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3222A" w:rsidRPr="0033222A" w:rsidRDefault="00EC010F" w:rsidP="00EC010F">
      <w:pPr>
        <w:widowControl/>
        <w:kinsoku w:val="0"/>
        <w:overflowPunct w:val="0"/>
        <w:autoSpaceDE w:val="0"/>
        <w:autoSpaceDN w:val="0"/>
        <w:adjustRightInd w:val="0"/>
        <w:spacing w:line="200" w:lineRule="atLeast"/>
        <w:ind w:lef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53CF934" wp14:editId="3F31348E">
            <wp:extent cx="5458968" cy="7680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968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9506" w:type="dxa"/>
        <w:tblInd w:w="108" w:type="dxa"/>
        <w:tblLook w:val="04A0" w:firstRow="1" w:lastRow="0" w:firstColumn="1" w:lastColumn="0" w:noHBand="0" w:noVBand="1"/>
      </w:tblPr>
      <w:tblGrid>
        <w:gridCol w:w="844"/>
        <w:gridCol w:w="144"/>
        <w:gridCol w:w="306"/>
        <w:gridCol w:w="94"/>
        <w:gridCol w:w="177"/>
        <w:gridCol w:w="747"/>
        <w:gridCol w:w="514"/>
        <w:gridCol w:w="145"/>
        <w:gridCol w:w="492"/>
        <w:gridCol w:w="302"/>
        <w:gridCol w:w="235"/>
        <w:gridCol w:w="118"/>
        <w:gridCol w:w="218"/>
        <w:gridCol w:w="218"/>
        <w:gridCol w:w="355"/>
        <w:gridCol w:w="184"/>
        <w:gridCol w:w="445"/>
        <w:gridCol w:w="192"/>
        <w:gridCol w:w="289"/>
        <w:gridCol w:w="714"/>
        <w:gridCol w:w="562"/>
        <w:gridCol w:w="222"/>
        <w:gridCol w:w="723"/>
        <w:gridCol w:w="141"/>
        <w:gridCol w:w="1125"/>
      </w:tblGrid>
      <w:tr w:rsidR="00732838" w:rsidRPr="00F65A71" w:rsidTr="00732838">
        <w:trPr>
          <w:trHeight w:val="276"/>
        </w:trPr>
        <w:tc>
          <w:tcPr>
            <w:tcW w:w="23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735635">
            <w:pPr>
              <w:widowControl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Applicant Name</w:t>
            </w:r>
          </w:p>
        </w:tc>
        <w:tc>
          <w:tcPr>
            <w:tcW w:w="278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126"/>
        </w:trPr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8662" w:type="dxa"/>
            <w:gridSpan w:val="2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84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gridSpan w:val="12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295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First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221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 Name</w:t>
            </w: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138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2730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9506" w:type="dxa"/>
            <w:gridSpan w:val="2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2312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Are you a U.S. Citizen: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Acquired by: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Birth       </w:t>
            </w: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Marriage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Naturalization   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7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9506" w:type="dxa"/>
            <w:gridSpan w:val="25"/>
            <w:tcBorders>
              <w:top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19762C">
        <w:trPr>
          <w:trHeight w:val="276"/>
        </w:trPr>
        <w:tc>
          <w:tcPr>
            <w:tcW w:w="23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Contact Information </w:t>
            </w:r>
          </w:p>
        </w:tc>
        <w:tc>
          <w:tcPr>
            <w:tcW w:w="278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156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Home Address: </w:t>
            </w:r>
          </w:p>
        </w:tc>
        <w:tc>
          <w:tcPr>
            <w:tcW w:w="794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15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Street</w:t>
            </w:r>
          </w:p>
        </w:tc>
        <w:tc>
          <w:tcPr>
            <w:tcW w:w="1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Zip Code</w:t>
            </w: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129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Home Phone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20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Work Phone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156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65A7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E-mail Address:</w:t>
            </w:r>
          </w:p>
        </w:tc>
        <w:tc>
          <w:tcPr>
            <w:tcW w:w="794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32838" w:rsidRPr="00F65A71" w:rsidTr="00732838">
        <w:trPr>
          <w:trHeight w:val="276"/>
        </w:trPr>
        <w:tc>
          <w:tcPr>
            <w:tcW w:w="950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838" w:rsidRPr="00F65A71" w:rsidRDefault="00732838" w:rsidP="003B5FE8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732838" w:rsidRDefault="00732838" w:rsidP="00732838">
      <w:pPr>
        <w:widowControl/>
        <w:kinsoku w:val="0"/>
        <w:overflowPunct w:val="0"/>
        <w:autoSpaceDE w:val="0"/>
        <w:autoSpaceDN w:val="0"/>
        <w:adjustRightInd w:val="0"/>
        <w:spacing w:before="31"/>
        <w:rPr>
          <w:rFonts w:ascii="Calibri" w:hAnsi="Calibri" w:cs="Calibri"/>
          <w:b/>
          <w:bCs/>
          <w:sz w:val="20"/>
          <w:szCs w:val="20"/>
        </w:rPr>
      </w:pPr>
    </w:p>
    <w:p w:rsidR="0033222A" w:rsidRPr="0033222A" w:rsidRDefault="00ED13BC" w:rsidP="002669E9">
      <w:pPr>
        <w:widowControl/>
        <w:kinsoku w:val="0"/>
        <w:overflowPunct w:val="0"/>
        <w:autoSpaceDE w:val="0"/>
        <w:autoSpaceDN w:val="0"/>
        <w:adjustRightInd w:val="0"/>
        <w:spacing w:before="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222A" w:rsidRPr="0033222A">
        <w:rPr>
          <w:rFonts w:ascii="Calibri" w:hAnsi="Calibri" w:cs="Calibri"/>
          <w:b/>
          <w:bCs/>
          <w:sz w:val="20"/>
          <w:szCs w:val="20"/>
        </w:rPr>
        <w:t>Employment</w:t>
      </w:r>
      <w:r w:rsidR="0033222A" w:rsidRPr="0033222A">
        <w:rPr>
          <w:rFonts w:ascii="Calibri" w:hAnsi="Calibri" w:cs="Calibri"/>
          <w:b/>
          <w:bCs/>
          <w:spacing w:val="-21"/>
          <w:sz w:val="20"/>
          <w:szCs w:val="20"/>
        </w:rPr>
        <w:t xml:space="preserve"> </w:t>
      </w:r>
      <w:r w:rsidR="0033222A" w:rsidRPr="0033222A">
        <w:rPr>
          <w:rFonts w:ascii="Calibri" w:hAnsi="Calibri" w:cs="Calibri"/>
          <w:b/>
          <w:bCs/>
          <w:sz w:val="20"/>
          <w:szCs w:val="20"/>
        </w:rPr>
        <w:t>Information</w:t>
      </w: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484"/>
        <w:gridCol w:w="274"/>
        <w:gridCol w:w="7697"/>
      </w:tblGrid>
      <w:tr w:rsidR="0033222A" w:rsidRPr="0033222A" w:rsidTr="00EC010F">
        <w:trPr>
          <w:trHeight w:hRule="exact" w:val="310"/>
        </w:trPr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3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Current</w:t>
            </w:r>
            <w:r w:rsidRPr="0033222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Employer</w:t>
            </w:r>
          </w:p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7"/>
                <w:szCs w:val="27"/>
              </w:rPr>
            </w:pPr>
          </w:p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Calibri" w:hAnsi="Calibri" w:cs="Calibri"/>
                <w:sz w:val="20"/>
                <w:szCs w:val="20"/>
              </w:rPr>
              <w:t>Work</w:t>
            </w:r>
            <w:r w:rsidRPr="0033222A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7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2A" w:rsidRPr="0033222A" w:rsidTr="00EC010F">
        <w:trPr>
          <w:trHeight w:hRule="exact" w:val="586"/>
        </w:trPr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2A" w:rsidRPr="0033222A" w:rsidTr="00EC010F">
        <w:trPr>
          <w:trHeight w:hRule="exact" w:val="806"/>
        </w:trPr>
        <w:tc>
          <w:tcPr>
            <w:tcW w:w="15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53592" w:rsidRDefault="00553592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Job</w:t>
            </w:r>
            <w:r w:rsidRPr="0033222A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Title:</w:t>
            </w:r>
          </w:p>
        </w:tc>
        <w:tc>
          <w:tcPr>
            <w:tcW w:w="7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Street</w:t>
            </w:r>
            <w:r w:rsidRPr="0033222A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</w:t>
            </w:r>
            <w:r w:rsidRPr="0033222A"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City</w:t>
            </w:r>
            <w:r w:rsidRPr="0033222A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r w:rsidRPr="0033222A"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State</w:t>
            </w:r>
            <w:r w:rsidRPr="0033222A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33222A">
              <w:rPr>
                <w:rFonts w:ascii="Calibri" w:hAnsi="Calibri" w:cs="Calibri"/>
                <w:spacing w:val="31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Zip</w:t>
            </w:r>
            <w:r w:rsidRPr="0033222A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33222A">
              <w:rPr>
                <w:rFonts w:ascii="Calibri" w:hAnsi="Calibri" w:cs="Calibri"/>
                <w:spacing w:val="-1"/>
                <w:sz w:val="20"/>
                <w:szCs w:val="20"/>
              </w:rPr>
              <w:t>Code</w:t>
            </w:r>
          </w:p>
        </w:tc>
      </w:tr>
      <w:tr w:rsidR="0033222A" w:rsidRPr="0033222A" w:rsidTr="00EC010F">
        <w:trPr>
          <w:trHeight w:hRule="exact" w:val="286"/>
        </w:trPr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25"/>
          <w:szCs w:val="25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19"/>
        <w:ind w:left="233"/>
        <w:rPr>
          <w:rFonts w:ascii="Calibri" w:hAnsi="Calibri" w:cs="Calibri"/>
          <w:sz w:val="20"/>
          <w:szCs w:val="20"/>
        </w:rPr>
      </w:pPr>
      <w:r w:rsidRPr="0033222A">
        <w:rPr>
          <w:rFonts w:ascii="Calibri" w:hAnsi="Calibri" w:cs="Calibri"/>
          <w:b/>
          <w:bCs/>
          <w:sz w:val="20"/>
          <w:szCs w:val="20"/>
        </w:rPr>
        <w:t>Memberships</w:t>
      </w:r>
      <w:r w:rsidRPr="0033222A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33222A">
        <w:rPr>
          <w:rFonts w:ascii="Calibri" w:hAnsi="Calibri" w:cs="Calibri"/>
          <w:b/>
          <w:bCs/>
          <w:sz w:val="20"/>
          <w:szCs w:val="20"/>
        </w:rPr>
        <w:t>and</w:t>
      </w:r>
      <w:r w:rsidRPr="0033222A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 w:rsidRPr="0033222A">
        <w:rPr>
          <w:rFonts w:ascii="Calibri" w:hAnsi="Calibri" w:cs="Calibri"/>
          <w:b/>
          <w:bCs/>
          <w:spacing w:val="-1"/>
          <w:sz w:val="20"/>
          <w:szCs w:val="20"/>
        </w:rPr>
        <w:t>Community</w:t>
      </w:r>
      <w:r w:rsidRPr="0033222A"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 w:rsidRPr="0033222A">
        <w:rPr>
          <w:rFonts w:ascii="Calibri" w:hAnsi="Calibri" w:cs="Calibri"/>
          <w:b/>
          <w:bCs/>
          <w:sz w:val="20"/>
          <w:szCs w:val="20"/>
        </w:rPr>
        <w:t>Group</w:t>
      </w:r>
      <w:r w:rsidRPr="0033222A">
        <w:rPr>
          <w:rFonts w:ascii="Calibri" w:hAnsi="Calibri" w:cs="Calibri"/>
          <w:sz w:val="20"/>
          <w:szCs w:val="20"/>
        </w:rPr>
        <w:t>s</w:t>
      </w: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line="200" w:lineRule="atLeast"/>
        <w:ind w:left="1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DB9FE61" wp14:editId="4360C46D">
                <wp:extent cx="6093229" cy="1662546"/>
                <wp:effectExtent l="0" t="0" r="22225" b="1397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229" cy="1662546"/>
                        </a:xfrm>
                        <a:prstGeom prst="rect">
                          <a:avLst/>
                        </a:prstGeom>
                        <a:noFill/>
                        <a:ln w="737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22A" w:rsidRPr="002669E9" w:rsidRDefault="0033222A" w:rsidP="0033222A">
                            <w:pPr>
                              <w:pStyle w:val="BodyText"/>
                              <w:kinsoku w:val="0"/>
                              <w:overflowPunct w:val="0"/>
                              <w:spacing w:before="43"/>
                              <w:ind w:left="10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Pl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Please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list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any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organizations,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associations,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community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groups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you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9E9">
                              <w:rPr>
                                <w:rFonts w:asciiTheme="minorHAnsi" w:hAnsiTheme="minorHAnsi"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belong: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79.8pt;height:1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" filled="f" strokeweight=".20494mm">
                <v:textbox inset="0,0,0,0">
                  <w:txbxContent>
                    <w:p w:rsidR="0033222A" w:rsidRPr="002669E9" w:rsidRDefault="0033222A" w:rsidP="0033222A">
                      <w:pPr>
                        <w:pStyle w:val="BodyText"/>
                        <w:kinsoku w:val="0"/>
                        <w:overflowPunct w:val="0"/>
                        <w:spacing w:before="43"/>
                        <w:ind w:left="10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Pl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Please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list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any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organizations,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associations,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or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community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groups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to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you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2669E9">
                        <w:rPr>
                          <w:rFonts w:asciiTheme="minorHAnsi" w:hAnsiTheme="minorHAnsi"/>
                          <w:bCs/>
                          <w:spacing w:val="-1"/>
                          <w:sz w:val="20"/>
                          <w:szCs w:val="20"/>
                        </w:rPr>
                        <w:t>belong: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11"/>
        <w:rPr>
          <w:rFonts w:ascii="Calibri" w:hAnsi="Calibri" w:cs="Calibri"/>
          <w:sz w:val="29"/>
          <w:szCs w:val="29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line="50" w:lineRule="atLeast"/>
        <w:ind w:left="110"/>
        <w:rPr>
          <w:rFonts w:ascii="Calibri" w:hAnsi="Calibri" w:cs="Calibri"/>
          <w:sz w:val="5"/>
          <w:szCs w:val="5"/>
        </w:rPr>
      </w:pPr>
      <w:r>
        <w:rPr>
          <w:rFonts w:ascii="Calibri" w:hAnsi="Calibri" w:cs="Calibri"/>
          <w:noProof/>
          <w:sz w:val="5"/>
          <w:szCs w:val="5"/>
        </w:rPr>
        <mc:AlternateContent>
          <mc:Choice Requires="wpg">
            <w:drawing>
              <wp:inline distT="0" distB="0" distL="0" distR="0" wp14:anchorId="725C66BB" wp14:editId="5DDE0BAB">
                <wp:extent cx="5981065" cy="37465"/>
                <wp:effectExtent l="9525" t="9525" r="635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7465"/>
                          <a:chOff x="0" y="0"/>
                          <a:chExt cx="9419" cy="59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37464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70.95pt;height:2.95pt;mso-position-horizontal-relative:char;mso-position-vertical-relative:line" coordsize="941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">
                <v:shape id="Freeform 4" o:spid="_x0000_s1027" style="position:absolute;left:29;top:2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eBsMA&#10;AADbAAAADwAAAGRycy9kb3ducmV2LnhtbERPS2vCQBC+F/wPywi91Y2hFE1dJQh9QA9q7EFv0+w0&#10;WZKdDdmtpv/eFQRv8/E9Z7EabCtO1HvjWMF0koAgLp02XCn43r89zUD4gKyxdUwK/snDajl6WGCm&#10;3Zl3dCpCJWII+wwV1CF0mZS+rMmin7iOOHK/rrcYIuwrqXs8x3DbyjRJXqRFw7Ghxo7WNZVN8WcV&#10;mO37YXNojrn+apLwUxznqfmYK/U4HvJXEIGGcBff3J86zn+G6y/x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HeBsMAAADbAAAADwAAAAAAAAAAAAAAAACYAgAAZHJzL2Rv&#10;d25yZXYueG1sUEsFBgAAAAAEAAQA9QAAAIgDAAAAAA==&#10;" path="m,l9360,e" filled="f" strokecolor="#4f81bd" strokeweight="1.0407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33222A" w:rsidRPr="0033222A" w:rsidRDefault="0070473B" w:rsidP="0070473B">
      <w:pPr>
        <w:widowControl/>
        <w:kinsoku w:val="0"/>
        <w:overflowPunct w:val="0"/>
        <w:autoSpaceDE w:val="0"/>
        <w:autoSpaceDN w:val="0"/>
        <w:adjustRightInd w:val="0"/>
        <w:spacing w:before="7" w:line="248" w:lineRule="exact"/>
        <w:ind w:right="369"/>
        <w:outlineLvl w:val="0"/>
        <w:rPr>
          <w:rFonts w:ascii="Cambria" w:hAnsi="Cambria" w:cs="Cambria"/>
          <w:sz w:val="24"/>
          <w:szCs w:val="24"/>
        </w:rPr>
      </w:pPr>
      <w:r w:rsidRPr="0070473B">
        <w:rPr>
          <w:rFonts w:ascii="Cambria" w:hAnsi="Cambria" w:cs="Cambria"/>
          <w:spacing w:val="-1"/>
          <w:w w:val="95"/>
        </w:rPr>
        <w:t xml:space="preserve">   </w:t>
      </w:r>
      <w:r w:rsidRPr="000C57E1">
        <w:rPr>
          <w:rFonts w:ascii="Cambria" w:hAnsi="Cambria" w:cs="Cambria"/>
          <w:spacing w:val="-1"/>
          <w:w w:val="95"/>
          <w:sz w:val="20"/>
          <w:szCs w:val="20"/>
        </w:rPr>
        <w:t>DEA-320 (4/2017)</w:t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 w:rsidR="0033222A">
        <w:rPr>
          <w:rFonts w:ascii="Cambria" w:hAnsi="Cambria" w:cs="Cambria"/>
          <w:spacing w:val="-1"/>
          <w:w w:val="95"/>
          <w:sz w:val="24"/>
          <w:szCs w:val="24"/>
        </w:rPr>
        <w:t>1</w:t>
      </w: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line="200" w:lineRule="atLeast"/>
        <w:ind w:left="105"/>
        <w:rPr>
          <w:rFonts w:ascii="Calibri" w:hAnsi="Calibri" w:cs="Calibri"/>
          <w:sz w:val="20"/>
          <w:szCs w:val="20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E453C4" w:rsidRDefault="00E453C4" w:rsidP="0033222A">
      <w:pPr>
        <w:widowControl/>
        <w:kinsoku w:val="0"/>
        <w:overflowPunct w:val="0"/>
        <w:autoSpaceDE w:val="0"/>
        <w:autoSpaceDN w:val="0"/>
        <w:adjustRightInd w:val="0"/>
        <w:spacing w:before="16"/>
        <w:ind w:right="59"/>
        <w:jc w:val="center"/>
        <w:rPr>
          <w:rFonts w:ascii="Calibri" w:hAnsi="Calibri" w:cs="Calibri"/>
          <w:b/>
          <w:bCs/>
          <w:spacing w:val="-1"/>
          <w:u w:val="single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EC010F" w:rsidRDefault="00EC010F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3264EE" w:rsidRDefault="003264EE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3264EE" w:rsidRDefault="003264EE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3264EE" w:rsidRDefault="003264EE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EC010F" w:rsidRPr="0033222A" w:rsidRDefault="00EC010F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4"/>
        <w:gridCol w:w="811"/>
        <w:gridCol w:w="4320"/>
      </w:tblGrid>
      <w:tr w:rsidR="0033222A" w:rsidRPr="0033222A">
        <w:trPr>
          <w:trHeight w:hRule="exact" w:val="273"/>
        </w:trPr>
        <w:tc>
          <w:tcPr>
            <w:tcW w:w="94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22A" w:rsidRPr="00EC010F" w:rsidRDefault="0033222A" w:rsidP="00EC010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 w:line="242" w:lineRule="exact"/>
              <w:ind w:left="10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010F">
              <w:rPr>
                <w:rFonts w:ascii="Calibri" w:hAnsi="Calibri" w:cs="Calibri"/>
                <w:b/>
                <w:bCs/>
                <w:sz w:val="24"/>
                <w:szCs w:val="24"/>
              </w:rPr>
              <w:t>Authorization</w:t>
            </w:r>
            <w:r w:rsidRPr="00EC010F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C010F">
              <w:rPr>
                <w:rFonts w:ascii="Calibri" w:hAnsi="Calibri" w:cs="Calibri"/>
                <w:b/>
                <w:bCs/>
                <w:sz w:val="24"/>
                <w:szCs w:val="24"/>
              </w:rPr>
              <w:t>to</w:t>
            </w:r>
            <w:r w:rsidRPr="00EC010F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C010F">
              <w:rPr>
                <w:rFonts w:ascii="Calibri" w:hAnsi="Calibri" w:cs="Calibri"/>
                <w:b/>
                <w:bCs/>
                <w:sz w:val="24"/>
                <w:szCs w:val="24"/>
              </w:rPr>
              <w:t>Conduct</w:t>
            </w:r>
            <w:r w:rsidRPr="00EC010F">
              <w:rPr>
                <w:rFonts w:ascii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C010F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Law</w:t>
            </w:r>
            <w:r w:rsidRPr="00EC010F">
              <w:rPr>
                <w:rFonts w:ascii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C010F">
              <w:rPr>
                <w:rFonts w:ascii="Calibri" w:hAnsi="Calibri" w:cs="Calibri"/>
                <w:b/>
                <w:bCs/>
                <w:sz w:val="24"/>
                <w:szCs w:val="24"/>
              </w:rPr>
              <w:t>Enforcement</w:t>
            </w:r>
            <w:r w:rsidRPr="00EC010F">
              <w:rPr>
                <w:rFonts w:ascii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C010F">
              <w:rPr>
                <w:rFonts w:ascii="Calibri" w:hAnsi="Calibri" w:cs="Calibri"/>
                <w:b/>
                <w:bCs/>
                <w:sz w:val="24"/>
                <w:szCs w:val="24"/>
              </w:rPr>
              <w:t>Check</w:t>
            </w:r>
          </w:p>
          <w:p w:rsidR="00EC010F" w:rsidRDefault="00EC010F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 w:line="242" w:lineRule="exact"/>
              <w:ind w:left="10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C010F" w:rsidRPr="0033222A" w:rsidRDefault="00EC010F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 w:line="24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2A" w:rsidRPr="0033222A">
        <w:trPr>
          <w:trHeight w:hRule="exact" w:val="328"/>
        </w:trPr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22A" w:rsidRPr="00B8472F" w:rsidRDefault="0033222A" w:rsidP="002669E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3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8472F">
              <w:rPr>
                <w:rFonts w:ascii="Calibri" w:hAnsi="Calibri" w:cs="Calibri"/>
                <w:b/>
                <w:spacing w:val="-1"/>
              </w:rPr>
              <w:t>DRUG</w:t>
            </w:r>
            <w:r w:rsidRPr="00B8472F">
              <w:rPr>
                <w:rFonts w:ascii="Calibri" w:hAnsi="Calibri" w:cs="Calibri"/>
                <w:b/>
                <w:spacing w:val="-18"/>
              </w:rPr>
              <w:t xml:space="preserve"> </w:t>
            </w:r>
            <w:r w:rsidRPr="00B8472F">
              <w:rPr>
                <w:rFonts w:ascii="Calibri" w:hAnsi="Calibri" w:cs="Calibri"/>
                <w:b/>
              </w:rPr>
              <w:t>ENFORCEMENT</w:t>
            </w:r>
            <w:r w:rsidRPr="00B8472F">
              <w:rPr>
                <w:rFonts w:ascii="Calibri" w:hAnsi="Calibri" w:cs="Calibri"/>
                <w:b/>
                <w:spacing w:val="-17"/>
              </w:rPr>
              <w:t xml:space="preserve"> </w:t>
            </w:r>
            <w:r w:rsidRPr="00B8472F">
              <w:rPr>
                <w:rFonts w:ascii="Calibri" w:hAnsi="Calibri" w:cs="Calibri"/>
                <w:b/>
                <w:spacing w:val="-1"/>
              </w:rPr>
              <w:t>ADMINISTRATION</w:t>
            </w:r>
          </w:p>
        </w:tc>
      </w:tr>
      <w:tr w:rsidR="0033222A" w:rsidRPr="0033222A">
        <w:trPr>
          <w:trHeight w:hRule="exact" w:val="488"/>
        </w:trPr>
        <w:tc>
          <w:tcPr>
            <w:tcW w:w="9465" w:type="dxa"/>
            <w:gridSpan w:val="3"/>
            <w:tcBorders>
              <w:top w:val="nil"/>
              <w:left w:val="single" w:sz="4" w:space="0" w:color="000000"/>
              <w:bottom w:val="single" w:sz="13" w:space="0" w:color="A1A1A1"/>
              <w:right w:val="single" w:sz="4" w:space="0" w:color="000000"/>
            </w:tcBorders>
          </w:tcPr>
          <w:p w:rsidR="0033222A" w:rsidRPr="00B8472F" w:rsidRDefault="0033222A" w:rsidP="002669E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8472F">
              <w:rPr>
                <w:rFonts w:ascii="Calibri" w:hAnsi="Calibri" w:cs="Calibri"/>
                <w:b/>
                <w:spacing w:val="-1"/>
              </w:rPr>
              <w:t>PRIVACY</w:t>
            </w:r>
            <w:r w:rsidRPr="00B8472F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B8472F">
              <w:rPr>
                <w:rFonts w:ascii="Calibri" w:hAnsi="Calibri" w:cs="Calibri"/>
                <w:b/>
              </w:rPr>
              <w:t>ACT</w:t>
            </w:r>
            <w:r w:rsidRPr="00B8472F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B8472F">
              <w:rPr>
                <w:rFonts w:ascii="Calibri" w:hAnsi="Calibri" w:cs="Calibri"/>
                <w:b/>
              </w:rPr>
              <w:t>STATEMENT</w:t>
            </w:r>
            <w:r w:rsidRPr="00B8472F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B8472F">
              <w:rPr>
                <w:rFonts w:ascii="Calibri" w:hAnsi="Calibri" w:cs="Calibri"/>
                <w:b/>
              </w:rPr>
              <w:t>AND</w:t>
            </w:r>
            <w:r w:rsidRPr="00B8472F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="00F706C4" w:rsidRPr="00B8472F">
              <w:rPr>
                <w:rFonts w:ascii="Calibri" w:hAnsi="Calibri" w:cs="Calibri"/>
                <w:b/>
              </w:rPr>
              <w:t>CONS</w:t>
            </w:r>
            <w:r w:rsidRPr="00B8472F">
              <w:rPr>
                <w:rFonts w:ascii="Calibri" w:hAnsi="Calibri" w:cs="Calibri"/>
                <w:b/>
              </w:rPr>
              <w:t>ENT</w:t>
            </w:r>
          </w:p>
        </w:tc>
      </w:tr>
      <w:tr w:rsidR="0033222A" w:rsidRPr="0033222A">
        <w:trPr>
          <w:trHeight w:hRule="exact" w:val="4711"/>
        </w:trPr>
        <w:tc>
          <w:tcPr>
            <w:tcW w:w="9465" w:type="dxa"/>
            <w:gridSpan w:val="3"/>
            <w:tcBorders>
              <w:top w:val="single" w:sz="13" w:space="0" w:color="A1A1A1"/>
              <w:left w:val="single" w:sz="4" w:space="0" w:color="000000"/>
              <w:bottom w:val="single" w:sz="13" w:space="0" w:color="A1A1A1"/>
              <w:right w:val="single" w:sz="4" w:space="0" w:color="000000"/>
            </w:tcBorders>
          </w:tcPr>
          <w:p w:rsidR="0033222A" w:rsidRPr="00B8472F" w:rsidRDefault="0033222A" w:rsidP="002669E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0"/>
              <w:ind w:left="102" w:right="4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72F">
              <w:rPr>
                <w:rFonts w:cs="Times New Roman"/>
                <w:spacing w:val="-1"/>
                <w:sz w:val="20"/>
                <w:szCs w:val="20"/>
              </w:rPr>
              <w:t>Providing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requested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is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voluntary.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authorities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for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collection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this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are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E.O.</w:t>
            </w:r>
            <w:r w:rsidRPr="00B8472F">
              <w:rPr>
                <w:rFonts w:cs="Times New Roman"/>
                <w:spacing w:val="91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9397;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E.O.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10450;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E.O.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12356;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5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U.S.C.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§§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301,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3301,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9101;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5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C.F.R.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parts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5,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732,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 xml:space="preserve">736. </w:t>
            </w:r>
            <w:r w:rsidRPr="00B8472F">
              <w:rPr>
                <w:rFonts w:cs="Times New Roman"/>
                <w:spacing w:val="3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="002669E9" w:rsidRPr="00B8472F">
              <w:rPr>
                <w:rFonts w:cs="Times New Roman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principal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purposes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for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which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>will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be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used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are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screen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qualifications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applicants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85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Ambassador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Program,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ensure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accuracy</w:t>
            </w:r>
            <w:r w:rsidRPr="00B8472F"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Department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Justice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records,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perform</w:t>
            </w:r>
            <w:r w:rsidRPr="00B8472F"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background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checks</w:t>
            </w:r>
            <w:r w:rsidRPr="00B8472F">
              <w:rPr>
                <w:rFonts w:cs="Times New Roman"/>
                <w:spacing w:val="59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necessary.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provided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may</w:t>
            </w:r>
            <w:r w:rsidRPr="00B8472F"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be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disclosed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employees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Department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Justice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 xml:space="preserve"> who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 xml:space="preserve"> have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</w:t>
            </w:r>
            <w:r w:rsidRPr="00B8472F">
              <w:rPr>
                <w:rFonts w:cs="Times New Roman"/>
                <w:spacing w:val="89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need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know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for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performance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their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duties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designated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officers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employees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1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agencies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conducting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an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investigation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2"/>
                <w:sz w:val="20"/>
                <w:szCs w:val="20"/>
              </w:rPr>
              <w:t>you.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For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additional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guidance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regarding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how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your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may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be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used</w:t>
            </w:r>
            <w:r w:rsidRPr="00B8472F">
              <w:rPr>
                <w:rFonts w:cs="Times New Roman"/>
                <w:spacing w:val="115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or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disclosed,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along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with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complete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list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Privacy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Act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routine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uses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related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this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collection,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please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consult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91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Department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Justice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System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Records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Notice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titled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“Personnel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Investigations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and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Security</w:t>
            </w:r>
            <w:r w:rsidRPr="00B8472F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Clearance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Records</w:t>
            </w:r>
            <w:r w:rsidRPr="00B8472F">
              <w:rPr>
                <w:rFonts w:cs="Times New Roman"/>
                <w:spacing w:val="107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for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Department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of</w:t>
            </w:r>
            <w:r w:rsidRPr="00B8472F">
              <w:rPr>
                <w:rFonts w:cs="Times New Roman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Justice,"</w:t>
            </w:r>
            <w:r w:rsidRPr="00B8472F">
              <w:rPr>
                <w:rFonts w:cs="Times New Roman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DOJ-006,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67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F.R.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59864</w:t>
            </w:r>
            <w:r w:rsidRPr="00B8472F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(9/24/2002),</w:t>
            </w:r>
            <w:r w:rsidRPr="00B8472F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pacing w:val="-1"/>
                <w:sz w:val="20"/>
                <w:szCs w:val="20"/>
              </w:rPr>
              <w:t>accessible</w:t>
            </w:r>
            <w:r w:rsidRPr="00B8472F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sz w:val="20"/>
                <w:szCs w:val="20"/>
              </w:rPr>
              <w:t>at</w:t>
            </w:r>
            <w:r w:rsidRPr="00B8472F">
              <w:rPr>
                <w:rFonts w:cs="Times New Roman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FF"/>
                <w:w w:val="99"/>
                <w:sz w:val="20"/>
                <w:szCs w:val="20"/>
              </w:rPr>
              <w:t xml:space="preserve"> </w:t>
            </w:r>
            <w:hyperlink r:id="rId6" w:history="1">
              <w:r w:rsidRPr="00B8472F">
                <w:rPr>
                  <w:rFonts w:cs="Times New Roman"/>
                  <w:color w:val="0000FF"/>
                  <w:spacing w:val="-1"/>
                  <w:sz w:val="20"/>
                  <w:szCs w:val="20"/>
                  <w:u w:val="single"/>
                </w:rPr>
                <w:t>http://frwebgate.access.gpo.gov/cgi-bin/getdoc.cgi?dbname=2002_register&amp;docid=02-</w:t>
              </w:r>
              <w:r w:rsidRPr="00B8472F">
                <w:rPr>
                  <w:rFonts w:cs="Times New Roman"/>
                  <w:color w:val="0000FF"/>
                  <w:spacing w:val="-7"/>
                  <w:sz w:val="20"/>
                  <w:szCs w:val="20"/>
                  <w:u w:val="single"/>
                </w:rPr>
                <w:t xml:space="preserve"> </w:t>
              </w:r>
            </w:hyperlink>
            <w:r w:rsidRPr="00B8472F">
              <w:rPr>
                <w:rFonts w:cs="Times New Roman"/>
                <w:color w:val="0000FF"/>
                <w:spacing w:val="-1"/>
                <w:sz w:val="20"/>
                <w:szCs w:val="20"/>
                <w:u w:val="single"/>
              </w:rPr>
              <w:t>24206-filed.pdf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,</w:t>
            </w:r>
            <w:r w:rsidRPr="00B8472F">
              <w:rPr>
                <w:rFonts w:cs="Times New Roman"/>
                <w:color w:val="000000"/>
                <w:spacing w:val="-27"/>
                <w:sz w:val="20"/>
                <w:szCs w:val="20"/>
              </w:rPr>
              <w:t xml:space="preserve"> </w:t>
            </w:r>
            <w:r w:rsidR="00ED13BC">
              <w:rPr>
                <w:rFonts w:cs="Times New Roman"/>
                <w:color w:val="000000"/>
                <w:spacing w:val="-1"/>
                <w:sz w:val="20"/>
                <w:szCs w:val="20"/>
              </w:rPr>
              <w:t>I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f</w:t>
            </w:r>
            <w:r w:rsidR="00ED13BC">
              <w:rPr>
                <w:rFonts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background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checks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are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performed,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or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the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Office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of</w:t>
            </w:r>
            <w:r w:rsidRPr="00B8472F">
              <w:rPr>
                <w:rFonts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Personnel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Management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System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1"/>
                <w:sz w:val="20"/>
                <w:szCs w:val="20"/>
              </w:rPr>
              <w:t>of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Records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Notice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titled</w:t>
            </w:r>
            <w:r w:rsidRPr="00B8472F">
              <w:rPr>
                <w:rFonts w:cs="Times New Roman"/>
                <w:color w:val="000000"/>
                <w:spacing w:val="93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“General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Personnel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Records,”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OPM/GOVT-1,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71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F.R.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35342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(5/24/2006).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Giving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us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the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>we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ask</w:t>
            </w:r>
            <w:r w:rsidRPr="00B8472F">
              <w:rPr>
                <w:rFonts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for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is</w:t>
            </w:r>
            <w:r w:rsidRPr="00B8472F">
              <w:rPr>
                <w:rFonts w:cs="Times New Roman"/>
                <w:color w:val="000000"/>
                <w:spacing w:val="83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voluntary.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However,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>we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may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not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be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able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to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consider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>your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application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or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complete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your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investigation,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if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you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don’t</w:t>
            </w:r>
            <w:r w:rsidRPr="00B8472F">
              <w:rPr>
                <w:rFonts w:cs="Times New Roman"/>
                <w:color w:val="000000"/>
                <w:spacing w:val="79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 xml:space="preserve">give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us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each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item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of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information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we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request.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This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may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affect</w:t>
            </w:r>
            <w:r w:rsidRPr="00B8472F">
              <w:rPr>
                <w:rFonts w:cs="Times New Roman"/>
                <w:color w:val="000000"/>
                <w:spacing w:val="-2"/>
                <w:sz w:val="20"/>
                <w:szCs w:val="20"/>
              </w:rPr>
              <w:t xml:space="preserve"> your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prospects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of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being</w:t>
            </w:r>
            <w:r w:rsidRPr="00B8472F">
              <w:rPr>
                <w:rFonts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pacing w:val="-1"/>
                <w:sz w:val="20"/>
                <w:szCs w:val="20"/>
              </w:rPr>
              <w:t>selected</w:t>
            </w:r>
            <w:r w:rsidRPr="00B8472F">
              <w:rPr>
                <w:rFonts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as</w:t>
            </w:r>
            <w:r w:rsidRPr="00B8472F">
              <w:rPr>
                <w:rFonts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</w:t>
            </w:r>
            <w:r w:rsidRPr="00B8472F">
              <w:rPr>
                <w:rFonts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DEA</w:t>
            </w:r>
            <w:r w:rsidRPr="00B8472F">
              <w:rPr>
                <w:rFonts w:cs="Times New Roman"/>
                <w:color w:val="000000"/>
                <w:spacing w:val="63"/>
                <w:w w:val="99"/>
                <w:sz w:val="20"/>
                <w:szCs w:val="20"/>
              </w:rPr>
              <w:t xml:space="preserve"> </w:t>
            </w:r>
            <w:r w:rsidRPr="00B8472F">
              <w:rPr>
                <w:rFonts w:cs="Times New Roman"/>
                <w:color w:val="000000"/>
                <w:sz w:val="20"/>
                <w:szCs w:val="20"/>
              </w:rPr>
              <w:t>Ambassador</w:t>
            </w:r>
            <w:r w:rsidRPr="00B84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3222A" w:rsidRPr="00B8472F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33222A" w:rsidRPr="00B8472F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40" w:lineRule="atLeast"/>
              <w:ind w:left="85"/>
              <w:rPr>
                <w:rFonts w:ascii="Calibri" w:hAnsi="Calibri" w:cs="Calibri"/>
                <w:sz w:val="20"/>
                <w:szCs w:val="20"/>
              </w:rPr>
            </w:pPr>
            <w:r w:rsidRPr="00B8472F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728301" wp14:editId="061875B7">
                      <wp:extent cx="5894705" cy="29210"/>
                      <wp:effectExtent l="9525" t="0" r="127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94705" cy="29210"/>
                                <a:chOff x="0" y="0"/>
                                <a:chExt cx="9283" cy="46"/>
                              </a:xfrm>
                            </wpg:grpSpPr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22"/>
                                  <a:ext cx="9250" cy="20"/>
                                </a:xfrm>
                                <a:custGeom>
                                  <a:avLst/>
                                  <a:gdLst>
                                    <a:gd name="T0" fmla="*/ 0 w 9250"/>
                                    <a:gd name="T1" fmla="*/ 0 h 20"/>
                                    <a:gd name="T2" fmla="*/ 9249 w 925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50" h="20">
                                      <a:moveTo>
                                        <a:pt x="0" y="0"/>
                                      </a:moveTo>
                                      <a:lnTo>
                                        <a:pt x="92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0954">
                                  <a:solidFill>
                                    <a:srgbClr val="A1A1A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250" cy="20"/>
                                </a:xfrm>
                                <a:custGeom>
                                  <a:avLst/>
                                  <a:gdLst>
                                    <a:gd name="T0" fmla="*/ 0 w 9250"/>
                                    <a:gd name="T1" fmla="*/ 0 h 20"/>
                                    <a:gd name="T2" fmla="*/ 9249 w 925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50" h="20">
                                      <a:moveTo>
                                        <a:pt x="0" y="0"/>
                                      </a:moveTo>
                                      <a:lnTo>
                                        <a:pt x="92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18">
                                  <a:solidFill>
                                    <a:srgbClr val="A1A1A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6"/>
                                  <a:ext cx="20" cy="2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2 h 20"/>
                                    <a:gd name="T2" fmla="*/ 4 w 20"/>
                                    <a:gd name="T3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0">
                                      <a:moveTo>
                                        <a:pt x="0" y="2"/>
                                      </a:moveTo>
                                      <a:lnTo>
                                        <a:pt x="4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318">
                                  <a:solidFill>
                                    <a:srgbClr val="E4E4E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11"/>
                                  <a:ext cx="20" cy="22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10 h 22"/>
                                    <a:gd name="T2" fmla="*/ 4 w 20"/>
                                    <a:gd name="T3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2">
                                      <a:moveTo>
                                        <a:pt x="0" y="10"/>
                                      </a:moveTo>
                                      <a:lnTo>
                                        <a:pt x="4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14985">
                                  <a:solidFill>
                                    <a:srgbClr val="E4E4E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33"/>
                                  <a:ext cx="20" cy="2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2 h 20"/>
                                    <a:gd name="T2" fmla="*/ 4 w 20"/>
                                    <a:gd name="T3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0">
                                      <a:moveTo>
                                        <a:pt x="0" y="2"/>
                                      </a:moveTo>
                                      <a:lnTo>
                                        <a:pt x="4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305">
                                  <a:solidFill>
                                    <a:srgbClr val="A1A1A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35"/>
                                  <a:ext cx="9250" cy="20"/>
                                </a:xfrm>
                                <a:custGeom>
                                  <a:avLst/>
                                  <a:gdLst>
                                    <a:gd name="T0" fmla="*/ 0 w 9250"/>
                                    <a:gd name="T1" fmla="*/ 0 h 20"/>
                                    <a:gd name="T2" fmla="*/ 9249 w 925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50" h="20">
                                      <a:moveTo>
                                        <a:pt x="0" y="0"/>
                                      </a:moveTo>
                                      <a:lnTo>
                                        <a:pt x="92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305">
                                  <a:solidFill>
                                    <a:srgbClr val="E4E4E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464.15pt;height:2.3pt;mso-position-horizontal-relative:char;mso-position-vertical-relative:line" coordsize="92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">
                      <v:shape id="Freeform 8" o:spid="_x0000_s1027" style="position:absolute;left:16;top:22;width:9250;height:20;visibility:visible;mso-wrap-style:square;v-text-anchor:top" coordsize="92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iecAA&#10;AADaAAAADwAAAGRycy9kb3ducmV2LnhtbESPQWsCMRSE7wX/Q3iCt5qtYCmrUaQg6M3aevD2SF43&#10;Wzcvy+bprv/eFAo9DjPzDbNcD6FRN+pSHdnAy7QARWyjq7ky8PW5fX4DlQTZYROZDNwpwXo1elpi&#10;6WLPH3Q7SqUyhFOJBrxIW2qdrKeAaRpb4ux9xy6gZNlV2nXYZ3ho9KwoXnXAmvOCx5bePdnL8RoM&#10;7DdY9LOzp13v6UcOzp7kYo2ZjIfNApTQIP/hv/bOGZjD75V8A/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TiecAAAADaAAAADwAAAAAAAAAAAAAAAACYAgAAZHJzL2Rvd25y&#10;ZXYueG1sUEsFBgAAAAAEAAQA9QAAAIUDAAAAAA==&#10;" path="m,l9249,e" filled="f" strokecolor="#a1a1a1" strokeweight=".58206mm">
                        <v:path arrowok="t" o:connecttype="custom" o:connectlocs="0,0;9249,0" o:connectangles="0,0"/>
                      </v:shape>
                      <v:shape id="Freeform 9" o:spid="_x0000_s1028" style="position:absolute;left:16;top:9;width:9250;height:20;visibility:visible;mso-wrap-style:square;v-text-anchor:top" coordsize="92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xxgcMA&#10;AADaAAAADwAAAGRycy9kb3ducmV2LnhtbESPQWsCMRSE74L/IbxCL9LNVkFkNUoRCnoQrCv0+tg8&#10;N4ubl2UT3dRfbwqFHoeZ+YZZbaJtxZ163zhW8J7lIIgrpxuuFZzLz7cFCB+QNbaOScEPedisx6MV&#10;FtoN/EX3U6hFgrAvUIEJoSuk9JUhiz5zHXHyLq63GJLsa6l7HBLctnKa53NpseG0YLCjraHqerrZ&#10;RMmncX/wwyzW9nH87i6PWzMplXp9iR9LEIFi+A//tXdawRx+r6Qb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xxgcMAAADaAAAADwAAAAAAAAAAAAAAAACYAgAAZHJzL2Rv&#10;d25yZXYueG1sUEsFBgAAAAAEAAQA9QAAAIgDAAAAAA==&#10;" path="m,l9249,e" filled="f" strokecolor="#a1a1a1" strokeweight=".34pt">
                        <v:path arrowok="t" o:connecttype="custom" o:connectlocs="0,0;9249,0" o:connectangles="0,0"/>
                      </v:shape>
                      <v:shape id="Freeform 10" o:spid="_x0000_s1029" style="position:absolute;left:9261;top: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J+L8A&#10;AADaAAAADwAAAGRycy9kb3ducmV2LnhtbESPQYvCMBSE74L/ITxhb5rqwZVqWsQq6HGr3h/Ns602&#10;L6XJavvvzcKCx2FmvmE2aW8a8aTO1ZYVzGcRCOLC6ppLBZfzYboC4TyyxsYyKRjIQZqMRxuMtX3x&#10;Dz1zX4oAYRejgsr7NpbSFRUZdDPbEgfvZjuDPsiulLrDV4CbRi6iaCkN1hwWKmxpV1HxyH+NAsb7&#10;Aff1cXvKXTZcH8ssG5qzUl+TfrsG4an3n/B/+6gVfMPflXADZP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2In4vwAAANoAAAAPAAAAAAAAAAAAAAAAAJgCAABkcnMvZG93bnJl&#10;di54bWxQSwUGAAAAAAQABAD1AAAAhAMAAAAA&#10;" path="m,2r4,e" filled="f" strokecolor="#e4e4e4" strokeweight=".34pt">
                        <v:path arrowok="t" o:connecttype="custom" o:connectlocs="0,2;4,2" o:connectangles="0,0"/>
                      </v:shape>
                      <v:shape id="Freeform 11" o:spid="_x0000_s1030" style="position:absolute;left:9261;top:11;width:20;height:22;visibility:visible;mso-wrap-style:square;v-text-anchor:top" coordsize="2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KkL8A&#10;AADaAAAADwAAAGRycy9kb3ducmV2LnhtbERPy2rCQBTdF/yH4QrumonaSpo6igQEV0LVRZeXzG0S&#10;zdwJM5OHf99ZFLo8nPd2P5lWDOR8Y1nBMklBEJdWN1wpuF2PrxkIH5A1tpZJwZM87Hezly3m2o78&#10;RcMlVCKGsM9RQR1Cl0vpy5oM+sR2xJH7sc5giNBVUjscY7hp5SpNN9Jgw7Ghxo6KmsrHpTcK1t9v&#10;7+Wy+MjcXQZX6PN5pGev1GI+HT5BBJrCv/jPfdIK4tZ4Jd4A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OEqQvwAAANoAAAAPAAAAAAAAAAAAAAAAAJgCAABkcnMvZG93bnJl&#10;di54bWxQSwUGAAAAAAQABAD1AAAAhAMAAAAA&#10;" path="m,10r4,e" filled="f" strokecolor="#e4e4e4" strokeweight=".41625mm">
                        <v:path arrowok="t" o:connecttype="custom" o:connectlocs="0,10;4,10" o:connectangles="0,0"/>
                      </v:shape>
                      <v:shape id="Freeform 12" o:spid="_x0000_s1031" style="position:absolute;left:16;top:3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UNTcIA&#10;AADaAAAADwAAAGRycy9kb3ducmV2LnhtbESPQYvCMBSE74L/ITzBm6YVEe0aRYQFD4q0irC3R/O2&#10;Ldu8dJuo9d8bQfA4zMw3zHLdmVrcqHWVZQXxOAJBnFtdcaHgfPoezUE4j6yxtkwKHuRgver3lpho&#10;e+eUbpkvRICwS1BB6X2TSOnykgy6sW2Ig/drW4M+yLaQusV7gJtaTqJoJg1WHBZKbGhbUv6XXY2C&#10;ic7M6Vof4tRO0+ri//fxz3Gv1HDQbb5AeOr8J/xu77SCBbyuh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Q1NwgAAANoAAAAPAAAAAAAAAAAAAAAAAJgCAABkcnMvZG93&#10;bnJldi54bWxQSwUGAAAAAAQABAD1AAAAhwMAAAAA&#10;" path="m,2r4,e" filled="f" strokecolor="#a1a1a1" strokeweight=".1196mm">
                        <v:path arrowok="t" o:connecttype="custom" o:connectlocs="0,2;4,2" o:connectangles="0,0"/>
                      </v:shape>
                      <v:shape id="Freeform 13" o:spid="_x0000_s1032" style="position:absolute;left:16;top:35;width:9250;height:20;visibility:visible;mso-wrap-style:square;v-text-anchor:top" coordsize="92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ZssUA&#10;AADbAAAADwAAAGRycy9kb3ducmV2LnhtbESPzW7CQAyE70i8w8pIvVRlQ9U/pSwIIUAV6qWUB3Cy&#10;Jps2642yC0nfvj4gcbM145nP8+XgG3WhLtaBDcymGSjiMtiaKwPH7+3DG6iYkC02gcnAH0VYLsaj&#10;OeY29PxFl0OqlIRwzNGAS6nNtY6lI49xGlpi0U6h85hk7SptO+wl3Df6MctetMeapcFhS2tH5e/h&#10;7A28Ph3988b9nPbnUGe7ti8+i/vCmLvJsHoHlWhIN/P1+sM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1myxQAAANsAAAAPAAAAAAAAAAAAAAAAAJgCAABkcnMv&#10;ZG93bnJldi54bWxQSwUGAAAAAAQABAD1AAAAigMAAAAA&#10;" path="m,l9249,e" filled="f" strokecolor="#e4e4e4" strokeweight=".1196mm">
                        <v:path arrowok="t" o:connecttype="custom" o:connectlocs="0,0;924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33222A" w:rsidRPr="00735635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35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CONSENT</w:t>
            </w:r>
          </w:p>
        </w:tc>
      </w:tr>
      <w:tr w:rsidR="0033222A" w:rsidRPr="0033222A">
        <w:trPr>
          <w:trHeight w:hRule="exact" w:val="1110"/>
        </w:trPr>
        <w:tc>
          <w:tcPr>
            <w:tcW w:w="4334" w:type="dxa"/>
            <w:tcBorders>
              <w:top w:val="single" w:sz="13" w:space="0" w:color="A1A1A1"/>
              <w:left w:val="single" w:sz="4" w:space="0" w:color="000000"/>
              <w:bottom w:val="single" w:sz="4" w:space="0" w:color="000000"/>
              <w:right w:val="nil"/>
            </w:tcBorders>
          </w:tcPr>
          <w:p w:rsidR="0033222A" w:rsidRPr="00B8472F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3" w:space="0" w:color="A1A1A1"/>
              <w:left w:val="nil"/>
              <w:bottom w:val="nil"/>
              <w:right w:val="nil"/>
            </w:tcBorders>
          </w:tcPr>
          <w:p w:rsidR="0033222A" w:rsidRPr="00B8472F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3" w:space="0" w:color="A1A1A1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B8472F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22A" w:rsidRPr="0033222A">
        <w:trPr>
          <w:trHeight w:hRule="exact" w:val="39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Full</w:t>
            </w:r>
            <w:r w:rsidRPr="0033222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Pr="0033222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(typed</w:t>
            </w:r>
            <w:r w:rsidRPr="0033222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33222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printed)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Full</w:t>
            </w:r>
            <w:r w:rsidRPr="0033222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Pr="0033222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(Signature)</w:t>
            </w:r>
          </w:p>
        </w:tc>
      </w:tr>
      <w:tr w:rsidR="0033222A" w:rsidRPr="0033222A">
        <w:trPr>
          <w:trHeight w:hRule="exact" w:val="430"/>
        </w:trPr>
        <w:tc>
          <w:tcPr>
            <w:tcW w:w="43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22A" w:rsidRPr="0033222A" w:rsidRDefault="0033222A" w:rsidP="0033222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Date</w:t>
            </w:r>
            <w:r w:rsidRPr="0033222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3222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322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Authorization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22A" w:rsidRPr="0033222A">
        <w:trPr>
          <w:trHeight w:hRule="exact" w:val="925"/>
        </w:trPr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72F" w:rsidRDefault="00B8472F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72F" w:rsidRPr="00735635" w:rsidRDefault="00B8472F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35">
              <w:rPr>
                <w:rFonts w:ascii="Calibri" w:hAnsi="Calibri" w:cs="Calibri"/>
                <w:b/>
                <w:i/>
                <w:iCs/>
                <w:spacing w:val="-1"/>
                <w:sz w:val="20"/>
                <w:szCs w:val="20"/>
              </w:rPr>
              <w:t>All</w:t>
            </w:r>
            <w:r w:rsidRPr="00735635">
              <w:rPr>
                <w:rFonts w:ascii="Calibri" w:hAnsi="Calibri" w:cs="Calibri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735635">
              <w:rPr>
                <w:rFonts w:ascii="Calibri" w:hAnsi="Calibri" w:cs="Calibri"/>
                <w:b/>
                <w:i/>
                <w:iCs/>
                <w:spacing w:val="-1"/>
                <w:sz w:val="20"/>
                <w:szCs w:val="20"/>
              </w:rPr>
              <w:t>applications</w:t>
            </w:r>
            <w:r w:rsidRPr="00735635">
              <w:rPr>
                <w:rFonts w:ascii="Calibri" w:hAnsi="Calibri" w:cs="Calibri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735635">
              <w:rPr>
                <w:rFonts w:ascii="Calibri" w:hAnsi="Calibri" w:cs="Calibri"/>
                <w:b/>
                <w:i/>
                <w:iCs/>
                <w:spacing w:val="-1"/>
                <w:sz w:val="20"/>
                <w:szCs w:val="20"/>
              </w:rPr>
              <w:t>must</w:t>
            </w:r>
            <w:r w:rsidRPr="00735635">
              <w:rPr>
                <w:rFonts w:ascii="Calibri" w:hAnsi="Calibri" w:cs="Calibri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735635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be</w:t>
            </w:r>
            <w:r w:rsidRPr="00735635">
              <w:rPr>
                <w:rFonts w:ascii="Calibri" w:hAnsi="Calibri" w:cs="Calibri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735635">
              <w:rPr>
                <w:rFonts w:ascii="Calibri" w:hAnsi="Calibri" w:cs="Calibri"/>
                <w:b/>
                <w:i/>
                <w:iCs/>
                <w:spacing w:val="-1"/>
                <w:sz w:val="20"/>
                <w:szCs w:val="20"/>
              </w:rPr>
              <w:t>signed.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2A" w:rsidRPr="0033222A" w:rsidRDefault="0033222A" w:rsidP="003322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B54C9D" w:rsidRDefault="00B54C9D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0C57E1" w:rsidRPr="0033222A" w:rsidRDefault="000C57E1" w:rsidP="0033222A">
      <w:pPr>
        <w:widowControl/>
        <w:kinsoku w:val="0"/>
        <w:overflowPunct w:val="0"/>
        <w:autoSpaceDE w:val="0"/>
        <w:autoSpaceDN w:val="0"/>
        <w:adjustRightInd w:val="0"/>
        <w:spacing w:before="5"/>
        <w:rPr>
          <w:rFonts w:ascii="Calibri" w:hAnsi="Calibri" w:cs="Calibri"/>
          <w:b/>
          <w:bCs/>
          <w:sz w:val="12"/>
          <w:szCs w:val="12"/>
        </w:rPr>
      </w:pPr>
    </w:p>
    <w:p w:rsidR="0033222A" w:rsidRPr="0033222A" w:rsidRDefault="0033222A" w:rsidP="0033222A">
      <w:pPr>
        <w:widowControl/>
        <w:kinsoku w:val="0"/>
        <w:overflowPunct w:val="0"/>
        <w:autoSpaceDE w:val="0"/>
        <w:autoSpaceDN w:val="0"/>
        <w:adjustRightInd w:val="0"/>
        <w:spacing w:line="50" w:lineRule="atLeast"/>
        <w:ind w:left="110"/>
        <w:rPr>
          <w:rFonts w:ascii="Calibri" w:hAnsi="Calibri" w:cs="Calibri"/>
          <w:sz w:val="5"/>
          <w:szCs w:val="5"/>
        </w:rPr>
      </w:pPr>
      <w:r>
        <w:rPr>
          <w:rFonts w:ascii="Calibri" w:hAnsi="Calibri" w:cs="Calibri"/>
          <w:noProof/>
          <w:sz w:val="5"/>
          <w:szCs w:val="5"/>
        </w:rPr>
        <mc:AlternateContent>
          <mc:Choice Requires="wpg">
            <w:drawing>
              <wp:inline distT="0" distB="0" distL="0" distR="0" wp14:anchorId="7368915E" wp14:editId="0D9DC394">
                <wp:extent cx="5981065" cy="37465"/>
                <wp:effectExtent l="9525" t="9525" r="63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7465"/>
                          <a:chOff x="0" y="0"/>
                          <a:chExt cx="9419" cy="59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29" y="29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37464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0.95pt;height:2.95pt;mso-position-horizontal-relative:char;mso-position-vertical-relative:line" coordsize="941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">
                <v:shape id="Freeform 15" o:spid="_x0000_s1027" style="position:absolute;left:29;top:29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aB8UA&#10;AADaAAAADwAAAGRycy9kb3ducmV2LnhtbESPT2vCQBTE7wW/w/KE3urGFIqmrhKE/oEe1NiD3l6z&#10;r8mS7NuQ3Wr67V1B8DjMzG+YxWqwrThR741jBdNJAoK4dNpwpeB7//Y0A+EDssbWMSn4Jw+r5ehh&#10;gZl2Z97RqQiViBD2GSqoQ+gyKX1Zk0U/cR1x9H5dbzFE2VdS93iOcNvKNElepEXDcaHGjtY1lU3x&#10;ZxWY7fthc2iOuf5qkvBTHOep+Zgr9Tge8lcQgYZwD9/an1rBM1yvxBs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doHxQAAANoAAAAPAAAAAAAAAAAAAAAAAJgCAABkcnMv&#10;ZG93bnJldi54bWxQSwUGAAAAAAQABAD1AAAAigMAAAAA&#10;" path="m,l9360,e" filled="f" strokecolor="#4f81bd" strokeweight="1.0407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33222A" w:rsidRPr="0033222A" w:rsidRDefault="0070473B" w:rsidP="0070473B">
      <w:pPr>
        <w:widowControl/>
        <w:kinsoku w:val="0"/>
        <w:overflowPunct w:val="0"/>
        <w:autoSpaceDE w:val="0"/>
        <w:autoSpaceDN w:val="0"/>
        <w:adjustRightInd w:val="0"/>
        <w:spacing w:before="7" w:line="248" w:lineRule="exact"/>
        <w:ind w:right="349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pacing w:val="-1"/>
          <w:w w:val="95"/>
          <w:sz w:val="24"/>
          <w:szCs w:val="24"/>
        </w:rPr>
        <w:t xml:space="preserve">   </w:t>
      </w:r>
      <w:r w:rsidRPr="000C57E1">
        <w:rPr>
          <w:rFonts w:ascii="Cambria" w:hAnsi="Cambria" w:cs="Cambria"/>
          <w:spacing w:val="-1"/>
          <w:w w:val="95"/>
          <w:sz w:val="20"/>
          <w:szCs w:val="20"/>
        </w:rPr>
        <w:t>DEA-320 (4/2017)</w:t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hAnsi="Cambria" w:cs="Cambria"/>
          <w:spacing w:val="-1"/>
          <w:w w:val="95"/>
          <w:sz w:val="24"/>
          <w:szCs w:val="24"/>
        </w:rPr>
        <w:tab/>
      </w:r>
      <w:r w:rsidR="0033222A">
        <w:rPr>
          <w:rFonts w:ascii="Cambria" w:hAnsi="Cambria" w:cs="Cambria"/>
          <w:spacing w:val="-1"/>
          <w:w w:val="95"/>
          <w:sz w:val="24"/>
          <w:szCs w:val="24"/>
        </w:rPr>
        <w:t>2</w:t>
      </w:r>
    </w:p>
    <w:sectPr w:rsidR="0033222A" w:rsidRPr="0033222A" w:rsidSect="003B5FE8">
      <w:type w:val="continuous"/>
      <w:pgSz w:w="12240" w:h="15840"/>
      <w:pgMar w:top="0" w:right="1240" w:bottom="0" w:left="130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A"/>
    <w:rsid w:val="000C57E1"/>
    <w:rsid w:val="0019762C"/>
    <w:rsid w:val="002669E9"/>
    <w:rsid w:val="00320166"/>
    <w:rsid w:val="003264EE"/>
    <w:rsid w:val="0033222A"/>
    <w:rsid w:val="00553592"/>
    <w:rsid w:val="0070473B"/>
    <w:rsid w:val="00732838"/>
    <w:rsid w:val="00735635"/>
    <w:rsid w:val="00775352"/>
    <w:rsid w:val="0078682B"/>
    <w:rsid w:val="00794461"/>
    <w:rsid w:val="007F1BAF"/>
    <w:rsid w:val="00AE31EF"/>
    <w:rsid w:val="00B54C9D"/>
    <w:rsid w:val="00B8472F"/>
    <w:rsid w:val="00DF5FD0"/>
    <w:rsid w:val="00E453C4"/>
    <w:rsid w:val="00EC010F"/>
    <w:rsid w:val="00ED13BC"/>
    <w:rsid w:val="00F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0166"/>
  </w:style>
  <w:style w:type="paragraph" w:styleId="Heading1">
    <w:name w:val="heading 1"/>
    <w:basedOn w:val="Normal"/>
    <w:link w:val="Heading1Char"/>
    <w:uiPriority w:val="1"/>
    <w:qFormat/>
    <w:rsid w:val="00320166"/>
    <w:pPr>
      <w:ind w:left="3280"/>
      <w:outlineLvl w:val="0"/>
    </w:pPr>
    <w:rPr>
      <w:rFonts w:ascii="Garamond" w:eastAsia="Garamond" w:hAnsi="Garamond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320166"/>
    <w:pPr>
      <w:spacing w:before="74"/>
      <w:ind w:left="1745"/>
      <w:outlineLvl w:val="1"/>
    </w:pPr>
    <w:rPr>
      <w:rFonts w:ascii="Garamond" w:eastAsia="Garamond" w:hAnsi="Garamond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320166"/>
    <w:pPr>
      <w:ind w:left="1080"/>
      <w:outlineLvl w:val="2"/>
    </w:pPr>
    <w:rPr>
      <w:rFonts w:ascii="Garamond" w:eastAsia="Garamond" w:hAnsi="Garamond"/>
      <w:b/>
      <w:bCs/>
      <w:color w:val="0000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0166"/>
  </w:style>
  <w:style w:type="character" w:customStyle="1" w:styleId="Heading1Char">
    <w:name w:val="Heading 1 Char"/>
    <w:basedOn w:val="DefaultParagraphFont"/>
    <w:link w:val="Heading1"/>
    <w:uiPriority w:val="1"/>
    <w:rsid w:val="00320166"/>
    <w:rPr>
      <w:rFonts w:ascii="Garamond" w:eastAsia="Garamond" w:hAnsi="Garamond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320166"/>
    <w:rPr>
      <w:rFonts w:ascii="Garamond" w:eastAsia="Garamond" w:hAnsi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20166"/>
    <w:rPr>
      <w:rFonts w:ascii="Garamond" w:eastAsia="Garamond" w:hAnsi="Garamond"/>
      <w:b/>
      <w:bCs/>
      <w:color w:val="000099"/>
      <w:sz w:val="24"/>
      <w:szCs w:val="24"/>
    </w:rPr>
  </w:style>
  <w:style w:type="paragraph" w:styleId="TOC1">
    <w:name w:val="toc 1"/>
    <w:basedOn w:val="Normal"/>
    <w:uiPriority w:val="1"/>
    <w:qFormat/>
    <w:rsid w:val="00320166"/>
    <w:pPr>
      <w:spacing w:before="274"/>
    </w:pPr>
    <w:rPr>
      <w:rFonts w:ascii="Garamond" w:eastAsia="Garamond" w:hAnsi="Garamond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320166"/>
    <w:pPr>
      <w:spacing w:before="154"/>
      <w:ind w:left="1300"/>
    </w:pPr>
    <w:rPr>
      <w:rFonts w:ascii="Garamond" w:eastAsia="Garamond" w:hAnsi="Garamond"/>
      <w:i/>
      <w:sz w:val="20"/>
      <w:szCs w:val="20"/>
    </w:rPr>
  </w:style>
  <w:style w:type="paragraph" w:styleId="TOC3">
    <w:name w:val="toc 3"/>
    <w:basedOn w:val="Normal"/>
    <w:uiPriority w:val="1"/>
    <w:qFormat/>
    <w:rsid w:val="00320166"/>
    <w:pPr>
      <w:spacing w:before="31"/>
      <w:ind w:left="1519"/>
    </w:pPr>
    <w:rPr>
      <w:rFonts w:ascii="Garamond" w:eastAsia="Garamond" w:hAnsi="Garamond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20166"/>
    <w:pPr>
      <w:ind w:left="1800" w:hanging="36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0166"/>
    <w:rPr>
      <w:rFonts w:ascii="Garamond" w:eastAsia="Garamond" w:hAnsi="Garamond"/>
      <w:sz w:val="24"/>
      <w:szCs w:val="24"/>
    </w:rPr>
  </w:style>
  <w:style w:type="paragraph" w:styleId="NoSpacing">
    <w:name w:val="No Spacing"/>
    <w:link w:val="NoSpacingChar"/>
    <w:uiPriority w:val="1"/>
    <w:qFormat/>
    <w:rsid w:val="00320166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201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20166"/>
  </w:style>
  <w:style w:type="paragraph" w:styleId="BalloonText">
    <w:name w:val="Balloon Text"/>
    <w:basedOn w:val="Normal"/>
    <w:link w:val="BalloonTextChar"/>
    <w:uiPriority w:val="99"/>
    <w:semiHidden/>
    <w:unhideWhenUsed/>
    <w:rsid w:val="00332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0166"/>
  </w:style>
  <w:style w:type="paragraph" w:styleId="Heading1">
    <w:name w:val="heading 1"/>
    <w:basedOn w:val="Normal"/>
    <w:link w:val="Heading1Char"/>
    <w:uiPriority w:val="1"/>
    <w:qFormat/>
    <w:rsid w:val="00320166"/>
    <w:pPr>
      <w:ind w:left="3280"/>
      <w:outlineLvl w:val="0"/>
    </w:pPr>
    <w:rPr>
      <w:rFonts w:ascii="Garamond" w:eastAsia="Garamond" w:hAnsi="Garamond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320166"/>
    <w:pPr>
      <w:spacing w:before="74"/>
      <w:ind w:left="1745"/>
      <w:outlineLvl w:val="1"/>
    </w:pPr>
    <w:rPr>
      <w:rFonts w:ascii="Garamond" w:eastAsia="Garamond" w:hAnsi="Garamond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320166"/>
    <w:pPr>
      <w:ind w:left="1080"/>
      <w:outlineLvl w:val="2"/>
    </w:pPr>
    <w:rPr>
      <w:rFonts w:ascii="Garamond" w:eastAsia="Garamond" w:hAnsi="Garamond"/>
      <w:b/>
      <w:bCs/>
      <w:color w:val="0000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0166"/>
  </w:style>
  <w:style w:type="character" w:customStyle="1" w:styleId="Heading1Char">
    <w:name w:val="Heading 1 Char"/>
    <w:basedOn w:val="DefaultParagraphFont"/>
    <w:link w:val="Heading1"/>
    <w:uiPriority w:val="1"/>
    <w:rsid w:val="00320166"/>
    <w:rPr>
      <w:rFonts w:ascii="Garamond" w:eastAsia="Garamond" w:hAnsi="Garamond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320166"/>
    <w:rPr>
      <w:rFonts w:ascii="Garamond" w:eastAsia="Garamond" w:hAnsi="Garamond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20166"/>
    <w:rPr>
      <w:rFonts w:ascii="Garamond" w:eastAsia="Garamond" w:hAnsi="Garamond"/>
      <w:b/>
      <w:bCs/>
      <w:color w:val="000099"/>
      <w:sz w:val="24"/>
      <w:szCs w:val="24"/>
    </w:rPr>
  </w:style>
  <w:style w:type="paragraph" w:styleId="TOC1">
    <w:name w:val="toc 1"/>
    <w:basedOn w:val="Normal"/>
    <w:uiPriority w:val="1"/>
    <w:qFormat/>
    <w:rsid w:val="00320166"/>
    <w:pPr>
      <w:spacing w:before="274"/>
    </w:pPr>
    <w:rPr>
      <w:rFonts w:ascii="Garamond" w:eastAsia="Garamond" w:hAnsi="Garamond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320166"/>
    <w:pPr>
      <w:spacing w:before="154"/>
      <w:ind w:left="1300"/>
    </w:pPr>
    <w:rPr>
      <w:rFonts w:ascii="Garamond" w:eastAsia="Garamond" w:hAnsi="Garamond"/>
      <w:i/>
      <w:sz w:val="20"/>
      <w:szCs w:val="20"/>
    </w:rPr>
  </w:style>
  <w:style w:type="paragraph" w:styleId="TOC3">
    <w:name w:val="toc 3"/>
    <w:basedOn w:val="Normal"/>
    <w:uiPriority w:val="1"/>
    <w:qFormat/>
    <w:rsid w:val="00320166"/>
    <w:pPr>
      <w:spacing w:before="31"/>
      <w:ind w:left="1519"/>
    </w:pPr>
    <w:rPr>
      <w:rFonts w:ascii="Garamond" w:eastAsia="Garamond" w:hAnsi="Garamond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20166"/>
    <w:pPr>
      <w:ind w:left="1800" w:hanging="36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0166"/>
    <w:rPr>
      <w:rFonts w:ascii="Garamond" w:eastAsia="Garamond" w:hAnsi="Garamond"/>
      <w:sz w:val="24"/>
      <w:szCs w:val="24"/>
    </w:rPr>
  </w:style>
  <w:style w:type="paragraph" w:styleId="NoSpacing">
    <w:name w:val="No Spacing"/>
    <w:link w:val="NoSpacingChar"/>
    <w:uiPriority w:val="1"/>
    <w:qFormat/>
    <w:rsid w:val="00320166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201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20166"/>
  </w:style>
  <w:style w:type="paragraph" w:styleId="BalloonText">
    <w:name w:val="Balloon Text"/>
    <w:basedOn w:val="Normal"/>
    <w:link w:val="BalloonTextChar"/>
    <w:uiPriority w:val="99"/>
    <w:semiHidden/>
    <w:unhideWhenUsed/>
    <w:rsid w:val="00332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getdoc.cgi?dbname=2002_register&amp;amp;docid=02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Klukas, Sonia E.</dc:creator>
  <cp:lastModifiedBy>SYSTEM</cp:lastModifiedBy>
  <cp:revision>2</cp:revision>
  <cp:lastPrinted>2017-04-27T13:36:00Z</cp:lastPrinted>
  <dcterms:created xsi:type="dcterms:W3CDTF">2017-09-11T14:56:00Z</dcterms:created>
  <dcterms:modified xsi:type="dcterms:W3CDTF">2017-09-11T14:56:00Z</dcterms:modified>
</cp:coreProperties>
</file>