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B6" w:rsidRDefault="002176B6" w:rsidP="001D03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03C3">
        <w:rPr>
          <w:rFonts w:asciiTheme="minorHAnsi" w:hAnsiTheme="minorHAnsi" w:cstheme="minorHAnsi"/>
          <w:b/>
          <w:sz w:val="28"/>
          <w:szCs w:val="28"/>
        </w:rPr>
        <w:t xml:space="preserve">Attachment </w:t>
      </w:r>
      <w:r w:rsidR="008B5275">
        <w:rPr>
          <w:rFonts w:asciiTheme="minorHAnsi" w:hAnsiTheme="minorHAnsi" w:cstheme="minorHAnsi"/>
          <w:b/>
          <w:sz w:val="28"/>
          <w:szCs w:val="28"/>
        </w:rPr>
        <w:t>H</w:t>
      </w:r>
      <w:r w:rsidRPr="001D03C3">
        <w:rPr>
          <w:rFonts w:asciiTheme="minorHAnsi" w:hAnsiTheme="minorHAnsi" w:cstheme="minorHAnsi"/>
          <w:b/>
          <w:sz w:val="28"/>
          <w:szCs w:val="28"/>
        </w:rPr>
        <w:t>. Burden Memo</w:t>
      </w:r>
    </w:p>
    <w:p w:rsidR="001D03C3" w:rsidRDefault="001D03C3" w:rsidP="001D03C3">
      <w:pPr>
        <w:rPr>
          <w:rFonts w:asciiTheme="minorHAnsi" w:hAnsiTheme="minorHAnsi" w:cstheme="minorHAnsi"/>
          <w:b/>
        </w:rPr>
      </w:pPr>
    </w:p>
    <w:p w:rsidR="001D03C3" w:rsidRPr="001D03C3" w:rsidRDefault="001D03C3" w:rsidP="001D03C3">
      <w:pPr>
        <w:rPr>
          <w:rFonts w:asciiTheme="minorHAnsi" w:hAnsiTheme="minorHAnsi" w:cstheme="minorHAnsi"/>
          <w:b/>
        </w:rPr>
      </w:pPr>
    </w:p>
    <w:p w:rsidR="002176B6" w:rsidRPr="001D03C3" w:rsidRDefault="002176B6" w:rsidP="001D03C3">
      <w:pPr>
        <w:jc w:val="center"/>
        <w:rPr>
          <w:rFonts w:asciiTheme="minorHAnsi" w:hAnsiTheme="minorHAnsi" w:cstheme="minorHAnsi"/>
          <w:b/>
          <w:bCs/>
        </w:rPr>
      </w:pPr>
      <w:r w:rsidRPr="001D03C3">
        <w:rPr>
          <w:rFonts w:asciiTheme="minorHAnsi" w:hAnsiTheme="minorHAnsi" w:cstheme="minorHAnsi"/>
          <w:b/>
        </w:rPr>
        <w:t>CDC DOCUMENTATION FOR THE GENERIC CLEARANCE</w:t>
      </w:r>
    </w:p>
    <w:p w:rsidR="002176B6" w:rsidRPr="001D03C3" w:rsidRDefault="002176B6" w:rsidP="002176B6">
      <w:pPr>
        <w:jc w:val="center"/>
        <w:rPr>
          <w:rFonts w:asciiTheme="minorHAnsi" w:hAnsiTheme="minorHAnsi" w:cstheme="minorHAnsi"/>
        </w:rPr>
      </w:pPr>
      <w:r w:rsidRPr="001D03C3">
        <w:rPr>
          <w:rFonts w:asciiTheme="minorHAnsi" w:hAnsiTheme="minorHAnsi" w:cstheme="minorHAnsi"/>
          <w:b/>
        </w:rPr>
        <w:t xml:space="preserve">OF </w:t>
      </w:r>
      <w:r w:rsidR="001D03C3">
        <w:rPr>
          <w:rFonts w:asciiTheme="minorHAnsi" w:hAnsiTheme="minorHAnsi" w:cstheme="minorHAnsi"/>
          <w:b/>
        </w:rPr>
        <w:t>COMMUNITY ASSESSMENT FOR PUBLIC HEALTH EMERGENCY RESPONSE (CASPER)</w:t>
      </w:r>
      <w:r w:rsidRPr="001D03C3">
        <w:rPr>
          <w:rFonts w:asciiTheme="minorHAnsi" w:hAnsiTheme="minorHAnsi" w:cstheme="minorHAnsi"/>
          <w:b/>
        </w:rPr>
        <w:t xml:space="preserve"> DATA COLLECTIONS (</w:t>
      </w:r>
      <w:r w:rsidRPr="00B04E4D">
        <w:rPr>
          <w:rFonts w:asciiTheme="minorHAnsi" w:hAnsiTheme="minorHAnsi" w:cstheme="minorHAnsi"/>
          <w:b/>
        </w:rPr>
        <w:t>0920-XXXX)</w:t>
      </w:r>
    </w:p>
    <w:p w:rsidR="002176B6" w:rsidRPr="001D03C3" w:rsidRDefault="002176B6" w:rsidP="002176B6">
      <w:pPr>
        <w:rPr>
          <w:rFonts w:asciiTheme="minorHAnsi" w:hAnsiTheme="minorHAnsi" w:cstheme="minorHAnsi"/>
        </w:rPr>
      </w:pPr>
      <w:r w:rsidRPr="001D03C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6A553" wp14:editId="48513A04">
                <wp:simplePos x="0" y="0"/>
                <wp:positionH relativeFrom="column">
                  <wp:posOffset>143841</wp:posOffset>
                </wp:positionH>
                <wp:positionV relativeFrom="paragraph">
                  <wp:posOffset>167640</wp:posOffset>
                </wp:positionV>
                <wp:extent cx="6553200" cy="0"/>
                <wp:effectExtent l="0" t="1905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13.2pt" to="52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" strokeweight="2.25pt"/>
            </w:pict>
          </mc:Fallback>
        </mc:AlternateContent>
      </w:r>
    </w:p>
    <w:p w:rsidR="002176B6" w:rsidRPr="001D03C3" w:rsidRDefault="002176B6" w:rsidP="002176B6">
      <w:pPr>
        <w:jc w:val="center"/>
        <w:rPr>
          <w:rFonts w:asciiTheme="minorHAnsi" w:hAnsiTheme="minorHAnsi" w:cstheme="minorHAnsi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GenIC</w:t>
            </w:r>
            <w:proofErr w:type="spellEnd"/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1D03C3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CASPER</w:t>
            </w:r>
            <w:r w:rsidR="00322A5B">
              <w:rPr>
                <w:rFonts w:asciiTheme="minorHAnsi" w:hAnsiTheme="minorHAnsi" w:cstheme="minorHAnsi"/>
                <w:sz w:val="22"/>
                <w:szCs w:val="22"/>
              </w:rPr>
              <w:t xml:space="preserve"> Title</w:t>
            </w:r>
            <w:r w:rsidR="002176B6"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Purpose of Investigation: (Use as much space as necessary)</w:t>
            </w:r>
          </w:p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CIO/Division/Branch: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6B6" w:rsidRPr="001D03C3" w:rsidRDefault="002176B6" w:rsidP="002834DB">
            <w:pPr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76B6" w:rsidRPr="001D03C3" w:rsidRDefault="002176B6" w:rsidP="002176B6">
      <w:pPr>
        <w:pBdr>
          <w:bottom w:val="single" w:sz="6" w:space="1" w:color="auto"/>
        </w:pBdr>
        <w:tabs>
          <w:tab w:val="left" w:pos="375"/>
        </w:tabs>
        <w:rPr>
          <w:rFonts w:asciiTheme="minorHAnsi" w:hAnsiTheme="minorHAnsi" w:cstheme="minorHAnsi"/>
          <w:b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b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Complete the following for </w:t>
      </w:r>
      <w:r w:rsidRPr="001D03C3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each</w:t>
      </w: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instrument used during the investigation. </w:t>
      </w:r>
    </w:p>
    <w:p w:rsidR="002176B6" w:rsidRPr="001D03C3" w:rsidRDefault="002176B6" w:rsidP="002176B6">
      <w:pPr>
        <w:tabs>
          <w:tab w:val="left" w:pos="37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76B6" w:rsidRPr="005860EC" w:rsidRDefault="00322A5B" w:rsidP="002176B6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0EC">
        <w:rPr>
          <w:rFonts w:asciiTheme="minorHAnsi" w:hAnsiTheme="minorHAnsi" w:cstheme="minorHAnsi"/>
          <w:b/>
          <w:sz w:val="22"/>
          <w:szCs w:val="22"/>
          <w:u w:val="single"/>
        </w:rPr>
        <w:t xml:space="preserve">CASPER Questionnaire </w:t>
      </w: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2176B6" w:rsidRPr="001D03C3" w:rsidRDefault="00322A5B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Title</w:t>
      </w:r>
      <w:r w:rsidR="002176B6" w:rsidRPr="001D03C3">
        <w:rPr>
          <w:rFonts w:asciiTheme="minorHAnsi" w:hAnsiTheme="minorHAnsi" w:cstheme="minorHAnsi"/>
          <w:i/>
          <w:sz w:val="22"/>
          <w:szCs w:val="22"/>
        </w:rPr>
        <w:t>:</w:t>
      </w: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2176B6" w:rsidRPr="001D03C3" w:rsidRDefault="002176B6" w:rsidP="002176B6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322A5B" w:rsidRDefault="002176B6" w:rsidP="005860EC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  <w:r w:rsidRPr="001D03C3">
        <w:rPr>
          <w:rFonts w:asciiTheme="minorHAnsi" w:hAnsiTheme="minorHAnsi" w:cstheme="minorHAnsi"/>
          <w:i/>
          <w:sz w:val="22"/>
          <w:szCs w:val="22"/>
        </w:rPr>
        <w:t>Data Collection Methods</w:t>
      </w:r>
      <w:r w:rsidR="00200DB5">
        <w:rPr>
          <w:rFonts w:asciiTheme="minorHAnsi" w:hAnsiTheme="minorHAnsi" w:cstheme="minorHAnsi"/>
          <w:i/>
          <w:sz w:val="22"/>
          <w:szCs w:val="22"/>
        </w:rPr>
        <w:t xml:space="preserve"> (i.e., was the standard CASPER methodology of probability-based, two stage 30x7 cluster sampling methodology used or was an alternative approved methodology used? Please describe</w:t>
      </w:r>
      <w:r w:rsidR="00B04E4D">
        <w:rPr>
          <w:rFonts w:asciiTheme="minorHAnsi" w:hAnsiTheme="minorHAnsi" w:cstheme="minorHAnsi"/>
          <w:i/>
          <w:sz w:val="22"/>
          <w:szCs w:val="22"/>
        </w:rPr>
        <w:t>.</w:t>
      </w:r>
      <w:r w:rsidR="00200DB5">
        <w:rPr>
          <w:rFonts w:asciiTheme="minorHAnsi" w:hAnsiTheme="minorHAnsi" w:cstheme="minorHAnsi"/>
          <w:i/>
          <w:sz w:val="22"/>
          <w:szCs w:val="22"/>
        </w:rPr>
        <w:t>)</w:t>
      </w:r>
      <w:r w:rsidR="00322A5B">
        <w:rPr>
          <w:rFonts w:asciiTheme="minorHAnsi" w:hAnsiTheme="minorHAnsi" w:cstheme="minorHAnsi"/>
          <w:i/>
          <w:sz w:val="22"/>
          <w:szCs w:val="22"/>
        </w:rPr>
        <w:t>: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176B6" w:rsidRPr="001D03C3" w:rsidRDefault="002176B6" w:rsidP="002176B6">
      <w:pPr>
        <w:rPr>
          <w:rFonts w:asciiTheme="minorHAnsi" w:hAnsiTheme="minorHAnsi" w:cstheme="minorHAnsi"/>
          <w:sz w:val="22"/>
          <w:szCs w:val="22"/>
        </w:rPr>
      </w:pPr>
    </w:p>
    <w:p w:rsidR="002176B6" w:rsidRPr="001D03C3" w:rsidRDefault="002176B6" w:rsidP="005860EC">
      <w:pPr>
        <w:rPr>
          <w:rFonts w:asciiTheme="minorHAnsi" w:hAnsiTheme="minorHAnsi" w:cstheme="minorHAnsi"/>
          <w:sz w:val="22"/>
          <w:szCs w:val="22"/>
        </w:rPr>
      </w:pPr>
      <w:r w:rsidRPr="001D03C3">
        <w:rPr>
          <w:rFonts w:asciiTheme="minorHAnsi" w:hAnsiTheme="minorHAnsi" w:cstheme="minorHAnsi"/>
          <w:sz w:val="22"/>
          <w:szCs w:val="22"/>
        </w:rPr>
        <w:t>Data Collection Mode</w:t>
      </w:r>
      <w:r w:rsidR="00200DB5">
        <w:rPr>
          <w:rFonts w:asciiTheme="minorHAnsi" w:hAnsiTheme="minorHAnsi" w:cstheme="minorHAnsi"/>
          <w:sz w:val="22"/>
          <w:szCs w:val="22"/>
        </w:rPr>
        <w:t xml:space="preserve"> (</w:t>
      </w:r>
      <w:r w:rsidR="00200DB5">
        <w:rPr>
          <w:rFonts w:asciiTheme="minorHAnsi" w:hAnsiTheme="minorHAnsi" w:cstheme="minorHAnsi"/>
          <w:i/>
          <w:sz w:val="22"/>
          <w:szCs w:val="22"/>
        </w:rPr>
        <w:t>i.e., was questionnaire data collected via paper form or electronic form? Please describe</w:t>
      </w:r>
      <w:r w:rsidR="00B04E4D">
        <w:rPr>
          <w:rFonts w:asciiTheme="minorHAnsi" w:hAnsiTheme="minorHAnsi" w:cstheme="minorHAnsi"/>
          <w:i/>
          <w:sz w:val="22"/>
          <w:szCs w:val="22"/>
        </w:rPr>
        <w:t>.</w:t>
      </w:r>
      <w:bookmarkStart w:id="0" w:name="_GoBack"/>
      <w:bookmarkEnd w:id="0"/>
      <w:r w:rsidR="00200DB5">
        <w:rPr>
          <w:rFonts w:asciiTheme="minorHAnsi" w:hAnsiTheme="minorHAnsi" w:cstheme="minorHAnsi"/>
          <w:i/>
          <w:sz w:val="22"/>
          <w:szCs w:val="22"/>
        </w:rPr>
        <w:t>)</w:t>
      </w:r>
      <w:r w:rsidR="00EE0013">
        <w:rPr>
          <w:rFonts w:asciiTheme="minorHAnsi" w:hAnsiTheme="minorHAnsi" w:cstheme="minorHAnsi"/>
          <w:sz w:val="22"/>
          <w:szCs w:val="22"/>
        </w:rPr>
        <w:t>:</w:t>
      </w:r>
      <w:r w:rsidRPr="001D03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76B6" w:rsidRPr="001D03C3" w:rsidRDefault="002176B6" w:rsidP="002176B6">
      <w:pPr>
        <w:rPr>
          <w:rFonts w:asciiTheme="minorHAnsi" w:hAnsiTheme="minorHAnsi" w:cstheme="minorHAnsi"/>
          <w:sz w:val="22"/>
          <w:szCs w:val="22"/>
        </w:rPr>
      </w:pPr>
    </w:p>
    <w:p w:rsidR="002176B6" w:rsidRPr="001D03C3" w:rsidRDefault="002176B6" w:rsidP="002176B6">
      <w:pPr>
        <w:keepNext/>
        <w:keepLines/>
        <w:rPr>
          <w:rFonts w:asciiTheme="minorHAnsi" w:hAnsiTheme="minorHAnsi" w:cstheme="minorHAnsi"/>
          <w:i/>
          <w:sz w:val="22"/>
          <w:szCs w:val="22"/>
        </w:rPr>
      </w:pPr>
      <w:r w:rsidRPr="005860EC">
        <w:rPr>
          <w:rFonts w:asciiTheme="minorHAnsi" w:hAnsiTheme="minorHAnsi" w:cstheme="minorHAnsi"/>
          <w:sz w:val="22"/>
          <w:szCs w:val="22"/>
        </w:rPr>
        <w:t>Response Rate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2176B6" w:rsidRPr="001D03C3" w:rsidTr="002834DB"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Responded (A):</w:t>
            </w:r>
          </w:p>
        </w:tc>
        <w:tc>
          <w:tcPr>
            <w:tcW w:w="2430" w:type="dxa"/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Sampled</w:t>
            </w:r>
            <w:r w:rsidR="00EE0013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c>
          <w:tcPr>
            <w:tcW w:w="4788" w:type="dxa"/>
            <w:tcBorders>
              <w:top w:val="nil"/>
              <w:bottom w:val="nil"/>
            </w:tcBorders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176B6" w:rsidRPr="001D03C3" w:rsidRDefault="002176B6" w:rsidP="002834DB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</w:rPr>
      </w:pPr>
    </w:p>
    <w:p w:rsidR="00EE0013" w:rsidRPr="005860EC" w:rsidRDefault="00EE0013" w:rsidP="00EE0013">
      <w:pPr>
        <w:tabs>
          <w:tab w:val="left" w:pos="37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860E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CASPER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Referral Form</w:t>
      </w:r>
    </w:p>
    <w:p w:rsidR="00EE0013" w:rsidRPr="001D03C3" w:rsidRDefault="00EE0013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EE0013" w:rsidRDefault="00EE0013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Title</w:t>
      </w:r>
      <w:r w:rsidRPr="001D03C3">
        <w:rPr>
          <w:rFonts w:asciiTheme="minorHAnsi" w:hAnsiTheme="minorHAnsi" w:cstheme="minorHAnsi"/>
          <w:i/>
          <w:sz w:val="22"/>
          <w:szCs w:val="22"/>
        </w:rPr>
        <w:t>:</w:t>
      </w:r>
    </w:p>
    <w:p w:rsidR="00200DB5" w:rsidRPr="001D03C3" w:rsidRDefault="00200DB5" w:rsidP="00EE0013">
      <w:pPr>
        <w:tabs>
          <w:tab w:val="left" w:pos="375"/>
        </w:tabs>
        <w:rPr>
          <w:rFonts w:asciiTheme="minorHAnsi" w:hAnsiTheme="minorHAnsi" w:cstheme="minorHAnsi"/>
          <w:i/>
          <w:sz w:val="22"/>
          <w:szCs w:val="22"/>
        </w:rPr>
      </w:pPr>
    </w:p>
    <w:p w:rsidR="00EE0013" w:rsidRPr="001D03C3" w:rsidRDefault="00EE0013" w:rsidP="00EE0013">
      <w:pPr>
        <w:keepNext/>
        <w:keepLines/>
        <w:rPr>
          <w:rFonts w:asciiTheme="minorHAnsi" w:hAnsiTheme="minorHAnsi" w:cstheme="minorHAnsi"/>
          <w:i/>
          <w:sz w:val="22"/>
          <w:szCs w:val="22"/>
        </w:rPr>
      </w:pPr>
      <w:r w:rsidRPr="009C33CA">
        <w:rPr>
          <w:rFonts w:asciiTheme="minorHAnsi" w:hAnsiTheme="minorHAnsi" w:cstheme="minorHAnsi"/>
          <w:sz w:val="22"/>
          <w:szCs w:val="22"/>
        </w:rPr>
        <w:t>Response Rate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EE0013" w:rsidRPr="001D03C3" w:rsidTr="009C33CA"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Responded (A):</w:t>
            </w:r>
          </w:p>
        </w:tc>
        <w:tc>
          <w:tcPr>
            <w:tcW w:w="2430" w:type="dxa"/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013" w:rsidRPr="001D03C3" w:rsidTr="009C33CA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Total No. Sampled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013" w:rsidRPr="001D03C3" w:rsidTr="009C33CA">
        <w:tc>
          <w:tcPr>
            <w:tcW w:w="4788" w:type="dxa"/>
            <w:tcBorders>
              <w:top w:val="nil"/>
              <w:bottom w:val="nil"/>
            </w:tcBorders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     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EE0013" w:rsidRPr="001D03C3" w:rsidRDefault="00EE0013" w:rsidP="009C33CA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001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  <w:r w:rsidRPr="001D03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2176B6" w:rsidRPr="001D03C3" w:rsidRDefault="002176B6" w:rsidP="002176B6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1D03C3">
        <w:rPr>
          <w:rFonts w:asciiTheme="minorHAnsi" w:hAnsiTheme="minorHAnsi" w:cstheme="minorHAnsi"/>
          <w:b/>
          <w:color w:val="C00000"/>
          <w:sz w:val="22"/>
          <w:szCs w:val="22"/>
        </w:rPr>
        <w:t>Complete the following burden table.  Each data collection instrument should be included as a separate row.</w:t>
      </w:r>
    </w:p>
    <w:p w:rsidR="002176B6" w:rsidRPr="001D03C3" w:rsidRDefault="002176B6" w:rsidP="002176B6">
      <w:pPr>
        <w:rPr>
          <w:rFonts w:asciiTheme="minorHAnsi" w:hAnsiTheme="minorHAnsi" w:cstheme="minorHAnsi"/>
          <w:b/>
          <w:sz w:val="22"/>
          <w:szCs w:val="22"/>
        </w:rPr>
      </w:pPr>
    </w:p>
    <w:p w:rsidR="002176B6" w:rsidRPr="001D03C3" w:rsidRDefault="002176B6" w:rsidP="002176B6">
      <w:pPr>
        <w:rPr>
          <w:rFonts w:asciiTheme="minorHAnsi" w:hAnsiTheme="minorHAnsi" w:cstheme="minorHAnsi"/>
          <w:i/>
          <w:sz w:val="22"/>
          <w:szCs w:val="22"/>
        </w:rPr>
      </w:pPr>
      <w:r w:rsidRPr="005860EC">
        <w:rPr>
          <w:rFonts w:asciiTheme="minorHAnsi" w:hAnsiTheme="minorHAnsi" w:cstheme="minorHAnsi"/>
          <w:sz w:val="22"/>
          <w:szCs w:val="22"/>
        </w:rPr>
        <w:t>Burden Table</w:t>
      </w:r>
      <w:r w:rsidRPr="001D03C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2176B6" w:rsidRPr="001D03C3" w:rsidTr="002834DB">
        <w:tc>
          <w:tcPr>
            <w:tcW w:w="2808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Data Collection Instrument Name</w:t>
            </w:r>
          </w:p>
        </w:tc>
        <w:tc>
          <w:tcPr>
            <w:tcW w:w="144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Type of Respondent </w:t>
            </w:r>
          </w:p>
        </w:tc>
        <w:tc>
          <w:tcPr>
            <w:tcW w:w="153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No. Respondents (A)</w:t>
            </w:r>
          </w:p>
        </w:tc>
        <w:tc>
          <w:tcPr>
            <w:tcW w:w="1836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No. Responses per Respondent (B)</w:t>
            </w: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Burden per Response in Minutes (C)</w:t>
            </w: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Total Burden </w:t>
            </w:r>
          </w:p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 xml:space="preserve">(in minutes; </w:t>
            </w:r>
          </w:p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C3">
              <w:rPr>
                <w:rFonts w:asciiTheme="minorHAnsi" w:hAnsiTheme="minorHAnsi" w:cstheme="minorHAnsi"/>
                <w:sz w:val="22"/>
                <w:szCs w:val="22"/>
              </w:rPr>
              <w:t>A x B x C)</w:t>
            </w:r>
          </w:p>
        </w:tc>
      </w:tr>
      <w:tr w:rsidR="002176B6" w:rsidRPr="001D03C3" w:rsidTr="002834DB">
        <w:tc>
          <w:tcPr>
            <w:tcW w:w="2808" w:type="dxa"/>
          </w:tcPr>
          <w:p w:rsidR="002176B6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CASPER Questionnaire </w:t>
            </w:r>
          </w:p>
        </w:tc>
        <w:tc>
          <w:tcPr>
            <w:tcW w:w="144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6B6" w:rsidRPr="001D03C3" w:rsidTr="002834DB">
        <w:tc>
          <w:tcPr>
            <w:tcW w:w="2808" w:type="dxa"/>
          </w:tcPr>
          <w:p w:rsidR="002176B6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CASPER Referral Form </w:t>
            </w:r>
          </w:p>
        </w:tc>
        <w:tc>
          <w:tcPr>
            <w:tcW w:w="144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2176B6" w:rsidRPr="001D03C3" w:rsidRDefault="002176B6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013" w:rsidRPr="001D03C3" w:rsidTr="002834DB">
        <w:tc>
          <w:tcPr>
            <w:tcW w:w="2808" w:type="dxa"/>
          </w:tcPr>
          <w:p w:rsidR="00EE001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EE0013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EE0013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6" w:type="dxa"/>
          </w:tcPr>
          <w:p w:rsidR="00EE0013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E0013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2" w:type="dxa"/>
          </w:tcPr>
          <w:p w:rsidR="00EE0013" w:rsidRPr="001D03C3" w:rsidRDefault="00EE0013" w:rsidP="002834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176B6" w:rsidRPr="001D03C3" w:rsidRDefault="002176B6" w:rsidP="002176B6">
      <w:pPr>
        <w:rPr>
          <w:rFonts w:asciiTheme="minorHAnsi" w:hAnsiTheme="minorHAnsi" w:cstheme="minorHAnsi"/>
          <w:sz w:val="22"/>
          <w:szCs w:val="22"/>
        </w:rPr>
      </w:pPr>
      <w:r w:rsidRPr="001D03C3">
        <w:rPr>
          <w:rFonts w:asciiTheme="minorHAnsi" w:hAnsiTheme="minorHAnsi" w:cstheme="minorHAnsi"/>
          <w:sz w:val="22"/>
          <w:szCs w:val="22"/>
        </w:rPr>
        <w:br/>
        <w:t xml:space="preserve">Return completed form and a blank copy of each final data collection instrument within 5 business days of data collection completion to the ICRL (e-mail: </w:t>
      </w:r>
      <w:hyperlink r:id="rId7" w:history="1">
        <w:r w:rsidR="00B87CFE" w:rsidRPr="00200DB5">
          <w:rPr>
            <w:rStyle w:val="Hyperlink"/>
            <w:rFonts w:asciiTheme="minorHAnsi" w:hAnsiTheme="minorHAnsi" w:cstheme="minorHAnsi"/>
            <w:sz w:val="22"/>
            <w:szCs w:val="22"/>
          </w:rPr>
          <w:t>ncehomb@cdc.gov</w:t>
        </w:r>
      </w:hyperlink>
      <w:r w:rsidR="004B25E5" w:rsidRPr="00200DB5">
        <w:rPr>
          <w:rFonts w:asciiTheme="minorHAnsi" w:hAnsiTheme="minorHAnsi" w:cstheme="minorHAnsi"/>
          <w:sz w:val="22"/>
          <w:szCs w:val="22"/>
        </w:rPr>
        <w:t xml:space="preserve">; MS </w:t>
      </w:r>
      <w:r w:rsidR="00B87CFE" w:rsidRPr="00200DB5">
        <w:rPr>
          <w:rFonts w:asciiTheme="minorHAnsi" w:hAnsiTheme="minorHAnsi" w:cstheme="minorHAnsi"/>
          <w:sz w:val="22"/>
          <w:szCs w:val="22"/>
        </w:rPr>
        <w:t>F</w:t>
      </w:r>
      <w:r w:rsidR="004B25E5" w:rsidRPr="00200DB5">
        <w:rPr>
          <w:rFonts w:asciiTheme="minorHAnsi" w:hAnsiTheme="minorHAnsi" w:cstheme="minorHAnsi"/>
          <w:sz w:val="22"/>
          <w:szCs w:val="22"/>
        </w:rPr>
        <w:t>-</w:t>
      </w:r>
      <w:r w:rsidR="00B87CFE">
        <w:rPr>
          <w:rFonts w:asciiTheme="minorHAnsi" w:hAnsiTheme="minorHAnsi" w:cstheme="minorHAnsi"/>
          <w:sz w:val="22"/>
          <w:szCs w:val="22"/>
        </w:rPr>
        <w:t>61</w:t>
      </w:r>
      <w:r w:rsidRPr="001D03C3">
        <w:rPr>
          <w:rFonts w:asciiTheme="minorHAnsi" w:hAnsiTheme="minorHAnsi" w:cstheme="minorHAnsi"/>
          <w:sz w:val="22"/>
          <w:szCs w:val="22"/>
        </w:rPr>
        <w:t>).</w:t>
      </w:r>
      <w:r w:rsidR="00B87CFE">
        <w:rPr>
          <w:rFonts w:asciiTheme="minorHAnsi" w:hAnsiTheme="minorHAnsi" w:cstheme="minorHAnsi"/>
          <w:sz w:val="22"/>
          <w:szCs w:val="22"/>
        </w:rPr>
        <w:t xml:space="preserve">  If data was collected electronically, please also submit screen shots.</w:t>
      </w:r>
    </w:p>
    <w:p w:rsidR="008273AB" w:rsidRPr="001D03C3" w:rsidRDefault="008273AB">
      <w:pPr>
        <w:rPr>
          <w:rFonts w:asciiTheme="minorHAnsi" w:hAnsiTheme="minorHAnsi" w:cstheme="minorHAnsi"/>
          <w:sz w:val="22"/>
          <w:szCs w:val="22"/>
        </w:rPr>
      </w:pPr>
    </w:p>
    <w:sectPr w:rsidR="008273AB" w:rsidRPr="001D03C3" w:rsidSect="002200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8D" w:rsidRDefault="00157D8D">
      <w:r>
        <w:separator/>
      </w:r>
    </w:p>
  </w:endnote>
  <w:endnote w:type="continuationSeparator" w:id="0">
    <w:p w:rsidR="00157D8D" w:rsidRDefault="0015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B04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8D" w:rsidRDefault="00157D8D">
      <w:r>
        <w:separator/>
      </w:r>
    </w:p>
  </w:footnote>
  <w:footnote w:type="continuationSeparator" w:id="0">
    <w:p w:rsidR="00157D8D" w:rsidRDefault="0015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C" w:rsidRDefault="00B04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6"/>
    <w:rsid w:val="00110DDF"/>
    <w:rsid w:val="00157D8D"/>
    <w:rsid w:val="001D03C3"/>
    <w:rsid w:val="00200DB5"/>
    <w:rsid w:val="002176B6"/>
    <w:rsid w:val="00322A5B"/>
    <w:rsid w:val="00366F9D"/>
    <w:rsid w:val="0038516F"/>
    <w:rsid w:val="004B25E5"/>
    <w:rsid w:val="005860EC"/>
    <w:rsid w:val="0060493D"/>
    <w:rsid w:val="008273AB"/>
    <w:rsid w:val="008A7835"/>
    <w:rsid w:val="008B5275"/>
    <w:rsid w:val="00B04E4D"/>
    <w:rsid w:val="00B87CFE"/>
    <w:rsid w:val="00E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76B6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76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7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6B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17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6B6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21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17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9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93D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B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76B6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76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76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6B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217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6B6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21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17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9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93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2014-05-19T21:06:00Z</dcterms:created>
  <dcterms:modified xsi:type="dcterms:W3CDTF">2014-05-20T15:16:00Z</dcterms:modified>
</cp:coreProperties>
</file>