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8A05E" w14:textId="77777777" w:rsidR="00982095" w:rsidRDefault="000C0A7E">
      <w:pPr>
        <w:spacing w:after="0" w:line="240" w:lineRule="auto"/>
        <w:jc w:val="center"/>
        <w:rPr>
          <w:b/>
          <w:sz w:val="24"/>
          <w:szCs w:val="24"/>
        </w:rPr>
      </w:pPr>
      <w:bookmarkStart w:id="0" w:name="_GoBack"/>
      <w:bookmarkEnd w:id="0"/>
      <w:r>
        <w:rPr>
          <w:b/>
          <w:sz w:val="24"/>
          <w:szCs w:val="24"/>
        </w:rPr>
        <w:t xml:space="preserve">Supporting Statement </w:t>
      </w:r>
      <w:r w:rsidR="00300574">
        <w:rPr>
          <w:b/>
          <w:sz w:val="24"/>
          <w:szCs w:val="24"/>
        </w:rPr>
        <w:t xml:space="preserve">A </w:t>
      </w:r>
      <w:r>
        <w:rPr>
          <w:b/>
          <w:sz w:val="24"/>
          <w:szCs w:val="24"/>
        </w:rPr>
        <w:t xml:space="preserve">for Paperwork Reduction Act Generic Information Collection Submissions for </w:t>
      </w:r>
    </w:p>
    <w:p w14:paraId="4EACF71C"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5C90D984" w14:textId="77777777" w:rsidR="00300574" w:rsidRDefault="00300574">
      <w:pPr>
        <w:spacing w:after="0" w:line="240" w:lineRule="auto"/>
        <w:jc w:val="center"/>
        <w:outlineLvl w:val="0"/>
        <w:rPr>
          <w:b/>
          <w:sz w:val="24"/>
          <w:szCs w:val="24"/>
        </w:rPr>
      </w:pPr>
    </w:p>
    <w:p w14:paraId="3BF58FD2" w14:textId="77777777" w:rsidR="00982095" w:rsidRDefault="00982095">
      <w:pPr>
        <w:spacing w:after="0" w:line="240" w:lineRule="auto"/>
      </w:pPr>
    </w:p>
    <w:p w14:paraId="569B3039" w14:textId="77777777" w:rsidR="00982095" w:rsidRDefault="00982095">
      <w:pPr>
        <w:spacing w:after="0" w:line="240" w:lineRule="auto"/>
      </w:pPr>
    </w:p>
    <w:p w14:paraId="1A95D8BF" w14:textId="1CF235FD" w:rsidR="00982095" w:rsidRDefault="000C0A7E">
      <w:pPr>
        <w:pStyle w:val="ListParagraph"/>
        <w:numPr>
          <w:ilvl w:val="0"/>
          <w:numId w:val="1"/>
        </w:numPr>
        <w:spacing w:after="0" w:line="240" w:lineRule="auto"/>
        <w:ind w:left="0"/>
        <w:rPr>
          <w:b/>
        </w:rPr>
      </w:pPr>
      <w:r>
        <w:rPr>
          <w:b/>
        </w:rPr>
        <w:t>JUSTIFICATION</w:t>
      </w:r>
    </w:p>
    <w:p w14:paraId="01A8C94B" w14:textId="77777777" w:rsidR="00982095" w:rsidRDefault="00982095">
      <w:pPr>
        <w:pStyle w:val="ListParagraph"/>
        <w:spacing w:after="0" w:line="240" w:lineRule="auto"/>
        <w:ind w:left="0"/>
        <w:rPr>
          <w:b/>
        </w:rPr>
      </w:pPr>
    </w:p>
    <w:p w14:paraId="433EF4AC" w14:textId="16920835" w:rsidR="00982095" w:rsidRDefault="000C0A7E">
      <w:pPr>
        <w:pStyle w:val="ListParagraph"/>
        <w:numPr>
          <w:ilvl w:val="0"/>
          <w:numId w:val="2"/>
        </w:numPr>
        <w:spacing w:after="0" w:line="240" w:lineRule="auto"/>
        <w:ind w:left="0"/>
        <w:rPr>
          <w:b/>
        </w:rPr>
      </w:pPr>
      <w:r>
        <w:rPr>
          <w:b/>
        </w:rPr>
        <w:t>Circumstances Making the Collection of Information Necessary</w:t>
      </w:r>
    </w:p>
    <w:p w14:paraId="613D4DB0" w14:textId="77777777" w:rsidR="00982095" w:rsidRDefault="00982095">
      <w:pPr>
        <w:pStyle w:val="ListParagraph"/>
        <w:spacing w:after="0" w:line="240" w:lineRule="auto"/>
        <w:ind w:left="0"/>
        <w:rPr>
          <w:b/>
        </w:rPr>
      </w:pPr>
    </w:p>
    <w:p w14:paraId="07DA5120" w14:textId="77777777"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142801">
        <w:t>National Protection and Programs Directorate</w:t>
      </w:r>
      <w:r w:rsidR="00A60476">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5D66F996" w14:textId="77777777" w:rsidR="00982095" w:rsidRDefault="00982095">
      <w:pPr>
        <w:spacing w:after="0" w:line="240" w:lineRule="auto"/>
        <w:rPr>
          <w:b/>
        </w:rPr>
      </w:pPr>
    </w:p>
    <w:p w14:paraId="5281DBD6" w14:textId="77777777"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142801">
        <w:t xml:space="preserve">our commitment to improving </w:t>
      </w:r>
      <w:r w:rsidR="000A410F">
        <w:t>service</w:t>
      </w:r>
      <w:r w:rsidR="00142801">
        <w:t xml:space="preserve"> delivery.</w:t>
      </w:r>
      <w:r>
        <w:t xml:space="preserve">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rsidR="00142801">
        <w:t xml:space="preserve">training or changes in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5ADB939B" w14:textId="77777777" w:rsidR="00982095" w:rsidRDefault="000C0A7E">
      <w:pPr>
        <w:spacing w:after="0" w:line="240" w:lineRule="auto"/>
      </w:pPr>
      <w:r>
        <w:t xml:space="preserve"> </w:t>
      </w:r>
    </w:p>
    <w:p w14:paraId="34BA8C9B" w14:textId="77777777" w:rsidR="00982095" w:rsidRDefault="00982095">
      <w:pPr>
        <w:spacing w:after="0" w:line="240" w:lineRule="auto"/>
      </w:pPr>
    </w:p>
    <w:p w14:paraId="73B0F457"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669AAC3B" w14:textId="77777777" w:rsidR="00982095" w:rsidRDefault="00982095">
      <w:pPr>
        <w:spacing w:after="0" w:line="240" w:lineRule="auto"/>
        <w:rPr>
          <w:highlight w:val="yellow"/>
        </w:rPr>
      </w:pPr>
    </w:p>
    <w:p w14:paraId="56CE5296" w14:textId="77777777"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w:t>
      </w:r>
      <w:r w:rsidR="00300574">
        <w:t xml:space="preserve">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444327B3" w14:textId="77777777" w:rsidR="00982095" w:rsidRDefault="00982095">
      <w:pPr>
        <w:spacing w:after="0" w:line="240" w:lineRule="auto"/>
      </w:pPr>
    </w:p>
    <w:p w14:paraId="5F56C462" w14:textId="77777777" w:rsidR="00EB2D61" w:rsidRDefault="00EB2D61">
      <w:pPr>
        <w:spacing w:after="0" w:line="240" w:lineRule="auto"/>
      </w:pPr>
      <w:r>
        <w:t xml:space="preserve">The Agency will only submit a collection for approval under this generic clearance if it meets the following conditions:   </w:t>
      </w:r>
    </w:p>
    <w:p w14:paraId="1EB8D2F3" w14:textId="77777777" w:rsidR="00AA3F96" w:rsidRDefault="00AA3F96">
      <w:pPr>
        <w:spacing w:after="0" w:line="240" w:lineRule="auto"/>
      </w:pPr>
    </w:p>
    <w:p w14:paraId="3381649B" w14:textId="77777777"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w:t>
      </w:r>
      <w:r w:rsidR="008A28EF">
        <w:t xml:space="preserve">res outlined in Question 16 will </w:t>
      </w:r>
      <w:r w:rsidR="00572831">
        <w:t>be followed)</w:t>
      </w:r>
      <w:r w:rsidR="00FA1D10">
        <w:t>;</w:t>
      </w:r>
    </w:p>
    <w:p w14:paraId="05FD6E38"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rsidR="00D64405">
        <w:t>;</w:t>
      </w:r>
    </w:p>
    <w:p w14:paraId="667A2100"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7650E1DA" w14:textId="77777777" w:rsidR="00982095" w:rsidRDefault="000C0A7E">
      <w:pPr>
        <w:pStyle w:val="ListParagraph"/>
        <w:numPr>
          <w:ilvl w:val="0"/>
          <w:numId w:val="9"/>
        </w:numPr>
        <w:spacing w:after="0" w:line="240" w:lineRule="auto"/>
      </w:pPr>
      <w:r>
        <w:t>The collections are voluntary;</w:t>
      </w:r>
    </w:p>
    <w:p w14:paraId="17F554C5"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39C1C4AF" w14:textId="77777777"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14:paraId="59A3537A"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69C64A5B" w14:textId="308D1864" w:rsidR="00982095" w:rsidRDefault="00D30F06">
      <w:pPr>
        <w:pStyle w:val="ListParagraph"/>
        <w:numPr>
          <w:ilvl w:val="0"/>
          <w:numId w:val="9"/>
        </w:numPr>
        <w:spacing w:after="0" w:line="240" w:lineRule="auto"/>
      </w:pPr>
      <w:r>
        <w:t>With the exception of information needed to provide re</w:t>
      </w:r>
      <w:r w:rsidR="002B7D9F">
        <w:t>m</w:t>
      </w:r>
      <w:r>
        <w:t>u</w:t>
      </w:r>
      <w:r w:rsidR="002B7D9F">
        <w:t>n</w:t>
      </w:r>
      <w:r>
        <w:t>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771F797E" w14:textId="77777777" w:rsidR="00982095" w:rsidRDefault="00982095">
      <w:pPr>
        <w:pStyle w:val="ListParagraph"/>
        <w:spacing w:after="0" w:line="240" w:lineRule="auto"/>
        <w:ind w:left="360"/>
      </w:pPr>
    </w:p>
    <w:p w14:paraId="0D84E152" w14:textId="6BB4B666"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3DC4B4B8" w14:textId="77777777" w:rsidR="00982095" w:rsidRDefault="00982095">
      <w:pPr>
        <w:spacing w:after="0" w:line="240" w:lineRule="auto"/>
      </w:pPr>
    </w:p>
    <w:p w14:paraId="3E55DDF2"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7F30645A" w14:textId="77777777" w:rsidR="00982095" w:rsidRDefault="00982095">
      <w:pPr>
        <w:spacing w:after="0" w:line="240" w:lineRule="auto"/>
      </w:pPr>
    </w:p>
    <w:p w14:paraId="7E86CFEC" w14:textId="77777777" w:rsidR="00982095" w:rsidRDefault="000C0A7E">
      <w:r>
        <w:t>The types of collections that this generic clearance covers include, but are not limited to:</w:t>
      </w:r>
    </w:p>
    <w:p w14:paraId="14E37AE9" w14:textId="6A0FDC31"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75EEFEF4" w14:textId="15A014B4" w:rsidR="00982095" w:rsidRDefault="000C0A7E">
      <w:pPr>
        <w:pStyle w:val="ListParagraph"/>
        <w:numPr>
          <w:ilvl w:val="0"/>
          <w:numId w:val="15"/>
        </w:numPr>
      </w:pPr>
      <w:r>
        <w:t xml:space="preserve">Small </w:t>
      </w:r>
      <w:r w:rsidR="006B2FF7">
        <w:t>d</w:t>
      </w:r>
      <w:r>
        <w:t xml:space="preserve">iscussion </w:t>
      </w:r>
      <w:r w:rsidR="006B2FF7">
        <w:t>g</w:t>
      </w:r>
      <w:r>
        <w:t>roups</w:t>
      </w:r>
    </w:p>
    <w:p w14:paraId="6CB7CD53"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624CDE90"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3A032C6E"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26CC43F1"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05572F13" w14:textId="77777777" w:rsidR="00982095" w:rsidRDefault="00982095">
      <w:pPr>
        <w:spacing w:after="0" w:line="240" w:lineRule="auto"/>
      </w:pPr>
    </w:p>
    <w:p w14:paraId="7CB59A0E"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5DE40717" w14:textId="77777777" w:rsidR="00982095" w:rsidRDefault="00982095">
      <w:pPr>
        <w:spacing w:after="0" w:line="240" w:lineRule="auto"/>
      </w:pPr>
    </w:p>
    <w:p w14:paraId="0FF0EEE0" w14:textId="77777777" w:rsidR="00CC2FDD" w:rsidRDefault="00CC2FDD">
      <w:pPr>
        <w:spacing w:after="0" w:line="240" w:lineRule="auto"/>
      </w:pPr>
    </w:p>
    <w:p w14:paraId="2908C1F8"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50062295" w14:textId="77777777" w:rsidR="00982095" w:rsidRDefault="00982095">
      <w:pPr>
        <w:spacing w:after="0" w:line="240" w:lineRule="auto"/>
        <w:rPr>
          <w:highlight w:val="yellow"/>
        </w:rPr>
      </w:pPr>
    </w:p>
    <w:p w14:paraId="16697FA7" w14:textId="77777777" w:rsidR="00982095" w:rsidRDefault="000C0A7E">
      <w:pPr>
        <w:spacing w:after="0" w:line="240" w:lineRule="auto"/>
      </w:pPr>
      <w:r>
        <w:t>If appropriate, agencies will collect information electronically and/or use online collaboration tools to reduce burden.</w:t>
      </w:r>
    </w:p>
    <w:p w14:paraId="6852F51E" w14:textId="77777777" w:rsidR="00982095" w:rsidRDefault="00982095">
      <w:pPr>
        <w:spacing w:after="0" w:line="240" w:lineRule="auto"/>
      </w:pPr>
    </w:p>
    <w:p w14:paraId="51927CBA" w14:textId="77777777" w:rsidR="00982095" w:rsidRDefault="00982095">
      <w:pPr>
        <w:spacing w:after="0" w:line="240" w:lineRule="auto"/>
      </w:pPr>
    </w:p>
    <w:p w14:paraId="7BC7DCEF" w14:textId="77777777" w:rsidR="00982095" w:rsidRDefault="000C0A7E">
      <w:pPr>
        <w:pStyle w:val="ListParagraph"/>
        <w:numPr>
          <w:ilvl w:val="0"/>
          <w:numId w:val="2"/>
        </w:numPr>
        <w:spacing w:after="0" w:line="240" w:lineRule="auto"/>
        <w:ind w:left="0"/>
        <w:rPr>
          <w:b/>
        </w:rPr>
      </w:pPr>
      <w:r>
        <w:rPr>
          <w:b/>
        </w:rPr>
        <w:t xml:space="preserve"> Duplication of Information</w:t>
      </w:r>
    </w:p>
    <w:p w14:paraId="3D73B635" w14:textId="77777777" w:rsidR="00982095" w:rsidRDefault="00982095">
      <w:pPr>
        <w:spacing w:after="0" w:line="240" w:lineRule="auto"/>
      </w:pPr>
    </w:p>
    <w:p w14:paraId="1B21F2FC"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00737E53" w14:textId="77777777" w:rsidR="00982095" w:rsidRDefault="00982095">
      <w:pPr>
        <w:spacing w:after="0" w:line="240" w:lineRule="auto"/>
      </w:pPr>
    </w:p>
    <w:p w14:paraId="69C1E248" w14:textId="77777777" w:rsidR="00982095" w:rsidRDefault="00982095">
      <w:pPr>
        <w:spacing w:after="0" w:line="240" w:lineRule="auto"/>
      </w:pPr>
    </w:p>
    <w:p w14:paraId="4E12E3D6"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45BB5B77" w14:textId="77777777" w:rsidR="00982095" w:rsidRDefault="00982095">
      <w:pPr>
        <w:pStyle w:val="ListParagraph"/>
        <w:spacing w:after="0" w:line="240" w:lineRule="auto"/>
        <w:ind w:left="0"/>
        <w:rPr>
          <w:b/>
        </w:rPr>
      </w:pPr>
    </w:p>
    <w:p w14:paraId="3FB0AC16"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77C6A93F" w14:textId="77777777" w:rsidR="00982095" w:rsidRDefault="00982095">
      <w:pPr>
        <w:spacing w:after="0" w:line="240" w:lineRule="auto"/>
      </w:pPr>
    </w:p>
    <w:p w14:paraId="1B57CD40" w14:textId="77777777" w:rsidR="00982095" w:rsidRDefault="00982095">
      <w:pPr>
        <w:spacing w:after="0" w:line="240" w:lineRule="auto"/>
      </w:pPr>
    </w:p>
    <w:p w14:paraId="1269D15E"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0091B0B6" w14:textId="77777777" w:rsidR="00982095" w:rsidRDefault="00982095">
      <w:pPr>
        <w:pStyle w:val="ListParagraph"/>
        <w:spacing w:after="0" w:line="240" w:lineRule="auto"/>
        <w:ind w:left="0"/>
        <w:rPr>
          <w:b/>
        </w:rPr>
      </w:pPr>
    </w:p>
    <w:p w14:paraId="7034D403"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35B66323" w14:textId="77777777" w:rsidR="00982095" w:rsidRDefault="00982095">
      <w:pPr>
        <w:spacing w:after="0" w:line="240" w:lineRule="auto"/>
      </w:pPr>
    </w:p>
    <w:p w14:paraId="3106183F" w14:textId="77777777" w:rsidR="00982095" w:rsidRDefault="00982095">
      <w:pPr>
        <w:spacing w:after="0" w:line="240" w:lineRule="auto"/>
      </w:pPr>
    </w:p>
    <w:p w14:paraId="51DCFD41" w14:textId="77777777" w:rsidR="00982095" w:rsidRDefault="000C0A7E">
      <w:pPr>
        <w:pStyle w:val="ListParagraph"/>
        <w:numPr>
          <w:ilvl w:val="0"/>
          <w:numId w:val="2"/>
        </w:numPr>
        <w:spacing w:after="0" w:line="240" w:lineRule="auto"/>
        <w:ind w:left="0"/>
        <w:rPr>
          <w:b/>
        </w:rPr>
      </w:pPr>
      <w:r>
        <w:rPr>
          <w:b/>
        </w:rPr>
        <w:t>Special Circumstances</w:t>
      </w:r>
    </w:p>
    <w:p w14:paraId="25EC94AF" w14:textId="77777777" w:rsidR="00982095" w:rsidRDefault="00982095">
      <w:pPr>
        <w:pStyle w:val="ListParagraph"/>
        <w:spacing w:after="0" w:line="240" w:lineRule="auto"/>
        <w:ind w:left="0"/>
        <w:rPr>
          <w:b/>
        </w:rPr>
      </w:pPr>
    </w:p>
    <w:p w14:paraId="0010D0E6"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202ABA6F" w14:textId="77777777" w:rsidR="00982095" w:rsidRDefault="00982095">
      <w:pPr>
        <w:spacing w:after="0" w:line="240" w:lineRule="auto"/>
      </w:pPr>
    </w:p>
    <w:p w14:paraId="223EF49E" w14:textId="77777777" w:rsidR="00982095" w:rsidRDefault="00982095">
      <w:pPr>
        <w:spacing w:after="0" w:line="240" w:lineRule="auto"/>
      </w:pPr>
    </w:p>
    <w:p w14:paraId="643B0CAA"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4861C999" w14:textId="77777777" w:rsidR="00982095" w:rsidRDefault="00982095">
      <w:pPr>
        <w:pStyle w:val="ListParagraph"/>
        <w:spacing w:after="0" w:line="240" w:lineRule="auto"/>
        <w:ind w:left="0"/>
        <w:rPr>
          <w:b/>
        </w:rPr>
      </w:pPr>
    </w:p>
    <w:p w14:paraId="6A7FC560" w14:textId="58C99096" w:rsidR="00982095" w:rsidRDefault="000C0A7E">
      <w:pPr>
        <w:spacing w:after="0" w:line="240" w:lineRule="auto"/>
      </w:pPr>
      <w:r>
        <w:t>In accordance with 5 CFR 1320.8(d</w:t>
      </w:r>
      <w:r w:rsidRPr="001E44AB">
        <w:t>), a 60-day notice</w:t>
      </w:r>
      <w:r w:rsidR="0049237F">
        <w:t xml:space="preserve"> and 30-day notice</w:t>
      </w:r>
      <w:r w:rsidRPr="001E44AB">
        <w:t xml:space="preserve"> for public comment was published in the </w:t>
      </w:r>
      <w:r w:rsidR="00982095" w:rsidRPr="00A02491">
        <w:t>Federal Register</w:t>
      </w:r>
      <w:r w:rsidRPr="001E44AB">
        <w:t xml:space="preserve">.  </w:t>
      </w:r>
    </w:p>
    <w:p w14:paraId="42C3E910" w14:textId="77777777" w:rsidR="00982095" w:rsidRDefault="0098209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513"/>
        <w:gridCol w:w="1208"/>
        <w:gridCol w:w="1865"/>
        <w:gridCol w:w="1193"/>
        <w:gridCol w:w="1384"/>
      </w:tblGrid>
      <w:tr w:rsidR="00524496" w:rsidRPr="00D3411B" w14:paraId="5A2753F9" w14:textId="77777777" w:rsidTr="00524496">
        <w:tc>
          <w:tcPr>
            <w:tcW w:w="2187" w:type="dxa"/>
            <w:shd w:val="clear" w:color="auto" w:fill="000000"/>
          </w:tcPr>
          <w:p w14:paraId="3A798EB0" w14:textId="77777777" w:rsidR="00524496" w:rsidRDefault="00524496" w:rsidP="003C4F37">
            <w:pPr>
              <w:tabs>
                <w:tab w:val="left" w:pos="-720"/>
              </w:tabs>
              <w:suppressAutoHyphens/>
              <w:jc w:val="both"/>
            </w:pPr>
          </w:p>
        </w:tc>
        <w:tc>
          <w:tcPr>
            <w:tcW w:w="1513" w:type="dxa"/>
            <w:shd w:val="clear" w:color="auto" w:fill="BFBFBF"/>
          </w:tcPr>
          <w:p w14:paraId="6463D731" w14:textId="77777777" w:rsidR="00524496" w:rsidRPr="00D3411B" w:rsidRDefault="00524496" w:rsidP="003C4F37">
            <w:pPr>
              <w:tabs>
                <w:tab w:val="left" w:pos="-720"/>
              </w:tabs>
              <w:suppressAutoHyphens/>
              <w:jc w:val="center"/>
              <w:rPr>
                <w:b/>
              </w:rPr>
            </w:pPr>
            <w:r w:rsidRPr="00D3411B">
              <w:rPr>
                <w:b/>
              </w:rPr>
              <w:t>Date of Publication</w:t>
            </w:r>
          </w:p>
        </w:tc>
        <w:tc>
          <w:tcPr>
            <w:tcW w:w="1208" w:type="dxa"/>
            <w:shd w:val="clear" w:color="auto" w:fill="BFBFBF"/>
            <w:vAlign w:val="center"/>
          </w:tcPr>
          <w:p w14:paraId="65436A29" w14:textId="77777777" w:rsidR="00524496" w:rsidRPr="00D3411B" w:rsidRDefault="00524496" w:rsidP="003C4F37">
            <w:pPr>
              <w:tabs>
                <w:tab w:val="left" w:pos="-720"/>
              </w:tabs>
              <w:suppressAutoHyphens/>
              <w:jc w:val="center"/>
              <w:rPr>
                <w:b/>
              </w:rPr>
            </w:pPr>
            <w:r w:rsidRPr="00D3411B">
              <w:rPr>
                <w:b/>
              </w:rPr>
              <w:t>Volume #</w:t>
            </w:r>
          </w:p>
        </w:tc>
        <w:tc>
          <w:tcPr>
            <w:tcW w:w="1865" w:type="dxa"/>
            <w:shd w:val="clear" w:color="auto" w:fill="BFBFBF"/>
            <w:vAlign w:val="center"/>
          </w:tcPr>
          <w:p w14:paraId="664C8E4B" w14:textId="77777777" w:rsidR="00524496" w:rsidRPr="00D3411B" w:rsidRDefault="00524496" w:rsidP="003C4F37">
            <w:pPr>
              <w:tabs>
                <w:tab w:val="left" w:pos="-720"/>
              </w:tabs>
              <w:suppressAutoHyphens/>
              <w:jc w:val="center"/>
              <w:rPr>
                <w:b/>
              </w:rPr>
            </w:pPr>
            <w:r w:rsidRPr="00D3411B">
              <w:rPr>
                <w:b/>
              </w:rPr>
              <w:t>Number #</w:t>
            </w:r>
          </w:p>
        </w:tc>
        <w:tc>
          <w:tcPr>
            <w:tcW w:w="1193" w:type="dxa"/>
            <w:shd w:val="clear" w:color="auto" w:fill="BFBFBF"/>
            <w:vAlign w:val="center"/>
          </w:tcPr>
          <w:p w14:paraId="21FBC690" w14:textId="77777777" w:rsidR="00524496" w:rsidRPr="00D3411B" w:rsidRDefault="00524496" w:rsidP="003C4F37">
            <w:pPr>
              <w:tabs>
                <w:tab w:val="left" w:pos="-720"/>
              </w:tabs>
              <w:suppressAutoHyphens/>
              <w:jc w:val="center"/>
              <w:rPr>
                <w:b/>
              </w:rPr>
            </w:pPr>
            <w:r w:rsidRPr="00D3411B">
              <w:rPr>
                <w:b/>
              </w:rPr>
              <w:t>Page #</w:t>
            </w:r>
          </w:p>
        </w:tc>
        <w:tc>
          <w:tcPr>
            <w:tcW w:w="1384" w:type="dxa"/>
            <w:shd w:val="clear" w:color="auto" w:fill="BFBFBF"/>
          </w:tcPr>
          <w:p w14:paraId="52FD4AB1" w14:textId="77777777" w:rsidR="00524496" w:rsidRPr="00D3411B" w:rsidRDefault="00524496" w:rsidP="003C4F37">
            <w:pPr>
              <w:tabs>
                <w:tab w:val="left" w:pos="-720"/>
              </w:tabs>
              <w:suppressAutoHyphens/>
              <w:jc w:val="center"/>
              <w:rPr>
                <w:b/>
              </w:rPr>
            </w:pPr>
            <w:r w:rsidRPr="00D3411B">
              <w:rPr>
                <w:b/>
              </w:rPr>
              <w:t>Comments Addressed</w:t>
            </w:r>
          </w:p>
        </w:tc>
      </w:tr>
      <w:tr w:rsidR="00524496" w14:paraId="7B247A0E" w14:textId="77777777" w:rsidTr="00524496">
        <w:tc>
          <w:tcPr>
            <w:tcW w:w="2187" w:type="dxa"/>
          </w:tcPr>
          <w:p w14:paraId="31CD51F9" w14:textId="77777777" w:rsidR="00524496" w:rsidRPr="00D3411B" w:rsidRDefault="00524496" w:rsidP="003C4F37">
            <w:pPr>
              <w:tabs>
                <w:tab w:val="left" w:pos="-720"/>
              </w:tabs>
              <w:suppressAutoHyphens/>
              <w:rPr>
                <w:i/>
              </w:rPr>
            </w:pPr>
            <w:r w:rsidRPr="00D3411B">
              <w:rPr>
                <w:i/>
              </w:rPr>
              <w:t>60Day Federal Register Notice:</w:t>
            </w:r>
          </w:p>
        </w:tc>
        <w:tc>
          <w:tcPr>
            <w:tcW w:w="1513" w:type="dxa"/>
          </w:tcPr>
          <w:p w14:paraId="2CCE811E" w14:textId="32EDC5B5" w:rsidR="00524496" w:rsidRDefault="00524496" w:rsidP="003C4F37">
            <w:pPr>
              <w:tabs>
                <w:tab w:val="left" w:pos="-720"/>
              </w:tabs>
              <w:suppressAutoHyphens/>
              <w:jc w:val="center"/>
            </w:pPr>
            <w:r>
              <w:t>May 5, 2017</w:t>
            </w:r>
          </w:p>
        </w:tc>
        <w:tc>
          <w:tcPr>
            <w:tcW w:w="1208" w:type="dxa"/>
          </w:tcPr>
          <w:p w14:paraId="093C3691" w14:textId="77777777" w:rsidR="00524496" w:rsidRDefault="00524496" w:rsidP="003C4F37">
            <w:pPr>
              <w:tabs>
                <w:tab w:val="left" w:pos="-720"/>
              </w:tabs>
              <w:suppressAutoHyphens/>
              <w:jc w:val="both"/>
            </w:pPr>
            <w:r>
              <w:t>82</w:t>
            </w:r>
          </w:p>
        </w:tc>
        <w:tc>
          <w:tcPr>
            <w:tcW w:w="1865" w:type="dxa"/>
          </w:tcPr>
          <w:p w14:paraId="660603E8" w14:textId="6921A200" w:rsidR="00524496" w:rsidRDefault="00524496" w:rsidP="003C4F37">
            <w:pPr>
              <w:tabs>
                <w:tab w:val="left" w:pos="-720"/>
              </w:tabs>
              <w:suppressAutoHyphens/>
              <w:jc w:val="both"/>
            </w:pPr>
            <w:r>
              <w:t>86</w:t>
            </w:r>
          </w:p>
        </w:tc>
        <w:tc>
          <w:tcPr>
            <w:tcW w:w="1193" w:type="dxa"/>
          </w:tcPr>
          <w:p w14:paraId="0FD0D412" w14:textId="0E4983DF" w:rsidR="00524496" w:rsidRDefault="00524496" w:rsidP="003C4F37">
            <w:pPr>
              <w:tabs>
                <w:tab w:val="left" w:pos="-720"/>
              </w:tabs>
              <w:suppressAutoHyphens/>
              <w:jc w:val="both"/>
            </w:pPr>
            <w:r>
              <w:t>21258 - 21260</w:t>
            </w:r>
          </w:p>
        </w:tc>
        <w:tc>
          <w:tcPr>
            <w:tcW w:w="1384" w:type="dxa"/>
          </w:tcPr>
          <w:p w14:paraId="59646285" w14:textId="77777777" w:rsidR="00524496" w:rsidRDefault="00524496" w:rsidP="003C4F37">
            <w:pPr>
              <w:tabs>
                <w:tab w:val="left" w:pos="-720"/>
              </w:tabs>
              <w:suppressAutoHyphens/>
              <w:jc w:val="both"/>
            </w:pPr>
            <w:r>
              <w:t>0</w:t>
            </w:r>
          </w:p>
        </w:tc>
      </w:tr>
      <w:tr w:rsidR="00524496" w14:paraId="7B25500F" w14:textId="77777777" w:rsidTr="00524496">
        <w:tc>
          <w:tcPr>
            <w:tcW w:w="2187" w:type="dxa"/>
          </w:tcPr>
          <w:p w14:paraId="416B60F3" w14:textId="77777777" w:rsidR="00524496" w:rsidRDefault="00524496" w:rsidP="003C4F37">
            <w:pPr>
              <w:tabs>
                <w:tab w:val="left" w:pos="-720"/>
              </w:tabs>
              <w:suppressAutoHyphens/>
            </w:pPr>
            <w:r w:rsidRPr="00D3411B">
              <w:rPr>
                <w:i/>
              </w:rPr>
              <w:t>30-Day Federal Register Notice</w:t>
            </w:r>
          </w:p>
        </w:tc>
        <w:tc>
          <w:tcPr>
            <w:tcW w:w="1513" w:type="dxa"/>
          </w:tcPr>
          <w:p w14:paraId="4F73197A" w14:textId="70BACF23" w:rsidR="00524496" w:rsidRDefault="00524496" w:rsidP="003C4F37">
            <w:pPr>
              <w:tabs>
                <w:tab w:val="left" w:pos="-720"/>
              </w:tabs>
              <w:suppressAutoHyphens/>
              <w:jc w:val="center"/>
            </w:pPr>
            <w:r>
              <w:t>August 16, 2017</w:t>
            </w:r>
          </w:p>
        </w:tc>
        <w:tc>
          <w:tcPr>
            <w:tcW w:w="1208" w:type="dxa"/>
          </w:tcPr>
          <w:p w14:paraId="0DA536F0" w14:textId="77777777" w:rsidR="00524496" w:rsidRDefault="00524496" w:rsidP="003C4F37">
            <w:pPr>
              <w:tabs>
                <w:tab w:val="left" w:pos="-720"/>
              </w:tabs>
              <w:suppressAutoHyphens/>
              <w:jc w:val="both"/>
            </w:pPr>
            <w:r>
              <w:t>82</w:t>
            </w:r>
          </w:p>
        </w:tc>
        <w:tc>
          <w:tcPr>
            <w:tcW w:w="1865" w:type="dxa"/>
          </w:tcPr>
          <w:p w14:paraId="163951F5" w14:textId="27E54ABE" w:rsidR="00524496" w:rsidRDefault="00524496" w:rsidP="003C4F37">
            <w:pPr>
              <w:tabs>
                <w:tab w:val="left" w:pos="-720"/>
              </w:tabs>
              <w:suppressAutoHyphens/>
              <w:jc w:val="both"/>
            </w:pPr>
            <w:r>
              <w:t>157</w:t>
            </w:r>
          </w:p>
        </w:tc>
        <w:tc>
          <w:tcPr>
            <w:tcW w:w="1193" w:type="dxa"/>
          </w:tcPr>
          <w:p w14:paraId="3009E365" w14:textId="4A4BBB41" w:rsidR="00524496" w:rsidRDefault="00524496" w:rsidP="003C4F37">
            <w:pPr>
              <w:tabs>
                <w:tab w:val="left" w:pos="-720"/>
              </w:tabs>
              <w:suppressAutoHyphens/>
              <w:jc w:val="both"/>
            </w:pPr>
            <w:r>
              <w:t>38927 - 38928</w:t>
            </w:r>
          </w:p>
        </w:tc>
        <w:tc>
          <w:tcPr>
            <w:tcW w:w="1384" w:type="dxa"/>
          </w:tcPr>
          <w:p w14:paraId="066566CC" w14:textId="77777777" w:rsidR="00524496" w:rsidRDefault="00524496" w:rsidP="003C4F37">
            <w:pPr>
              <w:tabs>
                <w:tab w:val="left" w:pos="-720"/>
              </w:tabs>
              <w:suppressAutoHyphens/>
              <w:jc w:val="both"/>
            </w:pPr>
            <w:r>
              <w:t>0</w:t>
            </w:r>
          </w:p>
        </w:tc>
      </w:tr>
    </w:tbl>
    <w:p w14:paraId="70D0E7F2" w14:textId="77777777" w:rsidR="00982095" w:rsidRDefault="00982095">
      <w:pPr>
        <w:spacing w:after="0" w:line="240" w:lineRule="auto"/>
      </w:pPr>
    </w:p>
    <w:p w14:paraId="195F26A7" w14:textId="77777777" w:rsidR="00982095" w:rsidRDefault="000C0A7E">
      <w:pPr>
        <w:pStyle w:val="ListParagraph"/>
        <w:numPr>
          <w:ilvl w:val="0"/>
          <w:numId w:val="2"/>
        </w:numPr>
        <w:spacing w:after="0" w:line="240" w:lineRule="auto"/>
        <w:ind w:left="0"/>
        <w:rPr>
          <w:b/>
        </w:rPr>
      </w:pPr>
      <w:r>
        <w:rPr>
          <w:b/>
        </w:rPr>
        <w:t>Payment or Gift</w:t>
      </w:r>
    </w:p>
    <w:p w14:paraId="725A922E" w14:textId="77777777" w:rsidR="001E7A97" w:rsidRDefault="001E7A97">
      <w:pPr>
        <w:spacing w:after="0" w:line="240" w:lineRule="auto"/>
      </w:pPr>
    </w:p>
    <w:p w14:paraId="17A6F3C9"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7AE33045" w14:textId="77777777" w:rsidR="00982095" w:rsidRDefault="000C0A7E">
      <w:pPr>
        <w:spacing w:after="0" w:line="240" w:lineRule="auto"/>
      </w:pPr>
      <w:r>
        <w:t xml:space="preserve"> </w:t>
      </w:r>
    </w:p>
    <w:p w14:paraId="78BFC77E" w14:textId="77777777"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70551359" w14:textId="77777777" w:rsidR="00982095" w:rsidRDefault="00982095">
      <w:pPr>
        <w:spacing w:after="0" w:line="240" w:lineRule="auto"/>
      </w:pPr>
    </w:p>
    <w:p w14:paraId="0AD430CD" w14:textId="77777777" w:rsidR="00982095" w:rsidRDefault="00982095">
      <w:pPr>
        <w:spacing w:after="0" w:line="240" w:lineRule="auto"/>
      </w:pPr>
    </w:p>
    <w:p w14:paraId="0960D881" w14:textId="77777777" w:rsidR="00982095" w:rsidRDefault="000C0A7E">
      <w:pPr>
        <w:pStyle w:val="ListParagraph"/>
        <w:numPr>
          <w:ilvl w:val="0"/>
          <w:numId w:val="2"/>
        </w:numPr>
        <w:spacing w:after="0" w:line="240" w:lineRule="auto"/>
        <w:ind w:left="0"/>
        <w:rPr>
          <w:b/>
        </w:rPr>
      </w:pPr>
      <w:r>
        <w:rPr>
          <w:b/>
        </w:rPr>
        <w:t xml:space="preserve"> Confidentiality </w:t>
      </w:r>
    </w:p>
    <w:p w14:paraId="635E90E5" w14:textId="77777777" w:rsidR="00982095" w:rsidRDefault="00982095">
      <w:pPr>
        <w:spacing w:after="0" w:line="240" w:lineRule="auto"/>
      </w:pPr>
    </w:p>
    <w:p w14:paraId="3DE99EB2"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4679F605" w14:textId="77777777" w:rsidR="00982095" w:rsidRDefault="00982095">
      <w:pPr>
        <w:spacing w:after="0" w:line="240" w:lineRule="auto"/>
      </w:pPr>
    </w:p>
    <w:p w14:paraId="4FDFF21C" w14:textId="77777777" w:rsidR="00982095" w:rsidRDefault="00982095">
      <w:pPr>
        <w:spacing w:after="0" w:line="240" w:lineRule="auto"/>
      </w:pPr>
    </w:p>
    <w:p w14:paraId="5D580346" w14:textId="77777777" w:rsidR="00982095" w:rsidRDefault="000C0A7E">
      <w:pPr>
        <w:pStyle w:val="ListParagraph"/>
        <w:numPr>
          <w:ilvl w:val="0"/>
          <w:numId w:val="2"/>
        </w:numPr>
        <w:spacing w:after="0" w:line="240" w:lineRule="auto"/>
        <w:ind w:left="0"/>
        <w:rPr>
          <w:b/>
        </w:rPr>
      </w:pPr>
      <w:r>
        <w:rPr>
          <w:b/>
        </w:rPr>
        <w:t>Sensitive Nature</w:t>
      </w:r>
    </w:p>
    <w:p w14:paraId="14826BE0" w14:textId="77777777" w:rsidR="00982095" w:rsidRDefault="00982095">
      <w:pPr>
        <w:pStyle w:val="ListParagraph"/>
        <w:spacing w:after="0" w:line="240" w:lineRule="auto"/>
        <w:ind w:left="0"/>
        <w:rPr>
          <w:b/>
        </w:rPr>
      </w:pPr>
    </w:p>
    <w:p w14:paraId="6A7122E0" w14:textId="77777777" w:rsidR="00982095" w:rsidRDefault="000C0A7E">
      <w:pPr>
        <w:spacing w:after="0" w:line="240" w:lineRule="auto"/>
      </w:pPr>
      <w:r>
        <w:t>No questions will be asked that are of a personal or sensitive nature.</w:t>
      </w:r>
    </w:p>
    <w:p w14:paraId="1153D58D" w14:textId="77777777" w:rsidR="00982095" w:rsidRDefault="00982095">
      <w:pPr>
        <w:spacing w:after="0" w:line="240" w:lineRule="auto"/>
      </w:pPr>
    </w:p>
    <w:p w14:paraId="58344475" w14:textId="77777777" w:rsidR="00982095" w:rsidRDefault="00982095">
      <w:pPr>
        <w:spacing w:after="0" w:line="240" w:lineRule="auto"/>
      </w:pPr>
    </w:p>
    <w:p w14:paraId="68332C38" w14:textId="77777777" w:rsidR="00982095" w:rsidRDefault="000C0A7E">
      <w:pPr>
        <w:pStyle w:val="ListParagraph"/>
        <w:numPr>
          <w:ilvl w:val="0"/>
          <w:numId w:val="2"/>
        </w:numPr>
        <w:spacing w:after="0" w:line="240" w:lineRule="auto"/>
        <w:ind w:left="0"/>
        <w:rPr>
          <w:b/>
        </w:rPr>
      </w:pPr>
      <w:r>
        <w:rPr>
          <w:b/>
        </w:rPr>
        <w:t>Burden of Information Collection</w:t>
      </w:r>
    </w:p>
    <w:p w14:paraId="0E3459E1" w14:textId="77777777" w:rsidR="00982095" w:rsidRDefault="00982095">
      <w:pPr>
        <w:spacing w:after="0" w:line="240" w:lineRule="auto"/>
      </w:pPr>
    </w:p>
    <w:p w14:paraId="0968D80B" w14:textId="7EA05098"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484940">
        <w:t>40,180</w:t>
      </w:r>
      <w:r w:rsidR="007D7500">
        <w:t xml:space="preserve"> </w:t>
      </w:r>
      <w:r>
        <w:t>are based on the number of collections we expect to conduct over the reque</w:t>
      </w:r>
      <w:r w:rsidR="009E15EC">
        <w:t>sted period for this clearance.</w:t>
      </w:r>
      <w:r>
        <w:t xml:space="preserve">  </w:t>
      </w:r>
    </w:p>
    <w:p w14:paraId="067C9C4B" w14:textId="77777777"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AE267F" w14:paraId="0BE76840" w14:textId="77777777">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75849527" w14:textId="77777777" w:rsidR="00982095" w:rsidRPr="00AE267F" w:rsidRDefault="00982095">
            <w:pPr>
              <w:spacing w:after="0" w:line="240" w:lineRule="auto"/>
            </w:pPr>
          </w:p>
          <w:p w14:paraId="7A5AE3F0"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 xml:space="preserve">           Estimated Annual Reporting Burden</w:t>
            </w:r>
          </w:p>
        </w:tc>
      </w:tr>
      <w:tr w:rsidR="00982095" w:rsidRPr="00AE267F" w14:paraId="6FFBC0CB" w14:textId="77777777">
        <w:tc>
          <w:tcPr>
            <w:tcW w:w="2880" w:type="dxa"/>
            <w:tcBorders>
              <w:top w:val="single" w:sz="7" w:space="0" w:color="000000"/>
              <w:left w:val="single" w:sz="7" w:space="0" w:color="000000"/>
              <w:bottom w:val="single" w:sz="6" w:space="0" w:color="FFFFFF"/>
              <w:right w:val="single" w:sz="6" w:space="0" w:color="FFFFFF"/>
            </w:tcBorders>
          </w:tcPr>
          <w:p w14:paraId="47970EAE" w14:textId="77777777" w:rsidR="00982095" w:rsidRPr="00AE267F" w:rsidRDefault="00982095">
            <w:pPr>
              <w:spacing w:after="0" w:line="240" w:lineRule="auto"/>
              <w:rPr>
                <w:sz w:val="20"/>
              </w:rPr>
            </w:pPr>
          </w:p>
          <w:p w14:paraId="091B023B"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6C313CD1" w14:textId="77777777" w:rsidR="00982095" w:rsidRPr="00AE267F" w:rsidRDefault="00982095">
            <w:pPr>
              <w:spacing w:after="0" w:line="240" w:lineRule="auto"/>
              <w:rPr>
                <w:sz w:val="20"/>
              </w:rPr>
            </w:pPr>
          </w:p>
          <w:p w14:paraId="37F6FE49" w14:textId="2FED7CDC" w:rsidR="00982095" w:rsidRPr="00AE267F" w:rsidRDefault="000C0A7E" w:rsidP="00C917AE">
            <w:pPr>
              <w:tabs>
                <w:tab w:val="left" w:pos="-1080"/>
                <w:tab w:val="left" w:pos="-720"/>
                <w:tab w:val="left" w:pos="0"/>
                <w:tab w:val="left" w:pos="450"/>
                <w:tab w:val="left" w:pos="720"/>
                <w:tab w:val="left" w:pos="2160"/>
              </w:tabs>
              <w:spacing w:after="0" w:line="240" w:lineRule="auto"/>
              <w:jc w:val="center"/>
              <w:rPr>
                <w:sz w:val="20"/>
              </w:rPr>
            </w:pPr>
            <w:r w:rsidRPr="00AE267F">
              <w:rPr>
                <w:sz w:val="20"/>
              </w:rPr>
              <w:t>N</w:t>
            </w:r>
            <w:r w:rsidR="00C917AE">
              <w:rPr>
                <w:sz w:val="20"/>
              </w:rPr>
              <w:t>umber</w:t>
            </w:r>
            <w:r w:rsidRPr="00AE267F">
              <w:rPr>
                <w:sz w:val="20"/>
              </w:rPr>
              <w:t xml:space="preserve"> of Respondents</w:t>
            </w:r>
          </w:p>
        </w:tc>
        <w:tc>
          <w:tcPr>
            <w:tcW w:w="1710" w:type="dxa"/>
            <w:tcBorders>
              <w:top w:val="single" w:sz="7" w:space="0" w:color="000000"/>
              <w:left w:val="single" w:sz="7" w:space="0" w:color="000000"/>
              <w:bottom w:val="single" w:sz="6" w:space="0" w:color="FFFFFF"/>
              <w:right w:val="single" w:sz="6" w:space="0" w:color="FFFFFF"/>
            </w:tcBorders>
          </w:tcPr>
          <w:p w14:paraId="198600A0" w14:textId="77777777" w:rsidR="00982095" w:rsidRPr="00AE267F" w:rsidRDefault="00982095">
            <w:pPr>
              <w:spacing w:after="0" w:line="240" w:lineRule="auto"/>
              <w:rPr>
                <w:sz w:val="20"/>
              </w:rPr>
            </w:pPr>
          </w:p>
          <w:p w14:paraId="44D2C641"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650C7411" w14:textId="77777777" w:rsidR="00982095" w:rsidRPr="00AE267F" w:rsidRDefault="00982095">
            <w:pPr>
              <w:spacing w:after="0" w:line="240" w:lineRule="auto"/>
              <w:rPr>
                <w:sz w:val="20"/>
              </w:rPr>
            </w:pPr>
          </w:p>
          <w:p w14:paraId="29CDA2D1"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50EC0251" w14:textId="77777777" w:rsidR="00982095" w:rsidRPr="00AE267F" w:rsidRDefault="00982095">
            <w:pPr>
              <w:spacing w:after="0" w:line="240" w:lineRule="auto"/>
              <w:rPr>
                <w:sz w:val="20"/>
              </w:rPr>
            </w:pPr>
          </w:p>
          <w:p w14:paraId="0921C7D4"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Total Hours</w:t>
            </w:r>
          </w:p>
        </w:tc>
      </w:tr>
      <w:tr w:rsidR="00982095" w:rsidRPr="00AE267F" w14:paraId="53CA79FD"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28200F1A" w14:textId="77777777" w:rsidR="00982095" w:rsidRPr="007F4ACD" w:rsidRDefault="007F4ACD" w:rsidP="00142801">
            <w:pPr>
              <w:tabs>
                <w:tab w:val="left" w:pos="-1080"/>
                <w:tab w:val="left" w:pos="-720"/>
                <w:tab w:val="left" w:pos="0"/>
                <w:tab w:val="left" w:pos="450"/>
                <w:tab w:val="left" w:pos="720"/>
                <w:tab w:val="left" w:pos="2160"/>
              </w:tabs>
              <w:spacing w:after="0" w:line="240" w:lineRule="auto"/>
              <w:rPr>
                <w:sz w:val="20"/>
              </w:rPr>
            </w:pPr>
            <w:r w:rsidRPr="007F4ACD">
              <w:rPr>
                <w:sz w:val="20"/>
              </w:rPr>
              <w:t>Customer Satisfaction</w:t>
            </w:r>
            <w:r w:rsidR="00F127F3">
              <w:rPr>
                <w:sz w:val="20"/>
              </w:rPr>
              <w:t xml:space="preserve"> / Feedback </w:t>
            </w:r>
            <w:r w:rsidRPr="007F4ACD">
              <w:rPr>
                <w:sz w:val="20"/>
              </w:rPr>
              <w:t xml:space="preserve"> Survey</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14:paraId="70F02CBD" w14:textId="77F39C20" w:rsidR="00982095" w:rsidRPr="007F4ACD" w:rsidRDefault="00D23E44" w:rsidP="009937CD">
            <w:pPr>
              <w:tabs>
                <w:tab w:val="left" w:pos="-1080"/>
                <w:tab w:val="left" w:pos="-720"/>
                <w:tab w:val="left" w:pos="0"/>
                <w:tab w:val="left" w:pos="450"/>
                <w:tab w:val="left" w:pos="720"/>
                <w:tab w:val="left" w:pos="2160"/>
              </w:tabs>
              <w:spacing w:after="0" w:line="240" w:lineRule="auto"/>
              <w:jc w:val="center"/>
              <w:rPr>
                <w:sz w:val="20"/>
              </w:rPr>
            </w:pPr>
            <w:r>
              <w:rPr>
                <w:sz w:val="20"/>
              </w:rPr>
              <w:t>800,000</w:t>
            </w:r>
          </w:p>
        </w:tc>
        <w:tc>
          <w:tcPr>
            <w:tcW w:w="1710" w:type="dxa"/>
            <w:tcBorders>
              <w:top w:val="single" w:sz="7" w:space="0" w:color="000000"/>
              <w:left w:val="single" w:sz="7" w:space="0" w:color="000000"/>
              <w:bottom w:val="single" w:sz="7" w:space="0" w:color="000000"/>
              <w:right w:val="single" w:sz="6" w:space="0" w:color="FFFFFF"/>
            </w:tcBorders>
          </w:tcPr>
          <w:p w14:paraId="48F135C3" w14:textId="77777777" w:rsidR="00982095" w:rsidRPr="007F4ACD" w:rsidRDefault="007F4ACD" w:rsidP="009937CD">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68A85147" w14:textId="7D5C4002" w:rsidR="00982095" w:rsidRPr="007F4ACD" w:rsidRDefault="00950209" w:rsidP="00D23E44">
            <w:pPr>
              <w:tabs>
                <w:tab w:val="left" w:pos="-1080"/>
                <w:tab w:val="left" w:pos="-720"/>
                <w:tab w:val="left" w:pos="0"/>
                <w:tab w:val="left" w:pos="450"/>
                <w:tab w:val="left" w:pos="720"/>
                <w:tab w:val="left" w:pos="2160"/>
              </w:tabs>
              <w:spacing w:after="0" w:line="240" w:lineRule="auto"/>
              <w:jc w:val="center"/>
              <w:rPr>
                <w:sz w:val="20"/>
              </w:rPr>
            </w:pPr>
            <w:r>
              <w:rPr>
                <w:sz w:val="20"/>
              </w:rPr>
              <w:t>0</w:t>
            </w:r>
            <w:r w:rsidR="0014486A">
              <w:rPr>
                <w:sz w:val="20"/>
              </w:rPr>
              <w:t>.</w:t>
            </w:r>
            <w:r w:rsidR="00D23E44">
              <w:rPr>
                <w:sz w:val="20"/>
              </w:rPr>
              <w:t>05</w:t>
            </w:r>
            <w:r w:rsidR="008A28EF">
              <w:rPr>
                <w:sz w:val="20"/>
              </w:rPr>
              <w:t xml:space="preserve"> (</w:t>
            </w:r>
            <w:r w:rsidR="00D23E44">
              <w:rPr>
                <w:sz w:val="20"/>
              </w:rPr>
              <w:t>3</w:t>
            </w:r>
            <w:r w:rsidR="008A28EF">
              <w:rPr>
                <w:sz w:val="20"/>
              </w:rPr>
              <w:t xml:space="preserve"> minutes)</w:t>
            </w:r>
            <w:r w:rsidR="002D749C">
              <w:rPr>
                <w:sz w:val="20"/>
              </w:rPr>
              <w:t>*</w:t>
            </w:r>
          </w:p>
        </w:tc>
        <w:tc>
          <w:tcPr>
            <w:tcW w:w="1260" w:type="dxa"/>
            <w:tcBorders>
              <w:top w:val="single" w:sz="7" w:space="0" w:color="000000"/>
              <w:left w:val="single" w:sz="7" w:space="0" w:color="000000"/>
              <w:bottom w:val="single" w:sz="7" w:space="0" w:color="000000"/>
              <w:right w:val="single" w:sz="7" w:space="0" w:color="000000"/>
            </w:tcBorders>
          </w:tcPr>
          <w:p w14:paraId="1C431006" w14:textId="2565BD3A" w:rsidR="00982095" w:rsidRPr="007F4ACD" w:rsidRDefault="00D23E44" w:rsidP="002D749C">
            <w:pPr>
              <w:tabs>
                <w:tab w:val="left" w:pos="-1080"/>
                <w:tab w:val="left" w:pos="-720"/>
                <w:tab w:val="left" w:pos="0"/>
                <w:tab w:val="left" w:pos="450"/>
                <w:tab w:val="left" w:pos="720"/>
                <w:tab w:val="left" w:pos="2160"/>
              </w:tabs>
              <w:spacing w:after="0" w:line="240" w:lineRule="auto"/>
              <w:jc w:val="center"/>
              <w:rPr>
                <w:sz w:val="20"/>
              </w:rPr>
            </w:pPr>
            <w:r>
              <w:rPr>
                <w:sz w:val="20"/>
              </w:rPr>
              <w:t>40,000</w:t>
            </w:r>
          </w:p>
        </w:tc>
      </w:tr>
      <w:tr w:rsidR="00982095" w:rsidRPr="00AE267F" w14:paraId="64637B52"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19B6C783" w14:textId="77777777" w:rsidR="00982095" w:rsidRPr="007F4ACD" w:rsidRDefault="007F4ACD" w:rsidP="00142801">
            <w:pPr>
              <w:spacing w:after="0" w:line="240" w:lineRule="auto"/>
              <w:rPr>
                <w:sz w:val="20"/>
              </w:rPr>
            </w:pPr>
            <w:r>
              <w:rPr>
                <w:sz w:val="20"/>
              </w:rPr>
              <w:t>Customer Comment Cards</w:t>
            </w:r>
            <w:r w:rsidR="00F127F3">
              <w:rPr>
                <w:sz w:val="20"/>
              </w:rPr>
              <w:t xml:space="preserve"> / Complaint</w:t>
            </w:r>
          </w:p>
        </w:tc>
        <w:tc>
          <w:tcPr>
            <w:tcW w:w="1710" w:type="dxa"/>
            <w:tcBorders>
              <w:top w:val="single" w:sz="7" w:space="0" w:color="000000"/>
              <w:left w:val="single" w:sz="7" w:space="0" w:color="000000"/>
              <w:bottom w:val="single" w:sz="7" w:space="0" w:color="000000"/>
              <w:right w:val="single" w:sz="6" w:space="0" w:color="FFFFFF"/>
            </w:tcBorders>
          </w:tcPr>
          <w:p w14:paraId="1410B5F3" w14:textId="77777777" w:rsidR="00982095" w:rsidRPr="007F4ACD" w:rsidRDefault="0014486A" w:rsidP="009937CD">
            <w:pPr>
              <w:spacing w:after="0" w:line="240" w:lineRule="auto"/>
              <w:jc w:val="center"/>
              <w:rPr>
                <w:sz w:val="20"/>
              </w:rPr>
            </w:pPr>
            <w:r>
              <w:rPr>
                <w:sz w:val="20"/>
              </w:rPr>
              <w:t>500</w:t>
            </w:r>
          </w:p>
        </w:tc>
        <w:tc>
          <w:tcPr>
            <w:tcW w:w="1710" w:type="dxa"/>
            <w:tcBorders>
              <w:top w:val="single" w:sz="7" w:space="0" w:color="000000"/>
              <w:left w:val="single" w:sz="7" w:space="0" w:color="000000"/>
              <w:bottom w:val="single" w:sz="7" w:space="0" w:color="000000"/>
              <w:right w:val="single" w:sz="6" w:space="0" w:color="FFFFFF"/>
            </w:tcBorders>
          </w:tcPr>
          <w:p w14:paraId="6020D815" w14:textId="77777777"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670E8F4B" w14:textId="44D5EC55" w:rsidR="00982095" w:rsidRPr="007F4ACD" w:rsidRDefault="00950209" w:rsidP="00F86751">
            <w:pPr>
              <w:spacing w:after="0" w:line="240" w:lineRule="auto"/>
              <w:jc w:val="center"/>
              <w:rPr>
                <w:sz w:val="20"/>
              </w:rPr>
            </w:pPr>
            <w:r>
              <w:rPr>
                <w:sz w:val="20"/>
              </w:rPr>
              <w:t>0</w:t>
            </w:r>
            <w:r w:rsidR="007E3863">
              <w:rPr>
                <w:sz w:val="20"/>
              </w:rPr>
              <w:t>.</w:t>
            </w:r>
            <w:r w:rsidR="00F86751">
              <w:rPr>
                <w:sz w:val="20"/>
              </w:rPr>
              <w:t>1 (6</w:t>
            </w:r>
            <w:r w:rsidR="008A28EF">
              <w:rPr>
                <w:sz w:val="20"/>
              </w:rPr>
              <w:t xml:space="preserve"> minute</w:t>
            </w:r>
            <w:r w:rsidR="00F86751">
              <w:rPr>
                <w:sz w:val="20"/>
              </w:rPr>
              <w:t>s</w:t>
            </w:r>
            <w:r w:rsidR="008A28EF">
              <w:rPr>
                <w:sz w:val="20"/>
              </w:rPr>
              <w:t>)</w:t>
            </w:r>
          </w:p>
        </w:tc>
        <w:tc>
          <w:tcPr>
            <w:tcW w:w="1260" w:type="dxa"/>
            <w:tcBorders>
              <w:top w:val="single" w:sz="7" w:space="0" w:color="000000"/>
              <w:left w:val="single" w:sz="7" w:space="0" w:color="000000"/>
              <w:bottom w:val="single" w:sz="7" w:space="0" w:color="000000"/>
              <w:right w:val="single" w:sz="7" w:space="0" w:color="000000"/>
            </w:tcBorders>
          </w:tcPr>
          <w:p w14:paraId="349C1F24" w14:textId="5A170458" w:rsidR="00982095" w:rsidRPr="007F4ACD" w:rsidRDefault="002D749C" w:rsidP="00142801">
            <w:pPr>
              <w:tabs>
                <w:tab w:val="left" w:pos="-1080"/>
                <w:tab w:val="left" w:pos="-720"/>
                <w:tab w:val="left" w:pos="0"/>
                <w:tab w:val="left" w:pos="450"/>
                <w:tab w:val="left" w:pos="720"/>
                <w:tab w:val="left" w:pos="2160"/>
              </w:tabs>
              <w:spacing w:after="0" w:line="240" w:lineRule="auto"/>
              <w:jc w:val="center"/>
              <w:rPr>
                <w:sz w:val="20"/>
              </w:rPr>
            </w:pPr>
            <w:r>
              <w:rPr>
                <w:sz w:val="20"/>
              </w:rPr>
              <w:t>50</w:t>
            </w:r>
          </w:p>
        </w:tc>
      </w:tr>
      <w:tr w:rsidR="00982095" w:rsidRPr="00AE267F" w14:paraId="470EA842"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577EF16C" w14:textId="77777777" w:rsidR="00982095" w:rsidRPr="007F4ACD" w:rsidRDefault="00F127F3" w:rsidP="00142801">
            <w:pPr>
              <w:spacing w:after="0" w:line="240" w:lineRule="auto"/>
              <w:rPr>
                <w:sz w:val="20"/>
              </w:rPr>
            </w:pPr>
            <w:r>
              <w:rPr>
                <w:sz w:val="20"/>
              </w:rPr>
              <w:t>Self-Assessment Questionnaire</w:t>
            </w:r>
          </w:p>
        </w:tc>
        <w:tc>
          <w:tcPr>
            <w:tcW w:w="1710" w:type="dxa"/>
            <w:tcBorders>
              <w:top w:val="single" w:sz="7" w:space="0" w:color="000000"/>
              <w:left w:val="single" w:sz="7" w:space="0" w:color="000000"/>
              <w:bottom w:val="single" w:sz="7" w:space="0" w:color="000000"/>
              <w:right w:val="single" w:sz="6" w:space="0" w:color="FFFFFF"/>
            </w:tcBorders>
          </w:tcPr>
          <w:p w14:paraId="3C00A702" w14:textId="77777777" w:rsidR="00982095" w:rsidRPr="007F4ACD" w:rsidRDefault="00084848" w:rsidP="009937CD">
            <w:pPr>
              <w:spacing w:after="0" w:line="240" w:lineRule="auto"/>
              <w:jc w:val="center"/>
              <w:rPr>
                <w:sz w:val="20"/>
              </w:rPr>
            </w:pPr>
            <w:r>
              <w:rPr>
                <w:sz w:val="20"/>
              </w:rPr>
              <w:t>80</w:t>
            </w:r>
          </w:p>
        </w:tc>
        <w:tc>
          <w:tcPr>
            <w:tcW w:w="1710" w:type="dxa"/>
            <w:tcBorders>
              <w:top w:val="single" w:sz="7" w:space="0" w:color="000000"/>
              <w:left w:val="single" w:sz="7" w:space="0" w:color="000000"/>
              <w:bottom w:val="single" w:sz="7" w:space="0" w:color="000000"/>
              <w:right w:val="single" w:sz="6" w:space="0" w:color="FFFFFF"/>
            </w:tcBorders>
          </w:tcPr>
          <w:p w14:paraId="0013CB5A" w14:textId="77777777"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126CE416" w14:textId="038FDAC4" w:rsidR="00982095" w:rsidRPr="007F4ACD" w:rsidRDefault="009937CD" w:rsidP="007E3863">
            <w:pPr>
              <w:spacing w:after="0" w:line="240" w:lineRule="auto"/>
              <w:jc w:val="center"/>
              <w:rPr>
                <w:sz w:val="20"/>
              </w:rPr>
            </w:pPr>
            <w:r>
              <w:rPr>
                <w:sz w:val="20"/>
              </w:rPr>
              <w:t>1</w:t>
            </w:r>
            <w:r w:rsidR="000C73A2">
              <w:rPr>
                <w:sz w:val="20"/>
              </w:rPr>
              <w:t xml:space="preserve"> (60 minutes)</w:t>
            </w:r>
          </w:p>
        </w:tc>
        <w:tc>
          <w:tcPr>
            <w:tcW w:w="1260" w:type="dxa"/>
            <w:tcBorders>
              <w:top w:val="single" w:sz="7" w:space="0" w:color="000000"/>
              <w:left w:val="single" w:sz="7" w:space="0" w:color="000000"/>
              <w:bottom w:val="single" w:sz="7" w:space="0" w:color="000000"/>
              <w:right w:val="single" w:sz="7" w:space="0" w:color="000000"/>
            </w:tcBorders>
          </w:tcPr>
          <w:p w14:paraId="7676CFCB" w14:textId="77777777" w:rsidR="00982095" w:rsidRPr="007F4ACD" w:rsidRDefault="00A31E51" w:rsidP="00142801">
            <w:pPr>
              <w:tabs>
                <w:tab w:val="left" w:pos="-1080"/>
                <w:tab w:val="left" w:pos="-720"/>
                <w:tab w:val="left" w:pos="0"/>
                <w:tab w:val="left" w:pos="450"/>
                <w:tab w:val="left" w:pos="720"/>
                <w:tab w:val="left" w:pos="2160"/>
              </w:tabs>
              <w:spacing w:after="0" w:line="240" w:lineRule="auto"/>
              <w:jc w:val="center"/>
              <w:rPr>
                <w:sz w:val="20"/>
              </w:rPr>
            </w:pPr>
            <w:r>
              <w:rPr>
                <w:sz w:val="20"/>
              </w:rPr>
              <w:t>80</w:t>
            </w:r>
          </w:p>
        </w:tc>
      </w:tr>
      <w:tr w:rsidR="002216BF" w:rsidRPr="007F4ACD" w14:paraId="205DB085"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1859C9DD" w14:textId="77777777" w:rsidR="002216BF" w:rsidRPr="007F4ACD" w:rsidRDefault="00757842" w:rsidP="00142801">
            <w:pPr>
              <w:spacing w:after="0" w:line="240" w:lineRule="auto"/>
              <w:rPr>
                <w:sz w:val="20"/>
              </w:rPr>
            </w:pPr>
            <w:r w:rsidRPr="007F4ACD">
              <w:rPr>
                <w:sz w:val="20"/>
              </w:rPr>
              <w:t>Small panel/discussion group</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14:paraId="47A1ED9D" w14:textId="736A18BF" w:rsidR="002216BF" w:rsidRPr="007F4ACD" w:rsidRDefault="00DE71FC" w:rsidP="00484940">
            <w:pPr>
              <w:spacing w:after="0" w:line="240" w:lineRule="auto"/>
              <w:jc w:val="center"/>
              <w:rPr>
                <w:sz w:val="20"/>
              </w:rPr>
            </w:pPr>
            <w:r>
              <w:rPr>
                <w:sz w:val="20"/>
              </w:rPr>
              <w:t>50</w:t>
            </w:r>
          </w:p>
        </w:tc>
        <w:tc>
          <w:tcPr>
            <w:tcW w:w="1710" w:type="dxa"/>
            <w:tcBorders>
              <w:top w:val="single" w:sz="7" w:space="0" w:color="000000"/>
              <w:left w:val="single" w:sz="7" w:space="0" w:color="000000"/>
              <w:bottom w:val="single" w:sz="7" w:space="0" w:color="000000"/>
              <w:right w:val="single" w:sz="6" w:space="0" w:color="FFFFFF"/>
            </w:tcBorders>
          </w:tcPr>
          <w:p w14:paraId="2A258112" w14:textId="77777777" w:rsidR="002216BF" w:rsidRPr="007F4ACD" w:rsidRDefault="00084848"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7BD54BA1" w14:textId="72D99C85" w:rsidR="002216BF" w:rsidRPr="007F4ACD" w:rsidRDefault="002D749C" w:rsidP="002D749C">
            <w:pPr>
              <w:spacing w:after="0" w:line="240" w:lineRule="auto"/>
              <w:jc w:val="center"/>
              <w:rPr>
                <w:sz w:val="20"/>
              </w:rPr>
            </w:pPr>
            <w:r>
              <w:rPr>
                <w:sz w:val="20"/>
              </w:rPr>
              <w:t>1</w:t>
            </w:r>
            <w:r w:rsidR="000C73A2">
              <w:rPr>
                <w:sz w:val="20"/>
              </w:rPr>
              <w:t xml:space="preserve"> (</w:t>
            </w:r>
            <w:r>
              <w:rPr>
                <w:sz w:val="20"/>
              </w:rPr>
              <w:t>60</w:t>
            </w:r>
            <w:r w:rsidR="000C73A2">
              <w:rPr>
                <w:sz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14:paraId="40C35341" w14:textId="013189FC" w:rsidR="002216BF" w:rsidRPr="007F4ACD" w:rsidRDefault="00484940" w:rsidP="002D749C">
            <w:pPr>
              <w:tabs>
                <w:tab w:val="left" w:pos="-1080"/>
                <w:tab w:val="left" w:pos="-720"/>
                <w:tab w:val="left" w:pos="0"/>
                <w:tab w:val="left" w:pos="450"/>
                <w:tab w:val="left" w:pos="720"/>
                <w:tab w:val="left" w:pos="2160"/>
              </w:tabs>
              <w:spacing w:after="0" w:line="240" w:lineRule="auto"/>
              <w:jc w:val="center"/>
              <w:rPr>
                <w:sz w:val="20"/>
              </w:rPr>
            </w:pPr>
            <w:r>
              <w:rPr>
                <w:sz w:val="20"/>
              </w:rPr>
              <w:t>50</w:t>
            </w:r>
          </w:p>
        </w:tc>
      </w:tr>
      <w:tr w:rsidR="00300574" w:rsidRPr="007F4ACD" w14:paraId="74E944D7" w14:textId="77777777" w:rsidTr="00300574">
        <w:trPr>
          <w:trHeight w:val="361"/>
        </w:trPr>
        <w:tc>
          <w:tcPr>
            <w:tcW w:w="2880" w:type="dxa"/>
            <w:tcBorders>
              <w:top w:val="single" w:sz="7" w:space="0" w:color="000000"/>
              <w:left w:val="single" w:sz="7" w:space="0" w:color="000000"/>
              <w:bottom w:val="single" w:sz="7" w:space="0" w:color="000000"/>
              <w:right w:val="single" w:sz="6" w:space="0" w:color="FFFFFF"/>
            </w:tcBorders>
          </w:tcPr>
          <w:p w14:paraId="454991DE" w14:textId="77777777" w:rsidR="00300574" w:rsidRPr="007F4ACD" w:rsidRDefault="00300574" w:rsidP="00142801">
            <w:pPr>
              <w:spacing w:after="0" w:line="240" w:lineRule="auto"/>
              <w:rPr>
                <w:sz w:val="20"/>
              </w:rPr>
            </w:pPr>
            <w:r>
              <w:rPr>
                <w:sz w:val="20"/>
              </w:rPr>
              <w:t>TOTAL</w:t>
            </w:r>
          </w:p>
        </w:tc>
        <w:tc>
          <w:tcPr>
            <w:tcW w:w="1710" w:type="dxa"/>
            <w:tcBorders>
              <w:top w:val="single" w:sz="7" w:space="0" w:color="000000"/>
              <w:left w:val="single" w:sz="7" w:space="0" w:color="000000"/>
              <w:bottom w:val="single" w:sz="7" w:space="0" w:color="000000"/>
              <w:right w:val="single" w:sz="6" w:space="0" w:color="FFFFFF"/>
            </w:tcBorders>
          </w:tcPr>
          <w:p w14:paraId="326DCA4A" w14:textId="42A17BF9" w:rsidR="00300574" w:rsidRDefault="00484940" w:rsidP="002D749C">
            <w:pPr>
              <w:spacing w:after="0" w:line="240" w:lineRule="auto"/>
              <w:jc w:val="center"/>
              <w:rPr>
                <w:sz w:val="20"/>
              </w:rPr>
            </w:pPr>
            <w:r>
              <w:rPr>
                <w:sz w:val="20"/>
              </w:rPr>
              <w:t>800,630</w:t>
            </w:r>
          </w:p>
        </w:tc>
        <w:tc>
          <w:tcPr>
            <w:tcW w:w="1710" w:type="dxa"/>
            <w:tcBorders>
              <w:top w:val="single" w:sz="7" w:space="0" w:color="000000"/>
              <w:left w:val="single" w:sz="7" w:space="0" w:color="000000"/>
              <w:bottom w:val="single" w:sz="7" w:space="0" w:color="000000"/>
              <w:right w:val="single" w:sz="6" w:space="0" w:color="FFFFFF"/>
            </w:tcBorders>
            <w:shd w:val="clear" w:color="auto" w:fill="A6A6A6" w:themeFill="background1" w:themeFillShade="A6"/>
          </w:tcPr>
          <w:p w14:paraId="38F64E27" w14:textId="77777777" w:rsidR="00300574" w:rsidRDefault="00300574" w:rsidP="009937CD">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shd w:val="clear" w:color="auto" w:fill="A6A6A6" w:themeFill="background1" w:themeFillShade="A6"/>
          </w:tcPr>
          <w:p w14:paraId="5C20FCC4" w14:textId="77777777" w:rsidR="00300574" w:rsidRDefault="00300574" w:rsidP="007E3863">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tcPr>
          <w:p w14:paraId="788DD9CB" w14:textId="027A8ED2" w:rsidR="00300574" w:rsidRDefault="00484940" w:rsidP="00484940">
            <w:pPr>
              <w:tabs>
                <w:tab w:val="left" w:pos="-1080"/>
                <w:tab w:val="left" w:pos="-720"/>
                <w:tab w:val="left" w:pos="0"/>
                <w:tab w:val="left" w:pos="450"/>
                <w:tab w:val="left" w:pos="720"/>
                <w:tab w:val="left" w:pos="2160"/>
              </w:tabs>
              <w:spacing w:after="0" w:line="240" w:lineRule="auto"/>
              <w:jc w:val="center"/>
              <w:rPr>
                <w:sz w:val="20"/>
              </w:rPr>
            </w:pPr>
            <w:r>
              <w:rPr>
                <w:sz w:val="20"/>
              </w:rPr>
              <w:t>40,180</w:t>
            </w:r>
          </w:p>
        </w:tc>
      </w:tr>
    </w:tbl>
    <w:p w14:paraId="5C463EC5" w14:textId="0EACE9A2" w:rsidR="00BD1D19" w:rsidRPr="00D23E44" w:rsidRDefault="002D749C" w:rsidP="00D23E44">
      <w:pPr>
        <w:tabs>
          <w:tab w:val="left" w:pos="-1080"/>
          <w:tab w:val="left" w:pos="-720"/>
          <w:tab w:val="left" w:pos="0"/>
          <w:tab w:val="left" w:pos="450"/>
          <w:tab w:val="left" w:pos="720"/>
          <w:tab w:val="left" w:pos="2160"/>
        </w:tabs>
        <w:spacing w:after="0" w:line="240" w:lineRule="auto"/>
        <w:rPr>
          <w:i/>
        </w:rPr>
      </w:pPr>
      <w:r>
        <w:rPr>
          <w:i/>
        </w:rPr>
        <w:t>*Survey times may vary depending on the survey.  Survey times will ran</w:t>
      </w:r>
      <w:r w:rsidR="00D23E44">
        <w:rPr>
          <w:i/>
        </w:rPr>
        <w:t>ge from 5 minutes to 15 minutes.</w:t>
      </w:r>
    </w:p>
    <w:p w14:paraId="1ADE11E1" w14:textId="3A214CFD" w:rsidR="00BD1D19" w:rsidRDefault="00BD1D19" w:rsidP="00BD1D19">
      <w:pPr>
        <w:spacing w:after="0" w:line="240" w:lineRule="auto"/>
      </w:pPr>
      <w:r>
        <w:t>To estimate the cost of this collection, the Agency multiplies the estimated annual hour burden by the loaded wage rate for all occupations within the United States, based on Bureau of Labor Statistics (BLS) data.  According to BLS, the mean hourly wage for all occupations is $23.86.</w:t>
      </w:r>
      <w:r>
        <w:rPr>
          <w:rStyle w:val="FootnoteReference"/>
        </w:rPr>
        <w:footnoteReference w:id="3"/>
      </w:r>
      <w:r>
        <w:t xml:space="preserve">  To account for benefits and other compensation, this wage was multiplied by 1.4</w:t>
      </w:r>
      <w:r w:rsidR="00997AF4">
        <w:t>63</w:t>
      </w:r>
      <w:r>
        <w:t>, to produce a loaded hourly wage of $34.90.</w:t>
      </w:r>
      <w:r>
        <w:rPr>
          <w:rStyle w:val="FootnoteReference"/>
        </w:rPr>
        <w:footnoteReference w:id="4"/>
      </w:r>
      <w:r>
        <w:t xml:space="preserve">  Multiplying the total annual hour burden (</w:t>
      </w:r>
      <w:r w:rsidR="00167693">
        <w:t>40,180</w:t>
      </w:r>
      <w:r>
        <w:t>) by this loaded hourly wage ($34.90) provides an estimated annual cost of $</w:t>
      </w:r>
      <w:r w:rsidR="00167693">
        <w:t>1,402,282</w:t>
      </w:r>
      <w:r>
        <w:t>.</w:t>
      </w:r>
    </w:p>
    <w:p w14:paraId="708954ED" w14:textId="77777777" w:rsidR="00982095" w:rsidRDefault="00982095">
      <w:pPr>
        <w:tabs>
          <w:tab w:val="left" w:pos="-1080"/>
          <w:tab w:val="left" w:pos="-720"/>
          <w:tab w:val="left" w:pos="0"/>
          <w:tab w:val="left" w:pos="450"/>
          <w:tab w:val="left" w:pos="720"/>
          <w:tab w:val="left" w:pos="2160"/>
        </w:tabs>
        <w:spacing w:after="0" w:line="240" w:lineRule="auto"/>
      </w:pPr>
    </w:p>
    <w:p w14:paraId="5F8BECA6" w14:textId="77777777" w:rsidR="00982095" w:rsidRDefault="00982095">
      <w:pPr>
        <w:tabs>
          <w:tab w:val="left" w:pos="-1080"/>
          <w:tab w:val="left" w:pos="-720"/>
          <w:tab w:val="left" w:pos="0"/>
          <w:tab w:val="left" w:pos="450"/>
          <w:tab w:val="left" w:pos="720"/>
          <w:tab w:val="left" w:pos="2160"/>
        </w:tabs>
        <w:spacing w:after="0" w:line="240" w:lineRule="auto"/>
      </w:pPr>
    </w:p>
    <w:p w14:paraId="1602935E" w14:textId="77777777" w:rsidR="00982095" w:rsidRDefault="000C0A7E">
      <w:pPr>
        <w:pStyle w:val="ListParagraph"/>
        <w:numPr>
          <w:ilvl w:val="0"/>
          <w:numId w:val="2"/>
        </w:numPr>
        <w:spacing w:after="0" w:line="240" w:lineRule="auto"/>
        <w:ind w:left="0"/>
        <w:rPr>
          <w:b/>
        </w:rPr>
      </w:pPr>
      <w:r>
        <w:rPr>
          <w:b/>
        </w:rPr>
        <w:t>Costs to Respondents</w:t>
      </w:r>
    </w:p>
    <w:p w14:paraId="7BDC48AC" w14:textId="77777777" w:rsidR="00982095" w:rsidRDefault="00982095">
      <w:pPr>
        <w:pStyle w:val="ListParagraph"/>
        <w:spacing w:after="0" w:line="240" w:lineRule="auto"/>
        <w:ind w:left="0"/>
        <w:rPr>
          <w:b/>
        </w:rPr>
      </w:pPr>
    </w:p>
    <w:p w14:paraId="4CDCF248" w14:textId="20C0ADF3" w:rsidR="00982095" w:rsidRDefault="000C0A7E">
      <w:pPr>
        <w:spacing w:after="0" w:line="240" w:lineRule="auto"/>
      </w:pPr>
      <w:r>
        <w:t xml:space="preserve">No costs are anticipated.  </w:t>
      </w:r>
    </w:p>
    <w:p w14:paraId="5347A17A" w14:textId="77777777" w:rsidR="00982095" w:rsidRDefault="00982095">
      <w:pPr>
        <w:spacing w:after="0" w:line="240" w:lineRule="auto"/>
      </w:pPr>
    </w:p>
    <w:p w14:paraId="7E0A9FAE" w14:textId="77777777" w:rsidR="00982095" w:rsidRDefault="00982095">
      <w:pPr>
        <w:spacing w:after="0" w:line="240" w:lineRule="auto"/>
      </w:pPr>
    </w:p>
    <w:p w14:paraId="789CD8A8" w14:textId="77777777" w:rsidR="00982095" w:rsidRDefault="000C0A7E">
      <w:pPr>
        <w:pStyle w:val="ListParagraph"/>
        <w:numPr>
          <w:ilvl w:val="0"/>
          <w:numId w:val="2"/>
        </w:numPr>
        <w:spacing w:after="0" w:line="240" w:lineRule="auto"/>
        <w:ind w:left="0"/>
        <w:rPr>
          <w:b/>
        </w:rPr>
      </w:pPr>
      <w:r>
        <w:rPr>
          <w:b/>
        </w:rPr>
        <w:t>Costs to Federal Government</w:t>
      </w:r>
    </w:p>
    <w:p w14:paraId="3430AE60" w14:textId="77777777" w:rsidR="00982095" w:rsidRDefault="00982095">
      <w:pPr>
        <w:pStyle w:val="ListParagraph"/>
        <w:spacing w:after="0" w:line="240" w:lineRule="auto"/>
        <w:ind w:left="0"/>
        <w:rPr>
          <w:b/>
        </w:rPr>
      </w:pPr>
    </w:p>
    <w:p w14:paraId="4A9E70C4" w14:textId="77777777" w:rsidR="00982095" w:rsidRPr="00190A39" w:rsidRDefault="000C0A7E">
      <w:pPr>
        <w:pStyle w:val="ListParagraph"/>
        <w:spacing w:after="0" w:line="240" w:lineRule="auto"/>
        <w:ind w:left="0"/>
        <w:rPr>
          <w:rFonts w:asciiTheme="minorHAnsi" w:hAnsiTheme="minorHAnsi"/>
        </w:rPr>
      </w:pPr>
      <w:r w:rsidRPr="00190A39">
        <w:rPr>
          <w:rFonts w:asciiTheme="minorHAnsi" w:hAnsiTheme="minorHAnsi"/>
        </w:rPr>
        <w:t xml:space="preserve">The anticipated cost to the Federal Government is </w:t>
      </w:r>
      <w:r w:rsidR="006C068A" w:rsidRPr="00190A39">
        <w:rPr>
          <w:rFonts w:asciiTheme="minorHAnsi" w:hAnsiTheme="minorHAnsi"/>
        </w:rPr>
        <w:t xml:space="preserve">approximately </w:t>
      </w:r>
      <w:r w:rsidRPr="00190A39">
        <w:rPr>
          <w:rFonts w:asciiTheme="minorHAnsi" w:hAnsiTheme="minorHAnsi"/>
        </w:rPr>
        <w:t>$</w:t>
      </w:r>
      <w:r w:rsidR="009E15EC" w:rsidRPr="00190A39">
        <w:rPr>
          <w:rFonts w:asciiTheme="minorHAnsi" w:hAnsiTheme="minorHAnsi"/>
        </w:rPr>
        <w:t xml:space="preserve"> </w:t>
      </w:r>
      <w:r w:rsidR="00DE71FC" w:rsidRPr="00190A39">
        <w:rPr>
          <w:rFonts w:asciiTheme="minorHAnsi" w:hAnsiTheme="minorHAnsi"/>
        </w:rPr>
        <w:t>200</w:t>
      </w:r>
      <w:r w:rsidR="009E15EC" w:rsidRPr="00190A39">
        <w:rPr>
          <w:rFonts w:asciiTheme="minorHAnsi" w:hAnsiTheme="minorHAnsi"/>
        </w:rPr>
        <w:t xml:space="preserve">,000 </w:t>
      </w:r>
      <w:r w:rsidRPr="00190A39">
        <w:rPr>
          <w:rFonts w:asciiTheme="minorHAnsi" w:hAnsiTheme="minorHAnsi"/>
        </w:rPr>
        <w:t>annually.  These costs are comprised of:</w:t>
      </w:r>
      <w:r w:rsidR="00D64AAF" w:rsidRPr="00190A39">
        <w:rPr>
          <w:rFonts w:asciiTheme="minorHAnsi" w:hAnsiTheme="minorHAnsi"/>
        </w:rPr>
        <w:t xml:space="preserve"> </w:t>
      </w:r>
      <w:r w:rsidR="009E15EC" w:rsidRPr="00190A39">
        <w:rPr>
          <w:rFonts w:asciiTheme="minorHAnsi" w:hAnsiTheme="minorHAnsi"/>
        </w:rPr>
        <w:t xml:space="preserve"> contractor payments, printing, postage, staffing salaries, equipment maintenance, focus</w:t>
      </w:r>
      <w:r w:rsidR="009C6E16" w:rsidRPr="00190A39">
        <w:rPr>
          <w:rFonts w:asciiTheme="minorHAnsi" w:hAnsiTheme="minorHAnsi"/>
        </w:rPr>
        <w:t xml:space="preserve"> </w:t>
      </w:r>
      <w:r w:rsidR="009E15EC" w:rsidRPr="00190A39">
        <w:rPr>
          <w:rFonts w:asciiTheme="minorHAnsi" w:hAnsiTheme="minorHAnsi"/>
        </w:rPr>
        <w:t>group incentives.</w:t>
      </w:r>
      <w:r w:rsidR="0014486A" w:rsidRPr="00190A39">
        <w:rPr>
          <w:rFonts w:asciiTheme="minorHAnsi" w:hAnsiTheme="minorHAnsi"/>
        </w:rPr>
        <w:t xml:space="preserve">  (Explanation of incentives:  </w:t>
      </w:r>
      <w:r w:rsidR="0014486A" w:rsidRPr="00190A39">
        <w:rPr>
          <w:rFonts w:asciiTheme="minorHAnsi" w:hAnsiTheme="minorHAnsi" w:cs="Arial"/>
          <w:color w:val="000000" w:themeColor="text1"/>
          <w:lang w:val="en-CA"/>
        </w:rPr>
        <w:t xml:space="preserve">participants are incentivized based on the amount of time required for full participation in the research. </w:t>
      </w:r>
      <w:r w:rsidR="0014486A" w:rsidRPr="00190A39">
        <w:rPr>
          <w:rFonts w:asciiTheme="minorHAnsi" w:hAnsiTheme="minorHAnsi" w:cs="Arial"/>
          <w:color w:val="000000" w:themeColor="text1"/>
        </w:rPr>
        <w:t>Part of the agreement made with panelists at the time of recruitment is that they will receive small monetary incentives or account credits for completing research. Account credits may be redeemed for products and services of the panelist’s choice, or in some cases may be redeemed in the form of charitable donations to the philanthropy of the panelist’s choice.)</w:t>
      </w:r>
    </w:p>
    <w:p w14:paraId="3B58EB84" w14:textId="77777777" w:rsidR="00982095" w:rsidRPr="00190A39" w:rsidRDefault="00982095">
      <w:pPr>
        <w:spacing w:after="0" w:line="240" w:lineRule="auto"/>
        <w:rPr>
          <w:rFonts w:asciiTheme="minorHAnsi" w:hAnsiTheme="minorHAnsi"/>
        </w:rPr>
      </w:pPr>
    </w:p>
    <w:p w14:paraId="5D4FF866" w14:textId="77777777" w:rsidR="00982095" w:rsidRDefault="00982095">
      <w:pPr>
        <w:spacing w:after="0" w:line="240" w:lineRule="auto"/>
      </w:pPr>
    </w:p>
    <w:p w14:paraId="5FF94BE7" w14:textId="77777777" w:rsidR="00982095" w:rsidRDefault="000C0A7E">
      <w:pPr>
        <w:pStyle w:val="ListParagraph"/>
        <w:numPr>
          <w:ilvl w:val="0"/>
          <w:numId w:val="2"/>
        </w:numPr>
        <w:spacing w:after="0" w:line="240" w:lineRule="auto"/>
        <w:ind w:left="0"/>
        <w:rPr>
          <w:b/>
        </w:rPr>
      </w:pPr>
      <w:r>
        <w:rPr>
          <w:b/>
        </w:rPr>
        <w:t>Reason for Change</w:t>
      </w:r>
    </w:p>
    <w:p w14:paraId="79E1B781" w14:textId="77777777" w:rsidR="00982095" w:rsidRDefault="00982095">
      <w:pPr>
        <w:pStyle w:val="ListParagraph"/>
        <w:spacing w:after="0" w:line="240" w:lineRule="auto"/>
        <w:ind w:left="0"/>
        <w:rPr>
          <w:b/>
        </w:rPr>
      </w:pPr>
    </w:p>
    <w:p w14:paraId="1F78681A" w14:textId="3BA08B5D" w:rsidR="00982095" w:rsidRDefault="000866BE">
      <w:pPr>
        <w:spacing w:after="0" w:line="240" w:lineRule="auto"/>
        <w:rPr>
          <w:b/>
        </w:rPr>
      </w:pPr>
      <w:r>
        <w:t xml:space="preserve">There are no changes to the scope of the generic clearance.  </w:t>
      </w:r>
      <w:r w:rsidR="00812C68">
        <w:t xml:space="preserve">The burden calculations </w:t>
      </w:r>
      <w:r w:rsidR="00812C68" w:rsidRPr="00812C68">
        <w:t xml:space="preserve">were updated to </w:t>
      </w:r>
      <w:r w:rsidR="00812C68">
        <w:t>increase</w:t>
      </w:r>
      <w:r w:rsidR="00812C68" w:rsidRPr="00812C68">
        <w:t xml:space="preserve"> the</w:t>
      </w:r>
      <w:r w:rsidR="00812C68">
        <w:t xml:space="preserve"> requested</w:t>
      </w:r>
      <w:r w:rsidR="00812C68" w:rsidRPr="00812C68">
        <w:t xml:space="preserve"> burden</w:t>
      </w:r>
      <w:r w:rsidR="00141741">
        <w:t xml:space="preserve"> hours and response</w:t>
      </w:r>
      <w:r w:rsidR="00000902">
        <w:t>s</w:t>
      </w:r>
      <w:r w:rsidR="00141741">
        <w:t xml:space="preserve"> to account for surveys expected to be conducted</w:t>
      </w:r>
      <w:r w:rsidR="00812C68" w:rsidRPr="00812C68">
        <w:t>.</w:t>
      </w:r>
    </w:p>
    <w:p w14:paraId="693E7F6A" w14:textId="77777777" w:rsidR="00982095" w:rsidRDefault="00982095">
      <w:pPr>
        <w:spacing w:after="0" w:line="240" w:lineRule="auto"/>
        <w:rPr>
          <w:b/>
        </w:rPr>
      </w:pPr>
    </w:p>
    <w:p w14:paraId="1DAAFAC6"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43633BAC" w14:textId="77777777" w:rsidR="00982095" w:rsidRDefault="00982095">
      <w:pPr>
        <w:spacing w:after="0" w:line="240" w:lineRule="auto"/>
      </w:pPr>
    </w:p>
    <w:p w14:paraId="50F502BC"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6276CA8D" w14:textId="77777777" w:rsidR="00914716" w:rsidRDefault="00914716" w:rsidP="003E339C">
      <w:pPr>
        <w:spacing w:after="0" w:line="240" w:lineRule="auto"/>
      </w:pPr>
    </w:p>
    <w:p w14:paraId="02455E6A"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3A43BE28" w14:textId="77777777" w:rsidR="00BA1806" w:rsidRDefault="00BA1806">
      <w:pPr>
        <w:spacing w:after="0" w:line="240" w:lineRule="auto"/>
      </w:pPr>
    </w:p>
    <w:p w14:paraId="53E2E078" w14:textId="77777777" w:rsidR="00BA1806" w:rsidRDefault="00BA1806">
      <w:pPr>
        <w:spacing w:after="0" w:line="240" w:lineRule="auto"/>
      </w:pPr>
    </w:p>
    <w:p w14:paraId="41CA4791" w14:textId="77777777" w:rsidR="00982095" w:rsidRDefault="000C0A7E">
      <w:pPr>
        <w:pStyle w:val="ListParagraph"/>
        <w:numPr>
          <w:ilvl w:val="0"/>
          <w:numId w:val="2"/>
        </w:numPr>
        <w:spacing w:after="0" w:line="240" w:lineRule="auto"/>
        <w:ind w:left="0"/>
        <w:rPr>
          <w:b/>
        </w:rPr>
      </w:pPr>
      <w:r>
        <w:rPr>
          <w:b/>
        </w:rPr>
        <w:t>Display of OMB Approval Date</w:t>
      </w:r>
    </w:p>
    <w:p w14:paraId="082855B4" w14:textId="77777777" w:rsidR="00982095" w:rsidRDefault="00982095">
      <w:pPr>
        <w:pStyle w:val="ListParagraph"/>
        <w:spacing w:after="0" w:line="240" w:lineRule="auto"/>
        <w:ind w:left="0"/>
        <w:rPr>
          <w:b/>
        </w:rPr>
      </w:pPr>
    </w:p>
    <w:p w14:paraId="0E6C8D92" w14:textId="77777777" w:rsidR="00982095" w:rsidRDefault="000C0A7E">
      <w:pPr>
        <w:spacing w:after="0" w:line="240" w:lineRule="auto"/>
      </w:pPr>
      <w:r>
        <w:t>We are requesting no exemption.</w:t>
      </w:r>
    </w:p>
    <w:p w14:paraId="757FCFD6" w14:textId="77777777" w:rsidR="00982095" w:rsidRDefault="00982095">
      <w:pPr>
        <w:spacing w:after="0" w:line="240" w:lineRule="auto"/>
      </w:pPr>
    </w:p>
    <w:p w14:paraId="43552E9E" w14:textId="77777777" w:rsidR="00982095" w:rsidRDefault="00982095">
      <w:pPr>
        <w:spacing w:after="0" w:line="240" w:lineRule="auto"/>
      </w:pPr>
    </w:p>
    <w:p w14:paraId="35EA3033"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7447F555" w14:textId="77777777" w:rsidR="00982095" w:rsidRDefault="00982095">
      <w:pPr>
        <w:pStyle w:val="ListParagraph"/>
        <w:spacing w:after="0" w:line="240" w:lineRule="auto"/>
        <w:ind w:left="0"/>
        <w:rPr>
          <w:b/>
        </w:rPr>
      </w:pPr>
    </w:p>
    <w:p w14:paraId="079BB1CC" w14:textId="77777777" w:rsidR="00982095" w:rsidRDefault="000C0A7E">
      <w:pPr>
        <w:spacing w:after="0" w:line="240" w:lineRule="auto"/>
      </w:pPr>
      <w:r>
        <w:t>These activities comply with the requirements in 5 CFR 1320.9.</w:t>
      </w:r>
    </w:p>
    <w:p w14:paraId="216A62A6" w14:textId="77777777" w:rsidR="001E44AB" w:rsidRDefault="001E44AB">
      <w:pPr>
        <w:rPr>
          <w:rFonts w:ascii="Tahoma" w:hAnsi="Tahoma"/>
          <w:b/>
          <w:sz w:val="20"/>
          <w:szCs w:val="20"/>
        </w:rPr>
      </w:pPr>
    </w:p>
    <w:sectPr w:rsidR="001E44AB"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06F36" w14:textId="77777777" w:rsidR="00CB4264" w:rsidRDefault="00CB4264">
      <w:pPr>
        <w:spacing w:after="0" w:line="240" w:lineRule="auto"/>
      </w:pPr>
      <w:r>
        <w:separator/>
      </w:r>
    </w:p>
  </w:endnote>
  <w:endnote w:type="continuationSeparator" w:id="0">
    <w:p w14:paraId="56DA082C" w14:textId="77777777" w:rsidR="00CB4264" w:rsidRDefault="00CB4264">
      <w:pPr>
        <w:spacing w:after="0" w:line="240" w:lineRule="auto"/>
      </w:pPr>
      <w:r>
        <w:continuationSeparator/>
      </w:r>
    </w:p>
  </w:endnote>
  <w:endnote w:type="continuationNotice" w:id="1">
    <w:p w14:paraId="78E9397B" w14:textId="77777777" w:rsidR="00CB4264" w:rsidRDefault="00CB4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171C0" w14:textId="77777777" w:rsidR="00CB4264" w:rsidRDefault="00CB4264">
      <w:pPr>
        <w:spacing w:after="0" w:line="240" w:lineRule="auto"/>
      </w:pPr>
      <w:r>
        <w:separator/>
      </w:r>
    </w:p>
  </w:footnote>
  <w:footnote w:type="continuationSeparator" w:id="0">
    <w:p w14:paraId="2C77C831" w14:textId="77777777" w:rsidR="00CB4264" w:rsidRDefault="00CB4264">
      <w:pPr>
        <w:spacing w:after="0" w:line="240" w:lineRule="auto"/>
      </w:pPr>
      <w:r>
        <w:continuationSeparator/>
      </w:r>
    </w:p>
  </w:footnote>
  <w:footnote w:type="continuationNotice" w:id="1">
    <w:p w14:paraId="7FDFEC7B" w14:textId="77777777" w:rsidR="00CB4264" w:rsidRDefault="00CB4264">
      <w:pPr>
        <w:spacing w:after="0" w:line="240" w:lineRule="auto"/>
      </w:pPr>
    </w:p>
  </w:footnote>
  <w:footnote w:id="2">
    <w:p w14:paraId="09574889" w14:textId="77777777" w:rsidR="00240324" w:rsidRDefault="00240324"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14:paraId="5460ACF8" w14:textId="77777777" w:rsidR="00BD1D19" w:rsidRDefault="00BD1D19" w:rsidP="00BD1D19">
      <w:pPr>
        <w:pStyle w:val="FootnoteText"/>
      </w:pPr>
      <w:r>
        <w:rPr>
          <w:rStyle w:val="FootnoteReference"/>
        </w:rPr>
        <w:footnoteRef/>
      </w:r>
      <w:r>
        <w:t xml:space="preserve"> </w:t>
      </w:r>
      <w:hyperlink r:id="rId1" w:anchor="00-0000" w:history="1">
        <w:r w:rsidRPr="002938DB">
          <w:rPr>
            <w:rStyle w:val="Hyperlink"/>
          </w:rPr>
          <w:t>https://www.bls.gov/oes/2016/may/oes_nat.htm#00-0000</w:t>
        </w:r>
      </w:hyperlink>
      <w:r>
        <w:tab/>
      </w:r>
    </w:p>
  </w:footnote>
  <w:footnote w:id="4">
    <w:p w14:paraId="1BD883D5" w14:textId="77777777" w:rsidR="00BD1D19" w:rsidRDefault="00BD1D19" w:rsidP="00BD1D19">
      <w:pPr>
        <w:pStyle w:val="FootnoteText"/>
      </w:pPr>
      <w:r>
        <w:rPr>
          <w:rStyle w:val="FootnoteReference"/>
        </w:rPr>
        <w:footnoteRef/>
      </w:r>
      <w:r>
        <w:t xml:space="preserve"> </w:t>
      </w:r>
      <w:hyperlink r:id="rId2" w:history="1">
        <w:r w:rsidRPr="002938DB">
          <w:rPr>
            <w:rStyle w:val="Hyperlink"/>
          </w:rPr>
          <w:t>https://www.bls.gov/news.release/ecec.nr0.htm</w:t>
        </w:r>
      </w:hyperlink>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0902"/>
    <w:rsid w:val="00015D3E"/>
    <w:rsid w:val="00043B2E"/>
    <w:rsid w:val="00066515"/>
    <w:rsid w:val="00084848"/>
    <w:rsid w:val="000866BE"/>
    <w:rsid w:val="000A410F"/>
    <w:rsid w:val="000B4026"/>
    <w:rsid w:val="000C0A7E"/>
    <w:rsid w:val="000C73A2"/>
    <w:rsid w:val="001123DE"/>
    <w:rsid w:val="00120A60"/>
    <w:rsid w:val="00141741"/>
    <w:rsid w:val="00142801"/>
    <w:rsid w:val="0014486A"/>
    <w:rsid w:val="00153E20"/>
    <w:rsid w:val="001628A1"/>
    <w:rsid w:val="00167693"/>
    <w:rsid w:val="00172EEC"/>
    <w:rsid w:val="00183E32"/>
    <w:rsid w:val="00190A39"/>
    <w:rsid w:val="001A1E1C"/>
    <w:rsid w:val="001B43EE"/>
    <w:rsid w:val="001B5644"/>
    <w:rsid w:val="001D51CE"/>
    <w:rsid w:val="001E44AB"/>
    <w:rsid w:val="001E7A97"/>
    <w:rsid w:val="001F7BC9"/>
    <w:rsid w:val="002216BF"/>
    <w:rsid w:val="00240324"/>
    <w:rsid w:val="00245D81"/>
    <w:rsid w:val="00256D0E"/>
    <w:rsid w:val="0029408A"/>
    <w:rsid w:val="0029742D"/>
    <w:rsid w:val="002A35E6"/>
    <w:rsid w:val="002B0B32"/>
    <w:rsid w:val="002B6487"/>
    <w:rsid w:val="002B7D9F"/>
    <w:rsid w:val="002D749C"/>
    <w:rsid w:val="00300574"/>
    <w:rsid w:val="00311347"/>
    <w:rsid w:val="00324AF8"/>
    <w:rsid w:val="00336169"/>
    <w:rsid w:val="00377B51"/>
    <w:rsid w:val="00387A00"/>
    <w:rsid w:val="003A2F20"/>
    <w:rsid w:val="003A3760"/>
    <w:rsid w:val="003A5C16"/>
    <w:rsid w:val="003A7A16"/>
    <w:rsid w:val="003D0A30"/>
    <w:rsid w:val="003E339C"/>
    <w:rsid w:val="003E5B94"/>
    <w:rsid w:val="003F5F2D"/>
    <w:rsid w:val="00404071"/>
    <w:rsid w:val="00406222"/>
    <w:rsid w:val="00423340"/>
    <w:rsid w:val="00431CC2"/>
    <w:rsid w:val="0044553C"/>
    <w:rsid w:val="00460EB1"/>
    <w:rsid w:val="00474C83"/>
    <w:rsid w:val="00484940"/>
    <w:rsid w:val="0049237F"/>
    <w:rsid w:val="004970C8"/>
    <w:rsid w:val="004A1CF9"/>
    <w:rsid w:val="004D1E1D"/>
    <w:rsid w:val="004E2F4C"/>
    <w:rsid w:val="00513A34"/>
    <w:rsid w:val="00524496"/>
    <w:rsid w:val="005362FC"/>
    <w:rsid w:val="00562B18"/>
    <w:rsid w:val="00571BDB"/>
    <w:rsid w:val="00572831"/>
    <w:rsid w:val="005A10E3"/>
    <w:rsid w:val="005E5A3B"/>
    <w:rsid w:val="00607287"/>
    <w:rsid w:val="00635BCD"/>
    <w:rsid w:val="006656C5"/>
    <w:rsid w:val="0067270D"/>
    <w:rsid w:val="006B2FF7"/>
    <w:rsid w:val="006C068A"/>
    <w:rsid w:val="006C6585"/>
    <w:rsid w:val="00701CF7"/>
    <w:rsid w:val="0071116C"/>
    <w:rsid w:val="00730121"/>
    <w:rsid w:val="00731D48"/>
    <w:rsid w:val="0074733F"/>
    <w:rsid w:val="00757842"/>
    <w:rsid w:val="00783842"/>
    <w:rsid w:val="007903D0"/>
    <w:rsid w:val="007A268D"/>
    <w:rsid w:val="007C486F"/>
    <w:rsid w:val="007D7500"/>
    <w:rsid w:val="007E102D"/>
    <w:rsid w:val="007E2569"/>
    <w:rsid w:val="007E3863"/>
    <w:rsid w:val="007F4ACD"/>
    <w:rsid w:val="00812C68"/>
    <w:rsid w:val="00894356"/>
    <w:rsid w:val="008A28EF"/>
    <w:rsid w:val="008A6FC5"/>
    <w:rsid w:val="008F21DF"/>
    <w:rsid w:val="008F3D29"/>
    <w:rsid w:val="00914716"/>
    <w:rsid w:val="00915BDA"/>
    <w:rsid w:val="00950209"/>
    <w:rsid w:val="00974082"/>
    <w:rsid w:val="00982095"/>
    <w:rsid w:val="00983EB2"/>
    <w:rsid w:val="009937CD"/>
    <w:rsid w:val="00997AF4"/>
    <w:rsid w:val="009C6E16"/>
    <w:rsid w:val="009E15EC"/>
    <w:rsid w:val="009E75C8"/>
    <w:rsid w:val="009F4CED"/>
    <w:rsid w:val="00A02491"/>
    <w:rsid w:val="00A12AC9"/>
    <w:rsid w:val="00A26E25"/>
    <w:rsid w:val="00A31E51"/>
    <w:rsid w:val="00A52F7E"/>
    <w:rsid w:val="00A54ACB"/>
    <w:rsid w:val="00A60476"/>
    <w:rsid w:val="00A666FD"/>
    <w:rsid w:val="00A96367"/>
    <w:rsid w:val="00AA3F96"/>
    <w:rsid w:val="00AC207F"/>
    <w:rsid w:val="00AC2497"/>
    <w:rsid w:val="00AE267F"/>
    <w:rsid w:val="00AF55E9"/>
    <w:rsid w:val="00B435BD"/>
    <w:rsid w:val="00BA1806"/>
    <w:rsid w:val="00BB00EA"/>
    <w:rsid w:val="00BB3243"/>
    <w:rsid w:val="00BC63CD"/>
    <w:rsid w:val="00BD08AC"/>
    <w:rsid w:val="00BD13BB"/>
    <w:rsid w:val="00BD1D19"/>
    <w:rsid w:val="00BE0599"/>
    <w:rsid w:val="00BF2E89"/>
    <w:rsid w:val="00BF7558"/>
    <w:rsid w:val="00C16CBD"/>
    <w:rsid w:val="00C200D1"/>
    <w:rsid w:val="00C61970"/>
    <w:rsid w:val="00C62FA2"/>
    <w:rsid w:val="00C81910"/>
    <w:rsid w:val="00C87652"/>
    <w:rsid w:val="00C917AE"/>
    <w:rsid w:val="00CB4264"/>
    <w:rsid w:val="00CB4FD6"/>
    <w:rsid w:val="00CC08BC"/>
    <w:rsid w:val="00CC2FDD"/>
    <w:rsid w:val="00D23E44"/>
    <w:rsid w:val="00D30F06"/>
    <w:rsid w:val="00D64405"/>
    <w:rsid w:val="00D64AAF"/>
    <w:rsid w:val="00D93FE0"/>
    <w:rsid w:val="00DA3AFF"/>
    <w:rsid w:val="00DA68DF"/>
    <w:rsid w:val="00DD1339"/>
    <w:rsid w:val="00DE07E7"/>
    <w:rsid w:val="00DE71FC"/>
    <w:rsid w:val="00DF4B55"/>
    <w:rsid w:val="00E3549F"/>
    <w:rsid w:val="00E40770"/>
    <w:rsid w:val="00E51036"/>
    <w:rsid w:val="00EB2D61"/>
    <w:rsid w:val="00ED1C99"/>
    <w:rsid w:val="00F127F3"/>
    <w:rsid w:val="00F149F2"/>
    <w:rsid w:val="00F15BAA"/>
    <w:rsid w:val="00F31E34"/>
    <w:rsid w:val="00F5630C"/>
    <w:rsid w:val="00F85961"/>
    <w:rsid w:val="00F86751"/>
    <w:rsid w:val="00FA1D10"/>
    <w:rsid w:val="00FB1178"/>
    <w:rsid w:val="00FF3A44"/>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9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4E2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rPr>
      <w:sz w:val="22"/>
      <w:szCs w:val="22"/>
    </w:rPr>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183E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4E2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rPr>
      <w:sz w:val="22"/>
      <w:szCs w:val="22"/>
    </w:rPr>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183E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9923160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2016/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524FAB86DBA43B2A111E76A62C1BE" ma:contentTypeVersion="2" ma:contentTypeDescription="Create a new document." ma:contentTypeScope="" ma:versionID="bf3bdfc4c4aed8a00b1e17e43f300a5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5YJZXJV6V4SC-1149-8367</_dlc_DocId>
    <_dlc_DocIdUrl xmlns="fe9628a8-4e73-4825-8be1-523eedfc6754">
      <Url>http://sptapp.dhs.gov/ESTT/OUS_Info_Mgmt/_layouts/DocIdRedir.aspx?ID=5YJZXJV6V4SC-1149-8367</Url>
      <Description>5YJZXJV6V4SC-1149-8367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7DDF3-C836-466C-9C41-30CD8E2D8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196AC-5706-4E53-8BCB-5F88AC7B0312}">
  <ds:schemaRefs>
    <ds:schemaRef ds:uri="http://schemas.microsoft.com/office/2006/metadata/properties"/>
    <ds:schemaRef ds:uri="http://schemas.microsoft.com/office/infopath/2007/PartnerControls"/>
    <ds:schemaRef ds:uri="fe9628a8-4e73-4825-8be1-523eedfc6754"/>
  </ds:schemaRefs>
</ds:datastoreItem>
</file>

<file path=customXml/itemProps3.xml><?xml version="1.0" encoding="utf-8"?>
<ds:datastoreItem xmlns:ds="http://schemas.openxmlformats.org/officeDocument/2006/customXml" ds:itemID="{757C7231-A0D1-4F72-AD40-FFDB4DC54D0C}">
  <ds:schemaRefs>
    <ds:schemaRef ds:uri="http://schemas.microsoft.com/sharepoint/v3/contenttype/forms"/>
  </ds:schemaRefs>
</ds:datastoreItem>
</file>

<file path=customXml/itemProps4.xml><?xml version="1.0" encoding="utf-8"?>
<ds:datastoreItem xmlns:ds="http://schemas.openxmlformats.org/officeDocument/2006/customXml" ds:itemID="{9269DBDB-FB4C-40D4-93B3-F3BFF1AA025D}">
  <ds:schemaRefs>
    <ds:schemaRef ds:uri="http://schemas.microsoft.com/sharepoint/events"/>
  </ds:schemaRefs>
</ds:datastoreItem>
</file>

<file path=customXml/itemProps5.xml><?xml version="1.0" encoding="utf-8"?>
<ds:datastoreItem xmlns:ds="http://schemas.openxmlformats.org/officeDocument/2006/customXml" ds:itemID="{C9DBD956-F727-43B2-A723-FDE93C7435AA}">
  <ds:schemaRefs>
    <ds:schemaRef ds:uri="http://schemas.openxmlformats.org/officeDocument/2006/bibliography"/>
  </ds:schemaRefs>
</ds:datastoreItem>
</file>

<file path=customXml/itemProps6.xml><?xml version="1.0" encoding="utf-8"?>
<ds:datastoreItem xmlns:ds="http://schemas.openxmlformats.org/officeDocument/2006/customXml" ds:itemID="{064BD380-A77E-4270-8961-FA4DF197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2011-07-25T13:54:00Z</cp:lastPrinted>
  <dcterms:created xsi:type="dcterms:W3CDTF">2017-10-05T21:01:00Z</dcterms:created>
  <dcterms:modified xsi:type="dcterms:W3CDTF">2017-10-05T21:01:00Z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0x0101003F4524FAB86DBA43B2A111E76A62C1BE</vt:lpwstr>
  </property>
  <property fmtid="{D5CDD505-2E9C-101B-9397-08002B2CF9AE}" pid="4" name="_dlc_DocIdItemGuid">
    <vt:lpwstr>cd47da8f-3ebc-4329-9890-22e191817594</vt:lpwstr>
  </property>
</Properties>
</file>