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4BDF0" w14:textId="4F2BA7B7" w:rsidR="006A16C7" w:rsidRPr="00AD4B1A" w:rsidRDefault="00AD4B1A" w:rsidP="007F242B">
      <w:pPr>
        <w:pStyle w:val="NoSpacing"/>
        <w:rPr>
          <w:sz w:val="24"/>
          <w:szCs w:val="24"/>
        </w:rPr>
      </w:pPr>
      <w:bookmarkStart w:id="0" w:name="_GoBack"/>
      <w:bookmarkEnd w:id="0"/>
      <w:r w:rsidRPr="00AD15BB">
        <w:rPr>
          <w:sz w:val="24"/>
          <w:szCs w:val="24"/>
        </w:rPr>
        <w:t xml:space="preserve">November </w:t>
      </w:r>
      <w:r w:rsidR="00AD15BB" w:rsidRPr="00AD15BB">
        <w:rPr>
          <w:sz w:val="24"/>
          <w:szCs w:val="24"/>
        </w:rPr>
        <w:t>9</w:t>
      </w:r>
      <w:r w:rsidRPr="00AD15BB">
        <w:rPr>
          <w:sz w:val="24"/>
          <w:szCs w:val="24"/>
        </w:rPr>
        <w:t>, 2018</w:t>
      </w:r>
    </w:p>
    <w:p w14:paraId="4CA77348" w14:textId="77777777" w:rsidR="006A16C7" w:rsidRPr="00AD4B1A" w:rsidRDefault="006A16C7" w:rsidP="00950D28">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0058328F" w:rsidRPr="00AD4B1A" w14:paraId="2EFC0834" w14:textId="77777777" w:rsidTr="007D5E34">
        <w:trPr>
          <w:trHeight w:val="747"/>
        </w:trPr>
        <w:tc>
          <w:tcPr>
            <w:tcW w:w="3888" w:type="dxa"/>
          </w:tcPr>
          <w:p w14:paraId="4EFE7BDB" w14:textId="77777777" w:rsidR="006A16C7" w:rsidRPr="00AD4B1A" w:rsidRDefault="006A16C7" w:rsidP="00950D28">
            <w:pPr>
              <w:spacing w:line="276" w:lineRule="auto"/>
              <w:rPr>
                <w:sz w:val="24"/>
                <w:szCs w:val="24"/>
              </w:rPr>
            </w:pPr>
            <w:r w:rsidRPr="00AD4B1A">
              <w:rPr>
                <w:sz w:val="24"/>
                <w:szCs w:val="24"/>
              </w:rPr>
              <w:t>NOTE TO THE REVIEWER OF:</w:t>
            </w:r>
          </w:p>
        </w:tc>
        <w:tc>
          <w:tcPr>
            <w:tcW w:w="5022" w:type="dxa"/>
          </w:tcPr>
          <w:p w14:paraId="13E24D37" w14:textId="77777777" w:rsidR="006A16C7" w:rsidRPr="00AD4B1A" w:rsidRDefault="006A16C7" w:rsidP="00950D28">
            <w:pPr>
              <w:spacing w:line="276" w:lineRule="auto"/>
              <w:rPr>
                <w:sz w:val="24"/>
                <w:szCs w:val="24"/>
              </w:rPr>
            </w:pPr>
            <w:r w:rsidRPr="00AD4B1A">
              <w:rPr>
                <w:sz w:val="24"/>
                <w:szCs w:val="24"/>
              </w:rPr>
              <w:t>OMB CLEARANCE 1220-0141</w:t>
            </w:r>
          </w:p>
          <w:p w14:paraId="6BB8E37C" w14:textId="77777777" w:rsidR="006A16C7" w:rsidRPr="00AD4B1A" w:rsidRDefault="006A16C7" w:rsidP="00950D28">
            <w:pPr>
              <w:spacing w:line="276" w:lineRule="auto"/>
              <w:rPr>
                <w:sz w:val="24"/>
                <w:szCs w:val="24"/>
              </w:rPr>
            </w:pPr>
            <w:r w:rsidRPr="00AD4B1A">
              <w:rPr>
                <w:sz w:val="24"/>
                <w:szCs w:val="24"/>
              </w:rPr>
              <w:t>“Cognitive and Psychological Research”</w:t>
            </w:r>
          </w:p>
        </w:tc>
      </w:tr>
      <w:tr w:rsidR="0058328F" w:rsidRPr="00AD4B1A" w14:paraId="2A66F14D" w14:textId="77777777" w:rsidTr="007D5E34">
        <w:trPr>
          <w:trHeight w:val="1080"/>
        </w:trPr>
        <w:tc>
          <w:tcPr>
            <w:tcW w:w="3888" w:type="dxa"/>
          </w:tcPr>
          <w:p w14:paraId="15D38BFC" w14:textId="77777777" w:rsidR="006A16C7" w:rsidRPr="00AD4B1A" w:rsidRDefault="006A16C7" w:rsidP="00950D28">
            <w:pPr>
              <w:spacing w:line="276" w:lineRule="auto"/>
              <w:rPr>
                <w:sz w:val="24"/>
                <w:szCs w:val="24"/>
              </w:rPr>
            </w:pPr>
            <w:r w:rsidRPr="00AD4B1A">
              <w:rPr>
                <w:sz w:val="24"/>
                <w:szCs w:val="24"/>
              </w:rPr>
              <w:t>FROM:</w:t>
            </w:r>
          </w:p>
        </w:tc>
        <w:tc>
          <w:tcPr>
            <w:tcW w:w="5022" w:type="dxa"/>
          </w:tcPr>
          <w:p w14:paraId="6FADF4E5" w14:textId="77777777" w:rsidR="006A16C7" w:rsidRPr="00AD4B1A" w:rsidRDefault="006A16C7" w:rsidP="00950D28">
            <w:pPr>
              <w:spacing w:line="276" w:lineRule="auto"/>
              <w:rPr>
                <w:sz w:val="24"/>
                <w:szCs w:val="24"/>
              </w:rPr>
            </w:pPr>
            <w:r w:rsidRPr="00AD4B1A">
              <w:rPr>
                <w:sz w:val="24"/>
                <w:szCs w:val="24"/>
              </w:rPr>
              <w:t xml:space="preserve">Jennifer Edgar </w:t>
            </w:r>
          </w:p>
          <w:p w14:paraId="7F98F7CA" w14:textId="77777777" w:rsidR="006A16C7" w:rsidRPr="00AD4B1A" w:rsidRDefault="006A16C7" w:rsidP="00950D28">
            <w:pPr>
              <w:spacing w:line="276" w:lineRule="auto"/>
              <w:rPr>
                <w:sz w:val="24"/>
                <w:szCs w:val="24"/>
              </w:rPr>
            </w:pPr>
            <w:r w:rsidRPr="00AD4B1A">
              <w:rPr>
                <w:sz w:val="24"/>
                <w:szCs w:val="24"/>
              </w:rPr>
              <w:t>Office of Survey Methods Research</w:t>
            </w:r>
          </w:p>
        </w:tc>
      </w:tr>
      <w:tr w:rsidR="006A16C7" w:rsidRPr="00AD4B1A" w14:paraId="73BDEF0E" w14:textId="77777777" w:rsidTr="007D5E34">
        <w:trPr>
          <w:trHeight w:val="720"/>
        </w:trPr>
        <w:tc>
          <w:tcPr>
            <w:tcW w:w="3888" w:type="dxa"/>
          </w:tcPr>
          <w:p w14:paraId="4A43E69F" w14:textId="77777777" w:rsidR="006A16C7" w:rsidRPr="00AD4B1A" w:rsidRDefault="006A16C7" w:rsidP="00950D28">
            <w:pPr>
              <w:spacing w:line="276" w:lineRule="auto"/>
              <w:rPr>
                <w:sz w:val="24"/>
                <w:szCs w:val="24"/>
              </w:rPr>
            </w:pPr>
            <w:r w:rsidRPr="00AD4B1A">
              <w:rPr>
                <w:sz w:val="24"/>
                <w:szCs w:val="24"/>
              </w:rPr>
              <w:t>SUBJECT:</w:t>
            </w:r>
          </w:p>
        </w:tc>
        <w:tc>
          <w:tcPr>
            <w:tcW w:w="5022" w:type="dxa"/>
          </w:tcPr>
          <w:p w14:paraId="29F33ED3" w14:textId="38968EFE" w:rsidR="006A16C7" w:rsidRPr="00AD4B1A" w:rsidRDefault="006A16C7" w:rsidP="00AD4B1A">
            <w:pPr>
              <w:spacing w:line="276" w:lineRule="auto"/>
              <w:rPr>
                <w:sz w:val="24"/>
                <w:szCs w:val="24"/>
              </w:rPr>
            </w:pPr>
            <w:r w:rsidRPr="00AD4B1A">
              <w:rPr>
                <w:sz w:val="24"/>
                <w:szCs w:val="24"/>
              </w:rPr>
              <w:t xml:space="preserve">Submission of Materials for </w:t>
            </w:r>
            <w:r w:rsidR="00AD4B1A" w:rsidRPr="00AD4B1A">
              <w:rPr>
                <w:sz w:val="24"/>
                <w:szCs w:val="24"/>
              </w:rPr>
              <w:t xml:space="preserve">Usability Testing of Interactive Charts </w:t>
            </w:r>
          </w:p>
        </w:tc>
      </w:tr>
    </w:tbl>
    <w:p w14:paraId="5888D416" w14:textId="77777777" w:rsidR="006A16C7" w:rsidRPr="00AD4B1A" w:rsidRDefault="006A16C7" w:rsidP="00950D28">
      <w:pPr>
        <w:pStyle w:val="BodyText"/>
        <w:spacing w:after="240" w:line="276" w:lineRule="auto"/>
        <w:jc w:val="both"/>
        <w:rPr>
          <w:sz w:val="24"/>
          <w:szCs w:val="24"/>
        </w:rPr>
      </w:pPr>
    </w:p>
    <w:p w14:paraId="143D2E54" w14:textId="77777777" w:rsidR="006A16C7" w:rsidRPr="00AD4B1A" w:rsidRDefault="006A16C7" w:rsidP="00950D28">
      <w:pPr>
        <w:spacing w:after="240" w:line="276" w:lineRule="auto"/>
        <w:ind w:right="990"/>
        <w:rPr>
          <w:sz w:val="24"/>
          <w:szCs w:val="24"/>
        </w:rPr>
      </w:pPr>
    </w:p>
    <w:p w14:paraId="0A271A4B" w14:textId="77777777" w:rsidR="006A16C7" w:rsidRPr="00AD4B1A" w:rsidRDefault="006A16C7" w:rsidP="00950D28">
      <w:pPr>
        <w:tabs>
          <w:tab w:val="left" w:pos="7200"/>
        </w:tabs>
        <w:spacing w:after="240" w:line="276" w:lineRule="auto"/>
        <w:ind w:right="990"/>
        <w:rPr>
          <w:sz w:val="24"/>
          <w:szCs w:val="24"/>
        </w:rPr>
      </w:pPr>
      <w:r w:rsidRPr="00AD4B1A">
        <w:rPr>
          <w:sz w:val="24"/>
          <w:szCs w:val="24"/>
        </w:rPr>
        <w:t>Please accept the enclosed materials for approval under the OMB clearance package 1220-0141 “Cognitive and Psychological Research.” In accordance with our agreement with OMB, we are submitting a brief description of the study.</w:t>
      </w:r>
    </w:p>
    <w:p w14:paraId="407F40ED" w14:textId="45FEFECA" w:rsidR="006A16C7" w:rsidRPr="00AD4B1A" w:rsidRDefault="006A16C7" w:rsidP="00950D28">
      <w:pPr>
        <w:spacing w:after="240" w:line="276" w:lineRule="auto"/>
        <w:ind w:right="990"/>
        <w:rPr>
          <w:sz w:val="24"/>
          <w:szCs w:val="24"/>
        </w:rPr>
      </w:pPr>
      <w:r w:rsidRPr="00AD4B1A">
        <w:rPr>
          <w:sz w:val="24"/>
          <w:szCs w:val="24"/>
        </w:rPr>
        <w:t>The total estimated</w:t>
      </w:r>
      <w:r w:rsidRPr="00AD4B1A">
        <w:rPr>
          <w:i/>
          <w:sz w:val="24"/>
          <w:szCs w:val="24"/>
        </w:rPr>
        <w:t xml:space="preserve"> </w:t>
      </w:r>
      <w:r w:rsidRPr="00AD4B1A">
        <w:rPr>
          <w:sz w:val="24"/>
          <w:szCs w:val="24"/>
        </w:rPr>
        <w:t xml:space="preserve">respondent burden for this study is </w:t>
      </w:r>
      <w:r w:rsidR="00F73D2B">
        <w:rPr>
          <w:sz w:val="24"/>
          <w:szCs w:val="24"/>
        </w:rPr>
        <w:t>4</w:t>
      </w:r>
      <w:r w:rsidR="00BC1AA6">
        <w:rPr>
          <w:sz w:val="24"/>
          <w:szCs w:val="24"/>
        </w:rPr>
        <w:t>2</w:t>
      </w:r>
      <w:r w:rsidRPr="00AD4B1A">
        <w:rPr>
          <w:sz w:val="24"/>
          <w:szCs w:val="24"/>
        </w:rPr>
        <w:t xml:space="preserve"> hours.</w:t>
      </w:r>
    </w:p>
    <w:p w14:paraId="0071C996" w14:textId="2B5117B0" w:rsidR="006A16C7" w:rsidRPr="00AD4B1A" w:rsidRDefault="006A16C7" w:rsidP="00950D28">
      <w:pPr>
        <w:spacing w:after="240" w:line="276" w:lineRule="auto"/>
        <w:ind w:right="990"/>
        <w:rPr>
          <w:sz w:val="24"/>
          <w:szCs w:val="24"/>
        </w:rPr>
      </w:pPr>
      <w:r w:rsidRPr="00AD4B1A">
        <w:rPr>
          <w:sz w:val="24"/>
          <w:szCs w:val="24"/>
        </w:rPr>
        <w:t>If there are any questions regarding this project, please contact Jennifer Edgar at 202-691-7528</w:t>
      </w:r>
      <w:r w:rsidR="00E64978">
        <w:rPr>
          <w:sz w:val="24"/>
          <w:szCs w:val="24"/>
        </w:rPr>
        <w:t xml:space="preserve"> or Jean Fox at 202-691-7370</w:t>
      </w:r>
      <w:r w:rsidRPr="00AD4B1A">
        <w:rPr>
          <w:sz w:val="24"/>
          <w:szCs w:val="24"/>
        </w:rPr>
        <w:t>.</w:t>
      </w:r>
    </w:p>
    <w:p w14:paraId="284F3777" w14:textId="77777777" w:rsidR="006A16C7" w:rsidRPr="00AD4B1A" w:rsidRDefault="006A16C7" w:rsidP="00950D28">
      <w:pPr>
        <w:spacing w:after="240" w:line="276" w:lineRule="auto"/>
        <w:rPr>
          <w:b/>
          <w:sz w:val="24"/>
          <w:szCs w:val="24"/>
        </w:rPr>
      </w:pPr>
      <w:r w:rsidRPr="00AD4B1A">
        <w:rPr>
          <w:b/>
          <w:sz w:val="24"/>
          <w:szCs w:val="24"/>
        </w:rPr>
        <w:br w:type="page"/>
      </w:r>
    </w:p>
    <w:p w14:paraId="020F9E03" w14:textId="77777777" w:rsidR="00687B89" w:rsidRPr="00AD4B1A" w:rsidRDefault="006A16C7" w:rsidP="00950D28">
      <w:pPr>
        <w:pStyle w:val="BodyText"/>
        <w:numPr>
          <w:ilvl w:val="0"/>
          <w:numId w:val="2"/>
        </w:numPr>
        <w:spacing w:after="240" w:line="276" w:lineRule="auto"/>
        <w:ind w:left="0" w:right="990" w:firstLine="0"/>
        <w:jc w:val="both"/>
        <w:rPr>
          <w:b/>
          <w:sz w:val="24"/>
          <w:szCs w:val="24"/>
        </w:rPr>
      </w:pPr>
      <w:r w:rsidRPr="00AD4B1A">
        <w:rPr>
          <w:b/>
          <w:sz w:val="24"/>
          <w:szCs w:val="24"/>
        </w:rPr>
        <w:lastRenderedPageBreak/>
        <w:t>Introduction</w:t>
      </w:r>
    </w:p>
    <w:p w14:paraId="698F02C2" w14:textId="3BE31EF1" w:rsidR="00687B89" w:rsidRPr="00AD4B1A" w:rsidRDefault="00AD4B1A" w:rsidP="00950D28">
      <w:pPr>
        <w:spacing w:line="276" w:lineRule="auto"/>
        <w:rPr>
          <w:sz w:val="24"/>
          <w:szCs w:val="24"/>
        </w:rPr>
      </w:pPr>
      <w:r w:rsidRPr="00AD4B1A">
        <w:rPr>
          <w:sz w:val="24"/>
          <w:szCs w:val="24"/>
        </w:rPr>
        <w:t xml:space="preserve">BLS has been moving away from traditional, static, presentation of data to the use of interactive charts and tables which allow users to tailor the information to their needs.  While some of these charts have already been incorporated into BLS.gov, no usability testing or other evaluation has been done to ensure that they are effective tool.  This study aims to evaluate both charts that are currently on the website, as well as new charts that are being developed.  Results from this study will be used to improve the charts. </w:t>
      </w:r>
    </w:p>
    <w:p w14:paraId="2E69C287" w14:textId="77777777" w:rsidR="00847117" w:rsidRPr="00AD4B1A" w:rsidRDefault="00847117" w:rsidP="00950D28">
      <w:pPr>
        <w:spacing w:after="240" w:line="276" w:lineRule="auto"/>
        <w:rPr>
          <w:b/>
          <w:sz w:val="24"/>
          <w:szCs w:val="24"/>
        </w:rPr>
      </w:pPr>
    </w:p>
    <w:p w14:paraId="2A58825F" w14:textId="77777777" w:rsidR="000D61F7" w:rsidRPr="00AD4B1A" w:rsidRDefault="006A16C7" w:rsidP="00950D28">
      <w:pPr>
        <w:pStyle w:val="BodyText"/>
        <w:numPr>
          <w:ilvl w:val="0"/>
          <w:numId w:val="2"/>
        </w:numPr>
        <w:spacing w:after="240" w:line="276" w:lineRule="auto"/>
        <w:ind w:left="0" w:right="1260" w:firstLine="0"/>
        <w:rPr>
          <w:b/>
          <w:sz w:val="24"/>
          <w:szCs w:val="24"/>
        </w:rPr>
      </w:pPr>
      <w:r w:rsidRPr="00AD4B1A">
        <w:rPr>
          <w:b/>
          <w:sz w:val="24"/>
          <w:szCs w:val="24"/>
        </w:rPr>
        <w:t xml:space="preserve">Methodology </w:t>
      </w:r>
    </w:p>
    <w:p w14:paraId="0F064428" w14:textId="4B57C4AF" w:rsidR="00490BB1" w:rsidRDefault="00AD4B1A" w:rsidP="00AD4B1A">
      <w:pPr>
        <w:pStyle w:val="BodyText"/>
        <w:spacing w:after="240" w:line="276" w:lineRule="auto"/>
        <w:rPr>
          <w:sz w:val="24"/>
          <w:szCs w:val="24"/>
        </w:rPr>
      </w:pPr>
      <w:r w:rsidRPr="00AD4B1A">
        <w:rPr>
          <w:sz w:val="24"/>
          <w:szCs w:val="24"/>
        </w:rPr>
        <w:t xml:space="preserve">This study will use a multi-prong approach to collect the necessary information in the most time and cost-efficient way possible.  Traditional, in-lab, usability testing will be supplemented with remote usability testing.  The combination of these methods will allow </w:t>
      </w:r>
      <w:r>
        <w:rPr>
          <w:sz w:val="24"/>
          <w:szCs w:val="24"/>
        </w:rPr>
        <w:t xml:space="preserve">for information to be collected from the target user groups (e.g., we anticipate it would be difficult to recruit journalists or other data users to come to the BLS during a work day). </w:t>
      </w:r>
    </w:p>
    <w:p w14:paraId="5092F4B3" w14:textId="49972C36" w:rsidR="00F73D2B" w:rsidRDefault="00F73D2B" w:rsidP="00AD4B1A">
      <w:pPr>
        <w:pStyle w:val="BodyText"/>
        <w:spacing w:after="240" w:line="276" w:lineRule="auto"/>
        <w:rPr>
          <w:sz w:val="24"/>
          <w:szCs w:val="24"/>
        </w:rPr>
      </w:pPr>
      <w:r>
        <w:rPr>
          <w:sz w:val="24"/>
          <w:szCs w:val="24"/>
        </w:rPr>
        <w:t xml:space="preserve">For all sessions, a semi-structured protocol (Attachment A) will be used. </w:t>
      </w:r>
      <w:r w:rsidR="00F340D8">
        <w:rPr>
          <w:sz w:val="24"/>
          <w:szCs w:val="24"/>
        </w:rPr>
        <w:t xml:space="preserve"> The order of the charts will be randomized, to allow for each chart to be seen first by several participants. </w:t>
      </w:r>
    </w:p>
    <w:p w14:paraId="29A96266" w14:textId="6230BD1E" w:rsidR="00AD4B1A" w:rsidRDefault="00AD4B1A" w:rsidP="00950D28">
      <w:pPr>
        <w:pStyle w:val="BodyText"/>
        <w:numPr>
          <w:ilvl w:val="0"/>
          <w:numId w:val="2"/>
        </w:numPr>
        <w:spacing w:after="240" w:line="276" w:lineRule="auto"/>
        <w:ind w:left="0" w:firstLine="0"/>
        <w:rPr>
          <w:b/>
          <w:sz w:val="24"/>
          <w:szCs w:val="24"/>
        </w:rPr>
      </w:pPr>
      <w:r>
        <w:rPr>
          <w:b/>
          <w:sz w:val="24"/>
          <w:szCs w:val="24"/>
        </w:rPr>
        <w:t xml:space="preserve">Participants </w:t>
      </w:r>
    </w:p>
    <w:p w14:paraId="012145C5" w14:textId="62C58A0D" w:rsidR="00AD4B1A" w:rsidRDefault="00AD4B1A" w:rsidP="00AD4B1A">
      <w:pPr>
        <w:pStyle w:val="BodyText"/>
        <w:spacing w:after="240" w:line="276" w:lineRule="auto"/>
        <w:rPr>
          <w:sz w:val="24"/>
          <w:szCs w:val="24"/>
        </w:rPr>
      </w:pPr>
      <w:r>
        <w:rPr>
          <w:sz w:val="24"/>
          <w:szCs w:val="24"/>
        </w:rPr>
        <w:t>In addition to testing with BLS employees (not included in the burden calculations), we will recruit from two sources:</w:t>
      </w:r>
    </w:p>
    <w:p w14:paraId="1DD3D600" w14:textId="4D6AA6D1" w:rsidR="00AD4B1A" w:rsidRDefault="00AD4B1A" w:rsidP="00CB6A3D">
      <w:pPr>
        <w:pStyle w:val="BodyText"/>
        <w:numPr>
          <w:ilvl w:val="0"/>
          <w:numId w:val="3"/>
        </w:numPr>
        <w:spacing w:after="240" w:line="276" w:lineRule="auto"/>
        <w:rPr>
          <w:sz w:val="24"/>
          <w:szCs w:val="24"/>
        </w:rPr>
      </w:pPr>
      <w:r>
        <w:rPr>
          <w:sz w:val="24"/>
          <w:szCs w:val="24"/>
        </w:rPr>
        <w:t>Known data users identified from subscriber lists maintained by BLS program offices.  These lists include reporters, academics, educators and others who have requested to be automatically sent newly released data.</w:t>
      </w:r>
      <w:r w:rsidR="00024199">
        <w:rPr>
          <w:sz w:val="24"/>
          <w:szCs w:val="24"/>
        </w:rPr>
        <w:t xml:space="preserve">  An email (</w:t>
      </w:r>
      <w:r w:rsidR="00F73D2B">
        <w:rPr>
          <w:sz w:val="24"/>
          <w:szCs w:val="24"/>
        </w:rPr>
        <w:t>Attachment B</w:t>
      </w:r>
      <w:r w:rsidR="00024199">
        <w:rPr>
          <w:sz w:val="24"/>
          <w:szCs w:val="24"/>
        </w:rPr>
        <w:t xml:space="preserve">) will be sent to up to 100 users, in batches of 10, with the goal of recruiting up to 20 participants.  Participants will be interviewed via WebEx, which will allow OSMR researchers to observe, and record, the participants interacting with the chart. </w:t>
      </w:r>
      <w:r w:rsidR="00A902FF">
        <w:rPr>
          <w:sz w:val="24"/>
          <w:szCs w:val="24"/>
        </w:rPr>
        <w:t xml:space="preserve"> These participants will not be given a consent form or an incentive</w:t>
      </w:r>
      <w:r w:rsidR="008B68D2">
        <w:rPr>
          <w:sz w:val="24"/>
          <w:szCs w:val="24"/>
        </w:rPr>
        <w:t>, unless they come into the lab to complete the study, in which case they’ll receive the standard consent form (attachment C) and $40</w:t>
      </w:r>
      <w:r w:rsidR="00A902FF">
        <w:rPr>
          <w:sz w:val="24"/>
          <w:szCs w:val="24"/>
        </w:rPr>
        <w:t xml:space="preserve">. </w:t>
      </w:r>
    </w:p>
    <w:p w14:paraId="2BF784A3" w14:textId="09542D16" w:rsidR="00AD4B1A" w:rsidRDefault="00AD4B1A" w:rsidP="00CB6A3D">
      <w:pPr>
        <w:pStyle w:val="BodyText"/>
        <w:numPr>
          <w:ilvl w:val="0"/>
          <w:numId w:val="3"/>
        </w:numPr>
        <w:spacing w:after="240" w:line="276" w:lineRule="auto"/>
        <w:rPr>
          <w:sz w:val="24"/>
          <w:szCs w:val="24"/>
        </w:rPr>
      </w:pPr>
      <w:r>
        <w:rPr>
          <w:sz w:val="24"/>
          <w:szCs w:val="24"/>
        </w:rPr>
        <w:t xml:space="preserve">Office of Survey Methods Research’s general population database.  This database includes participants who have responded to advertisements in the past.  Participants will be recruited based on their demographic characteristics, with the goal of obtaining a sample with at least a high school education and diverse in terms of race and gender.  </w:t>
      </w:r>
      <w:r w:rsidR="00024199">
        <w:rPr>
          <w:sz w:val="24"/>
          <w:szCs w:val="24"/>
        </w:rPr>
        <w:t xml:space="preserve"> </w:t>
      </w:r>
      <w:r w:rsidR="00A71B18">
        <w:rPr>
          <w:sz w:val="24"/>
          <w:szCs w:val="24"/>
        </w:rPr>
        <w:t xml:space="preserve">Up to </w:t>
      </w:r>
      <w:r w:rsidR="00BC1AA6">
        <w:rPr>
          <w:sz w:val="24"/>
          <w:szCs w:val="24"/>
        </w:rPr>
        <w:t>2</w:t>
      </w:r>
      <w:r w:rsidR="00A71B18">
        <w:rPr>
          <w:sz w:val="24"/>
          <w:szCs w:val="24"/>
        </w:rPr>
        <w:t>0 p</w:t>
      </w:r>
      <w:r w:rsidR="00024199">
        <w:rPr>
          <w:sz w:val="24"/>
          <w:szCs w:val="24"/>
        </w:rPr>
        <w:t xml:space="preserve">articipants will be contacted by email or telephone, </w:t>
      </w:r>
      <w:r w:rsidR="00BC1AA6">
        <w:rPr>
          <w:sz w:val="24"/>
          <w:szCs w:val="24"/>
        </w:rPr>
        <w:t>with a target of 10 to be brought into the OSMR lab.  T</w:t>
      </w:r>
      <w:r w:rsidR="00024199">
        <w:rPr>
          <w:sz w:val="24"/>
          <w:szCs w:val="24"/>
        </w:rPr>
        <w:t xml:space="preserve">hose who agree </w:t>
      </w:r>
      <w:r w:rsidR="00BC1AA6">
        <w:rPr>
          <w:sz w:val="24"/>
          <w:szCs w:val="24"/>
        </w:rPr>
        <w:t>to participate and come into</w:t>
      </w:r>
      <w:r>
        <w:rPr>
          <w:sz w:val="24"/>
          <w:szCs w:val="24"/>
        </w:rPr>
        <w:t xml:space="preserve"> the OSMR usability lab</w:t>
      </w:r>
      <w:r w:rsidR="00BC1AA6">
        <w:rPr>
          <w:sz w:val="24"/>
          <w:szCs w:val="24"/>
        </w:rPr>
        <w:t xml:space="preserve"> will be</w:t>
      </w:r>
      <w:r w:rsidR="00F73D2B">
        <w:rPr>
          <w:sz w:val="24"/>
          <w:szCs w:val="24"/>
        </w:rPr>
        <w:t xml:space="preserve"> given a consent form (Attachment C)</w:t>
      </w:r>
      <w:r>
        <w:rPr>
          <w:sz w:val="24"/>
          <w:szCs w:val="24"/>
        </w:rPr>
        <w:t xml:space="preserve"> and paid $40</w:t>
      </w:r>
      <w:r w:rsidR="00024199">
        <w:rPr>
          <w:sz w:val="24"/>
          <w:szCs w:val="24"/>
        </w:rPr>
        <w:t xml:space="preserve">. </w:t>
      </w:r>
      <w:r w:rsidR="00F73D2B">
        <w:rPr>
          <w:sz w:val="24"/>
          <w:szCs w:val="24"/>
        </w:rPr>
        <w:t xml:space="preserve"> </w:t>
      </w:r>
    </w:p>
    <w:p w14:paraId="7E716494" w14:textId="77777777" w:rsidR="006A16C7" w:rsidRPr="00AD4B1A" w:rsidRDefault="006A16C7" w:rsidP="00950D28">
      <w:pPr>
        <w:pStyle w:val="BodyText"/>
        <w:numPr>
          <w:ilvl w:val="0"/>
          <w:numId w:val="2"/>
        </w:numPr>
        <w:spacing w:after="240" w:line="276" w:lineRule="auto"/>
        <w:ind w:left="0" w:firstLine="0"/>
        <w:rPr>
          <w:b/>
          <w:sz w:val="24"/>
          <w:szCs w:val="24"/>
        </w:rPr>
      </w:pPr>
      <w:r w:rsidRPr="00AD4B1A">
        <w:rPr>
          <w:b/>
          <w:sz w:val="24"/>
          <w:szCs w:val="24"/>
        </w:rPr>
        <w:lastRenderedPageBreak/>
        <w:t>Burden Hours</w:t>
      </w:r>
    </w:p>
    <w:p w14:paraId="28BF8CA6" w14:textId="089AA6A9" w:rsidR="00F73D2B" w:rsidRPr="00A96D3F" w:rsidRDefault="00F73D2B" w:rsidP="00F73D2B">
      <w:pPr>
        <w:pStyle w:val="BodyText"/>
        <w:spacing w:after="240" w:line="276" w:lineRule="auto"/>
        <w:rPr>
          <w:sz w:val="24"/>
          <w:szCs w:val="24"/>
        </w:rPr>
      </w:pPr>
      <w:r w:rsidRPr="00A96D3F">
        <w:rPr>
          <w:sz w:val="24"/>
          <w:szCs w:val="24"/>
        </w:rPr>
        <w:t xml:space="preserve">Total expected burden for this study is </w:t>
      </w:r>
      <w:r>
        <w:rPr>
          <w:sz w:val="24"/>
          <w:szCs w:val="24"/>
        </w:rPr>
        <w:t>41.66 hours, as shown in the table below.</w:t>
      </w:r>
    </w:p>
    <w:tbl>
      <w:tblPr>
        <w:tblStyle w:val="TableGrid"/>
        <w:tblW w:w="0" w:type="auto"/>
        <w:tblInd w:w="-725" w:type="dxa"/>
        <w:tblLayout w:type="fixed"/>
        <w:tblLook w:val="04A0" w:firstRow="1" w:lastRow="0" w:firstColumn="1" w:lastColumn="0" w:noHBand="0" w:noVBand="1"/>
      </w:tblPr>
      <w:tblGrid>
        <w:gridCol w:w="1440"/>
        <w:gridCol w:w="1260"/>
        <w:gridCol w:w="1260"/>
        <w:gridCol w:w="1170"/>
        <w:gridCol w:w="1350"/>
        <w:gridCol w:w="1260"/>
        <w:gridCol w:w="1220"/>
        <w:gridCol w:w="1115"/>
      </w:tblGrid>
      <w:tr w:rsidR="00BC1AA6" w14:paraId="6BF468BA" w14:textId="64F9C2F9" w:rsidTr="008B68D2">
        <w:tc>
          <w:tcPr>
            <w:tcW w:w="1440" w:type="dxa"/>
          </w:tcPr>
          <w:p w14:paraId="203E9918" w14:textId="77777777" w:rsidR="0026254B" w:rsidRDefault="0026254B" w:rsidP="00BC438C">
            <w:pPr>
              <w:pStyle w:val="BodyText"/>
              <w:jc w:val="center"/>
              <w:rPr>
                <w:b/>
                <w:szCs w:val="22"/>
              </w:rPr>
            </w:pPr>
          </w:p>
          <w:p w14:paraId="1C83FCEC" w14:textId="77777777" w:rsidR="0026254B" w:rsidRDefault="0026254B" w:rsidP="00BC438C">
            <w:pPr>
              <w:pStyle w:val="BodyText"/>
              <w:jc w:val="center"/>
              <w:rPr>
                <w:b/>
                <w:szCs w:val="22"/>
              </w:rPr>
            </w:pPr>
          </w:p>
          <w:p w14:paraId="0E8A9CFD" w14:textId="77777777" w:rsidR="0026254B" w:rsidRDefault="0026254B" w:rsidP="00BC438C">
            <w:pPr>
              <w:pStyle w:val="BodyText"/>
              <w:jc w:val="center"/>
              <w:rPr>
                <w:b/>
                <w:szCs w:val="22"/>
              </w:rPr>
            </w:pPr>
          </w:p>
          <w:p w14:paraId="76B552AD" w14:textId="77777777" w:rsidR="0026254B" w:rsidRDefault="0026254B" w:rsidP="00BC438C">
            <w:pPr>
              <w:pStyle w:val="BodyText"/>
              <w:jc w:val="center"/>
              <w:rPr>
                <w:b/>
                <w:szCs w:val="22"/>
              </w:rPr>
            </w:pPr>
          </w:p>
          <w:p w14:paraId="25319C9A" w14:textId="77777777" w:rsidR="0026254B" w:rsidRDefault="0026254B" w:rsidP="00BC438C">
            <w:pPr>
              <w:pStyle w:val="BodyText"/>
              <w:jc w:val="center"/>
              <w:rPr>
                <w:b/>
                <w:szCs w:val="22"/>
              </w:rPr>
            </w:pPr>
          </w:p>
          <w:p w14:paraId="7B518D31" w14:textId="77777777" w:rsidR="0026254B" w:rsidRDefault="0026254B" w:rsidP="00BC438C">
            <w:pPr>
              <w:pStyle w:val="BodyText"/>
              <w:jc w:val="center"/>
              <w:rPr>
                <w:b/>
                <w:szCs w:val="22"/>
              </w:rPr>
            </w:pPr>
          </w:p>
          <w:p w14:paraId="02A29B6C" w14:textId="77777777" w:rsidR="0026254B" w:rsidRDefault="0026254B" w:rsidP="00BC438C">
            <w:pPr>
              <w:pStyle w:val="BodyText"/>
              <w:jc w:val="center"/>
              <w:rPr>
                <w:b/>
                <w:szCs w:val="22"/>
              </w:rPr>
            </w:pPr>
          </w:p>
          <w:p w14:paraId="33313336" w14:textId="77777777" w:rsidR="0026254B" w:rsidRDefault="0026254B" w:rsidP="00BC438C">
            <w:pPr>
              <w:pStyle w:val="BodyText"/>
              <w:jc w:val="center"/>
              <w:rPr>
                <w:b/>
                <w:szCs w:val="22"/>
              </w:rPr>
            </w:pPr>
          </w:p>
          <w:p w14:paraId="01866236" w14:textId="77777777" w:rsidR="0026254B" w:rsidRDefault="0026254B" w:rsidP="00BC438C">
            <w:pPr>
              <w:pStyle w:val="BodyText"/>
              <w:jc w:val="center"/>
              <w:rPr>
                <w:b/>
                <w:szCs w:val="22"/>
              </w:rPr>
            </w:pPr>
          </w:p>
          <w:p w14:paraId="10289F6F" w14:textId="24738053" w:rsidR="00BC1AA6" w:rsidRPr="008B68D2" w:rsidRDefault="00BC1AA6" w:rsidP="00BC438C">
            <w:pPr>
              <w:pStyle w:val="BodyText"/>
              <w:jc w:val="center"/>
              <w:rPr>
                <w:b/>
                <w:szCs w:val="22"/>
              </w:rPr>
            </w:pPr>
            <w:r w:rsidRPr="008B68D2">
              <w:rPr>
                <w:b/>
                <w:szCs w:val="22"/>
              </w:rPr>
              <w:t>Respondents</w:t>
            </w:r>
          </w:p>
        </w:tc>
        <w:tc>
          <w:tcPr>
            <w:tcW w:w="1260" w:type="dxa"/>
            <w:vAlign w:val="bottom"/>
          </w:tcPr>
          <w:p w14:paraId="017929AA" w14:textId="72D1D00E" w:rsidR="00BC1AA6" w:rsidRPr="008B68D2" w:rsidRDefault="00BC1AA6" w:rsidP="00BC438C">
            <w:pPr>
              <w:pStyle w:val="BodyText"/>
              <w:jc w:val="center"/>
              <w:rPr>
                <w:b/>
                <w:szCs w:val="22"/>
              </w:rPr>
            </w:pPr>
            <w:r w:rsidRPr="008B68D2">
              <w:rPr>
                <w:b/>
                <w:szCs w:val="22"/>
              </w:rPr>
              <w:t># Contacted</w:t>
            </w:r>
          </w:p>
        </w:tc>
        <w:tc>
          <w:tcPr>
            <w:tcW w:w="1260" w:type="dxa"/>
            <w:vAlign w:val="bottom"/>
          </w:tcPr>
          <w:p w14:paraId="2040050C" w14:textId="43E818DF" w:rsidR="00BC1AA6" w:rsidRPr="008B68D2" w:rsidRDefault="00BC1AA6" w:rsidP="00BC438C">
            <w:pPr>
              <w:pStyle w:val="BodyText"/>
              <w:jc w:val="center"/>
              <w:rPr>
                <w:b/>
                <w:szCs w:val="22"/>
              </w:rPr>
            </w:pPr>
            <w:r w:rsidRPr="008B68D2">
              <w:rPr>
                <w:b/>
                <w:szCs w:val="22"/>
              </w:rPr>
              <w:t>Time Spent Recruiting</w:t>
            </w:r>
          </w:p>
        </w:tc>
        <w:tc>
          <w:tcPr>
            <w:tcW w:w="1170" w:type="dxa"/>
          </w:tcPr>
          <w:p w14:paraId="066C1E6C" w14:textId="77777777" w:rsidR="00BC1AA6" w:rsidRDefault="00BC1AA6" w:rsidP="00BC438C">
            <w:pPr>
              <w:pStyle w:val="BodyText"/>
              <w:jc w:val="center"/>
              <w:rPr>
                <w:b/>
                <w:szCs w:val="22"/>
              </w:rPr>
            </w:pPr>
          </w:p>
          <w:p w14:paraId="7CD7D12C" w14:textId="77777777" w:rsidR="00BC1AA6" w:rsidRDefault="00BC1AA6" w:rsidP="00BC438C">
            <w:pPr>
              <w:pStyle w:val="BodyText"/>
              <w:jc w:val="center"/>
              <w:rPr>
                <w:b/>
                <w:szCs w:val="22"/>
              </w:rPr>
            </w:pPr>
          </w:p>
          <w:p w14:paraId="7E80912C" w14:textId="77777777" w:rsidR="00BC1AA6" w:rsidRDefault="00BC1AA6" w:rsidP="00BC438C">
            <w:pPr>
              <w:pStyle w:val="BodyText"/>
              <w:jc w:val="center"/>
              <w:rPr>
                <w:b/>
                <w:szCs w:val="22"/>
              </w:rPr>
            </w:pPr>
          </w:p>
          <w:p w14:paraId="254E3F7E" w14:textId="77777777" w:rsidR="00BC1AA6" w:rsidRDefault="00BC1AA6" w:rsidP="00BC438C">
            <w:pPr>
              <w:pStyle w:val="BodyText"/>
              <w:jc w:val="center"/>
              <w:rPr>
                <w:b/>
                <w:szCs w:val="22"/>
              </w:rPr>
            </w:pPr>
          </w:p>
          <w:p w14:paraId="45E69E03" w14:textId="77777777" w:rsidR="00BC1AA6" w:rsidRDefault="00BC1AA6" w:rsidP="00BC438C">
            <w:pPr>
              <w:pStyle w:val="BodyText"/>
              <w:jc w:val="center"/>
              <w:rPr>
                <w:b/>
                <w:szCs w:val="22"/>
              </w:rPr>
            </w:pPr>
          </w:p>
          <w:p w14:paraId="3B48BFBE" w14:textId="77777777" w:rsidR="00BC1AA6" w:rsidRDefault="00BC1AA6" w:rsidP="00BC438C">
            <w:pPr>
              <w:pStyle w:val="BodyText"/>
              <w:jc w:val="center"/>
              <w:rPr>
                <w:b/>
                <w:szCs w:val="22"/>
              </w:rPr>
            </w:pPr>
          </w:p>
          <w:p w14:paraId="70F0B004" w14:textId="77777777" w:rsidR="00BC1AA6" w:rsidRDefault="00BC1AA6" w:rsidP="00BC438C">
            <w:pPr>
              <w:pStyle w:val="BodyText"/>
              <w:jc w:val="center"/>
              <w:rPr>
                <w:b/>
                <w:szCs w:val="22"/>
              </w:rPr>
            </w:pPr>
          </w:p>
          <w:p w14:paraId="450DAAB6" w14:textId="37848634" w:rsidR="00BC1AA6" w:rsidRPr="008B68D2" w:rsidRDefault="00BC1AA6" w:rsidP="00BC438C">
            <w:pPr>
              <w:pStyle w:val="BodyText"/>
              <w:jc w:val="center"/>
              <w:rPr>
                <w:b/>
                <w:szCs w:val="22"/>
              </w:rPr>
            </w:pPr>
            <w:r w:rsidRPr="008B68D2">
              <w:rPr>
                <w:b/>
                <w:szCs w:val="22"/>
              </w:rPr>
              <w:t>Screening Burden</w:t>
            </w:r>
          </w:p>
          <w:p w14:paraId="13F62919" w14:textId="385AE1A8" w:rsidR="00BC1AA6" w:rsidRPr="008B68D2" w:rsidRDefault="00BC1AA6" w:rsidP="00BC438C">
            <w:pPr>
              <w:pStyle w:val="BodyText"/>
              <w:jc w:val="center"/>
              <w:rPr>
                <w:b/>
                <w:szCs w:val="22"/>
              </w:rPr>
            </w:pPr>
            <w:r w:rsidRPr="008B68D2">
              <w:rPr>
                <w:b/>
                <w:szCs w:val="22"/>
              </w:rPr>
              <w:t>Hours</w:t>
            </w:r>
          </w:p>
        </w:tc>
        <w:tc>
          <w:tcPr>
            <w:tcW w:w="1350" w:type="dxa"/>
            <w:vAlign w:val="bottom"/>
          </w:tcPr>
          <w:p w14:paraId="530E703B" w14:textId="709EB798" w:rsidR="00BC1AA6" w:rsidRPr="008B68D2" w:rsidRDefault="00BC1AA6" w:rsidP="00BC438C">
            <w:pPr>
              <w:pStyle w:val="BodyText"/>
              <w:jc w:val="center"/>
              <w:rPr>
                <w:b/>
                <w:szCs w:val="22"/>
              </w:rPr>
            </w:pPr>
            <w:r w:rsidRPr="008B68D2">
              <w:rPr>
                <w:b/>
                <w:szCs w:val="22"/>
              </w:rPr>
              <w:t># Interviewed</w:t>
            </w:r>
          </w:p>
        </w:tc>
        <w:tc>
          <w:tcPr>
            <w:tcW w:w="1260" w:type="dxa"/>
            <w:vAlign w:val="bottom"/>
          </w:tcPr>
          <w:p w14:paraId="698C96EC" w14:textId="6086032C" w:rsidR="00BC1AA6" w:rsidRPr="008B68D2" w:rsidRDefault="00BC1AA6" w:rsidP="00BC438C">
            <w:pPr>
              <w:pStyle w:val="BodyText"/>
              <w:jc w:val="center"/>
              <w:rPr>
                <w:b/>
                <w:szCs w:val="22"/>
              </w:rPr>
            </w:pPr>
            <w:r w:rsidRPr="008B68D2">
              <w:rPr>
                <w:b/>
                <w:szCs w:val="22"/>
              </w:rPr>
              <w:t>Interview Length</w:t>
            </w:r>
          </w:p>
        </w:tc>
        <w:tc>
          <w:tcPr>
            <w:tcW w:w="1220" w:type="dxa"/>
          </w:tcPr>
          <w:p w14:paraId="74F05442" w14:textId="721D556D" w:rsidR="00BC1AA6" w:rsidRDefault="00BC1AA6" w:rsidP="00BC438C">
            <w:pPr>
              <w:pStyle w:val="BodyText"/>
              <w:jc w:val="center"/>
              <w:rPr>
                <w:b/>
                <w:szCs w:val="22"/>
              </w:rPr>
            </w:pPr>
          </w:p>
          <w:p w14:paraId="3FB3C3E8" w14:textId="77777777" w:rsidR="00BC1AA6" w:rsidRDefault="00BC1AA6" w:rsidP="00BC438C">
            <w:pPr>
              <w:pStyle w:val="BodyText"/>
              <w:jc w:val="center"/>
              <w:rPr>
                <w:b/>
                <w:szCs w:val="22"/>
              </w:rPr>
            </w:pPr>
          </w:p>
          <w:p w14:paraId="6E6F8454" w14:textId="77777777" w:rsidR="00BC1AA6" w:rsidRDefault="00BC1AA6" w:rsidP="00BC438C">
            <w:pPr>
              <w:pStyle w:val="BodyText"/>
              <w:jc w:val="center"/>
              <w:rPr>
                <w:b/>
                <w:szCs w:val="22"/>
              </w:rPr>
            </w:pPr>
          </w:p>
          <w:p w14:paraId="47347DAE" w14:textId="77777777" w:rsidR="00BC1AA6" w:rsidRDefault="00BC1AA6" w:rsidP="00BC438C">
            <w:pPr>
              <w:pStyle w:val="BodyText"/>
              <w:jc w:val="center"/>
              <w:rPr>
                <w:b/>
                <w:szCs w:val="22"/>
              </w:rPr>
            </w:pPr>
          </w:p>
          <w:p w14:paraId="43C65D18" w14:textId="77777777" w:rsidR="00BC1AA6" w:rsidRDefault="00BC1AA6" w:rsidP="00BC438C">
            <w:pPr>
              <w:pStyle w:val="BodyText"/>
              <w:jc w:val="center"/>
              <w:rPr>
                <w:b/>
                <w:szCs w:val="22"/>
              </w:rPr>
            </w:pPr>
          </w:p>
          <w:p w14:paraId="2BEE363D" w14:textId="77777777" w:rsidR="00BC1AA6" w:rsidRDefault="00BC1AA6" w:rsidP="00BC438C">
            <w:pPr>
              <w:pStyle w:val="BodyText"/>
              <w:jc w:val="center"/>
              <w:rPr>
                <w:b/>
                <w:szCs w:val="22"/>
              </w:rPr>
            </w:pPr>
          </w:p>
          <w:p w14:paraId="6CA397CD" w14:textId="77777777" w:rsidR="00BC1AA6" w:rsidRDefault="00BC1AA6" w:rsidP="00BC438C">
            <w:pPr>
              <w:pStyle w:val="BodyText"/>
              <w:jc w:val="center"/>
              <w:rPr>
                <w:b/>
                <w:szCs w:val="22"/>
              </w:rPr>
            </w:pPr>
          </w:p>
          <w:p w14:paraId="41C6594B" w14:textId="42DD5286" w:rsidR="00BC1AA6" w:rsidRPr="008B68D2" w:rsidRDefault="00BC1AA6" w:rsidP="00BC438C">
            <w:pPr>
              <w:pStyle w:val="BodyText"/>
              <w:jc w:val="center"/>
              <w:rPr>
                <w:b/>
                <w:szCs w:val="22"/>
              </w:rPr>
            </w:pPr>
            <w:r w:rsidRPr="008B68D2">
              <w:rPr>
                <w:b/>
                <w:szCs w:val="22"/>
              </w:rPr>
              <w:t>Interview Burden</w:t>
            </w:r>
          </w:p>
          <w:p w14:paraId="599FEFC3" w14:textId="715C7380" w:rsidR="00BC1AA6" w:rsidRPr="008B68D2" w:rsidRDefault="00BC1AA6" w:rsidP="00BC438C">
            <w:pPr>
              <w:pStyle w:val="BodyText"/>
              <w:jc w:val="center"/>
              <w:rPr>
                <w:b/>
                <w:szCs w:val="22"/>
              </w:rPr>
            </w:pPr>
            <w:r w:rsidRPr="008B68D2">
              <w:rPr>
                <w:b/>
                <w:szCs w:val="22"/>
              </w:rPr>
              <w:t>Hour</w:t>
            </w:r>
          </w:p>
        </w:tc>
        <w:tc>
          <w:tcPr>
            <w:tcW w:w="1115" w:type="dxa"/>
            <w:vAlign w:val="bottom"/>
          </w:tcPr>
          <w:p w14:paraId="5CB9B35B" w14:textId="534D5AC4" w:rsidR="00BC1AA6" w:rsidRPr="008B68D2" w:rsidRDefault="00BC1AA6" w:rsidP="00BC438C">
            <w:pPr>
              <w:pStyle w:val="BodyText"/>
              <w:jc w:val="center"/>
              <w:rPr>
                <w:b/>
                <w:szCs w:val="22"/>
              </w:rPr>
            </w:pPr>
            <w:r w:rsidRPr="008B68D2">
              <w:rPr>
                <w:b/>
                <w:szCs w:val="22"/>
              </w:rPr>
              <w:t>Total Hours</w:t>
            </w:r>
          </w:p>
        </w:tc>
      </w:tr>
      <w:tr w:rsidR="00BC1AA6" w14:paraId="50ACD7AF" w14:textId="5B228F49" w:rsidTr="00431E98">
        <w:tc>
          <w:tcPr>
            <w:tcW w:w="1440" w:type="dxa"/>
            <w:vAlign w:val="center"/>
          </w:tcPr>
          <w:p w14:paraId="1A628F46" w14:textId="2DC828CB" w:rsidR="00BC1AA6" w:rsidRPr="008B68D2" w:rsidRDefault="00BC1AA6" w:rsidP="00431E98">
            <w:pPr>
              <w:pStyle w:val="BodyText"/>
              <w:spacing w:line="276" w:lineRule="auto"/>
              <w:jc w:val="center"/>
              <w:rPr>
                <w:szCs w:val="22"/>
              </w:rPr>
            </w:pPr>
            <w:r w:rsidRPr="008B68D2">
              <w:rPr>
                <w:szCs w:val="22"/>
              </w:rPr>
              <w:t>Data Users</w:t>
            </w:r>
          </w:p>
        </w:tc>
        <w:tc>
          <w:tcPr>
            <w:tcW w:w="1260" w:type="dxa"/>
            <w:vAlign w:val="center"/>
          </w:tcPr>
          <w:p w14:paraId="521F32E4" w14:textId="4662EAF5" w:rsidR="00BC1AA6" w:rsidRPr="008B68D2" w:rsidRDefault="00BC1AA6" w:rsidP="00431E98">
            <w:pPr>
              <w:pStyle w:val="BodyText"/>
              <w:spacing w:line="276" w:lineRule="auto"/>
              <w:jc w:val="center"/>
              <w:rPr>
                <w:szCs w:val="22"/>
              </w:rPr>
            </w:pPr>
            <w:r w:rsidRPr="008B68D2">
              <w:rPr>
                <w:szCs w:val="22"/>
              </w:rPr>
              <w:t>100</w:t>
            </w:r>
          </w:p>
        </w:tc>
        <w:tc>
          <w:tcPr>
            <w:tcW w:w="1260" w:type="dxa"/>
            <w:vAlign w:val="center"/>
          </w:tcPr>
          <w:p w14:paraId="11F03317" w14:textId="5BDC8E1F" w:rsidR="00BC1AA6" w:rsidRPr="008B68D2" w:rsidRDefault="00BC1AA6" w:rsidP="00431E98">
            <w:pPr>
              <w:pStyle w:val="BodyText"/>
              <w:spacing w:line="276" w:lineRule="auto"/>
              <w:jc w:val="center"/>
              <w:rPr>
                <w:szCs w:val="22"/>
              </w:rPr>
            </w:pPr>
            <w:r w:rsidRPr="008B68D2">
              <w:rPr>
                <w:szCs w:val="22"/>
              </w:rPr>
              <w:t>5 minutes</w:t>
            </w:r>
          </w:p>
        </w:tc>
        <w:tc>
          <w:tcPr>
            <w:tcW w:w="1170" w:type="dxa"/>
            <w:vAlign w:val="center"/>
          </w:tcPr>
          <w:p w14:paraId="523EB8AA" w14:textId="77777777" w:rsidR="00BC1AA6" w:rsidRPr="008B68D2" w:rsidRDefault="00BC1AA6" w:rsidP="00431E98">
            <w:pPr>
              <w:pStyle w:val="BodyText"/>
              <w:spacing w:line="276" w:lineRule="auto"/>
              <w:jc w:val="center"/>
              <w:rPr>
                <w:szCs w:val="22"/>
              </w:rPr>
            </w:pPr>
          </w:p>
          <w:p w14:paraId="62D7807F" w14:textId="765CA8E7" w:rsidR="00BC1AA6" w:rsidRPr="008B68D2" w:rsidRDefault="00BC1AA6" w:rsidP="00431E98">
            <w:pPr>
              <w:pStyle w:val="BodyText"/>
              <w:spacing w:line="276" w:lineRule="auto"/>
              <w:jc w:val="center"/>
              <w:rPr>
                <w:szCs w:val="22"/>
              </w:rPr>
            </w:pPr>
            <w:r w:rsidRPr="008B68D2">
              <w:rPr>
                <w:szCs w:val="22"/>
              </w:rPr>
              <w:t>8.33</w:t>
            </w:r>
          </w:p>
        </w:tc>
        <w:tc>
          <w:tcPr>
            <w:tcW w:w="1350" w:type="dxa"/>
            <w:vAlign w:val="center"/>
          </w:tcPr>
          <w:p w14:paraId="46E4C02A" w14:textId="659366B1" w:rsidR="00BC1AA6" w:rsidRPr="008B68D2" w:rsidRDefault="00BC1AA6" w:rsidP="00431E98">
            <w:pPr>
              <w:pStyle w:val="BodyText"/>
              <w:spacing w:line="276" w:lineRule="auto"/>
              <w:jc w:val="center"/>
              <w:rPr>
                <w:szCs w:val="22"/>
              </w:rPr>
            </w:pPr>
            <w:r w:rsidRPr="008B68D2">
              <w:rPr>
                <w:szCs w:val="22"/>
              </w:rPr>
              <w:t>20</w:t>
            </w:r>
          </w:p>
        </w:tc>
        <w:tc>
          <w:tcPr>
            <w:tcW w:w="1260" w:type="dxa"/>
            <w:vAlign w:val="center"/>
          </w:tcPr>
          <w:p w14:paraId="3B23D538" w14:textId="1034A3A7" w:rsidR="00BC1AA6" w:rsidRPr="008B68D2" w:rsidRDefault="00BC1AA6" w:rsidP="00431E98">
            <w:pPr>
              <w:pStyle w:val="BodyText"/>
              <w:spacing w:line="276" w:lineRule="auto"/>
              <w:jc w:val="center"/>
              <w:rPr>
                <w:szCs w:val="22"/>
              </w:rPr>
            </w:pPr>
            <w:r w:rsidRPr="008B68D2">
              <w:rPr>
                <w:szCs w:val="22"/>
              </w:rPr>
              <w:t>60 minutes</w:t>
            </w:r>
          </w:p>
        </w:tc>
        <w:tc>
          <w:tcPr>
            <w:tcW w:w="1220" w:type="dxa"/>
            <w:vAlign w:val="center"/>
          </w:tcPr>
          <w:p w14:paraId="4D2DB7F7" w14:textId="77777777" w:rsidR="00BC1AA6" w:rsidRPr="008B68D2" w:rsidRDefault="00BC1AA6" w:rsidP="00431E98">
            <w:pPr>
              <w:pStyle w:val="BodyText"/>
              <w:spacing w:line="276" w:lineRule="auto"/>
              <w:jc w:val="center"/>
              <w:rPr>
                <w:szCs w:val="22"/>
              </w:rPr>
            </w:pPr>
          </w:p>
          <w:p w14:paraId="7C74469E" w14:textId="5BC89496" w:rsidR="00BC1AA6" w:rsidRPr="008B68D2" w:rsidRDefault="00BC1AA6" w:rsidP="00431E98">
            <w:pPr>
              <w:pStyle w:val="BodyText"/>
              <w:spacing w:line="276" w:lineRule="auto"/>
              <w:jc w:val="center"/>
              <w:rPr>
                <w:szCs w:val="22"/>
              </w:rPr>
            </w:pPr>
            <w:r w:rsidRPr="008B68D2">
              <w:rPr>
                <w:szCs w:val="22"/>
              </w:rPr>
              <w:t>20</w:t>
            </w:r>
          </w:p>
        </w:tc>
        <w:tc>
          <w:tcPr>
            <w:tcW w:w="1115" w:type="dxa"/>
            <w:vAlign w:val="center"/>
          </w:tcPr>
          <w:p w14:paraId="57DFCC91" w14:textId="67BDEE85" w:rsidR="00BC1AA6" w:rsidRPr="008B68D2" w:rsidRDefault="00BC1AA6" w:rsidP="00431E98">
            <w:pPr>
              <w:pStyle w:val="BodyText"/>
              <w:spacing w:line="276" w:lineRule="auto"/>
              <w:jc w:val="center"/>
              <w:rPr>
                <w:szCs w:val="22"/>
              </w:rPr>
            </w:pPr>
            <w:r w:rsidRPr="008B68D2">
              <w:rPr>
                <w:szCs w:val="22"/>
              </w:rPr>
              <w:t>28.33 hours</w:t>
            </w:r>
          </w:p>
        </w:tc>
      </w:tr>
      <w:tr w:rsidR="00BC1AA6" w14:paraId="450C4683" w14:textId="77777777" w:rsidTr="00431E98">
        <w:tc>
          <w:tcPr>
            <w:tcW w:w="1440" w:type="dxa"/>
            <w:vAlign w:val="center"/>
          </w:tcPr>
          <w:p w14:paraId="0A283959" w14:textId="5EE4C7F8" w:rsidR="00BC1AA6" w:rsidRPr="008B68D2" w:rsidRDefault="00BC1AA6" w:rsidP="00431E98">
            <w:pPr>
              <w:pStyle w:val="BodyText"/>
              <w:spacing w:line="276" w:lineRule="auto"/>
              <w:jc w:val="center"/>
              <w:rPr>
                <w:szCs w:val="22"/>
              </w:rPr>
            </w:pPr>
            <w:r w:rsidRPr="008B68D2">
              <w:rPr>
                <w:szCs w:val="22"/>
              </w:rPr>
              <w:t>General Population</w:t>
            </w:r>
          </w:p>
        </w:tc>
        <w:tc>
          <w:tcPr>
            <w:tcW w:w="1260" w:type="dxa"/>
            <w:vAlign w:val="center"/>
          </w:tcPr>
          <w:p w14:paraId="442CC2A1" w14:textId="3A0EEFBD" w:rsidR="00BC1AA6" w:rsidRPr="008B68D2" w:rsidRDefault="00BC1AA6" w:rsidP="00431E98">
            <w:pPr>
              <w:pStyle w:val="BodyText"/>
              <w:spacing w:line="276" w:lineRule="auto"/>
              <w:jc w:val="center"/>
              <w:rPr>
                <w:szCs w:val="22"/>
              </w:rPr>
            </w:pPr>
            <w:r w:rsidRPr="008B68D2">
              <w:rPr>
                <w:szCs w:val="22"/>
              </w:rPr>
              <w:t>20</w:t>
            </w:r>
          </w:p>
        </w:tc>
        <w:tc>
          <w:tcPr>
            <w:tcW w:w="1260" w:type="dxa"/>
            <w:vAlign w:val="center"/>
          </w:tcPr>
          <w:p w14:paraId="04337648" w14:textId="57307D31" w:rsidR="00BC1AA6" w:rsidRPr="008B68D2" w:rsidRDefault="00BC1AA6" w:rsidP="00431E98">
            <w:pPr>
              <w:pStyle w:val="BodyText"/>
              <w:spacing w:line="276" w:lineRule="auto"/>
              <w:jc w:val="center"/>
              <w:rPr>
                <w:szCs w:val="22"/>
              </w:rPr>
            </w:pPr>
            <w:r w:rsidRPr="008B68D2">
              <w:rPr>
                <w:szCs w:val="22"/>
              </w:rPr>
              <w:t>10 minutes (including screening)</w:t>
            </w:r>
          </w:p>
        </w:tc>
        <w:tc>
          <w:tcPr>
            <w:tcW w:w="1170" w:type="dxa"/>
            <w:vAlign w:val="center"/>
          </w:tcPr>
          <w:p w14:paraId="2517F0BD" w14:textId="77777777" w:rsidR="00BC1AA6" w:rsidRPr="008B68D2" w:rsidRDefault="00BC1AA6" w:rsidP="00431E98">
            <w:pPr>
              <w:pStyle w:val="BodyText"/>
              <w:spacing w:line="276" w:lineRule="auto"/>
              <w:jc w:val="center"/>
              <w:rPr>
                <w:szCs w:val="22"/>
              </w:rPr>
            </w:pPr>
          </w:p>
          <w:p w14:paraId="1C38CC94" w14:textId="77777777" w:rsidR="00BC1AA6" w:rsidRPr="008B68D2" w:rsidRDefault="00BC1AA6" w:rsidP="00431E98">
            <w:pPr>
              <w:pStyle w:val="BodyText"/>
              <w:spacing w:line="276" w:lineRule="auto"/>
              <w:jc w:val="center"/>
              <w:rPr>
                <w:szCs w:val="22"/>
              </w:rPr>
            </w:pPr>
          </w:p>
          <w:p w14:paraId="6789F25A" w14:textId="38F92346" w:rsidR="00BC1AA6" w:rsidRPr="008B68D2" w:rsidRDefault="00BC1AA6" w:rsidP="00431E98">
            <w:pPr>
              <w:pStyle w:val="BodyText"/>
              <w:spacing w:line="276" w:lineRule="auto"/>
              <w:jc w:val="center"/>
              <w:rPr>
                <w:szCs w:val="22"/>
              </w:rPr>
            </w:pPr>
            <w:r w:rsidRPr="008B68D2">
              <w:rPr>
                <w:szCs w:val="22"/>
              </w:rPr>
              <w:t>3.33</w:t>
            </w:r>
          </w:p>
        </w:tc>
        <w:tc>
          <w:tcPr>
            <w:tcW w:w="1350" w:type="dxa"/>
            <w:vAlign w:val="center"/>
          </w:tcPr>
          <w:p w14:paraId="454D48D3" w14:textId="00696D12" w:rsidR="00BC1AA6" w:rsidRPr="008B68D2" w:rsidRDefault="00BC1AA6" w:rsidP="00431E98">
            <w:pPr>
              <w:pStyle w:val="BodyText"/>
              <w:spacing w:line="276" w:lineRule="auto"/>
              <w:jc w:val="center"/>
              <w:rPr>
                <w:szCs w:val="22"/>
              </w:rPr>
            </w:pPr>
            <w:r w:rsidRPr="008B68D2">
              <w:rPr>
                <w:szCs w:val="22"/>
              </w:rPr>
              <w:t>10</w:t>
            </w:r>
          </w:p>
        </w:tc>
        <w:tc>
          <w:tcPr>
            <w:tcW w:w="1260" w:type="dxa"/>
            <w:vAlign w:val="center"/>
          </w:tcPr>
          <w:p w14:paraId="63C7E942" w14:textId="4E76EA06" w:rsidR="00BC1AA6" w:rsidRPr="008B68D2" w:rsidRDefault="00BC1AA6" w:rsidP="00431E98">
            <w:pPr>
              <w:pStyle w:val="BodyText"/>
              <w:spacing w:line="276" w:lineRule="auto"/>
              <w:jc w:val="center"/>
              <w:rPr>
                <w:szCs w:val="22"/>
              </w:rPr>
            </w:pPr>
            <w:r w:rsidRPr="008B68D2">
              <w:rPr>
                <w:szCs w:val="22"/>
              </w:rPr>
              <w:t>60 minutes</w:t>
            </w:r>
          </w:p>
        </w:tc>
        <w:tc>
          <w:tcPr>
            <w:tcW w:w="1220" w:type="dxa"/>
            <w:vAlign w:val="center"/>
          </w:tcPr>
          <w:p w14:paraId="6F5C0531" w14:textId="77777777" w:rsidR="00BC1AA6" w:rsidRPr="008B68D2" w:rsidRDefault="00BC1AA6" w:rsidP="00431E98">
            <w:pPr>
              <w:pStyle w:val="BodyText"/>
              <w:spacing w:line="276" w:lineRule="auto"/>
              <w:jc w:val="center"/>
              <w:rPr>
                <w:szCs w:val="22"/>
              </w:rPr>
            </w:pPr>
          </w:p>
          <w:p w14:paraId="3840288E" w14:textId="77777777" w:rsidR="00BC1AA6" w:rsidRPr="008B68D2" w:rsidRDefault="00BC1AA6" w:rsidP="00431E98">
            <w:pPr>
              <w:pStyle w:val="BodyText"/>
              <w:spacing w:line="276" w:lineRule="auto"/>
              <w:jc w:val="center"/>
              <w:rPr>
                <w:szCs w:val="22"/>
              </w:rPr>
            </w:pPr>
          </w:p>
          <w:p w14:paraId="10609DE4" w14:textId="6595E02F" w:rsidR="00BC1AA6" w:rsidRPr="008B68D2" w:rsidRDefault="00BC1AA6" w:rsidP="00431E98">
            <w:pPr>
              <w:pStyle w:val="BodyText"/>
              <w:spacing w:line="276" w:lineRule="auto"/>
              <w:jc w:val="center"/>
              <w:rPr>
                <w:szCs w:val="22"/>
              </w:rPr>
            </w:pPr>
            <w:r w:rsidRPr="008B68D2">
              <w:rPr>
                <w:szCs w:val="22"/>
              </w:rPr>
              <w:t>10</w:t>
            </w:r>
          </w:p>
          <w:p w14:paraId="33E9A000" w14:textId="77777777" w:rsidR="00BC1AA6" w:rsidRPr="008B68D2" w:rsidRDefault="00BC1AA6" w:rsidP="00431E98">
            <w:pPr>
              <w:pStyle w:val="BodyText"/>
              <w:spacing w:line="276" w:lineRule="auto"/>
              <w:jc w:val="center"/>
              <w:rPr>
                <w:szCs w:val="22"/>
              </w:rPr>
            </w:pPr>
          </w:p>
        </w:tc>
        <w:tc>
          <w:tcPr>
            <w:tcW w:w="1115" w:type="dxa"/>
            <w:vAlign w:val="center"/>
          </w:tcPr>
          <w:p w14:paraId="40EFA7FC" w14:textId="13C62798" w:rsidR="00BC1AA6" w:rsidRPr="008B68D2" w:rsidRDefault="00BC1AA6" w:rsidP="00431E98">
            <w:pPr>
              <w:pStyle w:val="BodyText"/>
              <w:spacing w:line="276" w:lineRule="auto"/>
              <w:jc w:val="center"/>
              <w:rPr>
                <w:szCs w:val="22"/>
              </w:rPr>
            </w:pPr>
            <w:r w:rsidRPr="008B68D2">
              <w:rPr>
                <w:szCs w:val="22"/>
              </w:rPr>
              <w:t>13.33 hours</w:t>
            </w:r>
          </w:p>
        </w:tc>
      </w:tr>
      <w:tr w:rsidR="00BC1AA6" w14:paraId="7AFE6EE4" w14:textId="77777777" w:rsidTr="008B68D2">
        <w:tc>
          <w:tcPr>
            <w:tcW w:w="8960" w:type="dxa"/>
            <w:gridSpan w:val="7"/>
          </w:tcPr>
          <w:p w14:paraId="74829FF0" w14:textId="22DD7238" w:rsidR="00BC1AA6" w:rsidRPr="008B68D2" w:rsidRDefault="00BC1AA6" w:rsidP="008B68D2">
            <w:pPr>
              <w:pStyle w:val="BodyText"/>
              <w:spacing w:line="276" w:lineRule="auto"/>
              <w:ind w:left="540"/>
              <w:jc w:val="right"/>
              <w:rPr>
                <w:szCs w:val="22"/>
              </w:rPr>
            </w:pPr>
            <w:r w:rsidRPr="008B68D2">
              <w:rPr>
                <w:szCs w:val="22"/>
              </w:rPr>
              <w:t>Total Burden Hours</w:t>
            </w:r>
          </w:p>
        </w:tc>
        <w:tc>
          <w:tcPr>
            <w:tcW w:w="1115" w:type="dxa"/>
            <w:vAlign w:val="center"/>
          </w:tcPr>
          <w:p w14:paraId="261E7F17" w14:textId="00DD05A1" w:rsidR="00BC1AA6" w:rsidRPr="008B68D2" w:rsidRDefault="00BC1AA6" w:rsidP="008B68D2">
            <w:pPr>
              <w:pStyle w:val="BodyText"/>
              <w:spacing w:line="276" w:lineRule="auto"/>
              <w:jc w:val="right"/>
              <w:rPr>
                <w:szCs w:val="22"/>
              </w:rPr>
            </w:pPr>
            <w:r w:rsidRPr="008B68D2">
              <w:rPr>
                <w:szCs w:val="22"/>
              </w:rPr>
              <w:t>42 hours</w:t>
            </w:r>
          </w:p>
        </w:tc>
      </w:tr>
    </w:tbl>
    <w:p w14:paraId="4E9C81DD" w14:textId="77777777" w:rsidR="004C7AE2" w:rsidRPr="004C7AE2" w:rsidRDefault="004C7AE2" w:rsidP="004C7AE2">
      <w:pPr>
        <w:pStyle w:val="BodyText"/>
        <w:tabs>
          <w:tab w:val="left" w:pos="180"/>
        </w:tabs>
        <w:spacing w:after="240" w:line="276" w:lineRule="auto"/>
        <w:ind w:left="720"/>
        <w:rPr>
          <w:b/>
          <w:sz w:val="24"/>
          <w:szCs w:val="24"/>
        </w:rPr>
      </w:pPr>
    </w:p>
    <w:p w14:paraId="1B724F97" w14:textId="1B3FF99A" w:rsidR="0026254B" w:rsidRDefault="0026254B" w:rsidP="004C7AE2">
      <w:pPr>
        <w:pStyle w:val="BodyText"/>
        <w:numPr>
          <w:ilvl w:val="0"/>
          <w:numId w:val="2"/>
        </w:numPr>
        <w:tabs>
          <w:tab w:val="left" w:pos="180"/>
        </w:tabs>
        <w:spacing w:after="240" w:line="276" w:lineRule="auto"/>
        <w:ind w:left="0" w:firstLine="0"/>
        <w:rPr>
          <w:b/>
          <w:sz w:val="24"/>
          <w:szCs w:val="24"/>
        </w:rPr>
      </w:pPr>
      <w:r>
        <w:rPr>
          <w:b/>
          <w:sz w:val="24"/>
          <w:szCs w:val="24"/>
        </w:rPr>
        <w:t>Payment to Respondents</w:t>
      </w:r>
    </w:p>
    <w:p w14:paraId="0B642083" w14:textId="7319F772" w:rsidR="0026254B" w:rsidRPr="00663BC2" w:rsidRDefault="00663BC2" w:rsidP="008B68D2">
      <w:pPr>
        <w:pStyle w:val="BodyText"/>
        <w:tabs>
          <w:tab w:val="left" w:pos="180"/>
        </w:tabs>
        <w:spacing w:after="240" w:line="276" w:lineRule="auto"/>
        <w:rPr>
          <w:sz w:val="24"/>
          <w:szCs w:val="24"/>
        </w:rPr>
      </w:pPr>
      <w:r w:rsidRPr="00663BC2">
        <w:rPr>
          <w:sz w:val="24"/>
          <w:szCs w:val="24"/>
        </w:rPr>
        <w:t>Participants</w:t>
      </w:r>
      <w:r w:rsidR="0026254B" w:rsidRPr="00663BC2">
        <w:rPr>
          <w:sz w:val="24"/>
          <w:szCs w:val="24"/>
        </w:rPr>
        <w:t xml:space="preserve"> who come into the OSMR lab will be paid $40.</w:t>
      </w:r>
    </w:p>
    <w:p w14:paraId="5C89D235" w14:textId="1A5BCB8C" w:rsidR="006A16C7" w:rsidRPr="00AD4B1A" w:rsidRDefault="006A16C7" w:rsidP="004C7AE2">
      <w:pPr>
        <w:pStyle w:val="BodyText"/>
        <w:numPr>
          <w:ilvl w:val="0"/>
          <w:numId w:val="2"/>
        </w:numPr>
        <w:tabs>
          <w:tab w:val="left" w:pos="180"/>
        </w:tabs>
        <w:spacing w:after="240" w:line="276" w:lineRule="auto"/>
        <w:ind w:left="0" w:firstLine="0"/>
        <w:rPr>
          <w:b/>
          <w:sz w:val="24"/>
          <w:szCs w:val="24"/>
        </w:rPr>
      </w:pPr>
      <w:r w:rsidRPr="00AD4B1A">
        <w:rPr>
          <w:b/>
          <w:sz w:val="24"/>
          <w:szCs w:val="24"/>
        </w:rPr>
        <w:t>Data Confidentiality</w:t>
      </w:r>
    </w:p>
    <w:p w14:paraId="64333BA7" w14:textId="77777777" w:rsidR="00663BC2" w:rsidRDefault="004973C4" w:rsidP="004973C4">
      <w:pPr>
        <w:pStyle w:val="BodyText"/>
        <w:tabs>
          <w:tab w:val="left" w:pos="180"/>
        </w:tabs>
        <w:spacing w:after="240" w:line="276" w:lineRule="auto"/>
        <w:rPr>
          <w:sz w:val="24"/>
          <w:szCs w:val="24"/>
        </w:rPr>
      </w:pPr>
      <w:r w:rsidRPr="00A96D3F">
        <w:rPr>
          <w:sz w:val="24"/>
          <w:szCs w:val="24"/>
        </w:rPr>
        <w:t xml:space="preserve">Participants interviewed </w:t>
      </w:r>
      <w:r>
        <w:rPr>
          <w:sz w:val="24"/>
          <w:szCs w:val="24"/>
        </w:rPr>
        <w:t>via WebEx</w:t>
      </w:r>
      <w:r w:rsidRPr="00A96D3F">
        <w:rPr>
          <w:sz w:val="24"/>
          <w:szCs w:val="24"/>
        </w:rPr>
        <w:t xml:space="preserve"> will </w:t>
      </w:r>
      <w:r w:rsidR="00663BC2">
        <w:rPr>
          <w:sz w:val="24"/>
          <w:szCs w:val="24"/>
        </w:rPr>
        <w:t>be asked for their verbal consent, outlined in Attachment C.</w:t>
      </w:r>
      <w:r w:rsidRPr="00A96D3F">
        <w:rPr>
          <w:sz w:val="24"/>
          <w:szCs w:val="24"/>
        </w:rPr>
        <w:t xml:space="preserve">  </w:t>
      </w:r>
    </w:p>
    <w:p w14:paraId="10E72BA9" w14:textId="7EEC0B24" w:rsidR="004973C4" w:rsidRPr="00A96D3F" w:rsidRDefault="004973C4" w:rsidP="004973C4">
      <w:pPr>
        <w:pStyle w:val="BodyText"/>
        <w:tabs>
          <w:tab w:val="left" w:pos="180"/>
        </w:tabs>
        <w:spacing w:after="240" w:line="276" w:lineRule="auto"/>
        <w:rPr>
          <w:sz w:val="24"/>
          <w:szCs w:val="24"/>
        </w:rPr>
      </w:pPr>
      <w:r w:rsidRPr="00A96D3F">
        <w:rPr>
          <w:sz w:val="24"/>
          <w:szCs w:val="24"/>
        </w:rPr>
        <w:t>Participants interviewed in person will be asked to s</w:t>
      </w:r>
      <w:r>
        <w:rPr>
          <w:sz w:val="24"/>
          <w:szCs w:val="24"/>
        </w:rPr>
        <w:t xml:space="preserve">ign a consent form (Attachment </w:t>
      </w:r>
      <w:r w:rsidR="00663BC2">
        <w:rPr>
          <w:sz w:val="24"/>
          <w:szCs w:val="24"/>
        </w:rPr>
        <w:t>D</w:t>
      </w:r>
      <w:r w:rsidRPr="00A96D3F">
        <w:rPr>
          <w:sz w:val="24"/>
          <w:szCs w:val="24"/>
        </w:rPr>
        <w:t>).</w:t>
      </w:r>
    </w:p>
    <w:p w14:paraId="420D0A9E" w14:textId="77777777" w:rsidR="00AD4B1A" w:rsidRPr="00AD4B1A" w:rsidRDefault="00AD4B1A" w:rsidP="00AD4B1A">
      <w:pPr>
        <w:pStyle w:val="BodyText"/>
        <w:spacing w:after="240" w:line="276" w:lineRule="auto"/>
        <w:rPr>
          <w:b/>
          <w:sz w:val="24"/>
          <w:szCs w:val="24"/>
        </w:rPr>
      </w:pPr>
    </w:p>
    <w:p w14:paraId="22E832E1" w14:textId="77777777" w:rsidR="006A16C7" w:rsidRPr="00AD4B1A" w:rsidRDefault="006A16C7" w:rsidP="004C7AE2">
      <w:pPr>
        <w:pStyle w:val="BodyText"/>
        <w:numPr>
          <w:ilvl w:val="0"/>
          <w:numId w:val="2"/>
        </w:numPr>
        <w:spacing w:after="240" w:line="276" w:lineRule="auto"/>
        <w:ind w:left="0" w:firstLine="0"/>
        <w:rPr>
          <w:b/>
          <w:sz w:val="24"/>
          <w:szCs w:val="24"/>
        </w:rPr>
      </w:pPr>
      <w:r w:rsidRPr="00AD4B1A">
        <w:rPr>
          <w:b/>
          <w:sz w:val="24"/>
          <w:szCs w:val="24"/>
        </w:rPr>
        <w:t>Attachments</w:t>
      </w:r>
    </w:p>
    <w:p w14:paraId="40F496F0" w14:textId="70EBF6A9" w:rsidR="006A16C7" w:rsidRPr="00AD4B1A" w:rsidRDefault="007E79A4" w:rsidP="00950D28">
      <w:pPr>
        <w:pStyle w:val="ListParagraph"/>
        <w:numPr>
          <w:ilvl w:val="0"/>
          <w:numId w:val="1"/>
        </w:numPr>
        <w:spacing w:after="240" w:line="276" w:lineRule="auto"/>
        <w:ind w:left="0" w:firstLine="0"/>
        <w:rPr>
          <w:rFonts w:ascii="Times New Roman" w:hAnsi="Times New Roman"/>
          <w:sz w:val="24"/>
          <w:szCs w:val="24"/>
        </w:rPr>
      </w:pPr>
      <w:r w:rsidRPr="00AD4B1A">
        <w:rPr>
          <w:rFonts w:ascii="Times New Roman" w:hAnsi="Times New Roman"/>
          <w:sz w:val="24"/>
          <w:szCs w:val="24"/>
        </w:rPr>
        <w:t xml:space="preserve">Attachment A: </w:t>
      </w:r>
      <w:r w:rsidR="00D22379" w:rsidRPr="00AD4B1A">
        <w:rPr>
          <w:rFonts w:ascii="Times New Roman" w:hAnsi="Times New Roman"/>
          <w:sz w:val="24"/>
          <w:szCs w:val="24"/>
        </w:rPr>
        <w:t xml:space="preserve"> </w:t>
      </w:r>
      <w:r w:rsidR="00F73D2B">
        <w:rPr>
          <w:rFonts w:ascii="Times New Roman" w:hAnsi="Times New Roman"/>
          <w:sz w:val="24"/>
          <w:szCs w:val="24"/>
        </w:rPr>
        <w:t xml:space="preserve">Protocol </w:t>
      </w:r>
    </w:p>
    <w:p w14:paraId="024F4DAF" w14:textId="58BC5B7A" w:rsidR="007E79A4" w:rsidRPr="00AD4B1A" w:rsidRDefault="007E79A4" w:rsidP="00950D28">
      <w:pPr>
        <w:pStyle w:val="ListParagraph"/>
        <w:numPr>
          <w:ilvl w:val="0"/>
          <w:numId w:val="1"/>
        </w:numPr>
        <w:spacing w:after="240" w:line="276" w:lineRule="auto"/>
        <w:ind w:left="0" w:firstLine="0"/>
        <w:rPr>
          <w:rFonts w:ascii="Times New Roman" w:hAnsi="Times New Roman"/>
          <w:sz w:val="24"/>
          <w:szCs w:val="24"/>
        </w:rPr>
      </w:pPr>
      <w:r w:rsidRPr="00AD4B1A">
        <w:rPr>
          <w:rFonts w:ascii="Times New Roman" w:hAnsi="Times New Roman"/>
          <w:sz w:val="24"/>
          <w:szCs w:val="24"/>
        </w:rPr>
        <w:t xml:space="preserve">Attachment </w:t>
      </w:r>
      <w:r w:rsidR="00C90962" w:rsidRPr="00AD4B1A">
        <w:rPr>
          <w:rFonts w:ascii="Times New Roman" w:hAnsi="Times New Roman"/>
          <w:sz w:val="24"/>
          <w:szCs w:val="24"/>
        </w:rPr>
        <w:t>B</w:t>
      </w:r>
      <w:r w:rsidRPr="00AD4B1A">
        <w:rPr>
          <w:rFonts w:ascii="Times New Roman" w:hAnsi="Times New Roman"/>
          <w:sz w:val="24"/>
          <w:szCs w:val="24"/>
        </w:rPr>
        <w:t xml:space="preserve">:  </w:t>
      </w:r>
      <w:r w:rsidR="00F73D2B">
        <w:rPr>
          <w:rFonts w:ascii="Times New Roman" w:hAnsi="Times New Roman"/>
          <w:sz w:val="24"/>
          <w:szCs w:val="24"/>
        </w:rPr>
        <w:t xml:space="preserve">Recruitment Email </w:t>
      </w:r>
    </w:p>
    <w:p w14:paraId="18339A48" w14:textId="6F65C087" w:rsidR="00663BC2" w:rsidRDefault="00663BC2" w:rsidP="00663BC2">
      <w:pPr>
        <w:pStyle w:val="ListParagraph"/>
        <w:numPr>
          <w:ilvl w:val="0"/>
          <w:numId w:val="1"/>
        </w:numPr>
        <w:spacing w:after="240" w:line="276" w:lineRule="auto"/>
        <w:ind w:left="0" w:firstLine="0"/>
        <w:rPr>
          <w:rFonts w:ascii="Times New Roman" w:hAnsi="Times New Roman"/>
          <w:sz w:val="24"/>
          <w:szCs w:val="24"/>
        </w:rPr>
      </w:pPr>
      <w:r>
        <w:rPr>
          <w:rFonts w:ascii="Times New Roman" w:hAnsi="Times New Roman"/>
          <w:sz w:val="24"/>
          <w:szCs w:val="24"/>
        </w:rPr>
        <w:t>Attachment C: Verbal Consent</w:t>
      </w:r>
    </w:p>
    <w:p w14:paraId="0462F812" w14:textId="39BC9B26" w:rsidR="00AD15BB" w:rsidRDefault="00663BC2" w:rsidP="00F73D2B">
      <w:pPr>
        <w:pStyle w:val="ListParagraph"/>
        <w:numPr>
          <w:ilvl w:val="0"/>
          <w:numId w:val="1"/>
        </w:numPr>
        <w:spacing w:after="240" w:line="276" w:lineRule="auto"/>
        <w:ind w:left="0" w:firstLine="0"/>
        <w:rPr>
          <w:rFonts w:ascii="Times New Roman" w:hAnsi="Times New Roman"/>
          <w:sz w:val="24"/>
          <w:szCs w:val="24"/>
        </w:rPr>
      </w:pPr>
      <w:r>
        <w:rPr>
          <w:rFonts w:ascii="Times New Roman" w:hAnsi="Times New Roman"/>
          <w:sz w:val="24"/>
          <w:szCs w:val="24"/>
        </w:rPr>
        <w:t>Attachment D</w:t>
      </w:r>
      <w:r w:rsidR="007E79A4" w:rsidRPr="00AD4B1A">
        <w:rPr>
          <w:rFonts w:ascii="Times New Roman" w:hAnsi="Times New Roman"/>
          <w:sz w:val="24"/>
          <w:szCs w:val="24"/>
        </w:rPr>
        <w:t xml:space="preserve">: </w:t>
      </w:r>
      <w:r>
        <w:rPr>
          <w:rFonts w:ascii="Times New Roman" w:hAnsi="Times New Roman"/>
          <w:sz w:val="24"/>
          <w:szCs w:val="24"/>
        </w:rPr>
        <w:t>Consent Form</w:t>
      </w:r>
    </w:p>
    <w:p w14:paraId="2FD07A9A" w14:textId="76BD6225" w:rsidR="00CB6A3D" w:rsidRDefault="00AD15BB" w:rsidP="00AD15BB">
      <w:pPr>
        <w:pStyle w:val="ListParagraph"/>
        <w:spacing w:after="240" w:line="276" w:lineRule="auto"/>
        <w:ind w:left="0"/>
        <w:rPr>
          <w:rFonts w:ascii="Times New Roman" w:hAnsi="Times New Roman"/>
          <w:sz w:val="24"/>
          <w:szCs w:val="24"/>
        </w:rPr>
      </w:pPr>
      <w:r>
        <w:rPr>
          <w:rFonts w:ascii="Times New Roman" w:hAnsi="Times New Roman"/>
          <w:sz w:val="24"/>
          <w:szCs w:val="24"/>
        </w:rPr>
        <w:br w:type="page"/>
      </w:r>
      <w:r w:rsidRPr="00AD4B1A">
        <w:rPr>
          <w:rFonts w:ascii="Times New Roman" w:hAnsi="Times New Roman"/>
          <w:sz w:val="24"/>
          <w:szCs w:val="24"/>
        </w:rPr>
        <w:t xml:space="preserve">Attachment A:  </w:t>
      </w:r>
      <w:r>
        <w:rPr>
          <w:rFonts w:ascii="Times New Roman" w:hAnsi="Times New Roman"/>
          <w:sz w:val="24"/>
          <w:szCs w:val="24"/>
        </w:rPr>
        <w:t xml:space="preserve">Protocol </w:t>
      </w:r>
    </w:p>
    <w:p w14:paraId="5F22E947" w14:textId="77777777" w:rsidR="00CB6A3D" w:rsidRDefault="00CB6A3D" w:rsidP="00CB6A3D">
      <w:pPr>
        <w:spacing w:after="120" w:line="276" w:lineRule="auto"/>
        <w:jc w:val="center"/>
        <w:rPr>
          <w:rFonts w:cstheme="minorHAnsi"/>
        </w:rPr>
      </w:pPr>
      <w:r>
        <w:rPr>
          <w:rFonts w:cstheme="minorHAnsi"/>
        </w:rPr>
        <w:t>OPUBBS Interactive Chart Testing</w:t>
      </w:r>
    </w:p>
    <w:p w14:paraId="595C209C" w14:textId="77777777" w:rsidR="00CB6A3D" w:rsidRDefault="00CB6A3D" w:rsidP="00CB6A3D">
      <w:pPr>
        <w:spacing w:after="120" w:line="276" w:lineRule="auto"/>
        <w:jc w:val="center"/>
        <w:rPr>
          <w:rFonts w:cstheme="minorHAnsi"/>
        </w:rPr>
      </w:pPr>
      <w:r>
        <w:rPr>
          <w:rFonts w:cstheme="minorHAnsi"/>
        </w:rPr>
        <w:t>Protocol November 9, 2018</w:t>
      </w:r>
    </w:p>
    <w:p w14:paraId="3E5BD604" w14:textId="77777777" w:rsidR="00CB6A3D" w:rsidRDefault="00CB6A3D" w:rsidP="00CB6A3D">
      <w:pPr>
        <w:spacing w:after="120" w:line="276" w:lineRule="auto"/>
        <w:jc w:val="center"/>
        <w:rPr>
          <w:rFonts w:cstheme="minorHAnsi"/>
        </w:rPr>
      </w:pPr>
    </w:p>
    <w:p w14:paraId="642E2D05" w14:textId="77777777" w:rsidR="00CB6A3D" w:rsidRDefault="00CB6A3D" w:rsidP="00CB6A3D">
      <w:pPr>
        <w:pStyle w:val="ListParagraph"/>
        <w:numPr>
          <w:ilvl w:val="0"/>
          <w:numId w:val="5"/>
        </w:numPr>
        <w:spacing w:line="276" w:lineRule="auto"/>
        <w:jc w:val="center"/>
        <w:rPr>
          <w:rFonts w:cstheme="minorHAnsi"/>
          <w:b/>
        </w:rPr>
      </w:pPr>
      <w:r>
        <w:rPr>
          <w:rFonts w:cstheme="minorHAnsi"/>
          <w:b/>
        </w:rPr>
        <w:t>Introduction</w:t>
      </w:r>
    </w:p>
    <w:p w14:paraId="5A82034A" w14:textId="77777777" w:rsidR="00CB6A3D" w:rsidRDefault="00CB6A3D" w:rsidP="00CB6A3D">
      <w:pPr>
        <w:pStyle w:val="ListParagraph"/>
        <w:numPr>
          <w:ilvl w:val="0"/>
          <w:numId w:val="6"/>
        </w:numPr>
        <w:spacing w:line="276" w:lineRule="auto"/>
        <w:rPr>
          <w:rFonts w:cstheme="minorHAnsi"/>
        </w:rPr>
      </w:pPr>
      <w:r>
        <w:rPr>
          <w:rFonts w:cstheme="minorHAnsi"/>
        </w:rPr>
        <w:t xml:space="preserve">Looking to get feedback on several types of charts BLS uses to display information. </w:t>
      </w:r>
    </w:p>
    <w:p w14:paraId="48C50BFE" w14:textId="77777777" w:rsidR="00CB6A3D" w:rsidRDefault="00CB6A3D" w:rsidP="00CB6A3D">
      <w:pPr>
        <w:pStyle w:val="ListParagraph"/>
        <w:numPr>
          <w:ilvl w:val="0"/>
          <w:numId w:val="6"/>
        </w:numPr>
        <w:spacing w:line="276" w:lineRule="auto"/>
        <w:rPr>
          <w:rFonts w:cstheme="minorHAnsi"/>
        </w:rPr>
      </w:pPr>
      <w:r>
        <w:rPr>
          <w:rFonts w:cstheme="minorHAnsi"/>
        </w:rPr>
        <w:t>Not necessary to fully understand the statistics being presented, we’re most interested in how the charts work for you, what you like and don’t about them and how we can make them better</w:t>
      </w:r>
    </w:p>
    <w:p w14:paraId="4A69EE82" w14:textId="77777777" w:rsidR="00CB6A3D" w:rsidRDefault="00CB6A3D" w:rsidP="00CB6A3D">
      <w:pPr>
        <w:pStyle w:val="ListParagraph"/>
        <w:numPr>
          <w:ilvl w:val="0"/>
          <w:numId w:val="6"/>
        </w:numPr>
        <w:spacing w:line="276" w:lineRule="auto"/>
        <w:rPr>
          <w:rFonts w:cstheme="minorHAnsi"/>
        </w:rPr>
      </w:pPr>
      <w:r>
        <w:rPr>
          <w:rFonts w:cstheme="minorHAnsi"/>
        </w:rPr>
        <w:t>As you work with the charts, we’d like you to talk about what you’re seeing and thinking.  This gives us a lot of information about how the charts are working for you.  As you work, I may remind you to let me know what you are thinking.</w:t>
      </w:r>
    </w:p>
    <w:p w14:paraId="5CEFC5E5" w14:textId="77777777" w:rsidR="00CB6A3D" w:rsidRDefault="00CB6A3D" w:rsidP="00CB6A3D">
      <w:pPr>
        <w:pStyle w:val="ListParagraph"/>
        <w:numPr>
          <w:ilvl w:val="0"/>
          <w:numId w:val="6"/>
        </w:numPr>
        <w:spacing w:line="276" w:lineRule="auto"/>
        <w:rPr>
          <w:rFonts w:cstheme="minorHAnsi"/>
        </w:rPr>
      </w:pPr>
      <w:r>
        <w:rPr>
          <w:rFonts w:cstheme="minorHAnsi"/>
        </w:rPr>
        <w:t xml:space="preserve">Any questions? </w:t>
      </w:r>
    </w:p>
    <w:p w14:paraId="7587C5C5" w14:textId="77777777" w:rsidR="00CB6A3D" w:rsidRDefault="00CB6A3D" w:rsidP="00CB6A3D">
      <w:pPr>
        <w:spacing w:line="276" w:lineRule="auto"/>
        <w:rPr>
          <w:rFonts w:cstheme="minorHAnsi"/>
        </w:rPr>
      </w:pPr>
    </w:p>
    <w:p w14:paraId="74BAFFC3" w14:textId="77777777" w:rsidR="00CB6A3D" w:rsidRDefault="00CB6A3D" w:rsidP="00CB6A3D">
      <w:pPr>
        <w:pStyle w:val="ListParagraph"/>
        <w:numPr>
          <w:ilvl w:val="0"/>
          <w:numId w:val="7"/>
        </w:numPr>
        <w:spacing w:line="276" w:lineRule="auto"/>
        <w:jc w:val="center"/>
        <w:rPr>
          <w:rFonts w:cstheme="minorHAnsi"/>
          <w:b/>
        </w:rPr>
      </w:pPr>
      <w:r>
        <w:rPr>
          <w:rFonts w:cstheme="minorHAnsi"/>
          <w:b/>
        </w:rPr>
        <w:t>First Chart, regardless of type</w:t>
      </w:r>
    </w:p>
    <w:p w14:paraId="44F2DCF1" w14:textId="77777777" w:rsidR="00CB6A3D" w:rsidRDefault="00CB6A3D" w:rsidP="00CB6A3D">
      <w:pPr>
        <w:pStyle w:val="ListParagraph"/>
        <w:numPr>
          <w:ilvl w:val="1"/>
          <w:numId w:val="8"/>
        </w:numPr>
        <w:spacing w:line="276" w:lineRule="auto"/>
        <w:ind w:left="720"/>
        <w:rPr>
          <w:rFonts w:cstheme="minorHAnsi"/>
        </w:rPr>
      </w:pPr>
      <w:r>
        <w:rPr>
          <w:rFonts w:cstheme="minorHAnsi"/>
        </w:rPr>
        <w:t xml:space="preserve">Play with chart </w:t>
      </w:r>
    </w:p>
    <w:p w14:paraId="3412E231" w14:textId="77777777" w:rsidR="00CB6A3D" w:rsidRDefault="00CB6A3D" w:rsidP="00CB6A3D">
      <w:pPr>
        <w:pStyle w:val="ListParagraph"/>
        <w:numPr>
          <w:ilvl w:val="1"/>
          <w:numId w:val="8"/>
        </w:numPr>
        <w:spacing w:line="276" w:lineRule="auto"/>
        <w:ind w:left="720"/>
        <w:rPr>
          <w:rFonts w:cstheme="minorHAnsi"/>
        </w:rPr>
      </w:pPr>
      <w:r>
        <w:rPr>
          <w:rFonts w:cstheme="minorHAnsi"/>
        </w:rPr>
        <w:t>Chart Specific Tasks</w:t>
      </w:r>
    </w:p>
    <w:p w14:paraId="537C4711" w14:textId="77777777" w:rsidR="00CB6A3D" w:rsidRDefault="00CB6A3D" w:rsidP="00CB6A3D">
      <w:pPr>
        <w:pStyle w:val="ListParagraph"/>
        <w:numPr>
          <w:ilvl w:val="1"/>
          <w:numId w:val="8"/>
        </w:numPr>
        <w:spacing w:line="276" w:lineRule="auto"/>
        <w:ind w:left="720"/>
        <w:rPr>
          <w:rFonts w:cstheme="minorHAnsi"/>
        </w:rPr>
      </w:pPr>
      <w:r>
        <w:rPr>
          <w:rFonts w:cstheme="minorHAnsi"/>
        </w:rPr>
        <w:t xml:space="preserve">Chart specific questions </w:t>
      </w:r>
    </w:p>
    <w:p w14:paraId="61BF4C23" w14:textId="77777777" w:rsidR="00CB6A3D" w:rsidRDefault="00CB6A3D" w:rsidP="00CB6A3D">
      <w:pPr>
        <w:pStyle w:val="ListParagraph"/>
        <w:numPr>
          <w:ilvl w:val="1"/>
          <w:numId w:val="8"/>
        </w:numPr>
        <w:spacing w:line="276" w:lineRule="auto"/>
        <w:ind w:left="720"/>
        <w:rPr>
          <w:rFonts w:cstheme="minorHAnsi"/>
        </w:rPr>
      </w:pPr>
      <w:r>
        <w:rPr>
          <w:rFonts w:cstheme="minorHAnsi"/>
        </w:rPr>
        <w:t xml:space="preserve">General Questions </w:t>
      </w:r>
    </w:p>
    <w:p w14:paraId="02D8C950" w14:textId="77777777" w:rsidR="00CB6A3D" w:rsidRDefault="00CB6A3D" w:rsidP="00CB6A3D">
      <w:pPr>
        <w:spacing w:line="276" w:lineRule="auto"/>
        <w:rPr>
          <w:rFonts w:cstheme="minorHAnsi"/>
          <w:b/>
        </w:rPr>
      </w:pPr>
    </w:p>
    <w:p w14:paraId="51AFB96F" w14:textId="77777777" w:rsidR="00CB6A3D" w:rsidRDefault="00CB6A3D" w:rsidP="00CB6A3D">
      <w:pPr>
        <w:pStyle w:val="ListParagraph"/>
        <w:numPr>
          <w:ilvl w:val="0"/>
          <w:numId w:val="7"/>
        </w:numPr>
        <w:spacing w:line="276" w:lineRule="auto"/>
        <w:jc w:val="center"/>
        <w:rPr>
          <w:rFonts w:cstheme="minorHAnsi"/>
          <w:b/>
        </w:rPr>
      </w:pPr>
      <w:r>
        <w:rPr>
          <w:rFonts w:cstheme="minorHAnsi"/>
          <w:b/>
        </w:rPr>
        <w:t>Second Chart, regardless of type</w:t>
      </w:r>
    </w:p>
    <w:p w14:paraId="5D69BA15" w14:textId="77777777" w:rsidR="00CB6A3D" w:rsidRDefault="00CB6A3D" w:rsidP="00CB6A3D">
      <w:pPr>
        <w:pStyle w:val="ListParagraph"/>
        <w:spacing w:line="276" w:lineRule="auto"/>
        <w:rPr>
          <w:rFonts w:cstheme="minorHAnsi"/>
          <w:b/>
        </w:rPr>
      </w:pPr>
    </w:p>
    <w:p w14:paraId="3C14918B" w14:textId="77777777" w:rsidR="00CB6A3D" w:rsidRDefault="00CB6A3D" w:rsidP="00CB6A3D">
      <w:pPr>
        <w:pStyle w:val="ListParagraph"/>
        <w:numPr>
          <w:ilvl w:val="0"/>
          <w:numId w:val="9"/>
        </w:numPr>
        <w:spacing w:line="276" w:lineRule="auto"/>
        <w:ind w:left="720"/>
        <w:rPr>
          <w:rFonts w:cstheme="minorHAnsi"/>
        </w:rPr>
      </w:pPr>
      <w:r>
        <w:rPr>
          <w:rFonts w:cstheme="minorHAnsi"/>
        </w:rPr>
        <w:t xml:space="preserve">Play with chart </w:t>
      </w:r>
    </w:p>
    <w:p w14:paraId="7C205A22" w14:textId="77777777" w:rsidR="00CB6A3D" w:rsidRDefault="00CB6A3D" w:rsidP="00CB6A3D">
      <w:pPr>
        <w:pStyle w:val="ListParagraph"/>
        <w:numPr>
          <w:ilvl w:val="0"/>
          <w:numId w:val="9"/>
        </w:numPr>
        <w:spacing w:line="276" w:lineRule="auto"/>
        <w:ind w:left="720"/>
        <w:rPr>
          <w:rFonts w:cstheme="minorHAnsi"/>
        </w:rPr>
      </w:pPr>
      <w:r>
        <w:rPr>
          <w:rFonts w:cstheme="minorHAnsi"/>
        </w:rPr>
        <w:t>Chart Specific Tasks</w:t>
      </w:r>
    </w:p>
    <w:p w14:paraId="002EC5FD" w14:textId="77777777" w:rsidR="00CB6A3D" w:rsidRDefault="00CB6A3D" w:rsidP="00CB6A3D">
      <w:pPr>
        <w:pStyle w:val="ListParagraph"/>
        <w:numPr>
          <w:ilvl w:val="0"/>
          <w:numId w:val="9"/>
        </w:numPr>
        <w:spacing w:line="276" w:lineRule="auto"/>
        <w:ind w:left="720"/>
        <w:rPr>
          <w:rFonts w:cstheme="minorHAnsi"/>
        </w:rPr>
      </w:pPr>
      <w:r>
        <w:rPr>
          <w:rFonts w:cstheme="minorHAnsi"/>
        </w:rPr>
        <w:t xml:space="preserve">Chart specific questions </w:t>
      </w:r>
    </w:p>
    <w:p w14:paraId="1D6E234D" w14:textId="77777777" w:rsidR="00CB6A3D" w:rsidRDefault="00CB6A3D" w:rsidP="00CB6A3D">
      <w:pPr>
        <w:pStyle w:val="ListParagraph"/>
        <w:numPr>
          <w:ilvl w:val="0"/>
          <w:numId w:val="9"/>
        </w:numPr>
        <w:spacing w:line="276" w:lineRule="auto"/>
        <w:ind w:left="720"/>
        <w:rPr>
          <w:rFonts w:cstheme="minorHAnsi"/>
        </w:rPr>
      </w:pPr>
      <w:r>
        <w:rPr>
          <w:rFonts w:cstheme="minorHAnsi"/>
        </w:rPr>
        <w:t xml:space="preserve">General Questions </w:t>
      </w:r>
    </w:p>
    <w:p w14:paraId="254CF0C8" w14:textId="77777777" w:rsidR="00CB6A3D" w:rsidRDefault="00CB6A3D" w:rsidP="00CB6A3D">
      <w:pPr>
        <w:spacing w:line="276" w:lineRule="auto"/>
        <w:rPr>
          <w:rFonts w:cstheme="minorHAnsi"/>
        </w:rPr>
      </w:pPr>
    </w:p>
    <w:p w14:paraId="13BDE62D" w14:textId="77777777" w:rsidR="00CB6A3D" w:rsidRDefault="00CB6A3D" w:rsidP="00CB6A3D">
      <w:pPr>
        <w:pStyle w:val="ListParagraph"/>
        <w:numPr>
          <w:ilvl w:val="0"/>
          <w:numId w:val="7"/>
        </w:numPr>
        <w:spacing w:line="276" w:lineRule="auto"/>
        <w:jc w:val="center"/>
        <w:rPr>
          <w:rFonts w:cstheme="minorHAnsi"/>
          <w:b/>
        </w:rPr>
      </w:pPr>
      <w:r>
        <w:rPr>
          <w:rFonts w:cstheme="minorHAnsi"/>
          <w:b/>
        </w:rPr>
        <w:t xml:space="preserve">All Remaining Charts </w:t>
      </w:r>
    </w:p>
    <w:p w14:paraId="773404B1" w14:textId="77777777" w:rsidR="00CB6A3D" w:rsidRDefault="00CB6A3D" w:rsidP="00CB6A3D">
      <w:pPr>
        <w:pStyle w:val="ListParagraph"/>
        <w:numPr>
          <w:ilvl w:val="0"/>
          <w:numId w:val="10"/>
        </w:numPr>
        <w:spacing w:line="276" w:lineRule="auto"/>
        <w:rPr>
          <w:rFonts w:cstheme="minorHAnsi"/>
        </w:rPr>
      </w:pPr>
      <w:r>
        <w:rPr>
          <w:rFonts w:cstheme="minorHAnsi"/>
        </w:rPr>
        <w:t>Play with chart</w:t>
      </w:r>
    </w:p>
    <w:p w14:paraId="21A4EAEC" w14:textId="77777777" w:rsidR="00CB6A3D" w:rsidRDefault="00CB6A3D" w:rsidP="00CB6A3D">
      <w:pPr>
        <w:pStyle w:val="ListParagraph"/>
        <w:numPr>
          <w:ilvl w:val="0"/>
          <w:numId w:val="10"/>
        </w:numPr>
        <w:spacing w:line="276" w:lineRule="auto"/>
        <w:rPr>
          <w:rFonts w:cstheme="minorHAnsi"/>
        </w:rPr>
      </w:pPr>
      <w:r>
        <w:rPr>
          <w:rFonts w:cstheme="minorHAnsi"/>
        </w:rPr>
        <w:t xml:space="preserve">Chart specific questions </w:t>
      </w:r>
    </w:p>
    <w:p w14:paraId="4ED51382" w14:textId="77777777" w:rsidR="00CB6A3D" w:rsidRDefault="00CB6A3D" w:rsidP="00CB6A3D">
      <w:pPr>
        <w:spacing w:line="276" w:lineRule="auto"/>
        <w:jc w:val="center"/>
        <w:rPr>
          <w:rFonts w:cstheme="minorHAnsi"/>
          <w:b/>
        </w:rPr>
      </w:pPr>
    </w:p>
    <w:p w14:paraId="5F5A4FC5" w14:textId="77777777" w:rsidR="00CB6A3D" w:rsidRDefault="00CB6A3D" w:rsidP="00CB6A3D">
      <w:pPr>
        <w:spacing w:line="276" w:lineRule="auto"/>
        <w:jc w:val="center"/>
        <w:rPr>
          <w:rFonts w:cstheme="minorHAnsi"/>
          <w:b/>
        </w:rPr>
      </w:pPr>
    </w:p>
    <w:p w14:paraId="26B327D6" w14:textId="77777777" w:rsidR="00CB6A3D" w:rsidRDefault="00CB6A3D" w:rsidP="00CB6A3D">
      <w:pPr>
        <w:pStyle w:val="ListParagraph"/>
        <w:numPr>
          <w:ilvl w:val="0"/>
          <w:numId w:val="7"/>
        </w:numPr>
        <w:spacing w:line="276" w:lineRule="auto"/>
        <w:jc w:val="center"/>
        <w:rPr>
          <w:rFonts w:cstheme="minorHAnsi"/>
          <w:b/>
        </w:rPr>
      </w:pPr>
      <w:r>
        <w:rPr>
          <w:rFonts w:cstheme="minorHAnsi"/>
          <w:b/>
        </w:rPr>
        <w:t>Conclusion</w:t>
      </w:r>
    </w:p>
    <w:p w14:paraId="420C0C77" w14:textId="77777777" w:rsidR="00CB6A3D" w:rsidRDefault="00CB6A3D" w:rsidP="00CB6A3D">
      <w:pPr>
        <w:pStyle w:val="ListParagraph"/>
        <w:numPr>
          <w:ilvl w:val="0"/>
          <w:numId w:val="11"/>
        </w:numPr>
        <w:spacing w:line="276" w:lineRule="auto"/>
        <w:rPr>
          <w:rFonts w:cstheme="minorHAnsi"/>
        </w:rPr>
      </w:pPr>
      <w:r>
        <w:rPr>
          <w:rFonts w:cstheme="minorHAnsi"/>
        </w:rPr>
        <w:t xml:space="preserve">Thanks, we’re about done.  Now that you’ve seen the different types of charts that BLS uses, what do you think? </w:t>
      </w:r>
    </w:p>
    <w:p w14:paraId="63471542" w14:textId="77777777" w:rsidR="00CB6A3D" w:rsidRDefault="00CB6A3D" w:rsidP="00CB6A3D">
      <w:pPr>
        <w:pStyle w:val="ListParagraph"/>
        <w:numPr>
          <w:ilvl w:val="0"/>
          <w:numId w:val="11"/>
        </w:numPr>
        <w:spacing w:line="276" w:lineRule="auto"/>
        <w:rPr>
          <w:rFonts w:cstheme="minorHAnsi"/>
        </w:rPr>
      </w:pPr>
      <w:r>
        <w:rPr>
          <w:rFonts w:cstheme="minorHAnsi"/>
        </w:rPr>
        <w:t>Which type of chart did you like the best?  Which one did you like the least?  Why?</w:t>
      </w:r>
    </w:p>
    <w:p w14:paraId="390771A0" w14:textId="77777777" w:rsidR="00CB6A3D" w:rsidRDefault="00CB6A3D" w:rsidP="00CB6A3D">
      <w:pPr>
        <w:pStyle w:val="ListParagraph"/>
        <w:numPr>
          <w:ilvl w:val="0"/>
          <w:numId w:val="11"/>
        </w:numPr>
        <w:spacing w:line="276" w:lineRule="auto"/>
        <w:rPr>
          <w:rFonts w:cstheme="minorHAnsi"/>
        </w:rPr>
      </w:pPr>
      <w:r>
        <w:rPr>
          <w:rFonts w:cstheme="minorHAnsi"/>
        </w:rPr>
        <w:t xml:space="preserve">Any other suggestions about how BLS can improve the charts? </w:t>
      </w:r>
    </w:p>
    <w:p w14:paraId="6D9EC922" w14:textId="77777777" w:rsidR="00CB6A3D" w:rsidRDefault="00CB6A3D" w:rsidP="00CB6A3D">
      <w:pPr>
        <w:pStyle w:val="ListParagraph"/>
        <w:numPr>
          <w:ilvl w:val="0"/>
          <w:numId w:val="11"/>
        </w:numPr>
        <w:spacing w:line="276" w:lineRule="auto"/>
        <w:rPr>
          <w:rFonts w:cstheme="minorHAnsi"/>
        </w:rPr>
      </w:pPr>
      <w:r>
        <w:rPr>
          <w:rFonts w:cstheme="minorHAnsi"/>
        </w:rPr>
        <w:t>In person – give check</w:t>
      </w:r>
    </w:p>
    <w:p w14:paraId="7F971E86" w14:textId="77777777" w:rsidR="00CB6A3D" w:rsidRDefault="00CB6A3D" w:rsidP="00CB6A3D">
      <w:pPr>
        <w:pStyle w:val="ListParagraph"/>
        <w:numPr>
          <w:ilvl w:val="0"/>
          <w:numId w:val="11"/>
        </w:numPr>
        <w:spacing w:line="276" w:lineRule="auto"/>
        <w:rPr>
          <w:rFonts w:cstheme="minorHAnsi"/>
        </w:rPr>
      </w:pPr>
      <w:r>
        <w:rPr>
          <w:rFonts w:cstheme="minorHAnsi"/>
        </w:rPr>
        <w:t>WebEx – thank &amp; disconnect; end recording</w:t>
      </w:r>
    </w:p>
    <w:p w14:paraId="637B0093" w14:textId="77777777" w:rsidR="00CB6A3D" w:rsidRDefault="00CB6A3D" w:rsidP="00CB6A3D">
      <w:pPr>
        <w:spacing w:after="120" w:line="276" w:lineRule="auto"/>
        <w:rPr>
          <w:rFonts w:cstheme="minorHAnsi"/>
          <w:u w:val="single"/>
        </w:rPr>
      </w:pPr>
    </w:p>
    <w:p w14:paraId="00D1F806" w14:textId="77777777" w:rsidR="00CB6A3D" w:rsidRDefault="00CB6A3D" w:rsidP="00CB6A3D">
      <w:pPr>
        <w:spacing w:after="120" w:line="276" w:lineRule="auto"/>
        <w:rPr>
          <w:rFonts w:cstheme="minorHAnsi"/>
          <w:u w:val="single"/>
        </w:rPr>
      </w:pPr>
    </w:p>
    <w:p w14:paraId="1224B1E2" w14:textId="77777777" w:rsidR="00CB6A3D" w:rsidRDefault="00CB6A3D" w:rsidP="00CB6A3D">
      <w:pPr>
        <w:spacing w:after="120" w:line="276" w:lineRule="auto"/>
        <w:jc w:val="center"/>
        <w:rPr>
          <w:rFonts w:cstheme="minorHAnsi"/>
          <w:b/>
          <w:u w:val="single"/>
        </w:rPr>
      </w:pPr>
      <w:r>
        <w:rPr>
          <w:rFonts w:cstheme="minorHAnsi"/>
          <w:b/>
          <w:u w:val="single"/>
        </w:rPr>
        <w:br w:type="page"/>
      </w:r>
    </w:p>
    <w:p w14:paraId="24C8EB51" w14:textId="77777777" w:rsidR="00CB6A3D" w:rsidRDefault="00CB6A3D" w:rsidP="00CB6A3D">
      <w:pPr>
        <w:pStyle w:val="Heading1"/>
        <w:spacing w:after="120" w:line="276" w:lineRule="auto"/>
        <w:rPr>
          <w:rFonts w:cstheme="majorBidi"/>
          <w:b/>
        </w:rPr>
      </w:pPr>
      <w:r>
        <w:t>Line Chart Protocol</w:t>
      </w:r>
    </w:p>
    <w:p w14:paraId="4AF85AF4" w14:textId="77777777" w:rsidR="00CB6A3D" w:rsidRDefault="00CB6A3D" w:rsidP="00CB6A3D">
      <w:pPr>
        <w:spacing w:after="120" w:line="276" w:lineRule="auto"/>
        <w:rPr>
          <w:b/>
        </w:rPr>
      </w:pPr>
      <w:r>
        <w:rPr>
          <w:b/>
        </w:rPr>
        <w:t xml:space="preserve">Chart Specific Tasks – go through if chart presented first or second </w:t>
      </w:r>
    </w:p>
    <w:p w14:paraId="34C620A4" w14:textId="77777777" w:rsidR="00CB6A3D" w:rsidRDefault="00CB6A3D" w:rsidP="00CB6A3D">
      <w:pPr>
        <w:spacing w:after="120" w:line="276" w:lineRule="auto"/>
      </w:pPr>
      <w:r>
        <w:t xml:space="preserve">CPI: </w:t>
      </w:r>
      <w:hyperlink r:id="rId9" w:history="1">
        <w:r>
          <w:rPr>
            <w:rStyle w:val="Hyperlink"/>
          </w:rPr>
          <w:t>https://www.bls.gov/charts/consumer-price-index/consumer-price-index-by-category-line-chart.htm</w:t>
        </w:r>
      </w:hyperlink>
    </w:p>
    <w:p w14:paraId="2FDEF537" w14:textId="77777777" w:rsidR="00CB6A3D" w:rsidRDefault="00CB6A3D" w:rsidP="00CB6A3D">
      <w:pPr>
        <w:pStyle w:val="ListParagraph"/>
        <w:numPr>
          <w:ilvl w:val="0"/>
          <w:numId w:val="12"/>
        </w:numPr>
        <w:spacing w:after="120" w:line="276" w:lineRule="auto"/>
        <w:rPr>
          <w:rFonts w:cstheme="minorHAnsi"/>
        </w:rPr>
      </w:pPr>
      <w:r>
        <w:rPr>
          <w:rFonts w:cstheme="minorHAnsi"/>
        </w:rPr>
        <w:t>Here is a chart,  take a few minutes to explore it.  Remember to think aloud as you work, sharing what you think the chart is showing, doing, what you expect to happen, that type of thing.</w:t>
      </w:r>
    </w:p>
    <w:p w14:paraId="17721D51" w14:textId="77777777" w:rsidR="00CB6A3D" w:rsidRDefault="00CB6A3D" w:rsidP="00CB6A3D">
      <w:pPr>
        <w:pStyle w:val="ListParagraph"/>
        <w:numPr>
          <w:ilvl w:val="0"/>
          <w:numId w:val="12"/>
        </w:numPr>
        <w:spacing w:after="120" w:line="276" w:lineRule="auto"/>
        <w:rPr>
          <w:rFonts w:cstheme="minorHAnsi"/>
        </w:rPr>
      </w:pPr>
      <w:r>
        <w:rPr>
          <w:rFonts w:cstheme="minorHAnsi"/>
        </w:rPr>
        <w:t>What is the chart telling you?</w:t>
      </w:r>
    </w:p>
    <w:p w14:paraId="0FDB7A34" w14:textId="77777777" w:rsidR="00CB6A3D" w:rsidRDefault="00CB6A3D" w:rsidP="00CB6A3D">
      <w:pPr>
        <w:pStyle w:val="ListParagraph"/>
        <w:numPr>
          <w:ilvl w:val="0"/>
          <w:numId w:val="12"/>
        </w:numPr>
        <w:spacing w:after="120" w:line="276" w:lineRule="auto"/>
        <w:rPr>
          <w:rFonts w:cstheme="minorHAnsi"/>
        </w:rPr>
      </w:pPr>
      <w:r>
        <w:rPr>
          <w:rFonts w:cstheme="minorHAnsi"/>
        </w:rPr>
        <w:t>What time period is shown?</w:t>
      </w:r>
    </w:p>
    <w:p w14:paraId="71EBE532" w14:textId="77777777" w:rsidR="00CB6A3D" w:rsidRDefault="00CB6A3D" w:rsidP="00CB6A3D">
      <w:pPr>
        <w:pStyle w:val="ListParagraph"/>
        <w:numPr>
          <w:ilvl w:val="0"/>
          <w:numId w:val="12"/>
        </w:numPr>
        <w:spacing w:after="120" w:line="276" w:lineRule="auto"/>
        <w:rPr>
          <w:rFonts w:cstheme="minorBidi"/>
        </w:rPr>
      </w:pPr>
      <w:r>
        <w:t>In the most recent data, which category had higher inflation, shelter or new vehicles?   (Goal:  compare two categories at one point in time)</w:t>
      </w:r>
    </w:p>
    <w:p w14:paraId="01C493DF" w14:textId="77777777" w:rsidR="00CB6A3D" w:rsidRDefault="00CB6A3D" w:rsidP="00CB6A3D">
      <w:pPr>
        <w:pStyle w:val="ListParagraph"/>
        <w:numPr>
          <w:ilvl w:val="0"/>
          <w:numId w:val="12"/>
        </w:numPr>
        <w:spacing w:after="120" w:line="276" w:lineRule="auto"/>
      </w:pPr>
      <w:r>
        <w:t xml:space="preserve">For medical care services, what was largest 12-month change in the CPI in the last 20 years? (Goal:  use tooltips to get actual data values) </w:t>
      </w:r>
    </w:p>
    <w:p w14:paraId="6D698A48" w14:textId="77777777" w:rsidR="00CB6A3D" w:rsidRDefault="00CB6A3D" w:rsidP="00CB6A3D">
      <w:pPr>
        <w:spacing w:after="120" w:line="276" w:lineRule="auto"/>
        <w:rPr>
          <w:b/>
        </w:rPr>
      </w:pPr>
    </w:p>
    <w:p w14:paraId="04EAD5D0" w14:textId="77777777" w:rsidR="00CB6A3D" w:rsidRDefault="00CB6A3D" w:rsidP="00CB6A3D">
      <w:pPr>
        <w:spacing w:after="120" w:line="276" w:lineRule="auto"/>
        <w:rPr>
          <w:b/>
        </w:rPr>
      </w:pPr>
      <w:r>
        <w:rPr>
          <w:b/>
        </w:rPr>
        <w:t xml:space="preserve">General Questions – go through if chart is presented first or second </w:t>
      </w:r>
    </w:p>
    <w:p w14:paraId="40193519" w14:textId="77777777" w:rsidR="00CB6A3D" w:rsidRDefault="00CB6A3D" w:rsidP="00CB6A3D">
      <w:pPr>
        <w:pStyle w:val="ListParagraph"/>
        <w:numPr>
          <w:ilvl w:val="0"/>
          <w:numId w:val="13"/>
        </w:numPr>
        <w:spacing w:after="120" w:line="276" w:lineRule="auto"/>
        <w:rPr>
          <w:rFonts w:cstheme="minorHAnsi"/>
        </w:rPr>
      </w:pPr>
      <w:r>
        <w:rPr>
          <w:rFonts w:cstheme="minorHAnsi"/>
          <w:i/>
        </w:rPr>
        <w:t>(Click the original chart link.)</w:t>
      </w:r>
      <w:r>
        <w:rPr>
          <w:rFonts w:cstheme="minorHAnsi"/>
        </w:rPr>
        <w:t xml:space="preserve"> Great, now I have a few specific questions about the chart. Can you show me all the things on this chart that you think are interactive?</w:t>
      </w:r>
    </w:p>
    <w:p w14:paraId="2216E430" w14:textId="77777777" w:rsidR="00CB6A3D" w:rsidRDefault="00CB6A3D" w:rsidP="00CB6A3D">
      <w:pPr>
        <w:pStyle w:val="ListParagraph"/>
        <w:numPr>
          <w:ilvl w:val="0"/>
          <w:numId w:val="13"/>
        </w:numPr>
        <w:spacing w:after="120" w:line="276" w:lineRule="auto"/>
        <w:rPr>
          <w:rFonts w:cstheme="minorHAnsi"/>
        </w:rPr>
      </w:pPr>
      <w:r>
        <w:rPr>
          <w:rFonts w:cstheme="minorHAnsi"/>
        </w:rPr>
        <w:t>Can you change the chart so it shows a different time period?</w:t>
      </w:r>
    </w:p>
    <w:p w14:paraId="633CD2B0" w14:textId="77777777" w:rsidR="00CB6A3D" w:rsidRDefault="00CB6A3D" w:rsidP="00CB6A3D">
      <w:pPr>
        <w:pStyle w:val="ListParagraph"/>
        <w:numPr>
          <w:ilvl w:val="2"/>
          <w:numId w:val="13"/>
        </w:numPr>
        <w:spacing w:after="120" w:line="276" w:lineRule="auto"/>
        <w:rPr>
          <w:rFonts w:cstheme="minorHAnsi"/>
        </w:rPr>
      </w:pPr>
      <w:r>
        <w:rPr>
          <w:rFonts w:cstheme="minorHAnsi"/>
        </w:rPr>
        <w:t xml:space="preserve">Can you get the chart back to the original time period? </w:t>
      </w:r>
    </w:p>
    <w:p w14:paraId="2F6B8E31" w14:textId="77777777" w:rsidR="00CB6A3D" w:rsidRDefault="00CB6A3D" w:rsidP="00CB6A3D">
      <w:pPr>
        <w:pStyle w:val="ListParagraph"/>
        <w:numPr>
          <w:ilvl w:val="0"/>
          <w:numId w:val="13"/>
        </w:numPr>
        <w:spacing w:after="120" w:line="276" w:lineRule="auto"/>
        <w:rPr>
          <w:rFonts w:cstheme="minorHAnsi"/>
        </w:rPr>
      </w:pPr>
      <w:r>
        <w:rPr>
          <w:rFonts w:cstheme="minorHAnsi"/>
          <w:i/>
        </w:rPr>
        <w:t>(Go through any features that the P didn’t interact with yet)</w:t>
      </w:r>
      <w:r>
        <w:rPr>
          <w:rFonts w:cstheme="minorHAnsi"/>
        </w:rPr>
        <w:t xml:space="preserve">.  Without touching your mouse, let’s talk about what you think about some features in the charts. </w:t>
      </w:r>
    </w:p>
    <w:p w14:paraId="4C3AC8FD" w14:textId="77777777" w:rsidR="00CB6A3D" w:rsidRDefault="00CB6A3D" w:rsidP="00CB6A3D">
      <w:pPr>
        <w:pStyle w:val="ListParagraph"/>
        <w:numPr>
          <w:ilvl w:val="2"/>
          <w:numId w:val="14"/>
        </w:numPr>
        <w:spacing w:after="120" w:line="276" w:lineRule="auto"/>
        <w:ind w:left="1440"/>
        <w:rPr>
          <w:rFonts w:cstheme="minorHAnsi"/>
        </w:rPr>
      </w:pPr>
      <w:r>
        <w:rPr>
          <w:rFonts w:cstheme="minorHAnsi"/>
        </w:rPr>
        <w:t>Is there a way to have the chart display only some of the categories?</w:t>
      </w:r>
    </w:p>
    <w:p w14:paraId="063D6DED" w14:textId="77777777" w:rsidR="00CB6A3D" w:rsidRDefault="00CB6A3D" w:rsidP="00CB6A3D">
      <w:pPr>
        <w:pStyle w:val="ListParagraph"/>
        <w:numPr>
          <w:ilvl w:val="2"/>
          <w:numId w:val="14"/>
        </w:numPr>
        <w:spacing w:after="120" w:line="276" w:lineRule="auto"/>
        <w:ind w:left="1440"/>
        <w:rPr>
          <w:rFonts w:cstheme="minorHAnsi"/>
        </w:rPr>
      </w:pPr>
      <w:r>
        <w:rPr>
          <w:rFonts w:cstheme="minorHAnsi"/>
        </w:rPr>
        <w:t>Is there a way to have the chart show all of the categories?</w:t>
      </w:r>
    </w:p>
    <w:p w14:paraId="7DAED2AB" w14:textId="77777777" w:rsidR="00CB6A3D" w:rsidRDefault="00CB6A3D" w:rsidP="00CB6A3D">
      <w:pPr>
        <w:pStyle w:val="ListParagraph"/>
        <w:numPr>
          <w:ilvl w:val="2"/>
          <w:numId w:val="14"/>
        </w:numPr>
        <w:spacing w:after="120" w:line="276" w:lineRule="auto"/>
        <w:ind w:left="1440"/>
        <w:rPr>
          <w:rFonts w:cstheme="minorHAnsi"/>
        </w:rPr>
      </w:pPr>
      <w:r>
        <w:rPr>
          <w:rFonts w:cstheme="minorHAnsi"/>
        </w:rPr>
        <w:t>Is there a way to download the chart?</w:t>
      </w:r>
    </w:p>
    <w:p w14:paraId="36D4E574" w14:textId="77777777" w:rsidR="00CB6A3D" w:rsidRDefault="00CB6A3D" w:rsidP="00CB6A3D">
      <w:pPr>
        <w:pStyle w:val="ListParagraph"/>
        <w:numPr>
          <w:ilvl w:val="2"/>
          <w:numId w:val="14"/>
        </w:numPr>
        <w:spacing w:after="120" w:line="276" w:lineRule="auto"/>
        <w:ind w:left="1440"/>
        <w:rPr>
          <w:rFonts w:cstheme="minorHAnsi"/>
        </w:rPr>
      </w:pPr>
      <w:r>
        <w:rPr>
          <w:rFonts w:cstheme="minorHAnsi"/>
        </w:rPr>
        <w:t xml:space="preserve">Is there a way to see a table of the data the chart is showing? </w:t>
      </w:r>
    </w:p>
    <w:p w14:paraId="20736C62" w14:textId="77777777" w:rsidR="00CB6A3D" w:rsidRDefault="00CB6A3D" w:rsidP="00CB6A3D">
      <w:pPr>
        <w:pStyle w:val="ListParagraph"/>
        <w:numPr>
          <w:ilvl w:val="0"/>
          <w:numId w:val="13"/>
        </w:numPr>
        <w:spacing w:after="120" w:line="276" w:lineRule="auto"/>
        <w:rPr>
          <w:rFonts w:cstheme="minorHAnsi"/>
        </w:rPr>
      </w:pPr>
      <w:r>
        <w:rPr>
          <w:rFonts w:cstheme="minorHAnsi"/>
        </w:rPr>
        <w:t xml:space="preserve">Does BLS have any other charts about the Consumer Price Index?  How would you get to them? </w:t>
      </w:r>
    </w:p>
    <w:p w14:paraId="0711ABE5" w14:textId="77777777" w:rsidR="00CB6A3D" w:rsidRDefault="00CB6A3D" w:rsidP="00CB6A3D">
      <w:pPr>
        <w:pStyle w:val="ListParagraph"/>
        <w:numPr>
          <w:ilvl w:val="0"/>
          <w:numId w:val="13"/>
        </w:numPr>
        <w:spacing w:after="120" w:line="276" w:lineRule="auto"/>
        <w:rPr>
          <w:rFonts w:cstheme="minorHAnsi"/>
        </w:rPr>
      </w:pPr>
      <w:r>
        <w:rPr>
          <w:rFonts w:cstheme="minorHAnsi"/>
        </w:rPr>
        <w:t xml:space="preserve">Is there anything else you think this chart should be able to do but can’t? </w:t>
      </w:r>
    </w:p>
    <w:p w14:paraId="4BFC1DD3" w14:textId="77777777" w:rsidR="00CB6A3D" w:rsidRDefault="00CB6A3D" w:rsidP="00CB6A3D">
      <w:pPr>
        <w:pStyle w:val="ListParagraph"/>
        <w:numPr>
          <w:ilvl w:val="0"/>
          <w:numId w:val="13"/>
        </w:numPr>
        <w:spacing w:after="120" w:line="276" w:lineRule="auto"/>
        <w:rPr>
          <w:rFonts w:cstheme="minorHAnsi"/>
        </w:rPr>
      </w:pPr>
      <w:r>
        <w:rPr>
          <w:rFonts w:cstheme="minorHAnsi"/>
        </w:rPr>
        <w:t xml:space="preserve">Anything you particularly don’t like about this chart? </w:t>
      </w:r>
    </w:p>
    <w:p w14:paraId="2210F2E2" w14:textId="77777777" w:rsidR="00CB6A3D" w:rsidRDefault="00CB6A3D" w:rsidP="00CB6A3D">
      <w:pPr>
        <w:spacing w:after="120" w:line="276" w:lineRule="auto"/>
        <w:rPr>
          <w:rFonts w:cstheme="minorBidi"/>
          <w:b/>
        </w:rPr>
      </w:pPr>
    </w:p>
    <w:p w14:paraId="7F4289A9" w14:textId="77777777" w:rsidR="00CB6A3D" w:rsidRDefault="00CB6A3D" w:rsidP="00CB6A3D">
      <w:pPr>
        <w:spacing w:after="120" w:line="276" w:lineRule="auto"/>
        <w:rPr>
          <w:b/>
        </w:rPr>
      </w:pPr>
      <w:r>
        <w:rPr>
          <w:b/>
        </w:rPr>
        <w:t xml:space="preserve">Line Chart Specific Questions – go through if chart is NOT presented first or second </w:t>
      </w:r>
    </w:p>
    <w:p w14:paraId="36A81620" w14:textId="77777777" w:rsidR="00CB6A3D" w:rsidRDefault="00CB6A3D" w:rsidP="00CB6A3D">
      <w:pPr>
        <w:pStyle w:val="ListParagraph"/>
        <w:numPr>
          <w:ilvl w:val="0"/>
          <w:numId w:val="15"/>
        </w:numPr>
        <w:spacing w:after="120" w:line="276" w:lineRule="auto"/>
        <w:rPr>
          <w:rFonts w:cstheme="minorHAnsi"/>
        </w:rPr>
      </w:pPr>
      <w:r>
        <w:rPr>
          <w:rFonts w:cstheme="minorHAnsi"/>
        </w:rPr>
        <w:t xml:space="preserve">What is the chart telling you? </w:t>
      </w:r>
    </w:p>
    <w:p w14:paraId="69659BAB" w14:textId="77777777" w:rsidR="00CB6A3D" w:rsidRDefault="00CB6A3D" w:rsidP="00CB6A3D">
      <w:pPr>
        <w:pStyle w:val="ListParagraph"/>
        <w:numPr>
          <w:ilvl w:val="0"/>
          <w:numId w:val="15"/>
        </w:numPr>
        <w:spacing w:after="120" w:line="276" w:lineRule="auto"/>
        <w:rPr>
          <w:rFonts w:cstheme="minorHAnsi"/>
        </w:rPr>
      </w:pPr>
      <w:r>
        <w:rPr>
          <w:rFonts w:cstheme="minorHAnsi"/>
        </w:rPr>
        <w:t>What time period is being shown?</w:t>
      </w:r>
    </w:p>
    <w:p w14:paraId="7A11EB59" w14:textId="77777777" w:rsidR="00CB6A3D" w:rsidRDefault="00CB6A3D" w:rsidP="00CB6A3D">
      <w:pPr>
        <w:pStyle w:val="ListParagraph"/>
        <w:numPr>
          <w:ilvl w:val="0"/>
          <w:numId w:val="15"/>
        </w:numPr>
        <w:spacing w:after="120" w:line="276" w:lineRule="auto"/>
        <w:rPr>
          <w:rFonts w:cstheme="minorBidi"/>
        </w:rPr>
      </w:pPr>
      <w:r>
        <w:t>In the most recent data, which category had higher inflation, housing or new cars?   (Goal:  compare two categories at one point in time)</w:t>
      </w:r>
    </w:p>
    <w:p w14:paraId="1C7EBBAE" w14:textId="77777777" w:rsidR="00CB6A3D" w:rsidRDefault="00CB6A3D" w:rsidP="00CB6A3D">
      <w:pPr>
        <w:pStyle w:val="ListParagraph"/>
        <w:numPr>
          <w:ilvl w:val="0"/>
          <w:numId w:val="15"/>
        </w:numPr>
        <w:spacing w:after="120" w:line="276" w:lineRule="auto"/>
      </w:pPr>
      <w:r>
        <w:t xml:space="preserve">For medical care services, what was the highest value for the CPI in the last 20 years? (Goal:  use tooltips to get actual data values) </w:t>
      </w:r>
    </w:p>
    <w:p w14:paraId="44F2CFE9" w14:textId="77777777" w:rsidR="00CB6A3D" w:rsidRDefault="00CB6A3D" w:rsidP="00CB6A3D">
      <w:pPr>
        <w:pStyle w:val="ListParagraph"/>
        <w:numPr>
          <w:ilvl w:val="0"/>
          <w:numId w:val="15"/>
        </w:numPr>
        <w:spacing w:after="120" w:line="276" w:lineRule="auto"/>
      </w:pPr>
      <w:r>
        <w:rPr>
          <w:rFonts w:cstheme="minorHAnsi"/>
        </w:rPr>
        <w:t>Can you change the chart so it shows a different time period?</w:t>
      </w:r>
    </w:p>
    <w:p w14:paraId="321F0559" w14:textId="77777777" w:rsidR="00CB6A3D" w:rsidRDefault="00CB6A3D" w:rsidP="00CB6A3D">
      <w:pPr>
        <w:pStyle w:val="ListParagraph"/>
        <w:numPr>
          <w:ilvl w:val="2"/>
          <w:numId w:val="15"/>
        </w:numPr>
        <w:spacing w:after="120" w:line="276" w:lineRule="auto"/>
        <w:rPr>
          <w:rFonts w:cstheme="minorHAnsi"/>
        </w:rPr>
      </w:pPr>
      <w:r>
        <w:rPr>
          <w:rFonts w:cstheme="minorHAnsi"/>
        </w:rPr>
        <w:t xml:space="preserve">Can you get the chart back to the original time period? </w:t>
      </w:r>
    </w:p>
    <w:p w14:paraId="6B1CE9CB" w14:textId="77777777" w:rsidR="00CB6A3D" w:rsidRDefault="00CB6A3D" w:rsidP="00CB6A3D">
      <w:pPr>
        <w:pStyle w:val="ListParagraph"/>
        <w:numPr>
          <w:ilvl w:val="0"/>
          <w:numId w:val="15"/>
        </w:numPr>
        <w:spacing w:after="120" w:line="276" w:lineRule="auto"/>
        <w:rPr>
          <w:rFonts w:cstheme="minorHAnsi"/>
        </w:rPr>
      </w:pPr>
      <w:r>
        <w:rPr>
          <w:rFonts w:cstheme="minorHAnsi"/>
          <w:i/>
        </w:rPr>
        <w:t>(Click original link &amp; go through any features that the P didn’t interact with yet)</w:t>
      </w:r>
      <w:r>
        <w:rPr>
          <w:rFonts w:cstheme="minorHAnsi"/>
        </w:rPr>
        <w:t xml:space="preserve">.  Without touching your mouse, let’s talk about what you think about some features in the charts. </w:t>
      </w:r>
    </w:p>
    <w:p w14:paraId="4F41EF01" w14:textId="77777777" w:rsidR="00CB6A3D" w:rsidRDefault="00CB6A3D" w:rsidP="00CB6A3D">
      <w:pPr>
        <w:pStyle w:val="ListParagraph"/>
        <w:numPr>
          <w:ilvl w:val="2"/>
          <w:numId w:val="15"/>
        </w:numPr>
        <w:spacing w:after="120" w:line="276" w:lineRule="auto"/>
        <w:rPr>
          <w:rFonts w:cstheme="minorHAnsi"/>
        </w:rPr>
      </w:pPr>
      <w:r>
        <w:rPr>
          <w:rFonts w:cstheme="minorHAnsi"/>
        </w:rPr>
        <w:t xml:space="preserve">What are all the things on this chart that you think are interactive? </w:t>
      </w:r>
    </w:p>
    <w:p w14:paraId="2F7AE6AF" w14:textId="77777777" w:rsidR="00CB6A3D" w:rsidRDefault="00CB6A3D" w:rsidP="00CB6A3D">
      <w:pPr>
        <w:pStyle w:val="ListParagraph"/>
        <w:numPr>
          <w:ilvl w:val="2"/>
          <w:numId w:val="15"/>
        </w:numPr>
        <w:spacing w:after="120" w:line="276" w:lineRule="auto"/>
        <w:rPr>
          <w:rFonts w:cstheme="minorHAnsi"/>
        </w:rPr>
      </w:pPr>
      <w:r>
        <w:rPr>
          <w:rFonts w:cstheme="minorHAnsi"/>
        </w:rPr>
        <w:t>What do you think will happen if you put your mouse over the categories above the chart?  Now go ahead and do it, did that do what you expected?</w:t>
      </w:r>
    </w:p>
    <w:p w14:paraId="18F0A1F1" w14:textId="77777777" w:rsidR="00CB6A3D" w:rsidRDefault="00CB6A3D" w:rsidP="00CB6A3D">
      <w:pPr>
        <w:spacing w:after="120" w:line="276" w:lineRule="auto"/>
        <w:rPr>
          <w:rFonts w:cstheme="minorHAnsi"/>
        </w:rPr>
      </w:pPr>
    </w:p>
    <w:p w14:paraId="62815046" w14:textId="77777777" w:rsidR="00CB6A3D" w:rsidRDefault="00CB6A3D" w:rsidP="00CB6A3D">
      <w:pPr>
        <w:spacing w:after="120" w:line="276" w:lineRule="auto"/>
        <w:rPr>
          <w:rFonts w:cstheme="minorHAnsi"/>
          <w:u w:val="single"/>
        </w:rPr>
      </w:pPr>
    </w:p>
    <w:p w14:paraId="15F17057" w14:textId="77777777" w:rsidR="00CB6A3D" w:rsidRDefault="00CB6A3D" w:rsidP="00CB6A3D">
      <w:pPr>
        <w:pStyle w:val="Heading1"/>
        <w:spacing w:after="120" w:line="276" w:lineRule="auto"/>
        <w:rPr>
          <w:rFonts w:cstheme="majorBidi"/>
        </w:rPr>
      </w:pPr>
    </w:p>
    <w:p w14:paraId="6A6F6416" w14:textId="77777777" w:rsidR="00CB6A3D" w:rsidRDefault="00CB6A3D" w:rsidP="00CB6A3D">
      <w:pPr>
        <w:spacing w:after="120" w:line="276" w:lineRule="auto"/>
        <w:rPr>
          <w:rFonts w:eastAsiaTheme="majorEastAsia" w:cstheme="majorBidi"/>
          <w:b/>
          <w:sz w:val="32"/>
          <w:szCs w:val="32"/>
        </w:rPr>
      </w:pPr>
      <w:r>
        <w:br w:type="page"/>
      </w:r>
    </w:p>
    <w:p w14:paraId="4E5F9FD2" w14:textId="77777777" w:rsidR="00CB6A3D" w:rsidRDefault="00CB6A3D" w:rsidP="00CB6A3D">
      <w:pPr>
        <w:pStyle w:val="Heading1"/>
        <w:spacing w:after="120" w:line="276" w:lineRule="auto"/>
        <w:rPr>
          <w:rFonts w:eastAsiaTheme="majorEastAsia" w:cstheme="majorBidi"/>
          <w:b/>
          <w:sz w:val="32"/>
          <w:szCs w:val="32"/>
        </w:rPr>
      </w:pPr>
      <w:r>
        <w:t xml:space="preserve">Drill Down Columns </w:t>
      </w:r>
    </w:p>
    <w:p w14:paraId="4583107C" w14:textId="77777777" w:rsidR="00CB6A3D" w:rsidRDefault="00CB6A3D" w:rsidP="00CB6A3D">
      <w:pPr>
        <w:spacing w:after="120" w:line="276" w:lineRule="auto"/>
        <w:rPr>
          <w:b/>
        </w:rPr>
      </w:pPr>
      <w:r>
        <w:rPr>
          <w:b/>
        </w:rPr>
        <w:t xml:space="preserve">Chart Specific Tasks – go through if chart presented first or second </w:t>
      </w:r>
    </w:p>
    <w:p w14:paraId="501C2CAD" w14:textId="77777777" w:rsidR="00CB6A3D" w:rsidRDefault="00B94E4D" w:rsidP="00CB6A3D">
      <w:pPr>
        <w:spacing w:after="120" w:line="276" w:lineRule="auto"/>
        <w:rPr>
          <w:rStyle w:val="Hyperlink"/>
        </w:rPr>
      </w:pPr>
      <w:hyperlink r:id="rId10" w:history="1">
        <w:r w:rsidR="00CB6A3D">
          <w:rPr>
            <w:rStyle w:val="Hyperlink"/>
          </w:rPr>
          <w:t>https://www.bls.gov/charts/census-of-fatal-occupational-injuries/fatal-occupational-injuries-by-event-drilldown.htm</w:t>
        </w:r>
      </w:hyperlink>
    </w:p>
    <w:p w14:paraId="63EADB90" w14:textId="77777777" w:rsidR="00CB6A3D" w:rsidRDefault="00CB6A3D" w:rsidP="00CB6A3D">
      <w:pPr>
        <w:pStyle w:val="ListParagraph"/>
        <w:numPr>
          <w:ilvl w:val="0"/>
          <w:numId w:val="16"/>
        </w:numPr>
        <w:spacing w:after="120" w:line="276" w:lineRule="auto"/>
        <w:rPr>
          <w:rFonts w:cstheme="minorHAnsi"/>
        </w:rPr>
      </w:pPr>
      <w:r>
        <w:rPr>
          <w:rFonts w:cstheme="minorHAnsi"/>
        </w:rPr>
        <w:t>Here is a chart,  take a few minutes to explore it.  Remember to think aloud as you work, sharing what you think the chart is showing, doing, what you expect to happen, that type of thing.</w:t>
      </w:r>
    </w:p>
    <w:p w14:paraId="43F600AC" w14:textId="77777777" w:rsidR="00CB6A3D" w:rsidRDefault="00CB6A3D" w:rsidP="00CB6A3D">
      <w:pPr>
        <w:pStyle w:val="ListParagraph"/>
        <w:numPr>
          <w:ilvl w:val="0"/>
          <w:numId w:val="16"/>
        </w:numPr>
        <w:spacing w:after="120" w:line="276" w:lineRule="auto"/>
        <w:rPr>
          <w:rFonts w:cstheme="minorHAnsi"/>
        </w:rPr>
      </w:pPr>
      <w:r>
        <w:rPr>
          <w:rFonts w:cstheme="minorHAnsi"/>
        </w:rPr>
        <w:t xml:space="preserve">What is the chart telling you? </w:t>
      </w:r>
    </w:p>
    <w:p w14:paraId="4F84ACC3" w14:textId="77777777" w:rsidR="00CB6A3D" w:rsidRDefault="00CB6A3D" w:rsidP="00CB6A3D">
      <w:pPr>
        <w:pStyle w:val="ListParagraph"/>
        <w:numPr>
          <w:ilvl w:val="0"/>
          <w:numId w:val="16"/>
        </w:numPr>
        <w:spacing w:after="120" w:line="276" w:lineRule="auto"/>
        <w:rPr>
          <w:rFonts w:cstheme="minorHAnsi"/>
        </w:rPr>
      </w:pPr>
      <w:r>
        <w:rPr>
          <w:rFonts w:cstheme="minorHAnsi"/>
        </w:rPr>
        <w:t>What time period is being shown?</w:t>
      </w:r>
    </w:p>
    <w:p w14:paraId="2FE48C5B" w14:textId="77777777" w:rsidR="00CB6A3D" w:rsidRDefault="00CB6A3D" w:rsidP="00CB6A3D">
      <w:pPr>
        <w:pStyle w:val="ListParagraph"/>
        <w:numPr>
          <w:ilvl w:val="0"/>
          <w:numId w:val="16"/>
        </w:numPr>
        <w:spacing w:after="120" w:line="276" w:lineRule="auto"/>
        <w:rPr>
          <w:rFonts w:cstheme="minorBidi"/>
        </w:rPr>
      </w:pPr>
      <w:r>
        <w:t>Which industry category had the lowest fatal work injuries? (Goal:  Overview task with the chart)</w:t>
      </w:r>
    </w:p>
    <w:p w14:paraId="6DE95EE4" w14:textId="77777777" w:rsidR="00CB6A3D" w:rsidRDefault="00CB6A3D" w:rsidP="00CB6A3D">
      <w:pPr>
        <w:pStyle w:val="ListParagraph"/>
        <w:numPr>
          <w:ilvl w:val="2"/>
          <w:numId w:val="16"/>
        </w:numPr>
        <w:spacing w:after="120" w:line="276" w:lineRule="auto"/>
      </w:pPr>
      <w:r>
        <w:t>How many of those type of injuries were there? (Goal: Hover over)</w:t>
      </w:r>
    </w:p>
    <w:p w14:paraId="2CEA36E2" w14:textId="77777777" w:rsidR="00CB6A3D" w:rsidRDefault="00CB6A3D" w:rsidP="00CB6A3D">
      <w:pPr>
        <w:pStyle w:val="ListParagraph"/>
        <w:numPr>
          <w:ilvl w:val="0"/>
          <w:numId w:val="16"/>
        </w:numPr>
        <w:spacing w:after="120" w:line="276" w:lineRule="auto"/>
      </w:pPr>
      <w:r>
        <w:t xml:space="preserve">Of the fire and explosion industry, what specific type of fire had the most injuries? </w:t>
      </w:r>
    </w:p>
    <w:p w14:paraId="30483EDD" w14:textId="77777777" w:rsidR="00CB6A3D" w:rsidRDefault="00CB6A3D" w:rsidP="00CB6A3D">
      <w:pPr>
        <w:pStyle w:val="ListParagraph"/>
        <w:numPr>
          <w:ilvl w:val="0"/>
          <w:numId w:val="16"/>
        </w:numPr>
        <w:spacing w:after="120" w:line="276" w:lineRule="auto"/>
      </w:pPr>
      <w:r>
        <w:t>Now, let’s look at another type of injury.  Which type of injury led to the highest fatal work injuries? (Goal:  go back to the top and dig down another category)</w:t>
      </w:r>
    </w:p>
    <w:p w14:paraId="5EA0780E" w14:textId="77777777" w:rsidR="00CB6A3D" w:rsidRDefault="00CB6A3D" w:rsidP="00CB6A3D">
      <w:pPr>
        <w:spacing w:after="120" w:line="276" w:lineRule="auto"/>
        <w:rPr>
          <w:b/>
        </w:rPr>
      </w:pPr>
    </w:p>
    <w:p w14:paraId="4D2A8DC6" w14:textId="77777777" w:rsidR="00CB6A3D" w:rsidRDefault="00CB6A3D" w:rsidP="00CB6A3D">
      <w:pPr>
        <w:spacing w:after="120" w:line="276" w:lineRule="auto"/>
        <w:rPr>
          <w:b/>
        </w:rPr>
      </w:pPr>
      <w:r>
        <w:rPr>
          <w:b/>
        </w:rPr>
        <w:t xml:space="preserve">General Questions – go through if chart is presented first or second </w:t>
      </w:r>
    </w:p>
    <w:p w14:paraId="748DB2DA" w14:textId="77777777" w:rsidR="00CB6A3D" w:rsidRDefault="00CB6A3D" w:rsidP="00CB6A3D">
      <w:pPr>
        <w:pStyle w:val="ListParagraph"/>
        <w:numPr>
          <w:ilvl w:val="0"/>
          <w:numId w:val="17"/>
        </w:numPr>
        <w:spacing w:after="120" w:line="276" w:lineRule="auto"/>
        <w:rPr>
          <w:rFonts w:cstheme="minorHAnsi"/>
        </w:rPr>
      </w:pPr>
      <w:r>
        <w:rPr>
          <w:rFonts w:cstheme="minorHAnsi"/>
          <w:i/>
        </w:rPr>
        <w:t>(Click the original chart link.)</w:t>
      </w:r>
      <w:r>
        <w:rPr>
          <w:rFonts w:cstheme="minorHAnsi"/>
        </w:rPr>
        <w:t xml:space="preserve"> Great, now I have a few specific questions about the chart. Can you show me all the things on this chart that you think are interactive?</w:t>
      </w:r>
    </w:p>
    <w:p w14:paraId="7B1351CC" w14:textId="77777777" w:rsidR="00CB6A3D" w:rsidRDefault="00CB6A3D" w:rsidP="00CB6A3D">
      <w:pPr>
        <w:pStyle w:val="ListParagraph"/>
        <w:numPr>
          <w:ilvl w:val="0"/>
          <w:numId w:val="17"/>
        </w:numPr>
        <w:spacing w:after="120" w:line="276" w:lineRule="auto"/>
        <w:rPr>
          <w:rFonts w:cstheme="minorHAnsi"/>
        </w:rPr>
      </w:pPr>
      <w:r>
        <w:rPr>
          <w:rFonts w:cstheme="minorHAnsi"/>
        </w:rPr>
        <w:t xml:space="preserve">How many fatal injuries are shown on the X or vertical axis?  </w:t>
      </w:r>
    </w:p>
    <w:p w14:paraId="2F360203" w14:textId="77777777" w:rsidR="00CB6A3D" w:rsidRDefault="00CB6A3D" w:rsidP="00CB6A3D">
      <w:pPr>
        <w:pStyle w:val="ListParagraph"/>
        <w:numPr>
          <w:ilvl w:val="2"/>
          <w:numId w:val="17"/>
        </w:numPr>
        <w:spacing w:after="120" w:line="276" w:lineRule="auto"/>
        <w:ind w:hanging="360"/>
        <w:rPr>
          <w:rFonts w:cstheme="minorHAnsi"/>
        </w:rPr>
      </w:pPr>
      <w:r>
        <w:rPr>
          <w:rFonts w:cstheme="minorHAnsi"/>
        </w:rPr>
        <w:t>Does this number change as you look at different types of injuries?</w:t>
      </w:r>
    </w:p>
    <w:p w14:paraId="45F7ED27" w14:textId="77777777" w:rsidR="00CB6A3D" w:rsidRDefault="00CB6A3D" w:rsidP="00CB6A3D">
      <w:pPr>
        <w:pStyle w:val="ListParagraph"/>
        <w:numPr>
          <w:ilvl w:val="0"/>
          <w:numId w:val="17"/>
        </w:numPr>
        <w:spacing w:after="120" w:line="276" w:lineRule="auto"/>
        <w:rPr>
          <w:rFonts w:cstheme="minorHAnsi"/>
        </w:rPr>
      </w:pPr>
      <w:r>
        <w:rPr>
          <w:rFonts w:cstheme="minorHAnsi"/>
          <w:i/>
        </w:rPr>
        <w:t>(Go through any features that the P didn’t interact with yet)</w:t>
      </w:r>
      <w:r>
        <w:rPr>
          <w:rFonts w:cstheme="minorHAnsi"/>
        </w:rPr>
        <w:t xml:space="preserve">.  Now, without touching your mouse, let’s talk about what you think about some features in the charts. </w:t>
      </w:r>
    </w:p>
    <w:p w14:paraId="5351D69F" w14:textId="77777777" w:rsidR="00CB6A3D" w:rsidRDefault="00CB6A3D" w:rsidP="00CB6A3D">
      <w:pPr>
        <w:pStyle w:val="ListParagraph"/>
        <w:numPr>
          <w:ilvl w:val="0"/>
          <w:numId w:val="18"/>
        </w:numPr>
        <w:spacing w:after="120" w:line="276" w:lineRule="auto"/>
        <w:rPr>
          <w:rFonts w:cstheme="minorHAnsi"/>
        </w:rPr>
      </w:pPr>
      <w:r>
        <w:rPr>
          <w:rFonts w:cstheme="minorHAnsi"/>
        </w:rPr>
        <w:t>What do you think will happen if you put your mouse over a column?  Now go ahead and do it, did that do what you expected?</w:t>
      </w:r>
    </w:p>
    <w:p w14:paraId="05A3695B" w14:textId="77777777" w:rsidR="00CB6A3D" w:rsidRDefault="00CB6A3D" w:rsidP="00CB6A3D">
      <w:pPr>
        <w:pStyle w:val="ListParagraph"/>
        <w:numPr>
          <w:ilvl w:val="0"/>
          <w:numId w:val="18"/>
        </w:numPr>
        <w:spacing w:after="120" w:line="276" w:lineRule="auto"/>
        <w:rPr>
          <w:rFonts w:cstheme="minorHAnsi"/>
        </w:rPr>
      </w:pPr>
      <w:r>
        <w:rPr>
          <w:rFonts w:cstheme="minorHAnsi"/>
        </w:rPr>
        <w:t xml:space="preserve">How would you get back to the major cateogries that were shown at first? </w:t>
      </w:r>
    </w:p>
    <w:p w14:paraId="690D887F" w14:textId="77777777" w:rsidR="00CB6A3D" w:rsidRDefault="00CB6A3D" w:rsidP="00CB6A3D">
      <w:pPr>
        <w:pStyle w:val="ListParagraph"/>
        <w:numPr>
          <w:ilvl w:val="0"/>
          <w:numId w:val="18"/>
        </w:numPr>
        <w:spacing w:after="120" w:line="276" w:lineRule="auto"/>
        <w:rPr>
          <w:rFonts w:cstheme="minorHAnsi"/>
        </w:rPr>
      </w:pPr>
      <w:r>
        <w:rPr>
          <w:rFonts w:cstheme="minorHAnsi"/>
        </w:rPr>
        <w:t>Is there a way to download the chart?</w:t>
      </w:r>
    </w:p>
    <w:p w14:paraId="473A5211" w14:textId="77777777" w:rsidR="00CB6A3D" w:rsidRDefault="00CB6A3D" w:rsidP="00CB6A3D">
      <w:pPr>
        <w:pStyle w:val="ListParagraph"/>
        <w:numPr>
          <w:ilvl w:val="0"/>
          <w:numId w:val="18"/>
        </w:numPr>
        <w:spacing w:after="120" w:line="276" w:lineRule="auto"/>
        <w:rPr>
          <w:rFonts w:cstheme="minorHAnsi"/>
        </w:rPr>
      </w:pPr>
      <w:r>
        <w:rPr>
          <w:rFonts w:cstheme="minorHAnsi"/>
        </w:rPr>
        <w:t xml:space="preserve">Is there a way to see a table of the data the chart is showing? </w:t>
      </w:r>
    </w:p>
    <w:p w14:paraId="236B3F87" w14:textId="77777777" w:rsidR="00CB6A3D" w:rsidRDefault="00CB6A3D" w:rsidP="00CB6A3D">
      <w:pPr>
        <w:pStyle w:val="ListParagraph"/>
        <w:numPr>
          <w:ilvl w:val="0"/>
          <w:numId w:val="13"/>
        </w:numPr>
        <w:spacing w:after="120" w:line="276" w:lineRule="auto"/>
        <w:rPr>
          <w:rFonts w:cstheme="minorHAnsi"/>
        </w:rPr>
      </w:pPr>
      <w:r>
        <w:rPr>
          <w:rFonts w:cstheme="minorHAnsi"/>
        </w:rPr>
        <w:t xml:space="preserve">Does BLS have any other charts about Fatal Occupational Injuries?  How would you get to them? </w:t>
      </w:r>
    </w:p>
    <w:p w14:paraId="6470E05A" w14:textId="77777777" w:rsidR="00CB6A3D" w:rsidRDefault="00CB6A3D" w:rsidP="00CB6A3D">
      <w:pPr>
        <w:pStyle w:val="ListParagraph"/>
        <w:numPr>
          <w:ilvl w:val="0"/>
          <w:numId w:val="13"/>
        </w:numPr>
        <w:spacing w:after="120" w:line="276" w:lineRule="auto"/>
        <w:rPr>
          <w:rFonts w:cstheme="minorHAnsi"/>
        </w:rPr>
      </w:pPr>
      <w:r>
        <w:rPr>
          <w:rFonts w:cstheme="minorHAnsi"/>
        </w:rPr>
        <w:t xml:space="preserve">Is there anything else you think this chart should be able to do but can’t? </w:t>
      </w:r>
    </w:p>
    <w:p w14:paraId="595BD361" w14:textId="77777777" w:rsidR="00CB6A3D" w:rsidRDefault="00CB6A3D" w:rsidP="00CB6A3D">
      <w:pPr>
        <w:pStyle w:val="ListParagraph"/>
        <w:numPr>
          <w:ilvl w:val="0"/>
          <w:numId w:val="13"/>
        </w:numPr>
        <w:spacing w:after="120" w:line="276" w:lineRule="auto"/>
        <w:rPr>
          <w:rFonts w:cstheme="minorHAnsi"/>
        </w:rPr>
      </w:pPr>
      <w:r>
        <w:rPr>
          <w:rFonts w:cstheme="minorHAnsi"/>
        </w:rPr>
        <w:t xml:space="preserve">Anything you particularly don’t like about this chart? </w:t>
      </w:r>
    </w:p>
    <w:p w14:paraId="32C925A7" w14:textId="77777777" w:rsidR="00CB6A3D" w:rsidRDefault="00CB6A3D" w:rsidP="00CB6A3D">
      <w:pPr>
        <w:spacing w:after="120" w:line="276" w:lineRule="auto"/>
        <w:rPr>
          <w:rFonts w:cstheme="minorBidi"/>
          <w:b/>
        </w:rPr>
      </w:pPr>
    </w:p>
    <w:p w14:paraId="69B64358" w14:textId="77777777" w:rsidR="00CB6A3D" w:rsidRDefault="00CB6A3D" w:rsidP="00CB6A3D">
      <w:pPr>
        <w:spacing w:after="120" w:line="276" w:lineRule="auto"/>
        <w:rPr>
          <w:b/>
        </w:rPr>
      </w:pPr>
      <w:r>
        <w:rPr>
          <w:b/>
        </w:rPr>
        <w:t xml:space="preserve">Drill Down Chart Specific Questions – go through if chart is NOT presented first or second </w:t>
      </w:r>
    </w:p>
    <w:p w14:paraId="10427258" w14:textId="77777777" w:rsidR="00CB6A3D" w:rsidRDefault="00CB6A3D" w:rsidP="00CB6A3D">
      <w:pPr>
        <w:pStyle w:val="ListParagraph"/>
        <w:numPr>
          <w:ilvl w:val="0"/>
          <w:numId w:val="19"/>
        </w:numPr>
        <w:spacing w:after="120" w:line="276" w:lineRule="auto"/>
        <w:rPr>
          <w:rFonts w:cstheme="minorHAnsi"/>
        </w:rPr>
      </w:pPr>
      <w:r>
        <w:rPr>
          <w:rFonts w:cstheme="minorHAnsi"/>
        </w:rPr>
        <w:t xml:space="preserve">What is the chart telling you? </w:t>
      </w:r>
    </w:p>
    <w:p w14:paraId="6029589B" w14:textId="77777777" w:rsidR="00CB6A3D" w:rsidRDefault="00CB6A3D" w:rsidP="00CB6A3D">
      <w:pPr>
        <w:pStyle w:val="ListParagraph"/>
        <w:numPr>
          <w:ilvl w:val="0"/>
          <w:numId w:val="19"/>
        </w:numPr>
        <w:spacing w:after="120" w:line="276" w:lineRule="auto"/>
        <w:rPr>
          <w:rFonts w:cstheme="minorHAnsi"/>
        </w:rPr>
      </w:pPr>
      <w:r>
        <w:rPr>
          <w:rFonts w:cstheme="minorHAnsi"/>
        </w:rPr>
        <w:t>What time period is being shown?</w:t>
      </w:r>
    </w:p>
    <w:p w14:paraId="2D392CD1" w14:textId="77777777" w:rsidR="00CB6A3D" w:rsidRDefault="00CB6A3D" w:rsidP="00CB6A3D">
      <w:pPr>
        <w:pStyle w:val="ListParagraph"/>
        <w:numPr>
          <w:ilvl w:val="0"/>
          <w:numId w:val="19"/>
        </w:numPr>
        <w:spacing w:after="120" w:line="276" w:lineRule="auto"/>
        <w:rPr>
          <w:rFonts w:cstheme="minorBidi"/>
        </w:rPr>
      </w:pPr>
      <w:r>
        <w:t>Which industry category had the lowest fatal work injuries? (Goal:  Overview task with the chart)</w:t>
      </w:r>
    </w:p>
    <w:p w14:paraId="05792718" w14:textId="77777777" w:rsidR="00CB6A3D" w:rsidRDefault="00CB6A3D" w:rsidP="00CB6A3D">
      <w:pPr>
        <w:pStyle w:val="ListParagraph"/>
        <w:numPr>
          <w:ilvl w:val="0"/>
          <w:numId w:val="20"/>
        </w:numPr>
        <w:spacing w:after="120" w:line="276" w:lineRule="auto"/>
        <w:ind w:left="1800"/>
      </w:pPr>
      <w:r>
        <w:t xml:space="preserve">Of the fire and explosion industry, what specific type of fire had the most injuries? </w:t>
      </w:r>
    </w:p>
    <w:p w14:paraId="13DD7D0B" w14:textId="77777777" w:rsidR="00CB6A3D" w:rsidRDefault="00CB6A3D" w:rsidP="00CB6A3D">
      <w:pPr>
        <w:pStyle w:val="ListParagraph"/>
        <w:numPr>
          <w:ilvl w:val="0"/>
          <w:numId w:val="19"/>
        </w:numPr>
        <w:spacing w:after="120" w:line="276" w:lineRule="auto"/>
      </w:pPr>
      <w:r>
        <w:t xml:space="preserve">Of the fire and explosion industry, what specific type of fire had the most injuries? </w:t>
      </w:r>
    </w:p>
    <w:p w14:paraId="3312C0C0" w14:textId="77777777" w:rsidR="00CB6A3D" w:rsidRDefault="00CB6A3D" w:rsidP="00CB6A3D">
      <w:pPr>
        <w:pStyle w:val="ListParagraph"/>
        <w:numPr>
          <w:ilvl w:val="0"/>
          <w:numId w:val="19"/>
        </w:numPr>
        <w:spacing w:after="120" w:line="276" w:lineRule="auto"/>
      </w:pPr>
      <w:r>
        <w:t>Now, let’s look at another type of injury.  Which type of injury led to the highest fatal work injuries? (Goal:  go back to the top and dig down another category)</w:t>
      </w:r>
    </w:p>
    <w:p w14:paraId="7179509A" w14:textId="77777777" w:rsidR="00CB6A3D" w:rsidRDefault="00CB6A3D" w:rsidP="00CB6A3D">
      <w:pPr>
        <w:pStyle w:val="ListParagraph"/>
        <w:numPr>
          <w:ilvl w:val="0"/>
          <w:numId w:val="19"/>
        </w:numPr>
        <w:spacing w:after="120" w:line="276" w:lineRule="auto"/>
        <w:rPr>
          <w:rFonts w:cstheme="minorHAnsi"/>
        </w:rPr>
      </w:pPr>
      <w:r>
        <w:rPr>
          <w:rFonts w:cstheme="minorHAnsi"/>
        </w:rPr>
        <w:t xml:space="preserve">How many fatal injuries are shown on the X or vertical axis?  </w:t>
      </w:r>
    </w:p>
    <w:p w14:paraId="56160F64" w14:textId="77777777" w:rsidR="00CB6A3D" w:rsidRDefault="00CB6A3D" w:rsidP="00CB6A3D">
      <w:pPr>
        <w:pStyle w:val="ListParagraph"/>
        <w:numPr>
          <w:ilvl w:val="0"/>
          <w:numId w:val="21"/>
        </w:numPr>
        <w:spacing w:after="120" w:line="276" w:lineRule="auto"/>
        <w:ind w:left="1800"/>
        <w:rPr>
          <w:rFonts w:cstheme="minorHAnsi"/>
        </w:rPr>
      </w:pPr>
      <w:r>
        <w:rPr>
          <w:rFonts w:cstheme="minorHAnsi"/>
        </w:rPr>
        <w:t>Does this number change as you look at different types of injuries?</w:t>
      </w:r>
    </w:p>
    <w:p w14:paraId="27595B74" w14:textId="77777777" w:rsidR="00CB6A3D" w:rsidRDefault="00CB6A3D" w:rsidP="00CB6A3D">
      <w:pPr>
        <w:pStyle w:val="ListParagraph"/>
        <w:numPr>
          <w:ilvl w:val="0"/>
          <w:numId w:val="19"/>
        </w:numPr>
        <w:spacing w:after="120" w:line="276" w:lineRule="auto"/>
        <w:rPr>
          <w:rFonts w:cstheme="minorHAnsi"/>
        </w:rPr>
      </w:pPr>
      <w:r>
        <w:rPr>
          <w:rFonts w:cstheme="minorHAnsi"/>
        </w:rPr>
        <w:t>What do you think will happen if you put your mouse over a column?  Now go ahead and do it, did that do what you expected?</w:t>
      </w:r>
    </w:p>
    <w:p w14:paraId="2A1628BD" w14:textId="77777777" w:rsidR="00CB6A3D" w:rsidRDefault="00CB6A3D" w:rsidP="00CB6A3D">
      <w:pPr>
        <w:pStyle w:val="ListParagraph"/>
        <w:numPr>
          <w:ilvl w:val="3"/>
          <w:numId w:val="19"/>
        </w:numPr>
        <w:spacing w:after="120" w:line="276" w:lineRule="auto"/>
        <w:ind w:left="1800"/>
        <w:rPr>
          <w:rFonts w:cstheme="minorHAnsi"/>
        </w:rPr>
      </w:pPr>
      <w:r>
        <w:rPr>
          <w:rFonts w:cstheme="minorHAnsi"/>
        </w:rPr>
        <w:t xml:space="preserve">How would you get back to the major cateogries that were shown at first? </w:t>
      </w:r>
    </w:p>
    <w:p w14:paraId="2F25ABF5" w14:textId="77777777" w:rsidR="00CB6A3D" w:rsidRDefault="00CB6A3D" w:rsidP="00CB6A3D">
      <w:pPr>
        <w:spacing w:after="120" w:line="276" w:lineRule="auto"/>
        <w:ind w:left="1800"/>
        <w:rPr>
          <w:rFonts w:cstheme="minorBidi"/>
        </w:rPr>
      </w:pPr>
    </w:p>
    <w:p w14:paraId="5342B2EA" w14:textId="77777777" w:rsidR="00CB6A3D" w:rsidRDefault="00CB6A3D" w:rsidP="00CB6A3D">
      <w:pPr>
        <w:spacing w:after="120" w:line="276" w:lineRule="auto"/>
      </w:pPr>
    </w:p>
    <w:p w14:paraId="40D69DD7" w14:textId="77777777" w:rsidR="00CB6A3D" w:rsidRDefault="00CB6A3D" w:rsidP="00CB6A3D">
      <w:pPr>
        <w:pStyle w:val="Heading1"/>
        <w:spacing w:after="120" w:line="276" w:lineRule="auto"/>
      </w:pPr>
      <w:r>
        <w:br/>
      </w:r>
    </w:p>
    <w:p w14:paraId="04720AFD" w14:textId="77777777" w:rsidR="00CB6A3D" w:rsidRDefault="00CB6A3D" w:rsidP="00CB6A3D">
      <w:pPr>
        <w:spacing w:after="120" w:line="276" w:lineRule="auto"/>
        <w:rPr>
          <w:rFonts w:eastAsiaTheme="majorEastAsia" w:cstheme="majorBidi"/>
          <w:b/>
          <w:sz w:val="32"/>
          <w:szCs w:val="32"/>
        </w:rPr>
      </w:pPr>
      <w:r>
        <w:br w:type="page"/>
      </w:r>
    </w:p>
    <w:p w14:paraId="261C4322" w14:textId="77777777" w:rsidR="00CB6A3D" w:rsidRDefault="00CB6A3D" w:rsidP="00CB6A3D">
      <w:pPr>
        <w:pStyle w:val="Heading1"/>
        <w:spacing w:after="120" w:line="276" w:lineRule="auto"/>
        <w:rPr>
          <w:rFonts w:eastAsiaTheme="majorEastAsia" w:cstheme="majorBidi"/>
          <w:b/>
          <w:sz w:val="32"/>
          <w:szCs w:val="32"/>
        </w:rPr>
      </w:pPr>
      <w:r>
        <w:t xml:space="preserve">Tabbed Charts </w:t>
      </w:r>
    </w:p>
    <w:p w14:paraId="2548442C" w14:textId="77777777" w:rsidR="00CB6A3D" w:rsidRDefault="00CB6A3D" w:rsidP="00CB6A3D">
      <w:pPr>
        <w:spacing w:after="120" w:line="276" w:lineRule="auto"/>
        <w:rPr>
          <w:b/>
        </w:rPr>
      </w:pPr>
      <w:r>
        <w:rPr>
          <w:b/>
        </w:rPr>
        <w:t xml:space="preserve">Chart Specific Tasks – go through if chart presented first or second </w:t>
      </w:r>
    </w:p>
    <w:p w14:paraId="606C1723" w14:textId="77777777" w:rsidR="00CB6A3D" w:rsidRDefault="00B94E4D" w:rsidP="00CB6A3D">
      <w:pPr>
        <w:spacing w:after="120" w:line="276" w:lineRule="auto"/>
        <w:rPr>
          <w:rStyle w:val="Hyperlink"/>
        </w:rPr>
      </w:pPr>
      <w:hyperlink r:id="rId11" w:history="1">
        <w:r w:rsidR="00CB6A3D">
          <w:rPr>
            <w:rStyle w:val="Hyperlink"/>
          </w:rPr>
          <w:t>https://www.bls.gov/charts/productivity-wholesale-retail/percent-change-in-productivity.htm</w:t>
        </w:r>
      </w:hyperlink>
    </w:p>
    <w:p w14:paraId="2DC07AAC" w14:textId="77777777" w:rsidR="00CB6A3D" w:rsidRDefault="00CB6A3D" w:rsidP="00CB6A3D">
      <w:pPr>
        <w:pStyle w:val="ListParagraph"/>
        <w:numPr>
          <w:ilvl w:val="0"/>
          <w:numId w:val="22"/>
        </w:numPr>
        <w:spacing w:after="120" w:line="276" w:lineRule="auto"/>
        <w:rPr>
          <w:rFonts w:cstheme="minorHAnsi"/>
        </w:rPr>
      </w:pPr>
      <w:r>
        <w:rPr>
          <w:rFonts w:cstheme="minorHAnsi"/>
        </w:rPr>
        <w:t>Here is a chart,  take a few minutes to explore it.  Remember to think aloud as you work, sharing what you think the chart is showing, doing, what you expect to happen, that type of thing.</w:t>
      </w:r>
    </w:p>
    <w:p w14:paraId="4C2EF3F9" w14:textId="77777777" w:rsidR="00CB6A3D" w:rsidRDefault="00CB6A3D" w:rsidP="00CB6A3D">
      <w:pPr>
        <w:pStyle w:val="ListParagraph"/>
        <w:numPr>
          <w:ilvl w:val="0"/>
          <w:numId w:val="22"/>
        </w:numPr>
        <w:spacing w:after="120" w:line="276" w:lineRule="auto"/>
        <w:rPr>
          <w:rFonts w:cstheme="minorHAnsi"/>
        </w:rPr>
      </w:pPr>
      <w:r>
        <w:rPr>
          <w:rFonts w:cstheme="minorHAnsi"/>
        </w:rPr>
        <w:t xml:space="preserve">What is the chart telling you? </w:t>
      </w:r>
    </w:p>
    <w:p w14:paraId="405268FB" w14:textId="77777777" w:rsidR="00CB6A3D" w:rsidRDefault="00CB6A3D" w:rsidP="00CB6A3D">
      <w:pPr>
        <w:pStyle w:val="ListParagraph"/>
        <w:numPr>
          <w:ilvl w:val="0"/>
          <w:numId w:val="22"/>
        </w:numPr>
        <w:spacing w:after="120" w:line="276" w:lineRule="auto"/>
        <w:rPr>
          <w:rFonts w:cstheme="minorHAnsi"/>
        </w:rPr>
      </w:pPr>
      <w:r>
        <w:rPr>
          <w:rFonts w:cstheme="minorHAnsi"/>
        </w:rPr>
        <w:t>What time period is being shown?</w:t>
      </w:r>
    </w:p>
    <w:p w14:paraId="349230A3" w14:textId="77777777" w:rsidR="00CB6A3D" w:rsidRDefault="00CB6A3D" w:rsidP="00CB6A3D">
      <w:pPr>
        <w:pStyle w:val="ListParagraph"/>
        <w:numPr>
          <w:ilvl w:val="0"/>
          <w:numId w:val="22"/>
        </w:numPr>
        <w:spacing w:after="120" w:line="276" w:lineRule="auto"/>
        <w:rPr>
          <w:rFonts w:cstheme="minorBidi"/>
        </w:rPr>
      </w:pPr>
      <w:r>
        <w:t>What sector had the largest 1-year change in productivity? (Goal:  Basic overview of chart)</w:t>
      </w:r>
      <w:r>
        <w:tab/>
      </w:r>
    </w:p>
    <w:p w14:paraId="6760B3AE" w14:textId="77777777" w:rsidR="00CB6A3D" w:rsidRDefault="00CB6A3D" w:rsidP="00CB6A3D">
      <w:pPr>
        <w:pStyle w:val="ListParagraph"/>
        <w:numPr>
          <w:ilvl w:val="2"/>
          <w:numId w:val="23"/>
        </w:numPr>
        <w:spacing w:after="120" w:line="276" w:lineRule="auto"/>
      </w:pPr>
      <w:r>
        <w:t xml:space="preserve">What was the percent change for that year? (Goal: Hover over) </w:t>
      </w:r>
    </w:p>
    <w:p w14:paraId="03DA0B95" w14:textId="77777777" w:rsidR="00CB6A3D" w:rsidRDefault="00CB6A3D" w:rsidP="00CB6A3D">
      <w:pPr>
        <w:pStyle w:val="ListParagraph"/>
        <w:numPr>
          <w:ilvl w:val="2"/>
          <w:numId w:val="23"/>
        </w:numPr>
        <w:spacing w:after="120" w:line="276" w:lineRule="auto"/>
      </w:pPr>
      <w:r>
        <w:t xml:space="preserve">Within Wholesale trade, which category had the highest 1-year change in productivity? (Goal: Drill Down) </w:t>
      </w:r>
    </w:p>
    <w:p w14:paraId="5EFAFFC9" w14:textId="77777777" w:rsidR="00CB6A3D" w:rsidRDefault="00CB6A3D" w:rsidP="00CB6A3D">
      <w:pPr>
        <w:pStyle w:val="ListParagraph"/>
        <w:numPr>
          <w:ilvl w:val="0"/>
          <w:numId w:val="22"/>
        </w:numPr>
        <w:spacing w:after="120" w:line="276" w:lineRule="auto"/>
      </w:pPr>
      <w:r>
        <w:t>Over a longer period than a year, which sector had largest change in productivity? (Goal: Tab to other chart)</w:t>
      </w:r>
    </w:p>
    <w:p w14:paraId="5E33A5BF" w14:textId="77777777" w:rsidR="00CB6A3D" w:rsidRDefault="00CB6A3D" w:rsidP="00CB6A3D">
      <w:pPr>
        <w:spacing w:after="120" w:line="276" w:lineRule="auto"/>
        <w:rPr>
          <w:b/>
        </w:rPr>
      </w:pPr>
    </w:p>
    <w:p w14:paraId="7E6A8785" w14:textId="77777777" w:rsidR="00CB6A3D" w:rsidRDefault="00CB6A3D" w:rsidP="00CB6A3D">
      <w:pPr>
        <w:spacing w:after="120" w:line="276" w:lineRule="auto"/>
        <w:rPr>
          <w:b/>
        </w:rPr>
      </w:pPr>
      <w:r>
        <w:rPr>
          <w:b/>
        </w:rPr>
        <w:t xml:space="preserve">General Questions – go through if chart is presented first or second </w:t>
      </w:r>
    </w:p>
    <w:p w14:paraId="57DDF22D" w14:textId="77777777" w:rsidR="00CB6A3D" w:rsidRDefault="00CB6A3D" w:rsidP="00CB6A3D">
      <w:pPr>
        <w:pStyle w:val="ListParagraph"/>
        <w:numPr>
          <w:ilvl w:val="0"/>
          <w:numId w:val="24"/>
        </w:numPr>
        <w:spacing w:after="120" w:line="276" w:lineRule="auto"/>
        <w:rPr>
          <w:rFonts w:cstheme="minorHAnsi"/>
        </w:rPr>
      </w:pPr>
      <w:r>
        <w:rPr>
          <w:rFonts w:cstheme="minorHAnsi"/>
          <w:i/>
        </w:rPr>
        <w:t>(Click the original chart link.)</w:t>
      </w:r>
      <w:r>
        <w:rPr>
          <w:rFonts w:cstheme="minorHAnsi"/>
        </w:rPr>
        <w:t xml:space="preserve"> Great, now I have a few specific questions about the chart. Can you show me all the things on this chart that you think are interactive?</w:t>
      </w:r>
    </w:p>
    <w:p w14:paraId="78A081BC" w14:textId="2ECC1FE7" w:rsidR="00CB6A3D" w:rsidRDefault="00CB6A3D" w:rsidP="00CB6A3D">
      <w:pPr>
        <w:pStyle w:val="ListParagraph"/>
        <w:numPr>
          <w:ilvl w:val="0"/>
          <w:numId w:val="24"/>
        </w:numPr>
        <w:spacing w:after="120" w:line="276" w:lineRule="auto"/>
        <w:rPr>
          <w:rFonts w:cstheme="minorHAnsi"/>
        </w:rPr>
      </w:pPr>
      <w:r>
        <w:rPr>
          <w:rFonts w:cstheme="minorHAnsi"/>
        </w:rPr>
        <w:t xml:space="preserve">What is the range of 1-year productivity change shown? </w:t>
      </w:r>
      <w:r w:rsidR="007B5D15">
        <w:rPr>
          <w:rFonts w:cstheme="minorHAnsi"/>
        </w:rPr>
        <w:t>l</w:t>
      </w:r>
    </w:p>
    <w:p w14:paraId="409DFDE3" w14:textId="77777777" w:rsidR="00CB6A3D" w:rsidRDefault="00CB6A3D" w:rsidP="00CB6A3D">
      <w:pPr>
        <w:pStyle w:val="ListParagraph"/>
        <w:numPr>
          <w:ilvl w:val="2"/>
          <w:numId w:val="24"/>
        </w:numPr>
        <w:spacing w:after="120" w:line="276" w:lineRule="auto"/>
        <w:rPr>
          <w:rFonts w:cstheme="minorHAnsi"/>
        </w:rPr>
      </w:pPr>
      <w:r>
        <w:rPr>
          <w:rFonts w:cstheme="minorHAnsi"/>
        </w:rPr>
        <w:t>Does this range change as you look different categories?</w:t>
      </w:r>
    </w:p>
    <w:p w14:paraId="0821B939" w14:textId="77777777" w:rsidR="00CB6A3D" w:rsidRDefault="00CB6A3D" w:rsidP="00CB6A3D">
      <w:pPr>
        <w:pStyle w:val="ListParagraph"/>
        <w:numPr>
          <w:ilvl w:val="0"/>
          <w:numId w:val="24"/>
        </w:numPr>
        <w:spacing w:after="120" w:line="276" w:lineRule="auto"/>
        <w:rPr>
          <w:rFonts w:cstheme="minorHAnsi"/>
        </w:rPr>
      </w:pPr>
      <w:r>
        <w:rPr>
          <w:rFonts w:cstheme="minorHAnsi"/>
          <w:i/>
        </w:rPr>
        <w:t>(Go through any features that the P didn’t interact with yet)</w:t>
      </w:r>
      <w:r>
        <w:rPr>
          <w:rFonts w:cstheme="minorHAnsi"/>
        </w:rPr>
        <w:t xml:space="preserve">.  Now, without touching your mouse, let’s talk about what you think about some features in the charts. </w:t>
      </w:r>
    </w:p>
    <w:p w14:paraId="10CB6553" w14:textId="77777777" w:rsidR="00CB6A3D" w:rsidRDefault="00CB6A3D" w:rsidP="00CB6A3D">
      <w:pPr>
        <w:pStyle w:val="ListParagraph"/>
        <w:numPr>
          <w:ilvl w:val="2"/>
          <w:numId w:val="24"/>
        </w:numPr>
        <w:spacing w:after="120" w:line="276" w:lineRule="auto"/>
        <w:rPr>
          <w:rFonts w:cstheme="minorHAnsi"/>
        </w:rPr>
      </w:pPr>
      <w:r>
        <w:rPr>
          <w:rFonts w:cstheme="minorHAnsi"/>
        </w:rPr>
        <w:t>What do you think will happen if you put your mouse over a line?  Now go ahead and do it, did that do what you expected?</w:t>
      </w:r>
    </w:p>
    <w:p w14:paraId="65FADBAB" w14:textId="77777777" w:rsidR="00CB6A3D" w:rsidRDefault="00CB6A3D" w:rsidP="00CB6A3D">
      <w:pPr>
        <w:pStyle w:val="ListParagraph"/>
        <w:numPr>
          <w:ilvl w:val="2"/>
          <w:numId w:val="24"/>
        </w:numPr>
        <w:spacing w:after="120" w:line="276" w:lineRule="auto"/>
        <w:rPr>
          <w:rFonts w:cstheme="minorHAnsi"/>
        </w:rPr>
      </w:pPr>
      <w:r>
        <w:rPr>
          <w:rFonts w:cstheme="minorHAnsi"/>
        </w:rPr>
        <w:t>What do you think will happen if you put your mouse over a bar? Now go ahead and do it, did that do what you expected?</w:t>
      </w:r>
    </w:p>
    <w:p w14:paraId="63CA2A00" w14:textId="77777777" w:rsidR="00CB6A3D" w:rsidRDefault="00CB6A3D" w:rsidP="00CB6A3D">
      <w:pPr>
        <w:pStyle w:val="ListParagraph"/>
        <w:numPr>
          <w:ilvl w:val="3"/>
          <w:numId w:val="24"/>
        </w:numPr>
        <w:spacing w:after="120" w:line="276" w:lineRule="auto"/>
        <w:rPr>
          <w:rFonts w:cstheme="minorHAnsi"/>
        </w:rPr>
      </w:pPr>
      <w:r>
        <w:rPr>
          <w:rFonts w:cstheme="minorHAnsi"/>
        </w:rPr>
        <w:t xml:space="preserve">How would you get back to the major cateogries that were shown at first? </w:t>
      </w:r>
    </w:p>
    <w:p w14:paraId="5DBA3E01" w14:textId="77777777" w:rsidR="00CB6A3D" w:rsidRDefault="00CB6A3D" w:rsidP="00CB6A3D">
      <w:pPr>
        <w:pStyle w:val="ListParagraph"/>
        <w:numPr>
          <w:ilvl w:val="2"/>
          <w:numId w:val="24"/>
        </w:numPr>
        <w:spacing w:after="120" w:line="276" w:lineRule="auto"/>
        <w:rPr>
          <w:rFonts w:cstheme="minorHAnsi"/>
        </w:rPr>
      </w:pPr>
      <w:r>
        <w:rPr>
          <w:rFonts w:cstheme="minorHAnsi"/>
        </w:rPr>
        <w:t>Is there a way to download the chart?</w:t>
      </w:r>
    </w:p>
    <w:p w14:paraId="4CE99DCE" w14:textId="77777777" w:rsidR="00CB6A3D" w:rsidRDefault="00CB6A3D" w:rsidP="00CB6A3D">
      <w:pPr>
        <w:pStyle w:val="ListParagraph"/>
        <w:numPr>
          <w:ilvl w:val="2"/>
          <w:numId w:val="24"/>
        </w:numPr>
        <w:spacing w:after="120" w:line="276" w:lineRule="auto"/>
        <w:rPr>
          <w:rFonts w:cstheme="minorHAnsi"/>
        </w:rPr>
      </w:pPr>
      <w:r>
        <w:rPr>
          <w:rFonts w:cstheme="minorHAnsi"/>
        </w:rPr>
        <w:t xml:space="preserve">Is there a way to see a table of the data the chart is showing? </w:t>
      </w:r>
    </w:p>
    <w:p w14:paraId="3957C1D3" w14:textId="77777777" w:rsidR="00CB6A3D" w:rsidRDefault="00CB6A3D" w:rsidP="00CB6A3D">
      <w:pPr>
        <w:pStyle w:val="ListParagraph"/>
        <w:numPr>
          <w:ilvl w:val="0"/>
          <w:numId w:val="13"/>
        </w:numPr>
        <w:spacing w:after="120" w:line="276" w:lineRule="auto"/>
        <w:rPr>
          <w:rFonts w:cstheme="minorHAnsi"/>
        </w:rPr>
      </w:pPr>
      <w:r>
        <w:rPr>
          <w:rFonts w:cstheme="minorHAnsi"/>
        </w:rPr>
        <w:t xml:space="preserve">Does BLS have any other charts about productivity?  How would you get to them? </w:t>
      </w:r>
    </w:p>
    <w:p w14:paraId="76B39B42" w14:textId="77777777" w:rsidR="00CB6A3D" w:rsidRDefault="00CB6A3D" w:rsidP="00CB6A3D">
      <w:pPr>
        <w:pStyle w:val="ListParagraph"/>
        <w:numPr>
          <w:ilvl w:val="0"/>
          <w:numId w:val="13"/>
        </w:numPr>
        <w:spacing w:after="120" w:line="276" w:lineRule="auto"/>
        <w:rPr>
          <w:rFonts w:cstheme="minorHAnsi"/>
        </w:rPr>
      </w:pPr>
      <w:r>
        <w:rPr>
          <w:rFonts w:cstheme="minorHAnsi"/>
        </w:rPr>
        <w:t xml:space="preserve">Is there anything else you think this chart should be able to do but can’t? </w:t>
      </w:r>
    </w:p>
    <w:p w14:paraId="63582A7C" w14:textId="77777777" w:rsidR="00CB6A3D" w:rsidRDefault="00CB6A3D" w:rsidP="00CB6A3D">
      <w:pPr>
        <w:pStyle w:val="ListParagraph"/>
        <w:numPr>
          <w:ilvl w:val="0"/>
          <w:numId w:val="13"/>
        </w:numPr>
        <w:spacing w:after="120" w:line="276" w:lineRule="auto"/>
        <w:rPr>
          <w:rFonts w:cstheme="minorHAnsi"/>
        </w:rPr>
      </w:pPr>
      <w:r>
        <w:rPr>
          <w:rFonts w:cstheme="minorHAnsi"/>
        </w:rPr>
        <w:t xml:space="preserve">Anything you particularly don’t like about this chart? </w:t>
      </w:r>
    </w:p>
    <w:p w14:paraId="4862CC76" w14:textId="77777777" w:rsidR="00CB6A3D" w:rsidRDefault="00CB6A3D" w:rsidP="00CB6A3D">
      <w:pPr>
        <w:spacing w:after="120" w:line="276" w:lineRule="auto"/>
        <w:rPr>
          <w:rFonts w:cstheme="minorBidi"/>
          <w:b/>
          <w:highlight w:val="yellow"/>
        </w:rPr>
      </w:pPr>
    </w:p>
    <w:p w14:paraId="114A968C" w14:textId="77777777" w:rsidR="00CB6A3D" w:rsidRDefault="00CB6A3D" w:rsidP="00CB6A3D">
      <w:pPr>
        <w:spacing w:after="120" w:line="276" w:lineRule="auto"/>
        <w:rPr>
          <w:b/>
        </w:rPr>
      </w:pPr>
      <w:r>
        <w:rPr>
          <w:b/>
        </w:rPr>
        <w:t xml:space="preserve">Tabbed Chart Specific Questions – go through if chart is NOT presented first or second </w:t>
      </w:r>
    </w:p>
    <w:p w14:paraId="757E3DDE" w14:textId="77777777" w:rsidR="00CB6A3D" w:rsidRDefault="00CB6A3D" w:rsidP="00CB6A3D">
      <w:pPr>
        <w:pStyle w:val="ListParagraph"/>
        <w:numPr>
          <w:ilvl w:val="0"/>
          <w:numId w:val="25"/>
        </w:numPr>
        <w:spacing w:after="120" w:line="276" w:lineRule="auto"/>
      </w:pPr>
      <w:r>
        <w:rPr>
          <w:rFonts w:cstheme="minorHAnsi"/>
        </w:rPr>
        <w:t xml:space="preserve">What is the chart telling you? </w:t>
      </w:r>
    </w:p>
    <w:p w14:paraId="071852A8" w14:textId="77777777" w:rsidR="00CB6A3D" w:rsidRDefault="00CB6A3D" w:rsidP="00CB6A3D">
      <w:pPr>
        <w:pStyle w:val="ListParagraph"/>
        <w:numPr>
          <w:ilvl w:val="0"/>
          <w:numId w:val="25"/>
        </w:numPr>
        <w:spacing w:after="120" w:line="276" w:lineRule="auto"/>
      </w:pPr>
      <w:r>
        <w:t>What sector had the largest 1-year change in productivity? (Goal:  Basic overview of chart)</w:t>
      </w:r>
      <w:r>
        <w:tab/>
      </w:r>
    </w:p>
    <w:p w14:paraId="4B27A4D0" w14:textId="77777777" w:rsidR="00CB6A3D" w:rsidRDefault="00CB6A3D" w:rsidP="00CB6A3D">
      <w:pPr>
        <w:pStyle w:val="ListParagraph"/>
        <w:numPr>
          <w:ilvl w:val="2"/>
          <w:numId w:val="25"/>
        </w:numPr>
        <w:spacing w:after="120" w:line="276" w:lineRule="auto"/>
      </w:pPr>
      <w:r>
        <w:t xml:space="preserve">What was the percent change for that year? (Goal: Hover over) </w:t>
      </w:r>
    </w:p>
    <w:p w14:paraId="4AEA98BA" w14:textId="77777777" w:rsidR="00CB6A3D" w:rsidRDefault="00CB6A3D" w:rsidP="00CB6A3D">
      <w:pPr>
        <w:pStyle w:val="ListParagraph"/>
        <w:numPr>
          <w:ilvl w:val="2"/>
          <w:numId w:val="25"/>
        </w:numPr>
        <w:spacing w:after="120" w:line="276" w:lineRule="auto"/>
      </w:pPr>
      <w:r>
        <w:t xml:space="preserve">Within Wholesale trade, which category had the highest 1-year change in productivity? (Goal: Drill Down) </w:t>
      </w:r>
    </w:p>
    <w:p w14:paraId="24F1F741" w14:textId="77777777" w:rsidR="00CB6A3D" w:rsidRDefault="00CB6A3D" w:rsidP="00CB6A3D">
      <w:pPr>
        <w:pStyle w:val="ListParagraph"/>
        <w:numPr>
          <w:ilvl w:val="2"/>
          <w:numId w:val="25"/>
        </w:numPr>
        <w:spacing w:after="120" w:line="276" w:lineRule="auto"/>
      </w:pPr>
      <w:r>
        <w:t>Within Durable goods, which category had the highest 1-year change in productivity? (Goal: Drill Down)</w:t>
      </w:r>
    </w:p>
    <w:p w14:paraId="71A750BA" w14:textId="77777777" w:rsidR="00CB6A3D" w:rsidRDefault="00CB6A3D" w:rsidP="00CB6A3D">
      <w:pPr>
        <w:pStyle w:val="ListParagraph"/>
        <w:numPr>
          <w:ilvl w:val="2"/>
          <w:numId w:val="25"/>
        </w:numPr>
        <w:spacing w:after="120" w:line="276" w:lineRule="auto"/>
      </w:pPr>
      <w:r>
        <w:t>Can you get back to the chart that showed Wholesale Trade, Retail Trade and Food Services? (Goal: Reset view)</w:t>
      </w:r>
    </w:p>
    <w:p w14:paraId="3AD0E0CA" w14:textId="77777777" w:rsidR="00CB6A3D" w:rsidRDefault="00CB6A3D" w:rsidP="00CB6A3D">
      <w:pPr>
        <w:pStyle w:val="ListParagraph"/>
        <w:numPr>
          <w:ilvl w:val="0"/>
          <w:numId w:val="25"/>
        </w:numPr>
        <w:spacing w:after="120" w:line="276" w:lineRule="auto"/>
      </w:pPr>
      <w:r>
        <w:t>Over a longer period than a year, which sector had largest change in productivity? (Goal: Tab to other chart)</w:t>
      </w:r>
    </w:p>
    <w:p w14:paraId="7A4C6A8A" w14:textId="77777777" w:rsidR="00CB6A3D" w:rsidRDefault="00CB6A3D" w:rsidP="00CB6A3D">
      <w:pPr>
        <w:pStyle w:val="ListParagraph"/>
        <w:spacing w:after="120" w:line="276" w:lineRule="auto"/>
      </w:pPr>
    </w:p>
    <w:p w14:paraId="60A02312" w14:textId="77777777" w:rsidR="00CB6A3D" w:rsidRDefault="00CB6A3D" w:rsidP="00CB6A3D">
      <w:pPr>
        <w:pStyle w:val="ListParagraph"/>
        <w:spacing w:after="120" w:line="276" w:lineRule="auto"/>
        <w:ind w:left="1800"/>
        <w:rPr>
          <w:rFonts w:cstheme="minorHAnsi"/>
        </w:rPr>
      </w:pPr>
    </w:p>
    <w:p w14:paraId="7A6E5BF4" w14:textId="77777777" w:rsidR="00CB6A3D" w:rsidRDefault="00CB6A3D" w:rsidP="00CB6A3D">
      <w:pPr>
        <w:spacing w:after="120" w:line="276" w:lineRule="auto"/>
        <w:rPr>
          <w:rFonts w:cstheme="minorBidi"/>
          <w:b/>
        </w:rPr>
      </w:pPr>
    </w:p>
    <w:p w14:paraId="76CA877D" w14:textId="77777777" w:rsidR="00CB6A3D" w:rsidRDefault="00CB6A3D" w:rsidP="00CB6A3D">
      <w:pPr>
        <w:spacing w:after="120" w:line="276" w:lineRule="auto"/>
      </w:pPr>
      <w:r>
        <w:br w:type="page"/>
      </w:r>
    </w:p>
    <w:p w14:paraId="52BCBD52" w14:textId="77777777" w:rsidR="00CB6A3D" w:rsidRDefault="00CB6A3D" w:rsidP="00CB6A3D">
      <w:pPr>
        <w:pStyle w:val="Heading1"/>
        <w:spacing w:after="120" w:line="276" w:lineRule="auto"/>
      </w:pPr>
      <w:r>
        <w:t xml:space="preserve">Butterfly Charts </w:t>
      </w:r>
    </w:p>
    <w:p w14:paraId="2DB7D6D2" w14:textId="77777777" w:rsidR="00CB6A3D" w:rsidRDefault="00B94E4D" w:rsidP="00CB6A3D">
      <w:pPr>
        <w:spacing w:after="120" w:line="276" w:lineRule="auto"/>
        <w:rPr>
          <w:sz w:val="24"/>
          <w:szCs w:val="24"/>
        </w:rPr>
      </w:pPr>
      <w:hyperlink r:id="rId12" w:history="1">
        <w:r w:rsidR="00CB6A3D">
          <w:rPr>
            <w:rStyle w:val="Hyperlink"/>
            <w:sz w:val="24"/>
            <w:szCs w:val="24"/>
          </w:rPr>
          <w:t>https://www.bls.gov/opub/ted/20</w:t>
        </w:r>
        <w:r w:rsidR="00CB6A3D">
          <w:rPr>
            <w:rStyle w:val="Hyperlink"/>
            <w:sz w:val="24"/>
            <w:szCs w:val="24"/>
          </w:rPr>
          <w:tab/>
          <w:t>13/ted_20130404.htm</w:t>
        </w:r>
      </w:hyperlink>
    </w:p>
    <w:p w14:paraId="00B8FC93" w14:textId="77777777" w:rsidR="00CB6A3D" w:rsidRDefault="00CB6A3D" w:rsidP="00CB6A3D">
      <w:pPr>
        <w:spacing w:after="120" w:line="276" w:lineRule="auto"/>
        <w:rPr>
          <w:b/>
          <w:sz w:val="22"/>
          <w:szCs w:val="22"/>
        </w:rPr>
      </w:pPr>
      <w:r>
        <w:rPr>
          <w:b/>
        </w:rPr>
        <w:t xml:space="preserve">Chart Specific Tasks – go through if chart presented first or second </w:t>
      </w:r>
    </w:p>
    <w:p w14:paraId="53BE556A" w14:textId="77777777" w:rsidR="00CB6A3D" w:rsidRDefault="00CB6A3D" w:rsidP="00CB6A3D">
      <w:pPr>
        <w:pStyle w:val="ListParagraph"/>
        <w:numPr>
          <w:ilvl w:val="0"/>
          <w:numId w:val="26"/>
        </w:numPr>
        <w:spacing w:after="120" w:line="276" w:lineRule="auto"/>
        <w:rPr>
          <w:rFonts w:cstheme="minorHAnsi"/>
        </w:rPr>
      </w:pPr>
      <w:r>
        <w:rPr>
          <w:rFonts w:cstheme="minorHAnsi"/>
        </w:rPr>
        <w:t>Here is a chart,  take a few minutes to explore it.  Remember to think aloud as you work, sharing what you think the chart is showing, doing, what you expect to happen, that type of thing.</w:t>
      </w:r>
    </w:p>
    <w:p w14:paraId="47DF9E52" w14:textId="77777777" w:rsidR="00CB6A3D" w:rsidRDefault="00CB6A3D" w:rsidP="00CB6A3D">
      <w:pPr>
        <w:pStyle w:val="ListParagraph"/>
        <w:numPr>
          <w:ilvl w:val="0"/>
          <w:numId w:val="26"/>
        </w:numPr>
        <w:spacing w:after="120" w:line="276" w:lineRule="auto"/>
        <w:rPr>
          <w:rFonts w:cstheme="minorHAnsi"/>
        </w:rPr>
      </w:pPr>
      <w:r>
        <w:rPr>
          <w:rFonts w:cstheme="minorHAnsi"/>
        </w:rPr>
        <w:t>What is the chart telling you?  (make sure they say both employment and wages)</w:t>
      </w:r>
    </w:p>
    <w:p w14:paraId="68C99AC9" w14:textId="77777777" w:rsidR="00CB6A3D" w:rsidRDefault="00CB6A3D" w:rsidP="00CB6A3D">
      <w:pPr>
        <w:pStyle w:val="ListParagraph"/>
        <w:numPr>
          <w:ilvl w:val="0"/>
          <w:numId w:val="26"/>
        </w:numPr>
        <w:spacing w:after="120" w:line="276" w:lineRule="auto"/>
        <w:rPr>
          <w:rFonts w:cstheme="minorHAnsi"/>
        </w:rPr>
      </w:pPr>
      <w:r>
        <w:rPr>
          <w:rFonts w:cstheme="minorHAnsi"/>
        </w:rPr>
        <w:t>What time period is being shown?</w:t>
      </w:r>
    </w:p>
    <w:p w14:paraId="1943F98C" w14:textId="77777777" w:rsidR="00CB6A3D" w:rsidRDefault="00CB6A3D" w:rsidP="00CB6A3D">
      <w:pPr>
        <w:pStyle w:val="ListParagraph"/>
        <w:numPr>
          <w:ilvl w:val="0"/>
          <w:numId w:val="26"/>
        </w:numPr>
        <w:spacing w:after="120" w:line="276" w:lineRule="auto"/>
        <w:rPr>
          <w:rFonts w:cstheme="minorBidi"/>
        </w:rPr>
      </w:pPr>
      <w:r>
        <w:t>Which occupation gets paid the most? (Goal:  Overview of chart, reading axis labels)</w:t>
      </w:r>
    </w:p>
    <w:p w14:paraId="5FC9323F" w14:textId="77777777" w:rsidR="00CB6A3D" w:rsidRDefault="00CB6A3D" w:rsidP="00CB6A3D">
      <w:pPr>
        <w:pStyle w:val="ListParagraph"/>
        <w:numPr>
          <w:ilvl w:val="0"/>
          <w:numId w:val="26"/>
        </w:numPr>
        <w:spacing w:after="120" w:line="276" w:lineRule="auto"/>
      </w:pPr>
      <w:r>
        <w:t>Which occupation has the most number of people? (Goal:  Overview of chart, reading axis labels)</w:t>
      </w:r>
    </w:p>
    <w:p w14:paraId="4499722E" w14:textId="77777777" w:rsidR="00CB6A3D" w:rsidRDefault="00CB6A3D" w:rsidP="00CB6A3D">
      <w:pPr>
        <w:spacing w:after="120" w:line="276" w:lineRule="auto"/>
        <w:rPr>
          <w:b/>
        </w:rPr>
      </w:pPr>
      <w:r>
        <w:rPr>
          <w:b/>
        </w:rPr>
        <w:t xml:space="preserve">General Questions – go through if chart is presented first or second </w:t>
      </w:r>
    </w:p>
    <w:p w14:paraId="4DBE19A4" w14:textId="77777777" w:rsidR="00CB6A3D" w:rsidRDefault="00CB6A3D" w:rsidP="00CB6A3D">
      <w:pPr>
        <w:pStyle w:val="ListParagraph"/>
        <w:numPr>
          <w:ilvl w:val="0"/>
          <w:numId w:val="27"/>
        </w:numPr>
        <w:spacing w:after="120" w:line="276" w:lineRule="auto"/>
        <w:rPr>
          <w:rFonts w:cstheme="minorHAnsi"/>
        </w:rPr>
      </w:pPr>
      <w:r>
        <w:rPr>
          <w:rFonts w:cstheme="minorHAnsi"/>
          <w:i/>
        </w:rPr>
        <w:t>(Click the original chart link.)</w:t>
      </w:r>
      <w:r>
        <w:rPr>
          <w:rFonts w:cstheme="minorHAnsi"/>
        </w:rPr>
        <w:t xml:space="preserve"> Great, now I have a few specific questions about the chart. Can you show me all the things on this chart that you think are interactive?</w:t>
      </w:r>
    </w:p>
    <w:p w14:paraId="10EA74A2" w14:textId="77777777" w:rsidR="00CB6A3D" w:rsidRDefault="00CB6A3D" w:rsidP="00CB6A3D">
      <w:pPr>
        <w:pStyle w:val="ListParagraph"/>
        <w:numPr>
          <w:ilvl w:val="0"/>
          <w:numId w:val="27"/>
        </w:numPr>
        <w:spacing w:after="120" w:line="276" w:lineRule="auto"/>
        <w:rPr>
          <w:rFonts w:cstheme="minorHAnsi"/>
        </w:rPr>
      </w:pPr>
      <w:r>
        <w:rPr>
          <w:rFonts w:cstheme="minorHAnsi"/>
        </w:rPr>
        <w:t xml:space="preserve">How would you find out more information about a specific occupation? </w:t>
      </w:r>
    </w:p>
    <w:p w14:paraId="0D892C58" w14:textId="77777777" w:rsidR="00CB6A3D" w:rsidRDefault="00CB6A3D" w:rsidP="00CB6A3D">
      <w:pPr>
        <w:pStyle w:val="ListParagraph"/>
        <w:numPr>
          <w:ilvl w:val="0"/>
          <w:numId w:val="27"/>
        </w:numPr>
        <w:spacing w:after="120" w:line="276" w:lineRule="auto"/>
        <w:rPr>
          <w:rFonts w:cstheme="minorHAnsi"/>
        </w:rPr>
      </w:pPr>
      <w:r>
        <w:rPr>
          <w:rFonts w:cstheme="minorHAnsi"/>
        </w:rPr>
        <w:t>What is the range of employment shown?</w:t>
      </w:r>
    </w:p>
    <w:p w14:paraId="6276D600" w14:textId="77777777" w:rsidR="00CB6A3D" w:rsidRDefault="00CB6A3D" w:rsidP="00CB6A3D">
      <w:pPr>
        <w:pStyle w:val="ListParagraph"/>
        <w:numPr>
          <w:ilvl w:val="0"/>
          <w:numId w:val="27"/>
        </w:numPr>
        <w:spacing w:after="120" w:line="276" w:lineRule="auto"/>
        <w:rPr>
          <w:rFonts w:cstheme="minorHAnsi"/>
        </w:rPr>
      </w:pPr>
      <w:r>
        <w:rPr>
          <w:rFonts w:cstheme="minorHAnsi"/>
        </w:rPr>
        <w:t xml:space="preserve">What is the range of wages shown? </w:t>
      </w:r>
    </w:p>
    <w:p w14:paraId="03FCBA63" w14:textId="77777777" w:rsidR="00CB6A3D" w:rsidRDefault="00CB6A3D" w:rsidP="00CB6A3D">
      <w:pPr>
        <w:pStyle w:val="ListParagraph"/>
        <w:numPr>
          <w:ilvl w:val="0"/>
          <w:numId w:val="27"/>
        </w:numPr>
        <w:spacing w:after="120" w:line="276" w:lineRule="auto"/>
        <w:rPr>
          <w:rFonts w:cstheme="minorHAnsi"/>
        </w:rPr>
      </w:pPr>
      <w:r>
        <w:rPr>
          <w:rFonts w:cstheme="minorHAnsi"/>
          <w:i/>
        </w:rPr>
        <w:t xml:space="preserve"> (Go through any features that the P didn’t interact with yet)</w:t>
      </w:r>
      <w:r>
        <w:rPr>
          <w:rFonts w:cstheme="minorHAnsi"/>
        </w:rPr>
        <w:t xml:space="preserve">.  Now, without touching your mouse, let’s talk about what you think about some features in the charts. </w:t>
      </w:r>
    </w:p>
    <w:p w14:paraId="11870929" w14:textId="77777777" w:rsidR="00CB6A3D" w:rsidRDefault="00CB6A3D" w:rsidP="00CB6A3D">
      <w:pPr>
        <w:pStyle w:val="ListParagraph"/>
        <w:numPr>
          <w:ilvl w:val="2"/>
          <w:numId w:val="27"/>
        </w:numPr>
        <w:spacing w:after="120" w:line="276" w:lineRule="auto"/>
        <w:rPr>
          <w:rFonts w:cstheme="minorHAnsi"/>
        </w:rPr>
      </w:pPr>
      <w:r>
        <w:rPr>
          <w:rFonts w:cstheme="minorHAnsi"/>
        </w:rPr>
        <w:t>What do you think will happen if you put your mouse over a bar? Now go ahead and do it, did that do what you expected?</w:t>
      </w:r>
    </w:p>
    <w:p w14:paraId="04772F48" w14:textId="77777777" w:rsidR="00CB6A3D" w:rsidRDefault="00CB6A3D" w:rsidP="00CB6A3D">
      <w:pPr>
        <w:pStyle w:val="ListParagraph"/>
        <w:numPr>
          <w:ilvl w:val="2"/>
          <w:numId w:val="27"/>
        </w:numPr>
        <w:spacing w:after="120" w:line="276" w:lineRule="auto"/>
        <w:rPr>
          <w:rFonts w:cstheme="minorHAnsi"/>
        </w:rPr>
      </w:pPr>
      <w:r>
        <w:rPr>
          <w:rFonts w:cstheme="minorHAnsi"/>
        </w:rPr>
        <w:t>What do you think will happen if you click on a bar? Now go ahead and do it, did that do what you expected?</w:t>
      </w:r>
    </w:p>
    <w:p w14:paraId="6B5D9846" w14:textId="77777777" w:rsidR="00CB6A3D" w:rsidRDefault="00CB6A3D" w:rsidP="00CB6A3D">
      <w:pPr>
        <w:pStyle w:val="ListParagraph"/>
        <w:numPr>
          <w:ilvl w:val="2"/>
          <w:numId w:val="27"/>
        </w:numPr>
        <w:spacing w:after="120" w:line="276" w:lineRule="auto"/>
        <w:rPr>
          <w:rFonts w:cstheme="minorHAnsi"/>
        </w:rPr>
      </w:pPr>
      <w:r>
        <w:rPr>
          <w:rFonts w:cstheme="minorHAnsi"/>
        </w:rPr>
        <w:t>What do you think will happen if you click on an occupation title?  Now go ahead and do it, did that do what you expected?</w:t>
      </w:r>
    </w:p>
    <w:p w14:paraId="00A79B56" w14:textId="77777777" w:rsidR="00CB6A3D" w:rsidRDefault="00CB6A3D" w:rsidP="00CB6A3D">
      <w:pPr>
        <w:pStyle w:val="ListParagraph"/>
        <w:numPr>
          <w:ilvl w:val="2"/>
          <w:numId w:val="27"/>
        </w:numPr>
        <w:spacing w:after="120" w:line="276" w:lineRule="auto"/>
        <w:rPr>
          <w:rFonts w:cstheme="minorHAnsi"/>
        </w:rPr>
      </w:pPr>
      <w:r>
        <w:rPr>
          <w:rFonts w:cstheme="minorHAnsi"/>
        </w:rPr>
        <w:t xml:space="preserve">Is there a way to see a table of the data the chart is showing? </w:t>
      </w:r>
    </w:p>
    <w:p w14:paraId="38FEE6EB" w14:textId="77777777" w:rsidR="00CB6A3D" w:rsidRDefault="00CB6A3D" w:rsidP="00CB6A3D">
      <w:pPr>
        <w:pStyle w:val="ListParagraph"/>
        <w:numPr>
          <w:ilvl w:val="0"/>
          <w:numId w:val="13"/>
        </w:numPr>
        <w:spacing w:after="120" w:line="276" w:lineRule="auto"/>
        <w:rPr>
          <w:rFonts w:cstheme="minorHAnsi"/>
        </w:rPr>
      </w:pPr>
      <w:r>
        <w:rPr>
          <w:rFonts w:cstheme="minorHAnsi"/>
        </w:rPr>
        <w:t xml:space="preserve">Is there anything else you think this chart should be able to do but can’t? </w:t>
      </w:r>
    </w:p>
    <w:p w14:paraId="25ED9373" w14:textId="77777777" w:rsidR="00CB6A3D" w:rsidRDefault="00CB6A3D" w:rsidP="00CB6A3D">
      <w:pPr>
        <w:pStyle w:val="ListParagraph"/>
        <w:numPr>
          <w:ilvl w:val="0"/>
          <w:numId w:val="13"/>
        </w:numPr>
        <w:spacing w:after="120" w:line="276" w:lineRule="auto"/>
        <w:rPr>
          <w:rFonts w:cstheme="minorHAnsi"/>
        </w:rPr>
      </w:pPr>
      <w:r>
        <w:rPr>
          <w:rFonts w:cstheme="minorHAnsi"/>
        </w:rPr>
        <w:t xml:space="preserve">Anything you particularly don’t like about this chart? </w:t>
      </w:r>
    </w:p>
    <w:p w14:paraId="263E6C0F" w14:textId="77777777" w:rsidR="00CB6A3D" w:rsidRDefault="00CB6A3D" w:rsidP="00CB6A3D">
      <w:pPr>
        <w:spacing w:after="120" w:line="276" w:lineRule="auto"/>
        <w:rPr>
          <w:rFonts w:cstheme="minorBidi"/>
          <w:b/>
          <w:highlight w:val="yellow"/>
        </w:rPr>
      </w:pPr>
    </w:p>
    <w:p w14:paraId="43C447A7" w14:textId="77777777" w:rsidR="00CB6A3D" w:rsidRDefault="00CB6A3D" w:rsidP="00CB6A3D">
      <w:pPr>
        <w:spacing w:after="120" w:line="276" w:lineRule="auto"/>
        <w:rPr>
          <w:b/>
        </w:rPr>
      </w:pPr>
      <w:r>
        <w:rPr>
          <w:b/>
        </w:rPr>
        <w:t xml:space="preserve">Tabbed Chart Specific Questions – go through if chart is NOT presented first or second </w:t>
      </w:r>
    </w:p>
    <w:p w14:paraId="5BFDA117" w14:textId="77777777" w:rsidR="00CB6A3D" w:rsidRDefault="00CB6A3D" w:rsidP="00CB6A3D">
      <w:pPr>
        <w:pStyle w:val="ListParagraph"/>
        <w:numPr>
          <w:ilvl w:val="0"/>
          <w:numId w:val="28"/>
        </w:numPr>
        <w:spacing w:after="120" w:line="276" w:lineRule="auto"/>
      </w:pPr>
      <w:r>
        <w:rPr>
          <w:rFonts w:cstheme="minorHAnsi"/>
        </w:rPr>
        <w:t xml:space="preserve">What is the chart telling you? </w:t>
      </w:r>
    </w:p>
    <w:p w14:paraId="2C19DDE0" w14:textId="77777777" w:rsidR="00CB6A3D" w:rsidRDefault="00CB6A3D" w:rsidP="00CB6A3D">
      <w:pPr>
        <w:pStyle w:val="ListParagraph"/>
        <w:numPr>
          <w:ilvl w:val="0"/>
          <w:numId w:val="28"/>
        </w:numPr>
        <w:spacing w:after="120" w:line="276" w:lineRule="auto"/>
      </w:pPr>
      <w:r>
        <w:t>Which occupation gets paid the most? (Goal:  Overview of chart, reading axis labels)</w:t>
      </w:r>
    </w:p>
    <w:p w14:paraId="7761B124" w14:textId="77777777" w:rsidR="00CB6A3D" w:rsidRDefault="00CB6A3D" w:rsidP="00CB6A3D">
      <w:pPr>
        <w:pStyle w:val="ListParagraph"/>
        <w:numPr>
          <w:ilvl w:val="0"/>
          <w:numId w:val="28"/>
        </w:numPr>
        <w:spacing w:after="120" w:line="276" w:lineRule="auto"/>
      </w:pPr>
      <w:r>
        <w:t>Which occupation has the most number of people? (Goal:  Overview of chart, reading axis labels)</w:t>
      </w:r>
    </w:p>
    <w:p w14:paraId="79D598F4" w14:textId="77777777" w:rsidR="00CB6A3D" w:rsidRDefault="00CB6A3D" w:rsidP="00CB6A3D">
      <w:pPr>
        <w:pStyle w:val="ListParagraph"/>
        <w:numPr>
          <w:ilvl w:val="0"/>
          <w:numId w:val="28"/>
        </w:numPr>
        <w:spacing w:after="120" w:line="276" w:lineRule="auto"/>
        <w:rPr>
          <w:rFonts w:cstheme="minorHAnsi"/>
        </w:rPr>
      </w:pPr>
      <w:r>
        <w:rPr>
          <w:rFonts w:cstheme="minorHAnsi"/>
        </w:rPr>
        <w:t xml:space="preserve">How would you find out more information about a specific occupation? </w:t>
      </w:r>
    </w:p>
    <w:p w14:paraId="1259B19E" w14:textId="77777777" w:rsidR="00CB6A3D" w:rsidRDefault="00CB6A3D" w:rsidP="00CB6A3D">
      <w:pPr>
        <w:pStyle w:val="ListParagraph"/>
        <w:numPr>
          <w:ilvl w:val="0"/>
          <w:numId w:val="28"/>
        </w:numPr>
        <w:spacing w:after="120" w:line="276" w:lineRule="auto"/>
        <w:rPr>
          <w:rFonts w:cstheme="minorHAnsi"/>
        </w:rPr>
      </w:pPr>
      <w:r>
        <w:rPr>
          <w:rFonts w:cstheme="minorHAnsi"/>
        </w:rPr>
        <w:t>What is the range of employment shown?</w:t>
      </w:r>
    </w:p>
    <w:p w14:paraId="15FFC04F" w14:textId="77777777" w:rsidR="00CB6A3D" w:rsidRDefault="00CB6A3D" w:rsidP="00CB6A3D">
      <w:pPr>
        <w:pStyle w:val="ListParagraph"/>
        <w:numPr>
          <w:ilvl w:val="0"/>
          <w:numId w:val="28"/>
        </w:numPr>
        <w:spacing w:after="120" w:line="276" w:lineRule="auto"/>
        <w:rPr>
          <w:rFonts w:cstheme="minorHAnsi"/>
        </w:rPr>
      </w:pPr>
      <w:r>
        <w:rPr>
          <w:rFonts w:cstheme="minorHAnsi"/>
        </w:rPr>
        <w:t xml:space="preserve">What is the range of wages shown? </w:t>
      </w:r>
    </w:p>
    <w:p w14:paraId="0F815C3C" w14:textId="77777777" w:rsidR="00CB6A3D" w:rsidRDefault="00CB6A3D" w:rsidP="00CB6A3D">
      <w:pPr>
        <w:pStyle w:val="ListParagraph"/>
        <w:spacing w:after="120" w:line="276" w:lineRule="auto"/>
        <w:rPr>
          <w:rFonts w:cstheme="minorBidi"/>
        </w:rPr>
      </w:pPr>
    </w:p>
    <w:p w14:paraId="70BC32D9" w14:textId="77777777" w:rsidR="00CB6A3D" w:rsidRDefault="00CB6A3D" w:rsidP="00CB6A3D">
      <w:pPr>
        <w:spacing w:after="120" w:line="276" w:lineRule="auto"/>
      </w:pPr>
      <w:r>
        <w:br w:type="page"/>
      </w:r>
    </w:p>
    <w:p w14:paraId="7EF7B2DA" w14:textId="77777777" w:rsidR="00CB6A3D" w:rsidRDefault="00CB6A3D" w:rsidP="00CB6A3D">
      <w:pPr>
        <w:pStyle w:val="Heading1"/>
        <w:spacing w:after="120" w:line="276" w:lineRule="auto"/>
      </w:pPr>
      <w:r>
        <w:t>Maps</w:t>
      </w:r>
    </w:p>
    <w:p w14:paraId="7F95577E" w14:textId="77777777" w:rsidR="00CB6A3D" w:rsidRDefault="00B94E4D" w:rsidP="00CB6A3D">
      <w:pPr>
        <w:spacing w:after="120" w:line="276" w:lineRule="auto"/>
      </w:pPr>
      <w:hyperlink r:id="rId13" w:history="1">
        <w:r w:rsidR="00CB6A3D">
          <w:rPr>
            <w:rStyle w:val="Hyperlink"/>
          </w:rPr>
          <w:t>https://www.bls.gov/charts/state-employment-and-unemployment/state-unemployment-rates-animated.htm</w:t>
        </w:r>
      </w:hyperlink>
    </w:p>
    <w:p w14:paraId="1F4A782F" w14:textId="77777777" w:rsidR="00CB6A3D" w:rsidRDefault="00CB6A3D" w:rsidP="00CB6A3D">
      <w:pPr>
        <w:spacing w:after="120" w:line="276" w:lineRule="auto"/>
        <w:rPr>
          <w:b/>
        </w:rPr>
      </w:pPr>
      <w:r>
        <w:rPr>
          <w:b/>
        </w:rPr>
        <w:t xml:space="preserve">Chart Specific Tasks – go through if chart presented first or second </w:t>
      </w:r>
    </w:p>
    <w:p w14:paraId="06F15CD9" w14:textId="77777777" w:rsidR="00CB6A3D" w:rsidRDefault="00CB6A3D" w:rsidP="00CB6A3D">
      <w:pPr>
        <w:pStyle w:val="ListParagraph"/>
        <w:numPr>
          <w:ilvl w:val="0"/>
          <w:numId w:val="29"/>
        </w:numPr>
        <w:spacing w:after="120" w:line="276" w:lineRule="auto"/>
        <w:rPr>
          <w:rFonts w:cstheme="minorHAnsi"/>
        </w:rPr>
      </w:pPr>
      <w:r>
        <w:rPr>
          <w:rFonts w:cstheme="minorHAnsi"/>
        </w:rPr>
        <w:t>Here is a map,  take a few minutes to explore it.  Remember to think aloud as you work, sharing what you think the chart is showing, doing, what you expect to happen, that type of thing.</w:t>
      </w:r>
    </w:p>
    <w:p w14:paraId="7483A607" w14:textId="77777777" w:rsidR="00CB6A3D" w:rsidRDefault="00CB6A3D" w:rsidP="00CB6A3D">
      <w:pPr>
        <w:pStyle w:val="ListParagraph"/>
        <w:numPr>
          <w:ilvl w:val="0"/>
          <w:numId w:val="29"/>
        </w:numPr>
        <w:spacing w:after="120" w:line="276" w:lineRule="auto"/>
        <w:rPr>
          <w:rFonts w:cstheme="minorHAnsi"/>
        </w:rPr>
      </w:pPr>
      <w:r>
        <w:rPr>
          <w:rFonts w:cstheme="minorHAnsi"/>
        </w:rPr>
        <w:t>What is this chart showing you?</w:t>
      </w:r>
    </w:p>
    <w:p w14:paraId="79855965" w14:textId="77777777" w:rsidR="00CB6A3D" w:rsidRDefault="00CB6A3D" w:rsidP="00CB6A3D">
      <w:pPr>
        <w:pStyle w:val="ListParagraph"/>
        <w:numPr>
          <w:ilvl w:val="0"/>
          <w:numId w:val="29"/>
        </w:numPr>
        <w:spacing w:after="120" w:line="276" w:lineRule="auto"/>
        <w:rPr>
          <w:rFonts w:cstheme="minorHAnsi"/>
        </w:rPr>
      </w:pPr>
      <w:r>
        <w:rPr>
          <w:rFonts w:cstheme="minorHAnsi"/>
        </w:rPr>
        <w:t>What time period is being shown?</w:t>
      </w:r>
    </w:p>
    <w:p w14:paraId="0BC36577" w14:textId="77777777" w:rsidR="00CB6A3D" w:rsidRDefault="00CB6A3D" w:rsidP="00CB6A3D">
      <w:pPr>
        <w:pStyle w:val="ListParagraph"/>
        <w:numPr>
          <w:ilvl w:val="0"/>
          <w:numId w:val="29"/>
        </w:numPr>
        <w:spacing w:after="120" w:line="276" w:lineRule="auto"/>
        <w:rPr>
          <w:rFonts w:cstheme="minorBidi"/>
        </w:rPr>
      </w:pPr>
      <w:r>
        <w:t>Where is the highest unemployment rate currently? (Goal:  Overview of current chart, use highlighting)</w:t>
      </w:r>
    </w:p>
    <w:p w14:paraId="62183DC0" w14:textId="77777777" w:rsidR="00CB6A3D" w:rsidRDefault="00CB6A3D" w:rsidP="00CB6A3D">
      <w:pPr>
        <w:pStyle w:val="ListParagraph"/>
        <w:numPr>
          <w:ilvl w:val="0"/>
          <w:numId w:val="29"/>
        </w:numPr>
        <w:spacing w:after="120" w:line="276" w:lineRule="auto"/>
      </w:pPr>
      <w:r>
        <w:t>In September of 2016, what was the unemployment rate in Texas? (Goal: use time playback)</w:t>
      </w:r>
    </w:p>
    <w:p w14:paraId="5705DF71" w14:textId="77777777" w:rsidR="00CB6A3D" w:rsidRDefault="00CB6A3D" w:rsidP="00CB6A3D">
      <w:pPr>
        <w:spacing w:after="120" w:line="276" w:lineRule="auto"/>
        <w:rPr>
          <w:rFonts w:cstheme="minorHAnsi"/>
        </w:rPr>
      </w:pPr>
    </w:p>
    <w:p w14:paraId="1759D316" w14:textId="77777777" w:rsidR="00CB6A3D" w:rsidRDefault="00CB6A3D" w:rsidP="00CB6A3D">
      <w:pPr>
        <w:spacing w:after="120" w:line="276" w:lineRule="auto"/>
        <w:rPr>
          <w:rFonts w:cstheme="minorBidi"/>
          <w:b/>
        </w:rPr>
      </w:pPr>
      <w:r>
        <w:rPr>
          <w:b/>
        </w:rPr>
        <w:t xml:space="preserve">General Questions – go through if chart is presented first or second </w:t>
      </w:r>
    </w:p>
    <w:p w14:paraId="6C03AF15" w14:textId="77777777" w:rsidR="00CB6A3D" w:rsidRDefault="00CB6A3D" w:rsidP="00CB6A3D">
      <w:pPr>
        <w:pStyle w:val="ListParagraph"/>
        <w:numPr>
          <w:ilvl w:val="0"/>
          <w:numId w:val="30"/>
        </w:numPr>
        <w:spacing w:after="120" w:line="276" w:lineRule="auto"/>
        <w:rPr>
          <w:rFonts w:cstheme="minorHAnsi"/>
        </w:rPr>
      </w:pPr>
      <w:r>
        <w:rPr>
          <w:rFonts w:cstheme="minorHAnsi"/>
          <w:i/>
        </w:rPr>
        <w:t>(Click the original chart link.)</w:t>
      </w:r>
      <w:r>
        <w:rPr>
          <w:rFonts w:cstheme="minorHAnsi"/>
        </w:rPr>
        <w:t xml:space="preserve"> Great, now I have a few specific questions about the chart. Can you show me all the things on this chart that you think are interactive?</w:t>
      </w:r>
    </w:p>
    <w:p w14:paraId="6460AC64" w14:textId="77777777" w:rsidR="00CB6A3D" w:rsidRDefault="00CB6A3D" w:rsidP="00CB6A3D">
      <w:pPr>
        <w:pStyle w:val="ListParagraph"/>
        <w:numPr>
          <w:ilvl w:val="0"/>
          <w:numId w:val="30"/>
        </w:numPr>
        <w:spacing w:after="120" w:line="276" w:lineRule="auto"/>
        <w:rPr>
          <w:rFonts w:cstheme="minorHAnsi"/>
        </w:rPr>
      </w:pPr>
      <w:r>
        <w:rPr>
          <w:rFonts w:cstheme="minorHAnsi"/>
          <w:i/>
        </w:rPr>
        <w:t xml:space="preserve"> (Go through any features that the P didn’t interact with yet)</w:t>
      </w:r>
      <w:r>
        <w:rPr>
          <w:rFonts w:cstheme="minorHAnsi"/>
        </w:rPr>
        <w:t xml:space="preserve">.  Without touching your mouse, let’s talk about what you think about some features in the charts. </w:t>
      </w:r>
    </w:p>
    <w:p w14:paraId="6BC26A97" w14:textId="77777777" w:rsidR="00CB6A3D" w:rsidRDefault="00CB6A3D" w:rsidP="00CB6A3D">
      <w:pPr>
        <w:pStyle w:val="ListParagraph"/>
        <w:numPr>
          <w:ilvl w:val="0"/>
          <w:numId w:val="31"/>
        </w:numPr>
        <w:spacing w:after="120" w:line="276" w:lineRule="auto"/>
        <w:ind w:left="1890"/>
        <w:rPr>
          <w:rFonts w:cstheme="minorHAnsi"/>
        </w:rPr>
      </w:pPr>
      <w:r>
        <w:rPr>
          <w:rFonts w:cstheme="minorHAnsi"/>
        </w:rPr>
        <w:t>What do you think will happen if you put your mouse over a state? Now go ahead and do it, did that do what you expected?</w:t>
      </w:r>
    </w:p>
    <w:p w14:paraId="1C802323" w14:textId="77777777" w:rsidR="00CB6A3D" w:rsidRDefault="00CB6A3D" w:rsidP="00CB6A3D">
      <w:pPr>
        <w:pStyle w:val="ListParagraph"/>
        <w:numPr>
          <w:ilvl w:val="0"/>
          <w:numId w:val="31"/>
        </w:numPr>
        <w:spacing w:after="120" w:line="276" w:lineRule="auto"/>
        <w:ind w:left="1890"/>
        <w:rPr>
          <w:rFonts w:cstheme="minorHAnsi"/>
        </w:rPr>
      </w:pPr>
      <w:r>
        <w:rPr>
          <w:rFonts w:cstheme="minorHAnsi"/>
        </w:rPr>
        <w:t>What do you think will happen if you click the play button at the top? Now go ahead and do it, did that do what you expected?</w:t>
      </w:r>
    </w:p>
    <w:p w14:paraId="7AD0A7FD" w14:textId="77777777" w:rsidR="00CB6A3D" w:rsidRDefault="00CB6A3D" w:rsidP="00CB6A3D">
      <w:pPr>
        <w:pStyle w:val="ListParagraph"/>
        <w:numPr>
          <w:ilvl w:val="0"/>
          <w:numId w:val="31"/>
        </w:numPr>
        <w:spacing w:after="120" w:line="276" w:lineRule="auto"/>
        <w:ind w:left="1890"/>
        <w:rPr>
          <w:rFonts w:cstheme="minorHAnsi"/>
        </w:rPr>
      </w:pPr>
      <w:r>
        <w:rPr>
          <w:rFonts w:cstheme="minorHAnsi"/>
        </w:rPr>
        <w:t>Is there a way to see a table of the data the chart is showing?  Now go ahead and do it, did that do what you expected?</w:t>
      </w:r>
    </w:p>
    <w:p w14:paraId="31C9908B" w14:textId="77777777" w:rsidR="00CB6A3D" w:rsidRDefault="00CB6A3D" w:rsidP="00CB6A3D">
      <w:pPr>
        <w:pStyle w:val="ListParagraph"/>
        <w:numPr>
          <w:ilvl w:val="0"/>
          <w:numId w:val="31"/>
        </w:numPr>
        <w:spacing w:after="120" w:line="276" w:lineRule="auto"/>
        <w:ind w:left="1890"/>
        <w:rPr>
          <w:rFonts w:cstheme="minorHAnsi"/>
        </w:rPr>
      </w:pPr>
      <w:r>
        <w:rPr>
          <w:rFonts w:cstheme="minorHAnsi"/>
        </w:rPr>
        <w:t>What do you think will happen if you put your mouse over the labels showing what each color means?  Now go ahead and do it, did that do what you expected?</w:t>
      </w:r>
    </w:p>
    <w:p w14:paraId="1CBAF340" w14:textId="77777777" w:rsidR="00CB6A3D" w:rsidRDefault="00CB6A3D" w:rsidP="00CB6A3D">
      <w:pPr>
        <w:pStyle w:val="ListParagraph"/>
        <w:numPr>
          <w:ilvl w:val="0"/>
          <w:numId w:val="30"/>
        </w:numPr>
        <w:spacing w:after="120" w:line="276" w:lineRule="auto"/>
        <w:rPr>
          <w:rFonts w:cstheme="minorHAnsi"/>
        </w:rPr>
      </w:pPr>
      <w:r>
        <w:rPr>
          <w:rFonts w:cstheme="minorHAnsi"/>
        </w:rPr>
        <w:t xml:space="preserve">Does BLS have any other charts about unemployment?  How would you get to them? </w:t>
      </w:r>
    </w:p>
    <w:p w14:paraId="4B128E0E" w14:textId="77777777" w:rsidR="00CB6A3D" w:rsidRDefault="00CB6A3D" w:rsidP="00CB6A3D">
      <w:pPr>
        <w:pStyle w:val="ListParagraph"/>
        <w:numPr>
          <w:ilvl w:val="0"/>
          <w:numId w:val="30"/>
        </w:numPr>
        <w:spacing w:after="120" w:line="276" w:lineRule="auto"/>
        <w:rPr>
          <w:rFonts w:cstheme="minorHAnsi"/>
        </w:rPr>
      </w:pPr>
      <w:r>
        <w:rPr>
          <w:rFonts w:cstheme="minorHAnsi"/>
        </w:rPr>
        <w:t xml:space="preserve">Is there anything else you think this chart should be able to do but can’t? </w:t>
      </w:r>
    </w:p>
    <w:p w14:paraId="21E08495" w14:textId="77777777" w:rsidR="00CB6A3D" w:rsidRDefault="00CB6A3D" w:rsidP="00CB6A3D">
      <w:pPr>
        <w:pStyle w:val="ListParagraph"/>
        <w:numPr>
          <w:ilvl w:val="0"/>
          <w:numId w:val="30"/>
        </w:numPr>
        <w:spacing w:after="120" w:line="276" w:lineRule="auto"/>
        <w:rPr>
          <w:rFonts w:cstheme="minorHAnsi"/>
        </w:rPr>
      </w:pPr>
      <w:r>
        <w:rPr>
          <w:rFonts w:cstheme="minorHAnsi"/>
        </w:rPr>
        <w:t xml:space="preserve">Anything you particularly don’t like about this chart? </w:t>
      </w:r>
    </w:p>
    <w:p w14:paraId="3D4B0545" w14:textId="77777777" w:rsidR="00CB6A3D" w:rsidRDefault="00CB6A3D" w:rsidP="00CB6A3D">
      <w:pPr>
        <w:spacing w:after="120" w:line="276" w:lineRule="auto"/>
        <w:rPr>
          <w:rFonts w:cstheme="minorBidi"/>
          <w:b/>
        </w:rPr>
      </w:pPr>
      <w:r>
        <w:rPr>
          <w:b/>
        </w:rPr>
        <w:t xml:space="preserve">Tabbed Chart Specific Questions – go through if chart is NOT presented first or second </w:t>
      </w:r>
    </w:p>
    <w:p w14:paraId="02160A4D" w14:textId="77777777" w:rsidR="00CB6A3D" w:rsidRDefault="00CB6A3D" w:rsidP="00CB6A3D">
      <w:pPr>
        <w:pStyle w:val="ListParagraph"/>
        <w:numPr>
          <w:ilvl w:val="0"/>
          <w:numId w:val="32"/>
        </w:numPr>
        <w:spacing w:after="120" w:line="276" w:lineRule="auto"/>
      </w:pPr>
      <w:r>
        <w:rPr>
          <w:rFonts w:cstheme="minorHAnsi"/>
        </w:rPr>
        <w:t xml:space="preserve">What is the chart telling you? </w:t>
      </w:r>
    </w:p>
    <w:p w14:paraId="2295E479" w14:textId="77777777" w:rsidR="00CB6A3D" w:rsidRDefault="00CB6A3D" w:rsidP="00CB6A3D">
      <w:pPr>
        <w:pStyle w:val="ListParagraph"/>
        <w:numPr>
          <w:ilvl w:val="0"/>
          <w:numId w:val="32"/>
        </w:numPr>
        <w:spacing w:after="120" w:line="276" w:lineRule="auto"/>
      </w:pPr>
      <w:r>
        <w:t>Where is the highest unemployment rate currently? (Goal:  Overview of current chart, use highlighting)</w:t>
      </w:r>
    </w:p>
    <w:p w14:paraId="6B6AA7C9" w14:textId="77777777" w:rsidR="00CB6A3D" w:rsidRDefault="00CB6A3D" w:rsidP="00CB6A3D">
      <w:pPr>
        <w:pStyle w:val="ListParagraph"/>
        <w:numPr>
          <w:ilvl w:val="0"/>
          <w:numId w:val="32"/>
        </w:numPr>
        <w:spacing w:after="120" w:line="276" w:lineRule="auto"/>
      </w:pPr>
      <w:r>
        <w:t>In September of 2016, what was the unemployment rate in Texas? (Goal: use time playback)</w:t>
      </w:r>
    </w:p>
    <w:p w14:paraId="75B3B2D7" w14:textId="77777777" w:rsidR="00CB6A3D" w:rsidRDefault="00CB6A3D" w:rsidP="00CB6A3D">
      <w:pPr>
        <w:pStyle w:val="ListParagraph"/>
        <w:numPr>
          <w:ilvl w:val="0"/>
          <w:numId w:val="32"/>
        </w:numPr>
        <w:spacing w:after="120" w:line="276" w:lineRule="auto"/>
        <w:rPr>
          <w:rFonts w:cstheme="minorHAnsi"/>
        </w:rPr>
      </w:pPr>
      <w:r>
        <w:rPr>
          <w:rFonts w:cstheme="minorHAnsi"/>
        </w:rPr>
        <w:t>What do you think will happen if you click the play button at the top? Now go ahead and do it, did that do what you expected?</w:t>
      </w:r>
    </w:p>
    <w:p w14:paraId="09E0E6CF" w14:textId="77777777" w:rsidR="00CB6A3D" w:rsidRDefault="00CB6A3D" w:rsidP="00CB6A3D">
      <w:pPr>
        <w:rPr>
          <w:rFonts w:eastAsiaTheme="majorEastAsia" w:cstheme="majorBidi"/>
          <w:b/>
          <w:sz w:val="32"/>
          <w:szCs w:val="32"/>
        </w:rPr>
      </w:pPr>
      <w:r>
        <w:br w:type="page"/>
      </w:r>
    </w:p>
    <w:p w14:paraId="14033AB0" w14:textId="77777777" w:rsidR="00CB6A3D" w:rsidRDefault="00CB6A3D" w:rsidP="00CB6A3D">
      <w:pPr>
        <w:pStyle w:val="Heading1"/>
        <w:spacing w:after="120" w:line="276" w:lineRule="auto"/>
        <w:rPr>
          <w:rFonts w:eastAsiaTheme="majorEastAsia" w:cstheme="majorBidi"/>
          <w:b/>
          <w:sz w:val="32"/>
          <w:szCs w:val="32"/>
        </w:rPr>
      </w:pPr>
      <w:r>
        <w:t>Linked Charts</w:t>
      </w:r>
    </w:p>
    <w:p w14:paraId="5AEF4136" w14:textId="77777777" w:rsidR="00CB6A3D" w:rsidRDefault="00B94E4D" w:rsidP="00CB6A3D">
      <w:pPr>
        <w:spacing w:after="120" w:line="276" w:lineRule="auto"/>
        <w:rPr>
          <w:rStyle w:val="Hyperlink"/>
        </w:rPr>
      </w:pPr>
      <w:hyperlink r:id="rId14" w:history="1">
        <w:r w:rsidR="00CB6A3D">
          <w:rPr>
            <w:rStyle w:val="Hyperlink"/>
          </w:rPr>
          <w:t>https://blsdev.bls.gov/patricia/next_gen_project/mockups/DashboardMockup/MockupCPI-OptionA.htm</w:t>
        </w:r>
      </w:hyperlink>
      <w:r w:rsidR="00CB6A3D">
        <w:rPr>
          <w:rStyle w:val="Hyperlink"/>
        </w:rPr>
        <w:t xml:space="preserve">  Note these are currently not aviaable outside of BLS, but will be by the time of testing.  Here is what the charts look like: </w:t>
      </w:r>
    </w:p>
    <w:p w14:paraId="27A59534" w14:textId="3728D259" w:rsidR="00CB6A3D" w:rsidRDefault="00CB6A3D" w:rsidP="00CB6A3D">
      <w:pPr>
        <w:spacing w:after="120" w:line="276" w:lineRule="auto"/>
        <w:rPr>
          <w:rStyle w:val="Hyperlink"/>
        </w:rPr>
      </w:pPr>
      <w:r>
        <w:rPr>
          <w:noProof/>
        </w:rPr>
        <w:drawing>
          <wp:inline distT="0" distB="0" distL="0" distR="0" wp14:anchorId="48755BCD" wp14:editId="187E0F97">
            <wp:extent cx="5760720" cy="41897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56227" t="6644" r="1381" b="16406"/>
                    <a:stretch>
                      <a:fillRect/>
                    </a:stretch>
                  </pic:blipFill>
                  <pic:spPr bwMode="auto">
                    <a:xfrm>
                      <a:off x="0" y="0"/>
                      <a:ext cx="5760720" cy="4189730"/>
                    </a:xfrm>
                    <a:prstGeom prst="rect">
                      <a:avLst/>
                    </a:prstGeom>
                    <a:noFill/>
                    <a:ln>
                      <a:noFill/>
                    </a:ln>
                  </pic:spPr>
                </pic:pic>
              </a:graphicData>
            </a:graphic>
          </wp:inline>
        </w:drawing>
      </w:r>
    </w:p>
    <w:p w14:paraId="1659A48A" w14:textId="77777777" w:rsidR="00CB6A3D" w:rsidRDefault="00CB6A3D" w:rsidP="00CB6A3D">
      <w:pPr>
        <w:spacing w:after="120" w:line="276" w:lineRule="auto"/>
        <w:rPr>
          <w:b/>
        </w:rPr>
      </w:pPr>
      <w:r>
        <w:rPr>
          <w:b/>
        </w:rPr>
        <w:t xml:space="preserve">Chart Specific Tasks – go through if chart presented first or second </w:t>
      </w:r>
    </w:p>
    <w:p w14:paraId="080A01E7" w14:textId="77777777" w:rsidR="00CB6A3D" w:rsidRDefault="00CB6A3D" w:rsidP="00CB6A3D">
      <w:pPr>
        <w:pStyle w:val="ListParagraph"/>
        <w:numPr>
          <w:ilvl w:val="0"/>
          <w:numId w:val="33"/>
        </w:numPr>
        <w:spacing w:after="120" w:line="276" w:lineRule="auto"/>
        <w:rPr>
          <w:rFonts w:cstheme="minorHAnsi"/>
        </w:rPr>
      </w:pPr>
      <w:r>
        <w:rPr>
          <w:rFonts w:cstheme="minorHAnsi"/>
        </w:rPr>
        <w:t>Here are two charts that work together. Take a few minutes to explore them.  Remember to think aloud as you work, sharing what you think the charts are showing, doing, what you expect to happen, that type of thing.</w:t>
      </w:r>
    </w:p>
    <w:p w14:paraId="02F79E23" w14:textId="77777777" w:rsidR="00CB6A3D" w:rsidRDefault="00CB6A3D" w:rsidP="00CB6A3D">
      <w:pPr>
        <w:pStyle w:val="ListParagraph"/>
        <w:numPr>
          <w:ilvl w:val="0"/>
          <w:numId w:val="33"/>
        </w:numPr>
        <w:spacing w:after="120" w:line="276" w:lineRule="auto"/>
        <w:rPr>
          <w:rFonts w:cstheme="minorHAnsi"/>
        </w:rPr>
      </w:pPr>
      <w:r>
        <w:rPr>
          <w:rFonts w:cstheme="minorHAnsi"/>
        </w:rPr>
        <w:t>What are these charts showing you?</w:t>
      </w:r>
    </w:p>
    <w:p w14:paraId="707A666D" w14:textId="77777777" w:rsidR="00CB6A3D" w:rsidRDefault="00CB6A3D" w:rsidP="00CB6A3D">
      <w:pPr>
        <w:pStyle w:val="ListParagraph"/>
        <w:numPr>
          <w:ilvl w:val="0"/>
          <w:numId w:val="33"/>
        </w:numPr>
        <w:spacing w:after="120" w:line="276" w:lineRule="auto"/>
        <w:rPr>
          <w:rFonts w:cstheme="minorHAnsi"/>
        </w:rPr>
      </w:pPr>
      <w:r>
        <w:rPr>
          <w:rFonts w:cstheme="minorHAnsi"/>
        </w:rPr>
        <w:t>What time period is being shown in the bar chart? What about in the line graph?</w:t>
      </w:r>
    </w:p>
    <w:p w14:paraId="22B848E8" w14:textId="77777777" w:rsidR="00CB6A3D" w:rsidRDefault="00CB6A3D" w:rsidP="00CB6A3D">
      <w:pPr>
        <w:pStyle w:val="ListParagraph"/>
        <w:numPr>
          <w:ilvl w:val="0"/>
          <w:numId w:val="33"/>
        </w:numPr>
        <w:spacing w:after="120" w:line="276" w:lineRule="auto"/>
        <w:rPr>
          <w:rFonts w:cstheme="minorHAnsi"/>
        </w:rPr>
      </w:pPr>
      <w:r>
        <w:rPr>
          <w:rFonts w:cstheme="minorHAnsi"/>
        </w:rPr>
        <w:t>What was the highest monthly percent change in the current month?</w:t>
      </w:r>
    </w:p>
    <w:p w14:paraId="12D1A6A7" w14:textId="77777777" w:rsidR="00CB6A3D" w:rsidRDefault="00CB6A3D" w:rsidP="00CB6A3D">
      <w:pPr>
        <w:pStyle w:val="ListParagraph"/>
        <w:numPr>
          <w:ilvl w:val="0"/>
          <w:numId w:val="33"/>
        </w:numPr>
        <w:spacing w:after="120" w:line="276" w:lineRule="auto"/>
        <w:rPr>
          <w:rFonts w:cstheme="minorHAnsi"/>
        </w:rPr>
      </w:pPr>
      <w:r>
        <w:rPr>
          <w:rFonts w:cstheme="minorHAnsi"/>
        </w:rPr>
        <w:t>In November 2009, what was the monthly percent change in the CPI for Food costs?</w:t>
      </w:r>
    </w:p>
    <w:p w14:paraId="0FF31B41" w14:textId="77777777" w:rsidR="00CB6A3D" w:rsidRDefault="00CB6A3D" w:rsidP="00CB6A3D">
      <w:pPr>
        <w:spacing w:after="120" w:line="276" w:lineRule="auto"/>
        <w:rPr>
          <w:rFonts w:cstheme="minorBidi"/>
          <w:b/>
        </w:rPr>
      </w:pPr>
      <w:r>
        <w:rPr>
          <w:b/>
        </w:rPr>
        <w:t xml:space="preserve">General Questions – go through if chart is presented first or second </w:t>
      </w:r>
    </w:p>
    <w:p w14:paraId="7C694422" w14:textId="77777777" w:rsidR="00CB6A3D" w:rsidRDefault="00CB6A3D" w:rsidP="00CB6A3D">
      <w:pPr>
        <w:pStyle w:val="ListParagraph"/>
        <w:numPr>
          <w:ilvl w:val="0"/>
          <w:numId w:val="34"/>
        </w:numPr>
        <w:spacing w:after="120" w:line="276" w:lineRule="auto"/>
        <w:rPr>
          <w:rFonts w:cstheme="minorHAnsi"/>
        </w:rPr>
      </w:pPr>
      <w:r>
        <w:rPr>
          <w:rFonts w:cstheme="minorHAnsi"/>
          <w:i/>
        </w:rPr>
        <w:t>(Click the original chart link.)</w:t>
      </w:r>
      <w:r>
        <w:rPr>
          <w:rFonts w:cstheme="minorHAnsi"/>
        </w:rPr>
        <w:t xml:space="preserve"> Great, now I have a few specific questions about the chart. Can you show me all the things on this chart that you think are interactive?</w:t>
      </w:r>
    </w:p>
    <w:p w14:paraId="6D67BD0B" w14:textId="77777777" w:rsidR="00CB6A3D" w:rsidRDefault="00CB6A3D" w:rsidP="00CB6A3D">
      <w:pPr>
        <w:pStyle w:val="ListParagraph"/>
        <w:numPr>
          <w:ilvl w:val="0"/>
          <w:numId w:val="34"/>
        </w:numPr>
        <w:spacing w:after="120" w:line="276" w:lineRule="auto"/>
        <w:rPr>
          <w:rFonts w:cstheme="minorHAnsi"/>
        </w:rPr>
      </w:pPr>
      <w:r>
        <w:rPr>
          <w:rFonts w:cstheme="minorHAnsi"/>
          <w:i/>
        </w:rPr>
        <w:t xml:space="preserve"> (Go through any features that the P didn’t interact with yet)</w:t>
      </w:r>
      <w:r>
        <w:rPr>
          <w:rFonts w:cstheme="minorHAnsi"/>
        </w:rPr>
        <w:t xml:space="preserve">.  Without touching your mouse, let’s talk about what you think about some features in the charts. </w:t>
      </w:r>
    </w:p>
    <w:p w14:paraId="3FCC3007" w14:textId="77777777" w:rsidR="00CB6A3D" w:rsidRDefault="00CB6A3D" w:rsidP="00CB6A3D">
      <w:pPr>
        <w:pStyle w:val="ListParagraph"/>
        <w:numPr>
          <w:ilvl w:val="0"/>
          <w:numId w:val="35"/>
        </w:numPr>
        <w:spacing w:after="120" w:line="276" w:lineRule="auto"/>
        <w:rPr>
          <w:rFonts w:cstheme="minorHAnsi"/>
        </w:rPr>
      </w:pPr>
      <w:r>
        <w:rPr>
          <w:rFonts w:cstheme="minorHAnsi"/>
        </w:rPr>
        <w:t>What do you think will happen if you put your mouse over a column? Now go ahead and do it, did that do what you expected?</w:t>
      </w:r>
    </w:p>
    <w:p w14:paraId="175B5F14" w14:textId="77777777" w:rsidR="00CB6A3D" w:rsidRDefault="00CB6A3D" w:rsidP="00CB6A3D">
      <w:pPr>
        <w:pStyle w:val="ListParagraph"/>
        <w:numPr>
          <w:ilvl w:val="0"/>
          <w:numId w:val="35"/>
        </w:numPr>
        <w:spacing w:after="120" w:line="276" w:lineRule="auto"/>
        <w:rPr>
          <w:rFonts w:cstheme="minorHAnsi"/>
        </w:rPr>
      </w:pPr>
      <w:r>
        <w:rPr>
          <w:rFonts w:cstheme="minorHAnsi"/>
        </w:rPr>
        <w:t>What do you think will happen if you put your mouse over the line? Now go ahead and do it, did that do what you expected?</w:t>
      </w:r>
    </w:p>
    <w:p w14:paraId="275B3046" w14:textId="77777777" w:rsidR="00CB6A3D" w:rsidRDefault="00CB6A3D" w:rsidP="00CB6A3D">
      <w:pPr>
        <w:pStyle w:val="ListParagraph"/>
        <w:numPr>
          <w:ilvl w:val="0"/>
          <w:numId w:val="35"/>
        </w:numPr>
        <w:spacing w:after="120" w:line="276" w:lineRule="auto"/>
        <w:rPr>
          <w:rFonts w:cstheme="minorHAnsi"/>
        </w:rPr>
      </w:pPr>
      <w:r>
        <w:rPr>
          <w:rFonts w:cstheme="minorHAnsi"/>
        </w:rPr>
        <w:t xml:space="preserve">Is there a way to download the charts?  </w:t>
      </w:r>
    </w:p>
    <w:p w14:paraId="7057B522" w14:textId="77777777" w:rsidR="00CB6A3D" w:rsidRDefault="00CB6A3D" w:rsidP="00CB6A3D">
      <w:pPr>
        <w:pStyle w:val="ListParagraph"/>
        <w:numPr>
          <w:ilvl w:val="0"/>
          <w:numId w:val="34"/>
        </w:numPr>
        <w:spacing w:after="120" w:line="276" w:lineRule="auto"/>
        <w:ind w:left="810"/>
        <w:rPr>
          <w:rFonts w:cstheme="minorHAnsi"/>
        </w:rPr>
      </w:pPr>
      <w:r>
        <w:rPr>
          <w:rFonts w:cstheme="minorHAnsi"/>
        </w:rPr>
        <w:t xml:space="preserve">Is there anything else you think this chart should be able to do but can’t? </w:t>
      </w:r>
    </w:p>
    <w:p w14:paraId="6FCCD308" w14:textId="77777777" w:rsidR="00CB6A3D" w:rsidRDefault="00CB6A3D" w:rsidP="00CB6A3D">
      <w:pPr>
        <w:pStyle w:val="ListParagraph"/>
        <w:numPr>
          <w:ilvl w:val="0"/>
          <w:numId w:val="34"/>
        </w:numPr>
        <w:spacing w:after="120" w:line="276" w:lineRule="auto"/>
        <w:ind w:left="810"/>
        <w:rPr>
          <w:rFonts w:cstheme="minorHAnsi"/>
        </w:rPr>
      </w:pPr>
      <w:r>
        <w:rPr>
          <w:rFonts w:cstheme="minorHAnsi"/>
        </w:rPr>
        <w:t xml:space="preserve">Anything you particularly don’t like about this chart? </w:t>
      </w:r>
    </w:p>
    <w:p w14:paraId="1FC8D983" w14:textId="77777777" w:rsidR="00CB6A3D" w:rsidRDefault="00CB6A3D" w:rsidP="00CB6A3D">
      <w:pPr>
        <w:pStyle w:val="ListParagraph"/>
        <w:spacing w:after="120" w:line="276" w:lineRule="auto"/>
        <w:ind w:left="810"/>
        <w:rPr>
          <w:rFonts w:cstheme="minorHAnsi"/>
        </w:rPr>
      </w:pPr>
    </w:p>
    <w:p w14:paraId="774D36F3" w14:textId="77777777" w:rsidR="00CB6A3D" w:rsidRDefault="00CB6A3D" w:rsidP="00CB6A3D">
      <w:pPr>
        <w:spacing w:after="120" w:line="276" w:lineRule="auto"/>
        <w:rPr>
          <w:rFonts w:cstheme="minorBidi"/>
          <w:b/>
        </w:rPr>
      </w:pPr>
      <w:r>
        <w:rPr>
          <w:b/>
        </w:rPr>
        <w:t xml:space="preserve">Linked Chart Specific Questions – go through if chart is NOT presented first or second </w:t>
      </w:r>
    </w:p>
    <w:p w14:paraId="6842099A" w14:textId="77777777" w:rsidR="00CB6A3D" w:rsidRDefault="00CB6A3D" w:rsidP="00CB6A3D">
      <w:pPr>
        <w:pStyle w:val="ListParagraph"/>
        <w:numPr>
          <w:ilvl w:val="0"/>
          <w:numId w:val="36"/>
        </w:numPr>
        <w:spacing w:after="120" w:line="276" w:lineRule="auto"/>
      </w:pPr>
      <w:r>
        <w:rPr>
          <w:rFonts w:cstheme="minorHAnsi"/>
        </w:rPr>
        <w:t xml:space="preserve">What is the chart telling you? </w:t>
      </w:r>
    </w:p>
    <w:p w14:paraId="48774691" w14:textId="77777777" w:rsidR="00CB6A3D" w:rsidRDefault="00CB6A3D" w:rsidP="00CB6A3D">
      <w:pPr>
        <w:pStyle w:val="ListParagraph"/>
        <w:numPr>
          <w:ilvl w:val="0"/>
          <w:numId w:val="36"/>
        </w:numPr>
        <w:spacing w:after="120" w:line="276" w:lineRule="auto"/>
        <w:rPr>
          <w:rFonts w:cstheme="minorHAnsi"/>
        </w:rPr>
      </w:pPr>
      <w:r>
        <w:rPr>
          <w:rFonts w:cstheme="minorHAnsi"/>
        </w:rPr>
        <w:t>What are these charts showing you?</w:t>
      </w:r>
    </w:p>
    <w:p w14:paraId="22DAF88D" w14:textId="77777777" w:rsidR="00CB6A3D" w:rsidRDefault="00CB6A3D" w:rsidP="00CB6A3D">
      <w:pPr>
        <w:pStyle w:val="ListParagraph"/>
        <w:numPr>
          <w:ilvl w:val="0"/>
          <w:numId w:val="36"/>
        </w:numPr>
        <w:spacing w:after="120" w:line="276" w:lineRule="auto"/>
        <w:rPr>
          <w:rFonts w:cstheme="minorHAnsi"/>
        </w:rPr>
      </w:pPr>
      <w:r>
        <w:rPr>
          <w:rFonts w:cstheme="minorHAnsi"/>
        </w:rPr>
        <w:t>What time period is being shown in the bar chart? What about in the line graph?</w:t>
      </w:r>
    </w:p>
    <w:p w14:paraId="457E04D3" w14:textId="77777777" w:rsidR="00CB6A3D" w:rsidRDefault="00CB6A3D" w:rsidP="00CB6A3D">
      <w:pPr>
        <w:pStyle w:val="ListParagraph"/>
        <w:numPr>
          <w:ilvl w:val="0"/>
          <w:numId w:val="36"/>
        </w:numPr>
        <w:spacing w:after="120" w:line="276" w:lineRule="auto"/>
        <w:rPr>
          <w:rFonts w:cstheme="minorHAnsi"/>
        </w:rPr>
      </w:pPr>
      <w:r>
        <w:rPr>
          <w:rFonts w:cstheme="minorHAnsi"/>
        </w:rPr>
        <w:t>What was the highest monthly percent change in the current month?</w:t>
      </w:r>
    </w:p>
    <w:p w14:paraId="0E8BF70F" w14:textId="77777777" w:rsidR="00CB6A3D" w:rsidRDefault="00CB6A3D" w:rsidP="00CB6A3D">
      <w:pPr>
        <w:pStyle w:val="ListParagraph"/>
        <w:numPr>
          <w:ilvl w:val="0"/>
          <w:numId w:val="36"/>
        </w:numPr>
        <w:spacing w:after="120" w:line="276" w:lineRule="auto"/>
        <w:rPr>
          <w:rFonts w:cstheme="minorHAnsi"/>
        </w:rPr>
      </w:pPr>
      <w:r>
        <w:rPr>
          <w:rFonts w:cstheme="minorHAnsi"/>
        </w:rPr>
        <w:t>In November 2009, what was the monthly percent change in the CPI for Food costs?</w:t>
      </w:r>
    </w:p>
    <w:p w14:paraId="2A91BD36" w14:textId="77777777" w:rsidR="00CB6A3D" w:rsidRDefault="00CB6A3D" w:rsidP="00CB6A3D">
      <w:pPr>
        <w:spacing w:after="120" w:line="276" w:lineRule="auto"/>
        <w:rPr>
          <w:rFonts w:eastAsiaTheme="majorEastAsia" w:cstheme="majorBidi"/>
          <w:b/>
          <w:sz w:val="32"/>
          <w:szCs w:val="32"/>
        </w:rPr>
      </w:pPr>
    </w:p>
    <w:p w14:paraId="34149463" w14:textId="77777777" w:rsidR="00CB6A3D" w:rsidRDefault="00CB6A3D" w:rsidP="00CB6A3D">
      <w:pPr>
        <w:pStyle w:val="Heading1"/>
        <w:spacing w:after="120" w:line="276" w:lineRule="auto"/>
        <w:rPr>
          <w:rFonts w:eastAsiaTheme="majorEastAsia" w:cstheme="majorBidi"/>
          <w:b/>
          <w:sz w:val="32"/>
          <w:szCs w:val="32"/>
        </w:rPr>
      </w:pPr>
      <w:r>
        <w:rPr>
          <w:rFonts w:eastAsiaTheme="majorEastAsia" w:cstheme="majorBidi"/>
          <w:b/>
          <w:sz w:val="32"/>
          <w:szCs w:val="32"/>
        </w:rPr>
        <w:br w:type="page"/>
      </w:r>
      <w:r>
        <w:t>Expandable Tables</w:t>
      </w:r>
    </w:p>
    <w:p w14:paraId="148D76A7" w14:textId="77777777" w:rsidR="00CB6A3D" w:rsidRDefault="00B94E4D" w:rsidP="00CB6A3D">
      <w:pPr>
        <w:spacing w:after="120" w:line="276" w:lineRule="auto"/>
        <w:rPr>
          <w:rStyle w:val="Hyperlink"/>
        </w:rPr>
      </w:pPr>
      <w:hyperlink r:id="rId16" w:history="1">
        <w:r w:rsidR="00CB6A3D">
          <w:rPr>
            <w:rStyle w:val="Hyperlink"/>
          </w:rPr>
          <w:t>https://blsdev.bls.gov/patricia/next_gen_project/mockups/DashboardMockup/MockupCPI-OptionA.htm</w:t>
        </w:r>
      </w:hyperlink>
      <w:r w:rsidR="00CB6A3D">
        <w:rPr>
          <w:rStyle w:val="Hyperlink"/>
        </w:rPr>
        <w:t xml:space="preserve"> Note these are currently not aviaable outside of BLS, but will be by the time of testing.  Here is what the table looks like: </w:t>
      </w:r>
    </w:p>
    <w:p w14:paraId="120DB299" w14:textId="6F2CF429" w:rsidR="00CB6A3D" w:rsidRDefault="00CB6A3D" w:rsidP="00CB6A3D">
      <w:pPr>
        <w:spacing w:after="120" w:line="276" w:lineRule="auto"/>
        <w:rPr>
          <w:rFonts w:eastAsiaTheme="majorEastAsia" w:cstheme="majorBidi"/>
          <w:b/>
          <w:sz w:val="32"/>
          <w:szCs w:val="32"/>
        </w:rPr>
      </w:pPr>
      <w:r>
        <w:rPr>
          <w:noProof/>
        </w:rPr>
        <w:drawing>
          <wp:inline distT="0" distB="0" distL="0" distR="0" wp14:anchorId="594FA2BC" wp14:editId="5932066A">
            <wp:extent cx="5270500" cy="451358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l="56363" t="6993" r="2654" b="5237"/>
                    <a:stretch>
                      <a:fillRect/>
                    </a:stretch>
                  </pic:blipFill>
                  <pic:spPr bwMode="auto">
                    <a:xfrm>
                      <a:off x="0" y="0"/>
                      <a:ext cx="5270500" cy="4513580"/>
                    </a:xfrm>
                    <a:prstGeom prst="rect">
                      <a:avLst/>
                    </a:prstGeom>
                    <a:noFill/>
                    <a:ln>
                      <a:noFill/>
                    </a:ln>
                  </pic:spPr>
                </pic:pic>
              </a:graphicData>
            </a:graphic>
          </wp:inline>
        </w:drawing>
      </w:r>
    </w:p>
    <w:p w14:paraId="32894776" w14:textId="77777777" w:rsidR="00CB6A3D" w:rsidRDefault="00CB6A3D" w:rsidP="00CB6A3D">
      <w:pPr>
        <w:spacing w:after="120" w:line="276" w:lineRule="auto"/>
        <w:rPr>
          <w:rFonts w:eastAsiaTheme="minorHAnsi" w:cstheme="minorBidi"/>
          <w:b/>
          <w:sz w:val="22"/>
          <w:szCs w:val="22"/>
        </w:rPr>
      </w:pPr>
      <w:r>
        <w:rPr>
          <w:b/>
        </w:rPr>
        <w:t xml:space="preserve">Chart Specific Tasks – go through if chart presented first or second </w:t>
      </w:r>
    </w:p>
    <w:p w14:paraId="57875654" w14:textId="77777777" w:rsidR="00CB6A3D" w:rsidRDefault="00CB6A3D" w:rsidP="00CB6A3D">
      <w:pPr>
        <w:pStyle w:val="ListParagraph"/>
        <w:numPr>
          <w:ilvl w:val="0"/>
          <w:numId w:val="37"/>
        </w:numPr>
        <w:spacing w:after="120" w:line="276" w:lineRule="auto"/>
        <w:rPr>
          <w:rFonts w:cstheme="minorHAnsi"/>
        </w:rPr>
      </w:pPr>
      <w:r>
        <w:rPr>
          <w:rFonts w:cstheme="minorHAnsi"/>
        </w:rPr>
        <w:t>Here is a table. Take a few minutes to explore themit  Remember to think aloud as you work, sharing what you think the table is showing, doing, what you expect to happen, that type of thing.</w:t>
      </w:r>
    </w:p>
    <w:p w14:paraId="7E07B3E5" w14:textId="77777777" w:rsidR="00CB6A3D" w:rsidRDefault="00CB6A3D" w:rsidP="00CB6A3D">
      <w:pPr>
        <w:pStyle w:val="ListParagraph"/>
        <w:numPr>
          <w:ilvl w:val="0"/>
          <w:numId w:val="37"/>
        </w:numPr>
        <w:spacing w:after="120" w:line="276" w:lineRule="auto"/>
        <w:rPr>
          <w:rFonts w:cstheme="minorHAnsi"/>
        </w:rPr>
      </w:pPr>
      <w:r>
        <w:rPr>
          <w:rFonts w:cstheme="minorHAnsi"/>
        </w:rPr>
        <w:t>What is this table showing you?</w:t>
      </w:r>
    </w:p>
    <w:p w14:paraId="088D612A" w14:textId="77777777" w:rsidR="00CB6A3D" w:rsidRDefault="00CB6A3D" w:rsidP="00CB6A3D">
      <w:pPr>
        <w:pStyle w:val="ListParagraph"/>
        <w:numPr>
          <w:ilvl w:val="0"/>
          <w:numId w:val="37"/>
        </w:numPr>
        <w:spacing w:after="120" w:line="276" w:lineRule="auto"/>
        <w:rPr>
          <w:rFonts w:cstheme="minorHAnsi"/>
        </w:rPr>
      </w:pPr>
      <w:r>
        <w:rPr>
          <w:rFonts w:cstheme="minorHAnsi"/>
        </w:rPr>
        <w:t>In July 2017, what was the average unadjusted index for Fruits and vegetables?</w:t>
      </w:r>
    </w:p>
    <w:p w14:paraId="32D53D3C" w14:textId="77777777" w:rsidR="00CB6A3D" w:rsidRDefault="00CB6A3D" w:rsidP="00CB6A3D">
      <w:pPr>
        <w:spacing w:after="120" w:line="276" w:lineRule="auto"/>
        <w:rPr>
          <w:rFonts w:cstheme="minorBidi"/>
          <w:b/>
        </w:rPr>
      </w:pPr>
      <w:r>
        <w:rPr>
          <w:b/>
        </w:rPr>
        <w:t xml:space="preserve">General Questions – go through if chart is presented first or second </w:t>
      </w:r>
    </w:p>
    <w:p w14:paraId="399AEA62" w14:textId="77777777" w:rsidR="00CB6A3D" w:rsidRDefault="00CB6A3D" w:rsidP="00CB6A3D">
      <w:pPr>
        <w:pStyle w:val="ListParagraph"/>
        <w:numPr>
          <w:ilvl w:val="0"/>
          <w:numId w:val="38"/>
        </w:numPr>
        <w:spacing w:after="120" w:line="276" w:lineRule="auto"/>
        <w:rPr>
          <w:rFonts w:cstheme="minorHAnsi"/>
        </w:rPr>
      </w:pPr>
      <w:r>
        <w:rPr>
          <w:rFonts w:cstheme="minorHAnsi"/>
          <w:i/>
        </w:rPr>
        <w:t>(Click the original chart link.)</w:t>
      </w:r>
      <w:r>
        <w:rPr>
          <w:rFonts w:cstheme="minorHAnsi"/>
        </w:rPr>
        <w:t xml:space="preserve"> Great, now I have a few specific questions about the chart. Can you show me all the things on this chart that you think are interactive?</w:t>
      </w:r>
    </w:p>
    <w:p w14:paraId="071E854D" w14:textId="77777777" w:rsidR="00CB6A3D" w:rsidRDefault="00CB6A3D" w:rsidP="00CB6A3D">
      <w:pPr>
        <w:pStyle w:val="ListParagraph"/>
        <w:numPr>
          <w:ilvl w:val="0"/>
          <w:numId w:val="38"/>
        </w:numPr>
        <w:spacing w:after="120" w:line="276" w:lineRule="auto"/>
        <w:rPr>
          <w:rFonts w:cstheme="minorHAnsi"/>
        </w:rPr>
      </w:pPr>
      <w:r>
        <w:rPr>
          <w:rFonts w:cstheme="minorHAnsi"/>
          <w:i/>
        </w:rPr>
        <w:t xml:space="preserve"> (Go through any features that the P didn’t interact with yet)</w:t>
      </w:r>
      <w:r>
        <w:rPr>
          <w:rFonts w:cstheme="minorHAnsi"/>
        </w:rPr>
        <w:t xml:space="preserve">.  Without touching your mouse, let’s talk about what you think about some features in the charts. </w:t>
      </w:r>
    </w:p>
    <w:p w14:paraId="38EC8A54" w14:textId="77777777" w:rsidR="00CB6A3D" w:rsidRDefault="00CB6A3D" w:rsidP="00CB6A3D">
      <w:pPr>
        <w:pStyle w:val="ListParagraph"/>
        <w:numPr>
          <w:ilvl w:val="0"/>
          <w:numId w:val="35"/>
        </w:numPr>
        <w:spacing w:after="120" w:line="276" w:lineRule="auto"/>
        <w:rPr>
          <w:rFonts w:cstheme="minorHAnsi"/>
        </w:rPr>
      </w:pPr>
      <w:r>
        <w:rPr>
          <w:rFonts w:cstheme="minorHAnsi"/>
        </w:rPr>
        <w:t>What do you think will happen if you click on one of the blue plus circles? Now go ahead and do it, did that do what you expected?</w:t>
      </w:r>
    </w:p>
    <w:p w14:paraId="65838A8F" w14:textId="77777777" w:rsidR="00CB6A3D" w:rsidRDefault="00CB6A3D" w:rsidP="00CB6A3D">
      <w:pPr>
        <w:pStyle w:val="ListParagraph"/>
        <w:numPr>
          <w:ilvl w:val="0"/>
          <w:numId w:val="35"/>
        </w:numPr>
        <w:spacing w:after="120" w:line="276" w:lineRule="auto"/>
        <w:rPr>
          <w:rFonts w:cstheme="minorHAnsi"/>
        </w:rPr>
      </w:pPr>
      <w:r>
        <w:rPr>
          <w:rFonts w:cstheme="minorHAnsi"/>
        </w:rPr>
        <w:t>What do you think will happen if you click on one of the blue minus circles? Now go ahead and do it, did that do what you expected?</w:t>
      </w:r>
    </w:p>
    <w:p w14:paraId="02678C2F" w14:textId="77777777" w:rsidR="00CB6A3D" w:rsidRDefault="00CB6A3D" w:rsidP="00CB6A3D">
      <w:pPr>
        <w:pStyle w:val="ListParagraph"/>
        <w:numPr>
          <w:ilvl w:val="0"/>
          <w:numId w:val="35"/>
        </w:numPr>
        <w:spacing w:after="120" w:line="276" w:lineRule="auto"/>
        <w:rPr>
          <w:rFonts w:cstheme="minorHAnsi"/>
        </w:rPr>
      </w:pPr>
      <w:r>
        <w:rPr>
          <w:rFonts w:cstheme="minorHAnsi"/>
        </w:rPr>
        <w:t>Is there a way to see all the rows in the table at once?</w:t>
      </w:r>
    </w:p>
    <w:p w14:paraId="5979A0B1" w14:textId="77777777" w:rsidR="00CB6A3D" w:rsidRDefault="00CB6A3D" w:rsidP="00CB6A3D">
      <w:pPr>
        <w:pStyle w:val="ListParagraph"/>
        <w:numPr>
          <w:ilvl w:val="0"/>
          <w:numId w:val="35"/>
        </w:numPr>
        <w:spacing w:after="120" w:line="276" w:lineRule="auto"/>
        <w:rPr>
          <w:rFonts w:cstheme="minorHAnsi"/>
        </w:rPr>
      </w:pPr>
      <w:r>
        <w:rPr>
          <w:rFonts w:cstheme="minorHAnsi"/>
        </w:rPr>
        <w:t xml:space="preserve">Is there a way to collapse all the rows in the table at once?  </w:t>
      </w:r>
    </w:p>
    <w:p w14:paraId="2A169A4B" w14:textId="77777777" w:rsidR="00CB6A3D" w:rsidRDefault="00CB6A3D" w:rsidP="00CB6A3D">
      <w:pPr>
        <w:pStyle w:val="ListParagraph"/>
        <w:numPr>
          <w:ilvl w:val="0"/>
          <w:numId w:val="38"/>
        </w:numPr>
        <w:spacing w:after="120" w:line="276" w:lineRule="auto"/>
        <w:ind w:left="810"/>
        <w:rPr>
          <w:rFonts w:cstheme="minorHAnsi"/>
        </w:rPr>
      </w:pPr>
      <w:r>
        <w:rPr>
          <w:rFonts w:cstheme="minorHAnsi"/>
        </w:rPr>
        <w:t xml:space="preserve">Is there anything else you think this chart should be able to do but can’t? </w:t>
      </w:r>
    </w:p>
    <w:p w14:paraId="402A009E" w14:textId="77777777" w:rsidR="00CB6A3D" w:rsidRDefault="00CB6A3D" w:rsidP="00CB6A3D">
      <w:pPr>
        <w:pStyle w:val="ListParagraph"/>
        <w:numPr>
          <w:ilvl w:val="0"/>
          <w:numId w:val="38"/>
        </w:numPr>
        <w:spacing w:after="120" w:line="276" w:lineRule="auto"/>
        <w:ind w:left="810"/>
        <w:rPr>
          <w:rFonts w:cstheme="minorHAnsi"/>
        </w:rPr>
      </w:pPr>
      <w:r>
        <w:rPr>
          <w:rFonts w:cstheme="minorHAnsi"/>
        </w:rPr>
        <w:t xml:space="preserve">Anything you particularly don’t like about this chart? </w:t>
      </w:r>
    </w:p>
    <w:p w14:paraId="26669148" w14:textId="77777777" w:rsidR="00CB6A3D" w:rsidRDefault="00CB6A3D" w:rsidP="00CB6A3D">
      <w:pPr>
        <w:pStyle w:val="ListParagraph"/>
        <w:spacing w:after="120" w:line="276" w:lineRule="auto"/>
        <w:ind w:left="810"/>
        <w:rPr>
          <w:rFonts w:cstheme="minorHAnsi"/>
        </w:rPr>
      </w:pPr>
    </w:p>
    <w:p w14:paraId="47E02F81" w14:textId="77777777" w:rsidR="00CB6A3D" w:rsidRDefault="00CB6A3D" w:rsidP="00CB6A3D">
      <w:pPr>
        <w:spacing w:after="120" w:line="276" w:lineRule="auto"/>
        <w:rPr>
          <w:rFonts w:cstheme="minorBidi"/>
          <w:b/>
        </w:rPr>
      </w:pPr>
      <w:r>
        <w:rPr>
          <w:b/>
        </w:rPr>
        <w:t xml:space="preserve">Expandable Table Specific Questions – go through if chart is NOT presented first or second </w:t>
      </w:r>
    </w:p>
    <w:p w14:paraId="7E8B321D" w14:textId="77777777" w:rsidR="00CB6A3D" w:rsidRDefault="00CB6A3D" w:rsidP="00CB6A3D">
      <w:pPr>
        <w:pStyle w:val="ListParagraph"/>
        <w:numPr>
          <w:ilvl w:val="0"/>
          <w:numId w:val="39"/>
        </w:numPr>
        <w:spacing w:after="120" w:line="276" w:lineRule="auto"/>
      </w:pPr>
      <w:r>
        <w:rPr>
          <w:rFonts w:cstheme="minorHAnsi"/>
        </w:rPr>
        <w:t xml:space="preserve">What is the chart telling you? </w:t>
      </w:r>
    </w:p>
    <w:p w14:paraId="3D0E82F6" w14:textId="77777777" w:rsidR="00CB6A3D" w:rsidRDefault="00CB6A3D" w:rsidP="00CB6A3D">
      <w:pPr>
        <w:pStyle w:val="ListParagraph"/>
        <w:numPr>
          <w:ilvl w:val="0"/>
          <w:numId w:val="39"/>
        </w:numPr>
        <w:spacing w:after="120" w:line="276" w:lineRule="auto"/>
        <w:rPr>
          <w:rFonts w:cstheme="minorHAnsi"/>
        </w:rPr>
      </w:pPr>
      <w:r>
        <w:rPr>
          <w:rFonts w:cstheme="minorHAnsi"/>
        </w:rPr>
        <w:t>What are these charts showing you?</w:t>
      </w:r>
    </w:p>
    <w:p w14:paraId="70C2FE17" w14:textId="77777777" w:rsidR="00CB6A3D" w:rsidRDefault="00CB6A3D" w:rsidP="00CB6A3D">
      <w:pPr>
        <w:pStyle w:val="ListParagraph"/>
        <w:numPr>
          <w:ilvl w:val="0"/>
          <w:numId w:val="39"/>
        </w:numPr>
        <w:spacing w:after="120" w:line="276" w:lineRule="auto"/>
        <w:rPr>
          <w:rFonts w:cstheme="minorHAnsi"/>
        </w:rPr>
      </w:pPr>
      <w:r>
        <w:rPr>
          <w:rFonts w:cstheme="minorHAnsi"/>
        </w:rPr>
        <w:t>In July 2017, what was the average unadjusted index for Fruits and vegetables?</w:t>
      </w:r>
    </w:p>
    <w:p w14:paraId="039AB9B0" w14:textId="77777777" w:rsidR="00CB6A3D" w:rsidRDefault="00CB6A3D" w:rsidP="00CB6A3D">
      <w:pPr>
        <w:pStyle w:val="ListParagraph"/>
        <w:numPr>
          <w:ilvl w:val="0"/>
          <w:numId w:val="39"/>
        </w:numPr>
        <w:spacing w:after="120" w:line="276" w:lineRule="auto"/>
        <w:rPr>
          <w:rFonts w:cstheme="minorHAnsi"/>
        </w:rPr>
      </w:pPr>
      <w:r>
        <w:rPr>
          <w:rFonts w:cstheme="minorHAnsi"/>
        </w:rPr>
        <w:t>What do you think will happen if you click on one of the blue plus circles? Now go ahead and do it, did that do what you expected?</w:t>
      </w:r>
    </w:p>
    <w:p w14:paraId="61D235D4" w14:textId="77777777" w:rsidR="00CB6A3D" w:rsidRDefault="00CB6A3D" w:rsidP="00CB6A3D">
      <w:pPr>
        <w:pStyle w:val="ListParagraph"/>
        <w:numPr>
          <w:ilvl w:val="0"/>
          <w:numId w:val="39"/>
        </w:numPr>
        <w:spacing w:after="120" w:line="276" w:lineRule="auto"/>
        <w:rPr>
          <w:rFonts w:cstheme="minorHAnsi"/>
        </w:rPr>
      </w:pPr>
      <w:r>
        <w:rPr>
          <w:rFonts w:cstheme="minorHAnsi"/>
        </w:rPr>
        <w:t>What do you think will happen if you click on one of the blue minus circles? Now go ahead and do it, did that do what you expected?</w:t>
      </w:r>
    </w:p>
    <w:p w14:paraId="5A6B1F6C" w14:textId="77777777" w:rsidR="00CB6A3D" w:rsidRDefault="00CB6A3D">
      <w:pPr>
        <w:spacing w:after="160" w:line="259" w:lineRule="auto"/>
        <w:rPr>
          <w:rFonts w:eastAsia="Calibri"/>
          <w:sz w:val="24"/>
          <w:szCs w:val="24"/>
        </w:rPr>
      </w:pPr>
      <w:r>
        <w:rPr>
          <w:sz w:val="24"/>
          <w:szCs w:val="24"/>
        </w:rPr>
        <w:br w:type="page"/>
      </w:r>
    </w:p>
    <w:p w14:paraId="6BFC2ED9" w14:textId="5263EFF7" w:rsidR="00AD15BB" w:rsidRDefault="00AD15BB" w:rsidP="00AD15BB">
      <w:pPr>
        <w:pStyle w:val="ListParagraph"/>
        <w:spacing w:after="240" w:line="276" w:lineRule="auto"/>
        <w:ind w:left="0"/>
        <w:rPr>
          <w:rFonts w:ascii="Times New Roman" w:hAnsi="Times New Roman"/>
          <w:sz w:val="24"/>
          <w:szCs w:val="24"/>
        </w:rPr>
      </w:pPr>
      <w:r w:rsidRPr="00AD4B1A">
        <w:rPr>
          <w:rFonts w:ascii="Times New Roman" w:hAnsi="Times New Roman"/>
          <w:sz w:val="24"/>
          <w:szCs w:val="24"/>
        </w:rPr>
        <w:t xml:space="preserve">Attachment B:  </w:t>
      </w:r>
      <w:r>
        <w:rPr>
          <w:rFonts w:ascii="Times New Roman" w:hAnsi="Times New Roman"/>
          <w:sz w:val="24"/>
          <w:szCs w:val="24"/>
        </w:rPr>
        <w:t xml:space="preserve">Recruitment Email </w:t>
      </w:r>
    </w:p>
    <w:p w14:paraId="097DA6C9" w14:textId="77777777" w:rsidR="00A51D31" w:rsidRDefault="00A51D31" w:rsidP="00AD15BB">
      <w:pPr>
        <w:pStyle w:val="ListParagraph"/>
        <w:spacing w:after="240" w:line="276" w:lineRule="auto"/>
        <w:ind w:left="0"/>
        <w:rPr>
          <w:rFonts w:ascii="Times New Roman" w:hAnsi="Times New Roman"/>
          <w:sz w:val="24"/>
          <w:szCs w:val="24"/>
        </w:rPr>
      </w:pPr>
    </w:p>
    <w:p w14:paraId="347429F0" w14:textId="77777777" w:rsidR="00A51D31" w:rsidRDefault="00A51D31" w:rsidP="00AD15BB">
      <w:pPr>
        <w:pStyle w:val="ListParagraph"/>
        <w:spacing w:after="240" w:line="276" w:lineRule="auto"/>
        <w:ind w:left="0"/>
        <w:rPr>
          <w:rFonts w:ascii="Times New Roman" w:hAnsi="Times New Roman"/>
          <w:sz w:val="24"/>
          <w:szCs w:val="24"/>
        </w:rPr>
      </w:pPr>
    </w:p>
    <w:p w14:paraId="6779A983" w14:textId="72118FA0" w:rsidR="00A51D31" w:rsidRDefault="00A51D31" w:rsidP="00AD15BB">
      <w:pPr>
        <w:pStyle w:val="ListParagraph"/>
        <w:spacing w:after="240" w:line="276" w:lineRule="auto"/>
        <w:ind w:left="0"/>
        <w:rPr>
          <w:rFonts w:ascii="Times New Roman" w:hAnsi="Times New Roman"/>
          <w:sz w:val="24"/>
          <w:szCs w:val="24"/>
        </w:rPr>
      </w:pPr>
      <w:r>
        <w:rPr>
          <w:rFonts w:ascii="Times New Roman" w:hAnsi="Times New Roman"/>
          <w:sz w:val="24"/>
          <w:szCs w:val="24"/>
        </w:rPr>
        <w:t>Hello</w:t>
      </w:r>
    </w:p>
    <w:p w14:paraId="4168F1D0" w14:textId="77777777" w:rsidR="00A51D31" w:rsidRDefault="00A51D31" w:rsidP="00AD15BB">
      <w:pPr>
        <w:pStyle w:val="ListParagraph"/>
        <w:spacing w:after="240" w:line="276" w:lineRule="auto"/>
        <w:ind w:left="0"/>
        <w:rPr>
          <w:rFonts w:ascii="Times New Roman" w:hAnsi="Times New Roman"/>
          <w:sz w:val="24"/>
          <w:szCs w:val="24"/>
        </w:rPr>
      </w:pPr>
    </w:p>
    <w:p w14:paraId="26BFEFE0" w14:textId="3FDED495" w:rsidR="00A51D31" w:rsidRDefault="00A51D31" w:rsidP="00AD15BB">
      <w:pPr>
        <w:pStyle w:val="ListParagraph"/>
        <w:spacing w:after="240" w:line="276" w:lineRule="auto"/>
        <w:ind w:left="0"/>
        <w:rPr>
          <w:rFonts w:ascii="Times New Roman" w:hAnsi="Times New Roman"/>
          <w:sz w:val="24"/>
          <w:szCs w:val="24"/>
        </w:rPr>
      </w:pPr>
      <w:r>
        <w:rPr>
          <w:rFonts w:ascii="Times New Roman" w:hAnsi="Times New Roman"/>
          <w:sz w:val="24"/>
          <w:szCs w:val="24"/>
        </w:rPr>
        <w:t>The Bureau of Labor Statistics (BLS) has been exploring ways to present our data in a more interactive way.  We are reaching out to invite you to participate in a research study to evaluate some</w:t>
      </w:r>
      <w:r w:rsidR="00F83A52">
        <w:rPr>
          <w:rFonts w:ascii="Times New Roman" w:hAnsi="Times New Roman"/>
          <w:sz w:val="24"/>
          <w:szCs w:val="24"/>
        </w:rPr>
        <w:t xml:space="preserve"> of our charts and tables. As a subscriber to </w:t>
      </w:r>
      <w:r>
        <w:rPr>
          <w:rFonts w:ascii="Times New Roman" w:hAnsi="Times New Roman"/>
          <w:sz w:val="24"/>
          <w:szCs w:val="24"/>
        </w:rPr>
        <w:t>BLS data, your feedback will be valuable in our efforts to ensure that our materials are user friendly.</w:t>
      </w:r>
    </w:p>
    <w:p w14:paraId="2565D623" w14:textId="77777777" w:rsidR="00A51D31" w:rsidRDefault="00A51D31" w:rsidP="00AD15BB">
      <w:pPr>
        <w:pStyle w:val="ListParagraph"/>
        <w:spacing w:after="240" w:line="276" w:lineRule="auto"/>
        <w:ind w:left="0"/>
        <w:rPr>
          <w:rFonts w:ascii="Times New Roman" w:hAnsi="Times New Roman"/>
          <w:sz w:val="24"/>
          <w:szCs w:val="24"/>
        </w:rPr>
      </w:pPr>
    </w:p>
    <w:p w14:paraId="6F3CAC4B" w14:textId="5AC9B887" w:rsidR="00A51D31" w:rsidRDefault="00A51D31" w:rsidP="00A51D31">
      <w:pPr>
        <w:pStyle w:val="ListParagraph"/>
        <w:spacing w:after="240" w:line="276" w:lineRule="auto"/>
        <w:ind w:left="0"/>
        <w:rPr>
          <w:rFonts w:ascii="Times New Roman" w:hAnsi="Times New Roman"/>
          <w:sz w:val="24"/>
          <w:szCs w:val="24"/>
        </w:rPr>
      </w:pPr>
      <w:r>
        <w:rPr>
          <w:rFonts w:ascii="Times New Roman" w:hAnsi="Times New Roman"/>
          <w:sz w:val="24"/>
          <w:szCs w:val="24"/>
        </w:rPr>
        <w:t xml:space="preserve">This research study would take about an hour of your time.  Using WebEx, we’ll connect </w:t>
      </w:r>
      <w:r>
        <w:rPr>
          <w:rFonts w:ascii="Times New Roman" w:hAnsi="Times New Roman"/>
          <w:sz w:val="24"/>
          <w:szCs w:val="24"/>
        </w:rPr>
        <w:tab/>
        <w:t xml:space="preserve">with you remotely, both showing you charts and then watching as you work with them to complete some tasks.   Alternatively, you could come to our office in Washington, DC next to Union Station to participate in person. </w:t>
      </w:r>
    </w:p>
    <w:p w14:paraId="0B14C852" w14:textId="77777777" w:rsidR="00A51D31" w:rsidRDefault="00A51D31" w:rsidP="00A51D31">
      <w:pPr>
        <w:pStyle w:val="ListParagraph"/>
        <w:spacing w:after="240" w:line="276" w:lineRule="auto"/>
        <w:ind w:left="0"/>
        <w:rPr>
          <w:rFonts w:ascii="Times New Roman" w:hAnsi="Times New Roman"/>
          <w:sz w:val="24"/>
          <w:szCs w:val="24"/>
        </w:rPr>
      </w:pPr>
    </w:p>
    <w:p w14:paraId="6C36446B" w14:textId="0523A331" w:rsidR="00A51D31" w:rsidRDefault="00B15403" w:rsidP="00A51D31">
      <w:pPr>
        <w:pStyle w:val="ListParagraph"/>
        <w:spacing w:after="240" w:line="276" w:lineRule="auto"/>
        <w:ind w:left="0"/>
        <w:rPr>
          <w:rFonts w:ascii="Times New Roman" w:hAnsi="Times New Roman"/>
          <w:sz w:val="24"/>
          <w:szCs w:val="24"/>
        </w:rPr>
      </w:pPr>
      <w:r>
        <w:rPr>
          <w:rFonts w:ascii="Times New Roman" w:hAnsi="Times New Roman"/>
          <w:sz w:val="24"/>
          <w:szCs w:val="24"/>
        </w:rPr>
        <w:t>Please reply to this email, or call me at 202-691-7528, i</w:t>
      </w:r>
      <w:r w:rsidR="00A51D31">
        <w:rPr>
          <w:rFonts w:ascii="Times New Roman" w:hAnsi="Times New Roman"/>
          <w:sz w:val="24"/>
          <w:szCs w:val="24"/>
        </w:rPr>
        <w:t>f you would be willing to help with this important study.</w:t>
      </w:r>
    </w:p>
    <w:p w14:paraId="5F91E72C" w14:textId="77777777" w:rsidR="00A51D31" w:rsidRDefault="00A51D31" w:rsidP="00A51D31">
      <w:pPr>
        <w:pStyle w:val="ListParagraph"/>
        <w:spacing w:after="240" w:line="276" w:lineRule="auto"/>
        <w:ind w:left="0"/>
        <w:rPr>
          <w:rFonts w:ascii="Times New Roman" w:hAnsi="Times New Roman"/>
          <w:sz w:val="24"/>
          <w:szCs w:val="24"/>
        </w:rPr>
      </w:pPr>
    </w:p>
    <w:p w14:paraId="66AAB6B4" w14:textId="02679EEB" w:rsidR="00A51D31" w:rsidRDefault="00A51D31" w:rsidP="00A51D31">
      <w:pPr>
        <w:pStyle w:val="ListParagraph"/>
        <w:spacing w:after="240" w:line="276" w:lineRule="auto"/>
        <w:ind w:left="0"/>
        <w:rPr>
          <w:rFonts w:ascii="Times New Roman" w:hAnsi="Times New Roman"/>
          <w:sz w:val="24"/>
          <w:szCs w:val="24"/>
        </w:rPr>
      </w:pPr>
      <w:r>
        <w:rPr>
          <w:rFonts w:ascii="Times New Roman" w:hAnsi="Times New Roman"/>
          <w:sz w:val="24"/>
          <w:szCs w:val="24"/>
        </w:rPr>
        <w:t>Thank you,</w:t>
      </w:r>
    </w:p>
    <w:p w14:paraId="1C1C3D47" w14:textId="77777777" w:rsidR="00A51D31" w:rsidRDefault="00A51D31" w:rsidP="00A51D31">
      <w:pPr>
        <w:pStyle w:val="ListParagraph"/>
        <w:spacing w:after="240" w:line="276" w:lineRule="auto"/>
        <w:ind w:left="0"/>
        <w:rPr>
          <w:rFonts w:ascii="Times New Roman" w:hAnsi="Times New Roman"/>
          <w:sz w:val="24"/>
          <w:szCs w:val="24"/>
        </w:rPr>
      </w:pPr>
    </w:p>
    <w:p w14:paraId="79B9D3A8" w14:textId="68F9C180" w:rsidR="00A51D31" w:rsidRDefault="00A51D31" w:rsidP="00A51D31">
      <w:pPr>
        <w:autoSpaceDE w:val="0"/>
        <w:autoSpaceDN w:val="0"/>
        <w:spacing w:before="100" w:beforeAutospacing="1" w:after="100" w:afterAutospacing="1"/>
        <w:rPr>
          <w:rFonts w:eastAsiaTheme="minorEastAsia"/>
          <w:noProof/>
        </w:rPr>
      </w:pPr>
      <w:bookmarkStart w:id="1" w:name="_MailAutoSig"/>
      <w:r w:rsidRPr="00A51D31">
        <w:rPr>
          <w:rFonts w:ascii="Book Antiqua" w:eastAsiaTheme="minorEastAsia" w:hAnsi="Book Antiqua"/>
          <w:bCs/>
          <w:iCs/>
          <w:noProof/>
          <w:sz w:val="22"/>
          <w:szCs w:val="22"/>
        </w:rPr>
        <w:t>Jennifer Edgar, PhD</w:t>
      </w:r>
      <w:r w:rsidRPr="00A51D31">
        <w:rPr>
          <w:rFonts w:ascii="Book Antiqua" w:eastAsiaTheme="minorEastAsia" w:hAnsi="Book Antiqua"/>
          <w:bCs/>
          <w:iCs/>
          <w:noProof/>
          <w:sz w:val="22"/>
          <w:szCs w:val="22"/>
        </w:rPr>
        <w:br/>
      </w:r>
      <w:r>
        <w:rPr>
          <w:rFonts w:ascii="Book Antiqua" w:eastAsiaTheme="minorEastAsia" w:hAnsi="Book Antiqua"/>
          <w:noProof/>
        </w:rPr>
        <w:t>Office of Survey Methods Research</w:t>
      </w:r>
      <w:r>
        <w:rPr>
          <w:rFonts w:ascii="Book Antiqua" w:eastAsiaTheme="minorEastAsia" w:hAnsi="Book Antiqua"/>
          <w:noProof/>
        </w:rPr>
        <w:br/>
        <w:t>Bureau of Labor Statistics</w:t>
      </w:r>
      <w:r>
        <w:rPr>
          <w:rFonts w:ascii="Book Antiqua" w:eastAsiaTheme="minorEastAsia" w:hAnsi="Book Antiqua"/>
          <w:noProof/>
        </w:rPr>
        <w:br/>
        <w:t>Suite 5930, 2 Massachusetts Ave., NE</w:t>
      </w:r>
      <w:r>
        <w:rPr>
          <w:rFonts w:ascii="Book Antiqua" w:eastAsiaTheme="minorEastAsia" w:hAnsi="Book Antiqua"/>
          <w:noProof/>
        </w:rPr>
        <w:br/>
        <w:t>Washington, DC 20212</w:t>
      </w:r>
      <w:r>
        <w:rPr>
          <w:rFonts w:ascii="Book Antiqua" w:eastAsiaTheme="minorEastAsia" w:hAnsi="Book Antiqua"/>
          <w:noProof/>
        </w:rPr>
        <w:br/>
        <w:t>202-691-7528</w:t>
      </w:r>
      <w:bookmarkEnd w:id="1"/>
    </w:p>
    <w:p w14:paraId="5C4853D8" w14:textId="77777777" w:rsidR="00A51D31" w:rsidRDefault="00A51D31" w:rsidP="00A51D31">
      <w:pPr>
        <w:pStyle w:val="ListParagraph"/>
        <w:spacing w:after="240" w:line="276" w:lineRule="auto"/>
        <w:ind w:left="0"/>
        <w:rPr>
          <w:rFonts w:ascii="Times New Roman" w:hAnsi="Times New Roman"/>
          <w:sz w:val="24"/>
          <w:szCs w:val="24"/>
        </w:rPr>
      </w:pPr>
    </w:p>
    <w:p w14:paraId="00DE6B02" w14:textId="77777777" w:rsidR="00A51D31" w:rsidRPr="00A51D31" w:rsidRDefault="00A51D31" w:rsidP="00A51D31">
      <w:pPr>
        <w:pStyle w:val="ListParagraph"/>
        <w:spacing w:after="240" w:line="276" w:lineRule="auto"/>
        <w:ind w:left="0"/>
        <w:rPr>
          <w:rFonts w:ascii="Times New Roman" w:hAnsi="Times New Roman"/>
          <w:sz w:val="24"/>
          <w:szCs w:val="24"/>
        </w:rPr>
      </w:pPr>
    </w:p>
    <w:p w14:paraId="1C7374EF" w14:textId="564E21A3" w:rsidR="00AD15BB" w:rsidRDefault="00AD15BB" w:rsidP="00A51D31">
      <w:pPr>
        <w:tabs>
          <w:tab w:val="left" w:pos="5760"/>
        </w:tabs>
        <w:spacing w:after="160" w:line="259" w:lineRule="auto"/>
        <w:rPr>
          <w:rFonts w:eastAsia="Calibri"/>
          <w:sz w:val="24"/>
          <w:szCs w:val="24"/>
        </w:rPr>
      </w:pPr>
      <w:r w:rsidRPr="00A51D31">
        <w:rPr>
          <w:sz w:val="24"/>
          <w:szCs w:val="24"/>
        </w:rPr>
        <w:br w:type="page"/>
      </w:r>
    </w:p>
    <w:p w14:paraId="7425C1A6" w14:textId="77777777" w:rsidR="00663BC2" w:rsidRDefault="00663BC2">
      <w:pPr>
        <w:spacing w:after="160" w:line="259" w:lineRule="auto"/>
        <w:rPr>
          <w:sz w:val="24"/>
          <w:szCs w:val="24"/>
        </w:rPr>
      </w:pPr>
      <w:r>
        <w:rPr>
          <w:sz w:val="24"/>
          <w:szCs w:val="24"/>
        </w:rPr>
        <w:t>Attachment C:  Verbal Consent Outline</w:t>
      </w:r>
    </w:p>
    <w:p w14:paraId="23F15C41" w14:textId="77777777" w:rsidR="00663BC2" w:rsidRPr="00FC55BB" w:rsidRDefault="00663BC2">
      <w:pPr>
        <w:spacing w:after="160" w:line="259" w:lineRule="auto"/>
        <w:rPr>
          <w:sz w:val="24"/>
          <w:szCs w:val="24"/>
        </w:rPr>
      </w:pPr>
    </w:p>
    <w:p w14:paraId="24C604FC" w14:textId="77777777" w:rsidR="00663BC2" w:rsidRPr="00FC55BB" w:rsidRDefault="00663BC2">
      <w:pPr>
        <w:spacing w:after="160" w:line="259" w:lineRule="auto"/>
        <w:rPr>
          <w:sz w:val="24"/>
          <w:szCs w:val="24"/>
        </w:rPr>
      </w:pPr>
      <w:r w:rsidRPr="00FC55BB">
        <w:rPr>
          <w:sz w:val="24"/>
          <w:szCs w:val="24"/>
        </w:rPr>
        <w:t>Upon beginning a remote testing session, participants will be told the following information and asked for their verbal consent prior to beginning the study:</w:t>
      </w:r>
    </w:p>
    <w:p w14:paraId="4174D3A9" w14:textId="633484BC" w:rsidR="00663BC2" w:rsidRPr="00FC55BB" w:rsidRDefault="00663BC2" w:rsidP="00CB6A3D">
      <w:pPr>
        <w:pStyle w:val="ListParagraph"/>
        <w:numPr>
          <w:ilvl w:val="0"/>
          <w:numId w:val="4"/>
        </w:numPr>
        <w:rPr>
          <w:rFonts w:ascii="Times New Roman" w:hAnsi="Times New Roman"/>
          <w:sz w:val="24"/>
          <w:szCs w:val="24"/>
        </w:rPr>
      </w:pPr>
      <w:r w:rsidRPr="00FC55BB">
        <w:rPr>
          <w:rFonts w:ascii="Times New Roman" w:hAnsi="Times New Roman"/>
          <w:sz w:val="24"/>
          <w:szCs w:val="24"/>
        </w:rPr>
        <w:t>During this research you will be recorded.  If you do not wish to be recorded, you still may participate in this research.</w:t>
      </w:r>
    </w:p>
    <w:p w14:paraId="39E8D4FC" w14:textId="77777777" w:rsidR="00663BC2" w:rsidRPr="00FC55BB" w:rsidRDefault="00663BC2" w:rsidP="00663BC2">
      <w:pPr>
        <w:rPr>
          <w:sz w:val="24"/>
          <w:szCs w:val="24"/>
        </w:rPr>
      </w:pPr>
    </w:p>
    <w:p w14:paraId="343F922D" w14:textId="03778D92" w:rsidR="00663BC2" w:rsidRPr="00FC55BB" w:rsidRDefault="00663BC2" w:rsidP="00CB6A3D">
      <w:pPr>
        <w:pStyle w:val="ListParagraph"/>
        <w:numPr>
          <w:ilvl w:val="0"/>
          <w:numId w:val="4"/>
        </w:numPr>
        <w:rPr>
          <w:rFonts w:ascii="Times New Roman" w:hAnsi="Times New Roman"/>
          <w:sz w:val="24"/>
          <w:szCs w:val="24"/>
        </w:rPr>
      </w:pPr>
      <w:r w:rsidRPr="00FC55BB">
        <w:rPr>
          <w:rFonts w:ascii="Times New Roman" w:hAnsi="Times New Roman"/>
          <w:sz w:val="24"/>
          <w:szCs w:val="24"/>
        </w:rPr>
        <w:t xml:space="preserve">We estimate </w:t>
      </w:r>
      <w:r w:rsidR="00FF1327">
        <w:rPr>
          <w:rFonts w:ascii="Times New Roman" w:hAnsi="Times New Roman"/>
          <w:sz w:val="24"/>
          <w:szCs w:val="24"/>
        </w:rPr>
        <w:t>it will take you an average of 6</w:t>
      </w:r>
      <w:r w:rsidRPr="00FC55BB">
        <w:rPr>
          <w:rFonts w:ascii="Times New Roman" w:hAnsi="Times New Roman"/>
          <w:sz w:val="24"/>
          <w:szCs w:val="24"/>
        </w:rPr>
        <w:t>0 minutes to participate in this research.</w:t>
      </w:r>
    </w:p>
    <w:p w14:paraId="05D79EE5" w14:textId="77777777" w:rsidR="00663BC2" w:rsidRPr="00FC55BB" w:rsidRDefault="00663BC2" w:rsidP="00663BC2">
      <w:pPr>
        <w:rPr>
          <w:sz w:val="24"/>
          <w:szCs w:val="24"/>
        </w:rPr>
      </w:pPr>
    </w:p>
    <w:p w14:paraId="3BF762CD" w14:textId="19E59D16" w:rsidR="00663BC2" w:rsidRPr="00FC55BB" w:rsidRDefault="00663BC2" w:rsidP="00CB6A3D">
      <w:pPr>
        <w:pStyle w:val="ListParagraph"/>
        <w:numPr>
          <w:ilvl w:val="0"/>
          <w:numId w:val="4"/>
        </w:numPr>
        <w:rPr>
          <w:rFonts w:ascii="Times New Roman" w:hAnsi="Times New Roman"/>
          <w:sz w:val="24"/>
          <w:szCs w:val="24"/>
        </w:rPr>
      </w:pPr>
      <w:r w:rsidRPr="00FC55BB">
        <w:rPr>
          <w:rFonts w:ascii="Times New Roman" w:hAnsi="Times New Roman"/>
          <w:sz w:val="24"/>
          <w:szCs w:val="24"/>
        </w:rPr>
        <w:t>Your participation in this research project is voluntary, and you have the right to stop at any time.</w:t>
      </w:r>
    </w:p>
    <w:p w14:paraId="1C962160" w14:textId="77777777" w:rsidR="00663BC2" w:rsidRPr="00FC55BB" w:rsidRDefault="00663BC2" w:rsidP="00663BC2">
      <w:pPr>
        <w:rPr>
          <w:sz w:val="24"/>
          <w:szCs w:val="24"/>
        </w:rPr>
      </w:pPr>
    </w:p>
    <w:p w14:paraId="468B1D9E" w14:textId="77777777" w:rsidR="00663BC2" w:rsidRPr="00FC55BB" w:rsidRDefault="00663BC2" w:rsidP="00CB6A3D">
      <w:pPr>
        <w:pStyle w:val="ListParagraph"/>
        <w:numPr>
          <w:ilvl w:val="0"/>
          <w:numId w:val="4"/>
        </w:numPr>
        <w:rPr>
          <w:rFonts w:ascii="Times New Roman" w:hAnsi="Times New Roman"/>
          <w:sz w:val="24"/>
          <w:szCs w:val="24"/>
        </w:rPr>
      </w:pPr>
      <w:r w:rsidRPr="00FC55BB">
        <w:rPr>
          <w:rFonts w:ascii="Times New Roman" w:hAnsi="Times New Roman"/>
          <w:sz w:val="24"/>
          <w:szCs w:val="24"/>
        </w:rPr>
        <w:t>Persons are not required to respond to the collection of information unless it displays a currently valid OMB control number.  OMB control number is 1220-0141 and expires March 31, 2021.</w:t>
      </w:r>
    </w:p>
    <w:p w14:paraId="61FC03A6" w14:textId="77777777" w:rsidR="00663BC2" w:rsidRPr="00FC55BB" w:rsidRDefault="00663BC2" w:rsidP="00663BC2">
      <w:pPr>
        <w:rPr>
          <w:sz w:val="24"/>
          <w:szCs w:val="24"/>
        </w:rPr>
      </w:pPr>
    </w:p>
    <w:p w14:paraId="043D5F11" w14:textId="77777777" w:rsidR="00663BC2" w:rsidRPr="00FC55BB" w:rsidRDefault="00663BC2">
      <w:pPr>
        <w:spacing w:after="160" w:line="259" w:lineRule="auto"/>
        <w:rPr>
          <w:sz w:val="24"/>
          <w:szCs w:val="24"/>
        </w:rPr>
      </w:pPr>
    </w:p>
    <w:p w14:paraId="5B7C6CE5" w14:textId="4550B109" w:rsidR="00663BC2" w:rsidRPr="00FC55BB" w:rsidRDefault="00663BC2">
      <w:pPr>
        <w:spacing w:after="160" w:line="259" w:lineRule="auto"/>
        <w:rPr>
          <w:rFonts w:eastAsia="Calibri"/>
          <w:sz w:val="24"/>
          <w:szCs w:val="24"/>
        </w:rPr>
      </w:pPr>
      <w:r w:rsidRPr="00FC55BB">
        <w:rPr>
          <w:sz w:val="24"/>
          <w:szCs w:val="24"/>
        </w:rPr>
        <w:br w:type="page"/>
      </w:r>
    </w:p>
    <w:p w14:paraId="449E30EB" w14:textId="1199FC9A" w:rsidR="00AD15BB" w:rsidRDefault="00663BC2" w:rsidP="00AD15BB">
      <w:pPr>
        <w:pStyle w:val="ListParagraph"/>
        <w:spacing w:after="240" w:line="276" w:lineRule="auto"/>
        <w:ind w:left="0"/>
        <w:rPr>
          <w:rFonts w:ascii="Times New Roman" w:hAnsi="Times New Roman"/>
          <w:sz w:val="24"/>
          <w:szCs w:val="24"/>
        </w:rPr>
      </w:pPr>
      <w:r>
        <w:rPr>
          <w:rFonts w:ascii="Times New Roman" w:hAnsi="Times New Roman"/>
          <w:sz w:val="24"/>
          <w:szCs w:val="24"/>
        </w:rPr>
        <w:t>Attachment D</w:t>
      </w:r>
      <w:r w:rsidR="00AD15BB" w:rsidRPr="00AD4B1A">
        <w:rPr>
          <w:rFonts w:ascii="Times New Roman" w:hAnsi="Times New Roman"/>
          <w:sz w:val="24"/>
          <w:szCs w:val="24"/>
        </w:rPr>
        <w:t xml:space="preserve">: </w:t>
      </w:r>
      <w:r w:rsidR="00AD15BB">
        <w:rPr>
          <w:rFonts w:ascii="Times New Roman" w:hAnsi="Times New Roman"/>
          <w:sz w:val="24"/>
          <w:szCs w:val="24"/>
        </w:rPr>
        <w:t xml:space="preserve">Consent Form </w:t>
      </w:r>
    </w:p>
    <w:p w14:paraId="74770010" w14:textId="77777777" w:rsidR="00AD15BB" w:rsidRPr="00663BC2" w:rsidRDefault="00AD15BB" w:rsidP="00AD15BB">
      <w:pPr>
        <w:pStyle w:val="FigureHeading"/>
        <w:spacing w:before="0" w:beforeAutospacing="0" w:after="0" w:afterAutospacing="0" w:line="360" w:lineRule="auto"/>
        <w:jc w:val="center"/>
      </w:pPr>
      <w:r w:rsidRPr="00663BC2">
        <w:t>Consent Form</w:t>
      </w:r>
    </w:p>
    <w:p w14:paraId="144A51A3" w14:textId="77777777" w:rsidR="00AD15BB" w:rsidRPr="00663BC2" w:rsidRDefault="00AD15BB" w:rsidP="00AD15BB">
      <w:pPr>
        <w:pStyle w:val="Heading1"/>
        <w:jc w:val="right"/>
        <w:rPr>
          <w:szCs w:val="24"/>
        </w:rPr>
      </w:pPr>
      <w:r w:rsidRPr="00663BC2">
        <w:rPr>
          <w:szCs w:val="24"/>
        </w:rPr>
        <w:tab/>
        <w:t>OMB Control Number: 1220-0141</w:t>
      </w:r>
    </w:p>
    <w:p w14:paraId="022A9C61" w14:textId="77777777" w:rsidR="00AD15BB" w:rsidRPr="00663BC2" w:rsidRDefault="00AD15BB" w:rsidP="00AD15BB">
      <w:pPr>
        <w:pStyle w:val="Heading1"/>
        <w:ind w:left="3600" w:firstLine="720"/>
        <w:jc w:val="right"/>
        <w:rPr>
          <w:szCs w:val="24"/>
        </w:rPr>
      </w:pPr>
      <w:r w:rsidRPr="00663BC2">
        <w:rPr>
          <w:szCs w:val="24"/>
        </w:rPr>
        <w:t>Expiration Date:  March 31, 2021</w:t>
      </w:r>
    </w:p>
    <w:p w14:paraId="37BDF7A0" w14:textId="77777777" w:rsidR="00AD15BB" w:rsidRPr="00663BC2" w:rsidRDefault="00AD15BB" w:rsidP="00AD15BB">
      <w:pPr>
        <w:rPr>
          <w:sz w:val="24"/>
          <w:szCs w:val="24"/>
        </w:rPr>
      </w:pPr>
    </w:p>
    <w:p w14:paraId="0DD18C6C" w14:textId="77777777" w:rsidR="00AD15BB" w:rsidRPr="00663BC2" w:rsidRDefault="00AD15BB" w:rsidP="00AD15BB">
      <w:pPr>
        <w:rPr>
          <w:sz w:val="24"/>
          <w:szCs w:val="24"/>
        </w:rPr>
      </w:pPr>
      <w:r w:rsidRPr="00663BC2">
        <w:rPr>
          <w:sz w:val="24"/>
          <w:szCs w:val="24"/>
        </w:rPr>
        <w:t xml:space="preserve">The Bureau of Labor Statistics (BLS) is conducting research to increase the quality of BLS surveys.  This study is intended to suggest ways to improve the procedures the BLS uses to collect survey data.  </w:t>
      </w:r>
    </w:p>
    <w:p w14:paraId="3B04C6CE" w14:textId="77777777" w:rsidR="00AD15BB" w:rsidRPr="00663BC2" w:rsidRDefault="00AD15BB" w:rsidP="00AD15BB">
      <w:pPr>
        <w:rPr>
          <w:sz w:val="24"/>
          <w:szCs w:val="24"/>
        </w:rPr>
      </w:pPr>
    </w:p>
    <w:p w14:paraId="414B8FD2" w14:textId="77777777" w:rsidR="00AD15BB" w:rsidRPr="00663BC2" w:rsidRDefault="00AD15BB" w:rsidP="00AD15BB">
      <w:pPr>
        <w:pStyle w:val="HTMLPreformatted"/>
        <w:ind w:left="720"/>
        <w:rPr>
          <w:rFonts w:ascii="Times New Roman" w:hAnsi="Times New Roman" w:cs="Times New Roman"/>
          <w:sz w:val="24"/>
          <w:szCs w:val="24"/>
        </w:rPr>
      </w:pPr>
      <w:r w:rsidRPr="00663BC2">
        <w:rPr>
          <w:rFonts w:ascii="Times New Roman" w:hAnsi="Times New Roman" w:cs="Times New Roman"/>
          <w:sz w:val="24"/>
          <w:szCs w:val="24"/>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663BC2">
        <w:rPr>
          <w:rFonts w:ascii="Times New Roman" w:hAnsi="Times New Roman" w:cs="Times New Roman"/>
          <w:i/>
          <w:sz w:val="24"/>
          <w:szCs w:val="24"/>
        </w:rPr>
        <w:t xml:space="preserve"> </w:t>
      </w:r>
      <w:r w:rsidRPr="00663BC2">
        <w:rPr>
          <w:rFonts w:ascii="Times New Roman" w:hAnsi="Times New Roman" w:cs="Times New Roman"/>
          <w:snapToGrid w:val="0"/>
          <w:sz w:val="24"/>
          <w:szCs w:val="24"/>
        </w:rPr>
        <w:t>The Privacy Act notice on the back of this form describes the conditions under which information related to this study will be used by BLS employees and agents.</w:t>
      </w:r>
    </w:p>
    <w:p w14:paraId="0AD953F8" w14:textId="77777777" w:rsidR="00AD15BB" w:rsidRPr="00663BC2" w:rsidRDefault="00AD15BB" w:rsidP="00AD15BB">
      <w:pPr>
        <w:rPr>
          <w:sz w:val="24"/>
          <w:szCs w:val="24"/>
        </w:rPr>
      </w:pPr>
    </w:p>
    <w:p w14:paraId="4E76FB0E" w14:textId="77777777" w:rsidR="00AD15BB" w:rsidRPr="00663BC2" w:rsidRDefault="00AD15BB" w:rsidP="00AD15BB">
      <w:pPr>
        <w:rPr>
          <w:sz w:val="24"/>
          <w:szCs w:val="24"/>
        </w:rPr>
      </w:pPr>
      <w:r w:rsidRPr="00663BC2">
        <w:rPr>
          <w:sz w:val="24"/>
          <w:szCs w:val="24"/>
        </w:rPr>
        <w:t>During this research you may be audio and/or videotaped, or you may be observed.  If you do not wish to be taped, you still may participate in this research.</w:t>
      </w:r>
    </w:p>
    <w:p w14:paraId="458A1723" w14:textId="77777777" w:rsidR="00AD15BB" w:rsidRPr="00663BC2" w:rsidRDefault="00AD15BB" w:rsidP="00AD15BB">
      <w:pPr>
        <w:rPr>
          <w:sz w:val="24"/>
          <w:szCs w:val="24"/>
        </w:rPr>
      </w:pPr>
    </w:p>
    <w:p w14:paraId="5DA66564" w14:textId="479969E1" w:rsidR="00AD15BB" w:rsidRPr="00663BC2" w:rsidRDefault="00AD15BB" w:rsidP="00AD15BB">
      <w:pPr>
        <w:rPr>
          <w:sz w:val="24"/>
          <w:szCs w:val="24"/>
        </w:rPr>
      </w:pPr>
      <w:r w:rsidRPr="00663BC2">
        <w:rPr>
          <w:sz w:val="24"/>
          <w:szCs w:val="24"/>
        </w:rPr>
        <w:t xml:space="preserve">We estimate it will take you an average of </w:t>
      </w:r>
      <w:r w:rsidR="00FF1327">
        <w:rPr>
          <w:sz w:val="24"/>
          <w:szCs w:val="24"/>
        </w:rPr>
        <w:t>6</w:t>
      </w:r>
      <w:r w:rsidR="00663BC2">
        <w:rPr>
          <w:sz w:val="24"/>
          <w:szCs w:val="24"/>
        </w:rPr>
        <w:t>0</w:t>
      </w:r>
      <w:r w:rsidRPr="00663BC2">
        <w:rPr>
          <w:sz w:val="24"/>
          <w:szCs w:val="24"/>
        </w:rPr>
        <w:t xml:space="preserve"> minutes t</w:t>
      </w:r>
      <w:r w:rsidR="00663BC2">
        <w:rPr>
          <w:sz w:val="24"/>
          <w:szCs w:val="24"/>
        </w:rPr>
        <w:t>o participate in this research.</w:t>
      </w:r>
    </w:p>
    <w:p w14:paraId="538C98B3" w14:textId="77777777" w:rsidR="00AD15BB" w:rsidRPr="00663BC2" w:rsidRDefault="00AD15BB" w:rsidP="00AD15BB">
      <w:pPr>
        <w:rPr>
          <w:sz w:val="24"/>
          <w:szCs w:val="24"/>
        </w:rPr>
      </w:pPr>
    </w:p>
    <w:p w14:paraId="53CAF008" w14:textId="77777777" w:rsidR="00AD15BB" w:rsidRPr="00663BC2" w:rsidRDefault="00AD15BB" w:rsidP="00AD15BB">
      <w:pPr>
        <w:rPr>
          <w:sz w:val="24"/>
          <w:szCs w:val="24"/>
        </w:rPr>
      </w:pPr>
      <w:r w:rsidRPr="00663BC2">
        <w:rPr>
          <w:sz w:val="24"/>
          <w:szCs w:val="24"/>
        </w:rPr>
        <w:t>Your participation in this research project is voluntary, and you have the right to stop at any time.  If you agree to participate, please sign below.</w:t>
      </w:r>
    </w:p>
    <w:p w14:paraId="2B67370D" w14:textId="77777777" w:rsidR="00AD15BB" w:rsidRPr="00663BC2" w:rsidRDefault="00AD15BB" w:rsidP="00AD15BB">
      <w:pPr>
        <w:rPr>
          <w:sz w:val="24"/>
          <w:szCs w:val="24"/>
        </w:rPr>
      </w:pPr>
    </w:p>
    <w:p w14:paraId="31B7C6E3" w14:textId="77777777" w:rsidR="00AD15BB" w:rsidRPr="00663BC2" w:rsidRDefault="00AD15BB" w:rsidP="00AD15BB">
      <w:pPr>
        <w:rPr>
          <w:sz w:val="24"/>
          <w:szCs w:val="24"/>
        </w:rPr>
      </w:pPr>
      <w:r w:rsidRPr="00663BC2">
        <w:rPr>
          <w:sz w:val="24"/>
          <w:szCs w:val="24"/>
        </w:rPr>
        <w:t>Persons are not required to respond to the collection of information unless it displays a currently valid OMB control number.  OMB control number is 1220-0141 and expires March 31, 2021.</w:t>
      </w:r>
    </w:p>
    <w:p w14:paraId="7255D225" w14:textId="77777777" w:rsidR="00AD15BB" w:rsidRPr="00663BC2" w:rsidRDefault="00AD15BB" w:rsidP="00AD15BB">
      <w:pPr>
        <w:rPr>
          <w:sz w:val="24"/>
          <w:szCs w:val="24"/>
        </w:rPr>
      </w:pPr>
    </w:p>
    <w:p w14:paraId="616BD3EB" w14:textId="77777777" w:rsidR="00AD15BB" w:rsidRPr="00663BC2" w:rsidRDefault="00AD15BB" w:rsidP="00AD15BB">
      <w:pPr>
        <w:rPr>
          <w:sz w:val="24"/>
          <w:szCs w:val="24"/>
        </w:rPr>
      </w:pPr>
      <w:r w:rsidRPr="00663BC2">
        <w:rPr>
          <w:sz w:val="24"/>
          <w:szCs w:val="24"/>
        </w:rPr>
        <w:t>------------------------------------------------------------------------------------------------------------</w:t>
      </w:r>
    </w:p>
    <w:p w14:paraId="00ADCF98" w14:textId="77777777" w:rsidR="00AD15BB" w:rsidRPr="00663BC2" w:rsidRDefault="00AD15BB" w:rsidP="00AD15BB">
      <w:pPr>
        <w:rPr>
          <w:sz w:val="24"/>
          <w:szCs w:val="24"/>
        </w:rPr>
      </w:pPr>
      <w:r w:rsidRPr="00663BC2">
        <w:rPr>
          <w:sz w:val="24"/>
          <w:szCs w:val="24"/>
        </w:rPr>
        <w:t xml:space="preserve">I have read and understand the statements above.  I consent to participate in this study.  </w:t>
      </w:r>
    </w:p>
    <w:p w14:paraId="270198F1" w14:textId="77777777" w:rsidR="00AD15BB" w:rsidRPr="00663BC2" w:rsidRDefault="00AD15BB" w:rsidP="00AD15BB">
      <w:pPr>
        <w:rPr>
          <w:sz w:val="24"/>
          <w:szCs w:val="24"/>
        </w:rPr>
      </w:pPr>
    </w:p>
    <w:p w14:paraId="03551B2A" w14:textId="77777777" w:rsidR="00AD15BB" w:rsidRPr="00663BC2" w:rsidRDefault="00AD15BB" w:rsidP="00AD15BB">
      <w:pPr>
        <w:rPr>
          <w:sz w:val="24"/>
          <w:szCs w:val="24"/>
        </w:rPr>
      </w:pPr>
    </w:p>
    <w:p w14:paraId="72FFCF6B" w14:textId="77777777" w:rsidR="00AD15BB" w:rsidRPr="00663BC2" w:rsidRDefault="00AD15BB" w:rsidP="00AD15BB">
      <w:pPr>
        <w:rPr>
          <w:sz w:val="24"/>
          <w:szCs w:val="24"/>
        </w:rPr>
      </w:pPr>
      <w:r w:rsidRPr="00663BC2">
        <w:rPr>
          <w:sz w:val="24"/>
          <w:szCs w:val="24"/>
        </w:rPr>
        <w:t>___________________________________</w:t>
      </w:r>
      <w:r w:rsidRPr="00663BC2">
        <w:rPr>
          <w:sz w:val="24"/>
          <w:szCs w:val="24"/>
        </w:rPr>
        <w:tab/>
      </w:r>
      <w:r w:rsidRPr="00663BC2">
        <w:rPr>
          <w:sz w:val="24"/>
          <w:szCs w:val="24"/>
        </w:rPr>
        <w:tab/>
        <w:t>___________________________</w:t>
      </w:r>
    </w:p>
    <w:p w14:paraId="5AC5240F" w14:textId="77777777" w:rsidR="00AD15BB" w:rsidRPr="00663BC2" w:rsidRDefault="00AD15BB" w:rsidP="00AD15BB">
      <w:pPr>
        <w:rPr>
          <w:sz w:val="24"/>
          <w:szCs w:val="24"/>
        </w:rPr>
      </w:pPr>
      <w:r w:rsidRPr="00663BC2">
        <w:rPr>
          <w:sz w:val="24"/>
          <w:szCs w:val="24"/>
        </w:rPr>
        <w:t>Participant's signature</w:t>
      </w:r>
      <w:r w:rsidRPr="00663BC2">
        <w:rPr>
          <w:sz w:val="24"/>
          <w:szCs w:val="24"/>
        </w:rPr>
        <w:tab/>
      </w:r>
      <w:r w:rsidRPr="00663BC2">
        <w:rPr>
          <w:sz w:val="24"/>
          <w:szCs w:val="24"/>
        </w:rPr>
        <w:tab/>
      </w:r>
      <w:r w:rsidRPr="00663BC2">
        <w:rPr>
          <w:sz w:val="24"/>
          <w:szCs w:val="24"/>
        </w:rPr>
        <w:tab/>
      </w:r>
      <w:r w:rsidRPr="00663BC2">
        <w:rPr>
          <w:sz w:val="24"/>
          <w:szCs w:val="24"/>
        </w:rPr>
        <w:tab/>
      </w:r>
      <w:r w:rsidRPr="00663BC2">
        <w:rPr>
          <w:sz w:val="24"/>
          <w:szCs w:val="24"/>
        </w:rPr>
        <w:tab/>
        <w:t>Date</w:t>
      </w:r>
    </w:p>
    <w:p w14:paraId="58054710" w14:textId="77777777" w:rsidR="00AD15BB" w:rsidRPr="00663BC2" w:rsidRDefault="00AD15BB" w:rsidP="00AD15BB">
      <w:pPr>
        <w:rPr>
          <w:sz w:val="24"/>
          <w:szCs w:val="24"/>
        </w:rPr>
      </w:pPr>
    </w:p>
    <w:p w14:paraId="5D841511" w14:textId="77777777" w:rsidR="00AD15BB" w:rsidRPr="00663BC2" w:rsidRDefault="00AD15BB" w:rsidP="00AD15BB">
      <w:pPr>
        <w:rPr>
          <w:sz w:val="24"/>
          <w:szCs w:val="24"/>
        </w:rPr>
      </w:pPr>
    </w:p>
    <w:p w14:paraId="2F29085D" w14:textId="77777777" w:rsidR="00AD15BB" w:rsidRPr="00663BC2" w:rsidRDefault="00AD15BB" w:rsidP="00AD15BB">
      <w:pPr>
        <w:rPr>
          <w:sz w:val="24"/>
          <w:szCs w:val="24"/>
        </w:rPr>
      </w:pPr>
      <w:r w:rsidRPr="00663BC2">
        <w:rPr>
          <w:sz w:val="24"/>
          <w:szCs w:val="24"/>
        </w:rPr>
        <w:t>___________________________________</w:t>
      </w:r>
    </w:p>
    <w:p w14:paraId="5432B3CC" w14:textId="77777777" w:rsidR="00AD15BB" w:rsidRPr="00663BC2" w:rsidRDefault="00AD15BB" w:rsidP="00AD15BB">
      <w:pPr>
        <w:rPr>
          <w:sz w:val="24"/>
          <w:szCs w:val="24"/>
        </w:rPr>
      </w:pPr>
      <w:r w:rsidRPr="00663BC2">
        <w:rPr>
          <w:sz w:val="24"/>
          <w:szCs w:val="24"/>
        </w:rPr>
        <w:t>Participant's printed name</w:t>
      </w:r>
    </w:p>
    <w:p w14:paraId="3828750C" w14:textId="77777777" w:rsidR="00AD15BB" w:rsidRPr="00663BC2" w:rsidRDefault="00AD15BB" w:rsidP="00AD15BB">
      <w:pPr>
        <w:rPr>
          <w:sz w:val="24"/>
          <w:szCs w:val="24"/>
        </w:rPr>
      </w:pPr>
    </w:p>
    <w:p w14:paraId="031F2255" w14:textId="77777777" w:rsidR="00AD15BB" w:rsidRPr="00663BC2" w:rsidRDefault="00AD15BB" w:rsidP="00AD15BB">
      <w:pPr>
        <w:rPr>
          <w:sz w:val="24"/>
          <w:szCs w:val="24"/>
        </w:rPr>
      </w:pPr>
    </w:p>
    <w:p w14:paraId="5C74C99B" w14:textId="77777777" w:rsidR="00AD15BB" w:rsidRPr="00663BC2" w:rsidRDefault="00AD15BB" w:rsidP="00AD15BB">
      <w:pPr>
        <w:rPr>
          <w:sz w:val="24"/>
          <w:szCs w:val="24"/>
        </w:rPr>
      </w:pPr>
      <w:r w:rsidRPr="00663BC2">
        <w:rPr>
          <w:sz w:val="24"/>
          <w:szCs w:val="24"/>
        </w:rPr>
        <w:t>___________________________________</w:t>
      </w:r>
    </w:p>
    <w:p w14:paraId="07671808" w14:textId="77777777" w:rsidR="00AD15BB" w:rsidRPr="00663BC2" w:rsidRDefault="00AD15BB" w:rsidP="00AD15BB">
      <w:pPr>
        <w:rPr>
          <w:sz w:val="24"/>
          <w:szCs w:val="24"/>
        </w:rPr>
      </w:pPr>
      <w:r w:rsidRPr="00663BC2">
        <w:rPr>
          <w:sz w:val="24"/>
          <w:szCs w:val="24"/>
        </w:rPr>
        <w:t>Researcher's signature</w:t>
      </w:r>
    </w:p>
    <w:p w14:paraId="1911916C" w14:textId="77777777" w:rsidR="00AD15BB" w:rsidRPr="00663BC2" w:rsidRDefault="00AD15BB" w:rsidP="00AD15BB">
      <w:pPr>
        <w:rPr>
          <w:sz w:val="24"/>
          <w:szCs w:val="24"/>
        </w:rPr>
      </w:pPr>
    </w:p>
    <w:p w14:paraId="52049DA5" w14:textId="77777777" w:rsidR="00AD15BB" w:rsidRPr="00663BC2" w:rsidRDefault="00AD15BB" w:rsidP="00AD15BB">
      <w:pPr>
        <w:rPr>
          <w:sz w:val="24"/>
          <w:szCs w:val="24"/>
        </w:rPr>
      </w:pPr>
    </w:p>
    <w:p w14:paraId="1620B2BD" w14:textId="77777777" w:rsidR="00AD15BB" w:rsidRPr="00663BC2" w:rsidRDefault="00AD15BB" w:rsidP="00AD15BB">
      <w:pPr>
        <w:rPr>
          <w:sz w:val="24"/>
          <w:szCs w:val="24"/>
        </w:rPr>
      </w:pPr>
    </w:p>
    <w:p w14:paraId="7F75B06F" w14:textId="77777777" w:rsidR="00AD15BB" w:rsidRDefault="00AD15BB" w:rsidP="00AD15BB">
      <w:pPr>
        <w:pStyle w:val="Heading1"/>
      </w:pPr>
      <w:r>
        <w:t>PRIVACY ACT STATEMENT</w:t>
      </w:r>
    </w:p>
    <w:p w14:paraId="60FE7FDE" w14:textId="77777777" w:rsidR="00AD15BB" w:rsidRDefault="00AD15BB" w:rsidP="00AD15BB">
      <w: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14:paraId="1E7C5712" w14:textId="77777777" w:rsidR="00AD15BB" w:rsidRDefault="00AD15BB" w:rsidP="00AD15BB"/>
    <w:p w14:paraId="72885D7A" w14:textId="77777777" w:rsidR="00AD15BB" w:rsidRPr="00AD15BB" w:rsidRDefault="00AD15BB" w:rsidP="00AD15BB">
      <w:pPr>
        <w:spacing w:after="160" w:line="259" w:lineRule="auto"/>
        <w:rPr>
          <w:rFonts w:eastAsia="Calibri"/>
          <w:sz w:val="24"/>
          <w:szCs w:val="24"/>
        </w:rPr>
      </w:pPr>
    </w:p>
    <w:sectPr w:rsidR="00AD15BB" w:rsidRPr="00AD15B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05438" w14:textId="77777777" w:rsidR="00140516" w:rsidRDefault="00140516" w:rsidP="00847117">
      <w:r>
        <w:separator/>
      </w:r>
    </w:p>
  </w:endnote>
  <w:endnote w:type="continuationSeparator" w:id="0">
    <w:p w14:paraId="2B58C9B4" w14:textId="77777777" w:rsidR="00140516" w:rsidRDefault="00140516"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5008"/>
      <w:docPartObj>
        <w:docPartGallery w:val="Page Numbers (Bottom of Page)"/>
        <w:docPartUnique/>
      </w:docPartObj>
    </w:sdtPr>
    <w:sdtEndPr>
      <w:rPr>
        <w:noProof/>
        <w:sz w:val="24"/>
        <w:szCs w:val="24"/>
      </w:rPr>
    </w:sdtEndPr>
    <w:sdtContent>
      <w:p w14:paraId="6A064EA0" w14:textId="77777777" w:rsidR="007D5E34" w:rsidRPr="00847117" w:rsidRDefault="007D5E34">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B94E4D">
          <w:rPr>
            <w:noProof/>
            <w:sz w:val="24"/>
            <w:szCs w:val="24"/>
          </w:rPr>
          <w:t>1</w:t>
        </w:r>
        <w:r w:rsidRPr="00847117">
          <w:rPr>
            <w:noProof/>
            <w:sz w:val="24"/>
            <w:szCs w:val="24"/>
          </w:rPr>
          <w:fldChar w:fldCharType="end"/>
        </w:r>
      </w:p>
    </w:sdtContent>
  </w:sdt>
  <w:p w14:paraId="0F0348B0" w14:textId="77777777" w:rsidR="007D5E34" w:rsidRDefault="007D5E34">
    <w:pPr>
      <w:pStyle w:val="Footer"/>
    </w:pPr>
  </w:p>
  <w:p w14:paraId="0C084562" w14:textId="77777777" w:rsidR="00BD4DAD" w:rsidRDefault="00BD4DAD"/>
  <w:p w14:paraId="248BF120" w14:textId="77777777" w:rsidR="00AA6303" w:rsidRDefault="00AA63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148D0" w14:textId="77777777" w:rsidR="00140516" w:rsidRDefault="00140516" w:rsidP="00847117">
      <w:r>
        <w:separator/>
      </w:r>
    </w:p>
  </w:footnote>
  <w:footnote w:type="continuationSeparator" w:id="0">
    <w:p w14:paraId="30F54736" w14:textId="77777777" w:rsidR="00140516" w:rsidRDefault="00140516"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4CD"/>
    <w:multiLevelType w:val="hybridMultilevel"/>
    <w:tmpl w:val="0D70D97A"/>
    <w:lvl w:ilvl="0" w:tplc="E4E8481E">
      <w:start w:val="1"/>
      <w:numFmt w:val="upperRoman"/>
      <w:lvlText w:val="%1."/>
      <w:lvlJc w:val="left"/>
      <w:pPr>
        <w:ind w:left="720" w:hanging="360"/>
      </w:pPr>
      <w:rPr>
        <w:rFonts w:asciiTheme="minorHAnsi" w:eastAsiaTheme="minorHAnsi" w:hAnsiTheme="minorHAnsi" w:cstheme="minorHAnsi"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674F88"/>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nsid w:val="0AEF196C"/>
    <w:multiLevelType w:val="hybridMultilevel"/>
    <w:tmpl w:val="7BE441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75AC9"/>
    <w:multiLevelType w:val="hybridMultilevel"/>
    <w:tmpl w:val="ED44CBE6"/>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9">
      <w:start w:val="1"/>
      <w:numFmt w:val="low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4">
    <w:nsid w:val="0F8352EE"/>
    <w:multiLevelType w:val="hybridMultilevel"/>
    <w:tmpl w:val="4B74088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6F72C92"/>
    <w:multiLevelType w:val="hybridMultilevel"/>
    <w:tmpl w:val="70F8537C"/>
    <w:lvl w:ilvl="0" w:tplc="185CD446">
      <w:start w:val="2"/>
      <w:numFmt w:val="upperRoman"/>
      <w:lvlText w:val="%1."/>
      <w:lvlJc w:val="left"/>
      <w:pPr>
        <w:ind w:left="720" w:hanging="360"/>
      </w:pPr>
      <w:rPr>
        <w:rFonts w:asciiTheme="minorHAnsi" w:eastAsia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C244D07"/>
    <w:multiLevelType w:val="hybridMultilevel"/>
    <w:tmpl w:val="81F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FE351C"/>
    <w:multiLevelType w:val="hybridMultilevel"/>
    <w:tmpl w:val="B2A2862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682C2E"/>
    <w:multiLevelType w:val="hybridMultilevel"/>
    <w:tmpl w:val="73D42CB2"/>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9">
      <w:start w:val="1"/>
      <w:numFmt w:val="low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9">
    <w:nsid w:val="33AB636F"/>
    <w:multiLevelType w:val="hybridMultilevel"/>
    <w:tmpl w:val="DCD43B6C"/>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37185DE7"/>
    <w:multiLevelType w:val="hybridMultilevel"/>
    <w:tmpl w:val="80E6891E"/>
    <w:lvl w:ilvl="0" w:tplc="B02AC7B6">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06540"/>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2">
    <w:nsid w:val="40C62369"/>
    <w:multiLevelType w:val="hybridMultilevel"/>
    <w:tmpl w:val="2D5A6394"/>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45EB0333"/>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nsid w:val="47A67B38"/>
    <w:multiLevelType w:val="hybridMultilevel"/>
    <w:tmpl w:val="2D5A6394"/>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nsid w:val="4EAA20BE"/>
    <w:multiLevelType w:val="hybridMultilevel"/>
    <w:tmpl w:val="4C7A6C4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52972D20"/>
    <w:multiLevelType w:val="hybridMultilevel"/>
    <w:tmpl w:val="2D5A6394"/>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7">
    <w:nsid w:val="5340762F"/>
    <w:multiLevelType w:val="hybridMultilevel"/>
    <w:tmpl w:val="7408F71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8">
    <w:nsid w:val="588C3D17"/>
    <w:multiLevelType w:val="hybridMultilevel"/>
    <w:tmpl w:val="BFC0CC38"/>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5B0A507D"/>
    <w:multiLevelType w:val="hybridMultilevel"/>
    <w:tmpl w:val="12F49D7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0">
    <w:nsid w:val="5D23447A"/>
    <w:multiLevelType w:val="hybridMultilevel"/>
    <w:tmpl w:val="12F49D7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1">
    <w:nsid w:val="65193F09"/>
    <w:multiLevelType w:val="hybridMultilevel"/>
    <w:tmpl w:val="7408F71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65E83F3F"/>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3">
    <w:nsid w:val="66BA49FB"/>
    <w:multiLevelType w:val="hybridMultilevel"/>
    <w:tmpl w:val="25E089C8"/>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66D96E3A"/>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5">
    <w:nsid w:val="67574DB4"/>
    <w:multiLevelType w:val="hybridMultilevel"/>
    <w:tmpl w:val="5D586B2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69A3642A"/>
    <w:multiLevelType w:val="hybridMultilevel"/>
    <w:tmpl w:val="F30CBCF4"/>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9">
      <w:start w:val="1"/>
      <w:numFmt w:val="low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7">
    <w:nsid w:val="6B310712"/>
    <w:multiLevelType w:val="hybridMultilevel"/>
    <w:tmpl w:val="14D45A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D077A8E"/>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9">
    <w:nsid w:val="6D897C1D"/>
    <w:multiLevelType w:val="hybridMultilevel"/>
    <w:tmpl w:val="57C0C406"/>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014087D"/>
    <w:multiLevelType w:val="hybridMultilevel"/>
    <w:tmpl w:val="AEAA5CF8"/>
    <w:lvl w:ilvl="0" w:tplc="1C123B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144176B"/>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2">
    <w:nsid w:val="76FD1359"/>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3">
    <w:nsid w:val="79C72B7E"/>
    <w:multiLevelType w:val="hybridMultilevel"/>
    <w:tmpl w:val="5FF813E8"/>
    <w:lvl w:ilvl="0" w:tplc="D332DBA6">
      <w:start w:val="4"/>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22D489A6">
      <w:start w:val="4"/>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9E35391"/>
    <w:multiLevelType w:val="hybridMultilevel"/>
    <w:tmpl w:val="F3245AB4"/>
    <w:lvl w:ilvl="0" w:tplc="D332DBA6">
      <w:start w:val="4"/>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C7B57FE"/>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6">
    <w:nsid w:val="7D905217"/>
    <w:multiLevelType w:val="hybridMultilevel"/>
    <w:tmpl w:val="5C14FF5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7E030E81"/>
    <w:multiLevelType w:val="hybridMultilevel"/>
    <w:tmpl w:val="87042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0B2E3C"/>
    <w:multiLevelType w:val="hybridMultilevel"/>
    <w:tmpl w:val="DCD43B6C"/>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0"/>
  </w:num>
  <w:num w:numId="2">
    <w:abstractNumId w:val="2"/>
  </w:num>
  <w:num w:numId="3">
    <w:abstractNumId w:val="37"/>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4"/>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24199"/>
    <w:rsid w:val="00065600"/>
    <w:rsid w:val="00077768"/>
    <w:rsid w:val="000D61F7"/>
    <w:rsid w:val="000E510A"/>
    <w:rsid w:val="00140516"/>
    <w:rsid w:val="00157ABC"/>
    <w:rsid w:val="00194778"/>
    <w:rsid w:val="0019636F"/>
    <w:rsid w:val="001E0913"/>
    <w:rsid w:val="001F5DA2"/>
    <w:rsid w:val="00231B6C"/>
    <w:rsid w:val="00235E78"/>
    <w:rsid w:val="002618EC"/>
    <w:rsid w:val="0026254B"/>
    <w:rsid w:val="002A3DE2"/>
    <w:rsid w:val="002B2F41"/>
    <w:rsid w:val="002E4545"/>
    <w:rsid w:val="0030260C"/>
    <w:rsid w:val="00387CC2"/>
    <w:rsid w:val="003F616D"/>
    <w:rsid w:val="00431E98"/>
    <w:rsid w:val="00490BB1"/>
    <w:rsid w:val="004973C4"/>
    <w:rsid w:val="004C7AE2"/>
    <w:rsid w:val="004D3434"/>
    <w:rsid w:val="00501F39"/>
    <w:rsid w:val="00521FD9"/>
    <w:rsid w:val="0058328F"/>
    <w:rsid w:val="005B3E26"/>
    <w:rsid w:val="005E2ACB"/>
    <w:rsid w:val="00602E11"/>
    <w:rsid w:val="00620AA1"/>
    <w:rsid w:val="006463C8"/>
    <w:rsid w:val="0065579A"/>
    <w:rsid w:val="006600FD"/>
    <w:rsid w:val="00663BC2"/>
    <w:rsid w:val="00687B89"/>
    <w:rsid w:val="006A16C7"/>
    <w:rsid w:val="006D41A4"/>
    <w:rsid w:val="006E564D"/>
    <w:rsid w:val="0070142E"/>
    <w:rsid w:val="007052D8"/>
    <w:rsid w:val="00765C6C"/>
    <w:rsid w:val="00781972"/>
    <w:rsid w:val="007A2CB5"/>
    <w:rsid w:val="007B5D15"/>
    <w:rsid w:val="007B6CBF"/>
    <w:rsid w:val="007D5E34"/>
    <w:rsid w:val="007E79A4"/>
    <w:rsid w:val="007F242B"/>
    <w:rsid w:val="00824124"/>
    <w:rsid w:val="00847117"/>
    <w:rsid w:val="00891CF4"/>
    <w:rsid w:val="00897EDE"/>
    <w:rsid w:val="008A33B2"/>
    <w:rsid w:val="008B68D2"/>
    <w:rsid w:val="008E5518"/>
    <w:rsid w:val="00936C4D"/>
    <w:rsid w:val="00950D28"/>
    <w:rsid w:val="00994D97"/>
    <w:rsid w:val="009E1683"/>
    <w:rsid w:val="00A51D31"/>
    <w:rsid w:val="00A71B18"/>
    <w:rsid w:val="00A902FF"/>
    <w:rsid w:val="00AA6303"/>
    <w:rsid w:val="00AD15BB"/>
    <w:rsid w:val="00AD4B1A"/>
    <w:rsid w:val="00AD614F"/>
    <w:rsid w:val="00AF0357"/>
    <w:rsid w:val="00B02414"/>
    <w:rsid w:val="00B15403"/>
    <w:rsid w:val="00B559EE"/>
    <w:rsid w:val="00B75F2C"/>
    <w:rsid w:val="00B94E4D"/>
    <w:rsid w:val="00BC1AA6"/>
    <w:rsid w:val="00BC438C"/>
    <w:rsid w:val="00BC7F67"/>
    <w:rsid w:val="00BD4DAD"/>
    <w:rsid w:val="00BE2804"/>
    <w:rsid w:val="00C81737"/>
    <w:rsid w:val="00C830E5"/>
    <w:rsid w:val="00C90962"/>
    <w:rsid w:val="00CA7E81"/>
    <w:rsid w:val="00CB6A3D"/>
    <w:rsid w:val="00CC0E88"/>
    <w:rsid w:val="00CD28FF"/>
    <w:rsid w:val="00CE1022"/>
    <w:rsid w:val="00D205B9"/>
    <w:rsid w:val="00D22379"/>
    <w:rsid w:val="00D30914"/>
    <w:rsid w:val="00D72D5F"/>
    <w:rsid w:val="00E64978"/>
    <w:rsid w:val="00E832BD"/>
    <w:rsid w:val="00E96A0A"/>
    <w:rsid w:val="00EB11FE"/>
    <w:rsid w:val="00ED7399"/>
    <w:rsid w:val="00F217B1"/>
    <w:rsid w:val="00F30336"/>
    <w:rsid w:val="00F340D8"/>
    <w:rsid w:val="00F73D2B"/>
    <w:rsid w:val="00F83A52"/>
    <w:rsid w:val="00FC55BB"/>
    <w:rsid w:val="00FD39E7"/>
    <w:rsid w:val="00FE3457"/>
    <w:rsid w:val="00FF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1CF4"/>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semiHidden/>
    <w:unhideWhenUsed/>
    <w:rsid w:val="00D205B9"/>
  </w:style>
  <w:style w:type="character" w:customStyle="1" w:styleId="CommentTextChar">
    <w:name w:val="Comment Text Char"/>
    <w:basedOn w:val="DefaultParagraphFont"/>
    <w:link w:val="CommentText"/>
    <w:uiPriority w:val="99"/>
    <w:semiHidden/>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891CF4"/>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1E091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E0913"/>
    <w:rPr>
      <w:rFonts w:ascii="Calibri" w:hAnsi="Calibri"/>
      <w:szCs w:val="21"/>
    </w:rPr>
  </w:style>
  <w:style w:type="paragraph" w:styleId="NoSpacing">
    <w:name w:val="No Spacing"/>
    <w:uiPriority w:val="1"/>
    <w:qFormat/>
    <w:rsid w:val="007F242B"/>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231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basedOn w:val="Normal"/>
    <w:rsid w:val="00AD15BB"/>
    <w:pPr>
      <w:spacing w:before="100" w:beforeAutospacing="1" w:after="100" w:afterAutospacing="1" w:line="480" w:lineRule="auto"/>
    </w:pPr>
    <w:rPr>
      <w:sz w:val="24"/>
      <w:szCs w:val="24"/>
    </w:rPr>
  </w:style>
  <w:style w:type="paragraph" w:styleId="HTMLPreformatted">
    <w:name w:val="HTML Preformatted"/>
    <w:basedOn w:val="Normal"/>
    <w:link w:val="HTMLPreformattedChar"/>
    <w:rsid w:val="00AD1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AD15BB"/>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1CF4"/>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semiHidden/>
    <w:unhideWhenUsed/>
    <w:rsid w:val="00D205B9"/>
  </w:style>
  <w:style w:type="character" w:customStyle="1" w:styleId="CommentTextChar">
    <w:name w:val="Comment Text Char"/>
    <w:basedOn w:val="DefaultParagraphFont"/>
    <w:link w:val="CommentText"/>
    <w:uiPriority w:val="99"/>
    <w:semiHidden/>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891CF4"/>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1E091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E0913"/>
    <w:rPr>
      <w:rFonts w:ascii="Calibri" w:hAnsi="Calibri"/>
      <w:szCs w:val="21"/>
    </w:rPr>
  </w:style>
  <w:style w:type="paragraph" w:styleId="NoSpacing">
    <w:name w:val="No Spacing"/>
    <w:uiPriority w:val="1"/>
    <w:qFormat/>
    <w:rsid w:val="007F242B"/>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231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basedOn w:val="Normal"/>
    <w:rsid w:val="00AD15BB"/>
    <w:pPr>
      <w:spacing w:before="100" w:beforeAutospacing="1" w:after="100" w:afterAutospacing="1" w:line="480" w:lineRule="auto"/>
    </w:pPr>
    <w:rPr>
      <w:sz w:val="24"/>
      <w:szCs w:val="24"/>
    </w:rPr>
  </w:style>
  <w:style w:type="paragraph" w:styleId="HTMLPreformatted">
    <w:name w:val="HTML Preformatted"/>
    <w:basedOn w:val="Normal"/>
    <w:link w:val="HTMLPreformattedChar"/>
    <w:rsid w:val="00AD1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AD15BB"/>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6867">
      <w:bodyDiv w:val="1"/>
      <w:marLeft w:val="0"/>
      <w:marRight w:val="0"/>
      <w:marTop w:val="0"/>
      <w:marBottom w:val="0"/>
      <w:divBdr>
        <w:top w:val="none" w:sz="0" w:space="0" w:color="auto"/>
        <w:left w:val="none" w:sz="0" w:space="0" w:color="auto"/>
        <w:bottom w:val="none" w:sz="0" w:space="0" w:color="auto"/>
        <w:right w:val="none" w:sz="0" w:space="0" w:color="auto"/>
      </w:divBdr>
    </w:div>
    <w:div w:id="594049853">
      <w:bodyDiv w:val="1"/>
      <w:marLeft w:val="0"/>
      <w:marRight w:val="0"/>
      <w:marTop w:val="0"/>
      <w:marBottom w:val="0"/>
      <w:divBdr>
        <w:top w:val="none" w:sz="0" w:space="0" w:color="auto"/>
        <w:left w:val="none" w:sz="0" w:space="0" w:color="auto"/>
        <w:bottom w:val="none" w:sz="0" w:space="0" w:color="auto"/>
        <w:right w:val="none" w:sz="0" w:space="0" w:color="auto"/>
      </w:divBdr>
    </w:div>
    <w:div w:id="954948097">
      <w:bodyDiv w:val="1"/>
      <w:marLeft w:val="0"/>
      <w:marRight w:val="0"/>
      <w:marTop w:val="0"/>
      <w:marBottom w:val="0"/>
      <w:divBdr>
        <w:top w:val="none" w:sz="0" w:space="0" w:color="auto"/>
        <w:left w:val="none" w:sz="0" w:space="0" w:color="auto"/>
        <w:bottom w:val="none" w:sz="0" w:space="0" w:color="auto"/>
        <w:right w:val="none" w:sz="0" w:space="0" w:color="auto"/>
      </w:divBdr>
    </w:div>
    <w:div w:id="1032657158">
      <w:bodyDiv w:val="1"/>
      <w:marLeft w:val="0"/>
      <w:marRight w:val="0"/>
      <w:marTop w:val="0"/>
      <w:marBottom w:val="0"/>
      <w:divBdr>
        <w:top w:val="none" w:sz="0" w:space="0" w:color="auto"/>
        <w:left w:val="none" w:sz="0" w:space="0" w:color="auto"/>
        <w:bottom w:val="none" w:sz="0" w:space="0" w:color="auto"/>
        <w:right w:val="none" w:sz="0" w:space="0" w:color="auto"/>
      </w:divBdr>
    </w:div>
    <w:div w:id="1149126218">
      <w:bodyDiv w:val="1"/>
      <w:marLeft w:val="0"/>
      <w:marRight w:val="0"/>
      <w:marTop w:val="0"/>
      <w:marBottom w:val="0"/>
      <w:divBdr>
        <w:top w:val="none" w:sz="0" w:space="0" w:color="auto"/>
        <w:left w:val="none" w:sz="0" w:space="0" w:color="auto"/>
        <w:bottom w:val="none" w:sz="0" w:space="0" w:color="auto"/>
        <w:right w:val="none" w:sz="0" w:space="0" w:color="auto"/>
      </w:divBdr>
    </w:div>
    <w:div w:id="1431657294">
      <w:bodyDiv w:val="1"/>
      <w:marLeft w:val="0"/>
      <w:marRight w:val="0"/>
      <w:marTop w:val="0"/>
      <w:marBottom w:val="0"/>
      <w:divBdr>
        <w:top w:val="none" w:sz="0" w:space="0" w:color="auto"/>
        <w:left w:val="none" w:sz="0" w:space="0" w:color="auto"/>
        <w:bottom w:val="none" w:sz="0" w:space="0" w:color="auto"/>
        <w:right w:val="none" w:sz="0" w:space="0" w:color="auto"/>
      </w:divBdr>
    </w:div>
    <w:div w:id="1519537597">
      <w:bodyDiv w:val="1"/>
      <w:marLeft w:val="0"/>
      <w:marRight w:val="0"/>
      <w:marTop w:val="0"/>
      <w:marBottom w:val="0"/>
      <w:divBdr>
        <w:top w:val="none" w:sz="0" w:space="0" w:color="auto"/>
        <w:left w:val="none" w:sz="0" w:space="0" w:color="auto"/>
        <w:bottom w:val="none" w:sz="0" w:space="0" w:color="auto"/>
        <w:right w:val="none" w:sz="0" w:space="0" w:color="auto"/>
      </w:divBdr>
    </w:div>
    <w:div w:id="1535732647">
      <w:bodyDiv w:val="1"/>
      <w:marLeft w:val="0"/>
      <w:marRight w:val="0"/>
      <w:marTop w:val="0"/>
      <w:marBottom w:val="0"/>
      <w:divBdr>
        <w:top w:val="none" w:sz="0" w:space="0" w:color="auto"/>
        <w:left w:val="none" w:sz="0" w:space="0" w:color="auto"/>
        <w:bottom w:val="none" w:sz="0" w:space="0" w:color="auto"/>
        <w:right w:val="none" w:sz="0" w:space="0" w:color="auto"/>
      </w:divBdr>
    </w:div>
    <w:div w:id="1747459615">
      <w:bodyDiv w:val="1"/>
      <w:marLeft w:val="0"/>
      <w:marRight w:val="0"/>
      <w:marTop w:val="0"/>
      <w:marBottom w:val="0"/>
      <w:divBdr>
        <w:top w:val="none" w:sz="0" w:space="0" w:color="auto"/>
        <w:left w:val="none" w:sz="0" w:space="0" w:color="auto"/>
        <w:bottom w:val="none" w:sz="0" w:space="0" w:color="auto"/>
        <w:right w:val="none" w:sz="0" w:space="0" w:color="auto"/>
      </w:divBdr>
    </w:div>
    <w:div w:id="2021545982">
      <w:bodyDiv w:val="1"/>
      <w:marLeft w:val="0"/>
      <w:marRight w:val="0"/>
      <w:marTop w:val="0"/>
      <w:marBottom w:val="0"/>
      <w:divBdr>
        <w:top w:val="none" w:sz="0" w:space="0" w:color="auto"/>
        <w:left w:val="none" w:sz="0" w:space="0" w:color="auto"/>
        <w:bottom w:val="none" w:sz="0" w:space="0" w:color="auto"/>
        <w:right w:val="none" w:sz="0" w:space="0" w:color="auto"/>
      </w:divBdr>
    </w:div>
    <w:div w:id="202959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charts/state-employment-and-unemployment/state-unemployment-rates-animated.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pub/ted/2013/ted_20130404.ht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blsdev.bls.gov/patricia/next_gen_project/mockups/DashboardMockup/MockupCPI-Option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charts/productivity-wholesale-retail/percent-change-in-productivity.htm"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www.bls.gov/charts/census-of-fatal-occupational-injuries/fatal-occupational-injuries-by-event-drilldown.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ls.gov/charts/consumer-price-index/consumer-price-index-by-category-line-chart.htm" TargetMode="External"/><Relationship Id="rId14" Type="http://schemas.openxmlformats.org/officeDocument/2006/relationships/hyperlink" Target="https://blsdev.bls.gov/patricia/next_gen_project/mockups/DashboardMockup/MockupCPI-Option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61F66EC-52D1-4BA0-A35D-F1DE15B2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4083</Words>
  <Characters>23278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 Jennifer - BLS</dc:creator>
  <cp:lastModifiedBy>SYSTEM</cp:lastModifiedBy>
  <cp:revision>2</cp:revision>
  <cp:lastPrinted>2016-11-16T14:51:00Z</cp:lastPrinted>
  <dcterms:created xsi:type="dcterms:W3CDTF">2018-12-10T20:12:00Z</dcterms:created>
  <dcterms:modified xsi:type="dcterms:W3CDTF">2018-12-10T20:12:00Z</dcterms:modified>
</cp:coreProperties>
</file>