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66" w:rsidRDefault="00944427" w14:paraId="787A9820" w14:textId="77777777">
      <w:pPr>
        <w:pStyle w:val="Heading2"/>
        <w:keepLines w:val="0"/>
        <w:tabs>
          <w:tab w:val="left" w:pos="900"/>
        </w:tabs>
        <w:spacing w:before="0" w:after="0" w:line="240" w:lineRule="auto"/>
        <w:ind w:right="-180"/>
        <w:jc w:val="center"/>
        <w:rPr>
          <w:rFonts w:ascii="Times New Roman" w:hAnsi="Times New Roman" w:eastAsia="Times New Roman" w:cs="Times New Roman"/>
          <w:b/>
          <w:sz w:val="24"/>
          <w:szCs w:val="24"/>
        </w:rPr>
      </w:pPr>
      <w:r>
        <w:rPr>
          <w:rFonts w:ascii="Times New Roman" w:hAnsi="Times New Roman" w:eastAsia="Times New Roman" w:cs="Times New Roman"/>
          <w:b/>
          <w:sz w:val="28"/>
          <w:szCs w:val="28"/>
        </w:rPr>
        <w:t>Request for Approval under the “Generic Clearance for the Collection of Routine Customer Feedback” (OMB Control Number: 0990-0379)</w:t>
      </w:r>
    </w:p>
    <w:p w:rsidR="007D6C66" w:rsidRDefault="00944427" w14:paraId="122AFFEF" w14:textId="69F125A5">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TITLE OF INFORMATION COLLECTION:</w:t>
      </w:r>
      <w:r>
        <w:rPr>
          <w:rFonts w:ascii="Times New Roman" w:hAnsi="Times New Roman" w:eastAsia="Times New Roman" w:cs="Times New Roman"/>
          <w:sz w:val="24"/>
          <w:szCs w:val="24"/>
        </w:rPr>
        <w:t xml:space="preserve">  B</w:t>
      </w:r>
      <w:r w:rsidR="00DD2D4E">
        <w:rPr>
          <w:rFonts w:ascii="Times New Roman" w:hAnsi="Times New Roman" w:eastAsia="Times New Roman" w:cs="Times New Roman"/>
          <w:sz w:val="24"/>
          <w:szCs w:val="24"/>
        </w:rPr>
        <w:t xml:space="preserve">ureau of </w:t>
      </w:r>
      <w:r>
        <w:rPr>
          <w:rFonts w:ascii="Times New Roman" w:hAnsi="Times New Roman" w:eastAsia="Times New Roman" w:cs="Times New Roman"/>
          <w:sz w:val="24"/>
          <w:szCs w:val="24"/>
        </w:rPr>
        <w:t>H</w:t>
      </w:r>
      <w:r w:rsidR="00DD2D4E">
        <w:rPr>
          <w:rFonts w:ascii="Times New Roman" w:hAnsi="Times New Roman" w:eastAsia="Times New Roman" w:cs="Times New Roman"/>
          <w:sz w:val="24"/>
          <w:szCs w:val="24"/>
        </w:rPr>
        <w:t xml:space="preserve">ealth </w:t>
      </w:r>
      <w:r>
        <w:rPr>
          <w:rFonts w:ascii="Times New Roman" w:hAnsi="Times New Roman" w:eastAsia="Times New Roman" w:cs="Times New Roman"/>
          <w:sz w:val="24"/>
          <w:szCs w:val="24"/>
        </w:rPr>
        <w:t>W</w:t>
      </w:r>
      <w:r w:rsidR="00DD2D4E">
        <w:rPr>
          <w:rFonts w:ascii="Times New Roman" w:hAnsi="Times New Roman" w:eastAsia="Times New Roman" w:cs="Times New Roman"/>
          <w:sz w:val="24"/>
          <w:szCs w:val="24"/>
        </w:rPr>
        <w:t>orkforce</w:t>
      </w:r>
      <w:r w:rsidR="00FE1302">
        <w:rPr>
          <w:rFonts w:ascii="Times New Roman" w:hAnsi="Times New Roman" w:eastAsia="Times New Roman" w:cs="Times New Roman"/>
          <w:sz w:val="24"/>
          <w:szCs w:val="24"/>
        </w:rPr>
        <w:t xml:space="preserve"> (BHW)</w:t>
      </w:r>
      <w:bookmarkStart w:name="_GoBack" w:id="0"/>
      <w:bookmarkEnd w:id="0"/>
      <w:r>
        <w:rPr>
          <w:rFonts w:ascii="Times New Roman" w:hAnsi="Times New Roman" w:eastAsia="Times New Roman" w:cs="Times New Roman"/>
          <w:sz w:val="24"/>
          <w:szCs w:val="24"/>
        </w:rPr>
        <w:t xml:space="preserve"> Website Card Sort</w:t>
      </w:r>
      <w:r>
        <w:rPr>
          <w:rFonts w:ascii="Times New Roman" w:hAnsi="Times New Roman" w:eastAsia="Times New Roman" w:cs="Times New Roman"/>
          <w:sz w:val="24"/>
          <w:szCs w:val="24"/>
        </w:rPr>
        <w:br/>
      </w:r>
      <w:r>
        <w:rPr>
          <w:noProof/>
          <w:lang w:val="en-US"/>
        </w:rPr>
        <mc:AlternateContent>
          <mc:Choice Requires="wpg">
            <w:drawing>
              <wp:anchor distT="0" distB="0" distL="114300" distR="114300" simplePos="0" relativeHeight="251658240" behindDoc="0" locked="0" layoutInCell="1" hidden="0" allowOverlap="1" wp14:editId="0E0160DC" wp14:anchorId="34B7E60D">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3600" cy="19050"/>
                        </a:xfrm>
                        <a:prstGeom prst="rect"/>
                        <a:ln/>
                      </pic:spPr>
                    </pic:pic>
                  </a:graphicData>
                </a:graphic>
              </wp:anchor>
            </w:drawing>
          </mc:Fallback>
        </mc:AlternateContent>
      </w:r>
    </w:p>
    <w:p w:rsidR="007D6C66" w:rsidRDefault="00944427" w14:paraId="16A9347D"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PURPOSE:</w:t>
      </w:r>
      <w:r>
        <w:rPr>
          <w:rFonts w:ascii="Times New Roman" w:hAnsi="Times New Roman" w:eastAsia="Times New Roman" w:cs="Times New Roman"/>
          <w:sz w:val="24"/>
          <w:szCs w:val="24"/>
        </w:rPr>
        <w:t xml:space="preserve"> The goal of the card sort activity is to understand how users prefer to group and label BHW website content. The feedback from testing will inform updates to the site’s information architecture.</w:t>
      </w:r>
    </w:p>
    <w:p w:rsidR="007D6C66" w:rsidRDefault="007D6C66" w14:paraId="744F6FE1" w14:textId="77777777">
      <w:pPr>
        <w:widowControl w:val="0"/>
        <w:spacing w:line="240" w:lineRule="auto"/>
        <w:rPr>
          <w:rFonts w:ascii="Times New Roman" w:hAnsi="Times New Roman" w:eastAsia="Times New Roman" w:cs="Times New Roman"/>
          <w:sz w:val="24"/>
          <w:szCs w:val="24"/>
        </w:rPr>
      </w:pPr>
    </w:p>
    <w:p w:rsidR="007D6C66" w:rsidRDefault="00944427" w14:paraId="26840E17"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DESCRIPTION OF RESPONDENTS</w:t>
      </w:r>
      <w:r>
        <w:rPr>
          <w:rFonts w:ascii="Times New Roman" w:hAnsi="Times New Roman" w:eastAsia="Times New Roman" w:cs="Times New Roman"/>
          <w:sz w:val="24"/>
          <w:szCs w:val="24"/>
        </w:rPr>
        <w:t>: BHW’s primary audiences</w:t>
      </w:r>
    </w:p>
    <w:p w:rsidR="007D6C66" w:rsidRDefault="00944427" w14:paraId="331D4BDE"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Visitors to BHW’s website (bhw.hrsa.gov) including current and prospective grantees, health professionals, academics, researchers, and policymakers.</w:t>
      </w:r>
    </w:p>
    <w:p w:rsidR="007D6C66" w:rsidRDefault="007D6C66" w14:paraId="05F45061" w14:textId="77777777">
      <w:pPr>
        <w:spacing w:line="240" w:lineRule="auto"/>
        <w:rPr>
          <w:rFonts w:ascii="Times New Roman" w:hAnsi="Times New Roman" w:eastAsia="Times New Roman" w:cs="Times New Roman"/>
          <w:sz w:val="24"/>
          <w:szCs w:val="24"/>
        </w:rPr>
      </w:pPr>
    </w:p>
    <w:p w:rsidR="007D6C66" w:rsidRDefault="00944427" w14:paraId="08BC4CB8"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TYPE OF COLLECTION:</w:t>
      </w:r>
      <w:r>
        <w:rPr>
          <w:rFonts w:ascii="Times New Roman" w:hAnsi="Times New Roman" w:eastAsia="Times New Roman" w:cs="Times New Roman"/>
          <w:sz w:val="24"/>
          <w:szCs w:val="24"/>
        </w:rPr>
        <w:t xml:space="preserve"> (Check one)</w:t>
      </w:r>
    </w:p>
    <w:p w:rsidR="007D6C66" w:rsidRDefault="007D6C66" w14:paraId="3AD7DA27" w14:textId="77777777">
      <w:pPr>
        <w:tabs>
          <w:tab w:val="left" w:pos="360"/>
        </w:tabs>
        <w:spacing w:line="240" w:lineRule="auto"/>
        <w:rPr>
          <w:rFonts w:ascii="Times New Roman" w:hAnsi="Times New Roman" w:eastAsia="Times New Roman" w:cs="Times New Roman"/>
          <w:sz w:val="16"/>
          <w:szCs w:val="16"/>
        </w:rPr>
      </w:pPr>
    </w:p>
    <w:p w:rsidR="007D6C66" w:rsidRDefault="00944427" w14:paraId="05D8E390"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Customer Comment Card/Complaint Form </w:t>
      </w:r>
      <w:r>
        <w:rPr>
          <w:rFonts w:ascii="Times New Roman" w:hAnsi="Times New Roman" w:eastAsia="Times New Roman" w:cs="Times New Roman"/>
          <w:sz w:val="24"/>
          <w:szCs w:val="24"/>
        </w:rPr>
        <w:tab/>
        <w:t xml:space="preserve">[ ] Customer Satisfaction Survey    </w:t>
      </w:r>
    </w:p>
    <w:p w:rsidR="007D6C66" w:rsidRDefault="00944427" w14:paraId="6C9EB32C"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 Usability Testing (e.g., Website or Software)</w:t>
      </w:r>
      <w:r>
        <w:rPr>
          <w:rFonts w:ascii="Times New Roman" w:hAnsi="Times New Roman" w:eastAsia="Times New Roman" w:cs="Times New Roman"/>
          <w:sz w:val="24"/>
          <w:szCs w:val="24"/>
        </w:rPr>
        <w:tab/>
        <w:t>[ ] Small Discussion Group</w:t>
      </w:r>
    </w:p>
    <w:p w:rsidR="009B396D" w:rsidP="009B396D" w:rsidRDefault="00944427" w14:paraId="1F4C911A"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Focus Group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 xml:space="preserve">[X] Other: Unmoderated card sort </w:t>
      </w:r>
    </w:p>
    <w:p w:rsidR="009B396D" w:rsidP="009B396D" w:rsidRDefault="009B396D" w14:paraId="57675E7F" w14:textId="77777777">
      <w:pPr>
        <w:tabs>
          <w:tab w:val="left" w:pos="360"/>
        </w:tabs>
        <w:spacing w:line="240" w:lineRule="auto"/>
        <w:rPr>
          <w:rFonts w:ascii="Times New Roman" w:hAnsi="Times New Roman" w:eastAsia="Times New Roman" w:cs="Times New Roman"/>
          <w:sz w:val="24"/>
          <w:szCs w:val="24"/>
        </w:rPr>
      </w:pPr>
    </w:p>
    <w:p w:rsidR="007D6C66" w:rsidP="009B396D" w:rsidRDefault="00944427" w14:paraId="33A115FD"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CERTIFICATION:</w:t>
      </w:r>
    </w:p>
    <w:p w:rsidR="007D6C66" w:rsidRDefault="007D6C66" w14:paraId="45D55B4F" w14:textId="77777777">
      <w:pPr>
        <w:spacing w:line="240" w:lineRule="auto"/>
        <w:rPr>
          <w:rFonts w:ascii="Times New Roman" w:hAnsi="Times New Roman" w:eastAsia="Times New Roman" w:cs="Times New Roman"/>
          <w:sz w:val="16"/>
          <w:szCs w:val="16"/>
        </w:rPr>
      </w:pPr>
    </w:p>
    <w:p w:rsidR="007D6C66" w:rsidRDefault="00944427" w14:paraId="251CBBB8"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certify the following to be true: </w:t>
      </w:r>
    </w:p>
    <w:p w:rsidR="007D6C66" w:rsidRDefault="00944427" w14:paraId="5A5A4966" w14:textId="77777777">
      <w:pPr>
        <w:numPr>
          <w:ilvl w:val="0"/>
          <w:numId w:val="2"/>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collection is voluntary. </w:t>
      </w:r>
    </w:p>
    <w:p w:rsidR="007D6C66" w:rsidRDefault="00944427" w14:paraId="54BEB9CD" w14:textId="77777777">
      <w:pPr>
        <w:numPr>
          <w:ilvl w:val="0"/>
          <w:numId w:val="2"/>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collection is low-burden for respondents and low-cost for the Federal Government.</w:t>
      </w:r>
    </w:p>
    <w:p w:rsidR="007D6C66" w:rsidRDefault="00944427" w14:paraId="33EACEF5" w14:textId="77777777">
      <w:pPr>
        <w:numPr>
          <w:ilvl w:val="0"/>
          <w:numId w:val="2"/>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collection is non-controversial and does </w:t>
      </w:r>
      <w:r>
        <w:rPr>
          <w:rFonts w:ascii="Times New Roman" w:hAnsi="Times New Roman" w:eastAsia="Times New Roman" w:cs="Times New Roman"/>
          <w:sz w:val="24"/>
          <w:szCs w:val="24"/>
          <w:u w:val="single"/>
        </w:rPr>
        <w:t>not</w:t>
      </w:r>
      <w:r>
        <w:rPr>
          <w:rFonts w:ascii="Times New Roman" w:hAnsi="Times New Roman" w:eastAsia="Times New Roman" w:cs="Times New Roman"/>
          <w:sz w:val="24"/>
          <w:szCs w:val="24"/>
        </w:rPr>
        <w:t xml:space="preserve"> raise iss</w:t>
      </w:r>
      <w:r w:rsidR="009B396D">
        <w:rPr>
          <w:rFonts w:ascii="Times New Roman" w:hAnsi="Times New Roman" w:eastAsia="Times New Roman" w:cs="Times New Roman"/>
          <w:sz w:val="24"/>
          <w:szCs w:val="24"/>
        </w:rPr>
        <w:t xml:space="preserve">ues of concern to other federal </w:t>
      </w:r>
      <w:r>
        <w:rPr>
          <w:rFonts w:ascii="Times New Roman" w:hAnsi="Times New Roman" w:eastAsia="Times New Roman" w:cs="Times New Roman"/>
          <w:sz w:val="24"/>
          <w:szCs w:val="24"/>
        </w:rPr>
        <w:t>agencies.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007D6C66" w:rsidRDefault="00944427" w14:paraId="52124C8B" w14:textId="77777777">
      <w:pPr>
        <w:numPr>
          <w:ilvl w:val="0"/>
          <w:numId w:val="2"/>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are </w:t>
      </w:r>
      <w:r>
        <w:rPr>
          <w:rFonts w:ascii="Times New Roman" w:hAnsi="Times New Roman" w:eastAsia="Times New Roman" w:cs="Times New Roman"/>
          <w:sz w:val="24"/>
          <w:szCs w:val="24"/>
          <w:u w:val="single"/>
        </w:rPr>
        <w:t>not</w:t>
      </w:r>
      <w:r>
        <w:rPr>
          <w:rFonts w:ascii="Times New Roman" w:hAnsi="Times New Roman" w:eastAsia="Times New Roman" w:cs="Times New Roman"/>
          <w:sz w:val="24"/>
          <w:szCs w:val="24"/>
        </w:rPr>
        <w:t xml:space="preserve"> intended to be disseminated to the public.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007D6C66" w:rsidRDefault="00944427" w14:paraId="230F4B89" w14:textId="77777777">
      <w:pPr>
        <w:numPr>
          <w:ilvl w:val="0"/>
          <w:numId w:val="2"/>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Information gathered will not be used for the purpose of </w:t>
      </w:r>
      <w:r>
        <w:rPr>
          <w:rFonts w:ascii="Times New Roman" w:hAnsi="Times New Roman" w:eastAsia="Times New Roman" w:cs="Times New Roman"/>
          <w:sz w:val="24"/>
          <w:szCs w:val="24"/>
          <w:u w:val="single"/>
        </w:rPr>
        <w:t>substantially</w:t>
      </w:r>
      <w:r>
        <w:rPr>
          <w:rFonts w:ascii="Times New Roman" w:hAnsi="Times New Roman" w:eastAsia="Times New Roman" w:cs="Times New Roman"/>
          <w:sz w:val="24"/>
          <w:szCs w:val="24"/>
        </w:rPr>
        <w:t xml:space="preserve"> informing </w:t>
      </w:r>
      <w:r>
        <w:rPr>
          <w:rFonts w:ascii="Times New Roman" w:hAnsi="Times New Roman" w:eastAsia="Times New Roman" w:cs="Times New Roman"/>
          <w:sz w:val="24"/>
          <w:szCs w:val="24"/>
          <w:u w:val="single"/>
        </w:rPr>
        <w:t xml:space="preserve">influential </w:t>
      </w:r>
      <w:r>
        <w:rPr>
          <w:rFonts w:ascii="Times New Roman" w:hAnsi="Times New Roman" w:eastAsia="Times New Roman" w:cs="Times New Roman"/>
          <w:sz w:val="24"/>
          <w:szCs w:val="24"/>
        </w:rPr>
        <w:t xml:space="preserve">policy decisions. </w:t>
      </w:r>
    </w:p>
    <w:p w:rsidR="007D6C66" w:rsidRDefault="00944427" w14:paraId="1CD194D9" w14:textId="77777777">
      <w:pPr>
        <w:numPr>
          <w:ilvl w:val="0"/>
          <w:numId w:val="2"/>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007D6C66" w:rsidRDefault="007D6C66" w14:paraId="2F4806A6" w14:textId="77777777">
      <w:pPr>
        <w:spacing w:line="240" w:lineRule="auto"/>
        <w:rPr>
          <w:rFonts w:ascii="Times New Roman" w:hAnsi="Times New Roman" w:eastAsia="Times New Roman" w:cs="Times New Roman"/>
          <w:sz w:val="24"/>
          <w:szCs w:val="24"/>
        </w:rPr>
      </w:pPr>
    </w:p>
    <w:p w:rsidRPr="00DC33CD" w:rsidR="007D6C66" w:rsidP="009B396D" w:rsidRDefault="009B396D" w14:paraId="7933E285" w14:textId="77777777">
      <w:pPr>
        <w:spacing w:line="240" w:lineRule="auto"/>
        <w:rPr>
          <w:rFonts w:ascii="Times New Roman" w:hAnsi="Times New Roman" w:eastAsia="Times New Roman" w:cs="Times New Roman"/>
          <w:sz w:val="24"/>
          <w:szCs w:val="24"/>
          <w:u w:val="single"/>
        </w:rPr>
      </w:pPr>
      <w:r w:rsidRPr="00DC33CD">
        <w:rPr>
          <w:rFonts w:ascii="Times New Roman" w:hAnsi="Times New Roman" w:eastAsia="Times New Roman" w:cs="Times New Roman"/>
          <w:b/>
          <w:sz w:val="24"/>
          <w:szCs w:val="24"/>
          <w:u w:val="single"/>
        </w:rPr>
        <w:t>Name:</w:t>
      </w:r>
      <w:r w:rsidRPr="00DC33CD">
        <w:rPr>
          <w:rFonts w:ascii="Times New Roman" w:hAnsi="Times New Roman" w:eastAsia="Times New Roman" w:cs="Times New Roman"/>
          <w:sz w:val="24"/>
          <w:szCs w:val="24"/>
          <w:u w:val="single"/>
        </w:rPr>
        <w:t xml:space="preserve"> </w:t>
      </w:r>
      <w:r w:rsidR="00DC33CD">
        <w:rPr>
          <w:rFonts w:ascii="Times New Roman" w:hAnsi="Times New Roman" w:eastAsia="Times New Roman" w:cs="Times New Roman"/>
          <w:sz w:val="24"/>
          <w:szCs w:val="24"/>
          <w:u w:val="single"/>
        </w:rPr>
        <w:t xml:space="preserve">                  </w:t>
      </w:r>
      <w:r w:rsidRPr="00DC33CD">
        <w:rPr>
          <w:rFonts w:ascii="Times New Roman" w:hAnsi="Times New Roman" w:eastAsia="Times New Roman" w:cs="Times New Roman"/>
          <w:sz w:val="24"/>
          <w:szCs w:val="24"/>
          <w:u w:val="single"/>
        </w:rPr>
        <w:t>Mackenzie Cummings</w:t>
      </w:r>
    </w:p>
    <w:p w:rsidR="007D6C66" w:rsidRDefault="00944427" w14:paraId="56860ED0" w14:textId="77777777">
      <w:pPr>
        <w:spacing w:line="240" w:lineRule="auto"/>
        <w:rPr>
          <w:rFonts w:ascii="Times New Roman" w:hAnsi="Times New Roman" w:eastAsia="Times New Roman" w:cs="Times New Roman"/>
          <w:sz w:val="24"/>
          <w:szCs w:val="24"/>
        </w:rPr>
      </w:pPr>
      <w:r>
        <w:br w:type="page"/>
      </w:r>
      <w:r>
        <w:rPr>
          <w:rFonts w:ascii="Times New Roman" w:hAnsi="Times New Roman" w:eastAsia="Times New Roman" w:cs="Times New Roman"/>
          <w:sz w:val="24"/>
          <w:szCs w:val="24"/>
        </w:rPr>
        <w:lastRenderedPageBreak/>
        <w:t>To assist review, please provide answers to the following question:</w:t>
      </w:r>
    </w:p>
    <w:p w:rsidR="007D6C66" w:rsidRDefault="007D6C66" w14:paraId="6FF31D32" w14:textId="77777777">
      <w:pPr>
        <w:spacing w:line="240" w:lineRule="auto"/>
        <w:ind w:left="360"/>
        <w:rPr>
          <w:rFonts w:ascii="Times New Roman" w:hAnsi="Times New Roman" w:eastAsia="Times New Roman" w:cs="Times New Roman"/>
          <w:sz w:val="24"/>
          <w:szCs w:val="24"/>
        </w:rPr>
      </w:pPr>
    </w:p>
    <w:p w:rsidR="007D6C66" w:rsidRDefault="00944427" w14:paraId="5CB40CFC"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Personally Identifiable Information:</w:t>
      </w:r>
    </w:p>
    <w:p w:rsidR="007D6C66" w:rsidRDefault="00944427" w14:paraId="02630946" w14:textId="77777777">
      <w:pPr>
        <w:numPr>
          <w:ilvl w:val="0"/>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personally identifiable information (PII) collected?  [  ] Yes  [ X ]  No </w:t>
      </w:r>
    </w:p>
    <w:p w:rsidR="007D6C66" w:rsidRDefault="005E14EC" w14:paraId="2C678139" w14:textId="77777777">
      <w:pPr>
        <w:numPr>
          <w:ilvl w:val="0"/>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y</w:t>
      </w:r>
      <w:r w:rsidR="009B396D">
        <w:rPr>
          <w:rFonts w:ascii="Times New Roman" w:hAnsi="Times New Roman" w:eastAsia="Times New Roman" w:cs="Times New Roman"/>
          <w:sz w:val="24"/>
          <w:szCs w:val="24"/>
        </w:rPr>
        <w:t xml:space="preserve">es, </w:t>
      </w:r>
      <w:r w:rsidR="00944427">
        <w:rPr>
          <w:rFonts w:ascii="Times New Roman" w:hAnsi="Times New Roman" w:eastAsia="Times New Roman" w:cs="Times New Roman"/>
          <w:sz w:val="24"/>
          <w:szCs w:val="24"/>
        </w:rPr>
        <w:t xml:space="preserve">will any information that is collected be included in records that are subject to the Privacy Act of 1974?   [  ] Yes [ </w:t>
      </w:r>
      <w:r w:rsidR="009B396D">
        <w:rPr>
          <w:rFonts w:ascii="Times New Roman" w:hAnsi="Times New Roman" w:eastAsia="Times New Roman" w:cs="Times New Roman"/>
          <w:sz w:val="24"/>
          <w:szCs w:val="24"/>
        </w:rPr>
        <w:t xml:space="preserve"> </w:t>
      </w:r>
      <w:r w:rsidR="00944427">
        <w:rPr>
          <w:rFonts w:ascii="Times New Roman" w:hAnsi="Times New Roman" w:eastAsia="Times New Roman" w:cs="Times New Roman"/>
          <w:sz w:val="24"/>
          <w:szCs w:val="24"/>
        </w:rPr>
        <w:t xml:space="preserve">] No   </w:t>
      </w:r>
    </w:p>
    <w:p w:rsidR="007D6C66" w:rsidRDefault="005E14EC" w14:paraId="19D5236E" w14:textId="77777777">
      <w:pPr>
        <w:numPr>
          <w:ilvl w:val="0"/>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y</w:t>
      </w:r>
      <w:r w:rsidR="00944427">
        <w:rPr>
          <w:rFonts w:ascii="Times New Roman" w:hAnsi="Times New Roman" w:eastAsia="Times New Roman" w:cs="Times New Roman"/>
          <w:sz w:val="24"/>
          <w:szCs w:val="24"/>
        </w:rPr>
        <w:t>es, has an up-to-date System of Records Notice (SORN) been published?  [  ] Yes  [  ] No</w:t>
      </w:r>
    </w:p>
    <w:p w:rsidR="007D6C66" w:rsidRDefault="007D6C66" w14:paraId="20BCF487" w14:textId="77777777">
      <w:pPr>
        <w:spacing w:line="240" w:lineRule="auto"/>
        <w:rPr>
          <w:rFonts w:ascii="Times New Roman" w:hAnsi="Times New Roman" w:eastAsia="Times New Roman" w:cs="Times New Roman"/>
          <w:sz w:val="24"/>
          <w:szCs w:val="24"/>
        </w:rPr>
      </w:pPr>
    </w:p>
    <w:p w:rsidR="007D6C66" w:rsidRDefault="00944427" w14:paraId="0BFD900D"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Gifts or Payments:</w:t>
      </w:r>
    </w:p>
    <w:p w:rsidR="007D6C66" w:rsidRDefault="00944427" w14:paraId="198BEE42"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Is an incentive (e.g., money or reimbursement of expenses, token of appreciation) provid</w:t>
      </w:r>
      <w:r w:rsidR="005E14EC">
        <w:rPr>
          <w:rFonts w:ascii="Times New Roman" w:hAnsi="Times New Roman" w:eastAsia="Times New Roman" w:cs="Times New Roman"/>
          <w:sz w:val="24"/>
          <w:szCs w:val="24"/>
        </w:rPr>
        <w:t>ed to participants?  [  ] Yes [X</w:t>
      </w:r>
      <w:r>
        <w:rPr>
          <w:rFonts w:ascii="Times New Roman" w:hAnsi="Times New Roman" w:eastAsia="Times New Roman" w:cs="Times New Roman"/>
          <w:sz w:val="24"/>
          <w:szCs w:val="24"/>
        </w:rPr>
        <w:t xml:space="preserve">] No  </w:t>
      </w:r>
    </w:p>
    <w:p w:rsidR="007D6C66" w:rsidRDefault="007D6C66" w14:paraId="284021E9" w14:textId="77777777">
      <w:pPr>
        <w:spacing w:line="240" w:lineRule="auto"/>
        <w:rPr>
          <w:rFonts w:ascii="Times New Roman" w:hAnsi="Times New Roman" w:eastAsia="Times New Roman" w:cs="Times New Roman"/>
          <w:sz w:val="24"/>
          <w:szCs w:val="24"/>
        </w:rPr>
      </w:pPr>
    </w:p>
    <w:p w:rsidR="007D6C66" w:rsidRDefault="00944427" w14:paraId="3F61A982"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BURDEN HOURS</w:t>
      </w:r>
      <w:r>
        <w:rPr>
          <w:rFonts w:ascii="Times New Roman" w:hAnsi="Times New Roman" w:eastAsia="Times New Roman" w:cs="Times New Roman"/>
          <w:sz w:val="24"/>
          <w:szCs w:val="24"/>
        </w:rPr>
        <w:t xml:space="preserve"> </w:t>
      </w: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78"/>
        <w:gridCol w:w="1620"/>
        <w:gridCol w:w="2160"/>
        <w:gridCol w:w="1903"/>
      </w:tblGrid>
      <w:tr w:rsidR="007D6C66" w14:paraId="536782BD" w14:textId="77777777">
        <w:trPr>
          <w:trHeight w:val="274"/>
        </w:trPr>
        <w:tc>
          <w:tcPr>
            <w:tcW w:w="3978" w:type="dxa"/>
          </w:tcPr>
          <w:p w:rsidR="007D6C66" w:rsidRDefault="00944427" w14:paraId="20B0AD1B"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Category of Respondent </w:t>
            </w:r>
          </w:p>
        </w:tc>
        <w:tc>
          <w:tcPr>
            <w:tcW w:w="1620" w:type="dxa"/>
          </w:tcPr>
          <w:p w:rsidR="007D6C66" w:rsidRDefault="00944427" w14:paraId="34EDA639"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No. of Respondents</w:t>
            </w:r>
          </w:p>
        </w:tc>
        <w:tc>
          <w:tcPr>
            <w:tcW w:w="2160" w:type="dxa"/>
          </w:tcPr>
          <w:p w:rsidR="007D6C66" w:rsidRDefault="00944427" w14:paraId="1C0EA224"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Participation Time</w:t>
            </w:r>
          </w:p>
        </w:tc>
        <w:tc>
          <w:tcPr>
            <w:tcW w:w="1903" w:type="dxa"/>
          </w:tcPr>
          <w:p w:rsidR="007D6C66" w:rsidRDefault="00944427" w14:paraId="786EF2DA"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Burden</w:t>
            </w:r>
            <w:r w:rsidR="00DC33CD">
              <w:rPr>
                <w:rFonts w:ascii="Times New Roman" w:hAnsi="Times New Roman" w:eastAsia="Times New Roman" w:cs="Times New Roman"/>
                <w:b/>
                <w:sz w:val="24"/>
                <w:szCs w:val="24"/>
              </w:rPr>
              <w:t xml:space="preserve"> Hours Total</w:t>
            </w:r>
          </w:p>
        </w:tc>
      </w:tr>
      <w:tr w:rsidR="007D6C66" w14:paraId="3919A76A" w14:textId="77777777">
        <w:trPr>
          <w:trHeight w:val="274"/>
        </w:trPr>
        <w:tc>
          <w:tcPr>
            <w:tcW w:w="3978" w:type="dxa"/>
          </w:tcPr>
          <w:p w:rsidR="007D6C66" w:rsidRDefault="00944427" w14:paraId="450F7C14"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Individuals:</w:t>
            </w:r>
            <w:r>
              <w:rPr>
                <w:rFonts w:ascii="Times New Roman" w:hAnsi="Times New Roman" w:eastAsia="Times New Roman" w:cs="Times New Roman"/>
                <w:sz w:val="24"/>
                <w:szCs w:val="24"/>
              </w:rPr>
              <w:t xml:space="preserve"> Health and social service professionals</w:t>
            </w:r>
          </w:p>
        </w:tc>
        <w:tc>
          <w:tcPr>
            <w:tcW w:w="1620" w:type="dxa"/>
          </w:tcPr>
          <w:p w:rsidR="007D6C66" w:rsidRDefault="00944427" w14:paraId="7E17E8EC"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2160" w:type="dxa"/>
          </w:tcPr>
          <w:p w:rsidR="007D6C66" w:rsidRDefault="00DC33CD" w14:paraId="764FA7E2"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20/60</w:t>
            </w:r>
          </w:p>
        </w:tc>
        <w:tc>
          <w:tcPr>
            <w:tcW w:w="1903" w:type="dxa"/>
          </w:tcPr>
          <w:p w:rsidR="007D6C66" w:rsidP="00DC33CD" w:rsidRDefault="00DC33CD" w14:paraId="68E87692"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r>
      <w:tr w:rsidR="007D6C66" w14:paraId="6DC06D27" w14:textId="77777777">
        <w:trPr>
          <w:trHeight w:val="274"/>
        </w:trPr>
        <w:tc>
          <w:tcPr>
            <w:tcW w:w="3978" w:type="dxa"/>
          </w:tcPr>
          <w:p w:rsidR="007D6C66" w:rsidRDefault="00944427" w14:paraId="28386853"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Totals</w:t>
            </w:r>
          </w:p>
        </w:tc>
        <w:tc>
          <w:tcPr>
            <w:tcW w:w="1620" w:type="dxa"/>
          </w:tcPr>
          <w:p w:rsidR="007D6C66" w:rsidRDefault="007D6C66" w14:paraId="1706F153" w14:textId="77777777">
            <w:pPr>
              <w:spacing w:line="240" w:lineRule="auto"/>
              <w:rPr>
                <w:rFonts w:ascii="Times New Roman" w:hAnsi="Times New Roman" w:eastAsia="Times New Roman" w:cs="Times New Roman"/>
                <w:sz w:val="24"/>
                <w:szCs w:val="24"/>
              </w:rPr>
            </w:pPr>
          </w:p>
        </w:tc>
        <w:tc>
          <w:tcPr>
            <w:tcW w:w="2160" w:type="dxa"/>
          </w:tcPr>
          <w:p w:rsidR="007D6C66" w:rsidRDefault="00944427" w14:paraId="0064C756"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903" w:type="dxa"/>
          </w:tcPr>
          <w:p w:rsidR="007D6C66" w:rsidP="00DC33CD" w:rsidRDefault="00DC33CD" w14:paraId="353FDAFA"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r>
    </w:tbl>
    <w:p w:rsidR="007D6C66" w:rsidRDefault="007D6C66" w14:paraId="0A287293" w14:textId="77777777">
      <w:pPr>
        <w:spacing w:line="240" w:lineRule="auto"/>
        <w:rPr>
          <w:rFonts w:ascii="Times New Roman" w:hAnsi="Times New Roman" w:eastAsia="Times New Roman" w:cs="Times New Roman"/>
          <w:sz w:val="24"/>
          <w:szCs w:val="24"/>
        </w:rPr>
      </w:pPr>
    </w:p>
    <w:p w:rsidR="007D6C66" w:rsidRDefault="00944427" w14:paraId="4CC01930"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FEDERAL COST:  </w:t>
      </w:r>
    </w:p>
    <w:p w:rsidR="007D6C66" w:rsidRDefault="00944427" w14:paraId="00933197"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highlight w:val="white"/>
        </w:rPr>
        <w:t>The estimated annual cost to the federal government is $2,000.00 which includes 1) $1,200 in configuration and testing, and 2) $800 (12 hours at the GS-14 level) in project management and oversight.</w:t>
      </w:r>
    </w:p>
    <w:p w:rsidR="007D6C66" w:rsidRDefault="007D6C66" w14:paraId="29E21798" w14:textId="77777777">
      <w:pPr>
        <w:spacing w:line="240" w:lineRule="auto"/>
        <w:rPr>
          <w:rFonts w:ascii="Times New Roman" w:hAnsi="Times New Roman" w:eastAsia="Times New Roman" w:cs="Times New Roman"/>
          <w:sz w:val="24"/>
          <w:szCs w:val="24"/>
        </w:rPr>
      </w:pPr>
    </w:p>
    <w:p w:rsidR="007D6C66" w:rsidRDefault="00944427" w14:paraId="61AFDC5D"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u w:val="single"/>
        </w:rPr>
        <w:t>If you are conducting a focus group, survey, or plan to empl</w:t>
      </w:r>
      <w:r w:rsidR="009B396D">
        <w:rPr>
          <w:rFonts w:ascii="Times New Roman" w:hAnsi="Times New Roman" w:eastAsia="Times New Roman" w:cs="Times New Roman"/>
          <w:b/>
          <w:sz w:val="24"/>
          <w:szCs w:val="24"/>
          <w:u w:val="single"/>
        </w:rPr>
        <w:t xml:space="preserve">oy statistical methods, please </w:t>
      </w:r>
      <w:r>
        <w:rPr>
          <w:rFonts w:ascii="Times New Roman" w:hAnsi="Times New Roman" w:eastAsia="Times New Roman" w:cs="Times New Roman"/>
          <w:b/>
          <w:sz w:val="24"/>
          <w:szCs w:val="24"/>
          <w:u w:val="single"/>
        </w:rPr>
        <w:t>provide answers to the following questions:</w:t>
      </w:r>
    </w:p>
    <w:p w:rsidR="007D6C66" w:rsidRDefault="007D6C66" w14:paraId="32A5BF54" w14:textId="77777777">
      <w:pPr>
        <w:spacing w:line="240" w:lineRule="auto"/>
        <w:rPr>
          <w:rFonts w:ascii="Times New Roman" w:hAnsi="Times New Roman" w:eastAsia="Times New Roman" w:cs="Times New Roman"/>
          <w:sz w:val="24"/>
          <w:szCs w:val="24"/>
        </w:rPr>
      </w:pPr>
    </w:p>
    <w:p w:rsidR="007D6C66" w:rsidRDefault="00944427" w14:paraId="1BA9CC17"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The selection of your targeted respondents</w:t>
      </w:r>
    </w:p>
    <w:p w:rsidR="007D6C66" w:rsidRDefault="00944427" w14:paraId="5C074846" w14:textId="77777777">
      <w:pPr>
        <w:numPr>
          <w:ilvl w:val="0"/>
          <w:numId w:val="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 [X] Yes</w:t>
      </w:r>
      <w:r>
        <w:rPr>
          <w:rFonts w:ascii="Times New Roman" w:hAnsi="Times New Roman" w:eastAsia="Times New Roman" w:cs="Times New Roman"/>
          <w:sz w:val="24"/>
          <w:szCs w:val="24"/>
        </w:rPr>
        <w:tab/>
        <w:t>[ ] No</w:t>
      </w:r>
    </w:p>
    <w:p w:rsidR="007D6C66" w:rsidRDefault="007D6C66" w14:paraId="1E6C8EEE" w14:textId="77777777">
      <w:pPr>
        <w:spacing w:line="240" w:lineRule="auto"/>
        <w:ind w:left="720"/>
        <w:rPr>
          <w:rFonts w:ascii="Times New Roman" w:hAnsi="Times New Roman" w:eastAsia="Times New Roman" w:cs="Times New Roman"/>
          <w:sz w:val="24"/>
          <w:szCs w:val="24"/>
        </w:rPr>
      </w:pPr>
    </w:p>
    <w:p w:rsidR="007D6C66" w:rsidRDefault="00944427" w14:paraId="45B410B6"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7D6C66" w:rsidRDefault="007D6C66" w14:paraId="27F1DE33" w14:textId="77777777">
      <w:pPr>
        <w:spacing w:line="240" w:lineRule="auto"/>
        <w:rPr>
          <w:rFonts w:ascii="Times New Roman" w:hAnsi="Times New Roman" w:eastAsia="Times New Roman" w:cs="Times New Roman"/>
          <w:sz w:val="24"/>
          <w:szCs w:val="24"/>
        </w:rPr>
      </w:pPr>
    </w:p>
    <w:p w:rsidR="007D6C66" w:rsidRDefault="00944427" w14:paraId="04E61A54"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We’ll identify and select participants from HRSA’s GovDelivery system. The administrators of HRSA’s GovDelivery system will send a general bulletin to their email list which will contain a link to the study on our web tool, </w:t>
      </w:r>
      <w:hyperlink w:history="1" r:id="rId8">
        <w:r w:rsidRPr="00944427">
          <w:rPr>
            <w:rStyle w:val="Hyperlink"/>
            <w:rFonts w:ascii="Times New Roman" w:hAnsi="Times New Roman" w:cs="Times New Roman"/>
            <w:color w:val="1155CC"/>
            <w:sz w:val="24"/>
            <w:szCs w:val="24"/>
          </w:rPr>
          <w:t>Optimal Workshop</w:t>
        </w:r>
      </w:hyperlink>
      <w:r w:rsidRPr="00944427">
        <w:rPr>
          <w:rFonts w:ascii="Times New Roman" w:hAnsi="Times New Roman" w:cs="Times New Roman"/>
          <w:color w:val="000000"/>
          <w:sz w:val="24"/>
          <w:szCs w:val="24"/>
        </w:rPr>
        <w:t>.</w:t>
      </w:r>
    </w:p>
    <w:p w:rsidR="007D6C66" w:rsidRDefault="007D6C66" w14:paraId="0A8CCD27" w14:textId="77777777">
      <w:pPr>
        <w:spacing w:line="240" w:lineRule="auto"/>
        <w:rPr>
          <w:rFonts w:ascii="Times New Roman" w:hAnsi="Times New Roman" w:eastAsia="Times New Roman" w:cs="Times New Roman"/>
          <w:sz w:val="24"/>
          <w:szCs w:val="24"/>
        </w:rPr>
      </w:pPr>
    </w:p>
    <w:p w:rsidR="007D6C66" w:rsidRDefault="00944427" w14:paraId="56A71354"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When a recipient of the email selects the link, a random number will be attached to their study responses. This number will be the only way to identify the respondent. After we collect responses, we’ll screen survey responses to remove surveys that are less than 75% complete.</w:t>
      </w:r>
    </w:p>
    <w:p w:rsidR="007D6C66" w:rsidRDefault="007D6C66" w14:paraId="629D6643" w14:textId="77777777">
      <w:pPr>
        <w:spacing w:line="240" w:lineRule="auto"/>
        <w:rPr>
          <w:rFonts w:ascii="Times New Roman" w:hAnsi="Times New Roman" w:eastAsia="Times New Roman" w:cs="Times New Roman"/>
          <w:sz w:val="24"/>
          <w:szCs w:val="24"/>
        </w:rPr>
      </w:pPr>
    </w:p>
    <w:p w:rsidR="00DC33CD" w:rsidRDefault="00DC33CD" w14:paraId="4B6915FF" w14:textId="77777777">
      <w:pPr>
        <w:spacing w:line="240" w:lineRule="auto"/>
        <w:rPr>
          <w:rFonts w:ascii="Times New Roman" w:hAnsi="Times New Roman" w:eastAsia="Times New Roman" w:cs="Times New Roman"/>
          <w:b/>
          <w:sz w:val="24"/>
          <w:szCs w:val="24"/>
        </w:rPr>
      </w:pPr>
    </w:p>
    <w:p w:rsidR="00DC33CD" w:rsidRDefault="00DC33CD" w14:paraId="197DA291" w14:textId="77777777">
      <w:pPr>
        <w:spacing w:line="240" w:lineRule="auto"/>
        <w:rPr>
          <w:rFonts w:ascii="Times New Roman" w:hAnsi="Times New Roman" w:eastAsia="Times New Roman" w:cs="Times New Roman"/>
          <w:b/>
          <w:sz w:val="24"/>
          <w:szCs w:val="24"/>
        </w:rPr>
      </w:pPr>
    </w:p>
    <w:p w:rsidR="007D6C66" w:rsidRDefault="00944427" w14:paraId="03D260BB"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lastRenderedPageBreak/>
        <w:t>Administration of the Instrument</w:t>
      </w:r>
    </w:p>
    <w:p w:rsidR="007D6C66" w:rsidRDefault="00944427" w14:paraId="38D5A76C" w14:textId="77777777">
      <w:pPr>
        <w:numPr>
          <w:ilvl w:val="0"/>
          <w:numId w:val="1"/>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How will you collect the information? (Check all that apply)</w:t>
      </w:r>
    </w:p>
    <w:p w:rsidR="007D6C66" w:rsidRDefault="00944427" w14:paraId="7784AAA1"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[X] Web-based or other forms of Social Media </w:t>
      </w:r>
    </w:p>
    <w:p w:rsidR="007D6C66" w:rsidRDefault="00944427" w14:paraId="3792DEDF"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 Telephone</w:t>
      </w:r>
      <w:r>
        <w:rPr>
          <w:rFonts w:ascii="Times New Roman" w:hAnsi="Times New Roman" w:eastAsia="Times New Roman" w:cs="Times New Roman"/>
          <w:sz w:val="24"/>
          <w:szCs w:val="24"/>
        </w:rPr>
        <w:tab/>
      </w:r>
    </w:p>
    <w:p w:rsidR="007D6C66" w:rsidRDefault="00944427" w14:paraId="187CD892"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 In-person</w:t>
      </w:r>
      <w:r>
        <w:rPr>
          <w:rFonts w:ascii="Times New Roman" w:hAnsi="Times New Roman" w:eastAsia="Times New Roman" w:cs="Times New Roman"/>
          <w:sz w:val="24"/>
          <w:szCs w:val="24"/>
        </w:rPr>
        <w:tab/>
      </w:r>
    </w:p>
    <w:p w:rsidR="007D6C66" w:rsidRDefault="00944427" w14:paraId="088D1E6D"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Mail </w:t>
      </w:r>
    </w:p>
    <w:p w:rsidR="007D6C66" w:rsidRDefault="00944427" w14:paraId="28D4F6B8"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 Other, Explain</w:t>
      </w:r>
    </w:p>
    <w:p w:rsidR="007D6C66" w:rsidRDefault="00944427" w14:paraId="0D09B063" w14:textId="77777777">
      <w:pPr>
        <w:numPr>
          <w:ilvl w:val="0"/>
          <w:numId w:val="1"/>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Will interviewers or facilitators be used?  [  ] Yes [X] No</w:t>
      </w:r>
    </w:p>
    <w:p w:rsidR="007D6C66" w:rsidRDefault="00944427" w14:paraId="47C07AA4" w14:textId="77777777">
      <w:pPr>
        <w:spacing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6C66" w:rsidRDefault="00944427" w14:paraId="3E2DB3A7"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Please make sure that all instruments, instructions, and scripts are submitted with the request.</w:t>
      </w:r>
    </w:p>
    <w:p w:rsidR="007D6C66" w:rsidRDefault="00944427" w14:paraId="7A51F1D8" w14:textId="77777777">
      <w:pPr>
        <w:spacing w:line="240" w:lineRule="auto"/>
      </w:pPr>
      <w:r>
        <w:rPr>
          <w:rFonts w:ascii="Times New Roman" w:hAnsi="Times New Roman" w:eastAsia="Times New Roman" w:cs="Times New Roman"/>
          <w:b/>
          <w:sz w:val="24"/>
          <w:szCs w:val="24"/>
        </w:rPr>
        <w:br/>
      </w:r>
    </w:p>
    <w:sectPr w:rsidR="007D6C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1BA"/>
    <w:multiLevelType w:val="multilevel"/>
    <w:tmpl w:val="FBF447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F625BBC"/>
    <w:multiLevelType w:val="multilevel"/>
    <w:tmpl w:val="084221C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56379F0"/>
    <w:multiLevelType w:val="multilevel"/>
    <w:tmpl w:val="750CB3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A2348B6"/>
    <w:multiLevelType w:val="multilevel"/>
    <w:tmpl w:val="6880586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66"/>
    <w:rsid w:val="005E14EC"/>
    <w:rsid w:val="00726DE3"/>
    <w:rsid w:val="007D6C66"/>
    <w:rsid w:val="00944427"/>
    <w:rsid w:val="009B396D"/>
    <w:rsid w:val="00DC33CD"/>
    <w:rsid w:val="00DD2D4E"/>
    <w:rsid w:val="00FE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8076"/>
  <w15:docId w15:val="{399B00D2-2EA6-4DC3-B945-E2E62E3B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semiHidden/>
    <w:unhideWhenUsed/>
    <w:rsid w:val="00944427"/>
    <w:rPr>
      <w:color w:val="0000FF"/>
      <w:u w:val="single"/>
    </w:rPr>
  </w:style>
  <w:style w:type="character" w:styleId="CommentReference">
    <w:name w:val="annotation reference"/>
    <w:basedOn w:val="DefaultParagraphFont"/>
    <w:uiPriority w:val="99"/>
    <w:semiHidden/>
    <w:unhideWhenUsed/>
    <w:rsid w:val="00726DE3"/>
    <w:rPr>
      <w:sz w:val="16"/>
      <w:szCs w:val="16"/>
    </w:rPr>
  </w:style>
  <w:style w:type="paragraph" w:styleId="CommentText">
    <w:name w:val="annotation text"/>
    <w:basedOn w:val="Normal"/>
    <w:link w:val="CommentTextChar"/>
    <w:uiPriority w:val="99"/>
    <w:semiHidden/>
    <w:unhideWhenUsed/>
    <w:rsid w:val="00726DE3"/>
    <w:pPr>
      <w:spacing w:line="240" w:lineRule="auto"/>
    </w:pPr>
    <w:rPr>
      <w:sz w:val="20"/>
      <w:szCs w:val="20"/>
    </w:rPr>
  </w:style>
  <w:style w:type="character" w:customStyle="1" w:styleId="CommentTextChar">
    <w:name w:val="Comment Text Char"/>
    <w:basedOn w:val="DefaultParagraphFont"/>
    <w:link w:val="CommentText"/>
    <w:uiPriority w:val="99"/>
    <w:semiHidden/>
    <w:rsid w:val="00726DE3"/>
    <w:rPr>
      <w:sz w:val="20"/>
      <w:szCs w:val="20"/>
    </w:rPr>
  </w:style>
  <w:style w:type="paragraph" w:styleId="CommentSubject">
    <w:name w:val="annotation subject"/>
    <w:basedOn w:val="CommentText"/>
    <w:next w:val="CommentText"/>
    <w:link w:val="CommentSubjectChar"/>
    <w:uiPriority w:val="99"/>
    <w:semiHidden/>
    <w:unhideWhenUsed/>
    <w:rsid w:val="00726DE3"/>
    <w:rPr>
      <w:b/>
      <w:bCs/>
    </w:rPr>
  </w:style>
  <w:style w:type="character" w:customStyle="1" w:styleId="CommentSubjectChar">
    <w:name w:val="Comment Subject Char"/>
    <w:basedOn w:val="CommentTextChar"/>
    <w:link w:val="CommentSubject"/>
    <w:uiPriority w:val="99"/>
    <w:semiHidden/>
    <w:rsid w:val="00726DE3"/>
    <w:rPr>
      <w:b/>
      <w:bCs/>
      <w:sz w:val="20"/>
      <w:szCs w:val="20"/>
    </w:rPr>
  </w:style>
  <w:style w:type="paragraph" w:styleId="BalloonText">
    <w:name w:val="Balloon Text"/>
    <w:basedOn w:val="Normal"/>
    <w:link w:val="BalloonTextChar"/>
    <w:uiPriority w:val="99"/>
    <w:semiHidden/>
    <w:unhideWhenUsed/>
    <w:rsid w:val="00726D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D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timalworkshop.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 Mackenzie (HRSA)</dc:creator>
  <cp:lastModifiedBy>Cummings, Mackenzie (HRSA)</cp:lastModifiedBy>
  <cp:revision>3</cp:revision>
  <dcterms:created xsi:type="dcterms:W3CDTF">2020-06-23T21:07:00Z</dcterms:created>
  <dcterms:modified xsi:type="dcterms:W3CDTF">2020-06-23T21:07:00Z</dcterms:modified>
</cp:coreProperties>
</file>