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F4349" w14:textId="50477F88" w:rsidR="00490023" w:rsidRDefault="00490023" w:rsidP="00376FFF">
      <w:pPr>
        <w:spacing w:after="240" w:line="240" w:lineRule="auto"/>
        <w:ind w:firstLine="0"/>
        <w:jc w:val="left"/>
        <w:outlineLvl w:val="1"/>
        <w:rPr>
          <w:rFonts w:ascii="Times New Roman" w:eastAsia="Calibri" w:hAnsi="Times New Roman"/>
          <w:b/>
          <w:szCs w:val="48"/>
        </w:rPr>
      </w:pPr>
      <w:bookmarkStart w:id="0" w:name="_GoBack"/>
      <w:bookmarkEnd w:id="0"/>
    </w:p>
    <w:p w14:paraId="4F398D81" w14:textId="19ECD016" w:rsidR="00AA6A66" w:rsidRPr="001C6D2C" w:rsidRDefault="001C6D2C" w:rsidP="001C6D2C">
      <w:pPr>
        <w:pStyle w:val="NormalSS"/>
        <w:jc w:val="center"/>
        <w:rPr>
          <w:b/>
        </w:rPr>
      </w:pPr>
      <w:r w:rsidRPr="001C6D2C">
        <w:rPr>
          <w:b/>
        </w:rPr>
        <w:t>Instructions</w:t>
      </w:r>
    </w:p>
    <w:p w14:paraId="7D60B9CE" w14:textId="675FFF3C" w:rsidR="00AA6A66" w:rsidRPr="00B61F9C" w:rsidRDefault="001B659E" w:rsidP="00AA6A66">
      <w:pPr>
        <w:pStyle w:val="NormalSS"/>
      </w:pPr>
      <w:r>
        <w:t xml:space="preserve">The </w:t>
      </w:r>
      <w:r w:rsidR="00AA6A66">
        <w:t>F</w:t>
      </w:r>
      <w:r>
        <w:t xml:space="preserve">amily and </w:t>
      </w:r>
      <w:r w:rsidR="00AA6A66">
        <w:t>Y</w:t>
      </w:r>
      <w:r>
        <w:t xml:space="preserve">outh </w:t>
      </w:r>
      <w:r w:rsidR="00AA6A66">
        <w:t>S</w:t>
      </w:r>
      <w:r>
        <w:t xml:space="preserve">ervices </w:t>
      </w:r>
      <w:r w:rsidR="00AA6A66">
        <w:t>B</w:t>
      </w:r>
      <w:r>
        <w:t>ureau</w:t>
      </w:r>
      <w:r w:rsidR="00A757BF">
        <w:t xml:space="preserve"> (FYSB) of the </w:t>
      </w:r>
      <w:r w:rsidR="00A757BF" w:rsidRPr="00A757BF">
        <w:t>Administration on Children, Youth and Families</w:t>
      </w:r>
      <w:r w:rsidR="00A757BF">
        <w:t>,</w:t>
      </w:r>
      <w:r w:rsidR="00A757BF" w:rsidRPr="00A757BF">
        <w:t xml:space="preserve"> </w:t>
      </w:r>
      <w:r w:rsidR="00A757BF">
        <w:t>a division of the Department of Health and Human Services,</w:t>
      </w:r>
      <w:r w:rsidR="00AA6A66">
        <w:t xml:space="preserve"> is</w:t>
      </w:r>
      <w:r w:rsidR="00AA6A66" w:rsidRPr="00DD67DA">
        <w:t xml:space="preserve"> asking all </w:t>
      </w:r>
      <w:r w:rsidR="00AA6A66">
        <w:t>PREIS</w:t>
      </w:r>
      <w:r w:rsidR="006D40B1">
        <w:t xml:space="preserve"> and TPREP</w:t>
      </w:r>
      <w:r w:rsidR="00AA6A66" w:rsidRPr="00DD67DA">
        <w:t xml:space="preserve"> </w:t>
      </w:r>
      <w:r w:rsidR="00AA6A66">
        <w:t xml:space="preserve">grantees </w:t>
      </w:r>
      <w:r w:rsidR="00AA6A66" w:rsidRPr="00DD67DA">
        <w:t xml:space="preserve">to provide an evaluation </w:t>
      </w:r>
      <w:r w:rsidR="00AA6A66" w:rsidRPr="00B61F9C">
        <w:t>abstract. These standardized project descriptions will be posted on the PREP:</w:t>
      </w:r>
      <w:r>
        <w:t xml:space="preserve"> </w:t>
      </w:r>
      <w:r w:rsidR="00AA6A66" w:rsidRPr="00B61F9C">
        <w:t>PYP website.</w:t>
      </w:r>
      <w:r w:rsidR="001C6D2C">
        <w:t xml:space="preserve"> The purpose of the evaluation abstract is to provide a brief overview to the public of the program being evaluated and the evaluation design. </w:t>
      </w:r>
    </w:p>
    <w:p w14:paraId="02C519A9" w14:textId="1B1346D6" w:rsidR="00AA6A66" w:rsidRDefault="00AA6A66" w:rsidP="00AA6A66">
      <w:pPr>
        <w:pStyle w:val="NormalSS"/>
      </w:pPr>
      <w:r w:rsidRPr="00DD67DA">
        <w:t xml:space="preserve">The evaluation abstract will be a short (approximately 2 page) structured summary of the intervention, outcomes of interest, sample, and planned evaluation design. </w:t>
      </w:r>
      <w:r>
        <w:t xml:space="preserve">The template </w:t>
      </w:r>
      <w:r w:rsidRPr="00DD67DA">
        <w:t>can be f</w:t>
      </w:r>
      <w:r>
        <w:t xml:space="preserve">ound </w:t>
      </w:r>
      <w:r w:rsidRPr="009A1BDC">
        <w:rPr>
          <w:b/>
        </w:rPr>
        <w:t>[insert link]</w:t>
      </w:r>
      <w:r w:rsidRPr="001B659E">
        <w:rPr>
          <w:rStyle w:val="Hyperlink"/>
          <w:u w:val="none"/>
        </w:rPr>
        <w:t xml:space="preserve">. </w:t>
      </w:r>
      <w:r w:rsidRPr="00BD50C2">
        <w:rPr>
          <w:u w:val="single"/>
        </w:rPr>
        <w:t>Please use the provided formatted template for your abstract</w:t>
      </w:r>
      <w:r>
        <w:t xml:space="preserve">. This will allow us to quickly create 508 compliant versions of the abstracts. </w:t>
      </w:r>
    </w:p>
    <w:p w14:paraId="03E5FF63" w14:textId="5F970D61" w:rsidR="00491354" w:rsidRPr="00491354" w:rsidRDefault="00AA6A66" w:rsidP="00491354">
      <w:pPr>
        <w:pStyle w:val="NormalSS"/>
      </w:pPr>
      <w:r>
        <w:t xml:space="preserve">FYSB has asked the Evaluation Technical Assistance Team to review and comment on the evaluation abstracts. FYSB will review and approve abstracts. Grantees can expect that abstracts will undergo, on average, two rounds of review and comment before being </w:t>
      </w:r>
      <w:r w:rsidR="006D40B1">
        <w:t xml:space="preserve">submitted to FYSB for </w:t>
      </w:r>
      <w:r w:rsidR="005C1FD0">
        <w:t>review</w:t>
      </w:r>
      <w:r>
        <w:t xml:space="preserve">. </w:t>
      </w:r>
      <w:r w:rsidR="00491354" w:rsidRPr="00491354">
        <w:t xml:space="preserve">In total, we expect the development of the evaluation abstract to </w:t>
      </w:r>
      <w:r w:rsidR="00C96277">
        <w:t>average</w:t>
      </w:r>
      <w:r w:rsidR="00491354" w:rsidRPr="00491354">
        <w:t xml:space="preserve"> 180 minutes.</w:t>
      </w:r>
    </w:p>
    <w:p w14:paraId="7673B086" w14:textId="11B2E8D8" w:rsidR="00AA6A66" w:rsidRPr="006440E3" w:rsidRDefault="00AA6A66" w:rsidP="00AA6A66">
      <w:pPr>
        <w:pStyle w:val="NormalSS"/>
      </w:pPr>
      <w:r>
        <w:t xml:space="preserve">Please email your abstract to your </w:t>
      </w:r>
      <w:r w:rsidRPr="006440E3">
        <w:t>Evaluation Technical Assistance Team</w:t>
      </w:r>
      <w:r>
        <w:t xml:space="preserve"> Liaisons and copy your Project Officer by </w:t>
      </w:r>
      <w:r>
        <w:rPr>
          <w:b/>
        </w:rPr>
        <w:t xml:space="preserve">[insert date]. </w:t>
      </w:r>
      <w:r w:rsidRPr="001709BB">
        <w:t xml:space="preserve">You can submit abstracts in advance of the due date, </w:t>
      </w:r>
      <w:r w:rsidRPr="006440E3">
        <w:t xml:space="preserve">if they are complete. </w:t>
      </w:r>
      <w:r>
        <w:t>For consistency, please u</w:t>
      </w:r>
      <w:r w:rsidRPr="006440E3">
        <w:t>se this common naming convention</w:t>
      </w:r>
      <w:r w:rsidRPr="00B01065">
        <w:t xml:space="preserve"> when submitting your abstract: </w:t>
      </w:r>
      <w:r w:rsidRPr="009A1BDC">
        <w:rPr>
          <w:b/>
        </w:rPr>
        <w:t>[Grantee Name]</w:t>
      </w:r>
      <w:r w:rsidRPr="00B01065">
        <w:t xml:space="preserve">_Evaluation Abstract. </w:t>
      </w:r>
      <w:r>
        <w:t xml:space="preserve">The </w:t>
      </w:r>
      <w:r w:rsidRPr="006440E3">
        <w:t>Evaluation Technical Assistance Team</w:t>
      </w:r>
      <w:r>
        <w:t xml:space="preserve"> will post your abstract to your grantee SharePoint page.</w:t>
      </w:r>
    </w:p>
    <w:p w14:paraId="4F480601" w14:textId="78C6BB50" w:rsidR="00AA6A66" w:rsidRDefault="00AA6A66" w:rsidP="00AA6A66">
      <w:pPr>
        <w:pStyle w:val="NormalSS"/>
      </w:pPr>
      <w:r>
        <w:t xml:space="preserve">Please consider registering </w:t>
      </w:r>
      <w:r w:rsidRPr="00BD50C2">
        <w:t xml:space="preserve">your evaluation on </w:t>
      </w:r>
      <w:hyperlink r:id="rId12" w:history="1">
        <w:r w:rsidRPr="00BD50C2">
          <w:rPr>
            <w:rStyle w:val="Hyperlink"/>
          </w:rPr>
          <w:t>clinicaltrials.gov</w:t>
        </w:r>
      </w:hyperlink>
      <w:r>
        <w:t xml:space="preserve"> after FYSB approves your abstract or once you begin working on your impact analysis plan. </w:t>
      </w:r>
    </w:p>
    <w:p w14:paraId="5618BE1B" w14:textId="730E772B" w:rsidR="00AA6A66" w:rsidRDefault="00694FD2">
      <w:pPr>
        <w:tabs>
          <w:tab w:val="clear" w:pos="432"/>
        </w:tabs>
        <w:spacing w:after="240" w:line="240" w:lineRule="auto"/>
        <w:ind w:firstLine="0"/>
        <w:jc w:val="left"/>
        <w:rPr>
          <w:rFonts w:ascii="Times New Roman" w:eastAsia="Calibri" w:hAnsi="Times New Roman"/>
          <w:b/>
          <w:szCs w:val="48"/>
        </w:rPr>
      </w:pPr>
      <w:r>
        <w:rPr>
          <w:rFonts w:ascii="Times New Roman" w:hAnsi="Times New Roman"/>
          <w:noProof/>
        </w:rPr>
        <mc:AlternateContent>
          <mc:Choice Requires="wps">
            <w:drawing>
              <wp:anchor distT="45720" distB="45720" distL="114300" distR="114300" simplePos="0" relativeHeight="251662336" behindDoc="0" locked="0" layoutInCell="1" allowOverlap="1" wp14:anchorId="13955CE2" wp14:editId="0E53A9A6">
                <wp:simplePos x="0" y="0"/>
                <wp:positionH relativeFrom="column">
                  <wp:posOffset>191135</wp:posOffset>
                </wp:positionH>
                <wp:positionV relativeFrom="paragraph">
                  <wp:posOffset>1608455</wp:posOffset>
                </wp:positionV>
                <wp:extent cx="5261610" cy="847725"/>
                <wp:effectExtent l="0" t="0" r="1524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847725"/>
                        </a:xfrm>
                        <a:prstGeom prst="rect">
                          <a:avLst/>
                        </a:prstGeom>
                        <a:solidFill>
                          <a:srgbClr val="FFFFFF"/>
                        </a:solidFill>
                        <a:ln w="9525">
                          <a:solidFill>
                            <a:srgbClr val="000000"/>
                          </a:solidFill>
                          <a:miter lim="800000"/>
                          <a:headEnd/>
                          <a:tailEnd/>
                        </a:ln>
                      </wps:spPr>
                      <wps:txbx>
                        <w:txbxContent>
                          <w:p w14:paraId="0B2EE8D8" w14:textId="3D250542" w:rsidR="00AA6A66" w:rsidRPr="00954D24" w:rsidRDefault="00AA6A66" w:rsidP="00AA6A66">
                            <w:pPr>
                              <w:pStyle w:val="NormalWeb"/>
                              <w:spacing w:before="0" w:beforeAutospacing="0" w:after="0" w:afterAutospacing="0"/>
                              <w:jc w:val="center"/>
                              <w:rPr>
                                <w:sz w:val="16"/>
                                <w:szCs w:val="16"/>
                              </w:rPr>
                            </w:pPr>
                            <w:r w:rsidRPr="00AA6A66">
                              <w:rPr>
                                <w:sz w:val="16"/>
                                <w:szCs w:val="16"/>
                              </w:rPr>
                              <w:t xml:space="preserve">According to the Paperwork Reduction Act of </w:t>
                            </w:r>
                            <w:r w:rsidRPr="006F7EB1">
                              <w:rPr>
                                <w:sz w:val="16"/>
                                <w:szCs w:val="16"/>
                              </w:rPr>
                              <w:t>1995, a</w:t>
                            </w:r>
                            <w:r w:rsidRPr="006F7EB1">
                              <w:rPr>
                                <w:iCs/>
                                <w:sz w:val="16"/>
                                <w:szCs w:val="16"/>
                              </w:rPr>
                              <w:t>n agency may not conduct or sponsor, and a person is not</w:t>
                            </w:r>
                            <w:r w:rsidRPr="006F7EB1">
                              <w:rPr>
                                <w:i/>
                                <w:iCs/>
                                <w:sz w:val="16"/>
                                <w:szCs w:val="16"/>
                              </w:rPr>
                              <w:t xml:space="preserve"> </w:t>
                            </w:r>
                            <w:r w:rsidRPr="006F7EB1">
                              <w:rPr>
                                <w:sz w:val="16"/>
                                <w:szCs w:val="16"/>
                              </w:rPr>
                              <w:t xml:space="preserve">required </w:t>
                            </w:r>
                            <w:r w:rsidRPr="00AA6A66">
                              <w:rPr>
                                <w:sz w:val="16"/>
                                <w:szCs w:val="16"/>
                              </w:rPr>
                              <w:t xml:space="preserve">to respond to, a collection of information unless it displays a valid OMB control number. The valid OMB control number for this collection is </w:t>
                            </w:r>
                            <w:r w:rsidR="00213BDB">
                              <w:rPr>
                                <w:sz w:val="16"/>
                                <w:szCs w:val="16"/>
                              </w:rPr>
                              <w:t>0970-</w:t>
                            </w:r>
                            <w:r w:rsidR="00A36665">
                              <w:rPr>
                                <w:sz w:val="16"/>
                                <w:szCs w:val="16"/>
                              </w:rPr>
                              <w:t>XXXX</w:t>
                            </w:r>
                            <w:r w:rsidRPr="00AA6A66">
                              <w:rPr>
                                <w:sz w:val="16"/>
                                <w:szCs w:val="16"/>
                              </w:rPr>
                              <w:t xml:space="preserve">; this number is valid through </w:t>
                            </w:r>
                            <w:r w:rsidR="00A36665">
                              <w:rPr>
                                <w:sz w:val="16"/>
                                <w:szCs w:val="16"/>
                              </w:rPr>
                              <w:t>XX/XX/XXXX</w:t>
                            </w:r>
                            <w:r w:rsidRPr="00AA6A66">
                              <w:rPr>
                                <w:sz w:val="16"/>
                                <w:szCs w:val="16"/>
                              </w:rPr>
                              <w:t xml:space="preserve">.  Public reporting burden for this collection of information is estimated to average </w:t>
                            </w:r>
                            <w:r w:rsidR="00A36665">
                              <w:rPr>
                                <w:sz w:val="16"/>
                                <w:szCs w:val="16"/>
                              </w:rPr>
                              <w:t xml:space="preserve">180 </w:t>
                            </w:r>
                            <w:r w:rsidRPr="00AA6A66">
                              <w:rPr>
                                <w:sz w:val="16"/>
                                <w:szCs w:val="16"/>
                              </w:rPr>
                              <w:t xml:space="preserve">minutes, including the time for </w:t>
                            </w:r>
                            <w:r w:rsidRPr="007251B3">
                              <w:rPr>
                                <w:snapToGrid w:val="0"/>
                                <w:sz w:val="16"/>
                                <w:szCs w:val="16"/>
                              </w:rPr>
                              <w:t>reviewing instructions, gathering and maintaining the data needed, and reviewing the collection of information.</w:t>
                            </w:r>
                            <w:r w:rsidR="006F7EB1">
                              <w:rPr>
                                <w:snapToGrid w:val="0"/>
                                <w:sz w:val="16"/>
                                <w:szCs w:val="16"/>
                              </w:rPr>
                              <w:t xml:space="preserve"> </w:t>
                            </w:r>
                            <w:r w:rsidR="006F7EB1" w:rsidRPr="006F7EB1">
                              <w:rPr>
                                <w:snapToGrid w:val="0"/>
                                <w:sz w:val="16"/>
                                <w:szCs w:val="16"/>
                              </w:rPr>
                              <w:t>This collection of information is voluntary for individuals, but the information is required from Grantees.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15.05pt;margin-top:126.65pt;width:414.3pt;height:6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">
                <v:textbox>
                  <w:txbxContent>
                    <w:p w14:paraId="0B2EE8D8" w14:textId="3D250542" w:rsidR="00AA6A66" w:rsidRPr="00954D24" w:rsidRDefault="00AA6A66" w:rsidP="00AA6A66">
                      <w:pPr>
                        <w:pStyle w:val="NormalWeb"/>
                        <w:spacing w:before="0" w:beforeAutospacing="0" w:after="0" w:afterAutospacing="0"/>
                        <w:jc w:val="center"/>
                        <w:rPr>
                          <w:sz w:val="16"/>
                          <w:szCs w:val="16"/>
                        </w:rPr>
                      </w:pPr>
                      <w:r w:rsidRPr="00AA6A66">
                        <w:rPr>
                          <w:sz w:val="16"/>
                          <w:szCs w:val="16"/>
                        </w:rPr>
                        <w:t xml:space="preserve">According to the Paperwork Reduction Act of </w:t>
                      </w:r>
                      <w:r w:rsidRPr="006F7EB1">
                        <w:rPr>
                          <w:sz w:val="16"/>
                          <w:szCs w:val="16"/>
                        </w:rPr>
                        <w:t>1995, a</w:t>
                      </w:r>
                      <w:r w:rsidRPr="006F7EB1">
                        <w:rPr>
                          <w:iCs/>
                          <w:sz w:val="16"/>
                          <w:szCs w:val="16"/>
                        </w:rPr>
                        <w:t>n agency may not conduct or sponsor, and a person is not</w:t>
                      </w:r>
                      <w:r w:rsidRPr="006F7EB1">
                        <w:rPr>
                          <w:i/>
                          <w:iCs/>
                          <w:sz w:val="16"/>
                          <w:szCs w:val="16"/>
                        </w:rPr>
                        <w:t xml:space="preserve"> </w:t>
                      </w:r>
                      <w:r w:rsidRPr="006F7EB1">
                        <w:rPr>
                          <w:sz w:val="16"/>
                          <w:szCs w:val="16"/>
                        </w:rPr>
                        <w:t xml:space="preserve">required </w:t>
                      </w:r>
                      <w:r w:rsidRPr="00AA6A66">
                        <w:rPr>
                          <w:sz w:val="16"/>
                          <w:szCs w:val="16"/>
                        </w:rPr>
                        <w:t xml:space="preserve">to respond to, a collection of information unless it displays a valid OMB control number. The valid OMB control number for this collection is </w:t>
                      </w:r>
                      <w:r w:rsidR="00213BDB">
                        <w:rPr>
                          <w:sz w:val="16"/>
                          <w:szCs w:val="16"/>
                        </w:rPr>
                        <w:t>0970-</w:t>
                      </w:r>
                      <w:r w:rsidR="00A36665">
                        <w:rPr>
                          <w:sz w:val="16"/>
                          <w:szCs w:val="16"/>
                        </w:rPr>
                        <w:t>XXXX</w:t>
                      </w:r>
                      <w:r w:rsidRPr="00AA6A66">
                        <w:rPr>
                          <w:sz w:val="16"/>
                          <w:szCs w:val="16"/>
                        </w:rPr>
                        <w:t xml:space="preserve">; this number is valid through </w:t>
                      </w:r>
                      <w:r w:rsidR="00A36665">
                        <w:rPr>
                          <w:sz w:val="16"/>
                          <w:szCs w:val="16"/>
                        </w:rPr>
                        <w:t>XX/XX/XXXX</w:t>
                      </w:r>
                      <w:r w:rsidRPr="00AA6A66">
                        <w:rPr>
                          <w:sz w:val="16"/>
                          <w:szCs w:val="16"/>
                        </w:rPr>
                        <w:t xml:space="preserve">.  Public reporting burden for this collection of information is estimated to average </w:t>
                      </w:r>
                      <w:r w:rsidR="00A36665">
                        <w:rPr>
                          <w:sz w:val="16"/>
                          <w:szCs w:val="16"/>
                        </w:rPr>
                        <w:t xml:space="preserve">180 </w:t>
                      </w:r>
                      <w:r w:rsidRPr="00AA6A66">
                        <w:rPr>
                          <w:sz w:val="16"/>
                          <w:szCs w:val="16"/>
                        </w:rPr>
                        <w:t xml:space="preserve">minutes, including the time for </w:t>
                      </w:r>
                      <w:r w:rsidRPr="007251B3">
                        <w:rPr>
                          <w:snapToGrid w:val="0"/>
                          <w:sz w:val="16"/>
                          <w:szCs w:val="16"/>
                        </w:rPr>
                        <w:t>reviewing instructions, gathering and maintaining the data needed, and reviewing the collection of information.</w:t>
                      </w:r>
                      <w:r w:rsidR="006F7EB1">
                        <w:rPr>
                          <w:snapToGrid w:val="0"/>
                          <w:sz w:val="16"/>
                          <w:szCs w:val="16"/>
                        </w:rPr>
                        <w:t xml:space="preserve"> </w:t>
                      </w:r>
                      <w:r w:rsidR="006F7EB1" w:rsidRPr="006F7EB1">
                        <w:rPr>
                          <w:snapToGrid w:val="0"/>
                          <w:sz w:val="16"/>
                          <w:szCs w:val="16"/>
                        </w:rPr>
                        <w:t>This collection of information is voluntary for individuals, but the information is required from Grantees.</w:t>
                      </w:r>
                    </w:p>
                  </w:txbxContent>
                </v:textbox>
                <w10:wrap type="square"/>
              </v:shape>
            </w:pict>
          </mc:Fallback>
        </mc:AlternateContent>
      </w:r>
      <w:r w:rsidR="00AA6A66">
        <w:rPr>
          <w:rFonts w:ascii="Times New Roman" w:eastAsia="Calibri" w:hAnsi="Times New Roman"/>
          <w:b/>
          <w:szCs w:val="48"/>
        </w:rPr>
        <w:br w:type="page"/>
      </w:r>
    </w:p>
    <w:p w14:paraId="781279D8" w14:textId="179B6F4D" w:rsidR="00AA6A66" w:rsidRDefault="00AA6A66" w:rsidP="00376FFF">
      <w:pPr>
        <w:spacing w:after="240" w:line="240" w:lineRule="auto"/>
        <w:ind w:firstLine="0"/>
        <w:jc w:val="left"/>
        <w:outlineLvl w:val="1"/>
        <w:rPr>
          <w:rFonts w:ascii="Times New Roman" w:eastAsia="Calibri" w:hAnsi="Times New Roman"/>
          <w:b/>
          <w:szCs w:val="48"/>
        </w:rPr>
      </w:pPr>
    </w:p>
    <w:p w14:paraId="1A371BFE" w14:textId="77777777" w:rsidR="00AA6A66" w:rsidRDefault="00AA6A66" w:rsidP="00376FFF">
      <w:pPr>
        <w:spacing w:after="240" w:line="240" w:lineRule="auto"/>
        <w:ind w:firstLine="0"/>
        <w:jc w:val="left"/>
        <w:outlineLvl w:val="1"/>
        <w:rPr>
          <w:rFonts w:ascii="Times New Roman" w:eastAsia="Calibri" w:hAnsi="Times New Roman"/>
          <w:b/>
          <w:szCs w:val="48"/>
        </w:rPr>
      </w:pPr>
    </w:p>
    <w:p w14:paraId="149B055D" w14:textId="249AA3A3" w:rsidR="00376FFF" w:rsidRPr="00A33FE0" w:rsidRDefault="00376FFF" w:rsidP="00376FFF">
      <w:pPr>
        <w:spacing w:after="240" w:line="240" w:lineRule="auto"/>
        <w:ind w:firstLine="0"/>
        <w:jc w:val="left"/>
        <w:outlineLvl w:val="1"/>
        <w:rPr>
          <w:rFonts w:ascii="Times New Roman" w:eastAsia="Calibri" w:hAnsi="Times New Roman"/>
          <w:b/>
          <w:szCs w:val="48"/>
        </w:rPr>
      </w:pPr>
      <w:r w:rsidRPr="00A33FE0">
        <w:rPr>
          <w:rFonts w:ascii="Times New Roman" w:eastAsia="Calibri" w:hAnsi="Times New Roman"/>
          <w:b/>
          <w:szCs w:val="48"/>
        </w:rPr>
        <w:t xml:space="preserve">Evaluation Abstract: </w:t>
      </w:r>
      <w:r w:rsidRPr="006E3FF3">
        <w:rPr>
          <w:rFonts w:ascii="Times New Roman" w:eastAsia="Calibri" w:hAnsi="Times New Roman"/>
          <w:szCs w:val="48"/>
        </w:rPr>
        <w:t>“The Evaluation of [Intervention Name] in [Geographic Area]”</w:t>
      </w:r>
    </w:p>
    <w:p w14:paraId="1A29832D" w14:textId="398C47DA"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Grantee</w:t>
      </w:r>
      <w:r w:rsidR="00490023" w:rsidRPr="00490023">
        <w:rPr>
          <w:noProof/>
        </w:rPr>
        <w:t xml:space="preserve"> </w:t>
      </w:r>
    </w:p>
    <w:p w14:paraId="459A0647" w14:textId="77777777" w:rsidR="00376FFF"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 xml:space="preserve">Grantee Name: </w:t>
      </w:r>
    </w:p>
    <w:p w14:paraId="40EF9CB9" w14:textId="395D0BCF" w:rsidR="00376FFF"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Project Lead:</w:t>
      </w:r>
    </w:p>
    <w:p w14:paraId="435C3142" w14:textId="1B3800A8" w:rsidR="00376FFF" w:rsidRPr="00A33FE0"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Email address:</w:t>
      </w:r>
    </w:p>
    <w:p w14:paraId="42DA98D4" w14:textId="77777777"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Evaluator</w:t>
      </w:r>
    </w:p>
    <w:p w14:paraId="5725CD6A" w14:textId="003EF505" w:rsidR="00376FFF" w:rsidRPr="006E3FF3"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Evaluator</w:t>
      </w:r>
      <w:r w:rsidR="00442C16">
        <w:rPr>
          <w:rFonts w:ascii="Times New Roman" w:eastAsia="Calibri" w:hAnsi="Times New Roman"/>
          <w:sz w:val="22"/>
          <w:szCs w:val="22"/>
        </w:rPr>
        <w:t>’s</w:t>
      </w:r>
      <w:r w:rsidRPr="006E3FF3">
        <w:rPr>
          <w:rFonts w:ascii="Times New Roman" w:eastAsia="Calibri" w:hAnsi="Times New Roman"/>
          <w:sz w:val="22"/>
          <w:szCs w:val="22"/>
        </w:rPr>
        <w:t xml:space="preserve"> </w:t>
      </w:r>
      <w:r>
        <w:rPr>
          <w:rFonts w:ascii="Times New Roman" w:eastAsia="Calibri" w:hAnsi="Times New Roman"/>
          <w:sz w:val="22"/>
          <w:szCs w:val="22"/>
        </w:rPr>
        <w:t>Organization</w:t>
      </w:r>
      <w:r w:rsidRPr="006E3FF3">
        <w:rPr>
          <w:rFonts w:ascii="Times New Roman" w:eastAsia="Calibri" w:hAnsi="Times New Roman"/>
          <w:sz w:val="22"/>
          <w:szCs w:val="22"/>
        </w:rPr>
        <w:t xml:space="preserve">: </w:t>
      </w:r>
    </w:p>
    <w:p w14:paraId="60463186" w14:textId="77777777" w:rsidR="00376FFF" w:rsidRPr="006E3FF3"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Evaluator</w:t>
      </w:r>
      <w:r w:rsidRPr="006E3FF3">
        <w:rPr>
          <w:rFonts w:ascii="Times New Roman" w:eastAsia="Calibri" w:hAnsi="Times New Roman"/>
          <w:sz w:val="22"/>
          <w:szCs w:val="22"/>
        </w:rPr>
        <w:t xml:space="preserve"> Lead:</w:t>
      </w:r>
    </w:p>
    <w:p w14:paraId="7FE6CF99" w14:textId="77777777" w:rsidR="00376FFF" w:rsidRPr="006E3FF3"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Email address:</w:t>
      </w:r>
    </w:p>
    <w:p w14:paraId="54B70C54" w14:textId="77777777"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Intervention Name</w:t>
      </w:r>
    </w:p>
    <w:p w14:paraId="0D60D427"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Pr>
          <w:rFonts w:ascii="Times New Roman" w:eastAsia="Calibri" w:hAnsi="Times New Roman"/>
          <w:sz w:val="22"/>
          <w:szCs w:val="22"/>
        </w:rPr>
        <w:t>[</w:t>
      </w:r>
      <w:r w:rsidRPr="00A33FE0">
        <w:rPr>
          <w:rFonts w:ascii="Times New Roman" w:eastAsia="Calibri" w:hAnsi="Times New Roman"/>
          <w:sz w:val="22"/>
          <w:szCs w:val="22"/>
        </w:rPr>
        <w:t>Start writing here.]</w:t>
      </w:r>
    </w:p>
    <w:p w14:paraId="56B78348" w14:textId="77777777"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Intervention Description</w:t>
      </w:r>
    </w:p>
    <w:p w14:paraId="593433F3"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42B9E677" w14:textId="6CEE6D7F" w:rsidR="00376FFF" w:rsidRPr="00A33FE0" w:rsidRDefault="00890CDE"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Co</w:t>
      </w:r>
      <w:r>
        <w:rPr>
          <w:rFonts w:ascii="Times New Roman" w:hAnsi="Times New Roman"/>
          <w:b/>
          <w:sz w:val="22"/>
          <w:u w:val="single"/>
        </w:rPr>
        <w:t>mparison Condition</w:t>
      </w:r>
    </w:p>
    <w:p w14:paraId="70CB405D"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40712785" w14:textId="2BD85179"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C</w:t>
      </w:r>
      <w:r w:rsidR="00890CDE">
        <w:rPr>
          <w:rFonts w:ascii="Times New Roman" w:hAnsi="Times New Roman"/>
          <w:b/>
          <w:sz w:val="22"/>
          <w:u w:val="single"/>
        </w:rPr>
        <w:t>omparison Condition</w:t>
      </w:r>
      <w:r w:rsidRPr="00A33FE0">
        <w:rPr>
          <w:rFonts w:ascii="Times New Roman" w:hAnsi="Times New Roman"/>
          <w:b/>
          <w:sz w:val="22"/>
          <w:u w:val="single"/>
        </w:rPr>
        <w:t xml:space="preserve"> Description</w:t>
      </w:r>
    </w:p>
    <w:p w14:paraId="5005FD58"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10D5059E" w14:textId="053A5586"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Pr>
          <w:rFonts w:ascii="Times New Roman" w:hAnsi="Times New Roman"/>
          <w:b/>
          <w:sz w:val="22"/>
          <w:u w:val="single"/>
        </w:rPr>
        <w:t>Behavioral Outcomes</w:t>
      </w:r>
    </w:p>
    <w:p w14:paraId="57454069" w14:textId="77777777" w:rsidR="00376FFF"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16C4D6F6" w14:textId="150F4636"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Pr>
          <w:rFonts w:ascii="Times New Roman" w:hAnsi="Times New Roman"/>
          <w:b/>
          <w:sz w:val="22"/>
          <w:u w:val="single"/>
        </w:rPr>
        <w:t>Non-behavioral Outcomes</w:t>
      </w:r>
    </w:p>
    <w:p w14:paraId="1877548A"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34F2FC50" w14:textId="77777777"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Sample</w:t>
      </w:r>
      <w:r>
        <w:rPr>
          <w:rFonts w:ascii="Times New Roman" w:hAnsi="Times New Roman"/>
          <w:b/>
          <w:sz w:val="22"/>
          <w:u w:val="single"/>
        </w:rPr>
        <w:t xml:space="preserve"> and Setting</w:t>
      </w:r>
    </w:p>
    <w:p w14:paraId="68C65C28"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0E0492A6" w14:textId="00307154" w:rsidR="008F4CEE"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Research Design</w:t>
      </w:r>
      <w:r w:rsidR="009813A7">
        <w:rPr>
          <w:rFonts w:ascii="Times New Roman" w:hAnsi="Times New Roman"/>
          <w:b/>
          <w:sz w:val="22"/>
          <w:u w:val="single"/>
        </w:rPr>
        <w:t xml:space="preserve"> </w:t>
      </w:r>
    </w:p>
    <w:p w14:paraId="3B439675" w14:textId="77777777" w:rsidR="008F4CEE" w:rsidRPr="00A33FE0" w:rsidRDefault="008F4CEE" w:rsidP="008F4CEE">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0EE26FDE" w14:textId="607AB096" w:rsidR="00376FFF" w:rsidRPr="00A33FE0" w:rsidRDefault="009813A7"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Pr>
          <w:rFonts w:ascii="Times New Roman" w:hAnsi="Times New Roman"/>
          <w:b/>
          <w:sz w:val="22"/>
          <w:u w:val="single"/>
        </w:rPr>
        <w:t>Data Collection</w:t>
      </w:r>
    </w:p>
    <w:p w14:paraId="1FEA4715" w14:textId="77777777"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79B5A347" w14:textId="2EA0E7CE" w:rsidR="00376FFF" w:rsidRPr="00A33FE0" w:rsidRDefault="00376FFF" w:rsidP="00376FFF">
      <w:pPr>
        <w:keepNext/>
        <w:keepLines/>
        <w:tabs>
          <w:tab w:val="left" w:pos="864"/>
          <w:tab w:val="left" w:pos="1296"/>
        </w:tabs>
        <w:spacing w:before="60" w:after="60" w:line="240" w:lineRule="auto"/>
        <w:ind w:firstLine="0"/>
        <w:jc w:val="left"/>
        <w:outlineLvl w:val="2"/>
        <w:rPr>
          <w:rFonts w:ascii="Times New Roman" w:hAnsi="Times New Roman"/>
          <w:b/>
          <w:sz w:val="22"/>
          <w:u w:val="single"/>
        </w:rPr>
      </w:pPr>
      <w:r w:rsidRPr="00A33FE0">
        <w:rPr>
          <w:rFonts w:ascii="Times New Roman" w:hAnsi="Times New Roman"/>
          <w:b/>
          <w:sz w:val="22"/>
          <w:u w:val="single"/>
        </w:rPr>
        <w:t>Schedule</w:t>
      </w:r>
      <w:r w:rsidR="002B632C">
        <w:rPr>
          <w:rFonts w:ascii="Times New Roman" w:hAnsi="Times New Roman"/>
          <w:b/>
          <w:sz w:val="22"/>
          <w:u w:val="single"/>
        </w:rPr>
        <w:t xml:space="preserve"> </w:t>
      </w:r>
      <w:r w:rsidR="008F4CEE">
        <w:rPr>
          <w:rFonts w:ascii="Times New Roman" w:hAnsi="Times New Roman"/>
          <w:b/>
          <w:sz w:val="22"/>
          <w:u w:val="single"/>
        </w:rPr>
        <w:t>of Evaluation Activities</w:t>
      </w:r>
    </w:p>
    <w:p w14:paraId="4845D2E7" w14:textId="2FA748DF" w:rsidR="00376FFF" w:rsidRPr="00A33FE0" w:rsidRDefault="00376FFF" w:rsidP="00376FFF">
      <w:pPr>
        <w:tabs>
          <w:tab w:val="clear" w:pos="432"/>
        </w:tabs>
        <w:spacing w:after="60" w:line="240" w:lineRule="auto"/>
        <w:jc w:val="left"/>
        <w:rPr>
          <w:rFonts w:ascii="Times New Roman" w:eastAsia="Calibri" w:hAnsi="Times New Roman"/>
          <w:sz w:val="22"/>
          <w:szCs w:val="22"/>
        </w:rPr>
      </w:pPr>
      <w:r w:rsidRPr="00A33FE0">
        <w:rPr>
          <w:rFonts w:ascii="Times New Roman" w:eastAsia="Calibri" w:hAnsi="Times New Roman"/>
          <w:sz w:val="22"/>
          <w:szCs w:val="22"/>
        </w:rPr>
        <w:t>[Start writing here.]</w:t>
      </w:r>
    </w:p>
    <w:p w14:paraId="39B8C85A" w14:textId="77777777" w:rsidR="00376FFF" w:rsidRPr="00155D06" w:rsidRDefault="00376FFF" w:rsidP="00376FFF"/>
    <w:p w14:paraId="0617DB9F" w14:textId="77777777" w:rsidR="00490023" w:rsidRDefault="00490023" w:rsidP="00490023">
      <w:pPr>
        <w:pStyle w:val="NormalSS"/>
        <w:rPr>
          <w:rFonts w:ascii="Times New Roman" w:hAnsi="Times New Roman"/>
          <w:b/>
        </w:rPr>
      </w:pPr>
    </w:p>
    <w:p w14:paraId="5C5108AD" w14:textId="77777777" w:rsidR="00490023" w:rsidRDefault="00490023" w:rsidP="00490023">
      <w:pPr>
        <w:pStyle w:val="NormalSS"/>
        <w:rPr>
          <w:rFonts w:ascii="Times New Roman" w:hAnsi="Times New Roman"/>
          <w:b/>
        </w:rPr>
      </w:pPr>
    </w:p>
    <w:p w14:paraId="2BC6AB3E" w14:textId="77777777" w:rsidR="00490023" w:rsidRDefault="00490023" w:rsidP="00490023">
      <w:pPr>
        <w:pStyle w:val="NormalSS"/>
        <w:rPr>
          <w:rFonts w:ascii="Times New Roman" w:hAnsi="Times New Roman"/>
          <w:b/>
        </w:rPr>
      </w:pPr>
    </w:p>
    <w:p w14:paraId="7FA42D8E" w14:textId="77777777" w:rsidR="00490023" w:rsidRDefault="00490023" w:rsidP="00490023">
      <w:pPr>
        <w:pStyle w:val="NormalSS"/>
        <w:rPr>
          <w:rFonts w:ascii="Times New Roman" w:hAnsi="Times New Roman"/>
          <w:b/>
        </w:rPr>
      </w:pPr>
    </w:p>
    <w:sectPr w:rsidR="00490023" w:rsidSect="002B632C">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3CCA3" w14:textId="77777777" w:rsidR="00026109" w:rsidRDefault="00026109" w:rsidP="002E3E35">
      <w:pPr>
        <w:spacing w:line="240" w:lineRule="auto"/>
      </w:pPr>
      <w:r>
        <w:separator/>
      </w:r>
    </w:p>
  </w:endnote>
  <w:endnote w:type="continuationSeparator" w:id="0">
    <w:p w14:paraId="47B3A8A1" w14:textId="77777777" w:rsidR="00026109" w:rsidRDefault="00026109" w:rsidP="002E3E35">
      <w:pPr>
        <w:spacing w:line="240" w:lineRule="auto"/>
      </w:pPr>
      <w:r>
        <w:continuationSeparator/>
      </w:r>
    </w:p>
  </w:endnote>
  <w:endnote w:type="continuationNotice" w:id="1">
    <w:p w14:paraId="3AE66BC2" w14:textId="77777777" w:rsidR="00026109" w:rsidRDefault="000261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34EF" w14:textId="77777777" w:rsidR="007838D9" w:rsidRPr="00A12B64" w:rsidRDefault="007838D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93BA5E4" w14:textId="77777777" w:rsidR="007838D9" w:rsidRDefault="007838D9" w:rsidP="00455D47">
    <w:pPr>
      <w:pStyle w:val="Footer"/>
      <w:pBdr>
        <w:top w:val="single" w:sz="2" w:space="1" w:color="auto"/>
        <w:bottom w:val="none" w:sz="0" w:space="0" w:color="auto"/>
      </w:pBdr>
      <w:spacing w:line="192" w:lineRule="auto"/>
      <w:rPr>
        <w:rStyle w:val="PageNumber"/>
      </w:rPr>
    </w:pPr>
  </w:p>
  <w:bookmarkStart w:id="1" w:name="Draft"/>
  <w:bookmarkEnd w:id="1"/>
  <w:p w14:paraId="1057F958" w14:textId="77777777" w:rsidR="007838D9" w:rsidRPr="00964AB7" w:rsidRDefault="007838D9" w:rsidP="00376FF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936FD">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13A7A" w14:textId="77777777" w:rsidR="00026109" w:rsidRDefault="00026109" w:rsidP="00203E3B">
      <w:pPr>
        <w:spacing w:line="240" w:lineRule="auto"/>
        <w:ind w:firstLine="0"/>
      </w:pPr>
      <w:r>
        <w:separator/>
      </w:r>
    </w:p>
  </w:footnote>
  <w:footnote w:type="continuationSeparator" w:id="0">
    <w:p w14:paraId="0A85234B" w14:textId="77777777" w:rsidR="00026109" w:rsidRDefault="00026109" w:rsidP="00203E3B">
      <w:pPr>
        <w:spacing w:line="240" w:lineRule="auto"/>
        <w:ind w:firstLine="0"/>
      </w:pPr>
      <w:r>
        <w:separator/>
      </w:r>
    </w:p>
    <w:p w14:paraId="30A7AF37" w14:textId="77777777" w:rsidR="00026109" w:rsidRPr="00157CA2" w:rsidRDefault="00026109" w:rsidP="00203E3B">
      <w:pPr>
        <w:spacing w:after="120" w:line="240" w:lineRule="auto"/>
        <w:ind w:firstLine="0"/>
        <w:rPr>
          <w:sz w:val="20"/>
        </w:rPr>
      </w:pPr>
      <w:r w:rsidRPr="00157CA2">
        <w:rPr>
          <w:i/>
          <w:sz w:val="20"/>
        </w:rPr>
        <w:t>(continued)</w:t>
      </w:r>
    </w:p>
  </w:footnote>
  <w:footnote w:type="continuationNotice" w:id="1">
    <w:p w14:paraId="23D32F32" w14:textId="77777777" w:rsidR="00026109" w:rsidRDefault="00026109">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FF"/>
    <w:rsid w:val="000030B1"/>
    <w:rsid w:val="00010CEE"/>
    <w:rsid w:val="0001587F"/>
    <w:rsid w:val="00016D34"/>
    <w:rsid w:val="000212FC"/>
    <w:rsid w:val="00022A0A"/>
    <w:rsid w:val="00022F48"/>
    <w:rsid w:val="0002322B"/>
    <w:rsid w:val="00026109"/>
    <w:rsid w:val="0002754E"/>
    <w:rsid w:val="0003265D"/>
    <w:rsid w:val="00032E4E"/>
    <w:rsid w:val="00034667"/>
    <w:rsid w:val="00036E7F"/>
    <w:rsid w:val="00040B2C"/>
    <w:rsid w:val="000423BE"/>
    <w:rsid w:val="00042419"/>
    <w:rsid w:val="00042FA8"/>
    <w:rsid w:val="00043219"/>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28B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7371"/>
    <w:rsid w:val="000F677B"/>
    <w:rsid w:val="001004A7"/>
    <w:rsid w:val="00103518"/>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B659E"/>
    <w:rsid w:val="001B7935"/>
    <w:rsid w:val="001C5EB8"/>
    <w:rsid w:val="001C6D2C"/>
    <w:rsid w:val="001C7FBE"/>
    <w:rsid w:val="001D3544"/>
    <w:rsid w:val="001D39AA"/>
    <w:rsid w:val="001D39EC"/>
    <w:rsid w:val="001D418D"/>
    <w:rsid w:val="001D661F"/>
    <w:rsid w:val="001D7B65"/>
    <w:rsid w:val="001E6A60"/>
    <w:rsid w:val="001E6E5A"/>
    <w:rsid w:val="001F0D68"/>
    <w:rsid w:val="00201E7E"/>
    <w:rsid w:val="00203E3B"/>
    <w:rsid w:val="00204AB9"/>
    <w:rsid w:val="00204B23"/>
    <w:rsid w:val="002050B7"/>
    <w:rsid w:val="002067F9"/>
    <w:rsid w:val="00213BDB"/>
    <w:rsid w:val="00214E0B"/>
    <w:rsid w:val="00215C5A"/>
    <w:rsid w:val="00215E4D"/>
    <w:rsid w:val="002166BC"/>
    <w:rsid w:val="00217FA0"/>
    <w:rsid w:val="00225954"/>
    <w:rsid w:val="0022703C"/>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632C"/>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5C6A"/>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6FFF"/>
    <w:rsid w:val="00384A00"/>
    <w:rsid w:val="00384E5E"/>
    <w:rsid w:val="00387C3D"/>
    <w:rsid w:val="00391F6D"/>
    <w:rsid w:val="003921CA"/>
    <w:rsid w:val="00392614"/>
    <w:rsid w:val="00394544"/>
    <w:rsid w:val="00394DAA"/>
    <w:rsid w:val="003969F2"/>
    <w:rsid w:val="00396FD7"/>
    <w:rsid w:val="003A0C7A"/>
    <w:rsid w:val="003A16DA"/>
    <w:rsid w:val="003A1825"/>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2C16"/>
    <w:rsid w:val="0044335E"/>
    <w:rsid w:val="00446C1B"/>
    <w:rsid w:val="0045129F"/>
    <w:rsid w:val="004533DB"/>
    <w:rsid w:val="00455D47"/>
    <w:rsid w:val="004620FF"/>
    <w:rsid w:val="00462212"/>
    <w:rsid w:val="00464B7F"/>
    <w:rsid w:val="004655C1"/>
    <w:rsid w:val="00465789"/>
    <w:rsid w:val="004662C5"/>
    <w:rsid w:val="00480779"/>
    <w:rsid w:val="004867C2"/>
    <w:rsid w:val="00487D6D"/>
    <w:rsid w:val="00490023"/>
    <w:rsid w:val="00491354"/>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1FD0"/>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279DC"/>
    <w:rsid w:val="00633E77"/>
    <w:rsid w:val="00635120"/>
    <w:rsid w:val="0063644E"/>
    <w:rsid w:val="00636D6D"/>
    <w:rsid w:val="006371A1"/>
    <w:rsid w:val="006404FF"/>
    <w:rsid w:val="00644F34"/>
    <w:rsid w:val="0066062F"/>
    <w:rsid w:val="0066273C"/>
    <w:rsid w:val="00671099"/>
    <w:rsid w:val="0067358F"/>
    <w:rsid w:val="0067395C"/>
    <w:rsid w:val="00676A56"/>
    <w:rsid w:val="0068215C"/>
    <w:rsid w:val="0068230E"/>
    <w:rsid w:val="00694FD2"/>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40B1"/>
    <w:rsid w:val="006D680C"/>
    <w:rsid w:val="006E3BD4"/>
    <w:rsid w:val="006E4164"/>
    <w:rsid w:val="006E5B0A"/>
    <w:rsid w:val="006F265F"/>
    <w:rsid w:val="006F3FEB"/>
    <w:rsid w:val="006F4AFC"/>
    <w:rsid w:val="006F730C"/>
    <w:rsid w:val="006F73F3"/>
    <w:rsid w:val="006F7EB1"/>
    <w:rsid w:val="00700DDD"/>
    <w:rsid w:val="00702EB1"/>
    <w:rsid w:val="00702F11"/>
    <w:rsid w:val="007031B1"/>
    <w:rsid w:val="007043FD"/>
    <w:rsid w:val="00707736"/>
    <w:rsid w:val="00711B96"/>
    <w:rsid w:val="00716DB7"/>
    <w:rsid w:val="0072145C"/>
    <w:rsid w:val="007222A0"/>
    <w:rsid w:val="007251B3"/>
    <w:rsid w:val="00735339"/>
    <w:rsid w:val="0075488B"/>
    <w:rsid w:val="00756044"/>
    <w:rsid w:val="00756E06"/>
    <w:rsid w:val="007614D4"/>
    <w:rsid w:val="00761C9D"/>
    <w:rsid w:val="00761DA6"/>
    <w:rsid w:val="00764A19"/>
    <w:rsid w:val="007700B1"/>
    <w:rsid w:val="00780608"/>
    <w:rsid w:val="00780B38"/>
    <w:rsid w:val="00781F52"/>
    <w:rsid w:val="007825D9"/>
    <w:rsid w:val="007838D9"/>
    <w:rsid w:val="00787CE7"/>
    <w:rsid w:val="007963EB"/>
    <w:rsid w:val="007A1493"/>
    <w:rsid w:val="007A2D95"/>
    <w:rsid w:val="007A2E39"/>
    <w:rsid w:val="007A4FD7"/>
    <w:rsid w:val="007B1192"/>
    <w:rsid w:val="007B1305"/>
    <w:rsid w:val="007B1E87"/>
    <w:rsid w:val="007B6908"/>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663"/>
    <w:rsid w:val="00872A9C"/>
    <w:rsid w:val="00873B57"/>
    <w:rsid w:val="00877B02"/>
    <w:rsid w:val="008813AB"/>
    <w:rsid w:val="0088174A"/>
    <w:rsid w:val="00882E5C"/>
    <w:rsid w:val="00890CDE"/>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4CEE"/>
    <w:rsid w:val="008F7C8F"/>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6281"/>
    <w:rsid w:val="00940BA2"/>
    <w:rsid w:val="00944C5E"/>
    <w:rsid w:val="00954D24"/>
    <w:rsid w:val="009555B9"/>
    <w:rsid w:val="0095642D"/>
    <w:rsid w:val="0096045E"/>
    <w:rsid w:val="00962492"/>
    <w:rsid w:val="009625E7"/>
    <w:rsid w:val="00964824"/>
    <w:rsid w:val="00964B48"/>
    <w:rsid w:val="00965296"/>
    <w:rsid w:val="00970A65"/>
    <w:rsid w:val="00972C11"/>
    <w:rsid w:val="009766F4"/>
    <w:rsid w:val="00976BF5"/>
    <w:rsid w:val="009813A7"/>
    <w:rsid w:val="00981FE2"/>
    <w:rsid w:val="00982052"/>
    <w:rsid w:val="00982410"/>
    <w:rsid w:val="00995D54"/>
    <w:rsid w:val="009962B6"/>
    <w:rsid w:val="009A1BDC"/>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580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6665"/>
    <w:rsid w:val="00A3715B"/>
    <w:rsid w:val="00A40FBE"/>
    <w:rsid w:val="00A469D3"/>
    <w:rsid w:val="00A60379"/>
    <w:rsid w:val="00A606CF"/>
    <w:rsid w:val="00A66515"/>
    <w:rsid w:val="00A66A4E"/>
    <w:rsid w:val="00A70EF5"/>
    <w:rsid w:val="00A74AFC"/>
    <w:rsid w:val="00A757BF"/>
    <w:rsid w:val="00A81E86"/>
    <w:rsid w:val="00A8684E"/>
    <w:rsid w:val="00A87B0C"/>
    <w:rsid w:val="00A900BC"/>
    <w:rsid w:val="00A92089"/>
    <w:rsid w:val="00A960CD"/>
    <w:rsid w:val="00A96CD2"/>
    <w:rsid w:val="00AA1231"/>
    <w:rsid w:val="00AA174B"/>
    <w:rsid w:val="00AA57BD"/>
    <w:rsid w:val="00AA6A66"/>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36F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31B54"/>
    <w:rsid w:val="00C333F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6277"/>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2CB8"/>
    <w:rsid w:val="00D3011C"/>
    <w:rsid w:val="00D3206B"/>
    <w:rsid w:val="00D32D01"/>
    <w:rsid w:val="00D3411D"/>
    <w:rsid w:val="00D36A2A"/>
    <w:rsid w:val="00D426AD"/>
    <w:rsid w:val="00D44594"/>
    <w:rsid w:val="00D44A26"/>
    <w:rsid w:val="00D46CC5"/>
    <w:rsid w:val="00D50DC3"/>
    <w:rsid w:val="00D541E7"/>
    <w:rsid w:val="00D62429"/>
    <w:rsid w:val="00D71B98"/>
    <w:rsid w:val="00D73B1C"/>
    <w:rsid w:val="00D849EE"/>
    <w:rsid w:val="00D854D7"/>
    <w:rsid w:val="00D864BC"/>
    <w:rsid w:val="00D8659F"/>
    <w:rsid w:val="00D9439C"/>
    <w:rsid w:val="00DA37FA"/>
    <w:rsid w:val="00DA4E74"/>
    <w:rsid w:val="00DB0CFD"/>
    <w:rsid w:val="00DB2324"/>
    <w:rsid w:val="00DB655D"/>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B12"/>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0799"/>
    <w:rsid w:val="00EE11F8"/>
    <w:rsid w:val="00EE3C1D"/>
    <w:rsid w:val="00EF14AC"/>
    <w:rsid w:val="00EF2082"/>
    <w:rsid w:val="00EF6B9D"/>
    <w:rsid w:val="00F04524"/>
    <w:rsid w:val="00F0490D"/>
    <w:rsid w:val="00F07599"/>
    <w:rsid w:val="00F1029B"/>
    <w:rsid w:val="00F12333"/>
    <w:rsid w:val="00F12BFC"/>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14F9"/>
    <w:rsid w:val="00FA3920"/>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A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EE"/>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72663"/>
    <w:rPr>
      <w:sz w:val="16"/>
      <w:szCs w:val="16"/>
    </w:rPr>
  </w:style>
  <w:style w:type="paragraph" w:styleId="CommentText">
    <w:name w:val="annotation text"/>
    <w:basedOn w:val="Normal"/>
    <w:link w:val="CommentTextChar"/>
    <w:uiPriority w:val="99"/>
    <w:semiHidden/>
    <w:unhideWhenUsed/>
    <w:rsid w:val="00872663"/>
    <w:pPr>
      <w:spacing w:line="240" w:lineRule="auto"/>
    </w:pPr>
    <w:rPr>
      <w:sz w:val="20"/>
      <w:szCs w:val="20"/>
    </w:rPr>
  </w:style>
  <w:style w:type="character" w:customStyle="1" w:styleId="CommentTextChar">
    <w:name w:val="Comment Text Char"/>
    <w:basedOn w:val="DefaultParagraphFont"/>
    <w:link w:val="CommentText"/>
    <w:uiPriority w:val="99"/>
    <w:semiHidden/>
    <w:rsid w:val="0087266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872663"/>
    <w:rPr>
      <w:b/>
      <w:bCs/>
    </w:rPr>
  </w:style>
  <w:style w:type="character" w:customStyle="1" w:styleId="CommentSubjectChar">
    <w:name w:val="Comment Subject Char"/>
    <w:basedOn w:val="CommentTextChar"/>
    <w:link w:val="CommentSubject"/>
    <w:uiPriority w:val="99"/>
    <w:semiHidden/>
    <w:rsid w:val="00872663"/>
    <w:rPr>
      <w:rFonts w:ascii="Garamond" w:eastAsia="Times New Roman" w:hAnsi="Garamond" w:cs="Times New Roman"/>
      <w:b/>
      <w:bCs/>
      <w:sz w:val="20"/>
      <w:szCs w:val="20"/>
    </w:rPr>
  </w:style>
  <w:style w:type="paragraph" w:styleId="NormalWeb">
    <w:name w:val="Normal (Web)"/>
    <w:basedOn w:val="Normal"/>
    <w:uiPriority w:val="99"/>
    <w:unhideWhenUsed/>
    <w:rsid w:val="00954D24"/>
    <w:pPr>
      <w:tabs>
        <w:tab w:val="clear" w:pos="432"/>
      </w:tabs>
      <w:spacing w:before="100" w:beforeAutospacing="1" w:after="100" w:afterAutospacing="1" w:line="240" w:lineRule="auto"/>
      <w:ind w:firstLine="0"/>
      <w:jc w:val="left"/>
    </w:pPr>
    <w:rPr>
      <w:rFonts w:ascii="Times New Roman" w:eastAsiaTheme="minorHAnsi" w:hAnsi="Times New Roman"/>
    </w:rPr>
  </w:style>
  <w:style w:type="character" w:styleId="Hyperlink">
    <w:name w:val="Hyperlink"/>
    <w:basedOn w:val="DefaultParagraphFont"/>
    <w:uiPriority w:val="99"/>
    <w:unhideWhenUsed/>
    <w:rsid w:val="00AA6A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EE"/>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872663"/>
    <w:rPr>
      <w:sz w:val="16"/>
      <w:szCs w:val="16"/>
    </w:rPr>
  </w:style>
  <w:style w:type="paragraph" w:styleId="CommentText">
    <w:name w:val="annotation text"/>
    <w:basedOn w:val="Normal"/>
    <w:link w:val="CommentTextChar"/>
    <w:uiPriority w:val="99"/>
    <w:semiHidden/>
    <w:unhideWhenUsed/>
    <w:rsid w:val="00872663"/>
    <w:pPr>
      <w:spacing w:line="240" w:lineRule="auto"/>
    </w:pPr>
    <w:rPr>
      <w:sz w:val="20"/>
      <w:szCs w:val="20"/>
    </w:rPr>
  </w:style>
  <w:style w:type="character" w:customStyle="1" w:styleId="CommentTextChar">
    <w:name w:val="Comment Text Char"/>
    <w:basedOn w:val="DefaultParagraphFont"/>
    <w:link w:val="CommentText"/>
    <w:uiPriority w:val="99"/>
    <w:semiHidden/>
    <w:rsid w:val="0087266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872663"/>
    <w:rPr>
      <w:b/>
      <w:bCs/>
    </w:rPr>
  </w:style>
  <w:style w:type="character" w:customStyle="1" w:styleId="CommentSubjectChar">
    <w:name w:val="Comment Subject Char"/>
    <w:basedOn w:val="CommentTextChar"/>
    <w:link w:val="CommentSubject"/>
    <w:uiPriority w:val="99"/>
    <w:semiHidden/>
    <w:rsid w:val="00872663"/>
    <w:rPr>
      <w:rFonts w:ascii="Garamond" w:eastAsia="Times New Roman" w:hAnsi="Garamond" w:cs="Times New Roman"/>
      <w:b/>
      <w:bCs/>
      <w:sz w:val="20"/>
      <w:szCs w:val="20"/>
    </w:rPr>
  </w:style>
  <w:style w:type="paragraph" w:styleId="NormalWeb">
    <w:name w:val="Normal (Web)"/>
    <w:basedOn w:val="Normal"/>
    <w:uiPriority w:val="99"/>
    <w:unhideWhenUsed/>
    <w:rsid w:val="00954D24"/>
    <w:pPr>
      <w:tabs>
        <w:tab w:val="clear" w:pos="432"/>
      </w:tabs>
      <w:spacing w:before="100" w:beforeAutospacing="1" w:after="100" w:afterAutospacing="1" w:line="240" w:lineRule="auto"/>
      <w:ind w:firstLine="0"/>
      <w:jc w:val="left"/>
    </w:pPr>
    <w:rPr>
      <w:rFonts w:ascii="Times New Roman" w:eastAsiaTheme="minorHAnsi" w:hAnsi="Times New Roman"/>
    </w:rPr>
  </w:style>
  <w:style w:type="character" w:styleId="Hyperlink">
    <w:name w:val="Hyperlink"/>
    <w:basedOn w:val="DefaultParagraphFont"/>
    <w:uiPriority w:val="99"/>
    <w:unhideWhenUsed/>
    <w:rsid w:val="00AA6A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clinicaltria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1A9198DA05149A7C30077CFE864AC" ma:contentTypeVersion="0" ma:contentTypeDescription="Create a new document." ma:contentTypeScope="" ma:versionID="e0927d36fa05886e400dbd51dd9eb4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DD679-2B6B-4EC3-AD77-CE4FC70C1199}">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C0F6BF8-4FC9-4E34-AD8B-B5433D7D3C88}">
  <ds:schemaRefs>
    <ds:schemaRef ds:uri="http://schemas.microsoft.com/sharepoint/v3/contenttype/forms"/>
  </ds:schemaRefs>
</ds:datastoreItem>
</file>

<file path=customXml/itemProps3.xml><?xml version="1.0" encoding="utf-8"?>
<ds:datastoreItem xmlns:ds="http://schemas.openxmlformats.org/officeDocument/2006/customXml" ds:itemID="{9089FDB2-9235-40EF-93A8-30AB236D6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8F079F-09C5-446C-988D-C3A7A095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LMurphy</dc:creator>
  <cp:lastModifiedBy>SYSTEM</cp:lastModifiedBy>
  <cp:revision>2</cp:revision>
  <dcterms:created xsi:type="dcterms:W3CDTF">2017-08-03T18:46:00Z</dcterms:created>
  <dcterms:modified xsi:type="dcterms:W3CDTF">2017-08-03T18:46:00Z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0x010100DE91A9198DA05149A7C30077CFE864AC</vt:lpwstr>
  </property>
</Properties>
</file>