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C8931" w14:textId="72DB9EB6" w:rsidR="004E0885" w:rsidRPr="00435973" w:rsidRDefault="004E0885" w:rsidP="00E057CD">
      <w:pPr>
        <w:pStyle w:val="Heading1"/>
        <w:jc w:val="center"/>
        <w:rPr>
          <w:rFonts w:asciiTheme="minorHAnsi" w:hAnsiTheme="minorHAnsi" w:cstheme="minorHAnsi"/>
          <w:b/>
          <w:sz w:val="24"/>
          <w:szCs w:val="24"/>
        </w:rPr>
      </w:pPr>
      <w:bookmarkStart w:id="0" w:name="_GoBack"/>
      <w:bookmarkEnd w:id="0"/>
      <w:r w:rsidRPr="00435973">
        <w:rPr>
          <w:rFonts w:asciiTheme="minorHAnsi" w:hAnsiTheme="minorHAnsi" w:cstheme="minorHAnsi"/>
          <w:b/>
          <w:sz w:val="24"/>
          <w:szCs w:val="24"/>
        </w:rPr>
        <w:t xml:space="preserve">EVALUATION OF THE </w:t>
      </w:r>
      <w:r w:rsidR="003554D2" w:rsidRPr="00435973">
        <w:rPr>
          <w:rFonts w:asciiTheme="minorHAnsi" w:hAnsiTheme="minorHAnsi" w:cstheme="minorHAnsi"/>
          <w:b/>
          <w:sz w:val="24"/>
          <w:szCs w:val="24"/>
        </w:rPr>
        <w:t>PROJECTS FOR ASSISTANCE IN TRANSITION FROM HOMELESSNESS (</w:t>
      </w:r>
      <w:r w:rsidRPr="00435973">
        <w:rPr>
          <w:rFonts w:asciiTheme="minorHAnsi" w:hAnsiTheme="minorHAnsi" w:cstheme="minorHAnsi"/>
          <w:b/>
          <w:sz w:val="24"/>
          <w:szCs w:val="24"/>
        </w:rPr>
        <w:t>PATH</w:t>
      </w:r>
      <w:r w:rsidR="003554D2" w:rsidRPr="00435973">
        <w:rPr>
          <w:rFonts w:asciiTheme="minorHAnsi" w:hAnsiTheme="minorHAnsi" w:cstheme="minorHAnsi"/>
          <w:b/>
          <w:sz w:val="24"/>
          <w:szCs w:val="24"/>
        </w:rPr>
        <w:t>)</w:t>
      </w:r>
    </w:p>
    <w:p w14:paraId="09E7E290" w14:textId="77777777" w:rsidR="00242088" w:rsidRPr="00435973" w:rsidRDefault="004E0885" w:rsidP="00E057CD">
      <w:pPr>
        <w:pStyle w:val="Heading1"/>
        <w:jc w:val="center"/>
        <w:rPr>
          <w:rFonts w:asciiTheme="minorHAnsi" w:hAnsiTheme="minorHAnsi" w:cstheme="minorHAnsi"/>
          <w:b/>
          <w:color w:val="auto"/>
          <w:sz w:val="24"/>
          <w:szCs w:val="24"/>
        </w:rPr>
      </w:pPr>
      <w:r w:rsidRPr="00435973">
        <w:rPr>
          <w:rFonts w:asciiTheme="minorHAnsi" w:hAnsiTheme="minorHAnsi" w:cstheme="minorHAnsi"/>
          <w:b/>
          <w:color w:val="auto"/>
          <w:sz w:val="24"/>
          <w:szCs w:val="24"/>
        </w:rPr>
        <w:t>SUPPORTING STATEMENT</w:t>
      </w:r>
    </w:p>
    <w:p w14:paraId="1FEB65E9" w14:textId="77777777" w:rsidR="00F46638" w:rsidRPr="00435973" w:rsidRDefault="00B76581" w:rsidP="006F4330">
      <w:pPr>
        <w:pStyle w:val="Heading2"/>
        <w:numPr>
          <w:ilvl w:val="0"/>
          <w:numId w:val="11"/>
        </w:numPr>
        <w:ind w:hanging="810"/>
        <w:rPr>
          <w:rFonts w:asciiTheme="minorHAnsi" w:hAnsiTheme="minorHAnsi" w:cstheme="minorHAnsi"/>
          <w:b/>
          <w:sz w:val="24"/>
          <w:szCs w:val="24"/>
        </w:rPr>
      </w:pPr>
      <w:r w:rsidRPr="00435973">
        <w:rPr>
          <w:rFonts w:asciiTheme="minorHAnsi" w:hAnsiTheme="minorHAnsi" w:cstheme="minorHAnsi"/>
          <w:b/>
          <w:sz w:val="24"/>
          <w:szCs w:val="24"/>
        </w:rPr>
        <w:t>COLLECTION OF INFORMATION EMPLOYING STATISTICAL METHODS</w:t>
      </w:r>
    </w:p>
    <w:p w14:paraId="24B16CF2" w14:textId="77777777" w:rsidR="00B76581" w:rsidRPr="00435973" w:rsidRDefault="00B76581" w:rsidP="00B76581">
      <w:pPr>
        <w:rPr>
          <w:rFonts w:cstheme="minorHAnsi"/>
          <w:sz w:val="24"/>
          <w:szCs w:val="24"/>
        </w:rPr>
      </w:pPr>
    </w:p>
    <w:p w14:paraId="45AD3676" w14:textId="77777777" w:rsidR="004E0885" w:rsidRPr="00435973" w:rsidRDefault="00B76581" w:rsidP="00C04657">
      <w:pPr>
        <w:pStyle w:val="Heading3"/>
        <w:rPr>
          <w:rStyle w:val="Heading2Char"/>
          <w:rFonts w:asciiTheme="minorHAnsi" w:hAnsiTheme="minorHAnsi" w:cstheme="minorHAnsi"/>
          <w:b/>
          <w:color w:val="0D0D0D" w:themeColor="text1" w:themeTint="F2"/>
          <w:sz w:val="24"/>
          <w:szCs w:val="24"/>
          <w:u w:val="single"/>
        </w:rPr>
      </w:pPr>
      <w:r w:rsidRPr="00435973">
        <w:rPr>
          <w:rStyle w:val="Heading2Char"/>
          <w:rFonts w:asciiTheme="minorHAnsi" w:hAnsiTheme="minorHAnsi" w:cstheme="minorHAnsi"/>
          <w:b/>
          <w:color w:val="0D0D0D" w:themeColor="text1" w:themeTint="F2"/>
          <w:sz w:val="24"/>
          <w:szCs w:val="24"/>
          <w:u w:val="single"/>
        </w:rPr>
        <w:t>Respondent Universe and Sampling Method</w:t>
      </w:r>
    </w:p>
    <w:p w14:paraId="210F2FB3" w14:textId="77777777" w:rsidR="00B76581" w:rsidRPr="00435973" w:rsidRDefault="00B76581" w:rsidP="006F4330">
      <w:pPr>
        <w:pStyle w:val="Heading3"/>
        <w:rPr>
          <w:rFonts w:asciiTheme="minorHAnsi" w:hAnsiTheme="minorHAnsi" w:cstheme="minorHAnsi"/>
          <w:u w:val="single"/>
        </w:rPr>
      </w:pPr>
      <w:bookmarkStart w:id="1" w:name="_Toc88277952"/>
      <w:bookmarkStart w:id="2" w:name="_Toc131564341"/>
    </w:p>
    <w:p w14:paraId="5EA5AFE8" w14:textId="69984EBE" w:rsidR="006F4330" w:rsidRDefault="00C05A6C" w:rsidP="006F4330">
      <w:pPr>
        <w:rPr>
          <w:rFonts w:cstheme="minorHAnsi"/>
          <w:b/>
          <w:sz w:val="24"/>
          <w:szCs w:val="24"/>
        </w:rPr>
      </w:pPr>
      <w:r w:rsidRPr="00435973">
        <w:rPr>
          <w:rFonts w:cstheme="minorHAnsi"/>
          <w:sz w:val="24"/>
          <w:szCs w:val="24"/>
        </w:rPr>
        <w:t>Described below are the respondents</w:t>
      </w:r>
      <w:r w:rsidR="00901ED1" w:rsidRPr="00435973">
        <w:rPr>
          <w:rFonts w:cstheme="minorHAnsi"/>
          <w:sz w:val="24"/>
          <w:szCs w:val="24"/>
        </w:rPr>
        <w:t xml:space="preserve"> and sampling methods for each data collection tool included in this request to OMB for the PATH Evaluation.</w:t>
      </w:r>
      <w:r w:rsidR="00901ED1" w:rsidRPr="00435973">
        <w:rPr>
          <w:rFonts w:cstheme="minorHAnsi"/>
          <w:b/>
          <w:sz w:val="24"/>
          <w:szCs w:val="24"/>
        </w:rPr>
        <w:t xml:space="preserve"> </w:t>
      </w:r>
    </w:p>
    <w:p w14:paraId="1311C663" w14:textId="77777777" w:rsidR="009C5B8E" w:rsidRDefault="009C5B8E" w:rsidP="006F4330">
      <w:pPr>
        <w:rPr>
          <w:rFonts w:cstheme="minorHAnsi"/>
          <w:b/>
          <w:sz w:val="24"/>
          <w:szCs w:val="24"/>
        </w:rPr>
      </w:pPr>
    </w:p>
    <w:p w14:paraId="155A34DF" w14:textId="77777777" w:rsidR="004D0418" w:rsidRPr="00435973" w:rsidRDefault="004D0418" w:rsidP="004D0418">
      <w:pPr>
        <w:rPr>
          <w:rFonts w:cstheme="minorHAnsi"/>
          <w:b/>
          <w:sz w:val="24"/>
          <w:szCs w:val="24"/>
          <w:u w:val="single"/>
        </w:rPr>
      </w:pPr>
      <w:r w:rsidRPr="00435973">
        <w:rPr>
          <w:rFonts w:cstheme="minorHAnsi"/>
          <w:b/>
          <w:sz w:val="24"/>
          <w:szCs w:val="24"/>
          <w:u w:val="single"/>
        </w:rPr>
        <w:t>Web Surveys</w:t>
      </w:r>
    </w:p>
    <w:p w14:paraId="40AAFD78" w14:textId="56DF3C76" w:rsidR="009607F1" w:rsidRPr="00435973" w:rsidRDefault="009607F1" w:rsidP="009607F1">
      <w:pPr>
        <w:spacing w:after="120" w:line="240" w:lineRule="auto"/>
        <w:rPr>
          <w:rFonts w:cstheme="minorHAnsi"/>
          <w:b/>
          <w:sz w:val="24"/>
          <w:szCs w:val="24"/>
          <w:u w:val="single"/>
        </w:rPr>
      </w:pPr>
      <w:r w:rsidRPr="00435973">
        <w:rPr>
          <w:rFonts w:cstheme="minorHAnsi"/>
          <w:sz w:val="24"/>
          <w:szCs w:val="24"/>
        </w:rPr>
        <w:t xml:space="preserve">The target universe for the </w:t>
      </w:r>
      <w:r w:rsidRPr="00435973">
        <w:rPr>
          <w:rFonts w:cstheme="minorHAnsi"/>
          <w:b/>
          <w:sz w:val="24"/>
          <w:szCs w:val="24"/>
        </w:rPr>
        <w:t xml:space="preserve">State PATH Contact (SPC) </w:t>
      </w:r>
      <w:r w:rsidR="00B6490F" w:rsidRPr="00435973">
        <w:rPr>
          <w:rFonts w:cstheme="minorHAnsi"/>
          <w:b/>
          <w:sz w:val="24"/>
          <w:szCs w:val="24"/>
        </w:rPr>
        <w:t xml:space="preserve">Web </w:t>
      </w:r>
      <w:r w:rsidRPr="00435973">
        <w:rPr>
          <w:rFonts w:cstheme="minorHAnsi"/>
          <w:b/>
          <w:sz w:val="24"/>
          <w:szCs w:val="24"/>
        </w:rPr>
        <w:t>Survey</w:t>
      </w:r>
      <w:r w:rsidRPr="00435973">
        <w:rPr>
          <w:rFonts w:cstheme="minorHAnsi"/>
          <w:sz w:val="24"/>
          <w:szCs w:val="24"/>
        </w:rPr>
        <w:t xml:space="preserve"> is the SPCs </w:t>
      </w:r>
      <w:r w:rsidR="00B63F62" w:rsidRPr="00435973">
        <w:rPr>
          <w:rFonts w:cstheme="minorHAnsi"/>
          <w:sz w:val="24"/>
          <w:szCs w:val="24"/>
        </w:rPr>
        <w:t xml:space="preserve">or comparable staff </w:t>
      </w:r>
      <w:r w:rsidRPr="00435973">
        <w:rPr>
          <w:rFonts w:cstheme="minorHAnsi"/>
          <w:sz w:val="24"/>
          <w:szCs w:val="24"/>
        </w:rPr>
        <w:t xml:space="preserve">for </w:t>
      </w:r>
      <w:r w:rsidR="00067901" w:rsidRPr="00435973">
        <w:rPr>
          <w:rFonts w:cstheme="minorHAnsi"/>
          <w:b/>
          <w:sz w:val="24"/>
          <w:szCs w:val="24"/>
        </w:rPr>
        <w:t>all</w:t>
      </w:r>
      <w:r w:rsidR="00067901" w:rsidRPr="00435973">
        <w:rPr>
          <w:rFonts w:cstheme="minorHAnsi"/>
          <w:sz w:val="24"/>
          <w:szCs w:val="24"/>
        </w:rPr>
        <w:t xml:space="preserve"> PATH grantees (i.e., </w:t>
      </w:r>
      <w:r w:rsidRPr="00435973">
        <w:rPr>
          <w:rFonts w:cstheme="minorHAnsi"/>
          <w:sz w:val="24"/>
          <w:szCs w:val="24"/>
        </w:rPr>
        <w:t xml:space="preserve">the 50 States, the District of Columbia, Puerto Rico, the U.S. Virgin Islands, Guam, American Samoa, and the Commonwealth of the Northern Mariana Islands). </w:t>
      </w:r>
      <w:r w:rsidR="00002087" w:rsidRPr="00435973">
        <w:rPr>
          <w:rFonts w:cstheme="minorHAnsi"/>
          <w:sz w:val="24"/>
          <w:szCs w:val="24"/>
        </w:rPr>
        <w:t xml:space="preserve"> </w:t>
      </w:r>
      <w:r w:rsidRPr="00435973">
        <w:rPr>
          <w:rFonts w:cstheme="minorHAnsi"/>
          <w:sz w:val="24"/>
          <w:szCs w:val="24"/>
        </w:rPr>
        <w:t xml:space="preserve">The total expected number of respondents is 56. </w:t>
      </w:r>
    </w:p>
    <w:p w14:paraId="7ACAAFBE" w14:textId="2F6509B5" w:rsidR="009607F1" w:rsidRPr="00435973" w:rsidRDefault="009607F1" w:rsidP="009607F1">
      <w:pPr>
        <w:spacing w:after="120" w:line="240" w:lineRule="auto"/>
        <w:rPr>
          <w:rFonts w:cstheme="minorHAnsi"/>
          <w:b/>
          <w:sz w:val="24"/>
          <w:szCs w:val="24"/>
          <w:u w:val="single"/>
        </w:rPr>
      </w:pPr>
      <w:r w:rsidRPr="00435973">
        <w:rPr>
          <w:rFonts w:cstheme="minorHAnsi"/>
          <w:sz w:val="24"/>
          <w:szCs w:val="24"/>
        </w:rPr>
        <w:t xml:space="preserve">The target universe for the </w:t>
      </w:r>
      <w:r w:rsidR="00F90911" w:rsidRPr="00435973">
        <w:rPr>
          <w:rFonts w:cstheme="minorHAnsi"/>
          <w:b/>
          <w:sz w:val="24"/>
          <w:szCs w:val="24"/>
        </w:rPr>
        <w:t xml:space="preserve">PATH </w:t>
      </w:r>
      <w:r w:rsidR="00F06D23" w:rsidRPr="00435973">
        <w:rPr>
          <w:rFonts w:cstheme="minorHAnsi"/>
          <w:b/>
          <w:sz w:val="24"/>
          <w:szCs w:val="24"/>
        </w:rPr>
        <w:t xml:space="preserve">Intermediary </w:t>
      </w:r>
      <w:r w:rsidR="00F90911" w:rsidRPr="00435973">
        <w:rPr>
          <w:rFonts w:cstheme="minorHAnsi"/>
          <w:b/>
          <w:sz w:val="24"/>
          <w:szCs w:val="24"/>
        </w:rPr>
        <w:t>Web</w:t>
      </w:r>
      <w:r w:rsidRPr="00435973">
        <w:rPr>
          <w:rFonts w:cstheme="minorHAnsi"/>
          <w:b/>
          <w:sz w:val="24"/>
          <w:szCs w:val="24"/>
        </w:rPr>
        <w:t xml:space="preserve"> Survey </w:t>
      </w:r>
      <w:r w:rsidR="00F90911" w:rsidRPr="00435973">
        <w:rPr>
          <w:rFonts w:cstheme="minorHAnsi"/>
          <w:sz w:val="24"/>
          <w:szCs w:val="24"/>
        </w:rPr>
        <w:t xml:space="preserve">is </w:t>
      </w:r>
      <w:r w:rsidR="00B63F62" w:rsidRPr="00435973">
        <w:rPr>
          <w:rFonts w:cstheme="minorHAnsi"/>
          <w:sz w:val="24"/>
          <w:szCs w:val="24"/>
        </w:rPr>
        <w:t xml:space="preserve">representatives from intermediary organizations (i.e., County agencies or regional behavioral health authorities) through which PATH grantees provides PATH funds through to PATH providers. </w:t>
      </w:r>
      <w:r w:rsidR="00002087" w:rsidRPr="00435973">
        <w:rPr>
          <w:rFonts w:cstheme="minorHAnsi"/>
          <w:sz w:val="24"/>
          <w:szCs w:val="24"/>
        </w:rPr>
        <w:t xml:space="preserve"> </w:t>
      </w:r>
      <w:r w:rsidRPr="00435973">
        <w:rPr>
          <w:rFonts w:cstheme="minorHAnsi"/>
          <w:sz w:val="24"/>
          <w:szCs w:val="24"/>
        </w:rPr>
        <w:t>The total expected number of responses is</w:t>
      </w:r>
      <w:r w:rsidR="00B63F62" w:rsidRPr="00435973">
        <w:rPr>
          <w:rFonts w:cstheme="minorHAnsi"/>
          <w:sz w:val="24"/>
          <w:szCs w:val="24"/>
        </w:rPr>
        <w:t xml:space="preserve"> 28</w:t>
      </w:r>
      <w:r w:rsidRPr="00435973">
        <w:rPr>
          <w:rFonts w:cstheme="minorHAnsi"/>
          <w:sz w:val="24"/>
          <w:szCs w:val="24"/>
        </w:rPr>
        <w:t>.</w:t>
      </w:r>
    </w:p>
    <w:p w14:paraId="4CC51358" w14:textId="5538AFF6" w:rsidR="00F06D23" w:rsidRDefault="00F06D23" w:rsidP="00F06D23">
      <w:pPr>
        <w:spacing w:after="120" w:line="240" w:lineRule="auto"/>
        <w:rPr>
          <w:rFonts w:cstheme="minorHAnsi"/>
          <w:sz w:val="24"/>
          <w:szCs w:val="24"/>
        </w:rPr>
      </w:pPr>
      <w:r w:rsidRPr="00435973">
        <w:rPr>
          <w:rFonts w:cstheme="minorHAnsi"/>
          <w:sz w:val="24"/>
          <w:szCs w:val="24"/>
        </w:rPr>
        <w:t xml:space="preserve">The target universe for the </w:t>
      </w:r>
      <w:r w:rsidRPr="00435973">
        <w:rPr>
          <w:rFonts w:cstheme="minorHAnsi"/>
          <w:b/>
          <w:sz w:val="24"/>
          <w:szCs w:val="24"/>
        </w:rPr>
        <w:t xml:space="preserve">PATH Provider Web Survey </w:t>
      </w:r>
      <w:r w:rsidRPr="00435973">
        <w:rPr>
          <w:rFonts w:cstheme="minorHAnsi"/>
          <w:sz w:val="24"/>
          <w:szCs w:val="24"/>
        </w:rPr>
        <w:t xml:space="preserve">is </w:t>
      </w:r>
      <w:r w:rsidR="004A1D25" w:rsidRPr="00435973">
        <w:rPr>
          <w:rFonts w:cstheme="minorHAnsi"/>
          <w:sz w:val="24"/>
          <w:szCs w:val="24"/>
        </w:rPr>
        <w:t>the PATH Project Director/Administrator or comp</w:t>
      </w:r>
      <w:r w:rsidRPr="00435973">
        <w:rPr>
          <w:rFonts w:cstheme="minorHAnsi"/>
          <w:sz w:val="24"/>
          <w:szCs w:val="24"/>
        </w:rPr>
        <w:t>a</w:t>
      </w:r>
      <w:r w:rsidR="004A1D25" w:rsidRPr="00435973">
        <w:rPr>
          <w:rFonts w:cstheme="minorHAnsi"/>
          <w:sz w:val="24"/>
          <w:szCs w:val="24"/>
        </w:rPr>
        <w:t xml:space="preserve">rable staff for </w:t>
      </w:r>
      <w:r w:rsidR="004A1D25" w:rsidRPr="00435973">
        <w:rPr>
          <w:rFonts w:cstheme="minorHAnsi"/>
          <w:b/>
          <w:sz w:val="24"/>
          <w:szCs w:val="24"/>
        </w:rPr>
        <w:t>a</w:t>
      </w:r>
      <w:r w:rsidRPr="00435973">
        <w:rPr>
          <w:rFonts w:cstheme="minorHAnsi"/>
          <w:b/>
          <w:sz w:val="24"/>
          <w:szCs w:val="24"/>
        </w:rPr>
        <w:t>ll</w:t>
      </w:r>
      <w:r w:rsidRPr="00435973">
        <w:rPr>
          <w:rFonts w:cstheme="minorHAnsi"/>
          <w:sz w:val="24"/>
          <w:szCs w:val="24"/>
        </w:rPr>
        <w:t xml:space="preserve"> </w:t>
      </w:r>
      <w:r w:rsidRPr="00435973">
        <w:rPr>
          <w:rFonts w:cstheme="minorHAnsi"/>
          <w:color w:val="1B1A18"/>
          <w:sz w:val="24"/>
          <w:szCs w:val="24"/>
        </w:rPr>
        <w:t xml:space="preserve">local, public or non-profit organizations that receive PATH funds from the PATH grantees. </w:t>
      </w:r>
      <w:r w:rsidR="00002087" w:rsidRPr="00435973">
        <w:rPr>
          <w:rFonts w:cstheme="minorHAnsi"/>
          <w:color w:val="1B1A18"/>
          <w:sz w:val="24"/>
          <w:szCs w:val="24"/>
        </w:rPr>
        <w:t xml:space="preserve"> </w:t>
      </w:r>
      <w:r w:rsidRPr="00435973">
        <w:rPr>
          <w:rFonts w:cstheme="minorHAnsi"/>
          <w:sz w:val="24"/>
          <w:szCs w:val="24"/>
        </w:rPr>
        <w:t>The total expected number of responses is not expected to be more than 500.</w:t>
      </w:r>
    </w:p>
    <w:p w14:paraId="7AC353F2" w14:textId="77777777" w:rsidR="009C5B8E" w:rsidRDefault="009C5B8E" w:rsidP="00F06D23">
      <w:pPr>
        <w:spacing w:after="120" w:line="240" w:lineRule="auto"/>
        <w:rPr>
          <w:rFonts w:cstheme="minorHAnsi"/>
          <w:sz w:val="24"/>
          <w:szCs w:val="24"/>
        </w:rPr>
      </w:pPr>
    </w:p>
    <w:p w14:paraId="3F83F29B" w14:textId="77777777" w:rsidR="00524DB1" w:rsidRPr="00435973" w:rsidRDefault="00524DB1" w:rsidP="004D0418">
      <w:pPr>
        <w:rPr>
          <w:rFonts w:cstheme="minorHAnsi"/>
          <w:b/>
          <w:sz w:val="24"/>
          <w:szCs w:val="24"/>
          <w:u w:val="single"/>
        </w:rPr>
      </w:pPr>
      <w:r w:rsidRPr="00435973">
        <w:rPr>
          <w:rFonts w:cstheme="minorHAnsi"/>
          <w:b/>
          <w:sz w:val="24"/>
          <w:szCs w:val="24"/>
          <w:u w:val="single"/>
        </w:rPr>
        <w:t>Site Visits</w:t>
      </w:r>
    </w:p>
    <w:p w14:paraId="43FF03C4" w14:textId="75176B5D" w:rsidR="00FA1D4C" w:rsidRPr="00435973" w:rsidRDefault="00A17D1B" w:rsidP="00761391">
      <w:pPr>
        <w:spacing w:after="120" w:line="240" w:lineRule="auto"/>
        <w:rPr>
          <w:rFonts w:cstheme="minorHAnsi"/>
          <w:sz w:val="24"/>
          <w:szCs w:val="24"/>
        </w:rPr>
      </w:pPr>
      <w:r w:rsidRPr="00435973">
        <w:rPr>
          <w:rFonts w:cstheme="minorHAnsi"/>
          <w:sz w:val="24"/>
          <w:szCs w:val="24"/>
        </w:rPr>
        <w:t xml:space="preserve">The sample for the site visits will be purposive. </w:t>
      </w:r>
      <w:r w:rsidR="00002087" w:rsidRPr="00435973">
        <w:rPr>
          <w:rFonts w:cstheme="minorHAnsi"/>
          <w:sz w:val="24"/>
          <w:szCs w:val="24"/>
        </w:rPr>
        <w:t xml:space="preserve"> </w:t>
      </w:r>
      <w:r w:rsidRPr="00435973">
        <w:rPr>
          <w:rFonts w:cstheme="minorHAnsi"/>
          <w:sz w:val="24"/>
          <w:szCs w:val="24"/>
        </w:rPr>
        <w:t>The approach for selecting PATH grantees for the site visits includes g</w:t>
      </w:r>
      <w:r w:rsidR="0045527C" w:rsidRPr="00435973">
        <w:rPr>
          <w:rFonts w:cstheme="minorHAnsi"/>
          <w:sz w:val="24"/>
          <w:szCs w:val="24"/>
        </w:rPr>
        <w:t xml:space="preserve">eographic spread, including </w:t>
      </w:r>
      <w:r w:rsidRPr="00435973">
        <w:rPr>
          <w:rFonts w:cstheme="minorHAnsi"/>
          <w:sz w:val="24"/>
          <w:szCs w:val="24"/>
        </w:rPr>
        <w:t>grantees with a good mix of providers in rural and urban counties and a spread of funding levels</w:t>
      </w:r>
      <w:r w:rsidR="00942C0B" w:rsidRPr="00435973">
        <w:rPr>
          <w:rFonts w:cstheme="minorHAnsi"/>
          <w:sz w:val="24"/>
          <w:szCs w:val="24"/>
        </w:rPr>
        <w:t xml:space="preserve">, and </w:t>
      </w:r>
      <w:r w:rsidRPr="00435973">
        <w:rPr>
          <w:rFonts w:cstheme="minorHAnsi"/>
          <w:sz w:val="24"/>
          <w:szCs w:val="24"/>
        </w:rPr>
        <w:t>visiting one to two minimum</w:t>
      </w:r>
      <w:r w:rsidR="006D0B38" w:rsidRPr="00435973">
        <w:rPr>
          <w:rFonts w:cstheme="minorHAnsi"/>
          <w:sz w:val="24"/>
          <w:szCs w:val="24"/>
        </w:rPr>
        <w:t>-</w:t>
      </w:r>
      <w:r w:rsidRPr="00435973">
        <w:rPr>
          <w:rFonts w:cstheme="minorHAnsi"/>
          <w:sz w:val="24"/>
          <w:szCs w:val="24"/>
        </w:rPr>
        <w:t xml:space="preserve">allocation states (i.e., receiving $300,000 PATH funds annually).  As possible, grantees that </w:t>
      </w:r>
      <w:r w:rsidR="00942C0B" w:rsidRPr="00435973">
        <w:rPr>
          <w:rFonts w:cstheme="minorHAnsi"/>
          <w:sz w:val="24"/>
          <w:szCs w:val="24"/>
        </w:rPr>
        <w:t xml:space="preserve">were </w:t>
      </w:r>
      <w:r w:rsidRPr="00435973">
        <w:rPr>
          <w:rFonts w:cstheme="minorHAnsi"/>
          <w:sz w:val="24"/>
          <w:szCs w:val="24"/>
        </w:rPr>
        <w:t xml:space="preserve">visited for the previous PATH evaluation will not be included. </w:t>
      </w:r>
      <w:r w:rsidR="00002087" w:rsidRPr="00435973">
        <w:rPr>
          <w:rFonts w:cstheme="minorHAnsi"/>
          <w:sz w:val="24"/>
          <w:szCs w:val="24"/>
        </w:rPr>
        <w:t xml:space="preserve"> </w:t>
      </w:r>
      <w:r w:rsidR="000D02F5" w:rsidRPr="00435973">
        <w:rPr>
          <w:rFonts w:cstheme="minorHAnsi"/>
          <w:sz w:val="24"/>
          <w:szCs w:val="24"/>
        </w:rPr>
        <w:t>For each of the grantees</w:t>
      </w:r>
      <w:r w:rsidR="00FA1D4C" w:rsidRPr="00435973">
        <w:rPr>
          <w:rFonts w:cstheme="minorHAnsi"/>
          <w:sz w:val="24"/>
          <w:szCs w:val="24"/>
        </w:rPr>
        <w:t xml:space="preserve"> </w:t>
      </w:r>
      <w:r w:rsidR="00307D2D" w:rsidRPr="00435973">
        <w:rPr>
          <w:rFonts w:cstheme="minorHAnsi"/>
          <w:sz w:val="24"/>
          <w:szCs w:val="24"/>
        </w:rPr>
        <w:t>selected</w:t>
      </w:r>
      <w:r w:rsidR="00FA1D4C" w:rsidRPr="00435973">
        <w:rPr>
          <w:rFonts w:cstheme="minorHAnsi"/>
          <w:sz w:val="24"/>
          <w:szCs w:val="24"/>
        </w:rPr>
        <w:t xml:space="preserve">, one to two PATH providers will be selected for site visits. </w:t>
      </w:r>
      <w:r w:rsidR="00002087" w:rsidRPr="00435973">
        <w:rPr>
          <w:rFonts w:cstheme="minorHAnsi"/>
          <w:sz w:val="24"/>
          <w:szCs w:val="24"/>
        </w:rPr>
        <w:t xml:space="preserve"> </w:t>
      </w:r>
      <w:r w:rsidR="00FA1D4C" w:rsidRPr="00435973">
        <w:rPr>
          <w:rFonts w:cstheme="minorHAnsi"/>
          <w:sz w:val="24"/>
          <w:szCs w:val="24"/>
        </w:rPr>
        <w:t xml:space="preserve">The </w:t>
      </w:r>
      <w:r w:rsidR="00AC08DA" w:rsidRPr="00435973">
        <w:rPr>
          <w:rFonts w:cstheme="minorHAnsi"/>
          <w:sz w:val="24"/>
          <w:szCs w:val="24"/>
        </w:rPr>
        <w:t xml:space="preserve">contractor </w:t>
      </w:r>
      <w:r w:rsidR="003267BC" w:rsidRPr="00435973">
        <w:rPr>
          <w:rFonts w:cstheme="minorHAnsi"/>
          <w:sz w:val="24"/>
          <w:szCs w:val="24"/>
        </w:rPr>
        <w:t>staff will</w:t>
      </w:r>
      <w:r w:rsidR="00FA1D4C" w:rsidRPr="00435973">
        <w:rPr>
          <w:rFonts w:cstheme="minorHAnsi"/>
          <w:sz w:val="24"/>
          <w:szCs w:val="24"/>
        </w:rPr>
        <w:t xml:space="preserve"> work with the SPC to identify the most appropriate providers. </w:t>
      </w:r>
      <w:r w:rsidR="00002087" w:rsidRPr="00435973">
        <w:rPr>
          <w:rFonts w:cstheme="minorHAnsi"/>
          <w:sz w:val="24"/>
          <w:szCs w:val="24"/>
        </w:rPr>
        <w:t xml:space="preserve"> </w:t>
      </w:r>
      <w:r w:rsidR="000D02F5" w:rsidRPr="00435973">
        <w:rPr>
          <w:rFonts w:cstheme="minorHAnsi"/>
          <w:sz w:val="24"/>
          <w:szCs w:val="24"/>
        </w:rPr>
        <w:t xml:space="preserve">In selecting providers, the team will attempt to identify providers that vary in terms of populations served and service strategies used. </w:t>
      </w:r>
    </w:p>
    <w:p w14:paraId="29405FC7" w14:textId="77777777" w:rsidR="00761391" w:rsidRPr="00435973" w:rsidRDefault="00761391" w:rsidP="00761391">
      <w:pPr>
        <w:spacing w:after="120" w:line="240" w:lineRule="auto"/>
        <w:rPr>
          <w:rFonts w:cstheme="minorHAnsi"/>
          <w:sz w:val="24"/>
          <w:szCs w:val="24"/>
          <w:highlight w:val="yellow"/>
        </w:rPr>
      </w:pPr>
      <w:r w:rsidRPr="00435973">
        <w:rPr>
          <w:rFonts w:cstheme="minorHAnsi"/>
          <w:sz w:val="24"/>
          <w:szCs w:val="24"/>
        </w:rPr>
        <w:t xml:space="preserve">Below we describe the respondent targets for each of the site visit instruments. </w:t>
      </w:r>
    </w:p>
    <w:p w14:paraId="25A72C83" w14:textId="17A3E332" w:rsidR="00191250" w:rsidRPr="00435973" w:rsidRDefault="00191250" w:rsidP="00191250">
      <w:pPr>
        <w:pStyle w:val="ListParagraph"/>
        <w:numPr>
          <w:ilvl w:val="0"/>
          <w:numId w:val="10"/>
        </w:numPr>
        <w:spacing w:after="120" w:line="240" w:lineRule="auto"/>
        <w:ind w:left="1080"/>
        <w:rPr>
          <w:rFonts w:cstheme="minorHAnsi"/>
          <w:b/>
          <w:sz w:val="24"/>
          <w:szCs w:val="24"/>
          <w:u w:val="single"/>
        </w:rPr>
      </w:pPr>
      <w:r w:rsidRPr="00435973">
        <w:rPr>
          <w:rFonts w:cstheme="minorHAnsi"/>
          <w:b/>
          <w:sz w:val="24"/>
          <w:szCs w:val="24"/>
        </w:rPr>
        <w:t xml:space="preserve">Opening Session with State Discussion Guide: </w:t>
      </w:r>
      <w:r w:rsidR="008462A6" w:rsidRPr="00435973">
        <w:rPr>
          <w:rFonts w:cstheme="minorHAnsi"/>
          <w:b/>
          <w:sz w:val="24"/>
          <w:szCs w:val="24"/>
        </w:rPr>
        <w:t xml:space="preserve"> </w:t>
      </w:r>
      <w:r w:rsidRPr="00435973">
        <w:rPr>
          <w:rFonts w:cstheme="minorHAnsi"/>
          <w:sz w:val="24"/>
          <w:szCs w:val="24"/>
        </w:rPr>
        <w:t xml:space="preserve">The target universe is up to five relevant </w:t>
      </w:r>
      <w:r w:rsidR="0053336B" w:rsidRPr="00435973">
        <w:rPr>
          <w:rFonts w:cstheme="minorHAnsi"/>
          <w:sz w:val="24"/>
          <w:szCs w:val="24"/>
        </w:rPr>
        <w:t xml:space="preserve">grantee </w:t>
      </w:r>
      <w:r w:rsidRPr="00435973">
        <w:rPr>
          <w:rFonts w:cstheme="minorHAnsi"/>
          <w:sz w:val="24"/>
          <w:szCs w:val="24"/>
        </w:rPr>
        <w:t xml:space="preserve">staff (as determined by the SPC) from each of the 5 PATH grantees that will receive site visits. </w:t>
      </w:r>
      <w:r w:rsidR="00002087" w:rsidRPr="00435973">
        <w:rPr>
          <w:rFonts w:cstheme="minorHAnsi"/>
          <w:sz w:val="24"/>
          <w:szCs w:val="24"/>
        </w:rPr>
        <w:t xml:space="preserve"> </w:t>
      </w:r>
      <w:r w:rsidR="0005670D" w:rsidRPr="00435973">
        <w:rPr>
          <w:rFonts w:cstheme="minorHAnsi"/>
          <w:sz w:val="24"/>
          <w:szCs w:val="24"/>
        </w:rPr>
        <w:t xml:space="preserve">The staff </w:t>
      </w:r>
      <w:r w:rsidR="0053336B" w:rsidRPr="00435973">
        <w:rPr>
          <w:rFonts w:cstheme="minorHAnsi"/>
          <w:sz w:val="24"/>
          <w:szCs w:val="24"/>
        </w:rPr>
        <w:t>may</w:t>
      </w:r>
      <w:r w:rsidR="0005670D" w:rsidRPr="00435973">
        <w:rPr>
          <w:rFonts w:cstheme="minorHAnsi"/>
          <w:sz w:val="24"/>
          <w:szCs w:val="24"/>
        </w:rPr>
        <w:t xml:space="preserve"> include </w:t>
      </w:r>
      <w:r w:rsidR="0053336B" w:rsidRPr="00435973">
        <w:rPr>
          <w:rFonts w:cstheme="minorHAnsi"/>
          <w:sz w:val="24"/>
          <w:szCs w:val="24"/>
        </w:rPr>
        <w:t xml:space="preserve">directors and supervisors of the PATH program or </w:t>
      </w:r>
      <w:r w:rsidR="0045527C" w:rsidRPr="00435973">
        <w:rPr>
          <w:rFonts w:cstheme="minorHAnsi"/>
          <w:sz w:val="24"/>
          <w:szCs w:val="24"/>
        </w:rPr>
        <w:t xml:space="preserve">the </w:t>
      </w:r>
      <w:r w:rsidR="0053336B" w:rsidRPr="00435973">
        <w:rPr>
          <w:rFonts w:cstheme="minorHAnsi"/>
          <w:sz w:val="24"/>
          <w:szCs w:val="24"/>
        </w:rPr>
        <w:t xml:space="preserve">SPC. </w:t>
      </w:r>
      <w:r w:rsidRPr="00435973">
        <w:rPr>
          <w:rFonts w:cstheme="minorHAnsi"/>
          <w:sz w:val="24"/>
          <w:szCs w:val="24"/>
        </w:rPr>
        <w:t xml:space="preserve">The total expected number of </w:t>
      </w:r>
      <w:r w:rsidR="006D0B38" w:rsidRPr="00435973">
        <w:rPr>
          <w:rFonts w:cstheme="minorHAnsi"/>
          <w:sz w:val="24"/>
          <w:szCs w:val="24"/>
        </w:rPr>
        <w:t xml:space="preserve">attendees </w:t>
      </w:r>
      <w:r w:rsidRPr="00435973">
        <w:rPr>
          <w:rFonts w:cstheme="minorHAnsi"/>
          <w:sz w:val="24"/>
          <w:szCs w:val="24"/>
        </w:rPr>
        <w:t>is 25.</w:t>
      </w:r>
    </w:p>
    <w:p w14:paraId="1963618D" w14:textId="6ED4E3E5" w:rsidR="00761391" w:rsidRPr="00435973" w:rsidRDefault="00191250" w:rsidP="00761391">
      <w:pPr>
        <w:pStyle w:val="ListParagraph"/>
        <w:numPr>
          <w:ilvl w:val="0"/>
          <w:numId w:val="10"/>
        </w:numPr>
        <w:spacing w:after="120" w:line="240" w:lineRule="auto"/>
        <w:ind w:left="1080"/>
        <w:rPr>
          <w:rFonts w:cstheme="minorHAnsi"/>
          <w:b/>
          <w:sz w:val="24"/>
          <w:szCs w:val="24"/>
          <w:u w:val="single"/>
        </w:rPr>
      </w:pPr>
      <w:r w:rsidRPr="00435973">
        <w:rPr>
          <w:rFonts w:cstheme="minorHAnsi"/>
          <w:b/>
          <w:sz w:val="24"/>
          <w:szCs w:val="24"/>
        </w:rPr>
        <w:lastRenderedPageBreak/>
        <w:t>SPC Discussion</w:t>
      </w:r>
      <w:r w:rsidR="00761391" w:rsidRPr="00435973">
        <w:rPr>
          <w:rFonts w:cstheme="minorHAnsi"/>
          <w:b/>
          <w:sz w:val="24"/>
          <w:szCs w:val="24"/>
        </w:rPr>
        <w:t xml:space="preserve"> Guide:</w:t>
      </w:r>
      <w:r w:rsidR="0045527C" w:rsidRPr="00435973">
        <w:rPr>
          <w:rFonts w:cstheme="minorHAnsi"/>
          <w:sz w:val="24"/>
          <w:szCs w:val="24"/>
        </w:rPr>
        <w:t xml:space="preserve"> </w:t>
      </w:r>
      <w:r w:rsidR="008462A6" w:rsidRPr="00435973">
        <w:rPr>
          <w:rFonts w:cstheme="minorHAnsi"/>
          <w:sz w:val="24"/>
          <w:szCs w:val="24"/>
        </w:rPr>
        <w:t xml:space="preserve"> </w:t>
      </w:r>
      <w:r w:rsidR="0045527C" w:rsidRPr="00435973">
        <w:rPr>
          <w:rFonts w:cstheme="minorHAnsi"/>
          <w:sz w:val="24"/>
          <w:szCs w:val="24"/>
        </w:rPr>
        <w:t>The target universe is the</w:t>
      </w:r>
      <w:r w:rsidR="00761391" w:rsidRPr="00435973">
        <w:rPr>
          <w:rFonts w:cstheme="minorHAnsi"/>
          <w:sz w:val="24"/>
          <w:szCs w:val="24"/>
        </w:rPr>
        <w:t xml:space="preserve"> SPC</w:t>
      </w:r>
      <w:r w:rsidR="00233887" w:rsidRPr="00435973">
        <w:rPr>
          <w:rFonts w:cstheme="minorHAnsi"/>
          <w:sz w:val="24"/>
          <w:szCs w:val="24"/>
        </w:rPr>
        <w:t>s</w:t>
      </w:r>
      <w:r w:rsidR="00761391" w:rsidRPr="00435973">
        <w:rPr>
          <w:rFonts w:cstheme="minorHAnsi"/>
          <w:sz w:val="24"/>
          <w:szCs w:val="24"/>
        </w:rPr>
        <w:t xml:space="preserve"> from the </w:t>
      </w:r>
      <w:r w:rsidRPr="00435973">
        <w:rPr>
          <w:rFonts w:cstheme="minorHAnsi"/>
          <w:sz w:val="24"/>
          <w:szCs w:val="24"/>
        </w:rPr>
        <w:t>5</w:t>
      </w:r>
      <w:r w:rsidR="00761391" w:rsidRPr="00435973">
        <w:rPr>
          <w:rFonts w:cstheme="minorHAnsi"/>
          <w:sz w:val="24"/>
          <w:szCs w:val="24"/>
        </w:rPr>
        <w:t xml:space="preserve"> PATH grantees that will receive site visits. The total expected number of</w:t>
      </w:r>
      <w:r w:rsidRPr="00435973">
        <w:rPr>
          <w:rFonts w:cstheme="minorHAnsi"/>
          <w:sz w:val="24"/>
          <w:szCs w:val="24"/>
        </w:rPr>
        <w:t xml:space="preserve"> respondents is 5</w:t>
      </w:r>
      <w:r w:rsidR="00761391" w:rsidRPr="00435973">
        <w:rPr>
          <w:rFonts w:cstheme="minorHAnsi"/>
          <w:sz w:val="24"/>
          <w:szCs w:val="24"/>
        </w:rPr>
        <w:t>.</w:t>
      </w:r>
    </w:p>
    <w:p w14:paraId="14A22E66" w14:textId="0C62DB1E" w:rsidR="00191250" w:rsidRPr="00435973" w:rsidRDefault="00191250" w:rsidP="006C5F0C">
      <w:pPr>
        <w:pStyle w:val="ListParagraph"/>
        <w:numPr>
          <w:ilvl w:val="0"/>
          <w:numId w:val="10"/>
        </w:numPr>
        <w:spacing w:after="120" w:line="240" w:lineRule="auto"/>
        <w:ind w:left="1080"/>
        <w:rPr>
          <w:rFonts w:cstheme="minorHAnsi"/>
          <w:b/>
          <w:sz w:val="24"/>
          <w:szCs w:val="24"/>
          <w:u w:val="single"/>
        </w:rPr>
      </w:pPr>
      <w:r w:rsidRPr="00435973">
        <w:rPr>
          <w:rFonts w:cstheme="minorHAnsi"/>
          <w:b/>
          <w:sz w:val="24"/>
          <w:szCs w:val="24"/>
        </w:rPr>
        <w:t>S</w:t>
      </w:r>
      <w:r w:rsidR="000424D5" w:rsidRPr="00435973">
        <w:rPr>
          <w:rFonts w:cstheme="minorHAnsi"/>
          <w:b/>
          <w:sz w:val="24"/>
          <w:szCs w:val="24"/>
        </w:rPr>
        <w:t xml:space="preserve">tate </w:t>
      </w:r>
      <w:r w:rsidR="00002087" w:rsidRPr="00435973">
        <w:rPr>
          <w:rFonts w:cstheme="minorHAnsi"/>
          <w:b/>
          <w:sz w:val="24"/>
          <w:szCs w:val="24"/>
        </w:rPr>
        <w:t xml:space="preserve">and Provider </w:t>
      </w:r>
      <w:r w:rsidRPr="00435973">
        <w:rPr>
          <w:rFonts w:cstheme="minorHAnsi"/>
          <w:b/>
          <w:sz w:val="24"/>
          <w:szCs w:val="24"/>
        </w:rPr>
        <w:t>Stake</w:t>
      </w:r>
      <w:r w:rsidR="0053336B" w:rsidRPr="00435973">
        <w:rPr>
          <w:rFonts w:cstheme="minorHAnsi"/>
          <w:b/>
          <w:sz w:val="24"/>
          <w:szCs w:val="24"/>
        </w:rPr>
        <w:t>holder Discussion Guide</w:t>
      </w:r>
      <w:r w:rsidRPr="00435973">
        <w:rPr>
          <w:rFonts w:cstheme="minorHAnsi"/>
          <w:b/>
          <w:sz w:val="24"/>
          <w:szCs w:val="24"/>
        </w:rPr>
        <w:t xml:space="preserve">: </w:t>
      </w:r>
      <w:r w:rsidR="0005670D" w:rsidRPr="00435973">
        <w:rPr>
          <w:rFonts w:cstheme="minorHAnsi"/>
          <w:b/>
          <w:sz w:val="24"/>
          <w:szCs w:val="24"/>
        </w:rPr>
        <w:t xml:space="preserve"> </w:t>
      </w:r>
      <w:r w:rsidR="0053336B" w:rsidRPr="00435973">
        <w:rPr>
          <w:rFonts w:cstheme="minorHAnsi"/>
          <w:sz w:val="24"/>
          <w:szCs w:val="24"/>
        </w:rPr>
        <w:t xml:space="preserve">The target universe is up to five state staff either from the grantee agency or other agencies and with stakeholders of the PATH program. </w:t>
      </w:r>
      <w:r w:rsidR="00002087" w:rsidRPr="00435973">
        <w:rPr>
          <w:rFonts w:cstheme="minorHAnsi"/>
          <w:sz w:val="24"/>
          <w:szCs w:val="24"/>
        </w:rPr>
        <w:t xml:space="preserve"> </w:t>
      </w:r>
      <w:r w:rsidR="0053336B" w:rsidRPr="00435973">
        <w:rPr>
          <w:rFonts w:cstheme="minorHAnsi"/>
          <w:sz w:val="24"/>
          <w:szCs w:val="24"/>
        </w:rPr>
        <w:t>The staff may be involved with intermediary organizations, housing, HMIS or CoCs.</w:t>
      </w:r>
      <w:r w:rsidR="00002087" w:rsidRPr="00435973">
        <w:rPr>
          <w:rFonts w:cstheme="minorHAnsi"/>
          <w:sz w:val="24"/>
          <w:szCs w:val="24"/>
        </w:rPr>
        <w:t xml:space="preserve"> </w:t>
      </w:r>
      <w:r w:rsidR="008462A6" w:rsidRPr="00435973">
        <w:rPr>
          <w:rFonts w:cstheme="minorHAnsi"/>
          <w:sz w:val="24"/>
          <w:szCs w:val="24"/>
        </w:rPr>
        <w:t xml:space="preserve"> </w:t>
      </w:r>
      <w:r w:rsidR="00002087" w:rsidRPr="00435973">
        <w:rPr>
          <w:rFonts w:cstheme="minorHAnsi"/>
          <w:sz w:val="24"/>
          <w:szCs w:val="24"/>
        </w:rPr>
        <w:t xml:space="preserve">At the provider level, the target universe is up to five stakeholders of the PATH provider from up to 2 providers from each of the five PATH grantees that will receive site visits.  The stakeholders will be identified by the grantees and PATH providers.  </w:t>
      </w:r>
      <w:r w:rsidR="00557F81" w:rsidRPr="00435973">
        <w:rPr>
          <w:rFonts w:cstheme="minorHAnsi"/>
          <w:sz w:val="24"/>
          <w:szCs w:val="24"/>
        </w:rPr>
        <w:t>The total expe</w:t>
      </w:r>
      <w:r w:rsidR="00002087" w:rsidRPr="00435973">
        <w:rPr>
          <w:rFonts w:cstheme="minorHAnsi"/>
          <w:sz w:val="24"/>
          <w:szCs w:val="24"/>
        </w:rPr>
        <w:t>cted number of respondents is 75 (25 for the state and 50 for the provider)</w:t>
      </w:r>
      <w:r w:rsidR="00557F81" w:rsidRPr="00435973">
        <w:rPr>
          <w:rFonts w:cstheme="minorHAnsi"/>
          <w:sz w:val="24"/>
          <w:szCs w:val="24"/>
        </w:rPr>
        <w:t>.</w:t>
      </w:r>
    </w:p>
    <w:p w14:paraId="2CDAC02B" w14:textId="421E01ED" w:rsidR="00557F81" w:rsidRPr="00435973" w:rsidRDefault="00557F81" w:rsidP="00557F81">
      <w:pPr>
        <w:pStyle w:val="ListParagraph"/>
        <w:numPr>
          <w:ilvl w:val="0"/>
          <w:numId w:val="10"/>
        </w:numPr>
        <w:spacing w:after="120" w:line="240" w:lineRule="auto"/>
        <w:ind w:left="1080"/>
        <w:rPr>
          <w:rFonts w:cstheme="minorHAnsi"/>
          <w:b/>
          <w:sz w:val="24"/>
          <w:szCs w:val="24"/>
          <w:u w:val="single"/>
        </w:rPr>
      </w:pPr>
      <w:r w:rsidRPr="00435973">
        <w:rPr>
          <w:rFonts w:cstheme="minorHAnsi"/>
          <w:b/>
          <w:sz w:val="24"/>
          <w:szCs w:val="24"/>
        </w:rPr>
        <w:t xml:space="preserve">Opening Session with PATH Provider </w:t>
      </w:r>
      <w:r w:rsidR="007D1848">
        <w:rPr>
          <w:rFonts w:cstheme="minorHAnsi"/>
          <w:b/>
          <w:sz w:val="24"/>
          <w:szCs w:val="24"/>
        </w:rPr>
        <w:t xml:space="preserve">Leadership </w:t>
      </w:r>
      <w:r w:rsidRPr="00435973">
        <w:rPr>
          <w:rFonts w:cstheme="minorHAnsi"/>
          <w:b/>
          <w:sz w:val="24"/>
          <w:szCs w:val="24"/>
        </w:rPr>
        <w:t xml:space="preserve">Staff Discussion Guide: </w:t>
      </w:r>
      <w:r w:rsidRPr="00435973">
        <w:rPr>
          <w:rFonts w:cstheme="minorHAnsi"/>
          <w:sz w:val="24"/>
          <w:szCs w:val="24"/>
        </w:rPr>
        <w:t xml:space="preserve"> The target universe is up to </w:t>
      </w:r>
      <w:r w:rsidR="0045527C" w:rsidRPr="00435973">
        <w:rPr>
          <w:rFonts w:cstheme="minorHAnsi"/>
          <w:sz w:val="24"/>
          <w:szCs w:val="24"/>
        </w:rPr>
        <w:t>five</w:t>
      </w:r>
      <w:r w:rsidRPr="00435973">
        <w:rPr>
          <w:rFonts w:cstheme="minorHAnsi"/>
          <w:sz w:val="24"/>
          <w:szCs w:val="24"/>
        </w:rPr>
        <w:t xml:space="preserve"> staff from up to 2 providers from each </w:t>
      </w:r>
      <w:r w:rsidR="0045527C" w:rsidRPr="00435973">
        <w:rPr>
          <w:rFonts w:cstheme="minorHAnsi"/>
          <w:sz w:val="24"/>
          <w:szCs w:val="24"/>
        </w:rPr>
        <w:t>five</w:t>
      </w:r>
      <w:r w:rsidRPr="00435973">
        <w:rPr>
          <w:rFonts w:cstheme="minorHAnsi"/>
          <w:sz w:val="24"/>
          <w:szCs w:val="24"/>
        </w:rPr>
        <w:t xml:space="preserve"> PATH grantees that will receive site visits. </w:t>
      </w:r>
      <w:r w:rsidR="008462A6" w:rsidRPr="00435973">
        <w:rPr>
          <w:rFonts w:cstheme="minorHAnsi"/>
          <w:sz w:val="24"/>
          <w:szCs w:val="24"/>
        </w:rPr>
        <w:t xml:space="preserve"> </w:t>
      </w:r>
      <w:r w:rsidRPr="00435973">
        <w:rPr>
          <w:rFonts w:cstheme="minorHAnsi"/>
          <w:sz w:val="24"/>
          <w:szCs w:val="24"/>
        </w:rPr>
        <w:t>The total expe</w:t>
      </w:r>
      <w:r w:rsidR="00716783" w:rsidRPr="00435973">
        <w:rPr>
          <w:rFonts w:cstheme="minorHAnsi"/>
          <w:sz w:val="24"/>
          <w:szCs w:val="24"/>
        </w:rPr>
        <w:t>cted number of respondents is 5</w:t>
      </w:r>
      <w:r w:rsidR="00040D39" w:rsidRPr="00435973">
        <w:rPr>
          <w:rFonts w:cstheme="minorHAnsi"/>
          <w:sz w:val="24"/>
          <w:szCs w:val="24"/>
        </w:rPr>
        <w:t>0</w:t>
      </w:r>
      <w:r w:rsidR="00716783" w:rsidRPr="00435973">
        <w:rPr>
          <w:rFonts w:cstheme="minorHAnsi"/>
          <w:sz w:val="24"/>
          <w:szCs w:val="24"/>
        </w:rPr>
        <w:t>.</w:t>
      </w:r>
    </w:p>
    <w:p w14:paraId="5F0B058A" w14:textId="56A4C362" w:rsidR="00761391" w:rsidRPr="00435973" w:rsidRDefault="00761391" w:rsidP="00761391">
      <w:pPr>
        <w:pStyle w:val="ListParagraph"/>
        <w:numPr>
          <w:ilvl w:val="0"/>
          <w:numId w:val="10"/>
        </w:numPr>
        <w:spacing w:after="120" w:line="240" w:lineRule="auto"/>
        <w:ind w:left="1080"/>
        <w:rPr>
          <w:rFonts w:cstheme="minorHAnsi"/>
          <w:b/>
          <w:sz w:val="24"/>
          <w:szCs w:val="24"/>
          <w:u w:val="single"/>
        </w:rPr>
      </w:pPr>
      <w:r w:rsidRPr="00435973">
        <w:rPr>
          <w:rFonts w:cstheme="minorHAnsi"/>
          <w:b/>
          <w:sz w:val="24"/>
          <w:szCs w:val="24"/>
        </w:rPr>
        <w:t xml:space="preserve">PATH Provider </w:t>
      </w:r>
      <w:r w:rsidR="00A438FB" w:rsidRPr="00435973">
        <w:rPr>
          <w:rFonts w:cstheme="minorHAnsi"/>
          <w:b/>
          <w:sz w:val="24"/>
          <w:szCs w:val="24"/>
        </w:rPr>
        <w:t>Project Director</w:t>
      </w:r>
      <w:r w:rsidR="001E54E9" w:rsidRPr="00435973">
        <w:rPr>
          <w:rFonts w:cstheme="minorHAnsi"/>
          <w:b/>
          <w:sz w:val="24"/>
          <w:szCs w:val="24"/>
        </w:rPr>
        <w:t xml:space="preserve"> </w:t>
      </w:r>
      <w:r w:rsidR="00A438FB" w:rsidRPr="00435973">
        <w:rPr>
          <w:rFonts w:cstheme="minorHAnsi"/>
          <w:b/>
          <w:sz w:val="24"/>
          <w:szCs w:val="24"/>
        </w:rPr>
        <w:t xml:space="preserve">(PD) </w:t>
      </w:r>
      <w:r w:rsidR="001E54E9" w:rsidRPr="00435973">
        <w:rPr>
          <w:rFonts w:cstheme="minorHAnsi"/>
          <w:b/>
          <w:sz w:val="24"/>
          <w:szCs w:val="24"/>
        </w:rPr>
        <w:t>Discussion Guide</w:t>
      </w:r>
      <w:r w:rsidRPr="00435973">
        <w:rPr>
          <w:rFonts w:cstheme="minorHAnsi"/>
          <w:b/>
          <w:sz w:val="24"/>
          <w:szCs w:val="24"/>
        </w:rPr>
        <w:t>:</w:t>
      </w:r>
      <w:r w:rsidRPr="00435973">
        <w:rPr>
          <w:rFonts w:cstheme="minorHAnsi"/>
          <w:sz w:val="24"/>
          <w:szCs w:val="24"/>
        </w:rPr>
        <w:t xml:space="preserve"> </w:t>
      </w:r>
      <w:r w:rsidR="008462A6" w:rsidRPr="00435973">
        <w:rPr>
          <w:rFonts w:cstheme="minorHAnsi"/>
          <w:sz w:val="24"/>
          <w:szCs w:val="24"/>
        </w:rPr>
        <w:t xml:space="preserve"> </w:t>
      </w:r>
      <w:r w:rsidRPr="00435973">
        <w:rPr>
          <w:rFonts w:cstheme="minorHAnsi"/>
          <w:sz w:val="24"/>
          <w:szCs w:val="24"/>
        </w:rPr>
        <w:t xml:space="preserve">The target universe is one </w:t>
      </w:r>
      <w:r w:rsidR="0076195B" w:rsidRPr="00435973">
        <w:rPr>
          <w:rFonts w:cstheme="minorHAnsi"/>
          <w:sz w:val="24"/>
          <w:szCs w:val="24"/>
        </w:rPr>
        <w:t>PD or comparable staff</w:t>
      </w:r>
      <w:r w:rsidRPr="00435973">
        <w:rPr>
          <w:rFonts w:cstheme="minorHAnsi"/>
          <w:sz w:val="24"/>
          <w:szCs w:val="24"/>
        </w:rPr>
        <w:t xml:space="preserve"> from </w:t>
      </w:r>
      <w:r w:rsidR="00716783" w:rsidRPr="00435973">
        <w:rPr>
          <w:rFonts w:cstheme="minorHAnsi"/>
          <w:sz w:val="24"/>
          <w:szCs w:val="24"/>
        </w:rPr>
        <w:t xml:space="preserve">up to 2 providers from each </w:t>
      </w:r>
      <w:r w:rsidR="0045527C" w:rsidRPr="00435973">
        <w:rPr>
          <w:rFonts w:cstheme="minorHAnsi"/>
          <w:sz w:val="24"/>
          <w:szCs w:val="24"/>
        </w:rPr>
        <w:t>five</w:t>
      </w:r>
      <w:r w:rsidR="00716783" w:rsidRPr="00435973">
        <w:rPr>
          <w:rFonts w:cstheme="minorHAnsi"/>
          <w:sz w:val="24"/>
          <w:szCs w:val="24"/>
        </w:rPr>
        <w:t xml:space="preserve"> PATH grantees that will receive site visits. </w:t>
      </w:r>
      <w:r w:rsidR="008462A6" w:rsidRPr="00435973">
        <w:rPr>
          <w:rFonts w:cstheme="minorHAnsi"/>
          <w:sz w:val="24"/>
          <w:szCs w:val="24"/>
        </w:rPr>
        <w:t xml:space="preserve"> </w:t>
      </w:r>
      <w:r w:rsidRPr="00435973">
        <w:rPr>
          <w:rFonts w:cstheme="minorHAnsi"/>
          <w:sz w:val="24"/>
          <w:szCs w:val="24"/>
        </w:rPr>
        <w:t>The total expected number of respondents is 10.</w:t>
      </w:r>
    </w:p>
    <w:p w14:paraId="44E069C1" w14:textId="342D77D9" w:rsidR="00761391" w:rsidRPr="00435973" w:rsidRDefault="00761391" w:rsidP="00761391">
      <w:pPr>
        <w:pStyle w:val="ListParagraph"/>
        <w:numPr>
          <w:ilvl w:val="0"/>
          <w:numId w:val="10"/>
        </w:numPr>
        <w:spacing w:after="120" w:line="240" w:lineRule="auto"/>
        <w:ind w:left="1080"/>
        <w:rPr>
          <w:rFonts w:cstheme="minorHAnsi"/>
          <w:b/>
          <w:sz w:val="24"/>
          <w:szCs w:val="24"/>
          <w:u w:val="single"/>
        </w:rPr>
      </w:pPr>
      <w:r w:rsidRPr="00435973">
        <w:rPr>
          <w:rFonts w:cstheme="minorHAnsi"/>
          <w:b/>
          <w:sz w:val="24"/>
          <w:szCs w:val="24"/>
        </w:rPr>
        <w:t xml:space="preserve">PATH Provider </w:t>
      </w:r>
      <w:r w:rsidR="00D04A97" w:rsidRPr="00435973">
        <w:rPr>
          <w:rFonts w:cstheme="minorHAnsi"/>
          <w:b/>
          <w:sz w:val="24"/>
          <w:szCs w:val="24"/>
        </w:rPr>
        <w:t>Direct Care Staff</w:t>
      </w:r>
      <w:r w:rsidR="00B63843" w:rsidRPr="00435973">
        <w:rPr>
          <w:rFonts w:cstheme="minorHAnsi"/>
          <w:b/>
          <w:sz w:val="24"/>
          <w:szCs w:val="24"/>
        </w:rPr>
        <w:t xml:space="preserve"> Discussion Guide</w:t>
      </w:r>
      <w:r w:rsidRPr="00435973">
        <w:rPr>
          <w:rFonts w:cstheme="minorHAnsi"/>
          <w:b/>
          <w:sz w:val="24"/>
          <w:szCs w:val="24"/>
        </w:rPr>
        <w:t>:</w:t>
      </w:r>
      <w:r w:rsidRPr="00435973">
        <w:rPr>
          <w:rFonts w:cstheme="minorHAnsi"/>
          <w:sz w:val="24"/>
          <w:szCs w:val="24"/>
        </w:rPr>
        <w:t xml:space="preserve"> </w:t>
      </w:r>
      <w:r w:rsidR="008462A6" w:rsidRPr="00435973">
        <w:rPr>
          <w:rFonts w:cstheme="minorHAnsi"/>
          <w:sz w:val="24"/>
          <w:szCs w:val="24"/>
        </w:rPr>
        <w:t xml:space="preserve"> </w:t>
      </w:r>
      <w:r w:rsidRPr="00435973">
        <w:rPr>
          <w:rFonts w:cstheme="minorHAnsi"/>
          <w:sz w:val="24"/>
          <w:szCs w:val="24"/>
        </w:rPr>
        <w:t xml:space="preserve">The target universe is up to </w:t>
      </w:r>
      <w:r w:rsidR="00D04A97" w:rsidRPr="00435973">
        <w:rPr>
          <w:rFonts w:cstheme="minorHAnsi"/>
          <w:sz w:val="24"/>
          <w:szCs w:val="24"/>
        </w:rPr>
        <w:t>five</w:t>
      </w:r>
      <w:r w:rsidRPr="00435973">
        <w:rPr>
          <w:rFonts w:cstheme="minorHAnsi"/>
          <w:b/>
          <w:sz w:val="24"/>
          <w:szCs w:val="24"/>
        </w:rPr>
        <w:t xml:space="preserve"> </w:t>
      </w:r>
      <w:r w:rsidR="00D04A97" w:rsidRPr="00435973">
        <w:rPr>
          <w:rFonts w:cstheme="minorHAnsi"/>
          <w:sz w:val="24"/>
          <w:szCs w:val="24"/>
        </w:rPr>
        <w:t xml:space="preserve">outreach workers, </w:t>
      </w:r>
      <w:r w:rsidRPr="00435973">
        <w:rPr>
          <w:rFonts w:cstheme="minorHAnsi"/>
          <w:sz w:val="24"/>
          <w:szCs w:val="24"/>
        </w:rPr>
        <w:t>case managers</w:t>
      </w:r>
      <w:r w:rsidRPr="00435973">
        <w:rPr>
          <w:rFonts w:cstheme="minorHAnsi"/>
          <w:b/>
          <w:sz w:val="24"/>
          <w:szCs w:val="24"/>
        </w:rPr>
        <w:t xml:space="preserve"> </w:t>
      </w:r>
      <w:r w:rsidR="00D04A97" w:rsidRPr="00435973">
        <w:rPr>
          <w:rFonts w:cstheme="minorHAnsi"/>
          <w:sz w:val="24"/>
          <w:szCs w:val="24"/>
        </w:rPr>
        <w:t>or direct care staff</w:t>
      </w:r>
      <w:r w:rsidR="00D04A97" w:rsidRPr="00435973">
        <w:rPr>
          <w:rFonts w:cstheme="minorHAnsi"/>
          <w:b/>
          <w:sz w:val="24"/>
          <w:szCs w:val="24"/>
        </w:rPr>
        <w:t xml:space="preserve"> </w:t>
      </w:r>
      <w:r w:rsidR="00D04A97" w:rsidRPr="00435973">
        <w:rPr>
          <w:rFonts w:cstheme="minorHAnsi"/>
          <w:sz w:val="24"/>
          <w:szCs w:val="24"/>
        </w:rPr>
        <w:t>from</w:t>
      </w:r>
      <w:r w:rsidR="00D04A97" w:rsidRPr="00435973">
        <w:rPr>
          <w:rFonts w:cstheme="minorHAnsi"/>
          <w:b/>
          <w:sz w:val="24"/>
          <w:szCs w:val="24"/>
        </w:rPr>
        <w:t xml:space="preserve"> </w:t>
      </w:r>
      <w:r w:rsidR="00D04A97" w:rsidRPr="00435973">
        <w:rPr>
          <w:rFonts w:cstheme="minorHAnsi"/>
          <w:sz w:val="24"/>
          <w:szCs w:val="24"/>
        </w:rPr>
        <w:t xml:space="preserve">up to 2 providers from each </w:t>
      </w:r>
      <w:r w:rsidR="0045527C" w:rsidRPr="00435973">
        <w:rPr>
          <w:rFonts w:cstheme="minorHAnsi"/>
          <w:sz w:val="24"/>
          <w:szCs w:val="24"/>
        </w:rPr>
        <w:t>five</w:t>
      </w:r>
      <w:r w:rsidR="00D04A97" w:rsidRPr="00435973">
        <w:rPr>
          <w:rFonts w:cstheme="minorHAnsi"/>
          <w:sz w:val="24"/>
          <w:szCs w:val="24"/>
        </w:rPr>
        <w:t xml:space="preserve"> PATH grantees that will receive site visits. </w:t>
      </w:r>
      <w:r w:rsidRPr="00435973">
        <w:rPr>
          <w:rFonts w:cstheme="minorHAnsi"/>
          <w:sz w:val="24"/>
          <w:szCs w:val="24"/>
        </w:rPr>
        <w:t xml:space="preserve"> </w:t>
      </w:r>
      <w:r w:rsidR="00F95705" w:rsidRPr="00435973">
        <w:rPr>
          <w:rFonts w:cstheme="minorHAnsi"/>
          <w:sz w:val="24"/>
          <w:szCs w:val="24"/>
        </w:rPr>
        <w:t xml:space="preserve">The staff will be identified by the programs. </w:t>
      </w:r>
      <w:r w:rsidR="008462A6" w:rsidRPr="00435973">
        <w:rPr>
          <w:rFonts w:cstheme="minorHAnsi"/>
          <w:sz w:val="24"/>
          <w:szCs w:val="24"/>
        </w:rPr>
        <w:t xml:space="preserve"> </w:t>
      </w:r>
      <w:r w:rsidRPr="00435973">
        <w:rPr>
          <w:rFonts w:cstheme="minorHAnsi"/>
          <w:sz w:val="24"/>
          <w:szCs w:val="24"/>
        </w:rPr>
        <w:t xml:space="preserve">The total expected number of respondents is </w:t>
      </w:r>
      <w:r w:rsidR="00F95705" w:rsidRPr="00435973">
        <w:rPr>
          <w:rFonts w:cstheme="minorHAnsi"/>
          <w:sz w:val="24"/>
          <w:szCs w:val="24"/>
        </w:rPr>
        <w:t>5</w:t>
      </w:r>
      <w:r w:rsidR="00040D39" w:rsidRPr="00435973">
        <w:rPr>
          <w:rFonts w:cstheme="minorHAnsi"/>
          <w:sz w:val="24"/>
          <w:szCs w:val="24"/>
        </w:rPr>
        <w:t>0</w:t>
      </w:r>
      <w:r w:rsidRPr="00435973">
        <w:rPr>
          <w:rFonts w:cstheme="minorHAnsi"/>
          <w:sz w:val="24"/>
          <w:szCs w:val="24"/>
        </w:rPr>
        <w:t>.</w:t>
      </w:r>
    </w:p>
    <w:p w14:paraId="480DE4E3" w14:textId="5F629A06" w:rsidR="00761391" w:rsidRPr="009C5B8E" w:rsidRDefault="00761391" w:rsidP="004B5626">
      <w:pPr>
        <w:pStyle w:val="ListParagraph"/>
        <w:numPr>
          <w:ilvl w:val="0"/>
          <w:numId w:val="10"/>
        </w:numPr>
        <w:spacing w:after="120" w:line="240" w:lineRule="auto"/>
        <w:ind w:left="1080"/>
        <w:rPr>
          <w:rFonts w:cstheme="minorHAnsi"/>
          <w:b/>
          <w:sz w:val="24"/>
          <w:szCs w:val="24"/>
          <w:u w:val="single"/>
        </w:rPr>
      </w:pPr>
      <w:r w:rsidRPr="00435973">
        <w:rPr>
          <w:rFonts w:cstheme="minorHAnsi"/>
          <w:b/>
          <w:sz w:val="24"/>
          <w:szCs w:val="24"/>
        </w:rPr>
        <w:t>PATH Consumer Focus Group Discussion Guide:</w:t>
      </w:r>
      <w:r w:rsidRPr="00435973">
        <w:rPr>
          <w:rFonts w:cstheme="minorHAnsi"/>
          <w:sz w:val="24"/>
          <w:szCs w:val="24"/>
        </w:rPr>
        <w:t xml:space="preserve"> </w:t>
      </w:r>
      <w:r w:rsidR="008462A6" w:rsidRPr="00435973">
        <w:rPr>
          <w:rFonts w:cstheme="minorHAnsi"/>
          <w:sz w:val="24"/>
          <w:szCs w:val="24"/>
        </w:rPr>
        <w:t xml:space="preserve"> </w:t>
      </w:r>
      <w:r w:rsidRPr="00435973">
        <w:rPr>
          <w:rFonts w:cstheme="minorHAnsi"/>
          <w:sz w:val="24"/>
          <w:szCs w:val="24"/>
        </w:rPr>
        <w:t xml:space="preserve">The target universe is up to </w:t>
      </w:r>
      <w:r w:rsidR="00B740CF" w:rsidRPr="00435973">
        <w:rPr>
          <w:rFonts w:cstheme="minorHAnsi"/>
          <w:sz w:val="24"/>
          <w:szCs w:val="24"/>
        </w:rPr>
        <w:t xml:space="preserve">10 </w:t>
      </w:r>
      <w:r w:rsidR="00456931">
        <w:rPr>
          <w:rFonts w:cstheme="minorHAnsi"/>
          <w:sz w:val="24"/>
          <w:szCs w:val="24"/>
        </w:rPr>
        <w:t xml:space="preserve">current or former </w:t>
      </w:r>
      <w:r w:rsidR="00B740CF" w:rsidRPr="00435973">
        <w:rPr>
          <w:rFonts w:cstheme="minorHAnsi"/>
          <w:sz w:val="24"/>
          <w:szCs w:val="24"/>
        </w:rPr>
        <w:t>consumers from</w:t>
      </w:r>
      <w:r w:rsidR="00B740CF" w:rsidRPr="00435973">
        <w:rPr>
          <w:rFonts w:cstheme="minorHAnsi"/>
          <w:b/>
          <w:sz w:val="24"/>
          <w:szCs w:val="24"/>
        </w:rPr>
        <w:t xml:space="preserve"> </w:t>
      </w:r>
      <w:r w:rsidR="00B740CF" w:rsidRPr="00435973">
        <w:rPr>
          <w:rFonts w:cstheme="minorHAnsi"/>
          <w:sz w:val="24"/>
          <w:szCs w:val="24"/>
        </w:rPr>
        <w:t xml:space="preserve">up to 2 providers from each </w:t>
      </w:r>
      <w:r w:rsidR="0045527C" w:rsidRPr="00435973">
        <w:rPr>
          <w:rFonts w:cstheme="minorHAnsi"/>
          <w:sz w:val="24"/>
          <w:szCs w:val="24"/>
        </w:rPr>
        <w:t>five</w:t>
      </w:r>
      <w:r w:rsidR="00B740CF" w:rsidRPr="00435973">
        <w:rPr>
          <w:rFonts w:cstheme="minorHAnsi"/>
          <w:sz w:val="24"/>
          <w:szCs w:val="24"/>
        </w:rPr>
        <w:t xml:space="preserve"> PATH grantees that will receive site visits.  </w:t>
      </w:r>
      <w:r w:rsidRPr="00435973">
        <w:rPr>
          <w:rFonts w:cstheme="minorHAnsi"/>
          <w:sz w:val="24"/>
          <w:szCs w:val="24"/>
        </w:rPr>
        <w:t>The total exp</w:t>
      </w:r>
      <w:r w:rsidR="00BD3A20" w:rsidRPr="00435973">
        <w:rPr>
          <w:rFonts w:cstheme="minorHAnsi"/>
          <w:sz w:val="24"/>
          <w:szCs w:val="24"/>
        </w:rPr>
        <w:t>ected number of respondents is 10</w:t>
      </w:r>
      <w:r w:rsidRPr="00435973">
        <w:rPr>
          <w:rFonts w:cstheme="minorHAnsi"/>
          <w:sz w:val="24"/>
          <w:szCs w:val="24"/>
        </w:rPr>
        <w:t xml:space="preserve">0. </w:t>
      </w:r>
      <w:r w:rsidR="008462A6" w:rsidRPr="00435973">
        <w:rPr>
          <w:rFonts w:cstheme="minorHAnsi"/>
          <w:sz w:val="24"/>
          <w:szCs w:val="24"/>
        </w:rPr>
        <w:t xml:space="preserve"> </w:t>
      </w:r>
      <w:r w:rsidR="00A16246">
        <w:rPr>
          <w:rFonts w:cstheme="minorHAnsi"/>
          <w:sz w:val="24"/>
          <w:szCs w:val="24"/>
        </w:rPr>
        <w:t xml:space="preserve">PATH program staff </w:t>
      </w:r>
      <w:r w:rsidR="00CF02DD">
        <w:rPr>
          <w:rFonts w:cstheme="minorHAnsi"/>
          <w:sz w:val="24"/>
          <w:szCs w:val="24"/>
        </w:rPr>
        <w:t xml:space="preserve">will </w:t>
      </w:r>
      <w:r w:rsidR="00A16246">
        <w:rPr>
          <w:rFonts w:cstheme="minorHAnsi"/>
          <w:sz w:val="24"/>
          <w:szCs w:val="24"/>
        </w:rPr>
        <w:t xml:space="preserve">ask </w:t>
      </w:r>
      <w:r w:rsidR="00C22DDC">
        <w:rPr>
          <w:rFonts w:cstheme="minorHAnsi"/>
          <w:sz w:val="24"/>
          <w:szCs w:val="24"/>
        </w:rPr>
        <w:t xml:space="preserve">current </w:t>
      </w:r>
      <w:r w:rsidR="00EA04D3">
        <w:rPr>
          <w:rFonts w:cstheme="minorHAnsi"/>
          <w:sz w:val="24"/>
          <w:szCs w:val="24"/>
        </w:rPr>
        <w:t>consumers</w:t>
      </w:r>
      <w:r w:rsidR="00A16246">
        <w:rPr>
          <w:rFonts w:cstheme="minorHAnsi"/>
          <w:sz w:val="24"/>
          <w:szCs w:val="24"/>
        </w:rPr>
        <w:t xml:space="preserve"> who </w:t>
      </w:r>
      <w:r w:rsidR="00CF02DD">
        <w:rPr>
          <w:rFonts w:cstheme="minorHAnsi"/>
          <w:sz w:val="24"/>
          <w:szCs w:val="24"/>
        </w:rPr>
        <w:t>a</w:t>
      </w:r>
      <w:r w:rsidR="00A16246">
        <w:rPr>
          <w:rFonts w:cstheme="minorHAnsi"/>
          <w:sz w:val="24"/>
          <w:szCs w:val="24"/>
        </w:rPr>
        <w:t>re available at the time of the focus group if they would like to participate</w:t>
      </w:r>
      <w:r w:rsidR="00CF02DD">
        <w:rPr>
          <w:rFonts w:cstheme="minorHAnsi"/>
          <w:sz w:val="24"/>
          <w:szCs w:val="24"/>
        </w:rPr>
        <w:t xml:space="preserve"> in the focus group</w:t>
      </w:r>
      <w:r w:rsidR="00A16246">
        <w:rPr>
          <w:rFonts w:cstheme="minorHAnsi"/>
          <w:sz w:val="24"/>
          <w:szCs w:val="24"/>
        </w:rPr>
        <w:t xml:space="preserve">. </w:t>
      </w:r>
      <w:r w:rsidRPr="00435973">
        <w:rPr>
          <w:rFonts w:cstheme="minorHAnsi"/>
          <w:sz w:val="24"/>
          <w:szCs w:val="24"/>
        </w:rPr>
        <w:t xml:space="preserve"> </w:t>
      </w:r>
      <w:r w:rsidR="00C22DDC">
        <w:rPr>
          <w:rFonts w:cstheme="minorHAnsi"/>
          <w:sz w:val="24"/>
          <w:szCs w:val="24"/>
        </w:rPr>
        <w:t>The PATH program staff will contact former PATH consumers, whom</w:t>
      </w:r>
      <w:r w:rsidR="00456931">
        <w:rPr>
          <w:rFonts w:cstheme="minorHAnsi"/>
          <w:sz w:val="24"/>
          <w:szCs w:val="24"/>
        </w:rPr>
        <w:t xml:space="preserve"> they are still in contact with, to determine if </w:t>
      </w:r>
      <w:r w:rsidR="00456931" w:rsidRPr="00456931">
        <w:rPr>
          <w:rFonts w:cstheme="minorHAnsi"/>
          <w:sz w:val="24"/>
          <w:szCs w:val="24"/>
        </w:rPr>
        <w:t>they would like to</w:t>
      </w:r>
      <w:r w:rsidR="00456931">
        <w:rPr>
          <w:rFonts w:cstheme="minorHAnsi"/>
          <w:sz w:val="24"/>
          <w:szCs w:val="24"/>
        </w:rPr>
        <w:t xml:space="preserve"> participate in the focus group and if they are</w:t>
      </w:r>
      <w:r w:rsidR="00456931" w:rsidRPr="00456931">
        <w:rPr>
          <w:rFonts w:cstheme="minorHAnsi"/>
          <w:sz w:val="24"/>
          <w:szCs w:val="24"/>
        </w:rPr>
        <w:t xml:space="preserve"> </w:t>
      </w:r>
      <w:r w:rsidR="00456931">
        <w:rPr>
          <w:rFonts w:cstheme="minorHAnsi"/>
          <w:sz w:val="24"/>
          <w:szCs w:val="24"/>
        </w:rPr>
        <w:t xml:space="preserve">available during the day and time the focus group is scheduled. </w:t>
      </w:r>
    </w:p>
    <w:p w14:paraId="64BBBE01" w14:textId="77777777" w:rsidR="009C5B8E" w:rsidRPr="00435973" w:rsidRDefault="009C5B8E" w:rsidP="008B16D9">
      <w:pPr>
        <w:pStyle w:val="ListParagraph"/>
        <w:spacing w:after="120" w:line="240" w:lineRule="auto"/>
        <w:ind w:left="1080"/>
        <w:rPr>
          <w:rFonts w:cstheme="minorHAnsi"/>
          <w:b/>
          <w:sz w:val="24"/>
          <w:szCs w:val="24"/>
          <w:u w:val="single"/>
        </w:rPr>
      </w:pPr>
    </w:p>
    <w:p w14:paraId="5FA87382" w14:textId="77777777" w:rsidR="00D6506D" w:rsidRPr="00435973" w:rsidRDefault="00D6506D" w:rsidP="00D6506D">
      <w:pPr>
        <w:rPr>
          <w:rFonts w:cstheme="minorHAnsi"/>
          <w:b/>
          <w:sz w:val="24"/>
          <w:szCs w:val="24"/>
          <w:u w:val="single"/>
        </w:rPr>
      </w:pPr>
      <w:r w:rsidRPr="00435973">
        <w:rPr>
          <w:rFonts w:cstheme="minorHAnsi"/>
          <w:b/>
          <w:sz w:val="24"/>
          <w:szCs w:val="24"/>
          <w:u w:val="single"/>
        </w:rPr>
        <w:t>Telephone Inte</w:t>
      </w:r>
      <w:r w:rsidR="00942C0B" w:rsidRPr="00435973">
        <w:rPr>
          <w:rFonts w:cstheme="minorHAnsi"/>
          <w:b/>
          <w:sz w:val="24"/>
          <w:szCs w:val="24"/>
          <w:u w:val="single"/>
        </w:rPr>
        <w:t>r</w:t>
      </w:r>
      <w:r w:rsidRPr="00435973">
        <w:rPr>
          <w:rFonts w:cstheme="minorHAnsi"/>
          <w:b/>
          <w:sz w:val="24"/>
          <w:szCs w:val="24"/>
          <w:u w:val="single"/>
        </w:rPr>
        <w:t>views</w:t>
      </w:r>
    </w:p>
    <w:p w14:paraId="5C642475" w14:textId="3AA5CB31" w:rsidR="00A323B4" w:rsidRPr="00435973" w:rsidRDefault="0036595E" w:rsidP="00A323B4">
      <w:pPr>
        <w:spacing w:after="120" w:line="240" w:lineRule="auto"/>
        <w:rPr>
          <w:rFonts w:cstheme="minorHAnsi"/>
          <w:sz w:val="24"/>
          <w:szCs w:val="24"/>
        </w:rPr>
      </w:pPr>
      <w:r w:rsidRPr="00435973">
        <w:rPr>
          <w:rFonts w:cstheme="minorHAnsi"/>
          <w:sz w:val="24"/>
          <w:szCs w:val="24"/>
        </w:rPr>
        <w:t xml:space="preserve">The sample for the telephone </w:t>
      </w:r>
      <w:r w:rsidR="00040D39" w:rsidRPr="00435973">
        <w:rPr>
          <w:rFonts w:cstheme="minorHAnsi"/>
          <w:sz w:val="24"/>
          <w:szCs w:val="24"/>
        </w:rPr>
        <w:t xml:space="preserve">interviews </w:t>
      </w:r>
      <w:r w:rsidRPr="00435973">
        <w:rPr>
          <w:rFonts w:cstheme="minorHAnsi"/>
          <w:sz w:val="24"/>
          <w:szCs w:val="24"/>
        </w:rPr>
        <w:t>will be purposive.</w:t>
      </w:r>
      <w:r w:rsidR="00A323B4" w:rsidRPr="00435973">
        <w:rPr>
          <w:rFonts w:cstheme="minorHAnsi"/>
          <w:sz w:val="24"/>
          <w:szCs w:val="24"/>
        </w:rPr>
        <w:t xml:space="preserve"> </w:t>
      </w:r>
      <w:r w:rsidR="008462A6" w:rsidRPr="00435973">
        <w:rPr>
          <w:rFonts w:cstheme="minorHAnsi"/>
          <w:sz w:val="24"/>
          <w:szCs w:val="24"/>
        </w:rPr>
        <w:t xml:space="preserve"> </w:t>
      </w:r>
      <w:r w:rsidR="00A323B4" w:rsidRPr="00435973">
        <w:rPr>
          <w:rFonts w:cstheme="minorHAnsi"/>
          <w:sz w:val="24"/>
          <w:szCs w:val="24"/>
        </w:rPr>
        <w:t>First</w:t>
      </w:r>
      <w:r w:rsidR="00040D39" w:rsidRPr="00435973">
        <w:rPr>
          <w:rFonts w:cstheme="minorHAnsi"/>
          <w:sz w:val="24"/>
          <w:szCs w:val="24"/>
        </w:rPr>
        <w:t>,</w:t>
      </w:r>
      <w:r w:rsidR="00A323B4" w:rsidRPr="00435973">
        <w:rPr>
          <w:rFonts w:cstheme="minorHAnsi"/>
          <w:sz w:val="24"/>
          <w:szCs w:val="24"/>
        </w:rPr>
        <w:t xml:space="preserve"> PATH providers will be selected for the telephone </w:t>
      </w:r>
      <w:r w:rsidR="006D0B38" w:rsidRPr="00435973">
        <w:rPr>
          <w:rFonts w:cstheme="minorHAnsi"/>
          <w:sz w:val="24"/>
          <w:szCs w:val="24"/>
        </w:rPr>
        <w:t>i</w:t>
      </w:r>
      <w:r w:rsidR="00A323B4" w:rsidRPr="00435973">
        <w:rPr>
          <w:rFonts w:cstheme="minorHAnsi"/>
          <w:sz w:val="24"/>
          <w:szCs w:val="24"/>
        </w:rPr>
        <w:t>nterview</w:t>
      </w:r>
      <w:r w:rsidR="006D0B38" w:rsidRPr="00435973">
        <w:rPr>
          <w:rFonts w:cstheme="minorHAnsi"/>
          <w:sz w:val="24"/>
          <w:szCs w:val="24"/>
        </w:rPr>
        <w:t>s</w:t>
      </w:r>
      <w:r w:rsidR="00A323B4" w:rsidRPr="00435973">
        <w:rPr>
          <w:rFonts w:cstheme="minorHAnsi"/>
          <w:sz w:val="24"/>
          <w:szCs w:val="24"/>
        </w:rPr>
        <w:t xml:space="preserve">. </w:t>
      </w:r>
      <w:r w:rsidR="008462A6" w:rsidRPr="00435973">
        <w:rPr>
          <w:rFonts w:cstheme="minorHAnsi"/>
          <w:sz w:val="24"/>
          <w:szCs w:val="24"/>
        </w:rPr>
        <w:t xml:space="preserve"> </w:t>
      </w:r>
      <w:r w:rsidR="00A323B4" w:rsidRPr="00435973">
        <w:rPr>
          <w:rFonts w:cstheme="minorHAnsi"/>
          <w:sz w:val="24"/>
          <w:szCs w:val="24"/>
        </w:rPr>
        <w:t>Once the PATH pro</w:t>
      </w:r>
      <w:r w:rsidR="00040D39" w:rsidRPr="00435973">
        <w:rPr>
          <w:rFonts w:cstheme="minorHAnsi"/>
          <w:sz w:val="24"/>
          <w:szCs w:val="24"/>
        </w:rPr>
        <w:t xml:space="preserve">viders </w:t>
      </w:r>
      <w:r w:rsidR="00A323B4" w:rsidRPr="00435973">
        <w:rPr>
          <w:rFonts w:cstheme="minorHAnsi"/>
          <w:sz w:val="24"/>
          <w:szCs w:val="24"/>
        </w:rPr>
        <w:t xml:space="preserve">have been identified, then their SPCs and intermediary organizations (if relevant) will be included in the sample for the telephone interviews. </w:t>
      </w:r>
    </w:p>
    <w:p w14:paraId="08D77B5E" w14:textId="57FB76F2" w:rsidR="0036595E" w:rsidRPr="00435973" w:rsidRDefault="0036595E" w:rsidP="0036595E">
      <w:pPr>
        <w:spacing w:after="120" w:line="240" w:lineRule="auto"/>
        <w:rPr>
          <w:rFonts w:cstheme="minorHAnsi"/>
          <w:sz w:val="24"/>
          <w:szCs w:val="24"/>
        </w:rPr>
      </w:pPr>
      <w:r w:rsidRPr="00435973">
        <w:rPr>
          <w:rFonts w:cstheme="minorHAnsi"/>
          <w:sz w:val="24"/>
          <w:szCs w:val="24"/>
        </w:rPr>
        <w:t xml:space="preserve">The approach for selecting PATH providers for the telephone interviews will be to identify providers that </w:t>
      </w:r>
      <w:r w:rsidR="007C46E5" w:rsidRPr="00435973">
        <w:rPr>
          <w:rFonts w:cstheme="minorHAnsi"/>
          <w:sz w:val="24"/>
          <w:szCs w:val="24"/>
        </w:rPr>
        <w:t xml:space="preserve">demonstrate either very high or very low scores on study measures that show high levels of variation. </w:t>
      </w:r>
      <w:r w:rsidR="008462A6" w:rsidRPr="00435973">
        <w:rPr>
          <w:rFonts w:cstheme="minorHAnsi"/>
          <w:sz w:val="24"/>
          <w:szCs w:val="24"/>
        </w:rPr>
        <w:t xml:space="preserve"> </w:t>
      </w:r>
      <w:r w:rsidR="007C46E5" w:rsidRPr="00435973">
        <w:rPr>
          <w:rFonts w:cstheme="minorHAnsi"/>
          <w:sz w:val="24"/>
          <w:szCs w:val="24"/>
        </w:rPr>
        <w:t>The interviews will be used to obtain more in-depth information on the facilitators that contribute to high scores (e.g. efficient use of information, use of evidence based practices, the existence of well-organized and active CoCs, etc</w:t>
      </w:r>
      <w:r w:rsidR="008462A6" w:rsidRPr="00435973">
        <w:rPr>
          <w:rFonts w:cstheme="minorHAnsi"/>
          <w:sz w:val="24"/>
          <w:szCs w:val="24"/>
        </w:rPr>
        <w:t>.</w:t>
      </w:r>
      <w:r w:rsidR="00A84AD0" w:rsidRPr="00435973">
        <w:rPr>
          <w:rFonts w:cstheme="minorHAnsi"/>
          <w:sz w:val="24"/>
          <w:szCs w:val="24"/>
        </w:rPr>
        <w:t>)</w:t>
      </w:r>
      <w:r w:rsidR="007C46E5" w:rsidRPr="00435973">
        <w:rPr>
          <w:rFonts w:cstheme="minorHAnsi"/>
          <w:sz w:val="24"/>
          <w:szCs w:val="24"/>
        </w:rPr>
        <w:t xml:space="preserve">. </w:t>
      </w:r>
      <w:r w:rsidR="008462A6" w:rsidRPr="00435973">
        <w:rPr>
          <w:rFonts w:cstheme="minorHAnsi"/>
          <w:sz w:val="24"/>
          <w:szCs w:val="24"/>
        </w:rPr>
        <w:t xml:space="preserve"> </w:t>
      </w:r>
      <w:r w:rsidR="007C46E5" w:rsidRPr="00435973">
        <w:rPr>
          <w:rFonts w:cstheme="minorHAnsi"/>
          <w:sz w:val="24"/>
          <w:szCs w:val="24"/>
        </w:rPr>
        <w:t xml:space="preserve">Similarly, providers who score low on these measures will be queried about the major barriers they encounter related to specific measures. </w:t>
      </w:r>
    </w:p>
    <w:p w14:paraId="07B8374F" w14:textId="45773191" w:rsidR="008462A6" w:rsidRPr="00435973" w:rsidRDefault="00435973" w:rsidP="00942C0B">
      <w:pPr>
        <w:spacing w:after="120" w:line="240" w:lineRule="auto"/>
        <w:rPr>
          <w:rFonts w:cstheme="minorHAnsi"/>
          <w:sz w:val="24"/>
          <w:szCs w:val="24"/>
        </w:rPr>
      </w:pPr>
      <w:r>
        <w:rPr>
          <w:rFonts w:cstheme="minorHAnsi"/>
          <w:sz w:val="24"/>
          <w:szCs w:val="24"/>
        </w:rPr>
        <w:t xml:space="preserve">The target universe for the </w:t>
      </w:r>
      <w:r w:rsidRPr="00435973">
        <w:rPr>
          <w:rFonts w:cstheme="minorHAnsi"/>
          <w:b/>
          <w:sz w:val="24"/>
          <w:szCs w:val="24"/>
        </w:rPr>
        <w:t xml:space="preserve">PATH </w:t>
      </w:r>
      <w:r>
        <w:rPr>
          <w:rFonts w:cstheme="minorHAnsi"/>
          <w:b/>
          <w:sz w:val="24"/>
          <w:szCs w:val="24"/>
        </w:rPr>
        <w:t>Telephone Interview Guide</w:t>
      </w:r>
      <w:r w:rsidRPr="00435973">
        <w:rPr>
          <w:rFonts w:cstheme="minorHAnsi"/>
          <w:b/>
          <w:sz w:val="24"/>
          <w:szCs w:val="24"/>
        </w:rPr>
        <w:t xml:space="preserve"> </w:t>
      </w:r>
      <w:r>
        <w:rPr>
          <w:rFonts w:cstheme="minorHAnsi"/>
          <w:sz w:val="24"/>
          <w:szCs w:val="24"/>
        </w:rPr>
        <w:t xml:space="preserve">includes three different types of </w:t>
      </w:r>
      <w:r w:rsidR="00BA3DF6">
        <w:rPr>
          <w:rFonts w:cstheme="minorHAnsi"/>
          <w:sz w:val="24"/>
          <w:szCs w:val="24"/>
        </w:rPr>
        <w:t>respondents</w:t>
      </w:r>
      <w:r>
        <w:rPr>
          <w:rFonts w:cstheme="minorHAnsi"/>
          <w:sz w:val="24"/>
          <w:szCs w:val="24"/>
        </w:rPr>
        <w:t xml:space="preserve"> and is </w:t>
      </w:r>
      <w:r w:rsidR="008462A6" w:rsidRPr="00435973">
        <w:rPr>
          <w:rFonts w:cstheme="minorHAnsi"/>
          <w:sz w:val="24"/>
          <w:szCs w:val="24"/>
        </w:rPr>
        <w:t xml:space="preserve">as follows: </w:t>
      </w:r>
    </w:p>
    <w:p w14:paraId="4513C1AB" w14:textId="031C5816" w:rsidR="00163772" w:rsidRPr="00435973" w:rsidRDefault="00163772" w:rsidP="006C5F0C">
      <w:pPr>
        <w:pStyle w:val="ListParagraph"/>
        <w:numPr>
          <w:ilvl w:val="0"/>
          <w:numId w:val="4"/>
        </w:numPr>
        <w:spacing w:after="120" w:line="240" w:lineRule="auto"/>
        <w:ind w:hanging="360"/>
        <w:rPr>
          <w:rFonts w:cstheme="minorHAnsi"/>
          <w:b/>
          <w:sz w:val="24"/>
          <w:szCs w:val="24"/>
          <w:u w:val="single"/>
        </w:rPr>
      </w:pPr>
      <w:r w:rsidRPr="00435973">
        <w:rPr>
          <w:rFonts w:cstheme="minorHAnsi"/>
          <w:sz w:val="24"/>
          <w:szCs w:val="24"/>
        </w:rPr>
        <w:lastRenderedPageBreak/>
        <w:t xml:space="preserve">The target universe for the </w:t>
      </w:r>
      <w:r w:rsidRPr="00435973">
        <w:rPr>
          <w:rFonts w:cstheme="minorHAnsi"/>
          <w:b/>
          <w:sz w:val="24"/>
          <w:szCs w:val="24"/>
        </w:rPr>
        <w:t xml:space="preserve">PATH Provider Telephone Interviews </w:t>
      </w:r>
      <w:r w:rsidR="00993AF0">
        <w:rPr>
          <w:rFonts w:cstheme="minorHAnsi"/>
          <w:sz w:val="24"/>
          <w:szCs w:val="24"/>
        </w:rPr>
        <w:t>are</w:t>
      </w:r>
      <w:r w:rsidR="00993AF0" w:rsidRPr="00435973">
        <w:rPr>
          <w:rFonts w:cstheme="minorHAnsi"/>
          <w:sz w:val="24"/>
          <w:szCs w:val="24"/>
        </w:rPr>
        <w:t xml:space="preserve"> </w:t>
      </w:r>
      <w:r w:rsidRPr="00435973">
        <w:rPr>
          <w:rFonts w:cstheme="minorHAnsi"/>
          <w:sz w:val="24"/>
          <w:szCs w:val="24"/>
        </w:rPr>
        <w:t xml:space="preserve">the PATH Project Director/Administrator or comparable staff from </w:t>
      </w:r>
      <w:r w:rsidRPr="00435973">
        <w:rPr>
          <w:rFonts w:cstheme="minorHAnsi"/>
          <w:b/>
          <w:sz w:val="24"/>
          <w:szCs w:val="24"/>
        </w:rPr>
        <w:t>a sample of</w:t>
      </w:r>
      <w:r w:rsidRPr="00435973">
        <w:rPr>
          <w:rFonts w:cstheme="minorHAnsi"/>
          <w:sz w:val="24"/>
          <w:szCs w:val="24"/>
        </w:rPr>
        <w:t xml:space="preserve"> </w:t>
      </w:r>
      <w:r w:rsidRPr="00435973">
        <w:rPr>
          <w:rFonts w:cstheme="minorHAnsi"/>
          <w:color w:val="1B1A18"/>
          <w:sz w:val="24"/>
          <w:szCs w:val="24"/>
        </w:rPr>
        <w:t xml:space="preserve">local, public or non-profit organizations that receive PATH funds from the PATH grantees.  </w:t>
      </w:r>
      <w:r w:rsidRPr="00435973">
        <w:rPr>
          <w:rFonts w:cstheme="minorHAnsi"/>
          <w:sz w:val="24"/>
          <w:szCs w:val="24"/>
        </w:rPr>
        <w:t>The total expected number of responses is 60.</w:t>
      </w:r>
    </w:p>
    <w:p w14:paraId="016B92A9" w14:textId="716BE8C7" w:rsidR="00163772" w:rsidRPr="00435973" w:rsidRDefault="00163772" w:rsidP="006C5F0C">
      <w:pPr>
        <w:pStyle w:val="ListParagraph"/>
        <w:numPr>
          <w:ilvl w:val="0"/>
          <w:numId w:val="4"/>
        </w:numPr>
        <w:spacing w:after="120" w:line="240" w:lineRule="auto"/>
        <w:ind w:hanging="360"/>
        <w:rPr>
          <w:rFonts w:cstheme="minorHAnsi"/>
          <w:b/>
          <w:sz w:val="24"/>
          <w:szCs w:val="24"/>
          <w:u w:val="single"/>
        </w:rPr>
      </w:pPr>
      <w:r w:rsidRPr="00435973">
        <w:rPr>
          <w:rFonts w:cstheme="minorHAnsi"/>
          <w:sz w:val="24"/>
          <w:szCs w:val="24"/>
        </w:rPr>
        <w:t xml:space="preserve">The target universe for the </w:t>
      </w:r>
      <w:r w:rsidRPr="00435973">
        <w:rPr>
          <w:rFonts w:cstheme="minorHAnsi"/>
          <w:b/>
          <w:sz w:val="24"/>
          <w:szCs w:val="24"/>
        </w:rPr>
        <w:t>State PATH Contact (SPC) Telephone Interview</w:t>
      </w:r>
      <w:r w:rsidR="00993AF0">
        <w:rPr>
          <w:rFonts w:cstheme="minorHAnsi"/>
          <w:b/>
          <w:sz w:val="24"/>
          <w:szCs w:val="24"/>
        </w:rPr>
        <w:t>s</w:t>
      </w:r>
      <w:r w:rsidRPr="00435973">
        <w:rPr>
          <w:rFonts w:cstheme="minorHAnsi"/>
          <w:sz w:val="24"/>
          <w:szCs w:val="24"/>
        </w:rPr>
        <w:t xml:space="preserve"> </w:t>
      </w:r>
      <w:r w:rsidR="00993AF0">
        <w:rPr>
          <w:rFonts w:cstheme="minorHAnsi"/>
          <w:sz w:val="24"/>
          <w:szCs w:val="24"/>
        </w:rPr>
        <w:t xml:space="preserve">are </w:t>
      </w:r>
      <w:r w:rsidRPr="00435973">
        <w:rPr>
          <w:rFonts w:cstheme="minorHAnsi"/>
          <w:sz w:val="24"/>
          <w:szCs w:val="24"/>
        </w:rPr>
        <w:t xml:space="preserve">the SPCs or comparable staff for </w:t>
      </w:r>
      <w:r w:rsidRPr="00435973">
        <w:rPr>
          <w:rFonts w:cstheme="minorHAnsi"/>
          <w:b/>
          <w:sz w:val="24"/>
          <w:szCs w:val="24"/>
        </w:rPr>
        <w:t xml:space="preserve">a sample of </w:t>
      </w:r>
      <w:r w:rsidRPr="00435973">
        <w:rPr>
          <w:rFonts w:cstheme="minorHAnsi"/>
          <w:sz w:val="24"/>
          <w:szCs w:val="24"/>
        </w:rPr>
        <w:t xml:space="preserve">PATH grantees (i.e., the 50 States, the District of Columbia, Puerto Rico, the U.S. Virgin Islands, Guam, American Samoa, and the Commonwealth of the Northern Mariana Islands). </w:t>
      </w:r>
      <w:r w:rsidR="00D04195" w:rsidRPr="00435973">
        <w:rPr>
          <w:rFonts w:cstheme="minorHAnsi"/>
          <w:sz w:val="24"/>
          <w:szCs w:val="24"/>
        </w:rPr>
        <w:t xml:space="preserve"> </w:t>
      </w:r>
      <w:r w:rsidRPr="00435973">
        <w:rPr>
          <w:rFonts w:cstheme="minorHAnsi"/>
          <w:sz w:val="24"/>
          <w:szCs w:val="24"/>
        </w:rPr>
        <w:t xml:space="preserve">Included in the sample, will be the SPC for the selected grantees.  The total expected number of respondents is 28. </w:t>
      </w:r>
    </w:p>
    <w:p w14:paraId="16E613B8" w14:textId="652DDB96" w:rsidR="00163772" w:rsidRPr="00407599" w:rsidRDefault="00163772" w:rsidP="006C5F0C">
      <w:pPr>
        <w:pStyle w:val="ListParagraph"/>
        <w:numPr>
          <w:ilvl w:val="0"/>
          <w:numId w:val="4"/>
        </w:numPr>
        <w:spacing w:after="120" w:line="240" w:lineRule="auto"/>
        <w:ind w:hanging="360"/>
        <w:rPr>
          <w:rFonts w:cstheme="minorHAnsi"/>
          <w:b/>
          <w:sz w:val="24"/>
          <w:szCs w:val="24"/>
          <w:u w:val="single"/>
        </w:rPr>
      </w:pPr>
      <w:r w:rsidRPr="00435973">
        <w:rPr>
          <w:rFonts w:cstheme="minorHAnsi"/>
          <w:sz w:val="24"/>
          <w:szCs w:val="24"/>
        </w:rPr>
        <w:t xml:space="preserve">The target universe for the </w:t>
      </w:r>
      <w:r w:rsidRPr="00435973">
        <w:rPr>
          <w:rFonts w:cstheme="minorHAnsi"/>
          <w:b/>
          <w:sz w:val="24"/>
          <w:szCs w:val="24"/>
        </w:rPr>
        <w:t xml:space="preserve">PATH Intermediary Telephone Interviews </w:t>
      </w:r>
      <w:r w:rsidRPr="00435973">
        <w:rPr>
          <w:rFonts w:cstheme="minorHAnsi"/>
          <w:sz w:val="24"/>
          <w:szCs w:val="24"/>
        </w:rPr>
        <w:t xml:space="preserve">are representatives (e.g., directors, managers or other relevant staff) from </w:t>
      </w:r>
      <w:r w:rsidRPr="00435973">
        <w:rPr>
          <w:rFonts w:cstheme="minorHAnsi"/>
          <w:b/>
          <w:sz w:val="24"/>
          <w:szCs w:val="24"/>
        </w:rPr>
        <w:t>a sample of</w:t>
      </w:r>
      <w:r w:rsidRPr="00435973">
        <w:rPr>
          <w:rFonts w:cstheme="minorHAnsi"/>
          <w:sz w:val="24"/>
          <w:szCs w:val="24"/>
        </w:rPr>
        <w:t xml:space="preserve"> from intermediary organizations (i.e., county agencies or regional behavioral health authorities) through which PATH grantees provides PATH funds through to PATH providers.  Included in the sample, will be intermediary agencies for the corresponding PATH grantees and providers.  The total expected number of responses is 14.</w:t>
      </w:r>
    </w:p>
    <w:p w14:paraId="682D8DC4" w14:textId="1D5A832C" w:rsidR="0001091D" w:rsidRPr="0001091D" w:rsidRDefault="004A30D6" w:rsidP="0001091D">
      <w:pPr>
        <w:rPr>
          <w:rFonts w:ascii="Times New Roman" w:hAnsi="Times New Roman" w:cs="Times New Roman"/>
          <w:i/>
          <w:iCs/>
          <w:sz w:val="24"/>
          <w:szCs w:val="24"/>
        </w:rPr>
      </w:pPr>
      <w:r w:rsidRPr="0001091D">
        <w:rPr>
          <w:sz w:val="24"/>
          <w:szCs w:val="24"/>
        </w:rPr>
        <w:fldChar w:fldCharType="begin"/>
      </w:r>
      <w:r w:rsidRPr="0001091D">
        <w:rPr>
          <w:sz w:val="24"/>
          <w:szCs w:val="24"/>
        </w:rPr>
        <w:instrText xml:space="preserve"> REF _Ref477111510 \h </w:instrText>
      </w:r>
      <w:r w:rsidR="001914FE" w:rsidRPr="0001091D">
        <w:rPr>
          <w:sz w:val="24"/>
          <w:szCs w:val="24"/>
        </w:rPr>
        <w:instrText xml:space="preserve"> \* MERGEFORMAT </w:instrText>
      </w:r>
      <w:r w:rsidRPr="0001091D">
        <w:rPr>
          <w:sz w:val="24"/>
          <w:szCs w:val="24"/>
        </w:rPr>
      </w:r>
      <w:r w:rsidRPr="0001091D">
        <w:rPr>
          <w:sz w:val="24"/>
          <w:szCs w:val="24"/>
        </w:rPr>
        <w:fldChar w:fldCharType="separate"/>
      </w:r>
      <w:r w:rsidR="00F87D1B" w:rsidRPr="0001091D">
        <w:rPr>
          <w:b/>
          <w:sz w:val="24"/>
          <w:szCs w:val="24"/>
        </w:rPr>
        <w:t xml:space="preserve">Table </w:t>
      </w:r>
      <w:r w:rsidR="00056EA4">
        <w:rPr>
          <w:b/>
          <w:noProof/>
          <w:sz w:val="24"/>
          <w:szCs w:val="24"/>
        </w:rPr>
        <w:t>1</w:t>
      </w:r>
      <w:r w:rsidRPr="0001091D">
        <w:rPr>
          <w:sz w:val="24"/>
          <w:szCs w:val="24"/>
        </w:rPr>
        <w:fldChar w:fldCharType="end"/>
      </w:r>
      <w:r w:rsidRPr="0001091D">
        <w:rPr>
          <w:sz w:val="24"/>
          <w:szCs w:val="24"/>
        </w:rPr>
        <w:t xml:space="preserve"> shows the number of entities in the universe and </w:t>
      </w:r>
      <w:r w:rsidR="00056EA4">
        <w:rPr>
          <w:sz w:val="24"/>
          <w:szCs w:val="24"/>
        </w:rPr>
        <w:t xml:space="preserve">total number to be </w:t>
      </w:r>
      <w:r w:rsidRPr="0001091D">
        <w:rPr>
          <w:sz w:val="24"/>
          <w:szCs w:val="24"/>
        </w:rPr>
        <w:t>sample</w:t>
      </w:r>
      <w:r w:rsidR="00056EA4">
        <w:rPr>
          <w:sz w:val="24"/>
          <w:szCs w:val="24"/>
        </w:rPr>
        <w:t>d</w:t>
      </w:r>
      <w:r w:rsidRPr="0001091D">
        <w:rPr>
          <w:sz w:val="24"/>
          <w:szCs w:val="24"/>
        </w:rPr>
        <w:t xml:space="preserve"> for the proposed data collection activities. </w:t>
      </w:r>
      <w:r w:rsidR="00F235BC" w:rsidRPr="0001091D">
        <w:rPr>
          <w:sz w:val="24"/>
          <w:szCs w:val="24"/>
        </w:rPr>
        <w:t xml:space="preserve"> </w:t>
      </w:r>
      <w:r w:rsidR="001914FE" w:rsidRPr="0001091D">
        <w:rPr>
          <w:sz w:val="24"/>
          <w:szCs w:val="24"/>
        </w:rPr>
        <w:t>Also,</w:t>
      </w:r>
      <w:r w:rsidRPr="0001091D">
        <w:rPr>
          <w:sz w:val="24"/>
          <w:szCs w:val="24"/>
        </w:rPr>
        <w:t xml:space="preserve"> shown in </w:t>
      </w:r>
      <w:r w:rsidR="0019123C" w:rsidRPr="0001091D">
        <w:rPr>
          <w:sz w:val="24"/>
          <w:szCs w:val="24"/>
        </w:rPr>
        <w:fldChar w:fldCharType="begin"/>
      </w:r>
      <w:r w:rsidR="0019123C" w:rsidRPr="0001091D">
        <w:rPr>
          <w:sz w:val="24"/>
          <w:szCs w:val="24"/>
        </w:rPr>
        <w:instrText xml:space="preserve"> REF _Ref477358582 \h </w:instrText>
      </w:r>
      <w:r w:rsidR="001914FE" w:rsidRPr="0001091D">
        <w:rPr>
          <w:sz w:val="24"/>
          <w:szCs w:val="24"/>
        </w:rPr>
        <w:instrText xml:space="preserve"> \* MERGEFORMAT </w:instrText>
      </w:r>
      <w:r w:rsidR="0019123C" w:rsidRPr="0001091D">
        <w:rPr>
          <w:sz w:val="24"/>
          <w:szCs w:val="24"/>
        </w:rPr>
      </w:r>
      <w:r w:rsidR="0019123C" w:rsidRPr="0001091D">
        <w:rPr>
          <w:sz w:val="24"/>
          <w:szCs w:val="24"/>
        </w:rPr>
        <w:fldChar w:fldCharType="separate"/>
      </w:r>
      <w:r w:rsidR="00F87D1B" w:rsidRPr="0001091D">
        <w:rPr>
          <w:b/>
          <w:sz w:val="24"/>
          <w:szCs w:val="24"/>
        </w:rPr>
        <w:t xml:space="preserve">Table </w:t>
      </w:r>
      <w:r w:rsidR="00F87D1B" w:rsidRPr="0001091D">
        <w:rPr>
          <w:b/>
          <w:noProof/>
          <w:sz w:val="24"/>
          <w:szCs w:val="24"/>
        </w:rPr>
        <w:t>1</w:t>
      </w:r>
      <w:r w:rsidR="0019123C" w:rsidRPr="0001091D">
        <w:rPr>
          <w:sz w:val="24"/>
          <w:szCs w:val="24"/>
        </w:rPr>
        <w:fldChar w:fldCharType="end"/>
      </w:r>
      <w:r w:rsidR="0019123C" w:rsidRPr="0001091D">
        <w:rPr>
          <w:sz w:val="24"/>
          <w:szCs w:val="24"/>
        </w:rPr>
        <w:t xml:space="preserve"> are the response rates achieved for applicable data collection activities during the last evaluation</w:t>
      </w:r>
      <w:r w:rsidR="0001091D" w:rsidRPr="0001091D">
        <w:rPr>
          <w:sz w:val="24"/>
          <w:szCs w:val="24"/>
        </w:rPr>
        <w:t xml:space="preserve"> as well as the response rates expected for the proposed evaluation. </w:t>
      </w:r>
      <w:r w:rsidR="004F237E">
        <w:rPr>
          <w:sz w:val="24"/>
          <w:szCs w:val="24"/>
        </w:rPr>
        <w:t xml:space="preserve"> </w:t>
      </w:r>
      <w:r w:rsidR="0001091D" w:rsidRPr="0001091D">
        <w:rPr>
          <w:sz w:val="24"/>
          <w:szCs w:val="24"/>
        </w:rPr>
        <w:t xml:space="preserve">It is expected that the response rates for the proposed evaluation will be </w:t>
      </w:r>
      <w:r w:rsidR="007E3E51">
        <w:rPr>
          <w:sz w:val="24"/>
          <w:szCs w:val="24"/>
        </w:rPr>
        <w:t>equal to or greater than</w:t>
      </w:r>
      <w:r w:rsidR="0001091D" w:rsidRPr="0001091D">
        <w:rPr>
          <w:sz w:val="24"/>
          <w:szCs w:val="24"/>
        </w:rPr>
        <w:t xml:space="preserve"> those obtained in the </w:t>
      </w:r>
      <w:r w:rsidR="0001091D" w:rsidRPr="00B40774">
        <w:rPr>
          <w:sz w:val="24"/>
          <w:szCs w:val="24"/>
        </w:rPr>
        <w:t xml:space="preserve">last evaluation since data collection </w:t>
      </w:r>
      <w:r w:rsidR="00B40774" w:rsidRPr="00B40774">
        <w:rPr>
          <w:sz w:val="24"/>
          <w:szCs w:val="24"/>
        </w:rPr>
        <w:t xml:space="preserve">will </w:t>
      </w:r>
      <w:r w:rsidR="0001091D" w:rsidRPr="00B40774">
        <w:rPr>
          <w:sz w:val="24"/>
          <w:szCs w:val="24"/>
        </w:rPr>
        <w:t xml:space="preserve">only occur </w:t>
      </w:r>
      <w:r w:rsidR="00B40774" w:rsidRPr="00B40774">
        <w:rPr>
          <w:sz w:val="24"/>
          <w:szCs w:val="24"/>
        </w:rPr>
        <w:t xml:space="preserve">for </w:t>
      </w:r>
      <w:r w:rsidR="0001091D" w:rsidRPr="00B40774">
        <w:rPr>
          <w:sz w:val="24"/>
          <w:szCs w:val="24"/>
        </w:rPr>
        <w:t xml:space="preserve">the PATH program and more follow-up </w:t>
      </w:r>
      <w:r w:rsidR="0001091D" w:rsidRPr="0001091D">
        <w:rPr>
          <w:rFonts w:ascii="Times New Roman" w:hAnsi="Times New Roman" w:cs="Times New Roman"/>
          <w:sz w:val="24"/>
          <w:szCs w:val="24"/>
        </w:rPr>
        <w:t xml:space="preserve">will be conducted </w:t>
      </w:r>
      <w:r w:rsidR="00FD42E5">
        <w:rPr>
          <w:rFonts w:ascii="Times New Roman" w:hAnsi="Times New Roman" w:cs="Times New Roman"/>
          <w:sz w:val="24"/>
          <w:szCs w:val="24"/>
        </w:rPr>
        <w:t>than was conducted in the previous evaluation</w:t>
      </w:r>
      <w:r w:rsidR="0001091D" w:rsidRPr="0001091D">
        <w:rPr>
          <w:rFonts w:ascii="Times New Roman" w:hAnsi="Times New Roman" w:cs="Times New Roman"/>
          <w:sz w:val="24"/>
          <w:szCs w:val="24"/>
        </w:rPr>
        <w:t xml:space="preserve">. </w:t>
      </w:r>
      <w:bookmarkStart w:id="3" w:name="_Ref477358582"/>
      <w:r w:rsidR="004F237E">
        <w:rPr>
          <w:rFonts w:ascii="Times New Roman" w:hAnsi="Times New Roman" w:cs="Times New Roman"/>
          <w:sz w:val="24"/>
          <w:szCs w:val="24"/>
        </w:rPr>
        <w:t xml:space="preserve"> </w:t>
      </w:r>
      <w:r w:rsidR="003E5047">
        <w:rPr>
          <w:rFonts w:ascii="Times New Roman" w:hAnsi="Times New Roman" w:cs="Times New Roman"/>
          <w:sz w:val="24"/>
          <w:szCs w:val="24"/>
        </w:rPr>
        <w:t xml:space="preserve">During the last evaluation, the same survey was conducted with providers that </w:t>
      </w:r>
      <w:r w:rsidR="007E3E51">
        <w:rPr>
          <w:rFonts w:ascii="Times New Roman" w:hAnsi="Times New Roman" w:cs="Times New Roman"/>
          <w:sz w:val="24"/>
          <w:szCs w:val="24"/>
        </w:rPr>
        <w:t>operated other programs in addition to PATH</w:t>
      </w:r>
      <w:r w:rsidR="003E5047">
        <w:rPr>
          <w:rFonts w:ascii="Times New Roman" w:hAnsi="Times New Roman" w:cs="Times New Roman"/>
          <w:sz w:val="24"/>
          <w:szCs w:val="24"/>
        </w:rPr>
        <w:t xml:space="preserve"> and may </w:t>
      </w:r>
      <w:r w:rsidR="007E3E51">
        <w:rPr>
          <w:rFonts w:ascii="Times New Roman" w:hAnsi="Times New Roman" w:cs="Times New Roman"/>
          <w:sz w:val="24"/>
          <w:szCs w:val="24"/>
        </w:rPr>
        <w:t>have</w:t>
      </w:r>
      <w:r w:rsidR="003E5047">
        <w:rPr>
          <w:rFonts w:ascii="Times New Roman" w:hAnsi="Times New Roman" w:cs="Times New Roman"/>
          <w:sz w:val="24"/>
          <w:szCs w:val="24"/>
        </w:rPr>
        <w:t xml:space="preserve"> thought that one response was sufficient. </w:t>
      </w:r>
      <w:r w:rsidR="004F237E">
        <w:rPr>
          <w:rFonts w:ascii="Times New Roman" w:hAnsi="Times New Roman" w:cs="Times New Roman"/>
          <w:sz w:val="24"/>
          <w:szCs w:val="24"/>
        </w:rPr>
        <w:t xml:space="preserve"> </w:t>
      </w:r>
      <w:r w:rsidR="00396665">
        <w:rPr>
          <w:rFonts w:ascii="Times New Roman" w:hAnsi="Times New Roman" w:cs="Times New Roman"/>
          <w:sz w:val="24"/>
          <w:szCs w:val="24"/>
        </w:rPr>
        <w:t xml:space="preserve">See Sections 2 and 3 for methods that will be utilized to maximize response rates. </w:t>
      </w:r>
    </w:p>
    <w:p w14:paraId="7A3F2C58" w14:textId="2B712F44" w:rsidR="00E81B9F" w:rsidRPr="00435973" w:rsidRDefault="00E81B9F" w:rsidP="00E81B9F">
      <w:pPr>
        <w:pStyle w:val="Caption"/>
        <w:rPr>
          <w:rFonts w:cstheme="minorHAnsi"/>
          <w:b/>
          <w:sz w:val="24"/>
          <w:szCs w:val="24"/>
        </w:rPr>
      </w:pPr>
      <w:r w:rsidRPr="00435973">
        <w:rPr>
          <w:rFonts w:cstheme="minorHAnsi"/>
          <w:b/>
          <w:sz w:val="24"/>
          <w:szCs w:val="24"/>
        </w:rPr>
        <w:t xml:space="preserve">Table </w:t>
      </w:r>
      <w:r w:rsidRPr="00435973">
        <w:rPr>
          <w:rFonts w:cstheme="minorHAnsi"/>
          <w:b/>
          <w:sz w:val="24"/>
          <w:szCs w:val="24"/>
        </w:rPr>
        <w:fldChar w:fldCharType="begin"/>
      </w:r>
      <w:r w:rsidRPr="00435973">
        <w:rPr>
          <w:rFonts w:cstheme="minorHAnsi"/>
          <w:b/>
          <w:sz w:val="24"/>
          <w:szCs w:val="24"/>
        </w:rPr>
        <w:instrText xml:space="preserve"> SEQ Table \* ARABIC </w:instrText>
      </w:r>
      <w:r w:rsidRPr="00435973">
        <w:rPr>
          <w:rFonts w:cstheme="minorHAnsi"/>
          <w:b/>
          <w:sz w:val="24"/>
          <w:szCs w:val="24"/>
        </w:rPr>
        <w:fldChar w:fldCharType="separate"/>
      </w:r>
      <w:r w:rsidR="00F87D1B" w:rsidRPr="00435973">
        <w:rPr>
          <w:rFonts w:cstheme="minorHAnsi"/>
          <w:b/>
          <w:noProof/>
          <w:sz w:val="24"/>
          <w:szCs w:val="24"/>
        </w:rPr>
        <w:t>1</w:t>
      </w:r>
      <w:r w:rsidRPr="00435973">
        <w:rPr>
          <w:rFonts w:cstheme="minorHAnsi"/>
          <w:b/>
          <w:sz w:val="24"/>
          <w:szCs w:val="24"/>
        </w:rPr>
        <w:fldChar w:fldCharType="end"/>
      </w:r>
      <w:bookmarkEnd w:id="3"/>
      <w:r w:rsidRPr="00435973">
        <w:rPr>
          <w:rFonts w:cstheme="minorHAnsi"/>
          <w:b/>
          <w:sz w:val="24"/>
          <w:szCs w:val="24"/>
        </w:rPr>
        <w:t xml:space="preserve">. Universe and </w:t>
      </w:r>
      <w:r w:rsidR="00A16246">
        <w:rPr>
          <w:rFonts w:cstheme="minorHAnsi"/>
          <w:b/>
          <w:sz w:val="24"/>
          <w:szCs w:val="24"/>
        </w:rPr>
        <w:t xml:space="preserve">Proposed </w:t>
      </w:r>
      <w:r w:rsidRPr="00435973">
        <w:rPr>
          <w:rFonts w:cstheme="minorHAnsi"/>
          <w:b/>
          <w:sz w:val="24"/>
          <w:szCs w:val="24"/>
        </w:rPr>
        <w:t xml:space="preserve">Sample </w:t>
      </w:r>
      <w:r w:rsidR="00C12B8C" w:rsidRPr="00435973">
        <w:rPr>
          <w:rFonts w:cstheme="minorHAnsi"/>
          <w:b/>
          <w:sz w:val="24"/>
          <w:szCs w:val="24"/>
        </w:rPr>
        <w:t xml:space="preserve">Sizes </w:t>
      </w:r>
      <w:r w:rsidRPr="00435973">
        <w:rPr>
          <w:rFonts w:cstheme="minorHAnsi"/>
          <w:b/>
          <w:sz w:val="24"/>
          <w:szCs w:val="24"/>
        </w:rPr>
        <w:t xml:space="preserve">for Proposed Data Collection Activities and Response Rates for Previous </w:t>
      </w:r>
      <w:r w:rsidR="00EE6DF0">
        <w:rPr>
          <w:rFonts w:cstheme="minorHAnsi"/>
          <w:b/>
          <w:sz w:val="24"/>
          <w:szCs w:val="24"/>
        </w:rPr>
        <w:t xml:space="preserve">and Proposed </w:t>
      </w:r>
      <w:r w:rsidRPr="00435973">
        <w:rPr>
          <w:rFonts w:cstheme="minorHAnsi"/>
          <w:b/>
          <w:sz w:val="24"/>
          <w:szCs w:val="24"/>
        </w:rPr>
        <w:t>PATH Evaluation</w:t>
      </w:r>
    </w:p>
    <w:tbl>
      <w:tblPr>
        <w:tblStyle w:val="ListTable3"/>
        <w:tblW w:w="0" w:type="auto"/>
        <w:tblLook w:val="04A0" w:firstRow="1" w:lastRow="0" w:firstColumn="1" w:lastColumn="0" w:noHBand="0" w:noVBand="1"/>
      </w:tblPr>
      <w:tblGrid>
        <w:gridCol w:w="3526"/>
        <w:gridCol w:w="1005"/>
        <w:gridCol w:w="1335"/>
        <w:gridCol w:w="2560"/>
        <w:gridCol w:w="1150"/>
      </w:tblGrid>
      <w:tr w:rsidR="00FD42E5" w:rsidRPr="00343BA3" w14:paraId="1095D34F" w14:textId="700B08B1" w:rsidTr="00EE6DF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5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51730" w14:textId="77777777" w:rsidR="00FD42E5" w:rsidRPr="00343BA3" w:rsidRDefault="00FD42E5" w:rsidP="00342CD6">
            <w:pPr>
              <w:pStyle w:val="Tabletext"/>
              <w:rPr>
                <w:rFonts w:ascii="Times New Roman" w:hAnsi="Times New Roman"/>
                <w:color w:val="auto"/>
                <w:sz w:val="20"/>
                <w:szCs w:val="20"/>
              </w:rPr>
            </w:pPr>
            <w:r w:rsidRPr="00343BA3">
              <w:rPr>
                <w:rFonts w:ascii="Times New Roman" w:hAnsi="Times New Roman"/>
                <w:color w:val="auto"/>
                <w:sz w:val="20"/>
                <w:szCs w:val="20"/>
              </w:rPr>
              <w:t>Data Collection Instrument</w:t>
            </w:r>
          </w:p>
        </w:tc>
        <w:tc>
          <w:tcPr>
            <w:tcW w:w="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789F1" w14:textId="77777777" w:rsidR="00FD42E5" w:rsidRPr="00343BA3" w:rsidRDefault="00FD42E5" w:rsidP="00361C8F">
            <w:pPr>
              <w:pStyle w:val="Table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343BA3">
              <w:rPr>
                <w:rFonts w:ascii="Times New Roman" w:hAnsi="Times New Roman"/>
                <w:color w:val="auto"/>
                <w:sz w:val="20"/>
                <w:szCs w:val="20"/>
              </w:rPr>
              <w:t>Total Number in Universe</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63C5E8" w14:textId="77777777" w:rsidR="00FD42E5" w:rsidRPr="00343BA3" w:rsidRDefault="00FD42E5" w:rsidP="00361C8F">
            <w:pPr>
              <w:pStyle w:val="Table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343BA3">
              <w:rPr>
                <w:rFonts w:ascii="Times New Roman" w:hAnsi="Times New Roman"/>
                <w:color w:val="auto"/>
                <w:sz w:val="20"/>
                <w:szCs w:val="20"/>
              </w:rPr>
              <w:t>Total</w:t>
            </w:r>
          </w:p>
          <w:p w14:paraId="22AC2994" w14:textId="31109DD9" w:rsidR="00FD42E5" w:rsidRPr="00343BA3" w:rsidRDefault="00FD42E5" w:rsidP="00A16246">
            <w:pPr>
              <w:pStyle w:val="Table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343BA3">
              <w:rPr>
                <w:rFonts w:ascii="Times New Roman" w:hAnsi="Times New Roman"/>
                <w:color w:val="auto"/>
                <w:sz w:val="20"/>
                <w:szCs w:val="20"/>
              </w:rPr>
              <w:t xml:space="preserve">Number </w:t>
            </w:r>
            <w:r>
              <w:rPr>
                <w:rFonts w:ascii="Times New Roman" w:hAnsi="Times New Roman"/>
                <w:color w:val="auto"/>
                <w:sz w:val="20"/>
                <w:szCs w:val="20"/>
              </w:rPr>
              <w:t>to be sampled</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C3D381" w14:textId="77777777" w:rsidR="00FD42E5" w:rsidRPr="00343BA3" w:rsidRDefault="00FD42E5" w:rsidP="00361C8F">
            <w:pPr>
              <w:pStyle w:val="Table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343BA3">
              <w:rPr>
                <w:rFonts w:ascii="Times New Roman" w:hAnsi="Times New Roman"/>
                <w:color w:val="auto"/>
                <w:sz w:val="20"/>
                <w:szCs w:val="20"/>
              </w:rPr>
              <w:t>Response Rate for Previous PATH Evaluation</w:t>
            </w:r>
          </w:p>
        </w:tc>
        <w:tc>
          <w:tcPr>
            <w:tcW w:w="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5966B5" w14:textId="495D3434" w:rsidR="00FD42E5" w:rsidRPr="00343BA3" w:rsidRDefault="00FD42E5" w:rsidP="00361C8F">
            <w:pPr>
              <w:pStyle w:val="Table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6515D0">
              <w:rPr>
                <w:rFonts w:ascii="Times New Roman" w:hAnsi="Times New Roman"/>
                <w:color w:val="auto"/>
                <w:sz w:val="20"/>
                <w:szCs w:val="20"/>
              </w:rPr>
              <w:t>Response Rates for Proposed PATH Evaluation</w:t>
            </w:r>
          </w:p>
        </w:tc>
      </w:tr>
      <w:tr w:rsidR="00FD42E5" w:rsidRPr="00343BA3" w14:paraId="26BDFEB4" w14:textId="6AC62A0F" w:rsidTr="00EE6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ED83033" w14:textId="77777777" w:rsidR="00FD42E5" w:rsidRPr="00343BA3" w:rsidRDefault="00FD42E5" w:rsidP="000424D5">
            <w:pPr>
              <w:pStyle w:val="Tabletext"/>
              <w:jc w:val="center"/>
              <w:rPr>
                <w:rFonts w:ascii="Times New Roman" w:hAnsi="Times New Roman"/>
                <w:sz w:val="20"/>
                <w:szCs w:val="20"/>
              </w:rPr>
            </w:pPr>
            <w:r w:rsidRPr="00343BA3">
              <w:rPr>
                <w:rFonts w:ascii="Times New Roman" w:hAnsi="Times New Roman"/>
                <w:sz w:val="20"/>
                <w:szCs w:val="20"/>
              </w:rPr>
              <w:t>Web Surveys</w:t>
            </w:r>
          </w:p>
        </w:tc>
        <w:tc>
          <w:tcPr>
            <w:tcW w:w="0" w:type="dxa"/>
            <w:tcBorders>
              <w:top w:val="single" w:sz="4" w:space="0" w:color="auto"/>
              <w:left w:val="single" w:sz="4" w:space="0" w:color="auto"/>
              <w:bottom w:val="single" w:sz="4" w:space="0" w:color="auto"/>
              <w:right w:val="single" w:sz="4" w:space="0" w:color="auto"/>
            </w:tcBorders>
            <w:shd w:val="clear" w:color="auto" w:fill="E7E6E6" w:themeFill="background2"/>
          </w:tcPr>
          <w:p w14:paraId="4F48687A" w14:textId="77777777" w:rsidR="00FD42E5" w:rsidRPr="00343BA3" w:rsidRDefault="00FD42E5" w:rsidP="000424D5">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FD42E5" w:rsidRPr="00343BA3" w14:paraId="3F37A3A2" w14:textId="27DCE0DF" w:rsidTr="00EE6DF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auto"/>
              <w:left w:val="single" w:sz="4" w:space="0" w:color="auto"/>
              <w:bottom w:val="single" w:sz="4" w:space="0" w:color="auto"/>
              <w:right w:val="single" w:sz="4" w:space="0" w:color="auto"/>
            </w:tcBorders>
          </w:tcPr>
          <w:p w14:paraId="61E101A0" w14:textId="77777777" w:rsidR="00FD42E5" w:rsidRPr="00343BA3" w:rsidRDefault="00FD42E5" w:rsidP="00342CD6">
            <w:pPr>
              <w:pStyle w:val="Tabletext"/>
              <w:rPr>
                <w:rFonts w:ascii="Times New Roman" w:hAnsi="Times New Roman"/>
                <w:sz w:val="20"/>
                <w:szCs w:val="20"/>
              </w:rPr>
            </w:pPr>
            <w:r w:rsidRPr="00343BA3">
              <w:rPr>
                <w:rFonts w:ascii="Times New Roman" w:hAnsi="Times New Roman"/>
                <w:sz w:val="20"/>
                <w:szCs w:val="20"/>
              </w:rPr>
              <w:t>SPC Web Survey</w:t>
            </w:r>
          </w:p>
        </w:tc>
        <w:tc>
          <w:tcPr>
            <w:tcW w:w="0" w:type="dxa"/>
            <w:tcBorders>
              <w:top w:val="single" w:sz="4" w:space="0" w:color="auto"/>
              <w:left w:val="single" w:sz="4" w:space="0" w:color="auto"/>
              <w:bottom w:val="single" w:sz="4" w:space="0" w:color="auto"/>
              <w:right w:val="single" w:sz="4" w:space="0" w:color="auto"/>
            </w:tcBorders>
          </w:tcPr>
          <w:p w14:paraId="100846D9"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56</w:t>
            </w:r>
          </w:p>
        </w:tc>
        <w:tc>
          <w:tcPr>
            <w:tcW w:w="1350" w:type="dxa"/>
            <w:tcBorders>
              <w:top w:val="single" w:sz="4" w:space="0" w:color="auto"/>
              <w:left w:val="single" w:sz="4" w:space="0" w:color="auto"/>
              <w:bottom w:val="single" w:sz="4" w:space="0" w:color="auto"/>
              <w:right w:val="single" w:sz="4" w:space="0" w:color="auto"/>
            </w:tcBorders>
          </w:tcPr>
          <w:p w14:paraId="28929FA4"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56</w:t>
            </w:r>
          </w:p>
        </w:tc>
        <w:tc>
          <w:tcPr>
            <w:tcW w:w="1530" w:type="dxa"/>
            <w:tcBorders>
              <w:top w:val="single" w:sz="4" w:space="0" w:color="auto"/>
              <w:left w:val="single" w:sz="4" w:space="0" w:color="auto"/>
              <w:bottom w:val="single" w:sz="4" w:space="0" w:color="auto"/>
              <w:right w:val="single" w:sz="4" w:space="0" w:color="auto"/>
            </w:tcBorders>
          </w:tcPr>
          <w:p w14:paraId="1C0321E2"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77%</w:t>
            </w:r>
          </w:p>
        </w:tc>
        <w:tc>
          <w:tcPr>
            <w:tcW w:w="0" w:type="dxa"/>
            <w:tcBorders>
              <w:top w:val="single" w:sz="4" w:space="0" w:color="auto"/>
              <w:left w:val="single" w:sz="4" w:space="0" w:color="auto"/>
              <w:bottom w:val="single" w:sz="4" w:space="0" w:color="auto"/>
              <w:right w:val="single" w:sz="4" w:space="0" w:color="auto"/>
            </w:tcBorders>
          </w:tcPr>
          <w:p w14:paraId="5FAB889A" w14:textId="19E29242" w:rsidR="00FD42E5" w:rsidRPr="00343BA3" w:rsidRDefault="003E5047"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77%-</w:t>
            </w:r>
            <w:r w:rsidR="00FD42E5">
              <w:rPr>
                <w:rFonts w:ascii="Times New Roman" w:hAnsi="Times New Roman"/>
                <w:sz w:val="20"/>
                <w:szCs w:val="20"/>
              </w:rPr>
              <w:t>80%</w:t>
            </w:r>
          </w:p>
        </w:tc>
      </w:tr>
      <w:tr w:rsidR="00FD42E5" w:rsidRPr="00343BA3" w14:paraId="255714BB" w14:textId="52A4619F" w:rsidTr="00EE6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auto"/>
              <w:left w:val="single" w:sz="4" w:space="0" w:color="auto"/>
              <w:bottom w:val="single" w:sz="4" w:space="0" w:color="auto"/>
              <w:right w:val="single" w:sz="4" w:space="0" w:color="auto"/>
            </w:tcBorders>
          </w:tcPr>
          <w:p w14:paraId="548D5119" w14:textId="77777777" w:rsidR="00FD42E5" w:rsidRPr="00343BA3" w:rsidRDefault="00FD42E5" w:rsidP="00342CD6">
            <w:pPr>
              <w:pStyle w:val="Tabletext"/>
              <w:rPr>
                <w:rFonts w:ascii="Times New Roman" w:hAnsi="Times New Roman"/>
                <w:sz w:val="20"/>
                <w:szCs w:val="20"/>
              </w:rPr>
            </w:pPr>
            <w:r w:rsidRPr="00343BA3">
              <w:rPr>
                <w:rFonts w:ascii="Times New Roman" w:hAnsi="Times New Roman"/>
                <w:sz w:val="20"/>
                <w:szCs w:val="20"/>
              </w:rPr>
              <w:t>PATH Intermediary Web Survey</w:t>
            </w:r>
          </w:p>
        </w:tc>
        <w:tc>
          <w:tcPr>
            <w:tcW w:w="0" w:type="dxa"/>
            <w:tcBorders>
              <w:top w:val="single" w:sz="4" w:space="0" w:color="auto"/>
              <w:left w:val="single" w:sz="4" w:space="0" w:color="auto"/>
              <w:bottom w:val="single" w:sz="4" w:space="0" w:color="auto"/>
              <w:right w:val="single" w:sz="4" w:space="0" w:color="auto"/>
            </w:tcBorders>
          </w:tcPr>
          <w:p w14:paraId="4C6CFE5A" w14:textId="77777777" w:rsidR="00FD42E5" w:rsidRPr="00343BA3" w:rsidRDefault="00FD42E5"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Unknown</w:t>
            </w:r>
          </w:p>
        </w:tc>
        <w:tc>
          <w:tcPr>
            <w:tcW w:w="1350" w:type="dxa"/>
            <w:tcBorders>
              <w:top w:val="single" w:sz="4" w:space="0" w:color="auto"/>
              <w:left w:val="single" w:sz="4" w:space="0" w:color="auto"/>
              <w:bottom w:val="single" w:sz="4" w:space="0" w:color="auto"/>
              <w:right w:val="single" w:sz="4" w:space="0" w:color="auto"/>
            </w:tcBorders>
          </w:tcPr>
          <w:p w14:paraId="0C66AD79" w14:textId="77777777" w:rsidR="00FD42E5" w:rsidRPr="00343BA3" w:rsidRDefault="00FD42E5"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28</w:t>
            </w:r>
          </w:p>
        </w:tc>
        <w:tc>
          <w:tcPr>
            <w:tcW w:w="1530" w:type="dxa"/>
            <w:tcBorders>
              <w:top w:val="single" w:sz="4" w:space="0" w:color="auto"/>
              <w:left w:val="single" w:sz="4" w:space="0" w:color="auto"/>
              <w:bottom w:val="single" w:sz="4" w:space="0" w:color="auto"/>
              <w:right w:val="single" w:sz="4" w:space="0" w:color="auto"/>
            </w:tcBorders>
          </w:tcPr>
          <w:p w14:paraId="5A19A836" w14:textId="77777777" w:rsidR="00FD42E5" w:rsidRPr="00343BA3" w:rsidRDefault="00FD42E5"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Not conducted</w:t>
            </w:r>
          </w:p>
        </w:tc>
        <w:tc>
          <w:tcPr>
            <w:tcW w:w="0" w:type="dxa"/>
            <w:tcBorders>
              <w:top w:val="single" w:sz="4" w:space="0" w:color="auto"/>
              <w:left w:val="single" w:sz="4" w:space="0" w:color="auto"/>
              <w:bottom w:val="single" w:sz="4" w:space="0" w:color="auto"/>
              <w:right w:val="single" w:sz="4" w:space="0" w:color="auto"/>
            </w:tcBorders>
          </w:tcPr>
          <w:p w14:paraId="0741FD43" w14:textId="3C2E960B" w:rsidR="00FD42E5" w:rsidRPr="00343BA3" w:rsidRDefault="003E5047"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75%-</w:t>
            </w:r>
            <w:r w:rsidR="00FD42E5">
              <w:rPr>
                <w:rFonts w:ascii="Times New Roman" w:hAnsi="Times New Roman"/>
                <w:sz w:val="20"/>
                <w:szCs w:val="20"/>
              </w:rPr>
              <w:t>80%</w:t>
            </w:r>
          </w:p>
        </w:tc>
      </w:tr>
      <w:tr w:rsidR="00FD42E5" w:rsidRPr="00343BA3" w14:paraId="01FFF445" w14:textId="099DA76B" w:rsidTr="00EE6DF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auto"/>
              <w:left w:val="single" w:sz="4" w:space="0" w:color="auto"/>
              <w:bottom w:val="single" w:sz="4" w:space="0" w:color="auto"/>
              <w:right w:val="single" w:sz="4" w:space="0" w:color="auto"/>
            </w:tcBorders>
          </w:tcPr>
          <w:p w14:paraId="18C3201B" w14:textId="77777777" w:rsidR="00FD42E5" w:rsidRPr="00343BA3" w:rsidRDefault="00FD42E5" w:rsidP="00342CD6">
            <w:pPr>
              <w:pStyle w:val="Tabletext"/>
              <w:rPr>
                <w:rFonts w:ascii="Times New Roman" w:hAnsi="Times New Roman"/>
                <w:sz w:val="20"/>
                <w:szCs w:val="20"/>
              </w:rPr>
            </w:pPr>
            <w:r w:rsidRPr="00343BA3">
              <w:rPr>
                <w:rFonts w:ascii="Times New Roman" w:hAnsi="Times New Roman"/>
                <w:sz w:val="20"/>
                <w:szCs w:val="20"/>
              </w:rPr>
              <w:t>PATH Provider Web Survey</w:t>
            </w:r>
          </w:p>
        </w:tc>
        <w:tc>
          <w:tcPr>
            <w:tcW w:w="0" w:type="dxa"/>
            <w:tcBorders>
              <w:top w:val="single" w:sz="4" w:space="0" w:color="auto"/>
              <w:left w:val="single" w:sz="4" w:space="0" w:color="auto"/>
              <w:bottom w:val="single" w:sz="4" w:space="0" w:color="auto"/>
              <w:right w:val="single" w:sz="4" w:space="0" w:color="auto"/>
            </w:tcBorders>
          </w:tcPr>
          <w:p w14:paraId="10B35AF1"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Close to 500</w:t>
            </w:r>
          </w:p>
        </w:tc>
        <w:tc>
          <w:tcPr>
            <w:tcW w:w="1350" w:type="dxa"/>
            <w:tcBorders>
              <w:top w:val="single" w:sz="4" w:space="0" w:color="auto"/>
              <w:left w:val="single" w:sz="4" w:space="0" w:color="auto"/>
              <w:bottom w:val="single" w:sz="4" w:space="0" w:color="auto"/>
              <w:right w:val="single" w:sz="4" w:space="0" w:color="auto"/>
            </w:tcBorders>
          </w:tcPr>
          <w:p w14:paraId="4BB48CB1"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Close to              500</w:t>
            </w:r>
          </w:p>
        </w:tc>
        <w:tc>
          <w:tcPr>
            <w:tcW w:w="1530" w:type="dxa"/>
            <w:tcBorders>
              <w:top w:val="single" w:sz="4" w:space="0" w:color="auto"/>
              <w:left w:val="single" w:sz="4" w:space="0" w:color="auto"/>
              <w:bottom w:val="single" w:sz="4" w:space="0" w:color="auto"/>
              <w:right w:val="single" w:sz="4" w:space="0" w:color="auto"/>
            </w:tcBorders>
          </w:tcPr>
          <w:p w14:paraId="68864488"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61%</w:t>
            </w:r>
            <w:r w:rsidRPr="00343BA3">
              <w:rPr>
                <w:rFonts w:ascii="Times New Roman" w:hAnsi="Times New Roman"/>
                <w:sz w:val="20"/>
                <w:szCs w:val="20"/>
                <w:vertAlign w:val="superscript"/>
              </w:rPr>
              <w:t>*</w:t>
            </w:r>
          </w:p>
        </w:tc>
        <w:tc>
          <w:tcPr>
            <w:tcW w:w="0" w:type="dxa"/>
            <w:tcBorders>
              <w:top w:val="single" w:sz="4" w:space="0" w:color="auto"/>
              <w:left w:val="single" w:sz="4" w:space="0" w:color="auto"/>
              <w:bottom w:val="single" w:sz="4" w:space="0" w:color="auto"/>
              <w:right w:val="single" w:sz="4" w:space="0" w:color="auto"/>
            </w:tcBorders>
          </w:tcPr>
          <w:p w14:paraId="002C7091" w14:textId="18F991E5" w:rsidR="00FD42E5" w:rsidRPr="00343BA3" w:rsidRDefault="003E5047"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75%-</w:t>
            </w:r>
            <w:r w:rsidR="00FD42E5">
              <w:rPr>
                <w:rFonts w:ascii="Times New Roman" w:hAnsi="Times New Roman"/>
                <w:sz w:val="20"/>
                <w:szCs w:val="20"/>
              </w:rPr>
              <w:t>80%</w:t>
            </w:r>
            <w:r w:rsidR="00EE6DF0" w:rsidRPr="00343BA3">
              <w:rPr>
                <w:rFonts w:ascii="Times New Roman" w:hAnsi="Times New Roman"/>
                <w:sz w:val="20"/>
                <w:szCs w:val="20"/>
                <w:vertAlign w:val="superscript"/>
              </w:rPr>
              <w:t>*</w:t>
            </w:r>
          </w:p>
        </w:tc>
      </w:tr>
      <w:tr w:rsidR="00FD42E5" w:rsidRPr="00343BA3" w14:paraId="72D79F03" w14:textId="43E72319" w:rsidTr="00EE6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34AACE5" w14:textId="77777777" w:rsidR="00FD42E5" w:rsidRPr="00343BA3" w:rsidRDefault="00FD42E5" w:rsidP="000424D5">
            <w:pPr>
              <w:pStyle w:val="Tabletext"/>
              <w:jc w:val="center"/>
              <w:rPr>
                <w:rFonts w:ascii="Times New Roman" w:hAnsi="Times New Roman"/>
                <w:sz w:val="20"/>
                <w:szCs w:val="20"/>
              </w:rPr>
            </w:pPr>
            <w:r w:rsidRPr="00343BA3">
              <w:rPr>
                <w:rFonts w:ascii="Times New Roman" w:hAnsi="Times New Roman"/>
                <w:sz w:val="20"/>
                <w:szCs w:val="20"/>
              </w:rPr>
              <w:t>Site Visits</w:t>
            </w:r>
          </w:p>
        </w:tc>
        <w:tc>
          <w:tcPr>
            <w:tcW w:w="0" w:type="dxa"/>
            <w:tcBorders>
              <w:top w:val="single" w:sz="4" w:space="0" w:color="auto"/>
              <w:left w:val="single" w:sz="4" w:space="0" w:color="auto"/>
              <w:bottom w:val="single" w:sz="4" w:space="0" w:color="auto"/>
              <w:right w:val="single" w:sz="4" w:space="0" w:color="auto"/>
            </w:tcBorders>
            <w:shd w:val="clear" w:color="auto" w:fill="E7E6E6" w:themeFill="background2"/>
          </w:tcPr>
          <w:p w14:paraId="153A474F" w14:textId="77777777" w:rsidR="00FD42E5" w:rsidRPr="00343BA3" w:rsidRDefault="00FD42E5" w:rsidP="000424D5">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FD42E5" w:rsidRPr="00343BA3" w14:paraId="53D8672F" w14:textId="77CE5FA9" w:rsidTr="00EE6DF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auto"/>
              <w:left w:val="single" w:sz="4" w:space="0" w:color="auto"/>
              <w:bottom w:val="single" w:sz="4" w:space="0" w:color="auto"/>
              <w:right w:val="single" w:sz="4" w:space="0" w:color="auto"/>
            </w:tcBorders>
          </w:tcPr>
          <w:p w14:paraId="54FC346B" w14:textId="53CE219D" w:rsidR="00FD42E5" w:rsidRPr="00343BA3" w:rsidRDefault="00FD42E5" w:rsidP="00342CD6">
            <w:pPr>
              <w:pStyle w:val="Tabletext"/>
              <w:rPr>
                <w:rFonts w:ascii="Times New Roman" w:hAnsi="Times New Roman"/>
                <w:sz w:val="20"/>
                <w:szCs w:val="20"/>
              </w:rPr>
            </w:pPr>
            <w:r w:rsidRPr="00343BA3">
              <w:rPr>
                <w:rFonts w:ascii="Times New Roman" w:hAnsi="Times New Roman"/>
                <w:sz w:val="20"/>
                <w:szCs w:val="20"/>
              </w:rPr>
              <w:t>Opening Session with State Staff Discussion Guide</w:t>
            </w:r>
          </w:p>
        </w:tc>
        <w:tc>
          <w:tcPr>
            <w:tcW w:w="0" w:type="dxa"/>
            <w:tcBorders>
              <w:top w:val="single" w:sz="4" w:space="0" w:color="auto"/>
              <w:left w:val="single" w:sz="4" w:space="0" w:color="auto"/>
              <w:bottom w:val="single" w:sz="4" w:space="0" w:color="auto"/>
              <w:right w:val="single" w:sz="4" w:space="0" w:color="auto"/>
            </w:tcBorders>
          </w:tcPr>
          <w:p w14:paraId="6A73D04C"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Unknown</w:t>
            </w:r>
          </w:p>
        </w:tc>
        <w:tc>
          <w:tcPr>
            <w:tcW w:w="1350" w:type="dxa"/>
            <w:tcBorders>
              <w:top w:val="single" w:sz="4" w:space="0" w:color="auto"/>
              <w:left w:val="single" w:sz="4" w:space="0" w:color="auto"/>
              <w:bottom w:val="single" w:sz="4" w:space="0" w:color="auto"/>
              <w:right w:val="single" w:sz="4" w:space="0" w:color="auto"/>
            </w:tcBorders>
          </w:tcPr>
          <w:p w14:paraId="780AF53B"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25</w:t>
            </w:r>
          </w:p>
        </w:tc>
        <w:tc>
          <w:tcPr>
            <w:tcW w:w="1530" w:type="dxa"/>
            <w:tcBorders>
              <w:top w:val="single" w:sz="4" w:space="0" w:color="auto"/>
              <w:left w:val="single" w:sz="4" w:space="0" w:color="auto"/>
              <w:bottom w:val="single" w:sz="4" w:space="0" w:color="auto"/>
              <w:right w:val="single" w:sz="4" w:space="0" w:color="auto"/>
            </w:tcBorders>
          </w:tcPr>
          <w:p w14:paraId="576EE1C7"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 xml:space="preserve">Not Applicable </w:t>
            </w:r>
          </w:p>
        </w:tc>
        <w:tc>
          <w:tcPr>
            <w:tcW w:w="0" w:type="dxa"/>
            <w:tcBorders>
              <w:top w:val="single" w:sz="4" w:space="0" w:color="auto"/>
              <w:left w:val="single" w:sz="4" w:space="0" w:color="auto"/>
              <w:bottom w:val="single" w:sz="4" w:space="0" w:color="auto"/>
              <w:right w:val="single" w:sz="4" w:space="0" w:color="auto"/>
            </w:tcBorders>
          </w:tcPr>
          <w:p w14:paraId="4338DEEA" w14:textId="42153904"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Not Applicable</w:t>
            </w:r>
          </w:p>
        </w:tc>
      </w:tr>
      <w:tr w:rsidR="00FD42E5" w:rsidRPr="00343BA3" w14:paraId="26A375FE" w14:textId="77CC8F0C" w:rsidTr="00EE6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auto"/>
              <w:left w:val="single" w:sz="4" w:space="0" w:color="auto"/>
              <w:bottom w:val="single" w:sz="4" w:space="0" w:color="auto"/>
              <w:right w:val="single" w:sz="4" w:space="0" w:color="auto"/>
            </w:tcBorders>
          </w:tcPr>
          <w:p w14:paraId="2FFB5263" w14:textId="25EC769A" w:rsidR="00FD42E5" w:rsidRPr="00343BA3" w:rsidRDefault="00FD42E5" w:rsidP="00342CD6">
            <w:pPr>
              <w:pStyle w:val="Tabletext"/>
              <w:rPr>
                <w:rFonts w:ascii="Times New Roman" w:hAnsi="Times New Roman"/>
                <w:sz w:val="20"/>
                <w:szCs w:val="20"/>
              </w:rPr>
            </w:pPr>
            <w:r w:rsidRPr="00343BA3">
              <w:rPr>
                <w:rFonts w:ascii="Times New Roman" w:hAnsi="Times New Roman"/>
                <w:sz w:val="20"/>
                <w:szCs w:val="20"/>
              </w:rPr>
              <w:t>SPC Discussion Guide</w:t>
            </w:r>
          </w:p>
        </w:tc>
        <w:tc>
          <w:tcPr>
            <w:tcW w:w="0" w:type="dxa"/>
            <w:tcBorders>
              <w:top w:val="single" w:sz="4" w:space="0" w:color="auto"/>
              <w:left w:val="single" w:sz="4" w:space="0" w:color="auto"/>
              <w:bottom w:val="single" w:sz="4" w:space="0" w:color="auto"/>
              <w:right w:val="single" w:sz="4" w:space="0" w:color="auto"/>
            </w:tcBorders>
          </w:tcPr>
          <w:p w14:paraId="57947169" w14:textId="77777777" w:rsidR="00FD42E5" w:rsidRPr="00343BA3" w:rsidRDefault="00FD42E5"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5</w:t>
            </w:r>
          </w:p>
        </w:tc>
        <w:tc>
          <w:tcPr>
            <w:tcW w:w="1350" w:type="dxa"/>
            <w:tcBorders>
              <w:top w:val="single" w:sz="4" w:space="0" w:color="auto"/>
              <w:left w:val="single" w:sz="4" w:space="0" w:color="auto"/>
              <w:bottom w:val="single" w:sz="4" w:space="0" w:color="auto"/>
              <w:right w:val="single" w:sz="4" w:space="0" w:color="auto"/>
            </w:tcBorders>
          </w:tcPr>
          <w:p w14:paraId="74CFB3FD" w14:textId="77777777" w:rsidR="00FD42E5" w:rsidRPr="00343BA3" w:rsidRDefault="00FD42E5"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5</w:t>
            </w:r>
          </w:p>
        </w:tc>
        <w:tc>
          <w:tcPr>
            <w:tcW w:w="1530" w:type="dxa"/>
            <w:tcBorders>
              <w:top w:val="single" w:sz="4" w:space="0" w:color="auto"/>
              <w:left w:val="single" w:sz="4" w:space="0" w:color="auto"/>
              <w:bottom w:val="single" w:sz="4" w:space="0" w:color="auto"/>
              <w:right w:val="single" w:sz="4" w:space="0" w:color="auto"/>
            </w:tcBorders>
          </w:tcPr>
          <w:p w14:paraId="5F38F1DC" w14:textId="77777777" w:rsidR="00FD42E5" w:rsidRPr="00343BA3" w:rsidRDefault="00FD42E5"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Not Applicable</w:t>
            </w:r>
          </w:p>
        </w:tc>
        <w:tc>
          <w:tcPr>
            <w:tcW w:w="0" w:type="dxa"/>
            <w:tcBorders>
              <w:top w:val="single" w:sz="4" w:space="0" w:color="auto"/>
              <w:left w:val="single" w:sz="4" w:space="0" w:color="auto"/>
              <w:bottom w:val="single" w:sz="4" w:space="0" w:color="auto"/>
              <w:right w:val="single" w:sz="4" w:space="0" w:color="auto"/>
            </w:tcBorders>
          </w:tcPr>
          <w:p w14:paraId="7D98A99B" w14:textId="15FE15E4" w:rsidR="00FD42E5" w:rsidRPr="00343BA3" w:rsidRDefault="00FD42E5"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Not Applicable</w:t>
            </w:r>
          </w:p>
        </w:tc>
      </w:tr>
      <w:tr w:rsidR="00FD42E5" w:rsidRPr="00343BA3" w14:paraId="3390E89B" w14:textId="64AF8F06" w:rsidTr="00EE6DF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auto"/>
              <w:left w:val="single" w:sz="4" w:space="0" w:color="auto"/>
              <w:bottom w:val="single" w:sz="4" w:space="0" w:color="auto"/>
              <w:right w:val="single" w:sz="4" w:space="0" w:color="auto"/>
            </w:tcBorders>
          </w:tcPr>
          <w:p w14:paraId="67F2486B" w14:textId="7B8EC15E" w:rsidR="00FD42E5" w:rsidRPr="00343BA3" w:rsidRDefault="00FD42E5" w:rsidP="00342CD6">
            <w:pPr>
              <w:pStyle w:val="Tabletext"/>
              <w:rPr>
                <w:rFonts w:ascii="Times New Roman" w:hAnsi="Times New Roman"/>
                <w:sz w:val="20"/>
                <w:szCs w:val="20"/>
              </w:rPr>
            </w:pPr>
            <w:r w:rsidRPr="00343BA3">
              <w:rPr>
                <w:rFonts w:ascii="Times New Roman" w:hAnsi="Times New Roman"/>
                <w:sz w:val="20"/>
                <w:szCs w:val="20"/>
              </w:rPr>
              <w:t>State and Providers Stakeholder Discussion Guide</w:t>
            </w:r>
          </w:p>
        </w:tc>
        <w:tc>
          <w:tcPr>
            <w:tcW w:w="0" w:type="dxa"/>
            <w:tcBorders>
              <w:top w:val="single" w:sz="4" w:space="0" w:color="auto"/>
              <w:left w:val="single" w:sz="4" w:space="0" w:color="auto"/>
              <w:bottom w:val="single" w:sz="4" w:space="0" w:color="auto"/>
              <w:right w:val="single" w:sz="4" w:space="0" w:color="auto"/>
            </w:tcBorders>
          </w:tcPr>
          <w:p w14:paraId="54D12515"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Unknown</w:t>
            </w:r>
          </w:p>
        </w:tc>
        <w:tc>
          <w:tcPr>
            <w:tcW w:w="1350" w:type="dxa"/>
            <w:tcBorders>
              <w:top w:val="single" w:sz="4" w:space="0" w:color="auto"/>
              <w:left w:val="single" w:sz="4" w:space="0" w:color="auto"/>
              <w:bottom w:val="single" w:sz="4" w:space="0" w:color="auto"/>
              <w:right w:val="single" w:sz="4" w:space="0" w:color="auto"/>
            </w:tcBorders>
          </w:tcPr>
          <w:p w14:paraId="76888C43" w14:textId="5F5ED4E9"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75</w:t>
            </w:r>
          </w:p>
        </w:tc>
        <w:tc>
          <w:tcPr>
            <w:tcW w:w="1530" w:type="dxa"/>
            <w:tcBorders>
              <w:top w:val="single" w:sz="4" w:space="0" w:color="auto"/>
              <w:left w:val="single" w:sz="4" w:space="0" w:color="auto"/>
              <w:bottom w:val="single" w:sz="4" w:space="0" w:color="auto"/>
              <w:right w:val="single" w:sz="4" w:space="0" w:color="auto"/>
            </w:tcBorders>
          </w:tcPr>
          <w:p w14:paraId="6F79ED48"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Not Applicable</w:t>
            </w:r>
          </w:p>
        </w:tc>
        <w:tc>
          <w:tcPr>
            <w:tcW w:w="0" w:type="dxa"/>
            <w:tcBorders>
              <w:top w:val="single" w:sz="4" w:space="0" w:color="auto"/>
              <w:left w:val="single" w:sz="4" w:space="0" w:color="auto"/>
              <w:bottom w:val="single" w:sz="4" w:space="0" w:color="auto"/>
              <w:right w:val="single" w:sz="4" w:space="0" w:color="auto"/>
            </w:tcBorders>
          </w:tcPr>
          <w:p w14:paraId="3E0ED2CA" w14:textId="7139DB19"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Not Applicable</w:t>
            </w:r>
          </w:p>
        </w:tc>
      </w:tr>
      <w:tr w:rsidR="00FD42E5" w:rsidRPr="00343BA3" w14:paraId="389523FF" w14:textId="59B961A7" w:rsidTr="00EE6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auto"/>
              <w:left w:val="single" w:sz="4" w:space="0" w:color="auto"/>
              <w:bottom w:val="single" w:sz="4" w:space="0" w:color="auto"/>
              <w:right w:val="single" w:sz="4" w:space="0" w:color="auto"/>
            </w:tcBorders>
          </w:tcPr>
          <w:p w14:paraId="5938491D" w14:textId="2E9D21AB" w:rsidR="00FD42E5" w:rsidRPr="00343BA3" w:rsidRDefault="00FD42E5" w:rsidP="00342CD6">
            <w:pPr>
              <w:pStyle w:val="Tabletext"/>
              <w:rPr>
                <w:rFonts w:ascii="Times New Roman" w:hAnsi="Times New Roman"/>
                <w:sz w:val="20"/>
                <w:szCs w:val="20"/>
              </w:rPr>
            </w:pPr>
            <w:r w:rsidRPr="00343BA3">
              <w:rPr>
                <w:rFonts w:ascii="Times New Roman" w:hAnsi="Times New Roman"/>
                <w:sz w:val="20"/>
                <w:szCs w:val="20"/>
              </w:rPr>
              <w:t>Opening Session with PATH Provider Staff Discussion Guide</w:t>
            </w:r>
          </w:p>
        </w:tc>
        <w:tc>
          <w:tcPr>
            <w:tcW w:w="0" w:type="dxa"/>
            <w:tcBorders>
              <w:top w:val="single" w:sz="4" w:space="0" w:color="auto"/>
              <w:left w:val="single" w:sz="4" w:space="0" w:color="auto"/>
              <w:bottom w:val="single" w:sz="4" w:space="0" w:color="auto"/>
              <w:right w:val="single" w:sz="4" w:space="0" w:color="auto"/>
            </w:tcBorders>
          </w:tcPr>
          <w:p w14:paraId="5F59D053" w14:textId="77777777" w:rsidR="00FD42E5" w:rsidRPr="00343BA3" w:rsidRDefault="00FD42E5"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Unknown</w:t>
            </w:r>
          </w:p>
        </w:tc>
        <w:tc>
          <w:tcPr>
            <w:tcW w:w="1350" w:type="dxa"/>
            <w:tcBorders>
              <w:top w:val="single" w:sz="4" w:space="0" w:color="auto"/>
              <w:left w:val="single" w:sz="4" w:space="0" w:color="auto"/>
              <w:bottom w:val="single" w:sz="4" w:space="0" w:color="auto"/>
              <w:right w:val="single" w:sz="4" w:space="0" w:color="auto"/>
            </w:tcBorders>
          </w:tcPr>
          <w:p w14:paraId="1399E47C" w14:textId="77777777" w:rsidR="00FD42E5" w:rsidRPr="00343BA3" w:rsidRDefault="00FD42E5"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50</w:t>
            </w:r>
          </w:p>
        </w:tc>
        <w:tc>
          <w:tcPr>
            <w:tcW w:w="1530" w:type="dxa"/>
            <w:tcBorders>
              <w:top w:val="single" w:sz="4" w:space="0" w:color="auto"/>
              <w:left w:val="single" w:sz="4" w:space="0" w:color="auto"/>
              <w:bottom w:val="single" w:sz="4" w:space="0" w:color="auto"/>
              <w:right w:val="single" w:sz="4" w:space="0" w:color="auto"/>
            </w:tcBorders>
          </w:tcPr>
          <w:p w14:paraId="11DF24D8" w14:textId="77777777" w:rsidR="00FD42E5" w:rsidRPr="00343BA3" w:rsidRDefault="00FD42E5"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Not Applicable</w:t>
            </w:r>
          </w:p>
        </w:tc>
        <w:tc>
          <w:tcPr>
            <w:tcW w:w="0" w:type="dxa"/>
            <w:tcBorders>
              <w:top w:val="single" w:sz="4" w:space="0" w:color="auto"/>
              <w:left w:val="single" w:sz="4" w:space="0" w:color="auto"/>
              <w:bottom w:val="single" w:sz="4" w:space="0" w:color="auto"/>
              <w:right w:val="single" w:sz="4" w:space="0" w:color="auto"/>
            </w:tcBorders>
          </w:tcPr>
          <w:p w14:paraId="37E42E71" w14:textId="33C6259D" w:rsidR="00FD42E5" w:rsidRPr="00343BA3" w:rsidRDefault="00FD42E5"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Not Applicable</w:t>
            </w:r>
          </w:p>
        </w:tc>
      </w:tr>
      <w:tr w:rsidR="00FD42E5" w:rsidRPr="00343BA3" w14:paraId="2967027A" w14:textId="47D678AC" w:rsidTr="00EE6DF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auto"/>
              <w:left w:val="single" w:sz="4" w:space="0" w:color="auto"/>
              <w:bottom w:val="single" w:sz="4" w:space="0" w:color="auto"/>
              <w:right w:val="single" w:sz="4" w:space="0" w:color="auto"/>
            </w:tcBorders>
          </w:tcPr>
          <w:p w14:paraId="4C92C9F3" w14:textId="77777777" w:rsidR="00FD42E5" w:rsidRPr="00343BA3" w:rsidRDefault="00FD42E5" w:rsidP="00342CD6">
            <w:pPr>
              <w:pStyle w:val="Tabletext"/>
              <w:rPr>
                <w:rFonts w:ascii="Times New Roman" w:hAnsi="Times New Roman"/>
                <w:sz w:val="20"/>
                <w:szCs w:val="20"/>
              </w:rPr>
            </w:pPr>
            <w:r w:rsidRPr="00343BA3">
              <w:rPr>
                <w:rFonts w:ascii="Times New Roman" w:hAnsi="Times New Roman"/>
                <w:sz w:val="20"/>
                <w:szCs w:val="20"/>
              </w:rPr>
              <w:t>PATH Provider PD Discussion Guide</w:t>
            </w:r>
          </w:p>
        </w:tc>
        <w:tc>
          <w:tcPr>
            <w:tcW w:w="0" w:type="dxa"/>
            <w:tcBorders>
              <w:top w:val="single" w:sz="4" w:space="0" w:color="auto"/>
              <w:left w:val="single" w:sz="4" w:space="0" w:color="auto"/>
              <w:bottom w:val="single" w:sz="4" w:space="0" w:color="auto"/>
              <w:right w:val="single" w:sz="4" w:space="0" w:color="auto"/>
            </w:tcBorders>
          </w:tcPr>
          <w:p w14:paraId="365A40BA"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Unknown</w:t>
            </w:r>
          </w:p>
        </w:tc>
        <w:tc>
          <w:tcPr>
            <w:tcW w:w="1350" w:type="dxa"/>
            <w:tcBorders>
              <w:top w:val="single" w:sz="4" w:space="0" w:color="auto"/>
              <w:left w:val="single" w:sz="4" w:space="0" w:color="auto"/>
              <w:bottom w:val="single" w:sz="4" w:space="0" w:color="auto"/>
              <w:right w:val="single" w:sz="4" w:space="0" w:color="auto"/>
            </w:tcBorders>
          </w:tcPr>
          <w:p w14:paraId="3F71E40E"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10</w:t>
            </w:r>
          </w:p>
        </w:tc>
        <w:tc>
          <w:tcPr>
            <w:tcW w:w="1530" w:type="dxa"/>
            <w:tcBorders>
              <w:top w:val="single" w:sz="4" w:space="0" w:color="auto"/>
              <w:left w:val="single" w:sz="4" w:space="0" w:color="auto"/>
              <w:bottom w:val="single" w:sz="4" w:space="0" w:color="auto"/>
              <w:right w:val="single" w:sz="4" w:space="0" w:color="auto"/>
            </w:tcBorders>
          </w:tcPr>
          <w:p w14:paraId="0F46C7AD"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Not Applicable</w:t>
            </w:r>
          </w:p>
        </w:tc>
        <w:tc>
          <w:tcPr>
            <w:tcW w:w="0" w:type="dxa"/>
            <w:tcBorders>
              <w:top w:val="single" w:sz="4" w:space="0" w:color="auto"/>
              <w:left w:val="single" w:sz="4" w:space="0" w:color="auto"/>
              <w:bottom w:val="single" w:sz="4" w:space="0" w:color="auto"/>
              <w:right w:val="single" w:sz="4" w:space="0" w:color="auto"/>
            </w:tcBorders>
          </w:tcPr>
          <w:p w14:paraId="09E02D3D" w14:textId="4600ACD1"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Not Applicable</w:t>
            </w:r>
          </w:p>
        </w:tc>
      </w:tr>
      <w:tr w:rsidR="00FD42E5" w:rsidRPr="00343BA3" w14:paraId="0BDA5AB8" w14:textId="78342CF6" w:rsidTr="00EE6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auto"/>
              <w:left w:val="single" w:sz="4" w:space="0" w:color="auto"/>
              <w:bottom w:val="single" w:sz="4" w:space="0" w:color="auto"/>
              <w:right w:val="single" w:sz="4" w:space="0" w:color="auto"/>
            </w:tcBorders>
          </w:tcPr>
          <w:p w14:paraId="6FD6D8DC" w14:textId="5D2173F6" w:rsidR="00FD42E5" w:rsidRPr="00343BA3" w:rsidRDefault="00FD42E5" w:rsidP="00342CD6">
            <w:pPr>
              <w:pStyle w:val="Tabletext"/>
              <w:rPr>
                <w:rFonts w:ascii="Times New Roman" w:hAnsi="Times New Roman"/>
                <w:sz w:val="20"/>
                <w:szCs w:val="20"/>
              </w:rPr>
            </w:pPr>
            <w:r w:rsidRPr="00343BA3">
              <w:rPr>
                <w:rFonts w:ascii="Times New Roman" w:hAnsi="Times New Roman"/>
                <w:sz w:val="20"/>
                <w:szCs w:val="20"/>
              </w:rPr>
              <w:t xml:space="preserve">PATH Provider Outreach Worker/Case Manager/Direct Care Staff Discussion Guide: </w:t>
            </w:r>
          </w:p>
        </w:tc>
        <w:tc>
          <w:tcPr>
            <w:tcW w:w="0" w:type="dxa"/>
            <w:tcBorders>
              <w:top w:val="single" w:sz="4" w:space="0" w:color="auto"/>
              <w:left w:val="single" w:sz="4" w:space="0" w:color="auto"/>
              <w:bottom w:val="single" w:sz="4" w:space="0" w:color="auto"/>
              <w:right w:val="single" w:sz="4" w:space="0" w:color="auto"/>
            </w:tcBorders>
          </w:tcPr>
          <w:p w14:paraId="204A6842" w14:textId="77777777" w:rsidR="00FD42E5" w:rsidRPr="00343BA3" w:rsidRDefault="00FD42E5"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Unknown</w:t>
            </w:r>
          </w:p>
        </w:tc>
        <w:tc>
          <w:tcPr>
            <w:tcW w:w="1350" w:type="dxa"/>
            <w:tcBorders>
              <w:top w:val="single" w:sz="4" w:space="0" w:color="auto"/>
              <w:left w:val="single" w:sz="4" w:space="0" w:color="auto"/>
              <w:bottom w:val="single" w:sz="4" w:space="0" w:color="auto"/>
              <w:right w:val="single" w:sz="4" w:space="0" w:color="auto"/>
            </w:tcBorders>
          </w:tcPr>
          <w:p w14:paraId="618E7B06" w14:textId="77777777" w:rsidR="00FD42E5" w:rsidRPr="00343BA3" w:rsidRDefault="00FD42E5"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50</w:t>
            </w:r>
          </w:p>
        </w:tc>
        <w:tc>
          <w:tcPr>
            <w:tcW w:w="1530" w:type="dxa"/>
            <w:tcBorders>
              <w:top w:val="single" w:sz="4" w:space="0" w:color="auto"/>
              <w:left w:val="single" w:sz="4" w:space="0" w:color="auto"/>
              <w:bottom w:val="single" w:sz="4" w:space="0" w:color="auto"/>
              <w:right w:val="single" w:sz="4" w:space="0" w:color="auto"/>
            </w:tcBorders>
          </w:tcPr>
          <w:p w14:paraId="32128739" w14:textId="77777777" w:rsidR="00FD42E5" w:rsidRPr="00343BA3" w:rsidRDefault="00FD42E5"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Not Applicable</w:t>
            </w:r>
          </w:p>
        </w:tc>
        <w:tc>
          <w:tcPr>
            <w:tcW w:w="0" w:type="dxa"/>
            <w:tcBorders>
              <w:top w:val="single" w:sz="4" w:space="0" w:color="auto"/>
              <w:left w:val="single" w:sz="4" w:space="0" w:color="auto"/>
              <w:bottom w:val="single" w:sz="4" w:space="0" w:color="auto"/>
              <w:right w:val="single" w:sz="4" w:space="0" w:color="auto"/>
            </w:tcBorders>
          </w:tcPr>
          <w:p w14:paraId="04ADD53A" w14:textId="5E52D44B" w:rsidR="00FD42E5" w:rsidRPr="00343BA3" w:rsidRDefault="00FD42E5"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Not Applicable</w:t>
            </w:r>
          </w:p>
        </w:tc>
      </w:tr>
      <w:tr w:rsidR="00FD42E5" w:rsidRPr="00343BA3" w14:paraId="7E9B619F" w14:textId="1BD9CF4A" w:rsidTr="00EE6DF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auto"/>
              <w:left w:val="single" w:sz="4" w:space="0" w:color="auto"/>
              <w:bottom w:val="single" w:sz="4" w:space="0" w:color="auto"/>
              <w:right w:val="single" w:sz="4" w:space="0" w:color="auto"/>
            </w:tcBorders>
          </w:tcPr>
          <w:p w14:paraId="52D7037C" w14:textId="676A9236" w:rsidR="00FD42E5" w:rsidRPr="00343BA3" w:rsidRDefault="00FD42E5" w:rsidP="00342CD6">
            <w:pPr>
              <w:pStyle w:val="Tabletext"/>
              <w:rPr>
                <w:rFonts w:ascii="Times New Roman" w:hAnsi="Times New Roman"/>
                <w:sz w:val="20"/>
                <w:szCs w:val="20"/>
              </w:rPr>
            </w:pPr>
            <w:r w:rsidRPr="00343BA3">
              <w:rPr>
                <w:rFonts w:ascii="Times New Roman" w:hAnsi="Times New Roman"/>
                <w:sz w:val="20"/>
                <w:szCs w:val="20"/>
              </w:rPr>
              <w:t>PATH Consumer Focus Group Discussion Guide</w:t>
            </w:r>
          </w:p>
        </w:tc>
        <w:tc>
          <w:tcPr>
            <w:tcW w:w="0" w:type="dxa"/>
            <w:tcBorders>
              <w:top w:val="single" w:sz="4" w:space="0" w:color="auto"/>
              <w:left w:val="single" w:sz="4" w:space="0" w:color="auto"/>
              <w:bottom w:val="single" w:sz="4" w:space="0" w:color="auto"/>
              <w:right w:val="single" w:sz="4" w:space="0" w:color="auto"/>
            </w:tcBorders>
          </w:tcPr>
          <w:p w14:paraId="1DAD8032"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Unknown</w:t>
            </w:r>
          </w:p>
        </w:tc>
        <w:tc>
          <w:tcPr>
            <w:tcW w:w="1350" w:type="dxa"/>
            <w:tcBorders>
              <w:top w:val="single" w:sz="4" w:space="0" w:color="auto"/>
              <w:left w:val="single" w:sz="4" w:space="0" w:color="auto"/>
              <w:bottom w:val="single" w:sz="4" w:space="0" w:color="auto"/>
              <w:right w:val="single" w:sz="4" w:space="0" w:color="auto"/>
            </w:tcBorders>
          </w:tcPr>
          <w:p w14:paraId="241BB0F8"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Up to 100</w:t>
            </w:r>
          </w:p>
        </w:tc>
        <w:tc>
          <w:tcPr>
            <w:tcW w:w="1530" w:type="dxa"/>
            <w:tcBorders>
              <w:top w:val="single" w:sz="4" w:space="0" w:color="auto"/>
              <w:left w:val="single" w:sz="4" w:space="0" w:color="auto"/>
              <w:bottom w:val="single" w:sz="4" w:space="0" w:color="auto"/>
              <w:right w:val="single" w:sz="4" w:space="0" w:color="auto"/>
            </w:tcBorders>
          </w:tcPr>
          <w:p w14:paraId="5560D36A"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Not Applicable</w:t>
            </w:r>
          </w:p>
        </w:tc>
        <w:tc>
          <w:tcPr>
            <w:tcW w:w="0" w:type="dxa"/>
            <w:tcBorders>
              <w:top w:val="single" w:sz="4" w:space="0" w:color="auto"/>
              <w:left w:val="single" w:sz="4" w:space="0" w:color="auto"/>
              <w:bottom w:val="single" w:sz="4" w:space="0" w:color="auto"/>
              <w:right w:val="single" w:sz="4" w:space="0" w:color="auto"/>
            </w:tcBorders>
          </w:tcPr>
          <w:p w14:paraId="0DF20CB9" w14:textId="05085089"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Not Applicable</w:t>
            </w:r>
          </w:p>
        </w:tc>
      </w:tr>
      <w:tr w:rsidR="00FD42E5" w:rsidRPr="00343BA3" w14:paraId="6A41BF57" w14:textId="19DEC996" w:rsidTr="00EE6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29FD01FB" w14:textId="77777777" w:rsidR="00FD42E5" w:rsidRPr="00343BA3" w:rsidRDefault="00FD42E5" w:rsidP="000424D5">
            <w:pPr>
              <w:pStyle w:val="Tabletext"/>
              <w:jc w:val="center"/>
              <w:rPr>
                <w:rFonts w:ascii="Times New Roman" w:hAnsi="Times New Roman"/>
                <w:sz w:val="20"/>
                <w:szCs w:val="20"/>
              </w:rPr>
            </w:pPr>
            <w:r w:rsidRPr="00343BA3">
              <w:rPr>
                <w:rFonts w:ascii="Times New Roman" w:hAnsi="Times New Roman"/>
                <w:sz w:val="20"/>
                <w:szCs w:val="20"/>
              </w:rPr>
              <w:t>Telephone Interviews</w:t>
            </w:r>
          </w:p>
        </w:tc>
        <w:tc>
          <w:tcPr>
            <w:tcW w:w="0" w:type="dxa"/>
            <w:tcBorders>
              <w:top w:val="single" w:sz="4" w:space="0" w:color="auto"/>
              <w:left w:val="single" w:sz="4" w:space="0" w:color="auto"/>
              <w:bottom w:val="single" w:sz="4" w:space="0" w:color="auto"/>
              <w:right w:val="single" w:sz="4" w:space="0" w:color="auto"/>
            </w:tcBorders>
            <w:shd w:val="clear" w:color="auto" w:fill="E7E6E6" w:themeFill="background2"/>
          </w:tcPr>
          <w:p w14:paraId="12E831B2" w14:textId="77777777" w:rsidR="00FD42E5" w:rsidRPr="00343BA3" w:rsidRDefault="00FD42E5" w:rsidP="000424D5">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FD42E5" w:rsidRPr="00343BA3" w14:paraId="161BEE46" w14:textId="70C747F6" w:rsidTr="00EE6DF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auto"/>
              <w:left w:val="single" w:sz="4" w:space="0" w:color="auto"/>
              <w:bottom w:val="single" w:sz="4" w:space="0" w:color="auto"/>
              <w:right w:val="single" w:sz="4" w:space="0" w:color="auto"/>
            </w:tcBorders>
          </w:tcPr>
          <w:p w14:paraId="77565F8B" w14:textId="3D53C0E2" w:rsidR="00FD42E5" w:rsidRPr="00343BA3" w:rsidRDefault="00FD42E5" w:rsidP="00342CD6">
            <w:pPr>
              <w:pStyle w:val="Tabletext"/>
              <w:rPr>
                <w:rFonts w:ascii="Times New Roman" w:hAnsi="Times New Roman"/>
                <w:sz w:val="20"/>
                <w:szCs w:val="20"/>
              </w:rPr>
            </w:pPr>
            <w:r w:rsidRPr="00343BA3">
              <w:rPr>
                <w:rFonts w:ascii="Times New Roman" w:hAnsi="Times New Roman"/>
                <w:sz w:val="20"/>
                <w:szCs w:val="20"/>
              </w:rPr>
              <w:t>PATH SPC Telephone Interview</w:t>
            </w:r>
            <w:r>
              <w:rPr>
                <w:rFonts w:ascii="Times New Roman" w:hAnsi="Times New Roman"/>
                <w:sz w:val="20"/>
                <w:szCs w:val="20"/>
              </w:rPr>
              <w:t>s</w:t>
            </w:r>
          </w:p>
        </w:tc>
        <w:tc>
          <w:tcPr>
            <w:tcW w:w="0" w:type="dxa"/>
            <w:tcBorders>
              <w:top w:val="single" w:sz="4" w:space="0" w:color="auto"/>
              <w:left w:val="single" w:sz="4" w:space="0" w:color="auto"/>
              <w:bottom w:val="single" w:sz="4" w:space="0" w:color="auto"/>
              <w:right w:val="single" w:sz="4" w:space="0" w:color="auto"/>
            </w:tcBorders>
          </w:tcPr>
          <w:p w14:paraId="479C49C3"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56</w:t>
            </w:r>
          </w:p>
        </w:tc>
        <w:tc>
          <w:tcPr>
            <w:tcW w:w="1350" w:type="dxa"/>
            <w:tcBorders>
              <w:top w:val="single" w:sz="4" w:space="0" w:color="auto"/>
              <w:left w:val="single" w:sz="4" w:space="0" w:color="auto"/>
              <w:bottom w:val="single" w:sz="4" w:space="0" w:color="auto"/>
              <w:right w:val="single" w:sz="4" w:space="0" w:color="auto"/>
            </w:tcBorders>
          </w:tcPr>
          <w:p w14:paraId="51C697D4"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28</w:t>
            </w:r>
          </w:p>
        </w:tc>
        <w:tc>
          <w:tcPr>
            <w:tcW w:w="1530" w:type="dxa"/>
            <w:tcBorders>
              <w:top w:val="single" w:sz="4" w:space="0" w:color="auto"/>
              <w:left w:val="single" w:sz="4" w:space="0" w:color="auto"/>
              <w:bottom w:val="single" w:sz="4" w:space="0" w:color="auto"/>
              <w:right w:val="single" w:sz="4" w:space="0" w:color="auto"/>
            </w:tcBorders>
          </w:tcPr>
          <w:p w14:paraId="4ABB7FA0"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 xml:space="preserve">80% </w:t>
            </w:r>
          </w:p>
        </w:tc>
        <w:tc>
          <w:tcPr>
            <w:tcW w:w="0" w:type="dxa"/>
            <w:tcBorders>
              <w:top w:val="single" w:sz="4" w:space="0" w:color="auto"/>
              <w:left w:val="single" w:sz="4" w:space="0" w:color="auto"/>
              <w:bottom w:val="single" w:sz="4" w:space="0" w:color="auto"/>
              <w:right w:val="single" w:sz="4" w:space="0" w:color="auto"/>
            </w:tcBorders>
          </w:tcPr>
          <w:p w14:paraId="2820A174" w14:textId="25ABE750"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80%</w:t>
            </w:r>
          </w:p>
        </w:tc>
      </w:tr>
      <w:tr w:rsidR="00FD42E5" w:rsidRPr="00343BA3" w14:paraId="2328AA87" w14:textId="06DEA700" w:rsidTr="00EE6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auto"/>
              <w:left w:val="single" w:sz="4" w:space="0" w:color="auto"/>
              <w:bottom w:val="single" w:sz="4" w:space="0" w:color="auto"/>
              <w:right w:val="single" w:sz="4" w:space="0" w:color="auto"/>
            </w:tcBorders>
          </w:tcPr>
          <w:p w14:paraId="4890C267" w14:textId="1C62B859" w:rsidR="00FD42E5" w:rsidRPr="00343BA3" w:rsidRDefault="00FD42E5" w:rsidP="00342CD6">
            <w:pPr>
              <w:pStyle w:val="Tabletext"/>
              <w:rPr>
                <w:rFonts w:ascii="Times New Roman" w:hAnsi="Times New Roman"/>
                <w:sz w:val="20"/>
                <w:szCs w:val="20"/>
              </w:rPr>
            </w:pPr>
            <w:r w:rsidRPr="00343BA3">
              <w:rPr>
                <w:rFonts w:ascii="Times New Roman" w:hAnsi="Times New Roman"/>
                <w:sz w:val="20"/>
                <w:szCs w:val="20"/>
              </w:rPr>
              <w:t>PATH Intermediary Telephone Interview</w:t>
            </w:r>
            <w:r>
              <w:rPr>
                <w:rFonts w:ascii="Times New Roman" w:hAnsi="Times New Roman"/>
                <w:sz w:val="20"/>
                <w:szCs w:val="20"/>
              </w:rPr>
              <w:t>s</w:t>
            </w:r>
          </w:p>
        </w:tc>
        <w:tc>
          <w:tcPr>
            <w:tcW w:w="0" w:type="dxa"/>
            <w:tcBorders>
              <w:top w:val="single" w:sz="4" w:space="0" w:color="auto"/>
              <w:left w:val="single" w:sz="4" w:space="0" w:color="auto"/>
              <w:bottom w:val="single" w:sz="4" w:space="0" w:color="auto"/>
              <w:right w:val="single" w:sz="4" w:space="0" w:color="auto"/>
            </w:tcBorders>
          </w:tcPr>
          <w:p w14:paraId="747ED47D" w14:textId="77777777" w:rsidR="00FD42E5" w:rsidRPr="00343BA3" w:rsidRDefault="00FD42E5"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Unknown</w:t>
            </w:r>
          </w:p>
        </w:tc>
        <w:tc>
          <w:tcPr>
            <w:tcW w:w="1350" w:type="dxa"/>
            <w:tcBorders>
              <w:top w:val="single" w:sz="4" w:space="0" w:color="auto"/>
              <w:left w:val="single" w:sz="4" w:space="0" w:color="auto"/>
              <w:bottom w:val="single" w:sz="4" w:space="0" w:color="auto"/>
              <w:right w:val="single" w:sz="4" w:space="0" w:color="auto"/>
            </w:tcBorders>
          </w:tcPr>
          <w:p w14:paraId="40AAAEE7" w14:textId="77777777" w:rsidR="00FD42E5" w:rsidRPr="00343BA3" w:rsidRDefault="00FD42E5"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14</w:t>
            </w:r>
          </w:p>
        </w:tc>
        <w:tc>
          <w:tcPr>
            <w:tcW w:w="1530" w:type="dxa"/>
            <w:tcBorders>
              <w:top w:val="single" w:sz="4" w:space="0" w:color="auto"/>
              <w:left w:val="single" w:sz="4" w:space="0" w:color="auto"/>
              <w:bottom w:val="single" w:sz="4" w:space="0" w:color="auto"/>
              <w:right w:val="single" w:sz="4" w:space="0" w:color="auto"/>
            </w:tcBorders>
          </w:tcPr>
          <w:p w14:paraId="6F04B88B" w14:textId="77777777" w:rsidR="00FD42E5" w:rsidRPr="00343BA3" w:rsidRDefault="00FD42E5"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Not conducted</w:t>
            </w:r>
          </w:p>
        </w:tc>
        <w:tc>
          <w:tcPr>
            <w:tcW w:w="0" w:type="dxa"/>
            <w:tcBorders>
              <w:top w:val="single" w:sz="4" w:space="0" w:color="auto"/>
              <w:left w:val="single" w:sz="4" w:space="0" w:color="auto"/>
              <w:bottom w:val="single" w:sz="4" w:space="0" w:color="auto"/>
              <w:right w:val="single" w:sz="4" w:space="0" w:color="auto"/>
            </w:tcBorders>
          </w:tcPr>
          <w:p w14:paraId="26B965E5" w14:textId="1AA99DA2" w:rsidR="00FD42E5" w:rsidRPr="00343BA3" w:rsidRDefault="003E5047" w:rsidP="00361C8F">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75%-</w:t>
            </w:r>
            <w:r w:rsidR="00FD42E5">
              <w:rPr>
                <w:rFonts w:ascii="Times New Roman" w:hAnsi="Times New Roman"/>
                <w:sz w:val="20"/>
                <w:szCs w:val="20"/>
              </w:rPr>
              <w:t>80%</w:t>
            </w:r>
          </w:p>
        </w:tc>
      </w:tr>
      <w:tr w:rsidR="00FD42E5" w:rsidRPr="00343BA3" w14:paraId="238F1710" w14:textId="3186D331" w:rsidTr="00EE6DF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auto"/>
              <w:left w:val="single" w:sz="4" w:space="0" w:color="auto"/>
              <w:bottom w:val="single" w:sz="4" w:space="0" w:color="auto"/>
              <w:right w:val="single" w:sz="4" w:space="0" w:color="auto"/>
            </w:tcBorders>
          </w:tcPr>
          <w:p w14:paraId="6A22C499" w14:textId="48D207B1" w:rsidR="00FD42E5" w:rsidRPr="00343BA3" w:rsidRDefault="00FD42E5" w:rsidP="00342CD6">
            <w:pPr>
              <w:pStyle w:val="Tabletext"/>
              <w:rPr>
                <w:rFonts w:ascii="Times New Roman" w:hAnsi="Times New Roman"/>
                <w:sz w:val="20"/>
                <w:szCs w:val="20"/>
              </w:rPr>
            </w:pPr>
            <w:r w:rsidRPr="00343BA3">
              <w:rPr>
                <w:rFonts w:ascii="Times New Roman" w:hAnsi="Times New Roman"/>
                <w:sz w:val="20"/>
                <w:szCs w:val="20"/>
              </w:rPr>
              <w:t>PATH Provider Telephone Interview</w:t>
            </w:r>
            <w:r>
              <w:rPr>
                <w:rFonts w:ascii="Times New Roman" w:hAnsi="Times New Roman"/>
                <w:sz w:val="20"/>
                <w:szCs w:val="20"/>
              </w:rPr>
              <w:t>s</w:t>
            </w:r>
          </w:p>
          <w:p w14:paraId="52DD0D54" w14:textId="77777777" w:rsidR="00FD42E5" w:rsidRPr="00343BA3" w:rsidRDefault="00FD42E5" w:rsidP="00342CD6">
            <w:pPr>
              <w:pStyle w:val="Tabletext"/>
              <w:rPr>
                <w:rFonts w:ascii="Times New Roman" w:hAnsi="Times New Roman"/>
                <w:sz w:val="20"/>
                <w:szCs w:val="20"/>
              </w:rPr>
            </w:pPr>
          </w:p>
        </w:tc>
        <w:tc>
          <w:tcPr>
            <w:tcW w:w="0" w:type="dxa"/>
            <w:tcBorders>
              <w:top w:val="single" w:sz="4" w:space="0" w:color="auto"/>
              <w:left w:val="single" w:sz="4" w:space="0" w:color="auto"/>
              <w:bottom w:val="single" w:sz="4" w:space="0" w:color="auto"/>
              <w:right w:val="single" w:sz="4" w:space="0" w:color="auto"/>
            </w:tcBorders>
          </w:tcPr>
          <w:p w14:paraId="05553100"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Close to 500</w:t>
            </w:r>
          </w:p>
        </w:tc>
        <w:tc>
          <w:tcPr>
            <w:tcW w:w="1350" w:type="dxa"/>
            <w:tcBorders>
              <w:top w:val="single" w:sz="4" w:space="0" w:color="auto"/>
              <w:left w:val="single" w:sz="4" w:space="0" w:color="auto"/>
              <w:bottom w:val="single" w:sz="4" w:space="0" w:color="auto"/>
              <w:right w:val="single" w:sz="4" w:space="0" w:color="auto"/>
            </w:tcBorders>
          </w:tcPr>
          <w:p w14:paraId="30458C8A"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60</w:t>
            </w:r>
          </w:p>
        </w:tc>
        <w:tc>
          <w:tcPr>
            <w:tcW w:w="1530" w:type="dxa"/>
            <w:tcBorders>
              <w:top w:val="single" w:sz="4" w:space="0" w:color="auto"/>
              <w:left w:val="single" w:sz="4" w:space="0" w:color="auto"/>
              <w:bottom w:val="single" w:sz="4" w:space="0" w:color="auto"/>
              <w:right w:val="single" w:sz="4" w:space="0" w:color="auto"/>
            </w:tcBorders>
          </w:tcPr>
          <w:p w14:paraId="772D652B" w14:textId="77777777" w:rsidR="00FD42E5" w:rsidRPr="00343BA3" w:rsidRDefault="00FD42E5"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43BA3">
              <w:rPr>
                <w:rFonts w:ascii="Times New Roman" w:hAnsi="Times New Roman"/>
                <w:sz w:val="20"/>
                <w:szCs w:val="20"/>
              </w:rPr>
              <w:t>Not conducted</w:t>
            </w:r>
          </w:p>
        </w:tc>
        <w:tc>
          <w:tcPr>
            <w:tcW w:w="0" w:type="dxa"/>
            <w:tcBorders>
              <w:top w:val="single" w:sz="4" w:space="0" w:color="auto"/>
              <w:left w:val="single" w:sz="4" w:space="0" w:color="auto"/>
              <w:bottom w:val="single" w:sz="4" w:space="0" w:color="auto"/>
              <w:right w:val="single" w:sz="4" w:space="0" w:color="auto"/>
            </w:tcBorders>
          </w:tcPr>
          <w:p w14:paraId="1C60BFD7" w14:textId="6F647E29" w:rsidR="00FD42E5" w:rsidRPr="00343BA3" w:rsidRDefault="003E5047" w:rsidP="00361C8F">
            <w:pPr>
              <w:pStyle w:val="Table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75%-</w:t>
            </w:r>
            <w:r w:rsidR="00FD42E5">
              <w:rPr>
                <w:rFonts w:ascii="Times New Roman" w:hAnsi="Times New Roman"/>
                <w:sz w:val="20"/>
                <w:szCs w:val="20"/>
              </w:rPr>
              <w:t>80%</w:t>
            </w:r>
          </w:p>
        </w:tc>
      </w:tr>
    </w:tbl>
    <w:p w14:paraId="43747EC7" w14:textId="46FAD364" w:rsidR="00A17D1B" w:rsidRDefault="00FF48EE" w:rsidP="00891D10">
      <w:pPr>
        <w:pStyle w:val="ListParagraph"/>
        <w:ind w:left="0"/>
        <w:rPr>
          <w:rFonts w:ascii="Times New Roman" w:hAnsi="Times New Roman" w:cs="Times New Roman"/>
          <w:sz w:val="20"/>
          <w:szCs w:val="20"/>
        </w:rPr>
      </w:pPr>
      <w:r w:rsidRPr="00343BA3">
        <w:rPr>
          <w:rFonts w:ascii="Times New Roman" w:hAnsi="Times New Roman" w:cs="Times New Roman"/>
          <w:sz w:val="20"/>
          <w:szCs w:val="20"/>
        </w:rPr>
        <w:t>*It is suspected that the response rate fo</w:t>
      </w:r>
      <w:r w:rsidR="00891D10" w:rsidRPr="00343BA3">
        <w:rPr>
          <w:rFonts w:ascii="Times New Roman" w:hAnsi="Times New Roman" w:cs="Times New Roman"/>
          <w:sz w:val="20"/>
          <w:szCs w:val="20"/>
        </w:rPr>
        <w:t xml:space="preserve">r the PATH provider </w:t>
      </w:r>
      <w:r w:rsidR="007C46E5" w:rsidRPr="00343BA3">
        <w:rPr>
          <w:rFonts w:ascii="Times New Roman" w:hAnsi="Times New Roman" w:cs="Times New Roman"/>
          <w:sz w:val="20"/>
          <w:szCs w:val="20"/>
        </w:rPr>
        <w:t xml:space="preserve">web </w:t>
      </w:r>
      <w:r w:rsidR="00891D10" w:rsidRPr="00343BA3">
        <w:rPr>
          <w:rFonts w:ascii="Times New Roman" w:hAnsi="Times New Roman" w:cs="Times New Roman"/>
          <w:sz w:val="20"/>
          <w:szCs w:val="20"/>
        </w:rPr>
        <w:t xml:space="preserve">survey was </w:t>
      </w:r>
      <w:r w:rsidRPr="00343BA3">
        <w:rPr>
          <w:rFonts w:ascii="Times New Roman" w:hAnsi="Times New Roman" w:cs="Times New Roman"/>
          <w:sz w:val="20"/>
          <w:szCs w:val="20"/>
        </w:rPr>
        <w:t xml:space="preserve">low, because </w:t>
      </w:r>
      <w:r w:rsidR="00891D10" w:rsidRPr="00343BA3">
        <w:rPr>
          <w:rFonts w:ascii="Times New Roman" w:hAnsi="Times New Roman" w:cs="Times New Roman"/>
          <w:sz w:val="20"/>
          <w:szCs w:val="20"/>
        </w:rPr>
        <w:t xml:space="preserve">collection for non-PATH programs </w:t>
      </w:r>
      <w:r w:rsidR="007C46E5" w:rsidRPr="00343BA3">
        <w:rPr>
          <w:rFonts w:ascii="Times New Roman" w:hAnsi="Times New Roman" w:cs="Times New Roman"/>
          <w:sz w:val="20"/>
          <w:szCs w:val="20"/>
        </w:rPr>
        <w:t xml:space="preserve">in the previous multi-program evaluation </w:t>
      </w:r>
      <w:r w:rsidR="00891D10" w:rsidRPr="00343BA3">
        <w:rPr>
          <w:rFonts w:ascii="Times New Roman" w:hAnsi="Times New Roman" w:cs="Times New Roman"/>
          <w:sz w:val="20"/>
          <w:szCs w:val="20"/>
        </w:rPr>
        <w:t>took place with the same survey and providers that had more than one SAMHSA Homeless program may ha</w:t>
      </w:r>
      <w:r w:rsidR="00C12B8C" w:rsidRPr="00343BA3">
        <w:rPr>
          <w:rFonts w:ascii="Times New Roman" w:hAnsi="Times New Roman" w:cs="Times New Roman"/>
          <w:sz w:val="20"/>
          <w:szCs w:val="20"/>
        </w:rPr>
        <w:t>ve</w:t>
      </w:r>
      <w:r w:rsidR="00891D10" w:rsidRPr="00343BA3">
        <w:rPr>
          <w:rFonts w:ascii="Times New Roman" w:hAnsi="Times New Roman" w:cs="Times New Roman"/>
          <w:sz w:val="20"/>
          <w:szCs w:val="20"/>
        </w:rPr>
        <w:t xml:space="preserve"> thought that one response was sufficient. </w:t>
      </w:r>
      <w:r w:rsidR="00163772" w:rsidRPr="00343BA3">
        <w:rPr>
          <w:rFonts w:ascii="Times New Roman" w:hAnsi="Times New Roman" w:cs="Times New Roman"/>
          <w:sz w:val="20"/>
          <w:szCs w:val="20"/>
        </w:rPr>
        <w:t xml:space="preserve"> </w:t>
      </w:r>
      <w:r w:rsidR="00891D10" w:rsidRPr="00343BA3">
        <w:rPr>
          <w:rFonts w:ascii="Times New Roman" w:hAnsi="Times New Roman" w:cs="Times New Roman"/>
          <w:sz w:val="20"/>
          <w:szCs w:val="20"/>
        </w:rPr>
        <w:t xml:space="preserve">The survey also included questions which </w:t>
      </w:r>
      <w:r w:rsidR="007C46E5" w:rsidRPr="00343BA3">
        <w:rPr>
          <w:rFonts w:ascii="Times New Roman" w:hAnsi="Times New Roman" w:cs="Times New Roman"/>
          <w:sz w:val="20"/>
          <w:szCs w:val="20"/>
        </w:rPr>
        <w:t xml:space="preserve">were </w:t>
      </w:r>
      <w:r w:rsidR="00891D10" w:rsidRPr="00343BA3">
        <w:rPr>
          <w:rFonts w:ascii="Times New Roman" w:hAnsi="Times New Roman" w:cs="Times New Roman"/>
          <w:sz w:val="20"/>
          <w:szCs w:val="20"/>
        </w:rPr>
        <w:t xml:space="preserve">not as relevant to PATH programs. </w:t>
      </w:r>
      <w:r w:rsidR="00163772" w:rsidRPr="00343BA3">
        <w:rPr>
          <w:rFonts w:ascii="Times New Roman" w:hAnsi="Times New Roman" w:cs="Times New Roman"/>
          <w:sz w:val="20"/>
          <w:szCs w:val="20"/>
        </w:rPr>
        <w:t xml:space="preserve"> </w:t>
      </w:r>
      <w:r w:rsidR="00891D10" w:rsidRPr="00343BA3">
        <w:rPr>
          <w:rFonts w:ascii="Times New Roman" w:hAnsi="Times New Roman" w:cs="Times New Roman"/>
          <w:sz w:val="20"/>
          <w:szCs w:val="20"/>
        </w:rPr>
        <w:t xml:space="preserve">More follow-up will be conducted with PATH providers during the next round of data collection. </w:t>
      </w:r>
    </w:p>
    <w:p w14:paraId="1F8C7CA5" w14:textId="77777777" w:rsidR="00AE0F16" w:rsidRPr="00343BA3" w:rsidRDefault="00AE0F16" w:rsidP="00891D10">
      <w:pPr>
        <w:pStyle w:val="ListParagraph"/>
        <w:ind w:left="0"/>
        <w:rPr>
          <w:rFonts w:ascii="Times New Roman" w:hAnsi="Times New Roman" w:cs="Times New Roman"/>
          <w:sz w:val="20"/>
          <w:szCs w:val="20"/>
        </w:rPr>
      </w:pPr>
    </w:p>
    <w:bookmarkEnd w:id="1"/>
    <w:bookmarkEnd w:id="2"/>
    <w:p w14:paraId="67307A72" w14:textId="77777777" w:rsidR="004E0885" w:rsidRPr="00435973" w:rsidRDefault="00B76581" w:rsidP="00893FFF">
      <w:pPr>
        <w:pStyle w:val="Heading3"/>
        <w:numPr>
          <w:ilvl w:val="0"/>
          <w:numId w:val="6"/>
        </w:numPr>
        <w:ind w:hanging="720"/>
        <w:rPr>
          <w:rFonts w:asciiTheme="minorHAnsi" w:hAnsiTheme="minorHAnsi" w:cstheme="minorHAnsi"/>
          <w:b/>
          <w:u w:val="single"/>
        </w:rPr>
      </w:pPr>
      <w:r w:rsidRPr="00435973">
        <w:rPr>
          <w:rFonts w:asciiTheme="minorHAnsi" w:hAnsiTheme="minorHAnsi" w:cstheme="minorHAnsi"/>
          <w:b/>
          <w:u w:val="single"/>
        </w:rPr>
        <w:t>Information Collection Procedures</w:t>
      </w:r>
    </w:p>
    <w:p w14:paraId="49D665AB" w14:textId="77777777" w:rsidR="004D0418" w:rsidRPr="00435973" w:rsidRDefault="004D0418" w:rsidP="004D0418">
      <w:pPr>
        <w:rPr>
          <w:rFonts w:cstheme="minorHAnsi"/>
          <w:sz w:val="24"/>
          <w:szCs w:val="24"/>
        </w:rPr>
      </w:pPr>
    </w:p>
    <w:p w14:paraId="41072D6F" w14:textId="77777777" w:rsidR="004D0418" w:rsidRPr="00435973" w:rsidRDefault="004D0418" w:rsidP="004D0418">
      <w:pPr>
        <w:rPr>
          <w:rFonts w:cstheme="minorHAnsi"/>
          <w:b/>
          <w:sz w:val="24"/>
          <w:szCs w:val="24"/>
          <w:u w:val="single"/>
        </w:rPr>
      </w:pPr>
      <w:r w:rsidRPr="00435973">
        <w:rPr>
          <w:rFonts w:cstheme="minorHAnsi"/>
          <w:b/>
          <w:sz w:val="24"/>
          <w:szCs w:val="24"/>
          <w:u w:val="single"/>
        </w:rPr>
        <w:t>Web Surveys</w:t>
      </w:r>
    </w:p>
    <w:p w14:paraId="4B66CCC5" w14:textId="4D8726CD" w:rsidR="00014D73" w:rsidRDefault="00951A09" w:rsidP="00014D73">
      <w:pPr>
        <w:rPr>
          <w:rFonts w:eastAsia="Calibri" w:cstheme="minorHAnsi"/>
          <w:sz w:val="24"/>
          <w:szCs w:val="24"/>
        </w:rPr>
      </w:pPr>
      <w:r w:rsidRPr="00435973">
        <w:rPr>
          <w:rFonts w:cstheme="minorHAnsi"/>
          <w:sz w:val="24"/>
          <w:szCs w:val="24"/>
        </w:rPr>
        <w:t xml:space="preserve">The contractor will obtain contact information for all of the SPCs and </w:t>
      </w:r>
      <w:r w:rsidR="001C74E9" w:rsidRPr="00435973">
        <w:rPr>
          <w:rFonts w:cstheme="minorHAnsi"/>
          <w:sz w:val="24"/>
          <w:szCs w:val="24"/>
        </w:rPr>
        <w:t>the</w:t>
      </w:r>
      <w:r w:rsidR="00EA3563" w:rsidRPr="00435973">
        <w:rPr>
          <w:rFonts w:cstheme="minorHAnsi"/>
          <w:sz w:val="24"/>
          <w:szCs w:val="24"/>
        </w:rPr>
        <w:t xml:space="preserve"> </w:t>
      </w:r>
      <w:r w:rsidRPr="00435973">
        <w:rPr>
          <w:rFonts w:cstheme="minorHAnsi"/>
          <w:sz w:val="24"/>
          <w:szCs w:val="24"/>
        </w:rPr>
        <w:t xml:space="preserve">PATH providers from SAMHSA or </w:t>
      </w:r>
      <w:r w:rsidR="00EA3563" w:rsidRPr="00435973">
        <w:rPr>
          <w:rFonts w:cstheme="minorHAnsi"/>
          <w:sz w:val="24"/>
          <w:szCs w:val="24"/>
        </w:rPr>
        <w:t>from the following link, where it is publicly available</w:t>
      </w:r>
      <w:r w:rsidR="00C12B8C" w:rsidRPr="00435973">
        <w:rPr>
          <w:rFonts w:cstheme="minorHAnsi"/>
          <w:sz w:val="24"/>
          <w:szCs w:val="24"/>
        </w:rPr>
        <w:t>:</w:t>
      </w:r>
      <w:r w:rsidR="00EA3563" w:rsidRPr="00435973">
        <w:rPr>
          <w:rFonts w:cstheme="minorHAnsi"/>
          <w:sz w:val="24"/>
          <w:szCs w:val="24"/>
        </w:rPr>
        <w:t xml:space="preserve"> </w:t>
      </w:r>
      <w:hyperlink r:id="rId9" w:history="1">
        <w:r w:rsidR="00EA3563" w:rsidRPr="00435973">
          <w:rPr>
            <w:rStyle w:val="Hyperlink"/>
            <w:rFonts w:cstheme="minorHAnsi"/>
            <w:sz w:val="24"/>
            <w:szCs w:val="24"/>
          </w:rPr>
          <w:t>http://www.samhsa.gov/homelessness-programs-resources/grants-programs-services/path-program/state-provider-contacts</w:t>
        </w:r>
      </w:hyperlink>
      <w:r w:rsidR="00504E34" w:rsidRPr="00435973">
        <w:rPr>
          <w:rFonts w:cstheme="minorHAnsi"/>
          <w:sz w:val="24"/>
          <w:szCs w:val="24"/>
        </w:rPr>
        <w:t xml:space="preserve">. </w:t>
      </w:r>
      <w:r w:rsidR="0019702F" w:rsidRPr="00435973">
        <w:rPr>
          <w:rFonts w:cstheme="minorHAnsi"/>
          <w:sz w:val="24"/>
          <w:szCs w:val="24"/>
        </w:rPr>
        <w:t xml:space="preserve"> </w:t>
      </w:r>
      <w:r w:rsidR="00014D73" w:rsidRPr="00435973">
        <w:rPr>
          <w:rFonts w:cstheme="minorHAnsi"/>
          <w:sz w:val="24"/>
          <w:szCs w:val="24"/>
        </w:rPr>
        <w:t xml:space="preserve">Contact information for the intermediary organizations will be obtained from the SPCs. </w:t>
      </w:r>
      <w:r w:rsidR="0019702F" w:rsidRPr="00435973">
        <w:rPr>
          <w:rFonts w:cstheme="minorHAnsi"/>
          <w:sz w:val="24"/>
          <w:szCs w:val="24"/>
        </w:rPr>
        <w:t xml:space="preserve"> </w:t>
      </w:r>
      <w:r w:rsidR="00014D73" w:rsidRPr="00435973">
        <w:rPr>
          <w:rFonts w:cstheme="minorHAnsi"/>
          <w:sz w:val="24"/>
          <w:szCs w:val="24"/>
        </w:rPr>
        <w:t xml:space="preserve">The same procedures noted above will be </w:t>
      </w:r>
      <w:r w:rsidR="006A27D4" w:rsidRPr="00435973">
        <w:rPr>
          <w:rFonts w:cstheme="minorHAnsi"/>
          <w:sz w:val="24"/>
          <w:szCs w:val="24"/>
        </w:rPr>
        <w:t>used for all three target populations</w:t>
      </w:r>
      <w:r w:rsidR="00014D73" w:rsidRPr="00435973">
        <w:rPr>
          <w:rFonts w:cstheme="minorHAnsi"/>
          <w:sz w:val="24"/>
          <w:szCs w:val="24"/>
        </w:rPr>
        <w:t xml:space="preserve">. </w:t>
      </w:r>
      <w:r w:rsidR="00EA3563" w:rsidRPr="00435973">
        <w:rPr>
          <w:rFonts w:cstheme="minorHAnsi"/>
          <w:sz w:val="24"/>
          <w:szCs w:val="24"/>
        </w:rPr>
        <w:t xml:space="preserve"> </w:t>
      </w:r>
      <w:r w:rsidR="00014D73" w:rsidRPr="00435973">
        <w:rPr>
          <w:rFonts w:eastAsia="Calibri" w:cstheme="minorHAnsi"/>
          <w:sz w:val="24"/>
          <w:szCs w:val="24"/>
        </w:rPr>
        <w:t>Emails will be sent to the designated respondents to inform them that data collection has started.  A link to enter the Web-based survey will be included in the email, as well as information on the background, purpose, types of questions, and length of the survey</w:t>
      </w:r>
      <w:r w:rsidR="0019702F" w:rsidRPr="00435973">
        <w:rPr>
          <w:rFonts w:eastAsia="Calibri" w:cstheme="minorHAnsi"/>
          <w:sz w:val="24"/>
          <w:szCs w:val="24"/>
        </w:rPr>
        <w:t xml:space="preserve"> (see Attachment 6</w:t>
      </w:r>
      <w:r w:rsidR="009510DF" w:rsidRPr="00435973">
        <w:rPr>
          <w:rFonts w:eastAsia="Calibri" w:cstheme="minorHAnsi"/>
          <w:sz w:val="24"/>
          <w:szCs w:val="24"/>
        </w:rPr>
        <w:t>)</w:t>
      </w:r>
      <w:r w:rsidR="00014D73" w:rsidRPr="00435973">
        <w:rPr>
          <w:rFonts w:eastAsia="Calibri" w:cstheme="minorHAnsi"/>
          <w:sz w:val="24"/>
          <w:szCs w:val="24"/>
        </w:rPr>
        <w:t>.  When the survey is first accessed, the consent form will appear and the respondent will not be able proceed until the consent form is completed.  If the respondent declines, a log</w:t>
      </w:r>
      <w:r w:rsidR="00C12B8C" w:rsidRPr="00435973">
        <w:rPr>
          <w:rFonts w:eastAsia="Calibri" w:cstheme="minorHAnsi"/>
          <w:sz w:val="24"/>
          <w:szCs w:val="24"/>
        </w:rPr>
        <w:t>-</w:t>
      </w:r>
      <w:r w:rsidR="00014D73" w:rsidRPr="00435973">
        <w:rPr>
          <w:rFonts w:eastAsia="Calibri" w:cstheme="minorHAnsi"/>
          <w:sz w:val="24"/>
          <w:szCs w:val="24"/>
        </w:rPr>
        <w:t>off message will appear; if consent is provided, the survey will begin.  When respondents complete the survey a “thank you” email will be sent automatically</w:t>
      </w:r>
      <w:r w:rsidR="0019702F" w:rsidRPr="00435973">
        <w:rPr>
          <w:rFonts w:eastAsia="Calibri" w:cstheme="minorHAnsi"/>
          <w:sz w:val="24"/>
          <w:szCs w:val="24"/>
        </w:rPr>
        <w:t xml:space="preserve"> (See Attachment 6</w:t>
      </w:r>
      <w:r w:rsidR="009510DF" w:rsidRPr="00435973">
        <w:rPr>
          <w:rFonts w:eastAsia="Calibri" w:cstheme="minorHAnsi"/>
          <w:sz w:val="24"/>
          <w:szCs w:val="24"/>
        </w:rPr>
        <w:t>)</w:t>
      </w:r>
      <w:r w:rsidR="00014D73" w:rsidRPr="00435973">
        <w:rPr>
          <w:rFonts w:eastAsia="Calibri" w:cstheme="minorHAnsi"/>
          <w:sz w:val="24"/>
          <w:szCs w:val="24"/>
        </w:rPr>
        <w:t>.  Non</w:t>
      </w:r>
      <w:r w:rsidR="00411472" w:rsidRPr="00435973">
        <w:rPr>
          <w:rFonts w:eastAsia="Calibri" w:cstheme="minorHAnsi"/>
          <w:sz w:val="24"/>
          <w:szCs w:val="24"/>
        </w:rPr>
        <w:t>-</w:t>
      </w:r>
      <w:r w:rsidR="00014D73" w:rsidRPr="00435973">
        <w:rPr>
          <w:rFonts w:eastAsia="Calibri" w:cstheme="minorHAnsi"/>
          <w:sz w:val="24"/>
          <w:szCs w:val="24"/>
        </w:rPr>
        <w:t>responders will be sent predefined, automated weekly emails as needed, to remind them to complete their survey</w:t>
      </w:r>
      <w:r w:rsidR="0019702F" w:rsidRPr="00435973">
        <w:rPr>
          <w:rFonts w:eastAsia="Calibri" w:cstheme="minorHAnsi"/>
          <w:sz w:val="24"/>
          <w:szCs w:val="24"/>
        </w:rPr>
        <w:t xml:space="preserve"> (see Attachment 6</w:t>
      </w:r>
      <w:r w:rsidR="009510DF" w:rsidRPr="00435973">
        <w:rPr>
          <w:rFonts w:eastAsia="Calibri" w:cstheme="minorHAnsi"/>
          <w:sz w:val="24"/>
          <w:szCs w:val="24"/>
        </w:rPr>
        <w:t>)</w:t>
      </w:r>
      <w:r w:rsidR="00014D73" w:rsidRPr="00435973">
        <w:rPr>
          <w:rFonts w:eastAsia="Calibri" w:cstheme="minorHAnsi"/>
          <w:sz w:val="24"/>
          <w:szCs w:val="24"/>
        </w:rPr>
        <w:t xml:space="preserve">.  If the survey is not completed within 3 weeks, the respondent will be contacted via telephone by the </w:t>
      </w:r>
      <w:r w:rsidR="001C74E9" w:rsidRPr="00435973">
        <w:rPr>
          <w:rFonts w:eastAsia="Calibri" w:cstheme="minorHAnsi"/>
          <w:sz w:val="24"/>
          <w:szCs w:val="24"/>
        </w:rPr>
        <w:t>contractor staff</w:t>
      </w:r>
      <w:r w:rsidR="00014D73" w:rsidRPr="00435973">
        <w:rPr>
          <w:rFonts w:eastAsia="Calibri" w:cstheme="minorHAnsi"/>
          <w:sz w:val="24"/>
          <w:szCs w:val="24"/>
        </w:rPr>
        <w:t xml:space="preserve">.  </w:t>
      </w:r>
    </w:p>
    <w:p w14:paraId="54E87810" w14:textId="7CD18849" w:rsidR="00407599" w:rsidRDefault="00407599" w:rsidP="00014D73">
      <w:pPr>
        <w:rPr>
          <w:rFonts w:eastAsia="Calibri" w:cstheme="minorHAnsi"/>
          <w:sz w:val="24"/>
          <w:szCs w:val="24"/>
        </w:rPr>
      </w:pPr>
    </w:p>
    <w:p w14:paraId="0D6662EA" w14:textId="77777777" w:rsidR="008B16D9" w:rsidRPr="00435973" w:rsidRDefault="008B16D9" w:rsidP="00014D73">
      <w:pPr>
        <w:rPr>
          <w:rFonts w:eastAsia="Calibri" w:cstheme="minorHAnsi"/>
          <w:sz w:val="24"/>
          <w:szCs w:val="24"/>
        </w:rPr>
      </w:pPr>
    </w:p>
    <w:p w14:paraId="41CA8C6A" w14:textId="77777777" w:rsidR="004D0418" w:rsidRPr="00435973" w:rsidRDefault="004D0418" w:rsidP="004D0418">
      <w:pPr>
        <w:rPr>
          <w:rFonts w:cstheme="minorHAnsi"/>
          <w:b/>
          <w:sz w:val="24"/>
          <w:szCs w:val="24"/>
          <w:u w:val="single"/>
        </w:rPr>
      </w:pPr>
      <w:r w:rsidRPr="00435973">
        <w:rPr>
          <w:rFonts w:cstheme="minorHAnsi"/>
          <w:b/>
          <w:sz w:val="24"/>
          <w:szCs w:val="24"/>
          <w:u w:val="single"/>
        </w:rPr>
        <w:t>Site Visits</w:t>
      </w:r>
    </w:p>
    <w:p w14:paraId="12799919" w14:textId="78FD9ACF" w:rsidR="002E20C7" w:rsidRPr="00435973" w:rsidRDefault="002E20C7" w:rsidP="002E20C7">
      <w:pPr>
        <w:spacing w:after="120" w:line="240" w:lineRule="auto"/>
        <w:rPr>
          <w:rFonts w:cstheme="minorHAnsi"/>
          <w:sz w:val="24"/>
          <w:szCs w:val="24"/>
        </w:rPr>
      </w:pPr>
      <w:r w:rsidRPr="00435973">
        <w:rPr>
          <w:rFonts w:cstheme="minorHAnsi"/>
          <w:sz w:val="24"/>
          <w:szCs w:val="24"/>
        </w:rPr>
        <w:t xml:space="preserve">As noted above, the sample for the site visits will be purposive. </w:t>
      </w:r>
      <w:r w:rsidR="00B16D84" w:rsidRPr="00435973">
        <w:rPr>
          <w:rFonts w:cstheme="minorHAnsi"/>
          <w:sz w:val="24"/>
          <w:szCs w:val="24"/>
        </w:rPr>
        <w:t xml:space="preserve"> </w:t>
      </w:r>
      <w:r w:rsidRPr="00435973">
        <w:rPr>
          <w:rFonts w:cstheme="minorHAnsi"/>
          <w:sz w:val="24"/>
          <w:szCs w:val="24"/>
        </w:rPr>
        <w:t xml:space="preserve">Once the PATH grantees have been selected for a site visit, the </w:t>
      </w:r>
      <w:r w:rsidR="00AC08DA" w:rsidRPr="00435973">
        <w:rPr>
          <w:rFonts w:cstheme="minorHAnsi"/>
          <w:sz w:val="24"/>
          <w:szCs w:val="24"/>
        </w:rPr>
        <w:t xml:space="preserve">contractor staff </w:t>
      </w:r>
      <w:r w:rsidRPr="00435973">
        <w:rPr>
          <w:rFonts w:cstheme="minorHAnsi"/>
          <w:sz w:val="24"/>
          <w:szCs w:val="24"/>
        </w:rPr>
        <w:t>will send an email to the SPC to inform them of the selection for the site visits and to provide information on the purpose, types of sessions, and length of the site visit</w:t>
      </w:r>
      <w:r w:rsidR="00B16D84" w:rsidRPr="00435973">
        <w:rPr>
          <w:rFonts w:cstheme="minorHAnsi"/>
          <w:sz w:val="24"/>
          <w:szCs w:val="24"/>
        </w:rPr>
        <w:t xml:space="preserve"> (see Attachment 6</w:t>
      </w:r>
      <w:r w:rsidR="00692118" w:rsidRPr="00435973">
        <w:rPr>
          <w:rFonts w:cstheme="minorHAnsi"/>
          <w:sz w:val="24"/>
          <w:szCs w:val="24"/>
        </w:rPr>
        <w:t>)</w:t>
      </w:r>
      <w:r w:rsidR="000A579C" w:rsidRPr="00435973">
        <w:rPr>
          <w:rFonts w:cstheme="minorHAnsi"/>
          <w:sz w:val="24"/>
          <w:szCs w:val="24"/>
        </w:rPr>
        <w:t xml:space="preserve">.  Once the SPC agrees to a site visit, a pre-site visit call will be arranged which may include grantee and provider staff.  The contractor staff will work with the </w:t>
      </w:r>
      <w:r w:rsidR="0036606A" w:rsidRPr="00435973">
        <w:rPr>
          <w:rFonts w:cstheme="minorHAnsi"/>
          <w:sz w:val="24"/>
          <w:szCs w:val="24"/>
        </w:rPr>
        <w:t>SPC and p</w:t>
      </w:r>
      <w:r w:rsidR="000A579C" w:rsidRPr="00435973">
        <w:rPr>
          <w:rFonts w:cstheme="minorHAnsi"/>
          <w:sz w:val="24"/>
          <w:szCs w:val="24"/>
        </w:rPr>
        <w:t xml:space="preserve">rovider staff to finalize </w:t>
      </w:r>
      <w:r w:rsidR="006753AA" w:rsidRPr="00435973">
        <w:rPr>
          <w:rFonts w:cstheme="minorHAnsi"/>
          <w:sz w:val="24"/>
          <w:szCs w:val="24"/>
        </w:rPr>
        <w:t xml:space="preserve">the meeting agenda and schedule and to identify the participants for each session. </w:t>
      </w:r>
      <w:r w:rsidR="000A579C" w:rsidRPr="00435973">
        <w:rPr>
          <w:rFonts w:cstheme="minorHAnsi"/>
          <w:sz w:val="24"/>
          <w:szCs w:val="24"/>
        </w:rPr>
        <w:t xml:space="preserve"> </w:t>
      </w:r>
    </w:p>
    <w:p w14:paraId="5DF31EB6" w14:textId="766239E8" w:rsidR="00FB3C29" w:rsidRDefault="00FB3C29" w:rsidP="00FB3C29">
      <w:pPr>
        <w:rPr>
          <w:rFonts w:cstheme="minorHAnsi"/>
          <w:sz w:val="24"/>
          <w:szCs w:val="24"/>
        </w:rPr>
      </w:pPr>
      <w:r w:rsidRPr="00435973">
        <w:rPr>
          <w:rFonts w:cstheme="minorHAnsi"/>
          <w:sz w:val="24"/>
          <w:szCs w:val="24"/>
        </w:rPr>
        <w:t xml:space="preserve">Informed consent will be obtained from all participants of the site visit discussions </w:t>
      </w:r>
      <w:r w:rsidR="00C73B3F">
        <w:rPr>
          <w:rFonts w:cstheme="minorHAnsi"/>
          <w:sz w:val="24"/>
          <w:szCs w:val="24"/>
        </w:rPr>
        <w:t xml:space="preserve">and the consumer focus groups </w:t>
      </w:r>
      <w:r w:rsidRPr="00435973">
        <w:rPr>
          <w:rFonts w:cstheme="minorHAnsi"/>
          <w:sz w:val="24"/>
          <w:szCs w:val="24"/>
        </w:rPr>
        <w:t xml:space="preserve">(see Attachment 4). </w:t>
      </w:r>
      <w:r w:rsidR="00B16D84" w:rsidRPr="00435973">
        <w:rPr>
          <w:rFonts w:cstheme="minorHAnsi"/>
          <w:sz w:val="24"/>
          <w:szCs w:val="24"/>
        </w:rPr>
        <w:t xml:space="preserve"> </w:t>
      </w:r>
      <w:r w:rsidRPr="00435973">
        <w:rPr>
          <w:rFonts w:cstheme="minorHAnsi"/>
          <w:sz w:val="24"/>
          <w:szCs w:val="24"/>
        </w:rPr>
        <w:t>Signed consents forms will be collected before the session or focus group formally begins and the tape recorder is turned on (if all interviewee</w:t>
      </w:r>
      <w:r w:rsidR="0036606A" w:rsidRPr="00435973">
        <w:rPr>
          <w:rFonts w:cstheme="minorHAnsi"/>
          <w:sz w:val="24"/>
          <w:szCs w:val="24"/>
        </w:rPr>
        <w:t>s</w:t>
      </w:r>
      <w:r w:rsidRPr="00435973">
        <w:rPr>
          <w:rFonts w:cstheme="minorHAnsi"/>
          <w:sz w:val="24"/>
          <w:szCs w:val="24"/>
        </w:rPr>
        <w:t xml:space="preserve"> consent).</w:t>
      </w:r>
      <w:r w:rsidR="00B16D84" w:rsidRPr="00435973">
        <w:rPr>
          <w:rFonts w:cstheme="minorHAnsi"/>
          <w:sz w:val="24"/>
          <w:szCs w:val="24"/>
        </w:rPr>
        <w:t xml:space="preserve"> </w:t>
      </w:r>
      <w:r w:rsidRPr="00435973">
        <w:rPr>
          <w:rFonts w:cstheme="minorHAnsi"/>
          <w:sz w:val="24"/>
          <w:szCs w:val="24"/>
        </w:rPr>
        <w:t xml:space="preserve"> Notes </w:t>
      </w:r>
      <w:r w:rsidR="00882B16" w:rsidRPr="00435973">
        <w:rPr>
          <w:rFonts w:cstheme="minorHAnsi"/>
          <w:sz w:val="24"/>
          <w:szCs w:val="24"/>
        </w:rPr>
        <w:t xml:space="preserve">will be taken during each session </w:t>
      </w:r>
      <w:r w:rsidR="00C73B3F">
        <w:rPr>
          <w:rFonts w:cstheme="minorHAnsi"/>
          <w:sz w:val="24"/>
          <w:szCs w:val="24"/>
        </w:rPr>
        <w:t xml:space="preserve">and the consumer focus groups </w:t>
      </w:r>
      <w:r w:rsidR="00882B16" w:rsidRPr="00435973">
        <w:rPr>
          <w:rFonts w:cstheme="minorHAnsi"/>
          <w:sz w:val="24"/>
          <w:szCs w:val="24"/>
        </w:rPr>
        <w:t>and</w:t>
      </w:r>
      <w:r w:rsidRPr="00435973">
        <w:rPr>
          <w:rFonts w:cstheme="minorHAnsi"/>
          <w:sz w:val="24"/>
          <w:szCs w:val="24"/>
        </w:rPr>
        <w:t xml:space="preserve"> summarized. </w:t>
      </w:r>
      <w:r w:rsidR="00B16D84" w:rsidRPr="00435973">
        <w:rPr>
          <w:rFonts w:cstheme="minorHAnsi"/>
          <w:sz w:val="24"/>
          <w:szCs w:val="24"/>
        </w:rPr>
        <w:t xml:space="preserve"> </w:t>
      </w:r>
      <w:r w:rsidRPr="00435973">
        <w:rPr>
          <w:rFonts w:cstheme="minorHAnsi"/>
          <w:sz w:val="24"/>
          <w:szCs w:val="24"/>
        </w:rPr>
        <w:t xml:space="preserve">The recordings will be reviewed as needed to clarify the summary notes. </w:t>
      </w:r>
      <w:r w:rsidR="00B16D84" w:rsidRPr="00435973">
        <w:rPr>
          <w:rFonts w:cstheme="minorHAnsi"/>
          <w:sz w:val="24"/>
          <w:szCs w:val="24"/>
        </w:rPr>
        <w:t xml:space="preserve"> </w:t>
      </w:r>
      <w:r w:rsidRPr="00435973">
        <w:rPr>
          <w:rFonts w:cstheme="minorHAnsi"/>
          <w:sz w:val="24"/>
          <w:szCs w:val="24"/>
        </w:rPr>
        <w:t xml:space="preserve">Data collected from the site visits will be stored in files that are password protected and access will be limited to individuals who have a need to work on them. </w:t>
      </w:r>
      <w:r w:rsidR="00B16D84" w:rsidRPr="00435973">
        <w:rPr>
          <w:rFonts w:cstheme="minorHAnsi"/>
          <w:sz w:val="24"/>
          <w:szCs w:val="24"/>
        </w:rPr>
        <w:t xml:space="preserve"> </w:t>
      </w:r>
      <w:r w:rsidRPr="00435973">
        <w:rPr>
          <w:rFonts w:cstheme="minorHAnsi"/>
          <w:sz w:val="24"/>
          <w:szCs w:val="24"/>
        </w:rPr>
        <w:t>All hard</w:t>
      </w:r>
      <w:r w:rsidR="00C12B8C" w:rsidRPr="00435973">
        <w:rPr>
          <w:rFonts w:cstheme="minorHAnsi"/>
          <w:sz w:val="24"/>
          <w:szCs w:val="24"/>
        </w:rPr>
        <w:t xml:space="preserve"> </w:t>
      </w:r>
      <w:r w:rsidRPr="00435973">
        <w:rPr>
          <w:rFonts w:cstheme="minorHAnsi"/>
          <w:sz w:val="24"/>
          <w:szCs w:val="24"/>
        </w:rPr>
        <w:t xml:space="preserve">copies of forms and notes will be kept in secure, locked cabinets </w:t>
      </w:r>
      <w:r w:rsidR="00C12B8C" w:rsidRPr="00435973">
        <w:rPr>
          <w:rFonts w:cstheme="minorHAnsi"/>
          <w:sz w:val="24"/>
          <w:szCs w:val="24"/>
        </w:rPr>
        <w:t>and scanned versions</w:t>
      </w:r>
      <w:r w:rsidRPr="00435973">
        <w:rPr>
          <w:rFonts w:cstheme="minorHAnsi"/>
          <w:sz w:val="24"/>
          <w:szCs w:val="24"/>
        </w:rPr>
        <w:t xml:space="preserve"> will be stored in files that are password protected. </w:t>
      </w:r>
      <w:r w:rsidR="00B16D84" w:rsidRPr="00435973">
        <w:rPr>
          <w:rFonts w:cstheme="minorHAnsi"/>
          <w:sz w:val="24"/>
          <w:szCs w:val="24"/>
        </w:rPr>
        <w:t xml:space="preserve"> </w:t>
      </w:r>
      <w:r w:rsidR="00CB0BB3" w:rsidRPr="00435973">
        <w:rPr>
          <w:rFonts w:cstheme="minorHAnsi"/>
          <w:sz w:val="24"/>
          <w:szCs w:val="24"/>
        </w:rPr>
        <w:t xml:space="preserve">Notes from the site visit discussions </w:t>
      </w:r>
      <w:r w:rsidR="00C73B3F">
        <w:rPr>
          <w:rFonts w:cstheme="minorHAnsi"/>
          <w:sz w:val="24"/>
          <w:szCs w:val="24"/>
        </w:rPr>
        <w:t xml:space="preserve">and consumer focus groups </w:t>
      </w:r>
      <w:r w:rsidR="00CB0BB3" w:rsidRPr="00435973">
        <w:rPr>
          <w:rFonts w:cstheme="minorHAnsi"/>
          <w:sz w:val="24"/>
          <w:szCs w:val="24"/>
        </w:rPr>
        <w:t xml:space="preserve">will be inductively analyzed with the assistance of software such as NVivo or Dedoose. </w:t>
      </w:r>
      <w:r w:rsidR="00B16D84" w:rsidRPr="00435973">
        <w:rPr>
          <w:rFonts w:cstheme="minorHAnsi"/>
          <w:sz w:val="24"/>
          <w:szCs w:val="24"/>
        </w:rPr>
        <w:t xml:space="preserve"> </w:t>
      </w:r>
      <w:r w:rsidR="00741E11" w:rsidRPr="00435973">
        <w:rPr>
          <w:rFonts w:cstheme="minorHAnsi"/>
          <w:sz w:val="24"/>
          <w:szCs w:val="24"/>
        </w:rPr>
        <w:t>A contractor staff that conducted site visits for the last PATH evaluation</w:t>
      </w:r>
      <w:r w:rsidR="0036606A" w:rsidRPr="00435973">
        <w:rPr>
          <w:rFonts w:cstheme="minorHAnsi"/>
          <w:sz w:val="24"/>
          <w:szCs w:val="24"/>
        </w:rPr>
        <w:t>,</w:t>
      </w:r>
      <w:r w:rsidR="00741E11" w:rsidRPr="00435973">
        <w:rPr>
          <w:rFonts w:cstheme="minorHAnsi"/>
          <w:sz w:val="24"/>
          <w:szCs w:val="24"/>
        </w:rPr>
        <w:t xml:space="preserve"> will be conducting the site visits in partnership with another contractor staff.   </w:t>
      </w:r>
    </w:p>
    <w:p w14:paraId="49E36094" w14:textId="1C429FAD" w:rsidR="00661C93" w:rsidRPr="00732864" w:rsidRDefault="00661C93" w:rsidP="00732864">
      <w:pPr>
        <w:rPr>
          <w:sz w:val="24"/>
          <w:szCs w:val="24"/>
        </w:rPr>
      </w:pPr>
      <w:r w:rsidRPr="00DD7C7E">
        <w:rPr>
          <w:sz w:val="24"/>
          <w:szCs w:val="24"/>
        </w:rPr>
        <w:t xml:space="preserve">Focus groups with consumers (project participants) will be conducted during each site visit. The purpose of these focus groups </w:t>
      </w:r>
      <w:r w:rsidR="00C73B3F">
        <w:rPr>
          <w:sz w:val="24"/>
          <w:szCs w:val="24"/>
        </w:rPr>
        <w:t xml:space="preserve">is </w:t>
      </w:r>
      <w:r w:rsidRPr="00DD7C7E">
        <w:rPr>
          <w:sz w:val="24"/>
          <w:szCs w:val="24"/>
        </w:rPr>
        <w:t xml:space="preserve">to understand services from a consumer perspective, including what services they received and satisfaction with services. The focus group participants will be identified by local PATH program staff. The participants will be provided with a $20 gift card for a restaurant or store selected by program staff. The focus group participants will be either current or former PATH consumers. The focus groups will be open discussions structured by an open-ended discussion guide. </w:t>
      </w:r>
      <w:r w:rsidR="00732864">
        <w:rPr>
          <w:sz w:val="24"/>
          <w:szCs w:val="24"/>
        </w:rPr>
        <w:t xml:space="preserve">As noted above, the notes from the focus groups </w:t>
      </w:r>
      <w:r w:rsidR="00732864" w:rsidRPr="00435973">
        <w:rPr>
          <w:rFonts w:cstheme="minorHAnsi"/>
          <w:sz w:val="24"/>
          <w:szCs w:val="24"/>
        </w:rPr>
        <w:t>will be inductively analyzed with the assistance of so</w:t>
      </w:r>
      <w:r w:rsidR="00732864">
        <w:rPr>
          <w:rFonts w:cstheme="minorHAnsi"/>
          <w:sz w:val="24"/>
          <w:szCs w:val="24"/>
        </w:rPr>
        <w:t>ftware such as NVivo or</w:t>
      </w:r>
      <w:r w:rsidR="00B521F7">
        <w:rPr>
          <w:rFonts w:cstheme="minorHAnsi"/>
          <w:sz w:val="24"/>
          <w:szCs w:val="24"/>
        </w:rPr>
        <w:t xml:space="preserve"> Dedoose. This will allow us </w:t>
      </w:r>
      <w:r w:rsidRPr="00732864">
        <w:rPr>
          <w:sz w:val="24"/>
          <w:szCs w:val="24"/>
        </w:rPr>
        <w:t xml:space="preserve">to identify major themes. </w:t>
      </w:r>
    </w:p>
    <w:p w14:paraId="7DB2333D" w14:textId="77777777" w:rsidR="00661C93" w:rsidRDefault="00661C93" w:rsidP="00FB3C29">
      <w:pPr>
        <w:rPr>
          <w:rFonts w:cstheme="minorHAnsi"/>
          <w:sz w:val="24"/>
          <w:szCs w:val="24"/>
        </w:rPr>
      </w:pPr>
    </w:p>
    <w:p w14:paraId="52EE02A9" w14:textId="77777777" w:rsidR="004D0418" w:rsidRPr="00435973" w:rsidRDefault="004D0418" w:rsidP="004D0418">
      <w:pPr>
        <w:rPr>
          <w:rFonts w:cstheme="minorHAnsi"/>
          <w:b/>
          <w:sz w:val="24"/>
          <w:szCs w:val="24"/>
          <w:u w:val="single"/>
        </w:rPr>
      </w:pPr>
      <w:r w:rsidRPr="00435973">
        <w:rPr>
          <w:rFonts w:cstheme="minorHAnsi"/>
          <w:b/>
          <w:sz w:val="24"/>
          <w:szCs w:val="24"/>
          <w:u w:val="single"/>
        </w:rPr>
        <w:t>Telephone Interviews</w:t>
      </w:r>
    </w:p>
    <w:p w14:paraId="0FE8DF5F" w14:textId="79645F4D" w:rsidR="00741E11" w:rsidRPr="00435973" w:rsidRDefault="00AC08DA" w:rsidP="00741E11">
      <w:pPr>
        <w:rPr>
          <w:rFonts w:cstheme="minorHAnsi"/>
          <w:sz w:val="24"/>
          <w:szCs w:val="24"/>
        </w:rPr>
      </w:pPr>
      <w:r w:rsidRPr="00435973">
        <w:rPr>
          <w:rFonts w:cstheme="minorHAnsi"/>
          <w:sz w:val="24"/>
          <w:szCs w:val="24"/>
        </w:rPr>
        <w:t xml:space="preserve">As noted above, the sample for the telephone interviews will be purposive. </w:t>
      </w:r>
      <w:r w:rsidR="00B16D84" w:rsidRPr="00435973">
        <w:rPr>
          <w:rFonts w:cstheme="minorHAnsi"/>
          <w:sz w:val="24"/>
          <w:szCs w:val="24"/>
        </w:rPr>
        <w:t xml:space="preserve"> </w:t>
      </w:r>
      <w:r w:rsidRPr="00435973">
        <w:rPr>
          <w:rFonts w:cstheme="minorHAnsi"/>
          <w:sz w:val="24"/>
          <w:szCs w:val="24"/>
        </w:rPr>
        <w:t>Once the PATH providers and their corresponding SPCs and intermediary organizations</w:t>
      </w:r>
      <w:r w:rsidR="006D0B38" w:rsidRPr="00435973">
        <w:rPr>
          <w:rFonts w:cstheme="minorHAnsi"/>
          <w:sz w:val="24"/>
          <w:szCs w:val="24"/>
        </w:rPr>
        <w:t xml:space="preserve"> have been selected</w:t>
      </w:r>
      <w:r w:rsidRPr="00435973">
        <w:rPr>
          <w:rFonts w:cstheme="minorHAnsi"/>
          <w:sz w:val="24"/>
          <w:szCs w:val="24"/>
        </w:rPr>
        <w:t>, the contractor staff will send an email informing them of their selection for the telephone interviews and to provide information on the purpose, types of questions, and length of the teleph</w:t>
      </w:r>
      <w:r w:rsidR="00B16D84" w:rsidRPr="00435973">
        <w:rPr>
          <w:rFonts w:cstheme="minorHAnsi"/>
          <w:sz w:val="24"/>
          <w:szCs w:val="24"/>
        </w:rPr>
        <w:t>one interviews (see Attachment 6</w:t>
      </w:r>
      <w:r w:rsidRPr="00435973">
        <w:rPr>
          <w:rFonts w:cstheme="minorHAnsi"/>
          <w:sz w:val="24"/>
          <w:szCs w:val="24"/>
        </w:rPr>
        <w:t xml:space="preserve">).  </w:t>
      </w:r>
      <w:r w:rsidR="00167D75" w:rsidRPr="00435973">
        <w:rPr>
          <w:rFonts w:cstheme="minorHAnsi"/>
          <w:sz w:val="24"/>
          <w:szCs w:val="24"/>
        </w:rPr>
        <w:t xml:space="preserve">The contractor staff will schedule the telephone interview at a time that is most convenient for the respondent. </w:t>
      </w:r>
      <w:r w:rsidR="00FA1CAE">
        <w:rPr>
          <w:rFonts w:cstheme="minorHAnsi"/>
          <w:sz w:val="24"/>
          <w:szCs w:val="24"/>
        </w:rPr>
        <w:t xml:space="preserve"> </w:t>
      </w:r>
      <w:r w:rsidR="00167D75" w:rsidRPr="00435973">
        <w:rPr>
          <w:rFonts w:cstheme="minorHAnsi"/>
          <w:sz w:val="24"/>
          <w:szCs w:val="24"/>
        </w:rPr>
        <w:t>Informed consent will be obtained from all participants of the telephone</w:t>
      </w:r>
      <w:r w:rsidR="00B16D84" w:rsidRPr="00435973">
        <w:rPr>
          <w:rFonts w:cstheme="minorHAnsi"/>
          <w:sz w:val="24"/>
          <w:szCs w:val="24"/>
        </w:rPr>
        <w:t xml:space="preserve"> interviews (see Attachments 5</w:t>
      </w:r>
      <w:r w:rsidR="00167D75" w:rsidRPr="00435973">
        <w:rPr>
          <w:rFonts w:cstheme="minorHAnsi"/>
          <w:sz w:val="24"/>
          <w:szCs w:val="24"/>
        </w:rPr>
        <w:t xml:space="preserve">). </w:t>
      </w:r>
      <w:r w:rsidR="0058378C" w:rsidRPr="00435973">
        <w:rPr>
          <w:rFonts w:cstheme="minorHAnsi"/>
          <w:sz w:val="24"/>
          <w:szCs w:val="24"/>
        </w:rPr>
        <w:t xml:space="preserve"> </w:t>
      </w:r>
      <w:r w:rsidR="00167D75" w:rsidRPr="00435973">
        <w:rPr>
          <w:rFonts w:cstheme="minorHAnsi"/>
          <w:sz w:val="24"/>
          <w:szCs w:val="24"/>
        </w:rPr>
        <w:t xml:space="preserve">The informed consents will be </w:t>
      </w:r>
      <w:r w:rsidR="0058378C" w:rsidRPr="00435973">
        <w:rPr>
          <w:rFonts w:cstheme="minorHAnsi"/>
          <w:sz w:val="24"/>
          <w:szCs w:val="24"/>
        </w:rPr>
        <w:t xml:space="preserve">read </w:t>
      </w:r>
      <w:r w:rsidR="0036606A" w:rsidRPr="00435973">
        <w:rPr>
          <w:rFonts w:cstheme="minorHAnsi"/>
          <w:sz w:val="24"/>
          <w:szCs w:val="24"/>
        </w:rPr>
        <w:t>prior to the interview</w:t>
      </w:r>
      <w:r w:rsidR="00167D75" w:rsidRPr="00435973">
        <w:rPr>
          <w:rFonts w:cstheme="minorHAnsi"/>
          <w:sz w:val="24"/>
          <w:szCs w:val="24"/>
        </w:rPr>
        <w:t xml:space="preserve">. </w:t>
      </w:r>
      <w:r w:rsidR="0058378C" w:rsidRPr="00435973">
        <w:rPr>
          <w:rFonts w:cstheme="minorHAnsi"/>
          <w:sz w:val="24"/>
          <w:szCs w:val="24"/>
        </w:rPr>
        <w:t xml:space="preserve"> </w:t>
      </w:r>
      <w:r w:rsidR="00167D75" w:rsidRPr="00435973">
        <w:rPr>
          <w:rFonts w:cstheme="minorHAnsi"/>
          <w:sz w:val="24"/>
          <w:szCs w:val="24"/>
        </w:rPr>
        <w:t xml:space="preserve">The telephone interviews will be recorded, if consented by the interviewees.  Notes will also be taken during each interview. </w:t>
      </w:r>
      <w:r w:rsidR="0058378C" w:rsidRPr="00435973">
        <w:rPr>
          <w:rFonts w:cstheme="minorHAnsi"/>
          <w:sz w:val="24"/>
          <w:szCs w:val="24"/>
        </w:rPr>
        <w:t xml:space="preserve"> </w:t>
      </w:r>
      <w:r w:rsidR="00167D75" w:rsidRPr="00435973">
        <w:rPr>
          <w:rFonts w:cstheme="minorHAnsi"/>
          <w:sz w:val="24"/>
          <w:szCs w:val="24"/>
        </w:rPr>
        <w:t>The recordings will be reviewed a</w:t>
      </w:r>
      <w:r w:rsidR="001C198B" w:rsidRPr="00435973">
        <w:rPr>
          <w:rFonts w:cstheme="minorHAnsi"/>
          <w:sz w:val="24"/>
          <w:szCs w:val="24"/>
        </w:rPr>
        <w:t xml:space="preserve">s needed to clarify the </w:t>
      </w:r>
      <w:r w:rsidR="00167D75" w:rsidRPr="00435973">
        <w:rPr>
          <w:rFonts w:cstheme="minorHAnsi"/>
          <w:sz w:val="24"/>
          <w:szCs w:val="24"/>
        </w:rPr>
        <w:t xml:space="preserve">notes. </w:t>
      </w:r>
      <w:r w:rsidR="0058378C" w:rsidRPr="00435973">
        <w:rPr>
          <w:rFonts w:cstheme="minorHAnsi"/>
          <w:sz w:val="24"/>
          <w:szCs w:val="24"/>
        </w:rPr>
        <w:t xml:space="preserve"> </w:t>
      </w:r>
      <w:r w:rsidR="00167D75" w:rsidRPr="00435973">
        <w:rPr>
          <w:rFonts w:cstheme="minorHAnsi"/>
          <w:sz w:val="24"/>
          <w:szCs w:val="24"/>
        </w:rPr>
        <w:t xml:space="preserve">Data collected from the telephone interviews will be stored in files that are password protected and access will be limited to individuals who have a need to work on them. </w:t>
      </w:r>
      <w:r w:rsidR="0058378C" w:rsidRPr="00435973">
        <w:rPr>
          <w:rFonts w:cstheme="minorHAnsi"/>
          <w:sz w:val="24"/>
          <w:szCs w:val="24"/>
        </w:rPr>
        <w:t xml:space="preserve"> </w:t>
      </w:r>
      <w:r w:rsidR="00167D75" w:rsidRPr="00435973">
        <w:rPr>
          <w:rFonts w:cstheme="minorHAnsi"/>
          <w:sz w:val="24"/>
          <w:szCs w:val="24"/>
        </w:rPr>
        <w:t xml:space="preserve">All hardcopies of forms and notes will be kept in secure, locked cabinets </w:t>
      </w:r>
      <w:r w:rsidR="00D6230C" w:rsidRPr="00435973">
        <w:rPr>
          <w:rFonts w:cstheme="minorHAnsi"/>
          <w:sz w:val="24"/>
          <w:szCs w:val="24"/>
        </w:rPr>
        <w:t xml:space="preserve">and </w:t>
      </w:r>
      <w:r w:rsidR="00167D75" w:rsidRPr="00435973">
        <w:rPr>
          <w:rFonts w:cstheme="minorHAnsi"/>
          <w:sz w:val="24"/>
          <w:szCs w:val="24"/>
        </w:rPr>
        <w:t xml:space="preserve">scanned </w:t>
      </w:r>
      <w:r w:rsidR="00D6230C" w:rsidRPr="00435973">
        <w:rPr>
          <w:rFonts w:cstheme="minorHAnsi"/>
          <w:sz w:val="24"/>
          <w:szCs w:val="24"/>
        </w:rPr>
        <w:t xml:space="preserve">versions will be </w:t>
      </w:r>
      <w:r w:rsidR="00167D75" w:rsidRPr="00435973">
        <w:rPr>
          <w:rFonts w:cstheme="minorHAnsi"/>
          <w:sz w:val="24"/>
          <w:szCs w:val="24"/>
        </w:rPr>
        <w:t xml:space="preserve">stored in files that are password protected. </w:t>
      </w:r>
      <w:r w:rsidR="0058378C" w:rsidRPr="00435973">
        <w:rPr>
          <w:rFonts w:cstheme="minorHAnsi"/>
          <w:sz w:val="24"/>
          <w:szCs w:val="24"/>
        </w:rPr>
        <w:t xml:space="preserve"> </w:t>
      </w:r>
      <w:r w:rsidR="00167D75" w:rsidRPr="00435973">
        <w:rPr>
          <w:rFonts w:cstheme="minorHAnsi"/>
          <w:sz w:val="24"/>
          <w:szCs w:val="24"/>
        </w:rPr>
        <w:t xml:space="preserve">Notes from the telephone interviews will also be inductively analyzed with the assistance of software such as NVivo or Dedoose. </w:t>
      </w:r>
      <w:r w:rsidR="0058378C" w:rsidRPr="00435973">
        <w:rPr>
          <w:rFonts w:cstheme="minorHAnsi"/>
          <w:sz w:val="24"/>
          <w:szCs w:val="24"/>
        </w:rPr>
        <w:t xml:space="preserve"> </w:t>
      </w:r>
      <w:r w:rsidR="00741E11" w:rsidRPr="00435973">
        <w:rPr>
          <w:rFonts w:cstheme="minorHAnsi"/>
          <w:sz w:val="24"/>
          <w:szCs w:val="24"/>
        </w:rPr>
        <w:t xml:space="preserve">A contractor staff that conducted telephone interviews for the last PATH evaluation will be conducting the telephone interviews in </w:t>
      </w:r>
      <w:r w:rsidR="0058378C" w:rsidRPr="00435973">
        <w:rPr>
          <w:rFonts w:cstheme="minorHAnsi"/>
          <w:sz w:val="24"/>
          <w:szCs w:val="24"/>
        </w:rPr>
        <w:t>collaboration</w:t>
      </w:r>
      <w:r w:rsidR="00741E11" w:rsidRPr="00435973">
        <w:rPr>
          <w:rFonts w:cstheme="minorHAnsi"/>
          <w:sz w:val="24"/>
          <w:szCs w:val="24"/>
        </w:rPr>
        <w:t xml:space="preserve"> w</w:t>
      </w:r>
      <w:r w:rsidR="001C198B" w:rsidRPr="00435973">
        <w:rPr>
          <w:rFonts w:cstheme="minorHAnsi"/>
          <w:sz w:val="24"/>
          <w:szCs w:val="24"/>
        </w:rPr>
        <w:t xml:space="preserve">ith other contractor staff </w:t>
      </w:r>
      <w:r w:rsidR="00D6230C" w:rsidRPr="00435973">
        <w:rPr>
          <w:rFonts w:cstheme="minorHAnsi"/>
          <w:sz w:val="24"/>
          <w:szCs w:val="24"/>
        </w:rPr>
        <w:t xml:space="preserve">who </w:t>
      </w:r>
      <w:r w:rsidR="00741E11" w:rsidRPr="00435973">
        <w:rPr>
          <w:rFonts w:cstheme="minorHAnsi"/>
          <w:sz w:val="24"/>
          <w:szCs w:val="24"/>
        </w:rPr>
        <w:t xml:space="preserve">were trained and conducted telephone interviews for the </w:t>
      </w:r>
      <w:r w:rsidR="00EE4D84" w:rsidRPr="00435973">
        <w:rPr>
          <w:rFonts w:cstheme="minorHAnsi"/>
          <w:sz w:val="24"/>
          <w:szCs w:val="24"/>
        </w:rPr>
        <w:t xml:space="preserve">cross-program </w:t>
      </w:r>
      <w:r w:rsidR="00741E11" w:rsidRPr="00435973">
        <w:rPr>
          <w:rFonts w:cstheme="minorHAnsi"/>
          <w:sz w:val="24"/>
          <w:szCs w:val="24"/>
        </w:rPr>
        <w:t xml:space="preserve">National Evaluation of SAMHSA Homeless Programs which included the PATH program.   </w:t>
      </w:r>
    </w:p>
    <w:p w14:paraId="73CDE80C" w14:textId="77777777" w:rsidR="001D5E79" w:rsidRPr="00435973" w:rsidRDefault="001D5E79" w:rsidP="00741E11">
      <w:pPr>
        <w:rPr>
          <w:rFonts w:cstheme="minorHAnsi"/>
          <w:sz w:val="24"/>
          <w:szCs w:val="24"/>
        </w:rPr>
      </w:pPr>
    </w:p>
    <w:p w14:paraId="2687BA7C" w14:textId="5F8E2BA9" w:rsidR="00380D24" w:rsidRPr="00435973" w:rsidRDefault="00B76581" w:rsidP="00380D24">
      <w:pPr>
        <w:pStyle w:val="Heading3"/>
        <w:numPr>
          <w:ilvl w:val="0"/>
          <w:numId w:val="6"/>
        </w:numPr>
        <w:ind w:hanging="720"/>
        <w:rPr>
          <w:rFonts w:asciiTheme="minorHAnsi" w:hAnsiTheme="minorHAnsi" w:cstheme="minorHAnsi"/>
          <w:b/>
          <w:u w:val="single"/>
        </w:rPr>
      </w:pPr>
      <w:r w:rsidRPr="00435973">
        <w:rPr>
          <w:rFonts w:asciiTheme="minorHAnsi" w:hAnsiTheme="minorHAnsi" w:cstheme="minorHAnsi"/>
          <w:b/>
          <w:u w:val="single"/>
        </w:rPr>
        <w:t xml:space="preserve">Methods to Maximize Response Rates </w:t>
      </w:r>
    </w:p>
    <w:p w14:paraId="4009E4F0" w14:textId="77777777" w:rsidR="00B70E81" w:rsidRPr="00435973" w:rsidRDefault="00B70E81" w:rsidP="004647E9">
      <w:pPr>
        <w:rPr>
          <w:rFonts w:cstheme="minorHAnsi"/>
          <w:sz w:val="24"/>
          <w:szCs w:val="24"/>
        </w:rPr>
      </w:pPr>
      <w:r w:rsidRPr="00435973">
        <w:rPr>
          <w:rFonts w:cstheme="minorHAnsi"/>
          <w:sz w:val="24"/>
          <w:szCs w:val="24"/>
        </w:rPr>
        <w:t>Prior to be</w:t>
      </w:r>
      <w:r w:rsidR="005455E3" w:rsidRPr="00435973">
        <w:rPr>
          <w:rFonts w:cstheme="minorHAnsi"/>
          <w:sz w:val="24"/>
          <w:szCs w:val="24"/>
        </w:rPr>
        <w:t xml:space="preserve">ginning the PATH evaluation, all PATH Grantees’ SPCs </w:t>
      </w:r>
      <w:r w:rsidRPr="00435973">
        <w:rPr>
          <w:rFonts w:cstheme="minorHAnsi"/>
          <w:sz w:val="24"/>
          <w:szCs w:val="24"/>
        </w:rPr>
        <w:t xml:space="preserve">will be sent an email from SAMHSA noting the importance of the PATH evaluation and encouraging their participation and that of their intermediaries and providers. </w:t>
      </w:r>
    </w:p>
    <w:p w14:paraId="56A0A660" w14:textId="1B3BD307" w:rsidR="00AD07E2" w:rsidRDefault="00B70E81" w:rsidP="00EF2D7B">
      <w:pPr>
        <w:rPr>
          <w:rFonts w:cstheme="minorHAnsi"/>
          <w:sz w:val="24"/>
          <w:szCs w:val="24"/>
        </w:rPr>
      </w:pPr>
      <w:r w:rsidRPr="00435973">
        <w:rPr>
          <w:rFonts w:cstheme="minorHAnsi"/>
          <w:sz w:val="24"/>
          <w:szCs w:val="24"/>
        </w:rPr>
        <w:t xml:space="preserve">All web </w:t>
      </w:r>
      <w:r w:rsidR="004B6984" w:rsidRPr="00435973">
        <w:rPr>
          <w:rFonts w:cstheme="minorHAnsi"/>
          <w:sz w:val="24"/>
          <w:szCs w:val="24"/>
        </w:rPr>
        <w:t xml:space="preserve">surveys and the telephone interviews will include multiple requests for participation to maximize response rates. </w:t>
      </w:r>
      <w:r w:rsidR="0058378C" w:rsidRPr="00435973">
        <w:rPr>
          <w:rFonts w:cstheme="minorHAnsi"/>
          <w:sz w:val="24"/>
          <w:szCs w:val="24"/>
        </w:rPr>
        <w:t xml:space="preserve"> </w:t>
      </w:r>
      <w:r w:rsidRPr="00435973">
        <w:rPr>
          <w:rFonts w:cstheme="minorHAnsi"/>
          <w:sz w:val="24"/>
          <w:szCs w:val="24"/>
        </w:rPr>
        <w:t xml:space="preserve">As noted above, the recruitment process for the web </w:t>
      </w:r>
      <w:r w:rsidR="00893FFF" w:rsidRPr="00435973">
        <w:rPr>
          <w:rFonts w:cstheme="minorHAnsi"/>
          <w:sz w:val="24"/>
          <w:szCs w:val="24"/>
        </w:rPr>
        <w:t>survey</w:t>
      </w:r>
      <w:r w:rsidRPr="00435973">
        <w:rPr>
          <w:rFonts w:cstheme="minorHAnsi"/>
          <w:sz w:val="24"/>
          <w:szCs w:val="24"/>
        </w:rPr>
        <w:t>s</w:t>
      </w:r>
      <w:r w:rsidR="00893FFF" w:rsidRPr="00435973">
        <w:rPr>
          <w:rFonts w:cstheme="minorHAnsi"/>
          <w:sz w:val="24"/>
          <w:szCs w:val="24"/>
        </w:rPr>
        <w:t xml:space="preserve"> will include sending all </w:t>
      </w:r>
      <w:r w:rsidR="004647E9" w:rsidRPr="00435973">
        <w:rPr>
          <w:rFonts w:cstheme="minorHAnsi"/>
          <w:sz w:val="24"/>
          <w:szCs w:val="24"/>
        </w:rPr>
        <w:t xml:space="preserve">potential respondents </w:t>
      </w:r>
      <w:r w:rsidR="00131523" w:rsidRPr="00435973">
        <w:rPr>
          <w:rFonts w:cstheme="minorHAnsi"/>
          <w:sz w:val="24"/>
          <w:szCs w:val="24"/>
        </w:rPr>
        <w:t>a recruitment email and weekly</w:t>
      </w:r>
      <w:r w:rsidR="00893FFF" w:rsidRPr="00435973">
        <w:rPr>
          <w:rFonts w:cstheme="minorHAnsi"/>
          <w:sz w:val="24"/>
          <w:szCs w:val="24"/>
        </w:rPr>
        <w:t xml:space="preserve"> follow-up emails that include a link to acc</w:t>
      </w:r>
      <w:r w:rsidR="004647E9" w:rsidRPr="00435973">
        <w:rPr>
          <w:rFonts w:cstheme="minorHAnsi"/>
          <w:sz w:val="24"/>
          <w:szCs w:val="24"/>
        </w:rPr>
        <w:t xml:space="preserve">ess the survey. </w:t>
      </w:r>
      <w:r w:rsidR="0058378C" w:rsidRPr="00435973">
        <w:rPr>
          <w:rFonts w:cstheme="minorHAnsi"/>
          <w:sz w:val="24"/>
          <w:szCs w:val="24"/>
        </w:rPr>
        <w:t xml:space="preserve"> </w:t>
      </w:r>
      <w:r w:rsidR="004647E9" w:rsidRPr="00435973">
        <w:rPr>
          <w:rFonts w:cstheme="minorHAnsi"/>
          <w:sz w:val="24"/>
          <w:szCs w:val="24"/>
        </w:rPr>
        <w:t>Respondents</w:t>
      </w:r>
      <w:r w:rsidR="00893FFF" w:rsidRPr="00435973">
        <w:rPr>
          <w:rFonts w:cstheme="minorHAnsi"/>
          <w:sz w:val="24"/>
          <w:szCs w:val="24"/>
        </w:rPr>
        <w:t xml:space="preserve"> that start but do not complete the survey will receive a ‘partial responder' email</w:t>
      </w:r>
      <w:r w:rsidR="004647E9" w:rsidRPr="00435973">
        <w:rPr>
          <w:rFonts w:cstheme="minorHAnsi"/>
          <w:sz w:val="24"/>
          <w:szCs w:val="24"/>
        </w:rPr>
        <w:t xml:space="preserve"> (see Attachment </w:t>
      </w:r>
      <w:r w:rsidR="00104124">
        <w:rPr>
          <w:rFonts w:cstheme="minorHAnsi"/>
          <w:sz w:val="24"/>
          <w:szCs w:val="24"/>
        </w:rPr>
        <w:t>6</w:t>
      </w:r>
      <w:r w:rsidR="004647E9" w:rsidRPr="00435973">
        <w:rPr>
          <w:rFonts w:cstheme="minorHAnsi"/>
          <w:sz w:val="24"/>
          <w:szCs w:val="24"/>
        </w:rPr>
        <w:t>)</w:t>
      </w:r>
      <w:r w:rsidR="00893FFF" w:rsidRPr="00435973">
        <w:rPr>
          <w:rFonts w:cstheme="minorHAnsi"/>
          <w:sz w:val="24"/>
          <w:szCs w:val="24"/>
        </w:rPr>
        <w:t>.  The recruitment process for the telephone interview</w:t>
      </w:r>
      <w:r w:rsidR="00D6230C" w:rsidRPr="00435973">
        <w:rPr>
          <w:rFonts w:cstheme="minorHAnsi"/>
          <w:sz w:val="24"/>
          <w:szCs w:val="24"/>
        </w:rPr>
        <w:t>s</w:t>
      </w:r>
      <w:r w:rsidR="00893FFF" w:rsidRPr="00435973">
        <w:rPr>
          <w:rFonts w:cstheme="minorHAnsi"/>
          <w:sz w:val="24"/>
          <w:szCs w:val="24"/>
        </w:rPr>
        <w:t xml:space="preserve"> will </w:t>
      </w:r>
      <w:r w:rsidR="005455E3" w:rsidRPr="00435973">
        <w:rPr>
          <w:rFonts w:cstheme="minorHAnsi"/>
          <w:sz w:val="24"/>
          <w:szCs w:val="24"/>
        </w:rPr>
        <w:t xml:space="preserve">also </w:t>
      </w:r>
      <w:r w:rsidR="00893FFF" w:rsidRPr="00435973">
        <w:rPr>
          <w:rFonts w:cstheme="minorHAnsi"/>
          <w:sz w:val="24"/>
          <w:szCs w:val="24"/>
        </w:rPr>
        <w:t xml:space="preserve">involve sending </w:t>
      </w:r>
      <w:r w:rsidR="004647E9" w:rsidRPr="00435973">
        <w:rPr>
          <w:rFonts w:cstheme="minorHAnsi"/>
          <w:sz w:val="24"/>
          <w:szCs w:val="24"/>
        </w:rPr>
        <w:t xml:space="preserve">all potential respondents </w:t>
      </w:r>
      <w:r w:rsidR="00893FFF" w:rsidRPr="00435973">
        <w:rPr>
          <w:rFonts w:cstheme="minorHAnsi"/>
          <w:sz w:val="24"/>
          <w:szCs w:val="24"/>
        </w:rPr>
        <w:t>an introductory email to describe the purpose of the interview and to request information on potential dates for conducting the interview.  Individuals who do not respond to the introductory email will receive up to two foll</w:t>
      </w:r>
      <w:r w:rsidR="004647E9" w:rsidRPr="00435973">
        <w:rPr>
          <w:rFonts w:cstheme="minorHAnsi"/>
          <w:sz w:val="24"/>
          <w:szCs w:val="24"/>
        </w:rPr>
        <w:t xml:space="preserve">ow-up emails and </w:t>
      </w:r>
      <w:r w:rsidR="0058378C" w:rsidRPr="00435973">
        <w:rPr>
          <w:rFonts w:cstheme="minorHAnsi"/>
          <w:sz w:val="24"/>
          <w:szCs w:val="24"/>
        </w:rPr>
        <w:t>one phone call (see Attachment 6</w:t>
      </w:r>
      <w:r w:rsidR="004647E9" w:rsidRPr="00435973">
        <w:rPr>
          <w:rFonts w:cstheme="minorHAnsi"/>
          <w:sz w:val="24"/>
          <w:szCs w:val="24"/>
        </w:rPr>
        <w:t xml:space="preserve">).  </w:t>
      </w:r>
      <w:r w:rsidR="00893FFF" w:rsidRPr="00435973">
        <w:rPr>
          <w:rFonts w:cstheme="minorHAnsi"/>
          <w:sz w:val="24"/>
          <w:szCs w:val="24"/>
        </w:rPr>
        <w:t xml:space="preserve">  </w:t>
      </w:r>
    </w:p>
    <w:p w14:paraId="611B7807" w14:textId="77777777" w:rsidR="008B16D9" w:rsidRDefault="008B16D9" w:rsidP="00EF2D7B">
      <w:pPr>
        <w:rPr>
          <w:rFonts w:cstheme="minorHAnsi"/>
          <w:sz w:val="24"/>
          <w:szCs w:val="24"/>
        </w:rPr>
      </w:pPr>
    </w:p>
    <w:p w14:paraId="6C1B8CE2" w14:textId="77777777" w:rsidR="004E0885" w:rsidRPr="00435973" w:rsidRDefault="00B76581" w:rsidP="00893FFF">
      <w:pPr>
        <w:pStyle w:val="Heading3"/>
        <w:numPr>
          <w:ilvl w:val="0"/>
          <w:numId w:val="6"/>
        </w:numPr>
        <w:ind w:hanging="720"/>
        <w:rPr>
          <w:rFonts w:asciiTheme="minorHAnsi" w:hAnsiTheme="minorHAnsi" w:cstheme="minorHAnsi"/>
          <w:b/>
          <w:u w:val="single"/>
        </w:rPr>
      </w:pPr>
      <w:r w:rsidRPr="00435973">
        <w:rPr>
          <w:rFonts w:asciiTheme="minorHAnsi" w:hAnsiTheme="minorHAnsi" w:cstheme="minorHAnsi"/>
          <w:b/>
          <w:u w:val="single"/>
        </w:rPr>
        <w:t xml:space="preserve">Test of Procedures </w:t>
      </w:r>
    </w:p>
    <w:p w14:paraId="77F8BC66" w14:textId="5C4C20E0" w:rsidR="00F46638" w:rsidRDefault="003738BC" w:rsidP="000C1DA8">
      <w:pPr>
        <w:rPr>
          <w:rFonts w:cstheme="minorHAnsi"/>
          <w:sz w:val="24"/>
          <w:szCs w:val="24"/>
        </w:rPr>
      </w:pPr>
      <w:r w:rsidRPr="00435973">
        <w:rPr>
          <w:rFonts w:cstheme="minorHAnsi"/>
          <w:sz w:val="24"/>
          <w:szCs w:val="24"/>
        </w:rPr>
        <w:t>U</w:t>
      </w:r>
      <w:r w:rsidR="0058378C" w:rsidRPr="00435973">
        <w:rPr>
          <w:rFonts w:cstheme="minorHAnsi"/>
          <w:sz w:val="24"/>
          <w:szCs w:val="24"/>
        </w:rPr>
        <w:t xml:space="preserve">tilized will be web survey, </w:t>
      </w:r>
      <w:r w:rsidRPr="00435973">
        <w:rPr>
          <w:rFonts w:cstheme="minorHAnsi"/>
          <w:sz w:val="24"/>
          <w:szCs w:val="24"/>
        </w:rPr>
        <w:t>telephone interview</w:t>
      </w:r>
      <w:r w:rsidR="008F0961" w:rsidRPr="00435973">
        <w:rPr>
          <w:rFonts w:cstheme="minorHAnsi"/>
          <w:sz w:val="24"/>
          <w:szCs w:val="24"/>
        </w:rPr>
        <w:t xml:space="preserve"> and site visit</w:t>
      </w:r>
      <w:r w:rsidRPr="00435973">
        <w:rPr>
          <w:rFonts w:cstheme="minorHAnsi"/>
          <w:sz w:val="24"/>
          <w:szCs w:val="24"/>
        </w:rPr>
        <w:t xml:space="preserve"> pro</w:t>
      </w:r>
      <w:r w:rsidR="008F0961" w:rsidRPr="00435973">
        <w:rPr>
          <w:rFonts w:cstheme="minorHAnsi"/>
          <w:sz w:val="24"/>
          <w:szCs w:val="24"/>
        </w:rPr>
        <w:t xml:space="preserve">tocols </w:t>
      </w:r>
      <w:r w:rsidRPr="00435973">
        <w:rPr>
          <w:rFonts w:cstheme="minorHAnsi"/>
          <w:sz w:val="24"/>
          <w:szCs w:val="24"/>
        </w:rPr>
        <w:t>that were</w:t>
      </w:r>
      <w:r w:rsidR="00893FFF" w:rsidRPr="00435973">
        <w:rPr>
          <w:rFonts w:cstheme="minorHAnsi"/>
          <w:sz w:val="24"/>
          <w:szCs w:val="24"/>
        </w:rPr>
        <w:t xml:space="preserve"> developed for the cross-program National Evaluation of S</w:t>
      </w:r>
      <w:r w:rsidR="008F0961" w:rsidRPr="00435973">
        <w:rPr>
          <w:rFonts w:cstheme="minorHAnsi"/>
          <w:sz w:val="24"/>
          <w:szCs w:val="24"/>
        </w:rPr>
        <w:t>AMHSA Homeless Programs and that were utilized for the last PATH evaluation</w:t>
      </w:r>
      <w:r w:rsidRPr="00435973">
        <w:rPr>
          <w:rFonts w:cstheme="minorHAnsi"/>
          <w:sz w:val="24"/>
          <w:szCs w:val="24"/>
        </w:rPr>
        <w:t xml:space="preserve">. </w:t>
      </w:r>
      <w:r w:rsidR="0058378C" w:rsidRPr="00435973">
        <w:rPr>
          <w:rFonts w:cstheme="minorHAnsi"/>
          <w:sz w:val="24"/>
          <w:szCs w:val="24"/>
        </w:rPr>
        <w:t xml:space="preserve"> </w:t>
      </w:r>
      <w:r w:rsidRPr="00435973">
        <w:rPr>
          <w:rFonts w:cstheme="minorHAnsi"/>
          <w:sz w:val="24"/>
          <w:szCs w:val="24"/>
        </w:rPr>
        <w:t xml:space="preserve">Those instruments and protocols </w:t>
      </w:r>
      <w:r w:rsidR="008F0961" w:rsidRPr="00435973">
        <w:rPr>
          <w:rFonts w:cstheme="minorHAnsi"/>
          <w:sz w:val="24"/>
          <w:szCs w:val="24"/>
        </w:rPr>
        <w:t>have been</w:t>
      </w:r>
      <w:r w:rsidR="00893FFF" w:rsidRPr="00435973">
        <w:rPr>
          <w:rFonts w:cstheme="minorHAnsi"/>
          <w:sz w:val="24"/>
          <w:szCs w:val="24"/>
        </w:rPr>
        <w:t xml:space="preserve"> revised to ensure that </w:t>
      </w:r>
      <w:r w:rsidR="00D6230C" w:rsidRPr="00435973">
        <w:rPr>
          <w:rFonts w:cstheme="minorHAnsi"/>
          <w:sz w:val="24"/>
          <w:szCs w:val="24"/>
        </w:rPr>
        <w:t xml:space="preserve">only </w:t>
      </w:r>
      <w:r w:rsidR="00893FFF" w:rsidRPr="00435973">
        <w:rPr>
          <w:rFonts w:cstheme="minorHAnsi"/>
          <w:sz w:val="24"/>
          <w:szCs w:val="24"/>
        </w:rPr>
        <w:t xml:space="preserve">information that </w:t>
      </w:r>
      <w:r w:rsidR="0058378C" w:rsidRPr="00435973">
        <w:rPr>
          <w:rFonts w:cstheme="minorHAnsi"/>
          <w:sz w:val="24"/>
          <w:szCs w:val="24"/>
        </w:rPr>
        <w:t xml:space="preserve">is </w:t>
      </w:r>
      <w:r w:rsidR="008F0961" w:rsidRPr="00435973">
        <w:rPr>
          <w:rFonts w:cstheme="minorHAnsi"/>
          <w:sz w:val="24"/>
          <w:szCs w:val="24"/>
        </w:rPr>
        <w:t>needed for the PATH evaluation</w:t>
      </w:r>
      <w:r w:rsidR="00D6230C" w:rsidRPr="00435973">
        <w:rPr>
          <w:rFonts w:cstheme="minorHAnsi"/>
          <w:sz w:val="24"/>
          <w:szCs w:val="24"/>
        </w:rPr>
        <w:t xml:space="preserve"> is collected</w:t>
      </w:r>
      <w:r w:rsidR="008F0961" w:rsidRPr="00435973">
        <w:rPr>
          <w:rFonts w:cstheme="minorHAnsi"/>
          <w:sz w:val="24"/>
          <w:szCs w:val="24"/>
        </w:rPr>
        <w:t xml:space="preserve"> </w:t>
      </w:r>
      <w:r w:rsidRPr="00435973">
        <w:rPr>
          <w:rFonts w:cstheme="minorHAnsi"/>
          <w:sz w:val="24"/>
          <w:szCs w:val="24"/>
        </w:rPr>
        <w:t xml:space="preserve">and to remove questions or sections that were more relevant to the other SAMHSA Homeless Programs. </w:t>
      </w:r>
    </w:p>
    <w:p w14:paraId="6F961FBE" w14:textId="77777777" w:rsidR="008B16D9" w:rsidRDefault="008B16D9" w:rsidP="000C1DA8">
      <w:pPr>
        <w:rPr>
          <w:rFonts w:cstheme="minorHAnsi"/>
          <w:sz w:val="24"/>
          <w:szCs w:val="24"/>
        </w:rPr>
      </w:pPr>
    </w:p>
    <w:p w14:paraId="1C609077" w14:textId="77777777" w:rsidR="000C1DA8" w:rsidRPr="00435973" w:rsidRDefault="007C08AB" w:rsidP="00893FFF">
      <w:pPr>
        <w:pStyle w:val="Heading3"/>
        <w:numPr>
          <w:ilvl w:val="0"/>
          <w:numId w:val="6"/>
        </w:numPr>
        <w:ind w:hanging="720"/>
        <w:rPr>
          <w:rFonts w:asciiTheme="minorHAnsi" w:hAnsiTheme="minorHAnsi" w:cstheme="minorHAnsi"/>
          <w:b/>
          <w:u w:val="single"/>
        </w:rPr>
      </w:pPr>
      <w:r w:rsidRPr="00435973">
        <w:rPr>
          <w:rFonts w:asciiTheme="minorHAnsi" w:hAnsiTheme="minorHAnsi" w:cstheme="minorHAnsi"/>
          <w:b/>
          <w:u w:val="single"/>
        </w:rPr>
        <w:t xml:space="preserve">Statistical Consultants for the PATH Evaluation </w:t>
      </w:r>
    </w:p>
    <w:p w14:paraId="3F92DF00" w14:textId="12B26F93" w:rsidR="00EE4D84" w:rsidRDefault="00CB38E2" w:rsidP="000C1DA8">
      <w:pPr>
        <w:rPr>
          <w:rFonts w:cstheme="minorHAnsi"/>
          <w:sz w:val="24"/>
          <w:szCs w:val="24"/>
        </w:rPr>
      </w:pPr>
      <w:r w:rsidRPr="00435973">
        <w:rPr>
          <w:rFonts w:cstheme="minorHAnsi"/>
          <w:sz w:val="24"/>
          <w:szCs w:val="24"/>
        </w:rPr>
        <w:t xml:space="preserve">The contractor for the evaluation has significant experience with qualitative and quantitative data collection and analysis. SAMHSA staff and the Technical Panel (described in A.8. Consultation Outside the Agency) have been an important part of the evaluation process providing feedback concerning the evaluation plan. </w:t>
      </w:r>
      <w:r w:rsidR="0058378C" w:rsidRPr="00435973">
        <w:rPr>
          <w:rFonts w:cstheme="minorHAnsi"/>
          <w:sz w:val="24"/>
          <w:szCs w:val="24"/>
        </w:rPr>
        <w:t xml:space="preserve"> </w:t>
      </w:r>
      <w:r w:rsidRPr="00435973">
        <w:rPr>
          <w:rFonts w:cstheme="minorHAnsi"/>
          <w:sz w:val="24"/>
          <w:szCs w:val="24"/>
        </w:rPr>
        <w:t xml:space="preserve">The evaluation personnel from the contractor and SAMHSA are noted in </w:t>
      </w:r>
      <w:r w:rsidRPr="00435973">
        <w:rPr>
          <w:rFonts w:cstheme="minorHAnsi"/>
          <w:sz w:val="24"/>
          <w:szCs w:val="24"/>
        </w:rPr>
        <w:fldChar w:fldCharType="begin"/>
      </w:r>
      <w:r w:rsidRPr="00435973">
        <w:rPr>
          <w:rFonts w:cstheme="minorHAnsi"/>
          <w:sz w:val="24"/>
          <w:szCs w:val="24"/>
        </w:rPr>
        <w:instrText xml:space="preserve"> REF _Ref477111510 \h </w:instrText>
      </w:r>
      <w:r w:rsidR="00E81103" w:rsidRPr="00435973">
        <w:rPr>
          <w:rFonts w:cstheme="minorHAnsi"/>
          <w:sz w:val="24"/>
          <w:szCs w:val="24"/>
        </w:rPr>
        <w:instrText xml:space="preserve"> \* MERGEFORMAT </w:instrText>
      </w:r>
      <w:r w:rsidRPr="00435973">
        <w:rPr>
          <w:rFonts w:cstheme="minorHAnsi"/>
          <w:sz w:val="24"/>
          <w:szCs w:val="24"/>
        </w:rPr>
      </w:r>
      <w:r w:rsidRPr="00435973">
        <w:rPr>
          <w:rFonts w:cstheme="minorHAnsi"/>
          <w:sz w:val="24"/>
          <w:szCs w:val="24"/>
        </w:rPr>
        <w:fldChar w:fldCharType="separate"/>
      </w:r>
      <w:r w:rsidR="00F87D1B" w:rsidRPr="00435973">
        <w:rPr>
          <w:rFonts w:cstheme="minorHAnsi"/>
          <w:b/>
          <w:sz w:val="24"/>
          <w:szCs w:val="24"/>
        </w:rPr>
        <w:t xml:space="preserve">Table </w:t>
      </w:r>
      <w:r w:rsidR="00F87D1B" w:rsidRPr="00435973">
        <w:rPr>
          <w:rFonts w:cstheme="minorHAnsi"/>
          <w:b/>
          <w:noProof/>
          <w:sz w:val="24"/>
          <w:szCs w:val="24"/>
        </w:rPr>
        <w:t>2</w:t>
      </w:r>
      <w:r w:rsidRPr="00435973">
        <w:rPr>
          <w:rFonts w:cstheme="minorHAnsi"/>
          <w:sz w:val="24"/>
          <w:szCs w:val="24"/>
        </w:rPr>
        <w:fldChar w:fldCharType="end"/>
      </w:r>
      <w:r w:rsidRPr="00435973">
        <w:rPr>
          <w:rFonts w:cstheme="minorHAnsi"/>
          <w:sz w:val="24"/>
          <w:szCs w:val="24"/>
        </w:rPr>
        <w:t>.</w:t>
      </w:r>
    </w:p>
    <w:p w14:paraId="626F076F" w14:textId="227A8AA6" w:rsidR="008B16D9" w:rsidRDefault="008B16D9" w:rsidP="000C1DA8">
      <w:pPr>
        <w:rPr>
          <w:rFonts w:cstheme="minorHAnsi"/>
          <w:sz w:val="24"/>
          <w:szCs w:val="24"/>
        </w:rPr>
      </w:pPr>
    </w:p>
    <w:p w14:paraId="5225C4FD" w14:textId="77777777" w:rsidR="008B16D9" w:rsidRPr="00435973" w:rsidRDefault="008B16D9" w:rsidP="000C1DA8">
      <w:pPr>
        <w:rPr>
          <w:rFonts w:cstheme="minorHAnsi"/>
          <w:sz w:val="24"/>
          <w:szCs w:val="24"/>
        </w:rPr>
      </w:pPr>
    </w:p>
    <w:p w14:paraId="0081DE91" w14:textId="77777777" w:rsidR="00EC5751" w:rsidRPr="00435973" w:rsidRDefault="00D2371B" w:rsidP="00D2371B">
      <w:pPr>
        <w:pStyle w:val="Caption"/>
        <w:rPr>
          <w:rFonts w:cstheme="minorHAnsi"/>
          <w:b/>
          <w:sz w:val="24"/>
          <w:szCs w:val="24"/>
        </w:rPr>
      </w:pPr>
      <w:bookmarkStart w:id="4" w:name="_Ref477111510"/>
      <w:r w:rsidRPr="00435973">
        <w:rPr>
          <w:rFonts w:cstheme="minorHAnsi"/>
          <w:b/>
          <w:sz w:val="24"/>
          <w:szCs w:val="24"/>
        </w:rPr>
        <w:t xml:space="preserve">Table </w:t>
      </w:r>
      <w:r w:rsidRPr="00435973">
        <w:rPr>
          <w:rFonts w:cstheme="minorHAnsi"/>
          <w:b/>
          <w:sz w:val="24"/>
          <w:szCs w:val="24"/>
        </w:rPr>
        <w:fldChar w:fldCharType="begin"/>
      </w:r>
      <w:r w:rsidRPr="00435973">
        <w:rPr>
          <w:rFonts w:cstheme="minorHAnsi"/>
          <w:b/>
          <w:sz w:val="24"/>
          <w:szCs w:val="24"/>
        </w:rPr>
        <w:instrText xml:space="preserve"> SEQ Table \* ARABIC </w:instrText>
      </w:r>
      <w:r w:rsidRPr="00435973">
        <w:rPr>
          <w:rFonts w:cstheme="minorHAnsi"/>
          <w:b/>
          <w:sz w:val="24"/>
          <w:szCs w:val="24"/>
        </w:rPr>
        <w:fldChar w:fldCharType="separate"/>
      </w:r>
      <w:r w:rsidR="00EE4D84" w:rsidRPr="00435973">
        <w:rPr>
          <w:rFonts w:cstheme="minorHAnsi"/>
          <w:b/>
          <w:noProof/>
          <w:sz w:val="24"/>
          <w:szCs w:val="24"/>
        </w:rPr>
        <w:t>2</w:t>
      </w:r>
      <w:r w:rsidRPr="00435973">
        <w:rPr>
          <w:rFonts w:cstheme="minorHAnsi"/>
          <w:b/>
          <w:sz w:val="24"/>
          <w:szCs w:val="24"/>
        </w:rPr>
        <w:fldChar w:fldCharType="end"/>
      </w:r>
      <w:bookmarkEnd w:id="4"/>
      <w:r w:rsidRPr="00435973">
        <w:rPr>
          <w:rFonts w:cstheme="minorHAnsi"/>
          <w:b/>
          <w:sz w:val="24"/>
          <w:szCs w:val="24"/>
        </w:rPr>
        <w:t xml:space="preserve">. </w:t>
      </w:r>
      <w:r w:rsidR="00813229" w:rsidRPr="00435973">
        <w:rPr>
          <w:rFonts w:cstheme="minorHAnsi"/>
          <w:b/>
          <w:sz w:val="24"/>
          <w:szCs w:val="24"/>
        </w:rPr>
        <w:t>Statistical Consultants for the PATH Evaluation</w:t>
      </w:r>
    </w:p>
    <w:tbl>
      <w:tblPr>
        <w:tblStyle w:val="GridTable4"/>
        <w:tblW w:w="9445" w:type="dxa"/>
        <w:tblLook w:val="04A0" w:firstRow="1" w:lastRow="0" w:firstColumn="1" w:lastColumn="0" w:noHBand="0" w:noVBand="1"/>
      </w:tblPr>
      <w:tblGrid>
        <w:gridCol w:w="3415"/>
        <w:gridCol w:w="6030"/>
      </w:tblGrid>
      <w:tr w:rsidR="00EC5751" w:rsidRPr="00435973" w14:paraId="324EC3F7" w14:textId="77777777" w:rsidTr="004F77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14:paraId="114412CE" w14:textId="77777777" w:rsidR="00EC5751" w:rsidRPr="00602A42" w:rsidRDefault="007C08AB" w:rsidP="008863FE">
            <w:pPr>
              <w:spacing w:after="120"/>
              <w:jc w:val="center"/>
              <w:rPr>
                <w:rFonts w:cstheme="minorHAnsi"/>
                <w:b w:val="0"/>
                <w:color w:val="auto"/>
                <w:sz w:val="20"/>
                <w:szCs w:val="20"/>
              </w:rPr>
            </w:pPr>
            <w:r w:rsidRPr="00602A42">
              <w:rPr>
                <w:rFonts w:cstheme="minorHAnsi"/>
                <w:color w:val="auto"/>
                <w:sz w:val="20"/>
                <w:szCs w:val="20"/>
              </w:rPr>
              <w:t>Expert</w:t>
            </w:r>
          </w:p>
        </w:tc>
        <w:tc>
          <w:tcPr>
            <w:tcW w:w="6030" w:type="dxa"/>
            <w:shd w:val="clear" w:color="auto" w:fill="F2F2F2" w:themeFill="background1" w:themeFillShade="F2"/>
          </w:tcPr>
          <w:p w14:paraId="7B92302A" w14:textId="77777777" w:rsidR="00EC5751" w:rsidRPr="00602A42" w:rsidRDefault="00EC5751" w:rsidP="008863FE">
            <w:pPr>
              <w:spacing w:after="12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602A42">
              <w:rPr>
                <w:rFonts w:cstheme="minorHAnsi"/>
                <w:color w:val="auto"/>
                <w:sz w:val="20"/>
                <w:szCs w:val="20"/>
              </w:rPr>
              <w:t>Affiliation</w:t>
            </w:r>
            <w:r w:rsidR="00A44366" w:rsidRPr="00602A42">
              <w:rPr>
                <w:rFonts w:cstheme="minorHAnsi"/>
                <w:color w:val="auto"/>
                <w:sz w:val="20"/>
                <w:szCs w:val="20"/>
              </w:rPr>
              <w:t xml:space="preserve">/Contact </w:t>
            </w:r>
            <w:r w:rsidR="00F67648" w:rsidRPr="00602A42">
              <w:rPr>
                <w:rFonts w:cstheme="minorHAnsi"/>
                <w:color w:val="auto"/>
                <w:sz w:val="20"/>
                <w:szCs w:val="20"/>
              </w:rPr>
              <w:t>Information</w:t>
            </w:r>
          </w:p>
        </w:tc>
      </w:tr>
      <w:tr w:rsidR="00222F28" w:rsidRPr="00435973" w14:paraId="05521CEC" w14:textId="77777777" w:rsidTr="004F7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2"/>
            <w:shd w:val="clear" w:color="auto" w:fill="E7E6E6" w:themeFill="background2"/>
          </w:tcPr>
          <w:p w14:paraId="12C0B0FA" w14:textId="77777777" w:rsidR="00222F28" w:rsidRPr="00602A42" w:rsidRDefault="00222F28" w:rsidP="00222F28">
            <w:pPr>
              <w:jc w:val="center"/>
              <w:rPr>
                <w:rFonts w:cstheme="minorHAnsi"/>
                <w:sz w:val="20"/>
                <w:szCs w:val="20"/>
              </w:rPr>
            </w:pPr>
            <w:r w:rsidRPr="00602A42">
              <w:rPr>
                <w:rFonts w:cstheme="minorHAnsi"/>
                <w:sz w:val="20"/>
                <w:szCs w:val="20"/>
              </w:rPr>
              <w:t>PATH Evaluation Staff</w:t>
            </w:r>
          </w:p>
        </w:tc>
      </w:tr>
      <w:tr w:rsidR="007C08AB" w:rsidRPr="00435973" w14:paraId="34F14DD2" w14:textId="77777777" w:rsidTr="004F77F0">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3A2C42C1" w14:textId="77777777" w:rsidR="007C08AB" w:rsidRPr="00602A42" w:rsidRDefault="00F67648" w:rsidP="004F5D01">
            <w:pPr>
              <w:rPr>
                <w:rFonts w:cstheme="minorHAnsi"/>
                <w:sz w:val="20"/>
                <w:szCs w:val="20"/>
              </w:rPr>
            </w:pPr>
            <w:r w:rsidRPr="00602A42">
              <w:rPr>
                <w:rFonts w:cstheme="minorHAnsi"/>
                <w:sz w:val="20"/>
                <w:szCs w:val="20"/>
              </w:rPr>
              <w:t>Virginia Mulkern, PhD</w:t>
            </w:r>
          </w:p>
          <w:p w14:paraId="4F09C8B8" w14:textId="77777777" w:rsidR="00700CAD" w:rsidRPr="00602A42" w:rsidRDefault="00700CAD" w:rsidP="004F5D01">
            <w:pPr>
              <w:rPr>
                <w:rFonts w:cstheme="minorHAnsi"/>
                <w:b w:val="0"/>
                <w:sz w:val="20"/>
                <w:szCs w:val="20"/>
              </w:rPr>
            </w:pPr>
            <w:r w:rsidRPr="00602A42">
              <w:rPr>
                <w:rFonts w:cstheme="minorHAnsi"/>
                <w:b w:val="0"/>
                <w:sz w:val="20"/>
                <w:szCs w:val="20"/>
              </w:rPr>
              <w:t>Project Director</w:t>
            </w:r>
          </w:p>
        </w:tc>
        <w:tc>
          <w:tcPr>
            <w:tcW w:w="6030" w:type="dxa"/>
            <w:shd w:val="clear" w:color="auto" w:fill="auto"/>
          </w:tcPr>
          <w:p w14:paraId="4566162E" w14:textId="77777777" w:rsidR="007C08AB" w:rsidRPr="00602A42" w:rsidRDefault="003312FC" w:rsidP="004F5D0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2A42">
              <w:rPr>
                <w:rFonts w:cstheme="minorHAnsi"/>
                <w:sz w:val="20"/>
                <w:szCs w:val="20"/>
              </w:rPr>
              <w:t xml:space="preserve">Human Services Research Institute </w:t>
            </w:r>
          </w:p>
          <w:p w14:paraId="786DCCA8" w14:textId="42444253" w:rsidR="003312FC" w:rsidRPr="00602A42" w:rsidRDefault="003312FC" w:rsidP="004F5D01">
            <w:pPr>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602A42">
              <w:rPr>
                <w:rFonts w:cstheme="minorHAnsi"/>
                <w:noProof/>
                <w:sz w:val="20"/>
                <w:szCs w:val="20"/>
              </w:rPr>
              <w:t xml:space="preserve">2336 Massachusetts Ave., Cambridge, MA </w:t>
            </w:r>
            <w:r w:rsidR="00435973" w:rsidRPr="00602A42">
              <w:rPr>
                <w:rFonts w:cstheme="minorHAnsi"/>
                <w:noProof/>
                <w:sz w:val="20"/>
                <w:szCs w:val="20"/>
              </w:rPr>
              <w:t xml:space="preserve"> </w:t>
            </w:r>
            <w:r w:rsidRPr="00602A42">
              <w:rPr>
                <w:rFonts w:cstheme="minorHAnsi"/>
                <w:noProof/>
                <w:sz w:val="20"/>
                <w:szCs w:val="20"/>
              </w:rPr>
              <w:t>02140</w:t>
            </w:r>
          </w:p>
          <w:p w14:paraId="27514317" w14:textId="23E1AFD2" w:rsidR="003312FC" w:rsidRPr="00602A42" w:rsidRDefault="003312FC" w:rsidP="004F5D0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2A42">
              <w:rPr>
                <w:rFonts w:cstheme="minorHAnsi"/>
                <w:sz w:val="20"/>
                <w:szCs w:val="20"/>
              </w:rPr>
              <w:t xml:space="preserve">Phone: </w:t>
            </w:r>
            <w:r w:rsidR="000E352B">
              <w:rPr>
                <w:rFonts w:cstheme="minorHAnsi"/>
                <w:sz w:val="20"/>
                <w:szCs w:val="20"/>
              </w:rPr>
              <w:t xml:space="preserve"> </w:t>
            </w:r>
            <w:r w:rsidRPr="00602A42">
              <w:rPr>
                <w:rFonts w:cstheme="minorHAnsi"/>
                <w:sz w:val="20"/>
                <w:szCs w:val="20"/>
              </w:rPr>
              <w:t>617-844-2315</w:t>
            </w:r>
          </w:p>
          <w:p w14:paraId="73879F25" w14:textId="1D9BFDBA" w:rsidR="003312FC" w:rsidRPr="00602A42" w:rsidRDefault="003312FC" w:rsidP="004F5D0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2A42">
              <w:rPr>
                <w:rFonts w:cstheme="minorHAnsi"/>
                <w:sz w:val="20"/>
                <w:szCs w:val="20"/>
              </w:rPr>
              <w:t xml:space="preserve">Email: </w:t>
            </w:r>
            <w:r w:rsidR="000E352B">
              <w:rPr>
                <w:rFonts w:cstheme="minorHAnsi"/>
                <w:sz w:val="20"/>
                <w:szCs w:val="20"/>
              </w:rPr>
              <w:t xml:space="preserve"> </w:t>
            </w:r>
            <w:hyperlink r:id="rId10" w:history="1">
              <w:r w:rsidRPr="00602A42">
                <w:rPr>
                  <w:rStyle w:val="Hyperlink"/>
                  <w:rFonts w:cstheme="minorHAnsi"/>
                  <w:sz w:val="20"/>
                  <w:szCs w:val="20"/>
                </w:rPr>
                <w:t>vmulkern@hsri.org</w:t>
              </w:r>
            </w:hyperlink>
            <w:r w:rsidRPr="00602A42">
              <w:rPr>
                <w:rFonts w:cstheme="minorHAnsi"/>
                <w:sz w:val="20"/>
                <w:szCs w:val="20"/>
              </w:rPr>
              <w:t xml:space="preserve"> </w:t>
            </w:r>
          </w:p>
        </w:tc>
      </w:tr>
      <w:tr w:rsidR="00700CAD" w:rsidRPr="00435973" w14:paraId="751E84A8" w14:textId="77777777" w:rsidTr="004F7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2843430A" w14:textId="77777777" w:rsidR="00700CAD" w:rsidRPr="00602A42" w:rsidRDefault="00700CAD" w:rsidP="004F5D01">
            <w:pPr>
              <w:rPr>
                <w:rFonts w:cstheme="minorHAnsi"/>
                <w:sz w:val="20"/>
                <w:szCs w:val="20"/>
              </w:rPr>
            </w:pPr>
            <w:r w:rsidRPr="00602A42">
              <w:rPr>
                <w:rFonts w:cstheme="minorHAnsi"/>
                <w:sz w:val="20"/>
                <w:szCs w:val="20"/>
              </w:rPr>
              <w:t>Teresita Camacho-Gonsalves, PhD</w:t>
            </w:r>
            <w:r w:rsidRPr="00602A42">
              <w:rPr>
                <w:rFonts w:cstheme="minorHAnsi"/>
                <w:sz w:val="20"/>
                <w:szCs w:val="20"/>
              </w:rPr>
              <w:br/>
            </w:r>
            <w:r w:rsidRPr="00602A42">
              <w:rPr>
                <w:rFonts w:cstheme="minorHAnsi"/>
                <w:b w:val="0"/>
                <w:sz w:val="20"/>
                <w:szCs w:val="20"/>
              </w:rPr>
              <w:t>Senior Research Specialist</w:t>
            </w:r>
          </w:p>
        </w:tc>
        <w:tc>
          <w:tcPr>
            <w:tcW w:w="6030" w:type="dxa"/>
            <w:shd w:val="clear" w:color="auto" w:fill="auto"/>
          </w:tcPr>
          <w:p w14:paraId="376F90A1" w14:textId="77777777" w:rsidR="00513299" w:rsidRPr="00602A42" w:rsidRDefault="00513299" w:rsidP="0051329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 xml:space="preserve">Human Services Research Institute </w:t>
            </w:r>
          </w:p>
          <w:p w14:paraId="4E0C3A98" w14:textId="38CD31D5" w:rsidR="00513299" w:rsidRPr="00602A42" w:rsidRDefault="00513299" w:rsidP="00513299">
            <w:pPr>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602A42">
              <w:rPr>
                <w:rFonts w:cstheme="minorHAnsi"/>
                <w:noProof/>
                <w:sz w:val="20"/>
                <w:szCs w:val="20"/>
              </w:rPr>
              <w:t xml:space="preserve">2336 Massachusetts Ave., Cambridge, MA </w:t>
            </w:r>
            <w:r w:rsidR="00435973" w:rsidRPr="00602A42">
              <w:rPr>
                <w:rFonts w:cstheme="minorHAnsi"/>
                <w:noProof/>
                <w:sz w:val="20"/>
                <w:szCs w:val="20"/>
              </w:rPr>
              <w:t xml:space="preserve"> </w:t>
            </w:r>
            <w:r w:rsidRPr="00602A42">
              <w:rPr>
                <w:rFonts w:cstheme="minorHAnsi"/>
                <w:noProof/>
                <w:sz w:val="20"/>
                <w:szCs w:val="20"/>
              </w:rPr>
              <w:t>02140</w:t>
            </w:r>
          </w:p>
          <w:p w14:paraId="4630A559" w14:textId="38909DB1" w:rsidR="00513299" w:rsidRPr="00602A42" w:rsidRDefault="00513299" w:rsidP="0051329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 xml:space="preserve">Phone: </w:t>
            </w:r>
            <w:r w:rsidR="000E352B">
              <w:rPr>
                <w:rFonts w:cstheme="minorHAnsi"/>
                <w:sz w:val="20"/>
                <w:szCs w:val="20"/>
              </w:rPr>
              <w:t xml:space="preserve"> </w:t>
            </w:r>
            <w:r w:rsidRPr="00602A42">
              <w:rPr>
                <w:rFonts w:cstheme="minorHAnsi"/>
                <w:sz w:val="20"/>
                <w:szCs w:val="20"/>
              </w:rPr>
              <w:t>617-844-2504</w:t>
            </w:r>
          </w:p>
          <w:p w14:paraId="53440FC9" w14:textId="4745A333" w:rsidR="00700CAD" w:rsidRPr="00602A42" w:rsidRDefault="00513299" w:rsidP="0051329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 xml:space="preserve">Email: </w:t>
            </w:r>
            <w:r w:rsidR="000E352B">
              <w:rPr>
                <w:rFonts w:cstheme="minorHAnsi"/>
                <w:sz w:val="20"/>
                <w:szCs w:val="20"/>
              </w:rPr>
              <w:t xml:space="preserve"> </w:t>
            </w:r>
            <w:hyperlink r:id="rId11" w:history="1">
              <w:r w:rsidRPr="00602A42">
                <w:rPr>
                  <w:rStyle w:val="Hyperlink"/>
                  <w:rFonts w:cstheme="minorHAnsi"/>
                  <w:sz w:val="20"/>
                  <w:szCs w:val="20"/>
                </w:rPr>
                <w:t>tcamacho@hsri.org</w:t>
              </w:r>
            </w:hyperlink>
          </w:p>
        </w:tc>
      </w:tr>
      <w:tr w:rsidR="00EC5751" w:rsidRPr="00435973" w14:paraId="5862C2FB" w14:textId="77777777" w:rsidTr="004F77F0">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2ED41DCA" w14:textId="77777777" w:rsidR="00EC5751" w:rsidRPr="00602A42" w:rsidRDefault="00F67648" w:rsidP="004F5D01">
            <w:pPr>
              <w:rPr>
                <w:rFonts w:cstheme="minorHAnsi"/>
                <w:sz w:val="20"/>
                <w:szCs w:val="20"/>
              </w:rPr>
            </w:pPr>
            <w:r w:rsidRPr="00602A42">
              <w:rPr>
                <w:rFonts w:cstheme="minorHAnsi"/>
                <w:sz w:val="20"/>
                <w:szCs w:val="20"/>
              </w:rPr>
              <w:t>David Hughes, PhD</w:t>
            </w:r>
          </w:p>
          <w:p w14:paraId="1A87927F" w14:textId="77777777" w:rsidR="00700CAD" w:rsidRPr="00602A42" w:rsidRDefault="00700CAD" w:rsidP="004F5D01">
            <w:pPr>
              <w:rPr>
                <w:rFonts w:cstheme="minorHAnsi"/>
                <w:sz w:val="20"/>
                <w:szCs w:val="20"/>
              </w:rPr>
            </w:pPr>
            <w:r w:rsidRPr="00602A42">
              <w:rPr>
                <w:rFonts w:cstheme="minorHAnsi"/>
                <w:b w:val="0"/>
                <w:sz w:val="20"/>
                <w:szCs w:val="20"/>
              </w:rPr>
              <w:t>Senior Research Specialist</w:t>
            </w:r>
          </w:p>
        </w:tc>
        <w:tc>
          <w:tcPr>
            <w:tcW w:w="6030" w:type="dxa"/>
            <w:shd w:val="clear" w:color="auto" w:fill="auto"/>
          </w:tcPr>
          <w:p w14:paraId="5E0BC9E2" w14:textId="77777777" w:rsidR="00513299" w:rsidRPr="00602A42" w:rsidRDefault="00513299" w:rsidP="0051329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2A42">
              <w:rPr>
                <w:rFonts w:cstheme="minorHAnsi"/>
                <w:sz w:val="20"/>
                <w:szCs w:val="20"/>
              </w:rPr>
              <w:t xml:space="preserve">Human Services Research Institute </w:t>
            </w:r>
          </w:p>
          <w:p w14:paraId="054CC257" w14:textId="0C06110C" w:rsidR="00513299" w:rsidRPr="00602A42" w:rsidRDefault="00513299" w:rsidP="00513299">
            <w:pPr>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602A42">
              <w:rPr>
                <w:rFonts w:cstheme="minorHAnsi"/>
                <w:noProof/>
                <w:sz w:val="20"/>
                <w:szCs w:val="20"/>
              </w:rPr>
              <w:t xml:space="preserve">2336 Massachusetts Ave., Cambridge, MA </w:t>
            </w:r>
            <w:r w:rsidR="00435973" w:rsidRPr="00602A42">
              <w:rPr>
                <w:rFonts w:cstheme="minorHAnsi"/>
                <w:noProof/>
                <w:sz w:val="20"/>
                <w:szCs w:val="20"/>
              </w:rPr>
              <w:t xml:space="preserve"> </w:t>
            </w:r>
            <w:r w:rsidRPr="00602A42">
              <w:rPr>
                <w:rFonts w:cstheme="minorHAnsi"/>
                <w:noProof/>
                <w:sz w:val="20"/>
                <w:szCs w:val="20"/>
              </w:rPr>
              <w:t>02140</w:t>
            </w:r>
          </w:p>
          <w:p w14:paraId="6CC831E9" w14:textId="452D22F8" w:rsidR="00513299" w:rsidRPr="00602A42" w:rsidRDefault="00513299" w:rsidP="0051329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2A42">
              <w:rPr>
                <w:rFonts w:cstheme="minorHAnsi"/>
                <w:sz w:val="20"/>
                <w:szCs w:val="20"/>
              </w:rPr>
              <w:t xml:space="preserve">Phone: </w:t>
            </w:r>
            <w:r w:rsidR="000E352B">
              <w:rPr>
                <w:rFonts w:cstheme="minorHAnsi"/>
                <w:sz w:val="20"/>
                <w:szCs w:val="20"/>
              </w:rPr>
              <w:t xml:space="preserve"> </w:t>
            </w:r>
            <w:r w:rsidRPr="00602A42">
              <w:rPr>
                <w:rFonts w:cstheme="minorHAnsi"/>
                <w:sz w:val="20"/>
                <w:szCs w:val="20"/>
              </w:rPr>
              <w:t>617-844-</w:t>
            </w:r>
            <w:r w:rsidR="003A7EFE" w:rsidRPr="00602A42">
              <w:rPr>
                <w:rFonts w:cstheme="minorHAnsi"/>
                <w:sz w:val="20"/>
                <w:szCs w:val="20"/>
              </w:rPr>
              <w:t>2527</w:t>
            </w:r>
          </w:p>
          <w:p w14:paraId="572F9B39" w14:textId="18802C75" w:rsidR="00EC5751" w:rsidRPr="00602A42" w:rsidRDefault="00513299" w:rsidP="0051329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2A42">
              <w:rPr>
                <w:rFonts w:cstheme="minorHAnsi"/>
                <w:sz w:val="20"/>
                <w:szCs w:val="20"/>
              </w:rPr>
              <w:t xml:space="preserve">Email: </w:t>
            </w:r>
            <w:r w:rsidR="000E352B">
              <w:rPr>
                <w:rFonts w:cstheme="minorHAnsi"/>
                <w:sz w:val="20"/>
                <w:szCs w:val="20"/>
              </w:rPr>
              <w:t xml:space="preserve"> </w:t>
            </w:r>
            <w:hyperlink r:id="rId12" w:history="1">
              <w:r w:rsidRPr="00602A42">
                <w:rPr>
                  <w:rStyle w:val="Hyperlink"/>
                  <w:rFonts w:cstheme="minorHAnsi"/>
                  <w:sz w:val="20"/>
                  <w:szCs w:val="20"/>
                </w:rPr>
                <w:t>dhughes@hsri.org</w:t>
              </w:r>
            </w:hyperlink>
          </w:p>
        </w:tc>
      </w:tr>
      <w:tr w:rsidR="00AC2891" w:rsidRPr="00435973" w14:paraId="280E420D" w14:textId="77777777" w:rsidTr="004F7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5FDEF8E3" w14:textId="77777777" w:rsidR="00AC2891" w:rsidRPr="00602A42" w:rsidRDefault="00F67648" w:rsidP="004F5D01">
            <w:pPr>
              <w:rPr>
                <w:rFonts w:cstheme="minorHAnsi"/>
                <w:sz w:val="20"/>
                <w:szCs w:val="20"/>
              </w:rPr>
            </w:pPr>
            <w:r w:rsidRPr="00602A42">
              <w:rPr>
                <w:rFonts w:cstheme="minorHAnsi"/>
                <w:sz w:val="20"/>
                <w:szCs w:val="20"/>
              </w:rPr>
              <w:t>Nilufer Isvan, PhD</w:t>
            </w:r>
          </w:p>
          <w:p w14:paraId="07FF1747" w14:textId="77777777" w:rsidR="00AD19D0" w:rsidRPr="00602A42" w:rsidRDefault="00AD19D0" w:rsidP="004F5D01">
            <w:pPr>
              <w:rPr>
                <w:rFonts w:cstheme="minorHAnsi"/>
                <w:sz w:val="20"/>
                <w:szCs w:val="20"/>
              </w:rPr>
            </w:pPr>
            <w:r w:rsidRPr="00602A42">
              <w:rPr>
                <w:rFonts w:cstheme="minorHAnsi"/>
                <w:b w:val="0"/>
                <w:sz w:val="20"/>
                <w:szCs w:val="20"/>
              </w:rPr>
              <w:t>Senior Research Fellow</w:t>
            </w:r>
            <w:r w:rsidRPr="00602A42">
              <w:rPr>
                <w:rFonts w:cstheme="minorHAnsi"/>
                <w:sz w:val="20"/>
                <w:szCs w:val="20"/>
              </w:rPr>
              <w:t xml:space="preserve">- </w:t>
            </w:r>
            <w:r w:rsidRPr="00602A42">
              <w:rPr>
                <w:rFonts w:cstheme="minorHAnsi"/>
                <w:b w:val="0"/>
                <w:sz w:val="20"/>
                <w:szCs w:val="20"/>
              </w:rPr>
              <w:t>Quantitative Research Expert</w:t>
            </w:r>
          </w:p>
        </w:tc>
        <w:tc>
          <w:tcPr>
            <w:tcW w:w="6030" w:type="dxa"/>
            <w:shd w:val="clear" w:color="auto" w:fill="auto"/>
          </w:tcPr>
          <w:p w14:paraId="602CA71A" w14:textId="77777777" w:rsidR="00513299" w:rsidRPr="00602A42" w:rsidRDefault="00513299" w:rsidP="0051329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 xml:space="preserve">Human Services Research Institute </w:t>
            </w:r>
          </w:p>
          <w:p w14:paraId="2C138602" w14:textId="6EADA18D" w:rsidR="00513299" w:rsidRPr="00602A42" w:rsidRDefault="00513299" w:rsidP="00513299">
            <w:pPr>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602A42">
              <w:rPr>
                <w:rFonts w:cstheme="minorHAnsi"/>
                <w:noProof/>
                <w:sz w:val="20"/>
                <w:szCs w:val="20"/>
              </w:rPr>
              <w:t xml:space="preserve">2336 Massachusetts Ave., Cambridge, MA </w:t>
            </w:r>
            <w:r w:rsidR="00435973" w:rsidRPr="00602A42">
              <w:rPr>
                <w:rFonts w:cstheme="minorHAnsi"/>
                <w:noProof/>
                <w:sz w:val="20"/>
                <w:szCs w:val="20"/>
              </w:rPr>
              <w:t xml:space="preserve"> </w:t>
            </w:r>
            <w:r w:rsidRPr="00602A42">
              <w:rPr>
                <w:rFonts w:cstheme="minorHAnsi"/>
                <w:noProof/>
                <w:sz w:val="20"/>
                <w:szCs w:val="20"/>
              </w:rPr>
              <w:t>02140</w:t>
            </w:r>
          </w:p>
          <w:p w14:paraId="0408D458" w14:textId="20C6C6FA" w:rsidR="00513299" w:rsidRPr="00602A42" w:rsidRDefault="00513299" w:rsidP="0051329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 xml:space="preserve">Phone: </w:t>
            </w:r>
            <w:r w:rsidR="000E352B">
              <w:rPr>
                <w:rFonts w:cstheme="minorHAnsi"/>
                <w:sz w:val="20"/>
                <w:szCs w:val="20"/>
              </w:rPr>
              <w:t xml:space="preserve"> </w:t>
            </w:r>
            <w:r w:rsidRPr="00602A42">
              <w:rPr>
                <w:rFonts w:cstheme="minorHAnsi"/>
                <w:sz w:val="20"/>
                <w:szCs w:val="20"/>
              </w:rPr>
              <w:t>617-844-</w:t>
            </w:r>
            <w:r w:rsidR="003A7EFE" w:rsidRPr="00602A42">
              <w:rPr>
                <w:rFonts w:cstheme="minorHAnsi"/>
                <w:sz w:val="20"/>
                <w:szCs w:val="20"/>
              </w:rPr>
              <w:t>2505</w:t>
            </w:r>
          </w:p>
          <w:p w14:paraId="61C6F0BC" w14:textId="66C4AE72" w:rsidR="00AC2891" w:rsidRPr="00602A42" w:rsidRDefault="00513299" w:rsidP="0051329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 xml:space="preserve">Email: </w:t>
            </w:r>
            <w:r w:rsidR="000E352B">
              <w:rPr>
                <w:rFonts w:cstheme="minorHAnsi"/>
                <w:sz w:val="20"/>
                <w:szCs w:val="20"/>
              </w:rPr>
              <w:t xml:space="preserve"> </w:t>
            </w:r>
            <w:hyperlink r:id="rId13" w:history="1">
              <w:r w:rsidRPr="00602A42">
                <w:rPr>
                  <w:rStyle w:val="Hyperlink"/>
                  <w:rFonts w:cstheme="minorHAnsi"/>
                  <w:sz w:val="20"/>
                  <w:szCs w:val="20"/>
                </w:rPr>
                <w:t>nisvan@hsri.org</w:t>
              </w:r>
            </w:hyperlink>
          </w:p>
        </w:tc>
      </w:tr>
      <w:tr w:rsidR="00700CAD" w:rsidRPr="00435973" w14:paraId="510BD20D" w14:textId="77777777" w:rsidTr="004F77F0">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4608B9D3" w14:textId="77777777" w:rsidR="00700CAD" w:rsidRPr="00602A42" w:rsidRDefault="003312FC" w:rsidP="004F5D01">
            <w:pPr>
              <w:rPr>
                <w:rFonts w:cstheme="minorHAnsi"/>
                <w:sz w:val="20"/>
                <w:szCs w:val="20"/>
              </w:rPr>
            </w:pPr>
            <w:r w:rsidRPr="00602A42">
              <w:rPr>
                <w:rFonts w:cstheme="minorHAnsi"/>
                <w:sz w:val="20"/>
                <w:szCs w:val="20"/>
              </w:rPr>
              <w:t>Ben Cichocki, ScD</w:t>
            </w:r>
          </w:p>
          <w:p w14:paraId="57CDA9F8" w14:textId="77777777" w:rsidR="00700CAD" w:rsidRPr="00602A42" w:rsidRDefault="003312FC" w:rsidP="004F5D01">
            <w:pPr>
              <w:rPr>
                <w:rFonts w:cstheme="minorHAnsi"/>
                <w:sz w:val="20"/>
                <w:szCs w:val="20"/>
              </w:rPr>
            </w:pPr>
            <w:r w:rsidRPr="00602A42">
              <w:rPr>
                <w:rFonts w:cstheme="minorHAnsi"/>
                <w:b w:val="0"/>
                <w:sz w:val="20"/>
                <w:szCs w:val="20"/>
              </w:rPr>
              <w:t xml:space="preserve">Research Associate </w:t>
            </w:r>
            <w:r w:rsidR="00AD19D0" w:rsidRPr="00602A42">
              <w:rPr>
                <w:rFonts w:cstheme="minorHAnsi"/>
                <w:b w:val="0"/>
                <w:sz w:val="20"/>
                <w:szCs w:val="20"/>
              </w:rPr>
              <w:t xml:space="preserve">- Qualitative Research Expert  </w:t>
            </w:r>
          </w:p>
        </w:tc>
        <w:tc>
          <w:tcPr>
            <w:tcW w:w="6030" w:type="dxa"/>
            <w:shd w:val="clear" w:color="auto" w:fill="auto"/>
          </w:tcPr>
          <w:p w14:paraId="07FE7287" w14:textId="77777777" w:rsidR="00513299" w:rsidRPr="00602A42" w:rsidRDefault="00513299" w:rsidP="0051329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2A42">
              <w:rPr>
                <w:rFonts w:cstheme="minorHAnsi"/>
                <w:sz w:val="20"/>
                <w:szCs w:val="20"/>
              </w:rPr>
              <w:t xml:space="preserve">Human Services Research Institute </w:t>
            </w:r>
          </w:p>
          <w:p w14:paraId="477C59F1" w14:textId="4CB981F1" w:rsidR="00513299" w:rsidRPr="00602A42" w:rsidRDefault="00513299" w:rsidP="00513299">
            <w:pPr>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602A42">
              <w:rPr>
                <w:rFonts w:cstheme="minorHAnsi"/>
                <w:noProof/>
                <w:sz w:val="20"/>
                <w:szCs w:val="20"/>
              </w:rPr>
              <w:t xml:space="preserve">2336 Massachusetts Ave., Cambridge, MA </w:t>
            </w:r>
            <w:r w:rsidR="00435973" w:rsidRPr="00602A42">
              <w:rPr>
                <w:rFonts w:cstheme="minorHAnsi"/>
                <w:noProof/>
                <w:sz w:val="20"/>
                <w:szCs w:val="20"/>
              </w:rPr>
              <w:t xml:space="preserve"> </w:t>
            </w:r>
            <w:r w:rsidRPr="00602A42">
              <w:rPr>
                <w:rFonts w:cstheme="minorHAnsi"/>
                <w:noProof/>
                <w:sz w:val="20"/>
                <w:szCs w:val="20"/>
              </w:rPr>
              <w:t>02140</w:t>
            </w:r>
          </w:p>
          <w:p w14:paraId="08935589" w14:textId="081CE1D9" w:rsidR="00513299" w:rsidRPr="00602A42" w:rsidRDefault="00513299" w:rsidP="0051329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2A42">
              <w:rPr>
                <w:rFonts w:cstheme="minorHAnsi"/>
                <w:sz w:val="20"/>
                <w:szCs w:val="20"/>
              </w:rPr>
              <w:t xml:space="preserve">Phone: </w:t>
            </w:r>
            <w:r w:rsidR="000E352B">
              <w:rPr>
                <w:rFonts w:cstheme="minorHAnsi"/>
                <w:sz w:val="20"/>
                <w:szCs w:val="20"/>
              </w:rPr>
              <w:t xml:space="preserve"> </w:t>
            </w:r>
            <w:r w:rsidRPr="00602A42">
              <w:rPr>
                <w:rFonts w:cstheme="minorHAnsi"/>
                <w:sz w:val="20"/>
                <w:szCs w:val="20"/>
              </w:rPr>
              <w:t>617-844-</w:t>
            </w:r>
            <w:r w:rsidR="003A7EFE" w:rsidRPr="00602A42">
              <w:rPr>
                <w:rFonts w:cstheme="minorHAnsi"/>
                <w:sz w:val="20"/>
                <w:szCs w:val="20"/>
              </w:rPr>
              <w:t>2502</w:t>
            </w:r>
          </w:p>
          <w:p w14:paraId="17451A3A" w14:textId="5F3E81C4" w:rsidR="00700CAD" w:rsidRPr="00602A42" w:rsidRDefault="00513299" w:rsidP="0051329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2A42">
              <w:rPr>
                <w:rFonts w:cstheme="minorHAnsi"/>
                <w:sz w:val="20"/>
                <w:szCs w:val="20"/>
              </w:rPr>
              <w:t xml:space="preserve">Email: </w:t>
            </w:r>
            <w:r w:rsidR="000E352B">
              <w:rPr>
                <w:rFonts w:cstheme="minorHAnsi"/>
                <w:sz w:val="20"/>
                <w:szCs w:val="20"/>
              </w:rPr>
              <w:t xml:space="preserve"> </w:t>
            </w:r>
            <w:hyperlink r:id="rId14" w:history="1">
              <w:r w:rsidRPr="00602A42">
                <w:rPr>
                  <w:rStyle w:val="Hyperlink"/>
                  <w:rFonts w:cstheme="minorHAnsi"/>
                  <w:sz w:val="20"/>
                  <w:szCs w:val="20"/>
                </w:rPr>
                <w:t>bcichocki@hsri.org</w:t>
              </w:r>
            </w:hyperlink>
          </w:p>
        </w:tc>
      </w:tr>
      <w:tr w:rsidR="00AC2891" w:rsidRPr="00435973" w14:paraId="41717394" w14:textId="77777777" w:rsidTr="004F7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4D86124A" w14:textId="77777777" w:rsidR="00AC2891" w:rsidRPr="00602A42" w:rsidRDefault="00F67648" w:rsidP="004F5D01">
            <w:pPr>
              <w:rPr>
                <w:rFonts w:cstheme="minorHAnsi"/>
                <w:sz w:val="20"/>
                <w:szCs w:val="20"/>
              </w:rPr>
            </w:pPr>
            <w:r w:rsidRPr="00602A42">
              <w:rPr>
                <w:rFonts w:cstheme="minorHAnsi"/>
                <w:sz w:val="20"/>
                <w:szCs w:val="20"/>
              </w:rPr>
              <w:t>Rachael Gerber</w:t>
            </w:r>
            <w:r w:rsidR="003312FC" w:rsidRPr="00602A42">
              <w:rPr>
                <w:rFonts w:cstheme="minorHAnsi"/>
                <w:sz w:val="20"/>
                <w:szCs w:val="20"/>
              </w:rPr>
              <w:t>, MPH</w:t>
            </w:r>
          </w:p>
          <w:p w14:paraId="2B788B5C" w14:textId="77777777" w:rsidR="00AD19D0" w:rsidRPr="00602A42" w:rsidRDefault="003312FC" w:rsidP="004F5D01">
            <w:pPr>
              <w:rPr>
                <w:rFonts w:cstheme="minorHAnsi"/>
                <w:b w:val="0"/>
                <w:sz w:val="20"/>
                <w:szCs w:val="20"/>
              </w:rPr>
            </w:pPr>
            <w:r w:rsidRPr="00602A42">
              <w:rPr>
                <w:rFonts w:cstheme="minorHAnsi"/>
                <w:b w:val="0"/>
                <w:sz w:val="20"/>
                <w:szCs w:val="20"/>
              </w:rPr>
              <w:t xml:space="preserve">Research Associate </w:t>
            </w:r>
          </w:p>
        </w:tc>
        <w:tc>
          <w:tcPr>
            <w:tcW w:w="6030" w:type="dxa"/>
            <w:shd w:val="clear" w:color="auto" w:fill="auto"/>
          </w:tcPr>
          <w:p w14:paraId="4A87002B" w14:textId="77777777" w:rsidR="00513299" w:rsidRPr="00602A42" w:rsidRDefault="00513299" w:rsidP="0051329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 xml:space="preserve">Human Services Research Institute </w:t>
            </w:r>
          </w:p>
          <w:p w14:paraId="381E50DB" w14:textId="38409082" w:rsidR="00513299" w:rsidRPr="00602A42" w:rsidRDefault="00513299" w:rsidP="00513299">
            <w:pPr>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602A42">
              <w:rPr>
                <w:rFonts w:cstheme="minorHAnsi"/>
                <w:noProof/>
                <w:sz w:val="20"/>
                <w:szCs w:val="20"/>
              </w:rPr>
              <w:t xml:space="preserve">2336 Massachusetts Ave., Cambridge, MA </w:t>
            </w:r>
            <w:r w:rsidR="00435973" w:rsidRPr="00602A42">
              <w:rPr>
                <w:rFonts w:cstheme="minorHAnsi"/>
                <w:noProof/>
                <w:sz w:val="20"/>
                <w:szCs w:val="20"/>
              </w:rPr>
              <w:t xml:space="preserve"> </w:t>
            </w:r>
            <w:r w:rsidRPr="00602A42">
              <w:rPr>
                <w:rFonts w:cstheme="minorHAnsi"/>
                <w:noProof/>
                <w:sz w:val="20"/>
                <w:szCs w:val="20"/>
              </w:rPr>
              <w:t>02140</w:t>
            </w:r>
          </w:p>
          <w:p w14:paraId="7E10B639" w14:textId="41A18030" w:rsidR="00513299" w:rsidRPr="00602A42" w:rsidRDefault="00513299" w:rsidP="0051329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 xml:space="preserve">Phone: </w:t>
            </w:r>
            <w:r w:rsidR="000E352B">
              <w:rPr>
                <w:rFonts w:cstheme="minorHAnsi"/>
                <w:sz w:val="20"/>
                <w:szCs w:val="20"/>
              </w:rPr>
              <w:t xml:space="preserve"> </w:t>
            </w:r>
            <w:r w:rsidRPr="00602A42">
              <w:rPr>
                <w:rFonts w:cstheme="minorHAnsi"/>
                <w:sz w:val="20"/>
                <w:szCs w:val="20"/>
              </w:rPr>
              <w:t>617-844-</w:t>
            </w:r>
            <w:r w:rsidR="003A7EFE" w:rsidRPr="00602A42">
              <w:rPr>
                <w:rFonts w:cstheme="minorHAnsi"/>
                <w:sz w:val="20"/>
                <w:szCs w:val="20"/>
              </w:rPr>
              <w:t>2332</w:t>
            </w:r>
          </w:p>
          <w:p w14:paraId="622BB2A6" w14:textId="647C75A8" w:rsidR="00AC2891" w:rsidRPr="00602A42" w:rsidRDefault="00513299" w:rsidP="0051329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 xml:space="preserve">Email: </w:t>
            </w:r>
            <w:r w:rsidR="000E352B">
              <w:rPr>
                <w:rFonts w:cstheme="minorHAnsi"/>
                <w:sz w:val="20"/>
                <w:szCs w:val="20"/>
              </w:rPr>
              <w:t xml:space="preserve"> </w:t>
            </w:r>
            <w:hyperlink r:id="rId15" w:history="1">
              <w:r w:rsidR="003A7EFE" w:rsidRPr="00602A42">
                <w:rPr>
                  <w:rStyle w:val="Hyperlink"/>
                  <w:rFonts w:cstheme="minorHAnsi"/>
                  <w:sz w:val="20"/>
                  <w:szCs w:val="20"/>
                </w:rPr>
                <w:t>rgerber@hsri.org</w:t>
              </w:r>
            </w:hyperlink>
          </w:p>
        </w:tc>
      </w:tr>
      <w:tr w:rsidR="00222F28" w:rsidRPr="00435973" w14:paraId="1C0FB467" w14:textId="77777777" w:rsidTr="004F77F0">
        <w:tc>
          <w:tcPr>
            <w:cnfStyle w:val="001000000000" w:firstRow="0" w:lastRow="0" w:firstColumn="1" w:lastColumn="0" w:oddVBand="0" w:evenVBand="0" w:oddHBand="0" w:evenHBand="0" w:firstRowFirstColumn="0" w:firstRowLastColumn="0" w:lastRowFirstColumn="0" w:lastRowLastColumn="0"/>
            <w:tcW w:w="9445" w:type="dxa"/>
            <w:gridSpan w:val="2"/>
            <w:shd w:val="clear" w:color="auto" w:fill="E7E6E6" w:themeFill="background2"/>
          </w:tcPr>
          <w:p w14:paraId="386BD679" w14:textId="438FC60C" w:rsidR="00222F28" w:rsidRPr="00602A42" w:rsidRDefault="00222F28" w:rsidP="00602A42">
            <w:pPr>
              <w:jc w:val="center"/>
              <w:rPr>
                <w:rFonts w:cstheme="minorHAnsi"/>
                <w:sz w:val="20"/>
                <w:szCs w:val="20"/>
              </w:rPr>
            </w:pPr>
            <w:r w:rsidRPr="00602A42">
              <w:rPr>
                <w:rFonts w:cstheme="minorHAnsi"/>
                <w:sz w:val="20"/>
                <w:szCs w:val="20"/>
              </w:rPr>
              <w:t>SAMHSA Advisors</w:t>
            </w:r>
          </w:p>
        </w:tc>
      </w:tr>
      <w:tr w:rsidR="00222F28" w:rsidRPr="00435973" w14:paraId="4DCA6C7B" w14:textId="77777777" w:rsidTr="004F7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2188A218" w14:textId="77777777" w:rsidR="00222F28" w:rsidRPr="00602A42" w:rsidRDefault="00957C74" w:rsidP="004F5D01">
            <w:pPr>
              <w:rPr>
                <w:rFonts w:cstheme="minorHAnsi"/>
                <w:sz w:val="20"/>
                <w:szCs w:val="20"/>
              </w:rPr>
            </w:pPr>
            <w:r w:rsidRPr="00602A42">
              <w:rPr>
                <w:rFonts w:cstheme="minorHAnsi"/>
                <w:sz w:val="20"/>
                <w:szCs w:val="20"/>
              </w:rPr>
              <w:t>Kirstin Painter, Ph.D.</w:t>
            </w:r>
          </w:p>
          <w:p w14:paraId="11BF41EC" w14:textId="77777777" w:rsidR="00957C74" w:rsidRPr="00602A42" w:rsidRDefault="00957C74" w:rsidP="004F5D01">
            <w:pPr>
              <w:rPr>
                <w:rFonts w:cstheme="minorHAnsi"/>
                <w:b w:val="0"/>
                <w:sz w:val="20"/>
                <w:szCs w:val="20"/>
              </w:rPr>
            </w:pPr>
            <w:r w:rsidRPr="00602A42">
              <w:rPr>
                <w:rFonts w:cstheme="minorHAnsi"/>
                <w:b w:val="0"/>
                <w:sz w:val="20"/>
                <w:szCs w:val="20"/>
              </w:rPr>
              <w:t>Contractor Officer Representative</w:t>
            </w:r>
          </w:p>
        </w:tc>
        <w:tc>
          <w:tcPr>
            <w:tcW w:w="6030" w:type="dxa"/>
            <w:shd w:val="clear" w:color="auto" w:fill="auto"/>
          </w:tcPr>
          <w:p w14:paraId="7150ADFC" w14:textId="77777777" w:rsidR="00222F28" w:rsidRPr="00602A42" w:rsidRDefault="00957C74" w:rsidP="004F5D0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 xml:space="preserve">Public Health </w:t>
            </w:r>
            <w:r w:rsidR="007407A2" w:rsidRPr="00602A42">
              <w:rPr>
                <w:rFonts w:cstheme="minorHAnsi"/>
                <w:sz w:val="20"/>
                <w:szCs w:val="20"/>
              </w:rPr>
              <w:t>Advisor</w:t>
            </w:r>
          </w:p>
          <w:p w14:paraId="3F2F7FAD" w14:textId="77777777" w:rsidR="00957C74" w:rsidRPr="00602A42" w:rsidRDefault="00957C74" w:rsidP="004F5D0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CMHS, SAMHSA</w:t>
            </w:r>
          </w:p>
          <w:p w14:paraId="1C41F5AD" w14:textId="6F175389" w:rsidR="00957C74" w:rsidRPr="00602A42" w:rsidRDefault="00957C74" w:rsidP="004F5D0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 xml:space="preserve">5600 Fishers Lane, Room 14E89D, Rockville, MD </w:t>
            </w:r>
            <w:r w:rsidR="00435973" w:rsidRPr="00602A42">
              <w:rPr>
                <w:rFonts w:cstheme="minorHAnsi"/>
                <w:sz w:val="20"/>
                <w:szCs w:val="20"/>
              </w:rPr>
              <w:t xml:space="preserve"> </w:t>
            </w:r>
            <w:r w:rsidRPr="00602A42">
              <w:rPr>
                <w:rFonts w:cstheme="minorHAnsi"/>
                <w:sz w:val="20"/>
                <w:szCs w:val="20"/>
              </w:rPr>
              <w:t>20857</w:t>
            </w:r>
          </w:p>
          <w:p w14:paraId="297AC1EB" w14:textId="23FFB5DC" w:rsidR="00957C74" w:rsidRPr="00602A42" w:rsidRDefault="00957C74" w:rsidP="004F5D0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 xml:space="preserve">Phone: </w:t>
            </w:r>
            <w:r w:rsidR="000E352B">
              <w:rPr>
                <w:rFonts w:cstheme="minorHAnsi"/>
                <w:sz w:val="20"/>
                <w:szCs w:val="20"/>
              </w:rPr>
              <w:t xml:space="preserve"> </w:t>
            </w:r>
            <w:r w:rsidRPr="00602A42">
              <w:rPr>
                <w:rFonts w:cstheme="minorHAnsi"/>
                <w:sz w:val="20"/>
                <w:szCs w:val="20"/>
              </w:rPr>
              <w:t>240-276-1932</w:t>
            </w:r>
          </w:p>
          <w:p w14:paraId="656E2691" w14:textId="692F9D90" w:rsidR="00957C74" w:rsidRPr="00602A42" w:rsidRDefault="00957C74" w:rsidP="004F5D0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 xml:space="preserve">Email: </w:t>
            </w:r>
            <w:r w:rsidR="000E352B">
              <w:rPr>
                <w:rFonts w:cstheme="minorHAnsi"/>
                <w:sz w:val="20"/>
                <w:szCs w:val="20"/>
              </w:rPr>
              <w:t xml:space="preserve"> </w:t>
            </w:r>
            <w:hyperlink r:id="rId16" w:history="1">
              <w:r w:rsidRPr="00602A42">
                <w:rPr>
                  <w:rStyle w:val="Hyperlink"/>
                  <w:rFonts w:cstheme="minorHAnsi"/>
                  <w:sz w:val="20"/>
                  <w:szCs w:val="20"/>
                </w:rPr>
                <w:t>Kirstin.Painter@samhsa.hhs.gov</w:t>
              </w:r>
            </w:hyperlink>
            <w:r w:rsidRPr="00602A42">
              <w:rPr>
                <w:rFonts w:cstheme="minorHAnsi"/>
                <w:sz w:val="20"/>
                <w:szCs w:val="20"/>
              </w:rPr>
              <w:t xml:space="preserve"> </w:t>
            </w:r>
          </w:p>
        </w:tc>
      </w:tr>
      <w:tr w:rsidR="007407A2" w:rsidRPr="00435973" w14:paraId="6FDFE670" w14:textId="77777777" w:rsidTr="004F77F0">
        <w:trPr>
          <w:cantSplit/>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69B0826C" w14:textId="77777777" w:rsidR="007407A2" w:rsidRPr="00602A42" w:rsidRDefault="007407A2" w:rsidP="004F5D01">
            <w:pPr>
              <w:rPr>
                <w:rFonts w:cstheme="minorHAnsi"/>
                <w:sz w:val="20"/>
                <w:szCs w:val="20"/>
              </w:rPr>
            </w:pPr>
            <w:r w:rsidRPr="00602A42">
              <w:rPr>
                <w:rFonts w:cstheme="minorHAnsi"/>
                <w:sz w:val="20"/>
                <w:szCs w:val="20"/>
              </w:rPr>
              <w:t>Sarah Ndiangui, MPH</w:t>
            </w:r>
          </w:p>
          <w:p w14:paraId="33885DF9" w14:textId="77777777" w:rsidR="007407A2" w:rsidRPr="00602A42" w:rsidRDefault="007407A2" w:rsidP="004F5D01">
            <w:pPr>
              <w:rPr>
                <w:rFonts w:cstheme="minorHAnsi"/>
                <w:b w:val="0"/>
                <w:sz w:val="20"/>
                <w:szCs w:val="20"/>
              </w:rPr>
            </w:pPr>
            <w:r w:rsidRPr="00602A42">
              <w:rPr>
                <w:rFonts w:cstheme="minorHAnsi"/>
                <w:b w:val="0"/>
                <w:sz w:val="20"/>
                <w:szCs w:val="20"/>
              </w:rPr>
              <w:t>Alternate Contracting Officer Representative</w:t>
            </w:r>
          </w:p>
        </w:tc>
        <w:tc>
          <w:tcPr>
            <w:tcW w:w="6030" w:type="dxa"/>
            <w:shd w:val="clear" w:color="auto" w:fill="auto"/>
          </w:tcPr>
          <w:p w14:paraId="1189F326" w14:textId="77777777" w:rsidR="007407A2" w:rsidRPr="00602A42" w:rsidRDefault="007407A2" w:rsidP="007407A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2A42">
              <w:rPr>
                <w:rFonts w:cstheme="minorHAnsi"/>
                <w:sz w:val="20"/>
                <w:szCs w:val="20"/>
              </w:rPr>
              <w:t>Public Health Advisor</w:t>
            </w:r>
          </w:p>
          <w:p w14:paraId="7441BC89" w14:textId="77777777" w:rsidR="007407A2" w:rsidRPr="00602A42" w:rsidRDefault="007407A2" w:rsidP="007407A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2A42">
              <w:rPr>
                <w:rFonts w:cstheme="minorHAnsi"/>
                <w:sz w:val="20"/>
                <w:szCs w:val="20"/>
              </w:rPr>
              <w:t>CSAT, SAMHSA</w:t>
            </w:r>
          </w:p>
          <w:p w14:paraId="18EADBC4" w14:textId="61A66F8A" w:rsidR="007407A2" w:rsidRPr="00602A42" w:rsidRDefault="007407A2" w:rsidP="007407A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2A42">
              <w:rPr>
                <w:rFonts w:cstheme="minorHAnsi"/>
                <w:sz w:val="20"/>
                <w:szCs w:val="20"/>
              </w:rPr>
              <w:t xml:space="preserve">5600 Fishers Lane, Room 13E85B, Rockville, MD </w:t>
            </w:r>
            <w:r w:rsidR="00435973" w:rsidRPr="00602A42">
              <w:rPr>
                <w:rFonts w:cstheme="minorHAnsi"/>
                <w:sz w:val="20"/>
                <w:szCs w:val="20"/>
              </w:rPr>
              <w:t xml:space="preserve"> </w:t>
            </w:r>
            <w:r w:rsidRPr="00602A42">
              <w:rPr>
                <w:rFonts w:cstheme="minorHAnsi"/>
                <w:sz w:val="20"/>
                <w:szCs w:val="20"/>
              </w:rPr>
              <w:t>20857</w:t>
            </w:r>
          </w:p>
          <w:p w14:paraId="04FDBBC2" w14:textId="6C895FCE" w:rsidR="007407A2" w:rsidRPr="00602A42" w:rsidRDefault="007407A2" w:rsidP="007407A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2A42">
              <w:rPr>
                <w:rFonts w:cstheme="minorHAnsi"/>
                <w:sz w:val="20"/>
                <w:szCs w:val="20"/>
              </w:rPr>
              <w:t xml:space="preserve">Phone: </w:t>
            </w:r>
            <w:r w:rsidR="000E352B">
              <w:rPr>
                <w:rFonts w:cstheme="minorHAnsi"/>
                <w:sz w:val="20"/>
                <w:szCs w:val="20"/>
              </w:rPr>
              <w:t xml:space="preserve"> </w:t>
            </w:r>
            <w:r w:rsidRPr="00602A42">
              <w:rPr>
                <w:rFonts w:cstheme="minorHAnsi"/>
                <w:sz w:val="20"/>
                <w:szCs w:val="20"/>
              </w:rPr>
              <w:t>240-276-2918</w:t>
            </w:r>
          </w:p>
          <w:p w14:paraId="1518B4E1" w14:textId="031B949E" w:rsidR="007407A2" w:rsidRPr="00602A42" w:rsidRDefault="007407A2" w:rsidP="007407A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2A42">
              <w:rPr>
                <w:rFonts w:cstheme="minorHAnsi"/>
                <w:sz w:val="20"/>
                <w:szCs w:val="20"/>
              </w:rPr>
              <w:t xml:space="preserve">Email: </w:t>
            </w:r>
            <w:r w:rsidR="000E352B">
              <w:rPr>
                <w:rFonts w:cstheme="minorHAnsi"/>
                <w:sz w:val="20"/>
                <w:szCs w:val="20"/>
              </w:rPr>
              <w:t xml:space="preserve"> </w:t>
            </w:r>
            <w:hyperlink r:id="rId17" w:history="1">
              <w:r w:rsidRPr="00602A42">
                <w:rPr>
                  <w:rStyle w:val="Hyperlink"/>
                  <w:rFonts w:cstheme="minorHAnsi"/>
                  <w:sz w:val="20"/>
                  <w:szCs w:val="20"/>
                </w:rPr>
                <w:t>Sarah.Ndiangui@samhsa.hhs.gov</w:t>
              </w:r>
            </w:hyperlink>
          </w:p>
        </w:tc>
      </w:tr>
      <w:tr w:rsidR="00957C74" w:rsidRPr="00435973" w14:paraId="1CA60653" w14:textId="77777777" w:rsidTr="004F7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7B985A8F" w14:textId="77777777" w:rsidR="00957C74" w:rsidRPr="00602A42" w:rsidRDefault="00957C74" w:rsidP="004F5D01">
            <w:pPr>
              <w:rPr>
                <w:rFonts w:cstheme="minorHAnsi"/>
                <w:sz w:val="20"/>
                <w:szCs w:val="20"/>
              </w:rPr>
            </w:pPr>
            <w:r w:rsidRPr="00602A42">
              <w:rPr>
                <w:rFonts w:cstheme="minorHAnsi"/>
                <w:sz w:val="20"/>
                <w:szCs w:val="20"/>
              </w:rPr>
              <w:t xml:space="preserve">Caroline </w:t>
            </w:r>
            <w:r w:rsidR="007407A2" w:rsidRPr="00602A42">
              <w:rPr>
                <w:rFonts w:cstheme="minorHAnsi"/>
                <w:sz w:val="20"/>
                <w:szCs w:val="20"/>
              </w:rPr>
              <w:t>B. Fernandez</w:t>
            </w:r>
          </w:p>
          <w:p w14:paraId="1ED7142A" w14:textId="77777777" w:rsidR="007407A2" w:rsidRPr="00602A42" w:rsidRDefault="007407A2" w:rsidP="004F5D01">
            <w:pPr>
              <w:rPr>
                <w:rFonts w:cstheme="minorHAnsi"/>
                <w:sz w:val="20"/>
                <w:szCs w:val="20"/>
              </w:rPr>
            </w:pPr>
            <w:r w:rsidRPr="00602A42">
              <w:rPr>
                <w:rFonts w:cstheme="minorHAnsi"/>
                <w:b w:val="0"/>
                <w:color w:val="333333"/>
                <w:sz w:val="20"/>
                <w:szCs w:val="20"/>
              </w:rPr>
              <w:t>Director, PATH Program</w:t>
            </w:r>
            <w:r w:rsidRPr="00602A42">
              <w:rPr>
                <w:rFonts w:cstheme="minorHAnsi"/>
                <w:color w:val="333333"/>
                <w:sz w:val="20"/>
                <w:szCs w:val="20"/>
              </w:rPr>
              <w:br/>
            </w:r>
          </w:p>
        </w:tc>
        <w:tc>
          <w:tcPr>
            <w:tcW w:w="6030" w:type="dxa"/>
            <w:shd w:val="clear" w:color="auto" w:fill="auto"/>
          </w:tcPr>
          <w:p w14:paraId="3C2D5E9C" w14:textId="77777777" w:rsidR="007407A2" w:rsidRPr="00602A42" w:rsidRDefault="007407A2" w:rsidP="007407A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Public Health Advisor</w:t>
            </w:r>
          </w:p>
          <w:p w14:paraId="339347DC" w14:textId="77777777" w:rsidR="007407A2" w:rsidRPr="00602A42" w:rsidRDefault="007407A2" w:rsidP="007407A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CMHS, SAMHSA</w:t>
            </w:r>
          </w:p>
          <w:p w14:paraId="34389DD0" w14:textId="3813D380" w:rsidR="007407A2" w:rsidRPr="00602A42" w:rsidRDefault="007407A2" w:rsidP="007407A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 xml:space="preserve">5600 Fishers Lane, Room 14N34F, Rockville, MD </w:t>
            </w:r>
            <w:r w:rsidR="00435973" w:rsidRPr="00602A42">
              <w:rPr>
                <w:rFonts w:cstheme="minorHAnsi"/>
                <w:sz w:val="20"/>
                <w:szCs w:val="20"/>
              </w:rPr>
              <w:t xml:space="preserve"> </w:t>
            </w:r>
            <w:r w:rsidRPr="00602A42">
              <w:rPr>
                <w:rFonts w:cstheme="minorHAnsi"/>
                <w:sz w:val="20"/>
                <w:szCs w:val="20"/>
              </w:rPr>
              <w:t>20857</w:t>
            </w:r>
          </w:p>
          <w:p w14:paraId="7B0AF4B3" w14:textId="34C1504C" w:rsidR="007407A2" w:rsidRPr="00602A42" w:rsidRDefault="007407A2" w:rsidP="007407A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 xml:space="preserve">Phone: </w:t>
            </w:r>
            <w:r w:rsidR="000E352B">
              <w:rPr>
                <w:rFonts w:cstheme="minorHAnsi"/>
                <w:sz w:val="20"/>
                <w:szCs w:val="20"/>
              </w:rPr>
              <w:t xml:space="preserve"> </w:t>
            </w:r>
            <w:r w:rsidRPr="00602A42">
              <w:rPr>
                <w:rFonts w:cstheme="minorHAnsi"/>
                <w:sz w:val="20"/>
                <w:szCs w:val="20"/>
              </w:rPr>
              <w:t>240-276-1625</w:t>
            </w:r>
          </w:p>
          <w:p w14:paraId="6E5A6372" w14:textId="15137B38" w:rsidR="00957C74" w:rsidRPr="00602A42" w:rsidRDefault="007407A2" w:rsidP="007407A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2A42">
              <w:rPr>
                <w:rFonts w:cstheme="minorHAnsi"/>
                <w:sz w:val="20"/>
                <w:szCs w:val="20"/>
              </w:rPr>
              <w:t xml:space="preserve">Email: </w:t>
            </w:r>
            <w:r w:rsidR="000E352B">
              <w:rPr>
                <w:rFonts w:cstheme="minorHAnsi"/>
                <w:sz w:val="20"/>
                <w:szCs w:val="20"/>
              </w:rPr>
              <w:t xml:space="preserve"> </w:t>
            </w:r>
            <w:hyperlink r:id="rId18" w:history="1">
              <w:r w:rsidR="000816CA" w:rsidRPr="00602A42">
                <w:rPr>
                  <w:rStyle w:val="Hyperlink"/>
                  <w:rFonts w:cstheme="minorHAnsi"/>
                  <w:sz w:val="20"/>
                  <w:szCs w:val="20"/>
                </w:rPr>
                <w:t>Caroline.Fernandez@samhsa.hhs.gov</w:t>
              </w:r>
            </w:hyperlink>
          </w:p>
        </w:tc>
      </w:tr>
    </w:tbl>
    <w:p w14:paraId="3C4F3BFC" w14:textId="77777777" w:rsidR="002C10BE" w:rsidRPr="00435973" w:rsidRDefault="002C10BE" w:rsidP="000C1DA8">
      <w:pPr>
        <w:rPr>
          <w:rFonts w:cstheme="minorHAnsi"/>
          <w:b/>
          <w:sz w:val="24"/>
          <w:szCs w:val="24"/>
        </w:rPr>
        <w:sectPr w:rsidR="002C10BE" w:rsidRPr="00435973">
          <w:footerReference w:type="default" r:id="rId19"/>
          <w:pgSz w:w="12240" w:h="15840"/>
          <w:pgMar w:top="1440" w:right="1440" w:bottom="1440" w:left="1440" w:header="720" w:footer="720" w:gutter="0"/>
          <w:cols w:space="720"/>
          <w:docGrid w:linePitch="360"/>
        </w:sectPr>
      </w:pPr>
    </w:p>
    <w:p w14:paraId="46BD038B" w14:textId="77777777" w:rsidR="00205671" w:rsidRPr="00435973" w:rsidRDefault="002C10BE" w:rsidP="002C10BE">
      <w:pPr>
        <w:jc w:val="center"/>
        <w:rPr>
          <w:rFonts w:cstheme="minorHAnsi"/>
          <w:b/>
          <w:sz w:val="24"/>
          <w:szCs w:val="24"/>
        </w:rPr>
      </w:pPr>
      <w:r w:rsidRPr="00435973">
        <w:rPr>
          <w:rFonts w:cstheme="minorHAnsi"/>
          <w:b/>
          <w:sz w:val="24"/>
          <w:szCs w:val="24"/>
        </w:rPr>
        <w:t xml:space="preserve">References </w:t>
      </w:r>
    </w:p>
    <w:p w14:paraId="5C3DD2E5" w14:textId="77777777" w:rsidR="0069645B" w:rsidRPr="00435973" w:rsidRDefault="0069645B" w:rsidP="00E26350">
      <w:pPr>
        <w:ind w:left="720" w:hanging="720"/>
        <w:rPr>
          <w:rFonts w:cstheme="minorHAnsi"/>
          <w:noProof/>
          <w:sz w:val="24"/>
          <w:szCs w:val="24"/>
          <w:lang w:val="en"/>
        </w:rPr>
      </w:pPr>
      <w:r w:rsidRPr="00435973">
        <w:rPr>
          <w:rFonts w:cstheme="minorHAnsi"/>
          <w:noProof/>
          <w:sz w:val="24"/>
          <w:szCs w:val="24"/>
          <w:lang w:val="en"/>
        </w:rPr>
        <w:t xml:space="preserve">Charmaz, K. (2006). </w:t>
      </w:r>
      <w:r w:rsidRPr="00435973">
        <w:rPr>
          <w:rFonts w:cstheme="minorHAnsi"/>
          <w:i/>
          <w:noProof/>
          <w:sz w:val="24"/>
          <w:szCs w:val="24"/>
          <w:lang w:val="en"/>
        </w:rPr>
        <w:t>Constructing grounded theory</w:t>
      </w:r>
      <w:r w:rsidRPr="00435973">
        <w:rPr>
          <w:rFonts w:cstheme="minorHAnsi"/>
          <w:noProof/>
          <w:sz w:val="24"/>
          <w:szCs w:val="24"/>
          <w:lang w:val="en"/>
        </w:rPr>
        <w:t>. London: Sage.</w:t>
      </w:r>
    </w:p>
    <w:p w14:paraId="6863FAFA" w14:textId="77777777" w:rsidR="002C10BE" w:rsidRPr="00435973" w:rsidRDefault="002C10BE" w:rsidP="002C10BE">
      <w:pPr>
        <w:ind w:left="360" w:hanging="360"/>
        <w:rPr>
          <w:rFonts w:cstheme="minorHAnsi"/>
          <w:sz w:val="24"/>
          <w:szCs w:val="24"/>
        </w:rPr>
      </w:pPr>
      <w:r w:rsidRPr="00435973">
        <w:rPr>
          <w:rFonts w:cstheme="minorHAnsi"/>
          <w:sz w:val="24"/>
          <w:szCs w:val="24"/>
        </w:rPr>
        <w:t>U.S. Department of Health and Human Services, Substance Abuse and Mental Health</w:t>
      </w:r>
      <w:r w:rsidR="00215BAC" w:rsidRPr="00435973">
        <w:rPr>
          <w:rFonts w:cstheme="minorHAnsi"/>
          <w:sz w:val="24"/>
          <w:szCs w:val="24"/>
        </w:rPr>
        <w:t xml:space="preserve"> Services Administration. (2016</w:t>
      </w:r>
      <w:r w:rsidRPr="00435973">
        <w:rPr>
          <w:rFonts w:cstheme="minorHAnsi"/>
          <w:sz w:val="24"/>
          <w:szCs w:val="24"/>
        </w:rPr>
        <w:t>). FY 2016 PATH Funding Opportunity Announcement (FOA)). No. SM·16·F2 Catalogue of Federal Domestic Assistance (CFDA) No: 93.150</w:t>
      </w:r>
    </w:p>
    <w:p w14:paraId="5EA049B2" w14:textId="77777777" w:rsidR="00976FB7" w:rsidRPr="00435973" w:rsidRDefault="00976FB7" w:rsidP="002C10BE">
      <w:pPr>
        <w:ind w:left="360" w:hanging="360"/>
        <w:rPr>
          <w:rFonts w:cstheme="minorHAnsi"/>
          <w:sz w:val="24"/>
          <w:szCs w:val="24"/>
        </w:rPr>
        <w:sectPr w:rsidR="00976FB7" w:rsidRPr="00435973">
          <w:pgSz w:w="12240" w:h="15840"/>
          <w:pgMar w:top="1440" w:right="1440" w:bottom="1440" w:left="1440" w:header="720" w:footer="720" w:gutter="0"/>
          <w:cols w:space="720"/>
          <w:docGrid w:linePitch="360"/>
        </w:sectPr>
      </w:pPr>
    </w:p>
    <w:p w14:paraId="46381BB0" w14:textId="77777777" w:rsidR="00976FB7" w:rsidRPr="00435973" w:rsidRDefault="00976FB7" w:rsidP="00976FB7">
      <w:pPr>
        <w:pStyle w:val="Heading2"/>
        <w:spacing w:before="0" w:after="120" w:line="240" w:lineRule="auto"/>
        <w:jc w:val="center"/>
        <w:rPr>
          <w:rFonts w:asciiTheme="minorHAnsi" w:hAnsiTheme="minorHAnsi" w:cstheme="minorHAnsi"/>
          <w:b/>
          <w:sz w:val="24"/>
          <w:szCs w:val="24"/>
        </w:rPr>
      </w:pPr>
      <w:r w:rsidRPr="00435973">
        <w:rPr>
          <w:rFonts w:asciiTheme="minorHAnsi" w:hAnsiTheme="minorHAnsi" w:cstheme="minorHAnsi"/>
          <w:b/>
          <w:sz w:val="24"/>
          <w:szCs w:val="24"/>
        </w:rPr>
        <w:t>List of Attachments</w:t>
      </w:r>
    </w:p>
    <w:p w14:paraId="718B0999" w14:textId="0DD30515" w:rsidR="00976FB7" w:rsidRPr="00435973" w:rsidRDefault="00976FB7" w:rsidP="00976FB7">
      <w:pPr>
        <w:pStyle w:val="NormalSS"/>
        <w:spacing w:after="120"/>
        <w:ind w:left="1440" w:hanging="1440"/>
        <w:rPr>
          <w:rFonts w:cstheme="minorHAnsi"/>
          <w:sz w:val="24"/>
          <w:szCs w:val="24"/>
        </w:rPr>
      </w:pPr>
      <w:r w:rsidRPr="00435973">
        <w:rPr>
          <w:rFonts w:cstheme="minorHAnsi"/>
          <w:sz w:val="24"/>
          <w:szCs w:val="24"/>
        </w:rPr>
        <w:t xml:space="preserve">Attachment 1: </w:t>
      </w:r>
      <w:r w:rsidR="00B15DAC">
        <w:rPr>
          <w:rFonts w:cstheme="minorHAnsi"/>
          <w:sz w:val="24"/>
          <w:szCs w:val="24"/>
        </w:rPr>
        <w:t xml:space="preserve"> </w:t>
      </w:r>
      <w:r w:rsidR="00BC46BC" w:rsidRPr="00435973">
        <w:rPr>
          <w:rFonts w:cstheme="minorHAnsi"/>
          <w:sz w:val="24"/>
          <w:szCs w:val="24"/>
        </w:rPr>
        <w:t>State PATH Contact Web</w:t>
      </w:r>
      <w:r w:rsidRPr="00435973">
        <w:rPr>
          <w:rFonts w:cstheme="minorHAnsi"/>
          <w:sz w:val="24"/>
          <w:szCs w:val="24"/>
        </w:rPr>
        <w:t xml:space="preserve"> Survey</w:t>
      </w:r>
    </w:p>
    <w:p w14:paraId="7DFC2A8A" w14:textId="517ABA21" w:rsidR="00BC46BC" w:rsidRPr="00435973" w:rsidRDefault="00BC46BC" w:rsidP="00976FB7">
      <w:pPr>
        <w:pStyle w:val="NormalSS"/>
        <w:spacing w:after="120"/>
        <w:ind w:left="1440" w:hanging="1440"/>
        <w:rPr>
          <w:rFonts w:cstheme="minorHAnsi"/>
          <w:sz w:val="24"/>
          <w:szCs w:val="24"/>
        </w:rPr>
      </w:pPr>
      <w:r w:rsidRPr="00435973">
        <w:rPr>
          <w:rFonts w:cstheme="minorHAnsi"/>
          <w:sz w:val="24"/>
          <w:szCs w:val="24"/>
        </w:rPr>
        <w:t xml:space="preserve">Attachment 2: </w:t>
      </w:r>
      <w:r w:rsidR="00B15DAC">
        <w:rPr>
          <w:rFonts w:cstheme="minorHAnsi"/>
          <w:sz w:val="24"/>
          <w:szCs w:val="24"/>
        </w:rPr>
        <w:t xml:space="preserve"> </w:t>
      </w:r>
      <w:r w:rsidR="004A2E89">
        <w:rPr>
          <w:rFonts w:cstheme="minorHAnsi"/>
          <w:sz w:val="24"/>
          <w:szCs w:val="24"/>
        </w:rPr>
        <w:t xml:space="preserve">PATH </w:t>
      </w:r>
      <w:r w:rsidRPr="00435973">
        <w:rPr>
          <w:rFonts w:cstheme="minorHAnsi"/>
          <w:sz w:val="24"/>
          <w:szCs w:val="24"/>
        </w:rPr>
        <w:t>Intermediary Web Survey</w:t>
      </w:r>
    </w:p>
    <w:p w14:paraId="4DF8E8FE" w14:textId="15EECCFB" w:rsidR="00976FB7" w:rsidRPr="00435973" w:rsidRDefault="00976FB7" w:rsidP="00976FB7">
      <w:pPr>
        <w:pStyle w:val="NormalSS"/>
        <w:spacing w:after="120"/>
        <w:ind w:left="1440" w:hanging="1440"/>
        <w:rPr>
          <w:rFonts w:cstheme="minorHAnsi"/>
          <w:sz w:val="24"/>
          <w:szCs w:val="24"/>
        </w:rPr>
      </w:pPr>
      <w:r w:rsidRPr="00435973">
        <w:rPr>
          <w:rFonts w:cstheme="minorHAnsi"/>
          <w:sz w:val="24"/>
          <w:szCs w:val="24"/>
        </w:rPr>
        <w:t>Attachment</w:t>
      </w:r>
      <w:r w:rsidR="00BC46BC" w:rsidRPr="00435973">
        <w:rPr>
          <w:rFonts w:cstheme="minorHAnsi"/>
          <w:sz w:val="24"/>
          <w:szCs w:val="24"/>
        </w:rPr>
        <w:t xml:space="preserve"> 3</w:t>
      </w:r>
      <w:r w:rsidRPr="00435973">
        <w:rPr>
          <w:rFonts w:cstheme="minorHAnsi"/>
          <w:sz w:val="24"/>
          <w:szCs w:val="24"/>
        </w:rPr>
        <w:t xml:space="preserve">: </w:t>
      </w:r>
      <w:r w:rsidR="00B15DAC">
        <w:rPr>
          <w:rFonts w:cstheme="minorHAnsi"/>
          <w:sz w:val="24"/>
          <w:szCs w:val="24"/>
        </w:rPr>
        <w:t xml:space="preserve"> </w:t>
      </w:r>
      <w:r w:rsidR="00BC46BC" w:rsidRPr="00435973">
        <w:rPr>
          <w:rFonts w:cstheme="minorHAnsi"/>
          <w:sz w:val="24"/>
          <w:szCs w:val="24"/>
        </w:rPr>
        <w:t xml:space="preserve">PATH Provider Web </w:t>
      </w:r>
      <w:r w:rsidRPr="00435973">
        <w:rPr>
          <w:rFonts w:cstheme="minorHAnsi"/>
          <w:sz w:val="24"/>
          <w:szCs w:val="24"/>
        </w:rPr>
        <w:t xml:space="preserve">Survey </w:t>
      </w:r>
    </w:p>
    <w:p w14:paraId="610F31A9" w14:textId="1FDCA3F6" w:rsidR="00976FB7" w:rsidRPr="00435973" w:rsidRDefault="00BC46BC" w:rsidP="00976FB7">
      <w:pPr>
        <w:pStyle w:val="NormalSS"/>
        <w:spacing w:after="120"/>
        <w:ind w:left="1440" w:hanging="1440"/>
        <w:rPr>
          <w:rFonts w:cstheme="minorHAnsi"/>
          <w:sz w:val="24"/>
          <w:szCs w:val="24"/>
        </w:rPr>
      </w:pPr>
      <w:r w:rsidRPr="00435973">
        <w:rPr>
          <w:rFonts w:cstheme="minorHAnsi"/>
          <w:sz w:val="24"/>
          <w:szCs w:val="24"/>
        </w:rPr>
        <w:t>Attachment 4</w:t>
      </w:r>
      <w:r w:rsidR="00976FB7" w:rsidRPr="00435973">
        <w:rPr>
          <w:rFonts w:cstheme="minorHAnsi"/>
          <w:sz w:val="24"/>
          <w:szCs w:val="24"/>
        </w:rPr>
        <w:t xml:space="preserve">: </w:t>
      </w:r>
      <w:r w:rsidR="00B15DAC">
        <w:rPr>
          <w:rFonts w:cstheme="minorHAnsi"/>
          <w:sz w:val="24"/>
          <w:szCs w:val="24"/>
        </w:rPr>
        <w:t xml:space="preserve"> </w:t>
      </w:r>
      <w:r w:rsidR="00976FB7" w:rsidRPr="00435973">
        <w:rPr>
          <w:rFonts w:cstheme="minorHAnsi"/>
          <w:sz w:val="24"/>
          <w:szCs w:val="24"/>
        </w:rPr>
        <w:t xml:space="preserve">PATH </w:t>
      </w:r>
      <w:r w:rsidRPr="00435973">
        <w:rPr>
          <w:rFonts w:cstheme="minorHAnsi"/>
          <w:sz w:val="24"/>
          <w:szCs w:val="24"/>
        </w:rPr>
        <w:t xml:space="preserve">Site Visit Discussion </w:t>
      </w:r>
      <w:r w:rsidR="00976FB7" w:rsidRPr="00435973">
        <w:rPr>
          <w:rFonts w:cstheme="minorHAnsi"/>
          <w:sz w:val="24"/>
          <w:szCs w:val="24"/>
        </w:rPr>
        <w:t>Guide</w:t>
      </w:r>
    </w:p>
    <w:p w14:paraId="73233A0E" w14:textId="5EE58594" w:rsidR="00976FB7" w:rsidRPr="00435973" w:rsidRDefault="000703D7" w:rsidP="00976FB7">
      <w:pPr>
        <w:pStyle w:val="NormalSS"/>
        <w:spacing w:after="120"/>
        <w:ind w:left="1440" w:hanging="1440"/>
        <w:rPr>
          <w:rFonts w:cstheme="minorHAnsi"/>
          <w:sz w:val="24"/>
          <w:szCs w:val="24"/>
        </w:rPr>
      </w:pPr>
      <w:r w:rsidRPr="00435973">
        <w:rPr>
          <w:rFonts w:cstheme="minorHAnsi"/>
          <w:sz w:val="24"/>
          <w:szCs w:val="24"/>
        </w:rPr>
        <w:t>Attachment 5</w:t>
      </w:r>
      <w:r w:rsidR="00976FB7" w:rsidRPr="00435973">
        <w:rPr>
          <w:rFonts w:cstheme="minorHAnsi"/>
          <w:sz w:val="24"/>
          <w:szCs w:val="24"/>
        </w:rPr>
        <w:t xml:space="preserve">: </w:t>
      </w:r>
      <w:r w:rsidR="00B15DAC">
        <w:rPr>
          <w:rFonts w:cstheme="minorHAnsi"/>
          <w:sz w:val="24"/>
          <w:szCs w:val="24"/>
        </w:rPr>
        <w:t xml:space="preserve"> </w:t>
      </w:r>
      <w:r w:rsidRPr="00435973">
        <w:rPr>
          <w:rFonts w:cstheme="minorHAnsi"/>
          <w:sz w:val="24"/>
          <w:szCs w:val="24"/>
        </w:rPr>
        <w:t>PATH Telephone Interview</w:t>
      </w:r>
      <w:r w:rsidR="00B15DAC">
        <w:rPr>
          <w:rFonts w:cstheme="minorHAnsi"/>
          <w:sz w:val="24"/>
          <w:szCs w:val="24"/>
        </w:rPr>
        <w:t xml:space="preserve"> Guide</w:t>
      </w:r>
    </w:p>
    <w:p w14:paraId="353DA87E" w14:textId="2B9BF955" w:rsidR="00976FB7" w:rsidRDefault="00976FB7" w:rsidP="00976FB7">
      <w:pPr>
        <w:pStyle w:val="NormalSS"/>
        <w:spacing w:after="120"/>
        <w:ind w:left="1440" w:hanging="1440"/>
        <w:rPr>
          <w:rFonts w:cstheme="minorHAnsi"/>
          <w:sz w:val="24"/>
          <w:szCs w:val="24"/>
        </w:rPr>
      </w:pPr>
      <w:r w:rsidRPr="00435973">
        <w:rPr>
          <w:rFonts w:cstheme="minorHAnsi"/>
          <w:sz w:val="24"/>
          <w:szCs w:val="24"/>
        </w:rPr>
        <w:t xml:space="preserve">Attachment </w:t>
      </w:r>
      <w:r w:rsidR="00E81103" w:rsidRPr="00435973">
        <w:rPr>
          <w:rFonts w:cstheme="minorHAnsi"/>
          <w:sz w:val="24"/>
          <w:szCs w:val="24"/>
        </w:rPr>
        <w:t>6</w:t>
      </w:r>
      <w:r w:rsidRPr="00435973">
        <w:rPr>
          <w:rFonts w:cstheme="minorHAnsi"/>
          <w:sz w:val="24"/>
          <w:szCs w:val="24"/>
        </w:rPr>
        <w:t>:  Sample Correspondence</w:t>
      </w:r>
    </w:p>
    <w:p w14:paraId="57390077" w14:textId="70C80125" w:rsidR="00AE0F16" w:rsidRPr="00435973" w:rsidRDefault="00AE0F16" w:rsidP="00AE0F16">
      <w:pPr>
        <w:pStyle w:val="NormalSS"/>
        <w:spacing w:after="120"/>
        <w:ind w:left="1440" w:hanging="1440"/>
        <w:rPr>
          <w:rFonts w:cstheme="minorHAnsi"/>
          <w:sz w:val="24"/>
          <w:szCs w:val="24"/>
        </w:rPr>
      </w:pPr>
      <w:r w:rsidRPr="00435973">
        <w:rPr>
          <w:rFonts w:cstheme="minorHAnsi"/>
          <w:sz w:val="24"/>
          <w:szCs w:val="24"/>
        </w:rPr>
        <w:t xml:space="preserve">Attachment </w:t>
      </w:r>
      <w:r>
        <w:rPr>
          <w:rFonts w:cstheme="minorHAnsi"/>
          <w:sz w:val="24"/>
          <w:szCs w:val="24"/>
        </w:rPr>
        <w:t>7:  Sample Table</w:t>
      </w:r>
      <w:r w:rsidR="008A7264">
        <w:rPr>
          <w:rFonts w:cstheme="minorHAnsi"/>
          <w:sz w:val="24"/>
          <w:szCs w:val="24"/>
        </w:rPr>
        <w:t>s</w:t>
      </w:r>
    </w:p>
    <w:p w14:paraId="19B90581" w14:textId="77777777" w:rsidR="00AE0F16" w:rsidRPr="00435973" w:rsidRDefault="00AE0F16" w:rsidP="00976FB7">
      <w:pPr>
        <w:pStyle w:val="NormalSS"/>
        <w:spacing w:after="120"/>
        <w:ind w:left="1440" w:hanging="1440"/>
        <w:rPr>
          <w:rFonts w:cstheme="minorHAnsi"/>
          <w:sz w:val="24"/>
          <w:szCs w:val="24"/>
        </w:rPr>
      </w:pPr>
    </w:p>
    <w:p w14:paraId="52D612A0" w14:textId="77777777" w:rsidR="00976FB7" w:rsidRPr="00435973" w:rsidRDefault="00976FB7" w:rsidP="002C10BE">
      <w:pPr>
        <w:ind w:left="360" w:hanging="360"/>
        <w:rPr>
          <w:rFonts w:cstheme="minorHAnsi"/>
          <w:sz w:val="24"/>
          <w:szCs w:val="24"/>
        </w:rPr>
      </w:pPr>
    </w:p>
    <w:sectPr w:rsidR="00976FB7" w:rsidRPr="004359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90C5B" w14:textId="77777777" w:rsidR="00B514DD" w:rsidRDefault="00B514DD" w:rsidP="007407A2">
      <w:pPr>
        <w:spacing w:after="0" w:line="240" w:lineRule="auto"/>
      </w:pPr>
      <w:r>
        <w:separator/>
      </w:r>
    </w:p>
  </w:endnote>
  <w:endnote w:type="continuationSeparator" w:id="0">
    <w:p w14:paraId="5D8B45F0" w14:textId="77777777" w:rsidR="00B514DD" w:rsidRDefault="00B514DD" w:rsidP="0074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395111"/>
      <w:docPartObj>
        <w:docPartGallery w:val="Page Numbers (Bottom of Page)"/>
        <w:docPartUnique/>
      </w:docPartObj>
    </w:sdtPr>
    <w:sdtEndPr>
      <w:rPr>
        <w:noProof/>
      </w:rPr>
    </w:sdtEndPr>
    <w:sdtContent>
      <w:p w14:paraId="4C23B58B" w14:textId="12F61845" w:rsidR="007407A2" w:rsidRDefault="007407A2">
        <w:pPr>
          <w:pStyle w:val="Footer"/>
          <w:jc w:val="center"/>
        </w:pPr>
        <w:r>
          <w:fldChar w:fldCharType="begin"/>
        </w:r>
        <w:r>
          <w:instrText xml:space="preserve"> PAGE   \* MERGEFORMAT </w:instrText>
        </w:r>
        <w:r>
          <w:fldChar w:fldCharType="separate"/>
        </w:r>
        <w:r w:rsidR="002A14C9">
          <w:rPr>
            <w:noProof/>
          </w:rPr>
          <w:t>1</w:t>
        </w:r>
        <w:r>
          <w:rPr>
            <w:noProof/>
          </w:rPr>
          <w:fldChar w:fldCharType="end"/>
        </w:r>
      </w:p>
    </w:sdtContent>
  </w:sdt>
  <w:p w14:paraId="10F8824C" w14:textId="77777777" w:rsidR="007407A2" w:rsidRDefault="00740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B05F5" w14:textId="77777777" w:rsidR="00B514DD" w:rsidRDefault="00B514DD" w:rsidP="007407A2">
      <w:pPr>
        <w:spacing w:after="0" w:line="240" w:lineRule="auto"/>
      </w:pPr>
      <w:r>
        <w:separator/>
      </w:r>
    </w:p>
  </w:footnote>
  <w:footnote w:type="continuationSeparator" w:id="0">
    <w:p w14:paraId="1627E42E" w14:textId="77777777" w:rsidR="00B514DD" w:rsidRDefault="00B514DD" w:rsidP="007407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4093"/>
    <w:multiLevelType w:val="hybridMultilevel"/>
    <w:tmpl w:val="70DAD06A"/>
    <w:lvl w:ilvl="0" w:tplc="39EEEE4C">
      <w:start w:val="37"/>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B050E"/>
    <w:multiLevelType w:val="hybridMultilevel"/>
    <w:tmpl w:val="32380C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93458"/>
    <w:multiLevelType w:val="hybridMultilevel"/>
    <w:tmpl w:val="A490B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4652C1"/>
    <w:multiLevelType w:val="hybridMultilevel"/>
    <w:tmpl w:val="76E6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4453EB"/>
    <w:multiLevelType w:val="hybridMultilevel"/>
    <w:tmpl w:val="EAC64702"/>
    <w:lvl w:ilvl="0" w:tplc="7192617C">
      <w:start w:val="1"/>
      <w:numFmt w:val="bullet"/>
      <w:pStyle w:val="Table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F401F7"/>
    <w:multiLevelType w:val="hybridMultilevel"/>
    <w:tmpl w:val="FACAB87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8C4EF8"/>
    <w:multiLevelType w:val="hybridMultilevel"/>
    <w:tmpl w:val="B1E2C9C2"/>
    <w:lvl w:ilvl="0" w:tplc="058898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265B5F"/>
    <w:multiLevelType w:val="hybridMultilevel"/>
    <w:tmpl w:val="9194852C"/>
    <w:lvl w:ilvl="0" w:tplc="04090003">
      <w:start w:val="1"/>
      <w:numFmt w:val="bullet"/>
      <w:lvlText w:val="o"/>
      <w:lvlJc w:val="left"/>
      <w:pPr>
        <w:ind w:left="108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B24697"/>
    <w:multiLevelType w:val="hybridMultilevel"/>
    <w:tmpl w:val="386A964A"/>
    <w:lvl w:ilvl="0" w:tplc="0409000F">
      <w:start w:val="1"/>
      <w:numFmt w:val="decimal"/>
      <w:lvlText w:val="%1."/>
      <w:lvlJc w:val="left"/>
      <w:pPr>
        <w:ind w:left="720" w:hanging="360"/>
      </w:pPr>
    </w:lvl>
    <w:lvl w:ilvl="1" w:tplc="AB9ABE56">
      <w:start w:val="1"/>
      <w:numFmt w:val="lowerLetter"/>
      <w:pStyle w:val="Style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6F26F3"/>
    <w:multiLevelType w:val="hybridMultilevel"/>
    <w:tmpl w:val="46E05D56"/>
    <w:lvl w:ilvl="0" w:tplc="9F506970">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BCA4801"/>
    <w:multiLevelType w:val="hybridMultilevel"/>
    <w:tmpl w:val="3CBE9B2E"/>
    <w:lvl w:ilvl="0" w:tplc="04090001">
      <w:start w:val="1"/>
      <w:numFmt w:val="bullet"/>
      <w:pStyle w:val="bullets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1649F0"/>
    <w:multiLevelType w:val="hybridMultilevel"/>
    <w:tmpl w:val="5C5C941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351418"/>
    <w:multiLevelType w:val="hybridMultilevel"/>
    <w:tmpl w:val="E362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9"/>
  </w:num>
  <w:num w:numId="4">
    <w:abstractNumId w:val="7"/>
  </w:num>
  <w:num w:numId="5">
    <w:abstractNumId w:val="4"/>
  </w:num>
  <w:num w:numId="6">
    <w:abstractNumId w:val="6"/>
  </w:num>
  <w:num w:numId="7">
    <w:abstractNumId w:val="3"/>
  </w:num>
  <w:num w:numId="8">
    <w:abstractNumId w:val="12"/>
  </w:num>
  <w:num w:numId="9">
    <w:abstractNumId w:val="1"/>
  </w:num>
  <w:num w:numId="10">
    <w:abstractNumId w:val="5"/>
  </w:num>
  <w:num w:numId="11">
    <w:abstractNumId w:val="11"/>
  </w:num>
  <w:num w:numId="12">
    <w:abstractNumId w:val="2"/>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6A1"/>
    <w:rsid w:val="0000049A"/>
    <w:rsid w:val="00002087"/>
    <w:rsid w:val="00002B07"/>
    <w:rsid w:val="0000637B"/>
    <w:rsid w:val="0001091D"/>
    <w:rsid w:val="00013DF9"/>
    <w:rsid w:val="00014D73"/>
    <w:rsid w:val="000155F4"/>
    <w:rsid w:val="00026ADE"/>
    <w:rsid w:val="00026B62"/>
    <w:rsid w:val="000322F5"/>
    <w:rsid w:val="00034825"/>
    <w:rsid w:val="00037AF0"/>
    <w:rsid w:val="00040D39"/>
    <w:rsid w:val="000424D5"/>
    <w:rsid w:val="000426D0"/>
    <w:rsid w:val="00044358"/>
    <w:rsid w:val="00046495"/>
    <w:rsid w:val="00047B68"/>
    <w:rsid w:val="0005670D"/>
    <w:rsid w:val="00056EA4"/>
    <w:rsid w:val="00063583"/>
    <w:rsid w:val="00067901"/>
    <w:rsid w:val="000703D7"/>
    <w:rsid w:val="00071DA8"/>
    <w:rsid w:val="0007246A"/>
    <w:rsid w:val="00072553"/>
    <w:rsid w:val="000816CA"/>
    <w:rsid w:val="00082701"/>
    <w:rsid w:val="00085835"/>
    <w:rsid w:val="00087D78"/>
    <w:rsid w:val="00087E8E"/>
    <w:rsid w:val="00095429"/>
    <w:rsid w:val="000A086F"/>
    <w:rsid w:val="000A3CF3"/>
    <w:rsid w:val="000A579C"/>
    <w:rsid w:val="000A70E7"/>
    <w:rsid w:val="000B6AE2"/>
    <w:rsid w:val="000B6B91"/>
    <w:rsid w:val="000B702B"/>
    <w:rsid w:val="000B7AD5"/>
    <w:rsid w:val="000C1DA8"/>
    <w:rsid w:val="000C523C"/>
    <w:rsid w:val="000C7C7A"/>
    <w:rsid w:val="000C7FA2"/>
    <w:rsid w:val="000D02F5"/>
    <w:rsid w:val="000D0D54"/>
    <w:rsid w:val="000D33D6"/>
    <w:rsid w:val="000D56A5"/>
    <w:rsid w:val="000D7F13"/>
    <w:rsid w:val="000E11E8"/>
    <w:rsid w:val="000E2100"/>
    <w:rsid w:val="000E2967"/>
    <w:rsid w:val="000E352B"/>
    <w:rsid w:val="000E6402"/>
    <w:rsid w:val="000E683C"/>
    <w:rsid w:val="000F6970"/>
    <w:rsid w:val="0010120B"/>
    <w:rsid w:val="00101594"/>
    <w:rsid w:val="00104124"/>
    <w:rsid w:val="0010636E"/>
    <w:rsid w:val="00107C94"/>
    <w:rsid w:val="00110E9C"/>
    <w:rsid w:val="00116488"/>
    <w:rsid w:val="00120526"/>
    <w:rsid w:val="001229DD"/>
    <w:rsid w:val="00124206"/>
    <w:rsid w:val="001257F4"/>
    <w:rsid w:val="00126137"/>
    <w:rsid w:val="00130E42"/>
    <w:rsid w:val="00131523"/>
    <w:rsid w:val="00131F45"/>
    <w:rsid w:val="00133315"/>
    <w:rsid w:val="00150303"/>
    <w:rsid w:val="00151BBD"/>
    <w:rsid w:val="001522B0"/>
    <w:rsid w:val="00157240"/>
    <w:rsid w:val="00163772"/>
    <w:rsid w:val="00167D75"/>
    <w:rsid w:val="0017750B"/>
    <w:rsid w:val="00183731"/>
    <w:rsid w:val="00183DFC"/>
    <w:rsid w:val="001842A9"/>
    <w:rsid w:val="00185B62"/>
    <w:rsid w:val="0018720F"/>
    <w:rsid w:val="0019123C"/>
    <w:rsid w:val="00191250"/>
    <w:rsid w:val="001914FE"/>
    <w:rsid w:val="00194CA4"/>
    <w:rsid w:val="0019702F"/>
    <w:rsid w:val="00197BC6"/>
    <w:rsid w:val="001A7120"/>
    <w:rsid w:val="001B12A0"/>
    <w:rsid w:val="001B517D"/>
    <w:rsid w:val="001B6761"/>
    <w:rsid w:val="001C1463"/>
    <w:rsid w:val="001C198B"/>
    <w:rsid w:val="001C74E9"/>
    <w:rsid w:val="001D018F"/>
    <w:rsid w:val="001D47A4"/>
    <w:rsid w:val="001D5E79"/>
    <w:rsid w:val="001D652A"/>
    <w:rsid w:val="001E29B8"/>
    <w:rsid w:val="001E54E9"/>
    <w:rsid w:val="001E5C48"/>
    <w:rsid w:val="001E5EF3"/>
    <w:rsid w:val="001E6DD8"/>
    <w:rsid w:val="001F2F75"/>
    <w:rsid w:val="001F6B80"/>
    <w:rsid w:val="0020096A"/>
    <w:rsid w:val="00200BA1"/>
    <w:rsid w:val="00204AD5"/>
    <w:rsid w:val="00205671"/>
    <w:rsid w:val="002104BF"/>
    <w:rsid w:val="00210F0F"/>
    <w:rsid w:val="00215BAC"/>
    <w:rsid w:val="00216C0B"/>
    <w:rsid w:val="00222F28"/>
    <w:rsid w:val="0022431B"/>
    <w:rsid w:val="00232BC7"/>
    <w:rsid w:val="00232DC5"/>
    <w:rsid w:val="00233887"/>
    <w:rsid w:val="00235717"/>
    <w:rsid w:val="00237146"/>
    <w:rsid w:val="00242088"/>
    <w:rsid w:val="002428C7"/>
    <w:rsid w:val="00245534"/>
    <w:rsid w:val="00245BDA"/>
    <w:rsid w:val="0024670D"/>
    <w:rsid w:val="002504D2"/>
    <w:rsid w:val="002510A4"/>
    <w:rsid w:val="00255C03"/>
    <w:rsid w:val="00256D41"/>
    <w:rsid w:val="002616A8"/>
    <w:rsid w:val="002627D2"/>
    <w:rsid w:val="002673BB"/>
    <w:rsid w:val="00271B51"/>
    <w:rsid w:val="00271C09"/>
    <w:rsid w:val="00273068"/>
    <w:rsid w:val="002737F6"/>
    <w:rsid w:val="002813CA"/>
    <w:rsid w:val="002A14C9"/>
    <w:rsid w:val="002A2C88"/>
    <w:rsid w:val="002A4B93"/>
    <w:rsid w:val="002B6BB6"/>
    <w:rsid w:val="002B7081"/>
    <w:rsid w:val="002B7B86"/>
    <w:rsid w:val="002B7CB9"/>
    <w:rsid w:val="002C10BE"/>
    <w:rsid w:val="002C1B6C"/>
    <w:rsid w:val="002C2907"/>
    <w:rsid w:val="002C2F74"/>
    <w:rsid w:val="002C48D9"/>
    <w:rsid w:val="002D46F2"/>
    <w:rsid w:val="002E0916"/>
    <w:rsid w:val="002E20C7"/>
    <w:rsid w:val="002E23F6"/>
    <w:rsid w:val="002F6517"/>
    <w:rsid w:val="002F7AD7"/>
    <w:rsid w:val="00300340"/>
    <w:rsid w:val="00302B6A"/>
    <w:rsid w:val="00303827"/>
    <w:rsid w:val="00303C1A"/>
    <w:rsid w:val="00307D2D"/>
    <w:rsid w:val="003117E7"/>
    <w:rsid w:val="003143ED"/>
    <w:rsid w:val="003148C0"/>
    <w:rsid w:val="00317D1D"/>
    <w:rsid w:val="0032022A"/>
    <w:rsid w:val="003237DA"/>
    <w:rsid w:val="003249FA"/>
    <w:rsid w:val="003267BC"/>
    <w:rsid w:val="003274F1"/>
    <w:rsid w:val="00327D31"/>
    <w:rsid w:val="003312FC"/>
    <w:rsid w:val="0033176B"/>
    <w:rsid w:val="00342CD6"/>
    <w:rsid w:val="00343BA3"/>
    <w:rsid w:val="00352E89"/>
    <w:rsid w:val="00354731"/>
    <w:rsid w:val="003554D2"/>
    <w:rsid w:val="00361C8F"/>
    <w:rsid w:val="00364F02"/>
    <w:rsid w:val="0036595E"/>
    <w:rsid w:val="0036606A"/>
    <w:rsid w:val="003724EF"/>
    <w:rsid w:val="00372F9A"/>
    <w:rsid w:val="0037331B"/>
    <w:rsid w:val="003738BC"/>
    <w:rsid w:val="00373DE6"/>
    <w:rsid w:val="00377A34"/>
    <w:rsid w:val="00380585"/>
    <w:rsid w:val="00380D24"/>
    <w:rsid w:val="0038259F"/>
    <w:rsid w:val="00382C36"/>
    <w:rsid w:val="00382E8B"/>
    <w:rsid w:val="00390FD8"/>
    <w:rsid w:val="0039210D"/>
    <w:rsid w:val="003925AD"/>
    <w:rsid w:val="003953A9"/>
    <w:rsid w:val="00396665"/>
    <w:rsid w:val="003A484A"/>
    <w:rsid w:val="003A66DB"/>
    <w:rsid w:val="003A7EFE"/>
    <w:rsid w:val="003B540C"/>
    <w:rsid w:val="003C2AB5"/>
    <w:rsid w:val="003C6033"/>
    <w:rsid w:val="003D3BE2"/>
    <w:rsid w:val="003D4D50"/>
    <w:rsid w:val="003D615A"/>
    <w:rsid w:val="003E0089"/>
    <w:rsid w:val="003E4018"/>
    <w:rsid w:val="003E5047"/>
    <w:rsid w:val="003F4047"/>
    <w:rsid w:val="003F4783"/>
    <w:rsid w:val="003F747E"/>
    <w:rsid w:val="00407599"/>
    <w:rsid w:val="00411472"/>
    <w:rsid w:val="00415A6E"/>
    <w:rsid w:val="004176DA"/>
    <w:rsid w:val="00420AA7"/>
    <w:rsid w:val="00427A4E"/>
    <w:rsid w:val="00432FF9"/>
    <w:rsid w:val="00433318"/>
    <w:rsid w:val="00435973"/>
    <w:rsid w:val="00437C0E"/>
    <w:rsid w:val="004419ED"/>
    <w:rsid w:val="004517BF"/>
    <w:rsid w:val="00453EB3"/>
    <w:rsid w:val="00454C29"/>
    <w:rsid w:val="0045527C"/>
    <w:rsid w:val="00456931"/>
    <w:rsid w:val="00460367"/>
    <w:rsid w:val="00460D15"/>
    <w:rsid w:val="004611D8"/>
    <w:rsid w:val="004647E9"/>
    <w:rsid w:val="00470E09"/>
    <w:rsid w:val="0047236C"/>
    <w:rsid w:val="00474A73"/>
    <w:rsid w:val="00475FDF"/>
    <w:rsid w:val="004816E5"/>
    <w:rsid w:val="0048348B"/>
    <w:rsid w:val="004874E1"/>
    <w:rsid w:val="00490BE7"/>
    <w:rsid w:val="00490CE0"/>
    <w:rsid w:val="004938C9"/>
    <w:rsid w:val="00493DED"/>
    <w:rsid w:val="004943CA"/>
    <w:rsid w:val="004948D4"/>
    <w:rsid w:val="004A1696"/>
    <w:rsid w:val="004A1B80"/>
    <w:rsid w:val="004A1D25"/>
    <w:rsid w:val="004A2E89"/>
    <w:rsid w:val="004A30D6"/>
    <w:rsid w:val="004A661B"/>
    <w:rsid w:val="004B0E58"/>
    <w:rsid w:val="004B5626"/>
    <w:rsid w:val="004B6984"/>
    <w:rsid w:val="004C0EE9"/>
    <w:rsid w:val="004C3FE6"/>
    <w:rsid w:val="004D0418"/>
    <w:rsid w:val="004D121E"/>
    <w:rsid w:val="004D3090"/>
    <w:rsid w:val="004D5D97"/>
    <w:rsid w:val="004E0885"/>
    <w:rsid w:val="004E0E50"/>
    <w:rsid w:val="004E2346"/>
    <w:rsid w:val="004E3F6C"/>
    <w:rsid w:val="004E46B7"/>
    <w:rsid w:val="004E5497"/>
    <w:rsid w:val="004F20DB"/>
    <w:rsid w:val="004F237E"/>
    <w:rsid w:val="004F285D"/>
    <w:rsid w:val="004F4018"/>
    <w:rsid w:val="004F4192"/>
    <w:rsid w:val="004F5D01"/>
    <w:rsid w:val="004F6713"/>
    <w:rsid w:val="004F755F"/>
    <w:rsid w:val="004F77F0"/>
    <w:rsid w:val="00504E34"/>
    <w:rsid w:val="00506282"/>
    <w:rsid w:val="00513299"/>
    <w:rsid w:val="00515E37"/>
    <w:rsid w:val="00516EB2"/>
    <w:rsid w:val="005215B8"/>
    <w:rsid w:val="00523881"/>
    <w:rsid w:val="00524DB1"/>
    <w:rsid w:val="0052647B"/>
    <w:rsid w:val="005264AF"/>
    <w:rsid w:val="0052694C"/>
    <w:rsid w:val="005271EF"/>
    <w:rsid w:val="0053336B"/>
    <w:rsid w:val="005335E4"/>
    <w:rsid w:val="005343CE"/>
    <w:rsid w:val="00535F27"/>
    <w:rsid w:val="005455E3"/>
    <w:rsid w:val="00547F9F"/>
    <w:rsid w:val="00557F81"/>
    <w:rsid w:val="0056526A"/>
    <w:rsid w:val="005666C2"/>
    <w:rsid w:val="00566DDD"/>
    <w:rsid w:val="00567D93"/>
    <w:rsid w:val="005827E9"/>
    <w:rsid w:val="00582EAB"/>
    <w:rsid w:val="0058378C"/>
    <w:rsid w:val="0058708B"/>
    <w:rsid w:val="005908D7"/>
    <w:rsid w:val="005A012C"/>
    <w:rsid w:val="005A15B5"/>
    <w:rsid w:val="005A1AA9"/>
    <w:rsid w:val="005A36B5"/>
    <w:rsid w:val="005A452F"/>
    <w:rsid w:val="005A5C8F"/>
    <w:rsid w:val="005A70F2"/>
    <w:rsid w:val="005B1C94"/>
    <w:rsid w:val="005B2EFF"/>
    <w:rsid w:val="005B3FBC"/>
    <w:rsid w:val="005B6259"/>
    <w:rsid w:val="005E12D9"/>
    <w:rsid w:val="005E4B62"/>
    <w:rsid w:val="005E4F18"/>
    <w:rsid w:val="005E5486"/>
    <w:rsid w:val="005F0FD8"/>
    <w:rsid w:val="005F2378"/>
    <w:rsid w:val="005F584A"/>
    <w:rsid w:val="005F5DC9"/>
    <w:rsid w:val="00600F75"/>
    <w:rsid w:val="00602A42"/>
    <w:rsid w:val="00611911"/>
    <w:rsid w:val="006131AA"/>
    <w:rsid w:val="006166C9"/>
    <w:rsid w:val="00616750"/>
    <w:rsid w:val="00621F61"/>
    <w:rsid w:val="006231DA"/>
    <w:rsid w:val="00623AD8"/>
    <w:rsid w:val="006268C2"/>
    <w:rsid w:val="00632552"/>
    <w:rsid w:val="006358E1"/>
    <w:rsid w:val="00637FAB"/>
    <w:rsid w:val="00641CDB"/>
    <w:rsid w:val="00645A7C"/>
    <w:rsid w:val="00650986"/>
    <w:rsid w:val="00650FD9"/>
    <w:rsid w:val="006515D0"/>
    <w:rsid w:val="00661C93"/>
    <w:rsid w:val="00662DE1"/>
    <w:rsid w:val="0066444E"/>
    <w:rsid w:val="00671D49"/>
    <w:rsid w:val="00671FC7"/>
    <w:rsid w:val="00672783"/>
    <w:rsid w:val="00673D7A"/>
    <w:rsid w:val="006753AA"/>
    <w:rsid w:val="006808AF"/>
    <w:rsid w:val="0068584F"/>
    <w:rsid w:val="00692118"/>
    <w:rsid w:val="0069645B"/>
    <w:rsid w:val="006A12EB"/>
    <w:rsid w:val="006A27D4"/>
    <w:rsid w:val="006B06FB"/>
    <w:rsid w:val="006C5500"/>
    <w:rsid w:val="006C5F0C"/>
    <w:rsid w:val="006C606F"/>
    <w:rsid w:val="006D00F2"/>
    <w:rsid w:val="006D0B38"/>
    <w:rsid w:val="006D1017"/>
    <w:rsid w:val="006D199C"/>
    <w:rsid w:val="006D5518"/>
    <w:rsid w:val="006D714F"/>
    <w:rsid w:val="006D764A"/>
    <w:rsid w:val="006E03E6"/>
    <w:rsid w:val="006E0774"/>
    <w:rsid w:val="006E3205"/>
    <w:rsid w:val="006E544A"/>
    <w:rsid w:val="006E6446"/>
    <w:rsid w:val="006F126A"/>
    <w:rsid w:val="006F4330"/>
    <w:rsid w:val="006F5364"/>
    <w:rsid w:val="006F7D23"/>
    <w:rsid w:val="00700CAD"/>
    <w:rsid w:val="007075CB"/>
    <w:rsid w:val="00714D8A"/>
    <w:rsid w:val="00716783"/>
    <w:rsid w:val="0072217A"/>
    <w:rsid w:val="00730056"/>
    <w:rsid w:val="007300EB"/>
    <w:rsid w:val="00732864"/>
    <w:rsid w:val="0073487A"/>
    <w:rsid w:val="00735562"/>
    <w:rsid w:val="0074009A"/>
    <w:rsid w:val="007407A2"/>
    <w:rsid w:val="00741E11"/>
    <w:rsid w:val="007430B6"/>
    <w:rsid w:val="0074503F"/>
    <w:rsid w:val="00751D62"/>
    <w:rsid w:val="00752236"/>
    <w:rsid w:val="0075250B"/>
    <w:rsid w:val="00753315"/>
    <w:rsid w:val="00754EA2"/>
    <w:rsid w:val="0075688E"/>
    <w:rsid w:val="00761391"/>
    <w:rsid w:val="0076195B"/>
    <w:rsid w:val="0076221B"/>
    <w:rsid w:val="0076251C"/>
    <w:rsid w:val="007628F5"/>
    <w:rsid w:val="0076291A"/>
    <w:rsid w:val="007701B9"/>
    <w:rsid w:val="0077028F"/>
    <w:rsid w:val="00771219"/>
    <w:rsid w:val="007714BE"/>
    <w:rsid w:val="00772116"/>
    <w:rsid w:val="00772A15"/>
    <w:rsid w:val="00782898"/>
    <w:rsid w:val="00783125"/>
    <w:rsid w:val="007865E4"/>
    <w:rsid w:val="00790827"/>
    <w:rsid w:val="007976C6"/>
    <w:rsid w:val="007A0E32"/>
    <w:rsid w:val="007A487D"/>
    <w:rsid w:val="007B1A01"/>
    <w:rsid w:val="007B2228"/>
    <w:rsid w:val="007C03F5"/>
    <w:rsid w:val="007C08AB"/>
    <w:rsid w:val="007C46E5"/>
    <w:rsid w:val="007D08FA"/>
    <w:rsid w:val="007D161E"/>
    <w:rsid w:val="007D1848"/>
    <w:rsid w:val="007D2528"/>
    <w:rsid w:val="007D55EC"/>
    <w:rsid w:val="007E2BAA"/>
    <w:rsid w:val="007E3E51"/>
    <w:rsid w:val="007E4E66"/>
    <w:rsid w:val="007F4499"/>
    <w:rsid w:val="007F57AF"/>
    <w:rsid w:val="00802344"/>
    <w:rsid w:val="008025B3"/>
    <w:rsid w:val="00806F37"/>
    <w:rsid w:val="00812B81"/>
    <w:rsid w:val="00813229"/>
    <w:rsid w:val="008159D4"/>
    <w:rsid w:val="00817F95"/>
    <w:rsid w:val="00826784"/>
    <w:rsid w:val="00826B30"/>
    <w:rsid w:val="0083041D"/>
    <w:rsid w:val="008354A8"/>
    <w:rsid w:val="00840332"/>
    <w:rsid w:val="008462A6"/>
    <w:rsid w:val="00854423"/>
    <w:rsid w:val="00862BD2"/>
    <w:rsid w:val="00867368"/>
    <w:rsid w:val="00871233"/>
    <w:rsid w:val="00875CC8"/>
    <w:rsid w:val="00876A96"/>
    <w:rsid w:val="00880D87"/>
    <w:rsid w:val="008810B7"/>
    <w:rsid w:val="00881488"/>
    <w:rsid w:val="0088260E"/>
    <w:rsid w:val="00882B16"/>
    <w:rsid w:val="00882E90"/>
    <w:rsid w:val="008834A3"/>
    <w:rsid w:val="00884BA3"/>
    <w:rsid w:val="008863FE"/>
    <w:rsid w:val="00891D10"/>
    <w:rsid w:val="00892C3B"/>
    <w:rsid w:val="00893FFF"/>
    <w:rsid w:val="008940EE"/>
    <w:rsid w:val="00894A0D"/>
    <w:rsid w:val="00896532"/>
    <w:rsid w:val="00896E24"/>
    <w:rsid w:val="008A096F"/>
    <w:rsid w:val="008A1D02"/>
    <w:rsid w:val="008A350D"/>
    <w:rsid w:val="008A4DA6"/>
    <w:rsid w:val="008A4FC1"/>
    <w:rsid w:val="008A7264"/>
    <w:rsid w:val="008B0753"/>
    <w:rsid w:val="008B16D9"/>
    <w:rsid w:val="008B6CFD"/>
    <w:rsid w:val="008C022B"/>
    <w:rsid w:val="008C0917"/>
    <w:rsid w:val="008D15EF"/>
    <w:rsid w:val="008D37C6"/>
    <w:rsid w:val="008D45F8"/>
    <w:rsid w:val="008D79A8"/>
    <w:rsid w:val="008E7B3A"/>
    <w:rsid w:val="008E7FC2"/>
    <w:rsid w:val="008F0961"/>
    <w:rsid w:val="008F11BA"/>
    <w:rsid w:val="008F2C3E"/>
    <w:rsid w:val="008F5600"/>
    <w:rsid w:val="00900307"/>
    <w:rsid w:val="00901ED1"/>
    <w:rsid w:val="009035E9"/>
    <w:rsid w:val="00906CC7"/>
    <w:rsid w:val="00910A60"/>
    <w:rsid w:val="0091108B"/>
    <w:rsid w:val="00913F74"/>
    <w:rsid w:val="00920547"/>
    <w:rsid w:val="0092406A"/>
    <w:rsid w:val="00942C0B"/>
    <w:rsid w:val="009441FA"/>
    <w:rsid w:val="009475A3"/>
    <w:rsid w:val="00950188"/>
    <w:rsid w:val="009510DF"/>
    <w:rsid w:val="009516A1"/>
    <w:rsid w:val="009518C8"/>
    <w:rsid w:val="00951A09"/>
    <w:rsid w:val="00955D70"/>
    <w:rsid w:val="00957C74"/>
    <w:rsid w:val="009607F1"/>
    <w:rsid w:val="0096320B"/>
    <w:rsid w:val="00963824"/>
    <w:rsid w:val="00964BF3"/>
    <w:rsid w:val="00967C1C"/>
    <w:rsid w:val="009745A0"/>
    <w:rsid w:val="00976FB7"/>
    <w:rsid w:val="00977C6B"/>
    <w:rsid w:val="0098449D"/>
    <w:rsid w:val="009876B4"/>
    <w:rsid w:val="0099011A"/>
    <w:rsid w:val="009919DB"/>
    <w:rsid w:val="00993AF0"/>
    <w:rsid w:val="009A0CAD"/>
    <w:rsid w:val="009B187A"/>
    <w:rsid w:val="009B51F6"/>
    <w:rsid w:val="009B6864"/>
    <w:rsid w:val="009C14CA"/>
    <w:rsid w:val="009C4881"/>
    <w:rsid w:val="009C5B8E"/>
    <w:rsid w:val="009C6167"/>
    <w:rsid w:val="009D1D13"/>
    <w:rsid w:val="009D4CB8"/>
    <w:rsid w:val="009E0C10"/>
    <w:rsid w:val="009E2712"/>
    <w:rsid w:val="009E451C"/>
    <w:rsid w:val="009E50EA"/>
    <w:rsid w:val="009E7595"/>
    <w:rsid w:val="009F0B4D"/>
    <w:rsid w:val="009F3001"/>
    <w:rsid w:val="009F4242"/>
    <w:rsid w:val="00A0542B"/>
    <w:rsid w:val="00A06308"/>
    <w:rsid w:val="00A112D9"/>
    <w:rsid w:val="00A1392C"/>
    <w:rsid w:val="00A16224"/>
    <w:rsid w:val="00A16246"/>
    <w:rsid w:val="00A17D1B"/>
    <w:rsid w:val="00A2135D"/>
    <w:rsid w:val="00A22611"/>
    <w:rsid w:val="00A25F64"/>
    <w:rsid w:val="00A271F1"/>
    <w:rsid w:val="00A323B4"/>
    <w:rsid w:val="00A401CA"/>
    <w:rsid w:val="00A41121"/>
    <w:rsid w:val="00A438FB"/>
    <w:rsid w:val="00A44366"/>
    <w:rsid w:val="00A52C68"/>
    <w:rsid w:val="00A55288"/>
    <w:rsid w:val="00A647E1"/>
    <w:rsid w:val="00A67737"/>
    <w:rsid w:val="00A67830"/>
    <w:rsid w:val="00A704EE"/>
    <w:rsid w:val="00A73849"/>
    <w:rsid w:val="00A7643F"/>
    <w:rsid w:val="00A84AD0"/>
    <w:rsid w:val="00A84D63"/>
    <w:rsid w:val="00A93201"/>
    <w:rsid w:val="00AA5C97"/>
    <w:rsid w:val="00AB2006"/>
    <w:rsid w:val="00AC08DA"/>
    <w:rsid w:val="00AC23C7"/>
    <w:rsid w:val="00AC2891"/>
    <w:rsid w:val="00AC6624"/>
    <w:rsid w:val="00AD07E2"/>
    <w:rsid w:val="00AD19D0"/>
    <w:rsid w:val="00AD1F2B"/>
    <w:rsid w:val="00AD2A23"/>
    <w:rsid w:val="00AE0F16"/>
    <w:rsid w:val="00AE2427"/>
    <w:rsid w:val="00AE5770"/>
    <w:rsid w:val="00AE594C"/>
    <w:rsid w:val="00AF0A03"/>
    <w:rsid w:val="00AF0B22"/>
    <w:rsid w:val="00AF25CF"/>
    <w:rsid w:val="00AF2A2F"/>
    <w:rsid w:val="00AF4BA0"/>
    <w:rsid w:val="00AF5FF8"/>
    <w:rsid w:val="00B0206B"/>
    <w:rsid w:val="00B02601"/>
    <w:rsid w:val="00B05C10"/>
    <w:rsid w:val="00B0653C"/>
    <w:rsid w:val="00B07051"/>
    <w:rsid w:val="00B14C4C"/>
    <w:rsid w:val="00B15DAC"/>
    <w:rsid w:val="00B16D84"/>
    <w:rsid w:val="00B2094D"/>
    <w:rsid w:val="00B214ED"/>
    <w:rsid w:val="00B22611"/>
    <w:rsid w:val="00B2441D"/>
    <w:rsid w:val="00B26BD6"/>
    <w:rsid w:val="00B34A6C"/>
    <w:rsid w:val="00B34F28"/>
    <w:rsid w:val="00B40774"/>
    <w:rsid w:val="00B42827"/>
    <w:rsid w:val="00B43391"/>
    <w:rsid w:val="00B45577"/>
    <w:rsid w:val="00B45A42"/>
    <w:rsid w:val="00B514DD"/>
    <w:rsid w:val="00B521F7"/>
    <w:rsid w:val="00B56C7D"/>
    <w:rsid w:val="00B57404"/>
    <w:rsid w:val="00B61A5C"/>
    <w:rsid w:val="00B6327F"/>
    <w:rsid w:val="00B63843"/>
    <w:rsid w:val="00B63F62"/>
    <w:rsid w:val="00B63FB3"/>
    <w:rsid w:val="00B6490F"/>
    <w:rsid w:val="00B707D6"/>
    <w:rsid w:val="00B70CA0"/>
    <w:rsid w:val="00B70E81"/>
    <w:rsid w:val="00B72B77"/>
    <w:rsid w:val="00B740CF"/>
    <w:rsid w:val="00B76581"/>
    <w:rsid w:val="00B83B79"/>
    <w:rsid w:val="00B83E21"/>
    <w:rsid w:val="00B845E8"/>
    <w:rsid w:val="00B90C8F"/>
    <w:rsid w:val="00B91717"/>
    <w:rsid w:val="00B91A6A"/>
    <w:rsid w:val="00B93500"/>
    <w:rsid w:val="00B97601"/>
    <w:rsid w:val="00BA3DF6"/>
    <w:rsid w:val="00BA4B60"/>
    <w:rsid w:val="00BB1968"/>
    <w:rsid w:val="00BB2BA4"/>
    <w:rsid w:val="00BB52A6"/>
    <w:rsid w:val="00BC46BC"/>
    <w:rsid w:val="00BD3A20"/>
    <w:rsid w:val="00BD3C41"/>
    <w:rsid w:val="00BD7E55"/>
    <w:rsid w:val="00BE65EC"/>
    <w:rsid w:val="00BF0B1B"/>
    <w:rsid w:val="00BF1880"/>
    <w:rsid w:val="00BF276E"/>
    <w:rsid w:val="00BF41BC"/>
    <w:rsid w:val="00C0047E"/>
    <w:rsid w:val="00C00E35"/>
    <w:rsid w:val="00C04657"/>
    <w:rsid w:val="00C05A6C"/>
    <w:rsid w:val="00C05C59"/>
    <w:rsid w:val="00C06320"/>
    <w:rsid w:val="00C0654A"/>
    <w:rsid w:val="00C11D1F"/>
    <w:rsid w:val="00C12AA3"/>
    <w:rsid w:val="00C12B8C"/>
    <w:rsid w:val="00C140E6"/>
    <w:rsid w:val="00C22DDC"/>
    <w:rsid w:val="00C23313"/>
    <w:rsid w:val="00C2357B"/>
    <w:rsid w:val="00C254BA"/>
    <w:rsid w:val="00C25C03"/>
    <w:rsid w:val="00C26480"/>
    <w:rsid w:val="00C266F0"/>
    <w:rsid w:val="00C31D25"/>
    <w:rsid w:val="00C33A64"/>
    <w:rsid w:val="00C357B8"/>
    <w:rsid w:val="00C4245E"/>
    <w:rsid w:val="00C46D06"/>
    <w:rsid w:val="00C479ED"/>
    <w:rsid w:val="00C47A42"/>
    <w:rsid w:val="00C47F8C"/>
    <w:rsid w:val="00C5149C"/>
    <w:rsid w:val="00C53FF6"/>
    <w:rsid w:val="00C57EB2"/>
    <w:rsid w:val="00C60183"/>
    <w:rsid w:val="00C609FB"/>
    <w:rsid w:val="00C641BB"/>
    <w:rsid w:val="00C70174"/>
    <w:rsid w:val="00C73B3F"/>
    <w:rsid w:val="00C745F1"/>
    <w:rsid w:val="00C75593"/>
    <w:rsid w:val="00C80559"/>
    <w:rsid w:val="00C82A92"/>
    <w:rsid w:val="00C82B66"/>
    <w:rsid w:val="00C84694"/>
    <w:rsid w:val="00C84E41"/>
    <w:rsid w:val="00C91347"/>
    <w:rsid w:val="00C93E94"/>
    <w:rsid w:val="00C943F5"/>
    <w:rsid w:val="00C94B6B"/>
    <w:rsid w:val="00C95876"/>
    <w:rsid w:val="00C96B29"/>
    <w:rsid w:val="00CA01A9"/>
    <w:rsid w:val="00CA373B"/>
    <w:rsid w:val="00CA4703"/>
    <w:rsid w:val="00CA67FF"/>
    <w:rsid w:val="00CB0BB3"/>
    <w:rsid w:val="00CB38E2"/>
    <w:rsid w:val="00CB6298"/>
    <w:rsid w:val="00CB6951"/>
    <w:rsid w:val="00CB7301"/>
    <w:rsid w:val="00CC7A7F"/>
    <w:rsid w:val="00CD1C98"/>
    <w:rsid w:val="00CD2A31"/>
    <w:rsid w:val="00CD62D2"/>
    <w:rsid w:val="00CE0BE0"/>
    <w:rsid w:val="00CE38E7"/>
    <w:rsid w:val="00CE541F"/>
    <w:rsid w:val="00CE67D7"/>
    <w:rsid w:val="00CE6907"/>
    <w:rsid w:val="00CF02DD"/>
    <w:rsid w:val="00CF1110"/>
    <w:rsid w:val="00CF4EFC"/>
    <w:rsid w:val="00CF6D7C"/>
    <w:rsid w:val="00D04195"/>
    <w:rsid w:val="00D04970"/>
    <w:rsid w:val="00D04A97"/>
    <w:rsid w:val="00D05ADF"/>
    <w:rsid w:val="00D116D5"/>
    <w:rsid w:val="00D2371B"/>
    <w:rsid w:val="00D27FBA"/>
    <w:rsid w:val="00D3453F"/>
    <w:rsid w:val="00D3520D"/>
    <w:rsid w:val="00D377E4"/>
    <w:rsid w:val="00D43710"/>
    <w:rsid w:val="00D438BF"/>
    <w:rsid w:val="00D46134"/>
    <w:rsid w:val="00D506FA"/>
    <w:rsid w:val="00D6230C"/>
    <w:rsid w:val="00D643E0"/>
    <w:rsid w:val="00D64578"/>
    <w:rsid w:val="00D64CA3"/>
    <w:rsid w:val="00D6506D"/>
    <w:rsid w:val="00D7167D"/>
    <w:rsid w:val="00D7220F"/>
    <w:rsid w:val="00D77039"/>
    <w:rsid w:val="00D8293E"/>
    <w:rsid w:val="00D86ACF"/>
    <w:rsid w:val="00D873C7"/>
    <w:rsid w:val="00D9365D"/>
    <w:rsid w:val="00D94EAB"/>
    <w:rsid w:val="00D96E7B"/>
    <w:rsid w:val="00D9710B"/>
    <w:rsid w:val="00DA2679"/>
    <w:rsid w:val="00DA61EA"/>
    <w:rsid w:val="00DB272B"/>
    <w:rsid w:val="00DB47D4"/>
    <w:rsid w:val="00DB505B"/>
    <w:rsid w:val="00DC64BC"/>
    <w:rsid w:val="00DD0B82"/>
    <w:rsid w:val="00DD1E9F"/>
    <w:rsid w:val="00DD225F"/>
    <w:rsid w:val="00DD22A8"/>
    <w:rsid w:val="00DD7C7E"/>
    <w:rsid w:val="00DE3229"/>
    <w:rsid w:val="00DE473E"/>
    <w:rsid w:val="00DE4F61"/>
    <w:rsid w:val="00DE6611"/>
    <w:rsid w:val="00DE7A30"/>
    <w:rsid w:val="00DF1368"/>
    <w:rsid w:val="00DF4F54"/>
    <w:rsid w:val="00DF7961"/>
    <w:rsid w:val="00E02AD2"/>
    <w:rsid w:val="00E02E7C"/>
    <w:rsid w:val="00E057CD"/>
    <w:rsid w:val="00E062E1"/>
    <w:rsid w:val="00E107FB"/>
    <w:rsid w:val="00E10981"/>
    <w:rsid w:val="00E11780"/>
    <w:rsid w:val="00E16F5D"/>
    <w:rsid w:val="00E22195"/>
    <w:rsid w:val="00E23351"/>
    <w:rsid w:val="00E24917"/>
    <w:rsid w:val="00E25085"/>
    <w:rsid w:val="00E26350"/>
    <w:rsid w:val="00E312CD"/>
    <w:rsid w:val="00E3266A"/>
    <w:rsid w:val="00E333BD"/>
    <w:rsid w:val="00E34523"/>
    <w:rsid w:val="00E34703"/>
    <w:rsid w:val="00E3633C"/>
    <w:rsid w:val="00E43BB3"/>
    <w:rsid w:val="00E458A7"/>
    <w:rsid w:val="00E50607"/>
    <w:rsid w:val="00E52B9D"/>
    <w:rsid w:val="00E574F2"/>
    <w:rsid w:val="00E615FA"/>
    <w:rsid w:val="00E63EC3"/>
    <w:rsid w:val="00E73E00"/>
    <w:rsid w:val="00E75693"/>
    <w:rsid w:val="00E81103"/>
    <w:rsid w:val="00E81567"/>
    <w:rsid w:val="00E81B9F"/>
    <w:rsid w:val="00E8363F"/>
    <w:rsid w:val="00E87A91"/>
    <w:rsid w:val="00E91D1B"/>
    <w:rsid w:val="00E91EC9"/>
    <w:rsid w:val="00E95C29"/>
    <w:rsid w:val="00E97C7D"/>
    <w:rsid w:val="00EA04D3"/>
    <w:rsid w:val="00EA3563"/>
    <w:rsid w:val="00EA3E30"/>
    <w:rsid w:val="00EA7D45"/>
    <w:rsid w:val="00EB1C73"/>
    <w:rsid w:val="00EB37A7"/>
    <w:rsid w:val="00EB4233"/>
    <w:rsid w:val="00EB5922"/>
    <w:rsid w:val="00EB717C"/>
    <w:rsid w:val="00EB7DBF"/>
    <w:rsid w:val="00EC068E"/>
    <w:rsid w:val="00EC5751"/>
    <w:rsid w:val="00ED2F1E"/>
    <w:rsid w:val="00ED3704"/>
    <w:rsid w:val="00EE0EF3"/>
    <w:rsid w:val="00EE345E"/>
    <w:rsid w:val="00EE488B"/>
    <w:rsid w:val="00EE4D84"/>
    <w:rsid w:val="00EE5A5B"/>
    <w:rsid w:val="00EE6DF0"/>
    <w:rsid w:val="00EE76B3"/>
    <w:rsid w:val="00EF1E6B"/>
    <w:rsid w:val="00EF2D7B"/>
    <w:rsid w:val="00F031B5"/>
    <w:rsid w:val="00F032AA"/>
    <w:rsid w:val="00F03613"/>
    <w:rsid w:val="00F059AA"/>
    <w:rsid w:val="00F06AA3"/>
    <w:rsid w:val="00F06D23"/>
    <w:rsid w:val="00F125EA"/>
    <w:rsid w:val="00F13493"/>
    <w:rsid w:val="00F13739"/>
    <w:rsid w:val="00F13B84"/>
    <w:rsid w:val="00F1719F"/>
    <w:rsid w:val="00F20546"/>
    <w:rsid w:val="00F22545"/>
    <w:rsid w:val="00F22858"/>
    <w:rsid w:val="00F233A8"/>
    <w:rsid w:val="00F235BC"/>
    <w:rsid w:val="00F23814"/>
    <w:rsid w:val="00F238E2"/>
    <w:rsid w:val="00F30212"/>
    <w:rsid w:val="00F46638"/>
    <w:rsid w:val="00F47EB4"/>
    <w:rsid w:val="00F51919"/>
    <w:rsid w:val="00F5272C"/>
    <w:rsid w:val="00F55102"/>
    <w:rsid w:val="00F560AB"/>
    <w:rsid w:val="00F56CA5"/>
    <w:rsid w:val="00F6508D"/>
    <w:rsid w:val="00F67648"/>
    <w:rsid w:val="00F72780"/>
    <w:rsid w:val="00F72E10"/>
    <w:rsid w:val="00F7310D"/>
    <w:rsid w:val="00F80875"/>
    <w:rsid w:val="00F8252F"/>
    <w:rsid w:val="00F84838"/>
    <w:rsid w:val="00F8576D"/>
    <w:rsid w:val="00F87535"/>
    <w:rsid w:val="00F87D1B"/>
    <w:rsid w:val="00F90911"/>
    <w:rsid w:val="00F93B9C"/>
    <w:rsid w:val="00F95705"/>
    <w:rsid w:val="00FA0419"/>
    <w:rsid w:val="00FA1CAE"/>
    <w:rsid w:val="00FA1D4C"/>
    <w:rsid w:val="00FA69B9"/>
    <w:rsid w:val="00FB3C29"/>
    <w:rsid w:val="00FB49FF"/>
    <w:rsid w:val="00FD42E5"/>
    <w:rsid w:val="00FD5FDD"/>
    <w:rsid w:val="00FD6CA9"/>
    <w:rsid w:val="00FE5F9B"/>
    <w:rsid w:val="00FF3448"/>
    <w:rsid w:val="00FF48EE"/>
    <w:rsid w:val="00FF60D3"/>
    <w:rsid w:val="00FF6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7CD"/>
  </w:style>
  <w:style w:type="paragraph" w:styleId="Heading1">
    <w:name w:val="heading 1"/>
    <w:basedOn w:val="Normal"/>
    <w:next w:val="Normal"/>
    <w:link w:val="Heading1Char"/>
    <w:uiPriority w:val="9"/>
    <w:qFormat/>
    <w:rsid w:val="00E057C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E057C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057C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057CD"/>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E057CD"/>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E057CD"/>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057C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057C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057C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57CD"/>
    <w:rPr>
      <w:rFonts w:asciiTheme="majorHAnsi" w:eastAsiaTheme="majorEastAsia" w:hAnsiTheme="majorHAnsi" w:cstheme="majorBidi"/>
      <w:color w:val="262626" w:themeColor="text1" w:themeTint="D9"/>
      <w:sz w:val="28"/>
      <w:szCs w:val="28"/>
    </w:rPr>
  </w:style>
  <w:style w:type="paragraph" w:styleId="ListParagraph">
    <w:name w:val="List Paragraph"/>
    <w:basedOn w:val="Normal"/>
    <w:link w:val="ListParagraphChar"/>
    <w:uiPriority w:val="34"/>
    <w:qFormat/>
    <w:rsid w:val="004E0885"/>
    <w:pPr>
      <w:ind w:left="720"/>
      <w:contextualSpacing/>
    </w:pPr>
  </w:style>
  <w:style w:type="character" w:customStyle="1" w:styleId="Heading1Char">
    <w:name w:val="Heading 1 Char"/>
    <w:basedOn w:val="DefaultParagraphFont"/>
    <w:link w:val="Heading1"/>
    <w:uiPriority w:val="9"/>
    <w:rsid w:val="00E057CD"/>
    <w:rPr>
      <w:rFonts w:asciiTheme="majorHAnsi" w:eastAsiaTheme="majorEastAsia" w:hAnsiTheme="majorHAnsi" w:cstheme="majorBidi"/>
      <w:color w:val="262626" w:themeColor="text1" w:themeTint="D9"/>
      <w:sz w:val="32"/>
      <w:szCs w:val="32"/>
    </w:rPr>
  </w:style>
  <w:style w:type="paragraph" w:customStyle="1" w:styleId="NormalSS">
    <w:name w:val="NormalSS"/>
    <w:basedOn w:val="Normal"/>
    <w:rsid w:val="00DE6611"/>
    <w:pPr>
      <w:spacing w:after="200" w:line="240" w:lineRule="auto"/>
    </w:pPr>
    <w:rPr>
      <w:lang w:bidi="en-US"/>
    </w:rPr>
  </w:style>
  <w:style w:type="paragraph" w:customStyle="1" w:styleId="BodyText1">
    <w:name w:val="Body Text1"/>
    <w:basedOn w:val="Normal"/>
    <w:link w:val="bodytextChar"/>
    <w:rsid w:val="00FF3448"/>
    <w:pPr>
      <w:spacing w:after="240" w:line="300" w:lineRule="exact"/>
      <w:ind w:firstLine="720"/>
    </w:pPr>
    <w:rPr>
      <w:lang w:bidi="en-US"/>
    </w:rPr>
  </w:style>
  <w:style w:type="character" w:customStyle="1" w:styleId="bodytextChar">
    <w:name w:val="body text Char"/>
    <w:basedOn w:val="DefaultParagraphFont"/>
    <w:link w:val="BodyText1"/>
    <w:rsid w:val="00FF3448"/>
    <w:rPr>
      <w:rFonts w:eastAsiaTheme="minorEastAsia"/>
      <w:lang w:bidi="en-US"/>
    </w:rPr>
  </w:style>
  <w:style w:type="character" w:customStyle="1" w:styleId="ListParagraphChar">
    <w:name w:val="List Paragraph Char"/>
    <w:basedOn w:val="DefaultParagraphFont"/>
    <w:link w:val="ListParagraph"/>
    <w:uiPriority w:val="34"/>
    <w:rsid w:val="00FF3448"/>
  </w:style>
  <w:style w:type="character" w:styleId="CommentReference">
    <w:name w:val="annotation reference"/>
    <w:basedOn w:val="DefaultParagraphFont"/>
    <w:uiPriority w:val="99"/>
    <w:semiHidden/>
    <w:unhideWhenUsed/>
    <w:rsid w:val="00D377E4"/>
    <w:rPr>
      <w:sz w:val="16"/>
      <w:szCs w:val="16"/>
    </w:rPr>
  </w:style>
  <w:style w:type="paragraph" w:styleId="CommentText">
    <w:name w:val="annotation text"/>
    <w:basedOn w:val="Normal"/>
    <w:link w:val="CommentTextChar"/>
    <w:uiPriority w:val="99"/>
    <w:semiHidden/>
    <w:unhideWhenUsed/>
    <w:rsid w:val="00D377E4"/>
    <w:pPr>
      <w:spacing w:line="240" w:lineRule="auto"/>
    </w:pPr>
    <w:rPr>
      <w:sz w:val="20"/>
      <w:szCs w:val="20"/>
    </w:rPr>
  </w:style>
  <w:style w:type="character" w:customStyle="1" w:styleId="CommentTextChar">
    <w:name w:val="Comment Text Char"/>
    <w:basedOn w:val="DefaultParagraphFont"/>
    <w:link w:val="CommentText"/>
    <w:uiPriority w:val="99"/>
    <w:semiHidden/>
    <w:rsid w:val="00D377E4"/>
    <w:rPr>
      <w:sz w:val="20"/>
      <w:szCs w:val="20"/>
    </w:rPr>
  </w:style>
  <w:style w:type="paragraph" w:styleId="CommentSubject">
    <w:name w:val="annotation subject"/>
    <w:basedOn w:val="CommentText"/>
    <w:next w:val="CommentText"/>
    <w:link w:val="CommentSubjectChar"/>
    <w:uiPriority w:val="99"/>
    <w:semiHidden/>
    <w:unhideWhenUsed/>
    <w:rsid w:val="00D377E4"/>
    <w:rPr>
      <w:b/>
      <w:bCs/>
    </w:rPr>
  </w:style>
  <w:style w:type="character" w:customStyle="1" w:styleId="CommentSubjectChar">
    <w:name w:val="Comment Subject Char"/>
    <w:basedOn w:val="CommentTextChar"/>
    <w:link w:val="CommentSubject"/>
    <w:uiPriority w:val="99"/>
    <w:semiHidden/>
    <w:rsid w:val="00D377E4"/>
    <w:rPr>
      <w:b/>
      <w:bCs/>
      <w:sz w:val="20"/>
      <w:szCs w:val="20"/>
    </w:rPr>
  </w:style>
  <w:style w:type="paragraph" w:styleId="BalloonText">
    <w:name w:val="Balloon Text"/>
    <w:basedOn w:val="Normal"/>
    <w:link w:val="BalloonTextChar"/>
    <w:uiPriority w:val="99"/>
    <w:semiHidden/>
    <w:unhideWhenUsed/>
    <w:rsid w:val="00D37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7E4"/>
    <w:rPr>
      <w:rFonts w:ascii="Segoe UI" w:hAnsi="Segoe UI" w:cs="Segoe UI"/>
      <w:sz w:val="18"/>
      <w:szCs w:val="18"/>
    </w:rPr>
  </w:style>
  <w:style w:type="table" w:styleId="TableGrid">
    <w:name w:val="Table Grid"/>
    <w:basedOn w:val="TableNormal"/>
    <w:uiPriority w:val="59"/>
    <w:rsid w:val="00C84E41"/>
    <w:pPr>
      <w:spacing w:after="0" w:line="240" w:lineRule="auto"/>
    </w:pPr>
    <w:rPr>
      <w:sz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5751"/>
    <w:rPr>
      <w:color w:val="0563C1" w:themeColor="hyperlink"/>
      <w:u w:val="single"/>
    </w:rPr>
  </w:style>
  <w:style w:type="character" w:customStyle="1" w:styleId="Heading3Char">
    <w:name w:val="Heading 3 Char"/>
    <w:basedOn w:val="DefaultParagraphFont"/>
    <w:link w:val="Heading3"/>
    <w:uiPriority w:val="9"/>
    <w:rsid w:val="00E057CD"/>
    <w:rPr>
      <w:rFonts w:asciiTheme="majorHAnsi" w:eastAsiaTheme="majorEastAsia" w:hAnsiTheme="majorHAnsi" w:cstheme="majorBidi"/>
      <w:color w:val="0D0D0D" w:themeColor="text1" w:themeTint="F2"/>
      <w:sz w:val="24"/>
      <w:szCs w:val="24"/>
    </w:rPr>
  </w:style>
  <w:style w:type="table" w:styleId="LightList-Accent3">
    <w:name w:val="Light List Accent 3"/>
    <w:basedOn w:val="TableNormal"/>
    <w:uiPriority w:val="61"/>
    <w:rsid w:val="00BD3C41"/>
    <w:pPr>
      <w:spacing w:after="0" w:line="240" w:lineRule="auto"/>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Caption">
    <w:name w:val="caption"/>
    <w:basedOn w:val="Normal"/>
    <w:next w:val="Normal"/>
    <w:uiPriority w:val="35"/>
    <w:unhideWhenUsed/>
    <w:qFormat/>
    <w:rsid w:val="00E057CD"/>
    <w:pPr>
      <w:spacing w:after="200" w:line="240" w:lineRule="auto"/>
    </w:pPr>
    <w:rPr>
      <w:i/>
      <w:iCs/>
      <w:color w:val="44546A" w:themeColor="text2"/>
      <w:sz w:val="18"/>
      <w:szCs w:val="18"/>
    </w:rPr>
  </w:style>
  <w:style w:type="table" w:customStyle="1" w:styleId="GridTable4Accent3">
    <w:name w:val="Grid Table 4 Accent 3"/>
    <w:basedOn w:val="TableNormal"/>
    <w:uiPriority w:val="49"/>
    <w:rsid w:val="00C12AA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4Char">
    <w:name w:val="Heading 4 Char"/>
    <w:basedOn w:val="DefaultParagraphFont"/>
    <w:link w:val="Heading4"/>
    <w:uiPriority w:val="9"/>
    <w:semiHidden/>
    <w:rsid w:val="00E057CD"/>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E057CD"/>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E057CD"/>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E057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057CD"/>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057CD"/>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E057C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057CD"/>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057C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057CD"/>
    <w:rPr>
      <w:color w:val="5A5A5A" w:themeColor="text1" w:themeTint="A5"/>
      <w:spacing w:val="15"/>
    </w:rPr>
  </w:style>
  <w:style w:type="character" w:styleId="Strong">
    <w:name w:val="Strong"/>
    <w:basedOn w:val="DefaultParagraphFont"/>
    <w:uiPriority w:val="22"/>
    <w:qFormat/>
    <w:rsid w:val="00E057CD"/>
    <w:rPr>
      <w:b/>
      <w:bCs/>
      <w:color w:val="auto"/>
    </w:rPr>
  </w:style>
  <w:style w:type="character" w:styleId="Emphasis">
    <w:name w:val="Emphasis"/>
    <w:basedOn w:val="DefaultParagraphFont"/>
    <w:uiPriority w:val="20"/>
    <w:qFormat/>
    <w:rsid w:val="00E057CD"/>
    <w:rPr>
      <w:i/>
      <w:iCs/>
      <w:color w:val="auto"/>
    </w:rPr>
  </w:style>
  <w:style w:type="paragraph" w:styleId="NoSpacing">
    <w:name w:val="No Spacing"/>
    <w:uiPriority w:val="1"/>
    <w:qFormat/>
    <w:rsid w:val="00E057CD"/>
    <w:pPr>
      <w:spacing w:after="0" w:line="240" w:lineRule="auto"/>
    </w:pPr>
  </w:style>
  <w:style w:type="paragraph" w:styleId="Quote">
    <w:name w:val="Quote"/>
    <w:basedOn w:val="Normal"/>
    <w:next w:val="Normal"/>
    <w:link w:val="QuoteChar"/>
    <w:uiPriority w:val="29"/>
    <w:qFormat/>
    <w:rsid w:val="00E057C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057CD"/>
    <w:rPr>
      <w:i/>
      <w:iCs/>
      <w:color w:val="404040" w:themeColor="text1" w:themeTint="BF"/>
    </w:rPr>
  </w:style>
  <w:style w:type="paragraph" w:styleId="IntenseQuote">
    <w:name w:val="Intense Quote"/>
    <w:basedOn w:val="Normal"/>
    <w:next w:val="Normal"/>
    <w:link w:val="IntenseQuoteChar"/>
    <w:uiPriority w:val="30"/>
    <w:qFormat/>
    <w:rsid w:val="00E057C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057CD"/>
    <w:rPr>
      <w:i/>
      <w:iCs/>
      <w:color w:val="404040" w:themeColor="text1" w:themeTint="BF"/>
    </w:rPr>
  </w:style>
  <w:style w:type="character" w:styleId="SubtleEmphasis">
    <w:name w:val="Subtle Emphasis"/>
    <w:basedOn w:val="DefaultParagraphFont"/>
    <w:uiPriority w:val="19"/>
    <w:qFormat/>
    <w:rsid w:val="00E057CD"/>
    <w:rPr>
      <w:i/>
      <w:iCs/>
      <w:color w:val="404040" w:themeColor="text1" w:themeTint="BF"/>
    </w:rPr>
  </w:style>
  <w:style w:type="character" w:styleId="IntenseEmphasis">
    <w:name w:val="Intense Emphasis"/>
    <w:basedOn w:val="DefaultParagraphFont"/>
    <w:uiPriority w:val="21"/>
    <w:qFormat/>
    <w:rsid w:val="00E057CD"/>
    <w:rPr>
      <w:b/>
      <w:bCs/>
      <w:i/>
      <w:iCs/>
      <w:color w:val="auto"/>
    </w:rPr>
  </w:style>
  <w:style w:type="character" w:styleId="SubtleReference">
    <w:name w:val="Subtle Reference"/>
    <w:basedOn w:val="DefaultParagraphFont"/>
    <w:uiPriority w:val="31"/>
    <w:qFormat/>
    <w:rsid w:val="00E057CD"/>
    <w:rPr>
      <w:smallCaps/>
      <w:color w:val="404040" w:themeColor="text1" w:themeTint="BF"/>
    </w:rPr>
  </w:style>
  <w:style w:type="character" w:styleId="IntenseReference">
    <w:name w:val="Intense Reference"/>
    <w:basedOn w:val="DefaultParagraphFont"/>
    <w:uiPriority w:val="32"/>
    <w:qFormat/>
    <w:rsid w:val="00E057CD"/>
    <w:rPr>
      <w:b/>
      <w:bCs/>
      <w:smallCaps/>
      <w:color w:val="404040" w:themeColor="text1" w:themeTint="BF"/>
      <w:spacing w:val="5"/>
    </w:rPr>
  </w:style>
  <w:style w:type="character" w:styleId="BookTitle">
    <w:name w:val="Book Title"/>
    <w:basedOn w:val="DefaultParagraphFont"/>
    <w:uiPriority w:val="33"/>
    <w:qFormat/>
    <w:rsid w:val="00E057CD"/>
    <w:rPr>
      <w:b/>
      <w:bCs/>
      <w:i/>
      <w:iCs/>
      <w:spacing w:val="5"/>
    </w:rPr>
  </w:style>
  <w:style w:type="paragraph" w:styleId="TOCHeading">
    <w:name w:val="TOC Heading"/>
    <w:basedOn w:val="Heading1"/>
    <w:next w:val="Normal"/>
    <w:uiPriority w:val="39"/>
    <w:semiHidden/>
    <w:unhideWhenUsed/>
    <w:qFormat/>
    <w:rsid w:val="00E057CD"/>
    <w:pPr>
      <w:outlineLvl w:val="9"/>
    </w:pPr>
  </w:style>
  <w:style w:type="paragraph" w:customStyle="1" w:styleId="Style1">
    <w:name w:val="Style1"/>
    <w:basedOn w:val="ListParagraph"/>
    <w:qFormat/>
    <w:rsid w:val="007300EB"/>
    <w:pPr>
      <w:numPr>
        <w:ilvl w:val="1"/>
        <w:numId w:val="2"/>
      </w:numPr>
      <w:spacing w:after="120" w:line="300" w:lineRule="exact"/>
    </w:pPr>
    <w:rPr>
      <w:sz w:val="24"/>
    </w:rPr>
  </w:style>
  <w:style w:type="table" w:customStyle="1" w:styleId="GridTable6Colorful">
    <w:name w:val="Grid Table 6 Colorful"/>
    <w:basedOn w:val="TableNormal"/>
    <w:uiPriority w:val="51"/>
    <w:rsid w:val="002673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itle">
    <w:name w:val="Table_Title"/>
    <w:next w:val="Normal"/>
    <w:uiPriority w:val="6"/>
    <w:qFormat/>
    <w:rsid w:val="00637FAB"/>
    <w:pPr>
      <w:keepNext/>
      <w:keepLines/>
      <w:spacing w:before="360" w:after="40" w:line="240" w:lineRule="auto"/>
      <w:ind w:left="1267" w:hanging="1267"/>
    </w:pPr>
    <w:rPr>
      <w:rFonts w:asciiTheme="majorHAnsi" w:eastAsiaTheme="minorHAnsi" w:hAnsiTheme="majorHAnsi"/>
      <w:bCs/>
      <w:sz w:val="28"/>
      <w:szCs w:val="28"/>
    </w:rPr>
  </w:style>
  <w:style w:type="paragraph" w:customStyle="1" w:styleId="T4TableBodyRow">
    <w:name w:val="T.4. Table: Body Row"/>
    <w:uiPriority w:val="6"/>
    <w:qFormat/>
    <w:rsid w:val="00637FAB"/>
    <w:pPr>
      <w:spacing w:after="0" w:line="240" w:lineRule="auto"/>
    </w:pPr>
    <w:rPr>
      <w:rFonts w:asciiTheme="majorHAnsi" w:eastAsiaTheme="minorHAnsi" w:hAnsiTheme="majorHAnsi"/>
      <w:color w:val="333333"/>
      <w:szCs w:val="18"/>
    </w:rPr>
  </w:style>
  <w:style w:type="table" w:customStyle="1" w:styleId="PATHEvalReport">
    <w:name w:val="PATH Eval Report"/>
    <w:basedOn w:val="TableNormal"/>
    <w:uiPriority w:val="99"/>
    <w:rsid w:val="00637FAB"/>
    <w:pPr>
      <w:spacing w:after="0" w:line="240" w:lineRule="auto"/>
      <w:jc w:val="center"/>
    </w:pPr>
    <w:rPr>
      <w:rFonts w:eastAsiaTheme="minorHAnsi"/>
      <w:sz w:val="24"/>
      <w:szCs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heme="minorHAnsi" w:hAnsiTheme="minorHAnsi"/>
        <w:b w:val="0"/>
        <w:sz w:val="22"/>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D5DCE4" w:themeFill="text2" w:themeFillTint="33"/>
      </w:tcPr>
    </w:tblStylePr>
    <w:tblStylePr w:type="firstCol">
      <w:pPr>
        <w:jc w:val="left"/>
      </w:pPr>
      <w:rPr>
        <w:b w:val="0"/>
      </w:rPr>
    </w:tblStylePr>
    <w:tblStylePr w:type="band2Horz">
      <w:tblPr/>
      <w:tcPr>
        <w:shd w:val="clear" w:color="auto" w:fill="F2F2F2"/>
      </w:tcPr>
    </w:tblStylePr>
  </w:style>
  <w:style w:type="paragraph" w:customStyle="1" w:styleId="Tabletext">
    <w:name w:val="Table text"/>
    <w:basedOn w:val="Normal"/>
    <w:qFormat/>
    <w:rsid w:val="00637FAB"/>
    <w:pPr>
      <w:spacing w:after="0" w:line="240" w:lineRule="auto"/>
    </w:pPr>
    <w:rPr>
      <w:rFonts w:eastAsia="Calibri" w:cs="Times New Roman"/>
    </w:rPr>
  </w:style>
  <w:style w:type="paragraph" w:customStyle="1" w:styleId="Tablesource">
    <w:name w:val="Table_source"/>
    <w:basedOn w:val="NoSpacing"/>
    <w:qFormat/>
    <w:rsid w:val="00637FAB"/>
    <w:rPr>
      <w:rFonts w:ascii="Calibri" w:eastAsia="Calibri" w:hAnsi="Calibri"/>
      <w:i/>
      <w:sz w:val="20"/>
    </w:rPr>
  </w:style>
  <w:style w:type="paragraph" w:customStyle="1" w:styleId="Tablebullet">
    <w:name w:val="Table bullet"/>
    <w:basedOn w:val="ListParagraph"/>
    <w:qFormat/>
    <w:rsid w:val="00637FAB"/>
    <w:pPr>
      <w:numPr>
        <w:numId w:val="5"/>
      </w:numPr>
      <w:spacing w:after="0" w:line="240" w:lineRule="auto"/>
      <w:ind w:left="517"/>
      <w:contextualSpacing w:val="0"/>
    </w:pPr>
    <w:rPr>
      <w:rFonts w:eastAsiaTheme="minorHAnsi"/>
      <w:color w:val="3C3C3C"/>
    </w:rPr>
  </w:style>
  <w:style w:type="table" w:customStyle="1" w:styleId="ListTable4">
    <w:name w:val="List Table 4"/>
    <w:basedOn w:val="TableNormal"/>
    <w:uiPriority w:val="49"/>
    <w:rsid w:val="00DD1E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Text2">
    <w:name w:val="Body Text2"/>
    <w:basedOn w:val="Normal"/>
    <w:qFormat/>
    <w:rsid w:val="003A66DB"/>
    <w:pPr>
      <w:tabs>
        <w:tab w:val="left" w:pos="1335"/>
      </w:tabs>
      <w:spacing w:before="120" w:after="120" w:line="240" w:lineRule="auto"/>
    </w:pPr>
    <w:rPr>
      <w:rFonts w:eastAsiaTheme="minorHAnsi"/>
      <w:color w:val="3C3C3C"/>
      <w:sz w:val="24"/>
      <w:szCs w:val="24"/>
    </w:rPr>
  </w:style>
  <w:style w:type="paragraph" w:customStyle="1" w:styleId="bulletslast">
    <w:name w:val="bullets_last"/>
    <w:basedOn w:val="ListParagraph"/>
    <w:qFormat/>
    <w:rsid w:val="003A66DB"/>
    <w:pPr>
      <w:numPr>
        <w:numId w:val="1"/>
      </w:numPr>
      <w:spacing w:after="240" w:line="240" w:lineRule="auto"/>
      <w:contextualSpacing w:val="0"/>
    </w:pPr>
    <w:rPr>
      <w:rFonts w:eastAsiaTheme="minorHAnsi"/>
      <w:color w:val="3C3C3C"/>
      <w:sz w:val="24"/>
      <w:szCs w:val="24"/>
    </w:rPr>
  </w:style>
  <w:style w:type="table" w:customStyle="1" w:styleId="GridTable4">
    <w:name w:val="Grid Table 4"/>
    <w:basedOn w:val="TableNormal"/>
    <w:uiPriority w:val="49"/>
    <w:rsid w:val="004834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BlueTable">
    <w:name w:val="Blue Table"/>
    <w:basedOn w:val="TableNormal"/>
    <w:uiPriority w:val="99"/>
    <w:rsid w:val="00EA3E30"/>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cBorders>
        <w:shd w:val="clear" w:color="auto" w:fill="auto"/>
      </w:tcPr>
    </w:tblStylePr>
    <w:tblStylePr w:type="band2Horz">
      <w:tblPr/>
      <w:tcPr>
        <w:tcBorders>
          <w:top w:val="nil"/>
          <w:left w:val="nil"/>
          <w:bottom w:val="nil"/>
          <w:right w:val="nil"/>
          <w:insideH w:val="nil"/>
          <w:insideV w:val="single" w:sz="4" w:space="0" w:color="D9D9D9"/>
          <w:tl2br w:val="nil"/>
          <w:tr2bl w:val="nil"/>
        </w:tcBorders>
        <w:shd w:val="clear" w:color="auto" w:fill="D5E3FB"/>
      </w:tcPr>
    </w:tblStylePr>
  </w:style>
  <w:style w:type="table" w:customStyle="1" w:styleId="ListTable3">
    <w:name w:val="List Table 3"/>
    <w:basedOn w:val="TableNormal"/>
    <w:uiPriority w:val="48"/>
    <w:rsid w:val="004A30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ibliography">
    <w:name w:val="Bibliography"/>
    <w:basedOn w:val="Normal"/>
    <w:next w:val="Normal"/>
    <w:uiPriority w:val="37"/>
    <w:semiHidden/>
    <w:unhideWhenUsed/>
    <w:rsid w:val="00215BAC"/>
  </w:style>
  <w:style w:type="paragraph" w:styleId="Header">
    <w:name w:val="header"/>
    <w:basedOn w:val="Normal"/>
    <w:link w:val="HeaderChar"/>
    <w:uiPriority w:val="99"/>
    <w:unhideWhenUsed/>
    <w:rsid w:val="00740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7A2"/>
  </w:style>
  <w:style w:type="paragraph" w:styleId="Footer">
    <w:name w:val="footer"/>
    <w:basedOn w:val="Normal"/>
    <w:link w:val="FooterChar"/>
    <w:uiPriority w:val="99"/>
    <w:unhideWhenUsed/>
    <w:rsid w:val="00740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7A2"/>
  </w:style>
  <w:style w:type="character" w:styleId="FollowedHyperlink">
    <w:name w:val="FollowedHyperlink"/>
    <w:basedOn w:val="DefaultParagraphFont"/>
    <w:uiPriority w:val="99"/>
    <w:semiHidden/>
    <w:unhideWhenUsed/>
    <w:rsid w:val="00C12B8C"/>
    <w:rPr>
      <w:color w:val="954F72" w:themeColor="followedHyperlink"/>
      <w:u w:val="single"/>
    </w:rPr>
  </w:style>
  <w:style w:type="paragraph" w:styleId="TOC2">
    <w:name w:val="toc 2"/>
    <w:basedOn w:val="Normal"/>
    <w:next w:val="Normal"/>
    <w:autoRedefine/>
    <w:uiPriority w:val="39"/>
    <w:semiHidden/>
    <w:unhideWhenUsed/>
    <w:rsid w:val="004A2E8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7CD"/>
  </w:style>
  <w:style w:type="paragraph" w:styleId="Heading1">
    <w:name w:val="heading 1"/>
    <w:basedOn w:val="Normal"/>
    <w:next w:val="Normal"/>
    <w:link w:val="Heading1Char"/>
    <w:uiPriority w:val="9"/>
    <w:qFormat/>
    <w:rsid w:val="00E057C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E057C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057C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057CD"/>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E057CD"/>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E057CD"/>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057C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057C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057C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57CD"/>
    <w:rPr>
      <w:rFonts w:asciiTheme="majorHAnsi" w:eastAsiaTheme="majorEastAsia" w:hAnsiTheme="majorHAnsi" w:cstheme="majorBidi"/>
      <w:color w:val="262626" w:themeColor="text1" w:themeTint="D9"/>
      <w:sz w:val="28"/>
      <w:szCs w:val="28"/>
    </w:rPr>
  </w:style>
  <w:style w:type="paragraph" w:styleId="ListParagraph">
    <w:name w:val="List Paragraph"/>
    <w:basedOn w:val="Normal"/>
    <w:link w:val="ListParagraphChar"/>
    <w:uiPriority w:val="34"/>
    <w:qFormat/>
    <w:rsid w:val="004E0885"/>
    <w:pPr>
      <w:ind w:left="720"/>
      <w:contextualSpacing/>
    </w:pPr>
  </w:style>
  <w:style w:type="character" w:customStyle="1" w:styleId="Heading1Char">
    <w:name w:val="Heading 1 Char"/>
    <w:basedOn w:val="DefaultParagraphFont"/>
    <w:link w:val="Heading1"/>
    <w:uiPriority w:val="9"/>
    <w:rsid w:val="00E057CD"/>
    <w:rPr>
      <w:rFonts w:asciiTheme="majorHAnsi" w:eastAsiaTheme="majorEastAsia" w:hAnsiTheme="majorHAnsi" w:cstheme="majorBidi"/>
      <w:color w:val="262626" w:themeColor="text1" w:themeTint="D9"/>
      <w:sz w:val="32"/>
      <w:szCs w:val="32"/>
    </w:rPr>
  </w:style>
  <w:style w:type="paragraph" w:customStyle="1" w:styleId="NormalSS">
    <w:name w:val="NormalSS"/>
    <w:basedOn w:val="Normal"/>
    <w:rsid w:val="00DE6611"/>
    <w:pPr>
      <w:spacing w:after="200" w:line="240" w:lineRule="auto"/>
    </w:pPr>
    <w:rPr>
      <w:lang w:bidi="en-US"/>
    </w:rPr>
  </w:style>
  <w:style w:type="paragraph" w:customStyle="1" w:styleId="BodyText1">
    <w:name w:val="Body Text1"/>
    <w:basedOn w:val="Normal"/>
    <w:link w:val="bodytextChar"/>
    <w:rsid w:val="00FF3448"/>
    <w:pPr>
      <w:spacing w:after="240" w:line="300" w:lineRule="exact"/>
      <w:ind w:firstLine="720"/>
    </w:pPr>
    <w:rPr>
      <w:lang w:bidi="en-US"/>
    </w:rPr>
  </w:style>
  <w:style w:type="character" w:customStyle="1" w:styleId="bodytextChar">
    <w:name w:val="body text Char"/>
    <w:basedOn w:val="DefaultParagraphFont"/>
    <w:link w:val="BodyText1"/>
    <w:rsid w:val="00FF3448"/>
    <w:rPr>
      <w:rFonts w:eastAsiaTheme="minorEastAsia"/>
      <w:lang w:bidi="en-US"/>
    </w:rPr>
  </w:style>
  <w:style w:type="character" w:customStyle="1" w:styleId="ListParagraphChar">
    <w:name w:val="List Paragraph Char"/>
    <w:basedOn w:val="DefaultParagraphFont"/>
    <w:link w:val="ListParagraph"/>
    <w:uiPriority w:val="34"/>
    <w:rsid w:val="00FF3448"/>
  </w:style>
  <w:style w:type="character" w:styleId="CommentReference">
    <w:name w:val="annotation reference"/>
    <w:basedOn w:val="DefaultParagraphFont"/>
    <w:uiPriority w:val="99"/>
    <w:semiHidden/>
    <w:unhideWhenUsed/>
    <w:rsid w:val="00D377E4"/>
    <w:rPr>
      <w:sz w:val="16"/>
      <w:szCs w:val="16"/>
    </w:rPr>
  </w:style>
  <w:style w:type="paragraph" w:styleId="CommentText">
    <w:name w:val="annotation text"/>
    <w:basedOn w:val="Normal"/>
    <w:link w:val="CommentTextChar"/>
    <w:uiPriority w:val="99"/>
    <w:semiHidden/>
    <w:unhideWhenUsed/>
    <w:rsid w:val="00D377E4"/>
    <w:pPr>
      <w:spacing w:line="240" w:lineRule="auto"/>
    </w:pPr>
    <w:rPr>
      <w:sz w:val="20"/>
      <w:szCs w:val="20"/>
    </w:rPr>
  </w:style>
  <w:style w:type="character" w:customStyle="1" w:styleId="CommentTextChar">
    <w:name w:val="Comment Text Char"/>
    <w:basedOn w:val="DefaultParagraphFont"/>
    <w:link w:val="CommentText"/>
    <w:uiPriority w:val="99"/>
    <w:semiHidden/>
    <w:rsid w:val="00D377E4"/>
    <w:rPr>
      <w:sz w:val="20"/>
      <w:szCs w:val="20"/>
    </w:rPr>
  </w:style>
  <w:style w:type="paragraph" w:styleId="CommentSubject">
    <w:name w:val="annotation subject"/>
    <w:basedOn w:val="CommentText"/>
    <w:next w:val="CommentText"/>
    <w:link w:val="CommentSubjectChar"/>
    <w:uiPriority w:val="99"/>
    <w:semiHidden/>
    <w:unhideWhenUsed/>
    <w:rsid w:val="00D377E4"/>
    <w:rPr>
      <w:b/>
      <w:bCs/>
    </w:rPr>
  </w:style>
  <w:style w:type="character" w:customStyle="1" w:styleId="CommentSubjectChar">
    <w:name w:val="Comment Subject Char"/>
    <w:basedOn w:val="CommentTextChar"/>
    <w:link w:val="CommentSubject"/>
    <w:uiPriority w:val="99"/>
    <w:semiHidden/>
    <w:rsid w:val="00D377E4"/>
    <w:rPr>
      <w:b/>
      <w:bCs/>
      <w:sz w:val="20"/>
      <w:szCs w:val="20"/>
    </w:rPr>
  </w:style>
  <w:style w:type="paragraph" w:styleId="BalloonText">
    <w:name w:val="Balloon Text"/>
    <w:basedOn w:val="Normal"/>
    <w:link w:val="BalloonTextChar"/>
    <w:uiPriority w:val="99"/>
    <w:semiHidden/>
    <w:unhideWhenUsed/>
    <w:rsid w:val="00D37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7E4"/>
    <w:rPr>
      <w:rFonts w:ascii="Segoe UI" w:hAnsi="Segoe UI" w:cs="Segoe UI"/>
      <w:sz w:val="18"/>
      <w:szCs w:val="18"/>
    </w:rPr>
  </w:style>
  <w:style w:type="table" w:styleId="TableGrid">
    <w:name w:val="Table Grid"/>
    <w:basedOn w:val="TableNormal"/>
    <w:uiPriority w:val="59"/>
    <w:rsid w:val="00C84E41"/>
    <w:pPr>
      <w:spacing w:after="0" w:line="240" w:lineRule="auto"/>
    </w:pPr>
    <w:rPr>
      <w:sz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5751"/>
    <w:rPr>
      <w:color w:val="0563C1" w:themeColor="hyperlink"/>
      <w:u w:val="single"/>
    </w:rPr>
  </w:style>
  <w:style w:type="character" w:customStyle="1" w:styleId="Heading3Char">
    <w:name w:val="Heading 3 Char"/>
    <w:basedOn w:val="DefaultParagraphFont"/>
    <w:link w:val="Heading3"/>
    <w:uiPriority w:val="9"/>
    <w:rsid w:val="00E057CD"/>
    <w:rPr>
      <w:rFonts w:asciiTheme="majorHAnsi" w:eastAsiaTheme="majorEastAsia" w:hAnsiTheme="majorHAnsi" w:cstheme="majorBidi"/>
      <w:color w:val="0D0D0D" w:themeColor="text1" w:themeTint="F2"/>
      <w:sz w:val="24"/>
      <w:szCs w:val="24"/>
    </w:rPr>
  </w:style>
  <w:style w:type="table" w:styleId="LightList-Accent3">
    <w:name w:val="Light List Accent 3"/>
    <w:basedOn w:val="TableNormal"/>
    <w:uiPriority w:val="61"/>
    <w:rsid w:val="00BD3C41"/>
    <w:pPr>
      <w:spacing w:after="0" w:line="240" w:lineRule="auto"/>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Caption">
    <w:name w:val="caption"/>
    <w:basedOn w:val="Normal"/>
    <w:next w:val="Normal"/>
    <w:uiPriority w:val="35"/>
    <w:unhideWhenUsed/>
    <w:qFormat/>
    <w:rsid w:val="00E057CD"/>
    <w:pPr>
      <w:spacing w:after="200" w:line="240" w:lineRule="auto"/>
    </w:pPr>
    <w:rPr>
      <w:i/>
      <w:iCs/>
      <w:color w:val="44546A" w:themeColor="text2"/>
      <w:sz w:val="18"/>
      <w:szCs w:val="18"/>
    </w:rPr>
  </w:style>
  <w:style w:type="table" w:customStyle="1" w:styleId="GridTable4Accent3">
    <w:name w:val="Grid Table 4 Accent 3"/>
    <w:basedOn w:val="TableNormal"/>
    <w:uiPriority w:val="49"/>
    <w:rsid w:val="00C12AA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4Char">
    <w:name w:val="Heading 4 Char"/>
    <w:basedOn w:val="DefaultParagraphFont"/>
    <w:link w:val="Heading4"/>
    <w:uiPriority w:val="9"/>
    <w:semiHidden/>
    <w:rsid w:val="00E057CD"/>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E057CD"/>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E057CD"/>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E057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057CD"/>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057CD"/>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E057C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057CD"/>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057C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057CD"/>
    <w:rPr>
      <w:color w:val="5A5A5A" w:themeColor="text1" w:themeTint="A5"/>
      <w:spacing w:val="15"/>
    </w:rPr>
  </w:style>
  <w:style w:type="character" w:styleId="Strong">
    <w:name w:val="Strong"/>
    <w:basedOn w:val="DefaultParagraphFont"/>
    <w:uiPriority w:val="22"/>
    <w:qFormat/>
    <w:rsid w:val="00E057CD"/>
    <w:rPr>
      <w:b/>
      <w:bCs/>
      <w:color w:val="auto"/>
    </w:rPr>
  </w:style>
  <w:style w:type="character" w:styleId="Emphasis">
    <w:name w:val="Emphasis"/>
    <w:basedOn w:val="DefaultParagraphFont"/>
    <w:uiPriority w:val="20"/>
    <w:qFormat/>
    <w:rsid w:val="00E057CD"/>
    <w:rPr>
      <w:i/>
      <w:iCs/>
      <w:color w:val="auto"/>
    </w:rPr>
  </w:style>
  <w:style w:type="paragraph" w:styleId="NoSpacing">
    <w:name w:val="No Spacing"/>
    <w:uiPriority w:val="1"/>
    <w:qFormat/>
    <w:rsid w:val="00E057CD"/>
    <w:pPr>
      <w:spacing w:after="0" w:line="240" w:lineRule="auto"/>
    </w:pPr>
  </w:style>
  <w:style w:type="paragraph" w:styleId="Quote">
    <w:name w:val="Quote"/>
    <w:basedOn w:val="Normal"/>
    <w:next w:val="Normal"/>
    <w:link w:val="QuoteChar"/>
    <w:uiPriority w:val="29"/>
    <w:qFormat/>
    <w:rsid w:val="00E057C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057CD"/>
    <w:rPr>
      <w:i/>
      <w:iCs/>
      <w:color w:val="404040" w:themeColor="text1" w:themeTint="BF"/>
    </w:rPr>
  </w:style>
  <w:style w:type="paragraph" w:styleId="IntenseQuote">
    <w:name w:val="Intense Quote"/>
    <w:basedOn w:val="Normal"/>
    <w:next w:val="Normal"/>
    <w:link w:val="IntenseQuoteChar"/>
    <w:uiPriority w:val="30"/>
    <w:qFormat/>
    <w:rsid w:val="00E057C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057CD"/>
    <w:rPr>
      <w:i/>
      <w:iCs/>
      <w:color w:val="404040" w:themeColor="text1" w:themeTint="BF"/>
    </w:rPr>
  </w:style>
  <w:style w:type="character" w:styleId="SubtleEmphasis">
    <w:name w:val="Subtle Emphasis"/>
    <w:basedOn w:val="DefaultParagraphFont"/>
    <w:uiPriority w:val="19"/>
    <w:qFormat/>
    <w:rsid w:val="00E057CD"/>
    <w:rPr>
      <w:i/>
      <w:iCs/>
      <w:color w:val="404040" w:themeColor="text1" w:themeTint="BF"/>
    </w:rPr>
  </w:style>
  <w:style w:type="character" w:styleId="IntenseEmphasis">
    <w:name w:val="Intense Emphasis"/>
    <w:basedOn w:val="DefaultParagraphFont"/>
    <w:uiPriority w:val="21"/>
    <w:qFormat/>
    <w:rsid w:val="00E057CD"/>
    <w:rPr>
      <w:b/>
      <w:bCs/>
      <w:i/>
      <w:iCs/>
      <w:color w:val="auto"/>
    </w:rPr>
  </w:style>
  <w:style w:type="character" w:styleId="SubtleReference">
    <w:name w:val="Subtle Reference"/>
    <w:basedOn w:val="DefaultParagraphFont"/>
    <w:uiPriority w:val="31"/>
    <w:qFormat/>
    <w:rsid w:val="00E057CD"/>
    <w:rPr>
      <w:smallCaps/>
      <w:color w:val="404040" w:themeColor="text1" w:themeTint="BF"/>
    </w:rPr>
  </w:style>
  <w:style w:type="character" w:styleId="IntenseReference">
    <w:name w:val="Intense Reference"/>
    <w:basedOn w:val="DefaultParagraphFont"/>
    <w:uiPriority w:val="32"/>
    <w:qFormat/>
    <w:rsid w:val="00E057CD"/>
    <w:rPr>
      <w:b/>
      <w:bCs/>
      <w:smallCaps/>
      <w:color w:val="404040" w:themeColor="text1" w:themeTint="BF"/>
      <w:spacing w:val="5"/>
    </w:rPr>
  </w:style>
  <w:style w:type="character" w:styleId="BookTitle">
    <w:name w:val="Book Title"/>
    <w:basedOn w:val="DefaultParagraphFont"/>
    <w:uiPriority w:val="33"/>
    <w:qFormat/>
    <w:rsid w:val="00E057CD"/>
    <w:rPr>
      <w:b/>
      <w:bCs/>
      <w:i/>
      <w:iCs/>
      <w:spacing w:val="5"/>
    </w:rPr>
  </w:style>
  <w:style w:type="paragraph" w:styleId="TOCHeading">
    <w:name w:val="TOC Heading"/>
    <w:basedOn w:val="Heading1"/>
    <w:next w:val="Normal"/>
    <w:uiPriority w:val="39"/>
    <w:semiHidden/>
    <w:unhideWhenUsed/>
    <w:qFormat/>
    <w:rsid w:val="00E057CD"/>
    <w:pPr>
      <w:outlineLvl w:val="9"/>
    </w:pPr>
  </w:style>
  <w:style w:type="paragraph" w:customStyle="1" w:styleId="Style1">
    <w:name w:val="Style1"/>
    <w:basedOn w:val="ListParagraph"/>
    <w:qFormat/>
    <w:rsid w:val="007300EB"/>
    <w:pPr>
      <w:numPr>
        <w:ilvl w:val="1"/>
        <w:numId w:val="2"/>
      </w:numPr>
      <w:spacing w:after="120" w:line="300" w:lineRule="exact"/>
    </w:pPr>
    <w:rPr>
      <w:sz w:val="24"/>
    </w:rPr>
  </w:style>
  <w:style w:type="table" w:customStyle="1" w:styleId="GridTable6Colorful">
    <w:name w:val="Grid Table 6 Colorful"/>
    <w:basedOn w:val="TableNormal"/>
    <w:uiPriority w:val="51"/>
    <w:rsid w:val="002673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itle">
    <w:name w:val="Table_Title"/>
    <w:next w:val="Normal"/>
    <w:uiPriority w:val="6"/>
    <w:qFormat/>
    <w:rsid w:val="00637FAB"/>
    <w:pPr>
      <w:keepNext/>
      <w:keepLines/>
      <w:spacing w:before="360" w:after="40" w:line="240" w:lineRule="auto"/>
      <w:ind w:left="1267" w:hanging="1267"/>
    </w:pPr>
    <w:rPr>
      <w:rFonts w:asciiTheme="majorHAnsi" w:eastAsiaTheme="minorHAnsi" w:hAnsiTheme="majorHAnsi"/>
      <w:bCs/>
      <w:sz w:val="28"/>
      <w:szCs w:val="28"/>
    </w:rPr>
  </w:style>
  <w:style w:type="paragraph" w:customStyle="1" w:styleId="T4TableBodyRow">
    <w:name w:val="T.4. Table: Body Row"/>
    <w:uiPriority w:val="6"/>
    <w:qFormat/>
    <w:rsid w:val="00637FAB"/>
    <w:pPr>
      <w:spacing w:after="0" w:line="240" w:lineRule="auto"/>
    </w:pPr>
    <w:rPr>
      <w:rFonts w:asciiTheme="majorHAnsi" w:eastAsiaTheme="minorHAnsi" w:hAnsiTheme="majorHAnsi"/>
      <w:color w:val="333333"/>
      <w:szCs w:val="18"/>
    </w:rPr>
  </w:style>
  <w:style w:type="table" w:customStyle="1" w:styleId="PATHEvalReport">
    <w:name w:val="PATH Eval Report"/>
    <w:basedOn w:val="TableNormal"/>
    <w:uiPriority w:val="99"/>
    <w:rsid w:val="00637FAB"/>
    <w:pPr>
      <w:spacing w:after="0" w:line="240" w:lineRule="auto"/>
      <w:jc w:val="center"/>
    </w:pPr>
    <w:rPr>
      <w:rFonts w:eastAsiaTheme="minorHAnsi"/>
      <w:sz w:val="24"/>
      <w:szCs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heme="minorHAnsi" w:hAnsiTheme="minorHAnsi"/>
        <w:b w:val="0"/>
        <w:sz w:val="22"/>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D5DCE4" w:themeFill="text2" w:themeFillTint="33"/>
      </w:tcPr>
    </w:tblStylePr>
    <w:tblStylePr w:type="firstCol">
      <w:pPr>
        <w:jc w:val="left"/>
      </w:pPr>
      <w:rPr>
        <w:b w:val="0"/>
      </w:rPr>
    </w:tblStylePr>
    <w:tblStylePr w:type="band2Horz">
      <w:tblPr/>
      <w:tcPr>
        <w:shd w:val="clear" w:color="auto" w:fill="F2F2F2"/>
      </w:tcPr>
    </w:tblStylePr>
  </w:style>
  <w:style w:type="paragraph" w:customStyle="1" w:styleId="Tabletext">
    <w:name w:val="Table text"/>
    <w:basedOn w:val="Normal"/>
    <w:qFormat/>
    <w:rsid w:val="00637FAB"/>
    <w:pPr>
      <w:spacing w:after="0" w:line="240" w:lineRule="auto"/>
    </w:pPr>
    <w:rPr>
      <w:rFonts w:eastAsia="Calibri" w:cs="Times New Roman"/>
    </w:rPr>
  </w:style>
  <w:style w:type="paragraph" w:customStyle="1" w:styleId="Tablesource">
    <w:name w:val="Table_source"/>
    <w:basedOn w:val="NoSpacing"/>
    <w:qFormat/>
    <w:rsid w:val="00637FAB"/>
    <w:rPr>
      <w:rFonts w:ascii="Calibri" w:eastAsia="Calibri" w:hAnsi="Calibri"/>
      <w:i/>
      <w:sz w:val="20"/>
    </w:rPr>
  </w:style>
  <w:style w:type="paragraph" w:customStyle="1" w:styleId="Tablebullet">
    <w:name w:val="Table bullet"/>
    <w:basedOn w:val="ListParagraph"/>
    <w:qFormat/>
    <w:rsid w:val="00637FAB"/>
    <w:pPr>
      <w:numPr>
        <w:numId w:val="5"/>
      </w:numPr>
      <w:spacing w:after="0" w:line="240" w:lineRule="auto"/>
      <w:ind w:left="517"/>
      <w:contextualSpacing w:val="0"/>
    </w:pPr>
    <w:rPr>
      <w:rFonts w:eastAsiaTheme="minorHAnsi"/>
      <w:color w:val="3C3C3C"/>
    </w:rPr>
  </w:style>
  <w:style w:type="table" w:customStyle="1" w:styleId="ListTable4">
    <w:name w:val="List Table 4"/>
    <w:basedOn w:val="TableNormal"/>
    <w:uiPriority w:val="49"/>
    <w:rsid w:val="00DD1E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Text2">
    <w:name w:val="Body Text2"/>
    <w:basedOn w:val="Normal"/>
    <w:qFormat/>
    <w:rsid w:val="003A66DB"/>
    <w:pPr>
      <w:tabs>
        <w:tab w:val="left" w:pos="1335"/>
      </w:tabs>
      <w:spacing w:before="120" w:after="120" w:line="240" w:lineRule="auto"/>
    </w:pPr>
    <w:rPr>
      <w:rFonts w:eastAsiaTheme="minorHAnsi"/>
      <w:color w:val="3C3C3C"/>
      <w:sz w:val="24"/>
      <w:szCs w:val="24"/>
    </w:rPr>
  </w:style>
  <w:style w:type="paragraph" w:customStyle="1" w:styleId="bulletslast">
    <w:name w:val="bullets_last"/>
    <w:basedOn w:val="ListParagraph"/>
    <w:qFormat/>
    <w:rsid w:val="003A66DB"/>
    <w:pPr>
      <w:numPr>
        <w:numId w:val="1"/>
      </w:numPr>
      <w:spacing w:after="240" w:line="240" w:lineRule="auto"/>
      <w:contextualSpacing w:val="0"/>
    </w:pPr>
    <w:rPr>
      <w:rFonts w:eastAsiaTheme="minorHAnsi"/>
      <w:color w:val="3C3C3C"/>
      <w:sz w:val="24"/>
      <w:szCs w:val="24"/>
    </w:rPr>
  </w:style>
  <w:style w:type="table" w:customStyle="1" w:styleId="GridTable4">
    <w:name w:val="Grid Table 4"/>
    <w:basedOn w:val="TableNormal"/>
    <w:uiPriority w:val="49"/>
    <w:rsid w:val="004834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BlueTable">
    <w:name w:val="Blue Table"/>
    <w:basedOn w:val="TableNormal"/>
    <w:uiPriority w:val="99"/>
    <w:rsid w:val="00EA3E30"/>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cBorders>
        <w:shd w:val="clear" w:color="auto" w:fill="auto"/>
      </w:tcPr>
    </w:tblStylePr>
    <w:tblStylePr w:type="band2Horz">
      <w:tblPr/>
      <w:tcPr>
        <w:tcBorders>
          <w:top w:val="nil"/>
          <w:left w:val="nil"/>
          <w:bottom w:val="nil"/>
          <w:right w:val="nil"/>
          <w:insideH w:val="nil"/>
          <w:insideV w:val="single" w:sz="4" w:space="0" w:color="D9D9D9"/>
          <w:tl2br w:val="nil"/>
          <w:tr2bl w:val="nil"/>
        </w:tcBorders>
        <w:shd w:val="clear" w:color="auto" w:fill="D5E3FB"/>
      </w:tcPr>
    </w:tblStylePr>
  </w:style>
  <w:style w:type="table" w:customStyle="1" w:styleId="ListTable3">
    <w:name w:val="List Table 3"/>
    <w:basedOn w:val="TableNormal"/>
    <w:uiPriority w:val="48"/>
    <w:rsid w:val="004A30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ibliography">
    <w:name w:val="Bibliography"/>
    <w:basedOn w:val="Normal"/>
    <w:next w:val="Normal"/>
    <w:uiPriority w:val="37"/>
    <w:semiHidden/>
    <w:unhideWhenUsed/>
    <w:rsid w:val="00215BAC"/>
  </w:style>
  <w:style w:type="paragraph" w:styleId="Header">
    <w:name w:val="header"/>
    <w:basedOn w:val="Normal"/>
    <w:link w:val="HeaderChar"/>
    <w:uiPriority w:val="99"/>
    <w:unhideWhenUsed/>
    <w:rsid w:val="00740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7A2"/>
  </w:style>
  <w:style w:type="paragraph" w:styleId="Footer">
    <w:name w:val="footer"/>
    <w:basedOn w:val="Normal"/>
    <w:link w:val="FooterChar"/>
    <w:uiPriority w:val="99"/>
    <w:unhideWhenUsed/>
    <w:rsid w:val="00740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7A2"/>
  </w:style>
  <w:style w:type="character" w:styleId="FollowedHyperlink">
    <w:name w:val="FollowedHyperlink"/>
    <w:basedOn w:val="DefaultParagraphFont"/>
    <w:uiPriority w:val="99"/>
    <w:semiHidden/>
    <w:unhideWhenUsed/>
    <w:rsid w:val="00C12B8C"/>
    <w:rPr>
      <w:color w:val="954F72" w:themeColor="followedHyperlink"/>
      <w:u w:val="single"/>
    </w:rPr>
  </w:style>
  <w:style w:type="paragraph" w:styleId="TOC2">
    <w:name w:val="toc 2"/>
    <w:basedOn w:val="Normal"/>
    <w:next w:val="Normal"/>
    <w:autoRedefine/>
    <w:uiPriority w:val="39"/>
    <w:semiHidden/>
    <w:unhideWhenUsed/>
    <w:rsid w:val="004A2E8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946906">
      <w:bodyDiv w:val="1"/>
      <w:marLeft w:val="0"/>
      <w:marRight w:val="0"/>
      <w:marTop w:val="0"/>
      <w:marBottom w:val="0"/>
      <w:divBdr>
        <w:top w:val="none" w:sz="0" w:space="0" w:color="auto"/>
        <w:left w:val="none" w:sz="0" w:space="0" w:color="auto"/>
        <w:bottom w:val="none" w:sz="0" w:space="0" w:color="auto"/>
        <w:right w:val="none" w:sz="0" w:space="0" w:color="auto"/>
      </w:divBdr>
    </w:div>
    <w:div w:id="1031301846">
      <w:bodyDiv w:val="1"/>
      <w:marLeft w:val="0"/>
      <w:marRight w:val="0"/>
      <w:marTop w:val="0"/>
      <w:marBottom w:val="0"/>
      <w:divBdr>
        <w:top w:val="none" w:sz="0" w:space="0" w:color="auto"/>
        <w:left w:val="none" w:sz="0" w:space="0" w:color="auto"/>
        <w:bottom w:val="none" w:sz="0" w:space="0" w:color="auto"/>
        <w:right w:val="none" w:sz="0" w:space="0" w:color="auto"/>
      </w:divBdr>
    </w:div>
    <w:div w:id="1466241513">
      <w:bodyDiv w:val="1"/>
      <w:marLeft w:val="0"/>
      <w:marRight w:val="0"/>
      <w:marTop w:val="0"/>
      <w:marBottom w:val="0"/>
      <w:divBdr>
        <w:top w:val="none" w:sz="0" w:space="0" w:color="auto"/>
        <w:left w:val="none" w:sz="0" w:space="0" w:color="auto"/>
        <w:bottom w:val="none" w:sz="0" w:space="0" w:color="auto"/>
        <w:right w:val="none" w:sz="0" w:space="0" w:color="auto"/>
      </w:divBdr>
      <w:divsChild>
        <w:div w:id="383406642">
          <w:marLeft w:val="0"/>
          <w:marRight w:val="0"/>
          <w:marTop w:val="0"/>
          <w:marBottom w:val="0"/>
          <w:divBdr>
            <w:top w:val="none" w:sz="0" w:space="0" w:color="auto"/>
            <w:left w:val="none" w:sz="0" w:space="0" w:color="auto"/>
            <w:bottom w:val="none" w:sz="0" w:space="0" w:color="auto"/>
            <w:right w:val="none" w:sz="0" w:space="0" w:color="auto"/>
          </w:divBdr>
          <w:divsChild>
            <w:div w:id="325524065">
              <w:marLeft w:val="0"/>
              <w:marRight w:val="0"/>
              <w:marTop w:val="0"/>
              <w:marBottom w:val="0"/>
              <w:divBdr>
                <w:top w:val="none" w:sz="0" w:space="0" w:color="auto"/>
                <w:left w:val="none" w:sz="0" w:space="0" w:color="auto"/>
                <w:bottom w:val="none" w:sz="0" w:space="0" w:color="auto"/>
                <w:right w:val="none" w:sz="0" w:space="0" w:color="auto"/>
              </w:divBdr>
              <w:divsChild>
                <w:div w:id="1075514136">
                  <w:marLeft w:val="0"/>
                  <w:marRight w:val="0"/>
                  <w:marTop w:val="0"/>
                  <w:marBottom w:val="0"/>
                  <w:divBdr>
                    <w:top w:val="none" w:sz="0" w:space="0" w:color="auto"/>
                    <w:left w:val="none" w:sz="0" w:space="0" w:color="auto"/>
                    <w:bottom w:val="none" w:sz="0" w:space="0" w:color="auto"/>
                    <w:right w:val="none" w:sz="0" w:space="0" w:color="auto"/>
                  </w:divBdr>
                  <w:divsChild>
                    <w:div w:id="1668364834">
                      <w:marLeft w:val="0"/>
                      <w:marRight w:val="0"/>
                      <w:marTop w:val="0"/>
                      <w:marBottom w:val="0"/>
                      <w:divBdr>
                        <w:top w:val="none" w:sz="0" w:space="0" w:color="auto"/>
                        <w:left w:val="none" w:sz="0" w:space="0" w:color="auto"/>
                        <w:bottom w:val="none" w:sz="0" w:space="0" w:color="auto"/>
                        <w:right w:val="none" w:sz="0" w:space="0" w:color="auto"/>
                      </w:divBdr>
                      <w:divsChild>
                        <w:div w:id="1976442788">
                          <w:marLeft w:val="0"/>
                          <w:marRight w:val="0"/>
                          <w:marTop w:val="0"/>
                          <w:marBottom w:val="0"/>
                          <w:divBdr>
                            <w:top w:val="none" w:sz="0" w:space="0" w:color="auto"/>
                            <w:left w:val="none" w:sz="0" w:space="0" w:color="auto"/>
                            <w:bottom w:val="none" w:sz="0" w:space="0" w:color="auto"/>
                            <w:right w:val="none" w:sz="0" w:space="0" w:color="auto"/>
                          </w:divBdr>
                          <w:divsChild>
                            <w:div w:id="284964083">
                              <w:marLeft w:val="0"/>
                              <w:marRight w:val="0"/>
                              <w:marTop w:val="0"/>
                              <w:marBottom w:val="0"/>
                              <w:divBdr>
                                <w:top w:val="none" w:sz="0" w:space="0" w:color="auto"/>
                                <w:left w:val="none" w:sz="0" w:space="0" w:color="auto"/>
                                <w:bottom w:val="none" w:sz="0" w:space="0" w:color="auto"/>
                                <w:right w:val="none" w:sz="0" w:space="0" w:color="auto"/>
                              </w:divBdr>
                              <w:divsChild>
                                <w:div w:id="91247262">
                                  <w:marLeft w:val="0"/>
                                  <w:marRight w:val="0"/>
                                  <w:marTop w:val="0"/>
                                  <w:marBottom w:val="0"/>
                                  <w:divBdr>
                                    <w:top w:val="none" w:sz="0" w:space="0" w:color="auto"/>
                                    <w:left w:val="none" w:sz="0" w:space="0" w:color="auto"/>
                                    <w:bottom w:val="none" w:sz="0" w:space="0" w:color="auto"/>
                                    <w:right w:val="none" w:sz="0" w:space="0" w:color="auto"/>
                                  </w:divBdr>
                                  <w:divsChild>
                                    <w:div w:id="2068797853">
                                      <w:marLeft w:val="0"/>
                                      <w:marRight w:val="0"/>
                                      <w:marTop w:val="0"/>
                                      <w:marBottom w:val="0"/>
                                      <w:divBdr>
                                        <w:top w:val="none" w:sz="0" w:space="0" w:color="auto"/>
                                        <w:left w:val="none" w:sz="0" w:space="0" w:color="auto"/>
                                        <w:bottom w:val="none" w:sz="0" w:space="0" w:color="auto"/>
                                        <w:right w:val="none" w:sz="0" w:space="0" w:color="auto"/>
                                      </w:divBdr>
                                      <w:divsChild>
                                        <w:div w:id="1701003402">
                                          <w:marLeft w:val="0"/>
                                          <w:marRight w:val="0"/>
                                          <w:marTop w:val="0"/>
                                          <w:marBottom w:val="0"/>
                                          <w:divBdr>
                                            <w:top w:val="none" w:sz="0" w:space="0" w:color="auto"/>
                                            <w:left w:val="none" w:sz="0" w:space="0" w:color="auto"/>
                                            <w:bottom w:val="none" w:sz="0" w:space="0" w:color="auto"/>
                                            <w:right w:val="none" w:sz="0" w:space="0" w:color="auto"/>
                                          </w:divBdr>
                                        </w:div>
                                        <w:div w:id="2024088532">
                                          <w:marLeft w:val="0"/>
                                          <w:marRight w:val="0"/>
                                          <w:marTop w:val="0"/>
                                          <w:marBottom w:val="0"/>
                                          <w:divBdr>
                                            <w:top w:val="none" w:sz="0" w:space="0" w:color="auto"/>
                                            <w:left w:val="none" w:sz="0" w:space="0" w:color="auto"/>
                                            <w:bottom w:val="none" w:sz="0" w:space="0" w:color="auto"/>
                                            <w:right w:val="none" w:sz="0" w:space="0" w:color="auto"/>
                                          </w:divBdr>
                                        </w:div>
                                        <w:div w:id="152066030">
                                          <w:marLeft w:val="0"/>
                                          <w:marRight w:val="0"/>
                                          <w:marTop w:val="0"/>
                                          <w:marBottom w:val="0"/>
                                          <w:divBdr>
                                            <w:top w:val="none" w:sz="0" w:space="0" w:color="auto"/>
                                            <w:left w:val="none" w:sz="0" w:space="0" w:color="auto"/>
                                            <w:bottom w:val="none" w:sz="0" w:space="0" w:color="auto"/>
                                            <w:right w:val="none" w:sz="0" w:space="0" w:color="auto"/>
                                          </w:divBdr>
                                        </w:div>
                                        <w:div w:id="1453939348">
                                          <w:marLeft w:val="0"/>
                                          <w:marRight w:val="0"/>
                                          <w:marTop w:val="0"/>
                                          <w:marBottom w:val="0"/>
                                          <w:divBdr>
                                            <w:top w:val="none" w:sz="0" w:space="0" w:color="auto"/>
                                            <w:left w:val="none" w:sz="0" w:space="0" w:color="auto"/>
                                            <w:bottom w:val="none" w:sz="0" w:space="0" w:color="auto"/>
                                            <w:right w:val="none" w:sz="0" w:space="0" w:color="auto"/>
                                          </w:divBdr>
                                        </w:div>
                                        <w:div w:id="233200122">
                                          <w:marLeft w:val="0"/>
                                          <w:marRight w:val="0"/>
                                          <w:marTop w:val="0"/>
                                          <w:marBottom w:val="0"/>
                                          <w:divBdr>
                                            <w:top w:val="none" w:sz="0" w:space="0" w:color="auto"/>
                                            <w:left w:val="none" w:sz="0" w:space="0" w:color="auto"/>
                                            <w:bottom w:val="none" w:sz="0" w:space="0" w:color="auto"/>
                                            <w:right w:val="none" w:sz="0" w:space="0" w:color="auto"/>
                                          </w:divBdr>
                                        </w:div>
                                        <w:div w:id="1873304216">
                                          <w:marLeft w:val="0"/>
                                          <w:marRight w:val="0"/>
                                          <w:marTop w:val="0"/>
                                          <w:marBottom w:val="0"/>
                                          <w:divBdr>
                                            <w:top w:val="none" w:sz="0" w:space="0" w:color="auto"/>
                                            <w:left w:val="none" w:sz="0" w:space="0" w:color="auto"/>
                                            <w:bottom w:val="none" w:sz="0" w:space="0" w:color="auto"/>
                                            <w:right w:val="none" w:sz="0" w:space="0" w:color="auto"/>
                                          </w:divBdr>
                                        </w:div>
                                        <w:div w:id="656615554">
                                          <w:marLeft w:val="0"/>
                                          <w:marRight w:val="0"/>
                                          <w:marTop w:val="0"/>
                                          <w:marBottom w:val="0"/>
                                          <w:divBdr>
                                            <w:top w:val="none" w:sz="0" w:space="0" w:color="auto"/>
                                            <w:left w:val="none" w:sz="0" w:space="0" w:color="auto"/>
                                            <w:bottom w:val="none" w:sz="0" w:space="0" w:color="auto"/>
                                            <w:right w:val="none" w:sz="0" w:space="0" w:color="auto"/>
                                          </w:divBdr>
                                        </w:div>
                                        <w:div w:id="1523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15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svan@hsri.org" TargetMode="External"/><Relationship Id="rId18" Type="http://schemas.openxmlformats.org/officeDocument/2006/relationships/hyperlink" Target="mailto:Caroline.Fernandez@samhsa.hh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hughes@hsri.org" TargetMode="External"/><Relationship Id="rId17" Type="http://schemas.openxmlformats.org/officeDocument/2006/relationships/hyperlink" Target="mailto:Sarah.Ndiangui@samhsa.hhs.gov" TargetMode="External"/><Relationship Id="rId2" Type="http://schemas.openxmlformats.org/officeDocument/2006/relationships/numbering" Target="numbering.xml"/><Relationship Id="rId16" Type="http://schemas.openxmlformats.org/officeDocument/2006/relationships/hyperlink" Target="mailto:Kirstin.Painter@samhsa.hh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camacho@hsri.org" TargetMode="External"/><Relationship Id="rId5" Type="http://schemas.openxmlformats.org/officeDocument/2006/relationships/settings" Target="settings.xml"/><Relationship Id="rId15" Type="http://schemas.openxmlformats.org/officeDocument/2006/relationships/hyperlink" Target="mailto:rgerber@hsri.org" TargetMode="External"/><Relationship Id="rId10" Type="http://schemas.openxmlformats.org/officeDocument/2006/relationships/hyperlink" Target="mailto:vmulkern@hsri.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amhsa.gov/homelessness-programs-resources/grants-programs-services/path-program/state-provider-contacts" TargetMode="External"/><Relationship Id="rId14" Type="http://schemas.openxmlformats.org/officeDocument/2006/relationships/hyperlink" Target="mailto:bcichocki@hs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E8A50-13A3-4E58-821B-1E914C4A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3041</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Teresita Camacho-Gonsalves</dc:creator>
  <cp:keywords/>
  <dc:description/>
  <cp:lastModifiedBy>SYSTEM</cp:lastModifiedBy>
  <cp:revision>2</cp:revision>
  <cp:lastPrinted>2017-03-17T18:15:00Z</cp:lastPrinted>
  <dcterms:created xsi:type="dcterms:W3CDTF">2017-08-15T17:43:00Z</dcterms:created>
  <dcterms:modified xsi:type="dcterms:W3CDTF">2017-08-15T17:43:00Z</dcterms:modified>
</cp:coreProperties>
</file>