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89B" w:rsidRPr="00D06B38" w:rsidRDefault="00D06B38" w:rsidP="005D2BD3">
      <w:pPr>
        <w:tabs>
          <w:tab w:val="left" w:pos="360"/>
          <w:tab w:val="left" w:pos="720"/>
        </w:tabs>
        <w:ind w:right="720"/>
      </w:pPr>
      <w:r>
        <w:rPr>
          <w:rFonts w:cs="Calibri"/>
          <w:b/>
        </w:rPr>
        <w:t>Attachment 4</w:t>
      </w:r>
      <w:r w:rsidR="008B3EAA">
        <w:rPr>
          <w:rFonts w:cs="Calibri"/>
          <w:b/>
        </w:rPr>
        <w:t>b</w:t>
      </w:r>
      <w:r>
        <w:rPr>
          <w:rFonts w:cs="Calibri"/>
          <w:b/>
        </w:rPr>
        <w:t xml:space="preserve">. </w:t>
      </w:r>
      <w:r w:rsidRPr="00D610C9">
        <w:rPr>
          <w:rFonts w:cs="Calibri"/>
          <w:b/>
        </w:rPr>
        <w:t xml:space="preserve">Map of </w:t>
      </w:r>
      <w:r w:rsidR="005D2BD3">
        <w:rPr>
          <w:rFonts w:cs="Calibri"/>
          <w:b/>
        </w:rPr>
        <w:t>water bodies of interest</w:t>
      </w:r>
      <w:bookmarkStart w:id="0" w:name="_GoBack"/>
      <w:r w:rsidR="005D2BD3">
        <w:rPr>
          <w:noProof/>
        </w:rPr>
        <w:drawing>
          <wp:inline distT="0" distB="0" distL="0" distR="0">
            <wp:extent cx="4572000" cy="6400800"/>
            <wp:effectExtent l="0" t="0" r="0" b="0"/>
            <wp:docPr id="2" name="Picture 2" descr="ATSDR Grant_AOC Waterbodies_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SDR Grant_AOC Waterbodies_v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D2BD3">
        <w:rPr>
          <w:noProof/>
        </w:rPr>
        <w:t xml:space="preserve"> </w:t>
      </w:r>
    </w:p>
    <w:sectPr w:rsidR="0042089B" w:rsidRPr="00D06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9B"/>
    <w:rsid w:val="00066C3A"/>
    <w:rsid w:val="00145408"/>
    <w:rsid w:val="00282BF2"/>
    <w:rsid w:val="0042089B"/>
    <w:rsid w:val="005D2BD3"/>
    <w:rsid w:val="008B3EAA"/>
    <w:rsid w:val="00D0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FAC90-30C5-4CE2-AA1E-2C07A8BD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B3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Naik, Samantha L. (ATSDR/DTHHS/EEB)</dc:creator>
  <cp:keywords/>
  <dc:description/>
  <cp:lastModifiedBy>Naik, Samantha L. (ATSDR/DTHHS/EEB)</cp:lastModifiedBy>
  <cp:revision>2</cp:revision>
  <dcterms:created xsi:type="dcterms:W3CDTF">2017-02-17T15:50:00Z</dcterms:created>
  <dcterms:modified xsi:type="dcterms:W3CDTF">2017-02-17T15:50:00Z</dcterms:modified>
</cp:coreProperties>
</file>