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8B4F0" w14:textId="39648E67" w:rsidR="00533491" w:rsidRDefault="00533491" w:rsidP="008553E2">
      <w:pPr>
        <w:rPr>
          <w:b/>
          <w:sz w:val="24"/>
          <w:szCs w:val="24"/>
        </w:rPr>
      </w:pPr>
      <w:bookmarkStart w:id="0" w:name="_GoBack"/>
      <w:bookmarkEnd w:id="0"/>
    </w:p>
    <w:tbl>
      <w:tblPr>
        <w:tblStyle w:val="TableGrid"/>
        <w:tblW w:w="0" w:type="auto"/>
        <w:tblLook w:val="04A0" w:firstRow="1" w:lastRow="0" w:firstColumn="1" w:lastColumn="0" w:noHBand="0" w:noVBand="1"/>
      </w:tblPr>
      <w:tblGrid>
        <w:gridCol w:w="2155"/>
        <w:gridCol w:w="5850"/>
        <w:gridCol w:w="2065"/>
      </w:tblGrid>
      <w:tr w:rsidR="009F333B" w14:paraId="7EEBC4BF" w14:textId="77777777" w:rsidTr="007A2F0B">
        <w:tc>
          <w:tcPr>
            <w:tcW w:w="10070" w:type="dxa"/>
            <w:gridSpan w:val="3"/>
            <w:shd w:val="clear" w:color="auto" w:fill="C6D9F1" w:themeFill="text2" w:themeFillTint="33"/>
          </w:tcPr>
          <w:p w14:paraId="10F4158F" w14:textId="1E97D178" w:rsidR="009F333B" w:rsidRDefault="009F333B" w:rsidP="000F002B">
            <w:pPr>
              <w:rPr>
                <w:b/>
              </w:rPr>
            </w:pPr>
            <w:r>
              <w:rPr>
                <w:b/>
              </w:rPr>
              <w:t xml:space="preserve">Seizure Screen </w:t>
            </w:r>
          </w:p>
        </w:tc>
      </w:tr>
      <w:tr w:rsidR="00160B9A" w14:paraId="2E73B0F1" w14:textId="77777777" w:rsidTr="000C7E4D">
        <w:trPr>
          <w:trHeight w:val="277"/>
        </w:trPr>
        <w:tc>
          <w:tcPr>
            <w:tcW w:w="2155" w:type="dxa"/>
            <w:tcBorders>
              <w:right w:val="nil"/>
            </w:tcBorders>
            <w:vAlign w:val="center"/>
          </w:tcPr>
          <w:p w14:paraId="3D4DC3ED" w14:textId="0A6E7B09" w:rsidR="00160B9A" w:rsidRDefault="00160B9A" w:rsidP="000129A9">
            <w:pPr>
              <w:pStyle w:val="NoSpacing"/>
              <w:spacing w:line="360" w:lineRule="auto"/>
              <w:rPr>
                <w:b/>
                <w:sz w:val="20"/>
                <w:szCs w:val="20"/>
              </w:rPr>
            </w:pPr>
            <w:r>
              <w:rPr>
                <w:b/>
                <w:sz w:val="20"/>
                <w:szCs w:val="20"/>
              </w:rPr>
              <w:t>Participant ID</w:t>
            </w:r>
          </w:p>
        </w:tc>
        <w:tc>
          <w:tcPr>
            <w:tcW w:w="7915" w:type="dxa"/>
            <w:gridSpan w:val="2"/>
            <w:tcBorders>
              <w:left w:val="nil"/>
            </w:tcBorders>
            <w:vAlign w:val="center"/>
          </w:tcPr>
          <w:p w14:paraId="6B622008" w14:textId="4B72B9CC" w:rsidR="00160B9A" w:rsidRPr="0021738B" w:rsidRDefault="00160B9A" w:rsidP="000129A9">
            <w:pPr>
              <w:pStyle w:val="NoSpacing"/>
              <w:spacing w:line="360" w:lineRule="auto"/>
              <w:rPr>
                <w:sz w:val="16"/>
                <w:szCs w:val="16"/>
              </w:rPr>
            </w:pPr>
            <w:r>
              <w:rPr>
                <w:sz w:val="16"/>
                <w:szCs w:val="16"/>
              </w:rPr>
              <w:t>_______________________</w:t>
            </w:r>
          </w:p>
        </w:tc>
      </w:tr>
      <w:tr w:rsidR="000129A9" w14:paraId="42D4CD2A" w14:textId="77777777" w:rsidTr="000C7E4D">
        <w:trPr>
          <w:trHeight w:val="277"/>
        </w:trPr>
        <w:tc>
          <w:tcPr>
            <w:tcW w:w="2155" w:type="dxa"/>
            <w:tcBorders>
              <w:right w:val="nil"/>
            </w:tcBorders>
            <w:vAlign w:val="center"/>
          </w:tcPr>
          <w:p w14:paraId="183B7E42" w14:textId="7B0DA008" w:rsidR="000129A9" w:rsidRPr="00024D3F" w:rsidRDefault="002B546D" w:rsidP="000129A9">
            <w:pPr>
              <w:pStyle w:val="NoSpacing"/>
              <w:spacing w:line="360" w:lineRule="auto"/>
              <w:rPr>
                <w:b/>
                <w:sz w:val="20"/>
                <w:szCs w:val="20"/>
              </w:rPr>
            </w:pPr>
            <w:r>
              <w:rPr>
                <w:b/>
                <w:sz w:val="20"/>
                <w:szCs w:val="20"/>
              </w:rPr>
              <w:t>Name of Assessor</w:t>
            </w:r>
          </w:p>
        </w:tc>
        <w:tc>
          <w:tcPr>
            <w:tcW w:w="7915" w:type="dxa"/>
            <w:gridSpan w:val="2"/>
            <w:tcBorders>
              <w:left w:val="nil"/>
            </w:tcBorders>
            <w:vAlign w:val="center"/>
          </w:tcPr>
          <w:p w14:paraId="3D676685" w14:textId="39A696A4" w:rsidR="000129A9" w:rsidRPr="00611C83" w:rsidRDefault="000129A9" w:rsidP="000129A9">
            <w:pPr>
              <w:pStyle w:val="NoSpacing"/>
              <w:spacing w:line="360" w:lineRule="auto"/>
              <w:rPr>
                <w:sz w:val="20"/>
                <w:szCs w:val="20"/>
              </w:rPr>
            </w:pPr>
            <w:r w:rsidRPr="0021738B">
              <w:rPr>
                <w:sz w:val="16"/>
                <w:szCs w:val="16"/>
              </w:rPr>
              <w:t>__________________</w:t>
            </w:r>
            <w:r w:rsidRPr="0021738B">
              <w:rPr>
                <w:i/>
                <w:sz w:val="16"/>
                <w:szCs w:val="16"/>
              </w:rPr>
              <w:t>(free type)</w:t>
            </w:r>
          </w:p>
        </w:tc>
      </w:tr>
      <w:tr w:rsidR="002B546D" w14:paraId="604C6FCF" w14:textId="77777777" w:rsidTr="000C7E4D">
        <w:trPr>
          <w:trHeight w:val="277"/>
        </w:trPr>
        <w:tc>
          <w:tcPr>
            <w:tcW w:w="2155" w:type="dxa"/>
            <w:tcBorders>
              <w:right w:val="nil"/>
            </w:tcBorders>
            <w:vAlign w:val="center"/>
          </w:tcPr>
          <w:p w14:paraId="7A8860B2" w14:textId="6F6A32DC" w:rsidR="002B546D" w:rsidRDefault="002B546D" w:rsidP="000129A9">
            <w:pPr>
              <w:pStyle w:val="NoSpacing"/>
              <w:spacing w:line="360" w:lineRule="auto"/>
              <w:rPr>
                <w:b/>
                <w:sz w:val="20"/>
                <w:szCs w:val="20"/>
              </w:rPr>
            </w:pPr>
            <w:r>
              <w:rPr>
                <w:b/>
                <w:sz w:val="20"/>
                <w:szCs w:val="20"/>
              </w:rPr>
              <w:t>Name of Data Clerk</w:t>
            </w:r>
          </w:p>
        </w:tc>
        <w:tc>
          <w:tcPr>
            <w:tcW w:w="7915" w:type="dxa"/>
            <w:gridSpan w:val="2"/>
            <w:tcBorders>
              <w:left w:val="nil"/>
            </w:tcBorders>
            <w:vAlign w:val="center"/>
          </w:tcPr>
          <w:p w14:paraId="5CF28E5D" w14:textId="3D98D9D0" w:rsidR="002B546D" w:rsidRPr="0021738B" w:rsidRDefault="002B546D" w:rsidP="000129A9">
            <w:pPr>
              <w:pStyle w:val="NoSpacing"/>
              <w:spacing w:line="360" w:lineRule="auto"/>
              <w:rPr>
                <w:sz w:val="16"/>
                <w:szCs w:val="16"/>
              </w:rPr>
            </w:pPr>
            <w:r w:rsidRPr="0021738B">
              <w:rPr>
                <w:sz w:val="16"/>
                <w:szCs w:val="16"/>
              </w:rPr>
              <w:t>__________________</w:t>
            </w:r>
            <w:r w:rsidRPr="0021738B">
              <w:rPr>
                <w:i/>
                <w:sz w:val="16"/>
                <w:szCs w:val="16"/>
              </w:rPr>
              <w:t>(free type)</w:t>
            </w:r>
          </w:p>
        </w:tc>
      </w:tr>
      <w:tr w:rsidR="000129A9" w14:paraId="01E54837" w14:textId="77777777" w:rsidTr="000C7E4D">
        <w:trPr>
          <w:trHeight w:val="277"/>
        </w:trPr>
        <w:tc>
          <w:tcPr>
            <w:tcW w:w="2155" w:type="dxa"/>
            <w:tcBorders>
              <w:right w:val="nil"/>
            </w:tcBorders>
            <w:vAlign w:val="center"/>
          </w:tcPr>
          <w:p w14:paraId="34ACC49D" w14:textId="67F5CDF3" w:rsidR="000129A9" w:rsidRPr="00024D3F" w:rsidRDefault="000129A9" w:rsidP="000129A9">
            <w:pPr>
              <w:pStyle w:val="NoSpacing"/>
              <w:spacing w:line="360" w:lineRule="auto"/>
              <w:rPr>
                <w:b/>
                <w:sz w:val="20"/>
                <w:szCs w:val="20"/>
              </w:rPr>
            </w:pPr>
            <w:r w:rsidRPr="00024D3F">
              <w:rPr>
                <w:b/>
                <w:sz w:val="20"/>
                <w:szCs w:val="20"/>
              </w:rPr>
              <w:t xml:space="preserve">Date of </w:t>
            </w:r>
            <w:r>
              <w:rPr>
                <w:b/>
                <w:sz w:val="20"/>
                <w:szCs w:val="20"/>
              </w:rPr>
              <w:t>assessment</w:t>
            </w:r>
          </w:p>
        </w:tc>
        <w:tc>
          <w:tcPr>
            <w:tcW w:w="7915" w:type="dxa"/>
            <w:gridSpan w:val="2"/>
            <w:tcBorders>
              <w:left w:val="nil"/>
            </w:tcBorders>
            <w:vAlign w:val="center"/>
          </w:tcPr>
          <w:p w14:paraId="62FF9433" w14:textId="5BEAC941" w:rsidR="000129A9" w:rsidRPr="00611C83" w:rsidRDefault="000129A9" w:rsidP="000129A9">
            <w:pPr>
              <w:pStyle w:val="NoSpacing"/>
              <w:spacing w:line="360" w:lineRule="auto"/>
              <w:rPr>
                <w:sz w:val="20"/>
                <w:szCs w:val="20"/>
              </w:rPr>
            </w:pPr>
            <w:r w:rsidRPr="00611C83">
              <w:rPr>
                <w:sz w:val="20"/>
                <w:szCs w:val="20"/>
              </w:rPr>
              <w:t xml:space="preserve">______ </w:t>
            </w:r>
            <w:r w:rsidRPr="000F002B">
              <w:rPr>
                <w:sz w:val="16"/>
                <w:szCs w:val="16"/>
              </w:rPr>
              <w:t xml:space="preserve">(day – </w:t>
            </w:r>
            <w:r w:rsidRPr="009F1443">
              <w:rPr>
                <w:i/>
                <w:sz w:val="16"/>
                <w:szCs w:val="16"/>
              </w:rPr>
              <w:t>2 digits</w:t>
            </w:r>
            <w:r w:rsidRPr="000F002B">
              <w:rPr>
                <w:sz w:val="16"/>
                <w:szCs w:val="16"/>
              </w:rPr>
              <w:t>)</w:t>
            </w:r>
            <w:r w:rsidRPr="00611C83">
              <w:rPr>
                <w:sz w:val="20"/>
                <w:szCs w:val="20"/>
              </w:rPr>
              <w:t xml:space="preserve"> _____</w:t>
            </w:r>
            <w:r>
              <w:rPr>
                <w:sz w:val="20"/>
                <w:szCs w:val="20"/>
              </w:rPr>
              <w:t>_</w:t>
            </w:r>
            <w:r w:rsidRPr="00611C83">
              <w:rPr>
                <w:sz w:val="20"/>
                <w:szCs w:val="20"/>
              </w:rPr>
              <w:t xml:space="preserve"> </w:t>
            </w:r>
            <w:r w:rsidRPr="000F002B">
              <w:rPr>
                <w:sz w:val="16"/>
                <w:szCs w:val="16"/>
              </w:rPr>
              <w:t xml:space="preserve">(month – </w:t>
            </w:r>
            <w:r w:rsidRPr="009F1443">
              <w:rPr>
                <w:i/>
                <w:sz w:val="16"/>
                <w:szCs w:val="16"/>
              </w:rPr>
              <w:t>2 digits</w:t>
            </w:r>
            <w:r w:rsidRPr="000F002B">
              <w:rPr>
                <w:sz w:val="16"/>
                <w:szCs w:val="16"/>
              </w:rPr>
              <w:t>)</w:t>
            </w:r>
            <w:r w:rsidRPr="00611C83">
              <w:rPr>
                <w:sz w:val="20"/>
                <w:szCs w:val="20"/>
              </w:rPr>
              <w:t xml:space="preserve"> __________ </w:t>
            </w:r>
            <w:r w:rsidRPr="000F002B">
              <w:rPr>
                <w:sz w:val="16"/>
                <w:szCs w:val="16"/>
              </w:rPr>
              <w:t xml:space="preserve">(year – </w:t>
            </w:r>
            <w:r w:rsidRPr="009F1443">
              <w:rPr>
                <w:i/>
                <w:sz w:val="16"/>
                <w:szCs w:val="16"/>
              </w:rPr>
              <w:t>4 digits</w:t>
            </w:r>
            <w:r w:rsidRPr="000F002B">
              <w:rPr>
                <w:sz w:val="16"/>
                <w:szCs w:val="16"/>
              </w:rPr>
              <w:t>)</w:t>
            </w:r>
          </w:p>
        </w:tc>
      </w:tr>
      <w:tr w:rsidR="007A2F0B" w14:paraId="159A92B0" w14:textId="77777777" w:rsidTr="007A2F0B">
        <w:trPr>
          <w:trHeight w:hRule="exact" w:val="216"/>
        </w:trPr>
        <w:tc>
          <w:tcPr>
            <w:tcW w:w="10070" w:type="dxa"/>
            <w:gridSpan w:val="3"/>
            <w:shd w:val="clear" w:color="auto" w:fill="C6D9F1" w:themeFill="text2" w:themeFillTint="33"/>
          </w:tcPr>
          <w:p w14:paraId="13072EC9" w14:textId="77777777" w:rsidR="007A2F0B" w:rsidRPr="0021738B" w:rsidRDefault="007A2F0B" w:rsidP="000129A9">
            <w:pPr>
              <w:pStyle w:val="NoSpacing"/>
              <w:spacing w:line="360" w:lineRule="auto"/>
              <w:rPr>
                <w:sz w:val="16"/>
                <w:szCs w:val="16"/>
              </w:rPr>
            </w:pPr>
          </w:p>
        </w:tc>
      </w:tr>
      <w:tr w:rsidR="000129A9" w14:paraId="5320D33C" w14:textId="07C86A86" w:rsidTr="000129A9">
        <w:trPr>
          <w:trHeight w:val="674"/>
        </w:trPr>
        <w:tc>
          <w:tcPr>
            <w:tcW w:w="2155" w:type="dxa"/>
            <w:tcBorders>
              <w:right w:val="nil"/>
            </w:tcBorders>
          </w:tcPr>
          <w:p w14:paraId="0C5285B7" w14:textId="77777777" w:rsidR="000129A9" w:rsidRDefault="000129A9" w:rsidP="000129A9">
            <w:pPr>
              <w:pStyle w:val="NoSpacing"/>
              <w:spacing w:line="360" w:lineRule="auto"/>
              <w:rPr>
                <w:b/>
                <w:sz w:val="20"/>
                <w:szCs w:val="20"/>
              </w:rPr>
            </w:pPr>
            <w:r>
              <w:rPr>
                <w:b/>
                <w:sz w:val="20"/>
                <w:szCs w:val="20"/>
              </w:rPr>
              <w:t>Part 1</w:t>
            </w:r>
          </w:p>
          <w:p w14:paraId="12C08B6C" w14:textId="596DE4D5" w:rsidR="000129A9" w:rsidRPr="00B63888" w:rsidRDefault="000129A9" w:rsidP="000129A9">
            <w:pPr>
              <w:pStyle w:val="NoSpacing"/>
              <w:rPr>
                <w:b/>
                <w:i/>
                <w:sz w:val="20"/>
                <w:szCs w:val="20"/>
              </w:rPr>
            </w:pPr>
            <w:r w:rsidRPr="00B63888">
              <w:rPr>
                <w:b/>
                <w:i/>
                <w:sz w:val="20"/>
                <w:szCs w:val="20"/>
              </w:rPr>
              <w:t>Note: Each item is answered with yes, no, or I don’t know. Any “Yes” answer prompts Part 2.</w:t>
            </w:r>
            <w:r>
              <w:rPr>
                <w:b/>
                <w:i/>
                <w:sz w:val="20"/>
                <w:szCs w:val="20"/>
              </w:rPr>
              <w:t xml:space="preserve"> </w:t>
            </w:r>
          </w:p>
        </w:tc>
        <w:tc>
          <w:tcPr>
            <w:tcW w:w="5850" w:type="dxa"/>
            <w:tcBorders>
              <w:left w:val="nil"/>
            </w:tcBorders>
          </w:tcPr>
          <w:p w14:paraId="03D6DDEC"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1. Has your child ever unexpectedly stared and not responded when you attempted to alert him/her?</w:t>
            </w:r>
          </w:p>
          <w:p w14:paraId="650C4CB9"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2. Has your child ever unexpectedly lost consciousness or awareness?</w:t>
            </w:r>
          </w:p>
          <w:p w14:paraId="23E83292"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3. Has your child ever unexpectedly lost her/his ability to talk or respond?</w:t>
            </w:r>
          </w:p>
          <w:p w14:paraId="1DE8CAF5"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4. Has your child ever unexpectedly lost the ability to move?</w:t>
            </w:r>
          </w:p>
          <w:p w14:paraId="06BECA29"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5. Has your child ever unexpectedly had abnormal twitches, jerks, trembles or shakes of the arms, legs, head, face or body?</w:t>
            </w:r>
          </w:p>
          <w:p w14:paraId="605E405D"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6.  Has your child ever unexpectedly stiffened or tightened the arms, legs, face or body?</w:t>
            </w:r>
          </w:p>
          <w:p w14:paraId="1AD815D7"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7. Has your child ever unexpectedly slumped over, collapsed, or become limp?</w:t>
            </w:r>
          </w:p>
          <w:p w14:paraId="6ECA9BB7"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8. Has your child ever unexpectedly had a period of confusion lasting minutes to an hour or two?</w:t>
            </w:r>
          </w:p>
          <w:p w14:paraId="6DC4A7AD"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9. Has your child ever unexpectedly lost the ability to hold his/her head up when not appearing to be tired?</w:t>
            </w:r>
          </w:p>
          <w:p w14:paraId="2C617CC7"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10. Has your child ever seen a doctor who diagnosed your child with one of the following:</w:t>
            </w:r>
          </w:p>
          <w:p w14:paraId="32FCAB8C" w14:textId="77777777" w:rsidR="000129A9" w:rsidRPr="00B63888" w:rsidRDefault="000129A9" w:rsidP="000129A9">
            <w:pPr>
              <w:spacing w:after="0" w:line="240" w:lineRule="auto"/>
              <w:rPr>
                <w:rFonts w:ascii="Calibri" w:eastAsia="Calibri" w:hAnsi="Calibri" w:cs="AdvTGROMAN"/>
                <w:sz w:val="18"/>
                <w:szCs w:val="18"/>
              </w:rPr>
            </w:pPr>
            <w:r w:rsidRPr="00B63888">
              <w:rPr>
                <w:rFonts w:ascii="Calibri" w:eastAsia="Calibri" w:hAnsi="Calibri" w:cs="AdvTGROMAN"/>
                <w:sz w:val="18"/>
                <w:szCs w:val="18"/>
              </w:rPr>
              <w:tab/>
              <w:t>a. epilepsy?</w:t>
            </w:r>
          </w:p>
          <w:p w14:paraId="224DD7C1" w14:textId="77777777" w:rsidR="000129A9" w:rsidRPr="00B63888" w:rsidRDefault="000129A9" w:rsidP="000129A9">
            <w:pPr>
              <w:spacing w:after="0" w:line="240" w:lineRule="auto"/>
              <w:rPr>
                <w:rFonts w:ascii="Calibri" w:eastAsia="Calibri" w:hAnsi="Calibri" w:cs="AdvTGROMAN"/>
                <w:sz w:val="18"/>
                <w:szCs w:val="18"/>
              </w:rPr>
            </w:pPr>
            <w:r w:rsidRPr="00B63888">
              <w:rPr>
                <w:rFonts w:ascii="Calibri" w:eastAsia="Calibri" w:hAnsi="Calibri" w:cs="AdvTGROMAN"/>
                <w:sz w:val="18"/>
                <w:szCs w:val="18"/>
              </w:rPr>
              <w:tab/>
              <w:t>b. seizure or seizure disorder?</w:t>
            </w:r>
          </w:p>
          <w:p w14:paraId="1F5ABBF1" w14:textId="77777777" w:rsidR="000129A9" w:rsidRPr="00B63888" w:rsidRDefault="000129A9" w:rsidP="000129A9">
            <w:pPr>
              <w:spacing w:after="0" w:line="240" w:lineRule="auto"/>
              <w:rPr>
                <w:rFonts w:ascii="Calibri" w:eastAsia="Calibri" w:hAnsi="Calibri" w:cs="AdvTGROMAN"/>
                <w:sz w:val="18"/>
                <w:szCs w:val="18"/>
              </w:rPr>
            </w:pPr>
            <w:r w:rsidRPr="00B63888">
              <w:rPr>
                <w:rFonts w:ascii="Calibri" w:eastAsia="Calibri" w:hAnsi="Calibri" w:cs="AdvTGROMAN"/>
                <w:sz w:val="18"/>
                <w:szCs w:val="18"/>
              </w:rPr>
              <w:tab/>
              <w:t>c. febrile seizures or seizures with fever?</w:t>
            </w:r>
          </w:p>
          <w:p w14:paraId="76E8C232" w14:textId="77777777" w:rsidR="000129A9" w:rsidRPr="00B63888" w:rsidRDefault="000129A9" w:rsidP="000129A9">
            <w:pPr>
              <w:spacing w:after="0" w:line="240" w:lineRule="auto"/>
              <w:rPr>
                <w:rFonts w:ascii="Calibri" w:eastAsia="Calibri" w:hAnsi="Calibri" w:cs="AdvTGROMAN"/>
                <w:sz w:val="18"/>
                <w:szCs w:val="18"/>
              </w:rPr>
            </w:pPr>
            <w:r w:rsidRPr="00B63888">
              <w:rPr>
                <w:rFonts w:ascii="Calibri" w:eastAsia="Calibri" w:hAnsi="Calibri" w:cs="AdvTGROMAN"/>
                <w:sz w:val="18"/>
                <w:szCs w:val="18"/>
              </w:rPr>
              <w:tab/>
              <w:t>d. fits?</w:t>
            </w:r>
          </w:p>
          <w:p w14:paraId="5A6EFA77" w14:textId="77777777" w:rsidR="000129A9" w:rsidRPr="00B63888" w:rsidRDefault="000129A9" w:rsidP="000129A9">
            <w:pPr>
              <w:spacing w:after="0" w:line="240" w:lineRule="auto"/>
              <w:rPr>
                <w:rFonts w:ascii="Calibri" w:eastAsia="Calibri" w:hAnsi="Calibri" w:cs="AdvTGROMAN"/>
                <w:sz w:val="18"/>
                <w:szCs w:val="18"/>
              </w:rPr>
            </w:pPr>
            <w:r w:rsidRPr="00B63888">
              <w:rPr>
                <w:rFonts w:ascii="Calibri" w:eastAsia="Calibri" w:hAnsi="Calibri" w:cs="AdvTGROMAN"/>
                <w:sz w:val="18"/>
                <w:szCs w:val="18"/>
              </w:rPr>
              <w:tab/>
              <w:t>e. attacks?</w:t>
            </w:r>
          </w:p>
          <w:p w14:paraId="6E8B7C46" w14:textId="77777777" w:rsidR="000129A9" w:rsidRPr="00B63888" w:rsidRDefault="000129A9" w:rsidP="000129A9">
            <w:pPr>
              <w:spacing w:after="0" w:line="240" w:lineRule="auto"/>
              <w:rPr>
                <w:rFonts w:ascii="Calibri" w:eastAsia="Calibri" w:hAnsi="Calibri" w:cs="AdvTGROMAN"/>
                <w:sz w:val="18"/>
                <w:szCs w:val="18"/>
              </w:rPr>
            </w:pPr>
            <w:r w:rsidRPr="00B63888">
              <w:rPr>
                <w:rFonts w:ascii="Calibri" w:eastAsia="Calibri" w:hAnsi="Calibri" w:cs="AdvTGROMAN"/>
                <w:sz w:val="18"/>
                <w:szCs w:val="18"/>
              </w:rPr>
              <w:tab/>
              <w:t>f. spells?</w:t>
            </w:r>
          </w:p>
          <w:p w14:paraId="782B697C" w14:textId="77777777" w:rsidR="000129A9" w:rsidRPr="00B63888" w:rsidRDefault="000129A9" w:rsidP="000129A9">
            <w:pPr>
              <w:spacing w:after="0" w:line="240" w:lineRule="auto"/>
              <w:rPr>
                <w:rFonts w:ascii="Calibri" w:eastAsia="Calibri" w:hAnsi="Calibri" w:cs="AdvTGROMAN"/>
                <w:sz w:val="18"/>
                <w:szCs w:val="18"/>
              </w:rPr>
            </w:pPr>
            <w:r w:rsidRPr="00B63888">
              <w:rPr>
                <w:rFonts w:ascii="Calibri" w:eastAsia="Calibri" w:hAnsi="Calibri" w:cs="AdvTGROMAN"/>
                <w:sz w:val="18"/>
                <w:szCs w:val="18"/>
              </w:rPr>
              <w:tab/>
              <w:t>g. convulsions?</w:t>
            </w:r>
          </w:p>
          <w:p w14:paraId="347AB528" w14:textId="77777777" w:rsidR="000129A9" w:rsidRPr="00B63888" w:rsidRDefault="000129A9" w:rsidP="000129A9">
            <w:pPr>
              <w:spacing w:after="0" w:line="256" w:lineRule="auto"/>
              <w:rPr>
                <w:rFonts w:ascii="Calibri" w:eastAsia="Calibri" w:hAnsi="Calibri" w:cs="AdvTGROMAN"/>
                <w:sz w:val="18"/>
                <w:szCs w:val="18"/>
              </w:rPr>
            </w:pPr>
          </w:p>
          <w:p w14:paraId="628483CA" w14:textId="77777777" w:rsidR="000129A9" w:rsidRPr="00B63888" w:rsidRDefault="000129A9" w:rsidP="000129A9">
            <w:pPr>
              <w:spacing w:after="0" w:line="256" w:lineRule="auto"/>
              <w:rPr>
                <w:rFonts w:ascii="Calibri" w:eastAsia="Calibri" w:hAnsi="Calibri" w:cs="AdvTGROMAN"/>
                <w:sz w:val="18"/>
                <w:szCs w:val="18"/>
              </w:rPr>
            </w:pPr>
            <w:r w:rsidRPr="00B63888">
              <w:rPr>
                <w:rFonts w:ascii="Calibri" w:eastAsia="Calibri" w:hAnsi="Calibri" w:cs="AdvTGROMAN"/>
                <w:sz w:val="18"/>
                <w:szCs w:val="18"/>
              </w:rPr>
              <w:t>11. Has your child ever had an EEG (also called a brain wave test) during which wires were pasted to the scalp to record brain waves?</w:t>
            </w:r>
          </w:p>
          <w:p w14:paraId="1EE97D6A" w14:textId="58D84BD9" w:rsidR="000129A9" w:rsidRDefault="000129A9" w:rsidP="000129A9">
            <w:pPr>
              <w:pStyle w:val="NoSpacing"/>
              <w:spacing w:line="276" w:lineRule="auto"/>
              <w:ind w:left="360"/>
              <w:rPr>
                <w:rFonts w:ascii="Calibri" w:eastAsia="Times New Roman" w:hAnsi="Calibri" w:cs="Times New Roman"/>
              </w:rPr>
            </w:pPr>
          </w:p>
          <w:p w14:paraId="7FB1629B" w14:textId="77777777" w:rsidR="000129A9" w:rsidRPr="00611C83" w:rsidRDefault="000129A9" w:rsidP="000129A9">
            <w:pPr>
              <w:pStyle w:val="NoSpacing"/>
              <w:spacing w:line="276" w:lineRule="auto"/>
              <w:rPr>
                <w:sz w:val="20"/>
                <w:szCs w:val="20"/>
              </w:rPr>
            </w:pPr>
          </w:p>
        </w:tc>
        <w:tc>
          <w:tcPr>
            <w:tcW w:w="2065" w:type="dxa"/>
            <w:tcBorders>
              <w:left w:val="nil"/>
            </w:tcBorders>
          </w:tcPr>
          <w:p w14:paraId="204A5E02" w14:textId="77777777" w:rsidR="000129A9" w:rsidRDefault="000129A9" w:rsidP="000129A9">
            <w:pPr>
              <w:pStyle w:val="NoSpacing"/>
              <w:rPr>
                <w:sz w:val="18"/>
                <w:szCs w:val="18"/>
              </w:rPr>
            </w:pPr>
          </w:p>
          <w:p w14:paraId="080A21EC" w14:textId="0036AFEA"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4B0E85A0" w14:textId="2B16BBBD"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797F3613" w14:textId="77777777"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6AA93C67" w14:textId="034C7F59"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21C9FE63" w14:textId="77777777" w:rsidR="000129A9" w:rsidRPr="00B63888" w:rsidRDefault="000129A9" w:rsidP="000129A9">
            <w:pPr>
              <w:pStyle w:val="NoSpacing"/>
              <w:rPr>
                <w:sz w:val="18"/>
                <w:szCs w:val="18"/>
              </w:rPr>
            </w:pPr>
          </w:p>
          <w:p w14:paraId="3F719421"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5D30D522" w14:textId="77777777" w:rsidR="000129A9" w:rsidRDefault="000129A9" w:rsidP="000129A9">
            <w:pPr>
              <w:pStyle w:val="NoSpacing"/>
              <w:rPr>
                <w:sz w:val="18"/>
                <w:szCs w:val="18"/>
              </w:rPr>
            </w:pPr>
          </w:p>
          <w:p w14:paraId="4184494A" w14:textId="77777777"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356D69E5" w14:textId="77777777" w:rsidR="000129A9" w:rsidRDefault="000129A9" w:rsidP="000129A9">
            <w:pPr>
              <w:pStyle w:val="NoSpacing"/>
              <w:rPr>
                <w:sz w:val="18"/>
                <w:szCs w:val="18"/>
              </w:rPr>
            </w:pPr>
          </w:p>
          <w:p w14:paraId="0F041100" w14:textId="77777777"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0AFC6039" w14:textId="77777777" w:rsidR="000129A9" w:rsidRDefault="000129A9" w:rsidP="000129A9">
            <w:pPr>
              <w:pStyle w:val="NoSpacing"/>
              <w:rPr>
                <w:sz w:val="18"/>
                <w:szCs w:val="18"/>
              </w:rPr>
            </w:pPr>
          </w:p>
          <w:p w14:paraId="4A012605" w14:textId="77777777"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2A0CD982" w14:textId="77777777" w:rsidR="000129A9" w:rsidRDefault="000129A9" w:rsidP="000129A9">
            <w:pPr>
              <w:pStyle w:val="NoSpacing"/>
              <w:rPr>
                <w:sz w:val="18"/>
                <w:szCs w:val="18"/>
              </w:rPr>
            </w:pPr>
          </w:p>
          <w:p w14:paraId="41A1CB20" w14:textId="77777777"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291C66D5" w14:textId="77777777" w:rsidR="000129A9" w:rsidRDefault="000129A9" w:rsidP="000129A9">
            <w:pPr>
              <w:pStyle w:val="NoSpacing"/>
              <w:rPr>
                <w:sz w:val="18"/>
                <w:szCs w:val="18"/>
              </w:rPr>
            </w:pPr>
          </w:p>
          <w:p w14:paraId="7FE70FA6" w14:textId="77777777"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76FA6AFB" w14:textId="77777777" w:rsidR="000129A9" w:rsidRPr="00B63888" w:rsidRDefault="000129A9" w:rsidP="000129A9">
            <w:pPr>
              <w:pStyle w:val="NoSpacing"/>
              <w:rPr>
                <w:sz w:val="18"/>
                <w:szCs w:val="18"/>
              </w:rPr>
            </w:pPr>
          </w:p>
          <w:p w14:paraId="4312B333" w14:textId="1FB4FCE1" w:rsidR="000129A9" w:rsidRPr="00B63888" w:rsidRDefault="000129A9" w:rsidP="000129A9">
            <w:pPr>
              <w:pStyle w:val="NoSpacing"/>
              <w:spacing w:line="276" w:lineRule="auto"/>
              <w:rPr>
                <w:sz w:val="18"/>
                <w:szCs w:val="18"/>
              </w:rPr>
            </w:pPr>
            <w:r w:rsidRPr="00B63888">
              <w:rPr>
                <w:sz w:val="18"/>
                <w:szCs w:val="18"/>
              </w:rPr>
              <w:sym w:font="Wingdings" w:char="F0A8"/>
            </w:r>
          </w:p>
          <w:p w14:paraId="7D5602E6" w14:textId="67BA367A" w:rsidR="000129A9" w:rsidRDefault="000129A9" w:rsidP="000129A9">
            <w:pPr>
              <w:pStyle w:val="NoSpacing"/>
              <w:spacing w:line="276" w:lineRule="auto"/>
              <w:rPr>
                <w:sz w:val="18"/>
                <w:szCs w:val="18"/>
              </w:rPr>
            </w:pPr>
            <w:r w:rsidRPr="00B63888">
              <w:rPr>
                <w:sz w:val="18"/>
                <w:szCs w:val="18"/>
              </w:rPr>
              <w:sym w:font="Wingdings" w:char="F0A8"/>
            </w:r>
          </w:p>
          <w:p w14:paraId="6DC8C926" w14:textId="4AD9A70C" w:rsidR="000129A9" w:rsidRDefault="000129A9" w:rsidP="000129A9">
            <w:pPr>
              <w:pStyle w:val="NoSpacing"/>
              <w:spacing w:line="276" w:lineRule="auto"/>
              <w:rPr>
                <w:sz w:val="18"/>
                <w:szCs w:val="18"/>
              </w:rPr>
            </w:pPr>
            <w:r w:rsidRPr="00B63888">
              <w:rPr>
                <w:sz w:val="18"/>
                <w:szCs w:val="18"/>
              </w:rPr>
              <w:sym w:font="Wingdings" w:char="F0A8"/>
            </w:r>
          </w:p>
          <w:p w14:paraId="1AEA5519" w14:textId="2ACF5C7A" w:rsidR="000129A9" w:rsidRDefault="000129A9" w:rsidP="000129A9">
            <w:pPr>
              <w:pStyle w:val="NoSpacing"/>
              <w:spacing w:line="276" w:lineRule="auto"/>
              <w:rPr>
                <w:sz w:val="18"/>
                <w:szCs w:val="18"/>
              </w:rPr>
            </w:pPr>
            <w:r w:rsidRPr="00B63888">
              <w:rPr>
                <w:sz w:val="18"/>
                <w:szCs w:val="18"/>
              </w:rPr>
              <w:sym w:font="Wingdings" w:char="F0A8"/>
            </w:r>
          </w:p>
          <w:p w14:paraId="701B773B" w14:textId="68B9F423" w:rsidR="000129A9" w:rsidRDefault="000129A9" w:rsidP="000129A9">
            <w:pPr>
              <w:pStyle w:val="NoSpacing"/>
              <w:spacing w:line="276" w:lineRule="auto"/>
              <w:rPr>
                <w:sz w:val="18"/>
                <w:szCs w:val="18"/>
              </w:rPr>
            </w:pPr>
            <w:r w:rsidRPr="00B63888">
              <w:rPr>
                <w:sz w:val="18"/>
                <w:szCs w:val="18"/>
              </w:rPr>
              <w:sym w:font="Wingdings" w:char="F0A8"/>
            </w:r>
          </w:p>
          <w:p w14:paraId="40D7DD86" w14:textId="345A2C5B" w:rsidR="000129A9" w:rsidRDefault="000129A9" w:rsidP="000129A9">
            <w:pPr>
              <w:pStyle w:val="NoSpacing"/>
              <w:spacing w:line="276" w:lineRule="auto"/>
              <w:rPr>
                <w:sz w:val="18"/>
                <w:szCs w:val="18"/>
              </w:rPr>
            </w:pPr>
            <w:r w:rsidRPr="00B63888">
              <w:rPr>
                <w:sz w:val="18"/>
                <w:szCs w:val="18"/>
              </w:rPr>
              <w:sym w:font="Wingdings" w:char="F0A8"/>
            </w:r>
          </w:p>
          <w:p w14:paraId="02646E43" w14:textId="61E6B397" w:rsidR="000129A9" w:rsidRDefault="000129A9" w:rsidP="000129A9">
            <w:pPr>
              <w:pStyle w:val="NoSpacing"/>
              <w:spacing w:line="276" w:lineRule="auto"/>
              <w:rPr>
                <w:sz w:val="18"/>
                <w:szCs w:val="18"/>
              </w:rPr>
            </w:pPr>
            <w:r w:rsidRPr="00B63888">
              <w:rPr>
                <w:sz w:val="18"/>
                <w:szCs w:val="18"/>
              </w:rPr>
              <w:sym w:font="Wingdings" w:char="F0A8"/>
            </w:r>
          </w:p>
          <w:p w14:paraId="26B04D59" w14:textId="77777777" w:rsidR="000129A9" w:rsidRDefault="000129A9" w:rsidP="000129A9">
            <w:pPr>
              <w:pStyle w:val="NoSpacing"/>
              <w:spacing w:line="276" w:lineRule="auto"/>
              <w:rPr>
                <w:sz w:val="18"/>
                <w:szCs w:val="18"/>
              </w:rPr>
            </w:pPr>
          </w:p>
          <w:p w14:paraId="43DF67BB" w14:textId="77777777" w:rsidR="000129A9" w:rsidRPr="00B63888"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r w:rsidRPr="00B63888">
              <w:rPr>
                <w:sz w:val="18"/>
                <w:szCs w:val="18"/>
              </w:rPr>
              <w:sym w:font="Wingdings" w:char="F0A8"/>
            </w:r>
            <w:r w:rsidRPr="00B63888">
              <w:rPr>
                <w:sz w:val="18"/>
                <w:szCs w:val="18"/>
              </w:rPr>
              <w:t xml:space="preserve"> Don’t Know</w:t>
            </w:r>
          </w:p>
          <w:p w14:paraId="2EAB5087" w14:textId="77777777" w:rsidR="000129A9" w:rsidRPr="00611C83" w:rsidRDefault="000129A9" w:rsidP="000129A9">
            <w:pPr>
              <w:pStyle w:val="NoSpacing"/>
              <w:spacing w:line="276" w:lineRule="auto"/>
              <w:rPr>
                <w:sz w:val="20"/>
                <w:szCs w:val="20"/>
              </w:rPr>
            </w:pPr>
          </w:p>
        </w:tc>
      </w:tr>
      <w:tr w:rsidR="000129A9" w14:paraId="1EE38BF9" w14:textId="7F5893C2" w:rsidTr="000129A9">
        <w:trPr>
          <w:trHeight w:val="397"/>
        </w:trPr>
        <w:tc>
          <w:tcPr>
            <w:tcW w:w="2155" w:type="dxa"/>
            <w:tcBorders>
              <w:right w:val="nil"/>
            </w:tcBorders>
          </w:tcPr>
          <w:p w14:paraId="6077A08E" w14:textId="0D2D9F3E" w:rsidR="000129A9" w:rsidRDefault="000129A9" w:rsidP="000129A9">
            <w:pPr>
              <w:pStyle w:val="NoSpacing"/>
              <w:spacing w:line="360" w:lineRule="auto"/>
              <w:rPr>
                <w:b/>
                <w:sz w:val="20"/>
                <w:szCs w:val="20"/>
              </w:rPr>
            </w:pPr>
            <w:r>
              <w:rPr>
                <w:b/>
                <w:sz w:val="20"/>
                <w:szCs w:val="20"/>
              </w:rPr>
              <w:t>Part 2</w:t>
            </w:r>
          </w:p>
          <w:p w14:paraId="5C658F25" w14:textId="407426A9" w:rsidR="000129A9" w:rsidRDefault="000129A9" w:rsidP="000129A9">
            <w:pPr>
              <w:pStyle w:val="NoSpacing"/>
              <w:rPr>
                <w:b/>
                <w:sz w:val="20"/>
                <w:szCs w:val="20"/>
              </w:rPr>
            </w:pPr>
            <w:r w:rsidRPr="00B63888">
              <w:rPr>
                <w:b/>
                <w:i/>
                <w:sz w:val="20"/>
                <w:szCs w:val="20"/>
              </w:rPr>
              <w:t xml:space="preserve">Note: </w:t>
            </w:r>
            <w:r>
              <w:rPr>
                <w:b/>
                <w:i/>
                <w:sz w:val="20"/>
                <w:szCs w:val="20"/>
              </w:rPr>
              <w:t>Questions 1-30 are asked for each episode type.</w:t>
            </w:r>
          </w:p>
          <w:p w14:paraId="24DA7FBF" w14:textId="23A87B84" w:rsidR="000129A9" w:rsidRPr="00024D3F" w:rsidRDefault="000129A9" w:rsidP="000129A9">
            <w:pPr>
              <w:pStyle w:val="NoSpacing"/>
              <w:spacing w:line="360" w:lineRule="auto"/>
              <w:rPr>
                <w:b/>
                <w:sz w:val="20"/>
                <w:szCs w:val="20"/>
              </w:rPr>
            </w:pPr>
          </w:p>
        </w:tc>
        <w:tc>
          <w:tcPr>
            <w:tcW w:w="5850" w:type="dxa"/>
            <w:tcBorders>
              <w:left w:val="nil"/>
            </w:tcBorders>
          </w:tcPr>
          <w:p w14:paraId="62A59A3F" w14:textId="27129875" w:rsidR="000129A9" w:rsidRPr="00FB5623" w:rsidRDefault="000129A9" w:rsidP="000129A9">
            <w:pPr>
              <w:pStyle w:val="NoSpacing"/>
              <w:spacing w:line="276" w:lineRule="auto"/>
              <w:rPr>
                <w:sz w:val="18"/>
                <w:szCs w:val="18"/>
              </w:rPr>
            </w:pPr>
            <w:r>
              <w:rPr>
                <w:sz w:val="18"/>
                <w:szCs w:val="18"/>
              </w:rPr>
              <w:t xml:space="preserve">A. </w:t>
            </w:r>
            <w:r w:rsidRPr="00FB5623">
              <w:rPr>
                <w:sz w:val="18"/>
                <w:szCs w:val="18"/>
              </w:rPr>
              <w:t>Has your child ever had an episode?</w:t>
            </w:r>
          </w:p>
          <w:p w14:paraId="10087EF0" w14:textId="1AE79E36" w:rsidR="000129A9" w:rsidRDefault="000129A9" w:rsidP="000129A9">
            <w:pPr>
              <w:pStyle w:val="NoSpacing"/>
              <w:spacing w:line="276" w:lineRule="auto"/>
              <w:rPr>
                <w:sz w:val="18"/>
                <w:szCs w:val="18"/>
              </w:rPr>
            </w:pPr>
            <w:r>
              <w:rPr>
                <w:sz w:val="18"/>
                <w:szCs w:val="18"/>
              </w:rPr>
              <w:t xml:space="preserve">B. </w:t>
            </w:r>
            <w:r w:rsidRPr="00FB5623">
              <w:rPr>
                <w:sz w:val="18"/>
                <w:szCs w:val="18"/>
              </w:rPr>
              <w:t xml:space="preserve">Do you think your child has had more than one type of episode? </w:t>
            </w:r>
          </w:p>
          <w:p w14:paraId="67F0B65D" w14:textId="4BC41E3A" w:rsidR="000129A9" w:rsidRPr="00FB5623" w:rsidRDefault="000129A9" w:rsidP="000129A9">
            <w:pPr>
              <w:pStyle w:val="NoSpacing"/>
              <w:spacing w:line="276" w:lineRule="auto"/>
              <w:rPr>
                <w:sz w:val="18"/>
                <w:szCs w:val="18"/>
              </w:rPr>
            </w:pPr>
            <w:r>
              <w:rPr>
                <w:sz w:val="18"/>
                <w:szCs w:val="18"/>
              </w:rPr>
              <w:t xml:space="preserve">     B1. If yes, specify episode type(s) __________________________ </w:t>
            </w:r>
            <w:r w:rsidRPr="00AB1AE9">
              <w:rPr>
                <w:i/>
                <w:sz w:val="16"/>
                <w:szCs w:val="16"/>
              </w:rPr>
              <w:t>(free type)</w:t>
            </w:r>
          </w:p>
          <w:p w14:paraId="30FA85B8" w14:textId="77777777" w:rsidR="000129A9" w:rsidRPr="00FB5623" w:rsidRDefault="000129A9" w:rsidP="000129A9">
            <w:pPr>
              <w:pStyle w:val="NoSpacing"/>
              <w:spacing w:line="276" w:lineRule="auto"/>
              <w:rPr>
                <w:sz w:val="18"/>
                <w:szCs w:val="18"/>
              </w:rPr>
            </w:pPr>
          </w:p>
          <w:p w14:paraId="1DCE7767"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(signs of seizure)</w:t>
            </w:r>
          </w:p>
          <w:p w14:paraId="14C77AF8"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 Does he/she lose awareness, become unresponsive, or lose consciousness?</w:t>
            </w:r>
          </w:p>
          <w:p w14:paraId="43C539AF"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 Does he/she stare or get a glazed look?</w:t>
            </w:r>
          </w:p>
          <w:p w14:paraId="0042D442" w14:textId="524560C0"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3</w:t>
            </w:r>
            <w:r w:rsidR="00044878">
              <w:rPr>
                <w:rFonts w:ascii="Calibri" w:eastAsia="Calibri" w:hAnsi="Calibri" w:cs="AdvTGROMAN"/>
                <w:sz w:val="18"/>
                <w:szCs w:val="18"/>
              </w:rPr>
              <w:t>.</w:t>
            </w:r>
            <w:r w:rsidRPr="00FB5623">
              <w:rPr>
                <w:rFonts w:ascii="Calibri" w:eastAsia="Calibri" w:hAnsi="Calibri" w:cs="AdvTGROMAN"/>
                <w:sz w:val="18"/>
                <w:szCs w:val="18"/>
              </w:rPr>
              <w:t xml:space="preserve"> Does he/she suddenly become still or unresponsive?</w:t>
            </w:r>
          </w:p>
          <w:p w14:paraId="1ED587C0"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4. Does he/she suddenly stop what he/she is doing?</w:t>
            </w:r>
          </w:p>
          <w:p w14:paraId="00C584D5"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5. During an episode, does your child have a change in his/her ability to communicate?</w:t>
            </w:r>
          </w:p>
          <w:p w14:paraId="34858418"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 xml:space="preserve">6. During an episode, does your child have a change in his/her ability to </w:t>
            </w:r>
            <w:r w:rsidRPr="00FB5623">
              <w:rPr>
                <w:rFonts w:ascii="Calibri" w:eastAsia="Calibri" w:hAnsi="Calibri" w:cs="AdvTGROMAN"/>
                <w:sz w:val="18"/>
                <w:szCs w:val="18"/>
              </w:rPr>
              <w:lastRenderedPageBreak/>
              <w:t>follow commands?</w:t>
            </w:r>
          </w:p>
          <w:p w14:paraId="012966B7"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7. During an episode, does your child have a change in his/her ability to walk?</w:t>
            </w:r>
          </w:p>
          <w:p w14:paraId="2C5618DE"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8. During an episode, does your child have a change in his/her ability to follow people purposefully with his/her eyes?</w:t>
            </w:r>
          </w:p>
          <w:p w14:paraId="7E04B614"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9. During an episode did you ever notice that he/she arches his/her back, arches his/her neck, or bends backward?</w:t>
            </w:r>
          </w:p>
          <w:p w14:paraId="15CA1E85"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10. During an episode did you ever notice that he/she suddenly bends at the waist?</w:t>
            </w:r>
          </w:p>
          <w:p w14:paraId="06019489"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11. During an episode did you ever notice that he/she suddenly stiffens, jerks, twitches or shakes ONLY ONE SIDE OF THE BODY?</w:t>
            </w:r>
          </w:p>
          <w:p w14:paraId="05ABF270"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12. During or after this type of episode did you ever notice that he/she stiffens, jerks, twitches, or shakes on BOTH SIDES OF THE BODY?</w:t>
            </w:r>
          </w:p>
          <w:p w14:paraId="30805BAD"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13. During an episode, does he /she suddenly slump over, collapse or go limp?</w:t>
            </w:r>
          </w:p>
          <w:p w14:paraId="4749BD09" w14:textId="77777777" w:rsidR="000129A9" w:rsidRPr="00FB5623" w:rsidRDefault="000129A9" w:rsidP="000129A9">
            <w:pPr>
              <w:spacing w:after="0" w:line="256" w:lineRule="auto"/>
              <w:rPr>
                <w:rFonts w:ascii="Calibri" w:eastAsia="Calibri" w:hAnsi="Calibri" w:cs="AdvTGROMAN"/>
                <w:sz w:val="18"/>
                <w:szCs w:val="18"/>
              </w:rPr>
            </w:pPr>
          </w:p>
          <w:p w14:paraId="72E5DD28"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(Post-ictal and supportive symptoms)</w:t>
            </w:r>
          </w:p>
          <w:p w14:paraId="77622E08"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14. During an episode did you ever notice that his/her head and/or eyes are stuck to the left or right side?</w:t>
            </w:r>
          </w:p>
          <w:p w14:paraId="0C8CD555"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15. During an episode did you ever notice that he/she has rhythmic or jerking eye movements to one side?</w:t>
            </w:r>
          </w:p>
          <w:p w14:paraId="11E0CB10"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16. During an episode, does he/she ever gurgle or froth at the mouth?</w:t>
            </w:r>
          </w:p>
          <w:p w14:paraId="77DAEC97"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17. During or after an episode, does he/she drool more than usual?</w:t>
            </w:r>
          </w:p>
          <w:p w14:paraId="24B35D82"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18. During or after an episode, does he/she ever look dusky or blue in the face and/or lips?</w:t>
            </w:r>
          </w:p>
          <w:p w14:paraId="1017196C"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19. During or after an episode, does he/she ever have trouble breathing or stop breathing?</w:t>
            </w:r>
          </w:p>
          <w:p w14:paraId="61370BDD"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20. During or after an episode, does he/she wet or soil himself/herself?</w:t>
            </w:r>
          </w:p>
          <w:p w14:paraId="17CF1001"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21. After an episode, does he/she become more sleepy than usual?</w:t>
            </w:r>
          </w:p>
          <w:p w14:paraId="7DA5AD5B"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22. After an episode, does he/she become more tired or slower to respond?</w:t>
            </w:r>
          </w:p>
          <w:p w14:paraId="57F888B3"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23. After an episode, does he/she have less energy or seem less active than usual?</w:t>
            </w:r>
          </w:p>
          <w:p w14:paraId="74A1129E"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24. After an episode, does he/she appear confused?</w:t>
            </w:r>
          </w:p>
          <w:p w14:paraId="62541E33"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25. After an episode, does he/she have difficulties talking or communicating?</w:t>
            </w:r>
          </w:p>
          <w:p w14:paraId="50176C75"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26. After an episode, does he/she have trouble understanding what is said?</w:t>
            </w:r>
          </w:p>
          <w:p w14:paraId="2DA8ADDB"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27. After an episode, does he/she become weak or have more trouble than usual moving ONLY one side of the body?</w:t>
            </w:r>
          </w:p>
          <w:p w14:paraId="3B226CDF" w14:textId="77777777" w:rsidR="000129A9" w:rsidRPr="00FB5623" w:rsidRDefault="000129A9" w:rsidP="000129A9">
            <w:pPr>
              <w:spacing w:after="0" w:line="256" w:lineRule="auto"/>
              <w:rPr>
                <w:rFonts w:ascii="Calibri" w:eastAsia="Calibri" w:hAnsi="Calibri" w:cs="AdvTGROMAN"/>
                <w:sz w:val="18"/>
                <w:szCs w:val="18"/>
              </w:rPr>
            </w:pPr>
          </w:p>
          <w:p w14:paraId="32B77756"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(other defining questions)</w:t>
            </w:r>
          </w:p>
          <w:p w14:paraId="4369ED4B"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28. Does this type of episode occur ONLY when he/she is upset, mad, or in pain?</w:t>
            </w:r>
          </w:p>
          <w:p w14:paraId="51C121EC"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29. Does this type of episode occur ONLY with fever?</w:t>
            </w:r>
          </w:p>
          <w:p w14:paraId="793F461A" w14:textId="77777777" w:rsidR="000129A9" w:rsidRPr="00FB5623" w:rsidRDefault="000129A9" w:rsidP="000129A9">
            <w:pPr>
              <w:spacing w:after="0" w:line="256" w:lineRule="auto"/>
              <w:rPr>
                <w:rFonts w:ascii="Calibri" w:eastAsia="Calibri" w:hAnsi="Calibri" w:cs="AdvTGROMAN"/>
                <w:sz w:val="18"/>
                <w:szCs w:val="18"/>
              </w:rPr>
            </w:pPr>
            <w:r w:rsidRPr="00FB5623">
              <w:rPr>
                <w:rFonts w:ascii="Calibri" w:eastAsia="Calibri" w:hAnsi="Calibri" w:cs="AdvTGROMAN"/>
                <w:sz w:val="18"/>
                <w:szCs w:val="18"/>
              </w:rPr>
              <w:t>30. Does this type of episode occur without fever?</w:t>
            </w:r>
          </w:p>
          <w:p w14:paraId="6D638B4A" w14:textId="5900667E" w:rsidR="000129A9" w:rsidRPr="00611C83" w:rsidRDefault="000129A9" w:rsidP="000129A9">
            <w:pPr>
              <w:pStyle w:val="NoSpacing"/>
              <w:spacing w:line="276" w:lineRule="auto"/>
              <w:rPr>
                <w:sz w:val="20"/>
                <w:szCs w:val="20"/>
              </w:rPr>
            </w:pPr>
          </w:p>
        </w:tc>
        <w:tc>
          <w:tcPr>
            <w:tcW w:w="2065" w:type="dxa"/>
            <w:tcBorders>
              <w:left w:val="nil"/>
            </w:tcBorders>
          </w:tcPr>
          <w:p w14:paraId="2DC62A76" w14:textId="77777777" w:rsidR="000129A9" w:rsidRDefault="000129A9" w:rsidP="000129A9">
            <w:pPr>
              <w:pStyle w:val="NoSpacing"/>
              <w:spacing w:line="276" w:lineRule="auto"/>
              <w:rPr>
                <w:sz w:val="18"/>
                <w:szCs w:val="18"/>
              </w:rPr>
            </w:pPr>
            <w:r w:rsidRPr="00B63888">
              <w:rPr>
                <w:sz w:val="18"/>
                <w:szCs w:val="18"/>
              </w:rPr>
              <w:lastRenderedPageBreak/>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174F25B6" w14:textId="77777777" w:rsidR="000129A9" w:rsidRDefault="000129A9" w:rsidP="000129A9">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526669EB" w14:textId="77777777" w:rsidR="000129A9" w:rsidRDefault="000129A9" w:rsidP="000129A9">
            <w:pPr>
              <w:pStyle w:val="NoSpacing"/>
              <w:spacing w:line="276" w:lineRule="auto"/>
              <w:rPr>
                <w:sz w:val="18"/>
                <w:szCs w:val="18"/>
              </w:rPr>
            </w:pPr>
          </w:p>
          <w:p w14:paraId="3DFA3C0E" w14:textId="77777777" w:rsidR="000129A9" w:rsidRDefault="000129A9" w:rsidP="000129A9">
            <w:pPr>
              <w:pStyle w:val="NoSpacing"/>
              <w:spacing w:line="276" w:lineRule="auto"/>
              <w:rPr>
                <w:sz w:val="18"/>
                <w:szCs w:val="18"/>
              </w:rPr>
            </w:pPr>
          </w:p>
          <w:p w14:paraId="2554B116" w14:textId="77777777" w:rsidR="000129A9" w:rsidRDefault="000129A9" w:rsidP="000129A9">
            <w:pPr>
              <w:pStyle w:val="NoSpacing"/>
              <w:rPr>
                <w:sz w:val="18"/>
                <w:szCs w:val="18"/>
              </w:rPr>
            </w:pPr>
          </w:p>
          <w:p w14:paraId="64D6FD7D" w14:textId="77777777" w:rsidR="00044878" w:rsidRDefault="00044878" w:rsidP="000129A9">
            <w:pPr>
              <w:pStyle w:val="NoSpacing"/>
              <w:rPr>
                <w:sz w:val="18"/>
                <w:szCs w:val="18"/>
              </w:rPr>
            </w:pPr>
          </w:p>
          <w:p w14:paraId="530D3EBE"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26C79900" w14:textId="77777777" w:rsidR="00044878" w:rsidRDefault="00044878" w:rsidP="000129A9">
            <w:pPr>
              <w:pStyle w:val="NoSpacing"/>
              <w:rPr>
                <w:sz w:val="18"/>
                <w:szCs w:val="18"/>
              </w:rPr>
            </w:pPr>
          </w:p>
          <w:p w14:paraId="37AEBF91"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5538709D"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056DE778"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1FB2FFB1" w14:textId="77777777" w:rsidR="000129A9" w:rsidRDefault="000129A9" w:rsidP="000129A9">
            <w:pPr>
              <w:pStyle w:val="NoSpacing"/>
              <w:rPr>
                <w:sz w:val="20"/>
                <w:szCs w:val="20"/>
              </w:rPr>
            </w:pPr>
          </w:p>
          <w:p w14:paraId="1551941B"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56F8C294" w14:textId="77777777" w:rsidR="000129A9" w:rsidRDefault="000129A9" w:rsidP="000129A9">
            <w:pPr>
              <w:pStyle w:val="NoSpacing"/>
              <w:rPr>
                <w:sz w:val="18"/>
                <w:szCs w:val="18"/>
              </w:rPr>
            </w:pPr>
          </w:p>
          <w:p w14:paraId="21D8B25B" w14:textId="77777777" w:rsidR="000129A9" w:rsidRDefault="000129A9" w:rsidP="000129A9">
            <w:pPr>
              <w:pStyle w:val="NoSpacing"/>
              <w:spacing w:line="360" w:lineRule="auto"/>
              <w:rPr>
                <w:sz w:val="18"/>
                <w:szCs w:val="18"/>
              </w:rPr>
            </w:pPr>
            <w:r w:rsidRPr="00B63888">
              <w:rPr>
                <w:sz w:val="18"/>
                <w:szCs w:val="18"/>
              </w:rPr>
              <w:lastRenderedPageBreak/>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3DC442BD" w14:textId="77777777" w:rsidR="000129A9" w:rsidRDefault="000129A9" w:rsidP="000129A9">
            <w:pPr>
              <w:pStyle w:val="NoSpacing"/>
              <w:spacing w:line="360"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4A9D9817" w14:textId="77777777" w:rsidR="00044878" w:rsidRDefault="00044878" w:rsidP="000129A9">
            <w:pPr>
              <w:pStyle w:val="NoSpacing"/>
              <w:rPr>
                <w:sz w:val="18"/>
                <w:szCs w:val="18"/>
              </w:rPr>
            </w:pPr>
          </w:p>
          <w:p w14:paraId="34D6CC0C"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3004CCD2" w14:textId="77777777" w:rsidR="000129A9" w:rsidRDefault="000129A9" w:rsidP="000129A9">
            <w:pPr>
              <w:pStyle w:val="NoSpacing"/>
              <w:rPr>
                <w:sz w:val="20"/>
                <w:szCs w:val="20"/>
              </w:rPr>
            </w:pPr>
          </w:p>
          <w:p w14:paraId="43325F71"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7E845301" w14:textId="77777777" w:rsidR="000129A9" w:rsidRDefault="000129A9" w:rsidP="000129A9">
            <w:pPr>
              <w:pStyle w:val="NoSpacing"/>
              <w:rPr>
                <w:sz w:val="20"/>
                <w:szCs w:val="20"/>
              </w:rPr>
            </w:pPr>
          </w:p>
          <w:p w14:paraId="35714F37"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5AF27AAC" w14:textId="77777777" w:rsidR="000129A9" w:rsidRDefault="000129A9" w:rsidP="000129A9">
            <w:pPr>
              <w:pStyle w:val="NoSpacing"/>
              <w:rPr>
                <w:sz w:val="18"/>
                <w:szCs w:val="18"/>
              </w:rPr>
            </w:pPr>
          </w:p>
          <w:p w14:paraId="26A5A834"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2358F46C" w14:textId="77777777" w:rsidR="000129A9" w:rsidRDefault="000129A9" w:rsidP="000129A9">
            <w:pPr>
              <w:pStyle w:val="NoSpacing"/>
              <w:rPr>
                <w:sz w:val="18"/>
                <w:szCs w:val="18"/>
              </w:rPr>
            </w:pPr>
          </w:p>
          <w:p w14:paraId="7EFC94E5"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3C32ABFB" w14:textId="77777777" w:rsidR="000129A9" w:rsidRDefault="000129A9" w:rsidP="000129A9">
            <w:pPr>
              <w:pStyle w:val="NoSpacing"/>
              <w:rPr>
                <w:sz w:val="18"/>
                <w:szCs w:val="18"/>
              </w:rPr>
            </w:pPr>
          </w:p>
          <w:p w14:paraId="1B42914D"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3AE917CB" w14:textId="77777777" w:rsidR="000129A9" w:rsidRDefault="000129A9" w:rsidP="000129A9">
            <w:pPr>
              <w:pStyle w:val="NoSpacing"/>
              <w:rPr>
                <w:sz w:val="18"/>
                <w:szCs w:val="18"/>
              </w:rPr>
            </w:pPr>
          </w:p>
          <w:p w14:paraId="63CD068B" w14:textId="77777777" w:rsidR="000129A9" w:rsidRDefault="000129A9" w:rsidP="000129A9">
            <w:pPr>
              <w:pStyle w:val="NoSpacing"/>
              <w:rPr>
                <w:sz w:val="18"/>
                <w:szCs w:val="18"/>
              </w:rPr>
            </w:pPr>
          </w:p>
          <w:p w14:paraId="2EC1A52B" w14:textId="77777777" w:rsidR="000129A9" w:rsidRDefault="000129A9" w:rsidP="000129A9">
            <w:pPr>
              <w:pStyle w:val="NoSpacing"/>
              <w:rPr>
                <w:sz w:val="18"/>
                <w:szCs w:val="18"/>
              </w:rPr>
            </w:pPr>
          </w:p>
          <w:p w14:paraId="251F6E35" w14:textId="77777777" w:rsidR="00DD4711" w:rsidRDefault="00DD4711" w:rsidP="000129A9">
            <w:pPr>
              <w:pStyle w:val="NoSpacing"/>
              <w:rPr>
                <w:sz w:val="18"/>
                <w:szCs w:val="18"/>
              </w:rPr>
            </w:pPr>
          </w:p>
          <w:p w14:paraId="59337762"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126F76F6" w14:textId="77777777" w:rsidR="000129A9" w:rsidRDefault="000129A9" w:rsidP="000129A9">
            <w:pPr>
              <w:pStyle w:val="NoSpacing"/>
              <w:rPr>
                <w:sz w:val="18"/>
                <w:szCs w:val="18"/>
              </w:rPr>
            </w:pPr>
          </w:p>
          <w:p w14:paraId="3A467904" w14:textId="77777777" w:rsidR="00DD4711" w:rsidRDefault="00DD4711" w:rsidP="000129A9">
            <w:pPr>
              <w:pStyle w:val="NoSpacing"/>
              <w:spacing w:line="276" w:lineRule="auto"/>
              <w:rPr>
                <w:sz w:val="18"/>
                <w:szCs w:val="18"/>
              </w:rPr>
            </w:pPr>
          </w:p>
          <w:p w14:paraId="5E8F3400" w14:textId="01E7F249" w:rsidR="000129A9" w:rsidRDefault="000129A9" w:rsidP="000129A9">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1F8A9D1C" w14:textId="77777777" w:rsidR="000129A9" w:rsidRDefault="000129A9" w:rsidP="000129A9">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23B9FE4F"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36CADCEF" w14:textId="77777777" w:rsidR="000129A9" w:rsidRDefault="000129A9" w:rsidP="000129A9">
            <w:pPr>
              <w:pStyle w:val="NoSpacing"/>
              <w:rPr>
                <w:sz w:val="18"/>
                <w:szCs w:val="18"/>
              </w:rPr>
            </w:pPr>
          </w:p>
          <w:p w14:paraId="3B34C26B"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77600F38" w14:textId="77777777" w:rsidR="000129A9" w:rsidRDefault="000129A9" w:rsidP="000129A9">
            <w:pPr>
              <w:pStyle w:val="NoSpacing"/>
              <w:rPr>
                <w:sz w:val="18"/>
                <w:szCs w:val="18"/>
              </w:rPr>
            </w:pPr>
          </w:p>
          <w:p w14:paraId="695A607F" w14:textId="77777777" w:rsidR="000129A9" w:rsidRDefault="000129A9" w:rsidP="000129A9">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46D0AE24" w14:textId="77777777" w:rsidR="000129A9" w:rsidRDefault="000129A9" w:rsidP="000129A9">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188AFD69"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27285BC5"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019A53BC" w14:textId="77777777" w:rsidR="000129A9" w:rsidRDefault="000129A9" w:rsidP="000129A9">
            <w:pPr>
              <w:pStyle w:val="NoSpacing"/>
              <w:spacing w:line="276" w:lineRule="auto"/>
              <w:rPr>
                <w:sz w:val="18"/>
                <w:szCs w:val="18"/>
              </w:rPr>
            </w:pPr>
          </w:p>
          <w:p w14:paraId="30D72045"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47FDD57A"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3C9D6586" w14:textId="77777777" w:rsidR="00DD4711" w:rsidRDefault="00DD4711" w:rsidP="000129A9">
            <w:pPr>
              <w:pStyle w:val="NoSpacing"/>
              <w:rPr>
                <w:sz w:val="18"/>
                <w:szCs w:val="18"/>
              </w:rPr>
            </w:pPr>
          </w:p>
          <w:p w14:paraId="6FF37E10"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6B38165C"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52556381" w14:textId="77777777" w:rsidR="000129A9" w:rsidRDefault="000129A9" w:rsidP="000129A9">
            <w:pPr>
              <w:pStyle w:val="NoSpacing"/>
              <w:spacing w:line="276" w:lineRule="auto"/>
              <w:rPr>
                <w:sz w:val="18"/>
                <w:szCs w:val="18"/>
              </w:rPr>
            </w:pPr>
          </w:p>
          <w:p w14:paraId="6AF2456D" w14:textId="77777777" w:rsidR="000129A9" w:rsidRDefault="000129A9" w:rsidP="000129A9">
            <w:pPr>
              <w:pStyle w:val="NoSpacing"/>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61BEACA6" w14:textId="77777777" w:rsidR="000129A9" w:rsidRDefault="000129A9" w:rsidP="000129A9">
            <w:pPr>
              <w:pStyle w:val="NoSpacing"/>
              <w:spacing w:line="276" w:lineRule="auto"/>
              <w:rPr>
                <w:sz w:val="18"/>
                <w:szCs w:val="18"/>
              </w:rPr>
            </w:pPr>
          </w:p>
          <w:p w14:paraId="4B34E20B" w14:textId="77777777" w:rsidR="000129A9" w:rsidRDefault="000129A9" w:rsidP="000129A9">
            <w:pPr>
              <w:pStyle w:val="NoSpacing"/>
              <w:rPr>
                <w:sz w:val="18"/>
                <w:szCs w:val="18"/>
              </w:rPr>
            </w:pPr>
          </w:p>
          <w:p w14:paraId="514D5BF0" w14:textId="77777777" w:rsidR="000129A9" w:rsidRDefault="000129A9" w:rsidP="000129A9">
            <w:pPr>
              <w:pStyle w:val="NoSpacing"/>
              <w:rPr>
                <w:sz w:val="20"/>
                <w:szCs w:val="20"/>
              </w:rPr>
            </w:pPr>
          </w:p>
          <w:p w14:paraId="1FCCF502" w14:textId="77777777" w:rsidR="000129A9" w:rsidRDefault="000129A9" w:rsidP="00DD4711">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14E01A02" w14:textId="77777777" w:rsidR="000129A9" w:rsidRDefault="000129A9" w:rsidP="00DD4711">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74526EC1" w14:textId="77777777" w:rsidR="000129A9" w:rsidRDefault="000129A9" w:rsidP="00DD4711">
            <w:pPr>
              <w:pStyle w:val="NoSpacing"/>
              <w:spacing w:line="276" w:lineRule="auto"/>
              <w:rPr>
                <w:sz w:val="18"/>
                <w:szCs w:val="18"/>
              </w:rPr>
            </w:pPr>
            <w:r w:rsidRPr="00B63888">
              <w:rPr>
                <w:sz w:val="18"/>
                <w:szCs w:val="18"/>
              </w:rPr>
              <w:sym w:font="Wingdings" w:char="F0A8"/>
            </w:r>
            <w:r w:rsidRPr="00B63888">
              <w:rPr>
                <w:sz w:val="18"/>
                <w:szCs w:val="18"/>
              </w:rPr>
              <w:t xml:space="preserve"> Y  </w:t>
            </w:r>
            <w:r w:rsidRPr="00B63888">
              <w:rPr>
                <w:sz w:val="18"/>
                <w:szCs w:val="18"/>
              </w:rPr>
              <w:sym w:font="Wingdings" w:char="F0A8"/>
            </w:r>
            <w:r w:rsidRPr="00B63888">
              <w:rPr>
                <w:sz w:val="18"/>
                <w:szCs w:val="18"/>
              </w:rPr>
              <w:t xml:space="preserve"> N  </w:t>
            </w:r>
          </w:p>
          <w:p w14:paraId="0429641A" w14:textId="2D411531" w:rsidR="000129A9" w:rsidRPr="00611C83" w:rsidRDefault="000129A9" w:rsidP="000129A9">
            <w:pPr>
              <w:pStyle w:val="NoSpacing"/>
              <w:rPr>
                <w:sz w:val="20"/>
                <w:szCs w:val="20"/>
              </w:rPr>
            </w:pPr>
          </w:p>
        </w:tc>
      </w:tr>
      <w:tr w:rsidR="000129A9" w14:paraId="5E1C9D0D" w14:textId="77777777" w:rsidTr="000129A9">
        <w:trPr>
          <w:trHeight w:val="1070"/>
        </w:trPr>
        <w:tc>
          <w:tcPr>
            <w:tcW w:w="2155" w:type="dxa"/>
            <w:tcBorders>
              <w:right w:val="nil"/>
            </w:tcBorders>
          </w:tcPr>
          <w:p w14:paraId="7CB57D0F" w14:textId="024A39FB" w:rsidR="000129A9" w:rsidRDefault="000129A9" w:rsidP="000129A9">
            <w:pPr>
              <w:pStyle w:val="NoSpacing"/>
              <w:spacing w:line="360" w:lineRule="auto"/>
              <w:rPr>
                <w:b/>
                <w:sz w:val="20"/>
                <w:szCs w:val="20"/>
              </w:rPr>
            </w:pPr>
            <w:r>
              <w:rPr>
                <w:b/>
                <w:sz w:val="20"/>
                <w:szCs w:val="20"/>
              </w:rPr>
              <w:lastRenderedPageBreak/>
              <w:t>Score</w:t>
            </w:r>
          </w:p>
        </w:tc>
        <w:tc>
          <w:tcPr>
            <w:tcW w:w="7915" w:type="dxa"/>
            <w:gridSpan w:val="2"/>
            <w:tcBorders>
              <w:left w:val="nil"/>
            </w:tcBorders>
          </w:tcPr>
          <w:p w14:paraId="540317AC" w14:textId="77777777" w:rsidR="000129A9" w:rsidRPr="00FB5623" w:rsidRDefault="000129A9" w:rsidP="000129A9">
            <w:pPr>
              <w:pStyle w:val="NoSpacing"/>
              <w:spacing w:line="276" w:lineRule="auto"/>
              <w:rPr>
                <w:sz w:val="18"/>
                <w:szCs w:val="18"/>
              </w:rPr>
            </w:pPr>
            <w:r w:rsidRPr="00FB5623">
              <w:rPr>
                <w:rFonts w:ascii="Calibri" w:eastAsia="Times New Roman" w:hAnsi="Calibri" w:cs="Times New Roman"/>
                <w:sz w:val="18"/>
                <w:szCs w:val="18"/>
              </w:rPr>
              <w:sym w:font="Wingdings" w:char="F0A8"/>
            </w:r>
            <w:r w:rsidRPr="00FB5623">
              <w:rPr>
                <w:rFonts w:ascii="Calibri" w:eastAsia="Times New Roman" w:hAnsi="Calibri" w:cs="Times New Roman"/>
                <w:sz w:val="18"/>
                <w:szCs w:val="18"/>
              </w:rPr>
              <w:t xml:space="preserve"> </w:t>
            </w:r>
            <w:r w:rsidRPr="00FB5623">
              <w:rPr>
                <w:sz w:val="18"/>
                <w:szCs w:val="18"/>
              </w:rPr>
              <w:t xml:space="preserve">Positive screen – Febrile Seizures </w:t>
            </w:r>
          </w:p>
          <w:p w14:paraId="2ABB0B7C" w14:textId="77777777" w:rsidR="000129A9" w:rsidRPr="00FB5623" w:rsidRDefault="000129A9" w:rsidP="000129A9">
            <w:pPr>
              <w:pStyle w:val="NoSpacing"/>
              <w:spacing w:line="276" w:lineRule="auto"/>
              <w:rPr>
                <w:sz w:val="18"/>
                <w:szCs w:val="18"/>
              </w:rPr>
            </w:pPr>
            <w:r w:rsidRPr="00FB5623">
              <w:rPr>
                <w:rFonts w:ascii="Calibri" w:eastAsia="Times New Roman" w:hAnsi="Calibri" w:cs="Times New Roman"/>
                <w:sz w:val="18"/>
                <w:szCs w:val="18"/>
              </w:rPr>
              <w:sym w:font="Wingdings" w:char="F0A8"/>
            </w:r>
            <w:r w:rsidRPr="00FB5623">
              <w:rPr>
                <w:rFonts w:ascii="Calibri" w:eastAsia="Times New Roman" w:hAnsi="Calibri" w:cs="Times New Roman"/>
                <w:sz w:val="18"/>
                <w:szCs w:val="18"/>
              </w:rPr>
              <w:t xml:space="preserve"> </w:t>
            </w:r>
            <w:r w:rsidRPr="00FB5623">
              <w:rPr>
                <w:sz w:val="18"/>
                <w:szCs w:val="18"/>
              </w:rPr>
              <w:t>Positive screen – Non-febrile Seizures</w:t>
            </w:r>
          </w:p>
          <w:p w14:paraId="2F27F3A7" w14:textId="64B46844" w:rsidR="000129A9" w:rsidRPr="00FB5623" w:rsidRDefault="000129A9" w:rsidP="000129A9">
            <w:pPr>
              <w:pStyle w:val="NoSpacing"/>
              <w:spacing w:line="276" w:lineRule="auto"/>
              <w:rPr>
                <w:sz w:val="18"/>
                <w:szCs w:val="18"/>
              </w:rPr>
            </w:pPr>
            <w:r w:rsidRPr="00FB5623">
              <w:rPr>
                <w:rFonts w:ascii="Calibri" w:eastAsia="Times New Roman" w:hAnsi="Calibri" w:cs="Times New Roman"/>
                <w:sz w:val="18"/>
                <w:szCs w:val="18"/>
              </w:rPr>
              <w:sym w:font="Wingdings" w:char="F0A8"/>
            </w:r>
            <w:r w:rsidRPr="00FB5623">
              <w:rPr>
                <w:rFonts w:ascii="Calibri" w:eastAsia="Times New Roman" w:hAnsi="Calibri" w:cs="Times New Roman"/>
                <w:sz w:val="18"/>
                <w:szCs w:val="18"/>
              </w:rPr>
              <w:t xml:space="preserve"> </w:t>
            </w:r>
            <w:r w:rsidRPr="00FB5623">
              <w:rPr>
                <w:sz w:val="18"/>
                <w:szCs w:val="18"/>
              </w:rPr>
              <w:t>Negative screen – Part 1</w:t>
            </w:r>
          </w:p>
          <w:p w14:paraId="598BAA99" w14:textId="0481EBAC" w:rsidR="000129A9" w:rsidRPr="00FB5623" w:rsidRDefault="000129A9" w:rsidP="000129A9">
            <w:pPr>
              <w:pStyle w:val="NoSpacing"/>
              <w:spacing w:line="276" w:lineRule="auto"/>
              <w:rPr>
                <w:sz w:val="18"/>
                <w:szCs w:val="18"/>
              </w:rPr>
            </w:pPr>
            <w:r w:rsidRPr="00FB5623">
              <w:rPr>
                <w:rFonts w:ascii="Calibri" w:eastAsia="Times New Roman" w:hAnsi="Calibri" w:cs="Times New Roman"/>
                <w:sz w:val="18"/>
                <w:szCs w:val="18"/>
              </w:rPr>
              <w:sym w:font="Wingdings" w:char="F0A8"/>
            </w:r>
            <w:r w:rsidRPr="00FB5623">
              <w:rPr>
                <w:rFonts w:ascii="Calibri" w:eastAsia="Times New Roman" w:hAnsi="Calibri" w:cs="Times New Roman"/>
                <w:sz w:val="18"/>
                <w:szCs w:val="18"/>
              </w:rPr>
              <w:t xml:space="preserve"> </w:t>
            </w:r>
            <w:r>
              <w:rPr>
                <w:sz w:val="18"/>
                <w:szCs w:val="18"/>
              </w:rPr>
              <w:t>Negative screen – Part 2</w:t>
            </w:r>
          </w:p>
        </w:tc>
      </w:tr>
      <w:tr w:rsidR="000129A9" w14:paraId="0DDB89DE" w14:textId="77777777" w:rsidTr="0066464B">
        <w:trPr>
          <w:trHeight w:val="602"/>
        </w:trPr>
        <w:tc>
          <w:tcPr>
            <w:tcW w:w="2155" w:type="dxa"/>
            <w:tcBorders>
              <w:right w:val="nil"/>
            </w:tcBorders>
          </w:tcPr>
          <w:p w14:paraId="099B1492" w14:textId="02F59D84" w:rsidR="000129A9" w:rsidRDefault="000129A9" w:rsidP="000129A9">
            <w:pPr>
              <w:pStyle w:val="NoSpacing"/>
              <w:spacing w:line="360" w:lineRule="auto"/>
              <w:rPr>
                <w:b/>
                <w:sz w:val="20"/>
                <w:szCs w:val="20"/>
              </w:rPr>
            </w:pPr>
            <w:r w:rsidRPr="00024D3F">
              <w:rPr>
                <w:b/>
                <w:sz w:val="20"/>
                <w:szCs w:val="20"/>
              </w:rPr>
              <w:t>Comments</w:t>
            </w:r>
          </w:p>
        </w:tc>
        <w:tc>
          <w:tcPr>
            <w:tcW w:w="7915" w:type="dxa"/>
            <w:gridSpan w:val="2"/>
            <w:tcBorders>
              <w:left w:val="nil"/>
            </w:tcBorders>
            <w:vAlign w:val="center"/>
          </w:tcPr>
          <w:p w14:paraId="1D70DD03" w14:textId="5F5E6B4C" w:rsidR="000129A9" w:rsidRPr="00142712" w:rsidRDefault="000129A9" w:rsidP="000129A9">
            <w:pPr>
              <w:pStyle w:val="NoSpacing"/>
              <w:spacing w:line="360" w:lineRule="auto"/>
              <w:rPr>
                <w:rFonts w:ascii="Calibri" w:eastAsia="Times New Roman" w:hAnsi="Calibri" w:cs="Times New Roman"/>
              </w:rPr>
            </w:pPr>
            <w:r>
              <w:rPr>
                <w:b/>
                <w:sz w:val="20"/>
                <w:szCs w:val="20"/>
              </w:rPr>
              <w:t>______</w:t>
            </w:r>
            <w:r w:rsidRPr="00024D3F">
              <w:rPr>
                <w:b/>
                <w:sz w:val="20"/>
                <w:szCs w:val="20"/>
              </w:rPr>
              <w:t>_______________________________________</w:t>
            </w:r>
            <w:r>
              <w:rPr>
                <w:b/>
                <w:sz w:val="20"/>
                <w:szCs w:val="20"/>
              </w:rPr>
              <w:t xml:space="preserve"> </w:t>
            </w:r>
            <w:r w:rsidRPr="00CC2E3D">
              <w:rPr>
                <w:i/>
                <w:sz w:val="16"/>
                <w:szCs w:val="16"/>
              </w:rPr>
              <w:t>(</w:t>
            </w:r>
            <w:r>
              <w:rPr>
                <w:i/>
                <w:sz w:val="16"/>
                <w:szCs w:val="16"/>
              </w:rPr>
              <w:t>free type</w:t>
            </w:r>
            <w:r w:rsidRPr="00CC2E3D">
              <w:rPr>
                <w:i/>
                <w:sz w:val="16"/>
                <w:szCs w:val="16"/>
              </w:rPr>
              <w:t>)</w:t>
            </w:r>
          </w:p>
        </w:tc>
      </w:tr>
    </w:tbl>
    <w:p w14:paraId="009FE3D5" w14:textId="18795743" w:rsidR="009F333B" w:rsidRPr="00683AA3" w:rsidRDefault="009F333B" w:rsidP="00683AA3">
      <w:pPr>
        <w:rPr>
          <w:b/>
          <w:sz w:val="24"/>
          <w:szCs w:val="24"/>
        </w:rPr>
      </w:pPr>
    </w:p>
    <w:sectPr w:rsidR="009F333B" w:rsidRPr="00683AA3"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05D" w14:textId="77777777" w:rsidR="00B63888" w:rsidRDefault="00B63888" w:rsidP="008B5D54">
      <w:pPr>
        <w:spacing w:after="0" w:line="240" w:lineRule="auto"/>
      </w:pPr>
      <w:r>
        <w:separator/>
      </w:r>
    </w:p>
  </w:endnote>
  <w:endnote w:type="continuationSeparator" w:id="0">
    <w:p w14:paraId="559D6C03" w14:textId="77777777" w:rsidR="00B63888" w:rsidRDefault="00B638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dvTGROMA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55B0" w14:textId="77777777" w:rsidR="00B63888" w:rsidRDefault="00B63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9565" w14:textId="77777777" w:rsidR="00B63888" w:rsidRDefault="00B63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60F9" w14:textId="77777777" w:rsidR="00B63888" w:rsidRDefault="00B63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7BBF" w14:textId="77777777" w:rsidR="00B63888" w:rsidRDefault="00B63888" w:rsidP="008B5D54">
      <w:pPr>
        <w:spacing w:after="0" w:line="240" w:lineRule="auto"/>
      </w:pPr>
      <w:r>
        <w:separator/>
      </w:r>
    </w:p>
  </w:footnote>
  <w:footnote w:type="continuationSeparator" w:id="0">
    <w:p w14:paraId="5D962AC2" w14:textId="77777777" w:rsidR="00B63888" w:rsidRDefault="00B638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7033A" w14:textId="77777777" w:rsidR="00B63888" w:rsidRDefault="00B63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60614" w14:textId="77777777" w:rsidR="008553E2" w:rsidRDefault="008553E2" w:rsidP="008553E2">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Form Approved </w:t>
    </w:r>
  </w:p>
  <w:p w14:paraId="57D4327D" w14:textId="77777777" w:rsidR="008553E2" w:rsidRDefault="008553E2" w:rsidP="008553E2">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   OMB No.</w:t>
    </w:r>
    <w:r>
      <w:rPr>
        <w:rFonts w:asciiTheme="minorHAnsi" w:hAnsiTheme="minorHAnsi" w:cs="ITC Franklin Gothic Std Book"/>
        <w:b/>
        <w:bCs/>
        <w:color w:val="000000"/>
        <w:sz w:val="22"/>
        <w:szCs w:val="22"/>
      </w:rPr>
      <w:t>0920</w:t>
    </w:r>
    <w:r>
      <w:rPr>
        <w:rFonts w:asciiTheme="minorHAnsi" w:hAnsiTheme="minorHAnsi" w:cs="ITC Franklin Gothic Std Book"/>
        <w:color w:val="000000"/>
        <w:sz w:val="22"/>
        <w:szCs w:val="22"/>
      </w:rPr>
      <w:t>-XXXX</w:t>
    </w:r>
  </w:p>
  <w:p w14:paraId="24C309AC" w14:textId="11F94E83" w:rsidR="00B63888" w:rsidRPr="008553E2" w:rsidRDefault="008553E2" w:rsidP="008553E2">
    <w:pPr>
      <w:jc w:val="right"/>
      <w:rPr>
        <w:b/>
        <w:sz w:val="24"/>
        <w:szCs w:val="24"/>
      </w:rPr>
    </w:pPr>
    <w:r>
      <w:rPr>
        <w:rFonts w:cs="ITC Franklin Gothic Std Book"/>
        <w:color w:val="000000"/>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C1836" w14:textId="77777777" w:rsidR="00B63888" w:rsidRDefault="00B63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03386F"/>
    <w:multiLevelType w:val="hybridMultilevel"/>
    <w:tmpl w:val="06ECCB96"/>
    <w:lvl w:ilvl="0" w:tplc="3278788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8B66EA9"/>
    <w:multiLevelType w:val="hybridMultilevel"/>
    <w:tmpl w:val="A4EC9A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917"/>
    <w:multiLevelType w:val="hybridMultilevel"/>
    <w:tmpl w:val="37FC1098"/>
    <w:lvl w:ilvl="0" w:tplc="3DD8DF5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177E61F0"/>
    <w:multiLevelType w:val="hybridMultilevel"/>
    <w:tmpl w:val="BD642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8438C"/>
    <w:multiLevelType w:val="hybridMultilevel"/>
    <w:tmpl w:val="B0AC266E"/>
    <w:lvl w:ilvl="0" w:tplc="321CC028">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B8D"/>
    <w:multiLevelType w:val="hybridMultilevel"/>
    <w:tmpl w:val="845678E0"/>
    <w:lvl w:ilvl="0" w:tplc="2ED4FE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B5C35"/>
    <w:multiLevelType w:val="hybridMultilevel"/>
    <w:tmpl w:val="7F3A7AF0"/>
    <w:lvl w:ilvl="0" w:tplc="987431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4775F"/>
    <w:multiLevelType w:val="hybridMultilevel"/>
    <w:tmpl w:val="D80249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7069EE"/>
    <w:multiLevelType w:val="hybridMultilevel"/>
    <w:tmpl w:val="59324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A572F"/>
    <w:multiLevelType w:val="hybridMultilevel"/>
    <w:tmpl w:val="02A0F81E"/>
    <w:lvl w:ilvl="0" w:tplc="8B827904">
      <w:start w:val="1"/>
      <w:numFmt w:val="decimal"/>
      <w:lvlText w:val="%1."/>
      <w:lvlJc w:val="left"/>
      <w:pPr>
        <w:ind w:left="1440" w:hanging="360"/>
      </w:pPr>
      <w:rPr>
        <w:rFonts w:asciiTheme="minorHAnsi" w:eastAsiaTheme="minorHAnsi" w:hAnsiTheme="minorHAnsi" w:cs="Arial-Bold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E468B2"/>
    <w:multiLevelType w:val="hybridMultilevel"/>
    <w:tmpl w:val="502AD43A"/>
    <w:lvl w:ilvl="0" w:tplc="0409000F">
      <w:start w:val="1"/>
      <w:numFmt w:val="decimal"/>
      <w:lvlText w:val="%1."/>
      <w:lvlJc w:val="left"/>
      <w:pPr>
        <w:ind w:left="720" w:hanging="360"/>
      </w:pPr>
    </w:lvl>
    <w:lvl w:ilvl="1" w:tplc="4FE6B02C">
      <w:start w:val="1"/>
      <w:numFmt w:val="decimal"/>
      <w:lvlText w:val="%2."/>
      <w:lvlJc w:val="left"/>
      <w:pPr>
        <w:ind w:left="1440" w:hanging="360"/>
      </w:pPr>
      <w:rPr>
        <w:rFonts w:asciiTheme="minorHAnsi" w:eastAsiaTheme="minorHAnsi" w:hAnsiTheme="minorHAnsi" w:cstheme="minorBidi"/>
      </w:rPr>
    </w:lvl>
    <w:lvl w:ilvl="2" w:tplc="4BF696D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1206C"/>
    <w:multiLevelType w:val="hybridMultilevel"/>
    <w:tmpl w:val="A7B0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27AB0"/>
    <w:multiLevelType w:val="hybridMultilevel"/>
    <w:tmpl w:val="1D1C2476"/>
    <w:lvl w:ilvl="0" w:tplc="04090015">
      <w:start w:val="1"/>
      <w:numFmt w:val="upperLetter"/>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4">
    <w:nsid w:val="7CE1213F"/>
    <w:multiLevelType w:val="hybridMultilevel"/>
    <w:tmpl w:val="78AA9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1"/>
  </w:num>
  <w:num w:numId="4">
    <w:abstractNumId w:val="12"/>
  </w:num>
  <w:num w:numId="5">
    <w:abstractNumId w:val="13"/>
  </w:num>
  <w:num w:numId="6">
    <w:abstractNumId w:val="2"/>
  </w:num>
  <w:num w:numId="7">
    <w:abstractNumId w:val="9"/>
  </w:num>
  <w:num w:numId="8">
    <w:abstractNumId w:val="6"/>
  </w:num>
  <w:num w:numId="9">
    <w:abstractNumId w:val="4"/>
  </w:num>
  <w:num w:numId="10">
    <w:abstractNumId w:val="1"/>
  </w:num>
  <w:num w:numId="11">
    <w:abstractNumId w:val="10"/>
  </w:num>
  <w:num w:numId="12">
    <w:abstractNumId w:val="3"/>
  </w:num>
  <w:num w:numId="13">
    <w:abstractNumId w:val="7"/>
  </w:num>
  <w:num w:numId="14">
    <w:abstractNumId w:val="14"/>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2"/>
    <w:rsid w:val="00005A99"/>
    <w:rsid w:val="000129A9"/>
    <w:rsid w:val="0001483D"/>
    <w:rsid w:val="00024D3F"/>
    <w:rsid w:val="00036441"/>
    <w:rsid w:val="00044878"/>
    <w:rsid w:val="000709E1"/>
    <w:rsid w:val="000C7E4D"/>
    <w:rsid w:val="000E2233"/>
    <w:rsid w:val="000F002B"/>
    <w:rsid w:val="00135A54"/>
    <w:rsid w:val="00142712"/>
    <w:rsid w:val="001435E1"/>
    <w:rsid w:val="00144703"/>
    <w:rsid w:val="00150041"/>
    <w:rsid w:val="00157BF0"/>
    <w:rsid w:val="00160B9A"/>
    <w:rsid w:val="001D06B1"/>
    <w:rsid w:val="0021365C"/>
    <w:rsid w:val="002217C2"/>
    <w:rsid w:val="00222932"/>
    <w:rsid w:val="00227179"/>
    <w:rsid w:val="00242713"/>
    <w:rsid w:val="002437F8"/>
    <w:rsid w:val="00270D00"/>
    <w:rsid w:val="00281D76"/>
    <w:rsid w:val="002A4565"/>
    <w:rsid w:val="002B02E5"/>
    <w:rsid w:val="002B546D"/>
    <w:rsid w:val="002B75BB"/>
    <w:rsid w:val="002C4755"/>
    <w:rsid w:val="002F0BE1"/>
    <w:rsid w:val="002F2A1C"/>
    <w:rsid w:val="0031580B"/>
    <w:rsid w:val="003346C9"/>
    <w:rsid w:val="003513DA"/>
    <w:rsid w:val="00365EC2"/>
    <w:rsid w:val="00382E3C"/>
    <w:rsid w:val="003906B4"/>
    <w:rsid w:val="00391532"/>
    <w:rsid w:val="003A4CC9"/>
    <w:rsid w:val="003D03FD"/>
    <w:rsid w:val="00401265"/>
    <w:rsid w:val="00412926"/>
    <w:rsid w:val="00434B74"/>
    <w:rsid w:val="004424BC"/>
    <w:rsid w:val="0048215C"/>
    <w:rsid w:val="004A4492"/>
    <w:rsid w:val="004A5AD1"/>
    <w:rsid w:val="004D0CD2"/>
    <w:rsid w:val="005059B4"/>
    <w:rsid w:val="00533491"/>
    <w:rsid w:val="00540C5D"/>
    <w:rsid w:val="0057207B"/>
    <w:rsid w:val="00577B71"/>
    <w:rsid w:val="005D393E"/>
    <w:rsid w:val="005E1153"/>
    <w:rsid w:val="005E4E85"/>
    <w:rsid w:val="005F692D"/>
    <w:rsid w:val="00611C83"/>
    <w:rsid w:val="00633F61"/>
    <w:rsid w:val="00656597"/>
    <w:rsid w:val="00657C37"/>
    <w:rsid w:val="0066464B"/>
    <w:rsid w:val="0066684C"/>
    <w:rsid w:val="00683AA3"/>
    <w:rsid w:val="00687D96"/>
    <w:rsid w:val="006A76F6"/>
    <w:rsid w:val="006B50CE"/>
    <w:rsid w:val="006C5F3D"/>
    <w:rsid w:val="006C6578"/>
    <w:rsid w:val="006D3457"/>
    <w:rsid w:val="006D64EA"/>
    <w:rsid w:val="006E140F"/>
    <w:rsid w:val="006F03DC"/>
    <w:rsid w:val="007147F4"/>
    <w:rsid w:val="00735611"/>
    <w:rsid w:val="0074408C"/>
    <w:rsid w:val="0075452D"/>
    <w:rsid w:val="00777DF7"/>
    <w:rsid w:val="007A2F0B"/>
    <w:rsid w:val="007A3C1F"/>
    <w:rsid w:val="007B659B"/>
    <w:rsid w:val="007C3AC8"/>
    <w:rsid w:val="007D64A7"/>
    <w:rsid w:val="007D7EB7"/>
    <w:rsid w:val="007F350B"/>
    <w:rsid w:val="00817711"/>
    <w:rsid w:val="008374CE"/>
    <w:rsid w:val="008553E2"/>
    <w:rsid w:val="008A1D79"/>
    <w:rsid w:val="008B0CFC"/>
    <w:rsid w:val="008B5D54"/>
    <w:rsid w:val="008D725D"/>
    <w:rsid w:val="008E7AD5"/>
    <w:rsid w:val="00904714"/>
    <w:rsid w:val="00923B58"/>
    <w:rsid w:val="00934028"/>
    <w:rsid w:val="00975759"/>
    <w:rsid w:val="009A1927"/>
    <w:rsid w:val="009D7619"/>
    <w:rsid w:val="009E53E4"/>
    <w:rsid w:val="009F1443"/>
    <w:rsid w:val="009F333B"/>
    <w:rsid w:val="00A11FC0"/>
    <w:rsid w:val="00A21B8A"/>
    <w:rsid w:val="00A523C5"/>
    <w:rsid w:val="00A94C94"/>
    <w:rsid w:val="00AB1AE9"/>
    <w:rsid w:val="00AE15FD"/>
    <w:rsid w:val="00B24816"/>
    <w:rsid w:val="00B25862"/>
    <w:rsid w:val="00B26B9B"/>
    <w:rsid w:val="00B35741"/>
    <w:rsid w:val="00B55735"/>
    <w:rsid w:val="00B608AC"/>
    <w:rsid w:val="00B63888"/>
    <w:rsid w:val="00BD1274"/>
    <w:rsid w:val="00BD2AF7"/>
    <w:rsid w:val="00C0222C"/>
    <w:rsid w:val="00C058EB"/>
    <w:rsid w:val="00C1034B"/>
    <w:rsid w:val="00C13F6C"/>
    <w:rsid w:val="00C27A49"/>
    <w:rsid w:val="00C34EA7"/>
    <w:rsid w:val="00C40652"/>
    <w:rsid w:val="00C87441"/>
    <w:rsid w:val="00CC2E3D"/>
    <w:rsid w:val="00D11C33"/>
    <w:rsid w:val="00D25205"/>
    <w:rsid w:val="00D264C5"/>
    <w:rsid w:val="00D32325"/>
    <w:rsid w:val="00D8040C"/>
    <w:rsid w:val="00D8783A"/>
    <w:rsid w:val="00D9425E"/>
    <w:rsid w:val="00DB0851"/>
    <w:rsid w:val="00DB168A"/>
    <w:rsid w:val="00DB369A"/>
    <w:rsid w:val="00DC53D8"/>
    <w:rsid w:val="00DC57CC"/>
    <w:rsid w:val="00DD4711"/>
    <w:rsid w:val="00E12DF2"/>
    <w:rsid w:val="00E82FF3"/>
    <w:rsid w:val="00EB0C90"/>
    <w:rsid w:val="00EC1FEA"/>
    <w:rsid w:val="00EE7238"/>
    <w:rsid w:val="00EF48D7"/>
    <w:rsid w:val="00F17878"/>
    <w:rsid w:val="00F2140E"/>
    <w:rsid w:val="00F448FD"/>
    <w:rsid w:val="00F50AE2"/>
    <w:rsid w:val="00F7030C"/>
    <w:rsid w:val="00FB5623"/>
    <w:rsid w:val="00FE5C7D"/>
    <w:rsid w:val="00FE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2B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17878"/>
    <w:pPr>
      <w:autoSpaceDE w:val="0"/>
      <w:autoSpaceDN w:val="0"/>
      <w:adjustRightInd w:val="0"/>
      <w:spacing w:after="0" w:line="221" w:lineRule="atLeast"/>
    </w:pPr>
    <w:rPr>
      <w:rFonts w:ascii="ITC Franklin Gothic Std Book" w:hAnsi="ITC Franklin Gothic Std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F17878"/>
    <w:pPr>
      <w:autoSpaceDE w:val="0"/>
      <w:autoSpaceDN w:val="0"/>
      <w:adjustRightInd w:val="0"/>
      <w:spacing w:after="0" w:line="221" w:lineRule="atLeast"/>
    </w:pPr>
    <w:rPr>
      <w:rFonts w:ascii="ITC Franklin Gothic Std Book" w:hAnsi="ITC Franklin Gothic Std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89465">
      <w:bodyDiv w:val="1"/>
      <w:marLeft w:val="0"/>
      <w:marRight w:val="0"/>
      <w:marTop w:val="0"/>
      <w:marBottom w:val="0"/>
      <w:divBdr>
        <w:top w:val="none" w:sz="0" w:space="0" w:color="auto"/>
        <w:left w:val="none" w:sz="0" w:space="0" w:color="auto"/>
        <w:bottom w:val="none" w:sz="0" w:space="0" w:color="auto"/>
        <w:right w:val="none" w:sz="0" w:space="0" w:color="auto"/>
      </w:divBdr>
    </w:div>
    <w:div w:id="543295776">
      <w:bodyDiv w:val="1"/>
      <w:marLeft w:val="0"/>
      <w:marRight w:val="0"/>
      <w:marTop w:val="0"/>
      <w:marBottom w:val="0"/>
      <w:divBdr>
        <w:top w:val="none" w:sz="0" w:space="0" w:color="auto"/>
        <w:left w:val="none" w:sz="0" w:space="0" w:color="auto"/>
        <w:bottom w:val="none" w:sz="0" w:space="0" w:color="auto"/>
        <w:right w:val="none" w:sz="0" w:space="0" w:color="auto"/>
      </w:divBdr>
    </w:div>
    <w:div w:id="1206598667">
      <w:bodyDiv w:val="1"/>
      <w:marLeft w:val="0"/>
      <w:marRight w:val="0"/>
      <w:marTop w:val="0"/>
      <w:marBottom w:val="0"/>
      <w:divBdr>
        <w:top w:val="none" w:sz="0" w:space="0" w:color="auto"/>
        <w:left w:val="none" w:sz="0" w:space="0" w:color="auto"/>
        <w:bottom w:val="none" w:sz="0" w:space="0" w:color="auto"/>
        <w:right w:val="none" w:sz="0" w:space="0" w:color="auto"/>
      </w:divBdr>
    </w:div>
    <w:div w:id="20680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938E-7E8C-4DBD-8F26-66E5C5EA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2017-07-17T13:29:00Z</dcterms:created>
  <dcterms:modified xsi:type="dcterms:W3CDTF">2017-07-17T13:29:00Z</dcterms:modified>
</cp:coreProperties>
</file>