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E22A6" w14:textId="77777777" w:rsidR="002C05B3" w:rsidRPr="0047287E" w:rsidRDefault="002C05B3" w:rsidP="002C05B3">
      <w:pPr>
        <w:spacing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14:paraId="31145CE2" w14:textId="77777777" w:rsidR="00B26441" w:rsidRPr="00B26441" w:rsidRDefault="00B26441" w:rsidP="00B26441">
      <w:pPr>
        <w:spacing w:after="0" w:line="240" w:lineRule="auto"/>
        <w:ind w:left="360"/>
        <w:jc w:val="center"/>
        <w:rPr>
          <w:b/>
          <w:u w:val="single"/>
        </w:rPr>
      </w:pPr>
      <w:r w:rsidRPr="00B26441">
        <w:rPr>
          <w:u w:val="single"/>
        </w:rPr>
        <w:t>FASD Prevention, Identification, &amp; Alcohol Screening Post-Training Evaluation</w:t>
      </w:r>
    </w:p>
    <w:p w14:paraId="6B41A2C7" w14:textId="4080E964" w:rsidR="00567194" w:rsidRPr="0047287E" w:rsidRDefault="00567194" w:rsidP="00567194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2112F5" w14:textId="77777777" w:rsidR="001620C4" w:rsidRPr="0047287E" w:rsidRDefault="001620C4" w:rsidP="002C05B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D3CAA2" w14:textId="6972BDBC" w:rsidR="00567194" w:rsidRDefault="00567194" w:rsidP="002A7FF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7287E">
        <w:rPr>
          <w:rFonts w:asciiTheme="minorHAnsi" w:hAnsiTheme="minorHAnsi" w:cstheme="minorHAnsi"/>
        </w:rPr>
        <w:t xml:space="preserve">Thank you for completing this survey.  You are helping </w:t>
      </w:r>
      <w:r w:rsidR="00B26441">
        <w:rPr>
          <w:rFonts w:asciiTheme="minorHAnsi" w:hAnsiTheme="minorHAnsi" w:cstheme="minorHAnsi"/>
        </w:rPr>
        <w:t>us</w:t>
      </w:r>
      <w:r w:rsidR="00B26441" w:rsidRPr="0047287E">
        <w:rPr>
          <w:rFonts w:asciiTheme="minorHAnsi" w:hAnsiTheme="minorHAnsi" w:cstheme="minorHAnsi"/>
        </w:rPr>
        <w:t xml:space="preserve"> </w:t>
      </w:r>
      <w:r w:rsidRPr="0047287E">
        <w:rPr>
          <w:rFonts w:asciiTheme="minorHAnsi" w:hAnsiTheme="minorHAnsi" w:cstheme="minorHAnsi"/>
        </w:rPr>
        <w:t>to improve and identify the needs of healthcare</w:t>
      </w:r>
      <w:r w:rsidR="00965E94" w:rsidRPr="0047287E">
        <w:rPr>
          <w:rFonts w:asciiTheme="minorHAnsi" w:hAnsiTheme="minorHAnsi" w:cstheme="minorHAnsi"/>
        </w:rPr>
        <w:t xml:space="preserve"> providers in </w:t>
      </w:r>
      <w:r w:rsidRPr="0047287E">
        <w:rPr>
          <w:rFonts w:asciiTheme="minorHAnsi" w:hAnsiTheme="minorHAnsi" w:cstheme="minorHAnsi"/>
        </w:rPr>
        <w:t xml:space="preserve">preventing </w:t>
      </w:r>
      <w:r w:rsidR="00965E94" w:rsidRPr="0047287E">
        <w:rPr>
          <w:rFonts w:asciiTheme="minorHAnsi" w:hAnsiTheme="minorHAnsi" w:cstheme="minorHAnsi"/>
        </w:rPr>
        <w:t xml:space="preserve">and identifying </w:t>
      </w:r>
      <w:r w:rsidRPr="0047287E">
        <w:rPr>
          <w:rFonts w:asciiTheme="minorHAnsi" w:hAnsiTheme="minorHAnsi" w:cstheme="minorHAnsi"/>
        </w:rPr>
        <w:t xml:space="preserve">fetal alcohol spectrum disorders. </w:t>
      </w:r>
      <w:r w:rsidR="002C05B3" w:rsidRPr="0047287E">
        <w:rPr>
          <w:rFonts w:asciiTheme="minorHAnsi" w:hAnsiTheme="minorHAnsi" w:cstheme="minorHAnsi"/>
        </w:rPr>
        <w:t xml:space="preserve">This survey is being conducted for the Centers </w:t>
      </w:r>
      <w:r w:rsidR="00A44DB7" w:rsidRPr="0047287E">
        <w:rPr>
          <w:rFonts w:asciiTheme="minorHAnsi" w:hAnsiTheme="minorHAnsi" w:cstheme="minorHAnsi"/>
        </w:rPr>
        <w:t xml:space="preserve">for </w:t>
      </w:r>
      <w:r w:rsidR="002C05B3" w:rsidRPr="0047287E">
        <w:rPr>
          <w:rFonts w:asciiTheme="minorHAnsi" w:hAnsiTheme="minorHAnsi" w:cstheme="minorHAnsi"/>
        </w:rPr>
        <w:t>Disease Control and Preventi</w:t>
      </w:r>
      <w:r w:rsidR="0094168F">
        <w:rPr>
          <w:rFonts w:asciiTheme="minorHAnsi" w:hAnsiTheme="minorHAnsi" w:cstheme="minorHAnsi"/>
        </w:rPr>
        <w:t>on and will take approximately 3</w:t>
      </w:r>
      <w:r w:rsidR="002C05B3" w:rsidRPr="0047287E">
        <w:rPr>
          <w:rFonts w:asciiTheme="minorHAnsi" w:hAnsiTheme="minorHAnsi" w:cstheme="minorHAnsi"/>
        </w:rPr>
        <w:t xml:space="preserve"> minutes to complete. Your responses will be kept </w:t>
      </w:r>
      <w:r w:rsidR="00B16273">
        <w:rPr>
          <w:rFonts w:asciiTheme="minorHAnsi" w:hAnsiTheme="minorHAnsi" w:cstheme="minorHAnsi"/>
        </w:rPr>
        <w:t>secure</w:t>
      </w:r>
      <w:r w:rsidR="002C05B3" w:rsidRPr="0047287E">
        <w:rPr>
          <w:rFonts w:asciiTheme="minorHAnsi" w:hAnsiTheme="minorHAnsi" w:cstheme="minorHAnsi"/>
        </w:rPr>
        <w:t>.</w:t>
      </w:r>
    </w:p>
    <w:p w14:paraId="70B46B58" w14:textId="77777777" w:rsidR="006A7E38" w:rsidRDefault="006A7E38" w:rsidP="002A7FF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9BF7E4" w14:textId="77777777" w:rsidR="002C05B3" w:rsidRPr="0047287E" w:rsidRDefault="002C05B3" w:rsidP="002C05B3">
      <w:pPr>
        <w:pStyle w:val="ListParagraph"/>
        <w:numPr>
          <w:ilvl w:val="0"/>
          <w:numId w:val="13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Fetal alcohol spectrum disorders are: (Check only one response.)</w:t>
      </w:r>
    </w:p>
    <w:p w14:paraId="1A81A944" w14:textId="77777777" w:rsidR="002C05B3" w:rsidRPr="0047287E" w:rsidRDefault="002C05B3" w:rsidP="002C05B3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Disorders a pregnant woman experiences when she drinks alcohol.</w:t>
      </w:r>
    </w:p>
    <w:p w14:paraId="7B475B75" w14:textId="77777777" w:rsidR="002C05B3" w:rsidRPr="0047287E" w:rsidRDefault="002C05B3" w:rsidP="002C05B3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Disorders that affect the ability of a pregnant woman who drinks alcohol to go full term.</w:t>
      </w:r>
    </w:p>
    <w:p w14:paraId="7B8C9BD3" w14:textId="77777777" w:rsidR="002C05B3" w:rsidRPr="0047287E" w:rsidRDefault="002C05B3" w:rsidP="002C05B3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Physical disorders that affect a fetus when a pregnant woman drinks alcohol.</w:t>
      </w:r>
    </w:p>
    <w:p w14:paraId="5C42E550" w14:textId="77777777" w:rsidR="002C05B3" w:rsidRPr="0047287E" w:rsidRDefault="002C05B3" w:rsidP="002C05B3">
      <w:pPr>
        <w:pStyle w:val="ListParagraph"/>
        <w:numPr>
          <w:ilvl w:val="0"/>
          <w:numId w:val="12"/>
        </w:numPr>
        <w:spacing w:after="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The range of effects that can occur in an individual who was exposed prenatally to alcohol.</w:t>
      </w:r>
    </w:p>
    <w:p w14:paraId="4C1F00D9" w14:textId="77777777" w:rsidR="00567194" w:rsidRPr="0047287E" w:rsidRDefault="00567194" w:rsidP="00567194">
      <w:pPr>
        <w:pStyle w:val="ListParagraph"/>
        <w:spacing w:before="240" w:line="240" w:lineRule="auto"/>
        <w:rPr>
          <w:rFonts w:asciiTheme="minorHAnsi" w:hAnsiTheme="minorHAnsi" w:cstheme="minorHAnsi"/>
          <w:sz w:val="20"/>
          <w:szCs w:val="20"/>
        </w:rPr>
      </w:pPr>
    </w:p>
    <w:p w14:paraId="260427D1" w14:textId="77777777" w:rsidR="002A7FF9" w:rsidRPr="0047287E" w:rsidRDefault="00567194" w:rsidP="002A7FF9">
      <w:pPr>
        <w:pStyle w:val="ListParagraph"/>
        <w:numPr>
          <w:ilvl w:val="0"/>
          <w:numId w:val="13"/>
        </w:numPr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47287E">
        <w:rPr>
          <w:rFonts w:asciiTheme="minorHAnsi" w:hAnsiTheme="minorHAnsi" w:cstheme="minorHAnsi"/>
          <w:sz w:val="20"/>
          <w:szCs w:val="20"/>
        </w:rPr>
        <w:t>The effects for FASDs are always visible.</w:t>
      </w:r>
    </w:p>
    <w:p w14:paraId="3EF60D1A" w14:textId="77777777" w:rsidR="002A7FF9" w:rsidRPr="0047287E" w:rsidRDefault="00567194" w:rsidP="002A7FF9">
      <w:pPr>
        <w:pStyle w:val="ListParagraph"/>
        <w:numPr>
          <w:ilvl w:val="0"/>
          <w:numId w:val="20"/>
        </w:numPr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47287E">
        <w:rPr>
          <w:rFonts w:asciiTheme="minorHAnsi" w:hAnsiTheme="minorHAnsi" w:cstheme="minorHAnsi"/>
          <w:sz w:val="20"/>
          <w:szCs w:val="20"/>
        </w:rPr>
        <w:t>True</w:t>
      </w:r>
    </w:p>
    <w:p w14:paraId="080D272C" w14:textId="0061845A" w:rsidR="001620C4" w:rsidRPr="0047287E" w:rsidRDefault="00567194" w:rsidP="002A7FF9">
      <w:pPr>
        <w:pStyle w:val="ListParagraph"/>
        <w:numPr>
          <w:ilvl w:val="0"/>
          <w:numId w:val="20"/>
        </w:numPr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47287E">
        <w:rPr>
          <w:rFonts w:asciiTheme="minorHAnsi" w:hAnsiTheme="minorHAnsi" w:cstheme="minorHAnsi"/>
          <w:sz w:val="20"/>
          <w:szCs w:val="20"/>
        </w:rPr>
        <w:t>False</w:t>
      </w:r>
    </w:p>
    <w:p w14:paraId="49AA3DB0" w14:textId="77777777" w:rsidR="002A7FF9" w:rsidRPr="0047287E" w:rsidRDefault="002A7FF9" w:rsidP="002A7FF9">
      <w:pPr>
        <w:pStyle w:val="ListParagraph"/>
        <w:spacing w:before="240"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52B8C7CB" w14:textId="77777777" w:rsidR="002A7FF9" w:rsidRPr="0047287E" w:rsidRDefault="002A7FF9" w:rsidP="002A7FF9">
      <w:pPr>
        <w:pStyle w:val="ListParagraph"/>
        <w:numPr>
          <w:ilvl w:val="0"/>
          <w:numId w:val="13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What advice would you give your patient/client about how much alcohol is safe to drink during pregnancy? (Check only one response.)</w:t>
      </w:r>
    </w:p>
    <w:p w14:paraId="15D5966F" w14:textId="77777777" w:rsidR="002A7FF9" w:rsidRPr="0047287E" w:rsidRDefault="002A7FF9" w:rsidP="002A7FF9">
      <w:pPr>
        <w:pStyle w:val="ListParagraph"/>
        <w:numPr>
          <w:ilvl w:val="0"/>
          <w:numId w:val="14"/>
        </w:numPr>
        <w:spacing w:before="24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One glass of wine per day</w:t>
      </w:r>
    </w:p>
    <w:p w14:paraId="3DF8D214" w14:textId="77777777" w:rsidR="002A7FF9" w:rsidRPr="0047287E" w:rsidRDefault="002A7FF9" w:rsidP="002A7FF9">
      <w:pPr>
        <w:pStyle w:val="ListParagraph"/>
        <w:numPr>
          <w:ilvl w:val="0"/>
          <w:numId w:val="14"/>
        </w:numPr>
        <w:spacing w:before="24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One light beer per day</w:t>
      </w:r>
    </w:p>
    <w:p w14:paraId="0DA0141F" w14:textId="77777777" w:rsidR="002A7FF9" w:rsidRPr="0047287E" w:rsidRDefault="002A7FF9" w:rsidP="002A7FF9">
      <w:pPr>
        <w:pStyle w:val="ListParagraph"/>
        <w:numPr>
          <w:ilvl w:val="0"/>
          <w:numId w:val="14"/>
        </w:numPr>
        <w:spacing w:before="24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One shot of hard alcohol per day</w:t>
      </w:r>
    </w:p>
    <w:p w14:paraId="230D5D16" w14:textId="16838528" w:rsidR="002A7FF9" w:rsidRPr="0047287E" w:rsidRDefault="002A7FF9" w:rsidP="002A7FF9">
      <w:pPr>
        <w:pStyle w:val="ListParagraph"/>
        <w:numPr>
          <w:ilvl w:val="0"/>
          <w:numId w:val="14"/>
        </w:numPr>
        <w:spacing w:before="240" w:line="240" w:lineRule="auto"/>
        <w:ind w:left="1440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There is no known safe amount of alcohol consumption during pregnancy</w:t>
      </w:r>
    </w:p>
    <w:p w14:paraId="5D15404A" w14:textId="77777777" w:rsidR="002A7FF9" w:rsidRPr="0047287E" w:rsidRDefault="002A7FF9" w:rsidP="002A7FF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35041CF" w14:textId="77777777" w:rsidR="002A7FF9" w:rsidRPr="0047287E" w:rsidRDefault="002A7FF9" w:rsidP="002A7FF9">
      <w:pPr>
        <w:pStyle w:val="ListParagraph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Which of the following are the primary facial features associated with Fetal Alcohol Syndrome? (Check all that apply.)</w:t>
      </w:r>
    </w:p>
    <w:p w14:paraId="08F95D65" w14:textId="77777777" w:rsidR="002A7FF9" w:rsidRPr="0047287E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Short palpebral fissures</w:t>
      </w:r>
    </w:p>
    <w:p w14:paraId="6180B232" w14:textId="77777777" w:rsidR="002A7FF9" w:rsidRPr="0047287E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Full lips</w:t>
      </w:r>
    </w:p>
    <w:p w14:paraId="21412572" w14:textId="77777777" w:rsidR="002A7FF9" w:rsidRPr="0047287E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Smooth philtrum</w:t>
      </w:r>
    </w:p>
    <w:p w14:paraId="5B4654DD" w14:textId="77777777" w:rsidR="002A7FF9" w:rsidRPr="0047287E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Thin upper lip</w:t>
      </w:r>
    </w:p>
    <w:p w14:paraId="343282F2" w14:textId="77777777" w:rsidR="002A7FF9" w:rsidRPr="0047287E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 xml:space="preserve">Flat nose </w:t>
      </w:r>
    </w:p>
    <w:p w14:paraId="10C47DA8" w14:textId="1D704168" w:rsidR="002A7FF9" w:rsidRDefault="002A7FF9" w:rsidP="002A7FF9">
      <w:pPr>
        <w:pStyle w:val="ListParagraph"/>
        <w:numPr>
          <w:ilvl w:val="0"/>
          <w:numId w:val="15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Don’t know/unsure</w:t>
      </w:r>
    </w:p>
    <w:p w14:paraId="1DF317BB" w14:textId="77777777" w:rsidR="008B2A69" w:rsidRDefault="008B2A69" w:rsidP="008B2A69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593EBC7A" w14:textId="1A0A3E43" w:rsidR="004427BF" w:rsidRPr="0047287E" w:rsidRDefault="004427BF" w:rsidP="004427BF">
      <w:pPr>
        <w:widowControl w:val="0"/>
        <w:numPr>
          <w:ilvl w:val="0"/>
          <w:numId w:val="13"/>
        </w:numPr>
        <w:spacing w:after="0" w:line="240" w:lineRule="auto"/>
        <w:contextualSpacing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On a scale from 1 to 5 where 1 means you strongly disagree with the statement and 5 means you strongly agree, to what extent do you disagree or agree with the following statements. (Select one number per row).</w:t>
      </w:r>
      <w:r w:rsidR="007B2B64" w:rsidRPr="0047287E">
        <w:rPr>
          <w:rFonts w:asciiTheme="minorHAnsi" w:hAnsiTheme="minorHAnsi" w:cs="Arial"/>
          <w:sz w:val="20"/>
          <w:szCs w:val="20"/>
        </w:rPr>
        <w:t xml:space="preserve"> </w:t>
      </w:r>
    </w:p>
    <w:p w14:paraId="56D182C3" w14:textId="77777777" w:rsidR="004427BF" w:rsidRPr="0047287E" w:rsidRDefault="004427BF" w:rsidP="004427BF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8"/>
        <w:gridCol w:w="1314"/>
        <w:gridCol w:w="1314"/>
        <w:gridCol w:w="1314"/>
        <w:gridCol w:w="1314"/>
        <w:gridCol w:w="1314"/>
      </w:tblGrid>
      <w:tr w:rsidR="004427BF" w:rsidRPr="0047287E" w14:paraId="0C4E3BAB" w14:textId="77777777" w:rsidTr="00AF73DE">
        <w:trPr>
          <w:tblHeader/>
        </w:trPr>
        <w:tc>
          <w:tcPr>
            <w:tcW w:w="2808" w:type="dxa"/>
            <w:shd w:val="clear" w:color="auto" w:fill="BFBFBF" w:themeFill="background1" w:themeFillShade="BF"/>
          </w:tcPr>
          <w:p w14:paraId="3E926901" w14:textId="77777777" w:rsidR="004427BF" w:rsidRPr="0047287E" w:rsidRDefault="004427BF" w:rsidP="00AF73DE">
            <w:pPr>
              <w:tabs>
                <w:tab w:val="left" w:pos="167"/>
              </w:tabs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BFBFBF" w:themeFill="background1" w:themeFillShade="BF"/>
          </w:tcPr>
          <w:p w14:paraId="69199229" w14:textId="77777777" w:rsidR="004427BF" w:rsidRPr="0047287E" w:rsidRDefault="004427BF" w:rsidP="002A7FF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18DCEC3C" w14:textId="77777777" w:rsidR="004427BF" w:rsidRPr="0047287E" w:rsidRDefault="004427BF" w:rsidP="002A7FF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61739F9F" w14:textId="77777777" w:rsidR="004427BF" w:rsidRPr="0047287E" w:rsidRDefault="004427BF" w:rsidP="002A7FF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/>
                <w:sz w:val="20"/>
                <w:szCs w:val="20"/>
              </w:rPr>
              <w:t>Neutral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6C6BFD4D" w14:textId="77777777" w:rsidR="004427BF" w:rsidRPr="0047287E" w:rsidRDefault="004427BF" w:rsidP="002A7FF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/>
                <w:sz w:val="20"/>
                <w:szCs w:val="20"/>
              </w:rPr>
              <w:t>Agree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14:paraId="33DBA4CE" w14:textId="77777777" w:rsidR="004427BF" w:rsidRPr="0047287E" w:rsidRDefault="004427BF" w:rsidP="002A7FF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/>
                <w:sz w:val="20"/>
                <w:szCs w:val="20"/>
              </w:rPr>
              <w:t>Strongly Agree</w:t>
            </w:r>
          </w:p>
        </w:tc>
      </w:tr>
      <w:tr w:rsidR="004427BF" w:rsidRPr="0047287E" w14:paraId="02A264ED" w14:textId="77777777" w:rsidTr="00AF73DE">
        <w:tc>
          <w:tcPr>
            <w:tcW w:w="2808" w:type="dxa"/>
          </w:tcPr>
          <w:p w14:paraId="3053D7E1" w14:textId="77777777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It is important to routinely screen all patients/clients for alcohol use</w:t>
            </w:r>
          </w:p>
        </w:tc>
        <w:tc>
          <w:tcPr>
            <w:tcW w:w="1314" w:type="dxa"/>
          </w:tcPr>
          <w:p w14:paraId="1B8D9487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2187C4F4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709B8A2C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1A10A968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0C3FB228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4427BF" w:rsidRPr="0047287E" w14:paraId="55D1FFC6" w14:textId="77777777" w:rsidTr="00AF73DE">
        <w:tc>
          <w:tcPr>
            <w:tcW w:w="2808" w:type="dxa"/>
          </w:tcPr>
          <w:p w14:paraId="2B069B03" w14:textId="77777777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Screening a person for alcohol use confers a stigma to the person being screened</w:t>
            </w:r>
          </w:p>
        </w:tc>
        <w:tc>
          <w:tcPr>
            <w:tcW w:w="1314" w:type="dxa"/>
          </w:tcPr>
          <w:p w14:paraId="37757D70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3159F6C6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635CCF89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7A92B127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68A32512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4427BF" w:rsidRPr="0047287E" w14:paraId="56BDAA79" w14:textId="77777777" w:rsidTr="00AF73DE">
        <w:tc>
          <w:tcPr>
            <w:tcW w:w="2808" w:type="dxa"/>
          </w:tcPr>
          <w:p w14:paraId="744E3FC5" w14:textId="77777777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It is important to screen all pregnant women for alcohol use</w:t>
            </w:r>
            <w:r w:rsidRPr="0047287E">
              <w:rPr>
                <w:rFonts w:asciiTheme="minorHAnsi" w:hAnsiTheme="minorHAnsi" w:cs="Arial"/>
                <w:sz w:val="20"/>
                <w:szCs w:val="20"/>
              </w:rPr>
              <w:tab/>
            </w:r>
          </w:p>
        </w:tc>
        <w:tc>
          <w:tcPr>
            <w:tcW w:w="1314" w:type="dxa"/>
          </w:tcPr>
          <w:p w14:paraId="78F15788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5DB7FD0F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7673FDA4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5AD66A92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6EC355C0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4427BF" w:rsidRPr="0047287E" w14:paraId="53E4EACE" w14:textId="77777777" w:rsidTr="00AF73DE">
        <w:tc>
          <w:tcPr>
            <w:tcW w:w="2808" w:type="dxa"/>
          </w:tcPr>
          <w:p w14:paraId="4541CA3C" w14:textId="5F4EF679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It is important to screen all women of reproductive age for alcohol use</w:t>
            </w:r>
            <w:r w:rsidR="007B2B64" w:rsidRPr="0047287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314" w:type="dxa"/>
          </w:tcPr>
          <w:p w14:paraId="07F83751" w14:textId="7B2CAFA0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586ED7E5" w14:textId="0B9556B9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2F5D523F" w14:textId="44DA73B2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2A28FD80" w14:textId="1813A62B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0191DD56" w14:textId="16034FA8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4427BF" w:rsidRPr="0047287E" w14:paraId="5E3A9501" w14:textId="77777777" w:rsidTr="00AF73DE">
        <w:tc>
          <w:tcPr>
            <w:tcW w:w="2808" w:type="dxa"/>
          </w:tcPr>
          <w:p w14:paraId="1010D461" w14:textId="77777777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It is important to educate women of reproductive age, including those who are pregnant, about the effects of alcohol on a developing fetus</w:t>
            </w:r>
          </w:p>
        </w:tc>
        <w:tc>
          <w:tcPr>
            <w:tcW w:w="1314" w:type="dxa"/>
          </w:tcPr>
          <w:p w14:paraId="70B04F9F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36EB846B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0443C7E1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3757AF65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39F0996C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  <w:tr w:rsidR="004427BF" w:rsidRPr="0047287E" w14:paraId="459E4645" w14:textId="77777777" w:rsidTr="00AF73DE">
        <w:tc>
          <w:tcPr>
            <w:tcW w:w="2808" w:type="dxa"/>
          </w:tcPr>
          <w:p w14:paraId="0873403A" w14:textId="5DBCF942" w:rsidR="004427BF" w:rsidRPr="0047287E" w:rsidRDefault="004427BF" w:rsidP="004427BF">
            <w:pPr>
              <w:pStyle w:val="ListParagraph"/>
              <w:numPr>
                <w:ilvl w:val="0"/>
                <w:numId w:val="16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It is important to inquire about and document potential prenatal exposure for all patients</w:t>
            </w:r>
          </w:p>
        </w:tc>
        <w:tc>
          <w:tcPr>
            <w:tcW w:w="1314" w:type="dxa"/>
          </w:tcPr>
          <w:p w14:paraId="4873A405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17684170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dxa"/>
          </w:tcPr>
          <w:p w14:paraId="15A33590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dxa"/>
          </w:tcPr>
          <w:p w14:paraId="314AA0EB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dxa"/>
          </w:tcPr>
          <w:p w14:paraId="170C156A" w14:textId="77777777" w:rsidR="004427BF" w:rsidRPr="0047287E" w:rsidRDefault="004427BF" w:rsidP="00AF73D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</w:tr>
    </w:tbl>
    <w:p w14:paraId="18D8F50A" w14:textId="77777777" w:rsidR="004427BF" w:rsidRPr="0047287E" w:rsidRDefault="004427BF" w:rsidP="00567194">
      <w:pPr>
        <w:pStyle w:val="BodyText"/>
        <w:ind w:left="720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14:paraId="243EC637" w14:textId="77777777" w:rsidR="002A7FF9" w:rsidRPr="0047287E" w:rsidRDefault="002A7FF9" w:rsidP="002A7FF9">
      <w:pPr>
        <w:pStyle w:val="BodyText"/>
        <w:ind w:left="1080"/>
        <w:rPr>
          <w:rFonts w:asciiTheme="minorHAnsi" w:hAnsiTheme="minorHAnsi" w:cstheme="minorHAnsi"/>
          <w:b w:val="0"/>
          <w:sz w:val="20"/>
          <w:szCs w:val="20"/>
        </w:rPr>
      </w:pPr>
    </w:p>
    <w:p w14:paraId="17470393" w14:textId="77777777" w:rsidR="002A7FF9" w:rsidRPr="0047287E" w:rsidRDefault="002A7FF9" w:rsidP="002A7FF9">
      <w:pPr>
        <w:pStyle w:val="BodyText"/>
        <w:ind w:left="1080"/>
        <w:rPr>
          <w:rFonts w:asciiTheme="minorHAnsi" w:hAnsiTheme="minorHAnsi" w:cstheme="minorHAnsi"/>
          <w:b w:val="0"/>
          <w:sz w:val="20"/>
          <w:szCs w:val="20"/>
        </w:rPr>
      </w:pPr>
    </w:p>
    <w:p w14:paraId="1151C00A" w14:textId="77777777" w:rsidR="002A7FF9" w:rsidRPr="0047287E" w:rsidRDefault="002A7FF9" w:rsidP="002A7FF9">
      <w:pPr>
        <w:pStyle w:val="BodyText"/>
        <w:ind w:left="1080"/>
        <w:rPr>
          <w:rFonts w:asciiTheme="minorHAnsi" w:hAnsiTheme="minorHAnsi" w:cstheme="minorHAnsi"/>
          <w:b w:val="0"/>
          <w:sz w:val="20"/>
          <w:szCs w:val="20"/>
        </w:rPr>
      </w:pPr>
    </w:p>
    <w:p w14:paraId="6A40C23D" w14:textId="77777777" w:rsidR="002A7FF9" w:rsidRPr="0047287E" w:rsidRDefault="002A7FF9" w:rsidP="001459B2">
      <w:pPr>
        <w:widowControl w:val="0"/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CB99EA9" w14:textId="77777777" w:rsidR="001459B2" w:rsidRPr="0047287E" w:rsidRDefault="001459B2" w:rsidP="0094168F">
      <w:pPr>
        <w:widowControl w:val="0"/>
        <w:numPr>
          <w:ilvl w:val="0"/>
          <w:numId w:val="25"/>
        </w:numPr>
        <w:spacing w:after="0" w:line="240" w:lineRule="auto"/>
        <w:rPr>
          <w:rFonts w:asciiTheme="minorHAnsi" w:eastAsia="Times New Roman" w:hAnsiTheme="minorHAnsi" w:cs="Arial"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On a scale from 1 to 5 where 1 means “Not at all confident in my skills” and 5 means “Totally confident in my skills,” how confident are you in your skills to do the following? </w:t>
      </w:r>
      <w:r w:rsidRPr="0047287E">
        <w:rPr>
          <w:rFonts w:asciiTheme="minorHAnsi" w:eastAsia="Times New Roman" w:hAnsiTheme="minorHAnsi" w:cs="Arial"/>
          <w:sz w:val="20"/>
          <w:szCs w:val="20"/>
        </w:rPr>
        <w:t xml:space="preserve">(Select one number per row). </w:t>
      </w:r>
    </w:p>
    <w:p w14:paraId="38087CD5" w14:textId="43BB5907" w:rsidR="00DF65DE" w:rsidRDefault="00DF65DE" w:rsidP="001459B2">
      <w:pPr>
        <w:spacing w:after="0" w:line="240" w:lineRule="auto"/>
        <w:ind w:left="720"/>
        <w:rPr>
          <w:rFonts w:asciiTheme="minorHAnsi" w:eastAsia="Times New Roman" w:hAnsiTheme="minorHAnsi" w:cs="Arial"/>
          <w:sz w:val="20"/>
          <w:szCs w:val="20"/>
        </w:rPr>
      </w:pPr>
    </w:p>
    <w:p w14:paraId="055344E7" w14:textId="77777777" w:rsidR="001459B2" w:rsidRPr="00DF65DE" w:rsidRDefault="001459B2" w:rsidP="00A82C8A">
      <w:pPr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1"/>
        <w:gridCol w:w="1174"/>
        <w:gridCol w:w="1175"/>
        <w:gridCol w:w="1270"/>
        <w:gridCol w:w="1175"/>
        <w:gridCol w:w="1311"/>
        <w:gridCol w:w="1090"/>
      </w:tblGrid>
      <w:tr w:rsidR="00C630E4" w:rsidRPr="0047287E" w14:paraId="26C4CD52" w14:textId="205CBAF3" w:rsidTr="00A82C8A">
        <w:trPr>
          <w:trHeight w:val="821"/>
          <w:tblHeader/>
        </w:trPr>
        <w:tc>
          <w:tcPr>
            <w:tcW w:w="2381" w:type="dxa"/>
            <w:shd w:val="clear" w:color="auto" w:fill="BFBFBF" w:themeFill="background1" w:themeFillShade="BF"/>
            <w:vAlign w:val="center"/>
          </w:tcPr>
          <w:p w14:paraId="38A9BD23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1174" w:type="dxa"/>
            <w:shd w:val="clear" w:color="auto" w:fill="BFBFBF" w:themeFill="background1" w:themeFillShade="BF"/>
            <w:vAlign w:val="center"/>
          </w:tcPr>
          <w:p w14:paraId="62C9C5AC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Not at all confident in my skills</w:t>
            </w:r>
          </w:p>
        </w:tc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71B14F24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Slightly confident in my skills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3A361B5A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1175" w:type="dxa"/>
            <w:shd w:val="clear" w:color="auto" w:fill="BFBFBF" w:themeFill="background1" w:themeFillShade="BF"/>
            <w:vAlign w:val="center"/>
          </w:tcPr>
          <w:p w14:paraId="48C42E87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Very confident in my skills</w:t>
            </w:r>
          </w:p>
        </w:tc>
        <w:tc>
          <w:tcPr>
            <w:tcW w:w="1311" w:type="dxa"/>
            <w:shd w:val="clear" w:color="auto" w:fill="BFBFBF" w:themeFill="background1" w:themeFillShade="BF"/>
            <w:vAlign w:val="center"/>
          </w:tcPr>
          <w:p w14:paraId="2939BAED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Totally confident in my skills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207CBD2B" w14:textId="2E846255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Cs w:val="0"/>
                <w:sz w:val="20"/>
                <w:szCs w:val="20"/>
              </w:rPr>
              <w:t>Not Applicable</w:t>
            </w:r>
          </w:p>
        </w:tc>
      </w:tr>
      <w:tr w:rsidR="00C630E4" w:rsidRPr="0047287E" w14:paraId="434B23E9" w14:textId="6C71D9A2" w:rsidTr="00A82C8A">
        <w:trPr>
          <w:trHeight w:val="538"/>
        </w:trPr>
        <w:tc>
          <w:tcPr>
            <w:tcW w:w="2381" w:type="dxa"/>
          </w:tcPr>
          <w:p w14:paraId="6705979B" w14:textId="7C2464EB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a.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1174" w:type="dxa"/>
            <w:vAlign w:val="center"/>
          </w:tcPr>
          <w:p w14:paraId="5C9606D3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0290AD9D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0361152A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3E75976B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403EC653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66B712D6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2DFA1FDA" w14:textId="185A86AB" w:rsidTr="00A82C8A">
        <w:trPr>
          <w:trHeight w:val="538"/>
        </w:trPr>
        <w:tc>
          <w:tcPr>
            <w:tcW w:w="2381" w:type="dxa"/>
          </w:tcPr>
          <w:p w14:paraId="34AD7F9B" w14:textId="15BBBDA3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b.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Having a conversation with patients/clients who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lastRenderedPageBreak/>
              <w:t>indicate risky alcohol use</w:t>
            </w:r>
          </w:p>
        </w:tc>
        <w:tc>
          <w:tcPr>
            <w:tcW w:w="1174" w:type="dxa"/>
            <w:vAlign w:val="center"/>
          </w:tcPr>
          <w:p w14:paraId="7F052E9A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5" w:type="dxa"/>
            <w:vAlign w:val="center"/>
          </w:tcPr>
          <w:p w14:paraId="04D9CD3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32A2C02D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28B3483B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00E6B6A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63ED0950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3EDD4CAD" w14:textId="178B2EF0" w:rsidTr="00A82C8A">
        <w:trPr>
          <w:trHeight w:val="553"/>
        </w:trPr>
        <w:tc>
          <w:tcPr>
            <w:tcW w:w="2381" w:type="dxa"/>
          </w:tcPr>
          <w:p w14:paraId="6FA4B959" w14:textId="3A2BF1C6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lastRenderedPageBreak/>
              <w:t xml:space="preserve">c.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Educating women of childbearing age, including those who are pregnant, about the effects of alcohol on a developing fetus</w:t>
            </w:r>
          </w:p>
        </w:tc>
        <w:tc>
          <w:tcPr>
            <w:tcW w:w="1174" w:type="dxa"/>
            <w:vAlign w:val="center"/>
          </w:tcPr>
          <w:p w14:paraId="1D6777CB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256B6A8F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24E3B230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4E37A4CB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47B9D2EB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51945DBE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305D47D4" w14:textId="43DD1079" w:rsidTr="00A82C8A">
        <w:trPr>
          <w:trHeight w:val="538"/>
        </w:trPr>
        <w:tc>
          <w:tcPr>
            <w:tcW w:w="2381" w:type="dxa"/>
          </w:tcPr>
          <w:p w14:paraId="4AD35161" w14:textId="42E6FA91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d.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1174" w:type="dxa"/>
            <w:vAlign w:val="center"/>
          </w:tcPr>
          <w:p w14:paraId="27E5C97C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356F6C52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0E9B4A34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767A5A25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4EE1328E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12CDD29E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346D940A" w14:textId="7D15B702" w:rsidTr="00A82C8A">
        <w:trPr>
          <w:trHeight w:val="538"/>
        </w:trPr>
        <w:tc>
          <w:tcPr>
            <w:tcW w:w="2381" w:type="dxa"/>
          </w:tcPr>
          <w:p w14:paraId="05996C7B" w14:textId="32276B03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e.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1174" w:type="dxa"/>
            <w:vAlign w:val="center"/>
          </w:tcPr>
          <w:p w14:paraId="69E363B4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5374D2FF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43CF5BF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0508496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29F4EE7A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451AD01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7E0428FF" w14:textId="30AE190A" w:rsidTr="00A82C8A">
        <w:trPr>
          <w:trHeight w:val="538"/>
        </w:trPr>
        <w:tc>
          <w:tcPr>
            <w:tcW w:w="2381" w:type="dxa"/>
          </w:tcPr>
          <w:p w14:paraId="6AD515AD" w14:textId="2D411FDE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f.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1174" w:type="dxa"/>
            <w:vAlign w:val="center"/>
          </w:tcPr>
          <w:p w14:paraId="0BAD8A15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1B970140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0B17C1E1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29758F1C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1DFFEBC2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20352D3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  <w:tr w:rsidR="00C630E4" w:rsidRPr="0047287E" w14:paraId="43AEDFA8" w14:textId="5381A68C" w:rsidTr="00A82C8A">
        <w:trPr>
          <w:trHeight w:val="538"/>
        </w:trPr>
        <w:tc>
          <w:tcPr>
            <w:tcW w:w="2381" w:type="dxa"/>
          </w:tcPr>
          <w:p w14:paraId="626C5F2B" w14:textId="36704FF5" w:rsidR="00C630E4" w:rsidRPr="0047287E" w:rsidRDefault="00A82C8A" w:rsidP="00A82C8A">
            <w:pPr>
              <w:pStyle w:val="BodyText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 xml:space="preserve">i. </w:t>
            </w:r>
            <w:r w:rsidR="00C630E4"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Referring patients/clients for diagnosis and/or treatment services for an alcohol use disorder</w:t>
            </w:r>
          </w:p>
        </w:tc>
        <w:tc>
          <w:tcPr>
            <w:tcW w:w="1174" w:type="dxa"/>
            <w:vAlign w:val="center"/>
          </w:tcPr>
          <w:p w14:paraId="728BDC9E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 w14:paraId="7A9B9E18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70" w:type="dxa"/>
            <w:vAlign w:val="center"/>
          </w:tcPr>
          <w:p w14:paraId="3F0CF2EF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vAlign w:val="center"/>
          </w:tcPr>
          <w:p w14:paraId="6ED08A2C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1311" w:type="dxa"/>
            <w:vAlign w:val="center"/>
          </w:tcPr>
          <w:p w14:paraId="5151A189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  <w:r w:rsidRPr="0047287E"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090" w:type="dxa"/>
          </w:tcPr>
          <w:p w14:paraId="2FDF2912" w14:textId="77777777" w:rsidR="00C630E4" w:rsidRPr="0047287E" w:rsidRDefault="00C630E4" w:rsidP="00AF73DE">
            <w:pPr>
              <w:pStyle w:val="BodyText"/>
              <w:jc w:val="center"/>
              <w:rPr>
                <w:rFonts w:asciiTheme="minorHAnsi" w:hAnsiTheme="minorHAnsi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74AD9963" w14:textId="178E57E2" w:rsidR="00975C3A" w:rsidRPr="0047287E" w:rsidRDefault="00975C3A" w:rsidP="00975C3A">
      <w:p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7BD2A33" w14:textId="6147AED8" w:rsidR="00C630E4" w:rsidRPr="0047287E" w:rsidRDefault="00567194" w:rsidP="0094168F">
      <w:pPr>
        <w:pStyle w:val="BodyText"/>
        <w:numPr>
          <w:ilvl w:val="0"/>
          <w:numId w:val="25"/>
        </w:numPr>
        <w:rPr>
          <w:rFonts w:asciiTheme="minorHAnsi" w:hAnsiTheme="minorHAnsi" w:cstheme="minorHAnsi"/>
          <w:b w:val="0"/>
          <w:i/>
          <w:sz w:val="20"/>
          <w:szCs w:val="20"/>
        </w:rPr>
      </w:pPr>
      <w:r w:rsidRPr="0047287E">
        <w:rPr>
          <w:rFonts w:asciiTheme="minorHAnsi" w:hAnsiTheme="minorHAnsi" w:cstheme="minorHAnsi"/>
          <w:b w:val="0"/>
          <w:sz w:val="20"/>
          <w:szCs w:val="20"/>
        </w:rPr>
        <w:t xml:space="preserve">How will you use the information you received today? </w:t>
      </w:r>
    </w:p>
    <w:p w14:paraId="69DC83B6" w14:textId="7558FF3F" w:rsidR="00C630E4" w:rsidRPr="0047287E" w:rsidRDefault="00C630E4" w:rsidP="00C630E4">
      <w:pPr>
        <w:pStyle w:val="BodyText"/>
        <w:ind w:left="360"/>
        <w:rPr>
          <w:rFonts w:asciiTheme="minorHAnsi" w:hAnsiTheme="minorHAnsi" w:cstheme="minorHAnsi"/>
          <w:b w:val="0"/>
          <w:i/>
          <w:sz w:val="20"/>
          <w:szCs w:val="20"/>
        </w:rPr>
      </w:pPr>
      <w:r w:rsidRPr="0047287E">
        <w:rPr>
          <w:rFonts w:asciiTheme="minorHAnsi" w:hAnsiTheme="minorHAnsi" w:cstheme="minorHAnsi"/>
          <w:b w:val="0"/>
          <w:i/>
          <w:sz w:val="20"/>
          <w:szCs w:val="20"/>
        </w:rPr>
        <w:t>__________________________________________________________________________________________</w:t>
      </w:r>
    </w:p>
    <w:p w14:paraId="4BB5DE25" w14:textId="72450DB8" w:rsidR="00C630E4" w:rsidRPr="0047287E" w:rsidRDefault="00C630E4" w:rsidP="00C630E4">
      <w:pPr>
        <w:pStyle w:val="BodyText"/>
        <w:ind w:left="360"/>
        <w:rPr>
          <w:rFonts w:asciiTheme="minorHAnsi" w:hAnsiTheme="minorHAnsi" w:cstheme="minorHAnsi"/>
          <w:b w:val="0"/>
          <w:i/>
          <w:sz w:val="20"/>
          <w:szCs w:val="20"/>
        </w:rPr>
      </w:pPr>
      <w:r w:rsidRPr="0047287E">
        <w:rPr>
          <w:rFonts w:asciiTheme="minorHAnsi" w:hAnsiTheme="minorHAnsi" w:cstheme="minorHAnsi"/>
          <w:b w:val="0"/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5026B" w14:textId="77777777" w:rsidR="006457AE" w:rsidRPr="00A82C8A" w:rsidRDefault="006457AE" w:rsidP="00A82C8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DB25B51" w14:textId="77777777" w:rsidR="001459B2" w:rsidRPr="0047287E" w:rsidRDefault="001459B2" w:rsidP="001459B2">
      <w:pPr>
        <w:pStyle w:val="ListParagraph"/>
        <w:spacing w:before="240" w:line="240" w:lineRule="auto"/>
        <w:ind w:left="2160"/>
        <w:rPr>
          <w:rFonts w:asciiTheme="minorHAnsi" w:hAnsiTheme="minorHAnsi" w:cstheme="minorHAnsi"/>
          <w:sz w:val="20"/>
          <w:szCs w:val="20"/>
        </w:rPr>
      </w:pPr>
    </w:p>
    <w:p w14:paraId="2A56E204" w14:textId="77777777" w:rsidR="001459B2" w:rsidRPr="0047287E" w:rsidRDefault="001459B2" w:rsidP="0094168F">
      <w:pPr>
        <w:pStyle w:val="ListParagraph"/>
        <w:numPr>
          <w:ilvl w:val="0"/>
          <w:numId w:val="26"/>
        </w:numPr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What is the most effective strategy to reduce fetal alcohol spectrum disorders (FASDs)? (Check only one response.)</w:t>
      </w:r>
    </w:p>
    <w:p w14:paraId="62296D99" w14:textId="77777777" w:rsidR="001459B2" w:rsidRPr="0047287E" w:rsidRDefault="001459B2" w:rsidP="001459B2">
      <w:pPr>
        <w:pStyle w:val="ListParagraph"/>
        <w:numPr>
          <w:ilvl w:val="0"/>
          <w:numId w:val="18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Enact laws and other policy strategies that punish pregnant women for drinking alcohol.</w:t>
      </w:r>
    </w:p>
    <w:p w14:paraId="6A5E5E9F" w14:textId="77777777" w:rsidR="001459B2" w:rsidRPr="0047287E" w:rsidRDefault="001459B2" w:rsidP="001459B2">
      <w:pPr>
        <w:pStyle w:val="ListParagraph"/>
        <w:numPr>
          <w:ilvl w:val="0"/>
          <w:numId w:val="18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Screen all women of child bearing age for alcohol use and provide intervention as appropriate.</w:t>
      </w:r>
    </w:p>
    <w:p w14:paraId="7BD0651C" w14:textId="77777777" w:rsidR="00211828" w:rsidRPr="0047287E" w:rsidRDefault="001459B2" w:rsidP="00211828">
      <w:pPr>
        <w:pStyle w:val="ListParagraph"/>
        <w:numPr>
          <w:ilvl w:val="0"/>
          <w:numId w:val="18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Tell women who you think may have a drinking problem to get help.</w:t>
      </w:r>
    </w:p>
    <w:p w14:paraId="569BB0E0" w14:textId="04C3CDB9" w:rsidR="001459B2" w:rsidRPr="0047287E" w:rsidRDefault="001459B2" w:rsidP="00211828">
      <w:pPr>
        <w:pStyle w:val="ListParagraph"/>
        <w:numPr>
          <w:ilvl w:val="0"/>
          <w:numId w:val="18"/>
        </w:numPr>
        <w:spacing w:before="240" w:line="240" w:lineRule="auto"/>
        <w:rPr>
          <w:rFonts w:asciiTheme="minorHAnsi" w:hAnsiTheme="minorHAnsi" w:cs="Arial"/>
          <w:sz w:val="20"/>
          <w:szCs w:val="20"/>
        </w:rPr>
      </w:pPr>
      <w:r w:rsidRPr="0047287E">
        <w:rPr>
          <w:rFonts w:asciiTheme="minorHAnsi" w:hAnsiTheme="minorHAnsi" w:cs="Arial"/>
          <w:sz w:val="20"/>
          <w:szCs w:val="20"/>
        </w:rPr>
        <w:t>Conduct health fairs and other educational events for new mothers that focus on binge drinking</w:t>
      </w:r>
    </w:p>
    <w:p w14:paraId="2DDD72AB" w14:textId="77777777" w:rsidR="001459B2" w:rsidRPr="0047287E" w:rsidRDefault="001459B2" w:rsidP="0094168F">
      <w:pPr>
        <w:widowControl w:val="0"/>
        <w:numPr>
          <w:ilvl w:val="0"/>
          <w:numId w:val="26"/>
        </w:numPr>
        <w:spacing w:after="0" w:line="240" w:lineRule="auto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Has your practice experienced any of the following barriers to effective implementation of alcohol screening and brief intervention? (Check all that apply). </w:t>
      </w:r>
    </w:p>
    <w:p w14:paraId="2384D62D" w14:textId="77777777" w:rsidR="001459B2" w:rsidRPr="0047287E" w:rsidRDefault="001459B2" w:rsidP="001459B2">
      <w:pPr>
        <w:widowControl w:val="0"/>
        <w:spacing w:after="0" w:line="240" w:lineRule="auto"/>
        <w:ind w:left="36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</w:p>
    <w:p w14:paraId="3A193DD6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No barriers; we screen and intervene consistently and well </w:t>
      </w:r>
    </w:p>
    <w:p w14:paraId="75660B23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Time limitations during patient/client visits </w:t>
      </w:r>
    </w:p>
    <w:p w14:paraId="66C63A18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It is not required; lack of incentive</w:t>
      </w:r>
    </w:p>
    <w:p w14:paraId="5DAF98A3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Attitudes of providers and/or staff about substance use/abuse </w:t>
      </w:r>
    </w:p>
    <w:p w14:paraId="347F90F6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Workforce needs education and training on screening and brief intervention</w:t>
      </w:r>
    </w:p>
    <w:p w14:paraId="1CE90EDA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Not easily accessible in the Electronic Health Record</w:t>
      </w:r>
    </w:p>
    <w:p w14:paraId="33EB80BC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Concerns about damaging rapport with patients/clients </w:t>
      </w:r>
    </w:p>
    <w:p w14:paraId="6CB68755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Patient reluctance to be honest about alcohol use, or resistance to treatment </w:t>
      </w:r>
    </w:p>
    <w:p w14:paraId="3172BC52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Concerns about confidentiality and reporting requirements (example: to social services </w:t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ab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ab/>
        <w:t xml:space="preserve">agency) </w:t>
      </w:r>
    </w:p>
    <w:p w14:paraId="19AF539C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Inadequate referral sources and/or system for making referrals </w:t>
      </w:r>
    </w:p>
    <w:p w14:paraId="76273586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Billing for alcohol screening, assessment, and counseling/intervention is not in place</w:t>
      </w:r>
    </w:p>
    <w:p w14:paraId="593D5C2D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Patient/client inability to pay for treatment</w:t>
      </w:r>
    </w:p>
    <w:p w14:paraId="220605FD" w14:textId="77777777" w:rsidR="001459B2" w:rsidRPr="0047287E" w:rsidRDefault="001459B2" w:rsidP="001459B2">
      <w:pPr>
        <w:widowControl w:val="0"/>
        <w:tabs>
          <w:tab w:val="left" w:pos="720"/>
        </w:tabs>
        <w:spacing w:after="0" w:line="240" w:lineRule="auto"/>
        <w:ind w:left="72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  <w:r w:rsidRPr="0047287E">
        <w:rPr>
          <w:rFonts w:asciiTheme="minorHAnsi" w:eastAsia="Times New Roman" w:hAnsiTheme="minorHAnsi" w:cs="Arial"/>
          <w:bCs/>
          <w:sz w:val="20"/>
          <w:szCs w:val="20"/>
        </w:rPr>
        <w:sym w:font="Wingdings" w:char="F071"/>
      </w:r>
      <w:r w:rsidRPr="0047287E">
        <w:rPr>
          <w:rFonts w:asciiTheme="minorHAnsi" w:eastAsia="Times New Roman" w:hAnsiTheme="minorHAnsi" w:cs="Arial"/>
          <w:bCs/>
          <w:sz w:val="20"/>
          <w:szCs w:val="20"/>
        </w:rPr>
        <w:t xml:space="preserve"> Other (please specify) _______________________________________________</w:t>
      </w:r>
    </w:p>
    <w:p w14:paraId="5C207401" w14:textId="77777777" w:rsidR="001459B2" w:rsidRPr="0047287E" w:rsidRDefault="001459B2" w:rsidP="001459B2">
      <w:pPr>
        <w:widowControl w:val="0"/>
        <w:spacing w:after="0" w:line="240" w:lineRule="auto"/>
        <w:ind w:left="360"/>
        <w:contextualSpacing/>
        <w:rPr>
          <w:rFonts w:asciiTheme="minorHAnsi" w:eastAsia="Times New Roman" w:hAnsiTheme="minorHAnsi" w:cs="Arial"/>
          <w:bCs/>
          <w:sz w:val="20"/>
          <w:szCs w:val="20"/>
        </w:rPr>
      </w:pPr>
    </w:p>
    <w:p w14:paraId="79E95AEB" w14:textId="77777777" w:rsidR="001459B2" w:rsidRPr="0047287E" w:rsidRDefault="001459B2" w:rsidP="004C0766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32683C8" w14:textId="7FAF49EF" w:rsidR="00A803F7" w:rsidRPr="002A7FF9" w:rsidRDefault="00C630E4" w:rsidP="002A7FF9">
      <w:pPr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7287E">
        <w:rPr>
          <w:rFonts w:asciiTheme="minorHAnsi" w:hAnsiTheme="minorHAnsi" w:cstheme="minorHAnsi"/>
          <w:b/>
          <w:sz w:val="20"/>
          <w:szCs w:val="20"/>
        </w:rPr>
        <w:t>Thank you for completing the survey and for your valuable feedback!</w:t>
      </w:r>
    </w:p>
    <w:sectPr w:rsidR="00A803F7" w:rsidRPr="002A7FF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37C79" w14:textId="77777777" w:rsidR="005E3D77" w:rsidRDefault="005E3D77" w:rsidP="00567194">
      <w:pPr>
        <w:spacing w:after="0" w:line="240" w:lineRule="auto"/>
      </w:pPr>
      <w:r>
        <w:separator/>
      </w:r>
    </w:p>
  </w:endnote>
  <w:endnote w:type="continuationSeparator" w:id="0">
    <w:p w14:paraId="529D2080" w14:textId="77777777" w:rsidR="005E3D77" w:rsidRDefault="005E3D77" w:rsidP="0056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AB165" w14:textId="77777777" w:rsidR="002C05B3" w:rsidRDefault="002C05B3">
    <w:pPr>
      <w:pStyle w:val="Footer"/>
    </w:pPr>
  </w:p>
  <w:p w14:paraId="28EF9481" w14:textId="54792ACA" w:rsidR="00F7540C" w:rsidRDefault="00F7540C" w:rsidP="00F7540C">
    <w:pPr>
      <w:pStyle w:val="Footer"/>
      <w:tabs>
        <w:tab w:val="left" w:pos="1650"/>
      </w:tabs>
    </w:pPr>
    <w:r>
      <w:t> </w:t>
    </w:r>
    <w:r>
      <w:rPr>
        <w:rFonts w:asciiTheme="minorHAnsi" w:hAnsiTheme="minorHAnsi" w:cs="Arial"/>
        <w:sz w:val="20"/>
        <w:szCs w:val="20"/>
      </w:rPr>
      <w:t>CDC estimates the average public reporting burden for this collection of information as</w:t>
    </w:r>
    <w:r w:rsidR="00A126A8">
      <w:rPr>
        <w:rFonts w:asciiTheme="minorHAnsi" w:hAnsiTheme="minorHAnsi" w:cs="Arial"/>
        <w:sz w:val="20"/>
        <w:szCs w:val="20"/>
      </w:rPr>
      <w:t xml:space="preserve"> 5 </w:t>
    </w:r>
    <w:r>
      <w:rPr>
        <w:rFonts w:asciiTheme="minorHAnsi" w:hAnsiTheme="minorHAnsi" w:cs="Arial"/>
        <w:sz w:val="20"/>
        <w:szCs w:val="20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</w:t>
    </w:r>
    <w:r>
      <w:t>D-74, Atlanta, Georgia 30333; ATTN: PRA (0920-1129).</w:t>
    </w:r>
  </w:p>
  <w:p w14:paraId="6D744CD3" w14:textId="77777777" w:rsidR="002C05B3" w:rsidRDefault="002C0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DB883" w14:textId="77777777" w:rsidR="005E3D77" w:rsidRDefault="005E3D77" w:rsidP="00567194">
      <w:pPr>
        <w:spacing w:after="0" w:line="240" w:lineRule="auto"/>
      </w:pPr>
      <w:r>
        <w:separator/>
      </w:r>
    </w:p>
  </w:footnote>
  <w:footnote w:type="continuationSeparator" w:id="0">
    <w:p w14:paraId="55CA3DA1" w14:textId="77777777" w:rsidR="005E3D77" w:rsidRDefault="005E3D77" w:rsidP="0056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9D745" w14:textId="16BB804F" w:rsidR="00F7540C" w:rsidRDefault="00F7540C" w:rsidP="00F7540C">
    <w:pPr>
      <w:pStyle w:val="Header"/>
      <w:jc w:val="right"/>
    </w:pPr>
    <w:r>
      <w:t xml:space="preserve">Form Approved </w:t>
    </w:r>
  </w:p>
  <w:p w14:paraId="323622E7" w14:textId="06061635" w:rsidR="00F7540C" w:rsidRDefault="00F7540C" w:rsidP="00F7540C">
    <w:pPr>
      <w:pStyle w:val="Header"/>
      <w:jc w:val="right"/>
    </w:pPr>
    <w:r>
      <w:t>OMB No, 0920-1129</w:t>
    </w:r>
  </w:p>
  <w:p w14:paraId="328E9219" w14:textId="24BE71DA" w:rsidR="00F7540C" w:rsidRDefault="00F7540C" w:rsidP="00F7540C">
    <w:pPr>
      <w:pStyle w:val="Header"/>
      <w:jc w:val="right"/>
    </w:pPr>
    <w:r>
      <w:t>Exp. Date 08/31/2019</w:t>
    </w:r>
  </w:p>
  <w:p w14:paraId="187617C5" w14:textId="77777777" w:rsidR="00F7540C" w:rsidRDefault="00F75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62A"/>
    <w:multiLevelType w:val="hybridMultilevel"/>
    <w:tmpl w:val="86AE3A32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D77F37"/>
    <w:multiLevelType w:val="hybridMultilevel"/>
    <w:tmpl w:val="539033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A1BC4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344115"/>
    <w:multiLevelType w:val="hybridMultilevel"/>
    <w:tmpl w:val="254C22F6"/>
    <w:lvl w:ilvl="0" w:tplc="7F008904">
      <w:start w:val="1"/>
      <w:numFmt w:val="bullet"/>
      <w:lvlText w:val=""/>
      <w:lvlJc w:val="left"/>
      <w:pPr>
        <w:ind w:left="108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A2E39"/>
    <w:multiLevelType w:val="hybridMultilevel"/>
    <w:tmpl w:val="D8BC6408"/>
    <w:lvl w:ilvl="0" w:tplc="1FC89D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3708F"/>
    <w:multiLevelType w:val="hybridMultilevel"/>
    <w:tmpl w:val="B6462BC8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E7413"/>
    <w:multiLevelType w:val="hybridMultilevel"/>
    <w:tmpl w:val="627E0754"/>
    <w:lvl w:ilvl="0" w:tplc="BFEC77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06497E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>
    <w:nsid w:val="20365D1E"/>
    <w:multiLevelType w:val="hybridMultilevel"/>
    <w:tmpl w:val="44E8C8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B10E35"/>
    <w:multiLevelType w:val="hybridMultilevel"/>
    <w:tmpl w:val="84CCE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DD3A0B"/>
    <w:multiLevelType w:val="hybridMultilevel"/>
    <w:tmpl w:val="E9C2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731B9"/>
    <w:multiLevelType w:val="hybridMultilevel"/>
    <w:tmpl w:val="99221A7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B41B9"/>
    <w:multiLevelType w:val="hybridMultilevel"/>
    <w:tmpl w:val="B986CCA4"/>
    <w:lvl w:ilvl="0" w:tplc="260056E2">
      <w:start w:val="1"/>
      <w:numFmt w:val="bullet"/>
      <w:lvlText w:val="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4">
    <w:nsid w:val="3B7E1585"/>
    <w:multiLevelType w:val="hybridMultilevel"/>
    <w:tmpl w:val="9F585BBC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60056E2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F0329B7"/>
    <w:multiLevelType w:val="hybridMultilevel"/>
    <w:tmpl w:val="3424A386"/>
    <w:lvl w:ilvl="0" w:tplc="F692DE3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14526"/>
    <w:multiLevelType w:val="hybridMultilevel"/>
    <w:tmpl w:val="6B983E5C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D60B11"/>
    <w:multiLevelType w:val="hybridMultilevel"/>
    <w:tmpl w:val="9EE8B07E"/>
    <w:lvl w:ilvl="0" w:tplc="260056E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1B920CF"/>
    <w:multiLevelType w:val="hybridMultilevel"/>
    <w:tmpl w:val="C56C74A2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8D4223B"/>
    <w:multiLevelType w:val="hybridMultilevel"/>
    <w:tmpl w:val="DA2A0DD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D3478CB"/>
    <w:multiLevelType w:val="hybridMultilevel"/>
    <w:tmpl w:val="BA42F2C2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A42FD7"/>
    <w:multiLevelType w:val="hybridMultilevel"/>
    <w:tmpl w:val="852676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695734"/>
    <w:multiLevelType w:val="hybridMultilevel"/>
    <w:tmpl w:val="7A4656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9093054"/>
    <w:multiLevelType w:val="hybridMultilevel"/>
    <w:tmpl w:val="79A40AF0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25917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2"/>
  </w:num>
  <w:num w:numId="6">
    <w:abstractNumId w:val="21"/>
  </w:num>
  <w:num w:numId="7">
    <w:abstractNumId w:val="13"/>
  </w:num>
  <w:num w:numId="8">
    <w:abstractNumId w:val="23"/>
  </w:num>
  <w:num w:numId="9">
    <w:abstractNumId w:val="16"/>
  </w:num>
  <w:num w:numId="10">
    <w:abstractNumId w:val="17"/>
  </w:num>
  <w:num w:numId="11">
    <w:abstractNumId w:val="14"/>
  </w:num>
  <w:num w:numId="12">
    <w:abstractNumId w:val="4"/>
  </w:num>
  <w:num w:numId="13">
    <w:abstractNumId w:val="10"/>
  </w:num>
  <w:num w:numId="14">
    <w:abstractNumId w:val="18"/>
  </w:num>
  <w:num w:numId="15">
    <w:abstractNumId w:val="6"/>
  </w:num>
  <w:num w:numId="16">
    <w:abstractNumId w:val="2"/>
  </w:num>
  <w:num w:numId="17">
    <w:abstractNumId w:val="25"/>
  </w:num>
  <w:num w:numId="18">
    <w:abstractNumId w:val="19"/>
  </w:num>
  <w:num w:numId="19">
    <w:abstractNumId w:val="12"/>
  </w:num>
  <w:num w:numId="20">
    <w:abstractNumId w:val="0"/>
  </w:num>
  <w:num w:numId="21">
    <w:abstractNumId w:val="24"/>
  </w:num>
  <w:num w:numId="22">
    <w:abstractNumId w:val="20"/>
  </w:num>
  <w:num w:numId="23">
    <w:abstractNumId w:val="3"/>
  </w:num>
  <w:num w:numId="24">
    <w:abstractNumId w:val="11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wNjcxNTWyMDA3NDBT0lEKTi0uzszPAykwrgUASyMlPCwAAAA="/>
  </w:docVars>
  <w:rsids>
    <w:rsidRoot w:val="00567194"/>
    <w:rsid w:val="00036F0E"/>
    <w:rsid w:val="00064D52"/>
    <w:rsid w:val="00075C60"/>
    <w:rsid w:val="000E0AF9"/>
    <w:rsid w:val="00120515"/>
    <w:rsid w:val="001459B2"/>
    <w:rsid w:val="001620C4"/>
    <w:rsid w:val="00211828"/>
    <w:rsid w:val="0025041B"/>
    <w:rsid w:val="0026199D"/>
    <w:rsid w:val="002A7FF9"/>
    <w:rsid w:val="002B3E10"/>
    <w:rsid w:val="002C05B3"/>
    <w:rsid w:val="002C3BEC"/>
    <w:rsid w:val="003D21AD"/>
    <w:rsid w:val="004427BF"/>
    <w:rsid w:val="0047287E"/>
    <w:rsid w:val="004C0766"/>
    <w:rsid w:val="004C4C94"/>
    <w:rsid w:val="004C720F"/>
    <w:rsid w:val="005511DD"/>
    <w:rsid w:val="00567194"/>
    <w:rsid w:val="005E3D77"/>
    <w:rsid w:val="0063202C"/>
    <w:rsid w:val="006457AE"/>
    <w:rsid w:val="00696432"/>
    <w:rsid w:val="006A7E38"/>
    <w:rsid w:val="00725997"/>
    <w:rsid w:val="007B2B64"/>
    <w:rsid w:val="00817995"/>
    <w:rsid w:val="00897BD6"/>
    <w:rsid w:val="008B2A69"/>
    <w:rsid w:val="008F727F"/>
    <w:rsid w:val="0094168F"/>
    <w:rsid w:val="0094454E"/>
    <w:rsid w:val="00965E94"/>
    <w:rsid w:val="00975C3A"/>
    <w:rsid w:val="00A126A8"/>
    <w:rsid w:val="00A164C5"/>
    <w:rsid w:val="00A371A9"/>
    <w:rsid w:val="00A44DB7"/>
    <w:rsid w:val="00A6380C"/>
    <w:rsid w:val="00A7741E"/>
    <w:rsid w:val="00A803F7"/>
    <w:rsid w:val="00A82C8A"/>
    <w:rsid w:val="00AB51F0"/>
    <w:rsid w:val="00B16273"/>
    <w:rsid w:val="00B26441"/>
    <w:rsid w:val="00C541E1"/>
    <w:rsid w:val="00C630E4"/>
    <w:rsid w:val="00CC515F"/>
    <w:rsid w:val="00D5481A"/>
    <w:rsid w:val="00D61FF3"/>
    <w:rsid w:val="00DF65DE"/>
    <w:rsid w:val="00EE77B7"/>
    <w:rsid w:val="00F07C20"/>
    <w:rsid w:val="00F603A7"/>
    <w:rsid w:val="00F60BE0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5CB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9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7194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7194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9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9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1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1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41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19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567194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67194"/>
    <w:rPr>
      <w:rFonts w:ascii="Arial Narrow" w:eastAsia="Times New Roman" w:hAnsi="Arial Narrow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1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6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19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94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19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8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81A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04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1233-7A84-4053-B470-B34D30458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Ruhe</dc:creator>
  <cp:lastModifiedBy>SYSTEM</cp:lastModifiedBy>
  <cp:revision>2</cp:revision>
  <dcterms:created xsi:type="dcterms:W3CDTF">2017-07-21T13:26:00Z</dcterms:created>
  <dcterms:modified xsi:type="dcterms:W3CDTF">2017-07-21T13:26:00Z</dcterms:modified>
</cp:coreProperties>
</file>