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1A" w:rsidRPr="00BE215E" w:rsidRDefault="00B53B1A" w:rsidP="00C17281">
      <w:pPr>
        <w:jc w:val="center"/>
        <w:rPr>
          <w:rFonts w:ascii="Courier New" w:hAnsi="Courier New" w:cs="Courier New"/>
          <w:b/>
          <w:sz w:val="24"/>
          <w:szCs w:val="24"/>
        </w:rPr>
      </w:pPr>
      <w:bookmarkStart w:id="0" w:name="_GoBack"/>
      <w:bookmarkEnd w:id="0"/>
      <w:r w:rsidRPr="00BE215E">
        <w:rPr>
          <w:rFonts w:ascii="Courier New" w:hAnsi="Courier New" w:cs="Courier New"/>
          <w:b/>
          <w:sz w:val="24"/>
          <w:szCs w:val="24"/>
        </w:rPr>
        <w:t>SUPPORTING STATEMENT</w:t>
      </w:r>
    </w:p>
    <w:p w:rsidR="00B53B1A" w:rsidRPr="00BE215E" w:rsidRDefault="00B53B1A" w:rsidP="00C17281">
      <w:pPr>
        <w:jc w:val="center"/>
        <w:rPr>
          <w:rFonts w:ascii="Courier New" w:hAnsi="Courier New" w:cs="Courier New"/>
          <w:b/>
          <w:sz w:val="24"/>
          <w:szCs w:val="24"/>
        </w:rPr>
      </w:pPr>
      <w:r w:rsidRPr="00BE215E">
        <w:rPr>
          <w:rFonts w:ascii="Courier New" w:hAnsi="Courier New" w:cs="Courier New"/>
          <w:b/>
          <w:sz w:val="24"/>
          <w:szCs w:val="24"/>
        </w:rPr>
        <w:t>FOR PAPERWORK REDUCTION ACT SUBMISSION</w:t>
      </w:r>
    </w:p>
    <w:p w:rsidR="00B53B1A" w:rsidRPr="00BE215E" w:rsidRDefault="00B53B1A" w:rsidP="00C17281">
      <w:pPr>
        <w:jc w:val="center"/>
        <w:rPr>
          <w:rFonts w:ascii="Courier New" w:hAnsi="Courier New" w:cs="Courier New"/>
          <w:b/>
          <w:sz w:val="24"/>
          <w:szCs w:val="24"/>
        </w:rPr>
      </w:pPr>
      <w:r w:rsidRPr="00BE215E">
        <w:rPr>
          <w:rFonts w:ascii="Courier New" w:hAnsi="Courier New" w:cs="Courier New"/>
          <w:b/>
          <w:sz w:val="24"/>
          <w:szCs w:val="24"/>
        </w:rPr>
        <w:t>9000-0018, CERTIFICATION OF INDEPENDENT PRICE DETERMINATION</w:t>
      </w:r>
      <w:r w:rsidR="00DD691A" w:rsidRPr="00BE215E">
        <w:rPr>
          <w:rFonts w:ascii="Courier New" w:hAnsi="Courier New" w:cs="Courier New"/>
          <w:b/>
          <w:sz w:val="24"/>
          <w:szCs w:val="24"/>
        </w:rPr>
        <w:t xml:space="preserve">, CONTRACTOR CODE OF BUSINESS ETHICS AND CONDUCT, </w:t>
      </w:r>
      <w:r w:rsidRPr="00BE215E">
        <w:rPr>
          <w:rFonts w:ascii="Courier New" w:hAnsi="Courier New" w:cs="Courier New"/>
          <w:b/>
          <w:sz w:val="24"/>
          <w:szCs w:val="24"/>
        </w:rPr>
        <w:t xml:space="preserve">AND </w:t>
      </w:r>
      <w:r w:rsidR="00DD691A" w:rsidRPr="00BE215E">
        <w:rPr>
          <w:rFonts w:ascii="Courier New" w:hAnsi="Courier New" w:cs="Courier New"/>
          <w:b/>
          <w:sz w:val="24"/>
          <w:szCs w:val="24"/>
        </w:rPr>
        <w:t>PREVENTING PERSONAL CONFLICTS OF INTEREST</w:t>
      </w:r>
    </w:p>
    <w:p w:rsidR="00B53B1A" w:rsidRPr="00BE215E" w:rsidRDefault="00B53B1A">
      <w:pPr>
        <w:rPr>
          <w:rFonts w:ascii="Courier New" w:hAnsi="Courier New" w:cs="Courier New"/>
          <w:sz w:val="24"/>
          <w:szCs w:val="24"/>
        </w:rPr>
      </w:pPr>
    </w:p>
    <w:p w:rsidR="00B53B1A" w:rsidRPr="00BE215E" w:rsidRDefault="00B53B1A">
      <w:pPr>
        <w:rPr>
          <w:rFonts w:ascii="Courier New" w:hAnsi="Courier New" w:cs="Courier New"/>
          <w:sz w:val="24"/>
          <w:szCs w:val="24"/>
        </w:rPr>
      </w:pPr>
      <w:r w:rsidRPr="00BE215E">
        <w:rPr>
          <w:rFonts w:ascii="Courier New" w:hAnsi="Courier New" w:cs="Courier New"/>
          <w:b/>
          <w:sz w:val="24"/>
          <w:szCs w:val="24"/>
        </w:rPr>
        <w:t>A.  Justification</w:t>
      </w:r>
      <w:r w:rsidRPr="00BE215E">
        <w:rPr>
          <w:rFonts w:ascii="Courier New" w:hAnsi="Courier New" w:cs="Courier New"/>
          <w:sz w:val="24"/>
          <w:szCs w:val="24"/>
        </w:rPr>
        <w:t>.</w:t>
      </w:r>
    </w:p>
    <w:p w:rsidR="00B53B1A" w:rsidRPr="00BE215E" w:rsidRDefault="00B53B1A">
      <w:pPr>
        <w:rPr>
          <w:rFonts w:ascii="Courier New" w:hAnsi="Courier New" w:cs="Courier New"/>
          <w:sz w:val="24"/>
          <w:szCs w:val="24"/>
        </w:rPr>
      </w:pPr>
    </w:p>
    <w:p w:rsidR="00DD691A" w:rsidRPr="00BE215E" w:rsidRDefault="00B53B1A" w:rsidP="00DD691A">
      <w:pPr>
        <w:tabs>
          <w:tab w:val="left" w:pos="3060"/>
        </w:tabs>
        <w:rPr>
          <w:rFonts w:ascii="Courier New" w:hAnsi="Courier New" w:cs="Courier New"/>
          <w:sz w:val="24"/>
          <w:szCs w:val="24"/>
        </w:rPr>
      </w:pPr>
      <w:r w:rsidRPr="00BE215E">
        <w:rPr>
          <w:rFonts w:ascii="Courier New" w:hAnsi="Courier New" w:cs="Courier New"/>
          <w:sz w:val="24"/>
          <w:szCs w:val="24"/>
        </w:rPr>
        <w:t xml:space="preserve">1.  </w:t>
      </w:r>
      <w:r w:rsidRPr="00BE215E">
        <w:rPr>
          <w:rFonts w:ascii="Courier New" w:hAnsi="Courier New" w:cs="Courier New"/>
          <w:b/>
          <w:sz w:val="24"/>
          <w:szCs w:val="24"/>
        </w:rPr>
        <w:t xml:space="preserve">Administrative requirements. </w:t>
      </w:r>
      <w:r w:rsidR="00DD691A" w:rsidRPr="00BE215E">
        <w:rPr>
          <w:rFonts w:ascii="Courier New" w:hAnsi="Courier New" w:cs="Courier New"/>
          <w:sz w:val="24"/>
          <w:szCs w:val="24"/>
        </w:rPr>
        <w:t xml:space="preserve">This is a request for a </w:t>
      </w:r>
      <w:r w:rsidR="005C270C">
        <w:rPr>
          <w:rFonts w:ascii="Courier New" w:hAnsi="Courier New" w:cs="Courier New"/>
          <w:sz w:val="24"/>
          <w:szCs w:val="24"/>
        </w:rPr>
        <w:t xml:space="preserve">revision and </w:t>
      </w:r>
      <w:r w:rsidR="00DD691A" w:rsidRPr="00BE215E">
        <w:rPr>
          <w:rFonts w:ascii="Courier New" w:hAnsi="Courier New" w:cs="Courier New"/>
          <w:sz w:val="24"/>
          <w:szCs w:val="24"/>
        </w:rPr>
        <w:t xml:space="preserve">renewal of OMB control number 9000-0018, </w:t>
      </w:r>
      <w:r w:rsidR="00076D05" w:rsidRPr="00BE215E">
        <w:rPr>
          <w:rFonts w:ascii="Courier New" w:hAnsi="Courier New" w:cs="Courier New"/>
          <w:sz w:val="24"/>
          <w:szCs w:val="24"/>
        </w:rPr>
        <w:t xml:space="preserve">Certification of Independent Price Determination and Parent Company and Identifying Data, </w:t>
      </w:r>
      <w:r w:rsidR="00DD691A" w:rsidRPr="00BE215E">
        <w:rPr>
          <w:rFonts w:ascii="Courier New" w:hAnsi="Courier New" w:cs="Courier New"/>
          <w:sz w:val="24"/>
          <w:szCs w:val="24"/>
        </w:rPr>
        <w:t xml:space="preserve">which is being combined with OMB Control Number 9000-0164, Contractor </w:t>
      </w:r>
      <w:r w:rsidR="00076D05" w:rsidRPr="00BE215E">
        <w:rPr>
          <w:rFonts w:ascii="Courier New" w:hAnsi="Courier New" w:cs="Courier New"/>
          <w:sz w:val="24"/>
          <w:szCs w:val="24"/>
        </w:rPr>
        <w:t xml:space="preserve">Business Ethics </w:t>
      </w:r>
      <w:r w:rsidR="00DD691A" w:rsidRPr="00BE215E">
        <w:rPr>
          <w:rFonts w:ascii="Courier New" w:hAnsi="Courier New" w:cs="Courier New"/>
          <w:sz w:val="24"/>
          <w:szCs w:val="24"/>
        </w:rPr>
        <w:t xml:space="preserve">Compliance Program </w:t>
      </w:r>
      <w:r w:rsidR="00076D05" w:rsidRPr="00BE215E">
        <w:rPr>
          <w:rFonts w:ascii="Courier New" w:hAnsi="Courier New" w:cs="Courier New"/>
          <w:sz w:val="24"/>
          <w:szCs w:val="24"/>
        </w:rPr>
        <w:t>and Disclosure Requirements; a</w:t>
      </w:r>
      <w:r w:rsidR="00DD691A" w:rsidRPr="00BE215E">
        <w:rPr>
          <w:rFonts w:ascii="Courier New" w:hAnsi="Courier New" w:cs="Courier New"/>
          <w:sz w:val="24"/>
          <w:szCs w:val="24"/>
        </w:rPr>
        <w:t>nd OMB control number 9000-0</w:t>
      </w:r>
      <w:r w:rsidR="00076D05" w:rsidRPr="00BE215E">
        <w:rPr>
          <w:rFonts w:ascii="Courier New" w:hAnsi="Courier New" w:cs="Courier New"/>
          <w:sz w:val="24"/>
          <w:szCs w:val="24"/>
        </w:rPr>
        <w:t>183, Preventing Personal Conflicts of Interest for Contractor Employees</w:t>
      </w:r>
      <w:r w:rsidR="00DD691A" w:rsidRPr="00BE215E">
        <w:rPr>
          <w:rFonts w:ascii="Courier New" w:hAnsi="Courier New" w:cs="Courier New"/>
          <w:sz w:val="24"/>
          <w:szCs w:val="24"/>
        </w:rPr>
        <w:t xml:space="preserve">.  </w:t>
      </w:r>
      <w:r w:rsidR="00076D05" w:rsidRPr="00BE215E">
        <w:rPr>
          <w:rFonts w:ascii="Courier New" w:hAnsi="Courier New" w:cs="Courier New"/>
          <w:sz w:val="24"/>
          <w:szCs w:val="24"/>
        </w:rPr>
        <w:t xml:space="preserve">OMB clearance </w:t>
      </w:r>
      <w:r w:rsidR="008A7952" w:rsidRPr="00BE215E">
        <w:rPr>
          <w:rFonts w:ascii="Courier New" w:hAnsi="Courier New" w:cs="Courier New"/>
          <w:sz w:val="24"/>
          <w:szCs w:val="24"/>
        </w:rPr>
        <w:t xml:space="preserve">number </w:t>
      </w:r>
      <w:r w:rsidR="00076D05" w:rsidRPr="00BE215E">
        <w:rPr>
          <w:rFonts w:ascii="Courier New" w:hAnsi="Courier New" w:cs="Courier New"/>
          <w:sz w:val="24"/>
          <w:szCs w:val="24"/>
        </w:rPr>
        <w:t>9000-0</w:t>
      </w:r>
      <w:r w:rsidR="0042737C">
        <w:rPr>
          <w:rFonts w:ascii="Courier New" w:hAnsi="Courier New" w:cs="Courier New"/>
          <w:sz w:val="24"/>
          <w:szCs w:val="24"/>
        </w:rPr>
        <w:t>0</w:t>
      </w:r>
      <w:r w:rsidR="00076D05" w:rsidRPr="00BE215E">
        <w:rPr>
          <w:rFonts w:ascii="Courier New" w:hAnsi="Courier New" w:cs="Courier New"/>
          <w:sz w:val="24"/>
          <w:szCs w:val="24"/>
        </w:rPr>
        <w:t xml:space="preserve">18 expires on </w:t>
      </w:r>
      <w:r w:rsidR="00B82AFA">
        <w:rPr>
          <w:rFonts w:ascii="Courier New" w:hAnsi="Courier New" w:cs="Courier New"/>
          <w:sz w:val="24"/>
          <w:szCs w:val="24"/>
        </w:rPr>
        <w:t>January 31</w:t>
      </w:r>
      <w:r w:rsidR="008A7952" w:rsidRPr="00BE215E">
        <w:rPr>
          <w:rFonts w:ascii="Courier New" w:hAnsi="Courier New" w:cs="Courier New"/>
          <w:sz w:val="24"/>
          <w:szCs w:val="24"/>
        </w:rPr>
        <w:t>, 201</w:t>
      </w:r>
      <w:r w:rsidR="008E6FA5">
        <w:rPr>
          <w:rFonts w:ascii="Courier New" w:hAnsi="Courier New" w:cs="Courier New"/>
          <w:sz w:val="24"/>
          <w:szCs w:val="24"/>
        </w:rPr>
        <w:t>8</w:t>
      </w:r>
      <w:r w:rsidR="008A7952" w:rsidRPr="00BE215E">
        <w:rPr>
          <w:rFonts w:ascii="Courier New" w:hAnsi="Courier New" w:cs="Courier New"/>
          <w:sz w:val="24"/>
          <w:szCs w:val="24"/>
        </w:rPr>
        <w:t>.  OMB clearances 9000-0164 and 9000-0183 expire on December 31, 2017.</w:t>
      </w:r>
    </w:p>
    <w:p w:rsidR="00DD691A" w:rsidRPr="00BE215E" w:rsidRDefault="00DD691A">
      <w:pPr>
        <w:rPr>
          <w:rFonts w:ascii="Courier New" w:hAnsi="Courier New" w:cs="Courier New"/>
          <w:b/>
          <w:sz w:val="24"/>
          <w:szCs w:val="24"/>
        </w:rPr>
      </w:pPr>
    </w:p>
    <w:p w:rsidR="00B53B1A" w:rsidRPr="00BE215E" w:rsidRDefault="00B53B1A">
      <w:pPr>
        <w:rPr>
          <w:rFonts w:ascii="Courier New" w:hAnsi="Courier New" w:cs="Courier New"/>
          <w:sz w:val="24"/>
          <w:szCs w:val="24"/>
        </w:rPr>
      </w:pPr>
      <w:r w:rsidRPr="00BE215E">
        <w:rPr>
          <w:rFonts w:ascii="Courier New" w:hAnsi="Courier New" w:cs="Courier New"/>
          <w:b/>
          <w:sz w:val="24"/>
          <w:szCs w:val="24"/>
        </w:rPr>
        <w:t xml:space="preserve"> </w:t>
      </w:r>
      <w:r w:rsidR="008A7952" w:rsidRPr="00BE215E">
        <w:rPr>
          <w:rFonts w:ascii="Courier New" w:hAnsi="Courier New" w:cs="Courier New"/>
          <w:b/>
          <w:sz w:val="24"/>
          <w:szCs w:val="24"/>
        </w:rPr>
        <w:t xml:space="preserve"> a.  Certification of </w:t>
      </w:r>
      <w:r w:rsidR="0056438D" w:rsidRPr="00BE215E">
        <w:rPr>
          <w:rFonts w:ascii="Courier New" w:hAnsi="Courier New" w:cs="Courier New"/>
          <w:b/>
          <w:sz w:val="24"/>
          <w:szCs w:val="24"/>
        </w:rPr>
        <w:t>I</w:t>
      </w:r>
      <w:r w:rsidR="008A7952" w:rsidRPr="00BE215E">
        <w:rPr>
          <w:rFonts w:ascii="Courier New" w:hAnsi="Courier New" w:cs="Courier New"/>
          <w:b/>
          <w:sz w:val="24"/>
          <w:szCs w:val="24"/>
        </w:rPr>
        <w:t xml:space="preserve">ndependent </w:t>
      </w:r>
      <w:r w:rsidR="0056438D" w:rsidRPr="00BE215E">
        <w:rPr>
          <w:rFonts w:ascii="Courier New" w:hAnsi="Courier New" w:cs="Courier New"/>
          <w:b/>
          <w:sz w:val="24"/>
          <w:szCs w:val="24"/>
        </w:rPr>
        <w:t>P</w:t>
      </w:r>
      <w:r w:rsidR="008A7952" w:rsidRPr="00BE215E">
        <w:rPr>
          <w:rFonts w:ascii="Courier New" w:hAnsi="Courier New" w:cs="Courier New"/>
          <w:b/>
          <w:sz w:val="24"/>
          <w:szCs w:val="24"/>
        </w:rPr>
        <w:t xml:space="preserve">rice </w:t>
      </w:r>
      <w:r w:rsidR="0056438D" w:rsidRPr="00BE215E">
        <w:rPr>
          <w:rFonts w:ascii="Courier New" w:hAnsi="Courier New" w:cs="Courier New"/>
          <w:b/>
          <w:sz w:val="24"/>
          <w:szCs w:val="24"/>
        </w:rPr>
        <w:t>D</w:t>
      </w:r>
      <w:r w:rsidR="008A7952" w:rsidRPr="00BE215E">
        <w:rPr>
          <w:rFonts w:ascii="Courier New" w:hAnsi="Courier New" w:cs="Courier New"/>
          <w:b/>
          <w:sz w:val="24"/>
          <w:szCs w:val="24"/>
        </w:rPr>
        <w:t xml:space="preserve">etermination (FAR 52.203-2).  </w:t>
      </w:r>
      <w:r w:rsidR="00A74D5F" w:rsidRPr="00BE215E">
        <w:rPr>
          <w:rFonts w:ascii="Courier New" w:hAnsi="Courier New" w:cs="Courier New"/>
          <w:sz w:val="24"/>
          <w:szCs w:val="24"/>
        </w:rPr>
        <w:t xml:space="preserve">This clause requires the offeror to certify that the prices in the offer have been arrived at independently.  </w:t>
      </w:r>
      <w:r w:rsidRPr="00BE215E">
        <w:rPr>
          <w:rFonts w:ascii="Courier New" w:hAnsi="Courier New" w:cs="Courier New"/>
          <w:sz w:val="24"/>
          <w:szCs w:val="24"/>
        </w:rPr>
        <w:t xml:space="preserve">Agencies are required to report under 41 U.S.C. </w:t>
      </w:r>
      <w:r w:rsidR="007E7302" w:rsidRPr="00BE215E">
        <w:rPr>
          <w:rFonts w:ascii="Courier New" w:hAnsi="Courier New" w:cs="Courier New"/>
          <w:sz w:val="24"/>
          <w:szCs w:val="24"/>
        </w:rPr>
        <w:t>3101 (</w:t>
      </w:r>
      <w:r w:rsidR="00DD691A" w:rsidRPr="00BE215E">
        <w:rPr>
          <w:rFonts w:ascii="Courier New" w:hAnsi="Courier New" w:cs="Courier New"/>
          <w:sz w:val="24"/>
          <w:szCs w:val="24"/>
        </w:rPr>
        <w:t>f</w:t>
      </w:r>
      <w:r w:rsidR="007E7302" w:rsidRPr="00BE215E">
        <w:rPr>
          <w:rFonts w:ascii="Courier New" w:hAnsi="Courier New" w:cs="Courier New"/>
          <w:sz w:val="24"/>
          <w:szCs w:val="24"/>
        </w:rPr>
        <w:t xml:space="preserve">ormerly 41 U.S.C. </w:t>
      </w:r>
      <w:r w:rsidRPr="00BE215E">
        <w:rPr>
          <w:rFonts w:ascii="Courier New" w:hAnsi="Courier New" w:cs="Courier New"/>
          <w:sz w:val="24"/>
          <w:szCs w:val="24"/>
        </w:rPr>
        <w:t>252(</w:t>
      </w:r>
      <w:r w:rsidR="007E7302" w:rsidRPr="00BE215E">
        <w:rPr>
          <w:rFonts w:ascii="Courier New" w:hAnsi="Courier New" w:cs="Courier New"/>
          <w:sz w:val="24"/>
          <w:szCs w:val="24"/>
        </w:rPr>
        <w:t>b</w:t>
      </w:r>
      <w:r w:rsidRPr="00BE215E">
        <w:rPr>
          <w:rFonts w:ascii="Courier New" w:hAnsi="Courier New" w:cs="Courier New"/>
          <w:sz w:val="24"/>
          <w:szCs w:val="24"/>
        </w:rPr>
        <w:t>)</w:t>
      </w:r>
      <w:r w:rsidR="007E7302" w:rsidRPr="00BE215E">
        <w:rPr>
          <w:rFonts w:ascii="Courier New" w:hAnsi="Courier New" w:cs="Courier New"/>
          <w:sz w:val="24"/>
          <w:szCs w:val="24"/>
        </w:rPr>
        <w:t>(i))</w:t>
      </w:r>
      <w:r w:rsidRPr="00BE215E">
        <w:rPr>
          <w:rFonts w:ascii="Courier New" w:hAnsi="Courier New" w:cs="Courier New"/>
          <w:sz w:val="24"/>
          <w:szCs w:val="24"/>
        </w:rPr>
        <w:t xml:space="preserve"> and 10 U.S.C. 2305(d) suspected violations of the antitrust laws (</w:t>
      </w:r>
      <w:r w:rsidRPr="00BE215E">
        <w:rPr>
          <w:rFonts w:ascii="Courier New" w:hAnsi="Courier New" w:cs="Courier New"/>
          <w:i/>
          <w:sz w:val="24"/>
          <w:szCs w:val="24"/>
        </w:rPr>
        <w:t>e.g.</w:t>
      </w:r>
      <w:r w:rsidRPr="00BE215E">
        <w:rPr>
          <w:rFonts w:ascii="Courier New" w:hAnsi="Courier New" w:cs="Courier New"/>
          <w:sz w:val="24"/>
          <w:szCs w:val="24"/>
        </w:rPr>
        <w:t>, collusive bidding, identical bids, uniform estimating systems, etc.) to the Attorney General.</w:t>
      </w:r>
    </w:p>
    <w:p w:rsidR="00DD691A" w:rsidRPr="00BE215E" w:rsidRDefault="00DD691A">
      <w:pPr>
        <w:rPr>
          <w:rFonts w:ascii="Courier New" w:hAnsi="Courier New" w:cs="Courier New"/>
          <w:sz w:val="24"/>
          <w:szCs w:val="24"/>
        </w:rPr>
      </w:pPr>
    </w:p>
    <w:p w:rsidR="0056438D" w:rsidRPr="00BE215E" w:rsidRDefault="008A7952" w:rsidP="00815FDB">
      <w:pPr>
        <w:widowControl w:val="0"/>
        <w:tabs>
          <w:tab w:val="left" w:pos="4320"/>
        </w:tabs>
        <w:rPr>
          <w:rFonts w:ascii="Courier New" w:hAnsi="Courier New" w:cs="Courier New"/>
          <w:sz w:val="24"/>
          <w:szCs w:val="24"/>
        </w:rPr>
      </w:pPr>
      <w:r w:rsidRPr="00BE215E">
        <w:rPr>
          <w:rFonts w:ascii="Courier New" w:hAnsi="Courier New" w:cs="Courier New"/>
          <w:b/>
          <w:sz w:val="24"/>
          <w:szCs w:val="24"/>
        </w:rPr>
        <w:t xml:space="preserve">  b.  Contractor </w:t>
      </w:r>
      <w:r w:rsidR="0056438D" w:rsidRPr="00BE215E">
        <w:rPr>
          <w:rFonts w:ascii="Courier New" w:hAnsi="Courier New" w:cs="Courier New"/>
          <w:b/>
          <w:sz w:val="24"/>
          <w:szCs w:val="24"/>
        </w:rPr>
        <w:t>C</w:t>
      </w:r>
      <w:r w:rsidRPr="00BE215E">
        <w:rPr>
          <w:rFonts w:ascii="Courier New" w:hAnsi="Courier New" w:cs="Courier New"/>
          <w:b/>
          <w:sz w:val="24"/>
          <w:szCs w:val="24"/>
        </w:rPr>
        <w:t xml:space="preserve">ode of </w:t>
      </w:r>
      <w:r w:rsidR="0056438D" w:rsidRPr="00BE215E">
        <w:rPr>
          <w:rFonts w:ascii="Courier New" w:hAnsi="Courier New" w:cs="Courier New"/>
          <w:b/>
          <w:sz w:val="24"/>
          <w:szCs w:val="24"/>
        </w:rPr>
        <w:t>B</w:t>
      </w:r>
      <w:r w:rsidRPr="00BE215E">
        <w:rPr>
          <w:rFonts w:ascii="Courier New" w:hAnsi="Courier New" w:cs="Courier New"/>
          <w:b/>
          <w:sz w:val="24"/>
          <w:szCs w:val="24"/>
        </w:rPr>
        <w:t xml:space="preserve">usiness </w:t>
      </w:r>
      <w:r w:rsidR="0056438D" w:rsidRPr="00BE215E">
        <w:rPr>
          <w:rFonts w:ascii="Courier New" w:hAnsi="Courier New" w:cs="Courier New"/>
          <w:b/>
          <w:sz w:val="24"/>
          <w:szCs w:val="24"/>
        </w:rPr>
        <w:t>E</w:t>
      </w:r>
      <w:r w:rsidRPr="00BE215E">
        <w:rPr>
          <w:rFonts w:ascii="Courier New" w:hAnsi="Courier New" w:cs="Courier New"/>
          <w:b/>
          <w:sz w:val="24"/>
          <w:szCs w:val="24"/>
        </w:rPr>
        <w:t xml:space="preserve">thics and </w:t>
      </w:r>
      <w:r w:rsidR="0056438D" w:rsidRPr="00BE215E">
        <w:rPr>
          <w:rFonts w:ascii="Courier New" w:hAnsi="Courier New" w:cs="Courier New"/>
          <w:b/>
          <w:sz w:val="24"/>
          <w:szCs w:val="24"/>
        </w:rPr>
        <w:t>C</w:t>
      </w:r>
      <w:r w:rsidRPr="00BE215E">
        <w:rPr>
          <w:rFonts w:ascii="Courier New" w:hAnsi="Courier New" w:cs="Courier New"/>
          <w:b/>
          <w:sz w:val="24"/>
          <w:szCs w:val="24"/>
        </w:rPr>
        <w:t>onduct</w:t>
      </w:r>
      <w:r w:rsidR="0056438D" w:rsidRPr="00BE215E">
        <w:rPr>
          <w:rFonts w:ascii="Courier New" w:hAnsi="Courier New" w:cs="Courier New"/>
          <w:b/>
          <w:sz w:val="24"/>
          <w:szCs w:val="24"/>
        </w:rPr>
        <w:t xml:space="preserve"> (FAR 52.203</w:t>
      </w:r>
      <w:r w:rsidR="009D2112" w:rsidRPr="00BE215E">
        <w:rPr>
          <w:rFonts w:ascii="Courier New" w:hAnsi="Courier New" w:cs="Courier New"/>
          <w:b/>
          <w:sz w:val="24"/>
          <w:szCs w:val="24"/>
        </w:rPr>
        <w:t>-13</w:t>
      </w:r>
      <w:r w:rsidR="0056438D" w:rsidRPr="00BE215E">
        <w:rPr>
          <w:rFonts w:ascii="Courier New" w:hAnsi="Courier New" w:cs="Courier New"/>
          <w:b/>
          <w:sz w:val="24"/>
          <w:szCs w:val="24"/>
        </w:rPr>
        <w:t>)</w:t>
      </w:r>
      <w:r w:rsidRPr="00BE215E">
        <w:rPr>
          <w:rFonts w:ascii="Courier New" w:hAnsi="Courier New" w:cs="Courier New"/>
          <w:sz w:val="24"/>
          <w:szCs w:val="24"/>
        </w:rPr>
        <w:t>.</w:t>
      </w:r>
      <w:r w:rsidR="0056438D" w:rsidRPr="00BE215E">
        <w:rPr>
          <w:rFonts w:ascii="Courier New" w:hAnsi="Courier New" w:cs="Courier New"/>
          <w:sz w:val="24"/>
          <w:szCs w:val="24"/>
        </w:rPr>
        <w:t xml:space="preserve">  This clause </w:t>
      </w:r>
      <w:r w:rsidR="00A74D5F" w:rsidRPr="00BE215E">
        <w:rPr>
          <w:rFonts w:ascii="Courier New" w:hAnsi="Courier New" w:cs="Courier New"/>
          <w:sz w:val="24"/>
          <w:szCs w:val="24"/>
        </w:rPr>
        <w:t xml:space="preserve">implements </w:t>
      </w:r>
      <w:r w:rsidR="0086322C">
        <w:rPr>
          <w:rFonts w:ascii="Courier New" w:hAnsi="Courier New" w:cs="Courier New"/>
          <w:sz w:val="24"/>
          <w:szCs w:val="24"/>
        </w:rPr>
        <w:t xml:space="preserve">Government policy and </w:t>
      </w:r>
      <w:r w:rsidR="00A74D5F" w:rsidRPr="00BE215E">
        <w:rPr>
          <w:rFonts w:ascii="Courier New" w:hAnsi="Courier New" w:cs="Courier New"/>
          <w:sz w:val="24"/>
          <w:szCs w:val="24"/>
        </w:rPr>
        <w:t xml:space="preserve">Pub. L. 110-252, Title VI (Close the Contractor Fraud Loophole Act).  It </w:t>
      </w:r>
      <w:r w:rsidR="0056438D" w:rsidRPr="00BE215E">
        <w:rPr>
          <w:rFonts w:ascii="Courier New" w:hAnsi="Courier New" w:cs="Courier New"/>
          <w:sz w:val="24"/>
          <w:szCs w:val="24"/>
        </w:rPr>
        <w:t xml:space="preserve">requires contractors to notify the respective agency Office of Inspector General when the contractor has credible evidence that the contractor’s principal, employee, agent, or subcontractor committed a violation of certain federal criminal laws, or a violation of the Civil False Claims Act.  </w:t>
      </w:r>
    </w:p>
    <w:p w:rsidR="0056438D" w:rsidRPr="00BE215E" w:rsidRDefault="0056438D">
      <w:pPr>
        <w:rPr>
          <w:rFonts w:ascii="Courier New" w:hAnsi="Courier New" w:cs="Courier New"/>
          <w:sz w:val="24"/>
          <w:szCs w:val="24"/>
        </w:rPr>
      </w:pPr>
    </w:p>
    <w:p w:rsidR="00B53B1A" w:rsidRPr="00BE215E" w:rsidRDefault="0056438D">
      <w:pPr>
        <w:rPr>
          <w:rFonts w:ascii="Courier New" w:hAnsi="Courier New" w:cs="Courier New"/>
          <w:sz w:val="24"/>
          <w:szCs w:val="24"/>
        </w:rPr>
      </w:pPr>
      <w:r w:rsidRPr="00BE215E">
        <w:rPr>
          <w:rFonts w:ascii="Courier New" w:hAnsi="Courier New" w:cs="Courier New"/>
          <w:sz w:val="24"/>
          <w:szCs w:val="24"/>
        </w:rPr>
        <w:t xml:space="preserve">  </w:t>
      </w:r>
      <w:r w:rsidRPr="00BE215E">
        <w:rPr>
          <w:rFonts w:ascii="Courier New" w:hAnsi="Courier New" w:cs="Courier New"/>
          <w:b/>
          <w:sz w:val="24"/>
          <w:szCs w:val="24"/>
        </w:rPr>
        <w:t>c.  Preventing Personal Conflicts of Interest (FAR 52.203-16).</w:t>
      </w:r>
      <w:r w:rsidR="008A7952" w:rsidRPr="00BE215E">
        <w:rPr>
          <w:rFonts w:ascii="Courier New" w:hAnsi="Courier New" w:cs="Courier New"/>
          <w:b/>
          <w:sz w:val="24"/>
          <w:szCs w:val="24"/>
        </w:rPr>
        <w:t xml:space="preserve">  </w:t>
      </w:r>
      <w:r w:rsidR="00A74D5F" w:rsidRPr="00BE215E">
        <w:rPr>
          <w:rFonts w:ascii="Courier New" w:hAnsi="Courier New" w:cs="Courier New"/>
          <w:sz w:val="24"/>
          <w:szCs w:val="24"/>
        </w:rPr>
        <w:t>In accordance with</w:t>
      </w:r>
      <w:r w:rsidR="00A74D5F" w:rsidRPr="00BE215E">
        <w:rPr>
          <w:rFonts w:ascii="Courier New" w:hAnsi="Courier New" w:cs="Courier New"/>
          <w:b/>
          <w:sz w:val="24"/>
          <w:szCs w:val="24"/>
        </w:rPr>
        <w:t xml:space="preserve"> </w:t>
      </w:r>
      <w:r w:rsidRPr="00BE215E">
        <w:rPr>
          <w:rFonts w:ascii="Courier New" w:hAnsi="Courier New" w:cs="Courier New"/>
          <w:sz w:val="24"/>
          <w:szCs w:val="24"/>
        </w:rPr>
        <w:t xml:space="preserve">41 U.S.C. 2303, </w:t>
      </w:r>
      <w:r w:rsidR="009C2C2E" w:rsidRPr="00BE215E">
        <w:rPr>
          <w:rFonts w:ascii="Courier New" w:hAnsi="Courier New" w:cs="Courier New"/>
          <w:sz w:val="24"/>
          <w:szCs w:val="24"/>
        </w:rPr>
        <w:t xml:space="preserve">this clause </w:t>
      </w:r>
    </w:p>
    <w:p w:rsidR="0056438D" w:rsidRPr="00BE215E" w:rsidRDefault="0056438D" w:rsidP="00815FDB">
      <w:pPr>
        <w:widowControl w:val="0"/>
        <w:autoSpaceDE w:val="0"/>
        <w:autoSpaceDN w:val="0"/>
        <w:adjustRightInd w:val="0"/>
        <w:rPr>
          <w:rFonts w:ascii="Courier New" w:hAnsi="Courier New" w:cs="Courier New"/>
          <w:sz w:val="24"/>
          <w:szCs w:val="24"/>
        </w:rPr>
      </w:pPr>
      <w:r w:rsidRPr="00BE215E">
        <w:rPr>
          <w:rFonts w:ascii="Courier New" w:hAnsi="Courier New" w:cs="Courier New"/>
          <w:sz w:val="24"/>
          <w:szCs w:val="24"/>
        </w:rPr>
        <w:t>require</w:t>
      </w:r>
      <w:r w:rsidR="009C2C2E" w:rsidRPr="00BE215E">
        <w:rPr>
          <w:rFonts w:ascii="Courier New" w:hAnsi="Courier New" w:cs="Courier New"/>
          <w:sz w:val="24"/>
          <w:szCs w:val="24"/>
        </w:rPr>
        <w:t>s</w:t>
      </w:r>
      <w:r w:rsidRPr="00BE215E">
        <w:rPr>
          <w:rFonts w:ascii="Courier New" w:hAnsi="Courier New" w:cs="Courier New"/>
          <w:sz w:val="24"/>
          <w:szCs w:val="24"/>
        </w:rPr>
        <w:t xml:space="preserve"> contractors and subcontractors to: (a) identify and prevent personal conflicts of interest of their covered employees; and (b) prohibit covered employees who have access to non-public information by reason of performance on a Government contract from using such information for personal gain.  </w:t>
      </w:r>
      <w:r w:rsidR="00764572" w:rsidRPr="00550A4D">
        <w:rPr>
          <w:rFonts w:ascii="Courier New" w:hAnsi="Courier New" w:cs="Courier New"/>
          <w:sz w:val="24"/>
          <w:szCs w:val="24"/>
        </w:rPr>
        <w:t xml:space="preserve">Contractors are required to notify contracting officers whenever they become aware of any </w:t>
      </w:r>
      <w:r w:rsidR="00764572" w:rsidRPr="00550A4D">
        <w:rPr>
          <w:rFonts w:ascii="Courier New" w:hAnsi="Courier New" w:cs="Courier New"/>
          <w:sz w:val="24"/>
          <w:szCs w:val="24"/>
        </w:rPr>
        <w:lastRenderedPageBreak/>
        <w:t>personal conflict of interest violations by a covered employee.</w:t>
      </w:r>
      <w:bookmarkStart w:id="1" w:name="wp1081150"/>
      <w:bookmarkStart w:id="2" w:name="wp1081161"/>
      <w:bookmarkEnd w:id="1"/>
      <w:bookmarkEnd w:id="2"/>
    </w:p>
    <w:p w:rsidR="0056438D" w:rsidRPr="00BE215E" w:rsidRDefault="0056438D">
      <w:pPr>
        <w:rPr>
          <w:rFonts w:ascii="Courier New" w:hAnsi="Courier New" w:cs="Courier New"/>
          <w:sz w:val="24"/>
          <w:szCs w:val="24"/>
        </w:rPr>
      </w:pPr>
    </w:p>
    <w:p w:rsidR="009129FC" w:rsidRPr="00BE215E" w:rsidRDefault="00B53B1A">
      <w:pPr>
        <w:rPr>
          <w:rFonts w:ascii="Courier New" w:hAnsi="Courier New" w:cs="Courier New"/>
          <w:sz w:val="24"/>
          <w:szCs w:val="24"/>
        </w:rPr>
      </w:pPr>
      <w:r w:rsidRPr="00BE215E">
        <w:rPr>
          <w:rFonts w:ascii="Courier New" w:hAnsi="Courier New" w:cs="Courier New"/>
          <w:sz w:val="24"/>
          <w:szCs w:val="24"/>
        </w:rPr>
        <w:t xml:space="preserve">2.  </w:t>
      </w:r>
      <w:r w:rsidRPr="00BE215E">
        <w:rPr>
          <w:rFonts w:ascii="Courier New" w:hAnsi="Courier New" w:cs="Courier New"/>
          <w:b/>
          <w:sz w:val="24"/>
          <w:szCs w:val="24"/>
        </w:rPr>
        <w:t>Uses of information</w:t>
      </w:r>
      <w:r w:rsidRPr="00BE215E">
        <w:rPr>
          <w:rFonts w:ascii="Courier New" w:hAnsi="Courier New" w:cs="Courier New"/>
          <w:sz w:val="24"/>
          <w:szCs w:val="24"/>
        </w:rPr>
        <w:t xml:space="preserve">.  </w:t>
      </w:r>
    </w:p>
    <w:p w:rsidR="009129FC" w:rsidRPr="00BE215E" w:rsidRDefault="009129FC">
      <w:pPr>
        <w:rPr>
          <w:rFonts w:ascii="Courier New" w:hAnsi="Courier New" w:cs="Courier New"/>
          <w:sz w:val="24"/>
          <w:szCs w:val="24"/>
        </w:rPr>
      </w:pPr>
    </w:p>
    <w:p w:rsidR="009129FC" w:rsidRPr="00BE215E" w:rsidRDefault="009129FC" w:rsidP="009129FC">
      <w:pPr>
        <w:rPr>
          <w:rFonts w:ascii="Courier New" w:hAnsi="Courier New" w:cs="Courier New"/>
          <w:sz w:val="24"/>
          <w:szCs w:val="24"/>
        </w:rPr>
      </w:pPr>
      <w:r w:rsidRPr="00BE215E">
        <w:rPr>
          <w:rFonts w:ascii="Courier New" w:hAnsi="Courier New" w:cs="Courier New"/>
          <w:b/>
          <w:sz w:val="24"/>
          <w:szCs w:val="24"/>
        </w:rPr>
        <w:t xml:space="preserve">  a.  Certification of Independent Price Determination (FAR 52.203-2).  </w:t>
      </w:r>
      <w:r w:rsidRPr="00BE215E">
        <w:rPr>
          <w:rFonts w:ascii="Courier New" w:hAnsi="Courier New" w:cs="Courier New"/>
          <w:sz w:val="24"/>
          <w:szCs w:val="24"/>
        </w:rPr>
        <w:t xml:space="preserve">As a first step in assuring that Government contracts are not awarded to firms violating such antitrust laws, offerors on Government contracts must complete the certificate of independent price determination.  An offer will not be considered for award where the certificate has been deleted or modified.  Deletions or modifications of the certificate and suspected false certificates are reported to the Attorney General (see FAR 3.103-2 Evaluating the certification).  </w:t>
      </w:r>
    </w:p>
    <w:p w:rsidR="009129FC" w:rsidRPr="00BE215E" w:rsidRDefault="009129FC" w:rsidP="009129FC">
      <w:pPr>
        <w:rPr>
          <w:rFonts w:ascii="Courier New" w:hAnsi="Courier New" w:cs="Courier New"/>
          <w:sz w:val="24"/>
          <w:szCs w:val="24"/>
        </w:rPr>
      </w:pPr>
    </w:p>
    <w:p w:rsidR="009129FC" w:rsidRPr="00BE215E" w:rsidRDefault="009129FC" w:rsidP="009129FC">
      <w:pPr>
        <w:widowControl w:val="0"/>
        <w:tabs>
          <w:tab w:val="left" w:pos="4320"/>
        </w:tabs>
        <w:rPr>
          <w:rFonts w:ascii="Courier New" w:hAnsi="Courier New" w:cs="Courier New"/>
          <w:sz w:val="24"/>
          <w:szCs w:val="24"/>
        </w:rPr>
      </w:pPr>
      <w:r w:rsidRPr="00BE215E">
        <w:rPr>
          <w:rFonts w:ascii="Courier New" w:hAnsi="Courier New" w:cs="Courier New"/>
          <w:b/>
          <w:sz w:val="24"/>
          <w:szCs w:val="24"/>
        </w:rPr>
        <w:t xml:space="preserve">  b.  Contractor Code of Business Ethics and Conduct (FAR 52.203</w:t>
      </w:r>
      <w:r w:rsidR="001D1381" w:rsidRPr="00BE215E">
        <w:rPr>
          <w:rFonts w:ascii="Courier New" w:hAnsi="Courier New" w:cs="Courier New"/>
          <w:b/>
          <w:sz w:val="24"/>
          <w:szCs w:val="24"/>
        </w:rPr>
        <w:t>-13</w:t>
      </w:r>
      <w:r w:rsidRPr="00BE215E">
        <w:rPr>
          <w:rFonts w:ascii="Courier New" w:hAnsi="Courier New" w:cs="Courier New"/>
          <w:b/>
          <w:sz w:val="24"/>
          <w:szCs w:val="24"/>
        </w:rPr>
        <w:t>)</w:t>
      </w:r>
      <w:r w:rsidRPr="00BE215E">
        <w:rPr>
          <w:rFonts w:ascii="Courier New" w:hAnsi="Courier New" w:cs="Courier New"/>
          <w:sz w:val="24"/>
          <w:szCs w:val="24"/>
        </w:rPr>
        <w:t>.  The objective of the notification requirement is to emphasize the critical importance of integrity in contracting and reduce the occurrence of improper or criminal conduct in connection with the award and performance of Federal contracts and subcontracts.  Information obtained from the notification requirements will be provided to the agency Inspector General by the contractor</w:t>
      </w:r>
      <w:r w:rsidRPr="00BE215E">
        <w:rPr>
          <w:rFonts w:ascii="Courier New" w:hAnsi="Courier New" w:cs="Courier New"/>
          <w:b/>
          <w:sz w:val="24"/>
          <w:szCs w:val="24"/>
        </w:rPr>
        <w:t xml:space="preserve">. </w:t>
      </w:r>
    </w:p>
    <w:p w:rsidR="009129FC" w:rsidRPr="00BE215E" w:rsidRDefault="009129FC" w:rsidP="009129FC">
      <w:pPr>
        <w:widowControl w:val="0"/>
        <w:tabs>
          <w:tab w:val="left" w:pos="4320"/>
        </w:tabs>
        <w:rPr>
          <w:rFonts w:ascii="Courier New" w:hAnsi="Courier New" w:cs="Courier New"/>
          <w:sz w:val="24"/>
          <w:szCs w:val="24"/>
        </w:rPr>
      </w:pPr>
    </w:p>
    <w:p w:rsidR="009129FC" w:rsidRPr="00BE215E" w:rsidRDefault="009129FC" w:rsidP="009129FC">
      <w:pPr>
        <w:widowControl w:val="0"/>
        <w:tabs>
          <w:tab w:val="left" w:pos="640"/>
          <w:tab w:val="left" w:pos="100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 xml:space="preserve">  </w:t>
      </w:r>
      <w:r w:rsidRPr="00BE215E">
        <w:rPr>
          <w:rFonts w:ascii="Courier New" w:hAnsi="Courier New" w:cs="Courier New"/>
          <w:b/>
          <w:sz w:val="24"/>
          <w:szCs w:val="24"/>
        </w:rPr>
        <w:t xml:space="preserve">c.  Preventing Personal Conflicts of Interest (FAR 52.203-16).  </w:t>
      </w:r>
      <w:r w:rsidRPr="00BE215E">
        <w:rPr>
          <w:rFonts w:ascii="Courier New" w:hAnsi="Courier New" w:cs="Courier New"/>
          <w:sz w:val="24"/>
          <w:szCs w:val="24"/>
        </w:rPr>
        <w:t xml:space="preserve">The information provided to and by contractors in accordance with the clause at FAR 52.203-16 is used by the contractor and the contracting officer to identify and mitigate personal conflicts of interest in compliance with Government policy to (a) identify and prevent personal conflicts of interest of covered employees; and (b) prohibit covered employees who have access to non-public information by reason of performance on a Government contract from using such information for personal gain. (FAR 3.1102) </w:t>
      </w:r>
    </w:p>
    <w:p w:rsidR="00B53B1A" w:rsidRPr="00815FDB" w:rsidRDefault="009129FC" w:rsidP="00815FDB">
      <w:pPr>
        <w:rPr>
          <w:rFonts w:ascii="Courier New" w:hAnsi="Courier New" w:cs="Courier New"/>
          <w:sz w:val="24"/>
          <w:szCs w:val="24"/>
        </w:rPr>
      </w:pPr>
      <w:r w:rsidRPr="00BE215E">
        <w:rPr>
          <w:rFonts w:ascii="Courier New" w:hAnsi="Courier New" w:cs="Courier New"/>
          <w:sz w:val="24"/>
          <w:szCs w:val="24"/>
        </w:rPr>
        <w:t xml:space="preserve">  </w:t>
      </w:r>
      <w:r w:rsidR="00815FDB">
        <w:rPr>
          <w:rFonts w:ascii="Courier New" w:hAnsi="Courier New" w:cs="Courier New"/>
          <w:sz w:val="24"/>
          <w:szCs w:val="24"/>
        </w:rPr>
        <w:br/>
      </w:r>
      <w:r w:rsidR="00B53B1A" w:rsidRPr="00815FDB">
        <w:rPr>
          <w:rFonts w:ascii="Courier New" w:hAnsi="Courier New" w:cs="Courier New"/>
          <w:sz w:val="24"/>
          <w:szCs w:val="24"/>
        </w:rPr>
        <w:t xml:space="preserve">3.  </w:t>
      </w:r>
      <w:r w:rsidR="00B53B1A" w:rsidRPr="00815FDB">
        <w:rPr>
          <w:rFonts w:ascii="Courier New" w:hAnsi="Courier New" w:cs="Courier New"/>
          <w:b/>
          <w:sz w:val="24"/>
          <w:szCs w:val="24"/>
        </w:rPr>
        <w:t>Consideration of information technology</w:t>
      </w:r>
      <w:r w:rsidR="00B53B1A" w:rsidRPr="00815FDB">
        <w:rPr>
          <w:rFonts w:ascii="Courier New" w:hAnsi="Courier New" w:cs="Courier New"/>
          <w:sz w:val="24"/>
          <w:szCs w:val="24"/>
        </w:rPr>
        <w:t xml:space="preserve">.  </w:t>
      </w:r>
      <w:r w:rsidR="009E64F5" w:rsidRPr="00815FDB">
        <w:rPr>
          <w:rFonts w:ascii="Courier New" w:hAnsi="Courier New" w:cs="Courier New"/>
          <w:sz w:val="24"/>
          <w:szCs w:val="24"/>
        </w:rPr>
        <w:t xml:space="preserve">The Government </w:t>
      </w:r>
      <w:r w:rsidR="00B53B1A" w:rsidRPr="00815FDB">
        <w:rPr>
          <w:rFonts w:ascii="Courier New" w:hAnsi="Courier New" w:cs="Courier New"/>
          <w:sz w:val="24"/>
          <w:szCs w:val="24"/>
        </w:rPr>
        <w:t>use</w:t>
      </w:r>
      <w:r w:rsidR="009E64F5" w:rsidRPr="00815FDB">
        <w:rPr>
          <w:rFonts w:ascii="Courier New" w:hAnsi="Courier New" w:cs="Courier New"/>
          <w:sz w:val="24"/>
          <w:szCs w:val="24"/>
        </w:rPr>
        <w:t>s</w:t>
      </w:r>
      <w:r w:rsidR="00B53B1A" w:rsidRPr="00815FDB">
        <w:rPr>
          <w:rFonts w:ascii="Courier New" w:hAnsi="Courier New" w:cs="Courier New"/>
          <w:sz w:val="24"/>
          <w:szCs w:val="24"/>
        </w:rPr>
        <w:t xml:space="preserve"> improved information technology to the maximum extent practicable.  Where both the Government agency and contractors are capable of electronic interchange, the contractors may submit this information collection requirement electronically.</w:t>
      </w:r>
      <w:r w:rsidRPr="00815FDB">
        <w:rPr>
          <w:rFonts w:ascii="Courier New" w:hAnsi="Courier New" w:cs="Courier New"/>
          <w:sz w:val="24"/>
          <w:szCs w:val="24"/>
        </w:rPr>
        <w:t xml:space="preserve">  Contractors have the option to use electronic interchange to comply with the notification requirements of 52.203-13.  There is no Government prohibition against the electronic collection of </w:t>
      </w:r>
      <w:r w:rsidRPr="00815FDB">
        <w:rPr>
          <w:rFonts w:ascii="Courier New" w:hAnsi="Courier New" w:cs="Courier New"/>
          <w:sz w:val="24"/>
          <w:szCs w:val="24"/>
        </w:rPr>
        <w:lastRenderedPageBreak/>
        <w:t xml:space="preserve">information by contractors from covered employees and subcontractors in fulfilling the requirements of the clause at FAR 52.203-16. </w:t>
      </w:r>
    </w:p>
    <w:p w:rsidR="00B53B1A" w:rsidRPr="00815FDB" w:rsidRDefault="00B53B1A">
      <w:pPr>
        <w:rPr>
          <w:rFonts w:ascii="Courier New" w:hAnsi="Courier New" w:cs="Courier New"/>
          <w:sz w:val="24"/>
          <w:szCs w:val="24"/>
        </w:rPr>
      </w:pPr>
    </w:p>
    <w:p w:rsidR="00B53B1A" w:rsidRPr="00BE215E" w:rsidRDefault="00B53B1A">
      <w:pPr>
        <w:rPr>
          <w:rFonts w:ascii="Courier New" w:hAnsi="Courier New" w:cs="Courier New"/>
          <w:sz w:val="24"/>
          <w:szCs w:val="24"/>
        </w:rPr>
      </w:pPr>
      <w:r w:rsidRPr="00BE215E">
        <w:rPr>
          <w:rFonts w:ascii="Courier New" w:hAnsi="Courier New" w:cs="Courier New"/>
          <w:sz w:val="24"/>
          <w:szCs w:val="24"/>
        </w:rPr>
        <w:t xml:space="preserve">4.  </w:t>
      </w:r>
      <w:r w:rsidRPr="00BE215E">
        <w:rPr>
          <w:rFonts w:ascii="Courier New" w:hAnsi="Courier New" w:cs="Courier New"/>
          <w:b/>
          <w:sz w:val="24"/>
          <w:szCs w:val="24"/>
        </w:rPr>
        <w:t>Efforts to identify duplication</w:t>
      </w:r>
      <w:r w:rsidRPr="00BE215E">
        <w:rPr>
          <w:rFonts w:ascii="Courier New" w:hAnsi="Courier New" w:cs="Courier New"/>
          <w:sz w:val="24"/>
          <w:szCs w:val="24"/>
        </w:rPr>
        <w:t>.  This requirement is being issued under the Federal Acquisition Regulation (FAR) which has been developed to standardize Federal procurement practices and eliminate unnecessary duplication.</w:t>
      </w:r>
    </w:p>
    <w:p w:rsidR="00B53B1A" w:rsidRPr="00BE215E" w:rsidRDefault="00B53B1A">
      <w:pPr>
        <w:tabs>
          <w:tab w:val="left" w:pos="7920"/>
          <w:tab w:val="right" w:pos="9180"/>
        </w:tabs>
        <w:rPr>
          <w:rFonts w:ascii="Courier New" w:hAnsi="Courier New" w:cs="Courier New"/>
          <w:sz w:val="24"/>
          <w:szCs w:val="24"/>
        </w:rPr>
      </w:pPr>
    </w:p>
    <w:p w:rsidR="00B53B1A" w:rsidRPr="00BE215E" w:rsidRDefault="00B53B1A">
      <w:pPr>
        <w:rPr>
          <w:rFonts w:ascii="Courier New" w:hAnsi="Courier New" w:cs="Courier New"/>
          <w:sz w:val="24"/>
          <w:szCs w:val="24"/>
        </w:rPr>
      </w:pPr>
      <w:r w:rsidRPr="00BE215E">
        <w:rPr>
          <w:rFonts w:ascii="Courier New" w:hAnsi="Courier New" w:cs="Courier New"/>
          <w:sz w:val="24"/>
          <w:szCs w:val="24"/>
        </w:rPr>
        <w:t xml:space="preserve">5. </w:t>
      </w:r>
      <w:r w:rsidR="003565FA" w:rsidRPr="00BE215E">
        <w:rPr>
          <w:rFonts w:ascii="Courier New" w:hAnsi="Courier New" w:cs="Courier New"/>
          <w:sz w:val="24"/>
          <w:szCs w:val="24"/>
        </w:rPr>
        <w:t xml:space="preserve"> </w:t>
      </w:r>
      <w:r w:rsidRPr="00BE215E">
        <w:rPr>
          <w:rFonts w:ascii="Courier New" w:hAnsi="Courier New" w:cs="Courier New"/>
          <w:b/>
          <w:sz w:val="24"/>
          <w:szCs w:val="24"/>
        </w:rPr>
        <w:t>If the collection of information impacts small businesses or other entities, describe methods used to minimize burden</w:t>
      </w:r>
      <w:r w:rsidRPr="00BE215E">
        <w:rPr>
          <w:rFonts w:ascii="Courier New" w:hAnsi="Courier New" w:cs="Courier New"/>
          <w:sz w:val="24"/>
          <w:szCs w:val="24"/>
        </w:rPr>
        <w:t>.</w:t>
      </w:r>
      <w:r w:rsidR="0060238D" w:rsidRPr="00BE215E">
        <w:rPr>
          <w:rFonts w:ascii="Courier New" w:hAnsi="Courier New" w:cs="Courier New"/>
          <w:sz w:val="24"/>
          <w:szCs w:val="24"/>
        </w:rPr>
        <w:t xml:space="preserve"> </w:t>
      </w:r>
      <w:r w:rsidRPr="00BE215E">
        <w:rPr>
          <w:rFonts w:ascii="Courier New" w:hAnsi="Courier New" w:cs="Courier New"/>
          <w:sz w:val="24"/>
          <w:szCs w:val="24"/>
        </w:rPr>
        <w:t xml:space="preserve"> The burden applied to small businesses is the minimum consistent with applicable laws, </w:t>
      </w:r>
      <w:r w:rsidR="00620072" w:rsidRPr="00BE215E">
        <w:rPr>
          <w:rFonts w:ascii="Courier New" w:hAnsi="Courier New" w:cs="Courier New"/>
          <w:sz w:val="24"/>
          <w:szCs w:val="24"/>
        </w:rPr>
        <w:t>e</w:t>
      </w:r>
      <w:r w:rsidRPr="00BE215E">
        <w:rPr>
          <w:rFonts w:ascii="Courier New" w:hAnsi="Courier New" w:cs="Courier New"/>
          <w:sz w:val="24"/>
          <w:szCs w:val="24"/>
        </w:rPr>
        <w:t xml:space="preserve">xecutive </w:t>
      </w:r>
      <w:r w:rsidR="00620072" w:rsidRPr="00BE215E">
        <w:rPr>
          <w:rFonts w:ascii="Courier New" w:hAnsi="Courier New" w:cs="Courier New"/>
          <w:sz w:val="24"/>
          <w:szCs w:val="24"/>
        </w:rPr>
        <w:t>o</w:t>
      </w:r>
      <w:r w:rsidRPr="00BE215E">
        <w:rPr>
          <w:rFonts w:ascii="Courier New" w:hAnsi="Courier New" w:cs="Courier New"/>
          <w:sz w:val="24"/>
          <w:szCs w:val="24"/>
        </w:rPr>
        <w:t>rders, regulations, and prudent bu</w:t>
      </w:r>
      <w:r w:rsidR="0060238D" w:rsidRPr="00BE215E">
        <w:rPr>
          <w:rFonts w:ascii="Courier New" w:hAnsi="Courier New" w:cs="Courier New"/>
          <w:sz w:val="24"/>
          <w:szCs w:val="24"/>
        </w:rPr>
        <w:t>siness practices.</w:t>
      </w:r>
    </w:p>
    <w:p w:rsidR="009129FC" w:rsidRPr="00BE215E" w:rsidRDefault="009129FC">
      <w:pPr>
        <w:rPr>
          <w:rFonts w:ascii="Courier New" w:hAnsi="Courier New" w:cs="Courier New"/>
          <w:sz w:val="24"/>
          <w:szCs w:val="24"/>
        </w:rPr>
      </w:pPr>
    </w:p>
    <w:p w:rsidR="009129FC" w:rsidRPr="00BE215E" w:rsidRDefault="009129FC" w:rsidP="009E64F5">
      <w:pPr>
        <w:ind w:firstLine="360"/>
        <w:rPr>
          <w:rFonts w:ascii="Courier New" w:hAnsi="Courier New" w:cs="Courier New"/>
          <w:sz w:val="24"/>
          <w:szCs w:val="24"/>
        </w:rPr>
      </w:pPr>
      <w:r w:rsidRPr="00BE215E">
        <w:rPr>
          <w:rFonts w:ascii="Courier New" w:hAnsi="Courier New" w:cs="Courier New"/>
          <w:sz w:val="24"/>
          <w:szCs w:val="24"/>
        </w:rPr>
        <w:t>To minimize the impact on small business concerns, the Government adopted the following decisions</w:t>
      </w:r>
      <w:r w:rsidR="009E64F5" w:rsidRPr="00BE215E">
        <w:rPr>
          <w:rFonts w:ascii="Courier New" w:hAnsi="Courier New" w:cs="Courier New"/>
          <w:sz w:val="24"/>
          <w:szCs w:val="24"/>
        </w:rPr>
        <w:t xml:space="preserve"> in 52.203-13:</w:t>
      </w:r>
    </w:p>
    <w:p w:rsidR="009129FC" w:rsidRPr="00BE215E" w:rsidRDefault="009129FC" w:rsidP="009129FC">
      <w:pPr>
        <w:rPr>
          <w:rFonts w:ascii="Courier New" w:hAnsi="Courier New" w:cs="Courier New"/>
          <w:sz w:val="24"/>
          <w:szCs w:val="24"/>
        </w:rPr>
      </w:pPr>
    </w:p>
    <w:p w:rsidR="009129FC" w:rsidRPr="00BE215E" w:rsidRDefault="009129FC" w:rsidP="009129FC">
      <w:pPr>
        <w:numPr>
          <w:ilvl w:val="0"/>
          <w:numId w:val="5"/>
        </w:numPr>
        <w:rPr>
          <w:rFonts w:ascii="Courier New" w:hAnsi="Courier New" w:cs="Courier New"/>
          <w:sz w:val="24"/>
          <w:szCs w:val="24"/>
        </w:rPr>
      </w:pPr>
      <w:r w:rsidRPr="00BE215E">
        <w:rPr>
          <w:rFonts w:ascii="Courier New" w:hAnsi="Courier New" w:cs="Courier New"/>
          <w:sz w:val="24"/>
          <w:szCs w:val="24"/>
        </w:rPr>
        <w:t>The requirement for formal training programs and internal control systems are inapplicable to small business concerns.</w:t>
      </w:r>
    </w:p>
    <w:p w:rsidR="009129FC" w:rsidRPr="00BE215E" w:rsidRDefault="009129FC" w:rsidP="009129FC">
      <w:pPr>
        <w:numPr>
          <w:ilvl w:val="0"/>
          <w:numId w:val="5"/>
        </w:numPr>
        <w:tabs>
          <w:tab w:val="left" w:pos="1440"/>
        </w:tabs>
        <w:rPr>
          <w:rFonts w:ascii="Courier New" w:hAnsi="Courier New" w:cs="Courier New"/>
          <w:sz w:val="24"/>
          <w:szCs w:val="24"/>
        </w:rPr>
      </w:pPr>
      <w:r w:rsidRPr="00BE215E">
        <w:rPr>
          <w:rFonts w:ascii="Courier New" w:hAnsi="Courier New" w:cs="Courier New"/>
          <w:sz w:val="24"/>
          <w:szCs w:val="24"/>
        </w:rPr>
        <w:t xml:space="preserve">The requirement for mandatory reporting is limited to violations of Federal criminal law or civil False Claims Act in connection with performance or award of a Government contract performed by the contractor or a subcontract there under, rather than requiring report of any improper conduct, even that which is not a violation of Federal criminal law, or reports of violations under the contracts of other contractors.  </w:t>
      </w:r>
    </w:p>
    <w:p w:rsidR="009129FC" w:rsidRPr="00BE215E" w:rsidRDefault="009129FC" w:rsidP="009129FC">
      <w:pPr>
        <w:rPr>
          <w:rFonts w:ascii="Courier New" w:hAnsi="Courier New" w:cs="Courier New"/>
          <w:b/>
          <w:sz w:val="24"/>
          <w:szCs w:val="24"/>
        </w:rPr>
      </w:pPr>
    </w:p>
    <w:p w:rsidR="009129FC" w:rsidRPr="00BE215E" w:rsidRDefault="009E64F5" w:rsidP="00815FDB">
      <w:pPr>
        <w:pStyle w:val="NoSpacing"/>
        <w:ind w:firstLine="360"/>
        <w:rPr>
          <w:rFonts w:ascii="Courier New" w:hAnsi="Courier New" w:cs="Courier New"/>
        </w:rPr>
      </w:pPr>
      <w:r w:rsidRPr="00BE215E">
        <w:rPr>
          <w:rFonts w:ascii="Courier New" w:hAnsi="Courier New" w:cs="Courier New"/>
        </w:rPr>
        <w:t xml:space="preserve">The </w:t>
      </w:r>
      <w:r w:rsidR="0086322C">
        <w:rPr>
          <w:rFonts w:ascii="Courier New" w:hAnsi="Courier New" w:cs="Courier New"/>
        </w:rPr>
        <w:t xml:space="preserve">provision at 252.203-2 and the </w:t>
      </w:r>
      <w:r w:rsidRPr="00BE215E">
        <w:rPr>
          <w:rFonts w:ascii="Courier New" w:hAnsi="Courier New" w:cs="Courier New"/>
        </w:rPr>
        <w:t xml:space="preserve">clause at 52.203-16 do not apply to solicitations at or below the simplified acquisition threshold, which are set-aside for small businesses. </w:t>
      </w:r>
    </w:p>
    <w:p w:rsidR="00B53B1A" w:rsidRPr="00BE215E" w:rsidRDefault="00B53B1A">
      <w:pPr>
        <w:rPr>
          <w:rFonts w:ascii="Courier New" w:hAnsi="Courier New" w:cs="Courier New"/>
          <w:sz w:val="24"/>
          <w:szCs w:val="24"/>
        </w:rPr>
      </w:pPr>
    </w:p>
    <w:p w:rsidR="009129FC" w:rsidRPr="00BE215E" w:rsidRDefault="00B53B1A" w:rsidP="009129FC">
      <w:pPr>
        <w:rPr>
          <w:rFonts w:ascii="Courier New" w:hAnsi="Courier New" w:cs="Courier New"/>
          <w:b/>
          <w:sz w:val="24"/>
          <w:szCs w:val="24"/>
        </w:rPr>
      </w:pPr>
      <w:r w:rsidRPr="00BE215E">
        <w:rPr>
          <w:rFonts w:ascii="Courier New" w:hAnsi="Courier New" w:cs="Courier New"/>
          <w:sz w:val="24"/>
          <w:szCs w:val="24"/>
        </w:rPr>
        <w:t xml:space="preserve">6.  </w:t>
      </w:r>
      <w:r w:rsidRPr="00BE215E">
        <w:rPr>
          <w:rFonts w:ascii="Courier New" w:hAnsi="Courier New" w:cs="Courier New"/>
          <w:b/>
          <w:sz w:val="24"/>
          <w:szCs w:val="24"/>
        </w:rPr>
        <w:t>Describe consequence to Federal program or policy activities if the collection is not conducted or is conducted less frequently</w:t>
      </w:r>
      <w:r w:rsidR="009129FC" w:rsidRPr="00BE215E">
        <w:rPr>
          <w:rFonts w:ascii="Courier New" w:hAnsi="Courier New" w:cs="Courier New"/>
          <w:sz w:val="24"/>
          <w:szCs w:val="24"/>
        </w:rPr>
        <w:t>.</w:t>
      </w:r>
      <w:r w:rsidR="009129FC" w:rsidRPr="00BE215E">
        <w:rPr>
          <w:rFonts w:ascii="Courier New" w:hAnsi="Courier New" w:cs="Courier New"/>
          <w:b/>
          <w:sz w:val="24"/>
          <w:szCs w:val="24"/>
        </w:rPr>
        <w:t xml:space="preserve">  </w:t>
      </w:r>
    </w:p>
    <w:p w:rsidR="009129FC" w:rsidRPr="00BE215E" w:rsidRDefault="009129FC" w:rsidP="009129FC">
      <w:pPr>
        <w:rPr>
          <w:rFonts w:ascii="Courier New" w:hAnsi="Courier New" w:cs="Courier New"/>
          <w:b/>
          <w:sz w:val="24"/>
          <w:szCs w:val="24"/>
        </w:rPr>
      </w:pPr>
    </w:p>
    <w:p w:rsidR="009129FC" w:rsidRPr="00BE215E" w:rsidRDefault="009129FC" w:rsidP="009129FC">
      <w:pPr>
        <w:rPr>
          <w:rFonts w:ascii="Courier New" w:hAnsi="Courier New" w:cs="Courier New"/>
          <w:sz w:val="24"/>
          <w:szCs w:val="24"/>
        </w:rPr>
      </w:pPr>
      <w:r w:rsidRPr="00BE215E">
        <w:rPr>
          <w:rFonts w:ascii="Courier New" w:hAnsi="Courier New" w:cs="Courier New"/>
          <w:b/>
          <w:sz w:val="24"/>
          <w:szCs w:val="24"/>
        </w:rPr>
        <w:t xml:space="preserve">a.  Certification of Independent Price Determination (FAR 52.203-2).  </w:t>
      </w:r>
      <w:r w:rsidRPr="00BE215E">
        <w:rPr>
          <w:rFonts w:ascii="Courier New" w:hAnsi="Courier New" w:cs="Courier New"/>
          <w:sz w:val="24"/>
          <w:szCs w:val="24"/>
        </w:rPr>
        <w:t>Collection of information on a basis other than solicitation-by-solicitation is not practical.</w:t>
      </w:r>
    </w:p>
    <w:p w:rsidR="009129FC" w:rsidRPr="00BE215E" w:rsidRDefault="009129FC" w:rsidP="009129FC">
      <w:pPr>
        <w:rPr>
          <w:rFonts w:ascii="Courier New" w:hAnsi="Courier New" w:cs="Courier New"/>
          <w:sz w:val="24"/>
          <w:szCs w:val="24"/>
        </w:rPr>
      </w:pPr>
    </w:p>
    <w:p w:rsidR="009E64F5" w:rsidRPr="00BE215E" w:rsidRDefault="009129FC" w:rsidP="009E64F5">
      <w:pPr>
        <w:rPr>
          <w:rFonts w:ascii="Courier New" w:hAnsi="Courier New" w:cs="Courier New"/>
          <w:b/>
          <w:sz w:val="24"/>
          <w:szCs w:val="24"/>
        </w:rPr>
      </w:pPr>
      <w:r w:rsidRPr="00BE215E">
        <w:rPr>
          <w:rFonts w:ascii="Courier New" w:hAnsi="Courier New" w:cs="Courier New"/>
          <w:b/>
          <w:sz w:val="24"/>
          <w:szCs w:val="24"/>
        </w:rPr>
        <w:t xml:space="preserve">  b.  Contractor Code of Business Ethics and Conduct (FAR 52.203</w:t>
      </w:r>
      <w:r w:rsidR="001D1381" w:rsidRPr="00BE215E">
        <w:rPr>
          <w:rFonts w:ascii="Courier New" w:hAnsi="Courier New" w:cs="Courier New"/>
          <w:b/>
          <w:sz w:val="24"/>
          <w:szCs w:val="24"/>
        </w:rPr>
        <w:t>-13</w:t>
      </w:r>
      <w:r w:rsidRPr="00BE215E">
        <w:rPr>
          <w:rFonts w:ascii="Courier New" w:hAnsi="Courier New" w:cs="Courier New"/>
          <w:b/>
          <w:sz w:val="24"/>
          <w:szCs w:val="24"/>
        </w:rPr>
        <w:t>)</w:t>
      </w:r>
      <w:r w:rsidRPr="00BE215E">
        <w:rPr>
          <w:rFonts w:ascii="Courier New" w:hAnsi="Courier New" w:cs="Courier New"/>
          <w:sz w:val="24"/>
          <w:szCs w:val="24"/>
        </w:rPr>
        <w:t xml:space="preserve">.  </w:t>
      </w:r>
      <w:r w:rsidR="009E64F5" w:rsidRPr="00BE215E">
        <w:rPr>
          <w:rFonts w:ascii="Courier New" w:hAnsi="Courier New" w:cs="Courier New"/>
          <w:sz w:val="24"/>
          <w:szCs w:val="24"/>
        </w:rPr>
        <w:t xml:space="preserve">The requirement for mandatory disclosure is necessary because only a few companies have responded to prior invitations that they report or voluntarily disclose suspected instances of violations of Federal criminal law relating to the contract or subcontract.  Without mandatory disclosure, the occurrence of improper or criminal conduct in connection with the award and performance of Federal contracts and subcontracts may not be effectively addressed.  </w:t>
      </w:r>
    </w:p>
    <w:p w:rsidR="009129FC" w:rsidRPr="00BE215E" w:rsidRDefault="009129FC" w:rsidP="009129FC">
      <w:pPr>
        <w:widowControl w:val="0"/>
        <w:tabs>
          <w:tab w:val="left" w:pos="4320"/>
        </w:tabs>
        <w:rPr>
          <w:rFonts w:ascii="Courier New" w:hAnsi="Courier New" w:cs="Courier New"/>
          <w:sz w:val="24"/>
          <w:szCs w:val="24"/>
        </w:rPr>
      </w:pPr>
    </w:p>
    <w:p w:rsidR="009E64F5" w:rsidRPr="00BE215E" w:rsidRDefault="009129FC" w:rsidP="009E64F5">
      <w:pPr>
        <w:widowControl w:val="0"/>
        <w:tabs>
          <w:tab w:val="left" w:pos="6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 xml:space="preserve">  </w:t>
      </w:r>
      <w:r w:rsidRPr="00BE215E">
        <w:rPr>
          <w:rFonts w:ascii="Courier New" w:hAnsi="Courier New" w:cs="Courier New"/>
          <w:b/>
          <w:sz w:val="24"/>
          <w:szCs w:val="24"/>
        </w:rPr>
        <w:t xml:space="preserve">c.  Preventing Personal Conflicts of Interest (FAR 52.203-16).  </w:t>
      </w:r>
      <w:r w:rsidR="009E64F5" w:rsidRPr="00BE215E">
        <w:rPr>
          <w:rFonts w:ascii="Courier New" w:hAnsi="Courier New" w:cs="Courier New"/>
          <w:sz w:val="24"/>
          <w:szCs w:val="24"/>
        </w:rPr>
        <w:t>Collection of information on a less frequent basis is not practical. FAR 52.203-16 only requires contractors to obtain and maintain information from each covered employee on an “as required basis”, i.e., (1) when initially assigned to a task that a disclosure of interest that might be affected by the task to which the employee has been assigned; and (2) whenever the employee’s personal or financial circumstances change in such as way that a new personal conflict of interest might occur because of the task that the covered employee is performing.  Other associated information collection is required only to report to the contracting officer any personal conflict of interest violation by a covered employee as soon as it is identified, and, in exceptional circumstances, for submission of a request by the contractor, through the contracting officer, for the head of the contracting activity to agree to a plan to mitigate the personal conflict of interest, or waive the requirement to prevent personal conflicts of interest.</w:t>
      </w:r>
    </w:p>
    <w:p w:rsidR="00B53B1A" w:rsidRPr="00BE215E" w:rsidRDefault="009129FC">
      <w:pPr>
        <w:rPr>
          <w:rFonts w:ascii="Courier New" w:hAnsi="Courier New" w:cs="Courier New"/>
          <w:sz w:val="24"/>
          <w:szCs w:val="24"/>
        </w:rPr>
      </w:pPr>
      <w:r w:rsidRPr="00BE215E">
        <w:rPr>
          <w:rFonts w:ascii="Courier New" w:hAnsi="Courier New" w:cs="Courier New"/>
          <w:sz w:val="24"/>
          <w:szCs w:val="24"/>
        </w:rPr>
        <w:t xml:space="preserve"> </w:t>
      </w:r>
    </w:p>
    <w:p w:rsidR="00B53B1A" w:rsidRPr="00BE215E" w:rsidRDefault="00B53B1A">
      <w:pPr>
        <w:rPr>
          <w:rFonts w:ascii="Courier New" w:hAnsi="Courier New" w:cs="Courier New"/>
          <w:sz w:val="24"/>
          <w:szCs w:val="24"/>
        </w:rPr>
      </w:pPr>
      <w:r w:rsidRPr="00BE215E">
        <w:rPr>
          <w:rFonts w:ascii="Courier New" w:hAnsi="Courier New" w:cs="Courier New"/>
          <w:sz w:val="24"/>
          <w:szCs w:val="24"/>
        </w:rPr>
        <w:t xml:space="preserve">7.  </w:t>
      </w:r>
      <w:r w:rsidRPr="00BE215E">
        <w:rPr>
          <w:rFonts w:ascii="Courier New" w:hAnsi="Courier New" w:cs="Courier New"/>
          <w:b/>
          <w:sz w:val="24"/>
          <w:szCs w:val="24"/>
        </w:rPr>
        <w:t>Special circumstances for collection</w:t>
      </w:r>
      <w:r w:rsidRPr="00BE215E">
        <w:rPr>
          <w:rFonts w:ascii="Courier New" w:hAnsi="Courier New" w:cs="Courier New"/>
          <w:sz w:val="24"/>
          <w:szCs w:val="24"/>
        </w:rPr>
        <w:t>.  Collection is consistent with guidelines in 5 CFR 1320.6.</w:t>
      </w:r>
    </w:p>
    <w:p w:rsidR="00B53B1A" w:rsidRPr="00BE215E" w:rsidRDefault="00B53B1A">
      <w:pPr>
        <w:rPr>
          <w:rFonts w:ascii="Courier New" w:hAnsi="Courier New" w:cs="Courier New"/>
          <w:sz w:val="24"/>
          <w:szCs w:val="24"/>
        </w:rPr>
      </w:pPr>
    </w:p>
    <w:p w:rsidR="00023E85" w:rsidRPr="007E4E1C" w:rsidRDefault="00B53B1A" w:rsidP="007E7302">
      <w:pPr>
        <w:pStyle w:val="OmniPage261"/>
        <w:tabs>
          <w:tab w:val="clear" w:pos="1126"/>
          <w:tab w:val="clear" w:pos="9440"/>
        </w:tabs>
        <w:ind w:left="0" w:right="0"/>
        <w:rPr>
          <w:rFonts w:cs="Courier New"/>
          <w:sz w:val="24"/>
        </w:rPr>
      </w:pPr>
      <w:r w:rsidRPr="00815FDB">
        <w:rPr>
          <w:rFonts w:cs="Courier New"/>
          <w:sz w:val="24"/>
          <w:szCs w:val="24"/>
        </w:rPr>
        <w:t xml:space="preserve">8.  </w:t>
      </w:r>
      <w:r w:rsidRPr="00815FDB">
        <w:rPr>
          <w:rFonts w:cs="Courier New"/>
          <w:b/>
          <w:sz w:val="24"/>
          <w:szCs w:val="24"/>
        </w:rPr>
        <w:t>Efforts to consult with person outside the agency.</w:t>
      </w:r>
      <w:r w:rsidRPr="00815FDB">
        <w:rPr>
          <w:rFonts w:cs="Courier New"/>
          <w:sz w:val="24"/>
          <w:szCs w:val="24"/>
        </w:rPr>
        <w:t xml:space="preserve"> </w:t>
      </w:r>
      <w:r w:rsidR="007E4E1C" w:rsidRPr="007E4E1C">
        <w:rPr>
          <w:rFonts w:cs="Courier New"/>
          <w:sz w:val="24"/>
        </w:rPr>
        <w:t xml:space="preserve">A notice was published in the </w:t>
      </w:r>
      <w:r w:rsidR="007E4E1C" w:rsidRPr="007E4E1C">
        <w:rPr>
          <w:rFonts w:cs="Courier New"/>
          <w:i/>
          <w:sz w:val="24"/>
        </w:rPr>
        <w:t>Federal Register</w:t>
      </w:r>
      <w:r w:rsidR="007E4E1C" w:rsidRPr="007E4E1C">
        <w:rPr>
          <w:rFonts w:cs="Courier New"/>
          <w:sz w:val="24"/>
        </w:rPr>
        <w:t xml:space="preserve"> at 82 FR 40582 on August 25, 2017. N</w:t>
      </w:r>
      <w:r w:rsidR="008E7683">
        <w:rPr>
          <w:rFonts w:cs="Courier New"/>
          <w:sz w:val="24"/>
        </w:rPr>
        <w:t>o</w:t>
      </w:r>
      <w:r w:rsidR="007E4E1C" w:rsidRPr="007E4E1C">
        <w:rPr>
          <w:rFonts w:cs="Courier New"/>
          <w:sz w:val="24"/>
        </w:rPr>
        <w:t xml:space="preserve"> comments were received.</w:t>
      </w:r>
      <w:r w:rsidR="0058639D">
        <w:rPr>
          <w:rFonts w:cs="Courier New"/>
          <w:sz w:val="24"/>
        </w:rPr>
        <w:t xml:space="preserve"> A 30-day notice was published in the </w:t>
      </w:r>
      <w:r w:rsidR="0058639D" w:rsidRPr="00BC458F">
        <w:rPr>
          <w:rFonts w:cs="Courier New"/>
          <w:i/>
          <w:sz w:val="24"/>
        </w:rPr>
        <w:t>Federal Register</w:t>
      </w:r>
      <w:r w:rsidR="0058639D">
        <w:rPr>
          <w:rFonts w:cs="Courier New"/>
          <w:sz w:val="24"/>
        </w:rPr>
        <w:t xml:space="preserve"> at 83 FR 2780 on January 19, 2018.</w:t>
      </w:r>
    </w:p>
    <w:p w:rsidR="007E4E1C" w:rsidRPr="00BE215E" w:rsidRDefault="007E4E1C" w:rsidP="007E7302">
      <w:pPr>
        <w:pStyle w:val="OmniPage261"/>
        <w:tabs>
          <w:tab w:val="clear" w:pos="1126"/>
          <w:tab w:val="clear" w:pos="9440"/>
        </w:tabs>
        <w:ind w:left="0" w:right="0"/>
        <w:rPr>
          <w:rFonts w:cs="Courier New"/>
          <w:sz w:val="24"/>
          <w:szCs w:val="24"/>
        </w:rPr>
      </w:pPr>
    </w:p>
    <w:p w:rsidR="00B53B1A" w:rsidRPr="00BE215E" w:rsidRDefault="00B53B1A">
      <w:pPr>
        <w:rPr>
          <w:rFonts w:ascii="Courier New" w:hAnsi="Courier New" w:cs="Courier New"/>
          <w:sz w:val="24"/>
          <w:szCs w:val="24"/>
        </w:rPr>
      </w:pPr>
      <w:r w:rsidRPr="00BE215E">
        <w:rPr>
          <w:rFonts w:ascii="Courier New" w:hAnsi="Courier New" w:cs="Courier New"/>
          <w:sz w:val="24"/>
          <w:szCs w:val="24"/>
        </w:rPr>
        <w:t xml:space="preserve">9.  </w:t>
      </w:r>
      <w:r w:rsidRPr="00BE215E">
        <w:rPr>
          <w:rFonts w:ascii="Courier New" w:hAnsi="Courier New" w:cs="Courier New"/>
          <w:b/>
          <w:sz w:val="24"/>
          <w:szCs w:val="24"/>
        </w:rPr>
        <w:t>Explanation of any decision to provide any payment or gift to respondents, other than re</w:t>
      </w:r>
      <w:r w:rsidR="00841E2B" w:rsidRPr="00BE215E">
        <w:rPr>
          <w:rFonts w:ascii="Courier New" w:hAnsi="Courier New" w:cs="Courier New"/>
          <w:b/>
          <w:sz w:val="24"/>
          <w:szCs w:val="24"/>
        </w:rPr>
        <w:t xml:space="preserve">muneration </w:t>
      </w:r>
      <w:r w:rsidRPr="00BE215E">
        <w:rPr>
          <w:rFonts w:ascii="Courier New" w:hAnsi="Courier New" w:cs="Courier New"/>
          <w:b/>
          <w:sz w:val="24"/>
          <w:szCs w:val="24"/>
        </w:rPr>
        <w:t>of contractors or grantees</w:t>
      </w:r>
      <w:r w:rsidRPr="00BE215E">
        <w:rPr>
          <w:rFonts w:ascii="Courier New" w:hAnsi="Courier New" w:cs="Courier New"/>
          <w:sz w:val="24"/>
          <w:szCs w:val="24"/>
        </w:rPr>
        <w:t>.  Not applicable.</w:t>
      </w:r>
    </w:p>
    <w:p w:rsidR="00B53B1A" w:rsidRPr="00BE215E" w:rsidRDefault="00B53B1A">
      <w:pPr>
        <w:rPr>
          <w:rFonts w:ascii="Courier New" w:hAnsi="Courier New" w:cs="Courier New"/>
          <w:sz w:val="24"/>
          <w:szCs w:val="24"/>
        </w:rPr>
      </w:pPr>
    </w:p>
    <w:p w:rsidR="00B53B1A" w:rsidRPr="00BE215E" w:rsidRDefault="00B53B1A">
      <w:pPr>
        <w:rPr>
          <w:rFonts w:ascii="Courier New" w:hAnsi="Courier New" w:cs="Courier New"/>
          <w:sz w:val="24"/>
          <w:szCs w:val="24"/>
        </w:rPr>
      </w:pPr>
      <w:r w:rsidRPr="00BE215E">
        <w:rPr>
          <w:rFonts w:ascii="Courier New" w:hAnsi="Courier New" w:cs="Courier New"/>
          <w:sz w:val="24"/>
          <w:szCs w:val="24"/>
        </w:rPr>
        <w:t xml:space="preserve">10.  </w:t>
      </w:r>
      <w:r w:rsidRPr="00BE215E">
        <w:rPr>
          <w:rFonts w:ascii="Courier New" w:hAnsi="Courier New" w:cs="Courier New"/>
          <w:b/>
          <w:sz w:val="24"/>
          <w:szCs w:val="24"/>
        </w:rPr>
        <w:t>Describe assurance of confidentiality provided to respondents</w:t>
      </w:r>
      <w:r w:rsidRPr="00BE215E">
        <w:rPr>
          <w:rFonts w:ascii="Courier New" w:hAnsi="Courier New" w:cs="Courier New"/>
          <w:sz w:val="24"/>
          <w:szCs w:val="24"/>
        </w:rPr>
        <w:t>.  This information is disclosed only to the extent consistent with prudent business practices and current regulations.</w:t>
      </w:r>
    </w:p>
    <w:p w:rsidR="00B53B1A" w:rsidRPr="00BE215E" w:rsidRDefault="00B53B1A">
      <w:pPr>
        <w:rPr>
          <w:rFonts w:ascii="Courier New" w:hAnsi="Courier New" w:cs="Courier New"/>
          <w:sz w:val="24"/>
          <w:szCs w:val="24"/>
        </w:rPr>
      </w:pPr>
    </w:p>
    <w:p w:rsidR="00B53B1A" w:rsidRDefault="00B53B1A" w:rsidP="0086322C">
      <w:pPr>
        <w:rPr>
          <w:rFonts w:ascii="Courier New" w:hAnsi="Courier New" w:cs="Courier New"/>
          <w:sz w:val="24"/>
          <w:szCs w:val="24"/>
        </w:rPr>
      </w:pPr>
      <w:r w:rsidRPr="00BE215E">
        <w:rPr>
          <w:rFonts w:ascii="Courier New" w:hAnsi="Courier New" w:cs="Courier New"/>
          <w:sz w:val="24"/>
          <w:szCs w:val="24"/>
        </w:rPr>
        <w:t xml:space="preserve">11. </w:t>
      </w:r>
      <w:r w:rsidR="003565FA" w:rsidRPr="00BE215E">
        <w:rPr>
          <w:rFonts w:ascii="Courier New" w:hAnsi="Courier New" w:cs="Courier New"/>
          <w:sz w:val="24"/>
          <w:szCs w:val="24"/>
        </w:rPr>
        <w:t xml:space="preserve"> </w:t>
      </w:r>
      <w:r w:rsidRPr="00BE215E">
        <w:rPr>
          <w:rFonts w:ascii="Courier New" w:hAnsi="Courier New" w:cs="Courier New"/>
          <w:b/>
          <w:sz w:val="24"/>
          <w:szCs w:val="24"/>
        </w:rPr>
        <w:t>Additional justification for questions of a sensitive nature</w:t>
      </w:r>
      <w:r w:rsidRPr="00BE215E">
        <w:rPr>
          <w:rFonts w:ascii="Courier New" w:hAnsi="Courier New" w:cs="Courier New"/>
          <w:sz w:val="24"/>
          <w:szCs w:val="24"/>
        </w:rPr>
        <w:t>.  No sensitive questions are involved</w:t>
      </w:r>
      <w:r w:rsidR="0086322C">
        <w:rPr>
          <w:rFonts w:ascii="Courier New" w:hAnsi="Courier New" w:cs="Courier New"/>
          <w:sz w:val="24"/>
          <w:szCs w:val="24"/>
        </w:rPr>
        <w:t>.</w:t>
      </w:r>
      <w:r w:rsidR="00E81F5F" w:rsidRPr="00BE215E">
        <w:rPr>
          <w:rFonts w:ascii="Courier New" w:hAnsi="Courier New" w:cs="Courier New"/>
          <w:sz w:val="24"/>
          <w:szCs w:val="24"/>
        </w:rPr>
        <w:t xml:space="preserve"> </w:t>
      </w:r>
    </w:p>
    <w:p w:rsidR="0086322C" w:rsidRPr="00BE215E" w:rsidRDefault="0086322C" w:rsidP="0086322C">
      <w:pPr>
        <w:rPr>
          <w:rFonts w:ascii="Courier New" w:hAnsi="Courier New" w:cs="Courier New"/>
          <w:sz w:val="24"/>
          <w:szCs w:val="24"/>
        </w:rPr>
      </w:pPr>
    </w:p>
    <w:p w:rsidR="007E7302" w:rsidRPr="00BE215E" w:rsidRDefault="00E81F5F">
      <w:pPr>
        <w:rPr>
          <w:rFonts w:ascii="Courier New" w:hAnsi="Courier New" w:cs="Courier New"/>
          <w:sz w:val="24"/>
          <w:szCs w:val="24"/>
        </w:rPr>
      </w:pPr>
      <w:r w:rsidRPr="00BE215E">
        <w:rPr>
          <w:rFonts w:ascii="Courier New" w:hAnsi="Courier New" w:cs="Courier New"/>
          <w:sz w:val="24"/>
          <w:szCs w:val="24"/>
        </w:rPr>
        <w:t>12</w:t>
      </w:r>
      <w:r w:rsidR="00B53B1A" w:rsidRPr="00BE215E">
        <w:rPr>
          <w:rFonts w:ascii="Courier New" w:hAnsi="Courier New" w:cs="Courier New"/>
          <w:sz w:val="24"/>
          <w:szCs w:val="24"/>
        </w:rPr>
        <w:t xml:space="preserve">. </w:t>
      </w:r>
      <w:r w:rsidR="003565FA" w:rsidRPr="00BE215E">
        <w:rPr>
          <w:rFonts w:ascii="Courier New" w:hAnsi="Courier New" w:cs="Courier New"/>
          <w:sz w:val="24"/>
          <w:szCs w:val="24"/>
        </w:rPr>
        <w:t xml:space="preserve"> </w:t>
      </w:r>
      <w:r w:rsidR="00B53B1A" w:rsidRPr="00BE215E">
        <w:rPr>
          <w:rFonts w:ascii="Courier New" w:hAnsi="Courier New" w:cs="Courier New"/>
          <w:b/>
          <w:sz w:val="24"/>
          <w:szCs w:val="24"/>
        </w:rPr>
        <w:t>Estimated total annual public hour and cost burden.</w:t>
      </w:r>
      <w:r w:rsidR="00B53B1A" w:rsidRPr="00BE215E">
        <w:rPr>
          <w:rFonts w:ascii="Courier New" w:hAnsi="Courier New" w:cs="Courier New"/>
          <w:sz w:val="24"/>
          <w:szCs w:val="24"/>
        </w:rPr>
        <w:t xml:space="preserve">  </w:t>
      </w:r>
    </w:p>
    <w:p w:rsidR="007E7302" w:rsidRPr="00BE215E" w:rsidRDefault="007E7302">
      <w:pPr>
        <w:rPr>
          <w:rFonts w:ascii="Courier New" w:hAnsi="Courier New" w:cs="Courier New"/>
          <w:sz w:val="24"/>
          <w:szCs w:val="24"/>
        </w:rPr>
      </w:pPr>
    </w:p>
    <w:p w:rsidR="00F23E70" w:rsidRPr="00BE215E" w:rsidRDefault="009E64F5">
      <w:pPr>
        <w:rPr>
          <w:rFonts w:ascii="Courier New" w:hAnsi="Courier New" w:cs="Courier New"/>
          <w:sz w:val="24"/>
          <w:szCs w:val="24"/>
        </w:rPr>
      </w:pPr>
      <w:r w:rsidRPr="00BE215E">
        <w:rPr>
          <w:rFonts w:ascii="Courier New" w:hAnsi="Courier New" w:cs="Courier New"/>
          <w:b/>
          <w:sz w:val="24"/>
          <w:szCs w:val="24"/>
          <w:u w:val="single"/>
        </w:rPr>
        <w:t xml:space="preserve">  a. </w:t>
      </w:r>
      <w:r w:rsidR="00A3544F" w:rsidRPr="00BE215E">
        <w:rPr>
          <w:rFonts w:ascii="Courier New" w:hAnsi="Courier New" w:cs="Courier New"/>
          <w:b/>
          <w:sz w:val="24"/>
          <w:szCs w:val="24"/>
          <w:u w:val="single"/>
        </w:rPr>
        <w:t>Certificatio</w:t>
      </w:r>
      <w:r w:rsidR="0086322C">
        <w:rPr>
          <w:rFonts w:ascii="Courier New" w:hAnsi="Courier New" w:cs="Courier New"/>
          <w:b/>
          <w:sz w:val="24"/>
          <w:szCs w:val="24"/>
          <w:u w:val="single"/>
        </w:rPr>
        <w:t>n</w:t>
      </w:r>
      <w:r w:rsidR="00A3544F" w:rsidRPr="00BE215E">
        <w:rPr>
          <w:rFonts w:ascii="Courier New" w:hAnsi="Courier New" w:cs="Courier New"/>
          <w:b/>
          <w:sz w:val="24"/>
          <w:szCs w:val="24"/>
          <w:u w:val="single"/>
        </w:rPr>
        <w:t xml:space="preserve"> of Independent Price Determination (</w:t>
      </w:r>
      <w:r w:rsidR="007E7302" w:rsidRPr="00BE215E">
        <w:rPr>
          <w:rFonts w:ascii="Courier New" w:hAnsi="Courier New" w:cs="Courier New"/>
          <w:b/>
          <w:sz w:val="24"/>
          <w:szCs w:val="24"/>
          <w:u w:val="single"/>
        </w:rPr>
        <w:t>FAR 52.203-2</w:t>
      </w:r>
      <w:r w:rsidR="00A3544F" w:rsidRPr="00BE215E">
        <w:rPr>
          <w:rFonts w:ascii="Courier New" w:hAnsi="Courier New" w:cs="Courier New"/>
          <w:b/>
          <w:sz w:val="24"/>
          <w:szCs w:val="24"/>
          <w:u w:val="single"/>
        </w:rPr>
        <w:t>).</w:t>
      </w:r>
      <w:r w:rsidR="007E7302" w:rsidRPr="00BE215E">
        <w:rPr>
          <w:rFonts w:ascii="Courier New" w:hAnsi="Courier New" w:cs="Courier New"/>
          <w:sz w:val="24"/>
          <w:szCs w:val="24"/>
        </w:rPr>
        <w:t xml:space="preserve"> </w:t>
      </w:r>
    </w:p>
    <w:p w:rsidR="00F23E70" w:rsidRPr="00BE215E" w:rsidRDefault="00F23E70">
      <w:pPr>
        <w:rPr>
          <w:rFonts w:ascii="Courier New" w:hAnsi="Courier New" w:cs="Courier New"/>
          <w:sz w:val="24"/>
          <w:szCs w:val="24"/>
        </w:rPr>
      </w:pPr>
    </w:p>
    <w:p w:rsidR="00F23E70" w:rsidRPr="00BE215E" w:rsidRDefault="00F23E70" w:rsidP="00A3544F">
      <w:pPr>
        <w:ind w:firstLine="720"/>
        <w:rPr>
          <w:rFonts w:ascii="Courier New" w:hAnsi="Courier New" w:cs="Courier New"/>
          <w:sz w:val="24"/>
          <w:szCs w:val="24"/>
        </w:rPr>
      </w:pPr>
      <w:r w:rsidRPr="00BE215E">
        <w:rPr>
          <w:rFonts w:ascii="Courier New" w:hAnsi="Courier New" w:cs="Courier New"/>
          <w:sz w:val="24"/>
          <w:szCs w:val="24"/>
        </w:rPr>
        <w:t>Th</w:t>
      </w:r>
      <w:r w:rsidR="00BB6F34" w:rsidRPr="00BE215E">
        <w:rPr>
          <w:rFonts w:ascii="Courier New" w:hAnsi="Courier New" w:cs="Courier New"/>
          <w:sz w:val="24"/>
          <w:szCs w:val="24"/>
        </w:rPr>
        <w:t>is</w:t>
      </w:r>
      <w:r w:rsidRPr="00BE215E">
        <w:rPr>
          <w:rFonts w:ascii="Courier New" w:hAnsi="Courier New" w:cs="Courier New"/>
          <w:sz w:val="24"/>
          <w:szCs w:val="24"/>
        </w:rPr>
        <w:t xml:space="preserve"> </w:t>
      </w:r>
      <w:r w:rsidR="009A6B19" w:rsidRPr="00BE215E">
        <w:rPr>
          <w:rFonts w:ascii="Courier New" w:hAnsi="Courier New" w:cs="Courier New"/>
          <w:sz w:val="24"/>
          <w:szCs w:val="24"/>
        </w:rPr>
        <w:t>provision</w:t>
      </w:r>
      <w:r w:rsidR="00A3544F" w:rsidRPr="00BE215E">
        <w:rPr>
          <w:rFonts w:ascii="Courier New" w:hAnsi="Courier New" w:cs="Courier New"/>
          <w:sz w:val="24"/>
          <w:szCs w:val="24"/>
        </w:rPr>
        <w:t xml:space="preserve"> is prescribed at FAR 3.103-1 for inclusion in solicitations </w:t>
      </w:r>
      <w:r w:rsidRPr="00BE215E">
        <w:rPr>
          <w:rFonts w:ascii="Courier New" w:hAnsi="Courier New" w:cs="Courier New"/>
          <w:sz w:val="24"/>
          <w:szCs w:val="24"/>
        </w:rPr>
        <w:t xml:space="preserve">for </w:t>
      </w:r>
      <w:r w:rsidR="00A3544F" w:rsidRPr="00BE215E">
        <w:rPr>
          <w:rFonts w:ascii="Courier New" w:hAnsi="Courier New" w:cs="Courier New"/>
          <w:sz w:val="24"/>
          <w:szCs w:val="24"/>
        </w:rPr>
        <w:t xml:space="preserve">a </w:t>
      </w:r>
      <w:r w:rsidRPr="00BE215E">
        <w:rPr>
          <w:rFonts w:ascii="Courier New" w:hAnsi="Courier New" w:cs="Courier New"/>
          <w:sz w:val="24"/>
          <w:szCs w:val="24"/>
        </w:rPr>
        <w:t xml:space="preserve">firm-fixed price contract or fixed-price economic price adjustment contract unless the acquisition is (1) made under the simplified acquisition threshold; (2) at the request for technical proposals under two-step sealed bidding procedures; or (3) for utility services for which rates are set by law or regulation.  The </w:t>
      </w:r>
      <w:r w:rsidR="009A6B19" w:rsidRPr="00BE215E">
        <w:rPr>
          <w:rFonts w:ascii="Courier New" w:hAnsi="Courier New" w:cs="Courier New"/>
          <w:sz w:val="24"/>
          <w:szCs w:val="24"/>
        </w:rPr>
        <w:t>provision</w:t>
      </w:r>
      <w:r w:rsidRPr="00BE215E">
        <w:rPr>
          <w:rFonts w:ascii="Courier New" w:hAnsi="Courier New" w:cs="Courier New"/>
          <w:sz w:val="24"/>
          <w:szCs w:val="24"/>
        </w:rPr>
        <w:t xml:space="preserve"> requires a Certificate of Independent Price Determination </w:t>
      </w:r>
      <w:r w:rsidR="00A3544F" w:rsidRPr="00BE215E">
        <w:rPr>
          <w:rFonts w:ascii="Courier New" w:hAnsi="Courier New" w:cs="Courier New"/>
          <w:sz w:val="24"/>
          <w:szCs w:val="24"/>
        </w:rPr>
        <w:t xml:space="preserve">each time an offeror responds to a solicitation containing the </w:t>
      </w:r>
      <w:r w:rsidR="009A6B19" w:rsidRPr="00BE215E">
        <w:rPr>
          <w:rFonts w:ascii="Courier New" w:hAnsi="Courier New" w:cs="Courier New"/>
          <w:sz w:val="24"/>
          <w:szCs w:val="24"/>
        </w:rPr>
        <w:t>provision</w:t>
      </w:r>
      <w:r w:rsidR="00A3544F" w:rsidRPr="00BE215E">
        <w:rPr>
          <w:rFonts w:ascii="Courier New" w:hAnsi="Courier New" w:cs="Courier New"/>
          <w:sz w:val="24"/>
          <w:szCs w:val="24"/>
        </w:rPr>
        <w:t>.</w:t>
      </w:r>
      <w:r w:rsidRPr="00BE215E">
        <w:rPr>
          <w:rFonts w:ascii="Courier New" w:hAnsi="Courier New" w:cs="Courier New"/>
          <w:sz w:val="24"/>
          <w:szCs w:val="24"/>
        </w:rPr>
        <w:t xml:space="preserve"> </w:t>
      </w:r>
      <w:r w:rsidR="00A3544F" w:rsidRPr="00BE215E">
        <w:rPr>
          <w:rFonts w:ascii="Courier New" w:hAnsi="Courier New" w:cs="Courier New"/>
          <w:sz w:val="24"/>
          <w:szCs w:val="24"/>
        </w:rPr>
        <w:t xml:space="preserve"> The offerors</w:t>
      </w:r>
      <w:r w:rsidRPr="00BE215E">
        <w:rPr>
          <w:rFonts w:ascii="Courier New" w:hAnsi="Courier New" w:cs="Courier New"/>
          <w:sz w:val="24"/>
          <w:szCs w:val="24"/>
        </w:rPr>
        <w:t xml:space="preserve"> certify that the prices in their offer have been arrived at independently, have not been or will not be knowingly disclosed, and have not been submitted for the purpose of restricting competition.</w:t>
      </w:r>
      <w:r w:rsidR="00181178" w:rsidRPr="00BE215E">
        <w:rPr>
          <w:rFonts w:ascii="Courier New" w:hAnsi="Courier New" w:cs="Courier New"/>
          <w:sz w:val="24"/>
          <w:szCs w:val="24"/>
        </w:rPr>
        <w:t xml:space="preserve">  This </w:t>
      </w:r>
      <w:r w:rsidR="009A6B19" w:rsidRPr="00BE215E">
        <w:rPr>
          <w:rFonts w:ascii="Courier New" w:hAnsi="Courier New" w:cs="Courier New"/>
          <w:sz w:val="24"/>
          <w:szCs w:val="24"/>
        </w:rPr>
        <w:t>provision</w:t>
      </w:r>
      <w:r w:rsidR="00181178" w:rsidRPr="00BE215E">
        <w:rPr>
          <w:rFonts w:ascii="Courier New" w:hAnsi="Courier New" w:cs="Courier New"/>
          <w:sz w:val="24"/>
          <w:szCs w:val="24"/>
        </w:rPr>
        <w:t xml:space="preserve"> does not apply to commercial items.  </w:t>
      </w:r>
    </w:p>
    <w:p w:rsidR="00C52F64" w:rsidRPr="00BE215E" w:rsidRDefault="00C52F64">
      <w:pPr>
        <w:rPr>
          <w:rFonts w:ascii="Courier New" w:hAnsi="Courier New" w:cs="Courier New"/>
          <w:sz w:val="24"/>
          <w:szCs w:val="24"/>
        </w:rPr>
      </w:pPr>
    </w:p>
    <w:p w:rsidR="00C52F64" w:rsidRPr="00BE215E" w:rsidRDefault="00C52F64">
      <w:pPr>
        <w:rPr>
          <w:rFonts w:ascii="Courier New" w:hAnsi="Courier New" w:cs="Courier New"/>
          <w:sz w:val="24"/>
          <w:szCs w:val="24"/>
        </w:rPr>
      </w:pPr>
      <w:r w:rsidRPr="00BE215E">
        <w:rPr>
          <w:rFonts w:ascii="Courier New" w:hAnsi="Courier New" w:cs="Courier New"/>
          <w:sz w:val="24"/>
          <w:szCs w:val="24"/>
        </w:rPr>
        <w:t>In Fiscal Year (FY) 201</w:t>
      </w:r>
      <w:r w:rsidR="00A3544F" w:rsidRPr="00BE215E">
        <w:rPr>
          <w:rFonts w:ascii="Courier New" w:hAnsi="Courier New" w:cs="Courier New"/>
          <w:sz w:val="24"/>
          <w:szCs w:val="24"/>
        </w:rPr>
        <w:t>6</w:t>
      </w:r>
      <w:r w:rsidRPr="00BE215E">
        <w:rPr>
          <w:rFonts w:ascii="Courier New" w:hAnsi="Courier New" w:cs="Courier New"/>
          <w:sz w:val="24"/>
          <w:szCs w:val="24"/>
        </w:rPr>
        <w:t xml:space="preserve">, the Federal Procurement Data System (FPDS) indicated that </w:t>
      </w:r>
      <w:r w:rsidR="000B5AC1" w:rsidRPr="00BE215E">
        <w:rPr>
          <w:rFonts w:ascii="Courier New" w:hAnsi="Courier New" w:cs="Courier New"/>
          <w:sz w:val="24"/>
          <w:szCs w:val="24"/>
        </w:rPr>
        <w:t xml:space="preserve">8,090 unique vendors received </w:t>
      </w:r>
      <w:r w:rsidR="00A3544F" w:rsidRPr="00BE215E">
        <w:rPr>
          <w:rFonts w:ascii="Courier New" w:hAnsi="Courier New" w:cs="Courier New"/>
          <w:sz w:val="24"/>
          <w:szCs w:val="24"/>
        </w:rPr>
        <w:t>90,150 awards that exceeded the simplified acquisition threshold, were firm-fixed-price or fixed-price with economic price adjustment, excluding awards for utilities</w:t>
      </w:r>
      <w:r w:rsidR="005F1A94" w:rsidRPr="00BE215E">
        <w:rPr>
          <w:rFonts w:ascii="Courier New" w:hAnsi="Courier New" w:cs="Courier New"/>
          <w:sz w:val="24"/>
          <w:szCs w:val="24"/>
        </w:rPr>
        <w:t xml:space="preserve"> and commercial items (about 11 awards per vendor)</w:t>
      </w:r>
      <w:r w:rsidR="00A3544F" w:rsidRPr="00BE215E">
        <w:rPr>
          <w:rFonts w:ascii="Courier New" w:hAnsi="Courier New" w:cs="Courier New"/>
          <w:sz w:val="24"/>
          <w:szCs w:val="24"/>
        </w:rPr>
        <w:t xml:space="preserve">. </w:t>
      </w:r>
    </w:p>
    <w:p w:rsidR="000B5AC1" w:rsidRPr="00BE215E" w:rsidRDefault="000B5AC1">
      <w:pPr>
        <w:rPr>
          <w:rFonts w:ascii="Courier New" w:hAnsi="Courier New" w:cs="Courier New"/>
          <w:sz w:val="24"/>
          <w:szCs w:val="24"/>
        </w:rPr>
      </w:pPr>
    </w:p>
    <w:p w:rsidR="00F23E70" w:rsidRPr="00BE215E" w:rsidRDefault="000B5AC1" w:rsidP="00F23E70">
      <w:pPr>
        <w:rPr>
          <w:rFonts w:ascii="Courier New" w:hAnsi="Courier New" w:cs="Courier New"/>
          <w:sz w:val="24"/>
          <w:szCs w:val="24"/>
        </w:rPr>
      </w:pPr>
      <w:r w:rsidRPr="00BE215E">
        <w:rPr>
          <w:rFonts w:ascii="Courier New" w:hAnsi="Courier New" w:cs="Courier New"/>
          <w:sz w:val="24"/>
          <w:szCs w:val="24"/>
        </w:rPr>
        <w:t xml:space="preserve">In addition, if </w:t>
      </w:r>
      <w:r w:rsidR="00014719">
        <w:rPr>
          <w:rFonts w:ascii="Courier New" w:hAnsi="Courier New" w:cs="Courier New"/>
          <w:sz w:val="24"/>
          <w:szCs w:val="24"/>
        </w:rPr>
        <w:t>DoD, GSA, and NASA</w:t>
      </w:r>
      <w:r w:rsidRPr="00BE215E">
        <w:rPr>
          <w:rFonts w:ascii="Courier New" w:hAnsi="Courier New" w:cs="Courier New"/>
          <w:sz w:val="24"/>
          <w:szCs w:val="24"/>
        </w:rPr>
        <w:t xml:space="preserve"> estimate approximately </w:t>
      </w:r>
      <w:r w:rsidR="004843B3" w:rsidRPr="00BE215E">
        <w:rPr>
          <w:rFonts w:ascii="Courier New" w:hAnsi="Courier New" w:cs="Courier New"/>
          <w:sz w:val="24"/>
          <w:szCs w:val="24"/>
        </w:rPr>
        <w:t>8</w:t>
      </w:r>
      <w:r w:rsidRPr="00BE215E">
        <w:rPr>
          <w:rFonts w:ascii="Courier New" w:hAnsi="Courier New" w:cs="Courier New"/>
          <w:sz w:val="24"/>
          <w:szCs w:val="24"/>
        </w:rPr>
        <w:t xml:space="preserve"> offers per solicitation, that equals </w:t>
      </w:r>
      <w:r w:rsidR="005876EB" w:rsidRPr="00BE215E">
        <w:rPr>
          <w:rFonts w:ascii="Courier New" w:hAnsi="Courier New" w:cs="Courier New"/>
          <w:sz w:val="24"/>
          <w:szCs w:val="24"/>
        </w:rPr>
        <w:t>721,200</w:t>
      </w:r>
      <w:r w:rsidRPr="00BE215E">
        <w:rPr>
          <w:rFonts w:ascii="Courier New" w:hAnsi="Courier New" w:cs="Courier New"/>
          <w:sz w:val="24"/>
          <w:szCs w:val="24"/>
        </w:rPr>
        <w:t xml:space="preserve"> responses.  There were probably </w:t>
      </w:r>
      <w:r w:rsidR="00BB6F34" w:rsidRPr="00BE215E">
        <w:rPr>
          <w:rFonts w:ascii="Courier New" w:hAnsi="Courier New" w:cs="Courier New"/>
          <w:sz w:val="24"/>
          <w:szCs w:val="24"/>
        </w:rPr>
        <w:t>many</w:t>
      </w:r>
      <w:r w:rsidRPr="00BE215E">
        <w:rPr>
          <w:rFonts w:ascii="Courier New" w:hAnsi="Courier New" w:cs="Courier New"/>
          <w:sz w:val="24"/>
          <w:szCs w:val="24"/>
        </w:rPr>
        <w:t xml:space="preserve"> offerors that never received an award, and </w:t>
      </w:r>
      <w:r w:rsidR="005F1A94" w:rsidRPr="00BE215E">
        <w:rPr>
          <w:rFonts w:ascii="Courier New" w:hAnsi="Courier New" w:cs="Courier New"/>
          <w:sz w:val="24"/>
          <w:szCs w:val="24"/>
        </w:rPr>
        <w:t xml:space="preserve">many </w:t>
      </w:r>
      <w:r w:rsidRPr="00BE215E">
        <w:rPr>
          <w:rFonts w:ascii="Courier New" w:hAnsi="Courier New" w:cs="Courier New"/>
          <w:sz w:val="24"/>
          <w:szCs w:val="24"/>
        </w:rPr>
        <w:t xml:space="preserve">offerors received </w:t>
      </w:r>
      <w:r w:rsidR="005F1A94" w:rsidRPr="00BE215E">
        <w:rPr>
          <w:rFonts w:ascii="Courier New" w:hAnsi="Courier New" w:cs="Courier New"/>
          <w:sz w:val="24"/>
          <w:szCs w:val="24"/>
        </w:rPr>
        <w:t>multiple awards</w:t>
      </w:r>
      <w:r w:rsidRPr="00BE215E">
        <w:rPr>
          <w:rFonts w:ascii="Courier New" w:hAnsi="Courier New" w:cs="Courier New"/>
          <w:sz w:val="24"/>
          <w:szCs w:val="24"/>
        </w:rPr>
        <w:t xml:space="preserve">.  </w:t>
      </w:r>
      <w:r w:rsidR="00F23E70" w:rsidRPr="00BE215E">
        <w:rPr>
          <w:rFonts w:ascii="Courier New" w:hAnsi="Courier New" w:cs="Courier New"/>
          <w:sz w:val="24"/>
          <w:szCs w:val="24"/>
        </w:rPr>
        <w:t xml:space="preserve">The estimated number of </w:t>
      </w:r>
      <w:r w:rsidRPr="00BE215E">
        <w:rPr>
          <w:rFonts w:ascii="Courier New" w:hAnsi="Courier New" w:cs="Courier New"/>
          <w:sz w:val="24"/>
          <w:szCs w:val="24"/>
        </w:rPr>
        <w:t xml:space="preserve">respondents </w:t>
      </w:r>
      <w:r w:rsidR="00F23E70" w:rsidRPr="00BE215E">
        <w:rPr>
          <w:rFonts w:ascii="Courier New" w:hAnsi="Courier New" w:cs="Courier New"/>
          <w:sz w:val="24"/>
          <w:szCs w:val="24"/>
        </w:rPr>
        <w:t xml:space="preserve">is based on the number of </w:t>
      </w:r>
      <w:r w:rsidRPr="00BE215E">
        <w:rPr>
          <w:rFonts w:ascii="Courier New" w:hAnsi="Courier New" w:cs="Courier New"/>
          <w:sz w:val="24"/>
          <w:szCs w:val="24"/>
        </w:rPr>
        <w:t xml:space="preserve">responses </w:t>
      </w:r>
      <w:r w:rsidR="004843B3" w:rsidRPr="00BE215E">
        <w:rPr>
          <w:rFonts w:ascii="Courier New" w:hAnsi="Courier New" w:cs="Courier New"/>
          <w:sz w:val="24"/>
          <w:szCs w:val="24"/>
        </w:rPr>
        <w:t>(</w:t>
      </w:r>
      <w:r w:rsidR="00FE5F14">
        <w:rPr>
          <w:rFonts w:ascii="Courier New" w:hAnsi="Courier New" w:cs="Courier New"/>
          <w:sz w:val="24"/>
          <w:szCs w:val="24"/>
        </w:rPr>
        <w:t>721,200</w:t>
      </w:r>
      <w:r w:rsidR="004843B3" w:rsidRPr="00BE215E">
        <w:rPr>
          <w:rFonts w:ascii="Courier New" w:hAnsi="Courier New" w:cs="Courier New"/>
          <w:sz w:val="24"/>
          <w:szCs w:val="24"/>
        </w:rPr>
        <w:t xml:space="preserve">) </w:t>
      </w:r>
      <w:r w:rsidRPr="00BE215E">
        <w:rPr>
          <w:rFonts w:ascii="Courier New" w:hAnsi="Courier New" w:cs="Courier New"/>
          <w:sz w:val="24"/>
          <w:szCs w:val="24"/>
        </w:rPr>
        <w:t xml:space="preserve">divided by </w:t>
      </w:r>
      <w:r w:rsidR="004843B3" w:rsidRPr="00BE215E">
        <w:rPr>
          <w:rFonts w:ascii="Courier New" w:hAnsi="Courier New" w:cs="Courier New"/>
          <w:sz w:val="24"/>
          <w:szCs w:val="24"/>
        </w:rPr>
        <w:t>estimated number of offerors (8090*</w:t>
      </w:r>
      <w:r w:rsidR="00D32202" w:rsidRPr="00BE215E">
        <w:rPr>
          <w:rFonts w:ascii="Courier New" w:hAnsi="Courier New" w:cs="Courier New"/>
          <w:sz w:val="24"/>
          <w:szCs w:val="24"/>
        </w:rPr>
        <w:t>3</w:t>
      </w:r>
      <w:r w:rsidR="004843B3" w:rsidRPr="00BE215E">
        <w:rPr>
          <w:rFonts w:ascii="Courier New" w:hAnsi="Courier New" w:cs="Courier New"/>
          <w:sz w:val="24"/>
          <w:szCs w:val="24"/>
        </w:rPr>
        <w:t xml:space="preserve"> = </w:t>
      </w:r>
      <w:r w:rsidR="00D32202" w:rsidRPr="00BE215E">
        <w:rPr>
          <w:rFonts w:ascii="Courier New" w:hAnsi="Courier New" w:cs="Courier New"/>
          <w:sz w:val="24"/>
          <w:szCs w:val="24"/>
        </w:rPr>
        <w:t>24,270</w:t>
      </w:r>
      <w:r w:rsidR="004843B3" w:rsidRPr="00BE215E">
        <w:rPr>
          <w:rFonts w:ascii="Courier New" w:hAnsi="Courier New" w:cs="Courier New"/>
          <w:sz w:val="24"/>
          <w:szCs w:val="24"/>
        </w:rPr>
        <w:t xml:space="preserve">) = </w:t>
      </w:r>
      <w:r w:rsidR="00FE5F14">
        <w:rPr>
          <w:rFonts w:ascii="Courier New" w:hAnsi="Courier New" w:cs="Courier New"/>
          <w:sz w:val="24"/>
          <w:szCs w:val="24"/>
        </w:rPr>
        <w:t>30</w:t>
      </w:r>
      <w:r w:rsidR="004843B3" w:rsidRPr="00BE215E">
        <w:rPr>
          <w:rFonts w:ascii="Courier New" w:hAnsi="Courier New" w:cs="Courier New"/>
          <w:sz w:val="24"/>
          <w:szCs w:val="24"/>
        </w:rPr>
        <w:t xml:space="preserve"> responses per offeror. </w:t>
      </w:r>
    </w:p>
    <w:p w:rsidR="00F23E70" w:rsidRPr="00BE215E" w:rsidRDefault="00F23E70" w:rsidP="00F23E70">
      <w:pPr>
        <w:rPr>
          <w:rFonts w:ascii="Courier New" w:hAnsi="Courier New" w:cs="Courier New"/>
          <w:sz w:val="24"/>
          <w:szCs w:val="24"/>
        </w:rPr>
      </w:pPr>
    </w:p>
    <w:p w:rsidR="00F23E70" w:rsidRPr="00BE215E" w:rsidRDefault="00F23E70" w:rsidP="00F23E70">
      <w:pPr>
        <w:rPr>
          <w:rFonts w:ascii="Courier New" w:hAnsi="Courier New" w:cs="Courier New"/>
          <w:sz w:val="24"/>
          <w:szCs w:val="24"/>
        </w:rPr>
      </w:pPr>
      <w:r w:rsidRPr="00BE215E">
        <w:rPr>
          <w:rFonts w:ascii="Courier New" w:hAnsi="Courier New" w:cs="Courier New"/>
          <w:sz w:val="24"/>
          <w:szCs w:val="24"/>
        </w:rPr>
        <w:t xml:space="preserve">It is estimated that an average of </w:t>
      </w:r>
      <w:r w:rsidR="005876EB" w:rsidRPr="00BE215E">
        <w:rPr>
          <w:rFonts w:ascii="Courier New" w:hAnsi="Courier New" w:cs="Courier New"/>
          <w:sz w:val="24"/>
          <w:szCs w:val="24"/>
        </w:rPr>
        <w:t>15 minutes</w:t>
      </w:r>
      <w:r w:rsidR="004843B3" w:rsidRPr="00BE215E">
        <w:rPr>
          <w:rFonts w:ascii="Courier New" w:hAnsi="Courier New" w:cs="Courier New"/>
          <w:sz w:val="24"/>
          <w:szCs w:val="24"/>
        </w:rPr>
        <w:t xml:space="preserve"> </w:t>
      </w:r>
      <w:r w:rsidRPr="00BE215E">
        <w:rPr>
          <w:rFonts w:ascii="Courier New" w:hAnsi="Courier New" w:cs="Courier New"/>
          <w:sz w:val="24"/>
          <w:szCs w:val="24"/>
        </w:rPr>
        <w:t>will be required for offerors to research, prepare, and submit the required information.</w:t>
      </w:r>
    </w:p>
    <w:p w:rsidR="00F23E70" w:rsidRPr="00BE215E" w:rsidRDefault="00F23E70">
      <w:pPr>
        <w:rPr>
          <w:rFonts w:ascii="Courier New" w:hAnsi="Courier New" w:cs="Courier New"/>
          <w:sz w:val="24"/>
          <w:szCs w:val="24"/>
        </w:rPr>
      </w:pPr>
    </w:p>
    <w:p w:rsidR="00B53B1A" w:rsidRPr="00BE215E" w:rsidRDefault="00B53B1A">
      <w:pPr>
        <w:tabs>
          <w:tab w:val="left" w:pos="6390"/>
          <w:tab w:val="left" w:pos="8370"/>
        </w:tabs>
        <w:ind w:right="270"/>
        <w:rPr>
          <w:rFonts w:ascii="Courier New" w:hAnsi="Courier New" w:cs="Courier New"/>
          <w:sz w:val="24"/>
          <w:szCs w:val="24"/>
          <w:u w:val="single"/>
        </w:rPr>
      </w:pPr>
      <w:r w:rsidRPr="00BE215E">
        <w:rPr>
          <w:rFonts w:ascii="Courier New" w:hAnsi="Courier New" w:cs="Courier New"/>
          <w:sz w:val="24"/>
          <w:szCs w:val="24"/>
        </w:rPr>
        <w:t xml:space="preserve">Estimated respondents/yr......................      </w:t>
      </w:r>
      <w:r w:rsidR="00D32202" w:rsidRPr="00BE215E">
        <w:rPr>
          <w:rFonts w:ascii="Courier New" w:hAnsi="Courier New" w:cs="Courier New"/>
          <w:sz w:val="24"/>
          <w:szCs w:val="24"/>
        </w:rPr>
        <w:t>24</w:t>
      </w:r>
      <w:r w:rsidR="005876EB" w:rsidRPr="00BE215E">
        <w:rPr>
          <w:rFonts w:ascii="Courier New" w:hAnsi="Courier New" w:cs="Courier New"/>
          <w:sz w:val="24"/>
          <w:szCs w:val="24"/>
        </w:rPr>
        <w:t>,</w:t>
      </w:r>
      <w:r w:rsidR="00D32202" w:rsidRPr="00BE215E">
        <w:rPr>
          <w:rFonts w:ascii="Courier New" w:hAnsi="Courier New" w:cs="Courier New"/>
          <w:sz w:val="24"/>
          <w:szCs w:val="24"/>
        </w:rPr>
        <w:t>27</w:t>
      </w:r>
      <w:r w:rsidR="005876EB" w:rsidRPr="00BE215E">
        <w:rPr>
          <w:rFonts w:ascii="Courier New" w:hAnsi="Courier New" w:cs="Courier New"/>
          <w:sz w:val="24"/>
          <w:szCs w:val="24"/>
        </w:rPr>
        <w:t>0</w:t>
      </w:r>
    </w:p>
    <w:p w:rsidR="00B53B1A" w:rsidRPr="00BE215E" w:rsidRDefault="00B53B1A">
      <w:pPr>
        <w:rPr>
          <w:rFonts w:ascii="Courier New" w:hAnsi="Courier New" w:cs="Courier New"/>
          <w:sz w:val="24"/>
          <w:szCs w:val="24"/>
          <w:u w:val="single"/>
        </w:rPr>
      </w:pPr>
      <w:r w:rsidRPr="00BE215E">
        <w:rPr>
          <w:rFonts w:ascii="Courier New" w:hAnsi="Courier New" w:cs="Courier New"/>
          <w:sz w:val="24"/>
          <w:szCs w:val="24"/>
        </w:rPr>
        <w:t>Responses annually............................</w:t>
      </w:r>
      <w:r w:rsidR="00993E4C" w:rsidRPr="00BE215E">
        <w:rPr>
          <w:rFonts w:ascii="Courier New" w:hAnsi="Courier New" w:cs="Courier New"/>
          <w:sz w:val="24"/>
          <w:szCs w:val="24"/>
          <w:u w:val="single"/>
        </w:rPr>
        <w:t xml:space="preserve">x      </w:t>
      </w:r>
      <w:r w:rsidR="00D32202" w:rsidRPr="00BE215E">
        <w:rPr>
          <w:rFonts w:ascii="Courier New" w:hAnsi="Courier New" w:cs="Courier New"/>
          <w:sz w:val="24"/>
          <w:szCs w:val="24"/>
          <w:u w:val="single"/>
        </w:rPr>
        <w:t xml:space="preserve">   30</w:t>
      </w:r>
    </w:p>
    <w:p w:rsidR="00B53B1A" w:rsidRPr="00BE215E" w:rsidRDefault="00B53B1A">
      <w:pPr>
        <w:rPr>
          <w:rFonts w:ascii="Courier New" w:hAnsi="Courier New" w:cs="Courier New"/>
          <w:sz w:val="24"/>
          <w:szCs w:val="24"/>
          <w:u w:val="single"/>
        </w:rPr>
      </w:pPr>
      <w:r w:rsidRPr="00BE215E">
        <w:rPr>
          <w:rFonts w:ascii="Courier New" w:hAnsi="Courier New" w:cs="Courier New"/>
          <w:sz w:val="24"/>
          <w:szCs w:val="24"/>
        </w:rPr>
        <w:t xml:space="preserve">Total annual responses........................  </w:t>
      </w:r>
      <w:r w:rsidR="005876EB" w:rsidRPr="00BE215E">
        <w:rPr>
          <w:rFonts w:ascii="Courier New" w:hAnsi="Courier New" w:cs="Courier New"/>
          <w:sz w:val="24"/>
          <w:szCs w:val="24"/>
        </w:rPr>
        <w:t xml:space="preserve">  </w:t>
      </w:r>
      <w:r w:rsidRPr="00BE215E">
        <w:rPr>
          <w:rFonts w:ascii="Courier New" w:hAnsi="Courier New" w:cs="Courier New"/>
          <w:sz w:val="24"/>
          <w:szCs w:val="24"/>
        </w:rPr>
        <w:t xml:space="preserve"> </w:t>
      </w:r>
      <w:r w:rsidR="005876EB" w:rsidRPr="00BE215E">
        <w:rPr>
          <w:rFonts w:ascii="Courier New" w:hAnsi="Courier New" w:cs="Courier New"/>
          <w:sz w:val="24"/>
          <w:szCs w:val="24"/>
        </w:rPr>
        <w:t>721</w:t>
      </w:r>
      <w:r w:rsidR="00993E4C" w:rsidRPr="00BE215E">
        <w:rPr>
          <w:rFonts w:ascii="Courier New" w:hAnsi="Courier New" w:cs="Courier New"/>
          <w:sz w:val="24"/>
          <w:szCs w:val="24"/>
        </w:rPr>
        <w:t>,</w:t>
      </w:r>
      <w:r w:rsidR="005876EB" w:rsidRPr="00BE215E">
        <w:rPr>
          <w:rFonts w:ascii="Courier New" w:hAnsi="Courier New" w:cs="Courier New"/>
          <w:sz w:val="24"/>
          <w:szCs w:val="24"/>
        </w:rPr>
        <w:t>200</w:t>
      </w:r>
    </w:p>
    <w:p w:rsidR="00B53B1A" w:rsidRPr="00BE215E" w:rsidRDefault="00B53B1A">
      <w:pPr>
        <w:rPr>
          <w:rFonts w:ascii="Courier New" w:hAnsi="Courier New" w:cs="Courier New"/>
          <w:sz w:val="24"/>
          <w:szCs w:val="24"/>
          <w:u w:val="single"/>
        </w:rPr>
      </w:pPr>
      <w:r w:rsidRPr="00BE215E">
        <w:rPr>
          <w:rFonts w:ascii="Courier New" w:hAnsi="Courier New" w:cs="Courier New"/>
          <w:sz w:val="24"/>
          <w:szCs w:val="24"/>
        </w:rPr>
        <w:t>Estimated hrs/response........................</w:t>
      </w:r>
      <w:r w:rsidRPr="00BE215E">
        <w:rPr>
          <w:rFonts w:ascii="Courier New" w:hAnsi="Courier New" w:cs="Courier New"/>
          <w:sz w:val="24"/>
          <w:szCs w:val="24"/>
          <w:u w:val="single"/>
        </w:rPr>
        <w:t>x        .</w:t>
      </w:r>
      <w:r w:rsidR="00993E4C" w:rsidRPr="00BE215E">
        <w:rPr>
          <w:rFonts w:ascii="Courier New" w:hAnsi="Courier New" w:cs="Courier New"/>
          <w:sz w:val="24"/>
          <w:szCs w:val="24"/>
          <w:u w:val="single"/>
        </w:rPr>
        <w:t>25</w:t>
      </w:r>
    </w:p>
    <w:p w:rsidR="00B53B1A" w:rsidRPr="00BE215E" w:rsidRDefault="00B53B1A">
      <w:pPr>
        <w:rPr>
          <w:rFonts w:ascii="Courier New" w:hAnsi="Courier New" w:cs="Courier New"/>
          <w:sz w:val="24"/>
          <w:szCs w:val="24"/>
          <w:u w:val="single"/>
        </w:rPr>
      </w:pPr>
      <w:r w:rsidRPr="00BE215E">
        <w:rPr>
          <w:rFonts w:ascii="Courier New" w:hAnsi="Courier New" w:cs="Courier New"/>
          <w:sz w:val="24"/>
          <w:szCs w:val="24"/>
        </w:rPr>
        <w:t xml:space="preserve">Estimated total burden/hrs....................     </w:t>
      </w:r>
      <w:r w:rsidR="005876EB" w:rsidRPr="00BE215E">
        <w:rPr>
          <w:rFonts w:ascii="Courier New" w:hAnsi="Courier New" w:cs="Courier New"/>
          <w:sz w:val="24"/>
          <w:szCs w:val="24"/>
        </w:rPr>
        <w:t>180,300</w:t>
      </w:r>
    </w:p>
    <w:p w:rsidR="00B53B1A" w:rsidRPr="00BE215E" w:rsidRDefault="00CA5C7E">
      <w:pPr>
        <w:rPr>
          <w:rFonts w:ascii="Courier New" w:hAnsi="Courier New" w:cs="Courier New"/>
          <w:sz w:val="24"/>
          <w:szCs w:val="24"/>
          <w:u w:val="single"/>
        </w:rPr>
      </w:pPr>
      <w:r w:rsidRPr="00BE215E">
        <w:rPr>
          <w:rFonts w:ascii="Courier New" w:hAnsi="Courier New" w:cs="Courier New"/>
          <w:sz w:val="24"/>
          <w:szCs w:val="24"/>
        </w:rPr>
        <w:t xml:space="preserve">Average wages + overhead </w:t>
      </w:r>
      <w:r w:rsidR="00B53B1A" w:rsidRPr="00BE215E">
        <w:rPr>
          <w:rFonts w:ascii="Courier New" w:hAnsi="Courier New" w:cs="Courier New"/>
          <w:sz w:val="24"/>
          <w:szCs w:val="24"/>
        </w:rPr>
        <w:t>.......</w:t>
      </w:r>
      <w:r w:rsidRPr="00BE215E">
        <w:rPr>
          <w:rFonts w:ascii="Courier New" w:hAnsi="Courier New" w:cs="Courier New"/>
          <w:sz w:val="24"/>
          <w:szCs w:val="24"/>
        </w:rPr>
        <w:t>.............</w:t>
      </w:r>
      <w:r w:rsidR="00B53B1A" w:rsidRPr="00BE215E">
        <w:rPr>
          <w:rFonts w:ascii="Courier New" w:hAnsi="Courier New" w:cs="Courier New"/>
          <w:sz w:val="24"/>
          <w:szCs w:val="24"/>
        </w:rPr>
        <w:t xml:space="preserve"> </w:t>
      </w:r>
      <w:r w:rsidR="00C13A9B">
        <w:rPr>
          <w:rFonts w:ascii="Courier New" w:hAnsi="Courier New" w:cs="Courier New"/>
          <w:sz w:val="24"/>
          <w:szCs w:val="24"/>
        </w:rPr>
        <w:t>x</w:t>
      </w:r>
      <w:r w:rsidR="00B53B1A" w:rsidRPr="00BE215E">
        <w:rPr>
          <w:rFonts w:ascii="Courier New" w:hAnsi="Courier New" w:cs="Courier New"/>
          <w:sz w:val="24"/>
          <w:szCs w:val="24"/>
          <w:u w:val="single"/>
        </w:rPr>
        <w:t xml:space="preserve"> </w:t>
      </w:r>
      <w:r w:rsidRPr="00BE215E">
        <w:rPr>
          <w:rFonts w:ascii="Courier New" w:hAnsi="Courier New" w:cs="Courier New"/>
          <w:sz w:val="24"/>
          <w:szCs w:val="24"/>
          <w:u w:val="single"/>
        </w:rPr>
        <w:t xml:space="preserve">      </w:t>
      </w:r>
      <w:r w:rsidR="00B53B1A" w:rsidRPr="00BE215E">
        <w:rPr>
          <w:rFonts w:ascii="Courier New" w:hAnsi="Courier New" w:cs="Courier New"/>
          <w:sz w:val="24"/>
          <w:szCs w:val="24"/>
          <w:u w:val="single"/>
        </w:rPr>
        <w:t>$</w:t>
      </w:r>
      <w:r w:rsidRPr="00BE215E">
        <w:rPr>
          <w:rFonts w:ascii="Courier New" w:hAnsi="Courier New" w:cs="Courier New"/>
          <w:sz w:val="24"/>
          <w:szCs w:val="24"/>
          <w:u w:val="single"/>
        </w:rPr>
        <w:t xml:space="preserve"> </w:t>
      </w:r>
      <w:r w:rsidR="00BB6F34" w:rsidRPr="00BE215E">
        <w:rPr>
          <w:rFonts w:ascii="Courier New" w:hAnsi="Courier New" w:cs="Courier New"/>
          <w:sz w:val="24"/>
          <w:szCs w:val="24"/>
          <w:u w:val="single"/>
        </w:rPr>
        <w:t>6</w:t>
      </w:r>
      <w:r w:rsidRPr="00BE215E">
        <w:rPr>
          <w:rFonts w:ascii="Courier New" w:hAnsi="Courier New" w:cs="Courier New"/>
          <w:sz w:val="24"/>
          <w:szCs w:val="24"/>
          <w:u w:val="single"/>
        </w:rPr>
        <w:t>5</w:t>
      </w:r>
    </w:p>
    <w:p w:rsidR="00CA5C7E" w:rsidRPr="00BE215E" w:rsidRDefault="00CA5C7E">
      <w:pPr>
        <w:rPr>
          <w:rFonts w:ascii="Courier New" w:hAnsi="Courier New" w:cs="Courier New"/>
          <w:sz w:val="24"/>
          <w:szCs w:val="24"/>
        </w:rPr>
      </w:pPr>
      <w:r w:rsidRPr="00BE215E">
        <w:rPr>
          <w:rFonts w:ascii="Courier New" w:hAnsi="Courier New" w:cs="Courier New"/>
          <w:sz w:val="24"/>
          <w:szCs w:val="24"/>
        </w:rPr>
        <w:t>Estimated cos</w:t>
      </w:r>
      <w:r w:rsidR="00FE5F14">
        <w:rPr>
          <w:rFonts w:ascii="Courier New" w:hAnsi="Courier New" w:cs="Courier New"/>
          <w:sz w:val="24"/>
          <w:szCs w:val="24"/>
        </w:rPr>
        <w:t>t to the public ................. $11</w:t>
      </w:r>
      <w:r w:rsidR="001D1381" w:rsidRPr="00BE215E">
        <w:rPr>
          <w:rFonts w:ascii="Courier New" w:hAnsi="Courier New" w:cs="Courier New"/>
          <w:sz w:val="24"/>
          <w:szCs w:val="24"/>
        </w:rPr>
        <w:t>,</w:t>
      </w:r>
      <w:r w:rsidR="00FE5F14">
        <w:rPr>
          <w:rFonts w:ascii="Courier New" w:hAnsi="Courier New" w:cs="Courier New"/>
          <w:sz w:val="24"/>
          <w:szCs w:val="24"/>
        </w:rPr>
        <w:t>719,500</w:t>
      </w:r>
    </w:p>
    <w:p w:rsidR="00A74D5F" w:rsidRPr="00BE215E" w:rsidRDefault="00A74D5F">
      <w:pPr>
        <w:rPr>
          <w:rFonts w:ascii="Courier New" w:hAnsi="Courier New" w:cs="Courier New"/>
          <w:sz w:val="24"/>
          <w:szCs w:val="24"/>
        </w:rPr>
      </w:pPr>
    </w:p>
    <w:p w:rsidR="00BB6F34" w:rsidRPr="00BE215E" w:rsidRDefault="00BB6F34" w:rsidP="00BB6F34">
      <w:pPr>
        <w:rPr>
          <w:rFonts w:ascii="Courier New" w:hAnsi="Courier New" w:cs="Courier New"/>
          <w:sz w:val="24"/>
          <w:szCs w:val="24"/>
        </w:rPr>
      </w:pPr>
      <w:r w:rsidRPr="00BE215E">
        <w:rPr>
          <w:rFonts w:ascii="Courier New" w:hAnsi="Courier New" w:cs="Courier New"/>
          <w:sz w:val="24"/>
          <w:szCs w:val="24"/>
        </w:rPr>
        <w:t xml:space="preserve">* Because of contractor legal and management involvement necessary for this certification, </w:t>
      </w:r>
      <w:r w:rsidR="00014719">
        <w:rPr>
          <w:rFonts w:ascii="Courier New" w:hAnsi="Courier New" w:cs="Courier New"/>
          <w:sz w:val="24"/>
          <w:szCs w:val="24"/>
        </w:rPr>
        <w:t>DoD, GSA, and NASA</w:t>
      </w:r>
      <w:r w:rsidRPr="00BE215E">
        <w:rPr>
          <w:rFonts w:ascii="Courier New" w:hAnsi="Courier New" w:cs="Courier New"/>
          <w:sz w:val="24"/>
          <w:szCs w:val="24"/>
        </w:rPr>
        <w:t xml:space="preserve"> estimated an hourly rate of 47.86 per hour, equivalent to a GS-14, Step-5, based on the OPM salary table for calendar year 2017or $47.86 per hour, plus 36.25 percent overhead burden which is the rate mandated by OMB for A-76 public-private competitions, and rounded to the nearest whole dollar, or $65.00.</w:t>
      </w:r>
      <w:r w:rsidR="00826F10">
        <w:rPr>
          <w:rFonts w:ascii="Courier New" w:hAnsi="Courier New" w:cs="Courier New"/>
          <w:sz w:val="24"/>
          <w:szCs w:val="24"/>
        </w:rPr>
        <w:t xml:space="preserve"> The</w:t>
      </w:r>
      <w:r w:rsidR="005D1A51">
        <w:rPr>
          <w:rFonts w:ascii="Courier New" w:hAnsi="Courier New" w:cs="Courier New"/>
          <w:sz w:val="24"/>
          <w:szCs w:val="24"/>
        </w:rPr>
        <w:t xml:space="preserve"> cost per response is approximately $16.25.</w:t>
      </w:r>
    </w:p>
    <w:p w:rsidR="00BB6F34" w:rsidRPr="00BE215E" w:rsidRDefault="00BB6F34" w:rsidP="00BB6F34">
      <w:pPr>
        <w:rPr>
          <w:rFonts w:ascii="Courier New" w:hAnsi="Courier New" w:cs="Courier New"/>
          <w:sz w:val="24"/>
          <w:szCs w:val="24"/>
          <w:u w:val="single"/>
        </w:rPr>
      </w:pPr>
    </w:p>
    <w:p w:rsidR="00BB6F34" w:rsidRPr="00BE215E" w:rsidRDefault="001D1381">
      <w:pPr>
        <w:rPr>
          <w:rFonts w:ascii="Courier New" w:hAnsi="Courier New" w:cs="Courier New"/>
          <w:sz w:val="24"/>
          <w:szCs w:val="24"/>
        </w:rPr>
      </w:pPr>
      <w:r w:rsidRPr="00BE215E">
        <w:rPr>
          <w:rFonts w:ascii="Courier New" w:hAnsi="Courier New" w:cs="Courier New"/>
          <w:b/>
          <w:sz w:val="24"/>
          <w:szCs w:val="24"/>
        </w:rPr>
        <w:t xml:space="preserve">  b.  Contractor Code of Business Ethics and Conduct (FAR 52.203-13)</w:t>
      </w:r>
      <w:r w:rsidRPr="00BE215E">
        <w:rPr>
          <w:rFonts w:ascii="Courier New" w:hAnsi="Courier New" w:cs="Courier New"/>
          <w:sz w:val="24"/>
          <w:szCs w:val="24"/>
        </w:rPr>
        <w:t xml:space="preserve">.  </w:t>
      </w:r>
    </w:p>
    <w:p w:rsidR="001D1381" w:rsidRPr="00BE215E" w:rsidRDefault="001D1381">
      <w:pPr>
        <w:rPr>
          <w:rFonts w:ascii="Courier New" w:hAnsi="Courier New" w:cs="Courier New"/>
          <w:sz w:val="24"/>
          <w:szCs w:val="24"/>
        </w:rPr>
      </w:pPr>
    </w:p>
    <w:p w:rsidR="009D2112" w:rsidRPr="00BE215E" w:rsidRDefault="009D2112" w:rsidP="009D2112">
      <w:pPr>
        <w:widowControl w:val="0"/>
        <w:tabs>
          <w:tab w:val="left" w:pos="4320"/>
        </w:tabs>
        <w:rPr>
          <w:rFonts w:ascii="Courier New" w:hAnsi="Courier New" w:cs="Courier New"/>
          <w:sz w:val="24"/>
          <w:szCs w:val="24"/>
        </w:rPr>
      </w:pPr>
      <w:r w:rsidRPr="00BE215E">
        <w:rPr>
          <w:rFonts w:ascii="Courier New" w:hAnsi="Courier New" w:cs="Courier New"/>
          <w:sz w:val="24"/>
          <w:szCs w:val="24"/>
        </w:rPr>
        <w:t xml:space="preserve">     </w:t>
      </w:r>
      <w:r w:rsidR="001D1381" w:rsidRPr="00BE215E">
        <w:rPr>
          <w:rFonts w:ascii="Courier New" w:hAnsi="Courier New" w:cs="Courier New"/>
          <w:sz w:val="24"/>
          <w:szCs w:val="24"/>
        </w:rPr>
        <w:t xml:space="preserve">This clause is prescribed at </w:t>
      </w:r>
      <w:r w:rsidRPr="00BE215E">
        <w:rPr>
          <w:rFonts w:ascii="Courier New" w:hAnsi="Courier New" w:cs="Courier New"/>
          <w:sz w:val="24"/>
          <w:szCs w:val="24"/>
        </w:rPr>
        <w:t xml:space="preserve">FAR 3.1004(a) for inclusion in solicitations and contracts that exceed $5.5 million and the performance period is 120 days or more.  By law, the clause applies to contracts for commercial items and contracts awarded both inside and outside the United States.  </w:t>
      </w:r>
      <w:r w:rsidR="00E81F5F" w:rsidRPr="00BE215E">
        <w:rPr>
          <w:rFonts w:ascii="Courier New" w:hAnsi="Courier New" w:cs="Courier New"/>
          <w:sz w:val="24"/>
          <w:szCs w:val="24"/>
        </w:rPr>
        <w:t>The clause requires contractors to report to the agency Office of the Inspector General,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  T</w:t>
      </w:r>
      <w:r w:rsidRPr="00BE215E">
        <w:rPr>
          <w:rFonts w:ascii="Courier New" w:hAnsi="Courier New" w:cs="Courier New"/>
          <w:sz w:val="24"/>
          <w:szCs w:val="24"/>
        </w:rPr>
        <w:t xml:space="preserve">he requirements of the clause at 52.203-13 also flow down to subcontracts that have a value in excess of $5.5 million, and a performance period of greater than 120 days.  </w:t>
      </w:r>
    </w:p>
    <w:p w:rsidR="001D1381" w:rsidRPr="00BE215E" w:rsidRDefault="001D1381">
      <w:pPr>
        <w:rPr>
          <w:rFonts w:ascii="Courier New" w:hAnsi="Courier New" w:cs="Courier New"/>
          <w:sz w:val="24"/>
          <w:szCs w:val="24"/>
        </w:rPr>
      </w:pPr>
    </w:p>
    <w:p w:rsidR="00E81F5F" w:rsidRPr="00BE215E" w:rsidRDefault="00E81F5F" w:rsidP="00E81F5F">
      <w:pPr>
        <w:rPr>
          <w:rFonts w:ascii="Courier New" w:hAnsi="Courier New" w:cs="Courier New"/>
          <w:sz w:val="24"/>
          <w:szCs w:val="24"/>
        </w:rPr>
      </w:pPr>
      <w:r w:rsidRPr="00BE215E">
        <w:rPr>
          <w:rFonts w:ascii="Courier New" w:hAnsi="Courier New" w:cs="Courier New"/>
          <w:sz w:val="24"/>
          <w:szCs w:val="24"/>
        </w:rPr>
        <w:tab/>
        <w:t xml:space="preserve">Based on </w:t>
      </w:r>
      <w:r w:rsidR="0077775B" w:rsidRPr="00BE215E">
        <w:rPr>
          <w:rFonts w:ascii="Courier New" w:hAnsi="Courier New" w:cs="Courier New"/>
          <w:sz w:val="24"/>
          <w:szCs w:val="24"/>
        </w:rPr>
        <w:t xml:space="preserve">FPDS data for FY 2016, </w:t>
      </w:r>
      <w:r w:rsidRPr="00BE215E">
        <w:rPr>
          <w:rFonts w:ascii="Courier New" w:hAnsi="Courier New" w:cs="Courier New"/>
          <w:sz w:val="24"/>
          <w:szCs w:val="24"/>
        </w:rPr>
        <w:t>the Government estimate</w:t>
      </w:r>
      <w:r w:rsidR="00E44DB9">
        <w:rPr>
          <w:rFonts w:ascii="Courier New" w:hAnsi="Courier New" w:cs="Courier New"/>
          <w:sz w:val="24"/>
          <w:szCs w:val="24"/>
        </w:rPr>
        <w:t>s</w:t>
      </w:r>
      <w:r w:rsidRPr="00BE215E">
        <w:rPr>
          <w:rFonts w:ascii="Courier New" w:hAnsi="Courier New" w:cs="Courier New"/>
          <w:sz w:val="24"/>
          <w:szCs w:val="24"/>
        </w:rPr>
        <w:t xml:space="preserve"> that 5</w:t>
      </w:r>
      <w:r w:rsidR="008501D1" w:rsidRPr="00BE215E">
        <w:rPr>
          <w:rFonts w:ascii="Courier New" w:hAnsi="Courier New" w:cs="Courier New"/>
          <w:sz w:val="24"/>
          <w:szCs w:val="24"/>
        </w:rPr>
        <w:t>,</w:t>
      </w:r>
      <w:r w:rsidR="00E44DB9">
        <w:rPr>
          <w:rFonts w:ascii="Courier New" w:hAnsi="Courier New" w:cs="Courier New"/>
          <w:sz w:val="24"/>
          <w:szCs w:val="24"/>
        </w:rPr>
        <w:t>2</w:t>
      </w:r>
      <w:r w:rsidRPr="00BE215E">
        <w:rPr>
          <w:rFonts w:ascii="Courier New" w:hAnsi="Courier New" w:cs="Courier New"/>
          <w:sz w:val="24"/>
          <w:szCs w:val="24"/>
        </w:rPr>
        <w:t>00 contractors per year will be subject to the clause 52.203-13 (contracts greater than $</w:t>
      </w:r>
      <w:r w:rsidR="0077775B" w:rsidRPr="00BE215E">
        <w:rPr>
          <w:rFonts w:ascii="Courier New" w:hAnsi="Courier New" w:cs="Courier New"/>
          <w:sz w:val="24"/>
          <w:szCs w:val="24"/>
        </w:rPr>
        <w:t>5.</w:t>
      </w:r>
      <w:r w:rsidRPr="00BE215E">
        <w:rPr>
          <w:rFonts w:ascii="Courier New" w:hAnsi="Courier New" w:cs="Courier New"/>
          <w:sz w:val="24"/>
          <w:szCs w:val="24"/>
        </w:rPr>
        <w:t>5 million).  It</w:t>
      </w:r>
      <w:r w:rsidR="008501D1" w:rsidRPr="00BE215E">
        <w:rPr>
          <w:rFonts w:ascii="Courier New" w:hAnsi="Courier New" w:cs="Courier New"/>
          <w:sz w:val="24"/>
          <w:szCs w:val="24"/>
        </w:rPr>
        <w:t xml:space="preserve"> i</w:t>
      </w:r>
      <w:r w:rsidRPr="00BE215E">
        <w:rPr>
          <w:rFonts w:ascii="Courier New" w:hAnsi="Courier New" w:cs="Courier New"/>
          <w:sz w:val="24"/>
          <w:szCs w:val="24"/>
        </w:rPr>
        <w:t>s estimated that of those 5</w:t>
      </w:r>
      <w:r w:rsidR="008501D1" w:rsidRPr="00BE215E">
        <w:rPr>
          <w:rFonts w:ascii="Courier New" w:hAnsi="Courier New" w:cs="Courier New"/>
          <w:sz w:val="24"/>
          <w:szCs w:val="24"/>
        </w:rPr>
        <w:t>,</w:t>
      </w:r>
      <w:r w:rsidR="00E44DB9">
        <w:rPr>
          <w:rFonts w:ascii="Courier New" w:hAnsi="Courier New" w:cs="Courier New"/>
          <w:sz w:val="24"/>
          <w:szCs w:val="24"/>
        </w:rPr>
        <w:t>2</w:t>
      </w:r>
      <w:r w:rsidRPr="00BE215E">
        <w:rPr>
          <w:rFonts w:ascii="Courier New" w:hAnsi="Courier New" w:cs="Courier New"/>
          <w:sz w:val="24"/>
          <w:szCs w:val="24"/>
        </w:rPr>
        <w:t>00 contractors, 2</w:t>
      </w:r>
      <w:r w:rsidR="00E44DB9">
        <w:rPr>
          <w:rFonts w:ascii="Courier New" w:hAnsi="Courier New" w:cs="Courier New"/>
          <w:sz w:val="24"/>
          <w:szCs w:val="24"/>
        </w:rPr>
        <w:t>08</w:t>
      </w:r>
      <w:r w:rsidRPr="00BE215E">
        <w:rPr>
          <w:rFonts w:ascii="Courier New" w:hAnsi="Courier New" w:cs="Courier New"/>
          <w:sz w:val="24"/>
          <w:szCs w:val="24"/>
        </w:rPr>
        <w:t xml:space="preserve"> (4%) will report violations of Federal criminal law with regard to performance or award of a Government contract or subcontract.  In addition, </w:t>
      </w:r>
      <w:r w:rsidR="00811942">
        <w:rPr>
          <w:rFonts w:ascii="Courier New" w:hAnsi="Courier New" w:cs="Courier New"/>
          <w:sz w:val="24"/>
          <w:szCs w:val="24"/>
        </w:rPr>
        <w:t>DoD, GSA, and NASA</w:t>
      </w:r>
      <w:r w:rsidRPr="00BE215E">
        <w:rPr>
          <w:rFonts w:ascii="Courier New" w:hAnsi="Courier New" w:cs="Courier New"/>
          <w:sz w:val="24"/>
          <w:szCs w:val="24"/>
        </w:rPr>
        <w:t xml:space="preserve"> estimate</w:t>
      </w:r>
      <w:r w:rsidR="00811942">
        <w:rPr>
          <w:rFonts w:ascii="Courier New" w:hAnsi="Courier New" w:cs="Courier New"/>
          <w:sz w:val="24"/>
          <w:szCs w:val="24"/>
        </w:rPr>
        <w:t>d</w:t>
      </w:r>
      <w:r w:rsidRPr="00BE215E">
        <w:rPr>
          <w:rFonts w:ascii="Courier New" w:hAnsi="Courier New" w:cs="Courier New"/>
          <w:sz w:val="24"/>
          <w:szCs w:val="24"/>
        </w:rPr>
        <w:t xml:space="preserve"> that </w:t>
      </w:r>
      <w:r w:rsidR="00E44DB9">
        <w:rPr>
          <w:rFonts w:ascii="Courier New" w:hAnsi="Courier New" w:cs="Courier New"/>
          <w:sz w:val="24"/>
          <w:szCs w:val="24"/>
        </w:rPr>
        <w:t>69</w:t>
      </w:r>
      <w:r w:rsidRPr="00BE215E">
        <w:rPr>
          <w:rFonts w:ascii="Courier New" w:hAnsi="Courier New" w:cs="Courier New"/>
          <w:sz w:val="24"/>
          <w:szCs w:val="24"/>
        </w:rPr>
        <w:t xml:space="preserve"> </w:t>
      </w:r>
      <w:r w:rsidR="0077775B" w:rsidRPr="00BE215E">
        <w:rPr>
          <w:rFonts w:ascii="Courier New" w:hAnsi="Courier New" w:cs="Courier New"/>
          <w:sz w:val="24"/>
          <w:szCs w:val="24"/>
        </w:rPr>
        <w:t>sub</w:t>
      </w:r>
      <w:r w:rsidRPr="00BE215E">
        <w:rPr>
          <w:rFonts w:ascii="Courier New" w:hAnsi="Courier New" w:cs="Courier New"/>
          <w:sz w:val="24"/>
          <w:szCs w:val="24"/>
        </w:rPr>
        <w:t xml:space="preserve">contractors </w:t>
      </w:r>
      <w:r w:rsidR="0077775B" w:rsidRPr="00BE215E">
        <w:rPr>
          <w:rFonts w:ascii="Courier New" w:hAnsi="Courier New" w:cs="Courier New"/>
          <w:sz w:val="24"/>
          <w:szCs w:val="24"/>
        </w:rPr>
        <w:t>(2</w:t>
      </w:r>
      <w:r w:rsidR="00E44DB9">
        <w:rPr>
          <w:rFonts w:ascii="Courier New" w:hAnsi="Courier New" w:cs="Courier New"/>
          <w:sz w:val="24"/>
          <w:szCs w:val="24"/>
        </w:rPr>
        <w:t>08</w:t>
      </w:r>
      <w:r w:rsidR="0077775B" w:rsidRPr="00BE215E">
        <w:rPr>
          <w:rFonts w:ascii="Courier New" w:hAnsi="Courier New" w:cs="Courier New"/>
          <w:sz w:val="24"/>
          <w:szCs w:val="24"/>
        </w:rPr>
        <w:t xml:space="preserve"> * .3</w:t>
      </w:r>
      <w:r w:rsidR="00E44DB9">
        <w:rPr>
          <w:rFonts w:ascii="Courier New" w:hAnsi="Courier New" w:cs="Courier New"/>
          <w:sz w:val="24"/>
          <w:szCs w:val="24"/>
        </w:rPr>
        <w:t>3</w:t>
      </w:r>
      <w:r w:rsidR="0077775B" w:rsidRPr="00BE215E">
        <w:rPr>
          <w:rFonts w:ascii="Courier New" w:hAnsi="Courier New" w:cs="Courier New"/>
          <w:sz w:val="24"/>
          <w:szCs w:val="24"/>
        </w:rPr>
        <w:t>3) will be involved in providing necessary information to the prime contractor.</w:t>
      </w:r>
      <w:r w:rsidRPr="00BE215E">
        <w:rPr>
          <w:rFonts w:ascii="Courier New" w:hAnsi="Courier New" w:cs="Courier New"/>
          <w:sz w:val="24"/>
          <w:szCs w:val="24"/>
        </w:rPr>
        <w:t xml:space="preserve">  </w:t>
      </w:r>
    </w:p>
    <w:p w:rsidR="00E81F5F" w:rsidRPr="00BE215E" w:rsidRDefault="00E81F5F" w:rsidP="00E81F5F">
      <w:pPr>
        <w:rPr>
          <w:rFonts w:ascii="Courier New" w:hAnsi="Courier New" w:cs="Courier New"/>
          <w:sz w:val="24"/>
          <w:szCs w:val="24"/>
        </w:rPr>
      </w:pPr>
    </w:p>
    <w:p w:rsidR="00E81F5F" w:rsidRPr="00BE215E" w:rsidRDefault="00E81F5F" w:rsidP="00E81F5F">
      <w:pPr>
        <w:rPr>
          <w:rFonts w:ascii="Courier New" w:hAnsi="Courier New" w:cs="Courier New"/>
          <w:sz w:val="24"/>
          <w:szCs w:val="24"/>
        </w:rPr>
      </w:pPr>
      <w:r w:rsidRPr="00BE215E">
        <w:rPr>
          <w:rFonts w:ascii="Courier New" w:hAnsi="Courier New" w:cs="Courier New"/>
          <w:sz w:val="24"/>
          <w:szCs w:val="24"/>
        </w:rPr>
        <w:t xml:space="preserve">Wages are based on the average hourly wage and associate overhead of a lawyer and business manager that may be responsible for disclosing violations of Federal criminal law.  </w:t>
      </w:r>
    </w:p>
    <w:p w:rsidR="00BB6F34" w:rsidRPr="00BE215E" w:rsidRDefault="00BB6F34">
      <w:pPr>
        <w:rPr>
          <w:rFonts w:ascii="Courier New" w:hAnsi="Courier New" w:cs="Courier New"/>
          <w:sz w:val="24"/>
          <w:szCs w:val="24"/>
        </w:rPr>
      </w:pPr>
    </w:p>
    <w:p w:rsidR="001D1381" w:rsidRPr="00BE215E" w:rsidRDefault="001D1381" w:rsidP="001D1381">
      <w:pPr>
        <w:rPr>
          <w:rFonts w:ascii="Courier New" w:hAnsi="Courier New" w:cs="Courier New"/>
          <w:sz w:val="24"/>
          <w:szCs w:val="24"/>
        </w:rPr>
      </w:pPr>
      <w:r w:rsidRPr="00BE215E">
        <w:rPr>
          <w:rFonts w:ascii="Courier New" w:hAnsi="Courier New" w:cs="Courier New"/>
          <w:sz w:val="24"/>
          <w:szCs w:val="24"/>
        </w:rPr>
        <w:t xml:space="preserve">It is estimated that an average of </w:t>
      </w:r>
      <w:r w:rsidR="00E81F5F" w:rsidRPr="00BE215E">
        <w:rPr>
          <w:rFonts w:ascii="Courier New" w:hAnsi="Courier New" w:cs="Courier New"/>
          <w:sz w:val="24"/>
          <w:szCs w:val="24"/>
        </w:rPr>
        <w:t>60 hours</w:t>
      </w:r>
      <w:r w:rsidRPr="00BE215E">
        <w:rPr>
          <w:rFonts w:ascii="Courier New" w:hAnsi="Courier New" w:cs="Courier New"/>
          <w:sz w:val="24"/>
          <w:szCs w:val="24"/>
        </w:rPr>
        <w:t xml:space="preserve"> will be required for </w:t>
      </w:r>
      <w:r w:rsidR="008501D1" w:rsidRPr="00BE215E">
        <w:rPr>
          <w:rFonts w:ascii="Courier New" w:hAnsi="Courier New" w:cs="Courier New"/>
          <w:sz w:val="24"/>
          <w:szCs w:val="24"/>
        </w:rPr>
        <w:t>contractors</w:t>
      </w:r>
      <w:r w:rsidRPr="00BE215E">
        <w:rPr>
          <w:rFonts w:ascii="Courier New" w:hAnsi="Courier New" w:cs="Courier New"/>
          <w:sz w:val="24"/>
          <w:szCs w:val="24"/>
        </w:rPr>
        <w:t xml:space="preserve"> to research, prepare, and submit the required information.</w:t>
      </w:r>
    </w:p>
    <w:p w:rsidR="001D1381" w:rsidRPr="00BE215E" w:rsidRDefault="001D1381" w:rsidP="001D1381">
      <w:pPr>
        <w:rPr>
          <w:rFonts w:ascii="Courier New" w:hAnsi="Courier New" w:cs="Courier New"/>
          <w:sz w:val="24"/>
          <w:szCs w:val="24"/>
        </w:rPr>
      </w:pPr>
    </w:p>
    <w:p w:rsidR="00E81F5F" w:rsidRPr="00BE215E" w:rsidRDefault="00E81F5F" w:rsidP="00E81F5F">
      <w:pPr>
        <w:ind w:firstLine="720"/>
        <w:rPr>
          <w:rFonts w:ascii="Courier New" w:hAnsi="Courier New" w:cs="Courier New"/>
          <w:sz w:val="24"/>
          <w:szCs w:val="24"/>
        </w:rPr>
      </w:pPr>
      <w:r w:rsidRPr="00BE215E">
        <w:rPr>
          <w:rFonts w:ascii="Courier New" w:hAnsi="Courier New" w:cs="Courier New"/>
          <w:sz w:val="24"/>
          <w:szCs w:val="24"/>
        </w:rPr>
        <w:t>Respondents:                                   2</w:t>
      </w:r>
      <w:r w:rsidR="00E44DB9">
        <w:rPr>
          <w:rFonts w:ascii="Courier New" w:hAnsi="Courier New" w:cs="Courier New"/>
          <w:sz w:val="24"/>
          <w:szCs w:val="24"/>
        </w:rPr>
        <w:t>78</w:t>
      </w:r>
    </w:p>
    <w:p w:rsidR="00E81F5F" w:rsidRPr="00BE215E" w:rsidRDefault="00E81F5F" w:rsidP="00E81F5F">
      <w:pPr>
        <w:rPr>
          <w:rFonts w:ascii="Courier New" w:hAnsi="Courier New" w:cs="Courier New"/>
          <w:sz w:val="24"/>
          <w:szCs w:val="24"/>
        </w:rPr>
      </w:pPr>
      <w:r w:rsidRPr="00BE215E">
        <w:rPr>
          <w:rFonts w:ascii="Courier New" w:hAnsi="Courier New" w:cs="Courier New"/>
          <w:sz w:val="24"/>
          <w:szCs w:val="24"/>
        </w:rPr>
        <w:tab/>
        <w:t xml:space="preserve">Responses per respondent:           </w:t>
      </w:r>
      <w:r w:rsidRPr="00BE215E">
        <w:rPr>
          <w:rFonts w:ascii="Courier New" w:hAnsi="Courier New" w:cs="Courier New"/>
          <w:sz w:val="24"/>
          <w:szCs w:val="24"/>
        </w:rPr>
        <w:tab/>
        <w:t>X ______</w:t>
      </w:r>
      <w:r w:rsidRPr="00BE215E">
        <w:rPr>
          <w:rFonts w:ascii="Courier New" w:hAnsi="Courier New" w:cs="Courier New"/>
          <w:sz w:val="24"/>
          <w:szCs w:val="24"/>
          <w:u w:val="single"/>
        </w:rPr>
        <w:t xml:space="preserve"> 1</w:t>
      </w:r>
      <w:r w:rsidRPr="00BE215E">
        <w:rPr>
          <w:rFonts w:ascii="Courier New" w:hAnsi="Courier New" w:cs="Courier New"/>
          <w:sz w:val="24"/>
          <w:szCs w:val="24"/>
        </w:rPr>
        <w:t xml:space="preserve"> </w:t>
      </w:r>
    </w:p>
    <w:p w:rsidR="00E81F5F" w:rsidRPr="00BE215E" w:rsidRDefault="00E81F5F" w:rsidP="00E81F5F">
      <w:pPr>
        <w:rPr>
          <w:rFonts w:ascii="Courier New" w:hAnsi="Courier New" w:cs="Courier New"/>
          <w:sz w:val="24"/>
          <w:szCs w:val="24"/>
        </w:rPr>
      </w:pPr>
      <w:r w:rsidRPr="00BE215E">
        <w:rPr>
          <w:rFonts w:ascii="Courier New" w:hAnsi="Courier New" w:cs="Courier New"/>
          <w:sz w:val="24"/>
          <w:szCs w:val="24"/>
        </w:rPr>
        <w:tab/>
        <w:t xml:space="preserve">Total annual responses:                    </w:t>
      </w:r>
      <w:r w:rsidRPr="00BE215E">
        <w:rPr>
          <w:rFonts w:ascii="Courier New" w:hAnsi="Courier New" w:cs="Courier New"/>
          <w:sz w:val="24"/>
          <w:szCs w:val="24"/>
        </w:rPr>
        <w:tab/>
        <w:t xml:space="preserve">  2</w:t>
      </w:r>
      <w:r w:rsidR="00E44DB9">
        <w:rPr>
          <w:rFonts w:ascii="Courier New" w:hAnsi="Courier New" w:cs="Courier New"/>
          <w:sz w:val="24"/>
          <w:szCs w:val="24"/>
        </w:rPr>
        <w:t>78</w:t>
      </w:r>
      <w:r w:rsidRPr="00BE215E">
        <w:rPr>
          <w:rFonts w:ascii="Courier New" w:hAnsi="Courier New" w:cs="Courier New"/>
          <w:sz w:val="24"/>
          <w:szCs w:val="24"/>
        </w:rPr>
        <w:t xml:space="preserve">  </w:t>
      </w:r>
    </w:p>
    <w:p w:rsidR="00E81F5F" w:rsidRPr="00BE215E" w:rsidRDefault="00E81F5F" w:rsidP="00E81F5F">
      <w:pPr>
        <w:rPr>
          <w:rFonts w:ascii="Courier New" w:hAnsi="Courier New" w:cs="Courier New"/>
          <w:sz w:val="24"/>
          <w:szCs w:val="24"/>
        </w:rPr>
      </w:pPr>
      <w:r w:rsidRPr="00BE215E">
        <w:rPr>
          <w:rFonts w:ascii="Courier New" w:hAnsi="Courier New" w:cs="Courier New"/>
          <w:sz w:val="24"/>
          <w:szCs w:val="24"/>
        </w:rPr>
        <w:tab/>
        <w:t xml:space="preserve">Preparation hours per response:       </w:t>
      </w:r>
      <w:r w:rsidRPr="00BE215E">
        <w:rPr>
          <w:rFonts w:ascii="Courier New" w:hAnsi="Courier New" w:cs="Courier New"/>
          <w:sz w:val="24"/>
          <w:szCs w:val="24"/>
        </w:rPr>
        <w:tab/>
        <w:t>X______</w:t>
      </w:r>
      <w:r w:rsidRPr="00BE215E">
        <w:rPr>
          <w:rFonts w:ascii="Courier New" w:hAnsi="Courier New" w:cs="Courier New"/>
          <w:sz w:val="24"/>
          <w:szCs w:val="24"/>
          <w:u w:val="single"/>
        </w:rPr>
        <w:t>_60</w:t>
      </w:r>
    </w:p>
    <w:p w:rsidR="00E81F5F" w:rsidRPr="00BE215E" w:rsidRDefault="00E81F5F" w:rsidP="00E81F5F">
      <w:pPr>
        <w:rPr>
          <w:rFonts w:ascii="Courier New" w:hAnsi="Courier New" w:cs="Courier New"/>
          <w:sz w:val="24"/>
          <w:szCs w:val="24"/>
        </w:rPr>
      </w:pPr>
      <w:r w:rsidRPr="00BE215E">
        <w:rPr>
          <w:rFonts w:ascii="Courier New" w:hAnsi="Courier New" w:cs="Courier New"/>
          <w:sz w:val="24"/>
          <w:szCs w:val="24"/>
        </w:rPr>
        <w:tab/>
        <w:t xml:space="preserve">Total response burden hours:       </w:t>
      </w:r>
      <w:r w:rsidRPr="00BE215E">
        <w:rPr>
          <w:rFonts w:ascii="Courier New" w:hAnsi="Courier New" w:cs="Courier New"/>
          <w:sz w:val="24"/>
          <w:szCs w:val="24"/>
        </w:rPr>
        <w:tab/>
        <w:t xml:space="preserve">    16,</w:t>
      </w:r>
      <w:r w:rsidR="00E44DB9">
        <w:rPr>
          <w:rFonts w:ascii="Courier New" w:hAnsi="Courier New" w:cs="Courier New"/>
          <w:sz w:val="24"/>
          <w:szCs w:val="24"/>
        </w:rPr>
        <w:t>6</w:t>
      </w:r>
      <w:r w:rsidR="00B45702" w:rsidRPr="00BE215E">
        <w:rPr>
          <w:rFonts w:ascii="Courier New" w:hAnsi="Courier New" w:cs="Courier New"/>
          <w:sz w:val="24"/>
          <w:szCs w:val="24"/>
        </w:rPr>
        <w:t>80</w:t>
      </w:r>
    </w:p>
    <w:p w:rsidR="00E81F5F" w:rsidRPr="00BE215E" w:rsidRDefault="00E81F5F" w:rsidP="00E81F5F">
      <w:pPr>
        <w:pStyle w:val="Style0"/>
        <w:rPr>
          <w:rFonts w:ascii="Courier New" w:hAnsi="Courier New" w:cs="Courier New"/>
          <w:szCs w:val="24"/>
          <w:u w:val="single"/>
        </w:rPr>
      </w:pPr>
      <w:r w:rsidRPr="00BE215E">
        <w:rPr>
          <w:rFonts w:ascii="Courier New" w:hAnsi="Courier New" w:cs="Courier New"/>
          <w:szCs w:val="24"/>
        </w:rPr>
        <w:tab/>
        <w:t xml:space="preserve">Averages wages </w:t>
      </w:r>
      <w:r w:rsidR="003D3A4F">
        <w:rPr>
          <w:rFonts w:ascii="Courier New" w:hAnsi="Courier New" w:cs="Courier New"/>
          <w:szCs w:val="24"/>
        </w:rPr>
        <w:t>+ overhead</w:t>
      </w:r>
      <w:r w:rsidR="003D3A4F">
        <w:rPr>
          <w:rFonts w:ascii="Courier New" w:hAnsi="Courier New" w:cs="Courier New"/>
          <w:szCs w:val="24"/>
        </w:rPr>
        <w:tab/>
      </w:r>
      <w:r w:rsidRPr="00BE215E">
        <w:rPr>
          <w:rFonts w:ascii="Courier New" w:hAnsi="Courier New" w:cs="Courier New"/>
          <w:szCs w:val="24"/>
        </w:rPr>
        <w:tab/>
        <w:t xml:space="preserve">         </w:t>
      </w:r>
      <w:r w:rsidRPr="00BE215E">
        <w:rPr>
          <w:rFonts w:ascii="Courier New" w:hAnsi="Courier New" w:cs="Courier New"/>
          <w:szCs w:val="24"/>
          <w:u w:val="single"/>
        </w:rPr>
        <w:t>X $10</w:t>
      </w:r>
      <w:r w:rsidR="00B45702" w:rsidRPr="00BE215E">
        <w:rPr>
          <w:rFonts w:ascii="Courier New" w:hAnsi="Courier New" w:cs="Courier New"/>
          <w:szCs w:val="24"/>
          <w:u w:val="single"/>
        </w:rPr>
        <w:t>2</w:t>
      </w:r>
      <w:r w:rsidRPr="00BE215E">
        <w:rPr>
          <w:rFonts w:ascii="Courier New" w:hAnsi="Courier New" w:cs="Courier New"/>
          <w:szCs w:val="24"/>
          <w:u w:val="single"/>
        </w:rPr>
        <w:t xml:space="preserve"> </w:t>
      </w:r>
    </w:p>
    <w:p w:rsidR="00E81F5F" w:rsidRPr="00BE215E" w:rsidRDefault="00E81F5F" w:rsidP="00E81F5F">
      <w:pPr>
        <w:pStyle w:val="Style0"/>
        <w:rPr>
          <w:rFonts w:ascii="Courier New" w:hAnsi="Courier New" w:cs="Courier New"/>
          <w:szCs w:val="24"/>
        </w:rPr>
      </w:pPr>
      <w:r w:rsidRPr="00BE215E">
        <w:rPr>
          <w:rFonts w:ascii="Courier New" w:hAnsi="Courier New" w:cs="Courier New"/>
          <w:szCs w:val="24"/>
        </w:rPr>
        <w:t xml:space="preserve">     Estimated cost to the Public             1,</w:t>
      </w:r>
      <w:r w:rsidR="00B45702" w:rsidRPr="00BE215E">
        <w:rPr>
          <w:rFonts w:ascii="Courier New" w:hAnsi="Courier New" w:cs="Courier New"/>
          <w:szCs w:val="24"/>
        </w:rPr>
        <w:t>7</w:t>
      </w:r>
      <w:r w:rsidR="00E44DB9">
        <w:rPr>
          <w:rFonts w:ascii="Courier New" w:hAnsi="Courier New" w:cs="Courier New"/>
          <w:szCs w:val="24"/>
        </w:rPr>
        <w:t>01</w:t>
      </w:r>
      <w:r w:rsidR="00B45702" w:rsidRPr="00BE215E">
        <w:rPr>
          <w:rFonts w:ascii="Courier New" w:hAnsi="Courier New" w:cs="Courier New"/>
          <w:szCs w:val="24"/>
        </w:rPr>
        <w:t>,</w:t>
      </w:r>
      <w:r w:rsidR="00E44DB9">
        <w:rPr>
          <w:rFonts w:ascii="Courier New" w:hAnsi="Courier New" w:cs="Courier New"/>
          <w:szCs w:val="24"/>
        </w:rPr>
        <w:t>3</w:t>
      </w:r>
      <w:r w:rsidR="00B45702" w:rsidRPr="00BE215E">
        <w:rPr>
          <w:rFonts w:ascii="Courier New" w:hAnsi="Courier New" w:cs="Courier New"/>
          <w:szCs w:val="24"/>
        </w:rPr>
        <w:t>60</w:t>
      </w:r>
    </w:p>
    <w:p w:rsidR="001D1381" w:rsidRPr="00BE215E" w:rsidRDefault="001D1381" w:rsidP="001D1381">
      <w:pPr>
        <w:rPr>
          <w:rFonts w:ascii="Courier New" w:hAnsi="Courier New" w:cs="Courier New"/>
          <w:sz w:val="24"/>
          <w:szCs w:val="24"/>
        </w:rPr>
      </w:pPr>
    </w:p>
    <w:p w:rsidR="001D1381" w:rsidRPr="00BE215E" w:rsidRDefault="001D1381" w:rsidP="001D1381">
      <w:pPr>
        <w:rPr>
          <w:rFonts w:ascii="Courier New" w:hAnsi="Courier New" w:cs="Courier New"/>
          <w:sz w:val="24"/>
          <w:szCs w:val="24"/>
        </w:rPr>
      </w:pPr>
      <w:r w:rsidRPr="00BE215E">
        <w:rPr>
          <w:rFonts w:ascii="Courier New" w:hAnsi="Courier New" w:cs="Courier New"/>
          <w:sz w:val="24"/>
          <w:szCs w:val="24"/>
        </w:rPr>
        <w:t xml:space="preserve">* Because of contractor legal and management involvement necessary for this </w:t>
      </w:r>
      <w:r w:rsidR="0077775B" w:rsidRPr="00BE215E">
        <w:rPr>
          <w:rFonts w:ascii="Courier New" w:hAnsi="Courier New" w:cs="Courier New"/>
          <w:sz w:val="24"/>
          <w:szCs w:val="24"/>
        </w:rPr>
        <w:t>notification</w:t>
      </w:r>
      <w:r w:rsidR="008501D1" w:rsidRPr="00BE215E">
        <w:rPr>
          <w:rFonts w:ascii="Courier New" w:hAnsi="Courier New" w:cs="Courier New"/>
          <w:sz w:val="24"/>
          <w:szCs w:val="24"/>
        </w:rPr>
        <w:t xml:space="preserve"> regarding potential criminal violations</w:t>
      </w:r>
      <w:r w:rsidRPr="00BE215E">
        <w:rPr>
          <w:rFonts w:ascii="Courier New" w:hAnsi="Courier New" w:cs="Courier New"/>
          <w:sz w:val="24"/>
          <w:szCs w:val="24"/>
        </w:rPr>
        <w:t xml:space="preserve">, </w:t>
      </w:r>
      <w:r w:rsidR="00014719">
        <w:rPr>
          <w:rFonts w:ascii="Courier New" w:hAnsi="Courier New" w:cs="Courier New"/>
          <w:sz w:val="24"/>
          <w:szCs w:val="24"/>
        </w:rPr>
        <w:t>DoD, gsA, and NASA</w:t>
      </w:r>
      <w:r w:rsidRPr="00BE215E">
        <w:rPr>
          <w:rFonts w:ascii="Courier New" w:hAnsi="Courier New" w:cs="Courier New"/>
          <w:sz w:val="24"/>
          <w:szCs w:val="24"/>
        </w:rPr>
        <w:t xml:space="preserve"> estimated an hourly rate of </w:t>
      </w:r>
      <w:r w:rsidR="0077775B" w:rsidRPr="00BE215E">
        <w:rPr>
          <w:rFonts w:ascii="Courier New" w:hAnsi="Courier New" w:cs="Courier New"/>
          <w:sz w:val="24"/>
          <w:szCs w:val="24"/>
        </w:rPr>
        <w:t>$75.00</w:t>
      </w:r>
      <w:r w:rsidRPr="00BE215E">
        <w:rPr>
          <w:rFonts w:ascii="Courier New" w:hAnsi="Courier New" w:cs="Courier New"/>
          <w:sz w:val="24"/>
          <w:szCs w:val="24"/>
        </w:rPr>
        <w:t xml:space="preserve"> per hour, plus 36.25 percent overhead burden which is the OMB </w:t>
      </w:r>
      <w:r w:rsidR="00DC0C49">
        <w:rPr>
          <w:rFonts w:ascii="Courier New" w:hAnsi="Courier New" w:cs="Courier New"/>
          <w:sz w:val="24"/>
          <w:szCs w:val="24"/>
        </w:rPr>
        <w:t xml:space="preserve">rate </w:t>
      </w:r>
      <w:r w:rsidRPr="00BE215E">
        <w:rPr>
          <w:rFonts w:ascii="Courier New" w:hAnsi="Courier New" w:cs="Courier New"/>
          <w:sz w:val="24"/>
          <w:szCs w:val="24"/>
        </w:rPr>
        <w:t>for A-76 public-private competitions, and rounded to the nearest whole dollar, or $</w:t>
      </w:r>
      <w:r w:rsidR="00B45702" w:rsidRPr="00BE215E">
        <w:rPr>
          <w:rFonts w:ascii="Courier New" w:hAnsi="Courier New" w:cs="Courier New"/>
          <w:sz w:val="24"/>
          <w:szCs w:val="24"/>
        </w:rPr>
        <w:t>102</w:t>
      </w:r>
      <w:r w:rsidRPr="00BE215E">
        <w:rPr>
          <w:rFonts w:ascii="Courier New" w:hAnsi="Courier New" w:cs="Courier New"/>
          <w:sz w:val="24"/>
          <w:szCs w:val="24"/>
        </w:rPr>
        <w:t>.00.</w:t>
      </w:r>
      <w:r w:rsidR="005D1A51">
        <w:rPr>
          <w:rFonts w:ascii="Courier New" w:hAnsi="Courier New" w:cs="Courier New"/>
          <w:sz w:val="24"/>
          <w:szCs w:val="24"/>
        </w:rPr>
        <w:t xml:space="preserve"> The cost per response is approximately $6,120.</w:t>
      </w:r>
    </w:p>
    <w:p w:rsidR="00BB6F34" w:rsidRPr="00BE215E" w:rsidRDefault="00BB6F34">
      <w:pPr>
        <w:rPr>
          <w:rFonts w:ascii="Courier New" w:hAnsi="Courier New" w:cs="Courier New"/>
          <w:sz w:val="24"/>
          <w:szCs w:val="24"/>
        </w:rPr>
      </w:pPr>
    </w:p>
    <w:p w:rsidR="00BB6F34" w:rsidRPr="00BE215E" w:rsidRDefault="00241035">
      <w:pPr>
        <w:rPr>
          <w:rFonts w:ascii="Courier New" w:hAnsi="Courier New" w:cs="Courier New"/>
          <w:sz w:val="24"/>
          <w:szCs w:val="24"/>
        </w:rPr>
      </w:pPr>
      <w:r w:rsidRPr="00BE215E">
        <w:rPr>
          <w:rFonts w:ascii="Courier New" w:hAnsi="Courier New" w:cs="Courier New"/>
          <w:sz w:val="24"/>
          <w:szCs w:val="24"/>
        </w:rPr>
        <w:t xml:space="preserve">  </w:t>
      </w:r>
      <w:r w:rsidRPr="00BE215E">
        <w:rPr>
          <w:rFonts w:ascii="Courier New" w:hAnsi="Courier New" w:cs="Courier New"/>
          <w:b/>
          <w:sz w:val="24"/>
          <w:szCs w:val="24"/>
        </w:rPr>
        <w:t>c.  Preventing Personal Conflicts of Interest (FAR 52.203-16).</w:t>
      </w:r>
    </w:p>
    <w:p w:rsidR="00A74D5F" w:rsidRPr="00BE215E" w:rsidRDefault="00241035" w:rsidP="00A74D5F">
      <w:pPr>
        <w:widowControl w:val="0"/>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ab/>
        <w:t>The c</w:t>
      </w:r>
      <w:r w:rsidR="00A74D5F" w:rsidRPr="00BE215E">
        <w:rPr>
          <w:rFonts w:ascii="Courier New" w:hAnsi="Courier New" w:cs="Courier New"/>
          <w:sz w:val="24"/>
          <w:szCs w:val="24"/>
        </w:rPr>
        <w:t xml:space="preserve">lause at FAR 52.203-16, Preventing Personal Conflicts of Interest, as prescribed at FAR 3.1106, </w:t>
      </w:r>
      <w:r w:rsidRPr="00BE215E">
        <w:rPr>
          <w:rFonts w:ascii="Courier New" w:hAnsi="Courier New" w:cs="Courier New"/>
          <w:sz w:val="24"/>
          <w:szCs w:val="24"/>
        </w:rPr>
        <w:t xml:space="preserve">is required </w:t>
      </w:r>
      <w:r w:rsidR="00A74D5F" w:rsidRPr="00BE215E">
        <w:rPr>
          <w:rFonts w:ascii="Courier New" w:hAnsi="Courier New" w:cs="Courier New"/>
          <w:sz w:val="24"/>
          <w:szCs w:val="24"/>
        </w:rPr>
        <w:t>in solicitations and contracts that—</w:t>
      </w:r>
    </w:p>
    <w:p w:rsidR="00A74D5F" w:rsidRPr="00BE215E" w:rsidRDefault="00A74D5F" w:rsidP="00A74D5F">
      <w:pPr>
        <w:widowControl w:val="0"/>
        <w:numPr>
          <w:ilvl w:val="0"/>
          <w:numId w:val="2"/>
        </w:numPr>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Exceed the simplified acquisition threshold; and</w:t>
      </w:r>
    </w:p>
    <w:p w:rsidR="00241035" w:rsidRPr="00DC0C49" w:rsidRDefault="00A74D5F" w:rsidP="00241035">
      <w:pPr>
        <w:widowControl w:val="0"/>
        <w:numPr>
          <w:ilvl w:val="0"/>
          <w:numId w:val="2"/>
        </w:numPr>
        <w:tabs>
          <w:tab w:val="left" w:pos="640"/>
          <w:tab w:val="left" w:pos="1020"/>
        </w:tabs>
        <w:autoSpaceDE w:val="0"/>
        <w:autoSpaceDN w:val="0"/>
        <w:adjustRightInd w:val="0"/>
        <w:rPr>
          <w:rFonts w:ascii="Courier New" w:hAnsi="Courier New" w:cs="Courier New"/>
          <w:sz w:val="24"/>
          <w:szCs w:val="24"/>
        </w:rPr>
      </w:pPr>
      <w:r w:rsidRPr="00DC0C49">
        <w:rPr>
          <w:rFonts w:ascii="Courier New" w:hAnsi="Courier New" w:cs="Courier New"/>
          <w:sz w:val="24"/>
          <w:szCs w:val="24"/>
        </w:rPr>
        <w:t>Include a requirement for services by contractor employee(s) that involve performance of acquisition functions closely associated with inherently governmental functions for, or on behalf of, a Federal agency or department.</w:t>
      </w:r>
    </w:p>
    <w:p w:rsidR="00A74D5F" w:rsidRPr="00BE215E" w:rsidRDefault="00A74D5F" w:rsidP="00A74D5F">
      <w:pPr>
        <w:widowControl w:val="0"/>
        <w:tabs>
          <w:tab w:val="left" w:pos="640"/>
          <w:tab w:val="left" w:pos="1020"/>
        </w:tabs>
        <w:autoSpaceDE w:val="0"/>
        <w:autoSpaceDN w:val="0"/>
        <w:adjustRightInd w:val="0"/>
        <w:ind w:left="645"/>
        <w:rPr>
          <w:rFonts w:ascii="Courier New" w:hAnsi="Courier New" w:cs="Courier New"/>
          <w:sz w:val="24"/>
          <w:szCs w:val="24"/>
        </w:rPr>
      </w:pPr>
    </w:p>
    <w:p w:rsidR="00A74D5F" w:rsidRPr="00BE215E" w:rsidRDefault="00A74D5F" w:rsidP="00A74D5F">
      <w:pPr>
        <w:widowControl w:val="0"/>
        <w:tabs>
          <w:tab w:val="left" w:pos="640"/>
          <w:tab w:val="left" w:pos="1020"/>
        </w:tabs>
        <w:autoSpaceDE w:val="0"/>
        <w:autoSpaceDN w:val="0"/>
        <w:adjustRightInd w:val="0"/>
        <w:ind w:left="645"/>
        <w:rPr>
          <w:rFonts w:ascii="Courier New" w:hAnsi="Courier New" w:cs="Courier New"/>
          <w:sz w:val="24"/>
          <w:szCs w:val="24"/>
        </w:rPr>
      </w:pPr>
      <w:r w:rsidRPr="00BE215E">
        <w:rPr>
          <w:rFonts w:ascii="Courier New" w:hAnsi="Courier New" w:cs="Courier New"/>
          <w:sz w:val="24"/>
          <w:szCs w:val="24"/>
        </w:rPr>
        <w:t>The clause at FAR 52.203-16 requires contractors and</w:t>
      </w:r>
    </w:p>
    <w:p w:rsidR="00A74D5F" w:rsidRPr="00BE215E" w:rsidRDefault="00A74D5F" w:rsidP="00A74D5F">
      <w:pPr>
        <w:widowControl w:val="0"/>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subcontractors performing acquisition functions closely associated with inherently governmental functions to—</w:t>
      </w:r>
    </w:p>
    <w:p w:rsidR="00A74D5F" w:rsidRPr="00BE215E" w:rsidRDefault="00A74D5F" w:rsidP="00A74D5F">
      <w:pPr>
        <w:widowControl w:val="0"/>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 xml:space="preserve"> </w:t>
      </w:r>
    </w:p>
    <w:p w:rsidR="00A74D5F" w:rsidRPr="00BE215E" w:rsidRDefault="00A74D5F" w:rsidP="00A74D5F">
      <w:pPr>
        <w:widowControl w:val="0"/>
        <w:numPr>
          <w:ilvl w:val="0"/>
          <w:numId w:val="3"/>
        </w:numPr>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 xml:space="preserve">Obtain and maintain from each covered employee initially assigned to the task under the contract, a disclosure of interests that might be affected by the task to which the employee has been assigned, e.g., financial interests, other employment or financial interests, gifts, including travel; </w:t>
      </w:r>
    </w:p>
    <w:p w:rsidR="00A74D5F" w:rsidRPr="00BE215E" w:rsidRDefault="00A74D5F" w:rsidP="00A74D5F">
      <w:pPr>
        <w:widowControl w:val="0"/>
        <w:numPr>
          <w:ilvl w:val="0"/>
          <w:numId w:val="3"/>
        </w:numPr>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 xml:space="preserve">Require each covered employee to update the disclosure statement whenever the employee’s personal or financial circumstances change in such a way that a new personal conflict of interest might occur because of the task the covered employee is performing; </w:t>
      </w:r>
    </w:p>
    <w:p w:rsidR="00A74D5F" w:rsidRPr="00BE215E" w:rsidRDefault="00A74D5F" w:rsidP="00A74D5F">
      <w:pPr>
        <w:widowControl w:val="0"/>
        <w:numPr>
          <w:ilvl w:val="0"/>
          <w:numId w:val="3"/>
        </w:numPr>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Report to the contracting officer any personal conflict of interest violation by a covered employee as soon as identified.  The report shall include a description of the violation and the proposed actions to be taken by the contractor in response to the violation, with follow-up reports of corrective action taken, as necessary; and</w:t>
      </w:r>
    </w:p>
    <w:p w:rsidR="00A74D5F" w:rsidRPr="00BE215E" w:rsidRDefault="00A74D5F" w:rsidP="00A74D5F">
      <w:pPr>
        <w:widowControl w:val="0"/>
        <w:numPr>
          <w:ilvl w:val="0"/>
          <w:numId w:val="3"/>
        </w:numPr>
        <w:tabs>
          <w:tab w:val="left" w:pos="640"/>
          <w:tab w:val="left" w:pos="1020"/>
        </w:tabs>
        <w:autoSpaceDE w:val="0"/>
        <w:autoSpaceDN w:val="0"/>
        <w:adjustRightInd w:val="0"/>
        <w:rPr>
          <w:rFonts w:ascii="Courier New" w:hAnsi="Courier New" w:cs="Courier New"/>
          <w:sz w:val="24"/>
          <w:szCs w:val="24"/>
        </w:rPr>
      </w:pPr>
      <w:r w:rsidRPr="00BE215E">
        <w:rPr>
          <w:rFonts w:ascii="Courier New" w:hAnsi="Courier New" w:cs="Courier New"/>
          <w:sz w:val="24"/>
          <w:szCs w:val="24"/>
        </w:rPr>
        <w:t>In exceptional circumstances, if the contractor cannot satisfactorily prevent a personal conflict of interest, the contractor may submit a request, through the contracting officer, for the head of the contracting activity to—</w:t>
      </w:r>
    </w:p>
    <w:p w:rsidR="00A74D5F" w:rsidRPr="00BE215E" w:rsidRDefault="00A74D5F" w:rsidP="00A74D5F">
      <w:pPr>
        <w:widowControl w:val="0"/>
        <w:tabs>
          <w:tab w:val="left" w:pos="640"/>
          <w:tab w:val="left" w:pos="1020"/>
        </w:tabs>
        <w:autoSpaceDE w:val="0"/>
        <w:autoSpaceDN w:val="0"/>
        <w:adjustRightInd w:val="0"/>
        <w:ind w:left="1365"/>
        <w:rPr>
          <w:rFonts w:ascii="Courier New" w:hAnsi="Courier New" w:cs="Courier New"/>
          <w:sz w:val="24"/>
          <w:szCs w:val="24"/>
        </w:rPr>
      </w:pPr>
      <w:r w:rsidRPr="00BE215E">
        <w:rPr>
          <w:rFonts w:ascii="Courier New" w:hAnsi="Courier New" w:cs="Courier New"/>
          <w:sz w:val="24"/>
          <w:szCs w:val="24"/>
        </w:rPr>
        <w:t>(a)  Agree to a plan to mitigate the personal conflict of interest; or</w:t>
      </w:r>
    </w:p>
    <w:p w:rsidR="00A74D5F" w:rsidRPr="00BE215E" w:rsidRDefault="00A74D5F" w:rsidP="00A74D5F">
      <w:pPr>
        <w:widowControl w:val="0"/>
        <w:tabs>
          <w:tab w:val="left" w:pos="640"/>
          <w:tab w:val="left" w:pos="1020"/>
        </w:tabs>
        <w:autoSpaceDE w:val="0"/>
        <w:autoSpaceDN w:val="0"/>
        <w:adjustRightInd w:val="0"/>
        <w:ind w:left="1365"/>
        <w:rPr>
          <w:rFonts w:ascii="Courier New" w:hAnsi="Courier New" w:cs="Courier New"/>
          <w:sz w:val="24"/>
          <w:szCs w:val="24"/>
        </w:rPr>
      </w:pPr>
      <w:r w:rsidRPr="00BE215E">
        <w:rPr>
          <w:rFonts w:ascii="Courier New" w:hAnsi="Courier New" w:cs="Courier New"/>
          <w:sz w:val="24"/>
          <w:szCs w:val="24"/>
        </w:rPr>
        <w:t>(b)  Waive the requirement to prevent personal conflicts of interest.</w:t>
      </w:r>
    </w:p>
    <w:p w:rsidR="00A74D5F" w:rsidRPr="00BE215E" w:rsidRDefault="00A74D5F" w:rsidP="00A74D5F">
      <w:pPr>
        <w:spacing w:line="288" w:lineRule="auto"/>
        <w:ind w:firstLine="720"/>
        <w:rPr>
          <w:rFonts w:ascii="Courier New" w:hAnsi="Courier New" w:cs="Courier New"/>
          <w:color w:val="000000"/>
          <w:sz w:val="24"/>
          <w:szCs w:val="24"/>
        </w:rPr>
      </w:pPr>
      <w:bookmarkStart w:id="3" w:name="wp1081146"/>
      <w:bookmarkEnd w:id="3"/>
      <w:r w:rsidRPr="00BE215E">
        <w:rPr>
          <w:rFonts w:ascii="Courier New" w:hAnsi="Courier New" w:cs="Courier New"/>
          <w:color w:val="000000"/>
          <w:sz w:val="24"/>
          <w:szCs w:val="24"/>
        </w:rPr>
        <w:t xml:space="preserve"> </w:t>
      </w:r>
    </w:p>
    <w:p w:rsidR="006C768F" w:rsidRPr="00BE215E" w:rsidRDefault="006C768F" w:rsidP="006C768F">
      <w:pPr>
        <w:widowControl w:val="0"/>
        <w:autoSpaceDE w:val="0"/>
        <w:autoSpaceDN w:val="0"/>
        <w:adjustRightInd w:val="0"/>
        <w:ind w:left="720"/>
        <w:rPr>
          <w:rFonts w:ascii="Courier New" w:hAnsi="Courier New" w:cs="Courier New"/>
          <w:sz w:val="24"/>
          <w:szCs w:val="24"/>
        </w:rPr>
      </w:pPr>
    </w:p>
    <w:p w:rsidR="000303B3" w:rsidRPr="00BE215E" w:rsidRDefault="006C768F" w:rsidP="006C768F">
      <w:pPr>
        <w:pStyle w:val="HTMLPreformatted"/>
        <w:rPr>
          <w:rFonts w:cs="Courier New"/>
          <w:sz w:val="24"/>
          <w:szCs w:val="24"/>
        </w:rPr>
      </w:pPr>
      <w:r w:rsidRPr="00BE215E">
        <w:rPr>
          <w:rFonts w:cs="Courier New"/>
          <w:sz w:val="24"/>
          <w:szCs w:val="24"/>
        </w:rPr>
        <w:t xml:space="preserve">    Annual reporting and recordkeeping burden estimates, based on data reported to the Federal Procurement Data System (FPDS) for </w:t>
      </w:r>
      <w:r w:rsidR="000303B3" w:rsidRPr="00BE215E">
        <w:rPr>
          <w:rFonts w:cs="Courier New"/>
          <w:sz w:val="24"/>
          <w:szCs w:val="24"/>
        </w:rPr>
        <w:t>FY 2016</w:t>
      </w:r>
      <w:r w:rsidRPr="00BE215E">
        <w:rPr>
          <w:rFonts w:cs="Courier New"/>
          <w:sz w:val="24"/>
          <w:szCs w:val="24"/>
        </w:rPr>
        <w:t>, are provided for each of the above instances. Estimates are based on data reported to FPDS on contract actions coded as</w:t>
      </w:r>
      <w:r w:rsidR="000303B3" w:rsidRPr="00BE215E">
        <w:rPr>
          <w:rFonts w:cs="Courier New"/>
          <w:sz w:val="24"/>
          <w:szCs w:val="24"/>
        </w:rPr>
        <w:t>—</w:t>
      </w:r>
    </w:p>
    <w:p w:rsidR="000303B3" w:rsidRPr="00BE215E" w:rsidRDefault="000303B3" w:rsidP="000303B3">
      <w:pPr>
        <w:pStyle w:val="HTMLPreformatted"/>
        <w:numPr>
          <w:ilvl w:val="0"/>
          <w:numId w:val="7"/>
        </w:numPr>
        <w:rPr>
          <w:rFonts w:cs="Courier New"/>
          <w:sz w:val="24"/>
          <w:szCs w:val="24"/>
        </w:rPr>
      </w:pPr>
      <w:r w:rsidRPr="00BE215E">
        <w:rPr>
          <w:rFonts w:cs="Courier New"/>
          <w:sz w:val="24"/>
          <w:szCs w:val="24"/>
        </w:rPr>
        <w:t>R408, Support-Professional: Program Management Support</w:t>
      </w:r>
    </w:p>
    <w:p w:rsidR="000303B3" w:rsidRPr="00BE215E" w:rsidRDefault="000303B3" w:rsidP="000303B3">
      <w:pPr>
        <w:pStyle w:val="HTMLPreformatted"/>
        <w:numPr>
          <w:ilvl w:val="0"/>
          <w:numId w:val="7"/>
        </w:numPr>
        <w:rPr>
          <w:rFonts w:cs="Courier New"/>
          <w:sz w:val="24"/>
          <w:szCs w:val="24"/>
        </w:rPr>
      </w:pPr>
      <w:r w:rsidRPr="00BE215E">
        <w:rPr>
          <w:rFonts w:cs="Courier New"/>
          <w:sz w:val="24"/>
          <w:szCs w:val="24"/>
        </w:rPr>
        <w:t>R410, Support-Professional: Program Evaluation/Review/Development</w:t>
      </w:r>
    </w:p>
    <w:p w:rsidR="000303B3" w:rsidRPr="00BE215E" w:rsidRDefault="000303B3" w:rsidP="000303B3">
      <w:pPr>
        <w:pStyle w:val="HTMLPreformatted"/>
        <w:numPr>
          <w:ilvl w:val="0"/>
          <w:numId w:val="7"/>
        </w:numPr>
        <w:rPr>
          <w:rFonts w:cs="Courier New"/>
          <w:sz w:val="24"/>
          <w:szCs w:val="24"/>
        </w:rPr>
      </w:pPr>
      <w:r w:rsidRPr="00BE215E">
        <w:rPr>
          <w:rFonts w:cs="Courier New"/>
          <w:sz w:val="24"/>
          <w:szCs w:val="24"/>
        </w:rPr>
        <w:t>R425, Support-Professional: Engineering/Technical</w:t>
      </w:r>
      <w:r w:rsidR="006C768F" w:rsidRPr="00BE215E">
        <w:rPr>
          <w:rFonts w:cs="Courier New"/>
          <w:sz w:val="24"/>
          <w:szCs w:val="24"/>
        </w:rPr>
        <w:t xml:space="preserve"> </w:t>
      </w:r>
    </w:p>
    <w:p w:rsidR="000303B3" w:rsidRPr="00BE215E" w:rsidRDefault="000303B3" w:rsidP="000303B3">
      <w:pPr>
        <w:pStyle w:val="HTMLPreformatted"/>
        <w:numPr>
          <w:ilvl w:val="0"/>
          <w:numId w:val="7"/>
        </w:numPr>
        <w:rPr>
          <w:rFonts w:cs="Courier New"/>
          <w:sz w:val="24"/>
          <w:szCs w:val="24"/>
        </w:rPr>
      </w:pPr>
      <w:r w:rsidRPr="00BE215E">
        <w:rPr>
          <w:rFonts w:cs="Courier New"/>
          <w:sz w:val="24"/>
          <w:szCs w:val="24"/>
        </w:rPr>
        <w:t>R497, Support-Professional: Personal Services contracts</w:t>
      </w:r>
    </w:p>
    <w:p w:rsidR="000303B3" w:rsidRPr="00BE215E" w:rsidRDefault="000303B3" w:rsidP="000303B3">
      <w:pPr>
        <w:pStyle w:val="HTMLPreformatted"/>
        <w:numPr>
          <w:ilvl w:val="0"/>
          <w:numId w:val="7"/>
        </w:numPr>
        <w:rPr>
          <w:rFonts w:cs="Courier New"/>
          <w:sz w:val="24"/>
          <w:szCs w:val="24"/>
        </w:rPr>
      </w:pPr>
      <w:r w:rsidRPr="00BE215E">
        <w:rPr>
          <w:rFonts w:cs="Courier New"/>
          <w:sz w:val="24"/>
          <w:szCs w:val="24"/>
        </w:rPr>
        <w:t>R707, Support-Management: Contract/Procurement/Acquisition Support</w:t>
      </w:r>
    </w:p>
    <w:p w:rsidR="00052785" w:rsidRPr="00BE215E" w:rsidRDefault="00052785" w:rsidP="00052785">
      <w:pPr>
        <w:pStyle w:val="HTMLPreformatted"/>
        <w:ind w:left="360"/>
        <w:rPr>
          <w:rFonts w:cs="Courier New"/>
          <w:sz w:val="24"/>
          <w:szCs w:val="24"/>
        </w:rPr>
      </w:pPr>
    </w:p>
    <w:p w:rsidR="00052785" w:rsidRPr="00BE215E" w:rsidRDefault="00052785" w:rsidP="00052785">
      <w:pPr>
        <w:pStyle w:val="HTMLPreformatted"/>
        <w:ind w:left="360"/>
        <w:rPr>
          <w:rFonts w:cs="Courier New"/>
          <w:sz w:val="24"/>
          <w:szCs w:val="24"/>
        </w:rPr>
      </w:pPr>
    </w:p>
    <w:p w:rsidR="006C768F" w:rsidRPr="00BE215E" w:rsidRDefault="00052785" w:rsidP="00052785">
      <w:pPr>
        <w:pStyle w:val="HTMLPreformatted"/>
        <w:ind w:left="360"/>
        <w:rPr>
          <w:rFonts w:cs="Courier New"/>
          <w:sz w:val="24"/>
          <w:szCs w:val="24"/>
        </w:rPr>
      </w:pPr>
      <w:r w:rsidRPr="00BE215E">
        <w:rPr>
          <w:rFonts w:cs="Courier New"/>
          <w:sz w:val="24"/>
          <w:szCs w:val="24"/>
        </w:rPr>
        <w:tab/>
        <w:t xml:space="preserve">In FY 2016, there were 5,974 contracts in these PSCs that were awarded to 2,906 unique vendors.  </w:t>
      </w:r>
      <w:r w:rsidR="006C768F" w:rsidRPr="00BE215E">
        <w:rPr>
          <w:rFonts w:cs="Courier New"/>
          <w:sz w:val="24"/>
          <w:szCs w:val="24"/>
        </w:rPr>
        <w:t>Collection and maintenance of contractor employee disclosures of interests and employee disclosure of interest</w:t>
      </w:r>
      <w:r w:rsidR="002813CE">
        <w:rPr>
          <w:rFonts w:cs="Courier New"/>
          <w:sz w:val="24"/>
          <w:szCs w:val="24"/>
        </w:rPr>
        <w:t>s</w:t>
      </w:r>
      <w:r w:rsidR="006C768F" w:rsidRPr="00BE215E">
        <w:rPr>
          <w:rFonts w:cs="Courier New"/>
          <w:sz w:val="24"/>
          <w:szCs w:val="24"/>
        </w:rPr>
        <w:t xml:space="preserve"> updates are recordkeeping in nature, and are provided for under the </w:t>
      </w:r>
      <w:r w:rsidR="006C768F" w:rsidRPr="00BE215E">
        <w:rPr>
          <w:rFonts w:cs="Courier New"/>
          <w:sz w:val="24"/>
          <w:szCs w:val="24"/>
          <w:u w:val="single"/>
        </w:rPr>
        <w:t>Annual Recordkeeping Burden</w:t>
      </w:r>
      <w:r w:rsidR="006C768F" w:rsidRPr="00BE215E">
        <w:rPr>
          <w:rFonts w:cs="Courier New"/>
          <w:sz w:val="24"/>
          <w:szCs w:val="24"/>
        </w:rPr>
        <w:t xml:space="preserve"> portion of this analysis.</w:t>
      </w:r>
    </w:p>
    <w:p w:rsidR="006C768F" w:rsidRPr="00BE215E" w:rsidRDefault="006C768F" w:rsidP="006C768F">
      <w:pPr>
        <w:pStyle w:val="HTMLPreformatted"/>
        <w:rPr>
          <w:rFonts w:cs="Courier New"/>
          <w:sz w:val="24"/>
          <w:szCs w:val="24"/>
          <w:u w:val="single"/>
        </w:rPr>
      </w:pPr>
    </w:p>
    <w:p w:rsidR="006C768F" w:rsidRPr="00BE215E" w:rsidRDefault="006C768F" w:rsidP="006C768F">
      <w:pPr>
        <w:pStyle w:val="HTMLPreformatted"/>
        <w:rPr>
          <w:rFonts w:cs="Courier New"/>
          <w:sz w:val="24"/>
          <w:szCs w:val="24"/>
        </w:rPr>
      </w:pPr>
      <w:r w:rsidRPr="00BE215E">
        <w:rPr>
          <w:rFonts w:cs="Courier New"/>
          <w:sz w:val="24"/>
          <w:szCs w:val="24"/>
        </w:rPr>
        <w:tab/>
      </w:r>
    </w:p>
    <w:p w:rsidR="005F0576" w:rsidRPr="00BE215E" w:rsidRDefault="006C768F" w:rsidP="005F0576">
      <w:pPr>
        <w:widowControl w:val="0"/>
        <w:autoSpaceDE w:val="0"/>
        <w:autoSpaceDN w:val="0"/>
        <w:adjustRightInd w:val="0"/>
        <w:jc w:val="center"/>
        <w:rPr>
          <w:rFonts w:ascii="Courier New" w:hAnsi="Courier New" w:cs="Courier New"/>
          <w:sz w:val="24"/>
          <w:szCs w:val="24"/>
        </w:rPr>
      </w:pPr>
      <w:r w:rsidRPr="00BE215E">
        <w:rPr>
          <w:rFonts w:cs="Courier New"/>
          <w:sz w:val="24"/>
          <w:szCs w:val="24"/>
        </w:rPr>
        <w:tab/>
      </w:r>
      <w:r w:rsidR="005F0576" w:rsidRPr="00BE215E">
        <w:rPr>
          <w:rFonts w:ascii="Courier New" w:hAnsi="Courier New" w:cs="Courier New"/>
          <w:sz w:val="24"/>
          <w:szCs w:val="24"/>
          <w:u w:val="single"/>
        </w:rPr>
        <w:t>Total Public Reporting Burden</w:t>
      </w:r>
    </w:p>
    <w:p w:rsidR="005F0576" w:rsidRPr="00BE215E" w:rsidRDefault="005F0576" w:rsidP="005F0576">
      <w:pPr>
        <w:widowControl w:val="0"/>
        <w:autoSpaceDE w:val="0"/>
        <w:autoSpaceDN w:val="0"/>
        <w:adjustRightInd w:val="0"/>
        <w:jc w:val="center"/>
        <w:rPr>
          <w:rFonts w:ascii="Courier New" w:hAnsi="Courier New" w:cs="Courier New"/>
          <w:sz w:val="24"/>
          <w:szCs w:val="24"/>
        </w:rPr>
      </w:pPr>
      <w:r w:rsidRPr="00BE215E">
        <w:rPr>
          <w:rFonts w:ascii="Courier New" w:hAnsi="Courier New" w:cs="Courier New"/>
          <w:sz w:val="24"/>
          <w:szCs w:val="24"/>
        </w:rPr>
        <w:t>(Personal Conflict of Interest Violation and Follow-up Reports, and Personal Conflict of Interest Mitigation Plan/Waiver Request (combined))</w:t>
      </w:r>
    </w:p>
    <w:p w:rsidR="005F0576" w:rsidRPr="00BE215E" w:rsidRDefault="005F0576" w:rsidP="005F0576">
      <w:pPr>
        <w:widowControl w:val="0"/>
        <w:autoSpaceDE w:val="0"/>
        <w:autoSpaceDN w:val="0"/>
        <w:adjustRightInd w:val="0"/>
        <w:jc w:val="center"/>
        <w:rPr>
          <w:rFonts w:ascii="Courier New" w:hAnsi="Courier New" w:cs="Courier New"/>
          <w:sz w:val="24"/>
          <w:szCs w:val="24"/>
        </w:rPr>
      </w:pPr>
    </w:p>
    <w:p w:rsidR="005F0576" w:rsidRPr="00490E5F" w:rsidRDefault="005F0576" w:rsidP="005F0576">
      <w:pPr>
        <w:widowControl w:val="0"/>
        <w:autoSpaceDE w:val="0"/>
        <w:autoSpaceDN w:val="0"/>
        <w:adjustRightInd w:val="0"/>
        <w:rPr>
          <w:rFonts w:ascii="Courier New" w:hAnsi="Courier New" w:cs="Courier New"/>
          <w:sz w:val="24"/>
          <w:szCs w:val="24"/>
        </w:rPr>
      </w:pPr>
      <w:r w:rsidRPr="00490E5F">
        <w:rPr>
          <w:rFonts w:ascii="Courier New" w:hAnsi="Courier New" w:cs="Courier New"/>
          <w:sz w:val="24"/>
          <w:szCs w:val="24"/>
        </w:rPr>
        <w:t>Respondents</w:t>
      </w:r>
      <w:r w:rsidRPr="00490E5F">
        <w:rPr>
          <w:rFonts w:ascii="Courier New" w:hAnsi="Courier New" w:cs="Courier New"/>
          <w:sz w:val="24"/>
          <w:szCs w:val="24"/>
        </w:rPr>
        <w:tab/>
      </w:r>
      <w:r w:rsidRPr="00490E5F">
        <w:rPr>
          <w:rFonts w:ascii="Courier New" w:hAnsi="Courier New" w:cs="Courier New"/>
          <w:sz w:val="24"/>
          <w:szCs w:val="24"/>
        </w:rPr>
        <w:tab/>
      </w:r>
      <w:r w:rsidRPr="00490E5F">
        <w:rPr>
          <w:rFonts w:ascii="Courier New" w:hAnsi="Courier New" w:cs="Courier New"/>
          <w:sz w:val="24"/>
          <w:szCs w:val="24"/>
        </w:rPr>
        <w:tab/>
        <w:t xml:space="preserve"> </w:t>
      </w:r>
      <w:r w:rsidRPr="00490E5F">
        <w:rPr>
          <w:rFonts w:ascii="Courier New" w:hAnsi="Courier New" w:cs="Courier New"/>
          <w:sz w:val="24"/>
          <w:szCs w:val="24"/>
        </w:rPr>
        <w:tab/>
      </w:r>
      <w:r w:rsidRPr="00490E5F">
        <w:rPr>
          <w:rFonts w:ascii="Courier New" w:hAnsi="Courier New" w:cs="Courier New"/>
          <w:sz w:val="24"/>
          <w:szCs w:val="24"/>
        </w:rPr>
        <w:tab/>
      </w:r>
      <w:r w:rsidRPr="00490E5F">
        <w:rPr>
          <w:rFonts w:ascii="Courier New" w:hAnsi="Courier New" w:cs="Courier New"/>
          <w:sz w:val="24"/>
          <w:szCs w:val="24"/>
        </w:rPr>
        <w:tab/>
        <w:t xml:space="preserve">             1</w:t>
      </w:r>
      <w:r>
        <w:rPr>
          <w:rFonts w:ascii="Courier New" w:hAnsi="Courier New" w:cs="Courier New"/>
          <w:sz w:val="24"/>
          <w:szCs w:val="24"/>
        </w:rPr>
        <w:t>20</w:t>
      </w:r>
    </w:p>
    <w:p w:rsidR="005F0576" w:rsidRPr="00490E5F" w:rsidRDefault="005F0576" w:rsidP="005F0576">
      <w:pPr>
        <w:widowControl w:val="0"/>
        <w:autoSpaceDE w:val="0"/>
        <w:autoSpaceDN w:val="0"/>
        <w:adjustRightInd w:val="0"/>
        <w:rPr>
          <w:rFonts w:ascii="Courier New" w:hAnsi="Courier New" w:cs="Courier New"/>
          <w:sz w:val="24"/>
          <w:szCs w:val="24"/>
        </w:rPr>
      </w:pPr>
      <w:r w:rsidRPr="00490E5F">
        <w:rPr>
          <w:rFonts w:ascii="Courier New" w:hAnsi="Courier New" w:cs="Courier New"/>
          <w:sz w:val="24"/>
          <w:szCs w:val="24"/>
        </w:rPr>
        <w:t>Responses per respondent:</w:t>
      </w:r>
      <w:r w:rsidRPr="00490E5F">
        <w:rPr>
          <w:rFonts w:ascii="Courier New" w:hAnsi="Courier New" w:cs="Courier New"/>
          <w:sz w:val="24"/>
          <w:szCs w:val="24"/>
        </w:rPr>
        <w:tab/>
      </w:r>
      <w:r w:rsidRPr="00490E5F">
        <w:rPr>
          <w:rFonts w:ascii="Courier New" w:hAnsi="Courier New" w:cs="Courier New"/>
          <w:sz w:val="24"/>
          <w:szCs w:val="24"/>
        </w:rPr>
        <w:tab/>
      </w:r>
      <w:r w:rsidRPr="00490E5F">
        <w:rPr>
          <w:rFonts w:ascii="Courier New" w:hAnsi="Courier New" w:cs="Courier New"/>
          <w:sz w:val="24"/>
          <w:szCs w:val="24"/>
        </w:rPr>
        <w:tab/>
        <w:t xml:space="preserve">     </w:t>
      </w:r>
      <w:r w:rsidRPr="00490E5F">
        <w:rPr>
          <w:rFonts w:ascii="Courier New" w:hAnsi="Courier New" w:cs="Courier New"/>
          <w:sz w:val="24"/>
          <w:szCs w:val="24"/>
        </w:rPr>
        <w:tab/>
        <w:t xml:space="preserve">  </w:t>
      </w:r>
      <w:r>
        <w:rPr>
          <w:rFonts w:ascii="Courier New" w:hAnsi="Courier New" w:cs="Courier New"/>
          <w:sz w:val="24"/>
          <w:szCs w:val="24"/>
        </w:rPr>
        <w:t xml:space="preserve">  </w:t>
      </w:r>
      <w:r w:rsidRPr="00490E5F">
        <w:rPr>
          <w:rFonts w:ascii="Courier New" w:hAnsi="Courier New" w:cs="Courier New"/>
          <w:sz w:val="24"/>
          <w:szCs w:val="24"/>
        </w:rPr>
        <w:t xml:space="preserve"> </w:t>
      </w:r>
      <w:r>
        <w:rPr>
          <w:rFonts w:ascii="Courier New" w:hAnsi="Courier New" w:cs="Courier New"/>
          <w:sz w:val="24"/>
          <w:szCs w:val="24"/>
        </w:rPr>
        <w:t>1</w:t>
      </w:r>
    </w:p>
    <w:p w:rsidR="005F0576" w:rsidRPr="00490E5F" w:rsidRDefault="005F0576" w:rsidP="005F0576">
      <w:pPr>
        <w:widowControl w:val="0"/>
        <w:autoSpaceDE w:val="0"/>
        <w:autoSpaceDN w:val="0"/>
        <w:adjustRightInd w:val="0"/>
        <w:rPr>
          <w:rFonts w:ascii="Courier New" w:hAnsi="Courier New" w:cs="Courier New"/>
          <w:sz w:val="24"/>
          <w:szCs w:val="24"/>
        </w:rPr>
      </w:pPr>
      <w:r w:rsidRPr="00490E5F">
        <w:rPr>
          <w:rFonts w:ascii="Courier New" w:hAnsi="Courier New" w:cs="Courier New"/>
          <w:sz w:val="24"/>
          <w:szCs w:val="24"/>
        </w:rPr>
        <w:t>Total responses:</w:t>
      </w:r>
      <w:r w:rsidRPr="00490E5F">
        <w:rPr>
          <w:rFonts w:ascii="Courier New" w:hAnsi="Courier New" w:cs="Courier New"/>
          <w:sz w:val="24"/>
          <w:szCs w:val="24"/>
        </w:rPr>
        <w:tab/>
      </w:r>
      <w:r w:rsidRPr="00490E5F">
        <w:rPr>
          <w:rFonts w:ascii="Courier New" w:hAnsi="Courier New" w:cs="Courier New"/>
          <w:sz w:val="24"/>
          <w:szCs w:val="24"/>
        </w:rPr>
        <w:tab/>
      </w:r>
      <w:r w:rsidRPr="00490E5F">
        <w:rPr>
          <w:rFonts w:ascii="Courier New" w:hAnsi="Courier New" w:cs="Courier New"/>
          <w:sz w:val="24"/>
          <w:szCs w:val="24"/>
        </w:rPr>
        <w:tab/>
        <w:t xml:space="preserve">   </w:t>
      </w:r>
      <w:r w:rsidRPr="00490E5F">
        <w:rPr>
          <w:rFonts w:ascii="Courier New" w:hAnsi="Courier New" w:cs="Courier New"/>
          <w:sz w:val="24"/>
          <w:szCs w:val="24"/>
        </w:rPr>
        <w:tab/>
      </w:r>
      <w:r w:rsidRPr="00490E5F">
        <w:rPr>
          <w:rFonts w:ascii="Courier New" w:hAnsi="Courier New" w:cs="Courier New"/>
          <w:sz w:val="24"/>
          <w:szCs w:val="24"/>
        </w:rPr>
        <w:tab/>
      </w:r>
      <w:r w:rsidRPr="00490E5F">
        <w:rPr>
          <w:rFonts w:ascii="Courier New" w:hAnsi="Courier New" w:cs="Courier New"/>
          <w:sz w:val="24"/>
          <w:szCs w:val="24"/>
        </w:rPr>
        <w:tab/>
        <w:t xml:space="preserve">        </w:t>
      </w:r>
      <w:r>
        <w:rPr>
          <w:rFonts w:ascii="Courier New" w:hAnsi="Courier New" w:cs="Courier New"/>
          <w:sz w:val="24"/>
          <w:szCs w:val="24"/>
        </w:rPr>
        <w:t>120</w:t>
      </w:r>
    </w:p>
    <w:p w:rsidR="005F0576" w:rsidRPr="00490E5F" w:rsidRDefault="005F0576" w:rsidP="005F0576">
      <w:pPr>
        <w:widowControl w:val="0"/>
        <w:autoSpaceDE w:val="0"/>
        <w:autoSpaceDN w:val="0"/>
        <w:adjustRightInd w:val="0"/>
        <w:rPr>
          <w:rFonts w:ascii="Courier New" w:hAnsi="Courier New" w:cs="Courier New"/>
          <w:sz w:val="24"/>
          <w:szCs w:val="24"/>
        </w:rPr>
      </w:pPr>
      <w:r w:rsidRPr="00490E5F">
        <w:rPr>
          <w:rFonts w:ascii="Courier New" w:hAnsi="Courier New" w:cs="Courier New"/>
          <w:sz w:val="24"/>
          <w:szCs w:val="24"/>
        </w:rPr>
        <w:t>Burden hours per response:</w:t>
      </w:r>
      <w:r w:rsidRPr="00490E5F">
        <w:rPr>
          <w:rFonts w:ascii="Courier New" w:hAnsi="Courier New" w:cs="Courier New"/>
          <w:sz w:val="24"/>
          <w:szCs w:val="24"/>
        </w:rPr>
        <w:tab/>
      </w:r>
      <w:r w:rsidRPr="00490E5F">
        <w:rPr>
          <w:rFonts w:ascii="Courier New" w:hAnsi="Courier New" w:cs="Courier New"/>
          <w:sz w:val="24"/>
          <w:szCs w:val="24"/>
        </w:rPr>
        <w:tab/>
      </w:r>
      <w:r w:rsidRPr="00490E5F">
        <w:rPr>
          <w:rFonts w:ascii="Courier New" w:hAnsi="Courier New" w:cs="Courier New"/>
          <w:sz w:val="24"/>
          <w:szCs w:val="24"/>
        </w:rPr>
        <w:tab/>
      </w:r>
      <w:r w:rsidRPr="00490E5F">
        <w:rPr>
          <w:rFonts w:ascii="Courier New" w:hAnsi="Courier New" w:cs="Courier New"/>
          <w:sz w:val="24"/>
          <w:szCs w:val="24"/>
        </w:rPr>
        <w:tab/>
        <w:t xml:space="preserve">         </w:t>
      </w:r>
      <w:r>
        <w:rPr>
          <w:rFonts w:ascii="Courier New" w:hAnsi="Courier New" w:cs="Courier New"/>
          <w:sz w:val="24"/>
          <w:szCs w:val="24"/>
        </w:rPr>
        <w:t>30</w:t>
      </w:r>
    </w:p>
    <w:p w:rsidR="005F0576" w:rsidRPr="00490E5F" w:rsidRDefault="005F0576" w:rsidP="005F0576">
      <w:pPr>
        <w:widowControl w:val="0"/>
        <w:autoSpaceDE w:val="0"/>
        <w:autoSpaceDN w:val="0"/>
        <w:adjustRightInd w:val="0"/>
        <w:rPr>
          <w:rFonts w:ascii="Courier New" w:hAnsi="Courier New" w:cs="Courier New"/>
          <w:sz w:val="24"/>
          <w:szCs w:val="24"/>
        </w:rPr>
      </w:pPr>
      <w:r w:rsidRPr="00490E5F">
        <w:rPr>
          <w:rFonts w:ascii="Courier New" w:hAnsi="Courier New" w:cs="Courier New"/>
          <w:sz w:val="24"/>
          <w:szCs w:val="24"/>
        </w:rPr>
        <w:t>Total response burden hours:</w:t>
      </w:r>
      <w:r w:rsidRPr="00490E5F">
        <w:rPr>
          <w:rFonts w:ascii="Courier New" w:hAnsi="Courier New" w:cs="Courier New"/>
          <w:sz w:val="24"/>
          <w:szCs w:val="24"/>
        </w:rPr>
        <w:tab/>
        <w:t xml:space="preserve">               </w:t>
      </w:r>
      <w:r w:rsidRPr="00490E5F">
        <w:rPr>
          <w:rFonts w:ascii="Courier New" w:hAnsi="Courier New" w:cs="Courier New"/>
          <w:sz w:val="24"/>
          <w:szCs w:val="24"/>
        </w:rPr>
        <w:tab/>
        <w:t xml:space="preserve"> </w:t>
      </w:r>
      <w:r>
        <w:rPr>
          <w:rFonts w:ascii="Courier New" w:hAnsi="Courier New" w:cs="Courier New"/>
          <w:sz w:val="24"/>
          <w:szCs w:val="24"/>
        </w:rPr>
        <w:t>3</w:t>
      </w:r>
      <w:r w:rsidRPr="00490E5F">
        <w:rPr>
          <w:rFonts w:ascii="Courier New" w:hAnsi="Courier New" w:cs="Courier New"/>
          <w:sz w:val="24"/>
          <w:szCs w:val="24"/>
        </w:rPr>
        <w:t>,</w:t>
      </w:r>
      <w:r>
        <w:rPr>
          <w:rFonts w:ascii="Courier New" w:hAnsi="Courier New" w:cs="Courier New"/>
          <w:sz w:val="24"/>
          <w:szCs w:val="24"/>
        </w:rPr>
        <w:t>600</w:t>
      </w:r>
    </w:p>
    <w:p w:rsidR="005F0576" w:rsidRPr="00490E5F" w:rsidRDefault="005F0576" w:rsidP="005F0576">
      <w:pPr>
        <w:widowControl w:val="0"/>
        <w:autoSpaceDE w:val="0"/>
        <w:autoSpaceDN w:val="0"/>
        <w:adjustRightInd w:val="0"/>
        <w:rPr>
          <w:rFonts w:ascii="Courier New" w:hAnsi="Courier New" w:cs="Courier New"/>
          <w:sz w:val="24"/>
          <w:szCs w:val="24"/>
        </w:rPr>
      </w:pPr>
      <w:r>
        <w:rPr>
          <w:rFonts w:ascii="Courier New" w:hAnsi="Courier New" w:cs="Courier New"/>
          <w:sz w:val="24"/>
          <w:szCs w:val="24"/>
        </w:rPr>
        <w:t>Average wage + overhead</w:t>
      </w:r>
      <w:r w:rsidRPr="00490E5F">
        <w:rPr>
          <w:rFonts w:ascii="Courier New" w:hAnsi="Courier New" w:cs="Courier New"/>
          <w:sz w:val="24"/>
          <w:szCs w:val="24"/>
        </w:rPr>
        <w:t>:</w:t>
      </w:r>
      <w:r>
        <w:rPr>
          <w:rFonts w:ascii="Courier New" w:hAnsi="Courier New" w:cs="Courier New"/>
          <w:sz w:val="24"/>
          <w:szCs w:val="24"/>
        </w:rPr>
        <w:tab/>
      </w:r>
      <w:r w:rsidRPr="00490E5F">
        <w:rPr>
          <w:rFonts w:ascii="Courier New" w:hAnsi="Courier New" w:cs="Courier New"/>
          <w:sz w:val="24"/>
          <w:szCs w:val="24"/>
        </w:rPr>
        <w:tab/>
        <w:t xml:space="preserve">                   </w:t>
      </w:r>
      <w:r w:rsidRPr="00490E5F">
        <w:rPr>
          <w:rFonts w:ascii="Courier New" w:hAnsi="Courier New" w:cs="Courier New"/>
          <w:sz w:val="24"/>
          <w:szCs w:val="24"/>
          <w:u w:val="single"/>
        </w:rPr>
        <w:t xml:space="preserve">  x $65</w:t>
      </w:r>
      <w:r w:rsidRPr="00490E5F">
        <w:rPr>
          <w:rFonts w:ascii="Courier New" w:hAnsi="Courier New" w:cs="Courier New"/>
          <w:sz w:val="24"/>
          <w:szCs w:val="24"/>
        </w:rPr>
        <w:t xml:space="preserve"> </w:t>
      </w:r>
    </w:p>
    <w:p w:rsidR="005F0576" w:rsidRPr="00BE215E" w:rsidRDefault="005F0576" w:rsidP="005F0576">
      <w:pPr>
        <w:widowControl w:val="0"/>
        <w:autoSpaceDE w:val="0"/>
        <w:autoSpaceDN w:val="0"/>
        <w:adjustRightInd w:val="0"/>
        <w:rPr>
          <w:rFonts w:ascii="Courier New" w:hAnsi="Courier New" w:cs="Courier New"/>
          <w:sz w:val="24"/>
          <w:szCs w:val="24"/>
        </w:rPr>
      </w:pPr>
      <w:r w:rsidRPr="00490E5F">
        <w:rPr>
          <w:rFonts w:ascii="Courier New" w:hAnsi="Courier New" w:cs="Courier New"/>
          <w:sz w:val="24"/>
          <w:szCs w:val="24"/>
        </w:rPr>
        <w:t>Estimated cost to public:</w:t>
      </w:r>
      <w:r w:rsidRPr="00490E5F">
        <w:rPr>
          <w:rFonts w:ascii="Courier New" w:hAnsi="Courier New" w:cs="Courier New"/>
          <w:sz w:val="24"/>
          <w:szCs w:val="24"/>
        </w:rPr>
        <w:tab/>
        <w:t xml:space="preserve">                 $ </w:t>
      </w:r>
      <w:r>
        <w:rPr>
          <w:rFonts w:ascii="Courier New" w:hAnsi="Courier New" w:cs="Courier New"/>
          <w:sz w:val="24"/>
          <w:szCs w:val="24"/>
        </w:rPr>
        <w:t>234</w:t>
      </w:r>
      <w:r w:rsidRPr="00490E5F">
        <w:rPr>
          <w:rFonts w:ascii="Courier New" w:hAnsi="Courier New" w:cs="Courier New"/>
          <w:sz w:val="24"/>
          <w:szCs w:val="24"/>
        </w:rPr>
        <w:t>,</w:t>
      </w:r>
      <w:r>
        <w:rPr>
          <w:rFonts w:ascii="Courier New" w:hAnsi="Courier New" w:cs="Courier New"/>
          <w:sz w:val="24"/>
          <w:szCs w:val="24"/>
        </w:rPr>
        <w:t>0</w:t>
      </w:r>
      <w:r w:rsidRPr="00490E5F">
        <w:rPr>
          <w:rFonts w:ascii="Courier New" w:hAnsi="Courier New" w:cs="Courier New"/>
          <w:sz w:val="24"/>
          <w:szCs w:val="24"/>
        </w:rPr>
        <w:t>00</w:t>
      </w:r>
    </w:p>
    <w:p w:rsidR="005D1A51" w:rsidRDefault="005F0576" w:rsidP="005F0576">
      <w:pPr>
        <w:pStyle w:val="HTMLPreformatted"/>
        <w:rPr>
          <w:rFonts w:cs="Courier New"/>
          <w:sz w:val="24"/>
          <w:szCs w:val="24"/>
        </w:rPr>
      </w:pPr>
      <w:r>
        <w:rPr>
          <w:rFonts w:cs="Courier New"/>
          <w:sz w:val="24"/>
          <w:szCs w:val="24"/>
        </w:rPr>
        <w:t xml:space="preserve">Estimated cost per response: </w:t>
      </w:r>
      <w:r>
        <w:rPr>
          <w:rFonts w:cs="Courier New"/>
          <w:sz w:val="24"/>
          <w:szCs w:val="24"/>
        </w:rPr>
        <w:tab/>
      </w:r>
      <w:r>
        <w:rPr>
          <w:rFonts w:cs="Courier New"/>
          <w:sz w:val="24"/>
          <w:szCs w:val="24"/>
        </w:rPr>
        <w:tab/>
      </w:r>
      <w:r>
        <w:rPr>
          <w:rFonts w:cs="Courier New"/>
          <w:sz w:val="24"/>
          <w:szCs w:val="24"/>
        </w:rPr>
        <w:tab/>
        <w:t xml:space="preserve">     $ 1,950</w:t>
      </w:r>
    </w:p>
    <w:p w:rsidR="005F0576" w:rsidRDefault="005F0576" w:rsidP="005F0576">
      <w:pPr>
        <w:pStyle w:val="HTMLPreformatted"/>
        <w:rPr>
          <w:rFonts w:cs="Courier New"/>
          <w:sz w:val="24"/>
          <w:szCs w:val="24"/>
        </w:rPr>
      </w:pPr>
    </w:p>
    <w:p w:rsidR="006C768F" w:rsidRPr="00BE215E" w:rsidRDefault="006C768F" w:rsidP="005F0576">
      <w:pPr>
        <w:pStyle w:val="HTMLPreformatted"/>
        <w:rPr>
          <w:rFonts w:cs="Courier New"/>
          <w:sz w:val="24"/>
          <w:szCs w:val="24"/>
        </w:rPr>
      </w:pPr>
      <w:r w:rsidRPr="00BE215E">
        <w:rPr>
          <w:rFonts w:cs="Courier New"/>
          <w:sz w:val="24"/>
          <w:szCs w:val="24"/>
          <w:u w:val="single"/>
        </w:rPr>
        <w:t>Personal Conflict</w:t>
      </w:r>
      <w:r w:rsidR="00F21956">
        <w:rPr>
          <w:rFonts w:cs="Courier New"/>
          <w:sz w:val="24"/>
          <w:szCs w:val="24"/>
          <w:u w:val="single"/>
        </w:rPr>
        <w:t xml:space="preserve"> </w:t>
      </w:r>
      <w:r w:rsidRPr="00BE215E">
        <w:rPr>
          <w:rFonts w:cs="Courier New"/>
          <w:sz w:val="24"/>
          <w:szCs w:val="24"/>
          <w:u w:val="single"/>
        </w:rPr>
        <w:t>of</w:t>
      </w:r>
      <w:r w:rsidR="00F21956">
        <w:rPr>
          <w:rFonts w:cs="Courier New"/>
          <w:sz w:val="24"/>
          <w:szCs w:val="24"/>
          <w:u w:val="single"/>
        </w:rPr>
        <w:t xml:space="preserve"> </w:t>
      </w:r>
      <w:r w:rsidRPr="00BE215E">
        <w:rPr>
          <w:rFonts w:cs="Courier New"/>
          <w:sz w:val="24"/>
          <w:szCs w:val="24"/>
          <w:u w:val="single"/>
        </w:rPr>
        <w:t>Interest Violation and Follow-up Reports</w:t>
      </w:r>
    </w:p>
    <w:p w:rsidR="006C768F" w:rsidRPr="00BE215E" w:rsidRDefault="006C768F" w:rsidP="006C768F">
      <w:pPr>
        <w:pStyle w:val="HTMLPreformatted"/>
        <w:rPr>
          <w:rFonts w:cs="Courier New"/>
          <w:sz w:val="24"/>
          <w:szCs w:val="24"/>
        </w:rPr>
      </w:pPr>
    </w:p>
    <w:p w:rsidR="006C768F" w:rsidRPr="00BE215E" w:rsidRDefault="006C768F" w:rsidP="006C768F">
      <w:pPr>
        <w:widowControl w:val="0"/>
        <w:autoSpaceDE w:val="0"/>
        <w:autoSpaceDN w:val="0"/>
        <w:adjustRightInd w:val="0"/>
        <w:rPr>
          <w:rFonts w:ascii="Courier New" w:hAnsi="Courier New" w:cs="Courier New"/>
          <w:sz w:val="24"/>
          <w:szCs w:val="24"/>
        </w:rPr>
      </w:pPr>
      <w:r w:rsidRPr="00BE215E">
        <w:rPr>
          <w:rFonts w:ascii="Courier New" w:hAnsi="Courier New" w:cs="Courier New"/>
          <w:sz w:val="24"/>
          <w:szCs w:val="24"/>
        </w:rPr>
        <w:t xml:space="preserve">The clause at 52.203-16, Preventing Personal Conflicts of Interest, requires contractors to report to the contracting officer any personal conflict of interest violation by a covered employee as soon as it is identified.  The report shall include a description of the violation and the proposed actions to be taken by the contractor in response to the violation, with follow-up reports of corrective action taken, as necessary.  </w:t>
      </w:r>
      <w:r w:rsidR="00014719">
        <w:rPr>
          <w:rFonts w:ascii="Courier New" w:hAnsi="Courier New" w:cs="Courier New"/>
          <w:sz w:val="24"/>
          <w:szCs w:val="24"/>
        </w:rPr>
        <w:t>DoD, GSA, and NASA</w:t>
      </w:r>
      <w:r w:rsidRPr="00BE215E">
        <w:rPr>
          <w:rFonts w:ascii="Courier New" w:hAnsi="Courier New" w:cs="Courier New"/>
          <w:sz w:val="24"/>
          <w:szCs w:val="24"/>
        </w:rPr>
        <w:t xml:space="preserve"> estimate that personal conflict of interest violations would be identified and require the issuance of violation reports and follow-up corrective action reports for 1 percent (.01) of the covered contracts (</w:t>
      </w:r>
      <w:r w:rsidR="00052785" w:rsidRPr="00BE215E">
        <w:rPr>
          <w:rFonts w:ascii="Courier New" w:hAnsi="Courier New" w:cs="Courier New"/>
          <w:sz w:val="24"/>
          <w:szCs w:val="24"/>
        </w:rPr>
        <w:t>5,974</w:t>
      </w:r>
      <w:r w:rsidRPr="00BE215E">
        <w:rPr>
          <w:rFonts w:ascii="Courier New" w:hAnsi="Courier New" w:cs="Courier New"/>
          <w:sz w:val="24"/>
          <w:szCs w:val="24"/>
        </w:rPr>
        <w:t xml:space="preserve"> x .01 = </w:t>
      </w:r>
      <w:r w:rsidR="00052785" w:rsidRPr="00BE215E">
        <w:rPr>
          <w:rFonts w:ascii="Courier New" w:hAnsi="Courier New" w:cs="Courier New"/>
          <w:sz w:val="24"/>
          <w:szCs w:val="24"/>
        </w:rPr>
        <w:t>60</w:t>
      </w:r>
      <w:r w:rsidRPr="00BE215E">
        <w:rPr>
          <w:rFonts w:ascii="Courier New" w:hAnsi="Courier New" w:cs="Courier New"/>
          <w:sz w:val="24"/>
          <w:szCs w:val="24"/>
        </w:rPr>
        <w:t xml:space="preserve"> (rounded)).  Development and issuance of the initial violation report and any follow-up corrective action reports are estimated to require an average of 40 hours of effort. </w:t>
      </w:r>
    </w:p>
    <w:p w:rsidR="006C768F" w:rsidRPr="00BE215E" w:rsidRDefault="006C768F" w:rsidP="006C768F">
      <w:pPr>
        <w:widowControl w:val="0"/>
        <w:autoSpaceDE w:val="0"/>
        <w:autoSpaceDN w:val="0"/>
        <w:adjustRightInd w:val="0"/>
        <w:rPr>
          <w:rFonts w:ascii="Courier New" w:hAnsi="Courier New" w:cs="Courier New"/>
          <w:sz w:val="24"/>
          <w:szCs w:val="24"/>
          <w:u w:val="single"/>
        </w:rPr>
      </w:pPr>
    </w:p>
    <w:p w:rsidR="006C768F" w:rsidRPr="00BE215E" w:rsidRDefault="006C768F" w:rsidP="006C768F">
      <w:pPr>
        <w:pStyle w:val="HTMLPreformatted"/>
        <w:rPr>
          <w:rFonts w:cs="Courier New"/>
          <w:sz w:val="24"/>
          <w:szCs w:val="24"/>
        </w:rPr>
      </w:pPr>
      <w:r w:rsidRPr="00BE215E">
        <w:rPr>
          <w:rFonts w:cs="Courier New"/>
          <w:sz w:val="24"/>
          <w:szCs w:val="24"/>
        </w:rPr>
        <w:t xml:space="preserve">Estimated number of respondents:           </w:t>
      </w:r>
      <w:r w:rsidRPr="00BE215E">
        <w:rPr>
          <w:rFonts w:cs="Courier New"/>
          <w:sz w:val="24"/>
          <w:szCs w:val="24"/>
        </w:rPr>
        <w:tab/>
      </w:r>
      <w:r w:rsidRPr="00BE215E">
        <w:rPr>
          <w:rFonts w:cs="Courier New"/>
          <w:sz w:val="24"/>
          <w:szCs w:val="24"/>
        </w:rPr>
        <w:tab/>
        <w:t xml:space="preserve">  </w:t>
      </w:r>
      <w:r w:rsidR="00052785" w:rsidRPr="00BE215E">
        <w:rPr>
          <w:rFonts w:cs="Courier New"/>
          <w:sz w:val="24"/>
          <w:szCs w:val="24"/>
        </w:rPr>
        <w:t xml:space="preserve">    60</w:t>
      </w:r>
    </w:p>
    <w:p w:rsidR="006C768F" w:rsidRPr="00BE215E" w:rsidRDefault="006C768F" w:rsidP="006C768F">
      <w:pPr>
        <w:pStyle w:val="HTMLPreformatted"/>
        <w:rPr>
          <w:rFonts w:cs="Courier New"/>
          <w:sz w:val="24"/>
          <w:szCs w:val="24"/>
        </w:rPr>
      </w:pPr>
      <w:r w:rsidRPr="00BE215E">
        <w:rPr>
          <w:rFonts w:cs="Courier New"/>
          <w:sz w:val="24"/>
          <w:szCs w:val="24"/>
        </w:rPr>
        <w:t>Estimated number of respon</w:t>
      </w:r>
      <w:r w:rsidR="00C41236">
        <w:rPr>
          <w:rFonts w:cs="Courier New"/>
          <w:sz w:val="24"/>
          <w:szCs w:val="24"/>
        </w:rPr>
        <w:t xml:space="preserve">ses per respondent per year: </w:t>
      </w:r>
      <w:r w:rsidR="00AC0044">
        <w:rPr>
          <w:rFonts w:cs="Courier New"/>
          <w:sz w:val="24"/>
          <w:szCs w:val="24"/>
        </w:rPr>
        <w:t xml:space="preserve">  </w:t>
      </w:r>
      <w:r w:rsidRPr="00BE215E">
        <w:rPr>
          <w:rFonts w:cs="Courier New"/>
          <w:sz w:val="24"/>
          <w:szCs w:val="24"/>
          <w:u w:val="single"/>
        </w:rPr>
        <w:t xml:space="preserve">x1 </w:t>
      </w:r>
      <w:r w:rsidRPr="00BE215E">
        <w:rPr>
          <w:rFonts w:cs="Courier New"/>
          <w:sz w:val="24"/>
          <w:szCs w:val="24"/>
        </w:rPr>
        <w:t>Total annual responses (rounded):</w:t>
      </w:r>
      <w:r w:rsidRPr="00BE215E">
        <w:rPr>
          <w:rFonts w:cs="Courier New"/>
          <w:sz w:val="24"/>
          <w:szCs w:val="24"/>
        </w:rPr>
        <w:tab/>
      </w:r>
      <w:r w:rsidRPr="00BE215E">
        <w:rPr>
          <w:rFonts w:cs="Courier New"/>
          <w:sz w:val="24"/>
          <w:szCs w:val="24"/>
        </w:rPr>
        <w:tab/>
      </w:r>
      <w:r w:rsidRPr="00BE215E">
        <w:rPr>
          <w:rFonts w:cs="Courier New"/>
          <w:sz w:val="24"/>
          <w:szCs w:val="24"/>
        </w:rPr>
        <w:tab/>
        <w:t xml:space="preserve">  </w:t>
      </w:r>
      <w:r w:rsidR="00052785" w:rsidRPr="00BE215E">
        <w:rPr>
          <w:rFonts w:cs="Courier New"/>
          <w:sz w:val="24"/>
          <w:szCs w:val="24"/>
        </w:rPr>
        <w:t xml:space="preserve">    </w:t>
      </w:r>
      <w:r w:rsidR="002D47A8">
        <w:rPr>
          <w:rFonts w:cs="Courier New"/>
          <w:sz w:val="24"/>
          <w:szCs w:val="24"/>
        </w:rPr>
        <w:t>6</w:t>
      </w:r>
      <w:r w:rsidR="00052785" w:rsidRPr="00BE215E">
        <w:rPr>
          <w:rFonts w:cs="Courier New"/>
          <w:sz w:val="24"/>
          <w:szCs w:val="24"/>
        </w:rPr>
        <w:t>0</w:t>
      </w:r>
    </w:p>
    <w:p w:rsidR="006C768F" w:rsidRPr="00BE215E" w:rsidRDefault="006C768F" w:rsidP="006C768F">
      <w:pPr>
        <w:pStyle w:val="HTMLPreformatted"/>
        <w:rPr>
          <w:rFonts w:cs="Courier New"/>
          <w:sz w:val="24"/>
          <w:szCs w:val="24"/>
        </w:rPr>
      </w:pPr>
      <w:r w:rsidRPr="00BE215E">
        <w:rPr>
          <w:rFonts w:cs="Courier New"/>
          <w:sz w:val="24"/>
          <w:szCs w:val="24"/>
        </w:rPr>
        <w:t>Estimated preparation time per response (hours):</w:t>
      </w:r>
      <w:r w:rsidR="00F21956">
        <w:rPr>
          <w:rFonts w:cs="Courier New"/>
          <w:sz w:val="24"/>
          <w:szCs w:val="24"/>
        </w:rPr>
        <w:t xml:space="preserve">  </w:t>
      </w:r>
      <w:r w:rsidRPr="00BE215E">
        <w:rPr>
          <w:rFonts w:cs="Courier New"/>
          <w:sz w:val="24"/>
          <w:szCs w:val="24"/>
        </w:rPr>
        <w:t xml:space="preserve">     </w:t>
      </w:r>
      <w:r w:rsidRPr="00BE215E">
        <w:rPr>
          <w:rFonts w:cs="Courier New"/>
          <w:sz w:val="24"/>
          <w:szCs w:val="24"/>
          <w:u w:val="single"/>
        </w:rPr>
        <w:t xml:space="preserve">x 40 </w:t>
      </w:r>
      <w:r w:rsidRPr="00BE215E">
        <w:rPr>
          <w:rFonts w:cs="Courier New"/>
          <w:sz w:val="24"/>
          <w:szCs w:val="24"/>
        </w:rPr>
        <w:t xml:space="preserve"> </w:t>
      </w:r>
    </w:p>
    <w:p w:rsidR="006C768F" w:rsidRPr="00BE215E" w:rsidRDefault="006C768F" w:rsidP="006C768F">
      <w:pPr>
        <w:pStyle w:val="HTMLPreformatted"/>
        <w:rPr>
          <w:rFonts w:cs="Courier New"/>
          <w:sz w:val="24"/>
          <w:szCs w:val="24"/>
        </w:rPr>
      </w:pPr>
      <w:r w:rsidRPr="00BE215E">
        <w:rPr>
          <w:rFonts w:cs="Courier New"/>
          <w:sz w:val="24"/>
          <w:szCs w:val="24"/>
        </w:rPr>
        <w:t xml:space="preserve">Total response burden hours:                        </w:t>
      </w:r>
      <w:r w:rsidR="00C41236">
        <w:rPr>
          <w:rFonts w:cs="Courier New"/>
          <w:sz w:val="24"/>
          <w:szCs w:val="24"/>
        </w:rPr>
        <w:t xml:space="preserve">  </w:t>
      </w:r>
      <w:r w:rsidR="00AC0044">
        <w:rPr>
          <w:rFonts w:cs="Courier New"/>
          <w:sz w:val="24"/>
          <w:szCs w:val="24"/>
        </w:rPr>
        <w:t>2</w:t>
      </w:r>
      <w:r w:rsidR="00F21956">
        <w:rPr>
          <w:rFonts w:cs="Courier New"/>
          <w:sz w:val="24"/>
          <w:szCs w:val="24"/>
        </w:rPr>
        <w:t>,</w:t>
      </w:r>
      <w:r w:rsidR="00AC0044">
        <w:rPr>
          <w:rFonts w:cs="Courier New"/>
          <w:sz w:val="24"/>
          <w:szCs w:val="24"/>
        </w:rPr>
        <w:t>4</w:t>
      </w:r>
      <w:r w:rsidR="00C41236">
        <w:rPr>
          <w:rFonts w:cs="Courier New"/>
          <w:sz w:val="24"/>
          <w:szCs w:val="24"/>
        </w:rPr>
        <w:t>0</w:t>
      </w:r>
      <w:r w:rsidR="00F21956">
        <w:rPr>
          <w:rFonts w:cs="Courier New"/>
          <w:sz w:val="24"/>
          <w:szCs w:val="24"/>
        </w:rPr>
        <w:t>0</w:t>
      </w:r>
    </w:p>
    <w:p w:rsidR="006C768F" w:rsidRPr="00BE215E" w:rsidRDefault="004B61C2" w:rsidP="006C768F">
      <w:pPr>
        <w:pStyle w:val="HTMLPreformatted"/>
        <w:rPr>
          <w:rFonts w:cs="Courier New"/>
          <w:sz w:val="24"/>
          <w:szCs w:val="24"/>
        </w:rPr>
      </w:pPr>
      <w:r>
        <w:rPr>
          <w:rFonts w:cs="Courier New"/>
          <w:sz w:val="24"/>
          <w:szCs w:val="24"/>
        </w:rPr>
        <w:t>Average wages + overhead</w:t>
      </w:r>
      <w:r w:rsidR="006C768F" w:rsidRPr="00BE215E">
        <w:rPr>
          <w:rFonts w:cs="Courier New"/>
          <w:sz w:val="24"/>
          <w:szCs w:val="24"/>
        </w:rPr>
        <w:t>:</w:t>
      </w:r>
      <w:r>
        <w:rPr>
          <w:rFonts w:cs="Courier New"/>
          <w:sz w:val="24"/>
          <w:szCs w:val="24"/>
        </w:rPr>
        <w:tab/>
      </w:r>
      <w:r w:rsidR="006C768F" w:rsidRPr="00BE215E">
        <w:rPr>
          <w:rFonts w:cs="Courier New"/>
          <w:sz w:val="24"/>
          <w:szCs w:val="24"/>
        </w:rPr>
        <w:tab/>
      </w:r>
      <w:r w:rsidR="006C768F" w:rsidRPr="00BE215E">
        <w:rPr>
          <w:rFonts w:cs="Courier New"/>
          <w:sz w:val="24"/>
          <w:szCs w:val="24"/>
        </w:rPr>
        <w:tab/>
      </w:r>
      <w:r w:rsidR="006C768F" w:rsidRPr="00BE215E">
        <w:rPr>
          <w:rFonts w:cs="Courier New"/>
          <w:sz w:val="24"/>
          <w:szCs w:val="24"/>
        </w:rPr>
        <w:tab/>
        <w:t xml:space="preserve"> </w:t>
      </w:r>
      <w:r w:rsidR="00052785" w:rsidRPr="00BE215E">
        <w:rPr>
          <w:rFonts w:cs="Courier New"/>
          <w:sz w:val="24"/>
          <w:szCs w:val="24"/>
        </w:rPr>
        <w:t xml:space="preserve">  </w:t>
      </w:r>
      <w:r w:rsidR="006C768F" w:rsidRPr="00BE215E">
        <w:rPr>
          <w:rFonts w:cs="Courier New"/>
          <w:sz w:val="24"/>
          <w:szCs w:val="24"/>
        </w:rPr>
        <w:t xml:space="preserve">   </w:t>
      </w:r>
      <w:r w:rsidR="00052785" w:rsidRPr="00BE215E">
        <w:rPr>
          <w:rFonts w:cs="Courier New"/>
          <w:sz w:val="24"/>
          <w:szCs w:val="24"/>
        </w:rPr>
        <w:t xml:space="preserve">  </w:t>
      </w:r>
      <w:r w:rsidR="006C768F" w:rsidRPr="00BE215E">
        <w:rPr>
          <w:rFonts w:cs="Courier New"/>
          <w:sz w:val="24"/>
          <w:szCs w:val="24"/>
          <w:u w:val="single"/>
        </w:rPr>
        <w:t>x $ 65</w:t>
      </w:r>
      <w:r w:rsidR="006C768F" w:rsidRPr="00BE215E">
        <w:rPr>
          <w:rFonts w:cs="Courier New"/>
          <w:sz w:val="24"/>
          <w:szCs w:val="24"/>
        </w:rPr>
        <w:t>*</w:t>
      </w:r>
    </w:p>
    <w:p w:rsidR="006C768F" w:rsidRPr="00BE215E" w:rsidRDefault="006C768F" w:rsidP="006C768F">
      <w:pPr>
        <w:pStyle w:val="HTMLPreformatted"/>
        <w:rPr>
          <w:rFonts w:cs="Courier New"/>
          <w:sz w:val="24"/>
          <w:szCs w:val="24"/>
        </w:rPr>
      </w:pPr>
      <w:r w:rsidRPr="00BE215E">
        <w:rPr>
          <w:rFonts w:cs="Courier New"/>
          <w:sz w:val="24"/>
          <w:szCs w:val="24"/>
        </w:rPr>
        <w:t>Estimated cost to public:</w:t>
      </w:r>
      <w:r w:rsidRPr="00BE215E">
        <w:rPr>
          <w:rFonts w:cs="Courier New"/>
          <w:sz w:val="24"/>
          <w:szCs w:val="24"/>
        </w:rPr>
        <w:tab/>
      </w:r>
      <w:r w:rsidRPr="00BE215E">
        <w:rPr>
          <w:rFonts w:cs="Courier New"/>
          <w:sz w:val="24"/>
          <w:szCs w:val="24"/>
        </w:rPr>
        <w:tab/>
      </w:r>
      <w:r w:rsidRPr="00BE215E">
        <w:rPr>
          <w:rFonts w:cs="Courier New"/>
          <w:sz w:val="24"/>
          <w:szCs w:val="24"/>
        </w:rPr>
        <w:tab/>
        <w:t xml:space="preserve">       </w:t>
      </w:r>
      <w:r w:rsidR="00052785" w:rsidRPr="00BE215E">
        <w:rPr>
          <w:rFonts w:cs="Courier New"/>
          <w:sz w:val="24"/>
          <w:szCs w:val="24"/>
        </w:rPr>
        <w:t xml:space="preserve">  </w:t>
      </w:r>
      <w:r w:rsidRPr="00BE215E">
        <w:rPr>
          <w:rFonts w:cs="Courier New"/>
          <w:sz w:val="24"/>
          <w:szCs w:val="24"/>
        </w:rPr>
        <w:t xml:space="preserve"> </w:t>
      </w:r>
      <w:r w:rsidR="00C41236">
        <w:rPr>
          <w:rFonts w:cs="Courier New"/>
          <w:sz w:val="24"/>
          <w:szCs w:val="24"/>
        </w:rPr>
        <w:t xml:space="preserve">  </w:t>
      </w:r>
      <w:r w:rsidRPr="00BE215E">
        <w:rPr>
          <w:rFonts w:cs="Courier New"/>
          <w:sz w:val="24"/>
          <w:szCs w:val="24"/>
        </w:rPr>
        <w:t xml:space="preserve">$ </w:t>
      </w:r>
      <w:r w:rsidR="00AC0044">
        <w:rPr>
          <w:rFonts w:cs="Courier New"/>
          <w:sz w:val="24"/>
          <w:szCs w:val="24"/>
        </w:rPr>
        <w:t>156</w:t>
      </w:r>
      <w:r w:rsidR="00F21956">
        <w:rPr>
          <w:rFonts w:cs="Courier New"/>
          <w:sz w:val="24"/>
          <w:szCs w:val="24"/>
        </w:rPr>
        <w:t>,</w:t>
      </w:r>
      <w:r w:rsidR="00C41236">
        <w:rPr>
          <w:rFonts w:cs="Courier New"/>
          <w:sz w:val="24"/>
          <w:szCs w:val="24"/>
        </w:rPr>
        <w:t>00</w:t>
      </w:r>
      <w:r w:rsidR="00F21956">
        <w:rPr>
          <w:rFonts w:cs="Courier New"/>
          <w:sz w:val="24"/>
          <w:szCs w:val="24"/>
        </w:rPr>
        <w:t>0</w:t>
      </w:r>
    </w:p>
    <w:p w:rsidR="00A74D5F" w:rsidRPr="00BE215E" w:rsidRDefault="00A74D5F">
      <w:pPr>
        <w:rPr>
          <w:rFonts w:ascii="Courier New" w:hAnsi="Courier New" w:cs="Courier New"/>
          <w:sz w:val="24"/>
          <w:szCs w:val="24"/>
        </w:rPr>
      </w:pPr>
    </w:p>
    <w:p w:rsidR="00CA5C7E" w:rsidRDefault="00CA5C7E" w:rsidP="00CA5C7E">
      <w:pPr>
        <w:rPr>
          <w:rFonts w:ascii="Courier New" w:hAnsi="Courier New" w:cs="Courier New"/>
          <w:sz w:val="24"/>
          <w:szCs w:val="24"/>
        </w:rPr>
      </w:pPr>
      <w:r w:rsidRPr="00BE215E">
        <w:rPr>
          <w:rFonts w:ascii="Courier New" w:hAnsi="Courier New" w:cs="Courier New"/>
          <w:sz w:val="24"/>
          <w:szCs w:val="24"/>
        </w:rPr>
        <w:t xml:space="preserve">* </w:t>
      </w:r>
      <w:r w:rsidR="00BB6F34" w:rsidRPr="00BE215E">
        <w:rPr>
          <w:rFonts w:ascii="Courier New" w:hAnsi="Courier New" w:cs="Courier New"/>
          <w:sz w:val="24"/>
          <w:szCs w:val="24"/>
        </w:rPr>
        <w:t xml:space="preserve">Because of contractor legal and management involvement necessary for </w:t>
      </w:r>
      <w:r w:rsidR="006C768F" w:rsidRPr="00BE215E">
        <w:rPr>
          <w:rFonts w:ascii="Courier New" w:hAnsi="Courier New" w:cs="Courier New"/>
          <w:sz w:val="24"/>
          <w:szCs w:val="24"/>
        </w:rPr>
        <w:t>the development and issuance of personal conflict of interest violation reports and their updates,</w:t>
      </w:r>
      <w:r w:rsidRPr="00BE215E">
        <w:rPr>
          <w:rFonts w:ascii="Courier New" w:hAnsi="Courier New" w:cs="Courier New"/>
          <w:sz w:val="24"/>
          <w:szCs w:val="24"/>
        </w:rPr>
        <w:t xml:space="preserve">, </w:t>
      </w:r>
      <w:r w:rsidR="00014719">
        <w:rPr>
          <w:rFonts w:ascii="Courier New" w:hAnsi="Courier New" w:cs="Courier New"/>
          <w:sz w:val="24"/>
          <w:szCs w:val="24"/>
        </w:rPr>
        <w:t>DoD, GSA, and NASA</w:t>
      </w:r>
      <w:r w:rsidRPr="00BE215E">
        <w:rPr>
          <w:rFonts w:ascii="Courier New" w:hAnsi="Courier New" w:cs="Courier New"/>
          <w:sz w:val="24"/>
          <w:szCs w:val="24"/>
        </w:rPr>
        <w:t xml:space="preserve"> estimated an hourly rate </w:t>
      </w:r>
      <w:r w:rsidR="00BB6F34" w:rsidRPr="00BE215E">
        <w:rPr>
          <w:rFonts w:ascii="Courier New" w:hAnsi="Courier New" w:cs="Courier New"/>
          <w:sz w:val="24"/>
          <w:szCs w:val="24"/>
        </w:rPr>
        <w:t xml:space="preserve">of 47.86 per hour, </w:t>
      </w:r>
      <w:r w:rsidRPr="00BE215E">
        <w:rPr>
          <w:rFonts w:ascii="Courier New" w:hAnsi="Courier New" w:cs="Courier New"/>
          <w:sz w:val="24"/>
          <w:szCs w:val="24"/>
        </w:rPr>
        <w:t>equivalent to a GS-1</w:t>
      </w:r>
      <w:r w:rsidR="00BB6F34" w:rsidRPr="00BE215E">
        <w:rPr>
          <w:rFonts w:ascii="Courier New" w:hAnsi="Courier New" w:cs="Courier New"/>
          <w:sz w:val="24"/>
          <w:szCs w:val="24"/>
        </w:rPr>
        <w:t>4</w:t>
      </w:r>
      <w:r w:rsidRPr="00BE215E">
        <w:rPr>
          <w:rFonts w:ascii="Courier New" w:hAnsi="Courier New" w:cs="Courier New"/>
          <w:sz w:val="24"/>
          <w:szCs w:val="24"/>
        </w:rPr>
        <w:t>, Step-</w:t>
      </w:r>
      <w:r w:rsidR="00BB6F34" w:rsidRPr="00BE215E">
        <w:rPr>
          <w:rFonts w:ascii="Courier New" w:hAnsi="Courier New" w:cs="Courier New"/>
          <w:sz w:val="24"/>
          <w:szCs w:val="24"/>
        </w:rPr>
        <w:t>5</w:t>
      </w:r>
      <w:r w:rsidRPr="00BE215E">
        <w:rPr>
          <w:rFonts w:ascii="Courier New" w:hAnsi="Courier New" w:cs="Courier New"/>
          <w:sz w:val="24"/>
          <w:szCs w:val="24"/>
        </w:rPr>
        <w:t xml:space="preserve">, </w:t>
      </w:r>
      <w:r w:rsidR="00BB6F34" w:rsidRPr="00BE215E">
        <w:rPr>
          <w:rFonts w:ascii="Courier New" w:hAnsi="Courier New" w:cs="Courier New"/>
          <w:sz w:val="24"/>
          <w:szCs w:val="24"/>
        </w:rPr>
        <w:t>based on the OPM salary table for calendar year 2017</w:t>
      </w:r>
      <w:r w:rsidRPr="00BE215E">
        <w:rPr>
          <w:rFonts w:ascii="Courier New" w:hAnsi="Courier New" w:cs="Courier New"/>
          <w:sz w:val="24"/>
          <w:szCs w:val="24"/>
        </w:rPr>
        <w:t xml:space="preserve"> plus 36.</w:t>
      </w:r>
      <w:r w:rsidR="00BB6F34" w:rsidRPr="00BE215E">
        <w:rPr>
          <w:rFonts w:ascii="Courier New" w:hAnsi="Courier New" w:cs="Courier New"/>
          <w:sz w:val="24"/>
          <w:szCs w:val="24"/>
        </w:rPr>
        <w:t>2</w:t>
      </w:r>
      <w:r w:rsidRPr="00BE215E">
        <w:rPr>
          <w:rFonts w:ascii="Courier New" w:hAnsi="Courier New" w:cs="Courier New"/>
          <w:sz w:val="24"/>
          <w:szCs w:val="24"/>
        </w:rPr>
        <w:t>5 percent overhead burden which is the rate mandated by OMB for A-76 public-private competitions, and rounded to the nearest whole dollar, or $</w:t>
      </w:r>
      <w:r w:rsidR="00BB6F34" w:rsidRPr="00BE215E">
        <w:rPr>
          <w:rFonts w:ascii="Courier New" w:hAnsi="Courier New" w:cs="Courier New"/>
          <w:sz w:val="24"/>
          <w:szCs w:val="24"/>
        </w:rPr>
        <w:t>6</w:t>
      </w:r>
      <w:r w:rsidRPr="00BE215E">
        <w:rPr>
          <w:rFonts w:ascii="Courier New" w:hAnsi="Courier New" w:cs="Courier New"/>
          <w:sz w:val="24"/>
          <w:szCs w:val="24"/>
        </w:rPr>
        <w:t>5.00.</w:t>
      </w:r>
      <w:r w:rsidR="00D2519F">
        <w:rPr>
          <w:rFonts w:ascii="Courier New" w:hAnsi="Courier New" w:cs="Courier New"/>
          <w:sz w:val="24"/>
          <w:szCs w:val="24"/>
        </w:rPr>
        <w:t xml:space="preserve"> The cost per response is approximately $2,600. </w:t>
      </w:r>
    </w:p>
    <w:p w:rsidR="00F21956" w:rsidRDefault="00F21956" w:rsidP="00CA5C7E">
      <w:pPr>
        <w:rPr>
          <w:rFonts w:ascii="Courier New" w:hAnsi="Courier New" w:cs="Courier New"/>
          <w:sz w:val="24"/>
          <w:szCs w:val="24"/>
        </w:rPr>
      </w:pPr>
    </w:p>
    <w:p w:rsidR="00F21956" w:rsidRPr="00F21956" w:rsidRDefault="00F21956" w:rsidP="00CA5C7E">
      <w:pPr>
        <w:rPr>
          <w:rFonts w:ascii="Courier New" w:hAnsi="Courier New" w:cs="Courier New"/>
          <w:sz w:val="24"/>
          <w:szCs w:val="24"/>
          <w:u w:val="single"/>
        </w:rPr>
      </w:pPr>
      <w:r w:rsidRPr="00F21956">
        <w:rPr>
          <w:rFonts w:ascii="Courier New" w:hAnsi="Courier New" w:cs="Courier New"/>
          <w:sz w:val="24"/>
          <w:szCs w:val="24"/>
          <w:u w:val="single"/>
        </w:rPr>
        <w:t>Personal conflict of interest waiver requests</w:t>
      </w:r>
    </w:p>
    <w:p w:rsidR="00CA5C7E" w:rsidRPr="00BE215E" w:rsidRDefault="00CA5C7E">
      <w:pPr>
        <w:rPr>
          <w:rFonts w:ascii="Courier New" w:hAnsi="Courier New" w:cs="Courier New"/>
          <w:sz w:val="24"/>
          <w:szCs w:val="24"/>
          <w:u w:val="single"/>
        </w:rPr>
      </w:pPr>
    </w:p>
    <w:p w:rsidR="006C768F" w:rsidRPr="00BE215E" w:rsidRDefault="006C768F" w:rsidP="006C768F">
      <w:pPr>
        <w:pStyle w:val="HTMLPreformatted"/>
        <w:rPr>
          <w:rFonts w:cs="Courier New"/>
          <w:sz w:val="24"/>
          <w:szCs w:val="24"/>
        </w:rPr>
      </w:pPr>
      <w:r w:rsidRPr="00BE215E">
        <w:rPr>
          <w:rFonts w:cs="Courier New"/>
          <w:sz w:val="24"/>
          <w:szCs w:val="24"/>
        </w:rPr>
        <w:t>According to the clause at 52.203-16, in exceptional circumstances, if the contractor cannot satisfactorily prevent a personal conflict of interest, the contractor may submit a request, through the contracting officer, for the head of the contracting activity to:</w:t>
      </w:r>
    </w:p>
    <w:p w:rsidR="006C768F" w:rsidRPr="00BE215E" w:rsidRDefault="006C768F" w:rsidP="006C768F">
      <w:pPr>
        <w:widowControl w:val="0"/>
        <w:numPr>
          <w:ilvl w:val="1"/>
          <w:numId w:val="6"/>
        </w:numPr>
        <w:autoSpaceDE w:val="0"/>
        <w:autoSpaceDN w:val="0"/>
        <w:adjustRightInd w:val="0"/>
        <w:rPr>
          <w:rFonts w:ascii="Courier New" w:hAnsi="Courier New" w:cs="Courier New"/>
          <w:sz w:val="24"/>
          <w:szCs w:val="24"/>
        </w:rPr>
      </w:pPr>
      <w:r w:rsidRPr="00BE215E">
        <w:rPr>
          <w:rFonts w:ascii="Courier New" w:hAnsi="Courier New" w:cs="Courier New"/>
          <w:sz w:val="24"/>
          <w:szCs w:val="24"/>
        </w:rPr>
        <w:t>Agree to a plan to mitigate the personal conflict of interest; or</w:t>
      </w:r>
    </w:p>
    <w:p w:rsidR="006C768F" w:rsidRPr="00BE215E" w:rsidRDefault="006C768F" w:rsidP="006C768F">
      <w:pPr>
        <w:widowControl w:val="0"/>
        <w:numPr>
          <w:ilvl w:val="1"/>
          <w:numId w:val="6"/>
        </w:numPr>
        <w:autoSpaceDE w:val="0"/>
        <w:autoSpaceDN w:val="0"/>
        <w:adjustRightInd w:val="0"/>
        <w:rPr>
          <w:rFonts w:ascii="Courier New" w:hAnsi="Courier New" w:cs="Courier New"/>
          <w:sz w:val="24"/>
          <w:szCs w:val="24"/>
        </w:rPr>
      </w:pPr>
      <w:r w:rsidRPr="00BE215E">
        <w:rPr>
          <w:rFonts w:ascii="Courier New" w:hAnsi="Courier New" w:cs="Courier New"/>
          <w:sz w:val="24"/>
          <w:szCs w:val="24"/>
        </w:rPr>
        <w:t>Waive the requirement to prevent personal conflicts of interest.</w:t>
      </w:r>
    </w:p>
    <w:p w:rsidR="006C768F" w:rsidRPr="00BE215E" w:rsidRDefault="006C768F" w:rsidP="006C768F">
      <w:pPr>
        <w:widowControl w:val="0"/>
        <w:autoSpaceDE w:val="0"/>
        <w:autoSpaceDN w:val="0"/>
        <w:adjustRightInd w:val="0"/>
        <w:rPr>
          <w:rFonts w:ascii="Courier New" w:hAnsi="Courier New" w:cs="Courier New"/>
          <w:sz w:val="24"/>
          <w:szCs w:val="24"/>
        </w:rPr>
      </w:pPr>
      <w:r w:rsidRPr="00BE215E">
        <w:rPr>
          <w:rFonts w:ascii="Courier New" w:hAnsi="Courier New" w:cs="Courier New"/>
          <w:sz w:val="24"/>
          <w:szCs w:val="24"/>
        </w:rPr>
        <w:t xml:space="preserve">Because of their exceptional nature, </w:t>
      </w:r>
      <w:r w:rsidR="00014719">
        <w:rPr>
          <w:rFonts w:ascii="Courier New" w:hAnsi="Courier New" w:cs="Courier New"/>
          <w:sz w:val="24"/>
          <w:szCs w:val="24"/>
        </w:rPr>
        <w:t>DoD, GSA, and NASA</w:t>
      </w:r>
      <w:r w:rsidRPr="00BE215E">
        <w:rPr>
          <w:rFonts w:ascii="Courier New" w:hAnsi="Courier New" w:cs="Courier New"/>
          <w:sz w:val="24"/>
          <w:szCs w:val="24"/>
        </w:rPr>
        <w:t xml:space="preserve"> estimate that such requests would be issued for </w:t>
      </w:r>
      <w:r w:rsidR="00052785" w:rsidRPr="00BE215E">
        <w:rPr>
          <w:rFonts w:ascii="Courier New" w:hAnsi="Courier New" w:cs="Courier New"/>
          <w:sz w:val="24"/>
          <w:szCs w:val="24"/>
        </w:rPr>
        <w:t xml:space="preserve">an employee on </w:t>
      </w:r>
      <w:r w:rsidRPr="00BE215E">
        <w:rPr>
          <w:rFonts w:ascii="Courier New" w:hAnsi="Courier New" w:cs="Courier New"/>
          <w:sz w:val="24"/>
          <w:szCs w:val="24"/>
        </w:rPr>
        <w:t xml:space="preserve">one percent (.01) of the covered </w:t>
      </w:r>
      <w:r w:rsidR="00052785" w:rsidRPr="00BE215E">
        <w:rPr>
          <w:rFonts w:ascii="Courier New" w:hAnsi="Courier New" w:cs="Courier New"/>
          <w:sz w:val="24"/>
          <w:szCs w:val="24"/>
        </w:rPr>
        <w:t>contracts</w:t>
      </w:r>
      <w:r w:rsidRPr="00BE215E">
        <w:rPr>
          <w:rFonts w:ascii="Courier New" w:hAnsi="Courier New" w:cs="Courier New"/>
          <w:sz w:val="24"/>
          <w:szCs w:val="24"/>
        </w:rPr>
        <w:t xml:space="preserve">.  Development, internal review, and issuance of the requests are estimated to require an average of 20 hours of effort. </w:t>
      </w:r>
    </w:p>
    <w:p w:rsidR="006C768F" w:rsidRPr="00BE215E" w:rsidRDefault="006C768F" w:rsidP="006C768F">
      <w:pPr>
        <w:widowControl w:val="0"/>
        <w:autoSpaceDE w:val="0"/>
        <w:autoSpaceDN w:val="0"/>
        <w:adjustRightInd w:val="0"/>
        <w:rPr>
          <w:rFonts w:ascii="Courier New" w:hAnsi="Courier New" w:cs="Courier New"/>
          <w:sz w:val="24"/>
          <w:szCs w:val="24"/>
        </w:rPr>
      </w:pPr>
    </w:p>
    <w:p w:rsidR="006C768F" w:rsidRPr="00BE215E" w:rsidRDefault="006C768F" w:rsidP="006C768F">
      <w:pPr>
        <w:pStyle w:val="HTMLPreformatted"/>
        <w:rPr>
          <w:rFonts w:cs="Courier New"/>
          <w:sz w:val="24"/>
          <w:szCs w:val="24"/>
        </w:rPr>
      </w:pPr>
      <w:r w:rsidRPr="00BE215E">
        <w:rPr>
          <w:rFonts w:cs="Courier New"/>
          <w:sz w:val="24"/>
          <w:szCs w:val="24"/>
        </w:rPr>
        <w:t xml:space="preserve">Estimated number of respondents:                         </w:t>
      </w:r>
      <w:r w:rsidR="00052785" w:rsidRPr="00BE215E">
        <w:rPr>
          <w:rFonts w:cs="Courier New"/>
          <w:sz w:val="24"/>
          <w:szCs w:val="24"/>
        </w:rPr>
        <w:t>60</w:t>
      </w:r>
    </w:p>
    <w:p w:rsidR="006C768F" w:rsidRPr="00BE215E" w:rsidRDefault="006C768F" w:rsidP="006C768F">
      <w:pPr>
        <w:pStyle w:val="HTMLPreformatted"/>
        <w:rPr>
          <w:rFonts w:cs="Courier New"/>
          <w:sz w:val="24"/>
          <w:szCs w:val="24"/>
        </w:rPr>
      </w:pPr>
      <w:r w:rsidRPr="00BE215E">
        <w:rPr>
          <w:rFonts w:cs="Courier New"/>
          <w:sz w:val="24"/>
          <w:szCs w:val="24"/>
        </w:rPr>
        <w:t xml:space="preserve">Estimated number of responses per respondent per year:  </w:t>
      </w:r>
      <w:r w:rsidRPr="00BE215E">
        <w:rPr>
          <w:rFonts w:cs="Courier New"/>
          <w:sz w:val="24"/>
          <w:szCs w:val="24"/>
          <w:u w:val="single"/>
        </w:rPr>
        <w:t xml:space="preserve">x 1 </w:t>
      </w:r>
      <w:r w:rsidRPr="00BE215E">
        <w:rPr>
          <w:rFonts w:cs="Courier New"/>
          <w:sz w:val="24"/>
          <w:szCs w:val="24"/>
        </w:rPr>
        <w:t>Total annual responses (rounded):</w:t>
      </w:r>
      <w:r w:rsidRPr="00BE215E">
        <w:rPr>
          <w:rFonts w:cs="Courier New"/>
          <w:sz w:val="24"/>
          <w:szCs w:val="24"/>
        </w:rPr>
        <w:tab/>
        <w:t xml:space="preserve">    </w:t>
      </w:r>
      <w:r w:rsidRPr="00BE215E">
        <w:rPr>
          <w:rFonts w:cs="Courier New"/>
          <w:sz w:val="24"/>
          <w:szCs w:val="24"/>
        </w:rPr>
        <w:tab/>
      </w:r>
      <w:r w:rsidRPr="00BE215E">
        <w:rPr>
          <w:rFonts w:cs="Courier New"/>
          <w:sz w:val="24"/>
          <w:szCs w:val="24"/>
        </w:rPr>
        <w:tab/>
        <w:t xml:space="preserve">  </w:t>
      </w:r>
      <w:r w:rsidR="00BE215E" w:rsidRPr="00BE215E">
        <w:rPr>
          <w:rFonts w:cs="Courier New"/>
          <w:sz w:val="24"/>
          <w:szCs w:val="24"/>
        </w:rPr>
        <w:t xml:space="preserve">    60</w:t>
      </w:r>
    </w:p>
    <w:p w:rsidR="006C768F" w:rsidRPr="00BE215E" w:rsidRDefault="006C768F" w:rsidP="006C768F">
      <w:pPr>
        <w:pStyle w:val="HTMLPreformatted"/>
        <w:rPr>
          <w:rFonts w:cs="Courier New"/>
          <w:sz w:val="24"/>
          <w:szCs w:val="24"/>
        </w:rPr>
      </w:pPr>
      <w:r w:rsidRPr="00BE215E">
        <w:rPr>
          <w:rFonts w:cs="Courier New"/>
          <w:sz w:val="24"/>
          <w:szCs w:val="24"/>
        </w:rPr>
        <w:t xml:space="preserve">Estimated preparation time per response (hours):     </w:t>
      </w:r>
      <w:r w:rsidRPr="00BE215E">
        <w:rPr>
          <w:rFonts w:cs="Courier New"/>
          <w:sz w:val="24"/>
          <w:szCs w:val="24"/>
          <w:u w:val="single"/>
        </w:rPr>
        <w:t xml:space="preserve">x   20 </w:t>
      </w:r>
      <w:r w:rsidRPr="00BE215E">
        <w:rPr>
          <w:rFonts w:cs="Courier New"/>
          <w:sz w:val="24"/>
          <w:szCs w:val="24"/>
        </w:rPr>
        <w:t xml:space="preserve"> </w:t>
      </w:r>
    </w:p>
    <w:p w:rsidR="006C768F" w:rsidRPr="00BE215E" w:rsidRDefault="006C768F" w:rsidP="006C768F">
      <w:pPr>
        <w:pStyle w:val="HTMLPreformatted"/>
        <w:rPr>
          <w:rFonts w:cs="Courier New"/>
          <w:sz w:val="24"/>
          <w:szCs w:val="24"/>
        </w:rPr>
      </w:pPr>
      <w:r w:rsidRPr="00BE215E">
        <w:rPr>
          <w:rFonts w:cs="Courier New"/>
          <w:sz w:val="24"/>
          <w:szCs w:val="24"/>
        </w:rPr>
        <w:t>Total response burden hours:                          1,</w:t>
      </w:r>
      <w:r w:rsidR="00BE215E" w:rsidRPr="00BE215E">
        <w:rPr>
          <w:rFonts w:cs="Courier New"/>
          <w:sz w:val="24"/>
          <w:szCs w:val="24"/>
        </w:rPr>
        <w:t>20</w:t>
      </w:r>
      <w:r w:rsidRPr="00BE215E">
        <w:rPr>
          <w:rFonts w:cs="Courier New"/>
          <w:sz w:val="24"/>
          <w:szCs w:val="24"/>
        </w:rPr>
        <w:t>0</w:t>
      </w:r>
    </w:p>
    <w:p w:rsidR="006C768F" w:rsidRPr="00BE215E" w:rsidRDefault="00A12448" w:rsidP="006C768F">
      <w:pPr>
        <w:pStyle w:val="HTMLPreformatted"/>
        <w:rPr>
          <w:rFonts w:cs="Courier New"/>
          <w:sz w:val="24"/>
          <w:szCs w:val="24"/>
        </w:rPr>
      </w:pPr>
      <w:r>
        <w:rPr>
          <w:rFonts w:cs="Courier New"/>
          <w:sz w:val="24"/>
          <w:szCs w:val="24"/>
        </w:rPr>
        <w:t>Average wage</w:t>
      </w:r>
      <w:r w:rsidR="004B61C2">
        <w:rPr>
          <w:rFonts w:cs="Courier New"/>
          <w:sz w:val="24"/>
          <w:szCs w:val="24"/>
        </w:rPr>
        <w:t>s + overhead</w:t>
      </w:r>
      <w:r w:rsidR="006C768F" w:rsidRPr="00BE215E">
        <w:rPr>
          <w:rFonts w:cs="Courier New"/>
          <w:sz w:val="24"/>
          <w:szCs w:val="24"/>
        </w:rPr>
        <w:t>:</w:t>
      </w:r>
      <w:r>
        <w:rPr>
          <w:rFonts w:cs="Courier New"/>
          <w:sz w:val="24"/>
          <w:szCs w:val="24"/>
        </w:rPr>
        <w:tab/>
      </w:r>
      <w:r w:rsidR="006C768F" w:rsidRPr="00BE215E">
        <w:rPr>
          <w:rFonts w:cs="Courier New"/>
          <w:sz w:val="24"/>
          <w:szCs w:val="24"/>
        </w:rPr>
        <w:tab/>
      </w:r>
      <w:r w:rsidR="006C768F" w:rsidRPr="00BE215E">
        <w:rPr>
          <w:rFonts w:cs="Courier New"/>
          <w:sz w:val="24"/>
          <w:szCs w:val="24"/>
        </w:rPr>
        <w:tab/>
      </w:r>
      <w:r w:rsidR="006C768F" w:rsidRPr="00BE215E">
        <w:rPr>
          <w:rFonts w:cs="Courier New"/>
          <w:sz w:val="24"/>
          <w:szCs w:val="24"/>
        </w:rPr>
        <w:tab/>
      </w:r>
      <w:r w:rsidR="006C768F" w:rsidRPr="00BE215E">
        <w:rPr>
          <w:rFonts w:cs="Courier New"/>
          <w:sz w:val="24"/>
          <w:szCs w:val="24"/>
        </w:rPr>
        <w:tab/>
        <w:t xml:space="preserve">  </w:t>
      </w:r>
      <w:r w:rsidR="006C768F" w:rsidRPr="00BE215E">
        <w:rPr>
          <w:rFonts w:cs="Courier New"/>
          <w:sz w:val="24"/>
          <w:szCs w:val="24"/>
          <w:u w:val="single"/>
        </w:rPr>
        <w:t>x $ 65</w:t>
      </w:r>
      <w:r w:rsidR="006C768F" w:rsidRPr="00BE215E">
        <w:rPr>
          <w:rFonts w:cs="Courier New"/>
          <w:sz w:val="24"/>
          <w:szCs w:val="24"/>
        </w:rPr>
        <w:t>*</w:t>
      </w:r>
    </w:p>
    <w:p w:rsidR="006C768F" w:rsidRPr="00BE215E" w:rsidRDefault="006C768F" w:rsidP="006C768F">
      <w:pPr>
        <w:pStyle w:val="HTMLPreformatted"/>
        <w:rPr>
          <w:rFonts w:cs="Courier New"/>
          <w:sz w:val="24"/>
          <w:szCs w:val="24"/>
        </w:rPr>
      </w:pPr>
      <w:r w:rsidRPr="00BE215E">
        <w:rPr>
          <w:rFonts w:cs="Courier New"/>
          <w:sz w:val="24"/>
          <w:szCs w:val="24"/>
        </w:rPr>
        <w:t>Estimated cost to public:</w:t>
      </w:r>
      <w:r w:rsidR="00C41236">
        <w:rPr>
          <w:rFonts w:cs="Courier New"/>
          <w:sz w:val="24"/>
          <w:szCs w:val="24"/>
        </w:rPr>
        <w:tab/>
      </w:r>
      <w:r w:rsidR="00C41236">
        <w:rPr>
          <w:rFonts w:cs="Courier New"/>
          <w:sz w:val="24"/>
          <w:szCs w:val="24"/>
        </w:rPr>
        <w:tab/>
      </w:r>
      <w:r w:rsidR="00C41236">
        <w:rPr>
          <w:rFonts w:cs="Courier New"/>
          <w:sz w:val="24"/>
          <w:szCs w:val="24"/>
        </w:rPr>
        <w:tab/>
      </w:r>
      <w:r w:rsidR="00C41236">
        <w:rPr>
          <w:rFonts w:cs="Courier New"/>
          <w:sz w:val="24"/>
          <w:szCs w:val="24"/>
        </w:rPr>
        <w:tab/>
        <w:t xml:space="preserve">      </w:t>
      </w:r>
      <w:r w:rsidRPr="00BE215E">
        <w:rPr>
          <w:rFonts w:cs="Courier New"/>
          <w:sz w:val="24"/>
          <w:szCs w:val="24"/>
        </w:rPr>
        <w:t xml:space="preserve"> $</w:t>
      </w:r>
      <w:r w:rsidR="00C41236">
        <w:rPr>
          <w:rFonts w:cs="Courier New"/>
          <w:sz w:val="24"/>
          <w:szCs w:val="24"/>
        </w:rPr>
        <w:t>78,000</w:t>
      </w:r>
    </w:p>
    <w:p w:rsidR="00BE215E" w:rsidRPr="00BE215E" w:rsidRDefault="00BE215E" w:rsidP="006C768F">
      <w:pPr>
        <w:pStyle w:val="HTMLPreformatted"/>
        <w:rPr>
          <w:rFonts w:cs="Courier New"/>
          <w:sz w:val="24"/>
          <w:szCs w:val="24"/>
        </w:rPr>
      </w:pPr>
    </w:p>
    <w:p w:rsidR="00BE215E" w:rsidRPr="00BE215E" w:rsidRDefault="00BE215E" w:rsidP="00BE215E">
      <w:pPr>
        <w:rPr>
          <w:rFonts w:ascii="Courier New" w:hAnsi="Courier New" w:cs="Courier New"/>
          <w:sz w:val="24"/>
          <w:szCs w:val="24"/>
        </w:rPr>
      </w:pPr>
    </w:p>
    <w:p w:rsidR="00BE215E" w:rsidRPr="00BE215E" w:rsidRDefault="00BE215E" w:rsidP="00BE215E">
      <w:pPr>
        <w:rPr>
          <w:rFonts w:ascii="Courier New" w:hAnsi="Courier New" w:cs="Courier New"/>
          <w:sz w:val="24"/>
          <w:szCs w:val="24"/>
        </w:rPr>
      </w:pPr>
      <w:r w:rsidRPr="00BE215E">
        <w:rPr>
          <w:rFonts w:ascii="Courier New" w:hAnsi="Courier New" w:cs="Courier New"/>
          <w:sz w:val="24"/>
          <w:szCs w:val="24"/>
        </w:rPr>
        <w:t>* Because of contractor legal and management involvement necessary for the development and issuance of personal conflict of interest violati</w:t>
      </w:r>
      <w:r w:rsidR="00014719">
        <w:rPr>
          <w:rFonts w:ascii="Courier New" w:hAnsi="Courier New" w:cs="Courier New"/>
          <w:sz w:val="24"/>
          <w:szCs w:val="24"/>
        </w:rPr>
        <w:t>on reports and their updates,, DoD, GSA, and NASA</w:t>
      </w:r>
      <w:r w:rsidRPr="00BE215E">
        <w:rPr>
          <w:rFonts w:ascii="Courier New" w:hAnsi="Courier New" w:cs="Courier New"/>
          <w:sz w:val="24"/>
          <w:szCs w:val="24"/>
        </w:rPr>
        <w:t xml:space="preserve"> estimated an hourly rate of 47.86 per hour, equivalent to a GS-14, Step-5, based on the OPM salary table for calendar year 2017 plus 36.25 percent overhead burden which is the rate mandated by OMB for A-76 public-private competitions, and rounded to the nearest whole dollar, or $65.00.</w:t>
      </w:r>
    </w:p>
    <w:p w:rsidR="00BE215E" w:rsidRPr="00BE215E" w:rsidRDefault="00BE215E" w:rsidP="00BE215E">
      <w:pPr>
        <w:rPr>
          <w:rFonts w:ascii="Courier New" w:hAnsi="Courier New" w:cs="Courier New"/>
          <w:sz w:val="24"/>
          <w:szCs w:val="24"/>
        </w:rPr>
      </w:pPr>
    </w:p>
    <w:p w:rsidR="006C768F" w:rsidRPr="00BE215E" w:rsidRDefault="006C768F" w:rsidP="006C768F">
      <w:pPr>
        <w:pStyle w:val="HTMLPreformatted"/>
        <w:jc w:val="center"/>
        <w:rPr>
          <w:rFonts w:cs="Courier New"/>
          <w:sz w:val="24"/>
          <w:szCs w:val="24"/>
          <w:u w:val="single"/>
        </w:rPr>
      </w:pPr>
      <w:r w:rsidRPr="00BE215E">
        <w:rPr>
          <w:rFonts w:cs="Courier New"/>
          <w:sz w:val="24"/>
          <w:szCs w:val="24"/>
          <w:u w:val="single"/>
        </w:rPr>
        <w:t>Annual Recordkeeping Burden</w:t>
      </w:r>
    </w:p>
    <w:p w:rsidR="006C768F" w:rsidRPr="00BE215E" w:rsidRDefault="006C768F" w:rsidP="006C768F">
      <w:pPr>
        <w:pStyle w:val="HTMLPreformatted"/>
        <w:jc w:val="center"/>
        <w:rPr>
          <w:rFonts w:cs="Courier New"/>
          <w:sz w:val="24"/>
          <w:szCs w:val="24"/>
          <w:u w:val="single"/>
        </w:rPr>
      </w:pPr>
    </w:p>
    <w:p w:rsidR="006C768F" w:rsidRPr="00BE215E" w:rsidRDefault="006C768F" w:rsidP="006C768F">
      <w:pPr>
        <w:pStyle w:val="HTMLPreformatted"/>
        <w:ind w:left="1080"/>
        <w:rPr>
          <w:rFonts w:cs="Courier New"/>
          <w:sz w:val="24"/>
          <w:szCs w:val="24"/>
          <w:u w:val="single"/>
        </w:rPr>
      </w:pPr>
      <w:r w:rsidRPr="00BE215E">
        <w:rPr>
          <w:rFonts w:cs="Courier New"/>
          <w:sz w:val="24"/>
          <w:szCs w:val="24"/>
        </w:rPr>
        <w:tab/>
        <w:t xml:space="preserve">   </w:t>
      </w:r>
      <w:r w:rsidRPr="00BE215E">
        <w:rPr>
          <w:rFonts w:cs="Courier New"/>
          <w:sz w:val="24"/>
          <w:szCs w:val="24"/>
          <w:u w:val="single"/>
        </w:rPr>
        <w:t>Employee Disclosure of Interests</w:t>
      </w:r>
    </w:p>
    <w:p w:rsidR="006C768F" w:rsidRPr="00BE215E" w:rsidRDefault="006C768F" w:rsidP="006C768F">
      <w:pPr>
        <w:pStyle w:val="HTMLPreformatted"/>
        <w:rPr>
          <w:rFonts w:cs="Courier New"/>
          <w:sz w:val="24"/>
          <w:szCs w:val="24"/>
          <w:u w:val="single"/>
        </w:rPr>
      </w:pPr>
    </w:p>
    <w:p w:rsidR="006C768F" w:rsidRPr="00DC0C49" w:rsidRDefault="00DC0C49" w:rsidP="006C768F">
      <w:pPr>
        <w:pStyle w:val="HTMLPreformatted"/>
        <w:rPr>
          <w:rFonts w:cs="Courier New"/>
          <w:sz w:val="24"/>
          <w:szCs w:val="24"/>
        </w:rPr>
      </w:pPr>
      <w:r>
        <w:rPr>
          <w:rFonts w:cs="Courier New"/>
          <w:sz w:val="24"/>
          <w:szCs w:val="24"/>
        </w:rPr>
        <w:tab/>
      </w:r>
      <w:r w:rsidR="006C768F" w:rsidRPr="00DC0C49">
        <w:rPr>
          <w:rFonts w:cs="Courier New"/>
          <w:sz w:val="24"/>
          <w:szCs w:val="24"/>
        </w:rPr>
        <w:t xml:space="preserve">The clause at FAR 52.203-16, Preventing Personal Conflicts of Interest, requires contractors and subcontractors to obtain and maintain from each covered employee initially assigned to the task under the contract, a disclosure of interests that might be affected by the task to which the employee has been assigned, e.g., financial interests, other employment or financial interests, gifts, including travel.  As indicated above, </w:t>
      </w:r>
      <w:r w:rsidR="0019444D">
        <w:rPr>
          <w:rFonts w:cs="Courier New"/>
          <w:sz w:val="24"/>
          <w:szCs w:val="24"/>
        </w:rPr>
        <w:t xml:space="preserve">according to FPDS data for FY 2016, 5,974 contracts were awarded to 2,863 unique vendors in the specified service codes.  </w:t>
      </w:r>
      <w:r w:rsidR="00334EC6">
        <w:rPr>
          <w:rFonts w:cs="Courier New"/>
          <w:sz w:val="24"/>
          <w:szCs w:val="24"/>
        </w:rPr>
        <w:t xml:space="preserve">Using the same ratio (5974/2863 = .48), DoD, GSA, and NASA estimated 11,948 subcontracts (5,974*2) and 5,735 unique subcontractors.  </w:t>
      </w:r>
      <w:r w:rsidR="00811942">
        <w:rPr>
          <w:rFonts w:cs="Courier New"/>
          <w:sz w:val="24"/>
          <w:szCs w:val="24"/>
        </w:rPr>
        <w:t>DoD, GSA, and NASA</w:t>
      </w:r>
      <w:r w:rsidR="0019444D">
        <w:rPr>
          <w:rFonts w:cs="Courier New"/>
          <w:sz w:val="24"/>
          <w:szCs w:val="24"/>
        </w:rPr>
        <w:t xml:space="preserve"> estimate</w:t>
      </w:r>
      <w:r w:rsidR="00811942">
        <w:rPr>
          <w:rFonts w:cs="Courier New"/>
          <w:sz w:val="24"/>
          <w:szCs w:val="24"/>
        </w:rPr>
        <w:t>d</w:t>
      </w:r>
      <w:r w:rsidR="0019444D">
        <w:rPr>
          <w:rFonts w:cs="Courier New"/>
          <w:sz w:val="24"/>
          <w:szCs w:val="24"/>
        </w:rPr>
        <w:t xml:space="preserve"> </w:t>
      </w:r>
      <w:r w:rsidR="006C768F" w:rsidRPr="00DC0C49">
        <w:rPr>
          <w:rFonts w:cs="Courier New"/>
          <w:sz w:val="24"/>
          <w:szCs w:val="24"/>
        </w:rPr>
        <w:t xml:space="preserve">an average of 25 contractor and subcontractor employees per contract </w:t>
      </w:r>
      <w:r w:rsidR="00334EC6">
        <w:rPr>
          <w:rFonts w:cs="Courier New"/>
          <w:sz w:val="24"/>
          <w:szCs w:val="24"/>
        </w:rPr>
        <w:t xml:space="preserve">and subcontract </w:t>
      </w:r>
      <w:r w:rsidR="006C768F" w:rsidRPr="00DC0C49">
        <w:rPr>
          <w:rFonts w:cs="Courier New"/>
          <w:sz w:val="24"/>
          <w:szCs w:val="24"/>
        </w:rPr>
        <w:t xml:space="preserve">will have a tasking under the contract </w:t>
      </w:r>
      <w:r w:rsidR="00334EC6">
        <w:rPr>
          <w:rFonts w:cs="Courier New"/>
          <w:sz w:val="24"/>
          <w:szCs w:val="24"/>
        </w:rPr>
        <w:t xml:space="preserve">or subcontract </w:t>
      </w:r>
      <w:r w:rsidR="006C768F" w:rsidRPr="00DC0C49">
        <w:rPr>
          <w:rFonts w:cs="Courier New"/>
          <w:sz w:val="24"/>
          <w:szCs w:val="24"/>
        </w:rPr>
        <w:t>that requires them to complete an initial disclosure of interests. Preparation time and maintenance per re</w:t>
      </w:r>
      <w:r w:rsidR="00334EC6">
        <w:rPr>
          <w:rFonts w:cs="Courier New"/>
          <w:sz w:val="24"/>
          <w:szCs w:val="24"/>
        </w:rPr>
        <w:t>cord</w:t>
      </w:r>
      <w:r w:rsidR="006C768F" w:rsidRPr="00DC0C49">
        <w:rPr>
          <w:rFonts w:cs="Courier New"/>
          <w:sz w:val="24"/>
          <w:szCs w:val="24"/>
        </w:rPr>
        <w:t xml:space="preserve"> is estimated to average 2 hour</w:t>
      </w:r>
      <w:r w:rsidR="0019444D">
        <w:rPr>
          <w:rFonts w:cs="Courier New"/>
          <w:sz w:val="24"/>
          <w:szCs w:val="24"/>
        </w:rPr>
        <w:t xml:space="preserve"> per year</w:t>
      </w:r>
      <w:r w:rsidR="006C768F" w:rsidRPr="00DC0C49">
        <w:rPr>
          <w:rFonts w:cs="Courier New"/>
          <w:sz w:val="24"/>
          <w:szCs w:val="24"/>
        </w:rPr>
        <w:t>.</w:t>
      </w:r>
    </w:p>
    <w:p w:rsidR="006C768F" w:rsidRPr="00BE215E" w:rsidRDefault="006C768F" w:rsidP="006C768F">
      <w:pPr>
        <w:pStyle w:val="HTMLPreformatted"/>
        <w:rPr>
          <w:rFonts w:cs="Courier New"/>
          <w:sz w:val="24"/>
          <w:szCs w:val="24"/>
          <w:highlight w:val="yellow"/>
        </w:rPr>
      </w:pPr>
      <w:r w:rsidRPr="00BE215E">
        <w:rPr>
          <w:rFonts w:cs="Courier New"/>
          <w:sz w:val="24"/>
          <w:szCs w:val="24"/>
          <w:highlight w:val="yellow"/>
        </w:rPr>
        <w:t xml:space="preserve"> </w:t>
      </w:r>
    </w:p>
    <w:p w:rsidR="006C768F" w:rsidRPr="002813CE" w:rsidRDefault="006C768F" w:rsidP="006C768F">
      <w:pPr>
        <w:pStyle w:val="HTMLPreformatted"/>
        <w:rPr>
          <w:rFonts w:cs="Courier New"/>
          <w:sz w:val="24"/>
          <w:szCs w:val="24"/>
        </w:rPr>
      </w:pPr>
      <w:r w:rsidRPr="002813CE">
        <w:rPr>
          <w:rFonts w:cs="Courier New"/>
          <w:sz w:val="24"/>
          <w:szCs w:val="24"/>
        </w:rPr>
        <w:t xml:space="preserve">Estimated number of recordkeepers:                    </w:t>
      </w:r>
      <w:r w:rsidR="00334EC6" w:rsidRPr="002813CE">
        <w:rPr>
          <w:rFonts w:cs="Courier New"/>
          <w:sz w:val="24"/>
          <w:szCs w:val="24"/>
        </w:rPr>
        <w:t>8</w:t>
      </w:r>
      <w:r w:rsidRPr="002813CE">
        <w:rPr>
          <w:rFonts w:cs="Courier New"/>
          <w:sz w:val="24"/>
          <w:szCs w:val="24"/>
        </w:rPr>
        <w:t>,</w:t>
      </w:r>
      <w:r w:rsidR="00334EC6" w:rsidRPr="002813CE">
        <w:rPr>
          <w:rFonts w:cs="Courier New"/>
          <w:sz w:val="24"/>
          <w:szCs w:val="24"/>
        </w:rPr>
        <w:t>598</w:t>
      </w:r>
    </w:p>
    <w:p w:rsidR="006C768F" w:rsidRPr="002813CE" w:rsidRDefault="006C768F" w:rsidP="006C768F">
      <w:pPr>
        <w:pStyle w:val="HTMLPreformatted"/>
        <w:rPr>
          <w:rFonts w:cs="Courier New"/>
          <w:sz w:val="24"/>
          <w:szCs w:val="24"/>
          <w:u w:val="single"/>
        </w:rPr>
      </w:pPr>
      <w:r w:rsidRPr="002813CE">
        <w:rPr>
          <w:rFonts w:cs="Courier New"/>
          <w:sz w:val="24"/>
          <w:szCs w:val="24"/>
        </w:rPr>
        <w:t>Estimated number of records per recordkeeper per yr</w:t>
      </w:r>
      <w:r w:rsidR="0010060D">
        <w:rPr>
          <w:rFonts w:cs="Courier New"/>
          <w:sz w:val="24"/>
          <w:szCs w:val="24"/>
        </w:rPr>
        <w:t xml:space="preserve">  </w:t>
      </w:r>
      <w:r w:rsidRPr="002813CE">
        <w:rPr>
          <w:rFonts w:cs="Courier New"/>
          <w:sz w:val="24"/>
          <w:szCs w:val="24"/>
        </w:rPr>
        <w:t>:</w:t>
      </w:r>
      <w:r w:rsidRPr="002813CE">
        <w:rPr>
          <w:rFonts w:cs="Courier New"/>
          <w:sz w:val="24"/>
          <w:szCs w:val="24"/>
          <w:u w:val="single"/>
        </w:rPr>
        <w:t xml:space="preserve">_x </w:t>
      </w:r>
      <w:r w:rsidR="003F5912" w:rsidRPr="002813CE">
        <w:rPr>
          <w:rFonts w:cs="Courier New"/>
          <w:sz w:val="24"/>
          <w:szCs w:val="24"/>
          <w:u w:val="single"/>
        </w:rPr>
        <w:t>25</w:t>
      </w:r>
      <w:r w:rsidRPr="002813CE">
        <w:rPr>
          <w:rFonts w:cs="Courier New"/>
          <w:sz w:val="24"/>
          <w:szCs w:val="24"/>
          <w:u w:val="single"/>
        </w:rPr>
        <w:t xml:space="preserve"> </w:t>
      </w:r>
    </w:p>
    <w:p w:rsidR="006C768F" w:rsidRPr="002813CE" w:rsidRDefault="006C768F" w:rsidP="006C768F">
      <w:pPr>
        <w:pStyle w:val="HTMLPreformatted"/>
        <w:rPr>
          <w:rFonts w:cs="Courier New"/>
          <w:sz w:val="24"/>
          <w:szCs w:val="24"/>
        </w:rPr>
      </w:pPr>
      <w:r w:rsidRPr="002813CE">
        <w:rPr>
          <w:rFonts w:cs="Courier New"/>
          <w:sz w:val="24"/>
          <w:szCs w:val="24"/>
        </w:rPr>
        <w:t xml:space="preserve">Total annual records:  </w:t>
      </w:r>
      <w:r w:rsidRPr="002813CE">
        <w:rPr>
          <w:rFonts w:cs="Courier New"/>
          <w:sz w:val="24"/>
          <w:szCs w:val="24"/>
        </w:rPr>
        <w:tab/>
        <w:t xml:space="preserve">                           2</w:t>
      </w:r>
      <w:r w:rsidR="003F5912" w:rsidRPr="002813CE">
        <w:rPr>
          <w:rFonts w:cs="Courier New"/>
          <w:sz w:val="24"/>
          <w:szCs w:val="24"/>
        </w:rPr>
        <w:t>1</w:t>
      </w:r>
      <w:r w:rsidRPr="002813CE">
        <w:rPr>
          <w:rFonts w:cs="Courier New"/>
          <w:sz w:val="24"/>
          <w:szCs w:val="24"/>
        </w:rPr>
        <w:t>4,</w:t>
      </w:r>
      <w:r w:rsidR="003F5912" w:rsidRPr="002813CE">
        <w:rPr>
          <w:rFonts w:cs="Courier New"/>
          <w:sz w:val="24"/>
          <w:szCs w:val="24"/>
        </w:rPr>
        <w:t>9</w:t>
      </w:r>
      <w:r w:rsidRPr="002813CE">
        <w:rPr>
          <w:rFonts w:cs="Courier New"/>
          <w:sz w:val="24"/>
          <w:szCs w:val="24"/>
        </w:rPr>
        <w:t>5</w:t>
      </w:r>
      <w:r w:rsidR="003F5912" w:rsidRPr="002813CE">
        <w:rPr>
          <w:rFonts w:cs="Courier New"/>
          <w:sz w:val="24"/>
          <w:szCs w:val="24"/>
        </w:rPr>
        <w:t>0</w:t>
      </w:r>
    </w:p>
    <w:p w:rsidR="006C768F" w:rsidRPr="002813CE" w:rsidRDefault="006C768F" w:rsidP="006C768F">
      <w:pPr>
        <w:pStyle w:val="HTMLPreformatted"/>
        <w:rPr>
          <w:rFonts w:cs="Courier New"/>
          <w:sz w:val="24"/>
          <w:szCs w:val="24"/>
        </w:rPr>
      </w:pPr>
      <w:r w:rsidRPr="002813CE">
        <w:rPr>
          <w:rFonts w:cs="Courier New"/>
          <w:sz w:val="24"/>
          <w:szCs w:val="24"/>
        </w:rPr>
        <w:t xml:space="preserve">Estimated hours per record:                          </w:t>
      </w:r>
      <w:r w:rsidRPr="002813CE">
        <w:rPr>
          <w:rFonts w:cs="Courier New"/>
          <w:sz w:val="24"/>
          <w:szCs w:val="24"/>
          <w:u w:val="single"/>
        </w:rPr>
        <w:t xml:space="preserve">x  2.0 </w:t>
      </w:r>
      <w:r w:rsidRPr="002813CE">
        <w:rPr>
          <w:rFonts w:cs="Courier New"/>
          <w:sz w:val="24"/>
          <w:szCs w:val="24"/>
        </w:rPr>
        <w:t xml:space="preserve"> </w:t>
      </w:r>
    </w:p>
    <w:p w:rsidR="006C768F" w:rsidRPr="002813CE" w:rsidRDefault="006C768F" w:rsidP="006C768F">
      <w:pPr>
        <w:pStyle w:val="HTMLPreformatted"/>
        <w:rPr>
          <w:rFonts w:cs="Courier New"/>
          <w:sz w:val="24"/>
          <w:szCs w:val="24"/>
        </w:rPr>
      </w:pPr>
      <w:r w:rsidRPr="002813CE">
        <w:rPr>
          <w:rFonts w:cs="Courier New"/>
          <w:sz w:val="24"/>
          <w:szCs w:val="24"/>
        </w:rPr>
        <w:t>Total recordkeeping burden hours:                   4</w:t>
      </w:r>
      <w:r w:rsidR="003F5912" w:rsidRPr="002813CE">
        <w:rPr>
          <w:rFonts w:cs="Courier New"/>
          <w:sz w:val="24"/>
          <w:szCs w:val="24"/>
        </w:rPr>
        <w:t>29</w:t>
      </w:r>
      <w:r w:rsidRPr="002813CE">
        <w:rPr>
          <w:rFonts w:cs="Courier New"/>
          <w:sz w:val="24"/>
          <w:szCs w:val="24"/>
        </w:rPr>
        <w:t>,</w:t>
      </w:r>
      <w:r w:rsidR="003F5912" w:rsidRPr="002813CE">
        <w:rPr>
          <w:rFonts w:cs="Courier New"/>
          <w:sz w:val="24"/>
          <w:szCs w:val="24"/>
        </w:rPr>
        <w:t>900</w:t>
      </w:r>
    </w:p>
    <w:p w:rsidR="007E7DF5" w:rsidRDefault="001E58C8" w:rsidP="007E7DF5">
      <w:pPr>
        <w:pStyle w:val="HTMLPreformatted"/>
        <w:tabs>
          <w:tab w:val="clear" w:pos="916"/>
          <w:tab w:val="left" w:pos="630"/>
          <w:tab w:val="left" w:pos="1440"/>
        </w:tabs>
        <w:rPr>
          <w:rFonts w:cs="Courier New"/>
          <w:sz w:val="24"/>
          <w:szCs w:val="24"/>
        </w:rPr>
      </w:pP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p>
    <w:p w:rsidR="006C768F" w:rsidRPr="001E58C8" w:rsidRDefault="001E58C8" w:rsidP="00963B80">
      <w:pPr>
        <w:pStyle w:val="HTMLPreformatted"/>
        <w:tabs>
          <w:tab w:val="clear" w:pos="916"/>
          <w:tab w:val="left" w:pos="630"/>
          <w:tab w:val="left" w:pos="1440"/>
        </w:tabs>
        <w:rPr>
          <w:rFonts w:cs="Courier New"/>
          <w:sz w:val="24"/>
          <w:szCs w:val="24"/>
        </w:rPr>
      </w:pPr>
      <w:r>
        <w:rPr>
          <w:rFonts w:cs="Courier New"/>
          <w:sz w:val="24"/>
          <w:szCs w:val="24"/>
        </w:rPr>
        <w:tab/>
      </w:r>
    </w:p>
    <w:p w:rsidR="006C768F" w:rsidRPr="002813CE" w:rsidRDefault="006C768F" w:rsidP="006C768F">
      <w:pPr>
        <w:pStyle w:val="HTMLPreformatted"/>
        <w:ind w:left="860"/>
        <w:rPr>
          <w:rFonts w:cs="Courier New"/>
          <w:sz w:val="24"/>
          <w:szCs w:val="24"/>
        </w:rPr>
      </w:pPr>
      <w:r w:rsidRPr="002813CE">
        <w:rPr>
          <w:rFonts w:cs="Courier New"/>
          <w:sz w:val="24"/>
          <w:szCs w:val="24"/>
        </w:rPr>
        <w:t xml:space="preserve">     </w:t>
      </w:r>
      <w:r w:rsidRPr="002813CE">
        <w:rPr>
          <w:rFonts w:cs="Courier New"/>
          <w:sz w:val="24"/>
          <w:szCs w:val="24"/>
          <w:u w:val="single"/>
        </w:rPr>
        <w:t>Employee Disclosure of Interests Update</w:t>
      </w:r>
    </w:p>
    <w:p w:rsidR="006C768F" w:rsidRPr="002813CE" w:rsidRDefault="006C768F" w:rsidP="006C768F">
      <w:pPr>
        <w:pStyle w:val="HTMLPreformatted"/>
        <w:rPr>
          <w:rFonts w:cs="Courier New"/>
          <w:sz w:val="24"/>
          <w:szCs w:val="24"/>
          <w:u w:val="single"/>
        </w:rPr>
      </w:pPr>
    </w:p>
    <w:p w:rsidR="006C768F" w:rsidRPr="002813CE" w:rsidRDefault="005E5565" w:rsidP="006C768F">
      <w:pPr>
        <w:pStyle w:val="HTMLPreformatted"/>
        <w:rPr>
          <w:rFonts w:cs="Courier New"/>
          <w:sz w:val="24"/>
          <w:szCs w:val="24"/>
        </w:rPr>
      </w:pPr>
      <w:r w:rsidRPr="002813CE">
        <w:rPr>
          <w:rFonts w:cs="Courier New"/>
          <w:sz w:val="24"/>
          <w:szCs w:val="24"/>
        </w:rPr>
        <w:t>DoD, GSA, and NASA</w:t>
      </w:r>
      <w:r w:rsidR="006C768F" w:rsidRPr="002813CE">
        <w:rPr>
          <w:rFonts w:cs="Courier New"/>
          <w:sz w:val="24"/>
          <w:szCs w:val="24"/>
        </w:rPr>
        <w:t xml:space="preserve"> estimate that a third of the covered employees who completed an initial disclosure of interests would be required to update their disclosure statements due to changes in their personal or financial circumstances that might introduce the occurrence of a new personal conflict of interest because of the task the covered employee is performing.  </w:t>
      </w:r>
      <w:r w:rsidRPr="002813CE">
        <w:rPr>
          <w:rFonts w:cs="Courier New"/>
          <w:sz w:val="24"/>
          <w:szCs w:val="24"/>
        </w:rPr>
        <w:t xml:space="preserve">DoD, GSA, ands NASA </w:t>
      </w:r>
      <w:r w:rsidR="006C768F" w:rsidRPr="002813CE">
        <w:rPr>
          <w:rFonts w:cs="Courier New"/>
          <w:sz w:val="24"/>
          <w:szCs w:val="24"/>
        </w:rPr>
        <w:t xml:space="preserve">estimate that the time necessary to complete and maintain an employee disclosure update would be half that required to complete an initial employee disclosure of interests, or one hour.  </w:t>
      </w:r>
    </w:p>
    <w:p w:rsidR="006C768F" w:rsidRPr="002813CE" w:rsidRDefault="006C768F" w:rsidP="006C768F">
      <w:pPr>
        <w:pStyle w:val="HTMLPreformatted"/>
        <w:rPr>
          <w:rFonts w:cs="Courier New"/>
          <w:sz w:val="24"/>
          <w:szCs w:val="24"/>
        </w:rPr>
      </w:pPr>
    </w:p>
    <w:p w:rsidR="006C768F" w:rsidRPr="002813CE" w:rsidRDefault="006C768F" w:rsidP="006C768F">
      <w:pPr>
        <w:pStyle w:val="HTMLPreformatted"/>
        <w:rPr>
          <w:rFonts w:cs="Courier New"/>
          <w:sz w:val="24"/>
          <w:szCs w:val="24"/>
          <w:u w:val="single"/>
        </w:rPr>
      </w:pPr>
      <w:r w:rsidRPr="002813CE">
        <w:rPr>
          <w:rFonts w:cs="Courier New"/>
          <w:sz w:val="24"/>
          <w:szCs w:val="24"/>
        </w:rPr>
        <w:t xml:space="preserve">Estimated number of recordkeepers:                    </w:t>
      </w:r>
      <w:r w:rsidR="003F5912" w:rsidRPr="002813CE">
        <w:rPr>
          <w:rFonts w:cs="Courier New"/>
          <w:sz w:val="24"/>
          <w:szCs w:val="24"/>
        </w:rPr>
        <w:t>8,598 E</w:t>
      </w:r>
      <w:r w:rsidRPr="002813CE">
        <w:rPr>
          <w:rFonts w:cs="Courier New"/>
          <w:sz w:val="24"/>
          <w:szCs w:val="24"/>
        </w:rPr>
        <w:t xml:space="preserve">stimated number of records per recordkeeper </w:t>
      </w:r>
      <w:r w:rsidR="00963B80" w:rsidRPr="002813CE">
        <w:rPr>
          <w:rFonts w:cs="Courier New"/>
          <w:sz w:val="24"/>
          <w:szCs w:val="24"/>
        </w:rPr>
        <w:t xml:space="preserve">updated </w:t>
      </w:r>
      <w:r w:rsidRPr="002813CE">
        <w:rPr>
          <w:rFonts w:cs="Courier New"/>
          <w:sz w:val="24"/>
          <w:szCs w:val="24"/>
        </w:rPr>
        <w:t>:</w:t>
      </w:r>
      <w:r w:rsidR="003F5912" w:rsidRPr="002813CE">
        <w:rPr>
          <w:rFonts w:cs="Courier New"/>
          <w:sz w:val="24"/>
          <w:szCs w:val="24"/>
          <w:u w:val="single"/>
        </w:rPr>
        <w:t xml:space="preserve"> </w:t>
      </w:r>
      <w:r w:rsidRPr="002813CE">
        <w:rPr>
          <w:rFonts w:cs="Courier New"/>
          <w:sz w:val="24"/>
          <w:szCs w:val="24"/>
          <w:u w:val="single"/>
        </w:rPr>
        <w:t xml:space="preserve">x  9 </w:t>
      </w:r>
    </w:p>
    <w:p w:rsidR="006C768F" w:rsidRPr="002813CE" w:rsidRDefault="006C768F" w:rsidP="006C768F">
      <w:pPr>
        <w:pStyle w:val="HTMLPreformatted"/>
        <w:rPr>
          <w:rFonts w:cs="Courier New"/>
          <w:sz w:val="24"/>
          <w:szCs w:val="24"/>
        </w:rPr>
      </w:pPr>
      <w:r w:rsidRPr="002813CE">
        <w:rPr>
          <w:rFonts w:cs="Courier New"/>
          <w:sz w:val="24"/>
          <w:szCs w:val="24"/>
        </w:rPr>
        <w:t>Total annual records</w:t>
      </w:r>
      <w:r w:rsidR="00963B80" w:rsidRPr="002813CE">
        <w:rPr>
          <w:rFonts w:cs="Courier New"/>
          <w:sz w:val="24"/>
          <w:szCs w:val="24"/>
        </w:rPr>
        <w:t xml:space="preserve"> updated</w:t>
      </w:r>
      <w:r w:rsidRPr="002813CE">
        <w:rPr>
          <w:rFonts w:cs="Courier New"/>
          <w:sz w:val="24"/>
          <w:szCs w:val="24"/>
        </w:rPr>
        <w:t xml:space="preserve">:            </w:t>
      </w:r>
      <w:r w:rsidRPr="002813CE">
        <w:rPr>
          <w:rFonts w:cs="Courier New"/>
          <w:sz w:val="24"/>
          <w:szCs w:val="24"/>
        </w:rPr>
        <w:tab/>
      </w:r>
      <w:r w:rsidRPr="002813CE">
        <w:rPr>
          <w:rFonts w:cs="Courier New"/>
          <w:sz w:val="24"/>
          <w:szCs w:val="24"/>
        </w:rPr>
        <w:tab/>
        <w:t xml:space="preserve">  </w:t>
      </w:r>
      <w:r w:rsidR="003F5912" w:rsidRPr="002813CE">
        <w:rPr>
          <w:rFonts w:cs="Courier New"/>
          <w:sz w:val="24"/>
          <w:szCs w:val="24"/>
        </w:rPr>
        <w:t xml:space="preserve">77,382 </w:t>
      </w:r>
      <w:r w:rsidRPr="002813CE">
        <w:rPr>
          <w:rFonts w:cs="Courier New"/>
          <w:sz w:val="24"/>
          <w:szCs w:val="24"/>
        </w:rPr>
        <w:t xml:space="preserve">Estimated hours per record:    </w:t>
      </w:r>
      <w:r w:rsidR="00963B80" w:rsidRPr="002813CE">
        <w:rPr>
          <w:rFonts w:cs="Courier New"/>
          <w:sz w:val="24"/>
          <w:szCs w:val="24"/>
        </w:rPr>
        <w:t xml:space="preserve"> </w:t>
      </w:r>
      <w:r w:rsidRPr="002813CE">
        <w:rPr>
          <w:rFonts w:cs="Courier New"/>
          <w:sz w:val="24"/>
          <w:szCs w:val="24"/>
        </w:rPr>
        <w:t xml:space="preserve">                     </w:t>
      </w:r>
      <w:r w:rsidRPr="002813CE">
        <w:rPr>
          <w:rFonts w:cs="Courier New"/>
          <w:sz w:val="24"/>
          <w:szCs w:val="24"/>
          <w:u w:val="single"/>
        </w:rPr>
        <w:t xml:space="preserve">x  1.0 </w:t>
      </w:r>
      <w:r w:rsidRPr="002813CE">
        <w:rPr>
          <w:rFonts w:cs="Courier New"/>
          <w:sz w:val="24"/>
          <w:szCs w:val="24"/>
        </w:rPr>
        <w:t xml:space="preserve"> </w:t>
      </w:r>
    </w:p>
    <w:p w:rsidR="006C768F" w:rsidRPr="002813CE" w:rsidRDefault="006C768F" w:rsidP="006C768F">
      <w:pPr>
        <w:pStyle w:val="HTMLPreformatted"/>
        <w:rPr>
          <w:rFonts w:cs="Courier New"/>
          <w:sz w:val="24"/>
          <w:szCs w:val="24"/>
        </w:rPr>
      </w:pPr>
      <w:r w:rsidRPr="002813CE">
        <w:rPr>
          <w:rFonts w:cs="Courier New"/>
          <w:sz w:val="24"/>
          <w:szCs w:val="24"/>
        </w:rPr>
        <w:t>Total recordkeeping burden hours</w:t>
      </w:r>
      <w:r w:rsidR="00963B80" w:rsidRPr="002813CE">
        <w:rPr>
          <w:rFonts w:cs="Courier New"/>
          <w:sz w:val="24"/>
          <w:szCs w:val="24"/>
        </w:rPr>
        <w:t xml:space="preserve"> for updating</w:t>
      </w:r>
      <w:r w:rsidRPr="002813CE">
        <w:rPr>
          <w:rFonts w:cs="Courier New"/>
          <w:sz w:val="24"/>
          <w:szCs w:val="24"/>
        </w:rPr>
        <w:t xml:space="preserve">:       </w:t>
      </w:r>
      <w:r w:rsidR="003F5912" w:rsidRPr="002813CE">
        <w:rPr>
          <w:rFonts w:cs="Courier New"/>
          <w:sz w:val="24"/>
          <w:szCs w:val="24"/>
        </w:rPr>
        <w:t>77,382</w:t>
      </w:r>
    </w:p>
    <w:p w:rsidR="006C768F" w:rsidRPr="002813CE" w:rsidRDefault="006C768F" w:rsidP="006C768F">
      <w:pPr>
        <w:widowControl w:val="0"/>
        <w:autoSpaceDE w:val="0"/>
        <w:autoSpaceDN w:val="0"/>
        <w:adjustRightInd w:val="0"/>
        <w:jc w:val="center"/>
        <w:rPr>
          <w:rFonts w:ascii="Courier New" w:hAnsi="Courier New" w:cs="Courier New"/>
          <w:sz w:val="24"/>
          <w:szCs w:val="24"/>
          <w:u w:val="single"/>
        </w:rPr>
      </w:pPr>
      <w:r w:rsidRPr="002813CE">
        <w:rPr>
          <w:rFonts w:ascii="Courier New" w:hAnsi="Courier New" w:cs="Courier New"/>
          <w:sz w:val="24"/>
          <w:szCs w:val="24"/>
          <w:u w:val="single"/>
        </w:rPr>
        <w:t>Total Annual Recordkeeping Burden</w:t>
      </w:r>
    </w:p>
    <w:p w:rsidR="006C768F" w:rsidRPr="002813CE" w:rsidRDefault="006C768F" w:rsidP="006C768F">
      <w:pPr>
        <w:widowControl w:val="0"/>
        <w:autoSpaceDE w:val="0"/>
        <w:autoSpaceDN w:val="0"/>
        <w:adjustRightInd w:val="0"/>
        <w:jc w:val="center"/>
        <w:rPr>
          <w:rFonts w:ascii="Courier New" w:hAnsi="Courier New" w:cs="Courier New"/>
          <w:sz w:val="24"/>
          <w:szCs w:val="24"/>
          <w:u w:val="single"/>
        </w:rPr>
      </w:pPr>
    </w:p>
    <w:p w:rsidR="006C768F" w:rsidRPr="002813CE" w:rsidRDefault="006C768F" w:rsidP="006C768F">
      <w:pPr>
        <w:widowControl w:val="0"/>
        <w:autoSpaceDE w:val="0"/>
        <w:autoSpaceDN w:val="0"/>
        <w:adjustRightInd w:val="0"/>
        <w:jc w:val="center"/>
        <w:rPr>
          <w:rFonts w:ascii="Courier New" w:hAnsi="Courier New" w:cs="Courier New"/>
          <w:sz w:val="24"/>
          <w:szCs w:val="24"/>
          <w:u w:val="single"/>
        </w:rPr>
      </w:pPr>
    </w:p>
    <w:p w:rsidR="00963B80" w:rsidRPr="002813CE" w:rsidRDefault="00963B80" w:rsidP="00963B80">
      <w:pPr>
        <w:pStyle w:val="HTMLPreformatted"/>
        <w:rPr>
          <w:rFonts w:cs="Courier New"/>
          <w:sz w:val="24"/>
          <w:szCs w:val="24"/>
        </w:rPr>
      </w:pPr>
      <w:r w:rsidRPr="002813CE">
        <w:rPr>
          <w:rFonts w:cs="Courier New"/>
          <w:sz w:val="24"/>
          <w:szCs w:val="24"/>
        </w:rPr>
        <w:t>Estimated number of recordkeepers:                    8,598</w:t>
      </w:r>
    </w:p>
    <w:p w:rsidR="00963B80" w:rsidRPr="002813CE" w:rsidRDefault="00963B80" w:rsidP="00963B80">
      <w:pPr>
        <w:pStyle w:val="HTMLPreformatted"/>
        <w:rPr>
          <w:rFonts w:cs="Courier New"/>
          <w:sz w:val="24"/>
          <w:szCs w:val="24"/>
          <w:u w:val="single"/>
        </w:rPr>
      </w:pPr>
      <w:r w:rsidRPr="002813CE">
        <w:rPr>
          <w:rFonts w:cs="Courier New"/>
          <w:sz w:val="24"/>
          <w:szCs w:val="24"/>
        </w:rPr>
        <w:t>Estimated number of records per recordkeeper per year:</w:t>
      </w:r>
      <w:r w:rsidRPr="002813CE">
        <w:rPr>
          <w:rFonts w:cs="Courier New"/>
          <w:sz w:val="24"/>
          <w:szCs w:val="24"/>
          <w:u w:val="single"/>
        </w:rPr>
        <w:t xml:space="preserve">_x 25 </w:t>
      </w:r>
    </w:p>
    <w:p w:rsidR="00963B80" w:rsidRPr="002813CE" w:rsidRDefault="00963B80" w:rsidP="00963B80">
      <w:pPr>
        <w:pStyle w:val="HTMLPreformatted"/>
        <w:rPr>
          <w:rFonts w:cs="Courier New"/>
          <w:sz w:val="24"/>
          <w:szCs w:val="24"/>
        </w:rPr>
      </w:pPr>
      <w:r w:rsidRPr="002813CE">
        <w:rPr>
          <w:rFonts w:cs="Courier New"/>
          <w:sz w:val="24"/>
          <w:szCs w:val="24"/>
        </w:rPr>
        <w:t xml:space="preserve">Total annual records:  </w:t>
      </w:r>
      <w:r w:rsidRPr="002813CE">
        <w:rPr>
          <w:rFonts w:cs="Courier New"/>
          <w:sz w:val="24"/>
          <w:szCs w:val="24"/>
        </w:rPr>
        <w:tab/>
        <w:t xml:space="preserve">                           214,950</w:t>
      </w:r>
    </w:p>
    <w:p w:rsidR="00963B80" w:rsidRPr="002813CE" w:rsidRDefault="00963B80" w:rsidP="00963B80">
      <w:pPr>
        <w:pStyle w:val="HTMLPreformatted"/>
        <w:rPr>
          <w:rFonts w:cs="Courier New"/>
          <w:sz w:val="24"/>
          <w:szCs w:val="24"/>
        </w:rPr>
      </w:pPr>
      <w:r w:rsidRPr="002813CE">
        <w:rPr>
          <w:rFonts w:cs="Courier New"/>
          <w:sz w:val="24"/>
          <w:szCs w:val="24"/>
        </w:rPr>
        <w:t xml:space="preserve">Estimated hours per record:                          </w:t>
      </w:r>
      <w:r w:rsidRPr="002813CE">
        <w:rPr>
          <w:rFonts w:cs="Courier New"/>
          <w:sz w:val="24"/>
          <w:szCs w:val="24"/>
          <w:u w:val="single"/>
        </w:rPr>
        <w:t xml:space="preserve">x  2.4 </w:t>
      </w:r>
      <w:r w:rsidRPr="002813CE">
        <w:rPr>
          <w:rFonts w:cs="Courier New"/>
          <w:sz w:val="24"/>
          <w:szCs w:val="24"/>
        </w:rPr>
        <w:t xml:space="preserve"> </w:t>
      </w:r>
    </w:p>
    <w:p w:rsidR="00963B80" w:rsidRPr="002813CE" w:rsidRDefault="00963B80" w:rsidP="00963B80">
      <w:pPr>
        <w:pStyle w:val="HTMLPreformatted"/>
        <w:rPr>
          <w:rFonts w:cs="Courier New"/>
          <w:sz w:val="24"/>
          <w:szCs w:val="24"/>
        </w:rPr>
      </w:pPr>
      <w:r w:rsidRPr="002813CE">
        <w:rPr>
          <w:rFonts w:cs="Courier New"/>
          <w:sz w:val="24"/>
          <w:szCs w:val="24"/>
        </w:rPr>
        <w:t>Total recordkeeping burden hours:                   507,282</w:t>
      </w:r>
    </w:p>
    <w:p w:rsidR="00CB7945" w:rsidRDefault="00963B80" w:rsidP="00963B80">
      <w:pPr>
        <w:pStyle w:val="HTMLPreformatted"/>
        <w:tabs>
          <w:tab w:val="clear" w:pos="916"/>
          <w:tab w:val="left" w:pos="630"/>
          <w:tab w:val="left" w:pos="1440"/>
        </w:tabs>
        <w:rPr>
          <w:rFonts w:cs="Courier New"/>
          <w:sz w:val="24"/>
          <w:szCs w:val="24"/>
        </w:rPr>
      </w:pPr>
      <w:r w:rsidRPr="002813CE">
        <w:rPr>
          <w:rFonts w:cs="Courier New"/>
          <w:sz w:val="24"/>
          <w:szCs w:val="24"/>
        </w:rPr>
        <w:t>Average wage</w:t>
      </w:r>
      <w:r w:rsidR="002170E1">
        <w:rPr>
          <w:rFonts w:cs="Courier New"/>
          <w:sz w:val="24"/>
          <w:szCs w:val="24"/>
        </w:rPr>
        <w:t xml:space="preserve"> + overhead</w:t>
      </w:r>
      <w:r w:rsidRPr="002813CE">
        <w:rPr>
          <w:rFonts w:cs="Courier New"/>
          <w:sz w:val="24"/>
          <w:szCs w:val="24"/>
        </w:rPr>
        <w:t>:</w:t>
      </w:r>
      <w:r w:rsidRPr="002813CE">
        <w:rPr>
          <w:rFonts w:cs="Courier New"/>
          <w:sz w:val="24"/>
          <w:szCs w:val="24"/>
        </w:rPr>
        <w:tab/>
      </w:r>
      <w:r w:rsidRPr="002813CE">
        <w:rPr>
          <w:rFonts w:cs="Courier New"/>
          <w:sz w:val="24"/>
          <w:szCs w:val="24"/>
        </w:rPr>
        <w:tab/>
      </w:r>
      <w:r w:rsidRPr="002813CE">
        <w:rPr>
          <w:rFonts w:cs="Courier New"/>
          <w:sz w:val="24"/>
          <w:szCs w:val="24"/>
        </w:rPr>
        <w:tab/>
      </w:r>
      <w:r w:rsidRPr="002813CE">
        <w:rPr>
          <w:rFonts w:cs="Courier New"/>
          <w:sz w:val="24"/>
          <w:szCs w:val="24"/>
        </w:rPr>
        <w:tab/>
      </w:r>
      <w:r w:rsidRPr="002813CE">
        <w:rPr>
          <w:rFonts w:cs="Courier New"/>
          <w:sz w:val="24"/>
          <w:szCs w:val="24"/>
        </w:rPr>
        <w:tab/>
      </w:r>
      <w:r w:rsidRPr="00CB7945">
        <w:rPr>
          <w:rFonts w:cs="Courier New"/>
          <w:sz w:val="24"/>
          <w:szCs w:val="24"/>
          <w:u w:val="single"/>
        </w:rPr>
        <w:t xml:space="preserve">  $46.00</w:t>
      </w:r>
      <w:r w:rsidRPr="002813CE">
        <w:rPr>
          <w:rFonts w:cs="Courier New"/>
          <w:sz w:val="24"/>
          <w:szCs w:val="24"/>
        </w:rPr>
        <w:br/>
      </w:r>
      <w:r w:rsidR="002813CE">
        <w:rPr>
          <w:rFonts w:cs="Courier New"/>
          <w:sz w:val="24"/>
          <w:szCs w:val="24"/>
        </w:rPr>
        <w:t>Estimated cost to public</w:t>
      </w:r>
      <w:r w:rsidRPr="002813CE">
        <w:rPr>
          <w:rFonts w:cs="Courier New"/>
          <w:sz w:val="24"/>
          <w:szCs w:val="24"/>
        </w:rPr>
        <w:t>:</w:t>
      </w:r>
      <w:r w:rsidRPr="002813CE">
        <w:rPr>
          <w:rFonts w:cs="Courier New"/>
          <w:sz w:val="24"/>
          <w:szCs w:val="24"/>
        </w:rPr>
        <w:tab/>
      </w:r>
      <w:r w:rsidRPr="002813CE">
        <w:rPr>
          <w:rFonts w:cs="Courier New"/>
          <w:sz w:val="24"/>
          <w:szCs w:val="24"/>
        </w:rPr>
        <w:tab/>
      </w:r>
      <w:r w:rsidR="00CB7945">
        <w:rPr>
          <w:rFonts w:cs="Courier New"/>
          <w:sz w:val="24"/>
          <w:szCs w:val="24"/>
        </w:rPr>
        <w:tab/>
        <w:t xml:space="preserve">      </w:t>
      </w:r>
      <w:r w:rsidR="0064525E">
        <w:rPr>
          <w:rFonts w:cs="Courier New"/>
          <w:sz w:val="24"/>
          <w:szCs w:val="24"/>
        </w:rPr>
        <w:t xml:space="preserve">  </w:t>
      </w:r>
      <w:r w:rsidR="00CB7945">
        <w:rPr>
          <w:rFonts w:cs="Courier New"/>
          <w:sz w:val="24"/>
          <w:szCs w:val="24"/>
        </w:rPr>
        <w:t xml:space="preserve">  </w:t>
      </w:r>
      <w:r w:rsidR="00CB7945" w:rsidRPr="00815FDB">
        <w:rPr>
          <w:rFonts w:cs="Courier New"/>
          <w:sz w:val="24"/>
          <w:szCs w:val="24"/>
        </w:rPr>
        <w:t>$23,3</w:t>
      </w:r>
      <w:r w:rsidR="0064525E" w:rsidRPr="00815FDB">
        <w:rPr>
          <w:rFonts w:cs="Courier New"/>
          <w:sz w:val="24"/>
          <w:szCs w:val="24"/>
        </w:rPr>
        <w:t>34</w:t>
      </w:r>
      <w:r w:rsidR="00CB7945" w:rsidRPr="00815FDB">
        <w:rPr>
          <w:rFonts w:cs="Courier New"/>
          <w:sz w:val="24"/>
          <w:szCs w:val="24"/>
        </w:rPr>
        <w:t>,972</w:t>
      </w:r>
    </w:p>
    <w:p w:rsidR="00CB7945" w:rsidRDefault="00CB7945" w:rsidP="00963B80">
      <w:pPr>
        <w:pStyle w:val="HTMLPreformatted"/>
        <w:tabs>
          <w:tab w:val="clear" w:pos="916"/>
          <w:tab w:val="left" w:pos="630"/>
          <w:tab w:val="left" w:pos="1440"/>
        </w:tabs>
        <w:rPr>
          <w:rFonts w:cs="Courier New"/>
          <w:sz w:val="24"/>
          <w:szCs w:val="24"/>
        </w:rPr>
      </w:pPr>
    </w:p>
    <w:p w:rsidR="002170E1" w:rsidRPr="002170E1" w:rsidRDefault="00963B80" w:rsidP="002170E1">
      <w:pPr>
        <w:pStyle w:val="HTMLPreformatted"/>
        <w:tabs>
          <w:tab w:val="clear" w:pos="916"/>
          <w:tab w:val="left" w:pos="630"/>
          <w:tab w:val="left" w:pos="1440"/>
        </w:tabs>
        <w:rPr>
          <w:rFonts w:cs="Courier New"/>
          <w:sz w:val="24"/>
          <w:szCs w:val="24"/>
        </w:rPr>
      </w:pPr>
      <w:r w:rsidRPr="002813CE">
        <w:rPr>
          <w:rFonts w:cs="Courier New"/>
          <w:sz w:val="24"/>
          <w:szCs w:val="24"/>
        </w:rPr>
        <w:t>* DoD, GSA, and NASA used a rate equivalent to a GS-12,</w:t>
      </w:r>
      <w:r w:rsidRPr="00963B80">
        <w:rPr>
          <w:rFonts w:cs="Courier New"/>
          <w:sz w:val="24"/>
          <w:szCs w:val="24"/>
        </w:rPr>
        <w:t xml:space="preserve"> Step 5 or $34.06/hour from the Office of Personnel Management (OPM) 2012 GS Salary Table – Hourly Rate), added overhead at 36.25 percent and rounded the average wages and overhead to the nearest dollar, or $46 an hour.  </w:t>
      </w:r>
    </w:p>
    <w:p w:rsidR="00E81F5F" w:rsidRPr="00BE215E" w:rsidRDefault="00E81F5F" w:rsidP="00815FDB">
      <w:pPr>
        <w:tabs>
          <w:tab w:val="left" w:pos="560"/>
          <w:tab w:val="left" w:pos="1120"/>
          <w:tab w:val="left" w:pos="1680"/>
          <w:tab w:val="left" w:pos="2240"/>
        </w:tabs>
        <w:spacing w:before="240"/>
        <w:rPr>
          <w:rFonts w:ascii="Courier New" w:hAnsi="Courier New" w:cs="Courier New"/>
          <w:sz w:val="24"/>
          <w:szCs w:val="24"/>
        </w:rPr>
      </w:pPr>
      <w:r w:rsidRPr="00BE215E">
        <w:rPr>
          <w:rFonts w:ascii="Courier New" w:hAnsi="Courier New" w:cs="Courier New"/>
          <w:b/>
          <w:color w:val="000000"/>
          <w:sz w:val="24"/>
          <w:szCs w:val="24"/>
        </w:rPr>
        <w:t>13.</w:t>
      </w:r>
      <w:r w:rsidRPr="00BE215E">
        <w:rPr>
          <w:rFonts w:ascii="Courier New" w:hAnsi="Courier New" w:cs="Courier New"/>
          <w:color w:val="000000"/>
          <w:sz w:val="24"/>
          <w:szCs w:val="24"/>
        </w:rPr>
        <w:t xml:space="preserve">  There are no capital start-up or operational land maintenance costs associated with this information collection. </w:t>
      </w:r>
    </w:p>
    <w:p w:rsidR="00E81F5F" w:rsidRPr="00BE215E" w:rsidRDefault="00E81F5F">
      <w:pPr>
        <w:rPr>
          <w:rFonts w:ascii="Courier New" w:hAnsi="Courier New" w:cs="Courier New"/>
          <w:sz w:val="24"/>
          <w:szCs w:val="24"/>
        </w:rPr>
      </w:pPr>
    </w:p>
    <w:p w:rsidR="00BE215E" w:rsidRPr="00594DF5" w:rsidRDefault="00B53B1A">
      <w:pPr>
        <w:rPr>
          <w:rFonts w:ascii="Courier New" w:hAnsi="Courier New" w:cs="Courier New"/>
          <w:sz w:val="24"/>
          <w:szCs w:val="24"/>
        </w:rPr>
      </w:pPr>
      <w:r w:rsidRPr="00594DF5">
        <w:rPr>
          <w:rFonts w:ascii="Courier New" w:hAnsi="Courier New" w:cs="Courier New"/>
          <w:sz w:val="24"/>
          <w:szCs w:val="24"/>
        </w:rPr>
        <w:t xml:space="preserve">14.  </w:t>
      </w:r>
      <w:r w:rsidRPr="00594DF5">
        <w:rPr>
          <w:rFonts w:ascii="Courier New" w:hAnsi="Courier New" w:cs="Courier New"/>
          <w:b/>
          <w:sz w:val="24"/>
          <w:szCs w:val="24"/>
        </w:rPr>
        <w:t>Estimated cost to the Government</w:t>
      </w:r>
      <w:r w:rsidRPr="00594DF5">
        <w:rPr>
          <w:rFonts w:ascii="Courier New" w:hAnsi="Courier New" w:cs="Courier New"/>
          <w:sz w:val="24"/>
          <w:szCs w:val="24"/>
        </w:rPr>
        <w:t xml:space="preserve">.  </w:t>
      </w:r>
    </w:p>
    <w:p w:rsidR="00BE215E" w:rsidRPr="00594DF5" w:rsidRDefault="00BE215E">
      <w:pPr>
        <w:rPr>
          <w:rFonts w:ascii="Courier New" w:hAnsi="Courier New" w:cs="Courier New"/>
          <w:sz w:val="24"/>
          <w:szCs w:val="24"/>
        </w:rPr>
      </w:pPr>
    </w:p>
    <w:p w:rsidR="007963FD" w:rsidRPr="00594DF5" w:rsidRDefault="007963FD" w:rsidP="007963FD">
      <w:pPr>
        <w:rPr>
          <w:rFonts w:ascii="Courier New" w:hAnsi="Courier New" w:cs="Courier New"/>
          <w:sz w:val="24"/>
          <w:szCs w:val="24"/>
        </w:rPr>
      </w:pPr>
      <w:r w:rsidRPr="00594DF5">
        <w:rPr>
          <w:rFonts w:ascii="Courier New" w:hAnsi="Courier New" w:cs="Courier New"/>
          <w:b/>
          <w:sz w:val="24"/>
          <w:szCs w:val="24"/>
        </w:rPr>
        <w:t xml:space="preserve">a.  Certification of Independent Price Determination (FAR 52.203-2).  </w:t>
      </w:r>
    </w:p>
    <w:p w:rsidR="00B53B1A" w:rsidRPr="00594DF5" w:rsidRDefault="00B53B1A" w:rsidP="007963FD">
      <w:pPr>
        <w:rPr>
          <w:rFonts w:ascii="Courier New" w:hAnsi="Courier New" w:cs="Courier New"/>
          <w:sz w:val="24"/>
          <w:szCs w:val="24"/>
        </w:rPr>
      </w:pPr>
      <w:r w:rsidRPr="00594DF5">
        <w:rPr>
          <w:rFonts w:ascii="Courier New" w:hAnsi="Courier New" w:cs="Courier New"/>
          <w:sz w:val="24"/>
          <w:szCs w:val="24"/>
        </w:rPr>
        <w:t xml:space="preserve">Time required for Governmentwide review is estimated at </w:t>
      </w:r>
      <w:r w:rsidR="007963FD" w:rsidRPr="00594DF5">
        <w:rPr>
          <w:rFonts w:ascii="Courier New" w:hAnsi="Courier New" w:cs="Courier New"/>
          <w:sz w:val="24"/>
          <w:szCs w:val="24"/>
        </w:rPr>
        <w:t>1 minute</w:t>
      </w:r>
      <w:r w:rsidRPr="00594DF5">
        <w:rPr>
          <w:rFonts w:ascii="Courier New" w:hAnsi="Courier New" w:cs="Courier New"/>
          <w:sz w:val="24"/>
          <w:szCs w:val="24"/>
        </w:rPr>
        <w:t xml:space="preserve"> per response.</w:t>
      </w:r>
    </w:p>
    <w:p w:rsidR="00B53B1A" w:rsidRPr="00594DF5" w:rsidRDefault="00B53B1A">
      <w:pPr>
        <w:rPr>
          <w:rFonts w:ascii="Courier New" w:hAnsi="Courier New" w:cs="Courier New"/>
          <w:sz w:val="24"/>
          <w:szCs w:val="24"/>
        </w:rPr>
      </w:pPr>
    </w:p>
    <w:p w:rsidR="00B53B1A" w:rsidRPr="00594DF5" w:rsidRDefault="00B53B1A" w:rsidP="004F008A">
      <w:pPr>
        <w:rPr>
          <w:rFonts w:ascii="Courier New" w:hAnsi="Courier New" w:cs="Courier New"/>
          <w:sz w:val="24"/>
          <w:szCs w:val="24"/>
          <w:u w:val="single"/>
        </w:rPr>
      </w:pPr>
      <w:r w:rsidRPr="00594DF5">
        <w:rPr>
          <w:rFonts w:ascii="Courier New" w:hAnsi="Courier New" w:cs="Courier New"/>
          <w:sz w:val="24"/>
          <w:szCs w:val="24"/>
          <w:u w:val="single"/>
        </w:rPr>
        <w:t>Certification of Independent Price Determination</w:t>
      </w:r>
    </w:p>
    <w:p w:rsidR="00B53B1A" w:rsidRPr="00594DF5" w:rsidRDefault="00B53B1A">
      <w:pPr>
        <w:jc w:val="center"/>
        <w:rPr>
          <w:rFonts w:ascii="Courier New" w:hAnsi="Courier New" w:cs="Courier New"/>
          <w:sz w:val="24"/>
          <w:szCs w:val="24"/>
        </w:rPr>
      </w:pPr>
    </w:p>
    <w:p w:rsidR="003A1C49" w:rsidRPr="00594DF5" w:rsidRDefault="003A1C49">
      <w:pPr>
        <w:tabs>
          <w:tab w:val="right" w:pos="9270"/>
        </w:tabs>
        <w:rPr>
          <w:rFonts w:ascii="Courier New" w:hAnsi="Courier New" w:cs="Courier New"/>
          <w:sz w:val="24"/>
          <w:szCs w:val="24"/>
        </w:rPr>
      </w:pPr>
      <w:r w:rsidRPr="00594DF5">
        <w:rPr>
          <w:rFonts w:ascii="Courier New" w:hAnsi="Courier New" w:cs="Courier New"/>
          <w:sz w:val="24"/>
          <w:szCs w:val="24"/>
        </w:rPr>
        <w:t xml:space="preserve">Total annual responses .......................    </w:t>
      </w:r>
      <w:r w:rsidR="007963FD" w:rsidRPr="00594DF5">
        <w:rPr>
          <w:rFonts w:ascii="Courier New" w:hAnsi="Courier New" w:cs="Courier New"/>
          <w:sz w:val="24"/>
          <w:szCs w:val="24"/>
        </w:rPr>
        <w:t xml:space="preserve">  721,200</w:t>
      </w:r>
      <w:r w:rsidRPr="00594DF5">
        <w:rPr>
          <w:rFonts w:ascii="Courier New" w:hAnsi="Courier New" w:cs="Courier New"/>
          <w:sz w:val="24"/>
          <w:szCs w:val="24"/>
        </w:rPr>
        <w:t xml:space="preserve">     </w:t>
      </w:r>
    </w:p>
    <w:p w:rsidR="00B53B1A" w:rsidRPr="00594DF5" w:rsidRDefault="00B53B1A">
      <w:pPr>
        <w:tabs>
          <w:tab w:val="right" w:pos="9270"/>
        </w:tabs>
        <w:rPr>
          <w:rFonts w:ascii="Courier New" w:hAnsi="Courier New" w:cs="Courier New"/>
          <w:sz w:val="24"/>
          <w:szCs w:val="24"/>
          <w:u w:val="single"/>
        </w:rPr>
      </w:pPr>
      <w:r w:rsidRPr="00594DF5">
        <w:rPr>
          <w:rFonts w:ascii="Courier New" w:hAnsi="Courier New" w:cs="Courier New"/>
          <w:sz w:val="24"/>
          <w:szCs w:val="24"/>
        </w:rPr>
        <w:t>Reviewing time/</w:t>
      </w:r>
      <w:r w:rsidR="003A1C49" w:rsidRPr="00594DF5">
        <w:rPr>
          <w:rFonts w:ascii="Courier New" w:hAnsi="Courier New" w:cs="Courier New"/>
          <w:sz w:val="24"/>
          <w:szCs w:val="24"/>
        </w:rPr>
        <w:t xml:space="preserve">response </w:t>
      </w:r>
      <w:r w:rsidRPr="00594DF5">
        <w:rPr>
          <w:rFonts w:ascii="Courier New" w:hAnsi="Courier New" w:cs="Courier New"/>
          <w:sz w:val="24"/>
          <w:szCs w:val="24"/>
        </w:rPr>
        <w:t xml:space="preserve">......................    </w:t>
      </w:r>
      <w:r w:rsidR="003A1C49" w:rsidRPr="00594DF5">
        <w:rPr>
          <w:rFonts w:ascii="Courier New" w:hAnsi="Courier New" w:cs="Courier New"/>
          <w:sz w:val="24"/>
          <w:szCs w:val="24"/>
          <w:u w:val="single"/>
        </w:rPr>
        <w:t>x</w:t>
      </w:r>
      <w:r w:rsidRPr="00594DF5">
        <w:rPr>
          <w:rFonts w:ascii="Courier New" w:hAnsi="Courier New" w:cs="Courier New"/>
          <w:sz w:val="24"/>
          <w:szCs w:val="24"/>
          <w:u w:val="single"/>
        </w:rPr>
        <w:t xml:space="preserve"> </w:t>
      </w:r>
      <w:r w:rsidR="003A1C49" w:rsidRPr="00594DF5">
        <w:rPr>
          <w:rFonts w:ascii="Courier New" w:hAnsi="Courier New" w:cs="Courier New"/>
          <w:sz w:val="24"/>
          <w:szCs w:val="24"/>
          <w:u w:val="single"/>
        </w:rPr>
        <w:t xml:space="preserve">  .</w:t>
      </w:r>
      <w:r w:rsidR="007963FD" w:rsidRPr="00594DF5">
        <w:rPr>
          <w:rFonts w:ascii="Courier New" w:hAnsi="Courier New" w:cs="Courier New"/>
          <w:sz w:val="24"/>
          <w:szCs w:val="24"/>
          <w:u w:val="single"/>
        </w:rPr>
        <w:t>0</w:t>
      </w:r>
      <w:r w:rsidR="003A1C49" w:rsidRPr="00594DF5">
        <w:rPr>
          <w:rFonts w:ascii="Courier New" w:hAnsi="Courier New" w:cs="Courier New"/>
          <w:sz w:val="24"/>
          <w:szCs w:val="24"/>
          <w:u w:val="single"/>
        </w:rPr>
        <w:t>1</w:t>
      </w:r>
      <w:r w:rsidR="007963FD" w:rsidRPr="00594DF5">
        <w:rPr>
          <w:rFonts w:ascii="Courier New" w:hAnsi="Courier New" w:cs="Courier New"/>
          <w:sz w:val="24"/>
          <w:szCs w:val="24"/>
          <w:u w:val="single"/>
        </w:rPr>
        <w:t>66</w:t>
      </w:r>
    </w:p>
    <w:p w:rsidR="00B53B1A" w:rsidRPr="00594DF5" w:rsidRDefault="003A1C49">
      <w:pPr>
        <w:tabs>
          <w:tab w:val="left" w:leader="dot" w:pos="7740"/>
          <w:tab w:val="left" w:pos="7920"/>
          <w:tab w:val="right" w:pos="9270"/>
        </w:tabs>
        <w:rPr>
          <w:rFonts w:ascii="Courier New" w:hAnsi="Courier New" w:cs="Courier New"/>
          <w:sz w:val="24"/>
          <w:szCs w:val="24"/>
        </w:rPr>
      </w:pPr>
      <w:r w:rsidRPr="00594DF5">
        <w:rPr>
          <w:rFonts w:ascii="Courier New" w:hAnsi="Courier New" w:cs="Courier New"/>
          <w:sz w:val="24"/>
          <w:szCs w:val="24"/>
        </w:rPr>
        <w:t>Total Burden Hours</w:t>
      </w:r>
      <w:r w:rsidR="00B53B1A" w:rsidRPr="00594DF5">
        <w:rPr>
          <w:rFonts w:ascii="Courier New" w:hAnsi="Courier New" w:cs="Courier New"/>
          <w:sz w:val="24"/>
          <w:szCs w:val="24"/>
        </w:rPr>
        <w:t xml:space="preserve">............................     </w:t>
      </w:r>
      <w:r w:rsidRPr="00594DF5">
        <w:rPr>
          <w:rFonts w:ascii="Courier New" w:hAnsi="Courier New" w:cs="Courier New"/>
          <w:sz w:val="24"/>
          <w:szCs w:val="24"/>
        </w:rPr>
        <w:t xml:space="preserve"> </w:t>
      </w:r>
      <w:r w:rsidR="007963FD" w:rsidRPr="00594DF5">
        <w:rPr>
          <w:rFonts w:ascii="Courier New" w:hAnsi="Courier New" w:cs="Courier New"/>
          <w:sz w:val="24"/>
          <w:szCs w:val="24"/>
        </w:rPr>
        <w:t xml:space="preserve"> </w:t>
      </w:r>
      <w:r w:rsidRPr="00594DF5">
        <w:rPr>
          <w:rFonts w:ascii="Courier New" w:hAnsi="Courier New" w:cs="Courier New"/>
          <w:sz w:val="24"/>
          <w:szCs w:val="24"/>
        </w:rPr>
        <w:t>1</w:t>
      </w:r>
      <w:r w:rsidR="007963FD" w:rsidRPr="00594DF5">
        <w:rPr>
          <w:rFonts w:ascii="Courier New" w:hAnsi="Courier New" w:cs="Courier New"/>
          <w:sz w:val="24"/>
          <w:szCs w:val="24"/>
        </w:rPr>
        <w:t>1</w:t>
      </w:r>
      <w:r w:rsidRPr="00594DF5">
        <w:rPr>
          <w:rFonts w:ascii="Courier New" w:hAnsi="Courier New" w:cs="Courier New"/>
          <w:sz w:val="24"/>
          <w:szCs w:val="24"/>
        </w:rPr>
        <w:t>,</w:t>
      </w:r>
      <w:r w:rsidR="00594DF5" w:rsidRPr="00594DF5">
        <w:rPr>
          <w:rFonts w:ascii="Courier New" w:hAnsi="Courier New" w:cs="Courier New"/>
          <w:sz w:val="24"/>
          <w:szCs w:val="24"/>
        </w:rPr>
        <w:t>972</w:t>
      </w:r>
    </w:p>
    <w:p w:rsidR="00B53B1A" w:rsidRPr="00594DF5" w:rsidRDefault="00B53B1A">
      <w:pPr>
        <w:tabs>
          <w:tab w:val="left" w:leader="dot" w:pos="7740"/>
          <w:tab w:val="left" w:pos="7920"/>
          <w:tab w:val="right" w:pos="9270"/>
        </w:tabs>
        <w:rPr>
          <w:rFonts w:ascii="Courier New" w:hAnsi="Courier New" w:cs="Courier New"/>
          <w:sz w:val="24"/>
          <w:szCs w:val="24"/>
          <w:u w:val="single"/>
        </w:rPr>
      </w:pPr>
      <w:r w:rsidRPr="00594DF5">
        <w:rPr>
          <w:rFonts w:ascii="Courier New" w:hAnsi="Courier New" w:cs="Courier New"/>
          <w:sz w:val="24"/>
          <w:szCs w:val="24"/>
        </w:rPr>
        <w:t>Average wage</w:t>
      </w:r>
      <w:r w:rsidR="002170E1">
        <w:rPr>
          <w:rFonts w:ascii="Courier New" w:hAnsi="Courier New" w:cs="Courier New"/>
          <w:sz w:val="24"/>
          <w:szCs w:val="24"/>
        </w:rPr>
        <w:t xml:space="preserve"> + overhead</w:t>
      </w:r>
      <w:r w:rsidRPr="00594DF5">
        <w:rPr>
          <w:rFonts w:ascii="Courier New" w:hAnsi="Courier New" w:cs="Courier New"/>
          <w:sz w:val="24"/>
          <w:szCs w:val="24"/>
        </w:rPr>
        <w:t>.......................</w:t>
      </w:r>
      <w:r w:rsidR="002170E1">
        <w:rPr>
          <w:rFonts w:ascii="Courier New" w:hAnsi="Courier New" w:cs="Courier New"/>
          <w:sz w:val="24"/>
          <w:szCs w:val="24"/>
        </w:rPr>
        <w:t>..  x</w:t>
      </w:r>
      <w:r w:rsidRPr="00594DF5">
        <w:rPr>
          <w:rFonts w:ascii="Courier New" w:hAnsi="Courier New" w:cs="Courier New"/>
          <w:sz w:val="24"/>
          <w:szCs w:val="24"/>
          <w:u w:val="single"/>
        </w:rPr>
        <w:t xml:space="preserve">    $</w:t>
      </w:r>
      <w:r w:rsidR="00594DF5" w:rsidRPr="00594DF5">
        <w:rPr>
          <w:rFonts w:ascii="Courier New" w:hAnsi="Courier New" w:cs="Courier New"/>
          <w:sz w:val="24"/>
          <w:szCs w:val="24"/>
          <w:u w:val="single"/>
        </w:rPr>
        <w:t>46</w:t>
      </w:r>
      <w:r w:rsidR="003A1C49" w:rsidRPr="00594DF5">
        <w:rPr>
          <w:rFonts w:ascii="Courier New" w:hAnsi="Courier New" w:cs="Courier New"/>
          <w:sz w:val="24"/>
          <w:szCs w:val="24"/>
          <w:u w:val="single"/>
        </w:rPr>
        <w:t>*</w:t>
      </w:r>
    </w:p>
    <w:p w:rsidR="00B53B1A" w:rsidRPr="00594DF5" w:rsidRDefault="003A1C49">
      <w:pPr>
        <w:tabs>
          <w:tab w:val="left" w:leader="dot" w:pos="7740"/>
          <w:tab w:val="left" w:pos="7920"/>
          <w:tab w:val="right" w:pos="9270"/>
        </w:tabs>
        <w:rPr>
          <w:rFonts w:ascii="Courier New" w:hAnsi="Courier New" w:cs="Courier New"/>
          <w:sz w:val="24"/>
          <w:szCs w:val="24"/>
        </w:rPr>
      </w:pPr>
      <w:r w:rsidRPr="00594DF5">
        <w:rPr>
          <w:rFonts w:ascii="Courier New" w:hAnsi="Courier New" w:cs="Courier New"/>
          <w:sz w:val="24"/>
          <w:szCs w:val="24"/>
        </w:rPr>
        <w:t>Total Government cost..........................</w:t>
      </w:r>
      <w:r w:rsidR="00B53B1A" w:rsidRPr="00594DF5">
        <w:rPr>
          <w:rFonts w:ascii="Courier New" w:hAnsi="Courier New" w:cs="Courier New"/>
          <w:sz w:val="24"/>
          <w:szCs w:val="24"/>
        </w:rPr>
        <w:t xml:space="preserve"> </w:t>
      </w:r>
      <w:r w:rsidR="00594DF5" w:rsidRPr="00594DF5">
        <w:rPr>
          <w:rFonts w:ascii="Courier New" w:hAnsi="Courier New" w:cs="Courier New"/>
          <w:sz w:val="24"/>
          <w:szCs w:val="24"/>
        </w:rPr>
        <w:t xml:space="preserve">  </w:t>
      </w:r>
      <w:r w:rsidR="00B53B1A" w:rsidRPr="00594DF5">
        <w:rPr>
          <w:rFonts w:ascii="Courier New" w:hAnsi="Courier New" w:cs="Courier New"/>
          <w:sz w:val="24"/>
          <w:szCs w:val="24"/>
        </w:rPr>
        <w:t xml:space="preserve"> $</w:t>
      </w:r>
      <w:r w:rsidR="00594DF5" w:rsidRPr="00594DF5">
        <w:rPr>
          <w:rFonts w:ascii="Courier New" w:hAnsi="Courier New" w:cs="Courier New"/>
          <w:sz w:val="24"/>
          <w:szCs w:val="24"/>
        </w:rPr>
        <w:t>550,708</w:t>
      </w:r>
    </w:p>
    <w:p w:rsidR="003A1C49" w:rsidRPr="00BE215E" w:rsidRDefault="003A1C49">
      <w:pPr>
        <w:rPr>
          <w:rFonts w:ascii="Courier New" w:hAnsi="Courier New" w:cs="Courier New"/>
          <w:sz w:val="24"/>
          <w:szCs w:val="24"/>
          <w:highlight w:val="yellow"/>
        </w:rPr>
      </w:pPr>
    </w:p>
    <w:p w:rsidR="003A1C49" w:rsidRPr="00594DF5" w:rsidRDefault="003A1C49" w:rsidP="003A1C49">
      <w:pPr>
        <w:rPr>
          <w:rFonts w:ascii="Courier New" w:hAnsi="Courier New" w:cs="Courier New"/>
          <w:sz w:val="24"/>
          <w:szCs w:val="24"/>
        </w:rPr>
      </w:pPr>
      <w:r w:rsidRPr="00594DF5">
        <w:rPr>
          <w:rFonts w:ascii="Courier New" w:hAnsi="Courier New" w:cs="Courier New"/>
          <w:sz w:val="24"/>
          <w:szCs w:val="24"/>
        </w:rPr>
        <w:t>* Based on the OPM salary table for calendar year 201</w:t>
      </w:r>
      <w:r w:rsidR="007963FD" w:rsidRPr="00594DF5">
        <w:rPr>
          <w:rFonts w:ascii="Courier New" w:hAnsi="Courier New" w:cs="Courier New"/>
          <w:sz w:val="24"/>
          <w:szCs w:val="24"/>
        </w:rPr>
        <w:t>7</w:t>
      </w:r>
      <w:r w:rsidRPr="00594DF5">
        <w:rPr>
          <w:rFonts w:ascii="Courier New" w:hAnsi="Courier New" w:cs="Courier New"/>
          <w:sz w:val="24"/>
          <w:szCs w:val="24"/>
        </w:rPr>
        <w:t xml:space="preserve">, </w:t>
      </w:r>
      <w:r w:rsidR="00811942" w:rsidRPr="00594DF5">
        <w:rPr>
          <w:rFonts w:ascii="Courier New" w:hAnsi="Courier New" w:cs="Courier New"/>
          <w:sz w:val="24"/>
          <w:szCs w:val="24"/>
        </w:rPr>
        <w:t>DoD, GSA, and NASA</w:t>
      </w:r>
      <w:r w:rsidRPr="00594DF5">
        <w:rPr>
          <w:rFonts w:ascii="Courier New" w:hAnsi="Courier New" w:cs="Courier New"/>
          <w:sz w:val="24"/>
          <w:szCs w:val="24"/>
        </w:rPr>
        <w:t xml:space="preserve"> estimated an hourly rate equivalent to a GS-1</w:t>
      </w:r>
      <w:r w:rsidR="007963FD" w:rsidRPr="00594DF5">
        <w:rPr>
          <w:rFonts w:ascii="Courier New" w:hAnsi="Courier New" w:cs="Courier New"/>
          <w:sz w:val="24"/>
          <w:szCs w:val="24"/>
        </w:rPr>
        <w:t>2</w:t>
      </w:r>
      <w:r w:rsidRPr="00594DF5">
        <w:rPr>
          <w:rFonts w:ascii="Courier New" w:hAnsi="Courier New" w:cs="Courier New"/>
          <w:sz w:val="24"/>
          <w:szCs w:val="24"/>
        </w:rPr>
        <w:t>, Step-</w:t>
      </w:r>
      <w:r w:rsidR="007963FD" w:rsidRPr="00594DF5">
        <w:rPr>
          <w:rFonts w:ascii="Courier New" w:hAnsi="Courier New" w:cs="Courier New"/>
          <w:sz w:val="24"/>
          <w:szCs w:val="24"/>
        </w:rPr>
        <w:t>5</w:t>
      </w:r>
      <w:r w:rsidRPr="00594DF5">
        <w:rPr>
          <w:rFonts w:ascii="Courier New" w:hAnsi="Courier New" w:cs="Courier New"/>
          <w:sz w:val="24"/>
          <w:szCs w:val="24"/>
        </w:rPr>
        <w:t>, or $</w:t>
      </w:r>
      <w:r w:rsidR="007963FD" w:rsidRPr="00594DF5">
        <w:rPr>
          <w:rFonts w:ascii="Courier New" w:hAnsi="Courier New" w:cs="Courier New"/>
          <w:sz w:val="24"/>
          <w:szCs w:val="24"/>
        </w:rPr>
        <w:t>34</w:t>
      </w:r>
      <w:r w:rsidRPr="00594DF5">
        <w:rPr>
          <w:rFonts w:ascii="Courier New" w:hAnsi="Courier New" w:cs="Courier New"/>
          <w:sz w:val="24"/>
          <w:szCs w:val="24"/>
        </w:rPr>
        <w:t>.</w:t>
      </w:r>
      <w:r w:rsidR="007963FD" w:rsidRPr="00594DF5">
        <w:rPr>
          <w:rFonts w:ascii="Courier New" w:hAnsi="Courier New" w:cs="Courier New"/>
          <w:sz w:val="24"/>
          <w:szCs w:val="24"/>
        </w:rPr>
        <w:t>06</w:t>
      </w:r>
      <w:r w:rsidRPr="00594DF5">
        <w:rPr>
          <w:rFonts w:ascii="Courier New" w:hAnsi="Courier New" w:cs="Courier New"/>
          <w:sz w:val="24"/>
          <w:szCs w:val="24"/>
        </w:rPr>
        <w:t xml:space="preserve"> per hour, plus 36.</w:t>
      </w:r>
      <w:r w:rsidR="007963FD" w:rsidRPr="00594DF5">
        <w:rPr>
          <w:rFonts w:ascii="Courier New" w:hAnsi="Courier New" w:cs="Courier New"/>
          <w:sz w:val="24"/>
          <w:szCs w:val="24"/>
        </w:rPr>
        <w:t>25</w:t>
      </w:r>
      <w:r w:rsidRPr="00594DF5">
        <w:rPr>
          <w:rFonts w:ascii="Courier New" w:hAnsi="Courier New" w:cs="Courier New"/>
          <w:sz w:val="24"/>
          <w:szCs w:val="24"/>
        </w:rPr>
        <w:t xml:space="preserve"> percent overhead burden which is the </w:t>
      </w:r>
      <w:r w:rsidR="007963FD" w:rsidRPr="00594DF5">
        <w:rPr>
          <w:rFonts w:ascii="Courier New" w:hAnsi="Courier New" w:cs="Courier New"/>
          <w:sz w:val="24"/>
          <w:szCs w:val="24"/>
        </w:rPr>
        <w:t xml:space="preserve">OMB </w:t>
      </w:r>
      <w:r w:rsidRPr="00594DF5">
        <w:rPr>
          <w:rFonts w:ascii="Courier New" w:hAnsi="Courier New" w:cs="Courier New"/>
          <w:sz w:val="24"/>
          <w:szCs w:val="24"/>
        </w:rPr>
        <w:t>rate for A-76 public-private competitions, and rounded to the nearest whole dollar, or $</w:t>
      </w:r>
      <w:r w:rsidR="007963FD" w:rsidRPr="00594DF5">
        <w:rPr>
          <w:rFonts w:ascii="Courier New" w:hAnsi="Courier New" w:cs="Courier New"/>
          <w:sz w:val="24"/>
          <w:szCs w:val="24"/>
        </w:rPr>
        <w:t>46</w:t>
      </w:r>
      <w:r w:rsidRPr="00594DF5">
        <w:rPr>
          <w:rFonts w:ascii="Courier New" w:hAnsi="Courier New" w:cs="Courier New"/>
          <w:sz w:val="24"/>
          <w:szCs w:val="24"/>
        </w:rPr>
        <w:t>.00.</w:t>
      </w:r>
    </w:p>
    <w:p w:rsidR="00BE215E" w:rsidRPr="00594DF5" w:rsidRDefault="00BE215E" w:rsidP="003A1C49">
      <w:pPr>
        <w:rPr>
          <w:rFonts w:ascii="Courier New" w:hAnsi="Courier New" w:cs="Courier New"/>
          <w:sz w:val="24"/>
          <w:szCs w:val="24"/>
        </w:rPr>
      </w:pPr>
    </w:p>
    <w:p w:rsidR="00594DF5" w:rsidRPr="00594DF5" w:rsidRDefault="007963FD" w:rsidP="00594DF5">
      <w:pPr>
        <w:rPr>
          <w:rFonts w:ascii="Courier New" w:hAnsi="Courier New" w:cs="Courier New"/>
          <w:sz w:val="24"/>
          <w:szCs w:val="24"/>
        </w:rPr>
      </w:pPr>
      <w:r w:rsidRPr="00594DF5">
        <w:rPr>
          <w:rFonts w:ascii="Courier New" w:hAnsi="Courier New" w:cs="Courier New"/>
          <w:b/>
          <w:sz w:val="24"/>
          <w:szCs w:val="24"/>
        </w:rPr>
        <w:t xml:space="preserve">  b.  Contractor Code of Business Ethics and Conduct (FAR 52.203-13)</w:t>
      </w:r>
      <w:r w:rsidRPr="00594DF5">
        <w:rPr>
          <w:rFonts w:ascii="Courier New" w:hAnsi="Courier New" w:cs="Courier New"/>
          <w:sz w:val="24"/>
          <w:szCs w:val="24"/>
        </w:rPr>
        <w:t xml:space="preserve">. </w:t>
      </w:r>
      <w:r w:rsidR="00BE215E" w:rsidRPr="00594DF5">
        <w:rPr>
          <w:rFonts w:ascii="Courier New" w:hAnsi="Courier New" w:cs="Courier New"/>
          <w:sz w:val="24"/>
          <w:szCs w:val="24"/>
        </w:rPr>
        <w:t xml:space="preserve">b.  The time required for the Government review is estimated at 24 hours.  The cost is based on the average hourly wage salary of </w:t>
      </w:r>
      <w:r w:rsidR="00594DF5" w:rsidRPr="00594DF5">
        <w:rPr>
          <w:rFonts w:ascii="Courier New" w:hAnsi="Courier New" w:cs="Courier New"/>
          <w:sz w:val="24"/>
          <w:szCs w:val="24"/>
        </w:rPr>
        <w:t>GS-1</w:t>
      </w:r>
      <w:r w:rsidR="00594DF5">
        <w:rPr>
          <w:rFonts w:ascii="Courier New" w:hAnsi="Courier New" w:cs="Courier New"/>
          <w:sz w:val="24"/>
          <w:szCs w:val="24"/>
        </w:rPr>
        <w:t>4</w:t>
      </w:r>
      <w:r w:rsidR="00594DF5" w:rsidRPr="00594DF5">
        <w:rPr>
          <w:rFonts w:ascii="Courier New" w:hAnsi="Courier New" w:cs="Courier New"/>
          <w:sz w:val="24"/>
          <w:szCs w:val="24"/>
        </w:rPr>
        <w:t xml:space="preserve"> step 5 plus 36.25 percent overhead burden which is the OMB rate for A-76 public-private competitions, and rounded to the nearest whole dollar, or $</w:t>
      </w:r>
      <w:r w:rsidR="00594DF5">
        <w:rPr>
          <w:rFonts w:ascii="Courier New" w:hAnsi="Courier New" w:cs="Courier New"/>
          <w:sz w:val="24"/>
          <w:szCs w:val="24"/>
        </w:rPr>
        <w:t>6</w:t>
      </w:r>
      <w:r w:rsidR="00594DF5" w:rsidRPr="00594DF5">
        <w:rPr>
          <w:rFonts w:ascii="Courier New" w:hAnsi="Courier New" w:cs="Courier New"/>
          <w:sz w:val="24"/>
          <w:szCs w:val="24"/>
        </w:rPr>
        <w:t>5.00.</w:t>
      </w:r>
    </w:p>
    <w:p w:rsidR="00BE215E" w:rsidRPr="00594DF5" w:rsidRDefault="00BE215E" w:rsidP="00BE215E">
      <w:pPr>
        <w:rPr>
          <w:rFonts w:ascii="Courier New" w:hAnsi="Courier New" w:cs="Courier New"/>
          <w:strike/>
          <w:sz w:val="24"/>
          <w:szCs w:val="24"/>
        </w:rPr>
      </w:pPr>
    </w:p>
    <w:p w:rsidR="00594DF5" w:rsidRPr="00594DF5" w:rsidRDefault="00594DF5" w:rsidP="00594DF5">
      <w:pPr>
        <w:ind w:firstLine="720"/>
        <w:rPr>
          <w:rFonts w:ascii="Courier New" w:hAnsi="Courier New" w:cs="Courier New"/>
          <w:sz w:val="24"/>
          <w:szCs w:val="24"/>
        </w:rPr>
      </w:pPr>
      <w:r w:rsidRPr="00594DF5">
        <w:rPr>
          <w:rFonts w:ascii="Courier New" w:hAnsi="Courier New" w:cs="Courier New"/>
          <w:sz w:val="24"/>
          <w:szCs w:val="24"/>
        </w:rPr>
        <w:t>Responses/yr</w:t>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t xml:space="preserve">        278</w:t>
      </w:r>
    </w:p>
    <w:p w:rsidR="00BE215E" w:rsidRPr="00594DF5" w:rsidRDefault="00BE215E" w:rsidP="00BE215E">
      <w:pPr>
        <w:ind w:firstLine="720"/>
        <w:rPr>
          <w:rFonts w:ascii="Courier New" w:hAnsi="Courier New" w:cs="Courier New"/>
          <w:sz w:val="24"/>
          <w:szCs w:val="24"/>
        </w:rPr>
      </w:pPr>
      <w:r w:rsidRPr="00594DF5">
        <w:rPr>
          <w:rFonts w:ascii="Courier New" w:hAnsi="Courier New" w:cs="Courier New"/>
          <w:sz w:val="24"/>
          <w:szCs w:val="24"/>
        </w:rPr>
        <w:t>Reviewing time/</w:t>
      </w:r>
      <w:r w:rsidR="00594DF5" w:rsidRPr="00594DF5">
        <w:rPr>
          <w:rFonts w:ascii="Courier New" w:hAnsi="Courier New" w:cs="Courier New"/>
          <w:sz w:val="24"/>
          <w:szCs w:val="24"/>
        </w:rPr>
        <w:t>response</w:t>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00594DF5" w:rsidRPr="00594DF5">
        <w:rPr>
          <w:rFonts w:ascii="Courier New" w:hAnsi="Courier New" w:cs="Courier New"/>
          <w:sz w:val="24"/>
          <w:szCs w:val="24"/>
        </w:rPr>
        <w:t>x</w:t>
      </w:r>
      <w:r w:rsidRPr="00594DF5">
        <w:rPr>
          <w:rFonts w:ascii="Courier New" w:hAnsi="Courier New" w:cs="Courier New"/>
          <w:sz w:val="24"/>
          <w:szCs w:val="24"/>
        </w:rPr>
        <w:tab/>
      </w:r>
      <w:r w:rsidRPr="00594DF5">
        <w:rPr>
          <w:rFonts w:ascii="Courier New" w:hAnsi="Courier New" w:cs="Courier New"/>
          <w:sz w:val="24"/>
          <w:szCs w:val="24"/>
          <w:u w:val="single"/>
        </w:rPr>
        <w:t xml:space="preserve">    24</w:t>
      </w:r>
    </w:p>
    <w:p w:rsidR="00BE215E" w:rsidRPr="00594DF5" w:rsidRDefault="00BE215E" w:rsidP="00BE215E">
      <w:pPr>
        <w:ind w:firstLine="720"/>
        <w:rPr>
          <w:rFonts w:ascii="Courier New" w:hAnsi="Courier New" w:cs="Courier New"/>
          <w:sz w:val="24"/>
          <w:szCs w:val="24"/>
        </w:rPr>
      </w:pPr>
      <w:r w:rsidRPr="00594DF5">
        <w:rPr>
          <w:rFonts w:ascii="Courier New" w:hAnsi="Courier New" w:cs="Courier New"/>
          <w:sz w:val="24"/>
          <w:szCs w:val="24"/>
        </w:rPr>
        <w:t>Review time/yr</w:t>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r>
      <w:r w:rsidRPr="00594DF5">
        <w:rPr>
          <w:rFonts w:ascii="Courier New" w:hAnsi="Courier New" w:cs="Courier New"/>
          <w:sz w:val="24"/>
          <w:szCs w:val="24"/>
        </w:rPr>
        <w:tab/>
        <w:t xml:space="preserve">  66</w:t>
      </w:r>
      <w:r w:rsidR="00594DF5" w:rsidRPr="00594DF5">
        <w:rPr>
          <w:rFonts w:ascii="Courier New" w:hAnsi="Courier New" w:cs="Courier New"/>
          <w:sz w:val="24"/>
          <w:szCs w:val="24"/>
        </w:rPr>
        <w:t>72</w:t>
      </w:r>
    </w:p>
    <w:p w:rsidR="00BE215E" w:rsidRPr="00594DF5" w:rsidRDefault="00BE215E" w:rsidP="00BE215E">
      <w:pPr>
        <w:ind w:firstLine="720"/>
        <w:rPr>
          <w:rFonts w:ascii="Courier New" w:hAnsi="Courier New" w:cs="Courier New"/>
          <w:sz w:val="24"/>
          <w:szCs w:val="24"/>
        </w:rPr>
      </w:pPr>
      <w:r w:rsidRPr="00594DF5">
        <w:rPr>
          <w:rFonts w:ascii="Courier New" w:hAnsi="Courier New" w:cs="Courier New"/>
          <w:sz w:val="24"/>
          <w:szCs w:val="24"/>
        </w:rPr>
        <w:t>Average wage</w:t>
      </w:r>
      <w:r w:rsidR="002170E1">
        <w:rPr>
          <w:rFonts w:ascii="Courier New" w:hAnsi="Courier New" w:cs="Courier New"/>
          <w:sz w:val="24"/>
          <w:szCs w:val="24"/>
        </w:rPr>
        <w:t xml:space="preserve"> + overhead</w:t>
      </w:r>
      <w:r w:rsidR="00594DF5">
        <w:rPr>
          <w:rFonts w:ascii="Courier New" w:hAnsi="Courier New" w:cs="Courier New"/>
          <w:sz w:val="24"/>
          <w:szCs w:val="24"/>
        </w:rPr>
        <w:tab/>
      </w:r>
      <w:r w:rsidR="00594DF5">
        <w:rPr>
          <w:rFonts w:ascii="Courier New" w:hAnsi="Courier New" w:cs="Courier New"/>
          <w:sz w:val="24"/>
          <w:szCs w:val="24"/>
        </w:rPr>
        <w:tab/>
      </w:r>
      <w:r w:rsidR="00594DF5">
        <w:rPr>
          <w:rFonts w:ascii="Courier New" w:hAnsi="Courier New" w:cs="Courier New"/>
          <w:sz w:val="24"/>
          <w:szCs w:val="24"/>
        </w:rPr>
        <w:tab/>
      </w:r>
      <w:r w:rsidRPr="00594DF5">
        <w:rPr>
          <w:rFonts w:ascii="Courier New" w:hAnsi="Courier New" w:cs="Courier New"/>
          <w:sz w:val="24"/>
          <w:szCs w:val="24"/>
        </w:rPr>
        <w:t xml:space="preserve"> </w:t>
      </w:r>
      <w:r w:rsidRPr="00594DF5">
        <w:rPr>
          <w:rFonts w:ascii="Courier New" w:hAnsi="Courier New" w:cs="Courier New"/>
          <w:sz w:val="24"/>
          <w:szCs w:val="24"/>
        </w:rPr>
        <w:tab/>
      </w:r>
      <w:r w:rsidRPr="00594DF5">
        <w:rPr>
          <w:rFonts w:ascii="Courier New" w:hAnsi="Courier New" w:cs="Courier New"/>
          <w:sz w:val="24"/>
          <w:szCs w:val="24"/>
        </w:rPr>
        <w:tab/>
        <w:t xml:space="preserve"> </w:t>
      </w:r>
      <w:r w:rsidRPr="00594DF5">
        <w:rPr>
          <w:rFonts w:ascii="Courier New" w:hAnsi="Courier New" w:cs="Courier New"/>
          <w:sz w:val="24"/>
          <w:szCs w:val="24"/>
          <w:u w:val="single"/>
        </w:rPr>
        <w:t>X $</w:t>
      </w:r>
      <w:r w:rsidR="00594DF5">
        <w:rPr>
          <w:rFonts w:ascii="Courier New" w:hAnsi="Courier New" w:cs="Courier New"/>
          <w:sz w:val="24"/>
          <w:szCs w:val="24"/>
          <w:u w:val="single"/>
        </w:rPr>
        <w:t>6</w:t>
      </w:r>
      <w:r w:rsidR="00594DF5" w:rsidRPr="00594DF5">
        <w:rPr>
          <w:rFonts w:ascii="Courier New" w:hAnsi="Courier New" w:cs="Courier New"/>
          <w:sz w:val="24"/>
          <w:szCs w:val="24"/>
          <w:u w:val="single"/>
        </w:rPr>
        <w:t>5</w:t>
      </w:r>
      <w:r w:rsidRPr="00594DF5">
        <w:rPr>
          <w:rFonts w:ascii="Courier New" w:hAnsi="Courier New" w:cs="Courier New"/>
          <w:sz w:val="24"/>
          <w:szCs w:val="24"/>
          <w:u w:val="single"/>
        </w:rPr>
        <w:t xml:space="preserve">    </w:t>
      </w:r>
      <w:r w:rsidRPr="00594DF5">
        <w:rPr>
          <w:rFonts w:ascii="Courier New" w:hAnsi="Courier New" w:cs="Courier New"/>
          <w:sz w:val="24"/>
          <w:szCs w:val="24"/>
        </w:rPr>
        <w:t xml:space="preserve"> </w:t>
      </w:r>
    </w:p>
    <w:p w:rsidR="00594DF5" w:rsidRDefault="00BE215E" w:rsidP="00BE215E">
      <w:pPr>
        <w:ind w:firstLine="720"/>
        <w:rPr>
          <w:rFonts w:ascii="Courier New" w:hAnsi="Courier New" w:cs="Courier New"/>
          <w:sz w:val="24"/>
          <w:szCs w:val="24"/>
        </w:rPr>
      </w:pPr>
      <w:r w:rsidRPr="00594DF5">
        <w:rPr>
          <w:rFonts w:ascii="Courier New" w:hAnsi="Courier New" w:cs="Courier New"/>
          <w:sz w:val="24"/>
          <w:szCs w:val="24"/>
        </w:rPr>
        <w:t>Total Government cost</w:t>
      </w:r>
      <w:r w:rsidRPr="00594DF5">
        <w:rPr>
          <w:rFonts w:ascii="Courier New" w:hAnsi="Courier New" w:cs="Courier New"/>
          <w:sz w:val="24"/>
          <w:szCs w:val="24"/>
        </w:rPr>
        <w:tab/>
      </w:r>
      <w:r w:rsidRPr="00594DF5">
        <w:rPr>
          <w:rFonts w:ascii="Courier New" w:hAnsi="Courier New" w:cs="Courier New"/>
          <w:sz w:val="24"/>
          <w:szCs w:val="24"/>
        </w:rPr>
        <w:tab/>
        <w:t xml:space="preserve"> </w:t>
      </w:r>
      <w:r w:rsidRPr="00594DF5">
        <w:rPr>
          <w:rFonts w:ascii="Courier New" w:hAnsi="Courier New" w:cs="Courier New"/>
          <w:sz w:val="24"/>
          <w:szCs w:val="24"/>
        </w:rPr>
        <w:tab/>
        <w:t xml:space="preserve"> </w:t>
      </w:r>
      <w:r w:rsidRPr="00594DF5">
        <w:rPr>
          <w:rFonts w:ascii="Courier New" w:hAnsi="Courier New" w:cs="Courier New"/>
          <w:sz w:val="24"/>
          <w:szCs w:val="24"/>
        </w:rPr>
        <w:tab/>
        <w:t xml:space="preserve">   $</w:t>
      </w:r>
      <w:r w:rsidR="00594DF5">
        <w:rPr>
          <w:rFonts w:ascii="Courier New" w:hAnsi="Courier New" w:cs="Courier New"/>
          <w:sz w:val="24"/>
          <w:szCs w:val="24"/>
        </w:rPr>
        <w:t>433,680</w:t>
      </w:r>
    </w:p>
    <w:p w:rsidR="00BE215E" w:rsidRPr="00BE215E" w:rsidRDefault="00BE215E" w:rsidP="00BE215E">
      <w:pPr>
        <w:ind w:firstLine="720"/>
        <w:rPr>
          <w:rFonts w:ascii="Courier New" w:hAnsi="Courier New" w:cs="Courier New"/>
          <w:sz w:val="24"/>
          <w:szCs w:val="24"/>
        </w:rPr>
      </w:pPr>
      <w:r w:rsidRPr="00BE215E">
        <w:rPr>
          <w:rFonts w:ascii="Courier New" w:hAnsi="Courier New" w:cs="Courier New"/>
          <w:sz w:val="24"/>
          <w:szCs w:val="24"/>
        </w:rPr>
        <w:tab/>
      </w:r>
    </w:p>
    <w:p w:rsidR="00BE215E" w:rsidRPr="00BE215E" w:rsidRDefault="00594DF5" w:rsidP="00815FDB">
      <w:pPr>
        <w:pStyle w:val="HTMLPreformatted"/>
        <w:ind w:left="860"/>
        <w:rPr>
          <w:rFonts w:cs="Courier New"/>
          <w:sz w:val="24"/>
          <w:szCs w:val="24"/>
        </w:rPr>
      </w:pPr>
      <w:r w:rsidRPr="00594DF5">
        <w:rPr>
          <w:rFonts w:cs="Courier New"/>
          <w:sz w:val="24"/>
          <w:szCs w:val="24"/>
        </w:rPr>
        <w:t xml:space="preserve">* Because of contracting officer, legal counsel, and head of contracting activity involvement necessary for review and action to be taken on contractor </w:t>
      </w:r>
      <w:r w:rsidR="004066A4">
        <w:rPr>
          <w:rFonts w:cs="Courier New"/>
          <w:sz w:val="24"/>
          <w:szCs w:val="24"/>
        </w:rPr>
        <w:t>potential violations of the contractor code of business ethics and conduct</w:t>
      </w:r>
      <w:r w:rsidRPr="00594DF5">
        <w:rPr>
          <w:rFonts w:cs="Courier New"/>
          <w:sz w:val="24"/>
          <w:szCs w:val="24"/>
        </w:rPr>
        <w:t xml:space="preserve">, DoD, GSA, and NASA used a rate equivalent to a GS-14, Step </w:t>
      </w:r>
      <w:r w:rsidR="004066A4">
        <w:rPr>
          <w:rFonts w:cs="Courier New"/>
          <w:sz w:val="24"/>
          <w:szCs w:val="24"/>
        </w:rPr>
        <w:t>5</w:t>
      </w:r>
      <w:r w:rsidRPr="00594DF5">
        <w:rPr>
          <w:rFonts w:cs="Courier New"/>
          <w:sz w:val="24"/>
          <w:szCs w:val="24"/>
        </w:rPr>
        <w:t xml:space="preserve"> or $</w:t>
      </w:r>
      <w:r w:rsidR="004066A4">
        <w:rPr>
          <w:rFonts w:cs="Courier New"/>
          <w:sz w:val="24"/>
          <w:szCs w:val="24"/>
        </w:rPr>
        <w:t>47.86</w:t>
      </w:r>
      <w:r w:rsidRPr="00594DF5">
        <w:rPr>
          <w:rFonts w:cs="Courier New"/>
          <w:sz w:val="24"/>
          <w:szCs w:val="24"/>
        </w:rPr>
        <w:t>/hour (from the Office of Personnel Management (OPM) 201</w:t>
      </w:r>
      <w:r w:rsidR="004066A4">
        <w:rPr>
          <w:rFonts w:cs="Courier New"/>
          <w:sz w:val="24"/>
          <w:szCs w:val="24"/>
        </w:rPr>
        <w:t>7</w:t>
      </w:r>
      <w:r w:rsidRPr="00594DF5">
        <w:rPr>
          <w:rFonts w:cs="Courier New"/>
          <w:sz w:val="24"/>
          <w:szCs w:val="24"/>
        </w:rPr>
        <w:t xml:space="preserve"> GS Salary Table – Hourly Rate), added overhead at 36.25 percent and rounded the average wages and overhead to the nearest dollar, or $65 an hour.</w:t>
      </w:r>
      <w:r w:rsidRPr="00BE215E">
        <w:rPr>
          <w:rFonts w:cs="Courier New"/>
          <w:sz w:val="24"/>
          <w:szCs w:val="24"/>
        </w:rPr>
        <w:t xml:space="preserve">  </w:t>
      </w:r>
    </w:p>
    <w:p w:rsidR="00B53B1A" w:rsidRPr="00BE215E" w:rsidRDefault="00B53B1A">
      <w:pPr>
        <w:rPr>
          <w:rFonts w:ascii="Courier New" w:hAnsi="Courier New" w:cs="Courier New"/>
          <w:sz w:val="24"/>
          <w:szCs w:val="24"/>
        </w:rPr>
      </w:pPr>
    </w:p>
    <w:p w:rsidR="004F008A" w:rsidRPr="00594DF5" w:rsidRDefault="004F008A" w:rsidP="004F008A">
      <w:pPr>
        <w:rPr>
          <w:rFonts w:ascii="Courier New" w:hAnsi="Courier New" w:cs="Courier New"/>
          <w:sz w:val="24"/>
          <w:szCs w:val="24"/>
        </w:rPr>
      </w:pPr>
      <w:r w:rsidRPr="00BE215E">
        <w:rPr>
          <w:rFonts w:ascii="Courier New" w:hAnsi="Courier New" w:cs="Courier New"/>
          <w:sz w:val="24"/>
          <w:szCs w:val="24"/>
        </w:rPr>
        <w:t xml:space="preserve">  </w:t>
      </w:r>
      <w:r w:rsidRPr="00594DF5">
        <w:rPr>
          <w:rFonts w:ascii="Courier New" w:hAnsi="Courier New" w:cs="Courier New"/>
          <w:b/>
          <w:sz w:val="24"/>
          <w:szCs w:val="24"/>
        </w:rPr>
        <w:t>c.  Preventing Personal Conflicts of Interest (FAR 52.203-16).</w:t>
      </w:r>
    </w:p>
    <w:p w:rsidR="004F008A" w:rsidRPr="00594DF5" w:rsidRDefault="004F008A" w:rsidP="004F008A">
      <w:pPr>
        <w:pStyle w:val="HTMLPreformatted"/>
        <w:rPr>
          <w:rFonts w:cs="Courier New"/>
          <w:sz w:val="24"/>
          <w:szCs w:val="24"/>
        </w:rPr>
      </w:pPr>
    </w:p>
    <w:p w:rsidR="004F008A" w:rsidRPr="00594DF5" w:rsidRDefault="004F008A" w:rsidP="004F008A">
      <w:pPr>
        <w:pStyle w:val="HTMLPreformatted"/>
        <w:rPr>
          <w:rFonts w:cs="Courier New"/>
          <w:b/>
          <w:bCs/>
          <w:color w:val="000000"/>
          <w:sz w:val="24"/>
          <w:szCs w:val="24"/>
        </w:rPr>
      </w:pPr>
      <w:r w:rsidRPr="00594DF5">
        <w:rPr>
          <w:rFonts w:cs="Courier New"/>
          <w:sz w:val="24"/>
          <w:szCs w:val="24"/>
        </w:rPr>
        <w:t xml:space="preserve">The Government’s burden associated with the clause at 52.203-16 would be limited to receipt, review, and action taken on Personal Conflict of Interest Violation and Follow-up Reports and Personal Conflict of Interest Mitigation Plan/Waiver Requests received from contractors.  </w:t>
      </w:r>
      <w:r w:rsidR="00811942" w:rsidRPr="00594DF5">
        <w:rPr>
          <w:rFonts w:cs="Courier New"/>
          <w:sz w:val="24"/>
          <w:szCs w:val="24"/>
        </w:rPr>
        <w:t>DoD, GSA, and NASA</w:t>
      </w:r>
      <w:r w:rsidRPr="00594DF5">
        <w:rPr>
          <w:rFonts w:cs="Courier New"/>
          <w:sz w:val="24"/>
          <w:szCs w:val="24"/>
        </w:rPr>
        <w:t xml:space="preserve"> estimate receipt of an average of </w:t>
      </w:r>
      <w:r w:rsidR="00594DF5">
        <w:rPr>
          <w:rFonts w:cs="Courier New"/>
          <w:sz w:val="24"/>
          <w:szCs w:val="24"/>
        </w:rPr>
        <w:t>120</w:t>
      </w:r>
      <w:r w:rsidRPr="00594DF5">
        <w:rPr>
          <w:rFonts w:cs="Courier New"/>
          <w:sz w:val="24"/>
          <w:szCs w:val="24"/>
        </w:rPr>
        <w:t xml:space="preserve"> such reports and requests Governmentwide  annually.  Time required for Governmentwide review is estimated at 80 hours per response.  </w:t>
      </w:r>
    </w:p>
    <w:p w:rsidR="004F008A" w:rsidRPr="00594DF5" w:rsidRDefault="004F008A" w:rsidP="004F008A">
      <w:pPr>
        <w:pStyle w:val="HTMLPreformatted"/>
        <w:rPr>
          <w:rFonts w:cs="Courier New"/>
          <w:sz w:val="24"/>
          <w:szCs w:val="24"/>
        </w:rPr>
      </w:pPr>
    </w:p>
    <w:p w:rsidR="004F008A" w:rsidRPr="00594DF5" w:rsidRDefault="004F008A" w:rsidP="004F008A">
      <w:pPr>
        <w:pStyle w:val="HTMLPreformatted"/>
        <w:rPr>
          <w:rFonts w:cs="Courier New"/>
          <w:sz w:val="24"/>
          <w:szCs w:val="24"/>
        </w:rPr>
      </w:pPr>
      <w:r w:rsidRPr="00594DF5">
        <w:rPr>
          <w:rFonts w:cs="Courier New"/>
          <w:sz w:val="24"/>
          <w:szCs w:val="24"/>
        </w:rPr>
        <w:t xml:space="preserve">Total annual responses:              </w:t>
      </w:r>
      <w:r w:rsidRPr="00594DF5">
        <w:rPr>
          <w:rFonts w:cs="Courier New"/>
          <w:sz w:val="24"/>
          <w:szCs w:val="24"/>
        </w:rPr>
        <w:tab/>
      </w:r>
      <w:r w:rsidRPr="00594DF5">
        <w:rPr>
          <w:rFonts w:cs="Courier New"/>
          <w:sz w:val="24"/>
          <w:szCs w:val="24"/>
        </w:rPr>
        <w:tab/>
        <w:t xml:space="preserve">  </w:t>
      </w:r>
      <w:r w:rsidRPr="00594DF5">
        <w:rPr>
          <w:rFonts w:cs="Courier New"/>
          <w:sz w:val="24"/>
          <w:szCs w:val="24"/>
        </w:rPr>
        <w:tab/>
        <w:t xml:space="preserve">    1</w:t>
      </w:r>
      <w:r w:rsidR="00F9323F">
        <w:rPr>
          <w:rFonts w:cs="Courier New"/>
          <w:sz w:val="24"/>
          <w:szCs w:val="24"/>
        </w:rPr>
        <w:t>20</w:t>
      </w:r>
      <w:r w:rsidRPr="00594DF5">
        <w:rPr>
          <w:rFonts w:cs="Courier New"/>
          <w:sz w:val="24"/>
          <w:szCs w:val="24"/>
        </w:rPr>
        <w:t xml:space="preserve"> </w:t>
      </w:r>
    </w:p>
    <w:p w:rsidR="004F008A" w:rsidRPr="00594DF5" w:rsidRDefault="004F008A" w:rsidP="004F008A">
      <w:pPr>
        <w:pStyle w:val="HTMLPreformatted"/>
        <w:rPr>
          <w:rFonts w:cs="Courier New"/>
          <w:sz w:val="24"/>
          <w:szCs w:val="24"/>
        </w:rPr>
      </w:pPr>
      <w:r w:rsidRPr="00594DF5">
        <w:rPr>
          <w:rFonts w:cs="Courier New"/>
          <w:sz w:val="24"/>
          <w:szCs w:val="24"/>
        </w:rPr>
        <w:t xml:space="preserve">Review time per response (hours): </w:t>
      </w:r>
      <w:r w:rsidRPr="00594DF5">
        <w:rPr>
          <w:rFonts w:cs="Courier New"/>
          <w:sz w:val="24"/>
          <w:szCs w:val="24"/>
        </w:rPr>
        <w:tab/>
      </w:r>
      <w:r w:rsidRPr="00594DF5">
        <w:rPr>
          <w:rFonts w:cs="Courier New"/>
          <w:sz w:val="24"/>
          <w:szCs w:val="24"/>
        </w:rPr>
        <w:tab/>
      </w:r>
      <w:r w:rsidRPr="00594DF5">
        <w:rPr>
          <w:rFonts w:cs="Courier New"/>
          <w:sz w:val="24"/>
          <w:szCs w:val="24"/>
        </w:rPr>
        <w:tab/>
        <w:t xml:space="preserve"> </w:t>
      </w:r>
      <w:r w:rsidRPr="00594DF5">
        <w:rPr>
          <w:rFonts w:cs="Courier New"/>
          <w:sz w:val="24"/>
          <w:szCs w:val="24"/>
          <w:u w:val="single"/>
        </w:rPr>
        <w:t>_x  80</w:t>
      </w:r>
      <w:r w:rsidRPr="00594DF5">
        <w:rPr>
          <w:rFonts w:cs="Courier New"/>
          <w:sz w:val="24"/>
          <w:szCs w:val="24"/>
        </w:rPr>
        <w:t xml:space="preserve"> </w:t>
      </w:r>
    </w:p>
    <w:p w:rsidR="004F008A" w:rsidRPr="00594DF5" w:rsidRDefault="004F008A" w:rsidP="004F008A">
      <w:pPr>
        <w:pStyle w:val="HTMLPreformatted"/>
        <w:rPr>
          <w:rFonts w:cs="Courier New"/>
          <w:sz w:val="24"/>
          <w:szCs w:val="24"/>
        </w:rPr>
      </w:pPr>
      <w:r w:rsidRPr="00594DF5">
        <w:rPr>
          <w:rFonts w:cs="Courier New"/>
          <w:sz w:val="24"/>
          <w:szCs w:val="24"/>
        </w:rPr>
        <w:t>Total burden hours (rounded):</w:t>
      </w:r>
      <w:r w:rsidRPr="00594DF5">
        <w:rPr>
          <w:rFonts w:cs="Courier New"/>
          <w:sz w:val="24"/>
          <w:szCs w:val="24"/>
        </w:rPr>
        <w:tab/>
      </w:r>
      <w:r w:rsidRPr="00594DF5">
        <w:rPr>
          <w:rFonts w:cs="Courier New"/>
          <w:sz w:val="24"/>
          <w:szCs w:val="24"/>
        </w:rPr>
        <w:tab/>
      </w:r>
      <w:r w:rsidRPr="00594DF5">
        <w:rPr>
          <w:rFonts w:cs="Courier New"/>
          <w:sz w:val="24"/>
          <w:szCs w:val="24"/>
        </w:rPr>
        <w:tab/>
      </w:r>
      <w:r w:rsidRPr="00594DF5">
        <w:rPr>
          <w:rFonts w:cs="Courier New"/>
          <w:sz w:val="24"/>
          <w:szCs w:val="24"/>
        </w:rPr>
        <w:tab/>
        <w:t xml:space="preserve"> </w:t>
      </w:r>
      <w:r w:rsidR="00594DF5">
        <w:rPr>
          <w:rFonts w:cs="Courier New"/>
          <w:sz w:val="24"/>
          <w:szCs w:val="24"/>
        </w:rPr>
        <w:t xml:space="preserve"> 9</w:t>
      </w:r>
      <w:r w:rsidRPr="00594DF5">
        <w:rPr>
          <w:rFonts w:cs="Courier New"/>
          <w:sz w:val="24"/>
          <w:szCs w:val="24"/>
        </w:rPr>
        <w:t>,</w:t>
      </w:r>
      <w:r w:rsidR="00594DF5">
        <w:rPr>
          <w:rFonts w:cs="Courier New"/>
          <w:sz w:val="24"/>
          <w:szCs w:val="24"/>
        </w:rPr>
        <w:t>600</w:t>
      </w:r>
    </w:p>
    <w:p w:rsidR="004F008A" w:rsidRPr="00594DF5" w:rsidRDefault="004B61C2" w:rsidP="004F008A">
      <w:pPr>
        <w:pStyle w:val="HTMLPreformatted"/>
        <w:rPr>
          <w:rFonts w:cs="Courier New"/>
          <w:sz w:val="24"/>
          <w:szCs w:val="24"/>
        </w:rPr>
      </w:pPr>
      <w:r>
        <w:rPr>
          <w:rFonts w:cs="Courier New"/>
          <w:sz w:val="24"/>
          <w:szCs w:val="24"/>
        </w:rPr>
        <w:t>Average wage</w:t>
      </w:r>
      <w:r w:rsidR="002170E1">
        <w:rPr>
          <w:rFonts w:cs="Courier New"/>
          <w:sz w:val="24"/>
          <w:szCs w:val="24"/>
        </w:rPr>
        <w:t xml:space="preserve"> + overhead</w:t>
      </w:r>
      <w:r w:rsidR="004F008A" w:rsidRPr="00594DF5">
        <w:rPr>
          <w:rFonts w:cs="Courier New"/>
          <w:sz w:val="24"/>
          <w:szCs w:val="24"/>
        </w:rPr>
        <w:t>:</w:t>
      </w:r>
      <w:r w:rsidR="004F008A" w:rsidRPr="00594DF5">
        <w:rPr>
          <w:rFonts w:cs="Courier New"/>
          <w:sz w:val="24"/>
          <w:szCs w:val="24"/>
        </w:rPr>
        <w:tab/>
      </w:r>
      <w:r w:rsidR="004F008A" w:rsidRPr="00594DF5">
        <w:rPr>
          <w:rFonts w:cs="Courier New"/>
          <w:sz w:val="24"/>
          <w:szCs w:val="24"/>
        </w:rPr>
        <w:tab/>
      </w:r>
      <w:r>
        <w:rPr>
          <w:rFonts w:cs="Courier New"/>
          <w:sz w:val="24"/>
          <w:szCs w:val="24"/>
        </w:rPr>
        <w:t xml:space="preserve">             </w:t>
      </w:r>
      <w:r w:rsidR="004F008A" w:rsidRPr="00594DF5">
        <w:rPr>
          <w:rFonts w:cs="Courier New"/>
          <w:sz w:val="24"/>
          <w:szCs w:val="24"/>
        </w:rPr>
        <w:tab/>
      </w:r>
      <w:r w:rsidR="00594DF5">
        <w:rPr>
          <w:rFonts w:cs="Courier New"/>
          <w:sz w:val="24"/>
          <w:szCs w:val="24"/>
        </w:rPr>
        <w:t xml:space="preserve"> </w:t>
      </w:r>
      <w:r w:rsidR="004F008A" w:rsidRPr="00594DF5">
        <w:rPr>
          <w:rFonts w:cs="Courier New"/>
          <w:sz w:val="24"/>
          <w:szCs w:val="24"/>
        </w:rPr>
        <w:t xml:space="preserve">x  </w:t>
      </w:r>
      <w:r w:rsidR="004F008A" w:rsidRPr="00594DF5">
        <w:rPr>
          <w:rFonts w:cs="Courier New"/>
          <w:sz w:val="24"/>
          <w:szCs w:val="24"/>
          <w:u w:val="single"/>
        </w:rPr>
        <w:t>$</w:t>
      </w:r>
      <w:r w:rsidR="00594DF5">
        <w:rPr>
          <w:rFonts w:cs="Courier New"/>
          <w:sz w:val="24"/>
          <w:szCs w:val="24"/>
          <w:u w:val="single"/>
        </w:rPr>
        <w:t>6</w:t>
      </w:r>
      <w:r w:rsidR="004F008A" w:rsidRPr="00594DF5">
        <w:rPr>
          <w:rFonts w:cs="Courier New"/>
          <w:sz w:val="24"/>
          <w:szCs w:val="24"/>
          <w:u w:val="single"/>
        </w:rPr>
        <w:t>5*</w:t>
      </w:r>
    </w:p>
    <w:p w:rsidR="004F008A" w:rsidRPr="00BE215E" w:rsidRDefault="004F008A" w:rsidP="004F008A">
      <w:pPr>
        <w:pStyle w:val="HTMLPreformatted"/>
        <w:rPr>
          <w:rFonts w:cs="Courier New"/>
          <w:sz w:val="24"/>
          <w:szCs w:val="24"/>
        </w:rPr>
      </w:pPr>
      <w:r w:rsidRPr="00594DF5">
        <w:rPr>
          <w:rFonts w:cs="Courier New"/>
          <w:sz w:val="24"/>
          <w:szCs w:val="24"/>
        </w:rPr>
        <w:t>Total Government Cost:</w:t>
      </w:r>
      <w:r w:rsidRPr="00594DF5">
        <w:rPr>
          <w:rFonts w:cs="Courier New"/>
          <w:sz w:val="24"/>
          <w:szCs w:val="24"/>
        </w:rPr>
        <w:tab/>
      </w:r>
      <w:r w:rsidRPr="00594DF5">
        <w:rPr>
          <w:rFonts w:cs="Courier New"/>
          <w:sz w:val="24"/>
          <w:szCs w:val="24"/>
        </w:rPr>
        <w:tab/>
        <w:t xml:space="preserve">       </w:t>
      </w:r>
      <w:r w:rsidR="00F9323F">
        <w:rPr>
          <w:rFonts w:cs="Courier New"/>
          <w:sz w:val="24"/>
          <w:szCs w:val="24"/>
        </w:rPr>
        <w:tab/>
      </w:r>
      <w:r w:rsidRPr="00594DF5">
        <w:rPr>
          <w:rFonts w:cs="Courier New"/>
          <w:sz w:val="24"/>
          <w:szCs w:val="24"/>
        </w:rPr>
        <w:t xml:space="preserve">      $</w:t>
      </w:r>
      <w:r w:rsidR="00F9323F">
        <w:rPr>
          <w:rFonts w:cs="Courier New"/>
          <w:sz w:val="24"/>
          <w:szCs w:val="24"/>
        </w:rPr>
        <w:t>624,000</w:t>
      </w:r>
    </w:p>
    <w:p w:rsidR="004F008A" w:rsidRPr="00BE215E" w:rsidRDefault="004F008A" w:rsidP="004F008A">
      <w:pPr>
        <w:pStyle w:val="HTMLPreformatted"/>
        <w:rPr>
          <w:rFonts w:cs="Courier New"/>
          <w:sz w:val="24"/>
          <w:szCs w:val="24"/>
        </w:rPr>
      </w:pPr>
    </w:p>
    <w:p w:rsidR="004F008A" w:rsidRPr="00BE215E" w:rsidRDefault="004F008A" w:rsidP="00815FDB">
      <w:pPr>
        <w:pStyle w:val="HTMLPreformatted"/>
        <w:ind w:left="860"/>
        <w:rPr>
          <w:rFonts w:cs="Courier New"/>
          <w:position w:val="-6"/>
          <w:sz w:val="24"/>
          <w:szCs w:val="24"/>
        </w:rPr>
      </w:pPr>
      <w:r w:rsidRPr="004066A4">
        <w:rPr>
          <w:rFonts w:cs="Courier New"/>
          <w:sz w:val="24"/>
          <w:szCs w:val="24"/>
        </w:rPr>
        <w:t xml:space="preserve">* Because of contracting officer, legal counsel, and head of contracting activity involvement necessary for review and action to be taken on contractor Personal Conflict of Interest Violation and Follow-up Reports, and Personal Conflict of Interest Mitigation Plan/Waiver Requests, </w:t>
      </w:r>
      <w:r w:rsidR="004066A4" w:rsidRPr="00594DF5">
        <w:rPr>
          <w:rFonts w:cs="Courier New"/>
          <w:sz w:val="24"/>
          <w:szCs w:val="24"/>
        </w:rPr>
        <w:t xml:space="preserve">DoD, GSA, and NASA used a rate equivalent to a GS-14, Step </w:t>
      </w:r>
      <w:r w:rsidR="004066A4">
        <w:rPr>
          <w:rFonts w:cs="Courier New"/>
          <w:sz w:val="24"/>
          <w:szCs w:val="24"/>
        </w:rPr>
        <w:t>5</w:t>
      </w:r>
      <w:r w:rsidR="004066A4" w:rsidRPr="00594DF5">
        <w:rPr>
          <w:rFonts w:cs="Courier New"/>
          <w:sz w:val="24"/>
          <w:szCs w:val="24"/>
        </w:rPr>
        <w:t xml:space="preserve"> or $</w:t>
      </w:r>
      <w:r w:rsidR="004066A4">
        <w:rPr>
          <w:rFonts w:cs="Courier New"/>
          <w:sz w:val="24"/>
          <w:szCs w:val="24"/>
        </w:rPr>
        <w:t>47.86</w:t>
      </w:r>
      <w:r w:rsidR="004066A4" w:rsidRPr="00594DF5">
        <w:rPr>
          <w:rFonts w:cs="Courier New"/>
          <w:sz w:val="24"/>
          <w:szCs w:val="24"/>
        </w:rPr>
        <w:t>/hour (from the Office of Personnel Management (OPM) 201</w:t>
      </w:r>
      <w:r w:rsidR="004066A4">
        <w:rPr>
          <w:rFonts w:cs="Courier New"/>
          <w:sz w:val="24"/>
          <w:szCs w:val="24"/>
        </w:rPr>
        <w:t>7</w:t>
      </w:r>
      <w:r w:rsidR="004066A4" w:rsidRPr="00594DF5">
        <w:rPr>
          <w:rFonts w:cs="Courier New"/>
          <w:sz w:val="24"/>
          <w:szCs w:val="24"/>
        </w:rPr>
        <w:t xml:space="preserve"> GS Salary Table – Hourly Rate), added overhead at 36.25 percent and rounded the average wages and overhead to the nearest dollar, or $65 an hour.</w:t>
      </w:r>
      <w:r w:rsidR="004066A4" w:rsidRPr="00BE215E">
        <w:rPr>
          <w:rFonts w:cs="Courier New"/>
          <w:sz w:val="24"/>
          <w:szCs w:val="24"/>
        </w:rPr>
        <w:t xml:space="preserve">  </w:t>
      </w:r>
    </w:p>
    <w:p w:rsidR="00B53B1A" w:rsidRPr="00BE215E" w:rsidRDefault="00B53B1A">
      <w:pPr>
        <w:rPr>
          <w:rFonts w:ascii="Courier New" w:hAnsi="Courier New" w:cs="Courier New"/>
          <w:sz w:val="24"/>
          <w:szCs w:val="24"/>
          <w:u w:val="single"/>
        </w:rPr>
      </w:pPr>
    </w:p>
    <w:p w:rsidR="004A0E01" w:rsidRDefault="00B53B1A" w:rsidP="004A0E01">
      <w:pPr>
        <w:rPr>
          <w:rFonts w:ascii="Courier New" w:hAnsi="Courier New" w:cs="Courier New"/>
          <w:sz w:val="24"/>
          <w:szCs w:val="24"/>
        </w:rPr>
      </w:pPr>
      <w:r w:rsidRPr="004066A4">
        <w:rPr>
          <w:rFonts w:ascii="Courier New" w:hAnsi="Courier New" w:cs="Courier New"/>
          <w:sz w:val="24"/>
          <w:szCs w:val="24"/>
        </w:rPr>
        <w:t xml:space="preserve">15.  </w:t>
      </w:r>
      <w:r w:rsidRPr="004066A4">
        <w:rPr>
          <w:rFonts w:ascii="Courier New" w:hAnsi="Courier New" w:cs="Courier New"/>
          <w:b/>
          <w:sz w:val="24"/>
          <w:szCs w:val="24"/>
        </w:rPr>
        <w:t>Explain reasons for program changes or adjustment reported in Item 13 or 14</w:t>
      </w:r>
      <w:r w:rsidRPr="004066A4">
        <w:rPr>
          <w:rFonts w:ascii="Courier New" w:hAnsi="Courier New" w:cs="Courier New"/>
          <w:sz w:val="24"/>
          <w:szCs w:val="24"/>
        </w:rPr>
        <w:t xml:space="preserve">.  </w:t>
      </w:r>
      <w:r w:rsidR="004066A4">
        <w:rPr>
          <w:rFonts w:ascii="Courier New" w:hAnsi="Courier New" w:cs="Courier New"/>
          <w:sz w:val="24"/>
          <w:szCs w:val="24"/>
        </w:rPr>
        <w:t>DoD, GSA, and NASA have consolidated 3 OMB clearances into one clearance</w:t>
      </w:r>
      <w:r w:rsidR="00A90B94" w:rsidRPr="00A90B94">
        <w:rPr>
          <w:rFonts w:ascii="Courier New" w:hAnsi="Courier New" w:cs="Courier New"/>
          <w:sz w:val="24"/>
        </w:rPr>
        <w:t xml:space="preserve">(see matrix </w:t>
      </w:r>
      <w:r w:rsidR="00A90B94">
        <w:rPr>
          <w:rFonts w:ascii="Courier New" w:hAnsi="Courier New" w:cs="Courier New"/>
          <w:sz w:val="24"/>
        </w:rPr>
        <w:t>summary at end of justification)</w:t>
      </w:r>
      <w:r w:rsidR="004066A4">
        <w:rPr>
          <w:rFonts w:ascii="Courier New" w:hAnsi="Courier New" w:cs="Courier New"/>
          <w:sz w:val="24"/>
          <w:szCs w:val="24"/>
        </w:rPr>
        <w:t>.</w:t>
      </w:r>
    </w:p>
    <w:p w:rsidR="004066A4" w:rsidRDefault="004066A4" w:rsidP="004A0E01">
      <w:pPr>
        <w:rPr>
          <w:rFonts w:ascii="Courier New" w:hAnsi="Courier New" w:cs="Courier New"/>
          <w:sz w:val="24"/>
          <w:szCs w:val="24"/>
        </w:rPr>
      </w:pPr>
    </w:p>
    <w:p w:rsidR="004066A4" w:rsidRDefault="004066A4" w:rsidP="004066A4">
      <w:pPr>
        <w:rPr>
          <w:rFonts w:ascii="Courier New" w:hAnsi="Courier New" w:cs="Courier New"/>
          <w:sz w:val="24"/>
          <w:szCs w:val="24"/>
        </w:rPr>
      </w:pPr>
      <w:r w:rsidRPr="00BE215E">
        <w:rPr>
          <w:rFonts w:ascii="Courier New" w:hAnsi="Courier New" w:cs="Courier New"/>
          <w:b/>
          <w:sz w:val="24"/>
          <w:szCs w:val="24"/>
        </w:rPr>
        <w:t xml:space="preserve">  a.  Certification of Independent Price Determination (FAR 52.203-2).  </w:t>
      </w:r>
      <w:r w:rsidR="00A83001">
        <w:rPr>
          <w:rFonts w:ascii="Courier New" w:hAnsi="Courier New" w:cs="Courier New"/>
          <w:sz w:val="24"/>
          <w:szCs w:val="24"/>
        </w:rPr>
        <w:t xml:space="preserve">Based on FY 2016 FPDS data, DoD, GSA, and NASA now estimate </w:t>
      </w:r>
      <w:r w:rsidR="003B7A25">
        <w:rPr>
          <w:rFonts w:ascii="Courier New" w:hAnsi="Courier New" w:cs="Courier New"/>
          <w:sz w:val="24"/>
          <w:szCs w:val="24"/>
        </w:rPr>
        <w:t xml:space="preserve">a reduction in the burden hours from 256,234 to 180,300, based on a revised estimate of the number of </w:t>
      </w:r>
      <w:r w:rsidR="00A83001">
        <w:rPr>
          <w:rFonts w:ascii="Courier New" w:hAnsi="Courier New" w:cs="Courier New"/>
          <w:sz w:val="24"/>
          <w:szCs w:val="24"/>
        </w:rPr>
        <w:t xml:space="preserve">responses </w:t>
      </w:r>
      <w:r w:rsidR="003B7A25">
        <w:rPr>
          <w:rFonts w:ascii="Courier New" w:hAnsi="Courier New" w:cs="Courier New"/>
          <w:sz w:val="24"/>
          <w:szCs w:val="24"/>
        </w:rPr>
        <w:t>from 1,024,936 to 721,200.</w:t>
      </w:r>
    </w:p>
    <w:p w:rsidR="003B7A25" w:rsidRPr="00A83001" w:rsidRDefault="003B7A25" w:rsidP="004066A4">
      <w:pPr>
        <w:rPr>
          <w:rFonts w:ascii="Courier New" w:hAnsi="Courier New" w:cs="Courier New"/>
          <w:sz w:val="24"/>
          <w:szCs w:val="24"/>
        </w:rPr>
      </w:pPr>
    </w:p>
    <w:p w:rsidR="003B7A25" w:rsidRDefault="004066A4" w:rsidP="003B7A25">
      <w:pPr>
        <w:rPr>
          <w:rFonts w:ascii="Courier New" w:hAnsi="Courier New" w:cs="Courier New"/>
          <w:sz w:val="24"/>
          <w:szCs w:val="24"/>
        </w:rPr>
      </w:pPr>
      <w:r w:rsidRPr="00BE215E">
        <w:rPr>
          <w:rFonts w:ascii="Courier New" w:hAnsi="Courier New" w:cs="Courier New"/>
          <w:b/>
          <w:sz w:val="24"/>
          <w:szCs w:val="24"/>
        </w:rPr>
        <w:t xml:space="preserve">  b.  Contractor Code of Business Ethics and Conduct (FAR 52.203-13)</w:t>
      </w:r>
      <w:r w:rsidR="00344E8A">
        <w:rPr>
          <w:rFonts w:ascii="Courier New" w:hAnsi="Courier New" w:cs="Courier New"/>
          <w:b/>
          <w:sz w:val="24"/>
          <w:szCs w:val="24"/>
        </w:rPr>
        <w:t xml:space="preserve"> (formerly OMB clearance number 9000-0164)</w:t>
      </w:r>
      <w:r w:rsidRPr="00BE215E">
        <w:rPr>
          <w:rFonts w:ascii="Courier New" w:hAnsi="Courier New" w:cs="Courier New"/>
          <w:sz w:val="24"/>
          <w:szCs w:val="24"/>
        </w:rPr>
        <w:t xml:space="preserve">.  </w:t>
      </w:r>
      <w:r w:rsidR="003B7A25">
        <w:rPr>
          <w:rFonts w:ascii="Courier New" w:hAnsi="Courier New" w:cs="Courier New"/>
          <w:sz w:val="24"/>
          <w:szCs w:val="24"/>
        </w:rPr>
        <w:t>Based on FY 2016 FPDS data, DoD, GSA, and NASA now estimate an increase in the estimated burden hours from 16,560 to 16,680, due to a slight reduction in the estimated number of responses from 276 to 278.</w:t>
      </w:r>
    </w:p>
    <w:p w:rsidR="004066A4" w:rsidRPr="00BE215E" w:rsidRDefault="004066A4" w:rsidP="004066A4">
      <w:pPr>
        <w:widowControl w:val="0"/>
        <w:tabs>
          <w:tab w:val="left" w:pos="4320"/>
        </w:tabs>
        <w:rPr>
          <w:rFonts w:ascii="Courier New" w:hAnsi="Courier New" w:cs="Courier New"/>
          <w:sz w:val="24"/>
          <w:szCs w:val="24"/>
        </w:rPr>
      </w:pPr>
    </w:p>
    <w:p w:rsidR="00344E8A" w:rsidRDefault="004066A4" w:rsidP="003B7A25">
      <w:pPr>
        <w:rPr>
          <w:rFonts w:ascii="Courier New" w:hAnsi="Courier New" w:cs="Courier New"/>
          <w:sz w:val="24"/>
          <w:szCs w:val="24"/>
        </w:rPr>
      </w:pPr>
      <w:r w:rsidRPr="00BE215E">
        <w:rPr>
          <w:rFonts w:ascii="Courier New" w:hAnsi="Courier New" w:cs="Courier New"/>
          <w:sz w:val="24"/>
          <w:szCs w:val="24"/>
        </w:rPr>
        <w:t xml:space="preserve">  </w:t>
      </w:r>
      <w:r w:rsidRPr="00BE215E">
        <w:rPr>
          <w:rFonts w:ascii="Courier New" w:hAnsi="Courier New" w:cs="Courier New"/>
          <w:b/>
          <w:sz w:val="24"/>
          <w:szCs w:val="24"/>
        </w:rPr>
        <w:t>c.  Preventing Personal Conflicts of Interest (FAR 52.203-16)</w:t>
      </w:r>
      <w:r w:rsidR="00344E8A">
        <w:rPr>
          <w:rFonts w:ascii="Courier New" w:hAnsi="Courier New" w:cs="Courier New"/>
          <w:b/>
          <w:sz w:val="24"/>
          <w:szCs w:val="24"/>
        </w:rPr>
        <w:t xml:space="preserve"> (formerly OMB clearance 9000-0183)</w:t>
      </w:r>
      <w:r w:rsidRPr="00BE215E">
        <w:rPr>
          <w:rFonts w:ascii="Courier New" w:hAnsi="Courier New" w:cs="Courier New"/>
          <w:b/>
          <w:sz w:val="24"/>
          <w:szCs w:val="24"/>
        </w:rPr>
        <w:t>.</w:t>
      </w:r>
      <w:r w:rsidR="003B7A25">
        <w:rPr>
          <w:rFonts w:ascii="Courier New" w:hAnsi="Courier New" w:cs="Courier New"/>
          <w:sz w:val="24"/>
          <w:szCs w:val="24"/>
        </w:rPr>
        <w:t xml:space="preserve">  Based on FY 2016 FPDS data, DoD, GSA, and NASA now estimate a reduction in the </w:t>
      </w:r>
      <w:r w:rsidR="00344E8A">
        <w:rPr>
          <w:rFonts w:ascii="Courier New" w:hAnsi="Courier New" w:cs="Courier New"/>
          <w:sz w:val="24"/>
          <w:szCs w:val="24"/>
        </w:rPr>
        <w:t xml:space="preserve">reporting </w:t>
      </w:r>
      <w:r w:rsidR="003B7A25">
        <w:rPr>
          <w:rFonts w:ascii="Courier New" w:hAnsi="Courier New" w:cs="Courier New"/>
          <w:sz w:val="24"/>
          <w:szCs w:val="24"/>
        </w:rPr>
        <w:t xml:space="preserve">burden hours from </w:t>
      </w:r>
      <w:r w:rsidR="00344E8A">
        <w:rPr>
          <w:rFonts w:ascii="Courier New" w:hAnsi="Courier New" w:cs="Courier New"/>
          <w:sz w:val="24"/>
          <w:szCs w:val="24"/>
        </w:rPr>
        <w:t>5,640 to 3,600</w:t>
      </w:r>
      <w:r w:rsidR="003B7A25">
        <w:rPr>
          <w:rFonts w:ascii="Courier New" w:hAnsi="Courier New" w:cs="Courier New"/>
          <w:sz w:val="24"/>
          <w:szCs w:val="24"/>
        </w:rPr>
        <w:t xml:space="preserve">, </w:t>
      </w:r>
      <w:r w:rsidR="00344E8A">
        <w:rPr>
          <w:rFonts w:ascii="Courier New" w:hAnsi="Courier New" w:cs="Courier New"/>
          <w:sz w:val="24"/>
          <w:szCs w:val="24"/>
        </w:rPr>
        <w:t>due to</w:t>
      </w:r>
      <w:r w:rsidR="003B7A25">
        <w:rPr>
          <w:rFonts w:ascii="Courier New" w:hAnsi="Courier New" w:cs="Courier New"/>
          <w:sz w:val="24"/>
          <w:szCs w:val="24"/>
        </w:rPr>
        <w:t xml:space="preserve"> a revised estimate of the number of responses from </w:t>
      </w:r>
      <w:r w:rsidR="00344E8A">
        <w:rPr>
          <w:rFonts w:ascii="Courier New" w:hAnsi="Courier New" w:cs="Courier New"/>
          <w:sz w:val="24"/>
          <w:szCs w:val="24"/>
        </w:rPr>
        <w:t>188</w:t>
      </w:r>
      <w:r w:rsidR="003B7A25">
        <w:rPr>
          <w:rFonts w:ascii="Courier New" w:hAnsi="Courier New" w:cs="Courier New"/>
          <w:sz w:val="24"/>
          <w:szCs w:val="24"/>
        </w:rPr>
        <w:t xml:space="preserve"> to </w:t>
      </w:r>
      <w:r w:rsidR="00344E8A">
        <w:rPr>
          <w:rFonts w:ascii="Courier New" w:hAnsi="Courier New" w:cs="Courier New"/>
          <w:sz w:val="24"/>
          <w:szCs w:val="24"/>
        </w:rPr>
        <w:t>120</w:t>
      </w:r>
      <w:r w:rsidR="003B7A25">
        <w:rPr>
          <w:rFonts w:ascii="Courier New" w:hAnsi="Courier New" w:cs="Courier New"/>
          <w:sz w:val="24"/>
          <w:szCs w:val="24"/>
        </w:rPr>
        <w:t>.</w:t>
      </w:r>
      <w:r w:rsidR="00344E8A">
        <w:rPr>
          <w:rFonts w:ascii="Courier New" w:hAnsi="Courier New" w:cs="Courier New"/>
          <w:b/>
          <w:sz w:val="24"/>
          <w:szCs w:val="24"/>
        </w:rPr>
        <w:t xml:space="preserve"> </w:t>
      </w:r>
    </w:p>
    <w:p w:rsidR="00344E8A" w:rsidRDefault="00344E8A" w:rsidP="003B7A25">
      <w:pPr>
        <w:rPr>
          <w:rFonts w:ascii="Courier New" w:hAnsi="Courier New" w:cs="Courier New"/>
          <w:sz w:val="24"/>
          <w:szCs w:val="24"/>
        </w:rPr>
      </w:pPr>
      <w:r>
        <w:rPr>
          <w:rFonts w:ascii="Courier New" w:hAnsi="Courier New" w:cs="Courier New"/>
          <w:sz w:val="24"/>
          <w:szCs w:val="24"/>
        </w:rPr>
        <w:tab/>
        <w:t xml:space="preserve">Although both Federal Register notices for 9000-0183 included 9,361 recordkeepers and 552,299 recordkeeping hours, those numbers were not included in the approval as recorded on Reginfo.gov.  This clearance includes 8,598 recordkeepers and 507,282 hours.  </w:t>
      </w:r>
    </w:p>
    <w:p w:rsidR="00344E8A" w:rsidRDefault="00344E8A" w:rsidP="003B7A25">
      <w:pPr>
        <w:rPr>
          <w:rFonts w:ascii="Courier New" w:hAnsi="Courier New" w:cs="Courier New"/>
          <w:sz w:val="24"/>
          <w:szCs w:val="24"/>
        </w:rPr>
      </w:pPr>
    </w:p>
    <w:p w:rsidR="00344E8A" w:rsidRDefault="00344E8A" w:rsidP="003B7A25">
      <w:pPr>
        <w:rPr>
          <w:rFonts w:ascii="Courier New" w:hAnsi="Courier New" w:cs="Courier New"/>
          <w:sz w:val="24"/>
          <w:szCs w:val="24"/>
        </w:rPr>
      </w:pPr>
      <w:r>
        <w:rPr>
          <w:rFonts w:ascii="Courier New" w:hAnsi="Courier New" w:cs="Courier New"/>
          <w:sz w:val="24"/>
          <w:szCs w:val="24"/>
        </w:rPr>
        <w:tab/>
        <w:t xml:space="preserve">Overall, this clearance requests a decrease of 351,719 reporting hours </w:t>
      </w:r>
      <w:r w:rsidR="00E163AB">
        <w:rPr>
          <w:rFonts w:ascii="Courier New" w:hAnsi="Courier New" w:cs="Courier New"/>
          <w:sz w:val="24"/>
          <w:szCs w:val="24"/>
        </w:rPr>
        <w:t xml:space="preserve">and an increase of 552,299 recordkeeping hours, due to the inadvertent omission of these recordkeeping hours from the prior clearance. </w:t>
      </w:r>
      <w:r>
        <w:rPr>
          <w:rFonts w:ascii="Courier New" w:hAnsi="Courier New" w:cs="Courier New"/>
          <w:sz w:val="24"/>
          <w:szCs w:val="24"/>
        </w:rPr>
        <w:t xml:space="preserve"> </w:t>
      </w:r>
    </w:p>
    <w:p w:rsidR="00301571" w:rsidRPr="00BE215E" w:rsidRDefault="00301571" w:rsidP="004A0E01">
      <w:pPr>
        <w:rPr>
          <w:rFonts w:ascii="Courier New" w:hAnsi="Courier New" w:cs="Courier New"/>
          <w:sz w:val="24"/>
          <w:szCs w:val="24"/>
        </w:rPr>
      </w:pPr>
    </w:p>
    <w:p w:rsidR="00B53B1A" w:rsidRPr="00BE215E" w:rsidRDefault="004A0E01">
      <w:pPr>
        <w:rPr>
          <w:rFonts w:ascii="Courier New" w:hAnsi="Courier New" w:cs="Courier New"/>
          <w:sz w:val="24"/>
          <w:szCs w:val="24"/>
        </w:rPr>
      </w:pPr>
      <w:r w:rsidRPr="00BE215E">
        <w:rPr>
          <w:rFonts w:ascii="Courier New" w:hAnsi="Courier New" w:cs="Courier New"/>
          <w:sz w:val="24"/>
          <w:szCs w:val="24"/>
        </w:rPr>
        <w:t xml:space="preserve"> </w:t>
      </w:r>
    </w:p>
    <w:p w:rsidR="00B53B1A" w:rsidRPr="00BE215E" w:rsidRDefault="00B53B1A">
      <w:pPr>
        <w:rPr>
          <w:rFonts w:ascii="Courier New" w:hAnsi="Courier New" w:cs="Courier New"/>
          <w:sz w:val="24"/>
          <w:szCs w:val="24"/>
        </w:rPr>
      </w:pPr>
      <w:r w:rsidRPr="00BE215E">
        <w:rPr>
          <w:rFonts w:ascii="Courier New" w:hAnsi="Courier New" w:cs="Courier New"/>
          <w:sz w:val="24"/>
          <w:szCs w:val="24"/>
        </w:rPr>
        <w:t xml:space="preserve">16.  </w:t>
      </w:r>
      <w:r w:rsidRPr="00BE215E">
        <w:rPr>
          <w:rFonts w:ascii="Courier New" w:hAnsi="Courier New" w:cs="Courier New"/>
          <w:b/>
          <w:sz w:val="24"/>
          <w:szCs w:val="24"/>
        </w:rPr>
        <w:t>Outline plans for published results of information collections.</w:t>
      </w:r>
      <w:r w:rsidRPr="00BE215E">
        <w:rPr>
          <w:rFonts w:ascii="Courier New" w:hAnsi="Courier New" w:cs="Courier New"/>
          <w:sz w:val="24"/>
          <w:szCs w:val="24"/>
        </w:rPr>
        <w:t xml:space="preserve">  Results will not be tabulated or published.</w:t>
      </w:r>
    </w:p>
    <w:p w:rsidR="00B53B1A" w:rsidRPr="00BE215E" w:rsidRDefault="00B53B1A">
      <w:pPr>
        <w:rPr>
          <w:rFonts w:ascii="Courier New" w:hAnsi="Courier New" w:cs="Courier New"/>
          <w:sz w:val="24"/>
          <w:szCs w:val="24"/>
        </w:rPr>
      </w:pPr>
    </w:p>
    <w:p w:rsidR="00B53B1A" w:rsidRPr="00BE215E" w:rsidRDefault="00B53B1A">
      <w:pPr>
        <w:numPr>
          <w:ilvl w:val="0"/>
          <w:numId w:val="1"/>
        </w:numPr>
        <w:ind w:left="0" w:firstLine="0"/>
        <w:rPr>
          <w:rFonts w:ascii="Courier New" w:hAnsi="Courier New" w:cs="Courier New"/>
          <w:sz w:val="24"/>
          <w:szCs w:val="24"/>
        </w:rPr>
      </w:pPr>
      <w:r w:rsidRPr="00BE215E">
        <w:rPr>
          <w:rFonts w:ascii="Courier New" w:hAnsi="Courier New" w:cs="Courier New"/>
          <w:b/>
          <w:sz w:val="24"/>
          <w:szCs w:val="24"/>
        </w:rPr>
        <w:t xml:space="preserve">Approval not to display expiration date.  </w:t>
      </w:r>
      <w:r w:rsidRPr="00BE215E">
        <w:rPr>
          <w:rFonts w:ascii="Courier New" w:hAnsi="Courier New" w:cs="Courier New"/>
          <w:sz w:val="24"/>
          <w:szCs w:val="24"/>
        </w:rPr>
        <w:t>Not applicable.</w:t>
      </w:r>
    </w:p>
    <w:p w:rsidR="00B53B1A" w:rsidRPr="00BE215E" w:rsidRDefault="00B53B1A">
      <w:pPr>
        <w:numPr>
          <w:ilvl w:val="12"/>
          <w:numId w:val="0"/>
        </w:numPr>
        <w:rPr>
          <w:rFonts w:ascii="Courier New" w:hAnsi="Courier New" w:cs="Courier New"/>
          <w:b/>
          <w:sz w:val="24"/>
          <w:szCs w:val="24"/>
        </w:rPr>
      </w:pPr>
    </w:p>
    <w:p w:rsidR="00B53B1A" w:rsidRPr="00BE215E" w:rsidRDefault="00B53B1A">
      <w:pPr>
        <w:numPr>
          <w:ilvl w:val="0"/>
          <w:numId w:val="1"/>
        </w:numPr>
        <w:ind w:left="0" w:firstLine="0"/>
        <w:rPr>
          <w:rFonts w:ascii="Courier New" w:hAnsi="Courier New" w:cs="Courier New"/>
          <w:sz w:val="24"/>
          <w:szCs w:val="24"/>
        </w:rPr>
      </w:pPr>
      <w:r w:rsidRPr="00BE215E">
        <w:rPr>
          <w:rFonts w:ascii="Courier New" w:hAnsi="Courier New" w:cs="Courier New"/>
          <w:b/>
          <w:sz w:val="24"/>
          <w:szCs w:val="24"/>
        </w:rPr>
        <w:t>Explanation of exception to certification statement.</w:t>
      </w:r>
      <w:r w:rsidRPr="00BE215E">
        <w:rPr>
          <w:rFonts w:ascii="Courier New" w:hAnsi="Courier New" w:cs="Courier New"/>
          <w:sz w:val="24"/>
          <w:szCs w:val="24"/>
        </w:rPr>
        <w:t xml:space="preserve">  Not applicable.</w:t>
      </w:r>
    </w:p>
    <w:p w:rsidR="00B53B1A" w:rsidRPr="00BE215E" w:rsidRDefault="00B53B1A">
      <w:pPr>
        <w:rPr>
          <w:rFonts w:ascii="Courier New" w:hAnsi="Courier New" w:cs="Courier New"/>
          <w:sz w:val="24"/>
          <w:szCs w:val="24"/>
        </w:rPr>
      </w:pPr>
    </w:p>
    <w:p w:rsidR="00B53B1A" w:rsidRPr="00BE215E" w:rsidRDefault="00B53B1A">
      <w:pPr>
        <w:rPr>
          <w:rFonts w:ascii="Courier New" w:hAnsi="Courier New" w:cs="Courier New"/>
          <w:b/>
          <w:sz w:val="24"/>
          <w:szCs w:val="24"/>
        </w:rPr>
      </w:pPr>
      <w:r w:rsidRPr="00BE215E">
        <w:rPr>
          <w:rFonts w:ascii="Courier New" w:hAnsi="Courier New" w:cs="Courier New"/>
          <w:b/>
          <w:sz w:val="24"/>
          <w:szCs w:val="24"/>
        </w:rPr>
        <w:t>B.</w:t>
      </w:r>
      <w:r w:rsidR="003565FA" w:rsidRPr="00BE215E">
        <w:rPr>
          <w:rFonts w:ascii="Courier New" w:hAnsi="Courier New" w:cs="Courier New"/>
          <w:sz w:val="24"/>
          <w:szCs w:val="24"/>
        </w:rPr>
        <w:t xml:space="preserve"> </w:t>
      </w:r>
      <w:r w:rsidRPr="00BE215E">
        <w:rPr>
          <w:rFonts w:ascii="Courier New" w:hAnsi="Courier New" w:cs="Courier New"/>
          <w:sz w:val="24"/>
          <w:szCs w:val="24"/>
        </w:rPr>
        <w:t xml:space="preserve"> </w:t>
      </w:r>
      <w:r w:rsidRPr="00BE215E">
        <w:rPr>
          <w:rFonts w:ascii="Courier New" w:hAnsi="Courier New" w:cs="Courier New"/>
          <w:b/>
          <w:sz w:val="24"/>
          <w:szCs w:val="24"/>
        </w:rPr>
        <w:t>Collections of Inf</w:t>
      </w:r>
      <w:r w:rsidR="003565FA" w:rsidRPr="00BE215E">
        <w:rPr>
          <w:rFonts w:ascii="Courier New" w:hAnsi="Courier New" w:cs="Courier New"/>
          <w:b/>
          <w:sz w:val="24"/>
          <w:szCs w:val="24"/>
        </w:rPr>
        <w:t xml:space="preserve">ormation Employing Statistical </w:t>
      </w:r>
      <w:r w:rsidRPr="00BE215E">
        <w:rPr>
          <w:rFonts w:ascii="Courier New" w:hAnsi="Courier New" w:cs="Courier New"/>
          <w:b/>
          <w:sz w:val="24"/>
          <w:szCs w:val="24"/>
        </w:rPr>
        <w:t>Methods.</w:t>
      </w:r>
    </w:p>
    <w:p w:rsidR="00B53B1A" w:rsidRPr="00BE215E" w:rsidRDefault="00B53B1A">
      <w:pPr>
        <w:rPr>
          <w:rFonts w:ascii="Courier New" w:hAnsi="Courier New" w:cs="Courier New"/>
          <w:b/>
          <w:sz w:val="24"/>
          <w:szCs w:val="24"/>
        </w:rPr>
      </w:pPr>
    </w:p>
    <w:p w:rsidR="00B53B1A" w:rsidRDefault="00B53B1A">
      <w:pPr>
        <w:rPr>
          <w:rFonts w:ascii="Courier New" w:hAnsi="Courier New" w:cs="Courier New"/>
          <w:sz w:val="24"/>
          <w:szCs w:val="24"/>
        </w:rPr>
      </w:pPr>
      <w:r w:rsidRPr="00BE215E">
        <w:rPr>
          <w:rFonts w:ascii="Courier New" w:hAnsi="Courier New" w:cs="Courier New"/>
          <w:sz w:val="24"/>
          <w:szCs w:val="24"/>
        </w:rPr>
        <w:t>Statistical methods are not used in this information collection.</w:t>
      </w:r>
    </w:p>
    <w:p w:rsidR="008E5493" w:rsidRDefault="008E5493">
      <w:pPr>
        <w:rPr>
          <w:rFonts w:ascii="Courier New" w:hAnsi="Courier New" w:cs="Courier New"/>
          <w:sz w:val="24"/>
          <w:szCs w:val="24"/>
        </w:rPr>
      </w:pPr>
    </w:p>
    <w:p w:rsidR="008E5493" w:rsidRDefault="008E5493">
      <w:pPr>
        <w:rPr>
          <w:rFonts w:ascii="Courier New" w:hAnsi="Courier New" w:cs="Courier New"/>
          <w:i/>
          <w:sz w:val="24"/>
          <w:szCs w:val="24"/>
        </w:rPr>
      </w:pPr>
      <w:r w:rsidRPr="008E5493">
        <w:rPr>
          <w:rFonts w:ascii="Courier New" w:hAnsi="Courier New" w:cs="Courier New"/>
          <w:i/>
          <w:sz w:val="24"/>
          <w:szCs w:val="24"/>
        </w:rPr>
        <w:t>Matrix</w:t>
      </w:r>
      <w:r w:rsidR="00BC63FC">
        <w:rPr>
          <w:rFonts w:ascii="Courier New" w:hAnsi="Courier New" w:cs="Courier New"/>
          <w:i/>
          <w:sz w:val="24"/>
          <w:szCs w:val="24"/>
        </w:rPr>
        <w:t>:</w:t>
      </w:r>
    </w:p>
    <w:tbl>
      <w:tblPr>
        <w:tblW w:w="10632" w:type="dxa"/>
        <w:tblInd w:w="-990" w:type="dxa"/>
        <w:tblLook w:val="04A0" w:firstRow="1" w:lastRow="0" w:firstColumn="1" w:lastColumn="0" w:noHBand="0" w:noVBand="1"/>
      </w:tblPr>
      <w:tblGrid>
        <w:gridCol w:w="1275"/>
        <w:gridCol w:w="960"/>
        <w:gridCol w:w="1007"/>
        <w:gridCol w:w="1106"/>
        <w:gridCol w:w="885"/>
        <w:gridCol w:w="977"/>
        <w:gridCol w:w="720"/>
        <w:gridCol w:w="826"/>
        <w:gridCol w:w="1019"/>
        <w:gridCol w:w="1043"/>
        <w:gridCol w:w="814"/>
      </w:tblGrid>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b/>
                <w:bCs/>
                <w:sz w:val="18"/>
                <w:szCs w:val="18"/>
              </w:rPr>
            </w:pPr>
            <w:r w:rsidRPr="008E5493">
              <w:rPr>
                <w:rFonts w:ascii="Arial" w:hAnsi="Arial" w:cs="Arial"/>
                <w:b/>
                <w:bCs/>
                <w:sz w:val="18"/>
                <w:szCs w:val="18"/>
              </w:rPr>
              <w:t>9000-0018</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4427" w:type="dxa"/>
            <w:gridSpan w:val="5"/>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ESTIMATE OF PUBLIC BURDEN HOURS</w:t>
            </w: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b/>
                <w:bCs/>
                <w:sz w:val="18"/>
                <w:szCs w:val="18"/>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 xml:space="preserve"> </w:t>
            </w: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 xml:space="preserve"> </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 xml:space="preserve"> </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 xml:space="preserve"> </w:t>
            </w:r>
          </w:p>
        </w:tc>
        <w:tc>
          <w:tcPr>
            <w:tcW w:w="3975" w:type="dxa"/>
            <w:gridSpan w:val="4"/>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 xml:space="preserve">     ANNUAL REPORTING BURDEN</w:t>
            </w:r>
          </w:p>
        </w:tc>
        <w:tc>
          <w:tcPr>
            <w:tcW w:w="3608" w:type="dxa"/>
            <w:gridSpan w:val="4"/>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RECORDKEEPING BURDEN</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Respond</w:t>
            </w: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Res/Resd</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TOT RES</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Hrs/Res</w:t>
            </w: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RES Hrs</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RK</w:t>
            </w: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Hrs/RK</w:t>
            </w: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REC Hrs</w:t>
            </w: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r w:rsidRPr="008E5493">
              <w:rPr>
                <w:rFonts w:ascii="Arial" w:hAnsi="Arial" w:cs="Arial"/>
                <w:sz w:val="18"/>
                <w:szCs w:val="18"/>
              </w:rPr>
              <w:t>TOT hrs</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sz w:val="18"/>
                <w:szCs w:val="18"/>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52.203-2</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24,270</w:t>
            </w:r>
          </w:p>
        </w:tc>
        <w:tc>
          <w:tcPr>
            <w:tcW w:w="100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30</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721,200</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0.25</w:t>
            </w: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180,300</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180,300</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 xml:space="preserve"> 52.203-13 </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278</w:t>
            </w:r>
          </w:p>
        </w:tc>
        <w:tc>
          <w:tcPr>
            <w:tcW w:w="100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278</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60.00</w:t>
            </w: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16,680</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16,680</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52.203-16</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120</w:t>
            </w:r>
          </w:p>
        </w:tc>
        <w:tc>
          <w:tcPr>
            <w:tcW w:w="100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120</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30.00</w:t>
            </w: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3,600</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3,600</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TOTAL RESP</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24,668</w:t>
            </w:r>
          </w:p>
        </w:tc>
        <w:tc>
          <w:tcPr>
            <w:tcW w:w="100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29.25</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721,598</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0.28</w:t>
            </w: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200,580</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200,580</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465"/>
        </w:trPr>
        <w:tc>
          <w:tcPr>
            <w:tcW w:w="1275" w:type="dxa"/>
            <w:tcBorders>
              <w:top w:val="nil"/>
              <w:left w:val="nil"/>
              <w:bottom w:val="nil"/>
              <w:right w:val="nil"/>
            </w:tcBorders>
            <w:shd w:val="clear" w:color="auto" w:fill="auto"/>
            <w:vAlign w:val="bottom"/>
            <w:hideMark/>
          </w:tcPr>
          <w:p w:rsidR="008E5493" w:rsidRPr="008E5493" w:rsidRDefault="008E5493" w:rsidP="008E5493">
            <w:pPr>
              <w:rPr>
                <w:rFonts w:ascii="Arial" w:hAnsi="Arial" w:cs="Arial"/>
              </w:rPr>
            </w:pPr>
            <w:r w:rsidRPr="008E5493">
              <w:rPr>
                <w:rFonts w:ascii="Arial" w:hAnsi="Arial" w:cs="Arial"/>
              </w:rPr>
              <w:t>TOTAL rec.</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8,598</w:t>
            </w:r>
          </w:p>
        </w:tc>
        <w:tc>
          <w:tcPr>
            <w:tcW w:w="82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59</w:t>
            </w:r>
          </w:p>
        </w:tc>
        <w:tc>
          <w:tcPr>
            <w:tcW w:w="1019"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507,282</w:t>
            </w:r>
          </w:p>
        </w:tc>
        <w:tc>
          <w:tcPr>
            <w:tcW w:w="1043"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507,282</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TOTAL</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33,266</w:t>
            </w: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707,862</w:t>
            </w: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3242" w:type="dxa"/>
            <w:gridSpan w:val="3"/>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Current Approved Burdens</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9000-0018</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1,024,936</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256,234</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9000-0164</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276</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16,560</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9000-0183</w:t>
            </w: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188</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5,640</w:t>
            </w:r>
          </w:p>
        </w:tc>
        <w:tc>
          <w:tcPr>
            <w:tcW w:w="4422" w:type="dxa"/>
            <w:gridSpan w:val="5"/>
            <w:tcBorders>
              <w:top w:val="nil"/>
              <w:left w:val="nil"/>
              <w:bottom w:val="nil"/>
              <w:right w:val="nil"/>
            </w:tcBorders>
            <w:shd w:val="clear" w:color="auto" w:fill="auto"/>
            <w:noWrap/>
            <w:vAlign w:val="bottom"/>
            <w:hideMark/>
          </w:tcPr>
          <w:p w:rsidR="008E5493" w:rsidRPr="008E5493" w:rsidRDefault="008E5493" w:rsidP="00D306B0">
            <w:pPr>
              <w:rPr>
                <w:rFonts w:ascii="Arial" w:hAnsi="Arial" w:cs="Arial"/>
              </w:rPr>
            </w:pPr>
            <w:r w:rsidRPr="008E5493">
              <w:rPr>
                <w:rFonts w:ascii="Arial" w:hAnsi="Arial" w:cs="Arial"/>
              </w:rPr>
              <w:t xml:space="preserve"> (did not include recordkee</w:t>
            </w:r>
            <w:r w:rsidR="00D306B0">
              <w:rPr>
                <w:rFonts w:ascii="Arial" w:hAnsi="Arial" w:cs="Arial"/>
              </w:rPr>
              <w:t>p</w:t>
            </w:r>
            <w:r w:rsidRPr="008E5493">
              <w:rPr>
                <w:rFonts w:ascii="Arial" w:hAnsi="Arial" w:cs="Arial"/>
              </w:rPr>
              <w:t>ing hours in approval)</w:t>
            </w:r>
          </w:p>
        </w:tc>
      </w:tr>
      <w:tr w:rsidR="008E5493" w:rsidRPr="008E5493" w:rsidTr="008E5493">
        <w:trPr>
          <w:trHeight w:val="255"/>
        </w:trPr>
        <w:tc>
          <w:tcPr>
            <w:tcW w:w="3242" w:type="dxa"/>
            <w:gridSpan w:val="3"/>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r w:rsidRPr="008E5493">
              <w:rPr>
                <w:rFonts w:ascii="Arial" w:hAnsi="Arial" w:cs="Arial"/>
              </w:rPr>
              <w:t>9000-0183 recordkeeping (in fr)</w:t>
            </w: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9,361</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552,299</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1,034,761</w:t>
            </w: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jc w:val="right"/>
              <w:rPr>
                <w:rFonts w:ascii="Arial" w:hAnsi="Arial" w:cs="Arial"/>
              </w:rPr>
            </w:pPr>
            <w:r w:rsidRPr="008E5493">
              <w:rPr>
                <w:rFonts w:ascii="Arial" w:hAnsi="Arial" w:cs="Arial"/>
              </w:rPr>
              <w:t>830,733</w:t>
            </w: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8E5493" w:rsidRPr="008E5493" w:rsidTr="008E5493">
        <w:trPr>
          <w:trHeight w:val="255"/>
        </w:trPr>
        <w:tc>
          <w:tcPr>
            <w:tcW w:w="127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6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0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10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85"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977"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720"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26"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19"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1043"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c>
          <w:tcPr>
            <w:tcW w:w="814" w:type="dxa"/>
            <w:tcBorders>
              <w:top w:val="nil"/>
              <w:left w:val="nil"/>
              <w:bottom w:val="nil"/>
              <w:right w:val="nil"/>
            </w:tcBorders>
            <w:shd w:val="clear" w:color="auto" w:fill="auto"/>
            <w:noWrap/>
            <w:vAlign w:val="bottom"/>
            <w:hideMark/>
          </w:tcPr>
          <w:p w:rsidR="008E5493" w:rsidRPr="008E5493" w:rsidRDefault="008E5493" w:rsidP="008E5493">
            <w:pPr>
              <w:rPr>
                <w:rFonts w:ascii="Arial" w:hAnsi="Arial" w:cs="Arial"/>
              </w:rPr>
            </w:pPr>
          </w:p>
        </w:tc>
      </w:tr>
      <w:tr w:rsidR="00CA1FAC" w:rsidRPr="008E5493" w:rsidTr="008E5493">
        <w:trPr>
          <w:trHeight w:val="255"/>
        </w:trPr>
        <w:tc>
          <w:tcPr>
            <w:tcW w:w="1275" w:type="dxa"/>
            <w:tcBorders>
              <w:top w:val="nil"/>
              <w:left w:val="nil"/>
              <w:bottom w:val="nil"/>
              <w:right w:val="nil"/>
            </w:tcBorders>
            <w:shd w:val="clear" w:color="auto" w:fill="auto"/>
            <w:noWrap/>
            <w:vAlign w:val="bottom"/>
          </w:tcPr>
          <w:p w:rsidR="00CA1FAC" w:rsidRDefault="00CA1FAC" w:rsidP="008E5493">
            <w:pPr>
              <w:rPr>
                <w:rFonts w:ascii="Arial" w:hAnsi="Arial" w:cs="Arial"/>
              </w:rPr>
            </w:pPr>
          </w:p>
          <w:p w:rsidR="00CA1FAC" w:rsidRDefault="00CA1FAC" w:rsidP="008E5493">
            <w:pPr>
              <w:rPr>
                <w:rFonts w:ascii="Arial" w:hAnsi="Arial" w:cs="Arial"/>
              </w:rPr>
            </w:pPr>
          </w:p>
          <w:p w:rsidR="00CA1FAC" w:rsidRPr="008E5493" w:rsidRDefault="00CA1FAC" w:rsidP="008E5493">
            <w:pPr>
              <w:rPr>
                <w:rFonts w:ascii="Arial" w:hAnsi="Arial" w:cs="Arial"/>
              </w:rPr>
            </w:pPr>
          </w:p>
        </w:tc>
        <w:tc>
          <w:tcPr>
            <w:tcW w:w="960"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1007"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1106"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885"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977"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720"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826"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1019"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1043"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c>
          <w:tcPr>
            <w:tcW w:w="814" w:type="dxa"/>
            <w:tcBorders>
              <w:top w:val="nil"/>
              <w:left w:val="nil"/>
              <w:bottom w:val="nil"/>
              <w:right w:val="nil"/>
            </w:tcBorders>
            <w:shd w:val="clear" w:color="auto" w:fill="auto"/>
            <w:noWrap/>
            <w:vAlign w:val="bottom"/>
          </w:tcPr>
          <w:p w:rsidR="00CA1FAC" w:rsidRPr="008E5493" w:rsidRDefault="00CA1FAC" w:rsidP="008E5493">
            <w:pPr>
              <w:rPr>
                <w:rFonts w:ascii="Arial" w:hAnsi="Arial" w:cs="Arial"/>
              </w:rPr>
            </w:pPr>
          </w:p>
        </w:tc>
      </w:tr>
    </w:tbl>
    <w:p w:rsidR="00D306B0" w:rsidRDefault="00D306B0">
      <w:pPr>
        <w:rPr>
          <w:rFonts w:ascii="Courier New" w:hAnsi="Courier New" w:cs="Courier New"/>
          <w:sz w:val="24"/>
          <w:szCs w:val="24"/>
        </w:rPr>
      </w:pPr>
    </w:p>
    <w:p w:rsidR="00C24B3D" w:rsidRDefault="00C24B3D">
      <w:pPr>
        <w:rPr>
          <w:rFonts w:ascii="Courier New" w:hAnsi="Courier New" w:cs="Courier New"/>
          <w:sz w:val="24"/>
          <w:szCs w:val="24"/>
        </w:rPr>
      </w:pPr>
    </w:p>
    <w:p w:rsidR="00C24B3D" w:rsidRDefault="00C24B3D">
      <w:pPr>
        <w:rPr>
          <w:rFonts w:ascii="Courier New" w:hAnsi="Courier New" w:cs="Courier New"/>
          <w:sz w:val="24"/>
          <w:szCs w:val="24"/>
        </w:rPr>
      </w:pPr>
    </w:p>
    <w:p w:rsidR="00C24B3D" w:rsidRDefault="00C24B3D">
      <w:pPr>
        <w:rPr>
          <w:rFonts w:ascii="Courier New" w:hAnsi="Courier New" w:cs="Courier New"/>
          <w:sz w:val="24"/>
          <w:szCs w:val="24"/>
        </w:rPr>
      </w:pPr>
    </w:p>
    <w:p w:rsidR="00C24B3D" w:rsidRDefault="00C24B3D">
      <w:pPr>
        <w:rPr>
          <w:rFonts w:ascii="Courier New" w:hAnsi="Courier New" w:cs="Courier New"/>
          <w:sz w:val="24"/>
          <w:szCs w:val="24"/>
        </w:rPr>
      </w:pPr>
    </w:p>
    <w:p w:rsidR="00C24B3D" w:rsidRDefault="00C24B3D">
      <w:pPr>
        <w:rPr>
          <w:rFonts w:ascii="Courier New" w:hAnsi="Courier New" w:cs="Courier New"/>
          <w:sz w:val="24"/>
          <w:szCs w:val="24"/>
        </w:rPr>
      </w:pPr>
    </w:p>
    <w:p w:rsidR="00C24B3D" w:rsidRDefault="00C24B3D">
      <w:pPr>
        <w:rPr>
          <w:rFonts w:ascii="Courier New" w:hAnsi="Courier New" w:cs="Courier New"/>
          <w:sz w:val="24"/>
          <w:szCs w:val="24"/>
        </w:rPr>
      </w:pPr>
    </w:p>
    <w:p w:rsidR="00C24B3D" w:rsidRDefault="00C24B3D">
      <w:pPr>
        <w:rPr>
          <w:rFonts w:ascii="Courier New" w:hAnsi="Courier New" w:cs="Courier New"/>
          <w:sz w:val="24"/>
          <w:szCs w:val="24"/>
        </w:rPr>
      </w:pPr>
    </w:p>
    <w:tbl>
      <w:tblPr>
        <w:tblW w:w="10378" w:type="dxa"/>
        <w:tblInd w:w="-972" w:type="dxa"/>
        <w:tblLook w:val="04A0" w:firstRow="1" w:lastRow="0" w:firstColumn="1" w:lastColumn="0" w:noHBand="0" w:noVBand="1"/>
      </w:tblPr>
      <w:tblGrid>
        <w:gridCol w:w="1135"/>
        <w:gridCol w:w="305"/>
        <w:gridCol w:w="1019"/>
        <w:gridCol w:w="1343"/>
        <w:gridCol w:w="1324"/>
        <w:gridCol w:w="828"/>
        <w:gridCol w:w="1217"/>
        <w:gridCol w:w="939"/>
        <w:gridCol w:w="939"/>
        <w:gridCol w:w="1329"/>
      </w:tblGrid>
      <w:tr w:rsidR="00D306B0" w:rsidRPr="00D306B0" w:rsidTr="00CA1FAC">
        <w:trPr>
          <w:trHeight w:val="255"/>
        </w:trPr>
        <w:tc>
          <w:tcPr>
            <w:tcW w:w="1440"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b/>
                <w:bCs/>
              </w:rPr>
            </w:pPr>
            <w:r w:rsidRPr="00D306B0">
              <w:rPr>
                <w:rFonts w:ascii="Arial" w:hAnsi="Arial" w:cs="Arial"/>
                <w:b/>
                <w:bCs/>
              </w:rPr>
              <w:t>9000-0018</w:t>
            </w:r>
          </w:p>
        </w:tc>
        <w:tc>
          <w:tcPr>
            <w:tcW w:w="8938" w:type="dxa"/>
            <w:gridSpan w:val="8"/>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 xml:space="preserve">                                                     ESTIMATED COST                                               </w:t>
            </w: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b/>
                <w:bCs/>
              </w:rPr>
            </w:pPr>
            <w:r w:rsidRPr="00D306B0">
              <w:rPr>
                <w:rFonts w:ascii="Arial" w:hAnsi="Arial" w:cs="Arial"/>
                <w:b/>
                <w:bCs/>
              </w:rPr>
              <w:t xml:space="preserve"> </w:t>
            </w:r>
          </w:p>
        </w:tc>
        <w:tc>
          <w:tcPr>
            <w:tcW w:w="3991" w:type="dxa"/>
            <w:gridSpan w:val="4"/>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 xml:space="preserve">                                                    ESTIMATED COST</w:t>
            </w: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 xml:space="preserve"> </w:t>
            </w: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 xml:space="preserve"> </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 xml:space="preserve"> </w:t>
            </w:r>
          </w:p>
        </w:tc>
        <w:tc>
          <w:tcPr>
            <w:tcW w:w="6036" w:type="dxa"/>
            <w:gridSpan w:val="6"/>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 xml:space="preserve">   COST TO GOVERNMENT                                     </w:t>
            </w:r>
          </w:p>
        </w:tc>
        <w:tc>
          <w:tcPr>
            <w:tcW w:w="1878"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COST TO PUBLIC</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Req.</w:t>
            </w: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Resp</w:t>
            </w:r>
          </w:p>
        </w:tc>
        <w:tc>
          <w:tcPr>
            <w:tcW w:w="1343"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Hr/Resp</w:t>
            </w:r>
          </w:p>
        </w:tc>
        <w:tc>
          <w:tcPr>
            <w:tcW w:w="1324"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Govt hr</w:t>
            </w: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$/hr</w:t>
            </w: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Govt $</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Publ Hr</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$/hr</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PUBL $</w:t>
            </w: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43"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52.203-2</w:t>
            </w: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721,200</w:t>
            </w:r>
          </w:p>
        </w:tc>
        <w:tc>
          <w:tcPr>
            <w:tcW w:w="1343"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0.15</w:t>
            </w:r>
          </w:p>
        </w:tc>
        <w:tc>
          <w:tcPr>
            <w:tcW w:w="1324"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108,180</w:t>
            </w:r>
          </w:p>
        </w:tc>
        <w:tc>
          <w:tcPr>
            <w:tcW w:w="828"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$46.00 </w:t>
            </w:r>
          </w:p>
        </w:tc>
        <w:tc>
          <w:tcPr>
            <w:tcW w:w="1217"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$4,976,280 </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180,300</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$65.00 </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$11,719,500</w:t>
            </w: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52.203-13</w:t>
            </w: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278</w:t>
            </w:r>
          </w:p>
        </w:tc>
        <w:tc>
          <w:tcPr>
            <w:tcW w:w="1343"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0.15</w:t>
            </w:r>
          </w:p>
        </w:tc>
        <w:tc>
          <w:tcPr>
            <w:tcW w:w="1324"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42</w:t>
            </w:r>
          </w:p>
        </w:tc>
        <w:tc>
          <w:tcPr>
            <w:tcW w:w="828"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$46.00 </w:t>
            </w:r>
          </w:p>
        </w:tc>
        <w:tc>
          <w:tcPr>
            <w:tcW w:w="1217"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$1,918</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16680</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$102.00 </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$1,701,360</w:t>
            </w: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52.203-16</w:t>
            </w: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120</w:t>
            </w:r>
          </w:p>
        </w:tc>
        <w:tc>
          <w:tcPr>
            <w:tcW w:w="1343"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0.15</w:t>
            </w:r>
          </w:p>
        </w:tc>
        <w:tc>
          <w:tcPr>
            <w:tcW w:w="1324"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18</w:t>
            </w:r>
          </w:p>
        </w:tc>
        <w:tc>
          <w:tcPr>
            <w:tcW w:w="828"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$46.00 </w:t>
            </w:r>
          </w:p>
        </w:tc>
        <w:tc>
          <w:tcPr>
            <w:tcW w:w="1217"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$828</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3,600</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$65.00 </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$234,000</w:t>
            </w: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r w:rsidRPr="00D306B0">
              <w:rPr>
                <w:rFonts w:ascii="Arial" w:hAnsi="Arial" w:cs="Arial"/>
              </w:rPr>
              <w:t>TOTAL</w:t>
            </w: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721,598</w:t>
            </w:r>
          </w:p>
        </w:tc>
        <w:tc>
          <w:tcPr>
            <w:tcW w:w="1343"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0.15</w:t>
            </w:r>
          </w:p>
        </w:tc>
        <w:tc>
          <w:tcPr>
            <w:tcW w:w="1324"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108,240</w:t>
            </w:r>
          </w:p>
        </w:tc>
        <w:tc>
          <w:tcPr>
            <w:tcW w:w="828"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$46.00 </w:t>
            </w:r>
          </w:p>
        </w:tc>
        <w:tc>
          <w:tcPr>
            <w:tcW w:w="1217"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$4,979,026</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200,580</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$184.41 </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$36,989,832</w:t>
            </w: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43"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r>
      <w:tr w:rsidR="00D306B0" w:rsidRPr="00D306B0" w:rsidTr="00D306B0">
        <w:trPr>
          <w:trHeight w:val="465"/>
        </w:trPr>
        <w:tc>
          <w:tcPr>
            <w:tcW w:w="1135" w:type="dxa"/>
            <w:tcBorders>
              <w:top w:val="nil"/>
              <w:left w:val="nil"/>
              <w:bottom w:val="nil"/>
              <w:right w:val="nil"/>
            </w:tcBorders>
            <w:shd w:val="clear" w:color="auto" w:fill="auto"/>
            <w:vAlign w:val="bottom"/>
            <w:hideMark/>
          </w:tcPr>
          <w:p w:rsidR="00D306B0" w:rsidRPr="00D306B0" w:rsidRDefault="00D306B0" w:rsidP="00D306B0">
            <w:pPr>
              <w:rPr>
                <w:rFonts w:ascii="Arial" w:hAnsi="Arial" w:cs="Arial"/>
              </w:rPr>
            </w:pP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43"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507,282</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 xml:space="preserve">$46.00 </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$23,334,972</w:t>
            </w: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43"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43"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9"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r>
      <w:tr w:rsidR="00D306B0" w:rsidRPr="00D306B0" w:rsidTr="00D306B0">
        <w:trPr>
          <w:trHeight w:val="255"/>
        </w:trPr>
        <w:tc>
          <w:tcPr>
            <w:tcW w:w="1135"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gridSpan w:val="2"/>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43"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324"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828"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1217" w:type="dxa"/>
            <w:tcBorders>
              <w:top w:val="nil"/>
              <w:left w:val="nil"/>
              <w:bottom w:val="nil"/>
              <w:right w:val="nil"/>
            </w:tcBorders>
            <w:shd w:val="clear" w:color="auto" w:fill="auto"/>
            <w:noWrap/>
            <w:vAlign w:val="bottom"/>
            <w:hideMark/>
          </w:tcPr>
          <w:p w:rsidR="00D306B0" w:rsidRPr="00D306B0" w:rsidRDefault="00D306B0" w:rsidP="00D306B0">
            <w:pPr>
              <w:rPr>
                <w:rFonts w:ascii="Arial" w:hAnsi="Arial" w:cs="Arial"/>
              </w:rPr>
            </w:pP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707,862</w:t>
            </w:r>
          </w:p>
        </w:tc>
        <w:tc>
          <w:tcPr>
            <w:tcW w:w="93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$85.22</w:t>
            </w:r>
          </w:p>
        </w:tc>
        <w:tc>
          <w:tcPr>
            <w:tcW w:w="1329" w:type="dxa"/>
            <w:tcBorders>
              <w:top w:val="nil"/>
              <w:left w:val="nil"/>
              <w:bottom w:val="nil"/>
              <w:right w:val="nil"/>
            </w:tcBorders>
            <w:shd w:val="clear" w:color="auto" w:fill="auto"/>
            <w:noWrap/>
            <w:vAlign w:val="bottom"/>
            <w:hideMark/>
          </w:tcPr>
          <w:p w:rsidR="00D306B0" w:rsidRPr="00D306B0" w:rsidRDefault="00D306B0" w:rsidP="00D306B0">
            <w:pPr>
              <w:jc w:val="right"/>
              <w:rPr>
                <w:rFonts w:ascii="Arial" w:hAnsi="Arial" w:cs="Arial"/>
              </w:rPr>
            </w:pPr>
            <w:r w:rsidRPr="00D306B0">
              <w:rPr>
                <w:rFonts w:ascii="Arial" w:hAnsi="Arial" w:cs="Arial"/>
              </w:rPr>
              <w:t>$60,324,804</w:t>
            </w:r>
          </w:p>
        </w:tc>
      </w:tr>
    </w:tbl>
    <w:p w:rsidR="00D306B0" w:rsidRPr="008E5493" w:rsidRDefault="00D306B0" w:rsidP="00D306B0">
      <w:pPr>
        <w:tabs>
          <w:tab w:val="left" w:pos="-1080"/>
        </w:tabs>
        <w:rPr>
          <w:rFonts w:ascii="Courier New" w:hAnsi="Courier New" w:cs="Courier New"/>
          <w:sz w:val="24"/>
          <w:szCs w:val="24"/>
        </w:rPr>
      </w:pPr>
    </w:p>
    <w:sectPr w:rsidR="00D306B0" w:rsidRPr="008E5493" w:rsidSect="00AB6D57">
      <w:footerReference w:type="even" r:id="rId8"/>
      <w:footerReference w:type="default" r:id="rId9"/>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01" w:rsidRDefault="00A83001">
      <w:r>
        <w:separator/>
      </w:r>
    </w:p>
  </w:endnote>
  <w:endnote w:type="continuationSeparator" w:id="0">
    <w:p w:rsidR="00A83001" w:rsidRDefault="00A8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01" w:rsidRDefault="00A830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3001" w:rsidRDefault="00A83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01" w:rsidRDefault="00A830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5F9C">
      <w:rPr>
        <w:rStyle w:val="PageNumber"/>
        <w:noProof/>
      </w:rPr>
      <w:t>1</w:t>
    </w:r>
    <w:r>
      <w:rPr>
        <w:rStyle w:val="PageNumber"/>
      </w:rPr>
      <w:fldChar w:fldCharType="end"/>
    </w:r>
  </w:p>
  <w:p w:rsidR="00A83001" w:rsidRPr="003F2B49" w:rsidRDefault="00A83001" w:rsidP="00F86CF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01" w:rsidRDefault="00A83001">
      <w:r>
        <w:separator/>
      </w:r>
    </w:p>
  </w:footnote>
  <w:footnote w:type="continuationSeparator" w:id="0">
    <w:p w:rsidR="00A83001" w:rsidRDefault="00A83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1368"/>
    <w:multiLevelType w:val="hybridMultilevel"/>
    <w:tmpl w:val="6C4A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163D5"/>
    <w:multiLevelType w:val="hybridMultilevel"/>
    <w:tmpl w:val="735C268C"/>
    <w:lvl w:ilvl="0" w:tplc="AB2AFDB4">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1B8E3C74"/>
    <w:multiLevelType w:val="singleLevel"/>
    <w:tmpl w:val="E45E9BF2"/>
    <w:lvl w:ilvl="0">
      <w:start w:val="17"/>
      <w:numFmt w:val="decimal"/>
      <w:lvlText w:val="%1."/>
      <w:legacy w:legacy="1" w:legacySpace="0" w:legacyIndent="735"/>
      <w:lvlJc w:val="left"/>
      <w:pPr>
        <w:ind w:left="735" w:hanging="735"/>
      </w:pPr>
    </w:lvl>
  </w:abstractNum>
  <w:abstractNum w:abstractNumId="3">
    <w:nsid w:val="2AD26542"/>
    <w:multiLevelType w:val="hybridMultilevel"/>
    <w:tmpl w:val="D3B8E938"/>
    <w:lvl w:ilvl="0" w:tplc="63EA6540">
      <w:start w:val="1"/>
      <w:numFmt w:val="decimal"/>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726695D"/>
    <w:multiLevelType w:val="hybridMultilevel"/>
    <w:tmpl w:val="AEB27936"/>
    <w:lvl w:ilvl="0" w:tplc="464AE6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480195"/>
    <w:multiLevelType w:val="hybridMultilevel"/>
    <w:tmpl w:val="F3FA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27509B"/>
    <w:multiLevelType w:val="hybridMultilevel"/>
    <w:tmpl w:val="AADC2E40"/>
    <w:lvl w:ilvl="0" w:tplc="76787A12">
      <w:start w:val="1"/>
      <w:numFmt w:val="decimal"/>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49"/>
    <w:rsid w:val="00014719"/>
    <w:rsid w:val="00023E85"/>
    <w:rsid w:val="000303B3"/>
    <w:rsid w:val="000469E3"/>
    <w:rsid w:val="00052785"/>
    <w:rsid w:val="000652A8"/>
    <w:rsid w:val="00076D05"/>
    <w:rsid w:val="00082EC4"/>
    <w:rsid w:val="000B5AC1"/>
    <w:rsid w:val="0010060D"/>
    <w:rsid w:val="00115F98"/>
    <w:rsid w:val="00181178"/>
    <w:rsid w:val="001829F0"/>
    <w:rsid w:val="0019444D"/>
    <w:rsid w:val="001D1381"/>
    <w:rsid w:val="001E58C8"/>
    <w:rsid w:val="002170E1"/>
    <w:rsid w:val="00232BA3"/>
    <w:rsid w:val="00241035"/>
    <w:rsid w:val="002813CE"/>
    <w:rsid w:val="002B0CE6"/>
    <w:rsid w:val="002D47A8"/>
    <w:rsid w:val="00301571"/>
    <w:rsid w:val="003305C3"/>
    <w:rsid w:val="00334EC6"/>
    <w:rsid w:val="00344E8A"/>
    <w:rsid w:val="00354E58"/>
    <w:rsid w:val="003565FA"/>
    <w:rsid w:val="003A1C49"/>
    <w:rsid w:val="003B7A25"/>
    <w:rsid w:val="003D22D2"/>
    <w:rsid w:val="003D3A4F"/>
    <w:rsid w:val="003E23CF"/>
    <w:rsid w:val="003F1CE1"/>
    <w:rsid w:val="003F2B49"/>
    <w:rsid w:val="003F5912"/>
    <w:rsid w:val="00401BFE"/>
    <w:rsid w:val="004066A4"/>
    <w:rsid w:val="0042737C"/>
    <w:rsid w:val="00431305"/>
    <w:rsid w:val="004679CD"/>
    <w:rsid w:val="004843B3"/>
    <w:rsid w:val="00490E5F"/>
    <w:rsid w:val="004A0E01"/>
    <w:rsid w:val="004B61C2"/>
    <w:rsid w:val="004D27CD"/>
    <w:rsid w:val="004F008A"/>
    <w:rsid w:val="0056438D"/>
    <w:rsid w:val="005703D5"/>
    <w:rsid w:val="00573412"/>
    <w:rsid w:val="0058639D"/>
    <w:rsid w:val="005876EB"/>
    <w:rsid w:val="00594DF5"/>
    <w:rsid w:val="005975F9"/>
    <w:rsid w:val="005B4B5A"/>
    <w:rsid w:val="005C270C"/>
    <w:rsid w:val="005D1A51"/>
    <w:rsid w:val="005E5565"/>
    <w:rsid w:val="005E6BAB"/>
    <w:rsid w:val="005F001A"/>
    <w:rsid w:val="005F0576"/>
    <w:rsid w:val="005F1A94"/>
    <w:rsid w:val="0060238D"/>
    <w:rsid w:val="00605F9C"/>
    <w:rsid w:val="006178DF"/>
    <w:rsid w:val="00620072"/>
    <w:rsid w:val="0062292A"/>
    <w:rsid w:val="0064525E"/>
    <w:rsid w:val="006C768F"/>
    <w:rsid w:val="0071028D"/>
    <w:rsid w:val="00764572"/>
    <w:rsid w:val="0077775B"/>
    <w:rsid w:val="007963FD"/>
    <w:rsid w:val="007A2DC3"/>
    <w:rsid w:val="007C2765"/>
    <w:rsid w:val="007D4C2A"/>
    <w:rsid w:val="007E4E1C"/>
    <w:rsid w:val="007E7302"/>
    <w:rsid w:val="007E7DF5"/>
    <w:rsid w:val="00811942"/>
    <w:rsid w:val="00815FDB"/>
    <w:rsid w:val="00826CFA"/>
    <w:rsid w:val="00826F10"/>
    <w:rsid w:val="00841E2B"/>
    <w:rsid w:val="008501D1"/>
    <w:rsid w:val="0086322C"/>
    <w:rsid w:val="008A7952"/>
    <w:rsid w:val="008E5493"/>
    <w:rsid w:val="008E6FA5"/>
    <w:rsid w:val="008E7683"/>
    <w:rsid w:val="009129FC"/>
    <w:rsid w:val="00963B80"/>
    <w:rsid w:val="009716B7"/>
    <w:rsid w:val="00976385"/>
    <w:rsid w:val="00993E4C"/>
    <w:rsid w:val="00994710"/>
    <w:rsid w:val="009A6B19"/>
    <w:rsid w:val="009C2C2E"/>
    <w:rsid w:val="009D2112"/>
    <w:rsid w:val="009E64F5"/>
    <w:rsid w:val="00A12448"/>
    <w:rsid w:val="00A13BA6"/>
    <w:rsid w:val="00A3544F"/>
    <w:rsid w:val="00A41D3D"/>
    <w:rsid w:val="00A45EA0"/>
    <w:rsid w:val="00A62F91"/>
    <w:rsid w:val="00A715D8"/>
    <w:rsid w:val="00A74BE0"/>
    <w:rsid w:val="00A74D5F"/>
    <w:rsid w:val="00A83001"/>
    <w:rsid w:val="00A90B94"/>
    <w:rsid w:val="00AB6D57"/>
    <w:rsid w:val="00AC0044"/>
    <w:rsid w:val="00AC1BD5"/>
    <w:rsid w:val="00B255FE"/>
    <w:rsid w:val="00B45702"/>
    <w:rsid w:val="00B53B1A"/>
    <w:rsid w:val="00B82AFA"/>
    <w:rsid w:val="00B93A19"/>
    <w:rsid w:val="00BB6F34"/>
    <w:rsid w:val="00BC458F"/>
    <w:rsid w:val="00BC63FC"/>
    <w:rsid w:val="00BD06DE"/>
    <w:rsid w:val="00BE215E"/>
    <w:rsid w:val="00C13A9B"/>
    <w:rsid w:val="00C17281"/>
    <w:rsid w:val="00C24B3D"/>
    <w:rsid w:val="00C41236"/>
    <w:rsid w:val="00C52F64"/>
    <w:rsid w:val="00C610C6"/>
    <w:rsid w:val="00C65A69"/>
    <w:rsid w:val="00CA1FAC"/>
    <w:rsid w:val="00CA5C7E"/>
    <w:rsid w:val="00CB7945"/>
    <w:rsid w:val="00CC2C32"/>
    <w:rsid w:val="00CD1A23"/>
    <w:rsid w:val="00CE006E"/>
    <w:rsid w:val="00CF23AF"/>
    <w:rsid w:val="00D15470"/>
    <w:rsid w:val="00D2519F"/>
    <w:rsid w:val="00D26197"/>
    <w:rsid w:val="00D306B0"/>
    <w:rsid w:val="00D32202"/>
    <w:rsid w:val="00D50A28"/>
    <w:rsid w:val="00DC0C49"/>
    <w:rsid w:val="00DD691A"/>
    <w:rsid w:val="00DE26B6"/>
    <w:rsid w:val="00DE3ABD"/>
    <w:rsid w:val="00DF5883"/>
    <w:rsid w:val="00E054EA"/>
    <w:rsid w:val="00E163AB"/>
    <w:rsid w:val="00E44DB9"/>
    <w:rsid w:val="00E63DB9"/>
    <w:rsid w:val="00E81F5F"/>
    <w:rsid w:val="00F21956"/>
    <w:rsid w:val="00F23E70"/>
    <w:rsid w:val="00F86CF8"/>
    <w:rsid w:val="00F9323F"/>
    <w:rsid w:val="00F97451"/>
    <w:rsid w:val="00FE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2F91"/>
    <w:pPr>
      <w:tabs>
        <w:tab w:val="center" w:pos="4320"/>
        <w:tab w:val="right" w:pos="8640"/>
      </w:tabs>
    </w:pPr>
  </w:style>
  <w:style w:type="character" w:styleId="PageNumber">
    <w:name w:val="page number"/>
    <w:basedOn w:val="DefaultParagraphFont"/>
    <w:rsid w:val="00A62F91"/>
  </w:style>
  <w:style w:type="paragraph" w:customStyle="1" w:styleId="OmniPage261">
    <w:name w:val="OmniPage #261"/>
    <w:basedOn w:val="Normal"/>
    <w:rsid w:val="00A62F91"/>
    <w:pPr>
      <w:tabs>
        <w:tab w:val="left" w:pos="1126"/>
        <w:tab w:val="right" w:pos="9440"/>
      </w:tabs>
      <w:ind w:left="1063" w:right="1304"/>
    </w:pPr>
    <w:rPr>
      <w:rFonts w:ascii="Courier New" w:hAnsi="Courier New"/>
    </w:rPr>
  </w:style>
  <w:style w:type="paragraph" w:styleId="Header">
    <w:name w:val="header"/>
    <w:basedOn w:val="Normal"/>
    <w:rsid w:val="003F2B49"/>
    <w:pPr>
      <w:tabs>
        <w:tab w:val="center" w:pos="4320"/>
        <w:tab w:val="right" w:pos="8640"/>
      </w:tabs>
    </w:pPr>
  </w:style>
  <w:style w:type="paragraph" w:styleId="NoSpacing">
    <w:name w:val="No Spacing"/>
    <w:uiPriority w:val="1"/>
    <w:qFormat/>
    <w:rsid w:val="0056438D"/>
    <w:rPr>
      <w:sz w:val="24"/>
      <w:szCs w:val="24"/>
    </w:rPr>
  </w:style>
  <w:style w:type="paragraph" w:styleId="BodyText">
    <w:name w:val="Body Text"/>
    <w:basedOn w:val="Normal"/>
    <w:link w:val="BodyTextChar"/>
    <w:rsid w:val="009129FC"/>
    <w:pPr>
      <w:tabs>
        <w:tab w:val="left" w:pos="560"/>
        <w:tab w:val="left" w:pos="1120"/>
        <w:tab w:val="left" w:pos="1680"/>
        <w:tab w:val="left" w:pos="2240"/>
      </w:tabs>
      <w:spacing w:before="240"/>
    </w:pPr>
    <w:rPr>
      <w:rFonts w:ascii="Courier New" w:hAnsi="Courier New"/>
      <w:color w:val="000000"/>
      <w:sz w:val="24"/>
    </w:rPr>
  </w:style>
  <w:style w:type="character" w:customStyle="1" w:styleId="BodyTextChar">
    <w:name w:val="Body Text Char"/>
    <w:basedOn w:val="DefaultParagraphFont"/>
    <w:link w:val="BodyText"/>
    <w:rsid w:val="009129FC"/>
    <w:rPr>
      <w:rFonts w:ascii="Courier New" w:hAnsi="Courier New"/>
      <w:color w:val="000000"/>
      <w:sz w:val="24"/>
    </w:rPr>
  </w:style>
  <w:style w:type="paragraph" w:customStyle="1" w:styleId="Style0">
    <w:name w:val="Style0"/>
    <w:rsid w:val="00E81F5F"/>
    <w:rPr>
      <w:rFonts w:ascii="Arial" w:hAnsi="Arial"/>
      <w:sz w:val="24"/>
    </w:rPr>
  </w:style>
  <w:style w:type="paragraph" w:styleId="HTMLPreformatted">
    <w:name w:val="HTML Preformatted"/>
    <w:basedOn w:val="Normal"/>
    <w:link w:val="HTMLPreformattedChar"/>
    <w:uiPriority w:val="99"/>
    <w:unhideWhenUsed/>
    <w:rsid w:val="006C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6C768F"/>
    <w:rPr>
      <w:rFonts w:ascii="Courier New" w:hAnsi="Courier New"/>
    </w:rPr>
  </w:style>
  <w:style w:type="paragraph" w:styleId="FootnoteText">
    <w:name w:val="footnote text"/>
    <w:basedOn w:val="Normal"/>
    <w:link w:val="FootnoteTextChar"/>
    <w:rsid w:val="006C768F"/>
  </w:style>
  <w:style w:type="character" w:customStyle="1" w:styleId="FootnoteTextChar">
    <w:name w:val="Footnote Text Char"/>
    <w:basedOn w:val="DefaultParagraphFont"/>
    <w:link w:val="FootnoteText"/>
    <w:rsid w:val="006C768F"/>
  </w:style>
  <w:style w:type="character" w:styleId="FootnoteReference">
    <w:name w:val="footnote reference"/>
    <w:uiPriority w:val="99"/>
    <w:rsid w:val="006C768F"/>
    <w:rPr>
      <w:vertAlign w:val="superscript"/>
    </w:rPr>
  </w:style>
  <w:style w:type="paragraph" w:styleId="BalloonText">
    <w:name w:val="Balloon Text"/>
    <w:basedOn w:val="Normal"/>
    <w:link w:val="BalloonTextChar"/>
    <w:semiHidden/>
    <w:unhideWhenUsed/>
    <w:rsid w:val="0086322C"/>
    <w:rPr>
      <w:rFonts w:ascii="Segoe UI" w:hAnsi="Segoe UI" w:cs="Segoe UI"/>
      <w:sz w:val="18"/>
      <w:szCs w:val="18"/>
    </w:rPr>
  </w:style>
  <w:style w:type="character" w:customStyle="1" w:styleId="BalloonTextChar">
    <w:name w:val="Balloon Text Char"/>
    <w:basedOn w:val="DefaultParagraphFont"/>
    <w:link w:val="BalloonText"/>
    <w:semiHidden/>
    <w:rsid w:val="008632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2F91"/>
    <w:pPr>
      <w:tabs>
        <w:tab w:val="center" w:pos="4320"/>
        <w:tab w:val="right" w:pos="8640"/>
      </w:tabs>
    </w:pPr>
  </w:style>
  <w:style w:type="character" w:styleId="PageNumber">
    <w:name w:val="page number"/>
    <w:basedOn w:val="DefaultParagraphFont"/>
    <w:rsid w:val="00A62F91"/>
  </w:style>
  <w:style w:type="paragraph" w:customStyle="1" w:styleId="OmniPage261">
    <w:name w:val="OmniPage #261"/>
    <w:basedOn w:val="Normal"/>
    <w:rsid w:val="00A62F91"/>
    <w:pPr>
      <w:tabs>
        <w:tab w:val="left" w:pos="1126"/>
        <w:tab w:val="right" w:pos="9440"/>
      </w:tabs>
      <w:ind w:left="1063" w:right="1304"/>
    </w:pPr>
    <w:rPr>
      <w:rFonts w:ascii="Courier New" w:hAnsi="Courier New"/>
    </w:rPr>
  </w:style>
  <w:style w:type="paragraph" w:styleId="Header">
    <w:name w:val="header"/>
    <w:basedOn w:val="Normal"/>
    <w:rsid w:val="003F2B49"/>
    <w:pPr>
      <w:tabs>
        <w:tab w:val="center" w:pos="4320"/>
        <w:tab w:val="right" w:pos="8640"/>
      </w:tabs>
    </w:pPr>
  </w:style>
  <w:style w:type="paragraph" w:styleId="NoSpacing">
    <w:name w:val="No Spacing"/>
    <w:uiPriority w:val="1"/>
    <w:qFormat/>
    <w:rsid w:val="0056438D"/>
    <w:rPr>
      <w:sz w:val="24"/>
      <w:szCs w:val="24"/>
    </w:rPr>
  </w:style>
  <w:style w:type="paragraph" w:styleId="BodyText">
    <w:name w:val="Body Text"/>
    <w:basedOn w:val="Normal"/>
    <w:link w:val="BodyTextChar"/>
    <w:rsid w:val="009129FC"/>
    <w:pPr>
      <w:tabs>
        <w:tab w:val="left" w:pos="560"/>
        <w:tab w:val="left" w:pos="1120"/>
        <w:tab w:val="left" w:pos="1680"/>
        <w:tab w:val="left" w:pos="2240"/>
      </w:tabs>
      <w:spacing w:before="240"/>
    </w:pPr>
    <w:rPr>
      <w:rFonts w:ascii="Courier New" w:hAnsi="Courier New"/>
      <w:color w:val="000000"/>
      <w:sz w:val="24"/>
    </w:rPr>
  </w:style>
  <w:style w:type="character" w:customStyle="1" w:styleId="BodyTextChar">
    <w:name w:val="Body Text Char"/>
    <w:basedOn w:val="DefaultParagraphFont"/>
    <w:link w:val="BodyText"/>
    <w:rsid w:val="009129FC"/>
    <w:rPr>
      <w:rFonts w:ascii="Courier New" w:hAnsi="Courier New"/>
      <w:color w:val="000000"/>
      <w:sz w:val="24"/>
    </w:rPr>
  </w:style>
  <w:style w:type="paragraph" w:customStyle="1" w:styleId="Style0">
    <w:name w:val="Style0"/>
    <w:rsid w:val="00E81F5F"/>
    <w:rPr>
      <w:rFonts w:ascii="Arial" w:hAnsi="Arial"/>
      <w:sz w:val="24"/>
    </w:rPr>
  </w:style>
  <w:style w:type="paragraph" w:styleId="HTMLPreformatted">
    <w:name w:val="HTML Preformatted"/>
    <w:basedOn w:val="Normal"/>
    <w:link w:val="HTMLPreformattedChar"/>
    <w:uiPriority w:val="99"/>
    <w:unhideWhenUsed/>
    <w:rsid w:val="006C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6C768F"/>
    <w:rPr>
      <w:rFonts w:ascii="Courier New" w:hAnsi="Courier New"/>
    </w:rPr>
  </w:style>
  <w:style w:type="paragraph" w:styleId="FootnoteText">
    <w:name w:val="footnote text"/>
    <w:basedOn w:val="Normal"/>
    <w:link w:val="FootnoteTextChar"/>
    <w:rsid w:val="006C768F"/>
  </w:style>
  <w:style w:type="character" w:customStyle="1" w:styleId="FootnoteTextChar">
    <w:name w:val="Footnote Text Char"/>
    <w:basedOn w:val="DefaultParagraphFont"/>
    <w:link w:val="FootnoteText"/>
    <w:rsid w:val="006C768F"/>
  </w:style>
  <w:style w:type="character" w:styleId="FootnoteReference">
    <w:name w:val="footnote reference"/>
    <w:uiPriority w:val="99"/>
    <w:rsid w:val="006C768F"/>
    <w:rPr>
      <w:vertAlign w:val="superscript"/>
    </w:rPr>
  </w:style>
  <w:style w:type="paragraph" w:styleId="BalloonText">
    <w:name w:val="Balloon Text"/>
    <w:basedOn w:val="Normal"/>
    <w:link w:val="BalloonTextChar"/>
    <w:semiHidden/>
    <w:unhideWhenUsed/>
    <w:rsid w:val="0086322C"/>
    <w:rPr>
      <w:rFonts w:ascii="Segoe UI" w:hAnsi="Segoe UI" w:cs="Segoe UI"/>
      <w:sz w:val="18"/>
      <w:szCs w:val="18"/>
    </w:rPr>
  </w:style>
  <w:style w:type="character" w:customStyle="1" w:styleId="BalloonTextChar">
    <w:name w:val="Balloon Text Char"/>
    <w:basedOn w:val="DefaultParagraphFont"/>
    <w:link w:val="BalloonText"/>
    <w:semiHidden/>
    <w:rsid w:val="00863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06767">
      <w:bodyDiv w:val="1"/>
      <w:marLeft w:val="0"/>
      <w:marRight w:val="0"/>
      <w:marTop w:val="0"/>
      <w:marBottom w:val="0"/>
      <w:divBdr>
        <w:top w:val="none" w:sz="0" w:space="0" w:color="auto"/>
        <w:left w:val="none" w:sz="0" w:space="0" w:color="auto"/>
        <w:bottom w:val="none" w:sz="0" w:space="0" w:color="auto"/>
        <w:right w:val="none" w:sz="0" w:space="0" w:color="auto"/>
      </w:divBdr>
    </w:div>
    <w:div w:id="131098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30491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SYSTEM</cp:lastModifiedBy>
  <cp:revision>2</cp:revision>
  <cp:lastPrinted>2017-06-21T14:10:00Z</cp:lastPrinted>
  <dcterms:created xsi:type="dcterms:W3CDTF">2018-01-19T19:17:00Z</dcterms:created>
  <dcterms:modified xsi:type="dcterms:W3CDTF">2018-01-19T19:17:00Z</dcterms:modified>
</cp:coreProperties>
</file>