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2E8" w:rsidRDefault="008372E8">
      <w:pPr>
        <w:pStyle w:val="Heading1"/>
        <w:suppressAutoHyphens/>
        <w:spacing w:line="480" w:lineRule="auto"/>
      </w:pPr>
      <w:r>
        <w:t>SUPPORTING STATEMENT FOR PAPERWORK REDUCTION SUBMISSION</w:t>
      </w:r>
    </w:p>
    <w:p w:rsidR="008372E8" w:rsidRDefault="008372E8">
      <w:pPr>
        <w:pStyle w:val="Heading1"/>
        <w:suppressAutoHyphens/>
        <w:spacing w:line="480" w:lineRule="auto"/>
      </w:pPr>
      <w:r>
        <w:t>NATIONAL SCIENCE FOUNDATION SURVEYS TO MEASURE CUSTOMER SERVICE SATISFACTION (OMB Approval Number 3145-0157)</w:t>
      </w:r>
    </w:p>
    <w:p w:rsidR="008372E8" w:rsidRDefault="008372E8"/>
    <w:p w:rsidR="008372E8" w:rsidRDefault="008372E8">
      <w:pPr>
        <w:pStyle w:val="Heading1"/>
        <w:suppressAutoHyphens/>
        <w:spacing w:line="480" w:lineRule="auto"/>
      </w:pPr>
      <w:r>
        <w:t>A.  JUSTIFICATION</w:t>
      </w:r>
    </w:p>
    <w:p w:rsidR="008372E8" w:rsidRDefault="008372E8"/>
    <w:p w:rsidR="008372E8" w:rsidRDefault="008372E8">
      <w:pPr>
        <w:pStyle w:val="BodyText"/>
        <w:numPr>
          <w:ilvl w:val="0"/>
          <w:numId w:val="1"/>
        </w:numPr>
        <w:suppressAutoHyphens/>
        <w:spacing w:line="480" w:lineRule="auto"/>
      </w:pPr>
      <w:r>
        <w:rPr>
          <w:b/>
        </w:rPr>
        <w:t>CIRCUMSTANCES MAKING COLLECTION OF INFORMATION NECESSARY</w:t>
      </w:r>
    </w:p>
    <w:p w:rsidR="008372E8" w:rsidRDefault="008372E8">
      <w:pPr>
        <w:pStyle w:val="BodyText"/>
        <w:suppressAutoHyphens/>
        <w:spacing w:line="480" w:lineRule="auto"/>
        <w:ind w:left="360"/>
      </w:pPr>
      <w:r>
        <w:t xml:space="preserve">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w:t>
      </w:r>
      <w:proofErr w:type="gramStart"/>
      <w:r>
        <w:t>available</w:t>
      </w:r>
      <w:proofErr w:type="gramEnd"/>
      <w:r>
        <w:t xml:space="preserve"> in the private sector.”</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Section 1(b) of this E.O. requires agencies to “survey customers to determine the kind and quality of services they want and their level of satisfaction with existing services” and Section 1(a) requires agencies to “survey front-line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 xml:space="preserve">The information that has been collected and that will be collected in these surveys represents the minimum necessary to evaluate customer satisfaction with NSF programs.  It is expected that survey instruments will continue to be designed to take less than thirty minutes of any </w:t>
      </w:r>
      <w:r>
        <w:lastRenderedPageBreak/>
        <w:t>one respondent’s time.  The service of customer surveys will continue to be coordinated to ensure that most individual respondents will not be asked to respond to more than one survey instrument.  The “frequency” for individual respondents is essentially once.  The total number of surveys and the schedule for those surveys continues to be monitored and approved by the Office of the Director.</w:t>
      </w:r>
    </w:p>
    <w:p w:rsidR="008372E8" w:rsidRDefault="008372E8">
      <w:pPr>
        <w:pStyle w:val="BodyText"/>
        <w:numPr>
          <w:ilvl w:val="0"/>
          <w:numId w:val="1"/>
        </w:numPr>
        <w:suppressAutoHyphens/>
        <w:spacing w:line="480" w:lineRule="auto"/>
      </w:pPr>
      <w:r>
        <w:rPr>
          <w:b/>
        </w:rPr>
        <w:t>HOW, BY WHOM, AND PURPOSE FOR WHICH INFORMATION IS TO BE USED</w:t>
      </w:r>
    </w:p>
    <w:p w:rsidR="008372E8" w:rsidRDefault="008372E8">
      <w:pPr>
        <w:pStyle w:val="BodyText"/>
        <w:suppressAutoHyphens/>
        <w:spacing w:line="480" w:lineRule="auto"/>
        <w:ind w:left="360"/>
      </w:pPr>
      <w:r>
        <w:t>The purpose of this generic clearance was and continues to be to measure customer service satisfaction.  The series of customer satisfaction surveys that NSF has conducted and plans to continue to conduct is intended to assess customer needs and to help develop proposals to try to meet those needs at a level that matches or exceeds the best service available in the private sector.</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Over the course of the past approvals of this collection, NSF has obtained valuable survey data from sponsored research offices at academic institutions, applicants and reviewers for NSF research and education grants, and users of NSF-published information.</w:t>
      </w:r>
    </w:p>
    <w:p w:rsidR="008372E8" w:rsidRDefault="008372E8">
      <w:pPr>
        <w:pStyle w:val="BodyText"/>
        <w:suppressAutoHyphens/>
        <w:spacing w:line="480" w:lineRule="auto"/>
        <w:ind w:left="360"/>
      </w:pPr>
    </w:p>
    <w:p w:rsidR="008372E8" w:rsidRDefault="008372E8">
      <w:pPr>
        <w:pStyle w:val="BodyText"/>
        <w:suppressAutoHyphens/>
        <w:spacing w:line="480" w:lineRule="auto"/>
        <w:ind w:left="360"/>
      </w:pPr>
      <w:r>
        <w:t>Results from these and future surveys and focus groups will be used to establish customer-defined goals and standards for measuring NSF progress toward those goals.  Later surveys and focus groups will clarify those standards and evaluate NSF performance.  This will be a continuous process of measuring customer satisfaction and then using that information to refine or redefi</w:t>
      </w:r>
      <w:bookmarkStart w:id="0" w:name="_GoBack"/>
      <w:bookmarkEnd w:id="0"/>
      <w:r>
        <w:t xml:space="preserve">ne NSF programs and processes.  Without this institutionalized process, NSF managers have no basis for planning and implementing program improvements and other customer satisfaction initiatives.  This process also will enhance NSF’s strategic planning, </w:t>
      </w:r>
      <w:r>
        <w:lastRenderedPageBreak/>
        <w:t>performance planning, and performance reporting efforts as required by the Government Performance and Results Act of 1993.</w:t>
      </w:r>
    </w:p>
    <w:p w:rsidR="008372E8" w:rsidRDefault="008372E8">
      <w:pPr>
        <w:numPr>
          <w:ilvl w:val="0"/>
          <w:numId w:val="1"/>
        </w:numPr>
        <w:suppressAutoHyphens/>
        <w:spacing w:line="480" w:lineRule="auto"/>
        <w:rPr>
          <w:sz w:val="24"/>
        </w:rPr>
      </w:pPr>
      <w:r>
        <w:rPr>
          <w:b/>
          <w:sz w:val="24"/>
        </w:rPr>
        <w:t>USE OF AUTOMATION</w:t>
      </w:r>
    </w:p>
    <w:p w:rsidR="008372E8" w:rsidRDefault="008372E8">
      <w:pPr>
        <w:suppressAutoHyphens/>
        <w:spacing w:line="480" w:lineRule="auto"/>
        <w:ind w:left="360"/>
        <w:rPr>
          <w:snapToGrid w:val="0"/>
          <w:sz w:val="24"/>
        </w:rPr>
      </w:pPr>
      <w:r>
        <w:rPr>
          <w:snapToGrid w:val="0"/>
          <w:sz w:val="24"/>
        </w:rPr>
        <w:t>There are no legal 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p>
    <w:p w:rsidR="008372E8" w:rsidRDefault="008372E8">
      <w:pPr>
        <w:numPr>
          <w:ilvl w:val="0"/>
          <w:numId w:val="1"/>
        </w:numPr>
        <w:suppressAutoHyphens/>
        <w:spacing w:line="480" w:lineRule="auto"/>
        <w:rPr>
          <w:snapToGrid w:val="0"/>
          <w:sz w:val="24"/>
        </w:rPr>
      </w:pPr>
      <w:r>
        <w:rPr>
          <w:b/>
          <w:snapToGrid w:val="0"/>
          <w:sz w:val="24"/>
        </w:rPr>
        <w:t>EFFORTS TO IDENTIFY DUPLICATION</w:t>
      </w:r>
      <w:r>
        <w:rPr>
          <w:snapToGrid w:val="0"/>
          <w:sz w:val="24"/>
        </w:rPr>
        <w:t xml:space="preserve"> </w:t>
      </w:r>
    </w:p>
    <w:p w:rsidR="008372E8" w:rsidRDefault="008372E8">
      <w:pPr>
        <w:pStyle w:val="BodyTextIndent"/>
      </w:pPr>
      <w:r>
        <w:t>The information to be supplied on these surveys will not be duplicated on any other information collection.  An internal panel of program representatives will review the proposed NSF surveys to verify that the information sought is not already available and that the survey is part of a coordinated agency-wide customer satisfaction program.</w:t>
      </w:r>
    </w:p>
    <w:p w:rsidR="008372E8" w:rsidRDefault="008372E8">
      <w:pPr>
        <w:pStyle w:val="BodyText"/>
        <w:numPr>
          <w:ilvl w:val="0"/>
          <w:numId w:val="1"/>
        </w:numPr>
        <w:suppressAutoHyphens/>
        <w:spacing w:line="480" w:lineRule="auto"/>
      </w:pPr>
      <w:r>
        <w:rPr>
          <w:b/>
        </w:rPr>
        <w:t>SMALL BUSINESS CONSIDERATIONS</w:t>
      </w:r>
      <w:r>
        <w:t xml:space="preserve"> </w:t>
      </w:r>
    </w:p>
    <w:p w:rsidR="008372E8" w:rsidRDefault="008372E8">
      <w:pPr>
        <w:pStyle w:val="BodyText"/>
        <w:suppressAutoHyphens/>
        <w:spacing w:line="480" w:lineRule="auto"/>
        <w:ind w:left="360"/>
      </w:pPr>
      <w:r>
        <w:t>Not applicable.</w:t>
      </w:r>
    </w:p>
    <w:p w:rsidR="008372E8" w:rsidRDefault="008372E8">
      <w:pPr>
        <w:pStyle w:val="BodyText"/>
        <w:numPr>
          <w:ilvl w:val="0"/>
          <w:numId w:val="1"/>
        </w:numPr>
        <w:suppressAutoHyphens/>
        <w:spacing w:line="480" w:lineRule="auto"/>
      </w:pPr>
      <w:r>
        <w:rPr>
          <w:b/>
        </w:rPr>
        <w:t>CONSEQUENCES OF LESS FREQUENT COLLECTION</w:t>
      </w:r>
      <w:r>
        <w:t xml:space="preserve"> </w:t>
      </w:r>
    </w:p>
    <w:p w:rsidR="008372E8" w:rsidRDefault="008372E8">
      <w:pPr>
        <w:pStyle w:val="BodyText"/>
        <w:suppressAutoHyphens/>
        <w:spacing w:line="480" w:lineRule="auto"/>
        <w:ind w:left="360"/>
      </w:pPr>
      <w:r>
        <w:t>Without a regular program of customer satisfaction surveys, NSF cannot attain the E.O.’s commitment to “best in the business” practices because there is no way to get reliable feedback on NSF practices.</w:t>
      </w:r>
    </w:p>
    <w:p w:rsidR="008372E8" w:rsidRDefault="008372E8">
      <w:pPr>
        <w:pStyle w:val="BodyText"/>
        <w:numPr>
          <w:ilvl w:val="0"/>
          <w:numId w:val="1"/>
        </w:numPr>
        <w:suppressAutoHyphens/>
        <w:spacing w:line="480" w:lineRule="auto"/>
        <w:rPr>
          <w:b/>
          <w:bCs/>
        </w:rPr>
      </w:pPr>
      <w:r>
        <w:rPr>
          <w:b/>
          <w:bCs/>
        </w:rPr>
        <w:t>SPECIAL CIRCUMSTANCES FOR COLLECTION</w:t>
      </w:r>
    </w:p>
    <w:p w:rsidR="008372E8" w:rsidRDefault="008372E8">
      <w:pPr>
        <w:pStyle w:val="BodyText"/>
        <w:suppressAutoHyphens/>
        <w:spacing w:line="480" w:lineRule="auto"/>
        <w:ind w:left="360"/>
      </w:pPr>
      <w:r>
        <w:t>These surveys will be consistent with all the guidelines in 5 CFR 1320.6, especially those provisions in subsection (g) which require that a statistical survey be designed to produce results that can be generalized to the universe of study.</w:t>
      </w:r>
    </w:p>
    <w:p w:rsidR="008372E8" w:rsidRDefault="008372E8">
      <w:pPr>
        <w:pStyle w:val="BodyText"/>
        <w:suppressAutoHyphens/>
        <w:spacing w:line="480" w:lineRule="auto"/>
        <w:ind w:left="360"/>
      </w:pPr>
    </w:p>
    <w:p w:rsidR="008372E8" w:rsidRDefault="008372E8">
      <w:pPr>
        <w:pStyle w:val="BodyText"/>
        <w:numPr>
          <w:ilvl w:val="0"/>
          <w:numId w:val="1"/>
        </w:numPr>
        <w:suppressAutoHyphens/>
        <w:spacing w:line="480" w:lineRule="auto"/>
        <w:rPr>
          <w:b/>
        </w:rPr>
      </w:pPr>
      <w:r>
        <w:rPr>
          <w:b/>
          <w:bCs/>
        </w:rPr>
        <w:lastRenderedPageBreak/>
        <w:t>FEDERAL REGISTER NOTICE</w:t>
      </w:r>
      <w:r>
        <w:t xml:space="preserve">. </w:t>
      </w:r>
    </w:p>
    <w:p w:rsidR="00292266" w:rsidRDefault="008372E8">
      <w:pPr>
        <w:pStyle w:val="BodyText"/>
        <w:suppressAutoHyphens/>
        <w:spacing w:line="480" w:lineRule="auto"/>
        <w:ind w:left="360"/>
        <w:rPr>
          <w:bCs/>
        </w:rPr>
      </w:pPr>
      <w:r>
        <w:rPr>
          <w:bCs/>
        </w:rPr>
        <w:t xml:space="preserve">The agency’s notice, as required by 5 CFR 1320.8(d), was published in the </w:t>
      </w:r>
      <w:r>
        <w:rPr>
          <w:bCs/>
          <w:i/>
          <w:iCs/>
        </w:rPr>
        <w:t>Federal Register</w:t>
      </w:r>
      <w:r>
        <w:rPr>
          <w:bCs/>
        </w:rPr>
        <w:t xml:space="preserve"> on </w:t>
      </w:r>
      <w:r w:rsidR="00355F9F">
        <w:rPr>
          <w:bCs/>
        </w:rPr>
        <w:t xml:space="preserve">February </w:t>
      </w:r>
      <w:r w:rsidR="00C43BB1">
        <w:rPr>
          <w:bCs/>
        </w:rPr>
        <w:t>1</w:t>
      </w:r>
      <w:r w:rsidR="00355F9F">
        <w:rPr>
          <w:bCs/>
        </w:rPr>
        <w:t>5, 201</w:t>
      </w:r>
      <w:r w:rsidR="00C43BB1">
        <w:rPr>
          <w:bCs/>
        </w:rPr>
        <w:t>7</w:t>
      </w:r>
      <w:r>
        <w:rPr>
          <w:bCs/>
        </w:rPr>
        <w:t xml:space="preserve">, at </w:t>
      </w:r>
      <w:r w:rsidR="00C43BB1">
        <w:rPr>
          <w:bCs/>
        </w:rPr>
        <w:t>82</w:t>
      </w:r>
      <w:r>
        <w:rPr>
          <w:bCs/>
        </w:rPr>
        <w:t xml:space="preserve"> FR </w:t>
      </w:r>
      <w:r w:rsidR="00C43BB1">
        <w:rPr>
          <w:bCs/>
        </w:rPr>
        <w:t>10808</w:t>
      </w:r>
      <w:r w:rsidR="00355F9F">
        <w:rPr>
          <w:bCs/>
        </w:rPr>
        <w:t>,</w:t>
      </w:r>
      <w:r>
        <w:rPr>
          <w:bCs/>
        </w:rPr>
        <w:t xml:space="preserve"> and </w:t>
      </w:r>
      <w:r w:rsidR="00292266">
        <w:rPr>
          <w:bCs/>
        </w:rPr>
        <w:t>no comments were received.</w:t>
      </w:r>
    </w:p>
    <w:p w:rsidR="008372E8" w:rsidRDefault="008372E8">
      <w:pPr>
        <w:pStyle w:val="BodyText"/>
        <w:suppressAutoHyphens/>
        <w:spacing w:line="480" w:lineRule="auto"/>
        <w:ind w:left="360"/>
        <w:rPr>
          <w:b/>
          <w:u w:val="single"/>
        </w:rPr>
      </w:pPr>
      <w:r>
        <w:rPr>
          <w:b/>
        </w:rPr>
        <w:t>OUTSIDE CONSULTATION</w:t>
      </w:r>
    </w:p>
    <w:p w:rsidR="008372E8" w:rsidRDefault="008372E8">
      <w:pPr>
        <w:pStyle w:val="BodyText"/>
        <w:suppressAutoHyphens/>
        <w:spacing w:line="480" w:lineRule="auto"/>
        <w:ind w:left="360"/>
      </w:pPr>
      <w:r>
        <w:t>Consultations will be conducted on a case-by-case basis with outside experts and representatives of those from whom information is to be obtained.</w:t>
      </w:r>
    </w:p>
    <w:p w:rsidR="008372E8" w:rsidRDefault="008372E8">
      <w:pPr>
        <w:pStyle w:val="BodyText"/>
        <w:suppressAutoHyphens/>
        <w:spacing w:line="480" w:lineRule="auto"/>
      </w:pPr>
      <w:r>
        <w:t>9.</w:t>
      </w:r>
      <w:r>
        <w:rPr>
          <w:color w:val="0000FF"/>
        </w:rPr>
        <w:t xml:space="preserve">  </w:t>
      </w:r>
      <w:r>
        <w:rPr>
          <w:b/>
        </w:rPr>
        <w:t>GIFTS OR REMUNERATION</w:t>
      </w:r>
      <w:r>
        <w:t xml:space="preserve">  </w:t>
      </w:r>
    </w:p>
    <w:p w:rsidR="008372E8" w:rsidRDefault="008372E8">
      <w:pPr>
        <w:pStyle w:val="BodyText"/>
        <w:suppressAutoHyphens/>
        <w:spacing w:line="480" w:lineRule="auto"/>
        <w:ind w:left="360"/>
      </w:pPr>
      <w:r>
        <w:t>Not applicable.</w:t>
      </w:r>
    </w:p>
    <w:p w:rsidR="008372E8" w:rsidRDefault="008372E8" w:rsidP="00CE5779">
      <w:pPr>
        <w:pStyle w:val="BodyText"/>
        <w:numPr>
          <w:ilvl w:val="0"/>
          <w:numId w:val="1"/>
        </w:numPr>
        <w:suppressAutoHyphens/>
        <w:spacing w:line="480" w:lineRule="auto"/>
        <w:rPr>
          <w:b/>
        </w:rPr>
      </w:pPr>
      <w:r>
        <w:rPr>
          <w:b/>
        </w:rPr>
        <w:t>CONFIDENTIALITY PROVIDED TO RESPONDENTS</w:t>
      </w:r>
    </w:p>
    <w:p w:rsidR="00CE5779" w:rsidRDefault="00CE5779" w:rsidP="00CE5779">
      <w:pPr>
        <w:pStyle w:val="BodyText"/>
        <w:suppressAutoHyphens/>
        <w:spacing w:line="480" w:lineRule="auto"/>
        <w:ind w:left="360"/>
      </w:pPr>
      <w:r>
        <w:rPr>
          <w:sz w:val="23"/>
          <w:szCs w:val="23"/>
        </w:rPr>
        <w:t>Survey respondents will be advised that any information on specific individuals will be maintained in accordance with the Privacy Act of 1974</w:t>
      </w:r>
      <w:r w:rsidR="00EA45B6">
        <w:rPr>
          <w:sz w:val="23"/>
          <w:szCs w:val="23"/>
        </w:rPr>
        <w:t>.</w:t>
      </w:r>
    </w:p>
    <w:p w:rsidR="008372E8" w:rsidRDefault="008372E8">
      <w:pPr>
        <w:pStyle w:val="BodyText"/>
        <w:suppressAutoHyphens/>
        <w:spacing w:line="480" w:lineRule="auto"/>
      </w:pPr>
      <w:r>
        <w:rPr>
          <w:b/>
        </w:rPr>
        <w:t>11.  QUESTIONS OF A SENSITIVE NATURE</w:t>
      </w:r>
    </w:p>
    <w:p w:rsidR="008372E8" w:rsidRDefault="008372E8">
      <w:pPr>
        <w:pStyle w:val="BodyText"/>
        <w:suppressAutoHyphens/>
        <w:spacing w:line="480" w:lineRule="auto"/>
        <w:ind w:left="360"/>
      </w:pPr>
      <w:r>
        <w:t>NSF does not expect to include any questions of a sensitive nature in these customer satisfaction surveys.  If any are used, NSF will submit a specific justification for each question used as part of the completed package submitted to OMB.</w:t>
      </w:r>
    </w:p>
    <w:p w:rsidR="008372E8" w:rsidRDefault="008372E8">
      <w:pPr>
        <w:pStyle w:val="BodyText"/>
        <w:suppressAutoHyphens/>
        <w:spacing w:line="480" w:lineRule="auto"/>
      </w:pPr>
      <w:r>
        <w:rPr>
          <w:b/>
        </w:rPr>
        <w:t>12.  ESTIMATE OF BURDEN</w:t>
      </w:r>
    </w:p>
    <w:p w:rsidR="008372E8" w:rsidRDefault="00DA0003">
      <w:pPr>
        <w:pStyle w:val="BodyText"/>
        <w:suppressAutoHyphens/>
        <w:spacing w:line="480" w:lineRule="auto"/>
        <w:ind w:left="360"/>
      </w:pPr>
      <w:r>
        <w:t xml:space="preserve">The average amount of time for each survey will vary, most with estimates of ten to thirty minutes (based on past collections).  </w:t>
      </w:r>
      <w:r w:rsidR="008372E8">
        <w:t>Each respondent will submit only one response per survey, which will take an average of t</w:t>
      </w:r>
      <w:r>
        <w:t>wenty</w:t>
      </w:r>
      <w:r w:rsidR="008372E8">
        <w:t xml:space="preserve"> minutes.</w:t>
      </w:r>
      <w:r>
        <w:t xml:space="preserve">  </w:t>
      </w:r>
      <w:r w:rsidR="008372E8">
        <w:t xml:space="preserve">NSF estimates the number of annual responses to be 31,500 for an annual burden of </w:t>
      </w:r>
      <w:r>
        <w:t>10,500 hours.</w:t>
      </w:r>
    </w:p>
    <w:p w:rsidR="008372E8" w:rsidRDefault="008372E8">
      <w:pPr>
        <w:pStyle w:val="BodyText"/>
        <w:suppressAutoHyphens/>
        <w:spacing w:line="480" w:lineRule="auto"/>
        <w:ind w:left="360"/>
        <w:rPr>
          <w:b/>
        </w:rPr>
      </w:pPr>
      <w:r>
        <w:rPr>
          <w:b/>
        </w:rPr>
        <w:t>ANNUALIZED COST TO RESPONDENTS</w:t>
      </w:r>
    </w:p>
    <w:p w:rsidR="008372E8" w:rsidRDefault="008372E8">
      <w:pPr>
        <w:pStyle w:val="BodyText"/>
        <w:suppressAutoHyphens/>
        <w:spacing w:line="480" w:lineRule="auto"/>
        <w:ind w:left="360"/>
      </w:pPr>
      <w:r>
        <w:t xml:space="preserve">The cost to respondents will vary by survey.  As each survey is submitted for review and approval, a cost analysis will be included.  </w:t>
      </w:r>
    </w:p>
    <w:p w:rsidR="008372E8" w:rsidRDefault="008372E8">
      <w:pPr>
        <w:pStyle w:val="BodyText"/>
        <w:tabs>
          <w:tab w:val="left" w:pos="0"/>
        </w:tabs>
        <w:suppressAutoHyphens/>
        <w:spacing w:line="480" w:lineRule="auto"/>
      </w:pPr>
      <w:r>
        <w:rPr>
          <w:b/>
        </w:rPr>
        <w:t>13.  CAPITAL/STARTUP COSTS</w:t>
      </w:r>
      <w:r>
        <w:t xml:space="preserve">  </w:t>
      </w:r>
    </w:p>
    <w:p w:rsidR="008372E8" w:rsidRDefault="008372E8">
      <w:pPr>
        <w:pStyle w:val="BodyText"/>
        <w:suppressAutoHyphens/>
        <w:spacing w:line="480" w:lineRule="auto"/>
        <w:ind w:left="360"/>
      </w:pPr>
      <w:r>
        <w:lastRenderedPageBreak/>
        <w:t>There are no capital or startup costs associated with these collections.</w:t>
      </w:r>
    </w:p>
    <w:p w:rsidR="008372E8" w:rsidRDefault="008372E8">
      <w:pPr>
        <w:pStyle w:val="BodyText"/>
        <w:tabs>
          <w:tab w:val="left" w:pos="0"/>
        </w:tabs>
        <w:suppressAutoHyphens/>
        <w:spacing w:line="480" w:lineRule="auto"/>
      </w:pPr>
      <w:r>
        <w:rPr>
          <w:b/>
        </w:rPr>
        <w:t>14.  ANNUALIZED COST TO THE FEDERAL GOVERNMENT</w:t>
      </w:r>
    </w:p>
    <w:p w:rsidR="008372E8" w:rsidRDefault="00CA375F">
      <w:pPr>
        <w:pStyle w:val="BodyText"/>
        <w:tabs>
          <w:tab w:val="left" w:pos="0"/>
        </w:tabs>
        <w:suppressAutoHyphens/>
        <w:spacing w:line="480" w:lineRule="auto"/>
        <w:ind w:left="360"/>
      </w:pPr>
      <w:r>
        <w:t>T</w:t>
      </w:r>
      <w:r w:rsidR="008372E8">
        <w:t xml:space="preserve">he costs to the federal government will vary by survey.  Most will be written as a routine part of a program, and their cost will be outlined in each survey submission. </w:t>
      </w:r>
      <w:r w:rsidR="000702F3">
        <w:t xml:space="preserve"> </w:t>
      </w:r>
    </w:p>
    <w:p w:rsidR="008372E8" w:rsidRDefault="008372E8">
      <w:pPr>
        <w:pStyle w:val="BodyText"/>
        <w:suppressAutoHyphens/>
        <w:spacing w:line="480" w:lineRule="auto"/>
      </w:pPr>
      <w:r>
        <w:rPr>
          <w:b/>
        </w:rPr>
        <w:t>15.  CHANGES IN BURDEN</w:t>
      </w:r>
      <w:r>
        <w:t xml:space="preserve">  </w:t>
      </w:r>
    </w:p>
    <w:p w:rsidR="008372E8" w:rsidRDefault="00CA375F">
      <w:pPr>
        <w:pStyle w:val="BodyText"/>
        <w:suppressAutoHyphens/>
        <w:spacing w:line="480" w:lineRule="auto"/>
        <w:ind w:left="360"/>
      </w:pPr>
      <w:r>
        <w:t>There is no change in burden</w:t>
      </w:r>
      <w:r w:rsidR="008372E8">
        <w:t>.</w:t>
      </w:r>
    </w:p>
    <w:p w:rsidR="008372E8" w:rsidRDefault="008372E8">
      <w:pPr>
        <w:pStyle w:val="BodyText"/>
        <w:suppressAutoHyphens/>
        <w:spacing w:line="480" w:lineRule="auto"/>
      </w:pPr>
      <w:r>
        <w:rPr>
          <w:b/>
        </w:rPr>
        <w:t>16.  PUBLICATION OF COLLECTION</w:t>
      </w:r>
    </w:p>
    <w:p w:rsidR="008372E8" w:rsidRDefault="008372E8">
      <w:pPr>
        <w:pStyle w:val="BodyText"/>
        <w:suppressAutoHyphens/>
        <w:spacing w:line="480" w:lineRule="auto"/>
        <w:ind w:left="360"/>
      </w:pPr>
      <w:r>
        <w:t>Not applicable.</w:t>
      </w:r>
    </w:p>
    <w:p w:rsidR="008372E8" w:rsidRDefault="008372E8">
      <w:pPr>
        <w:pStyle w:val="BodyText"/>
        <w:suppressAutoHyphens/>
        <w:spacing w:line="480" w:lineRule="auto"/>
      </w:pPr>
      <w:r>
        <w:rPr>
          <w:b/>
        </w:rPr>
        <w:t>17.  SEEKING APPROVAL TO NOT DISPLAY OMB EXPIRATION DATE</w:t>
      </w:r>
    </w:p>
    <w:p w:rsidR="008372E8" w:rsidRDefault="008372E8" w:rsidP="00040516">
      <w:pPr>
        <w:pStyle w:val="BodyText"/>
        <w:suppressAutoHyphens/>
        <w:spacing w:line="480" w:lineRule="auto"/>
        <w:ind w:left="360"/>
      </w:pPr>
      <w:r>
        <w:t>Not applicable.</w:t>
      </w:r>
    </w:p>
    <w:p w:rsidR="008372E8" w:rsidRDefault="008372E8">
      <w:pPr>
        <w:pStyle w:val="BodyText"/>
        <w:suppressAutoHyphens/>
        <w:spacing w:line="480" w:lineRule="auto"/>
      </w:pPr>
      <w:r>
        <w:rPr>
          <w:b/>
        </w:rPr>
        <w:t>18.  EXCEPTION(S) TO THE CERTIFICATION STATEMENT (19) ON OMB 83-I</w:t>
      </w:r>
    </w:p>
    <w:p w:rsidR="008372E8" w:rsidRDefault="008372E8">
      <w:pPr>
        <w:pStyle w:val="BodyText"/>
        <w:suppressAutoHyphens/>
        <w:spacing w:line="480" w:lineRule="auto"/>
        <w:rPr>
          <w:bCs/>
        </w:rPr>
      </w:pPr>
      <w:r>
        <w:rPr>
          <w:bCs/>
        </w:rPr>
        <w:t>None.</w:t>
      </w:r>
    </w:p>
    <w:p w:rsidR="008372E8" w:rsidRDefault="008372E8">
      <w:pPr>
        <w:pStyle w:val="BodyText"/>
        <w:suppressAutoHyphens/>
        <w:spacing w:line="480" w:lineRule="auto"/>
        <w:rPr>
          <w:bCs/>
        </w:rPr>
      </w:pPr>
    </w:p>
    <w:sectPr w:rsidR="008372E8" w:rsidSect="0044681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2E8" w:rsidRDefault="008372E8">
      <w:r>
        <w:separator/>
      </w:r>
    </w:p>
  </w:endnote>
  <w:endnote w:type="continuationSeparator" w:id="0">
    <w:p w:rsidR="008372E8" w:rsidRDefault="0083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2E8" w:rsidRDefault="00446810">
    <w:pPr>
      <w:pStyle w:val="Footer"/>
      <w:jc w:val="center"/>
      <w:rPr>
        <w:sz w:val="24"/>
      </w:rPr>
    </w:pPr>
    <w:r>
      <w:rPr>
        <w:rStyle w:val="PageNumber"/>
        <w:sz w:val="24"/>
      </w:rPr>
      <w:fldChar w:fldCharType="begin"/>
    </w:r>
    <w:r w:rsidR="008372E8">
      <w:rPr>
        <w:rStyle w:val="PageNumber"/>
        <w:sz w:val="24"/>
      </w:rPr>
      <w:instrText xml:space="preserve"> PAGE </w:instrText>
    </w:r>
    <w:r>
      <w:rPr>
        <w:rStyle w:val="PageNumber"/>
        <w:sz w:val="24"/>
      </w:rPr>
      <w:fldChar w:fldCharType="separate"/>
    </w:r>
    <w:r w:rsidR="00040516">
      <w:rPr>
        <w:rStyle w:val="PageNumber"/>
        <w:noProof/>
        <w:sz w:val="24"/>
      </w:rPr>
      <w:t>2</w:t>
    </w:r>
    <w:r>
      <w:rPr>
        <w:rStyle w:val="PageNumbe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2E8" w:rsidRDefault="008372E8">
      <w:r>
        <w:separator/>
      </w:r>
    </w:p>
  </w:footnote>
  <w:footnote w:type="continuationSeparator" w:id="0">
    <w:p w:rsidR="008372E8" w:rsidRDefault="00837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AE2B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0ED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9273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6961B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ECCF7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9673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CB3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82AB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DACD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BC7A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AC5377"/>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03"/>
    <w:rsid w:val="00040516"/>
    <w:rsid w:val="000702F3"/>
    <w:rsid w:val="00142C4C"/>
    <w:rsid w:val="00292266"/>
    <w:rsid w:val="00355F9F"/>
    <w:rsid w:val="00446810"/>
    <w:rsid w:val="008372E8"/>
    <w:rsid w:val="00A3301B"/>
    <w:rsid w:val="00AD4A00"/>
    <w:rsid w:val="00C43BB1"/>
    <w:rsid w:val="00CA375F"/>
    <w:rsid w:val="00CE5779"/>
    <w:rsid w:val="00DA0003"/>
    <w:rsid w:val="00EA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DCBA81-4B36-4E79-AE15-41AE38A3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810"/>
  </w:style>
  <w:style w:type="paragraph" w:styleId="Heading1">
    <w:name w:val="heading 1"/>
    <w:basedOn w:val="Normal"/>
    <w:next w:val="Normal"/>
    <w:qFormat/>
    <w:rsid w:val="00446810"/>
    <w:pPr>
      <w:keepNext/>
      <w:outlineLvl w:val="0"/>
    </w:pPr>
    <w:rPr>
      <w:b/>
      <w:sz w:val="24"/>
      <w:u w:val="single"/>
    </w:rPr>
  </w:style>
  <w:style w:type="paragraph" w:styleId="Heading2">
    <w:name w:val="heading 2"/>
    <w:basedOn w:val="Normal"/>
    <w:next w:val="Normal"/>
    <w:qFormat/>
    <w:rsid w:val="00446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paragraph" w:styleId="Heading3">
    <w:name w:val="heading 3"/>
    <w:basedOn w:val="Normal"/>
    <w:next w:val="Normal"/>
    <w:qFormat/>
    <w:rsid w:val="00446810"/>
    <w:pPr>
      <w:keepNext/>
      <w:spacing w:before="240" w:after="60"/>
      <w:outlineLvl w:val="2"/>
    </w:pPr>
    <w:rPr>
      <w:rFonts w:ascii="Arial" w:hAnsi="Arial" w:cs="Arial"/>
      <w:b/>
      <w:bCs/>
      <w:sz w:val="26"/>
      <w:szCs w:val="26"/>
    </w:rPr>
  </w:style>
  <w:style w:type="paragraph" w:styleId="Heading4">
    <w:name w:val="heading 4"/>
    <w:basedOn w:val="Normal"/>
    <w:next w:val="Normal"/>
    <w:qFormat/>
    <w:rsid w:val="00446810"/>
    <w:pPr>
      <w:keepNext/>
      <w:spacing w:before="240" w:after="60"/>
      <w:outlineLvl w:val="3"/>
    </w:pPr>
    <w:rPr>
      <w:b/>
      <w:bCs/>
      <w:sz w:val="28"/>
      <w:szCs w:val="28"/>
    </w:rPr>
  </w:style>
  <w:style w:type="paragraph" w:styleId="Heading5">
    <w:name w:val="heading 5"/>
    <w:basedOn w:val="Normal"/>
    <w:next w:val="Normal"/>
    <w:qFormat/>
    <w:rsid w:val="00446810"/>
    <w:pPr>
      <w:spacing w:before="240" w:after="60"/>
      <w:outlineLvl w:val="4"/>
    </w:pPr>
    <w:rPr>
      <w:b/>
      <w:bCs/>
      <w:i/>
      <w:iCs/>
      <w:sz w:val="26"/>
      <w:szCs w:val="26"/>
    </w:rPr>
  </w:style>
  <w:style w:type="paragraph" w:styleId="Heading6">
    <w:name w:val="heading 6"/>
    <w:basedOn w:val="Normal"/>
    <w:next w:val="Normal"/>
    <w:qFormat/>
    <w:rsid w:val="00446810"/>
    <w:pPr>
      <w:spacing w:before="240" w:after="60"/>
      <w:outlineLvl w:val="5"/>
    </w:pPr>
    <w:rPr>
      <w:b/>
      <w:bCs/>
      <w:sz w:val="22"/>
      <w:szCs w:val="22"/>
    </w:rPr>
  </w:style>
  <w:style w:type="paragraph" w:styleId="Heading7">
    <w:name w:val="heading 7"/>
    <w:basedOn w:val="Normal"/>
    <w:next w:val="Normal"/>
    <w:qFormat/>
    <w:rsid w:val="00446810"/>
    <w:pPr>
      <w:spacing w:before="240" w:after="60"/>
      <w:outlineLvl w:val="6"/>
    </w:pPr>
    <w:rPr>
      <w:sz w:val="24"/>
      <w:szCs w:val="24"/>
    </w:rPr>
  </w:style>
  <w:style w:type="paragraph" w:styleId="Heading8">
    <w:name w:val="heading 8"/>
    <w:basedOn w:val="Normal"/>
    <w:next w:val="Normal"/>
    <w:qFormat/>
    <w:rsid w:val="00446810"/>
    <w:pPr>
      <w:spacing w:before="240" w:after="60"/>
      <w:outlineLvl w:val="7"/>
    </w:pPr>
    <w:rPr>
      <w:i/>
      <w:iCs/>
      <w:sz w:val="24"/>
      <w:szCs w:val="24"/>
    </w:rPr>
  </w:style>
  <w:style w:type="paragraph" w:styleId="Heading9">
    <w:name w:val="heading 9"/>
    <w:basedOn w:val="Normal"/>
    <w:next w:val="Normal"/>
    <w:qFormat/>
    <w:rsid w:val="004468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810"/>
    <w:rPr>
      <w:sz w:val="24"/>
    </w:rPr>
  </w:style>
  <w:style w:type="paragraph" w:styleId="PlainText">
    <w:name w:val="Plain Text"/>
    <w:basedOn w:val="Normal"/>
    <w:rsid w:val="00446810"/>
    <w:rPr>
      <w:rFonts w:ascii="Courier New" w:hAnsi="Courier New"/>
    </w:rPr>
  </w:style>
  <w:style w:type="paragraph" w:styleId="BodyText2">
    <w:name w:val="Body Text 2"/>
    <w:basedOn w:val="Normal"/>
    <w:rsid w:val="00446810"/>
    <w:pPr>
      <w:spacing w:line="480" w:lineRule="auto"/>
      <w:jc w:val="both"/>
    </w:pPr>
    <w:rPr>
      <w:b/>
      <w:snapToGrid w:val="0"/>
      <w:sz w:val="24"/>
    </w:rPr>
  </w:style>
  <w:style w:type="paragraph" w:styleId="Header">
    <w:name w:val="header"/>
    <w:basedOn w:val="Normal"/>
    <w:rsid w:val="00446810"/>
    <w:pPr>
      <w:tabs>
        <w:tab w:val="center" w:pos="4320"/>
        <w:tab w:val="right" w:pos="8640"/>
      </w:tabs>
    </w:pPr>
  </w:style>
  <w:style w:type="paragraph" w:styleId="Footer">
    <w:name w:val="footer"/>
    <w:basedOn w:val="Normal"/>
    <w:rsid w:val="00446810"/>
    <w:pPr>
      <w:tabs>
        <w:tab w:val="center" w:pos="4320"/>
        <w:tab w:val="right" w:pos="8640"/>
      </w:tabs>
    </w:pPr>
  </w:style>
  <w:style w:type="character" w:styleId="PageNumber">
    <w:name w:val="page number"/>
    <w:basedOn w:val="DefaultParagraphFont"/>
    <w:rsid w:val="00446810"/>
  </w:style>
  <w:style w:type="paragraph" w:styleId="BodyTextIndent">
    <w:name w:val="Body Text Indent"/>
    <w:basedOn w:val="Normal"/>
    <w:rsid w:val="00446810"/>
    <w:pPr>
      <w:suppressAutoHyphens/>
      <w:spacing w:line="480" w:lineRule="auto"/>
      <w:ind w:left="360"/>
    </w:pPr>
    <w:rPr>
      <w:snapToGrid w:val="0"/>
      <w:sz w:val="24"/>
    </w:rPr>
  </w:style>
  <w:style w:type="paragraph" w:styleId="BlockText">
    <w:name w:val="Block Text"/>
    <w:basedOn w:val="Normal"/>
    <w:rsid w:val="00446810"/>
    <w:pPr>
      <w:spacing w:after="120"/>
      <w:ind w:left="1440" w:right="1440"/>
    </w:pPr>
  </w:style>
  <w:style w:type="paragraph" w:styleId="BodyText3">
    <w:name w:val="Body Text 3"/>
    <w:basedOn w:val="Normal"/>
    <w:rsid w:val="00446810"/>
    <w:pPr>
      <w:spacing w:after="120"/>
    </w:pPr>
    <w:rPr>
      <w:sz w:val="16"/>
      <w:szCs w:val="16"/>
    </w:rPr>
  </w:style>
  <w:style w:type="paragraph" w:styleId="BodyTextFirstIndent">
    <w:name w:val="Body Text First Indent"/>
    <w:basedOn w:val="BodyText"/>
    <w:rsid w:val="00446810"/>
    <w:pPr>
      <w:spacing w:after="120"/>
      <w:ind w:firstLine="210"/>
    </w:pPr>
    <w:rPr>
      <w:sz w:val="20"/>
    </w:rPr>
  </w:style>
  <w:style w:type="paragraph" w:styleId="BodyTextFirstIndent2">
    <w:name w:val="Body Text First Indent 2"/>
    <w:basedOn w:val="BodyTextIndent"/>
    <w:rsid w:val="00446810"/>
    <w:pPr>
      <w:suppressAutoHyphens w:val="0"/>
      <w:spacing w:after="120" w:line="240" w:lineRule="auto"/>
      <w:ind w:firstLine="210"/>
    </w:pPr>
    <w:rPr>
      <w:snapToGrid/>
      <w:sz w:val="20"/>
    </w:rPr>
  </w:style>
  <w:style w:type="paragraph" w:styleId="BodyTextIndent2">
    <w:name w:val="Body Text Indent 2"/>
    <w:basedOn w:val="Normal"/>
    <w:rsid w:val="00446810"/>
    <w:pPr>
      <w:spacing w:after="120" w:line="480" w:lineRule="auto"/>
      <w:ind w:left="360"/>
    </w:pPr>
  </w:style>
  <w:style w:type="paragraph" w:styleId="BodyTextIndent3">
    <w:name w:val="Body Text Indent 3"/>
    <w:basedOn w:val="Normal"/>
    <w:rsid w:val="00446810"/>
    <w:pPr>
      <w:spacing w:after="120"/>
      <w:ind w:left="360"/>
    </w:pPr>
    <w:rPr>
      <w:sz w:val="16"/>
      <w:szCs w:val="16"/>
    </w:rPr>
  </w:style>
  <w:style w:type="paragraph" w:styleId="Caption">
    <w:name w:val="caption"/>
    <w:basedOn w:val="Normal"/>
    <w:next w:val="Normal"/>
    <w:qFormat/>
    <w:rsid w:val="00446810"/>
    <w:pPr>
      <w:spacing w:before="120" w:after="120"/>
    </w:pPr>
    <w:rPr>
      <w:b/>
      <w:bCs/>
    </w:rPr>
  </w:style>
  <w:style w:type="paragraph" w:styleId="Closing">
    <w:name w:val="Closing"/>
    <w:basedOn w:val="Normal"/>
    <w:rsid w:val="00446810"/>
    <w:pPr>
      <w:ind w:left="4320"/>
    </w:pPr>
  </w:style>
  <w:style w:type="paragraph" w:styleId="CommentText">
    <w:name w:val="annotation text"/>
    <w:basedOn w:val="Normal"/>
    <w:semiHidden/>
    <w:rsid w:val="00446810"/>
  </w:style>
  <w:style w:type="paragraph" w:styleId="Date">
    <w:name w:val="Date"/>
    <w:basedOn w:val="Normal"/>
    <w:next w:val="Normal"/>
    <w:rsid w:val="00446810"/>
  </w:style>
  <w:style w:type="paragraph" w:styleId="DocumentMap">
    <w:name w:val="Document Map"/>
    <w:basedOn w:val="Normal"/>
    <w:semiHidden/>
    <w:rsid w:val="00446810"/>
    <w:pPr>
      <w:shd w:val="clear" w:color="auto" w:fill="000080"/>
    </w:pPr>
    <w:rPr>
      <w:rFonts w:ascii="Tahoma" w:hAnsi="Tahoma" w:cs="Tahoma"/>
    </w:rPr>
  </w:style>
  <w:style w:type="paragraph" w:styleId="E-mailSignature">
    <w:name w:val="E-mail Signature"/>
    <w:basedOn w:val="Normal"/>
    <w:rsid w:val="00446810"/>
  </w:style>
  <w:style w:type="paragraph" w:styleId="EndnoteText">
    <w:name w:val="endnote text"/>
    <w:basedOn w:val="Normal"/>
    <w:semiHidden/>
    <w:rsid w:val="00446810"/>
  </w:style>
  <w:style w:type="paragraph" w:styleId="EnvelopeAddress">
    <w:name w:val="envelope address"/>
    <w:basedOn w:val="Normal"/>
    <w:rsid w:val="0044681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46810"/>
    <w:rPr>
      <w:rFonts w:ascii="Arial" w:hAnsi="Arial" w:cs="Arial"/>
    </w:rPr>
  </w:style>
  <w:style w:type="paragraph" w:styleId="FootnoteText">
    <w:name w:val="footnote text"/>
    <w:basedOn w:val="Normal"/>
    <w:semiHidden/>
    <w:rsid w:val="00446810"/>
  </w:style>
  <w:style w:type="paragraph" w:styleId="HTMLAddress">
    <w:name w:val="HTML Address"/>
    <w:basedOn w:val="Normal"/>
    <w:rsid w:val="00446810"/>
    <w:rPr>
      <w:i/>
      <w:iCs/>
    </w:rPr>
  </w:style>
  <w:style w:type="paragraph" w:styleId="HTMLPreformatted">
    <w:name w:val="HTML Preformatted"/>
    <w:basedOn w:val="Normal"/>
    <w:rsid w:val="00446810"/>
    <w:rPr>
      <w:rFonts w:ascii="Courier New" w:hAnsi="Courier New" w:cs="Courier New"/>
    </w:rPr>
  </w:style>
  <w:style w:type="paragraph" w:styleId="Index1">
    <w:name w:val="index 1"/>
    <w:basedOn w:val="Normal"/>
    <w:next w:val="Normal"/>
    <w:autoRedefine/>
    <w:semiHidden/>
    <w:rsid w:val="00446810"/>
    <w:pPr>
      <w:ind w:left="200" w:hanging="200"/>
    </w:pPr>
  </w:style>
  <w:style w:type="paragraph" w:styleId="Index2">
    <w:name w:val="index 2"/>
    <w:basedOn w:val="Normal"/>
    <w:next w:val="Normal"/>
    <w:autoRedefine/>
    <w:semiHidden/>
    <w:rsid w:val="00446810"/>
    <w:pPr>
      <w:ind w:left="400" w:hanging="200"/>
    </w:pPr>
  </w:style>
  <w:style w:type="paragraph" w:styleId="Index3">
    <w:name w:val="index 3"/>
    <w:basedOn w:val="Normal"/>
    <w:next w:val="Normal"/>
    <w:autoRedefine/>
    <w:semiHidden/>
    <w:rsid w:val="00446810"/>
    <w:pPr>
      <w:ind w:left="600" w:hanging="200"/>
    </w:pPr>
  </w:style>
  <w:style w:type="paragraph" w:styleId="Index4">
    <w:name w:val="index 4"/>
    <w:basedOn w:val="Normal"/>
    <w:next w:val="Normal"/>
    <w:autoRedefine/>
    <w:semiHidden/>
    <w:rsid w:val="00446810"/>
    <w:pPr>
      <w:ind w:left="800" w:hanging="200"/>
    </w:pPr>
  </w:style>
  <w:style w:type="paragraph" w:styleId="Index5">
    <w:name w:val="index 5"/>
    <w:basedOn w:val="Normal"/>
    <w:next w:val="Normal"/>
    <w:autoRedefine/>
    <w:semiHidden/>
    <w:rsid w:val="00446810"/>
    <w:pPr>
      <w:ind w:left="1000" w:hanging="200"/>
    </w:pPr>
  </w:style>
  <w:style w:type="paragraph" w:styleId="Index6">
    <w:name w:val="index 6"/>
    <w:basedOn w:val="Normal"/>
    <w:next w:val="Normal"/>
    <w:autoRedefine/>
    <w:semiHidden/>
    <w:rsid w:val="00446810"/>
    <w:pPr>
      <w:ind w:left="1200" w:hanging="200"/>
    </w:pPr>
  </w:style>
  <w:style w:type="paragraph" w:styleId="Index7">
    <w:name w:val="index 7"/>
    <w:basedOn w:val="Normal"/>
    <w:next w:val="Normal"/>
    <w:autoRedefine/>
    <w:semiHidden/>
    <w:rsid w:val="00446810"/>
    <w:pPr>
      <w:ind w:left="1400" w:hanging="200"/>
    </w:pPr>
  </w:style>
  <w:style w:type="paragraph" w:styleId="Index8">
    <w:name w:val="index 8"/>
    <w:basedOn w:val="Normal"/>
    <w:next w:val="Normal"/>
    <w:autoRedefine/>
    <w:semiHidden/>
    <w:rsid w:val="00446810"/>
    <w:pPr>
      <w:ind w:left="1600" w:hanging="200"/>
    </w:pPr>
  </w:style>
  <w:style w:type="paragraph" w:styleId="Index9">
    <w:name w:val="index 9"/>
    <w:basedOn w:val="Normal"/>
    <w:next w:val="Normal"/>
    <w:autoRedefine/>
    <w:semiHidden/>
    <w:rsid w:val="00446810"/>
    <w:pPr>
      <w:ind w:left="1800" w:hanging="200"/>
    </w:pPr>
  </w:style>
  <w:style w:type="paragraph" w:styleId="IndexHeading">
    <w:name w:val="index heading"/>
    <w:basedOn w:val="Normal"/>
    <w:next w:val="Index1"/>
    <w:semiHidden/>
    <w:rsid w:val="00446810"/>
    <w:rPr>
      <w:rFonts w:ascii="Arial" w:hAnsi="Arial" w:cs="Arial"/>
      <w:b/>
      <w:bCs/>
    </w:rPr>
  </w:style>
  <w:style w:type="paragraph" w:styleId="List">
    <w:name w:val="List"/>
    <w:basedOn w:val="Normal"/>
    <w:rsid w:val="00446810"/>
    <w:pPr>
      <w:ind w:left="360" w:hanging="360"/>
    </w:pPr>
  </w:style>
  <w:style w:type="paragraph" w:styleId="List2">
    <w:name w:val="List 2"/>
    <w:basedOn w:val="Normal"/>
    <w:rsid w:val="00446810"/>
    <w:pPr>
      <w:ind w:left="720" w:hanging="360"/>
    </w:pPr>
  </w:style>
  <w:style w:type="paragraph" w:styleId="List3">
    <w:name w:val="List 3"/>
    <w:basedOn w:val="Normal"/>
    <w:rsid w:val="00446810"/>
    <w:pPr>
      <w:ind w:left="1080" w:hanging="360"/>
    </w:pPr>
  </w:style>
  <w:style w:type="paragraph" w:styleId="List4">
    <w:name w:val="List 4"/>
    <w:basedOn w:val="Normal"/>
    <w:rsid w:val="00446810"/>
    <w:pPr>
      <w:ind w:left="1440" w:hanging="360"/>
    </w:pPr>
  </w:style>
  <w:style w:type="paragraph" w:styleId="List5">
    <w:name w:val="List 5"/>
    <w:basedOn w:val="Normal"/>
    <w:rsid w:val="00446810"/>
    <w:pPr>
      <w:ind w:left="1800" w:hanging="360"/>
    </w:pPr>
  </w:style>
  <w:style w:type="paragraph" w:styleId="ListBullet">
    <w:name w:val="List Bullet"/>
    <w:basedOn w:val="Normal"/>
    <w:autoRedefine/>
    <w:rsid w:val="00446810"/>
    <w:pPr>
      <w:numPr>
        <w:numId w:val="2"/>
      </w:numPr>
    </w:pPr>
  </w:style>
  <w:style w:type="paragraph" w:styleId="ListBullet2">
    <w:name w:val="List Bullet 2"/>
    <w:basedOn w:val="Normal"/>
    <w:autoRedefine/>
    <w:rsid w:val="00446810"/>
    <w:pPr>
      <w:numPr>
        <w:numId w:val="3"/>
      </w:numPr>
    </w:pPr>
  </w:style>
  <w:style w:type="paragraph" w:styleId="ListBullet3">
    <w:name w:val="List Bullet 3"/>
    <w:basedOn w:val="Normal"/>
    <w:autoRedefine/>
    <w:rsid w:val="00446810"/>
    <w:pPr>
      <w:numPr>
        <w:numId w:val="4"/>
      </w:numPr>
    </w:pPr>
  </w:style>
  <w:style w:type="paragraph" w:styleId="ListBullet4">
    <w:name w:val="List Bullet 4"/>
    <w:basedOn w:val="Normal"/>
    <w:autoRedefine/>
    <w:rsid w:val="00446810"/>
    <w:pPr>
      <w:numPr>
        <w:numId w:val="5"/>
      </w:numPr>
    </w:pPr>
  </w:style>
  <w:style w:type="paragraph" w:styleId="ListBullet5">
    <w:name w:val="List Bullet 5"/>
    <w:basedOn w:val="Normal"/>
    <w:autoRedefine/>
    <w:rsid w:val="00446810"/>
    <w:pPr>
      <w:numPr>
        <w:numId w:val="6"/>
      </w:numPr>
    </w:pPr>
  </w:style>
  <w:style w:type="paragraph" w:styleId="ListContinue">
    <w:name w:val="List Continue"/>
    <w:basedOn w:val="Normal"/>
    <w:rsid w:val="00446810"/>
    <w:pPr>
      <w:spacing w:after="120"/>
      <w:ind w:left="360"/>
    </w:pPr>
  </w:style>
  <w:style w:type="paragraph" w:styleId="ListContinue2">
    <w:name w:val="List Continue 2"/>
    <w:basedOn w:val="Normal"/>
    <w:rsid w:val="00446810"/>
    <w:pPr>
      <w:spacing w:after="120"/>
      <w:ind w:left="720"/>
    </w:pPr>
  </w:style>
  <w:style w:type="paragraph" w:styleId="ListContinue3">
    <w:name w:val="List Continue 3"/>
    <w:basedOn w:val="Normal"/>
    <w:rsid w:val="00446810"/>
    <w:pPr>
      <w:spacing w:after="120"/>
      <w:ind w:left="1080"/>
    </w:pPr>
  </w:style>
  <w:style w:type="paragraph" w:styleId="ListContinue4">
    <w:name w:val="List Continue 4"/>
    <w:basedOn w:val="Normal"/>
    <w:rsid w:val="00446810"/>
    <w:pPr>
      <w:spacing w:after="120"/>
      <w:ind w:left="1440"/>
    </w:pPr>
  </w:style>
  <w:style w:type="paragraph" w:styleId="ListContinue5">
    <w:name w:val="List Continue 5"/>
    <w:basedOn w:val="Normal"/>
    <w:rsid w:val="00446810"/>
    <w:pPr>
      <w:spacing w:after="120"/>
      <w:ind w:left="1800"/>
    </w:pPr>
  </w:style>
  <w:style w:type="paragraph" w:styleId="ListNumber">
    <w:name w:val="List Number"/>
    <w:basedOn w:val="Normal"/>
    <w:rsid w:val="00446810"/>
    <w:pPr>
      <w:numPr>
        <w:numId w:val="7"/>
      </w:numPr>
    </w:pPr>
  </w:style>
  <w:style w:type="paragraph" w:styleId="ListNumber2">
    <w:name w:val="List Number 2"/>
    <w:basedOn w:val="Normal"/>
    <w:rsid w:val="00446810"/>
    <w:pPr>
      <w:numPr>
        <w:numId w:val="8"/>
      </w:numPr>
    </w:pPr>
  </w:style>
  <w:style w:type="paragraph" w:styleId="ListNumber3">
    <w:name w:val="List Number 3"/>
    <w:basedOn w:val="Normal"/>
    <w:rsid w:val="00446810"/>
    <w:pPr>
      <w:numPr>
        <w:numId w:val="9"/>
      </w:numPr>
    </w:pPr>
  </w:style>
  <w:style w:type="paragraph" w:styleId="ListNumber4">
    <w:name w:val="List Number 4"/>
    <w:basedOn w:val="Normal"/>
    <w:rsid w:val="00446810"/>
    <w:pPr>
      <w:numPr>
        <w:numId w:val="10"/>
      </w:numPr>
    </w:pPr>
  </w:style>
  <w:style w:type="paragraph" w:styleId="ListNumber5">
    <w:name w:val="List Number 5"/>
    <w:basedOn w:val="Normal"/>
    <w:rsid w:val="00446810"/>
    <w:pPr>
      <w:numPr>
        <w:numId w:val="11"/>
      </w:numPr>
    </w:pPr>
  </w:style>
  <w:style w:type="paragraph" w:styleId="MacroText">
    <w:name w:val="macro"/>
    <w:semiHidden/>
    <w:rsid w:val="004468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468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446810"/>
    <w:rPr>
      <w:sz w:val="24"/>
      <w:szCs w:val="24"/>
    </w:rPr>
  </w:style>
  <w:style w:type="paragraph" w:styleId="NormalIndent">
    <w:name w:val="Normal Indent"/>
    <w:basedOn w:val="Normal"/>
    <w:rsid w:val="00446810"/>
    <w:pPr>
      <w:ind w:left="720"/>
    </w:pPr>
  </w:style>
  <w:style w:type="paragraph" w:styleId="NoteHeading">
    <w:name w:val="Note Heading"/>
    <w:basedOn w:val="Normal"/>
    <w:next w:val="Normal"/>
    <w:rsid w:val="00446810"/>
  </w:style>
  <w:style w:type="paragraph" w:styleId="Salutation">
    <w:name w:val="Salutation"/>
    <w:basedOn w:val="Normal"/>
    <w:next w:val="Normal"/>
    <w:rsid w:val="00446810"/>
  </w:style>
  <w:style w:type="paragraph" w:styleId="Signature">
    <w:name w:val="Signature"/>
    <w:basedOn w:val="Normal"/>
    <w:rsid w:val="00446810"/>
    <w:pPr>
      <w:ind w:left="4320"/>
    </w:pPr>
  </w:style>
  <w:style w:type="paragraph" w:styleId="Subtitle">
    <w:name w:val="Subtitle"/>
    <w:basedOn w:val="Normal"/>
    <w:qFormat/>
    <w:rsid w:val="0044681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46810"/>
    <w:pPr>
      <w:ind w:left="200" w:hanging="200"/>
    </w:pPr>
  </w:style>
  <w:style w:type="paragraph" w:styleId="TableofFigures">
    <w:name w:val="table of figures"/>
    <w:basedOn w:val="Normal"/>
    <w:next w:val="Normal"/>
    <w:semiHidden/>
    <w:rsid w:val="00446810"/>
    <w:pPr>
      <w:ind w:left="400" w:hanging="400"/>
    </w:pPr>
  </w:style>
  <w:style w:type="paragraph" w:styleId="Title">
    <w:name w:val="Title"/>
    <w:basedOn w:val="Normal"/>
    <w:qFormat/>
    <w:rsid w:val="0044681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46810"/>
    <w:pPr>
      <w:spacing w:before="120"/>
    </w:pPr>
    <w:rPr>
      <w:rFonts w:ascii="Arial" w:hAnsi="Arial" w:cs="Arial"/>
      <w:b/>
      <w:bCs/>
      <w:sz w:val="24"/>
      <w:szCs w:val="24"/>
    </w:rPr>
  </w:style>
  <w:style w:type="paragraph" w:styleId="TOC1">
    <w:name w:val="toc 1"/>
    <w:basedOn w:val="Normal"/>
    <w:next w:val="Normal"/>
    <w:autoRedefine/>
    <w:semiHidden/>
    <w:rsid w:val="00446810"/>
  </w:style>
  <w:style w:type="paragraph" w:styleId="TOC2">
    <w:name w:val="toc 2"/>
    <w:basedOn w:val="Normal"/>
    <w:next w:val="Normal"/>
    <w:autoRedefine/>
    <w:semiHidden/>
    <w:rsid w:val="00446810"/>
    <w:pPr>
      <w:ind w:left="200"/>
    </w:pPr>
  </w:style>
  <w:style w:type="paragraph" w:styleId="TOC3">
    <w:name w:val="toc 3"/>
    <w:basedOn w:val="Normal"/>
    <w:next w:val="Normal"/>
    <w:autoRedefine/>
    <w:semiHidden/>
    <w:rsid w:val="00446810"/>
    <w:pPr>
      <w:ind w:left="400"/>
    </w:pPr>
  </w:style>
  <w:style w:type="paragraph" w:styleId="TOC4">
    <w:name w:val="toc 4"/>
    <w:basedOn w:val="Normal"/>
    <w:next w:val="Normal"/>
    <w:autoRedefine/>
    <w:semiHidden/>
    <w:rsid w:val="00446810"/>
    <w:pPr>
      <w:ind w:left="600"/>
    </w:pPr>
  </w:style>
  <w:style w:type="paragraph" w:styleId="TOC5">
    <w:name w:val="toc 5"/>
    <w:basedOn w:val="Normal"/>
    <w:next w:val="Normal"/>
    <w:autoRedefine/>
    <w:semiHidden/>
    <w:rsid w:val="00446810"/>
    <w:pPr>
      <w:ind w:left="800"/>
    </w:pPr>
  </w:style>
  <w:style w:type="paragraph" w:styleId="TOC6">
    <w:name w:val="toc 6"/>
    <w:basedOn w:val="Normal"/>
    <w:next w:val="Normal"/>
    <w:autoRedefine/>
    <w:semiHidden/>
    <w:rsid w:val="00446810"/>
    <w:pPr>
      <w:ind w:left="1000"/>
    </w:pPr>
  </w:style>
  <w:style w:type="paragraph" w:styleId="TOC7">
    <w:name w:val="toc 7"/>
    <w:basedOn w:val="Normal"/>
    <w:next w:val="Normal"/>
    <w:autoRedefine/>
    <w:semiHidden/>
    <w:rsid w:val="00446810"/>
    <w:pPr>
      <w:ind w:left="1200"/>
    </w:pPr>
  </w:style>
  <w:style w:type="paragraph" w:styleId="TOC8">
    <w:name w:val="toc 8"/>
    <w:basedOn w:val="Normal"/>
    <w:next w:val="Normal"/>
    <w:autoRedefine/>
    <w:semiHidden/>
    <w:rsid w:val="00446810"/>
    <w:pPr>
      <w:ind w:left="1400"/>
    </w:pPr>
  </w:style>
  <w:style w:type="paragraph" w:styleId="TOC9">
    <w:name w:val="toc 9"/>
    <w:basedOn w:val="Normal"/>
    <w:next w:val="Normal"/>
    <w:autoRedefine/>
    <w:semiHidden/>
    <w:rsid w:val="00446810"/>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1035</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4</cp:revision>
  <cp:lastPrinted>2002-06-27T15:10:00Z</cp:lastPrinted>
  <dcterms:created xsi:type="dcterms:W3CDTF">2017-06-13T19:00:00Z</dcterms:created>
  <dcterms:modified xsi:type="dcterms:W3CDTF">2017-06-19T14:08:00Z</dcterms:modified>
</cp:coreProperties>
</file>