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4DA" w:rsidRPr="00531F24" w:rsidRDefault="006D119F" w:rsidP="0048420B">
      <w:pPr>
        <w:jc w:val="center"/>
        <w:outlineLvl w:val="0"/>
        <w:rPr>
          <w:rFonts w:ascii="Arial" w:hAnsi="Arial" w:cs="Arial"/>
          <w:b/>
          <w:sz w:val="22"/>
        </w:rPr>
      </w:pPr>
      <w:bookmarkStart w:id="0" w:name="_GoBack"/>
      <w:bookmarkEnd w:id="0"/>
      <w:r w:rsidRPr="00531F24">
        <w:rPr>
          <w:rFonts w:ascii="Arial" w:hAnsi="Arial" w:cs="Arial"/>
          <w:b/>
          <w:sz w:val="22"/>
        </w:rPr>
        <w:t xml:space="preserve">Supportive Statement for </w:t>
      </w:r>
      <w:r w:rsidR="00B624DA" w:rsidRPr="00531F24">
        <w:rPr>
          <w:rFonts w:ascii="Arial" w:hAnsi="Arial" w:cs="Arial"/>
          <w:b/>
          <w:sz w:val="22"/>
        </w:rPr>
        <w:t xml:space="preserve">VA Form </w:t>
      </w:r>
      <w:r w:rsidR="002627AD" w:rsidRPr="00531F24">
        <w:rPr>
          <w:rFonts w:ascii="Arial" w:hAnsi="Arial" w:cs="Arial"/>
          <w:b/>
          <w:sz w:val="22"/>
        </w:rPr>
        <w:t>0877</w:t>
      </w:r>
    </w:p>
    <w:p w:rsidR="00093164" w:rsidRPr="00531F24" w:rsidRDefault="00B624DA" w:rsidP="0048420B">
      <w:pPr>
        <w:jc w:val="center"/>
        <w:outlineLvl w:val="0"/>
        <w:rPr>
          <w:rFonts w:ascii="Arial" w:hAnsi="Arial" w:cs="Arial"/>
          <w:b/>
          <w:sz w:val="22"/>
        </w:rPr>
      </w:pPr>
      <w:r w:rsidRPr="00531F24">
        <w:rPr>
          <w:rFonts w:ascii="Arial" w:hAnsi="Arial" w:cs="Arial"/>
          <w:b/>
          <w:sz w:val="22"/>
        </w:rPr>
        <w:t>Vet</w:t>
      </w:r>
      <w:r w:rsidR="006D119F" w:rsidRPr="00531F24">
        <w:rPr>
          <w:rFonts w:ascii="Arial" w:hAnsi="Arial" w:cs="Arial"/>
          <w:b/>
          <w:sz w:val="22"/>
        </w:rPr>
        <w:t>B</w:t>
      </w:r>
      <w:r w:rsidRPr="00531F24">
        <w:rPr>
          <w:rFonts w:ascii="Arial" w:hAnsi="Arial" w:cs="Arial"/>
          <w:b/>
          <w:sz w:val="22"/>
        </w:rPr>
        <w:t>iz Vendor Information Page</w:t>
      </w:r>
      <w:r w:rsidR="006D119F" w:rsidRPr="00531F24">
        <w:rPr>
          <w:rFonts w:ascii="Arial" w:hAnsi="Arial" w:cs="Arial"/>
          <w:b/>
          <w:sz w:val="22"/>
        </w:rPr>
        <w:t>s</w:t>
      </w:r>
    </w:p>
    <w:p w:rsidR="00B624DA" w:rsidRPr="00531F24" w:rsidRDefault="00B624DA" w:rsidP="0048420B">
      <w:pPr>
        <w:jc w:val="center"/>
        <w:outlineLvl w:val="0"/>
        <w:rPr>
          <w:rFonts w:ascii="Arial" w:hAnsi="Arial" w:cs="Arial"/>
          <w:b/>
          <w:sz w:val="22"/>
        </w:rPr>
      </w:pPr>
      <w:r w:rsidRPr="00531F24">
        <w:rPr>
          <w:rFonts w:ascii="Arial" w:hAnsi="Arial" w:cs="Arial"/>
          <w:b/>
          <w:sz w:val="22"/>
        </w:rPr>
        <w:t>Verification Program</w:t>
      </w:r>
    </w:p>
    <w:p w:rsidR="00B624DA" w:rsidRPr="00531F24" w:rsidRDefault="00B624DA" w:rsidP="0048420B">
      <w:pPr>
        <w:jc w:val="center"/>
        <w:outlineLvl w:val="0"/>
        <w:rPr>
          <w:rFonts w:ascii="Arial" w:hAnsi="Arial" w:cs="Arial"/>
          <w:b/>
          <w:sz w:val="22"/>
        </w:rPr>
      </w:pPr>
      <w:r w:rsidRPr="00531F24">
        <w:rPr>
          <w:rFonts w:ascii="Arial" w:hAnsi="Arial" w:cs="Arial"/>
          <w:b/>
          <w:sz w:val="22"/>
        </w:rPr>
        <w:t>2</w:t>
      </w:r>
      <w:r w:rsidR="00B07E2B" w:rsidRPr="00531F24">
        <w:rPr>
          <w:rFonts w:ascii="Arial" w:hAnsi="Arial" w:cs="Arial"/>
          <w:b/>
          <w:sz w:val="22"/>
        </w:rPr>
        <w:t>9</w:t>
      </w:r>
      <w:r w:rsidRPr="00531F24">
        <w:rPr>
          <w:rFonts w:ascii="Arial" w:hAnsi="Arial" w:cs="Arial"/>
          <w:b/>
          <w:sz w:val="22"/>
        </w:rPr>
        <w:t>00-0675</w:t>
      </w:r>
    </w:p>
    <w:p w:rsidR="00B624DA" w:rsidRPr="00531F24" w:rsidRDefault="00B624DA" w:rsidP="00985D4C">
      <w:pPr>
        <w:outlineLvl w:val="0"/>
        <w:rPr>
          <w:rFonts w:ascii="Arial" w:hAnsi="Arial" w:cs="Arial"/>
          <w:b/>
          <w:sz w:val="22"/>
        </w:rPr>
      </w:pPr>
    </w:p>
    <w:p w:rsidR="0014056E" w:rsidRPr="00531F24" w:rsidRDefault="00E920F2" w:rsidP="00985D4C">
      <w:pPr>
        <w:outlineLvl w:val="0"/>
        <w:rPr>
          <w:rFonts w:ascii="Arial" w:hAnsi="Arial" w:cs="Arial"/>
          <w:b/>
          <w:sz w:val="22"/>
        </w:rPr>
      </w:pPr>
      <w:r w:rsidRPr="00531F24">
        <w:rPr>
          <w:rFonts w:ascii="Arial" w:hAnsi="Arial" w:cs="Arial"/>
          <w:b/>
          <w:sz w:val="22"/>
        </w:rPr>
        <w:t xml:space="preserve">A.  </w:t>
      </w:r>
      <w:r w:rsidR="0014056E" w:rsidRPr="00531F24">
        <w:rPr>
          <w:rFonts w:ascii="Arial" w:hAnsi="Arial" w:cs="Arial"/>
          <w:b/>
          <w:sz w:val="22"/>
          <w:u w:val="single"/>
        </w:rPr>
        <w:t>Justification</w:t>
      </w:r>
    </w:p>
    <w:p w:rsidR="0014056E" w:rsidRPr="00531F24" w:rsidRDefault="0014056E" w:rsidP="00D84C74">
      <w:pPr>
        <w:ind w:left="360"/>
        <w:rPr>
          <w:rFonts w:ascii="Arial" w:hAnsi="Arial" w:cs="Arial"/>
          <w:b/>
          <w:sz w:val="22"/>
        </w:rPr>
      </w:pPr>
    </w:p>
    <w:p w:rsidR="006D145E" w:rsidRPr="00531F24" w:rsidRDefault="006D145E" w:rsidP="006D145E">
      <w:pPr>
        <w:widowControl w:val="0"/>
        <w:autoSpaceDE w:val="0"/>
        <w:autoSpaceDN w:val="0"/>
        <w:adjustRightInd w:val="0"/>
        <w:rPr>
          <w:rFonts w:ascii="Arial" w:hAnsi="Arial" w:cs="Arial"/>
          <w:b/>
          <w:sz w:val="22"/>
        </w:rPr>
      </w:pPr>
      <w:r w:rsidRPr="00531F24">
        <w:rPr>
          <w:rFonts w:ascii="Arial" w:hAnsi="Arial" w:cs="Arial"/>
          <w:b/>
          <w:sz w:val="22"/>
        </w:rPr>
        <w:t>1.   Explain the circumstances that make the collection of information necessary.  Identify legal or administrative requirements that necessitate the collection of information.</w:t>
      </w:r>
    </w:p>
    <w:p w:rsidR="006D145E" w:rsidRPr="00531F24" w:rsidRDefault="006D145E" w:rsidP="00D84C74">
      <w:pPr>
        <w:rPr>
          <w:rFonts w:ascii="Arial" w:hAnsi="Arial" w:cs="Arial"/>
          <w:sz w:val="22"/>
        </w:rPr>
      </w:pPr>
    </w:p>
    <w:p w:rsidR="00554ADA" w:rsidRPr="00531F24" w:rsidRDefault="0014056E" w:rsidP="00D84C74">
      <w:pPr>
        <w:rPr>
          <w:rFonts w:ascii="Arial" w:hAnsi="Arial" w:cs="Arial"/>
          <w:sz w:val="22"/>
        </w:rPr>
      </w:pPr>
      <w:r w:rsidRPr="00531F24">
        <w:rPr>
          <w:rFonts w:ascii="Arial" w:hAnsi="Arial" w:cs="Arial"/>
          <w:sz w:val="22"/>
        </w:rPr>
        <w:t>The Department of Veterans Affairs</w:t>
      </w:r>
      <w:r w:rsidR="001C008D" w:rsidRPr="00531F24">
        <w:rPr>
          <w:rFonts w:ascii="Arial" w:hAnsi="Arial" w:cs="Arial"/>
          <w:sz w:val="22"/>
        </w:rPr>
        <w:t xml:space="preserve"> (VA)</w:t>
      </w:r>
      <w:r w:rsidRPr="00531F24">
        <w:rPr>
          <w:rFonts w:ascii="Arial" w:hAnsi="Arial" w:cs="Arial"/>
          <w:sz w:val="22"/>
        </w:rPr>
        <w:t>, Center f</w:t>
      </w:r>
      <w:r w:rsidR="00AC34C5" w:rsidRPr="00531F24">
        <w:rPr>
          <w:rFonts w:ascii="Arial" w:hAnsi="Arial" w:cs="Arial"/>
          <w:sz w:val="22"/>
        </w:rPr>
        <w:t xml:space="preserve">or </w:t>
      </w:r>
      <w:r w:rsidR="00717232" w:rsidRPr="00531F24">
        <w:rPr>
          <w:rFonts w:ascii="Arial" w:hAnsi="Arial" w:cs="Arial"/>
          <w:sz w:val="22"/>
        </w:rPr>
        <w:t>Verification and Evaluation</w:t>
      </w:r>
      <w:r w:rsidR="00AC34C5" w:rsidRPr="00531F24">
        <w:rPr>
          <w:rFonts w:ascii="Arial" w:hAnsi="Arial" w:cs="Arial"/>
          <w:sz w:val="22"/>
        </w:rPr>
        <w:t xml:space="preserve"> (CVE) supports VA’s duties prescribed </w:t>
      </w:r>
      <w:r w:rsidR="009F43B2" w:rsidRPr="00531F24">
        <w:rPr>
          <w:rFonts w:ascii="Arial" w:hAnsi="Arial" w:cs="Arial"/>
          <w:sz w:val="22"/>
        </w:rPr>
        <w:t>by Public</w:t>
      </w:r>
      <w:r w:rsidRPr="00531F24">
        <w:rPr>
          <w:rFonts w:ascii="Arial" w:hAnsi="Arial" w:cs="Arial"/>
          <w:sz w:val="22"/>
        </w:rPr>
        <w:t xml:space="preserve"> Law 106-50, the </w:t>
      </w:r>
      <w:r w:rsidR="00996204" w:rsidRPr="00531F24">
        <w:rPr>
          <w:rFonts w:ascii="Arial" w:hAnsi="Arial" w:cs="Arial"/>
          <w:sz w:val="22"/>
        </w:rPr>
        <w:t>“</w:t>
      </w:r>
      <w:r w:rsidRPr="00531F24">
        <w:rPr>
          <w:rFonts w:ascii="Arial" w:hAnsi="Arial" w:cs="Arial"/>
          <w:sz w:val="22"/>
        </w:rPr>
        <w:t>Veterans Entrepreneurship</w:t>
      </w:r>
      <w:r w:rsidR="00996204" w:rsidRPr="00531F24">
        <w:rPr>
          <w:rFonts w:ascii="Arial" w:hAnsi="Arial" w:cs="Arial"/>
          <w:sz w:val="22"/>
        </w:rPr>
        <w:t xml:space="preserve"> and</w:t>
      </w:r>
      <w:r w:rsidRPr="00531F24">
        <w:rPr>
          <w:rFonts w:ascii="Arial" w:hAnsi="Arial" w:cs="Arial"/>
          <w:sz w:val="22"/>
        </w:rPr>
        <w:t xml:space="preserve"> </w:t>
      </w:r>
      <w:r w:rsidR="00AA28B9" w:rsidRPr="00531F24">
        <w:rPr>
          <w:rFonts w:ascii="Arial" w:hAnsi="Arial" w:cs="Arial"/>
          <w:sz w:val="22"/>
        </w:rPr>
        <w:t xml:space="preserve">Small Business </w:t>
      </w:r>
      <w:r w:rsidR="00996204" w:rsidRPr="00531F24">
        <w:rPr>
          <w:rFonts w:ascii="Arial" w:hAnsi="Arial" w:cs="Arial"/>
          <w:sz w:val="22"/>
        </w:rPr>
        <w:t>Act of 1999</w:t>
      </w:r>
      <w:r w:rsidRPr="00531F24">
        <w:rPr>
          <w:rFonts w:ascii="Arial" w:hAnsi="Arial" w:cs="Arial"/>
          <w:sz w:val="22"/>
        </w:rPr>
        <w:t>.</w:t>
      </w:r>
      <w:r w:rsidR="00996204" w:rsidRPr="00531F24">
        <w:rPr>
          <w:rFonts w:ascii="Arial" w:hAnsi="Arial" w:cs="Arial"/>
          <w:sz w:val="22"/>
        </w:rPr>
        <w:t>”</w:t>
      </w:r>
      <w:r w:rsidRPr="00531F24">
        <w:rPr>
          <w:rFonts w:ascii="Arial" w:hAnsi="Arial" w:cs="Arial"/>
          <w:sz w:val="22"/>
        </w:rPr>
        <w:t xml:space="preserve">  Our objective is to help VA reach the statutory procurement goal that at least 3% of total prime contract dollars be spent with </w:t>
      </w:r>
      <w:r w:rsidR="00B77DD0" w:rsidRPr="00531F24">
        <w:rPr>
          <w:rFonts w:ascii="Arial" w:hAnsi="Arial" w:cs="Arial"/>
          <w:sz w:val="22"/>
        </w:rPr>
        <w:t>Service</w:t>
      </w:r>
      <w:r w:rsidRPr="00531F24">
        <w:rPr>
          <w:rFonts w:ascii="Arial" w:hAnsi="Arial" w:cs="Arial"/>
          <w:sz w:val="22"/>
        </w:rPr>
        <w:t>-</w:t>
      </w:r>
      <w:r w:rsidR="00B77DD0" w:rsidRPr="00531F24">
        <w:rPr>
          <w:rFonts w:ascii="Arial" w:hAnsi="Arial" w:cs="Arial"/>
          <w:sz w:val="22"/>
        </w:rPr>
        <w:t xml:space="preserve">Disabled </w:t>
      </w:r>
      <w:r w:rsidR="001C008D" w:rsidRPr="00531F24">
        <w:rPr>
          <w:rFonts w:ascii="Arial" w:hAnsi="Arial" w:cs="Arial"/>
          <w:sz w:val="22"/>
        </w:rPr>
        <w:t>V</w:t>
      </w:r>
      <w:r w:rsidRPr="00531F24">
        <w:rPr>
          <w:rFonts w:ascii="Arial" w:hAnsi="Arial" w:cs="Arial"/>
          <w:sz w:val="22"/>
        </w:rPr>
        <w:t>eteran-</w:t>
      </w:r>
      <w:r w:rsidR="00B77DD0" w:rsidRPr="00531F24">
        <w:rPr>
          <w:rFonts w:ascii="Arial" w:hAnsi="Arial" w:cs="Arial"/>
          <w:sz w:val="22"/>
        </w:rPr>
        <w:t xml:space="preserve">Owned Small Businesses </w:t>
      </w:r>
      <w:r w:rsidRPr="00531F24">
        <w:rPr>
          <w:rFonts w:ascii="Arial" w:hAnsi="Arial" w:cs="Arial"/>
          <w:sz w:val="22"/>
        </w:rPr>
        <w:t>(SDVOSBs)</w:t>
      </w:r>
      <w:r w:rsidR="00AF62E1" w:rsidRPr="00531F24">
        <w:rPr>
          <w:rFonts w:ascii="Arial" w:hAnsi="Arial" w:cs="Arial"/>
          <w:sz w:val="22"/>
        </w:rPr>
        <w:t xml:space="preserve"> and verify </w:t>
      </w:r>
      <w:r w:rsidR="00996204" w:rsidRPr="00531F24">
        <w:rPr>
          <w:rFonts w:ascii="Arial" w:hAnsi="Arial" w:cs="Arial"/>
          <w:sz w:val="22"/>
        </w:rPr>
        <w:t xml:space="preserve">that each small </w:t>
      </w:r>
      <w:r w:rsidR="008033E0" w:rsidRPr="00531F24">
        <w:rPr>
          <w:rFonts w:ascii="Arial" w:hAnsi="Arial" w:cs="Arial"/>
          <w:sz w:val="22"/>
        </w:rPr>
        <w:t>busines</w:t>
      </w:r>
      <w:r w:rsidR="003A044B" w:rsidRPr="00531F24">
        <w:rPr>
          <w:rFonts w:ascii="Arial" w:hAnsi="Arial" w:cs="Arial"/>
          <w:sz w:val="22"/>
        </w:rPr>
        <w:t xml:space="preserve">s </w:t>
      </w:r>
      <w:r w:rsidR="00996204" w:rsidRPr="00531F24">
        <w:rPr>
          <w:rFonts w:ascii="Arial" w:hAnsi="Arial" w:cs="Arial"/>
          <w:sz w:val="22"/>
        </w:rPr>
        <w:t xml:space="preserve">seeking procurement opportunities with the VA </w:t>
      </w:r>
      <w:r w:rsidR="003A044B" w:rsidRPr="00531F24">
        <w:rPr>
          <w:rFonts w:ascii="Arial" w:hAnsi="Arial" w:cs="Arial"/>
          <w:sz w:val="22"/>
        </w:rPr>
        <w:t xml:space="preserve">is owned and controlled by </w:t>
      </w:r>
      <w:r w:rsidR="00B77DD0" w:rsidRPr="00531F24">
        <w:rPr>
          <w:rFonts w:ascii="Arial" w:hAnsi="Arial" w:cs="Arial"/>
          <w:sz w:val="22"/>
        </w:rPr>
        <w:t xml:space="preserve">one or more </w:t>
      </w:r>
      <w:r w:rsidR="003A044B" w:rsidRPr="00531F24">
        <w:rPr>
          <w:rFonts w:ascii="Arial" w:hAnsi="Arial" w:cs="Arial"/>
          <w:sz w:val="22"/>
        </w:rPr>
        <w:t>V</w:t>
      </w:r>
      <w:r w:rsidR="008033E0" w:rsidRPr="00531F24">
        <w:rPr>
          <w:rFonts w:ascii="Arial" w:hAnsi="Arial" w:cs="Arial"/>
          <w:sz w:val="22"/>
        </w:rPr>
        <w:t>eteran</w:t>
      </w:r>
      <w:r w:rsidR="00B77DD0" w:rsidRPr="00531F24">
        <w:rPr>
          <w:rFonts w:ascii="Arial" w:hAnsi="Arial" w:cs="Arial"/>
          <w:sz w:val="22"/>
        </w:rPr>
        <w:t>s</w:t>
      </w:r>
      <w:r w:rsidR="00996204" w:rsidRPr="00531F24">
        <w:rPr>
          <w:rFonts w:ascii="Arial" w:hAnsi="Arial" w:cs="Arial"/>
          <w:sz w:val="22"/>
        </w:rPr>
        <w:t xml:space="preserve"> as required by law</w:t>
      </w:r>
      <w:r w:rsidR="008033E0" w:rsidRPr="00531F24">
        <w:rPr>
          <w:rFonts w:ascii="Arial" w:hAnsi="Arial" w:cs="Arial"/>
          <w:sz w:val="22"/>
        </w:rPr>
        <w:t>.</w:t>
      </w:r>
      <w:r w:rsidR="00AC34C5" w:rsidRPr="00531F24">
        <w:rPr>
          <w:rFonts w:ascii="Arial" w:hAnsi="Arial" w:cs="Arial"/>
          <w:sz w:val="22"/>
        </w:rPr>
        <w:t xml:space="preserve"> </w:t>
      </w:r>
      <w:r w:rsidR="00554ADA" w:rsidRPr="00531F24">
        <w:rPr>
          <w:rFonts w:ascii="Arial" w:hAnsi="Arial" w:cs="Arial"/>
          <w:sz w:val="22"/>
        </w:rPr>
        <w:t>Other Federal agencies also have the same goal</w:t>
      </w:r>
      <w:r w:rsidR="00783970" w:rsidRPr="00531F24">
        <w:rPr>
          <w:rFonts w:ascii="Arial" w:hAnsi="Arial" w:cs="Arial"/>
          <w:sz w:val="22"/>
        </w:rPr>
        <w:t>.  L</w:t>
      </w:r>
      <w:r w:rsidR="00AC34C5" w:rsidRPr="00531F24">
        <w:rPr>
          <w:rFonts w:ascii="Arial" w:hAnsi="Arial" w:cs="Arial"/>
          <w:sz w:val="22"/>
        </w:rPr>
        <w:t xml:space="preserve">arge Federal contractors have similar </w:t>
      </w:r>
      <w:r w:rsidR="00554ADA" w:rsidRPr="00531F24">
        <w:rPr>
          <w:rFonts w:ascii="Arial" w:hAnsi="Arial" w:cs="Arial"/>
          <w:sz w:val="22"/>
        </w:rPr>
        <w:t xml:space="preserve">subcontracting </w:t>
      </w:r>
      <w:r w:rsidR="00AC34C5" w:rsidRPr="00531F24">
        <w:rPr>
          <w:rFonts w:ascii="Arial" w:hAnsi="Arial" w:cs="Arial"/>
          <w:sz w:val="22"/>
        </w:rPr>
        <w:t>goal</w:t>
      </w:r>
      <w:r w:rsidR="003C76CC" w:rsidRPr="00531F24">
        <w:rPr>
          <w:rFonts w:ascii="Arial" w:hAnsi="Arial" w:cs="Arial"/>
          <w:sz w:val="22"/>
        </w:rPr>
        <w:t>s</w:t>
      </w:r>
      <w:r w:rsidR="00AC34C5" w:rsidRPr="00531F24">
        <w:rPr>
          <w:rFonts w:ascii="Arial" w:hAnsi="Arial" w:cs="Arial"/>
          <w:sz w:val="22"/>
        </w:rPr>
        <w:t xml:space="preserve">.  </w:t>
      </w:r>
      <w:r w:rsidR="00770638" w:rsidRPr="00531F24">
        <w:rPr>
          <w:rFonts w:ascii="Arial" w:hAnsi="Arial" w:cs="Arial"/>
          <w:sz w:val="22"/>
        </w:rPr>
        <w:t xml:space="preserve">The Small Business Administration </w:t>
      </w:r>
      <w:r w:rsidR="00783970" w:rsidRPr="00531F24">
        <w:rPr>
          <w:rFonts w:ascii="Arial" w:hAnsi="Arial" w:cs="Arial"/>
          <w:sz w:val="22"/>
        </w:rPr>
        <w:t xml:space="preserve">(SBA) </w:t>
      </w:r>
      <w:r w:rsidR="00786D2A" w:rsidRPr="00531F24">
        <w:rPr>
          <w:rFonts w:ascii="Arial" w:hAnsi="Arial" w:cs="Arial"/>
          <w:sz w:val="22"/>
        </w:rPr>
        <w:t xml:space="preserve">has records of over 43,000 Veteran Owned businesses </w:t>
      </w:r>
      <w:r w:rsidR="00770638" w:rsidRPr="00531F24">
        <w:rPr>
          <w:rFonts w:ascii="Arial" w:hAnsi="Arial" w:cs="Arial"/>
          <w:sz w:val="22"/>
        </w:rPr>
        <w:t xml:space="preserve">and </w:t>
      </w:r>
      <w:r w:rsidR="00786D2A" w:rsidRPr="00531F24">
        <w:rPr>
          <w:rFonts w:ascii="Arial" w:hAnsi="Arial" w:cs="Arial"/>
          <w:sz w:val="22"/>
        </w:rPr>
        <w:t xml:space="preserve">the </w:t>
      </w:r>
      <w:r w:rsidR="00770638" w:rsidRPr="00531F24">
        <w:rPr>
          <w:rFonts w:ascii="Arial" w:hAnsi="Arial" w:cs="Arial"/>
          <w:sz w:val="22"/>
        </w:rPr>
        <w:t xml:space="preserve">US Census Bureau </w:t>
      </w:r>
      <w:r w:rsidR="003C76CC" w:rsidRPr="00531F24">
        <w:rPr>
          <w:rFonts w:ascii="Arial" w:hAnsi="Arial" w:cs="Arial"/>
          <w:sz w:val="22"/>
        </w:rPr>
        <w:t xml:space="preserve">has </w:t>
      </w:r>
      <w:r w:rsidR="00770638" w:rsidRPr="00531F24">
        <w:rPr>
          <w:rFonts w:ascii="Arial" w:hAnsi="Arial" w:cs="Arial"/>
          <w:sz w:val="22"/>
        </w:rPr>
        <w:t xml:space="preserve">identified </w:t>
      </w:r>
      <w:r w:rsidR="003C76CC" w:rsidRPr="00531F24">
        <w:rPr>
          <w:rFonts w:ascii="Arial" w:hAnsi="Arial" w:cs="Arial"/>
          <w:sz w:val="22"/>
        </w:rPr>
        <w:t>roughly</w:t>
      </w:r>
      <w:r w:rsidR="00786D2A" w:rsidRPr="00531F24">
        <w:rPr>
          <w:rFonts w:ascii="Arial" w:hAnsi="Arial" w:cs="Arial"/>
          <w:sz w:val="22"/>
        </w:rPr>
        <w:t xml:space="preserve"> 400,000</w:t>
      </w:r>
      <w:r w:rsidR="00770638" w:rsidRPr="00531F24">
        <w:rPr>
          <w:rFonts w:ascii="Arial" w:hAnsi="Arial" w:cs="Arial"/>
          <w:sz w:val="22"/>
        </w:rPr>
        <w:t xml:space="preserve"> </w:t>
      </w:r>
      <w:r w:rsidR="00786D2A" w:rsidRPr="00531F24">
        <w:rPr>
          <w:rFonts w:ascii="Arial" w:hAnsi="Arial" w:cs="Arial"/>
          <w:sz w:val="22"/>
        </w:rPr>
        <w:t xml:space="preserve">Veteran </w:t>
      </w:r>
      <w:r w:rsidR="009F26A5" w:rsidRPr="00531F24">
        <w:rPr>
          <w:rFonts w:ascii="Arial" w:hAnsi="Arial" w:cs="Arial"/>
          <w:sz w:val="22"/>
        </w:rPr>
        <w:t>O</w:t>
      </w:r>
      <w:r w:rsidR="00786D2A" w:rsidRPr="00531F24">
        <w:rPr>
          <w:rFonts w:ascii="Arial" w:hAnsi="Arial" w:cs="Arial"/>
          <w:sz w:val="22"/>
        </w:rPr>
        <w:t>wned businesses</w:t>
      </w:r>
      <w:r w:rsidR="00770638" w:rsidRPr="00531F24">
        <w:rPr>
          <w:rFonts w:ascii="Arial" w:hAnsi="Arial" w:cs="Arial"/>
          <w:sz w:val="22"/>
        </w:rPr>
        <w:t xml:space="preserve">.  </w:t>
      </w:r>
    </w:p>
    <w:p w:rsidR="00554ADA" w:rsidRPr="00531F24" w:rsidRDefault="00554ADA" w:rsidP="00D84C74">
      <w:pPr>
        <w:rPr>
          <w:rFonts w:ascii="Arial" w:hAnsi="Arial" w:cs="Arial"/>
          <w:sz w:val="22"/>
        </w:rPr>
      </w:pPr>
    </w:p>
    <w:p w:rsidR="0014056E" w:rsidRPr="00531F24" w:rsidRDefault="00AC34C5" w:rsidP="00FD7BC6">
      <w:pPr>
        <w:autoSpaceDE w:val="0"/>
        <w:autoSpaceDN w:val="0"/>
        <w:adjustRightInd w:val="0"/>
        <w:rPr>
          <w:rFonts w:ascii="Arial" w:hAnsi="Arial" w:cs="Arial"/>
          <w:sz w:val="22"/>
        </w:rPr>
      </w:pPr>
      <w:r w:rsidRPr="00531F24">
        <w:rPr>
          <w:rFonts w:ascii="Arial" w:hAnsi="Arial" w:cs="Arial"/>
          <w:sz w:val="22"/>
        </w:rPr>
        <w:t xml:space="preserve">Additionally, </w:t>
      </w:r>
      <w:r w:rsidR="00C13178" w:rsidRPr="00531F24">
        <w:rPr>
          <w:rFonts w:ascii="Arial" w:hAnsi="Arial" w:cs="Arial"/>
          <w:sz w:val="22"/>
        </w:rPr>
        <w:t xml:space="preserve">for 2017, the </w:t>
      </w:r>
      <w:r w:rsidRPr="00531F24">
        <w:rPr>
          <w:rFonts w:ascii="Arial" w:hAnsi="Arial" w:cs="Arial"/>
          <w:sz w:val="22"/>
        </w:rPr>
        <w:t>VA self-</w:t>
      </w:r>
      <w:r w:rsidR="00C13178" w:rsidRPr="00531F24">
        <w:rPr>
          <w:rFonts w:ascii="Arial" w:hAnsi="Arial" w:cs="Arial"/>
          <w:sz w:val="22"/>
        </w:rPr>
        <w:t xml:space="preserve">imposed </w:t>
      </w:r>
      <w:r w:rsidRPr="00531F24">
        <w:rPr>
          <w:rFonts w:ascii="Arial" w:hAnsi="Arial" w:cs="Arial"/>
          <w:sz w:val="22"/>
        </w:rPr>
        <w:t xml:space="preserve">a goal that </w:t>
      </w:r>
      <w:r w:rsidR="00C13178" w:rsidRPr="00531F24">
        <w:rPr>
          <w:rFonts w:ascii="Arial" w:hAnsi="Arial" w:cs="Arial"/>
          <w:sz w:val="22"/>
        </w:rPr>
        <w:t>12</w:t>
      </w:r>
      <w:r w:rsidR="0014056E" w:rsidRPr="00531F24">
        <w:rPr>
          <w:rFonts w:ascii="Arial" w:hAnsi="Arial" w:cs="Arial"/>
          <w:sz w:val="22"/>
        </w:rPr>
        <w:t xml:space="preserve">% </w:t>
      </w:r>
      <w:r w:rsidR="00C13178" w:rsidRPr="00531F24">
        <w:rPr>
          <w:rFonts w:ascii="Arial" w:hAnsi="Arial" w:cs="Arial"/>
          <w:sz w:val="22"/>
        </w:rPr>
        <w:t>of</w:t>
      </w:r>
      <w:r w:rsidR="00E41B7C" w:rsidRPr="00531F24">
        <w:rPr>
          <w:rFonts w:ascii="Arial" w:hAnsi="Arial" w:cs="Arial"/>
          <w:sz w:val="22"/>
        </w:rPr>
        <w:t xml:space="preserve"> prime</w:t>
      </w:r>
      <w:r w:rsidR="00C13178" w:rsidRPr="00531F24">
        <w:rPr>
          <w:rFonts w:ascii="Arial" w:hAnsi="Arial" w:cs="Arial"/>
          <w:sz w:val="22"/>
        </w:rPr>
        <w:t xml:space="preserve"> </w:t>
      </w:r>
      <w:r w:rsidR="0014056E" w:rsidRPr="00531F24">
        <w:rPr>
          <w:rFonts w:ascii="Arial" w:hAnsi="Arial" w:cs="Arial"/>
          <w:sz w:val="22"/>
        </w:rPr>
        <w:t>contract dollars</w:t>
      </w:r>
      <w:r w:rsidR="00C13178" w:rsidRPr="00531F24">
        <w:rPr>
          <w:rFonts w:ascii="Arial" w:hAnsi="Arial" w:cs="Arial"/>
          <w:sz w:val="22"/>
        </w:rPr>
        <w:t xml:space="preserve"> </w:t>
      </w:r>
      <w:r w:rsidRPr="00531F24">
        <w:rPr>
          <w:rFonts w:ascii="Arial" w:hAnsi="Arial" w:cs="Arial"/>
          <w:sz w:val="22"/>
        </w:rPr>
        <w:t xml:space="preserve">be spent </w:t>
      </w:r>
      <w:r w:rsidR="003A044B" w:rsidRPr="00531F24">
        <w:rPr>
          <w:rFonts w:ascii="Arial" w:hAnsi="Arial" w:cs="Arial"/>
          <w:sz w:val="22"/>
        </w:rPr>
        <w:t>with V</w:t>
      </w:r>
      <w:r w:rsidR="0014056E" w:rsidRPr="00531F24">
        <w:rPr>
          <w:rFonts w:ascii="Arial" w:hAnsi="Arial" w:cs="Arial"/>
          <w:sz w:val="22"/>
        </w:rPr>
        <w:t>eteran-</w:t>
      </w:r>
      <w:r w:rsidR="00B77DD0" w:rsidRPr="00531F24">
        <w:rPr>
          <w:rFonts w:ascii="Arial" w:hAnsi="Arial" w:cs="Arial"/>
          <w:sz w:val="22"/>
        </w:rPr>
        <w:t xml:space="preserve">Owned Small Businesses </w:t>
      </w:r>
      <w:r w:rsidR="0014056E" w:rsidRPr="00531F24">
        <w:rPr>
          <w:rFonts w:ascii="Arial" w:hAnsi="Arial" w:cs="Arial"/>
          <w:sz w:val="22"/>
        </w:rPr>
        <w:t>(VOSBs)</w:t>
      </w:r>
      <w:r w:rsidR="00C13178" w:rsidRPr="00531F24">
        <w:rPr>
          <w:rFonts w:ascii="Arial" w:hAnsi="Arial" w:cs="Arial"/>
          <w:color w:val="1F497D"/>
          <w:sz w:val="22"/>
        </w:rPr>
        <w:t xml:space="preserve"> </w:t>
      </w:r>
      <w:r w:rsidR="00C13178" w:rsidRPr="00531F24">
        <w:rPr>
          <w:rFonts w:ascii="Arial" w:hAnsi="Arial" w:cs="Arial"/>
          <w:sz w:val="22"/>
        </w:rPr>
        <w:t>and 10% with SDVOSBs</w:t>
      </w:r>
      <w:r w:rsidR="0014056E" w:rsidRPr="00531F24">
        <w:rPr>
          <w:rFonts w:ascii="Arial" w:hAnsi="Arial" w:cs="Arial"/>
          <w:sz w:val="22"/>
        </w:rPr>
        <w:t>.</w:t>
      </w:r>
      <w:r w:rsidR="00E920F2" w:rsidRPr="00531F24">
        <w:rPr>
          <w:rFonts w:ascii="Arial" w:hAnsi="Arial" w:cs="Arial"/>
          <w:sz w:val="22"/>
        </w:rPr>
        <w:t xml:space="preserve">  </w:t>
      </w:r>
      <w:r w:rsidR="0014056E" w:rsidRPr="00531F24">
        <w:rPr>
          <w:rFonts w:ascii="Arial" w:hAnsi="Arial" w:cs="Arial"/>
          <w:sz w:val="22"/>
        </w:rPr>
        <w:t xml:space="preserve">Executive Order 13360 (October 2004) </w:t>
      </w:r>
      <w:r w:rsidR="00B77DD0" w:rsidRPr="00531F24">
        <w:rPr>
          <w:rFonts w:ascii="Arial" w:hAnsi="Arial" w:cs="Arial"/>
          <w:sz w:val="22"/>
        </w:rPr>
        <w:t xml:space="preserve">states </w:t>
      </w:r>
      <w:r w:rsidR="00554ADA" w:rsidRPr="00531F24">
        <w:rPr>
          <w:rFonts w:ascii="Arial" w:hAnsi="Arial" w:cs="Arial"/>
          <w:sz w:val="22"/>
        </w:rPr>
        <w:t xml:space="preserve">that </w:t>
      </w:r>
      <w:r w:rsidR="009F26A5" w:rsidRPr="00531F24">
        <w:rPr>
          <w:rFonts w:ascii="Arial" w:hAnsi="Arial" w:cs="Arial"/>
          <w:sz w:val="22"/>
        </w:rPr>
        <w:t>the Secretary of the VA</w:t>
      </w:r>
      <w:r w:rsidR="00FD7BC6" w:rsidRPr="00531F24">
        <w:rPr>
          <w:rFonts w:ascii="Arial" w:hAnsi="Arial" w:cs="Arial"/>
          <w:sz w:val="22"/>
        </w:rPr>
        <w:t xml:space="preserve"> </w:t>
      </w:r>
      <w:r w:rsidR="009F26A5" w:rsidRPr="00531F24">
        <w:rPr>
          <w:rFonts w:ascii="Arial" w:hAnsi="Arial" w:cs="Arial"/>
          <w:sz w:val="22"/>
        </w:rPr>
        <w:t>“shall assist agencies by making available services of the CVE and assist in verifying the accuracy of contractor registration databases with regard to service-disabled veteran businesses</w:t>
      </w:r>
      <w:r w:rsidR="0014056E" w:rsidRPr="00531F24">
        <w:rPr>
          <w:rFonts w:ascii="Arial" w:hAnsi="Arial" w:cs="Arial"/>
          <w:sz w:val="22"/>
        </w:rPr>
        <w:t>.</w:t>
      </w:r>
      <w:r w:rsidR="009F26A5" w:rsidRPr="00531F24">
        <w:rPr>
          <w:rFonts w:ascii="Arial" w:hAnsi="Arial" w:cs="Arial"/>
          <w:sz w:val="22"/>
        </w:rPr>
        <w:t>”</w:t>
      </w:r>
      <w:r w:rsidR="0014056E" w:rsidRPr="00531F24">
        <w:rPr>
          <w:rFonts w:ascii="Arial" w:hAnsi="Arial" w:cs="Arial"/>
          <w:sz w:val="22"/>
        </w:rPr>
        <w:t xml:space="preserve"> </w:t>
      </w:r>
      <w:r w:rsidR="00E920F2" w:rsidRPr="00531F24">
        <w:rPr>
          <w:rFonts w:ascii="Arial" w:hAnsi="Arial" w:cs="Arial"/>
          <w:sz w:val="22"/>
        </w:rPr>
        <w:t xml:space="preserve"> </w:t>
      </w:r>
      <w:r w:rsidR="0014056E" w:rsidRPr="00531F24">
        <w:rPr>
          <w:rFonts w:ascii="Arial" w:hAnsi="Arial" w:cs="Arial"/>
          <w:sz w:val="22"/>
        </w:rPr>
        <w:t xml:space="preserve">Related Federal Legislation: </w:t>
      </w:r>
      <w:r w:rsidR="00AF62E1" w:rsidRPr="00531F24">
        <w:rPr>
          <w:rFonts w:ascii="Arial" w:hAnsi="Arial" w:cs="Arial"/>
          <w:sz w:val="22"/>
        </w:rPr>
        <w:t>Public Law 109-461</w:t>
      </w:r>
      <w:r w:rsidR="002C6FA7" w:rsidRPr="00531F24">
        <w:rPr>
          <w:rFonts w:ascii="Arial" w:hAnsi="Arial" w:cs="Arial"/>
          <w:sz w:val="22"/>
        </w:rPr>
        <w:t>, “Veterans Benefits, Health Care, and Information Technology Act of 2006” (December 2006)</w:t>
      </w:r>
      <w:r w:rsidR="00FD1FE3" w:rsidRPr="00531F24">
        <w:rPr>
          <w:rFonts w:ascii="Arial" w:hAnsi="Arial" w:cs="Arial"/>
          <w:sz w:val="22"/>
        </w:rPr>
        <w:t xml:space="preserve"> as amended by Public Law 111-275</w:t>
      </w:r>
      <w:r w:rsidR="002C6FA7" w:rsidRPr="00531F24">
        <w:rPr>
          <w:rFonts w:ascii="Arial" w:hAnsi="Arial" w:cs="Arial"/>
          <w:sz w:val="22"/>
        </w:rPr>
        <w:t>, “Veterans Benefits Act of 2010” (October 2010)</w:t>
      </w:r>
      <w:r w:rsidR="00DA6C3D" w:rsidRPr="00531F24">
        <w:rPr>
          <w:rFonts w:ascii="Arial" w:hAnsi="Arial" w:cs="Arial"/>
          <w:sz w:val="22"/>
        </w:rPr>
        <w:t>,</w:t>
      </w:r>
      <w:r w:rsidR="00C41762" w:rsidRPr="00531F24">
        <w:rPr>
          <w:rFonts w:ascii="Arial" w:hAnsi="Arial" w:cs="Arial"/>
          <w:sz w:val="22"/>
        </w:rPr>
        <w:t xml:space="preserve"> and Public Law 114-840</w:t>
      </w:r>
      <w:r w:rsidR="00FD1FE3" w:rsidRPr="00531F24">
        <w:rPr>
          <w:rFonts w:ascii="Arial" w:hAnsi="Arial" w:cs="Arial"/>
          <w:sz w:val="22"/>
        </w:rPr>
        <w:t xml:space="preserve">, </w:t>
      </w:r>
      <w:r w:rsidR="00DA6C3D" w:rsidRPr="00531F24">
        <w:rPr>
          <w:rFonts w:ascii="Arial" w:hAnsi="Arial" w:cs="Arial"/>
          <w:sz w:val="22"/>
        </w:rPr>
        <w:t xml:space="preserve">“National Defense Authorization Act of 2017” (December 2016) </w:t>
      </w:r>
      <w:r w:rsidR="00FD1FE3" w:rsidRPr="00531F24">
        <w:rPr>
          <w:rFonts w:ascii="Arial" w:hAnsi="Arial" w:cs="Arial"/>
          <w:sz w:val="22"/>
        </w:rPr>
        <w:t xml:space="preserve">38 </w:t>
      </w:r>
      <w:r w:rsidR="009071B6" w:rsidRPr="00531F24">
        <w:rPr>
          <w:rFonts w:ascii="Arial" w:hAnsi="Arial" w:cs="Arial"/>
          <w:sz w:val="22"/>
        </w:rPr>
        <w:t>U</w:t>
      </w:r>
      <w:r w:rsidR="00C41762" w:rsidRPr="00531F24">
        <w:rPr>
          <w:rFonts w:ascii="Arial" w:hAnsi="Arial" w:cs="Arial"/>
          <w:sz w:val="22"/>
        </w:rPr>
        <w:t>.</w:t>
      </w:r>
      <w:r w:rsidR="009071B6" w:rsidRPr="00531F24">
        <w:rPr>
          <w:rFonts w:ascii="Arial" w:hAnsi="Arial" w:cs="Arial"/>
          <w:sz w:val="22"/>
        </w:rPr>
        <w:t>S</w:t>
      </w:r>
      <w:r w:rsidR="00C41762" w:rsidRPr="00531F24">
        <w:rPr>
          <w:rFonts w:ascii="Arial" w:hAnsi="Arial" w:cs="Arial"/>
          <w:sz w:val="22"/>
        </w:rPr>
        <w:t>.</w:t>
      </w:r>
      <w:r w:rsidR="009071B6" w:rsidRPr="00531F24">
        <w:rPr>
          <w:rFonts w:ascii="Arial" w:hAnsi="Arial" w:cs="Arial"/>
          <w:sz w:val="22"/>
        </w:rPr>
        <w:t>C</w:t>
      </w:r>
      <w:r w:rsidR="00C41762" w:rsidRPr="00531F24">
        <w:rPr>
          <w:rFonts w:ascii="Arial" w:hAnsi="Arial" w:cs="Arial"/>
          <w:sz w:val="22"/>
        </w:rPr>
        <w:t>.</w:t>
      </w:r>
      <w:r w:rsidR="00931F79" w:rsidRPr="00531F24">
        <w:rPr>
          <w:rFonts w:ascii="Arial" w:hAnsi="Arial" w:cs="Arial"/>
          <w:sz w:val="22"/>
        </w:rPr>
        <w:t xml:space="preserve"> Section 8127</w:t>
      </w:r>
      <w:r w:rsidR="002C6FA7" w:rsidRPr="00531F24">
        <w:rPr>
          <w:rFonts w:ascii="Arial" w:hAnsi="Arial" w:cs="Arial"/>
          <w:sz w:val="22"/>
        </w:rPr>
        <w:t>;</w:t>
      </w:r>
      <w:r w:rsidR="00AF62E1" w:rsidRPr="00531F24">
        <w:rPr>
          <w:rFonts w:ascii="Arial" w:hAnsi="Arial" w:cs="Arial"/>
          <w:sz w:val="22"/>
        </w:rPr>
        <w:t xml:space="preserve"> </w:t>
      </w:r>
      <w:r w:rsidR="0014056E" w:rsidRPr="00531F24">
        <w:rPr>
          <w:rFonts w:ascii="Arial" w:hAnsi="Arial" w:cs="Arial"/>
          <w:sz w:val="22"/>
        </w:rPr>
        <w:t>Public Law 108-183</w:t>
      </w:r>
      <w:r w:rsidR="00AA28B9" w:rsidRPr="00531F24">
        <w:rPr>
          <w:rFonts w:ascii="Arial" w:hAnsi="Arial" w:cs="Arial"/>
          <w:sz w:val="22"/>
        </w:rPr>
        <w:t>,</w:t>
      </w:r>
      <w:r w:rsidR="0014056E" w:rsidRPr="00531F24">
        <w:rPr>
          <w:rFonts w:ascii="Arial" w:hAnsi="Arial" w:cs="Arial"/>
          <w:sz w:val="22"/>
        </w:rPr>
        <w:t xml:space="preserve"> </w:t>
      </w:r>
      <w:r w:rsidR="002C6FA7" w:rsidRPr="00531F24">
        <w:rPr>
          <w:rFonts w:ascii="Arial" w:hAnsi="Arial" w:cs="Arial"/>
          <w:sz w:val="22"/>
        </w:rPr>
        <w:t>” “Veterans Benefits Act of 2003”</w:t>
      </w:r>
      <w:r w:rsidR="00AA28B9" w:rsidRPr="00531F24">
        <w:rPr>
          <w:rFonts w:ascii="Arial" w:hAnsi="Arial" w:cs="Arial"/>
          <w:sz w:val="22"/>
        </w:rPr>
        <w:t xml:space="preserve"> </w:t>
      </w:r>
      <w:r w:rsidR="0014056E" w:rsidRPr="00531F24">
        <w:rPr>
          <w:rFonts w:ascii="Arial" w:hAnsi="Arial" w:cs="Arial"/>
          <w:sz w:val="22"/>
        </w:rPr>
        <w:t>(December 2003)</w:t>
      </w:r>
      <w:r w:rsidR="002C6FA7" w:rsidRPr="00531F24">
        <w:rPr>
          <w:rFonts w:ascii="Arial" w:hAnsi="Arial" w:cs="Arial"/>
          <w:sz w:val="22"/>
        </w:rPr>
        <w:t>;</w:t>
      </w:r>
      <w:r w:rsidR="0014056E" w:rsidRPr="00531F24">
        <w:rPr>
          <w:rFonts w:ascii="Arial" w:hAnsi="Arial" w:cs="Arial"/>
          <w:sz w:val="22"/>
        </w:rPr>
        <w:t xml:space="preserve"> </w:t>
      </w:r>
      <w:r w:rsidR="00D36AFC" w:rsidRPr="00531F24">
        <w:rPr>
          <w:rFonts w:ascii="Arial" w:hAnsi="Arial" w:cs="Arial"/>
          <w:sz w:val="22"/>
        </w:rPr>
        <w:t xml:space="preserve">and </w:t>
      </w:r>
      <w:r w:rsidR="00931F79" w:rsidRPr="00531F24">
        <w:rPr>
          <w:rFonts w:ascii="Arial" w:hAnsi="Arial" w:cs="Arial"/>
          <w:sz w:val="22"/>
        </w:rPr>
        <w:t xml:space="preserve">Public Law </w:t>
      </w:r>
      <w:r w:rsidR="0014056E" w:rsidRPr="00531F24">
        <w:rPr>
          <w:rFonts w:ascii="Arial" w:hAnsi="Arial" w:cs="Arial"/>
          <w:sz w:val="22"/>
        </w:rPr>
        <w:t>106-554</w:t>
      </w:r>
      <w:r w:rsidR="002C6FA7" w:rsidRPr="00531F24">
        <w:rPr>
          <w:rFonts w:ascii="Arial" w:hAnsi="Arial" w:cs="Arial"/>
          <w:sz w:val="22"/>
        </w:rPr>
        <w:t>, “Consolidated Appropriations Act, 2001” (December 2000)</w:t>
      </w:r>
      <w:r w:rsidR="00D36AFC" w:rsidRPr="00531F24">
        <w:rPr>
          <w:rFonts w:ascii="Arial" w:hAnsi="Arial" w:cs="Arial"/>
          <w:sz w:val="22"/>
        </w:rPr>
        <w:t>.</w:t>
      </w:r>
      <w:r w:rsidR="0014056E" w:rsidRPr="00531F24">
        <w:rPr>
          <w:rFonts w:ascii="Arial" w:hAnsi="Arial" w:cs="Arial"/>
          <w:sz w:val="22"/>
        </w:rPr>
        <w:t xml:space="preserve"> </w:t>
      </w:r>
    </w:p>
    <w:p w:rsidR="0014056E" w:rsidRPr="00531F24" w:rsidRDefault="0014056E" w:rsidP="000C7737">
      <w:pPr>
        <w:rPr>
          <w:rFonts w:ascii="Arial" w:hAnsi="Arial" w:cs="Arial"/>
          <w:sz w:val="22"/>
        </w:rPr>
      </w:pPr>
    </w:p>
    <w:p w:rsidR="0052316D" w:rsidRPr="00531F24" w:rsidRDefault="0052316D" w:rsidP="0052316D">
      <w:pPr>
        <w:widowControl w:val="0"/>
        <w:autoSpaceDE w:val="0"/>
        <w:autoSpaceDN w:val="0"/>
        <w:adjustRightInd w:val="0"/>
        <w:rPr>
          <w:rFonts w:ascii="Arial" w:hAnsi="Arial" w:cs="Arial"/>
          <w:b/>
          <w:sz w:val="22"/>
        </w:rPr>
      </w:pPr>
      <w:r w:rsidRPr="004965F9">
        <w:rPr>
          <w:rFonts w:ascii="Arial" w:hAnsi="Arial" w:cs="Arial"/>
          <w:b/>
          <w:sz w:val="22"/>
        </w:rPr>
        <w:t>2</w:t>
      </w:r>
      <w:r w:rsidRPr="00531F24">
        <w:rPr>
          <w:rFonts w:ascii="Arial" w:hAnsi="Arial" w:cs="Arial"/>
          <w:sz w:val="22"/>
        </w:rPr>
        <w:t xml:space="preserve">.  </w:t>
      </w:r>
      <w:r w:rsidRPr="00531F24">
        <w:rPr>
          <w:rFonts w:ascii="Arial" w:hAnsi="Arial" w:cs="Arial"/>
          <w:b/>
          <w:sz w:val="22"/>
        </w:rPr>
        <w:t>Indicate how, by whom, and for what purposes the information is to be used; indicate actual use the agency has made of the information received from current collection.</w:t>
      </w:r>
    </w:p>
    <w:p w:rsidR="0052316D" w:rsidRPr="00531F24" w:rsidRDefault="006F53CF" w:rsidP="00D84C74">
      <w:pPr>
        <w:rPr>
          <w:rFonts w:ascii="Arial" w:hAnsi="Arial" w:cs="Arial"/>
          <w:sz w:val="22"/>
        </w:rPr>
      </w:pPr>
      <w:r w:rsidRPr="00531F24">
        <w:rPr>
          <w:rFonts w:ascii="Arial" w:hAnsi="Arial" w:cs="Arial"/>
          <w:sz w:val="22"/>
        </w:rPr>
        <w:t xml:space="preserve">  </w:t>
      </w:r>
    </w:p>
    <w:p w:rsidR="00A1347F" w:rsidRDefault="00D360A0" w:rsidP="00D84C74">
      <w:pPr>
        <w:rPr>
          <w:rFonts w:ascii="Arial" w:hAnsi="Arial" w:cs="Arial"/>
          <w:sz w:val="22"/>
        </w:rPr>
      </w:pPr>
      <w:r w:rsidRPr="00531F24">
        <w:rPr>
          <w:rFonts w:ascii="Arial" w:hAnsi="Arial" w:cs="Arial"/>
          <w:sz w:val="22"/>
        </w:rPr>
        <w:t xml:space="preserve">Information collected will be used </w:t>
      </w:r>
      <w:r w:rsidR="006F53CF" w:rsidRPr="00531F24">
        <w:rPr>
          <w:rFonts w:ascii="Arial" w:hAnsi="Arial" w:cs="Arial"/>
          <w:sz w:val="22"/>
        </w:rPr>
        <w:t xml:space="preserve">in </w:t>
      </w:r>
      <w:r w:rsidR="001C008D" w:rsidRPr="00531F24">
        <w:rPr>
          <w:rFonts w:ascii="Arial" w:hAnsi="Arial" w:cs="Arial"/>
          <w:sz w:val="22"/>
        </w:rPr>
        <w:t>two</w:t>
      </w:r>
      <w:r w:rsidR="006F53CF" w:rsidRPr="00531F24">
        <w:rPr>
          <w:rFonts w:ascii="Arial" w:hAnsi="Arial" w:cs="Arial"/>
          <w:sz w:val="22"/>
        </w:rPr>
        <w:t xml:space="preserve"> ways</w:t>
      </w:r>
      <w:r w:rsidR="007A041F" w:rsidRPr="00531F24">
        <w:rPr>
          <w:rFonts w:ascii="Arial" w:hAnsi="Arial" w:cs="Arial"/>
          <w:sz w:val="22"/>
        </w:rPr>
        <w:t xml:space="preserve">. </w:t>
      </w:r>
      <w:r w:rsidR="00BB2400" w:rsidRPr="00531F24">
        <w:rPr>
          <w:rFonts w:ascii="Arial" w:hAnsi="Arial" w:cs="Arial"/>
          <w:sz w:val="22"/>
        </w:rPr>
        <w:t xml:space="preserve">(1) </w:t>
      </w:r>
      <w:r w:rsidR="007A041F" w:rsidRPr="00531F24">
        <w:rPr>
          <w:rFonts w:ascii="Arial" w:hAnsi="Arial" w:cs="Arial"/>
          <w:sz w:val="22"/>
        </w:rPr>
        <w:t xml:space="preserve">The information is used </w:t>
      </w:r>
      <w:r w:rsidR="009179D1" w:rsidRPr="00531F24">
        <w:rPr>
          <w:rFonts w:ascii="Arial" w:hAnsi="Arial" w:cs="Arial"/>
          <w:sz w:val="22"/>
        </w:rPr>
        <w:t>to</w:t>
      </w:r>
      <w:r w:rsidRPr="00531F24">
        <w:rPr>
          <w:rFonts w:ascii="Arial" w:hAnsi="Arial" w:cs="Arial"/>
          <w:sz w:val="22"/>
        </w:rPr>
        <w:t xml:space="preserve"> </w:t>
      </w:r>
      <w:r w:rsidR="003A044B" w:rsidRPr="00531F24">
        <w:rPr>
          <w:rFonts w:ascii="Arial" w:hAnsi="Arial" w:cs="Arial"/>
          <w:sz w:val="22"/>
        </w:rPr>
        <w:t>identify V</w:t>
      </w:r>
      <w:r w:rsidRPr="00531F24">
        <w:rPr>
          <w:rFonts w:ascii="Arial" w:hAnsi="Arial" w:cs="Arial"/>
          <w:sz w:val="22"/>
        </w:rPr>
        <w:t>eteran-</w:t>
      </w:r>
      <w:r w:rsidR="007A041F" w:rsidRPr="00531F24">
        <w:rPr>
          <w:rFonts w:ascii="Arial" w:hAnsi="Arial" w:cs="Arial"/>
          <w:sz w:val="22"/>
        </w:rPr>
        <w:t>Owned Small Businesses</w:t>
      </w:r>
      <w:r w:rsidRPr="00531F24">
        <w:rPr>
          <w:rFonts w:ascii="Arial" w:hAnsi="Arial" w:cs="Arial"/>
          <w:sz w:val="22"/>
        </w:rPr>
        <w:t xml:space="preserve">.  </w:t>
      </w:r>
      <w:r w:rsidR="00065A1D" w:rsidRPr="00531F24">
        <w:rPr>
          <w:rFonts w:ascii="Arial" w:hAnsi="Arial" w:cs="Arial"/>
          <w:sz w:val="22"/>
        </w:rPr>
        <w:t xml:space="preserve">The </w:t>
      </w:r>
      <w:r w:rsidR="001C008D" w:rsidRPr="00531F24">
        <w:rPr>
          <w:rFonts w:ascii="Arial" w:hAnsi="Arial" w:cs="Arial"/>
          <w:sz w:val="22"/>
        </w:rPr>
        <w:t>V</w:t>
      </w:r>
      <w:r w:rsidR="00AC34C5" w:rsidRPr="00531F24">
        <w:rPr>
          <w:rFonts w:ascii="Arial" w:hAnsi="Arial" w:cs="Arial"/>
          <w:sz w:val="22"/>
        </w:rPr>
        <w:t>eteran</w:t>
      </w:r>
      <w:r w:rsidR="00A1347F" w:rsidRPr="00531F24">
        <w:rPr>
          <w:rFonts w:ascii="Arial" w:hAnsi="Arial" w:cs="Arial"/>
          <w:sz w:val="22"/>
        </w:rPr>
        <w:t>,</w:t>
      </w:r>
      <w:r w:rsidR="00AC34C5" w:rsidRPr="00531F24">
        <w:rPr>
          <w:rFonts w:ascii="Arial" w:hAnsi="Arial" w:cs="Arial"/>
          <w:sz w:val="22"/>
        </w:rPr>
        <w:t xml:space="preserve"> </w:t>
      </w:r>
      <w:r w:rsidR="00A1347F" w:rsidRPr="00531F24">
        <w:rPr>
          <w:rFonts w:ascii="Arial" w:hAnsi="Arial" w:cs="Arial"/>
          <w:sz w:val="22"/>
        </w:rPr>
        <w:t xml:space="preserve"> </w:t>
      </w:r>
      <w:r w:rsidR="007A041F" w:rsidRPr="00531F24">
        <w:rPr>
          <w:rFonts w:ascii="Arial" w:hAnsi="Arial" w:cs="Arial"/>
          <w:sz w:val="22"/>
        </w:rPr>
        <w:t>Service</w:t>
      </w:r>
      <w:r w:rsidR="00B07E2B" w:rsidRPr="00531F24">
        <w:rPr>
          <w:rFonts w:ascii="Arial" w:hAnsi="Arial" w:cs="Arial"/>
          <w:sz w:val="22"/>
        </w:rPr>
        <w:t>-</w:t>
      </w:r>
      <w:r w:rsidR="007A041F" w:rsidRPr="00531F24">
        <w:rPr>
          <w:rFonts w:ascii="Arial" w:hAnsi="Arial" w:cs="Arial"/>
          <w:sz w:val="22"/>
        </w:rPr>
        <w:t>Disabled</w:t>
      </w:r>
      <w:r w:rsidR="00A1347F" w:rsidRPr="00531F24">
        <w:rPr>
          <w:rFonts w:ascii="Arial" w:hAnsi="Arial" w:cs="Arial"/>
          <w:sz w:val="22"/>
        </w:rPr>
        <w:t xml:space="preserve"> and/or surviving spouse</w:t>
      </w:r>
      <w:r w:rsidR="007A041F" w:rsidRPr="00531F24">
        <w:rPr>
          <w:rFonts w:ascii="Arial" w:hAnsi="Arial" w:cs="Arial"/>
          <w:sz w:val="22"/>
        </w:rPr>
        <w:t xml:space="preserve"> </w:t>
      </w:r>
      <w:r w:rsidR="00AC34C5" w:rsidRPr="00531F24">
        <w:rPr>
          <w:rFonts w:ascii="Arial" w:hAnsi="Arial" w:cs="Arial"/>
          <w:sz w:val="22"/>
        </w:rPr>
        <w:t xml:space="preserve">business </w:t>
      </w:r>
      <w:r w:rsidR="00065A1D" w:rsidRPr="00531F24">
        <w:rPr>
          <w:rFonts w:ascii="Arial" w:hAnsi="Arial" w:cs="Arial"/>
          <w:sz w:val="22"/>
        </w:rPr>
        <w:t>owner</w:t>
      </w:r>
      <w:r w:rsidR="007A041F" w:rsidRPr="00531F24">
        <w:rPr>
          <w:rFonts w:ascii="Arial" w:hAnsi="Arial" w:cs="Arial"/>
          <w:sz w:val="22"/>
        </w:rPr>
        <w:t>s</w:t>
      </w:r>
      <w:r w:rsidR="00065A1D" w:rsidRPr="00531F24">
        <w:rPr>
          <w:rFonts w:ascii="Arial" w:hAnsi="Arial" w:cs="Arial"/>
          <w:sz w:val="22"/>
        </w:rPr>
        <w:t xml:space="preserve"> </w:t>
      </w:r>
      <w:r w:rsidR="00AC34C5" w:rsidRPr="00531F24">
        <w:rPr>
          <w:rFonts w:ascii="Arial" w:hAnsi="Arial" w:cs="Arial"/>
          <w:sz w:val="22"/>
        </w:rPr>
        <w:t>(or designee</w:t>
      </w:r>
      <w:r w:rsidR="007A041F" w:rsidRPr="00531F24">
        <w:rPr>
          <w:rFonts w:ascii="Arial" w:hAnsi="Arial" w:cs="Arial"/>
          <w:sz w:val="22"/>
        </w:rPr>
        <w:t>s</w:t>
      </w:r>
      <w:r w:rsidR="00AC34C5" w:rsidRPr="00531F24">
        <w:rPr>
          <w:rFonts w:ascii="Arial" w:hAnsi="Arial" w:cs="Arial"/>
          <w:sz w:val="22"/>
        </w:rPr>
        <w:t xml:space="preserve">) </w:t>
      </w:r>
      <w:r w:rsidR="00065A1D" w:rsidRPr="00531F24">
        <w:rPr>
          <w:rFonts w:ascii="Arial" w:hAnsi="Arial" w:cs="Arial"/>
          <w:sz w:val="22"/>
        </w:rPr>
        <w:t xml:space="preserve">will enter </w:t>
      </w:r>
      <w:r w:rsidR="00AC34C5" w:rsidRPr="00531F24">
        <w:rPr>
          <w:rFonts w:ascii="Arial" w:hAnsi="Arial" w:cs="Arial"/>
          <w:sz w:val="22"/>
        </w:rPr>
        <w:t xml:space="preserve">company </w:t>
      </w:r>
      <w:r w:rsidR="00065A1D" w:rsidRPr="00531F24">
        <w:rPr>
          <w:rFonts w:ascii="Arial" w:hAnsi="Arial" w:cs="Arial"/>
          <w:sz w:val="22"/>
        </w:rPr>
        <w:t>information</w:t>
      </w:r>
      <w:r w:rsidR="00695DB9" w:rsidRPr="00531F24">
        <w:rPr>
          <w:rFonts w:ascii="Arial" w:hAnsi="Arial" w:cs="Arial"/>
          <w:sz w:val="22"/>
        </w:rPr>
        <w:t xml:space="preserve"> on an electronic form which includes</w:t>
      </w:r>
      <w:r w:rsidR="00A1347F" w:rsidRPr="00531F24">
        <w:rPr>
          <w:rFonts w:ascii="Arial" w:hAnsi="Arial" w:cs="Arial"/>
          <w:sz w:val="22"/>
        </w:rPr>
        <w:t xml:space="preserve">  </w:t>
      </w:r>
      <w:r w:rsidR="003A044B" w:rsidRPr="00531F24">
        <w:rPr>
          <w:rFonts w:ascii="Arial" w:hAnsi="Arial" w:cs="Arial"/>
          <w:sz w:val="22"/>
        </w:rPr>
        <w:t xml:space="preserve">business partner names, </w:t>
      </w:r>
      <w:r w:rsidR="00DA6C3D" w:rsidRPr="00531F24">
        <w:rPr>
          <w:rFonts w:ascii="Arial" w:hAnsi="Arial" w:cs="Arial"/>
          <w:sz w:val="22"/>
        </w:rPr>
        <w:t xml:space="preserve">ownership interest, </w:t>
      </w:r>
      <w:r w:rsidR="003A044B" w:rsidRPr="00531F24">
        <w:rPr>
          <w:rFonts w:ascii="Arial" w:hAnsi="Arial" w:cs="Arial"/>
          <w:sz w:val="22"/>
        </w:rPr>
        <w:t>social security numbers and date of birth for Veterans</w:t>
      </w:r>
      <w:r w:rsidR="00E41B7C" w:rsidRPr="00531F24">
        <w:rPr>
          <w:rFonts w:ascii="Arial" w:hAnsi="Arial" w:cs="Arial"/>
          <w:sz w:val="22"/>
        </w:rPr>
        <w:t>.</w:t>
      </w:r>
      <w:r w:rsidR="003A044B" w:rsidRPr="00531F24">
        <w:rPr>
          <w:rFonts w:ascii="Arial" w:hAnsi="Arial" w:cs="Arial"/>
          <w:sz w:val="22"/>
        </w:rPr>
        <w:t xml:space="preserve"> </w:t>
      </w:r>
      <w:r w:rsidR="00E41B7C" w:rsidRPr="00531F24">
        <w:rPr>
          <w:rFonts w:ascii="Arial" w:hAnsi="Arial" w:cs="Arial"/>
          <w:sz w:val="22"/>
        </w:rPr>
        <w:t>This</w:t>
      </w:r>
      <w:r w:rsidR="00A1347F" w:rsidRPr="00531F24">
        <w:rPr>
          <w:rFonts w:ascii="Arial" w:hAnsi="Arial" w:cs="Arial"/>
          <w:sz w:val="22"/>
        </w:rPr>
        <w:t xml:space="preserve"> information </w:t>
      </w:r>
      <w:r w:rsidR="00065A1D" w:rsidRPr="00531F24">
        <w:rPr>
          <w:rFonts w:ascii="Arial" w:hAnsi="Arial" w:cs="Arial"/>
          <w:sz w:val="22"/>
        </w:rPr>
        <w:t xml:space="preserve">will be located on </w:t>
      </w:r>
      <w:r w:rsidR="00870CC5" w:rsidRPr="00531F24">
        <w:rPr>
          <w:rFonts w:ascii="Arial" w:hAnsi="Arial" w:cs="Arial"/>
          <w:sz w:val="22"/>
        </w:rPr>
        <w:t>a secure database</w:t>
      </w:r>
      <w:r w:rsidR="00065A1D" w:rsidRPr="00531F24">
        <w:rPr>
          <w:rFonts w:ascii="Arial" w:hAnsi="Arial" w:cs="Arial"/>
          <w:sz w:val="22"/>
        </w:rPr>
        <w:t xml:space="preserve">. </w:t>
      </w:r>
      <w:r w:rsidR="00B725E9" w:rsidRPr="00531F24">
        <w:rPr>
          <w:rFonts w:ascii="Arial" w:hAnsi="Arial" w:cs="Arial"/>
          <w:sz w:val="22"/>
        </w:rPr>
        <w:t xml:space="preserve">The </w:t>
      </w:r>
      <w:r w:rsidR="001C008D" w:rsidRPr="00531F24">
        <w:rPr>
          <w:rFonts w:ascii="Arial" w:hAnsi="Arial" w:cs="Arial"/>
          <w:sz w:val="22"/>
        </w:rPr>
        <w:t>V</w:t>
      </w:r>
      <w:r w:rsidR="00AC34C5" w:rsidRPr="00531F24">
        <w:rPr>
          <w:rFonts w:ascii="Arial" w:hAnsi="Arial" w:cs="Arial"/>
          <w:sz w:val="22"/>
        </w:rPr>
        <w:t>eteran</w:t>
      </w:r>
      <w:r w:rsidR="007A041F" w:rsidRPr="00531F24">
        <w:rPr>
          <w:rFonts w:ascii="Arial" w:hAnsi="Arial" w:cs="Arial"/>
          <w:sz w:val="22"/>
        </w:rPr>
        <w:t xml:space="preserve"> </w:t>
      </w:r>
      <w:r w:rsidR="00A1347F" w:rsidRPr="00531F24">
        <w:rPr>
          <w:rFonts w:ascii="Arial" w:hAnsi="Arial" w:cs="Arial"/>
          <w:sz w:val="22"/>
        </w:rPr>
        <w:t xml:space="preserve">and surviving spouse </w:t>
      </w:r>
      <w:r w:rsidR="007A041F" w:rsidRPr="00531F24">
        <w:rPr>
          <w:rFonts w:ascii="Arial" w:hAnsi="Arial" w:cs="Arial"/>
          <w:sz w:val="22"/>
        </w:rPr>
        <w:t>Owners</w:t>
      </w:r>
      <w:r w:rsidR="00AC34C5" w:rsidRPr="00531F24">
        <w:rPr>
          <w:rFonts w:ascii="Arial" w:hAnsi="Arial" w:cs="Arial"/>
          <w:sz w:val="22"/>
        </w:rPr>
        <w:t xml:space="preserve"> </w:t>
      </w:r>
      <w:r w:rsidR="00B725E9" w:rsidRPr="00531F24">
        <w:rPr>
          <w:rFonts w:ascii="Arial" w:hAnsi="Arial" w:cs="Arial"/>
          <w:sz w:val="22"/>
        </w:rPr>
        <w:t xml:space="preserve">will have to verify that </w:t>
      </w:r>
      <w:r w:rsidR="00AC34C5" w:rsidRPr="00531F24">
        <w:rPr>
          <w:rFonts w:ascii="Arial" w:hAnsi="Arial" w:cs="Arial"/>
          <w:sz w:val="22"/>
        </w:rPr>
        <w:t xml:space="preserve">at least </w:t>
      </w:r>
      <w:r w:rsidR="00B725E9" w:rsidRPr="00531F24">
        <w:rPr>
          <w:rFonts w:ascii="Arial" w:hAnsi="Arial" w:cs="Arial"/>
          <w:sz w:val="22"/>
        </w:rPr>
        <w:t xml:space="preserve">the 51% of the business </w:t>
      </w:r>
      <w:r w:rsidR="003A044B" w:rsidRPr="00531F24">
        <w:rPr>
          <w:rFonts w:ascii="Arial" w:hAnsi="Arial" w:cs="Arial"/>
          <w:sz w:val="22"/>
        </w:rPr>
        <w:t>is owned by V</w:t>
      </w:r>
      <w:r w:rsidR="00AC34C5" w:rsidRPr="00531F24">
        <w:rPr>
          <w:rFonts w:ascii="Arial" w:hAnsi="Arial" w:cs="Arial"/>
          <w:sz w:val="22"/>
        </w:rPr>
        <w:t>eterans</w:t>
      </w:r>
      <w:r w:rsidR="00E41B7C" w:rsidRPr="00531F24">
        <w:rPr>
          <w:rFonts w:ascii="Arial" w:hAnsi="Arial" w:cs="Arial"/>
          <w:sz w:val="22"/>
        </w:rPr>
        <w:t>, Service-Disabled Veterans and/</w:t>
      </w:r>
      <w:r w:rsidR="00DA6C3D" w:rsidRPr="00531F24">
        <w:rPr>
          <w:rFonts w:ascii="Arial" w:hAnsi="Arial" w:cs="Arial"/>
          <w:sz w:val="22"/>
        </w:rPr>
        <w:t xml:space="preserve">or </w:t>
      </w:r>
      <w:r w:rsidR="009C1D14" w:rsidRPr="00531F24">
        <w:rPr>
          <w:rFonts w:ascii="Arial" w:hAnsi="Arial" w:cs="Arial"/>
          <w:sz w:val="22"/>
        </w:rPr>
        <w:t>s</w:t>
      </w:r>
      <w:r w:rsidR="00DA6C3D" w:rsidRPr="00531F24">
        <w:rPr>
          <w:rFonts w:ascii="Arial" w:hAnsi="Arial" w:cs="Arial"/>
          <w:sz w:val="22"/>
        </w:rPr>
        <w:t xml:space="preserve">urviving </w:t>
      </w:r>
      <w:r w:rsidR="009C1D14" w:rsidRPr="00531F24">
        <w:rPr>
          <w:rFonts w:ascii="Arial" w:hAnsi="Arial" w:cs="Arial"/>
          <w:sz w:val="22"/>
        </w:rPr>
        <w:t>s</w:t>
      </w:r>
      <w:r w:rsidR="00DA6C3D" w:rsidRPr="00531F24">
        <w:rPr>
          <w:rFonts w:ascii="Arial" w:hAnsi="Arial" w:cs="Arial"/>
          <w:sz w:val="22"/>
        </w:rPr>
        <w:t>pouses</w:t>
      </w:r>
      <w:r w:rsidR="00AC34C5" w:rsidRPr="00531F24">
        <w:rPr>
          <w:rFonts w:ascii="Arial" w:hAnsi="Arial" w:cs="Arial"/>
          <w:sz w:val="22"/>
        </w:rPr>
        <w:t xml:space="preserve">. </w:t>
      </w:r>
      <w:r w:rsidR="006F53CF" w:rsidRPr="00531F24">
        <w:rPr>
          <w:rFonts w:ascii="Arial" w:hAnsi="Arial" w:cs="Arial"/>
          <w:sz w:val="22"/>
        </w:rPr>
        <w:t xml:space="preserve"> </w:t>
      </w:r>
    </w:p>
    <w:p w:rsidR="004965F9" w:rsidRPr="00531F24" w:rsidRDefault="004965F9" w:rsidP="00D84C74">
      <w:pPr>
        <w:rPr>
          <w:rFonts w:ascii="Arial" w:hAnsi="Arial" w:cs="Arial"/>
          <w:sz w:val="22"/>
        </w:rPr>
      </w:pPr>
    </w:p>
    <w:p w:rsidR="0014056E" w:rsidRPr="00531F24" w:rsidRDefault="00065A1D" w:rsidP="00D84C74">
      <w:pPr>
        <w:rPr>
          <w:rFonts w:ascii="Arial" w:hAnsi="Arial" w:cs="Arial"/>
          <w:sz w:val="22"/>
        </w:rPr>
      </w:pPr>
      <w:r w:rsidRPr="00531F24">
        <w:rPr>
          <w:rFonts w:ascii="Arial" w:hAnsi="Arial" w:cs="Arial"/>
          <w:sz w:val="22"/>
        </w:rPr>
        <w:t>F</w:t>
      </w:r>
      <w:r w:rsidR="00A1347F" w:rsidRPr="00531F24">
        <w:rPr>
          <w:rFonts w:ascii="Arial" w:hAnsi="Arial" w:cs="Arial"/>
          <w:sz w:val="22"/>
        </w:rPr>
        <w:t>or companies included on the VA’s database of approved Veteran Owned companies, f</w:t>
      </w:r>
      <w:r w:rsidRPr="00531F24">
        <w:rPr>
          <w:rFonts w:ascii="Arial" w:hAnsi="Arial" w:cs="Arial"/>
          <w:sz w:val="22"/>
        </w:rPr>
        <w:t>ederal and private contracting officers will use</w:t>
      </w:r>
      <w:r w:rsidR="00FD7BC6" w:rsidRPr="00531F24">
        <w:rPr>
          <w:rFonts w:ascii="Arial" w:hAnsi="Arial" w:cs="Arial"/>
          <w:sz w:val="22"/>
        </w:rPr>
        <w:t xml:space="preserve"> </w:t>
      </w:r>
      <w:r w:rsidR="00A1347F" w:rsidRPr="00531F24">
        <w:rPr>
          <w:rFonts w:ascii="Arial" w:hAnsi="Arial" w:cs="Arial"/>
          <w:sz w:val="22"/>
        </w:rPr>
        <w:t>the database</w:t>
      </w:r>
      <w:r w:rsidR="00AC34C5" w:rsidRPr="00531F24">
        <w:rPr>
          <w:rFonts w:ascii="Arial" w:hAnsi="Arial" w:cs="Arial"/>
          <w:sz w:val="22"/>
        </w:rPr>
        <w:t xml:space="preserve"> to help meet their</w:t>
      </w:r>
      <w:r w:rsidRPr="00531F24">
        <w:rPr>
          <w:rFonts w:ascii="Arial" w:hAnsi="Arial" w:cs="Arial"/>
          <w:sz w:val="22"/>
        </w:rPr>
        <w:t xml:space="preserve"> procurement goals. </w:t>
      </w:r>
      <w:r w:rsidR="00D360A0" w:rsidRPr="00531F24">
        <w:rPr>
          <w:rFonts w:ascii="Arial" w:hAnsi="Arial" w:cs="Arial"/>
          <w:sz w:val="22"/>
        </w:rPr>
        <w:t xml:space="preserve"> This </w:t>
      </w:r>
      <w:r w:rsidR="00A1347F" w:rsidRPr="00531F24">
        <w:rPr>
          <w:rFonts w:ascii="Arial" w:hAnsi="Arial" w:cs="Arial"/>
          <w:sz w:val="22"/>
        </w:rPr>
        <w:t xml:space="preserve">database </w:t>
      </w:r>
      <w:r w:rsidR="00D360A0" w:rsidRPr="00531F24">
        <w:rPr>
          <w:rFonts w:ascii="Arial" w:hAnsi="Arial" w:cs="Arial"/>
          <w:sz w:val="22"/>
        </w:rPr>
        <w:t xml:space="preserve">is also used by businesses and citizens interested in purchasing goods or services from </w:t>
      </w:r>
      <w:r w:rsidR="001C008D" w:rsidRPr="00531F24">
        <w:rPr>
          <w:rFonts w:ascii="Arial" w:hAnsi="Arial" w:cs="Arial"/>
          <w:sz w:val="22"/>
        </w:rPr>
        <w:t>V</w:t>
      </w:r>
      <w:r w:rsidR="00D360A0" w:rsidRPr="00531F24">
        <w:rPr>
          <w:rFonts w:ascii="Arial" w:hAnsi="Arial" w:cs="Arial"/>
          <w:sz w:val="22"/>
        </w:rPr>
        <w:t>eteran-</w:t>
      </w:r>
      <w:r w:rsidR="007A041F" w:rsidRPr="00531F24">
        <w:rPr>
          <w:rFonts w:ascii="Arial" w:hAnsi="Arial" w:cs="Arial"/>
          <w:sz w:val="22"/>
        </w:rPr>
        <w:t>Owned Small Businesses</w:t>
      </w:r>
      <w:r w:rsidR="00D360A0" w:rsidRPr="00531F24">
        <w:rPr>
          <w:rFonts w:ascii="Arial" w:hAnsi="Arial" w:cs="Arial"/>
          <w:sz w:val="22"/>
        </w:rPr>
        <w:t xml:space="preserve">.  The ease of </w:t>
      </w:r>
      <w:r w:rsidR="00D360A0" w:rsidRPr="00531F24">
        <w:rPr>
          <w:rFonts w:ascii="Arial" w:hAnsi="Arial" w:cs="Arial"/>
          <w:sz w:val="22"/>
        </w:rPr>
        <w:lastRenderedPageBreak/>
        <w:t xml:space="preserve">identifying such businesses promotes teaming and mentorship within the </w:t>
      </w:r>
      <w:r w:rsidR="00A1347F" w:rsidRPr="00531F24">
        <w:rPr>
          <w:rFonts w:ascii="Arial" w:hAnsi="Arial" w:cs="Arial"/>
          <w:sz w:val="22"/>
        </w:rPr>
        <w:t xml:space="preserve">Veteran </w:t>
      </w:r>
      <w:r w:rsidR="00D360A0" w:rsidRPr="00531F24">
        <w:rPr>
          <w:rFonts w:ascii="Arial" w:hAnsi="Arial" w:cs="Arial"/>
          <w:sz w:val="22"/>
        </w:rPr>
        <w:t>business community.</w:t>
      </w:r>
      <w:r w:rsidR="009179D1" w:rsidRPr="00531F24">
        <w:rPr>
          <w:rFonts w:ascii="Arial" w:hAnsi="Arial" w:cs="Arial"/>
          <w:sz w:val="22"/>
        </w:rPr>
        <w:t xml:space="preserve"> </w:t>
      </w:r>
      <w:r w:rsidR="00BB2400" w:rsidRPr="00531F24">
        <w:rPr>
          <w:rFonts w:ascii="Arial" w:hAnsi="Arial" w:cs="Arial"/>
          <w:sz w:val="22"/>
        </w:rPr>
        <w:t>(2) T</w:t>
      </w:r>
      <w:r w:rsidR="007A041F" w:rsidRPr="00531F24">
        <w:rPr>
          <w:rFonts w:ascii="Arial" w:hAnsi="Arial" w:cs="Arial"/>
          <w:sz w:val="22"/>
        </w:rPr>
        <w:t>he information is used t</w:t>
      </w:r>
      <w:r w:rsidR="00BB2400" w:rsidRPr="00531F24">
        <w:rPr>
          <w:rFonts w:ascii="Arial" w:hAnsi="Arial" w:cs="Arial"/>
          <w:sz w:val="22"/>
        </w:rPr>
        <w:t xml:space="preserve">o identify </w:t>
      </w:r>
      <w:r w:rsidR="003A044B" w:rsidRPr="00531F24">
        <w:rPr>
          <w:rFonts w:ascii="Arial" w:hAnsi="Arial" w:cs="Arial"/>
          <w:sz w:val="22"/>
        </w:rPr>
        <w:t>V</w:t>
      </w:r>
      <w:r w:rsidR="009179D1" w:rsidRPr="00531F24">
        <w:rPr>
          <w:rFonts w:ascii="Arial" w:hAnsi="Arial" w:cs="Arial"/>
          <w:sz w:val="22"/>
        </w:rPr>
        <w:t xml:space="preserve">eteran or </w:t>
      </w:r>
      <w:r w:rsidR="007A041F" w:rsidRPr="00531F24">
        <w:rPr>
          <w:rFonts w:ascii="Arial" w:hAnsi="Arial" w:cs="Arial"/>
          <w:sz w:val="22"/>
        </w:rPr>
        <w:t>Service</w:t>
      </w:r>
      <w:r w:rsidR="009179D1" w:rsidRPr="00531F24">
        <w:rPr>
          <w:rFonts w:ascii="Arial" w:hAnsi="Arial" w:cs="Arial"/>
          <w:sz w:val="22"/>
        </w:rPr>
        <w:t>-</w:t>
      </w:r>
      <w:r w:rsidR="007A041F" w:rsidRPr="00531F24">
        <w:rPr>
          <w:rFonts w:ascii="Arial" w:hAnsi="Arial" w:cs="Arial"/>
          <w:sz w:val="22"/>
        </w:rPr>
        <w:t xml:space="preserve">Disabled </w:t>
      </w:r>
      <w:r w:rsidR="00870CC5" w:rsidRPr="00531F24">
        <w:rPr>
          <w:rFonts w:ascii="Arial" w:hAnsi="Arial" w:cs="Arial"/>
          <w:sz w:val="22"/>
        </w:rPr>
        <w:t xml:space="preserve">Veteran </w:t>
      </w:r>
      <w:r w:rsidR="007A041F" w:rsidRPr="00531F24">
        <w:rPr>
          <w:rFonts w:ascii="Arial" w:hAnsi="Arial" w:cs="Arial"/>
          <w:sz w:val="22"/>
        </w:rPr>
        <w:t>Business Owner</w:t>
      </w:r>
      <w:r w:rsidR="003A044B" w:rsidRPr="00531F24">
        <w:rPr>
          <w:rFonts w:ascii="Arial" w:hAnsi="Arial" w:cs="Arial"/>
          <w:sz w:val="22"/>
        </w:rPr>
        <w:t>. The V</w:t>
      </w:r>
      <w:r w:rsidR="00BB2400" w:rsidRPr="00531F24">
        <w:rPr>
          <w:rFonts w:ascii="Arial" w:hAnsi="Arial" w:cs="Arial"/>
          <w:sz w:val="22"/>
        </w:rPr>
        <w:t xml:space="preserve">eteran or </w:t>
      </w:r>
      <w:r w:rsidR="007A041F" w:rsidRPr="00531F24">
        <w:rPr>
          <w:rFonts w:ascii="Arial" w:hAnsi="Arial" w:cs="Arial"/>
          <w:sz w:val="22"/>
        </w:rPr>
        <w:t>Service</w:t>
      </w:r>
      <w:r w:rsidR="00BB2400" w:rsidRPr="00531F24">
        <w:rPr>
          <w:rFonts w:ascii="Arial" w:hAnsi="Arial" w:cs="Arial"/>
          <w:sz w:val="22"/>
        </w:rPr>
        <w:t>-</w:t>
      </w:r>
      <w:r w:rsidR="007A041F" w:rsidRPr="00531F24">
        <w:rPr>
          <w:rFonts w:ascii="Arial" w:hAnsi="Arial" w:cs="Arial"/>
          <w:sz w:val="22"/>
        </w:rPr>
        <w:t xml:space="preserve">Disabled </w:t>
      </w:r>
      <w:r w:rsidR="00870CC5" w:rsidRPr="00531F24">
        <w:rPr>
          <w:rFonts w:ascii="Arial" w:hAnsi="Arial" w:cs="Arial"/>
          <w:sz w:val="22"/>
        </w:rPr>
        <w:t xml:space="preserve">Veteran </w:t>
      </w:r>
      <w:r w:rsidR="007A041F" w:rsidRPr="00531F24">
        <w:rPr>
          <w:rFonts w:ascii="Arial" w:hAnsi="Arial" w:cs="Arial"/>
          <w:sz w:val="22"/>
        </w:rPr>
        <w:t xml:space="preserve">Business Owners </w:t>
      </w:r>
      <w:r w:rsidR="009179D1" w:rsidRPr="00531F24">
        <w:rPr>
          <w:rFonts w:ascii="Arial" w:hAnsi="Arial" w:cs="Arial"/>
          <w:sz w:val="22"/>
        </w:rPr>
        <w:t xml:space="preserve">will have to enter </w:t>
      </w:r>
      <w:r w:rsidR="007A041F" w:rsidRPr="00531F24">
        <w:rPr>
          <w:rFonts w:ascii="Arial" w:hAnsi="Arial" w:cs="Arial"/>
          <w:sz w:val="22"/>
        </w:rPr>
        <w:t xml:space="preserve">their </w:t>
      </w:r>
      <w:r w:rsidR="009179D1" w:rsidRPr="00531F24">
        <w:rPr>
          <w:rFonts w:ascii="Arial" w:hAnsi="Arial" w:cs="Arial"/>
          <w:sz w:val="22"/>
        </w:rPr>
        <w:t xml:space="preserve">personal information into an electronic form that will be located on </w:t>
      </w:r>
      <w:r w:rsidR="00870CC5" w:rsidRPr="00531F24">
        <w:rPr>
          <w:rFonts w:ascii="Arial" w:hAnsi="Arial" w:cs="Arial"/>
          <w:sz w:val="22"/>
        </w:rPr>
        <w:t>a secure database</w:t>
      </w:r>
      <w:r w:rsidR="009179D1" w:rsidRPr="00531F24">
        <w:rPr>
          <w:rFonts w:ascii="Arial" w:hAnsi="Arial" w:cs="Arial"/>
          <w:sz w:val="22"/>
        </w:rPr>
        <w:t xml:space="preserve"> and electronically signed. Only CVE personnel will use the information to verify the business owner</w:t>
      </w:r>
      <w:r w:rsidR="007A041F" w:rsidRPr="00531F24">
        <w:rPr>
          <w:rFonts w:ascii="Arial" w:hAnsi="Arial" w:cs="Arial"/>
          <w:sz w:val="22"/>
        </w:rPr>
        <w:t>s</w:t>
      </w:r>
      <w:r w:rsidR="009179D1" w:rsidRPr="00531F24">
        <w:rPr>
          <w:rFonts w:ascii="Arial" w:hAnsi="Arial" w:cs="Arial"/>
          <w:sz w:val="22"/>
        </w:rPr>
        <w:t xml:space="preserve"> as</w:t>
      </w:r>
      <w:r w:rsidR="003A044B" w:rsidRPr="00531F24">
        <w:rPr>
          <w:rFonts w:ascii="Arial" w:hAnsi="Arial" w:cs="Arial"/>
          <w:sz w:val="22"/>
        </w:rPr>
        <w:t xml:space="preserve"> V</w:t>
      </w:r>
      <w:r w:rsidR="00EE5FD7" w:rsidRPr="00531F24">
        <w:rPr>
          <w:rFonts w:ascii="Arial" w:hAnsi="Arial" w:cs="Arial"/>
          <w:sz w:val="22"/>
        </w:rPr>
        <w:t>eteran</w:t>
      </w:r>
      <w:r w:rsidR="007A041F" w:rsidRPr="00531F24">
        <w:rPr>
          <w:rFonts w:ascii="Arial" w:hAnsi="Arial" w:cs="Arial"/>
          <w:sz w:val="22"/>
        </w:rPr>
        <w:t>s,</w:t>
      </w:r>
      <w:r w:rsidR="00EE5FD7" w:rsidRPr="00531F24">
        <w:rPr>
          <w:rFonts w:ascii="Arial" w:hAnsi="Arial" w:cs="Arial"/>
          <w:sz w:val="22"/>
        </w:rPr>
        <w:t xml:space="preserve"> </w:t>
      </w:r>
      <w:r w:rsidR="007A041F" w:rsidRPr="00531F24">
        <w:rPr>
          <w:rFonts w:ascii="Arial" w:hAnsi="Arial" w:cs="Arial"/>
          <w:sz w:val="22"/>
        </w:rPr>
        <w:t>Service</w:t>
      </w:r>
      <w:r w:rsidR="00EE5FD7" w:rsidRPr="00531F24">
        <w:rPr>
          <w:rFonts w:ascii="Arial" w:hAnsi="Arial" w:cs="Arial"/>
          <w:sz w:val="22"/>
        </w:rPr>
        <w:t>-</w:t>
      </w:r>
      <w:r w:rsidR="007A041F" w:rsidRPr="00531F24">
        <w:rPr>
          <w:rFonts w:ascii="Arial" w:hAnsi="Arial" w:cs="Arial"/>
          <w:sz w:val="22"/>
        </w:rPr>
        <w:t xml:space="preserve">Disabled </w:t>
      </w:r>
      <w:r w:rsidR="00870CC5" w:rsidRPr="00531F24">
        <w:rPr>
          <w:rFonts w:ascii="Arial" w:hAnsi="Arial" w:cs="Arial"/>
          <w:sz w:val="22"/>
        </w:rPr>
        <w:t>Veteran</w:t>
      </w:r>
      <w:r w:rsidR="007A041F" w:rsidRPr="00531F24">
        <w:rPr>
          <w:rFonts w:ascii="Arial" w:hAnsi="Arial" w:cs="Arial"/>
          <w:sz w:val="22"/>
        </w:rPr>
        <w:t>s, and</w:t>
      </w:r>
      <w:r w:rsidR="00E41B7C" w:rsidRPr="00531F24">
        <w:rPr>
          <w:rFonts w:ascii="Arial" w:hAnsi="Arial" w:cs="Arial"/>
          <w:sz w:val="22"/>
        </w:rPr>
        <w:t>/or</w:t>
      </w:r>
      <w:r w:rsidR="007A041F" w:rsidRPr="00531F24">
        <w:rPr>
          <w:rFonts w:ascii="Arial" w:hAnsi="Arial" w:cs="Arial"/>
          <w:sz w:val="22"/>
        </w:rPr>
        <w:t xml:space="preserve"> </w:t>
      </w:r>
      <w:r w:rsidR="002E6D2A" w:rsidRPr="00531F24">
        <w:rPr>
          <w:rFonts w:ascii="Arial" w:hAnsi="Arial" w:cs="Arial"/>
          <w:sz w:val="22"/>
        </w:rPr>
        <w:t>s</w:t>
      </w:r>
      <w:r w:rsidR="007A041F" w:rsidRPr="00531F24">
        <w:rPr>
          <w:rFonts w:ascii="Arial" w:hAnsi="Arial" w:cs="Arial"/>
          <w:sz w:val="22"/>
        </w:rPr>
        <w:t xml:space="preserve">urviving </w:t>
      </w:r>
      <w:r w:rsidR="002E6D2A" w:rsidRPr="00531F24">
        <w:rPr>
          <w:rFonts w:ascii="Arial" w:hAnsi="Arial" w:cs="Arial"/>
          <w:sz w:val="22"/>
        </w:rPr>
        <w:t>s</w:t>
      </w:r>
      <w:r w:rsidR="007A041F" w:rsidRPr="00531F24">
        <w:rPr>
          <w:rFonts w:ascii="Arial" w:hAnsi="Arial" w:cs="Arial"/>
          <w:sz w:val="22"/>
        </w:rPr>
        <w:t>pouses</w:t>
      </w:r>
      <w:r w:rsidR="00870CC5" w:rsidRPr="00531F24">
        <w:rPr>
          <w:rFonts w:ascii="Arial" w:hAnsi="Arial" w:cs="Arial"/>
          <w:sz w:val="22"/>
        </w:rPr>
        <w:t xml:space="preserve"> </w:t>
      </w:r>
      <w:r w:rsidR="00EE5FD7" w:rsidRPr="00531F24">
        <w:rPr>
          <w:rFonts w:ascii="Arial" w:hAnsi="Arial" w:cs="Arial"/>
          <w:sz w:val="22"/>
        </w:rPr>
        <w:t xml:space="preserve">by utilizing VA’s </w:t>
      </w:r>
      <w:r w:rsidR="00660DD5" w:rsidRPr="00531F24">
        <w:rPr>
          <w:rFonts w:ascii="Arial" w:hAnsi="Arial" w:cs="Arial"/>
          <w:sz w:val="22"/>
        </w:rPr>
        <w:t>Beneficiary Identification Records Locator Sub</w:t>
      </w:r>
      <w:r w:rsidR="00826E31" w:rsidRPr="00531F24">
        <w:rPr>
          <w:rFonts w:ascii="Arial" w:hAnsi="Arial" w:cs="Arial"/>
          <w:sz w:val="22"/>
        </w:rPr>
        <w:t xml:space="preserve">system </w:t>
      </w:r>
      <w:r w:rsidR="00660DD5" w:rsidRPr="00531F24">
        <w:rPr>
          <w:rFonts w:ascii="Arial" w:hAnsi="Arial" w:cs="Arial"/>
          <w:sz w:val="22"/>
        </w:rPr>
        <w:t>(</w:t>
      </w:r>
      <w:r w:rsidR="00EE5FD7" w:rsidRPr="00531F24">
        <w:rPr>
          <w:rFonts w:ascii="Arial" w:hAnsi="Arial" w:cs="Arial"/>
          <w:sz w:val="22"/>
        </w:rPr>
        <w:t>BIRLS</w:t>
      </w:r>
      <w:r w:rsidR="00660DD5" w:rsidRPr="00531F24">
        <w:rPr>
          <w:rFonts w:ascii="Arial" w:hAnsi="Arial" w:cs="Arial"/>
          <w:sz w:val="22"/>
        </w:rPr>
        <w:t>)</w:t>
      </w:r>
      <w:r w:rsidR="00EE5FD7" w:rsidRPr="00531F24">
        <w:rPr>
          <w:rFonts w:ascii="Arial" w:hAnsi="Arial" w:cs="Arial"/>
          <w:sz w:val="22"/>
        </w:rPr>
        <w:t xml:space="preserve"> database.</w:t>
      </w:r>
      <w:r w:rsidR="009179D1" w:rsidRPr="00531F24">
        <w:rPr>
          <w:rFonts w:ascii="Arial" w:hAnsi="Arial" w:cs="Arial"/>
          <w:sz w:val="22"/>
        </w:rPr>
        <w:t xml:space="preserve"> </w:t>
      </w:r>
    </w:p>
    <w:p w:rsidR="00B52F4E" w:rsidRPr="00531F24" w:rsidRDefault="00B52F4E" w:rsidP="000C7737">
      <w:pPr>
        <w:rPr>
          <w:rFonts w:ascii="Arial" w:hAnsi="Arial" w:cs="Arial"/>
          <w:sz w:val="22"/>
        </w:rPr>
      </w:pPr>
    </w:p>
    <w:p w:rsidR="0052316D" w:rsidRPr="00531F24" w:rsidRDefault="0052316D" w:rsidP="0052316D">
      <w:pPr>
        <w:widowControl w:val="0"/>
        <w:autoSpaceDE w:val="0"/>
        <w:autoSpaceDN w:val="0"/>
        <w:adjustRightInd w:val="0"/>
        <w:rPr>
          <w:rFonts w:ascii="Arial" w:hAnsi="Arial" w:cs="Arial"/>
          <w:b/>
          <w:sz w:val="22"/>
        </w:rPr>
      </w:pPr>
      <w:r w:rsidRPr="00531F24">
        <w:rPr>
          <w:rFonts w:ascii="Arial" w:hAnsi="Arial" w:cs="Arial"/>
          <w:b/>
          <w:sz w:val="22"/>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2316D" w:rsidRPr="00531F24" w:rsidRDefault="00D84C74" w:rsidP="00CE08B5">
      <w:pPr>
        <w:rPr>
          <w:rFonts w:ascii="Arial" w:hAnsi="Arial" w:cs="Arial"/>
          <w:sz w:val="22"/>
        </w:rPr>
      </w:pPr>
      <w:r w:rsidRPr="00531F24">
        <w:rPr>
          <w:rFonts w:ascii="Arial" w:hAnsi="Arial" w:cs="Arial"/>
          <w:sz w:val="22"/>
        </w:rPr>
        <w:t xml:space="preserve">  </w:t>
      </w:r>
    </w:p>
    <w:p w:rsidR="00CE08B5" w:rsidRPr="00531F24" w:rsidRDefault="00B52F4E" w:rsidP="00CE08B5">
      <w:pPr>
        <w:rPr>
          <w:rFonts w:ascii="Arial" w:hAnsi="Arial" w:cs="Arial"/>
          <w:sz w:val="22"/>
        </w:rPr>
      </w:pPr>
      <w:r w:rsidRPr="00531F24">
        <w:rPr>
          <w:rFonts w:ascii="Arial" w:hAnsi="Arial" w:cs="Arial"/>
          <w:sz w:val="22"/>
        </w:rPr>
        <w:t>The collection will be made using an</w:t>
      </w:r>
      <w:r w:rsidR="000C7737" w:rsidRPr="00531F24">
        <w:rPr>
          <w:rFonts w:ascii="Arial" w:hAnsi="Arial" w:cs="Arial"/>
          <w:sz w:val="22"/>
        </w:rPr>
        <w:t xml:space="preserve"> online</w:t>
      </w:r>
      <w:r w:rsidRPr="00531F24">
        <w:rPr>
          <w:rFonts w:ascii="Arial" w:hAnsi="Arial" w:cs="Arial"/>
          <w:sz w:val="22"/>
        </w:rPr>
        <w:t xml:space="preserve"> electronic </w:t>
      </w:r>
      <w:r w:rsidR="00870CC5" w:rsidRPr="00531F24">
        <w:rPr>
          <w:rFonts w:ascii="Arial" w:hAnsi="Arial" w:cs="Arial"/>
          <w:sz w:val="22"/>
        </w:rPr>
        <w:t xml:space="preserve">database </w:t>
      </w:r>
      <w:r w:rsidR="00AC34C5" w:rsidRPr="00531F24">
        <w:rPr>
          <w:rFonts w:ascii="Arial" w:hAnsi="Arial" w:cs="Arial"/>
          <w:sz w:val="22"/>
        </w:rPr>
        <w:t>to efficiently manage data collection</w:t>
      </w:r>
      <w:r w:rsidRPr="00531F24">
        <w:rPr>
          <w:rFonts w:ascii="Arial" w:hAnsi="Arial" w:cs="Arial"/>
          <w:sz w:val="22"/>
        </w:rPr>
        <w:t xml:space="preserve">, </w:t>
      </w:r>
      <w:r w:rsidR="000C7737" w:rsidRPr="00531F24">
        <w:rPr>
          <w:rFonts w:ascii="Arial" w:hAnsi="Arial" w:cs="Arial"/>
          <w:sz w:val="22"/>
        </w:rPr>
        <w:t xml:space="preserve">minimize </w:t>
      </w:r>
      <w:r w:rsidR="00AC34C5" w:rsidRPr="00531F24">
        <w:rPr>
          <w:rFonts w:ascii="Arial" w:hAnsi="Arial" w:cs="Arial"/>
          <w:sz w:val="22"/>
        </w:rPr>
        <w:t>the use of paper, and make</w:t>
      </w:r>
      <w:r w:rsidRPr="00531F24">
        <w:rPr>
          <w:rFonts w:ascii="Arial" w:hAnsi="Arial" w:cs="Arial"/>
          <w:sz w:val="22"/>
        </w:rPr>
        <w:t xml:space="preserve"> </w:t>
      </w:r>
      <w:r w:rsidR="00CE08B5" w:rsidRPr="00531F24">
        <w:rPr>
          <w:rFonts w:ascii="Arial" w:hAnsi="Arial" w:cs="Arial"/>
          <w:sz w:val="22"/>
        </w:rPr>
        <w:t xml:space="preserve">non sensitive </w:t>
      </w:r>
      <w:r w:rsidRPr="00531F24">
        <w:rPr>
          <w:rFonts w:ascii="Arial" w:hAnsi="Arial" w:cs="Arial"/>
          <w:sz w:val="22"/>
        </w:rPr>
        <w:t>information accessible 24 hours a day</w:t>
      </w:r>
      <w:r w:rsidR="00A1347F" w:rsidRPr="00531F24">
        <w:rPr>
          <w:rFonts w:ascii="Arial" w:hAnsi="Arial" w:cs="Arial"/>
          <w:sz w:val="22"/>
        </w:rPr>
        <w:t xml:space="preserve"> on companies approved for the database</w:t>
      </w:r>
      <w:r w:rsidR="00870CC5" w:rsidRPr="00531F24">
        <w:rPr>
          <w:rFonts w:ascii="Arial" w:hAnsi="Arial" w:cs="Arial"/>
          <w:sz w:val="22"/>
        </w:rPr>
        <w:t xml:space="preserve">.  </w:t>
      </w:r>
      <w:r w:rsidR="00CE08B5" w:rsidRPr="00531F24">
        <w:rPr>
          <w:rFonts w:ascii="Arial" w:hAnsi="Arial" w:cs="Arial"/>
          <w:sz w:val="22"/>
        </w:rPr>
        <w:t xml:space="preserve">After the business information is submitted, it will be stored into </w:t>
      </w:r>
      <w:r w:rsidR="0066470A" w:rsidRPr="00531F24">
        <w:rPr>
          <w:rFonts w:ascii="Arial" w:hAnsi="Arial" w:cs="Arial"/>
          <w:sz w:val="22"/>
        </w:rPr>
        <w:t>a Structured Query Language</w:t>
      </w:r>
      <w:r w:rsidR="00CE08B5" w:rsidRPr="00531F24">
        <w:rPr>
          <w:rFonts w:ascii="Arial" w:hAnsi="Arial" w:cs="Arial"/>
          <w:sz w:val="22"/>
        </w:rPr>
        <w:t xml:space="preserve"> </w:t>
      </w:r>
      <w:r w:rsidR="00684B1A" w:rsidRPr="00531F24">
        <w:rPr>
          <w:rFonts w:ascii="Arial" w:hAnsi="Arial" w:cs="Arial"/>
          <w:sz w:val="22"/>
        </w:rPr>
        <w:t>(</w:t>
      </w:r>
      <w:r w:rsidR="00CE08B5" w:rsidRPr="00531F24">
        <w:rPr>
          <w:rFonts w:ascii="Arial" w:hAnsi="Arial" w:cs="Arial"/>
          <w:sz w:val="22"/>
        </w:rPr>
        <w:t>SQL</w:t>
      </w:r>
      <w:r w:rsidR="00684B1A" w:rsidRPr="00531F24">
        <w:rPr>
          <w:rFonts w:ascii="Arial" w:hAnsi="Arial" w:cs="Arial"/>
          <w:sz w:val="22"/>
        </w:rPr>
        <w:t>)</w:t>
      </w:r>
      <w:r w:rsidR="00CE08B5" w:rsidRPr="00531F24">
        <w:rPr>
          <w:rFonts w:ascii="Arial" w:hAnsi="Arial" w:cs="Arial"/>
          <w:sz w:val="22"/>
        </w:rPr>
        <w:t xml:space="preserve"> database and then verified by staff members. Using an Internet based application will reduce the burden on owners by eliminating postage and mail transit time. </w:t>
      </w:r>
    </w:p>
    <w:p w:rsidR="00B725E9" w:rsidRPr="00531F24" w:rsidRDefault="00B725E9" w:rsidP="00D84C74">
      <w:pPr>
        <w:ind w:left="360"/>
        <w:rPr>
          <w:rFonts w:ascii="Arial" w:hAnsi="Arial" w:cs="Arial"/>
          <w:sz w:val="22"/>
        </w:rPr>
      </w:pPr>
    </w:p>
    <w:p w:rsidR="0052316D" w:rsidRPr="00531F24" w:rsidRDefault="0052316D" w:rsidP="0052316D">
      <w:pPr>
        <w:widowControl w:val="0"/>
        <w:autoSpaceDE w:val="0"/>
        <w:autoSpaceDN w:val="0"/>
        <w:adjustRightInd w:val="0"/>
        <w:rPr>
          <w:rFonts w:ascii="Arial" w:hAnsi="Arial" w:cs="Arial"/>
          <w:b/>
          <w:sz w:val="22"/>
        </w:rPr>
      </w:pPr>
      <w:r w:rsidRPr="00531F24">
        <w:rPr>
          <w:rFonts w:ascii="Arial" w:hAnsi="Arial" w:cs="Arial"/>
          <w:b/>
          <w:sz w:val="22"/>
        </w:rPr>
        <w:t>4.  Describe efforts to identify duplication.  Show specifically why any similar information already available cannot be used or modified for use for the purposes described in Item 2 above.</w:t>
      </w:r>
    </w:p>
    <w:p w:rsidR="0052316D" w:rsidRPr="00531F24" w:rsidRDefault="0052316D" w:rsidP="00D84C74">
      <w:pPr>
        <w:rPr>
          <w:rFonts w:ascii="Arial" w:hAnsi="Arial" w:cs="Arial"/>
          <w:sz w:val="22"/>
        </w:rPr>
      </w:pPr>
    </w:p>
    <w:p w:rsidR="00B725E9" w:rsidRPr="00531F24" w:rsidRDefault="00870CC5" w:rsidP="00D84C74">
      <w:pPr>
        <w:rPr>
          <w:rFonts w:ascii="Arial" w:hAnsi="Arial" w:cs="Arial"/>
          <w:sz w:val="22"/>
        </w:rPr>
      </w:pPr>
      <w:r w:rsidRPr="00531F24">
        <w:rPr>
          <w:rFonts w:ascii="Arial" w:hAnsi="Arial" w:cs="Arial"/>
          <w:sz w:val="22"/>
        </w:rPr>
        <w:t xml:space="preserve">The System for Award Management (SAM) receives </w:t>
      </w:r>
      <w:r w:rsidR="00B725E9" w:rsidRPr="00531F24">
        <w:rPr>
          <w:rFonts w:ascii="Arial" w:hAnsi="Arial" w:cs="Arial"/>
          <w:sz w:val="22"/>
        </w:rPr>
        <w:t>information for business concerns</w:t>
      </w:r>
      <w:r w:rsidR="00D360A0" w:rsidRPr="00531F24">
        <w:rPr>
          <w:rFonts w:ascii="Arial" w:hAnsi="Arial" w:cs="Arial"/>
          <w:sz w:val="22"/>
        </w:rPr>
        <w:t xml:space="preserve"> seeking Federal contract work</w:t>
      </w:r>
      <w:r w:rsidR="00AC34C5" w:rsidRPr="00531F24">
        <w:rPr>
          <w:rFonts w:ascii="Arial" w:hAnsi="Arial" w:cs="Arial"/>
          <w:sz w:val="22"/>
        </w:rPr>
        <w:t xml:space="preserve">. </w:t>
      </w:r>
      <w:r w:rsidR="00B725E9" w:rsidRPr="00531F24">
        <w:rPr>
          <w:rFonts w:ascii="Arial" w:hAnsi="Arial" w:cs="Arial"/>
          <w:sz w:val="22"/>
        </w:rPr>
        <w:t xml:space="preserve"> Because </w:t>
      </w:r>
      <w:r w:rsidRPr="00531F24">
        <w:rPr>
          <w:rFonts w:ascii="Arial" w:hAnsi="Arial" w:cs="Arial"/>
          <w:sz w:val="22"/>
        </w:rPr>
        <w:t xml:space="preserve">SAM </w:t>
      </w:r>
      <w:r w:rsidR="00B725E9" w:rsidRPr="00531F24">
        <w:rPr>
          <w:rFonts w:ascii="Arial" w:hAnsi="Arial" w:cs="Arial"/>
          <w:sz w:val="22"/>
        </w:rPr>
        <w:t xml:space="preserve">is not specifically tailored to </w:t>
      </w:r>
      <w:r w:rsidR="001C008D" w:rsidRPr="00531F24">
        <w:rPr>
          <w:rFonts w:ascii="Arial" w:hAnsi="Arial" w:cs="Arial"/>
          <w:sz w:val="22"/>
        </w:rPr>
        <w:t>V</w:t>
      </w:r>
      <w:r w:rsidR="00B725E9" w:rsidRPr="00531F24">
        <w:rPr>
          <w:rFonts w:ascii="Arial" w:hAnsi="Arial" w:cs="Arial"/>
          <w:sz w:val="22"/>
        </w:rPr>
        <w:t>eteran business owners</w:t>
      </w:r>
      <w:r w:rsidR="009D38DB" w:rsidRPr="00531F24">
        <w:rPr>
          <w:rFonts w:ascii="Arial" w:hAnsi="Arial" w:cs="Arial"/>
          <w:sz w:val="22"/>
        </w:rPr>
        <w:t xml:space="preserve"> and is self-</w:t>
      </w:r>
      <w:r w:rsidR="00D53691" w:rsidRPr="00531F24">
        <w:rPr>
          <w:rFonts w:ascii="Arial" w:hAnsi="Arial" w:cs="Arial"/>
          <w:sz w:val="22"/>
        </w:rPr>
        <w:t>certifying</w:t>
      </w:r>
      <w:r w:rsidR="00B725E9" w:rsidRPr="00531F24">
        <w:rPr>
          <w:rFonts w:ascii="Arial" w:hAnsi="Arial" w:cs="Arial"/>
          <w:sz w:val="22"/>
        </w:rPr>
        <w:t xml:space="preserve">, it does not ask the question or certify the business is 51% owned by </w:t>
      </w:r>
      <w:r w:rsidR="00D53691" w:rsidRPr="00531F24">
        <w:rPr>
          <w:rFonts w:ascii="Arial" w:hAnsi="Arial" w:cs="Arial"/>
          <w:sz w:val="22"/>
        </w:rPr>
        <w:t>one or more</w:t>
      </w:r>
      <w:r w:rsidR="00AC34C5" w:rsidRPr="00531F24">
        <w:rPr>
          <w:rFonts w:ascii="Arial" w:hAnsi="Arial" w:cs="Arial"/>
          <w:sz w:val="22"/>
        </w:rPr>
        <w:t xml:space="preserve"> </w:t>
      </w:r>
      <w:r w:rsidR="001C008D" w:rsidRPr="00531F24">
        <w:rPr>
          <w:rFonts w:ascii="Arial" w:hAnsi="Arial" w:cs="Arial"/>
          <w:sz w:val="22"/>
        </w:rPr>
        <w:t>V</w:t>
      </w:r>
      <w:r w:rsidR="00AC34C5" w:rsidRPr="00531F24">
        <w:rPr>
          <w:rFonts w:ascii="Arial" w:hAnsi="Arial" w:cs="Arial"/>
          <w:sz w:val="22"/>
        </w:rPr>
        <w:t>eterans.</w:t>
      </w:r>
      <w:r w:rsidR="00B725E9" w:rsidRPr="00531F24">
        <w:rPr>
          <w:rFonts w:ascii="Arial" w:hAnsi="Arial" w:cs="Arial"/>
          <w:sz w:val="22"/>
        </w:rPr>
        <w:t xml:space="preserve"> </w:t>
      </w:r>
      <w:r w:rsidR="002E6D2A" w:rsidRPr="00531F24">
        <w:rPr>
          <w:rFonts w:ascii="Arial" w:hAnsi="Arial" w:cs="Arial"/>
          <w:sz w:val="22"/>
        </w:rPr>
        <w:t xml:space="preserve"> </w:t>
      </w:r>
      <w:r w:rsidR="00AC34C5" w:rsidRPr="00531F24">
        <w:rPr>
          <w:rFonts w:ascii="Arial" w:hAnsi="Arial" w:cs="Arial"/>
          <w:sz w:val="22"/>
        </w:rPr>
        <w:t>In the absence of the gateway questions (</w:t>
      </w:r>
      <w:r w:rsidR="002E6D2A" w:rsidRPr="00531F24">
        <w:rPr>
          <w:rFonts w:ascii="Arial" w:hAnsi="Arial" w:cs="Arial"/>
          <w:sz w:val="22"/>
        </w:rPr>
        <w:t xml:space="preserve">e.g., </w:t>
      </w:r>
      <w:r w:rsidR="00AC34C5" w:rsidRPr="00531F24">
        <w:rPr>
          <w:rFonts w:ascii="Arial" w:hAnsi="Arial" w:cs="Arial"/>
          <w:sz w:val="22"/>
        </w:rPr>
        <w:t xml:space="preserve">Are the owner(s) </w:t>
      </w:r>
      <w:r w:rsidR="001C008D" w:rsidRPr="00531F24">
        <w:rPr>
          <w:rFonts w:ascii="Arial" w:hAnsi="Arial" w:cs="Arial"/>
          <w:sz w:val="22"/>
        </w:rPr>
        <w:t>V</w:t>
      </w:r>
      <w:r w:rsidR="00AC34C5" w:rsidRPr="00531F24">
        <w:rPr>
          <w:rFonts w:ascii="Arial" w:hAnsi="Arial" w:cs="Arial"/>
          <w:sz w:val="22"/>
        </w:rPr>
        <w:t xml:space="preserve">eterans? </w:t>
      </w:r>
      <w:r w:rsidR="00D53691" w:rsidRPr="00531F24">
        <w:rPr>
          <w:rFonts w:ascii="Arial" w:hAnsi="Arial" w:cs="Arial"/>
          <w:sz w:val="22"/>
        </w:rPr>
        <w:t xml:space="preserve">Do </w:t>
      </w:r>
      <w:r w:rsidR="00AC34C5" w:rsidRPr="00531F24">
        <w:rPr>
          <w:rFonts w:ascii="Arial" w:hAnsi="Arial" w:cs="Arial"/>
          <w:sz w:val="22"/>
        </w:rPr>
        <w:t xml:space="preserve">the owners </w:t>
      </w:r>
      <w:r w:rsidR="00D53691" w:rsidRPr="00531F24">
        <w:rPr>
          <w:rFonts w:ascii="Arial" w:hAnsi="Arial" w:cs="Arial"/>
          <w:sz w:val="22"/>
        </w:rPr>
        <w:t xml:space="preserve">have </w:t>
      </w:r>
      <w:r w:rsidR="00AC34C5" w:rsidRPr="00531F24">
        <w:rPr>
          <w:rFonts w:ascii="Arial" w:hAnsi="Arial" w:cs="Arial"/>
          <w:sz w:val="22"/>
        </w:rPr>
        <w:t>service-connected</w:t>
      </w:r>
      <w:r w:rsidR="00D53691" w:rsidRPr="00531F24">
        <w:rPr>
          <w:rFonts w:ascii="Arial" w:hAnsi="Arial" w:cs="Arial"/>
          <w:sz w:val="22"/>
        </w:rPr>
        <w:t xml:space="preserve"> disabilities</w:t>
      </w:r>
      <w:r w:rsidR="00826E31" w:rsidRPr="00531F24">
        <w:rPr>
          <w:rFonts w:ascii="Arial" w:hAnsi="Arial" w:cs="Arial"/>
          <w:sz w:val="22"/>
        </w:rPr>
        <w:t xml:space="preserve">? Do </w:t>
      </w:r>
      <w:r w:rsidR="00AC34C5" w:rsidRPr="00531F24">
        <w:rPr>
          <w:rFonts w:ascii="Arial" w:hAnsi="Arial" w:cs="Arial"/>
          <w:sz w:val="22"/>
        </w:rPr>
        <w:t xml:space="preserve">they have documentation?  Is the business small for Federal contracting purposes?) </w:t>
      </w:r>
      <w:r w:rsidR="002E6D2A" w:rsidRPr="00531F24">
        <w:rPr>
          <w:rFonts w:ascii="Arial" w:hAnsi="Arial" w:cs="Arial"/>
          <w:sz w:val="22"/>
        </w:rPr>
        <w:t>c</w:t>
      </w:r>
      <w:r w:rsidR="00E41B7C" w:rsidRPr="00531F24">
        <w:rPr>
          <w:rFonts w:ascii="Arial" w:hAnsi="Arial" w:cs="Arial"/>
          <w:sz w:val="22"/>
        </w:rPr>
        <w:t xml:space="preserve">ontracting officers </w:t>
      </w:r>
      <w:r w:rsidR="00AC34C5" w:rsidRPr="00531F24">
        <w:rPr>
          <w:rFonts w:ascii="Arial" w:hAnsi="Arial" w:cs="Arial"/>
          <w:sz w:val="22"/>
        </w:rPr>
        <w:t>may rely upon inaccurate</w:t>
      </w:r>
      <w:r w:rsidR="00B725E9" w:rsidRPr="00531F24">
        <w:rPr>
          <w:rFonts w:ascii="Arial" w:hAnsi="Arial" w:cs="Arial"/>
          <w:sz w:val="22"/>
        </w:rPr>
        <w:t xml:space="preserve"> information </w:t>
      </w:r>
      <w:r w:rsidR="00AC34C5" w:rsidRPr="00531F24">
        <w:rPr>
          <w:rFonts w:ascii="Arial" w:hAnsi="Arial" w:cs="Arial"/>
          <w:sz w:val="22"/>
        </w:rPr>
        <w:t xml:space="preserve">when making sourcing determinations.  Additionally, when awarding contracts, contracting officers have an additional burden of ensuring the business meets the definitions outlined in the Federal Acquisition Regulation, an additional processing step in the procurement timeline.  Further, the Secretary of Veterans Affairs is required by </w:t>
      </w:r>
      <w:r w:rsidR="005B0FD0" w:rsidRPr="00531F24">
        <w:rPr>
          <w:rFonts w:ascii="Arial" w:hAnsi="Arial" w:cs="Arial"/>
          <w:sz w:val="22"/>
        </w:rPr>
        <w:t>Public Law 109-4</w:t>
      </w:r>
      <w:r w:rsidR="00D338C3" w:rsidRPr="00531F24">
        <w:rPr>
          <w:rFonts w:ascii="Arial" w:hAnsi="Arial" w:cs="Arial"/>
          <w:sz w:val="22"/>
        </w:rPr>
        <w:t>6</w:t>
      </w:r>
      <w:r w:rsidR="005B0FD0" w:rsidRPr="00531F24">
        <w:rPr>
          <w:rFonts w:ascii="Arial" w:hAnsi="Arial" w:cs="Arial"/>
          <w:sz w:val="22"/>
        </w:rPr>
        <w:t xml:space="preserve">1 </w:t>
      </w:r>
      <w:r w:rsidRPr="00531F24">
        <w:rPr>
          <w:rFonts w:ascii="Arial" w:hAnsi="Arial" w:cs="Arial"/>
          <w:sz w:val="22"/>
        </w:rPr>
        <w:t xml:space="preserve">as amended by Public Law 111-275 </w:t>
      </w:r>
      <w:r w:rsidR="00C41762" w:rsidRPr="00531F24">
        <w:rPr>
          <w:rFonts w:ascii="Arial" w:hAnsi="Arial" w:cs="Arial"/>
          <w:sz w:val="22"/>
        </w:rPr>
        <w:t>and Public Law 114-840</w:t>
      </w:r>
      <w:r w:rsidR="006450E1" w:rsidRPr="00531F24">
        <w:rPr>
          <w:rFonts w:ascii="Arial" w:hAnsi="Arial" w:cs="Arial"/>
          <w:sz w:val="22"/>
        </w:rPr>
        <w:t xml:space="preserve"> </w:t>
      </w:r>
      <w:r w:rsidR="00AC34C5" w:rsidRPr="00531F24">
        <w:rPr>
          <w:rFonts w:ascii="Arial" w:hAnsi="Arial" w:cs="Arial"/>
          <w:sz w:val="22"/>
        </w:rPr>
        <w:t>to</w:t>
      </w:r>
      <w:r w:rsidR="00CE08B5" w:rsidRPr="00531F24">
        <w:rPr>
          <w:rFonts w:ascii="Arial" w:hAnsi="Arial" w:cs="Arial"/>
          <w:sz w:val="22"/>
        </w:rPr>
        <w:t xml:space="preserve"> verify and </w:t>
      </w:r>
      <w:r w:rsidR="00AC34C5" w:rsidRPr="00531F24">
        <w:rPr>
          <w:rFonts w:ascii="Arial" w:hAnsi="Arial" w:cs="Arial"/>
          <w:sz w:val="22"/>
        </w:rPr>
        <w:t xml:space="preserve">maintain a database of all </w:t>
      </w:r>
      <w:r w:rsidR="001C008D" w:rsidRPr="00531F24">
        <w:rPr>
          <w:rFonts w:ascii="Arial" w:hAnsi="Arial" w:cs="Arial"/>
          <w:sz w:val="22"/>
        </w:rPr>
        <w:t>V</w:t>
      </w:r>
      <w:r w:rsidR="00AC34C5" w:rsidRPr="00531F24">
        <w:rPr>
          <w:rFonts w:ascii="Arial" w:hAnsi="Arial" w:cs="Arial"/>
          <w:sz w:val="22"/>
        </w:rPr>
        <w:t>eteran-owned small businesses</w:t>
      </w:r>
      <w:r w:rsidR="00D360A0" w:rsidRPr="00531F24">
        <w:rPr>
          <w:rFonts w:ascii="Arial" w:hAnsi="Arial" w:cs="Arial"/>
          <w:sz w:val="22"/>
        </w:rPr>
        <w:t>.</w:t>
      </w:r>
      <w:r w:rsidR="00D53691" w:rsidRPr="00531F24">
        <w:rPr>
          <w:rFonts w:ascii="Arial" w:hAnsi="Arial" w:cs="Arial"/>
          <w:sz w:val="22"/>
        </w:rPr>
        <w:t xml:space="preserve">  To compete for </w:t>
      </w:r>
      <w:r w:rsidR="00BC5605" w:rsidRPr="00531F24">
        <w:rPr>
          <w:rFonts w:ascii="Arial" w:hAnsi="Arial" w:cs="Arial"/>
          <w:sz w:val="22"/>
        </w:rPr>
        <w:t xml:space="preserve">Veteran set-aside </w:t>
      </w:r>
      <w:r w:rsidR="00D53691" w:rsidRPr="00531F24">
        <w:rPr>
          <w:rFonts w:ascii="Arial" w:hAnsi="Arial" w:cs="Arial"/>
          <w:sz w:val="22"/>
        </w:rPr>
        <w:t>procurement opportunities with the VA, Veteran Owned businesses must be</w:t>
      </w:r>
      <w:r w:rsidR="00BC5605" w:rsidRPr="00531F24">
        <w:rPr>
          <w:rFonts w:ascii="Arial" w:hAnsi="Arial" w:cs="Arial"/>
          <w:sz w:val="22"/>
        </w:rPr>
        <w:t xml:space="preserve"> listed in the database of Veteran-owned small businesses.</w:t>
      </w:r>
      <w:r w:rsidR="00D53691" w:rsidRPr="00531F24">
        <w:rPr>
          <w:rFonts w:ascii="Arial" w:hAnsi="Arial" w:cs="Arial"/>
          <w:sz w:val="22"/>
        </w:rPr>
        <w:t xml:space="preserve"> </w:t>
      </w:r>
    </w:p>
    <w:p w:rsidR="00065A1D" w:rsidRPr="00531F24" w:rsidRDefault="00065A1D" w:rsidP="00D84C74">
      <w:pPr>
        <w:ind w:left="360"/>
        <w:rPr>
          <w:rFonts w:ascii="Arial" w:hAnsi="Arial" w:cs="Arial"/>
          <w:sz w:val="22"/>
        </w:rPr>
      </w:pPr>
    </w:p>
    <w:p w:rsidR="0052316D" w:rsidRPr="00531F24" w:rsidRDefault="00680D0A" w:rsidP="00D84C74">
      <w:pPr>
        <w:rPr>
          <w:rFonts w:ascii="Arial" w:hAnsi="Arial" w:cs="Arial"/>
          <w:sz w:val="22"/>
        </w:rPr>
      </w:pPr>
      <w:r w:rsidRPr="00531F24">
        <w:rPr>
          <w:rFonts w:ascii="Arial" w:hAnsi="Arial" w:cs="Arial"/>
          <w:b/>
          <w:sz w:val="22"/>
        </w:rPr>
        <w:t xml:space="preserve">5. </w:t>
      </w:r>
      <w:r w:rsidR="0052316D" w:rsidRPr="00531F24">
        <w:rPr>
          <w:rFonts w:ascii="Arial" w:hAnsi="Arial" w:cs="Arial"/>
          <w:b/>
          <w:sz w:val="22"/>
        </w:rPr>
        <w:t>If the collection of information impacts small businesses or other small entities, describe any methods used to minimize burden</w:t>
      </w:r>
      <w:r w:rsidR="006D119F" w:rsidRPr="00531F24">
        <w:rPr>
          <w:rFonts w:ascii="Arial" w:hAnsi="Arial" w:cs="Arial"/>
          <w:b/>
          <w:sz w:val="22"/>
        </w:rPr>
        <w:t>.</w:t>
      </w:r>
      <w:r w:rsidR="0052316D" w:rsidRPr="00531F24">
        <w:rPr>
          <w:rFonts w:ascii="Arial" w:hAnsi="Arial" w:cs="Arial"/>
          <w:sz w:val="22"/>
        </w:rPr>
        <w:t xml:space="preserve"> </w:t>
      </w:r>
    </w:p>
    <w:p w:rsidR="0052316D" w:rsidRPr="00531F24" w:rsidRDefault="0052316D" w:rsidP="00D84C74">
      <w:pPr>
        <w:rPr>
          <w:rFonts w:ascii="Arial" w:hAnsi="Arial" w:cs="Arial"/>
          <w:sz w:val="22"/>
        </w:rPr>
      </w:pPr>
    </w:p>
    <w:p w:rsidR="00B725E9" w:rsidRPr="00531F24" w:rsidRDefault="00B725E9" w:rsidP="00D84C74">
      <w:pPr>
        <w:rPr>
          <w:rFonts w:ascii="Arial" w:hAnsi="Arial" w:cs="Arial"/>
          <w:sz w:val="22"/>
        </w:rPr>
      </w:pPr>
      <w:r w:rsidRPr="00531F24">
        <w:rPr>
          <w:rFonts w:ascii="Arial" w:hAnsi="Arial" w:cs="Arial"/>
          <w:sz w:val="22"/>
        </w:rPr>
        <w:t>There will not be any significant economic impact on a substantial number of small businesses.</w:t>
      </w:r>
      <w:r w:rsidR="00AC34C5" w:rsidRPr="00531F24">
        <w:rPr>
          <w:rFonts w:ascii="Arial" w:hAnsi="Arial" w:cs="Arial"/>
          <w:sz w:val="22"/>
        </w:rPr>
        <w:t xml:space="preserve">  </w:t>
      </w:r>
      <w:r w:rsidR="005B0FD0" w:rsidRPr="00531F24">
        <w:rPr>
          <w:rFonts w:ascii="Arial" w:hAnsi="Arial" w:cs="Arial"/>
          <w:sz w:val="22"/>
        </w:rPr>
        <w:t xml:space="preserve">Completing </w:t>
      </w:r>
      <w:r w:rsidR="006D1812" w:rsidRPr="00531F24">
        <w:rPr>
          <w:rFonts w:ascii="Arial" w:hAnsi="Arial" w:cs="Arial"/>
          <w:sz w:val="22"/>
        </w:rPr>
        <w:t>the electronic</w:t>
      </w:r>
      <w:r w:rsidR="005B0FD0" w:rsidRPr="00531F24">
        <w:rPr>
          <w:rFonts w:ascii="Arial" w:hAnsi="Arial" w:cs="Arial"/>
          <w:sz w:val="22"/>
        </w:rPr>
        <w:t xml:space="preserve"> forms</w:t>
      </w:r>
      <w:r w:rsidR="00D360A0" w:rsidRPr="00531F24">
        <w:rPr>
          <w:rFonts w:ascii="Arial" w:hAnsi="Arial" w:cs="Arial"/>
          <w:sz w:val="22"/>
        </w:rPr>
        <w:t xml:space="preserve"> requires </w:t>
      </w:r>
      <w:r w:rsidR="00870CC5" w:rsidRPr="00531F24">
        <w:rPr>
          <w:rFonts w:ascii="Arial" w:hAnsi="Arial" w:cs="Arial"/>
          <w:sz w:val="22"/>
        </w:rPr>
        <w:t>approximately</w:t>
      </w:r>
      <w:r w:rsidR="00D360A0" w:rsidRPr="00531F24">
        <w:rPr>
          <w:rFonts w:ascii="Arial" w:hAnsi="Arial" w:cs="Arial"/>
          <w:sz w:val="22"/>
        </w:rPr>
        <w:t xml:space="preserve"> </w:t>
      </w:r>
      <w:r w:rsidR="00E34925" w:rsidRPr="00531F24">
        <w:rPr>
          <w:rFonts w:ascii="Arial" w:hAnsi="Arial" w:cs="Arial"/>
          <w:sz w:val="22"/>
        </w:rPr>
        <w:t xml:space="preserve">30 </w:t>
      </w:r>
      <w:r w:rsidR="00D360A0" w:rsidRPr="00531F24">
        <w:rPr>
          <w:rFonts w:ascii="Arial" w:hAnsi="Arial" w:cs="Arial"/>
          <w:sz w:val="22"/>
        </w:rPr>
        <w:t xml:space="preserve">minutes.  For this investment of time, the owner </w:t>
      </w:r>
      <w:r w:rsidR="00BC5605" w:rsidRPr="00531F24">
        <w:rPr>
          <w:rFonts w:ascii="Arial" w:hAnsi="Arial" w:cs="Arial"/>
          <w:sz w:val="22"/>
        </w:rPr>
        <w:t xml:space="preserve">is provided </w:t>
      </w:r>
      <w:r w:rsidR="00D360A0" w:rsidRPr="00531F24">
        <w:rPr>
          <w:rFonts w:ascii="Arial" w:hAnsi="Arial" w:cs="Arial"/>
          <w:sz w:val="22"/>
        </w:rPr>
        <w:t>help</w:t>
      </w:r>
      <w:r w:rsidR="00BC5605" w:rsidRPr="00531F24">
        <w:rPr>
          <w:rFonts w:ascii="Arial" w:hAnsi="Arial" w:cs="Arial"/>
          <w:sz w:val="22"/>
        </w:rPr>
        <w:t>ful</w:t>
      </w:r>
      <w:r w:rsidR="00D360A0" w:rsidRPr="00531F24">
        <w:rPr>
          <w:rFonts w:ascii="Arial" w:hAnsi="Arial" w:cs="Arial"/>
          <w:sz w:val="22"/>
        </w:rPr>
        <w:t xml:space="preserve"> information; notice</w:t>
      </w:r>
      <w:r w:rsidR="009202BB" w:rsidRPr="00531F24">
        <w:rPr>
          <w:rFonts w:ascii="Arial" w:hAnsi="Arial" w:cs="Arial"/>
          <w:sz w:val="22"/>
        </w:rPr>
        <w:t>s of requirements</w:t>
      </w:r>
      <w:r w:rsidR="00D360A0" w:rsidRPr="00531F24">
        <w:rPr>
          <w:rFonts w:ascii="Arial" w:hAnsi="Arial" w:cs="Arial"/>
          <w:sz w:val="22"/>
        </w:rPr>
        <w:t xml:space="preserve">; </w:t>
      </w:r>
      <w:r w:rsidR="00F74AA7" w:rsidRPr="00531F24">
        <w:rPr>
          <w:rFonts w:ascii="Arial" w:hAnsi="Arial" w:cs="Arial"/>
          <w:sz w:val="22"/>
        </w:rPr>
        <w:t>periodic</w:t>
      </w:r>
      <w:r w:rsidR="005B0FD0" w:rsidRPr="00531F24">
        <w:rPr>
          <w:rFonts w:ascii="Arial" w:hAnsi="Arial" w:cs="Arial"/>
          <w:sz w:val="22"/>
        </w:rPr>
        <w:t xml:space="preserve"> information about training; </w:t>
      </w:r>
      <w:r w:rsidR="00A74C94" w:rsidRPr="00531F24">
        <w:rPr>
          <w:rFonts w:ascii="Arial" w:hAnsi="Arial" w:cs="Arial"/>
          <w:sz w:val="22"/>
        </w:rPr>
        <w:t xml:space="preserve">and </w:t>
      </w:r>
      <w:r w:rsidR="00D360A0" w:rsidRPr="00531F24">
        <w:rPr>
          <w:rFonts w:ascii="Arial" w:hAnsi="Arial" w:cs="Arial"/>
          <w:sz w:val="22"/>
        </w:rPr>
        <w:t>events in the community</w:t>
      </w:r>
      <w:r w:rsidR="005B0FD0" w:rsidRPr="00531F24">
        <w:rPr>
          <w:rFonts w:ascii="Arial" w:hAnsi="Arial" w:cs="Arial"/>
          <w:sz w:val="22"/>
        </w:rPr>
        <w:t>.</w:t>
      </w:r>
    </w:p>
    <w:p w:rsidR="00B725E9" w:rsidRPr="00531F24" w:rsidRDefault="00B725E9" w:rsidP="00D84C74">
      <w:pPr>
        <w:ind w:left="360"/>
        <w:rPr>
          <w:rFonts w:ascii="Arial" w:hAnsi="Arial" w:cs="Arial"/>
          <w:sz w:val="22"/>
        </w:rPr>
      </w:pPr>
    </w:p>
    <w:p w:rsidR="00680D0A" w:rsidRPr="00531F24" w:rsidRDefault="00680D0A" w:rsidP="00680D0A">
      <w:pPr>
        <w:widowControl w:val="0"/>
        <w:autoSpaceDE w:val="0"/>
        <w:autoSpaceDN w:val="0"/>
        <w:adjustRightInd w:val="0"/>
        <w:rPr>
          <w:rFonts w:ascii="Arial" w:hAnsi="Arial" w:cs="Arial"/>
          <w:b/>
          <w:sz w:val="22"/>
        </w:rPr>
      </w:pPr>
      <w:r w:rsidRPr="00531F24">
        <w:rPr>
          <w:rFonts w:ascii="Arial" w:hAnsi="Arial" w:cs="Arial"/>
          <w:b/>
          <w:sz w:val="22"/>
        </w:rPr>
        <w:lastRenderedPageBreak/>
        <w:t>6. Describe the consequences to Federal program or policy activities if the collection is not conducted or is conducted less frequently as well as any technical or legal obstacles to reducing burden.</w:t>
      </w:r>
    </w:p>
    <w:p w:rsidR="00680D0A" w:rsidRPr="00531F24" w:rsidRDefault="00680D0A" w:rsidP="00D84C74">
      <w:pPr>
        <w:rPr>
          <w:rFonts w:ascii="Arial" w:hAnsi="Arial" w:cs="Arial"/>
          <w:sz w:val="22"/>
        </w:rPr>
      </w:pPr>
    </w:p>
    <w:p w:rsidR="00B725E9" w:rsidRPr="00531F24" w:rsidRDefault="00337990" w:rsidP="00D84C74">
      <w:pPr>
        <w:rPr>
          <w:rFonts w:ascii="Arial" w:hAnsi="Arial" w:cs="Arial"/>
          <w:sz w:val="22"/>
        </w:rPr>
      </w:pPr>
      <w:r w:rsidRPr="00531F24">
        <w:rPr>
          <w:rFonts w:ascii="Arial" w:hAnsi="Arial" w:cs="Arial"/>
          <w:sz w:val="22"/>
        </w:rPr>
        <w:t xml:space="preserve">The collection of information will validate a </w:t>
      </w:r>
      <w:r w:rsidR="001C008D" w:rsidRPr="00531F24">
        <w:rPr>
          <w:rFonts w:ascii="Arial" w:hAnsi="Arial" w:cs="Arial"/>
          <w:sz w:val="22"/>
        </w:rPr>
        <w:t>V</w:t>
      </w:r>
      <w:r w:rsidR="009403B3" w:rsidRPr="00531F24">
        <w:rPr>
          <w:rFonts w:ascii="Arial" w:hAnsi="Arial" w:cs="Arial"/>
          <w:sz w:val="22"/>
        </w:rPr>
        <w:t>eteran’s</w:t>
      </w:r>
      <w:r w:rsidR="000C7737" w:rsidRPr="00531F24">
        <w:rPr>
          <w:rFonts w:ascii="Arial" w:hAnsi="Arial" w:cs="Arial"/>
          <w:sz w:val="22"/>
        </w:rPr>
        <w:t xml:space="preserve"> business</w:t>
      </w:r>
      <w:r w:rsidRPr="00531F24">
        <w:rPr>
          <w:rFonts w:ascii="Arial" w:hAnsi="Arial" w:cs="Arial"/>
          <w:sz w:val="22"/>
        </w:rPr>
        <w:t xml:space="preserve"> </w:t>
      </w:r>
      <w:r w:rsidR="009202BB" w:rsidRPr="00531F24">
        <w:rPr>
          <w:rFonts w:ascii="Arial" w:hAnsi="Arial" w:cs="Arial"/>
          <w:sz w:val="22"/>
        </w:rPr>
        <w:t xml:space="preserve">ownership </w:t>
      </w:r>
      <w:r w:rsidRPr="00531F24">
        <w:rPr>
          <w:rFonts w:ascii="Arial" w:hAnsi="Arial" w:cs="Arial"/>
          <w:sz w:val="22"/>
        </w:rPr>
        <w:t>status</w:t>
      </w:r>
      <w:r w:rsidR="009202BB" w:rsidRPr="00531F24">
        <w:rPr>
          <w:rFonts w:ascii="Arial" w:hAnsi="Arial" w:cs="Arial"/>
          <w:sz w:val="22"/>
        </w:rPr>
        <w:t xml:space="preserve">.  This action will provide assurance to buyers that the business is owned by </w:t>
      </w:r>
      <w:r w:rsidR="001C008D" w:rsidRPr="00531F24">
        <w:rPr>
          <w:rFonts w:ascii="Arial" w:hAnsi="Arial" w:cs="Arial"/>
          <w:sz w:val="22"/>
        </w:rPr>
        <w:t>V</w:t>
      </w:r>
      <w:r w:rsidR="009202BB" w:rsidRPr="00531F24">
        <w:rPr>
          <w:rFonts w:ascii="Arial" w:hAnsi="Arial" w:cs="Arial"/>
          <w:sz w:val="22"/>
        </w:rPr>
        <w:t xml:space="preserve">eterans or </w:t>
      </w:r>
      <w:r w:rsidR="00A74C94" w:rsidRPr="00531F24">
        <w:rPr>
          <w:rFonts w:ascii="Arial" w:hAnsi="Arial" w:cs="Arial"/>
          <w:sz w:val="22"/>
        </w:rPr>
        <w:t>Service</w:t>
      </w:r>
      <w:r w:rsidR="009202BB" w:rsidRPr="00531F24">
        <w:rPr>
          <w:rFonts w:ascii="Arial" w:hAnsi="Arial" w:cs="Arial"/>
          <w:sz w:val="22"/>
        </w:rPr>
        <w:t>-</w:t>
      </w:r>
      <w:r w:rsidR="00A74C94" w:rsidRPr="00531F24">
        <w:rPr>
          <w:rFonts w:ascii="Arial" w:hAnsi="Arial" w:cs="Arial"/>
          <w:sz w:val="22"/>
        </w:rPr>
        <w:t xml:space="preserve">Disabled </w:t>
      </w:r>
      <w:r w:rsidR="001C008D" w:rsidRPr="00531F24">
        <w:rPr>
          <w:rFonts w:ascii="Arial" w:hAnsi="Arial" w:cs="Arial"/>
          <w:sz w:val="22"/>
        </w:rPr>
        <w:t>V</w:t>
      </w:r>
      <w:r w:rsidR="009202BB" w:rsidRPr="00531F24">
        <w:rPr>
          <w:rFonts w:ascii="Arial" w:hAnsi="Arial" w:cs="Arial"/>
          <w:sz w:val="22"/>
        </w:rPr>
        <w:t xml:space="preserve">eterans.  Such assurance is expected to stimulate an increased number of set-asides for </w:t>
      </w:r>
      <w:r w:rsidR="00A74C94" w:rsidRPr="00531F24">
        <w:rPr>
          <w:rFonts w:ascii="Arial" w:hAnsi="Arial" w:cs="Arial"/>
          <w:sz w:val="22"/>
        </w:rPr>
        <w:t>Service</w:t>
      </w:r>
      <w:r w:rsidR="009202BB" w:rsidRPr="00531F24">
        <w:rPr>
          <w:rFonts w:ascii="Arial" w:hAnsi="Arial" w:cs="Arial"/>
          <w:sz w:val="22"/>
        </w:rPr>
        <w:t>-</w:t>
      </w:r>
      <w:r w:rsidR="00A74C94" w:rsidRPr="00531F24">
        <w:rPr>
          <w:rFonts w:ascii="Arial" w:hAnsi="Arial" w:cs="Arial"/>
          <w:sz w:val="22"/>
        </w:rPr>
        <w:t xml:space="preserve">Disabled </w:t>
      </w:r>
      <w:r w:rsidR="001C008D" w:rsidRPr="00531F24">
        <w:rPr>
          <w:rFonts w:ascii="Arial" w:hAnsi="Arial" w:cs="Arial"/>
          <w:sz w:val="22"/>
        </w:rPr>
        <w:t>V</w:t>
      </w:r>
      <w:r w:rsidR="009202BB" w:rsidRPr="00531F24">
        <w:rPr>
          <w:rFonts w:ascii="Arial" w:hAnsi="Arial" w:cs="Arial"/>
          <w:sz w:val="22"/>
        </w:rPr>
        <w:t>eteran-</w:t>
      </w:r>
      <w:r w:rsidR="00826E31" w:rsidRPr="00531F24">
        <w:rPr>
          <w:rFonts w:ascii="Arial" w:hAnsi="Arial" w:cs="Arial"/>
          <w:sz w:val="22"/>
        </w:rPr>
        <w:t xml:space="preserve">Owned Small Businesses </w:t>
      </w:r>
      <w:r w:rsidR="009202BB" w:rsidRPr="00531F24">
        <w:rPr>
          <w:rFonts w:ascii="Arial" w:hAnsi="Arial" w:cs="Arial"/>
          <w:sz w:val="22"/>
        </w:rPr>
        <w:t xml:space="preserve">and greater inclusion of </w:t>
      </w:r>
      <w:r w:rsidR="001C008D" w:rsidRPr="00531F24">
        <w:rPr>
          <w:rFonts w:ascii="Arial" w:hAnsi="Arial" w:cs="Arial"/>
          <w:sz w:val="22"/>
        </w:rPr>
        <w:t>V</w:t>
      </w:r>
      <w:r w:rsidR="009202BB" w:rsidRPr="00531F24">
        <w:rPr>
          <w:rFonts w:ascii="Arial" w:hAnsi="Arial" w:cs="Arial"/>
          <w:sz w:val="22"/>
        </w:rPr>
        <w:t>eteran-</w:t>
      </w:r>
      <w:r w:rsidR="00826E31" w:rsidRPr="00531F24">
        <w:rPr>
          <w:rFonts w:ascii="Arial" w:hAnsi="Arial" w:cs="Arial"/>
          <w:sz w:val="22"/>
        </w:rPr>
        <w:t xml:space="preserve">Owned Small </w:t>
      </w:r>
      <w:r w:rsidR="009202BB" w:rsidRPr="00531F24">
        <w:rPr>
          <w:rFonts w:ascii="Arial" w:hAnsi="Arial" w:cs="Arial"/>
          <w:sz w:val="22"/>
        </w:rPr>
        <w:t xml:space="preserve">businesses on sourcing lists.  </w:t>
      </w:r>
      <w:r w:rsidRPr="00531F24">
        <w:rPr>
          <w:rFonts w:ascii="Arial" w:hAnsi="Arial" w:cs="Arial"/>
          <w:sz w:val="22"/>
        </w:rPr>
        <w:t xml:space="preserve"> </w:t>
      </w:r>
      <w:r w:rsidR="009202BB" w:rsidRPr="00531F24">
        <w:rPr>
          <w:rFonts w:ascii="Arial" w:hAnsi="Arial" w:cs="Arial"/>
          <w:sz w:val="22"/>
        </w:rPr>
        <w:t xml:space="preserve">This action is necessary to comply with </w:t>
      </w:r>
      <w:r w:rsidR="00CE08B5" w:rsidRPr="00531F24">
        <w:rPr>
          <w:rFonts w:ascii="Arial" w:hAnsi="Arial" w:cs="Arial"/>
          <w:sz w:val="22"/>
        </w:rPr>
        <w:t>Public Law 109-461</w:t>
      </w:r>
      <w:r w:rsidR="00F74AA7" w:rsidRPr="00531F24">
        <w:rPr>
          <w:rFonts w:ascii="Arial" w:hAnsi="Arial" w:cs="Arial"/>
          <w:sz w:val="22"/>
        </w:rPr>
        <w:t xml:space="preserve"> as amended by Public Law 111-275</w:t>
      </w:r>
      <w:r w:rsidR="00CE08B5" w:rsidRPr="00531F24">
        <w:rPr>
          <w:rFonts w:ascii="Arial" w:hAnsi="Arial" w:cs="Arial"/>
          <w:sz w:val="22"/>
        </w:rPr>
        <w:t xml:space="preserve"> </w:t>
      </w:r>
      <w:r w:rsidR="009D38DB" w:rsidRPr="00531F24">
        <w:rPr>
          <w:rFonts w:ascii="Arial" w:hAnsi="Arial" w:cs="Arial"/>
          <w:sz w:val="22"/>
        </w:rPr>
        <w:t xml:space="preserve">and Public Law 114-840 </w:t>
      </w:r>
      <w:r w:rsidR="009202BB" w:rsidRPr="00531F24">
        <w:rPr>
          <w:rFonts w:ascii="Arial" w:hAnsi="Arial" w:cs="Arial"/>
          <w:sz w:val="22"/>
        </w:rPr>
        <w:t xml:space="preserve">to </w:t>
      </w:r>
      <w:r w:rsidR="00CE08B5" w:rsidRPr="00531F24">
        <w:rPr>
          <w:rFonts w:ascii="Arial" w:hAnsi="Arial" w:cs="Arial"/>
          <w:sz w:val="22"/>
        </w:rPr>
        <w:t>verify businesses withi</w:t>
      </w:r>
      <w:r w:rsidR="004612B5" w:rsidRPr="00531F24">
        <w:rPr>
          <w:rFonts w:ascii="Arial" w:hAnsi="Arial" w:cs="Arial"/>
          <w:sz w:val="22"/>
        </w:rPr>
        <w:t xml:space="preserve">n the </w:t>
      </w:r>
      <w:r w:rsidR="00E41B7C" w:rsidRPr="00531F24">
        <w:rPr>
          <w:rFonts w:ascii="Arial" w:hAnsi="Arial" w:cs="Arial"/>
          <w:sz w:val="22"/>
        </w:rPr>
        <w:t>Vendor Information Pages (</w:t>
      </w:r>
      <w:r w:rsidR="004612B5" w:rsidRPr="00531F24">
        <w:rPr>
          <w:rFonts w:ascii="Arial" w:hAnsi="Arial" w:cs="Arial"/>
          <w:sz w:val="22"/>
        </w:rPr>
        <w:t>VIP</w:t>
      </w:r>
      <w:r w:rsidR="00E41B7C" w:rsidRPr="00531F24">
        <w:rPr>
          <w:rFonts w:ascii="Arial" w:hAnsi="Arial" w:cs="Arial"/>
          <w:sz w:val="22"/>
        </w:rPr>
        <w:t>)</w:t>
      </w:r>
      <w:r w:rsidR="004612B5" w:rsidRPr="00531F24">
        <w:rPr>
          <w:rFonts w:ascii="Arial" w:hAnsi="Arial" w:cs="Arial"/>
          <w:sz w:val="22"/>
        </w:rPr>
        <w:t xml:space="preserve"> database. </w:t>
      </w:r>
      <w:r w:rsidR="009202BB" w:rsidRPr="00531F24">
        <w:rPr>
          <w:rFonts w:ascii="Arial" w:hAnsi="Arial" w:cs="Arial"/>
          <w:sz w:val="22"/>
        </w:rPr>
        <w:t xml:space="preserve">This public </w:t>
      </w:r>
      <w:r w:rsidR="00E41B7C" w:rsidRPr="00531F24">
        <w:rPr>
          <w:rFonts w:ascii="Arial" w:hAnsi="Arial" w:cs="Arial"/>
          <w:sz w:val="22"/>
        </w:rPr>
        <w:t xml:space="preserve">listing </w:t>
      </w:r>
      <w:r w:rsidR="009202BB" w:rsidRPr="00531F24">
        <w:rPr>
          <w:rFonts w:ascii="Arial" w:hAnsi="Arial" w:cs="Arial"/>
          <w:sz w:val="22"/>
        </w:rPr>
        <w:t xml:space="preserve">will encourage agencies to contract with </w:t>
      </w:r>
      <w:r w:rsidR="00A74C94" w:rsidRPr="00531F24">
        <w:rPr>
          <w:rFonts w:ascii="Arial" w:hAnsi="Arial" w:cs="Arial"/>
          <w:sz w:val="22"/>
        </w:rPr>
        <w:t>Service</w:t>
      </w:r>
      <w:r w:rsidR="009202BB" w:rsidRPr="00531F24">
        <w:rPr>
          <w:rFonts w:ascii="Arial" w:hAnsi="Arial" w:cs="Arial"/>
          <w:sz w:val="22"/>
        </w:rPr>
        <w:t>-</w:t>
      </w:r>
      <w:r w:rsidR="00A74C94" w:rsidRPr="00531F24">
        <w:rPr>
          <w:rFonts w:ascii="Arial" w:hAnsi="Arial" w:cs="Arial"/>
          <w:sz w:val="22"/>
        </w:rPr>
        <w:t xml:space="preserve">Disabled </w:t>
      </w:r>
      <w:r w:rsidR="001C008D" w:rsidRPr="00531F24">
        <w:rPr>
          <w:rFonts w:ascii="Arial" w:hAnsi="Arial" w:cs="Arial"/>
          <w:sz w:val="22"/>
        </w:rPr>
        <w:t>V</w:t>
      </w:r>
      <w:r w:rsidR="009202BB" w:rsidRPr="00531F24">
        <w:rPr>
          <w:rFonts w:ascii="Arial" w:hAnsi="Arial" w:cs="Arial"/>
          <w:sz w:val="22"/>
        </w:rPr>
        <w:t>eterans</w:t>
      </w:r>
      <w:r w:rsidR="002E6D2A" w:rsidRPr="00531F24">
        <w:rPr>
          <w:rFonts w:ascii="Arial" w:hAnsi="Arial" w:cs="Arial"/>
          <w:sz w:val="22"/>
        </w:rPr>
        <w:t>.  It is also</w:t>
      </w:r>
      <w:r w:rsidR="00826E31" w:rsidRPr="00531F24">
        <w:rPr>
          <w:rFonts w:ascii="Arial" w:hAnsi="Arial" w:cs="Arial"/>
          <w:sz w:val="22"/>
        </w:rPr>
        <w:t xml:space="preserve"> </w:t>
      </w:r>
      <w:r w:rsidR="009202BB" w:rsidRPr="00531F24">
        <w:rPr>
          <w:rFonts w:ascii="Arial" w:hAnsi="Arial" w:cs="Arial"/>
          <w:sz w:val="22"/>
        </w:rPr>
        <w:t xml:space="preserve">a requirement of the Secretary of </w:t>
      </w:r>
      <w:r w:rsidR="00A74C94" w:rsidRPr="00531F24">
        <w:rPr>
          <w:rFonts w:ascii="Arial" w:hAnsi="Arial" w:cs="Arial"/>
          <w:sz w:val="22"/>
        </w:rPr>
        <w:t>VA</w:t>
      </w:r>
      <w:r w:rsidR="004612B5" w:rsidRPr="00531F24">
        <w:rPr>
          <w:rFonts w:ascii="Arial" w:hAnsi="Arial" w:cs="Arial"/>
          <w:sz w:val="22"/>
        </w:rPr>
        <w:t xml:space="preserve"> under Public Law 106-50 </w:t>
      </w:r>
      <w:r w:rsidR="00F74AA7" w:rsidRPr="00531F24">
        <w:rPr>
          <w:rFonts w:ascii="Arial" w:hAnsi="Arial" w:cs="Arial"/>
          <w:sz w:val="22"/>
        </w:rPr>
        <w:t xml:space="preserve">in </w:t>
      </w:r>
      <w:r w:rsidR="002E6D2A" w:rsidRPr="00531F24">
        <w:rPr>
          <w:rFonts w:ascii="Arial" w:hAnsi="Arial" w:cs="Arial"/>
          <w:sz w:val="22"/>
        </w:rPr>
        <w:t>accordance</w:t>
      </w:r>
      <w:r w:rsidR="004612B5" w:rsidRPr="00531F24">
        <w:rPr>
          <w:rFonts w:ascii="Arial" w:hAnsi="Arial" w:cs="Arial"/>
          <w:sz w:val="22"/>
        </w:rPr>
        <w:t xml:space="preserve"> with Public Law 109-461</w:t>
      </w:r>
      <w:r w:rsidR="009371C9" w:rsidRPr="00531F24">
        <w:rPr>
          <w:rFonts w:ascii="Arial" w:hAnsi="Arial" w:cs="Arial"/>
          <w:sz w:val="22"/>
        </w:rPr>
        <w:t xml:space="preserve"> as amended by Public Law 111-275</w:t>
      </w:r>
      <w:r w:rsidR="00A74C94" w:rsidRPr="00531F24">
        <w:rPr>
          <w:rFonts w:ascii="Arial" w:hAnsi="Arial" w:cs="Arial"/>
          <w:sz w:val="22"/>
        </w:rPr>
        <w:t xml:space="preserve"> and Public Law 114-840</w:t>
      </w:r>
      <w:r w:rsidR="004612B5" w:rsidRPr="00531F24">
        <w:rPr>
          <w:rFonts w:ascii="Arial" w:hAnsi="Arial" w:cs="Arial"/>
          <w:sz w:val="22"/>
        </w:rPr>
        <w:t>.</w:t>
      </w:r>
      <w:r w:rsidR="009202BB" w:rsidRPr="00531F24">
        <w:rPr>
          <w:rFonts w:ascii="Arial" w:hAnsi="Arial" w:cs="Arial"/>
          <w:sz w:val="22"/>
        </w:rPr>
        <w:t xml:space="preserve"> </w:t>
      </w:r>
    </w:p>
    <w:p w:rsidR="000C7737" w:rsidRPr="00531F24" w:rsidRDefault="000C7737" w:rsidP="000C7737">
      <w:pPr>
        <w:rPr>
          <w:rFonts w:ascii="Arial" w:hAnsi="Arial" w:cs="Arial"/>
          <w:sz w:val="22"/>
        </w:rPr>
      </w:pPr>
    </w:p>
    <w:p w:rsidR="000C7737" w:rsidRPr="00531F24" w:rsidRDefault="000C7737" w:rsidP="000C7737">
      <w:pPr>
        <w:rPr>
          <w:rFonts w:ascii="Arial" w:hAnsi="Arial" w:cs="Arial"/>
          <w:sz w:val="22"/>
        </w:rPr>
      </w:pPr>
      <w:r w:rsidRPr="00531F24">
        <w:rPr>
          <w:rFonts w:ascii="Arial" w:hAnsi="Arial" w:cs="Arial"/>
          <w:sz w:val="22"/>
        </w:rPr>
        <w:t xml:space="preserve">This information must be collected in order to support the goals of </w:t>
      </w:r>
      <w:r w:rsidR="00FB1FB9" w:rsidRPr="00531F24">
        <w:rPr>
          <w:rFonts w:ascii="Arial" w:hAnsi="Arial" w:cs="Arial"/>
          <w:sz w:val="22"/>
        </w:rPr>
        <w:t>Public Law 109-461</w:t>
      </w:r>
      <w:r w:rsidR="00F74AA7" w:rsidRPr="00531F24">
        <w:rPr>
          <w:rFonts w:ascii="Arial" w:hAnsi="Arial" w:cs="Arial"/>
          <w:sz w:val="22"/>
        </w:rPr>
        <w:t xml:space="preserve"> as amended by Public Law 111-275</w:t>
      </w:r>
      <w:r w:rsidR="006450E1" w:rsidRPr="00531F24">
        <w:rPr>
          <w:rFonts w:ascii="Arial" w:hAnsi="Arial" w:cs="Arial"/>
          <w:sz w:val="22"/>
        </w:rPr>
        <w:t xml:space="preserve"> and Public Law 114-840</w:t>
      </w:r>
      <w:r w:rsidRPr="00531F24">
        <w:rPr>
          <w:rFonts w:ascii="Arial" w:hAnsi="Arial" w:cs="Arial"/>
          <w:sz w:val="22"/>
        </w:rPr>
        <w:t xml:space="preserve"> and Executive Order 13360 </w:t>
      </w:r>
      <w:r w:rsidR="006262DB" w:rsidRPr="00531F24">
        <w:rPr>
          <w:rFonts w:ascii="Arial" w:hAnsi="Arial" w:cs="Arial"/>
          <w:sz w:val="22"/>
        </w:rPr>
        <w:t xml:space="preserve">to assist </w:t>
      </w:r>
      <w:r w:rsidRPr="00531F24">
        <w:rPr>
          <w:rFonts w:ascii="Arial" w:hAnsi="Arial" w:cs="Arial"/>
          <w:sz w:val="22"/>
        </w:rPr>
        <w:t xml:space="preserve">Federal contracting officers </w:t>
      </w:r>
      <w:r w:rsidR="006262DB" w:rsidRPr="00531F24">
        <w:rPr>
          <w:rFonts w:ascii="Arial" w:hAnsi="Arial" w:cs="Arial"/>
          <w:sz w:val="22"/>
        </w:rPr>
        <w:t xml:space="preserve">with </w:t>
      </w:r>
      <w:r w:rsidRPr="00531F24">
        <w:rPr>
          <w:rFonts w:ascii="Arial" w:hAnsi="Arial" w:cs="Arial"/>
          <w:sz w:val="22"/>
        </w:rPr>
        <w:t>verify</w:t>
      </w:r>
      <w:r w:rsidR="006262DB" w:rsidRPr="00531F24">
        <w:rPr>
          <w:rFonts w:ascii="Arial" w:hAnsi="Arial" w:cs="Arial"/>
          <w:sz w:val="22"/>
        </w:rPr>
        <w:t>ing</w:t>
      </w:r>
      <w:r w:rsidR="00F3701A" w:rsidRPr="00531F24">
        <w:rPr>
          <w:rFonts w:ascii="Arial" w:hAnsi="Arial" w:cs="Arial"/>
          <w:sz w:val="22"/>
        </w:rPr>
        <w:t xml:space="preserve"> </w:t>
      </w:r>
      <w:r w:rsidR="00F74AA7" w:rsidRPr="00531F24">
        <w:rPr>
          <w:rFonts w:ascii="Arial" w:hAnsi="Arial" w:cs="Arial"/>
          <w:sz w:val="22"/>
        </w:rPr>
        <w:t xml:space="preserve">Veteran and </w:t>
      </w:r>
      <w:r w:rsidR="006262DB" w:rsidRPr="00531F24">
        <w:rPr>
          <w:rFonts w:ascii="Arial" w:hAnsi="Arial" w:cs="Arial"/>
          <w:sz w:val="22"/>
        </w:rPr>
        <w:t>Service</w:t>
      </w:r>
      <w:r w:rsidR="00F3701A" w:rsidRPr="00531F24">
        <w:rPr>
          <w:rFonts w:ascii="Arial" w:hAnsi="Arial" w:cs="Arial"/>
          <w:sz w:val="22"/>
        </w:rPr>
        <w:t>-</w:t>
      </w:r>
      <w:r w:rsidR="006262DB" w:rsidRPr="00531F24">
        <w:rPr>
          <w:rFonts w:ascii="Arial" w:hAnsi="Arial" w:cs="Arial"/>
          <w:sz w:val="22"/>
        </w:rPr>
        <w:t xml:space="preserve">Disabled </w:t>
      </w:r>
      <w:r w:rsidR="00F74AA7" w:rsidRPr="00531F24">
        <w:rPr>
          <w:rFonts w:ascii="Arial" w:hAnsi="Arial" w:cs="Arial"/>
          <w:sz w:val="22"/>
        </w:rPr>
        <w:t xml:space="preserve">Veteran </w:t>
      </w:r>
      <w:r w:rsidR="00826E31" w:rsidRPr="00531F24">
        <w:rPr>
          <w:rFonts w:ascii="Arial" w:hAnsi="Arial" w:cs="Arial"/>
          <w:sz w:val="22"/>
        </w:rPr>
        <w:t xml:space="preserve">Owned business </w:t>
      </w:r>
      <w:r w:rsidR="00F3701A" w:rsidRPr="00531F24">
        <w:rPr>
          <w:rFonts w:ascii="Arial" w:hAnsi="Arial" w:cs="Arial"/>
          <w:sz w:val="22"/>
        </w:rPr>
        <w:t xml:space="preserve">status.  </w:t>
      </w:r>
      <w:r w:rsidR="006262DB" w:rsidRPr="00531F24">
        <w:rPr>
          <w:rFonts w:ascii="Arial" w:hAnsi="Arial" w:cs="Arial"/>
          <w:sz w:val="22"/>
        </w:rPr>
        <w:t xml:space="preserve">Without accurate information, </w:t>
      </w:r>
      <w:r w:rsidR="00F3701A" w:rsidRPr="00531F24">
        <w:rPr>
          <w:rFonts w:ascii="Arial" w:hAnsi="Arial" w:cs="Arial"/>
          <w:sz w:val="22"/>
        </w:rPr>
        <w:t>there is a danger that many awards to SDVOSBs will be protested thereby inhibiting the ability of Federal agencies to award contracts to SDVOSBs.</w:t>
      </w:r>
    </w:p>
    <w:p w:rsidR="000C7737" w:rsidRPr="00531F24" w:rsidRDefault="000C7737" w:rsidP="000C7737">
      <w:pPr>
        <w:rPr>
          <w:rFonts w:ascii="Arial" w:hAnsi="Arial" w:cs="Arial"/>
          <w:sz w:val="22"/>
        </w:rPr>
      </w:pPr>
    </w:p>
    <w:p w:rsidR="001F10FC" w:rsidRPr="00531F24" w:rsidRDefault="001F10FC" w:rsidP="001F10FC">
      <w:pPr>
        <w:widowControl w:val="0"/>
        <w:autoSpaceDE w:val="0"/>
        <w:autoSpaceDN w:val="0"/>
        <w:adjustRightInd w:val="0"/>
        <w:rPr>
          <w:rFonts w:ascii="Arial" w:hAnsi="Arial" w:cs="Arial"/>
          <w:b/>
          <w:sz w:val="22"/>
        </w:rPr>
      </w:pPr>
      <w:r w:rsidRPr="00531F24">
        <w:rPr>
          <w:rFonts w:ascii="Arial" w:hAnsi="Arial" w:cs="Arial"/>
          <w:b/>
          <w:sz w:val="22"/>
        </w:rPr>
        <w:t>7</w:t>
      </w:r>
      <w:r w:rsidRPr="00531F24">
        <w:rPr>
          <w:rFonts w:ascii="Arial" w:hAnsi="Arial" w:cs="Arial"/>
          <w:sz w:val="22"/>
        </w:rPr>
        <w:t xml:space="preserve">.  </w:t>
      </w:r>
      <w:r w:rsidRPr="00531F24">
        <w:rPr>
          <w:rFonts w:ascii="Arial" w:hAnsi="Arial" w:cs="Arial"/>
          <w:b/>
          <w:sz w:val="22"/>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1F10FC" w:rsidRPr="00531F24" w:rsidRDefault="001F10FC" w:rsidP="00D84C74">
      <w:pPr>
        <w:rPr>
          <w:rFonts w:ascii="Arial" w:hAnsi="Arial" w:cs="Arial"/>
          <w:sz w:val="22"/>
        </w:rPr>
      </w:pPr>
    </w:p>
    <w:p w:rsidR="00FD449D" w:rsidRPr="00531F24" w:rsidRDefault="00FD449D" w:rsidP="00D84C74">
      <w:pPr>
        <w:rPr>
          <w:rFonts w:ascii="Arial" w:hAnsi="Arial" w:cs="Arial"/>
          <w:sz w:val="22"/>
        </w:rPr>
      </w:pPr>
      <w:r w:rsidRPr="00531F24">
        <w:rPr>
          <w:rFonts w:ascii="Arial" w:hAnsi="Arial" w:cs="Arial"/>
          <w:sz w:val="22"/>
        </w:rPr>
        <w:t xml:space="preserve">The </w:t>
      </w:r>
      <w:r w:rsidR="00F74AA7" w:rsidRPr="00531F24">
        <w:rPr>
          <w:rFonts w:ascii="Arial" w:hAnsi="Arial" w:cs="Arial"/>
          <w:sz w:val="22"/>
        </w:rPr>
        <w:t xml:space="preserve">applicants </w:t>
      </w:r>
      <w:r w:rsidRPr="00531F24">
        <w:rPr>
          <w:rFonts w:ascii="Arial" w:hAnsi="Arial" w:cs="Arial"/>
          <w:sz w:val="22"/>
        </w:rPr>
        <w:t xml:space="preserve">will be asked to submit </w:t>
      </w:r>
      <w:r w:rsidR="00F74AA7" w:rsidRPr="00531F24">
        <w:rPr>
          <w:rFonts w:ascii="Arial" w:hAnsi="Arial" w:cs="Arial"/>
          <w:sz w:val="22"/>
        </w:rPr>
        <w:t xml:space="preserve">their </w:t>
      </w:r>
      <w:r w:rsidR="00FB1FB9" w:rsidRPr="00531F24">
        <w:rPr>
          <w:rFonts w:ascii="Arial" w:hAnsi="Arial" w:cs="Arial"/>
          <w:sz w:val="22"/>
        </w:rPr>
        <w:t>name, social security number</w:t>
      </w:r>
      <w:r w:rsidR="00947D25" w:rsidRPr="00531F24">
        <w:rPr>
          <w:rFonts w:ascii="Arial" w:hAnsi="Arial" w:cs="Arial"/>
          <w:sz w:val="22"/>
        </w:rPr>
        <w:t xml:space="preserve">, </w:t>
      </w:r>
      <w:r w:rsidR="00FB1FB9" w:rsidRPr="00531F24">
        <w:rPr>
          <w:rFonts w:ascii="Arial" w:hAnsi="Arial" w:cs="Arial"/>
          <w:sz w:val="22"/>
        </w:rPr>
        <w:t>VA claim number</w:t>
      </w:r>
      <w:r w:rsidR="00176151" w:rsidRPr="00531F24">
        <w:rPr>
          <w:rFonts w:ascii="Arial" w:hAnsi="Arial" w:cs="Arial"/>
          <w:sz w:val="22"/>
        </w:rPr>
        <w:t>/</w:t>
      </w:r>
      <w:r w:rsidR="004612B5" w:rsidRPr="00531F24">
        <w:rPr>
          <w:rFonts w:ascii="Arial" w:hAnsi="Arial" w:cs="Arial"/>
          <w:sz w:val="22"/>
        </w:rPr>
        <w:t>file number</w:t>
      </w:r>
      <w:r w:rsidR="006D1812" w:rsidRPr="00531F24">
        <w:rPr>
          <w:rFonts w:ascii="Arial" w:hAnsi="Arial" w:cs="Arial"/>
          <w:sz w:val="22"/>
        </w:rPr>
        <w:t xml:space="preserve">, date of birth </w:t>
      </w:r>
      <w:r w:rsidR="00947D25" w:rsidRPr="00531F24">
        <w:rPr>
          <w:rFonts w:ascii="Arial" w:hAnsi="Arial" w:cs="Arial"/>
          <w:sz w:val="22"/>
        </w:rPr>
        <w:t xml:space="preserve">to </w:t>
      </w:r>
      <w:r w:rsidR="009202BB" w:rsidRPr="00531F24">
        <w:rPr>
          <w:rFonts w:ascii="Arial" w:hAnsi="Arial" w:cs="Arial"/>
          <w:sz w:val="22"/>
        </w:rPr>
        <w:t xml:space="preserve">which describe the ownership structure of the business to </w:t>
      </w:r>
      <w:r w:rsidR="00947D25" w:rsidRPr="00531F24">
        <w:rPr>
          <w:rFonts w:ascii="Arial" w:hAnsi="Arial" w:cs="Arial"/>
          <w:sz w:val="22"/>
        </w:rPr>
        <w:t>verify th</w:t>
      </w:r>
      <w:r w:rsidR="009202BB" w:rsidRPr="00531F24">
        <w:rPr>
          <w:rFonts w:ascii="Arial" w:hAnsi="Arial" w:cs="Arial"/>
          <w:sz w:val="22"/>
        </w:rPr>
        <w:t xml:space="preserve">at at </w:t>
      </w:r>
      <w:r w:rsidR="00847343" w:rsidRPr="00531F24">
        <w:rPr>
          <w:rFonts w:ascii="Arial" w:hAnsi="Arial" w:cs="Arial"/>
          <w:sz w:val="22"/>
        </w:rPr>
        <w:t>least 51</w:t>
      </w:r>
      <w:r w:rsidR="00947D25" w:rsidRPr="00531F24">
        <w:rPr>
          <w:rFonts w:ascii="Arial" w:hAnsi="Arial" w:cs="Arial"/>
          <w:sz w:val="22"/>
        </w:rPr>
        <w:t>%</w:t>
      </w:r>
      <w:r w:rsidR="009202BB" w:rsidRPr="00531F24">
        <w:rPr>
          <w:rFonts w:ascii="Arial" w:hAnsi="Arial" w:cs="Arial"/>
          <w:sz w:val="22"/>
        </w:rPr>
        <w:t xml:space="preserve"> or more of the business is</w:t>
      </w:r>
      <w:r w:rsidR="00947D25" w:rsidRPr="00531F24">
        <w:rPr>
          <w:rFonts w:ascii="Arial" w:hAnsi="Arial" w:cs="Arial"/>
          <w:sz w:val="22"/>
        </w:rPr>
        <w:t xml:space="preserve"> own</w:t>
      </w:r>
      <w:r w:rsidR="006D1812" w:rsidRPr="00531F24">
        <w:rPr>
          <w:rFonts w:ascii="Arial" w:hAnsi="Arial" w:cs="Arial"/>
          <w:sz w:val="22"/>
        </w:rPr>
        <w:t xml:space="preserve">ed by </w:t>
      </w:r>
      <w:r w:rsidR="006262DB" w:rsidRPr="00531F24">
        <w:rPr>
          <w:rFonts w:ascii="Arial" w:hAnsi="Arial" w:cs="Arial"/>
          <w:sz w:val="22"/>
        </w:rPr>
        <w:t>one or more</w:t>
      </w:r>
      <w:r w:rsidR="006D1812" w:rsidRPr="00531F24">
        <w:rPr>
          <w:rFonts w:ascii="Arial" w:hAnsi="Arial" w:cs="Arial"/>
          <w:sz w:val="22"/>
        </w:rPr>
        <w:t xml:space="preserve"> V</w:t>
      </w:r>
      <w:r w:rsidR="009202BB" w:rsidRPr="00531F24">
        <w:rPr>
          <w:rFonts w:ascii="Arial" w:hAnsi="Arial" w:cs="Arial"/>
          <w:sz w:val="22"/>
        </w:rPr>
        <w:t xml:space="preserve">eterans (or, in the case of </w:t>
      </w:r>
      <w:r w:rsidR="006262DB" w:rsidRPr="00531F24">
        <w:rPr>
          <w:rFonts w:ascii="Arial" w:hAnsi="Arial" w:cs="Arial"/>
          <w:sz w:val="22"/>
        </w:rPr>
        <w:t>Service</w:t>
      </w:r>
      <w:r w:rsidR="009202BB" w:rsidRPr="00531F24">
        <w:rPr>
          <w:rFonts w:ascii="Arial" w:hAnsi="Arial" w:cs="Arial"/>
          <w:sz w:val="22"/>
        </w:rPr>
        <w:t>-</w:t>
      </w:r>
      <w:r w:rsidR="006262DB" w:rsidRPr="00531F24">
        <w:rPr>
          <w:rFonts w:ascii="Arial" w:hAnsi="Arial" w:cs="Arial"/>
          <w:sz w:val="22"/>
        </w:rPr>
        <w:t>Disabled Veteran</w:t>
      </w:r>
      <w:r w:rsidR="006D1812" w:rsidRPr="00531F24">
        <w:rPr>
          <w:rFonts w:ascii="Arial" w:hAnsi="Arial" w:cs="Arial"/>
          <w:sz w:val="22"/>
        </w:rPr>
        <w:t>-</w:t>
      </w:r>
      <w:r w:rsidR="006262DB" w:rsidRPr="00531F24">
        <w:rPr>
          <w:rFonts w:ascii="Arial" w:hAnsi="Arial" w:cs="Arial"/>
          <w:sz w:val="22"/>
        </w:rPr>
        <w:t xml:space="preserve">Owned </w:t>
      </w:r>
      <w:r w:rsidR="009410D8" w:rsidRPr="00531F24">
        <w:rPr>
          <w:rFonts w:ascii="Arial" w:hAnsi="Arial" w:cs="Arial"/>
          <w:sz w:val="22"/>
        </w:rPr>
        <w:t>Small Businesses</w:t>
      </w:r>
      <w:r w:rsidR="006D1812" w:rsidRPr="00531F24">
        <w:rPr>
          <w:rFonts w:ascii="Arial" w:hAnsi="Arial" w:cs="Arial"/>
          <w:sz w:val="22"/>
        </w:rPr>
        <w:t>, by V</w:t>
      </w:r>
      <w:r w:rsidR="009202BB" w:rsidRPr="00531F24">
        <w:rPr>
          <w:rFonts w:ascii="Arial" w:hAnsi="Arial" w:cs="Arial"/>
          <w:sz w:val="22"/>
        </w:rPr>
        <w:t xml:space="preserve">eterans who have documentation of service-connected </w:t>
      </w:r>
      <w:r w:rsidR="009410D8" w:rsidRPr="00531F24">
        <w:rPr>
          <w:rFonts w:ascii="Arial" w:hAnsi="Arial" w:cs="Arial"/>
          <w:sz w:val="22"/>
        </w:rPr>
        <w:t xml:space="preserve">disabilities </w:t>
      </w:r>
      <w:r w:rsidR="009371C9" w:rsidRPr="00531F24">
        <w:rPr>
          <w:rFonts w:ascii="Arial" w:hAnsi="Arial" w:cs="Arial"/>
          <w:sz w:val="22"/>
        </w:rPr>
        <w:t>or surviving spouses</w:t>
      </w:r>
      <w:r w:rsidR="009202BB" w:rsidRPr="00531F24">
        <w:rPr>
          <w:rFonts w:ascii="Arial" w:hAnsi="Arial" w:cs="Arial"/>
          <w:sz w:val="22"/>
        </w:rPr>
        <w:t>)</w:t>
      </w:r>
      <w:r w:rsidR="00826E31" w:rsidRPr="00531F24">
        <w:rPr>
          <w:rFonts w:ascii="Arial" w:hAnsi="Arial" w:cs="Arial"/>
          <w:sz w:val="22"/>
        </w:rPr>
        <w:t>.</w:t>
      </w:r>
      <w:r w:rsidR="00947D25" w:rsidRPr="00531F24">
        <w:rPr>
          <w:rFonts w:ascii="Arial" w:hAnsi="Arial" w:cs="Arial"/>
          <w:sz w:val="22"/>
        </w:rPr>
        <w:t xml:space="preserve"> </w:t>
      </w:r>
    </w:p>
    <w:p w:rsidR="00947D25" w:rsidRPr="00531F24" w:rsidRDefault="00947D25" w:rsidP="00D84C74">
      <w:pPr>
        <w:ind w:left="360"/>
        <w:rPr>
          <w:rFonts w:ascii="Arial" w:hAnsi="Arial" w:cs="Arial"/>
          <w:sz w:val="22"/>
        </w:rPr>
      </w:pPr>
    </w:p>
    <w:p w:rsidR="00D86862" w:rsidRPr="00531F24" w:rsidRDefault="00D86862" w:rsidP="00D86862">
      <w:pPr>
        <w:widowControl w:val="0"/>
        <w:autoSpaceDE w:val="0"/>
        <w:autoSpaceDN w:val="0"/>
        <w:adjustRightInd w:val="0"/>
        <w:rPr>
          <w:rFonts w:ascii="Arial" w:hAnsi="Arial" w:cs="Arial"/>
          <w:b/>
          <w:sz w:val="22"/>
        </w:rPr>
      </w:pPr>
      <w:r w:rsidRPr="00531F24">
        <w:rPr>
          <w:rFonts w:ascii="Arial" w:hAnsi="Arial" w:cs="Arial"/>
          <w:b/>
          <w:sz w:val="22"/>
        </w:rPr>
        <w:t>8. a.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D86862" w:rsidRPr="00531F24" w:rsidRDefault="00D86862" w:rsidP="00D84C74">
      <w:pPr>
        <w:rPr>
          <w:rFonts w:ascii="Arial" w:hAnsi="Arial" w:cs="Arial"/>
          <w:sz w:val="22"/>
        </w:rPr>
      </w:pPr>
    </w:p>
    <w:p w:rsidR="00947D25" w:rsidRPr="00531F24" w:rsidRDefault="00B315AC" w:rsidP="00D84C74">
      <w:pPr>
        <w:rPr>
          <w:rFonts w:ascii="Arial" w:hAnsi="Arial" w:cs="Arial"/>
          <w:sz w:val="22"/>
        </w:rPr>
      </w:pPr>
      <w:r w:rsidRPr="00531F24">
        <w:rPr>
          <w:rFonts w:ascii="Arial" w:hAnsi="Arial" w:cs="Arial"/>
          <w:sz w:val="22"/>
        </w:rPr>
        <w:t xml:space="preserve">The </w:t>
      </w:r>
      <w:r w:rsidR="00A04A3A" w:rsidRPr="00531F24">
        <w:rPr>
          <w:rFonts w:ascii="Arial" w:hAnsi="Arial" w:cs="Arial"/>
          <w:sz w:val="22"/>
        </w:rPr>
        <w:t>N</w:t>
      </w:r>
      <w:r w:rsidRPr="00531F24">
        <w:rPr>
          <w:rFonts w:ascii="Arial" w:hAnsi="Arial" w:cs="Arial"/>
          <w:sz w:val="22"/>
        </w:rPr>
        <w:t>otice of Proposed Informat</w:t>
      </w:r>
      <w:r w:rsidR="00A04A3A" w:rsidRPr="00531F24">
        <w:rPr>
          <w:rFonts w:ascii="Arial" w:hAnsi="Arial" w:cs="Arial"/>
          <w:sz w:val="22"/>
        </w:rPr>
        <w:t>i</w:t>
      </w:r>
      <w:r w:rsidRPr="00531F24">
        <w:rPr>
          <w:rFonts w:ascii="Arial" w:hAnsi="Arial" w:cs="Arial"/>
          <w:sz w:val="22"/>
        </w:rPr>
        <w:t xml:space="preserve">on Collection Activity </w:t>
      </w:r>
      <w:r w:rsidR="0066470A" w:rsidRPr="00531F24">
        <w:rPr>
          <w:rFonts w:ascii="Arial" w:hAnsi="Arial" w:cs="Arial"/>
          <w:sz w:val="22"/>
        </w:rPr>
        <w:t>was</w:t>
      </w:r>
      <w:r w:rsidRPr="00531F24">
        <w:rPr>
          <w:rFonts w:ascii="Arial" w:hAnsi="Arial" w:cs="Arial"/>
          <w:sz w:val="22"/>
        </w:rPr>
        <w:t xml:space="preserve"> published in the Federal Register</w:t>
      </w:r>
      <w:r w:rsidR="00660DD5" w:rsidRPr="00531F24">
        <w:rPr>
          <w:rFonts w:ascii="Arial" w:hAnsi="Arial" w:cs="Arial"/>
          <w:sz w:val="22"/>
        </w:rPr>
        <w:t xml:space="preserve"> on </w:t>
      </w:r>
      <w:r w:rsidR="00A82FEC" w:rsidRPr="00531F24">
        <w:rPr>
          <w:rFonts w:ascii="Arial" w:hAnsi="Arial" w:cs="Arial"/>
          <w:sz w:val="22"/>
        </w:rPr>
        <w:t>July 13, 2017</w:t>
      </w:r>
      <w:r w:rsidR="002627AD" w:rsidRPr="00531F24">
        <w:rPr>
          <w:rFonts w:ascii="Arial" w:hAnsi="Arial" w:cs="Arial"/>
          <w:sz w:val="22"/>
        </w:rPr>
        <w:t xml:space="preserve">, </w:t>
      </w:r>
      <w:r w:rsidR="002E6D2A" w:rsidRPr="00531F24">
        <w:rPr>
          <w:rFonts w:ascii="Arial" w:hAnsi="Arial" w:cs="Arial"/>
          <w:sz w:val="22"/>
        </w:rPr>
        <w:t>V</w:t>
      </w:r>
      <w:r w:rsidR="002627AD" w:rsidRPr="00531F24">
        <w:rPr>
          <w:rFonts w:ascii="Arial" w:hAnsi="Arial" w:cs="Arial"/>
          <w:sz w:val="22"/>
        </w:rPr>
        <w:t xml:space="preserve">olume </w:t>
      </w:r>
      <w:r w:rsidR="00A82FEC" w:rsidRPr="00531F24">
        <w:rPr>
          <w:rFonts w:ascii="Arial" w:hAnsi="Arial" w:cs="Arial"/>
          <w:sz w:val="22"/>
        </w:rPr>
        <w:t>82</w:t>
      </w:r>
      <w:r w:rsidR="002627AD" w:rsidRPr="00531F24">
        <w:rPr>
          <w:rFonts w:ascii="Arial" w:hAnsi="Arial" w:cs="Arial"/>
          <w:sz w:val="22"/>
        </w:rPr>
        <w:t xml:space="preserve">, Number </w:t>
      </w:r>
      <w:r w:rsidR="00A82FEC" w:rsidRPr="00531F24">
        <w:rPr>
          <w:rFonts w:ascii="Arial" w:hAnsi="Arial" w:cs="Arial"/>
          <w:sz w:val="22"/>
        </w:rPr>
        <w:t>133</w:t>
      </w:r>
      <w:r w:rsidR="002627AD" w:rsidRPr="00531F24">
        <w:rPr>
          <w:rFonts w:ascii="Arial" w:hAnsi="Arial" w:cs="Arial"/>
          <w:sz w:val="22"/>
        </w:rPr>
        <w:t>, and Page</w:t>
      </w:r>
      <w:r w:rsidR="00782051" w:rsidRPr="00531F24">
        <w:rPr>
          <w:rFonts w:ascii="Arial" w:hAnsi="Arial" w:cs="Arial"/>
          <w:sz w:val="22"/>
        </w:rPr>
        <w:t xml:space="preserve">s </w:t>
      </w:r>
      <w:r w:rsidR="00A82FEC" w:rsidRPr="00531F24">
        <w:rPr>
          <w:rFonts w:ascii="Arial" w:hAnsi="Arial" w:cs="Arial"/>
          <w:sz w:val="22"/>
        </w:rPr>
        <w:t xml:space="preserve">32444 </w:t>
      </w:r>
      <w:r w:rsidR="00782051" w:rsidRPr="00531F24">
        <w:rPr>
          <w:rFonts w:ascii="Arial" w:hAnsi="Arial" w:cs="Arial"/>
          <w:sz w:val="22"/>
        </w:rPr>
        <w:t xml:space="preserve">- </w:t>
      </w:r>
      <w:r w:rsidR="00A82FEC" w:rsidRPr="00531F24">
        <w:rPr>
          <w:rFonts w:ascii="Arial" w:hAnsi="Arial" w:cs="Arial"/>
          <w:sz w:val="22"/>
        </w:rPr>
        <w:t>32445</w:t>
      </w:r>
      <w:r w:rsidRPr="00531F24">
        <w:rPr>
          <w:rFonts w:ascii="Arial" w:hAnsi="Arial" w:cs="Arial"/>
          <w:sz w:val="22"/>
        </w:rPr>
        <w:t xml:space="preserve">.  </w:t>
      </w:r>
      <w:r w:rsidR="002B32DA" w:rsidRPr="00531F24">
        <w:rPr>
          <w:rFonts w:ascii="Arial" w:hAnsi="Arial" w:cs="Arial"/>
          <w:sz w:val="22"/>
        </w:rPr>
        <w:t>There were no comments received in response to this notice.</w:t>
      </w:r>
    </w:p>
    <w:p w:rsidR="00D86862" w:rsidRPr="00531F24" w:rsidRDefault="00D86862" w:rsidP="00D84C74">
      <w:pPr>
        <w:rPr>
          <w:rFonts w:ascii="Arial" w:hAnsi="Arial" w:cs="Arial"/>
          <w:sz w:val="22"/>
        </w:rPr>
      </w:pPr>
    </w:p>
    <w:p w:rsidR="00D86862" w:rsidRPr="00531F24" w:rsidRDefault="00D86862" w:rsidP="00D84C74">
      <w:pPr>
        <w:rPr>
          <w:rFonts w:ascii="Arial" w:hAnsi="Arial" w:cs="Arial"/>
          <w:sz w:val="22"/>
        </w:rPr>
      </w:pPr>
      <w:r w:rsidRPr="00531F24">
        <w:rPr>
          <w:rFonts w:ascii="Arial" w:hAnsi="Arial" w:cs="Arial"/>
          <w:b/>
          <w:sz w:val="22"/>
        </w:rPr>
        <w:t>b. 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8D2D4B" w:rsidRPr="00531F24" w:rsidRDefault="008D2D4B" w:rsidP="00D84C74">
      <w:pPr>
        <w:ind w:left="360"/>
        <w:rPr>
          <w:rFonts w:ascii="Arial" w:hAnsi="Arial" w:cs="Arial"/>
          <w:sz w:val="22"/>
        </w:rPr>
      </w:pPr>
    </w:p>
    <w:p w:rsidR="009D38E9" w:rsidRPr="00531F24" w:rsidRDefault="009D38E9" w:rsidP="009D38E9">
      <w:pPr>
        <w:widowControl w:val="0"/>
        <w:autoSpaceDE w:val="0"/>
        <w:autoSpaceDN w:val="0"/>
        <w:adjustRightInd w:val="0"/>
        <w:rPr>
          <w:rFonts w:ascii="Arial" w:hAnsi="Arial" w:cs="Arial"/>
          <w:b/>
          <w:sz w:val="22"/>
        </w:rPr>
      </w:pPr>
      <w:r w:rsidRPr="00531F24">
        <w:rPr>
          <w:rFonts w:ascii="Arial" w:hAnsi="Arial" w:cs="Arial"/>
          <w:b/>
          <w:sz w:val="22"/>
        </w:rPr>
        <w:t>9</w:t>
      </w:r>
      <w:r w:rsidRPr="00531F24">
        <w:rPr>
          <w:rFonts w:ascii="Arial" w:hAnsi="Arial" w:cs="Arial"/>
          <w:sz w:val="22"/>
        </w:rPr>
        <w:t xml:space="preserve">.  </w:t>
      </w:r>
      <w:r w:rsidRPr="00531F24">
        <w:rPr>
          <w:rFonts w:ascii="Arial" w:hAnsi="Arial" w:cs="Arial"/>
          <w:b/>
          <w:sz w:val="22"/>
        </w:rPr>
        <w:t xml:space="preserve"> Explain any decision to provide any payment or gift to respondents, other than remuneration of contractors or grantees.</w:t>
      </w:r>
    </w:p>
    <w:p w:rsidR="008D2D4B" w:rsidRPr="00531F24" w:rsidRDefault="009D38E9" w:rsidP="00D84C74">
      <w:pPr>
        <w:rPr>
          <w:rFonts w:ascii="Arial" w:hAnsi="Arial" w:cs="Arial"/>
          <w:sz w:val="22"/>
        </w:rPr>
      </w:pPr>
      <w:r w:rsidRPr="00531F24">
        <w:rPr>
          <w:rFonts w:ascii="Arial" w:hAnsi="Arial" w:cs="Arial"/>
          <w:sz w:val="22"/>
        </w:rPr>
        <w:br/>
      </w:r>
      <w:r w:rsidR="00B315AC" w:rsidRPr="00531F24">
        <w:rPr>
          <w:rFonts w:ascii="Arial" w:hAnsi="Arial" w:cs="Arial"/>
          <w:sz w:val="22"/>
        </w:rPr>
        <w:t>VA does not provide any payment or gifts to respondents.</w:t>
      </w:r>
    </w:p>
    <w:p w:rsidR="008D2D4B" w:rsidRPr="00531F24" w:rsidRDefault="008D2D4B" w:rsidP="00D84C74">
      <w:pPr>
        <w:ind w:left="360"/>
        <w:rPr>
          <w:rFonts w:ascii="Arial" w:hAnsi="Arial" w:cs="Arial"/>
          <w:sz w:val="22"/>
        </w:rPr>
      </w:pPr>
    </w:p>
    <w:p w:rsidR="009D38E9" w:rsidRPr="00531F24" w:rsidRDefault="009D38E9" w:rsidP="009D38E9">
      <w:pPr>
        <w:widowControl w:val="0"/>
        <w:autoSpaceDE w:val="0"/>
        <w:autoSpaceDN w:val="0"/>
        <w:adjustRightInd w:val="0"/>
        <w:rPr>
          <w:rFonts w:ascii="Arial" w:hAnsi="Arial" w:cs="Arial"/>
          <w:b/>
          <w:sz w:val="22"/>
        </w:rPr>
      </w:pPr>
      <w:r w:rsidRPr="00531F24">
        <w:rPr>
          <w:rFonts w:ascii="Arial" w:hAnsi="Arial" w:cs="Arial"/>
          <w:b/>
          <w:sz w:val="22"/>
        </w:rPr>
        <w:t>10.  Describe any assurance of confidentiality provided to respondents and the basis for the assurance in statue, regulation, or agency policy.</w:t>
      </w:r>
    </w:p>
    <w:p w:rsidR="009D38E9" w:rsidRPr="00531F24" w:rsidRDefault="009D38E9" w:rsidP="00D84C74">
      <w:pPr>
        <w:rPr>
          <w:rFonts w:ascii="Arial" w:hAnsi="Arial" w:cs="Arial"/>
          <w:sz w:val="22"/>
        </w:rPr>
      </w:pPr>
    </w:p>
    <w:p w:rsidR="005D7F21" w:rsidRPr="00531F24" w:rsidRDefault="002B32DA" w:rsidP="00D84C74">
      <w:pPr>
        <w:rPr>
          <w:rFonts w:ascii="Arial" w:hAnsi="Arial" w:cs="Arial"/>
          <w:sz w:val="22"/>
        </w:rPr>
      </w:pPr>
      <w:r w:rsidRPr="00531F24">
        <w:rPr>
          <w:rFonts w:ascii="Arial" w:hAnsi="Arial" w:cs="Arial"/>
          <w:sz w:val="22"/>
        </w:rPr>
        <w:t xml:space="preserve">VA Vetbiz Vendor Information Pages 123VA00VE, </w:t>
      </w:r>
      <w:r w:rsidR="005D7F21" w:rsidRPr="00531F24">
        <w:rPr>
          <w:rFonts w:ascii="Arial" w:hAnsi="Arial" w:cs="Arial"/>
          <w:sz w:val="22"/>
        </w:rPr>
        <w:t xml:space="preserve">Privacy Act of </w:t>
      </w:r>
      <w:r w:rsidR="00847343" w:rsidRPr="00531F24">
        <w:rPr>
          <w:rFonts w:ascii="Arial" w:hAnsi="Arial" w:cs="Arial"/>
          <w:sz w:val="22"/>
        </w:rPr>
        <w:t>1974,</w:t>
      </w:r>
      <w:r w:rsidR="005D7F21" w:rsidRPr="00531F24">
        <w:rPr>
          <w:rFonts w:ascii="Arial" w:hAnsi="Arial" w:cs="Arial"/>
          <w:sz w:val="22"/>
        </w:rPr>
        <w:t xml:space="preserve"> Privacy Act 5 U.S.C. 552a, HIPPA Privacy Rule, OMB Memorandum 99-18, VA</w:t>
      </w:r>
      <w:r w:rsidR="004F286E" w:rsidRPr="00531F24">
        <w:rPr>
          <w:rFonts w:ascii="Arial" w:hAnsi="Arial" w:cs="Arial"/>
          <w:sz w:val="22"/>
        </w:rPr>
        <w:t xml:space="preserve"> Handbook 6300.4</w:t>
      </w:r>
      <w:r w:rsidR="005D7F21" w:rsidRPr="00531F24">
        <w:rPr>
          <w:rFonts w:ascii="Arial" w:hAnsi="Arial" w:cs="Arial"/>
          <w:sz w:val="22"/>
        </w:rPr>
        <w:t xml:space="preserve">, will </w:t>
      </w:r>
      <w:r w:rsidR="00CA5634" w:rsidRPr="00531F24">
        <w:rPr>
          <w:rFonts w:ascii="Arial" w:hAnsi="Arial" w:cs="Arial"/>
          <w:sz w:val="22"/>
        </w:rPr>
        <w:t xml:space="preserve">govern activities </w:t>
      </w:r>
      <w:r w:rsidR="005D7F21" w:rsidRPr="00531F24">
        <w:rPr>
          <w:rFonts w:ascii="Arial" w:hAnsi="Arial" w:cs="Arial"/>
          <w:sz w:val="22"/>
        </w:rPr>
        <w:t>by all staff members during the collection and accessing of information</w:t>
      </w:r>
      <w:r w:rsidR="004A6860" w:rsidRPr="00531F24">
        <w:rPr>
          <w:rFonts w:ascii="Arial" w:hAnsi="Arial" w:cs="Arial"/>
          <w:sz w:val="22"/>
        </w:rPr>
        <w:t xml:space="preserve"> using the </w:t>
      </w:r>
      <w:r w:rsidR="00901611" w:rsidRPr="00531F24">
        <w:rPr>
          <w:rFonts w:ascii="Arial" w:hAnsi="Arial" w:cs="Arial"/>
          <w:sz w:val="22"/>
        </w:rPr>
        <w:t>NARA</w:t>
      </w:r>
      <w:r w:rsidR="00F3701A" w:rsidRPr="00531F24">
        <w:rPr>
          <w:rFonts w:ascii="Arial" w:hAnsi="Arial" w:cs="Arial"/>
          <w:sz w:val="22"/>
        </w:rPr>
        <w:t>-compliant</w:t>
      </w:r>
      <w:r w:rsidR="00901611" w:rsidRPr="00531F24">
        <w:rPr>
          <w:rFonts w:ascii="Arial" w:hAnsi="Arial" w:cs="Arial"/>
          <w:sz w:val="22"/>
        </w:rPr>
        <w:t xml:space="preserve"> filing system.</w:t>
      </w:r>
      <w:r w:rsidRPr="00531F24">
        <w:rPr>
          <w:rFonts w:ascii="Arial" w:hAnsi="Arial" w:cs="Arial"/>
          <w:sz w:val="22"/>
        </w:rPr>
        <w:t xml:space="preserve">  </w:t>
      </w:r>
    </w:p>
    <w:p w:rsidR="005D7F21" w:rsidRPr="00531F24" w:rsidRDefault="005D7F21" w:rsidP="00D84C74">
      <w:pPr>
        <w:ind w:left="360"/>
        <w:rPr>
          <w:rFonts w:ascii="Arial" w:hAnsi="Arial" w:cs="Arial"/>
          <w:sz w:val="22"/>
        </w:rPr>
      </w:pPr>
    </w:p>
    <w:p w:rsidR="00FB7FBB" w:rsidRPr="00531F24" w:rsidRDefault="00FB7FBB" w:rsidP="00FB7FBB">
      <w:pPr>
        <w:widowControl w:val="0"/>
        <w:autoSpaceDE w:val="0"/>
        <w:autoSpaceDN w:val="0"/>
        <w:adjustRightInd w:val="0"/>
        <w:rPr>
          <w:rFonts w:ascii="Arial" w:hAnsi="Arial" w:cs="Arial"/>
          <w:b/>
          <w:sz w:val="22"/>
        </w:rPr>
      </w:pPr>
      <w:r w:rsidRPr="00531F24">
        <w:rPr>
          <w:rFonts w:ascii="Arial" w:hAnsi="Arial" w:cs="Arial"/>
          <w:b/>
          <w:sz w:val="22"/>
        </w:rPr>
        <w:t>11.  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FB7FBB" w:rsidRPr="00531F24" w:rsidRDefault="00FB7FBB" w:rsidP="00836F68">
      <w:pPr>
        <w:rPr>
          <w:rFonts w:ascii="Arial" w:hAnsi="Arial" w:cs="Arial"/>
          <w:sz w:val="22"/>
        </w:rPr>
      </w:pPr>
    </w:p>
    <w:p w:rsidR="00836F68" w:rsidRPr="00531F24" w:rsidRDefault="002E62C7" w:rsidP="00836F68">
      <w:pPr>
        <w:rPr>
          <w:rFonts w:ascii="Arial" w:hAnsi="Arial" w:cs="Arial"/>
          <w:sz w:val="22"/>
        </w:rPr>
      </w:pPr>
      <w:r w:rsidRPr="00531F24">
        <w:rPr>
          <w:rFonts w:ascii="Arial" w:hAnsi="Arial" w:cs="Arial"/>
          <w:sz w:val="22"/>
        </w:rPr>
        <w:t>None of the questions on this form are considered to be of a sensitive nature</w:t>
      </w:r>
      <w:r w:rsidR="009071B6" w:rsidRPr="00531F24">
        <w:rPr>
          <w:rFonts w:ascii="Arial" w:hAnsi="Arial" w:cs="Arial"/>
          <w:sz w:val="22"/>
        </w:rPr>
        <w:t xml:space="preserve"> other than social security numbers</w:t>
      </w:r>
      <w:r w:rsidR="009C1D14" w:rsidRPr="00531F24">
        <w:rPr>
          <w:rFonts w:ascii="Arial" w:hAnsi="Arial" w:cs="Arial"/>
          <w:sz w:val="22"/>
        </w:rPr>
        <w:t xml:space="preserve"> and VA claim number</w:t>
      </w:r>
      <w:r w:rsidR="000232E2" w:rsidRPr="00531F24">
        <w:rPr>
          <w:rFonts w:ascii="Arial" w:hAnsi="Arial" w:cs="Arial"/>
          <w:sz w:val="22"/>
        </w:rPr>
        <w:t>s</w:t>
      </w:r>
      <w:r w:rsidR="009C1D14" w:rsidRPr="00531F24">
        <w:rPr>
          <w:rFonts w:ascii="Arial" w:hAnsi="Arial" w:cs="Arial"/>
          <w:sz w:val="22"/>
        </w:rPr>
        <w:t>/file number</w:t>
      </w:r>
      <w:r w:rsidR="000232E2" w:rsidRPr="00531F24">
        <w:rPr>
          <w:rFonts w:ascii="Arial" w:hAnsi="Arial" w:cs="Arial"/>
          <w:sz w:val="22"/>
        </w:rPr>
        <w:t>s</w:t>
      </w:r>
      <w:r w:rsidRPr="00531F24">
        <w:rPr>
          <w:rFonts w:ascii="Arial" w:hAnsi="Arial" w:cs="Arial"/>
          <w:sz w:val="22"/>
        </w:rPr>
        <w:t>.</w:t>
      </w:r>
    </w:p>
    <w:p w:rsidR="00836F68" w:rsidRPr="00531F24" w:rsidRDefault="00836F68" w:rsidP="00836F68">
      <w:pPr>
        <w:rPr>
          <w:rFonts w:ascii="Arial" w:hAnsi="Arial" w:cs="Arial"/>
          <w:sz w:val="22"/>
        </w:rPr>
      </w:pPr>
    </w:p>
    <w:p w:rsidR="00FB7FBB" w:rsidRPr="00531F24" w:rsidRDefault="00FB7FBB" w:rsidP="00836F68">
      <w:pPr>
        <w:rPr>
          <w:rFonts w:ascii="Arial" w:hAnsi="Arial" w:cs="Arial"/>
          <w:b/>
          <w:sz w:val="22"/>
        </w:rPr>
      </w:pPr>
      <w:r w:rsidRPr="00531F24">
        <w:rPr>
          <w:rFonts w:ascii="Arial" w:hAnsi="Arial" w:cs="Arial"/>
          <w:b/>
          <w:sz w:val="22"/>
        </w:rPr>
        <w:t>12.  Estimate of the hour burden of the collection of information:</w:t>
      </w:r>
    </w:p>
    <w:p w:rsidR="00FB7FBB" w:rsidRPr="00531F24" w:rsidRDefault="00836F68" w:rsidP="00836F68">
      <w:pPr>
        <w:rPr>
          <w:rFonts w:ascii="Arial" w:hAnsi="Arial" w:cs="Arial"/>
          <w:sz w:val="22"/>
        </w:rPr>
      </w:pPr>
      <w:r w:rsidRPr="00531F24">
        <w:rPr>
          <w:rFonts w:ascii="Arial" w:hAnsi="Arial" w:cs="Arial"/>
          <w:sz w:val="22"/>
        </w:rPr>
        <w:t xml:space="preserve">  </w:t>
      </w:r>
    </w:p>
    <w:p w:rsidR="003A21DC" w:rsidRPr="00531F24" w:rsidRDefault="00836F68" w:rsidP="00836F68">
      <w:pPr>
        <w:rPr>
          <w:rFonts w:ascii="Arial" w:hAnsi="Arial" w:cs="Arial"/>
          <w:sz w:val="22"/>
        </w:rPr>
      </w:pPr>
      <w:r w:rsidRPr="00531F24">
        <w:rPr>
          <w:rFonts w:ascii="Arial" w:hAnsi="Arial" w:cs="Arial"/>
          <w:sz w:val="22"/>
        </w:rPr>
        <w:t xml:space="preserve">VA anticipates 20,000 applicants a year.  The time to complete the online application is estimated at 30 minutes; therefore the estimated burden hours </w:t>
      </w:r>
      <w:r w:rsidR="002E6D2A" w:rsidRPr="00531F24">
        <w:rPr>
          <w:rFonts w:ascii="Arial" w:hAnsi="Arial" w:cs="Arial"/>
          <w:sz w:val="22"/>
        </w:rPr>
        <w:t>is</w:t>
      </w:r>
      <w:r w:rsidRPr="00531F24">
        <w:rPr>
          <w:rFonts w:ascii="Arial" w:hAnsi="Arial" w:cs="Arial"/>
          <w:sz w:val="22"/>
        </w:rPr>
        <w:t xml:space="preserve"> 10,000</w:t>
      </w:r>
      <w:r w:rsidR="002E6D2A" w:rsidRPr="00531F24">
        <w:rPr>
          <w:rFonts w:ascii="Arial" w:hAnsi="Arial" w:cs="Arial"/>
          <w:sz w:val="22"/>
        </w:rPr>
        <w:t xml:space="preserve"> hours</w:t>
      </w:r>
      <w:r w:rsidRPr="00531F24">
        <w:rPr>
          <w:rFonts w:ascii="Arial" w:hAnsi="Arial" w:cs="Arial"/>
          <w:sz w:val="22"/>
        </w:rPr>
        <w:t xml:space="preserve">. </w:t>
      </w:r>
    </w:p>
    <w:p w:rsidR="002F030F" w:rsidRPr="00531F24" w:rsidRDefault="002F030F" w:rsidP="002F030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6"/>
          <w:szCs w:val="18"/>
        </w:rPr>
      </w:pPr>
    </w:p>
    <w:tbl>
      <w:tblPr>
        <w:tblW w:w="826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7"/>
        <w:gridCol w:w="1562"/>
        <w:gridCol w:w="1286"/>
        <w:gridCol w:w="1349"/>
        <w:gridCol w:w="855"/>
        <w:gridCol w:w="1378"/>
      </w:tblGrid>
      <w:tr w:rsidR="002F030F" w:rsidRPr="00531F24" w:rsidTr="00B83EA2">
        <w:trPr>
          <w:trHeight w:val="500"/>
        </w:trPr>
        <w:tc>
          <w:tcPr>
            <w:tcW w:w="1837" w:type="dxa"/>
            <w:vAlign w:val="center"/>
          </w:tcPr>
          <w:p w:rsidR="002F030F" w:rsidRPr="00531F24" w:rsidRDefault="002F030F" w:rsidP="002F030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rFonts w:ascii="Arial" w:hAnsi="Arial" w:cs="Arial"/>
                <w:b/>
                <w:sz w:val="16"/>
                <w:szCs w:val="18"/>
              </w:rPr>
            </w:pPr>
            <w:r w:rsidRPr="00531F24">
              <w:rPr>
                <w:rFonts w:ascii="Arial" w:hAnsi="Arial" w:cs="Arial"/>
                <w:b/>
                <w:sz w:val="16"/>
                <w:szCs w:val="18"/>
              </w:rPr>
              <w:t xml:space="preserve">Form/Application Number </w:t>
            </w:r>
          </w:p>
        </w:tc>
        <w:tc>
          <w:tcPr>
            <w:tcW w:w="1562" w:type="dxa"/>
            <w:vAlign w:val="center"/>
          </w:tcPr>
          <w:p w:rsidR="002F030F" w:rsidRPr="00531F24" w:rsidRDefault="002F030F" w:rsidP="002E7E6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6"/>
                <w:szCs w:val="18"/>
              </w:rPr>
            </w:pPr>
            <w:r w:rsidRPr="00531F24">
              <w:rPr>
                <w:rFonts w:ascii="Arial" w:hAnsi="Arial" w:cs="Arial"/>
                <w:b/>
                <w:sz w:val="16"/>
                <w:szCs w:val="18"/>
              </w:rPr>
              <w:t>No. of respondents</w:t>
            </w:r>
          </w:p>
        </w:tc>
        <w:tc>
          <w:tcPr>
            <w:tcW w:w="1286" w:type="dxa"/>
            <w:vAlign w:val="center"/>
          </w:tcPr>
          <w:p w:rsidR="002F030F" w:rsidRPr="00531F24" w:rsidRDefault="002F030F" w:rsidP="002E7E6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6"/>
                <w:szCs w:val="18"/>
              </w:rPr>
            </w:pPr>
            <w:r w:rsidRPr="00531F24">
              <w:rPr>
                <w:rFonts w:ascii="Arial" w:hAnsi="Arial" w:cs="Arial"/>
                <w:b/>
                <w:sz w:val="16"/>
                <w:szCs w:val="18"/>
              </w:rPr>
              <w:t>x No. of responses</w:t>
            </w:r>
          </w:p>
        </w:tc>
        <w:tc>
          <w:tcPr>
            <w:tcW w:w="1349" w:type="dxa"/>
            <w:vAlign w:val="center"/>
          </w:tcPr>
          <w:p w:rsidR="002F030F" w:rsidRPr="00531F24" w:rsidRDefault="002F030F" w:rsidP="002E7E6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6"/>
                <w:szCs w:val="18"/>
              </w:rPr>
            </w:pPr>
            <w:r w:rsidRPr="00531F24">
              <w:rPr>
                <w:rFonts w:ascii="Arial" w:hAnsi="Arial" w:cs="Arial"/>
                <w:b/>
                <w:sz w:val="16"/>
                <w:szCs w:val="18"/>
              </w:rPr>
              <w:t>x No. of minutes</w:t>
            </w:r>
          </w:p>
        </w:tc>
        <w:tc>
          <w:tcPr>
            <w:tcW w:w="855" w:type="dxa"/>
            <w:vMerge w:val="restart"/>
            <w:vAlign w:val="center"/>
          </w:tcPr>
          <w:p w:rsidR="002F030F" w:rsidRPr="00531F24" w:rsidRDefault="002F030F" w:rsidP="002E7E6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6"/>
                <w:szCs w:val="18"/>
              </w:rPr>
            </w:pPr>
            <w:r w:rsidRPr="00531F24">
              <w:rPr>
                <w:rFonts w:ascii="Arial" w:hAnsi="Arial" w:cs="Arial"/>
                <w:b/>
                <w:sz w:val="16"/>
                <w:szCs w:val="18"/>
              </w:rPr>
              <w:t>÷</w:t>
            </w:r>
          </w:p>
          <w:p w:rsidR="002F030F" w:rsidRPr="00531F24" w:rsidRDefault="002F030F" w:rsidP="002E7E6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6"/>
                <w:szCs w:val="18"/>
              </w:rPr>
            </w:pPr>
            <w:r w:rsidRPr="00531F24">
              <w:rPr>
                <w:rFonts w:ascii="Arial" w:hAnsi="Arial" w:cs="Arial"/>
                <w:b/>
                <w:sz w:val="16"/>
                <w:szCs w:val="18"/>
              </w:rPr>
              <w:t>by 60 =</w:t>
            </w:r>
          </w:p>
          <w:p w:rsidR="002F030F" w:rsidRPr="00531F24" w:rsidRDefault="002F030F" w:rsidP="002E7E6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6"/>
                <w:szCs w:val="18"/>
              </w:rPr>
            </w:pPr>
          </w:p>
        </w:tc>
        <w:tc>
          <w:tcPr>
            <w:tcW w:w="1378" w:type="dxa"/>
            <w:vAlign w:val="center"/>
          </w:tcPr>
          <w:p w:rsidR="002F030F" w:rsidRPr="00531F24" w:rsidRDefault="002F030F" w:rsidP="002E7E6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6"/>
                <w:szCs w:val="18"/>
              </w:rPr>
            </w:pPr>
            <w:r w:rsidRPr="00531F24">
              <w:rPr>
                <w:rFonts w:ascii="Arial" w:hAnsi="Arial" w:cs="Arial"/>
                <w:b/>
                <w:sz w:val="16"/>
                <w:szCs w:val="18"/>
              </w:rPr>
              <w:t>Number of Hours</w:t>
            </w:r>
          </w:p>
        </w:tc>
      </w:tr>
      <w:tr w:rsidR="002F030F" w:rsidRPr="00531F24" w:rsidTr="00B83EA2">
        <w:trPr>
          <w:trHeight w:val="459"/>
        </w:trPr>
        <w:tc>
          <w:tcPr>
            <w:tcW w:w="1837" w:type="dxa"/>
            <w:vAlign w:val="center"/>
          </w:tcPr>
          <w:p w:rsidR="002F030F" w:rsidRPr="00531F24" w:rsidRDefault="002F030F" w:rsidP="002E7E6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6"/>
                <w:szCs w:val="18"/>
              </w:rPr>
            </w:pPr>
            <w:r w:rsidRPr="00531F24">
              <w:rPr>
                <w:rFonts w:ascii="Arial" w:hAnsi="Arial" w:cs="Arial"/>
                <w:b/>
                <w:sz w:val="16"/>
                <w:szCs w:val="18"/>
              </w:rPr>
              <w:t>VA Form 0877</w:t>
            </w:r>
          </w:p>
        </w:tc>
        <w:tc>
          <w:tcPr>
            <w:tcW w:w="1562" w:type="dxa"/>
            <w:vAlign w:val="center"/>
          </w:tcPr>
          <w:p w:rsidR="002F030F" w:rsidRPr="00531F24" w:rsidRDefault="002F030F" w:rsidP="002E7E6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color w:val="000000"/>
                <w:sz w:val="16"/>
                <w:szCs w:val="18"/>
              </w:rPr>
            </w:pPr>
            <w:r w:rsidRPr="00531F24">
              <w:rPr>
                <w:rFonts w:ascii="Arial" w:hAnsi="Arial" w:cs="Arial"/>
                <w:b/>
                <w:color w:val="000000"/>
                <w:sz w:val="16"/>
                <w:szCs w:val="18"/>
              </w:rPr>
              <w:t>20,000</w:t>
            </w:r>
          </w:p>
        </w:tc>
        <w:tc>
          <w:tcPr>
            <w:tcW w:w="1286" w:type="dxa"/>
            <w:vAlign w:val="center"/>
          </w:tcPr>
          <w:p w:rsidR="002F030F" w:rsidRPr="00531F24" w:rsidRDefault="002F030F" w:rsidP="002F030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color w:val="FF5050"/>
                <w:sz w:val="16"/>
                <w:szCs w:val="18"/>
              </w:rPr>
            </w:pPr>
            <w:r w:rsidRPr="00531F24">
              <w:rPr>
                <w:rFonts w:ascii="Arial" w:hAnsi="Arial" w:cs="Arial"/>
                <w:b/>
                <w:color w:val="000000"/>
                <w:sz w:val="16"/>
                <w:szCs w:val="18"/>
              </w:rPr>
              <w:t>1</w:t>
            </w:r>
          </w:p>
        </w:tc>
        <w:tc>
          <w:tcPr>
            <w:tcW w:w="1349" w:type="dxa"/>
            <w:vAlign w:val="center"/>
          </w:tcPr>
          <w:p w:rsidR="002F030F" w:rsidRPr="00531F24" w:rsidRDefault="002F030F" w:rsidP="002E7E6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color w:val="FF5050"/>
                <w:sz w:val="16"/>
                <w:szCs w:val="18"/>
              </w:rPr>
            </w:pPr>
            <w:r w:rsidRPr="00531F24">
              <w:rPr>
                <w:rFonts w:ascii="Arial" w:hAnsi="Arial" w:cs="Arial"/>
                <w:b/>
                <w:color w:val="000000"/>
                <w:sz w:val="16"/>
                <w:szCs w:val="18"/>
              </w:rPr>
              <w:t>30</w:t>
            </w:r>
          </w:p>
        </w:tc>
        <w:tc>
          <w:tcPr>
            <w:tcW w:w="855" w:type="dxa"/>
            <w:vMerge/>
            <w:vAlign w:val="center"/>
          </w:tcPr>
          <w:p w:rsidR="002F030F" w:rsidRPr="00531F24" w:rsidRDefault="002F030F" w:rsidP="002E7E6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6"/>
                <w:szCs w:val="18"/>
              </w:rPr>
            </w:pPr>
          </w:p>
        </w:tc>
        <w:tc>
          <w:tcPr>
            <w:tcW w:w="1378" w:type="dxa"/>
            <w:vAlign w:val="center"/>
          </w:tcPr>
          <w:p w:rsidR="002F030F" w:rsidRPr="00531F24" w:rsidRDefault="002F030F" w:rsidP="002E7E6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color w:val="000000"/>
                <w:sz w:val="16"/>
                <w:szCs w:val="18"/>
              </w:rPr>
            </w:pPr>
            <w:r w:rsidRPr="00531F24">
              <w:rPr>
                <w:rFonts w:ascii="Arial" w:hAnsi="Arial" w:cs="Arial"/>
                <w:b/>
                <w:color w:val="000000"/>
                <w:sz w:val="16"/>
                <w:szCs w:val="18"/>
              </w:rPr>
              <w:t>10,000</w:t>
            </w:r>
          </w:p>
        </w:tc>
      </w:tr>
    </w:tbl>
    <w:p w:rsidR="002F030F" w:rsidRPr="00531F24" w:rsidRDefault="002F030F" w:rsidP="002F030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rPr>
      </w:pPr>
    </w:p>
    <w:p w:rsidR="00952C35" w:rsidRPr="00531F24" w:rsidRDefault="00952C35" w:rsidP="00952C3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rPr>
      </w:pPr>
      <w:r w:rsidRPr="00531F24">
        <w:rPr>
          <w:rFonts w:ascii="Arial" w:hAnsi="Arial" w:cs="Arial"/>
          <w:b/>
          <w:sz w:val="22"/>
        </w:rPr>
        <w:t>Estimate of Information Collection Burden:</w:t>
      </w:r>
    </w:p>
    <w:p w:rsidR="00952C35" w:rsidRPr="00531F24" w:rsidRDefault="00952C35" w:rsidP="00952C3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rPr>
      </w:pPr>
    </w:p>
    <w:p w:rsidR="00952C35" w:rsidRPr="00531F24" w:rsidRDefault="00952C35" w:rsidP="00952C3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rPr>
      </w:pPr>
      <w:r w:rsidRPr="00531F24">
        <w:rPr>
          <w:rFonts w:ascii="Arial" w:hAnsi="Arial" w:cs="Arial"/>
          <w:b/>
          <w:sz w:val="22"/>
        </w:rPr>
        <w:t>a.</w:t>
      </w:r>
      <w:r w:rsidRPr="00531F24">
        <w:rPr>
          <w:rFonts w:ascii="Arial" w:hAnsi="Arial" w:cs="Arial"/>
          <w:b/>
          <w:sz w:val="22"/>
        </w:rPr>
        <w:tab/>
        <w:t xml:space="preserve">Number of Respondents:  </w:t>
      </w:r>
      <w:r w:rsidRPr="00531F24">
        <w:rPr>
          <w:rFonts w:ascii="Arial" w:hAnsi="Arial" w:cs="Arial"/>
          <w:sz w:val="22"/>
        </w:rPr>
        <w:t>20,000</w:t>
      </w:r>
      <w:r w:rsidRPr="00531F24">
        <w:rPr>
          <w:rFonts w:ascii="Arial" w:hAnsi="Arial" w:cs="Arial"/>
          <w:b/>
          <w:sz w:val="22"/>
        </w:rPr>
        <w:t xml:space="preserve"> </w:t>
      </w:r>
    </w:p>
    <w:p w:rsidR="00952C35" w:rsidRPr="00531F24" w:rsidRDefault="00952C35" w:rsidP="00952C3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rPr>
      </w:pPr>
    </w:p>
    <w:p w:rsidR="00952C35" w:rsidRPr="00531F24" w:rsidRDefault="00952C35" w:rsidP="00952C3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rPr>
      </w:pPr>
      <w:r w:rsidRPr="00531F24">
        <w:rPr>
          <w:rFonts w:ascii="Arial" w:hAnsi="Arial" w:cs="Arial"/>
          <w:b/>
          <w:sz w:val="22"/>
        </w:rPr>
        <w:t>b.</w:t>
      </w:r>
      <w:r w:rsidRPr="00531F24">
        <w:rPr>
          <w:rFonts w:ascii="Arial" w:hAnsi="Arial" w:cs="Arial"/>
          <w:b/>
          <w:sz w:val="22"/>
        </w:rPr>
        <w:tab/>
        <w:t xml:space="preserve">Frequency of Response:  </w:t>
      </w:r>
      <w:r w:rsidR="00C41762" w:rsidRPr="00531F24">
        <w:rPr>
          <w:rFonts w:ascii="Arial" w:hAnsi="Arial" w:cs="Arial"/>
          <w:sz w:val="22"/>
        </w:rPr>
        <w:t>Once every 3 years</w:t>
      </w:r>
    </w:p>
    <w:p w:rsidR="00952C35" w:rsidRPr="00531F24" w:rsidRDefault="00952C35" w:rsidP="00952C3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rPr>
      </w:pPr>
    </w:p>
    <w:p w:rsidR="00952C35" w:rsidRPr="00531F24" w:rsidRDefault="00952C35" w:rsidP="00952C3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rPr>
      </w:pPr>
      <w:r w:rsidRPr="00531F24">
        <w:rPr>
          <w:rFonts w:ascii="Arial" w:hAnsi="Arial" w:cs="Arial"/>
          <w:b/>
          <w:sz w:val="22"/>
        </w:rPr>
        <w:t>c.</w:t>
      </w:r>
      <w:r w:rsidRPr="00531F24">
        <w:rPr>
          <w:rFonts w:ascii="Arial" w:hAnsi="Arial" w:cs="Arial"/>
          <w:b/>
          <w:sz w:val="22"/>
        </w:rPr>
        <w:tab/>
        <w:t xml:space="preserve">Estimated Completion Time: </w:t>
      </w:r>
      <w:r w:rsidRPr="00531F24">
        <w:rPr>
          <w:rFonts w:ascii="Arial" w:hAnsi="Arial" w:cs="Arial"/>
          <w:sz w:val="22"/>
        </w:rPr>
        <w:t>30 minutes</w:t>
      </w:r>
    </w:p>
    <w:p w:rsidR="00952C35" w:rsidRPr="00531F24" w:rsidRDefault="00952C35" w:rsidP="00952C3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rPr>
      </w:pPr>
    </w:p>
    <w:p w:rsidR="00952C35" w:rsidRPr="00531F24" w:rsidRDefault="00952C35" w:rsidP="00952C3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rPr>
      </w:pPr>
      <w:r w:rsidRPr="00531F24">
        <w:rPr>
          <w:rFonts w:ascii="Arial" w:hAnsi="Arial" w:cs="Arial"/>
          <w:b/>
          <w:sz w:val="22"/>
        </w:rPr>
        <w:t>d.</w:t>
      </w:r>
      <w:r w:rsidRPr="00531F24">
        <w:rPr>
          <w:rFonts w:ascii="Arial" w:hAnsi="Arial" w:cs="Arial"/>
          <w:b/>
          <w:sz w:val="22"/>
        </w:rPr>
        <w:tab/>
        <w:t xml:space="preserve">Annual Burden Hours: </w:t>
      </w:r>
      <w:r w:rsidRPr="00531F24">
        <w:rPr>
          <w:rFonts w:ascii="Arial" w:hAnsi="Arial" w:cs="Arial"/>
          <w:sz w:val="22"/>
        </w:rPr>
        <w:t>10,000</w:t>
      </w:r>
    </w:p>
    <w:p w:rsidR="00952C35" w:rsidRPr="00531F24" w:rsidRDefault="00952C35" w:rsidP="00952C3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rPr>
      </w:pPr>
    </w:p>
    <w:p w:rsidR="005B018D" w:rsidRPr="00531F24" w:rsidRDefault="00952C35" w:rsidP="00FD7BC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rPr>
      </w:pPr>
      <w:r w:rsidRPr="00531F24">
        <w:rPr>
          <w:rFonts w:ascii="Arial" w:hAnsi="Arial" w:cs="Arial"/>
          <w:b/>
          <w:sz w:val="22"/>
        </w:rPr>
        <w:t>e.</w:t>
      </w:r>
      <w:r w:rsidRPr="00531F24">
        <w:rPr>
          <w:rFonts w:ascii="Arial" w:hAnsi="Arial" w:cs="Arial"/>
          <w:b/>
          <w:sz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6450E1" w:rsidRPr="00531F24">
        <w:rPr>
          <w:rFonts w:ascii="Arial" w:hAnsi="Arial" w:cs="Arial"/>
          <w:b/>
          <w:sz w:val="22"/>
        </w:rPr>
        <w:t xml:space="preserve">  </w:t>
      </w:r>
    </w:p>
    <w:p w:rsidR="005B018D" w:rsidRPr="00531F24" w:rsidRDefault="005B018D" w:rsidP="00FD7BC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rPr>
      </w:pPr>
    </w:p>
    <w:p w:rsidR="00855C09" w:rsidRPr="00531F24" w:rsidRDefault="006450E1" w:rsidP="00FD7BC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333333"/>
          <w:sz w:val="18"/>
          <w:szCs w:val="20"/>
        </w:rPr>
      </w:pPr>
      <w:r w:rsidRPr="00531F24">
        <w:rPr>
          <w:rFonts w:ascii="Arial" w:hAnsi="Arial" w:cs="Arial"/>
          <w:sz w:val="22"/>
        </w:rPr>
        <w:t>See item 13 below.</w:t>
      </w:r>
      <w:r w:rsidRPr="00531F24">
        <w:rPr>
          <w:rFonts w:ascii="Arial" w:hAnsi="Arial" w:cs="Arial"/>
          <w:b/>
          <w:sz w:val="22"/>
        </w:rPr>
        <w:t xml:space="preserve"> </w:t>
      </w:r>
    </w:p>
    <w:p w:rsidR="00952C35" w:rsidRPr="00531F24" w:rsidRDefault="00952C35" w:rsidP="002F030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rPr>
      </w:pPr>
    </w:p>
    <w:p w:rsidR="00000EA5" w:rsidRPr="00531F24" w:rsidRDefault="00000EA5" w:rsidP="00000EA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rPr>
      </w:pPr>
      <w:r w:rsidRPr="00531F24">
        <w:rPr>
          <w:rFonts w:ascii="Arial" w:hAnsi="Arial" w:cs="Arial"/>
          <w:b/>
          <w:bCs/>
          <w:sz w:val="22"/>
        </w:rPr>
        <w:t>If this request for approval covers more than one form, provide separate hour burden estimates for each form and aggregate the hour burdens in Item 13 of OMB 83-I.</w:t>
      </w:r>
    </w:p>
    <w:p w:rsidR="00000EA5" w:rsidRPr="00531F24" w:rsidRDefault="00000EA5" w:rsidP="00000EA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rPr>
      </w:pPr>
    </w:p>
    <w:p w:rsidR="00000EA5" w:rsidRPr="00531F24" w:rsidRDefault="00000EA5" w:rsidP="00000EA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rPr>
      </w:pPr>
      <w:r w:rsidRPr="00B83EA2">
        <w:rPr>
          <w:rFonts w:ascii="Arial" w:hAnsi="Arial" w:cs="Arial"/>
          <w:sz w:val="22"/>
        </w:rPr>
        <w:t>This request covers one form.</w:t>
      </w:r>
      <w:r w:rsidRPr="00531F24">
        <w:rPr>
          <w:rFonts w:ascii="Arial" w:hAnsi="Arial" w:cs="Arial"/>
          <w:sz w:val="22"/>
        </w:rPr>
        <w:t xml:space="preserve">  </w:t>
      </w:r>
    </w:p>
    <w:p w:rsidR="00000EA5" w:rsidRPr="00531F24" w:rsidRDefault="00000EA5" w:rsidP="00000EA5">
      <w:pPr>
        <w:rPr>
          <w:rFonts w:ascii="Arial" w:hAnsi="Arial" w:cs="Arial"/>
          <w:sz w:val="22"/>
        </w:rPr>
      </w:pPr>
    </w:p>
    <w:p w:rsidR="00C103B5" w:rsidRPr="00531F24" w:rsidRDefault="00E920F2" w:rsidP="00C103B5">
      <w:pPr>
        <w:tabs>
          <w:tab w:val="left" w:pos="480"/>
          <w:tab w:val="right" w:pos="8640"/>
        </w:tabs>
        <w:ind w:right="684"/>
        <w:contextualSpacing/>
        <w:rPr>
          <w:rFonts w:ascii="Arial" w:hAnsi="Arial" w:cs="Arial"/>
          <w:b/>
          <w:sz w:val="22"/>
        </w:rPr>
      </w:pPr>
      <w:r w:rsidRPr="004965F9">
        <w:rPr>
          <w:rFonts w:ascii="Arial" w:hAnsi="Arial" w:cs="Arial"/>
          <w:b/>
          <w:sz w:val="22"/>
        </w:rPr>
        <w:t>13</w:t>
      </w:r>
      <w:r w:rsidR="00D84C74" w:rsidRPr="00531F24">
        <w:rPr>
          <w:rFonts w:ascii="Arial" w:hAnsi="Arial" w:cs="Arial"/>
          <w:sz w:val="22"/>
        </w:rPr>
        <w:t xml:space="preserve">.  </w:t>
      </w:r>
      <w:r w:rsidR="00C103B5" w:rsidRPr="00531F24">
        <w:rPr>
          <w:rFonts w:ascii="Arial" w:hAnsi="Arial" w:cs="Arial"/>
          <w:b/>
          <w:sz w:val="22"/>
        </w:rPr>
        <w:t xml:space="preserve">Provide an estimate of the total annual cost burden to respondents or </w:t>
      </w:r>
      <w:r w:rsidR="001E1DFB">
        <w:rPr>
          <w:rFonts w:ascii="Arial" w:hAnsi="Arial" w:cs="Arial"/>
          <w:b/>
          <w:sz w:val="22"/>
        </w:rPr>
        <w:t>record-</w:t>
      </w:r>
      <w:r w:rsidR="00531F24" w:rsidRPr="00531F24">
        <w:rPr>
          <w:rFonts w:ascii="Arial" w:hAnsi="Arial" w:cs="Arial"/>
          <w:b/>
          <w:sz w:val="22"/>
        </w:rPr>
        <w:t>keepers</w:t>
      </w:r>
      <w:r w:rsidR="00C103B5" w:rsidRPr="00531F24">
        <w:rPr>
          <w:rFonts w:ascii="Arial" w:hAnsi="Arial" w:cs="Arial"/>
          <w:b/>
          <w:sz w:val="22"/>
        </w:rPr>
        <w:t xml:space="preserve"> resulting from the collection of information.  (Do not include the cost of any hour burden shown in Items 12 and 14).</w:t>
      </w:r>
    </w:p>
    <w:p w:rsidR="00C103B5" w:rsidRPr="00531F24" w:rsidRDefault="00C103B5" w:rsidP="00D84C74">
      <w:pPr>
        <w:rPr>
          <w:rFonts w:ascii="Arial" w:hAnsi="Arial" w:cs="Arial"/>
          <w:sz w:val="22"/>
        </w:rPr>
      </w:pPr>
    </w:p>
    <w:p w:rsidR="00A142CB" w:rsidRPr="00531F24" w:rsidRDefault="00E4196D" w:rsidP="00D84C74">
      <w:pPr>
        <w:rPr>
          <w:rFonts w:ascii="Arial" w:hAnsi="Arial" w:cs="Arial"/>
          <w:sz w:val="22"/>
        </w:rPr>
      </w:pPr>
      <w:r w:rsidRPr="00531F24">
        <w:rPr>
          <w:rFonts w:ascii="Arial" w:hAnsi="Arial" w:cs="Arial"/>
          <w:sz w:val="22"/>
        </w:rPr>
        <w:t xml:space="preserve">There will be no </w:t>
      </w:r>
      <w:r w:rsidR="008A2D66" w:rsidRPr="00531F24">
        <w:rPr>
          <w:rFonts w:ascii="Arial" w:hAnsi="Arial" w:cs="Arial"/>
          <w:sz w:val="22"/>
        </w:rPr>
        <w:t>record-keepers</w:t>
      </w:r>
      <w:r w:rsidRPr="00531F24">
        <w:rPr>
          <w:rFonts w:ascii="Arial" w:hAnsi="Arial" w:cs="Arial"/>
          <w:sz w:val="22"/>
        </w:rPr>
        <w:t xml:space="preserve"> cost</w:t>
      </w:r>
      <w:r w:rsidR="005E0346" w:rsidRPr="00531F24">
        <w:rPr>
          <w:rFonts w:ascii="Arial" w:hAnsi="Arial" w:cs="Arial"/>
          <w:sz w:val="22"/>
        </w:rPr>
        <w:t>.</w:t>
      </w:r>
      <w:r w:rsidR="00A142CB" w:rsidRPr="00531F24">
        <w:rPr>
          <w:rFonts w:ascii="Arial" w:hAnsi="Arial" w:cs="Arial"/>
          <w:sz w:val="22"/>
        </w:rPr>
        <w:t xml:space="preserve"> </w:t>
      </w:r>
    </w:p>
    <w:p w:rsidR="00A142CB" w:rsidRPr="00531F24" w:rsidRDefault="00A142CB" w:rsidP="00D84C74">
      <w:pPr>
        <w:rPr>
          <w:rFonts w:ascii="Arial" w:hAnsi="Arial" w:cs="Arial"/>
          <w:sz w:val="22"/>
        </w:rPr>
      </w:pPr>
    </w:p>
    <w:p w:rsidR="00A142CB" w:rsidRPr="00531F24" w:rsidRDefault="00A142CB" w:rsidP="00A142CB">
      <w:pPr>
        <w:rPr>
          <w:rFonts w:ascii="Arial" w:hAnsi="Arial" w:cs="Arial"/>
          <w:sz w:val="22"/>
        </w:rPr>
      </w:pPr>
      <w:r w:rsidRPr="00531F24">
        <w:rPr>
          <w:rFonts w:ascii="Arial" w:hAnsi="Arial" w:cs="Arial"/>
          <w:sz w:val="22"/>
        </w:rPr>
        <w:t xml:space="preserve">The cost burden to respondents is </w:t>
      </w:r>
      <w:r w:rsidR="00AC258D" w:rsidRPr="00531F24">
        <w:rPr>
          <w:rFonts w:ascii="Arial" w:hAnsi="Arial" w:cs="Arial"/>
          <w:sz w:val="22"/>
        </w:rPr>
        <w:t>$587,000 and</w:t>
      </w:r>
      <w:r w:rsidRPr="00531F24">
        <w:rPr>
          <w:rFonts w:ascii="Arial" w:hAnsi="Arial" w:cs="Arial"/>
          <w:sz w:val="22"/>
        </w:rPr>
        <w:t xml:space="preserve"> w</w:t>
      </w:r>
      <w:r w:rsidR="005A3880">
        <w:rPr>
          <w:rFonts w:ascii="Arial" w:hAnsi="Arial" w:cs="Arial"/>
          <w:sz w:val="22"/>
        </w:rPr>
        <w:t>as calculated using the May 2016</w:t>
      </w:r>
      <w:r w:rsidRPr="00531F24">
        <w:rPr>
          <w:rFonts w:ascii="Arial" w:hAnsi="Arial" w:cs="Arial"/>
          <w:sz w:val="22"/>
        </w:rPr>
        <w:t xml:space="preserve"> U.S Bureau of Labor Statistics National Occupational Employment and Wage Estimates</w:t>
      </w:r>
      <w:r w:rsidR="00AC258D" w:rsidRPr="00531F24">
        <w:rPr>
          <w:rFonts w:ascii="Arial" w:hAnsi="Arial" w:cs="Arial"/>
          <w:sz w:val="22"/>
        </w:rPr>
        <w:t xml:space="preserve"> (</w:t>
      </w:r>
      <w:hyperlink r:id="rId9" w:history="1">
        <w:r w:rsidR="00AC258D" w:rsidRPr="00531F24">
          <w:rPr>
            <w:rStyle w:val="Hyperlink"/>
            <w:rFonts w:ascii="Arial" w:hAnsi="Arial" w:cs="Arial"/>
            <w:sz w:val="20"/>
          </w:rPr>
          <w:t>https://www.bls.gov/oes/current/oes_nat.htm</w:t>
        </w:r>
      </w:hyperlink>
      <w:r w:rsidR="00AC258D" w:rsidRPr="00531F24">
        <w:rPr>
          <w:rFonts w:ascii="Arial" w:hAnsi="Arial" w:cs="Arial"/>
          <w:sz w:val="22"/>
        </w:rPr>
        <w:t>)</w:t>
      </w:r>
      <w:r w:rsidRPr="00531F24">
        <w:rPr>
          <w:rFonts w:ascii="Arial" w:hAnsi="Arial" w:cs="Arial"/>
          <w:sz w:val="22"/>
        </w:rPr>
        <w:t>. According to this source, the mean hourly wage to General and Operations Managers (Occupation Code 11-1021) is $58.70. This salary, time</w:t>
      </w:r>
      <w:r w:rsidR="00AC258D" w:rsidRPr="00531F24">
        <w:rPr>
          <w:rFonts w:ascii="Arial" w:hAnsi="Arial" w:cs="Arial"/>
          <w:sz w:val="22"/>
        </w:rPr>
        <w:t>s 10,000 annual burden hours, equals $587,000 per year.</w:t>
      </w:r>
    </w:p>
    <w:p w:rsidR="00A142CB" w:rsidRPr="00531F24" w:rsidRDefault="00A142CB" w:rsidP="00A142CB">
      <w:pPr>
        <w:rPr>
          <w:rFonts w:ascii="Arial" w:hAnsi="Arial" w:cs="Arial"/>
          <w:sz w:val="22"/>
        </w:rPr>
      </w:pPr>
    </w:p>
    <w:p w:rsidR="00E4196D" w:rsidRPr="00531F24" w:rsidRDefault="00D84C74" w:rsidP="00E4196D">
      <w:pPr>
        <w:tabs>
          <w:tab w:val="left" w:pos="480"/>
          <w:tab w:val="right" w:pos="8640"/>
        </w:tabs>
        <w:ind w:right="684"/>
        <w:contextualSpacing/>
        <w:rPr>
          <w:rFonts w:ascii="Arial" w:hAnsi="Arial" w:cs="Arial"/>
          <w:b/>
          <w:sz w:val="22"/>
        </w:rPr>
      </w:pPr>
      <w:r w:rsidRPr="004965F9">
        <w:rPr>
          <w:rFonts w:ascii="Arial" w:hAnsi="Arial" w:cs="Arial"/>
          <w:b/>
          <w:sz w:val="22"/>
        </w:rPr>
        <w:t>1</w:t>
      </w:r>
      <w:r w:rsidR="00E920F2" w:rsidRPr="004965F9">
        <w:rPr>
          <w:rFonts w:ascii="Arial" w:hAnsi="Arial" w:cs="Arial"/>
          <w:b/>
          <w:sz w:val="22"/>
        </w:rPr>
        <w:t>4</w:t>
      </w:r>
      <w:r w:rsidRPr="00531F24">
        <w:rPr>
          <w:rFonts w:ascii="Arial" w:hAnsi="Arial" w:cs="Arial"/>
          <w:sz w:val="22"/>
        </w:rPr>
        <w:t xml:space="preserve">.  </w:t>
      </w:r>
      <w:r w:rsidR="00E4196D" w:rsidRPr="00531F24">
        <w:rPr>
          <w:rFonts w:ascii="Arial" w:hAnsi="Arial" w:cs="Arial"/>
          <w:b/>
          <w:sz w:val="22"/>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E4196D" w:rsidRPr="00531F24" w:rsidRDefault="00E4196D" w:rsidP="00E4196D">
      <w:pPr>
        <w:tabs>
          <w:tab w:val="left" w:pos="480"/>
          <w:tab w:val="right" w:pos="8640"/>
        </w:tabs>
        <w:ind w:left="720" w:right="684"/>
        <w:contextualSpacing/>
        <w:rPr>
          <w:rFonts w:ascii="Arial" w:hAnsi="Arial" w:cs="Arial"/>
          <w:sz w:val="22"/>
        </w:rPr>
      </w:pPr>
    </w:p>
    <w:p w:rsidR="005D7F21" w:rsidRPr="00531F24" w:rsidRDefault="00DD469D" w:rsidP="00D84C74">
      <w:pPr>
        <w:rPr>
          <w:rFonts w:ascii="Arial" w:hAnsi="Arial" w:cs="Arial"/>
          <w:sz w:val="22"/>
        </w:rPr>
      </w:pPr>
      <w:r w:rsidRPr="00531F24">
        <w:rPr>
          <w:rFonts w:ascii="Arial" w:hAnsi="Arial" w:cs="Arial"/>
          <w:sz w:val="22"/>
        </w:rPr>
        <w:t>There will be no annualized</w:t>
      </w:r>
      <w:r w:rsidR="002F4CB9" w:rsidRPr="00531F24">
        <w:rPr>
          <w:rFonts w:ascii="Arial" w:hAnsi="Arial" w:cs="Arial"/>
          <w:sz w:val="22"/>
        </w:rPr>
        <w:t xml:space="preserve"> cost to the F</w:t>
      </w:r>
      <w:r w:rsidRPr="00531F24">
        <w:rPr>
          <w:rFonts w:ascii="Arial" w:hAnsi="Arial" w:cs="Arial"/>
          <w:sz w:val="22"/>
        </w:rPr>
        <w:t>ederal government.</w:t>
      </w:r>
      <w:r w:rsidR="00EC131E" w:rsidRPr="00531F24">
        <w:rPr>
          <w:rFonts w:ascii="Arial" w:hAnsi="Arial" w:cs="Arial"/>
          <w:sz w:val="22"/>
        </w:rPr>
        <w:t xml:space="preserve"> </w:t>
      </w:r>
    </w:p>
    <w:p w:rsidR="00DD469D" w:rsidRPr="00531F24" w:rsidRDefault="00DD469D" w:rsidP="00D84C74">
      <w:pPr>
        <w:ind w:left="360"/>
        <w:rPr>
          <w:rFonts w:ascii="Arial" w:hAnsi="Arial" w:cs="Arial"/>
          <w:sz w:val="22"/>
        </w:rPr>
      </w:pPr>
    </w:p>
    <w:p w:rsidR="0015306A" w:rsidRPr="00531F24" w:rsidRDefault="00E920F2" w:rsidP="0015306A">
      <w:pPr>
        <w:tabs>
          <w:tab w:val="left" w:pos="480"/>
          <w:tab w:val="right" w:pos="8640"/>
        </w:tabs>
        <w:ind w:right="684"/>
        <w:contextualSpacing/>
        <w:rPr>
          <w:rFonts w:ascii="Arial" w:hAnsi="Arial" w:cs="Arial"/>
          <w:b/>
          <w:sz w:val="22"/>
        </w:rPr>
      </w:pPr>
      <w:r w:rsidRPr="004965F9">
        <w:rPr>
          <w:rFonts w:ascii="Arial" w:hAnsi="Arial" w:cs="Arial"/>
          <w:b/>
          <w:sz w:val="22"/>
        </w:rPr>
        <w:t>15</w:t>
      </w:r>
      <w:r w:rsidR="00D84C74" w:rsidRPr="00531F24">
        <w:rPr>
          <w:rFonts w:ascii="Arial" w:hAnsi="Arial" w:cs="Arial"/>
          <w:sz w:val="22"/>
        </w:rPr>
        <w:t xml:space="preserve">.  </w:t>
      </w:r>
      <w:r w:rsidR="0015306A" w:rsidRPr="00531F24">
        <w:rPr>
          <w:rFonts w:ascii="Arial" w:hAnsi="Arial" w:cs="Arial"/>
          <w:b/>
          <w:sz w:val="22"/>
        </w:rPr>
        <w:t>Explain the reason for any burden hour changes since the last submission.</w:t>
      </w:r>
      <w:r w:rsidR="00DE5408" w:rsidRPr="00531F24">
        <w:rPr>
          <w:rFonts w:ascii="Arial" w:hAnsi="Arial" w:cs="Arial"/>
          <w:b/>
          <w:sz w:val="22"/>
        </w:rPr>
        <w:br/>
      </w:r>
    </w:p>
    <w:p w:rsidR="000A0373" w:rsidRPr="00413516" w:rsidRDefault="009B0D11" w:rsidP="004965F9">
      <w:pPr>
        <w:autoSpaceDE w:val="0"/>
        <w:autoSpaceDN w:val="0"/>
        <w:adjustRightInd w:val="0"/>
        <w:ind w:left="360"/>
        <w:rPr>
          <w:rFonts w:ascii="Arial" w:hAnsi="Arial" w:cs="Arial"/>
          <w:i/>
          <w:sz w:val="22"/>
          <w:szCs w:val="22"/>
        </w:rPr>
      </w:pPr>
      <w:r w:rsidRPr="00413516">
        <w:rPr>
          <w:rFonts w:ascii="Arial" w:hAnsi="Arial" w:cs="Arial"/>
          <w:i/>
          <w:sz w:val="22"/>
          <w:szCs w:val="22"/>
          <w:u w:val="single"/>
        </w:rPr>
        <w:t xml:space="preserve">OMB </w:t>
      </w:r>
      <w:r w:rsidR="000A0373" w:rsidRPr="00413516">
        <w:rPr>
          <w:rFonts w:ascii="Arial" w:hAnsi="Arial" w:cs="Arial"/>
          <w:i/>
          <w:sz w:val="22"/>
          <w:szCs w:val="22"/>
          <w:u w:val="single"/>
        </w:rPr>
        <w:t>Notice of Action</w:t>
      </w:r>
      <w:r w:rsidRPr="00413516">
        <w:rPr>
          <w:rFonts w:ascii="Arial" w:hAnsi="Arial" w:cs="Arial"/>
          <w:i/>
          <w:sz w:val="22"/>
          <w:szCs w:val="22"/>
          <w:u w:val="single"/>
        </w:rPr>
        <w:t xml:space="preserve"> for 2900-0675</w:t>
      </w:r>
      <w:r w:rsidR="000A0373" w:rsidRPr="00413516">
        <w:rPr>
          <w:rFonts w:ascii="Arial" w:hAnsi="Arial" w:cs="Arial"/>
          <w:i/>
          <w:sz w:val="22"/>
          <w:szCs w:val="22"/>
          <w:u w:val="single"/>
        </w:rPr>
        <w:t xml:space="preserve"> (Emergency Extension, 08/03/2017)</w:t>
      </w:r>
      <w:r w:rsidR="000A0373" w:rsidRPr="00413516">
        <w:rPr>
          <w:rFonts w:ascii="Arial" w:hAnsi="Arial" w:cs="Arial"/>
          <w:i/>
          <w:sz w:val="22"/>
          <w:szCs w:val="22"/>
        </w:rPr>
        <w:t>:</w:t>
      </w:r>
    </w:p>
    <w:p w:rsidR="000A0373" w:rsidRPr="000A0373" w:rsidRDefault="000A0373" w:rsidP="004965F9">
      <w:pPr>
        <w:autoSpaceDE w:val="0"/>
        <w:autoSpaceDN w:val="0"/>
        <w:adjustRightInd w:val="0"/>
        <w:ind w:left="360"/>
        <w:rPr>
          <w:rFonts w:ascii="Arial" w:hAnsi="Arial" w:cs="Arial"/>
          <w:i/>
          <w:sz w:val="22"/>
          <w:szCs w:val="22"/>
        </w:rPr>
      </w:pPr>
    </w:p>
    <w:p w:rsidR="00B83EA2" w:rsidRDefault="000A0373" w:rsidP="004965F9">
      <w:pPr>
        <w:autoSpaceDE w:val="0"/>
        <w:autoSpaceDN w:val="0"/>
        <w:adjustRightInd w:val="0"/>
        <w:ind w:left="360"/>
        <w:rPr>
          <w:rFonts w:ascii="Arial" w:hAnsi="Arial" w:cs="Arial"/>
          <w:i/>
          <w:sz w:val="22"/>
          <w:szCs w:val="22"/>
        </w:rPr>
      </w:pPr>
      <w:r w:rsidRPr="000A0373">
        <w:rPr>
          <w:rFonts w:ascii="Arial" w:hAnsi="Arial" w:cs="Arial"/>
          <w:i/>
          <w:sz w:val="22"/>
          <w:szCs w:val="22"/>
        </w:rPr>
        <w:t>The agency is reminded that it should have in place an internal planning process so that</w:t>
      </w:r>
      <w:r w:rsidR="009B0D11">
        <w:rPr>
          <w:rFonts w:ascii="Arial" w:hAnsi="Arial" w:cs="Arial"/>
          <w:i/>
          <w:sz w:val="22"/>
          <w:szCs w:val="22"/>
        </w:rPr>
        <w:t xml:space="preserve"> </w:t>
      </w:r>
      <w:r w:rsidRPr="000A0373">
        <w:rPr>
          <w:rFonts w:ascii="Arial" w:hAnsi="Arial" w:cs="Arial"/>
          <w:i/>
          <w:sz w:val="22"/>
          <w:szCs w:val="22"/>
        </w:rPr>
        <w:t>completion of the public notification and comment period required by 5 CFR 1320 occurs prior to an information collection's expiration date. Agencies should submit non-emergency extension requests sufficiently prior to expiration dates to allow for a 60-day period of OMB</w:t>
      </w:r>
      <w:r w:rsidR="009B0D11">
        <w:rPr>
          <w:rFonts w:ascii="Arial" w:hAnsi="Arial" w:cs="Arial"/>
          <w:i/>
          <w:sz w:val="22"/>
          <w:szCs w:val="22"/>
        </w:rPr>
        <w:t xml:space="preserve"> </w:t>
      </w:r>
      <w:r w:rsidRPr="000A0373">
        <w:rPr>
          <w:rFonts w:ascii="Arial" w:hAnsi="Arial" w:cs="Arial"/>
          <w:i/>
          <w:sz w:val="22"/>
          <w:szCs w:val="22"/>
        </w:rPr>
        <w:t>review. Other terms of your prev</w:t>
      </w:r>
      <w:r>
        <w:rPr>
          <w:rFonts w:ascii="Arial" w:hAnsi="Arial" w:cs="Arial"/>
          <w:i/>
          <w:sz w:val="22"/>
          <w:szCs w:val="22"/>
        </w:rPr>
        <w:t>ious clearance remain in effect.</w:t>
      </w:r>
    </w:p>
    <w:p w:rsidR="000A0373" w:rsidRDefault="000A0373" w:rsidP="004965F9">
      <w:pPr>
        <w:autoSpaceDE w:val="0"/>
        <w:autoSpaceDN w:val="0"/>
        <w:adjustRightInd w:val="0"/>
        <w:ind w:left="360"/>
        <w:rPr>
          <w:rFonts w:ascii="Arial" w:hAnsi="Arial" w:cs="Arial"/>
          <w:i/>
          <w:sz w:val="22"/>
          <w:szCs w:val="22"/>
        </w:rPr>
      </w:pPr>
    </w:p>
    <w:p w:rsidR="000A0373" w:rsidRPr="004965F9" w:rsidRDefault="009B0D11" w:rsidP="004965F9">
      <w:pPr>
        <w:autoSpaceDE w:val="0"/>
        <w:autoSpaceDN w:val="0"/>
        <w:adjustRightInd w:val="0"/>
        <w:ind w:left="360"/>
        <w:rPr>
          <w:rFonts w:ascii="Arial" w:hAnsi="Arial" w:cs="Arial"/>
          <w:sz w:val="22"/>
          <w:szCs w:val="22"/>
        </w:rPr>
      </w:pPr>
      <w:r w:rsidRPr="004965F9">
        <w:rPr>
          <w:rFonts w:ascii="Arial" w:hAnsi="Arial" w:cs="Arial"/>
          <w:sz w:val="22"/>
          <w:szCs w:val="22"/>
        </w:rPr>
        <w:t>As it pertains to OMB conference call feedback</w:t>
      </w:r>
      <w:r w:rsidR="001B10D5" w:rsidRPr="004965F9">
        <w:rPr>
          <w:rFonts w:ascii="Arial" w:hAnsi="Arial" w:cs="Arial"/>
          <w:sz w:val="22"/>
          <w:szCs w:val="22"/>
        </w:rPr>
        <w:t xml:space="preserve"> and suggestion to have an internal planning process</w:t>
      </w:r>
      <w:r w:rsidRPr="004965F9">
        <w:rPr>
          <w:rFonts w:ascii="Arial" w:hAnsi="Arial" w:cs="Arial"/>
          <w:sz w:val="22"/>
          <w:szCs w:val="22"/>
        </w:rPr>
        <w:t xml:space="preserve">, </w:t>
      </w:r>
      <w:r w:rsidR="000A0373" w:rsidRPr="004965F9">
        <w:rPr>
          <w:rFonts w:ascii="Arial" w:hAnsi="Arial" w:cs="Arial"/>
          <w:sz w:val="22"/>
          <w:szCs w:val="22"/>
        </w:rPr>
        <w:t xml:space="preserve">OSDBU developed </w:t>
      </w:r>
      <w:r w:rsidRPr="004965F9">
        <w:rPr>
          <w:rFonts w:ascii="Arial" w:hAnsi="Arial" w:cs="Arial"/>
          <w:sz w:val="22"/>
          <w:szCs w:val="22"/>
        </w:rPr>
        <w:t>a</w:t>
      </w:r>
      <w:r w:rsidR="001B10D5" w:rsidRPr="004965F9">
        <w:rPr>
          <w:rFonts w:ascii="Arial" w:hAnsi="Arial" w:cs="Arial"/>
          <w:sz w:val="22"/>
          <w:szCs w:val="22"/>
        </w:rPr>
        <w:t xml:space="preserve">n internal </w:t>
      </w:r>
      <w:r w:rsidR="00BE786A">
        <w:rPr>
          <w:rFonts w:ascii="Arial" w:hAnsi="Arial" w:cs="Arial"/>
          <w:sz w:val="22"/>
          <w:szCs w:val="22"/>
        </w:rPr>
        <w:t xml:space="preserve">OSDBU </w:t>
      </w:r>
      <w:r w:rsidR="001B10D5" w:rsidRPr="004965F9">
        <w:rPr>
          <w:rFonts w:ascii="Arial" w:hAnsi="Arial" w:cs="Arial"/>
          <w:sz w:val="22"/>
          <w:szCs w:val="22"/>
        </w:rPr>
        <w:t xml:space="preserve">Survey Request Form. </w:t>
      </w:r>
      <w:r w:rsidR="004965F9" w:rsidRPr="004965F9">
        <w:rPr>
          <w:rFonts w:ascii="Arial" w:hAnsi="Arial" w:cs="Arial"/>
          <w:sz w:val="22"/>
          <w:szCs w:val="22"/>
        </w:rPr>
        <w:t xml:space="preserve"> </w:t>
      </w:r>
      <w:r w:rsidR="001B10D5" w:rsidRPr="004965F9">
        <w:rPr>
          <w:rFonts w:ascii="Arial" w:hAnsi="Arial" w:cs="Arial"/>
          <w:sz w:val="22"/>
          <w:szCs w:val="22"/>
        </w:rPr>
        <w:t xml:space="preserve">Staff will complete and submit this form when a new information collection is </w:t>
      </w:r>
      <w:r w:rsidR="00BE786A">
        <w:rPr>
          <w:rFonts w:ascii="Arial" w:hAnsi="Arial" w:cs="Arial"/>
          <w:sz w:val="22"/>
          <w:szCs w:val="22"/>
        </w:rPr>
        <w:t>requeste</w:t>
      </w:r>
      <w:r w:rsidR="001B10D5" w:rsidRPr="004965F9">
        <w:rPr>
          <w:rFonts w:ascii="Arial" w:hAnsi="Arial" w:cs="Arial"/>
          <w:sz w:val="22"/>
          <w:szCs w:val="22"/>
        </w:rPr>
        <w:t>d.</w:t>
      </w:r>
      <w:r w:rsidR="00413516">
        <w:rPr>
          <w:rFonts w:ascii="Arial" w:hAnsi="Arial" w:cs="Arial"/>
          <w:sz w:val="22"/>
          <w:szCs w:val="22"/>
        </w:rPr>
        <w:t xml:space="preserve"> The form is submitted as a supplemental document in the ROCIS system.</w:t>
      </w:r>
      <w:r w:rsidR="001B10D5" w:rsidRPr="004965F9">
        <w:rPr>
          <w:rFonts w:ascii="Arial" w:hAnsi="Arial" w:cs="Arial"/>
          <w:sz w:val="22"/>
          <w:szCs w:val="22"/>
        </w:rPr>
        <w:t xml:space="preserve"> </w:t>
      </w:r>
    </w:p>
    <w:p w:rsidR="005F539E" w:rsidRPr="00531F24" w:rsidRDefault="005F539E" w:rsidP="005F539E">
      <w:pPr>
        <w:rPr>
          <w:rFonts w:ascii="Arial" w:hAnsi="Arial" w:cs="Arial"/>
          <w:sz w:val="22"/>
        </w:rPr>
      </w:pPr>
    </w:p>
    <w:p w:rsidR="0015306A" w:rsidRPr="00531F24" w:rsidRDefault="00E920F2" w:rsidP="0015306A">
      <w:pPr>
        <w:tabs>
          <w:tab w:val="left" w:pos="480"/>
          <w:tab w:val="right" w:pos="8640"/>
        </w:tabs>
        <w:ind w:right="684"/>
        <w:contextualSpacing/>
        <w:rPr>
          <w:rFonts w:ascii="Arial" w:hAnsi="Arial" w:cs="Arial"/>
          <w:b/>
          <w:sz w:val="22"/>
        </w:rPr>
      </w:pPr>
      <w:r w:rsidRPr="004965F9">
        <w:rPr>
          <w:rFonts w:ascii="Arial" w:hAnsi="Arial" w:cs="Arial"/>
          <w:b/>
          <w:sz w:val="22"/>
        </w:rPr>
        <w:t>16</w:t>
      </w:r>
      <w:r w:rsidR="00D84C74" w:rsidRPr="00531F24">
        <w:rPr>
          <w:rFonts w:ascii="Arial" w:hAnsi="Arial" w:cs="Arial"/>
          <w:sz w:val="22"/>
        </w:rPr>
        <w:t xml:space="preserve">.  </w:t>
      </w:r>
      <w:r w:rsidR="0015306A" w:rsidRPr="00531F24">
        <w:rPr>
          <w:rFonts w:ascii="Arial" w:hAnsi="Arial" w:cs="Arial"/>
          <w:b/>
          <w:sz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D0C7B" w:rsidRDefault="000D0C7B" w:rsidP="00D84C74">
      <w:pPr>
        <w:rPr>
          <w:rFonts w:ascii="Arial" w:hAnsi="Arial" w:cs="Arial"/>
          <w:sz w:val="22"/>
        </w:rPr>
      </w:pPr>
    </w:p>
    <w:p w:rsidR="00DD469D" w:rsidRPr="00531F24" w:rsidRDefault="005E0346" w:rsidP="00D84C74">
      <w:pPr>
        <w:rPr>
          <w:rFonts w:ascii="Arial" w:hAnsi="Arial" w:cs="Arial"/>
          <w:sz w:val="22"/>
        </w:rPr>
      </w:pPr>
      <w:r w:rsidRPr="00531F24">
        <w:rPr>
          <w:rFonts w:ascii="Arial" w:hAnsi="Arial" w:cs="Arial"/>
          <w:sz w:val="22"/>
        </w:rPr>
        <w:t xml:space="preserve">No </w:t>
      </w:r>
      <w:r w:rsidR="00C13178" w:rsidRPr="00531F24">
        <w:rPr>
          <w:rFonts w:ascii="Arial" w:hAnsi="Arial" w:cs="Arial"/>
          <w:sz w:val="22"/>
        </w:rPr>
        <w:t xml:space="preserve">sensitive </w:t>
      </w:r>
      <w:r w:rsidRPr="00531F24">
        <w:rPr>
          <w:rFonts w:ascii="Arial" w:hAnsi="Arial" w:cs="Arial"/>
          <w:sz w:val="22"/>
        </w:rPr>
        <w:t>information collected will be published.</w:t>
      </w:r>
    </w:p>
    <w:p w:rsidR="00DD469D" w:rsidRPr="00531F24" w:rsidRDefault="00DD469D" w:rsidP="00D84C74">
      <w:pPr>
        <w:ind w:left="360"/>
        <w:rPr>
          <w:rFonts w:ascii="Arial" w:hAnsi="Arial" w:cs="Arial"/>
          <w:sz w:val="22"/>
        </w:rPr>
      </w:pPr>
    </w:p>
    <w:p w:rsidR="0015306A" w:rsidRPr="00531F24" w:rsidRDefault="00E920F2" w:rsidP="0015306A">
      <w:pPr>
        <w:tabs>
          <w:tab w:val="left" w:pos="480"/>
          <w:tab w:val="right" w:pos="8640"/>
        </w:tabs>
        <w:ind w:right="684"/>
        <w:contextualSpacing/>
        <w:rPr>
          <w:rFonts w:ascii="Arial" w:hAnsi="Arial" w:cs="Arial"/>
          <w:b/>
          <w:sz w:val="22"/>
        </w:rPr>
      </w:pPr>
      <w:r w:rsidRPr="004965F9">
        <w:rPr>
          <w:rFonts w:ascii="Arial" w:hAnsi="Arial" w:cs="Arial"/>
          <w:b/>
          <w:sz w:val="22"/>
        </w:rPr>
        <w:t>17</w:t>
      </w:r>
      <w:r w:rsidR="00D84C74" w:rsidRPr="00531F24">
        <w:rPr>
          <w:rFonts w:ascii="Arial" w:hAnsi="Arial" w:cs="Arial"/>
          <w:sz w:val="22"/>
        </w:rPr>
        <w:t xml:space="preserve">.  </w:t>
      </w:r>
      <w:r w:rsidR="0015306A" w:rsidRPr="00531F24">
        <w:rPr>
          <w:rFonts w:ascii="Arial" w:hAnsi="Arial" w:cs="Arial"/>
          <w:b/>
          <w:sz w:val="22"/>
        </w:rPr>
        <w:t>If seeking approval to not display the expiration date</w:t>
      </w:r>
      <w:r w:rsidR="0015306A" w:rsidRPr="00531F24">
        <w:rPr>
          <w:rFonts w:ascii="Arial" w:hAnsi="Arial" w:cs="Arial"/>
          <w:b/>
          <w:color w:val="0000FF"/>
          <w:sz w:val="22"/>
        </w:rPr>
        <w:t xml:space="preserve"> </w:t>
      </w:r>
      <w:r w:rsidR="0015306A" w:rsidRPr="00531F24">
        <w:rPr>
          <w:rFonts w:ascii="Arial" w:hAnsi="Arial" w:cs="Arial"/>
          <w:b/>
          <w:sz w:val="22"/>
        </w:rPr>
        <w:t>for OMB approval of the information collection, explain the reasons that display would be inappropriate.</w:t>
      </w:r>
      <w:r w:rsidR="0015306A" w:rsidRPr="00531F24">
        <w:rPr>
          <w:rFonts w:ascii="Arial" w:hAnsi="Arial" w:cs="Arial"/>
          <w:b/>
          <w:sz w:val="22"/>
        </w:rPr>
        <w:br/>
      </w:r>
    </w:p>
    <w:p w:rsidR="00DD469D" w:rsidRPr="00531F24" w:rsidRDefault="002F4CB9" w:rsidP="00D84C74">
      <w:pPr>
        <w:rPr>
          <w:rFonts w:ascii="Arial" w:hAnsi="Arial" w:cs="Arial"/>
          <w:sz w:val="22"/>
        </w:rPr>
      </w:pPr>
      <w:r w:rsidRPr="00531F24">
        <w:rPr>
          <w:rFonts w:ascii="Arial" w:hAnsi="Arial" w:cs="Arial"/>
          <w:sz w:val="22"/>
        </w:rPr>
        <w:t xml:space="preserve">CVE </w:t>
      </w:r>
      <w:r w:rsidR="00722FA5" w:rsidRPr="00531F24">
        <w:rPr>
          <w:rFonts w:ascii="Arial" w:hAnsi="Arial" w:cs="Arial"/>
          <w:sz w:val="22"/>
        </w:rPr>
        <w:t>is not requesting exemption for</w:t>
      </w:r>
      <w:r w:rsidRPr="00531F24">
        <w:rPr>
          <w:rFonts w:ascii="Arial" w:hAnsi="Arial" w:cs="Arial"/>
          <w:sz w:val="22"/>
        </w:rPr>
        <w:t xml:space="preserve"> display of </w:t>
      </w:r>
      <w:r w:rsidR="00722FA5" w:rsidRPr="00531F24">
        <w:rPr>
          <w:rFonts w:ascii="Arial" w:hAnsi="Arial" w:cs="Arial"/>
          <w:sz w:val="22"/>
        </w:rPr>
        <w:t>an</w:t>
      </w:r>
      <w:r w:rsidRPr="00531F24">
        <w:rPr>
          <w:rFonts w:ascii="Arial" w:hAnsi="Arial" w:cs="Arial"/>
          <w:sz w:val="22"/>
        </w:rPr>
        <w:t xml:space="preserve"> expiration</w:t>
      </w:r>
      <w:r w:rsidR="00DD469D" w:rsidRPr="00531F24">
        <w:rPr>
          <w:rFonts w:ascii="Arial" w:hAnsi="Arial" w:cs="Arial"/>
          <w:sz w:val="22"/>
        </w:rPr>
        <w:t xml:space="preserve"> </w:t>
      </w:r>
      <w:r w:rsidRPr="00531F24">
        <w:rPr>
          <w:rFonts w:ascii="Arial" w:hAnsi="Arial" w:cs="Arial"/>
          <w:sz w:val="22"/>
        </w:rPr>
        <w:t xml:space="preserve">date </w:t>
      </w:r>
      <w:r w:rsidR="00722FA5" w:rsidRPr="00531F24">
        <w:rPr>
          <w:rFonts w:ascii="Arial" w:hAnsi="Arial" w:cs="Arial"/>
          <w:sz w:val="22"/>
        </w:rPr>
        <w:t>on this form</w:t>
      </w:r>
      <w:r w:rsidRPr="00531F24">
        <w:rPr>
          <w:rFonts w:ascii="Arial" w:hAnsi="Arial" w:cs="Arial"/>
          <w:sz w:val="22"/>
        </w:rPr>
        <w:t>.</w:t>
      </w:r>
    </w:p>
    <w:p w:rsidR="00DD469D" w:rsidRPr="00531F24" w:rsidRDefault="00DD469D" w:rsidP="00D84C74">
      <w:pPr>
        <w:ind w:left="360"/>
        <w:rPr>
          <w:rFonts w:ascii="Arial" w:hAnsi="Arial" w:cs="Arial"/>
          <w:b/>
          <w:sz w:val="22"/>
        </w:rPr>
      </w:pPr>
    </w:p>
    <w:p w:rsidR="00DD469D" w:rsidRPr="00531F24" w:rsidRDefault="00E920F2" w:rsidP="00D84C74">
      <w:pPr>
        <w:rPr>
          <w:rFonts w:ascii="Arial" w:hAnsi="Arial" w:cs="Arial"/>
          <w:b/>
          <w:sz w:val="22"/>
        </w:rPr>
      </w:pPr>
      <w:r w:rsidRPr="00531F24">
        <w:rPr>
          <w:rFonts w:ascii="Arial" w:hAnsi="Arial" w:cs="Arial"/>
          <w:b/>
          <w:sz w:val="22"/>
        </w:rPr>
        <w:t>19</w:t>
      </w:r>
      <w:r w:rsidR="00D84C74" w:rsidRPr="00531F24">
        <w:rPr>
          <w:rFonts w:ascii="Arial" w:hAnsi="Arial" w:cs="Arial"/>
          <w:b/>
          <w:sz w:val="22"/>
        </w:rPr>
        <w:t xml:space="preserve">.  There are no exceptions to the certification statement identified in item 19 of the OMB 83-I.  </w:t>
      </w:r>
    </w:p>
    <w:p w:rsidR="00D84C74" w:rsidRPr="00531F24" w:rsidRDefault="00D84C74" w:rsidP="00D84C74">
      <w:pPr>
        <w:rPr>
          <w:rFonts w:ascii="Arial" w:hAnsi="Arial" w:cs="Arial"/>
          <w:sz w:val="22"/>
        </w:rPr>
      </w:pPr>
    </w:p>
    <w:p w:rsidR="00B624DA" w:rsidRPr="00531F24" w:rsidRDefault="00D84C74" w:rsidP="00985D4C">
      <w:pPr>
        <w:outlineLvl w:val="0"/>
        <w:rPr>
          <w:rFonts w:ascii="Arial" w:hAnsi="Arial" w:cs="Arial"/>
          <w:b/>
          <w:sz w:val="22"/>
        </w:rPr>
      </w:pPr>
      <w:r w:rsidRPr="00531F24">
        <w:rPr>
          <w:rFonts w:ascii="Arial" w:hAnsi="Arial" w:cs="Arial"/>
          <w:b/>
          <w:sz w:val="22"/>
        </w:rPr>
        <w:t xml:space="preserve">B.  </w:t>
      </w:r>
      <w:r w:rsidR="00B624DA" w:rsidRPr="00531F24">
        <w:rPr>
          <w:rFonts w:ascii="Arial" w:hAnsi="Arial" w:cs="Arial"/>
          <w:b/>
          <w:sz w:val="22"/>
          <w:u w:val="single"/>
        </w:rPr>
        <w:t>Collection of Information Employment Statistical Methods</w:t>
      </w:r>
    </w:p>
    <w:p w:rsidR="00B624DA" w:rsidRPr="00531F24" w:rsidRDefault="00B624DA" w:rsidP="00985D4C">
      <w:pPr>
        <w:outlineLvl w:val="0"/>
        <w:rPr>
          <w:rFonts w:ascii="Arial" w:hAnsi="Arial" w:cs="Arial"/>
          <w:sz w:val="22"/>
        </w:rPr>
      </w:pPr>
    </w:p>
    <w:p w:rsidR="00D84C74" w:rsidRPr="00531F24" w:rsidRDefault="00196A06" w:rsidP="00985D4C">
      <w:pPr>
        <w:outlineLvl w:val="0"/>
        <w:rPr>
          <w:rFonts w:ascii="Arial" w:hAnsi="Arial" w:cs="Arial"/>
          <w:sz w:val="22"/>
        </w:rPr>
      </w:pPr>
      <w:r w:rsidRPr="00531F24">
        <w:rPr>
          <w:rFonts w:ascii="Arial" w:hAnsi="Arial" w:cs="Arial"/>
          <w:sz w:val="22"/>
        </w:rPr>
        <w:t>There will be no statistical methods used in the collection of information.</w:t>
      </w:r>
    </w:p>
    <w:sectPr w:rsidR="00D84C74" w:rsidRPr="00531F24" w:rsidSect="006F3877">
      <w:head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823" w:rsidRDefault="00471823" w:rsidP="009371C9">
      <w:r>
        <w:separator/>
      </w:r>
    </w:p>
  </w:endnote>
  <w:endnote w:type="continuationSeparator" w:id="0">
    <w:p w:rsidR="00471823" w:rsidRDefault="00471823" w:rsidP="00937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823" w:rsidRDefault="00471823" w:rsidP="009371C9">
      <w:r>
        <w:separator/>
      </w:r>
    </w:p>
  </w:footnote>
  <w:footnote w:type="continuationSeparator" w:id="0">
    <w:p w:rsidR="00471823" w:rsidRDefault="00471823" w:rsidP="009371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1C9" w:rsidRDefault="009371C9">
    <w:pPr>
      <w:pStyle w:val="Header"/>
      <w:jc w:val="right"/>
    </w:pPr>
    <w:r>
      <w:fldChar w:fldCharType="begin"/>
    </w:r>
    <w:r>
      <w:instrText xml:space="preserve"> PAGE   \* MERGEFORMAT </w:instrText>
    </w:r>
    <w:r>
      <w:fldChar w:fldCharType="separate"/>
    </w:r>
    <w:r w:rsidR="006F46DA">
      <w:rPr>
        <w:noProof/>
      </w:rPr>
      <w:t>2</w:t>
    </w:r>
    <w:r>
      <w:rPr>
        <w:noProof/>
      </w:rPr>
      <w:fldChar w:fldCharType="end"/>
    </w:r>
  </w:p>
  <w:p w:rsidR="009371C9" w:rsidRDefault="009371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nsid w:val="2BAB6B87"/>
    <w:multiLevelType w:val="hybridMultilevel"/>
    <w:tmpl w:val="5930FCBE"/>
    <w:lvl w:ilvl="0" w:tplc="0409000F">
      <w:start w:val="1"/>
      <w:numFmt w:val="decimal"/>
      <w:lvlText w:val="%1."/>
      <w:lvlJc w:val="left"/>
      <w:pPr>
        <w:ind w:left="720" w:hanging="360"/>
      </w:pPr>
      <w:rPr>
        <w:rFonts w:cs="Times New Roman" w:hint="default"/>
      </w:rPr>
    </w:lvl>
    <w:lvl w:ilvl="1" w:tplc="B8228BC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39676161"/>
    <w:multiLevelType w:val="multilevel"/>
    <w:tmpl w:val="15EA0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PicBulletId w:val="1"/>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2D73EF4"/>
    <w:multiLevelType w:val="multilevel"/>
    <w:tmpl w:val="77347B48"/>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565C61AB"/>
    <w:multiLevelType w:val="hybridMultilevel"/>
    <w:tmpl w:val="77347B48"/>
    <w:lvl w:ilvl="0" w:tplc="36A0F9BE">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6B5155F0"/>
    <w:multiLevelType w:val="hybridMultilevel"/>
    <w:tmpl w:val="08D05EF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56E"/>
    <w:rsid w:val="0000056B"/>
    <w:rsid w:val="00000EA5"/>
    <w:rsid w:val="00020E4B"/>
    <w:rsid w:val="000232E2"/>
    <w:rsid w:val="00051AB8"/>
    <w:rsid w:val="00065A1D"/>
    <w:rsid w:val="00091826"/>
    <w:rsid w:val="00093164"/>
    <w:rsid w:val="000A0373"/>
    <w:rsid w:val="000A44C8"/>
    <w:rsid w:val="000C7737"/>
    <w:rsid w:val="000D0C7B"/>
    <w:rsid w:val="00112794"/>
    <w:rsid w:val="001353E2"/>
    <w:rsid w:val="0014056E"/>
    <w:rsid w:val="0015306A"/>
    <w:rsid w:val="00176151"/>
    <w:rsid w:val="00196A06"/>
    <w:rsid w:val="001B10D5"/>
    <w:rsid w:val="001C008D"/>
    <w:rsid w:val="001E1DFB"/>
    <w:rsid w:val="001F10FC"/>
    <w:rsid w:val="001F4819"/>
    <w:rsid w:val="002267AD"/>
    <w:rsid w:val="002627AD"/>
    <w:rsid w:val="00264035"/>
    <w:rsid w:val="002874E3"/>
    <w:rsid w:val="002A448A"/>
    <w:rsid w:val="002B32DA"/>
    <w:rsid w:val="002C6FA7"/>
    <w:rsid w:val="002E62C7"/>
    <w:rsid w:val="002E6D2A"/>
    <w:rsid w:val="002E7E64"/>
    <w:rsid w:val="002F030F"/>
    <w:rsid w:val="002F4C83"/>
    <w:rsid w:val="002F4CB9"/>
    <w:rsid w:val="00337990"/>
    <w:rsid w:val="00361E11"/>
    <w:rsid w:val="00367EA3"/>
    <w:rsid w:val="00373120"/>
    <w:rsid w:val="003A044B"/>
    <w:rsid w:val="003A21DC"/>
    <w:rsid w:val="003C0316"/>
    <w:rsid w:val="003C76CC"/>
    <w:rsid w:val="003D638D"/>
    <w:rsid w:val="003E2072"/>
    <w:rsid w:val="003E63B1"/>
    <w:rsid w:val="00413516"/>
    <w:rsid w:val="00420140"/>
    <w:rsid w:val="00424D47"/>
    <w:rsid w:val="004404E1"/>
    <w:rsid w:val="004612B5"/>
    <w:rsid w:val="00471823"/>
    <w:rsid w:val="004722F0"/>
    <w:rsid w:val="00483D97"/>
    <w:rsid w:val="0048420B"/>
    <w:rsid w:val="00494052"/>
    <w:rsid w:val="004965F9"/>
    <w:rsid w:val="004A6860"/>
    <w:rsid w:val="004B793D"/>
    <w:rsid w:val="004F286E"/>
    <w:rsid w:val="004F6410"/>
    <w:rsid w:val="004F74D1"/>
    <w:rsid w:val="00502705"/>
    <w:rsid w:val="00505BA0"/>
    <w:rsid w:val="0052316D"/>
    <w:rsid w:val="00531F24"/>
    <w:rsid w:val="005421D9"/>
    <w:rsid w:val="00554ADA"/>
    <w:rsid w:val="005570C8"/>
    <w:rsid w:val="005813DA"/>
    <w:rsid w:val="005858AD"/>
    <w:rsid w:val="00587709"/>
    <w:rsid w:val="005A3880"/>
    <w:rsid w:val="005A3CB0"/>
    <w:rsid w:val="005B018D"/>
    <w:rsid w:val="005B0FD0"/>
    <w:rsid w:val="005D7F21"/>
    <w:rsid w:val="005E00F2"/>
    <w:rsid w:val="005E0346"/>
    <w:rsid w:val="005E6A51"/>
    <w:rsid w:val="005F539E"/>
    <w:rsid w:val="00624918"/>
    <w:rsid w:val="006262DB"/>
    <w:rsid w:val="0064209C"/>
    <w:rsid w:val="006450E1"/>
    <w:rsid w:val="0064542C"/>
    <w:rsid w:val="00660DD5"/>
    <w:rsid w:val="0066470A"/>
    <w:rsid w:val="00680D0A"/>
    <w:rsid w:val="00683B98"/>
    <w:rsid w:val="00684B1A"/>
    <w:rsid w:val="00695DB9"/>
    <w:rsid w:val="006D119F"/>
    <w:rsid w:val="006D145E"/>
    <w:rsid w:val="006D1812"/>
    <w:rsid w:val="006F3877"/>
    <w:rsid w:val="006F46DA"/>
    <w:rsid w:val="006F53CF"/>
    <w:rsid w:val="00717232"/>
    <w:rsid w:val="00722FA5"/>
    <w:rsid w:val="00770638"/>
    <w:rsid w:val="00782051"/>
    <w:rsid w:val="00783970"/>
    <w:rsid w:val="00786D2A"/>
    <w:rsid w:val="007A041F"/>
    <w:rsid w:val="007A4209"/>
    <w:rsid w:val="007C1F1C"/>
    <w:rsid w:val="007F17DD"/>
    <w:rsid w:val="007F712C"/>
    <w:rsid w:val="008033E0"/>
    <w:rsid w:val="00826E31"/>
    <w:rsid w:val="00827FFC"/>
    <w:rsid w:val="00836F68"/>
    <w:rsid w:val="008469B5"/>
    <w:rsid w:val="00847343"/>
    <w:rsid w:val="00853F96"/>
    <w:rsid w:val="00855C09"/>
    <w:rsid w:val="0085765A"/>
    <w:rsid w:val="00870CC5"/>
    <w:rsid w:val="00892878"/>
    <w:rsid w:val="008A1AAF"/>
    <w:rsid w:val="008A2D66"/>
    <w:rsid w:val="008C3383"/>
    <w:rsid w:val="008D2D4B"/>
    <w:rsid w:val="008E47DA"/>
    <w:rsid w:val="008F201A"/>
    <w:rsid w:val="00901611"/>
    <w:rsid w:val="009071B6"/>
    <w:rsid w:val="00914DE1"/>
    <w:rsid w:val="009179D1"/>
    <w:rsid w:val="009202BB"/>
    <w:rsid w:val="00931F79"/>
    <w:rsid w:val="009371C9"/>
    <w:rsid w:val="009403B3"/>
    <w:rsid w:val="009410D8"/>
    <w:rsid w:val="009432DE"/>
    <w:rsid w:val="00947D25"/>
    <w:rsid w:val="00952C35"/>
    <w:rsid w:val="00975838"/>
    <w:rsid w:val="00985D4C"/>
    <w:rsid w:val="00996204"/>
    <w:rsid w:val="009B0D11"/>
    <w:rsid w:val="009B4D16"/>
    <w:rsid w:val="009C1D14"/>
    <w:rsid w:val="009C4F22"/>
    <w:rsid w:val="009D38DB"/>
    <w:rsid w:val="009D38E9"/>
    <w:rsid w:val="009F26A5"/>
    <w:rsid w:val="009F43B2"/>
    <w:rsid w:val="00A04A3A"/>
    <w:rsid w:val="00A1347F"/>
    <w:rsid w:val="00A142CB"/>
    <w:rsid w:val="00A25711"/>
    <w:rsid w:val="00A511DE"/>
    <w:rsid w:val="00A553FD"/>
    <w:rsid w:val="00A74C94"/>
    <w:rsid w:val="00A77C3B"/>
    <w:rsid w:val="00A82FEC"/>
    <w:rsid w:val="00AA28B9"/>
    <w:rsid w:val="00AC258D"/>
    <w:rsid w:val="00AC34C5"/>
    <w:rsid w:val="00AE46AB"/>
    <w:rsid w:val="00AF37A0"/>
    <w:rsid w:val="00AF62E1"/>
    <w:rsid w:val="00B035E1"/>
    <w:rsid w:val="00B07E2B"/>
    <w:rsid w:val="00B234B2"/>
    <w:rsid w:val="00B26CE1"/>
    <w:rsid w:val="00B315AC"/>
    <w:rsid w:val="00B52F4E"/>
    <w:rsid w:val="00B624DA"/>
    <w:rsid w:val="00B65A02"/>
    <w:rsid w:val="00B725E9"/>
    <w:rsid w:val="00B76A53"/>
    <w:rsid w:val="00B77DD0"/>
    <w:rsid w:val="00B81CDA"/>
    <w:rsid w:val="00B83EA2"/>
    <w:rsid w:val="00BB2400"/>
    <w:rsid w:val="00BC5605"/>
    <w:rsid w:val="00BC7E97"/>
    <w:rsid w:val="00BE786A"/>
    <w:rsid w:val="00C103B5"/>
    <w:rsid w:val="00C13178"/>
    <w:rsid w:val="00C32923"/>
    <w:rsid w:val="00C33DF0"/>
    <w:rsid w:val="00C41762"/>
    <w:rsid w:val="00C559AE"/>
    <w:rsid w:val="00C833C0"/>
    <w:rsid w:val="00CA5634"/>
    <w:rsid w:val="00CB0457"/>
    <w:rsid w:val="00CB613E"/>
    <w:rsid w:val="00CE08B5"/>
    <w:rsid w:val="00D338C3"/>
    <w:rsid w:val="00D360A0"/>
    <w:rsid w:val="00D36AFC"/>
    <w:rsid w:val="00D419AD"/>
    <w:rsid w:val="00D53691"/>
    <w:rsid w:val="00D84C74"/>
    <w:rsid w:val="00D86862"/>
    <w:rsid w:val="00D93944"/>
    <w:rsid w:val="00DA6C3D"/>
    <w:rsid w:val="00DD469D"/>
    <w:rsid w:val="00DE5408"/>
    <w:rsid w:val="00DF35E2"/>
    <w:rsid w:val="00E128B3"/>
    <w:rsid w:val="00E279D4"/>
    <w:rsid w:val="00E34925"/>
    <w:rsid w:val="00E4196D"/>
    <w:rsid w:val="00E41B7C"/>
    <w:rsid w:val="00E60BCF"/>
    <w:rsid w:val="00E66FCF"/>
    <w:rsid w:val="00E920F2"/>
    <w:rsid w:val="00EA1887"/>
    <w:rsid w:val="00EA1B63"/>
    <w:rsid w:val="00EC131E"/>
    <w:rsid w:val="00ED1A3B"/>
    <w:rsid w:val="00ED2F75"/>
    <w:rsid w:val="00EE2119"/>
    <w:rsid w:val="00EE5FD7"/>
    <w:rsid w:val="00F03F53"/>
    <w:rsid w:val="00F27DFD"/>
    <w:rsid w:val="00F3701A"/>
    <w:rsid w:val="00F50E9F"/>
    <w:rsid w:val="00F625AE"/>
    <w:rsid w:val="00F629CF"/>
    <w:rsid w:val="00F74AA7"/>
    <w:rsid w:val="00F751D6"/>
    <w:rsid w:val="00F87626"/>
    <w:rsid w:val="00FB1FB9"/>
    <w:rsid w:val="00FB28CD"/>
    <w:rsid w:val="00FB7FBB"/>
    <w:rsid w:val="00FD1FE3"/>
    <w:rsid w:val="00FD449D"/>
    <w:rsid w:val="00FD7BC6"/>
    <w:rsid w:val="00FD7EC2"/>
    <w:rsid w:val="00FE0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B315AC"/>
    <w:rPr>
      <w:sz w:val="16"/>
      <w:szCs w:val="16"/>
    </w:rPr>
  </w:style>
  <w:style w:type="paragraph" w:styleId="CommentText">
    <w:name w:val="annotation text"/>
    <w:basedOn w:val="Normal"/>
    <w:semiHidden/>
    <w:rsid w:val="00B315AC"/>
    <w:rPr>
      <w:sz w:val="20"/>
      <w:szCs w:val="20"/>
    </w:rPr>
  </w:style>
  <w:style w:type="paragraph" w:styleId="CommentSubject">
    <w:name w:val="annotation subject"/>
    <w:basedOn w:val="CommentText"/>
    <w:next w:val="CommentText"/>
    <w:semiHidden/>
    <w:rsid w:val="00B315AC"/>
    <w:rPr>
      <w:b/>
      <w:bCs/>
    </w:rPr>
  </w:style>
  <w:style w:type="paragraph" w:styleId="BalloonText">
    <w:name w:val="Balloon Text"/>
    <w:basedOn w:val="Normal"/>
    <w:semiHidden/>
    <w:rsid w:val="00B315AC"/>
    <w:rPr>
      <w:rFonts w:ascii="Tahoma" w:hAnsi="Tahoma" w:cs="Tahoma"/>
      <w:sz w:val="16"/>
      <w:szCs w:val="16"/>
    </w:rPr>
  </w:style>
  <w:style w:type="paragraph" w:styleId="DocumentMap">
    <w:name w:val="Document Map"/>
    <w:basedOn w:val="Normal"/>
    <w:semiHidden/>
    <w:rsid w:val="00985D4C"/>
    <w:pPr>
      <w:shd w:val="clear" w:color="auto" w:fill="000080"/>
    </w:pPr>
    <w:rPr>
      <w:rFonts w:ascii="Tahoma" w:hAnsi="Tahoma" w:cs="Tahoma"/>
      <w:sz w:val="20"/>
      <w:szCs w:val="20"/>
    </w:rPr>
  </w:style>
  <w:style w:type="paragraph" w:styleId="Header">
    <w:name w:val="header"/>
    <w:basedOn w:val="Normal"/>
    <w:link w:val="HeaderChar"/>
    <w:uiPriority w:val="99"/>
    <w:rsid w:val="009371C9"/>
    <w:pPr>
      <w:tabs>
        <w:tab w:val="center" w:pos="4680"/>
        <w:tab w:val="right" w:pos="9360"/>
      </w:tabs>
    </w:pPr>
  </w:style>
  <w:style w:type="character" w:customStyle="1" w:styleId="HeaderChar">
    <w:name w:val="Header Char"/>
    <w:link w:val="Header"/>
    <w:uiPriority w:val="99"/>
    <w:rsid w:val="009371C9"/>
    <w:rPr>
      <w:sz w:val="24"/>
      <w:szCs w:val="24"/>
    </w:rPr>
  </w:style>
  <w:style w:type="paragraph" w:styleId="Footer">
    <w:name w:val="footer"/>
    <w:basedOn w:val="Normal"/>
    <w:link w:val="FooterChar"/>
    <w:rsid w:val="009371C9"/>
    <w:pPr>
      <w:tabs>
        <w:tab w:val="center" w:pos="4680"/>
        <w:tab w:val="right" w:pos="9360"/>
      </w:tabs>
    </w:pPr>
  </w:style>
  <w:style w:type="character" w:customStyle="1" w:styleId="FooterChar">
    <w:name w:val="Footer Char"/>
    <w:link w:val="Footer"/>
    <w:rsid w:val="009371C9"/>
    <w:rPr>
      <w:sz w:val="24"/>
      <w:szCs w:val="24"/>
    </w:rPr>
  </w:style>
  <w:style w:type="character" w:styleId="Hyperlink">
    <w:name w:val="Hyperlink"/>
    <w:uiPriority w:val="99"/>
    <w:unhideWhenUsed/>
    <w:rsid w:val="00952C35"/>
    <w:rPr>
      <w:color w:val="0000FF"/>
      <w:u w:val="single"/>
    </w:rPr>
  </w:style>
  <w:style w:type="character" w:styleId="FollowedHyperlink">
    <w:name w:val="FollowedHyperlink"/>
    <w:basedOn w:val="DefaultParagraphFont"/>
    <w:rsid w:val="00952C3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B315AC"/>
    <w:rPr>
      <w:sz w:val="16"/>
      <w:szCs w:val="16"/>
    </w:rPr>
  </w:style>
  <w:style w:type="paragraph" w:styleId="CommentText">
    <w:name w:val="annotation text"/>
    <w:basedOn w:val="Normal"/>
    <w:semiHidden/>
    <w:rsid w:val="00B315AC"/>
    <w:rPr>
      <w:sz w:val="20"/>
      <w:szCs w:val="20"/>
    </w:rPr>
  </w:style>
  <w:style w:type="paragraph" w:styleId="CommentSubject">
    <w:name w:val="annotation subject"/>
    <w:basedOn w:val="CommentText"/>
    <w:next w:val="CommentText"/>
    <w:semiHidden/>
    <w:rsid w:val="00B315AC"/>
    <w:rPr>
      <w:b/>
      <w:bCs/>
    </w:rPr>
  </w:style>
  <w:style w:type="paragraph" w:styleId="BalloonText">
    <w:name w:val="Balloon Text"/>
    <w:basedOn w:val="Normal"/>
    <w:semiHidden/>
    <w:rsid w:val="00B315AC"/>
    <w:rPr>
      <w:rFonts w:ascii="Tahoma" w:hAnsi="Tahoma" w:cs="Tahoma"/>
      <w:sz w:val="16"/>
      <w:szCs w:val="16"/>
    </w:rPr>
  </w:style>
  <w:style w:type="paragraph" w:styleId="DocumentMap">
    <w:name w:val="Document Map"/>
    <w:basedOn w:val="Normal"/>
    <w:semiHidden/>
    <w:rsid w:val="00985D4C"/>
    <w:pPr>
      <w:shd w:val="clear" w:color="auto" w:fill="000080"/>
    </w:pPr>
    <w:rPr>
      <w:rFonts w:ascii="Tahoma" w:hAnsi="Tahoma" w:cs="Tahoma"/>
      <w:sz w:val="20"/>
      <w:szCs w:val="20"/>
    </w:rPr>
  </w:style>
  <w:style w:type="paragraph" w:styleId="Header">
    <w:name w:val="header"/>
    <w:basedOn w:val="Normal"/>
    <w:link w:val="HeaderChar"/>
    <w:uiPriority w:val="99"/>
    <w:rsid w:val="009371C9"/>
    <w:pPr>
      <w:tabs>
        <w:tab w:val="center" w:pos="4680"/>
        <w:tab w:val="right" w:pos="9360"/>
      </w:tabs>
    </w:pPr>
  </w:style>
  <w:style w:type="character" w:customStyle="1" w:styleId="HeaderChar">
    <w:name w:val="Header Char"/>
    <w:link w:val="Header"/>
    <w:uiPriority w:val="99"/>
    <w:rsid w:val="009371C9"/>
    <w:rPr>
      <w:sz w:val="24"/>
      <w:szCs w:val="24"/>
    </w:rPr>
  </w:style>
  <w:style w:type="paragraph" w:styleId="Footer">
    <w:name w:val="footer"/>
    <w:basedOn w:val="Normal"/>
    <w:link w:val="FooterChar"/>
    <w:rsid w:val="009371C9"/>
    <w:pPr>
      <w:tabs>
        <w:tab w:val="center" w:pos="4680"/>
        <w:tab w:val="right" w:pos="9360"/>
      </w:tabs>
    </w:pPr>
  </w:style>
  <w:style w:type="character" w:customStyle="1" w:styleId="FooterChar">
    <w:name w:val="Footer Char"/>
    <w:link w:val="Footer"/>
    <w:rsid w:val="009371C9"/>
    <w:rPr>
      <w:sz w:val="24"/>
      <w:szCs w:val="24"/>
    </w:rPr>
  </w:style>
  <w:style w:type="character" w:styleId="Hyperlink">
    <w:name w:val="Hyperlink"/>
    <w:uiPriority w:val="99"/>
    <w:unhideWhenUsed/>
    <w:rsid w:val="00952C35"/>
    <w:rPr>
      <w:color w:val="0000FF"/>
      <w:u w:val="single"/>
    </w:rPr>
  </w:style>
  <w:style w:type="character" w:styleId="FollowedHyperlink">
    <w:name w:val="FollowedHyperlink"/>
    <w:basedOn w:val="DefaultParagraphFont"/>
    <w:rsid w:val="00952C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061650">
      <w:bodyDiv w:val="1"/>
      <w:marLeft w:val="0"/>
      <w:marRight w:val="0"/>
      <w:marTop w:val="0"/>
      <w:marBottom w:val="0"/>
      <w:divBdr>
        <w:top w:val="none" w:sz="0" w:space="0" w:color="auto"/>
        <w:left w:val="none" w:sz="0" w:space="0" w:color="auto"/>
        <w:bottom w:val="none" w:sz="0" w:space="0" w:color="auto"/>
        <w:right w:val="none" w:sz="0" w:space="0" w:color="auto"/>
      </w:divBdr>
    </w:div>
    <w:div w:id="1412892761">
      <w:bodyDiv w:val="1"/>
      <w:marLeft w:val="0"/>
      <w:marRight w:val="0"/>
      <w:marTop w:val="0"/>
      <w:marBottom w:val="0"/>
      <w:divBdr>
        <w:top w:val="none" w:sz="0" w:space="0" w:color="auto"/>
        <w:left w:val="none" w:sz="0" w:space="0" w:color="auto"/>
        <w:bottom w:val="none" w:sz="0" w:space="0" w:color="auto"/>
        <w:right w:val="none" w:sz="0" w:space="0" w:color="auto"/>
      </w:divBdr>
      <w:divsChild>
        <w:div w:id="615212431">
          <w:marLeft w:val="0"/>
          <w:marRight w:val="0"/>
          <w:marTop w:val="0"/>
          <w:marBottom w:val="0"/>
          <w:divBdr>
            <w:top w:val="none" w:sz="0" w:space="0" w:color="auto"/>
            <w:left w:val="none" w:sz="0" w:space="0" w:color="auto"/>
            <w:bottom w:val="none" w:sz="0" w:space="0" w:color="auto"/>
            <w:right w:val="none" w:sz="0" w:space="0" w:color="auto"/>
          </w:divBdr>
          <w:divsChild>
            <w:div w:id="1863595133">
              <w:marLeft w:val="0"/>
              <w:marRight w:val="0"/>
              <w:marTop w:val="0"/>
              <w:marBottom w:val="0"/>
              <w:divBdr>
                <w:top w:val="none" w:sz="0" w:space="0" w:color="auto"/>
                <w:left w:val="single" w:sz="6" w:space="0" w:color="E2E2E2"/>
                <w:bottom w:val="none" w:sz="0" w:space="0" w:color="auto"/>
                <w:right w:val="single" w:sz="6" w:space="0" w:color="E2E2E2"/>
              </w:divBdr>
              <w:divsChild>
                <w:div w:id="2043093464">
                  <w:marLeft w:val="0"/>
                  <w:marRight w:val="0"/>
                  <w:marTop w:val="0"/>
                  <w:marBottom w:val="0"/>
                  <w:divBdr>
                    <w:top w:val="none" w:sz="0" w:space="0" w:color="auto"/>
                    <w:left w:val="none" w:sz="0" w:space="0" w:color="auto"/>
                    <w:bottom w:val="none" w:sz="0" w:space="0" w:color="auto"/>
                    <w:right w:val="none" w:sz="0" w:space="0" w:color="auto"/>
                  </w:divBdr>
                  <w:divsChild>
                    <w:div w:id="12655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7E82F-E4AD-4FF9-A2AC-69F81320A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2316</Words>
  <Characters>13204</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A</vt:lpstr>
    </vt:vector>
  </TitlesOfParts>
  <Company>Dept of Veterans Affairs</Company>
  <LinksUpToDate>false</LinksUpToDate>
  <CharactersWithSpaces>15490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vacomortik</dc:creator>
  <cp:lastModifiedBy>SYSTEM</cp:lastModifiedBy>
  <cp:revision>2</cp:revision>
  <cp:lastPrinted>2014-01-16T15:59:00Z</cp:lastPrinted>
  <dcterms:created xsi:type="dcterms:W3CDTF">2018-01-05T16:33:00Z</dcterms:created>
  <dcterms:modified xsi:type="dcterms:W3CDTF">2018-01-05T16:33:00Z</dcterms:modified>
</cp:coreProperties>
</file>