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0F58CC" w14:textId="77777777" w:rsidR="00CF38B4" w:rsidRPr="0091243F" w:rsidRDefault="008D6598" w:rsidP="00FD34F2">
      <w:pPr>
        <w:jc w:val="center"/>
        <w:rPr>
          <w:b/>
          <w:sz w:val="28"/>
        </w:rPr>
      </w:pPr>
      <w:bookmarkStart w:id="0" w:name="_GoBack"/>
      <w:bookmarkEnd w:id="0"/>
      <w:r>
        <w:rPr>
          <w:b/>
          <w:sz w:val="28"/>
        </w:rPr>
        <w:t>Center for States Needs Assessment 2017 - C</w:t>
      </w:r>
      <w:r w:rsidR="00FD34F2" w:rsidRPr="0091243F">
        <w:rPr>
          <w:b/>
          <w:sz w:val="28"/>
        </w:rPr>
        <w:t xml:space="preserve">oordinated State Child </w:t>
      </w:r>
      <w:r w:rsidR="0091243F" w:rsidRPr="0091243F">
        <w:rPr>
          <w:b/>
          <w:sz w:val="28"/>
        </w:rPr>
        <w:t>Welfare Program Grantee Meeting Focus Group Guide</w:t>
      </w:r>
    </w:p>
    <w:p w14:paraId="7CCE3BC9" w14:textId="77777777" w:rsidR="00EA4AA5" w:rsidRPr="0012628B" w:rsidRDefault="00EA4AA5" w:rsidP="00EA4AA5">
      <w:pPr>
        <w:rPr>
          <w:b/>
        </w:rPr>
      </w:pPr>
      <w:r w:rsidRPr="0012628B">
        <w:rPr>
          <w:b/>
        </w:rPr>
        <w:t>Background</w:t>
      </w:r>
    </w:p>
    <w:p w14:paraId="0ED87845" w14:textId="77777777" w:rsidR="00EA4AA5" w:rsidRPr="0012628B" w:rsidRDefault="00EA4AA5" w:rsidP="00EA4AA5">
      <w:r w:rsidRPr="0012628B">
        <w:t xml:space="preserve">Focus groups are an effective methodology for gathering the experiences of many people at once, i.e., it can be more efficient for increasing sample size. The group process can bring ideas or experiences to light which would otherwise have been hard to access. The process of sharing in a group can reduce feelings of isolation. </w:t>
      </w:r>
    </w:p>
    <w:p w14:paraId="218AB86C" w14:textId="77777777" w:rsidR="00C143E7" w:rsidRPr="0012628B" w:rsidRDefault="00C143E7" w:rsidP="00EA4AA5">
      <w:pPr>
        <w:rPr>
          <w:rFonts w:cs="Times New Roman"/>
          <w:bCs/>
        </w:rPr>
      </w:pPr>
      <w:r w:rsidRPr="0012628B">
        <w:t xml:space="preserve">Three </w:t>
      </w:r>
      <w:r w:rsidR="00FD34F2" w:rsidRPr="0012628B">
        <w:t>focus g</w:t>
      </w:r>
      <w:r w:rsidRPr="0012628B">
        <w:t>roups will be held on the first day of the Coordinated State Child Welfare Program Grantee Meetings</w:t>
      </w:r>
      <w:r w:rsidR="00F53CEC" w:rsidRPr="0012628B">
        <w:t xml:space="preserve">.  </w:t>
      </w:r>
      <w:r w:rsidR="00EA4AA5" w:rsidRPr="0012628B">
        <w:t xml:space="preserve">One </w:t>
      </w:r>
      <w:r w:rsidR="00F53CEC" w:rsidRPr="0012628B">
        <w:t>focus group</w:t>
      </w:r>
      <w:r w:rsidR="00EA4AA5" w:rsidRPr="0012628B">
        <w:t xml:space="preserve"> will </w:t>
      </w:r>
      <w:r w:rsidR="00F53CEC" w:rsidRPr="0012628B">
        <w:t xml:space="preserve">include the </w:t>
      </w:r>
      <w:r w:rsidR="00EA4AA5" w:rsidRPr="0012628B">
        <w:t>S</w:t>
      </w:r>
      <w:r w:rsidRPr="0012628B">
        <w:rPr>
          <w:rFonts w:cs="Times New Roman"/>
          <w:bCs/>
        </w:rPr>
        <w:t>tate</w:t>
      </w:r>
      <w:r w:rsidRPr="0012628B">
        <w:rPr>
          <w:rFonts w:cs="Times New Roman"/>
          <w:b/>
          <w:bCs/>
        </w:rPr>
        <w:t xml:space="preserve"> </w:t>
      </w:r>
      <w:r w:rsidRPr="0012628B">
        <w:rPr>
          <w:rFonts w:cs="Times New Roman"/>
          <w:bCs/>
        </w:rPr>
        <w:t>Child Welfare Directors</w:t>
      </w:r>
      <w:r w:rsidR="00EA4AA5" w:rsidRPr="0012628B">
        <w:rPr>
          <w:rFonts w:cs="Times New Roman"/>
          <w:bCs/>
        </w:rPr>
        <w:t xml:space="preserve">. The second focus group will include the </w:t>
      </w:r>
      <w:r w:rsidRPr="0012628B">
        <w:rPr>
          <w:rFonts w:cs="Times New Roman"/>
          <w:bCs/>
        </w:rPr>
        <w:t>State Adoption Managers &amp; Foster Care Managers</w:t>
      </w:r>
      <w:r w:rsidR="00EA4AA5" w:rsidRPr="0012628B">
        <w:rPr>
          <w:rFonts w:cs="Times New Roman"/>
          <w:bCs/>
        </w:rPr>
        <w:t xml:space="preserve">.  The third focus group will include the </w:t>
      </w:r>
      <w:r w:rsidRPr="0012628B">
        <w:rPr>
          <w:rFonts w:cs="Times New Roman"/>
          <w:bCs/>
        </w:rPr>
        <w:t xml:space="preserve">State </w:t>
      </w:r>
      <w:r w:rsidR="00FD34F2" w:rsidRPr="0012628B">
        <w:rPr>
          <w:rFonts w:cs="Times New Roman"/>
          <w:bCs/>
        </w:rPr>
        <w:t>Liaison</w:t>
      </w:r>
      <w:r w:rsidRPr="0012628B">
        <w:rPr>
          <w:rFonts w:cs="Times New Roman"/>
          <w:bCs/>
        </w:rPr>
        <w:t xml:space="preserve"> Officer</w:t>
      </w:r>
      <w:r w:rsidR="002E7831" w:rsidRPr="0012628B">
        <w:rPr>
          <w:rFonts w:cs="Times New Roman"/>
          <w:bCs/>
        </w:rPr>
        <w:t>s</w:t>
      </w:r>
      <w:r w:rsidRPr="0012628B">
        <w:rPr>
          <w:rFonts w:cs="Times New Roman"/>
          <w:bCs/>
        </w:rPr>
        <w:t>, Children’s Justice Act Managers, In-Home Services Managers, &amp; Promoting Safe and Stable Families (PSSF) State Leads</w:t>
      </w:r>
      <w:r w:rsidR="00EA4AA5" w:rsidRPr="0012628B">
        <w:rPr>
          <w:rFonts w:cs="Times New Roman"/>
          <w:bCs/>
        </w:rPr>
        <w:t xml:space="preserve">. </w:t>
      </w:r>
      <w:r w:rsidR="0000773B" w:rsidRPr="0012628B">
        <w:t>Each focus group will include 10-15 participants and run for approximately 1 hour.</w:t>
      </w:r>
      <w:r w:rsidR="00EA4AA5" w:rsidRPr="0012628B">
        <w:rPr>
          <w:rFonts w:cs="Times New Roman"/>
          <w:bCs/>
        </w:rPr>
        <w:t xml:space="preserve"> </w:t>
      </w:r>
    </w:p>
    <w:p w14:paraId="61D1DA67" w14:textId="77777777" w:rsidR="00C143E7" w:rsidRPr="0012628B" w:rsidRDefault="00FD34F2" w:rsidP="00C143E7">
      <w:pPr>
        <w:rPr>
          <w:b/>
        </w:rPr>
      </w:pPr>
      <w:r w:rsidRPr="0012628B">
        <w:rPr>
          <w:b/>
        </w:rPr>
        <w:t xml:space="preserve">Focus Group </w:t>
      </w:r>
      <w:r w:rsidR="00C143E7" w:rsidRPr="0012628B">
        <w:rPr>
          <w:b/>
        </w:rPr>
        <w:t>O</w:t>
      </w:r>
      <w:r w:rsidRPr="0012628B">
        <w:rPr>
          <w:b/>
        </w:rPr>
        <w:t>bjective</w:t>
      </w:r>
    </w:p>
    <w:p w14:paraId="4AB49315" w14:textId="77777777" w:rsidR="00C143E7" w:rsidRPr="0012628B" w:rsidRDefault="00C143E7" w:rsidP="00C143E7">
      <w:r w:rsidRPr="0012628B">
        <w:t xml:space="preserve">The objective is to learn from various meeting attendees about their </w:t>
      </w:r>
      <w:r w:rsidR="00E9360B" w:rsidRPr="0012628B">
        <w:t>agencies’</w:t>
      </w:r>
      <w:r w:rsidR="00152BC9" w:rsidRPr="0012628B">
        <w:t xml:space="preserve"> </w:t>
      </w:r>
      <w:r w:rsidRPr="0012628B">
        <w:t>needs</w:t>
      </w:r>
      <w:r w:rsidR="00E9360B" w:rsidRPr="0012628B">
        <w:t xml:space="preserve"> that are identified during</w:t>
      </w:r>
      <w:r w:rsidRPr="0012628B">
        <w:t xml:space="preserve"> the </w:t>
      </w:r>
      <w:r w:rsidR="00E9360B" w:rsidRPr="0012628B">
        <w:t xml:space="preserve">grantee </w:t>
      </w:r>
      <w:r w:rsidRPr="0012628B">
        <w:t>meetin</w:t>
      </w:r>
      <w:r w:rsidR="00152BC9" w:rsidRPr="0012628B">
        <w:t xml:space="preserve">gs </w:t>
      </w:r>
      <w:r w:rsidRPr="0012628B">
        <w:t xml:space="preserve">and which can be supported </w:t>
      </w:r>
      <w:r w:rsidR="00E9360B" w:rsidRPr="0012628B">
        <w:t xml:space="preserve">in the future </w:t>
      </w:r>
      <w:r w:rsidRPr="0012628B">
        <w:t>by the Center for States</w:t>
      </w:r>
      <w:r w:rsidR="00E9360B" w:rsidRPr="0012628B">
        <w:t>’ service</w:t>
      </w:r>
      <w:r w:rsidR="002F47AD" w:rsidRPr="0012628B">
        <w:t>s</w:t>
      </w:r>
      <w:r w:rsidRPr="0012628B">
        <w:t xml:space="preserve">. This is a mechanism for the Center to collect </w:t>
      </w:r>
      <w:r w:rsidR="00152BC9" w:rsidRPr="0012628B">
        <w:t xml:space="preserve">timely </w:t>
      </w:r>
      <w:r w:rsidRPr="0012628B">
        <w:t>Needs Assessment data</w:t>
      </w:r>
      <w:r w:rsidR="00152BC9" w:rsidRPr="0012628B">
        <w:t xml:space="preserve">.  </w:t>
      </w:r>
    </w:p>
    <w:p w14:paraId="0C7B7B87" w14:textId="77777777" w:rsidR="00EA4AA5" w:rsidRPr="0012628B" w:rsidRDefault="00EA4AA5" w:rsidP="00EA4AA5">
      <w:pPr>
        <w:rPr>
          <w:b/>
        </w:rPr>
      </w:pPr>
      <w:r w:rsidRPr="0012628B">
        <w:rPr>
          <w:b/>
        </w:rPr>
        <w:t xml:space="preserve">Focus Group </w:t>
      </w:r>
      <w:r w:rsidR="0000773B" w:rsidRPr="0012628B">
        <w:rPr>
          <w:b/>
        </w:rPr>
        <w:t>Staffing</w:t>
      </w:r>
    </w:p>
    <w:p w14:paraId="783E96EC" w14:textId="77777777" w:rsidR="00EA4AA5" w:rsidRPr="0012628B" w:rsidRDefault="00EA4AA5" w:rsidP="00EA4AA5">
      <w:pPr>
        <w:rPr>
          <w:rFonts w:cs="Times New Roman"/>
          <w:bCs/>
        </w:rPr>
      </w:pPr>
      <w:r w:rsidRPr="0012628B">
        <w:rPr>
          <w:rFonts w:cs="Times New Roman"/>
          <w:bCs/>
        </w:rPr>
        <w:t xml:space="preserve">The focus groups will be facilitated by senior Center for States staff and supported by note takers who are knowledgeable about the field and the stakeholders.  The Needs Assessment Lead will provide an one hour training for the facilitators and note takers that includes a review of the objectives of the focus groups and effective focus group strategies. The facilitators will attend the meetings so will have the context for leading the </w:t>
      </w:r>
      <w:r w:rsidR="002F47AD" w:rsidRPr="0012628B">
        <w:rPr>
          <w:rFonts w:cs="Times New Roman"/>
          <w:bCs/>
        </w:rPr>
        <w:t>focus groups</w:t>
      </w:r>
      <w:r w:rsidRPr="0012628B">
        <w:rPr>
          <w:rFonts w:cs="Times New Roman"/>
          <w:bCs/>
        </w:rPr>
        <w:t xml:space="preserve">. </w:t>
      </w:r>
    </w:p>
    <w:p w14:paraId="1430D45F" w14:textId="77777777" w:rsidR="00F53CEC" w:rsidRPr="0012628B" w:rsidRDefault="00F53CEC" w:rsidP="00D97C18">
      <w:pPr>
        <w:spacing w:after="0"/>
        <w:rPr>
          <w:b/>
        </w:rPr>
      </w:pPr>
      <w:r w:rsidRPr="0012628B">
        <w:rPr>
          <w:b/>
        </w:rPr>
        <w:t>Focus Group Logistics</w:t>
      </w:r>
    </w:p>
    <w:p w14:paraId="30500513" w14:textId="77777777" w:rsidR="00F53CEC" w:rsidRPr="0012628B" w:rsidRDefault="00F53CEC" w:rsidP="00D97C18">
      <w:pPr>
        <w:spacing w:after="0"/>
        <w:rPr>
          <w:b/>
        </w:rPr>
      </w:pPr>
    </w:p>
    <w:p w14:paraId="08DF6519" w14:textId="77777777" w:rsidR="00F53CEC" w:rsidRPr="0012628B" w:rsidRDefault="00F53CEC" w:rsidP="00F53CEC">
      <w:pPr>
        <w:pStyle w:val="ListParagraph"/>
        <w:numPr>
          <w:ilvl w:val="0"/>
          <w:numId w:val="32"/>
        </w:numPr>
        <w:spacing w:after="0"/>
      </w:pPr>
      <w:r w:rsidRPr="0012628B">
        <w:t>ICF meeting planner will identify the 3 rooms at the Marriot to hold the focus groups</w:t>
      </w:r>
    </w:p>
    <w:p w14:paraId="7D363696" w14:textId="77777777" w:rsidR="00F53CEC" w:rsidRPr="0012628B" w:rsidRDefault="00F53CEC" w:rsidP="00F53CEC">
      <w:pPr>
        <w:pStyle w:val="ListParagraph"/>
        <w:numPr>
          <w:ilvl w:val="0"/>
          <w:numId w:val="32"/>
        </w:numPr>
        <w:spacing w:after="0"/>
      </w:pPr>
      <w:r w:rsidRPr="0012628B">
        <w:t>An invite will be sent earlier to all attendees to sign up for the focus groups</w:t>
      </w:r>
    </w:p>
    <w:p w14:paraId="23D915C6" w14:textId="77777777" w:rsidR="00F53CEC" w:rsidRPr="0012628B" w:rsidRDefault="00F53CEC" w:rsidP="00F53CEC">
      <w:pPr>
        <w:pStyle w:val="ListParagraph"/>
        <w:numPr>
          <w:ilvl w:val="0"/>
          <w:numId w:val="32"/>
        </w:numPr>
        <w:spacing w:after="0"/>
      </w:pPr>
      <w:r w:rsidRPr="0012628B">
        <w:t>An announcement will be made in the morning and at the end of the last session to remind participants about the focus groups</w:t>
      </w:r>
    </w:p>
    <w:p w14:paraId="5A251B61" w14:textId="77777777" w:rsidR="00F53CEC" w:rsidRPr="0012628B" w:rsidRDefault="00F53CEC" w:rsidP="00F53CEC">
      <w:pPr>
        <w:pStyle w:val="ListParagraph"/>
        <w:numPr>
          <w:ilvl w:val="0"/>
          <w:numId w:val="32"/>
        </w:numPr>
        <w:spacing w:after="0"/>
      </w:pPr>
      <w:r w:rsidRPr="0012628B">
        <w:t>An information sheet about the focus group</w:t>
      </w:r>
      <w:r w:rsidR="00152BC9" w:rsidRPr="0012628B">
        <w:t xml:space="preserve">, </w:t>
      </w:r>
      <w:r w:rsidRPr="0012628B">
        <w:t>the location</w:t>
      </w:r>
      <w:r w:rsidR="00152BC9" w:rsidRPr="0012628B">
        <w:t>s</w:t>
      </w:r>
      <w:r w:rsidRPr="0012628B">
        <w:t xml:space="preserve"> and time</w:t>
      </w:r>
      <w:r w:rsidR="00152BC9" w:rsidRPr="0012628B">
        <w:t>s</w:t>
      </w:r>
      <w:r w:rsidRPr="0012628B">
        <w:t xml:space="preserve"> will be provided at the registration table</w:t>
      </w:r>
    </w:p>
    <w:p w14:paraId="5C9838E5" w14:textId="77777777" w:rsidR="0000773B" w:rsidRPr="0012628B" w:rsidRDefault="0000773B">
      <w:pPr>
        <w:rPr>
          <w:b/>
        </w:rPr>
      </w:pPr>
      <w:r w:rsidRPr="0012628B">
        <w:rPr>
          <w:b/>
        </w:rPr>
        <w:br w:type="page"/>
      </w:r>
    </w:p>
    <w:p w14:paraId="56CB8F2B" w14:textId="77777777" w:rsidR="00D97C18" w:rsidRPr="0012628B" w:rsidRDefault="00CF38B4" w:rsidP="00D97C18">
      <w:pPr>
        <w:spacing w:after="0"/>
      </w:pPr>
      <w:r w:rsidRPr="0012628B">
        <w:rPr>
          <w:b/>
        </w:rPr>
        <w:lastRenderedPageBreak/>
        <w:t>Instructions</w:t>
      </w:r>
      <w:r w:rsidR="00F53CEC" w:rsidRPr="0012628B">
        <w:rPr>
          <w:b/>
        </w:rPr>
        <w:t xml:space="preserve"> for the Facilitators</w:t>
      </w:r>
      <w:r w:rsidRPr="0012628B">
        <w:rPr>
          <w:b/>
        </w:rPr>
        <w:t>:</w:t>
      </w:r>
      <w:r w:rsidRPr="0012628B">
        <w:rPr>
          <w:b/>
        </w:rPr>
        <w:br/>
      </w:r>
    </w:p>
    <w:p w14:paraId="5A4046A0" w14:textId="77777777" w:rsidR="00C91357" w:rsidRPr="0012628B" w:rsidRDefault="0000773B" w:rsidP="00D97C18">
      <w:pPr>
        <w:pStyle w:val="ListParagraph"/>
        <w:numPr>
          <w:ilvl w:val="0"/>
          <w:numId w:val="23"/>
        </w:numPr>
        <w:spacing w:after="0"/>
      </w:pPr>
      <w:r w:rsidRPr="0012628B">
        <w:t>T</w:t>
      </w:r>
      <w:r w:rsidR="00F53CEC" w:rsidRPr="0012628B">
        <w:t xml:space="preserve">he seating arrangement should </w:t>
      </w:r>
      <w:r w:rsidR="00C91357" w:rsidRPr="0012628B">
        <w:t xml:space="preserve">either </w:t>
      </w:r>
      <w:r w:rsidR="00F53CEC" w:rsidRPr="0012628B">
        <w:t xml:space="preserve">be </w:t>
      </w:r>
      <w:r w:rsidR="00C91357" w:rsidRPr="0012628B">
        <w:t>conference or U shaped.</w:t>
      </w:r>
    </w:p>
    <w:p w14:paraId="6EE25871" w14:textId="77777777" w:rsidR="00CF38B4" w:rsidRPr="0012628B" w:rsidRDefault="00CF38B4" w:rsidP="00D97C18">
      <w:pPr>
        <w:pStyle w:val="ListParagraph"/>
        <w:numPr>
          <w:ilvl w:val="0"/>
          <w:numId w:val="23"/>
        </w:numPr>
        <w:spacing w:after="0"/>
      </w:pPr>
      <w:r w:rsidRPr="0012628B">
        <w:t xml:space="preserve">Have a </w:t>
      </w:r>
      <w:r w:rsidR="00D97C18" w:rsidRPr="0012628B">
        <w:t xml:space="preserve">participant </w:t>
      </w:r>
      <w:r w:rsidRPr="0012628B">
        <w:t xml:space="preserve">sign in sheet that includes </w:t>
      </w:r>
      <w:r w:rsidR="00D97C18" w:rsidRPr="0012628B">
        <w:t>First and L</w:t>
      </w:r>
      <w:r w:rsidRPr="0012628B">
        <w:t xml:space="preserve">ast </w:t>
      </w:r>
      <w:r w:rsidR="00D97C18" w:rsidRPr="0012628B">
        <w:t>N</w:t>
      </w:r>
      <w:r w:rsidRPr="0012628B">
        <w:t>ame, Job title, Agency Name, City and State</w:t>
      </w:r>
      <w:r w:rsidR="00741BD5" w:rsidRPr="0012628B">
        <w:t>.</w:t>
      </w:r>
      <w:r w:rsidR="00992F86" w:rsidRPr="0012628B">
        <w:t xml:space="preserve"> Let participants comp</w:t>
      </w:r>
      <w:r w:rsidR="00B27455" w:rsidRPr="0012628B">
        <w:t>lete t</w:t>
      </w:r>
      <w:r w:rsidR="00992F86" w:rsidRPr="0012628B">
        <w:t>his a</w:t>
      </w:r>
      <w:r w:rsidR="00B27455" w:rsidRPr="0012628B">
        <w:t xml:space="preserve">fter </w:t>
      </w:r>
      <w:r w:rsidR="00992F86" w:rsidRPr="0012628B">
        <w:t>they enter the room.</w:t>
      </w:r>
    </w:p>
    <w:p w14:paraId="7C67CB9A" w14:textId="77777777" w:rsidR="00F53CEC" w:rsidRPr="0012628B" w:rsidRDefault="00F53CEC" w:rsidP="00C91357">
      <w:pPr>
        <w:spacing w:after="0"/>
        <w:ind w:left="360"/>
      </w:pPr>
    </w:p>
    <w:p w14:paraId="34FACA28" w14:textId="77777777" w:rsidR="007D01B0" w:rsidRPr="0012628B" w:rsidRDefault="007D01B0" w:rsidP="007D01B0">
      <w:pPr>
        <w:spacing w:after="0" w:line="240" w:lineRule="auto"/>
        <w:rPr>
          <w:rFonts w:cs="Times New Roman"/>
          <w:b/>
        </w:rPr>
      </w:pPr>
      <w:r w:rsidRPr="0012628B">
        <w:rPr>
          <w:rFonts w:cs="Times New Roman"/>
          <w:b/>
        </w:rPr>
        <w:t xml:space="preserve">Overview for </w:t>
      </w:r>
      <w:r w:rsidR="00E35179" w:rsidRPr="0012628B">
        <w:rPr>
          <w:rFonts w:cs="Times New Roman"/>
          <w:b/>
        </w:rPr>
        <w:t>the F</w:t>
      </w:r>
      <w:r w:rsidRPr="0012628B">
        <w:rPr>
          <w:rFonts w:cs="Times New Roman"/>
          <w:b/>
        </w:rPr>
        <w:t>acilitator</w:t>
      </w:r>
    </w:p>
    <w:p w14:paraId="142A3A13" w14:textId="77777777" w:rsidR="00741BD5" w:rsidRPr="0012628B" w:rsidRDefault="00741BD5" w:rsidP="007D01B0">
      <w:pPr>
        <w:spacing w:after="0" w:line="240" w:lineRule="auto"/>
        <w:rPr>
          <w:rFonts w:cs="Times New Roman"/>
          <w:b/>
        </w:rPr>
      </w:pPr>
    </w:p>
    <w:p w14:paraId="3302A0B4" w14:textId="77777777" w:rsidR="007D01B0" w:rsidRPr="0012628B" w:rsidRDefault="007D01B0" w:rsidP="007D01B0">
      <w:pPr>
        <w:spacing w:after="0" w:line="240" w:lineRule="auto"/>
        <w:rPr>
          <w:rFonts w:cs="Times New Roman"/>
        </w:rPr>
      </w:pPr>
      <w:r w:rsidRPr="0012628B">
        <w:rPr>
          <w:rFonts w:cs="Times New Roman"/>
          <w:b/>
        </w:rPr>
        <w:t>Purpose of Focus Group:</w:t>
      </w:r>
      <w:r w:rsidRPr="0012628B">
        <w:rPr>
          <w:rFonts w:cs="Times New Roman"/>
        </w:rPr>
        <w:t xml:space="preserve"> To learn more about the needs </w:t>
      </w:r>
      <w:r w:rsidR="00CF38B4" w:rsidRPr="0012628B">
        <w:rPr>
          <w:rFonts w:cs="Times New Roman"/>
        </w:rPr>
        <w:t xml:space="preserve">that have emerged for </w:t>
      </w:r>
      <w:r w:rsidRPr="0012628B">
        <w:rPr>
          <w:rFonts w:cs="Times New Roman"/>
        </w:rPr>
        <w:t>child welfare professionals in States and territories</w:t>
      </w:r>
      <w:r w:rsidR="00CF38B4" w:rsidRPr="0012628B">
        <w:rPr>
          <w:rFonts w:cs="Times New Roman"/>
        </w:rPr>
        <w:t xml:space="preserve"> as a result of participating in the meeting</w:t>
      </w:r>
      <w:r w:rsidR="00B27455" w:rsidRPr="0012628B">
        <w:rPr>
          <w:rFonts w:cs="Times New Roman"/>
        </w:rPr>
        <w:t>s</w:t>
      </w:r>
      <w:r w:rsidR="00CF38B4" w:rsidRPr="0012628B">
        <w:rPr>
          <w:rFonts w:cs="Times New Roman"/>
        </w:rPr>
        <w:t>.</w:t>
      </w:r>
    </w:p>
    <w:p w14:paraId="06DBDCE8" w14:textId="77777777" w:rsidR="007D01B0" w:rsidRPr="0012628B" w:rsidRDefault="007D01B0" w:rsidP="007D01B0">
      <w:pPr>
        <w:spacing w:after="0" w:line="240" w:lineRule="auto"/>
        <w:rPr>
          <w:rFonts w:cs="Times New Roman"/>
          <w:b/>
          <w:bCs/>
        </w:rPr>
      </w:pPr>
    </w:p>
    <w:p w14:paraId="3BB656A5" w14:textId="77777777" w:rsidR="007D01B0" w:rsidRPr="0012628B" w:rsidRDefault="007D01B0" w:rsidP="007D01B0">
      <w:pPr>
        <w:spacing w:after="0" w:line="240" w:lineRule="auto"/>
        <w:rPr>
          <w:rFonts w:cs="Times New Roman"/>
        </w:rPr>
      </w:pPr>
      <w:r w:rsidRPr="0012628B">
        <w:rPr>
          <w:rFonts w:cs="Times New Roman"/>
          <w:b/>
          <w:bCs/>
        </w:rPr>
        <w:t xml:space="preserve">How the information will be used: </w:t>
      </w:r>
      <w:r w:rsidRPr="0012628B">
        <w:rPr>
          <w:rFonts w:cs="Times New Roman"/>
          <w:bCs/>
        </w:rPr>
        <w:t>To i</w:t>
      </w:r>
      <w:r w:rsidRPr="0012628B">
        <w:rPr>
          <w:rFonts w:cs="Times New Roman"/>
        </w:rPr>
        <w:t xml:space="preserve">nform and improve the services (products, training opportunities, technical assistance) provided by the Capacity Building Collaborative. </w:t>
      </w:r>
    </w:p>
    <w:p w14:paraId="5D26D1C7" w14:textId="77777777" w:rsidR="007D01B0" w:rsidRPr="0012628B" w:rsidRDefault="007D01B0" w:rsidP="007D01B0">
      <w:pPr>
        <w:spacing w:after="0" w:line="240" w:lineRule="auto"/>
        <w:rPr>
          <w:rFonts w:cs="Times New Roman"/>
        </w:rPr>
      </w:pPr>
    </w:p>
    <w:p w14:paraId="354AB754" w14:textId="77777777" w:rsidR="007D01B0" w:rsidRPr="0012628B" w:rsidRDefault="007D01B0" w:rsidP="007D01B0">
      <w:pPr>
        <w:spacing w:after="0" w:line="240" w:lineRule="auto"/>
        <w:rPr>
          <w:rFonts w:cs="Times New Roman"/>
          <w:strike/>
        </w:rPr>
      </w:pPr>
      <w:r w:rsidRPr="0012628B">
        <w:rPr>
          <w:rFonts w:cs="Times New Roman"/>
          <w:b/>
          <w:bCs/>
        </w:rPr>
        <w:t>Participants</w:t>
      </w:r>
      <w:r w:rsidRPr="0012628B">
        <w:rPr>
          <w:rFonts w:cs="Times New Roman"/>
          <w:bCs/>
        </w:rPr>
        <w:t xml:space="preserve">: </w:t>
      </w:r>
      <w:r w:rsidR="00CF38B4" w:rsidRPr="0012628B">
        <w:rPr>
          <w:rFonts w:cs="Times New Roman"/>
          <w:bCs/>
        </w:rPr>
        <w:t>State</w:t>
      </w:r>
      <w:r w:rsidR="00CF38B4" w:rsidRPr="0012628B">
        <w:rPr>
          <w:rFonts w:cs="Times New Roman"/>
          <w:b/>
          <w:bCs/>
        </w:rPr>
        <w:t xml:space="preserve"> </w:t>
      </w:r>
      <w:r w:rsidR="00CF38B4" w:rsidRPr="0012628B">
        <w:rPr>
          <w:rFonts w:cs="Times New Roman"/>
          <w:bCs/>
        </w:rPr>
        <w:t xml:space="preserve">Child Welfare Directors, State Adoption Managers, Foster Care Managers, In-Home Services Managers, Promoting Safe and </w:t>
      </w:r>
      <w:r w:rsidR="00741BD5" w:rsidRPr="0012628B">
        <w:rPr>
          <w:rFonts w:cs="Times New Roman"/>
          <w:bCs/>
        </w:rPr>
        <w:t>Stable</w:t>
      </w:r>
      <w:r w:rsidR="00CF38B4" w:rsidRPr="0012628B">
        <w:rPr>
          <w:rFonts w:cs="Times New Roman"/>
          <w:bCs/>
        </w:rPr>
        <w:t xml:space="preserve"> Families (PSSF) State Leads</w:t>
      </w:r>
      <w:r w:rsidR="0000773B" w:rsidRPr="0012628B">
        <w:rPr>
          <w:rFonts w:cs="Times New Roman"/>
          <w:bCs/>
        </w:rPr>
        <w:t>, State Liaison Officer</w:t>
      </w:r>
      <w:r w:rsidR="002F47AD" w:rsidRPr="0012628B">
        <w:rPr>
          <w:rFonts w:cs="Times New Roman"/>
          <w:bCs/>
        </w:rPr>
        <w:t>s</w:t>
      </w:r>
      <w:r w:rsidR="0000773B" w:rsidRPr="0012628B">
        <w:rPr>
          <w:rFonts w:cs="Times New Roman"/>
          <w:bCs/>
        </w:rPr>
        <w:t>, &amp; Children’s Justice Act Managers</w:t>
      </w:r>
      <w:r w:rsidR="00CF38B4" w:rsidRPr="0012628B">
        <w:rPr>
          <w:rFonts w:cs="Times New Roman"/>
          <w:bCs/>
        </w:rPr>
        <w:t>.</w:t>
      </w:r>
    </w:p>
    <w:p w14:paraId="0E67EAE9" w14:textId="77777777" w:rsidR="007D01B0" w:rsidRPr="0012628B" w:rsidRDefault="007D01B0" w:rsidP="007D01B0">
      <w:pPr>
        <w:spacing w:after="0" w:line="240" w:lineRule="auto"/>
        <w:rPr>
          <w:rFonts w:cs="Times New Roman"/>
          <w:b/>
          <w:strike/>
        </w:rPr>
      </w:pPr>
    </w:p>
    <w:p w14:paraId="43AB9482" w14:textId="77777777" w:rsidR="00AD42D9" w:rsidRPr="0012628B" w:rsidRDefault="00AD42D9" w:rsidP="00AD42D9">
      <w:pPr>
        <w:rPr>
          <w:b/>
        </w:rPr>
      </w:pPr>
      <w:r w:rsidRPr="0012628B">
        <w:rPr>
          <w:b/>
        </w:rPr>
        <w:t>Table below to be completed by the Facilitator</w:t>
      </w:r>
    </w:p>
    <w:tbl>
      <w:tblPr>
        <w:tblStyle w:val="TableGrid"/>
        <w:tblW w:w="0" w:type="auto"/>
        <w:tblLook w:val="04A0" w:firstRow="1" w:lastRow="0" w:firstColumn="1" w:lastColumn="0" w:noHBand="0" w:noVBand="1"/>
      </w:tblPr>
      <w:tblGrid>
        <w:gridCol w:w="9350"/>
      </w:tblGrid>
      <w:tr w:rsidR="00AD42D9" w:rsidRPr="0012628B" w14:paraId="6E86513C" w14:textId="77777777" w:rsidTr="00012F42">
        <w:tc>
          <w:tcPr>
            <w:tcW w:w="9350" w:type="dxa"/>
            <w:shd w:val="clear" w:color="auto" w:fill="auto"/>
          </w:tcPr>
          <w:p w14:paraId="286D0AFB" w14:textId="77777777" w:rsidR="00AD42D9" w:rsidRPr="0012628B" w:rsidRDefault="00AD42D9" w:rsidP="00B730BD">
            <w:pPr>
              <w:shd w:val="clear" w:color="auto" w:fill="9CC2E5" w:themeFill="accent1" w:themeFillTint="99"/>
            </w:pPr>
            <w:r w:rsidRPr="0012628B">
              <w:rPr>
                <w:b/>
              </w:rPr>
              <w:t xml:space="preserve">Event: </w:t>
            </w:r>
            <w:r w:rsidRPr="0012628B">
              <w:t>Coordinated State Child Welfare Program Grantee Meetings</w:t>
            </w:r>
          </w:p>
          <w:p w14:paraId="7A4B0B28" w14:textId="77777777" w:rsidR="00AD42D9" w:rsidRPr="0012628B" w:rsidRDefault="00AD42D9" w:rsidP="00B730BD">
            <w:pPr>
              <w:shd w:val="clear" w:color="auto" w:fill="9CC2E5" w:themeFill="accent1" w:themeFillTint="99"/>
              <w:rPr>
                <w:b/>
              </w:rPr>
            </w:pPr>
          </w:p>
          <w:p w14:paraId="2BF804C7" w14:textId="77777777" w:rsidR="00AD42D9" w:rsidRPr="0012628B" w:rsidRDefault="00AD42D9" w:rsidP="00B730BD">
            <w:pPr>
              <w:shd w:val="clear" w:color="auto" w:fill="9CC2E5" w:themeFill="accent1" w:themeFillTint="99"/>
            </w:pPr>
            <w:r w:rsidRPr="0012628B">
              <w:rPr>
                <w:b/>
              </w:rPr>
              <w:t xml:space="preserve">Location: </w:t>
            </w:r>
            <w:r w:rsidRPr="0012628B">
              <w:t xml:space="preserve">The Crystal Gateway Marriot, Arlington, Virginia </w:t>
            </w:r>
          </w:p>
          <w:p w14:paraId="64DC1AE3" w14:textId="77777777" w:rsidR="00AD42D9" w:rsidRPr="0012628B" w:rsidRDefault="00AD42D9" w:rsidP="00B730BD">
            <w:pPr>
              <w:shd w:val="clear" w:color="auto" w:fill="9CC2E5" w:themeFill="accent1" w:themeFillTint="99"/>
              <w:rPr>
                <w:b/>
              </w:rPr>
            </w:pPr>
          </w:p>
          <w:p w14:paraId="6B005313" w14:textId="77777777" w:rsidR="00AD42D9" w:rsidRPr="0012628B" w:rsidRDefault="00AD42D9" w:rsidP="00B730BD">
            <w:pPr>
              <w:shd w:val="clear" w:color="auto" w:fill="9CC2E5" w:themeFill="accent1" w:themeFillTint="99"/>
            </w:pPr>
            <w:r w:rsidRPr="0012628B">
              <w:rPr>
                <w:b/>
              </w:rPr>
              <w:t xml:space="preserve">Meeting Dates: </w:t>
            </w:r>
            <w:r w:rsidRPr="0012628B">
              <w:t>August 10–11, 2017</w:t>
            </w:r>
          </w:p>
          <w:p w14:paraId="067FED3A" w14:textId="77777777" w:rsidR="00AD42D9" w:rsidRPr="0012628B" w:rsidRDefault="00AD42D9" w:rsidP="00B730BD">
            <w:pPr>
              <w:shd w:val="clear" w:color="auto" w:fill="9CC2E5" w:themeFill="accent1" w:themeFillTint="99"/>
              <w:rPr>
                <w:b/>
              </w:rPr>
            </w:pPr>
          </w:p>
          <w:p w14:paraId="74BC7E25" w14:textId="77777777" w:rsidR="00AD42D9" w:rsidRPr="0012628B" w:rsidRDefault="00AD42D9" w:rsidP="00B730BD">
            <w:pPr>
              <w:shd w:val="clear" w:color="auto" w:fill="9CC2E5" w:themeFill="accent1" w:themeFillTint="99"/>
            </w:pPr>
            <w:r w:rsidRPr="0012628B">
              <w:rPr>
                <w:b/>
              </w:rPr>
              <w:t xml:space="preserve">FG Date: </w:t>
            </w:r>
            <w:r w:rsidRPr="0012628B">
              <w:t>August 10, 2017</w:t>
            </w:r>
          </w:p>
          <w:p w14:paraId="7E40347E" w14:textId="77777777" w:rsidR="00AD42D9" w:rsidRPr="0012628B" w:rsidRDefault="00AD42D9" w:rsidP="00B730BD">
            <w:pPr>
              <w:shd w:val="clear" w:color="auto" w:fill="9CC2E5" w:themeFill="accent1" w:themeFillTint="99"/>
              <w:rPr>
                <w:b/>
              </w:rPr>
            </w:pPr>
          </w:p>
          <w:p w14:paraId="002ACB13" w14:textId="77777777" w:rsidR="00AD42D9" w:rsidRPr="0012628B" w:rsidRDefault="00AD42D9" w:rsidP="00B730BD">
            <w:pPr>
              <w:shd w:val="clear" w:color="auto" w:fill="9CC2E5" w:themeFill="accent1" w:themeFillTint="99"/>
              <w:rPr>
                <w:b/>
              </w:rPr>
            </w:pPr>
            <w:r w:rsidRPr="0012628B">
              <w:rPr>
                <w:b/>
              </w:rPr>
              <w:t>FG Start and End Times:</w:t>
            </w:r>
          </w:p>
          <w:p w14:paraId="04BD50C7" w14:textId="77777777" w:rsidR="00AD42D9" w:rsidRPr="0012628B" w:rsidRDefault="00AD42D9" w:rsidP="00B730BD">
            <w:pPr>
              <w:shd w:val="clear" w:color="auto" w:fill="9CC2E5" w:themeFill="accent1" w:themeFillTint="99"/>
              <w:rPr>
                <w:b/>
              </w:rPr>
            </w:pPr>
          </w:p>
          <w:p w14:paraId="6DD09099" w14:textId="77777777" w:rsidR="00AD42D9" w:rsidRPr="0012628B" w:rsidRDefault="00AD42D9" w:rsidP="00B730BD">
            <w:pPr>
              <w:shd w:val="clear" w:color="auto" w:fill="9CC2E5" w:themeFill="accent1" w:themeFillTint="99"/>
              <w:rPr>
                <w:b/>
              </w:rPr>
            </w:pPr>
            <w:r w:rsidRPr="0012628B">
              <w:rPr>
                <w:b/>
              </w:rPr>
              <w:t>FG Facilitator Name:</w:t>
            </w:r>
          </w:p>
          <w:p w14:paraId="75482F88" w14:textId="77777777" w:rsidR="00AD42D9" w:rsidRPr="0012628B" w:rsidRDefault="00AD42D9" w:rsidP="00B730BD">
            <w:pPr>
              <w:shd w:val="clear" w:color="auto" w:fill="9CC2E5" w:themeFill="accent1" w:themeFillTint="99"/>
              <w:rPr>
                <w:b/>
              </w:rPr>
            </w:pPr>
          </w:p>
          <w:p w14:paraId="6D546851" w14:textId="77777777" w:rsidR="00AD42D9" w:rsidRPr="0012628B" w:rsidRDefault="00AD42D9" w:rsidP="00B730BD">
            <w:pPr>
              <w:shd w:val="clear" w:color="auto" w:fill="9CC2E5" w:themeFill="accent1" w:themeFillTint="99"/>
              <w:rPr>
                <w:b/>
              </w:rPr>
            </w:pPr>
            <w:r w:rsidRPr="0012628B">
              <w:rPr>
                <w:b/>
              </w:rPr>
              <w:t>FG Notetaker Name:</w:t>
            </w:r>
          </w:p>
          <w:p w14:paraId="5A32EBA0" w14:textId="77777777" w:rsidR="00AD42D9" w:rsidRPr="0012628B" w:rsidRDefault="00AD42D9" w:rsidP="00B730BD">
            <w:pPr>
              <w:shd w:val="clear" w:color="auto" w:fill="9CC2E5" w:themeFill="accent1" w:themeFillTint="99"/>
              <w:jc w:val="center"/>
              <w:rPr>
                <w:b/>
              </w:rPr>
            </w:pPr>
          </w:p>
        </w:tc>
      </w:tr>
    </w:tbl>
    <w:p w14:paraId="31E74B28" w14:textId="77777777" w:rsidR="00AD42D9" w:rsidRPr="0012628B" w:rsidRDefault="00AD42D9" w:rsidP="00AD42D9">
      <w:pPr>
        <w:jc w:val="center"/>
        <w:rPr>
          <w:b/>
        </w:rPr>
      </w:pPr>
    </w:p>
    <w:p w14:paraId="113B07CA" w14:textId="77777777" w:rsidR="007D01B0" w:rsidRPr="0012628B" w:rsidRDefault="007D01B0" w:rsidP="007D01B0">
      <w:pPr>
        <w:spacing w:after="0" w:line="240" w:lineRule="auto"/>
        <w:rPr>
          <w:rFonts w:cs="Times New Roman"/>
          <w:b/>
          <w:bCs/>
        </w:rPr>
      </w:pPr>
      <w:r w:rsidRPr="0012628B">
        <w:rPr>
          <w:rFonts w:cs="Times New Roman"/>
          <w:b/>
          <w:bCs/>
        </w:rPr>
        <w:t>FOCUS GROUP OVERVIEW AND INTRODUCTIONS: (5 minutes)</w:t>
      </w:r>
    </w:p>
    <w:p w14:paraId="20A68416" w14:textId="77777777" w:rsidR="007D01B0" w:rsidRPr="0012628B" w:rsidRDefault="007D01B0" w:rsidP="007D01B0">
      <w:pPr>
        <w:spacing w:after="0" w:line="240" w:lineRule="auto"/>
        <w:rPr>
          <w:rFonts w:cs="Times New Roman"/>
        </w:rPr>
      </w:pPr>
    </w:p>
    <w:p w14:paraId="2F260035" w14:textId="77777777" w:rsidR="007D01B0" w:rsidRPr="0012628B" w:rsidRDefault="00DB0ADC" w:rsidP="007D01B0">
      <w:pPr>
        <w:spacing w:after="0" w:line="240" w:lineRule="auto"/>
        <w:rPr>
          <w:rFonts w:cs="Times New Roman"/>
        </w:rPr>
      </w:pPr>
      <w:r w:rsidRPr="0012628B">
        <w:rPr>
          <w:rFonts w:cs="Times New Roman"/>
        </w:rPr>
        <w:t xml:space="preserve">My name is </w:t>
      </w:r>
      <w:r w:rsidR="00012F42" w:rsidRPr="0012628B">
        <w:rPr>
          <w:rFonts w:cs="Times New Roman"/>
        </w:rPr>
        <w:t>&lt;insert name&gt;</w:t>
      </w:r>
      <w:r w:rsidRPr="0012628B">
        <w:rPr>
          <w:rFonts w:cs="Times New Roman"/>
        </w:rPr>
        <w:t xml:space="preserve">. I will be facilitating this focus group. I am the </w:t>
      </w:r>
      <w:r w:rsidR="00012F42" w:rsidRPr="0012628B">
        <w:rPr>
          <w:rFonts w:cs="Times New Roman"/>
        </w:rPr>
        <w:t>&lt;insert role within the center&gt; at</w:t>
      </w:r>
      <w:r w:rsidRPr="0012628B">
        <w:rPr>
          <w:rFonts w:cs="Times New Roman"/>
        </w:rPr>
        <w:t xml:space="preserve"> the </w:t>
      </w:r>
      <w:r w:rsidR="00E97DA9" w:rsidRPr="0012628B">
        <w:t xml:space="preserve">Center for States </w:t>
      </w:r>
      <w:r w:rsidRPr="0012628B">
        <w:rPr>
          <w:rFonts w:cs="Times New Roman"/>
        </w:rPr>
        <w:t>Thank you for agreeing to join us today.  T</w:t>
      </w:r>
      <w:r w:rsidR="007D01B0" w:rsidRPr="0012628B">
        <w:rPr>
          <w:rFonts w:cs="Times New Roman"/>
        </w:rPr>
        <w:t>his focus group</w:t>
      </w:r>
      <w:r w:rsidR="00E35179" w:rsidRPr="0012628B">
        <w:rPr>
          <w:rFonts w:cs="Times New Roman"/>
        </w:rPr>
        <w:t xml:space="preserve"> will last for approximately </w:t>
      </w:r>
      <w:r w:rsidR="00D97C18" w:rsidRPr="0012628B">
        <w:rPr>
          <w:rFonts w:cs="Times New Roman"/>
        </w:rPr>
        <w:t xml:space="preserve">1 </w:t>
      </w:r>
      <w:r w:rsidR="00E27F1E" w:rsidRPr="0012628B">
        <w:rPr>
          <w:rFonts w:cs="Times New Roman"/>
        </w:rPr>
        <w:t>hour</w:t>
      </w:r>
      <w:r w:rsidR="00E35179" w:rsidRPr="0012628B">
        <w:rPr>
          <w:rFonts w:cs="Times New Roman"/>
        </w:rPr>
        <w:t xml:space="preserve">.  This </w:t>
      </w:r>
      <w:r w:rsidR="007D01B0" w:rsidRPr="0012628B">
        <w:rPr>
          <w:rFonts w:cs="Times New Roman"/>
        </w:rPr>
        <w:t xml:space="preserve">is an opportunity to gather information </w:t>
      </w:r>
      <w:r w:rsidR="00E27F1E" w:rsidRPr="0012628B">
        <w:rPr>
          <w:rFonts w:cs="Times New Roman"/>
        </w:rPr>
        <w:t xml:space="preserve">about your resource and support needs, especially those identified during today’s meeting discussions, and which can </w:t>
      </w:r>
      <w:r w:rsidR="007D01B0" w:rsidRPr="0012628B">
        <w:rPr>
          <w:rFonts w:cs="Times New Roman"/>
        </w:rPr>
        <w:t>inform the development of products, peer networks, and learning experiences offered across the Collaborat</w:t>
      </w:r>
      <w:r w:rsidR="00E35179" w:rsidRPr="0012628B">
        <w:rPr>
          <w:rFonts w:cs="Times New Roman"/>
        </w:rPr>
        <w:t xml:space="preserve">ive and within the Center.  I will ask the group a few questions.  There </w:t>
      </w:r>
      <w:r w:rsidR="007D01B0" w:rsidRPr="0012628B">
        <w:rPr>
          <w:rFonts w:cs="Times New Roman"/>
        </w:rPr>
        <w:t xml:space="preserve">are no wrong answers—this is an opportunity to share and learn.  The only limitation is to help us to stay on time in order to cover all of the questions.  </w:t>
      </w:r>
    </w:p>
    <w:p w14:paraId="5FE2BE47" w14:textId="77777777" w:rsidR="007D01B0" w:rsidRPr="0012628B" w:rsidRDefault="007D01B0" w:rsidP="007D01B0">
      <w:pPr>
        <w:spacing w:after="0" w:line="240" w:lineRule="auto"/>
        <w:rPr>
          <w:rFonts w:cs="Times New Roman"/>
        </w:rPr>
      </w:pPr>
    </w:p>
    <w:p w14:paraId="18AA9F82" w14:textId="6CEDA441" w:rsidR="007D01B0" w:rsidRPr="0012628B" w:rsidRDefault="007D01B0" w:rsidP="007D01B0">
      <w:pPr>
        <w:spacing w:after="0" w:line="240" w:lineRule="auto"/>
        <w:rPr>
          <w:rFonts w:cs="Times New Roman"/>
        </w:rPr>
      </w:pPr>
      <w:r w:rsidRPr="0012628B">
        <w:rPr>
          <w:rFonts w:cs="Times New Roman"/>
        </w:rPr>
        <w:lastRenderedPageBreak/>
        <w:t xml:space="preserve">Your participation in the focus group is voluntary and confidential. Any input gathered </w:t>
      </w:r>
      <w:r w:rsidRPr="00E101F0">
        <w:rPr>
          <w:rFonts w:cs="Times New Roman"/>
        </w:rPr>
        <w:t>will not be attributed to you individually, but will be combined with others’ comments for a fuller picture of the issues</w:t>
      </w:r>
      <w:r w:rsidR="00E101F0">
        <w:rPr>
          <w:rFonts w:cs="Times New Roman"/>
        </w:rPr>
        <w:t xml:space="preserve"> and to inform support for your state</w:t>
      </w:r>
      <w:r w:rsidRPr="00E101F0">
        <w:rPr>
          <w:rFonts w:cs="Times New Roman"/>
        </w:rPr>
        <w:t>. We will use this information to guide and improve our services, not disseminate our findings</w:t>
      </w:r>
      <w:r w:rsidRPr="0012628B">
        <w:rPr>
          <w:rFonts w:cs="Times New Roman"/>
        </w:rPr>
        <w:t xml:space="preserve"> to the public. Please let me know if there are a</w:t>
      </w:r>
      <w:r w:rsidR="00E35179" w:rsidRPr="0012628B">
        <w:rPr>
          <w:rFonts w:cs="Times New Roman"/>
        </w:rPr>
        <w:t>ny concerns about this process.</w:t>
      </w:r>
    </w:p>
    <w:p w14:paraId="64B5FF6A" w14:textId="77777777" w:rsidR="007D01B0" w:rsidRPr="0012628B" w:rsidRDefault="007D01B0" w:rsidP="007D01B0">
      <w:pPr>
        <w:spacing w:after="0" w:line="240" w:lineRule="auto"/>
        <w:rPr>
          <w:rFonts w:cs="Times New Roman"/>
        </w:rPr>
      </w:pPr>
    </w:p>
    <w:p w14:paraId="35146066" w14:textId="77777777" w:rsidR="007D01B0" w:rsidRPr="0012628B" w:rsidRDefault="00E35179" w:rsidP="007D01B0">
      <w:pPr>
        <w:spacing w:after="0" w:line="240" w:lineRule="auto"/>
        <w:rPr>
          <w:rFonts w:cs="Times New Roman"/>
        </w:rPr>
      </w:pPr>
      <w:r w:rsidRPr="0012628B">
        <w:rPr>
          <w:rFonts w:cs="Times New Roman"/>
        </w:rPr>
        <w:t>B</w:t>
      </w:r>
      <w:r w:rsidR="007D01B0" w:rsidRPr="0012628B">
        <w:rPr>
          <w:rFonts w:cs="Times New Roman"/>
        </w:rPr>
        <w:t>efore we get started, let’s see who’s participating</w:t>
      </w:r>
      <w:r w:rsidRPr="0012628B">
        <w:rPr>
          <w:rFonts w:cs="Times New Roman"/>
        </w:rPr>
        <w:t xml:space="preserve"> in this focus group</w:t>
      </w:r>
      <w:r w:rsidR="007D01B0" w:rsidRPr="0012628B">
        <w:rPr>
          <w:rFonts w:cs="Times New Roman"/>
        </w:rPr>
        <w:t xml:space="preserve">. We would like everyone to briefly introduce themselves and tell us what agency or organization you work for, and State you work in. </w:t>
      </w:r>
    </w:p>
    <w:p w14:paraId="69C2E931" w14:textId="77777777" w:rsidR="0000773B" w:rsidRPr="0012628B" w:rsidRDefault="0000773B">
      <w:pPr>
        <w:rPr>
          <w:rFonts w:cs="Times New Roman"/>
        </w:rPr>
      </w:pPr>
    </w:p>
    <w:p w14:paraId="7578E938" w14:textId="77777777" w:rsidR="007D01B0" w:rsidRPr="0012628B" w:rsidRDefault="00C91357" w:rsidP="00C91357">
      <w:pPr>
        <w:jc w:val="center"/>
        <w:rPr>
          <w:b/>
        </w:rPr>
      </w:pPr>
      <w:r w:rsidRPr="0012628B">
        <w:rPr>
          <w:b/>
        </w:rPr>
        <w:t>Focus Group Discussion Guide</w:t>
      </w:r>
    </w:p>
    <w:p w14:paraId="3A98032E" w14:textId="77777777" w:rsidR="0000773B" w:rsidRPr="0012628B" w:rsidRDefault="0000773B" w:rsidP="00C91357">
      <w:pPr>
        <w:jc w:val="center"/>
        <w:rPr>
          <w:b/>
        </w:rPr>
      </w:pPr>
    </w:p>
    <w:p w14:paraId="74BEBCAC" w14:textId="77777777" w:rsidR="007D01B0" w:rsidRPr="0012628B" w:rsidRDefault="007D01B0" w:rsidP="007D01B0">
      <w:r w:rsidRPr="0012628B">
        <w:rPr>
          <w:b/>
        </w:rPr>
        <w:t>Questions:</w:t>
      </w:r>
    </w:p>
    <w:p w14:paraId="5458FED4" w14:textId="1E694DFD" w:rsidR="006017DF" w:rsidRPr="0012628B" w:rsidRDefault="00DB0ADC" w:rsidP="006017DF">
      <w:pPr>
        <w:pStyle w:val="ListParagraph"/>
        <w:numPr>
          <w:ilvl w:val="0"/>
          <w:numId w:val="21"/>
        </w:numPr>
        <w:rPr>
          <w:b/>
        </w:rPr>
      </w:pPr>
      <w:r w:rsidRPr="0012628B">
        <w:t xml:space="preserve">You heard preliminary </w:t>
      </w:r>
      <w:r w:rsidRPr="0012628B">
        <w:rPr>
          <w:b/>
          <w:u w:val="single"/>
        </w:rPr>
        <w:t>CFSR Round 3 findings from Dr. Milner during the plenary session</w:t>
      </w:r>
      <w:r w:rsidRPr="0012628B">
        <w:t xml:space="preserve">.  </w:t>
      </w:r>
      <w:r w:rsidR="00012DEA" w:rsidRPr="0012628B">
        <w:t>How do these</w:t>
      </w:r>
      <w:r w:rsidR="00866984" w:rsidRPr="0012628B">
        <w:t xml:space="preserve"> findings </w:t>
      </w:r>
      <w:r w:rsidR="007C1C55" w:rsidRPr="0012628B">
        <w:t xml:space="preserve">inform </w:t>
      </w:r>
      <w:r w:rsidR="00C91357" w:rsidRPr="0012628B">
        <w:t xml:space="preserve">your state’s </w:t>
      </w:r>
      <w:r w:rsidR="0057714C" w:rsidRPr="0012628B">
        <w:t xml:space="preserve">current and </w:t>
      </w:r>
      <w:r w:rsidR="00012DEA" w:rsidRPr="0012628B">
        <w:t xml:space="preserve">future work?  </w:t>
      </w:r>
    </w:p>
    <w:p w14:paraId="7534FE07" w14:textId="77777777" w:rsidR="006017DF" w:rsidRPr="0012628B" w:rsidRDefault="006017DF" w:rsidP="006017DF">
      <w:pPr>
        <w:pStyle w:val="ListParagraph"/>
        <w:rPr>
          <w:b/>
        </w:rPr>
      </w:pPr>
    </w:p>
    <w:p w14:paraId="0D024BC8" w14:textId="4A896B73" w:rsidR="006017DF" w:rsidRPr="0012628B" w:rsidRDefault="006017DF" w:rsidP="006017DF">
      <w:pPr>
        <w:pStyle w:val="ListParagraph"/>
        <w:rPr>
          <w:b/>
        </w:rPr>
      </w:pPr>
      <w:r w:rsidRPr="0012628B">
        <w:rPr>
          <w:b/>
        </w:rPr>
        <w:t>PROBE:</w:t>
      </w:r>
    </w:p>
    <w:p w14:paraId="2C21E73D" w14:textId="77777777" w:rsidR="00C91357" w:rsidRPr="0012628B" w:rsidRDefault="006017DF" w:rsidP="00C91357">
      <w:pPr>
        <w:pStyle w:val="ListParagraph"/>
        <w:numPr>
          <w:ilvl w:val="1"/>
          <w:numId w:val="21"/>
        </w:numPr>
      </w:pPr>
      <w:r w:rsidRPr="0012628B">
        <w:t xml:space="preserve">Can you provide examples?  </w:t>
      </w:r>
    </w:p>
    <w:p w14:paraId="6C0F18B8" w14:textId="77777777" w:rsidR="00EC7336" w:rsidRPr="0012628B" w:rsidRDefault="00EC7336" w:rsidP="00EC7336">
      <w:pPr>
        <w:pStyle w:val="ListParagraph"/>
      </w:pPr>
    </w:p>
    <w:p w14:paraId="1A343445" w14:textId="77777777" w:rsidR="0082610A" w:rsidRPr="0012628B" w:rsidRDefault="007C1C55" w:rsidP="0012628B">
      <w:pPr>
        <w:pStyle w:val="ListParagraph"/>
        <w:numPr>
          <w:ilvl w:val="0"/>
          <w:numId w:val="21"/>
        </w:numPr>
      </w:pPr>
      <w:r w:rsidRPr="0012628B">
        <w:t>How is your state using partnerships to support its improvement/change efforts?</w:t>
      </w:r>
    </w:p>
    <w:p w14:paraId="5FC6046B" w14:textId="77777777" w:rsidR="0082610A" w:rsidRPr="0012628B" w:rsidRDefault="00B77178" w:rsidP="0012628B">
      <w:pPr>
        <w:pStyle w:val="CommentText"/>
        <w:ind w:firstLine="360"/>
        <w:rPr>
          <w:b/>
          <w:sz w:val="22"/>
          <w:szCs w:val="22"/>
        </w:rPr>
      </w:pPr>
      <w:r w:rsidRPr="0012628B">
        <w:rPr>
          <w:b/>
          <w:sz w:val="22"/>
          <w:szCs w:val="22"/>
        </w:rPr>
        <w:t xml:space="preserve">PROBES: </w:t>
      </w:r>
    </w:p>
    <w:p w14:paraId="4AA47668" w14:textId="77777777" w:rsidR="0082610A" w:rsidRPr="0012628B" w:rsidRDefault="007C1C55" w:rsidP="0012628B">
      <w:pPr>
        <w:pStyle w:val="CommentText"/>
        <w:numPr>
          <w:ilvl w:val="1"/>
          <w:numId w:val="21"/>
        </w:numPr>
        <w:rPr>
          <w:sz w:val="22"/>
          <w:szCs w:val="22"/>
        </w:rPr>
      </w:pPr>
      <w:r w:rsidRPr="0012628B">
        <w:rPr>
          <w:sz w:val="22"/>
          <w:szCs w:val="22"/>
        </w:rPr>
        <w:t>I</w:t>
      </w:r>
      <w:r w:rsidR="00B77178" w:rsidRPr="0012628B">
        <w:rPr>
          <w:sz w:val="22"/>
          <w:szCs w:val="22"/>
        </w:rPr>
        <w:t>n which areas does your state have the greatest needs for additional support?</w:t>
      </w:r>
    </w:p>
    <w:p w14:paraId="225F3F16" w14:textId="77777777" w:rsidR="0082610A" w:rsidRPr="0012628B" w:rsidRDefault="00B77178" w:rsidP="0012628B">
      <w:pPr>
        <w:pStyle w:val="CommentText"/>
        <w:numPr>
          <w:ilvl w:val="1"/>
          <w:numId w:val="21"/>
        </w:numPr>
        <w:rPr>
          <w:sz w:val="22"/>
          <w:szCs w:val="22"/>
        </w:rPr>
      </w:pPr>
      <w:r w:rsidRPr="0012628B">
        <w:rPr>
          <w:sz w:val="22"/>
          <w:szCs w:val="22"/>
        </w:rPr>
        <w:t xml:space="preserve">What types of technical assistance or support would be really helpful? </w:t>
      </w:r>
    </w:p>
    <w:p w14:paraId="3B03F786" w14:textId="77777777" w:rsidR="0082610A" w:rsidRPr="0012628B" w:rsidRDefault="00B77178" w:rsidP="0012628B">
      <w:pPr>
        <w:pStyle w:val="CommentText"/>
        <w:numPr>
          <w:ilvl w:val="1"/>
          <w:numId w:val="21"/>
        </w:numPr>
        <w:rPr>
          <w:sz w:val="22"/>
          <w:szCs w:val="22"/>
        </w:rPr>
      </w:pPr>
      <w:r w:rsidRPr="0012628B">
        <w:rPr>
          <w:sz w:val="22"/>
          <w:szCs w:val="22"/>
        </w:rPr>
        <w:t>What role do technical assistance providers currently play?</w:t>
      </w:r>
    </w:p>
    <w:p w14:paraId="3C5C7883" w14:textId="77777777" w:rsidR="00DB0ADC" w:rsidRPr="0012628B" w:rsidRDefault="00DB0ADC" w:rsidP="00DB0ADC">
      <w:pPr>
        <w:pStyle w:val="ListParagraph"/>
      </w:pPr>
    </w:p>
    <w:p w14:paraId="42881920" w14:textId="712CD4A4" w:rsidR="00EC7336" w:rsidRPr="0012628B" w:rsidRDefault="0070370C" w:rsidP="00EC7336">
      <w:pPr>
        <w:pStyle w:val="ListParagraph"/>
        <w:numPr>
          <w:ilvl w:val="0"/>
          <w:numId w:val="21"/>
        </w:numPr>
      </w:pPr>
      <w:r w:rsidRPr="0012628B">
        <w:t xml:space="preserve">Let’s talk about </w:t>
      </w:r>
      <w:r w:rsidR="00976770" w:rsidRPr="0012628B">
        <w:t xml:space="preserve">the discussions you had in your </w:t>
      </w:r>
      <w:r w:rsidR="00976770" w:rsidRPr="0012628B">
        <w:rPr>
          <w:b/>
          <w:u w:val="single"/>
        </w:rPr>
        <w:t>state working session</w:t>
      </w:r>
      <w:r w:rsidR="0057714C" w:rsidRPr="0012628B">
        <w:rPr>
          <w:b/>
          <w:u w:val="single"/>
        </w:rPr>
        <w:t>s</w:t>
      </w:r>
      <w:r w:rsidRPr="0012628B">
        <w:rPr>
          <w:u w:val="single"/>
        </w:rPr>
        <w:t xml:space="preserve">. </w:t>
      </w:r>
      <w:r w:rsidRPr="0012628B">
        <w:t xml:space="preserve">What </w:t>
      </w:r>
      <w:r w:rsidR="0057714C" w:rsidRPr="0012628B">
        <w:t>s</w:t>
      </w:r>
      <w:r w:rsidR="00084DDC" w:rsidRPr="0012628B">
        <w:t>uccesses</w:t>
      </w:r>
      <w:r w:rsidR="0057714C" w:rsidRPr="0012628B">
        <w:t xml:space="preserve">, </w:t>
      </w:r>
      <w:r w:rsidRPr="0012628B">
        <w:t>barriers and challenges</w:t>
      </w:r>
      <w:r w:rsidR="0057714C" w:rsidRPr="0012628B">
        <w:t xml:space="preserve">, and action plans </w:t>
      </w:r>
      <w:r w:rsidRPr="0012628B">
        <w:t xml:space="preserve">did your breakout group identify? </w:t>
      </w:r>
    </w:p>
    <w:p w14:paraId="7A38AACD" w14:textId="77777777" w:rsidR="00890988" w:rsidRPr="0012628B" w:rsidRDefault="00890988" w:rsidP="00C91357">
      <w:pPr>
        <w:pStyle w:val="ListParagraph"/>
      </w:pPr>
    </w:p>
    <w:p w14:paraId="6AFD73EE" w14:textId="768663B5" w:rsidR="00C91357" w:rsidRPr="0012628B" w:rsidRDefault="00B77178" w:rsidP="00C91357">
      <w:pPr>
        <w:pStyle w:val="ListParagraph"/>
        <w:rPr>
          <w:b/>
        </w:rPr>
      </w:pPr>
      <w:r w:rsidRPr="0012628B">
        <w:rPr>
          <w:b/>
        </w:rPr>
        <w:t>PROBES</w:t>
      </w:r>
      <w:r w:rsidR="002547FA" w:rsidRPr="0012628B">
        <w:rPr>
          <w:b/>
        </w:rPr>
        <w:t>:</w:t>
      </w:r>
    </w:p>
    <w:p w14:paraId="18555C3D" w14:textId="77777777" w:rsidR="0082610A" w:rsidRPr="0012628B" w:rsidRDefault="00B77178" w:rsidP="0012628B">
      <w:pPr>
        <w:pStyle w:val="CommentText"/>
        <w:numPr>
          <w:ilvl w:val="1"/>
          <w:numId w:val="21"/>
        </w:numPr>
        <w:rPr>
          <w:sz w:val="22"/>
          <w:szCs w:val="22"/>
        </w:rPr>
      </w:pPr>
      <w:r w:rsidRPr="0012628B">
        <w:rPr>
          <w:sz w:val="22"/>
          <w:szCs w:val="22"/>
        </w:rPr>
        <w:t xml:space="preserve">What types of services and resources would be most useful to your agency in its efforts to </w:t>
      </w:r>
      <w:r w:rsidR="00947583" w:rsidRPr="0012628B">
        <w:rPr>
          <w:sz w:val="22"/>
          <w:szCs w:val="22"/>
        </w:rPr>
        <w:t xml:space="preserve">build on the </w:t>
      </w:r>
      <w:r w:rsidR="0057714C" w:rsidRPr="0012628B">
        <w:rPr>
          <w:sz w:val="22"/>
          <w:szCs w:val="22"/>
        </w:rPr>
        <w:t>s</w:t>
      </w:r>
      <w:r w:rsidR="00084DDC" w:rsidRPr="0012628B">
        <w:rPr>
          <w:sz w:val="22"/>
          <w:szCs w:val="22"/>
        </w:rPr>
        <w:t xml:space="preserve">uccesses </w:t>
      </w:r>
      <w:r w:rsidR="00947583" w:rsidRPr="0012628B">
        <w:rPr>
          <w:sz w:val="22"/>
          <w:szCs w:val="22"/>
        </w:rPr>
        <w:t xml:space="preserve">and address </w:t>
      </w:r>
      <w:r w:rsidR="0057714C" w:rsidRPr="0012628B">
        <w:rPr>
          <w:sz w:val="22"/>
          <w:szCs w:val="22"/>
        </w:rPr>
        <w:t>b</w:t>
      </w:r>
      <w:r w:rsidR="007A4032" w:rsidRPr="0012628B">
        <w:rPr>
          <w:sz w:val="22"/>
          <w:szCs w:val="22"/>
        </w:rPr>
        <w:t xml:space="preserve">arriers, </w:t>
      </w:r>
      <w:r w:rsidR="0057714C" w:rsidRPr="0012628B">
        <w:rPr>
          <w:sz w:val="22"/>
          <w:szCs w:val="22"/>
        </w:rPr>
        <w:t>challenges and action plans</w:t>
      </w:r>
      <w:r w:rsidRPr="0012628B">
        <w:rPr>
          <w:sz w:val="22"/>
          <w:szCs w:val="22"/>
        </w:rPr>
        <w:t>?</w:t>
      </w:r>
    </w:p>
    <w:p w14:paraId="1DC03D7F" w14:textId="733687B0" w:rsidR="0082610A" w:rsidRPr="0012628B" w:rsidRDefault="00B77178" w:rsidP="0012628B">
      <w:pPr>
        <w:pStyle w:val="CommentText"/>
        <w:numPr>
          <w:ilvl w:val="1"/>
          <w:numId w:val="21"/>
        </w:numPr>
        <w:rPr>
          <w:sz w:val="22"/>
          <w:szCs w:val="22"/>
        </w:rPr>
      </w:pPr>
      <w:r w:rsidRPr="0012628B">
        <w:rPr>
          <w:sz w:val="22"/>
          <w:szCs w:val="22"/>
        </w:rPr>
        <w:t xml:space="preserve"> Do the types of </w:t>
      </w:r>
      <w:r w:rsidR="002547FA" w:rsidRPr="0012628B">
        <w:rPr>
          <w:sz w:val="22"/>
          <w:szCs w:val="22"/>
        </w:rPr>
        <w:t xml:space="preserve">services and resources </w:t>
      </w:r>
      <w:r w:rsidRPr="0012628B">
        <w:rPr>
          <w:sz w:val="22"/>
          <w:szCs w:val="22"/>
        </w:rPr>
        <w:t>needed differ by professional level in the agency?  (E.g., manager, supervisor, caseworker)</w:t>
      </w:r>
    </w:p>
    <w:p w14:paraId="7303E07D" w14:textId="4CBA5639" w:rsidR="0082610A" w:rsidRPr="0012628B" w:rsidRDefault="00B77178" w:rsidP="0012628B">
      <w:pPr>
        <w:pStyle w:val="CommentText"/>
        <w:numPr>
          <w:ilvl w:val="1"/>
          <w:numId w:val="21"/>
        </w:numPr>
        <w:rPr>
          <w:sz w:val="22"/>
          <w:szCs w:val="22"/>
        </w:rPr>
      </w:pPr>
      <w:r w:rsidRPr="0012628B">
        <w:rPr>
          <w:sz w:val="22"/>
          <w:szCs w:val="22"/>
        </w:rPr>
        <w:t>How urgently are these</w:t>
      </w:r>
      <w:r w:rsidR="002547FA" w:rsidRPr="0012628B">
        <w:rPr>
          <w:sz w:val="22"/>
          <w:szCs w:val="22"/>
        </w:rPr>
        <w:t xml:space="preserve"> services and resources</w:t>
      </w:r>
      <w:r w:rsidRPr="0012628B">
        <w:rPr>
          <w:sz w:val="22"/>
          <w:szCs w:val="22"/>
        </w:rPr>
        <w:t xml:space="preserve"> needed?  Is there a particular time frame during which these opportunities or resources would be most helpful? </w:t>
      </w:r>
    </w:p>
    <w:p w14:paraId="76C813D1" w14:textId="54B16B33" w:rsidR="0082610A" w:rsidRPr="0012628B" w:rsidRDefault="00B77178" w:rsidP="0012628B">
      <w:pPr>
        <w:pStyle w:val="CommentText"/>
        <w:numPr>
          <w:ilvl w:val="1"/>
          <w:numId w:val="21"/>
        </w:numPr>
        <w:rPr>
          <w:sz w:val="22"/>
          <w:szCs w:val="22"/>
        </w:rPr>
      </w:pPr>
      <w:r w:rsidRPr="0012628B">
        <w:rPr>
          <w:sz w:val="22"/>
          <w:szCs w:val="22"/>
        </w:rPr>
        <w:t xml:space="preserve">Where can/do you go to find these types of </w:t>
      </w:r>
      <w:r w:rsidR="007E53FC" w:rsidRPr="0012628B">
        <w:rPr>
          <w:sz w:val="22"/>
          <w:szCs w:val="22"/>
        </w:rPr>
        <w:t>services and resources</w:t>
      </w:r>
      <w:r w:rsidRPr="0012628B">
        <w:rPr>
          <w:sz w:val="22"/>
          <w:szCs w:val="22"/>
        </w:rPr>
        <w:t>?</w:t>
      </w:r>
    </w:p>
    <w:p w14:paraId="2243A4FF" w14:textId="5FE69CF3" w:rsidR="0012628B" w:rsidRPr="0012628B" w:rsidRDefault="0012628B">
      <w:r w:rsidRPr="0012628B">
        <w:br w:type="page"/>
      </w:r>
    </w:p>
    <w:p w14:paraId="181D7EB7" w14:textId="3F3B5DE7" w:rsidR="00947583" w:rsidRPr="0012628B" w:rsidRDefault="005E32A3" w:rsidP="00947583">
      <w:pPr>
        <w:pStyle w:val="ListParagraph"/>
        <w:numPr>
          <w:ilvl w:val="0"/>
          <w:numId w:val="21"/>
        </w:numPr>
      </w:pPr>
      <w:r w:rsidRPr="0012628B">
        <w:t xml:space="preserve">Now let’s talk about the discussions you had in your </w:t>
      </w:r>
      <w:r w:rsidR="00DB0ADC" w:rsidRPr="0012628B">
        <w:rPr>
          <w:b/>
          <w:u w:val="single"/>
        </w:rPr>
        <w:t>professional cohort breakout session</w:t>
      </w:r>
      <w:r w:rsidR="00EC7336" w:rsidRPr="0012628B">
        <w:rPr>
          <w:b/>
          <w:u w:val="single"/>
        </w:rPr>
        <w:t xml:space="preserve"> #1</w:t>
      </w:r>
      <w:r w:rsidRPr="0012628B">
        <w:t>.</w:t>
      </w:r>
      <w:r w:rsidR="0012628B">
        <w:t xml:space="preserve"> </w:t>
      </w:r>
      <w:r w:rsidR="00947583" w:rsidRPr="0012628B">
        <w:t>What successes, barriers and challenges</w:t>
      </w:r>
      <w:r w:rsidR="00084DDC" w:rsidRPr="0012628B">
        <w:t xml:space="preserve">, and strategies </w:t>
      </w:r>
      <w:r w:rsidR="00947583" w:rsidRPr="0012628B">
        <w:t xml:space="preserve">did your breakout group identify? </w:t>
      </w:r>
    </w:p>
    <w:p w14:paraId="25EE49C5" w14:textId="77777777" w:rsidR="00EC7336" w:rsidRPr="0012628B" w:rsidRDefault="00EC7336" w:rsidP="0012628B">
      <w:pPr>
        <w:pStyle w:val="ListParagraph"/>
      </w:pPr>
    </w:p>
    <w:p w14:paraId="4190DBCA" w14:textId="77777777" w:rsidR="004265F3" w:rsidRPr="0012628B" w:rsidRDefault="004265F3" w:rsidP="004265F3">
      <w:pPr>
        <w:pStyle w:val="ListParagraph"/>
        <w:rPr>
          <w:b/>
        </w:rPr>
      </w:pPr>
      <w:r w:rsidRPr="0012628B">
        <w:rPr>
          <w:b/>
        </w:rPr>
        <w:t>PROBES:</w:t>
      </w:r>
    </w:p>
    <w:p w14:paraId="6D4CAA53" w14:textId="77777777" w:rsidR="004265F3" w:rsidRPr="0012628B" w:rsidRDefault="004265F3" w:rsidP="004265F3">
      <w:pPr>
        <w:pStyle w:val="CommentText"/>
        <w:numPr>
          <w:ilvl w:val="1"/>
          <w:numId w:val="21"/>
        </w:numPr>
        <w:rPr>
          <w:sz w:val="22"/>
          <w:szCs w:val="22"/>
        </w:rPr>
      </w:pPr>
      <w:r w:rsidRPr="0012628B">
        <w:rPr>
          <w:sz w:val="22"/>
          <w:szCs w:val="22"/>
        </w:rPr>
        <w:t xml:space="preserve">What types of services and resources would be most useful to your agency in its efforts </w:t>
      </w:r>
      <w:r w:rsidR="00947583" w:rsidRPr="0012628B">
        <w:rPr>
          <w:sz w:val="22"/>
          <w:szCs w:val="22"/>
        </w:rPr>
        <w:t>to build on the successes and address the barriers, challenges and strategies</w:t>
      </w:r>
      <w:r w:rsidRPr="0012628B">
        <w:rPr>
          <w:sz w:val="22"/>
          <w:szCs w:val="22"/>
        </w:rPr>
        <w:t>?</w:t>
      </w:r>
    </w:p>
    <w:p w14:paraId="312F191B" w14:textId="169C3CC7" w:rsidR="004265F3" w:rsidRPr="0012628B" w:rsidRDefault="004265F3" w:rsidP="004265F3">
      <w:pPr>
        <w:pStyle w:val="CommentText"/>
        <w:numPr>
          <w:ilvl w:val="1"/>
          <w:numId w:val="21"/>
        </w:numPr>
        <w:rPr>
          <w:sz w:val="22"/>
          <w:szCs w:val="22"/>
        </w:rPr>
      </w:pPr>
      <w:r w:rsidRPr="0012628B">
        <w:rPr>
          <w:sz w:val="22"/>
          <w:szCs w:val="22"/>
        </w:rPr>
        <w:t xml:space="preserve">Do the types of </w:t>
      </w:r>
      <w:r w:rsidR="002547FA" w:rsidRPr="0012628B">
        <w:rPr>
          <w:sz w:val="22"/>
          <w:szCs w:val="22"/>
        </w:rPr>
        <w:t xml:space="preserve">services and resources </w:t>
      </w:r>
      <w:r w:rsidRPr="0012628B">
        <w:rPr>
          <w:sz w:val="22"/>
          <w:szCs w:val="22"/>
        </w:rPr>
        <w:t>needed differ by professional level in the agency?  (E.g., manager, supervisor, caseworker)</w:t>
      </w:r>
    </w:p>
    <w:p w14:paraId="76E2EA76" w14:textId="28FDE576" w:rsidR="004265F3" w:rsidRPr="0012628B" w:rsidRDefault="004265F3" w:rsidP="004265F3">
      <w:pPr>
        <w:pStyle w:val="CommentText"/>
        <w:numPr>
          <w:ilvl w:val="1"/>
          <w:numId w:val="21"/>
        </w:numPr>
        <w:rPr>
          <w:sz w:val="22"/>
          <w:szCs w:val="22"/>
        </w:rPr>
      </w:pPr>
      <w:r w:rsidRPr="0012628B">
        <w:rPr>
          <w:sz w:val="22"/>
          <w:szCs w:val="22"/>
        </w:rPr>
        <w:t xml:space="preserve">How urgently are these </w:t>
      </w:r>
      <w:r w:rsidR="002547FA" w:rsidRPr="0012628B">
        <w:rPr>
          <w:sz w:val="22"/>
          <w:szCs w:val="22"/>
        </w:rPr>
        <w:t xml:space="preserve">services and resources </w:t>
      </w:r>
      <w:r w:rsidRPr="0012628B">
        <w:rPr>
          <w:sz w:val="22"/>
          <w:szCs w:val="22"/>
        </w:rPr>
        <w:t xml:space="preserve">needed?  Is there a particular time frame during which these opportunities or resources would be most helpful? </w:t>
      </w:r>
    </w:p>
    <w:p w14:paraId="7A499FE8" w14:textId="0D1864CC" w:rsidR="004265F3" w:rsidRPr="0012628B" w:rsidRDefault="004265F3" w:rsidP="004265F3">
      <w:pPr>
        <w:pStyle w:val="CommentText"/>
        <w:numPr>
          <w:ilvl w:val="1"/>
          <w:numId w:val="21"/>
        </w:numPr>
        <w:rPr>
          <w:sz w:val="22"/>
          <w:szCs w:val="22"/>
        </w:rPr>
      </w:pPr>
      <w:r w:rsidRPr="0012628B">
        <w:rPr>
          <w:sz w:val="22"/>
          <w:szCs w:val="22"/>
        </w:rPr>
        <w:t xml:space="preserve">Where can/do you go to find these types of </w:t>
      </w:r>
      <w:r w:rsidR="007E53FC" w:rsidRPr="0012628B">
        <w:rPr>
          <w:sz w:val="22"/>
          <w:szCs w:val="22"/>
        </w:rPr>
        <w:t>services and resources</w:t>
      </w:r>
      <w:r w:rsidRPr="0012628B">
        <w:rPr>
          <w:sz w:val="22"/>
          <w:szCs w:val="22"/>
        </w:rPr>
        <w:t>?</w:t>
      </w:r>
    </w:p>
    <w:p w14:paraId="54D4DF7B" w14:textId="77777777" w:rsidR="006017DF" w:rsidRPr="0012628B" w:rsidRDefault="006017DF" w:rsidP="006017DF">
      <w:pPr>
        <w:pStyle w:val="ListParagraph"/>
        <w:ind w:left="1440"/>
      </w:pPr>
    </w:p>
    <w:p w14:paraId="058E56B1" w14:textId="0627E540" w:rsidR="004265F3" w:rsidRDefault="004265F3" w:rsidP="004265F3">
      <w:pPr>
        <w:pStyle w:val="CommentText"/>
        <w:numPr>
          <w:ilvl w:val="0"/>
          <w:numId w:val="21"/>
        </w:numPr>
        <w:rPr>
          <w:sz w:val="22"/>
          <w:szCs w:val="22"/>
        </w:rPr>
      </w:pPr>
      <w:r w:rsidRPr="0012628B">
        <w:rPr>
          <w:sz w:val="22"/>
          <w:szCs w:val="22"/>
        </w:rPr>
        <w:t xml:space="preserve">How familiar are you with the services </w:t>
      </w:r>
      <w:r w:rsidR="0012628B">
        <w:rPr>
          <w:sz w:val="22"/>
          <w:szCs w:val="22"/>
        </w:rPr>
        <w:t xml:space="preserve">and resources </w:t>
      </w:r>
      <w:r w:rsidRPr="0012628B">
        <w:rPr>
          <w:sz w:val="22"/>
          <w:szCs w:val="22"/>
        </w:rPr>
        <w:t>offered by the Center for States?</w:t>
      </w:r>
    </w:p>
    <w:p w14:paraId="49F46108" w14:textId="77777777" w:rsidR="0012628B" w:rsidRPr="0012628B" w:rsidRDefault="0012628B" w:rsidP="0012628B">
      <w:pPr>
        <w:pStyle w:val="CommentText"/>
        <w:ind w:left="720"/>
        <w:rPr>
          <w:sz w:val="22"/>
          <w:szCs w:val="22"/>
        </w:rPr>
      </w:pPr>
    </w:p>
    <w:p w14:paraId="40A07215" w14:textId="439272BC" w:rsidR="00D81FE6" w:rsidRDefault="004265F3" w:rsidP="0012628B">
      <w:pPr>
        <w:pStyle w:val="CommentText"/>
        <w:numPr>
          <w:ilvl w:val="0"/>
          <w:numId w:val="21"/>
        </w:numPr>
        <w:rPr>
          <w:sz w:val="22"/>
          <w:szCs w:val="22"/>
        </w:rPr>
      </w:pPr>
      <w:r w:rsidRPr="0012628B">
        <w:rPr>
          <w:sz w:val="22"/>
          <w:szCs w:val="22"/>
        </w:rPr>
        <w:t xml:space="preserve"> Do you have any noteworthy experiences</w:t>
      </w:r>
      <w:r w:rsidR="00D81FE6" w:rsidRPr="0012628B">
        <w:rPr>
          <w:sz w:val="22"/>
          <w:szCs w:val="22"/>
        </w:rPr>
        <w:t>, p</w:t>
      </w:r>
      <w:r w:rsidR="00084DDC" w:rsidRPr="0012628B">
        <w:rPr>
          <w:sz w:val="22"/>
          <w:szCs w:val="22"/>
        </w:rPr>
        <w:t>ositive and negative</w:t>
      </w:r>
      <w:r w:rsidR="00D81FE6" w:rsidRPr="0012628B">
        <w:rPr>
          <w:sz w:val="22"/>
          <w:szCs w:val="22"/>
        </w:rPr>
        <w:t xml:space="preserve">, </w:t>
      </w:r>
      <w:r w:rsidRPr="0012628B">
        <w:rPr>
          <w:sz w:val="22"/>
          <w:szCs w:val="22"/>
        </w:rPr>
        <w:t xml:space="preserve">with the Center’s services </w:t>
      </w:r>
      <w:r w:rsidR="0012628B">
        <w:rPr>
          <w:sz w:val="22"/>
          <w:szCs w:val="22"/>
        </w:rPr>
        <w:t xml:space="preserve">and resources </w:t>
      </w:r>
      <w:r w:rsidRPr="0012628B">
        <w:rPr>
          <w:sz w:val="22"/>
          <w:szCs w:val="22"/>
        </w:rPr>
        <w:t>to share?  What are they?  When did this occur?</w:t>
      </w:r>
    </w:p>
    <w:p w14:paraId="64486FC2" w14:textId="77777777" w:rsidR="0012628B" w:rsidRPr="0012628B" w:rsidRDefault="0012628B" w:rsidP="0012628B">
      <w:pPr>
        <w:pStyle w:val="CommentText"/>
        <w:ind w:left="720"/>
        <w:rPr>
          <w:sz w:val="22"/>
          <w:szCs w:val="22"/>
        </w:rPr>
      </w:pPr>
    </w:p>
    <w:p w14:paraId="664568CB" w14:textId="7BE49C6C" w:rsidR="00D81FE6" w:rsidRPr="0012628B" w:rsidRDefault="00D81FE6" w:rsidP="0012628B">
      <w:pPr>
        <w:pStyle w:val="CommentText"/>
        <w:numPr>
          <w:ilvl w:val="0"/>
          <w:numId w:val="21"/>
        </w:numPr>
        <w:rPr>
          <w:sz w:val="22"/>
          <w:szCs w:val="22"/>
        </w:rPr>
      </w:pPr>
      <w:r w:rsidRPr="0012628B">
        <w:rPr>
          <w:sz w:val="22"/>
          <w:szCs w:val="22"/>
        </w:rPr>
        <w:t xml:space="preserve">Do you have any questions about the types of services and </w:t>
      </w:r>
      <w:r w:rsidR="0012628B">
        <w:rPr>
          <w:sz w:val="22"/>
          <w:szCs w:val="22"/>
        </w:rPr>
        <w:t xml:space="preserve">resources </w:t>
      </w:r>
      <w:r w:rsidRPr="0012628B">
        <w:rPr>
          <w:sz w:val="22"/>
          <w:szCs w:val="22"/>
        </w:rPr>
        <w:t>that the Center can offer you?</w:t>
      </w:r>
    </w:p>
    <w:p w14:paraId="5CDCBA26" w14:textId="77777777" w:rsidR="00CE2782" w:rsidRPr="0012628B" w:rsidRDefault="00CE2782" w:rsidP="0012628B">
      <w:pPr>
        <w:ind w:left="360"/>
      </w:pPr>
    </w:p>
    <w:p w14:paraId="1ADE2A4F" w14:textId="77777777" w:rsidR="00EC7336" w:rsidRPr="0012628B" w:rsidRDefault="007D01B0" w:rsidP="00CE2782">
      <w:pPr>
        <w:pStyle w:val="ListParagraph"/>
        <w:numPr>
          <w:ilvl w:val="0"/>
          <w:numId w:val="21"/>
        </w:numPr>
      </w:pPr>
      <w:r w:rsidRPr="0012628B">
        <w:t>Is there anything else that we haven’t discussed today that you would like to share?</w:t>
      </w:r>
    </w:p>
    <w:p w14:paraId="5809DEC2" w14:textId="77777777" w:rsidR="00EC7336" w:rsidRPr="0012628B" w:rsidRDefault="00EC7336" w:rsidP="0012628B">
      <w:pPr>
        <w:ind w:left="360"/>
      </w:pPr>
    </w:p>
    <w:p w14:paraId="0DB38BF3" w14:textId="77777777" w:rsidR="00084DDC" w:rsidRPr="0012628B" w:rsidRDefault="00084DDC" w:rsidP="00EC7336">
      <w:pPr>
        <w:pStyle w:val="ListParagraph"/>
        <w:numPr>
          <w:ilvl w:val="0"/>
          <w:numId w:val="21"/>
        </w:numPr>
      </w:pPr>
      <w:r w:rsidRPr="0012628B">
        <w:t>Would you like our Center staff to follow up with you on any supports identified for your state</w:t>
      </w:r>
      <w:r w:rsidR="00D81FE6" w:rsidRPr="0012628B">
        <w:t xml:space="preserve"> during this focus group</w:t>
      </w:r>
      <w:r w:rsidRPr="0012628B">
        <w:t>?</w:t>
      </w:r>
    </w:p>
    <w:p w14:paraId="3C0CAA17" w14:textId="77777777" w:rsidR="00084DDC" w:rsidRPr="0012628B" w:rsidRDefault="00084DDC" w:rsidP="0012628B">
      <w:pPr>
        <w:pStyle w:val="ListParagraph"/>
      </w:pPr>
    </w:p>
    <w:p w14:paraId="4CE612C4" w14:textId="77777777" w:rsidR="007D01B0" w:rsidRPr="0012628B" w:rsidRDefault="007D01B0" w:rsidP="00EC7336">
      <w:pPr>
        <w:pStyle w:val="ListParagraph"/>
        <w:numPr>
          <w:ilvl w:val="0"/>
          <w:numId w:val="21"/>
        </w:numPr>
      </w:pPr>
      <w:r w:rsidRPr="0012628B">
        <w:t>Do you have any questions for us before we end?</w:t>
      </w:r>
    </w:p>
    <w:p w14:paraId="316ABDF3" w14:textId="77777777" w:rsidR="007D01B0" w:rsidRPr="0012628B" w:rsidRDefault="007D01B0" w:rsidP="007D01B0">
      <w:pPr>
        <w:spacing w:after="0" w:line="240" w:lineRule="auto"/>
        <w:rPr>
          <w:rFonts w:cs="Times New Roman"/>
          <w:i/>
        </w:rPr>
      </w:pPr>
    </w:p>
    <w:p w14:paraId="6705D776" w14:textId="2F58A388" w:rsidR="007D01B0" w:rsidRPr="0012628B" w:rsidRDefault="007D01B0" w:rsidP="007D01B0">
      <w:pPr>
        <w:spacing w:after="0" w:line="240" w:lineRule="auto"/>
        <w:rPr>
          <w:rFonts w:cs="Times New Roman"/>
        </w:rPr>
      </w:pPr>
      <w:r w:rsidRPr="0012628B">
        <w:rPr>
          <w:rFonts w:cs="Times New Roman"/>
          <w:b/>
        </w:rPr>
        <w:t>Facilitator</w:t>
      </w:r>
      <w:r w:rsidR="00976770" w:rsidRPr="0012628B">
        <w:rPr>
          <w:rFonts w:cs="Times New Roman"/>
          <w:b/>
        </w:rPr>
        <w:t>:</w:t>
      </w:r>
      <w:r w:rsidR="00976770" w:rsidRPr="0012628B">
        <w:rPr>
          <w:rFonts w:cs="Times New Roman"/>
        </w:rPr>
        <w:t xml:space="preserve"> </w:t>
      </w:r>
      <w:r w:rsidRPr="0012628B">
        <w:rPr>
          <w:rFonts w:cs="Times New Roman"/>
        </w:rPr>
        <w:t xml:space="preserve">We greatly value your input and suggestions. As a reminder, your input is confidential </w:t>
      </w:r>
      <w:r w:rsidR="00C91357" w:rsidRPr="0012628B">
        <w:rPr>
          <w:rFonts w:cs="Times New Roman"/>
        </w:rPr>
        <w:t>and</w:t>
      </w:r>
      <w:r w:rsidRPr="0012628B">
        <w:rPr>
          <w:rFonts w:cs="Times New Roman"/>
        </w:rPr>
        <w:t xml:space="preserve"> the </w:t>
      </w:r>
      <w:r w:rsidRPr="00E101F0">
        <w:rPr>
          <w:rFonts w:cs="Times New Roman"/>
        </w:rPr>
        <w:t>information will not be attributed to you individually</w:t>
      </w:r>
      <w:r w:rsidR="002547FA" w:rsidRPr="00E101F0">
        <w:rPr>
          <w:rFonts w:cs="Times New Roman"/>
        </w:rPr>
        <w:t xml:space="preserve"> in reporting</w:t>
      </w:r>
      <w:r w:rsidRPr="0012628B">
        <w:rPr>
          <w:rFonts w:cs="Times New Roman"/>
        </w:rPr>
        <w:t>, but will be combined with others’ comments for a fuller picture of the issues.  We look forward to using the information to improve our services across the Colla</w:t>
      </w:r>
      <w:r w:rsidR="00976770" w:rsidRPr="0012628B">
        <w:rPr>
          <w:rFonts w:cs="Times New Roman"/>
        </w:rPr>
        <w:t>borative and within our Center.</w:t>
      </w:r>
    </w:p>
    <w:sectPr w:rsidR="007D01B0" w:rsidRPr="0012628B" w:rsidSect="00B7717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88923" w14:textId="77777777" w:rsidR="00672C05" w:rsidRDefault="00672C05" w:rsidP="0006139E">
      <w:pPr>
        <w:spacing w:after="0" w:line="240" w:lineRule="auto"/>
      </w:pPr>
      <w:r>
        <w:separator/>
      </w:r>
    </w:p>
  </w:endnote>
  <w:endnote w:type="continuationSeparator" w:id="0">
    <w:p w14:paraId="1660C4A9" w14:textId="77777777" w:rsidR="00672C05" w:rsidRDefault="00672C05" w:rsidP="000613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39806B" w14:textId="77777777" w:rsidR="00672C05" w:rsidRDefault="00672C05" w:rsidP="0006139E">
      <w:pPr>
        <w:spacing w:after="0" w:line="240" w:lineRule="auto"/>
      </w:pPr>
      <w:r>
        <w:separator/>
      </w:r>
    </w:p>
  </w:footnote>
  <w:footnote w:type="continuationSeparator" w:id="0">
    <w:p w14:paraId="5A03A966" w14:textId="77777777" w:rsidR="00672C05" w:rsidRDefault="00672C05" w:rsidP="000613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B6C05"/>
    <w:multiLevelType w:val="hybridMultilevel"/>
    <w:tmpl w:val="83B8B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337A4"/>
    <w:multiLevelType w:val="hybridMultilevel"/>
    <w:tmpl w:val="9EF48B0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885470"/>
    <w:multiLevelType w:val="hybridMultilevel"/>
    <w:tmpl w:val="0C14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AC3B88"/>
    <w:multiLevelType w:val="hybridMultilevel"/>
    <w:tmpl w:val="39969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B86951"/>
    <w:multiLevelType w:val="hybridMultilevel"/>
    <w:tmpl w:val="2CAC4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8D651E"/>
    <w:multiLevelType w:val="hybridMultilevel"/>
    <w:tmpl w:val="008EA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C664BD"/>
    <w:multiLevelType w:val="hybridMultilevel"/>
    <w:tmpl w:val="F710B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D9009B"/>
    <w:multiLevelType w:val="hybridMultilevel"/>
    <w:tmpl w:val="CFB85E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8044C"/>
    <w:multiLevelType w:val="hybridMultilevel"/>
    <w:tmpl w:val="2426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EA6600"/>
    <w:multiLevelType w:val="hybridMultilevel"/>
    <w:tmpl w:val="D696FA64"/>
    <w:lvl w:ilvl="0" w:tplc="73A29948">
      <w:start w:val="3"/>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EBA08E5"/>
    <w:multiLevelType w:val="hybridMultilevel"/>
    <w:tmpl w:val="EAA8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8C0510"/>
    <w:multiLevelType w:val="hybridMultilevel"/>
    <w:tmpl w:val="C82E380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AD31A9A"/>
    <w:multiLevelType w:val="hybridMultilevel"/>
    <w:tmpl w:val="558656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82435D"/>
    <w:multiLevelType w:val="hybridMultilevel"/>
    <w:tmpl w:val="139A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46054"/>
    <w:multiLevelType w:val="hybridMultilevel"/>
    <w:tmpl w:val="DB226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8353A3"/>
    <w:multiLevelType w:val="hybridMultilevel"/>
    <w:tmpl w:val="B43032B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6">
    <w:nsid w:val="3BCC5423"/>
    <w:multiLevelType w:val="hybridMultilevel"/>
    <w:tmpl w:val="0FC8B176"/>
    <w:lvl w:ilvl="0" w:tplc="73A29948">
      <w:start w:val="3"/>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20328C2"/>
    <w:multiLevelType w:val="hybridMultilevel"/>
    <w:tmpl w:val="2512A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21014AE"/>
    <w:multiLevelType w:val="hybridMultilevel"/>
    <w:tmpl w:val="056A3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1E3258"/>
    <w:multiLevelType w:val="hybridMultilevel"/>
    <w:tmpl w:val="455E9D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231CBB"/>
    <w:multiLevelType w:val="hybridMultilevel"/>
    <w:tmpl w:val="B39859E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4B856844"/>
    <w:multiLevelType w:val="hybridMultilevel"/>
    <w:tmpl w:val="AC96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DA706C"/>
    <w:multiLevelType w:val="hybridMultilevel"/>
    <w:tmpl w:val="744CF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F61229"/>
    <w:multiLevelType w:val="hybridMultilevel"/>
    <w:tmpl w:val="BB60C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F001D0"/>
    <w:multiLevelType w:val="hybridMultilevel"/>
    <w:tmpl w:val="20BE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4C232B"/>
    <w:multiLevelType w:val="hybridMultilevel"/>
    <w:tmpl w:val="BDBEAE1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5EE4472"/>
    <w:multiLevelType w:val="hybridMultilevel"/>
    <w:tmpl w:val="09ECF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CAA420C"/>
    <w:multiLevelType w:val="hybridMultilevel"/>
    <w:tmpl w:val="50D08E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2B2CDB"/>
    <w:multiLevelType w:val="hybridMultilevel"/>
    <w:tmpl w:val="CF28B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6B4644"/>
    <w:multiLevelType w:val="hybridMultilevel"/>
    <w:tmpl w:val="BC024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CC0DF1"/>
    <w:multiLevelType w:val="hybridMultilevel"/>
    <w:tmpl w:val="1666B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D4A6D2A"/>
    <w:multiLevelType w:val="hybridMultilevel"/>
    <w:tmpl w:val="618EE0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nsid w:val="7A67024D"/>
    <w:multiLevelType w:val="hybridMultilevel"/>
    <w:tmpl w:val="891C8A5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D8360D6"/>
    <w:multiLevelType w:val="hybridMultilevel"/>
    <w:tmpl w:val="7EE21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28"/>
  </w:num>
  <w:num w:numId="4">
    <w:abstractNumId w:val="19"/>
  </w:num>
  <w:num w:numId="5">
    <w:abstractNumId w:val="30"/>
  </w:num>
  <w:num w:numId="6">
    <w:abstractNumId w:val="0"/>
  </w:num>
  <w:num w:numId="7">
    <w:abstractNumId w:val="3"/>
  </w:num>
  <w:num w:numId="8">
    <w:abstractNumId w:val="25"/>
  </w:num>
  <w:num w:numId="9">
    <w:abstractNumId w:val="5"/>
  </w:num>
  <w:num w:numId="10">
    <w:abstractNumId w:val="27"/>
  </w:num>
  <w:num w:numId="11">
    <w:abstractNumId w:val="7"/>
  </w:num>
  <w:num w:numId="12">
    <w:abstractNumId w:val="4"/>
  </w:num>
  <w:num w:numId="13">
    <w:abstractNumId w:val="18"/>
  </w:num>
  <w:num w:numId="14">
    <w:abstractNumId w:val="6"/>
  </w:num>
  <w:num w:numId="15">
    <w:abstractNumId w:val="23"/>
  </w:num>
  <w:num w:numId="16">
    <w:abstractNumId w:val="15"/>
  </w:num>
  <w:num w:numId="17">
    <w:abstractNumId w:val="29"/>
  </w:num>
  <w:num w:numId="18">
    <w:abstractNumId w:val="21"/>
  </w:num>
  <w:num w:numId="19">
    <w:abstractNumId w:val="14"/>
  </w:num>
  <w:num w:numId="20">
    <w:abstractNumId w:val="22"/>
  </w:num>
  <w:num w:numId="21">
    <w:abstractNumId w:val="32"/>
  </w:num>
  <w:num w:numId="22">
    <w:abstractNumId w:val="31"/>
  </w:num>
  <w:num w:numId="23">
    <w:abstractNumId w:val="10"/>
  </w:num>
  <w:num w:numId="24">
    <w:abstractNumId w:val="12"/>
  </w:num>
  <w:num w:numId="25">
    <w:abstractNumId w:val="20"/>
  </w:num>
  <w:num w:numId="26">
    <w:abstractNumId w:val="9"/>
  </w:num>
  <w:num w:numId="27">
    <w:abstractNumId w:val="2"/>
  </w:num>
  <w:num w:numId="28">
    <w:abstractNumId w:val="16"/>
  </w:num>
  <w:num w:numId="29">
    <w:abstractNumId w:val="11"/>
  </w:num>
  <w:num w:numId="30">
    <w:abstractNumId w:val="1"/>
  </w:num>
  <w:num w:numId="31">
    <w:abstractNumId w:val="33"/>
  </w:num>
  <w:num w:numId="32">
    <w:abstractNumId w:val="8"/>
  </w:num>
  <w:num w:numId="33">
    <w:abstractNumId w:val="24"/>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1B0"/>
    <w:rsid w:val="0000773B"/>
    <w:rsid w:val="00012DEA"/>
    <w:rsid w:val="00012F42"/>
    <w:rsid w:val="0006139E"/>
    <w:rsid w:val="00084DDC"/>
    <w:rsid w:val="000F369E"/>
    <w:rsid w:val="001101C2"/>
    <w:rsid w:val="00113BE7"/>
    <w:rsid w:val="0012628B"/>
    <w:rsid w:val="00152BC9"/>
    <w:rsid w:val="00174602"/>
    <w:rsid w:val="0020265A"/>
    <w:rsid w:val="002547FA"/>
    <w:rsid w:val="002E7831"/>
    <w:rsid w:val="002F47AD"/>
    <w:rsid w:val="0038681E"/>
    <w:rsid w:val="003D7CC2"/>
    <w:rsid w:val="003F669F"/>
    <w:rsid w:val="004265F3"/>
    <w:rsid w:val="00510445"/>
    <w:rsid w:val="00514454"/>
    <w:rsid w:val="00576FB3"/>
    <w:rsid w:val="0057714C"/>
    <w:rsid w:val="005E32A3"/>
    <w:rsid w:val="006017DF"/>
    <w:rsid w:val="00611D27"/>
    <w:rsid w:val="00672C05"/>
    <w:rsid w:val="00685722"/>
    <w:rsid w:val="0070370C"/>
    <w:rsid w:val="00741BD5"/>
    <w:rsid w:val="00790A28"/>
    <w:rsid w:val="007A4032"/>
    <w:rsid w:val="007C1C55"/>
    <w:rsid w:val="007D01B0"/>
    <w:rsid w:val="007E53FC"/>
    <w:rsid w:val="0082610A"/>
    <w:rsid w:val="0083214A"/>
    <w:rsid w:val="00847586"/>
    <w:rsid w:val="00866984"/>
    <w:rsid w:val="0087521A"/>
    <w:rsid w:val="00890988"/>
    <w:rsid w:val="008A3FE2"/>
    <w:rsid w:val="008B16DB"/>
    <w:rsid w:val="008B1C0D"/>
    <w:rsid w:val="008D6598"/>
    <w:rsid w:val="00901C5F"/>
    <w:rsid w:val="0091243F"/>
    <w:rsid w:val="00926901"/>
    <w:rsid w:val="00947583"/>
    <w:rsid w:val="00976770"/>
    <w:rsid w:val="00992F86"/>
    <w:rsid w:val="009A74FD"/>
    <w:rsid w:val="009C776D"/>
    <w:rsid w:val="00A24011"/>
    <w:rsid w:val="00A776C3"/>
    <w:rsid w:val="00AD42D9"/>
    <w:rsid w:val="00AE4638"/>
    <w:rsid w:val="00B06258"/>
    <w:rsid w:val="00B27455"/>
    <w:rsid w:val="00B326B7"/>
    <w:rsid w:val="00B51532"/>
    <w:rsid w:val="00B77178"/>
    <w:rsid w:val="00BB1908"/>
    <w:rsid w:val="00BB3BFA"/>
    <w:rsid w:val="00BF322D"/>
    <w:rsid w:val="00C03CFA"/>
    <w:rsid w:val="00C109D9"/>
    <w:rsid w:val="00C143E7"/>
    <w:rsid w:val="00C91357"/>
    <w:rsid w:val="00CA5256"/>
    <w:rsid w:val="00CB33A3"/>
    <w:rsid w:val="00CB6BC0"/>
    <w:rsid w:val="00CE2782"/>
    <w:rsid w:val="00CE6B2B"/>
    <w:rsid w:val="00CF38B4"/>
    <w:rsid w:val="00D27AC9"/>
    <w:rsid w:val="00D646AF"/>
    <w:rsid w:val="00D81FE6"/>
    <w:rsid w:val="00D97C18"/>
    <w:rsid w:val="00DB0ADC"/>
    <w:rsid w:val="00DC0E36"/>
    <w:rsid w:val="00DF74C9"/>
    <w:rsid w:val="00E101F0"/>
    <w:rsid w:val="00E27F1E"/>
    <w:rsid w:val="00E35179"/>
    <w:rsid w:val="00E9360B"/>
    <w:rsid w:val="00E97DA9"/>
    <w:rsid w:val="00EA4AA5"/>
    <w:rsid w:val="00EA5A46"/>
    <w:rsid w:val="00EB6616"/>
    <w:rsid w:val="00EC7336"/>
    <w:rsid w:val="00EF352E"/>
    <w:rsid w:val="00EF3A1A"/>
    <w:rsid w:val="00F01296"/>
    <w:rsid w:val="00F25AE4"/>
    <w:rsid w:val="00F53CEC"/>
    <w:rsid w:val="00FD3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7F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1B0"/>
    <w:pPr>
      <w:ind w:left="720"/>
      <w:contextualSpacing/>
    </w:pPr>
  </w:style>
  <w:style w:type="paragraph" w:styleId="Header">
    <w:name w:val="header"/>
    <w:basedOn w:val="Normal"/>
    <w:link w:val="HeaderChar"/>
    <w:uiPriority w:val="99"/>
    <w:unhideWhenUsed/>
    <w:rsid w:val="007D0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1B0"/>
  </w:style>
  <w:style w:type="paragraph" w:styleId="Footer">
    <w:name w:val="footer"/>
    <w:basedOn w:val="Normal"/>
    <w:link w:val="FooterChar"/>
    <w:uiPriority w:val="99"/>
    <w:unhideWhenUsed/>
    <w:rsid w:val="00061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39E"/>
  </w:style>
  <w:style w:type="character" w:styleId="CommentReference">
    <w:name w:val="annotation reference"/>
    <w:basedOn w:val="DefaultParagraphFont"/>
    <w:uiPriority w:val="99"/>
    <w:semiHidden/>
    <w:unhideWhenUsed/>
    <w:rsid w:val="00CF38B4"/>
    <w:rPr>
      <w:sz w:val="16"/>
      <w:szCs w:val="16"/>
    </w:rPr>
  </w:style>
  <w:style w:type="paragraph" w:styleId="CommentText">
    <w:name w:val="annotation text"/>
    <w:basedOn w:val="Normal"/>
    <w:link w:val="CommentTextChar"/>
    <w:uiPriority w:val="99"/>
    <w:unhideWhenUsed/>
    <w:rsid w:val="00CF38B4"/>
    <w:pPr>
      <w:spacing w:line="240" w:lineRule="auto"/>
    </w:pPr>
    <w:rPr>
      <w:sz w:val="20"/>
      <w:szCs w:val="20"/>
    </w:rPr>
  </w:style>
  <w:style w:type="character" w:customStyle="1" w:styleId="CommentTextChar">
    <w:name w:val="Comment Text Char"/>
    <w:basedOn w:val="DefaultParagraphFont"/>
    <w:link w:val="CommentText"/>
    <w:uiPriority w:val="99"/>
    <w:rsid w:val="00CF38B4"/>
    <w:rPr>
      <w:sz w:val="20"/>
      <w:szCs w:val="20"/>
    </w:rPr>
  </w:style>
  <w:style w:type="paragraph" w:styleId="CommentSubject">
    <w:name w:val="annotation subject"/>
    <w:basedOn w:val="CommentText"/>
    <w:next w:val="CommentText"/>
    <w:link w:val="CommentSubjectChar"/>
    <w:uiPriority w:val="99"/>
    <w:semiHidden/>
    <w:unhideWhenUsed/>
    <w:rsid w:val="00CF38B4"/>
    <w:rPr>
      <w:b/>
      <w:bCs/>
    </w:rPr>
  </w:style>
  <w:style w:type="character" w:customStyle="1" w:styleId="CommentSubjectChar">
    <w:name w:val="Comment Subject Char"/>
    <w:basedOn w:val="CommentTextChar"/>
    <w:link w:val="CommentSubject"/>
    <w:uiPriority w:val="99"/>
    <w:semiHidden/>
    <w:rsid w:val="00CF38B4"/>
    <w:rPr>
      <w:b/>
      <w:bCs/>
      <w:sz w:val="20"/>
      <w:szCs w:val="20"/>
    </w:rPr>
  </w:style>
  <w:style w:type="paragraph" w:styleId="BalloonText">
    <w:name w:val="Balloon Text"/>
    <w:basedOn w:val="Normal"/>
    <w:link w:val="BalloonTextChar"/>
    <w:uiPriority w:val="99"/>
    <w:semiHidden/>
    <w:unhideWhenUsed/>
    <w:rsid w:val="00CF3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8B4"/>
    <w:rPr>
      <w:rFonts w:ascii="Segoe UI" w:hAnsi="Segoe UI" w:cs="Segoe UI"/>
      <w:sz w:val="18"/>
      <w:szCs w:val="18"/>
    </w:rPr>
  </w:style>
  <w:style w:type="table" w:styleId="TableGrid">
    <w:name w:val="Table Grid"/>
    <w:basedOn w:val="TableNormal"/>
    <w:uiPriority w:val="39"/>
    <w:rsid w:val="00D97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6BC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01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01B0"/>
    <w:pPr>
      <w:ind w:left="720"/>
      <w:contextualSpacing/>
    </w:pPr>
  </w:style>
  <w:style w:type="paragraph" w:styleId="Header">
    <w:name w:val="header"/>
    <w:basedOn w:val="Normal"/>
    <w:link w:val="HeaderChar"/>
    <w:uiPriority w:val="99"/>
    <w:unhideWhenUsed/>
    <w:rsid w:val="007D01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1B0"/>
  </w:style>
  <w:style w:type="paragraph" w:styleId="Footer">
    <w:name w:val="footer"/>
    <w:basedOn w:val="Normal"/>
    <w:link w:val="FooterChar"/>
    <w:uiPriority w:val="99"/>
    <w:unhideWhenUsed/>
    <w:rsid w:val="000613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139E"/>
  </w:style>
  <w:style w:type="character" w:styleId="CommentReference">
    <w:name w:val="annotation reference"/>
    <w:basedOn w:val="DefaultParagraphFont"/>
    <w:uiPriority w:val="99"/>
    <w:semiHidden/>
    <w:unhideWhenUsed/>
    <w:rsid w:val="00CF38B4"/>
    <w:rPr>
      <w:sz w:val="16"/>
      <w:szCs w:val="16"/>
    </w:rPr>
  </w:style>
  <w:style w:type="paragraph" w:styleId="CommentText">
    <w:name w:val="annotation text"/>
    <w:basedOn w:val="Normal"/>
    <w:link w:val="CommentTextChar"/>
    <w:uiPriority w:val="99"/>
    <w:unhideWhenUsed/>
    <w:rsid w:val="00CF38B4"/>
    <w:pPr>
      <w:spacing w:line="240" w:lineRule="auto"/>
    </w:pPr>
    <w:rPr>
      <w:sz w:val="20"/>
      <w:szCs w:val="20"/>
    </w:rPr>
  </w:style>
  <w:style w:type="character" w:customStyle="1" w:styleId="CommentTextChar">
    <w:name w:val="Comment Text Char"/>
    <w:basedOn w:val="DefaultParagraphFont"/>
    <w:link w:val="CommentText"/>
    <w:uiPriority w:val="99"/>
    <w:rsid w:val="00CF38B4"/>
    <w:rPr>
      <w:sz w:val="20"/>
      <w:szCs w:val="20"/>
    </w:rPr>
  </w:style>
  <w:style w:type="paragraph" w:styleId="CommentSubject">
    <w:name w:val="annotation subject"/>
    <w:basedOn w:val="CommentText"/>
    <w:next w:val="CommentText"/>
    <w:link w:val="CommentSubjectChar"/>
    <w:uiPriority w:val="99"/>
    <w:semiHidden/>
    <w:unhideWhenUsed/>
    <w:rsid w:val="00CF38B4"/>
    <w:rPr>
      <w:b/>
      <w:bCs/>
    </w:rPr>
  </w:style>
  <w:style w:type="character" w:customStyle="1" w:styleId="CommentSubjectChar">
    <w:name w:val="Comment Subject Char"/>
    <w:basedOn w:val="CommentTextChar"/>
    <w:link w:val="CommentSubject"/>
    <w:uiPriority w:val="99"/>
    <w:semiHidden/>
    <w:rsid w:val="00CF38B4"/>
    <w:rPr>
      <w:b/>
      <w:bCs/>
      <w:sz w:val="20"/>
      <w:szCs w:val="20"/>
    </w:rPr>
  </w:style>
  <w:style w:type="paragraph" w:styleId="BalloonText">
    <w:name w:val="Balloon Text"/>
    <w:basedOn w:val="Normal"/>
    <w:link w:val="BalloonTextChar"/>
    <w:uiPriority w:val="99"/>
    <w:semiHidden/>
    <w:unhideWhenUsed/>
    <w:rsid w:val="00CF3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8B4"/>
    <w:rPr>
      <w:rFonts w:ascii="Segoe UI" w:hAnsi="Segoe UI" w:cs="Segoe UI"/>
      <w:sz w:val="18"/>
      <w:szCs w:val="18"/>
    </w:rPr>
  </w:style>
  <w:style w:type="table" w:styleId="TableGrid">
    <w:name w:val="Table Grid"/>
    <w:basedOn w:val="TableNormal"/>
    <w:uiPriority w:val="39"/>
    <w:rsid w:val="00D97C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B6B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6E3C9-6683-4659-AD52-174FF1469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Pai-Samant, Shefali</dc:creator>
  <cp:lastModifiedBy>SYSTEM</cp:lastModifiedBy>
  <cp:revision>2</cp:revision>
  <dcterms:created xsi:type="dcterms:W3CDTF">2017-08-03T14:50:00Z</dcterms:created>
  <dcterms:modified xsi:type="dcterms:W3CDTF">2017-08-03T14:50:00Z</dcterms:modified>
</cp:coreProperties>
</file>