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D49" w:rsidRPr="006066AA" w:rsidRDefault="00277D49" w:rsidP="004E655D">
      <w:pPr>
        <w:spacing w:after="0" w:line="240" w:lineRule="auto"/>
        <w:jc w:val="right"/>
        <w:rPr>
          <w:rFonts w:cs="Courier New"/>
        </w:rPr>
      </w:pPr>
      <w:r w:rsidRPr="006066AA">
        <w:rPr>
          <w:rFonts w:cs="Courier New"/>
        </w:rPr>
        <w:t>Form Approved</w:t>
      </w:r>
    </w:p>
    <w:p w:rsidR="00277D49" w:rsidRPr="006066AA" w:rsidRDefault="00277D49" w:rsidP="004E655D">
      <w:pPr>
        <w:spacing w:after="0" w:line="240" w:lineRule="auto"/>
        <w:jc w:val="right"/>
        <w:rPr>
          <w:rFonts w:cs="Courier New"/>
        </w:rPr>
      </w:pPr>
      <w:r w:rsidRPr="006066AA">
        <w:rPr>
          <w:rFonts w:cs="Courier New"/>
        </w:rPr>
        <w:t>OMB No. 0920-New</w:t>
      </w:r>
    </w:p>
    <w:p w:rsidR="00277D49" w:rsidRPr="006066AA" w:rsidRDefault="00277D49" w:rsidP="004E655D">
      <w:pPr>
        <w:spacing w:after="0" w:line="240" w:lineRule="auto"/>
        <w:jc w:val="right"/>
        <w:rPr>
          <w:rFonts w:cs="Courier New"/>
          <w:b/>
        </w:rPr>
      </w:pPr>
      <w:r w:rsidRPr="006066AA">
        <w:rPr>
          <w:rFonts w:cs="Courier New"/>
        </w:rPr>
        <w:t>Expiration Date: XX/XX/XXXX</w:t>
      </w:r>
    </w:p>
    <w:p w:rsidR="006066AA" w:rsidRDefault="006066AA" w:rsidP="00277D49">
      <w:pPr>
        <w:spacing w:after="200" w:line="276" w:lineRule="auto"/>
        <w:jc w:val="center"/>
        <w:rPr>
          <w:rFonts w:ascii="Courier New" w:hAnsi="Courier New" w:cs="Courier New"/>
          <w:b/>
        </w:rPr>
      </w:pPr>
    </w:p>
    <w:p w:rsidR="00277D49" w:rsidRPr="006066AA" w:rsidRDefault="00277D49" w:rsidP="00277D49">
      <w:pPr>
        <w:spacing w:after="200" w:line="276" w:lineRule="auto"/>
        <w:jc w:val="center"/>
        <w:rPr>
          <w:rFonts w:ascii="Courier New" w:hAnsi="Courier New" w:cs="Courier New"/>
          <w:b/>
          <w:sz w:val="24"/>
          <w:szCs w:val="24"/>
        </w:rPr>
      </w:pPr>
      <w:r w:rsidRPr="006066AA">
        <w:rPr>
          <w:rFonts w:ascii="Courier New" w:hAnsi="Courier New" w:cs="Courier New"/>
          <w:b/>
          <w:sz w:val="24"/>
          <w:szCs w:val="24"/>
        </w:rPr>
        <w:t>EMR Data Dic</w:t>
      </w:r>
      <w:bookmarkStart w:id="0" w:name="_GoBack"/>
      <w:bookmarkEnd w:id="0"/>
      <w:r w:rsidRPr="006066AA">
        <w:rPr>
          <w:rFonts w:ascii="Courier New" w:hAnsi="Courier New" w:cs="Courier New"/>
          <w:b/>
          <w:sz w:val="24"/>
          <w:szCs w:val="24"/>
        </w:rPr>
        <w:t>tionary</w:t>
      </w:r>
    </w:p>
    <w:p w:rsidR="00277D49" w:rsidRPr="006066AA" w:rsidRDefault="00277D49" w:rsidP="00277D49">
      <w:pPr>
        <w:rPr>
          <w:rFonts w:cs="Courier New"/>
        </w:rPr>
      </w:pPr>
      <w:r w:rsidRPr="006066AA">
        <w:rPr>
          <w:rFonts w:cs="Courier New"/>
        </w:rPr>
        <w:t>Public reporting burden of this collection of information is estimated to average 16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73278C" w:rsidRPr="0073278C" w:rsidRDefault="00CC6D48" w:rsidP="0073278C">
      <w:pPr>
        <w:rPr>
          <w:b/>
        </w:rPr>
      </w:pPr>
      <w:r>
        <w:rPr>
          <w:b/>
        </w:rPr>
        <w:t>EM</w:t>
      </w:r>
      <w:r w:rsidR="0073278C" w:rsidRPr="0073278C">
        <w:rPr>
          <w:b/>
        </w:rPr>
        <w:t xml:space="preserve">R </w:t>
      </w:r>
      <w:r w:rsidR="00726C01">
        <w:rPr>
          <w:b/>
        </w:rPr>
        <w:t>Data Dictionaries</w:t>
      </w:r>
    </w:p>
    <w:p w:rsidR="00375C58" w:rsidRPr="0073278C" w:rsidRDefault="00375C58" w:rsidP="0073278C">
      <w:pPr>
        <w:rPr>
          <w:i/>
        </w:rPr>
      </w:pPr>
      <w:bookmarkStart w:id="1" w:name="_Toc473556044"/>
      <w:bookmarkStart w:id="2" w:name="_Toc477166188"/>
      <w:r w:rsidRPr="0073278C">
        <w:rPr>
          <w:i/>
        </w:rPr>
        <w:t>Appointment</w:t>
      </w:r>
      <w:bookmarkEnd w:id="1"/>
      <w:bookmarkEnd w:id="2"/>
      <w:r w:rsidR="0073278C" w:rsidRPr="0073278C">
        <w:rPr>
          <w:i/>
        </w:rPr>
        <w:t xml:space="preserve"> Data (</w:t>
      </w:r>
      <w:r w:rsidR="0073278C">
        <w:rPr>
          <w:i/>
        </w:rPr>
        <w:t xml:space="preserve">from </w:t>
      </w:r>
      <w:r w:rsidR="00CC6D48">
        <w:rPr>
          <w:i/>
        </w:rPr>
        <w:t>EM</w:t>
      </w:r>
      <w:r w:rsidR="0073278C" w:rsidRPr="0073278C">
        <w:rPr>
          <w:i/>
        </w:rPr>
        <w:t>R or other electronic system)</w:t>
      </w:r>
    </w:p>
    <w:tbl>
      <w:tblPr>
        <w:tblStyle w:val="TableGrid"/>
        <w:tblW w:w="5000" w:type="pct"/>
        <w:tblLook w:val="04A0" w:firstRow="1" w:lastRow="0" w:firstColumn="1" w:lastColumn="0" w:noHBand="0" w:noVBand="1"/>
      </w:tblPr>
      <w:tblGrid>
        <w:gridCol w:w="2155"/>
        <w:gridCol w:w="4078"/>
        <w:gridCol w:w="3117"/>
      </w:tblGrid>
      <w:tr w:rsidR="00375C58" w:rsidRPr="0073278C" w:rsidTr="00CD5DFB">
        <w:tc>
          <w:tcPr>
            <w:tcW w:w="1152" w:type="pct"/>
            <w:shd w:val="clear" w:color="auto" w:fill="D9D9D9" w:themeFill="background1" w:themeFillShade="D9"/>
          </w:tcPr>
          <w:p w:rsidR="00375C58" w:rsidRPr="0073278C" w:rsidRDefault="00375C58" w:rsidP="00CD5DFB">
            <w:pPr>
              <w:rPr>
                <w:b/>
              </w:rPr>
            </w:pPr>
            <w:r w:rsidRPr="0073278C">
              <w:rPr>
                <w:b/>
              </w:rPr>
              <w:t>Variable Name</w:t>
            </w:r>
          </w:p>
        </w:tc>
        <w:tc>
          <w:tcPr>
            <w:tcW w:w="2181" w:type="pct"/>
            <w:shd w:val="clear" w:color="auto" w:fill="D9D9D9" w:themeFill="background1" w:themeFillShade="D9"/>
          </w:tcPr>
          <w:p w:rsidR="00375C58" w:rsidRPr="0073278C" w:rsidRDefault="00375C58" w:rsidP="00CD5DFB">
            <w:pPr>
              <w:rPr>
                <w:b/>
              </w:rPr>
            </w:pPr>
            <w:r w:rsidRPr="0073278C">
              <w:rPr>
                <w:b/>
              </w:rPr>
              <w:t>Definition</w:t>
            </w:r>
          </w:p>
        </w:tc>
        <w:tc>
          <w:tcPr>
            <w:tcW w:w="1667" w:type="pct"/>
            <w:shd w:val="clear" w:color="auto" w:fill="D9D9D9" w:themeFill="background1" w:themeFillShade="D9"/>
          </w:tcPr>
          <w:p w:rsidR="00375C58" w:rsidRPr="0073278C" w:rsidRDefault="00375C58" w:rsidP="00CD5DFB">
            <w:pPr>
              <w:rPr>
                <w:b/>
              </w:rPr>
            </w:pPr>
            <w:r w:rsidRPr="0073278C">
              <w:rPr>
                <w:b/>
              </w:rPr>
              <w:t>Values</w:t>
            </w:r>
          </w:p>
        </w:tc>
      </w:tr>
      <w:tr w:rsidR="00375C58" w:rsidRPr="0073278C" w:rsidTr="00CD5DFB">
        <w:tc>
          <w:tcPr>
            <w:tcW w:w="1152" w:type="pct"/>
          </w:tcPr>
          <w:p w:rsidR="00375C58" w:rsidRPr="0073278C" w:rsidRDefault="00375C58" w:rsidP="00CD5DFB">
            <w:proofErr w:type="spellStart"/>
            <w:r w:rsidRPr="0073278C">
              <w:t>Appt_ID</w:t>
            </w:r>
            <w:proofErr w:type="spellEnd"/>
          </w:p>
        </w:tc>
        <w:tc>
          <w:tcPr>
            <w:tcW w:w="2181" w:type="pct"/>
          </w:tcPr>
          <w:p w:rsidR="00375C58" w:rsidRPr="0073278C" w:rsidRDefault="00375C58" w:rsidP="00CD5DFB">
            <w:r w:rsidRPr="0073278C">
              <w:t>Number identifying the record</w:t>
            </w:r>
          </w:p>
        </w:tc>
        <w:tc>
          <w:tcPr>
            <w:tcW w:w="1667" w:type="pct"/>
          </w:tcPr>
          <w:p w:rsidR="00375C58" w:rsidRPr="0073278C" w:rsidRDefault="0073278C" w:rsidP="00CD5DFB">
            <w:r w:rsidRPr="0073278C">
              <w:t>[Number]</w:t>
            </w:r>
          </w:p>
        </w:tc>
      </w:tr>
      <w:tr w:rsidR="00375C58" w:rsidRPr="0073278C" w:rsidTr="00CD5DFB">
        <w:tc>
          <w:tcPr>
            <w:tcW w:w="1152" w:type="pct"/>
          </w:tcPr>
          <w:p w:rsidR="00375C58" w:rsidRPr="0073278C" w:rsidRDefault="009C1EEC" w:rsidP="00CD5DFB">
            <w:r w:rsidRPr="0073278C">
              <w:t>PHC_ID</w:t>
            </w:r>
          </w:p>
        </w:tc>
        <w:tc>
          <w:tcPr>
            <w:tcW w:w="2181" w:type="pct"/>
          </w:tcPr>
          <w:p w:rsidR="00375C58" w:rsidRPr="0073278C" w:rsidRDefault="00375C58" w:rsidP="00CD5DFB">
            <w:r w:rsidRPr="0073278C">
              <w:t xml:space="preserve">Patient’s </w:t>
            </w:r>
            <w:r w:rsidR="009C1EEC" w:rsidRPr="0073278C">
              <w:t>PHC study</w:t>
            </w:r>
            <w:r w:rsidRPr="0073278C">
              <w:t xml:space="preserve"> ID</w:t>
            </w:r>
          </w:p>
        </w:tc>
        <w:tc>
          <w:tcPr>
            <w:tcW w:w="1667" w:type="pct"/>
          </w:tcPr>
          <w:p w:rsidR="00375C58" w:rsidRPr="0073278C" w:rsidRDefault="00375C58" w:rsidP="00CD5DFB">
            <w:r w:rsidRPr="0073278C">
              <w:t>[Short Text]</w:t>
            </w:r>
          </w:p>
        </w:tc>
      </w:tr>
      <w:tr w:rsidR="00375C58" w:rsidRPr="0073278C" w:rsidTr="00CD5DFB">
        <w:tc>
          <w:tcPr>
            <w:tcW w:w="1152" w:type="pct"/>
          </w:tcPr>
          <w:p w:rsidR="00375C58" w:rsidRPr="0073278C" w:rsidRDefault="00375C58" w:rsidP="00CD5DFB">
            <w:proofErr w:type="spellStart"/>
            <w:r w:rsidRPr="0073278C">
              <w:t>Appt_Date</w:t>
            </w:r>
            <w:proofErr w:type="spellEnd"/>
          </w:p>
        </w:tc>
        <w:tc>
          <w:tcPr>
            <w:tcW w:w="2181" w:type="pct"/>
          </w:tcPr>
          <w:p w:rsidR="00375C58" w:rsidRPr="0073278C" w:rsidRDefault="00375C58" w:rsidP="00CD5DFB">
            <w:r w:rsidRPr="0073278C">
              <w:t>The date of the appointment</w:t>
            </w:r>
          </w:p>
        </w:tc>
        <w:tc>
          <w:tcPr>
            <w:tcW w:w="1667" w:type="pct"/>
          </w:tcPr>
          <w:p w:rsidR="00375C58" w:rsidRPr="0073278C" w:rsidRDefault="00375C58" w:rsidP="00CD5DFB">
            <w:r w:rsidRPr="0073278C">
              <w:t>MM/DD/YYYY</w:t>
            </w:r>
          </w:p>
        </w:tc>
      </w:tr>
      <w:tr w:rsidR="00375C58" w:rsidRPr="0073278C" w:rsidTr="00CD5DFB">
        <w:tc>
          <w:tcPr>
            <w:tcW w:w="1152" w:type="pct"/>
          </w:tcPr>
          <w:p w:rsidR="00375C58" w:rsidRPr="0073278C" w:rsidRDefault="00375C58" w:rsidP="00CD5DFB">
            <w:proofErr w:type="spellStart"/>
            <w:r w:rsidRPr="0073278C">
              <w:t>Appt_Time</w:t>
            </w:r>
            <w:proofErr w:type="spellEnd"/>
          </w:p>
        </w:tc>
        <w:tc>
          <w:tcPr>
            <w:tcW w:w="2181" w:type="pct"/>
          </w:tcPr>
          <w:p w:rsidR="00375C58" w:rsidRPr="0073278C" w:rsidRDefault="00375C58" w:rsidP="00CD5DFB">
            <w:r w:rsidRPr="0073278C">
              <w:t>The time of the appointment</w:t>
            </w:r>
          </w:p>
        </w:tc>
        <w:tc>
          <w:tcPr>
            <w:tcW w:w="1667" w:type="pct"/>
          </w:tcPr>
          <w:p w:rsidR="00375C58" w:rsidRPr="0073278C" w:rsidRDefault="00375C58" w:rsidP="00CD5DFB">
            <w:r w:rsidRPr="0073278C">
              <w:t>HH:MM AM/PM</w:t>
            </w:r>
          </w:p>
        </w:tc>
      </w:tr>
      <w:tr w:rsidR="00375C58" w:rsidRPr="0073278C" w:rsidTr="00CD5DFB">
        <w:tc>
          <w:tcPr>
            <w:tcW w:w="1152" w:type="pct"/>
          </w:tcPr>
          <w:p w:rsidR="00375C58" w:rsidRPr="0073278C" w:rsidRDefault="00375C58" w:rsidP="00CD5DFB">
            <w:proofErr w:type="spellStart"/>
            <w:r w:rsidRPr="0073278C">
              <w:t>Appt_Type</w:t>
            </w:r>
            <w:proofErr w:type="spellEnd"/>
          </w:p>
        </w:tc>
        <w:tc>
          <w:tcPr>
            <w:tcW w:w="2181" w:type="pct"/>
          </w:tcPr>
          <w:p w:rsidR="00375C58" w:rsidRPr="0073278C" w:rsidRDefault="00375C58" w:rsidP="00CD5DFB">
            <w:r w:rsidRPr="0073278C">
              <w:t>The type of appointment</w:t>
            </w:r>
          </w:p>
        </w:tc>
        <w:tc>
          <w:tcPr>
            <w:tcW w:w="1667" w:type="pct"/>
          </w:tcPr>
          <w:p w:rsidR="00375C58" w:rsidRPr="0073278C" w:rsidRDefault="00375C58" w:rsidP="00CD5DFB">
            <w:r w:rsidRPr="0073278C">
              <w:t>1 Primary care</w:t>
            </w:r>
          </w:p>
          <w:p w:rsidR="00375C58" w:rsidRPr="0073278C" w:rsidRDefault="00375C58" w:rsidP="00CD5DFB">
            <w:r w:rsidRPr="0073278C">
              <w:t>2 Lab</w:t>
            </w:r>
          </w:p>
          <w:p w:rsidR="00375C58" w:rsidRPr="0073278C" w:rsidRDefault="00375C58" w:rsidP="00CD5DFB">
            <w:r w:rsidRPr="0073278C">
              <w:t>3 Other</w:t>
            </w:r>
          </w:p>
        </w:tc>
      </w:tr>
      <w:tr w:rsidR="00375C58" w:rsidRPr="0073278C" w:rsidTr="00CD5DFB">
        <w:tc>
          <w:tcPr>
            <w:tcW w:w="1152" w:type="pct"/>
          </w:tcPr>
          <w:p w:rsidR="00375C58" w:rsidRPr="0073278C" w:rsidRDefault="00375C58" w:rsidP="00CD5DFB">
            <w:proofErr w:type="spellStart"/>
            <w:r w:rsidRPr="0073278C">
              <w:t>Appt_Attendance</w:t>
            </w:r>
            <w:proofErr w:type="spellEnd"/>
          </w:p>
        </w:tc>
        <w:tc>
          <w:tcPr>
            <w:tcW w:w="2181" w:type="pct"/>
          </w:tcPr>
          <w:p w:rsidR="00375C58" w:rsidRPr="0073278C" w:rsidRDefault="00375C58" w:rsidP="00CD5DFB">
            <w:r w:rsidRPr="0073278C">
              <w:t>The status of the appointment</w:t>
            </w:r>
          </w:p>
        </w:tc>
        <w:tc>
          <w:tcPr>
            <w:tcW w:w="1667" w:type="pct"/>
          </w:tcPr>
          <w:p w:rsidR="00375C58" w:rsidRPr="0073278C" w:rsidRDefault="00375C58" w:rsidP="00CD5DFB">
            <w:r w:rsidRPr="0073278C">
              <w:t>1 Attended</w:t>
            </w:r>
          </w:p>
          <w:p w:rsidR="00375C58" w:rsidRPr="0073278C" w:rsidRDefault="00375C58" w:rsidP="00CD5DFB">
            <w:r w:rsidRPr="0073278C">
              <w:t>2 Canceled</w:t>
            </w:r>
          </w:p>
          <w:p w:rsidR="00375C58" w:rsidRPr="0073278C" w:rsidRDefault="00375C58" w:rsidP="00CD5DFB"/>
        </w:tc>
      </w:tr>
    </w:tbl>
    <w:p w:rsidR="00375C58" w:rsidRPr="0073278C" w:rsidRDefault="00375C58" w:rsidP="00375C58"/>
    <w:p w:rsidR="00375C58" w:rsidRPr="0073278C" w:rsidRDefault="00375C58" w:rsidP="0073278C">
      <w:pPr>
        <w:rPr>
          <w:i/>
        </w:rPr>
      </w:pPr>
      <w:bookmarkStart w:id="3" w:name="_Toc473556045"/>
      <w:bookmarkStart w:id="4" w:name="_Toc477166189"/>
      <w:r w:rsidRPr="0073278C">
        <w:rPr>
          <w:i/>
        </w:rPr>
        <w:t>Clinical Outcomes</w:t>
      </w:r>
      <w:bookmarkEnd w:id="3"/>
      <w:bookmarkEnd w:id="4"/>
      <w:r w:rsidR="0073278C" w:rsidRPr="0073278C">
        <w:rPr>
          <w:i/>
        </w:rPr>
        <w:t xml:space="preserve"> – Demographics </w:t>
      </w:r>
    </w:p>
    <w:tbl>
      <w:tblPr>
        <w:tblStyle w:val="TableGrid"/>
        <w:tblW w:w="5000" w:type="pct"/>
        <w:tblLook w:val="04A0" w:firstRow="1" w:lastRow="0" w:firstColumn="1" w:lastColumn="0" w:noHBand="0" w:noVBand="1"/>
      </w:tblPr>
      <w:tblGrid>
        <w:gridCol w:w="2155"/>
        <w:gridCol w:w="4078"/>
        <w:gridCol w:w="3117"/>
      </w:tblGrid>
      <w:tr w:rsidR="00375C58" w:rsidRPr="0073278C" w:rsidTr="00CD5DFB">
        <w:tc>
          <w:tcPr>
            <w:tcW w:w="1152" w:type="pct"/>
            <w:shd w:val="clear" w:color="auto" w:fill="D9D9D9" w:themeFill="background1" w:themeFillShade="D9"/>
          </w:tcPr>
          <w:p w:rsidR="00375C58" w:rsidRPr="0073278C" w:rsidRDefault="00375C58" w:rsidP="00CD5DFB">
            <w:pPr>
              <w:rPr>
                <w:b/>
              </w:rPr>
            </w:pPr>
            <w:r w:rsidRPr="0073278C">
              <w:rPr>
                <w:b/>
              </w:rPr>
              <w:t>Variable Name</w:t>
            </w:r>
          </w:p>
        </w:tc>
        <w:tc>
          <w:tcPr>
            <w:tcW w:w="2181" w:type="pct"/>
            <w:shd w:val="clear" w:color="auto" w:fill="D9D9D9" w:themeFill="background1" w:themeFillShade="D9"/>
          </w:tcPr>
          <w:p w:rsidR="00375C58" w:rsidRPr="0073278C" w:rsidRDefault="00375C58" w:rsidP="00CD5DFB">
            <w:pPr>
              <w:rPr>
                <w:b/>
              </w:rPr>
            </w:pPr>
            <w:r w:rsidRPr="0073278C">
              <w:rPr>
                <w:b/>
              </w:rPr>
              <w:t>Definition</w:t>
            </w:r>
          </w:p>
        </w:tc>
        <w:tc>
          <w:tcPr>
            <w:tcW w:w="1667" w:type="pct"/>
            <w:shd w:val="clear" w:color="auto" w:fill="D9D9D9" w:themeFill="background1" w:themeFillShade="D9"/>
          </w:tcPr>
          <w:p w:rsidR="00375C58" w:rsidRPr="0073278C" w:rsidRDefault="00375C58" w:rsidP="00CD5DFB">
            <w:pPr>
              <w:rPr>
                <w:b/>
              </w:rPr>
            </w:pPr>
            <w:r w:rsidRPr="0073278C">
              <w:rPr>
                <w:b/>
              </w:rPr>
              <w:t>Values</w:t>
            </w:r>
          </w:p>
        </w:tc>
      </w:tr>
      <w:tr w:rsidR="00375C58" w:rsidRPr="0073278C" w:rsidTr="00CD5DFB">
        <w:tc>
          <w:tcPr>
            <w:tcW w:w="1152" w:type="pct"/>
          </w:tcPr>
          <w:p w:rsidR="00375C58" w:rsidRPr="0073278C" w:rsidRDefault="00375C58" w:rsidP="00CD5DFB">
            <w:proofErr w:type="spellStart"/>
            <w:r w:rsidRPr="0073278C">
              <w:t>ClinicalOutcomes_ID</w:t>
            </w:r>
            <w:proofErr w:type="spellEnd"/>
          </w:p>
        </w:tc>
        <w:tc>
          <w:tcPr>
            <w:tcW w:w="2181" w:type="pct"/>
          </w:tcPr>
          <w:p w:rsidR="00375C58" w:rsidRPr="0073278C" w:rsidRDefault="0073278C" w:rsidP="00CD5DFB">
            <w:r w:rsidRPr="0073278C">
              <w:t>Number identifying the record.</w:t>
            </w:r>
          </w:p>
        </w:tc>
        <w:tc>
          <w:tcPr>
            <w:tcW w:w="1667" w:type="pct"/>
          </w:tcPr>
          <w:p w:rsidR="00375C58" w:rsidRPr="0073278C" w:rsidRDefault="0073278C" w:rsidP="00CD5DFB">
            <w:r w:rsidRPr="0073278C">
              <w:t>[Number]</w:t>
            </w:r>
          </w:p>
        </w:tc>
      </w:tr>
      <w:tr w:rsidR="0073278C" w:rsidRPr="0073278C" w:rsidTr="00CD5DFB">
        <w:tc>
          <w:tcPr>
            <w:tcW w:w="1152" w:type="pct"/>
          </w:tcPr>
          <w:p w:rsidR="0073278C" w:rsidRPr="0073278C" w:rsidRDefault="0073278C" w:rsidP="0073278C">
            <w:r w:rsidRPr="0073278C">
              <w:t>PHC_ID</w:t>
            </w:r>
          </w:p>
        </w:tc>
        <w:tc>
          <w:tcPr>
            <w:tcW w:w="2181" w:type="pct"/>
          </w:tcPr>
          <w:p w:rsidR="0073278C" w:rsidRPr="0073278C" w:rsidRDefault="0073278C" w:rsidP="0073278C">
            <w:r w:rsidRPr="0073278C">
              <w:t>Patient’s PHC study ID</w:t>
            </w:r>
          </w:p>
        </w:tc>
        <w:tc>
          <w:tcPr>
            <w:tcW w:w="1667" w:type="pct"/>
          </w:tcPr>
          <w:p w:rsidR="0073278C" w:rsidRPr="0073278C" w:rsidRDefault="0073278C" w:rsidP="0073278C">
            <w:r w:rsidRPr="0073278C">
              <w:t>[Short Text]</w:t>
            </w:r>
          </w:p>
        </w:tc>
      </w:tr>
      <w:tr w:rsidR="00375C58" w:rsidRPr="0073278C" w:rsidTr="00CD5DFB">
        <w:tc>
          <w:tcPr>
            <w:tcW w:w="1152" w:type="pct"/>
          </w:tcPr>
          <w:p w:rsidR="00375C58" w:rsidRPr="0073278C" w:rsidRDefault="00375C58" w:rsidP="00CD5DFB">
            <w:proofErr w:type="spellStart"/>
            <w:r w:rsidRPr="0073278C">
              <w:t>Pt_DOB</w:t>
            </w:r>
            <w:proofErr w:type="spellEnd"/>
          </w:p>
        </w:tc>
        <w:tc>
          <w:tcPr>
            <w:tcW w:w="2181" w:type="pct"/>
          </w:tcPr>
          <w:p w:rsidR="00375C58" w:rsidRPr="0073278C" w:rsidRDefault="00375C58" w:rsidP="00CD5DFB">
            <w:r w:rsidRPr="0073278C">
              <w:t>Patient’s date of birth</w:t>
            </w:r>
          </w:p>
        </w:tc>
        <w:tc>
          <w:tcPr>
            <w:tcW w:w="1667" w:type="pct"/>
          </w:tcPr>
          <w:p w:rsidR="00375C58" w:rsidRPr="0073278C" w:rsidRDefault="00375C58" w:rsidP="00CD5DFB">
            <w:r w:rsidRPr="0073278C">
              <w:t>MM/DD/YYYY</w:t>
            </w:r>
          </w:p>
        </w:tc>
      </w:tr>
      <w:tr w:rsidR="00375C58" w:rsidRPr="0073278C" w:rsidTr="00CD5DFB">
        <w:tc>
          <w:tcPr>
            <w:tcW w:w="1152" w:type="pct"/>
          </w:tcPr>
          <w:p w:rsidR="00375C58" w:rsidRPr="0073278C" w:rsidRDefault="00375C58" w:rsidP="00CD5DFB">
            <w:proofErr w:type="spellStart"/>
            <w:r w:rsidRPr="0073278C">
              <w:t>Pt_BirthSex</w:t>
            </w:r>
            <w:proofErr w:type="spellEnd"/>
          </w:p>
        </w:tc>
        <w:tc>
          <w:tcPr>
            <w:tcW w:w="2181" w:type="pct"/>
          </w:tcPr>
          <w:p w:rsidR="00375C58" w:rsidRPr="0073278C" w:rsidRDefault="00375C58" w:rsidP="00CD5DFB">
            <w:r w:rsidRPr="0073278C">
              <w:t>Patient’s sex at birth</w:t>
            </w:r>
          </w:p>
        </w:tc>
        <w:tc>
          <w:tcPr>
            <w:tcW w:w="1667" w:type="pct"/>
          </w:tcPr>
          <w:p w:rsidR="00375C58" w:rsidRPr="0073278C" w:rsidRDefault="00375C58" w:rsidP="00CD5DFB">
            <w:r w:rsidRPr="0073278C">
              <w:t>1 Male</w:t>
            </w:r>
          </w:p>
          <w:p w:rsidR="00375C58" w:rsidRPr="0073278C" w:rsidRDefault="00375C58" w:rsidP="00CD5DFB">
            <w:r w:rsidRPr="0073278C">
              <w:t>2 Female</w:t>
            </w:r>
          </w:p>
          <w:p w:rsidR="00375C58" w:rsidRPr="0073278C" w:rsidRDefault="00375C58" w:rsidP="00CD5DFB">
            <w:r w:rsidRPr="0073278C">
              <w:t>3 Unknown</w:t>
            </w:r>
          </w:p>
        </w:tc>
      </w:tr>
      <w:tr w:rsidR="00375C58" w:rsidRPr="0073278C" w:rsidTr="00CD5DFB">
        <w:tc>
          <w:tcPr>
            <w:tcW w:w="1152" w:type="pct"/>
          </w:tcPr>
          <w:p w:rsidR="00375C58" w:rsidRPr="0073278C" w:rsidRDefault="00375C58" w:rsidP="00CD5DFB">
            <w:proofErr w:type="spellStart"/>
            <w:r w:rsidRPr="0073278C">
              <w:t>Pt_Gender</w:t>
            </w:r>
            <w:proofErr w:type="spellEnd"/>
          </w:p>
        </w:tc>
        <w:tc>
          <w:tcPr>
            <w:tcW w:w="2181" w:type="pct"/>
          </w:tcPr>
          <w:p w:rsidR="00375C58" w:rsidRPr="0073278C" w:rsidRDefault="00375C58" w:rsidP="00CD5DFB">
            <w:r w:rsidRPr="0073278C">
              <w:t>Patient’s current gender identity</w:t>
            </w:r>
          </w:p>
        </w:tc>
        <w:tc>
          <w:tcPr>
            <w:tcW w:w="1667" w:type="pct"/>
          </w:tcPr>
          <w:p w:rsidR="00375C58" w:rsidRPr="0073278C" w:rsidRDefault="00375C58" w:rsidP="00CD5DFB">
            <w:r w:rsidRPr="0073278C">
              <w:t>1 Male</w:t>
            </w:r>
          </w:p>
          <w:p w:rsidR="00375C58" w:rsidRPr="0073278C" w:rsidRDefault="00375C58" w:rsidP="00CD5DFB">
            <w:r w:rsidRPr="0073278C">
              <w:t>2 Female</w:t>
            </w:r>
          </w:p>
          <w:p w:rsidR="00375C58" w:rsidRPr="0073278C" w:rsidRDefault="00375C58" w:rsidP="00CD5DFB">
            <w:r w:rsidRPr="0073278C">
              <w:t>3 Transgender Male to Female</w:t>
            </w:r>
          </w:p>
          <w:p w:rsidR="00375C58" w:rsidRPr="0073278C" w:rsidRDefault="00375C58" w:rsidP="00CD5DFB">
            <w:r w:rsidRPr="0073278C">
              <w:t>4 Transgender Female to Male</w:t>
            </w:r>
          </w:p>
          <w:p w:rsidR="00375C58" w:rsidRPr="0073278C" w:rsidRDefault="00375C58" w:rsidP="00CD5DFB">
            <w:r w:rsidRPr="0073278C">
              <w:t>5 Other gender identity</w:t>
            </w:r>
          </w:p>
        </w:tc>
      </w:tr>
      <w:tr w:rsidR="00375C58" w:rsidRPr="0073278C" w:rsidTr="00CD5DFB">
        <w:tc>
          <w:tcPr>
            <w:tcW w:w="1152" w:type="pct"/>
          </w:tcPr>
          <w:p w:rsidR="00375C58" w:rsidRPr="0073278C" w:rsidRDefault="00375C58" w:rsidP="00CD5DFB">
            <w:proofErr w:type="spellStart"/>
            <w:r w:rsidRPr="0073278C">
              <w:t>Pt_Race</w:t>
            </w:r>
            <w:proofErr w:type="spellEnd"/>
          </w:p>
        </w:tc>
        <w:tc>
          <w:tcPr>
            <w:tcW w:w="2181" w:type="pct"/>
          </w:tcPr>
          <w:p w:rsidR="00375C58" w:rsidRPr="0073278C" w:rsidRDefault="00375C58" w:rsidP="00CD5DFB">
            <w:r w:rsidRPr="0073278C">
              <w:t>Patient’s racial identity</w:t>
            </w:r>
          </w:p>
        </w:tc>
        <w:tc>
          <w:tcPr>
            <w:tcW w:w="1667" w:type="pct"/>
          </w:tcPr>
          <w:p w:rsidR="00375C58" w:rsidRPr="0073278C" w:rsidRDefault="00375C58" w:rsidP="00CD5DFB">
            <w:r w:rsidRPr="0073278C">
              <w:t>1 American Indian or Alaska Native</w:t>
            </w:r>
          </w:p>
          <w:p w:rsidR="00375C58" w:rsidRPr="0073278C" w:rsidRDefault="00375C58" w:rsidP="00CD5DFB">
            <w:r w:rsidRPr="0073278C">
              <w:lastRenderedPageBreak/>
              <w:t>2 Asian</w:t>
            </w:r>
          </w:p>
          <w:p w:rsidR="00375C58" w:rsidRPr="0073278C" w:rsidRDefault="00375C58" w:rsidP="00CD5DFB">
            <w:r w:rsidRPr="0073278C">
              <w:t>3 Black or African American</w:t>
            </w:r>
          </w:p>
          <w:p w:rsidR="00375C58" w:rsidRPr="0073278C" w:rsidRDefault="00375C58" w:rsidP="00CD5DFB">
            <w:r w:rsidRPr="0073278C">
              <w:t>4 Native Hawaiian or Other Pacific Islander</w:t>
            </w:r>
          </w:p>
          <w:p w:rsidR="00375C58" w:rsidRPr="0073278C" w:rsidRDefault="00375C58" w:rsidP="00CD5DFB">
            <w:r w:rsidRPr="0073278C">
              <w:t>5 White</w:t>
            </w:r>
          </w:p>
          <w:p w:rsidR="00375C58" w:rsidRPr="0073278C" w:rsidRDefault="00375C58" w:rsidP="00CD5DFB">
            <w:r w:rsidRPr="0073278C">
              <w:t>6 More than one race</w:t>
            </w:r>
          </w:p>
          <w:p w:rsidR="00375C58" w:rsidRPr="0073278C" w:rsidRDefault="00375C58" w:rsidP="00CD5DFB">
            <w:r w:rsidRPr="0073278C">
              <w:t>7 Not reported/Unknown</w:t>
            </w:r>
          </w:p>
        </w:tc>
      </w:tr>
      <w:tr w:rsidR="00375C58" w:rsidRPr="0073278C" w:rsidTr="00CD5DFB">
        <w:tc>
          <w:tcPr>
            <w:tcW w:w="1152" w:type="pct"/>
          </w:tcPr>
          <w:p w:rsidR="00375C58" w:rsidRPr="0073278C" w:rsidRDefault="00375C58" w:rsidP="00CD5DFB">
            <w:proofErr w:type="spellStart"/>
            <w:r w:rsidRPr="0073278C">
              <w:lastRenderedPageBreak/>
              <w:t>Pt_Ethnicity</w:t>
            </w:r>
            <w:proofErr w:type="spellEnd"/>
          </w:p>
        </w:tc>
        <w:tc>
          <w:tcPr>
            <w:tcW w:w="2181" w:type="pct"/>
          </w:tcPr>
          <w:p w:rsidR="00375C58" w:rsidRPr="0073278C" w:rsidRDefault="00375C58" w:rsidP="00CD5DFB">
            <w:r w:rsidRPr="0073278C">
              <w:t>Patient’s ethnic identity</w:t>
            </w:r>
          </w:p>
        </w:tc>
        <w:tc>
          <w:tcPr>
            <w:tcW w:w="1667" w:type="pct"/>
          </w:tcPr>
          <w:p w:rsidR="00375C58" w:rsidRPr="0073278C" w:rsidRDefault="00375C58" w:rsidP="00CD5DFB">
            <w:r w:rsidRPr="0073278C">
              <w:t>0 Not Hispanic/Latino</w:t>
            </w:r>
          </w:p>
          <w:p w:rsidR="00375C58" w:rsidRPr="0073278C" w:rsidRDefault="00375C58" w:rsidP="00CD5DFB">
            <w:r w:rsidRPr="0073278C">
              <w:t>1 Hispanic/Latino</w:t>
            </w:r>
          </w:p>
        </w:tc>
      </w:tr>
      <w:tr w:rsidR="00375C58" w:rsidRPr="0073278C" w:rsidTr="00CD5DFB">
        <w:tc>
          <w:tcPr>
            <w:tcW w:w="1152" w:type="pct"/>
          </w:tcPr>
          <w:p w:rsidR="00375C58" w:rsidRPr="0073278C" w:rsidRDefault="00375C58" w:rsidP="00CD5DFB">
            <w:proofErr w:type="spellStart"/>
            <w:r w:rsidRPr="0073278C">
              <w:t>Pt_RiskFactor</w:t>
            </w:r>
            <w:proofErr w:type="spellEnd"/>
          </w:p>
        </w:tc>
        <w:tc>
          <w:tcPr>
            <w:tcW w:w="2181" w:type="pct"/>
          </w:tcPr>
          <w:p w:rsidR="00375C58" w:rsidRPr="0073278C" w:rsidRDefault="00375C58" w:rsidP="00CD5DFB">
            <w:r w:rsidRPr="0073278C">
              <w:t>Patient’s HIV risk factor</w:t>
            </w:r>
          </w:p>
        </w:tc>
        <w:tc>
          <w:tcPr>
            <w:tcW w:w="1667" w:type="pct"/>
          </w:tcPr>
          <w:p w:rsidR="00375C58" w:rsidRPr="0073278C" w:rsidRDefault="00375C58" w:rsidP="00CD5DFB">
            <w:r w:rsidRPr="0073278C">
              <w:t>1 Men who have sex with men</w:t>
            </w:r>
          </w:p>
          <w:p w:rsidR="00375C58" w:rsidRPr="0073278C" w:rsidRDefault="00375C58" w:rsidP="00CD5DFB">
            <w:r w:rsidRPr="0073278C">
              <w:t>2 Injection drug user</w:t>
            </w:r>
          </w:p>
          <w:p w:rsidR="00375C58" w:rsidRPr="0073278C" w:rsidRDefault="00375C58" w:rsidP="00CD5DFB">
            <w:r w:rsidRPr="0073278C">
              <w:t>3 MSM and IDU</w:t>
            </w:r>
          </w:p>
          <w:p w:rsidR="00375C58" w:rsidRPr="0073278C" w:rsidRDefault="00375C58" w:rsidP="00CD5DFB">
            <w:r w:rsidRPr="0073278C">
              <w:t>4 Hemophilia/coagulation disorder</w:t>
            </w:r>
          </w:p>
          <w:p w:rsidR="00375C58" w:rsidRPr="0073278C" w:rsidRDefault="00375C58" w:rsidP="00CD5DFB">
            <w:r w:rsidRPr="0073278C">
              <w:t>5 Receipt of transfusion of blood, blood components, or tissue</w:t>
            </w:r>
          </w:p>
          <w:p w:rsidR="00375C58" w:rsidRPr="0073278C" w:rsidRDefault="00375C58" w:rsidP="00CD5DFB">
            <w:r w:rsidRPr="0073278C">
              <w:t>6 Mother with/at risk for HIV infection (perinatal transmission)</w:t>
            </w:r>
          </w:p>
          <w:p w:rsidR="00375C58" w:rsidRPr="0073278C" w:rsidRDefault="00375C58" w:rsidP="00CD5DFB">
            <w:r w:rsidRPr="0073278C">
              <w:t>7 Other</w:t>
            </w:r>
          </w:p>
          <w:p w:rsidR="00375C58" w:rsidRPr="0073278C" w:rsidRDefault="00375C58" w:rsidP="00CD5DFB">
            <w:r w:rsidRPr="0073278C">
              <w:t>8 Undetermined/unknown</w:t>
            </w:r>
          </w:p>
        </w:tc>
      </w:tr>
      <w:tr w:rsidR="00375C58" w:rsidRPr="0073278C" w:rsidTr="00CD5DFB">
        <w:tc>
          <w:tcPr>
            <w:tcW w:w="1152" w:type="pct"/>
          </w:tcPr>
          <w:p w:rsidR="00375C58" w:rsidRPr="0073278C" w:rsidRDefault="00375C58" w:rsidP="00CD5DFB">
            <w:proofErr w:type="spellStart"/>
            <w:r w:rsidRPr="0073278C">
              <w:t>Pt_Insurance</w:t>
            </w:r>
            <w:proofErr w:type="spellEnd"/>
          </w:p>
        </w:tc>
        <w:tc>
          <w:tcPr>
            <w:tcW w:w="2181" w:type="pct"/>
          </w:tcPr>
          <w:p w:rsidR="00375C58" w:rsidRPr="0073278C" w:rsidRDefault="00375C58" w:rsidP="00CD5DFB">
            <w:r w:rsidRPr="0073278C">
              <w:t>Patient’s insurance status</w:t>
            </w:r>
          </w:p>
        </w:tc>
        <w:tc>
          <w:tcPr>
            <w:tcW w:w="1667" w:type="pct"/>
          </w:tcPr>
          <w:p w:rsidR="00375C58" w:rsidRPr="0073278C" w:rsidRDefault="00375C58" w:rsidP="00CD5DFB">
            <w:r w:rsidRPr="0073278C">
              <w:t>1 Private</w:t>
            </w:r>
          </w:p>
          <w:p w:rsidR="00375C58" w:rsidRPr="0073278C" w:rsidRDefault="00375C58" w:rsidP="00CD5DFB">
            <w:r w:rsidRPr="0073278C">
              <w:t>2 Medicare</w:t>
            </w:r>
          </w:p>
          <w:p w:rsidR="00375C58" w:rsidRPr="0073278C" w:rsidRDefault="00375C58" w:rsidP="00CD5DFB">
            <w:r w:rsidRPr="0073278C">
              <w:t>3 Medicaid</w:t>
            </w:r>
          </w:p>
          <w:p w:rsidR="00375C58" w:rsidRPr="0073278C" w:rsidRDefault="00375C58" w:rsidP="00CD5DFB">
            <w:r w:rsidRPr="0073278C">
              <w:t>4 Other public</w:t>
            </w:r>
          </w:p>
          <w:p w:rsidR="00375C58" w:rsidRPr="0073278C" w:rsidRDefault="00375C58" w:rsidP="00CD5DFB">
            <w:r w:rsidRPr="0073278C">
              <w:t>5 No insurance</w:t>
            </w:r>
          </w:p>
          <w:p w:rsidR="00375C58" w:rsidRPr="0073278C" w:rsidRDefault="00375C58" w:rsidP="00CD5DFB">
            <w:r w:rsidRPr="0073278C">
              <w:t>6 Other</w:t>
            </w:r>
          </w:p>
          <w:p w:rsidR="00375C58" w:rsidRPr="0073278C" w:rsidRDefault="00375C58" w:rsidP="00CD5DFB">
            <w:r w:rsidRPr="0073278C">
              <w:t>7 Unknown/unreported</w:t>
            </w:r>
          </w:p>
        </w:tc>
      </w:tr>
    </w:tbl>
    <w:p w:rsidR="0073278C" w:rsidRDefault="0073278C" w:rsidP="0073278C">
      <w:pPr>
        <w:rPr>
          <w:i/>
        </w:rPr>
      </w:pPr>
      <w:bookmarkStart w:id="5" w:name="_Toc473556046"/>
      <w:bookmarkStart w:id="6" w:name="_Toc477166190"/>
    </w:p>
    <w:p w:rsidR="00375C58" w:rsidRPr="0073278C" w:rsidRDefault="00375C58" w:rsidP="0073278C">
      <w:pPr>
        <w:rPr>
          <w:i/>
        </w:rPr>
      </w:pPr>
      <w:r w:rsidRPr="0073278C">
        <w:rPr>
          <w:i/>
        </w:rPr>
        <w:t>Clinical Outcomes – STD Testing</w:t>
      </w:r>
      <w:bookmarkEnd w:id="5"/>
      <w:bookmarkEnd w:id="6"/>
    </w:p>
    <w:tbl>
      <w:tblPr>
        <w:tblStyle w:val="TableGrid"/>
        <w:tblW w:w="5000" w:type="pct"/>
        <w:tblLook w:val="04A0" w:firstRow="1" w:lastRow="0" w:firstColumn="1" w:lastColumn="0" w:noHBand="0" w:noVBand="1"/>
      </w:tblPr>
      <w:tblGrid>
        <w:gridCol w:w="2155"/>
        <w:gridCol w:w="4078"/>
        <w:gridCol w:w="3117"/>
      </w:tblGrid>
      <w:tr w:rsidR="00375C58" w:rsidRPr="0073278C" w:rsidTr="00CD5DFB">
        <w:tc>
          <w:tcPr>
            <w:tcW w:w="1152" w:type="pct"/>
            <w:shd w:val="clear" w:color="auto" w:fill="D9D9D9" w:themeFill="background1" w:themeFillShade="D9"/>
          </w:tcPr>
          <w:p w:rsidR="00375C58" w:rsidRPr="0073278C" w:rsidRDefault="00375C58" w:rsidP="00CD5DFB">
            <w:pPr>
              <w:rPr>
                <w:b/>
              </w:rPr>
            </w:pPr>
            <w:r w:rsidRPr="0073278C">
              <w:rPr>
                <w:b/>
              </w:rPr>
              <w:t>Variable Name</w:t>
            </w:r>
          </w:p>
        </w:tc>
        <w:tc>
          <w:tcPr>
            <w:tcW w:w="2181" w:type="pct"/>
            <w:shd w:val="clear" w:color="auto" w:fill="D9D9D9" w:themeFill="background1" w:themeFillShade="D9"/>
          </w:tcPr>
          <w:p w:rsidR="00375C58" w:rsidRPr="0073278C" w:rsidRDefault="00375C58" w:rsidP="00CD5DFB">
            <w:pPr>
              <w:rPr>
                <w:b/>
              </w:rPr>
            </w:pPr>
            <w:r w:rsidRPr="0073278C">
              <w:rPr>
                <w:b/>
              </w:rPr>
              <w:t>Definition</w:t>
            </w:r>
          </w:p>
        </w:tc>
        <w:tc>
          <w:tcPr>
            <w:tcW w:w="1667" w:type="pct"/>
            <w:shd w:val="clear" w:color="auto" w:fill="D9D9D9" w:themeFill="background1" w:themeFillShade="D9"/>
          </w:tcPr>
          <w:p w:rsidR="00375C58" w:rsidRPr="0073278C" w:rsidRDefault="00375C58" w:rsidP="00CD5DFB">
            <w:pPr>
              <w:rPr>
                <w:b/>
              </w:rPr>
            </w:pPr>
            <w:r w:rsidRPr="0073278C">
              <w:rPr>
                <w:b/>
              </w:rPr>
              <w:t>Values</w:t>
            </w:r>
          </w:p>
        </w:tc>
      </w:tr>
      <w:tr w:rsidR="00375C58" w:rsidRPr="0073278C" w:rsidTr="00CD5DFB">
        <w:tc>
          <w:tcPr>
            <w:tcW w:w="1152" w:type="pct"/>
          </w:tcPr>
          <w:p w:rsidR="00375C58" w:rsidRPr="0073278C" w:rsidRDefault="0073278C" w:rsidP="00CD5DFB">
            <w:proofErr w:type="spellStart"/>
            <w:r w:rsidRPr="0073278C">
              <w:t>S_</w:t>
            </w:r>
            <w:r w:rsidR="00375C58" w:rsidRPr="0073278C">
              <w:t>Lab_ID</w:t>
            </w:r>
            <w:proofErr w:type="spellEnd"/>
          </w:p>
        </w:tc>
        <w:tc>
          <w:tcPr>
            <w:tcW w:w="2181" w:type="pct"/>
          </w:tcPr>
          <w:p w:rsidR="00375C58" w:rsidRPr="0073278C" w:rsidRDefault="00375C58" w:rsidP="00CD5DFB">
            <w:r w:rsidRPr="0073278C">
              <w:t>Number identif</w:t>
            </w:r>
            <w:r w:rsidR="0073278C" w:rsidRPr="0073278C">
              <w:t>ying the record.</w:t>
            </w:r>
          </w:p>
        </w:tc>
        <w:tc>
          <w:tcPr>
            <w:tcW w:w="1667" w:type="pct"/>
          </w:tcPr>
          <w:p w:rsidR="00375C58" w:rsidRPr="0073278C" w:rsidRDefault="0073278C" w:rsidP="00CD5DFB">
            <w:r w:rsidRPr="0073278C">
              <w:t>[Number]</w:t>
            </w:r>
          </w:p>
        </w:tc>
      </w:tr>
      <w:tr w:rsidR="0073278C" w:rsidRPr="0073278C" w:rsidTr="00CD5DFB">
        <w:tc>
          <w:tcPr>
            <w:tcW w:w="1152" w:type="pct"/>
          </w:tcPr>
          <w:p w:rsidR="0073278C" w:rsidRPr="0073278C" w:rsidRDefault="0073278C" w:rsidP="0073278C">
            <w:r w:rsidRPr="0073278C">
              <w:t>PHC_ID</w:t>
            </w:r>
          </w:p>
        </w:tc>
        <w:tc>
          <w:tcPr>
            <w:tcW w:w="2181" w:type="pct"/>
          </w:tcPr>
          <w:p w:rsidR="0073278C" w:rsidRPr="0073278C" w:rsidRDefault="0073278C" w:rsidP="0073278C">
            <w:r w:rsidRPr="0073278C">
              <w:t>Patient’s PHC study ID</w:t>
            </w:r>
          </w:p>
        </w:tc>
        <w:tc>
          <w:tcPr>
            <w:tcW w:w="1667" w:type="pct"/>
          </w:tcPr>
          <w:p w:rsidR="0073278C" w:rsidRPr="0073278C" w:rsidRDefault="0073278C" w:rsidP="0073278C">
            <w:r w:rsidRPr="0073278C">
              <w:t>[Short Text]</w:t>
            </w:r>
          </w:p>
        </w:tc>
      </w:tr>
      <w:tr w:rsidR="00375C58" w:rsidRPr="0073278C" w:rsidTr="00CD5DFB">
        <w:tc>
          <w:tcPr>
            <w:tcW w:w="1152" w:type="pct"/>
          </w:tcPr>
          <w:p w:rsidR="00375C58" w:rsidRPr="0073278C" w:rsidRDefault="00375C58" w:rsidP="00CD5DFB">
            <w:proofErr w:type="spellStart"/>
            <w:r w:rsidRPr="0073278C">
              <w:t>Lab_Type</w:t>
            </w:r>
            <w:proofErr w:type="spellEnd"/>
          </w:p>
        </w:tc>
        <w:tc>
          <w:tcPr>
            <w:tcW w:w="2181" w:type="pct"/>
          </w:tcPr>
          <w:p w:rsidR="00375C58" w:rsidRPr="0073278C" w:rsidRDefault="00375C58" w:rsidP="00CD5DFB">
            <w:r w:rsidRPr="0073278C">
              <w:t>The type of STD screening</w:t>
            </w:r>
          </w:p>
        </w:tc>
        <w:tc>
          <w:tcPr>
            <w:tcW w:w="1667" w:type="pct"/>
          </w:tcPr>
          <w:p w:rsidR="00375C58" w:rsidRPr="0073278C" w:rsidRDefault="00375C58" w:rsidP="00CD5DFB">
            <w:r w:rsidRPr="0073278C">
              <w:t xml:space="preserve">1 </w:t>
            </w:r>
            <w:proofErr w:type="spellStart"/>
            <w:r w:rsidRPr="0073278C">
              <w:t>Syphillis</w:t>
            </w:r>
            <w:proofErr w:type="spellEnd"/>
          </w:p>
          <w:p w:rsidR="00375C58" w:rsidRPr="0073278C" w:rsidRDefault="00375C58" w:rsidP="00CD5DFB">
            <w:r w:rsidRPr="0073278C">
              <w:t>2 Chlamydia</w:t>
            </w:r>
          </w:p>
          <w:p w:rsidR="00375C58" w:rsidRPr="0073278C" w:rsidRDefault="00375C58" w:rsidP="00CD5DFB">
            <w:r w:rsidRPr="0073278C">
              <w:t>3 Gonorrhea</w:t>
            </w:r>
          </w:p>
          <w:p w:rsidR="00375C58" w:rsidRPr="0073278C" w:rsidRDefault="00375C58" w:rsidP="00CD5DFB">
            <w:r w:rsidRPr="0073278C">
              <w:t>4 Hepatitis B</w:t>
            </w:r>
          </w:p>
          <w:p w:rsidR="00375C58" w:rsidRPr="0073278C" w:rsidRDefault="00375C58" w:rsidP="00CD5DFB">
            <w:r w:rsidRPr="0073278C">
              <w:t>5 Hepatitis C</w:t>
            </w:r>
          </w:p>
          <w:p w:rsidR="00375C58" w:rsidRPr="0073278C" w:rsidRDefault="00375C58" w:rsidP="00CD5DFB">
            <w:r w:rsidRPr="0073278C">
              <w:t xml:space="preserve">6 </w:t>
            </w:r>
            <w:proofErr w:type="spellStart"/>
            <w:r w:rsidRPr="0073278C">
              <w:t>Trichomoniasis</w:t>
            </w:r>
            <w:proofErr w:type="spellEnd"/>
          </w:p>
        </w:tc>
      </w:tr>
      <w:tr w:rsidR="00375C58" w:rsidRPr="0073278C" w:rsidTr="00CD5DFB">
        <w:tc>
          <w:tcPr>
            <w:tcW w:w="1152" w:type="pct"/>
          </w:tcPr>
          <w:p w:rsidR="00375C58" w:rsidRPr="0073278C" w:rsidRDefault="00375C58" w:rsidP="00CD5DFB">
            <w:proofErr w:type="spellStart"/>
            <w:r w:rsidRPr="0073278C">
              <w:t>Lab_Result</w:t>
            </w:r>
            <w:proofErr w:type="spellEnd"/>
          </w:p>
        </w:tc>
        <w:tc>
          <w:tcPr>
            <w:tcW w:w="2181" w:type="pct"/>
          </w:tcPr>
          <w:p w:rsidR="00375C58" w:rsidRPr="0073278C" w:rsidRDefault="00375C58" w:rsidP="00CD5DFB">
            <w:r w:rsidRPr="0073278C">
              <w:t>STD screening result</w:t>
            </w:r>
          </w:p>
        </w:tc>
        <w:tc>
          <w:tcPr>
            <w:tcW w:w="1667" w:type="pct"/>
          </w:tcPr>
          <w:p w:rsidR="00375C58" w:rsidRPr="0073278C" w:rsidRDefault="00375C58" w:rsidP="00CD5DFB">
            <w:r w:rsidRPr="0073278C">
              <w:t>1 Indeterminate</w:t>
            </w:r>
          </w:p>
          <w:p w:rsidR="00375C58" w:rsidRPr="0073278C" w:rsidRDefault="00375C58" w:rsidP="00CD5DFB">
            <w:r w:rsidRPr="0073278C">
              <w:t>2 Negative</w:t>
            </w:r>
          </w:p>
          <w:p w:rsidR="00375C58" w:rsidRPr="0073278C" w:rsidRDefault="00375C58" w:rsidP="00CD5DFB">
            <w:r w:rsidRPr="0073278C">
              <w:t>3 Positive</w:t>
            </w:r>
          </w:p>
          <w:p w:rsidR="00375C58" w:rsidRPr="0073278C" w:rsidRDefault="00375C58" w:rsidP="00CD5DFB">
            <w:r w:rsidRPr="0073278C">
              <w:t>4 Presumptive</w:t>
            </w:r>
          </w:p>
          <w:p w:rsidR="00375C58" w:rsidRPr="0073278C" w:rsidRDefault="00375C58" w:rsidP="00CD5DFB">
            <w:r w:rsidRPr="0073278C">
              <w:t>9 Unknown</w:t>
            </w:r>
          </w:p>
          <w:p w:rsidR="0073278C" w:rsidRPr="0073278C" w:rsidRDefault="0073278C" w:rsidP="00CD5DFB"/>
          <w:p w:rsidR="0073278C" w:rsidRPr="0073278C" w:rsidRDefault="0073278C" w:rsidP="00CD5DFB">
            <w:r w:rsidRPr="0073278C">
              <w:lastRenderedPageBreak/>
              <w:t>OR a numerical value</w:t>
            </w:r>
          </w:p>
        </w:tc>
      </w:tr>
      <w:tr w:rsidR="00375C58" w:rsidRPr="0073278C" w:rsidTr="00CD5DFB">
        <w:tc>
          <w:tcPr>
            <w:tcW w:w="1152" w:type="pct"/>
          </w:tcPr>
          <w:p w:rsidR="00375C58" w:rsidRPr="0073278C" w:rsidRDefault="00375C58" w:rsidP="00CD5DFB">
            <w:proofErr w:type="spellStart"/>
            <w:r w:rsidRPr="0073278C">
              <w:lastRenderedPageBreak/>
              <w:t>Lab_Date</w:t>
            </w:r>
            <w:proofErr w:type="spellEnd"/>
          </w:p>
        </w:tc>
        <w:tc>
          <w:tcPr>
            <w:tcW w:w="2181" w:type="pct"/>
          </w:tcPr>
          <w:p w:rsidR="00375C58" w:rsidRPr="0073278C" w:rsidRDefault="00375C58" w:rsidP="00CD5DFB">
            <w:r w:rsidRPr="0073278C">
              <w:t>Date of STD screening</w:t>
            </w:r>
          </w:p>
        </w:tc>
        <w:tc>
          <w:tcPr>
            <w:tcW w:w="1667" w:type="pct"/>
          </w:tcPr>
          <w:p w:rsidR="00375C58" w:rsidRPr="0073278C" w:rsidRDefault="00375C58" w:rsidP="00CD5DFB">
            <w:r w:rsidRPr="0073278C">
              <w:t>MM/DD/YYYY</w:t>
            </w:r>
          </w:p>
        </w:tc>
      </w:tr>
    </w:tbl>
    <w:p w:rsidR="00375C58" w:rsidRPr="0073278C" w:rsidRDefault="00375C58" w:rsidP="00375C58"/>
    <w:p w:rsidR="00375C58" w:rsidRPr="0073278C" w:rsidRDefault="00375C58" w:rsidP="0073278C">
      <w:pPr>
        <w:rPr>
          <w:i/>
        </w:rPr>
      </w:pPr>
      <w:bookmarkStart w:id="7" w:name="_Toc473556047"/>
      <w:bookmarkStart w:id="8" w:name="_Toc477166191"/>
      <w:r w:rsidRPr="0073278C">
        <w:rPr>
          <w:i/>
        </w:rPr>
        <w:t>Clinical Outcomes – HIV Lab Results</w:t>
      </w:r>
      <w:bookmarkEnd w:id="7"/>
      <w:bookmarkEnd w:id="8"/>
    </w:p>
    <w:tbl>
      <w:tblPr>
        <w:tblStyle w:val="TableGrid"/>
        <w:tblW w:w="5000" w:type="pct"/>
        <w:tblLook w:val="04A0" w:firstRow="1" w:lastRow="0" w:firstColumn="1" w:lastColumn="0" w:noHBand="0" w:noVBand="1"/>
      </w:tblPr>
      <w:tblGrid>
        <w:gridCol w:w="2155"/>
        <w:gridCol w:w="4078"/>
        <w:gridCol w:w="3117"/>
      </w:tblGrid>
      <w:tr w:rsidR="00375C58" w:rsidRPr="0073278C" w:rsidTr="0073278C">
        <w:trPr>
          <w:cantSplit/>
        </w:trPr>
        <w:tc>
          <w:tcPr>
            <w:tcW w:w="1152" w:type="pct"/>
            <w:shd w:val="clear" w:color="auto" w:fill="D9D9D9" w:themeFill="background1" w:themeFillShade="D9"/>
          </w:tcPr>
          <w:p w:rsidR="00375C58" w:rsidRPr="0073278C" w:rsidRDefault="00375C58" w:rsidP="00CD5DFB">
            <w:pPr>
              <w:rPr>
                <w:b/>
              </w:rPr>
            </w:pPr>
            <w:r w:rsidRPr="0073278C">
              <w:rPr>
                <w:b/>
              </w:rPr>
              <w:t>Variable Name</w:t>
            </w:r>
          </w:p>
        </w:tc>
        <w:tc>
          <w:tcPr>
            <w:tcW w:w="2181" w:type="pct"/>
            <w:shd w:val="clear" w:color="auto" w:fill="D9D9D9" w:themeFill="background1" w:themeFillShade="D9"/>
          </w:tcPr>
          <w:p w:rsidR="00375C58" w:rsidRPr="0073278C" w:rsidRDefault="00375C58" w:rsidP="00CD5DFB">
            <w:pPr>
              <w:rPr>
                <w:b/>
              </w:rPr>
            </w:pPr>
            <w:r w:rsidRPr="0073278C">
              <w:rPr>
                <w:b/>
              </w:rPr>
              <w:t>Definition</w:t>
            </w:r>
          </w:p>
        </w:tc>
        <w:tc>
          <w:tcPr>
            <w:tcW w:w="1667" w:type="pct"/>
            <w:shd w:val="clear" w:color="auto" w:fill="D9D9D9" w:themeFill="background1" w:themeFillShade="D9"/>
          </w:tcPr>
          <w:p w:rsidR="00375C58" w:rsidRPr="0073278C" w:rsidRDefault="00375C58" w:rsidP="00CD5DFB">
            <w:pPr>
              <w:rPr>
                <w:b/>
              </w:rPr>
            </w:pPr>
            <w:r w:rsidRPr="0073278C">
              <w:rPr>
                <w:b/>
              </w:rPr>
              <w:t>Values</w:t>
            </w:r>
          </w:p>
        </w:tc>
      </w:tr>
      <w:tr w:rsidR="00375C58" w:rsidRPr="0073278C" w:rsidTr="0073278C">
        <w:trPr>
          <w:cantSplit/>
        </w:trPr>
        <w:tc>
          <w:tcPr>
            <w:tcW w:w="1152" w:type="pct"/>
          </w:tcPr>
          <w:p w:rsidR="00375C58" w:rsidRPr="0073278C" w:rsidRDefault="0073278C" w:rsidP="00CD5DFB">
            <w:proofErr w:type="spellStart"/>
            <w:r w:rsidRPr="0073278C">
              <w:t>H_</w:t>
            </w:r>
            <w:r w:rsidR="00375C58" w:rsidRPr="0073278C">
              <w:t>Lab_ID</w:t>
            </w:r>
            <w:proofErr w:type="spellEnd"/>
          </w:p>
        </w:tc>
        <w:tc>
          <w:tcPr>
            <w:tcW w:w="2181" w:type="pct"/>
          </w:tcPr>
          <w:p w:rsidR="00375C58" w:rsidRPr="0073278C" w:rsidRDefault="00375C58" w:rsidP="00CD5DFB">
            <w:r w:rsidRPr="0073278C">
              <w:t>Number identif</w:t>
            </w:r>
            <w:r w:rsidR="0073278C" w:rsidRPr="0073278C">
              <w:t>ying the record.</w:t>
            </w:r>
          </w:p>
        </w:tc>
        <w:tc>
          <w:tcPr>
            <w:tcW w:w="1667" w:type="pct"/>
          </w:tcPr>
          <w:p w:rsidR="00375C58" w:rsidRPr="0073278C" w:rsidRDefault="0073278C" w:rsidP="00CD5DFB">
            <w:r w:rsidRPr="0073278C">
              <w:t>[Number]</w:t>
            </w:r>
          </w:p>
        </w:tc>
      </w:tr>
      <w:tr w:rsidR="0073278C" w:rsidRPr="0073278C" w:rsidTr="0073278C">
        <w:trPr>
          <w:cantSplit/>
        </w:trPr>
        <w:tc>
          <w:tcPr>
            <w:tcW w:w="1152" w:type="pct"/>
          </w:tcPr>
          <w:p w:rsidR="0073278C" w:rsidRPr="0073278C" w:rsidRDefault="0073278C" w:rsidP="0073278C">
            <w:r w:rsidRPr="0073278C">
              <w:t>PHC_ID</w:t>
            </w:r>
          </w:p>
        </w:tc>
        <w:tc>
          <w:tcPr>
            <w:tcW w:w="2181" w:type="pct"/>
          </w:tcPr>
          <w:p w:rsidR="0073278C" w:rsidRPr="0073278C" w:rsidRDefault="0073278C" w:rsidP="0073278C">
            <w:r w:rsidRPr="0073278C">
              <w:t>Patient’s PHC study ID</w:t>
            </w:r>
          </w:p>
        </w:tc>
        <w:tc>
          <w:tcPr>
            <w:tcW w:w="1667" w:type="pct"/>
          </w:tcPr>
          <w:p w:rsidR="0073278C" w:rsidRPr="0073278C" w:rsidRDefault="0073278C" w:rsidP="0073278C">
            <w:r w:rsidRPr="0073278C">
              <w:t>[Short Text]</w:t>
            </w:r>
          </w:p>
        </w:tc>
      </w:tr>
      <w:tr w:rsidR="00375C58" w:rsidRPr="0073278C" w:rsidTr="0073278C">
        <w:trPr>
          <w:cantSplit/>
        </w:trPr>
        <w:tc>
          <w:tcPr>
            <w:tcW w:w="1152" w:type="pct"/>
          </w:tcPr>
          <w:p w:rsidR="00375C58" w:rsidRPr="0073278C" w:rsidRDefault="00375C58" w:rsidP="00CD5DFB">
            <w:proofErr w:type="spellStart"/>
            <w:r w:rsidRPr="0073278C">
              <w:t>Lab_Date</w:t>
            </w:r>
            <w:proofErr w:type="spellEnd"/>
          </w:p>
        </w:tc>
        <w:tc>
          <w:tcPr>
            <w:tcW w:w="2181" w:type="pct"/>
          </w:tcPr>
          <w:p w:rsidR="00375C58" w:rsidRPr="0073278C" w:rsidRDefault="00375C58" w:rsidP="00CD5DFB">
            <w:r w:rsidRPr="0073278C">
              <w:t>The date of the HIV lab</w:t>
            </w:r>
          </w:p>
        </w:tc>
        <w:tc>
          <w:tcPr>
            <w:tcW w:w="1667" w:type="pct"/>
          </w:tcPr>
          <w:p w:rsidR="00375C58" w:rsidRPr="0073278C" w:rsidRDefault="00375C58" w:rsidP="00CD5DFB">
            <w:r w:rsidRPr="0073278C">
              <w:t>MM/DD/YYYY</w:t>
            </w:r>
          </w:p>
        </w:tc>
      </w:tr>
      <w:tr w:rsidR="00375C58" w:rsidRPr="0073278C" w:rsidTr="0073278C">
        <w:trPr>
          <w:cantSplit/>
        </w:trPr>
        <w:tc>
          <w:tcPr>
            <w:tcW w:w="1152" w:type="pct"/>
          </w:tcPr>
          <w:p w:rsidR="00375C58" w:rsidRPr="0073278C" w:rsidRDefault="00375C58" w:rsidP="00CD5DFB">
            <w:proofErr w:type="spellStart"/>
            <w:r w:rsidRPr="0073278C">
              <w:t>Lab_Type</w:t>
            </w:r>
            <w:proofErr w:type="spellEnd"/>
          </w:p>
        </w:tc>
        <w:tc>
          <w:tcPr>
            <w:tcW w:w="2181" w:type="pct"/>
          </w:tcPr>
          <w:p w:rsidR="00375C58" w:rsidRPr="0073278C" w:rsidRDefault="00375C58" w:rsidP="00CD5DFB">
            <w:r w:rsidRPr="0073278C">
              <w:t>The type of HIV lab</w:t>
            </w:r>
          </w:p>
        </w:tc>
        <w:tc>
          <w:tcPr>
            <w:tcW w:w="1667" w:type="pct"/>
          </w:tcPr>
          <w:p w:rsidR="00375C58" w:rsidRPr="0073278C" w:rsidRDefault="00375C58" w:rsidP="00CD5DFB">
            <w:r w:rsidRPr="0073278C">
              <w:t>1 Viral Load</w:t>
            </w:r>
          </w:p>
          <w:p w:rsidR="00375C58" w:rsidRPr="0073278C" w:rsidRDefault="00375C58" w:rsidP="00CD5DFB">
            <w:r w:rsidRPr="0073278C">
              <w:t>2 CD4 Cell Count</w:t>
            </w:r>
          </w:p>
          <w:p w:rsidR="00375C58" w:rsidRPr="0073278C" w:rsidRDefault="00375C58" w:rsidP="00CD5DFB">
            <w:r w:rsidRPr="0073278C">
              <w:t>3 CD4 Cell Percent</w:t>
            </w:r>
          </w:p>
        </w:tc>
      </w:tr>
      <w:tr w:rsidR="00375C58" w:rsidRPr="0073278C" w:rsidTr="0073278C">
        <w:trPr>
          <w:cantSplit/>
        </w:trPr>
        <w:tc>
          <w:tcPr>
            <w:tcW w:w="1152" w:type="pct"/>
          </w:tcPr>
          <w:p w:rsidR="00375C58" w:rsidRPr="0073278C" w:rsidRDefault="00375C58" w:rsidP="00CD5DFB">
            <w:proofErr w:type="spellStart"/>
            <w:r w:rsidRPr="0073278C">
              <w:t>Lab_Result</w:t>
            </w:r>
            <w:proofErr w:type="spellEnd"/>
          </w:p>
        </w:tc>
        <w:tc>
          <w:tcPr>
            <w:tcW w:w="2181" w:type="pct"/>
          </w:tcPr>
          <w:p w:rsidR="00375C58" w:rsidRPr="0073278C" w:rsidRDefault="00375C58" w:rsidP="00CD5DFB">
            <w:r w:rsidRPr="0073278C">
              <w:t>The result of the HIV Lab; units are dependent on lab type:</w:t>
            </w:r>
          </w:p>
          <w:p w:rsidR="00375C58" w:rsidRPr="0073278C" w:rsidRDefault="00375C58" w:rsidP="00CD5DFB">
            <w:r w:rsidRPr="0073278C">
              <w:t>Viral load – copies/mL</w:t>
            </w:r>
          </w:p>
          <w:p w:rsidR="00375C58" w:rsidRPr="0073278C" w:rsidRDefault="00375C58" w:rsidP="00CD5DFB">
            <w:r w:rsidRPr="0073278C">
              <w:t>CD4 cell count – count/mL</w:t>
            </w:r>
          </w:p>
          <w:p w:rsidR="00375C58" w:rsidRPr="0073278C" w:rsidRDefault="00375C58" w:rsidP="00CD5DFB">
            <w:r w:rsidRPr="0073278C">
              <w:t>CD4 cell percent – CD4 cells/all cells</w:t>
            </w:r>
          </w:p>
        </w:tc>
        <w:tc>
          <w:tcPr>
            <w:tcW w:w="1667" w:type="pct"/>
          </w:tcPr>
          <w:p w:rsidR="00375C58" w:rsidRPr="0073278C" w:rsidRDefault="00375C58" w:rsidP="00CD5DFB">
            <w:r w:rsidRPr="0073278C">
              <w:t>[Number]</w:t>
            </w:r>
          </w:p>
        </w:tc>
      </w:tr>
    </w:tbl>
    <w:p w:rsidR="00375C58" w:rsidRPr="0073278C" w:rsidRDefault="00375C58" w:rsidP="0073278C"/>
    <w:sectPr w:rsidR="00375C58" w:rsidRPr="0073278C" w:rsidSect="006066A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76B" w:rsidRDefault="001B376B" w:rsidP="00C20E42">
      <w:pPr>
        <w:spacing w:after="0" w:line="240" w:lineRule="auto"/>
      </w:pPr>
      <w:r>
        <w:separator/>
      </w:r>
    </w:p>
  </w:endnote>
  <w:endnote w:type="continuationSeparator" w:id="0">
    <w:p w:rsidR="001B376B" w:rsidRDefault="001B376B" w:rsidP="00C2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776339"/>
      <w:docPartObj>
        <w:docPartGallery w:val="Page Numbers (Bottom of Page)"/>
        <w:docPartUnique/>
      </w:docPartObj>
    </w:sdtPr>
    <w:sdtEndPr/>
    <w:sdtContent>
      <w:sdt>
        <w:sdtPr>
          <w:id w:val="-1769616900"/>
          <w:docPartObj>
            <w:docPartGallery w:val="Page Numbers (Top of Page)"/>
            <w:docPartUnique/>
          </w:docPartObj>
        </w:sdtPr>
        <w:sdtEndPr/>
        <w:sdtContent>
          <w:p w:rsidR="004662DE" w:rsidRDefault="004662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E655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655D">
              <w:rPr>
                <w:b/>
                <w:bCs/>
                <w:noProof/>
              </w:rPr>
              <w:t>3</w:t>
            </w:r>
            <w:r>
              <w:rPr>
                <w:b/>
                <w:bCs/>
                <w:sz w:val="24"/>
                <w:szCs w:val="24"/>
              </w:rPr>
              <w:fldChar w:fldCharType="end"/>
            </w:r>
          </w:p>
        </w:sdtContent>
      </w:sdt>
    </w:sdtContent>
  </w:sdt>
  <w:p w:rsidR="00C20E42" w:rsidRDefault="00C20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76B" w:rsidRDefault="001B376B" w:rsidP="00C20E42">
      <w:pPr>
        <w:spacing w:after="0" w:line="240" w:lineRule="auto"/>
      </w:pPr>
      <w:r>
        <w:separator/>
      </w:r>
    </w:p>
  </w:footnote>
  <w:footnote w:type="continuationSeparator" w:id="0">
    <w:p w:rsidR="001B376B" w:rsidRDefault="001B376B" w:rsidP="00C20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C01" w:rsidRDefault="00726C01" w:rsidP="00726C01">
    <w:pPr>
      <w:pStyle w:val="Header"/>
      <w:jc w:val="right"/>
    </w:pPr>
    <w:r>
      <w:t>Attachment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A4D"/>
    <w:multiLevelType w:val="hybridMultilevel"/>
    <w:tmpl w:val="3BEA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F008EA"/>
    <w:multiLevelType w:val="hybridMultilevel"/>
    <w:tmpl w:val="50F2C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A6B9C"/>
    <w:multiLevelType w:val="hybridMultilevel"/>
    <w:tmpl w:val="99B89760"/>
    <w:lvl w:ilvl="0" w:tplc="DEACFC6C">
      <w:start w:val="1"/>
      <w:numFmt w:val="bullet"/>
      <w:lvlText w:val=""/>
      <w:lvlJc w:val="left"/>
      <w:pPr>
        <w:ind w:left="720" w:hanging="360"/>
      </w:pPr>
      <w:rPr>
        <w:rFonts w:ascii="Symbol" w:hAnsi="Symbol" w:hint="default"/>
        <w:color w:val="EC7A08"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A6788"/>
    <w:multiLevelType w:val="hybridMultilevel"/>
    <w:tmpl w:val="50F2C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B05577"/>
    <w:multiLevelType w:val="hybridMultilevel"/>
    <w:tmpl w:val="03ECC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8A2196"/>
    <w:multiLevelType w:val="hybridMultilevel"/>
    <w:tmpl w:val="753AB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80A90"/>
    <w:multiLevelType w:val="hybridMultilevel"/>
    <w:tmpl w:val="49C8D086"/>
    <w:lvl w:ilvl="0" w:tplc="1FDEDF1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1B95233"/>
    <w:multiLevelType w:val="multilevel"/>
    <w:tmpl w:val="1878374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6C442C6F"/>
    <w:multiLevelType w:val="hybridMultilevel"/>
    <w:tmpl w:val="50F2C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8"/>
  </w:num>
  <w:num w:numId="5">
    <w:abstractNumId w:val="4"/>
  </w:num>
  <w:num w:numId="6">
    <w:abstractNumId w:val="5"/>
  </w:num>
  <w:num w:numId="7">
    <w:abstractNumId w:val="2"/>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E8"/>
    <w:rsid w:val="000035F9"/>
    <w:rsid w:val="00010186"/>
    <w:rsid w:val="00127638"/>
    <w:rsid w:val="001A29ED"/>
    <w:rsid w:val="001B376B"/>
    <w:rsid w:val="002248CF"/>
    <w:rsid w:val="00241884"/>
    <w:rsid w:val="00263C3A"/>
    <w:rsid w:val="00277739"/>
    <w:rsid w:val="00277D49"/>
    <w:rsid w:val="00311F26"/>
    <w:rsid w:val="00366DBE"/>
    <w:rsid w:val="00375C58"/>
    <w:rsid w:val="0045328D"/>
    <w:rsid w:val="004662DE"/>
    <w:rsid w:val="00467B22"/>
    <w:rsid w:val="004E655D"/>
    <w:rsid w:val="00553101"/>
    <w:rsid w:val="006066AA"/>
    <w:rsid w:val="00625555"/>
    <w:rsid w:val="00646B83"/>
    <w:rsid w:val="006C070A"/>
    <w:rsid w:val="006C6AE8"/>
    <w:rsid w:val="006F6ACB"/>
    <w:rsid w:val="00720C4A"/>
    <w:rsid w:val="00726C01"/>
    <w:rsid w:val="0073278C"/>
    <w:rsid w:val="007B53CB"/>
    <w:rsid w:val="007C2731"/>
    <w:rsid w:val="007E77C5"/>
    <w:rsid w:val="009C1EEC"/>
    <w:rsid w:val="00A4741C"/>
    <w:rsid w:val="00B0090A"/>
    <w:rsid w:val="00C20E42"/>
    <w:rsid w:val="00CC6D48"/>
    <w:rsid w:val="00E9211D"/>
    <w:rsid w:val="00FE6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0AD7F-A917-45BB-9DBA-58D40188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73278C"/>
    <w:pPr>
      <w:keepNext/>
      <w:keepLines/>
      <w:numPr>
        <w:numId w:val="1"/>
      </w:numPr>
      <w:pBdr>
        <w:bottom w:val="single" w:sz="12" w:space="1" w:color="auto"/>
      </w:pBdr>
      <w:spacing w:before="480" w:after="240"/>
      <w:ind w:left="-288"/>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3278C"/>
    <w:pPr>
      <w:keepNext/>
      <w:keepLines/>
      <w:numPr>
        <w:ilvl w:val="1"/>
        <w:numId w:val="1"/>
      </w:numPr>
      <w:pBdr>
        <w:bottom w:val="single" w:sz="4" w:space="1" w:color="auto"/>
      </w:pBdr>
      <w:spacing w:before="160" w:after="12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20E42"/>
    <w:pPr>
      <w:keepNext/>
      <w:keepLines/>
      <w:numPr>
        <w:ilvl w:val="2"/>
        <w:numId w:val="1"/>
      </w:numPr>
      <w:pBdr>
        <w:bottom w:val="single" w:sz="4" w:space="1" w:color="auto"/>
      </w:pBdr>
      <w:spacing w:before="160" w:after="120"/>
      <w:outlineLvl w:val="2"/>
    </w:pPr>
    <w:rPr>
      <w:rFonts w:eastAsiaTheme="majorEastAsia" w:cstheme="majorBidi"/>
      <w:i/>
      <w:szCs w:val="24"/>
    </w:rPr>
  </w:style>
  <w:style w:type="paragraph" w:styleId="Heading4">
    <w:name w:val="heading 4"/>
    <w:basedOn w:val="Normal"/>
    <w:next w:val="Normal"/>
    <w:link w:val="Heading4Char"/>
    <w:uiPriority w:val="9"/>
    <w:semiHidden/>
    <w:unhideWhenUsed/>
    <w:qFormat/>
    <w:rsid w:val="002248CF"/>
    <w:pPr>
      <w:keepNext/>
      <w:keepLines/>
      <w:numPr>
        <w:ilvl w:val="3"/>
        <w:numId w:val="1"/>
      </w:numPr>
      <w:spacing w:before="40" w:after="0"/>
      <w:outlineLvl w:val="3"/>
    </w:pPr>
    <w:rPr>
      <w:rFonts w:asciiTheme="majorHAnsi" w:eastAsiaTheme="majorEastAsia" w:hAnsiTheme="majorHAnsi" w:cstheme="majorBidi"/>
      <w:i/>
      <w:iCs/>
      <w:color w:val="005B65" w:themeColor="accent1" w:themeShade="BF"/>
    </w:rPr>
  </w:style>
  <w:style w:type="paragraph" w:styleId="Heading5">
    <w:name w:val="heading 5"/>
    <w:basedOn w:val="Normal"/>
    <w:next w:val="Normal"/>
    <w:link w:val="Heading5Char"/>
    <w:uiPriority w:val="9"/>
    <w:semiHidden/>
    <w:unhideWhenUsed/>
    <w:qFormat/>
    <w:rsid w:val="002248CF"/>
    <w:pPr>
      <w:keepNext/>
      <w:keepLines/>
      <w:numPr>
        <w:ilvl w:val="4"/>
        <w:numId w:val="1"/>
      </w:numPr>
      <w:spacing w:before="40" w:after="0"/>
      <w:outlineLvl w:val="4"/>
    </w:pPr>
    <w:rPr>
      <w:rFonts w:asciiTheme="majorHAnsi" w:eastAsiaTheme="majorEastAsia" w:hAnsiTheme="majorHAnsi" w:cstheme="majorBidi"/>
      <w:color w:val="005B65" w:themeColor="accent1" w:themeShade="BF"/>
    </w:rPr>
  </w:style>
  <w:style w:type="paragraph" w:styleId="Heading6">
    <w:name w:val="heading 6"/>
    <w:basedOn w:val="Normal"/>
    <w:next w:val="Normal"/>
    <w:link w:val="Heading6Char"/>
    <w:uiPriority w:val="9"/>
    <w:semiHidden/>
    <w:unhideWhenUsed/>
    <w:qFormat/>
    <w:rsid w:val="002248CF"/>
    <w:pPr>
      <w:keepNext/>
      <w:keepLines/>
      <w:numPr>
        <w:ilvl w:val="5"/>
        <w:numId w:val="1"/>
      </w:numPr>
      <w:spacing w:before="40" w:after="0"/>
      <w:outlineLvl w:val="5"/>
    </w:pPr>
    <w:rPr>
      <w:rFonts w:asciiTheme="majorHAnsi" w:eastAsiaTheme="majorEastAsia" w:hAnsiTheme="majorHAnsi" w:cstheme="majorBidi"/>
      <w:color w:val="003C43" w:themeColor="accent1" w:themeShade="7F"/>
    </w:rPr>
  </w:style>
  <w:style w:type="paragraph" w:styleId="Heading7">
    <w:name w:val="heading 7"/>
    <w:basedOn w:val="Normal"/>
    <w:next w:val="Normal"/>
    <w:link w:val="Heading7Char"/>
    <w:uiPriority w:val="9"/>
    <w:semiHidden/>
    <w:unhideWhenUsed/>
    <w:qFormat/>
    <w:rsid w:val="002248CF"/>
    <w:pPr>
      <w:keepNext/>
      <w:keepLines/>
      <w:numPr>
        <w:ilvl w:val="6"/>
        <w:numId w:val="1"/>
      </w:numPr>
      <w:spacing w:before="40" w:after="0"/>
      <w:outlineLvl w:val="6"/>
    </w:pPr>
    <w:rPr>
      <w:rFonts w:asciiTheme="majorHAnsi" w:eastAsiaTheme="majorEastAsia" w:hAnsiTheme="majorHAnsi" w:cstheme="majorBidi"/>
      <w:i/>
      <w:iCs/>
      <w:color w:val="003C43" w:themeColor="accent1" w:themeShade="7F"/>
    </w:rPr>
  </w:style>
  <w:style w:type="paragraph" w:styleId="Heading8">
    <w:name w:val="heading 8"/>
    <w:basedOn w:val="Normal"/>
    <w:next w:val="Normal"/>
    <w:link w:val="Heading8Char"/>
    <w:uiPriority w:val="9"/>
    <w:semiHidden/>
    <w:unhideWhenUsed/>
    <w:qFormat/>
    <w:rsid w:val="002248C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48C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grammingNotes">
    <w:name w:val="Programming Notes"/>
    <w:basedOn w:val="Normal"/>
    <w:link w:val="ProgrammingNotesChar"/>
    <w:qFormat/>
    <w:rsid w:val="00241884"/>
    <w:pPr>
      <w:shd w:val="clear" w:color="auto" w:fill="FFCCFF"/>
      <w:spacing w:after="0" w:line="240" w:lineRule="auto"/>
    </w:pPr>
    <w:rPr>
      <w:color w:val="CC0099"/>
    </w:rPr>
  </w:style>
  <w:style w:type="character" w:customStyle="1" w:styleId="ProgrammingNotesChar">
    <w:name w:val="Programming Notes Char"/>
    <w:basedOn w:val="DefaultParagraphFont"/>
    <w:link w:val="ProgrammingNotes"/>
    <w:rsid w:val="00241884"/>
    <w:rPr>
      <w:color w:val="CC0099"/>
      <w:shd w:val="clear" w:color="auto" w:fill="FFCCFF"/>
    </w:rPr>
  </w:style>
  <w:style w:type="character" w:customStyle="1" w:styleId="Heading1Char">
    <w:name w:val="Heading 1 Char"/>
    <w:basedOn w:val="DefaultParagraphFont"/>
    <w:link w:val="Heading1"/>
    <w:uiPriority w:val="9"/>
    <w:rsid w:val="0073278C"/>
    <w:rPr>
      <w:rFonts w:eastAsiaTheme="majorEastAsia" w:cstheme="majorBidi"/>
      <w:b/>
      <w:szCs w:val="32"/>
    </w:rPr>
  </w:style>
  <w:style w:type="character" w:customStyle="1" w:styleId="Heading2Char">
    <w:name w:val="Heading 2 Char"/>
    <w:basedOn w:val="DefaultParagraphFont"/>
    <w:link w:val="Heading2"/>
    <w:uiPriority w:val="9"/>
    <w:rsid w:val="0073278C"/>
    <w:rPr>
      <w:rFonts w:eastAsiaTheme="majorEastAsia" w:cstheme="majorBidi"/>
      <w:szCs w:val="26"/>
    </w:rPr>
  </w:style>
  <w:style w:type="character" w:customStyle="1" w:styleId="Heading3Char">
    <w:name w:val="Heading 3 Char"/>
    <w:basedOn w:val="DefaultParagraphFont"/>
    <w:link w:val="Heading3"/>
    <w:uiPriority w:val="9"/>
    <w:rsid w:val="00C20E42"/>
    <w:rPr>
      <w:rFonts w:eastAsiaTheme="majorEastAsia" w:cstheme="majorBidi"/>
      <w:i/>
      <w:szCs w:val="24"/>
    </w:rPr>
  </w:style>
  <w:style w:type="character" w:customStyle="1" w:styleId="Heading4Char">
    <w:name w:val="Heading 4 Char"/>
    <w:basedOn w:val="DefaultParagraphFont"/>
    <w:link w:val="Heading4"/>
    <w:uiPriority w:val="9"/>
    <w:semiHidden/>
    <w:rsid w:val="002248CF"/>
    <w:rPr>
      <w:rFonts w:asciiTheme="majorHAnsi" w:eastAsiaTheme="majorEastAsia" w:hAnsiTheme="majorHAnsi" w:cstheme="majorBidi"/>
      <w:i/>
      <w:iCs/>
      <w:color w:val="005B65" w:themeColor="accent1" w:themeShade="BF"/>
    </w:rPr>
  </w:style>
  <w:style w:type="character" w:customStyle="1" w:styleId="Heading5Char">
    <w:name w:val="Heading 5 Char"/>
    <w:basedOn w:val="DefaultParagraphFont"/>
    <w:link w:val="Heading5"/>
    <w:uiPriority w:val="9"/>
    <w:semiHidden/>
    <w:rsid w:val="002248CF"/>
    <w:rPr>
      <w:rFonts w:asciiTheme="majorHAnsi" w:eastAsiaTheme="majorEastAsia" w:hAnsiTheme="majorHAnsi" w:cstheme="majorBidi"/>
      <w:color w:val="005B65" w:themeColor="accent1" w:themeShade="BF"/>
    </w:rPr>
  </w:style>
  <w:style w:type="character" w:customStyle="1" w:styleId="Heading6Char">
    <w:name w:val="Heading 6 Char"/>
    <w:basedOn w:val="DefaultParagraphFont"/>
    <w:link w:val="Heading6"/>
    <w:uiPriority w:val="9"/>
    <w:semiHidden/>
    <w:rsid w:val="002248CF"/>
    <w:rPr>
      <w:rFonts w:asciiTheme="majorHAnsi" w:eastAsiaTheme="majorEastAsia" w:hAnsiTheme="majorHAnsi" w:cstheme="majorBidi"/>
      <w:color w:val="003C43" w:themeColor="accent1" w:themeShade="7F"/>
    </w:rPr>
  </w:style>
  <w:style w:type="character" w:customStyle="1" w:styleId="Heading7Char">
    <w:name w:val="Heading 7 Char"/>
    <w:basedOn w:val="DefaultParagraphFont"/>
    <w:link w:val="Heading7"/>
    <w:uiPriority w:val="9"/>
    <w:semiHidden/>
    <w:rsid w:val="002248CF"/>
    <w:rPr>
      <w:rFonts w:asciiTheme="majorHAnsi" w:eastAsiaTheme="majorEastAsia" w:hAnsiTheme="majorHAnsi" w:cstheme="majorBidi"/>
      <w:i/>
      <w:iCs/>
      <w:color w:val="003C43" w:themeColor="accent1" w:themeShade="7F"/>
    </w:rPr>
  </w:style>
  <w:style w:type="character" w:customStyle="1" w:styleId="Heading8Char">
    <w:name w:val="Heading 8 Char"/>
    <w:basedOn w:val="DefaultParagraphFont"/>
    <w:link w:val="Heading8"/>
    <w:uiPriority w:val="9"/>
    <w:semiHidden/>
    <w:rsid w:val="002248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48CF"/>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2248CF"/>
    <w:pPr>
      <w:ind w:left="720"/>
      <w:contextualSpacing/>
    </w:pPr>
    <w:rPr>
      <w:sz w:val="20"/>
    </w:rPr>
  </w:style>
  <w:style w:type="paragraph" w:styleId="Header">
    <w:name w:val="header"/>
    <w:basedOn w:val="Normal"/>
    <w:link w:val="HeaderChar"/>
    <w:uiPriority w:val="99"/>
    <w:unhideWhenUsed/>
    <w:rsid w:val="00C20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E42"/>
  </w:style>
  <w:style w:type="paragraph" w:styleId="Footer">
    <w:name w:val="footer"/>
    <w:basedOn w:val="Normal"/>
    <w:link w:val="FooterChar"/>
    <w:uiPriority w:val="99"/>
    <w:unhideWhenUsed/>
    <w:rsid w:val="00C20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E42"/>
  </w:style>
  <w:style w:type="paragraph" w:styleId="TOCHeading">
    <w:name w:val="TOC Heading"/>
    <w:basedOn w:val="Heading1"/>
    <w:next w:val="Normal"/>
    <w:uiPriority w:val="39"/>
    <w:unhideWhenUsed/>
    <w:qFormat/>
    <w:rsid w:val="00127638"/>
    <w:pPr>
      <w:numPr>
        <w:numId w:val="0"/>
      </w:numPr>
      <w:pBdr>
        <w:bottom w:val="none" w:sz="0" w:space="0" w:color="auto"/>
      </w:pBdr>
      <w:spacing w:after="0"/>
      <w:outlineLvl w:val="9"/>
    </w:pPr>
    <w:rPr>
      <w:rFonts w:asciiTheme="majorHAnsi" w:hAnsiTheme="majorHAnsi"/>
      <w:b w:val="0"/>
      <w:color w:val="005B65" w:themeColor="accent1" w:themeShade="BF"/>
      <w:sz w:val="32"/>
    </w:rPr>
  </w:style>
  <w:style w:type="paragraph" w:styleId="TOC1">
    <w:name w:val="toc 1"/>
    <w:basedOn w:val="Normal"/>
    <w:next w:val="Normal"/>
    <w:autoRedefine/>
    <w:uiPriority w:val="39"/>
    <w:unhideWhenUsed/>
    <w:rsid w:val="00127638"/>
    <w:pPr>
      <w:spacing w:after="100"/>
    </w:pPr>
  </w:style>
  <w:style w:type="paragraph" w:styleId="TOC2">
    <w:name w:val="toc 2"/>
    <w:basedOn w:val="Normal"/>
    <w:next w:val="Normal"/>
    <w:autoRedefine/>
    <w:uiPriority w:val="39"/>
    <w:unhideWhenUsed/>
    <w:rsid w:val="00127638"/>
    <w:pPr>
      <w:spacing w:after="100"/>
      <w:ind w:left="220"/>
    </w:pPr>
  </w:style>
  <w:style w:type="paragraph" w:styleId="TOC3">
    <w:name w:val="toc 3"/>
    <w:basedOn w:val="Normal"/>
    <w:next w:val="Normal"/>
    <w:autoRedefine/>
    <w:uiPriority w:val="39"/>
    <w:unhideWhenUsed/>
    <w:rsid w:val="00127638"/>
    <w:pPr>
      <w:spacing w:after="100"/>
      <w:ind w:left="440"/>
    </w:pPr>
  </w:style>
  <w:style w:type="character" w:styleId="Hyperlink">
    <w:name w:val="Hyperlink"/>
    <w:basedOn w:val="DefaultParagraphFont"/>
    <w:uiPriority w:val="99"/>
    <w:unhideWhenUsed/>
    <w:rsid w:val="00127638"/>
    <w:rPr>
      <w:color w:val="0000FF" w:themeColor="hyperlink"/>
      <w:u w:val="single"/>
    </w:rPr>
  </w:style>
  <w:style w:type="paragraph" w:styleId="Title">
    <w:name w:val="Title"/>
    <w:basedOn w:val="Normal"/>
    <w:next w:val="Normal"/>
    <w:link w:val="TitleChar"/>
    <w:uiPriority w:val="10"/>
    <w:qFormat/>
    <w:rsid w:val="007C27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73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7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80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82D24"/>
      </a:dk2>
      <a:lt2>
        <a:srgbClr val="EDE8C4"/>
      </a:lt2>
      <a:accent1>
        <a:srgbClr val="007A87"/>
      </a:accent1>
      <a:accent2>
        <a:srgbClr val="D8D8D8"/>
      </a:accent2>
      <a:accent3>
        <a:srgbClr val="D2492A"/>
      </a:accent3>
      <a:accent4>
        <a:srgbClr val="EC7A08"/>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038FC-A138-49A1-AF0B-FEC1B516E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Zulkiewicz, Brittany</dc:creator>
  <cp:keywords/>
  <dc:description/>
  <cp:lastModifiedBy>Galindo, Carla (CDC/OID/NCHHSTP)</cp:lastModifiedBy>
  <cp:revision>3</cp:revision>
  <cp:lastPrinted>2017-03-13T15:01:00Z</cp:lastPrinted>
  <dcterms:created xsi:type="dcterms:W3CDTF">2017-05-11T03:52:00Z</dcterms:created>
  <dcterms:modified xsi:type="dcterms:W3CDTF">2017-05-11T18:58:00Z</dcterms:modified>
</cp:coreProperties>
</file>