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DD9D2" w14:textId="2277584E" w:rsidR="00A61CB9" w:rsidRPr="001775C7" w:rsidRDefault="00A61CB9" w:rsidP="00A61CB9">
      <w:pPr>
        <w:pStyle w:val="Heading1"/>
      </w:pPr>
      <w:bookmarkStart w:id="0" w:name="_Toc461782449"/>
      <w:commentRangeStart w:id="1"/>
      <w:r w:rsidRPr="001775C7">
        <w:t xml:space="preserve">Appendix </w:t>
      </w:r>
      <w:commentRangeEnd w:id="1"/>
      <w:r>
        <w:t>E</w:t>
      </w:r>
      <w:r w:rsidRPr="001775C7">
        <w:t>: Follow-Up Telephone Script (WITH SECRETARY)</w:t>
      </w:r>
      <w:bookmarkEnd w:id="0"/>
    </w:p>
    <w:p w14:paraId="42EA0CFA" w14:textId="77777777" w:rsidR="00A61CB9" w:rsidRPr="001775C7" w:rsidRDefault="00A61CB9" w:rsidP="00A61CB9">
      <w:pPr>
        <w:spacing w:before="120" w:after="120"/>
      </w:pPr>
      <w:r w:rsidRPr="001775C7">
        <w:t>Hello, my name is [name] and I am a researcher with the Texas Transportation Institute, a Texas state agency that is part of the Texas A&amp;M University System.  About a week ago, we sent the Chief a postal letter and follow-up email pertaining to a study we are conducting on the uses of automated license plate readers by law enforcement agencies; particularly ALPR use for traffic safety purposes (such as detecting drivers with suspended, revoked, or restricted licenses).  This study is being conducted on behalf of the Volpe Center (U.S Department of Transportation) for the National Highway Tr</w:t>
      </w:r>
      <w:bookmarkStart w:id="2" w:name="_GoBack"/>
      <w:bookmarkEnd w:id="2"/>
      <w:r w:rsidRPr="001775C7">
        <w:t>affic Safety Administration and the Governors Highway Safety Association.  It is one of several studies being conducted under a new federal program to research and evaluate state highway safety countermeasures.</w:t>
      </w:r>
    </w:p>
    <w:p w14:paraId="2800BBCC" w14:textId="77777777" w:rsidR="00A61CB9" w:rsidRPr="001775C7" w:rsidRDefault="00A61CB9" w:rsidP="00A61CB9">
      <w:pPr>
        <w:spacing w:after="120"/>
      </w:pPr>
      <w:r w:rsidRPr="001775C7">
        <w:t>As part of this study, our research team would like to conduct case studies with law enforcement agencies that use automated license plate reader (ALPR) technology to improve traffic safety.  The case studies will involve interviews with patrol officers, supervisors, and administrators who are knowledgeable about the agency’s use of ALPR.</w:t>
      </w:r>
    </w:p>
    <w:p w14:paraId="3F3146F1" w14:textId="77777777" w:rsidR="00A61CB9" w:rsidRPr="001775C7" w:rsidRDefault="00A61CB9" w:rsidP="00A61CB9">
      <w:pPr>
        <w:spacing w:after="120"/>
      </w:pPr>
      <w:r w:rsidRPr="001775C7">
        <w:t>We are hoping that the Chief can identify a person within the agency who can coordinate with us on setting the necessary interviews. Can you help me with this?</w:t>
      </w:r>
    </w:p>
    <w:p w14:paraId="607B707A" w14:textId="77777777" w:rsidR="00A61CB9" w:rsidRPr="001775C7" w:rsidRDefault="00A61CB9" w:rsidP="00A61CB9">
      <w:pPr>
        <w:spacing w:after="120"/>
        <w:rPr>
          <w:i/>
        </w:rPr>
      </w:pPr>
    </w:p>
    <w:p w14:paraId="7A96EBDB" w14:textId="77777777" w:rsidR="00881463" w:rsidRDefault="002E1C27"/>
    <w:sectPr w:rsidR="00881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B9"/>
    <w:rsid w:val="002E1C27"/>
    <w:rsid w:val="00637AC2"/>
    <w:rsid w:val="006A1653"/>
    <w:rsid w:val="00A6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1AA4"/>
  <w15:chartTrackingRefBased/>
  <w15:docId w15:val="{818C9013-E0D2-4FCC-8033-0E43E2D4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C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A61CB9"/>
    <w:pPr>
      <w:spacing w:before="200" w:line="276" w:lineRule="auto"/>
      <w:ind w:left="720" w:hanging="720"/>
      <w:outlineLvl w:val="0"/>
    </w:pPr>
    <w:rPr>
      <w:rFonts w:eastAsiaTheme="minorHAnsi" w:cstheme="minorBidi"/>
      <w:b/>
      <w:bCs/>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CB9"/>
    <w:rPr>
      <w:rFonts w:ascii="Times New Roman" w:hAnsi="Times New Roman"/>
      <w:b/>
      <w:bCs/>
      <w:caps/>
      <w:spacing w:val="15"/>
    </w:rPr>
  </w:style>
  <w:style w:type="character" w:styleId="CommentReference">
    <w:name w:val="annotation reference"/>
    <w:basedOn w:val="DefaultParagraphFont"/>
    <w:uiPriority w:val="99"/>
    <w:semiHidden/>
    <w:unhideWhenUsed/>
    <w:rsid w:val="00A61CB9"/>
    <w:rPr>
      <w:sz w:val="16"/>
      <w:szCs w:val="16"/>
    </w:rPr>
  </w:style>
  <w:style w:type="paragraph" w:styleId="CommentText">
    <w:name w:val="annotation text"/>
    <w:basedOn w:val="Normal"/>
    <w:link w:val="CommentTextChar"/>
    <w:uiPriority w:val="99"/>
    <w:semiHidden/>
    <w:unhideWhenUsed/>
    <w:rsid w:val="00A61CB9"/>
    <w:rPr>
      <w:sz w:val="20"/>
      <w:szCs w:val="20"/>
    </w:rPr>
  </w:style>
  <w:style w:type="character" w:customStyle="1" w:styleId="CommentTextChar">
    <w:name w:val="Comment Text Char"/>
    <w:basedOn w:val="DefaultParagraphFont"/>
    <w:link w:val="CommentText"/>
    <w:uiPriority w:val="99"/>
    <w:semiHidden/>
    <w:rsid w:val="00A61C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1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C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Zmud, Johanna</dc:creator>
  <cp:keywords/>
  <dc:description/>
  <cp:lastModifiedBy>Zmud, Johanna</cp:lastModifiedBy>
  <cp:revision>2</cp:revision>
  <dcterms:created xsi:type="dcterms:W3CDTF">2016-10-19T18:18:00Z</dcterms:created>
  <dcterms:modified xsi:type="dcterms:W3CDTF">2016-10-19T18:18:00Z</dcterms:modified>
</cp:coreProperties>
</file>