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D1F761" w14:textId="77777777" w:rsidR="00CF0156" w:rsidRPr="00E77C21" w:rsidRDefault="00CF0156" w:rsidP="009A1133">
      <w:pPr>
        <w:rPr>
          <w:rFonts w:ascii="Times New Roman" w:eastAsia="Gulim" w:hAnsi="Times New Roman"/>
          <w:b/>
          <w:sz w:val="24"/>
        </w:rPr>
      </w:pPr>
      <w:bookmarkStart w:id="0" w:name="_GoBack"/>
      <w:bookmarkEnd w:id="0"/>
    </w:p>
    <w:p w14:paraId="5D0C0CEB" w14:textId="77777777" w:rsidR="00CF0156" w:rsidRPr="00E77C21" w:rsidRDefault="00CF0156" w:rsidP="00CF0156">
      <w:pPr>
        <w:jc w:val="center"/>
        <w:rPr>
          <w:rFonts w:ascii="Times New Roman" w:hAnsi="Times New Roman"/>
          <w:b/>
          <w:sz w:val="24"/>
        </w:rPr>
      </w:pPr>
    </w:p>
    <w:p w14:paraId="3258748E" w14:textId="77777777" w:rsidR="00CF0156" w:rsidRPr="00E77C21" w:rsidRDefault="00CF0156" w:rsidP="00CF0156">
      <w:pPr>
        <w:jc w:val="center"/>
        <w:rPr>
          <w:rFonts w:ascii="Times New Roman" w:hAnsi="Times New Roman"/>
          <w:b/>
          <w:sz w:val="24"/>
        </w:rPr>
      </w:pPr>
    </w:p>
    <w:p w14:paraId="067C359E" w14:textId="77777777" w:rsidR="00CF0156" w:rsidRPr="00E77C21" w:rsidRDefault="00CF0156" w:rsidP="00CF0156">
      <w:pPr>
        <w:jc w:val="center"/>
        <w:rPr>
          <w:rFonts w:ascii="Times New Roman" w:hAnsi="Times New Roman"/>
          <w:b/>
          <w:sz w:val="24"/>
        </w:rPr>
      </w:pPr>
    </w:p>
    <w:p w14:paraId="6621B38E" w14:textId="77777777" w:rsidR="00CF0156" w:rsidRPr="00E77C21" w:rsidRDefault="00CF0156" w:rsidP="00CF0156">
      <w:pPr>
        <w:jc w:val="center"/>
        <w:rPr>
          <w:rFonts w:ascii="Times New Roman" w:hAnsi="Times New Roman"/>
          <w:b/>
          <w:bCs/>
          <w:color w:val="000000"/>
          <w:sz w:val="24"/>
        </w:rPr>
      </w:pPr>
      <w:r w:rsidRPr="00E77C21">
        <w:rPr>
          <w:rFonts w:ascii="Times New Roman" w:hAnsi="Times New Roman"/>
          <w:b/>
          <w:bCs/>
          <w:color w:val="000000"/>
          <w:sz w:val="24"/>
        </w:rPr>
        <w:t>SEARCH FOR DIABETES IN YOUTH STUDY</w:t>
      </w:r>
    </w:p>
    <w:p w14:paraId="35F24187" w14:textId="77777777" w:rsidR="00CF0156" w:rsidRPr="00E77C21" w:rsidRDefault="00CF0156" w:rsidP="00CF0156">
      <w:pPr>
        <w:jc w:val="center"/>
        <w:rPr>
          <w:rFonts w:ascii="Times New Roman" w:hAnsi="Times New Roman"/>
          <w:b/>
          <w:bCs/>
          <w:color w:val="000000"/>
          <w:sz w:val="24"/>
        </w:rPr>
      </w:pPr>
    </w:p>
    <w:p w14:paraId="29C8A3F2" w14:textId="77777777" w:rsidR="00CF0156" w:rsidRPr="00E77C21" w:rsidRDefault="00CF0156" w:rsidP="00CF0156">
      <w:pPr>
        <w:rPr>
          <w:rFonts w:ascii="Times New Roman" w:hAnsi="Times New Roman"/>
          <w:b/>
          <w:bCs/>
          <w:color w:val="000000"/>
          <w:sz w:val="24"/>
        </w:rPr>
      </w:pPr>
    </w:p>
    <w:p w14:paraId="114654D5" w14:textId="77777777" w:rsidR="00CF0156" w:rsidRPr="00E77C21" w:rsidRDefault="00CF0156" w:rsidP="00CF0156">
      <w:pPr>
        <w:rPr>
          <w:rFonts w:ascii="Times New Roman" w:hAnsi="Times New Roman"/>
          <w:b/>
          <w:bCs/>
          <w:color w:val="000000"/>
          <w:sz w:val="24"/>
        </w:rPr>
      </w:pPr>
    </w:p>
    <w:p w14:paraId="523121A8" w14:textId="77777777" w:rsidR="00CF0156" w:rsidRPr="00E77C21" w:rsidRDefault="00CF0156" w:rsidP="00CF0156">
      <w:pPr>
        <w:rPr>
          <w:rFonts w:ascii="Times New Roman" w:hAnsi="Times New Roman"/>
          <w:b/>
          <w:bCs/>
          <w:color w:val="000000"/>
          <w:sz w:val="24"/>
        </w:rPr>
      </w:pPr>
    </w:p>
    <w:p w14:paraId="41E4FF4D" w14:textId="77777777" w:rsidR="00BC69C5" w:rsidRPr="00352AE5" w:rsidRDefault="00BC69C5" w:rsidP="00BC69C5">
      <w:pPr>
        <w:jc w:val="center"/>
        <w:rPr>
          <w:rFonts w:asciiTheme="minorHAnsi" w:hAnsiTheme="minorHAnsi"/>
          <w:b/>
          <w:bCs/>
          <w:color w:val="000000"/>
          <w:sz w:val="24"/>
        </w:rPr>
      </w:pPr>
      <w:r w:rsidRPr="00352AE5">
        <w:rPr>
          <w:rFonts w:asciiTheme="minorHAnsi" w:hAnsiTheme="minorHAnsi"/>
          <w:b/>
          <w:bCs/>
          <w:color w:val="000000"/>
          <w:sz w:val="24"/>
        </w:rPr>
        <w:t>SEARCH FOR DIABETES IN YOUTH STUDY</w:t>
      </w:r>
    </w:p>
    <w:p w14:paraId="0922FB93" w14:textId="77777777" w:rsidR="00BC69C5" w:rsidRPr="00352AE5" w:rsidRDefault="00BC69C5" w:rsidP="00BC69C5">
      <w:pPr>
        <w:jc w:val="center"/>
        <w:rPr>
          <w:rFonts w:asciiTheme="minorHAnsi" w:hAnsiTheme="minorHAnsi"/>
          <w:b/>
          <w:bCs/>
          <w:color w:val="000000"/>
          <w:sz w:val="24"/>
        </w:rPr>
      </w:pPr>
      <w:r w:rsidRPr="00352AE5">
        <w:rPr>
          <w:rFonts w:asciiTheme="minorHAnsi" w:hAnsiTheme="minorHAnsi"/>
          <w:b/>
          <w:bCs/>
          <w:color w:val="000000"/>
          <w:sz w:val="24"/>
        </w:rPr>
        <w:t>OMB No. 0920-0904</w:t>
      </w:r>
    </w:p>
    <w:p w14:paraId="1E19FEA3" w14:textId="77777777" w:rsidR="00BC69C5" w:rsidRPr="00352AE5" w:rsidRDefault="00BC69C5" w:rsidP="00BC69C5">
      <w:pPr>
        <w:jc w:val="center"/>
        <w:rPr>
          <w:rFonts w:asciiTheme="minorHAnsi" w:hAnsiTheme="minorHAnsi"/>
          <w:b/>
          <w:bCs/>
          <w:color w:val="000000"/>
          <w:sz w:val="24"/>
        </w:rPr>
      </w:pPr>
      <w:r w:rsidRPr="00352AE5">
        <w:rPr>
          <w:rFonts w:asciiTheme="minorHAnsi" w:hAnsiTheme="minorHAnsi"/>
          <w:b/>
          <w:bCs/>
          <w:color w:val="000000"/>
          <w:sz w:val="24"/>
        </w:rPr>
        <w:t>Revision</w:t>
      </w:r>
    </w:p>
    <w:p w14:paraId="664A6A96" w14:textId="77777777" w:rsidR="00BC69C5" w:rsidRPr="00352AE5" w:rsidRDefault="00BC69C5" w:rsidP="00BC69C5">
      <w:pPr>
        <w:rPr>
          <w:rFonts w:asciiTheme="minorHAnsi" w:hAnsiTheme="minorHAnsi"/>
          <w:b/>
          <w:bCs/>
          <w:color w:val="000000"/>
          <w:sz w:val="24"/>
        </w:rPr>
      </w:pPr>
    </w:p>
    <w:p w14:paraId="4FE7DF3F" w14:textId="77777777" w:rsidR="00BC69C5" w:rsidRPr="00352AE5" w:rsidRDefault="00BC69C5" w:rsidP="00BC69C5">
      <w:pPr>
        <w:jc w:val="center"/>
        <w:rPr>
          <w:rFonts w:asciiTheme="minorHAnsi" w:hAnsiTheme="minorHAnsi"/>
          <w:b/>
          <w:bCs/>
          <w:color w:val="000000"/>
          <w:sz w:val="24"/>
        </w:rPr>
      </w:pPr>
      <w:r w:rsidRPr="00352AE5">
        <w:rPr>
          <w:rFonts w:asciiTheme="minorHAnsi" w:hAnsiTheme="minorHAnsi"/>
          <w:b/>
          <w:bCs/>
          <w:color w:val="000000"/>
          <w:sz w:val="24"/>
        </w:rPr>
        <w:t>OMB SUPPORTING STATEMENT: PART B</w:t>
      </w:r>
    </w:p>
    <w:p w14:paraId="0D6C5D2A" w14:textId="77777777" w:rsidR="00BC69C5" w:rsidRPr="00352AE5" w:rsidRDefault="00BC69C5" w:rsidP="00BC69C5">
      <w:pPr>
        <w:jc w:val="center"/>
        <w:rPr>
          <w:rFonts w:asciiTheme="minorHAnsi" w:hAnsiTheme="minorHAnsi"/>
          <w:color w:val="000000"/>
          <w:sz w:val="24"/>
        </w:rPr>
      </w:pPr>
    </w:p>
    <w:p w14:paraId="113ECF9B" w14:textId="77777777" w:rsidR="00BC69C5" w:rsidRPr="00352AE5" w:rsidRDefault="00BC69C5" w:rsidP="00BC69C5">
      <w:pPr>
        <w:jc w:val="center"/>
        <w:rPr>
          <w:rFonts w:asciiTheme="minorHAnsi" w:hAnsiTheme="minorHAnsi"/>
          <w:color w:val="000000"/>
          <w:sz w:val="24"/>
        </w:rPr>
      </w:pPr>
      <w:r w:rsidRPr="00352AE5">
        <w:rPr>
          <w:rFonts w:asciiTheme="minorHAnsi" w:hAnsiTheme="minorHAnsi"/>
          <w:color w:val="000000"/>
          <w:sz w:val="24"/>
        </w:rPr>
        <w:t>Submitted by:</w:t>
      </w:r>
    </w:p>
    <w:p w14:paraId="31AF1B64" w14:textId="77777777" w:rsidR="00BC69C5" w:rsidRPr="00352AE5" w:rsidRDefault="00BC69C5" w:rsidP="00BC69C5">
      <w:pPr>
        <w:jc w:val="center"/>
        <w:rPr>
          <w:rFonts w:asciiTheme="minorHAnsi" w:hAnsiTheme="minorHAnsi"/>
          <w:color w:val="000000"/>
          <w:sz w:val="24"/>
        </w:rPr>
      </w:pPr>
      <w:r w:rsidRPr="00352AE5">
        <w:rPr>
          <w:rFonts w:asciiTheme="minorHAnsi" w:hAnsiTheme="minorHAnsi"/>
          <w:color w:val="000000"/>
          <w:sz w:val="24"/>
        </w:rPr>
        <w:t>Sharon Saydah, PhD MHS</w:t>
      </w:r>
    </w:p>
    <w:p w14:paraId="25BA9A01" w14:textId="77777777" w:rsidR="00BC69C5" w:rsidRPr="00352AE5" w:rsidRDefault="00BC69C5" w:rsidP="00BC69C5">
      <w:pPr>
        <w:jc w:val="center"/>
        <w:rPr>
          <w:rFonts w:asciiTheme="minorHAnsi" w:hAnsiTheme="minorHAnsi"/>
          <w:color w:val="000000"/>
          <w:sz w:val="24"/>
        </w:rPr>
      </w:pPr>
      <w:r w:rsidRPr="00352AE5">
        <w:rPr>
          <w:rFonts w:asciiTheme="minorHAnsi" w:hAnsiTheme="minorHAnsi"/>
          <w:color w:val="000000"/>
          <w:sz w:val="24"/>
        </w:rPr>
        <w:t>Project Officer</w:t>
      </w:r>
    </w:p>
    <w:p w14:paraId="02B2E791" w14:textId="77777777" w:rsidR="00BC69C5" w:rsidRPr="00352AE5" w:rsidRDefault="00BC69C5" w:rsidP="00BC69C5">
      <w:pPr>
        <w:jc w:val="center"/>
        <w:rPr>
          <w:rFonts w:asciiTheme="minorHAnsi" w:hAnsiTheme="minorHAnsi"/>
          <w:color w:val="000000"/>
          <w:sz w:val="24"/>
        </w:rPr>
      </w:pPr>
    </w:p>
    <w:p w14:paraId="246A58EE" w14:textId="77777777" w:rsidR="00BC69C5" w:rsidRPr="00352AE5" w:rsidRDefault="00BC69C5" w:rsidP="00BC69C5">
      <w:pPr>
        <w:jc w:val="center"/>
        <w:rPr>
          <w:rFonts w:asciiTheme="minorHAnsi" w:hAnsiTheme="minorHAnsi"/>
          <w:color w:val="000000"/>
          <w:sz w:val="24"/>
        </w:rPr>
      </w:pPr>
      <w:r w:rsidRPr="00352AE5">
        <w:rPr>
          <w:rFonts w:asciiTheme="minorHAnsi" w:hAnsiTheme="minorHAnsi"/>
          <w:color w:val="000000"/>
          <w:sz w:val="24"/>
        </w:rPr>
        <w:t>Epidemiology and Statistics Branch</w:t>
      </w:r>
    </w:p>
    <w:p w14:paraId="1EE25F3C" w14:textId="77777777" w:rsidR="00BC69C5" w:rsidRPr="00352AE5" w:rsidRDefault="00BC69C5" w:rsidP="00BC69C5">
      <w:pPr>
        <w:jc w:val="center"/>
        <w:rPr>
          <w:rFonts w:asciiTheme="minorHAnsi" w:hAnsiTheme="minorHAnsi"/>
          <w:color w:val="000000"/>
          <w:sz w:val="24"/>
        </w:rPr>
      </w:pPr>
      <w:r w:rsidRPr="00352AE5">
        <w:rPr>
          <w:rFonts w:asciiTheme="minorHAnsi" w:hAnsiTheme="minorHAnsi"/>
          <w:color w:val="000000"/>
          <w:sz w:val="24"/>
        </w:rPr>
        <w:t>Division of Diabetes Translation</w:t>
      </w:r>
    </w:p>
    <w:p w14:paraId="6D6C30D3" w14:textId="77777777" w:rsidR="00BC69C5" w:rsidRPr="00352AE5" w:rsidRDefault="00BC69C5" w:rsidP="00BC69C5">
      <w:pPr>
        <w:jc w:val="center"/>
        <w:rPr>
          <w:rFonts w:asciiTheme="minorHAnsi" w:hAnsiTheme="minorHAnsi"/>
          <w:color w:val="000000"/>
          <w:sz w:val="24"/>
        </w:rPr>
      </w:pPr>
      <w:r w:rsidRPr="00352AE5">
        <w:rPr>
          <w:rFonts w:asciiTheme="minorHAnsi" w:hAnsiTheme="minorHAnsi"/>
          <w:color w:val="000000"/>
          <w:sz w:val="24"/>
        </w:rPr>
        <w:t>Centers for Disease Control and Prevention</w:t>
      </w:r>
    </w:p>
    <w:p w14:paraId="6A99F90C" w14:textId="77777777" w:rsidR="00BC69C5" w:rsidRPr="00352AE5" w:rsidRDefault="00BC69C5" w:rsidP="00BC69C5">
      <w:pPr>
        <w:jc w:val="center"/>
        <w:rPr>
          <w:rFonts w:asciiTheme="minorHAnsi" w:hAnsiTheme="minorHAnsi"/>
          <w:color w:val="000000"/>
          <w:sz w:val="24"/>
        </w:rPr>
      </w:pPr>
      <w:r w:rsidRPr="00352AE5">
        <w:rPr>
          <w:rFonts w:asciiTheme="minorHAnsi" w:hAnsiTheme="minorHAnsi" w:cs="Tahoma"/>
          <w:color w:val="000000"/>
          <w:sz w:val="24"/>
        </w:rPr>
        <w:t>4770 Buford Hwy NE</w:t>
      </w:r>
      <w:r w:rsidRPr="00352AE5">
        <w:rPr>
          <w:rFonts w:asciiTheme="minorHAnsi" w:hAnsiTheme="minorHAnsi"/>
          <w:color w:val="1F497D"/>
          <w:sz w:val="24"/>
        </w:rPr>
        <w:br/>
      </w:r>
      <w:r w:rsidRPr="00352AE5">
        <w:rPr>
          <w:rFonts w:asciiTheme="minorHAnsi" w:hAnsiTheme="minorHAnsi" w:cs="Tahoma"/>
          <w:color w:val="000000"/>
          <w:sz w:val="24"/>
        </w:rPr>
        <w:t>Bldg 107</w:t>
      </w:r>
    </w:p>
    <w:p w14:paraId="2FF43EDE" w14:textId="77777777" w:rsidR="00BC69C5" w:rsidRPr="00352AE5" w:rsidRDefault="00BC69C5" w:rsidP="00BC69C5">
      <w:pPr>
        <w:jc w:val="center"/>
        <w:rPr>
          <w:rFonts w:asciiTheme="minorHAnsi" w:hAnsiTheme="minorHAnsi"/>
          <w:color w:val="000000"/>
          <w:sz w:val="24"/>
        </w:rPr>
      </w:pPr>
      <w:r w:rsidRPr="00352AE5">
        <w:rPr>
          <w:rFonts w:asciiTheme="minorHAnsi" w:hAnsiTheme="minorHAnsi"/>
          <w:color w:val="000000"/>
          <w:sz w:val="24"/>
        </w:rPr>
        <w:t>Atlanta, GA 30341</w:t>
      </w:r>
    </w:p>
    <w:p w14:paraId="481C87A4" w14:textId="77777777" w:rsidR="00BC69C5" w:rsidRPr="00352AE5" w:rsidRDefault="00BC69C5" w:rsidP="00BC69C5">
      <w:pPr>
        <w:jc w:val="center"/>
        <w:rPr>
          <w:rFonts w:asciiTheme="minorHAnsi" w:hAnsiTheme="minorHAnsi"/>
          <w:color w:val="000000"/>
          <w:sz w:val="24"/>
          <w:lang w:val="es-ES"/>
        </w:rPr>
      </w:pPr>
      <w:r w:rsidRPr="00352AE5">
        <w:rPr>
          <w:rFonts w:asciiTheme="minorHAnsi" w:hAnsiTheme="minorHAnsi"/>
          <w:color w:val="000000"/>
          <w:sz w:val="24"/>
          <w:lang w:val="es-ES"/>
        </w:rPr>
        <w:t>Telephone: (301) 458-4183</w:t>
      </w:r>
    </w:p>
    <w:p w14:paraId="098C72E0" w14:textId="77777777" w:rsidR="00BC69C5" w:rsidRPr="00352AE5" w:rsidRDefault="00BC69C5" w:rsidP="00BC69C5">
      <w:pPr>
        <w:jc w:val="center"/>
        <w:rPr>
          <w:rFonts w:asciiTheme="minorHAnsi" w:hAnsiTheme="minorHAnsi"/>
          <w:color w:val="000000"/>
          <w:sz w:val="24"/>
          <w:lang w:val="es-ES"/>
        </w:rPr>
      </w:pPr>
      <w:r w:rsidRPr="00352AE5">
        <w:rPr>
          <w:rFonts w:asciiTheme="minorHAnsi" w:hAnsiTheme="minorHAnsi"/>
          <w:color w:val="000000"/>
          <w:sz w:val="24"/>
          <w:lang w:val="es-ES"/>
        </w:rPr>
        <w:t>Fax: (301) 458-4025</w:t>
      </w:r>
    </w:p>
    <w:p w14:paraId="6C1FBC1C" w14:textId="77777777" w:rsidR="00BC69C5" w:rsidRPr="00352AE5" w:rsidRDefault="00BC69C5" w:rsidP="00BC69C5">
      <w:pPr>
        <w:jc w:val="center"/>
        <w:rPr>
          <w:rFonts w:asciiTheme="minorHAnsi" w:hAnsiTheme="minorHAnsi"/>
          <w:color w:val="000000"/>
          <w:sz w:val="24"/>
          <w:lang w:val="es-ES"/>
        </w:rPr>
      </w:pPr>
      <w:r w:rsidRPr="00352AE5">
        <w:rPr>
          <w:rFonts w:asciiTheme="minorHAnsi" w:hAnsiTheme="minorHAnsi"/>
          <w:color w:val="000000"/>
          <w:sz w:val="24"/>
          <w:lang w:val="es-ES"/>
        </w:rPr>
        <w:t xml:space="preserve">e-mail: </w:t>
      </w:r>
      <w:hyperlink r:id="rId9" w:history="1">
        <w:r w:rsidRPr="00352AE5">
          <w:rPr>
            <w:rStyle w:val="Hyperlink"/>
            <w:rFonts w:asciiTheme="minorHAnsi" w:hAnsiTheme="minorHAnsi"/>
            <w:sz w:val="24"/>
            <w:lang w:val="es-ES"/>
          </w:rPr>
          <w:t>ssaydah@cdc.gov</w:t>
        </w:r>
      </w:hyperlink>
    </w:p>
    <w:p w14:paraId="18807BFB" w14:textId="77777777" w:rsidR="00BC69C5" w:rsidRPr="00352AE5" w:rsidRDefault="00BC69C5" w:rsidP="00BC69C5">
      <w:pPr>
        <w:jc w:val="center"/>
        <w:rPr>
          <w:rFonts w:asciiTheme="minorHAnsi" w:hAnsiTheme="minorHAnsi"/>
          <w:color w:val="000000"/>
          <w:sz w:val="24"/>
          <w:lang w:val="es-ES"/>
        </w:rPr>
      </w:pPr>
    </w:p>
    <w:p w14:paraId="1420FEC3" w14:textId="77777777" w:rsidR="00BC69C5" w:rsidRPr="00352AE5" w:rsidRDefault="00BC69C5" w:rsidP="00BC69C5">
      <w:pPr>
        <w:jc w:val="center"/>
        <w:rPr>
          <w:rFonts w:asciiTheme="minorHAnsi" w:hAnsiTheme="minorHAnsi"/>
          <w:b/>
          <w:bCs/>
          <w:color w:val="000000"/>
          <w:sz w:val="24"/>
        </w:rPr>
      </w:pPr>
      <w:r w:rsidRPr="00352AE5">
        <w:rPr>
          <w:rFonts w:asciiTheme="minorHAnsi" w:hAnsiTheme="minorHAnsi"/>
          <w:b/>
          <w:bCs/>
          <w:color w:val="000000"/>
          <w:sz w:val="24"/>
        </w:rPr>
        <w:t>May 8, 2014</w:t>
      </w:r>
    </w:p>
    <w:p w14:paraId="50DA499E" w14:textId="77777777" w:rsidR="00BC69C5" w:rsidRPr="00352AE5" w:rsidRDefault="00BC69C5" w:rsidP="00BC69C5">
      <w:pPr>
        <w:jc w:val="center"/>
        <w:rPr>
          <w:rFonts w:asciiTheme="minorHAnsi" w:hAnsiTheme="minorHAnsi"/>
          <w:b/>
          <w:bCs/>
          <w:color w:val="000000"/>
          <w:sz w:val="24"/>
        </w:rPr>
      </w:pPr>
      <w:r w:rsidRPr="00352AE5">
        <w:rPr>
          <w:rFonts w:asciiTheme="minorHAnsi" w:hAnsiTheme="minorHAnsi"/>
          <w:b/>
          <w:bCs/>
          <w:color w:val="000000"/>
          <w:sz w:val="24"/>
        </w:rPr>
        <w:t>Revised July 31, 2014</w:t>
      </w:r>
    </w:p>
    <w:p w14:paraId="614716E0" w14:textId="77777777" w:rsidR="00BC69C5" w:rsidRPr="00352AE5" w:rsidRDefault="00BC69C5" w:rsidP="00BC69C5">
      <w:pPr>
        <w:jc w:val="center"/>
        <w:rPr>
          <w:rFonts w:asciiTheme="minorHAnsi" w:hAnsiTheme="minorHAnsi"/>
          <w:b/>
          <w:bCs/>
          <w:color w:val="000000"/>
          <w:sz w:val="24"/>
        </w:rPr>
      </w:pPr>
      <w:r w:rsidRPr="00352AE5">
        <w:rPr>
          <w:rFonts w:asciiTheme="minorHAnsi" w:hAnsiTheme="minorHAnsi"/>
          <w:b/>
          <w:bCs/>
          <w:color w:val="000000"/>
          <w:sz w:val="24"/>
        </w:rPr>
        <w:t>Revised November 28, 2016</w:t>
      </w:r>
    </w:p>
    <w:p w14:paraId="7F457F77" w14:textId="77777777" w:rsidR="00DE4B04" w:rsidRPr="00E77C21" w:rsidRDefault="00DE4B04" w:rsidP="002E20DB">
      <w:pPr>
        <w:jc w:val="center"/>
        <w:rPr>
          <w:rFonts w:ascii="Times New Roman" w:hAnsi="Times New Roman"/>
          <w:b/>
          <w:bCs/>
          <w:color w:val="000000"/>
          <w:sz w:val="24"/>
        </w:rPr>
      </w:pPr>
    </w:p>
    <w:p w14:paraId="2837EE3F" w14:textId="77777777" w:rsidR="00AA1303" w:rsidRPr="00E77C21" w:rsidRDefault="00AA1303" w:rsidP="00AA1303">
      <w:pPr>
        <w:rPr>
          <w:rFonts w:ascii="Times New Roman" w:hAnsi="Times New Roman"/>
          <w:b/>
          <w:bCs/>
          <w:color w:val="000000"/>
          <w:sz w:val="24"/>
        </w:rPr>
      </w:pPr>
    </w:p>
    <w:p w14:paraId="04BB9DAA" w14:textId="77777777" w:rsidR="002F728E" w:rsidRPr="00E77C21" w:rsidRDefault="002F728E" w:rsidP="00AA1303">
      <w:pPr>
        <w:rPr>
          <w:rFonts w:ascii="Times New Roman" w:hAnsi="Times New Roman"/>
          <w:b/>
          <w:bCs/>
          <w:color w:val="000000"/>
          <w:sz w:val="24"/>
        </w:rPr>
      </w:pPr>
    </w:p>
    <w:p w14:paraId="2C9C2DC5" w14:textId="77777777" w:rsidR="002F728E" w:rsidRPr="00E77C21" w:rsidRDefault="002F728E" w:rsidP="00AA1303">
      <w:pPr>
        <w:rPr>
          <w:rFonts w:ascii="Times New Roman" w:hAnsi="Times New Roman"/>
          <w:b/>
          <w:bCs/>
          <w:color w:val="000000"/>
          <w:sz w:val="24"/>
        </w:rPr>
      </w:pPr>
    </w:p>
    <w:p w14:paraId="7E949C14" w14:textId="77777777" w:rsidR="002F728E" w:rsidRPr="00E77C21" w:rsidRDefault="002F728E" w:rsidP="00AA1303">
      <w:pPr>
        <w:rPr>
          <w:rFonts w:ascii="Times New Roman" w:hAnsi="Times New Roman"/>
          <w:b/>
          <w:bCs/>
          <w:color w:val="000000"/>
          <w:sz w:val="24"/>
        </w:rPr>
      </w:pPr>
    </w:p>
    <w:p w14:paraId="2634B057" w14:textId="77777777" w:rsidR="00E80E2A" w:rsidRDefault="00E80E2A" w:rsidP="00BB4175">
      <w:pPr>
        <w:widowControl/>
        <w:autoSpaceDE/>
        <w:autoSpaceDN/>
        <w:adjustRightInd/>
        <w:spacing w:after="200" w:line="276" w:lineRule="auto"/>
        <w:jc w:val="center"/>
        <w:rPr>
          <w:rFonts w:ascii="Times New Roman" w:hAnsi="Times New Roman"/>
          <w:b/>
          <w:sz w:val="24"/>
        </w:rPr>
      </w:pPr>
    </w:p>
    <w:p w14:paraId="4E5DC3DC" w14:textId="77777777" w:rsidR="00E80E2A" w:rsidRDefault="00E80E2A" w:rsidP="00BB4175">
      <w:pPr>
        <w:widowControl/>
        <w:autoSpaceDE/>
        <w:autoSpaceDN/>
        <w:adjustRightInd/>
        <w:spacing w:after="200" w:line="276" w:lineRule="auto"/>
        <w:jc w:val="center"/>
        <w:rPr>
          <w:rFonts w:ascii="Times New Roman" w:hAnsi="Times New Roman"/>
          <w:b/>
          <w:sz w:val="24"/>
        </w:rPr>
      </w:pPr>
    </w:p>
    <w:p w14:paraId="7E2FA8FB" w14:textId="77777777" w:rsidR="00E80E2A" w:rsidRDefault="00E80E2A" w:rsidP="00BB4175">
      <w:pPr>
        <w:widowControl/>
        <w:autoSpaceDE/>
        <w:autoSpaceDN/>
        <w:adjustRightInd/>
        <w:spacing w:after="200" w:line="276" w:lineRule="auto"/>
        <w:jc w:val="center"/>
        <w:rPr>
          <w:rFonts w:ascii="Times New Roman" w:hAnsi="Times New Roman"/>
          <w:b/>
          <w:sz w:val="24"/>
        </w:rPr>
      </w:pPr>
    </w:p>
    <w:p w14:paraId="0572B221" w14:textId="77777777" w:rsidR="00E80E2A" w:rsidRDefault="00E80E2A" w:rsidP="00BB4175">
      <w:pPr>
        <w:widowControl/>
        <w:autoSpaceDE/>
        <w:autoSpaceDN/>
        <w:adjustRightInd/>
        <w:spacing w:after="200" w:line="276" w:lineRule="auto"/>
        <w:jc w:val="center"/>
        <w:rPr>
          <w:rFonts w:ascii="Times New Roman" w:hAnsi="Times New Roman"/>
          <w:b/>
          <w:sz w:val="24"/>
        </w:rPr>
      </w:pPr>
    </w:p>
    <w:p w14:paraId="1C2842BB" w14:textId="77777777" w:rsidR="00352AE5" w:rsidRDefault="00352AE5">
      <w:pPr>
        <w:widowControl/>
        <w:autoSpaceDE/>
        <w:autoSpaceDN/>
        <w:adjustRightInd/>
        <w:rPr>
          <w:rFonts w:ascii="Times New Roman" w:hAnsi="Times New Roman"/>
          <w:b/>
          <w:sz w:val="24"/>
        </w:rPr>
      </w:pPr>
      <w:r>
        <w:rPr>
          <w:rFonts w:ascii="Times New Roman" w:hAnsi="Times New Roman"/>
          <w:b/>
          <w:sz w:val="24"/>
        </w:rPr>
        <w:br w:type="page"/>
      </w:r>
    </w:p>
    <w:p w14:paraId="4F94AFE3" w14:textId="77777777" w:rsidR="00640F74" w:rsidRPr="00E77C21" w:rsidRDefault="00640F74" w:rsidP="00BB4175">
      <w:pPr>
        <w:widowControl/>
        <w:autoSpaceDE/>
        <w:autoSpaceDN/>
        <w:adjustRightInd/>
        <w:spacing w:after="200" w:line="276" w:lineRule="auto"/>
        <w:jc w:val="center"/>
        <w:rPr>
          <w:rFonts w:ascii="Times New Roman" w:hAnsi="Times New Roman"/>
          <w:b/>
          <w:sz w:val="24"/>
        </w:rPr>
      </w:pPr>
      <w:r w:rsidRPr="00E77C21">
        <w:rPr>
          <w:rFonts w:ascii="Times New Roman" w:hAnsi="Times New Roman"/>
          <w:b/>
          <w:sz w:val="24"/>
        </w:rPr>
        <w:lastRenderedPageBreak/>
        <w:t>Table of Contents</w:t>
      </w:r>
    </w:p>
    <w:p w14:paraId="162C7AE6" w14:textId="77777777" w:rsidR="00640F74" w:rsidRPr="00E77C21" w:rsidRDefault="00640F74" w:rsidP="00640F74">
      <w:pPr>
        <w:keepNext/>
        <w:keepLines/>
        <w:widowControl/>
        <w:rPr>
          <w:rFonts w:ascii="Times New Roman" w:hAnsi="Times New Roman"/>
          <w:sz w:val="24"/>
        </w:rPr>
      </w:pPr>
    </w:p>
    <w:p w14:paraId="43737E74" w14:textId="77777777" w:rsidR="00640F74" w:rsidRPr="00E77C21" w:rsidRDefault="00640F74" w:rsidP="00640F74">
      <w:pPr>
        <w:keepNext/>
        <w:keepLines/>
        <w:widowControl/>
        <w:rPr>
          <w:rFonts w:ascii="Times New Roman" w:hAnsi="Times New Roman"/>
          <w:sz w:val="24"/>
        </w:rPr>
      </w:pPr>
      <w:r w:rsidRPr="00E77C21">
        <w:rPr>
          <w:rFonts w:ascii="Times New Roman" w:hAnsi="Times New Roman"/>
          <w:b/>
          <w:bCs/>
          <w:sz w:val="24"/>
        </w:rPr>
        <w:t>B.</w:t>
      </w:r>
      <w:r w:rsidRPr="00E77C21">
        <w:rPr>
          <w:rFonts w:ascii="Times New Roman" w:hAnsi="Times New Roman"/>
          <w:b/>
          <w:bCs/>
          <w:sz w:val="24"/>
        </w:rPr>
        <w:tab/>
        <w:t>STATISTICAL METHODS</w:t>
      </w:r>
      <w:r w:rsidRPr="00E77C21">
        <w:rPr>
          <w:rFonts w:ascii="Times New Roman" w:hAnsi="Times New Roman"/>
          <w:sz w:val="24"/>
        </w:rPr>
        <w:tab/>
      </w:r>
      <w:r w:rsidRPr="00E77C21">
        <w:rPr>
          <w:rFonts w:ascii="Times New Roman" w:hAnsi="Times New Roman"/>
          <w:sz w:val="24"/>
        </w:rPr>
        <w:tab/>
      </w:r>
      <w:r w:rsidRPr="00E77C21">
        <w:rPr>
          <w:rFonts w:ascii="Times New Roman" w:hAnsi="Times New Roman"/>
          <w:sz w:val="24"/>
        </w:rPr>
        <w:tab/>
      </w:r>
      <w:r w:rsidRPr="00E77C21">
        <w:rPr>
          <w:rFonts w:ascii="Times New Roman" w:hAnsi="Times New Roman"/>
          <w:sz w:val="24"/>
        </w:rPr>
        <w:tab/>
      </w:r>
      <w:r w:rsidRPr="00E77C21">
        <w:rPr>
          <w:rFonts w:ascii="Times New Roman" w:hAnsi="Times New Roman"/>
          <w:sz w:val="24"/>
        </w:rPr>
        <w:tab/>
      </w:r>
      <w:r w:rsidRPr="00E77C21">
        <w:rPr>
          <w:rFonts w:ascii="Times New Roman" w:hAnsi="Times New Roman"/>
          <w:sz w:val="24"/>
        </w:rPr>
        <w:tab/>
      </w:r>
      <w:r w:rsidRPr="00E77C21">
        <w:rPr>
          <w:rFonts w:ascii="Times New Roman" w:hAnsi="Times New Roman"/>
          <w:sz w:val="24"/>
        </w:rPr>
        <w:tab/>
      </w:r>
    </w:p>
    <w:p w14:paraId="40C70B1F" w14:textId="77777777" w:rsidR="00640F74" w:rsidRPr="00E77C21" w:rsidRDefault="00640F74" w:rsidP="00640F74">
      <w:pPr>
        <w:keepNext/>
        <w:keepLines/>
        <w:widowControl/>
        <w:rPr>
          <w:rFonts w:ascii="Times New Roman" w:hAnsi="Times New Roman"/>
          <w:sz w:val="24"/>
        </w:rPr>
      </w:pPr>
    </w:p>
    <w:p w14:paraId="2F027C14" w14:textId="77777777" w:rsidR="00640F74" w:rsidRPr="00E77C21" w:rsidRDefault="00640F74" w:rsidP="00640F74">
      <w:pPr>
        <w:keepLines/>
        <w:widowControl/>
        <w:tabs>
          <w:tab w:val="left" w:pos="-1440"/>
          <w:tab w:val="left" w:pos="-720"/>
          <w:tab w:val="left" w:pos="0"/>
          <w:tab w:val="left" w:pos="720"/>
          <w:tab w:val="right" w:leader="dot" w:pos="9360"/>
        </w:tabs>
        <w:spacing w:line="480" w:lineRule="auto"/>
        <w:rPr>
          <w:rFonts w:ascii="Times New Roman" w:hAnsi="Times New Roman"/>
          <w:sz w:val="24"/>
        </w:rPr>
      </w:pPr>
      <w:r w:rsidRPr="00E77C21">
        <w:rPr>
          <w:rFonts w:ascii="Times New Roman" w:hAnsi="Times New Roman"/>
          <w:sz w:val="24"/>
        </w:rPr>
        <w:t>B.1</w:t>
      </w:r>
      <w:r w:rsidRPr="00E77C21">
        <w:rPr>
          <w:rFonts w:ascii="Times New Roman" w:hAnsi="Times New Roman"/>
          <w:sz w:val="24"/>
        </w:rPr>
        <w:tab/>
        <w:t>Respondent</w:t>
      </w:r>
      <w:r w:rsidR="003E4688" w:rsidRPr="00E77C21">
        <w:rPr>
          <w:rFonts w:ascii="Times New Roman" w:hAnsi="Times New Roman"/>
          <w:sz w:val="24"/>
        </w:rPr>
        <w:t xml:space="preserve"> Universe and Sampling Methods</w:t>
      </w:r>
    </w:p>
    <w:p w14:paraId="0D5EE09D" w14:textId="77777777" w:rsidR="00640F74" w:rsidRPr="00E77C21" w:rsidRDefault="00640F74" w:rsidP="00640F74">
      <w:pPr>
        <w:widowControl/>
        <w:tabs>
          <w:tab w:val="left" w:pos="-1440"/>
          <w:tab w:val="left" w:pos="-720"/>
          <w:tab w:val="left" w:pos="0"/>
          <w:tab w:val="left" w:pos="720"/>
          <w:tab w:val="right" w:leader="dot" w:pos="9360"/>
        </w:tabs>
        <w:spacing w:line="480" w:lineRule="auto"/>
        <w:rPr>
          <w:rFonts w:ascii="Times New Roman" w:hAnsi="Times New Roman"/>
          <w:sz w:val="24"/>
        </w:rPr>
      </w:pPr>
      <w:r w:rsidRPr="00E77C21">
        <w:rPr>
          <w:rFonts w:ascii="Times New Roman" w:hAnsi="Times New Roman"/>
          <w:sz w:val="24"/>
        </w:rPr>
        <w:t>B.2</w:t>
      </w:r>
      <w:r w:rsidRPr="00E77C21">
        <w:rPr>
          <w:rFonts w:ascii="Times New Roman" w:hAnsi="Times New Roman"/>
          <w:sz w:val="24"/>
        </w:rPr>
        <w:tab/>
        <w:t>Procedures for</w:t>
      </w:r>
      <w:r w:rsidR="003E4688" w:rsidRPr="00E77C21">
        <w:rPr>
          <w:rFonts w:ascii="Times New Roman" w:hAnsi="Times New Roman"/>
          <w:sz w:val="24"/>
        </w:rPr>
        <w:t xml:space="preserve"> the Collection of Information </w:t>
      </w:r>
    </w:p>
    <w:p w14:paraId="0BDB963E" w14:textId="77777777" w:rsidR="00640F74" w:rsidRPr="00E77C21" w:rsidRDefault="00640F74" w:rsidP="00640F74">
      <w:pPr>
        <w:widowControl/>
        <w:tabs>
          <w:tab w:val="left" w:pos="-1440"/>
          <w:tab w:val="left" w:pos="-720"/>
          <w:tab w:val="left" w:pos="0"/>
          <w:tab w:val="left" w:pos="720"/>
          <w:tab w:val="right" w:leader="dot" w:pos="9360"/>
        </w:tabs>
        <w:spacing w:line="480" w:lineRule="auto"/>
        <w:rPr>
          <w:rFonts w:ascii="Times New Roman" w:hAnsi="Times New Roman"/>
          <w:sz w:val="24"/>
        </w:rPr>
      </w:pPr>
      <w:r w:rsidRPr="00E77C21">
        <w:rPr>
          <w:rFonts w:ascii="Times New Roman" w:hAnsi="Times New Roman"/>
          <w:sz w:val="24"/>
        </w:rPr>
        <w:t>B.3</w:t>
      </w:r>
      <w:r w:rsidRPr="00E77C21">
        <w:rPr>
          <w:rFonts w:ascii="Times New Roman" w:hAnsi="Times New Roman"/>
          <w:sz w:val="24"/>
        </w:rPr>
        <w:tab/>
        <w:t>Methods to Maximize Response Rates and Deal with Nonresponse</w:t>
      </w:r>
    </w:p>
    <w:p w14:paraId="021F8CA3" w14:textId="77777777" w:rsidR="00640F74" w:rsidRPr="00E77C21" w:rsidRDefault="00640F74" w:rsidP="00640F74">
      <w:pPr>
        <w:widowControl/>
        <w:tabs>
          <w:tab w:val="left" w:pos="-1440"/>
          <w:tab w:val="left" w:pos="-720"/>
          <w:tab w:val="left" w:pos="0"/>
          <w:tab w:val="left" w:pos="720"/>
          <w:tab w:val="right" w:leader="dot" w:pos="9360"/>
        </w:tabs>
        <w:spacing w:line="480" w:lineRule="auto"/>
        <w:rPr>
          <w:rFonts w:ascii="Times New Roman" w:hAnsi="Times New Roman"/>
          <w:sz w:val="24"/>
        </w:rPr>
      </w:pPr>
      <w:r w:rsidRPr="00E77C21">
        <w:rPr>
          <w:rFonts w:ascii="Times New Roman" w:hAnsi="Times New Roman"/>
          <w:sz w:val="24"/>
        </w:rPr>
        <w:t>B.4</w:t>
      </w:r>
      <w:r w:rsidRPr="00E77C21">
        <w:rPr>
          <w:rFonts w:ascii="Times New Roman" w:hAnsi="Times New Roman"/>
          <w:sz w:val="24"/>
        </w:rPr>
        <w:tab/>
        <w:t xml:space="preserve">Tests of Procedures or Methods to be </w:t>
      </w:r>
      <w:r w:rsidR="003E4688" w:rsidRPr="00E77C21">
        <w:rPr>
          <w:rFonts w:ascii="Times New Roman" w:hAnsi="Times New Roman"/>
          <w:sz w:val="24"/>
        </w:rPr>
        <w:t>Undertaken</w:t>
      </w:r>
    </w:p>
    <w:p w14:paraId="0F6300F7" w14:textId="77777777" w:rsidR="00640F74" w:rsidRPr="00E77C21" w:rsidRDefault="00640F74" w:rsidP="00640F74">
      <w:pPr>
        <w:widowControl/>
        <w:tabs>
          <w:tab w:val="left" w:pos="-1440"/>
          <w:tab w:val="left" w:pos="720"/>
        </w:tabs>
        <w:ind w:left="8640" w:hanging="8640"/>
        <w:rPr>
          <w:rFonts w:ascii="Times New Roman" w:hAnsi="Times New Roman"/>
          <w:sz w:val="24"/>
        </w:rPr>
      </w:pPr>
      <w:r w:rsidRPr="00E77C21">
        <w:rPr>
          <w:rFonts w:ascii="Times New Roman" w:hAnsi="Times New Roman"/>
          <w:sz w:val="24"/>
        </w:rPr>
        <w:t>B.5</w:t>
      </w:r>
      <w:r w:rsidRPr="00E77C21">
        <w:rPr>
          <w:rFonts w:ascii="Times New Roman" w:hAnsi="Times New Roman"/>
          <w:sz w:val="24"/>
        </w:rPr>
        <w:tab/>
        <w:t xml:space="preserve">Individuals Consulted on Statistical Aspects and Individuals Collecting and/or </w:t>
      </w:r>
      <w:r w:rsidRPr="00E77C21">
        <w:rPr>
          <w:rFonts w:ascii="Times New Roman" w:hAnsi="Times New Roman"/>
          <w:sz w:val="24"/>
        </w:rPr>
        <w:tab/>
      </w:r>
    </w:p>
    <w:p w14:paraId="6428BC9A" w14:textId="77777777" w:rsidR="00352AE5" w:rsidRDefault="00352AE5">
      <w:pPr>
        <w:widowControl/>
        <w:autoSpaceDE/>
        <w:autoSpaceDN/>
        <w:adjustRightInd/>
        <w:rPr>
          <w:rFonts w:asciiTheme="minorHAnsi" w:hAnsiTheme="minorHAnsi"/>
          <w:b/>
          <w:bCs/>
          <w:color w:val="000000"/>
          <w:sz w:val="24"/>
        </w:rPr>
      </w:pPr>
      <w:r>
        <w:rPr>
          <w:rFonts w:asciiTheme="minorHAnsi" w:hAnsiTheme="minorHAnsi"/>
          <w:b/>
          <w:bCs/>
          <w:color w:val="000000"/>
          <w:sz w:val="24"/>
        </w:rPr>
        <w:br w:type="page"/>
      </w:r>
    </w:p>
    <w:p w14:paraId="09D84B9F" w14:textId="77777777" w:rsidR="00C40D54" w:rsidRPr="00352AE5" w:rsidRDefault="00C40D54" w:rsidP="00C40D54">
      <w:pPr>
        <w:jc w:val="center"/>
        <w:rPr>
          <w:rFonts w:asciiTheme="minorHAnsi" w:hAnsiTheme="minorHAnsi"/>
          <w:b/>
          <w:bCs/>
          <w:color w:val="000000"/>
          <w:sz w:val="24"/>
        </w:rPr>
      </w:pPr>
      <w:r w:rsidRPr="00352AE5">
        <w:rPr>
          <w:rFonts w:asciiTheme="minorHAnsi" w:hAnsiTheme="minorHAnsi"/>
          <w:b/>
          <w:bCs/>
          <w:color w:val="000000"/>
          <w:sz w:val="24"/>
        </w:rPr>
        <w:lastRenderedPageBreak/>
        <w:t xml:space="preserve">List of Attachments </w:t>
      </w:r>
    </w:p>
    <w:p w14:paraId="49D9C6E9" w14:textId="77777777" w:rsidR="00C40D54" w:rsidRPr="00352AE5" w:rsidRDefault="00C40D54" w:rsidP="00C40D54">
      <w:pPr>
        <w:jc w:val="center"/>
        <w:rPr>
          <w:rFonts w:asciiTheme="minorHAnsi" w:hAnsiTheme="minorHAnsi"/>
          <w:b/>
          <w:bCs/>
          <w:color w:val="000000"/>
          <w:sz w:val="24"/>
        </w:rPr>
      </w:pPr>
    </w:p>
    <w:p w14:paraId="42B0C2AB" w14:textId="77777777" w:rsidR="00C40D54" w:rsidRPr="00352AE5" w:rsidRDefault="00C40D54" w:rsidP="00C40D54">
      <w:pPr>
        <w:jc w:val="center"/>
        <w:rPr>
          <w:rFonts w:asciiTheme="minorHAnsi" w:hAnsiTheme="minorHAnsi"/>
          <w:b/>
          <w:bCs/>
          <w:color w:val="000000"/>
          <w:sz w:val="24"/>
        </w:rPr>
      </w:pPr>
    </w:p>
    <w:p w14:paraId="1228F4CA" w14:textId="77777777" w:rsidR="00C40D54" w:rsidRPr="00352AE5" w:rsidRDefault="00C40D54" w:rsidP="00C40D54">
      <w:pPr>
        <w:tabs>
          <w:tab w:val="left" w:pos="3240"/>
        </w:tabs>
        <w:ind w:left="3240" w:hanging="1800"/>
        <w:rPr>
          <w:rFonts w:asciiTheme="minorHAnsi" w:hAnsiTheme="minorHAnsi"/>
          <w:sz w:val="24"/>
        </w:rPr>
      </w:pPr>
      <w:r w:rsidRPr="00352AE5">
        <w:rPr>
          <w:rFonts w:asciiTheme="minorHAnsi" w:hAnsiTheme="minorHAnsi"/>
          <w:sz w:val="24"/>
        </w:rPr>
        <w:t>Attachment 1:</w:t>
      </w:r>
      <w:r w:rsidRPr="00352AE5">
        <w:rPr>
          <w:rFonts w:asciiTheme="minorHAnsi" w:hAnsiTheme="minorHAnsi"/>
          <w:sz w:val="24"/>
        </w:rPr>
        <w:tab/>
      </w:r>
      <w:r w:rsidRPr="00352AE5">
        <w:rPr>
          <w:rFonts w:asciiTheme="minorHAnsi" w:hAnsiTheme="minorHAnsi"/>
          <w:sz w:val="24"/>
        </w:rPr>
        <w:tab/>
        <w:t>Authorizing Legislation:  Public Health Service Act</w:t>
      </w:r>
    </w:p>
    <w:p w14:paraId="4843949E" w14:textId="77777777" w:rsidR="00C40D54" w:rsidRPr="00352AE5" w:rsidRDefault="00C40D54" w:rsidP="00C40D54">
      <w:pPr>
        <w:tabs>
          <w:tab w:val="left" w:pos="3240"/>
        </w:tabs>
        <w:ind w:left="3240" w:hanging="1800"/>
        <w:rPr>
          <w:rFonts w:asciiTheme="minorHAnsi" w:hAnsiTheme="minorHAnsi"/>
          <w:sz w:val="24"/>
        </w:rPr>
      </w:pPr>
      <w:r w:rsidRPr="00352AE5">
        <w:rPr>
          <w:rFonts w:asciiTheme="minorHAnsi" w:hAnsiTheme="minorHAnsi"/>
          <w:sz w:val="24"/>
        </w:rPr>
        <w:t>Attachment 2A:</w:t>
      </w:r>
      <w:r w:rsidRPr="00352AE5">
        <w:rPr>
          <w:rFonts w:asciiTheme="minorHAnsi" w:hAnsiTheme="minorHAnsi"/>
          <w:sz w:val="24"/>
        </w:rPr>
        <w:tab/>
      </w:r>
      <w:r w:rsidRPr="00352AE5">
        <w:rPr>
          <w:rFonts w:asciiTheme="minorHAnsi" w:hAnsiTheme="minorHAnsi"/>
          <w:sz w:val="24"/>
        </w:rPr>
        <w:tab/>
        <w:t xml:space="preserve">60 day Federal Register Notice </w:t>
      </w:r>
    </w:p>
    <w:p w14:paraId="63A943D1" w14:textId="77777777" w:rsidR="00C40D54" w:rsidRPr="00352AE5" w:rsidRDefault="00C40D54" w:rsidP="00C40D54">
      <w:pPr>
        <w:tabs>
          <w:tab w:val="left" w:pos="3240"/>
        </w:tabs>
        <w:ind w:left="3240" w:hanging="1800"/>
        <w:rPr>
          <w:rFonts w:asciiTheme="minorHAnsi" w:hAnsiTheme="minorHAnsi"/>
          <w:sz w:val="24"/>
        </w:rPr>
      </w:pPr>
      <w:r w:rsidRPr="00352AE5">
        <w:rPr>
          <w:rFonts w:asciiTheme="minorHAnsi" w:hAnsiTheme="minorHAnsi"/>
          <w:sz w:val="24"/>
        </w:rPr>
        <w:t>Attachment 2B:</w:t>
      </w:r>
      <w:r w:rsidRPr="00352AE5">
        <w:rPr>
          <w:rFonts w:asciiTheme="minorHAnsi" w:hAnsiTheme="minorHAnsi"/>
          <w:sz w:val="24"/>
        </w:rPr>
        <w:tab/>
      </w:r>
      <w:r w:rsidRPr="00352AE5">
        <w:rPr>
          <w:rFonts w:asciiTheme="minorHAnsi" w:hAnsiTheme="minorHAnsi"/>
          <w:sz w:val="24"/>
        </w:rPr>
        <w:tab/>
        <w:t>Summary of Public Comments and CDC Response to 60 day Federal Register Notice</w:t>
      </w:r>
    </w:p>
    <w:p w14:paraId="6F9BA1A2" w14:textId="77777777" w:rsidR="00C40D54" w:rsidRPr="00352AE5" w:rsidRDefault="00C40D54" w:rsidP="00C40D54">
      <w:pPr>
        <w:tabs>
          <w:tab w:val="left" w:pos="3060"/>
          <w:tab w:val="left" w:pos="3240"/>
        </w:tabs>
        <w:ind w:left="3240" w:hanging="1800"/>
        <w:rPr>
          <w:rFonts w:asciiTheme="minorHAnsi" w:hAnsiTheme="minorHAnsi"/>
          <w:sz w:val="24"/>
        </w:rPr>
      </w:pPr>
      <w:r w:rsidRPr="00352AE5">
        <w:rPr>
          <w:rFonts w:asciiTheme="minorHAnsi" w:hAnsiTheme="minorHAnsi"/>
          <w:sz w:val="24"/>
        </w:rPr>
        <w:t>Attachment 3:</w:t>
      </w:r>
      <w:r w:rsidRPr="00352AE5">
        <w:rPr>
          <w:rFonts w:asciiTheme="minorHAnsi" w:hAnsiTheme="minorHAnsi"/>
          <w:sz w:val="24"/>
        </w:rPr>
        <w:tab/>
      </w:r>
      <w:r w:rsidRPr="00352AE5">
        <w:rPr>
          <w:rFonts w:asciiTheme="minorHAnsi" w:hAnsiTheme="minorHAnsi"/>
          <w:sz w:val="24"/>
        </w:rPr>
        <w:tab/>
      </w:r>
      <w:r w:rsidRPr="00352AE5">
        <w:rPr>
          <w:rFonts w:asciiTheme="minorHAnsi" w:hAnsiTheme="minorHAnsi"/>
          <w:sz w:val="24"/>
        </w:rPr>
        <w:tab/>
        <w:t>SEARCH Study Sites and Coordinating Center</w:t>
      </w:r>
    </w:p>
    <w:p w14:paraId="4094B598" w14:textId="77777777" w:rsidR="00C40D54" w:rsidRPr="00352AE5" w:rsidRDefault="00C40D54" w:rsidP="00C40D54">
      <w:pPr>
        <w:tabs>
          <w:tab w:val="left" w:pos="3240"/>
        </w:tabs>
        <w:ind w:left="3240" w:hanging="1800"/>
        <w:rPr>
          <w:rFonts w:asciiTheme="minorHAnsi" w:hAnsiTheme="minorHAnsi"/>
          <w:sz w:val="24"/>
        </w:rPr>
      </w:pPr>
      <w:r w:rsidRPr="00352AE5">
        <w:rPr>
          <w:rFonts w:asciiTheme="minorHAnsi" w:hAnsiTheme="minorHAnsi"/>
          <w:sz w:val="24"/>
        </w:rPr>
        <w:t>Attachment 4A1:</w:t>
      </w:r>
      <w:r w:rsidRPr="00352AE5">
        <w:rPr>
          <w:rFonts w:asciiTheme="minorHAnsi" w:hAnsiTheme="minorHAnsi"/>
          <w:sz w:val="24"/>
        </w:rPr>
        <w:tab/>
      </w:r>
      <w:r w:rsidRPr="00352AE5">
        <w:rPr>
          <w:rFonts w:asciiTheme="minorHAnsi" w:hAnsiTheme="minorHAnsi"/>
          <w:sz w:val="24"/>
        </w:rPr>
        <w:tab/>
        <w:t>Medication Inventory</w:t>
      </w:r>
    </w:p>
    <w:p w14:paraId="240757DF" w14:textId="77777777" w:rsidR="00C40D54" w:rsidRPr="00352AE5" w:rsidRDefault="00C40D54" w:rsidP="00C40D54">
      <w:pPr>
        <w:tabs>
          <w:tab w:val="left" w:pos="3240"/>
        </w:tabs>
        <w:ind w:left="3240" w:hanging="1800"/>
        <w:rPr>
          <w:rFonts w:asciiTheme="minorHAnsi" w:hAnsiTheme="minorHAnsi"/>
          <w:sz w:val="24"/>
        </w:rPr>
      </w:pPr>
      <w:r w:rsidRPr="00352AE5">
        <w:rPr>
          <w:rFonts w:asciiTheme="minorHAnsi" w:hAnsiTheme="minorHAnsi"/>
          <w:sz w:val="24"/>
        </w:rPr>
        <w:t xml:space="preserve">Attachment 4A2a: </w:t>
      </w:r>
      <w:r w:rsidRPr="00352AE5">
        <w:rPr>
          <w:rFonts w:asciiTheme="minorHAnsi" w:hAnsiTheme="minorHAnsi"/>
          <w:sz w:val="24"/>
        </w:rPr>
        <w:tab/>
        <w:t>Initial Participant Survey, Parent, Incident Case</w:t>
      </w:r>
    </w:p>
    <w:p w14:paraId="48C2BCB6" w14:textId="77777777" w:rsidR="00C40D54" w:rsidRPr="00352AE5" w:rsidRDefault="00C40D54" w:rsidP="00C40D54">
      <w:pPr>
        <w:tabs>
          <w:tab w:val="left" w:pos="3240"/>
        </w:tabs>
        <w:ind w:left="3240" w:hanging="1800"/>
        <w:rPr>
          <w:rFonts w:asciiTheme="minorHAnsi" w:hAnsiTheme="minorHAnsi"/>
          <w:sz w:val="24"/>
        </w:rPr>
      </w:pPr>
      <w:r w:rsidRPr="00352AE5">
        <w:rPr>
          <w:rFonts w:asciiTheme="minorHAnsi" w:hAnsiTheme="minorHAnsi"/>
          <w:sz w:val="24"/>
        </w:rPr>
        <w:t xml:space="preserve">Attachment 4A2b: </w:t>
      </w:r>
      <w:r w:rsidRPr="00352AE5">
        <w:rPr>
          <w:rFonts w:asciiTheme="minorHAnsi" w:hAnsiTheme="minorHAnsi"/>
          <w:sz w:val="24"/>
        </w:rPr>
        <w:tab/>
        <w:t>Initial Participant Survey, Adult, Incident Case</w:t>
      </w:r>
    </w:p>
    <w:p w14:paraId="71CE5C85" w14:textId="77777777" w:rsidR="00C40D54" w:rsidRPr="00352AE5" w:rsidRDefault="00C40D54" w:rsidP="00C40D54">
      <w:pPr>
        <w:tabs>
          <w:tab w:val="left" w:pos="3240"/>
        </w:tabs>
        <w:ind w:left="3240" w:hanging="1800"/>
        <w:rPr>
          <w:rFonts w:asciiTheme="minorHAnsi" w:hAnsiTheme="minorHAnsi"/>
          <w:sz w:val="24"/>
        </w:rPr>
      </w:pPr>
      <w:r w:rsidRPr="00352AE5">
        <w:rPr>
          <w:rFonts w:asciiTheme="minorHAnsi" w:hAnsiTheme="minorHAnsi"/>
          <w:sz w:val="24"/>
        </w:rPr>
        <w:t>Attachment 4A3:</w:t>
      </w:r>
      <w:r w:rsidRPr="00352AE5">
        <w:rPr>
          <w:rFonts w:asciiTheme="minorHAnsi" w:hAnsiTheme="minorHAnsi"/>
          <w:sz w:val="24"/>
        </w:rPr>
        <w:tab/>
      </w:r>
      <w:r w:rsidRPr="00352AE5">
        <w:rPr>
          <w:rFonts w:asciiTheme="minorHAnsi" w:hAnsiTheme="minorHAnsi"/>
          <w:sz w:val="24"/>
        </w:rPr>
        <w:tab/>
        <w:t>Physical Examination Form</w:t>
      </w:r>
    </w:p>
    <w:p w14:paraId="14C04252" w14:textId="77777777" w:rsidR="00C40D54" w:rsidRPr="00352AE5" w:rsidRDefault="00C40D54" w:rsidP="00C40D54">
      <w:pPr>
        <w:tabs>
          <w:tab w:val="left" w:pos="3240"/>
        </w:tabs>
        <w:ind w:left="3240" w:hanging="1800"/>
        <w:rPr>
          <w:rFonts w:asciiTheme="minorHAnsi" w:hAnsiTheme="minorHAnsi"/>
          <w:sz w:val="24"/>
        </w:rPr>
      </w:pPr>
      <w:r w:rsidRPr="00352AE5">
        <w:rPr>
          <w:rFonts w:asciiTheme="minorHAnsi" w:hAnsiTheme="minorHAnsi"/>
          <w:sz w:val="24"/>
        </w:rPr>
        <w:t>Attachment 4A4:</w:t>
      </w:r>
      <w:r w:rsidRPr="00352AE5">
        <w:rPr>
          <w:rFonts w:asciiTheme="minorHAnsi" w:hAnsiTheme="minorHAnsi"/>
          <w:sz w:val="24"/>
        </w:rPr>
        <w:tab/>
      </w:r>
      <w:r w:rsidRPr="00352AE5">
        <w:rPr>
          <w:rFonts w:asciiTheme="minorHAnsi" w:hAnsiTheme="minorHAnsi"/>
          <w:sz w:val="24"/>
        </w:rPr>
        <w:tab/>
        <w:t>Specimen Collection Form</w:t>
      </w:r>
    </w:p>
    <w:p w14:paraId="2EBCFBC3" w14:textId="77777777" w:rsidR="00C40D54" w:rsidRPr="00352AE5" w:rsidRDefault="00C40D54" w:rsidP="00C40D54">
      <w:pPr>
        <w:tabs>
          <w:tab w:val="left" w:pos="3240"/>
        </w:tabs>
        <w:ind w:left="3240" w:hanging="1800"/>
        <w:rPr>
          <w:rFonts w:asciiTheme="minorHAnsi" w:hAnsiTheme="minorHAnsi"/>
          <w:sz w:val="24"/>
        </w:rPr>
      </w:pPr>
      <w:r w:rsidRPr="00352AE5">
        <w:rPr>
          <w:rFonts w:asciiTheme="minorHAnsi" w:hAnsiTheme="minorHAnsi"/>
          <w:sz w:val="24"/>
        </w:rPr>
        <w:t>Attachment 4A5a:</w:t>
      </w:r>
      <w:r w:rsidRPr="00352AE5">
        <w:rPr>
          <w:rFonts w:asciiTheme="minorHAnsi" w:hAnsiTheme="minorHAnsi"/>
          <w:sz w:val="24"/>
        </w:rPr>
        <w:tab/>
      </w:r>
      <w:r w:rsidRPr="00352AE5">
        <w:rPr>
          <w:rFonts w:asciiTheme="minorHAnsi" w:hAnsiTheme="minorHAnsi"/>
          <w:sz w:val="24"/>
        </w:rPr>
        <w:tab/>
        <w:t>Initial Participant Survey, Adult, Prevenlant Case</w:t>
      </w:r>
    </w:p>
    <w:p w14:paraId="2313359E" w14:textId="77777777" w:rsidR="00C40D54" w:rsidRPr="00352AE5" w:rsidRDefault="00C40D54" w:rsidP="00C40D54">
      <w:pPr>
        <w:tabs>
          <w:tab w:val="left" w:pos="3240"/>
        </w:tabs>
        <w:ind w:left="3240" w:hanging="1800"/>
        <w:rPr>
          <w:rFonts w:asciiTheme="minorHAnsi" w:hAnsiTheme="minorHAnsi"/>
          <w:sz w:val="24"/>
        </w:rPr>
      </w:pPr>
      <w:r w:rsidRPr="00352AE5">
        <w:rPr>
          <w:rFonts w:asciiTheme="minorHAnsi" w:hAnsiTheme="minorHAnsi"/>
          <w:sz w:val="24"/>
        </w:rPr>
        <w:t>Attachment 4A5b:</w:t>
      </w:r>
      <w:r w:rsidRPr="00352AE5">
        <w:rPr>
          <w:rFonts w:asciiTheme="minorHAnsi" w:hAnsiTheme="minorHAnsi"/>
          <w:sz w:val="24"/>
        </w:rPr>
        <w:tab/>
      </w:r>
      <w:r w:rsidRPr="00352AE5">
        <w:rPr>
          <w:rFonts w:asciiTheme="minorHAnsi" w:hAnsiTheme="minorHAnsi"/>
          <w:sz w:val="24"/>
        </w:rPr>
        <w:tab/>
        <w:t>Initial Participant Survey, Parent, Prevalent Case</w:t>
      </w:r>
    </w:p>
    <w:p w14:paraId="32FCB6B5" w14:textId="77777777" w:rsidR="00C40D54" w:rsidRPr="00352AE5" w:rsidRDefault="00C40D54" w:rsidP="00C40D54">
      <w:pPr>
        <w:tabs>
          <w:tab w:val="left" w:pos="3240"/>
        </w:tabs>
        <w:ind w:left="3240" w:hanging="1800"/>
        <w:rPr>
          <w:rFonts w:asciiTheme="minorHAnsi" w:hAnsiTheme="minorHAnsi"/>
          <w:sz w:val="24"/>
        </w:rPr>
      </w:pPr>
      <w:r w:rsidRPr="00352AE5">
        <w:rPr>
          <w:rFonts w:asciiTheme="minorHAnsi" w:hAnsiTheme="minorHAnsi"/>
          <w:sz w:val="24"/>
        </w:rPr>
        <w:t xml:space="preserve">Attachment 4A5-6: </w:t>
      </w:r>
      <w:r w:rsidRPr="00352AE5">
        <w:rPr>
          <w:rFonts w:asciiTheme="minorHAnsi" w:hAnsiTheme="minorHAnsi"/>
          <w:sz w:val="24"/>
        </w:rPr>
        <w:tab/>
        <w:t>Registry Data Collection, Prevalent Cases</w:t>
      </w:r>
    </w:p>
    <w:p w14:paraId="23F9FC19" w14:textId="77777777" w:rsidR="00C40D54" w:rsidRPr="00352AE5" w:rsidRDefault="00C40D54" w:rsidP="00C40D54">
      <w:pPr>
        <w:tabs>
          <w:tab w:val="left" w:pos="3240"/>
        </w:tabs>
        <w:ind w:left="3240" w:hanging="1800"/>
        <w:rPr>
          <w:rFonts w:asciiTheme="minorHAnsi" w:hAnsiTheme="minorHAnsi"/>
          <w:sz w:val="24"/>
        </w:rPr>
      </w:pPr>
      <w:r w:rsidRPr="00352AE5">
        <w:rPr>
          <w:rFonts w:asciiTheme="minorHAnsi" w:hAnsiTheme="minorHAnsi"/>
          <w:sz w:val="24"/>
        </w:rPr>
        <w:t>Attachment 5:</w:t>
      </w:r>
      <w:r w:rsidRPr="00352AE5">
        <w:rPr>
          <w:rFonts w:asciiTheme="minorHAnsi" w:hAnsiTheme="minorHAnsi"/>
          <w:sz w:val="24"/>
        </w:rPr>
        <w:tab/>
      </w:r>
      <w:r w:rsidRPr="00352AE5">
        <w:rPr>
          <w:rFonts w:asciiTheme="minorHAnsi" w:hAnsiTheme="minorHAnsi"/>
          <w:sz w:val="24"/>
        </w:rPr>
        <w:tab/>
        <w:t xml:space="preserve">Uses of SEARCH data and publications </w:t>
      </w:r>
    </w:p>
    <w:p w14:paraId="4849035A" w14:textId="77777777" w:rsidR="00C40D54" w:rsidRPr="00352AE5" w:rsidRDefault="00C40D54" w:rsidP="00C40D54">
      <w:pPr>
        <w:tabs>
          <w:tab w:val="left" w:pos="3240"/>
        </w:tabs>
        <w:ind w:left="3240" w:hanging="1800"/>
        <w:rPr>
          <w:rFonts w:asciiTheme="minorHAnsi" w:hAnsiTheme="minorHAnsi"/>
          <w:sz w:val="24"/>
        </w:rPr>
      </w:pPr>
      <w:r w:rsidRPr="00352AE5">
        <w:rPr>
          <w:rFonts w:asciiTheme="minorHAnsi" w:hAnsiTheme="minorHAnsi"/>
          <w:sz w:val="24"/>
        </w:rPr>
        <w:t>Attachment 6:</w:t>
      </w:r>
      <w:r w:rsidRPr="00352AE5">
        <w:rPr>
          <w:rFonts w:asciiTheme="minorHAnsi" w:hAnsiTheme="minorHAnsi"/>
          <w:sz w:val="24"/>
        </w:rPr>
        <w:tab/>
      </w:r>
      <w:r w:rsidRPr="00352AE5">
        <w:rPr>
          <w:rFonts w:asciiTheme="minorHAnsi" w:hAnsiTheme="minorHAnsi"/>
          <w:sz w:val="24"/>
        </w:rPr>
        <w:tab/>
        <w:t>Experts Consulted During SEARCH Development</w:t>
      </w:r>
    </w:p>
    <w:p w14:paraId="34127D58" w14:textId="77777777" w:rsidR="00C40D54" w:rsidRPr="00352AE5" w:rsidRDefault="00C40D54" w:rsidP="00C40D54">
      <w:pPr>
        <w:tabs>
          <w:tab w:val="left" w:pos="3240"/>
        </w:tabs>
        <w:ind w:left="3240" w:hanging="1800"/>
        <w:rPr>
          <w:rFonts w:asciiTheme="minorHAnsi" w:hAnsiTheme="minorHAnsi"/>
          <w:sz w:val="24"/>
        </w:rPr>
      </w:pPr>
      <w:r w:rsidRPr="00352AE5">
        <w:rPr>
          <w:rFonts w:asciiTheme="minorHAnsi" w:hAnsiTheme="minorHAnsi"/>
          <w:sz w:val="24"/>
        </w:rPr>
        <w:t>Attachment 7:</w:t>
      </w:r>
      <w:r w:rsidRPr="00352AE5">
        <w:rPr>
          <w:rFonts w:asciiTheme="minorHAnsi" w:hAnsiTheme="minorHAnsi"/>
          <w:sz w:val="24"/>
        </w:rPr>
        <w:tab/>
      </w:r>
      <w:r w:rsidRPr="00352AE5">
        <w:rPr>
          <w:rFonts w:asciiTheme="minorHAnsi" w:hAnsiTheme="minorHAnsi"/>
          <w:sz w:val="24"/>
        </w:rPr>
        <w:tab/>
        <w:t>IRB Approvals</w:t>
      </w:r>
    </w:p>
    <w:p w14:paraId="445F7727" w14:textId="77777777" w:rsidR="00C40D54" w:rsidRPr="00352AE5" w:rsidRDefault="00C40D54" w:rsidP="00C40D54">
      <w:pPr>
        <w:tabs>
          <w:tab w:val="left" w:pos="3240"/>
        </w:tabs>
        <w:ind w:left="3240" w:hanging="1800"/>
        <w:rPr>
          <w:rFonts w:asciiTheme="minorHAnsi" w:hAnsiTheme="minorHAnsi"/>
          <w:sz w:val="24"/>
        </w:rPr>
      </w:pPr>
      <w:r w:rsidRPr="00352AE5">
        <w:rPr>
          <w:rFonts w:asciiTheme="minorHAnsi" w:hAnsiTheme="minorHAnsi"/>
          <w:sz w:val="24"/>
        </w:rPr>
        <w:t>Attachment 8:</w:t>
      </w:r>
      <w:r w:rsidRPr="00352AE5">
        <w:rPr>
          <w:rFonts w:asciiTheme="minorHAnsi" w:hAnsiTheme="minorHAnsi"/>
          <w:sz w:val="24"/>
        </w:rPr>
        <w:tab/>
      </w:r>
      <w:r w:rsidRPr="00352AE5">
        <w:rPr>
          <w:rFonts w:asciiTheme="minorHAnsi" w:hAnsiTheme="minorHAnsi"/>
          <w:sz w:val="24"/>
        </w:rPr>
        <w:tab/>
        <w:t>Certificate of Confidentiality</w:t>
      </w:r>
    </w:p>
    <w:p w14:paraId="1D6AF95F" w14:textId="77777777" w:rsidR="00C40D54" w:rsidRPr="00352AE5" w:rsidRDefault="00C40D54" w:rsidP="00C40D54">
      <w:pPr>
        <w:tabs>
          <w:tab w:val="left" w:pos="3600"/>
        </w:tabs>
        <w:ind w:left="3600" w:hanging="2160"/>
        <w:rPr>
          <w:rFonts w:asciiTheme="minorHAnsi" w:hAnsiTheme="minorHAnsi"/>
          <w:sz w:val="24"/>
        </w:rPr>
      </w:pPr>
      <w:r w:rsidRPr="00352AE5">
        <w:rPr>
          <w:rFonts w:asciiTheme="minorHAnsi" w:hAnsiTheme="minorHAnsi"/>
          <w:sz w:val="24"/>
        </w:rPr>
        <w:t xml:space="preserve">Attachment 9: </w:t>
      </w:r>
      <w:r w:rsidRPr="00352AE5">
        <w:rPr>
          <w:rFonts w:asciiTheme="minorHAnsi" w:hAnsiTheme="minorHAnsi"/>
          <w:sz w:val="24"/>
        </w:rPr>
        <w:tab/>
        <w:t>Clinical site consent forms including HIPAA waiver language</w:t>
      </w:r>
    </w:p>
    <w:p w14:paraId="2BED8210" w14:textId="77777777" w:rsidR="00C40D54" w:rsidRPr="00352AE5" w:rsidRDefault="00C40D54" w:rsidP="00C40D54">
      <w:pPr>
        <w:tabs>
          <w:tab w:val="left" w:pos="3240"/>
        </w:tabs>
        <w:ind w:left="3240" w:hanging="1800"/>
        <w:rPr>
          <w:rFonts w:asciiTheme="minorHAnsi" w:hAnsiTheme="minorHAnsi"/>
          <w:sz w:val="24"/>
        </w:rPr>
      </w:pPr>
      <w:r w:rsidRPr="00352AE5">
        <w:rPr>
          <w:rFonts w:asciiTheme="minorHAnsi" w:hAnsiTheme="minorHAnsi"/>
          <w:sz w:val="24"/>
        </w:rPr>
        <w:t>Attachment 10:</w:t>
      </w:r>
      <w:r w:rsidRPr="00352AE5">
        <w:rPr>
          <w:rFonts w:asciiTheme="minorHAnsi" w:hAnsiTheme="minorHAnsi"/>
          <w:sz w:val="24"/>
        </w:rPr>
        <w:tab/>
      </w:r>
      <w:r w:rsidRPr="00352AE5">
        <w:rPr>
          <w:rFonts w:asciiTheme="minorHAnsi" w:hAnsiTheme="minorHAnsi"/>
          <w:sz w:val="24"/>
        </w:rPr>
        <w:tab/>
        <w:t>Data use agreements</w:t>
      </w:r>
    </w:p>
    <w:p w14:paraId="51A35D67" w14:textId="77777777" w:rsidR="00C40D54" w:rsidRPr="00352AE5" w:rsidRDefault="00C40D54" w:rsidP="00C40D54">
      <w:pPr>
        <w:tabs>
          <w:tab w:val="left" w:pos="1800"/>
          <w:tab w:val="left" w:pos="2520"/>
        </w:tabs>
        <w:spacing w:after="120"/>
        <w:ind w:left="720"/>
        <w:rPr>
          <w:rFonts w:asciiTheme="minorHAnsi" w:hAnsiTheme="minorHAnsi"/>
          <w:sz w:val="24"/>
        </w:rPr>
      </w:pPr>
      <w:r w:rsidRPr="00352AE5">
        <w:rPr>
          <w:rFonts w:asciiTheme="minorHAnsi" w:hAnsiTheme="minorHAnsi"/>
          <w:sz w:val="24"/>
        </w:rPr>
        <w:t xml:space="preserve">             Attachment 11: </w:t>
      </w:r>
      <w:r w:rsidRPr="00352AE5">
        <w:rPr>
          <w:rFonts w:asciiTheme="minorHAnsi" w:hAnsiTheme="minorHAnsi"/>
          <w:sz w:val="24"/>
        </w:rPr>
        <w:tab/>
        <w:t>Published article documenting SEARCH methods</w:t>
      </w:r>
    </w:p>
    <w:p w14:paraId="03431E1A" w14:textId="77777777" w:rsidR="00C40D54" w:rsidRPr="00352AE5" w:rsidRDefault="00C40D54" w:rsidP="00C40D54">
      <w:pPr>
        <w:tabs>
          <w:tab w:val="left" w:pos="1800"/>
          <w:tab w:val="left" w:pos="2520"/>
        </w:tabs>
        <w:spacing w:after="120"/>
        <w:ind w:left="720"/>
        <w:rPr>
          <w:rFonts w:asciiTheme="minorHAnsi" w:hAnsiTheme="minorHAnsi"/>
          <w:sz w:val="24"/>
        </w:rPr>
      </w:pPr>
      <w:r w:rsidRPr="00352AE5">
        <w:rPr>
          <w:rFonts w:asciiTheme="minorHAnsi" w:hAnsiTheme="minorHAnsi"/>
          <w:sz w:val="24"/>
        </w:rPr>
        <w:t xml:space="preserve">             </w:t>
      </w:r>
    </w:p>
    <w:p w14:paraId="40E66B37" w14:textId="77777777" w:rsidR="00C40D54" w:rsidRPr="00352AE5" w:rsidRDefault="00C40D54" w:rsidP="00C40D54">
      <w:pPr>
        <w:tabs>
          <w:tab w:val="left" w:pos="1800"/>
          <w:tab w:val="left" w:pos="2520"/>
        </w:tabs>
        <w:spacing w:after="120"/>
        <w:ind w:left="720"/>
        <w:rPr>
          <w:rFonts w:asciiTheme="minorHAnsi" w:hAnsiTheme="minorHAnsi"/>
          <w:sz w:val="24"/>
        </w:rPr>
      </w:pPr>
      <w:r w:rsidRPr="00352AE5">
        <w:rPr>
          <w:rFonts w:asciiTheme="minorHAnsi" w:hAnsiTheme="minorHAnsi"/>
          <w:sz w:val="24"/>
        </w:rPr>
        <w:t xml:space="preserve">            Attachment 12: </w:t>
      </w:r>
      <w:r w:rsidRPr="00352AE5">
        <w:rPr>
          <w:rFonts w:asciiTheme="minorHAnsi" w:hAnsiTheme="minorHAnsi"/>
          <w:sz w:val="24"/>
        </w:rPr>
        <w:tab/>
        <w:t xml:space="preserve">SEARCH Technical Report Capture Recapture </w:t>
      </w:r>
    </w:p>
    <w:p w14:paraId="62ABF76B" w14:textId="77777777" w:rsidR="00C40D54" w:rsidRPr="00245CF5" w:rsidRDefault="00C40D54" w:rsidP="00C40D54">
      <w:pPr>
        <w:tabs>
          <w:tab w:val="left" w:pos="3240"/>
        </w:tabs>
        <w:ind w:left="3240" w:hanging="1800"/>
        <w:rPr>
          <w:sz w:val="24"/>
        </w:rPr>
      </w:pPr>
    </w:p>
    <w:p w14:paraId="7A3FBDED" w14:textId="77777777" w:rsidR="007772C5" w:rsidRPr="00E77C21" w:rsidRDefault="007772C5" w:rsidP="007772C5">
      <w:pPr>
        <w:ind w:left="720" w:firstLine="720"/>
        <w:rPr>
          <w:rFonts w:ascii="Times New Roman" w:hAnsi="Times New Roman"/>
          <w:color w:val="000000"/>
          <w:sz w:val="24"/>
        </w:rPr>
      </w:pPr>
    </w:p>
    <w:p w14:paraId="7A66292D" w14:textId="77777777" w:rsidR="00640F74" w:rsidRPr="00E77C21" w:rsidRDefault="00640F74" w:rsidP="00640F74">
      <w:pPr>
        <w:widowControl/>
        <w:rPr>
          <w:rFonts w:ascii="Times New Roman" w:hAnsi="Times New Roman"/>
          <w:b/>
          <w:bCs/>
          <w:sz w:val="24"/>
        </w:rPr>
      </w:pPr>
      <w:r w:rsidRPr="00E77C21">
        <w:rPr>
          <w:rFonts w:ascii="Times New Roman" w:hAnsi="Times New Roman"/>
          <w:b/>
          <w:bCs/>
          <w:sz w:val="24"/>
        </w:rPr>
        <w:br w:type="page"/>
      </w:r>
    </w:p>
    <w:p w14:paraId="3C469BC2" w14:textId="77777777" w:rsidR="00444FEC" w:rsidRPr="00E77C21" w:rsidRDefault="00D322EE" w:rsidP="00342DC3">
      <w:pPr>
        <w:rPr>
          <w:rFonts w:ascii="Times New Roman" w:hAnsi="Times New Roman"/>
          <w:b/>
          <w:sz w:val="24"/>
        </w:rPr>
      </w:pPr>
      <w:r w:rsidRPr="00E77C21">
        <w:rPr>
          <w:rFonts w:ascii="Times New Roman" w:hAnsi="Times New Roman"/>
          <w:b/>
          <w:sz w:val="24"/>
        </w:rPr>
        <w:t>B.1. Respondent Universe and Sampling Methods</w:t>
      </w:r>
    </w:p>
    <w:p w14:paraId="7BD2376A" w14:textId="77777777" w:rsidR="0007433F" w:rsidRPr="00E77C21" w:rsidRDefault="0007433F">
      <w:pPr>
        <w:rPr>
          <w:rFonts w:ascii="Times New Roman" w:hAnsi="Times New Roman"/>
          <w:b/>
          <w:sz w:val="24"/>
        </w:rPr>
      </w:pPr>
    </w:p>
    <w:p w14:paraId="4AA4EAD2" w14:textId="77777777" w:rsidR="002070FF" w:rsidRPr="00E77C21" w:rsidRDefault="002070FF">
      <w:pPr>
        <w:rPr>
          <w:rFonts w:ascii="Times New Roman" w:hAnsi="Times New Roman"/>
          <w:sz w:val="24"/>
        </w:rPr>
      </w:pPr>
      <w:r w:rsidRPr="00E77C21">
        <w:rPr>
          <w:rFonts w:ascii="Times New Roman" w:hAnsi="Times New Roman"/>
          <w:sz w:val="24"/>
        </w:rPr>
        <w:t xml:space="preserve">The respondent universe includes all youth less than </w:t>
      </w:r>
      <w:r w:rsidR="003A46A3" w:rsidRPr="00E77C21">
        <w:rPr>
          <w:rFonts w:ascii="Times New Roman" w:hAnsi="Times New Roman"/>
          <w:sz w:val="24"/>
        </w:rPr>
        <w:t xml:space="preserve">20 </w:t>
      </w:r>
      <w:r w:rsidRPr="00E77C21">
        <w:rPr>
          <w:rFonts w:ascii="Times New Roman" w:hAnsi="Times New Roman"/>
          <w:sz w:val="24"/>
        </w:rPr>
        <w:t>years</w:t>
      </w:r>
      <w:r w:rsidR="00CB7EDC">
        <w:rPr>
          <w:rFonts w:ascii="Times New Roman" w:hAnsi="Times New Roman"/>
          <w:sz w:val="24"/>
        </w:rPr>
        <w:t xml:space="preserve"> in applicable geographic areas and health plans</w:t>
      </w:r>
      <w:r w:rsidR="003A46A3" w:rsidRPr="00E77C21">
        <w:rPr>
          <w:rFonts w:ascii="Times New Roman" w:hAnsi="Times New Roman"/>
          <w:sz w:val="24"/>
        </w:rPr>
        <w:t xml:space="preserve">.  </w:t>
      </w:r>
      <w:r w:rsidR="007175BE" w:rsidRPr="00E77C21">
        <w:rPr>
          <w:rFonts w:ascii="Times New Roman" w:hAnsi="Times New Roman"/>
          <w:sz w:val="24"/>
        </w:rPr>
        <w:t>SEARCH participants are drawn from four geographically defined populations in Ohio, Washington, South Carolina, and Colorado, from health plan enrollees in California, and from Indian Health Service beneficiaries from American Indian populations in Arizona and New Mexico.</w:t>
      </w:r>
    </w:p>
    <w:p w14:paraId="33D16A4F" w14:textId="77777777" w:rsidR="005D32EE" w:rsidRPr="00E77C21" w:rsidRDefault="00D322EE">
      <w:pPr>
        <w:rPr>
          <w:rFonts w:ascii="Times New Roman" w:hAnsi="Times New Roman"/>
          <w:b/>
          <w:sz w:val="24"/>
        </w:rPr>
      </w:pPr>
      <w:r w:rsidRPr="00E77C21">
        <w:rPr>
          <w:rFonts w:ascii="Times New Roman" w:hAnsi="Times New Roman"/>
          <w:b/>
          <w:sz w:val="24"/>
        </w:rPr>
        <w:t xml:space="preserve"> </w:t>
      </w:r>
    </w:p>
    <w:p w14:paraId="03E82162" w14:textId="77777777" w:rsidR="0007433F" w:rsidRPr="00E77C21" w:rsidRDefault="00D322EE">
      <w:pPr>
        <w:rPr>
          <w:rFonts w:ascii="Times New Roman" w:hAnsi="Times New Roman"/>
          <w:b/>
          <w:i/>
          <w:sz w:val="24"/>
        </w:rPr>
      </w:pPr>
      <w:r w:rsidRPr="00E77C21">
        <w:rPr>
          <w:rFonts w:ascii="Times New Roman" w:hAnsi="Times New Roman"/>
          <w:b/>
          <w:sz w:val="24"/>
        </w:rPr>
        <w:t>C</w:t>
      </w:r>
      <w:r w:rsidR="008F5F57" w:rsidRPr="00E77C21">
        <w:rPr>
          <w:rFonts w:ascii="Times New Roman" w:hAnsi="Times New Roman"/>
          <w:b/>
          <w:i/>
          <w:sz w:val="24"/>
        </w:rPr>
        <w:t xml:space="preserve">ase Ascertainment Processes utilized by the SEARCH </w:t>
      </w:r>
      <w:r w:rsidR="002070FF" w:rsidRPr="00E77C21">
        <w:rPr>
          <w:rFonts w:ascii="Times New Roman" w:hAnsi="Times New Roman"/>
          <w:b/>
          <w:i/>
          <w:sz w:val="24"/>
        </w:rPr>
        <w:t>4</w:t>
      </w:r>
      <w:r w:rsidR="008F5F57" w:rsidRPr="00E77C21">
        <w:rPr>
          <w:rFonts w:ascii="Times New Roman" w:hAnsi="Times New Roman"/>
          <w:b/>
          <w:i/>
          <w:sz w:val="24"/>
        </w:rPr>
        <w:t xml:space="preserve"> Clinical Sites</w:t>
      </w:r>
    </w:p>
    <w:p w14:paraId="7B55676B" w14:textId="77777777" w:rsidR="0007433F" w:rsidRPr="00E77C21" w:rsidRDefault="00D322EE" w:rsidP="00352AE5">
      <w:pPr>
        <w:spacing w:before="120" w:after="120"/>
        <w:rPr>
          <w:rFonts w:ascii="Times New Roman" w:hAnsi="Times New Roman"/>
          <w:sz w:val="24"/>
        </w:rPr>
      </w:pPr>
      <w:r w:rsidRPr="00E77C21">
        <w:rPr>
          <w:rFonts w:ascii="Times New Roman" w:hAnsi="Times New Roman"/>
          <w:b/>
          <w:bCs/>
          <w:sz w:val="24"/>
        </w:rPr>
        <w:t>Ongoing Case Ascertainment</w:t>
      </w:r>
      <w:r w:rsidRPr="00E77C21">
        <w:rPr>
          <w:rFonts w:ascii="Times New Roman" w:hAnsi="Times New Roman"/>
          <w:sz w:val="24"/>
        </w:rPr>
        <w:t xml:space="preserve">:  SEARCH </w:t>
      </w:r>
      <w:r w:rsidR="00DE4B04" w:rsidRPr="00E77C21">
        <w:rPr>
          <w:rFonts w:ascii="Times New Roman" w:hAnsi="Times New Roman"/>
          <w:sz w:val="24"/>
        </w:rPr>
        <w:t xml:space="preserve">4 </w:t>
      </w:r>
      <w:r w:rsidRPr="00E77C21">
        <w:rPr>
          <w:rFonts w:ascii="Times New Roman" w:hAnsi="Times New Roman"/>
          <w:sz w:val="24"/>
        </w:rPr>
        <w:t xml:space="preserve">will use the reporting network of clinics and health care providers that </w:t>
      </w:r>
      <w:r w:rsidR="00B662BD" w:rsidRPr="00E77C21">
        <w:rPr>
          <w:rFonts w:ascii="Times New Roman" w:hAnsi="Times New Roman"/>
          <w:sz w:val="24"/>
        </w:rPr>
        <w:t>was</w:t>
      </w:r>
      <w:r w:rsidRPr="00E77C21">
        <w:rPr>
          <w:rFonts w:ascii="Times New Roman" w:hAnsi="Times New Roman"/>
          <w:sz w:val="24"/>
        </w:rPr>
        <w:t xml:space="preserve"> established </w:t>
      </w:r>
      <w:r w:rsidR="00B662BD" w:rsidRPr="00E77C21">
        <w:rPr>
          <w:rFonts w:ascii="Times New Roman" w:hAnsi="Times New Roman"/>
          <w:sz w:val="24"/>
        </w:rPr>
        <w:t>in SEARCH phases 1</w:t>
      </w:r>
      <w:r w:rsidR="00DE4B04" w:rsidRPr="00E77C21">
        <w:rPr>
          <w:rFonts w:ascii="Times New Roman" w:hAnsi="Times New Roman"/>
          <w:sz w:val="24"/>
        </w:rPr>
        <w:t xml:space="preserve">, </w:t>
      </w:r>
      <w:r w:rsidR="00B662BD" w:rsidRPr="00E77C21">
        <w:rPr>
          <w:rFonts w:ascii="Times New Roman" w:hAnsi="Times New Roman"/>
          <w:sz w:val="24"/>
        </w:rPr>
        <w:t xml:space="preserve"> 2</w:t>
      </w:r>
      <w:r w:rsidR="00DE4B04" w:rsidRPr="00E77C21">
        <w:rPr>
          <w:rFonts w:ascii="Times New Roman" w:hAnsi="Times New Roman"/>
          <w:sz w:val="24"/>
        </w:rPr>
        <w:t xml:space="preserve"> and 3</w:t>
      </w:r>
      <w:r w:rsidR="00B662BD" w:rsidRPr="00E77C21">
        <w:rPr>
          <w:rFonts w:ascii="Times New Roman" w:hAnsi="Times New Roman"/>
          <w:sz w:val="24"/>
        </w:rPr>
        <w:t xml:space="preserve"> </w:t>
      </w:r>
      <w:r w:rsidRPr="00E77C21">
        <w:rPr>
          <w:rFonts w:ascii="Times New Roman" w:hAnsi="Times New Roman"/>
          <w:sz w:val="24"/>
        </w:rPr>
        <w:t xml:space="preserve">as </w:t>
      </w:r>
      <w:r w:rsidR="00E74877" w:rsidRPr="00E77C21">
        <w:rPr>
          <w:rFonts w:ascii="Times New Roman" w:hAnsi="Times New Roman"/>
          <w:b/>
          <w:sz w:val="24"/>
        </w:rPr>
        <w:t>(Attachment 11)</w:t>
      </w:r>
      <w:r w:rsidR="00DA560F" w:rsidRPr="00E77C21">
        <w:rPr>
          <w:rFonts w:ascii="Times New Roman" w:hAnsi="Times New Roman"/>
          <w:sz w:val="24"/>
        </w:rPr>
        <w:t xml:space="preserve"> </w:t>
      </w:r>
      <w:r w:rsidRPr="00E77C21">
        <w:rPr>
          <w:rFonts w:ascii="Times New Roman" w:hAnsi="Times New Roman"/>
          <w:sz w:val="24"/>
        </w:rPr>
        <w:t xml:space="preserve">the primary approach to case-finding for incident cases of diabetes for the period </w:t>
      </w:r>
      <w:r w:rsidR="007E6529" w:rsidRPr="00E77C21">
        <w:rPr>
          <w:rFonts w:ascii="Times New Roman" w:hAnsi="Times New Roman"/>
          <w:sz w:val="24"/>
        </w:rPr>
        <w:t>2015-2020</w:t>
      </w:r>
      <w:r w:rsidRPr="00E77C21">
        <w:rPr>
          <w:rFonts w:ascii="Times New Roman" w:hAnsi="Times New Roman"/>
          <w:sz w:val="24"/>
        </w:rPr>
        <w:t xml:space="preserve">.  Additionally, the case ascertainment approach involves existing validated pediatric diabetes databases, hospital and health </w:t>
      </w:r>
      <w:r w:rsidR="006C1B1C" w:rsidRPr="00E77C21">
        <w:rPr>
          <w:rFonts w:ascii="Times New Roman" w:hAnsi="Times New Roman"/>
          <w:sz w:val="24"/>
        </w:rPr>
        <w:t xml:space="preserve">care </w:t>
      </w:r>
      <w:r w:rsidRPr="00E77C21">
        <w:rPr>
          <w:rFonts w:ascii="Times New Roman" w:hAnsi="Times New Roman"/>
          <w:sz w:val="24"/>
        </w:rPr>
        <w:t xml:space="preserve">plan databases, and other health care organizations.  </w:t>
      </w:r>
    </w:p>
    <w:p w14:paraId="166D6444" w14:textId="77777777" w:rsidR="0007433F" w:rsidRPr="00E77C21" w:rsidRDefault="00D322EE" w:rsidP="00352AE5">
      <w:pPr>
        <w:spacing w:before="120" w:after="120"/>
        <w:rPr>
          <w:rFonts w:ascii="Times New Roman" w:hAnsi="Times New Roman"/>
          <w:sz w:val="24"/>
        </w:rPr>
      </w:pPr>
      <w:r w:rsidRPr="00E77C21">
        <w:rPr>
          <w:rFonts w:ascii="Times New Roman" w:hAnsi="Times New Roman"/>
          <w:b/>
          <w:bCs/>
          <w:sz w:val="24"/>
        </w:rPr>
        <w:t>Case Validation</w:t>
      </w:r>
      <w:r w:rsidRPr="00E77C21">
        <w:rPr>
          <w:rFonts w:ascii="Times New Roman" w:hAnsi="Times New Roman"/>
          <w:sz w:val="24"/>
        </w:rPr>
        <w:t xml:space="preserve">:  </w:t>
      </w:r>
      <w:r w:rsidR="005A2C05" w:rsidRPr="00E77C21">
        <w:rPr>
          <w:rFonts w:ascii="Times New Roman" w:hAnsi="Times New Roman"/>
          <w:sz w:val="24"/>
        </w:rPr>
        <w:t xml:space="preserve">Case identification will remain the same. </w:t>
      </w:r>
      <w:r w:rsidRPr="00E77C21">
        <w:rPr>
          <w:rFonts w:ascii="Times New Roman" w:hAnsi="Times New Roman"/>
          <w:sz w:val="24"/>
        </w:rPr>
        <w:t xml:space="preserve">Cases of diabetes will be validated based on physician reports, medical record reviews, or self-report of a physician diagnosis of (non-gestational) diabetes.  A physician-diagnosed case of diabetes is established if any of the following criteria are met: (1) medical record review indicating a physician diagnosis of diabetes, (2) the diagnosis of diabetes is directly verified by a physician, (3) the physician referred a youth with diabetes to the study, or (4) the case was included in a clinical database that had a requirement for verification of diagnosis of diabetes by a physician. </w:t>
      </w:r>
    </w:p>
    <w:p w14:paraId="7DAC49DC" w14:textId="77777777" w:rsidR="0007433F" w:rsidRPr="00E77C21" w:rsidRDefault="00D322EE" w:rsidP="00352AE5">
      <w:pPr>
        <w:spacing w:before="120" w:after="120"/>
        <w:rPr>
          <w:rFonts w:ascii="Times New Roman" w:hAnsi="Times New Roman"/>
          <w:sz w:val="24"/>
        </w:rPr>
      </w:pPr>
      <w:r w:rsidRPr="00E77C21">
        <w:rPr>
          <w:rFonts w:ascii="Times New Roman" w:hAnsi="Times New Roman"/>
          <w:b/>
          <w:bCs/>
          <w:sz w:val="24"/>
        </w:rPr>
        <w:t>Eligibility Criteria:</w:t>
      </w:r>
      <w:r w:rsidRPr="00E77C21">
        <w:rPr>
          <w:rFonts w:ascii="Times New Roman" w:hAnsi="Times New Roman"/>
          <w:bCs/>
          <w:sz w:val="24"/>
        </w:rPr>
        <w:t xml:space="preserve">  </w:t>
      </w:r>
      <w:r w:rsidRPr="00E77C21">
        <w:rPr>
          <w:rFonts w:ascii="Times New Roman" w:hAnsi="Times New Roman"/>
          <w:sz w:val="24"/>
        </w:rPr>
        <w:t>Eligibility criteria will remain the same.  As in SEARCH 1</w:t>
      </w:r>
      <w:r w:rsidR="007E6529" w:rsidRPr="00E77C21">
        <w:rPr>
          <w:rFonts w:ascii="Times New Roman" w:hAnsi="Times New Roman"/>
          <w:sz w:val="24"/>
        </w:rPr>
        <w:t>, 2 and 3</w:t>
      </w:r>
      <w:r w:rsidRPr="00E77C21">
        <w:rPr>
          <w:rFonts w:ascii="Times New Roman" w:hAnsi="Times New Roman"/>
          <w:sz w:val="24"/>
        </w:rPr>
        <w:t xml:space="preserve">, the study will be confined to children/youth who, in addition to having an onset of physician-diagnosed of diabetes </w:t>
      </w:r>
      <w:r w:rsidR="00B662BD" w:rsidRPr="00E77C21">
        <w:rPr>
          <w:rFonts w:ascii="Times New Roman" w:hAnsi="Times New Roman"/>
          <w:sz w:val="24"/>
        </w:rPr>
        <w:t xml:space="preserve">during </w:t>
      </w:r>
      <w:r w:rsidRPr="00E77C21">
        <w:rPr>
          <w:rFonts w:ascii="Times New Roman" w:hAnsi="Times New Roman"/>
          <w:sz w:val="24"/>
        </w:rPr>
        <w:t>the index year, are also are &lt; 20 years of age on December 31 of the index year</w:t>
      </w:r>
      <w:r w:rsidR="00B662BD" w:rsidRPr="00E77C21">
        <w:rPr>
          <w:rFonts w:ascii="Times New Roman" w:hAnsi="Times New Roman"/>
          <w:sz w:val="24"/>
        </w:rPr>
        <w:t>,</w:t>
      </w:r>
      <w:r w:rsidRPr="00E77C21">
        <w:rPr>
          <w:rFonts w:ascii="Times New Roman" w:hAnsi="Times New Roman"/>
          <w:sz w:val="24"/>
        </w:rPr>
        <w:t xml:space="preserve"> and 2) are resident</w:t>
      </w:r>
      <w:r w:rsidR="00B662BD" w:rsidRPr="00E77C21">
        <w:rPr>
          <w:rFonts w:ascii="Times New Roman" w:hAnsi="Times New Roman"/>
          <w:sz w:val="24"/>
        </w:rPr>
        <w:t>s</w:t>
      </w:r>
      <w:r w:rsidRPr="00E77C21">
        <w:rPr>
          <w:rFonts w:ascii="Times New Roman" w:hAnsi="Times New Roman"/>
          <w:sz w:val="24"/>
        </w:rPr>
        <w:t xml:space="preserve"> of the population defined for geographically-based centers at any time during the index year, or a</w:t>
      </w:r>
      <w:r w:rsidR="00B662BD" w:rsidRPr="00E77C21">
        <w:rPr>
          <w:rFonts w:ascii="Times New Roman" w:hAnsi="Times New Roman"/>
          <w:sz w:val="24"/>
        </w:rPr>
        <w:t>re</w:t>
      </w:r>
      <w:r w:rsidRPr="00E77C21">
        <w:rPr>
          <w:rFonts w:ascii="Times New Roman" w:hAnsi="Times New Roman"/>
          <w:sz w:val="24"/>
        </w:rPr>
        <w:t xml:space="preserve"> member</w:t>
      </w:r>
      <w:r w:rsidR="00B662BD" w:rsidRPr="00E77C21">
        <w:rPr>
          <w:rFonts w:ascii="Times New Roman" w:hAnsi="Times New Roman"/>
          <w:sz w:val="24"/>
        </w:rPr>
        <w:t>s</w:t>
      </w:r>
      <w:r w:rsidRPr="00E77C21">
        <w:rPr>
          <w:rFonts w:ascii="Times New Roman" w:hAnsi="Times New Roman"/>
          <w:sz w:val="24"/>
        </w:rPr>
        <w:t xml:space="preserve"> of the participating health plan for membership-based centers at diagnosis, and 3) are not active duty military personnel or institutionalized.  Protected Health Information (PHI) will be obtained in order to validate and confirm eligibility and uniqueness of cases in keeping with HIPAA and the procedures and approvals required by the local IRB.</w:t>
      </w:r>
    </w:p>
    <w:p w14:paraId="559A6FDC" w14:textId="77777777" w:rsidR="0007433F" w:rsidRPr="00E77C21" w:rsidRDefault="008F5F57" w:rsidP="00352AE5">
      <w:pPr>
        <w:spacing w:before="120" w:after="120"/>
        <w:rPr>
          <w:rFonts w:ascii="Times New Roman" w:hAnsi="Times New Roman"/>
          <w:sz w:val="24"/>
        </w:rPr>
      </w:pPr>
      <w:r w:rsidRPr="00E77C21">
        <w:rPr>
          <w:rFonts w:ascii="Times New Roman" w:hAnsi="Times New Roman"/>
          <w:b/>
          <w:bCs/>
          <w:sz w:val="24"/>
        </w:rPr>
        <w:t>De-</w:t>
      </w:r>
      <w:r w:rsidR="00D322EE" w:rsidRPr="00E77C21">
        <w:rPr>
          <w:rFonts w:ascii="Times New Roman" w:hAnsi="Times New Roman"/>
          <w:b/>
          <w:bCs/>
          <w:sz w:val="24"/>
        </w:rPr>
        <w:t xml:space="preserve">duplication: </w:t>
      </w:r>
      <w:r w:rsidR="00D322EE" w:rsidRPr="00E77C21">
        <w:rPr>
          <w:rFonts w:ascii="Times New Roman" w:hAnsi="Times New Roman"/>
          <w:sz w:val="24"/>
        </w:rPr>
        <w:t xml:space="preserve"> Duplicates will be identified using both electronic files and manually, both within and between case sources, using the name or initials, gender, date of birth, ethnicity, zip code, or other available information, in keeping with HIPAA requirements to use the least amount of PHI in conducting research.  The number of duplicates identified will be used to estimate completeness of ascertainment with the capture-recapture method among the geographic centers.</w:t>
      </w:r>
    </w:p>
    <w:p w14:paraId="20C23D57" w14:textId="77777777" w:rsidR="002F728E" w:rsidRPr="00E77C21" w:rsidRDefault="00D322EE" w:rsidP="00352AE5">
      <w:pPr>
        <w:spacing w:before="120" w:after="120"/>
        <w:rPr>
          <w:rFonts w:ascii="Times New Roman" w:hAnsi="Times New Roman"/>
          <w:sz w:val="24"/>
        </w:rPr>
      </w:pPr>
      <w:r w:rsidRPr="00E77C21">
        <w:rPr>
          <w:rFonts w:ascii="Times New Roman" w:hAnsi="Times New Roman"/>
          <w:b/>
          <w:bCs/>
          <w:sz w:val="24"/>
        </w:rPr>
        <w:t xml:space="preserve">Case Registration:  </w:t>
      </w:r>
      <w:r w:rsidRPr="00E77C21">
        <w:rPr>
          <w:rFonts w:ascii="Times New Roman" w:hAnsi="Times New Roman"/>
          <w:sz w:val="24"/>
        </w:rPr>
        <w:t xml:space="preserve">Cases that are valid, eligible and unique will be registered by the center with information being uploaded to the </w:t>
      </w:r>
      <w:r w:rsidR="00043767" w:rsidRPr="00E77C21">
        <w:rPr>
          <w:rFonts w:ascii="Times New Roman" w:hAnsi="Times New Roman"/>
          <w:sz w:val="24"/>
        </w:rPr>
        <w:t xml:space="preserve">Coordinating </w:t>
      </w:r>
      <w:r w:rsidRPr="00E77C21">
        <w:rPr>
          <w:rFonts w:ascii="Times New Roman" w:hAnsi="Times New Roman"/>
          <w:sz w:val="24"/>
        </w:rPr>
        <w:t>C</w:t>
      </w:r>
      <w:r w:rsidR="00043767" w:rsidRPr="00E77C21">
        <w:rPr>
          <w:rFonts w:ascii="Times New Roman" w:hAnsi="Times New Roman"/>
          <w:sz w:val="24"/>
        </w:rPr>
        <w:t>enter</w:t>
      </w:r>
      <w:r w:rsidRPr="00E77C21">
        <w:rPr>
          <w:rFonts w:ascii="Times New Roman" w:hAnsi="Times New Roman"/>
          <w:sz w:val="24"/>
        </w:rPr>
        <w:t>.  Names</w:t>
      </w:r>
      <w:r w:rsidR="00043767" w:rsidRPr="00E77C21">
        <w:rPr>
          <w:rFonts w:ascii="Times New Roman" w:hAnsi="Times New Roman"/>
          <w:sz w:val="24"/>
        </w:rPr>
        <w:t xml:space="preserve">, </w:t>
      </w:r>
      <w:r w:rsidRPr="00E77C21">
        <w:rPr>
          <w:rFonts w:ascii="Times New Roman" w:hAnsi="Times New Roman"/>
          <w:sz w:val="24"/>
        </w:rPr>
        <w:t>addresses</w:t>
      </w:r>
      <w:r w:rsidR="00043767" w:rsidRPr="00E77C21">
        <w:rPr>
          <w:rFonts w:ascii="Times New Roman" w:hAnsi="Times New Roman"/>
          <w:sz w:val="24"/>
        </w:rPr>
        <w:t>, date of diagnosis and date of birth</w:t>
      </w:r>
      <w:r w:rsidRPr="00E77C21">
        <w:rPr>
          <w:rFonts w:ascii="Times New Roman" w:hAnsi="Times New Roman"/>
          <w:sz w:val="24"/>
        </w:rPr>
        <w:t xml:space="preserve"> are not provided to the </w:t>
      </w:r>
      <w:r w:rsidR="00043767" w:rsidRPr="00E77C21">
        <w:rPr>
          <w:rFonts w:ascii="Times New Roman" w:hAnsi="Times New Roman"/>
          <w:sz w:val="24"/>
        </w:rPr>
        <w:t>Coordinating Center</w:t>
      </w:r>
      <w:r w:rsidRPr="00E77C21">
        <w:rPr>
          <w:rFonts w:ascii="Times New Roman" w:hAnsi="Times New Roman"/>
          <w:sz w:val="24"/>
        </w:rPr>
        <w:t xml:space="preserve">.  In cases where duplicates and cases that are not valid or eligible are identified at a later date, they will be unregistered by both the local center and the </w:t>
      </w:r>
      <w:r w:rsidR="00043767" w:rsidRPr="00E77C21">
        <w:rPr>
          <w:rFonts w:ascii="Times New Roman" w:hAnsi="Times New Roman"/>
          <w:sz w:val="24"/>
        </w:rPr>
        <w:t>Coordinating Center</w:t>
      </w:r>
      <w:r w:rsidRPr="00E77C21">
        <w:rPr>
          <w:rFonts w:ascii="Times New Roman" w:hAnsi="Times New Roman"/>
          <w:sz w:val="24"/>
        </w:rPr>
        <w:t>.</w:t>
      </w:r>
      <w:r w:rsidR="006D2512" w:rsidRPr="00E77C21">
        <w:rPr>
          <w:rFonts w:ascii="Times New Roman" w:hAnsi="Times New Roman"/>
          <w:sz w:val="24"/>
        </w:rPr>
        <w:t xml:space="preserve">  We estimate that the Registry Study will involve information collection from an average of </w:t>
      </w:r>
      <w:r w:rsidR="007E6529" w:rsidRPr="00E77C21">
        <w:rPr>
          <w:rFonts w:ascii="Times New Roman" w:hAnsi="Times New Roman"/>
          <w:sz w:val="24"/>
        </w:rPr>
        <w:t>1</w:t>
      </w:r>
      <w:r w:rsidR="00BF15B7">
        <w:rPr>
          <w:rFonts w:ascii="Times New Roman" w:hAnsi="Times New Roman"/>
          <w:sz w:val="24"/>
        </w:rPr>
        <w:t>,</w:t>
      </w:r>
      <w:r w:rsidR="007E6529" w:rsidRPr="00E77C21">
        <w:rPr>
          <w:rFonts w:ascii="Times New Roman" w:hAnsi="Times New Roman"/>
          <w:sz w:val="24"/>
        </w:rPr>
        <w:t>511</w:t>
      </w:r>
      <w:r w:rsidR="004A4557" w:rsidRPr="00E77C21">
        <w:rPr>
          <w:rFonts w:ascii="Times New Roman" w:hAnsi="Times New Roman"/>
          <w:sz w:val="24"/>
        </w:rPr>
        <w:t xml:space="preserve"> incident</w:t>
      </w:r>
      <w:r w:rsidR="007E6529" w:rsidRPr="00E77C21">
        <w:rPr>
          <w:rFonts w:ascii="Times New Roman" w:hAnsi="Times New Roman"/>
          <w:sz w:val="24"/>
        </w:rPr>
        <w:t xml:space="preserve"> </w:t>
      </w:r>
      <w:r w:rsidR="006D2512" w:rsidRPr="00E77C21">
        <w:rPr>
          <w:rFonts w:ascii="Times New Roman" w:hAnsi="Times New Roman"/>
          <w:sz w:val="24"/>
        </w:rPr>
        <w:t>cases</w:t>
      </w:r>
      <w:r w:rsidR="004A4557" w:rsidRPr="00E77C21">
        <w:rPr>
          <w:rFonts w:ascii="Times New Roman" w:hAnsi="Times New Roman"/>
          <w:sz w:val="24"/>
        </w:rPr>
        <w:t xml:space="preserve"> and </w:t>
      </w:r>
      <w:r w:rsidR="00663BE1" w:rsidRPr="00E77C21">
        <w:rPr>
          <w:rFonts w:ascii="Times New Roman" w:hAnsi="Times New Roman"/>
          <w:sz w:val="24"/>
        </w:rPr>
        <w:t>776</w:t>
      </w:r>
      <w:r w:rsidR="004A4557" w:rsidRPr="00E77C21">
        <w:rPr>
          <w:rFonts w:ascii="Times New Roman" w:hAnsi="Times New Roman"/>
          <w:sz w:val="24"/>
        </w:rPr>
        <w:t xml:space="preserve"> prevalent cases</w:t>
      </w:r>
    </w:p>
    <w:p w14:paraId="56B7F417" w14:textId="77777777" w:rsidR="00137481" w:rsidRPr="00E77C21" w:rsidRDefault="00137481" w:rsidP="00352AE5">
      <w:pPr>
        <w:spacing w:before="120" w:after="120"/>
        <w:rPr>
          <w:rFonts w:ascii="Times New Roman" w:hAnsi="Times New Roman"/>
          <w:sz w:val="24"/>
        </w:rPr>
      </w:pPr>
      <w:r w:rsidRPr="00E77C21">
        <w:rPr>
          <w:rFonts w:ascii="Times New Roman" w:hAnsi="Times New Roman"/>
          <w:sz w:val="24"/>
          <w:u w:val="single"/>
        </w:rPr>
        <w:t>Estimating Trends in Incidence</w:t>
      </w:r>
      <w:r w:rsidR="002F728E" w:rsidRPr="00E77C21">
        <w:rPr>
          <w:rFonts w:ascii="Times New Roman" w:hAnsi="Times New Roman"/>
          <w:sz w:val="24"/>
          <w:u w:val="single"/>
        </w:rPr>
        <w:t>:</w:t>
      </w:r>
      <w:r w:rsidRPr="00E77C21">
        <w:rPr>
          <w:rFonts w:ascii="Times New Roman" w:hAnsi="Times New Roman"/>
          <w:sz w:val="24"/>
        </w:rPr>
        <w:t xml:space="preserve">  Incidence rates will be estimated as the number of diagnosed cases across all sites divided by the total number of individuals who are at risk across these sites. The incidence rates will be expressed in terms of the number of cases diagnosed per year per 100,000 individuals. Adjusted incidence rates will be estimated using Poisson regression. For example, incidence rates adjusted for race/ethnicity, sex and age can be obtained by fitted the following model: </w:t>
      </w:r>
    </w:p>
    <w:p w14:paraId="6A1C0D1D" w14:textId="77777777" w:rsidR="00137481" w:rsidRPr="00E77C21" w:rsidRDefault="00137481" w:rsidP="00137481">
      <w:pPr>
        <w:ind w:firstLine="720"/>
        <w:contextualSpacing/>
        <w:rPr>
          <w:rFonts w:ascii="Times New Roman" w:hAnsi="Times New Roman"/>
          <w:sz w:val="24"/>
        </w:rPr>
      </w:pPr>
      <m:oMath>
        <m:r>
          <w:rPr>
            <w:rFonts w:ascii="Cambria Math" w:hAnsi="Cambria Math"/>
            <w:sz w:val="24"/>
          </w:rPr>
          <m:t>log</m:t>
        </m:r>
        <m:d>
          <m:dPr>
            <m:ctrlPr>
              <w:rPr>
                <w:rFonts w:ascii="Cambria Math" w:hAnsi="Cambria Math"/>
                <w:i/>
                <w:sz w:val="24"/>
              </w:rPr>
            </m:ctrlPr>
          </m:dPr>
          <m:e>
            <m:sSub>
              <m:sSubPr>
                <m:ctrlPr>
                  <w:rPr>
                    <w:rFonts w:ascii="Cambria Math" w:hAnsi="Cambria Math"/>
                    <w:i/>
                    <w:sz w:val="24"/>
                  </w:rPr>
                </m:ctrlPr>
              </m:sSubPr>
              <m:e>
                <m:r>
                  <w:rPr>
                    <w:rFonts w:ascii="Cambria Math" w:hAnsi="Cambria Math"/>
                    <w:sz w:val="24"/>
                  </w:rPr>
                  <m:t>N</m:t>
                </m:r>
              </m:e>
              <m:sub>
                <m:r>
                  <w:rPr>
                    <w:rFonts w:ascii="Cambria Math" w:hAnsi="Cambria Math"/>
                    <w:sz w:val="24"/>
                  </w:rPr>
                  <m:t>ijk</m:t>
                </m:r>
              </m:sub>
            </m:sSub>
          </m:e>
        </m:d>
        <m:r>
          <w:rPr>
            <w:rFonts w:ascii="Cambria Math" w:hAnsi="Cambria Math"/>
            <w:sz w:val="24"/>
          </w:rPr>
          <m:t>=</m:t>
        </m:r>
        <m:func>
          <m:funcPr>
            <m:ctrlPr>
              <w:rPr>
                <w:rFonts w:ascii="Cambria Math" w:hAnsi="Cambria Math"/>
                <w:sz w:val="24"/>
              </w:rPr>
            </m:ctrlPr>
          </m:funcPr>
          <m:fName>
            <m:r>
              <w:rPr>
                <w:rFonts w:ascii="Cambria Math" w:hAnsi="Cambria Math"/>
                <w:sz w:val="24"/>
              </w:rPr>
              <m:t>log</m:t>
            </m:r>
          </m:fName>
          <m:e>
            <m:d>
              <m:dPr>
                <m:ctrlPr>
                  <w:rPr>
                    <w:rFonts w:ascii="Cambria Math" w:hAnsi="Cambria Math"/>
                    <w:i/>
                    <w:sz w:val="24"/>
                  </w:rPr>
                </m:ctrlPr>
              </m:dPr>
              <m:e>
                <m:sSub>
                  <m:sSubPr>
                    <m:ctrlPr>
                      <w:rPr>
                        <w:rFonts w:ascii="Cambria Math" w:hAnsi="Cambria Math"/>
                        <w:i/>
                        <w:sz w:val="24"/>
                      </w:rPr>
                    </m:ctrlPr>
                  </m:sSubPr>
                  <m:e>
                    <m:r>
                      <w:rPr>
                        <w:rFonts w:ascii="Cambria Math" w:hAnsi="Cambria Math"/>
                        <w:sz w:val="24"/>
                      </w:rPr>
                      <m:t>D</m:t>
                    </m:r>
                  </m:e>
                  <m:sub>
                    <m:r>
                      <w:rPr>
                        <w:rFonts w:ascii="Cambria Math" w:hAnsi="Cambria Math"/>
                        <w:sz w:val="24"/>
                      </w:rPr>
                      <m:t>ijk</m:t>
                    </m:r>
                  </m:sub>
                </m:sSub>
              </m:e>
            </m:d>
          </m:e>
        </m:func>
        <m:r>
          <w:rPr>
            <w:rFonts w:ascii="Cambria Math" w:hAnsi="Cambria Math"/>
            <w:sz w:val="24"/>
          </w:rPr>
          <m:t>+</m:t>
        </m:r>
        <m:sSub>
          <m:sSubPr>
            <m:ctrlPr>
              <w:rPr>
                <w:rFonts w:ascii="Cambria Math" w:hAnsi="Cambria Math"/>
                <w:i/>
                <w:sz w:val="24"/>
              </w:rPr>
            </m:ctrlPr>
          </m:sSubPr>
          <m:e>
            <m:r>
              <w:rPr>
                <w:rFonts w:ascii="Cambria Math" w:hAnsi="Cambria Math"/>
                <w:sz w:val="24"/>
              </w:rPr>
              <m:t>β</m:t>
            </m:r>
          </m:e>
          <m:sub>
            <m:r>
              <w:rPr>
                <w:rFonts w:ascii="Cambria Math" w:hAnsi="Cambria Math"/>
                <w:sz w:val="24"/>
              </w:rPr>
              <m:t>0</m:t>
            </m:r>
          </m:sub>
        </m:sSub>
        <m:r>
          <w:rPr>
            <w:rFonts w:ascii="Cambria Math" w:hAnsi="Cambria Math"/>
            <w:sz w:val="24"/>
          </w:rPr>
          <m:t>+</m:t>
        </m:r>
        <m:sSub>
          <m:sSubPr>
            <m:ctrlPr>
              <w:rPr>
                <w:rFonts w:ascii="Cambria Math" w:hAnsi="Cambria Math"/>
                <w:i/>
                <w:sz w:val="24"/>
              </w:rPr>
            </m:ctrlPr>
          </m:sSubPr>
          <m:e>
            <m:sSub>
              <m:sSubPr>
                <m:ctrlPr>
                  <w:rPr>
                    <w:rFonts w:ascii="Cambria Math" w:hAnsi="Cambria Math"/>
                    <w:i/>
                    <w:sz w:val="24"/>
                  </w:rPr>
                </m:ctrlPr>
              </m:sSubPr>
              <m:e>
                <m:r>
                  <w:rPr>
                    <w:rFonts w:ascii="Cambria Math" w:hAnsi="Cambria Math"/>
                    <w:sz w:val="24"/>
                  </w:rPr>
                  <m:t>β</m:t>
                </m:r>
              </m:e>
              <m:sub>
                <m:r>
                  <w:rPr>
                    <w:rFonts w:ascii="Cambria Math" w:hAnsi="Cambria Math"/>
                    <w:sz w:val="24"/>
                  </w:rPr>
                  <m:t>1</m:t>
                </m:r>
              </m:sub>
            </m:sSub>
            <m:r>
              <w:rPr>
                <w:rFonts w:ascii="Cambria Math" w:hAnsi="Cambria Math"/>
                <w:sz w:val="24"/>
              </w:rPr>
              <m:t>R</m:t>
            </m:r>
          </m:e>
          <m:sub>
            <m:r>
              <w:rPr>
                <w:rFonts w:ascii="Cambria Math" w:hAnsi="Cambria Math"/>
                <w:sz w:val="24"/>
              </w:rPr>
              <m:t>i</m:t>
            </m:r>
          </m:sub>
        </m:sSub>
        <m:r>
          <w:rPr>
            <w:rFonts w:ascii="Cambria Math" w:hAnsi="Cambria Math"/>
            <w:sz w:val="24"/>
          </w:rPr>
          <m:t>+</m:t>
        </m:r>
        <m:sSub>
          <m:sSubPr>
            <m:ctrlPr>
              <w:rPr>
                <w:rFonts w:ascii="Cambria Math" w:hAnsi="Cambria Math"/>
                <w:i/>
                <w:sz w:val="24"/>
              </w:rPr>
            </m:ctrlPr>
          </m:sSubPr>
          <m:e>
            <m:sSub>
              <m:sSubPr>
                <m:ctrlPr>
                  <w:rPr>
                    <w:rFonts w:ascii="Cambria Math" w:hAnsi="Cambria Math"/>
                    <w:i/>
                    <w:sz w:val="24"/>
                  </w:rPr>
                </m:ctrlPr>
              </m:sSubPr>
              <m:e>
                <m:r>
                  <w:rPr>
                    <w:rFonts w:ascii="Cambria Math" w:hAnsi="Cambria Math"/>
                    <w:sz w:val="24"/>
                  </w:rPr>
                  <m:t>β</m:t>
                </m:r>
              </m:e>
              <m:sub>
                <m:r>
                  <w:rPr>
                    <w:rFonts w:ascii="Cambria Math" w:hAnsi="Cambria Math"/>
                    <w:sz w:val="24"/>
                  </w:rPr>
                  <m:t>2</m:t>
                </m:r>
              </m:sub>
            </m:sSub>
            <m:r>
              <w:rPr>
                <w:rFonts w:ascii="Cambria Math" w:hAnsi="Cambria Math"/>
                <w:sz w:val="24"/>
              </w:rPr>
              <m:t>S</m:t>
            </m:r>
          </m:e>
          <m:sub>
            <m:r>
              <w:rPr>
                <w:rFonts w:ascii="Cambria Math" w:hAnsi="Cambria Math"/>
                <w:sz w:val="24"/>
              </w:rPr>
              <m:t>j</m:t>
            </m:r>
          </m:sub>
        </m:sSub>
        <m:r>
          <w:rPr>
            <w:rFonts w:ascii="Cambria Math" w:hAnsi="Cambria Math"/>
            <w:sz w:val="24"/>
          </w:rPr>
          <m:t>+</m:t>
        </m:r>
        <m:sSub>
          <m:sSubPr>
            <m:ctrlPr>
              <w:rPr>
                <w:rFonts w:ascii="Cambria Math" w:hAnsi="Cambria Math"/>
                <w:i/>
                <w:sz w:val="24"/>
              </w:rPr>
            </m:ctrlPr>
          </m:sSubPr>
          <m:e>
            <m:sSub>
              <m:sSubPr>
                <m:ctrlPr>
                  <w:rPr>
                    <w:rFonts w:ascii="Cambria Math" w:hAnsi="Cambria Math"/>
                    <w:i/>
                    <w:sz w:val="24"/>
                  </w:rPr>
                </m:ctrlPr>
              </m:sSubPr>
              <m:e>
                <m:r>
                  <w:rPr>
                    <w:rFonts w:ascii="Cambria Math" w:hAnsi="Cambria Math"/>
                    <w:sz w:val="24"/>
                  </w:rPr>
                  <m:t>β</m:t>
                </m:r>
              </m:e>
              <m:sub>
                <m:r>
                  <w:rPr>
                    <w:rFonts w:ascii="Cambria Math" w:hAnsi="Cambria Math"/>
                    <w:sz w:val="24"/>
                  </w:rPr>
                  <m:t>3</m:t>
                </m:r>
              </m:sub>
            </m:sSub>
            <m:r>
              <w:rPr>
                <w:rFonts w:ascii="Cambria Math" w:hAnsi="Cambria Math"/>
                <w:sz w:val="24"/>
              </w:rPr>
              <m:t>A</m:t>
            </m:r>
          </m:e>
          <m:sub>
            <m:r>
              <w:rPr>
                <w:rFonts w:ascii="Cambria Math" w:hAnsi="Cambria Math"/>
                <w:sz w:val="24"/>
              </w:rPr>
              <m:t>k</m:t>
            </m:r>
          </m:sub>
        </m:sSub>
      </m:oMath>
      <w:r w:rsidRPr="00E77C21">
        <w:rPr>
          <w:rFonts w:ascii="Times New Roman" w:hAnsi="Times New Roman"/>
          <w:sz w:val="24"/>
        </w:rPr>
        <w:t xml:space="preserve">(Eq. 1), where </w:t>
      </w:r>
      <m:oMath>
        <m:sSub>
          <m:sSubPr>
            <m:ctrlPr>
              <w:rPr>
                <w:rFonts w:ascii="Cambria Math" w:hAnsi="Cambria Math"/>
                <w:i/>
                <w:sz w:val="24"/>
              </w:rPr>
            </m:ctrlPr>
          </m:sSubPr>
          <m:e>
            <m:r>
              <w:rPr>
                <w:rFonts w:ascii="Cambria Math" w:hAnsi="Cambria Math"/>
                <w:sz w:val="24"/>
              </w:rPr>
              <m:t>N</m:t>
            </m:r>
          </m:e>
          <m:sub>
            <m:r>
              <w:rPr>
                <w:rFonts w:ascii="Cambria Math" w:hAnsi="Cambria Math"/>
                <w:sz w:val="24"/>
              </w:rPr>
              <m:t>ijk</m:t>
            </m:r>
          </m:sub>
        </m:sSub>
      </m:oMath>
      <w:r w:rsidRPr="00E77C21">
        <w:rPr>
          <w:rFonts w:ascii="Times New Roman" w:eastAsiaTheme="minorEastAsia" w:hAnsi="Times New Roman"/>
          <w:sz w:val="24"/>
        </w:rPr>
        <w:t xml:space="preserve"> represent </w:t>
      </w:r>
      <w:r w:rsidRPr="00E77C21">
        <w:rPr>
          <w:rFonts w:ascii="Times New Roman" w:hAnsi="Times New Roman"/>
          <w:sz w:val="24"/>
        </w:rPr>
        <w:t xml:space="preserve">the number of cases observed in the </w:t>
      </w:r>
      <w:r w:rsidRPr="00E77C21">
        <w:rPr>
          <w:rFonts w:ascii="Times New Roman" w:hAnsi="Times New Roman"/>
          <w:i/>
          <w:sz w:val="24"/>
        </w:rPr>
        <w:t>i</w:t>
      </w:r>
      <w:r w:rsidRPr="00E77C21">
        <w:rPr>
          <w:rFonts w:ascii="Times New Roman" w:hAnsi="Times New Roman"/>
          <w:i/>
          <w:sz w:val="24"/>
          <w:vertAlign w:val="superscript"/>
        </w:rPr>
        <w:t>th</w:t>
      </w:r>
      <w:r w:rsidRPr="00E77C21">
        <w:rPr>
          <w:rFonts w:ascii="Times New Roman" w:hAnsi="Times New Roman"/>
          <w:sz w:val="24"/>
        </w:rPr>
        <w:t xml:space="preserve"> race/ethnicity group, </w:t>
      </w:r>
      <w:r w:rsidRPr="00E77C21">
        <w:rPr>
          <w:rFonts w:ascii="Times New Roman" w:hAnsi="Times New Roman"/>
          <w:i/>
          <w:sz w:val="24"/>
        </w:rPr>
        <w:t>j</w:t>
      </w:r>
      <w:r w:rsidRPr="00E77C21">
        <w:rPr>
          <w:rFonts w:ascii="Times New Roman" w:hAnsi="Times New Roman"/>
          <w:i/>
          <w:sz w:val="24"/>
          <w:vertAlign w:val="superscript"/>
        </w:rPr>
        <w:t>th</w:t>
      </w:r>
      <w:r w:rsidRPr="00E77C21">
        <w:rPr>
          <w:rFonts w:ascii="Times New Roman" w:hAnsi="Times New Roman"/>
          <w:sz w:val="24"/>
        </w:rPr>
        <w:t xml:space="preserve"> sex, and </w:t>
      </w:r>
      <w:r w:rsidRPr="00E77C21">
        <w:rPr>
          <w:rFonts w:ascii="Times New Roman" w:hAnsi="Times New Roman"/>
          <w:i/>
          <w:sz w:val="24"/>
        </w:rPr>
        <w:t>k</w:t>
      </w:r>
      <w:r w:rsidRPr="00E77C21">
        <w:rPr>
          <w:rFonts w:ascii="Times New Roman" w:hAnsi="Times New Roman"/>
          <w:i/>
          <w:sz w:val="24"/>
          <w:vertAlign w:val="superscript"/>
        </w:rPr>
        <w:t>th</w:t>
      </w:r>
      <w:r w:rsidRPr="00E77C21">
        <w:rPr>
          <w:rFonts w:ascii="Times New Roman" w:hAnsi="Times New Roman"/>
          <w:sz w:val="24"/>
        </w:rPr>
        <w:t xml:space="preserve"> age group. The race/ethnicity variable used in SEARCH has 5 levels [American Indian (AI), Asian Pacific Islander (API), Hispanic, non-Hispanic black (NHB) and non-Hispanic White (NHW)]. Sex has 2 levels and age is typically grouped into 5-year intervals (0-4, 5-9, 10-14 and 15-19 years). Very few youth under 10 are diagnosed with T2D; therefore, incidence of T2D is reported only for the 2 oldest age groups. The Poisson model is fitted using a logarithm link. Diagnostic tests are performed on the fitted model to ensure that its residual distribution satisfy the underlying assumptions. A Poisson-Gamma or negative-binomial distribution will be used instead of the Poisson distribution if estimated dispersion parameter is significantly greater than 1. The unadjusted trend in incidence can be estimated by fitting a Poisson regression of the form:</w:t>
      </w:r>
    </w:p>
    <w:p w14:paraId="51300DEA" w14:textId="77777777" w:rsidR="00137481" w:rsidRPr="00E77C21" w:rsidRDefault="00137481" w:rsidP="00137481">
      <w:pPr>
        <w:ind w:firstLine="720"/>
        <w:contextualSpacing/>
        <w:rPr>
          <w:rFonts w:ascii="Times New Roman" w:eastAsiaTheme="minorEastAsia" w:hAnsi="Times New Roman"/>
          <w:sz w:val="24"/>
        </w:rPr>
      </w:pPr>
      <m:oMath>
        <m:r>
          <w:rPr>
            <w:rFonts w:ascii="Cambria Math" w:hAnsi="Cambria Math"/>
            <w:sz w:val="24"/>
          </w:rPr>
          <m:t>log</m:t>
        </m:r>
        <m:d>
          <m:dPr>
            <m:ctrlPr>
              <w:rPr>
                <w:rFonts w:ascii="Cambria Math" w:hAnsi="Cambria Math"/>
                <w:i/>
                <w:sz w:val="24"/>
              </w:rPr>
            </m:ctrlPr>
          </m:dPr>
          <m:e>
            <m:sSub>
              <m:sSubPr>
                <m:ctrlPr>
                  <w:rPr>
                    <w:rFonts w:ascii="Cambria Math" w:hAnsi="Cambria Math"/>
                    <w:i/>
                    <w:sz w:val="24"/>
                  </w:rPr>
                </m:ctrlPr>
              </m:sSubPr>
              <m:e>
                <m:r>
                  <w:rPr>
                    <w:rFonts w:ascii="Cambria Math" w:hAnsi="Cambria Math"/>
                    <w:sz w:val="24"/>
                  </w:rPr>
                  <m:t>N</m:t>
                </m:r>
              </m:e>
              <m:sub>
                <m:r>
                  <w:rPr>
                    <w:rFonts w:ascii="Cambria Math" w:hAnsi="Cambria Math"/>
                    <w:sz w:val="24"/>
                  </w:rPr>
                  <m:t>t</m:t>
                </m:r>
              </m:sub>
            </m:sSub>
          </m:e>
        </m:d>
        <m:r>
          <w:rPr>
            <w:rFonts w:ascii="Cambria Math" w:hAnsi="Cambria Math"/>
            <w:sz w:val="24"/>
          </w:rPr>
          <m:t>=</m:t>
        </m:r>
        <m:func>
          <m:funcPr>
            <m:ctrlPr>
              <w:rPr>
                <w:rFonts w:ascii="Cambria Math" w:hAnsi="Cambria Math"/>
                <w:sz w:val="24"/>
              </w:rPr>
            </m:ctrlPr>
          </m:funcPr>
          <m:fName>
            <m:r>
              <m:rPr>
                <m:sty m:val="p"/>
              </m:rPr>
              <w:rPr>
                <w:rFonts w:ascii="Cambria Math" w:hAnsi="Cambria Math"/>
                <w:sz w:val="24"/>
              </w:rPr>
              <m:t>log</m:t>
            </m:r>
          </m:fName>
          <m:e>
            <m:d>
              <m:dPr>
                <m:ctrlPr>
                  <w:rPr>
                    <w:rFonts w:ascii="Cambria Math" w:hAnsi="Cambria Math"/>
                    <w:i/>
                    <w:sz w:val="24"/>
                  </w:rPr>
                </m:ctrlPr>
              </m:dPr>
              <m:e>
                <m:sSub>
                  <m:sSubPr>
                    <m:ctrlPr>
                      <w:rPr>
                        <w:rFonts w:ascii="Cambria Math" w:hAnsi="Cambria Math"/>
                        <w:i/>
                        <w:sz w:val="24"/>
                      </w:rPr>
                    </m:ctrlPr>
                  </m:sSubPr>
                  <m:e>
                    <m:r>
                      <w:rPr>
                        <w:rFonts w:ascii="Cambria Math" w:hAnsi="Cambria Math"/>
                        <w:sz w:val="24"/>
                      </w:rPr>
                      <m:t>D</m:t>
                    </m:r>
                  </m:e>
                  <m:sub>
                    <m:r>
                      <w:rPr>
                        <w:rFonts w:ascii="Cambria Math" w:hAnsi="Cambria Math"/>
                        <w:sz w:val="24"/>
                      </w:rPr>
                      <m:t>t</m:t>
                    </m:r>
                  </m:sub>
                </m:sSub>
              </m:e>
            </m:d>
          </m:e>
        </m:func>
        <m:r>
          <w:rPr>
            <w:rFonts w:ascii="Cambria Math" w:hAnsi="Cambria Math"/>
            <w:sz w:val="24"/>
          </w:rPr>
          <m:t>+</m:t>
        </m:r>
        <m:sSub>
          <m:sSubPr>
            <m:ctrlPr>
              <w:rPr>
                <w:rFonts w:ascii="Cambria Math" w:hAnsi="Cambria Math"/>
                <w:i/>
                <w:sz w:val="24"/>
              </w:rPr>
            </m:ctrlPr>
          </m:sSubPr>
          <m:e>
            <m:r>
              <w:rPr>
                <w:rFonts w:ascii="Cambria Math" w:hAnsi="Cambria Math"/>
                <w:sz w:val="24"/>
              </w:rPr>
              <m:t>γ</m:t>
            </m:r>
          </m:e>
          <m:sub>
            <m:r>
              <w:rPr>
                <w:rFonts w:ascii="Cambria Math" w:hAnsi="Cambria Math"/>
                <w:sz w:val="24"/>
              </w:rPr>
              <m:t>0</m:t>
            </m:r>
          </m:sub>
        </m:sSub>
        <m:r>
          <w:rPr>
            <w:rFonts w:ascii="Cambria Math" w:hAnsi="Cambria Math"/>
            <w:sz w:val="24"/>
          </w:rPr>
          <m:t>+</m:t>
        </m:r>
        <m:sSub>
          <m:sSubPr>
            <m:ctrlPr>
              <w:rPr>
                <w:rFonts w:ascii="Cambria Math" w:hAnsi="Cambria Math"/>
                <w:i/>
                <w:sz w:val="24"/>
              </w:rPr>
            </m:ctrlPr>
          </m:sSubPr>
          <m:e>
            <m:r>
              <w:rPr>
                <w:rFonts w:ascii="Cambria Math" w:hAnsi="Cambria Math"/>
                <w:sz w:val="24"/>
              </w:rPr>
              <m:t>γ</m:t>
            </m:r>
          </m:e>
          <m:sub>
            <m:r>
              <w:rPr>
                <w:rFonts w:ascii="Cambria Math" w:hAnsi="Cambria Math"/>
                <w:sz w:val="24"/>
              </w:rPr>
              <m:t>1</m:t>
            </m:r>
          </m:sub>
        </m:sSub>
        <m:sSub>
          <m:sSubPr>
            <m:ctrlPr>
              <w:rPr>
                <w:rFonts w:ascii="Cambria Math" w:hAnsi="Cambria Math"/>
                <w:i/>
                <w:sz w:val="24"/>
              </w:rPr>
            </m:ctrlPr>
          </m:sSubPr>
          <m:e>
            <m:r>
              <w:rPr>
                <w:rFonts w:ascii="Cambria Math" w:hAnsi="Cambria Math"/>
                <w:sz w:val="24"/>
              </w:rPr>
              <m:t>Y</m:t>
            </m:r>
          </m:e>
          <m:sub>
            <m:r>
              <w:rPr>
                <w:rFonts w:ascii="Cambria Math" w:hAnsi="Cambria Math"/>
                <w:sz w:val="24"/>
              </w:rPr>
              <m:t>t</m:t>
            </m:r>
          </m:sub>
        </m:sSub>
      </m:oMath>
      <w:r w:rsidRPr="00E77C21">
        <w:rPr>
          <w:rFonts w:ascii="Times New Roman" w:eastAsiaTheme="minorEastAsia" w:hAnsi="Times New Roman"/>
          <w:sz w:val="24"/>
        </w:rPr>
        <w:t xml:space="preserve"> (Eq. 2)</w:t>
      </w:r>
      <w:r w:rsidRPr="00E77C21">
        <w:rPr>
          <w:rFonts w:ascii="Times New Roman" w:hAnsi="Times New Roman"/>
          <w:sz w:val="24"/>
        </w:rPr>
        <w:t xml:space="preserve">, where </w:t>
      </w:r>
      <m:oMath>
        <m:sSub>
          <m:sSubPr>
            <m:ctrlPr>
              <w:rPr>
                <w:rFonts w:ascii="Cambria Math" w:hAnsi="Cambria Math"/>
                <w:i/>
                <w:sz w:val="24"/>
              </w:rPr>
            </m:ctrlPr>
          </m:sSubPr>
          <m:e>
            <m:r>
              <w:rPr>
                <w:rFonts w:ascii="Cambria Math" w:hAnsi="Cambria Math"/>
                <w:sz w:val="24"/>
              </w:rPr>
              <m:t>N</m:t>
            </m:r>
          </m:e>
          <m:sub>
            <m:r>
              <w:rPr>
                <w:rFonts w:ascii="Cambria Math" w:hAnsi="Cambria Math"/>
                <w:sz w:val="24"/>
              </w:rPr>
              <m:t>t</m:t>
            </m:r>
          </m:sub>
        </m:sSub>
        <m:r>
          <w:rPr>
            <w:rFonts w:ascii="Cambria Math" w:hAnsi="Cambria Math"/>
            <w:sz w:val="24"/>
          </w:rPr>
          <m:t xml:space="preserve"> </m:t>
        </m:r>
      </m:oMath>
      <w:r w:rsidRPr="00E77C21">
        <w:rPr>
          <w:rFonts w:ascii="Times New Roman" w:eastAsiaTheme="minorEastAsia" w:hAnsi="Times New Roman"/>
          <w:sz w:val="24"/>
        </w:rPr>
        <w:t xml:space="preserve">and </w:t>
      </w:r>
      <m:oMath>
        <m:sSub>
          <m:sSubPr>
            <m:ctrlPr>
              <w:rPr>
                <w:rFonts w:ascii="Cambria Math" w:hAnsi="Cambria Math"/>
                <w:i/>
                <w:sz w:val="24"/>
              </w:rPr>
            </m:ctrlPr>
          </m:sSubPr>
          <m:e>
            <m:r>
              <w:rPr>
                <w:rFonts w:ascii="Cambria Math" w:hAnsi="Cambria Math"/>
                <w:sz w:val="24"/>
              </w:rPr>
              <m:t>D</m:t>
            </m:r>
          </m:e>
          <m:sub>
            <m:r>
              <w:rPr>
                <w:rFonts w:ascii="Cambria Math" w:hAnsi="Cambria Math"/>
                <w:sz w:val="24"/>
              </w:rPr>
              <m:t>t</m:t>
            </m:r>
          </m:sub>
        </m:sSub>
      </m:oMath>
      <w:r w:rsidRPr="00E77C21">
        <w:rPr>
          <w:rFonts w:ascii="Times New Roman" w:eastAsiaTheme="minorEastAsia" w:hAnsi="Times New Roman"/>
          <w:sz w:val="24"/>
        </w:rPr>
        <w:t xml:space="preserve"> represent the number of diagnosed cases and the size of the population under surveillance in year </w:t>
      </w:r>
      <m:oMath>
        <m:sSub>
          <m:sSubPr>
            <m:ctrlPr>
              <w:rPr>
                <w:rFonts w:ascii="Cambria Math" w:hAnsi="Cambria Math"/>
                <w:i/>
                <w:sz w:val="24"/>
              </w:rPr>
            </m:ctrlPr>
          </m:sSubPr>
          <m:e>
            <m:r>
              <w:rPr>
                <w:rFonts w:ascii="Cambria Math" w:hAnsi="Cambria Math"/>
                <w:sz w:val="24"/>
              </w:rPr>
              <m:t>Y</m:t>
            </m:r>
          </m:e>
          <m:sub>
            <m:r>
              <w:rPr>
                <w:rFonts w:ascii="Cambria Math" w:hAnsi="Cambria Math"/>
                <w:sz w:val="24"/>
              </w:rPr>
              <m:t>t</m:t>
            </m:r>
          </m:sub>
        </m:sSub>
      </m:oMath>
      <w:r w:rsidRPr="00E77C21">
        <w:rPr>
          <w:rFonts w:ascii="Times New Roman" w:eastAsiaTheme="minorEastAsia" w:hAnsi="Times New Roman"/>
          <w:sz w:val="24"/>
        </w:rPr>
        <w:t xml:space="preserve">, respectively. The trend in incidence is measured by the parameter </w:t>
      </w:r>
      <m:oMath>
        <m:sSub>
          <m:sSubPr>
            <m:ctrlPr>
              <w:rPr>
                <w:rFonts w:ascii="Cambria Math" w:hAnsi="Cambria Math"/>
                <w:i/>
                <w:sz w:val="24"/>
              </w:rPr>
            </m:ctrlPr>
          </m:sSubPr>
          <m:e>
            <m:r>
              <w:rPr>
                <w:rFonts w:ascii="Cambria Math" w:hAnsi="Cambria Math"/>
                <w:sz w:val="24"/>
              </w:rPr>
              <m:t>γ</m:t>
            </m:r>
          </m:e>
          <m:sub>
            <m:r>
              <w:rPr>
                <w:rFonts w:ascii="Cambria Math" w:hAnsi="Cambria Math"/>
                <w:sz w:val="24"/>
              </w:rPr>
              <m:t>1</m:t>
            </m:r>
          </m:sub>
        </m:sSub>
      </m:oMath>
      <w:r w:rsidRPr="00E77C21">
        <w:rPr>
          <w:rFonts w:ascii="Times New Roman" w:eastAsiaTheme="minorEastAsia" w:hAnsi="Times New Roman"/>
          <w:sz w:val="24"/>
        </w:rPr>
        <w:t xml:space="preserve"> in this model. Further adjustments can be achieved by including the appropriate covariates in the model represented in Eq. 2. For example, combining Eq. 1 and Eq. 2 into:</w:t>
      </w:r>
    </w:p>
    <w:p w14:paraId="3B92B7EE" w14:textId="77777777" w:rsidR="00137481" w:rsidRPr="00E77C21" w:rsidRDefault="00137481" w:rsidP="00137481">
      <w:pPr>
        <w:ind w:firstLine="720"/>
        <w:contextualSpacing/>
        <w:rPr>
          <w:rFonts w:ascii="Times New Roman" w:eastAsiaTheme="minorEastAsia" w:hAnsi="Times New Roman"/>
          <w:sz w:val="24"/>
        </w:rPr>
      </w:pPr>
      <m:oMath>
        <m:r>
          <w:rPr>
            <w:rFonts w:ascii="Cambria Math" w:hAnsi="Cambria Math"/>
            <w:sz w:val="24"/>
          </w:rPr>
          <m:t>log</m:t>
        </m:r>
        <m:d>
          <m:dPr>
            <m:ctrlPr>
              <w:rPr>
                <w:rFonts w:ascii="Cambria Math" w:hAnsi="Cambria Math"/>
                <w:i/>
                <w:sz w:val="24"/>
              </w:rPr>
            </m:ctrlPr>
          </m:dPr>
          <m:e>
            <m:sSub>
              <m:sSubPr>
                <m:ctrlPr>
                  <w:rPr>
                    <w:rFonts w:ascii="Cambria Math" w:hAnsi="Cambria Math"/>
                    <w:i/>
                    <w:sz w:val="24"/>
                  </w:rPr>
                </m:ctrlPr>
              </m:sSubPr>
              <m:e>
                <m:r>
                  <w:rPr>
                    <w:rFonts w:ascii="Cambria Math" w:hAnsi="Cambria Math"/>
                    <w:sz w:val="24"/>
                  </w:rPr>
                  <m:t>N</m:t>
                </m:r>
              </m:e>
              <m:sub>
                <m:r>
                  <w:rPr>
                    <w:rFonts w:ascii="Cambria Math" w:hAnsi="Cambria Math"/>
                    <w:sz w:val="24"/>
                  </w:rPr>
                  <m:t>ijk,t</m:t>
                </m:r>
              </m:sub>
            </m:sSub>
          </m:e>
        </m:d>
        <m:r>
          <w:rPr>
            <w:rFonts w:ascii="Cambria Math" w:hAnsi="Cambria Math"/>
            <w:sz w:val="24"/>
          </w:rPr>
          <m:t>=l</m:t>
        </m:r>
        <m:r>
          <w:rPr>
            <w:rFonts w:ascii="Cambria Math" w:hAnsi="Cambria Math"/>
            <w:sz w:val="24"/>
          </w:rPr>
          <m:t>og</m:t>
        </m:r>
        <m:d>
          <m:dPr>
            <m:ctrlPr>
              <w:rPr>
                <w:rFonts w:ascii="Cambria Math" w:hAnsi="Cambria Math"/>
                <w:i/>
                <w:sz w:val="24"/>
              </w:rPr>
            </m:ctrlPr>
          </m:dPr>
          <m:e>
            <m:sSub>
              <m:sSubPr>
                <m:ctrlPr>
                  <w:rPr>
                    <w:rFonts w:ascii="Cambria Math" w:hAnsi="Cambria Math"/>
                    <w:i/>
                    <w:sz w:val="24"/>
                  </w:rPr>
                </m:ctrlPr>
              </m:sSubPr>
              <m:e>
                <m:r>
                  <w:rPr>
                    <w:rFonts w:ascii="Cambria Math" w:hAnsi="Cambria Math"/>
                    <w:sz w:val="24"/>
                  </w:rPr>
                  <m:t>D</m:t>
                </m:r>
              </m:e>
              <m:sub>
                <m:r>
                  <w:rPr>
                    <w:rFonts w:ascii="Cambria Math" w:hAnsi="Cambria Math"/>
                    <w:sz w:val="24"/>
                  </w:rPr>
                  <m:t>ijk,t</m:t>
                </m:r>
              </m:sub>
            </m:sSub>
          </m:e>
        </m:d>
        <m:r>
          <w:rPr>
            <w:rFonts w:ascii="Cambria Math" w:hAnsi="Cambria Math"/>
            <w:sz w:val="24"/>
          </w:rPr>
          <m:t>+</m:t>
        </m:r>
        <m:sSub>
          <m:sSubPr>
            <m:ctrlPr>
              <w:rPr>
                <w:rFonts w:ascii="Cambria Math" w:hAnsi="Cambria Math"/>
                <w:i/>
                <w:sz w:val="24"/>
              </w:rPr>
            </m:ctrlPr>
          </m:sSubPr>
          <m:e>
            <m:sSub>
              <m:sSubPr>
                <m:ctrlPr>
                  <w:rPr>
                    <w:rFonts w:ascii="Cambria Math" w:hAnsi="Cambria Math"/>
                    <w:i/>
                    <w:sz w:val="24"/>
                  </w:rPr>
                </m:ctrlPr>
              </m:sSubPr>
              <m:e>
                <m:sSub>
                  <m:sSubPr>
                    <m:ctrlPr>
                      <w:rPr>
                        <w:rFonts w:ascii="Cambria Math" w:hAnsi="Cambria Math"/>
                        <w:i/>
                        <w:sz w:val="24"/>
                      </w:rPr>
                    </m:ctrlPr>
                  </m:sSubPr>
                  <m:e>
                    <m:r>
                      <w:rPr>
                        <w:rFonts w:ascii="Cambria Math" w:hAnsi="Cambria Math"/>
                        <w:sz w:val="24"/>
                      </w:rPr>
                      <m:t>β</m:t>
                    </m:r>
                  </m:e>
                  <m:sub>
                    <m:r>
                      <w:rPr>
                        <w:rFonts w:ascii="Cambria Math" w:hAnsi="Cambria Math"/>
                        <w:sz w:val="24"/>
                      </w:rPr>
                      <m:t>0</m:t>
                    </m:r>
                  </m:sub>
                </m:sSub>
                <m:r>
                  <w:rPr>
                    <w:rFonts w:ascii="Cambria Math" w:hAnsi="Cambria Math"/>
                    <w:sz w:val="24"/>
                  </w:rPr>
                  <m:t>+β</m:t>
                </m:r>
              </m:e>
              <m:sub>
                <m:r>
                  <w:rPr>
                    <w:rFonts w:ascii="Cambria Math" w:hAnsi="Cambria Math"/>
                    <w:sz w:val="24"/>
                  </w:rPr>
                  <m:t>1</m:t>
                </m:r>
              </m:sub>
            </m:sSub>
            <m:r>
              <w:rPr>
                <w:rFonts w:ascii="Cambria Math" w:hAnsi="Cambria Math"/>
                <w:sz w:val="24"/>
              </w:rPr>
              <m:t>R</m:t>
            </m:r>
          </m:e>
          <m:sub>
            <m:r>
              <w:rPr>
                <w:rFonts w:ascii="Cambria Math" w:hAnsi="Cambria Math"/>
                <w:sz w:val="24"/>
              </w:rPr>
              <m:t>i,t</m:t>
            </m:r>
          </m:sub>
        </m:sSub>
        <m:r>
          <w:rPr>
            <w:rFonts w:ascii="Cambria Math" w:hAnsi="Cambria Math"/>
            <w:sz w:val="24"/>
          </w:rPr>
          <m:t>+</m:t>
        </m:r>
        <m:sSub>
          <m:sSubPr>
            <m:ctrlPr>
              <w:rPr>
                <w:rFonts w:ascii="Cambria Math" w:hAnsi="Cambria Math"/>
                <w:i/>
                <w:sz w:val="24"/>
              </w:rPr>
            </m:ctrlPr>
          </m:sSubPr>
          <m:e>
            <m:sSub>
              <m:sSubPr>
                <m:ctrlPr>
                  <w:rPr>
                    <w:rFonts w:ascii="Cambria Math" w:hAnsi="Cambria Math"/>
                    <w:i/>
                    <w:sz w:val="24"/>
                  </w:rPr>
                </m:ctrlPr>
              </m:sSubPr>
              <m:e>
                <m:r>
                  <w:rPr>
                    <w:rFonts w:ascii="Cambria Math" w:hAnsi="Cambria Math"/>
                    <w:sz w:val="24"/>
                  </w:rPr>
                  <m:t>β</m:t>
                </m:r>
              </m:e>
              <m:sub>
                <m:r>
                  <w:rPr>
                    <w:rFonts w:ascii="Cambria Math" w:hAnsi="Cambria Math"/>
                    <w:sz w:val="24"/>
                  </w:rPr>
                  <m:t>2</m:t>
                </m:r>
              </m:sub>
            </m:sSub>
            <m:r>
              <w:rPr>
                <w:rFonts w:ascii="Cambria Math" w:hAnsi="Cambria Math"/>
                <w:sz w:val="24"/>
              </w:rPr>
              <m:t>S</m:t>
            </m:r>
          </m:e>
          <m:sub>
            <m:r>
              <w:rPr>
                <w:rFonts w:ascii="Cambria Math" w:hAnsi="Cambria Math"/>
                <w:sz w:val="24"/>
              </w:rPr>
              <m:t>j,t</m:t>
            </m:r>
          </m:sub>
        </m:sSub>
        <m:r>
          <w:rPr>
            <w:rFonts w:ascii="Cambria Math" w:hAnsi="Cambria Math"/>
            <w:sz w:val="24"/>
          </w:rPr>
          <m:t>+</m:t>
        </m:r>
        <m:sSub>
          <m:sSubPr>
            <m:ctrlPr>
              <w:rPr>
                <w:rFonts w:ascii="Cambria Math" w:hAnsi="Cambria Math"/>
                <w:i/>
                <w:sz w:val="24"/>
              </w:rPr>
            </m:ctrlPr>
          </m:sSubPr>
          <m:e>
            <m:sSub>
              <m:sSubPr>
                <m:ctrlPr>
                  <w:rPr>
                    <w:rFonts w:ascii="Cambria Math" w:hAnsi="Cambria Math"/>
                    <w:i/>
                    <w:sz w:val="24"/>
                  </w:rPr>
                </m:ctrlPr>
              </m:sSubPr>
              <m:e>
                <m:r>
                  <w:rPr>
                    <w:rFonts w:ascii="Cambria Math" w:hAnsi="Cambria Math"/>
                    <w:sz w:val="24"/>
                  </w:rPr>
                  <m:t>β</m:t>
                </m:r>
              </m:e>
              <m:sub>
                <m:r>
                  <w:rPr>
                    <w:rFonts w:ascii="Cambria Math" w:hAnsi="Cambria Math"/>
                    <w:sz w:val="24"/>
                  </w:rPr>
                  <m:t>3</m:t>
                </m:r>
              </m:sub>
            </m:sSub>
            <m:r>
              <w:rPr>
                <w:rFonts w:ascii="Cambria Math" w:hAnsi="Cambria Math"/>
                <w:sz w:val="24"/>
              </w:rPr>
              <m:t>A</m:t>
            </m:r>
          </m:e>
          <m:sub>
            <m:r>
              <w:rPr>
                <w:rFonts w:ascii="Cambria Math" w:hAnsi="Cambria Math"/>
                <w:sz w:val="24"/>
              </w:rPr>
              <m:t>k,t</m:t>
            </m:r>
          </m:sub>
        </m:sSub>
        <m:r>
          <w:rPr>
            <w:rFonts w:ascii="Cambria Math" w:hAnsi="Cambria Math"/>
            <w:sz w:val="24"/>
          </w:rPr>
          <m:t>+γ</m:t>
        </m:r>
        <m:sSub>
          <m:sSubPr>
            <m:ctrlPr>
              <w:rPr>
                <w:rFonts w:ascii="Cambria Math" w:hAnsi="Cambria Math"/>
                <w:i/>
                <w:sz w:val="24"/>
              </w:rPr>
            </m:ctrlPr>
          </m:sSubPr>
          <m:e>
            <m:r>
              <w:rPr>
                <w:rFonts w:ascii="Cambria Math" w:hAnsi="Cambria Math"/>
                <w:sz w:val="24"/>
              </w:rPr>
              <m:t>Y</m:t>
            </m:r>
          </m:e>
          <m:sub>
            <m:r>
              <w:rPr>
                <w:rFonts w:ascii="Cambria Math" w:hAnsi="Cambria Math"/>
                <w:sz w:val="24"/>
              </w:rPr>
              <m:t>t</m:t>
            </m:r>
          </m:sub>
        </m:sSub>
      </m:oMath>
      <w:r w:rsidRPr="00E77C21">
        <w:rPr>
          <w:rFonts w:ascii="Times New Roman" w:eastAsiaTheme="minorEastAsia" w:hAnsi="Times New Roman"/>
          <w:sz w:val="24"/>
        </w:rPr>
        <w:t xml:space="preserve"> (Eq. 3) will allow us to estimate the trend in incidence adjusting for race/ethnicity, sex and age. The variables </w:t>
      </w:r>
      <m:oMath>
        <m:sSub>
          <m:sSubPr>
            <m:ctrlPr>
              <w:rPr>
                <w:rFonts w:ascii="Cambria Math" w:hAnsi="Cambria Math"/>
                <w:i/>
                <w:sz w:val="24"/>
              </w:rPr>
            </m:ctrlPr>
          </m:sSubPr>
          <m:e>
            <m:r>
              <w:rPr>
                <w:rFonts w:ascii="Cambria Math" w:hAnsi="Cambria Math"/>
                <w:sz w:val="24"/>
              </w:rPr>
              <m:t>N</m:t>
            </m:r>
          </m:e>
          <m:sub>
            <m:r>
              <w:rPr>
                <w:rFonts w:ascii="Cambria Math" w:hAnsi="Cambria Math"/>
                <w:sz w:val="24"/>
              </w:rPr>
              <m:t>ijk,t</m:t>
            </m:r>
          </m:sub>
        </m:sSub>
      </m:oMath>
      <w:r w:rsidRPr="00E77C21">
        <w:rPr>
          <w:rFonts w:ascii="Times New Roman" w:eastAsiaTheme="minorEastAsia" w:hAnsi="Times New Roman"/>
          <w:sz w:val="24"/>
        </w:rPr>
        <w:t xml:space="preserve"> and </w:t>
      </w:r>
      <m:oMath>
        <m:sSub>
          <m:sSubPr>
            <m:ctrlPr>
              <w:rPr>
                <w:rFonts w:ascii="Cambria Math" w:hAnsi="Cambria Math"/>
                <w:i/>
                <w:sz w:val="24"/>
              </w:rPr>
            </m:ctrlPr>
          </m:sSubPr>
          <m:e>
            <m:r>
              <w:rPr>
                <w:rFonts w:ascii="Cambria Math" w:hAnsi="Cambria Math"/>
                <w:sz w:val="24"/>
              </w:rPr>
              <m:t>D</m:t>
            </m:r>
          </m:e>
          <m:sub>
            <m:r>
              <w:rPr>
                <w:rFonts w:ascii="Cambria Math" w:hAnsi="Cambria Math"/>
                <w:sz w:val="24"/>
              </w:rPr>
              <m:t>ijk,t</m:t>
            </m:r>
          </m:sub>
        </m:sSub>
      </m:oMath>
      <w:r w:rsidRPr="00E77C21">
        <w:rPr>
          <w:rFonts w:ascii="Times New Roman" w:eastAsiaTheme="minorEastAsia" w:hAnsi="Times New Roman"/>
          <w:sz w:val="24"/>
        </w:rPr>
        <w:t xml:space="preserve"> represent the number of cases diagnosed out of the total number under surveillance in each subgroup in a specific year. </w:t>
      </w:r>
    </w:p>
    <w:tbl>
      <w:tblPr>
        <w:tblpPr w:leftFromText="180" w:rightFromText="180" w:vertAnchor="text" w:tblpX="93" w:tblpY="1"/>
        <w:tblOverlap w:val="never"/>
        <w:tblW w:w="6510" w:type="dxa"/>
        <w:tblLayout w:type="fixed"/>
        <w:tblLook w:val="04A0" w:firstRow="1" w:lastRow="0" w:firstColumn="1" w:lastColumn="0" w:noHBand="0" w:noVBand="1"/>
      </w:tblPr>
      <w:tblGrid>
        <w:gridCol w:w="1835"/>
        <w:gridCol w:w="1000"/>
        <w:gridCol w:w="905"/>
        <w:gridCol w:w="859"/>
        <w:gridCol w:w="954"/>
        <w:gridCol w:w="957"/>
      </w:tblGrid>
      <w:tr w:rsidR="00137481" w:rsidRPr="00E77C21" w14:paraId="4C8C41F3" w14:textId="77777777" w:rsidTr="00781943">
        <w:trPr>
          <w:trHeight w:hRule="exact" w:val="335"/>
        </w:trPr>
        <w:tc>
          <w:tcPr>
            <w:tcW w:w="6510" w:type="dxa"/>
            <w:gridSpan w:val="6"/>
            <w:tcBorders>
              <w:top w:val="single" w:sz="8" w:space="0" w:color="auto"/>
              <w:left w:val="single" w:sz="8" w:space="0" w:color="auto"/>
              <w:bottom w:val="single" w:sz="8" w:space="0" w:color="000000"/>
              <w:right w:val="single" w:sz="8" w:space="0" w:color="000000"/>
            </w:tcBorders>
            <w:shd w:val="clear" w:color="auto" w:fill="D9D9D9" w:themeFill="background1" w:themeFillShade="D9"/>
            <w:vAlign w:val="center"/>
          </w:tcPr>
          <w:p w14:paraId="06A6EAD9" w14:textId="77777777" w:rsidR="00137481" w:rsidRPr="00E77C21" w:rsidRDefault="00137481" w:rsidP="00B15419">
            <w:pPr>
              <w:contextualSpacing/>
              <w:rPr>
                <w:rFonts w:ascii="Times New Roman" w:hAnsi="Times New Roman"/>
                <w:b/>
                <w:bCs/>
                <w:sz w:val="24"/>
              </w:rPr>
            </w:pPr>
            <w:r w:rsidRPr="00E77C21">
              <w:rPr>
                <w:rFonts w:ascii="Times New Roman" w:hAnsi="Times New Roman"/>
                <w:sz w:val="24"/>
              </w:rPr>
              <w:t xml:space="preserve">Table </w:t>
            </w:r>
            <w:r w:rsidR="00B15419" w:rsidRPr="00E77C21">
              <w:rPr>
                <w:rFonts w:ascii="Times New Roman" w:hAnsi="Times New Roman"/>
                <w:sz w:val="24"/>
              </w:rPr>
              <w:t>1</w:t>
            </w:r>
            <w:r w:rsidRPr="00E77C21">
              <w:rPr>
                <w:rFonts w:ascii="Times New Roman" w:hAnsi="Times New Roman"/>
                <w:sz w:val="24"/>
              </w:rPr>
              <w:t xml:space="preserve">.: Detectable rates of change in annual incidence rate </w:t>
            </w:r>
          </w:p>
        </w:tc>
      </w:tr>
      <w:tr w:rsidR="00137481" w:rsidRPr="00E77C21" w14:paraId="3F765C6A" w14:textId="77777777" w:rsidTr="00781943">
        <w:trPr>
          <w:trHeight w:hRule="exact" w:val="335"/>
        </w:trPr>
        <w:tc>
          <w:tcPr>
            <w:tcW w:w="183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BCAED2E" w14:textId="77777777" w:rsidR="00137481" w:rsidRPr="00E77C21" w:rsidRDefault="00137481" w:rsidP="00D23CD6">
            <w:pPr>
              <w:contextualSpacing/>
              <w:rPr>
                <w:rFonts w:ascii="Times New Roman" w:hAnsi="Times New Roman"/>
                <w:b/>
                <w:bCs/>
                <w:sz w:val="24"/>
              </w:rPr>
            </w:pPr>
            <w:r w:rsidRPr="00E77C21">
              <w:rPr>
                <w:rFonts w:ascii="Times New Roman" w:hAnsi="Times New Roman"/>
                <w:b/>
                <w:bCs/>
                <w:sz w:val="24"/>
              </w:rPr>
              <w:t>Race</w:t>
            </w:r>
          </w:p>
        </w:tc>
        <w:tc>
          <w:tcPr>
            <w:tcW w:w="10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2F9D8BF" w14:textId="77777777" w:rsidR="00137481" w:rsidRPr="00E77C21" w:rsidRDefault="00137481" w:rsidP="00D23CD6">
            <w:pPr>
              <w:contextualSpacing/>
              <w:rPr>
                <w:rFonts w:ascii="Times New Roman" w:hAnsi="Times New Roman"/>
                <w:b/>
                <w:bCs/>
                <w:sz w:val="24"/>
              </w:rPr>
            </w:pPr>
            <w:r w:rsidRPr="00E77C21">
              <w:rPr>
                <w:rFonts w:ascii="Times New Roman" w:hAnsi="Times New Roman"/>
                <w:b/>
                <w:bCs/>
                <w:sz w:val="24"/>
              </w:rPr>
              <w:t>Sex</w:t>
            </w:r>
          </w:p>
        </w:tc>
        <w:tc>
          <w:tcPr>
            <w:tcW w:w="1764"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75FD0BD3" w14:textId="77777777" w:rsidR="00137481" w:rsidRPr="00E77C21" w:rsidRDefault="00137481" w:rsidP="00D23CD6">
            <w:pPr>
              <w:contextualSpacing/>
              <w:jc w:val="center"/>
              <w:rPr>
                <w:rFonts w:ascii="Times New Roman" w:hAnsi="Times New Roman"/>
                <w:b/>
                <w:bCs/>
                <w:sz w:val="24"/>
              </w:rPr>
            </w:pPr>
            <w:r w:rsidRPr="00E77C21">
              <w:rPr>
                <w:rFonts w:ascii="Times New Roman" w:hAnsi="Times New Roman"/>
                <w:b/>
                <w:bCs/>
                <w:sz w:val="24"/>
              </w:rPr>
              <w:t>Type 1</w:t>
            </w:r>
          </w:p>
        </w:tc>
        <w:tc>
          <w:tcPr>
            <w:tcW w:w="1909"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07BB81FC" w14:textId="77777777" w:rsidR="00137481" w:rsidRPr="00E77C21" w:rsidRDefault="00137481" w:rsidP="00D23CD6">
            <w:pPr>
              <w:contextualSpacing/>
              <w:jc w:val="center"/>
              <w:rPr>
                <w:rFonts w:ascii="Times New Roman" w:hAnsi="Times New Roman"/>
                <w:b/>
                <w:bCs/>
                <w:sz w:val="24"/>
              </w:rPr>
            </w:pPr>
            <w:r w:rsidRPr="00E77C21">
              <w:rPr>
                <w:rFonts w:ascii="Times New Roman" w:hAnsi="Times New Roman"/>
                <w:b/>
                <w:bCs/>
                <w:sz w:val="24"/>
              </w:rPr>
              <w:t>Type 2</w:t>
            </w:r>
          </w:p>
        </w:tc>
      </w:tr>
      <w:tr w:rsidR="00137481" w:rsidRPr="00E77C21" w14:paraId="50B4FD2D" w14:textId="77777777" w:rsidTr="00781943">
        <w:trPr>
          <w:trHeight w:hRule="exact" w:val="335"/>
        </w:trPr>
        <w:tc>
          <w:tcPr>
            <w:tcW w:w="1835" w:type="dxa"/>
            <w:vMerge/>
            <w:tcBorders>
              <w:top w:val="single" w:sz="8" w:space="0" w:color="auto"/>
              <w:left w:val="single" w:sz="8" w:space="0" w:color="auto"/>
              <w:bottom w:val="single" w:sz="8" w:space="0" w:color="000000"/>
              <w:right w:val="single" w:sz="8" w:space="0" w:color="auto"/>
            </w:tcBorders>
            <w:vAlign w:val="center"/>
            <w:hideMark/>
          </w:tcPr>
          <w:p w14:paraId="3AC42D5E" w14:textId="77777777" w:rsidR="00137481" w:rsidRPr="00E77C21" w:rsidRDefault="00137481" w:rsidP="00D23CD6">
            <w:pPr>
              <w:contextualSpacing/>
              <w:rPr>
                <w:rFonts w:ascii="Times New Roman" w:hAnsi="Times New Roman"/>
                <w:b/>
                <w:bCs/>
                <w:sz w:val="24"/>
              </w:rPr>
            </w:pPr>
          </w:p>
        </w:tc>
        <w:tc>
          <w:tcPr>
            <w:tcW w:w="1000" w:type="dxa"/>
            <w:vMerge/>
            <w:tcBorders>
              <w:top w:val="single" w:sz="8" w:space="0" w:color="auto"/>
              <w:left w:val="single" w:sz="8" w:space="0" w:color="auto"/>
              <w:bottom w:val="single" w:sz="8" w:space="0" w:color="000000"/>
              <w:right w:val="single" w:sz="8" w:space="0" w:color="auto"/>
            </w:tcBorders>
            <w:vAlign w:val="center"/>
            <w:hideMark/>
          </w:tcPr>
          <w:p w14:paraId="130D4758" w14:textId="77777777" w:rsidR="00137481" w:rsidRPr="00E77C21" w:rsidRDefault="00137481" w:rsidP="00D23CD6">
            <w:pPr>
              <w:contextualSpacing/>
              <w:rPr>
                <w:rFonts w:ascii="Times New Roman" w:hAnsi="Times New Roman"/>
                <w:b/>
                <w:bCs/>
                <w:sz w:val="24"/>
              </w:rPr>
            </w:pPr>
          </w:p>
        </w:tc>
        <w:tc>
          <w:tcPr>
            <w:tcW w:w="905" w:type="dxa"/>
            <w:tcBorders>
              <w:top w:val="nil"/>
              <w:left w:val="nil"/>
              <w:bottom w:val="single" w:sz="8" w:space="0" w:color="auto"/>
              <w:right w:val="single" w:sz="4" w:space="0" w:color="auto"/>
            </w:tcBorders>
            <w:shd w:val="clear" w:color="auto" w:fill="auto"/>
            <w:noWrap/>
            <w:vAlign w:val="bottom"/>
            <w:hideMark/>
          </w:tcPr>
          <w:p w14:paraId="7F76A66C" w14:textId="77777777" w:rsidR="00137481" w:rsidRPr="00E77C21" w:rsidRDefault="00137481" w:rsidP="00D23CD6">
            <w:pPr>
              <w:contextualSpacing/>
              <w:jc w:val="center"/>
              <w:rPr>
                <w:rFonts w:ascii="Times New Roman" w:hAnsi="Times New Roman"/>
                <w:b/>
                <w:bCs/>
                <w:sz w:val="24"/>
              </w:rPr>
            </w:pPr>
            <w:r w:rsidRPr="00E77C21">
              <w:rPr>
                <w:rFonts w:ascii="Times New Roman" w:hAnsi="Times New Roman"/>
                <w:b/>
                <w:bCs/>
                <w:sz w:val="24"/>
              </w:rPr>
              <w:t>90%</w:t>
            </w:r>
          </w:p>
        </w:tc>
        <w:tc>
          <w:tcPr>
            <w:tcW w:w="859" w:type="dxa"/>
            <w:tcBorders>
              <w:top w:val="nil"/>
              <w:left w:val="nil"/>
              <w:bottom w:val="single" w:sz="8" w:space="0" w:color="auto"/>
              <w:right w:val="single" w:sz="8" w:space="0" w:color="auto"/>
            </w:tcBorders>
            <w:shd w:val="clear" w:color="auto" w:fill="auto"/>
            <w:noWrap/>
            <w:vAlign w:val="bottom"/>
            <w:hideMark/>
          </w:tcPr>
          <w:p w14:paraId="05DB8AED" w14:textId="77777777" w:rsidR="00137481" w:rsidRPr="00E77C21" w:rsidRDefault="00137481" w:rsidP="00D23CD6">
            <w:pPr>
              <w:contextualSpacing/>
              <w:jc w:val="center"/>
              <w:rPr>
                <w:rFonts w:ascii="Times New Roman" w:hAnsi="Times New Roman"/>
                <w:b/>
                <w:bCs/>
                <w:sz w:val="24"/>
              </w:rPr>
            </w:pPr>
            <w:r w:rsidRPr="00E77C21">
              <w:rPr>
                <w:rFonts w:ascii="Times New Roman" w:hAnsi="Times New Roman"/>
                <w:b/>
                <w:bCs/>
                <w:sz w:val="24"/>
              </w:rPr>
              <w:t>80%</w:t>
            </w:r>
          </w:p>
        </w:tc>
        <w:tc>
          <w:tcPr>
            <w:tcW w:w="954" w:type="dxa"/>
            <w:tcBorders>
              <w:top w:val="nil"/>
              <w:left w:val="nil"/>
              <w:bottom w:val="single" w:sz="8" w:space="0" w:color="auto"/>
              <w:right w:val="single" w:sz="4" w:space="0" w:color="auto"/>
            </w:tcBorders>
            <w:shd w:val="clear" w:color="auto" w:fill="auto"/>
            <w:noWrap/>
            <w:vAlign w:val="bottom"/>
            <w:hideMark/>
          </w:tcPr>
          <w:p w14:paraId="526D6C28" w14:textId="77777777" w:rsidR="00137481" w:rsidRPr="00E77C21" w:rsidRDefault="00137481" w:rsidP="00D23CD6">
            <w:pPr>
              <w:contextualSpacing/>
              <w:jc w:val="center"/>
              <w:rPr>
                <w:rFonts w:ascii="Times New Roman" w:hAnsi="Times New Roman"/>
                <w:b/>
                <w:bCs/>
                <w:sz w:val="24"/>
              </w:rPr>
            </w:pPr>
            <w:r w:rsidRPr="00E77C21">
              <w:rPr>
                <w:rFonts w:ascii="Times New Roman" w:hAnsi="Times New Roman"/>
                <w:b/>
                <w:bCs/>
                <w:sz w:val="24"/>
              </w:rPr>
              <w:t>90%</w:t>
            </w:r>
          </w:p>
        </w:tc>
        <w:tc>
          <w:tcPr>
            <w:tcW w:w="954" w:type="dxa"/>
            <w:tcBorders>
              <w:top w:val="nil"/>
              <w:left w:val="nil"/>
              <w:bottom w:val="single" w:sz="8" w:space="0" w:color="auto"/>
              <w:right w:val="single" w:sz="8" w:space="0" w:color="auto"/>
            </w:tcBorders>
            <w:shd w:val="clear" w:color="auto" w:fill="auto"/>
            <w:noWrap/>
            <w:vAlign w:val="bottom"/>
            <w:hideMark/>
          </w:tcPr>
          <w:p w14:paraId="4ADB0E00" w14:textId="77777777" w:rsidR="00137481" w:rsidRPr="00E77C21" w:rsidRDefault="00137481" w:rsidP="00D23CD6">
            <w:pPr>
              <w:contextualSpacing/>
              <w:jc w:val="center"/>
              <w:rPr>
                <w:rFonts w:ascii="Times New Roman" w:hAnsi="Times New Roman"/>
                <w:b/>
                <w:bCs/>
                <w:sz w:val="24"/>
              </w:rPr>
            </w:pPr>
            <w:r w:rsidRPr="00E77C21">
              <w:rPr>
                <w:rFonts w:ascii="Times New Roman" w:hAnsi="Times New Roman"/>
                <w:b/>
                <w:bCs/>
                <w:sz w:val="24"/>
              </w:rPr>
              <w:t>80%</w:t>
            </w:r>
          </w:p>
        </w:tc>
      </w:tr>
      <w:tr w:rsidR="00137481" w:rsidRPr="00E77C21" w14:paraId="5A316F5B" w14:textId="77777777" w:rsidTr="00781943">
        <w:trPr>
          <w:trHeight w:hRule="exact" w:val="251"/>
        </w:trPr>
        <w:tc>
          <w:tcPr>
            <w:tcW w:w="1835" w:type="dxa"/>
            <w:vMerge w:val="restart"/>
            <w:tcBorders>
              <w:top w:val="nil"/>
              <w:left w:val="single" w:sz="8" w:space="0" w:color="auto"/>
              <w:bottom w:val="single" w:sz="8" w:space="0" w:color="000000"/>
              <w:right w:val="nil"/>
            </w:tcBorders>
            <w:shd w:val="clear" w:color="auto" w:fill="auto"/>
            <w:vAlign w:val="center"/>
            <w:hideMark/>
          </w:tcPr>
          <w:p w14:paraId="4A6185C2" w14:textId="77777777" w:rsidR="00137481" w:rsidRPr="00E77C21" w:rsidRDefault="00137481" w:rsidP="00D23CD6">
            <w:pPr>
              <w:contextualSpacing/>
              <w:rPr>
                <w:rFonts w:ascii="Times New Roman" w:hAnsi="Times New Roman"/>
                <w:sz w:val="24"/>
              </w:rPr>
            </w:pPr>
            <w:r w:rsidRPr="00E77C21">
              <w:rPr>
                <w:rFonts w:ascii="Times New Roman" w:hAnsi="Times New Roman"/>
                <w:sz w:val="24"/>
              </w:rPr>
              <w:t>All</w:t>
            </w:r>
          </w:p>
        </w:tc>
        <w:tc>
          <w:tcPr>
            <w:tcW w:w="1000" w:type="dxa"/>
            <w:tcBorders>
              <w:top w:val="nil"/>
              <w:left w:val="single" w:sz="8" w:space="0" w:color="auto"/>
              <w:bottom w:val="single" w:sz="4" w:space="0" w:color="auto"/>
              <w:right w:val="single" w:sz="8" w:space="0" w:color="auto"/>
            </w:tcBorders>
            <w:shd w:val="clear" w:color="auto" w:fill="auto"/>
            <w:vAlign w:val="center"/>
            <w:hideMark/>
          </w:tcPr>
          <w:p w14:paraId="1A553839" w14:textId="77777777" w:rsidR="00137481" w:rsidRPr="00E77C21" w:rsidRDefault="00137481" w:rsidP="00D23CD6">
            <w:pPr>
              <w:contextualSpacing/>
              <w:rPr>
                <w:rFonts w:ascii="Times New Roman" w:hAnsi="Times New Roman"/>
                <w:sz w:val="24"/>
              </w:rPr>
            </w:pPr>
            <w:r w:rsidRPr="00E77C21">
              <w:rPr>
                <w:rFonts w:ascii="Times New Roman" w:hAnsi="Times New Roman"/>
                <w:sz w:val="24"/>
              </w:rPr>
              <w:t>All</w:t>
            </w:r>
          </w:p>
        </w:tc>
        <w:tc>
          <w:tcPr>
            <w:tcW w:w="905" w:type="dxa"/>
            <w:tcBorders>
              <w:top w:val="nil"/>
              <w:left w:val="nil"/>
              <w:bottom w:val="single" w:sz="4" w:space="0" w:color="auto"/>
              <w:right w:val="single" w:sz="4" w:space="0" w:color="auto"/>
            </w:tcBorders>
            <w:shd w:val="clear" w:color="auto" w:fill="auto"/>
            <w:vAlign w:val="center"/>
            <w:hideMark/>
          </w:tcPr>
          <w:p w14:paraId="525AA6E4" w14:textId="77777777" w:rsidR="00137481" w:rsidRPr="00E77C21" w:rsidRDefault="00137481" w:rsidP="00D23CD6">
            <w:pPr>
              <w:contextualSpacing/>
              <w:jc w:val="center"/>
              <w:rPr>
                <w:rFonts w:ascii="Times New Roman" w:hAnsi="Times New Roman"/>
                <w:sz w:val="24"/>
              </w:rPr>
            </w:pPr>
            <w:r w:rsidRPr="00E77C21">
              <w:rPr>
                <w:rFonts w:ascii="Times New Roman" w:hAnsi="Times New Roman"/>
                <w:sz w:val="24"/>
              </w:rPr>
              <w:t>0.6</w:t>
            </w:r>
          </w:p>
        </w:tc>
        <w:tc>
          <w:tcPr>
            <w:tcW w:w="859" w:type="dxa"/>
            <w:tcBorders>
              <w:top w:val="nil"/>
              <w:left w:val="nil"/>
              <w:bottom w:val="single" w:sz="4" w:space="0" w:color="auto"/>
              <w:right w:val="single" w:sz="8" w:space="0" w:color="auto"/>
            </w:tcBorders>
            <w:shd w:val="clear" w:color="auto" w:fill="auto"/>
            <w:vAlign w:val="center"/>
            <w:hideMark/>
          </w:tcPr>
          <w:p w14:paraId="7AC15DE7" w14:textId="77777777" w:rsidR="00137481" w:rsidRPr="00E77C21" w:rsidRDefault="00137481" w:rsidP="00D23CD6">
            <w:pPr>
              <w:contextualSpacing/>
              <w:jc w:val="center"/>
              <w:rPr>
                <w:rFonts w:ascii="Times New Roman" w:hAnsi="Times New Roman"/>
                <w:sz w:val="24"/>
              </w:rPr>
            </w:pPr>
            <w:r w:rsidRPr="00E77C21">
              <w:rPr>
                <w:rFonts w:ascii="Times New Roman" w:hAnsi="Times New Roman"/>
                <w:sz w:val="24"/>
              </w:rPr>
              <w:t>0.5</w:t>
            </w:r>
          </w:p>
        </w:tc>
        <w:tc>
          <w:tcPr>
            <w:tcW w:w="954" w:type="dxa"/>
            <w:tcBorders>
              <w:top w:val="nil"/>
              <w:left w:val="nil"/>
              <w:bottom w:val="single" w:sz="4" w:space="0" w:color="auto"/>
              <w:right w:val="single" w:sz="4" w:space="0" w:color="auto"/>
            </w:tcBorders>
            <w:shd w:val="clear" w:color="auto" w:fill="auto"/>
            <w:vAlign w:val="center"/>
            <w:hideMark/>
          </w:tcPr>
          <w:p w14:paraId="673C6864" w14:textId="77777777" w:rsidR="00137481" w:rsidRPr="00E77C21" w:rsidRDefault="00137481" w:rsidP="00D23CD6">
            <w:pPr>
              <w:contextualSpacing/>
              <w:jc w:val="center"/>
              <w:rPr>
                <w:rFonts w:ascii="Times New Roman" w:hAnsi="Times New Roman"/>
                <w:sz w:val="24"/>
              </w:rPr>
            </w:pPr>
            <w:r w:rsidRPr="00E77C21">
              <w:rPr>
                <w:rFonts w:ascii="Times New Roman" w:hAnsi="Times New Roman"/>
                <w:sz w:val="24"/>
              </w:rPr>
              <w:t>1.1</w:t>
            </w:r>
          </w:p>
        </w:tc>
        <w:tc>
          <w:tcPr>
            <w:tcW w:w="954" w:type="dxa"/>
            <w:tcBorders>
              <w:top w:val="nil"/>
              <w:left w:val="nil"/>
              <w:bottom w:val="single" w:sz="4" w:space="0" w:color="auto"/>
              <w:right w:val="single" w:sz="8" w:space="0" w:color="auto"/>
            </w:tcBorders>
            <w:shd w:val="clear" w:color="auto" w:fill="auto"/>
            <w:vAlign w:val="center"/>
            <w:hideMark/>
          </w:tcPr>
          <w:p w14:paraId="137DBFBD" w14:textId="77777777" w:rsidR="00137481" w:rsidRPr="00E77C21" w:rsidRDefault="00137481" w:rsidP="00D23CD6">
            <w:pPr>
              <w:contextualSpacing/>
              <w:jc w:val="center"/>
              <w:rPr>
                <w:rFonts w:ascii="Times New Roman" w:hAnsi="Times New Roman"/>
                <w:sz w:val="24"/>
              </w:rPr>
            </w:pPr>
            <w:r w:rsidRPr="00E77C21">
              <w:rPr>
                <w:rFonts w:ascii="Times New Roman" w:hAnsi="Times New Roman"/>
                <w:sz w:val="24"/>
              </w:rPr>
              <w:t>0.9</w:t>
            </w:r>
          </w:p>
        </w:tc>
      </w:tr>
      <w:tr w:rsidR="00137481" w:rsidRPr="00E77C21" w14:paraId="4075A767" w14:textId="77777777" w:rsidTr="00781943">
        <w:trPr>
          <w:trHeight w:hRule="exact" w:val="251"/>
        </w:trPr>
        <w:tc>
          <w:tcPr>
            <w:tcW w:w="1835" w:type="dxa"/>
            <w:vMerge/>
            <w:tcBorders>
              <w:top w:val="nil"/>
              <w:left w:val="single" w:sz="8" w:space="0" w:color="auto"/>
              <w:bottom w:val="single" w:sz="8" w:space="0" w:color="000000"/>
              <w:right w:val="nil"/>
            </w:tcBorders>
            <w:vAlign w:val="center"/>
            <w:hideMark/>
          </w:tcPr>
          <w:p w14:paraId="3589CAA7" w14:textId="77777777" w:rsidR="00137481" w:rsidRPr="00E77C21" w:rsidRDefault="00137481" w:rsidP="00D23CD6">
            <w:pPr>
              <w:contextualSpacing/>
              <w:rPr>
                <w:rFonts w:ascii="Times New Roman" w:hAnsi="Times New Roman"/>
                <w:sz w:val="24"/>
              </w:rPr>
            </w:pPr>
          </w:p>
        </w:tc>
        <w:tc>
          <w:tcPr>
            <w:tcW w:w="1000" w:type="dxa"/>
            <w:tcBorders>
              <w:top w:val="nil"/>
              <w:left w:val="single" w:sz="8" w:space="0" w:color="auto"/>
              <w:bottom w:val="single" w:sz="4" w:space="0" w:color="auto"/>
              <w:right w:val="single" w:sz="8" w:space="0" w:color="auto"/>
            </w:tcBorders>
            <w:shd w:val="clear" w:color="auto" w:fill="auto"/>
            <w:vAlign w:val="center"/>
            <w:hideMark/>
          </w:tcPr>
          <w:p w14:paraId="02304549" w14:textId="77777777" w:rsidR="00137481" w:rsidRPr="00E77C21" w:rsidRDefault="00137481" w:rsidP="00D23CD6">
            <w:pPr>
              <w:contextualSpacing/>
              <w:rPr>
                <w:rFonts w:ascii="Times New Roman" w:hAnsi="Times New Roman"/>
                <w:sz w:val="24"/>
              </w:rPr>
            </w:pPr>
            <w:r w:rsidRPr="00E77C21">
              <w:rPr>
                <w:rFonts w:ascii="Times New Roman" w:hAnsi="Times New Roman"/>
                <w:sz w:val="24"/>
              </w:rPr>
              <w:t>F</w:t>
            </w:r>
          </w:p>
        </w:tc>
        <w:tc>
          <w:tcPr>
            <w:tcW w:w="905" w:type="dxa"/>
            <w:tcBorders>
              <w:top w:val="nil"/>
              <w:left w:val="nil"/>
              <w:bottom w:val="single" w:sz="4" w:space="0" w:color="auto"/>
              <w:right w:val="single" w:sz="4" w:space="0" w:color="auto"/>
            </w:tcBorders>
            <w:shd w:val="clear" w:color="auto" w:fill="auto"/>
            <w:vAlign w:val="center"/>
            <w:hideMark/>
          </w:tcPr>
          <w:p w14:paraId="10DEA21E" w14:textId="77777777" w:rsidR="00137481" w:rsidRPr="00E77C21" w:rsidRDefault="00137481" w:rsidP="00D23CD6">
            <w:pPr>
              <w:contextualSpacing/>
              <w:jc w:val="center"/>
              <w:rPr>
                <w:rFonts w:ascii="Times New Roman" w:hAnsi="Times New Roman"/>
                <w:sz w:val="24"/>
              </w:rPr>
            </w:pPr>
            <w:r w:rsidRPr="00E77C21">
              <w:rPr>
                <w:rFonts w:ascii="Times New Roman" w:hAnsi="Times New Roman"/>
                <w:sz w:val="24"/>
              </w:rPr>
              <w:t>0.9</w:t>
            </w:r>
          </w:p>
        </w:tc>
        <w:tc>
          <w:tcPr>
            <w:tcW w:w="859" w:type="dxa"/>
            <w:tcBorders>
              <w:top w:val="nil"/>
              <w:left w:val="nil"/>
              <w:bottom w:val="single" w:sz="4" w:space="0" w:color="auto"/>
              <w:right w:val="single" w:sz="8" w:space="0" w:color="auto"/>
            </w:tcBorders>
            <w:shd w:val="clear" w:color="auto" w:fill="auto"/>
            <w:vAlign w:val="center"/>
            <w:hideMark/>
          </w:tcPr>
          <w:p w14:paraId="47FE0CE7" w14:textId="77777777" w:rsidR="00137481" w:rsidRPr="00E77C21" w:rsidRDefault="00137481" w:rsidP="00D23CD6">
            <w:pPr>
              <w:contextualSpacing/>
              <w:jc w:val="center"/>
              <w:rPr>
                <w:rFonts w:ascii="Times New Roman" w:hAnsi="Times New Roman"/>
                <w:sz w:val="24"/>
              </w:rPr>
            </w:pPr>
            <w:r w:rsidRPr="00E77C21">
              <w:rPr>
                <w:rFonts w:ascii="Times New Roman" w:hAnsi="Times New Roman"/>
                <w:sz w:val="24"/>
              </w:rPr>
              <w:t>0.8</w:t>
            </w:r>
          </w:p>
        </w:tc>
        <w:tc>
          <w:tcPr>
            <w:tcW w:w="954" w:type="dxa"/>
            <w:tcBorders>
              <w:top w:val="nil"/>
              <w:left w:val="nil"/>
              <w:bottom w:val="single" w:sz="4" w:space="0" w:color="auto"/>
              <w:right w:val="single" w:sz="4" w:space="0" w:color="auto"/>
            </w:tcBorders>
            <w:shd w:val="clear" w:color="auto" w:fill="auto"/>
            <w:vAlign w:val="center"/>
            <w:hideMark/>
          </w:tcPr>
          <w:p w14:paraId="7841C6A4" w14:textId="77777777" w:rsidR="00137481" w:rsidRPr="00E77C21" w:rsidRDefault="00137481" w:rsidP="00D23CD6">
            <w:pPr>
              <w:contextualSpacing/>
              <w:jc w:val="center"/>
              <w:rPr>
                <w:rFonts w:ascii="Times New Roman" w:hAnsi="Times New Roman"/>
                <w:sz w:val="24"/>
              </w:rPr>
            </w:pPr>
            <w:r w:rsidRPr="00E77C21">
              <w:rPr>
                <w:rFonts w:ascii="Times New Roman" w:hAnsi="Times New Roman"/>
                <w:sz w:val="24"/>
              </w:rPr>
              <w:t>1.4</w:t>
            </w:r>
          </w:p>
        </w:tc>
        <w:tc>
          <w:tcPr>
            <w:tcW w:w="954" w:type="dxa"/>
            <w:tcBorders>
              <w:top w:val="nil"/>
              <w:left w:val="nil"/>
              <w:bottom w:val="single" w:sz="4" w:space="0" w:color="auto"/>
              <w:right w:val="single" w:sz="8" w:space="0" w:color="auto"/>
            </w:tcBorders>
            <w:shd w:val="clear" w:color="auto" w:fill="auto"/>
            <w:vAlign w:val="center"/>
            <w:hideMark/>
          </w:tcPr>
          <w:p w14:paraId="0E6E81C9" w14:textId="77777777" w:rsidR="00137481" w:rsidRPr="00E77C21" w:rsidRDefault="00137481" w:rsidP="00D23CD6">
            <w:pPr>
              <w:contextualSpacing/>
              <w:jc w:val="center"/>
              <w:rPr>
                <w:rFonts w:ascii="Times New Roman" w:hAnsi="Times New Roman"/>
                <w:sz w:val="24"/>
              </w:rPr>
            </w:pPr>
            <w:r w:rsidRPr="00E77C21">
              <w:rPr>
                <w:rFonts w:ascii="Times New Roman" w:hAnsi="Times New Roman"/>
                <w:sz w:val="24"/>
              </w:rPr>
              <w:t>1.2</w:t>
            </w:r>
          </w:p>
        </w:tc>
      </w:tr>
      <w:tr w:rsidR="00137481" w:rsidRPr="00E77C21" w14:paraId="6743A77F" w14:textId="77777777" w:rsidTr="00781943">
        <w:trPr>
          <w:trHeight w:hRule="exact" w:val="251"/>
        </w:trPr>
        <w:tc>
          <w:tcPr>
            <w:tcW w:w="1835" w:type="dxa"/>
            <w:vMerge/>
            <w:tcBorders>
              <w:top w:val="nil"/>
              <w:left w:val="single" w:sz="8" w:space="0" w:color="auto"/>
              <w:bottom w:val="single" w:sz="8" w:space="0" w:color="000000"/>
              <w:right w:val="nil"/>
            </w:tcBorders>
            <w:vAlign w:val="center"/>
            <w:hideMark/>
          </w:tcPr>
          <w:p w14:paraId="7CA3FAC6" w14:textId="77777777" w:rsidR="00137481" w:rsidRPr="00E77C21" w:rsidRDefault="00137481" w:rsidP="00D23CD6">
            <w:pPr>
              <w:contextualSpacing/>
              <w:rPr>
                <w:rFonts w:ascii="Times New Roman" w:hAnsi="Times New Roman"/>
                <w:sz w:val="24"/>
              </w:rPr>
            </w:pPr>
          </w:p>
        </w:tc>
        <w:tc>
          <w:tcPr>
            <w:tcW w:w="1000" w:type="dxa"/>
            <w:tcBorders>
              <w:top w:val="nil"/>
              <w:left w:val="single" w:sz="8" w:space="0" w:color="auto"/>
              <w:bottom w:val="single" w:sz="8" w:space="0" w:color="auto"/>
              <w:right w:val="single" w:sz="8" w:space="0" w:color="auto"/>
            </w:tcBorders>
            <w:shd w:val="clear" w:color="auto" w:fill="auto"/>
            <w:vAlign w:val="center"/>
            <w:hideMark/>
          </w:tcPr>
          <w:p w14:paraId="39D86E66" w14:textId="77777777" w:rsidR="00137481" w:rsidRPr="00E77C21" w:rsidRDefault="00137481" w:rsidP="00D23CD6">
            <w:pPr>
              <w:contextualSpacing/>
              <w:rPr>
                <w:rFonts w:ascii="Times New Roman" w:hAnsi="Times New Roman"/>
                <w:sz w:val="24"/>
              </w:rPr>
            </w:pPr>
            <w:r w:rsidRPr="00E77C21">
              <w:rPr>
                <w:rFonts w:ascii="Times New Roman" w:hAnsi="Times New Roman"/>
                <w:sz w:val="24"/>
              </w:rPr>
              <w:t>M</w:t>
            </w:r>
          </w:p>
        </w:tc>
        <w:tc>
          <w:tcPr>
            <w:tcW w:w="905" w:type="dxa"/>
            <w:tcBorders>
              <w:top w:val="nil"/>
              <w:left w:val="nil"/>
              <w:bottom w:val="single" w:sz="8" w:space="0" w:color="auto"/>
              <w:right w:val="single" w:sz="4" w:space="0" w:color="auto"/>
            </w:tcBorders>
            <w:shd w:val="clear" w:color="auto" w:fill="auto"/>
            <w:vAlign w:val="center"/>
            <w:hideMark/>
          </w:tcPr>
          <w:p w14:paraId="3F100B42" w14:textId="77777777" w:rsidR="00137481" w:rsidRPr="00E77C21" w:rsidRDefault="00137481" w:rsidP="00D23CD6">
            <w:pPr>
              <w:contextualSpacing/>
              <w:jc w:val="center"/>
              <w:rPr>
                <w:rFonts w:ascii="Times New Roman" w:hAnsi="Times New Roman"/>
                <w:sz w:val="24"/>
              </w:rPr>
            </w:pPr>
            <w:r w:rsidRPr="00E77C21">
              <w:rPr>
                <w:rFonts w:ascii="Times New Roman" w:hAnsi="Times New Roman"/>
                <w:sz w:val="24"/>
              </w:rPr>
              <w:t>0.8</w:t>
            </w:r>
          </w:p>
        </w:tc>
        <w:tc>
          <w:tcPr>
            <w:tcW w:w="859" w:type="dxa"/>
            <w:tcBorders>
              <w:top w:val="nil"/>
              <w:left w:val="nil"/>
              <w:bottom w:val="single" w:sz="8" w:space="0" w:color="auto"/>
              <w:right w:val="single" w:sz="8" w:space="0" w:color="auto"/>
            </w:tcBorders>
            <w:shd w:val="clear" w:color="auto" w:fill="auto"/>
            <w:vAlign w:val="center"/>
            <w:hideMark/>
          </w:tcPr>
          <w:p w14:paraId="658CB266" w14:textId="77777777" w:rsidR="00137481" w:rsidRPr="00E77C21" w:rsidRDefault="00137481" w:rsidP="00D23CD6">
            <w:pPr>
              <w:contextualSpacing/>
              <w:jc w:val="center"/>
              <w:rPr>
                <w:rFonts w:ascii="Times New Roman" w:hAnsi="Times New Roman"/>
                <w:sz w:val="24"/>
              </w:rPr>
            </w:pPr>
            <w:r w:rsidRPr="00E77C21">
              <w:rPr>
                <w:rFonts w:ascii="Times New Roman" w:hAnsi="Times New Roman"/>
                <w:sz w:val="24"/>
              </w:rPr>
              <w:t>0.7</w:t>
            </w:r>
          </w:p>
        </w:tc>
        <w:tc>
          <w:tcPr>
            <w:tcW w:w="954" w:type="dxa"/>
            <w:tcBorders>
              <w:top w:val="nil"/>
              <w:left w:val="nil"/>
              <w:bottom w:val="single" w:sz="8" w:space="0" w:color="auto"/>
              <w:right w:val="single" w:sz="4" w:space="0" w:color="auto"/>
            </w:tcBorders>
            <w:shd w:val="clear" w:color="auto" w:fill="auto"/>
            <w:vAlign w:val="center"/>
            <w:hideMark/>
          </w:tcPr>
          <w:p w14:paraId="61A4E192" w14:textId="77777777" w:rsidR="00137481" w:rsidRPr="00E77C21" w:rsidRDefault="00137481" w:rsidP="00D23CD6">
            <w:pPr>
              <w:contextualSpacing/>
              <w:jc w:val="center"/>
              <w:rPr>
                <w:rFonts w:ascii="Times New Roman" w:hAnsi="Times New Roman"/>
                <w:sz w:val="24"/>
              </w:rPr>
            </w:pPr>
            <w:r w:rsidRPr="00E77C21">
              <w:rPr>
                <w:rFonts w:ascii="Times New Roman" w:hAnsi="Times New Roman"/>
                <w:sz w:val="24"/>
              </w:rPr>
              <w:t>1.8</w:t>
            </w:r>
          </w:p>
        </w:tc>
        <w:tc>
          <w:tcPr>
            <w:tcW w:w="954" w:type="dxa"/>
            <w:tcBorders>
              <w:top w:val="nil"/>
              <w:left w:val="nil"/>
              <w:bottom w:val="single" w:sz="8" w:space="0" w:color="auto"/>
              <w:right w:val="single" w:sz="8" w:space="0" w:color="auto"/>
            </w:tcBorders>
            <w:shd w:val="clear" w:color="auto" w:fill="auto"/>
            <w:vAlign w:val="center"/>
            <w:hideMark/>
          </w:tcPr>
          <w:p w14:paraId="0D6E9B2C" w14:textId="77777777" w:rsidR="00137481" w:rsidRPr="00E77C21" w:rsidRDefault="00137481" w:rsidP="00D23CD6">
            <w:pPr>
              <w:contextualSpacing/>
              <w:jc w:val="center"/>
              <w:rPr>
                <w:rFonts w:ascii="Times New Roman" w:hAnsi="Times New Roman"/>
                <w:sz w:val="24"/>
              </w:rPr>
            </w:pPr>
            <w:r w:rsidRPr="00E77C21">
              <w:rPr>
                <w:rFonts w:ascii="Times New Roman" w:hAnsi="Times New Roman"/>
                <w:sz w:val="24"/>
              </w:rPr>
              <w:t>1.5</w:t>
            </w:r>
          </w:p>
        </w:tc>
      </w:tr>
      <w:tr w:rsidR="00137481" w:rsidRPr="00E77C21" w14:paraId="54CDCBB4" w14:textId="77777777" w:rsidTr="00781943">
        <w:trPr>
          <w:trHeight w:hRule="exact" w:val="251"/>
        </w:trPr>
        <w:tc>
          <w:tcPr>
            <w:tcW w:w="1835" w:type="dxa"/>
            <w:vMerge w:val="restart"/>
            <w:tcBorders>
              <w:top w:val="nil"/>
              <w:left w:val="single" w:sz="8" w:space="0" w:color="auto"/>
              <w:bottom w:val="single" w:sz="8" w:space="0" w:color="000000"/>
              <w:right w:val="nil"/>
            </w:tcBorders>
            <w:shd w:val="clear" w:color="auto" w:fill="auto"/>
            <w:vAlign w:val="center"/>
            <w:hideMark/>
          </w:tcPr>
          <w:p w14:paraId="297D9C0A" w14:textId="77777777" w:rsidR="00137481" w:rsidRPr="00E77C21" w:rsidRDefault="00137481" w:rsidP="00D23CD6">
            <w:pPr>
              <w:contextualSpacing/>
              <w:rPr>
                <w:rFonts w:ascii="Times New Roman" w:hAnsi="Times New Roman"/>
                <w:sz w:val="24"/>
              </w:rPr>
            </w:pPr>
            <w:r w:rsidRPr="00E77C21">
              <w:rPr>
                <w:rFonts w:ascii="Times New Roman" w:hAnsi="Times New Roman"/>
                <w:sz w:val="24"/>
              </w:rPr>
              <w:t>Non-Hispanic Whites</w:t>
            </w:r>
          </w:p>
        </w:tc>
        <w:tc>
          <w:tcPr>
            <w:tcW w:w="1000" w:type="dxa"/>
            <w:tcBorders>
              <w:top w:val="nil"/>
              <w:left w:val="single" w:sz="8" w:space="0" w:color="auto"/>
              <w:bottom w:val="single" w:sz="4" w:space="0" w:color="auto"/>
              <w:right w:val="single" w:sz="8" w:space="0" w:color="auto"/>
            </w:tcBorders>
            <w:shd w:val="clear" w:color="auto" w:fill="auto"/>
            <w:vAlign w:val="center"/>
            <w:hideMark/>
          </w:tcPr>
          <w:p w14:paraId="52D7EA7F" w14:textId="77777777" w:rsidR="00137481" w:rsidRPr="00E77C21" w:rsidRDefault="00137481" w:rsidP="00D23CD6">
            <w:pPr>
              <w:contextualSpacing/>
              <w:rPr>
                <w:rFonts w:ascii="Times New Roman" w:hAnsi="Times New Roman"/>
                <w:sz w:val="24"/>
              </w:rPr>
            </w:pPr>
            <w:r w:rsidRPr="00E77C21">
              <w:rPr>
                <w:rFonts w:ascii="Times New Roman" w:hAnsi="Times New Roman"/>
                <w:sz w:val="24"/>
              </w:rPr>
              <w:t>All</w:t>
            </w:r>
          </w:p>
        </w:tc>
        <w:tc>
          <w:tcPr>
            <w:tcW w:w="905" w:type="dxa"/>
            <w:tcBorders>
              <w:top w:val="nil"/>
              <w:left w:val="nil"/>
              <w:bottom w:val="single" w:sz="4" w:space="0" w:color="auto"/>
              <w:right w:val="single" w:sz="4" w:space="0" w:color="auto"/>
            </w:tcBorders>
            <w:shd w:val="clear" w:color="auto" w:fill="auto"/>
            <w:vAlign w:val="center"/>
            <w:hideMark/>
          </w:tcPr>
          <w:p w14:paraId="404BF330" w14:textId="77777777" w:rsidR="00137481" w:rsidRPr="00E77C21" w:rsidRDefault="00137481" w:rsidP="00D23CD6">
            <w:pPr>
              <w:contextualSpacing/>
              <w:jc w:val="center"/>
              <w:rPr>
                <w:rFonts w:ascii="Times New Roman" w:hAnsi="Times New Roman"/>
                <w:sz w:val="24"/>
              </w:rPr>
            </w:pPr>
            <w:r w:rsidRPr="00E77C21">
              <w:rPr>
                <w:rFonts w:ascii="Times New Roman" w:hAnsi="Times New Roman"/>
                <w:sz w:val="24"/>
              </w:rPr>
              <w:t>0.7</w:t>
            </w:r>
          </w:p>
        </w:tc>
        <w:tc>
          <w:tcPr>
            <w:tcW w:w="859" w:type="dxa"/>
            <w:tcBorders>
              <w:top w:val="nil"/>
              <w:left w:val="nil"/>
              <w:bottom w:val="single" w:sz="4" w:space="0" w:color="auto"/>
              <w:right w:val="single" w:sz="8" w:space="0" w:color="auto"/>
            </w:tcBorders>
            <w:shd w:val="clear" w:color="auto" w:fill="auto"/>
            <w:vAlign w:val="center"/>
            <w:hideMark/>
          </w:tcPr>
          <w:p w14:paraId="3CBD453D" w14:textId="77777777" w:rsidR="00137481" w:rsidRPr="00E77C21" w:rsidRDefault="00137481" w:rsidP="00D23CD6">
            <w:pPr>
              <w:contextualSpacing/>
              <w:jc w:val="center"/>
              <w:rPr>
                <w:rFonts w:ascii="Times New Roman" w:hAnsi="Times New Roman"/>
                <w:sz w:val="24"/>
              </w:rPr>
            </w:pPr>
            <w:r w:rsidRPr="00E77C21">
              <w:rPr>
                <w:rFonts w:ascii="Times New Roman" w:hAnsi="Times New Roman"/>
                <w:sz w:val="24"/>
              </w:rPr>
              <w:t>0.6</w:t>
            </w:r>
          </w:p>
        </w:tc>
        <w:tc>
          <w:tcPr>
            <w:tcW w:w="954" w:type="dxa"/>
            <w:tcBorders>
              <w:top w:val="nil"/>
              <w:left w:val="nil"/>
              <w:bottom w:val="single" w:sz="4" w:space="0" w:color="auto"/>
              <w:right w:val="single" w:sz="4" w:space="0" w:color="auto"/>
            </w:tcBorders>
            <w:shd w:val="clear" w:color="auto" w:fill="auto"/>
            <w:vAlign w:val="center"/>
            <w:hideMark/>
          </w:tcPr>
          <w:p w14:paraId="441615F8" w14:textId="77777777" w:rsidR="00137481" w:rsidRPr="00E77C21" w:rsidRDefault="00137481" w:rsidP="00D23CD6">
            <w:pPr>
              <w:contextualSpacing/>
              <w:jc w:val="center"/>
              <w:rPr>
                <w:rFonts w:ascii="Times New Roman" w:hAnsi="Times New Roman"/>
                <w:sz w:val="24"/>
              </w:rPr>
            </w:pPr>
            <w:r w:rsidRPr="00E77C21">
              <w:rPr>
                <w:rFonts w:ascii="Times New Roman" w:hAnsi="Times New Roman"/>
                <w:sz w:val="24"/>
              </w:rPr>
              <w:t>2.5</w:t>
            </w:r>
          </w:p>
        </w:tc>
        <w:tc>
          <w:tcPr>
            <w:tcW w:w="954" w:type="dxa"/>
            <w:tcBorders>
              <w:top w:val="nil"/>
              <w:left w:val="nil"/>
              <w:bottom w:val="single" w:sz="4" w:space="0" w:color="auto"/>
              <w:right w:val="single" w:sz="8" w:space="0" w:color="auto"/>
            </w:tcBorders>
            <w:shd w:val="clear" w:color="auto" w:fill="auto"/>
            <w:vAlign w:val="center"/>
            <w:hideMark/>
          </w:tcPr>
          <w:p w14:paraId="1E5598A6" w14:textId="77777777" w:rsidR="00137481" w:rsidRPr="00E77C21" w:rsidRDefault="00137481" w:rsidP="00D23CD6">
            <w:pPr>
              <w:contextualSpacing/>
              <w:jc w:val="center"/>
              <w:rPr>
                <w:rFonts w:ascii="Times New Roman" w:hAnsi="Times New Roman"/>
                <w:sz w:val="24"/>
              </w:rPr>
            </w:pPr>
            <w:r w:rsidRPr="00E77C21">
              <w:rPr>
                <w:rFonts w:ascii="Times New Roman" w:hAnsi="Times New Roman"/>
                <w:sz w:val="24"/>
              </w:rPr>
              <w:t>2.2</w:t>
            </w:r>
          </w:p>
        </w:tc>
      </w:tr>
      <w:tr w:rsidR="00137481" w:rsidRPr="00E77C21" w14:paraId="71A4EFE3" w14:textId="77777777" w:rsidTr="00781943">
        <w:trPr>
          <w:trHeight w:hRule="exact" w:val="251"/>
        </w:trPr>
        <w:tc>
          <w:tcPr>
            <w:tcW w:w="1835" w:type="dxa"/>
            <w:vMerge/>
            <w:tcBorders>
              <w:top w:val="nil"/>
              <w:left w:val="single" w:sz="8" w:space="0" w:color="auto"/>
              <w:bottom w:val="single" w:sz="8" w:space="0" w:color="000000"/>
              <w:right w:val="nil"/>
            </w:tcBorders>
            <w:vAlign w:val="center"/>
            <w:hideMark/>
          </w:tcPr>
          <w:p w14:paraId="760CA974" w14:textId="77777777" w:rsidR="00137481" w:rsidRPr="00E77C21" w:rsidRDefault="00137481" w:rsidP="00D23CD6">
            <w:pPr>
              <w:contextualSpacing/>
              <w:rPr>
                <w:rFonts w:ascii="Times New Roman" w:hAnsi="Times New Roman"/>
                <w:sz w:val="24"/>
              </w:rPr>
            </w:pPr>
          </w:p>
        </w:tc>
        <w:tc>
          <w:tcPr>
            <w:tcW w:w="1000" w:type="dxa"/>
            <w:tcBorders>
              <w:top w:val="nil"/>
              <w:left w:val="single" w:sz="8" w:space="0" w:color="auto"/>
              <w:bottom w:val="single" w:sz="4" w:space="0" w:color="auto"/>
              <w:right w:val="single" w:sz="8" w:space="0" w:color="auto"/>
            </w:tcBorders>
            <w:shd w:val="clear" w:color="auto" w:fill="auto"/>
            <w:vAlign w:val="center"/>
            <w:hideMark/>
          </w:tcPr>
          <w:p w14:paraId="5ECDCB03" w14:textId="77777777" w:rsidR="00137481" w:rsidRPr="00E77C21" w:rsidRDefault="00137481" w:rsidP="00D23CD6">
            <w:pPr>
              <w:contextualSpacing/>
              <w:rPr>
                <w:rFonts w:ascii="Times New Roman" w:hAnsi="Times New Roman"/>
                <w:sz w:val="24"/>
              </w:rPr>
            </w:pPr>
            <w:r w:rsidRPr="00E77C21">
              <w:rPr>
                <w:rFonts w:ascii="Times New Roman" w:hAnsi="Times New Roman"/>
                <w:sz w:val="24"/>
              </w:rPr>
              <w:t>F</w:t>
            </w:r>
          </w:p>
        </w:tc>
        <w:tc>
          <w:tcPr>
            <w:tcW w:w="905" w:type="dxa"/>
            <w:tcBorders>
              <w:top w:val="nil"/>
              <w:left w:val="nil"/>
              <w:bottom w:val="single" w:sz="4" w:space="0" w:color="auto"/>
              <w:right w:val="single" w:sz="4" w:space="0" w:color="auto"/>
            </w:tcBorders>
            <w:shd w:val="clear" w:color="auto" w:fill="auto"/>
            <w:vAlign w:val="center"/>
            <w:hideMark/>
          </w:tcPr>
          <w:p w14:paraId="17F2264E" w14:textId="77777777" w:rsidR="00137481" w:rsidRPr="00E77C21" w:rsidRDefault="00137481" w:rsidP="00D23CD6">
            <w:pPr>
              <w:contextualSpacing/>
              <w:jc w:val="center"/>
              <w:rPr>
                <w:rFonts w:ascii="Times New Roman" w:hAnsi="Times New Roman"/>
                <w:sz w:val="24"/>
              </w:rPr>
            </w:pPr>
            <w:r w:rsidRPr="00E77C21">
              <w:rPr>
                <w:rFonts w:ascii="Times New Roman" w:hAnsi="Times New Roman"/>
                <w:sz w:val="24"/>
              </w:rPr>
              <w:t>1.0</w:t>
            </w:r>
          </w:p>
        </w:tc>
        <w:tc>
          <w:tcPr>
            <w:tcW w:w="859" w:type="dxa"/>
            <w:tcBorders>
              <w:top w:val="nil"/>
              <w:left w:val="nil"/>
              <w:bottom w:val="single" w:sz="4" w:space="0" w:color="auto"/>
              <w:right w:val="single" w:sz="8" w:space="0" w:color="auto"/>
            </w:tcBorders>
            <w:shd w:val="clear" w:color="auto" w:fill="auto"/>
            <w:vAlign w:val="center"/>
            <w:hideMark/>
          </w:tcPr>
          <w:p w14:paraId="3FB44D9C" w14:textId="77777777" w:rsidR="00137481" w:rsidRPr="00E77C21" w:rsidRDefault="00137481" w:rsidP="00D23CD6">
            <w:pPr>
              <w:contextualSpacing/>
              <w:jc w:val="center"/>
              <w:rPr>
                <w:rFonts w:ascii="Times New Roman" w:hAnsi="Times New Roman"/>
                <w:sz w:val="24"/>
              </w:rPr>
            </w:pPr>
            <w:r w:rsidRPr="00E77C21">
              <w:rPr>
                <w:rFonts w:ascii="Times New Roman" w:hAnsi="Times New Roman"/>
                <w:sz w:val="24"/>
              </w:rPr>
              <w:t>0.9</w:t>
            </w:r>
          </w:p>
        </w:tc>
        <w:tc>
          <w:tcPr>
            <w:tcW w:w="954" w:type="dxa"/>
            <w:tcBorders>
              <w:top w:val="nil"/>
              <w:left w:val="nil"/>
              <w:bottom w:val="single" w:sz="4" w:space="0" w:color="auto"/>
              <w:right w:val="single" w:sz="4" w:space="0" w:color="auto"/>
            </w:tcBorders>
            <w:shd w:val="clear" w:color="auto" w:fill="auto"/>
            <w:vAlign w:val="center"/>
            <w:hideMark/>
          </w:tcPr>
          <w:p w14:paraId="03123A42" w14:textId="77777777" w:rsidR="00137481" w:rsidRPr="00E77C21" w:rsidRDefault="00137481" w:rsidP="00D23CD6">
            <w:pPr>
              <w:contextualSpacing/>
              <w:jc w:val="center"/>
              <w:rPr>
                <w:rFonts w:ascii="Times New Roman" w:hAnsi="Times New Roman"/>
                <w:sz w:val="24"/>
              </w:rPr>
            </w:pPr>
            <w:r w:rsidRPr="00E77C21">
              <w:rPr>
                <w:rFonts w:ascii="Times New Roman" w:hAnsi="Times New Roman"/>
                <w:sz w:val="24"/>
              </w:rPr>
              <w:t>3.2</w:t>
            </w:r>
          </w:p>
        </w:tc>
        <w:tc>
          <w:tcPr>
            <w:tcW w:w="954" w:type="dxa"/>
            <w:tcBorders>
              <w:top w:val="nil"/>
              <w:left w:val="nil"/>
              <w:bottom w:val="single" w:sz="4" w:space="0" w:color="auto"/>
              <w:right w:val="single" w:sz="8" w:space="0" w:color="auto"/>
            </w:tcBorders>
            <w:shd w:val="clear" w:color="auto" w:fill="auto"/>
            <w:vAlign w:val="center"/>
            <w:hideMark/>
          </w:tcPr>
          <w:p w14:paraId="6D51AE9F" w14:textId="77777777" w:rsidR="00137481" w:rsidRPr="00E77C21" w:rsidRDefault="00137481" w:rsidP="00D23CD6">
            <w:pPr>
              <w:contextualSpacing/>
              <w:jc w:val="center"/>
              <w:rPr>
                <w:rFonts w:ascii="Times New Roman" w:hAnsi="Times New Roman"/>
                <w:sz w:val="24"/>
              </w:rPr>
            </w:pPr>
            <w:r w:rsidRPr="00E77C21">
              <w:rPr>
                <w:rFonts w:ascii="Times New Roman" w:hAnsi="Times New Roman"/>
                <w:sz w:val="24"/>
              </w:rPr>
              <w:t>2.8</w:t>
            </w:r>
          </w:p>
        </w:tc>
      </w:tr>
      <w:tr w:rsidR="00137481" w:rsidRPr="00E77C21" w14:paraId="7E06D8C0" w14:textId="77777777" w:rsidTr="00781943">
        <w:trPr>
          <w:trHeight w:hRule="exact" w:val="251"/>
        </w:trPr>
        <w:tc>
          <w:tcPr>
            <w:tcW w:w="1835" w:type="dxa"/>
            <w:vMerge/>
            <w:tcBorders>
              <w:top w:val="nil"/>
              <w:left w:val="single" w:sz="8" w:space="0" w:color="auto"/>
              <w:bottom w:val="single" w:sz="8" w:space="0" w:color="000000"/>
              <w:right w:val="nil"/>
            </w:tcBorders>
            <w:vAlign w:val="center"/>
            <w:hideMark/>
          </w:tcPr>
          <w:p w14:paraId="5F93DE69" w14:textId="77777777" w:rsidR="00137481" w:rsidRPr="00E77C21" w:rsidRDefault="00137481" w:rsidP="00D23CD6">
            <w:pPr>
              <w:contextualSpacing/>
              <w:rPr>
                <w:rFonts w:ascii="Times New Roman" w:hAnsi="Times New Roman"/>
                <w:sz w:val="24"/>
              </w:rPr>
            </w:pPr>
          </w:p>
        </w:tc>
        <w:tc>
          <w:tcPr>
            <w:tcW w:w="1000" w:type="dxa"/>
            <w:tcBorders>
              <w:top w:val="nil"/>
              <w:left w:val="single" w:sz="8" w:space="0" w:color="auto"/>
              <w:bottom w:val="single" w:sz="8" w:space="0" w:color="auto"/>
              <w:right w:val="single" w:sz="8" w:space="0" w:color="auto"/>
            </w:tcBorders>
            <w:shd w:val="clear" w:color="auto" w:fill="auto"/>
            <w:vAlign w:val="center"/>
            <w:hideMark/>
          </w:tcPr>
          <w:p w14:paraId="46C8413A" w14:textId="77777777" w:rsidR="00137481" w:rsidRPr="00E77C21" w:rsidRDefault="00137481" w:rsidP="00D23CD6">
            <w:pPr>
              <w:contextualSpacing/>
              <w:rPr>
                <w:rFonts w:ascii="Times New Roman" w:hAnsi="Times New Roman"/>
                <w:sz w:val="24"/>
              </w:rPr>
            </w:pPr>
            <w:r w:rsidRPr="00E77C21">
              <w:rPr>
                <w:rFonts w:ascii="Times New Roman" w:hAnsi="Times New Roman"/>
                <w:sz w:val="24"/>
              </w:rPr>
              <w:t>M</w:t>
            </w:r>
          </w:p>
        </w:tc>
        <w:tc>
          <w:tcPr>
            <w:tcW w:w="905" w:type="dxa"/>
            <w:tcBorders>
              <w:top w:val="nil"/>
              <w:left w:val="nil"/>
              <w:bottom w:val="single" w:sz="8" w:space="0" w:color="auto"/>
              <w:right w:val="single" w:sz="4" w:space="0" w:color="auto"/>
            </w:tcBorders>
            <w:shd w:val="clear" w:color="auto" w:fill="auto"/>
            <w:vAlign w:val="center"/>
            <w:hideMark/>
          </w:tcPr>
          <w:p w14:paraId="0B7B3B2B" w14:textId="77777777" w:rsidR="00137481" w:rsidRPr="00E77C21" w:rsidRDefault="00137481" w:rsidP="00D23CD6">
            <w:pPr>
              <w:contextualSpacing/>
              <w:jc w:val="center"/>
              <w:rPr>
                <w:rFonts w:ascii="Times New Roman" w:hAnsi="Times New Roman"/>
                <w:sz w:val="24"/>
              </w:rPr>
            </w:pPr>
            <w:r w:rsidRPr="00E77C21">
              <w:rPr>
                <w:rFonts w:ascii="Times New Roman" w:hAnsi="Times New Roman"/>
                <w:sz w:val="24"/>
              </w:rPr>
              <w:t>1.0</w:t>
            </w:r>
          </w:p>
        </w:tc>
        <w:tc>
          <w:tcPr>
            <w:tcW w:w="859" w:type="dxa"/>
            <w:tcBorders>
              <w:top w:val="nil"/>
              <w:left w:val="nil"/>
              <w:bottom w:val="single" w:sz="8" w:space="0" w:color="auto"/>
              <w:right w:val="single" w:sz="8" w:space="0" w:color="auto"/>
            </w:tcBorders>
            <w:shd w:val="clear" w:color="auto" w:fill="auto"/>
            <w:vAlign w:val="center"/>
            <w:hideMark/>
          </w:tcPr>
          <w:p w14:paraId="1199A615" w14:textId="77777777" w:rsidR="00137481" w:rsidRPr="00E77C21" w:rsidRDefault="00137481" w:rsidP="00D23CD6">
            <w:pPr>
              <w:contextualSpacing/>
              <w:jc w:val="center"/>
              <w:rPr>
                <w:rFonts w:ascii="Times New Roman" w:hAnsi="Times New Roman"/>
                <w:sz w:val="24"/>
              </w:rPr>
            </w:pPr>
            <w:r w:rsidRPr="00E77C21">
              <w:rPr>
                <w:rFonts w:ascii="Times New Roman" w:hAnsi="Times New Roman"/>
                <w:sz w:val="24"/>
              </w:rPr>
              <w:t>0.9</w:t>
            </w:r>
          </w:p>
        </w:tc>
        <w:tc>
          <w:tcPr>
            <w:tcW w:w="954" w:type="dxa"/>
            <w:tcBorders>
              <w:top w:val="nil"/>
              <w:left w:val="nil"/>
              <w:bottom w:val="single" w:sz="8" w:space="0" w:color="auto"/>
              <w:right w:val="single" w:sz="4" w:space="0" w:color="auto"/>
            </w:tcBorders>
            <w:shd w:val="clear" w:color="auto" w:fill="auto"/>
            <w:vAlign w:val="center"/>
            <w:hideMark/>
          </w:tcPr>
          <w:p w14:paraId="4E8535B7" w14:textId="77777777" w:rsidR="00137481" w:rsidRPr="00E77C21" w:rsidRDefault="00137481" w:rsidP="00D23CD6">
            <w:pPr>
              <w:contextualSpacing/>
              <w:jc w:val="center"/>
              <w:rPr>
                <w:rFonts w:ascii="Times New Roman" w:hAnsi="Times New Roman"/>
                <w:sz w:val="24"/>
              </w:rPr>
            </w:pPr>
            <w:r w:rsidRPr="00E77C21">
              <w:rPr>
                <w:rFonts w:ascii="Times New Roman" w:hAnsi="Times New Roman"/>
                <w:sz w:val="24"/>
              </w:rPr>
              <w:t>4.0</w:t>
            </w:r>
          </w:p>
        </w:tc>
        <w:tc>
          <w:tcPr>
            <w:tcW w:w="954" w:type="dxa"/>
            <w:tcBorders>
              <w:top w:val="nil"/>
              <w:left w:val="nil"/>
              <w:bottom w:val="single" w:sz="8" w:space="0" w:color="auto"/>
              <w:right w:val="single" w:sz="8" w:space="0" w:color="auto"/>
            </w:tcBorders>
            <w:shd w:val="clear" w:color="auto" w:fill="auto"/>
            <w:vAlign w:val="center"/>
            <w:hideMark/>
          </w:tcPr>
          <w:p w14:paraId="676A8F43" w14:textId="77777777" w:rsidR="00137481" w:rsidRPr="00E77C21" w:rsidRDefault="00137481" w:rsidP="00D23CD6">
            <w:pPr>
              <w:contextualSpacing/>
              <w:jc w:val="center"/>
              <w:rPr>
                <w:rFonts w:ascii="Times New Roman" w:hAnsi="Times New Roman"/>
                <w:sz w:val="24"/>
              </w:rPr>
            </w:pPr>
            <w:r w:rsidRPr="00E77C21">
              <w:rPr>
                <w:rFonts w:ascii="Times New Roman" w:hAnsi="Times New Roman"/>
                <w:sz w:val="24"/>
              </w:rPr>
              <w:t>3.4</w:t>
            </w:r>
          </w:p>
        </w:tc>
      </w:tr>
      <w:tr w:rsidR="00137481" w:rsidRPr="00E77C21" w14:paraId="20DCE25D" w14:textId="77777777" w:rsidTr="00781943">
        <w:trPr>
          <w:trHeight w:hRule="exact" w:val="251"/>
        </w:trPr>
        <w:tc>
          <w:tcPr>
            <w:tcW w:w="1835" w:type="dxa"/>
            <w:vMerge w:val="restart"/>
            <w:tcBorders>
              <w:top w:val="nil"/>
              <w:left w:val="single" w:sz="8" w:space="0" w:color="auto"/>
              <w:bottom w:val="single" w:sz="8" w:space="0" w:color="000000"/>
              <w:right w:val="nil"/>
            </w:tcBorders>
            <w:shd w:val="clear" w:color="auto" w:fill="auto"/>
            <w:vAlign w:val="center"/>
            <w:hideMark/>
          </w:tcPr>
          <w:p w14:paraId="67B62EAA" w14:textId="77777777" w:rsidR="00137481" w:rsidRPr="00E77C21" w:rsidRDefault="00137481" w:rsidP="00D23CD6">
            <w:pPr>
              <w:contextualSpacing/>
              <w:rPr>
                <w:rFonts w:ascii="Times New Roman" w:hAnsi="Times New Roman"/>
                <w:sz w:val="24"/>
              </w:rPr>
            </w:pPr>
            <w:r w:rsidRPr="00E77C21">
              <w:rPr>
                <w:rFonts w:ascii="Times New Roman" w:hAnsi="Times New Roman"/>
                <w:sz w:val="24"/>
              </w:rPr>
              <w:t>Hispanic</w:t>
            </w:r>
          </w:p>
        </w:tc>
        <w:tc>
          <w:tcPr>
            <w:tcW w:w="1000" w:type="dxa"/>
            <w:tcBorders>
              <w:top w:val="nil"/>
              <w:left w:val="single" w:sz="8" w:space="0" w:color="auto"/>
              <w:bottom w:val="single" w:sz="4" w:space="0" w:color="auto"/>
              <w:right w:val="single" w:sz="8" w:space="0" w:color="auto"/>
            </w:tcBorders>
            <w:shd w:val="clear" w:color="auto" w:fill="auto"/>
            <w:vAlign w:val="center"/>
            <w:hideMark/>
          </w:tcPr>
          <w:p w14:paraId="532925C5" w14:textId="77777777" w:rsidR="00137481" w:rsidRPr="00E77C21" w:rsidRDefault="00137481" w:rsidP="00D23CD6">
            <w:pPr>
              <w:contextualSpacing/>
              <w:rPr>
                <w:rFonts w:ascii="Times New Roman" w:hAnsi="Times New Roman"/>
                <w:sz w:val="24"/>
              </w:rPr>
            </w:pPr>
            <w:r w:rsidRPr="00E77C21">
              <w:rPr>
                <w:rFonts w:ascii="Times New Roman" w:hAnsi="Times New Roman"/>
                <w:sz w:val="24"/>
              </w:rPr>
              <w:t>All</w:t>
            </w:r>
          </w:p>
        </w:tc>
        <w:tc>
          <w:tcPr>
            <w:tcW w:w="905" w:type="dxa"/>
            <w:tcBorders>
              <w:top w:val="nil"/>
              <w:left w:val="nil"/>
              <w:bottom w:val="single" w:sz="4" w:space="0" w:color="auto"/>
              <w:right w:val="single" w:sz="4" w:space="0" w:color="auto"/>
            </w:tcBorders>
            <w:shd w:val="clear" w:color="auto" w:fill="auto"/>
            <w:vAlign w:val="center"/>
            <w:hideMark/>
          </w:tcPr>
          <w:p w14:paraId="6C9AD3A0" w14:textId="77777777" w:rsidR="00137481" w:rsidRPr="00E77C21" w:rsidRDefault="00137481" w:rsidP="00D23CD6">
            <w:pPr>
              <w:contextualSpacing/>
              <w:jc w:val="center"/>
              <w:rPr>
                <w:rFonts w:ascii="Times New Roman" w:hAnsi="Times New Roman"/>
                <w:sz w:val="24"/>
              </w:rPr>
            </w:pPr>
            <w:r w:rsidRPr="00E77C21">
              <w:rPr>
                <w:rFonts w:ascii="Times New Roman" w:hAnsi="Times New Roman"/>
                <w:sz w:val="24"/>
              </w:rPr>
              <w:t>1.5</w:t>
            </w:r>
          </w:p>
        </w:tc>
        <w:tc>
          <w:tcPr>
            <w:tcW w:w="859" w:type="dxa"/>
            <w:tcBorders>
              <w:top w:val="nil"/>
              <w:left w:val="nil"/>
              <w:bottom w:val="single" w:sz="4" w:space="0" w:color="auto"/>
              <w:right w:val="single" w:sz="8" w:space="0" w:color="auto"/>
            </w:tcBorders>
            <w:shd w:val="clear" w:color="auto" w:fill="auto"/>
            <w:vAlign w:val="center"/>
            <w:hideMark/>
          </w:tcPr>
          <w:p w14:paraId="0AB591E5" w14:textId="77777777" w:rsidR="00137481" w:rsidRPr="00E77C21" w:rsidRDefault="00137481" w:rsidP="00D23CD6">
            <w:pPr>
              <w:contextualSpacing/>
              <w:jc w:val="center"/>
              <w:rPr>
                <w:rFonts w:ascii="Times New Roman" w:hAnsi="Times New Roman"/>
                <w:sz w:val="24"/>
              </w:rPr>
            </w:pPr>
            <w:r w:rsidRPr="00E77C21">
              <w:rPr>
                <w:rFonts w:ascii="Times New Roman" w:hAnsi="Times New Roman"/>
                <w:sz w:val="24"/>
              </w:rPr>
              <w:t>1.3</w:t>
            </w:r>
          </w:p>
        </w:tc>
        <w:tc>
          <w:tcPr>
            <w:tcW w:w="954" w:type="dxa"/>
            <w:tcBorders>
              <w:top w:val="nil"/>
              <w:left w:val="nil"/>
              <w:bottom w:val="single" w:sz="4" w:space="0" w:color="auto"/>
              <w:right w:val="single" w:sz="4" w:space="0" w:color="auto"/>
            </w:tcBorders>
            <w:shd w:val="clear" w:color="auto" w:fill="auto"/>
            <w:vAlign w:val="center"/>
            <w:hideMark/>
          </w:tcPr>
          <w:p w14:paraId="72AABFE7" w14:textId="77777777" w:rsidR="00137481" w:rsidRPr="00E77C21" w:rsidRDefault="00137481" w:rsidP="00D23CD6">
            <w:pPr>
              <w:contextualSpacing/>
              <w:jc w:val="center"/>
              <w:rPr>
                <w:rFonts w:ascii="Times New Roman" w:hAnsi="Times New Roman"/>
                <w:sz w:val="24"/>
              </w:rPr>
            </w:pPr>
            <w:r w:rsidRPr="00E77C21">
              <w:rPr>
                <w:rFonts w:ascii="Times New Roman" w:hAnsi="Times New Roman"/>
                <w:sz w:val="24"/>
              </w:rPr>
              <w:t>2.0</w:t>
            </w:r>
          </w:p>
        </w:tc>
        <w:tc>
          <w:tcPr>
            <w:tcW w:w="954" w:type="dxa"/>
            <w:tcBorders>
              <w:top w:val="nil"/>
              <w:left w:val="nil"/>
              <w:bottom w:val="single" w:sz="4" w:space="0" w:color="auto"/>
              <w:right w:val="single" w:sz="8" w:space="0" w:color="auto"/>
            </w:tcBorders>
            <w:shd w:val="clear" w:color="auto" w:fill="auto"/>
            <w:vAlign w:val="center"/>
            <w:hideMark/>
          </w:tcPr>
          <w:p w14:paraId="1B90E639" w14:textId="77777777" w:rsidR="00137481" w:rsidRPr="00E77C21" w:rsidRDefault="00137481" w:rsidP="00D23CD6">
            <w:pPr>
              <w:contextualSpacing/>
              <w:jc w:val="center"/>
              <w:rPr>
                <w:rFonts w:ascii="Times New Roman" w:hAnsi="Times New Roman"/>
                <w:sz w:val="24"/>
              </w:rPr>
            </w:pPr>
            <w:r w:rsidRPr="00E77C21">
              <w:rPr>
                <w:rFonts w:ascii="Times New Roman" w:hAnsi="Times New Roman"/>
                <w:sz w:val="24"/>
              </w:rPr>
              <w:t>1.7</w:t>
            </w:r>
          </w:p>
        </w:tc>
      </w:tr>
      <w:tr w:rsidR="00137481" w:rsidRPr="00E77C21" w14:paraId="17B51F3E" w14:textId="77777777" w:rsidTr="00781943">
        <w:trPr>
          <w:trHeight w:hRule="exact" w:val="251"/>
        </w:trPr>
        <w:tc>
          <w:tcPr>
            <w:tcW w:w="1835" w:type="dxa"/>
            <w:vMerge/>
            <w:tcBorders>
              <w:top w:val="nil"/>
              <w:left w:val="single" w:sz="8" w:space="0" w:color="auto"/>
              <w:bottom w:val="single" w:sz="8" w:space="0" w:color="000000"/>
              <w:right w:val="nil"/>
            </w:tcBorders>
            <w:vAlign w:val="center"/>
            <w:hideMark/>
          </w:tcPr>
          <w:p w14:paraId="54E4D277" w14:textId="77777777" w:rsidR="00137481" w:rsidRPr="00E77C21" w:rsidRDefault="00137481" w:rsidP="00D23CD6">
            <w:pPr>
              <w:contextualSpacing/>
              <w:rPr>
                <w:rFonts w:ascii="Times New Roman" w:hAnsi="Times New Roman"/>
                <w:sz w:val="24"/>
              </w:rPr>
            </w:pPr>
          </w:p>
        </w:tc>
        <w:tc>
          <w:tcPr>
            <w:tcW w:w="1000" w:type="dxa"/>
            <w:tcBorders>
              <w:top w:val="nil"/>
              <w:left w:val="single" w:sz="8" w:space="0" w:color="auto"/>
              <w:bottom w:val="single" w:sz="4" w:space="0" w:color="auto"/>
              <w:right w:val="single" w:sz="8" w:space="0" w:color="auto"/>
            </w:tcBorders>
            <w:shd w:val="clear" w:color="auto" w:fill="auto"/>
            <w:vAlign w:val="center"/>
            <w:hideMark/>
          </w:tcPr>
          <w:p w14:paraId="696B0069" w14:textId="77777777" w:rsidR="00137481" w:rsidRPr="00E77C21" w:rsidRDefault="00137481" w:rsidP="00D23CD6">
            <w:pPr>
              <w:contextualSpacing/>
              <w:rPr>
                <w:rFonts w:ascii="Times New Roman" w:hAnsi="Times New Roman"/>
                <w:sz w:val="24"/>
              </w:rPr>
            </w:pPr>
            <w:r w:rsidRPr="00E77C21">
              <w:rPr>
                <w:rFonts w:ascii="Times New Roman" w:hAnsi="Times New Roman"/>
                <w:sz w:val="24"/>
              </w:rPr>
              <w:t>F</w:t>
            </w:r>
          </w:p>
        </w:tc>
        <w:tc>
          <w:tcPr>
            <w:tcW w:w="905" w:type="dxa"/>
            <w:tcBorders>
              <w:top w:val="nil"/>
              <w:left w:val="nil"/>
              <w:bottom w:val="single" w:sz="4" w:space="0" w:color="auto"/>
              <w:right w:val="single" w:sz="4" w:space="0" w:color="auto"/>
            </w:tcBorders>
            <w:shd w:val="clear" w:color="auto" w:fill="auto"/>
            <w:vAlign w:val="center"/>
            <w:hideMark/>
          </w:tcPr>
          <w:p w14:paraId="48FBAC89" w14:textId="77777777" w:rsidR="00137481" w:rsidRPr="00E77C21" w:rsidRDefault="00137481" w:rsidP="00D23CD6">
            <w:pPr>
              <w:contextualSpacing/>
              <w:jc w:val="center"/>
              <w:rPr>
                <w:rFonts w:ascii="Times New Roman" w:hAnsi="Times New Roman"/>
                <w:sz w:val="24"/>
              </w:rPr>
            </w:pPr>
            <w:r w:rsidRPr="00E77C21">
              <w:rPr>
                <w:rFonts w:ascii="Times New Roman" w:hAnsi="Times New Roman"/>
                <w:sz w:val="24"/>
              </w:rPr>
              <w:t>2.1</w:t>
            </w:r>
          </w:p>
        </w:tc>
        <w:tc>
          <w:tcPr>
            <w:tcW w:w="859" w:type="dxa"/>
            <w:tcBorders>
              <w:top w:val="nil"/>
              <w:left w:val="nil"/>
              <w:bottom w:val="single" w:sz="4" w:space="0" w:color="auto"/>
              <w:right w:val="single" w:sz="8" w:space="0" w:color="auto"/>
            </w:tcBorders>
            <w:shd w:val="clear" w:color="auto" w:fill="auto"/>
            <w:vAlign w:val="center"/>
            <w:hideMark/>
          </w:tcPr>
          <w:p w14:paraId="7A16EF4A" w14:textId="77777777" w:rsidR="00137481" w:rsidRPr="00E77C21" w:rsidRDefault="00137481" w:rsidP="00D23CD6">
            <w:pPr>
              <w:contextualSpacing/>
              <w:jc w:val="center"/>
              <w:rPr>
                <w:rFonts w:ascii="Times New Roman" w:hAnsi="Times New Roman"/>
                <w:sz w:val="24"/>
              </w:rPr>
            </w:pPr>
            <w:r w:rsidRPr="00E77C21">
              <w:rPr>
                <w:rFonts w:ascii="Times New Roman" w:hAnsi="Times New Roman"/>
                <w:sz w:val="24"/>
              </w:rPr>
              <w:t>1.8</w:t>
            </w:r>
          </w:p>
        </w:tc>
        <w:tc>
          <w:tcPr>
            <w:tcW w:w="954" w:type="dxa"/>
            <w:tcBorders>
              <w:top w:val="nil"/>
              <w:left w:val="nil"/>
              <w:bottom w:val="single" w:sz="4" w:space="0" w:color="auto"/>
              <w:right w:val="single" w:sz="4" w:space="0" w:color="auto"/>
            </w:tcBorders>
            <w:shd w:val="clear" w:color="auto" w:fill="auto"/>
            <w:vAlign w:val="center"/>
            <w:hideMark/>
          </w:tcPr>
          <w:p w14:paraId="5CE6DCD2" w14:textId="77777777" w:rsidR="00137481" w:rsidRPr="00E77C21" w:rsidRDefault="00137481" w:rsidP="00D23CD6">
            <w:pPr>
              <w:contextualSpacing/>
              <w:jc w:val="center"/>
              <w:rPr>
                <w:rFonts w:ascii="Times New Roman" w:hAnsi="Times New Roman"/>
                <w:sz w:val="24"/>
              </w:rPr>
            </w:pPr>
            <w:r w:rsidRPr="00E77C21">
              <w:rPr>
                <w:rFonts w:ascii="Times New Roman" w:hAnsi="Times New Roman"/>
                <w:sz w:val="24"/>
              </w:rPr>
              <w:t>2.6</w:t>
            </w:r>
          </w:p>
        </w:tc>
        <w:tc>
          <w:tcPr>
            <w:tcW w:w="954" w:type="dxa"/>
            <w:tcBorders>
              <w:top w:val="nil"/>
              <w:left w:val="nil"/>
              <w:bottom w:val="single" w:sz="4" w:space="0" w:color="auto"/>
              <w:right w:val="single" w:sz="8" w:space="0" w:color="auto"/>
            </w:tcBorders>
            <w:shd w:val="clear" w:color="auto" w:fill="auto"/>
            <w:vAlign w:val="center"/>
            <w:hideMark/>
          </w:tcPr>
          <w:p w14:paraId="1FB256B5" w14:textId="77777777" w:rsidR="00137481" w:rsidRPr="00E77C21" w:rsidRDefault="00137481" w:rsidP="00D23CD6">
            <w:pPr>
              <w:contextualSpacing/>
              <w:jc w:val="center"/>
              <w:rPr>
                <w:rFonts w:ascii="Times New Roman" w:hAnsi="Times New Roman"/>
                <w:sz w:val="24"/>
              </w:rPr>
            </w:pPr>
            <w:r w:rsidRPr="00E77C21">
              <w:rPr>
                <w:rFonts w:ascii="Times New Roman" w:hAnsi="Times New Roman"/>
                <w:sz w:val="24"/>
              </w:rPr>
              <w:t>2.2</w:t>
            </w:r>
          </w:p>
        </w:tc>
      </w:tr>
      <w:tr w:rsidR="00137481" w:rsidRPr="00E77C21" w14:paraId="1111FCBD" w14:textId="77777777" w:rsidTr="00781943">
        <w:trPr>
          <w:trHeight w:hRule="exact" w:val="251"/>
        </w:trPr>
        <w:tc>
          <w:tcPr>
            <w:tcW w:w="1835" w:type="dxa"/>
            <w:vMerge/>
            <w:tcBorders>
              <w:top w:val="nil"/>
              <w:left w:val="single" w:sz="8" w:space="0" w:color="auto"/>
              <w:bottom w:val="single" w:sz="8" w:space="0" w:color="000000"/>
              <w:right w:val="nil"/>
            </w:tcBorders>
            <w:vAlign w:val="center"/>
            <w:hideMark/>
          </w:tcPr>
          <w:p w14:paraId="1A7C5DED" w14:textId="77777777" w:rsidR="00137481" w:rsidRPr="00E77C21" w:rsidRDefault="00137481" w:rsidP="00D23CD6">
            <w:pPr>
              <w:contextualSpacing/>
              <w:rPr>
                <w:rFonts w:ascii="Times New Roman" w:hAnsi="Times New Roman"/>
                <w:sz w:val="24"/>
              </w:rPr>
            </w:pPr>
          </w:p>
        </w:tc>
        <w:tc>
          <w:tcPr>
            <w:tcW w:w="1000" w:type="dxa"/>
            <w:tcBorders>
              <w:top w:val="nil"/>
              <w:left w:val="single" w:sz="8" w:space="0" w:color="auto"/>
              <w:bottom w:val="single" w:sz="8" w:space="0" w:color="auto"/>
              <w:right w:val="single" w:sz="8" w:space="0" w:color="auto"/>
            </w:tcBorders>
            <w:shd w:val="clear" w:color="auto" w:fill="auto"/>
            <w:vAlign w:val="center"/>
            <w:hideMark/>
          </w:tcPr>
          <w:p w14:paraId="302BFCC1" w14:textId="77777777" w:rsidR="00137481" w:rsidRPr="00E77C21" w:rsidRDefault="00137481" w:rsidP="00D23CD6">
            <w:pPr>
              <w:contextualSpacing/>
              <w:rPr>
                <w:rFonts w:ascii="Times New Roman" w:hAnsi="Times New Roman"/>
                <w:sz w:val="24"/>
              </w:rPr>
            </w:pPr>
            <w:r w:rsidRPr="00E77C21">
              <w:rPr>
                <w:rFonts w:ascii="Times New Roman" w:hAnsi="Times New Roman"/>
                <w:sz w:val="24"/>
              </w:rPr>
              <w:t>M</w:t>
            </w:r>
          </w:p>
        </w:tc>
        <w:tc>
          <w:tcPr>
            <w:tcW w:w="905" w:type="dxa"/>
            <w:tcBorders>
              <w:top w:val="nil"/>
              <w:left w:val="nil"/>
              <w:bottom w:val="single" w:sz="8" w:space="0" w:color="auto"/>
              <w:right w:val="single" w:sz="4" w:space="0" w:color="auto"/>
            </w:tcBorders>
            <w:shd w:val="clear" w:color="auto" w:fill="auto"/>
            <w:vAlign w:val="center"/>
            <w:hideMark/>
          </w:tcPr>
          <w:p w14:paraId="228C3FAC" w14:textId="77777777" w:rsidR="00137481" w:rsidRPr="00E77C21" w:rsidRDefault="00137481" w:rsidP="00D23CD6">
            <w:pPr>
              <w:contextualSpacing/>
              <w:jc w:val="center"/>
              <w:rPr>
                <w:rFonts w:ascii="Times New Roman" w:hAnsi="Times New Roman"/>
                <w:sz w:val="24"/>
              </w:rPr>
            </w:pPr>
            <w:r w:rsidRPr="00E77C21">
              <w:rPr>
                <w:rFonts w:ascii="Times New Roman" w:hAnsi="Times New Roman"/>
                <w:sz w:val="24"/>
              </w:rPr>
              <w:t>2.1</w:t>
            </w:r>
          </w:p>
        </w:tc>
        <w:tc>
          <w:tcPr>
            <w:tcW w:w="859" w:type="dxa"/>
            <w:tcBorders>
              <w:top w:val="nil"/>
              <w:left w:val="nil"/>
              <w:bottom w:val="single" w:sz="8" w:space="0" w:color="auto"/>
              <w:right w:val="single" w:sz="8" w:space="0" w:color="auto"/>
            </w:tcBorders>
            <w:shd w:val="clear" w:color="auto" w:fill="auto"/>
            <w:vAlign w:val="center"/>
            <w:hideMark/>
          </w:tcPr>
          <w:p w14:paraId="79736EDD" w14:textId="77777777" w:rsidR="00137481" w:rsidRPr="00E77C21" w:rsidRDefault="00137481" w:rsidP="00D23CD6">
            <w:pPr>
              <w:contextualSpacing/>
              <w:jc w:val="center"/>
              <w:rPr>
                <w:rFonts w:ascii="Times New Roman" w:hAnsi="Times New Roman"/>
                <w:sz w:val="24"/>
              </w:rPr>
            </w:pPr>
            <w:r w:rsidRPr="00E77C21">
              <w:rPr>
                <w:rFonts w:ascii="Times New Roman" w:hAnsi="Times New Roman"/>
                <w:sz w:val="24"/>
              </w:rPr>
              <w:t>1.8</w:t>
            </w:r>
          </w:p>
        </w:tc>
        <w:tc>
          <w:tcPr>
            <w:tcW w:w="954" w:type="dxa"/>
            <w:tcBorders>
              <w:top w:val="nil"/>
              <w:left w:val="nil"/>
              <w:bottom w:val="single" w:sz="8" w:space="0" w:color="auto"/>
              <w:right w:val="single" w:sz="4" w:space="0" w:color="auto"/>
            </w:tcBorders>
            <w:shd w:val="clear" w:color="auto" w:fill="auto"/>
            <w:vAlign w:val="center"/>
            <w:hideMark/>
          </w:tcPr>
          <w:p w14:paraId="5C711C21" w14:textId="77777777" w:rsidR="00137481" w:rsidRPr="00E77C21" w:rsidRDefault="00137481" w:rsidP="00D23CD6">
            <w:pPr>
              <w:contextualSpacing/>
              <w:jc w:val="center"/>
              <w:rPr>
                <w:rFonts w:ascii="Times New Roman" w:hAnsi="Times New Roman"/>
                <w:sz w:val="24"/>
              </w:rPr>
            </w:pPr>
            <w:r w:rsidRPr="00E77C21">
              <w:rPr>
                <w:rFonts w:ascii="Times New Roman" w:hAnsi="Times New Roman"/>
                <w:sz w:val="24"/>
              </w:rPr>
              <w:t>3.1</w:t>
            </w:r>
          </w:p>
        </w:tc>
        <w:tc>
          <w:tcPr>
            <w:tcW w:w="954" w:type="dxa"/>
            <w:tcBorders>
              <w:top w:val="nil"/>
              <w:left w:val="nil"/>
              <w:bottom w:val="single" w:sz="8" w:space="0" w:color="auto"/>
              <w:right w:val="single" w:sz="8" w:space="0" w:color="auto"/>
            </w:tcBorders>
            <w:shd w:val="clear" w:color="auto" w:fill="auto"/>
            <w:vAlign w:val="center"/>
            <w:hideMark/>
          </w:tcPr>
          <w:p w14:paraId="7A5103F6" w14:textId="77777777" w:rsidR="00137481" w:rsidRPr="00E77C21" w:rsidRDefault="00137481" w:rsidP="00D23CD6">
            <w:pPr>
              <w:contextualSpacing/>
              <w:jc w:val="center"/>
              <w:rPr>
                <w:rFonts w:ascii="Times New Roman" w:hAnsi="Times New Roman"/>
                <w:sz w:val="24"/>
              </w:rPr>
            </w:pPr>
            <w:r w:rsidRPr="00E77C21">
              <w:rPr>
                <w:rFonts w:ascii="Times New Roman" w:hAnsi="Times New Roman"/>
                <w:sz w:val="24"/>
              </w:rPr>
              <w:t>2.7</w:t>
            </w:r>
          </w:p>
        </w:tc>
      </w:tr>
      <w:tr w:rsidR="00137481" w:rsidRPr="00E77C21" w14:paraId="78D09ABC" w14:textId="77777777" w:rsidTr="00781943">
        <w:trPr>
          <w:trHeight w:hRule="exact" w:val="251"/>
        </w:trPr>
        <w:tc>
          <w:tcPr>
            <w:tcW w:w="1835" w:type="dxa"/>
            <w:vMerge w:val="restart"/>
            <w:tcBorders>
              <w:top w:val="nil"/>
              <w:left w:val="single" w:sz="8" w:space="0" w:color="auto"/>
              <w:bottom w:val="single" w:sz="8" w:space="0" w:color="000000"/>
              <w:right w:val="nil"/>
            </w:tcBorders>
            <w:shd w:val="clear" w:color="auto" w:fill="auto"/>
            <w:vAlign w:val="center"/>
            <w:hideMark/>
          </w:tcPr>
          <w:p w14:paraId="7A19A89C" w14:textId="77777777" w:rsidR="00137481" w:rsidRPr="00E77C21" w:rsidRDefault="00137481" w:rsidP="00D23CD6">
            <w:pPr>
              <w:contextualSpacing/>
              <w:rPr>
                <w:rFonts w:ascii="Times New Roman" w:hAnsi="Times New Roman"/>
                <w:sz w:val="24"/>
              </w:rPr>
            </w:pPr>
            <w:r w:rsidRPr="00E77C21">
              <w:rPr>
                <w:rFonts w:ascii="Times New Roman" w:hAnsi="Times New Roman"/>
                <w:sz w:val="24"/>
              </w:rPr>
              <w:t>Non-Hispanic Blacks</w:t>
            </w:r>
          </w:p>
        </w:tc>
        <w:tc>
          <w:tcPr>
            <w:tcW w:w="1000" w:type="dxa"/>
            <w:tcBorders>
              <w:top w:val="nil"/>
              <w:left w:val="single" w:sz="8" w:space="0" w:color="auto"/>
              <w:bottom w:val="single" w:sz="4" w:space="0" w:color="auto"/>
              <w:right w:val="single" w:sz="8" w:space="0" w:color="auto"/>
            </w:tcBorders>
            <w:shd w:val="clear" w:color="auto" w:fill="auto"/>
            <w:vAlign w:val="center"/>
            <w:hideMark/>
          </w:tcPr>
          <w:p w14:paraId="45667397" w14:textId="77777777" w:rsidR="00137481" w:rsidRPr="00E77C21" w:rsidRDefault="00137481" w:rsidP="00D23CD6">
            <w:pPr>
              <w:contextualSpacing/>
              <w:rPr>
                <w:rFonts w:ascii="Times New Roman" w:hAnsi="Times New Roman"/>
                <w:sz w:val="24"/>
              </w:rPr>
            </w:pPr>
            <w:r w:rsidRPr="00E77C21">
              <w:rPr>
                <w:rFonts w:ascii="Times New Roman" w:hAnsi="Times New Roman"/>
                <w:sz w:val="24"/>
              </w:rPr>
              <w:t>All</w:t>
            </w:r>
          </w:p>
        </w:tc>
        <w:tc>
          <w:tcPr>
            <w:tcW w:w="905" w:type="dxa"/>
            <w:tcBorders>
              <w:top w:val="nil"/>
              <w:left w:val="nil"/>
              <w:bottom w:val="single" w:sz="4" w:space="0" w:color="auto"/>
              <w:right w:val="single" w:sz="4" w:space="0" w:color="auto"/>
            </w:tcBorders>
            <w:shd w:val="clear" w:color="auto" w:fill="auto"/>
            <w:vAlign w:val="center"/>
            <w:hideMark/>
          </w:tcPr>
          <w:p w14:paraId="066D38B5" w14:textId="77777777" w:rsidR="00137481" w:rsidRPr="00E77C21" w:rsidRDefault="00137481" w:rsidP="00D23CD6">
            <w:pPr>
              <w:contextualSpacing/>
              <w:jc w:val="center"/>
              <w:rPr>
                <w:rFonts w:ascii="Times New Roman" w:hAnsi="Times New Roman"/>
                <w:sz w:val="24"/>
              </w:rPr>
            </w:pPr>
            <w:r w:rsidRPr="00E77C21">
              <w:rPr>
                <w:rFonts w:ascii="Times New Roman" w:hAnsi="Times New Roman"/>
                <w:sz w:val="24"/>
              </w:rPr>
              <w:t>1.9</w:t>
            </w:r>
          </w:p>
        </w:tc>
        <w:tc>
          <w:tcPr>
            <w:tcW w:w="859" w:type="dxa"/>
            <w:tcBorders>
              <w:top w:val="nil"/>
              <w:left w:val="nil"/>
              <w:bottom w:val="single" w:sz="4" w:space="0" w:color="auto"/>
              <w:right w:val="single" w:sz="8" w:space="0" w:color="auto"/>
            </w:tcBorders>
            <w:shd w:val="clear" w:color="auto" w:fill="auto"/>
            <w:vAlign w:val="center"/>
            <w:hideMark/>
          </w:tcPr>
          <w:p w14:paraId="27252ADB" w14:textId="77777777" w:rsidR="00137481" w:rsidRPr="00E77C21" w:rsidRDefault="00137481" w:rsidP="00D23CD6">
            <w:pPr>
              <w:contextualSpacing/>
              <w:jc w:val="center"/>
              <w:rPr>
                <w:rFonts w:ascii="Times New Roman" w:hAnsi="Times New Roman"/>
                <w:sz w:val="24"/>
              </w:rPr>
            </w:pPr>
            <w:r w:rsidRPr="00E77C21">
              <w:rPr>
                <w:rFonts w:ascii="Times New Roman" w:hAnsi="Times New Roman"/>
                <w:sz w:val="24"/>
              </w:rPr>
              <w:t>1.6</w:t>
            </w:r>
          </w:p>
        </w:tc>
        <w:tc>
          <w:tcPr>
            <w:tcW w:w="954" w:type="dxa"/>
            <w:tcBorders>
              <w:top w:val="nil"/>
              <w:left w:val="nil"/>
              <w:bottom w:val="single" w:sz="4" w:space="0" w:color="auto"/>
              <w:right w:val="single" w:sz="4" w:space="0" w:color="auto"/>
            </w:tcBorders>
            <w:shd w:val="clear" w:color="auto" w:fill="auto"/>
            <w:vAlign w:val="center"/>
            <w:hideMark/>
          </w:tcPr>
          <w:p w14:paraId="57E9E8C0" w14:textId="77777777" w:rsidR="00137481" w:rsidRPr="00E77C21" w:rsidRDefault="00137481" w:rsidP="00D23CD6">
            <w:pPr>
              <w:contextualSpacing/>
              <w:jc w:val="center"/>
              <w:rPr>
                <w:rFonts w:ascii="Times New Roman" w:hAnsi="Times New Roman"/>
                <w:sz w:val="24"/>
              </w:rPr>
            </w:pPr>
            <w:r w:rsidRPr="00E77C21">
              <w:rPr>
                <w:rFonts w:ascii="Times New Roman" w:hAnsi="Times New Roman"/>
                <w:sz w:val="24"/>
              </w:rPr>
              <w:t>1.8</w:t>
            </w:r>
          </w:p>
        </w:tc>
        <w:tc>
          <w:tcPr>
            <w:tcW w:w="954" w:type="dxa"/>
            <w:tcBorders>
              <w:top w:val="nil"/>
              <w:left w:val="nil"/>
              <w:bottom w:val="single" w:sz="4" w:space="0" w:color="auto"/>
              <w:right w:val="single" w:sz="8" w:space="0" w:color="auto"/>
            </w:tcBorders>
            <w:shd w:val="clear" w:color="auto" w:fill="auto"/>
            <w:vAlign w:val="center"/>
            <w:hideMark/>
          </w:tcPr>
          <w:p w14:paraId="4392FBBF" w14:textId="77777777" w:rsidR="00137481" w:rsidRPr="00E77C21" w:rsidRDefault="00137481" w:rsidP="00D23CD6">
            <w:pPr>
              <w:contextualSpacing/>
              <w:jc w:val="center"/>
              <w:rPr>
                <w:rFonts w:ascii="Times New Roman" w:hAnsi="Times New Roman"/>
                <w:sz w:val="24"/>
              </w:rPr>
            </w:pPr>
            <w:r w:rsidRPr="00E77C21">
              <w:rPr>
                <w:rFonts w:ascii="Times New Roman" w:hAnsi="Times New Roman"/>
                <w:sz w:val="24"/>
              </w:rPr>
              <w:t>1.5</w:t>
            </w:r>
          </w:p>
        </w:tc>
      </w:tr>
      <w:tr w:rsidR="00137481" w:rsidRPr="00E77C21" w14:paraId="5E62870E" w14:textId="77777777" w:rsidTr="00781943">
        <w:trPr>
          <w:trHeight w:hRule="exact" w:val="251"/>
        </w:trPr>
        <w:tc>
          <w:tcPr>
            <w:tcW w:w="1835" w:type="dxa"/>
            <w:vMerge/>
            <w:tcBorders>
              <w:top w:val="nil"/>
              <w:left w:val="single" w:sz="8" w:space="0" w:color="auto"/>
              <w:bottom w:val="single" w:sz="8" w:space="0" w:color="000000"/>
              <w:right w:val="nil"/>
            </w:tcBorders>
            <w:vAlign w:val="center"/>
            <w:hideMark/>
          </w:tcPr>
          <w:p w14:paraId="75CD2205" w14:textId="77777777" w:rsidR="00137481" w:rsidRPr="00E77C21" w:rsidRDefault="00137481" w:rsidP="00D23CD6">
            <w:pPr>
              <w:contextualSpacing/>
              <w:rPr>
                <w:rFonts w:ascii="Times New Roman" w:hAnsi="Times New Roman"/>
                <w:sz w:val="24"/>
              </w:rPr>
            </w:pPr>
          </w:p>
        </w:tc>
        <w:tc>
          <w:tcPr>
            <w:tcW w:w="1000" w:type="dxa"/>
            <w:tcBorders>
              <w:top w:val="nil"/>
              <w:left w:val="single" w:sz="8" w:space="0" w:color="auto"/>
              <w:bottom w:val="single" w:sz="4" w:space="0" w:color="auto"/>
              <w:right w:val="single" w:sz="8" w:space="0" w:color="auto"/>
            </w:tcBorders>
            <w:shd w:val="clear" w:color="auto" w:fill="auto"/>
            <w:vAlign w:val="center"/>
            <w:hideMark/>
          </w:tcPr>
          <w:p w14:paraId="599F003E" w14:textId="77777777" w:rsidR="00137481" w:rsidRPr="00E77C21" w:rsidRDefault="00137481" w:rsidP="00D23CD6">
            <w:pPr>
              <w:contextualSpacing/>
              <w:rPr>
                <w:rFonts w:ascii="Times New Roman" w:hAnsi="Times New Roman"/>
                <w:sz w:val="24"/>
              </w:rPr>
            </w:pPr>
            <w:r w:rsidRPr="00E77C21">
              <w:rPr>
                <w:rFonts w:ascii="Times New Roman" w:hAnsi="Times New Roman"/>
                <w:sz w:val="24"/>
              </w:rPr>
              <w:t>F</w:t>
            </w:r>
          </w:p>
        </w:tc>
        <w:tc>
          <w:tcPr>
            <w:tcW w:w="905" w:type="dxa"/>
            <w:tcBorders>
              <w:top w:val="nil"/>
              <w:left w:val="nil"/>
              <w:bottom w:val="single" w:sz="4" w:space="0" w:color="auto"/>
              <w:right w:val="single" w:sz="4" w:space="0" w:color="auto"/>
            </w:tcBorders>
            <w:shd w:val="clear" w:color="auto" w:fill="auto"/>
            <w:vAlign w:val="center"/>
            <w:hideMark/>
          </w:tcPr>
          <w:p w14:paraId="43D9300D" w14:textId="77777777" w:rsidR="00137481" w:rsidRPr="00E77C21" w:rsidRDefault="00137481" w:rsidP="00D23CD6">
            <w:pPr>
              <w:contextualSpacing/>
              <w:jc w:val="center"/>
              <w:rPr>
                <w:rFonts w:ascii="Times New Roman" w:hAnsi="Times New Roman"/>
                <w:sz w:val="24"/>
              </w:rPr>
            </w:pPr>
            <w:r w:rsidRPr="00E77C21">
              <w:rPr>
                <w:rFonts w:ascii="Times New Roman" w:hAnsi="Times New Roman"/>
                <w:sz w:val="24"/>
              </w:rPr>
              <w:t>2.7</w:t>
            </w:r>
          </w:p>
        </w:tc>
        <w:tc>
          <w:tcPr>
            <w:tcW w:w="859" w:type="dxa"/>
            <w:tcBorders>
              <w:top w:val="nil"/>
              <w:left w:val="nil"/>
              <w:bottom w:val="single" w:sz="4" w:space="0" w:color="auto"/>
              <w:right w:val="single" w:sz="8" w:space="0" w:color="auto"/>
            </w:tcBorders>
            <w:shd w:val="clear" w:color="auto" w:fill="auto"/>
            <w:vAlign w:val="center"/>
            <w:hideMark/>
          </w:tcPr>
          <w:p w14:paraId="7E154147" w14:textId="77777777" w:rsidR="00137481" w:rsidRPr="00E77C21" w:rsidRDefault="00137481" w:rsidP="00D23CD6">
            <w:pPr>
              <w:contextualSpacing/>
              <w:jc w:val="center"/>
              <w:rPr>
                <w:rFonts w:ascii="Times New Roman" w:hAnsi="Times New Roman"/>
                <w:sz w:val="24"/>
              </w:rPr>
            </w:pPr>
            <w:r w:rsidRPr="00E77C21">
              <w:rPr>
                <w:rFonts w:ascii="Times New Roman" w:hAnsi="Times New Roman"/>
                <w:sz w:val="24"/>
              </w:rPr>
              <w:t>2.3</w:t>
            </w:r>
          </w:p>
        </w:tc>
        <w:tc>
          <w:tcPr>
            <w:tcW w:w="954" w:type="dxa"/>
            <w:tcBorders>
              <w:top w:val="nil"/>
              <w:left w:val="nil"/>
              <w:bottom w:val="single" w:sz="4" w:space="0" w:color="auto"/>
              <w:right w:val="single" w:sz="4" w:space="0" w:color="auto"/>
            </w:tcBorders>
            <w:shd w:val="clear" w:color="auto" w:fill="auto"/>
            <w:vAlign w:val="center"/>
            <w:hideMark/>
          </w:tcPr>
          <w:p w14:paraId="107649D7" w14:textId="77777777" w:rsidR="00137481" w:rsidRPr="00E77C21" w:rsidRDefault="00137481" w:rsidP="00D23CD6">
            <w:pPr>
              <w:contextualSpacing/>
              <w:jc w:val="center"/>
              <w:rPr>
                <w:rFonts w:ascii="Times New Roman" w:hAnsi="Times New Roman"/>
                <w:sz w:val="24"/>
              </w:rPr>
            </w:pPr>
            <w:r w:rsidRPr="00E77C21">
              <w:rPr>
                <w:rFonts w:ascii="Times New Roman" w:hAnsi="Times New Roman"/>
                <w:sz w:val="24"/>
              </w:rPr>
              <w:t>2.1</w:t>
            </w:r>
          </w:p>
        </w:tc>
        <w:tc>
          <w:tcPr>
            <w:tcW w:w="954" w:type="dxa"/>
            <w:tcBorders>
              <w:top w:val="nil"/>
              <w:left w:val="nil"/>
              <w:bottom w:val="single" w:sz="4" w:space="0" w:color="auto"/>
              <w:right w:val="single" w:sz="8" w:space="0" w:color="auto"/>
            </w:tcBorders>
            <w:shd w:val="clear" w:color="auto" w:fill="auto"/>
            <w:vAlign w:val="center"/>
            <w:hideMark/>
          </w:tcPr>
          <w:p w14:paraId="24FB7920" w14:textId="77777777" w:rsidR="00137481" w:rsidRPr="00E77C21" w:rsidRDefault="00137481" w:rsidP="00D23CD6">
            <w:pPr>
              <w:contextualSpacing/>
              <w:jc w:val="center"/>
              <w:rPr>
                <w:rFonts w:ascii="Times New Roman" w:hAnsi="Times New Roman"/>
                <w:sz w:val="24"/>
              </w:rPr>
            </w:pPr>
            <w:r w:rsidRPr="00E77C21">
              <w:rPr>
                <w:rFonts w:ascii="Times New Roman" w:hAnsi="Times New Roman"/>
                <w:sz w:val="24"/>
              </w:rPr>
              <w:t>1.8</w:t>
            </w:r>
          </w:p>
        </w:tc>
      </w:tr>
      <w:tr w:rsidR="00137481" w:rsidRPr="00E77C21" w14:paraId="5F559F15" w14:textId="77777777" w:rsidTr="00781943">
        <w:trPr>
          <w:trHeight w:hRule="exact" w:val="251"/>
        </w:trPr>
        <w:tc>
          <w:tcPr>
            <w:tcW w:w="1835" w:type="dxa"/>
            <w:vMerge/>
            <w:tcBorders>
              <w:top w:val="nil"/>
              <w:left w:val="single" w:sz="8" w:space="0" w:color="auto"/>
              <w:bottom w:val="single" w:sz="8" w:space="0" w:color="000000"/>
              <w:right w:val="nil"/>
            </w:tcBorders>
            <w:vAlign w:val="center"/>
            <w:hideMark/>
          </w:tcPr>
          <w:p w14:paraId="04E41A67" w14:textId="77777777" w:rsidR="00137481" w:rsidRPr="00E77C21" w:rsidRDefault="00137481" w:rsidP="00D23CD6">
            <w:pPr>
              <w:contextualSpacing/>
              <w:rPr>
                <w:rFonts w:ascii="Times New Roman" w:hAnsi="Times New Roman"/>
                <w:sz w:val="24"/>
              </w:rPr>
            </w:pPr>
          </w:p>
        </w:tc>
        <w:tc>
          <w:tcPr>
            <w:tcW w:w="1000" w:type="dxa"/>
            <w:tcBorders>
              <w:top w:val="nil"/>
              <w:left w:val="single" w:sz="8" w:space="0" w:color="auto"/>
              <w:bottom w:val="single" w:sz="8" w:space="0" w:color="auto"/>
              <w:right w:val="single" w:sz="8" w:space="0" w:color="auto"/>
            </w:tcBorders>
            <w:shd w:val="clear" w:color="auto" w:fill="auto"/>
            <w:vAlign w:val="center"/>
            <w:hideMark/>
          </w:tcPr>
          <w:p w14:paraId="3DD58DA0" w14:textId="77777777" w:rsidR="00137481" w:rsidRPr="00E77C21" w:rsidRDefault="00137481" w:rsidP="00D23CD6">
            <w:pPr>
              <w:contextualSpacing/>
              <w:rPr>
                <w:rFonts w:ascii="Times New Roman" w:hAnsi="Times New Roman"/>
                <w:sz w:val="24"/>
              </w:rPr>
            </w:pPr>
            <w:r w:rsidRPr="00E77C21">
              <w:rPr>
                <w:rFonts w:ascii="Times New Roman" w:hAnsi="Times New Roman"/>
                <w:sz w:val="24"/>
              </w:rPr>
              <w:t>M</w:t>
            </w:r>
          </w:p>
        </w:tc>
        <w:tc>
          <w:tcPr>
            <w:tcW w:w="905" w:type="dxa"/>
            <w:tcBorders>
              <w:top w:val="nil"/>
              <w:left w:val="nil"/>
              <w:bottom w:val="single" w:sz="8" w:space="0" w:color="auto"/>
              <w:right w:val="single" w:sz="4" w:space="0" w:color="auto"/>
            </w:tcBorders>
            <w:shd w:val="clear" w:color="auto" w:fill="auto"/>
            <w:vAlign w:val="center"/>
            <w:hideMark/>
          </w:tcPr>
          <w:p w14:paraId="44A71368" w14:textId="77777777" w:rsidR="00137481" w:rsidRPr="00E77C21" w:rsidRDefault="00137481" w:rsidP="00D23CD6">
            <w:pPr>
              <w:contextualSpacing/>
              <w:jc w:val="center"/>
              <w:rPr>
                <w:rFonts w:ascii="Times New Roman" w:hAnsi="Times New Roman"/>
                <w:sz w:val="24"/>
              </w:rPr>
            </w:pPr>
            <w:r w:rsidRPr="00E77C21">
              <w:rPr>
                <w:rFonts w:ascii="Times New Roman" w:hAnsi="Times New Roman"/>
                <w:sz w:val="24"/>
              </w:rPr>
              <w:t>2.7</w:t>
            </w:r>
          </w:p>
        </w:tc>
        <w:tc>
          <w:tcPr>
            <w:tcW w:w="859" w:type="dxa"/>
            <w:tcBorders>
              <w:top w:val="nil"/>
              <w:left w:val="nil"/>
              <w:bottom w:val="single" w:sz="8" w:space="0" w:color="auto"/>
              <w:right w:val="single" w:sz="8" w:space="0" w:color="auto"/>
            </w:tcBorders>
            <w:shd w:val="clear" w:color="auto" w:fill="auto"/>
            <w:vAlign w:val="center"/>
            <w:hideMark/>
          </w:tcPr>
          <w:p w14:paraId="58A06647" w14:textId="77777777" w:rsidR="00137481" w:rsidRPr="00E77C21" w:rsidRDefault="00137481" w:rsidP="00D23CD6">
            <w:pPr>
              <w:contextualSpacing/>
              <w:jc w:val="center"/>
              <w:rPr>
                <w:rFonts w:ascii="Times New Roman" w:hAnsi="Times New Roman"/>
                <w:sz w:val="24"/>
              </w:rPr>
            </w:pPr>
            <w:r w:rsidRPr="00E77C21">
              <w:rPr>
                <w:rFonts w:ascii="Times New Roman" w:hAnsi="Times New Roman"/>
                <w:sz w:val="24"/>
              </w:rPr>
              <w:t>2.3</w:t>
            </w:r>
          </w:p>
        </w:tc>
        <w:tc>
          <w:tcPr>
            <w:tcW w:w="954" w:type="dxa"/>
            <w:tcBorders>
              <w:top w:val="nil"/>
              <w:left w:val="nil"/>
              <w:bottom w:val="single" w:sz="8" w:space="0" w:color="auto"/>
              <w:right w:val="single" w:sz="4" w:space="0" w:color="auto"/>
            </w:tcBorders>
            <w:shd w:val="clear" w:color="auto" w:fill="auto"/>
            <w:vAlign w:val="center"/>
            <w:hideMark/>
          </w:tcPr>
          <w:p w14:paraId="1C80A868" w14:textId="77777777" w:rsidR="00137481" w:rsidRPr="00E77C21" w:rsidRDefault="00137481" w:rsidP="00D23CD6">
            <w:pPr>
              <w:contextualSpacing/>
              <w:jc w:val="center"/>
              <w:rPr>
                <w:rFonts w:ascii="Times New Roman" w:hAnsi="Times New Roman"/>
                <w:sz w:val="24"/>
              </w:rPr>
            </w:pPr>
            <w:r w:rsidRPr="00E77C21">
              <w:rPr>
                <w:rFonts w:ascii="Times New Roman" w:hAnsi="Times New Roman"/>
                <w:sz w:val="24"/>
              </w:rPr>
              <w:t>3.4</w:t>
            </w:r>
          </w:p>
        </w:tc>
        <w:tc>
          <w:tcPr>
            <w:tcW w:w="954" w:type="dxa"/>
            <w:tcBorders>
              <w:top w:val="nil"/>
              <w:left w:val="nil"/>
              <w:bottom w:val="single" w:sz="8" w:space="0" w:color="auto"/>
              <w:right w:val="single" w:sz="8" w:space="0" w:color="auto"/>
            </w:tcBorders>
            <w:shd w:val="clear" w:color="auto" w:fill="auto"/>
            <w:vAlign w:val="center"/>
            <w:hideMark/>
          </w:tcPr>
          <w:p w14:paraId="0EC965DE" w14:textId="77777777" w:rsidR="00137481" w:rsidRPr="00E77C21" w:rsidRDefault="00137481" w:rsidP="00D23CD6">
            <w:pPr>
              <w:contextualSpacing/>
              <w:jc w:val="center"/>
              <w:rPr>
                <w:rFonts w:ascii="Times New Roman" w:hAnsi="Times New Roman"/>
                <w:sz w:val="24"/>
              </w:rPr>
            </w:pPr>
            <w:r w:rsidRPr="00E77C21">
              <w:rPr>
                <w:rFonts w:ascii="Times New Roman" w:hAnsi="Times New Roman"/>
                <w:sz w:val="24"/>
              </w:rPr>
              <w:t>2.9</w:t>
            </w:r>
          </w:p>
        </w:tc>
      </w:tr>
      <w:tr w:rsidR="00137481" w:rsidRPr="00E77C21" w14:paraId="079440B5" w14:textId="77777777" w:rsidTr="00781943">
        <w:trPr>
          <w:trHeight w:hRule="exact" w:val="251"/>
        </w:trPr>
        <w:tc>
          <w:tcPr>
            <w:tcW w:w="1835" w:type="dxa"/>
            <w:vMerge w:val="restart"/>
            <w:tcBorders>
              <w:top w:val="nil"/>
              <w:left w:val="single" w:sz="8" w:space="0" w:color="auto"/>
              <w:bottom w:val="single" w:sz="8" w:space="0" w:color="000000"/>
              <w:right w:val="nil"/>
            </w:tcBorders>
            <w:shd w:val="clear" w:color="auto" w:fill="auto"/>
            <w:vAlign w:val="center"/>
            <w:hideMark/>
          </w:tcPr>
          <w:p w14:paraId="72C4D3A0" w14:textId="77777777" w:rsidR="00137481" w:rsidRPr="00E77C21" w:rsidRDefault="00137481" w:rsidP="00D23CD6">
            <w:pPr>
              <w:contextualSpacing/>
              <w:rPr>
                <w:rFonts w:ascii="Times New Roman" w:hAnsi="Times New Roman"/>
                <w:sz w:val="24"/>
              </w:rPr>
            </w:pPr>
            <w:r w:rsidRPr="00E77C21">
              <w:rPr>
                <w:rFonts w:ascii="Times New Roman" w:hAnsi="Times New Roman"/>
                <w:sz w:val="24"/>
              </w:rPr>
              <w:t>Asian/Pacific Islanders</w:t>
            </w:r>
          </w:p>
        </w:tc>
        <w:tc>
          <w:tcPr>
            <w:tcW w:w="1000" w:type="dxa"/>
            <w:tcBorders>
              <w:top w:val="nil"/>
              <w:left w:val="single" w:sz="8" w:space="0" w:color="auto"/>
              <w:bottom w:val="single" w:sz="4" w:space="0" w:color="auto"/>
              <w:right w:val="single" w:sz="8" w:space="0" w:color="auto"/>
            </w:tcBorders>
            <w:shd w:val="clear" w:color="auto" w:fill="auto"/>
            <w:vAlign w:val="center"/>
            <w:hideMark/>
          </w:tcPr>
          <w:p w14:paraId="03F789A7" w14:textId="77777777" w:rsidR="00137481" w:rsidRPr="00E77C21" w:rsidRDefault="00137481" w:rsidP="00D23CD6">
            <w:pPr>
              <w:contextualSpacing/>
              <w:rPr>
                <w:rFonts w:ascii="Times New Roman" w:hAnsi="Times New Roman"/>
                <w:sz w:val="24"/>
              </w:rPr>
            </w:pPr>
            <w:r w:rsidRPr="00E77C21">
              <w:rPr>
                <w:rFonts w:ascii="Times New Roman" w:hAnsi="Times New Roman"/>
                <w:sz w:val="24"/>
              </w:rPr>
              <w:t>All</w:t>
            </w:r>
          </w:p>
        </w:tc>
        <w:tc>
          <w:tcPr>
            <w:tcW w:w="905" w:type="dxa"/>
            <w:tcBorders>
              <w:top w:val="nil"/>
              <w:left w:val="nil"/>
              <w:bottom w:val="single" w:sz="4" w:space="0" w:color="auto"/>
              <w:right w:val="single" w:sz="4" w:space="0" w:color="auto"/>
            </w:tcBorders>
            <w:shd w:val="clear" w:color="auto" w:fill="auto"/>
            <w:vAlign w:val="center"/>
            <w:hideMark/>
          </w:tcPr>
          <w:p w14:paraId="4A688E21" w14:textId="77777777" w:rsidR="00137481" w:rsidRPr="00E77C21" w:rsidRDefault="00137481" w:rsidP="00D23CD6">
            <w:pPr>
              <w:contextualSpacing/>
              <w:jc w:val="center"/>
              <w:rPr>
                <w:rFonts w:ascii="Times New Roman" w:hAnsi="Times New Roman"/>
                <w:sz w:val="24"/>
              </w:rPr>
            </w:pPr>
            <w:r w:rsidRPr="00E77C21">
              <w:rPr>
                <w:rFonts w:ascii="Times New Roman" w:hAnsi="Times New Roman"/>
                <w:sz w:val="24"/>
              </w:rPr>
              <w:t>4.7</w:t>
            </w:r>
          </w:p>
        </w:tc>
        <w:tc>
          <w:tcPr>
            <w:tcW w:w="859" w:type="dxa"/>
            <w:tcBorders>
              <w:top w:val="nil"/>
              <w:left w:val="nil"/>
              <w:bottom w:val="single" w:sz="4" w:space="0" w:color="auto"/>
              <w:right w:val="single" w:sz="8" w:space="0" w:color="auto"/>
            </w:tcBorders>
            <w:shd w:val="clear" w:color="auto" w:fill="auto"/>
            <w:vAlign w:val="center"/>
            <w:hideMark/>
          </w:tcPr>
          <w:p w14:paraId="28216640" w14:textId="77777777" w:rsidR="00137481" w:rsidRPr="00E77C21" w:rsidRDefault="00137481" w:rsidP="00D23CD6">
            <w:pPr>
              <w:contextualSpacing/>
              <w:jc w:val="center"/>
              <w:rPr>
                <w:rFonts w:ascii="Times New Roman" w:hAnsi="Times New Roman"/>
                <w:sz w:val="24"/>
              </w:rPr>
            </w:pPr>
            <w:r w:rsidRPr="00E77C21">
              <w:rPr>
                <w:rFonts w:ascii="Times New Roman" w:hAnsi="Times New Roman"/>
                <w:sz w:val="24"/>
              </w:rPr>
              <w:t>4.1</w:t>
            </w:r>
          </w:p>
        </w:tc>
        <w:tc>
          <w:tcPr>
            <w:tcW w:w="954" w:type="dxa"/>
            <w:tcBorders>
              <w:top w:val="nil"/>
              <w:left w:val="nil"/>
              <w:bottom w:val="single" w:sz="4" w:space="0" w:color="auto"/>
              <w:right w:val="single" w:sz="4" w:space="0" w:color="auto"/>
            </w:tcBorders>
            <w:shd w:val="clear" w:color="auto" w:fill="auto"/>
            <w:vAlign w:val="center"/>
            <w:hideMark/>
          </w:tcPr>
          <w:p w14:paraId="245C6C0F" w14:textId="77777777" w:rsidR="00137481" w:rsidRPr="00E77C21" w:rsidRDefault="00137481" w:rsidP="00D23CD6">
            <w:pPr>
              <w:contextualSpacing/>
              <w:jc w:val="center"/>
              <w:rPr>
                <w:rFonts w:ascii="Times New Roman" w:hAnsi="Times New Roman"/>
                <w:sz w:val="24"/>
              </w:rPr>
            </w:pPr>
            <w:r w:rsidRPr="00E77C21">
              <w:rPr>
                <w:rFonts w:ascii="Times New Roman" w:hAnsi="Times New Roman"/>
                <w:sz w:val="24"/>
              </w:rPr>
              <w:t>4.7</w:t>
            </w:r>
          </w:p>
        </w:tc>
        <w:tc>
          <w:tcPr>
            <w:tcW w:w="954" w:type="dxa"/>
            <w:tcBorders>
              <w:top w:val="nil"/>
              <w:left w:val="nil"/>
              <w:bottom w:val="single" w:sz="4" w:space="0" w:color="auto"/>
              <w:right w:val="single" w:sz="8" w:space="0" w:color="auto"/>
            </w:tcBorders>
            <w:shd w:val="clear" w:color="auto" w:fill="auto"/>
            <w:vAlign w:val="center"/>
            <w:hideMark/>
          </w:tcPr>
          <w:p w14:paraId="08AA47E1" w14:textId="77777777" w:rsidR="00137481" w:rsidRPr="00E77C21" w:rsidRDefault="00137481" w:rsidP="00D23CD6">
            <w:pPr>
              <w:contextualSpacing/>
              <w:jc w:val="center"/>
              <w:rPr>
                <w:rFonts w:ascii="Times New Roman" w:hAnsi="Times New Roman"/>
                <w:sz w:val="24"/>
              </w:rPr>
            </w:pPr>
            <w:r w:rsidRPr="00E77C21">
              <w:rPr>
                <w:rFonts w:ascii="Times New Roman" w:hAnsi="Times New Roman"/>
                <w:sz w:val="24"/>
              </w:rPr>
              <w:t>4.1</w:t>
            </w:r>
          </w:p>
        </w:tc>
      </w:tr>
      <w:tr w:rsidR="00137481" w:rsidRPr="00E77C21" w14:paraId="2CE62A27" w14:textId="77777777" w:rsidTr="00781943">
        <w:trPr>
          <w:trHeight w:hRule="exact" w:val="251"/>
        </w:trPr>
        <w:tc>
          <w:tcPr>
            <w:tcW w:w="1835" w:type="dxa"/>
            <w:vMerge/>
            <w:tcBorders>
              <w:top w:val="nil"/>
              <w:left w:val="single" w:sz="8" w:space="0" w:color="auto"/>
              <w:bottom w:val="single" w:sz="8" w:space="0" w:color="000000"/>
              <w:right w:val="nil"/>
            </w:tcBorders>
            <w:vAlign w:val="center"/>
            <w:hideMark/>
          </w:tcPr>
          <w:p w14:paraId="5D831B8C" w14:textId="77777777" w:rsidR="00137481" w:rsidRPr="00E77C21" w:rsidRDefault="00137481" w:rsidP="00D23CD6">
            <w:pPr>
              <w:contextualSpacing/>
              <w:rPr>
                <w:rFonts w:ascii="Times New Roman" w:hAnsi="Times New Roman"/>
                <w:sz w:val="24"/>
              </w:rPr>
            </w:pPr>
          </w:p>
        </w:tc>
        <w:tc>
          <w:tcPr>
            <w:tcW w:w="1000" w:type="dxa"/>
            <w:tcBorders>
              <w:top w:val="nil"/>
              <w:left w:val="single" w:sz="8" w:space="0" w:color="auto"/>
              <w:bottom w:val="single" w:sz="4" w:space="0" w:color="auto"/>
              <w:right w:val="single" w:sz="8" w:space="0" w:color="auto"/>
            </w:tcBorders>
            <w:shd w:val="clear" w:color="auto" w:fill="auto"/>
            <w:vAlign w:val="center"/>
            <w:hideMark/>
          </w:tcPr>
          <w:p w14:paraId="09C4A1C1" w14:textId="77777777" w:rsidR="00137481" w:rsidRPr="00E77C21" w:rsidRDefault="00137481" w:rsidP="00D23CD6">
            <w:pPr>
              <w:contextualSpacing/>
              <w:rPr>
                <w:rFonts w:ascii="Times New Roman" w:hAnsi="Times New Roman"/>
                <w:sz w:val="24"/>
              </w:rPr>
            </w:pPr>
            <w:r w:rsidRPr="00E77C21">
              <w:rPr>
                <w:rFonts w:ascii="Times New Roman" w:hAnsi="Times New Roman"/>
                <w:sz w:val="24"/>
              </w:rPr>
              <w:t>F</w:t>
            </w:r>
          </w:p>
        </w:tc>
        <w:tc>
          <w:tcPr>
            <w:tcW w:w="905" w:type="dxa"/>
            <w:tcBorders>
              <w:top w:val="nil"/>
              <w:left w:val="nil"/>
              <w:bottom w:val="single" w:sz="4" w:space="0" w:color="auto"/>
              <w:right w:val="single" w:sz="4" w:space="0" w:color="auto"/>
            </w:tcBorders>
            <w:shd w:val="clear" w:color="auto" w:fill="auto"/>
            <w:vAlign w:val="center"/>
            <w:hideMark/>
          </w:tcPr>
          <w:p w14:paraId="577E1F10" w14:textId="77777777" w:rsidR="00137481" w:rsidRPr="00E77C21" w:rsidRDefault="00137481" w:rsidP="00D23CD6">
            <w:pPr>
              <w:contextualSpacing/>
              <w:jc w:val="center"/>
              <w:rPr>
                <w:rFonts w:ascii="Times New Roman" w:hAnsi="Times New Roman"/>
                <w:sz w:val="24"/>
              </w:rPr>
            </w:pPr>
            <w:r w:rsidRPr="00E77C21">
              <w:rPr>
                <w:rFonts w:ascii="Times New Roman" w:hAnsi="Times New Roman"/>
                <w:sz w:val="24"/>
              </w:rPr>
              <w:t>7.4</w:t>
            </w:r>
          </w:p>
        </w:tc>
        <w:tc>
          <w:tcPr>
            <w:tcW w:w="859" w:type="dxa"/>
            <w:tcBorders>
              <w:top w:val="nil"/>
              <w:left w:val="nil"/>
              <w:bottom w:val="single" w:sz="4" w:space="0" w:color="auto"/>
              <w:right w:val="single" w:sz="8" w:space="0" w:color="auto"/>
            </w:tcBorders>
            <w:shd w:val="clear" w:color="auto" w:fill="auto"/>
            <w:vAlign w:val="center"/>
            <w:hideMark/>
          </w:tcPr>
          <w:p w14:paraId="1C7A7A43" w14:textId="77777777" w:rsidR="00137481" w:rsidRPr="00E77C21" w:rsidRDefault="00137481" w:rsidP="00D23CD6">
            <w:pPr>
              <w:contextualSpacing/>
              <w:jc w:val="center"/>
              <w:rPr>
                <w:rFonts w:ascii="Times New Roman" w:hAnsi="Times New Roman"/>
                <w:sz w:val="24"/>
              </w:rPr>
            </w:pPr>
            <w:r w:rsidRPr="00E77C21">
              <w:rPr>
                <w:rFonts w:ascii="Times New Roman" w:hAnsi="Times New Roman"/>
                <w:sz w:val="24"/>
              </w:rPr>
              <w:t>6.4</w:t>
            </w:r>
          </w:p>
        </w:tc>
        <w:tc>
          <w:tcPr>
            <w:tcW w:w="954" w:type="dxa"/>
            <w:tcBorders>
              <w:top w:val="nil"/>
              <w:left w:val="nil"/>
              <w:bottom w:val="single" w:sz="4" w:space="0" w:color="auto"/>
              <w:right w:val="single" w:sz="4" w:space="0" w:color="auto"/>
            </w:tcBorders>
            <w:shd w:val="clear" w:color="auto" w:fill="auto"/>
            <w:vAlign w:val="center"/>
            <w:hideMark/>
          </w:tcPr>
          <w:p w14:paraId="21B120D4" w14:textId="77777777" w:rsidR="00137481" w:rsidRPr="00E77C21" w:rsidRDefault="00137481" w:rsidP="00D23CD6">
            <w:pPr>
              <w:contextualSpacing/>
              <w:jc w:val="center"/>
              <w:rPr>
                <w:rFonts w:ascii="Times New Roman" w:hAnsi="Times New Roman"/>
                <w:sz w:val="24"/>
              </w:rPr>
            </w:pPr>
            <w:r w:rsidRPr="00E77C21">
              <w:rPr>
                <w:rFonts w:ascii="Times New Roman" w:hAnsi="Times New Roman"/>
                <w:sz w:val="24"/>
              </w:rPr>
              <w:t>6.9</w:t>
            </w:r>
          </w:p>
        </w:tc>
        <w:tc>
          <w:tcPr>
            <w:tcW w:w="954" w:type="dxa"/>
            <w:tcBorders>
              <w:top w:val="nil"/>
              <w:left w:val="nil"/>
              <w:bottom w:val="single" w:sz="4" w:space="0" w:color="auto"/>
              <w:right w:val="single" w:sz="8" w:space="0" w:color="auto"/>
            </w:tcBorders>
            <w:shd w:val="clear" w:color="auto" w:fill="auto"/>
            <w:vAlign w:val="center"/>
            <w:hideMark/>
          </w:tcPr>
          <w:p w14:paraId="2345193E" w14:textId="77777777" w:rsidR="00137481" w:rsidRPr="00E77C21" w:rsidRDefault="00137481" w:rsidP="00D23CD6">
            <w:pPr>
              <w:contextualSpacing/>
              <w:jc w:val="center"/>
              <w:rPr>
                <w:rFonts w:ascii="Times New Roman" w:hAnsi="Times New Roman"/>
                <w:sz w:val="24"/>
              </w:rPr>
            </w:pPr>
            <w:r w:rsidRPr="00E77C21">
              <w:rPr>
                <w:rFonts w:ascii="Times New Roman" w:hAnsi="Times New Roman"/>
                <w:sz w:val="24"/>
              </w:rPr>
              <w:t>6.0</w:t>
            </w:r>
          </w:p>
        </w:tc>
      </w:tr>
      <w:tr w:rsidR="00137481" w:rsidRPr="00E77C21" w14:paraId="229875A6" w14:textId="77777777" w:rsidTr="00781943">
        <w:trPr>
          <w:trHeight w:hRule="exact" w:val="251"/>
        </w:trPr>
        <w:tc>
          <w:tcPr>
            <w:tcW w:w="1835" w:type="dxa"/>
            <w:vMerge/>
            <w:tcBorders>
              <w:top w:val="nil"/>
              <w:left w:val="single" w:sz="8" w:space="0" w:color="auto"/>
              <w:bottom w:val="single" w:sz="8" w:space="0" w:color="000000"/>
              <w:right w:val="nil"/>
            </w:tcBorders>
            <w:vAlign w:val="center"/>
            <w:hideMark/>
          </w:tcPr>
          <w:p w14:paraId="14EBF0B7" w14:textId="77777777" w:rsidR="00137481" w:rsidRPr="00E77C21" w:rsidRDefault="00137481" w:rsidP="00D23CD6">
            <w:pPr>
              <w:contextualSpacing/>
              <w:rPr>
                <w:rFonts w:ascii="Times New Roman" w:hAnsi="Times New Roman"/>
                <w:sz w:val="24"/>
              </w:rPr>
            </w:pPr>
          </w:p>
        </w:tc>
        <w:tc>
          <w:tcPr>
            <w:tcW w:w="1000" w:type="dxa"/>
            <w:tcBorders>
              <w:top w:val="nil"/>
              <w:left w:val="single" w:sz="8" w:space="0" w:color="auto"/>
              <w:bottom w:val="single" w:sz="8" w:space="0" w:color="auto"/>
              <w:right w:val="single" w:sz="8" w:space="0" w:color="auto"/>
            </w:tcBorders>
            <w:shd w:val="clear" w:color="auto" w:fill="auto"/>
            <w:vAlign w:val="center"/>
            <w:hideMark/>
          </w:tcPr>
          <w:p w14:paraId="3A7E4817" w14:textId="77777777" w:rsidR="00137481" w:rsidRPr="00E77C21" w:rsidRDefault="00137481" w:rsidP="00D23CD6">
            <w:pPr>
              <w:contextualSpacing/>
              <w:rPr>
                <w:rFonts w:ascii="Times New Roman" w:hAnsi="Times New Roman"/>
                <w:sz w:val="24"/>
              </w:rPr>
            </w:pPr>
            <w:r w:rsidRPr="00E77C21">
              <w:rPr>
                <w:rFonts w:ascii="Times New Roman" w:hAnsi="Times New Roman"/>
                <w:sz w:val="24"/>
              </w:rPr>
              <w:t>M</w:t>
            </w:r>
          </w:p>
        </w:tc>
        <w:tc>
          <w:tcPr>
            <w:tcW w:w="905" w:type="dxa"/>
            <w:tcBorders>
              <w:top w:val="nil"/>
              <w:left w:val="nil"/>
              <w:bottom w:val="single" w:sz="8" w:space="0" w:color="auto"/>
              <w:right w:val="single" w:sz="4" w:space="0" w:color="auto"/>
            </w:tcBorders>
            <w:shd w:val="clear" w:color="auto" w:fill="auto"/>
            <w:vAlign w:val="center"/>
            <w:hideMark/>
          </w:tcPr>
          <w:p w14:paraId="19A06942" w14:textId="77777777" w:rsidR="00137481" w:rsidRPr="00E77C21" w:rsidRDefault="00137481" w:rsidP="00D23CD6">
            <w:pPr>
              <w:contextualSpacing/>
              <w:jc w:val="center"/>
              <w:rPr>
                <w:rFonts w:ascii="Times New Roman" w:hAnsi="Times New Roman"/>
                <w:sz w:val="24"/>
              </w:rPr>
            </w:pPr>
            <w:r w:rsidRPr="00E77C21">
              <w:rPr>
                <w:rFonts w:ascii="Times New Roman" w:hAnsi="Times New Roman"/>
                <w:sz w:val="24"/>
              </w:rPr>
              <w:t>6.1</w:t>
            </w:r>
          </w:p>
        </w:tc>
        <w:tc>
          <w:tcPr>
            <w:tcW w:w="859" w:type="dxa"/>
            <w:tcBorders>
              <w:top w:val="nil"/>
              <w:left w:val="nil"/>
              <w:bottom w:val="single" w:sz="8" w:space="0" w:color="auto"/>
              <w:right w:val="single" w:sz="8" w:space="0" w:color="auto"/>
            </w:tcBorders>
            <w:shd w:val="clear" w:color="auto" w:fill="auto"/>
            <w:vAlign w:val="center"/>
            <w:hideMark/>
          </w:tcPr>
          <w:p w14:paraId="39F2C6B8" w14:textId="77777777" w:rsidR="00137481" w:rsidRPr="00E77C21" w:rsidRDefault="00137481" w:rsidP="00D23CD6">
            <w:pPr>
              <w:contextualSpacing/>
              <w:jc w:val="center"/>
              <w:rPr>
                <w:rFonts w:ascii="Times New Roman" w:hAnsi="Times New Roman"/>
                <w:sz w:val="24"/>
              </w:rPr>
            </w:pPr>
            <w:r w:rsidRPr="00E77C21">
              <w:rPr>
                <w:rFonts w:ascii="Times New Roman" w:hAnsi="Times New Roman"/>
                <w:sz w:val="24"/>
              </w:rPr>
              <w:t>5.3</w:t>
            </w:r>
          </w:p>
        </w:tc>
        <w:tc>
          <w:tcPr>
            <w:tcW w:w="954" w:type="dxa"/>
            <w:tcBorders>
              <w:top w:val="nil"/>
              <w:left w:val="nil"/>
              <w:bottom w:val="single" w:sz="8" w:space="0" w:color="auto"/>
              <w:right w:val="single" w:sz="4" w:space="0" w:color="auto"/>
            </w:tcBorders>
            <w:shd w:val="clear" w:color="auto" w:fill="auto"/>
            <w:vAlign w:val="center"/>
            <w:hideMark/>
          </w:tcPr>
          <w:p w14:paraId="31BE4E19" w14:textId="77777777" w:rsidR="00137481" w:rsidRPr="00E77C21" w:rsidRDefault="00137481" w:rsidP="00D23CD6">
            <w:pPr>
              <w:contextualSpacing/>
              <w:jc w:val="center"/>
              <w:rPr>
                <w:rFonts w:ascii="Times New Roman" w:hAnsi="Times New Roman"/>
                <w:sz w:val="24"/>
              </w:rPr>
            </w:pPr>
            <w:r w:rsidRPr="00E77C21">
              <w:rPr>
                <w:rFonts w:ascii="Times New Roman" w:hAnsi="Times New Roman"/>
                <w:sz w:val="24"/>
              </w:rPr>
              <w:t>6.5</w:t>
            </w:r>
          </w:p>
        </w:tc>
        <w:tc>
          <w:tcPr>
            <w:tcW w:w="954" w:type="dxa"/>
            <w:tcBorders>
              <w:top w:val="nil"/>
              <w:left w:val="nil"/>
              <w:bottom w:val="single" w:sz="8" w:space="0" w:color="auto"/>
              <w:right w:val="single" w:sz="8" w:space="0" w:color="auto"/>
            </w:tcBorders>
            <w:shd w:val="clear" w:color="auto" w:fill="auto"/>
            <w:vAlign w:val="center"/>
            <w:hideMark/>
          </w:tcPr>
          <w:p w14:paraId="6CC6D2F8" w14:textId="77777777" w:rsidR="00137481" w:rsidRPr="00E77C21" w:rsidRDefault="00137481" w:rsidP="00D23CD6">
            <w:pPr>
              <w:contextualSpacing/>
              <w:jc w:val="center"/>
              <w:rPr>
                <w:rFonts w:ascii="Times New Roman" w:hAnsi="Times New Roman"/>
                <w:sz w:val="24"/>
              </w:rPr>
            </w:pPr>
            <w:r w:rsidRPr="00E77C21">
              <w:rPr>
                <w:rFonts w:ascii="Times New Roman" w:hAnsi="Times New Roman"/>
                <w:sz w:val="24"/>
              </w:rPr>
              <w:t>5.6</w:t>
            </w:r>
          </w:p>
        </w:tc>
      </w:tr>
      <w:tr w:rsidR="00137481" w:rsidRPr="00E77C21" w14:paraId="5086F448" w14:textId="77777777" w:rsidTr="00781943">
        <w:trPr>
          <w:trHeight w:hRule="exact" w:val="251"/>
        </w:trPr>
        <w:tc>
          <w:tcPr>
            <w:tcW w:w="1835" w:type="dxa"/>
            <w:vMerge w:val="restart"/>
            <w:tcBorders>
              <w:top w:val="nil"/>
              <w:left w:val="single" w:sz="8" w:space="0" w:color="auto"/>
              <w:bottom w:val="single" w:sz="8" w:space="0" w:color="000000"/>
              <w:right w:val="nil"/>
            </w:tcBorders>
            <w:shd w:val="clear" w:color="auto" w:fill="auto"/>
            <w:vAlign w:val="center"/>
            <w:hideMark/>
          </w:tcPr>
          <w:p w14:paraId="4DE61707" w14:textId="77777777" w:rsidR="00137481" w:rsidRPr="00E77C21" w:rsidRDefault="00137481" w:rsidP="00D23CD6">
            <w:pPr>
              <w:contextualSpacing/>
              <w:rPr>
                <w:rFonts w:ascii="Times New Roman" w:hAnsi="Times New Roman"/>
                <w:sz w:val="24"/>
              </w:rPr>
            </w:pPr>
            <w:r w:rsidRPr="00E77C21">
              <w:rPr>
                <w:rFonts w:ascii="Times New Roman" w:hAnsi="Times New Roman"/>
                <w:sz w:val="24"/>
              </w:rPr>
              <w:t>American Indian</w:t>
            </w:r>
          </w:p>
        </w:tc>
        <w:tc>
          <w:tcPr>
            <w:tcW w:w="1000" w:type="dxa"/>
            <w:tcBorders>
              <w:top w:val="nil"/>
              <w:left w:val="single" w:sz="8" w:space="0" w:color="auto"/>
              <w:bottom w:val="single" w:sz="4" w:space="0" w:color="auto"/>
              <w:right w:val="single" w:sz="8" w:space="0" w:color="auto"/>
            </w:tcBorders>
            <w:shd w:val="clear" w:color="auto" w:fill="auto"/>
            <w:vAlign w:val="center"/>
            <w:hideMark/>
          </w:tcPr>
          <w:p w14:paraId="0F0E4A74" w14:textId="77777777" w:rsidR="00137481" w:rsidRPr="00E77C21" w:rsidRDefault="00137481" w:rsidP="00D23CD6">
            <w:pPr>
              <w:contextualSpacing/>
              <w:rPr>
                <w:rFonts w:ascii="Times New Roman" w:hAnsi="Times New Roman"/>
                <w:sz w:val="24"/>
              </w:rPr>
            </w:pPr>
            <w:r w:rsidRPr="00E77C21">
              <w:rPr>
                <w:rFonts w:ascii="Times New Roman" w:hAnsi="Times New Roman"/>
                <w:sz w:val="24"/>
              </w:rPr>
              <w:t>All</w:t>
            </w:r>
          </w:p>
        </w:tc>
        <w:tc>
          <w:tcPr>
            <w:tcW w:w="905" w:type="dxa"/>
            <w:tcBorders>
              <w:top w:val="nil"/>
              <w:left w:val="nil"/>
              <w:bottom w:val="single" w:sz="4" w:space="0" w:color="auto"/>
              <w:right w:val="single" w:sz="4" w:space="0" w:color="auto"/>
            </w:tcBorders>
            <w:shd w:val="clear" w:color="auto" w:fill="auto"/>
            <w:vAlign w:val="center"/>
            <w:hideMark/>
          </w:tcPr>
          <w:p w14:paraId="324AEEA0" w14:textId="77777777" w:rsidR="00137481" w:rsidRPr="00E77C21" w:rsidRDefault="00137481" w:rsidP="00D23CD6">
            <w:pPr>
              <w:contextualSpacing/>
              <w:jc w:val="center"/>
              <w:rPr>
                <w:rFonts w:ascii="Times New Roman" w:hAnsi="Times New Roman"/>
                <w:sz w:val="24"/>
              </w:rPr>
            </w:pPr>
            <w:r w:rsidRPr="00E77C21">
              <w:rPr>
                <w:rFonts w:ascii="Times New Roman" w:hAnsi="Times New Roman"/>
                <w:sz w:val="24"/>
              </w:rPr>
              <w:t>8.0</w:t>
            </w:r>
          </w:p>
        </w:tc>
        <w:tc>
          <w:tcPr>
            <w:tcW w:w="859" w:type="dxa"/>
            <w:tcBorders>
              <w:top w:val="nil"/>
              <w:left w:val="nil"/>
              <w:bottom w:val="single" w:sz="4" w:space="0" w:color="auto"/>
              <w:right w:val="single" w:sz="8" w:space="0" w:color="auto"/>
            </w:tcBorders>
            <w:shd w:val="clear" w:color="auto" w:fill="auto"/>
            <w:vAlign w:val="center"/>
            <w:hideMark/>
          </w:tcPr>
          <w:p w14:paraId="7FB14996" w14:textId="77777777" w:rsidR="00137481" w:rsidRPr="00E77C21" w:rsidRDefault="00137481" w:rsidP="00D23CD6">
            <w:pPr>
              <w:contextualSpacing/>
              <w:jc w:val="center"/>
              <w:rPr>
                <w:rFonts w:ascii="Times New Roman" w:hAnsi="Times New Roman"/>
                <w:sz w:val="24"/>
              </w:rPr>
            </w:pPr>
            <w:r w:rsidRPr="00E77C21">
              <w:rPr>
                <w:rFonts w:ascii="Times New Roman" w:hAnsi="Times New Roman"/>
                <w:sz w:val="24"/>
              </w:rPr>
              <w:t>6.9</w:t>
            </w:r>
          </w:p>
        </w:tc>
        <w:tc>
          <w:tcPr>
            <w:tcW w:w="954" w:type="dxa"/>
            <w:tcBorders>
              <w:top w:val="nil"/>
              <w:left w:val="nil"/>
              <w:bottom w:val="single" w:sz="4" w:space="0" w:color="auto"/>
              <w:right w:val="single" w:sz="4" w:space="0" w:color="auto"/>
            </w:tcBorders>
            <w:shd w:val="clear" w:color="auto" w:fill="auto"/>
            <w:vAlign w:val="center"/>
            <w:hideMark/>
          </w:tcPr>
          <w:p w14:paraId="4F60FB0C" w14:textId="77777777" w:rsidR="00137481" w:rsidRPr="00E77C21" w:rsidRDefault="00137481" w:rsidP="00D23CD6">
            <w:pPr>
              <w:contextualSpacing/>
              <w:jc w:val="center"/>
              <w:rPr>
                <w:rFonts w:ascii="Times New Roman" w:hAnsi="Times New Roman"/>
                <w:sz w:val="24"/>
              </w:rPr>
            </w:pPr>
            <w:r w:rsidRPr="00E77C21">
              <w:rPr>
                <w:rFonts w:ascii="Times New Roman" w:hAnsi="Times New Roman"/>
                <w:sz w:val="24"/>
              </w:rPr>
              <w:t>4.2</w:t>
            </w:r>
          </w:p>
        </w:tc>
        <w:tc>
          <w:tcPr>
            <w:tcW w:w="954" w:type="dxa"/>
            <w:tcBorders>
              <w:top w:val="nil"/>
              <w:left w:val="nil"/>
              <w:bottom w:val="single" w:sz="4" w:space="0" w:color="auto"/>
              <w:right w:val="single" w:sz="8" w:space="0" w:color="auto"/>
            </w:tcBorders>
            <w:shd w:val="clear" w:color="auto" w:fill="auto"/>
            <w:vAlign w:val="center"/>
            <w:hideMark/>
          </w:tcPr>
          <w:p w14:paraId="568BE96E" w14:textId="77777777" w:rsidR="00137481" w:rsidRPr="00E77C21" w:rsidRDefault="00137481" w:rsidP="00D23CD6">
            <w:pPr>
              <w:contextualSpacing/>
              <w:jc w:val="center"/>
              <w:rPr>
                <w:rFonts w:ascii="Times New Roman" w:hAnsi="Times New Roman"/>
                <w:sz w:val="24"/>
              </w:rPr>
            </w:pPr>
            <w:r w:rsidRPr="00E77C21">
              <w:rPr>
                <w:rFonts w:ascii="Times New Roman" w:hAnsi="Times New Roman"/>
                <w:sz w:val="24"/>
              </w:rPr>
              <w:t>3.6</w:t>
            </w:r>
          </w:p>
        </w:tc>
      </w:tr>
      <w:tr w:rsidR="00137481" w:rsidRPr="00E77C21" w14:paraId="55943F10" w14:textId="77777777" w:rsidTr="00781943">
        <w:trPr>
          <w:trHeight w:hRule="exact" w:val="251"/>
        </w:trPr>
        <w:tc>
          <w:tcPr>
            <w:tcW w:w="1835" w:type="dxa"/>
            <w:vMerge/>
            <w:tcBorders>
              <w:top w:val="nil"/>
              <w:left w:val="single" w:sz="8" w:space="0" w:color="auto"/>
              <w:bottom w:val="single" w:sz="8" w:space="0" w:color="000000"/>
              <w:right w:val="nil"/>
            </w:tcBorders>
            <w:vAlign w:val="center"/>
            <w:hideMark/>
          </w:tcPr>
          <w:p w14:paraId="64564765" w14:textId="77777777" w:rsidR="00137481" w:rsidRPr="00E77C21" w:rsidRDefault="00137481" w:rsidP="00D23CD6">
            <w:pPr>
              <w:contextualSpacing/>
              <w:rPr>
                <w:rFonts w:ascii="Times New Roman" w:hAnsi="Times New Roman"/>
                <w:sz w:val="24"/>
              </w:rPr>
            </w:pPr>
          </w:p>
        </w:tc>
        <w:tc>
          <w:tcPr>
            <w:tcW w:w="1000" w:type="dxa"/>
            <w:tcBorders>
              <w:top w:val="nil"/>
              <w:left w:val="single" w:sz="8" w:space="0" w:color="auto"/>
              <w:bottom w:val="single" w:sz="4" w:space="0" w:color="auto"/>
              <w:right w:val="single" w:sz="8" w:space="0" w:color="auto"/>
            </w:tcBorders>
            <w:shd w:val="clear" w:color="auto" w:fill="auto"/>
            <w:vAlign w:val="center"/>
            <w:hideMark/>
          </w:tcPr>
          <w:p w14:paraId="5CFDD457" w14:textId="77777777" w:rsidR="00137481" w:rsidRPr="00E77C21" w:rsidRDefault="00137481" w:rsidP="00D23CD6">
            <w:pPr>
              <w:contextualSpacing/>
              <w:rPr>
                <w:rFonts w:ascii="Times New Roman" w:hAnsi="Times New Roman"/>
                <w:sz w:val="24"/>
              </w:rPr>
            </w:pPr>
            <w:r w:rsidRPr="00E77C21">
              <w:rPr>
                <w:rFonts w:ascii="Times New Roman" w:hAnsi="Times New Roman"/>
                <w:sz w:val="24"/>
              </w:rPr>
              <w:t>F</w:t>
            </w:r>
          </w:p>
        </w:tc>
        <w:tc>
          <w:tcPr>
            <w:tcW w:w="905" w:type="dxa"/>
            <w:tcBorders>
              <w:top w:val="nil"/>
              <w:left w:val="nil"/>
              <w:bottom w:val="single" w:sz="4" w:space="0" w:color="auto"/>
              <w:right w:val="single" w:sz="4" w:space="0" w:color="auto"/>
            </w:tcBorders>
            <w:shd w:val="clear" w:color="auto" w:fill="auto"/>
            <w:vAlign w:val="center"/>
            <w:hideMark/>
          </w:tcPr>
          <w:p w14:paraId="10C807F7" w14:textId="77777777" w:rsidR="00137481" w:rsidRPr="00E77C21" w:rsidRDefault="00137481" w:rsidP="00D23CD6">
            <w:pPr>
              <w:contextualSpacing/>
              <w:jc w:val="center"/>
              <w:rPr>
                <w:rFonts w:ascii="Times New Roman" w:hAnsi="Times New Roman"/>
                <w:sz w:val="24"/>
              </w:rPr>
            </w:pPr>
            <w:r w:rsidRPr="00E77C21">
              <w:rPr>
                <w:rFonts w:ascii="Times New Roman" w:hAnsi="Times New Roman"/>
                <w:sz w:val="24"/>
              </w:rPr>
              <w:t>11.4</w:t>
            </w:r>
          </w:p>
        </w:tc>
        <w:tc>
          <w:tcPr>
            <w:tcW w:w="859" w:type="dxa"/>
            <w:tcBorders>
              <w:top w:val="nil"/>
              <w:left w:val="nil"/>
              <w:bottom w:val="single" w:sz="4" w:space="0" w:color="auto"/>
              <w:right w:val="single" w:sz="8" w:space="0" w:color="auto"/>
            </w:tcBorders>
            <w:shd w:val="clear" w:color="auto" w:fill="auto"/>
            <w:vAlign w:val="center"/>
            <w:hideMark/>
          </w:tcPr>
          <w:p w14:paraId="64E659F5" w14:textId="77777777" w:rsidR="00137481" w:rsidRPr="00E77C21" w:rsidRDefault="00137481" w:rsidP="00D23CD6">
            <w:pPr>
              <w:contextualSpacing/>
              <w:jc w:val="center"/>
              <w:rPr>
                <w:rFonts w:ascii="Times New Roman" w:hAnsi="Times New Roman"/>
                <w:sz w:val="24"/>
              </w:rPr>
            </w:pPr>
            <w:r w:rsidRPr="00E77C21">
              <w:rPr>
                <w:rFonts w:ascii="Times New Roman" w:hAnsi="Times New Roman"/>
                <w:sz w:val="24"/>
              </w:rPr>
              <w:t>9.8</w:t>
            </w:r>
          </w:p>
        </w:tc>
        <w:tc>
          <w:tcPr>
            <w:tcW w:w="954" w:type="dxa"/>
            <w:tcBorders>
              <w:top w:val="nil"/>
              <w:left w:val="nil"/>
              <w:bottom w:val="single" w:sz="4" w:space="0" w:color="auto"/>
              <w:right w:val="single" w:sz="4" w:space="0" w:color="auto"/>
            </w:tcBorders>
            <w:shd w:val="clear" w:color="auto" w:fill="auto"/>
            <w:vAlign w:val="center"/>
            <w:hideMark/>
          </w:tcPr>
          <w:p w14:paraId="7415F3ED" w14:textId="77777777" w:rsidR="00137481" w:rsidRPr="00E77C21" w:rsidRDefault="00137481" w:rsidP="00D23CD6">
            <w:pPr>
              <w:contextualSpacing/>
              <w:jc w:val="center"/>
              <w:rPr>
                <w:rFonts w:ascii="Times New Roman" w:hAnsi="Times New Roman"/>
                <w:sz w:val="24"/>
              </w:rPr>
            </w:pPr>
            <w:r w:rsidRPr="00E77C21">
              <w:rPr>
                <w:rFonts w:ascii="Times New Roman" w:hAnsi="Times New Roman"/>
                <w:sz w:val="24"/>
              </w:rPr>
              <w:t>6.6</w:t>
            </w:r>
          </w:p>
        </w:tc>
        <w:tc>
          <w:tcPr>
            <w:tcW w:w="954" w:type="dxa"/>
            <w:tcBorders>
              <w:top w:val="nil"/>
              <w:left w:val="nil"/>
              <w:bottom w:val="single" w:sz="4" w:space="0" w:color="auto"/>
              <w:right w:val="single" w:sz="8" w:space="0" w:color="auto"/>
            </w:tcBorders>
            <w:shd w:val="clear" w:color="auto" w:fill="auto"/>
            <w:vAlign w:val="center"/>
            <w:hideMark/>
          </w:tcPr>
          <w:p w14:paraId="093BC8D5" w14:textId="77777777" w:rsidR="00137481" w:rsidRPr="00E77C21" w:rsidRDefault="00137481" w:rsidP="00D23CD6">
            <w:pPr>
              <w:contextualSpacing/>
              <w:jc w:val="center"/>
              <w:rPr>
                <w:rFonts w:ascii="Times New Roman" w:hAnsi="Times New Roman"/>
                <w:sz w:val="24"/>
              </w:rPr>
            </w:pPr>
            <w:r w:rsidRPr="00E77C21">
              <w:rPr>
                <w:rFonts w:ascii="Times New Roman" w:hAnsi="Times New Roman"/>
                <w:sz w:val="24"/>
              </w:rPr>
              <w:t>5.7</w:t>
            </w:r>
          </w:p>
        </w:tc>
      </w:tr>
      <w:tr w:rsidR="00137481" w:rsidRPr="00E77C21" w14:paraId="1CFAB4AD" w14:textId="77777777" w:rsidTr="00781943">
        <w:trPr>
          <w:trHeight w:hRule="exact" w:val="251"/>
        </w:trPr>
        <w:tc>
          <w:tcPr>
            <w:tcW w:w="1835" w:type="dxa"/>
            <w:vMerge/>
            <w:tcBorders>
              <w:top w:val="nil"/>
              <w:left w:val="single" w:sz="8" w:space="0" w:color="auto"/>
              <w:bottom w:val="single" w:sz="8" w:space="0" w:color="auto"/>
              <w:right w:val="nil"/>
            </w:tcBorders>
            <w:vAlign w:val="center"/>
            <w:hideMark/>
          </w:tcPr>
          <w:p w14:paraId="33441EAE" w14:textId="77777777" w:rsidR="00137481" w:rsidRPr="00E77C21" w:rsidRDefault="00137481" w:rsidP="00D23CD6">
            <w:pPr>
              <w:contextualSpacing/>
              <w:rPr>
                <w:rFonts w:ascii="Times New Roman" w:hAnsi="Times New Roman"/>
                <w:sz w:val="24"/>
              </w:rPr>
            </w:pPr>
          </w:p>
        </w:tc>
        <w:tc>
          <w:tcPr>
            <w:tcW w:w="1000" w:type="dxa"/>
            <w:tcBorders>
              <w:top w:val="nil"/>
              <w:left w:val="single" w:sz="8" w:space="0" w:color="auto"/>
              <w:bottom w:val="single" w:sz="8" w:space="0" w:color="auto"/>
              <w:right w:val="single" w:sz="8" w:space="0" w:color="auto"/>
            </w:tcBorders>
            <w:shd w:val="clear" w:color="auto" w:fill="auto"/>
            <w:vAlign w:val="center"/>
            <w:hideMark/>
          </w:tcPr>
          <w:p w14:paraId="5759D931" w14:textId="77777777" w:rsidR="00137481" w:rsidRPr="00E77C21" w:rsidRDefault="00137481" w:rsidP="00D23CD6">
            <w:pPr>
              <w:contextualSpacing/>
              <w:rPr>
                <w:rFonts w:ascii="Times New Roman" w:hAnsi="Times New Roman"/>
                <w:sz w:val="24"/>
              </w:rPr>
            </w:pPr>
            <w:r w:rsidRPr="00E77C21">
              <w:rPr>
                <w:rFonts w:ascii="Times New Roman" w:hAnsi="Times New Roman"/>
                <w:sz w:val="24"/>
              </w:rPr>
              <w:t>M</w:t>
            </w:r>
          </w:p>
          <w:p w14:paraId="2CEE20CB" w14:textId="77777777" w:rsidR="00137481" w:rsidRPr="00E77C21" w:rsidRDefault="00137481" w:rsidP="00D23CD6">
            <w:pPr>
              <w:contextualSpacing/>
              <w:rPr>
                <w:rFonts w:ascii="Times New Roman" w:hAnsi="Times New Roman"/>
                <w:sz w:val="24"/>
              </w:rPr>
            </w:pPr>
          </w:p>
        </w:tc>
        <w:tc>
          <w:tcPr>
            <w:tcW w:w="905" w:type="dxa"/>
            <w:tcBorders>
              <w:top w:val="nil"/>
              <w:left w:val="nil"/>
              <w:bottom w:val="single" w:sz="8" w:space="0" w:color="auto"/>
              <w:right w:val="single" w:sz="4" w:space="0" w:color="auto"/>
            </w:tcBorders>
            <w:shd w:val="clear" w:color="auto" w:fill="auto"/>
            <w:vAlign w:val="center"/>
            <w:hideMark/>
          </w:tcPr>
          <w:p w14:paraId="466CC61D" w14:textId="77777777" w:rsidR="00137481" w:rsidRPr="00E77C21" w:rsidRDefault="00137481" w:rsidP="00D23CD6">
            <w:pPr>
              <w:contextualSpacing/>
              <w:jc w:val="center"/>
              <w:rPr>
                <w:rFonts w:ascii="Times New Roman" w:hAnsi="Times New Roman"/>
                <w:sz w:val="24"/>
              </w:rPr>
            </w:pPr>
            <w:r w:rsidRPr="00E77C21">
              <w:rPr>
                <w:rFonts w:ascii="Times New Roman" w:hAnsi="Times New Roman"/>
                <w:sz w:val="24"/>
              </w:rPr>
              <w:t>11.2</w:t>
            </w:r>
          </w:p>
        </w:tc>
        <w:tc>
          <w:tcPr>
            <w:tcW w:w="859" w:type="dxa"/>
            <w:tcBorders>
              <w:top w:val="nil"/>
              <w:left w:val="nil"/>
              <w:bottom w:val="single" w:sz="8" w:space="0" w:color="auto"/>
              <w:right w:val="single" w:sz="8" w:space="0" w:color="auto"/>
            </w:tcBorders>
            <w:shd w:val="clear" w:color="auto" w:fill="auto"/>
            <w:vAlign w:val="center"/>
            <w:hideMark/>
          </w:tcPr>
          <w:p w14:paraId="55F9337B" w14:textId="77777777" w:rsidR="00137481" w:rsidRPr="00E77C21" w:rsidRDefault="00137481" w:rsidP="00D23CD6">
            <w:pPr>
              <w:contextualSpacing/>
              <w:jc w:val="center"/>
              <w:rPr>
                <w:rFonts w:ascii="Times New Roman" w:hAnsi="Times New Roman"/>
                <w:sz w:val="24"/>
              </w:rPr>
            </w:pPr>
            <w:r w:rsidRPr="00E77C21">
              <w:rPr>
                <w:rFonts w:ascii="Times New Roman" w:hAnsi="Times New Roman"/>
                <w:sz w:val="24"/>
              </w:rPr>
              <w:t>9.6</w:t>
            </w:r>
          </w:p>
        </w:tc>
        <w:tc>
          <w:tcPr>
            <w:tcW w:w="954" w:type="dxa"/>
            <w:tcBorders>
              <w:top w:val="nil"/>
              <w:left w:val="nil"/>
              <w:bottom w:val="single" w:sz="8" w:space="0" w:color="auto"/>
              <w:right w:val="single" w:sz="4" w:space="0" w:color="auto"/>
            </w:tcBorders>
            <w:shd w:val="clear" w:color="auto" w:fill="auto"/>
            <w:vAlign w:val="center"/>
            <w:hideMark/>
          </w:tcPr>
          <w:p w14:paraId="5438D391" w14:textId="77777777" w:rsidR="00137481" w:rsidRPr="00E77C21" w:rsidRDefault="00137481" w:rsidP="00D23CD6">
            <w:pPr>
              <w:contextualSpacing/>
              <w:jc w:val="center"/>
              <w:rPr>
                <w:rFonts w:ascii="Times New Roman" w:hAnsi="Times New Roman"/>
                <w:sz w:val="24"/>
              </w:rPr>
            </w:pPr>
            <w:r w:rsidRPr="00E77C21">
              <w:rPr>
                <w:rFonts w:ascii="Times New Roman" w:hAnsi="Times New Roman"/>
                <w:sz w:val="24"/>
              </w:rPr>
              <w:t>5.3</w:t>
            </w:r>
          </w:p>
        </w:tc>
        <w:tc>
          <w:tcPr>
            <w:tcW w:w="954" w:type="dxa"/>
            <w:tcBorders>
              <w:top w:val="nil"/>
              <w:left w:val="nil"/>
              <w:bottom w:val="single" w:sz="8" w:space="0" w:color="auto"/>
              <w:right w:val="single" w:sz="8" w:space="0" w:color="auto"/>
            </w:tcBorders>
            <w:shd w:val="clear" w:color="auto" w:fill="auto"/>
            <w:vAlign w:val="center"/>
            <w:hideMark/>
          </w:tcPr>
          <w:p w14:paraId="2319525F" w14:textId="77777777" w:rsidR="00137481" w:rsidRPr="00E77C21" w:rsidRDefault="00137481" w:rsidP="00D23CD6">
            <w:pPr>
              <w:contextualSpacing/>
              <w:jc w:val="center"/>
              <w:rPr>
                <w:rFonts w:ascii="Times New Roman" w:hAnsi="Times New Roman"/>
                <w:sz w:val="24"/>
              </w:rPr>
            </w:pPr>
            <w:r w:rsidRPr="00E77C21">
              <w:rPr>
                <w:rFonts w:ascii="Times New Roman" w:hAnsi="Times New Roman"/>
                <w:sz w:val="24"/>
              </w:rPr>
              <w:t>4.6</w:t>
            </w:r>
          </w:p>
          <w:p w14:paraId="1D79C12F" w14:textId="77777777" w:rsidR="00137481" w:rsidRPr="00E77C21" w:rsidRDefault="00137481" w:rsidP="00D23CD6">
            <w:pPr>
              <w:contextualSpacing/>
              <w:jc w:val="center"/>
              <w:rPr>
                <w:rFonts w:ascii="Times New Roman" w:hAnsi="Times New Roman"/>
                <w:sz w:val="24"/>
              </w:rPr>
            </w:pPr>
          </w:p>
          <w:p w14:paraId="62F4E42A" w14:textId="77777777" w:rsidR="00137481" w:rsidRPr="00E77C21" w:rsidRDefault="00137481" w:rsidP="00D23CD6">
            <w:pPr>
              <w:contextualSpacing/>
              <w:jc w:val="center"/>
              <w:rPr>
                <w:rFonts w:ascii="Times New Roman" w:hAnsi="Times New Roman"/>
                <w:sz w:val="24"/>
              </w:rPr>
            </w:pPr>
          </w:p>
          <w:p w14:paraId="67E21305" w14:textId="77777777" w:rsidR="00137481" w:rsidRPr="00E77C21" w:rsidRDefault="00137481" w:rsidP="00D23CD6">
            <w:pPr>
              <w:contextualSpacing/>
              <w:jc w:val="center"/>
              <w:rPr>
                <w:rFonts w:ascii="Times New Roman" w:hAnsi="Times New Roman"/>
                <w:sz w:val="24"/>
              </w:rPr>
            </w:pPr>
          </w:p>
          <w:p w14:paraId="67009901" w14:textId="77777777" w:rsidR="00137481" w:rsidRPr="00E77C21" w:rsidRDefault="00137481" w:rsidP="00D23CD6">
            <w:pPr>
              <w:contextualSpacing/>
              <w:jc w:val="center"/>
              <w:rPr>
                <w:rFonts w:ascii="Times New Roman" w:hAnsi="Times New Roman"/>
                <w:sz w:val="24"/>
              </w:rPr>
            </w:pPr>
          </w:p>
        </w:tc>
      </w:tr>
    </w:tbl>
    <w:p w14:paraId="58F2073F" w14:textId="77777777" w:rsidR="00137481" w:rsidRPr="00E77C21" w:rsidRDefault="00137481" w:rsidP="00137481">
      <w:pPr>
        <w:ind w:firstLine="720"/>
        <w:contextualSpacing/>
        <w:rPr>
          <w:rFonts w:ascii="Times New Roman" w:eastAsiaTheme="minorEastAsia" w:hAnsi="Times New Roman"/>
          <w:sz w:val="24"/>
        </w:rPr>
      </w:pPr>
    </w:p>
    <w:p w14:paraId="580CD0C8" w14:textId="77777777" w:rsidR="00137481" w:rsidRPr="00E77C21" w:rsidRDefault="00137481" w:rsidP="00137481">
      <w:pPr>
        <w:contextualSpacing/>
        <w:rPr>
          <w:rFonts w:ascii="Times New Roman" w:eastAsiaTheme="minorEastAsia" w:hAnsi="Times New Roman"/>
          <w:sz w:val="24"/>
          <w:u w:val="single"/>
        </w:rPr>
      </w:pPr>
    </w:p>
    <w:p w14:paraId="7EB25AC6" w14:textId="77777777" w:rsidR="00137481" w:rsidRPr="00E77C21" w:rsidRDefault="00137481" w:rsidP="00137481">
      <w:pPr>
        <w:contextualSpacing/>
        <w:rPr>
          <w:rFonts w:ascii="Times New Roman" w:eastAsiaTheme="minorEastAsia" w:hAnsi="Times New Roman"/>
          <w:sz w:val="24"/>
          <w:u w:val="single"/>
        </w:rPr>
      </w:pPr>
    </w:p>
    <w:p w14:paraId="1B516122" w14:textId="77777777" w:rsidR="00137481" w:rsidRPr="00E77C21" w:rsidRDefault="00137481" w:rsidP="00137481">
      <w:pPr>
        <w:contextualSpacing/>
        <w:rPr>
          <w:rFonts w:ascii="Times New Roman" w:eastAsiaTheme="minorEastAsia" w:hAnsi="Times New Roman"/>
          <w:sz w:val="24"/>
          <w:u w:val="single"/>
        </w:rPr>
      </w:pPr>
    </w:p>
    <w:p w14:paraId="1C080AEE" w14:textId="77777777" w:rsidR="00352AE5" w:rsidRDefault="00352AE5" w:rsidP="00137481">
      <w:pPr>
        <w:contextualSpacing/>
        <w:rPr>
          <w:rFonts w:ascii="Times New Roman" w:eastAsiaTheme="minorEastAsia" w:hAnsi="Times New Roman"/>
          <w:sz w:val="24"/>
          <w:u w:val="single"/>
        </w:rPr>
      </w:pPr>
    </w:p>
    <w:p w14:paraId="7B97FB10" w14:textId="77777777" w:rsidR="00352AE5" w:rsidRDefault="00352AE5" w:rsidP="00137481">
      <w:pPr>
        <w:contextualSpacing/>
        <w:rPr>
          <w:rFonts w:ascii="Times New Roman" w:eastAsiaTheme="minorEastAsia" w:hAnsi="Times New Roman"/>
          <w:sz w:val="24"/>
          <w:u w:val="single"/>
        </w:rPr>
      </w:pPr>
    </w:p>
    <w:p w14:paraId="10879445" w14:textId="77777777" w:rsidR="00352AE5" w:rsidRDefault="00352AE5" w:rsidP="00137481">
      <w:pPr>
        <w:contextualSpacing/>
        <w:rPr>
          <w:rFonts w:ascii="Times New Roman" w:eastAsiaTheme="minorEastAsia" w:hAnsi="Times New Roman"/>
          <w:sz w:val="24"/>
          <w:u w:val="single"/>
        </w:rPr>
      </w:pPr>
    </w:p>
    <w:p w14:paraId="3C4FCD7E" w14:textId="77777777" w:rsidR="00352AE5" w:rsidRDefault="00352AE5" w:rsidP="00137481">
      <w:pPr>
        <w:contextualSpacing/>
        <w:rPr>
          <w:rFonts w:ascii="Times New Roman" w:eastAsiaTheme="minorEastAsia" w:hAnsi="Times New Roman"/>
          <w:sz w:val="24"/>
          <w:u w:val="single"/>
        </w:rPr>
      </w:pPr>
    </w:p>
    <w:p w14:paraId="5C8B3DFA" w14:textId="77777777" w:rsidR="00352AE5" w:rsidRDefault="00352AE5" w:rsidP="00137481">
      <w:pPr>
        <w:contextualSpacing/>
        <w:rPr>
          <w:rFonts w:ascii="Times New Roman" w:eastAsiaTheme="minorEastAsia" w:hAnsi="Times New Roman"/>
          <w:sz w:val="24"/>
          <w:u w:val="single"/>
        </w:rPr>
      </w:pPr>
    </w:p>
    <w:p w14:paraId="64D58C8A" w14:textId="77777777" w:rsidR="00352AE5" w:rsidRDefault="00352AE5" w:rsidP="00137481">
      <w:pPr>
        <w:contextualSpacing/>
        <w:rPr>
          <w:rFonts w:ascii="Times New Roman" w:eastAsiaTheme="minorEastAsia" w:hAnsi="Times New Roman"/>
          <w:sz w:val="24"/>
          <w:u w:val="single"/>
        </w:rPr>
      </w:pPr>
    </w:p>
    <w:p w14:paraId="6F7D7979" w14:textId="77777777" w:rsidR="00352AE5" w:rsidRDefault="00352AE5" w:rsidP="00137481">
      <w:pPr>
        <w:contextualSpacing/>
        <w:rPr>
          <w:rFonts w:ascii="Times New Roman" w:eastAsiaTheme="minorEastAsia" w:hAnsi="Times New Roman"/>
          <w:sz w:val="24"/>
          <w:u w:val="single"/>
        </w:rPr>
      </w:pPr>
    </w:p>
    <w:p w14:paraId="3BAA1403" w14:textId="77777777" w:rsidR="00352AE5" w:rsidRDefault="00352AE5" w:rsidP="00137481">
      <w:pPr>
        <w:contextualSpacing/>
        <w:rPr>
          <w:rFonts w:ascii="Times New Roman" w:eastAsiaTheme="minorEastAsia" w:hAnsi="Times New Roman"/>
          <w:sz w:val="24"/>
          <w:u w:val="single"/>
        </w:rPr>
      </w:pPr>
    </w:p>
    <w:p w14:paraId="06CE9714" w14:textId="77777777" w:rsidR="00352AE5" w:rsidRDefault="00352AE5" w:rsidP="00137481">
      <w:pPr>
        <w:contextualSpacing/>
        <w:rPr>
          <w:rFonts w:ascii="Times New Roman" w:eastAsiaTheme="minorEastAsia" w:hAnsi="Times New Roman"/>
          <w:sz w:val="24"/>
          <w:u w:val="single"/>
        </w:rPr>
      </w:pPr>
    </w:p>
    <w:p w14:paraId="3E868187" w14:textId="77777777" w:rsidR="00352AE5" w:rsidRDefault="00352AE5" w:rsidP="00137481">
      <w:pPr>
        <w:contextualSpacing/>
        <w:rPr>
          <w:rFonts w:ascii="Times New Roman" w:eastAsiaTheme="minorEastAsia" w:hAnsi="Times New Roman"/>
          <w:sz w:val="24"/>
          <w:u w:val="single"/>
        </w:rPr>
      </w:pPr>
    </w:p>
    <w:p w14:paraId="4923F8C6" w14:textId="77777777" w:rsidR="00352AE5" w:rsidRDefault="00352AE5" w:rsidP="00137481">
      <w:pPr>
        <w:contextualSpacing/>
        <w:rPr>
          <w:rFonts w:ascii="Times New Roman" w:eastAsiaTheme="minorEastAsia" w:hAnsi="Times New Roman"/>
          <w:sz w:val="24"/>
          <w:u w:val="single"/>
        </w:rPr>
      </w:pPr>
    </w:p>
    <w:p w14:paraId="040BB0E1" w14:textId="77777777" w:rsidR="00352AE5" w:rsidRDefault="00352AE5" w:rsidP="00137481">
      <w:pPr>
        <w:contextualSpacing/>
        <w:rPr>
          <w:rFonts w:ascii="Times New Roman" w:eastAsiaTheme="minorEastAsia" w:hAnsi="Times New Roman"/>
          <w:sz w:val="24"/>
          <w:u w:val="single"/>
        </w:rPr>
      </w:pPr>
    </w:p>
    <w:p w14:paraId="4F8D5F42" w14:textId="77777777" w:rsidR="00352AE5" w:rsidRDefault="00352AE5" w:rsidP="00137481">
      <w:pPr>
        <w:contextualSpacing/>
        <w:rPr>
          <w:rFonts w:ascii="Times New Roman" w:eastAsiaTheme="minorEastAsia" w:hAnsi="Times New Roman"/>
          <w:sz w:val="24"/>
          <w:u w:val="single"/>
        </w:rPr>
      </w:pPr>
    </w:p>
    <w:p w14:paraId="7D8C57AA" w14:textId="77777777" w:rsidR="00352AE5" w:rsidRDefault="00352AE5" w:rsidP="00137481">
      <w:pPr>
        <w:contextualSpacing/>
        <w:rPr>
          <w:rFonts w:ascii="Times New Roman" w:eastAsiaTheme="minorEastAsia" w:hAnsi="Times New Roman"/>
          <w:sz w:val="24"/>
          <w:u w:val="single"/>
        </w:rPr>
      </w:pPr>
    </w:p>
    <w:p w14:paraId="0C0C1C28" w14:textId="77777777" w:rsidR="00352AE5" w:rsidRDefault="00352AE5" w:rsidP="00137481">
      <w:pPr>
        <w:contextualSpacing/>
        <w:rPr>
          <w:rFonts w:ascii="Times New Roman" w:eastAsiaTheme="minorEastAsia" w:hAnsi="Times New Roman"/>
          <w:sz w:val="24"/>
          <w:u w:val="single"/>
        </w:rPr>
      </w:pPr>
    </w:p>
    <w:p w14:paraId="47A0E6B3" w14:textId="77777777" w:rsidR="00352AE5" w:rsidRDefault="00352AE5" w:rsidP="00137481">
      <w:pPr>
        <w:contextualSpacing/>
        <w:rPr>
          <w:rFonts w:ascii="Times New Roman" w:eastAsiaTheme="minorEastAsia" w:hAnsi="Times New Roman"/>
          <w:sz w:val="24"/>
          <w:u w:val="single"/>
        </w:rPr>
      </w:pPr>
    </w:p>
    <w:p w14:paraId="02BF3567" w14:textId="77777777" w:rsidR="00137481" w:rsidRPr="00E77C21" w:rsidRDefault="00137481" w:rsidP="00137481">
      <w:pPr>
        <w:contextualSpacing/>
        <w:rPr>
          <w:rFonts w:ascii="Times New Roman" w:hAnsi="Times New Roman"/>
          <w:sz w:val="24"/>
        </w:rPr>
      </w:pPr>
      <w:r w:rsidRPr="00E77C21">
        <w:rPr>
          <w:rFonts w:ascii="Times New Roman" w:eastAsiaTheme="minorEastAsia" w:hAnsi="Times New Roman"/>
          <w:sz w:val="24"/>
          <w:u w:val="single"/>
        </w:rPr>
        <w:t>Power to detect trends in incidence</w:t>
      </w:r>
      <w:r w:rsidR="002F728E" w:rsidRPr="00E77C21">
        <w:rPr>
          <w:rFonts w:ascii="Times New Roman" w:eastAsiaTheme="minorEastAsia" w:hAnsi="Times New Roman"/>
          <w:sz w:val="24"/>
          <w:u w:val="single"/>
        </w:rPr>
        <w:t>:</w:t>
      </w:r>
      <w:r w:rsidRPr="00E77C21">
        <w:rPr>
          <w:rFonts w:ascii="Times New Roman" w:eastAsiaTheme="minorEastAsia" w:hAnsi="Times New Roman"/>
          <w:sz w:val="24"/>
        </w:rPr>
        <w:t xml:space="preserve"> </w:t>
      </w:r>
      <w:r w:rsidRPr="00E77C21">
        <w:rPr>
          <w:rFonts w:ascii="Times New Roman" w:hAnsi="Times New Roman"/>
          <w:sz w:val="24"/>
        </w:rPr>
        <w:t xml:space="preserve">SEARCH 4 will add five additional years of incidence data, thereby providing improved power to detect minute changes in the incidence rate over the 17-year period of data registry. </w:t>
      </w:r>
      <w:r w:rsidRPr="00E77C21">
        <w:rPr>
          <w:rFonts w:ascii="Times New Roman" w:hAnsi="Times New Roman"/>
          <w:b/>
          <w:sz w:val="24"/>
        </w:rPr>
        <w:t xml:space="preserve">Table </w:t>
      </w:r>
      <w:r w:rsidR="00B15419" w:rsidRPr="00E77C21">
        <w:rPr>
          <w:rFonts w:ascii="Times New Roman" w:hAnsi="Times New Roman"/>
          <w:b/>
          <w:sz w:val="24"/>
        </w:rPr>
        <w:t>1</w:t>
      </w:r>
      <w:r w:rsidRPr="00E77C21">
        <w:rPr>
          <w:rFonts w:ascii="Times New Roman" w:hAnsi="Times New Roman"/>
          <w:b/>
          <w:sz w:val="24"/>
        </w:rPr>
        <w:t xml:space="preserve"> </w:t>
      </w:r>
      <w:r w:rsidRPr="00E77C21">
        <w:rPr>
          <w:rFonts w:ascii="Times New Roman" w:hAnsi="Times New Roman"/>
          <w:sz w:val="24"/>
        </w:rPr>
        <w:t xml:space="preserve">shows the detectable effect size by race/ethnicity and sex across diabetes type with 90% and 80% power, assuming a 5% significance level. The detectable effect size for each power level was estimated using Nam’s approach (Nam, 1987). SEARCH 4 will be well-powered to detect changes in incidence trends in NHW, Hispanic, and NHB youth with </w:t>
      </w:r>
      <w:r w:rsidR="00767A2D" w:rsidRPr="00E77C21">
        <w:rPr>
          <w:rFonts w:ascii="Times New Roman" w:hAnsi="Times New Roman"/>
          <w:sz w:val="24"/>
        </w:rPr>
        <w:t>Type 1 Diabetes (</w:t>
      </w:r>
      <w:r w:rsidRPr="00E77C21">
        <w:rPr>
          <w:rFonts w:ascii="Times New Roman" w:hAnsi="Times New Roman"/>
          <w:sz w:val="24"/>
        </w:rPr>
        <w:t>T1D</w:t>
      </w:r>
      <w:r w:rsidR="00767A2D" w:rsidRPr="00E77C21">
        <w:rPr>
          <w:rFonts w:ascii="Times New Roman" w:hAnsi="Times New Roman"/>
          <w:sz w:val="24"/>
        </w:rPr>
        <w:t>)</w:t>
      </w:r>
      <w:r w:rsidRPr="00E77C21">
        <w:rPr>
          <w:rFonts w:ascii="Times New Roman" w:hAnsi="Times New Roman"/>
          <w:sz w:val="24"/>
        </w:rPr>
        <w:t xml:space="preserve"> and </w:t>
      </w:r>
      <w:r w:rsidR="00767A2D" w:rsidRPr="00E77C21">
        <w:rPr>
          <w:rFonts w:ascii="Times New Roman" w:hAnsi="Times New Roman"/>
          <w:sz w:val="24"/>
        </w:rPr>
        <w:t>Type 2 Diabetes (</w:t>
      </w:r>
      <w:r w:rsidRPr="00E77C21">
        <w:rPr>
          <w:rFonts w:ascii="Times New Roman" w:hAnsi="Times New Roman"/>
          <w:sz w:val="24"/>
        </w:rPr>
        <w:t>T2D</w:t>
      </w:r>
      <w:r w:rsidR="00767A2D" w:rsidRPr="00E77C21">
        <w:rPr>
          <w:rFonts w:ascii="Times New Roman" w:hAnsi="Times New Roman"/>
          <w:sz w:val="24"/>
        </w:rPr>
        <w:t>)</w:t>
      </w:r>
      <w:r w:rsidRPr="00E77C21">
        <w:rPr>
          <w:rFonts w:ascii="Times New Roman" w:hAnsi="Times New Roman"/>
          <w:sz w:val="24"/>
        </w:rPr>
        <w:t xml:space="preserve">. For example, the study will have to 90% power to detect changes in annual incidence rates as small as 1.0% in NHW females with T1D and 2.1% in NHB females with T2D. However, it will have limited power to detect those effects in Asian-Pacific Islander and American Indian youth, with the smallest detectable effect size of ~3.6% with 80% power in T2D youths. </w:t>
      </w:r>
    </w:p>
    <w:p w14:paraId="7C7051C2" w14:textId="77777777" w:rsidR="00137481" w:rsidRPr="00E77C21" w:rsidRDefault="00137481" w:rsidP="00137481">
      <w:pPr>
        <w:contextualSpacing/>
        <w:rPr>
          <w:rFonts w:ascii="Times New Roman" w:hAnsi="Times New Roman"/>
          <w:sz w:val="24"/>
        </w:rPr>
      </w:pPr>
    </w:p>
    <w:p w14:paraId="7BFD7929" w14:textId="77777777" w:rsidR="00137481" w:rsidRPr="00E77C21" w:rsidRDefault="00137481" w:rsidP="00137481">
      <w:pPr>
        <w:contextualSpacing/>
        <w:rPr>
          <w:rFonts w:ascii="Times New Roman" w:hAnsi="Times New Roman"/>
          <w:sz w:val="24"/>
        </w:rPr>
      </w:pPr>
      <w:r w:rsidRPr="00E77C21">
        <w:rPr>
          <w:rFonts w:ascii="Times New Roman" w:hAnsi="Times New Roman"/>
          <w:sz w:val="24"/>
          <w:u w:val="single"/>
        </w:rPr>
        <w:t>Identifying a change point in the T1D incidence rate in NHW youth</w:t>
      </w:r>
      <w:r w:rsidR="002F728E" w:rsidRPr="00E77C21">
        <w:rPr>
          <w:rFonts w:ascii="Times New Roman" w:hAnsi="Times New Roman"/>
          <w:sz w:val="24"/>
          <w:u w:val="single"/>
        </w:rPr>
        <w:t>:</w:t>
      </w:r>
      <w:r w:rsidRPr="00E77C21">
        <w:rPr>
          <w:rFonts w:ascii="Times New Roman" w:hAnsi="Times New Roman"/>
          <w:b/>
          <w:sz w:val="24"/>
        </w:rPr>
        <w:t xml:space="preserve"> </w:t>
      </w:r>
      <w:r w:rsidRPr="00E77C21">
        <w:rPr>
          <w:rFonts w:ascii="Times New Roman" w:hAnsi="Times New Roman"/>
          <w:sz w:val="24"/>
        </w:rPr>
        <w:t xml:space="preserve">Incidence data collected during the 2002-2009 period suggested a linear trend with a constant rate of increase of 2.7% per year. With the accumulation of five more years of data, SEARCH could detect whether trends in incidence have changed, and estimate retrospectively when the change occurred. Simulation studies were performed to assess the power to correctly identify the year corresponding to the change point. The simulation study started with data already available in SEARCH, which was used to fit a Poisson regression model that predicts the number of incident cases per year as a linear function of the incidence year, using the logarithm of the denominator as an offset (Eq. 2). The number of incident cases was then divided by the observed denominator to provide the fitted incidence rate per year. This model provided fitted data for the first eight years with observed data and predicted the incidence rate for the future incident years until 2018.  Projected denominators were obtained at the state and county level for each SEARCH site. </w:t>
      </w:r>
      <w:r w:rsidRPr="00E77C21">
        <w:rPr>
          <w:rFonts w:ascii="Times New Roman" w:hAnsi="Times New Roman"/>
          <w:b/>
          <w:sz w:val="24"/>
        </w:rPr>
        <w:t>Figure 1</w:t>
      </w:r>
      <w:r w:rsidRPr="00E77C21">
        <w:rPr>
          <w:rFonts w:ascii="Times New Roman" w:hAnsi="Times New Roman"/>
          <w:sz w:val="24"/>
        </w:rPr>
        <w:t>. (panel A) shows the observed (blue squares), fitted (red circles between 2002 and 2008) and projected (red circles from 2009 to 2018) incidence rate from 2002-2018. The model is then perturbed to mimic a change point that could occur in 2012, 2013, 2014, 2015, or 2016, respectively. The perturbed model assumes that the reduction in incidence rate happened at the selected year and remained constant at the new rate in future years. That is, Eq. 2 was revised as:</w:t>
      </w:r>
    </w:p>
    <w:p w14:paraId="461E0A36" w14:textId="77777777" w:rsidR="00B93743" w:rsidRDefault="00137481" w:rsidP="00B93743">
      <w:pPr>
        <w:ind w:firstLine="720"/>
        <w:contextualSpacing/>
        <w:rPr>
          <w:rFonts w:ascii="Times New Roman" w:hAnsi="Times New Roman"/>
          <w:sz w:val="24"/>
        </w:rPr>
      </w:pPr>
      <w:r w:rsidRPr="00E77C21">
        <w:rPr>
          <w:rFonts w:ascii="Times New Roman" w:hAnsi="Times New Roman"/>
          <w:sz w:val="24"/>
        </w:rPr>
        <w:t xml:space="preserve"> </w:t>
      </w:r>
      <m:oMath>
        <m:r>
          <w:rPr>
            <w:rFonts w:ascii="Cambria Math" w:hAnsi="Cambria Math"/>
            <w:sz w:val="24"/>
          </w:rPr>
          <m:t>log</m:t>
        </m:r>
        <m:d>
          <m:dPr>
            <m:ctrlPr>
              <w:rPr>
                <w:rFonts w:ascii="Cambria Math" w:hAnsi="Cambria Math"/>
                <w:i/>
                <w:sz w:val="24"/>
              </w:rPr>
            </m:ctrlPr>
          </m:dPr>
          <m:e>
            <m:sSub>
              <m:sSubPr>
                <m:ctrlPr>
                  <w:rPr>
                    <w:rFonts w:ascii="Cambria Math" w:hAnsi="Cambria Math"/>
                    <w:i/>
                    <w:sz w:val="24"/>
                  </w:rPr>
                </m:ctrlPr>
              </m:sSubPr>
              <m:e>
                <m:r>
                  <w:rPr>
                    <w:rFonts w:ascii="Cambria Math" w:hAnsi="Cambria Math"/>
                    <w:sz w:val="24"/>
                  </w:rPr>
                  <m:t>N</m:t>
                </m:r>
              </m:e>
              <m:sub>
                <m:r>
                  <w:rPr>
                    <w:rFonts w:ascii="Cambria Math" w:hAnsi="Cambria Math"/>
                    <w:sz w:val="24"/>
                  </w:rPr>
                  <m:t>t</m:t>
                </m:r>
              </m:sub>
            </m:sSub>
          </m:e>
        </m:d>
        <m:r>
          <w:rPr>
            <w:rFonts w:ascii="Cambria Math" w:hAnsi="Cambria Math"/>
            <w:sz w:val="24"/>
          </w:rPr>
          <m:t>=log</m:t>
        </m:r>
        <m:d>
          <m:dPr>
            <m:ctrlPr>
              <w:rPr>
                <w:rFonts w:ascii="Cambria Math" w:hAnsi="Cambria Math"/>
                <w:i/>
                <w:sz w:val="24"/>
              </w:rPr>
            </m:ctrlPr>
          </m:dPr>
          <m:e>
            <m:sSub>
              <m:sSubPr>
                <m:ctrlPr>
                  <w:rPr>
                    <w:rFonts w:ascii="Cambria Math" w:hAnsi="Cambria Math"/>
                    <w:i/>
                    <w:sz w:val="24"/>
                  </w:rPr>
                </m:ctrlPr>
              </m:sSubPr>
              <m:e>
                <m:r>
                  <w:rPr>
                    <w:rFonts w:ascii="Cambria Math" w:hAnsi="Cambria Math"/>
                    <w:sz w:val="24"/>
                  </w:rPr>
                  <m:t>D</m:t>
                </m:r>
              </m:e>
              <m:sub>
                <m:r>
                  <w:rPr>
                    <w:rFonts w:ascii="Cambria Math" w:hAnsi="Cambria Math"/>
                    <w:sz w:val="24"/>
                  </w:rPr>
                  <m:t>t</m:t>
                </m:r>
              </m:sub>
            </m:sSub>
          </m:e>
        </m:d>
        <m:r>
          <w:rPr>
            <w:rFonts w:ascii="Cambria Math" w:hAnsi="Cambria Math"/>
            <w:sz w:val="24"/>
          </w:rPr>
          <m:t>+</m:t>
        </m:r>
        <m:sSub>
          <m:sSubPr>
            <m:ctrlPr>
              <w:rPr>
                <w:rFonts w:ascii="Cambria Math" w:hAnsi="Cambria Math"/>
                <w:i/>
                <w:sz w:val="24"/>
              </w:rPr>
            </m:ctrlPr>
          </m:sSubPr>
          <m:e>
            <m:r>
              <w:rPr>
                <w:rFonts w:ascii="Cambria Math" w:hAnsi="Cambria Math"/>
                <w:sz w:val="24"/>
              </w:rPr>
              <m:t>γ</m:t>
            </m:r>
          </m:e>
          <m:sub>
            <m:r>
              <w:rPr>
                <w:rFonts w:ascii="Cambria Math" w:hAnsi="Cambria Math"/>
                <w:sz w:val="24"/>
              </w:rPr>
              <m:t>1</m:t>
            </m:r>
          </m:sub>
        </m:sSub>
        <m:sSub>
          <m:sSubPr>
            <m:ctrlPr>
              <w:rPr>
                <w:rFonts w:ascii="Cambria Math" w:hAnsi="Cambria Math"/>
                <w:i/>
                <w:sz w:val="24"/>
              </w:rPr>
            </m:ctrlPr>
          </m:sSubPr>
          <m:e>
            <m:r>
              <w:rPr>
                <w:rFonts w:ascii="Cambria Math" w:hAnsi="Cambria Math"/>
                <w:sz w:val="24"/>
              </w:rPr>
              <m:t>Y</m:t>
            </m:r>
          </m:e>
          <m:sub>
            <m:r>
              <w:rPr>
                <w:rFonts w:ascii="Cambria Math" w:hAnsi="Cambria Math"/>
                <w:sz w:val="24"/>
              </w:rPr>
              <m:t>t</m:t>
            </m:r>
          </m:sub>
        </m:sSub>
        <m:r>
          <w:rPr>
            <w:rFonts w:ascii="Cambria Math" w:hAnsi="Cambria Math"/>
            <w:sz w:val="24"/>
          </w:rPr>
          <m:t>+</m:t>
        </m:r>
        <m:sSub>
          <m:sSubPr>
            <m:ctrlPr>
              <w:rPr>
                <w:rFonts w:ascii="Cambria Math" w:hAnsi="Cambria Math"/>
                <w:i/>
                <w:sz w:val="24"/>
              </w:rPr>
            </m:ctrlPr>
          </m:sSubPr>
          <m:e>
            <m:r>
              <w:rPr>
                <w:rFonts w:ascii="Cambria Math" w:hAnsi="Cambria Math"/>
                <w:sz w:val="24"/>
              </w:rPr>
              <m:t>γ</m:t>
            </m:r>
          </m:e>
          <m:sub>
            <m:r>
              <w:rPr>
                <w:rFonts w:ascii="Cambria Math" w:hAnsi="Cambria Math"/>
                <w:sz w:val="24"/>
              </w:rPr>
              <m:t>2</m:t>
            </m:r>
          </m:sub>
        </m:sSub>
        <m:r>
          <w:rPr>
            <w:rFonts w:ascii="Cambria Math" w:hAnsi="Cambria Math"/>
            <w:sz w:val="24"/>
          </w:rPr>
          <m:t>I</m:t>
        </m:r>
        <m:d>
          <m:dPr>
            <m:ctrlPr>
              <w:rPr>
                <w:rFonts w:ascii="Cambria Math" w:hAnsi="Cambria Math"/>
                <w:i/>
                <w:sz w:val="24"/>
              </w:rPr>
            </m:ctrlPr>
          </m:dPr>
          <m:e>
            <m:sSub>
              <m:sSubPr>
                <m:ctrlPr>
                  <w:rPr>
                    <w:rFonts w:ascii="Cambria Math" w:hAnsi="Cambria Math"/>
                    <w:i/>
                    <w:sz w:val="24"/>
                  </w:rPr>
                </m:ctrlPr>
              </m:sSubPr>
              <m:e>
                <m:r>
                  <w:rPr>
                    <w:rFonts w:ascii="Cambria Math" w:hAnsi="Cambria Math"/>
                    <w:sz w:val="24"/>
                  </w:rPr>
                  <m:t>Y</m:t>
                </m:r>
              </m:e>
              <m:sub>
                <m:r>
                  <w:rPr>
                    <w:rFonts w:ascii="Cambria Math" w:hAnsi="Cambria Math"/>
                    <w:sz w:val="24"/>
                  </w:rPr>
                  <m:t>t</m:t>
                </m:r>
              </m:sub>
            </m:sSub>
            <m:r>
              <w:rPr>
                <w:rFonts w:ascii="Cambria Math" w:hAnsi="Cambria Math"/>
                <w:sz w:val="24"/>
              </w:rPr>
              <m:t>&gt;k</m:t>
            </m:r>
          </m:e>
        </m:d>
      </m:oMath>
      <w:r w:rsidRPr="00E77C21">
        <w:rPr>
          <w:rFonts w:ascii="Times New Roman" w:eastAsiaTheme="minorEastAsia" w:hAnsi="Times New Roman"/>
          <w:sz w:val="24"/>
        </w:rPr>
        <w:t xml:space="preserve"> (Eq. 4) where </w:t>
      </w:r>
      <m:oMath>
        <m:r>
          <w:rPr>
            <w:rFonts w:ascii="Cambria Math" w:eastAsiaTheme="minorEastAsia" w:hAnsi="Cambria Math"/>
            <w:sz w:val="24"/>
          </w:rPr>
          <m:t>I</m:t>
        </m:r>
        <m:d>
          <m:dPr>
            <m:ctrlPr>
              <w:rPr>
                <w:rFonts w:ascii="Cambria Math" w:eastAsiaTheme="minorEastAsia" w:hAnsi="Cambria Math"/>
                <w:i/>
                <w:sz w:val="24"/>
              </w:rPr>
            </m:ctrlPr>
          </m:dPr>
          <m:e>
            <m:r>
              <w:rPr>
                <w:rFonts w:ascii="Cambria Math" w:eastAsiaTheme="minorEastAsia" w:hAnsi="Cambria Math"/>
                <w:sz w:val="24"/>
              </w:rPr>
              <m:t xml:space="preserve"> </m:t>
            </m:r>
          </m:e>
        </m:d>
      </m:oMath>
      <w:r w:rsidRPr="00E77C21">
        <w:rPr>
          <w:rFonts w:ascii="Times New Roman" w:eastAsiaTheme="minorEastAsia" w:hAnsi="Times New Roman"/>
          <w:sz w:val="24"/>
        </w:rPr>
        <w:t xml:space="preserve"> is an indicator variable that takes the value of 1 if the incidence year was greater than the year of the change point, and 0 otherwise. </w:t>
      </w:r>
      <w:r w:rsidRPr="00E77C21">
        <w:rPr>
          <w:rFonts w:ascii="Times New Roman" w:hAnsi="Times New Roman"/>
          <w:sz w:val="24"/>
        </w:rPr>
        <w:t xml:space="preserve">Four possible “effect sizes” or percent change (5, 10, 15 and 20%) starting at the change point year were simulated. </w:t>
      </w:r>
      <w:r w:rsidRPr="00E77C21">
        <w:rPr>
          <w:rFonts w:ascii="Times New Roman" w:hAnsi="Times New Roman"/>
          <w:b/>
          <w:sz w:val="24"/>
        </w:rPr>
        <w:t>Figure 1.</w:t>
      </w:r>
      <w:r w:rsidRPr="00E77C21">
        <w:rPr>
          <w:rFonts w:ascii="Times New Roman" w:hAnsi="Times New Roman"/>
          <w:sz w:val="24"/>
        </w:rPr>
        <w:t xml:space="preserve"> (panel B) illustrates the simulated effects on the incidence rate, assuming the change point occurs after 2013. </w:t>
      </w:r>
    </w:p>
    <w:p w14:paraId="097A9E40" w14:textId="77777777" w:rsidR="00B93743" w:rsidRDefault="00B93743" w:rsidP="00B93743">
      <w:pPr>
        <w:ind w:firstLine="720"/>
        <w:contextualSpacing/>
        <w:rPr>
          <w:rFonts w:ascii="Times New Roman" w:hAnsi="Times New Roman"/>
          <w:sz w:val="24"/>
        </w:rPr>
      </w:pPr>
    </w:p>
    <w:p w14:paraId="4015AE8E" w14:textId="77777777" w:rsidR="0061682F" w:rsidRDefault="0061682F" w:rsidP="00B93743">
      <w:pPr>
        <w:ind w:firstLine="720"/>
        <w:contextualSpacing/>
        <w:rPr>
          <w:rFonts w:ascii="Times New Roman" w:hAnsi="Times New Roman"/>
          <w:b/>
          <w:i/>
          <w:sz w:val="24"/>
        </w:rPr>
      </w:pPr>
    </w:p>
    <w:p w14:paraId="1AD644FF" w14:textId="77777777" w:rsidR="0061682F" w:rsidRDefault="0061682F" w:rsidP="00B93743">
      <w:pPr>
        <w:ind w:firstLine="720"/>
        <w:contextualSpacing/>
        <w:rPr>
          <w:rFonts w:ascii="Times New Roman" w:hAnsi="Times New Roman"/>
          <w:b/>
          <w:i/>
          <w:sz w:val="24"/>
        </w:rPr>
      </w:pPr>
    </w:p>
    <w:p w14:paraId="2921A216" w14:textId="77777777" w:rsidR="0061682F" w:rsidRDefault="0061682F" w:rsidP="00B93743">
      <w:pPr>
        <w:ind w:firstLine="720"/>
        <w:contextualSpacing/>
        <w:rPr>
          <w:rFonts w:ascii="Times New Roman" w:hAnsi="Times New Roman"/>
          <w:b/>
          <w:i/>
          <w:sz w:val="24"/>
        </w:rPr>
      </w:pPr>
    </w:p>
    <w:p w14:paraId="0A53E95B" w14:textId="77777777" w:rsidR="0061682F" w:rsidRDefault="0061682F" w:rsidP="00B93743">
      <w:pPr>
        <w:ind w:firstLine="720"/>
        <w:contextualSpacing/>
        <w:rPr>
          <w:rFonts w:ascii="Times New Roman" w:hAnsi="Times New Roman"/>
          <w:b/>
          <w:i/>
          <w:sz w:val="24"/>
        </w:rPr>
      </w:pPr>
    </w:p>
    <w:p w14:paraId="502C06D9" w14:textId="77777777" w:rsidR="0061682F" w:rsidRDefault="0061682F" w:rsidP="00B93743">
      <w:pPr>
        <w:ind w:firstLine="720"/>
        <w:contextualSpacing/>
        <w:rPr>
          <w:rFonts w:ascii="Times New Roman" w:hAnsi="Times New Roman"/>
          <w:b/>
          <w:i/>
          <w:sz w:val="24"/>
        </w:rPr>
      </w:pPr>
    </w:p>
    <w:p w14:paraId="440F94EA" w14:textId="77777777" w:rsidR="0061682F" w:rsidRDefault="0061682F" w:rsidP="00B93743">
      <w:pPr>
        <w:ind w:firstLine="720"/>
        <w:contextualSpacing/>
        <w:rPr>
          <w:rFonts w:ascii="Times New Roman" w:hAnsi="Times New Roman"/>
          <w:b/>
          <w:i/>
          <w:sz w:val="24"/>
        </w:rPr>
      </w:pPr>
    </w:p>
    <w:p w14:paraId="24D0A5EF" w14:textId="77777777" w:rsidR="0061682F" w:rsidRDefault="0061682F" w:rsidP="00B93743">
      <w:pPr>
        <w:ind w:firstLine="720"/>
        <w:contextualSpacing/>
        <w:rPr>
          <w:rFonts w:ascii="Times New Roman" w:hAnsi="Times New Roman"/>
          <w:b/>
          <w:i/>
          <w:sz w:val="24"/>
        </w:rPr>
      </w:pPr>
    </w:p>
    <w:p w14:paraId="737A7BE4" w14:textId="77777777" w:rsidR="00137481" w:rsidRPr="00E77C21" w:rsidRDefault="00137481" w:rsidP="00B93743">
      <w:pPr>
        <w:ind w:firstLine="720"/>
        <w:contextualSpacing/>
        <w:rPr>
          <w:rFonts w:ascii="Times New Roman" w:hAnsi="Times New Roman"/>
          <w:b/>
          <w:i/>
          <w:sz w:val="24"/>
        </w:rPr>
      </w:pPr>
      <w:r w:rsidRPr="00E77C21">
        <w:rPr>
          <w:rFonts w:ascii="Times New Roman" w:hAnsi="Times New Roman"/>
          <w:b/>
          <w:i/>
          <w:sz w:val="24"/>
        </w:rPr>
        <w:t>Figure 1.: Observed, fitted, projected and simulated change in incidence rate over time</w:t>
      </w:r>
    </w:p>
    <w:p w14:paraId="3CEFD144" w14:textId="77777777" w:rsidR="00137481" w:rsidRPr="00E77C21" w:rsidRDefault="00137481" w:rsidP="00137481">
      <w:pPr>
        <w:contextualSpacing/>
        <w:rPr>
          <w:rFonts w:ascii="Times New Roman" w:hAnsi="Times New Roman"/>
          <w:sz w:val="24"/>
        </w:rPr>
      </w:pPr>
      <w:r w:rsidRPr="00E77C21">
        <w:rPr>
          <w:rFonts w:ascii="Times New Roman" w:hAnsi="Times New Roman"/>
          <w:noProof/>
          <w:sz w:val="24"/>
        </w:rPr>
        <w:drawing>
          <wp:inline distT="0" distB="0" distL="0" distR="0" wp14:anchorId="1670D5F3" wp14:editId="01CC820E">
            <wp:extent cx="4991695" cy="46511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nge_points.png"/>
                    <pic:cNvPicPr/>
                  </pic:nvPicPr>
                  <pic:blipFill rotWithShape="1">
                    <a:blip r:embed="rId10" cstate="print">
                      <a:extLst>
                        <a:ext uri="{28A0092B-C50C-407E-A947-70E740481C1C}">
                          <a14:useLocalDpi xmlns:a14="http://schemas.microsoft.com/office/drawing/2010/main" val="0"/>
                        </a:ext>
                      </a:extLst>
                    </a:blip>
                    <a:srcRect l="1506" r="3655" b="371"/>
                    <a:stretch/>
                  </pic:blipFill>
                  <pic:spPr bwMode="auto">
                    <a:xfrm>
                      <a:off x="0" y="0"/>
                      <a:ext cx="4997930" cy="4656939"/>
                    </a:xfrm>
                    <a:prstGeom prst="rect">
                      <a:avLst/>
                    </a:prstGeom>
                    <a:ln>
                      <a:noFill/>
                    </a:ln>
                    <a:extLst>
                      <a:ext uri="{53640926-AAD7-44D8-BBD7-CCE9431645EC}">
                        <a14:shadowObscured xmlns:a14="http://schemas.microsoft.com/office/drawing/2010/main"/>
                      </a:ext>
                    </a:extLst>
                  </pic:spPr>
                </pic:pic>
              </a:graphicData>
            </a:graphic>
          </wp:inline>
        </w:drawing>
      </w:r>
    </w:p>
    <w:p w14:paraId="573BE5DC" w14:textId="77777777" w:rsidR="00137481" w:rsidRPr="00E77C21" w:rsidRDefault="00137481" w:rsidP="00137481">
      <w:pPr>
        <w:contextualSpacing/>
        <w:rPr>
          <w:rFonts w:ascii="Times New Roman" w:hAnsi="Times New Roman"/>
          <w:sz w:val="24"/>
        </w:rPr>
      </w:pPr>
      <w:r w:rsidRPr="00E77C21">
        <w:rPr>
          <w:rFonts w:ascii="Times New Roman" w:hAnsi="Times New Roman"/>
          <w:b/>
          <w:sz w:val="24"/>
        </w:rPr>
        <w:t xml:space="preserve">Table </w:t>
      </w:r>
      <w:r w:rsidR="00B15419" w:rsidRPr="00E77C21">
        <w:rPr>
          <w:rFonts w:ascii="Times New Roman" w:hAnsi="Times New Roman"/>
          <w:b/>
          <w:sz w:val="24"/>
        </w:rPr>
        <w:t>2</w:t>
      </w:r>
      <w:r w:rsidRPr="00E77C21">
        <w:rPr>
          <w:rFonts w:ascii="Times New Roman" w:hAnsi="Times New Roman"/>
          <w:b/>
          <w:sz w:val="24"/>
        </w:rPr>
        <w:t>.</w:t>
      </w:r>
      <w:r w:rsidRPr="00E77C21">
        <w:rPr>
          <w:rFonts w:ascii="Times New Roman" w:hAnsi="Times New Roman"/>
          <w:sz w:val="24"/>
        </w:rPr>
        <w:t xml:space="preserve"> shows the estimated power to detect a change point by year of the change point, and the magnitude of the change point, expressed as the percentage of reduction from the last year when an increase in the incidence rate was observed. The power function monotonically decreases with the magnitude of the effect size for the first three years (2012-2014). This paradoxical behavior of the power function for identifying a change point in the distribution of a time series often indicates that nuisance parameters associated with the underlying distribution of the time series could not be estimated (Vogelsang,1999; Crainiceanu et al, 2007). </w:t>
      </w:r>
    </w:p>
    <w:p w14:paraId="2FEDFFB1" w14:textId="77777777" w:rsidR="00137481" w:rsidRDefault="00137481" w:rsidP="00137481">
      <w:pPr>
        <w:contextualSpacing/>
        <w:rPr>
          <w:rFonts w:ascii="Times New Roman" w:hAnsi="Times New Roman"/>
          <w:sz w:val="24"/>
        </w:rPr>
      </w:pPr>
    </w:p>
    <w:p w14:paraId="5876E9D0" w14:textId="77777777" w:rsidR="009676BE" w:rsidRPr="00E77C21" w:rsidRDefault="009676BE" w:rsidP="00137481">
      <w:pPr>
        <w:contextualSpacing/>
        <w:rPr>
          <w:rFonts w:ascii="Times New Roman" w:hAnsi="Times New Roman"/>
          <w:sz w:val="24"/>
        </w:rPr>
      </w:pPr>
    </w:p>
    <w:tbl>
      <w:tblPr>
        <w:tblpPr w:leftFromText="180" w:rightFromText="180" w:vertAnchor="text" w:tblpX="93" w:tblpY="1"/>
        <w:tblOverlap w:val="never"/>
        <w:tblW w:w="6760" w:type="dxa"/>
        <w:tblLook w:val="04A0" w:firstRow="1" w:lastRow="0" w:firstColumn="1" w:lastColumn="0" w:noHBand="0" w:noVBand="1"/>
      </w:tblPr>
      <w:tblGrid>
        <w:gridCol w:w="1960"/>
        <w:gridCol w:w="960"/>
        <w:gridCol w:w="960"/>
        <w:gridCol w:w="960"/>
        <w:gridCol w:w="960"/>
        <w:gridCol w:w="960"/>
      </w:tblGrid>
      <w:tr w:rsidR="00137481" w:rsidRPr="00E77C21" w14:paraId="1B7BC919" w14:textId="77777777" w:rsidTr="00D23CD6">
        <w:trPr>
          <w:trHeight w:val="315"/>
        </w:trPr>
        <w:tc>
          <w:tcPr>
            <w:tcW w:w="6760" w:type="dxa"/>
            <w:gridSpan w:val="6"/>
            <w:tcBorders>
              <w:top w:val="single" w:sz="8" w:space="0" w:color="auto"/>
              <w:left w:val="single" w:sz="8" w:space="0" w:color="auto"/>
              <w:bottom w:val="single" w:sz="4" w:space="0" w:color="auto"/>
              <w:right w:val="single" w:sz="8" w:space="0" w:color="auto"/>
            </w:tcBorders>
            <w:shd w:val="clear" w:color="auto" w:fill="D9D9D9" w:themeFill="background1" w:themeFillShade="D9"/>
            <w:noWrap/>
            <w:vAlign w:val="bottom"/>
          </w:tcPr>
          <w:p w14:paraId="64F4B976" w14:textId="77777777" w:rsidR="00137481" w:rsidRPr="00E77C21" w:rsidRDefault="00137481" w:rsidP="00B15419">
            <w:pPr>
              <w:contextualSpacing/>
              <w:rPr>
                <w:rFonts w:ascii="Times New Roman" w:hAnsi="Times New Roman"/>
                <w:sz w:val="24"/>
              </w:rPr>
            </w:pPr>
            <w:r w:rsidRPr="00E77C21">
              <w:rPr>
                <w:rFonts w:ascii="Times New Roman" w:hAnsi="Times New Roman"/>
                <w:sz w:val="24"/>
              </w:rPr>
              <w:t xml:space="preserve">Table </w:t>
            </w:r>
            <w:r w:rsidR="00B15419" w:rsidRPr="00E77C21">
              <w:rPr>
                <w:rFonts w:ascii="Times New Roman" w:hAnsi="Times New Roman"/>
                <w:sz w:val="24"/>
              </w:rPr>
              <w:t>2</w:t>
            </w:r>
            <w:r w:rsidRPr="00E77C21">
              <w:rPr>
                <w:rFonts w:ascii="Times New Roman" w:hAnsi="Times New Roman"/>
                <w:sz w:val="24"/>
              </w:rPr>
              <w:t>.: Power to detect a change point in the incidence rate of type 1 diabetes</w:t>
            </w:r>
          </w:p>
        </w:tc>
      </w:tr>
      <w:tr w:rsidR="00137481" w:rsidRPr="00E77C21" w14:paraId="594BF708" w14:textId="77777777" w:rsidTr="00D23CD6">
        <w:trPr>
          <w:trHeight w:val="315"/>
        </w:trPr>
        <w:tc>
          <w:tcPr>
            <w:tcW w:w="1960" w:type="dxa"/>
            <w:vMerge w:val="restart"/>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76DE86C4" w14:textId="77777777" w:rsidR="00137481" w:rsidRPr="00E77C21" w:rsidRDefault="00137481" w:rsidP="00D23CD6">
            <w:pPr>
              <w:jc w:val="center"/>
              <w:rPr>
                <w:rFonts w:ascii="Times New Roman" w:hAnsi="Times New Roman"/>
                <w:color w:val="000000"/>
                <w:sz w:val="24"/>
              </w:rPr>
            </w:pPr>
            <w:r w:rsidRPr="00E77C21">
              <w:rPr>
                <w:rFonts w:ascii="Times New Roman" w:hAnsi="Times New Roman"/>
                <w:color w:val="000000"/>
                <w:sz w:val="24"/>
              </w:rPr>
              <w:t>Percent reduction</w:t>
            </w:r>
          </w:p>
        </w:tc>
        <w:tc>
          <w:tcPr>
            <w:tcW w:w="4800" w:type="dxa"/>
            <w:gridSpan w:val="5"/>
            <w:tcBorders>
              <w:top w:val="single" w:sz="8" w:space="0" w:color="auto"/>
              <w:left w:val="nil"/>
              <w:bottom w:val="single" w:sz="4" w:space="0" w:color="auto"/>
              <w:right w:val="single" w:sz="8" w:space="0" w:color="auto"/>
            </w:tcBorders>
            <w:shd w:val="clear" w:color="auto" w:fill="auto"/>
            <w:noWrap/>
            <w:vAlign w:val="bottom"/>
            <w:hideMark/>
          </w:tcPr>
          <w:p w14:paraId="51E5005E" w14:textId="77777777" w:rsidR="00137481" w:rsidRPr="00E77C21" w:rsidRDefault="00137481" w:rsidP="00D23CD6">
            <w:pPr>
              <w:rPr>
                <w:rFonts w:ascii="Times New Roman" w:hAnsi="Times New Roman"/>
                <w:color w:val="000000"/>
                <w:sz w:val="24"/>
              </w:rPr>
            </w:pPr>
            <w:r w:rsidRPr="00E77C21">
              <w:rPr>
                <w:rFonts w:ascii="Times New Roman" w:hAnsi="Times New Roman"/>
                <w:color w:val="000000"/>
                <w:sz w:val="24"/>
              </w:rPr>
              <w:t>Year of change point</w:t>
            </w:r>
          </w:p>
        </w:tc>
      </w:tr>
      <w:tr w:rsidR="00137481" w:rsidRPr="00E77C21" w14:paraId="36140F57" w14:textId="77777777" w:rsidTr="00D23CD6">
        <w:trPr>
          <w:trHeight w:val="330"/>
        </w:trPr>
        <w:tc>
          <w:tcPr>
            <w:tcW w:w="1960" w:type="dxa"/>
            <w:vMerge/>
            <w:tcBorders>
              <w:top w:val="single" w:sz="8" w:space="0" w:color="auto"/>
              <w:left w:val="single" w:sz="8" w:space="0" w:color="auto"/>
              <w:bottom w:val="single" w:sz="4" w:space="0" w:color="auto"/>
              <w:right w:val="single" w:sz="8" w:space="0" w:color="auto"/>
            </w:tcBorders>
            <w:vAlign w:val="center"/>
            <w:hideMark/>
          </w:tcPr>
          <w:p w14:paraId="5250C26D" w14:textId="77777777" w:rsidR="00137481" w:rsidRPr="00E77C21" w:rsidRDefault="00137481" w:rsidP="00D23CD6">
            <w:pPr>
              <w:rPr>
                <w:rFonts w:ascii="Times New Roman" w:hAnsi="Times New Roman"/>
                <w:color w:val="000000"/>
                <w:sz w:val="24"/>
              </w:rPr>
            </w:pPr>
          </w:p>
        </w:tc>
        <w:tc>
          <w:tcPr>
            <w:tcW w:w="960" w:type="dxa"/>
            <w:tcBorders>
              <w:top w:val="nil"/>
              <w:left w:val="nil"/>
              <w:bottom w:val="single" w:sz="8" w:space="0" w:color="auto"/>
              <w:right w:val="single" w:sz="4" w:space="0" w:color="auto"/>
            </w:tcBorders>
            <w:shd w:val="clear" w:color="auto" w:fill="auto"/>
            <w:noWrap/>
            <w:vAlign w:val="bottom"/>
            <w:hideMark/>
          </w:tcPr>
          <w:p w14:paraId="7F3FA53D" w14:textId="77777777" w:rsidR="00137481" w:rsidRPr="00E77C21" w:rsidRDefault="00137481" w:rsidP="00D23CD6">
            <w:pPr>
              <w:jc w:val="center"/>
              <w:rPr>
                <w:rFonts w:ascii="Times New Roman" w:hAnsi="Times New Roman"/>
                <w:color w:val="000000"/>
                <w:sz w:val="24"/>
              </w:rPr>
            </w:pPr>
            <w:r w:rsidRPr="00E77C21">
              <w:rPr>
                <w:rFonts w:ascii="Times New Roman" w:hAnsi="Times New Roman"/>
                <w:color w:val="000000"/>
                <w:sz w:val="24"/>
              </w:rPr>
              <w:t>2012</w:t>
            </w:r>
          </w:p>
        </w:tc>
        <w:tc>
          <w:tcPr>
            <w:tcW w:w="960" w:type="dxa"/>
            <w:tcBorders>
              <w:top w:val="nil"/>
              <w:left w:val="nil"/>
              <w:bottom w:val="single" w:sz="8" w:space="0" w:color="auto"/>
              <w:right w:val="single" w:sz="4" w:space="0" w:color="auto"/>
            </w:tcBorders>
            <w:shd w:val="clear" w:color="auto" w:fill="auto"/>
            <w:noWrap/>
            <w:vAlign w:val="bottom"/>
            <w:hideMark/>
          </w:tcPr>
          <w:p w14:paraId="47B3069A" w14:textId="77777777" w:rsidR="00137481" w:rsidRPr="00E77C21" w:rsidRDefault="00137481" w:rsidP="00D23CD6">
            <w:pPr>
              <w:jc w:val="center"/>
              <w:rPr>
                <w:rFonts w:ascii="Times New Roman" w:hAnsi="Times New Roman"/>
                <w:color w:val="000000"/>
                <w:sz w:val="24"/>
              </w:rPr>
            </w:pPr>
            <w:r w:rsidRPr="00E77C21">
              <w:rPr>
                <w:rFonts w:ascii="Times New Roman" w:hAnsi="Times New Roman"/>
                <w:color w:val="000000"/>
                <w:sz w:val="24"/>
              </w:rPr>
              <w:t>2013</w:t>
            </w:r>
          </w:p>
        </w:tc>
        <w:tc>
          <w:tcPr>
            <w:tcW w:w="960" w:type="dxa"/>
            <w:tcBorders>
              <w:top w:val="nil"/>
              <w:left w:val="nil"/>
              <w:bottom w:val="single" w:sz="8" w:space="0" w:color="auto"/>
              <w:right w:val="single" w:sz="4" w:space="0" w:color="auto"/>
            </w:tcBorders>
            <w:shd w:val="clear" w:color="auto" w:fill="auto"/>
            <w:noWrap/>
            <w:vAlign w:val="bottom"/>
            <w:hideMark/>
          </w:tcPr>
          <w:p w14:paraId="3A111C16" w14:textId="77777777" w:rsidR="00137481" w:rsidRPr="00E77C21" w:rsidRDefault="00137481" w:rsidP="00D23CD6">
            <w:pPr>
              <w:jc w:val="center"/>
              <w:rPr>
                <w:rFonts w:ascii="Times New Roman" w:hAnsi="Times New Roman"/>
                <w:color w:val="000000"/>
                <w:sz w:val="24"/>
              </w:rPr>
            </w:pPr>
            <w:r w:rsidRPr="00E77C21">
              <w:rPr>
                <w:rFonts w:ascii="Times New Roman" w:hAnsi="Times New Roman"/>
                <w:color w:val="000000"/>
                <w:sz w:val="24"/>
              </w:rPr>
              <w:t>2014</w:t>
            </w:r>
          </w:p>
        </w:tc>
        <w:tc>
          <w:tcPr>
            <w:tcW w:w="960" w:type="dxa"/>
            <w:tcBorders>
              <w:top w:val="nil"/>
              <w:left w:val="nil"/>
              <w:bottom w:val="single" w:sz="8" w:space="0" w:color="auto"/>
              <w:right w:val="single" w:sz="4" w:space="0" w:color="auto"/>
            </w:tcBorders>
            <w:shd w:val="clear" w:color="auto" w:fill="auto"/>
            <w:noWrap/>
            <w:vAlign w:val="bottom"/>
            <w:hideMark/>
          </w:tcPr>
          <w:p w14:paraId="3D6F3F2D" w14:textId="77777777" w:rsidR="00137481" w:rsidRPr="00E77C21" w:rsidRDefault="00137481" w:rsidP="00D23CD6">
            <w:pPr>
              <w:jc w:val="center"/>
              <w:rPr>
                <w:rFonts w:ascii="Times New Roman" w:hAnsi="Times New Roman"/>
                <w:color w:val="000000"/>
                <w:sz w:val="24"/>
              </w:rPr>
            </w:pPr>
            <w:r w:rsidRPr="00E77C21">
              <w:rPr>
                <w:rFonts w:ascii="Times New Roman" w:hAnsi="Times New Roman"/>
                <w:color w:val="000000"/>
                <w:sz w:val="24"/>
              </w:rPr>
              <w:t>2015</w:t>
            </w:r>
          </w:p>
        </w:tc>
        <w:tc>
          <w:tcPr>
            <w:tcW w:w="960" w:type="dxa"/>
            <w:tcBorders>
              <w:top w:val="nil"/>
              <w:left w:val="nil"/>
              <w:bottom w:val="single" w:sz="8" w:space="0" w:color="auto"/>
              <w:right w:val="single" w:sz="8" w:space="0" w:color="auto"/>
            </w:tcBorders>
            <w:shd w:val="clear" w:color="auto" w:fill="auto"/>
            <w:noWrap/>
            <w:vAlign w:val="bottom"/>
            <w:hideMark/>
          </w:tcPr>
          <w:p w14:paraId="6FD76A40" w14:textId="77777777" w:rsidR="00137481" w:rsidRPr="00E77C21" w:rsidRDefault="00137481" w:rsidP="00D23CD6">
            <w:pPr>
              <w:jc w:val="center"/>
              <w:rPr>
                <w:rFonts w:ascii="Times New Roman" w:hAnsi="Times New Roman"/>
                <w:color w:val="000000"/>
                <w:sz w:val="24"/>
              </w:rPr>
            </w:pPr>
            <w:r w:rsidRPr="00E77C21">
              <w:rPr>
                <w:rFonts w:ascii="Times New Roman" w:hAnsi="Times New Roman"/>
                <w:color w:val="000000"/>
                <w:sz w:val="24"/>
              </w:rPr>
              <w:t>2016</w:t>
            </w:r>
          </w:p>
        </w:tc>
      </w:tr>
      <w:tr w:rsidR="00137481" w:rsidRPr="00E77C21" w14:paraId="362CDF4E" w14:textId="77777777" w:rsidTr="00D23CD6">
        <w:trPr>
          <w:trHeight w:val="315"/>
        </w:trPr>
        <w:tc>
          <w:tcPr>
            <w:tcW w:w="1960" w:type="dxa"/>
            <w:tcBorders>
              <w:top w:val="nil"/>
              <w:left w:val="single" w:sz="8" w:space="0" w:color="auto"/>
              <w:bottom w:val="single" w:sz="4" w:space="0" w:color="auto"/>
              <w:right w:val="single" w:sz="8" w:space="0" w:color="auto"/>
            </w:tcBorders>
            <w:shd w:val="clear" w:color="auto" w:fill="auto"/>
            <w:noWrap/>
            <w:vAlign w:val="bottom"/>
            <w:hideMark/>
          </w:tcPr>
          <w:p w14:paraId="3A9D3A46" w14:textId="77777777" w:rsidR="00137481" w:rsidRPr="00E77C21" w:rsidRDefault="00137481" w:rsidP="00D23CD6">
            <w:pPr>
              <w:rPr>
                <w:rFonts w:ascii="Times New Roman" w:hAnsi="Times New Roman"/>
                <w:color w:val="000000"/>
                <w:sz w:val="24"/>
              </w:rPr>
            </w:pPr>
            <w:r w:rsidRPr="00E77C21">
              <w:rPr>
                <w:rFonts w:ascii="Times New Roman" w:hAnsi="Times New Roman"/>
                <w:color w:val="000000"/>
                <w:sz w:val="24"/>
              </w:rPr>
              <w:t>20</w:t>
            </w:r>
          </w:p>
        </w:tc>
        <w:tc>
          <w:tcPr>
            <w:tcW w:w="960" w:type="dxa"/>
            <w:tcBorders>
              <w:top w:val="nil"/>
              <w:left w:val="nil"/>
              <w:bottom w:val="single" w:sz="4" w:space="0" w:color="auto"/>
              <w:right w:val="single" w:sz="4" w:space="0" w:color="auto"/>
            </w:tcBorders>
            <w:shd w:val="clear" w:color="auto" w:fill="auto"/>
            <w:noWrap/>
            <w:vAlign w:val="bottom"/>
            <w:hideMark/>
          </w:tcPr>
          <w:p w14:paraId="3CD155B7" w14:textId="77777777" w:rsidR="00137481" w:rsidRPr="00E77C21" w:rsidRDefault="00137481" w:rsidP="00D23CD6">
            <w:pPr>
              <w:jc w:val="center"/>
              <w:rPr>
                <w:rFonts w:ascii="Times New Roman" w:hAnsi="Times New Roman"/>
                <w:color w:val="000000"/>
                <w:sz w:val="24"/>
              </w:rPr>
            </w:pPr>
            <w:r w:rsidRPr="00E77C21">
              <w:rPr>
                <w:rFonts w:ascii="Times New Roman" w:hAnsi="Times New Roman"/>
                <w:color w:val="000000"/>
                <w:sz w:val="24"/>
              </w:rPr>
              <w:t>0.01</w:t>
            </w:r>
          </w:p>
        </w:tc>
        <w:tc>
          <w:tcPr>
            <w:tcW w:w="960" w:type="dxa"/>
            <w:tcBorders>
              <w:top w:val="nil"/>
              <w:left w:val="nil"/>
              <w:bottom w:val="single" w:sz="4" w:space="0" w:color="auto"/>
              <w:right w:val="single" w:sz="4" w:space="0" w:color="auto"/>
            </w:tcBorders>
            <w:shd w:val="clear" w:color="auto" w:fill="auto"/>
            <w:noWrap/>
            <w:vAlign w:val="center"/>
            <w:hideMark/>
          </w:tcPr>
          <w:p w14:paraId="45D20F7E" w14:textId="77777777" w:rsidR="00137481" w:rsidRPr="00E77C21" w:rsidRDefault="00137481" w:rsidP="00D23CD6">
            <w:pPr>
              <w:jc w:val="center"/>
              <w:rPr>
                <w:rFonts w:ascii="Times New Roman" w:hAnsi="Times New Roman"/>
                <w:color w:val="000000"/>
                <w:sz w:val="24"/>
              </w:rPr>
            </w:pPr>
            <w:r w:rsidRPr="00E77C21">
              <w:rPr>
                <w:rFonts w:ascii="Times New Roman" w:hAnsi="Times New Roman"/>
                <w:color w:val="000000"/>
                <w:sz w:val="24"/>
              </w:rPr>
              <w:t>0.07</w:t>
            </w:r>
          </w:p>
        </w:tc>
        <w:tc>
          <w:tcPr>
            <w:tcW w:w="960" w:type="dxa"/>
            <w:tcBorders>
              <w:top w:val="nil"/>
              <w:left w:val="nil"/>
              <w:bottom w:val="single" w:sz="4" w:space="0" w:color="auto"/>
              <w:right w:val="single" w:sz="4" w:space="0" w:color="auto"/>
            </w:tcBorders>
            <w:shd w:val="clear" w:color="auto" w:fill="auto"/>
            <w:noWrap/>
            <w:vAlign w:val="bottom"/>
            <w:hideMark/>
          </w:tcPr>
          <w:p w14:paraId="26A92F97" w14:textId="77777777" w:rsidR="00137481" w:rsidRPr="00E77C21" w:rsidRDefault="00137481" w:rsidP="00D23CD6">
            <w:pPr>
              <w:jc w:val="center"/>
              <w:rPr>
                <w:rFonts w:ascii="Times New Roman" w:hAnsi="Times New Roman"/>
                <w:color w:val="000000"/>
                <w:sz w:val="24"/>
              </w:rPr>
            </w:pPr>
            <w:r w:rsidRPr="00E77C21">
              <w:rPr>
                <w:rFonts w:ascii="Times New Roman" w:hAnsi="Times New Roman"/>
                <w:color w:val="000000"/>
                <w:sz w:val="24"/>
              </w:rPr>
              <w:t>0.37</w:t>
            </w:r>
          </w:p>
        </w:tc>
        <w:tc>
          <w:tcPr>
            <w:tcW w:w="960" w:type="dxa"/>
            <w:tcBorders>
              <w:top w:val="nil"/>
              <w:left w:val="nil"/>
              <w:bottom w:val="single" w:sz="4" w:space="0" w:color="auto"/>
              <w:right w:val="single" w:sz="4" w:space="0" w:color="auto"/>
            </w:tcBorders>
            <w:shd w:val="clear" w:color="auto" w:fill="auto"/>
            <w:noWrap/>
            <w:vAlign w:val="bottom"/>
            <w:hideMark/>
          </w:tcPr>
          <w:p w14:paraId="43936D07" w14:textId="77777777" w:rsidR="00137481" w:rsidRPr="00E77C21" w:rsidRDefault="00137481" w:rsidP="00D23CD6">
            <w:pPr>
              <w:jc w:val="center"/>
              <w:rPr>
                <w:rFonts w:ascii="Times New Roman" w:hAnsi="Times New Roman"/>
                <w:color w:val="000000"/>
                <w:sz w:val="24"/>
              </w:rPr>
            </w:pPr>
            <w:r w:rsidRPr="00E77C21">
              <w:rPr>
                <w:rFonts w:ascii="Times New Roman" w:hAnsi="Times New Roman"/>
                <w:color w:val="000000"/>
                <w:sz w:val="24"/>
              </w:rPr>
              <w:t>0.86</w:t>
            </w:r>
          </w:p>
        </w:tc>
        <w:tc>
          <w:tcPr>
            <w:tcW w:w="960" w:type="dxa"/>
            <w:tcBorders>
              <w:top w:val="nil"/>
              <w:left w:val="nil"/>
              <w:bottom w:val="single" w:sz="4" w:space="0" w:color="auto"/>
              <w:right w:val="single" w:sz="8" w:space="0" w:color="auto"/>
            </w:tcBorders>
            <w:shd w:val="clear" w:color="auto" w:fill="auto"/>
            <w:noWrap/>
            <w:vAlign w:val="bottom"/>
            <w:hideMark/>
          </w:tcPr>
          <w:p w14:paraId="09CA6FBA" w14:textId="77777777" w:rsidR="00137481" w:rsidRPr="00E77C21" w:rsidRDefault="00137481" w:rsidP="00D23CD6">
            <w:pPr>
              <w:jc w:val="center"/>
              <w:rPr>
                <w:rFonts w:ascii="Times New Roman" w:hAnsi="Times New Roman"/>
                <w:color w:val="000000"/>
                <w:sz w:val="24"/>
              </w:rPr>
            </w:pPr>
            <w:r w:rsidRPr="00E77C21">
              <w:rPr>
                <w:rFonts w:ascii="Times New Roman" w:hAnsi="Times New Roman"/>
                <w:color w:val="000000"/>
                <w:sz w:val="24"/>
              </w:rPr>
              <w:t>0.99</w:t>
            </w:r>
          </w:p>
        </w:tc>
      </w:tr>
      <w:tr w:rsidR="00137481" w:rsidRPr="00E77C21" w14:paraId="184A8056" w14:textId="77777777" w:rsidTr="00D23CD6">
        <w:trPr>
          <w:trHeight w:val="315"/>
        </w:trPr>
        <w:tc>
          <w:tcPr>
            <w:tcW w:w="1960" w:type="dxa"/>
            <w:tcBorders>
              <w:top w:val="nil"/>
              <w:left w:val="single" w:sz="8" w:space="0" w:color="auto"/>
              <w:bottom w:val="single" w:sz="4" w:space="0" w:color="auto"/>
              <w:right w:val="single" w:sz="8" w:space="0" w:color="auto"/>
            </w:tcBorders>
            <w:shd w:val="clear" w:color="auto" w:fill="auto"/>
            <w:noWrap/>
            <w:vAlign w:val="bottom"/>
            <w:hideMark/>
          </w:tcPr>
          <w:p w14:paraId="727F77AB" w14:textId="77777777" w:rsidR="00137481" w:rsidRPr="00E77C21" w:rsidRDefault="00137481" w:rsidP="00D23CD6">
            <w:pPr>
              <w:rPr>
                <w:rFonts w:ascii="Times New Roman" w:hAnsi="Times New Roman"/>
                <w:color w:val="000000"/>
                <w:sz w:val="24"/>
              </w:rPr>
            </w:pPr>
            <w:r w:rsidRPr="00E77C21">
              <w:rPr>
                <w:rFonts w:ascii="Times New Roman" w:hAnsi="Times New Roman"/>
                <w:color w:val="000000"/>
                <w:sz w:val="24"/>
              </w:rPr>
              <w:t>15</w:t>
            </w:r>
          </w:p>
        </w:tc>
        <w:tc>
          <w:tcPr>
            <w:tcW w:w="960" w:type="dxa"/>
            <w:tcBorders>
              <w:top w:val="nil"/>
              <w:left w:val="nil"/>
              <w:bottom w:val="single" w:sz="4" w:space="0" w:color="auto"/>
              <w:right w:val="single" w:sz="4" w:space="0" w:color="auto"/>
            </w:tcBorders>
            <w:shd w:val="clear" w:color="auto" w:fill="auto"/>
            <w:noWrap/>
            <w:vAlign w:val="bottom"/>
            <w:hideMark/>
          </w:tcPr>
          <w:p w14:paraId="1F1ECE23" w14:textId="77777777" w:rsidR="00137481" w:rsidRPr="00E77C21" w:rsidRDefault="00137481" w:rsidP="00D23CD6">
            <w:pPr>
              <w:jc w:val="center"/>
              <w:rPr>
                <w:rFonts w:ascii="Times New Roman" w:hAnsi="Times New Roman"/>
                <w:color w:val="000000"/>
                <w:sz w:val="24"/>
              </w:rPr>
            </w:pPr>
            <w:r w:rsidRPr="00E77C21">
              <w:rPr>
                <w:rFonts w:ascii="Times New Roman" w:hAnsi="Times New Roman"/>
                <w:color w:val="000000"/>
                <w:sz w:val="24"/>
              </w:rPr>
              <w:t>0.05</w:t>
            </w:r>
          </w:p>
        </w:tc>
        <w:tc>
          <w:tcPr>
            <w:tcW w:w="960" w:type="dxa"/>
            <w:tcBorders>
              <w:top w:val="nil"/>
              <w:left w:val="nil"/>
              <w:bottom w:val="single" w:sz="4" w:space="0" w:color="auto"/>
              <w:right w:val="single" w:sz="4" w:space="0" w:color="auto"/>
            </w:tcBorders>
            <w:shd w:val="clear" w:color="auto" w:fill="auto"/>
            <w:noWrap/>
            <w:vAlign w:val="bottom"/>
            <w:hideMark/>
          </w:tcPr>
          <w:p w14:paraId="7BD6E7A8" w14:textId="77777777" w:rsidR="00137481" w:rsidRPr="00E77C21" w:rsidRDefault="00137481" w:rsidP="00D23CD6">
            <w:pPr>
              <w:jc w:val="center"/>
              <w:rPr>
                <w:rFonts w:ascii="Times New Roman" w:hAnsi="Times New Roman"/>
                <w:color w:val="000000"/>
                <w:sz w:val="24"/>
              </w:rPr>
            </w:pPr>
            <w:r w:rsidRPr="00E77C21">
              <w:rPr>
                <w:rFonts w:ascii="Times New Roman" w:hAnsi="Times New Roman"/>
                <w:color w:val="000000"/>
                <w:sz w:val="24"/>
              </w:rPr>
              <w:t>0.16</w:t>
            </w:r>
          </w:p>
        </w:tc>
        <w:tc>
          <w:tcPr>
            <w:tcW w:w="960" w:type="dxa"/>
            <w:tcBorders>
              <w:top w:val="nil"/>
              <w:left w:val="nil"/>
              <w:bottom w:val="single" w:sz="4" w:space="0" w:color="auto"/>
              <w:right w:val="single" w:sz="4" w:space="0" w:color="auto"/>
            </w:tcBorders>
            <w:shd w:val="clear" w:color="auto" w:fill="auto"/>
            <w:noWrap/>
            <w:vAlign w:val="bottom"/>
            <w:hideMark/>
          </w:tcPr>
          <w:p w14:paraId="7E821B27" w14:textId="77777777" w:rsidR="00137481" w:rsidRPr="00E77C21" w:rsidRDefault="00137481" w:rsidP="00D23CD6">
            <w:pPr>
              <w:jc w:val="center"/>
              <w:rPr>
                <w:rFonts w:ascii="Times New Roman" w:hAnsi="Times New Roman"/>
                <w:color w:val="000000"/>
                <w:sz w:val="24"/>
              </w:rPr>
            </w:pPr>
            <w:r w:rsidRPr="00E77C21">
              <w:rPr>
                <w:rFonts w:ascii="Times New Roman" w:hAnsi="Times New Roman"/>
                <w:color w:val="000000"/>
                <w:sz w:val="24"/>
              </w:rPr>
              <w:t>0.41</w:t>
            </w:r>
          </w:p>
        </w:tc>
        <w:tc>
          <w:tcPr>
            <w:tcW w:w="960" w:type="dxa"/>
            <w:tcBorders>
              <w:top w:val="nil"/>
              <w:left w:val="nil"/>
              <w:bottom w:val="single" w:sz="4" w:space="0" w:color="auto"/>
              <w:right w:val="single" w:sz="4" w:space="0" w:color="auto"/>
            </w:tcBorders>
            <w:shd w:val="clear" w:color="auto" w:fill="auto"/>
            <w:noWrap/>
            <w:vAlign w:val="bottom"/>
            <w:hideMark/>
          </w:tcPr>
          <w:p w14:paraId="6058A293" w14:textId="77777777" w:rsidR="00137481" w:rsidRPr="00E77C21" w:rsidRDefault="00137481" w:rsidP="00D23CD6">
            <w:pPr>
              <w:jc w:val="center"/>
              <w:rPr>
                <w:rFonts w:ascii="Times New Roman" w:hAnsi="Times New Roman"/>
                <w:color w:val="000000"/>
                <w:sz w:val="24"/>
              </w:rPr>
            </w:pPr>
            <w:r w:rsidRPr="00E77C21">
              <w:rPr>
                <w:rFonts w:ascii="Times New Roman" w:hAnsi="Times New Roman"/>
                <w:color w:val="000000"/>
                <w:sz w:val="24"/>
              </w:rPr>
              <w:t>0.77</w:t>
            </w:r>
          </w:p>
        </w:tc>
        <w:tc>
          <w:tcPr>
            <w:tcW w:w="960" w:type="dxa"/>
            <w:tcBorders>
              <w:top w:val="nil"/>
              <w:left w:val="nil"/>
              <w:bottom w:val="single" w:sz="4" w:space="0" w:color="auto"/>
              <w:right w:val="single" w:sz="8" w:space="0" w:color="auto"/>
            </w:tcBorders>
            <w:shd w:val="clear" w:color="auto" w:fill="auto"/>
            <w:noWrap/>
            <w:vAlign w:val="bottom"/>
            <w:hideMark/>
          </w:tcPr>
          <w:p w14:paraId="4361C189" w14:textId="77777777" w:rsidR="00137481" w:rsidRPr="00E77C21" w:rsidRDefault="00137481" w:rsidP="00D23CD6">
            <w:pPr>
              <w:jc w:val="center"/>
              <w:rPr>
                <w:rFonts w:ascii="Times New Roman" w:hAnsi="Times New Roman"/>
                <w:color w:val="000000"/>
                <w:sz w:val="24"/>
              </w:rPr>
            </w:pPr>
            <w:r w:rsidRPr="00E77C21">
              <w:rPr>
                <w:rFonts w:ascii="Times New Roman" w:hAnsi="Times New Roman"/>
                <w:color w:val="000000"/>
                <w:sz w:val="24"/>
              </w:rPr>
              <w:t>0.99</w:t>
            </w:r>
          </w:p>
        </w:tc>
      </w:tr>
      <w:tr w:rsidR="00137481" w:rsidRPr="00E77C21" w14:paraId="3A141137" w14:textId="77777777" w:rsidTr="00D23CD6">
        <w:trPr>
          <w:trHeight w:val="315"/>
        </w:trPr>
        <w:tc>
          <w:tcPr>
            <w:tcW w:w="1960" w:type="dxa"/>
            <w:tcBorders>
              <w:top w:val="nil"/>
              <w:left w:val="single" w:sz="8" w:space="0" w:color="auto"/>
              <w:bottom w:val="single" w:sz="4" w:space="0" w:color="auto"/>
              <w:right w:val="single" w:sz="8" w:space="0" w:color="auto"/>
            </w:tcBorders>
            <w:shd w:val="clear" w:color="auto" w:fill="auto"/>
            <w:noWrap/>
            <w:vAlign w:val="bottom"/>
            <w:hideMark/>
          </w:tcPr>
          <w:p w14:paraId="7D2A155E" w14:textId="77777777" w:rsidR="00137481" w:rsidRPr="00E77C21" w:rsidRDefault="00137481" w:rsidP="00D23CD6">
            <w:pPr>
              <w:rPr>
                <w:rFonts w:ascii="Times New Roman" w:hAnsi="Times New Roman"/>
                <w:color w:val="000000"/>
                <w:sz w:val="24"/>
              </w:rPr>
            </w:pPr>
            <w:r w:rsidRPr="00E77C21">
              <w:rPr>
                <w:rFonts w:ascii="Times New Roman" w:hAnsi="Times New Roman"/>
                <w:color w:val="000000"/>
                <w:sz w:val="24"/>
              </w:rPr>
              <w:t>10</w:t>
            </w:r>
          </w:p>
        </w:tc>
        <w:tc>
          <w:tcPr>
            <w:tcW w:w="960" w:type="dxa"/>
            <w:tcBorders>
              <w:top w:val="nil"/>
              <w:left w:val="nil"/>
              <w:bottom w:val="single" w:sz="4" w:space="0" w:color="auto"/>
              <w:right w:val="single" w:sz="4" w:space="0" w:color="auto"/>
            </w:tcBorders>
            <w:shd w:val="clear" w:color="auto" w:fill="auto"/>
            <w:noWrap/>
            <w:vAlign w:val="bottom"/>
            <w:hideMark/>
          </w:tcPr>
          <w:p w14:paraId="5282A4D8" w14:textId="77777777" w:rsidR="00137481" w:rsidRPr="00E77C21" w:rsidRDefault="00137481" w:rsidP="00D23CD6">
            <w:pPr>
              <w:jc w:val="center"/>
              <w:rPr>
                <w:rFonts w:ascii="Times New Roman" w:hAnsi="Times New Roman"/>
                <w:color w:val="000000"/>
                <w:sz w:val="24"/>
              </w:rPr>
            </w:pPr>
            <w:r w:rsidRPr="00E77C21">
              <w:rPr>
                <w:rFonts w:ascii="Times New Roman" w:hAnsi="Times New Roman"/>
                <w:color w:val="000000"/>
                <w:sz w:val="24"/>
              </w:rPr>
              <w:t>0.17</w:t>
            </w:r>
          </w:p>
        </w:tc>
        <w:tc>
          <w:tcPr>
            <w:tcW w:w="960" w:type="dxa"/>
            <w:tcBorders>
              <w:top w:val="nil"/>
              <w:left w:val="nil"/>
              <w:bottom w:val="single" w:sz="4" w:space="0" w:color="auto"/>
              <w:right w:val="single" w:sz="4" w:space="0" w:color="auto"/>
            </w:tcBorders>
            <w:shd w:val="clear" w:color="auto" w:fill="auto"/>
            <w:noWrap/>
            <w:vAlign w:val="bottom"/>
            <w:hideMark/>
          </w:tcPr>
          <w:p w14:paraId="78FAC94F" w14:textId="77777777" w:rsidR="00137481" w:rsidRPr="00E77C21" w:rsidRDefault="00137481" w:rsidP="00D23CD6">
            <w:pPr>
              <w:jc w:val="center"/>
              <w:rPr>
                <w:rFonts w:ascii="Times New Roman" w:hAnsi="Times New Roman"/>
                <w:color w:val="000000"/>
                <w:sz w:val="24"/>
              </w:rPr>
            </w:pPr>
            <w:r w:rsidRPr="00E77C21">
              <w:rPr>
                <w:rFonts w:ascii="Times New Roman" w:hAnsi="Times New Roman"/>
                <w:color w:val="000000"/>
                <w:sz w:val="24"/>
              </w:rPr>
              <w:t>0.28</w:t>
            </w:r>
          </w:p>
        </w:tc>
        <w:tc>
          <w:tcPr>
            <w:tcW w:w="960" w:type="dxa"/>
            <w:tcBorders>
              <w:top w:val="nil"/>
              <w:left w:val="nil"/>
              <w:bottom w:val="single" w:sz="4" w:space="0" w:color="auto"/>
              <w:right w:val="single" w:sz="4" w:space="0" w:color="auto"/>
            </w:tcBorders>
            <w:shd w:val="clear" w:color="auto" w:fill="auto"/>
            <w:noWrap/>
            <w:vAlign w:val="bottom"/>
            <w:hideMark/>
          </w:tcPr>
          <w:p w14:paraId="4809C98B" w14:textId="77777777" w:rsidR="00137481" w:rsidRPr="00E77C21" w:rsidRDefault="00137481" w:rsidP="00D23CD6">
            <w:pPr>
              <w:jc w:val="center"/>
              <w:rPr>
                <w:rFonts w:ascii="Times New Roman" w:hAnsi="Times New Roman"/>
                <w:color w:val="000000"/>
                <w:sz w:val="24"/>
              </w:rPr>
            </w:pPr>
            <w:r w:rsidRPr="00E77C21">
              <w:rPr>
                <w:rFonts w:ascii="Times New Roman" w:hAnsi="Times New Roman"/>
                <w:color w:val="000000"/>
                <w:sz w:val="24"/>
              </w:rPr>
              <w:t>0.50</w:t>
            </w:r>
          </w:p>
        </w:tc>
        <w:tc>
          <w:tcPr>
            <w:tcW w:w="960" w:type="dxa"/>
            <w:tcBorders>
              <w:top w:val="nil"/>
              <w:left w:val="nil"/>
              <w:bottom w:val="single" w:sz="4" w:space="0" w:color="auto"/>
              <w:right w:val="single" w:sz="4" w:space="0" w:color="auto"/>
            </w:tcBorders>
            <w:shd w:val="clear" w:color="auto" w:fill="auto"/>
            <w:noWrap/>
            <w:vAlign w:val="bottom"/>
            <w:hideMark/>
          </w:tcPr>
          <w:p w14:paraId="3A85BE6D" w14:textId="77777777" w:rsidR="00137481" w:rsidRPr="00E77C21" w:rsidRDefault="00137481" w:rsidP="00D23CD6">
            <w:pPr>
              <w:jc w:val="center"/>
              <w:rPr>
                <w:rFonts w:ascii="Times New Roman" w:hAnsi="Times New Roman"/>
                <w:color w:val="000000"/>
                <w:sz w:val="24"/>
              </w:rPr>
            </w:pPr>
            <w:r w:rsidRPr="00E77C21">
              <w:rPr>
                <w:rFonts w:ascii="Times New Roman" w:hAnsi="Times New Roman"/>
                <w:color w:val="000000"/>
                <w:sz w:val="24"/>
              </w:rPr>
              <w:t>0.69</w:t>
            </w:r>
          </w:p>
        </w:tc>
        <w:tc>
          <w:tcPr>
            <w:tcW w:w="960" w:type="dxa"/>
            <w:tcBorders>
              <w:top w:val="nil"/>
              <w:left w:val="nil"/>
              <w:bottom w:val="single" w:sz="4" w:space="0" w:color="auto"/>
              <w:right w:val="single" w:sz="8" w:space="0" w:color="auto"/>
            </w:tcBorders>
            <w:shd w:val="clear" w:color="auto" w:fill="auto"/>
            <w:noWrap/>
            <w:vAlign w:val="bottom"/>
            <w:hideMark/>
          </w:tcPr>
          <w:p w14:paraId="37E728C6" w14:textId="77777777" w:rsidR="00137481" w:rsidRPr="00E77C21" w:rsidRDefault="00137481" w:rsidP="00D23CD6">
            <w:pPr>
              <w:jc w:val="center"/>
              <w:rPr>
                <w:rFonts w:ascii="Times New Roman" w:hAnsi="Times New Roman"/>
                <w:color w:val="000000"/>
                <w:sz w:val="24"/>
              </w:rPr>
            </w:pPr>
            <w:r w:rsidRPr="00E77C21">
              <w:rPr>
                <w:rFonts w:ascii="Times New Roman" w:hAnsi="Times New Roman"/>
                <w:color w:val="000000"/>
                <w:sz w:val="24"/>
              </w:rPr>
              <w:t>0.90</w:t>
            </w:r>
          </w:p>
        </w:tc>
      </w:tr>
      <w:tr w:rsidR="00137481" w:rsidRPr="00E77C21" w14:paraId="3A262C08" w14:textId="77777777" w:rsidTr="00D23CD6">
        <w:trPr>
          <w:trHeight w:val="315"/>
        </w:trPr>
        <w:tc>
          <w:tcPr>
            <w:tcW w:w="1960" w:type="dxa"/>
            <w:tcBorders>
              <w:top w:val="nil"/>
              <w:left w:val="single" w:sz="8" w:space="0" w:color="auto"/>
              <w:bottom w:val="single" w:sz="8" w:space="0" w:color="auto"/>
              <w:right w:val="single" w:sz="8" w:space="0" w:color="auto"/>
            </w:tcBorders>
            <w:shd w:val="clear" w:color="auto" w:fill="auto"/>
            <w:noWrap/>
            <w:vAlign w:val="bottom"/>
            <w:hideMark/>
          </w:tcPr>
          <w:p w14:paraId="2EE54A4A" w14:textId="77777777" w:rsidR="00137481" w:rsidRPr="00E77C21" w:rsidRDefault="00137481" w:rsidP="00D23CD6">
            <w:pPr>
              <w:rPr>
                <w:rFonts w:ascii="Times New Roman" w:hAnsi="Times New Roman"/>
                <w:color w:val="000000"/>
                <w:sz w:val="24"/>
              </w:rPr>
            </w:pPr>
            <w:r w:rsidRPr="00E77C21">
              <w:rPr>
                <w:rFonts w:ascii="Times New Roman" w:hAnsi="Times New Roman"/>
                <w:color w:val="000000"/>
                <w:sz w:val="24"/>
              </w:rPr>
              <w:t>5</w:t>
            </w:r>
          </w:p>
        </w:tc>
        <w:tc>
          <w:tcPr>
            <w:tcW w:w="960" w:type="dxa"/>
            <w:tcBorders>
              <w:top w:val="nil"/>
              <w:left w:val="nil"/>
              <w:bottom w:val="single" w:sz="8" w:space="0" w:color="auto"/>
              <w:right w:val="single" w:sz="4" w:space="0" w:color="auto"/>
            </w:tcBorders>
            <w:shd w:val="clear" w:color="auto" w:fill="auto"/>
            <w:noWrap/>
            <w:vAlign w:val="bottom"/>
            <w:hideMark/>
          </w:tcPr>
          <w:p w14:paraId="2D5FD486" w14:textId="77777777" w:rsidR="00137481" w:rsidRPr="00E77C21" w:rsidRDefault="00137481" w:rsidP="00D23CD6">
            <w:pPr>
              <w:jc w:val="center"/>
              <w:rPr>
                <w:rFonts w:ascii="Times New Roman" w:hAnsi="Times New Roman"/>
                <w:color w:val="000000"/>
                <w:sz w:val="24"/>
              </w:rPr>
            </w:pPr>
            <w:r w:rsidRPr="00E77C21">
              <w:rPr>
                <w:rFonts w:ascii="Times New Roman" w:hAnsi="Times New Roman"/>
                <w:color w:val="000000"/>
                <w:sz w:val="24"/>
              </w:rPr>
              <w:t>0.36</w:t>
            </w:r>
          </w:p>
        </w:tc>
        <w:tc>
          <w:tcPr>
            <w:tcW w:w="960" w:type="dxa"/>
            <w:tcBorders>
              <w:top w:val="nil"/>
              <w:left w:val="nil"/>
              <w:bottom w:val="single" w:sz="8" w:space="0" w:color="auto"/>
              <w:right w:val="single" w:sz="4" w:space="0" w:color="auto"/>
            </w:tcBorders>
            <w:shd w:val="clear" w:color="auto" w:fill="auto"/>
            <w:noWrap/>
            <w:vAlign w:val="bottom"/>
            <w:hideMark/>
          </w:tcPr>
          <w:p w14:paraId="5068D1C6" w14:textId="77777777" w:rsidR="00137481" w:rsidRPr="00E77C21" w:rsidRDefault="00137481" w:rsidP="00D23CD6">
            <w:pPr>
              <w:jc w:val="center"/>
              <w:rPr>
                <w:rFonts w:ascii="Times New Roman" w:hAnsi="Times New Roman"/>
                <w:color w:val="000000"/>
                <w:sz w:val="24"/>
              </w:rPr>
            </w:pPr>
            <w:r w:rsidRPr="00E77C21">
              <w:rPr>
                <w:rFonts w:ascii="Times New Roman" w:hAnsi="Times New Roman"/>
                <w:color w:val="000000"/>
                <w:sz w:val="24"/>
              </w:rPr>
              <w:t>0.41</w:t>
            </w:r>
          </w:p>
        </w:tc>
        <w:tc>
          <w:tcPr>
            <w:tcW w:w="960" w:type="dxa"/>
            <w:tcBorders>
              <w:top w:val="nil"/>
              <w:left w:val="nil"/>
              <w:bottom w:val="single" w:sz="8" w:space="0" w:color="auto"/>
              <w:right w:val="single" w:sz="4" w:space="0" w:color="auto"/>
            </w:tcBorders>
            <w:shd w:val="clear" w:color="auto" w:fill="auto"/>
            <w:noWrap/>
            <w:vAlign w:val="bottom"/>
            <w:hideMark/>
          </w:tcPr>
          <w:p w14:paraId="60448281" w14:textId="77777777" w:rsidR="00137481" w:rsidRPr="00E77C21" w:rsidRDefault="00137481" w:rsidP="00D23CD6">
            <w:pPr>
              <w:jc w:val="center"/>
              <w:rPr>
                <w:rFonts w:ascii="Times New Roman" w:hAnsi="Times New Roman"/>
                <w:color w:val="000000"/>
                <w:sz w:val="24"/>
              </w:rPr>
            </w:pPr>
            <w:r w:rsidRPr="00E77C21">
              <w:rPr>
                <w:rFonts w:ascii="Times New Roman" w:hAnsi="Times New Roman"/>
                <w:color w:val="000000"/>
                <w:sz w:val="24"/>
              </w:rPr>
              <w:t>0.52</w:t>
            </w:r>
          </w:p>
        </w:tc>
        <w:tc>
          <w:tcPr>
            <w:tcW w:w="960" w:type="dxa"/>
            <w:tcBorders>
              <w:top w:val="nil"/>
              <w:left w:val="nil"/>
              <w:bottom w:val="single" w:sz="8" w:space="0" w:color="auto"/>
              <w:right w:val="single" w:sz="4" w:space="0" w:color="auto"/>
            </w:tcBorders>
            <w:shd w:val="clear" w:color="auto" w:fill="auto"/>
            <w:noWrap/>
            <w:vAlign w:val="bottom"/>
            <w:hideMark/>
          </w:tcPr>
          <w:p w14:paraId="3F4F6615" w14:textId="77777777" w:rsidR="00137481" w:rsidRPr="00E77C21" w:rsidRDefault="00137481" w:rsidP="00D23CD6">
            <w:pPr>
              <w:jc w:val="center"/>
              <w:rPr>
                <w:rFonts w:ascii="Times New Roman" w:hAnsi="Times New Roman"/>
                <w:color w:val="000000"/>
                <w:sz w:val="24"/>
              </w:rPr>
            </w:pPr>
            <w:r w:rsidRPr="00E77C21">
              <w:rPr>
                <w:rFonts w:ascii="Times New Roman" w:hAnsi="Times New Roman"/>
                <w:color w:val="000000"/>
                <w:sz w:val="24"/>
              </w:rPr>
              <w:t>0.61</w:t>
            </w:r>
          </w:p>
        </w:tc>
        <w:tc>
          <w:tcPr>
            <w:tcW w:w="960" w:type="dxa"/>
            <w:tcBorders>
              <w:top w:val="nil"/>
              <w:left w:val="nil"/>
              <w:bottom w:val="single" w:sz="8" w:space="0" w:color="auto"/>
              <w:right w:val="single" w:sz="8" w:space="0" w:color="auto"/>
            </w:tcBorders>
            <w:shd w:val="clear" w:color="auto" w:fill="auto"/>
            <w:noWrap/>
            <w:vAlign w:val="bottom"/>
            <w:hideMark/>
          </w:tcPr>
          <w:p w14:paraId="640BF796" w14:textId="77777777" w:rsidR="00137481" w:rsidRPr="00E77C21" w:rsidRDefault="00137481" w:rsidP="00D23CD6">
            <w:pPr>
              <w:jc w:val="center"/>
              <w:rPr>
                <w:rFonts w:ascii="Times New Roman" w:hAnsi="Times New Roman"/>
                <w:color w:val="000000"/>
                <w:sz w:val="24"/>
              </w:rPr>
            </w:pPr>
            <w:r w:rsidRPr="00E77C21">
              <w:rPr>
                <w:rFonts w:ascii="Times New Roman" w:hAnsi="Times New Roman"/>
                <w:color w:val="000000"/>
                <w:sz w:val="24"/>
              </w:rPr>
              <w:t>0.69</w:t>
            </w:r>
          </w:p>
        </w:tc>
      </w:tr>
    </w:tbl>
    <w:p w14:paraId="6573F004" w14:textId="77777777" w:rsidR="00E80E2A" w:rsidRDefault="00137481" w:rsidP="00137481">
      <w:pPr>
        <w:contextualSpacing/>
        <w:rPr>
          <w:rFonts w:ascii="Times New Roman" w:hAnsi="Times New Roman"/>
          <w:sz w:val="24"/>
        </w:rPr>
      </w:pPr>
      <w:r w:rsidRPr="00E77C21">
        <w:rPr>
          <w:rFonts w:ascii="Times New Roman" w:hAnsi="Times New Roman"/>
          <w:sz w:val="24"/>
        </w:rPr>
        <w:t xml:space="preserve"> </w:t>
      </w:r>
    </w:p>
    <w:p w14:paraId="2BCBC3BD" w14:textId="77777777" w:rsidR="00E80E2A" w:rsidRDefault="00E80E2A" w:rsidP="00137481">
      <w:pPr>
        <w:contextualSpacing/>
        <w:rPr>
          <w:rFonts w:ascii="Times New Roman" w:hAnsi="Times New Roman"/>
          <w:sz w:val="24"/>
        </w:rPr>
      </w:pPr>
    </w:p>
    <w:p w14:paraId="4320EDEC" w14:textId="77777777" w:rsidR="00E80E2A" w:rsidRDefault="00E80E2A" w:rsidP="00137481">
      <w:pPr>
        <w:contextualSpacing/>
        <w:rPr>
          <w:rFonts w:ascii="Times New Roman" w:hAnsi="Times New Roman"/>
          <w:sz w:val="24"/>
        </w:rPr>
      </w:pPr>
    </w:p>
    <w:p w14:paraId="61543C6A" w14:textId="77777777" w:rsidR="00E80E2A" w:rsidRDefault="00E80E2A" w:rsidP="00137481">
      <w:pPr>
        <w:contextualSpacing/>
        <w:rPr>
          <w:rFonts w:ascii="Times New Roman" w:hAnsi="Times New Roman"/>
          <w:sz w:val="24"/>
        </w:rPr>
      </w:pPr>
    </w:p>
    <w:p w14:paraId="779EABDC" w14:textId="77777777" w:rsidR="00E80E2A" w:rsidRDefault="00E80E2A" w:rsidP="00137481">
      <w:pPr>
        <w:contextualSpacing/>
        <w:rPr>
          <w:rFonts w:ascii="Times New Roman" w:hAnsi="Times New Roman"/>
          <w:sz w:val="24"/>
        </w:rPr>
      </w:pPr>
    </w:p>
    <w:p w14:paraId="1D3412B5" w14:textId="77777777" w:rsidR="00E80E2A" w:rsidRDefault="00E80E2A" w:rsidP="00137481">
      <w:pPr>
        <w:contextualSpacing/>
        <w:rPr>
          <w:rFonts w:ascii="Times New Roman" w:hAnsi="Times New Roman"/>
          <w:sz w:val="24"/>
        </w:rPr>
      </w:pPr>
    </w:p>
    <w:p w14:paraId="71BE5FED" w14:textId="77777777" w:rsidR="00E80E2A" w:rsidRDefault="00E80E2A" w:rsidP="00137481">
      <w:pPr>
        <w:contextualSpacing/>
        <w:rPr>
          <w:rFonts w:ascii="Times New Roman" w:hAnsi="Times New Roman"/>
          <w:sz w:val="24"/>
        </w:rPr>
      </w:pPr>
    </w:p>
    <w:p w14:paraId="2F72ED73" w14:textId="77777777" w:rsidR="00E80E2A" w:rsidRDefault="00E80E2A" w:rsidP="00137481">
      <w:pPr>
        <w:contextualSpacing/>
        <w:rPr>
          <w:rFonts w:ascii="Times New Roman" w:hAnsi="Times New Roman"/>
          <w:sz w:val="24"/>
        </w:rPr>
      </w:pPr>
    </w:p>
    <w:p w14:paraId="670C3369" w14:textId="77777777" w:rsidR="00E80E2A" w:rsidRDefault="00E80E2A" w:rsidP="00137481">
      <w:pPr>
        <w:contextualSpacing/>
        <w:rPr>
          <w:rFonts w:ascii="Times New Roman" w:hAnsi="Times New Roman"/>
          <w:sz w:val="24"/>
        </w:rPr>
      </w:pPr>
    </w:p>
    <w:p w14:paraId="5A1D2CCB" w14:textId="77777777" w:rsidR="00E80E2A" w:rsidRDefault="00E80E2A" w:rsidP="00137481">
      <w:pPr>
        <w:contextualSpacing/>
        <w:rPr>
          <w:rFonts w:ascii="Times New Roman" w:hAnsi="Times New Roman"/>
          <w:sz w:val="24"/>
        </w:rPr>
      </w:pPr>
    </w:p>
    <w:p w14:paraId="2C4C45EF" w14:textId="77777777" w:rsidR="00E80E2A" w:rsidRDefault="00E80E2A" w:rsidP="00137481">
      <w:pPr>
        <w:contextualSpacing/>
        <w:rPr>
          <w:rFonts w:ascii="Times New Roman" w:hAnsi="Times New Roman"/>
          <w:sz w:val="24"/>
        </w:rPr>
      </w:pPr>
    </w:p>
    <w:p w14:paraId="0523A1AB" w14:textId="77777777" w:rsidR="00137481" w:rsidRPr="00E77C21" w:rsidRDefault="00137481" w:rsidP="00137481">
      <w:pPr>
        <w:contextualSpacing/>
        <w:rPr>
          <w:rFonts w:ascii="Times New Roman" w:hAnsi="Times New Roman"/>
          <w:sz w:val="24"/>
        </w:rPr>
      </w:pPr>
      <w:r w:rsidRPr="00E77C21">
        <w:rPr>
          <w:rFonts w:ascii="Times New Roman" w:hAnsi="Times New Roman"/>
          <w:sz w:val="24"/>
        </w:rPr>
        <w:t>This is often an indication that the time series is too short to provide reliable estimates of the change point and its standard error. In this case, the dispersion parameter associated with the underlying Poisson distribution used to fit the expected number of non-Hispanic White youths with T1D, and the variance associated with the estimated change point could not be reliably estimated under the null hypothesis. However, the test associated with the estimation of the change point still conserves its good local asymptotic properties, and perform well on longer time series. Here, the monotonic decreasing power function simply suggests that SEARCH will need over 12 years of data before we can begin to consider the change point estimation question. After 2015, the power monotonically increases with effect size. This pattern suggests that we would have 77% power to detect a 15% reduction in the incidence rate after 2015. This power rises to 99% if the change point occurs after 2016. In fact, we would have 90% power to detect a reduction of 10% after that year, and about 70% power to detect a reduction of 5% in the incidence rate. By comparison, the Finnish T1D registry study needed over 30 years of data to retrospectively identify 1988 and 2002 as the years where changes in the incidence rate occurred, with only the change point observed in 1988 being statistically significant (</w:t>
      </w:r>
      <w:r w:rsidRPr="00E77C21">
        <w:rPr>
          <w:rFonts w:ascii="Times New Roman" w:hAnsi="Times New Roman"/>
          <w:color w:val="231F20"/>
          <w:sz w:val="24"/>
        </w:rPr>
        <w:t>Harjutsalo et al, 2013)</w:t>
      </w:r>
      <w:r w:rsidRPr="00E77C21">
        <w:rPr>
          <w:rFonts w:ascii="Times New Roman" w:hAnsi="Times New Roman"/>
          <w:sz w:val="24"/>
        </w:rPr>
        <w:t xml:space="preserve">. The proposed SEARCH analysis would be conducted in the second half of 2019, after the close of the 30-month window needed to register at least 90% of incident 2016 cases. </w:t>
      </w:r>
    </w:p>
    <w:p w14:paraId="42FDC74E" w14:textId="77777777" w:rsidR="00137481" w:rsidRPr="00E77C21" w:rsidRDefault="00137481" w:rsidP="00137481">
      <w:pPr>
        <w:contextualSpacing/>
        <w:rPr>
          <w:rFonts w:ascii="Times New Roman" w:hAnsi="Times New Roman"/>
          <w:sz w:val="24"/>
        </w:rPr>
      </w:pPr>
    </w:p>
    <w:p w14:paraId="1CD3DF4B" w14:textId="77777777" w:rsidR="00137481" w:rsidRPr="00E77C21" w:rsidRDefault="00137481" w:rsidP="00137481">
      <w:pPr>
        <w:contextualSpacing/>
        <w:rPr>
          <w:rFonts w:ascii="Times New Roman" w:hAnsi="Times New Roman"/>
          <w:sz w:val="24"/>
        </w:rPr>
      </w:pPr>
      <w:r w:rsidRPr="00E77C21">
        <w:rPr>
          <w:rFonts w:ascii="Times New Roman" w:hAnsi="Times New Roman"/>
          <w:sz w:val="24"/>
          <w:u w:val="single"/>
        </w:rPr>
        <w:t>Identifying a ‘leveling off’ in the T1D incidence rate in non-Hispanic White youth</w:t>
      </w:r>
      <w:r w:rsidRPr="00E77C21">
        <w:rPr>
          <w:rFonts w:ascii="Times New Roman" w:hAnsi="Times New Roman"/>
          <w:sz w:val="24"/>
        </w:rPr>
        <w:t xml:space="preserve"> The power estimation in </w:t>
      </w:r>
      <w:r w:rsidRPr="00E77C21">
        <w:rPr>
          <w:rFonts w:ascii="Times New Roman" w:hAnsi="Times New Roman"/>
          <w:b/>
          <w:sz w:val="24"/>
        </w:rPr>
        <w:t xml:space="preserve">Table </w:t>
      </w:r>
      <w:r w:rsidR="00B15419" w:rsidRPr="00E77C21">
        <w:rPr>
          <w:rFonts w:ascii="Times New Roman" w:hAnsi="Times New Roman"/>
          <w:b/>
          <w:sz w:val="24"/>
        </w:rPr>
        <w:t>2</w:t>
      </w:r>
      <w:r w:rsidRPr="00E77C21">
        <w:rPr>
          <w:rFonts w:ascii="Times New Roman" w:hAnsi="Times New Roman"/>
          <w:b/>
          <w:sz w:val="24"/>
        </w:rPr>
        <w:t xml:space="preserve"> </w:t>
      </w:r>
      <w:r w:rsidRPr="00E77C21">
        <w:rPr>
          <w:rFonts w:ascii="Times New Roman" w:hAnsi="Times New Roman"/>
          <w:sz w:val="24"/>
        </w:rPr>
        <w:t xml:space="preserve">assumes that the incidence rate is still rising, albeit at a slower rate after a specific year. However, the incidence rates from 2007-2009 in </w:t>
      </w:r>
      <w:r w:rsidR="00273992" w:rsidRPr="00E77C21">
        <w:rPr>
          <w:rFonts w:ascii="Times New Roman" w:hAnsi="Times New Roman"/>
          <w:sz w:val="24"/>
        </w:rPr>
        <w:t>NHW</w:t>
      </w:r>
      <w:r w:rsidRPr="00E77C21">
        <w:rPr>
          <w:rFonts w:ascii="Times New Roman" w:hAnsi="Times New Roman"/>
          <w:sz w:val="24"/>
        </w:rPr>
        <w:t xml:space="preserve"> youth with T1D suggest that the incidence rate might have remained constant. Therefore, it is also important to identify the year after which the incidence rate stabilizes. Typical power analysis questions focus on a study’s ability to detect a meaningful (pre-specified) effect, instead of the ability to detect non-significant effects. However, equivalence testing provides a framework that allows for power evaluation in this case (Chow et al, 2007; Walker et al, 2011). The null and alternative hypotheses are typically reversed in an equivalence test. For example, for testing the equivalence of two drugs with survival rates </w:t>
      </w:r>
      <m:oMath>
        <m:sSub>
          <m:sSubPr>
            <m:ctrlPr>
              <w:rPr>
                <w:rFonts w:ascii="Cambria Math" w:hAnsi="Cambria Math"/>
                <w:i/>
                <w:sz w:val="24"/>
              </w:rPr>
            </m:ctrlPr>
          </m:sSubPr>
          <m:e>
            <m:r>
              <w:rPr>
                <w:rFonts w:ascii="Cambria Math" w:hAnsi="Cambria Math"/>
                <w:sz w:val="24"/>
              </w:rPr>
              <m:t>P</m:t>
            </m:r>
          </m:e>
          <m:sub>
            <m:r>
              <w:rPr>
                <w:rFonts w:ascii="Cambria Math" w:hAnsi="Cambria Math"/>
                <w:sz w:val="24"/>
              </w:rPr>
              <m:t>1</m:t>
            </m:r>
          </m:sub>
        </m:sSub>
      </m:oMath>
      <w:r w:rsidRPr="00E77C21">
        <w:rPr>
          <w:rFonts w:ascii="Times New Roman" w:eastAsiaTheme="minorEastAsia" w:hAnsi="Times New Roman"/>
          <w:sz w:val="24"/>
        </w:rPr>
        <w:t xml:space="preserve"> </w:t>
      </w:r>
      <w:r w:rsidRPr="00E77C21">
        <w:rPr>
          <w:rFonts w:ascii="Times New Roman" w:hAnsi="Times New Roman"/>
          <w:sz w:val="24"/>
        </w:rPr>
        <w:t xml:space="preserve">and </w:t>
      </w:r>
      <m:oMath>
        <m:sSub>
          <m:sSubPr>
            <m:ctrlPr>
              <w:rPr>
                <w:rFonts w:ascii="Cambria Math" w:hAnsi="Cambria Math"/>
                <w:i/>
                <w:sz w:val="24"/>
              </w:rPr>
            </m:ctrlPr>
          </m:sSubPr>
          <m:e>
            <m:r>
              <w:rPr>
                <w:rFonts w:ascii="Cambria Math" w:hAnsi="Cambria Math"/>
                <w:sz w:val="24"/>
              </w:rPr>
              <m:t>P</m:t>
            </m:r>
          </m:e>
          <m:sub>
            <m:r>
              <w:rPr>
                <w:rFonts w:ascii="Cambria Math" w:hAnsi="Cambria Math"/>
                <w:sz w:val="24"/>
              </w:rPr>
              <m:t>2</m:t>
            </m:r>
          </m:sub>
        </m:sSub>
      </m:oMath>
      <w:r w:rsidRPr="00E77C21">
        <w:rPr>
          <w:rFonts w:ascii="Times New Roman" w:hAnsi="Times New Roman"/>
          <w:sz w:val="24"/>
        </w:rPr>
        <w:t>, the null and alternative hypotheses are stated as follows:</w:t>
      </w:r>
    </w:p>
    <w:p w14:paraId="0729FF90" w14:textId="77777777" w:rsidR="00137481" w:rsidRPr="00E77C21" w:rsidRDefault="00137481" w:rsidP="00137481">
      <w:pPr>
        <w:contextualSpacing/>
        <w:rPr>
          <w:rFonts w:ascii="Times New Roman" w:hAnsi="Times New Roman"/>
          <w:sz w:val="24"/>
        </w:rPr>
      </w:pPr>
      <w:r w:rsidRPr="00E77C21">
        <w:rPr>
          <w:rFonts w:ascii="Times New Roman" w:hAnsi="Times New Roman"/>
          <w:sz w:val="24"/>
        </w:rPr>
        <w:t xml:space="preserve"> </w:t>
      </w:r>
      <w:r w:rsidRPr="00E77C21">
        <w:rPr>
          <w:rFonts w:ascii="Times New Roman" w:hAnsi="Times New Roman"/>
          <w:sz w:val="24"/>
        </w:rPr>
        <w:tab/>
      </w:r>
      <m:oMath>
        <m:sSub>
          <m:sSubPr>
            <m:ctrlPr>
              <w:rPr>
                <w:rFonts w:ascii="Cambria Math" w:hAnsi="Cambria Math"/>
                <w:i/>
                <w:sz w:val="24"/>
              </w:rPr>
            </m:ctrlPr>
          </m:sSubPr>
          <m:e>
            <m:r>
              <w:rPr>
                <w:rFonts w:ascii="Cambria Math" w:hAnsi="Cambria Math"/>
                <w:sz w:val="24"/>
              </w:rPr>
              <m:t>H</m:t>
            </m:r>
          </m:e>
          <m:sub>
            <m:r>
              <w:rPr>
                <w:rFonts w:ascii="Cambria Math" w:hAnsi="Cambria Math"/>
                <w:sz w:val="24"/>
              </w:rPr>
              <m:t>0</m:t>
            </m:r>
          </m:sub>
        </m:sSub>
        <m:r>
          <w:rPr>
            <w:rFonts w:ascii="Cambria Math" w:hAnsi="Cambria Math"/>
            <w:sz w:val="24"/>
          </w:rPr>
          <m:t>:</m:t>
        </m:r>
        <m:d>
          <m:dPr>
            <m:begChr m:val="|"/>
            <m:endChr m:val="|"/>
            <m:ctrlPr>
              <w:rPr>
                <w:rFonts w:ascii="Cambria Math" w:hAnsi="Cambria Math"/>
                <w:i/>
                <w:sz w:val="24"/>
              </w:rPr>
            </m:ctrlPr>
          </m:dPr>
          <m:e>
            <m:sSub>
              <m:sSubPr>
                <m:ctrlPr>
                  <w:rPr>
                    <w:rFonts w:ascii="Cambria Math" w:hAnsi="Cambria Math"/>
                    <w:i/>
                    <w:sz w:val="24"/>
                  </w:rPr>
                </m:ctrlPr>
              </m:sSubPr>
              <m:e>
                <m:r>
                  <w:rPr>
                    <w:rFonts w:ascii="Cambria Math" w:hAnsi="Cambria Math"/>
                    <w:sz w:val="24"/>
                  </w:rPr>
                  <m:t>P</m:t>
                </m:r>
              </m:e>
              <m:sub>
                <m:r>
                  <w:rPr>
                    <w:rFonts w:ascii="Cambria Math" w:hAnsi="Cambria Math"/>
                    <w:sz w:val="24"/>
                  </w:rPr>
                  <m:t>1</m:t>
                </m:r>
              </m:sub>
            </m:sSub>
            <m:r>
              <w:rPr>
                <w:rFonts w:ascii="Cambria Math" w:hAnsi="Cambria Math"/>
                <w:sz w:val="24"/>
              </w:rPr>
              <m:t>-</m:t>
            </m:r>
            <m:sSub>
              <m:sSubPr>
                <m:ctrlPr>
                  <w:rPr>
                    <w:rFonts w:ascii="Cambria Math" w:hAnsi="Cambria Math"/>
                    <w:i/>
                    <w:sz w:val="24"/>
                  </w:rPr>
                </m:ctrlPr>
              </m:sSubPr>
              <m:e>
                <m:r>
                  <w:rPr>
                    <w:rFonts w:ascii="Cambria Math" w:hAnsi="Cambria Math"/>
                    <w:sz w:val="24"/>
                  </w:rPr>
                  <m:t>P</m:t>
                </m:r>
              </m:e>
              <m:sub>
                <m:r>
                  <w:rPr>
                    <w:rFonts w:ascii="Cambria Math" w:hAnsi="Cambria Math"/>
                    <w:sz w:val="24"/>
                  </w:rPr>
                  <m:t>2</m:t>
                </m:r>
              </m:sub>
            </m:sSub>
          </m:e>
        </m:d>
        <m:r>
          <w:rPr>
            <w:rFonts w:ascii="Cambria Math" w:hAnsi="Cambria Math"/>
            <w:sz w:val="24"/>
          </w:rPr>
          <m:t xml:space="preserve">&gt;δ vs. </m:t>
        </m:r>
        <m:sSub>
          <m:sSubPr>
            <m:ctrlPr>
              <w:rPr>
                <w:rFonts w:ascii="Cambria Math" w:hAnsi="Cambria Math"/>
                <w:i/>
                <w:sz w:val="24"/>
              </w:rPr>
            </m:ctrlPr>
          </m:sSubPr>
          <m:e>
            <m:r>
              <w:rPr>
                <w:rFonts w:ascii="Cambria Math" w:hAnsi="Cambria Math"/>
                <w:sz w:val="24"/>
              </w:rPr>
              <m:t>H</m:t>
            </m:r>
          </m:e>
          <m:sub>
            <m:r>
              <w:rPr>
                <w:rFonts w:ascii="Cambria Math" w:hAnsi="Cambria Math"/>
                <w:sz w:val="24"/>
              </w:rPr>
              <m:t>1</m:t>
            </m:r>
          </m:sub>
        </m:sSub>
        <m:r>
          <w:rPr>
            <w:rFonts w:ascii="Cambria Math" w:hAnsi="Cambria Math"/>
            <w:sz w:val="24"/>
          </w:rPr>
          <m:t xml:space="preserve">:  </m:t>
        </m:r>
        <m:d>
          <m:dPr>
            <m:begChr m:val="|"/>
            <m:endChr m:val="|"/>
            <m:ctrlPr>
              <w:rPr>
                <w:rFonts w:ascii="Cambria Math" w:hAnsi="Cambria Math"/>
                <w:i/>
                <w:sz w:val="24"/>
              </w:rPr>
            </m:ctrlPr>
          </m:dPr>
          <m:e>
            <m:sSub>
              <m:sSubPr>
                <m:ctrlPr>
                  <w:rPr>
                    <w:rFonts w:ascii="Cambria Math" w:hAnsi="Cambria Math"/>
                    <w:i/>
                    <w:sz w:val="24"/>
                  </w:rPr>
                </m:ctrlPr>
              </m:sSubPr>
              <m:e>
                <m:r>
                  <w:rPr>
                    <w:rFonts w:ascii="Cambria Math" w:hAnsi="Cambria Math"/>
                    <w:sz w:val="24"/>
                  </w:rPr>
                  <m:t>P</m:t>
                </m:r>
              </m:e>
              <m:sub>
                <m:r>
                  <w:rPr>
                    <w:rFonts w:ascii="Cambria Math" w:hAnsi="Cambria Math"/>
                    <w:sz w:val="24"/>
                  </w:rPr>
                  <m:t>1</m:t>
                </m:r>
              </m:sub>
            </m:sSub>
            <m:r>
              <w:rPr>
                <w:rFonts w:ascii="Cambria Math" w:hAnsi="Cambria Math"/>
                <w:sz w:val="24"/>
              </w:rPr>
              <m:t>-</m:t>
            </m:r>
            <m:sSub>
              <m:sSubPr>
                <m:ctrlPr>
                  <w:rPr>
                    <w:rFonts w:ascii="Cambria Math" w:hAnsi="Cambria Math"/>
                    <w:i/>
                    <w:sz w:val="24"/>
                  </w:rPr>
                </m:ctrlPr>
              </m:sSubPr>
              <m:e>
                <m:r>
                  <w:rPr>
                    <w:rFonts w:ascii="Cambria Math" w:hAnsi="Cambria Math"/>
                    <w:sz w:val="24"/>
                  </w:rPr>
                  <m:t>P</m:t>
                </m:r>
              </m:e>
              <m:sub>
                <m:r>
                  <w:rPr>
                    <w:rFonts w:ascii="Cambria Math" w:hAnsi="Cambria Math"/>
                    <w:sz w:val="24"/>
                  </w:rPr>
                  <m:t>2</m:t>
                </m:r>
              </m:sub>
            </m:sSub>
          </m:e>
        </m:d>
        <m:r>
          <w:rPr>
            <w:rFonts w:ascii="Cambria Math" w:hAnsi="Cambria Math"/>
            <w:sz w:val="24"/>
          </w:rPr>
          <m:t xml:space="preserve">&lt;δ  </m:t>
        </m:r>
      </m:oMath>
      <w:r w:rsidRPr="00E77C21">
        <w:rPr>
          <w:rFonts w:ascii="Times New Roman" w:eastAsiaTheme="minorEastAsia" w:hAnsi="Times New Roman"/>
          <w:sz w:val="24"/>
        </w:rPr>
        <w:t xml:space="preserve">(Eq. 5) where </w:t>
      </w:r>
      <m:oMath>
        <m:r>
          <w:rPr>
            <w:rFonts w:ascii="Cambria Math" w:eastAsiaTheme="minorEastAsia" w:hAnsi="Cambria Math"/>
            <w:sz w:val="24"/>
          </w:rPr>
          <m:t>δ</m:t>
        </m:r>
      </m:oMath>
      <w:r w:rsidRPr="00E77C21">
        <w:rPr>
          <w:rFonts w:ascii="Times New Roman" w:hAnsi="Times New Roman"/>
          <w:sz w:val="24"/>
        </w:rPr>
        <w:t xml:space="preserve"> is a tolerance parameter (clinical relevance). In other words, equivalence between </w:t>
      </w:r>
      <m:oMath>
        <m:sSub>
          <m:sSubPr>
            <m:ctrlPr>
              <w:rPr>
                <w:rFonts w:ascii="Cambria Math" w:hAnsi="Cambria Math"/>
                <w:i/>
                <w:sz w:val="24"/>
              </w:rPr>
            </m:ctrlPr>
          </m:sSubPr>
          <m:e>
            <m:r>
              <w:rPr>
                <w:rFonts w:ascii="Cambria Math" w:hAnsi="Cambria Math"/>
                <w:sz w:val="24"/>
              </w:rPr>
              <m:t>P</m:t>
            </m:r>
          </m:e>
          <m:sub>
            <m:r>
              <w:rPr>
                <w:rFonts w:ascii="Cambria Math" w:hAnsi="Cambria Math"/>
                <w:sz w:val="24"/>
              </w:rPr>
              <m:t>1</m:t>
            </m:r>
          </m:sub>
        </m:sSub>
      </m:oMath>
      <w:r w:rsidRPr="00E77C21">
        <w:rPr>
          <w:rFonts w:ascii="Times New Roman" w:eastAsiaTheme="minorEastAsia" w:hAnsi="Times New Roman"/>
          <w:sz w:val="24"/>
        </w:rPr>
        <w:t xml:space="preserve"> </w:t>
      </w:r>
      <w:r w:rsidRPr="00E77C21">
        <w:rPr>
          <w:rFonts w:ascii="Times New Roman" w:hAnsi="Times New Roman"/>
          <w:sz w:val="24"/>
        </w:rPr>
        <w:t xml:space="preserve">and </w:t>
      </w:r>
      <m:oMath>
        <m:sSub>
          <m:sSubPr>
            <m:ctrlPr>
              <w:rPr>
                <w:rFonts w:ascii="Cambria Math" w:hAnsi="Cambria Math"/>
                <w:i/>
                <w:sz w:val="24"/>
              </w:rPr>
            </m:ctrlPr>
          </m:sSubPr>
          <m:e>
            <m:r>
              <w:rPr>
                <w:rFonts w:ascii="Cambria Math" w:hAnsi="Cambria Math"/>
                <w:sz w:val="24"/>
              </w:rPr>
              <m:t>P</m:t>
            </m:r>
          </m:e>
          <m:sub>
            <m:r>
              <w:rPr>
                <w:rFonts w:ascii="Cambria Math" w:hAnsi="Cambria Math"/>
                <w:sz w:val="24"/>
              </w:rPr>
              <m:t>2</m:t>
            </m:r>
          </m:sub>
        </m:sSub>
      </m:oMath>
      <w:r w:rsidRPr="00E77C21">
        <w:rPr>
          <w:rFonts w:ascii="Times New Roman" w:hAnsi="Times New Roman"/>
          <w:sz w:val="24"/>
        </w:rPr>
        <w:t xml:space="preserve"> is concluded when the null hypothesis is rejected. That is, the difference between  </w:t>
      </w:r>
      <m:oMath>
        <m:sSub>
          <m:sSubPr>
            <m:ctrlPr>
              <w:rPr>
                <w:rFonts w:ascii="Cambria Math" w:hAnsi="Cambria Math"/>
                <w:i/>
                <w:sz w:val="24"/>
              </w:rPr>
            </m:ctrlPr>
          </m:sSubPr>
          <m:e>
            <m:r>
              <w:rPr>
                <w:rFonts w:ascii="Cambria Math" w:hAnsi="Cambria Math"/>
                <w:sz w:val="24"/>
              </w:rPr>
              <m:t>P</m:t>
            </m:r>
          </m:e>
          <m:sub>
            <m:r>
              <w:rPr>
                <w:rFonts w:ascii="Cambria Math" w:hAnsi="Cambria Math"/>
                <w:sz w:val="24"/>
              </w:rPr>
              <m:t>1</m:t>
            </m:r>
          </m:sub>
        </m:sSub>
      </m:oMath>
      <w:r w:rsidRPr="00E77C21">
        <w:rPr>
          <w:rFonts w:ascii="Times New Roman" w:eastAsiaTheme="minorEastAsia" w:hAnsi="Times New Roman"/>
          <w:sz w:val="24"/>
        </w:rPr>
        <w:t xml:space="preserve"> </w:t>
      </w:r>
      <w:r w:rsidRPr="00E77C21">
        <w:rPr>
          <w:rFonts w:ascii="Times New Roman" w:hAnsi="Times New Roman"/>
          <w:sz w:val="24"/>
        </w:rPr>
        <w:t xml:space="preserve">and </w:t>
      </w:r>
      <m:oMath>
        <m:sSub>
          <m:sSubPr>
            <m:ctrlPr>
              <w:rPr>
                <w:rFonts w:ascii="Cambria Math" w:hAnsi="Cambria Math"/>
                <w:i/>
                <w:sz w:val="24"/>
              </w:rPr>
            </m:ctrlPr>
          </m:sSubPr>
          <m:e>
            <m:r>
              <w:rPr>
                <w:rFonts w:ascii="Cambria Math" w:hAnsi="Cambria Math"/>
                <w:sz w:val="24"/>
              </w:rPr>
              <m:t>P</m:t>
            </m:r>
          </m:e>
          <m:sub>
            <m:r>
              <w:rPr>
                <w:rFonts w:ascii="Cambria Math" w:hAnsi="Cambria Math"/>
                <w:sz w:val="24"/>
              </w:rPr>
              <m:t>2</m:t>
            </m:r>
          </m:sub>
        </m:sSub>
      </m:oMath>
      <w:r w:rsidRPr="00E77C21">
        <w:rPr>
          <w:rFonts w:ascii="Times New Roman" w:eastAsiaTheme="minorEastAsia" w:hAnsi="Times New Roman"/>
          <w:sz w:val="24"/>
        </w:rPr>
        <w:t xml:space="preserve"> does not exceed the range of clinically relevant difference between the survival rates. </w:t>
      </w:r>
      <w:r w:rsidRPr="00E77C21">
        <w:rPr>
          <w:rFonts w:ascii="Times New Roman" w:hAnsi="Times New Roman"/>
          <w:sz w:val="24"/>
        </w:rPr>
        <w:t>The tolerance parameter plays the role of the effect size, such that larger sample sizes will be required for smaller delta-values assuming the same difference in the estimated survival rates. Since the tolerance parameter (</w:t>
      </w:r>
      <m:oMath>
        <m:r>
          <w:rPr>
            <w:rFonts w:ascii="Cambria Math" w:eastAsiaTheme="minorEastAsia" w:hAnsi="Cambria Math"/>
            <w:sz w:val="24"/>
          </w:rPr>
          <m:t>δ</m:t>
        </m:r>
      </m:oMath>
      <w:r w:rsidRPr="00E77C21">
        <w:rPr>
          <w:rFonts w:ascii="Times New Roman" w:hAnsi="Times New Roman"/>
          <w:sz w:val="24"/>
        </w:rPr>
        <w:t xml:space="preserve">) determine the width of the confidence interval to be constructed around the estimated difference, smaller values of </w:t>
      </w:r>
      <m:oMath>
        <m:r>
          <w:rPr>
            <w:rFonts w:ascii="Cambria Math" w:eastAsiaTheme="minorEastAsia" w:hAnsi="Cambria Math"/>
            <w:sz w:val="24"/>
          </w:rPr>
          <m:t>δ</m:t>
        </m:r>
      </m:oMath>
      <w:r w:rsidRPr="00E77C21">
        <w:rPr>
          <w:rFonts w:ascii="Times New Roman" w:hAnsi="Times New Roman"/>
          <w:sz w:val="24"/>
        </w:rPr>
        <w:t xml:space="preserve"> result in tighter intervals, which are preferable. The average incidence rate for NHW T1D observed during the 2007-2009 period is 27.5 per 100,000 with a mean absolute difference (MAD) of 0.57. Power estimation assumed </w:t>
      </w:r>
      <m:oMath>
        <m:sSub>
          <m:sSubPr>
            <m:ctrlPr>
              <w:rPr>
                <w:rFonts w:ascii="Cambria Math" w:hAnsi="Cambria Math"/>
                <w:i/>
                <w:sz w:val="24"/>
              </w:rPr>
            </m:ctrlPr>
          </m:sSubPr>
          <m:e>
            <m:r>
              <w:rPr>
                <w:rFonts w:ascii="Cambria Math" w:hAnsi="Cambria Math"/>
                <w:sz w:val="24"/>
              </w:rPr>
              <m:t>P</m:t>
            </m:r>
          </m:e>
          <m:sub>
            <m:r>
              <w:rPr>
                <w:rFonts w:ascii="Cambria Math" w:hAnsi="Cambria Math"/>
                <w:sz w:val="24"/>
              </w:rPr>
              <m:t>1</m:t>
            </m:r>
          </m:sub>
        </m:sSub>
        <m:r>
          <w:rPr>
            <w:rFonts w:ascii="Cambria Math" w:hAnsi="Cambria Math"/>
            <w:sz w:val="24"/>
          </w:rPr>
          <m:t>=</m:t>
        </m:r>
        <m:sSup>
          <m:sSupPr>
            <m:ctrlPr>
              <w:rPr>
                <w:rFonts w:ascii="Cambria Math" w:hAnsi="Cambria Math"/>
                <w:i/>
                <w:sz w:val="24"/>
              </w:rPr>
            </m:ctrlPr>
          </m:sSupPr>
          <m:e>
            <m:r>
              <w:rPr>
                <w:rFonts w:ascii="Cambria Math" w:hAnsi="Cambria Math"/>
                <w:sz w:val="24"/>
              </w:rPr>
              <m:t>27.5×10</m:t>
            </m:r>
          </m:e>
          <m:sup>
            <m:r>
              <w:rPr>
                <w:rFonts w:ascii="Cambria Math" w:hAnsi="Cambria Math"/>
                <w:sz w:val="24"/>
              </w:rPr>
              <m:t>-5</m:t>
            </m:r>
          </m:sup>
        </m:sSup>
      </m:oMath>
      <w:r w:rsidRPr="00E77C21">
        <w:rPr>
          <w:rFonts w:ascii="Times New Roman" w:eastAsiaTheme="minorEastAsia" w:hAnsi="Times New Roman"/>
          <w:sz w:val="24"/>
        </w:rPr>
        <w:t>; t</w:t>
      </w:r>
      <w:r w:rsidRPr="00E77C21">
        <w:rPr>
          <w:rFonts w:ascii="Times New Roman" w:hAnsi="Times New Roman"/>
          <w:sz w:val="24"/>
        </w:rPr>
        <w:t xml:space="preserve">he rate </w:t>
      </w:r>
      <m:oMath>
        <m:sSub>
          <m:sSubPr>
            <m:ctrlPr>
              <w:rPr>
                <w:rFonts w:ascii="Cambria Math" w:hAnsi="Cambria Math"/>
                <w:i/>
                <w:sz w:val="24"/>
              </w:rPr>
            </m:ctrlPr>
          </m:sSubPr>
          <m:e>
            <m:r>
              <w:rPr>
                <w:rFonts w:ascii="Cambria Math" w:hAnsi="Cambria Math"/>
                <w:sz w:val="24"/>
              </w:rPr>
              <m:t>P</m:t>
            </m:r>
          </m:e>
          <m:sub>
            <m:r>
              <w:rPr>
                <w:rFonts w:ascii="Cambria Math" w:hAnsi="Cambria Math"/>
                <w:sz w:val="24"/>
              </w:rPr>
              <m:t>2</m:t>
            </m:r>
          </m:sub>
        </m:sSub>
      </m:oMath>
      <w:r w:rsidRPr="00E77C21">
        <w:rPr>
          <w:rFonts w:ascii="Times New Roman" w:hAnsi="Times New Roman"/>
          <w:sz w:val="24"/>
        </w:rPr>
        <w:t xml:space="preserve"> is then calculated as </w:t>
      </w:r>
      <m:oMath>
        <m:sSub>
          <m:sSubPr>
            <m:ctrlPr>
              <w:rPr>
                <w:rFonts w:ascii="Cambria Math" w:hAnsi="Cambria Math"/>
                <w:i/>
                <w:sz w:val="24"/>
              </w:rPr>
            </m:ctrlPr>
          </m:sSubPr>
          <m:e>
            <m:r>
              <w:rPr>
                <w:rFonts w:ascii="Cambria Math" w:hAnsi="Cambria Math"/>
                <w:sz w:val="24"/>
              </w:rPr>
              <m:t>P</m:t>
            </m:r>
          </m:e>
          <m:sub>
            <m:r>
              <w:rPr>
                <w:rFonts w:ascii="Cambria Math" w:hAnsi="Cambria Math"/>
                <w:sz w:val="24"/>
              </w:rPr>
              <m:t>2</m:t>
            </m:r>
          </m:sub>
        </m:sSub>
        <m:r>
          <w:rPr>
            <w:rFonts w:ascii="Cambria Math" w:hAnsi="Cambria Math"/>
            <w:sz w:val="24"/>
          </w:rPr>
          <m:t>=</m:t>
        </m:r>
        <m:sSub>
          <m:sSubPr>
            <m:ctrlPr>
              <w:rPr>
                <w:rFonts w:ascii="Cambria Math" w:hAnsi="Cambria Math"/>
                <w:i/>
                <w:sz w:val="24"/>
              </w:rPr>
            </m:ctrlPr>
          </m:sSubPr>
          <m:e>
            <m:r>
              <w:rPr>
                <w:rFonts w:ascii="Cambria Math" w:hAnsi="Cambria Math"/>
                <w:sz w:val="24"/>
              </w:rPr>
              <m:t>P</m:t>
            </m:r>
          </m:e>
          <m:sub>
            <m:r>
              <w:rPr>
                <w:rFonts w:ascii="Cambria Math" w:hAnsi="Cambria Math"/>
                <w:sz w:val="24"/>
              </w:rPr>
              <m:t>1</m:t>
            </m:r>
          </m:sub>
        </m:sSub>
        <m:r>
          <w:rPr>
            <w:rFonts w:ascii="Cambria Math" w:hAnsi="Cambria Math"/>
            <w:sz w:val="24"/>
          </w:rPr>
          <m:t>+ε</m:t>
        </m:r>
      </m:oMath>
      <w:r w:rsidRPr="00E77C21">
        <w:rPr>
          <w:rFonts w:ascii="Times New Roman" w:hAnsi="Times New Roman"/>
          <w:sz w:val="24"/>
        </w:rPr>
        <w:t xml:space="preserve">, where </w:t>
      </w:r>
      <m:oMath>
        <m:r>
          <w:rPr>
            <w:rFonts w:ascii="Cambria Math" w:hAnsi="Cambria Math"/>
            <w:sz w:val="24"/>
          </w:rPr>
          <m:t>ε</m:t>
        </m:r>
      </m:oMath>
      <w:r w:rsidRPr="00E77C21">
        <w:rPr>
          <w:rFonts w:ascii="Times New Roman" w:eastAsiaTheme="minorEastAsia" w:hAnsi="Times New Roman"/>
          <w:sz w:val="24"/>
        </w:rPr>
        <w:t xml:space="preserve"> </w:t>
      </w:r>
      <w:r w:rsidRPr="00E77C21">
        <w:rPr>
          <w:rFonts w:ascii="Times New Roman" w:hAnsi="Times New Roman"/>
          <w:sz w:val="24"/>
        </w:rPr>
        <w:t xml:space="preserve">varies from </w:t>
      </w:r>
      <m:oMath>
        <m:r>
          <w:rPr>
            <w:rFonts w:ascii="Cambria Math" w:hAnsi="Cambria Math"/>
            <w:sz w:val="24"/>
          </w:rPr>
          <m:t>0</m:t>
        </m:r>
      </m:oMath>
      <w:r w:rsidRPr="00E77C21">
        <w:rPr>
          <w:rFonts w:ascii="Times New Roman" w:hAnsi="Times New Roman"/>
          <w:sz w:val="24"/>
        </w:rPr>
        <w:t xml:space="preserve"> to </w:t>
      </w:r>
      <m:oMath>
        <m:sSup>
          <m:sSupPr>
            <m:ctrlPr>
              <w:rPr>
                <w:rFonts w:ascii="Cambria Math" w:hAnsi="Cambria Math"/>
                <w:i/>
                <w:sz w:val="24"/>
              </w:rPr>
            </m:ctrlPr>
          </m:sSupPr>
          <m:e>
            <m:r>
              <w:rPr>
                <w:rFonts w:ascii="Cambria Math" w:hAnsi="Cambria Math"/>
                <w:sz w:val="24"/>
              </w:rPr>
              <m:t>0.6×10</m:t>
            </m:r>
          </m:e>
          <m:sup>
            <m:r>
              <w:rPr>
                <w:rFonts w:ascii="Cambria Math" w:hAnsi="Cambria Math"/>
                <w:sz w:val="24"/>
              </w:rPr>
              <m:t>-5</m:t>
            </m:r>
          </m:sup>
        </m:sSup>
      </m:oMath>
      <w:r w:rsidRPr="00E77C21">
        <w:rPr>
          <w:rFonts w:ascii="Times New Roman" w:eastAsiaTheme="minorEastAsia" w:hAnsi="Times New Roman"/>
          <w:sz w:val="24"/>
        </w:rPr>
        <w:t xml:space="preserve">. </w:t>
      </w:r>
      <w:r w:rsidRPr="00E77C21">
        <w:rPr>
          <w:rFonts w:ascii="Times New Roman" w:hAnsi="Times New Roman"/>
          <w:sz w:val="24"/>
        </w:rPr>
        <w:t xml:space="preserve"> Assuming a significance level</w:t>
      </w:r>
      <m:oMath>
        <m:r>
          <w:rPr>
            <w:rFonts w:ascii="Cambria Math" w:hAnsi="Cambria Math"/>
            <w:sz w:val="24"/>
          </w:rPr>
          <m:t xml:space="preserve"> α</m:t>
        </m:r>
      </m:oMath>
      <w:r w:rsidRPr="00E77C21">
        <w:rPr>
          <w:rFonts w:ascii="Times New Roman" w:eastAsiaTheme="minorEastAsia" w:hAnsi="Times New Roman"/>
          <w:sz w:val="24"/>
        </w:rPr>
        <w:t xml:space="preserve"> and seven additional incident years of data, </w:t>
      </w:r>
      <w:r w:rsidRPr="00E77C21">
        <w:rPr>
          <w:rFonts w:ascii="Times New Roman" w:hAnsi="Times New Roman"/>
          <w:sz w:val="24"/>
        </w:rPr>
        <w:t xml:space="preserve">the achievable tolerance bounds estimated for 90% and 80% power are given in </w:t>
      </w:r>
      <w:r w:rsidRPr="00E77C21">
        <w:rPr>
          <w:rFonts w:ascii="Times New Roman" w:hAnsi="Times New Roman"/>
          <w:b/>
          <w:sz w:val="24"/>
        </w:rPr>
        <w:t xml:space="preserve">Table </w:t>
      </w:r>
      <w:r w:rsidR="00B15419" w:rsidRPr="00E77C21">
        <w:rPr>
          <w:rFonts w:ascii="Times New Roman" w:hAnsi="Times New Roman"/>
          <w:b/>
          <w:sz w:val="24"/>
        </w:rPr>
        <w:t>3</w:t>
      </w:r>
      <w:r w:rsidRPr="00E77C21">
        <w:rPr>
          <w:rFonts w:ascii="Times New Roman" w:hAnsi="Times New Roman"/>
          <w:sz w:val="24"/>
        </w:rPr>
        <w:t xml:space="preserve">. </w:t>
      </w:r>
    </w:p>
    <w:p w14:paraId="713DFD71" w14:textId="77777777" w:rsidR="00137481" w:rsidRDefault="00137481" w:rsidP="00137481">
      <w:pPr>
        <w:contextualSpacing/>
        <w:rPr>
          <w:rFonts w:ascii="Times New Roman" w:hAnsi="Times New Roman"/>
          <w:sz w:val="24"/>
        </w:rPr>
      </w:pPr>
    </w:p>
    <w:p w14:paraId="7230D8DA" w14:textId="77777777" w:rsidR="00E80E2A" w:rsidRDefault="00E80E2A" w:rsidP="00137481">
      <w:pPr>
        <w:contextualSpacing/>
        <w:rPr>
          <w:rFonts w:ascii="Times New Roman" w:hAnsi="Times New Roman"/>
          <w:sz w:val="24"/>
        </w:rPr>
      </w:pPr>
    </w:p>
    <w:p w14:paraId="56FC0653" w14:textId="77777777" w:rsidR="00E80E2A" w:rsidRPr="00E77C21" w:rsidRDefault="00E80E2A" w:rsidP="00137481">
      <w:pPr>
        <w:contextualSpacing/>
        <w:rPr>
          <w:rFonts w:ascii="Times New Roman" w:hAnsi="Times New Roman"/>
          <w:sz w:val="24"/>
        </w:rPr>
      </w:pPr>
    </w:p>
    <w:tbl>
      <w:tblPr>
        <w:tblW w:w="4037" w:type="pct"/>
        <w:tblCellMar>
          <w:left w:w="0" w:type="dxa"/>
          <w:right w:w="0" w:type="dxa"/>
        </w:tblCellMar>
        <w:tblLook w:val="0600" w:firstRow="0" w:lastRow="0" w:firstColumn="0" w:lastColumn="0" w:noHBand="1" w:noVBand="1"/>
      </w:tblPr>
      <w:tblGrid>
        <w:gridCol w:w="764"/>
        <w:gridCol w:w="1059"/>
        <w:gridCol w:w="1146"/>
        <w:gridCol w:w="1150"/>
        <w:gridCol w:w="1006"/>
        <w:gridCol w:w="1306"/>
        <w:gridCol w:w="1150"/>
      </w:tblGrid>
      <w:tr w:rsidR="00137481" w:rsidRPr="00E77C21" w14:paraId="7026642E" w14:textId="77777777" w:rsidTr="00D23CD6">
        <w:trPr>
          <w:trHeight w:hRule="exact" w:val="576"/>
        </w:trPr>
        <w:tc>
          <w:tcPr>
            <w:tcW w:w="5000" w:type="pct"/>
            <w:gridSpan w:val="7"/>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D8B83FB" w14:textId="77777777" w:rsidR="00137481" w:rsidRPr="00E77C21" w:rsidRDefault="00137481" w:rsidP="00D23CD6">
            <w:pPr>
              <w:shd w:val="clear" w:color="auto" w:fill="D9D9D9" w:themeFill="background1" w:themeFillShade="D9"/>
              <w:contextualSpacing/>
              <w:rPr>
                <w:rFonts w:ascii="Times New Roman" w:hAnsi="Times New Roman"/>
                <w:sz w:val="24"/>
              </w:rPr>
            </w:pPr>
            <w:r w:rsidRPr="00E77C21">
              <w:rPr>
                <w:rFonts w:ascii="Times New Roman" w:hAnsi="Times New Roman"/>
                <w:sz w:val="24"/>
              </w:rPr>
              <w:br w:type="page"/>
            </w:r>
            <w:r w:rsidRPr="00E77C21">
              <w:rPr>
                <w:rFonts w:ascii="Times New Roman" w:hAnsi="Times New Roman"/>
                <w:sz w:val="24"/>
              </w:rPr>
              <w:br w:type="page"/>
            </w:r>
            <w:r w:rsidRPr="00E77C21">
              <w:rPr>
                <w:rFonts w:ascii="Times New Roman" w:eastAsiaTheme="minorEastAsia" w:hAnsi="Times New Roman"/>
                <w:sz w:val="24"/>
              </w:rPr>
              <w:t xml:space="preserve">Table </w:t>
            </w:r>
            <w:r w:rsidR="00B15419" w:rsidRPr="00E77C21">
              <w:rPr>
                <w:rFonts w:ascii="Times New Roman" w:eastAsiaTheme="minorEastAsia" w:hAnsi="Times New Roman"/>
                <w:sz w:val="24"/>
              </w:rPr>
              <w:t>3</w:t>
            </w:r>
            <w:r w:rsidRPr="00E77C21">
              <w:rPr>
                <w:rFonts w:ascii="Times New Roman" w:eastAsiaTheme="minorEastAsia" w:hAnsi="Times New Roman"/>
                <w:sz w:val="24"/>
              </w:rPr>
              <w:t>.: Achievable tolerance with seven additional years of data for an incidence rate of 27.5/100,000 in NHW T1D</w:t>
            </w:r>
          </w:p>
          <w:p w14:paraId="0C530842" w14:textId="77777777" w:rsidR="00137481" w:rsidRPr="00E77C21" w:rsidRDefault="00137481" w:rsidP="00D23CD6">
            <w:pPr>
              <w:contextualSpacing/>
              <w:rPr>
                <w:rFonts w:ascii="Times New Roman" w:eastAsiaTheme="minorEastAsia" w:hAnsi="Times New Roman"/>
                <w:sz w:val="24"/>
              </w:rPr>
            </w:pPr>
          </w:p>
          <w:p w14:paraId="687077CF" w14:textId="77777777" w:rsidR="00137481" w:rsidRPr="00E77C21" w:rsidRDefault="00137481" w:rsidP="00D23CD6">
            <w:pPr>
              <w:contextualSpacing/>
              <w:rPr>
                <w:rFonts w:ascii="Times New Roman" w:eastAsiaTheme="minorEastAsia" w:hAnsi="Times New Roman"/>
                <w:sz w:val="24"/>
              </w:rPr>
            </w:pPr>
          </w:p>
          <w:p w14:paraId="3DB12401" w14:textId="77777777" w:rsidR="00137481" w:rsidRPr="00E77C21" w:rsidRDefault="00137481" w:rsidP="00D23CD6">
            <w:pPr>
              <w:contextualSpacing/>
              <w:rPr>
                <w:rFonts w:ascii="Times New Roman" w:eastAsiaTheme="minorEastAsia" w:hAnsi="Times New Roman"/>
                <w:sz w:val="24"/>
              </w:rPr>
            </w:pPr>
          </w:p>
          <w:p w14:paraId="4FBF121B" w14:textId="77777777" w:rsidR="00137481" w:rsidRPr="00E77C21" w:rsidRDefault="00137481" w:rsidP="00D23CD6">
            <w:pPr>
              <w:textAlignment w:val="bottom"/>
              <w:rPr>
                <w:rFonts w:ascii="Times New Roman" w:hAnsi="Times New Roman"/>
                <w:color w:val="000000" w:themeColor="text1"/>
                <w:kern w:val="24"/>
                <w:sz w:val="24"/>
              </w:rPr>
            </w:pPr>
          </w:p>
        </w:tc>
      </w:tr>
      <w:tr w:rsidR="00137481" w:rsidRPr="00E77C21" w14:paraId="7686F1A7" w14:textId="77777777" w:rsidTr="00D23CD6">
        <w:trPr>
          <w:trHeight w:hRule="exact" w:val="288"/>
        </w:trPr>
        <w:tc>
          <w:tcPr>
            <w:tcW w:w="496"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DE38C4" w14:textId="77777777" w:rsidR="00137481" w:rsidRPr="00E77C21" w:rsidRDefault="00137481" w:rsidP="00D23CD6">
            <w:pPr>
              <w:textAlignment w:val="center"/>
              <w:rPr>
                <w:rFonts w:ascii="Times New Roman" w:hAnsi="Times New Roman"/>
                <w:sz w:val="24"/>
              </w:rPr>
            </w:pPr>
            <w:r w:rsidRPr="00E77C21">
              <w:rPr>
                <w:rFonts w:ascii="Times New Roman" w:hAnsi="Times New Roman"/>
                <w:color w:val="000000" w:themeColor="text1"/>
                <w:kern w:val="24"/>
                <w:sz w:val="24"/>
              </w:rPr>
              <w:t>Epsilon</w:t>
            </w:r>
          </w:p>
        </w:tc>
        <w:tc>
          <w:tcPr>
            <w:tcW w:w="2217"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67347B03" w14:textId="77777777" w:rsidR="00137481" w:rsidRPr="00E77C21" w:rsidRDefault="00137481" w:rsidP="00D23CD6">
            <w:pPr>
              <w:textAlignment w:val="bottom"/>
              <w:rPr>
                <w:rFonts w:ascii="Times New Roman" w:hAnsi="Times New Roman"/>
                <w:sz w:val="24"/>
              </w:rPr>
            </w:pPr>
            <w:r w:rsidRPr="00E77C21">
              <w:rPr>
                <w:rFonts w:ascii="Times New Roman" w:hAnsi="Times New Roman"/>
                <w:color w:val="000000" w:themeColor="text1"/>
                <w:kern w:val="24"/>
                <w:sz w:val="24"/>
              </w:rPr>
              <w:t>90% Power</w:t>
            </w:r>
          </w:p>
        </w:tc>
        <w:tc>
          <w:tcPr>
            <w:tcW w:w="2287"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63600AB0" w14:textId="77777777" w:rsidR="00137481" w:rsidRPr="00E77C21" w:rsidRDefault="00137481" w:rsidP="00D23CD6">
            <w:pPr>
              <w:textAlignment w:val="bottom"/>
              <w:rPr>
                <w:rFonts w:ascii="Times New Roman" w:hAnsi="Times New Roman"/>
                <w:sz w:val="24"/>
              </w:rPr>
            </w:pPr>
            <w:r w:rsidRPr="00E77C21">
              <w:rPr>
                <w:rFonts w:ascii="Times New Roman" w:hAnsi="Times New Roman"/>
                <w:color w:val="000000" w:themeColor="text1"/>
                <w:kern w:val="24"/>
                <w:sz w:val="24"/>
              </w:rPr>
              <w:t>80% Power</w:t>
            </w:r>
          </w:p>
        </w:tc>
      </w:tr>
      <w:tr w:rsidR="00137481" w:rsidRPr="00E77C21" w14:paraId="039981DB" w14:textId="77777777" w:rsidTr="00D23CD6">
        <w:trPr>
          <w:trHeight w:hRule="exact" w:val="288"/>
        </w:trPr>
        <w:tc>
          <w:tcPr>
            <w:tcW w:w="496" w:type="pct"/>
            <w:vMerge/>
            <w:tcBorders>
              <w:top w:val="single" w:sz="4" w:space="0" w:color="auto"/>
              <w:left w:val="single" w:sz="4" w:space="0" w:color="auto"/>
              <w:bottom w:val="single" w:sz="4" w:space="0" w:color="auto"/>
              <w:right w:val="single" w:sz="4" w:space="0" w:color="auto"/>
            </w:tcBorders>
            <w:vAlign w:val="center"/>
            <w:hideMark/>
          </w:tcPr>
          <w:p w14:paraId="31F18D34" w14:textId="77777777" w:rsidR="00137481" w:rsidRPr="00E77C21" w:rsidRDefault="00137481" w:rsidP="00D23CD6">
            <w:pPr>
              <w:rPr>
                <w:rFonts w:ascii="Times New Roman" w:hAnsi="Times New Roman"/>
                <w:sz w:val="24"/>
              </w:rPr>
            </w:pPr>
          </w:p>
        </w:tc>
        <w:tc>
          <w:tcPr>
            <w:tcW w:w="70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1AC2CF59" w14:textId="77777777" w:rsidR="00137481" w:rsidRPr="00E77C21" w:rsidRDefault="00137481" w:rsidP="00D23CD6">
            <w:pPr>
              <w:textAlignment w:val="bottom"/>
              <w:rPr>
                <w:rFonts w:ascii="Times New Roman" w:hAnsi="Times New Roman"/>
                <w:sz w:val="24"/>
              </w:rPr>
            </w:pPr>
            <w:r w:rsidRPr="00E77C21">
              <w:rPr>
                <w:rFonts w:ascii="Times New Roman" w:hAnsi="Times New Roman"/>
                <w:color w:val="000000" w:themeColor="text1"/>
                <w:kern w:val="24"/>
                <w:sz w:val="24"/>
              </w:rPr>
              <w:t>Tolerance</w:t>
            </w:r>
          </w:p>
        </w:tc>
        <w:tc>
          <w:tcPr>
            <w:tcW w:w="75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3E993970" w14:textId="77777777" w:rsidR="00137481" w:rsidRPr="00E77C21" w:rsidRDefault="00137481" w:rsidP="00D23CD6">
            <w:pPr>
              <w:textAlignment w:val="bottom"/>
              <w:rPr>
                <w:rFonts w:ascii="Times New Roman" w:hAnsi="Times New Roman"/>
                <w:sz w:val="24"/>
              </w:rPr>
            </w:pPr>
            <w:r w:rsidRPr="00E77C21">
              <w:rPr>
                <w:rFonts w:ascii="Times New Roman" w:hAnsi="Times New Roman"/>
                <w:color w:val="000000" w:themeColor="text1"/>
                <w:kern w:val="24"/>
                <w:sz w:val="24"/>
              </w:rPr>
              <w:t>Lower bound</w:t>
            </w:r>
          </w:p>
        </w:tc>
        <w:tc>
          <w:tcPr>
            <w:tcW w:w="75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173D48B2" w14:textId="77777777" w:rsidR="00137481" w:rsidRPr="00E77C21" w:rsidRDefault="00137481" w:rsidP="00D23CD6">
            <w:pPr>
              <w:textAlignment w:val="bottom"/>
              <w:rPr>
                <w:rFonts w:ascii="Times New Roman" w:hAnsi="Times New Roman"/>
                <w:sz w:val="24"/>
              </w:rPr>
            </w:pPr>
            <w:r w:rsidRPr="00E77C21">
              <w:rPr>
                <w:rFonts w:ascii="Times New Roman" w:hAnsi="Times New Roman"/>
                <w:color w:val="000000" w:themeColor="text1"/>
                <w:kern w:val="24"/>
                <w:sz w:val="24"/>
              </w:rPr>
              <w:t>Upper bound</w:t>
            </w:r>
          </w:p>
        </w:tc>
        <w:tc>
          <w:tcPr>
            <w:tcW w:w="66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251A8153" w14:textId="77777777" w:rsidR="00137481" w:rsidRPr="00E77C21" w:rsidRDefault="00137481" w:rsidP="00D23CD6">
            <w:pPr>
              <w:textAlignment w:val="bottom"/>
              <w:rPr>
                <w:rFonts w:ascii="Times New Roman" w:hAnsi="Times New Roman"/>
                <w:sz w:val="24"/>
              </w:rPr>
            </w:pPr>
            <w:r w:rsidRPr="00E77C21">
              <w:rPr>
                <w:rFonts w:ascii="Times New Roman" w:hAnsi="Times New Roman"/>
                <w:color w:val="000000" w:themeColor="text1"/>
                <w:kern w:val="24"/>
                <w:sz w:val="24"/>
              </w:rPr>
              <w:t>Tolerance</w:t>
            </w:r>
          </w:p>
        </w:tc>
        <w:tc>
          <w:tcPr>
            <w:tcW w:w="86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04E00A86" w14:textId="77777777" w:rsidR="00137481" w:rsidRPr="00E77C21" w:rsidRDefault="00137481" w:rsidP="00D23CD6">
            <w:pPr>
              <w:textAlignment w:val="bottom"/>
              <w:rPr>
                <w:rFonts w:ascii="Times New Roman" w:hAnsi="Times New Roman"/>
                <w:sz w:val="24"/>
              </w:rPr>
            </w:pPr>
            <w:r w:rsidRPr="00E77C21">
              <w:rPr>
                <w:rFonts w:ascii="Times New Roman" w:hAnsi="Times New Roman"/>
                <w:color w:val="000000" w:themeColor="text1"/>
                <w:kern w:val="24"/>
                <w:sz w:val="24"/>
              </w:rPr>
              <w:t>Lower bound</w:t>
            </w:r>
          </w:p>
        </w:tc>
        <w:tc>
          <w:tcPr>
            <w:tcW w:w="75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22006117" w14:textId="77777777" w:rsidR="00137481" w:rsidRPr="00E77C21" w:rsidRDefault="00137481" w:rsidP="00D23CD6">
            <w:pPr>
              <w:textAlignment w:val="bottom"/>
              <w:rPr>
                <w:rFonts w:ascii="Times New Roman" w:hAnsi="Times New Roman"/>
                <w:sz w:val="24"/>
              </w:rPr>
            </w:pPr>
            <w:r w:rsidRPr="00E77C21">
              <w:rPr>
                <w:rFonts w:ascii="Times New Roman" w:hAnsi="Times New Roman"/>
                <w:color w:val="000000" w:themeColor="text1"/>
                <w:kern w:val="24"/>
                <w:sz w:val="24"/>
              </w:rPr>
              <w:t>Upper bound</w:t>
            </w:r>
          </w:p>
        </w:tc>
      </w:tr>
      <w:tr w:rsidR="00137481" w:rsidRPr="00E77C21" w14:paraId="2A2E44AF" w14:textId="77777777" w:rsidTr="00D23CD6">
        <w:trPr>
          <w:trHeight w:hRule="exact" w:val="288"/>
        </w:trPr>
        <w:tc>
          <w:tcPr>
            <w:tcW w:w="49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33176183" w14:textId="77777777" w:rsidR="00137481" w:rsidRPr="00E77C21" w:rsidRDefault="00137481" w:rsidP="00D23CD6">
            <w:pPr>
              <w:textAlignment w:val="bottom"/>
              <w:rPr>
                <w:rFonts w:ascii="Times New Roman" w:hAnsi="Times New Roman"/>
                <w:sz w:val="24"/>
              </w:rPr>
            </w:pPr>
            <w:r w:rsidRPr="00E77C21">
              <w:rPr>
                <w:rFonts w:ascii="Times New Roman" w:hAnsi="Times New Roman"/>
                <w:color w:val="000000" w:themeColor="text1"/>
                <w:kern w:val="24"/>
                <w:sz w:val="24"/>
              </w:rPr>
              <w:t>0</w:t>
            </w:r>
          </w:p>
        </w:tc>
        <w:tc>
          <w:tcPr>
            <w:tcW w:w="70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2304A5D9" w14:textId="77777777" w:rsidR="00137481" w:rsidRPr="00E77C21" w:rsidRDefault="00137481" w:rsidP="00D23CD6">
            <w:pPr>
              <w:textAlignment w:val="bottom"/>
              <w:rPr>
                <w:rFonts w:ascii="Times New Roman" w:hAnsi="Times New Roman"/>
                <w:sz w:val="24"/>
              </w:rPr>
            </w:pPr>
            <w:r w:rsidRPr="00E77C21">
              <w:rPr>
                <w:rFonts w:ascii="Times New Roman" w:hAnsi="Times New Roman"/>
                <w:color w:val="000000" w:themeColor="text1"/>
                <w:kern w:val="24"/>
                <w:sz w:val="24"/>
              </w:rPr>
              <w:t>1.62</w:t>
            </w:r>
          </w:p>
        </w:tc>
        <w:tc>
          <w:tcPr>
            <w:tcW w:w="75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045B45B6" w14:textId="77777777" w:rsidR="00137481" w:rsidRPr="00E77C21" w:rsidRDefault="00137481" w:rsidP="00D23CD6">
            <w:pPr>
              <w:textAlignment w:val="bottom"/>
              <w:rPr>
                <w:rFonts w:ascii="Times New Roman" w:hAnsi="Times New Roman"/>
                <w:sz w:val="24"/>
              </w:rPr>
            </w:pPr>
            <w:r w:rsidRPr="00E77C21">
              <w:rPr>
                <w:rFonts w:ascii="Times New Roman" w:hAnsi="Times New Roman"/>
                <w:color w:val="000000" w:themeColor="text1"/>
                <w:kern w:val="24"/>
                <w:sz w:val="24"/>
              </w:rPr>
              <w:t>25.88</w:t>
            </w:r>
          </w:p>
        </w:tc>
        <w:tc>
          <w:tcPr>
            <w:tcW w:w="75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3C8DFC5B" w14:textId="77777777" w:rsidR="00137481" w:rsidRPr="00E77C21" w:rsidRDefault="00137481" w:rsidP="00D23CD6">
            <w:pPr>
              <w:textAlignment w:val="bottom"/>
              <w:rPr>
                <w:rFonts w:ascii="Times New Roman" w:hAnsi="Times New Roman"/>
                <w:sz w:val="24"/>
              </w:rPr>
            </w:pPr>
            <w:r w:rsidRPr="00E77C21">
              <w:rPr>
                <w:rFonts w:ascii="Times New Roman" w:hAnsi="Times New Roman"/>
                <w:color w:val="000000" w:themeColor="text1"/>
                <w:kern w:val="24"/>
                <w:sz w:val="24"/>
              </w:rPr>
              <w:t>29.12</w:t>
            </w:r>
          </w:p>
        </w:tc>
        <w:tc>
          <w:tcPr>
            <w:tcW w:w="66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2E171377" w14:textId="77777777" w:rsidR="00137481" w:rsidRPr="00E77C21" w:rsidRDefault="00137481" w:rsidP="00D23CD6">
            <w:pPr>
              <w:textAlignment w:val="bottom"/>
              <w:rPr>
                <w:rFonts w:ascii="Times New Roman" w:hAnsi="Times New Roman"/>
                <w:sz w:val="24"/>
              </w:rPr>
            </w:pPr>
            <w:r w:rsidRPr="00E77C21">
              <w:rPr>
                <w:rFonts w:ascii="Times New Roman" w:hAnsi="Times New Roman"/>
                <w:color w:val="000000" w:themeColor="text1"/>
                <w:kern w:val="24"/>
                <w:sz w:val="24"/>
              </w:rPr>
              <w:t>1.44</w:t>
            </w:r>
          </w:p>
        </w:tc>
        <w:tc>
          <w:tcPr>
            <w:tcW w:w="86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46527EFE" w14:textId="77777777" w:rsidR="00137481" w:rsidRPr="00E77C21" w:rsidRDefault="00137481" w:rsidP="00D23CD6">
            <w:pPr>
              <w:textAlignment w:val="bottom"/>
              <w:rPr>
                <w:rFonts w:ascii="Times New Roman" w:hAnsi="Times New Roman"/>
                <w:sz w:val="24"/>
              </w:rPr>
            </w:pPr>
            <w:r w:rsidRPr="00E77C21">
              <w:rPr>
                <w:rFonts w:ascii="Times New Roman" w:hAnsi="Times New Roman"/>
                <w:color w:val="000000" w:themeColor="text1"/>
                <w:kern w:val="24"/>
                <w:sz w:val="24"/>
              </w:rPr>
              <w:t>26.06</w:t>
            </w:r>
          </w:p>
        </w:tc>
        <w:tc>
          <w:tcPr>
            <w:tcW w:w="75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65DEAA0B" w14:textId="77777777" w:rsidR="00137481" w:rsidRPr="00E77C21" w:rsidRDefault="00137481" w:rsidP="00D23CD6">
            <w:pPr>
              <w:textAlignment w:val="bottom"/>
              <w:rPr>
                <w:rFonts w:ascii="Times New Roman" w:hAnsi="Times New Roman"/>
                <w:sz w:val="24"/>
              </w:rPr>
            </w:pPr>
            <w:r w:rsidRPr="00E77C21">
              <w:rPr>
                <w:rFonts w:ascii="Times New Roman" w:hAnsi="Times New Roman"/>
                <w:color w:val="000000" w:themeColor="text1"/>
                <w:kern w:val="24"/>
                <w:sz w:val="24"/>
              </w:rPr>
              <w:t>28.94</w:t>
            </w:r>
          </w:p>
        </w:tc>
      </w:tr>
      <w:tr w:rsidR="00137481" w:rsidRPr="00E77C21" w14:paraId="67DED853" w14:textId="77777777" w:rsidTr="00D23CD6">
        <w:trPr>
          <w:trHeight w:hRule="exact" w:val="288"/>
        </w:trPr>
        <w:tc>
          <w:tcPr>
            <w:tcW w:w="49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4C0DBB80" w14:textId="77777777" w:rsidR="00137481" w:rsidRPr="00E77C21" w:rsidRDefault="00137481" w:rsidP="00D23CD6">
            <w:pPr>
              <w:textAlignment w:val="bottom"/>
              <w:rPr>
                <w:rFonts w:ascii="Times New Roman" w:hAnsi="Times New Roman"/>
                <w:sz w:val="24"/>
              </w:rPr>
            </w:pPr>
            <w:r w:rsidRPr="00E77C21">
              <w:rPr>
                <w:rFonts w:ascii="Times New Roman" w:hAnsi="Times New Roman"/>
                <w:color w:val="000000" w:themeColor="text1"/>
                <w:kern w:val="24"/>
                <w:sz w:val="24"/>
              </w:rPr>
              <w:t>0.1</w:t>
            </w:r>
          </w:p>
        </w:tc>
        <w:tc>
          <w:tcPr>
            <w:tcW w:w="70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45DEF3BE" w14:textId="77777777" w:rsidR="00137481" w:rsidRPr="00E77C21" w:rsidRDefault="00137481" w:rsidP="00D23CD6">
            <w:pPr>
              <w:textAlignment w:val="bottom"/>
              <w:rPr>
                <w:rFonts w:ascii="Times New Roman" w:hAnsi="Times New Roman"/>
                <w:color w:val="000000" w:themeColor="text1"/>
                <w:kern w:val="24"/>
                <w:sz w:val="24"/>
              </w:rPr>
            </w:pPr>
            <w:r w:rsidRPr="00E77C21">
              <w:rPr>
                <w:rFonts w:ascii="Times New Roman" w:hAnsi="Times New Roman"/>
                <w:color w:val="000000" w:themeColor="text1"/>
                <w:kern w:val="24"/>
                <w:sz w:val="24"/>
              </w:rPr>
              <w:t>1.72</w:t>
            </w:r>
          </w:p>
        </w:tc>
        <w:tc>
          <w:tcPr>
            <w:tcW w:w="75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15399C7D" w14:textId="77777777" w:rsidR="00137481" w:rsidRPr="00E77C21" w:rsidRDefault="00137481" w:rsidP="00D23CD6">
            <w:pPr>
              <w:textAlignment w:val="bottom"/>
              <w:rPr>
                <w:rFonts w:ascii="Times New Roman" w:hAnsi="Times New Roman"/>
                <w:color w:val="000000" w:themeColor="text1"/>
                <w:kern w:val="24"/>
                <w:sz w:val="24"/>
              </w:rPr>
            </w:pPr>
            <w:r w:rsidRPr="00E77C21">
              <w:rPr>
                <w:rFonts w:ascii="Times New Roman" w:hAnsi="Times New Roman"/>
                <w:color w:val="000000" w:themeColor="text1"/>
                <w:kern w:val="24"/>
                <w:sz w:val="24"/>
              </w:rPr>
              <w:t>25.78</w:t>
            </w:r>
          </w:p>
        </w:tc>
        <w:tc>
          <w:tcPr>
            <w:tcW w:w="75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5E35206E" w14:textId="77777777" w:rsidR="00137481" w:rsidRPr="00E77C21" w:rsidRDefault="00137481" w:rsidP="00D23CD6">
            <w:pPr>
              <w:textAlignment w:val="bottom"/>
              <w:rPr>
                <w:rFonts w:ascii="Times New Roman" w:hAnsi="Times New Roman"/>
                <w:color w:val="000000" w:themeColor="text1"/>
                <w:kern w:val="24"/>
                <w:sz w:val="24"/>
              </w:rPr>
            </w:pPr>
            <w:r w:rsidRPr="00E77C21">
              <w:rPr>
                <w:rFonts w:ascii="Times New Roman" w:hAnsi="Times New Roman"/>
                <w:color w:val="000000" w:themeColor="text1"/>
                <w:kern w:val="24"/>
                <w:sz w:val="24"/>
              </w:rPr>
              <w:t>29.22</w:t>
            </w:r>
          </w:p>
        </w:tc>
        <w:tc>
          <w:tcPr>
            <w:tcW w:w="66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3729FE91" w14:textId="77777777" w:rsidR="00137481" w:rsidRPr="00E77C21" w:rsidRDefault="00137481" w:rsidP="00D23CD6">
            <w:pPr>
              <w:textAlignment w:val="bottom"/>
              <w:rPr>
                <w:rFonts w:ascii="Times New Roman" w:hAnsi="Times New Roman"/>
                <w:sz w:val="24"/>
              </w:rPr>
            </w:pPr>
            <w:r w:rsidRPr="00E77C21">
              <w:rPr>
                <w:rFonts w:ascii="Times New Roman" w:hAnsi="Times New Roman"/>
                <w:color w:val="000000" w:themeColor="text1"/>
                <w:kern w:val="24"/>
                <w:sz w:val="24"/>
              </w:rPr>
              <w:t>1.54</w:t>
            </w:r>
          </w:p>
        </w:tc>
        <w:tc>
          <w:tcPr>
            <w:tcW w:w="86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6117DC03" w14:textId="77777777" w:rsidR="00137481" w:rsidRPr="00E77C21" w:rsidRDefault="00137481" w:rsidP="00D23CD6">
            <w:pPr>
              <w:textAlignment w:val="bottom"/>
              <w:rPr>
                <w:rFonts w:ascii="Times New Roman" w:hAnsi="Times New Roman"/>
                <w:sz w:val="24"/>
              </w:rPr>
            </w:pPr>
            <w:r w:rsidRPr="00E77C21">
              <w:rPr>
                <w:rFonts w:ascii="Times New Roman" w:hAnsi="Times New Roman"/>
                <w:color w:val="000000" w:themeColor="text1"/>
                <w:kern w:val="24"/>
                <w:sz w:val="24"/>
              </w:rPr>
              <w:t>25.96</w:t>
            </w:r>
          </w:p>
        </w:tc>
        <w:tc>
          <w:tcPr>
            <w:tcW w:w="75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6B604909" w14:textId="77777777" w:rsidR="00137481" w:rsidRPr="00E77C21" w:rsidRDefault="00137481" w:rsidP="00D23CD6">
            <w:pPr>
              <w:textAlignment w:val="bottom"/>
              <w:rPr>
                <w:rFonts w:ascii="Times New Roman" w:hAnsi="Times New Roman"/>
                <w:sz w:val="24"/>
              </w:rPr>
            </w:pPr>
            <w:r w:rsidRPr="00E77C21">
              <w:rPr>
                <w:rFonts w:ascii="Times New Roman" w:hAnsi="Times New Roman"/>
                <w:color w:val="000000" w:themeColor="text1"/>
                <w:kern w:val="24"/>
                <w:sz w:val="24"/>
              </w:rPr>
              <w:t>29.04</w:t>
            </w:r>
          </w:p>
        </w:tc>
      </w:tr>
      <w:tr w:rsidR="00137481" w:rsidRPr="00E77C21" w14:paraId="4FED8F43" w14:textId="77777777" w:rsidTr="00D23CD6">
        <w:trPr>
          <w:trHeight w:hRule="exact" w:val="288"/>
        </w:trPr>
        <w:tc>
          <w:tcPr>
            <w:tcW w:w="49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6B1DE44E" w14:textId="77777777" w:rsidR="00137481" w:rsidRPr="00E77C21" w:rsidRDefault="00137481" w:rsidP="00D23CD6">
            <w:pPr>
              <w:textAlignment w:val="bottom"/>
              <w:rPr>
                <w:rFonts w:ascii="Times New Roman" w:hAnsi="Times New Roman"/>
                <w:sz w:val="24"/>
              </w:rPr>
            </w:pPr>
            <w:r w:rsidRPr="00E77C21">
              <w:rPr>
                <w:rFonts w:ascii="Times New Roman" w:hAnsi="Times New Roman"/>
                <w:color w:val="000000" w:themeColor="text1"/>
                <w:kern w:val="24"/>
                <w:sz w:val="24"/>
              </w:rPr>
              <w:t>0.2</w:t>
            </w:r>
          </w:p>
        </w:tc>
        <w:tc>
          <w:tcPr>
            <w:tcW w:w="70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74CC83B6" w14:textId="77777777" w:rsidR="00137481" w:rsidRPr="00E77C21" w:rsidRDefault="00137481" w:rsidP="00D23CD6">
            <w:pPr>
              <w:textAlignment w:val="bottom"/>
              <w:rPr>
                <w:rFonts w:ascii="Times New Roman" w:hAnsi="Times New Roman"/>
                <w:sz w:val="24"/>
              </w:rPr>
            </w:pPr>
            <w:r w:rsidRPr="00E77C21">
              <w:rPr>
                <w:rFonts w:ascii="Times New Roman" w:hAnsi="Times New Roman"/>
                <w:color w:val="000000" w:themeColor="text1"/>
                <w:kern w:val="24"/>
                <w:sz w:val="24"/>
              </w:rPr>
              <w:t>1.83</w:t>
            </w:r>
          </w:p>
        </w:tc>
        <w:tc>
          <w:tcPr>
            <w:tcW w:w="75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64E5D53A" w14:textId="77777777" w:rsidR="00137481" w:rsidRPr="00E77C21" w:rsidRDefault="00137481" w:rsidP="00D23CD6">
            <w:pPr>
              <w:textAlignment w:val="bottom"/>
              <w:rPr>
                <w:rFonts w:ascii="Times New Roman" w:hAnsi="Times New Roman"/>
                <w:sz w:val="24"/>
              </w:rPr>
            </w:pPr>
            <w:r w:rsidRPr="00E77C21">
              <w:rPr>
                <w:rFonts w:ascii="Times New Roman" w:hAnsi="Times New Roman"/>
                <w:color w:val="000000" w:themeColor="text1"/>
                <w:kern w:val="24"/>
                <w:sz w:val="24"/>
              </w:rPr>
              <w:t>25.67</w:t>
            </w:r>
          </w:p>
        </w:tc>
        <w:tc>
          <w:tcPr>
            <w:tcW w:w="75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6031F280" w14:textId="77777777" w:rsidR="00137481" w:rsidRPr="00E77C21" w:rsidRDefault="00137481" w:rsidP="00D23CD6">
            <w:pPr>
              <w:textAlignment w:val="bottom"/>
              <w:rPr>
                <w:rFonts w:ascii="Times New Roman" w:hAnsi="Times New Roman"/>
                <w:sz w:val="24"/>
              </w:rPr>
            </w:pPr>
            <w:r w:rsidRPr="00E77C21">
              <w:rPr>
                <w:rFonts w:ascii="Times New Roman" w:hAnsi="Times New Roman"/>
                <w:color w:val="000000" w:themeColor="text1"/>
                <w:kern w:val="24"/>
                <w:sz w:val="24"/>
              </w:rPr>
              <w:t>29.33</w:t>
            </w:r>
          </w:p>
        </w:tc>
        <w:tc>
          <w:tcPr>
            <w:tcW w:w="66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77310FEF" w14:textId="77777777" w:rsidR="00137481" w:rsidRPr="00E77C21" w:rsidRDefault="00137481" w:rsidP="00D23CD6">
            <w:pPr>
              <w:textAlignment w:val="bottom"/>
              <w:rPr>
                <w:rFonts w:ascii="Times New Roman" w:hAnsi="Times New Roman"/>
                <w:sz w:val="24"/>
              </w:rPr>
            </w:pPr>
            <w:r w:rsidRPr="00E77C21">
              <w:rPr>
                <w:rFonts w:ascii="Times New Roman" w:hAnsi="Times New Roman"/>
                <w:color w:val="000000" w:themeColor="text1"/>
                <w:kern w:val="24"/>
                <w:sz w:val="24"/>
              </w:rPr>
              <w:t>1.65</w:t>
            </w:r>
          </w:p>
        </w:tc>
        <w:tc>
          <w:tcPr>
            <w:tcW w:w="86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303D3232" w14:textId="77777777" w:rsidR="00137481" w:rsidRPr="00E77C21" w:rsidRDefault="00137481" w:rsidP="00D23CD6">
            <w:pPr>
              <w:textAlignment w:val="bottom"/>
              <w:rPr>
                <w:rFonts w:ascii="Times New Roman" w:hAnsi="Times New Roman"/>
                <w:sz w:val="24"/>
              </w:rPr>
            </w:pPr>
            <w:r w:rsidRPr="00E77C21">
              <w:rPr>
                <w:rFonts w:ascii="Times New Roman" w:hAnsi="Times New Roman"/>
                <w:color w:val="000000" w:themeColor="text1"/>
                <w:kern w:val="24"/>
                <w:sz w:val="24"/>
              </w:rPr>
              <w:t>25.85</w:t>
            </w:r>
          </w:p>
        </w:tc>
        <w:tc>
          <w:tcPr>
            <w:tcW w:w="75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36BB7112" w14:textId="77777777" w:rsidR="00137481" w:rsidRPr="00E77C21" w:rsidRDefault="00137481" w:rsidP="00D23CD6">
            <w:pPr>
              <w:textAlignment w:val="bottom"/>
              <w:rPr>
                <w:rFonts w:ascii="Times New Roman" w:hAnsi="Times New Roman"/>
                <w:sz w:val="24"/>
              </w:rPr>
            </w:pPr>
            <w:r w:rsidRPr="00E77C21">
              <w:rPr>
                <w:rFonts w:ascii="Times New Roman" w:hAnsi="Times New Roman"/>
                <w:color w:val="000000" w:themeColor="text1"/>
                <w:kern w:val="24"/>
                <w:sz w:val="24"/>
              </w:rPr>
              <w:t>29.15</w:t>
            </w:r>
          </w:p>
        </w:tc>
      </w:tr>
      <w:tr w:rsidR="00137481" w:rsidRPr="00E77C21" w14:paraId="52E44D9C" w14:textId="77777777" w:rsidTr="00D23CD6">
        <w:trPr>
          <w:trHeight w:hRule="exact" w:val="288"/>
        </w:trPr>
        <w:tc>
          <w:tcPr>
            <w:tcW w:w="49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679DE15E" w14:textId="77777777" w:rsidR="00137481" w:rsidRPr="00E77C21" w:rsidRDefault="00137481" w:rsidP="00D23CD6">
            <w:pPr>
              <w:textAlignment w:val="bottom"/>
              <w:rPr>
                <w:rFonts w:ascii="Times New Roman" w:hAnsi="Times New Roman"/>
                <w:sz w:val="24"/>
              </w:rPr>
            </w:pPr>
            <w:r w:rsidRPr="00E77C21">
              <w:rPr>
                <w:rFonts w:ascii="Times New Roman" w:hAnsi="Times New Roman"/>
                <w:color w:val="000000" w:themeColor="text1"/>
                <w:kern w:val="24"/>
                <w:sz w:val="24"/>
              </w:rPr>
              <w:t>0.3</w:t>
            </w:r>
          </w:p>
        </w:tc>
        <w:tc>
          <w:tcPr>
            <w:tcW w:w="70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2EDBBFCC" w14:textId="77777777" w:rsidR="00137481" w:rsidRPr="00E77C21" w:rsidRDefault="00137481" w:rsidP="00D23CD6">
            <w:pPr>
              <w:textAlignment w:val="bottom"/>
              <w:rPr>
                <w:rFonts w:ascii="Times New Roman" w:hAnsi="Times New Roman"/>
                <w:sz w:val="24"/>
              </w:rPr>
            </w:pPr>
            <w:r w:rsidRPr="00E77C21">
              <w:rPr>
                <w:rFonts w:ascii="Times New Roman" w:hAnsi="Times New Roman"/>
                <w:color w:val="000000" w:themeColor="text1"/>
                <w:kern w:val="24"/>
                <w:sz w:val="24"/>
              </w:rPr>
              <w:t>1.93</w:t>
            </w:r>
          </w:p>
        </w:tc>
        <w:tc>
          <w:tcPr>
            <w:tcW w:w="75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3F59B71F" w14:textId="77777777" w:rsidR="00137481" w:rsidRPr="00E77C21" w:rsidRDefault="00137481" w:rsidP="00D23CD6">
            <w:pPr>
              <w:textAlignment w:val="bottom"/>
              <w:rPr>
                <w:rFonts w:ascii="Times New Roman" w:hAnsi="Times New Roman"/>
                <w:sz w:val="24"/>
              </w:rPr>
            </w:pPr>
            <w:r w:rsidRPr="00E77C21">
              <w:rPr>
                <w:rFonts w:ascii="Times New Roman" w:hAnsi="Times New Roman"/>
                <w:color w:val="000000" w:themeColor="text1"/>
                <w:kern w:val="24"/>
                <w:sz w:val="24"/>
              </w:rPr>
              <w:t>25.57</w:t>
            </w:r>
          </w:p>
        </w:tc>
        <w:tc>
          <w:tcPr>
            <w:tcW w:w="75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6FD2FB12" w14:textId="77777777" w:rsidR="00137481" w:rsidRPr="00E77C21" w:rsidRDefault="00137481" w:rsidP="00D23CD6">
            <w:pPr>
              <w:textAlignment w:val="bottom"/>
              <w:rPr>
                <w:rFonts w:ascii="Times New Roman" w:hAnsi="Times New Roman"/>
                <w:sz w:val="24"/>
              </w:rPr>
            </w:pPr>
            <w:r w:rsidRPr="00E77C21">
              <w:rPr>
                <w:rFonts w:ascii="Times New Roman" w:hAnsi="Times New Roman"/>
                <w:color w:val="000000" w:themeColor="text1"/>
                <w:kern w:val="24"/>
                <w:sz w:val="24"/>
              </w:rPr>
              <w:t>29.43</w:t>
            </w:r>
          </w:p>
        </w:tc>
        <w:tc>
          <w:tcPr>
            <w:tcW w:w="66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0BF6E770" w14:textId="77777777" w:rsidR="00137481" w:rsidRPr="00E77C21" w:rsidRDefault="00137481" w:rsidP="00D23CD6">
            <w:pPr>
              <w:textAlignment w:val="bottom"/>
              <w:rPr>
                <w:rFonts w:ascii="Times New Roman" w:hAnsi="Times New Roman"/>
                <w:sz w:val="24"/>
              </w:rPr>
            </w:pPr>
            <w:r w:rsidRPr="00E77C21">
              <w:rPr>
                <w:rFonts w:ascii="Times New Roman" w:hAnsi="Times New Roman"/>
                <w:color w:val="000000" w:themeColor="text1"/>
                <w:kern w:val="24"/>
                <w:sz w:val="24"/>
              </w:rPr>
              <w:t>1.75</w:t>
            </w:r>
          </w:p>
        </w:tc>
        <w:tc>
          <w:tcPr>
            <w:tcW w:w="86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1A197DF2" w14:textId="77777777" w:rsidR="00137481" w:rsidRPr="00E77C21" w:rsidRDefault="00137481" w:rsidP="00D23CD6">
            <w:pPr>
              <w:textAlignment w:val="bottom"/>
              <w:rPr>
                <w:rFonts w:ascii="Times New Roman" w:hAnsi="Times New Roman"/>
                <w:sz w:val="24"/>
              </w:rPr>
            </w:pPr>
            <w:r w:rsidRPr="00E77C21">
              <w:rPr>
                <w:rFonts w:ascii="Times New Roman" w:hAnsi="Times New Roman"/>
                <w:color w:val="000000" w:themeColor="text1"/>
                <w:kern w:val="24"/>
                <w:sz w:val="24"/>
              </w:rPr>
              <w:t>25.75</w:t>
            </w:r>
          </w:p>
        </w:tc>
        <w:tc>
          <w:tcPr>
            <w:tcW w:w="75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5F01609D" w14:textId="77777777" w:rsidR="00137481" w:rsidRPr="00E77C21" w:rsidRDefault="00137481" w:rsidP="00D23CD6">
            <w:pPr>
              <w:textAlignment w:val="bottom"/>
              <w:rPr>
                <w:rFonts w:ascii="Times New Roman" w:hAnsi="Times New Roman"/>
                <w:sz w:val="24"/>
              </w:rPr>
            </w:pPr>
            <w:r w:rsidRPr="00E77C21">
              <w:rPr>
                <w:rFonts w:ascii="Times New Roman" w:hAnsi="Times New Roman"/>
                <w:color w:val="000000" w:themeColor="text1"/>
                <w:kern w:val="24"/>
                <w:sz w:val="24"/>
              </w:rPr>
              <w:t>29.25</w:t>
            </w:r>
          </w:p>
        </w:tc>
      </w:tr>
      <w:tr w:rsidR="00137481" w:rsidRPr="00E77C21" w14:paraId="127329E0" w14:textId="77777777" w:rsidTr="00D23CD6">
        <w:trPr>
          <w:trHeight w:hRule="exact" w:val="288"/>
        </w:trPr>
        <w:tc>
          <w:tcPr>
            <w:tcW w:w="49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1B824D10" w14:textId="77777777" w:rsidR="00137481" w:rsidRPr="00E77C21" w:rsidRDefault="00137481" w:rsidP="00D23CD6">
            <w:pPr>
              <w:textAlignment w:val="bottom"/>
              <w:rPr>
                <w:rFonts w:ascii="Times New Roman" w:hAnsi="Times New Roman"/>
                <w:sz w:val="24"/>
              </w:rPr>
            </w:pPr>
            <w:r w:rsidRPr="00E77C21">
              <w:rPr>
                <w:rFonts w:ascii="Times New Roman" w:hAnsi="Times New Roman"/>
                <w:color w:val="000000" w:themeColor="text1"/>
                <w:kern w:val="24"/>
                <w:sz w:val="24"/>
              </w:rPr>
              <w:t>0.4</w:t>
            </w:r>
          </w:p>
        </w:tc>
        <w:tc>
          <w:tcPr>
            <w:tcW w:w="70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70D32E29" w14:textId="77777777" w:rsidR="00137481" w:rsidRPr="00E77C21" w:rsidRDefault="00137481" w:rsidP="00D23CD6">
            <w:pPr>
              <w:textAlignment w:val="bottom"/>
              <w:rPr>
                <w:rFonts w:ascii="Times New Roman" w:hAnsi="Times New Roman"/>
                <w:sz w:val="24"/>
              </w:rPr>
            </w:pPr>
            <w:r w:rsidRPr="00E77C21">
              <w:rPr>
                <w:rFonts w:ascii="Times New Roman" w:hAnsi="Times New Roman"/>
                <w:color w:val="000000" w:themeColor="text1"/>
                <w:kern w:val="24"/>
                <w:sz w:val="24"/>
              </w:rPr>
              <w:t>2.03</w:t>
            </w:r>
          </w:p>
        </w:tc>
        <w:tc>
          <w:tcPr>
            <w:tcW w:w="75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709EC271" w14:textId="77777777" w:rsidR="00137481" w:rsidRPr="00E77C21" w:rsidRDefault="00137481" w:rsidP="00D23CD6">
            <w:pPr>
              <w:textAlignment w:val="bottom"/>
              <w:rPr>
                <w:rFonts w:ascii="Times New Roman" w:hAnsi="Times New Roman"/>
                <w:sz w:val="24"/>
              </w:rPr>
            </w:pPr>
            <w:r w:rsidRPr="00E77C21">
              <w:rPr>
                <w:rFonts w:ascii="Times New Roman" w:hAnsi="Times New Roman"/>
                <w:color w:val="000000" w:themeColor="text1"/>
                <w:kern w:val="24"/>
                <w:sz w:val="24"/>
              </w:rPr>
              <w:t>25.47</w:t>
            </w:r>
          </w:p>
        </w:tc>
        <w:tc>
          <w:tcPr>
            <w:tcW w:w="75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15966A74" w14:textId="77777777" w:rsidR="00137481" w:rsidRPr="00E77C21" w:rsidRDefault="00137481" w:rsidP="00D23CD6">
            <w:pPr>
              <w:textAlignment w:val="bottom"/>
              <w:rPr>
                <w:rFonts w:ascii="Times New Roman" w:hAnsi="Times New Roman"/>
                <w:sz w:val="24"/>
              </w:rPr>
            </w:pPr>
            <w:r w:rsidRPr="00E77C21">
              <w:rPr>
                <w:rFonts w:ascii="Times New Roman" w:hAnsi="Times New Roman"/>
                <w:color w:val="000000" w:themeColor="text1"/>
                <w:kern w:val="24"/>
                <w:sz w:val="24"/>
              </w:rPr>
              <w:t>29.53</w:t>
            </w:r>
          </w:p>
        </w:tc>
        <w:tc>
          <w:tcPr>
            <w:tcW w:w="66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467EB24A" w14:textId="77777777" w:rsidR="00137481" w:rsidRPr="00E77C21" w:rsidRDefault="00137481" w:rsidP="00D23CD6">
            <w:pPr>
              <w:textAlignment w:val="bottom"/>
              <w:rPr>
                <w:rFonts w:ascii="Times New Roman" w:hAnsi="Times New Roman"/>
                <w:sz w:val="24"/>
              </w:rPr>
            </w:pPr>
            <w:r w:rsidRPr="00E77C21">
              <w:rPr>
                <w:rFonts w:ascii="Times New Roman" w:hAnsi="Times New Roman"/>
                <w:color w:val="000000" w:themeColor="text1"/>
                <w:kern w:val="24"/>
                <w:sz w:val="24"/>
              </w:rPr>
              <w:t>1.85</w:t>
            </w:r>
          </w:p>
        </w:tc>
        <w:tc>
          <w:tcPr>
            <w:tcW w:w="86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058AAC09" w14:textId="77777777" w:rsidR="00137481" w:rsidRPr="00E77C21" w:rsidRDefault="00137481" w:rsidP="00D23CD6">
            <w:pPr>
              <w:textAlignment w:val="bottom"/>
              <w:rPr>
                <w:rFonts w:ascii="Times New Roman" w:hAnsi="Times New Roman"/>
                <w:sz w:val="24"/>
              </w:rPr>
            </w:pPr>
            <w:r w:rsidRPr="00E77C21">
              <w:rPr>
                <w:rFonts w:ascii="Times New Roman" w:hAnsi="Times New Roman"/>
                <w:color w:val="000000" w:themeColor="text1"/>
                <w:kern w:val="24"/>
                <w:sz w:val="24"/>
              </w:rPr>
              <w:t>25.65</w:t>
            </w:r>
          </w:p>
        </w:tc>
        <w:tc>
          <w:tcPr>
            <w:tcW w:w="75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33F67F01" w14:textId="77777777" w:rsidR="00137481" w:rsidRPr="00E77C21" w:rsidRDefault="00137481" w:rsidP="00D23CD6">
            <w:pPr>
              <w:textAlignment w:val="bottom"/>
              <w:rPr>
                <w:rFonts w:ascii="Times New Roman" w:hAnsi="Times New Roman"/>
                <w:sz w:val="24"/>
              </w:rPr>
            </w:pPr>
            <w:r w:rsidRPr="00E77C21">
              <w:rPr>
                <w:rFonts w:ascii="Times New Roman" w:hAnsi="Times New Roman"/>
                <w:color w:val="000000" w:themeColor="text1"/>
                <w:kern w:val="24"/>
                <w:sz w:val="24"/>
              </w:rPr>
              <w:t>29.35</w:t>
            </w:r>
          </w:p>
        </w:tc>
      </w:tr>
      <w:tr w:rsidR="00137481" w:rsidRPr="00E77C21" w14:paraId="362883A7" w14:textId="77777777" w:rsidTr="00D23CD6">
        <w:trPr>
          <w:trHeight w:hRule="exact" w:val="288"/>
        </w:trPr>
        <w:tc>
          <w:tcPr>
            <w:tcW w:w="49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671A280D" w14:textId="77777777" w:rsidR="00137481" w:rsidRPr="00E77C21" w:rsidRDefault="00137481" w:rsidP="00D23CD6">
            <w:pPr>
              <w:textAlignment w:val="bottom"/>
              <w:rPr>
                <w:rFonts w:ascii="Times New Roman" w:hAnsi="Times New Roman"/>
                <w:sz w:val="24"/>
              </w:rPr>
            </w:pPr>
            <w:r w:rsidRPr="00E77C21">
              <w:rPr>
                <w:rFonts w:ascii="Times New Roman" w:hAnsi="Times New Roman"/>
                <w:color w:val="000000" w:themeColor="text1"/>
                <w:kern w:val="24"/>
                <w:sz w:val="24"/>
              </w:rPr>
              <w:t>0.5</w:t>
            </w:r>
          </w:p>
        </w:tc>
        <w:tc>
          <w:tcPr>
            <w:tcW w:w="70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717F64F8" w14:textId="77777777" w:rsidR="00137481" w:rsidRPr="00E77C21" w:rsidRDefault="00137481" w:rsidP="00D23CD6">
            <w:pPr>
              <w:textAlignment w:val="bottom"/>
              <w:rPr>
                <w:rFonts w:ascii="Times New Roman" w:hAnsi="Times New Roman"/>
                <w:sz w:val="24"/>
              </w:rPr>
            </w:pPr>
            <w:r w:rsidRPr="00E77C21">
              <w:rPr>
                <w:rFonts w:ascii="Times New Roman" w:hAnsi="Times New Roman"/>
                <w:color w:val="000000" w:themeColor="text1"/>
                <w:kern w:val="24"/>
                <w:sz w:val="24"/>
              </w:rPr>
              <w:t>2.13</w:t>
            </w:r>
          </w:p>
        </w:tc>
        <w:tc>
          <w:tcPr>
            <w:tcW w:w="75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3F516DAA" w14:textId="77777777" w:rsidR="00137481" w:rsidRPr="00E77C21" w:rsidRDefault="00137481" w:rsidP="00D23CD6">
            <w:pPr>
              <w:textAlignment w:val="bottom"/>
              <w:rPr>
                <w:rFonts w:ascii="Times New Roman" w:hAnsi="Times New Roman"/>
                <w:sz w:val="24"/>
              </w:rPr>
            </w:pPr>
            <w:r w:rsidRPr="00E77C21">
              <w:rPr>
                <w:rFonts w:ascii="Times New Roman" w:hAnsi="Times New Roman"/>
                <w:color w:val="000000" w:themeColor="text1"/>
                <w:kern w:val="24"/>
                <w:sz w:val="24"/>
              </w:rPr>
              <w:t>25.37</w:t>
            </w:r>
          </w:p>
        </w:tc>
        <w:tc>
          <w:tcPr>
            <w:tcW w:w="75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31E8D811" w14:textId="77777777" w:rsidR="00137481" w:rsidRPr="00E77C21" w:rsidRDefault="00137481" w:rsidP="00D23CD6">
            <w:pPr>
              <w:textAlignment w:val="bottom"/>
              <w:rPr>
                <w:rFonts w:ascii="Times New Roman" w:hAnsi="Times New Roman"/>
                <w:sz w:val="24"/>
              </w:rPr>
            </w:pPr>
            <w:r w:rsidRPr="00E77C21">
              <w:rPr>
                <w:rFonts w:ascii="Times New Roman" w:hAnsi="Times New Roman"/>
                <w:color w:val="000000" w:themeColor="text1"/>
                <w:kern w:val="24"/>
                <w:sz w:val="24"/>
              </w:rPr>
              <w:t>29.63</w:t>
            </w:r>
          </w:p>
        </w:tc>
        <w:tc>
          <w:tcPr>
            <w:tcW w:w="66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4CB5DEB0" w14:textId="77777777" w:rsidR="00137481" w:rsidRPr="00E77C21" w:rsidRDefault="00137481" w:rsidP="00D23CD6">
            <w:pPr>
              <w:textAlignment w:val="bottom"/>
              <w:rPr>
                <w:rFonts w:ascii="Times New Roman" w:hAnsi="Times New Roman"/>
                <w:sz w:val="24"/>
              </w:rPr>
            </w:pPr>
            <w:r w:rsidRPr="00E77C21">
              <w:rPr>
                <w:rFonts w:ascii="Times New Roman" w:hAnsi="Times New Roman"/>
                <w:color w:val="000000" w:themeColor="text1"/>
                <w:kern w:val="24"/>
                <w:sz w:val="24"/>
              </w:rPr>
              <w:t>1.95</w:t>
            </w:r>
          </w:p>
        </w:tc>
        <w:tc>
          <w:tcPr>
            <w:tcW w:w="86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782CEFF5" w14:textId="77777777" w:rsidR="00137481" w:rsidRPr="00E77C21" w:rsidRDefault="00137481" w:rsidP="00D23CD6">
            <w:pPr>
              <w:textAlignment w:val="bottom"/>
              <w:rPr>
                <w:rFonts w:ascii="Times New Roman" w:hAnsi="Times New Roman"/>
                <w:sz w:val="24"/>
              </w:rPr>
            </w:pPr>
            <w:r w:rsidRPr="00E77C21">
              <w:rPr>
                <w:rFonts w:ascii="Times New Roman" w:hAnsi="Times New Roman"/>
                <w:color w:val="000000" w:themeColor="text1"/>
                <w:kern w:val="24"/>
                <w:sz w:val="24"/>
              </w:rPr>
              <w:t>25.55</w:t>
            </w:r>
          </w:p>
        </w:tc>
        <w:tc>
          <w:tcPr>
            <w:tcW w:w="75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6EFE8B07" w14:textId="77777777" w:rsidR="00137481" w:rsidRPr="00E77C21" w:rsidRDefault="00137481" w:rsidP="00D23CD6">
            <w:pPr>
              <w:textAlignment w:val="bottom"/>
              <w:rPr>
                <w:rFonts w:ascii="Times New Roman" w:hAnsi="Times New Roman"/>
                <w:sz w:val="24"/>
              </w:rPr>
            </w:pPr>
            <w:r w:rsidRPr="00E77C21">
              <w:rPr>
                <w:rFonts w:ascii="Times New Roman" w:hAnsi="Times New Roman"/>
                <w:color w:val="000000" w:themeColor="text1"/>
                <w:kern w:val="24"/>
                <w:sz w:val="24"/>
              </w:rPr>
              <w:t>29.45</w:t>
            </w:r>
          </w:p>
        </w:tc>
      </w:tr>
      <w:tr w:rsidR="00137481" w:rsidRPr="00E77C21" w14:paraId="6DB98A4D" w14:textId="77777777" w:rsidTr="00D23CD6">
        <w:trPr>
          <w:trHeight w:hRule="exact" w:val="288"/>
        </w:trPr>
        <w:tc>
          <w:tcPr>
            <w:tcW w:w="49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4B4F7E1A" w14:textId="77777777" w:rsidR="00137481" w:rsidRPr="00E77C21" w:rsidRDefault="00137481" w:rsidP="00D23CD6">
            <w:pPr>
              <w:textAlignment w:val="bottom"/>
              <w:rPr>
                <w:rFonts w:ascii="Times New Roman" w:hAnsi="Times New Roman"/>
                <w:sz w:val="24"/>
              </w:rPr>
            </w:pPr>
            <w:r w:rsidRPr="00E77C21">
              <w:rPr>
                <w:rFonts w:ascii="Times New Roman" w:hAnsi="Times New Roman"/>
                <w:color w:val="000000" w:themeColor="text1"/>
                <w:kern w:val="24"/>
                <w:sz w:val="24"/>
              </w:rPr>
              <w:t>0.6</w:t>
            </w:r>
          </w:p>
        </w:tc>
        <w:tc>
          <w:tcPr>
            <w:tcW w:w="70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43A57C85" w14:textId="77777777" w:rsidR="00137481" w:rsidRPr="00E77C21" w:rsidRDefault="00137481" w:rsidP="00D23CD6">
            <w:pPr>
              <w:textAlignment w:val="bottom"/>
              <w:rPr>
                <w:rFonts w:ascii="Times New Roman" w:hAnsi="Times New Roman"/>
                <w:sz w:val="24"/>
              </w:rPr>
            </w:pPr>
            <w:r w:rsidRPr="00E77C21">
              <w:rPr>
                <w:rFonts w:ascii="Times New Roman" w:hAnsi="Times New Roman"/>
                <w:color w:val="000000" w:themeColor="text1"/>
                <w:kern w:val="24"/>
                <w:sz w:val="24"/>
              </w:rPr>
              <w:t>2.24</w:t>
            </w:r>
          </w:p>
        </w:tc>
        <w:tc>
          <w:tcPr>
            <w:tcW w:w="75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3EA6C253" w14:textId="77777777" w:rsidR="00137481" w:rsidRPr="00E77C21" w:rsidRDefault="00137481" w:rsidP="00D23CD6">
            <w:pPr>
              <w:textAlignment w:val="bottom"/>
              <w:rPr>
                <w:rFonts w:ascii="Times New Roman" w:hAnsi="Times New Roman"/>
                <w:sz w:val="24"/>
              </w:rPr>
            </w:pPr>
            <w:r w:rsidRPr="00E77C21">
              <w:rPr>
                <w:rFonts w:ascii="Times New Roman" w:hAnsi="Times New Roman"/>
                <w:color w:val="000000" w:themeColor="text1"/>
                <w:kern w:val="24"/>
                <w:sz w:val="24"/>
              </w:rPr>
              <w:t>25.26</w:t>
            </w:r>
          </w:p>
        </w:tc>
        <w:tc>
          <w:tcPr>
            <w:tcW w:w="75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1E79B2FC" w14:textId="77777777" w:rsidR="00137481" w:rsidRPr="00E77C21" w:rsidRDefault="00137481" w:rsidP="00D23CD6">
            <w:pPr>
              <w:textAlignment w:val="bottom"/>
              <w:rPr>
                <w:rFonts w:ascii="Times New Roman" w:hAnsi="Times New Roman"/>
                <w:sz w:val="24"/>
              </w:rPr>
            </w:pPr>
            <w:r w:rsidRPr="00E77C21">
              <w:rPr>
                <w:rFonts w:ascii="Times New Roman" w:hAnsi="Times New Roman"/>
                <w:color w:val="000000" w:themeColor="text1"/>
                <w:kern w:val="24"/>
                <w:sz w:val="24"/>
              </w:rPr>
              <w:t>29.74</w:t>
            </w:r>
          </w:p>
        </w:tc>
        <w:tc>
          <w:tcPr>
            <w:tcW w:w="66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3DD4364D" w14:textId="77777777" w:rsidR="00137481" w:rsidRPr="00E77C21" w:rsidRDefault="00137481" w:rsidP="00D23CD6">
            <w:pPr>
              <w:textAlignment w:val="bottom"/>
              <w:rPr>
                <w:rFonts w:ascii="Times New Roman" w:hAnsi="Times New Roman"/>
                <w:sz w:val="24"/>
              </w:rPr>
            </w:pPr>
            <w:r w:rsidRPr="00E77C21">
              <w:rPr>
                <w:rFonts w:ascii="Times New Roman" w:hAnsi="Times New Roman"/>
                <w:color w:val="000000" w:themeColor="text1"/>
                <w:kern w:val="24"/>
                <w:sz w:val="24"/>
              </w:rPr>
              <w:t>2.06</w:t>
            </w:r>
          </w:p>
        </w:tc>
        <w:tc>
          <w:tcPr>
            <w:tcW w:w="86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11341020" w14:textId="77777777" w:rsidR="00137481" w:rsidRPr="00E77C21" w:rsidRDefault="00137481" w:rsidP="00D23CD6">
            <w:pPr>
              <w:textAlignment w:val="bottom"/>
              <w:rPr>
                <w:rFonts w:ascii="Times New Roman" w:hAnsi="Times New Roman"/>
                <w:sz w:val="24"/>
              </w:rPr>
            </w:pPr>
            <w:r w:rsidRPr="00E77C21">
              <w:rPr>
                <w:rFonts w:ascii="Times New Roman" w:hAnsi="Times New Roman"/>
                <w:color w:val="000000" w:themeColor="text1"/>
                <w:kern w:val="24"/>
                <w:sz w:val="24"/>
              </w:rPr>
              <w:t>25.44</w:t>
            </w:r>
          </w:p>
        </w:tc>
        <w:tc>
          <w:tcPr>
            <w:tcW w:w="75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155B6189" w14:textId="77777777" w:rsidR="00137481" w:rsidRPr="00E77C21" w:rsidRDefault="00137481" w:rsidP="00D23CD6">
            <w:pPr>
              <w:textAlignment w:val="bottom"/>
              <w:rPr>
                <w:rFonts w:ascii="Times New Roman" w:hAnsi="Times New Roman"/>
                <w:sz w:val="24"/>
              </w:rPr>
            </w:pPr>
            <w:r w:rsidRPr="00E77C21">
              <w:rPr>
                <w:rFonts w:ascii="Times New Roman" w:hAnsi="Times New Roman"/>
                <w:color w:val="000000" w:themeColor="text1"/>
                <w:kern w:val="24"/>
                <w:sz w:val="24"/>
              </w:rPr>
              <w:t>29.56</w:t>
            </w:r>
          </w:p>
        </w:tc>
      </w:tr>
      <w:tr w:rsidR="00137481" w:rsidRPr="00E77C21" w14:paraId="2C852911" w14:textId="77777777" w:rsidTr="00D23CD6">
        <w:trPr>
          <w:trHeight w:hRule="exact" w:val="28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01FB9B65" w14:textId="77777777" w:rsidR="00137481" w:rsidRPr="00E77C21" w:rsidRDefault="00137481" w:rsidP="00D23CD6">
            <w:pPr>
              <w:textAlignment w:val="bottom"/>
              <w:rPr>
                <w:rFonts w:ascii="Times New Roman" w:hAnsi="Times New Roman"/>
                <w:sz w:val="24"/>
              </w:rPr>
            </w:pPr>
            <w:r w:rsidRPr="00E77C21">
              <w:rPr>
                <w:rFonts w:ascii="Times New Roman" w:hAnsi="Times New Roman"/>
                <w:color w:val="000000" w:themeColor="text1"/>
                <w:kern w:val="24"/>
                <w:sz w:val="24"/>
              </w:rPr>
              <w:t>Epsilon: Measure of the variation between estimates (SD)</w:t>
            </w:r>
          </w:p>
        </w:tc>
      </w:tr>
    </w:tbl>
    <w:p w14:paraId="0B852D93" w14:textId="77777777" w:rsidR="00137481" w:rsidRPr="00E77C21" w:rsidRDefault="00137481" w:rsidP="00137481">
      <w:pPr>
        <w:contextualSpacing/>
        <w:rPr>
          <w:rFonts w:ascii="Times New Roman" w:eastAsiaTheme="minorEastAsia" w:hAnsi="Times New Roman"/>
          <w:sz w:val="24"/>
        </w:rPr>
      </w:pPr>
    </w:p>
    <w:p w14:paraId="0F3213F5" w14:textId="77777777" w:rsidR="00137481" w:rsidRPr="00E77C21" w:rsidRDefault="00137481" w:rsidP="00137481">
      <w:pPr>
        <w:ind w:firstLine="720"/>
        <w:contextualSpacing/>
        <w:rPr>
          <w:rFonts w:ascii="Times New Roman" w:eastAsiaTheme="minorEastAsia" w:hAnsi="Times New Roman"/>
          <w:sz w:val="24"/>
        </w:rPr>
      </w:pPr>
      <w:r w:rsidRPr="00E77C21">
        <w:rPr>
          <w:rFonts w:ascii="Times New Roman" w:eastAsiaTheme="minorEastAsia" w:hAnsi="Times New Roman"/>
          <w:sz w:val="24"/>
        </w:rPr>
        <w:t xml:space="preserve">For an incidence rate of 27.5/100,000, the achievable tolerance bound is 25.78 - 29.22/100,000, assuming a variation of 0.1 per 100,000 between incidence estimates. That is, if we are willing to consider any value between 25.78/100,000 and 29.22/100,000 to be statistically equivalent to 27.5/100,000, we would have 90% power to detect a leveling-off of the incidence rate of T1D in </w:t>
      </w:r>
      <w:r w:rsidRPr="00E77C21">
        <w:rPr>
          <w:rFonts w:ascii="Times New Roman" w:hAnsi="Times New Roman"/>
          <w:sz w:val="24"/>
        </w:rPr>
        <w:t xml:space="preserve">non-Hispanic White </w:t>
      </w:r>
      <w:r w:rsidRPr="00E77C21">
        <w:rPr>
          <w:rFonts w:ascii="Times New Roman" w:eastAsiaTheme="minorEastAsia" w:hAnsi="Times New Roman"/>
          <w:sz w:val="24"/>
        </w:rPr>
        <w:t xml:space="preserve">youth with seven more years of data. However, this interval is clearly too wide, which implies that a longer observation period is needed before SEARCH can reliably conclude that the incidence rate of T1D is constant among </w:t>
      </w:r>
      <w:r w:rsidRPr="00E77C21">
        <w:rPr>
          <w:rFonts w:ascii="Times New Roman" w:hAnsi="Times New Roman"/>
          <w:sz w:val="24"/>
        </w:rPr>
        <w:t>non-Hispanic White</w:t>
      </w:r>
      <w:r w:rsidRPr="00E77C21">
        <w:rPr>
          <w:rFonts w:ascii="Times New Roman" w:hAnsi="Times New Roman"/>
          <w:sz w:val="24"/>
          <w:u w:val="single"/>
        </w:rPr>
        <w:t xml:space="preserve"> </w:t>
      </w:r>
      <w:r w:rsidRPr="00E77C21">
        <w:rPr>
          <w:rFonts w:ascii="Times New Roman" w:eastAsiaTheme="minorEastAsia" w:hAnsi="Times New Roman"/>
          <w:sz w:val="24"/>
        </w:rPr>
        <w:t xml:space="preserve">youth.  Tolerance bounds for the smaller race/ethnic groups will be even wider. Thus, SEARCH 4 will be unable to detect a leveling off of incidence rates with reasonable confidence.  However, it should be noted that, compared to SEARCH, studies who have reported significant changes in their observed incidence rates have had longer follow-up times. For example, the Finland registry report was based on 31 years of data </w:t>
      </w:r>
      <w:r w:rsidRPr="00E77C21">
        <w:rPr>
          <w:rFonts w:ascii="Times New Roman" w:eastAsiaTheme="minorEastAsia" w:hAnsi="Times New Roman"/>
          <w:noProof/>
          <w:sz w:val="24"/>
        </w:rPr>
        <w:t>(Harjutsalo et al. 2013)</w:t>
      </w:r>
      <w:r w:rsidRPr="00E77C21">
        <w:rPr>
          <w:rFonts w:ascii="Times New Roman" w:eastAsiaTheme="minorEastAsia" w:hAnsi="Times New Roman"/>
          <w:sz w:val="24"/>
        </w:rPr>
        <w:t xml:space="preserve">.  </w:t>
      </w:r>
    </w:p>
    <w:p w14:paraId="0F345049" w14:textId="77777777" w:rsidR="00137481" w:rsidRPr="00E77C21" w:rsidRDefault="00137481" w:rsidP="00137481">
      <w:pPr>
        <w:contextualSpacing/>
        <w:rPr>
          <w:rFonts w:ascii="Times New Roman" w:eastAsiaTheme="minorEastAsia" w:hAnsi="Times New Roman"/>
          <w:sz w:val="24"/>
        </w:rPr>
      </w:pPr>
    </w:p>
    <w:p w14:paraId="64F8AF6C" w14:textId="77777777" w:rsidR="00C72F98" w:rsidRPr="00E77C21" w:rsidRDefault="004A4557" w:rsidP="00C72F98">
      <w:pPr>
        <w:rPr>
          <w:rFonts w:ascii="Times New Roman" w:hAnsi="Times New Roman"/>
          <w:color w:val="000000" w:themeColor="text1"/>
          <w:sz w:val="24"/>
          <w:u w:val="single"/>
        </w:rPr>
      </w:pPr>
      <w:r w:rsidRPr="00E77C21">
        <w:rPr>
          <w:rFonts w:ascii="Times New Roman" w:hAnsi="Times New Roman"/>
          <w:color w:val="000000" w:themeColor="text1"/>
          <w:sz w:val="24"/>
          <w:u w:val="single"/>
        </w:rPr>
        <w:t>Estimating Trends in Prevalence</w:t>
      </w:r>
    </w:p>
    <w:p w14:paraId="336EB733" w14:textId="6AD454C1" w:rsidR="00B15419" w:rsidRDefault="00B15419" w:rsidP="00B15419">
      <w:pPr>
        <w:pStyle w:val="BodyText"/>
        <w:kinsoku w:val="0"/>
        <w:overflowPunct w:val="0"/>
        <w:spacing w:line="237" w:lineRule="auto"/>
        <w:ind w:left="140" w:right="102"/>
        <w:rPr>
          <w:rFonts w:ascii="Times New Roman" w:hAnsi="Times New Roman"/>
          <w:sz w:val="24"/>
        </w:rPr>
      </w:pPr>
      <w:r w:rsidRPr="00E77C21">
        <w:rPr>
          <w:rFonts w:ascii="Times New Roman" w:hAnsi="Times New Roman"/>
          <w:spacing w:val="1"/>
          <w:sz w:val="24"/>
        </w:rPr>
        <w:t>T</w:t>
      </w:r>
      <w:r w:rsidRPr="00E77C21">
        <w:rPr>
          <w:rFonts w:ascii="Times New Roman" w:hAnsi="Times New Roman"/>
          <w:sz w:val="24"/>
        </w:rPr>
        <w:t>he</w:t>
      </w:r>
      <w:r w:rsidRPr="00E77C21">
        <w:rPr>
          <w:rFonts w:ascii="Times New Roman" w:hAnsi="Times New Roman"/>
          <w:spacing w:val="-2"/>
          <w:sz w:val="24"/>
        </w:rPr>
        <w:t xml:space="preserve"> </w:t>
      </w:r>
      <w:r w:rsidRPr="00E77C21">
        <w:rPr>
          <w:rFonts w:ascii="Times New Roman" w:hAnsi="Times New Roman"/>
          <w:sz w:val="24"/>
        </w:rPr>
        <w:t>th</w:t>
      </w:r>
      <w:r w:rsidRPr="00E77C21">
        <w:rPr>
          <w:rFonts w:ascii="Times New Roman" w:hAnsi="Times New Roman"/>
          <w:spacing w:val="-2"/>
          <w:sz w:val="24"/>
        </w:rPr>
        <w:t>i</w:t>
      </w:r>
      <w:r w:rsidRPr="00E77C21">
        <w:rPr>
          <w:rFonts w:ascii="Times New Roman" w:hAnsi="Times New Roman"/>
          <w:sz w:val="24"/>
        </w:rPr>
        <w:t xml:space="preserve">rd </w:t>
      </w:r>
      <w:r w:rsidRPr="00E77C21">
        <w:rPr>
          <w:rFonts w:ascii="Times New Roman" w:hAnsi="Times New Roman"/>
          <w:spacing w:val="-3"/>
          <w:sz w:val="24"/>
        </w:rPr>
        <w:t>p</w:t>
      </w:r>
      <w:r w:rsidRPr="00E77C21">
        <w:rPr>
          <w:rFonts w:ascii="Times New Roman" w:hAnsi="Times New Roman"/>
          <w:sz w:val="24"/>
        </w:rPr>
        <w:t>re</w:t>
      </w:r>
      <w:r w:rsidRPr="00E77C21">
        <w:rPr>
          <w:rFonts w:ascii="Times New Roman" w:hAnsi="Times New Roman"/>
          <w:spacing w:val="-3"/>
          <w:sz w:val="24"/>
        </w:rPr>
        <w:t>v</w:t>
      </w:r>
      <w:r w:rsidRPr="00E77C21">
        <w:rPr>
          <w:rFonts w:ascii="Times New Roman" w:hAnsi="Times New Roman"/>
          <w:sz w:val="24"/>
        </w:rPr>
        <w:t>a</w:t>
      </w:r>
      <w:r w:rsidRPr="00E77C21">
        <w:rPr>
          <w:rFonts w:ascii="Times New Roman" w:hAnsi="Times New Roman"/>
          <w:spacing w:val="-2"/>
          <w:sz w:val="24"/>
        </w:rPr>
        <w:t>l</w:t>
      </w:r>
      <w:r w:rsidRPr="00E77C21">
        <w:rPr>
          <w:rFonts w:ascii="Times New Roman" w:hAnsi="Times New Roman"/>
          <w:sz w:val="24"/>
        </w:rPr>
        <w:t>e</w:t>
      </w:r>
      <w:r w:rsidRPr="00E77C21">
        <w:rPr>
          <w:rFonts w:ascii="Times New Roman" w:hAnsi="Times New Roman"/>
          <w:spacing w:val="-1"/>
          <w:sz w:val="24"/>
        </w:rPr>
        <w:t>n</w:t>
      </w:r>
      <w:r w:rsidRPr="00E77C21">
        <w:rPr>
          <w:rFonts w:ascii="Times New Roman" w:hAnsi="Times New Roman"/>
          <w:sz w:val="24"/>
        </w:rPr>
        <w:t>ce sur</w:t>
      </w:r>
      <w:r w:rsidRPr="00E77C21">
        <w:rPr>
          <w:rFonts w:ascii="Times New Roman" w:hAnsi="Times New Roman"/>
          <w:spacing w:val="-3"/>
          <w:sz w:val="24"/>
        </w:rPr>
        <w:t>v</w:t>
      </w:r>
      <w:r w:rsidRPr="00E77C21">
        <w:rPr>
          <w:rFonts w:ascii="Times New Roman" w:hAnsi="Times New Roman"/>
          <w:sz w:val="24"/>
        </w:rPr>
        <w:t>ey</w:t>
      </w:r>
      <w:r w:rsidRPr="00E77C21">
        <w:rPr>
          <w:rFonts w:ascii="Times New Roman" w:hAnsi="Times New Roman"/>
          <w:spacing w:val="-2"/>
          <w:sz w:val="24"/>
        </w:rPr>
        <w:t xml:space="preserve"> </w:t>
      </w:r>
      <w:r w:rsidRPr="00E77C21">
        <w:rPr>
          <w:rFonts w:ascii="Times New Roman" w:hAnsi="Times New Roman"/>
          <w:spacing w:val="-3"/>
          <w:sz w:val="24"/>
        </w:rPr>
        <w:t>o</w:t>
      </w:r>
      <w:r w:rsidRPr="00E77C21">
        <w:rPr>
          <w:rFonts w:ascii="Times New Roman" w:hAnsi="Times New Roman"/>
          <w:sz w:val="24"/>
        </w:rPr>
        <w:t>f</w:t>
      </w:r>
      <w:r w:rsidRPr="00E77C21">
        <w:rPr>
          <w:rFonts w:ascii="Times New Roman" w:hAnsi="Times New Roman"/>
          <w:spacing w:val="4"/>
          <w:sz w:val="24"/>
        </w:rPr>
        <w:t xml:space="preserve"> </w:t>
      </w:r>
      <w:r w:rsidRPr="00E77C21">
        <w:rPr>
          <w:rFonts w:ascii="Times New Roman" w:hAnsi="Times New Roman"/>
          <w:sz w:val="24"/>
        </w:rPr>
        <w:t>d</w:t>
      </w:r>
      <w:r w:rsidRPr="00E77C21">
        <w:rPr>
          <w:rFonts w:ascii="Times New Roman" w:hAnsi="Times New Roman"/>
          <w:spacing w:val="-2"/>
          <w:sz w:val="24"/>
        </w:rPr>
        <w:t>i</w:t>
      </w:r>
      <w:r w:rsidRPr="00E77C21">
        <w:rPr>
          <w:rFonts w:ascii="Times New Roman" w:hAnsi="Times New Roman"/>
          <w:sz w:val="24"/>
        </w:rPr>
        <w:t>a</w:t>
      </w:r>
      <w:r w:rsidRPr="00E77C21">
        <w:rPr>
          <w:rFonts w:ascii="Times New Roman" w:hAnsi="Times New Roman"/>
          <w:spacing w:val="-1"/>
          <w:sz w:val="24"/>
        </w:rPr>
        <w:t>b</w:t>
      </w:r>
      <w:r w:rsidRPr="00E77C21">
        <w:rPr>
          <w:rFonts w:ascii="Times New Roman" w:hAnsi="Times New Roman"/>
          <w:spacing w:val="-3"/>
          <w:sz w:val="24"/>
        </w:rPr>
        <w:t>e</w:t>
      </w:r>
      <w:r w:rsidRPr="00E77C21">
        <w:rPr>
          <w:rFonts w:ascii="Times New Roman" w:hAnsi="Times New Roman"/>
          <w:sz w:val="24"/>
        </w:rPr>
        <w:t xml:space="preserve">tes </w:t>
      </w:r>
      <w:r w:rsidRPr="00E77C21">
        <w:rPr>
          <w:rFonts w:ascii="Times New Roman" w:hAnsi="Times New Roman"/>
          <w:spacing w:val="-3"/>
          <w:sz w:val="24"/>
        </w:rPr>
        <w:t>i</w:t>
      </w:r>
      <w:r w:rsidRPr="00E77C21">
        <w:rPr>
          <w:rFonts w:ascii="Times New Roman" w:hAnsi="Times New Roman"/>
          <w:sz w:val="24"/>
        </w:rPr>
        <w:t xml:space="preserve">n </w:t>
      </w:r>
      <w:r w:rsidRPr="00E77C21">
        <w:rPr>
          <w:rFonts w:ascii="Times New Roman" w:hAnsi="Times New Roman"/>
          <w:spacing w:val="-2"/>
          <w:sz w:val="24"/>
        </w:rPr>
        <w:t>y</w:t>
      </w:r>
      <w:r w:rsidRPr="00E77C21">
        <w:rPr>
          <w:rFonts w:ascii="Times New Roman" w:hAnsi="Times New Roman"/>
          <w:sz w:val="24"/>
        </w:rPr>
        <w:t>o</w:t>
      </w:r>
      <w:r w:rsidRPr="00E77C21">
        <w:rPr>
          <w:rFonts w:ascii="Times New Roman" w:hAnsi="Times New Roman"/>
          <w:spacing w:val="-1"/>
          <w:sz w:val="24"/>
        </w:rPr>
        <w:t>u</w:t>
      </w:r>
      <w:r w:rsidRPr="00E77C21">
        <w:rPr>
          <w:rFonts w:ascii="Times New Roman" w:hAnsi="Times New Roman"/>
          <w:sz w:val="24"/>
        </w:rPr>
        <w:t>th</w:t>
      </w:r>
      <w:r w:rsidRPr="00E77C21">
        <w:rPr>
          <w:rFonts w:ascii="Times New Roman" w:hAnsi="Times New Roman"/>
          <w:spacing w:val="1"/>
          <w:sz w:val="24"/>
        </w:rPr>
        <w:t xml:space="preserve"> </w:t>
      </w:r>
      <w:r w:rsidRPr="00E77C21">
        <w:rPr>
          <w:rFonts w:ascii="Times New Roman" w:hAnsi="Times New Roman"/>
          <w:spacing w:val="3"/>
          <w:sz w:val="24"/>
        </w:rPr>
        <w:t>f</w:t>
      </w:r>
      <w:r w:rsidRPr="00E77C21">
        <w:rPr>
          <w:rFonts w:ascii="Times New Roman" w:hAnsi="Times New Roman"/>
          <w:spacing w:val="-3"/>
          <w:sz w:val="24"/>
        </w:rPr>
        <w:t>o</w:t>
      </w:r>
      <w:r w:rsidRPr="00E77C21">
        <w:rPr>
          <w:rFonts w:ascii="Times New Roman" w:hAnsi="Times New Roman"/>
          <w:sz w:val="24"/>
        </w:rPr>
        <w:t xml:space="preserve">r </w:t>
      </w:r>
      <w:r w:rsidRPr="00E77C21">
        <w:rPr>
          <w:rFonts w:ascii="Times New Roman" w:hAnsi="Times New Roman"/>
          <w:spacing w:val="-1"/>
          <w:sz w:val="24"/>
        </w:rPr>
        <w:t>SEARC</w:t>
      </w:r>
      <w:r w:rsidRPr="00E77C21">
        <w:rPr>
          <w:rFonts w:ascii="Times New Roman" w:hAnsi="Times New Roman"/>
          <w:sz w:val="24"/>
        </w:rPr>
        <w:t xml:space="preserve">H </w:t>
      </w:r>
      <w:r w:rsidRPr="00E77C21">
        <w:rPr>
          <w:rFonts w:ascii="Times New Roman" w:hAnsi="Times New Roman"/>
          <w:spacing w:val="-2"/>
          <w:sz w:val="24"/>
        </w:rPr>
        <w:t>i</w:t>
      </w:r>
      <w:r w:rsidRPr="00E77C21">
        <w:rPr>
          <w:rFonts w:ascii="Times New Roman" w:hAnsi="Times New Roman"/>
          <w:sz w:val="24"/>
        </w:rPr>
        <w:t>s</w:t>
      </w:r>
      <w:r w:rsidRPr="00E77C21">
        <w:rPr>
          <w:rFonts w:ascii="Times New Roman" w:hAnsi="Times New Roman"/>
          <w:spacing w:val="1"/>
          <w:sz w:val="24"/>
        </w:rPr>
        <w:t xml:space="preserve"> </w:t>
      </w:r>
      <w:r w:rsidRPr="00E77C21">
        <w:rPr>
          <w:rFonts w:ascii="Times New Roman" w:hAnsi="Times New Roman"/>
          <w:sz w:val="24"/>
        </w:rPr>
        <w:t>sch</w:t>
      </w:r>
      <w:r w:rsidRPr="00E77C21">
        <w:rPr>
          <w:rFonts w:ascii="Times New Roman" w:hAnsi="Times New Roman"/>
          <w:spacing w:val="-1"/>
          <w:sz w:val="24"/>
        </w:rPr>
        <w:t>e</w:t>
      </w:r>
      <w:r w:rsidRPr="00E77C21">
        <w:rPr>
          <w:rFonts w:ascii="Times New Roman" w:hAnsi="Times New Roman"/>
          <w:sz w:val="24"/>
        </w:rPr>
        <w:t>d</w:t>
      </w:r>
      <w:r w:rsidRPr="00E77C21">
        <w:rPr>
          <w:rFonts w:ascii="Times New Roman" w:hAnsi="Times New Roman"/>
          <w:spacing w:val="-1"/>
          <w:sz w:val="24"/>
        </w:rPr>
        <w:t>u</w:t>
      </w:r>
      <w:r w:rsidRPr="00E77C21">
        <w:rPr>
          <w:rFonts w:ascii="Times New Roman" w:hAnsi="Times New Roman"/>
          <w:spacing w:val="-2"/>
          <w:sz w:val="24"/>
        </w:rPr>
        <w:t>l</w:t>
      </w:r>
      <w:r w:rsidRPr="00E77C21">
        <w:rPr>
          <w:rFonts w:ascii="Times New Roman" w:hAnsi="Times New Roman"/>
          <w:sz w:val="24"/>
        </w:rPr>
        <w:t>ed</w:t>
      </w:r>
      <w:r w:rsidRPr="00E77C21">
        <w:rPr>
          <w:rFonts w:ascii="Times New Roman" w:hAnsi="Times New Roman"/>
          <w:spacing w:val="-2"/>
          <w:sz w:val="24"/>
        </w:rPr>
        <w:t xml:space="preserve"> </w:t>
      </w:r>
      <w:r w:rsidRPr="00E77C21">
        <w:rPr>
          <w:rFonts w:ascii="Times New Roman" w:hAnsi="Times New Roman"/>
          <w:spacing w:val="3"/>
          <w:sz w:val="24"/>
        </w:rPr>
        <w:t>f</w:t>
      </w:r>
      <w:r w:rsidRPr="00E77C21">
        <w:rPr>
          <w:rFonts w:ascii="Times New Roman" w:hAnsi="Times New Roman"/>
          <w:spacing w:val="-3"/>
          <w:sz w:val="24"/>
        </w:rPr>
        <w:t>o</w:t>
      </w:r>
      <w:r w:rsidRPr="00E77C21">
        <w:rPr>
          <w:rFonts w:ascii="Times New Roman" w:hAnsi="Times New Roman"/>
          <w:sz w:val="24"/>
        </w:rPr>
        <w:t>r</w:t>
      </w:r>
      <w:r w:rsidRPr="00E77C21">
        <w:rPr>
          <w:rFonts w:ascii="Times New Roman" w:hAnsi="Times New Roman"/>
          <w:spacing w:val="1"/>
          <w:sz w:val="24"/>
        </w:rPr>
        <w:t xml:space="preserve"> </w:t>
      </w:r>
      <w:r w:rsidRPr="00E77C21">
        <w:rPr>
          <w:rFonts w:ascii="Times New Roman" w:hAnsi="Times New Roman"/>
          <w:sz w:val="24"/>
        </w:rPr>
        <w:t>2</w:t>
      </w:r>
      <w:r w:rsidRPr="00E77C21">
        <w:rPr>
          <w:rFonts w:ascii="Times New Roman" w:hAnsi="Times New Roman"/>
          <w:spacing w:val="-1"/>
          <w:sz w:val="24"/>
        </w:rPr>
        <w:t>0</w:t>
      </w:r>
      <w:r w:rsidRPr="00E77C21">
        <w:rPr>
          <w:rFonts w:ascii="Times New Roman" w:hAnsi="Times New Roman"/>
          <w:sz w:val="24"/>
        </w:rPr>
        <w:t>1</w:t>
      </w:r>
      <w:r w:rsidRPr="00E77C21">
        <w:rPr>
          <w:rFonts w:ascii="Times New Roman" w:hAnsi="Times New Roman"/>
          <w:spacing w:val="-4"/>
          <w:sz w:val="24"/>
        </w:rPr>
        <w:t>7</w:t>
      </w:r>
      <w:r w:rsidRPr="00E77C21">
        <w:rPr>
          <w:rFonts w:ascii="Times New Roman" w:hAnsi="Times New Roman"/>
          <w:sz w:val="24"/>
        </w:rPr>
        <w:t>.</w:t>
      </w:r>
      <w:r w:rsidRPr="00E77C21">
        <w:rPr>
          <w:rFonts w:ascii="Times New Roman" w:hAnsi="Times New Roman"/>
          <w:spacing w:val="2"/>
          <w:sz w:val="24"/>
        </w:rPr>
        <w:t xml:space="preserve"> </w:t>
      </w:r>
      <w:r w:rsidRPr="00E77C21">
        <w:rPr>
          <w:rFonts w:ascii="Times New Roman" w:hAnsi="Times New Roman"/>
          <w:spacing w:val="-1"/>
          <w:sz w:val="24"/>
        </w:rPr>
        <w:t>S</w:t>
      </w:r>
      <w:r w:rsidRPr="00E77C21">
        <w:rPr>
          <w:rFonts w:ascii="Times New Roman" w:hAnsi="Times New Roman"/>
          <w:spacing w:val="-2"/>
          <w:sz w:val="24"/>
        </w:rPr>
        <w:t>i</w:t>
      </w:r>
      <w:r w:rsidRPr="00E77C21">
        <w:rPr>
          <w:rFonts w:ascii="Times New Roman" w:hAnsi="Times New Roman"/>
          <w:sz w:val="24"/>
        </w:rPr>
        <w:t>m</w:t>
      </w:r>
      <w:r w:rsidRPr="00E77C21">
        <w:rPr>
          <w:rFonts w:ascii="Times New Roman" w:hAnsi="Times New Roman"/>
          <w:spacing w:val="-2"/>
          <w:sz w:val="24"/>
        </w:rPr>
        <w:t>il</w:t>
      </w:r>
      <w:r w:rsidRPr="00E77C21">
        <w:rPr>
          <w:rFonts w:ascii="Times New Roman" w:hAnsi="Times New Roman"/>
          <w:sz w:val="24"/>
        </w:rPr>
        <w:t>ar</w:t>
      </w:r>
      <w:r w:rsidRPr="00E77C21">
        <w:rPr>
          <w:rFonts w:ascii="Times New Roman" w:hAnsi="Times New Roman"/>
          <w:spacing w:val="1"/>
          <w:sz w:val="24"/>
        </w:rPr>
        <w:t xml:space="preserve"> </w:t>
      </w:r>
      <w:r w:rsidRPr="00E77C21">
        <w:rPr>
          <w:rFonts w:ascii="Times New Roman" w:hAnsi="Times New Roman"/>
          <w:sz w:val="24"/>
        </w:rPr>
        <w:t>to</w:t>
      </w:r>
      <w:r w:rsidRPr="00E77C21">
        <w:rPr>
          <w:rFonts w:ascii="Times New Roman" w:hAnsi="Times New Roman"/>
          <w:spacing w:val="-2"/>
          <w:sz w:val="24"/>
        </w:rPr>
        <w:t xml:space="preserve"> </w:t>
      </w:r>
      <w:r w:rsidRPr="00E77C21">
        <w:rPr>
          <w:rFonts w:ascii="Times New Roman" w:hAnsi="Times New Roman"/>
          <w:sz w:val="24"/>
        </w:rPr>
        <w:t>the</w:t>
      </w:r>
      <w:r w:rsidRPr="00E77C21">
        <w:rPr>
          <w:rFonts w:ascii="Times New Roman" w:hAnsi="Times New Roman"/>
          <w:spacing w:val="-2"/>
          <w:sz w:val="24"/>
        </w:rPr>
        <w:t xml:space="preserve"> </w:t>
      </w:r>
      <w:r w:rsidRPr="00E77C21">
        <w:rPr>
          <w:rFonts w:ascii="Times New Roman" w:hAnsi="Times New Roman"/>
          <w:sz w:val="24"/>
        </w:rPr>
        <w:t>t</w:t>
      </w:r>
      <w:r w:rsidRPr="00E77C21">
        <w:rPr>
          <w:rFonts w:ascii="Times New Roman" w:hAnsi="Times New Roman"/>
          <w:spacing w:val="-4"/>
          <w:sz w:val="24"/>
        </w:rPr>
        <w:t>w</w:t>
      </w:r>
      <w:r w:rsidRPr="00E77C21">
        <w:rPr>
          <w:rFonts w:ascii="Times New Roman" w:hAnsi="Times New Roman"/>
          <w:sz w:val="24"/>
        </w:rPr>
        <w:t>o</w:t>
      </w:r>
      <w:r w:rsidRPr="00E77C21">
        <w:rPr>
          <w:rFonts w:ascii="Times New Roman" w:hAnsi="Times New Roman"/>
          <w:spacing w:val="1"/>
          <w:sz w:val="24"/>
        </w:rPr>
        <w:t xml:space="preserve"> </w:t>
      </w:r>
      <w:r w:rsidRPr="00E77C21">
        <w:rPr>
          <w:rFonts w:ascii="Times New Roman" w:hAnsi="Times New Roman"/>
          <w:sz w:val="24"/>
        </w:rPr>
        <w:t>pre</w:t>
      </w:r>
      <w:r w:rsidRPr="00E77C21">
        <w:rPr>
          <w:rFonts w:ascii="Times New Roman" w:hAnsi="Times New Roman"/>
          <w:spacing w:val="-3"/>
          <w:sz w:val="24"/>
        </w:rPr>
        <w:t>v</w:t>
      </w:r>
      <w:r w:rsidRPr="00E77C21">
        <w:rPr>
          <w:rFonts w:ascii="Times New Roman" w:hAnsi="Times New Roman"/>
          <w:spacing w:val="-2"/>
          <w:sz w:val="24"/>
        </w:rPr>
        <w:t>i</w:t>
      </w:r>
      <w:r w:rsidRPr="00E77C21">
        <w:rPr>
          <w:rFonts w:ascii="Times New Roman" w:hAnsi="Times New Roman"/>
          <w:sz w:val="24"/>
        </w:rPr>
        <w:t>o</w:t>
      </w:r>
      <w:r w:rsidRPr="00E77C21">
        <w:rPr>
          <w:rFonts w:ascii="Times New Roman" w:hAnsi="Times New Roman"/>
          <w:spacing w:val="-1"/>
          <w:sz w:val="24"/>
        </w:rPr>
        <w:t>u</w:t>
      </w:r>
      <w:r w:rsidRPr="00E77C21">
        <w:rPr>
          <w:rFonts w:ascii="Times New Roman" w:hAnsi="Times New Roman"/>
          <w:sz w:val="24"/>
        </w:rPr>
        <w:t>s</w:t>
      </w:r>
      <w:r w:rsidRPr="00E77C21">
        <w:rPr>
          <w:rFonts w:ascii="Times New Roman" w:hAnsi="Times New Roman"/>
          <w:spacing w:val="1"/>
          <w:sz w:val="24"/>
        </w:rPr>
        <w:t xml:space="preserve"> </w:t>
      </w:r>
      <w:r w:rsidRPr="00E77C21">
        <w:rPr>
          <w:rFonts w:ascii="Times New Roman" w:hAnsi="Times New Roman"/>
          <w:sz w:val="24"/>
        </w:rPr>
        <w:t>sur</w:t>
      </w:r>
      <w:r w:rsidRPr="00E77C21">
        <w:rPr>
          <w:rFonts w:ascii="Times New Roman" w:hAnsi="Times New Roman"/>
          <w:spacing w:val="-2"/>
          <w:sz w:val="24"/>
        </w:rPr>
        <w:t>v</w:t>
      </w:r>
      <w:r w:rsidRPr="00E77C21">
        <w:rPr>
          <w:rFonts w:ascii="Times New Roman" w:hAnsi="Times New Roman"/>
          <w:sz w:val="24"/>
        </w:rPr>
        <w:t>e</w:t>
      </w:r>
      <w:r w:rsidRPr="00E77C21">
        <w:rPr>
          <w:rFonts w:ascii="Times New Roman" w:hAnsi="Times New Roman"/>
          <w:spacing w:val="-3"/>
          <w:sz w:val="24"/>
        </w:rPr>
        <w:t>y</w:t>
      </w:r>
      <w:r w:rsidRPr="00E77C21">
        <w:rPr>
          <w:rFonts w:ascii="Times New Roman" w:hAnsi="Times New Roman"/>
          <w:sz w:val="24"/>
        </w:rPr>
        <w:t>s</w:t>
      </w:r>
      <w:r w:rsidRPr="00E77C21">
        <w:rPr>
          <w:rFonts w:ascii="Times New Roman" w:hAnsi="Times New Roman"/>
          <w:spacing w:val="1"/>
          <w:sz w:val="24"/>
        </w:rPr>
        <w:t xml:space="preserve"> </w:t>
      </w:r>
      <w:r w:rsidRPr="00E77C21">
        <w:rPr>
          <w:rFonts w:ascii="Times New Roman" w:hAnsi="Times New Roman"/>
          <w:sz w:val="24"/>
        </w:rPr>
        <w:t>(2</w:t>
      </w:r>
      <w:r w:rsidRPr="00E77C21">
        <w:rPr>
          <w:rFonts w:ascii="Times New Roman" w:hAnsi="Times New Roman"/>
          <w:spacing w:val="-1"/>
          <w:sz w:val="24"/>
        </w:rPr>
        <w:t>0</w:t>
      </w:r>
      <w:r w:rsidRPr="00E77C21">
        <w:rPr>
          <w:rFonts w:ascii="Times New Roman" w:hAnsi="Times New Roman"/>
          <w:sz w:val="24"/>
        </w:rPr>
        <w:t>01</w:t>
      </w:r>
      <w:r w:rsidRPr="00E77C21">
        <w:rPr>
          <w:rFonts w:ascii="Times New Roman" w:hAnsi="Times New Roman"/>
          <w:spacing w:val="-2"/>
          <w:sz w:val="24"/>
        </w:rPr>
        <w:t xml:space="preserve"> </w:t>
      </w:r>
      <w:r w:rsidRPr="00E77C21">
        <w:rPr>
          <w:rFonts w:ascii="Times New Roman" w:hAnsi="Times New Roman"/>
          <w:sz w:val="24"/>
        </w:rPr>
        <w:t>a</w:t>
      </w:r>
      <w:r w:rsidRPr="00E77C21">
        <w:rPr>
          <w:rFonts w:ascii="Times New Roman" w:hAnsi="Times New Roman"/>
          <w:spacing w:val="-1"/>
          <w:sz w:val="24"/>
        </w:rPr>
        <w:t>n</w:t>
      </w:r>
      <w:r w:rsidRPr="00E77C21">
        <w:rPr>
          <w:rFonts w:ascii="Times New Roman" w:hAnsi="Times New Roman"/>
          <w:sz w:val="24"/>
        </w:rPr>
        <w:t>d 200</w:t>
      </w:r>
      <w:r w:rsidRPr="00E77C21">
        <w:rPr>
          <w:rFonts w:ascii="Times New Roman" w:hAnsi="Times New Roman"/>
          <w:spacing w:val="-1"/>
          <w:sz w:val="24"/>
        </w:rPr>
        <w:t>9)</w:t>
      </w:r>
      <w:r w:rsidRPr="00E77C21">
        <w:rPr>
          <w:rFonts w:ascii="Times New Roman" w:hAnsi="Times New Roman"/>
          <w:sz w:val="24"/>
        </w:rPr>
        <w:t>,</w:t>
      </w:r>
      <w:r w:rsidRPr="00E77C21">
        <w:rPr>
          <w:rFonts w:ascii="Times New Roman" w:hAnsi="Times New Roman"/>
          <w:spacing w:val="2"/>
          <w:sz w:val="24"/>
        </w:rPr>
        <w:t xml:space="preserve"> </w:t>
      </w:r>
      <w:r w:rsidRPr="00E77C21">
        <w:rPr>
          <w:rFonts w:ascii="Times New Roman" w:hAnsi="Times New Roman"/>
          <w:spacing w:val="-3"/>
          <w:sz w:val="24"/>
        </w:rPr>
        <w:t>p</w:t>
      </w:r>
      <w:r w:rsidRPr="00E77C21">
        <w:rPr>
          <w:rFonts w:ascii="Times New Roman" w:hAnsi="Times New Roman"/>
          <w:sz w:val="24"/>
        </w:rPr>
        <w:t>re</w:t>
      </w:r>
      <w:r w:rsidRPr="00E77C21">
        <w:rPr>
          <w:rFonts w:ascii="Times New Roman" w:hAnsi="Times New Roman"/>
          <w:spacing w:val="-3"/>
          <w:sz w:val="24"/>
        </w:rPr>
        <w:t>v</w:t>
      </w:r>
      <w:r w:rsidRPr="00E77C21">
        <w:rPr>
          <w:rFonts w:ascii="Times New Roman" w:hAnsi="Times New Roman"/>
          <w:sz w:val="24"/>
        </w:rPr>
        <w:t>a</w:t>
      </w:r>
      <w:r w:rsidRPr="00E77C21">
        <w:rPr>
          <w:rFonts w:ascii="Times New Roman" w:hAnsi="Times New Roman"/>
          <w:spacing w:val="-2"/>
          <w:sz w:val="24"/>
        </w:rPr>
        <w:t>l</w:t>
      </w:r>
      <w:r w:rsidRPr="00E77C21">
        <w:rPr>
          <w:rFonts w:ascii="Times New Roman" w:hAnsi="Times New Roman"/>
          <w:sz w:val="24"/>
        </w:rPr>
        <w:t>e</w:t>
      </w:r>
      <w:r w:rsidRPr="00E77C21">
        <w:rPr>
          <w:rFonts w:ascii="Times New Roman" w:hAnsi="Times New Roman"/>
          <w:spacing w:val="-1"/>
          <w:sz w:val="24"/>
        </w:rPr>
        <w:t>n</w:t>
      </w:r>
      <w:r w:rsidRPr="00E77C21">
        <w:rPr>
          <w:rFonts w:ascii="Times New Roman" w:hAnsi="Times New Roman"/>
          <w:sz w:val="24"/>
        </w:rPr>
        <w:t>ce w</w:t>
      </w:r>
      <w:r w:rsidRPr="00E77C21">
        <w:rPr>
          <w:rFonts w:ascii="Times New Roman" w:hAnsi="Times New Roman"/>
          <w:spacing w:val="-2"/>
          <w:sz w:val="24"/>
        </w:rPr>
        <w:t>il</w:t>
      </w:r>
      <w:r w:rsidRPr="00E77C21">
        <w:rPr>
          <w:rFonts w:ascii="Times New Roman" w:hAnsi="Times New Roman"/>
          <w:sz w:val="24"/>
        </w:rPr>
        <w:t>l be e</w:t>
      </w:r>
      <w:r w:rsidRPr="00E77C21">
        <w:rPr>
          <w:rFonts w:ascii="Times New Roman" w:hAnsi="Times New Roman"/>
          <w:spacing w:val="-3"/>
          <w:sz w:val="24"/>
        </w:rPr>
        <w:t>x</w:t>
      </w:r>
      <w:r w:rsidRPr="00E77C21">
        <w:rPr>
          <w:rFonts w:ascii="Times New Roman" w:hAnsi="Times New Roman"/>
          <w:sz w:val="24"/>
        </w:rPr>
        <w:t>pressed as</w:t>
      </w:r>
      <w:r w:rsidRPr="00E77C21">
        <w:rPr>
          <w:rFonts w:ascii="Times New Roman" w:hAnsi="Times New Roman"/>
          <w:spacing w:val="-2"/>
          <w:sz w:val="24"/>
        </w:rPr>
        <w:t xml:space="preserve"> </w:t>
      </w:r>
      <w:r w:rsidRPr="00E77C21">
        <w:rPr>
          <w:rFonts w:ascii="Times New Roman" w:hAnsi="Times New Roman"/>
          <w:sz w:val="24"/>
        </w:rPr>
        <w:t>the n</w:t>
      </w:r>
      <w:r w:rsidRPr="00E77C21">
        <w:rPr>
          <w:rFonts w:ascii="Times New Roman" w:hAnsi="Times New Roman"/>
          <w:spacing w:val="-4"/>
          <w:sz w:val="24"/>
        </w:rPr>
        <w:t>u</w:t>
      </w:r>
      <w:r w:rsidRPr="00E77C21">
        <w:rPr>
          <w:rFonts w:ascii="Times New Roman" w:hAnsi="Times New Roman"/>
          <w:sz w:val="24"/>
        </w:rPr>
        <w:t>mb</w:t>
      </w:r>
      <w:r w:rsidRPr="00E77C21">
        <w:rPr>
          <w:rFonts w:ascii="Times New Roman" w:hAnsi="Times New Roman"/>
          <w:spacing w:val="-4"/>
          <w:sz w:val="24"/>
        </w:rPr>
        <w:t>e</w:t>
      </w:r>
      <w:r w:rsidRPr="00E77C21">
        <w:rPr>
          <w:rFonts w:ascii="Times New Roman" w:hAnsi="Times New Roman"/>
          <w:sz w:val="24"/>
        </w:rPr>
        <w:t>r</w:t>
      </w:r>
      <w:r w:rsidRPr="00E77C21">
        <w:rPr>
          <w:rFonts w:ascii="Times New Roman" w:hAnsi="Times New Roman"/>
          <w:spacing w:val="1"/>
          <w:sz w:val="24"/>
        </w:rPr>
        <w:t xml:space="preserve"> </w:t>
      </w:r>
      <w:r w:rsidRPr="00E77C21">
        <w:rPr>
          <w:rFonts w:ascii="Times New Roman" w:hAnsi="Times New Roman"/>
          <w:sz w:val="24"/>
        </w:rPr>
        <w:t>cas</w:t>
      </w:r>
      <w:r w:rsidRPr="00E77C21">
        <w:rPr>
          <w:rFonts w:ascii="Times New Roman" w:hAnsi="Times New Roman"/>
          <w:spacing w:val="-4"/>
          <w:sz w:val="24"/>
        </w:rPr>
        <w:t>e</w:t>
      </w:r>
      <w:r w:rsidRPr="00E77C21">
        <w:rPr>
          <w:rFonts w:ascii="Times New Roman" w:hAnsi="Times New Roman"/>
          <w:sz w:val="24"/>
        </w:rPr>
        <w:t>s</w:t>
      </w:r>
      <w:r w:rsidRPr="00E77C21">
        <w:rPr>
          <w:rFonts w:ascii="Times New Roman" w:hAnsi="Times New Roman"/>
          <w:spacing w:val="1"/>
          <w:sz w:val="24"/>
        </w:rPr>
        <w:t xml:space="preserve"> </w:t>
      </w:r>
      <w:r w:rsidRPr="00E77C21">
        <w:rPr>
          <w:rFonts w:ascii="Times New Roman" w:hAnsi="Times New Roman"/>
          <w:spacing w:val="-4"/>
          <w:sz w:val="24"/>
        </w:rPr>
        <w:t>w</w:t>
      </w:r>
      <w:r w:rsidRPr="00E77C21">
        <w:rPr>
          <w:rFonts w:ascii="Times New Roman" w:hAnsi="Times New Roman"/>
          <w:spacing w:val="-2"/>
          <w:sz w:val="24"/>
        </w:rPr>
        <w:t>i</w:t>
      </w:r>
      <w:r w:rsidRPr="00E77C21">
        <w:rPr>
          <w:rFonts w:ascii="Times New Roman" w:hAnsi="Times New Roman"/>
          <w:sz w:val="24"/>
        </w:rPr>
        <w:t xml:space="preserve">th </w:t>
      </w:r>
      <w:r w:rsidRPr="00E77C21">
        <w:rPr>
          <w:rFonts w:ascii="Times New Roman" w:hAnsi="Times New Roman"/>
          <w:spacing w:val="1"/>
          <w:sz w:val="24"/>
        </w:rPr>
        <w:t>T</w:t>
      </w:r>
      <w:r w:rsidRPr="00E77C21">
        <w:rPr>
          <w:rFonts w:ascii="Times New Roman" w:hAnsi="Times New Roman"/>
          <w:sz w:val="24"/>
        </w:rPr>
        <w:t>1D</w:t>
      </w:r>
      <w:r w:rsidRPr="00E77C21">
        <w:rPr>
          <w:rFonts w:ascii="Times New Roman" w:hAnsi="Times New Roman"/>
          <w:spacing w:val="-1"/>
          <w:sz w:val="24"/>
        </w:rPr>
        <w:t xml:space="preserve"> </w:t>
      </w:r>
      <w:r w:rsidRPr="00E77C21">
        <w:rPr>
          <w:rFonts w:ascii="Times New Roman" w:hAnsi="Times New Roman"/>
          <w:sz w:val="24"/>
        </w:rPr>
        <w:t>or</w:t>
      </w:r>
      <w:r w:rsidRPr="00E77C21">
        <w:rPr>
          <w:rFonts w:ascii="Times New Roman" w:hAnsi="Times New Roman"/>
          <w:spacing w:val="-3"/>
          <w:sz w:val="24"/>
        </w:rPr>
        <w:t xml:space="preserve"> </w:t>
      </w:r>
      <w:r w:rsidRPr="00E77C21">
        <w:rPr>
          <w:rFonts w:ascii="Times New Roman" w:hAnsi="Times New Roman"/>
          <w:spacing w:val="1"/>
          <w:sz w:val="24"/>
        </w:rPr>
        <w:t>T</w:t>
      </w:r>
      <w:r w:rsidRPr="00E77C21">
        <w:rPr>
          <w:rFonts w:ascii="Times New Roman" w:hAnsi="Times New Roman"/>
          <w:sz w:val="24"/>
        </w:rPr>
        <w:t>2D</w:t>
      </w:r>
      <w:r w:rsidRPr="00E77C21">
        <w:rPr>
          <w:rFonts w:ascii="Times New Roman" w:hAnsi="Times New Roman"/>
          <w:spacing w:val="-2"/>
          <w:sz w:val="24"/>
        </w:rPr>
        <w:t xml:space="preserve"> </w:t>
      </w:r>
      <w:r w:rsidRPr="00E77C21">
        <w:rPr>
          <w:rFonts w:ascii="Times New Roman" w:hAnsi="Times New Roman"/>
          <w:sz w:val="24"/>
        </w:rPr>
        <w:t>p</w:t>
      </w:r>
      <w:r w:rsidRPr="00E77C21">
        <w:rPr>
          <w:rFonts w:ascii="Times New Roman" w:hAnsi="Times New Roman"/>
          <w:spacing w:val="-1"/>
          <w:sz w:val="24"/>
        </w:rPr>
        <w:t>e</w:t>
      </w:r>
      <w:r w:rsidRPr="00E77C21">
        <w:rPr>
          <w:rFonts w:ascii="Times New Roman" w:hAnsi="Times New Roman"/>
          <w:sz w:val="24"/>
        </w:rPr>
        <w:t>r</w:t>
      </w:r>
      <w:r w:rsidRPr="00E77C21">
        <w:rPr>
          <w:rFonts w:ascii="Times New Roman" w:hAnsi="Times New Roman"/>
          <w:spacing w:val="1"/>
          <w:sz w:val="24"/>
        </w:rPr>
        <w:t xml:space="preserve"> </w:t>
      </w:r>
      <w:r w:rsidRPr="00E77C21">
        <w:rPr>
          <w:rFonts w:ascii="Times New Roman" w:hAnsi="Times New Roman"/>
          <w:spacing w:val="-3"/>
          <w:sz w:val="24"/>
        </w:rPr>
        <w:t>1</w:t>
      </w:r>
      <w:r w:rsidRPr="00E77C21">
        <w:rPr>
          <w:rFonts w:ascii="Times New Roman" w:hAnsi="Times New Roman"/>
          <w:sz w:val="24"/>
        </w:rPr>
        <w:t>,0</w:t>
      </w:r>
      <w:r w:rsidRPr="00E77C21">
        <w:rPr>
          <w:rFonts w:ascii="Times New Roman" w:hAnsi="Times New Roman"/>
          <w:spacing w:val="-1"/>
          <w:sz w:val="24"/>
        </w:rPr>
        <w:t>0</w:t>
      </w:r>
      <w:r w:rsidRPr="00E77C21">
        <w:rPr>
          <w:rFonts w:ascii="Times New Roman" w:hAnsi="Times New Roman"/>
          <w:sz w:val="24"/>
        </w:rPr>
        <w:t xml:space="preserve">0 </w:t>
      </w:r>
      <w:r w:rsidRPr="00E77C21">
        <w:rPr>
          <w:rFonts w:ascii="Times New Roman" w:hAnsi="Times New Roman"/>
          <w:spacing w:val="-2"/>
          <w:sz w:val="24"/>
        </w:rPr>
        <w:t>y</w:t>
      </w:r>
      <w:r w:rsidRPr="00E77C21">
        <w:rPr>
          <w:rFonts w:ascii="Times New Roman" w:hAnsi="Times New Roman"/>
          <w:sz w:val="24"/>
        </w:rPr>
        <w:t>o</w:t>
      </w:r>
      <w:r w:rsidRPr="00E77C21">
        <w:rPr>
          <w:rFonts w:ascii="Times New Roman" w:hAnsi="Times New Roman"/>
          <w:spacing w:val="-1"/>
          <w:sz w:val="24"/>
        </w:rPr>
        <w:t>u</w:t>
      </w:r>
      <w:r w:rsidRPr="00E77C21">
        <w:rPr>
          <w:rFonts w:ascii="Times New Roman" w:hAnsi="Times New Roman"/>
          <w:sz w:val="24"/>
        </w:rPr>
        <w:t>th poo</w:t>
      </w:r>
      <w:r w:rsidRPr="00E77C21">
        <w:rPr>
          <w:rFonts w:ascii="Times New Roman" w:hAnsi="Times New Roman"/>
          <w:spacing w:val="-2"/>
          <w:sz w:val="24"/>
        </w:rPr>
        <w:t>l</w:t>
      </w:r>
      <w:r w:rsidRPr="00E77C21">
        <w:rPr>
          <w:rFonts w:ascii="Times New Roman" w:hAnsi="Times New Roman"/>
          <w:sz w:val="24"/>
        </w:rPr>
        <w:t>ed</w:t>
      </w:r>
      <w:r w:rsidRPr="00E77C21">
        <w:rPr>
          <w:rFonts w:ascii="Times New Roman" w:hAnsi="Times New Roman"/>
          <w:spacing w:val="-2"/>
          <w:sz w:val="24"/>
        </w:rPr>
        <w:t xml:space="preserve"> </w:t>
      </w:r>
      <w:r w:rsidRPr="00E77C21">
        <w:rPr>
          <w:rFonts w:ascii="Times New Roman" w:hAnsi="Times New Roman"/>
          <w:spacing w:val="-3"/>
          <w:sz w:val="24"/>
        </w:rPr>
        <w:t>a</w:t>
      </w:r>
      <w:r w:rsidRPr="00E77C21">
        <w:rPr>
          <w:rFonts w:ascii="Times New Roman" w:hAnsi="Times New Roman"/>
          <w:sz w:val="24"/>
        </w:rPr>
        <w:t>cross</w:t>
      </w:r>
      <w:r w:rsidRPr="00E77C21">
        <w:rPr>
          <w:rFonts w:ascii="Times New Roman" w:hAnsi="Times New Roman"/>
          <w:spacing w:val="-2"/>
          <w:sz w:val="24"/>
        </w:rPr>
        <w:t xml:space="preserve"> </w:t>
      </w:r>
      <w:r w:rsidRPr="00E77C21">
        <w:rPr>
          <w:rFonts w:ascii="Times New Roman" w:hAnsi="Times New Roman"/>
          <w:sz w:val="24"/>
        </w:rPr>
        <w:t>a</w:t>
      </w:r>
      <w:r w:rsidRPr="00E77C21">
        <w:rPr>
          <w:rFonts w:ascii="Times New Roman" w:hAnsi="Times New Roman"/>
          <w:spacing w:val="-2"/>
          <w:sz w:val="24"/>
        </w:rPr>
        <w:t>l</w:t>
      </w:r>
      <w:r w:rsidRPr="00E77C21">
        <w:rPr>
          <w:rFonts w:ascii="Times New Roman" w:hAnsi="Times New Roman"/>
          <w:sz w:val="24"/>
        </w:rPr>
        <w:t xml:space="preserve">l </w:t>
      </w:r>
      <w:r w:rsidRPr="00E77C21">
        <w:rPr>
          <w:rFonts w:ascii="Times New Roman" w:hAnsi="Times New Roman"/>
          <w:spacing w:val="-1"/>
          <w:sz w:val="24"/>
        </w:rPr>
        <w:t>SEA</w:t>
      </w:r>
      <w:r w:rsidRPr="00E77C21">
        <w:rPr>
          <w:rFonts w:ascii="Times New Roman" w:hAnsi="Times New Roman"/>
          <w:spacing w:val="-2"/>
          <w:sz w:val="24"/>
        </w:rPr>
        <w:t>RC</w:t>
      </w:r>
      <w:r w:rsidRPr="00E77C21">
        <w:rPr>
          <w:rFonts w:ascii="Times New Roman" w:hAnsi="Times New Roman"/>
          <w:sz w:val="24"/>
        </w:rPr>
        <w:t>H s</w:t>
      </w:r>
      <w:r w:rsidRPr="00E77C21">
        <w:rPr>
          <w:rFonts w:ascii="Times New Roman" w:hAnsi="Times New Roman"/>
          <w:spacing w:val="-2"/>
          <w:sz w:val="24"/>
        </w:rPr>
        <w:t>i</w:t>
      </w:r>
      <w:r w:rsidRPr="00E77C21">
        <w:rPr>
          <w:rFonts w:ascii="Times New Roman" w:hAnsi="Times New Roman"/>
          <w:sz w:val="24"/>
        </w:rPr>
        <w:t>tes.</w:t>
      </w:r>
      <w:r w:rsidRPr="00E77C21">
        <w:rPr>
          <w:rFonts w:ascii="Times New Roman" w:hAnsi="Times New Roman"/>
          <w:spacing w:val="-1"/>
          <w:sz w:val="24"/>
        </w:rPr>
        <w:t xml:space="preserve"> P</w:t>
      </w:r>
      <w:r w:rsidRPr="00E77C21">
        <w:rPr>
          <w:rFonts w:ascii="Times New Roman" w:hAnsi="Times New Roman"/>
          <w:sz w:val="24"/>
        </w:rPr>
        <w:t>re</w:t>
      </w:r>
      <w:r w:rsidRPr="00E77C21">
        <w:rPr>
          <w:rFonts w:ascii="Times New Roman" w:hAnsi="Times New Roman"/>
          <w:spacing w:val="-3"/>
          <w:sz w:val="24"/>
        </w:rPr>
        <w:t>v</w:t>
      </w:r>
      <w:r w:rsidRPr="00E77C21">
        <w:rPr>
          <w:rFonts w:ascii="Times New Roman" w:hAnsi="Times New Roman"/>
          <w:sz w:val="24"/>
        </w:rPr>
        <w:t>a</w:t>
      </w:r>
      <w:r w:rsidRPr="00E77C21">
        <w:rPr>
          <w:rFonts w:ascii="Times New Roman" w:hAnsi="Times New Roman"/>
          <w:spacing w:val="-2"/>
          <w:sz w:val="24"/>
        </w:rPr>
        <w:t>l</w:t>
      </w:r>
      <w:r w:rsidRPr="00E77C21">
        <w:rPr>
          <w:rFonts w:ascii="Times New Roman" w:hAnsi="Times New Roman"/>
          <w:sz w:val="24"/>
        </w:rPr>
        <w:t>e</w:t>
      </w:r>
      <w:r w:rsidRPr="00E77C21">
        <w:rPr>
          <w:rFonts w:ascii="Times New Roman" w:hAnsi="Times New Roman"/>
          <w:spacing w:val="-1"/>
          <w:sz w:val="24"/>
        </w:rPr>
        <w:t>n</w:t>
      </w:r>
      <w:r w:rsidRPr="00E77C21">
        <w:rPr>
          <w:rFonts w:ascii="Times New Roman" w:hAnsi="Times New Roman"/>
          <w:sz w:val="24"/>
        </w:rPr>
        <w:t>ce estim</w:t>
      </w:r>
      <w:r w:rsidRPr="00E77C21">
        <w:rPr>
          <w:rFonts w:ascii="Times New Roman" w:hAnsi="Times New Roman"/>
          <w:spacing w:val="-3"/>
          <w:sz w:val="24"/>
        </w:rPr>
        <w:t>a</w:t>
      </w:r>
      <w:r w:rsidRPr="00E77C21">
        <w:rPr>
          <w:rFonts w:ascii="Times New Roman" w:hAnsi="Times New Roman"/>
          <w:sz w:val="24"/>
        </w:rPr>
        <w:t xml:space="preserve">tes </w:t>
      </w:r>
      <w:r w:rsidRPr="00E77C21">
        <w:rPr>
          <w:rFonts w:ascii="Times New Roman" w:hAnsi="Times New Roman"/>
          <w:spacing w:val="-3"/>
          <w:sz w:val="24"/>
        </w:rPr>
        <w:t>w</w:t>
      </w:r>
      <w:r w:rsidRPr="00E77C21">
        <w:rPr>
          <w:rFonts w:ascii="Times New Roman" w:hAnsi="Times New Roman"/>
          <w:spacing w:val="-2"/>
          <w:sz w:val="24"/>
        </w:rPr>
        <w:t>il</w:t>
      </w:r>
      <w:r w:rsidRPr="00E77C21">
        <w:rPr>
          <w:rFonts w:ascii="Times New Roman" w:hAnsi="Times New Roman"/>
          <w:sz w:val="24"/>
        </w:rPr>
        <w:t>l be d</w:t>
      </w:r>
      <w:r w:rsidRPr="00E77C21">
        <w:rPr>
          <w:rFonts w:ascii="Times New Roman" w:hAnsi="Times New Roman"/>
          <w:spacing w:val="-1"/>
          <w:sz w:val="24"/>
        </w:rPr>
        <w:t>e</w:t>
      </w:r>
      <w:r w:rsidRPr="00E77C21">
        <w:rPr>
          <w:rFonts w:ascii="Times New Roman" w:hAnsi="Times New Roman"/>
          <w:sz w:val="24"/>
        </w:rPr>
        <w:t>r</w:t>
      </w:r>
      <w:r w:rsidRPr="00E77C21">
        <w:rPr>
          <w:rFonts w:ascii="Times New Roman" w:hAnsi="Times New Roman"/>
          <w:spacing w:val="-2"/>
          <w:sz w:val="24"/>
        </w:rPr>
        <w:t>i</w:t>
      </w:r>
      <w:r w:rsidRPr="00E77C21">
        <w:rPr>
          <w:rFonts w:ascii="Times New Roman" w:hAnsi="Times New Roman"/>
          <w:spacing w:val="-3"/>
          <w:sz w:val="24"/>
        </w:rPr>
        <w:t>v</w:t>
      </w:r>
      <w:r w:rsidRPr="00E77C21">
        <w:rPr>
          <w:rFonts w:ascii="Times New Roman" w:hAnsi="Times New Roman"/>
          <w:sz w:val="24"/>
        </w:rPr>
        <w:t>ed</w:t>
      </w:r>
      <w:r w:rsidRPr="00E77C21">
        <w:rPr>
          <w:rFonts w:ascii="Times New Roman" w:hAnsi="Times New Roman"/>
          <w:spacing w:val="2"/>
          <w:sz w:val="24"/>
        </w:rPr>
        <w:t xml:space="preserve"> </w:t>
      </w:r>
      <w:r w:rsidRPr="00E77C21">
        <w:rPr>
          <w:rFonts w:ascii="Times New Roman" w:hAnsi="Times New Roman"/>
          <w:sz w:val="24"/>
        </w:rPr>
        <w:t>by</w:t>
      </w:r>
      <w:r w:rsidRPr="00E77C21">
        <w:rPr>
          <w:rFonts w:ascii="Times New Roman" w:hAnsi="Times New Roman"/>
          <w:spacing w:val="-2"/>
          <w:sz w:val="24"/>
        </w:rPr>
        <w:t xml:space="preserve"> </w:t>
      </w:r>
      <w:r w:rsidRPr="00E77C21">
        <w:rPr>
          <w:rFonts w:ascii="Times New Roman" w:hAnsi="Times New Roman"/>
          <w:sz w:val="24"/>
        </w:rPr>
        <w:t>se</w:t>
      </w:r>
      <w:r w:rsidRPr="00E77C21">
        <w:rPr>
          <w:rFonts w:ascii="Times New Roman" w:hAnsi="Times New Roman"/>
          <w:spacing w:val="-3"/>
          <w:sz w:val="24"/>
        </w:rPr>
        <w:t>x</w:t>
      </w:r>
      <w:r w:rsidRPr="00E77C21">
        <w:rPr>
          <w:rFonts w:ascii="Times New Roman" w:hAnsi="Times New Roman"/>
          <w:sz w:val="24"/>
        </w:rPr>
        <w:t>,</w:t>
      </w:r>
      <w:r w:rsidRPr="00E77C21">
        <w:rPr>
          <w:rFonts w:ascii="Times New Roman" w:hAnsi="Times New Roman"/>
          <w:spacing w:val="2"/>
          <w:sz w:val="24"/>
        </w:rPr>
        <w:t xml:space="preserve"> </w:t>
      </w:r>
      <w:r w:rsidRPr="00E77C21">
        <w:rPr>
          <w:rFonts w:ascii="Times New Roman" w:hAnsi="Times New Roman"/>
          <w:spacing w:val="-3"/>
          <w:sz w:val="24"/>
        </w:rPr>
        <w:t>a</w:t>
      </w:r>
      <w:r w:rsidRPr="00E77C21">
        <w:rPr>
          <w:rFonts w:ascii="Times New Roman" w:hAnsi="Times New Roman"/>
          <w:spacing w:val="1"/>
          <w:sz w:val="24"/>
        </w:rPr>
        <w:t>g</w:t>
      </w:r>
      <w:r w:rsidRPr="00E77C21">
        <w:rPr>
          <w:rFonts w:ascii="Times New Roman" w:hAnsi="Times New Roman"/>
          <w:sz w:val="24"/>
        </w:rPr>
        <w:t>e and</w:t>
      </w:r>
      <w:r w:rsidRPr="00E77C21">
        <w:rPr>
          <w:rFonts w:ascii="Times New Roman" w:hAnsi="Times New Roman"/>
          <w:spacing w:val="-2"/>
          <w:sz w:val="24"/>
        </w:rPr>
        <w:t xml:space="preserve"> </w:t>
      </w:r>
      <w:r w:rsidRPr="00E77C21">
        <w:rPr>
          <w:rFonts w:ascii="Times New Roman" w:hAnsi="Times New Roman"/>
          <w:sz w:val="24"/>
        </w:rPr>
        <w:t>by</w:t>
      </w:r>
      <w:r w:rsidRPr="00E77C21">
        <w:rPr>
          <w:rFonts w:ascii="Times New Roman" w:hAnsi="Times New Roman"/>
          <w:spacing w:val="-2"/>
          <w:sz w:val="24"/>
        </w:rPr>
        <w:t xml:space="preserve"> </w:t>
      </w:r>
      <w:r w:rsidRPr="00E77C21">
        <w:rPr>
          <w:rFonts w:ascii="Times New Roman" w:hAnsi="Times New Roman"/>
          <w:sz w:val="24"/>
        </w:rPr>
        <w:t>rac</w:t>
      </w:r>
      <w:r w:rsidRPr="00E77C21">
        <w:rPr>
          <w:rFonts w:ascii="Times New Roman" w:hAnsi="Times New Roman"/>
          <w:spacing w:val="-4"/>
          <w:sz w:val="24"/>
        </w:rPr>
        <w:t>e</w:t>
      </w:r>
      <w:r w:rsidRPr="00E77C21">
        <w:rPr>
          <w:rFonts w:ascii="Times New Roman" w:hAnsi="Times New Roman"/>
          <w:sz w:val="24"/>
        </w:rPr>
        <w:t>/ethn</w:t>
      </w:r>
      <w:r w:rsidRPr="00E77C21">
        <w:rPr>
          <w:rFonts w:ascii="Times New Roman" w:hAnsi="Times New Roman"/>
          <w:spacing w:val="-2"/>
          <w:sz w:val="24"/>
        </w:rPr>
        <w:t>i</w:t>
      </w:r>
      <w:r w:rsidRPr="00E77C21">
        <w:rPr>
          <w:rFonts w:ascii="Times New Roman" w:hAnsi="Times New Roman"/>
          <w:sz w:val="24"/>
        </w:rPr>
        <w:t>c</w:t>
      </w:r>
      <w:r w:rsidRPr="00E77C21">
        <w:rPr>
          <w:rFonts w:ascii="Times New Roman" w:hAnsi="Times New Roman"/>
          <w:spacing w:val="-2"/>
          <w:sz w:val="24"/>
        </w:rPr>
        <w:t>i</w:t>
      </w:r>
      <w:r w:rsidRPr="00E77C21">
        <w:rPr>
          <w:rFonts w:ascii="Times New Roman" w:hAnsi="Times New Roman"/>
          <w:sz w:val="24"/>
        </w:rPr>
        <w:t>ty</w:t>
      </w:r>
      <w:r w:rsidRPr="00E77C21">
        <w:rPr>
          <w:rFonts w:ascii="Times New Roman" w:hAnsi="Times New Roman"/>
          <w:spacing w:val="-4"/>
          <w:sz w:val="24"/>
        </w:rPr>
        <w:t xml:space="preserve"> </w:t>
      </w:r>
      <w:r w:rsidRPr="00E77C21">
        <w:rPr>
          <w:rFonts w:ascii="Times New Roman" w:hAnsi="Times New Roman"/>
          <w:spacing w:val="1"/>
          <w:sz w:val="24"/>
        </w:rPr>
        <w:t>g</w:t>
      </w:r>
      <w:r w:rsidRPr="00E77C21">
        <w:rPr>
          <w:rFonts w:ascii="Times New Roman" w:hAnsi="Times New Roman"/>
          <w:sz w:val="24"/>
        </w:rPr>
        <w:t>ro</w:t>
      </w:r>
      <w:r w:rsidRPr="00E77C21">
        <w:rPr>
          <w:rFonts w:ascii="Times New Roman" w:hAnsi="Times New Roman"/>
          <w:spacing w:val="-1"/>
          <w:sz w:val="24"/>
        </w:rPr>
        <w:t>u</w:t>
      </w:r>
      <w:r w:rsidRPr="00E77C21">
        <w:rPr>
          <w:rFonts w:ascii="Times New Roman" w:hAnsi="Times New Roman"/>
          <w:sz w:val="24"/>
        </w:rPr>
        <w:t>ps</w:t>
      </w:r>
      <w:r w:rsidRPr="00E77C21">
        <w:rPr>
          <w:rFonts w:ascii="Times New Roman" w:hAnsi="Times New Roman"/>
          <w:spacing w:val="-2"/>
          <w:sz w:val="24"/>
        </w:rPr>
        <w:t xml:space="preserve"> </w:t>
      </w:r>
      <w:r w:rsidRPr="00E77C21">
        <w:rPr>
          <w:rFonts w:ascii="Times New Roman" w:hAnsi="Times New Roman"/>
          <w:spacing w:val="-4"/>
          <w:sz w:val="24"/>
        </w:rPr>
        <w:t>w</w:t>
      </w:r>
      <w:r w:rsidRPr="00E77C21">
        <w:rPr>
          <w:rFonts w:ascii="Times New Roman" w:hAnsi="Times New Roman"/>
          <w:spacing w:val="-2"/>
          <w:sz w:val="24"/>
        </w:rPr>
        <w:t>i</w:t>
      </w:r>
      <w:r w:rsidRPr="00E77C21">
        <w:rPr>
          <w:rFonts w:ascii="Times New Roman" w:hAnsi="Times New Roman"/>
          <w:sz w:val="24"/>
        </w:rPr>
        <w:t>th</w:t>
      </w:r>
      <w:r w:rsidRPr="00E77C21">
        <w:rPr>
          <w:rFonts w:ascii="Times New Roman" w:hAnsi="Times New Roman"/>
          <w:spacing w:val="-2"/>
          <w:sz w:val="24"/>
        </w:rPr>
        <w:t>i</w:t>
      </w:r>
      <w:r w:rsidRPr="00E77C21">
        <w:rPr>
          <w:rFonts w:ascii="Times New Roman" w:hAnsi="Times New Roman"/>
          <w:sz w:val="24"/>
        </w:rPr>
        <w:t>n each d</w:t>
      </w:r>
      <w:r w:rsidRPr="00E77C21">
        <w:rPr>
          <w:rFonts w:ascii="Times New Roman" w:hAnsi="Times New Roman"/>
          <w:spacing w:val="-1"/>
          <w:sz w:val="24"/>
        </w:rPr>
        <w:t>i</w:t>
      </w:r>
      <w:r w:rsidRPr="00E77C21">
        <w:rPr>
          <w:rFonts w:ascii="Times New Roman" w:hAnsi="Times New Roman"/>
          <w:sz w:val="24"/>
        </w:rPr>
        <w:t>a</w:t>
      </w:r>
      <w:r w:rsidRPr="00E77C21">
        <w:rPr>
          <w:rFonts w:ascii="Times New Roman" w:hAnsi="Times New Roman"/>
          <w:spacing w:val="-1"/>
          <w:sz w:val="24"/>
        </w:rPr>
        <w:t>b</w:t>
      </w:r>
      <w:r w:rsidRPr="00E77C21">
        <w:rPr>
          <w:rFonts w:ascii="Times New Roman" w:hAnsi="Times New Roman"/>
          <w:sz w:val="24"/>
        </w:rPr>
        <w:t>etes</w:t>
      </w:r>
      <w:r w:rsidRPr="00E77C21">
        <w:rPr>
          <w:rFonts w:ascii="Times New Roman" w:hAnsi="Times New Roman"/>
          <w:spacing w:val="-2"/>
          <w:sz w:val="24"/>
        </w:rPr>
        <w:t xml:space="preserve"> </w:t>
      </w:r>
      <w:r w:rsidRPr="00E77C21">
        <w:rPr>
          <w:rFonts w:ascii="Times New Roman" w:hAnsi="Times New Roman"/>
          <w:sz w:val="24"/>
        </w:rPr>
        <w:t>t</w:t>
      </w:r>
      <w:r w:rsidRPr="00E77C21">
        <w:rPr>
          <w:rFonts w:ascii="Times New Roman" w:hAnsi="Times New Roman"/>
          <w:spacing w:val="-3"/>
          <w:sz w:val="24"/>
        </w:rPr>
        <w:t>y</w:t>
      </w:r>
      <w:r w:rsidRPr="00E77C21">
        <w:rPr>
          <w:rFonts w:ascii="Times New Roman" w:hAnsi="Times New Roman"/>
          <w:sz w:val="24"/>
        </w:rPr>
        <w:t>p</w:t>
      </w:r>
      <w:r w:rsidRPr="00E77C21">
        <w:rPr>
          <w:rFonts w:ascii="Times New Roman" w:hAnsi="Times New Roman"/>
          <w:spacing w:val="-1"/>
          <w:sz w:val="24"/>
        </w:rPr>
        <w:t>e</w:t>
      </w:r>
      <w:r w:rsidRPr="00E77C21">
        <w:rPr>
          <w:rFonts w:ascii="Times New Roman" w:hAnsi="Times New Roman"/>
          <w:sz w:val="24"/>
        </w:rPr>
        <w:t>.</w:t>
      </w:r>
      <w:r w:rsidRPr="00E77C21">
        <w:rPr>
          <w:rFonts w:ascii="Times New Roman" w:hAnsi="Times New Roman"/>
          <w:spacing w:val="-1"/>
          <w:sz w:val="24"/>
        </w:rPr>
        <w:t xml:space="preserve"> </w:t>
      </w:r>
      <w:r w:rsidRPr="00E77C21">
        <w:rPr>
          <w:rFonts w:ascii="Times New Roman" w:hAnsi="Times New Roman"/>
          <w:sz w:val="24"/>
        </w:rPr>
        <w:t>Tren</w:t>
      </w:r>
      <w:r w:rsidRPr="00E77C21">
        <w:rPr>
          <w:rFonts w:ascii="Times New Roman" w:hAnsi="Times New Roman"/>
          <w:spacing w:val="-4"/>
          <w:sz w:val="24"/>
        </w:rPr>
        <w:t>d</w:t>
      </w:r>
      <w:r w:rsidRPr="00E77C21">
        <w:rPr>
          <w:rFonts w:ascii="Times New Roman" w:hAnsi="Times New Roman"/>
          <w:sz w:val="24"/>
        </w:rPr>
        <w:t>s</w:t>
      </w:r>
      <w:r w:rsidRPr="00E77C21">
        <w:rPr>
          <w:rFonts w:ascii="Times New Roman" w:hAnsi="Times New Roman"/>
          <w:spacing w:val="1"/>
          <w:sz w:val="24"/>
        </w:rPr>
        <w:t xml:space="preserve"> </w:t>
      </w:r>
      <w:r w:rsidRPr="00E77C21">
        <w:rPr>
          <w:rFonts w:ascii="Times New Roman" w:hAnsi="Times New Roman"/>
          <w:spacing w:val="-2"/>
          <w:sz w:val="24"/>
        </w:rPr>
        <w:t>i</w:t>
      </w:r>
      <w:r w:rsidRPr="00E77C21">
        <w:rPr>
          <w:rFonts w:ascii="Times New Roman" w:hAnsi="Times New Roman"/>
          <w:sz w:val="24"/>
        </w:rPr>
        <w:t>n pre</w:t>
      </w:r>
      <w:r w:rsidRPr="00E77C21">
        <w:rPr>
          <w:rFonts w:ascii="Times New Roman" w:hAnsi="Times New Roman"/>
          <w:spacing w:val="-3"/>
          <w:sz w:val="24"/>
        </w:rPr>
        <w:t>v</w:t>
      </w:r>
      <w:r w:rsidRPr="00E77C21">
        <w:rPr>
          <w:rFonts w:ascii="Times New Roman" w:hAnsi="Times New Roman"/>
          <w:sz w:val="24"/>
        </w:rPr>
        <w:t>a</w:t>
      </w:r>
      <w:r w:rsidRPr="00E77C21">
        <w:rPr>
          <w:rFonts w:ascii="Times New Roman" w:hAnsi="Times New Roman"/>
          <w:spacing w:val="-2"/>
          <w:sz w:val="24"/>
        </w:rPr>
        <w:t>l</w:t>
      </w:r>
      <w:r w:rsidRPr="00E77C21">
        <w:rPr>
          <w:rFonts w:ascii="Times New Roman" w:hAnsi="Times New Roman"/>
          <w:sz w:val="24"/>
        </w:rPr>
        <w:t>e</w:t>
      </w:r>
      <w:r w:rsidRPr="00E77C21">
        <w:rPr>
          <w:rFonts w:ascii="Times New Roman" w:hAnsi="Times New Roman"/>
          <w:spacing w:val="-1"/>
          <w:sz w:val="24"/>
        </w:rPr>
        <w:t>n</w:t>
      </w:r>
      <w:r w:rsidRPr="00E77C21">
        <w:rPr>
          <w:rFonts w:ascii="Times New Roman" w:hAnsi="Times New Roman"/>
          <w:sz w:val="24"/>
        </w:rPr>
        <w:t xml:space="preserve">ce </w:t>
      </w:r>
      <w:r w:rsidRPr="00E77C21">
        <w:rPr>
          <w:rFonts w:ascii="Times New Roman" w:hAnsi="Times New Roman"/>
          <w:spacing w:val="1"/>
          <w:sz w:val="24"/>
        </w:rPr>
        <w:t>r</w:t>
      </w:r>
      <w:r w:rsidRPr="00E77C21">
        <w:rPr>
          <w:rFonts w:ascii="Times New Roman" w:hAnsi="Times New Roman"/>
          <w:sz w:val="24"/>
        </w:rPr>
        <w:t>ates</w:t>
      </w:r>
      <w:r w:rsidRPr="00E77C21">
        <w:rPr>
          <w:rFonts w:ascii="Times New Roman" w:hAnsi="Times New Roman"/>
          <w:spacing w:val="-2"/>
          <w:sz w:val="24"/>
        </w:rPr>
        <w:t xml:space="preserve"> </w:t>
      </w:r>
      <w:r w:rsidRPr="00E77C21">
        <w:rPr>
          <w:rFonts w:ascii="Times New Roman" w:hAnsi="Times New Roman"/>
          <w:spacing w:val="-4"/>
          <w:sz w:val="24"/>
        </w:rPr>
        <w:t>w</w:t>
      </w:r>
      <w:r w:rsidRPr="00E77C21">
        <w:rPr>
          <w:rFonts w:ascii="Times New Roman" w:hAnsi="Times New Roman"/>
          <w:spacing w:val="-2"/>
          <w:sz w:val="24"/>
        </w:rPr>
        <w:t>i</w:t>
      </w:r>
      <w:r w:rsidRPr="00E77C21">
        <w:rPr>
          <w:rFonts w:ascii="Times New Roman" w:hAnsi="Times New Roman"/>
          <w:spacing w:val="1"/>
          <w:sz w:val="24"/>
        </w:rPr>
        <w:t>l</w:t>
      </w:r>
      <w:r w:rsidRPr="00E77C21">
        <w:rPr>
          <w:rFonts w:ascii="Times New Roman" w:hAnsi="Times New Roman"/>
          <w:sz w:val="24"/>
        </w:rPr>
        <w:t>l be</w:t>
      </w:r>
      <w:r w:rsidRPr="00E77C21">
        <w:rPr>
          <w:rFonts w:ascii="Times New Roman" w:hAnsi="Times New Roman"/>
          <w:spacing w:val="-2"/>
          <w:sz w:val="24"/>
        </w:rPr>
        <w:t xml:space="preserve"> </w:t>
      </w:r>
      <w:r w:rsidRPr="00E77C21">
        <w:rPr>
          <w:rFonts w:ascii="Times New Roman" w:hAnsi="Times New Roman"/>
          <w:sz w:val="24"/>
        </w:rPr>
        <w:t>ass</w:t>
      </w:r>
      <w:r w:rsidRPr="00E77C21">
        <w:rPr>
          <w:rFonts w:ascii="Times New Roman" w:hAnsi="Times New Roman"/>
          <w:spacing w:val="-1"/>
          <w:sz w:val="24"/>
        </w:rPr>
        <w:t>e</w:t>
      </w:r>
      <w:r w:rsidRPr="00E77C21">
        <w:rPr>
          <w:rFonts w:ascii="Times New Roman" w:hAnsi="Times New Roman"/>
          <w:sz w:val="24"/>
        </w:rPr>
        <w:t>ssed by</w:t>
      </w:r>
      <w:r w:rsidRPr="00E77C21">
        <w:rPr>
          <w:rFonts w:ascii="Times New Roman" w:hAnsi="Times New Roman"/>
          <w:spacing w:val="-2"/>
          <w:sz w:val="24"/>
        </w:rPr>
        <w:t xml:space="preserve"> </w:t>
      </w:r>
      <w:r w:rsidRPr="00E77C21">
        <w:rPr>
          <w:rFonts w:ascii="Times New Roman" w:hAnsi="Times New Roman"/>
          <w:sz w:val="24"/>
        </w:rPr>
        <w:t>c</w:t>
      </w:r>
      <w:r w:rsidRPr="00E77C21">
        <w:rPr>
          <w:rFonts w:ascii="Times New Roman" w:hAnsi="Times New Roman"/>
          <w:spacing w:val="-3"/>
          <w:sz w:val="24"/>
        </w:rPr>
        <w:t>o</w:t>
      </w:r>
      <w:r w:rsidRPr="00E77C21">
        <w:rPr>
          <w:rFonts w:ascii="Times New Roman" w:hAnsi="Times New Roman"/>
          <w:sz w:val="24"/>
        </w:rPr>
        <w:t>mp</w:t>
      </w:r>
      <w:r w:rsidRPr="00E77C21">
        <w:rPr>
          <w:rFonts w:ascii="Times New Roman" w:hAnsi="Times New Roman"/>
          <w:spacing w:val="-1"/>
          <w:sz w:val="24"/>
        </w:rPr>
        <w:t>a</w:t>
      </w:r>
      <w:r w:rsidRPr="00E77C21">
        <w:rPr>
          <w:rFonts w:ascii="Times New Roman" w:hAnsi="Times New Roman"/>
          <w:sz w:val="24"/>
        </w:rPr>
        <w:t>r</w:t>
      </w:r>
      <w:r w:rsidRPr="00E77C21">
        <w:rPr>
          <w:rFonts w:ascii="Times New Roman" w:hAnsi="Times New Roman"/>
          <w:spacing w:val="-2"/>
          <w:sz w:val="24"/>
        </w:rPr>
        <w:t>i</w:t>
      </w:r>
      <w:r w:rsidRPr="00E77C21">
        <w:rPr>
          <w:rFonts w:ascii="Times New Roman" w:hAnsi="Times New Roman"/>
          <w:spacing w:val="-3"/>
          <w:sz w:val="24"/>
        </w:rPr>
        <w:t>n</w:t>
      </w:r>
      <w:r w:rsidRPr="00E77C21">
        <w:rPr>
          <w:rFonts w:ascii="Times New Roman" w:hAnsi="Times New Roman"/>
          <w:sz w:val="24"/>
        </w:rPr>
        <w:t xml:space="preserve">g </w:t>
      </w:r>
      <w:r w:rsidRPr="00E77C21">
        <w:rPr>
          <w:rFonts w:ascii="Times New Roman" w:hAnsi="Times New Roman"/>
          <w:spacing w:val="-2"/>
          <w:sz w:val="24"/>
        </w:rPr>
        <w:t>t</w:t>
      </w:r>
      <w:r w:rsidRPr="00E77C21">
        <w:rPr>
          <w:rFonts w:ascii="Times New Roman" w:hAnsi="Times New Roman"/>
          <w:sz w:val="24"/>
        </w:rPr>
        <w:t>he 2</w:t>
      </w:r>
      <w:r w:rsidRPr="00E77C21">
        <w:rPr>
          <w:rFonts w:ascii="Times New Roman" w:hAnsi="Times New Roman"/>
          <w:spacing w:val="-1"/>
          <w:sz w:val="24"/>
        </w:rPr>
        <w:t>0</w:t>
      </w:r>
      <w:r w:rsidRPr="00E77C21">
        <w:rPr>
          <w:rFonts w:ascii="Times New Roman" w:hAnsi="Times New Roman"/>
          <w:sz w:val="24"/>
        </w:rPr>
        <w:t>17 e</w:t>
      </w:r>
      <w:r w:rsidRPr="00E77C21">
        <w:rPr>
          <w:rFonts w:ascii="Times New Roman" w:hAnsi="Times New Roman"/>
          <w:spacing w:val="-3"/>
          <w:sz w:val="24"/>
        </w:rPr>
        <w:t>s</w:t>
      </w:r>
      <w:r w:rsidRPr="00E77C21">
        <w:rPr>
          <w:rFonts w:ascii="Times New Roman" w:hAnsi="Times New Roman"/>
          <w:sz w:val="24"/>
        </w:rPr>
        <w:t>t</w:t>
      </w:r>
      <w:r w:rsidRPr="00E77C21">
        <w:rPr>
          <w:rFonts w:ascii="Times New Roman" w:hAnsi="Times New Roman"/>
          <w:spacing w:val="-2"/>
          <w:sz w:val="24"/>
        </w:rPr>
        <w:t>i</w:t>
      </w:r>
      <w:r w:rsidRPr="00E77C21">
        <w:rPr>
          <w:rFonts w:ascii="Times New Roman" w:hAnsi="Times New Roman"/>
          <w:sz w:val="24"/>
        </w:rPr>
        <w:t>m</w:t>
      </w:r>
      <w:r w:rsidRPr="00E77C21">
        <w:rPr>
          <w:rFonts w:ascii="Times New Roman" w:hAnsi="Times New Roman"/>
          <w:spacing w:val="-3"/>
          <w:sz w:val="24"/>
        </w:rPr>
        <w:t>a</w:t>
      </w:r>
      <w:r w:rsidRPr="00E77C21">
        <w:rPr>
          <w:rFonts w:ascii="Times New Roman" w:hAnsi="Times New Roman"/>
          <w:sz w:val="24"/>
        </w:rPr>
        <w:t>tes</w:t>
      </w:r>
      <w:r w:rsidRPr="00E77C21">
        <w:rPr>
          <w:rFonts w:ascii="Times New Roman" w:hAnsi="Times New Roman"/>
          <w:spacing w:val="-2"/>
          <w:sz w:val="24"/>
        </w:rPr>
        <w:t xml:space="preserve"> </w:t>
      </w:r>
      <w:r w:rsidRPr="00E77C21">
        <w:rPr>
          <w:rFonts w:ascii="Times New Roman" w:hAnsi="Times New Roman"/>
          <w:sz w:val="24"/>
        </w:rPr>
        <w:t>to</w:t>
      </w:r>
      <w:r w:rsidRPr="00E77C21">
        <w:rPr>
          <w:rFonts w:ascii="Times New Roman" w:hAnsi="Times New Roman"/>
          <w:spacing w:val="-2"/>
          <w:sz w:val="24"/>
        </w:rPr>
        <w:t xml:space="preserve"> </w:t>
      </w:r>
      <w:r w:rsidRPr="00E77C21">
        <w:rPr>
          <w:rFonts w:ascii="Times New Roman" w:hAnsi="Times New Roman"/>
          <w:sz w:val="24"/>
        </w:rPr>
        <w:t>th</w:t>
      </w:r>
      <w:r w:rsidRPr="00E77C21">
        <w:rPr>
          <w:rFonts w:ascii="Times New Roman" w:hAnsi="Times New Roman"/>
          <w:spacing w:val="-4"/>
          <w:sz w:val="24"/>
        </w:rPr>
        <w:t>o</w:t>
      </w:r>
      <w:r w:rsidRPr="00E77C21">
        <w:rPr>
          <w:rFonts w:ascii="Times New Roman" w:hAnsi="Times New Roman"/>
          <w:sz w:val="24"/>
        </w:rPr>
        <w:t>se obser</w:t>
      </w:r>
      <w:r w:rsidRPr="00E77C21">
        <w:rPr>
          <w:rFonts w:ascii="Times New Roman" w:hAnsi="Times New Roman"/>
          <w:spacing w:val="-2"/>
          <w:sz w:val="24"/>
        </w:rPr>
        <w:t>v</w:t>
      </w:r>
      <w:r w:rsidRPr="00E77C21">
        <w:rPr>
          <w:rFonts w:ascii="Times New Roman" w:hAnsi="Times New Roman"/>
          <w:sz w:val="24"/>
        </w:rPr>
        <w:t xml:space="preserve">ed </w:t>
      </w:r>
      <w:r w:rsidRPr="00E77C21">
        <w:rPr>
          <w:rFonts w:ascii="Times New Roman" w:hAnsi="Times New Roman"/>
          <w:spacing w:val="-2"/>
          <w:sz w:val="24"/>
        </w:rPr>
        <w:t>i</w:t>
      </w:r>
      <w:r w:rsidRPr="00E77C21">
        <w:rPr>
          <w:rFonts w:ascii="Times New Roman" w:hAnsi="Times New Roman"/>
          <w:sz w:val="24"/>
        </w:rPr>
        <w:t>n 2</w:t>
      </w:r>
      <w:r w:rsidRPr="00E77C21">
        <w:rPr>
          <w:rFonts w:ascii="Times New Roman" w:hAnsi="Times New Roman"/>
          <w:spacing w:val="4"/>
          <w:sz w:val="24"/>
        </w:rPr>
        <w:t>0</w:t>
      </w:r>
      <w:r w:rsidRPr="00E77C21">
        <w:rPr>
          <w:rFonts w:ascii="Times New Roman" w:hAnsi="Times New Roman"/>
          <w:sz w:val="24"/>
        </w:rPr>
        <w:t>09</w:t>
      </w:r>
      <w:r w:rsidRPr="00E77C21">
        <w:rPr>
          <w:rFonts w:ascii="Times New Roman" w:hAnsi="Times New Roman"/>
          <w:spacing w:val="-2"/>
          <w:sz w:val="24"/>
        </w:rPr>
        <w:t xml:space="preserve"> </w:t>
      </w:r>
      <w:r w:rsidRPr="00E77C21">
        <w:rPr>
          <w:rFonts w:ascii="Times New Roman" w:hAnsi="Times New Roman"/>
          <w:sz w:val="24"/>
        </w:rPr>
        <w:t>a</w:t>
      </w:r>
      <w:r w:rsidRPr="00E77C21">
        <w:rPr>
          <w:rFonts w:ascii="Times New Roman" w:hAnsi="Times New Roman"/>
          <w:spacing w:val="-1"/>
          <w:sz w:val="24"/>
        </w:rPr>
        <w:t>n</w:t>
      </w:r>
      <w:r w:rsidRPr="00E77C21">
        <w:rPr>
          <w:rFonts w:ascii="Times New Roman" w:hAnsi="Times New Roman"/>
          <w:sz w:val="24"/>
        </w:rPr>
        <w:t>d</w:t>
      </w:r>
      <w:r w:rsidRPr="00E77C21">
        <w:rPr>
          <w:rFonts w:ascii="Times New Roman" w:hAnsi="Times New Roman"/>
          <w:spacing w:val="-2"/>
          <w:sz w:val="24"/>
        </w:rPr>
        <w:t xml:space="preserve"> </w:t>
      </w:r>
      <w:r w:rsidRPr="00E77C21">
        <w:rPr>
          <w:rFonts w:ascii="Times New Roman" w:hAnsi="Times New Roman"/>
          <w:sz w:val="24"/>
        </w:rPr>
        <w:t>2</w:t>
      </w:r>
      <w:r w:rsidRPr="00E77C21">
        <w:rPr>
          <w:rFonts w:ascii="Times New Roman" w:hAnsi="Times New Roman"/>
          <w:spacing w:val="-1"/>
          <w:sz w:val="24"/>
        </w:rPr>
        <w:t>0</w:t>
      </w:r>
      <w:r w:rsidRPr="00E77C21">
        <w:rPr>
          <w:rFonts w:ascii="Times New Roman" w:hAnsi="Times New Roman"/>
          <w:sz w:val="24"/>
        </w:rPr>
        <w:t>0</w:t>
      </w:r>
      <w:r w:rsidRPr="00E77C21">
        <w:rPr>
          <w:rFonts w:ascii="Times New Roman" w:hAnsi="Times New Roman"/>
          <w:spacing w:val="-1"/>
          <w:sz w:val="24"/>
        </w:rPr>
        <w:t>1</w:t>
      </w:r>
      <w:r w:rsidRPr="00E77C21">
        <w:rPr>
          <w:rFonts w:ascii="Times New Roman" w:hAnsi="Times New Roman"/>
          <w:sz w:val="24"/>
        </w:rPr>
        <w:t>.</w:t>
      </w:r>
      <w:r w:rsidRPr="00E77C21">
        <w:rPr>
          <w:rFonts w:ascii="Times New Roman" w:hAnsi="Times New Roman"/>
          <w:spacing w:val="-1"/>
          <w:sz w:val="24"/>
        </w:rPr>
        <w:t xml:space="preserve"> </w:t>
      </w:r>
      <w:r w:rsidRPr="00E77C21">
        <w:rPr>
          <w:rFonts w:ascii="Times New Roman" w:hAnsi="Times New Roman"/>
          <w:spacing w:val="-2"/>
          <w:sz w:val="24"/>
        </w:rPr>
        <w:t>C</w:t>
      </w:r>
      <w:r w:rsidRPr="00E77C21">
        <w:rPr>
          <w:rFonts w:ascii="Times New Roman" w:hAnsi="Times New Roman"/>
          <w:sz w:val="24"/>
        </w:rPr>
        <w:t>h</w:t>
      </w:r>
      <w:r w:rsidRPr="00E77C21">
        <w:rPr>
          <w:rFonts w:ascii="Times New Roman" w:hAnsi="Times New Roman"/>
          <w:spacing w:val="-1"/>
          <w:sz w:val="24"/>
        </w:rPr>
        <w:t>i</w:t>
      </w:r>
      <w:r w:rsidRPr="00E77C21">
        <w:rPr>
          <w:rFonts w:ascii="Times New Roman" w:hAnsi="Times New Roman"/>
          <w:sz w:val="24"/>
        </w:rPr>
        <w:t>- s</w:t>
      </w:r>
      <w:r w:rsidRPr="00E77C21">
        <w:rPr>
          <w:rFonts w:ascii="Times New Roman" w:hAnsi="Times New Roman"/>
          <w:spacing w:val="1"/>
          <w:sz w:val="24"/>
        </w:rPr>
        <w:t>q</w:t>
      </w:r>
      <w:r w:rsidRPr="00E77C21">
        <w:rPr>
          <w:rFonts w:ascii="Times New Roman" w:hAnsi="Times New Roman"/>
          <w:sz w:val="24"/>
        </w:rPr>
        <w:t>u</w:t>
      </w:r>
      <w:r w:rsidRPr="00E77C21">
        <w:rPr>
          <w:rFonts w:ascii="Times New Roman" w:hAnsi="Times New Roman"/>
          <w:spacing w:val="-4"/>
          <w:sz w:val="24"/>
        </w:rPr>
        <w:t>a</w:t>
      </w:r>
      <w:r w:rsidRPr="00E77C21">
        <w:rPr>
          <w:rFonts w:ascii="Times New Roman" w:hAnsi="Times New Roman"/>
          <w:sz w:val="24"/>
        </w:rPr>
        <w:t>re</w:t>
      </w:r>
      <w:r w:rsidRPr="00E77C21">
        <w:rPr>
          <w:rFonts w:ascii="Times New Roman" w:hAnsi="Times New Roman"/>
          <w:spacing w:val="-2"/>
          <w:sz w:val="24"/>
        </w:rPr>
        <w:t xml:space="preserve"> </w:t>
      </w:r>
      <w:r w:rsidRPr="00E77C21">
        <w:rPr>
          <w:rFonts w:ascii="Times New Roman" w:hAnsi="Times New Roman"/>
          <w:sz w:val="24"/>
        </w:rPr>
        <w:t>tes</w:t>
      </w:r>
      <w:r w:rsidRPr="00E77C21">
        <w:rPr>
          <w:rFonts w:ascii="Times New Roman" w:hAnsi="Times New Roman"/>
          <w:spacing w:val="-2"/>
          <w:sz w:val="24"/>
        </w:rPr>
        <w:t>t</w:t>
      </w:r>
      <w:r w:rsidRPr="00E77C21">
        <w:rPr>
          <w:rFonts w:ascii="Times New Roman" w:hAnsi="Times New Roman"/>
          <w:sz w:val="24"/>
        </w:rPr>
        <w:t>s</w:t>
      </w:r>
      <w:r w:rsidRPr="00E77C21">
        <w:rPr>
          <w:rFonts w:ascii="Times New Roman" w:hAnsi="Times New Roman"/>
          <w:spacing w:val="1"/>
          <w:sz w:val="24"/>
        </w:rPr>
        <w:t xml:space="preserve"> </w:t>
      </w:r>
      <w:r w:rsidRPr="00E77C21">
        <w:rPr>
          <w:rFonts w:ascii="Times New Roman" w:hAnsi="Times New Roman"/>
          <w:spacing w:val="-4"/>
          <w:sz w:val="24"/>
        </w:rPr>
        <w:t>w</w:t>
      </w:r>
      <w:r w:rsidRPr="00E77C21">
        <w:rPr>
          <w:rFonts w:ascii="Times New Roman" w:hAnsi="Times New Roman"/>
          <w:spacing w:val="-2"/>
          <w:sz w:val="24"/>
        </w:rPr>
        <w:t>il</w:t>
      </w:r>
      <w:r w:rsidRPr="00E77C21">
        <w:rPr>
          <w:rFonts w:ascii="Times New Roman" w:hAnsi="Times New Roman"/>
          <w:sz w:val="24"/>
        </w:rPr>
        <w:t>l be us</w:t>
      </w:r>
      <w:r w:rsidRPr="00E77C21">
        <w:rPr>
          <w:rFonts w:ascii="Times New Roman" w:hAnsi="Times New Roman"/>
          <w:spacing w:val="-1"/>
          <w:sz w:val="24"/>
        </w:rPr>
        <w:t>e</w:t>
      </w:r>
      <w:r w:rsidRPr="00E77C21">
        <w:rPr>
          <w:rFonts w:ascii="Times New Roman" w:hAnsi="Times New Roman"/>
          <w:sz w:val="24"/>
        </w:rPr>
        <w:t xml:space="preserve">d </w:t>
      </w:r>
      <w:r w:rsidRPr="00E77C21">
        <w:rPr>
          <w:rFonts w:ascii="Times New Roman" w:hAnsi="Times New Roman"/>
          <w:spacing w:val="1"/>
          <w:sz w:val="24"/>
        </w:rPr>
        <w:t>t</w:t>
      </w:r>
      <w:r w:rsidRPr="00E77C21">
        <w:rPr>
          <w:rFonts w:ascii="Times New Roman" w:hAnsi="Times New Roman"/>
          <w:sz w:val="24"/>
        </w:rPr>
        <w:t>o</w:t>
      </w:r>
      <w:r w:rsidRPr="00E77C21">
        <w:rPr>
          <w:rFonts w:ascii="Times New Roman" w:hAnsi="Times New Roman"/>
          <w:spacing w:val="-2"/>
          <w:sz w:val="24"/>
        </w:rPr>
        <w:t xml:space="preserve"> </w:t>
      </w:r>
      <w:r w:rsidRPr="00E77C21">
        <w:rPr>
          <w:rFonts w:ascii="Times New Roman" w:hAnsi="Times New Roman"/>
          <w:sz w:val="24"/>
        </w:rPr>
        <w:t>d</w:t>
      </w:r>
      <w:r w:rsidRPr="00E77C21">
        <w:rPr>
          <w:rFonts w:ascii="Times New Roman" w:hAnsi="Times New Roman"/>
          <w:spacing w:val="-1"/>
          <w:sz w:val="24"/>
        </w:rPr>
        <w:t>e</w:t>
      </w:r>
      <w:r w:rsidRPr="00E77C21">
        <w:rPr>
          <w:rFonts w:ascii="Times New Roman" w:hAnsi="Times New Roman"/>
          <w:sz w:val="24"/>
        </w:rPr>
        <w:t>t</w:t>
      </w:r>
      <w:r w:rsidRPr="00E77C21">
        <w:rPr>
          <w:rFonts w:ascii="Times New Roman" w:hAnsi="Times New Roman"/>
          <w:spacing w:val="-3"/>
          <w:sz w:val="24"/>
        </w:rPr>
        <w:t>e</w:t>
      </w:r>
      <w:r w:rsidRPr="00E77C21">
        <w:rPr>
          <w:rFonts w:ascii="Times New Roman" w:hAnsi="Times New Roman"/>
          <w:sz w:val="24"/>
        </w:rPr>
        <w:t>rm</w:t>
      </w:r>
      <w:r w:rsidRPr="00E77C21">
        <w:rPr>
          <w:rFonts w:ascii="Times New Roman" w:hAnsi="Times New Roman"/>
          <w:spacing w:val="-2"/>
          <w:sz w:val="24"/>
        </w:rPr>
        <w:t>i</w:t>
      </w:r>
      <w:r w:rsidRPr="00E77C21">
        <w:rPr>
          <w:rFonts w:ascii="Times New Roman" w:hAnsi="Times New Roman"/>
          <w:sz w:val="24"/>
        </w:rPr>
        <w:t xml:space="preserve">ne </w:t>
      </w:r>
      <w:r w:rsidRPr="00E77C21">
        <w:rPr>
          <w:rFonts w:ascii="Times New Roman" w:hAnsi="Times New Roman"/>
          <w:spacing w:val="-4"/>
          <w:sz w:val="24"/>
        </w:rPr>
        <w:t>i</w:t>
      </w:r>
      <w:r w:rsidRPr="00E77C21">
        <w:rPr>
          <w:rFonts w:ascii="Times New Roman" w:hAnsi="Times New Roman"/>
          <w:sz w:val="24"/>
        </w:rPr>
        <w:t>f</w:t>
      </w:r>
      <w:r w:rsidRPr="00E77C21">
        <w:rPr>
          <w:rFonts w:ascii="Times New Roman" w:hAnsi="Times New Roman"/>
          <w:spacing w:val="-1"/>
          <w:sz w:val="24"/>
        </w:rPr>
        <w:t xml:space="preserve"> </w:t>
      </w:r>
      <w:r w:rsidRPr="00E77C21">
        <w:rPr>
          <w:rFonts w:ascii="Times New Roman" w:hAnsi="Times New Roman"/>
          <w:sz w:val="24"/>
        </w:rPr>
        <w:t xml:space="preserve">the </w:t>
      </w:r>
      <w:r w:rsidRPr="00E77C21">
        <w:rPr>
          <w:rFonts w:ascii="Times New Roman" w:hAnsi="Times New Roman"/>
          <w:spacing w:val="-3"/>
          <w:sz w:val="24"/>
        </w:rPr>
        <w:t>p</w:t>
      </w:r>
      <w:r w:rsidRPr="00E77C21">
        <w:rPr>
          <w:rFonts w:ascii="Times New Roman" w:hAnsi="Times New Roman"/>
          <w:sz w:val="24"/>
        </w:rPr>
        <w:t>re</w:t>
      </w:r>
      <w:r w:rsidRPr="00E77C21">
        <w:rPr>
          <w:rFonts w:ascii="Times New Roman" w:hAnsi="Times New Roman"/>
          <w:spacing w:val="-3"/>
          <w:sz w:val="24"/>
        </w:rPr>
        <w:t>v</w:t>
      </w:r>
      <w:r w:rsidRPr="00E77C21">
        <w:rPr>
          <w:rFonts w:ascii="Times New Roman" w:hAnsi="Times New Roman"/>
          <w:sz w:val="24"/>
        </w:rPr>
        <w:t>a</w:t>
      </w:r>
      <w:r w:rsidRPr="00E77C21">
        <w:rPr>
          <w:rFonts w:ascii="Times New Roman" w:hAnsi="Times New Roman"/>
          <w:spacing w:val="-2"/>
          <w:sz w:val="24"/>
        </w:rPr>
        <w:t>l</w:t>
      </w:r>
      <w:r w:rsidRPr="00E77C21">
        <w:rPr>
          <w:rFonts w:ascii="Times New Roman" w:hAnsi="Times New Roman"/>
          <w:sz w:val="24"/>
        </w:rPr>
        <w:t>e</w:t>
      </w:r>
      <w:r w:rsidRPr="00E77C21">
        <w:rPr>
          <w:rFonts w:ascii="Times New Roman" w:hAnsi="Times New Roman"/>
          <w:spacing w:val="-1"/>
          <w:sz w:val="24"/>
        </w:rPr>
        <w:t>n</w:t>
      </w:r>
      <w:r w:rsidRPr="00E77C21">
        <w:rPr>
          <w:rFonts w:ascii="Times New Roman" w:hAnsi="Times New Roman"/>
          <w:sz w:val="24"/>
        </w:rPr>
        <w:t xml:space="preserve">ce </w:t>
      </w:r>
      <w:r w:rsidRPr="00E77C21">
        <w:rPr>
          <w:rFonts w:ascii="Times New Roman" w:hAnsi="Times New Roman"/>
          <w:spacing w:val="-3"/>
          <w:sz w:val="24"/>
        </w:rPr>
        <w:t>o</w:t>
      </w:r>
      <w:r w:rsidRPr="00E77C21">
        <w:rPr>
          <w:rFonts w:ascii="Times New Roman" w:hAnsi="Times New Roman"/>
          <w:sz w:val="24"/>
        </w:rPr>
        <w:t>f</w:t>
      </w:r>
      <w:r w:rsidRPr="00E77C21">
        <w:rPr>
          <w:rFonts w:ascii="Times New Roman" w:hAnsi="Times New Roman"/>
          <w:spacing w:val="4"/>
          <w:sz w:val="24"/>
        </w:rPr>
        <w:t xml:space="preserve"> </w:t>
      </w:r>
      <w:r w:rsidRPr="00E77C21">
        <w:rPr>
          <w:rFonts w:ascii="Times New Roman" w:hAnsi="Times New Roman"/>
          <w:sz w:val="24"/>
        </w:rPr>
        <w:t>d</w:t>
      </w:r>
      <w:r w:rsidRPr="00E77C21">
        <w:rPr>
          <w:rFonts w:ascii="Times New Roman" w:hAnsi="Times New Roman"/>
          <w:spacing w:val="-2"/>
          <w:sz w:val="24"/>
        </w:rPr>
        <w:t>i</w:t>
      </w:r>
      <w:r w:rsidRPr="00E77C21">
        <w:rPr>
          <w:rFonts w:ascii="Times New Roman" w:hAnsi="Times New Roman"/>
          <w:sz w:val="24"/>
        </w:rPr>
        <w:t>a</w:t>
      </w:r>
      <w:r w:rsidRPr="00E77C21">
        <w:rPr>
          <w:rFonts w:ascii="Times New Roman" w:hAnsi="Times New Roman"/>
          <w:spacing w:val="-1"/>
          <w:sz w:val="24"/>
        </w:rPr>
        <w:t>b</w:t>
      </w:r>
      <w:r w:rsidRPr="00E77C21">
        <w:rPr>
          <w:rFonts w:ascii="Times New Roman" w:hAnsi="Times New Roman"/>
          <w:spacing w:val="-3"/>
          <w:sz w:val="24"/>
        </w:rPr>
        <w:t>e</w:t>
      </w:r>
      <w:r w:rsidRPr="00E77C21">
        <w:rPr>
          <w:rFonts w:ascii="Times New Roman" w:hAnsi="Times New Roman"/>
          <w:sz w:val="24"/>
        </w:rPr>
        <w:t>tes</w:t>
      </w:r>
      <w:r w:rsidRPr="00E77C21">
        <w:rPr>
          <w:rFonts w:ascii="Times New Roman" w:hAnsi="Times New Roman"/>
          <w:spacing w:val="-2"/>
          <w:sz w:val="24"/>
        </w:rPr>
        <w:t xml:space="preserve"> </w:t>
      </w:r>
      <w:r w:rsidRPr="00E77C21">
        <w:rPr>
          <w:rFonts w:ascii="Times New Roman" w:hAnsi="Times New Roman"/>
          <w:sz w:val="24"/>
        </w:rPr>
        <w:t>ch</w:t>
      </w:r>
      <w:r w:rsidRPr="00E77C21">
        <w:rPr>
          <w:rFonts w:ascii="Times New Roman" w:hAnsi="Times New Roman"/>
          <w:spacing w:val="-1"/>
          <w:sz w:val="24"/>
        </w:rPr>
        <w:t>a</w:t>
      </w:r>
      <w:r w:rsidRPr="00E77C21">
        <w:rPr>
          <w:rFonts w:ascii="Times New Roman" w:hAnsi="Times New Roman"/>
          <w:spacing w:val="-3"/>
          <w:sz w:val="24"/>
        </w:rPr>
        <w:t>n</w:t>
      </w:r>
      <w:r w:rsidRPr="00E77C21">
        <w:rPr>
          <w:rFonts w:ascii="Times New Roman" w:hAnsi="Times New Roman"/>
          <w:spacing w:val="1"/>
          <w:sz w:val="24"/>
        </w:rPr>
        <w:t>g</w:t>
      </w:r>
      <w:r w:rsidRPr="00E77C21">
        <w:rPr>
          <w:rFonts w:ascii="Times New Roman" w:hAnsi="Times New Roman"/>
          <w:spacing w:val="-3"/>
          <w:sz w:val="24"/>
        </w:rPr>
        <w:t>e</w:t>
      </w:r>
      <w:r w:rsidRPr="00E77C21">
        <w:rPr>
          <w:rFonts w:ascii="Times New Roman" w:hAnsi="Times New Roman"/>
          <w:sz w:val="24"/>
        </w:rPr>
        <w:t>d bet</w:t>
      </w:r>
      <w:r w:rsidRPr="00E77C21">
        <w:rPr>
          <w:rFonts w:ascii="Times New Roman" w:hAnsi="Times New Roman"/>
          <w:spacing w:val="-4"/>
          <w:sz w:val="24"/>
        </w:rPr>
        <w:t>w</w:t>
      </w:r>
      <w:r w:rsidRPr="00E77C21">
        <w:rPr>
          <w:rFonts w:ascii="Times New Roman" w:hAnsi="Times New Roman"/>
          <w:sz w:val="24"/>
        </w:rPr>
        <w:t>e</w:t>
      </w:r>
      <w:r w:rsidRPr="00E77C21">
        <w:rPr>
          <w:rFonts w:ascii="Times New Roman" w:hAnsi="Times New Roman"/>
          <w:spacing w:val="-1"/>
          <w:sz w:val="24"/>
        </w:rPr>
        <w:t>e</w:t>
      </w:r>
      <w:r w:rsidRPr="00E77C21">
        <w:rPr>
          <w:rFonts w:ascii="Times New Roman" w:hAnsi="Times New Roman"/>
          <w:sz w:val="24"/>
        </w:rPr>
        <w:t>n any</w:t>
      </w:r>
      <w:r w:rsidRPr="00E77C21">
        <w:rPr>
          <w:rFonts w:ascii="Times New Roman" w:hAnsi="Times New Roman"/>
          <w:spacing w:val="-2"/>
          <w:sz w:val="24"/>
        </w:rPr>
        <w:t xml:space="preserve"> </w:t>
      </w:r>
      <w:r w:rsidRPr="00E77C21">
        <w:rPr>
          <w:rFonts w:ascii="Times New Roman" w:hAnsi="Times New Roman"/>
          <w:sz w:val="24"/>
        </w:rPr>
        <w:t>t</w:t>
      </w:r>
      <w:r w:rsidRPr="00E77C21">
        <w:rPr>
          <w:rFonts w:ascii="Times New Roman" w:hAnsi="Times New Roman"/>
          <w:spacing w:val="-4"/>
          <w:sz w:val="24"/>
        </w:rPr>
        <w:t>w</w:t>
      </w:r>
      <w:r w:rsidRPr="00E77C21">
        <w:rPr>
          <w:rFonts w:ascii="Times New Roman" w:hAnsi="Times New Roman"/>
          <w:sz w:val="24"/>
        </w:rPr>
        <w:t xml:space="preserve">o </w:t>
      </w:r>
      <w:r w:rsidRPr="00E77C21">
        <w:rPr>
          <w:rFonts w:ascii="Times New Roman" w:hAnsi="Times New Roman"/>
          <w:spacing w:val="1"/>
          <w:sz w:val="24"/>
        </w:rPr>
        <w:t>t</w:t>
      </w:r>
      <w:r w:rsidRPr="00E77C21">
        <w:rPr>
          <w:rFonts w:ascii="Times New Roman" w:hAnsi="Times New Roman"/>
          <w:spacing w:val="-2"/>
          <w:sz w:val="24"/>
        </w:rPr>
        <w:t>i</w:t>
      </w:r>
      <w:r w:rsidRPr="00E77C21">
        <w:rPr>
          <w:rFonts w:ascii="Times New Roman" w:hAnsi="Times New Roman"/>
          <w:sz w:val="24"/>
        </w:rPr>
        <w:t>me</w:t>
      </w:r>
      <w:r w:rsidRPr="00E77C21">
        <w:rPr>
          <w:rFonts w:ascii="Times New Roman" w:hAnsi="Times New Roman"/>
          <w:spacing w:val="-2"/>
          <w:sz w:val="24"/>
        </w:rPr>
        <w:t xml:space="preserve"> </w:t>
      </w:r>
      <w:r w:rsidRPr="00E77C21">
        <w:rPr>
          <w:rFonts w:ascii="Times New Roman" w:hAnsi="Times New Roman"/>
          <w:sz w:val="24"/>
        </w:rPr>
        <w:t>p</w:t>
      </w:r>
      <w:r w:rsidRPr="00E77C21">
        <w:rPr>
          <w:rFonts w:ascii="Times New Roman" w:hAnsi="Times New Roman"/>
          <w:spacing w:val="-1"/>
          <w:sz w:val="24"/>
        </w:rPr>
        <w:t>o</w:t>
      </w:r>
      <w:r w:rsidRPr="00E77C21">
        <w:rPr>
          <w:rFonts w:ascii="Times New Roman" w:hAnsi="Times New Roman"/>
          <w:spacing w:val="-2"/>
          <w:sz w:val="24"/>
        </w:rPr>
        <w:t>i</w:t>
      </w:r>
      <w:r w:rsidRPr="00E77C21">
        <w:rPr>
          <w:rFonts w:ascii="Times New Roman" w:hAnsi="Times New Roman"/>
          <w:sz w:val="24"/>
        </w:rPr>
        <w:t>nts, o</w:t>
      </w:r>
      <w:r w:rsidRPr="00E77C21">
        <w:rPr>
          <w:rFonts w:ascii="Times New Roman" w:hAnsi="Times New Roman"/>
          <w:spacing w:val="-3"/>
          <w:sz w:val="24"/>
        </w:rPr>
        <w:t>v</w:t>
      </w:r>
      <w:r w:rsidRPr="00E77C21">
        <w:rPr>
          <w:rFonts w:ascii="Times New Roman" w:hAnsi="Times New Roman"/>
          <w:sz w:val="24"/>
        </w:rPr>
        <w:t>era</w:t>
      </w:r>
      <w:r w:rsidRPr="00E77C21">
        <w:rPr>
          <w:rFonts w:ascii="Times New Roman" w:hAnsi="Times New Roman"/>
          <w:spacing w:val="-1"/>
          <w:sz w:val="24"/>
        </w:rPr>
        <w:t>l</w:t>
      </w:r>
      <w:r w:rsidRPr="00E77C21">
        <w:rPr>
          <w:rFonts w:ascii="Times New Roman" w:hAnsi="Times New Roman"/>
          <w:sz w:val="24"/>
        </w:rPr>
        <w:t>l a</w:t>
      </w:r>
      <w:r w:rsidRPr="00E77C21">
        <w:rPr>
          <w:rFonts w:ascii="Times New Roman" w:hAnsi="Times New Roman"/>
          <w:spacing w:val="-1"/>
          <w:sz w:val="24"/>
        </w:rPr>
        <w:t>n</w:t>
      </w:r>
      <w:r w:rsidRPr="00E77C21">
        <w:rPr>
          <w:rFonts w:ascii="Times New Roman" w:hAnsi="Times New Roman"/>
          <w:sz w:val="24"/>
        </w:rPr>
        <w:t>d by</w:t>
      </w:r>
      <w:r w:rsidRPr="00E77C21">
        <w:rPr>
          <w:rFonts w:ascii="Times New Roman" w:hAnsi="Times New Roman"/>
          <w:spacing w:val="-2"/>
          <w:sz w:val="24"/>
        </w:rPr>
        <w:t xml:space="preserve"> </w:t>
      </w:r>
      <w:r w:rsidRPr="00E77C21">
        <w:rPr>
          <w:rFonts w:ascii="Times New Roman" w:hAnsi="Times New Roman"/>
          <w:sz w:val="24"/>
        </w:rPr>
        <w:t>ch</w:t>
      </w:r>
      <w:r w:rsidRPr="00E77C21">
        <w:rPr>
          <w:rFonts w:ascii="Times New Roman" w:hAnsi="Times New Roman"/>
          <w:spacing w:val="-1"/>
          <w:sz w:val="24"/>
        </w:rPr>
        <w:t>a</w:t>
      </w:r>
      <w:r w:rsidRPr="00E77C21">
        <w:rPr>
          <w:rFonts w:ascii="Times New Roman" w:hAnsi="Times New Roman"/>
          <w:sz w:val="24"/>
        </w:rPr>
        <w:t>ract</w:t>
      </w:r>
      <w:r w:rsidRPr="00E77C21">
        <w:rPr>
          <w:rFonts w:ascii="Times New Roman" w:hAnsi="Times New Roman"/>
          <w:spacing w:val="-3"/>
          <w:sz w:val="24"/>
        </w:rPr>
        <w:t>e</w:t>
      </w:r>
      <w:r w:rsidRPr="00E77C21">
        <w:rPr>
          <w:rFonts w:ascii="Times New Roman" w:hAnsi="Times New Roman"/>
          <w:sz w:val="24"/>
        </w:rPr>
        <w:t>r</w:t>
      </w:r>
      <w:r w:rsidRPr="00E77C21">
        <w:rPr>
          <w:rFonts w:ascii="Times New Roman" w:hAnsi="Times New Roman"/>
          <w:spacing w:val="-2"/>
          <w:sz w:val="24"/>
        </w:rPr>
        <w:t>i</w:t>
      </w:r>
      <w:r w:rsidRPr="00E77C21">
        <w:rPr>
          <w:rFonts w:ascii="Times New Roman" w:hAnsi="Times New Roman"/>
          <w:sz w:val="24"/>
        </w:rPr>
        <w:t>st</w:t>
      </w:r>
      <w:r w:rsidRPr="00E77C21">
        <w:rPr>
          <w:rFonts w:ascii="Times New Roman" w:hAnsi="Times New Roman"/>
          <w:spacing w:val="-2"/>
          <w:sz w:val="24"/>
        </w:rPr>
        <w:t>i</w:t>
      </w:r>
      <w:r w:rsidRPr="00E77C21">
        <w:rPr>
          <w:rFonts w:ascii="Times New Roman" w:hAnsi="Times New Roman"/>
          <w:sz w:val="24"/>
        </w:rPr>
        <w:t>cs</w:t>
      </w:r>
      <w:r w:rsidRPr="00E77C21">
        <w:rPr>
          <w:rFonts w:ascii="Times New Roman" w:hAnsi="Times New Roman"/>
          <w:spacing w:val="1"/>
          <w:sz w:val="24"/>
        </w:rPr>
        <w:t xml:space="preserve"> </w:t>
      </w:r>
      <w:r w:rsidRPr="00E77C21">
        <w:rPr>
          <w:rFonts w:ascii="Times New Roman" w:hAnsi="Times New Roman"/>
          <w:spacing w:val="-3"/>
          <w:sz w:val="24"/>
        </w:rPr>
        <w:t>o</w:t>
      </w:r>
      <w:r w:rsidRPr="00E77C21">
        <w:rPr>
          <w:rFonts w:ascii="Times New Roman" w:hAnsi="Times New Roman"/>
          <w:sz w:val="24"/>
        </w:rPr>
        <w:t>f</w:t>
      </w:r>
      <w:r w:rsidRPr="00E77C21">
        <w:rPr>
          <w:rFonts w:ascii="Times New Roman" w:hAnsi="Times New Roman"/>
          <w:spacing w:val="2"/>
          <w:sz w:val="24"/>
        </w:rPr>
        <w:t xml:space="preserve"> </w:t>
      </w:r>
      <w:r w:rsidRPr="00E77C21">
        <w:rPr>
          <w:rFonts w:ascii="Times New Roman" w:hAnsi="Times New Roman"/>
          <w:spacing w:val="-2"/>
          <w:sz w:val="24"/>
        </w:rPr>
        <w:t>i</w:t>
      </w:r>
      <w:r w:rsidRPr="00E77C21">
        <w:rPr>
          <w:rFonts w:ascii="Times New Roman" w:hAnsi="Times New Roman"/>
          <w:sz w:val="24"/>
        </w:rPr>
        <w:t>nt</w:t>
      </w:r>
      <w:r w:rsidRPr="00E77C21">
        <w:rPr>
          <w:rFonts w:ascii="Times New Roman" w:hAnsi="Times New Roman"/>
          <w:spacing w:val="-3"/>
          <w:sz w:val="24"/>
        </w:rPr>
        <w:t>e</w:t>
      </w:r>
      <w:r w:rsidRPr="00E77C21">
        <w:rPr>
          <w:rFonts w:ascii="Times New Roman" w:hAnsi="Times New Roman"/>
          <w:sz w:val="24"/>
        </w:rPr>
        <w:t>re</w:t>
      </w:r>
      <w:r w:rsidRPr="00E77C21">
        <w:rPr>
          <w:rFonts w:ascii="Times New Roman" w:hAnsi="Times New Roman"/>
          <w:spacing w:val="-3"/>
          <w:sz w:val="24"/>
        </w:rPr>
        <w:t>s</w:t>
      </w:r>
      <w:r w:rsidRPr="00E77C21">
        <w:rPr>
          <w:rFonts w:ascii="Times New Roman" w:hAnsi="Times New Roman"/>
          <w:sz w:val="24"/>
        </w:rPr>
        <w:t>t.</w:t>
      </w:r>
      <w:r w:rsidRPr="00E77C21">
        <w:rPr>
          <w:rFonts w:ascii="Times New Roman" w:hAnsi="Times New Roman"/>
          <w:spacing w:val="-3"/>
          <w:sz w:val="24"/>
        </w:rPr>
        <w:t xml:space="preserve"> </w:t>
      </w:r>
      <w:r w:rsidRPr="00E77C21">
        <w:rPr>
          <w:rFonts w:ascii="Times New Roman" w:hAnsi="Times New Roman"/>
          <w:spacing w:val="1"/>
          <w:sz w:val="24"/>
        </w:rPr>
        <w:t>T</w:t>
      </w:r>
      <w:r w:rsidRPr="00E77C21">
        <w:rPr>
          <w:rFonts w:ascii="Times New Roman" w:hAnsi="Times New Roman"/>
          <w:sz w:val="24"/>
        </w:rPr>
        <w:t>he ch</w:t>
      </w:r>
      <w:r w:rsidRPr="00E77C21">
        <w:rPr>
          <w:rFonts w:ascii="Times New Roman" w:hAnsi="Times New Roman"/>
          <w:spacing w:val="-1"/>
          <w:sz w:val="24"/>
        </w:rPr>
        <w:t>i</w:t>
      </w:r>
      <w:r w:rsidRPr="00E77C21">
        <w:rPr>
          <w:rFonts w:ascii="Times New Roman" w:hAnsi="Times New Roman"/>
          <w:spacing w:val="-2"/>
          <w:sz w:val="24"/>
        </w:rPr>
        <w:t>-</w:t>
      </w:r>
      <w:r w:rsidRPr="00E77C21">
        <w:rPr>
          <w:rFonts w:ascii="Times New Roman" w:hAnsi="Times New Roman"/>
          <w:sz w:val="24"/>
        </w:rPr>
        <w:t>s</w:t>
      </w:r>
      <w:r w:rsidRPr="00E77C21">
        <w:rPr>
          <w:rFonts w:ascii="Times New Roman" w:hAnsi="Times New Roman"/>
          <w:spacing w:val="1"/>
          <w:sz w:val="24"/>
        </w:rPr>
        <w:t>q</w:t>
      </w:r>
      <w:r w:rsidRPr="00E77C21">
        <w:rPr>
          <w:rFonts w:ascii="Times New Roman" w:hAnsi="Times New Roman"/>
          <w:sz w:val="24"/>
        </w:rPr>
        <w:t>u</w:t>
      </w:r>
      <w:r w:rsidRPr="00E77C21">
        <w:rPr>
          <w:rFonts w:ascii="Times New Roman" w:hAnsi="Times New Roman"/>
          <w:spacing w:val="-4"/>
          <w:sz w:val="24"/>
        </w:rPr>
        <w:t>a</w:t>
      </w:r>
      <w:r w:rsidRPr="00E77C21">
        <w:rPr>
          <w:rFonts w:ascii="Times New Roman" w:hAnsi="Times New Roman"/>
          <w:sz w:val="24"/>
        </w:rPr>
        <w:t>re</w:t>
      </w:r>
      <w:r w:rsidRPr="00E77C21">
        <w:rPr>
          <w:rFonts w:ascii="Times New Roman" w:hAnsi="Times New Roman"/>
          <w:spacing w:val="-2"/>
          <w:sz w:val="24"/>
        </w:rPr>
        <w:t xml:space="preserve"> </w:t>
      </w:r>
      <w:r w:rsidRPr="00E77C21">
        <w:rPr>
          <w:rFonts w:ascii="Times New Roman" w:hAnsi="Times New Roman"/>
          <w:sz w:val="24"/>
        </w:rPr>
        <w:t>test</w:t>
      </w:r>
      <w:r w:rsidRPr="00E77C21">
        <w:rPr>
          <w:rFonts w:ascii="Times New Roman" w:hAnsi="Times New Roman"/>
          <w:spacing w:val="-1"/>
          <w:sz w:val="24"/>
        </w:rPr>
        <w:t xml:space="preserve"> </w:t>
      </w:r>
      <w:r w:rsidRPr="00E77C21">
        <w:rPr>
          <w:rFonts w:ascii="Times New Roman" w:hAnsi="Times New Roman"/>
          <w:spacing w:val="-2"/>
          <w:sz w:val="24"/>
        </w:rPr>
        <w:t>i</w:t>
      </w:r>
      <w:r w:rsidRPr="00E77C21">
        <w:rPr>
          <w:rFonts w:ascii="Times New Roman" w:hAnsi="Times New Roman"/>
          <w:sz w:val="24"/>
        </w:rPr>
        <w:t>s</w:t>
      </w:r>
      <w:r w:rsidRPr="00E77C21">
        <w:rPr>
          <w:rFonts w:ascii="Times New Roman" w:hAnsi="Times New Roman"/>
          <w:spacing w:val="-2"/>
          <w:sz w:val="24"/>
        </w:rPr>
        <w:t xml:space="preserve"> </w:t>
      </w:r>
      <w:r w:rsidRPr="00E77C21">
        <w:rPr>
          <w:rFonts w:ascii="Times New Roman" w:hAnsi="Times New Roman"/>
          <w:sz w:val="24"/>
        </w:rPr>
        <w:t>ro</w:t>
      </w:r>
      <w:r w:rsidRPr="00E77C21">
        <w:rPr>
          <w:rFonts w:ascii="Times New Roman" w:hAnsi="Times New Roman"/>
          <w:spacing w:val="-1"/>
          <w:sz w:val="24"/>
        </w:rPr>
        <w:t>b</w:t>
      </w:r>
      <w:r w:rsidRPr="00E77C21">
        <w:rPr>
          <w:rFonts w:ascii="Times New Roman" w:hAnsi="Times New Roman"/>
          <w:sz w:val="24"/>
        </w:rPr>
        <w:t>u</w:t>
      </w:r>
      <w:r w:rsidRPr="00E77C21">
        <w:rPr>
          <w:rFonts w:ascii="Times New Roman" w:hAnsi="Times New Roman"/>
          <w:spacing w:val="-3"/>
          <w:sz w:val="24"/>
        </w:rPr>
        <w:t>s</w:t>
      </w:r>
      <w:r w:rsidRPr="00E77C21">
        <w:rPr>
          <w:rFonts w:ascii="Times New Roman" w:hAnsi="Times New Roman"/>
          <w:sz w:val="24"/>
        </w:rPr>
        <w:t>t</w:t>
      </w:r>
      <w:r w:rsidRPr="00E77C21">
        <w:rPr>
          <w:rFonts w:ascii="Times New Roman" w:hAnsi="Times New Roman"/>
          <w:spacing w:val="2"/>
          <w:sz w:val="24"/>
        </w:rPr>
        <w:t xml:space="preserve"> </w:t>
      </w:r>
      <w:r w:rsidRPr="00E77C21">
        <w:rPr>
          <w:rFonts w:ascii="Times New Roman" w:hAnsi="Times New Roman"/>
          <w:spacing w:val="-3"/>
          <w:sz w:val="24"/>
        </w:rPr>
        <w:t>a</w:t>
      </w:r>
      <w:r w:rsidRPr="00E77C21">
        <w:rPr>
          <w:rFonts w:ascii="Times New Roman" w:hAnsi="Times New Roman"/>
          <w:spacing w:val="1"/>
          <w:sz w:val="24"/>
        </w:rPr>
        <w:t>g</w:t>
      </w:r>
      <w:r w:rsidRPr="00E77C21">
        <w:rPr>
          <w:rFonts w:ascii="Times New Roman" w:hAnsi="Times New Roman"/>
          <w:spacing w:val="-3"/>
          <w:sz w:val="24"/>
        </w:rPr>
        <w:t>a</w:t>
      </w:r>
      <w:r w:rsidRPr="00E77C21">
        <w:rPr>
          <w:rFonts w:ascii="Times New Roman" w:hAnsi="Times New Roman"/>
          <w:spacing w:val="-2"/>
          <w:sz w:val="24"/>
        </w:rPr>
        <w:t>i</w:t>
      </w:r>
      <w:r w:rsidRPr="00E77C21">
        <w:rPr>
          <w:rFonts w:ascii="Times New Roman" w:hAnsi="Times New Roman"/>
          <w:sz w:val="24"/>
        </w:rPr>
        <w:t>nst</w:t>
      </w:r>
      <w:r w:rsidRPr="00E77C21">
        <w:rPr>
          <w:rFonts w:ascii="Times New Roman" w:hAnsi="Times New Roman"/>
          <w:spacing w:val="1"/>
          <w:sz w:val="24"/>
        </w:rPr>
        <w:t xml:space="preserve"> </w:t>
      </w:r>
      <w:r w:rsidRPr="00E77C21">
        <w:rPr>
          <w:rFonts w:ascii="Times New Roman" w:hAnsi="Times New Roman"/>
          <w:sz w:val="24"/>
        </w:rPr>
        <w:t>a l</w:t>
      </w:r>
      <w:r w:rsidRPr="00E77C21">
        <w:rPr>
          <w:rFonts w:ascii="Times New Roman" w:hAnsi="Times New Roman"/>
          <w:spacing w:val="-4"/>
          <w:sz w:val="24"/>
        </w:rPr>
        <w:t>a</w:t>
      </w:r>
      <w:r w:rsidRPr="00E77C21">
        <w:rPr>
          <w:rFonts w:ascii="Times New Roman" w:hAnsi="Times New Roman"/>
          <w:spacing w:val="-2"/>
          <w:sz w:val="24"/>
        </w:rPr>
        <w:t>r</w:t>
      </w:r>
      <w:r w:rsidRPr="00E77C21">
        <w:rPr>
          <w:rFonts w:ascii="Times New Roman" w:hAnsi="Times New Roman"/>
          <w:spacing w:val="1"/>
          <w:sz w:val="24"/>
        </w:rPr>
        <w:t>g</w:t>
      </w:r>
      <w:r w:rsidRPr="00E77C21">
        <w:rPr>
          <w:rFonts w:ascii="Times New Roman" w:hAnsi="Times New Roman"/>
          <w:sz w:val="24"/>
        </w:rPr>
        <w:t>e</w:t>
      </w:r>
      <w:r w:rsidRPr="00E77C21">
        <w:rPr>
          <w:rFonts w:ascii="Times New Roman" w:hAnsi="Times New Roman"/>
          <w:spacing w:val="-2"/>
          <w:sz w:val="24"/>
        </w:rPr>
        <w:t xml:space="preserve"> </w:t>
      </w:r>
      <w:r w:rsidRPr="00E77C21">
        <w:rPr>
          <w:rFonts w:ascii="Times New Roman" w:hAnsi="Times New Roman"/>
          <w:sz w:val="24"/>
        </w:rPr>
        <w:t>ra</w:t>
      </w:r>
      <w:r w:rsidRPr="00E77C21">
        <w:rPr>
          <w:rFonts w:ascii="Times New Roman" w:hAnsi="Times New Roman"/>
          <w:spacing w:val="-4"/>
          <w:sz w:val="24"/>
        </w:rPr>
        <w:t>n</w:t>
      </w:r>
      <w:r w:rsidRPr="00E77C21">
        <w:rPr>
          <w:rFonts w:ascii="Times New Roman" w:hAnsi="Times New Roman"/>
          <w:spacing w:val="1"/>
          <w:sz w:val="24"/>
        </w:rPr>
        <w:t>g</w:t>
      </w:r>
      <w:r w:rsidRPr="00E77C21">
        <w:rPr>
          <w:rFonts w:ascii="Times New Roman" w:hAnsi="Times New Roman"/>
          <w:sz w:val="24"/>
        </w:rPr>
        <w:t xml:space="preserve">e </w:t>
      </w:r>
      <w:r w:rsidRPr="00E77C21">
        <w:rPr>
          <w:rFonts w:ascii="Times New Roman" w:hAnsi="Times New Roman"/>
          <w:spacing w:val="-3"/>
          <w:sz w:val="24"/>
        </w:rPr>
        <w:t>o</w:t>
      </w:r>
      <w:r w:rsidRPr="00E77C21">
        <w:rPr>
          <w:rFonts w:ascii="Times New Roman" w:hAnsi="Times New Roman"/>
          <w:sz w:val="24"/>
        </w:rPr>
        <w:t>f</w:t>
      </w:r>
      <w:r w:rsidRPr="00E77C21">
        <w:rPr>
          <w:rFonts w:ascii="Times New Roman" w:hAnsi="Times New Roman"/>
          <w:spacing w:val="2"/>
          <w:sz w:val="24"/>
        </w:rPr>
        <w:t xml:space="preserve"> </w:t>
      </w:r>
      <w:r w:rsidRPr="00E77C21">
        <w:rPr>
          <w:rFonts w:ascii="Times New Roman" w:hAnsi="Times New Roman"/>
          <w:sz w:val="24"/>
        </w:rPr>
        <w:t>p</w:t>
      </w:r>
      <w:r w:rsidRPr="00E77C21">
        <w:rPr>
          <w:rFonts w:ascii="Times New Roman" w:hAnsi="Times New Roman"/>
          <w:spacing w:val="-1"/>
          <w:sz w:val="24"/>
        </w:rPr>
        <w:t>o</w:t>
      </w:r>
      <w:r w:rsidRPr="00E77C21">
        <w:rPr>
          <w:rFonts w:ascii="Times New Roman" w:hAnsi="Times New Roman"/>
          <w:spacing w:val="-3"/>
          <w:sz w:val="24"/>
        </w:rPr>
        <w:t>s</w:t>
      </w:r>
      <w:r w:rsidRPr="00E77C21">
        <w:rPr>
          <w:rFonts w:ascii="Times New Roman" w:hAnsi="Times New Roman"/>
          <w:sz w:val="24"/>
        </w:rPr>
        <w:t>s</w:t>
      </w:r>
      <w:r w:rsidRPr="00E77C21">
        <w:rPr>
          <w:rFonts w:ascii="Times New Roman" w:hAnsi="Times New Roman"/>
          <w:spacing w:val="-2"/>
          <w:sz w:val="24"/>
        </w:rPr>
        <w:t>i</w:t>
      </w:r>
      <w:r w:rsidRPr="00E77C21">
        <w:rPr>
          <w:rFonts w:ascii="Times New Roman" w:hAnsi="Times New Roman"/>
          <w:sz w:val="24"/>
        </w:rPr>
        <w:t>b</w:t>
      </w:r>
      <w:r w:rsidRPr="00E77C21">
        <w:rPr>
          <w:rFonts w:ascii="Times New Roman" w:hAnsi="Times New Roman"/>
          <w:spacing w:val="-2"/>
          <w:sz w:val="24"/>
        </w:rPr>
        <w:t>l</w:t>
      </w:r>
      <w:r w:rsidRPr="00E77C21">
        <w:rPr>
          <w:rFonts w:ascii="Times New Roman" w:hAnsi="Times New Roman"/>
          <w:sz w:val="24"/>
        </w:rPr>
        <w:t>e d</w:t>
      </w:r>
      <w:r w:rsidRPr="00E77C21">
        <w:rPr>
          <w:rFonts w:ascii="Times New Roman" w:hAnsi="Times New Roman"/>
          <w:spacing w:val="-2"/>
          <w:sz w:val="24"/>
        </w:rPr>
        <w:t>i</w:t>
      </w:r>
      <w:r w:rsidRPr="00E77C21">
        <w:rPr>
          <w:rFonts w:ascii="Times New Roman" w:hAnsi="Times New Roman"/>
          <w:sz w:val="24"/>
        </w:rPr>
        <w:t>fferenc</w:t>
      </w:r>
      <w:r w:rsidRPr="00E77C21">
        <w:rPr>
          <w:rFonts w:ascii="Times New Roman" w:hAnsi="Times New Roman"/>
          <w:spacing w:val="-4"/>
          <w:sz w:val="24"/>
        </w:rPr>
        <w:t>e</w:t>
      </w:r>
      <w:r w:rsidRPr="00E77C21">
        <w:rPr>
          <w:rFonts w:ascii="Times New Roman" w:hAnsi="Times New Roman"/>
          <w:sz w:val="24"/>
        </w:rPr>
        <w:t>s;</w:t>
      </w:r>
      <w:r w:rsidRPr="00E77C21">
        <w:rPr>
          <w:rFonts w:ascii="Times New Roman" w:hAnsi="Times New Roman"/>
          <w:spacing w:val="-1"/>
          <w:sz w:val="24"/>
        </w:rPr>
        <w:t xml:space="preserve"> </w:t>
      </w:r>
      <w:r w:rsidRPr="00E77C21">
        <w:rPr>
          <w:rFonts w:ascii="Times New Roman" w:hAnsi="Times New Roman"/>
          <w:sz w:val="24"/>
        </w:rPr>
        <w:t>h</w:t>
      </w:r>
      <w:r w:rsidRPr="00E77C21">
        <w:rPr>
          <w:rFonts w:ascii="Times New Roman" w:hAnsi="Times New Roman"/>
          <w:spacing w:val="-1"/>
          <w:sz w:val="24"/>
        </w:rPr>
        <w:t>o</w:t>
      </w:r>
      <w:r w:rsidRPr="00E77C21">
        <w:rPr>
          <w:rFonts w:ascii="Times New Roman" w:hAnsi="Times New Roman"/>
          <w:spacing w:val="-4"/>
          <w:sz w:val="24"/>
        </w:rPr>
        <w:t>w</w:t>
      </w:r>
      <w:r w:rsidRPr="00E77C21">
        <w:rPr>
          <w:rFonts w:ascii="Times New Roman" w:hAnsi="Times New Roman"/>
          <w:sz w:val="24"/>
        </w:rPr>
        <w:t>e</w:t>
      </w:r>
      <w:r w:rsidRPr="00E77C21">
        <w:rPr>
          <w:rFonts w:ascii="Times New Roman" w:hAnsi="Times New Roman"/>
          <w:spacing w:val="-3"/>
          <w:sz w:val="24"/>
        </w:rPr>
        <w:t>v</w:t>
      </w:r>
      <w:r w:rsidRPr="00E77C21">
        <w:rPr>
          <w:rFonts w:ascii="Times New Roman" w:hAnsi="Times New Roman"/>
          <w:sz w:val="24"/>
        </w:rPr>
        <w:t>er,</w:t>
      </w:r>
      <w:r w:rsidRPr="00E77C21">
        <w:rPr>
          <w:rFonts w:ascii="Times New Roman" w:hAnsi="Times New Roman"/>
          <w:spacing w:val="2"/>
          <w:sz w:val="24"/>
        </w:rPr>
        <w:t xml:space="preserve"> </w:t>
      </w:r>
      <w:r w:rsidRPr="00E77C21">
        <w:rPr>
          <w:rFonts w:ascii="Times New Roman" w:hAnsi="Times New Roman"/>
          <w:spacing w:val="-2"/>
          <w:sz w:val="24"/>
        </w:rPr>
        <w:t>i</w:t>
      </w:r>
      <w:r w:rsidRPr="00E77C21">
        <w:rPr>
          <w:rFonts w:ascii="Times New Roman" w:hAnsi="Times New Roman"/>
          <w:sz w:val="24"/>
        </w:rPr>
        <w:t>t</w:t>
      </w:r>
      <w:r w:rsidRPr="00E77C21">
        <w:rPr>
          <w:rFonts w:ascii="Times New Roman" w:hAnsi="Times New Roman"/>
          <w:spacing w:val="3"/>
          <w:sz w:val="24"/>
        </w:rPr>
        <w:t xml:space="preserve"> </w:t>
      </w:r>
      <w:r w:rsidRPr="00E77C21">
        <w:rPr>
          <w:rFonts w:ascii="Times New Roman" w:hAnsi="Times New Roman"/>
          <w:spacing w:val="-4"/>
          <w:sz w:val="24"/>
        </w:rPr>
        <w:t>i</w:t>
      </w:r>
      <w:r w:rsidRPr="00E77C21">
        <w:rPr>
          <w:rFonts w:ascii="Times New Roman" w:hAnsi="Times New Roman"/>
          <w:sz w:val="24"/>
        </w:rPr>
        <w:t>s</w:t>
      </w:r>
      <w:r w:rsidRPr="00E77C21">
        <w:rPr>
          <w:rFonts w:ascii="Times New Roman" w:hAnsi="Times New Roman"/>
          <w:spacing w:val="1"/>
          <w:sz w:val="24"/>
        </w:rPr>
        <w:t xml:space="preserve"> </w:t>
      </w:r>
      <w:r w:rsidRPr="00E77C21">
        <w:rPr>
          <w:rFonts w:ascii="Times New Roman" w:hAnsi="Times New Roman"/>
          <w:sz w:val="24"/>
        </w:rPr>
        <w:t>n</w:t>
      </w:r>
      <w:r w:rsidRPr="00E77C21">
        <w:rPr>
          <w:rFonts w:ascii="Times New Roman" w:hAnsi="Times New Roman"/>
          <w:spacing w:val="-1"/>
          <w:sz w:val="24"/>
        </w:rPr>
        <w:t>o</w:t>
      </w:r>
      <w:r w:rsidRPr="00E77C21">
        <w:rPr>
          <w:rFonts w:ascii="Times New Roman" w:hAnsi="Times New Roman"/>
          <w:sz w:val="24"/>
        </w:rPr>
        <w:t>t</w:t>
      </w:r>
      <w:r w:rsidRPr="00E77C21">
        <w:rPr>
          <w:rFonts w:ascii="Times New Roman" w:hAnsi="Times New Roman"/>
          <w:spacing w:val="-1"/>
          <w:sz w:val="24"/>
        </w:rPr>
        <w:t xml:space="preserve"> </w:t>
      </w:r>
      <w:r w:rsidRPr="00E77C21">
        <w:rPr>
          <w:rFonts w:ascii="Times New Roman" w:hAnsi="Times New Roman"/>
          <w:sz w:val="24"/>
        </w:rPr>
        <w:t>p</w:t>
      </w:r>
      <w:r w:rsidRPr="00E77C21">
        <w:rPr>
          <w:rFonts w:ascii="Times New Roman" w:hAnsi="Times New Roman"/>
          <w:spacing w:val="-1"/>
          <w:sz w:val="24"/>
        </w:rPr>
        <w:t>a</w:t>
      </w:r>
      <w:r w:rsidRPr="00E77C21">
        <w:rPr>
          <w:rFonts w:ascii="Times New Roman" w:hAnsi="Times New Roman"/>
          <w:spacing w:val="-2"/>
          <w:sz w:val="24"/>
        </w:rPr>
        <w:t>r</w:t>
      </w:r>
      <w:r w:rsidRPr="00E77C21">
        <w:rPr>
          <w:rFonts w:ascii="Times New Roman" w:hAnsi="Times New Roman"/>
          <w:sz w:val="24"/>
        </w:rPr>
        <w:t>t</w:t>
      </w:r>
      <w:r w:rsidRPr="00E77C21">
        <w:rPr>
          <w:rFonts w:ascii="Times New Roman" w:hAnsi="Times New Roman"/>
          <w:spacing w:val="-2"/>
          <w:sz w:val="24"/>
        </w:rPr>
        <w:t>i</w:t>
      </w:r>
      <w:r w:rsidRPr="00E77C21">
        <w:rPr>
          <w:rFonts w:ascii="Times New Roman" w:hAnsi="Times New Roman"/>
          <w:sz w:val="24"/>
        </w:rPr>
        <w:t>cu</w:t>
      </w:r>
      <w:r w:rsidRPr="00E77C21">
        <w:rPr>
          <w:rFonts w:ascii="Times New Roman" w:hAnsi="Times New Roman"/>
          <w:spacing w:val="-2"/>
          <w:sz w:val="24"/>
        </w:rPr>
        <w:t>l</w:t>
      </w:r>
      <w:r w:rsidRPr="00E77C21">
        <w:rPr>
          <w:rFonts w:ascii="Times New Roman" w:hAnsi="Times New Roman"/>
          <w:sz w:val="24"/>
        </w:rPr>
        <w:t>arly</w:t>
      </w:r>
      <w:r w:rsidRPr="00E77C21">
        <w:rPr>
          <w:rFonts w:ascii="Times New Roman" w:hAnsi="Times New Roman"/>
          <w:spacing w:val="-2"/>
          <w:sz w:val="24"/>
        </w:rPr>
        <w:t xml:space="preserve"> </w:t>
      </w:r>
      <w:r w:rsidRPr="00E77C21">
        <w:rPr>
          <w:rFonts w:ascii="Times New Roman" w:hAnsi="Times New Roman"/>
          <w:sz w:val="24"/>
        </w:rPr>
        <w:t>p</w:t>
      </w:r>
      <w:r w:rsidRPr="00E77C21">
        <w:rPr>
          <w:rFonts w:ascii="Times New Roman" w:hAnsi="Times New Roman"/>
          <w:spacing w:val="-1"/>
          <w:sz w:val="24"/>
        </w:rPr>
        <w:t>o</w:t>
      </w:r>
      <w:r w:rsidRPr="00E77C21">
        <w:rPr>
          <w:rFonts w:ascii="Times New Roman" w:hAnsi="Times New Roman"/>
          <w:spacing w:val="-4"/>
          <w:sz w:val="24"/>
        </w:rPr>
        <w:t>w</w:t>
      </w:r>
      <w:r w:rsidRPr="00E77C21">
        <w:rPr>
          <w:rFonts w:ascii="Times New Roman" w:hAnsi="Times New Roman"/>
          <w:sz w:val="24"/>
        </w:rPr>
        <w:t>er</w:t>
      </w:r>
      <w:r w:rsidRPr="00E77C21">
        <w:rPr>
          <w:rFonts w:ascii="Times New Roman" w:hAnsi="Times New Roman"/>
          <w:spacing w:val="3"/>
          <w:sz w:val="24"/>
        </w:rPr>
        <w:t>f</w:t>
      </w:r>
      <w:r w:rsidRPr="00E77C21">
        <w:rPr>
          <w:rFonts w:ascii="Times New Roman" w:hAnsi="Times New Roman"/>
          <w:spacing w:val="-3"/>
          <w:sz w:val="24"/>
        </w:rPr>
        <w:t>u</w:t>
      </w:r>
      <w:r w:rsidRPr="00E77C21">
        <w:rPr>
          <w:rFonts w:ascii="Times New Roman" w:hAnsi="Times New Roman"/>
          <w:sz w:val="24"/>
        </w:rPr>
        <w:t>l</w:t>
      </w:r>
      <w:r w:rsidRPr="00E77C21">
        <w:rPr>
          <w:rFonts w:ascii="Times New Roman" w:hAnsi="Times New Roman"/>
          <w:spacing w:val="-3"/>
          <w:sz w:val="24"/>
        </w:rPr>
        <w:t xml:space="preserve"> </w:t>
      </w:r>
      <w:r w:rsidRPr="00E77C21">
        <w:rPr>
          <w:rFonts w:ascii="Times New Roman" w:hAnsi="Times New Roman"/>
          <w:spacing w:val="3"/>
          <w:sz w:val="24"/>
        </w:rPr>
        <w:t>f</w:t>
      </w:r>
      <w:r w:rsidRPr="00E77C21">
        <w:rPr>
          <w:rFonts w:ascii="Times New Roman" w:hAnsi="Times New Roman"/>
          <w:sz w:val="24"/>
        </w:rPr>
        <w:t>or</w:t>
      </w:r>
      <w:r w:rsidRPr="00E77C21">
        <w:rPr>
          <w:rFonts w:ascii="Times New Roman" w:hAnsi="Times New Roman"/>
          <w:spacing w:val="-1"/>
          <w:sz w:val="24"/>
        </w:rPr>
        <w:t xml:space="preserve"> </w:t>
      </w:r>
      <w:r w:rsidRPr="00E77C21">
        <w:rPr>
          <w:rFonts w:ascii="Times New Roman" w:hAnsi="Times New Roman"/>
          <w:sz w:val="24"/>
        </w:rPr>
        <w:t>d</w:t>
      </w:r>
      <w:r w:rsidRPr="00E77C21">
        <w:rPr>
          <w:rFonts w:ascii="Times New Roman" w:hAnsi="Times New Roman"/>
          <w:spacing w:val="-1"/>
          <w:sz w:val="24"/>
        </w:rPr>
        <w:t>e</w:t>
      </w:r>
      <w:r w:rsidRPr="00E77C21">
        <w:rPr>
          <w:rFonts w:ascii="Times New Roman" w:hAnsi="Times New Roman"/>
          <w:sz w:val="24"/>
        </w:rPr>
        <w:t>te</w:t>
      </w:r>
      <w:r w:rsidRPr="00E77C21">
        <w:rPr>
          <w:rFonts w:ascii="Times New Roman" w:hAnsi="Times New Roman"/>
          <w:spacing w:val="-3"/>
          <w:sz w:val="24"/>
        </w:rPr>
        <w:t>c</w:t>
      </w:r>
      <w:r w:rsidRPr="00E77C21">
        <w:rPr>
          <w:rFonts w:ascii="Times New Roman" w:hAnsi="Times New Roman"/>
          <w:sz w:val="24"/>
        </w:rPr>
        <w:t>t</w:t>
      </w:r>
      <w:r w:rsidRPr="00E77C21">
        <w:rPr>
          <w:rFonts w:ascii="Times New Roman" w:hAnsi="Times New Roman"/>
          <w:spacing w:val="-2"/>
          <w:sz w:val="24"/>
        </w:rPr>
        <w:t>i</w:t>
      </w:r>
      <w:r w:rsidRPr="00E77C21">
        <w:rPr>
          <w:rFonts w:ascii="Times New Roman" w:hAnsi="Times New Roman"/>
          <w:spacing w:val="-3"/>
          <w:sz w:val="24"/>
        </w:rPr>
        <w:t>n</w:t>
      </w:r>
      <w:r w:rsidRPr="00E77C21">
        <w:rPr>
          <w:rFonts w:ascii="Times New Roman" w:hAnsi="Times New Roman"/>
          <w:sz w:val="24"/>
        </w:rPr>
        <w:t>g</w:t>
      </w:r>
      <w:r w:rsidRPr="00E77C21">
        <w:rPr>
          <w:rFonts w:ascii="Times New Roman" w:hAnsi="Times New Roman"/>
          <w:spacing w:val="2"/>
          <w:sz w:val="24"/>
        </w:rPr>
        <w:t xml:space="preserve"> </w:t>
      </w:r>
      <w:r w:rsidRPr="00E77C21">
        <w:rPr>
          <w:rFonts w:ascii="Times New Roman" w:hAnsi="Times New Roman"/>
          <w:sz w:val="24"/>
        </w:rPr>
        <w:t>sp</w:t>
      </w:r>
      <w:r w:rsidRPr="00E77C21">
        <w:rPr>
          <w:rFonts w:ascii="Times New Roman" w:hAnsi="Times New Roman"/>
          <w:spacing w:val="-4"/>
          <w:sz w:val="24"/>
        </w:rPr>
        <w:t>e</w:t>
      </w:r>
      <w:r w:rsidRPr="00E77C21">
        <w:rPr>
          <w:rFonts w:ascii="Times New Roman" w:hAnsi="Times New Roman"/>
          <w:sz w:val="24"/>
        </w:rPr>
        <w:t>c</w:t>
      </w:r>
      <w:r w:rsidRPr="00E77C21">
        <w:rPr>
          <w:rFonts w:ascii="Times New Roman" w:hAnsi="Times New Roman"/>
          <w:spacing w:val="-4"/>
          <w:sz w:val="24"/>
        </w:rPr>
        <w:t>i</w:t>
      </w:r>
      <w:r w:rsidRPr="00E77C21">
        <w:rPr>
          <w:rFonts w:ascii="Times New Roman" w:hAnsi="Times New Roman"/>
          <w:spacing w:val="3"/>
          <w:sz w:val="24"/>
        </w:rPr>
        <w:t>f</w:t>
      </w:r>
      <w:r w:rsidRPr="00E77C21">
        <w:rPr>
          <w:rFonts w:ascii="Times New Roman" w:hAnsi="Times New Roman"/>
          <w:spacing w:val="-2"/>
          <w:sz w:val="24"/>
        </w:rPr>
        <w:t>i</w:t>
      </w:r>
      <w:r w:rsidRPr="00E77C21">
        <w:rPr>
          <w:rFonts w:ascii="Times New Roman" w:hAnsi="Times New Roman"/>
          <w:sz w:val="24"/>
        </w:rPr>
        <w:t>c</w:t>
      </w:r>
      <w:r w:rsidRPr="00E77C21">
        <w:rPr>
          <w:rFonts w:ascii="Times New Roman" w:hAnsi="Times New Roman"/>
          <w:spacing w:val="1"/>
          <w:sz w:val="24"/>
        </w:rPr>
        <w:t xml:space="preserve"> </w:t>
      </w:r>
      <w:r w:rsidRPr="00E77C21">
        <w:rPr>
          <w:rFonts w:ascii="Times New Roman" w:hAnsi="Times New Roman"/>
          <w:sz w:val="24"/>
        </w:rPr>
        <w:t>p</w:t>
      </w:r>
      <w:r w:rsidRPr="00E77C21">
        <w:rPr>
          <w:rFonts w:ascii="Times New Roman" w:hAnsi="Times New Roman"/>
          <w:spacing w:val="-4"/>
          <w:sz w:val="24"/>
        </w:rPr>
        <w:t>a</w:t>
      </w:r>
      <w:r w:rsidRPr="00E77C21">
        <w:rPr>
          <w:rFonts w:ascii="Times New Roman" w:hAnsi="Times New Roman"/>
          <w:sz w:val="24"/>
        </w:rPr>
        <w:t>tt</w:t>
      </w:r>
      <w:r w:rsidRPr="00E77C21">
        <w:rPr>
          <w:rFonts w:ascii="Times New Roman" w:hAnsi="Times New Roman"/>
          <w:spacing w:val="-3"/>
          <w:sz w:val="24"/>
        </w:rPr>
        <w:t>e</w:t>
      </w:r>
      <w:r w:rsidRPr="00E77C21">
        <w:rPr>
          <w:rFonts w:ascii="Times New Roman" w:hAnsi="Times New Roman"/>
          <w:sz w:val="24"/>
        </w:rPr>
        <w:t>rns.</w:t>
      </w:r>
      <w:r w:rsidRPr="00E77C21">
        <w:rPr>
          <w:rFonts w:ascii="Times New Roman" w:hAnsi="Times New Roman"/>
          <w:spacing w:val="-6"/>
          <w:sz w:val="24"/>
        </w:rPr>
        <w:t xml:space="preserve"> </w:t>
      </w:r>
      <w:r w:rsidRPr="00E77C21">
        <w:rPr>
          <w:rFonts w:ascii="Times New Roman" w:hAnsi="Times New Roman"/>
          <w:spacing w:val="7"/>
          <w:sz w:val="24"/>
        </w:rPr>
        <w:t>W</w:t>
      </w:r>
      <w:r w:rsidRPr="00E77C21">
        <w:rPr>
          <w:rFonts w:ascii="Times New Roman" w:hAnsi="Times New Roman"/>
          <w:spacing w:val="-3"/>
          <w:sz w:val="24"/>
        </w:rPr>
        <w:t>h</w:t>
      </w:r>
      <w:r w:rsidRPr="00E77C21">
        <w:rPr>
          <w:rFonts w:ascii="Times New Roman" w:hAnsi="Times New Roman"/>
          <w:spacing w:val="-2"/>
          <w:sz w:val="24"/>
        </w:rPr>
        <w:t>il</w:t>
      </w:r>
      <w:r w:rsidRPr="00E77C21">
        <w:rPr>
          <w:rFonts w:ascii="Times New Roman" w:hAnsi="Times New Roman"/>
          <w:sz w:val="24"/>
        </w:rPr>
        <w:t>e n</w:t>
      </w:r>
      <w:r w:rsidRPr="00E77C21">
        <w:rPr>
          <w:rFonts w:ascii="Times New Roman" w:hAnsi="Times New Roman"/>
          <w:spacing w:val="-3"/>
          <w:sz w:val="24"/>
        </w:rPr>
        <w:t>u</w:t>
      </w:r>
      <w:r w:rsidRPr="00E77C21">
        <w:rPr>
          <w:rFonts w:ascii="Times New Roman" w:hAnsi="Times New Roman"/>
          <w:sz w:val="24"/>
        </w:rPr>
        <w:t>merous</w:t>
      </w:r>
      <w:r w:rsidRPr="00E77C21">
        <w:rPr>
          <w:rFonts w:ascii="Times New Roman" w:hAnsi="Times New Roman"/>
          <w:spacing w:val="-2"/>
          <w:sz w:val="24"/>
        </w:rPr>
        <w:t xml:space="preserve"> </w:t>
      </w:r>
      <w:r w:rsidRPr="00E77C21">
        <w:rPr>
          <w:rFonts w:ascii="Times New Roman" w:hAnsi="Times New Roman"/>
          <w:spacing w:val="-3"/>
          <w:sz w:val="24"/>
        </w:rPr>
        <w:t>p</w:t>
      </w:r>
      <w:r w:rsidRPr="00E77C21">
        <w:rPr>
          <w:rFonts w:ascii="Times New Roman" w:hAnsi="Times New Roman"/>
          <w:sz w:val="24"/>
        </w:rPr>
        <w:t>at</w:t>
      </w:r>
      <w:r w:rsidRPr="00E77C21">
        <w:rPr>
          <w:rFonts w:ascii="Times New Roman" w:hAnsi="Times New Roman"/>
          <w:spacing w:val="1"/>
          <w:sz w:val="24"/>
        </w:rPr>
        <w:t>t</w:t>
      </w:r>
      <w:r w:rsidRPr="00E77C21">
        <w:rPr>
          <w:rFonts w:ascii="Times New Roman" w:hAnsi="Times New Roman"/>
          <w:spacing w:val="-3"/>
          <w:sz w:val="24"/>
        </w:rPr>
        <w:t>e</w:t>
      </w:r>
      <w:r w:rsidRPr="00E77C21">
        <w:rPr>
          <w:rFonts w:ascii="Times New Roman" w:hAnsi="Times New Roman"/>
          <w:sz w:val="24"/>
        </w:rPr>
        <w:t xml:space="preserve">rns </w:t>
      </w:r>
      <w:r w:rsidRPr="00E77C21">
        <w:rPr>
          <w:rFonts w:ascii="Times New Roman" w:hAnsi="Times New Roman"/>
          <w:spacing w:val="-3"/>
          <w:sz w:val="24"/>
        </w:rPr>
        <w:t>o</w:t>
      </w:r>
      <w:r w:rsidRPr="00E77C21">
        <w:rPr>
          <w:rFonts w:ascii="Times New Roman" w:hAnsi="Times New Roman"/>
          <w:sz w:val="24"/>
        </w:rPr>
        <w:t>f ch</w:t>
      </w:r>
      <w:r w:rsidRPr="00E77C21">
        <w:rPr>
          <w:rFonts w:ascii="Times New Roman" w:hAnsi="Times New Roman"/>
          <w:spacing w:val="-1"/>
          <w:sz w:val="24"/>
        </w:rPr>
        <w:t>a</w:t>
      </w:r>
      <w:r w:rsidRPr="00E77C21">
        <w:rPr>
          <w:rFonts w:ascii="Times New Roman" w:hAnsi="Times New Roman"/>
          <w:sz w:val="24"/>
        </w:rPr>
        <w:t>n</w:t>
      </w:r>
      <w:r w:rsidRPr="00E77C21">
        <w:rPr>
          <w:rFonts w:ascii="Times New Roman" w:hAnsi="Times New Roman"/>
          <w:spacing w:val="1"/>
          <w:sz w:val="24"/>
        </w:rPr>
        <w:t>g</w:t>
      </w:r>
      <w:r w:rsidRPr="00E77C21">
        <w:rPr>
          <w:rFonts w:ascii="Times New Roman" w:hAnsi="Times New Roman"/>
          <w:sz w:val="24"/>
        </w:rPr>
        <w:t>e</w:t>
      </w:r>
      <w:r w:rsidRPr="00E77C21">
        <w:rPr>
          <w:rFonts w:ascii="Times New Roman" w:hAnsi="Times New Roman"/>
          <w:spacing w:val="-2"/>
          <w:sz w:val="24"/>
        </w:rPr>
        <w:t xml:space="preserve"> </w:t>
      </w:r>
      <w:r w:rsidRPr="00E77C21">
        <w:rPr>
          <w:rFonts w:ascii="Times New Roman" w:hAnsi="Times New Roman"/>
          <w:sz w:val="24"/>
        </w:rPr>
        <w:t>are</w:t>
      </w:r>
      <w:r w:rsidRPr="00E77C21">
        <w:rPr>
          <w:rFonts w:ascii="Times New Roman" w:hAnsi="Times New Roman"/>
          <w:spacing w:val="-2"/>
          <w:sz w:val="24"/>
        </w:rPr>
        <w:t xml:space="preserve"> </w:t>
      </w:r>
      <w:r w:rsidRPr="00E77C21">
        <w:rPr>
          <w:rFonts w:ascii="Times New Roman" w:hAnsi="Times New Roman"/>
          <w:sz w:val="24"/>
        </w:rPr>
        <w:t>p</w:t>
      </w:r>
      <w:r w:rsidRPr="00E77C21">
        <w:rPr>
          <w:rFonts w:ascii="Times New Roman" w:hAnsi="Times New Roman"/>
          <w:spacing w:val="-1"/>
          <w:sz w:val="24"/>
        </w:rPr>
        <w:t>o</w:t>
      </w:r>
      <w:r w:rsidRPr="00E77C21">
        <w:rPr>
          <w:rFonts w:ascii="Times New Roman" w:hAnsi="Times New Roman"/>
          <w:sz w:val="24"/>
        </w:rPr>
        <w:t>ss</w:t>
      </w:r>
      <w:r w:rsidRPr="00E77C21">
        <w:rPr>
          <w:rFonts w:ascii="Times New Roman" w:hAnsi="Times New Roman"/>
          <w:spacing w:val="-2"/>
          <w:sz w:val="24"/>
        </w:rPr>
        <w:t>i</w:t>
      </w:r>
      <w:r w:rsidRPr="00E77C21">
        <w:rPr>
          <w:rFonts w:ascii="Times New Roman" w:hAnsi="Times New Roman"/>
          <w:sz w:val="24"/>
        </w:rPr>
        <w:t>b</w:t>
      </w:r>
      <w:r w:rsidRPr="00E77C21">
        <w:rPr>
          <w:rFonts w:ascii="Times New Roman" w:hAnsi="Times New Roman"/>
          <w:spacing w:val="-2"/>
          <w:sz w:val="24"/>
        </w:rPr>
        <w:t>l</w:t>
      </w:r>
      <w:r w:rsidRPr="00E77C21">
        <w:rPr>
          <w:rFonts w:ascii="Times New Roman" w:hAnsi="Times New Roman"/>
          <w:sz w:val="24"/>
        </w:rPr>
        <w:t xml:space="preserve">e </w:t>
      </w:r>
      <w:r w:rsidRPr="00E77C21">
        <w:rPr>
          <w:rFonts w:ascii="Times New Roman" w:hAnsi="Times New Roman"/>
          <w:spacing w:val="59"/>
          <w:sz w:val="24"/>
        </w:rPr>
        <w:t xml:space="preserve"> </w:t>
      </w:r>
      <w:r w:rsidRPr="00E77C21">
        <w:rPr>
          <w:rFonts w:ascii="Times New Roman" w:hAnsi="Times New Roman"/>
          <w:sz w:val="24"/>
        </w:rPr>
        <w:t>(</w:t>
      </w:r>
      <w:r w:rsidRPr="00E77C21">
        <w:rPr>
          <w:rFonts w:ascii="Times New Roman" w:hAnsi="Times New Roman"/>
          <w:spacing w:val="-3"/>
          <w:sz w:val="24"/>
        </w:rPr>
        <w:t>c</w:t>
      </w:r>
      <w:r w:rsidRPr="00E77C21">
        <w:rPr>
          <w:rFonts w:ascii="Times New Roman" w:hAnsi="Times New Roman"/>
          <w:sz w:val="24"/>
        </w:rPr>
        <w:t>o</w:t>
      </w:r>
      <w:r w:rsidRPr="00E77C21">
        <w:rPr>
          <w:rFonts w:ascii="Times New Roman" w:hAnsi="Times New Roman"/>
          <w:spacing w:val="-1"/>
          <w:sz w:val="24"/>
        </w:rPr>
        <w:t>n</w:t>
      </w:r>
      <w:r w:rsidRPr="00E77C21">
        <w:rPr>
          <w:rFonts w:ascii="Times New Roman" w:hAnsi="Times New Roman"/>
          <w:sz w:val="24"/>
        </w:rPr>
        <w:t>s</w:t>
      </w:r>
      <w:r w:rsidRPr="00E77C21">
        <w:rPr>
          <w:rFonts w:ascii="Times New Roman" w:hAnsi="Times New Roman"/>
          <w:spacing w:val="-2"/>
          <w:sz w:val="24"/>
        </w:rPr>
        <w:t>i</w:t>
      </w:r>
      <w:r w:rsidRPr="00E77C21">
        <w:rPr>
          <w:rFonts w:ascii="Times New Roman" w:hAnsi="Times New Roman"/>
          <w:sz w:val="24"/>
        </w:rPr>
        <w:t>ste</w:t>
      </w:r>
      <w:r w:rsidRPr="00E77C21">
        <w:rPr>
          <w:rFonts w:ascii="Times New Roman" w:hAnsi="Times New Roman"/>
          <w:spacing w:val="-1"/>
          <w:sz w:val="24"/>
        </w:rPr>
        <w:t>n</w:t>
      </w:r>
      <w:r w:rsidRPr="00E77C21">
        <w:rPr>
          <w:rFonts w:ascii="Times New Roman" w:hAnsi="Times New Roman"/>
          <w:sz w:val="24"/>
        </w:rPr>
        <w:t>t</w:t>
      </w:r>
      <w:r w:rsidRPr="00E77C21">
        <w:rPr>
          <w:rFonts w:ascii="Times New Roman" w:hAnsi="Times New Roman"/>
          <w:spacing w:val="-2"/>
          <w:sz w:val="24"/>
        </w:rPr>
        <w:t>l</w:t>
      </w:r>
      <w:r w:rsidRPr="00E77C21">
        <w:rPr>
          <w:rFonts w:ascii="Times New Roman" w:hAnsi="Times New Roman"/>
          <w:sz w:val="24"/>
        </w:rPr>
        <w:t>y</w:t>
      </w:r>
      <w:r w:rsidRPr="00E77C21">
        <w:rPr>
          <w:rFonts w:ascii="Times New Roman" w:hAnsi="Times New Roman"/>
          <w:spacing w:val="-2"/>
          <w:sz w:val="24"/>
        </w:rPr>
        <w:t xml:space="preserve"> i</w:t>
      </w:r>
      <w:r w:rsidRPr="00E77C21">
        <w:rPr>
          <w:rFonts w:ascii="Times New Roman" w:hAnsi="Times New Roman"/>
          <w:sz w:val="24"/>
        </w:rPr>
        <w:t>ncreas</w:t>
      </w:r>
      <w:r w:rsidRPr="00E77C21">
        <w:rPr>
          <w:rFonts w:ascii="Times New Roman" w:hAnsi="Times New Roman"/>
          <w:spacing w:val="-2"/>
          <w:sz w:val="24"/>
        </w:rPr>
        <w:t>i</w:t>
      </w:r>
      <w:r w:rsidRPr="00E77C21">
        <w:rPr>
          <w:rFonts w:ascii="Times New Roman" w:hAnsi="Times New Roman"/>
          <w:spacing w:val="-3"/>
          <w:sz w:val="24"/>
        </w:rPr>
        <w:t>n</w:t>
      </w:r>
      <w:r w:rsidRPr="00E77C21">
        <w:rPr>
          <w:rFonts w:ascii="Times New Roman" w:hAnsi="Times New Roman"/>
          <w:spacing w:val="1"/>
          <w:sz w:val="24"/>
        </w:rPr>
        <w:t>g</w:t>
      </w:r>
      <w:r w:rsidRPr="00E77C21">
        <w:rPr>
          <w:rFonts w:ascii="Times New Roman" w:hAnsi="Times New Roman"/>
          <w:sz w:val="24"/>
        </w:rPr>
        <w:t>,</w:t>
      </w:r>
      <w:r w:rsidRPr="00E77C21">
        <w:rPr>
          <w:rFonts w:ascii="Times New Roman" w:hAnsi="Times New Roman"/>
          <w:spacing w:val="-1"/>
          <w:sz w:val="24"/>
        </w:rPr>
        <w:t xml:space="preserve"> </w:t>
      </w:r>
      <w:r w:rsidRPr="00E77C21">
        <w:rPr>
          <w:rFonts w:ascii="Times New Roman" w:hAnsi="Times New Roman"/>
          <w:spacing w:val="-3"/>
          <w:sz w:val="24"/>
        </w:rPr>
        <w:t>c</w:t>
      </w:r>
      <w:r w:rsidRPr="00E77C21">
        <w:rPr>
          <w:rFonts w:ascii="Times New Roman" w:hAnsi="Times New Roman"/>
          <w:sz w:val="24"/>
        </w:rPr>
        <w:t>o</w:t>
      </w:r>
      <w:r w:rsidRPr="00E77C21">
        <w:rPr>
          <w:rFonts w:ascii="Times New Roman" w:hAnsi="Times New Roman"/>
          <w:spacing w:val="-1"/>
          <w:sz w:val="24"/>
        </w:rPr>
        <w:t>n</w:t>
      </w:r>
      <w:r w:rsidRPr="00E77C21">
        <w:rPr>
          <w:rFonts w:ascii="Times New Roman" w:hAnsi="Times New Roman"/>
          <w:sz w:val="24"/>
        </w:rPr>
        <w:t>s</w:t>
      </w:r>
      <w:r w:rsidRPr="00E77C21">
        <w:rPr>
          <w:rFonts w:ascii="Times New Roman" w:hAnsi="Times New Roman"/>
          <w:spacing w:val="-2"/>
          <w:sz w:val="24"/>
        </w:rPr>
        <w:t>i</w:t>
      </w:r>
      <w:r w:rsidRPr="00E77C21">
        <w:rPr>
          <w:rFonts w:ascii="Times New Roman" w:hAnsi="Times New Roman"/>
          <w:sz w:val="24"/>
        </w:rPr>
        <w:t>ste</w:t>
      </w:r>
      <w:r w:rsidRPr="00E77C21">
        <w:rPr>
          <w:rFonts w:ascii="Times New Roman" w:hAnsi="Times New Roman"/>
          <w:spacing w:val="-1"/>
          <w:sz w:val="24"/>
        </w:rPr>
        <w:t>n</w:t>
      </w:r>
      <w:r w:rsidRPr="00E77C21">
        <w:rPr>
          <w:rFonts w:ascii="Times New Roman" w:hAnsi="Times New Roman"/>
          <w:sz w:val="24"/>
        </w:rPr>
        <w:t>t</w:t>
      </w:r>
      <w:r w:rsidRPr="00E77C21">
        <w:rPr>
          <w:rFonts w:ascii="Times New Roman" w:hAnsi="Times New Roman"/>
          <w:spacing w:val="-2"/>
          <w:sz w:val="24"/>
        </w:rPr>
        <w:t>l</w:t>
      </w:r>
      <w:r w:rsidRPr="00E77C21">
        <w:rPr>
          <w:rFonts w:ascii="Times New Roman" w:hAnsi="Times New Roman"/>
          <w:sz w:val="24"/>
        </w:rPr>
        <w:t>y</w:t>
      </w:r>
      <w:r w:rsidRPr="00E77C21">
        <w:rPr>
          <w:rFonts w:ascii="Times New Roman" w:hAnsi="Times New Roman"/>
          <w:spacing w:val="-2"/>
          <w:sz w:val="24"/>
        </w:rPr>
        <w:t xml:space="preserve"> </w:t>
      </w:r>
      <w:r w:rsidRPr="00E77C21">
        <w:rPr>
          <w:rFonts w:ascii="Times New Roman" w:hAnsi="Times New Roman"/>
          <w:sz w:val="24"/>
        </w:rPr>
        <w:t>d</w:t>
      </w:r>
      <w:r w:rsidRPr="00E77C21">
        <w:rPr>
          <w:rFonts w:ascii="Times New Roman" w:hAnsi="Times New Roman"/>
          <w:spacing w:val="-1"/>
          <w:sz w:val="24"/>
        </w:rPr>
        <w:t>e</w:t>
      </w:r>
      <w:r w:rsidRPr="00E77C21">
        <w:rPr>
          <w:rFonts w:ascii="Times New Roman" w:hAnsi="Times New Roman"/>
          <w:sz w:val="24"/>
        </w:rPr>
        <w:t>cre</w:t>
      </w:r>
      <w:r w:rsidRPr="00E77C21">
        <w:rPr>
          <w:rFonts w:ascii="Times New Roman" w:hAnsi="Times New Roman"/>
          <w:spacing w:val="-1"/>
          <w:sz w:val="24"/>
        </w:rPr>
        <w:t>a</w:t>
      </w:r>
      <w:r w:rsidRPr="00E77C21">
        <w:rPr>
          <w:rFonts w:ascii="Times New Roman" w:hAnsi="Times New Roman"/>
          <w:sz w:val="24"/>
        </w:rPr>
        <w:t>s</w:t>
      </w:r>
      <w:r w:rsidRPr="00E77C21">
        <w:rPr>
          <w:rFonts w:ascii="Times New Roman" w:hAnsi="Times New Roman"/>
          <w:spacing w:val="-2"/>
          <w:sz w:val="24"/>
        </w:rPr>
        <w:t>i</w:t>
      </w:r>
      <w:r w:rsidRPr="00E77C21">
        <w:rPr>
          <w:rFonts w:ascii="Times New Roman" w:hAnsi="Times New Roman"/>
          <w:spacing w:val="-3"/>
          <w:sz w:val="24"/>
        </w:rPr>
        <w:t>n</w:t>
      </w:r>
      <w:r w:rsidRPr="00E77C21">
        <w:rPr>
          <w:rFonts w:ascii="Times New Roman" w:hAnsi="Times New Roman"/>
          <w:spacing w:val="1"/>
          <w:sz w:val="24"/>
        </w:rPr>
        <w:t>g</w:t>
      </w:r>
      <w:r w:rsidRPr="00E77C21">
        <w:rPr>
          <w:rFonts w:ascii="Times New Roman" w:hAnsi="Times New Roman"/>
          <w:sz w:val="24"/>
        </w:rPr>
        <w:t>,</w:t>
      </w:r>
      <w:r w:rsidRPr="00E77C21">
        <w:rPr>
          <w:rFonts w:ascii="Times New Roman" w:hAnsi="Times New Roman"/>
          <w:spacing w:val="-1"/>
          <w:sz w:val="24"/>
        </w:rPr>
        <w:t xml:space="preserve"> </w:t>
      </w:r>
      <w:r w:rsidRPr="00E77C21">
        <w:rPr>
          <w:rFonts w:ascii="Times New Roman" w:hAnsi="Times New Roman"/>
          <w:spacing w:val="-4"/>
          <w:sz w:val="24"/>
        </w:rPr>
        <w:t>i</w:t>
      </w:r>
      <w:r w:rsidRPr="00E77C21">
        <w:rPr>
          <w:rFonts w:ascii="Times New Roman" w:hAnsi="Times New Roman"/>
          <w:sz w:val="24"/>
        </w:rPr>
        <w:t>ncreas</w:t>
      </w:r>
      <w:r w:rsidRPr="00E77C21">
        <w:rPr>
          <w:rFonts w:ascii="Times New Roman" w:hAnsi="Times New Roman"/>
          <w:spacing w:val="-2"/>
          <w:sz w:val="24"/>
        </w:rPr>
        <w:t>i</w:t>
      </w:r>
      <w:r w:rsidRPr="00E77C21">
        <w:rPr>
          <w:rFonts w:ascii="Times New Roman" w:hAnsi="Times New Roman"/>
          <w:spacing w:val="-3"/>
          <w:sz w:val="24"/>
        </w:rPr>
        <w:t>n</w:t>
      </w:r>
      <w:r w:rsidRPr="00E77C21">
        <w:rPr>
          <w:rFonts w:ascii="Times New Roman" w:hAnsi="Times New Roman"/>
          <w:sz w:val="24"/>
        </w:rPr>
        <w:t>g th</w:t>
      </w:r>
      <w:r w:rsidRPr="00E77C21">
        <w:rPr>
          <w:rFonts w:ascii="Times New Roman" w:hAnsi="Times New Roman"/>
          <w:spacing w:val="-1"/>
          <w:sz w:val="24"/>
        </w:rPr>
        <w:t>e</w:t>
      </w:r>
      <w:r w:rsidRPr="00E77C21">
        <w:rPr>
          <w:rFonts w:ascii="Times New Roman" w:hAnsi="Times New Roman"/>
          <w:sz w:val="24"/>
        </w:rPr>
        <w:t>n de</w:t>
      </w:r>
      <w:r w:rsidRPr="00E77C21">
        <w:rPr>
          <w:rFonts w:ascii="Times New Roman" w:hAnsi="Times New Roman"/>
          <w:spacing w:val="-3"/>
          <w:sz w:val="24"/>
        </w:rPr>
        <w:t>c</w:t>
      </w:r>
      <w:r w:rsidRPr="00E77C21">
        <w:rPr>
          <w:rFonts w:ascii="Times New Roman" w:hAnsi="Times New Roman"/>
          <w:sz w:val="24"/>
        </w:rPr>
        <w:t>re</w:t>
      </w:r>
      <w:r w:rsidRPr="00E77C21">
        <w:rPr>
          <w:rFonts w:ascii="Times New Roman" w:hAnsi="Times New Roman"/>
          <w:spacing w:val="-1"/>
          <w:sz w:val="24"/>
        </w:rPr>
        <w:t>a</w:t>
      </w:r>
      <w:r w:rsidRPr="00E77C21">
        <w:rPr>
          <w:rFonts w:ascii="Times New Roman" w:hAnsi="Times New Roman"/>
          <w:sz w:val="24"/>
        </w:rPr>
        <w:t>s</w:t>
      </w:r>
      <w:r w:rsidRPr="00E77C21">
        <w:rPr>
          <w:rFonts w:ascii="Times New Roman" w:hAnsi="Times New Roman"/>
          <w:spacing w:val="-4"/>
          <w:sz w:val="24"/>
        </w:rPr>
        <w:t>i</w:t>
      </w:r>
      <w:r w:rsidRPr="00E77C21">
        <w:rPr>
          <w:rFonts w:ascii="Times New Roman" w:hAnsi="Times New Roman"/>
          <w:sz w:val="24"/>
        </w:rPr>
        <w:t>n</w:t>
      </w:r>
      <w:r w:rsidRPr="00E77C21">
        <w:rPr>
          <w:rFonts w:ascii="Times New Roman" w:hAnsi="Times New Roman"/>
          <w:spacing w:val="-1"/>
          <w:sz w:val="24"/>
        </w:rPr>
        <w:t>g</w:t>
      </w:r>
      <w:r w:rsidRPr="00E77C21">
        <w:rPr>
          <w:rFonts w:ascii="Times New Roman" w:hAnsi="Times New Roman"/>
          <w:sz w:val="24"/>
        </w:rPr>
        <w:t>,</w:t>
      </w:r>
      <w:r w:rsidRPr="00E77C21">
        <w:rPr>
          <w:rFonts w:ascii="Times New Roman" w:hAnsi="Times New Roman"/>
          <w:spacing w:val="2"/>
          <w:sz w:val="24"/>
        </w:rPr>
        <w:t xml:space="preserve"> </w:t>
      </w:r>
      <w:r w:rsidRPr="00E77C21">
        <w:rPr>
          <w:rFonts w:ascii="Times New Roman" w:hAnsi="Times New Roman"/>
          <w:sz w:val="24"/>
        </w:rPr>
        <w:t>d</w:t>
      </w:r>
      <w:r w:rsidRPr="00E77C21">
        <w:rPr>
          <w:rFonts w:ascii="Times New Roman" w:hAnsi="Times New Roman"/>
          <w:spacing w:val="-1"/>
          <w:sz w:val="24"/>
        </w:rPr>
        <w:t>e</w:t>
      </w:r>
      <w:r w:rsidRPr="00E77C21">
        <w:rPr>
          <w:rFonts w:ascii="Times New Roman" w:hAnsi="Times New Roman"/>
          <w:spacing w:val="-3"/>
          <w:sz w:val="24"/>
        </w:rPr>
        <w:t>c</w:t>
      </w:r>
      <w:r w:rsidRPr="00E77C21">
        <w:rPr>
          <w:rFonts w:ascii="Times New Roman" w:hAnsi="Times New Roman"/>
          <w:sz w:val="24"/>
        </w:rPr>
        <w:t>re</w:t>
      </w:r>
      <w:r w:rsidRPr="00E77C21">
        <w:rPr>
          <w:rFonts w:ascii="Times New Roman" w:hAnsi="Times New Roman"/>
          <w:spacing w:val="-1"/>
          <w:sz w:val="24"/>
        </w:rPr>
        <w:t>a</w:t>
      </w:r>
      <w:r w:rsidRPr="00E77C21">
        <w:rPr>
          <w:rFonts w:ascii="Times New Roman" w:hAnsi="Times New Roman"/>
          <w:sz w:val="24"/>
        </w:rPr>
        <w:t>s</w:t>
      </w:r>
      <w:r w:rsidRPr="00E77C21">
        <w:rPr>
          <w:rFonts w:ascii="Times New Roman" w:hAnsi="Times New Roman"/>
          <w:spacing w:val="-2"/>
          <w:sz w:val="24"/>
        </w:rPr>
        <w:t>i</w:t>
      </w:r>
      <w:r w:rsidRPr="00E77C21">
        <w:rPr>
          <w:rFonts w:ascii="Times New Roman" w:hAnsi="Times New Roman"/>
          <w:spacing w:val="-3"/>
          <w:sz w:val="24"/>
        </w:rPr>
        <w:t>n</w:t>
      </w:r>
      <w:r w:rsidRPr="00E77C21">
        <w:rPr>
          <w:rFonts w:ascii="Times New Roman" w:hAnsi="Times New Roman"/>
          <w:sz w:val="24"/>
        </w:rPr>
        <w:t>g th</w:t>
      </w:r>
      <w:r w:rsidRPr="00E77C21">
        <w:rPr>
          <w:rFonts w:ascii="Times New Roman" w:hAnsi="Times New Roman"/>
          <w:spacing w:val="-1"/>
          <w:sz w:val="24"/>
        </w:rPr>
        <w:t>e</w:t>
      </w:r>
      <w:r w:rsidRPr="00E77C21">
        <w:rPr>
          <w:rFonts w:ascii="Times New Roman" w:hAnsi="Times New Roman"/>
          <w:sz w:val="24"/>
        </w:rPr>
        <w:t>n i</w:t>
      </w:r>
      <w:r w:rsidRPr="00E77C21">
        <w:rPr>
          <w:rFonts w:ascii="Times New Roman" w:hAnsi="Times New Roman"/>
          <w:spacing w:val="-1"/>
          <w:sz w:val="24"/>
        </w:rPr>
        <w:t>n</w:t>
      </w:r>
      <w:r w:rsidRPr="00E77C21">
        <w:rPr>
          <w:rFonts w:ascii="Times New Roman" w:hAnsi="Times New Roman"/>
          <w:sz w:val="24"/>
        </w:rPr>
        <w:t>cre</w:t>
      </w:r>
      <w:r w:rsidRPr="00E77C21">
        <w:rPr>
          <w:rFonts w:ascii="Times New Roman" w:hAnsi="Times New Roman"/>
          <w:spacing w:val="-4"/>
          <w:sz w:val="24"/>
        </w:rPr>
        <w:t>a</w:t>
      </w:r>
      <w:r w:rsidRPr="00E77C21">
        <w:rPr>
          <w:rFonts w:ascii="Times New Roman" w:hAnsi="Times New Roman"/>
          <w:sz w:val="24"/>
        </w:rPr>
        <w:t>s</w:t>
      </w:r>
      <w:r w:rsidRPr="00E77C21">
        <w:rPr>
          <w:rFonts w:ascii="Times New Roman" w:hAnsi="Times New Roman"/>
          <w:spacing w:val="-2"/>
          <w:sz w:val="24"/>
        </w:rPr>
        <w:t>i</w:t>
      </w:r>
      <w:r w:rsidRPr="00E77C21">
        <w:rPr>
          <w:rFonts w:ascii="Times New Roman" w:hAnsi="Times New Roman"/>
          <w:sz w:val="24"/>
        </w:rPr>
        <w:t>n</w:t>
      </w:r>
      <w:r w:rsidRPr="00E77C21">
        <w:rPr>
          <w:rFonts w:ascii="Times New Roman" w:hAnsi="Times New Roman"/>
          <w:spacing w:val="-1"/>
          <w:sz w:val="24"/>
        </w:rPr>
        <w:t>g</w:t>
      </w:r>
      <w:r w:rsidRPr="00E77C21">
        <w:rPr>
          <w:rFonts w:ascii="Times New Roman" w:hAnsi="Times New Roman"/>
          <w:sz w:val="24"/>
        </w:rPr>
        <w:t>,</w:t>
      </w:r>
      <w:r w:rsidRPr="00E77C21">
        <w:rPr>
          <w:rFonts w:ascii="Times New Roman" w:hAnsi="Times New Roman"/>
          <w:spacing w:val="2"/>
          <w:sz w:val="24"/>
        </w:rPr>
        <w:t xml:space="preserve"> </w:t>
      </w:r>
      <w:r w:rsidRPr="00E77C21">
        <w:rPr>
          <w:rFonts w:ascii="Times New Roman" w:hAnsi="Times New Roman"/>
          <w:spacing w:val="-3"/>
          <w:sz w:val="24"/>
        </w:rPr>
        <w:t>e</w:t>
      </w:r>
      <w:r w:rsidRPr="00E77C21">
        <w:rPr>
          <w:rFonts w:ascii="Times New Roman" w:hAnsi="Times New Roman"/>
          <w:sz w:val="24"/>
        </w:rPr>
        <w:t>t</w:t>
      </w:r>
      <w:r w:rsidRPr="00E77C21">
        <w:rPr>
          <w:rFonts w:ascii="Times New Roman" w:hAnsi="Times New Roman"/>
          <w:spacing w:val="-3"/>
          <w:sz w:val="24"/>
        </w:rPr>
        <w:t>c</w:t>
      </w:r>
      <w:r w:rsidRPr="00E77C21">
        <w:rPr>
          <w:rFonts w:ascii="Times New Roman" w:hAnsi="Times New Roman"/>
          <w:sz w:val="24"/>
        </w:rPr>
        <w:t>.</w:t>
      </w:r>
      <w:r w:rsidRPr="00E77C21">
        <w:rPr>
          <w:rFonts w:ascii="Times New Roman" w:hAnsi="Times New Roman"/>
          <w:spacing w:val="-2"/>
          <w:sz w:val="24"/>
        </w:rPr>
        <w:t>)</w:t>
      </w:r>
      <w:r w:rsidRPr="00E77C21">
        <w:rPr>
          <w:rFonts w:ascii="Times New Roman" w:hAnsi="Times New Roman"/>
          <w:sz w:val="24"/>
        </w:rPr>
        <w:t>,</w:t>
      </w:r>
      <w:r w:rsidRPr="00E77C21">
        <w:rPr>
          <w:rFonts w:ascii="Times New Roman" w:hAnsi="Times New Roman"/>
          <w:spacing w:val="2"/>
          <w:sz w:val="24"/>
        </w:rPr>
        <w:t xml:space="preserve"> </w:t>
      </w:r>
      <w:r w:rsidRPr="00E77C21">
        <w:rPr>
          <w:rFonts w:ascii="Times New Roman" w:hAnsi="Times New Roman"/>
          <w:spacing w:val="-4"/>
          <w:sz w:val="24"/>
        </w:rPr>
        <w:t>w</w:t>
      </w:r>
      <w:r w:rsidRPr="00E77C21">
        <w:rPr>
          <w:rFonts w:ascii="Times New Roman" w:hAnsi="Times New Roman"/>
          <w:sz w:val="24"/>
        </w:rPr>
        <w:t>e are</w:t>
      </w:r>
      <w:r w:rsidRPr="00E77C21">
        <w:rPr>
          <w:rFonts w:ascii="Times New Roman" w:hAnsi="Times New Roman"/>
          <w:spacing w:val="-2"/>
          <w:sz w:val="24"/>
        </w:rPr>
        <w:t xml:space="preserve"> </w:t>
      </w:r>
      <w:r w:rsidRPr="00E77C21">
        <w:rPr>
          <w:rFonts w:ascii="Times New Roman" w:hAnsi="Times New Roman"/>
          <w:sz w:val="24"/>
        </w:rPr>
        <w:t>prim</w:t>
      </w:r>
      <w:r w:rsidRPr="00E77C21">
        <w:rPr>
          <w:rFonts w:ascii="Times New Roman" w:hAnsi="Times New Roman"/>
          <w:spacing w:val="-3"/>
          <w:sz w:val="24"/>
        </w:rPr>
        <w:t>a</w:t>
      </w:r>
      <w:r w:rsidRPr="00E77C21">
        <w:rPr>
          <w:rFonts w:ascii="Times New Roman" w:hAnsi="Times New Roman"/>
          <w:sz w:val="24"/>
        </w:rPr>
        <w:t>r</w:t>
      </w:r>
      <w:r w:rsidRPr="00E77C21">
        <w:rPr>
          <w:rFonts w:ascii="Times New Roman" w:hAnsi="Times New Roman"/>
          <w:spacing w:val="-2"/>
          <w:sz w:val="24"/>
        </w:rPr>
        <w:t>il</w:t>
      </w:r>
      <w:r w:rsidRPr="00E77C21">
        <w:rPr>
          <w:rFonts w:ascii="Times New Roman" w:hAnsi="Times New Roman"/>
          <w:sz w:val="24"/>
        </w:rPr>
        <w:t>y</w:t>
      </w:r>
      <w:r w:rsidRPr="00E77C21">
        <w:rPr>
          <w:rFonts w:ascii="Times New Roman" w:hAnsi="Times New Roman"/>
          <w:spacing w:val="-2"/>
          <w:sz w:val="24"/>
        </w:rPr>
        <w:t xml:space="preserve"> i</w:t>
      </w:r>
      <w:r w:rsidRPr="00E77C21">
        <w:rPr>
          <w:rFonts w:ascii="Times New Roman" w:hAnsi="Times New Roman"/>
          <w:sz w:val="24"/>
        </w:rPr>
        <w:t>nterested</w:t>
      </w:r>
      <w:r w:rsidRPr="00E77C21">
        <w:rPr>
          <w:rFonts w:ascii="Times New Roman" w:hAnsi="Times New Roman"/>
          <w:spacing w:val="-2"/>
          <w:sz w:val="24"/>
        </w:rPr>
        <w:t xml:space="preserve"> i</w:t>
      </w:r>
      <w:r w:rsidRPr="00E77C21">
        <w:rPr>
          <w:rFonts w:ascii="Times New Roman" w:hAnsi="Times New Roman"/>
          <w:sz w:val="24"/>
        </w:rPr>
        <w:t>n</w:t>
      </w:r>
      <w:r w:rsidRPr="00E77C21">
        <w:rPr>
          <w:rFonts w:ascii="Times New Roman" w:hAnsi="Times New Roman"/>
          <w:spacing w:val="4"/>
          <w:sz w:val="24"/>
        </w:rPr>
        <w:t xml:space="preserve"> </w:t>
      </w:r>
      <w:r w:rsidRPr="00E77C21">
        <w:rPr>
          <w:rFonts w:ascii="Times New Roman" w:hAnsi="Times New Roman"/>
          <w:sz w:val="24"/>
        </w:rPr>
        <w:t>d</w:t>
      </w:r>
      <w:r w:rsidRPr="00E77C21">
        <w:rPr>
          <w:rFonts w:ascii="Times New Roman" w:hAnsi="Times New Roman"/>
          <w:spacing w:val="-1"/>
          <w:sz w:val="24"/>
        </w:rPr>
        <w:t>e</w:t>
      </w:r>
      <w:r w:rsidRPr="00E77C21">
        <w:rPr>
          <w:rFonts w:ascii="Times New Roman" w:hAnsi="Times New Roman"/>
          <w:sz w:val="24"/>
        </w:rPr>
        <w:t>te</w:t>
      </w:r>
      <w:r w:rsidRPr="00E77C21">
        <w:rPr>
          <w:rFonts w:ascii="Times New Roman" w:hAnsi="Times New Roman"/>
          <w:spacing w:val="-3"/>
          <w:sz w:val="24"/>
        </w:rPr>
        <w:t>c</w:t>
      </w:r>
      <w:r w:rsidRPr="00E77C21">
        <w:rPr>
          <w:rFonts w:ascii="Times New Roman" w:hAnsi="Times New Roman"/>
          <w:sz w:val="24"/>
        </w:rPr>
        <w:t>t</w:t>
      </w:r>
      <w:r w:rsidRPr="00E77C21">
        <w:rPr>
          <w:rFonts w:ascii="Times New Roman" w:hAnsi="Times New Roman"/>
          <w:spacing w:val="-2"/>
          <w:sz w:val="24"/>
        </w:rPr>
        <w:t>i</w:t>
      </w:r>
      <w:r w:rsidRPr="00E77C21">
        <w:rPr>
          <w:rFonts w:ascii="Times New Roman" w:hAnsi="Times New Roman"/>
          <w:sz w:val="24"/>
        </w:rPr>
        <w:t>ng co</w:t>
      </w:r>
      <w:r w:rsidRPr="00E77C21">
        <w:rPr>
          <w:rFonts w:ascii="Times New Roman" w:hAnsi="Times New Roman"/>
          <w:spacing w:val="-1"/>
          <w:sz w:val="24"/>
        </w:rPr>
        <w:t>n</w:t>
      </w:r>
      <w:r w:rsidRPr="00E77C21">
        <w:rPr>
          <w:rFonts w:ascii="Times New Roman" w:hAnsi="Times New Roman"/>
          <w:sz w:val="24"/>
        </w:rPr>
        <w:t>s</w:t>
      </w:r>
      <w:r w:rsidRPr="00E77C21">
        <w:rPr>
          <w:rFonts w:ascii="Times New Roman" w:hAnsi="Times New Roman"/>
          <w:spacing w:val="-2"/>
          <w:sz w:val="24"/>
        </w:rPr>
        <w:t>i</w:t>
      </w:r>
      <w:r w:rsidRPr="00E77C21">
        <w:rPr>
          <w:rFonts w:ascii="Times New Roman" w:hAnsi="Times New Roman"/>
          <w:spacing w:val="-3"/>
          <w:sz w:val="24"/>
        </w:rPr>
        <w:t>s</w:t>
      </w:r>
      <w:r w:rsidRPr="00E77C21">
        <w:rPr>
          <w:rFonts w:ascii="Times New Roman" w:hAnsi="Times New Roman"/>
          <w:sz w:val="24"/>
        </w:rPr>
        <w:t>te</w:t>
      </w:r>
      <w:r w:rsidRPr="00E77C21">
        <w:rPr>
          <w:rFonts w:ascii="Times New Roman" w:hAnsi="Times New Roman"/>
          <w:spacing w:val="-1"/>
          <w:sz w:val="24"/>
        </w:rPr>
        <w:t>n</w:t>
      </w:r>
      <w:r w:rsidRPr="00E77C21">
        <w:rPr>
          <w:rFonts w:ascii="Times New Roman" w:hAnsi="Times New Roman"/>
          <w:sz w:val="24"/>
        </w:rPr>
        <w:t>t</w:t>
      </w:r>
      <w:r w:rsidRPr="00E77C21">
        <w:rPr>
          <w:rFonts w:ascii="Times New Roman" w:hAnsi="Times New Roman"/>
          <w:spacing w:val="-2"/>
          <w:sz w:val="24"/>
        </w:rPr>
        <w:t>l</w:t>
      </w:r>
      <w:r w:rsidRPr="00E77C21">
        <w:rPr>
          <w:rFonts w:ascii="Times New Roman" w:hAnsi="Times New Roman"/>
          <w:sz w:val="24"/>
        </w:rPr>
        <w:t>y</w:t>
      </w:r>
      <w:r w:rsidRPr="00E77C21">
        <w:rPr>
          <w:rFonts w:ascii="Times New Roman" w:hAnsi="Times New Roman"/>
          <w:spacing w:val="-2"/>
          <w:sz w:val="24"/>
        </w:rPr>
        <w:t xml:space="preserve"> i</w:t>
      </w:r>
      <w:r w:rsidRPr="00E77C21">
        <w:rPr>
          <w:rFonts w:ascii="Times New Roman" w:hAnsi="Times New Roman"/>
          <w:sz w:val="24"/>
        </w:rPr>
        <w:t>ncreas</w:t>
      </w:r>
      <w:r w:rsidRPr="00E77C21">
        <w:rPr>
          <w:rFonts w:ascii="Times New Roman" w:hAnsi="Times New Roman"/>
          <w:spacing w:val="-2"/>
          <w:sz w:val="24"/>
        </w:rPr>
        <w:t>i</w:t>
      </w:r>
      <w:r w:rsidRPr="00E77C21">
        <w:rPr>
          <w:rFonts w:ascii="Times New Roman" w:hAnsi="Times New Roman"/>
          <w:spacing w:val="-3"/>
          <w:sz w:val="24"/>
        </w:rPr>
        <w:t>n</w:t>
      </w:r>
      <w:r w:rsidRPr="00E77C21">
        <w:rPr>
          <w:rFonts w:ascii="Times New Roman" w:hAnsi="Times New Roman"/>
          <w:sz w:val="24"/>
        </w:rPr>
        <w:t>g</w:t>
      </w:r>
      <w:r w:rsidRPr="00E77C21">
        <w:rPr>
          <w:rFonts w:ascii="Times New Roman" w:hAnsi="Times New Roman"/>
          <w:spacing w:val="2"/>
          <w:sz w:val="24"/>
        </w:rPr>
        <w:t xml:space="preserve"> </w:t>
      </w:r>
      <w:r w:rsidRPr="00E77C21">
        <w:rPr>
          <w:rFonts w:ascii="Times New Roman" w:hAnsi="Times New Roman"/>
          <w:spacing w:val="-3"/>
          <w:sz w:val="24"/>
        </w:rPr>
        <w:t>o</w:t>
      </w:r>
      <w:r w:rsidRPr="00E77C21">
        <w:rPr>
          <w:rFonts w:ascii="Times New Roman" w:hAnsi="Times New Roman"/>
          <w:sz w:val="24"/>
        </w:rPr>
        <w:t>r</w:t>
      </w:r>
      <w:r w:rsidRPr="00E77C21">
        <w:rPr>
          <w:rFonts w:ascii="Times New Roman" w:hAnsi="Times New Roman"/>
          <w:spacing w:val="1"/>
          <w:sz w:val="24"/>
        </w:rPr>
        <w:t xml:space="preserve"> </w:t>
      </w:r>
      <w:r w:rsidRPr="00E77C21">
        <w:rPr>
          <w:rFonts w:ascii="Times New Roman" w:hAnsi="Times New Roman"/>
          <w:sz w:val="24"/>
        </w:rPr>
        <w:t>d</w:t>
      </w:r>
      <w:r w:rsidRPr="00E77C21">
        <w:rPr>
          <w:rFonts w:ascii="Times New Roman" w:hAnsi="Times New Roman"/>
          <w:spacing w:val="-1"/>
          <w:sz w:val="24"/>
        </w:rPr>
        <w:t>e</w:t>
      </w:r>
      <w:r w:rsidRPr="00E77C21">
        <w:rPr>
          <w:rFonts w:ascii="Times New Roman" w:hAnsi="Times New Roman"/>
          <w:spacing w:val="-3"/>
          <w:sz w:val="24"/>
        </w:rPr>
        <w:t>c</w:t>
      </w:r>
      <w:r w:rsidRPr="00E77C21">
        <w:rPr>
          <w:rFonts w:ascii="Times New Roman" w:hAnsi="Times New Roman"/>
          <w:sz w:val="24"/>
        </w:rPr>
        <w:t>re</w:t>
      </w:r>
      <w:r w:rsidRPr="00E77C21">
        <w:rPr>
          <w:rFonts w:ascii="Times New Roman" w:hAnsi="Times New Roman"/>
          <w:spacing w:val="-1"/>
          <w:sz w:val="24"/>
        </w:rPr>
        <w:t>a</w:t>
      </w:r>
      <w:r w:rsidRPr="00E77C21">
        <w:rPr>
          <w:rFonts w:ascii="Times New Roman" w:hAnsi="Times New Roman"/>
          <w:sz w:val="24"/>
        </w:rPr>
        <w:t>s</w:t>
      </w:r>
      <w:r w:rsidRPr="00E77C21">
        <w:rPr>
          <w:rFonts w:ascii="Times New Roman" w:hAnsi="Times New Roman"/>
          <w:spacing w:val="-2"/>
          <w:sz w:val="24"/>
        </w:rPr>
        <w:t>i</w:t>
      </w:r>
      <w:r w:rsidRPr="00E77C21">
        <w:rPr>
          <w:rFonts w:ascii="Times New Roman" w:hAnsi="Times New Roman"/>
          <w:spacing w:val="-3"/>
          <w:sz w:val="24"/>
        </w:rPr>
        <w:t>n</w:t>
      </w:r>
      <w:r w:rsidRPr="00E77C21">
        <w:rPr>
          <w:rFonts w:ascii="Times New Roman" w:hAnsi="Times New Roman"/>
          <w:sz w:val="24"/>
        </w:rPr>
        <w:t>g ch</w:t>
      </w:r>
      <w:r w:rsidRPr="00E77C21">
        <w:rPr>
          <w:rFonts w:ascii="Times New Roman" w:hAnsi="Times New Roman"/>
          <w:spacing w:val="-1"/>
          <w:sz w:val="24"/>
        </w:rPr>
        <w:t>a</w:t>
      </w:r>
      <w:r w:rsidRPr="00E77C21">
        <w:rPr>
          <w:rFonts w:ascii="Times New Roman" w:hAnsi="Times New Roman"/>
          <w:sz w:val="24"/>
        </w:rPr>
        <w:t>n</w:t>
      </w:r>
      <w:r w:rsidRPr="00E77C21">
        <w:rPr>
          <w:rFonts w:ascii="Times New Roman" w:hAnsi="Times New Roman"/>
          <w:spacing w:val="1"/>
          <w:sz w:val="24"/>
        </w:rPr>
        <w:t>g</w:t>
      </w:r>
      <w:r w:rsidRPr="00E77C21">
        <w:rPr>
          <w:rFonts w:ascii="Times New Roman" w:hAnsi="Times New Roman"/>
          <w:sz w:val="24"/>
        </w:rPr>
        <w:t>es o</w:t>
      </w:r>
      <w:r w:rsidRPr="00E77C21">
        <w:rPr>
          <w:rFonts w:ascii="Times New Roman" w:hAnsi="Times New Roman"/>
          <w:spacing w:val="-3"/>
          <w:sz w:val="24"/>
        </w:rPr>
        <w:t>v</w:t>
      </w:r>
      <w:r w:rsidRPr="00E77C21">
        <w:rPr>
          <w:rFonts w:ascii="Times New Roman" w:hAnsi="Times New Roman"/>
          <w:sz w:val="24"/>
        </w:rPr>
        <w:t>er</w:t>
      </w:r>
      <w:r w:rsidRPr="00E77C21">
        <w:rPr>
          <w:rFonts w:ascii="Times New Roman" w:hAnsi="Times New Roman"/>
          <w:spacing w:val="1"/>
          <w:sz w:val="24"/>
        </w:rPr>
        <w:t xml:space="preserve"> </w:t>
      </w:r>
      <w:r w:rsidRPr="00E77C21">
        <w:rPr>
          <w:rFonts w:ascii="Times New Roman" w:hAnsi="Times New Roman"/>
          <w:sz w:val="24"/>
        </w:rPr>
        <w:t>t</w:t>
      </w:r>
      <w:r w:rsidRPr="00E77C21">
        <w:rPr>
          <w:rFonts w:ascii="Times New Roman" w:hAnsi="Times New Roman"/>
          <w:spacing w:val="-2"/>
          <w:sz w:val="24"/>
        </w:rPr>
        <w:t>i</w:t>
      </w:r>
      <w:r w:rsidRPr="00E77C21">
        <w:rPr>
          <w:rFonts w:ascii="Times New Roman" w:hAnsi="Times New Roman"/>
          <w:sz w:val="24"/>
        </w:rPr>
        <w:t>m</w:t>
      </w:r>
      <w:r w:rsidRPr="00E77C21">
        <w:rPr>
          <w:rFonts w:ascii="Times New Roman" w:hAnsi="Times New Roman"/>
          <w:spacing w:val="-3"/>
          <w:sz w:val="24"/>
        </w:rPr>
        <w:t>e</w:t>
      </w:r>
      <w:r w:rsidRPr="00E77C21">
        <w:rPr>
          <w:rFonts w:ascii="Times New Roman" w:hAnsi="Times New Roman"/>
          <w:sz w:val="24"/>
        </w:rPr>
        <w:t>.</w:t>
      </w:r>
      <w:r w:rsidRPr="00E77C21">
        <w:rPr>
          <w:rFonts w:ascii="Times New Roman" w:hAnsi="Times New Roman"/>
          <w:spacing w:val="2"/>
          <w:sz w:val="24"/>
        </w:rPr>
        <w:t xml:space="preserve"> </w:t>
      </w:r>
      <w:r w:rsidRPr="00E77C21">
        <w:rPr>
          <w:rFonts w:ascii="Times New Roman" w:hAnsi="Times New Roman"/>
          <w:spacing w:val="-1"/>
          <w:sz w:val="24"/>
        </w:rPr>
        <w:t>P</w:t>
      </w:r>
      <w:r w:rsidRPr="00E77C21">
        <w:rPr>
          <w:rFonts w:ascii="Times New Roman" w:hAnsi="Times New Roman"/>
          <w:sz w:val="24"/>
        </w:rPr>
        <w:t>o</w:t>
      </w:r>
      <w:r w:rsidRPr="00E77C21">
        <w:rPr>
          <w:rFonts w:ascii="Times New Roman" w:hAnsi="Times New Roman"/>
          <w:spacing w:val="-2"/>
          <w:sz w:val="24"/>
        </w:rPr>
        <w:t>i</w:t>
      </w:r>
      <w:r w:rsidRPr="00E77C21">
        <w:rPr>
          <w:rFonts w:ascii="Times New Roman" w:hAnsi="Times New Roman"/>
          <w:sz w:val="24"/>
        </w:rPr>
        <w:t>sson</w:t>
      </w:r>
      <w:r w:rsidRPr="00E77C21">
        <w:rPr>
          <w:rFonts w:ascii="Times New Roman" w:hAnsi="Times New Roman"/>
          <w:spacing w:val="-1"/>
          <w:sz w:val="24"/>
        </w:rPr>
        <w:t xml:space="preserve"> </w:t>
      </w:r>
      <w:r w:rsidRPr="00E77C21">
        <w:rPr>
          <w:rFonts w:ascii="Times New Roman" w:hAnsi="Times New Roman"/>
          <w:sz w:val="24"/>
        </w:rPr>
        <w:t>r</w:t>
      </w:r>
      <w:r w:rsidRPr="00E77C21">
        <w:rPr>
          <w:rFonts w:ascii="Times New Roman" w:hAnsi="Times New Roman"/>
          <w:spacing w:val="-3"/>
          <w:sz w:val="24"/>
        </w:rPr>
        <w:t>e</w:t>
      </w:r>
      <w:r w:rsidRPr="00E77C21">
        <w:rPr>
          <w:rFonts w:ascii="Times New Roman" w:hAnsi="Times New Roman"/>
          <w:spacing w:val="1"/>
          <w:sz w:val="24"/>
        </w:rPr>
        <w:t>g</w:t>
      </w:r>
      <w:r w:rsidRPr="00E77C21">
        <w:rPr>
          <w:rFonts w:ascii="Times New Roman" w:hAnsi="Times New Roman"/>
          <w:sz w:val="24"/>
        </w:rPr>
        <w:t>r</w:t>
      </w:r>
      <w:r w:rsidRPr="00E77C21">
        <w:rPr>
          <w:rFonts w:ascii="Times New Roman" w:hAnsi="Times New Roman"/>
          <w:spacing w:val="-3"/>
          <w:sz w:val="24"/>
        </w:rPr>
        <w:t>e</w:t>
      </w:r>
      <w:r w:rsidRPr="00E77C21">
        <w:rPr>
          <w:rFonts w:ascii="Times New Roman" w:hAnsi="Times New Roman"/>
          <w:sz w:val="24"/>
        </w:rPr>
        <w:t>ss</w:t>
      </w:r>
      <w:r w:rsidRPr="00E77C21">
        <w:rPr>
          <w:rFonts w:ascii="Times New Roman" w:hAnsi="Times New Roman"/>
          <w:spacing w:val="-2"/>
          <w:sz w:val="24"/>
        </w:rPr>
        <w:t>i</w:t>
      </w:r>
      <w:r w:rsidRPr="00E77C21">
        <w:rPr>
          <w:rFonts w:ascii="Times New Roman" w:hAnsi="Times New Roman"/>
          <w:sz w:val="24"/>
        </w:rPr>
        <w:t>on mo</w:t>
      </w:r>
      <w:r w:rsidRPr="00E77C21">
        <w:rPr>
          <w:rFonts w:ascii="Times New Roman" w:hAnsi="Times New Roman"/>
          <w:spacing w:val="-1"/>
          <w:sz w:val="24"/>
        </w:rPr>
        <w:t>d</w:t>
      </w:r>
      <w:r w:rsidRPr="00E77C21">
        <w:rPr>
          <w:rFonts w:ascii="Times New Roman" w:hAnsi="Times New Roman"/>
          <w:sz w:val="24"/>
        </w:rPr>
        <w:t>e</w:t>
      </w:r>
      <w:r w:rsidRPr="00E77C21">
        <w:rPr>
          <w:rFonts w:ascii="Times New Roman" w:hAnsi="Times New Roman"/>
          <w:spacing w:val="-2"/>
          <w:sz w:val="24"/>
        </w:rPr>
        <w:t>l</w:t>
      </w:r>
      <w:r w:rsidRPr="00E77C21">
        <w:rPr>
          <w:rFonts w:ascii="Times New Roman" w:hAnsi="Times New Roman"/>
          <w:sz w:val="24"/>
        </w:rPr>
        <w:t>s</w:t>
      </w:r>
      <w:r w:rsidRPr="00E77C21">
        <w:rPr>
          <w:rFonts w:ascii="Times New Roman" w:hAnsi="Times New Roman"/>
          <w:spacing w:val="-2"/>
          <w:sz w:val="24"/>
        </w:rPr>
        <w:t xml:space="preserve"> </w:t>
      </w:r>
      <w:r w:rsidRPr="00E77C21">
        <w:rPr>
          <w:rFonts w:ascii="Times New Roman" w:hAnsi="Times New Roman"/>
          <w:spacing w:val="-4"/>
          <w:sz w:val="24"/>
        </w:rPr>
        <w:t>w</w:t>
      </w:r>
      <w:r w:rsidRPr="00E77C21">
        <w:rPr>
          <w:rFonts w:ascii="Times New Roman" w:hAnsi="Times New Roman"/>
          <w:spacing w:val="-2"/>
          <w:sz w:val="24"/>
        </w:rPr>
        <w:t>i</w:t>
      </w:r>
      <w:r w:rsidRPr="00E77C21">
        <w:rPr>
          <w:rFonts w:ascii="Times New Roman" w:hAnsi="Times New Roman"/>
          <w:spacing w:val="1"/>
          <w:sz w:val="24"/>
        </w:rPr>
        <w:t>l</w:t>
      </w:r>
      <w:r w:rsidRPr="00E77C21">
        <w:rPr>
          <w:rFonts w:ascii="Times New Roman" w:hAnsi="Times New Roman"/>
          <w:sz w:val="24"/>
        </w:rPr>
        <w:t>l be</w:t>
      </w:r>
      <w:r w:rsidRPr="00E77C21">
        <w:rPr>
          <w:rFonts w:ascii="Times New Roman" w:hAnsi="Times New Roman"/>
          <w:spacing w:val="-2"/>
          <w:sz w:val="24"/>
        </w:rPr>
        <w:t xml:space="preserve"> </w:t>
      </w:r>
      <w:r w:rsidRPr="00E77C21">
        <w:rPr>
          <w:rFonts w:ascii="Times New Roman" w:hAnsi="Times New Roman"/>
          <w:spacing w:val="3"/>
          <w:sz w:val="24"/>
        </w:rPr>
        <w:t>f</w:t>
      </w:r>
      <w:r w:rsidRPr="00E77C21">
        <w:rPr>
          <w:rFonts w:ascii="Times New Roman" w:hAnsi="Times New Roman"/>
          <w:spacing w:val="-2"/>
          <w:sz w:val="24"/>
        </w:rPr>
        <w:t>i</w:t>
      </w:r>
      <w:r w:rsidRPr="00E77C21">
        <w:rPr>
          <w:rFonts w:ascii="Times New Roman" w:hAnsi="Times New Roman"/>
          <w:sz w:val="24"/>
        </w:rPr>
        <w:t>t</w:t>
      </w:r>
      <w:r w:rsidRPr="00E77C21">
        <w:rPr>
          <w:rFonts w:ascii="Times New Roman" w:hAnsi="Times New Roman"/>
          <w:spacing w:val="2"/>
          <w:sz w:val="24"/>
        </w:rPr>
        <w:t xml:space="preserve"> </w:t>
      </w:r>
      <w:r w:rsidRPr="00E77C21">
        <w:rPr>
          <w:rFonts w:ascii="Times New Roman" w:hAnsi="Times New Roman"/>
          <w:spacing w:val="1"/>
          <w:sz w:val="24"/>
        </w:rPr>
        <w:t>t</w:t>
      </w:r>
      <w:r w:rsidRPr="00E77C21">
        <w:rPr>
          <w:rFonts w:ascii="Times New Roman" w:hAnsi="Times New Roman"/>
          <w:sz w:val="24"/>
        </w:rPr>
        <w:t>o</w:t>
      </w:r>
      <w:r w:rsidRPr="00E77C21">
        <w:rPr>
          <w:rFonts w:ascii="Times New Roman" w:hAnsi="Times New Roman"/>
          <w:spacing w:val="-2"/>
          <w:sz w:val="24"/>
        </w:rPr>
        <w:t xml:space="preserve"> i</w:t>
      </w:r>
      <w:r w:rsidRPr="00E77C21">
        <w:rPr>
          <w:rFonts w:ascii="Times New Roman" w:hAnsi="Times New Roman"/>
          <w:sz w:val="24"/>
        </w:rPr>
        <w:t>nc</w:t>
      </w:r>
      <w:r w:rsidRPr="00E77C21">
        <w:rPr>
          <w:rFonts w:ascii="Times New Roman" w:hAnsi="Times New Roman"/>
          <w:spacing w:val="-1"/>
          <w:sz w:val="24"/>
        </w:rPr>
        <w:t>o</w:t>
      </w:r>
      <w:r w:rsidRPr="00E77C21">
        <w:rPr>
          <w:rFonts w:ascii="Times New Roman" w:hAnsi="Times New Roman"/>
          <w:sz w:val="24"/>
        </w:rPr>
        <w:t>rp</w:t>
      </w:r>
      <w:r w:rsidRPr="00E77C21">
        <w:rPr>
          <w:rFonts w:ascii="Times New Roman" w:hAnsi="Times New Roman"/>
          <w:spacing w:val="-1"/>
          <w:sz w:val="24"/>
        </w:rPr>
        <w:t>o</w:t>
      </w:r>
      <w:r w:rsidRPr="00E77C21">
        <w:rPr>
          <w:rFonts w:ascii="Times New Roman" w:hAnsi="Times New Roman"/>
          <w:sz w:val="24"/>
        </w:rPr>
        <w:t>r</w:t>
      </w:r>
      <w:r w:rsidRPr="00E77C21">
        <w:rPr>
          <w:rFonts w:ascii="Times New Roman" w:hAnsi="Times New Roman"/>
          <w:spacing w:val="-3"/>
          <w:sz w:val="24"/>
        </w:rPr>
        <w:t>a</w:t>
      </w:r>
      <w:r w:rsidRPr="00E77C21">
        <w:rPr>
          <w:rFonts w:ascii="Times New Roman" w:hAnsi="Times New Roman"/>
          <w:sz w:val="24"/>
        </w:rPr>
        <w:t>te</w:t>
      </w:r>
      <w:r w:rsidRPr="00E77C21">
        <w:rPr>
          <w:rFonts w:ascii="Times New Roman" w:hAnsi="Times New Roman"/>
          <w:spacing w:val="-2"/>
          <w:sz w:val="24"/>
        </w:rPr>
        <w:t xml:space="preserve"> </w:t>
      </w:r>
      <w:r w:rsidRPr="00E77C21">
        <w:rPr>
          <w:rFonts w:ascii="Times New Roman" w:hAnsi="Times New Roman"/>
          <w:sz w:val="24"/>
        </w:rPr>
        <w:t>res</w:t>
      </w:r>
      <w:r w:rsidRPr="00E77C21">
        <w:rPr>
          <w:rFonts w:ascii="Times New Roman" w:hAnsi="Times New Roman"/>
          <w:spacing w:val="-1"/>
          <w:sz w:val="24"/>
        </w:rPr>
        <w:t>u</w:t>
      </w:r>
      <w:r w:rsidRPr="00E77C21">
        <w:rPr>
          <w:rFonts w:ascii="Times New Roman" w:hAnsi="Times New Roman"/>
          <w:spacing w:val="-2"/>
          <w:sz w:val="24"/>
        </w:rPr>
        <w:t>l</w:t>
      </w:r>
      <w:r w:rsidRPr="00E77C21">
        <w:rPr>
          <w:rFonts w:ascii="Times New Roman" w:hAnsi="Times New Roman"/>
          <w:sz w:val="24"/>
        </w:rPr>
        <w:t>ts</w:t>
      </w:r>
      <w:r w:rsidRPr="00E77C21">
        <w:rPr>
          <w:rFonts w:ascii="Times New Roman" w:hAnsi="Times New Roman"/>
          <w:spacing w:val="-4"/>
          <w:sz w:val="24"/>
        </w:rPr>
        <w:t xml:space="preserve"> </w:t>
      </w:r>
      <w:r w:rsidRPr="00E77C21">
        <w:rPr>
          <w:rFonts w:ascii="Times New Roman" w:hAnsi="Times New Roman"/>
          <w:sz w:val="24"/>
        </w:rPr>
        <w:t>fr</w:t>
      </w:r>
      <w:r w:rsidRPr="00E77C21">
        <w:rPr>
          <w:rFonts w:ascii="Times New Roman" w:hAnsi="Times New Roman"/>
          <w:spacing w:val="-3"/>
          <w:sz w:val="24"/>
        </w:rPr>
        <w:t>o</w:t>
      </w:r>
      <w:r w:rsidRPr="00E77C21">
        <w:rPr>
          <w:rFonts w:ascii="Times New Roman" w:hAnsi="Times New Roman"/>
          <w:sz w:val="24"/>
        </w:rPr>
        <w:t>m</w:t>
      </w:r>
      <w:r w:rsidRPr="00E77C21">
        <w:rPr>
          <w:rFonts w:ascii="Times New Roman" w:hAnsi="Times New Roman"/>
          <w:spacing w:val="-1"/>
          <w:sz w:val="24"/>
        </w:rPr>
        <w:t xml:space="preserve"> </w:t>
      </w:r>
      <w:r w:rsidRPr="00E77C21">
        <w:rPr>
          <w:rFonts w:ascii="Times New Roman" w:hAnsi="Times New Roman"/>
          <w:sz w:val="24"/>
        </w:rPr>
        <w:t>a</w:t>
      </w:r>
      <w:r w:rsidRPr="00E77C21">
        <w:rPr>
          <w:rFonts w:ascii="Times New Roman" w:hAnsi="Times New Roman"/>
          <w:spacing w:val="-2"/>
          <w:sz w:val="24"/>
        </w:rPr>
        <w:t>l</w:t>
      </w:r>
      <w:r w:rsidRPr="00E77C21">
        <w:rPr>
          <w:rFonts w:ascii="Times New Roman" w:hAnsi="Times New Roman"/>
          <w:sz w:val="24"/>
        </w:rPr>
        <w:t xml:space="preserve">l three </w:t>
      </w:r>
      <w:r w:rsidRPr="00E77C21">
        <w:rPr>
          <w:rFonts w:ascii="Times New Roman" w:hAnsi="Times New Roman"/>
          <w:spacing w:val="-3"/>
          <w:sz w:val="24"/>
        </w:rPr>
        <w:t>p</w:t>
      </w:r>
      <w:r w:rsidRPr="00E77C21">
        <w:rPr>
          <w:rFonts w:ascii="Times New Roman" w:hAnsi="Times New Roman"/>
          <w:sz w:val="24"/>
        </w:rPr>
        <w:t>re</w:t>
      </w:r>
      <w:r w:rsidRPr="00E77C21">
        <w:rPr>
          <w:rFonts w:ascii="Times New Roman" w:hAnsi="Times New Roman"/>
          <w:spacing w:val="-3"/>
          <w:sz w:val="24"/>
        </w:rPr>
        <w:t>v</w:t>
      </w:r>
      <w:r w:rsidRPr="00E77C21">
        <w:rPr>
          <w:rFonts w:ascii="Times New Roman" w:hAnsi="Times New Roman"/>
          <w:sz w:val="24"/>
        </w:rPr>
        <w:t>a</w:t>
      </w:r>
      <w:r w:rsidRPr="00E77C21">
        <w:rPr>
          <w:rFonts w:ascii="Times New Roman" w:hAnsi="Times New Roman"/>
          <w:spacing w:val="-2"/>
          <w:sz w:val="24"/>
        </w:rPr>
        <w:t>l</w:t>
      </w:r>
      <w:r w:rsidRPr="00E77C21">
        <w:rPr>
          <w:rFonts w:ascii="Times New Roman" w:hAnsi="Times New Roman"/>
          <w:sz w:val="24"/>
        </w:rPr>
        <w:t>e</w:t>
      </w:r>
      <w:r w:rsidRPr="00E77C21">
        <w:rPr>
          <w:rFonts w:ascii="Times New Roman" w:hAnsi="Times New Roman"/>
          <w:spacing w:val="-1"/>
          <w:sz w:val="24"/>
        </w:rPr>
        <w:t>n</w:t>
      </w:r>
      <w:r w:rsidRPr="00E77C21">
        <w:rPr>
          <w:rFonts w:ascii="Times New Roman" w:hAnsi="Times New Roman"/>
          <w:sz w:val="24"/>
        </w:rPr>
        <w:t>ce</w:t>
      </w:r>
      <w:r w:rsidRPr="00E77C21">
        <w:rPr>
          <w:rFonts w:ascii="Times New Roman" w:hAnsi="Times New Roman"/>
          <w:spacing w:val="4"/>
          <w:sz w:val="24"/>
        </w:rPr>
        <w:t xml:space="preserve"> </w:t>
      </w:r>
      <w:r w:rsidRPr="00E77C21">
        <w:rPr>
          <w:rFonts w:ascii="Times New Roman" w:hAnsi="Times New Roman"/>
          <w:sz w:val="24"/>
        </w:rPr>
        <w:t>sur</w:t>
      </w:r>
      <w:r w:rsidRPr="00E77C21">
        <w:rPr>
          <w:rFonts w:ascii="Times New Roman" w:hAnsi="Times New Roman"/>
          <w:spacing w:val="-2"/>
          <w:sz w:val="24"/>
        </w:rPr>
        <w:t>v</w:t>
      </w:r>
      <w:r w:rsidRPr="00E77C21">
        <w:rPr>
          <w:rFonts w:ascii="Times New Roman" w:hAnsi="Times New Roman"/>
          <w:sz w:val="24"/>
        </w:rPr>
        <w:t>e</w:t>
      </w:r>
      <w:r w:rsidRPr="00E77C21">
        <w:rPr>
          <w:rFonts w:ascii="Times New Roman" w:hAnsi="Times New Roman"/>
          <w:spacing w:val="-3"/>
          <w:sz w:val="24"/>
        </w:rPr>
        <w:t>y</w:t>
      </w:r>
      <w:r w:rsidRPr="00E77C21">
        <w:rPr>
          <w:rFonts w:ascii="Times New Roman" w:hAnsi="Times New Roman"/>
          <w:sz w:val="24"/>
        </w:rPr>
        <w:t xml:space="preserve">s. </w:t>
      </w:r>
      <w:r w:rsidRPr="00E77C21">
        <w:rPr>
          <w:rFonts w:ascii="Times New Roman" w:hAnsi="Times New Roman"/>
          <w:spacing w:val="-1"/>
          <w:sz w:val="24"/>
        </w:rPr>
        <w:t>S</w:t>
      </w:r>
      <w:r w:rsidRPr="00E77C21">
        <w:rPr>
          <w:rFonts w:ascii="Times New Roman" w:hAnsi="Times New Roman"/>
          <w:sz w:val="24"/>
        </w:rPr>
        <w:t>ta</w:t>
      </w:r>
      <w:r w:rsidRPr="00E77C21">
        <w:rPr>
          <w:rFonts w:ascii="Times New Roman" w:hAnsi="Times New Roman"/>
          <w:spacing w:val="-1"/>
          <w:sz w:val="24"/>
        </w:rPr>
        <w:t>n</w:t>
      </w:r>
      <w:r w:rsidRPr="00E77C21">
        <w:rPr>
          <w:rFonts w:ascii="Times New Roman" w:hAnsi="Times New Roman"/>
          <w:sz w:val="24"/>
        </w:rPr>
        <w:t>d</w:t>
      </w:r>
      <w:r w:rsidRPr="00E77C21">
        <w:rPr>
          <w:rFonts w:ascii="Times New Roman" w:hAnsi="Times New Roman"/>
          <w:spacing w:val="-1"/>
          <w:sz w:val="24"/>
        </w:rPr>
        <w:t>a</w:t>
      </w:r>
      <w:r w:rsidRPr="00E77C21">
        <w:rPr>
          <w:rFonts w:ascii="Times New Roman" w:hAnsi="Times New Roman"/>
          <w:sz w:val="24"/>
        </w:rPr>
        <w:t xml:space="preserve">rd </w:t>
      </w:r>
      <w:r w:rsidRPr="00E77C21">
        <w:rPr>
          <w:rFonts w:ascii="Times New Roman" w:hAnsi="Times New Roman"/>
          <w:spacing w:val="-3"/>
          <w:sz w:val="24"/>
        </w:rPr>
        <w:t>e</w:t>
      </w:r>
      <w:r w:rsidRPr="00E77C21">
        <w:rPr>
          <w:rFonts w:ascii="Times New Roman" w:hAnsi="Times New Roman"/>
          <w:sz w:val="24"/>
        </w:rPr>
        <w:t>rr</w:t>
      </w:r>
      <w:r w:rsidRPr="00E77C21">
        <w:rPr>
          <w:rFonts w:ascii="Times New Roman" w:hAnsi="Times New Roman"/>
          <w:spacing w:val="-3"/>
          <w:sz w:val="24"/>
        </w:rPr>
        <w:t>o</w:t>
      </w:r>
      <w:r w:rsidRPr="00E77C21">
        <w:rPr>
          <w:rFonts w:ascii="Times New Roman" w:hAnsi="Times New Roman"/>
          <w:sz w:val="24"/>
        </w:rPr>
        <w:t>rs</w:t>
      </w:r>
      <w:r w:rsidRPr="00E77C21">
        <w:rPr>
          <w:rFonts w:ascii="Times New Roman" w:hAnsi="Times New Roman"/>
          <w:spacing w:val="-2"/>
          <w:sz w:val="24"/>
        </w:rPr>
        <w:t xml:space="preserve"> </w:t>
      </w:r>
      <w:r w:rsidRPr="00E77C21">
        <w:rPr>
          <w:rFonts w:ascii="Times New Roman" w:hAnsi="Times New Roman"/>
          <w:sz w:val="24"/>
        </w:rPr>
        <w:t>ass</w:t>
      </w:r>
      <w:r w:rsidRPr="00E77C21">
        <w:rPr>
          <w:rFonts w:ascii="Times New Roman" w:hAnsi="Times New Roman"/>
          <w:spacing w:val="-1"/>
          <w:sz w:val="24"/>
        </w:rPr>
        <w:t>o</w:t>
      </w:r>
      <w:r w:rsidRPr="00E77C21">
        <w:rPr>
          <w:rFonts w:ascii="Times New Roman" w:hAnsi="Times New Roman"/>
          <w:sz w:val="24"/>
        </w:rPr>
        <w:t>c</w:t>
      </w:r>
      <w:r w:rsidRPr="00E77C21">
        <w:rPr>
          <w:rFonts w:ascii="Times New Roman" w:hAnsi="Times New Roman"/>
          <w:spacing w:val="-2"/>
          <w:sz w:val="24"/>
        </w:rPr>
        <w:t>i</w:t>
      </w:r>
      <w:r w:rsidRPr="00E77C21">
        <w:rPr>
          <w:rFonts w:ascii="Times New Roman" w:hAnsi="Times New Roman"/>
          <w:sz w:val="24"/>
        </w:rPr>
        <w:t>a</w:t>
      </w:r>
      <w:r w:rsidRPr="00E77C21">
        <w:rPr>
          <w:rFonts w:ascii="Times New Roman" w:hAnsi="Times New Roman"/>
          <w:spacing w:val="-2"/>
          <w:sz w:val="24"/>
        </w:rPr>
        <w:t>t</w:t>
      </w:r>
      <w:r w:rsidRPr="00E77C21">
        <w:rPr>
          <w:rFonts w:ascii="Times New Roman" w:hAnsi="Times New Roman"/>
          <w:sz w:val="24"/>
        </w:rPr>
        <w:t xml:space="preserve">ed </w:t>
      </w:r>
      <w:r w:rsidRPr="00E77C21">
        <w:rPr>
          <w:rFonts w:ascii="Times New Roman" w:hAnsi="Times New Roman"/>
          <w:spacing w:val="-4"/>
          <w:sz w:val="24"/>
        </w:rPr>
        <w:t>w</w:t>
      </w:r>
      <w:r w:rsidRPr="00E77C21">
        <w:rPr>
          <w:rFonts w:ascii="Times New Roman" w:hAnsi="Times New Roman"/>
          <w:spacing w:val="-2"/>
          <w:sz w:val="24"/>
        </w:rPr>
        <w:t>i</w:t>
      </w:r>
      <w:r w:rsidRPr="00E77C21">
        <w:rPr>
          <w:rFonts w:ascii="Times New Roman" w:hAnsi="Times New Roman"/>
          <w:sz w:val="24"/>
        </w:rPr>
        <w:t xml:space="preserve">th </w:t>
      </w:r>
      <w:r w:rsidRPr="00E77C21">
        <w:rPr>
          <w:rFonts w:ascii="Times New Roman" w:hAnsi="Times New Roman"/>
          <w:spacing w:val="1"/>
          <w:sz w:val="24"/>
        </w:rPr>
        <w:t>t</w:t>
      </w:r>
      <w:r w:rsidRPr="00E77C21">
        <w:rPr>
          <w:rFonts w:ascii="Times New Roman" w:hAnsi="Times New Roman"/>
          <w:sz w:val="24"/>
        </w:rPr>
        <w:t>he e</w:t>
      </w:r>
      <w:r w:rsidRPr="00E77C21">
        <w:rPr>
          <w:rFonts w:ascii="Times New Roman" w:hAnsi="Times New Roman"/>
          <w:spacing w:val="-3"/>
          <w:sz w:val="24"/>
        </w:rPr>
        <w:t>s</w:t>
      </w:r>
      <w:r w:rsidRPr="00E77C21">
        <w:rPr>
          <w:rFonts w:ascii="Times New Roman" w:hAnsi="Times New Roman"/>
          <w:sz w:val="24"/>
        </w:rPr>
        <w:t>t</w:t>
      </w:r>
      <w:r w:rsidRPr="00E77C21">
        <w:rPr>
          <w:rFonts w:ascii="Times New Roman" w:hAnsi="Times New Roman"/>
          <w:spacing w:val="-2"/>
          <w:sz w:val="24"/>
        </w:rPr>
        <w:t>i</w:t>
      </w:r>
      <w:r w:rsidRPr="00E77C21">
        <w:rPr>
          <w:rFonts w:ascii="Times New Roman" w:hAnsi="Times New Roman"/>
          <w:sz w:val="24"/>
        </w:rPr>
        <w:t>m</w:t>
      </w:r>
      <w:r w:rsidRPr="00E77C21">
        <w:rPr>
          <w:rFonts w:ascii="Times New Roman" w:hAnsi="Times New Roman"/>
          <w:spacing w:val="-3"/>
          <w:sz w:val="24"/>
        </w:rPr>
        <w:t>a</w:t>
      </w:r>
      <w:r w:rsidRPr="00E77C21">
        <w:rPr>
          <w:rFonts w:ascii="Times New Roman" w:hAnsi="Times New Roman"/>
          <w:sz w:val="24"/>
        </w:rPr>
        <w:t>ted c</w:t>
      </w:r>
      <w:r w:rsidRPr="00E77C21">
        <w:rPr>
          <w:rFonts w:ascii="Times New Roman" w:hAnsi="Times New Roman"/>
          <w:spacing w:val="-3"/>
          <w:sz w:val="24"/>
        </w:rPr>
        <w:t>h</w:t>
      </w:r>
      <w:r w:rsidRPr="00E77C21">
        <w:rPr>
          <w:rFonts w:ascii="Times New Roman" w:hAnsi="Times New Roman"/>
          <w:sz w:val="24"/>
        </w:rPr>
        <w:t>a</w:t>
      </w:r>
      <w:r w:rsidRPr="00E77C21">
        <w:rPr>
          <w:rFonts w:ascii="Times New Roman" w:hAnsi="Times New Roman"/>
          <w:spacing w:val="-1"/>
          <w:sz w:val="24"/>
        </w:rPr>
        <w:t>n</w:t>
      </w:r>
      <w:r w:rsidRPr="00E77C21">
        <w:rPr>
          <w:rFonts w:ascii="Times New Roman" w:hAnsi="Times New Roman"/>
          <w:spacing w:val="1"/>
          <w:sz w:val="24"/>
        </w:rPr>
        <w:t>g</w:t>
      </w:r>
      <w:r w:rsidRPr="00E77C21">
        <w:rPr>
          <w:rFonts w:ascii="Times New Roman" w:hAnsi="Times New Roman"/>
          <w:sz w:val="24"/>
        </w:rPr>
        <w:t>e</w:t>
      </w:r>
      <w:r w:rsidRPr="00E77C21">
        <w:rPr>
          <w:rFonts w:ascii="Times New Roman" w:hAnsi="Times New Roman"/>
          <w:spacing w:val="-2"/>
          <w:sz w:val="24"/>
        </w:rPr>
        <w:t xml:space="preserve"> </w:t>
      </w:r>
      <w:r w:rsidRPr="00E77C21">
        <w:rPr>
          <w:rFonts w:ascii="Times New Roman" w:hAnsi="Times New Roman"/>
          <w:spacing w:val="3"/>
          <w:sz w:val="24"/>
        </w:rPr>
        <w:t>i</w:t>
      </w:r>
      <w:r w:rsidRPr="00E77C21">
        <w:rPr>
          <w:rFonts w:ascii="Times New Roman" w:hAnsi="Times New Roman"/>
          <w:sz w:val="24"/>
        </w:rPr>
        <w:t>n pre</w:t>
      </w:r>
      <w:r w:rsidRPr="00E77C21">
        <w:rPr>
          <w:rFonts w:ascii="Times New Roman" w:hAnsi="Times New Roman"/>
          <w:spacing w:val="-3"/>
          <w:sz w:val="24"/>
        </w:rPr>
        <w:t>v</w:t>
      </w:r>
      <w:r w:rsidRPr="00E77C21">
        <w:rPr>
          <w:rFonts w:ascii="Times New Roman" w:hAnsi="Times New Roman"/>
          <w:sz w:val="24"/>
        </w:rPr>
        <w:t>a</w:t>
      </w:r>
      <w:r w:rsidRPr="00E77C21">
        <w:rPr>
          <w:rFonts w:ascii="Times New Roman" w:hAnsi="Times New Roman"/>
          <w:spacing w:val="-2"/>
          <w:sz w:val="24"/>
        </w:rPr>
        <w:t>l</w:t>
      </w:r>
      <w:r w:rsidRPr="00E77C21">
        <w:rPr>
          <w:rFonts w:ascii="Times New Roman" w:hAnsi="Times New Roman"/>
          <w:sz w:val="24"/>
        </w:rPr>
        <w:t>e</w:t>
      </w:r>
      <w:r w:rsidRPr="00E77C21">
        <w:rPr>
          <w:rFonts w:ascii="Times New Roman" w:hAnsi="Times New Roman"/>
          <w:spacing w:val="-1"/>
          <w:sz w:val="24"/>
        </w:rPr>
        <w:t>n</w:t>
      </w:r>
      <w:r w:rsidRPr="00E77C21">
        <w:rPr>
          <w:rFonts w:ascii="Times New Roman" w:hAnsi="Times New Roman"/>
          <w:sz w:val="24"/>
        </w:rPr>
        <w:t xml:space="preserve">ce </w:t>
      </w:r>
      <w:r w:rsidRPr="00E77C21">
        <w:rPr>
          <w:rFonts w:ascii="Times New Roman" w:hAnsi="Times New Roman"/>
          <w:spacing w:val="1"/>
          <w:sz w:val="24"/>
        </w:rPr>
        <w:t>r</w:t>
      </w:r>
      <w:r w:rsidRPr="00E77C21">
        <w:rPr>
          <w:rFonts w:ascii="Times New Roman" w:hAnsi="Times New Roman"/>
          <w:spacing w:val="-3"/>
          <w:sz w:val="24"/>
        </w:rPr>
        <w:t>a</w:t>
      </w:r>
      <w:r w:rsidRPr="00E77C21">
        <w:rPr>
          <w:rFonts w:ascii="Times New Roman" w:hAnsi="Times New Roman"/>
          <w:sz w:val="24"/>
        </w:rPr>
        <w:t>tes</w:t>
      </w:r>
      <w:r w:rsidRPr="00E77C21">
        <w:rPr>
          <w:rFonts w:ascii="Times New Roman" w:hAnsi="Times New Roman"/>
          <w:spacing w:val="-2"/>
          <w:sz w:val="24"/>
        </w:rPr>
        <w:t xml:space="preserve"> </w:t>
      </w:r>
      <w:r w:rsidRPr="00E77C21">
        <w:rPr>
          <w:rFonts w:ascii="Times New Roman" w:hAnsi="Times New Roman"/>
          <w:sz w:val="24"/>
        </w:rPr>
        <w:t>b</w:t>
      </w:r>
      <w:r w:rsidRPr="00E77C21">
        <w:rPr>
          <w:rFonts w:ascii="Times New Roman" w:hAnsi="Times New Roman"/>
          <w:spacing w:val="-1"/>
          <w:sz w:val="24"/>
        </w:rPr>
        <w:t>e</w:t>
      </w:r>
      <w:r w:rsidRPr="00E77C21">
        <w:rPr>
          <w:rFonts w:ascii="Times New Roman" w:hAnsi="Times New Roman"/>
          <w:sz w:val="24"/>
        </w:rPr>
        <w:t>t</w:t>
      </w:r>
      <w:r w:rsidRPr="00E77C21">
        <w:rPr>
          <w:rFonts w:ascii="Times New Roman" w:hAnsi="Times New Roman"/>
          <w:spacing w:val="-4"/>
          <w:sz w:val="24"/>
        </w:rPr>
        <w:t>w</w:t>
      </w:r>
      <w:r w:rsidRPr="00E77C21">
        <w:rPr>
          <w:rFonts w:ascii="Times New Roman" w:hAnsi="Times New Roman"/>
          <w:sz w:val="24"/>
        </w:rPr>
        <w:t>e</w:t>
      </w:r>
      <w:r w:rsidRPr="00E77C21">
        <w:rPr>
          <w:rFonts w:ascii="Times New Roman" w:hAnsi="Times New Roman"/>
          <w:spacing w:val="-1"/>
          <w:sz w:val="24"/>
        </w:rPr>
        <w:t>e</w:t>
      </w:r>
      <w:r w:rsidRPr="00E77C21">
        <w:rPr>
          <w:rFonts w:ascii="Times New Roman" w:hAnsi="Times New Roman"/>
          <w:sz w:val="24"/>
        </w:rPr>
        <w:t>n any</w:t>
      </w:r>
      <w:r w:rsidRPr="00E77C21">
        <w:rPr>
          <w:rFonts w:ascii="Times New Roman" w:hAnsi="Times New Roman"/>
          <w:spacing w:val="-2"/>
          <w:sz w:val="24"/>
        </w:rPr>
        <w:t xml:space="preserve"> </w:t>
      </w:r>
      <w:r w:rsidRPr="00E77C21">
        <w:rPr>
          <w:rFonts w:ascii="Times New Roman" w:hAnsi="Times New Roman"/>
          <w:sz w:val="24"/>
        </w:rPr>
        <w:t>t</w:t>
      </w:r>
      <w:r w:rsidRPr="00E77C21">
        <w:rPr>
          <w:rFonts w:ascii="Times New Roman" w:hAnsi="Times New Roman"/>
          <w:spacing w:val="-4"/>
          <w:sz w:val="24"/>
        </w:rPr>
        <w:t>w</w:t>
      </w:r>
      <w:r w:rsidRPr="00E77C21">
        <w:rPr>
          <w:rFonts w:ascii="Times New Roman" w:hAnsi="Times New Roman"/>
          <w:sz w:val="24"/>
        </w:rPr>
        <w:t>o</w:t>
      </w:r>
      <w:r w:rsidRPr="00E77C21">
        <w:rPr>
          <w:rFonts w:ascii="Times New Roman" w:hAnsi="Times New Roman"/>
          <w:spacing w:val="2"/>
          <w:sz w:val="24"/>
        </w:rPr>
        <w:t xml:space="preserve"> </w:t>
      </w:r>
      <w:r w:rsidRPr="00E77C21">
        <w:rPr>
          <w:rFonts w:ascii="Times New Roman" w:hAnsi="Times New Roman"/>
          <w:sz w:val="24"/>
        </w:rPr>
        <w:t>sur</w:t>
      </w:r>
      <w:r w:rsidRPr="00E77C21">
        <w:rPr>
          <w:rFonts w:ascii="Times New Roman" w:hAnsi="Times New Roman"/>
          <w:spacing w:val="-2"/>
          <w:sz w:val="24"/>
        </w:rPr>
        <w:t>v</w:t>
      </w:r>
      <w:r w:rsidRPr="00E77C21">
        <w:rPr>
          <w:rFonts w:ascii="Times New Roman" w:hAnsi="Times New Roman"/>
          <w:sz w:val="24"/>
        </w:rPr>
        <w:t xml:space="preserve">eys </w:t>
      </w:r>
      <w:r w:rsidRPr="00E77C21">
        <w:rPr>
          <w:rFonts w:ascii="Times New Roman" w:hAnsi="Times New Roman"/>
          <w:spacing w:val="-3"/>
          <w:sz w:val="24"/>
        </w:rPr>
        <w:t>w</w:t>
      </w:r>
      <w:r w:rsidRPr="00E77C21">
        <w:rPr>
          <w:rFonts w:ascii="Times New Roman" w:hAnsi="Times New Roman"/>
          <w:spacing w:val="-2"/>
          <w:sz w:val="24"/>
        </w:rPr>
        <w:t>i</w:t>
      </w:r>
      <w:r w:rsidRPr="00E77C21">
        <w:rPr>
          <w:rFonts w:ascii="Times New Roman" w:hAnsi="Times New Roman"/>
          <w:spacing w:val="1"/>
          <w:sz w:val="24"/>
        </w:rPr>
        <w:t>l</w:t>
      </w:r>
      <w:r w:rsidRPr="00E77C21">
        <w:rPr>
          <w:rFonts w:ascii="Times New Roman" w:hAnsi="Times New Roman"/>
          <w:sz w:val="24"/>
        </w:rPr>
        <w:t>l be computed</w:t>
      </w:r>
      <w:r w:rsidRPr="00E77C21">
        <w:rPr>
          <w:rFonts w:ascii="Times New Roman" w:hAnsi="Times New Roman"/>
          <w:spacing w:val="-2"/>
          <w:sz w:val="24"/>
        </w:rPr>
        <w:t xml:space="preserve"> </w:t>
      </w:r>
      <w:r w:rsidRPr="00E77C21">
        <w:rPr>
          <w:rFonts w:ascii="Times New Roman" w:hAnsi="Times New Roman"/>
          <w:sz w:val="24"/>
        </w:rPr>
        <w:t>us</w:t>
      </w:r>
      <w:r w:rsidRPr="00E77C21">
        <w:rPr>
          <w:rFonts w:ascii="Times New Roman" w:hAnsi="Times New Roman"/>
          <w:spacing w:val="-2"/>
          <w:sz w:val="24"/>
        </w:rPr>
        <w:t>i</w:t>
      </w:r>
      <w:r w:rsidRPr="00E77C21">
        <w:rPr>
          <w:rFonts w:ascii="Times New Roman" w:hAnsi="Times New Roman"/>
          <w:spacing w:val="-3"/>
          <w:sz w:val="24"/>
        </w:rPr>
        <w:t>n</w:t>
      </w:r>
      <w:r w:rsidRPr="00E77C21">
        <w:rPr>
          <w:rFonts w:ascii="Times New Roman" w:hAnsi="Times New Roman"/>
          <w:sz w:val="24"/>
        </w:rPr>
        <w:t>g</w:t>
      </w:r>
      <w:r w:rsidRPr="00E77C21">
        <w:rPr>
          <w:rFonts w:ascii="Times New Roman" w:hAnsi="Times New Roman"/>
          <w:spacing w:val="2"/>
          <w:sz w:val="24"/>
        </w:rPr>
        <w:t xml:space="preserve"> </w:t>
      </w:r>
      <w:r w:rsidRPr="00E77C21">
        <w:rPr>
          <w:rFonts w:ascii="Times New Roman" w:hAnsi="Times New Roman"/>
          <w:sz w:val="24"/>
        </w:rPr>
        <w:t>a</w:t>
      </w:r>
      <w:r w:rsidRPr="00E77C21">
        <w:rPr>
          <w:rFonts w:ascii="Times New Roman" w:hAnsi="Times New Roman"/>
          <w:spacing w:val="-2"/>
          <w:sz w:val="24"/>
        </w:rPr>
        <w:t xml:space="preserve"> </w:t>
      </w:r>
      <w:r w:rsidR="00BF15B7">
        <w:rPr>
          <w:rFonts w:ascii="Times New Roman" w:hAnsi="Times New Roman"/>
          <w:sz w:val="24"/>
        </w:rPr>
        <w:t>two</w:t>
      </w:r>
      <w:r w:rsidRPr="00E77C21">
        <w:rPr>
          <w:rFonts w:ascii="Times New Roman" w:hAnsi="Times New Roman"/>
          <w:spacing w:val="-2"/>
          <w:sz w:val="24"/>
        </w:rPr>
        <w:t>-</w:t>
      </w:r>
      <w:r w:rsidRPr="00E77C21">
        <w:rPr>
          <w:rFonts w:ascii="Times New Roman" w:hAnsi="Times New Roman"/>
          <w:sz w:val="24"/>
        </w:rPr>
        <w:t>s</w:t>
      </w:r>
      <w:r w:rsidRPr="00E77C21">
        <w:rPr>
          <w:rFonts w:ascii="Times New Roman" w:hAnsi="Times New Roman"/>
          <w:spacing w:val="-2"/>
          <w:sz w:val="24"/>
        </w:rPr>
        <w:t>i</w:t>
      </w:r>
      <w:r w:rsidRPr="00E77C21">
        <w:rPr>
          <w:rFonts w:ascii="Times New Roman" w:hAnsi="Times New Roman"/>
          <w:sz w:val="24"/>
        </w:rPr>
        <w:t>d</w:t>
      </w:r>
      <w:r w:rsidRPr="00E77C21">
        <w:rPr>
          <w:rFonts w:ascii="Times New Roman" w:hAnsi="Times New Roman"/>
          <w:spacing w:val="-1"/>
          <w:sz w:val="24"/>
        </w:rPr>
        <w:t>e</w:t>
      </w:r>
      <w:r w:rsidRPr="00E77C21">
        <w:rPr>
          <w:rFonts w:ascii="Times New Roman" w:hAnsi="Times New Roman"/>
          <w:sz w:val="24"/>
        </w:rPr>
        <w:t xml:space="preserve">d </w:t>
      </w:r>
      <w:r w:rsidRPr="00E77C21">
        <w:rPr>
          <w:rFonts w:ascii="Times New Roman" w:hAnsi="Times New Roman"/>
          <w:spacing w:val="-2"/>
          <w:sz w:val="24"/>
        </w:rPr>
        <w:t>s</w:t>
      </w:r>
      <w:r w:rsidRPr="00E77C21">
        <w:rPr>
          <w:rFonts w:ascii="Times New Roman" w:hAnsi="Times New Roman"/>
          <w:spacing w:val="2"/>
          <w:sz w:val="24"/>
        </w:rPr>
        <w:t>k</w:t>
      </w:r>
      <w:r w:rsidRPr="00E77C21">
        <w:rPr>
          <w:rFonts w:ascii="Times New Roman" w:hAnsi="Times New Roman"/>
          <w:sz w:val="24"/>
        </w:rPr>
        <w:t>e</w:t>
      </w:r>
      <w:r w:rsidRPr="00E77C21">
        <w:rPr>
          <w:rFonts w:ascii="Times New Roman" w:hAnsi="Times New Roman"/>
          <w:spacing w:val="-3"/>
          <w:sz w:val="24"/>
        </w:rPr>
        <w:t>w</w:t>
      </w:r>
      <w:r w:rsidRPr="00E77C21">
        <w:rPr>
          <w:rFonts w:ascii="Times New Roman" w:hAnsi="Times New Roman"/>
          <w:sz w:val="24"/>
        </w:rPr>
        <w:t>-cor</w:t>
      </w:r>
      <w:r w:rsidRPr="00E77C21">
        <w:rPr>
          <w:rFonts w:ascii="Times New Roman" w:hAnsi="Times New Roman"/>
          <w:spacing w:val="1"/>
          <w:sz w:val="24"/>
        </w:rPr>
        <w:t>r</w:t>
      </w:r>
      <w:r w:rsidRPr="00E77C21">
        <w:rPr>
          <w:rFonts w:ascii="Times New Roman" w:hAnsi="Times New Roman"/>
          <w:sz w:val="24"/>
        </w:rPr>
        <w:t>e</w:t>
      </w:r>
      <w:r w:rsidRPr="00E77C21">
        <w:rPr>
          <w:rFonts w:ascii="Times New Roman" w:hAnsi="Times New Roman"/>
          <w:spacing w:val="-3"/>
          <w:sz w:val="24"/>
        </w:rPr>
        <w:t>c</w:t>
      </w:r>
      <w:r w:rsidRPr="00E77C21">
        <w:rPr>
          <w:rFonts w:ascii="Times New Roman" w:hAnsi="Times New Roman"/>
          <w:sz w:val="24"/>
        </w:rPr>
        <w:t>ted</w:t>
      </w:r>
      <w:r w:rsidRPr="00E77C21">
        <w:rPr>
          <w:rFonts w:ascii="Times New Roman" w:hAnsi="Times New Roman"/>
          <w:spacing w:val="-2"/>
          <w:sz w:val="24"/>
        </w:rPr>
        <w:t xml:space="preserve"> i</w:t>
      </w:r>
      <w:r w:rsidRPr="00E77C21">
        <w:rPr>
          <w:rFonts w:ascii="Times New Roman" w:hAnsi="Times New Roman"/>
          <w:sz w:val="24"/>
        </w:rPr>
        <w:t>n</w:t>
      </w:r>
      <w:r w:rsidRPr="00E77C21">
        <w:rPr>
          <w:rFonts w:ascii="Times New Roman" w:hAnsi="Times New Roman"/>
          <w:spacing w:val="-3"/>
          <w:sz w:val="24"/>
        </w:rPr>
        <w:t>v</w:t>
      </w:r>
      <w:r w:rsidRPr="00E77C21">
        <w:rPr>
          <w:rFonts w:ascii="Times New Roman" w:hAnsi="Times New Roman"/>
          <w:sz w:val="24"/>
        </w:rPr>
        <w:t>er</w:t>
      </w:r>
      <w:r w:rsidRPr="00E77C21">
        <w:rPr>
          <w:rFonts w:ascii="Times New Roman" w:hAnsi="Times New Roman"/>
          <w:spacing w:val="1"/>
          <w:sz w:val="24"/>
        </w:rPr>
        <w:t>t</w:t>
      </w:r>
      <w:r w:rsidRPr="00E77C21">
        <w:rPr>
          <w:rFonts w:ascii="Times New Roman" w:hAnsi="Times New Roman"/>
          <w:sz w:val="24"/>
        </w:rPr>
        <w:t>ed score t</w:t>
      </w:r>
      <w:r w:rsidRPr="00E77C21">
        <w:rPr>
          <w:rFonts w:ascii="Times New Roman" w:hAnsi="Times New Roman"/>
          <w:spacing w:val="-3"/>
          <w:sz w:val="24"/>
        </w:rPr>
        <w:t>e</w:t>
      </w:r>
      <w:r w:rsidRPr="00E77C21">
        <w:rPr>
          <w:rFonts w:ascii="Times New Roman" w:hAnsi="Times New Roman"/>
          <w:sz w:val="24"/>
        </w:rPr>
        <w:t>sts</w:t>
      </w:r>
      <w:r w:rsidRPr="00E77C21">
        <w:rPr>
          <w:rFonts w:ascii="Times New Roman" w:hAnsi="Times New Roman"/>
          <w:spacing w:val="-4"/>
          <w:sz w:val="24"/>
        </w:rPr>
        <w:t xml:space="preserve"> </w:t>
      </w:r>
      <w:r w:rsidRPr="00E77C21">
        <w:rPr>
          <w:rFonts w:ascii="Times New Roman" w:hAnsi="Times New Roman"/>
          <w:spacing w:val="3"/>
          <w:sz w:val="24"/>
        </w:rPr>
        <w:t>f</w:t>
      </w:r>
      <w:r w:rsidRPr="00E77C21">
        <w:rPr>
          <w:rFonts w:ascii="Times New Roman" w:hAnsi="Times New Roman"/>
          <w:spacing w:val="-3"/>
          <w:sz w:val="24"/>
        </w:rPr>
        <w:t>o</w:t>
      </w:r>
      <w:r w:rsidRPr="00E77C21">
        <w:rPr>
          <w:rFonts w:ascii="Times New Roman" w:hAnsi="Times New Roman"/>
          <w:sz w:val="24"/>
        </w:rPr>
        <w:t>r</w:t>
      </w:r>
      <w:r w:rsidRPr="00E77C21">
        <w:rPr>
          <w:rFonts w:ascii="Times New Roman" w:hAnsi="Times New Roman"/>
          <w:spacing w:val="1"/>
          <w:sz w:val="24"/>
        </w:rPr>
        <w:t xml:space="preserve"> </w:t>
      </w:r>
      <w:r w:rsidRPr="00E77C21">
        <w:rPr>
          <w:rFonts w:ascii="Times New Roman" w:hAnsi="Times New Roman"/>
          <w:sz w:val="24"/>
        </w:rPr>
        <w:t>b</w:t>
      </w:r>
      <w:r w:rsidRPr="00E77C21">
        <w:rPr>
          <w:rFonts w:ascii="Times New Roman" w:hAnsi="Times New Roman"/>
          <w:spacing w:val="-2"/>
          <w:sz w:val="24"/>
        </w:rPr>
        <w:t>i</w:t>
      </w:r>
      <w:r w:rsidRPr="00E77C21">
        <w:rPr>
          <w:rFonts w:ascii="Times New Roman" w:hAnsi="Times New Roman"/>
          <w:sz w:val="24"/>
        </w:rPr>
        <w:t>n</w:t>
      </w:r>
      <w:r w:rsidRPr="00E77C21">
        <w:rPr>
          <w:rFonts w:ascii="Times New Roman" w:hAnsi="Times New Roman"/>
          <w:spacing w:val="-4"/>
          <w:sz w:val="24"/>
        </w:rPr>
        <w:t>o</w:t>
      </w:r>
      <w:r w:rsidRPr="00E77C21">
        <w:rPr>
          <w:rFonts w:ascii="Times New Roman" w:hAnsi="Times New Roman"/>
          <w:sz w:val="24"/>
        </w:rPr>
        <w:t>m</w:t>
      </w:r>
      <w:r w:rsidRPr="00E77C21">
        <w:rPr>
          <w:rFonts w:ascii="Times New Roman" w:hAnsi="Times New Roman"/>
          <w:spacing w:val="-2"/>
          <w:sz w:val="24"/>
        </w:rPr>
        <w:t>i</w:t>
      </w:r>
      <w:r w:rsidRPr="00E77C21">
        <w:rPr>
          <w:rFonts w:ascii="Times New Roman" w:hAnsi="Times New Roman"/>
          <w:sz w:val="24"/>
        </w:rPr>
        <w:t>al</w:t>
      </w:r>
      <w:r w:rsidRPr="00E77C21">
        <w:rPr>
          <w:rFonts w:ascii="Times New Roman" w:hAnsi="Times New Roman"/>
          <w:spacing w:val="-1"/>
          <w:sz w:val="24"/>
        </w:rPr>
        <w:t xml:space="preserve"> </w:t>
      </w:r>
      <w:r w:rsidRPr="00E77C21">
        <w:rPr>
          <w:rFonts w:ascii="Times New Roman" w:hAnsi="Times New Roman"/>
          <w:sz w:val="24"/>
        </w:rPr>
        <w:t>d</w:t>
      </w:r>
      <w:r w:rsidRPr="00E77C21">
        <w:rPr>
          <w:rFonts w:ascii="Times New Roman" w:hAnsi="Times New Roman"/>
          <w:spacing w:val="-2"/>
          <w:sz w:val="24"/>
        </w:rPr>
        <w:t>i</w:t>
      </w:r>
      <w:r w:rsidRPr="00E77C21">
        <w:rPr>
          <w:rFonts w:ascii="Times New Roman" w:hAnsi="Times New Roman"/>
          <w:sz w:val="24"/>
        </w:rPr>
        <w:t>str</w:t>
      </w:r>
      <w:r w:rsidRPr="00E77C21">
        <w:rPr>
          <w:rFonts w:ascii="Times New Roman" w:hAnsi="Times New Roman"/>
          <w:spacing w:val="-2"/>
          <w:sz w:val="24"/>
        </w:rPr>
        <w:t>i</w:t>
      </w:r>
      <w:r w:rsidRPr="00E77C21">
        <w:rPr>
          <w:rFonts w:ascii="Times New Roman" w:hAnsi="Times New Roman"/>
          <w:sz w:val="24"/>
        </w:rPr>
        <w:t>b</w:t>
      </w:r>
      <w:r w:rsidRPr="00E77C21">
        <w:rPr>
          <w:rFonts w:ascii="Times New Roman" w:hAnsi="Times New Roman"/>
          <w:spacing w:val="-4"/>
          <w:sz w:val="24"/>
        </w:rPr>
        <w:t>u</w:t>
      </w:r>
      <w:r w:rsidRPr="00E77C21">
        <w:rPr>
          <w:rFonts w:ascii="Times New Roman" w:hAnsi="Times New Roman"/>
          <w:sz w:val="24"/>
        </w:rPr>
        <w:t>t</w:t>
      </w:r>
      <w:r w:rsidRPr="00E77C21">
        <w:rPr>
          <w:rFonts w:ascii="Times New Roman" w:hAnsi="Times New Roman"/>
          <w:spacing w:val="-2"/>
          <w:sz w:val="24"/>
        </w:rPr>
        <w:t>i</w:t>
      </w:r>
      <w:r w:rsidRPr="00E77C21">
        <w:rPr>
          <w:rFonts w:ascii="Times New Roman" w:hAnsi="Times New Roman"/>
          <w:sz w:val="24"/>
        </w:rPr>
        <w:t xml:space="preserve">on </w:t>
      </w:r>
      <w:r w:rsidRPr="00E77C21">
        <w:rPr>
          <w:rFonts w:ascii="Times New Roman" w:hAnsi="Times New Roman"/>
          <w:spacing w:val="-2"/>
          <w:sz w:val="24"/>
        </w:rPr>
        <w:t>(</w:t>
      </w:r>
      <w:r w:rsidRPr="00E77C21">
        <w:rPr>
          <w:rFonts w:ascii="Times New Roman" w:hAnsi="Times New Roman"/>
          <w:sz w:val="24"/>
        </w:rPr>
        <w:t>Ga</w:t>
      </w:r>
      <w:r w:rsidRPr="00E77C21">
        <w:rPr>
          <w:rFonts w:ascii="Times New Roman" w:hAnsi="Times New Roman"/>
          <w:spacing w:val="-2"/>
          <w:sz w:val="24"/>
        </w:rPr>
        <w:t>r</w:t>
      </w:r>
      <w:r w:rsidRPr="00E77C21">
        <w:rPr>
          <w:rFonts w:ascii="Times New Roman" w:hAnsi="Times New Roman"/>
          <w:sz w:val="24"/>
        </w:rPr>
        <w:t>t</w:t>
      </w:r>
      <w:r w:rsidRPr="00E77C21">
        <w:rPr>
          <w:rFonts w:ascii="Times New Roman" w:hAnsi="Times New Roman"/>
          <w:spacing w:val="5"/>
          <w:sz w:val="24"/>
        </w:rPr>
        <w:t xml:space="preserve"> </w:t>
      </w:r>
      <w:r w:rsidRPr="00E77C21">
        <w:rPr>
          <w:rFonts w:ascii="Times New Roman" w:hAnsi="Times New Roman"/>
          <w:spacing w:val="-3"/>
          <w:sz w:val="24"/>
        </w:rPr>
        <w:t>e</w:t>
      </w:r>
      <w:r w:rsidRPr="00E77C21">
        <w:rPr>
          <w:rFonts w:ascii="Times New Roman" w:hAnsi="Times New Roman"/>
          <w:sz w:val="24"/>
        </w:rPr>
        <w:t>t</w:t>
      </w:r>
      <w:r w:rsidRPr="00E77C21">
        <w:rPr>
          <w:rFonts w:ascii="Times New Roman" w:hAnsi="Times New Roman"/>
          <w:spacing w:val="-1"/>
          <w:sz w:val="24"/>
        </w:rPr>
        <w:t xml:space="preserve"> </w:t>
      </w:r>
      <w:r w:rsidRPr="00E77C21">
        <w:rPr>
          <w:rFonts w:ascii="Times New Roman" w:hAnsi="Times New Roman"/>
          <w:sz w:val="24"/>
        </w:rPr>
        <w:t>a</w:t>
      </w:r>
      <w:r w:rsidRPr="00E77C21">
        <w:rPr>
          <w:rFonts w:ascii="Times New Roman" w:hAnsi="Times New Roman"/>
          <w:spacing w:val="-2"/>
          <w:sz w:val="24"/>
        </w:rPr>
        <w:t>l</w:t>
      </w:r>
      <w:r w:rsidRPr="00E77C21">
        <w:rPr>
          <w:rFonts w:ascii="Times New Roman" w:hAnsi="Times New Roman"/>
          <w:sz w:val="24"/>
        </w:rPr>
        <w:t>,</w:t>
      </w:r>
      <w:r w:rsidRPr="00E77C21">
        <w:rPr>
          <w:rFonts w:ascii="Times New Roman" w:hAnsi="Times New Roman"/>
          <w:spacing w:val="2"/>
          <w:sz w:val="24"/>
        </w:rPr>
        <w:t xml:space="preserve"> </w:t>
      </w:r>
      <w:r w:rsidRPr="00E77C21">
        <w:rPr>
          <w:rFonts w:ascii="Times New Roman" w:hAnsi="Times New Roman"/>
          <w:spacing w:val="-3"/>
          <w:sz w:val="24"/>
        </w:rPr>
        <w:t>1</w:t>
      </w:r>
      <w:r w:rsidRPr="00E77C21">
        <w:rPr>
          <w:rFonts w:ascii="Times New Roman" w:hAnsi="Times New Roman"/>
          <w:sz w:val="24"/>
        </w:rPr>
        <w:t>9</w:t>
      </w:r>
      <w:r w:rsidRPr="00E77C21">
        <w:rPr>
          <w:rFonts w:ascii="Times New Roman" w:hAnsi="Times New Roman"/>
          <w:spacing w:val="-1"/>
          <w:sz w:val="24"/>
        </w:rPr>
        <w:t>9</w:t>
      </w:r>
      <w:r w:rsidRPr="00E77C21">
        <w:rPr>
          <w:rFonts w:ascii="Times New Roman" w:hAnsi="Times New Roman"/>
          <w:sz w:val="24"/>
        </w:rPr>
        <w:t xml:space="preserve">0). </w:t>
      </w:r>
      <w:r w:rsidRPr="00E77C21">
        <w:rPr>
          <w:rFonts w:ascii="Times New Roman" w:hAnsi="Times New Roman"/>
          <w:spacing w:val="-1"/>
          <w:sz w:val="24"/>
        </w:rPr>
        <w:t>S</w:t>
      </w:r>
      <w:r w:rsidRPr="00E77C21">
        <w:rPr>
          <w:rFonts w:ascii="Times New Roman" w:hAnsi="Times New Roman"/>
          <w:sz w:val="24"/>
        </w:rPr>
        <w:t>ta</w:t>
      </w:r>
      <w:r w:rsidRPr="00E77C21">
        <w:rPr>
          <w:rFonts w:ascii="Times New Roman" w:hAnsi="Times New Roman"/>
          <w:spacing w:val="-1"/>
          <w:sz w:val="24"/>
        </w:rPr>
        <w:t>n</w:t>
      </w:r>
      <w:r w:rsidRPr="00E77C21">
        <w:rPr>
          <w:rFonts w:ascii="Times New Roman" w:hAnsi="Times New Roman"/>
          <w:sz w:val="24"/>
        </w:rPr>
        <w:t>d</w:t>
      </w:r>
      <w:r w:rsidRPr="00E77C21">
        <w:rPr>
          <w:rFonts w:ascii="Times New Roman" w:hAnsi="Times New Roman"/>
          <w:spacing w:val="-1"/>
          <w:sz w:val="24"/>
        </w:rPr>
        <w:t>a</w:t>
      </w:r>
      <w:r w:rsidRPr="00E77C21">
        <w:rPr>
          <w:rFonts w:ascii="Times New Roman" w:hAnsi="Times New Roman"/>
          <w:sz w:val="24"/>
        </w:rPr>
        <w:t xml:space="preserve">rd </w:t>
      </w:r>
      <w:r w:rsidRPr="00E77C21">
        <w:rPr>
          <w:rFonts w:ascii="Times New Roman" w:hAnsi="Times New Roman"/>
          <w:spacing w:val="-3"/>
          <w:sz w:val="24"/>
        </w:rPr>
        <w:t>e</w:t>
      </w:r>
      <w:r w:rsidRPr="00E77C21">
        <w:rPr>
          <w:rFonts w:ascii="Times New Roman" w:hAnsi="Times New Roman"/>
          <w:sz w:val="24"/>
        </w:rPr>
        <w:t>rr</w:t>
      </w:r>
      <w:r w:rsidRPr="00E77C21">
        <w:rPr>
          <w:rFonts w:ascii="Times New Roman" w:hAnsi="Times New Roman"/>
          <w:spacing w:val="-3"/>
          <w:sz w:val="24"/>
        </w:rPr>
        <w:t>o</w:t>
      </w:r>
      <w:r w:rsidRPr="00E77C21">
        <w:rPr>
          <w:rFonts w:ascii="Times New Roman" w:hAnsi="Times New Roman"/>
          <w:spacing w:val="2"/>
          <w:sz w:val="24"/>
        </w:rPr>
        <w:t>r</w:t>
      </w:r>
      <w:r w:rsidRPr="00E77C21">
        <w:rPr>
          <w:rFonts w:ascii="Times New Roman" w:hAnsi="Times New Roman"/>
          <w:sz w:val="24"/>
        </w:rPr>
        <w:t>s</w:t>
      </w:r>
      <w:r w:rsidRPr="00E77C21">
        <w:rPr>
          <w:rFonts w:ascii="Times New Roman" w:hAnsi="Times New Roman"/>
          <w:spacing w:val="-4"/>
          <w:sz w:val="24"/>
        </w:rPr>
        <w:t xml:space="preserve"> </w:t>
      </w:r>
      <w:r w:rsidRPr="00E77C21">
        <w:rPr>
          <w:rFonts w:ascii="Times New Roman" w:hAnsi="Times New Roman"/>
          <w:spacing w:val="3"/>
          <w:sz w:val="24"/>
        </w:rPr>
        <w:t>f</w:t>
      </w:r>
      <w:r w:rsidRPr="00E77C21">
        <w:rPr>
          <w:rFonts w:ascii="Times New Roman" w:hAnsi="Times New Roman"/>
          <w:spacing w:val="-3"/>
          <w:sz w:val="24"/>
        </w:rPr>
        <w:t>o</w:t>
      </w:r>
      <w:r w:rsidRPr="00E77C21">
        <w:rPr>
          <w:rFonts w:ascii="Times New Roman" w:hAnsi="Times New Roman"/>
          <w:sz w:val="24"/>
        </w:rPr>
        <w:t>r</w:t>
      </w:r>
      <w:r w:rsidRPr="00E77C21">
        <w:rPr>
          <w:rFonts w:ascii="Times New Roman" w:hAnsi="Times New Roman"/>
          <w:spacing w:val="-1"/>
          <w:sz w:val="24"/>
        </w:rPr>
        <w:t xml:space="preserve"> </w:t>
      </w:r>
      <w:r w:rsidRPr="00E77C21">
        <w:rPr>
          <w:rFonts w:ascii="Times New Roman" w:hAnsi="Times New Roman"/>
          <w:sz w:val="24"/>
        </w:rPr>
        <w:t>the</w:t>
      </w:r>
      <w:r w:rsidRPr="00E77C21">
        <w:rPr>
          <w:rFonts w:ascii="Times New Roman" w:hAnsi="Times New Roman"/>
          <w:spacing w:val="-2"/>
          <w:sz w:val="24"/>
        </w:rPr>
        <w:t xml:space="preserve"> </w:t>
      </w:r>
      <w:r w:rsidRPr="00E77C21">
        <w:rPr>
          <w:rFonts w:ascii="Times New Roman" w:hAnsi="Times New Roman"/>
          <w:sz w:val="24"/>
        </w:rPr>
        <w:t>t</w:t>
      </w:r>
      <w:r w:rsidRPr="00E77C21">
        <w:rPr>
          <w:rFonts w:ascii="Times New Roman" w:hAnsi="Times New Roman"/>
          <w:spacing w:val="-2"/>
          <w:sz w:val="24"/>
        </w:rPr>
        <w:t>r</w:t>
      </w:r>
      <w:r w:rsidRPr="00E77C21">
        <w:rPr>
          <w:rFonts w:ascii="Times New Roman" w:hAnsi="Times New Roman"/>
          <w:sz w:val="24"/>
        </w:rPr>
        <w:t>e</w:t>
      </w:r>
      <w:r w:rsidRPr="00E77C21">
        <w:rPr>
          <w:rFonts w:ascii="Times New Roman" w:hAnsi="Times New Roman"/>
          <w:spacing w:val="-1"/>
          <w:sz w:val="24"/>
        </w:rPr>
        <w:t>n</w:t>
      </w:r>
      <w:r w:rsidRPr="00E77C21">
        <w:rPr>
          <w:rFonts w:ascii="Times New Roman" w:hAnsi="Times New Roman"/>
          <w:sz w:val="24"/>
        </w:rPr>
        <w:t>d in pre</w:t>
      </w:r>
      <w:r w:rsidRPr="00E77C21">
        <w:rPr>
          <w:rFonts w:ascii="Times New Roman" w:hAnsi="Times New Roman"/>
          <w:spacing w:val="-3"/>
          <w:sz w:val="24"/>
        </w:rPr>
        <w:t>v</w:t>
      </w:r>
      <w:r w:rsidRPr="00E77C21">
        <w:rPr>
          <w:rFonts w:ascii="Times New Roman" w:hAnsi="Times New Roman"/>
          <w:sz w:val="24"/>
        </w:rPr>
        <w:t>a</w:t>
      </w:r>
      <w:r w:rsidRPr="00E77C21">
        <w:rPr>
          <w:rFonts w:ascii="Times New Roman" w:hAnsi="Times New Roman"/>
          <w:spacing w:val="-2"/>
          <w:sz w:val="24"/>
        </w:rPr>
        <w:t>l</w:t>
      </w:r>
      <w:r w:rsidRPr="00E77C21">
        <w:rPr>
          <w:rFonts w:ascii="Times New Roman" w:hAnsi="Times New Roman"/>
          <w:sz w:val="24"/>
        </w:rPr>
        <w:t>e</w:t>
      </w:r>
      <w:r w:rsidRPr="00E77C21">
        <w:rPr>
          <w:rFonts w:ascii="Times New Roman" w:hAnsi="Times New Roman"/>
          <w:spacing w:val="-1"/>
          <w:sz w:val="24"/>
        </w:rPr>
        <w:t>n</w:t>
      </w:r>
      <w:r w:rsidRPr="00E77C21">
        <w:rPr>
          <w:rFonts w:ascii="Times New Roman" w:hAnsi="Times New Roman"/>
          <w:sz w:val="24"/>
        </w:rPr>
        <w:t>ce e</w:t>
      </w:r>
      <w:r w:rsidRPr="00E77C21">
        <w:rPr>
          <w:rFonts w:ascii="Times New Roman" w:hAnsi="Times New Roman"/>
          <w:spacing w:val="-3"/>
          <w:sz w:val="24"/>
        </w:rPr>
        <w:t>s</w:t>
      </w:r>
      <w:r w:rsidRPr="00E77C21">
        <w:rPr>
          <w:rFonts w:ascii="Times New Roman" w:hAnsi="Times New Roman"/>
          <w:sz w:val="24"/>
        </w:rPr>
        <w:t>t</w:t>
      </w:r>
      <w:r w:rsidRPr="00E77C21">
        <w:rPr>
          <w:rFonts w:ascii="Times New Roman" w:hAnsi="Times New Roman"/>
          <w:spacing w:val="-2"/>
          <w:sz w:val="24"/>
        </w:rPr>
        <w:t>i</w:t>
      </w:r>
      <w:r w:rsidRPr="00E77C21">
        <w:rPr>
          <w:rFonts w:ascii="Times New Roman" w:hAnsi="Times New Roman"/>
          <w:sz w:val="24"/>
        </w:rPr>
        <w:t>m</w:t>
      </w:r>
      <w:r w:rsidRPr="00E77C21">
        <w:rPr>
          <w:rFonts w:ascii="Times New Roman" w:hAnsi="Times New Roman"/>
          <w:spacing w:val="-3"/>
          <w:sz w:val="24"/>
        </w:rPr>
        <w:t>a</w:t>
      </w:r>
      <w:r w:rsidRPr="00E77C21">
        <w:rPr>
          <w:rFonts w:ascii="Times New Roman" w:hAnsi="Times New Roman"/>
          <w:sz w:val="24"/>
        </w:rPr>
        <w:t xml:space="preserve">tes </w:t>
      </w:r>
      <w:r w:rsidRPr="00E77C21">
        <w:rPr>
          <w:rFonts w:ascii="Times New Roman" w:hAnsi="Times New Roman"/>
          <w:spacing w:val="-3"/>
          <w:sz w:val="24"/>
        </w:rPr>
        <w:t>w</w:t>
      </w:r>
      <w:r w:rsidRPr="00E77C21">
        <w:rPr>
          <w:rFonts w:ascii="Times New Roman" w:hAnsi="Times New Roman"/>
          <w:spacing w:val="-2"/>
          <w:sz w:val="24"/>
        </w:rPr>
        <w:t>il</w:t>
      </w:r>
      <w:r w:rsidRPr="00E77C21">
        <w:rPr>
          <w:rFonts w:ascii="Times New Roman" w:hAnsi="Times New Roman"/>
          <w:sz w:val="24"/>
        </w:rPr>
        <w:t>l be d</w:t>
      </w:r>
      <w:r w:rsidRPr="00E77C21">
        <w:rPr>
          <w:rFonts w:ascii="Times New Roman" w:hAnsi="Times New Roman"/>
          <w:spacing w:val="-1"/>
          <w:sz w:val="24"/>
        </w:rPr>
        <w:t>e</w:t>
      </w:r>
      <w:r w:rsidRPr="00E77C21">
        <w:rPr>
          <w:rFonts w:ascii="Times New Roman" w:hAnsi="Times New Roman"/>
          <w:sz w:val="24"/>
        </w:rPr>
        <w:t>r</w:t>
      </w:r>
      <w:r w:rsidRPr="00E77C21">
        <w:rPr>
          <w:rFonts w:ascii="Times New Roman" w:hAnsi="Times New Roman"/>
          <w:spacing w:val="-2"/>
          <w:sz w:val="24"/>
        </w:rPr>
        <w:t>i</w:t>
      </w:r>
      <w:r w:rsidRPr="00E77C21">
        <w:rPr>
          <w:rFonts w:ascii="Times New Roman" w:hAnsi="Times New Roman"/>
          <w:spacing w:val="-3"/>
          <w:sz w:val="24"/>
        </w:rPr>
        <w:t>v</w:t>
      </w:r>
      <w:r w:rsidRPr="00E77C21">
        <w:rPr>
          <w:rFonts w:ascii="Times New Roman" w:hAnsi="Times New Roman"/>
          <w:sz w:val="24"/>
        </w:rPr>
        <w:t>ed fr</w:t>
      </w:r>
      <w:r w:rsidRPr="00E77C21">
        <w:rPr>
          <w:rFonts w:ascii="Times New Roman" w:hAnsi="Times New Roman"/>
          <w:spacing w:val="-3"/>
          <w:sz w:val="24"/>
        </w:rPr>
        <w:t>o</w:t>
      </w:r>
      <w:r w:rsidRPr="00E77C21">
        <w:rPr>
          <w:rFonts w:ascii="Times New Roman" w:hAnsi="Times New Roman"/>
          <w:sz w:val="24"/>
        </w:rPr>
        <w:t>m</w:t>
      </w:r>
      <w:r w:rsidRPr="00E77C21">
        <w:rPr>
          <w:rFonts w:ascii="Times New Roman" w:hAnsi="Times New Roman"/>
          <w:spacing w:val="-1"/>
          <w:sz w:val="24"/>
        </w:rPr>
        <w:t xml:space="preserve"> </w:t>
      </w:r>
      <w:r w:rsidRPr="00E77C21">
        <w:rPr>
          <w:rFonts w:ascii="Times New Roman" w:hAnsi="Times New Roman"/>
          <w:spacing w:val="-2"/>
          <w:sz w:val="24"/>
        </w:rPr>
        <w:t>t</w:t>
      </w:r>
      <w:r w:rsidRPr="00E77C21">
        <w:rPr>
          <w:rFonts w:ascii="Times New Roman" w:hAnsi="Times New Roman"/>
          <w:sz w:val="24"/>
        </w:rPr>
        <w:t xml:space="preserve">he </w:t>
      </w:r>
      <w:r w:rsidRPr="00E77C21">
        <w:rPr>
          <w:rFonts w:ascii="Times New Roman" w:hAnsi="Times New Roman"/>
          <w:spacing w:val="-1"/>
          <w:sz w:val="24"/>
        </w:rPr>
        <w:t>P</w:t>
      </w:r>
      <w:r w:rsidRPr="00E77C21">
        <w:rPr>
          <w:rFonts w:ascii="Times New Roman" w:hAnsi="Times New Roman"/>
          <w:sz w:val="24"/>
        </w:rPr>
        <w:t>o</w:t>
      </w:r>
      <w:r w:rsidRPr="00E77C21">
        <w:rPr>
          <w:rFonts w:ascii="Times New Roman" w:hAnsi="Times New Roman"/>
          <w:spacing w:val="-2"/>
          <w:sz w:val="24"/>
        </w:rPr>
        <w:t>i</w:t>
      </w:r>
      <w:r w:rsidRPr="00E77C21">
        <w:rPr>
          <w:rFonts w:ascii="Times New Roman" w:hAnsi="Times New Roman"/>
          <w:sz w:val="24"/>
        </w:rPr>
        <w:t>sson r</w:t>
      </w:r>
      <w:r w:rsidRPr="00E77C21">
        <w:rPr>
          <w:rFonts w:ascii="Times New Roman" w:hAnsi="Times New Roman"/>
          <w:spacing w:val="-3"/>
          <w:sz w:val="24"/>
        </w:rPr>
        <w:t>e</w:t>
      </w:r>
      <w:r w:rsidRPr="00E77C21">
        <w:rPr>
          <w:rFonts w:ascii="Times New Roman" w:hAnsi="Times New Roman"/>
          <w:sz w:val="24"/>
        </w:rPr>
        <w:t>gress</w:t>
      </w:r>
      <w:r w:rsidRPr="00E77C21">
        <w:rPr>
          <w:rFonts w:ascii="Times New Roman" w:hAnsi="Times New Roman"/>
          <w:spacing w:val="-1"/>
          <w:sz w:val="24"/>
        </w:rPr>
        <w:t>i</w:t>
      </w:r>
      <w:r w:rsidRPr="00E77C21">
        <w:rPr>
          <w:rFonts w:ascii="Times New Roman" w:hAnsi="Times New Roman"/>
          <w:sz w:val="24"/>
        </w:rPr>
        <w:t>on</w:t>
      </w:r>
      <w:r w:rsidRPr="00E77C21">
        <w:rPr>
          <w:rFonts w:ascii="Times New Roman" w:hAnsi="Times New Roman"/>
          <w:spacing w:val="-2"/>
          <w:sz w:val="24"/>
        </w:rPr>
        <w:t xml:space="preserve"> m</w:t>
      </w:r>
      <w:r w:rsidRPr="00E77C21">
        <w:rPr>
          <w:rFonts w:ascii="Times New Roman" w:hAnsi="Times New Roman"/>
          <w:sz w:val="24"/>
        </w:rPr>
        <w:t>o</w:t>
      </w:r>
      <w:r w:rsidRPr="00E77C21">
        <w:rPr>
          <w:rFonts w:ascii="Times New Roman" w:hAnsi="Times New Roman"/>
          <w:spacing w:val="-1"/>
          <w:sz w:val="24"/>
        </w:rPr>
        <w:t>d</w:t>
      </w:r>
      <w:r w:rsidRPr="00E77C21">
        <w:rPr>
          <w:rFonts w:ascii="Times New Roman" w:hAnsi="Times New Roman"/>
          <w:sz w:val="24"/>
        </w:rPr>
        <w:t>e</w:t>
      </w:r>
      <w:r w:rsidRPr="00E77C21">
        <w:rPr>
          <w:rFonts w:ascii="Times New Roman" w:hAnsi="Times New Roman"/>
          <w:spacing w:val="-2"/>
          <w:sz w:val="24"/>
        </w:rPr>
        <w:t>l</w:t>
      </w:r>
      <w:r w:rsidRPr="00E77C21">
        <w:rPr>
          <w:rFonts w:ascii="Times New Roman" w:hAnsi="Times New Roman"/>
          <w:sz w:val="24"/>
        </w:rPr>
        <w:t>.</w:t>
      </w:r>
      <w:r w:rsidRPr="00E77C21">
        <w:rPr>
          <w:rFonts w:ascii="Times New Roman" w:hAnsi="Times New Roman"/>
          <w:spacing w:val="-1"/>
          <w:sz w:val="24"/>
        </w:rPr>
        <w:t xml:space="preserve"> </w:t>
      </w:r>
      <w:r w:rsidRPr="00E77C21">
        <w:rPr>
          <w:rFonts w:ascii="Times New Roman" w:hAnsi="Times New Roman"/>
          <w:spacing w:val="1"/>
          <w:sz w:val="24"/>
        </w:rPr>
        <w:t>T</w:t>
      </w:r>
      <w:r w:rsidRPr="00E77C21">
        <w:rPr>
          <w:rFonts w:ascii="Times New Roman" w:hAnsi="Times New Roman"/>
          <w:sz w:val="24"/>
        </w:rPr>
        <w:t>h</w:t>
      </w:r>
      <w:r w:rsidRPr="00E77C21">
        <w:rPr>
          <w:rFonts w:ascii="Times New Roman" w:hAnsi="Times New Roman"/>
          <w:spacing w:val="-2"/>
          <w:sz w:val="24"/>
        </w:rPr>
        <w:t>i</w:t>
      </w:r>
      <w:r w:rsidRPr="00E77C21">
        <w:rPr>
          <w:rFonts w:ascii="Times New Roman" w:hAnsi="Times New Roman"/>
          <w:sz w:val="24"/>
        </w:rPr>
        <w:t>s mo</w:t>
      </w:r>
      <w:r w:rsidRPr="00E77C21">
        <w:rPr>
          <w:rFonts w:ascii="Times New Roman" w:hAnsi="Times New Roman"/>
          <w:spacing w:val="-1"/>
          <w:sz w:val="24"/>
        </w:rPr>
        <w:t>d</w:t>
      </w:r>
      <w:r w:rsidRPr="00E77C21">
        <w:rPr>
          <w:rFonts w:ascii="Times New Roman" w:hAnsi="Times New Roman"/>
          <w:sz w:val="24"/>
        </w:rPr>
        <w:t>el</w:t>
      </w:r>
      <w:r w:rsidRPr="00E77C21">
        <w:rPr>
          <w:rFonts w:ascii="Times New Roman" w:hAnsi="Times New Roman"/>
          <w:spacing w:val="-1"/>
          <w:sz w:val="24"/>
        </w:rPr>
        <w:t xml:space="preserve"> </w:t>
      </w:r>
      <w:r w:rsidRPr="00E77C21">
        <w:rPr>
          <w:rFonts w:ascii="Times New Roman" w:hAnsi="Times New Roman"/>
          <w:spacing w:val="-4"/>
          <w:sz w:val="24"/>
        </w:rPr>
        <w:t>w</w:t>
      </w:r>
      <w:r w:rsidRPr="00E77C21">
        <w:rPr>
          <w:rFonts w:ascii="Times New Roman" w:hAnsi="Times New Roman"/>
          <w:spacing w:val="-2"/>
          <w:sz w:val="24"/>
        </w:rPr>
        <w:t>il</w:t>
      </w:r>
      <w:r w:rsidRPr="00E77C21">
        <w:rPr>
          <w:rFonts w:ascii="Times New Roman" w:hAnsi="Times New Roman"/>
          <w:sz w:val="24"/>
        </w:rPr>
        <w:t>l a</w:t>
      </w:r>
      <w:r w:rsidRPr="00E77C21">
        <w:rPr>
          <w:rFonts w:ascii="Times New Roman" w:hAnsi="Times New Roman"/>
          <w:spacing w:val="-2"/>
          <w:sz w:val="24"/>
        </w:rPr>
        <w:t>l</w:t>
      </w:r>
      <w:r w:rsidRPr="00E77C21">
        <w:rPr>
          <w:rFonts w:ascii="Times New Roman" w:hAnsi="Times New Roman"/>
          <w:sz w:val="24"/>
        </w:rPr>
        <w:t xml:space="preserve">so be used </w:t>
      </w:r>
      <w:r w:rsidRPr="00E77C21">
        <w:rPr>
          <w:rFonts w:ascii="Times New Roman" w:hAnsi="Times New Roman"/>
          <w:spacing w:val="-1"/>
          <w:sz w:val="24"/>
        </w:rPr>
        <w:t>t</w:t>
      </w:r>
      <w:r w:rsidRPr="00E77C21">
        <w:rPr>
          <w:rFonts w:ascii="Times New Roman" w:hAnsi="Times New Roman"/>
          <w:sz w:val="24"/>
        </w:rPr>
        <w:t>o</w:t>
      </w:r>
      <w:r w:rsidRPr="00E77C21">
        <w:rPr>
          <w:rFonts w:ascii="Times New Roman" w:hAnsi="Times New Roman"/>
          <w:spacing w:val="-2"/>
          <w:sz w:val="24"/>
        </w:rPr>
        <w:t xml:space="preserve"> </w:t>
      </w:r>
      <w:r w:rsidRPr="00E77C21">
        <w:rPr>
          <w:rFonts w:ascii="Times New Roman" w:hAnsi="Times New Roman"/>
          <w:spacing w:val="1"/>
          <w:sz w:val="24"/>
        </w:rPr>
        <w:t>g</w:t>
      </w:r>
      <w:r w:rsidRPr="00E77C21">
        <w:rPr>
          <w:rFonts w:ascii="Times New Roman" w:hAnsi="Times New Roman"/>
          <w:sz w:val="24"/>
        </w:rPr>
        <w:t>e</w:t>
      </w:r>
      <w:r w:rsidRPr="00E77C21">
        <w:rPr>
          <w:rFonts w:ascii="Times New Roman" w:hAnsi="Times New Roman"/>
          <w:spacing w:val="-1"/>
          <w:sz w:val="24"/>
        </w:rPr>
        <w:t>n</w:t>
      </w:r>
      <w:r w:rsidRPr="00E77C21">
        <w:rPr>
          <w:rFonts w:ascii="Times New Roman" w:hAnsi="Times New Roman"/>
          <w:sz w:val="24"/>
        </w:rPr>
        <w:t>er</w:t>
      </w:r>
      <w:r w:rsidRPr="00E77C21">
        <w:rPr>
          <w:rFonts w:ascii="Times New Roman" w:hAnsi="Times New Roman"/>
          <w:spacing w:val="-3"/>
          <w:sz w:val="24"/>
        </w:rPr>
        <w:t>a</w:t>
      </w:r>
      <w:r w:rsidRPr="00E77C21">
        <w:rPr>
          <w:rFonts w:ascii="Times New Roman" w:hAnsi="Times New Roman"/>
          <w:sz w:val="24"/>
        </w:rPr>
        <w:t>te a</w:t>
      </w:r>
      <w:r w:rsidRPr="00E77C21">
        <w:rPr>
          <w:rFonts w:ascii="Times New Roman" w:hAnsi="Times New Roman"/>
          <w:spacing w:val="-3"/>
          <w:sz w:val="24"/>
        </w:rPr>
        <w:t>d</w:t>
      </w:r>
      <w:r w:rsidRPr="00E77C21">
        <w:rPr>
          <w:rFonts w:ascii="Times New Roman" w:hAnsi="Times New Roman"/>
          <w:spacing w:val="1"/>
          <w:sz w:val="24"/>
        </w:rPr>
        <w:t>j</w:t>
      </w:r>
      <w:r w:rsidRPr="00E77C21">
        <w:rPr>
          <w:rFonts w:ascii="Times New Roman" w:hAnsi="Times New Roman"/>
          <w:sz w:val="24"/>
        </w:rPr>
        <w:t>u</w:t>
      </w:r>
      <w:r w:rsidRPr="00E77C21">
        <w:rPr>
          <w:rFonts w:ascii="Times New Roman" w:hAnsi="Times New Roman"/>
          <w:spacing w:val="-3"/>
          <w:sz w:val="24"/>
        </w:rPr>
        <w:t>s</w:t>
      </w:r>
      <w:r w:rsidRPr="00E77C21">
        <w:rPr>
          <w:rFonts w:ascii="Times New Roman" w:hAnsi="Times New Roman"/>
          <w:sz w:val="24"/>
        </w:rPr>
        <w:t xml:space="preserve">ted </w:t>
      </w:r>
      <w:r w:rsidRPr="00E77C21">
        <w:rPr>
          <w:rFonts w:ascii="Times New Roman" w:hAnsi="Times New Roman"/>
          <w:spacing w:val="-3"/>
          <w:sz w:val="24"/>
        </w:rPr>
        <w:t>p</w:t>
      </w:r>
      <w:r w:rsidRPr="00E77C21">
        <w:rPr>
          <w:rFonts w:ascii="Times New Roman" w:hAnsi="Times New Roman"/>
          <w:sz w:val="24"/>
        </w:rPr>
        <w:t>re</w:t>
      </w:r>
      <w:r w:rsidRPr="00E77C21">
        <w:rPr>
          <w:rFonts w:ascii="Times New Roman" w:hAnsi="Times New Roman"/>
          <w:spacing w:val="-3"/>
          <w:sz w:val="24"/>
        </w:rPr>
        <w:t>v</w:t>
      </w:r>
      <w:r w:rsidRPr="00E77C21">
        <w:rPr>
          <w:rFonts w:ascii="Times New Roman" w:hAnsi="Times New Roman"/>
          <w:sz w:val="24"/>
        </w:rPr>
        <w:t>a</w:t>
      </w:r>
      <w:r w:rsidRPr="00E77C21">
        <w:rPr>
          <w:rFonts w:ascii="Times New Roman" w:hAnsi="Times New Roman"/>
          <w:spacing w:val="-2"/>
          <w:sz w:val="24"/>
        </w:rPr>
        <w:t>l</w:t>
      </w:r>
      <w:r w:rsidRPr="00E77C21">
        <w:rPr>
          <w:rFonts w:ascii="Times New Roman" w:hAnsi="Times New Roman"/>
          <w:sz w:val="24"/>
        </w:rPr>
        <w:t>e</w:t>
      </w:r>
      <w:r w:rsidRPr="00E77C21">
        <w:rPr>
          <w:rFonts w:ascii="Times New Roman" w:hAnsi="Times New Roman"/>
          <w:spacing w:val="-1"/>
          <w:sz w:val="24"/>
        </w:rPr>
        <w:t>n</w:t>
      </w:r>
      <w:r w:rsidRPr="00E77C21">
        <w:rPr>
          <w:rFonts w:ascii="Times New Roman" w:hAnsi="Times New Roman"/>
          <w:sz w:val="24"/>
        </w:rPr>
        <w:t xml:space="preserve">ce </w:t>
      </w:r>
      <w:r w:rsidRPr="00E77C21">
        <w:rPr>
          <w:rFonts w:ascii="Times New Roman" w:hAnsi="Times New Roman"/>
          <w:spacing w:val="1"/>
          <w:sz w:val="24"/>
        </w:rPr>
        <w:t>r</w:t>
      </w:r>
      <w:r w:rsidRPr="00E77C21">
        <w:rPr>
          <w:rFonts w:ascii="Times New Roman" w:hAnsi="Times New Roman"/>
          <w:sz w:val="24"/>
        </w:rPr>
        <w:t>at</w:t>
      </w:r>
      <w:r w:rsidRPr="00E77C21">
        <w:rPr>
          <w:rFonts w:ascii="Times New Roman" w:hAnsi="Times New Roman"/>
          <w:spacing w:val="-3"/>
          <w:sz w:val="24"/>
        </w:rPr>
        <w:t>e</w:t>
      </w:r>
      <w:r w:rsidRPr="00E77C21">
        <w:rPr>
          <w:rFonts w:ascii="Times New Roman" w:hAnsi="Times New Roman"/>
          <w:sz w:val="24"/>
        </w:rPr>
        <w:t>s</w:t>
      </w:r>
      <w:r w:rsidRPr="00E77C21">
        <w:rPr>
          <w:rFonts w:ascii="Times New Roman" w:hAnsi="Times New Roman"/>
          <w:spacing w:val="1"/>
          <w:sz w:val="24"/>
        </w:rPr>
        <w:t xml:space="preserve"> </w:t>
      </w:r>
      <w:r w:rsidRPr="00E77C21">
        <w:rPr>
          <w:rFonts w:ascii="Times New Roman" w:hAnsi="Times New Roman"/>
          <w:spacing w:val="-4"/>
          <w:sz w:val="24"/>
        </w:rPr>
        <w:t>w</w:t>
      </w:r>
      <w:r w:rsidRPr="00E77C21">
        <w:rPr>
          <w:rFonts w:ascii="Times New Roman" w:hAnsi="Times New Roman"/>
          <w:sz w:val="24"/>
        </w:rPr>
        <w:t>h</w:t>
      </w:r>
      <w:r w:rsidRPr="00E77C21">
        <w:rPr>
          <w:rFonts w:ascii="Times New Roman" w:hAnsi="Times New Roman"/>
          <w:spacing w:val="-1"/>
          <w:sz w:val="24"/>
        </w:rPr>
        <w:t>e</w:t>
      </w:r>
      <w:r w:rsidRPr="00E77C21">
        <w:rPr>
          <w:rFonts w:ascii="Times New Roman" w:hAnsi="Times New Roman"/>
          <w:sz w:val="24"/>
        </w:rPr>
        <w:t>re a</w:t>
      </w:r>
      <w:r w:rsidRPr="00E77C21">
        <w:rPr>
          <w:rFonts w:ascii="Times New Roman" w:hAnsi="Times New Roman"/>
          <w:spacing w:val="-3"/>
          <w:sz w:val="24"/>
        </w:rPr>
        <w:t>d</w:t>
      </w:r>
      <w:r w:rsidRPr="00E77C21">
        <w:rPr>
          <w:rFonts w:ascii="Times New Roman" w:hAnsi="Times New Roman"/>
          <w:spacing w:val="1"/>
          <w:sz w:val="24"/>
        </w:rPr>
        <w:t>j</w:t>
      </w:r>
      <w:r w:rsidRPr="00E77C21">
        <w:rPr>
          <w:rFonts w:ascii="Times New Roman" w:hAnsi="Times New Roman"/>
          <w:sz w:val="24"/>
        </w:rPr>
        <w:t>u</w:t>
      </w:r>
      <w:r w:rsidRPr="00E77C21">
        <w:rPr>
          <w:rFonts w:ascii="Times New Roman" w:hAnsi="Times New Roman"/>
          <w:spacing w:val="-3"/>
          <w:sz w:val="24"/>
        </w:rPr>
        <w:t>s</w:t>
      </w:r>
      <w:r w:rsidRPr="00E77C21">
        <w:rPr>
          <w:rFonts w:ascii="Times New Roman" w:hAnsi="Times New Roman"/>
          <w:sz w:val="24"/>
        </w:rPr>
        <w:t>tme</w:t>
      </w:r>
      <w:r w:rsidRPr="00E77C21">
        <w:rPr>
          <w:rFonts w:ascii="Times New Roman" w:hAnsi="Times New Roman"/>
          <w:spacing w:val="-4"/>
          <w:sz w:val="24"/>
        </w:rPr>
        <w:t>n</w:t>
      </w:r>
      <w:r w:rsidRPr="00E77C21">
        <w:rPr>
          <w:rFonts w:ascii="Times New Roman" w:hAnsi="Times New Roman"/>
          <w:sz w:val="24"/>
        </w:rPr>
        <w:t>t</w:t>
      </w:r>
      <w:r w:rsidRPr="00E77C21">
        <w:rPr>
          <w:rFonts w:ascii="Times New Roman" w:hAnsi="Times New Roman"/>
          <w:spacing w:val="2"/>
          <w:sz w:val="24"/>
        </w:rPr>
        <w:t xml:space="preserve"> </w:t>
      </w:r>
      <w:r w:rsidRPr="00E77C21">
        <w:rPr>
          <w:rFonts w:ascii="Times New Roman" w:hAnsi="Times New Roman"/>
          <w:spacing w:val="-4"/>
          <w:sz w:val="24"/>
        </w:rPr>
        <w:t>w</w:t>
      </w:r>
      <w:r w:rsidRPr="00E77C21">
        <w:rPr>
          <w:rFonts w:ascii="Times New Roman" w:hAnsi="Times New Roman"/>
          <w:spacing w:val="-2"/>
          <w:sz w:val="24"/>
        </w:rPr>
        <w:t>il</w:t>
      </w:r>
      <w:r w:rsidRPr="00E77C21">
        <w:rPr>
          <w:rFonts w:ascii="Times New Roman" w:hAnsi="Times New Roman"/>
          <w:sz w:val="24"/>
        </w:rPr>
        <w:t>l be ma</w:t>
      </w:r>
      <w:r w:rsidRPr="00E77C21">
        <w:rPr>
          <w:rFonts w:ascii="Times New Roman" w:hAnsi="Times New Roman"/>
          <w:spacing w:val="-1"/>
          <w:sz w:val="24"/>
        </w:rPr>
        <w:t>d</w:t>
      </w:r>
      <w:r w:rsidRPr="00E77C21">
        <w:rPr>
          <w:rFonts w:ascii="Times New Roman" w:hAnsi="Times New Roman"/>
          <w:sz w:val="24"/>
        </w:rPr>
        <w:t>e</w:t>
      </w:r>
      <w:r w:rsidRPr="00E77C21">
        <w:rPr>
          <w:rFonts w:ascii="Times New Roman" w:hAnsi="Times New Roman"/>
          <w:spacing w:val="-2"/>
          <w:sz w:val="24"/>
        </w:rPr>
        <w:t xml:space="preserve"> </w:t>
      </w:r>
      <w:r w:rsidRPr="00E77C21">
        <w:rPr>
          <w:rFonts w:ascii="Times New Roman" w:hAnsi="Times New Roman"/>
          <w:sz w:val="24"/>
        </w:rPr>
        <w:t>for rac</w:t>
      </w:r>
      <w:r w:rsidRPr="00E77C21">
        <w:rPr>
          <w:rFonts w:ascii="Times New Roman" w:hAnsi="Times New Roman"/>
          <w:spacing w:val="-1"/>
          <w:sz w:val="24"/>
        </w:rPr>
        <w:t>e</w:t>
      </w:r>
      <w:r w:rsidRPr="00E77C21">
        <w:rPr>
          <w:rFonts w:ascii="Times New Roman" w:hAnsi="Times New Roman"/>
          <w:sz w:val="24"/>
        </w:rPr>
        <w:t>/</w:t>
      </w:r>
      <w:r w:rsidRPr="00E77C21">
        <w:rPr>
          <w:rFonts w:ascii="Times New Roman" w:hAnsi="Times New Roman"/>
          <w:spacing w:val="-3"/>
          <w:sz w:val="24"/>
        </w:rPr>
        <w:t>e</w:t>
      </w:r>
      <w:r w:rsidRPr="00E77C21">
        <w:rPr>
          <w:rFonts w:ascii="Times New Roman" w:hAnsi="Times New Roman"/>
          <w:sz w:val="24"/>
        </w:rPr>
        <w:t>th</w:t>
      </w:r>
      <w:r w:rsidRPr="00E77C21">
        <w:rPr>
          <w:rFonts w:ascii="Times New Roman" w:hAnsi="Times New Roman"/>
          <w:spacing w:val="-1"/>
          <w:sz w:val="24"/>
        </w:rPr>
        <w:t>n</w:t>
      </w:r>
      <w:r w:rsidRPr="00E77C21">
        <w:rPr>
          <w:rFonts w:ascii="Times New Roman" w:hAnsi="Times New Roman"/>
          <w:spacing w:val="-2"/>
          <w:sz w:val="24"/>
        </w:rPr>
        <w:t>i</w:t>
      </w:r>
      <w:r w:rsidRPr="00E77C21">
        <w:rPr>
          <w:rFonts w:ascii="Times New Roman" w:hAnsi="Times New Roman"/>
          <w:sz w:val="24"/>
        </w:rPr>
        <w:t>c</w:t>
      </w:r>
      <w:r w:rsidRPr="00E77C21">
        <w:rPr>
          <w:rFonts w:ascii="Times New Roman" w:hAnsi="Times New Roman"/>
          <w:spacing w:val="-2"/>
          <w:sz w:val="24"/>
        </w:rPr>
        <w:t>i</w:t>
      </w:r>
      <w:r w:rsidRPr="00E77C21">
        <w:rPr>
          <w:rFonts w:ascii="Times New Roman" w:hAnsi="Times New Roman"/>
          <w:sz w:val="24"/>
        </w:rPr>
        <w:t>t</w:t>
      </w:r>
      <w:r w:rsidRPr="00E77C21">
        <w:rPr>
          <w:rFonts w:ascii="Times New Roman" w:hAnsi="Times New Roman"/>
          <w:spacing w:val="-3"/>
          <w:sz w:val="24"/>
        </w:rPr>
        <w:t>y</w:t>
      </w:r>
      <w:r w:rsidRPr="00E77C21">
        <w:rPr>
          <w:rFonts w:ascii="Times New Roman" w:hAnsi="Times New Roman"/>
          <w:sz w:val="24"/>
        </w:rPr>
        <w:t>,</w:t>
      </w:r>
      <w:r w:rsidRPr="00E77C21">
        <w:rPr>
          <w:rFonts w:ascii="Times New Roman" w:hAnsi="Times New Roman"/>
          <w:spacing w:val="2"/>
          <w:sz w:val="24"/>
        </w:rPr>
        <w:t xml:space="preserve"> </w:t>
      </w:r>
      <w:r w:rsidRPr="00E77C21">
        <w:rPr>
          <w:rFonts w:ascii="Times New Roman" w:hAnsi="Times New Roman"/>
          <w:spacing w:val="-3"/>
          <w:sz w:val="24"/>
        </w:rPr>
        <w:t>a</w:t>
      </w:r>
      <w:r w:rsidRPr="00E77C21">
        <w:rPr>
          <w:rFonts w:ascii="Times New Roman" w:hAnsi="Times New Roman"/>
          <w:spacing w:val="1"/>
          <w:sz w:val="24"/>
        </w:rPr>
        <w:t>g</w:t>
      </w:r>
      <w:r w:rsidRPr="00E77C21">
        <w:rPr>
          <w:rFonts w:ascii="Times New Roman" w:hAnsi="Times New Roman"/>
          <w:sz w:val="24"/>
        </w:rPr>
        <w:t>e</w:t>
      </w:r>
      <w:r w:rsidRPr="00E77C21">
        <w:rPr>
          <w:rFonts w:ascii="Times New Roman" w:hAnsi="Times New Roman"/>
          <w:spacing w:val="-2"/>
          <w:sz w:val="24"/>
        </w:rPr>
        <w:t xml:space="preserve"> </w:t>
      </w:r>
      <w:r w:rsidRPr="00E77C21">
        <w:rPr>
          <w:rFonts w:ascii="Times New Roman" w:hAnsi="Times New Roman"/>
          <w:sz w:val="24"/>
        </w:rPr>
        <w:t>a</w:t>
      </w:r>
      <w:r w:rsidRPr="00E77C21">
        <w:rPr>
          <w:rFonts w:ascii="Times New Roman" w:hAnsi="Times New Roman"/>
          <w:spacing w:val="-1"/>
          <w:sz w:val="24"/>
        </w:rPr>
        <w:t>n</w:t>
      </w:r>
      <w:r w:rsidRPr="00E77C21">
        <w:rPr>
          <w:rFonts w:ascii="Times New Roman" w:hAnsi="Times New Roman"/>
          <w:sz w:val="24"/>
        </w:rPr>
        <w:t xml:space="preserve">d </w:t>
      </w:r>
      <w:r w:rsidRPr="00E77C21">
        <w:rPr>
          <w:rFonts w:ascii="Times New Roman" w:hAnsi="Times New Roman"/>
          <w:spacing w:val="-2"/>
          <w:sz w:val="24"/>
        </w:rPr>
        <w:t>s</w:t>
      </w:r>
      <w:r w:rsidRPr="00E77C21">
        <w:rPr>
          <w:rFonts w:ascii="Times New Roman" w:hAnsi="Times New Roman"/>
          <w:sz w:val="24"/>
        </w:rPr>
        <w:t>e</w:t>
      </w:r>
      <w:r w:rsidRPr="00E77C21">
        <w:rPr>
          <w:rFonts w:ascii="Times New Roman" w:hAnsi="Times New Roman"/>
          <w:spacing w:val="-3"/>
          <w:sz w:val="24"/>
        </w:rPr>
        <w:t>x</w:t>
      </w:r>
      <w:r w:rsidRPr="00E77C21">
        <w:rPr>
          <w:rFonts w:ascii="Times New Roman" w:hAnsi="Times New Roman"/>
          <w:sz w:val="24"/>
        </w:rPr>
        <w:t>.</w:t>
      </w:r>
      <w:r w:rsidRPr="00E77C21">
        <w:rPr>
          <w:rFonts w:ascii="Times New Roman" w:hAnsi="Times New Roman"/>
          <w:spacing w:val="2"/>
          <w:sz w:val="24"/>
        </w:rPr>
        <w:t xml:space="preserve"> </w:t>
      </w:r>
      <w:r w:rsidRPr="00E77C21">
        <w:rPr>
          <w:rFonts w:ascii="Times New Roman" w:hAnsi="Times New Roman"/>
          <w:spacing w:val="1"/>
          <w:sz w:val="24"/>
        </w:rPr>
        <w:t>T</w:t>
      </w:r>
      <w:r w:rsidRPr="00E77C21">
        <w:rPr>
          <w:rFonts w:ascii="Times New Roman" w:hAnsi="Times New Roman"/>
          <w:sz w:val="24"/>
        </w:rPr>
        <w:t>he</w:t>
      </w:r>
      <w:r w:rsidRPr="00E77C21">
        <w:rPr>
          <w:rFonts w:ascii="Times New Roman" w:hAnsi="Times New Roman"/>
          <w:spacing w:val="-2"/>
          <w:sz w:val="24"/>
        </w:rPr>
        <w:t xml:space="preserve"> </w:t>
      </w:r>
      <w:r w:rsidRPr="00E77C21">
        <w:rPr>
          <w:rFonts w:ascii="Times New Roman" w:hAnsi="Times New Roman"/>
          <w:sz w:val="24"/>
        </w:rPr>
        <w:t>d</w:t>
      </w:r>
      <w:r w:rsidRPr="00E77C21">
        <w:rPr>
          <w:rFonts w:ascii="Times New Roman" w:hAnsi="Times New Roman"/>
          <w:spacing w:val="-1"/>
          <w:sz w:val="24"/>
        </w:rPr>
        <w:t>e</w:t>
      </w:r>
      <w:r w:rsidRPr="00E77C21">
        <w:rPr>
          <w:rFonts w:ascii="Times New Roman" w:hAnsi="Times New Roman"/>
          <w:sz w:val="24"/>
        </w:rPr>
        <w:t>t</w:t>
      </w:r>
      <w:r w:rsidRPr="00E77C21">
        <w:rPr>
          <w:rFonts w:ascii="Times New Roman" w:hAnsi="Times New Roman"/>
          <w:spacing w:val="-3"/>
          <w:sz w:val="24"/>
        </w:rPr>
        <w:t>e</w:t>
      </w:r>
      <w:r w:rsidRPr="00E77C21">
        <w:rPr>
          <w:rFonts w:ascii="Times New Roman" w:hAnsi="Times New Roman"/>
          <w:sz w:val="24"/>
        </w:rPr>
        <w:t>cta</w:t>
      </w:r>
      <w:r w:rsidRPr="00E77C21">
        <w:rPr>
          <w:rFonts w:ascii="Times New Roman" w:hAnsi="Times New Roman"/>
          <w:spacing w:val="-1"/>
          <w:sz w:val="24"/>
        </w:rPr>
        <w:t>b</w:t>
      </w:r>
      <w:r w:rsidRPr="00E77C21">
        <w:rPr>
          <w:rFonts w:ascii="Times New Roman" w:hAnsi="Times New Roman"/>
          <w:spacing w:val="-2"/>
          <w:sz w:val="24"/>
        </w:rPr>
        <w:t>l</w:t>
      </w:r>
      <w:r w:rsidRPr="00E77C21">
        <w:rPr>
          <w:rFonts w:ascii="Times New Roman" w:hAnsi="Times New Roman"/>
          <w:sz w:val="24"/>
        </w:rPr>
        <w:t>e</w:t>
      </w:r>
      <w:r w:rsidRPr="00E77C21">
        <w:rPr>
          <w:rFonts w:ascii="Times New Roman" w:hAnsi="Times New Roman"/>
          <w:spacing w:val="-2"/>
          <w:sz w:val="24"/>
        </w:rPr>
        <w:t xml:space="preserve"> </w:t>
      </w:r>
      <w:r w:rsidRPr="00E77C21">
        <w:rPr>
          <w:rFonts w:ascii="Times New Roman" w:hAnsi="Times New Roman"/>
          <w:sz w:val="24"/>
        </w:rPr>
        <w:t>m</w:t>
      </w:r>
      <w:r w:rsidRPr="00E77C21">
        <w:rPr>
          <w:rFonts w:ascii="Times New Roman" w:hAnsi="Times New Roman"/>
          <w:spacing w:val="-2"/>
          <w:sz w:val="24"/>
        </w:rPr>
        <w:t>i</w:t>
      </w:r>
      <w:r w:rsidRPr="00E77C21">
        <w:rPr>
          <w:rFonts w:ascii="Times New Roman" w:hAnsi="Times New Roman"/>
          <w:sz w:val="24"/>
        </w:rPr>
        <w:t>n</w:t>
      </w:r>
      <w:r w:rsidRPr="00E77C21">
        <w:rPr>
          <w:rFonts w:ascii="Times New Roman" w:hAnsi="Times New Roman"/>
          <w:spacing w:val="-2"/>
          <w:sz w:val="24"/>
        </w:rPr>
        <w:t>i</w:t>
      </w:r>
      <w:r w:rsidRPr="00E77C21">
        <w:rPr>
          <w:rFonts w:ascii="Times New Roman" w:hAnsi="Times New Roman"/>
          <w:sz w:val="24"/>
        </w:rPr>
        <w:t>mum</w:t>
      </w:r>
      <w:r w:rsidRPr="00E77C21">
        <w:rPr>
          <w:rFonts w:ascii="Times New Roman" w:hAnsi="Times New Roman"/>
          <w:spacing w:val="-1"/>
          <w:sz w:val="24"/>
        </w:rPr>
        <w:t xml:space="preserve"> </w:t>
      </w:r>
      <w:r w:rsidRPr="00E77C21">
        <w:rPr>
          <w:rFonts w:ascii="Times New Roman" w:hAnsi="Times New Roman"/>
          <w:sz w:val="24"/>
        </w:rPr>
        <w:t>r</w:t>
      </w:r>
      <w:r w:rsidRPr="00E77C21">
        <w:rPr>
          <w:rFonts w:ascii="Times New Roman" w:hAnsi="Times New Roman"/>
          <w:spacing w:val="-3"/>
          <w:sz w:val="24"/>
        </w:rPr>
        <w:t>a</w:t>
      </w:r>
      <w:r w:rsidRPr="00E77C21">
        <w:rPr>
          <w:rFonts w:ascii="Times New Roman" w:hAnsi="Times New Roman"/>
          <w:sz w:val="24"/>
        </w:rPr>
        <w:t xml:space="preserve">te </w:t>
      </w:r>
      <w:r w:rsidRPr="00E77C21">
        <w:rPr>
          <w:rFonts w:ascii="Times New Roman" w:hAnsi="Times New Roman"/>
          <w:spacing w:val="-3"/>
          <w:sz w:val="24"/>
        </w:rPr>
        <w:t>o</w:t>
      </w:r>
      <w:r w:rsidRPr="00E77C21">
        <w:rPr>
          <w:rFonts w:ascii="Times New Roman" w:hAnsi="Times New Roman"/>
          <w:sz w:val="24"/>
        </w:rPr>
        <w:t>f</w:t>
      </w:r>
      <w:r w:rsidRPr="00E77C21">
        <w:rPr>
          <w:rFonts w:ascii="Times New Roman" w:hAnsi="Times New Roman"/>
          <w:spacing w:val="-1"/>
          <w:sz w:val="24"/>
        </w:rPr>
        <w:t xml:space="preserve"> </w:t>
      </w:r>
      <w:r w:rsidRPr="00E77C21">
        <w:rPr>
          <w:rFonts w:ascii="Times New Roman" w:hAnsi="Times New Roman"/>
          <w:sz w:val="24"/>
        </w:rPr>
        <w:t>ch</w:t>
      </w:r>
      <w:r w:rsidRPr="00E77C21">
        <w:rPr>
          <w:rFonts w:ascii="Times New Roman" w:hAnsi="Times New Roman"/>
          <w:spacing w:val="-1"/>
          <w:sz w:val="24"/>
        </w:rPr>
        <w:t>a</w:t>
      </w:r>
      <w:r w:rsidRPr="00E77C21">
        <w:rPr>
          <w:rFonts w:ascii="Times New Roman" w:hAnsi="Times New Roman"/>
          <w:spacing w:val="-3"/>
          <w:sz w:val="24"/>
        </w:rPr>
        <w:t>n</w:t>
      </w:r>
      <w:r w:rsidRPr="00E77C21">
        <w:rPr>
          <w:rFonts w:ascii="Times New Roman" w:hAnsi="Times New Roman"/>
          <w:spacing w:val="1"/>
          <w:sz w:val="24"/>
        </w:rPr>
        <w:t>g</w:t>
      </w:r>
      <w:r w:rsidRPr="00E77C21">
        <w:rPr>
          <w:rFonts w:ascii="Times New Roman" w:hAnsi="Times New Roman"/>
          <w:sz w:val="24"/>
        </w:rPr>
        <w:t xml:space="preserve">e </w:t>
      </w:r>
      <w:r w:rsidRPr="00E77C21">
        <w:rPr>
          <w:rFonts w:ascii="Times New Roman" w:hAnsi="Times New Roman"/>
          <w:spacing w:val="-3"/>
          <w:sz w:val="24"/>
        </w:rPr>
        <w:t>w</w:t>
      </w:r>
      <w:r w:rsidRPr="00E77C21">
        <w:rPr>
          <w:rFonts w:ascii="Times New Roman" w:hAnsi="Times New Roman"/>
          <w:sz w:val="24"/>
        </w:rPr>
        <w:t>as es</w:t>
      </w:r>
      <w:r w:rsidRPr="00E77C21">
        <w:rPr>
          <w:rFonts w:ascii="Times New Roman" w:hAnsi="Times New Roman"/>
          <w:spacing w:val="1"/>
          <w:sz w:val="24"/>
        </w:rPr>
        <w:t>t</w:t>
      </w:r>
      <w:r w:rsidRPr="00E77C21">
        <w:rPr>
          <w:rFonts w:ascii="Times New Roman" w:hAnsi="Times New Roman"/>
          <w:spacing w:val="-4"/>
          <w:sz w:val="24"/>
        </w:rPr>
        <w:t>i</w:t>
      </w:r>
      <w:r w:rsidRPr="00E77C21">
        <w:rPr>
          <w:rFonts w:ascii="Times New Roman" w:hAnsi="Times New Roman"/>
          <w:sz w:val="24"/>
        </w:rPr>
        <w:t>mated</w:t>
      </w:r>
      <w:r w:rsidRPr="00E77C21">
        <w:rPr>
          <w:rFonts w:ascii="Times New Roman" w:hAnsi="Times New Roman"/>
          <w:spacing w:val="-2"/>
          <w:sz w:val="24"/>
        </w:rPr>
        <w:t xml:space="preserve"> </w:t>
      </w:r>
      <w:r w:rsidRPr="00E77C21">
        <w:rPr>
          <w:rFonts w:ascii="Times New Roman" w:hAnsi="Times New Roman"/>
          <w:sz w:val="24"/>
        </w:rPr>
        <w:t>us</w:t>
      </w:r>
      <w:r w:rsidRPr="00E77C21">
        <w:rPr>
          <w:rFonts w:ascii="Times New Roman" w:hAnsi="Times New Roman"/>
          <w:spacing w:val="-2"/>
          <w:sz w:val="24"/>
        </w:rPr>
        <w:t>i</w:t>
      </w:r>
      <w:r w:rsidRPr="00E77C21">
        <w:rPr>
          <w:rFonts w:ascii="Times New Roman" w:hAnsi="Times New Roman"/>
          <w:sz w:val="24"/>
        </w:rPr>
        <w:t>ng pre</w:t>
      </w:r>
      <w:r w:rsidRPr="00E77C21">
        <w:rPr>
          <w:rFonts w:ascii="Times New Roman" w:hAnsi="Times New Roman"/>
          <w:spacing w:val="-3"/>
          <w:sz w:val="24"/>
        </w:rPr>
        <w:t>v</w:t>
      </w:r>
      <w:r w:rsidRPr="00E77C21">
        <w:rPr>
          <w:rFonts w:ascii="Times New Roman" w:hAnsi="Times New Roman"/>
          <w:sz w:val="24"/>
        </w:rPr>
        <w:t>a</w:t>
      </w:r>
      <w:r w:rsidRPr="00E77C21">
        <w:rPr>
          <w:rFonts w:ascii="Times New Roman" w:hAnsi="Times New Roman"/>
          <w:spacing w:val="-2"/>
          <w:sz w:val="24"/>
        </w:rPr>
        <w:t>l</w:t>
      </w:r>
      <w:r w:rsidRPr="00E77C21">
        <w:rPr>
          <w:rFonts w:ascii="Times New Roman" w:hAnsi="Times New Roman"/>
          <w:sz w:val="24"/>
        </w:rPr>
        <w:t>e</w:t>
      </w:r>
      <w:r w:rsidRPr="00E77C21">
        <w:rPr>
          <w:rFonts w:ascii="Times New Roman" w:hAnsi="Times New Roman"/>
          <w:spacing w:val="-1"/>
          <w:sz w:val="24"/>
        </w:rPr>
        <w:t>n</w:t>
      </w:r>
      <w:r w:rsidRPr="00E77C21">
        <w:rPr>
          <w:rFonts w:ascii="Times New Roman" w:hAnsi="Times New Roman"/>
          <w:sz w:val="24"/>
        </w:rPr>
        <w:t>ce data co</w:t>
      </w:r>
      <w:r w:rsidRPr="00E77C21">
        <w:rPr>
          <w:rFonts w:ascii="Times New Roman" w:hAnsi="Times New Roman"/>
          <w:spacing w:val="-2"/>
          <w:sz w:val="24"/>
        </w:rPr>
        <w:t>ll</w:t>
      </w:r>
      <w:r w:rsidRPr="00E77C21">
        <w:rPr>
          <w:rFonts w:ascii="Times New Roman" w:hAnsi="Times New Roman"/>
          <w:sz w:val="24"/>
        </w:rPr>
        <w:t xml:space="preserve">ected </w:t>
      </w:r>
      <w:r w:rsidRPr="00E77C21">
        <w:rPr>
          <w:rFonts w:ascii="Times New Roman" w:hAnsi="Times New Roman"/>
          <w:spacing w:val="-2"/>
          <w:sz w:val="24"/>
        </w:rPr>
        <w:t>i</w:t>
      </w:r>
      <w:r w:rsidRPr="00E77C21">
        <w:rPr>
          <w:rFonts w:ascii="Times New Roman" w:hAnsi="Times New Roman"/>
          <w:sz w:val="24"/>
        </w:rPr>
        <w:t xml:space="preserve">n 2001 </w:t>
      </w:r>
      <w:r w:rsidRPr="00E77C21">
        <w:rPr>
          <w:rFonts w:ascii="Times New Roman" w:hAnsi="Times New Roman"/>
          <w:spacing w:val="-3"/>
          <w:sz w:val="24"/>
        </w:rPr>
        <w:t>a</w:t>
      </w:r>
      <w:r w:rsidRPr="00E77C21">
        <w:rPr>
          <w:rFonts w:ascii="Times New Roman" w:hAnsi="Times New Roman"/>
          <w:sz w:val="24"/>
        </w:rPr>
        <w:t>nd 2</w:t>
      </w:r>
      <w:r w:rsidRPr="00E77C21">
        <w:rPr>
          <w:rFonts w:ascii="Times New Roman" w:hAnsi="Times New Roman"/>
          <w:spacing w:val="-4"/>
          <w:sz w:val="24"/>
        </w:rPr>
        <w:t>0</w:t>
      </w:r>
      <w:r w:rsidRPr="00E77C21">
        <w:rPr>
          <w:rFonts w:ascii="Times New Roman" w:hAnsi="Times New Roman"/>
          <w:sz w:val="24"/>
        </w:rPr>
        <w:t>0</w:t>
      </w:r>
      <w:r w:rsidRPr="00E77C21">
        <w:rPr>
          <w:rFonts w:ascii="Times New Roman" w:hAnsi="Times New Roman"/>
          <w:spacing w:val="-1"/>
          <w:sz w:val="24"/>
        </w:rPr>
        <w:t>9</w:t>
      </w:r>
      <w:r w:rsidRPr="00E77C21">
        <w:rPr>
          <w:rFonts w:ascii="Times New Roman" w:hAnsi="Times New Roman"/>
          <w:sz w:val="24"/>
        </w:rPr>
        <w:t>.</w:t>
      </w:r>
      <w:r w:rsidRPr="00E77C21">
        <w:rPr>
          <w:rFonts w:ascii="Times New Roman" w:hAnsi="Times New Roman"/>
          <w:spacing w:val="2"/>
          <w:sz w:val="24"/>
        </w:rPr>
        <w:t xml:space="preserve"> </w:t>
      </w:r>
      <w:r w:rsidRPr="00E77C21">
        <w:rPr>
          <w:rFonts w:ascii="Times New Roman" w:hAnsi="Times New Roman"/>
          <w:spacing w:val="-1"/>
          <w:sz w:val="24"/>
        </w:rPr>
        <w:t>A</w:t>
      </w:r>
      <w:r w:rsidRPr="00E77C21">
        <w:rPr>
          <w:rFonts w:ascii="Times New Roman" w:hAnsi="Times New Roman"/>
          <w:sz w:val="24"/>
        </w:rPr>
        <w:t>ss</w:t>
      </w:r>
      <w:r w:rsidRPr="00E77C21">
        <w:rPr>
          <w:rFonts w:ascii="Times New Roman" w:hAnsi="Times New Roman"/>
          <w:spacing w:val="-3"/>
          <w:sz w:val="24"/>
        </w:rPr>
        <w:t>u</w:t>
      </w:r>
      <w:r w:rsidRPr="00E77C21">
        <w:rPr>
          <w:rFonts w:ascii="Times New Roman" w:hAnsi="Times New Roman"/>
          <w:sz w:val="24"/>
        </w:rPr>
        <w:t>m</w:t>
      </w:r>
      <w:r w:rsidRPr="00E77C21">
        <w:rPr>
          <w:rFonts w:ascii="Times New Roman" w:hAnsi="Times New Roman"/>
          <w:spacing w:val="-2"/>
          <w:sz w:val="24"/>
        </w:rPr>
        <w:t>i</w:t>
      </w:r>
      <w:r w:rsidRPr="00E77C21">
        <w:rPr>
          <w:rFonts w:ascii="Times New Roman" w:hAnsi="Times New Roman"/>
          <w:spacing w:val="-3"/>
          <w:sz w:val="24"/>
        </w:rPr>
        <w:t>n</w:t>
      </w:r>
      <w:r w:rsidRPr="00E77C21">
        <w:rPr>
          <w:rFonts w:ascii="Times New Roman" w:hAnsi="Times New Roman"/>
          <w:sz w:val="24"/>
        </w:rPr>
        <w:t>g</w:t>
      </w:r>
      <w:r w:rsidRPr="00E77C21">
        <w:rPr>
          <w:rFonts w:ascii="Times New Roman" w:hAnsi="Times New Roman"/>
          <w:spacing w:val="2"/>
          <w:sz w:val="24"/>
        </w:rPr>
        <w:t xml:space="preserve"> </w:t>
      </w:r>
      <w:r w:rsidRPr="00E77C21">
        <w:rPr>
          <w:rFonts w:ascii="Times New Roman" w:hAnsi="Times New Roman"/>
          <w:sz w:val="24"/>
        </w:rPr>
        <w:t>a</w:t>
      </w:r>
      <w:r w:rsidRPr="00E77C21">
        <w:rPr>
          <w:rFonts w:ascii="Times New Roman" w:hAnsi="Times New Roman"/>
          <w:spacing w:val="-2"/>
          <w:sz w:val="24"/>
        </w:rPr>
        <w:t xml:space="preserve"> li</w:t>
      </w:r>
      <w:r w:rsidRPr="00E77C21">
        <w:rPr>
          <w:rFonts w:ascii="Times New Roman" w:hAnsi="Times New Roman"/>
          <w:sz w:val="24"/>
        </w:rPr>
        <w:t>n</w:t>
      </w:r>
      <w:r w:rsidRPr="00E77C21">
        <w:rPr>
          <w:rFonts w:ascii="Times New Roman" w:hAnsi="Times New Roman"/>
          <w:spacing w:val="-1"/>
          <w:sz w:val="24"/>
        </w:rPr>
        <w:t>e</w:t>
      </w:r>
      <w:r w:rsidRPr="00E77C21">
        <w:rPr>
          <w:rFonts w:ascii="Times New Roman" w:hAnsi="Times New Roman"/>
          <w:sz w:val="24"/>
        </w:rPr>
        <w:t>ar</w:t>
      </w:r>
      <w:r w:rsidRPr="00E77C21">
        <w:rPr>
          <w:rFonts w:ascii="Times New Roman" w:hAnsi="Times New Roman"/>
          <w:spacing w:val="1"/>
          <w:sz w:val="24"/>
        </w:rPr>
        <w:t xml:space="preserve"> </w:t>
      </w:r>
      <w:r w:rsidRPr="00E77C21">
        <w:rPr>
          <w:rFonts w:ascii="Times New Roman" w:hAnsi="Times New Roman"/>
          <w:sz w:val="24"/>
        </w:rPr>
        <w:t>re</w:t>
      </w:r>
      <w:r w:rsidRPr="00E77C21">
        <w:rPr>
          <w:rFonts w:ascii="Times New Roman" w:hAnsi="Times New Roman"/>
          <w:spacing w:val="-4"/>
          <w:sz w:val="24"/>
        </w:rPr>
        <w:t>l</w:t>
      </w:r>
      <w:r w:rsidRPr="00E77C21">
        <w:rPr>
          <w:rFonts w:ascii="Times New Roman" w:hAnsi="Times New Roman"/>
          <w:sz w:val="24"/>
        </w:rPr>
        <w:t>ati</w:t>
      </w:r>
      <w:r w:rsidRPr="00E77C21">
        <w:rPr>
          <w:rFonts w:ascii="Times New Roman" w:hAnsi="Times New Roman"/>
          <w:spacing w:val="-1"/>
          <w:sz w:val="24"/>
        </w:rPr>
        <w:t>o</w:t>
      </w:r>
      <w:r w:rsidRPr="00E77C21">
        <w:rPr>
          <w:rFonts w:ascii="Times New Roman" w:hAnsi="Times New Roman"/>
          <w:sz w:val="24"/>
        </w:rPr>
        <w:t>ns</w:t>
      </w:r>
      <w:r w:rsidRPr="00E77C21">
        <w:rPr>
          <w:rFonts w:ascii="Times New Roman" w:hAnsi="Times New Roman"/>
          <w:spacing w:val="-1"/>
          <w:sz w:val="24"/>
        </w:rPr>
        <w:t>h</w:t>
      </w:r>
      <w:r w:rsidRPr="00E77C21">
        <w:rPr>
          <w:rFonts w:ascii="Times New Roman" w:hAnsi="Times New Roman"/>
          <w:spacing w:val="-2"/>
          <w:sz w:val="24"/>
        </w:rPr>
        <w:t>i</w:t>
      </w:r>
      <w:r w:rsidRPr="00E77C21">
        <w:rPr>
          <w:rFonts w:ascii="Times New Roman" w:hAnsi="Times New Roman"/>
          <w:sz w:val="24"/>
        </w:rPr>
        <w:t>p bet</w:t>
      </w:r>
      <w:r w:rsidRPr="00E77C21">
        <w:rPr>
          <w:rFonts w:ascii="Times New Roman" w:hAnsi="Times New Roman"/>
          <w:spacing w:val="-4"/>
          <w:sz w:val="24"/>
        </w:rPr>
        <w:t>w</w:t>
      </w:r>
      <w:r w:rsidRPr="00E77C21">
        <w:rPr>
          <w:rFonts w:ascii="Times New Roman" w:hAnsi="Times New Roman"/>
          <w:sz w:val="24"/>
        </w:rPr>
        <w:t>e</w:t>
      </w:r>
      <w:r w:rsidRPr="00E77C21">
        <w:rPr>
          <w:rFonts w:ascii="Times New Roman" w:hAnsi="Times New Roman"/>
          <w:spacing w:val="-1"/>
          <w:sz w:val="24"/>
        </w:rPr>
        <w:t>e</w:t>
      </w:r>
      <w:r w:rsidRPr="00E77C21">
        <w:rPr>
          <w:rFonts w:ascii="Times New Roman" w:hAnsi="Times New Roman"/>
          <w:sz w:val="24"/>
        </w:rPr>
        <w:t>n pre</w:t>
      </w:r>
      <w:r w:rsidRPr="00E77C21">
        <w:rPr>
          <w:rFonts w:ascii="Times New Roman" w:hAnsi="Times New Roman"/>
          <w:spacing w:val="-3"/>
          <w:sz w:val="24"/>
        </w:rPr>
        <w:t>v</w:t>
      </w:r>
      <w:r w:rsidRPr="00E77C21">
        <w:rPr>
          <w:rFonts w:ascii="Times New Roman" w:hAnsi="Times New Roman"/>
          <w:sz w:val="24"/>
        </w:rPr>
        <w:t>a</w:t>
      </w:r>
      <w:r w:rsidRPr="00E77C21">
        <w:rPr>
          <w:rFonts w:ascii="Times New Roman" w:hAnsi="Times New Roman"/>
          <w:spacing w:val="-2"/>
          <w:sz w:val="24"/>
        </w:rPr>
        <w:t>l</w:t>
      </w:r>
      <w:r w:rsidRPr="00E77C21">
        <w:rPr>
          <w:rFonts w:ascii="Times New Roman" w:hAnsi="Times New Roman"/>
          <w:sz w:val="24"/>
        </w:rPr>
        <w:t>e</w:t>
      </w:r>
      <w:r w:rsidRPr="00E77C21">
        <w:rPr>
          <w:rFonts w:ascii="Times New Roman" w:hAnsi="Times New Roman"/>
          <w:spacing w:val="-1"/>
          <w:sz w:val="24"/>
        </w:rPr>
        <w:t>n</w:t>
      </w:r>
      <w:r w:rsidRPr="00E77C21">
        <w:rPr>
          <w:rFonts w:ascii="Times New Roman" w:hAnsi="Times New Roman"/>
          <w:sz w:val="24"/>
        </w:rPr>
        <w:t xml:space="preserve">ce </w:t>
      </w:r>
      <w:r w:rsidRPr="00E77C21">
        <w:rPr>
          <w:rFonts w:ascii="Times New Roman" w:hAnsi="Times New Roman"/>
          <w:spacing w:val="5"/>
          <w:sz w:val="24"/>
        </w:rPr>
        <w:t>e</w:t>
      </w:r>
      <w:r w:rsidRPr="00E77C21">
        <w:rPr>
          <w:rFonts w:ascii="Times New Roman" w:hAnsi="Times New Roman"/>
          <w:sz w:val="24"/>
        </w:rPr>
        <w:t>st</w:t>
      </w:r>
      <w:r w:rsidRPr="00E77C21">
        <w:rPr>
          <w:rFonts w:ascii="Times New Roman" w:hAnsi="Times New Roman"/>
          <w:spacing w:val="-4"/>
          <w:sz w:val="24"/>
        </w:rPr>
        <w:t>i</w:t>
      </w:r>
      <w:r w:rsidRPr="00E77C21">
        <w:rPr>
          <w:rFonts w:ascii="Times New Roman" w:hAnsi="Times New Roman"/>
          <w:sz w:val="24"/>
        </w:rPr>
        <w:t>mates</w:t>
      </w:r>
      <w:r w:rsidRPr="00E77C21">
        <w:rPr>
          <w:rFonts w:ascii="Times New Roman" w:hAnsi="Times New Roman"/>
          <w:spacing w:val="-2"/>
          <w:sz w:val="24"/>
        </w:rPr>
        <w:t xml:space="preserve"> </w:t>
      </w:r>
      <w:r w:rsidRPr="00E77C21">
        <w:rPr>
          <w:rFonts w:ascii="Times New Roman" w:hAnsi="Times New Roman"/>
          <w:sz w:val="24"/>
        </w:rPr>
        <w:t>o</w:t>
      </w:r>
      <w:r w:rsidRPr="00E77C21">
        <w:rPr>
          <w:rFonts w:ascii="Times New Roman" w:hAnsi="Times New Roman"/>
          <w:spacing w:val="-3"/>
          <w:sz w:val="24"/>
        </w:rPr>
        <w:t>v</w:t>
      </w:r>
      <w:r w:rsidRPr="00E77C21">
        <w:rPr>
          <w:rFonts w:ascii="Times New Roman" w:hAnsi="Times New Roman"/>
          <w:sz w:val="24"/>
        </w:rPr>
        <w:t>er</w:t>
      </w:r>
      <w:r w:rsidRPr="00E77C21">
        <w:rPr>
          <w:rFonts w:ascii="Times New Roman" w:hAnsi="Times New Roman"/>
          <w:spacing w:val="-1"/>
          <w:sz w:val="24"/>
        </w:rPr>
        <w:t xml:space="preserve"> </w:t>
      </w:r>
      <w:r w:rsidRPr="00E77C21">
        <w:rPr>
          <w:rFonts w:ascii="Times New Roman" w:hAnsi="Times New Roman"/>
          <w:sz w:val="24"/>
        </w:rPr>
        <w:t>t</w:t>
      </w:r>
      <w:r w:rsidRPr="00E77C21">
        <w:rPr>
          <w:rFonts w:ascii="Times New Roman" w:hAnsi="Times New Roman"/>
          <w:spacing w:val="-2"/>
          <w:sz w:val="24"/>
        </w:rPr>
        <w:t>i</w:t>
      </w:r>
      <w:r w:rsidRPr="00E77C21">
        <w:rPr>
          <w:rFonts w:ascii="Times New Roman" w:hAnsi="Times New Roman"/>
          <w:sz w:val="24"/>
        </w:rPr>
        <w:t>m</w:t>
      </w:r>
      <w:r w:rsidRPr="00E77C21">
        <w:rPr>
          <w:rFonts w:ascii="Times New Roman" w:hAnsi="Times New Roman"/>
          <w:spacing w:val="-3"/>
          <w:sz w:val="24"/>
        </w:rPr>
        <w:t>e</w:t>
      </w:r>
      <w:r w:rsidRPr="00E77C21">
        <w:rPr>
          <w:rFonts w:ascii="Times New Roman" w:hAnsi="Times New Roman"/>
          <w:sz w:val="24"/>
        </w:rPr>
        <w:t>,</w:t>
      </w:r>
      <w:r w:rsidRPr="00E77C21">
        <w:rPr>
          <w:rFonts w:ascii="Times New Roman" w:hAnsi="Times New Roman"/>
          <w:spacing w:val="-1"/>
          <w:sz w:val="24"/>
        </w:rPr>
        <w:t xml:space="preserve"> </w:t>
      </w:r>
      <w:r w:rsidRPr="00E77C21">
        <w:rPr>
          <w:rFonts w:ascii="Times New Roman" w:hAnsi="Times New Roman"/>
          <w:sz w:val="24"/>
        </w:rPr>
        <w:t>the d</w:t>
      </w:r>
      <w:r w:rsidRPr="00E77C21">
        <w:rPr>
          <w:rFonts w:ascii="Times New Roman" w:hAnsi="Times New Roman"/>
          <w:spacing w:val="-1"/>
          <w:sz w:val="24"/>
        </w:rPr>
        <w:t>e</w:t>
      </w:r>
      <w:r w:rsidRPr="00E77C21">
        <w:rPr>
          <w:rFonts w:ascii="Times New Roman" w:hAnsi="Times New Roman"/>
          <w:sz w:val="24"/>
        </w:rPr>
        <w:t>tectab</w:t>
      </w:r>
      <w:r w:rsidRPr="00E77C21">
        <w:rPr>
          <w:rFonts w:ascii="Times New Roman" w:hAnsi="Times New Roman"/>
          <w:spacing w:val="-2"/>
          <w:sz w:val="24"/>
        </w:rPr>
        <w:t>l</w:t>
      </w:r>
      <w:r w:rsidRPr="00E77C21">
        <w:rPr>
          <w:rFonts w:ascii="Times New Roman" w:hAnsi="Times New Roman"/>
          <w:sz w:val="24"/>
        </w:rPr>
        <w:t>e</w:t>
      </w:r>
      <w:r w:rsidRPr="00E77C21">
        <w:rPr>
          <w:rFonts w:ascii="Times New Roman" w:hAnsi="Times New Roman"/>
          <w:spacing w:val="-3"/>
          <w:sz w:val="24"/>
        </w:rPr>
        <w:t xml:space="preserve"> </w:t>
      </w:r>
      <w:r w:rsidRPr="00E77C21">
        <w:rPr>
          <w:rFonts w:ascii="Times New Roman" w:hAnsi="Times New Roman"/>
          <w:sz w:val="24"/>
        </w:rPr>
        <w:t>ra</w:t>
      </w:r>
      <w:r w:rsidRPr="00E77C21">
        <w:rPr>
          <w:rFonts w:ascii="Times New Roman" w:hAnsi="Times New Roman"/>
          <w:spacing w:val="-2"/>
          <w:sz w:val="24"/>
        </w:rPr>
        <w:t>t</w:t>
      </w:r>
      <w:r w:rsidRPr="00E77C21">
        <w:rPr>
          <w:rFonts w:ascii="Times New Roman" w:hAnsi="Times New Roman"/>
          <w:sz w:val="24"/>
        </w:rPr>
        <w:t xml:space="preserve">e </w:t>
      </w:r>
      <w:r w:rsidRPr="00E77C21">
        <w:rPr>
          <w:rFonts w:ascii="Times New Roman" w:hAnsi="Times New Roman"/>
          <w:spacing w:val="-3"/>
          <w:sz w:val="24"/>
        </w:rPr>
        <w:t>o</w:t>
      </w:r>
      <w:r w:rsidRPr="00E77C21">
        <w:rPr>
          <w:rFonts w:ascii="Times New Roman" w:hAnsi="Times New Roman"/>
          <w:sz w:val="24"/>
        </w:rPr>
        <w:t>f</w:t>
      </w:r>
      <w:r w:rsidRPr="00E77C21">
        <w:rPr>
          <w:rFonts w:ascii="Times New Roman" w:hAnsi="Times New Roman"/>
          <w:spacing w:val="2"/>
          <w:sz w:val="24"/>
        </w:rPr>
        <w:t xml:space="preserve"> </w:t>
      </w:r>
      <w:r w:rsidRPr="00E77C21">
        <w:rPr>
          <w:rFonts w:ascii="Times New Roman" w:hAnsi="Times New Roman"/>
          <w:sz w:val="24"/>
        </w:rPr>
        <w:t>ch</w:t>
      </w:r>
      <w:r w:rsidRPr="00E77C21">
        <w:rPr>
          <w:rFonts w:ascii="Times New Roman" w:hAnsi="Times New Roman"/>
          <w:spacing w:val="-1"/>
          <w:sz w:val="24"/>
        </w:rPr>
        <w:t>a</w:t>
      </w:r>
      <w:r w:rsidRPr="00E77C21">
        <w:rPr>
          <w:rFonts w:ascii="Times New Roman" w:hAnsi="Times New Roman"/>
          <w:spacing w:val="-3"/>
          <w:sz w:val="24"/>
        </w:rPr>
        <w:t>n</w:t>
      </w:r>
      <w:r w:rsidRPr="00E77C21">
        <w:rPr>
          <w:rFonts w:ascii="Times New Roman" w:hAnsi="Times New Roman"/>
          <w:sz w:val="24"/>
        </w:rPr>
        <w:t xml:space="preserve">ge </w:t>
      </w:r>
      <w:r w:rsidRPr="00E77C21">
        <w:rPr>
          <w:rFonts w:ascii="Times New Roman" w:hAnsi="Times New Roman"/>
          <w:spacing w:val="-4"/>
          <w:sz w:val="24"/>
        </w:rPr>
        <w:t>w</w:t>
      </w:r>
      <w:r w:rsidRPr="00E77C21">
        <w:rPr>
          <w:rFonts w:ascii="Times New Roman" w:hAnsi="Times New Roman"/>
          <w:sz w:val="24"/>
        </w:rPr>
        <w:t>as es</w:t>
      </w:r>
      <w:r w:rsidRPr="00E77C21">
        <w:rPr>
          <w:rFonts w:ascii="Times New Roman" w:hAnsi="Times New Roman"/>
          <w:spacing w:val="1"/>
          <w:sz w:val="24"/>
        </w:rPr>
        <w:t>t</w:t>
      </w:r>
      <w:r w:rsidRPr="00E77C21">
        <w:rPr>
          <w:rFonts w:ascii="Times New Roman" w:hAnsi="Times New Roman"/>
          <w:spacing w:val="-2"/>
          <w:sz w:val="24"/>
        </w:rPr>
        <w:t>i</w:t>
      </w:r>
      <w:r w:rsidRPr="00E77C21">
        <w:rPr>
          <w:rFonts w:ascii="Times New Roman" w:hAnsi="Times New Roman"/>
          <w:sz w:val="24"/>
        </w:rPr>
        <w:t>m</w:t>
      </w:r>
      <w:r w:rsidRPr="00E77C21">
        <w:rPr>
          <w:rFonts w:ascii="Times New Roman" w:hAnsi="Times New Roman"/>
          <w:spacing w:val="-3"/>
          <w:sz w:val="24"/>
        </w:rPr>
        <w:t>a</w:t>
      </w:r>
      <w:r w:rsidRPr="00E77C21">
        <w:rPr>
          <w:rFonts w:ascii="Times New Roman" w:hAnsi="Times New Roman"/>
          <w:sz w:val="24"/>
        </w:rPr>
        <w:t>ted us</w:t>
      </w:r>
      <w:r w:rsidRPr="00E77C21">
        <w:rPr>
          <w:rFonts w:ascii="Times New Roman" w:hAnsi="Times New Roman"/>
          <w:spacing w:val="-2"/>
          <w:sz w:val="24"/>
        </w:rPr>
        <w:t>i</w:t>
      </w:r>
      <w:r w:rsidRPr="00E77C21">
        <w:rPr>
          <w:rFonts w:ascii="Times New Roman" w:hAnsi="Times New Roman"/>
          <w:spacing w:val="-3"/>
          <w:sz w:val="24"/>
        </w:rPr>
        <w:t>n</w:t>
      </w:r>
      <w:r w:rsidRPr="00E77C21">
        <w:rPr>
          <w:rFonts w:ascii="Times New Roman" w:hAnsi="Times New Roman"/>
          <w:sz w:val="24"/>
        </w:rPr>
        <w:t xml:space="preserve">g </w:t>
      </w:r>
      <w:r w:rsidRPr="00E77C21">
        <w:rPr>
          <w:rFonts w:ascii="Times New Roman" w:hAnsi="Times New Roman"/>
          <w:spacing w:val="1"/>
          <w:sz w:val="24"/>
        </w:rPr>
        <w:t>t</w:t>
      </w:r>
      <w:r w:rsidRPr="00E77C21">
        <w:rPr>
          <w:rFonts w:ascii="Times New Roman" w:hAnsi="Times New Roman"/>
          <w:spacing w:val="-3"/>
          <w:sz w:val="24"/>
        </w:rPr>
        <w:t>h</w:t>
      </w:r>
      <w:r w:rsidRPr="00E77C21">
        <w:rPr>
          <w:rFonts w:ascii="Times New Roman" w:hAnsi="Times New Roman"/>
          <w:sz w:val="24"/>
        </w:rPr>
        <w:t>e approach</w:t>
      </w:r>
      <w:r w:rsidRPr="00E77C21">
        <w:rPr>
          <w:rFonts w:ascii="Times New Roman" w:hAnsi="Times New Roman"/>
          <w:spacing w:val="-2"/>
          <w:sz w:val="24"/>
        </w:rPr>
        <w:t xml:space="preserve"> </w:t>
      </w:r>
      <w:r w:rsidRPr="00E77C21">
        <w:rPr>
          <w:rFonts w:ascii="Times New Roman" w:hAnsi="Times New Roman"/>
          <w:sz w:val="24"/>
        </w:rPr>
        <w:t>propo</w:t>
      </w:r>
      <w:r w:rsidRPr="00E77C21">
        <w:rPr>
          <w:rFonts w:ascii="Times New Roman" w:hAnsi="Times New Roman"/>
          <w:spacing w:val="-4"/>
          <w:sz w:val="24"/>
        </w:rPr>
        <w:t>s</w:t>
      </w:r>
      <w:r w:rsidRPr="00E77C21">
        <w:rPr>
          <w:rFonts w:ascii="Times New Roman" w:hAnsi="Times New Roman"/>
          <w:sz w:val="24"/>
        </w:rPr>
        <w:t>ed by</w:t>
      </w:r>
      <w:r w:rsidRPr="00E77C21">
        <w:rPr>
          <w:rFonts w:ascii="Times New Roman" w:hAnsi="Times New Roman"/>
          <w:spacing w:val="-4"/>
          <w:sz w:val="24"/>
        </w:rPr>
        <w:t xml:space="preserve"> </w:t>
      </w:r>
      <w:r w:rsidRPr="00E77C21">
        <w:rPr>
          <w:rFonts w:ascii="Times New Roman" w:hAnsi="Times New Roman"/>
          <w:spacing w:val="-2"/>
          <w:sz w:val="24"/>
        </w:rPr>
        <w:t>N</w:t>
      </w:r>
      <w:r w:rsidRPr="00E77C21">
        <w:rPr>
          <w:rFonts w:ascii="Times New Roman" w:hAnsi="Times New Roman"/>
          <w:sz w:val="24"/>
        </w:rPr>
        <w:t>a</w:t>
      </w:r>
      <w:r w:rsidRPr="00E77C21">
        <w:rPr>
          <w:rFonts w:ascii="Times New Roman" w:hAnsi="Times New Roman"/>
          <w:spacing w:val="4"/>
          <w:sz w:val="24"/>
        </w:rPr>
        <w:t>m</w:t>
      </w:r>
      <w:r w:rsidRPr="00E77C21">
        <w:rPr>
          <w:rFonts w:ascii="Times New Roman" w:hAnsi="Times New Roman"/>
          <w:spacing w:val="-1"/>
          <w:position w:val="10"/>
          <w:sz w:val="24"/>
        </w:rPr>
        <w:t>7</w:t>
      </w:r>
      <w:r w:rsidRPr="00E77C21">
        <w:rPr>
          <w:rFonts w:ascii="Times New Roman" w:hAnsi="Times New Roman"/>
          <w:sz w:val="24"/>
        </w:rPr>
        <w:t>,</w:t>
      </w:r>
      <w:r w:rsidRPr="00E77C21">
        <w:rPr>
          <w:rFonts w:ascii="Times New Roman" w:hAnsi="Times New Roman"/>
          <w:spacing w:val="2"/>
          <w:sz w:val="24"/>
        </w:rPr>
        <w:t xml:space="preserve"> </w:t>
      </w:r>
      <w:r w:rsidRPr="00E77C21">
        <w:rPr>
          <w:rFonts w:ascii="Times New Roman" w:hAnsi="Times New Roman"/>
          <w:spacing w:val="-4"/>
          <w:sz w:val="24"/>
        </w:rPr>
        <w:t>w</w:t>
      </w:r>
      <w:r w:rsidRPr="00E77C21">
        <w:rPr>
          <w:rFonts w:ascii="Times New Roman" w:hAnsi="Times New Roman"/>
          <w:sz w:val="24"/>
        </w:rPr>
        <w:t>h</w:t>
      </w:r>
      <w:r w:rsidRPr="00E77C21">
        <w:rPr>
          <w:rFonts w:ascii="Times New Roman" w:hAnsi="Times New Roman"/>
          <w:spacing w:val="-2"/>
          <w:sz w:val="24"/>
        </w:rPr>
        <w:t>i</w:t>
      </w:r>
      <w:r w:rsidRPr="00E77C21">
        <w:rPr>
          <w:rFonts w:ascii="Times New Roman" w:hAnsi="Times New Roman"/>
          <w:sz w:val="24"/>
        </w:rPr>
        <w:t>ch can be</w:t>
      </w:r>
      <w:r w:rsidRPr="00E77C21">
        <w:rPr>
          <w:rFonts w:ascii="Times New Roman" w:hAnsi="Times New Roman"/>
          <w:spacing w:val="-2"/>
          <w:sz w:val="24"/>
        </w:rPr>
        <w:t xml:space="preserve"> </w:t>
      </w:r>
      <w:r w:rsidRPr="00E77C21">
        <w:rPr>
          <w:rFonts w:ascii="Times New Roman" w:hAnsi="Times New Roman"/>
          <w:sz w:val="24"/>
        </w:rPr>
        <w:t>se</w:t>
      </w:r>
      <w:r w:rsidRPr="00E77C21">
        <w:rPr>
          <w:rFonts w:ascii="Times New Roman" w:hAnsi="Times New Roman"/>
          <w:spacing w:val="-4"/>
          <w:sz w:val="24"/>
        </w:rPr>
        <w:t>e</w:t>
      </w:r>
      <w:r w:rsidRPr="00E77C21">
        <w:rPr>
          <w:rFonts w:ascii="Times New Roman" w:hAnsi="Times New Roman"/>
          <w:sz w:val="24"/>
        </w:rPr>
        <w:t>n as</w:t>
      </w:r>
      <w:r w:rsidRPr="00E77C21">
        <w:rPr>
          <w:rFonts w:ascii="Times New Roman" w:hAnsi="Times New Roman"/>
          <w:spacing w:val="1"/>
          <w:sz w:val="24"/>
        </w:rPr>
        <w:t xml:space="preserve"> </w:t>
      </w:r>
      <w:r w:rsidRPr="00E77C21">
        <w:rPr>
          <w:rFonts w:ascii="Times New Roman" w:hAnsi="Times New Roman"/>
          <w:sz w:val="24"/>
        </w:rPr>
        <w:t xml:space="preserve">a </w:t>
      </w:r>
      <w:r w:rsidRPr="00E77C21">
        <w:rPr>
          <w:rFonts w:ascii="Times New Roman" w:hAnsi="Times New Roman"/>
          <w:spacing w:val="1"/>
          <w:sz w:val="24"/>
        </w:rPr>
        <w:t>g</w:t>
      </w:r>
      <w:r w:rsidRPr="00E77C21">
        <w:rPr>
          <w:rFonts w:ascii="Times New Roman" w:hAnsi="Times New Roman"/>
          <w:sz w:val="24"/>
        </w:rPr>
        <w:t>e</w:t>
      </w:r>
      <w:r w:rsidRPr="00E77C21">
        <w:rPr>
          <w:rFonts w:ascii="Times New Roman" w:hAnsi="Times New Roman"/>
          <w:spacing w:val="-1"/>
          <w:sz w:val="24"/>
        </w:rPr>
        <w:t>n</w:t>
      </w:r>
      <w:r w:rsidRPr="00E77C21">
        <w:rPr>
          <w:rFonts w:ascii="Times New Roman" w:hAnsi="Times New Roman"/>
          <w:spacing w:val="-3"/>
          <w:sz w:val="24"/>
        </w:rPr>
        <w:t>e</w:t>
      </w:r>
      <w:r w:rsidRPr="00E77C21">
        <w:rPr>
          <w:rFonts w:ascii="Times New Roman" w:hAnsi="Times New Roman"/>
          <w:sz w:val="24"/>
        </w:rPr>
        <w:t>ra</w:t>
      </w:r>
      <w:r w:rsidRPr="00E77C21">
        <w:rPr>
          <w:rFonts w:ascii="Times New Roman" w:hAnsi="Times New Roman"/>
          <w:spacing w:val="-2"/>
          <w:sz w:val="24"/>
        </w:rPr>
        <w:t>li</w:t>
      </w:r>
      <w:r w:rsidRPr="00E77C21">
        <w:rPr>
          <w:rFonts w:ascii="Times New Roman" w:hAnsi="Times New Roman"/>
          <w:spacing w:val="-3"/>
          <w:sz w:val="24"/>
        </w:rPr>
        <w:t>z</w:t>
      </w:r>
      <w:r w:rsidRPr="00E77C21">
        <w:rPr>
          <w:rFonts w:ascii="Times New Roman" w:hAnsi="Times New Roman"/>
          <w:sz w:val="24"/>
        </w:rPr>
        <w:t>ati</w:t>
      </w:r>
      <w:r w:rsidRPr="00E77C21">
        <w:rPr>
          <w:rFonts w:ascii="Times New Roman" w:hAnsi="Times New Roman"/>
          <w:spacing w:val="-1"/>
          <w:sz w:val="24"/>
        </w:rPr>
        <w:t>o</w:t>
      </w:r>
      <w:r w:rsidRPr="00E77C21">
        <w:rPr>
          <w:rFonts w:ascii="Times New Roman" w:hAnsi="Times New Roman"/>
          <w:sz w:val="24"/>
        </w:rPr>
        <w:t>n of</w:t>
      </w:r>
      <w:r w:rsidRPr="00E77C21">
        <w:rPr>
          <w:rFonts w:ascii="Times New Roman" w:hAnsi="Times New Roman"/>
          <w:spacing w:val="3"/>
          <w:sz w:val="24"/>
        </w:rPr>
        <w:t xml:space="preserve"> </w:t>
      </w:r>
      <w:r w:rsidRPr="00E77C21">
        <w:rPr>
          <w:rFonts w:ascii="Times New Roman" w:hAnsi="Times New Roman"/>
          <w:spacing w:val="-2"/>
          <w:sz w:val="24"/>
        </w:rPr>
        <w:t>C</w:t>
      </w:r>
      <w:r w:rsidRPr="00E77C21">
        <w:rPr>
          <w:rFonts w:ascii="Times New Roman" w:hAnsi="Times New Roman"/>
          <w:sz w:val="24"/>
        </w:rPr>
        <w:t>o</w:t>
      </w:r>
      <w:r w:rsidRPr="00E77C21">
        <w:rPr>
          <w:rFonts w:ascii="Times New Roman" w:hAnsi="Times New Roman"/>
          <w:spacing w:val="-1"/>
          <w:sz w:val="24"/>
        </w:rPr>
        <w:t>c</w:t>
      </w:r>
      <w:r w:rsidRPr="00E77C21">
        <w:rPr>
          <w:rFonts w:ascii="Times New Roman" w:hAnsi="Times New Roman"/>
          <w:sz w:val="24"/>
        </w:rPr>
        <w:t>hr</w:t>
      </w:r>
      <w:r w:rsidRPr="00E77C21">
        <w:rPr>
          <w:rFonts w:ascii="Times New Roman" w:hAnsi="Times New Roman"/>
          <w:spacing w:val="-3"/>
          <w:sz w:val="24"/>
        </w:rPr>
        <w:t>a</w:t>
      </w:r>
      <w:r w:rsidRPr="00E77C21">
        <w:rPr>
          <w:rFonts w:ascii="Times New Roman" w:hAnsi="Times New Roman"/>
          <w:spacing w:val="-1"/>
          <w:sz w:val="24"/>
        </w:rPr>
        <w:t>n</w:t>
      </w:r>
      <w:r w:rsidRPr="00E77C21">
        <w:rPr>
          <w:rFonts w:ascii="Times New Roman" w:hAnsi="Times New Roman"/>
          <w:sz w:val="24"/>
        </w:rPr>
        <w:t>-</w:t>
      </w:r>
      <w:r w:rsidRPr="00E77C21">
        <w:rPr>
          <w:rFonts w:ascii="Times New Roman" w:hAnsi="Times New Roman"/>
          <w:spacing w:val="-1"/>
          <w:sz w:val="24"/>
        </w:rPr>
        <w:t>A</w:t>
      </w:r>
      <w:r w:rsidRPr="00E77C21">
        <w:rPr>
          <w:rFonts w:ascii="Times New Roman" w:hAnsi="Times New Roman"/>
          <w:sz w:val="24"/>
        </w:rPr>
        <w:t>rm</w:t>
      </w:r>
      <w:r w:rsidRPr="00E77C21">
        <w:rPr>
          <w:rFonts w:ascii="Times New Roman" w:hAnsi="Times New Roman"/>
          <w:spacing w:val="-4"/>
          <w:sz w:val="24"/>
        </w:rPr>
        <w:t>i</w:t>
      </w:r>
      <w:r w:rsidRPr="00E77C21">
        <w:rPr>
          <w:rFonts w:ascii="Times New Roman" w:hAnsi="Times New Roman"/>
          <w:sz w:val="24"/>
        </w:rPr>
        <w:t>t</w:t>
      </w:r>
      <w:r w:rsidRPr="00E77C21">
        <w:rPr>
          <w:rFonts w:ascii="Times New Roman" w:hAnsi="Times New Roman"/>
          <w:spacing w:val="-3"/>
          <w:sz w:val="24"/>
        </w:rPr>
        <w:t>a</w:t>
      </w:r>
      <w:r w:rsidRPr="00E77C21">
        <w:rPr>
          <w:rFonts w:ascii="Times New Roman" w:hAnsi="Times New Roman"/>
          <w:spacing w:val="1"/>
          <w:sz w:val="24"/>
        </w:rPr>
        <w:t>g</w:t>
      </w:r>
      <w:r w:rsidRPr="00E77C21">
        <w:rPr>
          <w:rFonts w:ascii="Times New Roman" w:hAnsi="Times New Roman"/>
          <w:sz w:val="24"/>
        </w:rPr>
        <w:t>e</w:t>
      </w:r>
      <w:r w:rsidRPr="00E77C21">
        <w:rPr>
          <w:rFonts w:ascii="Times New Roman" w:hAnsi="Times New Roman"/>
          <w:spacing w:val="-2"/>
          <w:sz w:val="24"/>
        </w:rPr>
        <w:t>’</w:t>
      </w:r>
      <w:r w:rsidRPr="00E77C21">
        <w:rPr>
          <w:rFonts w:ascii="Times New Roman" w:hAnsi="Times New Roman"/>
          <w:sz w:val="24"/>
        </w:rPr>
        <w:t>s tre</w:t>
      </w:r>
      <w:r w:rsidRPr="00E77C21">
        <w:rPr>
          <w:rFonts w:ascii="Times New Roman" w:hAnsi="Times New Roman"/>
          <w:spacing w:val="-1"/>
          <w:sz w:val="24"/>
        </w:rPr>
        <w:t>n</w:t>
      </w:r>
      <w:r w:rsidRPr="00E77C21">
        <w:rPr>
          <w:rFonts w:ascii="Times New Roman" w:hAnsi="Times New Roman"/>
          <w:sz w:val="24"/>
        </w:rPr>
        <w:t>d</w:t>
      </w:r>
      <w:r w:rsidRPr="00E77C21">
        <w:rPr>
          <w:rFonts w:ascii="Times New Roman" w:hAnsi="Times New Roman"/>
          <w:spacing w:val="-2"/>
          <w:sz w:val="24"/>
        </w:rPr>
        <w:t xml:space="preserve"> </w:t>
      </w:r>
      <w:r w:rsidRPr="00E77C21">
        <w:rPr>
          <w:rFonts w:ascii="Times New Roman" w:hAnsi="Times New Roman"/>
          <w:sz w:val="24"/>
        </w:rPr>
        <w:t>te</w:t>
      </w:r>
      <w:r w:rsidRPr="00E77C21">
        <w:rPr>
          <w:rFonts w:ascii="Times New Roman" w:hAnsi="Times New Roman"/>
          <w:spacing w:val="-3"/>
          <w:sz w:val="24"/>
        </w:rPr>
        <w:t>s</w:t>
      </w:r>
      <w:r w:rsidRPr="00E77C21">
        <w:rPr>
          <w:rFonts w:ascii="Times New Roman" w:hAnsi="Times New Roman"/>
          <w:sz w:val="24"/>
        </w:rPr>
        <w:t>t</w:t>
      </w:r>
      <w:r w:rsidRPr="00E77C21">
        <w:rPr>
          <w:rFonts w:ascii="Times New Roman" w:hAnsi="Times New Roman"/>
          <w:spacing w:val="-1"/>
          <w:sz w:val="24"/>
        </w:rPr>
        <w:t xml:space="preserve"> </w:t>
      </w:r>
      <w:r w:rsidRPr="00E77C21">
        <w:rPr>
          <w:rFonts w:ascii="Times New Roman" w:hAnsi="Times New Roman"/>
          <w:spacing w:val="-2"/>
          <w:sz w:val="24"/>
        </w:rPr>
        <w:t>f</w:t>
      </w:r>
      <w:r w:rsidRPr="00E77C21">
        <w:rPr>
          <w:rFonts w:ascii="Times New Roman" w:hAnsi="Times New Roman"/>
          <w:sz w:val="24"/>
        </w:rPr>
        <w:t>or</w:t>
      </w:r>
      <w:r w:rsidRPr="00E77C21">
        <w:rPr>
          <w:rFonts w:ascii="Times New Roman" w:hAnsi="Times New Roman"/>
          <w:spacing w:val="1"/>
          <w:sz w:val="24"/>
        </w:rPr>
        <w:t xml:space="preserve"> </w:t>
      </w:r>
      <w:r w:rsidRPr="00E77C21">
        <w:rPr>
          <w:rFonts w:ascii="Times New Roman" w:hAnsi="Times New Roman"/>
          <w:spacing w:val="-2"/>
          <w:sz w:val="24"/>
        </w:rPr>
        <w:t>li</w:t>
      </w:r>
      <w:r w:rsidRPr="00E77C21">
        <w:rPr>
          <w:rFonts w:ascii="Times New Roman" w:hAnsi="Times New Roman"/>
          <w:sz w:val="24"/>
        </w:rPr>
        <w:t>n</w:t>
      </w:r>
      <w:r w:rsidRPr="00E77C21">
        <w:rPr>
          <w:rFonts w:ascii="Times New Roman" w:hAnsi="Times New Roman"/>
          <w:spacing w:val="-1"/>
          <w:sz w:val="24"/>
        </w:rPr>
        <w:t>e</w:t>
      </w:r>
      <w:r w:rsidRPr="00E77C21">
        <w:rPr>
          <w:rFonts w:ascii="Times New Roman" w:hAnsi="Times New Roman"/>
          <w:sz w:val="24"/>
        </w:rPr>
        <w:t>ar</w:t>
      </w:r>
      <w:r w:rsidRPr="00E77C21">
        <w:rPr>
          <w:rFonts w:ascii="Times New Roman" w:hAnsi="Times New Roman"/>
          <w:spacing w:val="-1"/>
          <w:sz w:val="24"/>
        </w:rPr>
        <w:t xml:space="preserve"> </w:t>
      </w:r>
      <w:r w:rsidRPr="00E77C21">
        <w:rPr>
          <w:rFonts w:ascii="Times New Roman" w:hAnsi="Times New Roman"/>
          <w:sz w:val="24"/>
        </w:rPr>
        <w:t>tre</w:t>
      </w:r>
      <w:r w:rsidRPr="00E77C21">
        <w:rPr>
          <w:rFonts w:ascii="Times New Roman" w:hAnsi="Times New Roman"/>
          <w:spacing w:val="-1"/>
          <w:sz w:val="24"/>
        </w:rPr>
        <w:t>n</w:t>
      </w:r>
      <w:r w:rsidRPr="00E77C21">
        <w:rPr>
          <w:rFonts w:ascii="Times New Roman" w:hAnsi="Times New Roman"/>
          <w:spacing w:val="-3"/>
          <w:sz w:val="24"/>
        </w:rPr>
        <w:t>d</w:t>
      </w:r>
      <w:r w:rsidRPr="00E77C21">
        <w:rPr>
          <w:rFonts w:ascii="Times New Roman" w:hAnsi="Times New Roman"/>
          <w:sz w:val="24"/>
        </w:rPr>
        <w:t>s</w:t>
      </w:r>
      <w:r w:rsidRPr="00E77C21">
        <w:rPr>
          <w:rFonts w:ascii="Times New Roman" w:hAnsi="Times New Roman"/>
          <w:spacing w:val="3"/>
          <w:sz w:val="24"/>
        </w:rPr>
        <w:t xml:space="preserve"> </w:t>
      </w:r>
      <w:r w:rsidRPr="00E77C21">
        <w:rPr>
          <w:rFonts w:ascii="Times New Roman" w:hAnsi="Times New Roman"/>
          <w:spacing w:val="-2"/>
          <w:sz w:val="24"/>
        </w:rPr>
        <w:t>i</w:t>
      </w:r>
      <w:r w:rsidRPr="00E77C21">
        <w:rPr>
          <w:rFonts w:ascii="Times New Roman" w:hAnsi="Times New Roman"/>
          <w:sz w:val="24"/>
        </w:rPr>
        <w:t xml:space="preserve">n </w:t>
      </w:r>
      <w:r w:rsidRPr="00E77C21">
        <w:rPr>
          <w:rFonts w:ascii="Times New Roman" w:hAnsi="Times New Roman"/>
          <w:spacing w:val="-3"/>
          <w:sz w:val="24"/>
        </w:rPr>
        <w:t>p</w:t>
      </w:r>
      <w:r w:rsidRPr="00E77C21">
        <w:rPr>
          <w:rFonts w:ascii="Times New Roman" w:hAnsi="Times New Roman"/>
          <w:sz w:val="24"/>
        </w:rPr>
        <w:t>ro</w:t>
      </w:r>
      <w:r w:rsidRPr="00E77C21">
        <w:rPr>
          <w:rFonts w:ascii="Times New Roman" w:hAnsi="Times New Roman"/>
          <w:spacing w:val="-1"/>
          <w:sz w:val="24"/>
        </w:rPr>
        <w:t>p</w:t>
      </w:r>
      <w:r w:rsidRPr="00E77C21">
        <w:rPr>
          <w:rFonts w:ascii="Times New Roman" w:hAnsi="Times New Roman"/>
          <w:sz w:val="24"/>
        </w:rPr>
        <w:t>o</w:t>
      </w:r>
      <w:r w:rsidRPr="00E77C21">
        <w:rPr>
          <w:rFonts w:ascii="Times New Roman" w:hAnsi="Times New Roman"/>
          <w:spacing w:val="-2"/>
          <w:sz w:val="24"/>
        </w:rPr>
        <w:t>r</w:t>
      </w:r>
      <w:r w:rsidRPr="00E77C21">
        <w:rPr>
          <w:rFonts w:ascii="Times New Roman" w:hAnsi="Times New Roman"/>
          <w:sz w:val="24"/>
        </w:rPr>
        <w:t>t</w:t>
      </w:r>
      <w:r w:rsidRPr="00E77C21">
        <w:rPr>
          <w:rFonts w:ascii="Times New Roman" w:hAnsi="Times New Roman"/>
          <w:spacing w:val="-2"/>
          <w:sz w:val="24"/>
        </w:rPr>
        <w:t>i</w:t>
      </w:r>
      <w:r w:rsidRPr="00E77C21">
        <w:rPr>
          <w:rFonts w:ascii="Times New Roman" w:hAnsi="Times New Roman"/>
          <w:sz w:val="24"/>
        </w:rPr>
        <w:t>o</w:t>
      </w:r>
      <w:r w:rsidRPr="00E77C21">
        <w:rPr>
          <w:rFonts w:ascii="Times New Roman" w:hAnsi="Times New Roman"/>
          <w:spacing w:val="-1"/>
          <w:sz w:val="24"/>
        </w:rPr>
        <w:t>n</w:t>
      </w:r>
      <w:r w:rsidRPr="00E77C21">
        <w:rPr>
          <w:rFonts w:ascii="Times New Roman" w:hAnsi="Times New Roman"/>
          <w:sz w:val="24"/>
        </w:rPr>
        <w:t>s.</w:t>
      </w:r>
      <w:r w:rsidRPr="00E77C21">
        <w:rPr>
          <w:rFonts w:ascii="Times New Roman" w:hAnsi="Times New Roman"/>
          <w:spacing w:val="3"/>
          <w:sz w:val="24"/>
        </w:rPr>
        <w:t xml:space="preserve"> </w:t>
      </w:r>
      <w:r w:rsidRPr="00E77C21">
        <w:rPr>
          <w:rFonts w:ascii="Times New Roman" w:hAnsi="Times New Roman"/>
          <w:b/>
          <w:bCs/>
          <w:spacing w:val="-3"/>
          <w:sz w:val="24"/>
        </w:rPr>
        <w:t>T</w:t>
      </w:r>
      <w:r w:rsidRPr="00E77C21">
        <w:rPr>
          <w:rFonts w:ascii="Times New Roman" w:hAnsi="Times New Roman"/>
          <w:b/>
          <w:bCs/>
          <w:sz w:val="24"/>
        </w:rPr>
        <w:t>a</w:t>
      </w:r>
      <w:r w:rsidRPr="00E77C21">
        <w:rPr>
          <w:rFonts w:ascii="Times New Roman" w:hAnsi="Times New Roman"/>
          <w:b/>
          <w:bCs/>
          <w:spacing w:val="-1"/>
          <w:sz w:val="24"/>
        </w:rPr>
        <w:t>b</w:t>
      </w:r>
      <w:r w:rsidRPr="00E77C21">
        <w:rPr>
          <w:rFonts w:ascii="Times New Roman" w:hAnsi="Times New Roman"/>
          <w:b/>
          <w:bCs/>
          <w:sz w:val="24"/>
        </w:rPr>
        <w:t>le</w:t>
      </w:r>
      <w:r w:rsidRPr="00E77C21">
        <w:rPr>
          <w:rFonts w:ascii="Times New Roman" w:hAnsi="Times New Roman"/>
          <w:b/>
          <w:bCs/>
          <w:spacing w:val="-2"/>
          <w:sz w:val="24"/>
        </w:rPr>
        <w:t xml:space="preserve"> </w:t>
      </w:r>
      <w:r w:rsidRPr="00E77C21">
        <w:rPr>
          <w:rFonts w:ascii="Times New Roman" w:hAnsi="Times New Roman"/>
          <w:b/>
          <w:bCs/>
          <w:spacing w:val="-1"/>
          <w:sz w:val="24"/>
        </w:rPr>
        <w:t>4</w:t>
      </w:r>
      <w:r w:rsidRPr="00E77C21">
        <w:rPr>
          <w:rFonts w:ascii="Times New Roman" w:hAnsi="Times New Roman"/>
          <w:b/>
          <w:bCs/>
          <w:sz w:val="24"/>
        </w:rPr>
        <w:t>.</w:t>
      </w:r>
      <w:r w:rsidRPr="00E77C21">
        <w:rPr>
          <w:rFonts w:ascii="Times New Roman" w:hAnsi="Times New Roman"/>
          <w:b/>
          <w:bCs/>
          <w:spacing w:val="-1"/>
          <w:sz w:val="24"/>
        </w:rPr>
        <w:t xml:space="preserve"> </w:t>
      </w:r>
      <w:r w:rsidRPr="00E77C21">
        <w:rPr>
          <w:rFonts w:ascii="Times New Roman" w:hAnsi="Times New Roman"/>
          <w:sz w:val="24"/>
        </w:rPr>
        <w:t>sh</w:t>
      </w:r>
      <w:r w:rsidRPr="00E77C21">
        <w:rPr>
          <w:rFonts w:ascii="Times New Roman" w:hAnsi="Times New Roman"/>
          <w:spacing w:val="-1"/>
          <w:sz w:val="24"/>
        </w:rPr>
        <w:t>o</w:t>
      </w:r>
      <w:r w:rsidRPr="00E77C21">
        <w:rPr>
          <w:rFonts w:ascii="Times New Roman" w:hAnsi="Times New Roman"/>
          <w:spacing w:val="-4"/>
          <w:sz w:val="24"/>
        </w:rPr>
        <w:t>w</w:t>
      </w:r>
      <w:r w:rsidRPr="00E77C21">
        <w:rPr>
          <w:rFonts w:ascii="Times New Roman" w:hAnsi="Times New Roman"/>
          <w:sz w:val="24"/>
        </w:rPr>
        <w:t>s</w:t>
      </w:r>
      <w:r w:rsidRPr="00E77C21">
        <w:rPr>
          <w:rFonts w:ascii="Times New Roman" w:hAnsi="Times New Roman"/>
          <w:spacing w:val="1"/>
          <w:sz w:val="24"/>
        </w:rPr>
        <w:t xml:space="preserve"> </w:t>
      </w:r>
      <w:r w:rsidRPr="00E77C21">
        <w:rPr>
          <w:rFonts w:ascii="Times New Roman" w:hAnsi="Times New Roman"/>
          <w:spacing w:val="-2"/>
          <w:sz w:val="24"/>
        </w:rPr>
        <w:t>t</w:t>
      </w:r>
      <w:r w:rsidRPr="00E77C21">
        <w:rPr>
          <w:rFonts w:ascii="Times New Roman" w:hAnsi="Times New Roman"/>
          <w:sz w:val="24"/>
        </w:rPr>
        <w:t>he d</w:t>
      </w:r>
      <w:r w:rsidRPr="00E77C21">
        <w:rPr>
          <w:rFonts w:ascii="Times New Roman" w:hAnsi="Times New Roman"/>
          <w:spacing w:val="-1"/>
          <w:sz w:val="24"/>
        </w:rPr>
        <w:t>e</w:t>
      </w:r>
      <w:r w:rsidRPr="00E77C21">
        <w:rPr>
          <w:rFonts w:ascii="Times New Roman" w:hAnsi="Times New Roman"/>
          <w:sz w:val="24"/>
        </w:rPr>
        <w:t>tectab</w:t>
      </w:r>
      <w:r w:rsidRPr="00E77C21">
        <w:rPr>
          <w:rFonts w:ascii="Times New Roman" w:hAnsi="Times New Roman"/>
          <w:spacing w:val="-2"/>
          <w:sz w:val="24"/>
        </w:rPr>
        <w:t>l</w:t>
      </w:r>
      <w:r w:rsidRPr="00E77C21">
        <w:rPr>
          <w:rFonts w:ascii="Times New Roman" w:hAnsi="Times New Roman"/>
          <w:sz w:val="24"/>
        </w:rPr>
        <w:t>e</w:t>
      </w:r>
      <w:r w:rsidRPr="00E77C21">
        <w:rPr>
          <w:rFonts w:ascii="Times New Roman" w:hAnsi="Times New Roman"/>
          <w:spacing w:val="-2"/>
          <w:sz w:val="24"/>
        </w:rPr>
        <w:t xml:space="preserve"> </w:t>
      </w:r>
      <w:r w:rsidRPr="00E77C21">
        <w:rPr>
          <w:rFonts w:ascii="Times New Roman" w:hAnsi="Times New Roman"/>
          <w:sz w:val="24"/>
        </w:rPr>
        <w:t>ra</w:t>
      </w:r>
      <w:r w:rsidRPr="00E77C21">
        <w:rPr>
          <w:rFonts w:ascii="Times New Roman" w:hAnsi="Times New Roman"/>
          <w:spacing w:val="-2"/>
          <w:sz w:val="24"/>
        </w:rPr>
        <w:t>t</w:t>
      </w:r>
      <w:r w:rsidRPr="00E77C21">
        <w:rPr>
          <w:rFonts w:ascii="Times New Roman" w:hAnsi="Times New Roman"/>
          <w:sz w:val="24"/>
        </w:rPr>
        <w:t xml:space="preserve">e </w:t>
      </w:r>
      <w:r w:rsidRPr="00E77C21">
        <w:rPr>
          <w:rFonts w:ascii="Times New Roman" w:hAnsi="Times New Roman"/>
          <w:spacing w:val="-3"/>
          <w:sz w:val="24"/>
        </w:rPr>
        <w:t>o</w:t>
      </w:r>
      <w:r w:rsidRPr="00E77C21">
        <w:rPr>
          <w:rFonts w:ascii="Times New Roman" w:hAnsi="Times New Roman"/>
          <w:sz w:val="24"/>
        </w:rPr>
        <w:t>f</w:t>
      </w:r>
      <w:r w:rsidRPr="00E77C21">
        <w:rPr>
          <w:rFonts w:ascii="Times New Roman" w:hAnsi="Times New Roman"/>
          <w:spacing w:val="2"/>
          <w:sz w:val="24"/>
        </w:rPr>
        <w:t xml:space="preserve"> </w:t>
      </w:r>
      <w:r w:rsidRPr="00E77C21">
        <w:rPr>
          <w:rFonts w:ascii="Times New Roman" w:hAnsi="Times New Roman"/>
          <w:sz w:val="24"/>
        </w:rPr>
        <w:t>ch</w:t>
      </w:r>
      <w:r w:rsidRPr="00E77C21">
        <w:rPr>
          <w:rFonts w:ascii="Times New Roman" w:hAnsi="Times New Roman"/>
          <w:spacing w:val="-1"/>
          <w:sz w:val="24"/>
        </w:rPr>
        <w:t>a</w:t>
      </w:r>
      <w:r w:rsidRPr="00E77C21">
        <w:rPr>
          <w:rFonts w:ascii="Times New Roman" w:hAnsi="Times New Roman"/>
          <w:spacing w:val="-3"/>
          <w:sz w:val="24"/>
        </w:rPr>
        <w:t>n</w:t>
      </w:r>
      <w:r w:rsidRPr="00E77C21">
        <w:rPr>
          <w:rFonts w:ascii="Times New Roman" w:hAnsi="Times New Roman"/>
          <w:sz w:val="24"/>
        </w:rPr>
        <w:t>ge by</w:t>
      </w:r>
      <w:r w:rsidRPr="00E77C21">
        <w:rPr>
          <w:rFonts w:ascii="Times New Roman" w:hAnsi="Times New Roman"/>
          <w:spacing w:val="-2"/>
          <w:sz w:val="24"/>
        </w:rPr>
        <w:t xml:space="preserve"> </w:t>
      </w:r>
      <w:r w:rsidRPr="00E77C21">
        <w:rPr>
          <w:rFonts w:ascii="Times New Roman" w:hAnsi="Times New Roman"/>
          <w:sz w:val="24"/>
        </w:rPr>
        <w:t>d</w:t>
      </w:r>
      <w:r w:rsidRPr="00E77C21">
        <w:rPr>
          <w:rFonts w:ascii="Times New Roman" w:hAnsi="Times New Roman"/>
          <w:spacing w:val="-2"/>
          <w:sz w:val="24"/>
        </w:rPr>
        <w:t>i</w:t>
      </w:r>
      <w:r w:rsidRPr="00E77C21">
        <w:rPr>
          <w:rFonts w:ascii="Times New Roman" w:hAnsi="Times New Roman"/>
          <w:sz w:val="24"/>
        </w:rPr>
        <w:t>a</w:t>
      </w:r>
      <w:r w:rsidRPr="00E77C21">
        <w:rPr>
          <w:rFonts w:ascii="Times New Roman" w:hAnsi="Times New Roman"/>
          <w:spacing w:val="-1"/>
          <w:sz w:val="24"/>
        </w:rPr>
        <w:t>b</w:t>
      </w:r>
      <w:r w:rsidRPr="00E77C21">
        <w:rPr>
          <w:rFonts w:ascii="Times New Roman" w:hAnsi="Times New Roman"/>
          <w:sz w:val="24"/>
        </w:rPr>
        <w:t>etes</w:t>
      </w:r>
      <w:r w:rsidRPr="00E77C21">
        <w:rPr>
          <w:rFonts w:ascii="Times New Roman" w:hAnsi="Times New Roman"/>
          <w:spacing w:val="-1"/>
          <w:sz w:val="24"/>
        </w:rPr>
        <w:t xml:space="preserve"> </w:t>
      </w:r>
      <w:r w:rsidRPr="00E77C21">
        <w:rPr>
          <w:rFonts w:ascii="Times New Roman" w:hAnsi="Times New Roman"/>
          <w:sz w:val="24"/>
        </w:rPr>
        <w:t>t</w:t>
      </w:r>
      <w:r w:rsidRPr="00E77C21">
        <w:rPr>
          <w:rFonts w:ascii="Times New Roman" w:hAnsi="Times New Roman"/>
          <w:spacing w:val="-3"/>
          <w:sz w:val="24"/>
        </w:rPr>
        <w:t>y</w:t>
      </w:r>
      <w:r w:rsidRPr="00E77C21">
        <w:rPr>
          <w:rFonts w:ascii="Times New Roman" w:hAnsi="Times New Roman"/>
          <w:sz w:val="24"/>
        </w:rPr>
        <w:t>pe a</w:t>
      </w:r>
      <w:r w:rsidRPr="00E77C21">
        <w:rPr>
          <w:rFonts w:ascii="Times New Roman" w:hAnsi="Times New Roman"/>
          <w:spacing w:val="-1"/>
          <w:sz w:val="24"/>
        </w:rPr>
        <w:t>n</w:t>
      </w:r>
      <w:r w:rsidRPr="00E77C21">
        <w:rPr>
          <w:rFonts w:ascii="Times New Roman" w:hAnsi="Times New Roman"/>
          <w:sz w:val="24"/>
        </w:rPr>
        <w:t xml:space="preserve">d </w:t>
      </w:r>
      <w:r w:rsidRPr="00E77C21">
        <w:rPr>
          <w:rFonts w:ascii="Times New Roman" w:hAnsi="Times New Roman"/>
          <w:spacing w:val="-1"/>
          <w:sz w:val="24"/>
        </w:rPr>
        <w:t>r</w:t>
      </w:r>
      <w:r w:rsidRPr="00E77C21">
        <w:rPr>
          <w:rFonts w:ascii="Times New Roman" w:hAnsi="Times New Roman"/>
          <w:sz w:val="24"/>
        </w:rPr>
        <w:t>ac</w:t>
      </w:r>
      <w:r w:rsidRPr="00E77C21">
        <w:rPr>
          <w:rFonts w:ascii="Times New Roman" w:hAnsi="Times New Roman"/>
          <w:spacing w:val="-1"/>
          <w:sz w:val="24"/>
        </w:rPr>
        <w:t>e</w:t>
      </w:r>
      <w:r w:rsidRPr="00E77C21">
        <w:rPr>
          <w:rFonts w:ascii="Times New Roman" w:hAnsi="Times New Roman"/>
          <w:sz w:val="24"/>
        </w:rPr>
        <w:t>/</w:t>
      </w:r>
      <w:r w:rsidRPr="00E77C21">
        <w:rPr>
          <w:rFonts w:ascii="Times New Roman" w:hAnsi="Times New Roman"/>
          <w:spacing w:val="2"/>
          <w:sz w:val="24"/>
        </w:rPr>
        <w:t>e</w:t>
      </w:r>
      <w:r w:rsidRPr="00E77C21">
        <w:rPr>
          <w:rFonts w:ascii="Times New Roman" w:hAnsi="Times New Roman"/>
          <w:sz w:val="24"/>
        </w:rPr>
        <w:t>th</w:t>
      </w:r>
      <w:r w:rsidRPr="00E77C21">
        <w:rPr>
          <w:rFonts w:ascii="Times New Roman" w:hAnsi="Times New Roman"/>
          <w:spacing w:val="-1"/>
          <w:sz w:val="24"/>
        </w:rPr>
        <w:t>n</w:t>
      </w:r>
      <w:r w:rsidRPr="00E77C21">
        <w:rPr>
          <w:rFonts w:ascii="Times New Roman" w:hAnsi="Times New Roman"/>
          <w:spacing w:val="-2"/>
          <w:sz w:val="24"/>
        </w:rPr>
        <w:t>i</w:t>
      </w:r>
      <w:r w:rsidRPr="00E77C21">
        <w:rPr>
          <w:rFonts w:ascii="Times New Roman" w:hAnsi="Times New Roman"/>
          <w:sz w:val="24"/>
        </w:rPr>
        <w:t>c</w:t>
      </w:r>
      <w:r w:rsidRPr="00E77C21">
        <w:rPr>
          <w:rFonts w:ascii="Times New Roman" w:hAnsi="Times New Roman"/>
          <w:spacing w:val="-2"/>
          <w:sz w:val="24"/>
        </w:rPr>
        <w:t>i</w:t>
      </w:r>
      <w:r w:rsidRPr="00E77C21">
        <w:rPr>
          <w:rFonts w:ascii="Times New Roman" w:hAnsi="Times New Roman"/>
          <w:sz w:val="24"/>
        </w:rPr>
        <w:t>t</w:t>
      </w:r>
      <w:r w:rsidRPr="00E77C21">
        <w:rPr>
          <w:rFonts w:ascii="Times New Roman" w:hAnsi="Times New Roman"/>
          <w:spacing w:val="-3"/>
          <w:sz w:val="24"/>
        </w:rPr>
        <w:t>y</w:t>
      </w:r>
      <w:r w:rsidRPr="00E77C21">
        <w:rPr>
          <w:rFonts w:ascii="Times New Roman" w:hAnsi="Times New Roman"/>
          <w:sz w:val="24"/>
        </w:rPr>
        <w:t>,</w:t>
      </w:r>
      <w:r w:rsidRPr="00E77C21">
        <w:rPr>
          <w:rFonts w:ascii="Times New Roman" w:hAnsi="Times New Roman"/>
          <w:spacing w:val="2"/>
          <w:sz w:val="24"/>
        </w:rPr>
        <w:t xml:space="preserve"> </w:t>
      </w:r>
      <w:r w:rsidRPr="00E77C21">
        <w:rPr>
          <w:rFonts w:ascii="Times New Roman" w:hAnsi="Times New Roman"/>
          <w:spacing w:val="-3"/>
          <w:sz w:val="24"/>
        </w:rPr>
        <w:t>a</w:t>
      </w:r>
      <w:r w:rsidRPr="00E77C21">
        <w:rPr>
          <w:rFonts w:ascii="Times New Roman" w:hAnsi="Times New Roman"/>
          <w:sz w:val="24"/>
        </w:rPr>
        <w:t>ssumi</w:t>
      </w:r>
      <w:r w:rsidRPr="00E77C21">
        <w:rPr>
          <w:rFonts w:ascii="Times New Roman" w:hAnsi="Times New Roman"/>
          <w:spacing w:val="-4"/>
          <w:sz w:val="24"/>
        </w:rPr>
        <w:t>n</w:t>
      </w:r>
      <w:r w:rsidRPr="00E77C21">
        <w:rPr>
          <w:rFonts w:ascii="Times New Roman" w:hAnsi="Times New Roman"/>
          <w:sz w:val="24"/>
        </w:rPr>
        <w:t>g</w:t>
      </w:r>
      <w:r w:rsidRPr="00E77C21">
        <w:rPr>
          <w:rFonts w:ascii="Times New Roman" w:hAnsi="Times New Roman"/>
          <w:spacing w:val="-2"/>
          <w:sz w:val="24"/>
        </w:rPr>
        <w:t xml:space="preserve"> </w:t>
      </w:r>
      <w:r w:rsidRPr="00E77C21">
        <w:rPr>
          <w:rFonts w:ascii="Times New Roman" w:hAnsi="Times New Roman"/>
          <w:sz w:val="24"/>
        </w:rPr>
        <w:t xml:space="preserve">a </w:t>
      </w:r>
      <w:r w:rsidRPr="00E77C21">
        <w:rPr>
          <w:rFonts w:ascii="Times New Roman" w:hAnsi="Times New Roman"/>
          <w:spacing w:val="1"/>
          <w:sz w:val="24"/>
        </w:rPr>
        <w:t>t</w:t>
      </w:r>
      <w:r w:rsidRPr="00E77C21">
        <w:rPr>
          <w:rFonts w:ascii="Times New Roman" w:hAnsi="Times New Roman"/>
          <w:spacing w:val="-3"/>
          <w:sz w:val="24"/>
        </w:rPr>
        <w:t>y</w:t>
      </w:r>
      <w:r w:rsidRPr="00E77C21">
        <w:rPr>
          <w:rFonts w:ascii="Times New Roman" w:hAnsi="Times New Roman"/>
          <w:sz w:val="24"/>
        </w:rPr>
        <w:t>pe I</w:t>
      </w:r>
      <w:r w:rsidRPr="00E77C21">
        <w:rPr>
          <w:rFonts w:ascii="Times New Roman" w:hAnsi="Times New Roman"/>
          <w:spacing w:val="-1"/>
          <w:sz w:val="24"/>
        </w:rPr>
        <w:t xml:space="preserve"> </w:t>
      </w:r>
      <w:r w:rsidRPr="00E77C21">
        <w:rPr>
          <w:rFonts w:ascii="Times New Roman" w:hAnsi="Times New Roman"/>
          <w:sz w:val="24"/>
        </w:rPr>
        <w:t>e</w:t>
      </w:r>
      <w:r w:rsidRPr="00E77C21">
        <w:rPr>
          <w:rFonts w:ascii="Times New Roman" w:hAnsi="Times New Roman"/>
          <w:spacing w:val="-2"/>
          <w:sz w:val="24"/>
        </w:rPr>
        <w:t>r</w:t>
      </w:r>
      <w:r w:rsidRPr="00E77C21">
        <w:rPr>
          <w:rFonts w:ascii="Times New Roman" w:hAnsi="Times New Roman"/>
          <w:sz w:val="24"/>
        </w:rPr>
        <w:t>ror</w:t>
      </w:r>
      <w:r w:rsidRPr="00E77C21">
        <w:rPr>
          <w:rFonts w:ascii="Times New Roman" w:hAnsi="Times New Roman"/>
          <w:spacing w:val="-1"/>
          <w:sz w:val="24"/>
        </w:rPr>
        <w:t xml:space="preserve"> </w:t>
      </w:r>
      <w:r w:rsidRPr="00E77C21">
        <w:rPr>
          <w:rFonts w:ascii="Times New Roman" w:hAnsi="Times New Roman"/>
          <w:sz w:val="24"/>
        </w:rPr>
        <w:t>r</w:t>
      </w:r>
      <w:r w:rsidRPr="00E77C21">
        <w:rPr>
          <w:rFonts w:ascii="Times New Roman" w:hAnsi="Times New Roman"/>
          <w:spacing w:val="-3"/>
          <w:sz w:val="24"/>
        </w:rPr>
        <w:t>a</w:t>
      </w:r>
      <w:r w:rsidRPr="00E77C21">
        <w:rPr>
          <w:rFonts w:ascii="Times New Roman" w:hAnsi="Times New Roman"/>
          <w:sz w:val="24"/>
        </w:rPr>
        <w:t xml:space="preserve">te </w:t>
      </w:r>
      <w:r w:rsidRPr="00E77C21">
        <w:rPr>
          <w:rFonts w:ascii="Times New Roman" w:hAnsi="Times New Roman"/>
          <w:spacing w:val="-3"/>
          <w:sz w:val="24"/>
        </w:rPr>
        <w:t>o</w:t>
      </w:r>
      <w:r w:rsidRPr="00E77C21">
        <w:rPr>
          <w:rFonts w:ascii="Times New Roman" w:hAnsi="Times New Roman"/>
          <w:sz w:val="24"/>
        </w:rPr>
        <w:t>f</w:t>
      </w:r>
      <w:r w:rsidRPr="00E77C21">
        <w:rPr>
          <w:rFonts w:ascii="Times New Roman" w:hAnsi="Times New Roman"/>
          <w:spacing w:val="2"/>
          <w:sz w:val="24"/>
        </w:rPr>
        <w:t xml:space="preserve"> </w:t>
      </w:r>
      <w:r w:rsidRPr="00E77C21">
        <w:rPr>
          <w:rFonts w:ascii="Times New Roman" w:hAnsi="Times New Roman"/>
          <w:spacing w:val="-3"/>
          <w:sz w:val="24"/>
        </w:rPr>
        <w:t>5</w:t>
      </w:r>
      <w:r w:rsidRPr="00E77C21">
        <w:rPr>
          <w:rFonts w:ascii="Times New Roman" w:hAnsi="Times New Roman"/>
          <w:sz w:val="24"/>
        </w:rPr>
        <w:t>%</w:t>
      </w:r>
      <w:r w:rsidRPr="00E77C21">
        <w:rPr>
          <w:rFonts w:ascii="Times New Roman" w:hAnsi="Times New Roman"/>
          <w:spacing w:val="-4"/>
          <w:sz w:val="24"/>
        </w:rPr>
        <w:t xml:space="preserve"> </w:t>
      </w:r>
      <w:r w:rsidRPr="00E77C21">
        <w:rPr>
          <w:rFonts w:ascii="Times New Roman" w:hAnsi="Times New Roman"/>
          <w:sz w:val="24"/>
        </w:rPr>
        <w:t>a</w:t>
      </w:r>
      <w:r w:rsidRPr="00E77C21">
        <w:rPr>
          <w:rFonts w:ascii="Times New Roman" w:hAnsi="Times New Roman"/>
          <w:spacing w:val="-1"/>
          <w:sz w:val="24"/>
        </w:rPr>
        <w:t>n</w:t>
      </w:r>
      <w:r w:rsidRPr="00E77C21">
        <w:rPr>
          <w:rFonts w:ascii="Times New Roman" w:hAnsi="Times New Roman"/>
          <w:sz w:val="24"/>
        </w:rPr>
        <w:t>d po</w:t>
      </w:r>
      <w:r w:rsidRPr="00E77C21">
        <w:rPr>
          <w:rFonts w:ascii="Times New Roman" w:hAnsi="Times New Roman"/>
          <w:spacing w:val="-4"/>
          <w:sz w:val="24"/>
        </w:rPr>
        <w:t>w</w:t>
      </w:r>
      <w:r w:rsidRPr="00E77C21">
        <w:rPr>
          <w:rFonts w:ascii="Times New Roman" w:hAnsi="Times New Roman"/>
          <w:sz w:val="24"/>
        </w:rPr>
        <w:t xml:space="preserve">er </w:t>
      </w:r>
      <w:r w:rsidRPr="00E77C21">
        <w:rPr>
          <w:rFonts w:ascii="Times New Roman" w:hAnsi="Times New Roman"/>
          <w:spacing w:val="-2"/>
          <w:sz w:val="24"/>
        </w:rPr>
        <w:t>l</w:t>
      </w:r>
      <w:r w:rsidRPr="00E77C21">
        <w:rPr>
          <w:rFonts w:ascii="Times New Roman" w:hAnsi="Times New Roman"/>
          <w:sz w:val="24"/>
        </w:rPr>
        <w:t>e</w:t>
      </w:r>
      <w:r w:rsidRPr="00E77C21">
        <w:rPr>
          <w:rFonts w:ascii="Times New Roman" w:hAnsi="Times New Roman"/>
          <w:spacing w:val="-3"/>
          <w:sz w:val="24"/>
        </w:rPr>
        <w:t>v</w:t>
      </w:r>
      <w:r w:rsidRPr="00E77C21">
        <w:rPr>
          <w:rFonts w:ascii="Times New Roman" w:hAnsi="Times New Roman"/>
          <w:spacing w:val="1"/>
          <w:sz w:val="24"/>
        </w:rPr>
        <w:t>e</w:t>
      </w:r>
      <w:r w:rsidRPr="00E77C21">
        <w:rPr>
          <w:rFonts w:ascii="Times New Roman" w:hAnsi="Times New Roman"/>
          <w:spacing w:val="-2"/>
          <w:sz w:val="24"/>
        </w:rPr>
        <w:t>l</w:t>
      </w:r>
      <w:r w:rsidRPr="00E77C21">
        <w:rPr>
          <w:rFonts w:ascii="Times New Roman" w:hAnsi="Times New Roman"/>
          <w:sz w:val="24"/>
        </w:rPr>
        <w:t>s</w:t>
      </w:r>
      <w:r w:rsidRPr="00E77C21">
        <w:rPr>
          <w:rFonts w:ascii="Times New Roman" w:hAnsi="Times New Roman"/>
          <w:spacing w:val="1"/>
          <w:sz w:val="24"/>
        </w:rPr>
        <w:t xml:space="preserve"> </w:t>
      </w:r>
      <w:r w:rsidRPr="00E77C21">
        <w:rPr>
          <w:rFonts w:ascii="Times New Roman" w:hAnsi="Times New Roman"/>
          <w:spacing w:val="-3"/>
          <w:sz w:val="24"/>
        </w:rPr>
        <w:t>o</w:t>
      </w:r>
      <w:r w:rsidRPr="00E77C21">
        <w:rPr>
          <w:rFonts w:ascii="Times New Roman" w:hAnsi="Times New Roman"/>
          <w:sz w:val="24"/>
        </w:rPr>
        <w:t>f</w:t>
      </w:r>
      <w:r w:rsidRPr="00E77C21">
        <w:rPr>
          <w:rFonts w:ascii="Times New Roman" w:hAnsi="Times New Roman"/>
          <w:spacing w:val="4"/>
          <w:sz w:val="24"/>
        </w:rPr>
        <w:t xml:space="preserve"> </w:t>
      </w:r>
      <w:r w:rsidRPr="00E77C21">
        <w:rPr>
          <w:rFonts w:ascii="Times New Roman" w:hAnsi="Times New Roman"/>
          <w:sz w:val="24"/>
        </w:rPr>
        <w:t>9</w:t>
      </w:r>
      <w:r w:rsidRPr="00E77C21">
        <w:rPr>
          <w:rFonts w:ascii="Times New Roman" w:hAnsi="Times New Roman"/>
          <w:spacing w:val="-4"/>
          <w:sz w:val="24"/>
        </w:rPr>
        <w:t>0</w:t>
      </w:r>
      <w:r w:rsidRPr="00E77C21">
        <w:rPr>
          <w:rFonts w:ascii="Times New Roman" w:hAnsi="Times New Roman"/>
          <w:sz w:val="24"/>
        </w:rPr>
        <w:t>%</w:t>
      </w:r>
      <w:r w:rsidRPr="00E77C21">
        <w:rPr>
          <w:rFonts w:ascii="Times New Roman" w:hAnsi="Times New Roman"/>
          <w:spacing w:val="1"/>
          <w:sz w:val="24"/>
        </w:rPr>
        <w:t xml:space="preserve"> </w:t>
      </w:r>
      <w:r w:rsidRPr="00E77C21">
        <w:rPr>
          <w:rFonts w:ascii="Times New Roman" w:hAnsi="Times New Roman"/>
          <w:sz w:val="24"/>
        </w:rPr>
        <w:t>a</w:t>
      </w:r>
      <w:r w:rsidRPr="00E77C21">
        <w:rPr>
          <w:rFonts w:ascii="Times New Roman" w:hAnsi="Times New Roman"/>
          <w:spacing w:val="-1"/>
          <w:sz w:val="24"/>
        </w:rPr>
        <w:t>n</w:t>
      </w:r>
      <w:r w:rsidRPr="00E77C21">
        <w:rPr>
          <w:rFonts w:ascii="Times New Roman" w:hAnsi="Times New Roman"/>
          <w:sz w:val="24"/>
        </w:rPr>
        <w:t>d</w:t>
      </w:r>
      <w:r w:rsidRPr="00E77C21">
        <w:rPr>
          <w:rFonts w:ascii="Times New Roman" w:hAnsi="Times New Roman"/>
          <w:spacing w:val="-2"/>
          <w:sz w:val="24"/>
        </w:rPr>
        <w:t xml:space="preserve"> </w:t>
      </w:r>
      <w:r w:rsidRPr="00E77C21">
        <w:rPr>
          <w:rFonts w:ascii="Times New Roman" w:hAnsi="Times New Roman"/>
          <w:sz w:val="24"/>
        </w:rPr>
        <w:t>8</w:t>
      </w:r>
      <w:r w:rsidRPr="00E77C21">
        <w:rPr>
          <w:rFonts w:ascii="Times New Roman" w:hAnsi="Times New Roman"/>
          <w:spacing w:val="-1"/>
          <w:sz w:val="24"/>
        </w:rPr>
        <w:t>0</w:t>
      </w:r>
      <w:r w:rsidRPr="00E77C21">
        <w:rPr>
          <w:rFonts w:ascii="Times New Roman" w:hAnsi="Times New Roman"/>
          <w:spacing w:val="-2"/>
          <w:sz w:val="24"/>
        </w:rPr>
        <w:t>%</w:t>
      </w:r>
      <w:r w:rsidRPr="00E77C21">
        <w:rPr>
          <w:rFonts w:ascii="Times New Roman" w:hAnsi="Times New Roman"/>
          <w:sz w:val="24"/>
        </w:rPr>
        <w:t>.</w:t>
      </w:r>
    </w:p>
    <w:p w14:paraId="3976E7C2" w14:textId="77777777" w:rsidR="00E80E2A" w:rsidRPr="00E77C21" w:rsidRDefault="00E80E2A" w:rsidP="00B15419">
      <w:pPr>
        <w:pStyle w:val="BodyText"/>
        <w:kinsoku w:val="0"/>
        <w:overflowPunct w:val="0"/>
        <w:spacing w:line="237" w:lineRule="auto"/>
        <w:ind w:left="140" w:right="102"/>
        <w:rPr>
          <w:rFonts w:ascii="Times New Roman" w:hAnsi="Times New Roman"/>
          <w:sz w:val="24"/>
        </w:rPr>
      </w:pPr>
    </w:p>
    <w:p w14:paraId="21A5DB37" w14:textId="77777777" w:rsidR="00B15419" w:rsidRPr="00E77C21" w:rsidRDefault="00B15419" w:rsidP="00B15419">
      <w:pPr>
        <w:kinsoku w:val="0"/>
        <w:overflowPunct w:val="0"/>
        <w:spacing w:before="3" w:line="120" w:lineRule="exact"/>
        <w:rPr>
          <w:rFonts w:ascii="Times New Roman" w:hAnsi="Times New Roman"/>
          <w:sz w:val="24"/>
        </w:rPr>
      </w:pPr>
    </w:p>
    <w:tbl>
      <w:tblPr>
        <w:tblW w:w="0" w:type="auto"/>
        <w:tblInd w:w="101" w:type="dxa"/>
        <w:tblLayout w:type="fixed"/>
        <w:tblCellMar>
          <w:left w:w="0" w:type="dxa"/>
          <w:right w:w="0" w:type="dxa"/>
        </w:tblCellMar>
        <w:tblLook w:val="04A0" w:firstRow="1" w:lastRow="0" w:firstColumn="1" w:lastColumn="0" w:noHBand="0" w:noVBand="1"/>
      </w:tblPr>
      <w:tblGrid>
        <w:gridCol w:w="1049"/>
        <w:gridCol w:w="1154"/>
        <w:gridCol w:w="661"/>
        <w:gridCol w:w="662"/>
        <w:gridCol w:w="838"/>
        <w:gridCol w:w="1169"/>
        <w:gridCol w:w="1650"/>
        <w:gridCol w:w="1488"/>
        <w:gridCol w:w="1572"/>
      </w:tblGrid>
      <w:tr w:rsidR="00B15419" w:rsidRPr="00E77C21" w14:paraId="51BDEAC9" w14:textId="77777777" w:rsidTr="00B15419">
        <w:trPr>
          <w:trHeight w:val="269"/>
        </w:trPr>
        <w:tc>
          <w:tcPr>
            <w:tcW w:w="10243" w:type="dxa"/>
            <w:gridSpan w:val="9"/>
            <w:tcBorders>
              <w:top w:val="single" w:sz="4" w:space="0" w:color="000000"/>
              <w:left w:val="single" w:sz="4" w:space="0" w:color="000000"/>
              <w:bottom w:val="single" w:sz="4" w:space="0" w:color="000000"/>
              <w:right w:val="single" w:sz="4" w:space="0" w:color="000000"/>
            </w:tcBorders>
            <w:shd w:val="clear" w:color="auto" w:fill="D9D9D9"/>
            <w:hideMark/>
          </w:tcPr>
          <w:p w14:paraId="72D7895F" w14:textId="77777777" w:rsidR="00B15419" w:rsidRPr="00E77C21" w:rsidRDefault="00B15419" w:rsidP="00B15419">
            <w:pPr>
              <w:pStyle w:val="TableParagraph"/>
              <w:kinsoku w:val="0"/>
              <w:overflowPunct w:val="0"/>
              <w:spacing w:line="224" w:lineRule="exact"/>
              <w:ind w:left="102"/>
            </w:pPr>
            <w:r w:rsidRPr="00E77C21">
              <w:rPr>
                <w:b/>
                <w:bCs/>
                <w:spacing w:val="3"/>
              </w:rPr>
              <w:t>T</w:t>
            </w:r>
            <w:r w:rsidRPr="00E77C21">
              <w:rPr>
                <w:b/>
                <w:bCs/>
              </w:rPr>
              <w:t>able</w:t>
            </w:r>
            <w:r w:rsidRPr="00E77C21">
              <w:rPr>
                <w:b/>
                <w:bCs/>
                <w:spacing w:val="-7"/>
              </w:rPr>
              <w:t xml:space="preserve"> </w:t>
            </w:r>
            <w:r w:rsidRPr="00E77C21">
              <w:rPr>
                <w:b/>
                <w:bCs/>
              </w:rPr>
              <w:t>4.</w:t>
            </w:r>
            <w:r w:rsidRPr="00E77C21">
              <w:rPr>
                <w:b/>
                <w:bCs/>
                <w:spacing w:val="40"/>
              </w:rPr>
              <w:t xml:space="preserve"> </w:t>
            </w:r>
            <w:r w:rsidRPr="00E77C21">
              <w:rPr>
                <w:b/>
                <w:bCs/>
                <w:spacing w:val="2"/>
              </w:rPr>
              <w:t>D</w:t>
            </w:r>
            <w:r w:rsidRPr="00E77C21">
              <w:rPr>
                <w:b/>
                <w:bCs/>
              </w:rPr>
              <w:t>etectable</w:t>
            </w:r>
            <w:r w:rsidRPr="00E77C21">
              <w:rPr>
                <w:b/>
                <w:bCs/>
                <w:spacing w:val="-5"/>
              </w:rPr>
              <w:t xml:space="preserve"> </w:t>
            </w:r>
            <w:r w:rsidRPr="00E77C21">
              <w:rPr>
                <w:b/>
                <w:bCs/>
              </w:rPr>
              <w:t>Diffe</w:t>
            </w:r>
            <w:r w:rsidRPr="00E77C21">
              <w:rPr>
                <w:b/>
                <w:bCs/>
                <w:spacing w:val="-1"/>
              </w:rPr>
              <w:t>r</w:t>
            </w:r>
            <w:r w:rsidRPr="00E77C21">
              <w:rPr>
                <w:b/>
                <w:bCs/>
              </w:rPr>
              <w:t>en</w:t>
            </w:r>
            <w:r w:rsidRPr="00E77C21">
              <w:rPr>
                <w:b/>
                <w:bCs/>
                <w:spacing w:val="2"/>
              </w:rPr>
              <w:t>c</w:t>
            </w:r>
            <w:r w:rsidRPr="00E77C21">
              <w:rPr>
                <w:b/>
                <w:bCs/>
              </w:rPr>
              <w:t>es</w:t>
            </w:r>
            <w:r w:rsidRPr="00E77C21">
              <w:rPr>
                <w:b/>
                <w:bCs/>
                <w:spacing w:val="-8"/>
              </w:rPr>
              <w:t xml:space="preserve"> </w:t>
            </w:r>
            <w:r w:rsidRPr="00E77C21">
              <w:rPr>
                <w:b/>
                <w:bCs/>
              </w:rPr>
              <w:t>in</w:t>
            </w:r>
            <w:r w:rsidRPr="00E77C21">
              <w:rPr>
                <w:b/>
                <w:bCs/>
                <w:spacing w:val="-5"/>
              </w:rPr>
              <w:t xml:space="preserve"> </w:t>
            </w:r>
            <w:r w:rsidRPr="00E77C21">
              <w:rPr>
                <w:b/>
                <w:bCs/>
                <w:spacing w:val="-1"/>
              </w:rPr>
              <w:t>P</w:t>
            </w:r>
            <w:r w:rsidRPr="00E77C21">
              <w:rPr>
                <w:b/>
                <w:bCs/>
                <w:spacing w:val="1"/>
              </w:rPr>
              <w:t>r</w:t>
            </w:r>
            <w:r w:rsidRPr="00E77C21">
              <w:rPr>
                <w:b/>
                <w:bCs/>
              </w:rPr>
              <w:t>e</w:t>
            </w:r>
            <w:r w:rsidRPr="00E77C21">
              <w:rPr>
                <w:b/>
                <w:bCs/>
                <w:spacing w:val="1"/>
              </w:rPr>
              <w:t>v</w:t>
            </w:r>
            <w:r w:rsidRPr="00E77C21">
              <w:rPr>
                <w:b/>
                <w:bCs/>
              </w:rPr>
              <w:t>al</w:t>
            </w:r>
            <w:r w:rsidRPr="00E77C21">
              <w:rPr>
                <w:b/>
                <w:bCs/>
                <w:spacing w:val="-1"/>
              </w:rPr>
              <w:t>e</w:t>
            </w:r>
            <w:r w:rsidRPr="00E77C21">
              <w:rPr>
                <w:b/>
                <w:bCs/>
              </w:rPr>
              <w:t>n</w:t>
            </w:r>
            <w:r w:rsidRPr="00E77C21">
              <w:rPr>
                <w:b/>
                <w:bCs/>
                <w:spacing w:val="1"/>
              </w:rPr>
              <w:t>c</w:t>
            </w:r>
            <w:r w:rsidRPr="00E77C21">
              <w:rPr>
                <w:b/>
                <w:bCs/>
              </w:rPr>
              <w:t>e</w:t>
            </w:r>
            <w:r w:rsidRPr="00E77C21">
              <w:rPr>
                <w:b/>
                <w:bCs/>
                <w:spacing w:val="-8"/>
              </w:rPr>
              <w:t xml:space="preserve"> </w:t>
            </w:r>
            <w:r w:rsidRPr="00E77C21">
              <w:rPr>
                <w:b/>
                <w:bCs/>
                <w:spacing w:val="2"/>
              </w:rPr>
              <w:t>b</w:t>
            </w:r>
            <w:r w:rsidRPr="00E77C21">
              <w:rPr>
                <w:b/>
                <w:bCs/>
              </w:rPr>
              <w:t>y</w:t>
            </w:r>
            <w:r w:rsidRPr="00E77C21">
              <w:rPr>
                <w:b/>
                <w:bCs/>
                <w:spacing w:val="-7"/>
              </w:rPr>
              <w:t xml:space="preserve"> </w:t>
            </w:r>
            <w:r w:rsidRPr="00E77C21">
              <w:rPr>
                <w:b/>
                <w:bCs/>
              </w:rPr>
              <w:t>diabetes</w:t>
            </w:r>
            <w:r w:rsidRPr="00E77C21">
              <w:rPr>
                <w:b/>
                <w:bCs/>
                <w:spacing w:val="-8"/>
              </w:rPr>
              <w:t xml:space="preserve"> </w:t>
            </w:r>
            <w:r w:rsidRPr="00E77C21">
              <w:rPr>
                <w:b/>
                <w:bCs/>
                <w:spacing w:val="3"/>
              </w:rPr>
              <w:t>t</w:t>
            </w:r>
            <w:r w:rsidRPr="00E77C21">
              <w:rPr>
                <w:b/>
                <w:bCs/>
                <w:spacing w:val="-3"/>
              </w:rPr>
              <w:t>y</w:t>
            </w:r>
            <w:r w:rsidRPr="00E77C21">
              <w:rPr>
                <w:b/>
                <w:bCs/>
                <w:spacing w:val="3"/>
              </w:rPr>
              <w:t>p</w:t>
            </w:r>
            <w:r w:rsidRPr="00E77C21">
              <w:rPr>
                <w:b/>
                <w:bCs/>
              </w:rPr>
              <w:t>e</w:t>
            </w:r>
            <w:r w:rsidRPr="00E77C21">
              <w:rPr>
                <w:b/>
                <w:bCs/>
                <w:spacing w:val="-7"/>
              </w:rPr>
              <w:t xml:space="preserve"> </w:t>
            </w:r>
            <w:r w:rsidRPr="00E77C21">
              <w:rPr>
                <w:b/>
                <w:bCs/>
                <w:spacing w:val="-1"/>
              </w:rPr>
              <w:t>a</w:t>
            </w:r>
            <w:r w:rsidRPr="00E77C21">
              <w:rPr>
                <w:b/>
                <w:bCs/>
              </w:rPr>
              <w:t>nd</w:t>
            </w:r>
            <w:r w:rsidRPr="00E77C21">
              <w:rPr>
                <w:b/>
                <w:bCs/>
                <w:spacing w:val="-5"/>
              </w:rPr>
              <w:t xml:space="preserve"> </w:t>
            </w:r>
            <w:r w:rsidRPr="00E77C21">
              <w:rPr>
                <w:b/>
                <w:bCs/>
                <w:spacing w:val="-1"/>
              </w:rPr>
              <w:t>r</w:t>
            </w:r>
            <w:r w:rsidRPr="00E77C21">
              <w:rPr>
                <w:b/>
                <w:bCs/>
              </w:rPr>
              <w:t>a</w:t>
            </w:r>
            <w:r w:rsidRPr="00E77C21">
              <w:rPr>
                <w:b/>
                <w:bCs/>
                <w:spacing w:val="1"/>
              </w:rPr>
              <w:t>c</w:t>
            </w:r>
            <w:r w:rsidRPr="00E77C21">
              <w:rPr>
                <w:b/>
                <w:bCs/>
              </w:rPr>
              <w:t>e/</w:t>
            </w:r>
            <w:r w:rsidRPr="00E77C21">
              <w:rPr>
                <w:b/>
                <w:bCs/>
                <w:spacing w:val="-1"/>
              </w:rPr>
              <w:t>e</w:t>
            </w:r>
            <w:r w:rsidRPr="00E77C21">
              <w:rPr>
                <w:b/>
                <w:bCs/>
                <w:spacing w:val="3"/>
              </w:rPr>
              <w:t>t</w:t>
            </w:r>
            <w:r w:rsidRPr="00E77C21">
              <w:rPr>
                <w:b/>
                <w:bCs/>
              </w:rPr>
              <w:t>hnic</w:t>
            </w:r>
            <w:r w:rsidRPr="00E77C21">
              <w:rPr>
                <w:b/>
                <w:bCs/>
                <w:spacing w:val="-1"/>
              </w:rPr>
              <w:t>i</w:t>
            </w:r>
            <w:r w:rsidRPr="00E77C21">
              <w:rPr>
                <w:b/>
                <w:bCs/>
                <w:spacing w:val="3"/>
              </w:rPr>
              <w:t>t</w:t>
            </w:r>
            <w:r w:rsidRPr="00E77C21">
              <w:rPr>
                <w:b/>
                <w:bCs/>
              </w:rPr>
              <w:t>y</w:t>
            </w:r>
          </w:p>
        </w:tc>
      </w:tr>
      <w:tr w:rsidR="00B15419" w:rsidRPr="00E77C21" w14:paraId="6939D4C7" w14:textId="77777777" w:rsidTr="00B15419">
        <w:trPr>
          <w:trHeight w:hRule="exact" w:val="355"/>
        </w:trPr>
        <w:tc>
          <w:tcPr>
            <w:tcW w:w="1049" w:type="dxa"/>
            <w:vMerge w:val="restart"/>
            <w:tcBorders>
              <w:top w:val="single" w:sz="4" w:space="0" w:color="000000"/>
              <w:left w:val="single" w:sz="4" w:space="0" w:color="000000"/>
              <w:bottom w:val="single" w:sz="4" w:space="0" w:color="000000"/>
              <w:right w:val="single" w:sz="4" w:space="0" w:color="000000"/>
            </w:tcBorders>
          </w:tcPr>
          <w:p w14:paraId="7DE502CC" w14:textId="77777777" w:rsidR="00B15419" w:rsidRPr="00E77C21" w:rsidRDefault="00B15419">
            <w:pPr>
              <w:pStyle w:val="TableParagraph"/>
              <w:kinsoku w:val="0"/>
              <w:overflowPunct w:val="0"/>
              <w:spacing w:before="1" w:line="120" w:lineRule="exact"/>
            </w:pPr>
          </w:p>
          <w:p w14:paraId="55A94DE2" w14:textId="77777777" w:rsidR="00B15419" w:rsidRPr="00E77C21" w:rsidRDefault="00B15419">
            <w:pPr>
              <w:pStyle w:val="TableParagraph"/>
              <w:kinsoku w:val="0"/>
              <w:overflowPunct w:val="0"/>
              <w:spacing w:line="276" w:lineRule="auto"/>
              <w:ind w:left="313" w:right="104" w:hanging="212"/>
            </w:pPr>
            <w:r w:rsidRPr="00E77C21">
              <w:rPr>
                <w:b/>
                <w:bCs/>
                <w:w w:val="95"/>
              </w:rPr>
              <w:t>Diabetes</w:t>
            </w:r>
            <w:r w:rsidRPr="00E77C21">
              <w:rPr>
                <w:b/>
                <w:bCs/>
                <w:w w:val="99"/>
              </w:rPr>
              <w:t xml:space="preserve"> </w:t>
            </w:r>
            <w:r w:rsidRPr="00E77C21">
              <w:rPr>
                <w:b/>
                <w:bCs/>
              </w:rPr>
              <w:t>t</w:t>
            </w:r>
            <w:r w:rsidRPr="00E77C21">
              <w:rPr>
                <w:b/>
                <w:bCs/>
                <w:spacing w:val="-3"/>
              </w:rPr>
              <w:t>y</w:t>
            </w:r>
            <w:r w:rsidRPr="00E77C21">
              <w:rPr>
                <w:b/>
                <w:bCs/>
              </w:rPr>
              <w:t>pe</w:t>
            </w:r>
          </w:p>
        </w:tc>
        <w:tc>
          <w:tcPr>
            <w:tcW w:w="1154" w:type="dxa"/>
            <w:vMerge w:val="restart"/>
            <w:tcBorders>
              <w:top w:val="single" w:sz="4" w:space="0" w:color="000000"/>
              <w:left w:val="single" w:sz="4" w:space="0" w:color="000000"/>
              <w:bottom w:val="single" w:sz="4" w:space="0" w:color="000000"/>
              <w:right w:val="single" w:sz="4" w:space="0" w:color="000000"/>
            </w:tcBorders>
          </w:tcPr>
          <w:p w14:paraId="5B1DC804" w14:textId="77777777" w:rsidR="00B15419" w:rsidRPr="00E77C21" w:rsidRDefault="00B15419">
            <w:pPr>
              <w:pStyle w:val="TableParagraph"/>
              <w:kinsoku w:val="0"/>
              <w:overflowPunct w:val="0"/>
              <w:spacing w:before="1" w:line="120" w:lineRule="exact"/>
            </w:pPr>
          </w:p>
          <w:p w14:paraId="208F3764" w14:textId="77777777" w:rsidR="00B15419" w:rsidRPr="00E77C21" w:rsidRDefault="00B15419">
            <w:pPr>
              <w:pStyle w:val="TableParagraph"/>
              <w:kinsoku w:val="0"/>
              <w:overflowPunct w:val="0"/>
              <w:spacing w:line="276" w:lineRule="auto"/>
              <w:ind w:left="157" w:right="141" w:hanging="56"/>
            </w:pPr>
            <w:r w:rsidRPr="00E77C21">
              <w:rPr>
                <w:b/>
                <w:bCs/>
              </w:rPr>
              <w:t>Race</w:t>
            </w:r>
            <w:r w:rsidRPr="00E77C21">
              <w:rPr>
                <w:b/>
                <w:bCs/>
                <w:spacing w:val="-6"/>
              </w:rPr>
              <w:t xml:space="preserve"> </w:t>
            </w:r>
            <w:r w:rsidRPr="00E77C21">
              <w:rPr>
                <w:b/>
                <w:bCs/>
              </w:rPr>
              <w:t>/</w:t>
            </w:r>
            <w:r w:rsidRPr="00E77C21">
              <w:rPr>
                <w:b/>
                <w:bCs/>
                <w:w w:val="99"/>
              </w:rPr>
              <w:t xml:space="preserve"> </w:t>
            </w:r>
            <w:r w:rsidRPr="00E77C21">
              <w:rPr>
                <w:b/>
                <w:bCs/>
                <w:spacing w:val="-1"/>
              </w:rPr>
              <w:t>E</w:t>
            </w:r>
            <w:r w:rsidRPr="00E77C21">
              <w:rPr>
                <w:b/>
                <w:bCs/>
              </w:rPr>
              <w:t>thnic</w:t>
            </w:r>
            <w:r w:rsidRPr="00E77C21">
              <w:rPr>
                <w:b/>
                <w:bCs/>
                <w:spacing w:val="-1"/>
              </w:rPr>
              <w:t>i</w:t>
            </w:r>
            <w:r w:rsidRPr="00E77C21">
              <w:rPr>
                <w:b/>
                <w:bCs/>
                <w:spacing w:val="3"/>
              </w:rPr>
              <w:t>t</w:t>
            </w:r>
            <w:r w:rsidRPr="00E77C21">
              <w:rPr>
                <w:b/>
                <w:bCs/>
              </w:rPr>
              <w:t>y</w:t>
            </w:r>
          </w:p>
        </w:tc>
        <w:tc>
          <w:tcPr>
            <w:tcW w:w="2161" w:type="dxa"/>
            <w:gridSpan w:val="3"/>
            <w:tcBorders>
              <w:top w:val="single" w:sz="4" w:space="0" w:color="000000"/>
              <w:left w:val="single" w:sz="4" w:space="0" w:color="000000"/>
              <w:bottom w:val="single" w:sz="4" w:space="0" w:color="000000"/>
              <w:right w:val="single" w:sz="4" w:space="0" w:color="000000"/>
            </w:tcBorders>
            <w:hideMark/>
          </w:tcPr>
          <w:p w14:paraId="314CCD6C" w14:textId="77777777" w:rsidR="00B15419" w:rsidRPr="00E77C21" w:rsidRDefault="00B15419">
            <w:pPr>
              <w:pStyle w:val="TableParagraph"/>
              <w:kinsoku w:val="0"/>
              <w:overflowPunct w:val="0"/>
              <w:spacing w:before="51" w:line="276" w:lineRule="auto"/>
              <w:ind w:left="546"/>
            </w:pPr>
            <w:r w:rsidRPr="00E77C21">
              <w:rPr>
                <w:b/>
                <w:bCs/>
                <w:spacing w:val="-1"/>
              </w:rPr>
              <w:t>Pr</w:t>
            </w:r>
            <w:r w:rsidRPr="00E77C21">
              <w:rPr>
                <w:b/>
                <w:bCs/>
              </w:rPr>
              <w:t>e</w:t>
            </w:r>
            <w:r w:rsidRPr="00E77C21">
              <w:rPr>
                <w:b/>
                <w:bCs/>
                <w:spacing w:val="1"/>
              </w:rPr>
              <w:t>v</w:t>
            </w:r>
            <w:r w:rsidRPr="00E77C21">
              <w:rPr>
                <w:b/>
                <w:bCs/>
              </w:rPr>
              <w:t>a</w:t>
            </w:r>
            <w:r w:rsidRPr="00E77C21">
              <w:rPr>
                <w:b/>
                <w:bCs/>
                <w:spacing w:val="1"/>
              </w:rPr>
              <w:t>l</w:t>
            </w:r>
            <w:r w:rsidRPr="00E77C21">
              <w:rPr>
                <w:b/>
                <w:bCs/>
              </w:rPr>
              <w:t>ence</w:t>
            </w:r>
          </w:p>
        </w:tc>
        <w:tc>
          <w:tcPr>
            <w:tcW w:w="1169" w:type="dxa"/>
            <w:vMerge w:val="restart"/>
            <w:tcBorders>
              <w:top w:val="single" w:sz="4" w:space="0" w:color="000000"/>
              <w:left w:val="single" w:sz="4" w:space="0" w:color="000000"/>
              <w:bottom w:val="single" w:sz="4" w:space="0" w:color="000000"/>
              <w:right w:val="single" w:sz="4" w:space="0" w:color="000000"/>
            </w:tcBorders>
          </w:tcPr>
          <w:p w14:paraId="6A7176C2" w14:textId="77777777" w:rsidR="00B15419" w:rsidRPr="00E77C21" w:rsidRDefault="00B15419">
            <w:pPr>
              <w:pStyle w:val="TableParagraph"/>
              <w:kinsoku w:val="0"/>
              <w:overflowPunct w:val="0"/>
              <w:spacing w:before="2" w:line="120" w:lineRule="exact"/>
            </w:pPr>
          </w:p>
          <w:p w14:paraId="1DE5D81B" w14:textId="77777777" w:rsidR="00B15419" w:rsidRPr="00E77C21" w:rsidRDefault="00B15419">
            <w:pPr>
              <w:pStyle w:val="TableParagraph"/>
              <w:kinsoku w:val="0"/>
              <w:overflowPunct w:val="0"/>
              <w:spacing w:line="316" w:lineRule="auto"/>
              <w:ind w:left="477" w:right="159" w:hanging="320"/>
            </w:pPr>
            <w:r w:rsidRPr="00E77C21">
              <w:rPr>
                <w:b/>
                <w:bCs/>
                <w:position w:val="3"/>
              </w:rPr>
              <w:t>Δ</w:t>
            </w:r>
            <w:r w:rsidRPr="00E77C21">
              <w:rPr>
                <w:b/>
                <w:bCs/>
                <w:spacing w:val="-1"/>
                <w:position w:val="3"/>
              </w:rPr>
              <w:t>*</w:t>
            </w:r>
            <w:r w:rsidRPr="00E77C21">
              <w:rPr>
                <w:b/>
                <w:bCs/>
                <w:spacing w:val="-1"/>
              </w:rPr>
              <w:t>2</w:t>
            </w:r>
            <w:r w:rsidRPr="00E77C21">
              <w:rPr>
                <w:b/>
                <w:bCs/>
              </w:rPr>
              <w:t>0</w:t>
            </w:r>
            <w:r w:rsidRPr="00E77C21">
              <w:rPr>
                <w:b/>
                <w:bCs/>
                <w:spacing w:val="-1"/>
              </w:rPr>
              <w:t>17</w:t>
            </w:r>
            <w:r w:rsidRPr="00E77C21">
              <w:rPr>
                <w:b/>
                <w:bCs/>
              </w:rPr>
              <w:t>-</w:t>
            </w:r>
            <w:r w:rsidRPr="00E77C21">
              <w:rPr>
                <w:b/>
                <w:bCs/>
                <w:spacing w:val="-1"/>
              </w:rPr>
              <w:t>200</w:t>
            </w:r>
            <w:r w:rsidRPr="00E77C21">
              <w:rPr>
                <w:b/>
                <w:bCs/>
              </w:rPr>
              <w:t>9</w:t>
            </w:r>
            <w:r w:rsidRPr="00E77C21">
              <w:rPr>
                <w:b/>
                <w:bCs/>
                <w:w w:val="99"/>
              </w:rPr>
              <w:t xml:space="preserve"> </w:t>
            </w:r>
            <w:r w:rsidRPr="00E77C21">
              <w:rPr>
                <w:b/>
                <w:bCs/>
              </w:rPr>
              <w:t>(%)</w:t>
            </w:r>
          </w:p>
        </w:tc>
        <w:tc>
          <w:tcPr>
            <w:tcW w:w="1650" w:type="dxa"/>
            <w:vMerge w:val="restart"/>
            <w:tcBorders>
              <w:top w:val="single" w:sz="4" w:space="0" w:color="000000"/>
              <w:left w:val="single" w:sz="4" w:space="0" w:color="000000"/>
              <w:bottom w:val="single" w:sz="4" w:space="0" w:color="000000"/>
              <w:right w:val="single" w:sz="4" w:space="0" w:color="000000"/>
            </w:tcBorders>
          </w:tcPr>
          <w:p w14:paraId="15A03F4E" w14:textId="77777777" w:rsidR="00B15419" w:rsidRPr="00E77C21" w:rsidRDefault="00B15419">
            <w:pPr>
              <w:pStyle w:val="TableParagraph"/>
              <w:kinsoku w:val="0"/>
              <w:overflowPunct w:val="0"/>
              <w:spacing w:before="2" w:line="120" w:lineRule="exact"/>
            </w:pPr>
          </w:p>
          <w:p w14:paraId="3FA94F5B" w14:textId="77777777" w:rsidR="00B15419" w:rsidRPr="00E77C21" w:rsidRDefault="00B15419">
            <w:pPr>
              <w:pStyle w:val="TableParagraph"/>
              <w:kinsoku w:val="0"/>
              <w:overflowPunct w:val="0"/>
              <w:spacing w:line="316" w:lineRule="auto"/>
              <w:ind w:left="716" w:right="400" w:hanging="320"/>
            </w:pPr>
            <w:r w:rsidRPr="00E77C21">
              <w:rPr>
                <w:b/>
                <w:bCs/>
                <w:position w:val="3"/>
              </w:rPr>
              <w:t>Δ</w:t>
            </w:r>
            <w:r w:rsidRPr="00E77C21">
              <w:rPr>
                <w:b/>
                <w:bCs/>
                <w:spacing w:val="-1"/>
                <w:position w:val="3"/>
              </w:rPr>
              <w:t>*</w:t>
            </w:r>
            <w:r w:rsidRPr="00E77C21">
              <w:rPr>
                <w:b/>
                <w:bCs/>
                <w:spacing w:val="-1"/>
              </w:rPr>
              <w:t>2017</w:t>
            </w:r>
            <w:r w:rsidRPr="00E77C21">
              <w:rPr>
                <w:b/>
                <w:bCs/>
              </w:rPr>
              <w:t>-</w:t>
            </w:r>
            <w:r w:rsidRPr="00E77C21">
              <w:rPr>
                <w:b/>
                <w:bCs/>
                <w:spacing w:val="-1"/>
              </w:rPr>
              <w:t>2001</w:t>
            </w:r>
            <w:r w:rsidRPr="00E77C21">
              <w:rPr>
                <w:b/>
                <w:bCs/>
                <w:spacing w:val="-1"/>
                <w:w w:val="99"/>
              </w:rPr>
              <w:t xml:space="preserve"> </w:t>
            </w:r>
            <w:r w:rsidRPr="00E77C21">
              <w:rPr>
                <w:b/>
                <w:bCs/>
              </w:rPr>
              <w:t>(%)</w:t>
            </w:r>
          </w:p>
        </w:tc>
        <w:tc>
          <w:tcPr>
            <w:tcW w:w="3060" w:type="dxa"/>
            <w:gridSpan w:val="2"/>
            <w:tcBorders>
              <w:top w:val="single" w:sz="4" w:space="0" w:color="000000"/>
              <w:left w:val="single" w:sz="4" w:space="0" w:color="000000"/>
              <w:bottom w:val="single" w:sz="4" w:space="0" w:color="000000"/>
              <w:right w:val="single" w:sz="4" w:space="0" w:color="000000"/>
            </w:tcBorders>
          </w:tcPr>
          <w:p w14:paraId="5D561C7D" w14:textId="77777777" w:rsidR="00B15419" w:rsidRPr="00E77C21" w:rsidRDefault="00B15419">
            <w:pPr>
              <w:pStyle w:val="TableParagraph"/>
              <w:kinsoku w:val="0"/>
              <w:overflowPunct w:val="0"/>
              <w:spacing w:before="9" w:line="100" w:lineRule="exact"/>
            </w:pPr>
          </w:p>
          <w:p w14:paraId="4B8FDDB9" w14:textId="77777777" w:rsidR="00B15419" w:rsidRPr="00E77C21" w:rsidRDefault="00B15419">
            <w:pPr>
              <w:pStyle w:val="TableParagraph"/>
              <w:kinsoku w:val="0"/>
              <w:overflowPunct w:val="0"/>
              <w:spacing w:line="276" w:lineRule="auto"/>
              <w:ind w:left="123"/>
            </w:pPr>
            <w:r w:rsidRPr="00E77C21">
              <w:rPr>
                <w:b/>
                <w:bCs/>
              </w:rPr>
              <w:t>Dete</w:t>
            </w:r>
            <w:r w:rsidRPr="00E77C21">
              <w:rPr>
                <w:b/>
                <w:bCs/>
                <w:spacing w:val="-1"/>
              </w:rPr>
              <w:t>c</w:t>
            </w:r>
            <w:r w:rsidRPr="00E77C21">
              <w:rPr>
                <w:b/>
                <w:bCs/>
              </w:rPr>
              <w:t>tab</w:t>
            </w:r>
            <w:r w:rsidRPr="00E77C21">
              <w:rPr>
                <w:b/>
                <w:bCs/>
                <w:spacing w:val="2"/>
              </w:rPr>
              <w:t>l</w:t>
            </w:r>
            <w:r w:rsidRPr="00E77C21">
              <w:rPr>
                <w:b/>
                <w:bCs/>
              </w:rPr>
              <w:t>e</w:t>
            </w:r>
            <w:r w:rsidRPr="00E77C21">
              <w:rPr>
                <w:b/>
                <w:bCs/>
                <w:spacing w:val="-8"/>
              </w:rPr>
              <w:t xml:space="preserve"> </w:t>
            </w:r>
            <w:r w:rsidRPr="00E77C21">
              <w:rPr>
                <w:b/>
                <w:bCs/>
                <w:spacing w:val="-2"/>
              </w:rPr>
              <w:t>r</w:t>
            </w:r>
            <w:r w:rsidRPr="00E77C21">
              <w:rPr>
                <w:b/>
                <w:bCs/>
              </w:rPr>
              <w:t>a</w:t>
            </w:r>
            <w:r w:rsidRPr="00E77C21">
              <w:rPr>
                <w:b/>
                <w:bCs/>
                <w:spacing w:val="2"/>
              </w:rPr>
              <w:t>t</w:t>
            </w:r>
            <w:r w:rsidRPr="00E77C21">
              <w:rPr>
                <w:b/>
                <w:bCs/>
              </w:rPr>
              <w:t>e</w:t>
            </w:r>
            <w:r w:rsidRPr="00E77C21">
              <w:rPr>
                <w:b/>
                <w:bCs/>
                <w:spacing w:val="-6"/>
              </w:rPr>
              <w:t xml:space="preserve"> </w:t>
            </w:r>
            <w:r w:rsidRPr="00E77C21">
              <w:rPr>
                <w:b/>
                <w:bCs/>
              </w:rPr>
              <w:t>of</w:t>
            </w:r>
            <w:r w:rsidRPr="00E77C21">
              <w:rPr>
                <w:b/>
                <w:bCs/>
                <w:spacing w:val="-7"/>
              </w:rPr>
              <w:t xml:space="preserve"> </w:t>
            </w:r>
            <w:r w:rsidRPr="00E77C21">
              <w:rPr>
                <w:b/>
                <w:bCs/>
              </w:rPr>
              <w:t>chan</w:t>
            </w:r>
            <w:r w:rsidRPr="00E77C21">
              <w:rPr>
                <w:b/>
                <w:bCs/>
                <w:spacing w:val="1"/>
              </w:rPr>
              <w:t>g</w:t>
            </w:r>
            <w:r w:rsidRPr="00E77C21">
              <w:rPr>
                <w:b/>
                <w:bCs/>
              </w:rPr>
              <w:t>e</w:t>
            </w:r>
            <w:r w:rsidRPr="00E77C21">
              <w:rPr>
                <w:b/>
                <w:bCs/>
                <w:spacing w:val="-5"/>
              </w:rPr>
              <w:t xml:space="preserve"> </w:t>
            </w:r>
            <w:r w:rsidRPr="00E77C21">
              <w:rPr>
                <w:b/>
                <w:bCs/>
              </w:rPr>
              <w:t>(</w:t>
            </w:r>
            <w:r w:rsidRPr="00E77C21">
              <w:rPr>
                <w:b/>
                <w:bCs/>
                <w:spacing w:val="-2"/>
              </w:rPr>
              <w:t>%</w:t>
            </w:r>
            <w:r w:rsidRPr="00E77C21">
              <w:rPr>
                <w:b/>
                <w:bCs/>
              </w:rPr>
              <w:t>)</w:t>
            </w:r>
          </w:p>
        </w:tc>
      </w:tr>
      <w:tr w:rsidR="00B15419" w:rsidRPr="00E77C21" w14:paraId="50EC425A" w14:textId="77777777" w:rsidTr="00B15419">
        <w:trPr>
          <w:trHeight w:hRule="exact" w:val="370"/>
        </w:trPr>
        <w:tc>
          <w:tcPr>
            <w:tcW w:w="10243" w:type="dxa"/>
            <w:vMerge/>
            <w:tcBorders>
              <w:top w:val="single" w:sz="4" w:space="0" w:color="000000"/>
              <w:left w:val="single" w:sz="4" w:space="0" w:color="000000"/>
              <w:bottom w:val="single" w:sz="4" w:space="0" w:color="000000"/>
              <w:right w:val="single" w:sz="4" w:space="0" w:color="000000"/>
            </w:tcBorders>
            <w:vAlign w:val="center"/>
            <w:hideMark/>
          </w:tcPr>
          <w:p w14:paraId="6AA4B693" w14:textId="77777777" w:rsidR="00B15419" w:rsidRPr="00E77C21" w:rsidRDefault="00B15419">
            <w:pPr>
              <w:widowControl/>
              <w:autoSpaceDE/>
              <w:autoSpaceDN/>
              <w:adjustRightInd/>
              <w:spacing w:line="276" w:lineRule="auto"/>
              <w:rPr>
                <w:rFonts w:ascii="Times New Roman" w:eastAsiaTheme="minorEastAsia" w:hAnsi="Times New Roman"/>
                <w:sz w:val="24"/>
              </w:rPr>
            </w:pPr>
          </w:p>
        </w:tc>
        <w:tc>
          <w:tcPr>
            <w:tcW w:w="1154" w:type="dxa"/>
            <w:vMerge/>
            <w:tcBorders>
              <w:top w:val="single" w:sz="4" w:space="0" w:color="000000"/>
              <w:left w:val="single" w:sz="4" w:space="0" w:color="000000"/>
              <w:bottom w:val="single" w:sz="4" w:space="0" w:color="000000"/>
              <w:right w:val="single" w:sz="4" w:space="0" w:color="000000"/>
            </w:tcBorders>
            <w:vAlign w:val="center"/>
            <w:hideMark/>
          </w:tcPr>
          <w:p w14:paraId="4BFD0EE7" w14:textId="77777777" w:rsidR="00B15419" w:rsidRPr="00E77C21" w:rsidRDefault="00B15419">
            <w:pPr>
              <w:widowControl/>
              <w:autoSpaceDE/>
              <w:autoSpaceDN/>
              <w:adjustRightInd/>
              <w:spacing w:line="276" w:lineRule="auto"/>
              <w:rPr>
                <w:rFonts w:ascii="Times New Roman" w:eastAsiaTheme="minorEastAsia" w:hAnsi="Times New Roman"/>
                <w:sz w:val="24"/>
              </w:rPr>
            </w:pPr>
          </w:p>
        </w:tc>
        <w:tc>
          <w:tcPr>
            <w:tcW w:w="661" w:type="dxa"/>
            <w:tcBorders>
              <w:top w:val="single" w:sz="4" w:space="0" w:color="000000"/>
              <w:left w:val="single" w:sz="4" w:space="0" w:color="000000"/>
              <w:bottom w:val="single" w:sz="4" w:space="0" w:color="000000"/>
              <w:right w:val="single" w:sz="4" w:space="0" w:color="000000"/>
            </w:tcBorders>
            <w:hideMark/>
          </w:tcPr>
          <w:p w14:paraId="4631842B" w14:textId="77777777" w:rsidR="00B15419" w:rsidRPr="00E77C21" w:rsidRDefault="00B15419">
            <w:pPr>
              <w:pStyle w:val="TableParagraph"/>
              <w:kinsoku w:val="0"/>
              <w:overflowPunct w:val="0"/>
              <w:spacing w:before="58" w:line="276" w:lineRule="auto"/>
              <w:ind w:left="102"/>
            </w:pPr>
            <w:r w:rsidRPr="00E77C21">
              <w:rPr>
                <w:b/>
                <w:bCs/>
                <w:spacing w:val="-1"/>
              </w:rPr>
              <w:t>2001</w:t>
            </w:r>
          </w:p>
        </w:tc>
        <w:tc>
          <w:tcPr>
            <w:tcW w:w="662" w:type="dxa"/>
            <w:tcBorders>
              <w:top w:val="single" w:sz="4" w:space="0" w:color="000000"/>
              <w:left w:val="single" w:sz="4" w:space="0" w:color="000000"/>
              <w:bottom w:val="single" w:sz="4" w:space="0" w:color="000000"/>
              <w:right w:val="single" w:sz="4" w:space="0" w:color="000000"/>
            </w:tcBorders>
            <w:hideMark/>
          </w:tcPr>
          <w:p w14:paraId="74A82DB3" w14:textId="77777777" w:rsidR="00B15419" w:rsidRPr="00E77C21" w:rsidRDefault="00B15419">
            <w:pPr>
              <w:pStyle w:val="TableParagraph"/>
              <w:kinsoku w:val="0"/>
              <w:overflowPunct w:val="0"/>
              <w:spacing w:before="58" w:line="276" w:lineRule="auto"/>
              <w:ind w:left="102"/>
            </w:pPr>
            <w:r w:rsidRPr="00E77C21">
              <w:rPr>
                <w:b/>
                <w:bCs/>
                <w:spacing w:val="-1"/>
              </w:rPr>
              <w:t>2009</w:t>
            </w:r>
          </w:p>
        </w:tc>
        <w:tc>
          <w:tcPr>
            <w:tcW w:w="838" w:type="dxa"/>
            <w:tcBorders>
              <w:top w:val="single" w:sz="4" w:space="0" w:color="000000"/>
              <w:left w:val="single" w:sz="4" w:space="0" w:color="000000"/>
              <w:bottom w:val="single" w:sz="4" w:space="0" w:color="000000"/>
              <w:right w:val="single" w:sz="4" w:space="0" w:color="000000"/>
            </w:tcBorders>
            <w:hideMark/>
          </w:tcPr>
          <w:p w14:paraId="72EE2230" w14:textId="77777777" w:rsidR="00B15419" w:rsidRPr="00E77C21" w:rsidRDefault="00B15419">
            <w:pPr>
              <w:pStyle w:val="TableParagraph"/>
              <w:kinsoku w:val="0"/>
              <w:overflowPunct w:val="0"/>
              <w:spacing w:before="58" w:line="276" w:lineRule="auto"/>
              <w:ind w:left="147"/>
            </w:pPr>
            <w:r w:rsidRPr="00E77C21">
              <w:rPr>
                <w:b/>
                <w:bCs/>
              </w:rPr>
              <w:t>2</w:t>
            </w:r>
            <w:r w:rsidRPr="00E77C21">
              <w:rPr>
                <w:b/>
                <w:bCs/>
                <w:spacing w:val="-1"/>
              </w:rPr>
              <w:t>0</w:t>
            </w:r>
            <w:r w:rsidRPr="00E77C21">
              <w:rPr>
                <w:b/>
                <w:bCs/>
              </w:rPr>
              <w:t>1</w:t>
            </w:r>
            <w:r w:rsidRPr="00E77C21">
              <w:rPr>
                <w:b/>
                <w:bCs/>
                <w:spacing w:val="1"/>
              </w:rPr>
              <w:t>7</w:t>
            </w:r>
            <w:r w:rsidRPr="00E77C21">
              <w:rPr>
                <w:b/>
                <w:bCs/>
              </w:rPr>
              <w:t>*</w:t>
            </w:r>
          </w:p>
        </w:tc>
        <w:tc>
          <w:tcPr>
            <w:tcW w:w="1169" w:type="dxa"/>
            <w:vMerge/>
            <w:tcBorders>
              <w:top w:val="single" w:sz="4" w:space="0" w:color="000000"/>
              <w:left w:val="single" w:sz="4" w:space="0" w:color="000000"/>
              <w:bottom w:val="single" w:sz="4" w:space="0" w:color="000000"/>
              <w:right w:val="single" w:sz="4" w:space="0" w:color="000000"/>
            </w:tcBorders>
            <w:vAlign w:val="center"/>
            <w:hideMark/>
          </w:tcPr>
          <w:p w14:paraId="34A27683" w14:textId="77777777" w:rsidR="00B15419" w:rsidRPr="00E77C21" w:rsidRDefault="00B15419">
            <w:pPr>
              <w:widowControl/>
              <w:autoSpaceDE/>
              <w:autoSpaceDN/>
              <w:adjustRightInd/>
              <w:spacing w:line="276" w:lineRule="auto"/>
              <w:rPr>
                <w:rFonts w:ascii="Times New Roman" w:eastAsiaTheme="minorEastAsia" w:hAnsi="Times New Roman"/>
                <w:sz w:val="24"/>
              </w:rPr>
            </w:pPr>
          </w:p>
        </w:tc>
        <w:tc>
          <w:tcPr>
            <w:tcW w:w="1650" w:type="dxa"/>
            <w:vMerge/>
            <w:tcBorders>
              <w:top w:val="single" w:sz="4" w:space="0" w:color="000000"/>
              <w:left w:val="single" w:sz="4" w:space="0" w:color="000000"/>
              <w:bottom w:val="single" w:sz="4" w:space="0" w:color="000000"/>
              <w:right w:val="single" w:sz="4" w:space="0" w:color="000000"/>
            </w:tcBorders>
            <w:vAlign w:val="center"/>
            <w:hideMark/>
          </w:tcPr>
          <w:p w14:paraId="57A948CB" w14:textId="77777777" w:rsidR="00B15419" w:rsidRPr="00E77C21" w:rsidRDefault="00B15419">
            <w:pPr>
              <w:widowControl/>
              <w:autoSpaceDE/>
              <w:autoSpaceDN/>
              <w:adjustRightInd/>
              <w:spacing w:line="276" w:lineRule="auto"/>
              <w:rPr>
                <w:rFonts w:ascii="Times New Roman" w:eastAsiaTheme="minorEastAsia" w:hAnsi="Times New Roman"/>
                <w:sz w:val="24"/>
              </w:rPr>
            </w:pPr>
          </w:p>
        </w:tc>
        <w:tc>
          <w:tcPr>
            <w:tcW w:w="1488" w:type="dxa"/>
            <w:tcBorders>
              <w:top w:val="single" w:sz="4" w:space="0" w:color="000000"/>
              <w:left w:val="single" w:sz="4" w:space="0" w:color="000000"/>
              <w:bottom w:val="single" w:sz="4" w:space="0" w:color="000000"/>
              <w:right w:val="single" w:sz="4" w:space="0" w:color="000000"/>
            </w:tcBorders>
          </w:tcPr>
          <w:p w14:paraId="145A7F59" w14:textId="77777777" w:rsidR="00B15419" w:rsidRPr="00E77C21" w:rsidRDefault="00B15419">
            <w:pPr>
              <w:pStyle w:val="TableParagraph"/>
              <w:kinsoku w:val="0"/>
              <w:overflowPunct w:val="0"/>
              <w:spacing w:before="3" w:line="120" w:lineRule="exact"/>
            </w:pPr>
          </w:p>
          <w:p w14:paraId="6ED42683" w14:textId="77777777" w:rsidR="00B15419" w:rsidRPr="00E77C21" w:rsidRDefault="00B15419">
            <w:pPr>
              <w:pStyle w:val="TableParagraph"/>
              <w:kinsoku w:val="0"/>
              <w:overflowPunct w:val="0"/>
              <w:spacing w:line="276" w:lineRule="auto"/>
              <w:ind w:left="123"/>
            </w:pPr>
            <w:r w:rsidRPr="00E77C21">
              <w:rPr>
                <w:b/>
                <w:bCs/>
                <w:spacing w:val="-1"/>
              </w:rPr>
              <w:t>P</w:t>
            </w:r>
            <w:r w:rsidRPr="00E77C21">
              <w:rPr>
                <w:b/>
                <w:bCs/>
              </w:rPr>
              <w:t>o</w:t>
            </w:r>
            <w:r w:rsidRPr="00E77C21">
              <w:rPr>
                <w:b/>
                <w:bCs/>
                <w:spacing w:val="3"/>
              </w:rPr>
              <w:t>w</w:t>
            </w:r>
            <w:r w:rsidRPr="00E77C21">
              <w:rPr>
                <w:b/>
                <w:bCs/>
              </w:rPr>
              <w:t>er</w:t>
            </w:r>
            <w:r w:rsidRPr="00E77C21">
              <w:rPr>
                <w:b/>
                <w:bCs/>
                <w:spacing w:val="-8"/>
              </w:rPr>
              <w:t xml:space="preserve"> </w:t>
            </w:r>
            <w:r w:rsidRPr="00E77C21">
              <w:rPr>
                <w:b/>
                <w:bCs/>
              </w:rPr>
              <w:t>=</w:t>
            </w:r>
            <w:r w:rsidRPr="00E77C21">
              <w:rPr>
                <w:b/>
                <w:bCs/>
                <w:spacing w:val="-8"/>
              </w:rPr>
              <w:t xml:space="preserve"> </w:t>
            </w:r>
            <w:r w:rsidRPr="00E77C21">
              <w:rPr>
                <w:b/>
                <w:bCs/>
                <w:spacing w:val="1"/>
              </w:rPr>
              <w:t>90</w:t>
            </w:r>
            <w:r w:rsidRPr="00E77C21">
              <w:rPr>
                <w:b/>
                <w:bCs/>
              </w:rPr>
              <w:t>%</w:t>
            </w:r>
          </w:p>
        </w:tc>
        <w:tc>
          <w:tcPr>
            <w:tcW w:w="1572" w:type="dxa"/>
            <w:tcBorders>
              <w:top w:val="single" w:sz="4" w:space="0" w:color="000000"/>
              <w:left w:val="single" w:sz="4" w:space="0" w:color="000000"/>
              <w:bottom w:val="single" w:sz="4" w:space="0" w:color="000000"/>
              <w:right w:val="single" w:sz="4" w:space="0" w:color="000000"/>
            </w:tcBorders>
          </w:tcPr>
          <w:p w14:paraId="5BD65DBC" w14:textId="77777777" w:rsidR="00B15419" w:rsidRPr="00E77C21" w:rsidRDefault="00B15419">
            <w:pPr>
              <w:pStyle w:val="TableParagraph"/>
              <w:kinsoku w:val="0"/>
              <w:overflowPunct w:val="0"/>
              <w:spacing w:before="3" w:line="120" w:lineRule="exact"/>
            </w:pPr>
          </w:p>
          <w:p w14:paraId="49D6CFBC" w14:textId="77777777" w:rsidR="00B15419" w:rsidRPr="00E77C21" w:rsidRDefault="00B15419">
            <w:pPr>
              <w:pStyle w:val="TableParagraph"/>
              <w:kinsoku w:val="0"/>
              <w:overflowPunct w:val="0"/>
              <w:spacing w:line="276" w:lineRule="auto"/>
              <w:ind w:left="164"/>
            </w:pPr>
            <w:r w:rsidRPr="00E77C21">
              <w:rPr>
                <w:b/>
                <w:bCs/>
                <w:spacing w:val="-1"/>
              </w:rPr>
              <w:t>P</w:t>
            </w:r>
            <w:r w:rsidRPr="00E77C21">
              <w:rPr>
                <w:b/>
                <w:bCs/>
              </w:rPr>
              <w:t>o</w:t>
            </w:r>
            <w:r w:rsidRPr="00E77C21">
              <w:rPr>
                <w:b/>
                <w:bCs/>
                <w:spacing w:val="3"/>
              </w:rPr>
              <w:t>w</w:t>
            </w:r>
            <w:r w:rsidRPr="00E77C21">
              <w:rPr>
                <w:b/>
                <w:bCs/>
              </w:rPr>
              <w:t>er</w:t>
            </w:r>
            <w:r w:rsidRPr="00E77C21">
              <w:rPr>
                <w:b/>
                <w:bCs/>
                <w:spacing w:val="-8"/>
              </w:rPr>
              <w:t xml:space="preserve"> </w:t>
            </w:r>
            <w:r w:rsidRPr="00E77C21">
              <w:rPr>
                <w:b/>
                <w:bCs/>
              </w:rPr>
              <w:t>=</w:t>
            </w:r>
            <w:r w:rsidRPr="00E77C21">
              <w:rPr>
                <w:b/>
                <w:bCs/>
                <w:spacing w:val="-8"/>
              </w:rPr>
              <w:t xml:space="preserve"> </w:t>
            </w:r>
            <w:r w:rsidRPr="00E77C21">
              <w:rPr>
                <w:b/>
                <w:bCs/>
                <w:spacing w:val="1"/>
              </w:rPr>
              <w:t>80</w:t>
            </w:r>
            <w:r w:rsidRPr="00E77C21">
              <w:rPr>
                <w:b/>
                <w:bCs/>
              </w:rPr>
              <w:t>%</w:t>
            </w:r>
          </w:p>
        </w:tc>
      </w:tr>
      <w:tr w:rsidR="00B15419" w:rsidRPr="00E77C21" w14:paraId="5DD36E6F" w14:textId="77777777" w:rsidTr="00B15419">
        <w:trPr>
          <w:trHeight w:hRule="exact" w:val="288"/>
        </w:trPr>
        <w:tc>
          <w:tcPr>
            <w:tcW w:w="1049" w:type="dxa"/>
            <w:vMerge w:val="restart"/>
            <w:tcBorders>
              <w:top w:val="single" w:sz="4" w:space="0" w:color="000000"/>
              <w:left w:val="single" w:sz="4" w:space="0" w:color="000000"/>
              <w:bottom w:val="single" w:sz="4" w:space="0" w:color="000000"/>
              <w:right w:val="single" w:sz="4" w:space="0" w:color="000000"/>
            </w:tcBorders>
          </w:tcPr>
          <w:p w14:paraId="12BA557C" w14:textId="77777777" w:rsidR="00B15419" w:rsidRPr="00E77C21" w:rsidRDefault="00B15419">
            <w:pPr>
              <w:pStyle w:val="TableParagraph"/>
              <w:kinsoku w:val="0"/>
              <w:overflowPunct w:val="0"/>
              <w:spacing w:before="4" w:line="190" w:lineRule="exact"/>
            </w:pPr>
          </w:p>
          <w:p w14:paraId="116E20E9" w14:textId="77777777" w:rsidR="00B15419" w:rsidRPr="00E77C21" w:rsidRDefault="00B15419">
            <w:pPr>
              <w:pStyle w:val="TableParagraph"/>
              <w:kinsoku w:val="0"/>
              <w:overflowPunct w:val="0"/>
              <w:spacing w:line="200" w:lineRule="exact"/>
            </w:pPr>
          </w:p>
          <w:p w14:paraId="48F13A39" w14:textId="77777777" w:rsidR="00B15419" w:rsidRPr="00E77C21" w:rsidRDefault="00B15419">
            <w:pPr>
              <w:pStyle w:val="TableParagraph"/>
              <w:kinsoku w:val="0"/>
              <w:overflowPunct w:val="0"/>
              <w:spacing w:line="200" w:lineRule="exact"/>
            </w:pPr>
          </w:p>
          <w:p w14:paraId="695383A8" w14:textId="77777777" w:rsidR="00B15419" w:rsidRPr="00E77C21" w:rsidRDefault="00B15419">
            <w:pPr>
              <w:pStyle w:val="TableParagraph"/>
              <w:kinsoku w:val="0"/>
              <w:overflowPunct w:val="0"/>
              <w:spacing w:line="276" w:lineRule="auto"/>
              <w:ind w:left="200"/>
            </w:pPr>
            <w:r w:rsidRPr="00E77C21">
              <w:rPr>
                <w:b/>
                <w:bCs/>
                <w:spacing w:val="3"/>
              </w:rPr>
              <w:t>T</w:t>
            </w:r>
            <w:r w:rsidRPr="00E77C21">
              <w:rPr>
                <w:b/>
                <w:bCs/>
                <w:spacing w:val="-3"/>
              </w:rPr>
              <w:t>y</w:t>
            </w:r>
            <w:r w:rsidRPr="00E77C21">
              <w:rPr>
                <w:b/>
                <w:bCs/>
              </w:rPr>
              <w:t>pe</w:t>
            </w:r>
            <w:r w:rsidRPr="00E77C21">
              <w:rPr>
                <w:b/>
                <w:bCs/>
                <w:spacing w:val="-7"/>
              </w:rPr>
              <w:t xml:space="preserve"> </w:t>
            </w:r>
            <w:r w:rsidRPr="00E77C21">
              <w:rPr>
                <w:b/>
                <w:bCs/>
              </w:rPr>
              <w:t>1</w:t>
            </w:r>
          </w:p>
        </w:tc>
        <w:tc>
          <w:tcPr>
            <w:tcW w:w="1154" w:type="dxa"/>
            <w:tcBorders>
              <w:top w:val="single" w:sz="4" w:space="0" w:color="000000"/>
              <w:left w:val="single" w:sz="4" w:space="0" w:color="000000"/>
              <w:bottom w:val="single" w:sz="4" w:space="0" w:color="000000"/>
              <w:right w:val="single" w:sz="4" w:space="0" w:color="000000"/>
            </w:tcBorders>
            <w:hideMark/>
          </w:tcPr>
          <w:p w14:paraId="43EEB3E6" w14:textId="77777777" w:rsidR="00B15419" w:rsidRPr="00E77C21" w:rsidRDefault="00B15419">
            <w:pPr>
              <w:pStyle w:val="TableParagraph"/>
              <w:kinsoku w:val="0"/>
              <w:overflowPunct w:val="0"/>
              <w:spacing w:before="44" w:line="276" w:lineRule="auto"/>
              <w:ind w:left="102"/>
            </w:pPr>
            <w:r w:rsidRPr="00E77C21">
              <w:t>N</w:t>
            </w:r>
            <w:r w:rsidRPr="00E77C21">
              <w:rPr>
                <w:spacing w:val="-6"/>
              </w:rPr>
              <w:t>H</w:t>
            </w:r>
            <w:r w:rsidRPr="00E77C21">
              <w:t>W</w:t>
            </w:r>
          </w:p>
        </w:tc>
        <w:tc>
          <w:tcPr>
            <w:tcW w:w="661" w:type="dxa"/>
            <w:tcBorders>
              <w:top w:val="single" w:sz="4" w:space="0" w:color="000000"/>
              <w:left w:val="single" w:sz="4" w:space="0" w:color="000000"/>
              <w:bottom w:val="single" w:sz="4" w:space="0" w:color="000000"/>
              <w:right w:val="single" w:sz="4" w:space="0" w:color="000000"/>
            </w:tcBorders>
            <w:hideMark/>
          </w:tcPr>
          <w:p w14:paraId="37785FAA" w14:textId="77777777" w:rsidR="00B15419" w:rsidRPr="00E77C21" w:rsidRDefault="00B15419">
            <w:pPr>
              <w:pStyle w:val="TableParagraph"/>
              <w:kinsoku w:val="0"/>
              <w:overflowPunct w:val="0"/>
              <w:spacing w:before="44" w:line="276" w:lineRule="auto"/>
              <w:ind w:left="128"/>
            </w:pPr>
            <w:r w:rsidRPr="00E77C21">
              <w:rPr>
                <w:spacing w:val="-1"/>
              </w:rPr>
              <w:t>1.86</w:t>
            </w:r>
          </w:p>
        </w:tc>
        <w:tc>
          <w:tcPr>
            <w:tcW w:w="662" w:type="dxa"/>
            <w:tcBorders>
              <w:top w:val="single" w:sz="4" w:space="0" w:color="000000"/>
              <w:left w:val="single" w:sz="4" w:space="0" w:color="000000"/>
              <w:bottom w:val="single" w:sz="4" w:space="0" w:color="000000"/>
              <w:right w:val="single" w:sz="4" w:space="0" w:color="000000"/>
            </w:tcBorders>
            <w:hideMark/>
          </w:tcPr>
          <w:p w14:paraId="1FFABFD2" w14:textId="77777777" w:rsidR="00B15419" w:rsidRPr="00E77C21" w:rsidRDefault="00B15419">
            <w:pPr>
              <w:pStyle w:val="TableParagraph"/>
              <w:kinsoku w:val="0"/>
              <w:overflowPunct w:val="0"/>
              <w:spacing w:before="44" w:line="276" w:lineRule="auto"/>
              <w:ind w:left="128"/>
            </w:pPr>
            <w:r w:rsidRPr="00E77C21">
              <w:rPr>
                <w:spacing w:val="-1"/>
              </w:rPr>
              <w:t>2.55</w:t>
            </w:r>
          </w:p>
        </w:tc>
        <w:tc>
          <w:tcPr>
            <w:tcW w:w="838" w:type="dxa"/>
            <w:tcBorders>
              <w:top w:val="single" w:sz="4" w:space="0" w:color="000000"/>
              <w:left w:val="single" w:sz="4" w:space="0" w:color="000000"/>
              <w:bottom w:val="single" w:sz="4" w:space="0" w:color="000000"/>
              <w:right w:val="single" w:sz="4" w:space="0" w:color="000000"/>
            </w:tcBorders>
            <w:hideMark/>
          </w:tcPr>
          <w:p w14:paraId="719DA491" w14:textId="77777777" w:rsidR="00B15419" w:rsidRPr="00E77C21" w:rsidRDefault="00B15419">
            <w:pPr>
              <w:pStyle w:val="TableParagraph"/>
              <w:kinsoku w:val="0"/>
              <w:overflowPunct w:val="0"/>
              <w:spacing w:before="44" w:line="276" w:lineRule="auto"/>
              <w:ind w:left="215"/>
            </w:pPr>
            <w:r w:rsidRPr="00E77C21">
              <w:rPr>
                <w:spacing w:val="-1"/>
              </w:rPr>
              <w:t>3.23</w:t>
            </w:r>
          </w:p>
        </w:tc>
        <w:tc>
          <w:tcPr>
            <w:tcW w:w="1169" w:type="dxa"/>
            <w:tcBorders>
              <w:top w:val="single" w:sz="4" w:space="0" w:color="000000"/>
              <w:left w:val="single" w:sz="4" w:space="0" w:color="000000"/>
              <w:bottom w:val="single" w:sz="4" w:space="0" w:color="000000"/>
              <w:right w:val="single" w:sz="4" w:space="0" w:color="000000"/>
            </w:tcBorders>
            <w:hideMark/>
          </w:tcPr>
          <w:p w14:paraId="47BF413E" w14:textId="77777777" w:rsidR="00B15419" w:rsidRPr="00E77C21" w:rsidRDefault="00B15419">
            <w:pPr>
              <w:pStyle w:val="TableParagraph"/>
              <w:kinsoku w:val="0"/>
              <w:overflowPunct w:val="0"/>
              <w:spacing w:before="44" w:line="276" w:lineRule="auto"/>
              <w:ind w:left="327"/>
            </w:pPr>
            <w:r w:rsidRPr="00E77C21">
              <w:t>2</w:t>
            </w:r>
            <w:r w:rsidRPr="00E77C21">
              <w:rPr>
                <w:spacing w:val="-1"/>
              </w:rPr>
              <w:t>6</w:t>
            </w:r>
            <w:r w:rsidRPr="00E77C21">
              <w:t>.</w:t>
            </w:r>
            <w:r w:rsidRPr="00E77C21">
              <w:rPr>
                <w:spacing w:val="1"/>
              </w:rPr>
              <w:t>9</w:t>
            </w:r>
            <w:r w:rsidRPr="00E77C21">
              <w:t>3</w:t>
            </w:r>
          </w:p>
        </w:tc>
        <w:tc>
          <w:tcPr>
            <w:tcW w:w="1650" w:type="dxa"/>
            <w:tcBorders>
              <w:top w:val="single" w:sz="4" w:space="0" w:color="000000"/>
              <w:left w:val="single" w:sz="4" w:space="0" w:color="000000"/>
              <w:bottom w:val="single" w:sz="4" w:space="0" w:color="000000"/>
              <w:right w:val="single" w:sz="4" w:space="0" w:color="000000"/>
            </w:tcBorders>
            <w:hideMark/>
          </w:tcPr>
          <w:p w14:paraId="0F36B707" w14:textId="77777777" w:rsidR="00B15419" w:rsidRPr="00E77C21" w:rsidRDefault="00B15419">
            <w:pPr>
              <w:pStyle w:val="TableParagraph"/>
              <w:kinsoku w:val="0"/>
              <w:overflowPunct w:val="0"/>
              <w:spacing w:before="44" w:line="276" w:lineRule="auto"/>
              <w:ind w:left="547" w:right="550"/>
              <w:jc w:val="center"/>
            </w:pPr>
            <w:r w:rsidRPr="00E77C21">
              <w:t>7</w:t>
            </w:r>
            <w:r w:rsidRPr="00E77C21">
              <w:rPr>
                <w:spacing w:val="-1"/>
              </w:rPr>
              <w:t>3</w:t>
            </w:r>
            <w:r w:rsidRPr="00E77C21">
              <w:t>.</w:t>
            </w:r>
            <w:r w:rsidRPr="00E77C21">
              <w:rPr>
                <w:spacing w:val="1"/>
              </w:rPr>
              <w:t>7</w:t>
            </w:r>
            <w:r w:rsidRPr="00E77C21">
              <w:t>0</w:t>
            </w:r>
          </w:p>
        </w:tc>
        <w:tc>
          <w:tcPr>
            <w:tcW w:w="1488" w:type="dxa"/>
            <w:tcBorders>
              <w:top w:val="single" w:sz="4" w:space="0" w:color="000000"/>
              <w:left w:val="single" w:sz="4" w:space="0" w:color="000000"/>
              <w:bottom w:val="single" w:sz="4" w:space="0" w:color="000000"/>
              <w:right w:val="single" w:sz="4" w:space="0" w:color="000000"/>
            </w:tcBorders>
            <w:hideMark/>
          </w:tcPr>
          <w:p w14:paraId="4118304E" w14:textId="77777777" w:rsidR="00B15419" w:rsidRPr="00E77C21" w:rsidRDefault="00B15419">
            <w:pPr>
              <w:pStyle w:val="TableParagraph"/>
              <w:kinsoku w:val="0"/>
              <w:overflowPunct w:val="0"/>
              <w:spacing w:before="44" w:line="276" w:lineRule="auto"/>
              <w:ind w:left="524" w:right="527"/>
              <w:jc w:val="center"/>
            </w:pPr>
            <w:r w:rsidRPr="00E77C21">
              <w:rPr>
                <w:spacing w:val="-1"/>
              </w:rPr>
              <w:t>4.05</w:t>
            </w:r>
          </w:p>
        </w:tc>
        <w:tc>
          <w:tcPr>
            <w:tcW w:w="1572" w:type="dxa"/>
            <w:tcBorders>
              <w:top w:val="single" w:sz="4" w:space="0" w:color="000000"/>
              <w:left w:val="single" w:sz="4" w:space="0" w:color="000000"/>
              <w:bottom w:val="single" w:sz="4" w:space="0" w:color="000000"/>
              <w:right w:val="single" w:sz="4" w:space="0" w:color="000000"/>
            </w:tcBorders>
            <w:hideMark/>
          </w:tcPr>
          <w:p w14:paraId="5801F2FB" w14:textId="77777777" w:rsidR="00B15419" w:rsidRPr="00E77C21" w:rsidRDefault="00B15419">
            <w:pPr>
              <w:pStyle w:val="TableParagraph"/>
              <w:kinsoku w:val="0"/>
              <w:overflowPunct w:val="0"/>
              <w:spacing w:before="44" w:line="276" w:lineRule="auto"/>
              <w:ind w:left="565" w:right="570"/>
              <w:jc w:val="center"/>
            </w:pPr>
            <w:r w:rsidRPr="00E77C21">
              <w:rPr>
                <w:spacing w:val="-1"/>
              </w:rPr>
              <w:t>3.50</w:t>
            </w:r>
          </w:p>
        </w:tc>
      </w:tr>
      <w:tr w:rsidR="00B15419" w:rsidRPr="00E77C21" w14:paraId="4BE60465" w14:textId="77777777" w:rsidTr="00B15419">
        <w:trPr>
          <w:trHeight w:hRule="exact" w:val="288"/>
        </w:trPr>
        <w:tc>
          <w:tcPr>
            <w:tcW w:w="10243" w:type="dxa"/>
            <w:vMerge/>
            <w:tcBorders>
              <w:top w:val="single" w:sz="4" w:space="0" w:color="000000"/>
              <w:left w:val="single" w:sz="4" w:space="0" w:color="000000"/>
              <w:bottom w:val="single" w:sz="4" w:space="0" w:color="000000"/>
              <w:right w:val="single" w:sz="4" w:space="0" w:color="000000"/>
            </w:tcBorders>
            <w:vAlign w:val="center"/>
            <w:hideMark/>
          </w:tcPr>
          <w:p w14:paraId="13407DB5" w14:textId="77777777" w:rsidR="00B15419" w:rsidRPr="00E77C21" w:rsidRDefault="00B15419">
            <w:pPr>
              <w:widowControl/>
              <w:autoSpaceDE/>
              <w:autoSpaceDN/>
              <w:adjustRightInd/>
              <w:spacing w:line="276" w:lineRule="auto"/>
              <w:rPr>
                <w:rFonts w:ascii="Times New Roman" w:eastAsiaTheme="minorEastAsia" w:hAnsi="Times New Roman"/>
                <w:sz w:val="24"/>
              </w:rPr>
            </w:pPr>
          </w:p>
        </w:tc>
        <w:tc>
          <w:tcPr>
            <w:tcW w:w="1154" w:type="dxa"/>
            <w:tcBorders>
              <w:top w:val="single" w:sz="4" w:space="0" w:color="000000"/>
              <w:left w:val="single" w:sz="4" w:space="0" w:color="000000"/>
              <w:bottom w:val="single" w:sz="4" w:space="0" w:color="000000"/>
              <w:right w:val="single" w:sz="4" w:space="0" w:color="000000"/>
            </w:tcBorders>
            <w:hideMark/>
          </w:tcPr>
          <w:p w14:paraId="2C233304" w14:textId="77777777" w:rsidR="00B15419" w:rsidRPr="00E77C21" w:rsidRDefault="00B15419">
            <w:pPr>
              <w:pStyle w:val="TableParagraph"/>
              <w:kinsoku w:val="0"/>
              <w:overflowPunct w:val="0"/>
              <w:spacing w:before="44" w:line="276" w:lineRule="auto"/>
              <w:ind w:left="102"/>
            </w:pPr>
            <w:r w:rsidRPr="00E77C21">
              <w:t>H</w:t>
            </w:r>
          </w:p>
        </w:tc>
        <w:tc>
          <w:tcPr>
            <w:tcW w:w="661" w:type="dxa"/>
            <w:tcBorders>
              <w:top w:val="single" w:sz="4" w:space="0" w:color="000000"/>
              <w:left w:val="single" w:sz="4" w:space="0" w:color="000000"/>
              <w:bottom w:val="single" w:sz="4" w:space="0" w:color="000000"/>
              <w:right w:val="single" w:sz="4" w:space="0" w:color="000000"/>
            </w:tcBorders>
            <w:hideMark/>
          </w:tcPr>
          <w:p w14:paraId="5D68E503" w14:textId="77777777" w:rsidR="00B15419" w:rsidRPr="00E77C21" w:rsidRDefault="00B15419">
            <w:pPr>
              <w:pStyle w:val="TableParagraph"/>
              <w:kinsoku w:val="0"/>
              <w:overflowPunct w:val="0"/>
              <w:spacing w:before="44" w:line="276" w:lineRule="auto"/>
              <w:ind w:left="128"/>
            </w:pPr>
            <w:r w:rsidRPr="00E77C21">
              <w:rPr>
                <w:spacing w:val="-1"/>
              </w:rPr>
              <w:t>0.96</w:t>
            </w:r>
          </w:p>
        </w:tc>
        <w:tc>
          <w:tcPr>
            <w:tcW w:w="662" w:type="dxa"/>
            <w:tcBorders>
              <w:top w:val="single" w:sz="4" w:space="0" w:color="000000"/>
              <w:left w:val="single" w:sz="4" w:space="0" w:color="000000"/>
              <w:bottom w:val="single" w:sz="4" w:space="0" w:color="000000"/>
              <w:right w:val="single" w:sz="4" w:space="0" w:color="000000"/>
            </w:tcBorders>
            <w:hideMark/>
          </w:tcPr>
          <w:p w14:paraId="1C2685A6" w14:textId="77777777" w:rsidR="00B15419" w:rsidRPr="00E77C21" w:rsidRDefault="00B15419">
            <w:pPr>
              <w:pStyle w:val="TableParagraph"/>
              <w:kinsoku w:val="0"/>
              <w:overflowPunct w:val="0"/>
              <w:spacing w:before="44" w:line="276" w:lineRule="auto"/>
              <w:ind w:left="128"/>
            </w:pPr>
            <w:r w:rsidRPr="00E77C21">
              <w:rPr>
                <w:spacing w:val="-1"/>
              </w:rPr>
              <w:t>1.29</w:t>
            </w:r>
          </w:p>
        </w:tc>
        <w:tc>
          <w:tcPr>
            <w:tcW w:w="838" w:type="dxa"/>
            <w:tcBorders>
              <w:top w:val="single" w:sz="4" w:space="0" w:color="000000"/>
              <w:left w:val="single" w:sz="4" w:space="0" w:color="000000"/>
              <w:bottom w:val="single" w:sz="4" w:space="0" w:color="000000"/>
              <w:right w:val="single" w:sz="4" w:space="0" w:color="000000"/>
            </w:tcBorders>
            <w:hideMark/>
          </w:tcPr>
          <w:p w14:paraId="0CE1F7D1" w14:textId="77777777" w:rsidR="00B15419" w:rsidRPr="00E77C21" w:rsidRDefault="00B15419">
            <w:pPr>
              <w:pStyle w:val="TableParagraph"/>
              <w:kinsoku w:val="0"/>
              <w:overflowPunct w:val="0"/>
              <w:spacing w:before="44" w:line="276" w:lineRule="auto"/>
              <w:ind w:left="215"/>
            </w:pPr>
            <w:r w:rsidRPr="00E77C21">
              <w:rPr>
                <w:spacing w:val="-1"/>
              </w:rPr>
              <w:t>1.61</w:t>
            </w:r>
          </w:p>
        </w:tc>
        <w:tc>
          <w:tcPr>
            <w:tcW w:w="1169" w:type="dxa"/>
            <w:tcBorders>
              <w:top w:val="single" w:sz="4" w:space="0" w:color="000000"/>
              <w:left w:val="single" w:sz="4" w:space="0" w:color="000000"/>
              <w:bottom w:val="single" w:sz="4" w:space="0" w:color="000000"/>
              <w:right w:val="single" w:sz="4" w:space="0" w:color="000000"/>
            </w:tcBorders>
            <w:hideMark/>
          </w:tcPr>
          <w:p w14:paraId="53ECBD7A" w14:textId="77777777" w:rsidR="00B15419" w:rsidRPr="00E77C21" w:rsidRDefault="00B15419">
            <w:pPr>
              <w:pStyle w:val="TableParagraph"/>
              <w:kinsoku w:val="0"/>
              <w:overflowPunct w:val="0"/>
              <w:spacing w:before="44" w:line="276" w:lineRule="auto"/>
              <w:ind w:left="327"/>
            </w:pPr>
            <w:r w:rsidRPr="00E77C21">
              <w:t>2</w:t>
            </w:r>
            <w:r w:rsidRPr="00E77C21">
              <w:rPr>
                <w:spacing w:val="-1"/>
              </w:rPr>
              <w:t>5</w:t>
            </w:r>
            <w:r w:rsidRPr="00E77C21">
              <w:t>.</w:t>
            </w:r>
            <w:r w:rsidRPr="00E77C21">
              <w:rPr>
                <w:spacing w:val="1"/>
              </w:rPr>
              <w:t>1</w:t>
            </w:r>
            <w:r w:rsidRPr="00E77C21">
              <w:t>4</w:t>
            </w:r>
          </w:p>
        </w:tc>
        <w:tc>
          <w:tcPr>
            <w:tcW w:w="1650" w:type="dxa"/>
            <w:tcBorders>
              <w:top w:val="single" w:sz="4" w:space="0" w:color="000000"/>
              <w:left w:val="single" w:sz="4" w:space="0" w:color="000000"/>
              <w:bottom w:val="single" w:sz="4" w:space="0" w:color="000000"/>
              <w:right w:val="single" w:sz="4" w:space="0" w:color="000000"/>
            </w:tcBorders>
            <w:hideMark/>
          </w:tcPr>
          <w:p w14:paraId="3C2DE622" w14:textId="77777777" w:rsidR="00B15419" w:rsidRPr="00E77C21" w:rsidRDefault="00B15419">
            <w:pPr>
              <w:pStyle w:val="TableParagraph"/>
              <w:kinsoku w:val="0"/>
              <w:overflowPunct w:val="0"/>
              <w:spacing w:before="44" w:line="276" w:lineRule="auto"/>
              <w:ind w:left="547" w:right="550"/>
              <w:jc w:val="center"/>
            </w:pPr>
            <w:r w:rsidRPr="00E77C21">
              <w:t>6</w:t>
            </w:r>
            <w:r w:rsidRPr="00E77C21">
              <w:rPr>
                <w:spacing w:val="-1"/>
              </w:rPr>
              <w:t>7</w:t>
            </w:r>
            <w:r w:rsidRPr="00E77C21">
              <w:t>.</w:t>
            </w:r>
            <w:r w:rsidRPr="00E77C21">
              <w:rPr>
                <w:spacing w:val="1"/>
              </w:rPr>
              <w:t>1</w:t>
            </w:r>
            <w:r w:rsidRPr="00E77C21">
              <w:t>4</w:t>
            </w:r>
          </w:p>
        </w:tc>
        <w:tc>
          <w:tcPr>
            <w:tcW w:w="1488" w:type="dxa"/>
            <w:tcBorders>
              <w:top w:val="single" w:sz="4" w:space="0" w:color="000000"/>
              <w:left w:val="single" w:sz="4" w:space="0" w:color="000000"/>
              <w:bottom w:val="single" w:sz="4" w:space="0" w:color="000000"/>
              <w:right w:val="single" w:sz="4" w:space="0" w:color="000000"/>
            </w:tcBorders>
            <w:hideMark/>
          </w:tcPr>
          <w:p w14:paraId="47E28702" w14:textId="77777777" w:rsidR="00B15419" w:rsidRPr="00E77C21" w:rsidRDefault="00B15419">
            <w:pPr>
              <w:pStyle w:val="TableParagraph"/>
              <w:kinsoku w:val="0"/>
              <w:overflowPunct w:val="0"/>
              <w:spacing w:before="44" w:line="276" w:lineRule="auto"/>
              <w:ind w:left="524" w:right="527"/>
              <w:jc w:val="center"/>
            </w:pPr>
            <w:r w:rsidRPr="00E77C21">
              <w:rPr>
                <w:spacing w:val="-1"/>
              </w:rPr>
              <w:t>8.69</w:t>
            </w:r>
          </w:p>
        </w:tc>
        <w:tc>
          <w:tcPr>
            <w:tcW w:w="1572" w:type="dxa"/>
            <w:tcBorders>
              <w:top w:val="single" w:sz="4" w:space="0" w:color="000000"/>
              <w:left w:val="single" w:sz="4" w:space="0" w:color="000000"/>
              <w:bottom w:val="single" w:sz="4" w:space="0" w:color="000000"/>
              <w:right w:val="single" w:sz="4" w:space="0" w:color="000000"/>
            </w:tcBorders>
            <w:hideMark/>
          </w:tcPr>
          <w:p w14:paraId="58623DB4" w14:textId="77777777" w:rsidR="00B15419" w:rsidRPr="00E77C21" w:rsidRDefault="00B15419">
            <w:pPr>
              <w:pStyle w:val="TableParagraph"/>
              <w:kinsoku w:val="0"/>
              <w:overflowPunct w:val="0"/>
              <w:spacing w:before="44" w:line="276" w:lineRule="auto"/>
              <w:ind w:left="565" w:right="570"/>
              <w:jc w:val="center"/>
            </w:pPr>
            <w:r w:rsidRPr="00E77C21">
              <w:rPr>
                <w:spacing w:val="-1"/>
              </w:rPr>
              <w:t>7.51</w:t>
            </w:r>
          </w:p>
        </w:tc>
      </w:tr>
      <w:tr w:rsidR="00B15419" w:rsidRPr="00E77C21" w14:paraId="6D48A5C7" w14:textId="77777777" w:rsidTr="00B15419">
        <w:trPr>
          <w:trHeight w:hRule="exact" w:val="288"/>
        </w:trPr>
        <w:tc>
          <w:tcPr>
            <w:tcW w:w="10243" w:type="dxa"/>
            <w:vMerge/>
            <w:tcBorders>
              <w:top w:val="single" w:sz="4" w:space="0" w:color="000000"/>
              <w:left w:val="single" w:sz="4" w:space="0" w:color="000000"/>
              <w:bottom w:val="single" w:sz="4" w:space="0" w:color="000000"/>
              <w:right w:val="single" w:sz="4" w:space="0" w:color="000000"/>
            </w:tcBorders>
            <w:vAlign w:val="center"/>
            <w:hideMark/>
          </w:tcPr>
          <w:p w14:paraId="52438702" w14:textId="77777777" w:rsidR="00B15419" w:rsidRPr="00E77C21" w:rsidRDefault="00B15419">
            <w:pPr>
              <w:widowControl/>
              <w:autoSpaceDE/>
              <w:autoSpaceDN/>
              <w:adjustRightInd/>
              <w:spacing w:line="276" w:lineRule="auto"/>
              <w:rPr>
                <w:rFonts w:ascii="Times New Roman" w:eastAsiaTheme="minorEastAsia" w:hAnsi="Times New Roman"/>
                <w:sz w:val="24"/>
              </w:rPr>
            </w:pPr>
          </w:p>
        </w:tc>
        <w:tc>
          <w:tcPr>
            <w:tcW w:w="1154" w:type="dxa"/>
            <w:tcBorders>
              <w:top w:val="single" w:sz="4" w:space="0" w:color="000000"/>
              <w:left w:val="single" w:sz="4" w:space="0" w:color="000000"/>
              <w:bottom w:val="single" w:sz="4" w:space="0" w:color="000000"/>
              <w:right w:val="single" w:sz="4" w:space="0" w:color="000000"/>
            </w:tcBorders>
            <w:hideMark/>
          </w:tcPr>
          <w:p w14:paraId="039F3C49" w14:textId="77777777" w:rsidR="00B15419" w:rsidRPr="00E77C21" w:rsidRDefault="00B15419">
            <w:pPr>
              <w:pStyle w:val="TableParagraph"/>
              <w:kinsoku w:val="0"/>
              <w:overflowPunct w:val="0"/>
              <w:spacing w:before="44" w:line="276" w:lineRule="auto"/>
              <w:ind w:left="102"/>
            </w:pPr>
            <w:r w:rsidRPr="00E77C21">
              <w:t>NHB</w:t>
            </w:r>
          </w:p>
        </w:tc>
        <w:tc>
          <w:tcPr>
            <w:tcW w:w="661" w:type="dxa"/>
            <w:tcBorders>
              <w:top w:val="single" w:sz="4" w:space="0" w:color="000000"/>
              <w:left w:val="single" w:sz="4" w:space="0" w:color="000000"/>
              <w:bottom w:val="single" w:sz="4" w:space="0" w:color="000000"/>
              <w:right w:val="single" w:sz="4" w:space="0" w:color="000000"/>
            </w:tcBorders>
            <w:hideMark/>
          </w:tcPr>
          <w:p w14:paraId="0ED866DB" w14:textId="77777777" w:rsidR="00B15419" w:rsidRPr="00E77C21" w:rsidRDefault="00B15419">
            <w:pPr>
              <w:pStyle w:val="TableParagraph"/>
              <w:kinsoku w:val="0"/>
              <w:overflowPunct w:val="0"/>
              <w:spacing w:before="44" w:line="276" w:lineRule="auto"/>
              <w:ind w:left="128"/>
            </w:pPr>
            <w:r w:rsidRPr="00E77C21">
              <w:rPr>
                <w:spacing w:val="-1"/>
              </w:rPr>
              <w:t>1.29</w:t>
            </w:r>
          </w:p>
        </w:tc>
        <w:tc>
          <w:tcPr>
            <w:tcW w:w="662" w:type="dxa"/>
            <w:tcBorders>
              <w:top w:val="single" w:sz="4" w:space="0" w:color="000000"/>
              <w:left w:val="single" w:sz="4" w:space="0" w:color="000000"/>
              <w:bottom w:val="single" w:sz="4" w:space="0" w:color="000000"/>
              <w:right w:val="single" w:sz="4" w:space="0" w:color="000000"/>
            </w:tcBorders>
            <w:hideMark/>
          </w:tcPr>
          <w:p w14:paraId="1EEEAB17" w14:textId="77777777" w:rsidR="00B15419" w:rsidRPr="00E77C21" w:rsidRDefault="00B15419">
            <w:pPr>
              <w:pStyle w:val="TableParagraph"/>
              <w:kinsoku w:val="0"/>
              <w:overflowPunct w:val="0"/>
              <w:spacing w:before="44" w:line="276" w:lineRule="auto"/>
              <w:ind w:left="128"/>
            </w:pPr>
            <w:r w:rsidRPr="00E77C21">
              <w:rPr>
                <w:spacing w:val="-1"/>
              </w:rPr>
              <w:t>1.62</w:t>
            </w:r>
          </w:p>
        </w:tc>
        <w:tc>
          <w:tcPr>
            <w:tcW w:w="838" w:type="dxa"/>
            <w:tcBorders>
              <w:top w:val="single" w:sz="4" w:space="0" w:color="000000"/>
              <w:left w:val="single" w:sz="4" w:space="0" w:color="000000"/>
              <w:bottom w:val="single" w:sz="4" w:space="0" w:color="000000"/>
              <w:right w:val="single" w:sz="4" w:space="0" w:color="000000"/>
            </w:tcBorders>
            <w:hideMark/>
          </w:tcPr>
          <w:p w14:paraId="4526486E" w14:textId="77777777" w:rsidR="00B15419" w:rsidRPr="00E77C21" w:rsidRDefault="00B15419">
            <w:pPr>
              <w:pStyle w:val="TableParagraph"/>
              <w:kinsoku w:val="0"/>
              <w:overflowPunct w:val="0"/>
              <w:spacing w:before="44" w:line="276" w:lineRule="auto"/>
              <w:ind w:left="215"/>
            </w:pPr>
            <w:r w:rsidRPr="00E77C21">
              <w:rPr>
                <w:spacing w:val="-1"/>
              </w:rPr>
              <w:t>1.95</w:t>
            </w:r>
          </w:p>
        </w:tc>
        <w:tc>
          <w:tcPr>
            <w:tcW w:w="1169" w:type="dxa"/>
            <w:tcBorders>
              <w:top w:val="single" w:sz="4" w:space="0" w:color="000000"/>
              <w:left w:val="single" w:sz="4" w:space="0" w:color="000000"/>
              <w:bottom w:val="single" w:sz="4" w:space="0" w:color="000000"/>
              <w:right w:val="single" w:sz="4" w:space="0" w:color="000000"/>
            </w:tcBorders>
            <w:hideMark/>
          </w:tcPr>
          <w:p w14:paraId="68B56AD7" w14:textId="77777777" w:rsidR="00B15419" w:rsidRPr="00E77C21" w:rsidRDefault="00B15419">
            <w:pPr>
              <w:pStyle w:val="TableParagraph"/>
              <w:kinsoku w:val="0"/>
              <w:overflowPunct w:val="0"/>
              <w:spacing w:before="44" w:line="276" w:lineRule="auto"/>
              <w:ind w:left="327"/>
            </w:pPr>
            <w:r w:rsidRPr="00E77C21">
              <w:t>2</w:t>
            </w:r>
            <w:r w:rsidRPr="00E77C21">
              <w:rPr>
                <w:spacing w:val="-1"/>
              </w:rPr>
              <w:t>0</w:t>
            </w:r>
            <w:r w:rsidRPr="00E77C21">
              <w:t>.</w:t>
            </w:r>
            <w:r w:rsidRPr="00E77C21">
              <w:rPr>
                <w:spacing w:val="1"/>
              </w:rPr>
              <w:t>4</w:t>
            </w:r>
            <w:r w:rsidRPr="00E77C21">
              <w:t>9</w:t>
            </w:r>
          </w:p>
        </w:tc>
        <w:tc>
          <w:tcPr>
            <w:tcW w:w="1650" w:type="dxa"/>
            <w:tcBorders>
              <w:top w:val="single" w:sz="4" w:space="0" w:color="000000"/>
              <w:left w:val="single" w:sz="4" w:space="0" w:color="000000"/>
              <w:bottom w:val="single" w:sz="4" w:space="0" w:color="000000"/>
              <w:right w:val="single" w:sz="4" w:space="0" w:color="000000"/>
            </w:tcBorders>
            <w:hideMark/>
          </w:tcPr>
          <w:p w14:paraId="12D0B3DE" w14:textId="77777777" w:rsidR="00B15419" w:rsidRPr="00E77C21" w:rsidRDefault="00B15419">
            <w:pPr>
              <w:pStyle w:val="TableParagraph"/>
              <w:kinsoku w:val="0"/>
              <w:overflowPunct w:val="0"/>
              <w:spacing w:before="44" w:line="276" w:lineRule="auto"/>
              <w:ind w:left="547" w:right="550"/>
              <w:jc w:val="center"/>
            </w:pPr>
            <w:r w:rsidRPr="00E77C21">
              <w:t>5</w:t>
            </w:r>
            <w:r w:rsidRPr="00E77C21">
              <w:rPr>
                <w:spacing w:val="-1"/>
              </w:rPr>
              <w:t>1</w:t>
            </w:r>
            <w:r w:rsidRPr="00E77C21">
              <w:t>.</w:t>
            </w:r>
            <w:r w:rsidRPr="00E77C21">
              <w:rPr>
                <w:spacing w:val="1"/>
              </w:rPr>
              <w:t>5</w:t>
            </w:r>
            <w:r w:rsidRPr="00E77C21">
              <w:t>4</w:t>
            </w:r>
          </w:p>
        </w:tc>
        <w:tc>
          <w:tcPr>
            <w:tcW w:w="1488" w:type="dxa"/>
            <w:tcBorders>
              <w:top w:val="single" w:sz="4" w:space="0" w:color="000000"/>
              <w:left w:val="single" w:sz="4" w:space="0" w:color="000000"/>
              <w:bottom w:val="single" w:sz="4" w:space="0" w:color="000000"/>
              <w:right w:val="single" w:sz="4" w:space="0" w:color="000000"/>
            </w:tcBorders>
            <w:hideMark/>
          </w:tcPr>
          <w:p w14:paraId="6B91057E" w14:textId="77777777" w:rsidR="00B15419" w:rsidRPr="00E77C21" w:rsidRDefault="00B15419">
            <w:pPr>
              <w:pStyle w:val="TableParagraph"/>
              <w:kinsoku w:val="0"/>
              <w:overflowPunct w:val="0"/>
              <w:spacing w:before="44" w:line="276" w:lineRule="auto"/>
              <w:ind w:left="486"/>
            </w:pPr>
            <w:r w:rsidRPr="00E77C21">
              <w:t>1</w:t>
            </w:r>
            <w:r w:rsidRPr="00E77C21">
              <w:rPr>
                <w:spacing w:val="-1"/>
              </w:rPr>
              <w:t>1</w:t>
            </w:r>
            <w:r w:rsidRPr="00E77C21">
              <w:t>.</w:t>
            </w:r>
            <w:r w:rsidRPr="00E77C21">
              <w:rPr>
                <w:spacing w:val="1"/>
              </w:rPr>
              <w:t>2</w:t>
            </w:r>
            <w:r w:rsidRPr="00E77C21">
              <w:t>5</w:t>
            </w:r>
          </w:p>
        </w:tc>
        <w:tc>
          <w:tcPr>
            <w:tcW w:w="1572" w:type="dxa"/>
            <w:tcBorders>
              <w:top w:val="single" w:sz="4" w:space="0" w:color="000000"/>
              <w:left w:val="single" w:sz="4" w:space="0" w:color="000000"/>
              <w:bottom w:val="single" w:sz="4" w:space="0" w:color="000000"/>
              <w:right w:val="single" w:sz="4" w:space="0" w:color="000000"/>
            </w:tcBorders>
            <w:hideMark/>
          </w:tcPr>
          <w:p w14:paraId="358C954E" w14:textId="77777777" w:rsidR="00B15419" w:rsidRPr="00E77C21" w:rsidRDefault="00B15419">
            <w:pPr>
              <w:pStyle w:val="TableParagraph"/>
              <w:kinsoku w:val="0"/>
              <w:overflowPunct w:val="0"/>
              <w:spacing w:before="44" w:line="276" w:lineRule="auto"/>
              <w:ind w:left="565" w:right="570"/>
              <w:jc w:val="center"/>
            </w:pPr>
            <w:r w:rsidRPr="00E77C21">
              <w:rPr>
                <w:spacing w:val="-1"/>
              </w:rPr>
              <w:t>9.73</w:t>
            </w:r>
          </w:p>
        </w:tc>
      </w:tr>
      <w:tr w:rsidR="00B15419" w:rsidRPr="00E77C21" w14:paraId="14D04C32" w14:textId="77777777" w:rsidTr="00B15419">
        <w:trPr>
          <w:trHeight w:hRule="exact" w:val="288"/>
        </w:trPr>
        <w:tc>
          <w:tcPr>
            <w:tcW w:w="10243" w:type="dxa"/>
            <w:vMerge/>
            <w:tcBorders>
              <w:top w:val="single" w:sz="4" w:space="0" w:color="000000"/>
              <w:left w:val="single" w:sz="4" w:space="0" w:color="000000"/>
              <w:bottom w:val="single" w:sz="4" w:space="0" w:color="000000"/>
              <w:right w:val="single" w:sz="4" w:space="0" w:color="000000"/>
            </w:tcBorders>
            <w:vAlign w:val="center"/>
            <w:hideMark/>
          </w:tcPr>
          <w:p w14:paraId="170CB855" w14:textId="77777777" w:rsidR="00B15419" w:rsidRPr="00E77C21" w:rsidRDefault="00B15419">
            <w:pPr>
              <w:widowControl/>
              <w:autoSpaceDE/>
              <w:autoSpaceDN/>
              <w:adjustRightInd/>
              <w:spacing w:line="276" w:lineRule="auto"/>
              <w:rPr>
                <w:rFonts w:ascii="Times New Roman" w:eastAsiaTheme="minorEastAsia" w:hAnsi="Times New Roman"/>
                <w:sz w:val="24"/>
              </w:rPr>
            </w:pPr>
          </w:p>
        </w:tc>
        <w:tc>
          <w:tcPr>
            <w:tcW w:w="1154" w:type="dxa"/>
            <w:tcBorders>
              <w:top w:val="single" w:sz="4" w:space="0" w:color="000000"/>
              <w:left w:val="single" w:sz="4" w:space="0" w:color="000000"/>
              <w:bottom w:val="single" w:sz="4" w:space="0" w:color="000000"/>
              <w:right w:val="single" w:sz="4" w:space="0" w:color="000000"/>
            </w:tcBorders>
            <w:hideMark/>
          </w:tcPr>
          <w:p w14:paraId="5E08643A" w14:textId="77777777" w:rsidR="00B15419" w:rsidRPr="00E77C21" w:rsidRDefault="00B15419">
            <w:pPr>
              <w:pStyle w:val="TableParagraph"/>
              <w:kinsoku w:val="0"/>
              <w:overflowPunct w:val="0"/>
              <w:spacing w:before="44" w:line="276" w:lineRule="auto"/>
              <w:ind w:left="102"/>
            </w:pPr>
            <w:r w:rsidRPr="00E77C21">
              <w:rPr>
                <w:spacing w:val="-1"/>
              </w:rPr>
              <w:t>API</w:t>
            </w:r>
          </w:p>
        </w:tc>
        <w:tc>
          <w:tcPr>
            <w:tcW w:w="661" w:type="dxa"/>
            <w:tcBorders>
              <w:top w:val="single" w:sz="4" w:space="0" w:color="000000"/>
              <w:left w:val="single" w:sz="4" w:space="0" w:color="000000"/>
              <w:bottom w:val="single" w:sz="4" w:space="0" w:color="000000"/>
              <w:right w:val="single" w:sz="4" w:space="0" w:color="000000"/>
            </w:tcBorders>
            <w:hideMark/>
          </w:tcPr>
          <w:p w14:paraId="02F9ECA0" w14:textId="77777777" w:rsidR="00B15419" w:rsidRPr="00E77C21" w:rsidRDefault="00B15419">
            <w:pPr>
              <w:pStyle w:val="TableParagraph"/>
              <w:kinsoku w:val="0"/>
              <w:overflowPunct w:val="0"/>
              <w:spacing w:before="44" w:line="276" w:lineRule="auto"/>
              <w:ind w:left="128"/>
            </w:pPr>
            <w:r w:rsidRPr="00E77C21">
              <w:rPr>
                <w:spacing w:val="-1"/>
              </w:rPr>
              <w:t>0.50</w:t>
            </w:r>
          </w:p>
        </w:tc>
        <w:tc>
          <w:tcPr>
            <w:tcW w:w="662" w:type="dxa"/>
            <w:tcBorders>
              <w:top w:val="single" w:sz="4" w:space="0" w:color="000000"/>
              <w:left w:val="single" w:sz="4" w:space="0" w:color="000000"/>
              <w:bottom w:val="single" w:sz="4" w:space="0" w:color="000000"/>
              <w:right w:val="single" w:sz="4" w:space="0" w:color="000000"/>
            </w:tcBorders>
            <w:hideMark/>
          </w:tcPr>
          <w:p w14:paraId="48F76AA6" w14:textId="77777777" w:rsidR="00B15419" w:rsidRPr="00E77C21" w:rsidRDefault="00B15419">
            <w:pPr>
              <w:pStyle w:val="TableParagraph"/>
              <w:kinsoku w:val="0"/>
              <w:overflowPunct w:val="0"/>
              <w:spacing w:before="44" w:line="276" w:lineRule="auto"/>
              <w:ind w:left="128"/>
            </w:pPr>
            <w:r w:rsidRPr="00E77C21">
              <w:rPr>
                <w:spacing w:val="-1"/>
              </w:rPr>
              <w:t>0.60</w:t>
            </w:r>
          </w:p>
        </w:tc>
        <w:tc>
          <w:tcPr>
            <w:tcW w:w="838" w:type="dxa"/>
            <w:tcBorders>
              <w:top w:val="single" w:sz="4" w:space="0" w:color="000000"/>
              <w:left w:val="single" w:sz="4" w:space="0" w:color="000000"/>
              <w:bottom w:val="single" w:sz="4" w:space="0" w:color="000000"/>
              <w:right w:val="single" w:sz="4" w:space="0" w:color="000000"/>
            </w:tcBorders>
            <w:hideMark/>
          </w:tcPr>
          <w:p w14:paraId="56C348CF" w14:textId="77777777" w:rsidR="00B15419" w:rsidRPr="00E77C21" w:rsidRDefault="00B15419">
            <w:pPr>
              <w:pStyle w:val="TableParagraph"/>
              <w:kinsoku w:val="0"/>
              <w:overflowPunct w:val="0"/>
              <w:spacing w:before="44" w:line="276" w:lineRule="auto"/>
              <w:ind w:left="215"/>
            </w:pPr>
            <w:r w:rsidRPr="00E77C21">
              <w:rPr>
                <w:spacing w:val="-1"/>
              </w:rPr>
              <w:t>0.69</w:t>
            </w:r>
          </w:p>
        </w:tc>
        <w:tc>
          <w:tcPr>
            <w:tcW w:w="1169" w:type="dxa"/>
            <w:tcBorders>
              <w:top w:val="single" w:sz="4" w:space="0" w:color="000000"/>
              <w:left w:val="single" w:sz="4" w:space="0" w:color="000000"/>
              <w:bottom w:val="single" w:sz="4" w:space="0" w:color="000000"/>
              <w:right w:val="single" w:sz="4" w:space="0" w:color="000000"/>
            </w:tcBorders>
            <w:hideMark/>
          </w:tcPr>
          <w:p w14:paraId="1CCD0A43" w14:textId="77777777" w:rsidR="00B15419" w:rsidRPr="00E77C21" w:rsidRDefault="00B15419">
            <w:pPr>
              <w:pStyle w:val="TableParagraph"/>
              <w:kinsoku w:val="0"/>
              <w:overflowPunct w:val="0"/>
              <w:spacing w:before="44" w:line="276" w:lineRule="auto"/>
              <w:ind w:left="327"/>
            </w:pPr>
            <w:r w:rsidRPr="00E77C21">
              <w:t>1</w:t>
            </w:r>
            <w:r w:rsidRPr="00E77C21">
              <w:rPr>
                <w:spacing w:val="-1"/>
              </w:rPr>
              <w:t>5</w:t>
            </w:r>
            <w:r w:rsidRPr="00E77C21">
              <w:t>.</w:t>
            </w:r>
            <w:r w:rsidRPr="00E77C21">
              <w:rPr>
                <w:spacing w:val="1"/>
              </w:rPr>
              <w:t>7</w:t>
            </w:r>
            <w:r w:rsidRPr="00E77C21">
              <w:t>5</w:t>
            </w:r>
          </w:p>
        </w:tc>
        <w:tc>
          <w:tcPr>
            <w:tcW w:w="1650" w:type="dxa"/>
            <w:tcBorders>
              <w:top w:val="single" w:sz="4" w:space="0" w:color="000000"/>
              <w:left w:val="single" w:sz="4" w:space="0" w:color="000000"/>
              <w:bottom w:val="single" w:sz="4" w:space="0" w:color="000000"/>
              <w:right w:val="single" w:sz="4" w:space="0" w:color="000000"/>
            </w:tcBorders>
            <w:hideMark/>
          </w:tcPr>
          <w:p w14:paraId="010F76BF" w14:textId="77777777" w:rsidR="00B15419" w:rsidRPr="00E77C21" w:rsidRDefault="00B15419">
            <w:pPr>
              <w:pStyle w:val="TableParagraph"/>
              <w:kinsoku w:val="0"/>
              <w:overflowPunct w:val="0"/>
              <w:spacing w:before="44" w:line="276" w:lineRule="auto"/>
              <w:ind w:left="547" w:right="550"/>
              <w:jc w:val="center"/>
            </w:pPr>
            <w:r w:rsidRPr="00E77C21">
              <w:t>3</w:t>
            </w:r>
            <w:r w:rsidRPr="00E77C21">
              <w:rPr>
                <w:spacing w:val="-1"/>
              </w:rPr>
              <w:t>7</w:t>
            </w:r>
            <w:r w:rsidRPr="00E77C21">
              <w:t>.</w:t>
            </w:r>
            <w:r w:rsidRPr="00E77C21">
              <w:rPr>
                <w:spacing w:val="1"/>
              </w:rPr>
              <w:t>3</w:t>
            </w:r>
            <w:r w:rsidRPr="00E77C21">
              <w:t>5</w:t>
            </w:r>
          </w:p>
        </w:tc>
        <w:tc>
          <w:tcPr>
            <w:tcW w:w="1488" w:type="dxa"/>
            <w:tcBorders>
              <w:top w:val="single" w:sz="4" w:space="0" w:color="000000"/>
              <w:left w:val="single" w:sz="4" w:space="0" w:color="000000"/>
              <w:bottom w:val="single" w:sz="4" w:space="0" w:color="000000"/>
              <w:right w:val="single" w:sz="4" w:space="0" w:color="000000"/>
            </w:tcBorders>
            <w:hideMark/>
          </w:tcPr>
          <w:p w14:paraId="494B3F06" w14:textId="77777777" w:rsidR="00B15419" w:rsidRPr="00E77C21" w:rsidRDefault="00B15419">
            <w:pPr>
              <w:pStyle w:val="TableParagraph"/>
              <w:kinsoku w:val="0"/>
              <w:overflowPunct w:val="0"/>
              <w:spacing w:before="44" w:line="276" w:lineRule="auto"/>
              <w:ind w:left="486"/>
            </w:pPr>
            <w:r w:rsidRPr="00E77C21">
              <w:t>2</w:t>
            </w:r>
            <w:r w:rsidRPr="00E77C21">
              <w:rPr>
                <w:spacing w:val="-1"/>
              </w:rPr>
              <w:t>2</w:t>
            </w:r>
            <w:r w:rsidRPr="00E77C21">
              <w:t>.</w:t>
            </w:r>
            <w:r w:rsidRPr="00E77C21">
              <w:rPr>
                <w:spacing w:val="1"/>
              </w:rPr>
              <w:t>4</w:t>
            </w:r>
            <w:r w:rsidRPr="00E77C21">
              <w:t>5</w:t>
            </w:r>
          </w:p>
        </w:tc>
        <w:tc>
          <w:tcPr>
            <w:tcW w:w="1572" w:type="dxa"/>
            <w:tcBorders>
              <w:top w:val="single" w:sz="4" w:space="0" w:color="000000"/>
              <w:left w:val="single" w:sz="4" w:space="0" w:color="000000"/>
              <w:bottom w:val="single" w:sz="4" w:space="0" w:color="000000"/>
              <w:right w:val="single" w:sz="4" w:space="0" w:color="000000"/>
            </w:tcBorders>
            <w:hideMark/>
          </w:tcPr>
          <w:p w14:paraId="66BDA783" w14:textId="77777777" w:rsidR="00B15419" w:rsidRPr="00E77C21" w:rsidRDefault="00B15419">
            <w:pPr>
              <w:pStyle w:val="TableParagraph"/>
              <w:kinsoku w:val="0"/>
              <w:overflowPunct w:val="0"/>
              <w:spacing w:before="44" w:line="276" w:lineRule="auto"/>
              <w:ind w:left="509" w:right="512"/>
              <w:jc w:val="center"/>
            </w:pPr>
            <w:r w:rsidRPr="00E77C21">
              <w:t>1</w:t>
            </w:r>
            <w:r w:rsidRPr="00E77C21">
              <w:rPr>
                <w:spacing w:val="-1"/>
              </w:rPr>
              <w:t>9</w:t>
            </w:r>
            <w:r w:rsidRPr="00E77C21">
              <w:t>.</w:t>
            </w:r>
            <w:r w:rsidRPr="00E77C21">
              <w:rPr>
                <w:spacing w:val="1"/>
              </w:rPr>
              <w:t>4</w:t>
            </w:r>
            <w:r w:rsidRPr="00E77C21">
              <w:t>1</w:t>
            </w:r>
          </w:p>
        </w:tc>
      </w:tr>
      <w:tr w:rsidR="00B15419" w:rsidRPr="00E77C21" w14:paraId="1AE4B30D" w14:textId="77777777" w:rsidTr="00B15419">
        <w:trPr>
          <w:trHeight w:hRule="exact" w:val="288"/>
        </w:trPr>
        <w:tc>
          <w:tcPr>
            <w:tcW w:w="10243" w:type="dxa"/>
            <w:vMerge/>
            <w:tcBorders>
              <w:top w:val="single" w:sz="4" w:space="0" w:color="000000"/>
              <w:left w:val="single" w:sz="4" w:space="0" w:color="000000"/>
              <w:bottom w:val="single" w:sz="4" w:space="0" w:color="000000"/>
              <w:right w:val="single" w:sz="4" w:space="0" w:color="000000"/>
            </w:tcBorders>
            <w:vAlign w:val="center"/>
            <w:hideMark/>
          </w:tcPr>
          <w:p w14:paraId="1607DA75" w14:textId="77777777" w:rsidR="00B15419" w:rsidRPr="00E77C21" w:rsidRDefault="00B15419">
            <w:pPr>
              <w:widowControl/>
              <w:autoSpaceDE/>
              <w:autoSpaceDN/>
              <w:adjustRightInd/>
              <w:spacing w:line="276" w:lineRule="auto"/>
              <w:rPr>
                <w:rFonts w:ascii="Times New Roman" w:eastAsiaTheme="minorEastAsia" w:hAnsi="Times New Roman"/>
                <w:sz w:val="24"/>
              </w:rPr>
            </w:pPr>
          </w:p>
        </w:tc>
        <w:tc>
          <w:tcPr>
            <w:tcW w:w="1154" w:type="dxa"/>
            <w:tcBorders>
              <w:top w:val="single" w:sz="4" w:space="0" w:color="000000"/>
              <w:left w:val="single" w:sz="4" w:space="0" w:color="000000"/>
              <w:bottom w:val="single" w:sz="4" w:space="0" w:color="000000"/>
              <w:right w:val="single" w:sz="4" w:space="0" w:color="000000"/>
            </w:tcBorders>
            <w:hideMark/>
          </w:tcPr>
          <w:p w14:paraId="46546823" w14:textId="77777777" w:rsidR="00B15419" w:rsidRPr="00E77C21" w:rsidRDefault="00B15419">
            <w:pPr>
              <w:pStyle w:val="TableParagraph"/>
              <w:kinsoku w:val="0"/>
              <w:overflowPunct w:val="0"/>
              <w:spacing w:before="44" w:line="276" w:lineRule="auto"/>
              <w:ind w:left="102"/>
            </w:pPr>
            <w:r w:rsidRPr="00E77C21">
              <w:rPr>
                <w:spacing w:val="-1"/>
              </w:rPr>
              <w:t>AI</w:t>
            </w:r>
          </w:p>
        </w:tc>
        <w:tc>
          <w:tcPr>
            <w:tcW w:w="661" w:type="dxa"/>
            <w:tcBorders>
              <w:top w:val="single" w:sz="4" w:space="0" w:color="000000"/>
              <w:left w:val="single" w:sz="4" w:space="0" w:color="000000"/>
              <w:bottom w:val="single" w:sz="4" w:space="0" w:color="000000"/>
              <w:right w:val="single" w:sz="4" w:space="0" w:color="000000"/>
            </w:tcBorders>
            <w:hideMark/>
          </w:tcPr>
          <w:p w14:paraId="2F2BD1F2" w14:textId="77777777" w:rsidR="00B15419" w:rsidRPr="00E77C21" w:rsidRDefault="00B15419">
            <w:pPr>
              <w:pStyle w:val="TableParagraph"/>
              <w:kinsoku w:val="0"/>
              <w:overflowPunct w:val="0"/>
              <w:spacing w:before="44" w:line="276" w:lineRule="auto"/>
              <w:ind w:left="128"/>
            </w:pPr>
            <w:r w:rsidRPr="00E77C21">
              <w:rPr>
                <w:spacing w:val="-1"/>
              </w:rPr>
              <w:t>0.30</w:t>
            </w:r>
          </w:p>
        </w:tc>
        <w:tc>
          <w:tcPr>
            <w:tcW w:w="662" w:type="dxa"/>
            <w:tcBorders>
              <w:top w:val="single" w:sz="4" w:space="0" w:color="000000"/>
              <w:left w:val="single" w:sz="4" w:space="0" w:color="000000"/>
              <w:bottom w:val="single" w:sz="4" w:space="0" w:color="000000"/>
              <w:right w:val="single" w:sz="4" w:space="0" w:color="000000"/>
            </w:tcBorders>
            <w:hideMark/>
          </w:tcPr>
          <w:p w14:paraId="3F21F27A" w14:textId="77777777" w:rsidR="00B15419" w:rsidRPr="00E77C21" w:rsidRDefault="00B15419">
            <w:pPr>
              <w:pStyle w:val="TableParagraph"/>
              <w:kinsoku w:val="0"/>
              <w:overflowPunct w:val="0"/>
              <w:spacing w:before="44" w:line="276" w:lineRule="auto"/>
              <w:ind w:left="128"/>
            </w:pPr>
            <w:r w:rsidRPr="00E77C21">
              <w:rPr>
                <w:spacing w:val="-1"/>
              </w:rPr>
              <w:t>0.35</w:t>
            </w:r>
          </w:p>
        </w:tc>
        <w:tc>
          <w:tcPr>
            <w:tcW w:w="838" w:type="dxa"/>
            <w:tcBorders>
              <w:top w:val="single" w:sz="4" w:space="0" w:color="000000"/>
              <w:left w:val="single" w:sz="4" w:space="0" w:color="000000"/>
              <w:bottom w:val="single" w:sz="4" w:space="0" w:color="000000"/>
              <w:right w:val="single" w:sz="4" w:space="0" w:color="000000"/>
            </w:tcBorders>
            <w:hideMark/>
          </w:tcPr>
          <w:p w14:paraId="146009B1" w14:textId="77777777" w:rsidR="00B15419" w:rsidRPr="00E77C21" w:rsidRDefault="00B15419">
            <w:pPr>
              <w:pStyle w:val="TableParagraph"/>
              <w:kinsoku w:val="0"/>
              <w:overflowPunct w:val="0"/>
              <w:spacing w:before="44" w:line="276" w:lineRule="auto"/>
              <w:ind w:left="215"/>
            </w:pPr>
            <w:r w:rsidRPr="00E77C21">
              <w:rPr>
                <w:spacing w:val="-1"/>
              </w:rPr>
              <w:t>0.40</w:t>
            </w:r>
          </w:p>
        </w:tc>
        <w:tc>
          <w:tcPr>
            <w:tcW w:w="1169" w:type="dxa"/>
            <w:tcBorders>
              <w:top w:val="single" w:sz="4" w:space="0" w:color="000000"/>
              <w:left w:val="single" w:sz="4" w:space="0" w:color="000000"/>
              <w:bottom w:val="single" w:sz="4" w:space="0" w:color="000000"/>
              <w:right w:val="single" w:sz="4" w:space="0" w:color="000000"/>
            </w:tcBorders>
            <w:hideMark/>
          </w:tcPr>
          <w:p w14:paraId="436076D6" w14:textId="77777777" w:rsidR="00B15419" w:rsidRPr="00E77C21" w:rsidRDefault="00B15419">
            <w:pPr>
              <w:pStyle w:val="TableParagraph"/>
              <w:kinsoku w:val="0"/>
              <w:overflowPunct w:val="0"/>
              <w:spacing w:before="44" w:line="276" w:lineRule="auto"/>
              <w:ind w:left="327"/>
            </w:pPr>
            <w:r w:rsidRPr="00E77C21">
              <w:t>1</w:t>
            </w:r>
            <w:r w:rsidRPr="00E77C21">
              <w:rPr>
                <w:spacing w:val="-1"/>
              </w:rPr>
              <w:t>3</w:t>
            </w:r>
            <w:r w:rsidRPr="00E77C21">
              <w:t>.</w:t>
            </w:r>
            <w:r w:rsidRPr="00E77C21">
              <w:rPr>
                <w:spacing w:val="1"/>
              </w:rPr>
              <w:t>8</w:t>
            </w:r>
            <w:r w:rsidRPr="00E77C21">
              <w:t>3</w:t>
            </w:r>
          </w:p>
        </w:tc>
        <w:tc>
          <w:tcPr>
            <w:tcW w:w="1650" w:type="dxa"/>
            <w:tcBorders>
              <w:top w:val="single" w:sz="4" w:space="0" w:color="000000"/>
              <w:left w:val="single" w:sz="4" w:space="0" w:color="000000"/>
              <w:bottom w:val="single" w:sz="4" w:space="0" w:color="000000"/>
              <w:right w:val="single" w:sz="4" w:space="0" w:color="000000"/>
            </w:tcBorders>
            <w:hideMark/>
          </w:tcPr>
          <w:p w14:paraId="66BBB7AC" w14:textId="77777777" w:rsidR="00B15419" w:rsidRPr="00E77C21" w:rsidRDefault="00B15419">
            <w:pPr>
              <w:pStyle w:val="TableParagraph"/>
              <w:kinsoku w:val="0"/>
              <w:overflowPunct w:val="0"/>
              <w:spacing w:before="44" w:line="276" w:lineRule="auto"/>
              <w:ind w:left="547" w:right="550"/>
              <w:jc w:val="center"/>
            </w:pPr>
            <w:r w:rsidRPr="00E77C21">
              <w:t>3</w:t>
            </w:r>
            <w:r w:rsidRPr="00E77C21">
              <w:rPr>
                <w:spacing w:val="-1"/>
              </w:rPr>
              <w:t>2</w:t>
            </w:r>
            <w:r w:rsidRPr="00E77C21">
              <w:t>.</w:t>
            </w:r>
            <w:r w:rsidRPr="00E77C21">
              <w:rPr>
                <w:spacing w:val="1"/>
              </w:rPr>
              <w:t>1</w:t>
            </w:r>
            <w:r w:rsidRPr="00E77C21">
              <w:t>2</w:t>
            </w:r>
          </w:p>
        </w:tc>
        <w:tc>
          <w:tcPr>
            <w:tcW w:w="1488" w:type="dxa"/>
            <w:tcBorders>
              <w:top w:val="single" w:sz="4" w:space="0" w:color="000000"/>
              <w:left w:val="single" w:sz="4" w:space="0" w:color="000000"/>
              <w:bottom w:val="single" w:sz="4" w:space="0" w:color="000000"/>
              <w:right w:val="single" w:sz="4" w:space="0" w:color="000000"/>
            </w:tcBorders>
            <w:hideMark/>
          </w:tcPr>
          <w:p w14:paraId="4A8229B6" w14:textId="77777777" w:rsidR="00B15419" w:rsidRPr="00E77C21" w:rsidRDefault="00B15419">
            <w:pPr>
              <w:pStyle w:val="TableParagraph"/>
              <w:kinsoku w:val="0"/>
              <w:overflowPunct w:val="0"/>
              <w:spacing w:before="44" w:line="276" w:lineRule="auto"/>
              <w:ind w:left="486"/>
            </w:pPr>
            <w:r w:rsidRPr="00E77C21">
              <w:t>4</w:t>
            </w:r>
            <w:r w:rsidRPr="00E77C21">
              <w:rPr>
                <w:spacing w:val="-1"/>
              </w:rPr>
              <w:t>3</w:t>
            </w:r>
            <w:r w:rsidRPr="00E77C21">
              <w:t>.</w:t>
            </w:r>
            <w:r w:rsidRPr="00E77C21">
              <w:rPr>
                <w:spacing w:val="1"/>
              </w:rPr>
              <w:t>1</w:t>
            </w:r>
            <w:r w:rsidRPr="00E77C21">
              <w:t>8</w:t>
            </w:r>
          </w:p>
        </w:tc>
        <w:tc>
          <w:tcPr>
            <w:tcW w:w="1572" w:type="dxa"/>
            <w:tcBorders>
              <w:top w:val="single" w:sz="4" w:space="0" w:color="000000"/>
              <w:left w:val="single" w:sz="4" w:space="0" w:color="000000"/>
              <w:bottom w:val="single" w:sz="4" w:space="0" w:color="000000"/>
              <w:right w:val="single" w:sz="4" w:space="0" w:color="000000"/>
            </w:tcBorders>
            <w:hideMark/>
          </w:tcPr>
          <w:p w14:paraId="7E86F7FD" w14:textId="77777777" w:rsidR="00B15419" w:rsidRPr="00E77C21" w:rsidRDefault="00B15419">
            <w:pPr>
              <w:pStyle w:val="TableParagraph"/>
              <w:kinsoku w:val="0"/>
              <w:overflowPunct w:val="0"/>
              <w:spacing w:before="44" w:line="276" w:lineRule="auto"/>
              <w:ind w:left="509" w:right="512"/>
              <w:jc w:val="center"/>
            </w:pPr>
            <w:r w:rsidRPr="00E77C21">
              <w:t>3</w:t>
            </w:r>
            <w:r w:rsidRPr="00E77C21">
              <w:rPr>
                <w:spacing w:val="-1"/>
              </w:rPr>
              <w:t>7</w:t>
            </w:r>
            <w:r w:rsidRPr="00E77C21">
              <w:t>.</w:t>
            </w:r>
            <w:r w:rsidRPr="00E77C21">
              <w:rPr>
                <w:spacing w:val="1"/>
              </w:rPr>
              <w:t>3</w:t>
            </w:r>
            <w:r w:rsidRPr="00E77C21">
              <w:t>2</w:t>
            </w:r>
          </w:p>
        </w:tc>
      </w:tr>
      <w:tr w:rsidR="00B15419" w:rsidRPr="00E77C21" w14:paraId="33CFC4CD" w14:textId="77777777" w:rsidTr="00B15419">
        <w:trPr>
          <w:trHeight w:hRule="exact" w:val="288"/>
        </w:trPr>
        <w:tc>
          <w:tcPr>
            <w:tcW w:w="1049" w:type="dxa"/>
            <w:vMerge w:val="restart"/>
            <w:tcBorders>
              <w:top w:val="single" w:sz="4" w:space="0" w:color="000000"/>
              <w:left w:val="single" w:sz="4" w:space="0" w:color="000000"/>
              <w:bottom w:val="single" w:sz="4" w:space="0" w:color="000000"/>
              <w:right w:val="single" w:sz="4" w:space="0" w:color="000000"/>
            </w:tcBorders>
          </w:tcPr>
          <w:p w14:paraId="52B5C33A" w14:textId="77777777" w:rsidR="00B15419" w:rsidRPr="00E77C21" w:rsidRDefault="00B15419">
            <w:pPr>
              <w:pStyle w:val="TableParagraph"/>
              <w:kinsoku w:val="0"/>
              <w:overflowPunct w:val="0"/>
              <w:spacing w:before="4" w:line="190" w:lineRule="exact"/>
            </w:pPr>
          </w:p>
          <w:p w14:paraId="220F692E" w14:textId="77777777" w:rsidR="00B15419" w:rsidRPr="00E77C21" w:rsidRDefault="00B15419">
            <w:pPr>
              <w:pStyle w:val="TableParagraph"/>
              <w:kinsoku w:val="0"/>
              <w:overflowPunct w:val="0"/>
              <w:spacing w:line="200" w:lineRule="exact"/>
            </w:pPr>
          </w:p>
          <w:p w14:paraId="4442CCC6" w14:textId="77777777" w:rsidR="00B15419" w:rsidRPr="00E77C21" w:rsidRDefault="00B15419">
            <w:pPr>
              <w:pStyle w:val="TableParagraph"/>
              <w:kinsoku w:val="0"/>
              <w:overflowPunct w:val="0"/>
              <w:spacing w:line="200" w:lineRule="exact"/>
            </w:pPr>
          </w:p>
          <w:p w14:paraId="51B69135" w14:textId="77777777" w:rsidR="00B15419" w:rsidRPr="00E77C21" w:rsidRDefault="00B15419">
            <w:pPr>
              <w:pStyle w:val="TableParagraph"/>
              <w:kinsoku w:val="0"/>
              <w:overflowPunct w:val="0"/>
              <w:spacing w:line="276" w:lineRule="auto"/>
              <w:ind w:left="200"/>
            </w:pPr>
            <w:r w:rsidRPr="00E77C21">
              <w:rPr>
                <w:b/>
                <w:bCs/>
                <w:spacing w:val="3"/>
              </w:rPr>
              <w:t>T</w:t>
            </w:r>
            <w:r w:rsidRPr="00E77C21">
              <w:rPr>
                <w:b/>
                <w:bCs/>
                <w:spacing w:val="-3"/>
              </w:rPr>
              <w:t>y</w:t>
            </w:r>
            <w:r w:rsidRPr="00E77C21">
              <w:rPr>
                <w:b/>
                <w:bCs/>
              </w:rPr>
              <w:t>pe</w:t>
            </w:r>
            <w:r w:rsidRPr="00E77C21">
              <w:rPr>
                <w:b/>
                <w:bCs/>
                <w:spacing w:val="-7"/>
              </w:rPr>
              <w:t xml:space="preserve"> </w:t>
            </w:r>
            <w:r w:rsidRPr="00E77C21">
              <w:rPr>
                <w:b/>
                <w:bCs/>
              </w:rPr>
              <w:t>2</w:t>
            </w:r>
          </w:p>
        </w:tc>
        <w:tc>
          <w:tcPr>
            <w:tcW w:w="1154" w:type="dxa"/>
            <w:tcBorders>
              <w:top w:val="single" w:sz="4" w:space="0" w:color="000000"/>
              <w:left w:val="single" w:sz="4" w:space="0" w:color="000000"/>
              <w:bottom w:val="single" w:sz="4" w:space="0" w:color="000000"/>
              <w:right w:val="single" w:sz="4" w:space="0" w:color="000000"/>
            </w:tcBorders>
            <w:hideMark/>
          </w:tcPr>
          <w:p w14:paraId="63ED90D1" w14:textId="77777777" w:rsidR="00B15419" w:rsidRPr="00E77C21" w:rsidRDefault="00B15419">
            <w:pPr>
              <w:pStyle w:val="TableParagraph"/>
              <w:kinsoku w:val="0"/>
              <w:overflowPunct w:val="0"/>
              <w:spacing w:before="44" w:line="276" w:lineRule="auto"/>
              <w:ind w:left="102"/>
            </w:pPr>
            <w:r w:rsidRPr="00E77C21">
              <w:t>N</w:t>
            </w:r>
            <w:r w:rsidRPr="00E77C21">
              <w:rPr>
                <w:spacing w:val="-6"/>
              </w:rPr>
              <w:t>H</w:t>
            </w:r>
            <w:r w:rsidRPr="00E77C21">
              <w:t>W</w:t>
            </w:r>
          </w:p>
        </w:tc>
        <w:tc>
          <w:tcPr>
            <w:tcW w:w="661" w:type="dxa"/>
            <w:tcBorders>
              <w:top w:val="single" w:sz="4" w:space="0" w:color="000000"/>
              <w:left w:val="single" w:sz="4" w:space="0" w:color="000000"/>
              <w:bottom w:val="single" w:sz="4" w:space="0" w:color="000000"/>
              <w:right w:val="single" w:sz="4" w:space="0" w:color="000000"/>
            </w:tcBorders>
            <w:hideMark/>
          </w:tcPr>
          <w:p w14:paraId="2BD997B7" w14:textId="77777777" w:rsidR="00B15419" w:rsidRPr="00E77C21" w:rsidRDefault="00B15419">
            <w:pPr>
              <w:pStyle w:val="TableParagraph"/>
              <w:kinsoku w:val="0"/>
              <w:overflowPunct w:val="0"/>
              <w:spacing w:before="44" w:line="276" w:lineRule="auto"/>
              <w:ind w:left="128"/>
            </w:pPr>
            <w:r w:rsidRPr="00E77C21">
              <w:rPr>
                <w:spacing w:val="-1"/>
              </w:rPr>
              <w:t>0.09</w:t>
            </w:r>
          </w:p>
        </w:tc>
        <w:tc>
          <w:tcPr>
            <w:tcW w:w="662" w:type="dxa"/>
            <w:tcBorders>
              <w:top w:val="single" w:sz="4" w:space="0" w:color="000000"/>
              <w:left w:val="single" w:sz="4" w:space="0" w:color="000000"/>
              <w:bottom w:val="single" w:sz="4" w:space="0" w:color="000000"/>
              <w:right w:val="single" w:sz="4" w:space="0" w:color="000000"/>
            </w:tcBorders>
            <w:hideMark/>
          </w:tcPr>
          <w:p w14:paraId="559E0FA3" w14:textId="77777777" w:rsidR="00B15419" w:rsidRPr="00E77C21" w:rsidRDefault="00B15419">
            <w:pPr>
              <w:pStyle w:val="TableParagraph"/>
              <w:kinsoku w:val="0"/>
              <w:overflowPunct w:val="0"/>
              <w:spacing w:before="44" w:line="276" w:lineRule="auto"/>
              <w:ind w:left="128"/>
            </w:pPr>
            <w:r w:rsidRPr="00E77C21">
              <w:rPr>
                <w:spacing w:val="-1"/>
              </w:rPr>
              <w:t>0.12</w:t>
            </w:r>
          </w:p>
        </w:tc>
        <w:tc>
          <w:tcPr>
            <w:tcW w:w="838" w:type="dxa"/>
            <w:tcBorders>
              <w:top w:val="single" w:sz="4" w:space="0" w:color="000000"/>
              <w:left w:val="single" w:sz="4" w:space="0" w:color="000000"/>
              <w:bottom w:val="single" w:sz="4" w:space="0" w:color="000000"/>
              <w:right w:val="single" w:sz="4" w:space="0" w:color="000000"/>
            </w:tcBorders>
            <w:hideMark/>
          </w:tcPr>
          <w:p w14:paraId="2BCAB6FC" w14:textId="77777777" w:rsidR="00B15419" w:rsidRPr="00E77C21" w:rsidRDefault="00B15419">
            <w:pPr>
              <w:pStyle w:val="TableParagraph"/>
              <w:kinsoku w:val="0"/>
              <w:overflowPunct w:val="0"/>
              <w:spacing w:before="44" w:line="276" w:lineRule="auto"/>
              <w:ind w:left="215"/>
            </w:pPr>
            <w:r w:rsidRPr="00E77C21">
              <w:rPr>
                <w:spacing w:val="-1"/>
              </w:rPr>
              <w:t>0.16</w:t>
            </w:r>
          </w:p>
        </w:tc>
        <w:tc>
          <w:tcPr>
            <w:tcW w:w="1169" w:type="dxa"/>
            <w:tcBorders>
              <w:top w:val="single" w:sz="4" w:space="0" w:color="000000"/>
              <w:left w:val="single" w:sz="4" w:space="0" w:color="000000"/>
              <w:bottom w:val="single" w:sz="4" w:space="0" w:color="000000"/>
              <w:right w:val="single" w:sz="4" w:space="0" w:color="000000"/>
            </w:tcBorders>
            <w:hideMark/>
          </w:tcPr>
          <w:p w14:paraId="1ADAA210" w14:textId="77777777" w:rsidR="00B15419" w:rsidRPr="00E77C21" w:rsidRDefault="00B15419">
            <w:pPr>
              <w:pStyle w:val="TableParagraph"/>
              <w:kinsoku w:val="0"/>
              <w:overflowPunct w:val="0"/>
              <w:spacing w:before="44" w:line="276" w:lineRule="auto"/>
              <w:ind w:left="327"/>
            </w:pPr>
            <w:r w:rsidRPr="00E77C21">
              <w:t>2</w:t>
            </w:r>
            <w:r w:rsidRPr="00E77C21">
              <w:rPr>
                <w:spacing w:val="-1"/>
              </w:rPr>
              <w:t>9</w:t>
            </w:r>
            <w:r w:rsidRPr="00E77C21">
              <w:t>.</w:t>
            </w:r>
            <w:r w:rsidRPr="00E77C21">
              <w:rPr>
                <w:spacing w:val="1"/>
              </w:rPr>
              <w:t>3</w:t>
            </w:r>
            <w:r w:rsidRPr="00E77C21">
              <w:t>6</w:t>
            </w:r>
          </w:p>
        </w:tc>
        <w:tc>
          <w:tcPr>
            <w:tcW w:w="1650" w:type="dxa"/>
            <w:tcBorders>
              <w:top w:val="single" w:sz="4" w:space="0" w:color="000000"/>
              <w:left w:val="single" w:sz="4" w:space="0" w:color="000000"/>
              <w:bottom w:val="single" w:sz="4" w:space="0" w:color="000000"/>
              <w:right w:val="single" w:sz="4" w:space="0" w:color="000000"/>
            </w:tcBorders>
            <w:hideMark/>
          </w:tcPr>
          <w:p w14:paraId="50880259" w14:textId="77777777" w:rsidR="00B15419" w:rsidRPr="00E77C21" w:rsidRDefault="00B15419">
            <w:pPr>
              <w:pStyle w:val="TableParagraph"/>
              <w:kinsoku w:val="0"/>
              <w:overflowPunct w:val="0"/>
              <w:spacing w:before="44" w:line="276" w:lineRule="auto"/>
              <w:ind w:left="547" w:right="550"/>
              <w:jc w:val="center"/>
            </w:pPr>
            <w:r w:rsidRPr="00E77C21">
              <w:t>8</w:t>
            </w:r>
            <w:r w:rsidRPr="00E77C21">
              <w:rPr>
                <w:spacing w:val="-1"/>
              </w:rPr>
              <w:t>3</w:t>
            </w:r>
            <w:r w:rsidRPr="00E77C21">
              <w:t>.</w:t>
            </w:r>
            <w:r w:rsidRPr="00E77C21">
              <w:rPr>
                <w:spacing w:val="1"/>
              </w:rPr>
              <w:t>3</w:t>
            </w:r>
            <w:r w:rsidRPr="00E77C21">
              <w:t>3</w:t>
            </w:r>
          </w:p>
        </w:tc>
        <w:tc>
          <w:tcPr>
            <w:tcW w:w="1488" w:type="dxa"/>
            <w:tcBorders>
              <w:top w:val="single" w:sz="4" w:space="0" w:color="000000"/>
              <w:left w:val="single" w:sz="4" w:space="0" w:color="000000"/>
              <w:bottom w:val="single" w:sz="4" w:space="0" w:color="000000"/>
              <w:right w:val="single" w:sz="4" w:space="0" w:color="000000"/>
            </w:tcBorders>
            <w:hideMark/>
          </w:tcPr>
          <w:p w14:paraId="0CCEF590" w14:textId="77777777" w:rsidR="00B15419" w:rsidRPr="00E77C21" w:rsidRDefault="00B15419">
            <w:pPr>
              <w:pStyle w:val="TableParagraph"/>
              <w:kinsoku w:val="0"/>
              <w:overflowPunct w:val="0"/>
              <w:spacing w:before="44" w:line="276" w:lineRule="auto"/>
              <w:ind w:left="486"/>
            </w:pPr>
            <w:r w:rsidRPr="00E77C21">
              <w:t>2</w:t>
            </w:r>
            <w:r w:rsidRPr="00E77C21">
              <w:rPr>
                <w:spacing w:val="-1"/>
              </w:rPr>
              <w:t>1</w:t>
            </w:r>
            <w:r w:rsidRPr="00E77C21">
              <w:t>.</w:t>
            </w:r>
            <w:r w:rsidRPr="00E77C21">
              <w:rPr>
                <w:spacing w:val="1"/>
              </w:rPr>
              <w:t>1</w:t>
            </w:r>
            <w:r w:rsidRPr="00E77C21">
              <w:t>8</w:t>
            </w:r>
          </w:p>
        </w:tc>
        <w:tc>
          <w:tcPr>
            <w:tcW w:w="1572" w:type="dxa"/>
            <w:tcBorders>
              <w:top w:val="single" w:sz="4" w:space="0" w:color="000000"/>
              <w:left w:val="single" w:sz="4" w:space="0" w:color="000000"/>
              <w:bottom w:val="single" w:sz="4" w:space="0" w:color="000000"/>
              <w:right w:val="single" w:sz="4" w:space="0" w:color="000000"/>
            </w:tcBorders>
            <w:hideMark/>
          </w:tcPr>
          <w:p w14:paraId="7AAF57FF" w14:textId="77777777" w:rsidR="00B15419" w:rsidRPr="00E77C21" w:rsidRDefault="00B15419">
            <w:pPr>
              <w:pStyle w:val="TableParagraph"/>
              <w:kinsoku w:val="0"/>
              <w:overflowPunct w:val="0"/>
              <w:spacing w:before="44" w:line="276" w:lineRule="auto"/>
              <w:ind w:left="509" w:right="512"/>
              <w:jc w:val="center"/>
            </w:pPr>
            <w:r w:rsidRPr="00E77C21">
              <w:t>1</w:t>
            </w:r>
            <w:r w:rsidRPr="00E77C21">
              <w:rPr>
                <w:spacing w:val="-1"/>
              </w:rPr>
              <w:t>8</w:t>
            </w:r>
            <w:r w:rsidRPr="00E77C21">
              <w:t>.</w:t>
            </w:r>
            <w:r w:rsidRPr="00E77C21">
              <w:rPr>
                <w:spacing w:val="1"/>
              </w:rPr>
              <w:t>3</w:t>
            </w:r>
            <w:r w:rsidRPr="00E77C21">
              <w:t>1</w:t>
            </w:r>
          </w:p>
        </w:tc>
      </w:tr>
      <w:tr w:rsidR="00B15419" w:rsidRPr="00E77C21" w14:paraId="4011E4A5" w14:textId="77777777" w:rsidTr="00B15419">
        <w:trPr>
          <w:trHeight w:hRule="exact" w:val="288"/>
        </w:trPr>
        <w:tc>
          <w:tcPr>
            <w:tcW w:w="10243" w:type="dxa"/>
            <w:vMerge/>
            <w:tcBorders>
              <w:top w:val="single" w:sz="4" w:space="0" w:color="000000"/>
              <w:left w:val="single" w:sz="4" w:space="0" w:color="000000"/>
              <w:bottom w:val="single" w:sz="4" w:space="0" w:color="000000"/>
              <w:right w:val="single" w:sz="4" w:space="0" w:color="000000"/>
            </w:tcBorders>
            <w:vAlign w:val="center"/>
            <w:hideMark/>
          </w:tcPr>
          <w:p w14:paraId="44BDCD5B" w14:textId="77777777" w:rsidR="00B15419" w:rsidRPr="00E77C21" w:rsidRDefault="00B15419">
            <w:pPr>
              <w:widowControl/>
              <w:autoSpaceDE/>
              <w:autoSpaceDN/>
              <w:adjustRightInd/>
              <w:spacing w:line="276" w:lineRule="auto"/>
              <w:rPr>
                <w:rFonts w:ascii="Times New Roman" w:eastAsiaTheme="minorEastAsia" w:hAnsi="Times New Roman"/>
                <w:sz w:val="24"/>
              </w:rPr>
            </w:pPr>
          </w:p>
        </w:tc>
        <w:tc>
          <w:tcPr>
            <w:tcW w:w="1154" w:type="dxa"/>
            <w:tcBorders>
              <w:top w:val="single" w:sz="4" w:space="0" w:color="000000"/>
              <w:left w:val="single" w:sz="4" w:space="0" w:color="000000"/>
              <w:bottom w:val="single" w:sz="4" w:space="0" w:color="000000"/>
              <w:right w:val="single" w:sz="4" w:space="0" w:color="000000"/>
            </w:tcBorders>
            <w:hideMark/>
          </w:tcPr>
          <w:p w14:paraId="407BF094" w14:textId="77777777" w:rsidR="00B15419" w:rsidRPr="00E77C21" w:rsidRDefault="00B15419">
            <w:pPr>
              <w:pStyle w:val="TableParagraph"/>
              <w:kinsoku w:val="0"/>
              <w:overflowPunct w:val="0"/>
              <w:spacing w:before="44" w:line="276" w:lineRule="auto"/>
              <w:ind w:left="102"/>
            </w:pPr>
            <w:r w:rsidRPr="00E77C21">
              <w:t>H</w:t>
            </w:r>
          </w:p>
        </w:tc>
        <w:tc>
          <w:tcPr>
            <w:tcW w:w="661" w:type="dxa"/>
            <w:tcBorders>
              <w:top w:val="single" w:sz="4" w:space="0" w:color="000000"/>
              <w:left w:val="single" w:sz="4" w:space="0" w:color="000000"/>
              <w:bottom w:val="single" w:sz="4" w:space="0" w:color="000000"/>
              <w:right w:val="single" w:sz="4" w:space="0" w:color="000000"/>
            </w:tcBorders>
            <w:hideMark/>
          </w:tcPr>
          <w:p w14:paraId="6DC93368" w14:textId="77777777" w:rsidR="00B15419" w:rsidRPr="00E77C21" w:rsidRDefault="00B15419">
            <w:pPr>
              <w:pStyle w:val="TableParagraph"/>
              <w:kinsoku w:val="0"/>
              <w:overflowPunct w:val="0"/>
              <w:spacing w:before="44" w:line="276" w:lineRule="auto"/>
              <w:ind w:left="128"/>
            </w:pPr>
            <w:r w:rsidRPr="00E77C21">
              <w:rPr>
                <w:spacing w:val="-1"/>
              </w:rPr>
              <w:t>0.26</w:t>
            </w:r>
          </w:p>
        </w:tc>
        <w:tc>
          <w:tcPr>
            <w:tcW w:w="662" w:type="dxa"/>
            <w:tcBorders>
              <w:top w:val="single" w:sz="4" w:space="0" w:color="000000"/>
              <w:left w:val="single" w:sz="4" w:space="0" w:color="000000"/>
              <w:bottom w:val="single" w:sz="4" w:space="0" w:color="000000"/>
              <w:right w:val="single" w:sz="4" w:space="0" w:color="000000"/>
            </w:tcBorders>
            <w:hideMark/>
          </w:tcPr>
          <w:p w14:paraId="5AC60E39" w14:textId="77777777" w:rsidR="00B15419" w:rsidRPr="00E77C21" w:rsidRDefault="00B15419">
            <w:pPr>
              <w:pStyle w:val="TableParagraph"/>
              <w:kinsoku w:val="0"/>
              <w:overflowPunct w:val="0"/>
              <w:spacing w:before="44" w:line="276" w:lineRule="auto"/>
              <w:ind w:left="128"/>
            </w:pPr>
            <w:r w:rsidRPr="00E77C21">
              <w:rPr>
                <w:spacing w:val="-1"/>
              </w:rPr>
              <w:t>0.53</w:t>
            </w:r>
          </w:p>
        </w:tc>
        <w:tc>
          <w:tcPr>
            <w:tcW w:w="838" w:type="dxa"/>
            <w:tcBorders>
              <w:top w:val="single" w:sz="4" w:space="0" w:color="000000"/>
              <w:left w:val="single" w:sz="4" w:space="0" w:color="000000"/>
              <w:bottom w:val="single" w:sz="4" w:space="0" w:color="000000"/>
              <w:right w:val="single" w:sz="4" w:space="0" w:color="000000"/>
            </w:tcBorders>
            <w:hideMark/>
          </w:tcPr>
          <w:p w14:paraId="7B1C7AD8" w14:textId="77777777" w:rsidR="00B15419" w:rsidRPr="00E77C21" w:rsidRDefault="00B15419">
            <w:pPr>
              <w:pStyle w:val="TableParagraph"/>
              <w:kinsoku w:val="0"/>
              <w:overflowPunct w:val="0"/>
              <w:spacing w:before="44" w:line="276" w:lineRule="auto"/>
              <w:ind w:left="215"/>
            </w:pPr>
            <w:r w:rsidRPr="00E77C21">
              <w:rPr>
                <w:spacing w:val="-1"/>
              </w:rPr>
              <w:t>0.81</w:t>
            </w:r>
          </w:p>
        </w:tc>
        <w:tc>
          <w:tcPr>
            <w:tcW w:w="1169" w:type="dxa"/>
            <w:tcBorders>
              <w:top w:val="single" w:sz="4" w:space="0" w:color="000000"/>
              <w:left w:val="single" w:sz="4" w:space="0" w:color="000000"/>
              <w:bottom w:val="single" w:sz="4" w:space="0" w:color="000000"/>
              <w:right w:val="single" w:sz="4" w:space="0" w:color="000000"/>
            </w:tcBorders>
            <w:hideMark/>
          </w:tcPr>
          <w:p w14:paraId="0EA19E04" w14:textId="77777777" w:rsidR="00B15419" w:rsidRPr="00E77C21" w:rsidRDefault="00B15419">
            <w:pPr>
              <w:pStyle w:val="TableParagraph"/>
              <w:kinsoku w:val="0"/>
              <w:overflowPunct w:val="0"/>
              <w:spacing w:before="44" w:line="276" w:lineRule="auto"/>
              <w:ind w:left="327"/>
            </w:pPr>
            <w:r w:rsidRPr="00E77C21">
              <w:t>5</w:t>
            </w:r>
            <w:r w:rsidRPr="00E77C21">
              <w:rPr>
                <w:spacing w:val="-1"/>
              </w:rPr>
              <w:t>1</w:t>
            </w:r>
            <w:r w:rsidRPr="00E77C21">
              <w:t>.</w:t>
            </w:r>
            <w:r w:rsidRPr="00E77C21">
              <w:rPr>
                <w:spacing w:val="1"/>
              </w:rPr>
              <w:t>2</w:t>
            </w:r>
            <w:r w:rsidRPr="00E77C21">
              <w:t>8</w:t>
            </w:r>
          </w:p>
        </w:tc>
        <w:tc>
          <w:tcPr>
            <w:tcW w:w="1650" w:type="dxa"/>
            <w:tcBorders>
              <w:top w:val="single" w:sz="4" w:space="0" w:color="000000"/>
              <w:left w:val="single" w:sz="4" w:space="0" w:color="000000"/>
              <w:bottom w:val="single" w:sz="4" w:space="0" w:color="000000"/>
              <w:right w:val="single" w:sz="4" w:space="0" w:color="000000"/>
            </w:tcBorders>
            <w:hideMark/>
          </w:tcPr>
          <w:p w14:paraId="6937C882" w14:textId="77777777" w:rsidR="00B15419" w:rsidRPr="00E77C21" w:rsidRDefault="00B15419">
            <w:pPr>
              <w:pStyle w:val="TableParagraph"/>
              <w:kinsoku w:val="0"/>
              <w:overflowPunct w:val="0"/>
              <w:spacing w:before="44" w:line="276" w:lineRule="auto"/>
              <w:ind w:left="512"/>
            </w:pPr>
            <w:r w:rsidRPr="00E77C21">
              <w:t>2</w:t>
            </w:r>
            <w:r w:rsidRPr="00E77C21">
              <w:rPr>
                <w:spacing w:val="-1"/>
              </w:rPr>
              <w:t>1</w:t>
            </w:r>
            <w:r w:rsidRPr="00E77C21">
              <w:t>0</w:t>
            </w:r>
            <w:r w:rsidRPr="00E77C21">
              <w:rPr>
                <w:spacing w:val="1"/>
              </w:rPr>
              <w:t>.</w:t>
            </w:r>
            <w:r w:rsidRPr="00E77C21">
              <w:t>39</w:t>
            </w:r>
          </w:p>
        </w:tc>
        <w:tc>
          <w:tcPr>
            <w:tcW w:w="1488" w:type="dxa"/>
            <w:tcBorders>
              <w:top w:val="single" w:sz="4" w:space="0" w:color="000000"/>
              <w:left w:val="single" w:sz="4" w:space="0" w:color="000000"/>
              <w:bottom w:val="single" w:sz="4" w:space="0" w:color="000000"/>
              <w:right w:val="single" w:sz="4" w:space="0" w:color="000000"/>
            </w:tcBorders>
            <w:hideMark/>
          </w:tcPr>
          <w:p w14:paraId="1C1400E4" w14:textId="77777777" w:rsidR="00B15419" w:rsidRPr="00E77C21" w:rsidRDefault="00B15419">
            <w:pPr>
              <w:pStyle w:val="TableParagraph"/>
              <w:kinsoku w:val="0"/>
              <w:overflowPunct w:val="0"/>
              <w:spacing w:before="44" w:line="276" w:lineRule="auto"/>
              <w:ind w:left="486"/>
            </w:pPr>
            <w:r w:rsidRPr="00E77C21">
              <w:t>1</w:t>
            </w:r>
            <w:r w:rsidRPr="00E77C21">
              <w:rPr>
                <w:spacing w:val="-1"/>
              </w:rPr>
              <w:t>5</w:t>
            </w:r>
            <w:r w:rsidRPr="00E77C21">
              <w:t>.</w:t>
            </w:r>
            <w:r w:rsidRPr="00E77C21">
              <w:rPr>
                <w:spacing w:val="1"/>
              </w:rPr>
              <w:t>6</w:t>
            </w:r>
            <w:r w:rsidRPr="00E77C21">
              <w:t>4</w:t>
            </w:r>
          </w:p>
        </w:tc>
        <w:tc>
          <w:tcPr>
            <w:tcW w:w="1572" w:type="dxa"/>
            <w:tcBorders>
              <w:top w:val="single" w:sz="4" w:space="0" w:color="000000"/>
              <w:left w:val="single" w:sz="4" w:space="0" w:color="000000"/>
              <w:bottom w:val="single" w:sz="4" w:space="0" w:color="000000"/>
              <w:right w:val="single" w:sz="4" w:space="0" w:color="000000"/>
            </w:tcBorders>
            <w:hideMark/>
          </w:tcPr>
          <w:p w14:paraId="4672E040" w14:textId="77777777" w:rsidR="00B15419" w:rsidRPr="00E77C21" w:rsidRDefault="00B15419">
            <w:pPr>
              <w:pStyle w:val="TableParagraph"/>
              <w:kinsoku w:val="0"/>
              <w:overflowPunct w:val="0"/>
              <w:spacing w:before="44" w:line="276" w:lineRule="auto"/>
              <w:ind w:left="509" w:right="512"/>
              <w:jc w:val="center"/>
            </w:pPr>
            <w:r w:rsidRPr="00E77C21">
              <w:t>1</w:t>
            </w:r>
            <w:r w:rsidRPr="00E77C21">
              <w:rPr>
                <w:spacing w:val="-1"/>
              </w:rPr>
              <w:t>3</w:t>
            </w:r>
            <w:r w:rsidRPr="00E77C21">
              <w:t>.</w:t>
            </w:r>
            <w:r w:rsidRPr="00E77C21">
              <w:rPr>
                <w:spacing w:val="1"/>
              </w:rPr>
              <w:t>5</w:t>
            </w:r>
            <w:r w:rsidRPr="00E77C21">
              <w:t>2</w:t>
            </w:r>
          </w:p>
        </w:tc>
      </w:tr>
      <w:tr w:rsidR="00B15419" w:rsidRPr="00E77C21" w14:paraId="1B6CA0E0" w14:textId="77777777" w:rsidTr="00B15419">
        <w:trPr>
          <w:trHeight w:hRule="exact" w:val="289"/>
        </w:trPr>
        <w:tc>
          <w:tcPr>
            <w:tcW w:w="10243" w:type="dxa"/>
            <w:vMerge/>
            <w:tcBorders>
              <w:top w:val="single" w:sz="4" w:space="0" w:color="000000"/>
              <w:left w:val="single" w:sz="4" w:space="0" w:color="000000"/>
              <w:bottom w:val="single" w:sz="4" w:space="0" w:color="000000"/>
              <w:right w:val="single" w:sz="4" w:space="0" w:color="000000"/>
            </w:tcBorders>
            <w:vAlign w:val="center"/>
            <w:hideMark/>
          </w:tcPr>
          <w:p w14:paraId="097D6F47" w14:textId="77777777" w:rsidR="00B15419" w:rsidRPr="00E77C21" w:rsidRDefault="00B15419">
            <w:pPr>
              <w:widowControl/>
              <w:autoSpaceDE/>
              <w:autoSpaceDN/>
              <w:adjustRightInd/>
              <w:spacing w:line="276" w:lineRule="auto"/>
              <w:rPr>
                <w:rFonts w:ascii="Times New Roman" w:eastAsiaTheme="minorEastAsia" w:hAnsi="Times New Roman"/>
                <w:sz w:val="24"/>
              </w:rPr>
            </w:pPr>
          </w:p>
        </w:tc>
        <w:tc>
          <w:tcPr>
            <w:tcW w:w="1154" w:type="dxa"/>
            <w:tcBorders>
              <w:top w:val="single" w:sz="4" w:space="0" w:color="000000"/>
              <w:left w:val="single" w:sz="4" w:space="0" w:color="000000"/>
              <w:bottom w:val="single" w:sz="4" w:space="0" w:color="000000"/>
              <w:right w:val="single" w:sz="4" w:space="0" w:color="000000"/>
            </w:tcBorders>
            <w:hideMark/>
          </w:tcPr>
          <w:p w14:paraId="2C22A866" w14:textId="77777777" w:rsidR="00B15419" w:rsidRPr="00E77C21" w:rsidRDefault="00B15419">
            <w:pPr>
              <w:pStyle w:val="TableParagraph"/>
              <w:kinsoku w:val="0"/>
              <w:overflowPunct w:val="0"/>
              <w:spacing w:before="45" w:line="276" w:lineRule="auto"/>
              <w:ind w:left="102"/>
            </w:pPr>
            <w:r w:rsidRPr="00E77C21">
              <w:t>NHB</w:t>
            </w:r>
          </w:p>
        </w:tc>
        <w:tc>
          <w:tcPr>
            <w:tcW w:w="661" w:type="dxa"/>
            <w:tcBorders>
              <w:top w:val="single" w:sz="4" w:space="0" w:color="000000"/>
              <w:left w:val="single" w:sz="4" w:space="0" w:color="000000"/>
              <w:bottom w:val="single" w:sz="4" w:space="0" w:color="000000"/>
              <w:right w:val="single" w:sz="4" w:space="0" w:color="000000"/>
            </w:tcBorders>
            <w:hideMark/>
          </w:tcPr>
          <w:p w14:paraId="48A30DF9" w14:textId="77777777" w:rsidR="00B15419" w:rsidRPr="00E77C21" w:rsidRDefault="00B15419">
            <w:pPr>
              <w:pStyle w:val="TableParagraph"/>
              <w:kinsoku w:val="0"/>
              <w:overflowPunct w:val="0"/>
              <w:spacing w:before="45" w:line="276" w:lineRule="auto"/>
              <w:ind w:left="128"/>
            </w:pPr>
            <w:r w:rsidRPr="00E77C21">
              <w:rPr>
                <w:spacing w:val="-1"/>
              </w:rPr>
              <w:t>0.55</w:t>
            </w:r>
          </w:p>
        </w:tc>
        <w:tc>
          <w:tcPr>
            <w:tcW w:w="662" w:type="dxa"/>
            <w:tcBorders>
              <w:top w:val="single" w:sz="4" w:space="0" w:color="000000"/>
              <w:left w:val="single" w:sz="4" w:space="0" w:color="000000"/>
              <w:bottom w:val="single" w:sz="4" w:space="0" w:color="000000"/>
              <w:right w:val="single" w:sz="4" w:space="0" w:color="000000"/>
            </w:tcBorders>
            <w:hideMark/>
          </w:tcPr>
          <w:p w14:paraId="325BD6C9" w14:textId="77777777" w:rsidR="00B15419" w:rsidRPr="00E77C21" w:rsidRDefault="00B15419">
            <w:pPr>
              <w:pStyle w:val="TableParagraph"/>
              <w:kinsoku w:val="0"/>
              <w:overflowPunct w:val="0"/>
              <w:spacing w:before="45" w:line="276" w:lineRule="auto"/>
              <w:ind w:left="128"/>
            </w:pPr>
            <w:r w:rsidRPr="00E77C21">
              <w:rPr>
                <w:spacing w:val="-1"/>
              </w:rPr>
              <w:t>0.75</w:t>
            </w:r>
          </w:p>
        </w:tc>
        <w:tc>
          <w:tcPr>
            <w:tcW w:w="838" w:type="dxa"/>
            <w:tcBorders>
              <w:top w:val="single" w:sz="4" w:space="0" w:color="000000"/>
              <w:left w:val="single" w:sz="4" w:space="0" w:color="000000"/>
              <w:bottom w:val="single" w:sz="4" w:space="0" w:color="000000"/>
              <w:right w:val="single" w:sz="4" w:space="0" w:color="000000"/>
            </w:tcBorders>
            <w:hideMark/>
          </w:tcPr>
          <w:p w14:paraId="084BA1E2" w14:textId="77777777" w:rsidR="00B15419" w:rsidRPr="00E77C21" w:rsidRDefault="00B15419">
            <w:pPr>
              <w:pStyle w:val="TableParagraph"/>
              <w:kinsoku w:val="0"/>
              <w:overflowPunct w:val="0"/>
              <w:spacing w:before="45" w:line="276" w:lineRule="auto"/>
              <w:ind w:left="215"/>
            </w:pPr>
            <w:r w:rsidRPr="00E77C21">
              <w:rPr>
                <w:spacing w:val="-1"/>
              </w:rPr>
              <w:t>0.95</w:t>
            </w:r>
          </w:p>
        </w:tc>
        <w:tc>
          <w:tcPr>
            <w:tcW w:w="1169" w:type="dxa"/>
            <w:tcBorders>
              <w:top w:val="single" w:sz="4" w:space="0" w:color="000000"/>
              <w:left w:val="single" w:sz="4" w:space="0" w:color="000000"/>
              <w:bottom w:val="single" w:sz="4" w:space="0" w:color="000000"/>
              <w:right w:val="single" w:sz="4" w:space="0" w:color="000000"/>
            </w:tcBorders>
            <w:hideMark/>
          </w:tcPr>
          <w:p w14:paraId="588E0BCE" w14:textId="77777777" w:rsidR="00B15419" w:rsidRPr="00E77C21" w:rsidRDefault="00B15419">
            <w:pPr>
              <w:pStyle w:val="TableParagraph"/>
              <w:kinsoku w:val="0"/>
              <w:overflowPunct w:val="0"/>
              <w:spacing w:before="45" w:line="276" w:lineRule="auto"/>
              <w:ind w:left="327"/>
            </w:pPr>
            <w:r w:rsidRPr="00E77C21">
              <w:t>2</w:t>
            </w:r>
            <w:r w:rsidRPr="00E77C21">
              <w:rPr>
                <w:spacing w:val="-1"/>
              </w:rPr>
              <w:t>6</w:t>
            </w:r>
            <w:r w:rsidRPr="00E77C21">
              <w:t>.</w:t>
            </w:r>
            <w:r w:rsidRPr="00E77C21">
              <w:rPr>
                <w:spacing w:val="1"/>
              </w:rPr>
              <w:t>7</w:t>
            </w:r>
            <w:r w:rsidRPr="00E77C21">
              <w:t>9</w:t>
            </w:r>
          </w:p>
        </w:tc>
        <w:tc>
          <w:tcPr>
            <w:tcW w:w="1650" w:type="dxa"/>
            <w:tcBorders>
              <w:top w:val="single" w:sz="4" w:space="0" w:color="000000"/>
              <w:left w:val="single" w:sz="4" w:space="0" w:color="000000"/>
              <w:bottom w:val="single" w:sz="4" w:space="0" w:color="000000"/>
              <w:right w:val="single" w:sz="4" w:space="0" w:color="000000"/>
            </w:tcBorders>
            <w:hideMark/>
          </w:tcPr>
          <w:p w14:paraId="5C67BA39" w14:textId="77777777" w:rsidR="00B15419" w:rsidRPr="00E77C21" w:rsidRDefault="00B15419">
            <w:pPr>
              <w:pStyle w:val="TableParagraph"/>
              <w:kinsoku w:val="0"/>
              <w:overflowPunct w:val="0"/>
              <w:spacing w:before="45" w:line="276" w:lineRule="auto"/>
              <w:ind w:left="547" w:right="550"/>
              <w:jc w:val="center"/>
            </w:pPr>
            <w:r w:rsidRPr="00E77C21">
              <w:t>7</w:t>
            </w:r>
            <w:r w:rsidRPr="00E77C21">
              <w:rPr>
                <w:spacing w:val="-1"/>
              </w:rPr>
              <w:t>3</w:t>
            </w:r>
            <w:r w:rsidRPr="00E77C21">
              <w:t>.</w:t>
            </w:r>
            <w:r w:rsidRPr="00E77C21">
              <w:rPr>
                <w:spacing w:val="1"/>
              </w:rPr>
              <w:t>2</w:t>
            </w:r>
            <w:r w:rsidRPr="00E77C21">
              <w:t>0</w:t>
            </w:r>
          </w:p>
        </w:tc>
        <w:tc>
          <w:tcPr>
            <w:tcW w:w="1488" w:type="dxa"/>
            <w:tcBorders>
              <w:top w:val="single" w:sz="4" w:space="0" w:color="000000"/>
              <w:left w:val="single" w:sz="4" w:space="0" w:color="000000"/>
              <w:bottom w:val="single" w:sz="4" w:space="0" w:color="000000"/>
              <w:right w:val="single" w:sz="4" w:space="0" w:color="000000"/>
            </w:tcBorders>
            <w:hideMark/>
          </w:tcPr>
          <w:p w14:paraId="125FF520" w14:textId="77777777" w:rsidR="00B15419" w:rsidRPr="00E77C21" w:rsidRDefault="00B15419">
            <w:pPr>
              <w:pStyle w:val="TableParagraph"/>
              <w:kinsoku w:val="0"/>
              <w:overflowPunct w:val="0"/>
              <w:spacing w:before="45" w:line="276" w:lineRule="auto"/>
              <w:ind w:left="486"/>
            </w:pPr>
            <w:r w:rsidRPr="00E77C21">
              <w:t>1</w:t>
            </w:r>
            <w:r w:rsidRPr="00E77C21">
              <w:rPr>
                <w:spacing w:val="-1"/>
              </w:rPr>
              <w:t>9</w:t>
            </w:r>
            <w:r w:rsidRPr="00E77C21">
              <w:t>.</w:t>
            </w:r>
            <w:r w:rsidRPr="00E77C21">
              <w:rPr>
                <w:spacing w:val="1"/>
              </w:rPr>
              <w:t>0</w:t>
            </w:r>
            <w:r w:rsidRPr="00E77C21">
              <w:t>8</w:t>
            </w:r>
          </w:p>
        </w:tc>
        <w:tc>
          <w:tcPr>
            <w:tcW w:w="1572" w:type="dxa"/>
            <w:tcBorders>
              <w:top w:val="single" w:sz="4" w:space="0" w:color="000000"/>
              <w:left w:val="single" w:sz="4" w:space="0" w:color="000000"/>
              <w:bottom w:val="single" w:sz="4" w:space="0" w:color="000000"/>
              <w:right w:val="single" w:sz="4" w:space="0" w:color="000000"/>
            </w:tcBorders>
            <w:hideMark/>
          </w:tcPr>
          <w:p w14:paraId="064B8CFE" w14:textId="77777777" w:rsidR="00B15419" w:rsidRPr="00E77C21" w:rsidRDefault="00B15419">
            <w:pPr>
              <w:pStyle w:val="TableParagraph"/>
              <w:kinsoku w:val="0"/>
              <w:overflowPunct w:val="0"/>
              <w:spacing w:before="45" w:line="276" w:lineRule="auto"/>
              <w:ind w:left="509" w:right="512"/>
              <w:jc w:val="center"/>
            </w:pPr>
            <w:r w:rsidRPr="00E77C21">
              <w:t>1</w:t>
            </w:r>
            <w:r w:rsidRPr="00E77C21">
              <w:rPr>
                <w:spacing w:val="-1"/>
              </w:rPr>
              <w:t>6</w:t>
            </w:r>
            <w:r w:rsidRPr="00E77C21">
              <w:t>.</w:t>
            </w:r>
            <w:r w:rsidRPr="00E77C21">
              <w:rPr>
                <w:spacing w:val="1"/>
              </w:rPr>
              <w:t>4</w:t>
            </w:r>
            <w:r w:rsidRPr="00E77C21">
              <w:t>9</w:t>
            </w:r>
          </w:p>
        </w:tc>
      </w:tr>
      <w:tr w:rsidR="00B15419" w:rsidRPr="00E77C21" w14:paraId="262CB693" w14:textId="77777777" w:rsidTr="00B15419">
        <w:trPr>
          <w:trHeight w:hRule="exact" w:val="288"/>
        </w:trPr>
        <w:tc>
          <w:tcPr>
            <w:tcW w:w="10243" w:type="dxa"/>
            <w:vMerge/>
            <w:tcBorders>
              <w:top w:val="single" w:sz="4" w:space="0" w:color="000000"/>
              <w:left w:val="single" w:sz="4" w:space="0" w:color="000000"/>
              <w:bottom w:val="single" w:sz="4" w:space="0" w:color="000000"/>
              <w:right w:val="single" w:sz="4" w:space="0" w:color="000000"/>
            </w:tcBorders>
            <w:vAlign w:val="center"/>
            <w:hideMark/>
          </w:tcPr>
          <w:p w14:paraId="3164787C" w14:textId="77777777" w:rsidR="00B15419" w:rsidRPr="00E77C21" w:rsidRDefault="00B15419">
            <w:pPr>
              <w:widowControl/>
              <w:autoSpaceDE/>
              <w:autoSpaceDN/>
              <w:adjustRightInd/>
              <w:spacing w:line="276" w:lineRule="auto"/>
              <w:rPr>
                <w:rFonts w:ascii="Times New Roman" w:eastAsiaTheme="minorEastAsia" w:hAnsi="Times New Roman"/>
                <w:sz w:val="24"/>
              </w:rPr>
            </w:pPr>
          </w:p>
        </w:tc>
        <w:tc>
          <w:tcPr>
            <w:tcW w:w="1154" w:type="dxa"/>
            <w:tcBorders>
              <w:top w:val="single" w:sz="4" w:space="0" w:color="000000"/>
              <w:left w:val="single" w:sz="4" w:space="0" w:color="000000"/>
              <w:bottom w:val="single" w:sz="4" w:space="0" w:color="000000"/>
              <w:right w:val="single" w:sz="4" w:space="0" w:color="000000"/>
            </w:tcBorders>
            <w:hideMark/>
          </w:tcPr>
          <w:p w14:paraId="766EEEFB" w14:textId="77777777" w:rsidR="00B15419" w:rsidRPr="00E77C21" w:rsidRDefault="00B15419">
            <w:pPr>
              <w:pStyle w:val="TableParagraph"/>
              <w:kinsoku w:val="0"/>
              <w:overflowPunct w:val="0"/>
              <w:spacing w:before="44" w:line="276" w:lineRule="auto"/>
              <w:ind w:left="102"/>
            </w:pPr>
            <w:r w:rsidRPr="00E77C21">
              <w:rPr>
                <w:spacing w:val="-1"/>
              </w:rPr>
              <w:t>API</w:t>
            </w:r>
          </w:p>
        </w:tc>
        <w:tc>
          <w:tcPr>
            <w:tcW w:w="661" w:type="dxa"/>
            <w:tcBorders>
              <w:top w:val="single" w:sz="4" w:space="0" w:color="000000"/>
              <w:left w:val="single" w:sz="4" w:space="0" w:color="000000"/>
              <w:bottom w:val="single" w:sz="4" w:space="0" w:color="000000"/>
              <w:right w:val="single" w:sz="4" w:space="0" w:color="000000"/>
            </w:tcBorders>
            <w:hideMark/>
          </w:tcPr>
          <w:p w14:paraId="18D30D65" w14:textId="77777777" w:rsidR="00B15419" w:rsidRPr="00E77C21" w:rsidRDefault="00B15419">
            <w:pPr>
              <w:pStyle w:val="TableParagraph"/>
              <w:kinsoku w:val="0"/>
              <w:overflowPunct w:val="0"/>
              <w:spacing w:before="44" w:line="276" w:lineRule="auto"/>
              <w:ind w:left="128"/>
            </w:pPr>
            <w:r w:rsidRPr="00E77C21">
              <w:rPr>
                <w:spacing w:val="-1"/>
              </w:rPr>
              <w:t>0.21</w:t>
            </w:r>
          </w:p>
        </w:tc>
        <w:tc>
          <w:tcPr>
            <w:tcW w:w="662" w:type="dxa"/>
            <w:tcBorders>
              <w:top w:val="single" w:sz="4" w:space="0" w:color="000000"/>
              <w:left w:val="single" w:sz="4" w:space="0" w:color="000000"/>
              <w:bottom w:val="single" w:sz="4" w:space="0" w:color="000000"/>
              <w:right w:val="single" w:sz="4" w:space="0" w:color="000000"/>
            </w:tcBorders>
            <w:hideMark/>
          </w:tcPr>
          <w:p w14:paraId="73B5990E" w14:textId="77777777" w:rsidR="00B15419" w:rsidRPr="00E77C21" w:rsidRDefault="00B15419">
            <w:pPr>
              <w:pStyle w:val="TableParagraph"/>
              <w:kinsoku w:val="0"/>
              <w:overflowPunct w:val="0"/>
              <w:spacing w:before="44" w:line="276" w:lineRule="auto"/>
              <w:ind w:left="128"/>
            </w:pPr>
            <w:r w:rsidRPr="00E77C21">
              <w:rPr>
                <w:spacing w:val="-1"/>
              </w:rPr>
              <w:t>0.25</w:t>
            </w:r>
          </w:p>
        </w:tc>
        <w:tc>
          <w:tcPr>
            <w:tcW w:w="838" w:type="dxa"/>
            <w:tcBorders>
              <w:top w:val="single" w:sz="4" w:space="0" w:color="000000"/>
              <w:left w:val="single" w:sz="4" w:space="0" w:color="000000"/>
              <w:bottom w:val="single" w:sz="4" w:space="0" w:color="000000"/>
              <w:right w:val="single" w:sz="4" w:space="0" w:color="000000"/>
            </w:tcBorders>
            <w:hideMark/>
          </w:tcPr>
          <w:p w14:paraId="18BDA53A" w14:textId="77777777" w:rsidR="00B15419" w:rsidRPr="00E77C21" w:rsidRDefault="00B15419">
            <w:pPr>
              <w:pStyle w:val="TableParagraph"/>
              <w:kinsoku w:val="0"/>
              <w:overflowPunct w:val="0"/>
              <w:spacing w:before="44" w:line="276" w:lineRule="auto"/>
              <w:ind w:left="215"/>
            </w:pPr>
            <w:r w:rsidRPr="00E77C21">
              <w:rPr>
                <w:spacing w:val="-1"/>
              </w:rPr>
              <w:t>0.28</w:t>
            </w:r>
          </w:p>
        </w:tc>
        <w:tc>
          <w:tcPr>
            <w:tcW w:w="1169" w:type="dxa"/>
            <w:tcBorders>
              <w:top w:val="single" w:sz="4" w:space="0" w:color="000000"/>
              <w:left w:val="single" w:sz="4" w:space="0" w:color="000000"/>
              <w:bottom w:val="single" w:sz="4" w:space="0" w:color="000000"/>
              <w:right w:val="single" w:sz="4" w:space="0" w:color="000000"/>
            </w:tcBorders>
            <w:hideMark/>
          </w:tcPr>
          <w:p w14:paraId="3E784E5A" w14:textId="77777777" w:rsidR="00B15419" w:rsidRPr="00E77C21" w:rsidRDefault="00B15419">
            <w:pPr>
              <w:pStyle w:val="TableParagraph"/>
              <w:kinsoku w:val="0"/>
              <w:overflowPunct w:val="0"/>
              <w:spacing w:before="44" w:line="276" w:lineRule="auto"/>
              <w:ind w:left="327"/>
            </w:pPr>
            <w:r w:rsidRPr="00E77C21">
              <w:t>1</w:t>
            </w:r>
            <w:r w:rsidRPr="00E77C21">
              <w:rPr>
                <w:spacing w:val="-1"/>
              </w:rPr>
              <w:t>5</w:t>
            </w:r>
            <w:r w:rsidRPr="00E77C21">
              <w:t>.</w:t>
            </w:r>
            <w:r w:rsidRPr="00E77C21">
              <w:rPr>
                <w:spacing w:val="1"/>
              </w:rPr>
              <w:t>0</w:t>
            </w:r>
            <w:r w:rsidRPr="00E77C21">
              <w:t>7</w:t>
            </w:r>
          </w:p>
        </w:tc>
        <w:tc>
          <w:tcPr>
            <w:tcW w:w="1650" w:type="dxa"/>
            <w:tcBorders>
              <w:top w:val="single" w:sz="4" w:space="0" w:color="000000"/>
              <w:left w:val="single" w:sz="4" w:space="0" w:color="000000"/>
              <w:bottom w:val="single" w:sz="4" w:space="0" w:color="000000"/>
              <w:right w:val="single" w:sz="4" w:space="0" w:color="000000"/>
            </w:tcBorders>
            <w:hideMark/>
          </w:tcPr>
          <w:p w14:paraId="2862B9F3" w14:textId="77777777" w:rsidR="00B15419" w:rsidRPr="00E77C21" w:rsidRDefault="00B15419">
            <w:pPr>
              <w:pStyle w:val="TableParagraph"/>
              <w:kinsoku w:val="0"/>
              <w:overflowPunct w:val="0"/>
              <w:spacing w:before="44" w:line="276" w:lineRule="auto"/>
              <w:ind w:left="547" w:right="550"/>
              <w:jc w:val="center"/>
            </w:pPr>
            <w:r w:rsidRPr="00E77C21">
              <w:t>3</w:t>
            </w:r>
            <w:r w:rsidRPr="00E77C21">
              <w:rPr>
                <w:spacing w:val="-1"/>
              </w:rPr>
              <w:t>5</w:t>
            </w:r>
            <w:r w:rsidRPr="00E77C21">
              <w:t>.</w:t>
            </w:r>
            <w:r w:rsidRPr="00E77C21">
              <w:rPr>
                <w:spacing w:val="1"/>
              </w:rPr>
              <w:t>4</w:t>
            </w:r>
            <w:r w:rsidRPr="00E77C21">
              <w:t>5</w:t>
            </w:r>
          </w:p>
        </w:tc>
        <w:tc>
          <w:tcPr>
            <w:tcW w:w="1488" w:type="dxa"/>
            <w:tcBorders>
              <w:top w:val="single" w:sz="4" w:space="0" w:color="000000"/>
              <w:left w:val="single" w:sz="4" w:space="0" w:color="000000"/>
              <w:bottom w:val="single" w:sz="4" w:space="0" w:color="000000"/>
              <w:right w:val="single" w:sz="4" w:space="0" w:color="000000"/>
            </w:tcBorders>
            <w:hideMark/>
          </w:tcPr>
          <w:p w14:paraId="6E845E4A" w14:textId="77777777" w:rsidR="00B15419" w:rsidRPr="00E77C21" w:rsidRDefault="00B15419">
            <w:pPr>
              <w:pStyle w:val="TableParagraph"/>
              <w:kinsoku w:val="0"/>
              <w:overflowPunct w:val="0"/>
              <w:spacing w:before="44" w:line="276" w:lineRule="auto"/>
              <w:ind w:left="486"/>
            </w:pPr>
            <w:r w:rsidRPr="00E77C21">
              <w:t>4</w:t>
            </w:r>
            <w:r w:rsidRPr="00E77C21">
              <w:rPr>
                <w:spacing w:val="-1"/>
              </w:rPr>
              <w:t>0</w:t>
            </w:r>
            <w:r w:rsidRPr="00E77C21">
              <w:t>.</w:t>
            </w:r>
            <w:r w:rsidRPr="00E77C21">
              <w:rPr>
                <w:spacing w:val="1"/>
              </w:rPr>
              <w:t>1</w:t>
            </w:r>
            <w:r w:rsidRPr="00E77C21">
              <w:t>7</w:t>
            </w:r>
          </w:p>
        </w:tc>
        <w:tc>
          <w:tcPr>
            <w:tcW w:w="1572" w:type="dxa"/>
            <w:tcBorders>
              <w:top w:val="single" w:sz="4" w:space="0" w:color="000000"/>
              <w:left w:val="single" w:sz="4" w:space="0" w:color="000000"/>
              <w:bottom w:val="single" w:sz="4" w:space="0" w:color="000000"/>
              <w:right w:val="single" w:sz="4" w:space="0" w:color="000000"/>
            </w:tcBorders>
            <w:hideMark/>
          </w:tcPr>
          <w:p w14:paraId="672233DE" w14:textId="77777777" w:rsidR="00B15419" w:rsidRPr="00E77C21" w:rsidRDefault="00B15419">
            <w:pPr>
              <w:pStyle w:val="TableParagraph"/>
              <w:kinsoku w:val="0"/>
              <w:overflowPunct w:val="0"/>
              <w:spacing w:before="44" w:line="276" w:lineRule="auto"/>
              <w:ind w:left="509" w:right="512"/>
              <w:jc w:val="center"/>
            </w:pPr>
            <w:r w:rsidRPr="00E77C21">
              <w:t>3</w:t>
            </w:r>
            <w:r w:rsidRPr="00E77C21">
              <w:rPr>
                <w:spacing w:val="-1"/>
              </w:rPr>
              <w:t>4</w:t>
            </w:r>
            <w:r w:rsidRPr="00E77C21">
              <w:t>.</w:t>
            </w:r>
            <w:r w:rsidRPr="00E77C21">
              <w:rPr>
                <w:spacing w:val="1"/>
              </w:rPr>
              <w:t>7</w:t>
            </w:r>
            <w:r w:rsidRPr="00E77C21">
              <w:t>2</w:t>
            </w:r>
          </w:p>
        </w:tc>
      </w:tr>
      <w:tr w:rsidR="00B15419" w:rsidRPr="00E77C21" w14:paraId="6CFC17A7" w14:textId="77777777" w:rsidTr="00B15419">
        <w:trPr>
          <w:trHeight w:hRule="exact" w:val="288"/>
        </w:trPr>
        <w:tc>
          <w:tcPr>
            <w:tcW w:w="10243" w:type="dxa"/>
            <w:vMerge/>
            <w:tcBorders>
              <w:top w:val="single" w:sz="4" w:space="0" w:color="000000"/>
              <w:left w:val="single" w:sz="4" w:space="0" w:color="000000"/>
              <w:bottom w:val="single" w:sz="4" w:space="0" w:color="000000"/>
              <w:right w:val="single" w:sz="4" w:space="0" w:color="000000"/>
            </w:tcBorders>
            <w:vAlign w:val="center"/>
            <w:hideMark/>
          </w:tcPr>
          <w:p w14:paraId="1C64E099" w14:textId="77777777" w:rsidR="00B15419" w:rsidRPr="00E77C21" w:rsidRDefault="00B15419">
            <w:pPr>
              <w:widowControl/>
              <w:autoSpaceDE/>
              <w:autoSpaceDN/>
              <w:adjustRightInd/>
              <w:spacing w:line="276" w:lineRule="auto"/>
              <w:rPr>
                <w:rFonts w:ascii="Times New Roman" w:eastAsiaTheme="minorEastAsia" w:hAnsi="Times New Roman"/>
                <w:sz w:val="24"/>
              </w:rPr>
            </w:pPr>
          </w:p>
        </w:tc>
        <w:tc>
          <w:tcPr>
            <w:tcW w:w="1154" w:type="dxa"/>
            <w:tcBorders>
              <w:top w:val="single" w:sz="4" w:space="0" w:color="000000"/>
              <w:left w:val="single" w:sz="4" w:space="0" w:color="000000"/>
              <w:bottom w:val="single" w:sz="4" w:space="0" w:color="000000"/>
              <w:right w:val="single" w:sz="4" w:space="0" w:color="000000"/>
            </w:tcBorders>
            <w:hideMark/>
          </w:tcPr>
          <w:p w14:paraId="65091416" w14:textId="77777777" w:rsidR="00B15419" w:rsidRPr="00E77C21" w:rsidRDefault="00B15419">
            <w:pPr>
              <w:pStyle w:val="TableParagraph"/>
              <w:kinsoku w:val="0"/>
              <w:overflowPunct w:val="0"/>
              <w:spacing w:before="44" w:line="276" w:lineRule="auto"/>
              <w:ind w:left="102"/>
            </w:pPr>
            <w:r w:rsidRPr="00E77C21">
              <w:rPr>
                <w:spacing w:val="-1"/>
              </w:rPr>
              <w:t>AI</w:t>
            </w:r>
          </w:p>
        </w:tc>
        <w:tc>
          <w:tcPr>
            <w:tcW w:w="661" w:type="dxa"/>
            <w:tcBorders>
              <w:top w:val="single" w:sz="4" w:space="0" w:color="000000"/>
              <w:left w:val="single" w:sz="4" w:space="0" w:color="000000"/>
              <w:bottom w:val="single" w:sz="4" w:space="0" w:color="000000"/>
              <w:right w:val="single" w:sz="4" w:space="0" w:color="000000"/>
            </w:tcBorders>
            <w:hideMark/>
          </w:tcPr>
          <w:p w14:paraId="28548D46" w14:textId="77777777" w:rsidR="00B15419" w:rsidRPr="00E77C21" w:rsidRDefault="00B15419">
            <w:pPr>
              <w:pStyle w:val="TableParagraph"/>
              <w:kinsoku w:val="0"/>
              <w:overflowPunct w:val="0"/>
              <w:spacing w:before="44" w:line="276" w:lineRule="auto"/>
              <w:ind w:left="128"/>
            </w:pPr>
            <w:r w:rsidRPr="00E77C21">
              <w:rPr>
                <w:spacing w:val="-1"/>
              </w:rPr>
              <w:t>0.73</w:t>
            </w:r>
          </w:p>
        </w:tc>
        <w:tc>
          <w:tcPr>
            <w:tcW w:w="662" w:type="dxa"/>
            <w:tcBorders>
              <w:top w:val="single" w:sz="4" w:space="0" w:color="000000"/>
              <w:left w:val="single" w:sz="4" w:space="0" w:color="000000"/>
              <w:bottom w:val="single" w:sz="4" w:space="0" w:color="000000"/>
              <w:right w:val="single" w:sz="4" w:space="0" w:color="000000"/>
            </w:tcBorders>
            <w:hideMark/>
          </w:tcPr>
          <w:p w14:paraId="4EBC84E1" w14:textId="77777777" w:rsidR="00B15419" w:rsidRPr="00E77C21" w:rsidRDefault="00B15419">
            <w:pPr>
              <w:pStyle w:val="TableParagraph"/>
              <w:kinsoku w:val="0"/>
              <w:overflowPunct w:val="0"/>
              <w:spacing w:before="44" w:line="276" w:lineRule="auto"/>
              <w:ind w:left="128"/>
            </w:pPr>
            <w:r w:rsidRPr="00E77C21">
              <w:rPr>
                <w:spacing w:val="-1"/>
              </w:rPr>
              <w:t>0.82</w:t>
            </w:r>
          </w:p>
        </w:tc>
        <w:tc>
          <w:tcPr>
            <w:tcW w:w="838" w:type="dxa"/>
            <w:tcBorders>
              <w:top w:val="single" w:sz="4" w:space="0" w:color="000000"/>
              <w:left w:val="single" w:sz="4" w:space="0" w:color="000000"/>
              <w:bottom w:val="single" w:sz="4" w:space="0" w:color="000000"/>
              <w:right w:val="single" w:sz="4" w:space="0" w:color="000000"/>
            </w:tcBorders>
            <w:hideMark/>
          </w:tcPr>
          <w:p w14:paraId="31428C66" w14:textId="77777777" w:rsidR="00B15419" w:rsidRPr="00E77C21" w:rsidRDefault="00B15419">
            <w:pPr>
              <w:pStyle w:val="TableParagraph"/>
              <w:kinsoku w:val="0"/>
              <w:overflowPunct w:val="0"/>
              <w:spacing w:before="44" w:line="276" w:lineRule="auto"/>
              <w:ind w:left="215"/>
            </w:pPr>
            <w:r w:rsidRPr="00E77C21">
              <w:rPr>
                <w:spacing w:val="-1"/>
              </w:rPr>
              <w:t>0.92</w:t>
            </w:r>
          </w:p>
        </w:tc>
        <w:tc>
          <w:tcPr>
            <w:tcW w:w="1169" w:type="dxa"/>
            <w:tcBorders>
              <w:top w:val="single" w:sz="4" w:space="0" w:color="000000"/>
              <w:left w:val="single" w:sz="4" w:space="0" w:color="000000"/>
              <w:bottom w:val="single" w:sz="4" w:space="0" w:color="000000"/>
              <w:right w:val="single" w:sz="4" w:space="0" w:color="000000"/>
            </w:tcBorders>
            <w:hideMark/>
          </w:tcPr>
          <w:p w14:paraId="6110E4AB" w14:textId="77777777" w:rsidR="00B15419" w:rsidRPr="00E77C21" w:rsidRDefault="00B15419">
            <w:pPr>
              <w:pStyle w:val="TableParagraph"/>
              <w:kinsoku w:val="0"/>
              <w:overflowPunct w:val="0"/>
              <w:spacing w:before="44" w:line="276" w:lineRule="auto"/>
              <w:ind w:left="327"/>
            </w:pPr>
            <w:r w:rsidRPr="00E77C21">
              <w:t>1</w:t>
            </w:r>
            <w:r w:rsidRPr="00E77C21">
              <w:rPr>
                <w:spacing w:val="-1"/>
              </w:rPr>
              <w:t>1</w:t>
            </w:r>
            <w:r w:rsidRPr="00E77C21">
              <w:t>.</w:t>
            </w:r>
            <w:r w:rsidRPr="00E77C21">
              <w:rPr>
                <w:spacing w:val="1"/>
              </w:rPr>
              <w:t>4</w:t>
            </w:r>
            <w:r w:rsidRPr="00E77C21">
              <w:t>5</w:t>
            </w:r>
          </w:p>
        </w:tc>
        <w:tc>
          <w:tcPr>
            <w:tcW w:w="1650" w:type="dxa"/>
            <w:tcBorders>
              <w:top w:val="single" w:sz="4" w:space="0" w:color="000000"/>
              <w:left w:val="single" w:sz="4" w:space="0" w:color="000000"/>
              <w:bottom w:val="single" w:sz="4" w:space="0" w:color="000000"/>
              <w:right w:val="single" w:sz="4" w:space="0" w:color="000000"/>
            </w:tcBorders>
            <w:hideMark/>
          </w:tcPr>
          <w:p w14:paraId="60215620" w14:textId="77777777" w:rsidR="00B15419" w:rsidRPr="00E77C21" w:rsidRDefault="00B15419">
            <w:pPr>
              <w:pStyle w:val="TableParagraph"/>
              <w:kinsoku w:val="0"/>
              <w:overflowPunct w:val="0"/>
              <w:spacing w:before="44" w:line="276" w:lineRule="auto"/>
              <w:ind w:left="547" w:right="550"/>
              <w:jc w:val="center"/>
            </w:pPr>
            <w:r w:rsidRPr="00E77C21">
              <w:t>2</w:t>
            </w:r>
            <w:r w:rsidRPr="00E77C21">
              <w:rPr>
                <w:spacing w:val="-1"/>
              </w:rPr>
              <w:t>5</w:t>
            </w:r>
            <w:r w:rsidRPr="00E77C21">
              <w:t>.</w:t>
            </w:r>
            <w:r w:rsidRPr="00E77C21">
              <w:rPr>
                <w:spacing w:val="1"/>
              </w:rPr>
              <w:t>8</w:t>
            </w:r>
            <w:r w:rsidRPr="00E77C21">
              <w:t>4</w:t>
            </w:r>
          </w:p>
        </w:tc>
        <w:tc>
          <w:tcPr>
            <w:tcW w:w="1488" w:type="dxa"/>
            <w:tcBorders>
              <w:top w:val="single" w:sz="4" w:space="0" w:color="000000"/>
              <w:left w:val="single" w:sz="4" w:space="0" w:color="000000"/>
              <w:bottom w:val="single" w:sz="4" w:space="0" w:color="000000"/>
              <w:right w:val="single" w:sz="4" w:space="0" w:color="000000"/>
            </w:tcBorders>
            <w:hideMark/>
          </w:tcPr>
          <w:p w14:paraId="79F1F9F0" w14:textId="77777777" w:rsidR="00B15419" w:rsidRPr="00E77C21" w:rsidRDefault="00B15419">
            <w:pPr>
              <w:pStyle w:val="TableParagraph"/>
              <w:kinsoku w:val="0"/>
              <w:overflowPunct w:val="0"/>
              <w:spacing w:before="44" w:line="276" w:lineRule="auto"/>
              <w:ind w:left="486"/>
            </w:pPr>
            <w:r w:rsidRPr="00E77C21">
              <w:t>3</w:t>
            </w:r>
            <w:r w:rsidRPr="00E77C21">
              <w:rPr>
                <w:spacing w:val="-1"/>
              </w:rPr>
              <w:t>2</w:t>
            </w:r>
            <w:r w:rsidRPr="00E77C21">
              <w:t>.</w:t>
            </w:r>
            <w:r w:rsidRPr="00E77C21">
              <w:rPr>
                <w:spacing w:val="1"/>
              </w:rPr>
              <w:t>3</w:t>
            </w:r>
            <w:r w:rsidRPr="00E77C21">
              <w:t>2</w:t>
            </w:r>
          </w:p>
        </w:tc>
        <w:tc>
          <w:tcPr>
            <w:tcW w:w="1572" w:type="dxa"/>
            <w:tcBorders>
              <w:top w:val="single" w:sz="4" w:space="0" w:color="000000"/>
              <w:left w:val="single" w:sz="4" w:space="0" w:color="000000"/>
              <w:bottom w:val="single" w:sz="4" w:space="0" w:color="000000"/>
              <w:right w:val="single" w:sz="4" w:space="0" w:color="000000"/>
            </w:tcBorders>
            <w:hideMark/>
          </w:tcPr>
          <w:p w14:paraId="530E771B" w14:textId="77777777" w:rsidR="00B15419" w:rsidRPr="00E77C21" w:rsidRDefault="00B15419">
            <w:pPr>
              <w:pStyle w:val="TableParagraph"/>
              <w:kinsoku w:val="0"/>
              <w:overflowPunct w:val="0"/>
              <w:spacing w:before="44" w:line="276" w:lineRule="auto"/>
              <w:ind w:left="509" w:right="512"/>
              <w:jc w:val="center"/>
            </w:pPr>
            <w:r w:rsidRPr="00E77C21">
              <w:t>2</w:t>
            </w:r>
            <w:r w:rsidRPr="00E77C21">
              <w:rPr>
                <w:spacing w:val="-1"/>
              </w:rPr>
              <w:t>7</w:t>
            </w:r>
            <w:r w:rsidRPr="00E77C21">
              <w:t>.</w:t>
            </w:r>
            <w:r w:rsidRPr="00E77C21">
              <w:rPr>
                <w:spacing w:val="1"/>
              </w:rPr>
              <w:t>9</w:t>
            </w:r>
            <w:r w:rsidRPr="00E77C21">
              <w:t>4</w:t>
            </w:r>
          </w:p>
        </w:tc>
      </w:tr>
      <w:tr w:rsidR="00B15419" w:rsidRPr="00E77C21" w14:paraId="15ADB641" w14:textId="77777777" w:rsidTr="00B15419">
        <w:trPr>
          <w:trHeight w:val="470"/>
        </w:trPr>
        <w:tc>
          <w:tcPr>
            <w:tcW w:w="10243" w:type="dxa"/>
            <w:gridSpan w:val="9"/>
            <w:tcBorders>
              <w:top w:val="single" w:sz="4" w:space="0" w:color="000000"/>
              <w:left w:val="single" w:sz="4" w:space="0" w:color="000000"/>
              <w:bottom w:val="single" w:sz="4" w:space="0" w:color="000000"/>
              <w:right w:val="single" w:sz="4" w:space="0" w:color="000000"/>
            </w:tcBorders>
            <w:hideMark/>
          </w:tcPr>
          <w:p w14:paraId="1E24617F" w14:textId="77777777" w:rsidR="00B15419" w:rsidRPr="00E77C21" w:rsidRDefault="00B15419">
            <w:pPr>
              <w:pStyle w:val="TableParagraph"/>
              <w:kinsoku w:val="0"/>
              <w:overflowPunct w:val="0"/>
              <w:spacing w:line="226" w:lineRule="exact"/>
              <w:ind w:left="102"/>
            </w:pPr>
            <w:r w:rsidRPr="00E77C21">
              <w:t>*</w:t>
            </w:r>
            <w:r w:rsidRPr="00E77C21">
              <w:rPr>
                <w:spacing w:val="-8"/>
              </w:rPr>
              <w:t xml:space="preserve"> </w:t>
            </w:r>
            <w:r w:rsidRPr="00E77C21">
              <w:rPr>
                <w:spacing w:val="-1"/>
              </w:rPr>
              <w:t>P</w:t>
            </w:r>
            <w:r w:rsidRPr="00E77C21">
              <w:t>r</w:t>
            </w:r>
            <w:r w:rsidRPr="00E77C21">
              <w:rPr>
                <w:spacing w:val="1"/>
              </w:rPr>
              <w:t>e</w:t>
            </w:r>
            <w:r w:rsidRPr="00E77C21">
              <w:rPr>
                <w:spacing w:val="-2"/>
              </w:rPr>
              <w:t>v</w:t>
            </w:r>
            <w:r w:rsidRPr="00E77C21">
              <w:rPr>
                <w:spacing w:val="1"/>
              </w:rPr>
              <w:t>a</w:t>
            </w:r>
            <w:r w:rsidRPr="00E77C21">
              <w:rPr>
                <w:spacing w:val="-1"/>
              </w:rPr>
              <w:t>l</w:t>
            </w:r>
            <w:r w:rsidRPr="00E77C21">
              <w:rPr>
                <w:spacing w:val="1"/>
              </w:rPr>
              <w:t>e</w:t>
            </w:r>
            <w:r w:rsidRPr="00E77C21">
              <w:t>nce</w:t>
            </w:r>
            <w:r w:rsidRPr="00E77C21">
              <w:rPr>
                <w:spacing w:val="-8"/>
              </w:rPr>
              <w:t xml:space="preserve"> </w:t>
            </w:r>
            <w:r w:rsidRPr="00E77C21">
              <w:rPr>
                <w:spacing w:val="-1"/>
              </w:rPr>
              <w:t>e</w:t>
            </w:r>
            <w:r w:rsidRPr="00E77C21">
              <w:rPr>
                <w:spacing w:val="1"/>
              </w:rPr>
              <w:t>s</w:t>
            </w:r>
            <w:r w:rsidRPr="00E77C21">
              <w:t>t</w:t>
            </w:r>
            <w:r w:rsidRPr="00E77C21">
              <w:rPr>
                <w:spacing w:val="-2"/>
              </w:rPr>
              <w:t>i</w:t>
            </w:r>
            <w:r w:rsidRPr="00E77C21">
              <w:rPr>
                <w:spacing w:val="4"/>
              </w:rPr>
              <w:t>m</w:t>
            </w:r>
            <w:r w:rsidRPr="00E77C21">
              <w:t>at</w:t>
            </w:r>
            <w:r w:rsidRPr="00E77C21">
              <w:rPr>
                <w:spacing w:val="-1"/>
              </w:rPr>
              <w:t>e</w:t>
            </w:r>
            <w:r w:rsidRPr="00E77C21">
              <w:t>d</w:t>
            </w:r>
            <w:r w:rsidRPr="00E77C21">
              <w:rPr>
                <w:spacing w:val="-5"/>
              </w:rPr>
              <w:t xml:space="preserve"> </w:t>
            </w:r>
            <w:r w:rsidRPr="00E77C21">
              <w:t>as</w:t>
            </w:r>
            <w:r w:rsidRPr="00E77C21">
              <w:rPr>
                <w:spacing w:val="1"/>
              </w:rPr>
              <w:t>s</w:t>
            </w:r>
            <w:r w:rsidRPr="00E77C21">
              <w:t>u</w:t>
            </w:r>
            <w:r w:rsidRPr="00E77C21">
              <w:rPr>
                <w:spacing w:val="4"/>
              </w:rPr>
              <w:t>m</w:t>
            </w:r>
            <w:r w:rsidRPr="00E77C21">
              <w:rPr>
                <w:spacing w:val="-1"/>
              </w:rPr>
              <w:t>i</w:t>
            </w:r>
            <w:r w:rsidRPr="00E77C21">
              <w:t>ng</w:t>
            </w:r>
            <w:r w:rsidRPr="00E77C21">
              <w:rPr>
                <w:spacing w:val="-8"/>
              </w:rPr>
              <w:t xml:space="preserve"> </w:t>
            </w:r>
            <w:r w:rsidRPr="00E77C21">
              <w:t>a</w:t>
            </w:r>
            <w:r w:rsidRPr="00E77C21">
              <w:rPr>
                <w:spacing w:val="-7"/>
              </w:rPr>
              <w:t xml:space="preserve"> </w:t>
            </w:r>
            <w:r w:rsidRPr="00E77C21">
              <w:rPr>
                <w:spacing w:val="1"/>
              </w:rPr>
              <w:t>l</w:t>
            </w:r>
            <w:r w:rsidRPr="00E77C21">
              <w:rPr>
                <w:spacing w:val="-1"/>
              </w:rPr>
              <w:t>i</w:t>
            </w:r>
            <w:r w:rsidRPr="00E77C21">
              <w:t>n</w:t>
            </w:r>
            <w:r w:rsidRPr="00E77C21">
              <w:rPr>
                <w:spacing w:val="1"/>
              </w:rPr>
              <w:t>e</w:t>
            </w:r>
            <w:r w:rsidRPr="00E77C21">
              <w:t>ar</w:t>
            </w:r>
            <w:r w:rsidRPr="00E77C21">
              <w:rPr>
                <w:spacing w:val="-8"/>
              </w:rPr>
              <w:t xml:space="preserve"> </w:t>
            </w:r>
            <w:r w:rsidRPr="00E77C21">
              <w:rPr>
                <w:spacing w:val="1"/>
              </w:rPr>
              <w:t>r</w:t>
            </w:r>
            <w:r w:rsidRPr="00E77C21">
              <w:t>elatio</w:t>
            </w:r>
            <w:r w:rsidRPr="00E77C21">
              <w:rPr>
                <w:spacing w:val="-1"/>
              </w:rPr>
              <w:t>n</w:t>
            </w:r>
            <w:r w:rsidRPr="00E77C21">
              <w:rPr>
                <w:spacing w:val="1"/>
              </w:rPr>
              <w:t>sh</w:t>
            </w:r>
            <w:r w:rsidRPr="00E77C21">
              <w:rPr>
                <w:spacing w:val="-1"/>
              </w:rPr>
              <w:t>i</w:t>
            </w:r>
            <w:r w:rsidRPr="00E77C21">
              <w:t>p</w:t>
            </w:r>
            <w:r w:rsidRPr="00E77C21">
              <w:rPr>
                <w:spacing w:val="-6"/>
              </w:rPr>
              <w:t xml:space="preserve"> </w:t>
            </w:r>
            <w:r w:rsidRPr="00E77C21">
              <w:t>b</w:t>
            </w:r>
            <w:r w:rsidRPr="00E77C21">
              <w:rPr>
                <w:spacing w:val="-1"/>
              </w:rPr>
              <w:t>e</w:t>
            </w:r>
            <w:r w:rsidRPr="00E77C21">
              <w:rPr>
                <w:spacing w:val="2"/>
              </w:rPr>
              <w:t>t</w:t>
            </w:r>
            <w:r w:rsidRPr="00E77C21">
              <w:rPr>
                <w:spacing w:val="-3"/>
              </w:rPr>
              <w:t>w</w:t>
            </w:r>
            <w:r w:rsidRPr="00E77C21">
              <w:rPr>
                <w:spacing w:val="1"/>
              </w:rPr>
              <w:t>e</w:t>
            </w:r>
            <w:r w:rsidRPr="00E77C21">
              <w:t>en</w:t>
            </w:r>
            <w:r w:rsidRPr="00E77C21">
              <w:rPr>
                <w:spacing w:val="-7"/>
              </w:rPr>
              <w:t xml:space="preserve"> </w:t>
            </w:r>
            <w:r w:rsidRPr="00E77C21">
              <w:t>pre</w:t>
            </w:r>
            <w:r w:rsidRPr="00E77C21">
              <w:rPr>
                <w:spacing w:val="1"/>
              </w:rPr>
              <w:t>v</w:t>
            </w:r>
            <w:r w:rsidRPr="00E77C21">
              <w:t>ale</w:t>
            </w:r>
            <w:r w:rsidRPr="00E77C21">
              <w:rPr>
                <w:spacing w:val="-1"/>
              </w:rPr>
              <w:t>n</w:t>
            </w:r>
            <w:r w:rsidRPr="00E77C21">
              <w:rPr>
                <w:spacing w:val="1"/>
              </w:rPr>
              <w:t>c</w:t>
            </w:r>
            <w:r w:rsidRPr="00E77C21">
              <w:t>e</w:t>
            </w:r>
            <w:r w:rsidRPr="00E77C21">
              <w:rPr>
                <w:spacing w:val="-7"/>
              </w:rPr>
              <w:t xml:space="preserve"> </w:t>
            </w:r>
            <w:r w:rsidRPr="00E77C21">
              <w:t>ra</w:t>
            </w:r>
            <w:r w:rsidRPr="00E77C21">
              <w:rPr>
                <w:spacing w:val="2"/>
              </w:rPr>
              <w:t>t</w:t>
            </w:r>
            <w:r w:rsidRPr="00E77C21">
              <w:t>e</w:t>
            </w:r>
            <w:r w:rsidRPr="00E77C21">
              <w:rPr>
                <w:spacing w:val="-8"/>
              </w:rPr>
              <w:t xml:space="preserve"> </w:t>
            </w:r>
            <w:r w:rsidRPr="00E77C21">
              <w:rPr>
                <w:spacing w:val="1"/>
              </w:rPr>
              <w:t>a</w:t>
            </w:r>
            <w:r w:rsidRPr="00E77C21">
              <w:t>nd</w:t>
            </w:r>
            <w:r w:rsidRPr="00E77C21">
              <w:rPr>
                <w:spacing w:val="-7"/>
              </w:rPr>
              <w:t xml:space="preserve"> </w:t>
            </w:r>
            <w:r w:rsidRPr="00E77C21">
              <w:rPr>
                <w:spacing w:val="1"/>
              </w:rPr>
              <w:t>t</w:t>
            </w:r>
            <w:r w:rsidRPr="00E77C21">
              <w:rPr>
                <w:spacing w:val="-1"/>
              </w:rPr>
              <w:t>i</w:t>
            </w:r>
            <w:r w:rsidRPr="00E77C21">
              <w:rPr>
                <w:spacing w:val="4"/>
              </w:rPr>
              <w:t>m</w:t>
            </w:r>
            <w:r w:rsidRPr="00E77C21">
              <w:rPr>
                <w:spacing w:val="8"/>
              </w:rPr>
              <w:t>e</w:t>
            </w:r>
            <w:r w:rsidRPr="00E77C21">
              <w:t>.</w:t>
            </w:r>
          </w:p>
          <w:p w14:paraId="74BD1A7A" w14:textId="77777777" w:rsidR="00B15419" w:rsidRPr="00E77C21" w:rsidRDefault="00B15419">
            <w:pPr>
              <w:pStyle w:val="TableParagraph"/>
              <w:kinsoku w:val="0"/>
              <w:overflowPunct w:val="0"/>
              <w:spacing w:line="276" w:lineRule="auto"/>
              <w:ind w:left="102"/>
            </w:pPr>
            <w:r w:rsidRPr="00E77C21">
              <w:t>N</w:t>
            </w:r>
            <w:r w:rsidRPr="00E77C21">
              <w:rPr>
                <w:spacing w:val="-6"/>
              </w:rPr>
              <w:t>H</w:t>
            </w:r>
            <w:r w:rsidRPr="00E77C21">
              <w:rPr>
                <w:spacing w:val="10"/>
              </w:rPr>
              <w:t>W</w:t>
            </w:r>
            <w:r w:rsidRPr="00E77C21">
              <w:rPr>
                <w:spacing w:val="-2"/>
              </w:rPr>
              <w:t>=</w:t>
            </w:r>
            <w:r w:rsidRPr="00E77C21">
              <w:t>n</w:t>
            </w:r>
            <w:r w:rsidRPr="00E77C21">
              <w:rPr>
                <w:spacing w:val="-1"/>
              </w:rPr>
              <w:t>o</w:t>
            </w:r>
            <w:r w:rsidRPr="00E77C21">
              <w:t>n-H</w:t>
            </w:r>
            <w:r w:rsidRPr="00E77C21">
              <w:rPr>
                <w:spacing w:val="-1"/>
              </w:rPr>
              <w:t>i</w:t>
            </w:r>
            <w:r w:rsidRPr="00E77C21">
              <w:rPr>
                <w:spacing w:val="1"/>
              </w:rPr>
              <w:t>s</w:t>
            </w:r>
            <w:r w:rsidRPr="00E77C21">
              <w:t>p</w:t>
            </w:r>
            <w:r w:rsidRPr="00E77C21">
              <w:rPr>
                <w:spacing w:val="-1"/>
              </w:rPr>
              <w:t>a</w:t>
            </w:r>
            <w:r w:rsidRPr="00E77C21">
              <w:t>n</w:t>
            </w:r>
            <w:r w:rsidRPr="00E77C21">
              <w:rPr>
                <w:spacing w:val="-2"/>
              </w:rPr>
              <w:t>i</w:t>
            </w:r>
            <w:r w:rsidRPr="00E77C21">
              <w:t>c</w:t>
            </w:r>
            <w:r w:rsidRPr="00E77C21">
              <w:rPr>
                <w:spacing w:val="-13"/>
              </w:rPr>
              <w:t xml:space="preserve"> </w:t>
            </w:r>
            <w:r w:rsidRPr="00E77C21">
              <w:rPr>
                <w:spacing w:val="8"/>
              </w:rPr>
              <w:t>W</w:t>
            </w:r>
            <w:r w:rsidRPr="00E77C21">
              <w:t>h</w:t>
            </w:r>
            <w:r w:rsidRPr="00E77C21">
              <w:rPr>
                <w:spacing w:val="-2"/>
              </w:rPr>
              <w:t>i</w:t>
            </w:r>
            <w:r w:rsidRPr="00E77C21">
              <w:t>te;</w:t>
            </w:r>
            <w:r w:rsidRPr="00E77C21">
              <w:rPr>
                <w:spacing w:val="-10"/>
              </w:rPr>
              <w:t xml:space="preserve"> </w:t>
            </w:r>
            <w:r w:rsidRPr="00E77C21">
              <w:t>NH</w:t>
            </w:r>
            <w:r w:rsidRPr="00E77C21">
              <w:rPr>
                <w:spacing w:val="1"/>
              </w:rPr>
              <w:t>B</w:t>
            </w:r>
            <w:r w:rsidRPr="00E77C21">
              <w:rPr>
                <w:spacing w:val="-2"/>
              </w:rPr>
              <w:t>=</w:t>
            </w:r>
            <w:r w:rsidRPr="00E77C21">
              <w:t>n</w:t>
            </w:r>
            <w:r w:rsidRPr="00E77C21">
              <w:rPr>
                <w:spacing w:val="1"/>
              </w:rPr>
              <w:t>on</w:t>
            </w:r>
            <w:r w:rsidRPr="00E77C21">
              <w:t>-H</w:t>
            </w:r>
            <w:r w:rsidRPr="00E77C21">
              <w:rPr>
                <w:spacing w:val="-1"/>
              </w:rPr>
              <w:t>i</w:t>
            </w:r>
            <w:r w:rsidRPr="00E77C21">
              <w:rPr>
                <w:spacing w:val="1"/>
              </w:rPr>
              <w:t>s</w:t>
            </w:r>
            <w:r w:rsidRPr="00E77C21">
              <w:t>p</w:t>
            </w:r>
            <w:r w:rsidRPr="00E77C21">
              <w:rPr>
                <w:spacing w:val="1"/>
              </w:rPr>
              <w:t>a</w:t>
            </w:r>
            <w:r w:rsidRPr="00E77C21">
              <w:t>n</w:t>
            </w:r>
            <w:r w:rsidRPr="00E77C21">
              <w:rPr>
                <w:spacing w:val="-2"/>
              </w:rPr>
              <w:t>i</w:t>
            </w:r>
            <w:r w:rsidRPr="00E77C21">
              <w:t>c</w:t>
            </w:r>
            <w:r w:rsidRPr="00E77C21">
              <w:rPr>
                <w:spacing w:val="-9"/>
              </w:rPr>
              <w:t xml:space="preserve"> </w:t>
            </w:r>
            <w:r w:rsidRPr="00E77C21">
              <w:rPr>
                <w:spacing w:val="-1"/>
              </w:rPr>
              <w:t>B</w:t>
            </w:r>
            <w:r w:rsidRPr="00E77C21">
              <w:rPr>
                <w:spacing w:val="1"/>
              </w:rPr>
              <w:t>l</w:t>
            </w:r>
            <w:r w:rsidRPr="00E77C21">
              <w:t>ac</w:t>
            </w:r>
            <w:r w:rsidRPr="00E77C21">
              <w:rPr>
                <w:spacing w:val="3"/>
              </w:rPr>
              <w:t>k</w:t>
            </w:r>
            <w:r w:rsidRPr="00E77C21">
              <w:t>;</w:t>
            </w:r>
            <w:r w:rsidRPr="00E77C21">
              <w:rPr>
                <w:spacing w:val="-13"/>
              </w:rPr>
              <w:t xml:space="preserve"> </w:t>
            </w:r>
            <w:r w:rsidRPr="00E77C21">
              <w:rPr>
                <w:spacing w:val="-1"/>
              </w:rPr>
              <w:t>AP</w:t>
            </w:r>
            <w:r w:rsidRPr="00E77C21">
              <w:rPr>
                <w:spacing w:val="2"/>
              </w:rPr>
              <w:t>I</w:t>
            </w:r>
            <w:r w:rsidRPr="00E77C21">
              <w:rPr>
                <w:spacing w:val="1"/>
              </w:rPr>
              <w:t>=</w:t>
            </w:r>
            <w:r w:rsidRPr="00E77C21">
              <w:rPr>
                <w:spacing w:val="-1"/>
              </w:rPr>
              <w:t>A</w:t>
            </w:r>
            <w:r w:rsidRPr="00E77C21">
              <w:rPr>
                <w:spacing w:val="1"/>
              </w:rPr>
              <w:t>s</w:t>
            </w:r>
            <w:r w:rsidRPr="00E77C21">
              <w:rPr>
                <w:spacing w:val="-1"/>
              </w:rPr>
              <w:t>i</w:t>
            </w:r>
            <w:r w:rsidRPr="00E77C21">
              <w:t>an</w:t>
            </w:r>
            <w:r w:rsidRPr="00E77C21">
              <w:rPr>
                <w:spacing w:val="-10"/>
              </w:rPr>
              <w:t xml:space="preserve"> </w:t>
            </w:r>
            <w:r w:rsidRPr="00E77C21">
              <w:rPr>
                <w:spacing w:val="1"/>
              </w:rPr>
              <w:t>P</w:t>
            </w:r>
            <w:r w:rsidRPr="00E77C21">
              <w:t>ac</w:t>
            </w:r>
            <w:r w:rsidRPr="00E77C21">
              <w:rPr>
                <w:spacing w:val="-1"/>
              </w:rPr>
              <w:t>i</w:t>
            </w:r>
            <w:r w:rsidRPr="00E77C21">
              <w:rPr>
                <w:spacing w:val="2"/>
              </w:rPr>
              <w:t>f</w:t>
            </w:r>
            <w:r w:rsidRPr="00E77C21">
              <w:rPr>
                <w:spacing w:val="-1"/>
              </w:rPr>
              <w:t>i</w:t>
            </w:r>
            <w:r w:rsidRPr="00E77C21">
              <w:t>c</w:t>
            </w:r>
            <w:r w:rsidRPr="00E77C21">
              <w:rPr>
                <w:spacing w:val="-11"/>
              </w:rPr>
              <w:t xml:space="preserve"> </w:t>
            </w:r>
            <w:r w:rsidRPr="00E77C21">
              <w:t>Is</w:t>
            </w:r>
            <w:r w:rsidRPr="00E77C21">
              <w:rPr>
                <w:spacing w:val="-1"/>
              </w:rPr>
              <w:t>l</w:t>
            </w:r>
            <w:r w:rsidRPr="00E77C21">
              <w:t>a</w:t>
            </w:r>
            <w:r w:rsidRPr="00E77C21">
              <w:rPr>
                <w:spacing w:val="1"/>
              </w:rPr>
              <w:t>n</w:t>
            </w:r>
            <w:r w:rsidRPr="00E77C21">
              <w:t>d</w:t>
            </w:r>
            <w:r w:rsidRPr="00E77C21">
              <w:rPr>
                <w:spacing w:val="-1"/>
              </w:rPr>
              <w:t>e</w:t>
            </w:r>
            <w:r w:rsidRPr="00E77C21">
              <w:t>r;</w:t>
            </w:r>
            <w:r w:rsidRPr="00E77C21">
              <w:rPr>
                <w:spacing w:val="-10"/>
              </w:rPr>
              <w:t xml:space="preserve"> </w:t>
            </w:r>
            <w:r w:rsidRPr="00E77C21">
              <w:rPr>
                <w:spacing w:val="-1"/>
              </w:rPr>
              <w:t>A</w:t>
            </w:r>
            <w:r w:rsidRPr="00E77C21">
              <w:rPr>
                <w:spacing w:val="2"/>
              </w:rPr>
              <w:t>I</w:t>
            </w:r>
            <w:r w:rsidRPr="00E77C21">
              <w:rPr>
                <w:spacing w:val="-2"/>
              </w:rPr>
              <w:t>=</w:t>
            </w:r>
            <w:r w:rsidRPr="00E77C21">
              <w:rPr>
                <w:spacing w:val="-1"/>
              </w:rPr>
              <w:t>A</w:t>
            </w:r>
            <w:r w:rsidRPr="00E77C21">
              <w:rPr>
                <w:spacing w:val="4"/>
              </w:rPr>
              <w:t>m</w:t>
            </w:r>
            <w:r w:rsidRPr="00E77C21">
              <w:t>erican</w:t>
            </w:r>
            <w:r w:rsidRPr="00E77C21">
              <w:rPr>
                <w:spacing w:val="-11"/>
              </w:rPr>
              <w:t xml:space="preserve"> </w:t>
            </w:r>
            <w:r w:rsidRPr="00E77C21">
              <w:t>I</w:t>
            </w:r>
            <w:r w:rsidRPr="00E77C21">
              <w:rPr>
                <w:spacing w:val="1"/>
              </w:rPr>
              <w:t>n</w:t>
            </w:r>
            <w:r w:rsidRPr="00E77C21">
              <w:t>d</w:t>
            </w:r>
            <w:r w:rsidRPr="00E77C21">
              <w:rPr>
                <w:spacing w:val="-2"/>
              </w:rPr>
              <w:t>i</w:t>
            </w:r>
            <w:r w:rsidRPr="00E77C21">
              <w:rPr>
                <w:spacing w:val="1"/>
              </w:rPr>
              <w:t>a</w:t>
            </w:r>
            <w:r w:rsidRPr="00E77C21">
              <w:t>n</w:t>
            </w:r>
          </w:p>
        </w:tc>
      </w:tr>
    </w:tbl>
    <w:p w14:paraId="44359FDF" w14:textId="77777777" w:rsidR="00B15419" w:rsidRPr="00E77C21" w:rsidRDefault="00B15419" w:rsidP="00B15419">
      <w:pPr>
        <w:kinsoku w:val="0"/>
        <w:overflowPunct w:val="0"/>
        <w:spacing w:before="6" w:line="170" w:lineRule="exact"/>
        <w:rPr>
          <w:rFonts w:ascii="Times New Roman" w:eastAsiaTheme="minorEastAsia" w:hAnsi="Times New Roman"/>
          <w:sz w:val="24"/>
        </w:rPr>
      </w:pPr>
    </w:p>
    <w:p w14:paraId="58431A0F" w14:textId="77777777" w:rsidR="00E80E2A" w:rsidRDefault="00B15419" w:rsidP="00E80E2A">
      <w:pPr>
        <w:pStyle w:val="BodyText"/>
        <w:kinsoku w:val="0"/>
        <w:overflowPunct w:val="0"/>
        <w:spacing w:before="77"/>
        <w:ind w:left="120" w:right="288"/>
        <w:rPr>
          <w:rFonts w:ascii="Times New Roman" w:hAnsi="Times New Roman"/>
          <w:sz w:val="24"/>
        </w:rPr>
      </w:pPr>
      <w:r w:rsidRPr="00E77C21">
        <w:rPr>
          <w:rFonts w:ascii="Times New Roman" w:hAnsi="Times New Roman"/>
          <w:spacing w:val="1"/>
          <w:sz w:val="24"/>
        </w:rPr>
        <w:t>T</w:t>
      </w:r>
      <w:r w:rsidRPr="00E77C21">
        <w:rPr>
          <w:rFonts w:ascii="Times New Roman" w:hAnsi="Times New Roman"/>
          <w:sz w:val="24"/>
        </w:rPr>
        <w:t>he</w:t>
      </w:r>
      <w:r w:rsidRPr="00E77C21">
        <w:rPr>
          <w:rFonts w:ascii="Times New Roman" w:hAnsi="Times New Roman"/>
          <w:spacing w:val="-3"/>
          <w:sz w:val="24"/>
        </w:rPr>
        <w:t xml:space="preserve"> </w:t>
      </w:r>
      <w:r w:rsidRPr="00E77C21">
        <w:rPr>
          <w:rFonts w:ascii="Times New Roman" w:hAnsi="Times New Roman"/>
          <w:sz w:val="24"/>
        </w:rPr>
        <w:t>co</w:t>
      </w:r>
      <w:r w:rsidRPr="00E77C21">
        <w:rPr>
          <w:rFonts w:ascii="Times New Roman" w:hAnsi="Times New Roman"/>
          <w:spacing w:val="-2"/>
          <w:sz w:val="24"/>
        </w:rPr>
        <w:t>l</w:t>
      </w:r>
      <w:r w:rsidRPr="00E77C21">
        <w:rPr>
          <w:rFonts w:ascii="Times New Roman" w:hAnsi="Times New Roman"/>
          <w:sz w:val="24"/>
        </w:rPr>
        <w:t>umns</w:t>
      </w:r>
      <w:r w:rsidRPr="00E77C21">
        <w:rPr>
          <w:rFonts w:ascii="Times New Roman" w:hAnsi="Times New Roman"/>
          <w:spacing w:val="-3"/>
          <w:sz w:val="24"/>
        </w:rPr>
        <w:t xml:space="preserve"> </w:t>
      </w:r>
      <w:r w:rsidRPr="00E77C21">
        <w:rPr>
          <w:rFonts w:ascii="Times New Roman" w:hAnsi="Times New Roman"/>
          <w:sz w:val="24"/>
        </w:rPr>
        <w:t>d</w:t>
      </w:r>
      <w:r w:rsidRPr="00E77C21">
        <w:rPr>
          <w:rFonts w:ascii="Times New Roman" w:hAnsi="Times New Roman"/>
          <w:spacing w:val="-1"/>
          <w:sz w:val="24"/>
        </w:rPr>
        <w:t>e</w:t>
      </w:r>
      <w:r w:rsidRPr="00E77C21">
        <w:rPr>
          <w:rFonts w:ascii="Times New Roman" w:hAnsi="Times New Roman"/>
          <w:sz w:val="24"/>
        </w:rPr>
        <w:t>n</w:t>
      </w:r>
      <w:r w:rsidRPr="00E77C21">
        <w:rPr>
          <w:rFonts w:ascii="Times New Roman" w:hAnsi="Times New Roman"/>
          <w:spacing w:val="-1"/>
          <w:sz w:val="24"/>
        </w:rPr>
        <w:t>o</w:t>
      </w:r>
      <w:r w:rsidRPr="00E77C21">
        <w:rPr>
          <w:rFonts w:ascii="Times New Roman" w:hAnsi="Times New Roman"/>
          <w:sz w:val="24"/>
        </w:rPr>
        <w:t>ted</w:t>
      </w:r>
      <w:r w:rsidRPr="00E77C21">
        <w:rPr>
          <w:rFonts w:ascii="Times New Roman" w:hAnsi="Times New Roman"/>
          <w:spacing w:val="-3"/>
          <w:sz w:val="24"/>
        </w:rPr>
        <w:t xml:space="preserve"> </w:t>
      </w:r>
      <w:r w:rsidRPr="00E77C21">
        <w:rPr>
          <w:rFonts w:ascii="Times New Roman" w:hAnsi="Times New Roman"/>
          <w:spacing w:val="-2"/>
          <w:sz w:val="24"/>
        </w:rPr>
        <w:t>Δ*</w:t>
      </w:r>
      <w:r w:rsidRPr="00E77C21">
        <w:rPr>
          <w:rFonts w:ascii="Times New Roman" w:hAnsi="Times New Roman"/>
          <w:spacing w:val="-1"/>
          <w:position w:val="-3"/>
          <w:sz w:val="24"/>
        </w:rPr>
        <w:t>20</w:t>
      </w:r>
      <w:r w:rsidRPr="00E77C21">
        <w:rPr>
          <w:rFonts w:ascii="Times New Roman" w:hAnsi="Times New Roman"/>
          <w:spacing w:val="1"/>
          <w:position w:val="-3"/>
          <w:sz w:val="24"/>
        </w:rPr>
        <w:t>1</w:t>
      </w:r>
      <w:r w:rsidRPr="00E77C21">
        <w:rPr>
          <w:rFonts w:ascii="Times New Roman" w:hAnsi="Times New Roman"/>
          <w:position w:val="-3"/>
          <w:sz w:val="24"/>
        </w:rPr>
        <w:t>7</w:t>
      </w:r>
      <w:r w:rsidRPr="00E77C21">
        <w:rPr>
          <w:rFonts w:ascii="Times New Roman" w:hAnsi="Times New Roman"/>
          <w:spacing w:val="1"/>
          <w:position w:val="-3"/>
          <w:sz w:val="24"/>
        </w:rPr>
        <w:t>-</w:t>
      </w:r>
      <w:r w:rsidRPr="00E77C21">
        <w:rPr>
          <w:rFonts w:ascii="Times New Roman" w:hAnsi="Times New Roman"/>
          <w:spacing w:val="-1"/>
          <w:position w:val="-3"/>
          <w:sz w:val="24"/>
        </w:rPr>
        <w:t>2</w:t>
      </w:r>
      <w:r w:rsidRPr="00E77C21">
        <w:rPr>
          <w:rFonts w:ascii="Times New Roman" w:hAnsi="Times New Roman"/>
          <w:spacing w:val="1"/>
          <w:position w:val="-3"/>
          <w:sz w:val="24"/>
        </w:rPr>
        <w:t>0</w:t>
      </w:r>
      <w:r w:rsidRPr="00E77C21">
        <w:rPr>
          <w:rFonts w:ascii="Times New Roman" w:hAnsi="Times New Roman"/>
          <w:spacing w:val="-1"/>
          <w:position w:val="-3"/>
          <w:sz w:val="24"/>
        </w:rPr>
        <w:t>0</w:t>
      </w:r>
      <w:r w:rsidRPr="00E77C21">
        <w:rPr>
          <w:rFonts w:ascii="Times New Roman" w:hAnsi="Times New Roman"/>
          <w:position w:val="-3"/>
          <w:sz w:val="24"/>
        </w:rPr>
        <w:t>9</w:t>
      </w:r>
      <w:r w:rsidRPr="00E77C21">
        <w:rPr>
          <w:rFonts w:ascii="Times New Roman" w:hAnsi="Times New Roman"/>
          <w:spacing w:val="-3"/>
          <w:position w:val="-3"/>
          <w:sz w:val="24"/>
        </w:rPr>
        <w:t xml:space="preserve"> </w:t>
      </w:r>
      <w:r w:rsidRPr="00E77C21">
        <w:rPr>
          <w:rFonts w:ascii="Times New Roman" w:hAnsi="Times New Roman"/>
          <w:spacing w:val="-1"/>
          <w:sz w:val="24"/>
        </w:rPr>
        <w:t>an</w:t>
      </w:r>
      <w:r w:rsidRPr="00E77C21">
        <w:rPr>
          <w:rFonts w:ascii="Times New Roman" w:hAnsi="Times New Roman"/>
          <w:sz w:val="24"/>
        </w:rPr>
        <w:t>d</w:t>
      </w:r>
      <w:r w:rsidRPr="00E77C21">
        <w:rPr>
          <w:rFonts w:ascii="Times New Roman" w:hAnsi="Times New Roman"/>
          <w:spacing w:val="-22"/>
          <w:sz w:val="24"/>
        </w:rPr>
        <w:t xml:space="preserve"> </w:t>
      </w:r>
      <w:r w:rsidRPr="00E77C21">
        <w:rPr>
          <w:rFonts w:ascii="Times New Roman" w:hAnsi="Times New Roman"/>
          <w:spacing w:val="-2"/>
          <w:sz w:val="24"/>
        </w:rPr>
        <w:t>Δ</w:t>
      </w:r>
      <w:r w:rsidRPr="00E77C21">
        <w:rPr>
          <w:rFonts w:ascii="Times New Roman" w:hAnsi="Times New Roman"/>
          <w:sz w:val="24"/>
        </w:rPr>
        <w:t>*</w:t>
      </w:r>
      <w:r w:rsidRPr="00E77C21">
        <w:rPr>
          <w:rFonts w:ascii="Times New Roman" w:hAnsi="Times New Roman"/>
          <w:spacing w:val="-1"/>
          <w:position w:val="-3"/>
          <w:sz w:val="24"/>
        </w:rPr>
        <w:t>2</w:t>
      </w:r>
      <w:r w:rsidRPr="00E77C21">
        <w:rPr>
          <w:rFonts w:ascii="Times New Roman" w:hAnsi="Times New Roman"/>
          <w:spacing w:val="1"/>
          <w:position w:val="-3"/>
          <w:sz w:val="24"/>
        </w:rPr>
        <w:t>0</w:t>
      </w:r>
      <w:r w:rsidRPr="00E77C21">
        <w:rPr>
          <w:rFonts w:ascii="Times New Roman" w:hAnsi="Times New Roman"/>
          <w:spacing w:val="-1"/>
          <w:position w:val="-3"/>
          <w:sz w:val="24"/>
        </w:rPr>
        <w:t>17</w:t>
      </w:r>
      <w:r w:rsidRPr="00E77C21">
        <w:rPr>
          <w:rFonts w:ascii="Times New Roman" w:hAnsi="Times New Roman"/>
          <w:spacing w:val="1"/>
          <w:position w:val="-3"/>
          <w:sz w:val="24"/>
        </w:rPr>
        <w:t>-</w:t>
      </w:r>
      <w:r w:rsidRPr="00E77C21">
        <w:rPr>
          <w:rFonts w:ascii="Times New Roman" w:hAnsi="Times New Roman"/>
          <w:spacing w:val="-1"/>
          <w:position w:val="-3"/>
          <w:sz w:val="24"/>
        </w:rPr>
        <w:t>2</w:t>
      </w:r>
      <w:r w:rsidRPr="00E77C21">
        <w:rPr>
          <w:rFonts w:ascii="Times New Roman" w:hAnsi="Times New Roman"/>
          <w:spacing w:val="1"/>
          <w:position w:val="-3"/>
          <w:sz w:val="24"/>
        </w:rPr>
        <w:t>0</w:t>
      </w:r>
      <w:r w:rsidRPr="00E77C21">
        <w:rPr>
          <w:rFonts w:ascii="Times New Roman" w:hAnsi="Times New Roman"/>
          <w:spacing w:val="-1"/>
          <w:position w:val="-3"/>
          <w:sz w:val="24"/>
        </w:rPr>
        <w:t>0</w:t>
      </w:r>
      <w:r w:rsidRPr="00E77C21">
        <w:rPr>
          <w:rFonts w:ascii="Times New Roman" w:hAnsi="Times New Roman"/>
          <w:position w:val="-3"/>
          <w:sz w:val="24"/>
        </w:rPr>
        <w:t>1</w:t>
      </w:r>
      <w:r w:rsidRPr="00E77C21">
        <w:rPr>
          <w:rFonts w:ascii="Times New Roman" w:hAnsi="Times New Roman"/>
          <w:spacing w:val="22"/>
          <w:position w:val="-3"/>
          <w:sz w:val="24"/>
        </w:rPr>
        <w:t xml:space="preserve"> </w:t>
      </w:r>
      <w:r w:rsidRPr="00E77C21">
        <w:rPr>
          <w:rFonts w:ascii="Times New Roman" w:hAnsi="Times New Roman"/>
          <w:sz w:val="24"/>
        </w:rPr>
        <w:t>re</w:t>
      </w:r>
      <w:r w:rsidRPr="00E77C21">
        <w:rPr>
          <w:rFonts w:ascii="Times New Roman" w:hAnsi="Times New Roman"/>
          <w:spacing w:val="-1"/>
          <w:sz w:val="24"/>
        </w:rPr>
        <w:t>p</w:t>
      </w:r>
      <w:r w:rsidRPr="00E77C21">
        <w:rPr>
          <w:rFonts w:ascii="Times New Roman" w:hAnsi="Times New Roman"/>
          <w:sz w:val="24"/>
        </w:rPr>
        <w:t>res</w:t>
      </w:r>
      <w:r w:rsidRPr="00E77C21">
        <w:rPr>
          <w:rFonts w:ascii="Times New Roman" w:hAnsi="Times New Roman"/>
          <w:spacing w:val="-1"/>
          <w:sz w:val="24"/>
        </w:rPr>
        <w:t>e</w:t>
      </w:r>
      <w:r w:rsidRPr="00E77C21">
        <w:rPr>
          <w:rFonts w:ascii="Times New Roman" w:hAnsi="Times New Roman"/>
          <w:sz w:val="24"/>
        </w:rPr>
        <w:t>nt</w:t>
      </w:r>
      <w:r w:rsidRPr="00E77C21">
        <w:rPr>
          <w:rFonts w:ascii="Times New Roman" w:hAnsi="Times New Roman"/>
          <w:spacing w:val="-2"/>
          <w:sz w:val="24"/>
        </w:rPr>
        <w:t xml:space="preserve"> </w:t>
      </w:r>
      <w:r w:rsidRPr="00E77C21">
        <w:rPr>
          <w:rFonts w:ascii="Times New Roman" w:hAnsi="Times New Roman"/>
          <w:sz w:val="24"/>
        </w:rPr>
        <w:t>the</w:t>
      </w:r>
      <w:r w:rsidRPr="00E77C21">
        <w:rPr>
          <w:rFonts w:ascii="Times New Roman" w:hAnsi="Times New Roman"/>
          <w:spacing w:val="-3"/>
          <w:sz w:val="24"/>
        </w:rPr>
        <w:t xml:space="preserve"> </w:t>
      </w:r>
      <w:r w:rsidRPr="00E77C21">
        <w:rPr>
          <w:rFonts w:ascii="Times New Roman" w:hAnsi="Times New Roman"/>
          <w:sz w:val="24"/>
        </w:rPr>
        <w:t>e</w:t>
      </w:r>
      <w:r w:rsidRPr="00E77C21">
        <w:rPr>
          <w:rFonts w:ascii="Times New Roman" w:hAnsi="Times New Roman"/>
          <w:spacing w:val="-3"/>
          <w:sz w:val="24"/>
        </w:rPr>
        <w:t>s</w:t>
      </w:r>
      <w:r w:rsidRPr="00E77C21">
        <w:rPr>
          <w:rFonts w:ascii="Times New Roman" w:hAnsi="Times New Roman"/>
          <w:sz w:val="24"/>
        </w:rPr>
        <w:t>t</w:t>
      </w:r>
      <w:r w:rsidRPr="00E77C21">
        <w:rPr>
          <w:rFonts w:ascii="Times New Roman" w:hAnsi="Times New Roman"/>
          <w:spacing w:val="-2"/>
          <w:sz w:val="24"/>
        </w:rPr>
        <w:t>i</w:t>
      </w:r>
      <w:r w:rsidRPr="00E77C21">
        <w:rPr>
          <w:rFonts w:ascii="Times New Roman" w:hAnsi="Times New Roman"/>
          <w:sz w:val="24"/>
        </w:rPr>
        <w:t>mated</w:t>
      </w:r>
      <w:r w:rsidRPr="00E77C21">
        <w:rPr>
          <w:rFonts w:ascii="Times New Roman" w:hAnsi="Times New Roman"/>
          <w:spacing w:val="-3"/>
          <w:sz w:val="24"/>
        </w:rPr>
        <w:t xml:space="preserve"> </w:t>
      </w:r>
      <w:r w:rsidRPr="00E77C21">
        <w:rPr>
          <w:rFonts w:ascii="Times New Roman" w:hAnsi="Times New Roman"/>
          <w:sz w:val="24"/>
        </w:rPr>
        <w:t>r</w:t>
      </w:r>
      <w:r w:rsidRPr="00E77C21">
        <w:rPr>
          <w:rFonts w:ascii="Times New Roman" w:hAnsi="Times New Roman"/>
          <w:spacing w:val="-3"/>
          <w:sz w:val="24"/>
        </w:rPr>
        <w:t>a</w:t>
      </w:r>
      <w:r w:rsidRPr="00E77C21">
        <w:rPr>
          <w:rFonts w:ascii="Times New Roman" w:hAnsi="Times New Roman"/>
          <w:sz w:val="24"/>
        </w:rPr>
        <w:t>te</w:t>
      </w:r>
      <w:r w:rsidRPr="00E77C21">
        <w:rPr>
          <w:rFonts w:ascii="Times New Roman" w:hAnsi="Times New Roman"/>
          <w:spacing w:val="-3"/>
          <w:sz w:val="24"/>
        </w:rPr>
        <w:t xml:space="preserve"> o</w:t>
      </w:r>
      <w:r w:rsidRPr="00E77C21">
        <w:rPr>
          <w:rFonts w:ascii="Times New Roman" w:hAnsi="Times New Roman"/>
          <w:sz w:val="24"/>
        </w:rPr>
        <w:t>f</w:t>
      </w:r>
      <w:r w:rsidRPr="00E77C21">
        <w:rPr>
          <w:rFonts w:ascii="Times New Roman" w:hAnsi="Times New Roman"/>
          <w:spacing w:val="1"/>
          <w:sz w:val="24"/>
        </w:rPr>
        <w:t xml:space="preserve"> </w:t>
      </w:r>
      <w:r w:rsidRPr="00E77C21">
        <w:rPr>
          <w:rFonts w:ascii="Times New Roman" w:hAnsi="Times New Roman"/>
          <w:sz w:val="24"/>
        </w:rPr>
        <w:t>ch</w:t>
      </w:r>
      <w:r w:rsidRPr="00E77C21">
        <w:rPr>
          <w:rFonts w:ascii="Times New Roman" w:hAnsi="Times New Roman"/>
          <w:spacing w:val="-1"/>
          <w:sz w:val="24"/>
        </w:rPr>
        <w:t>a</w:t>
      </w:r>
      <w:r w:rsidRPr="00E77C21">
        <w:rPr>
          <w:rFonts w:ascii="Times New Roman" w:hAnsi="Times New Roman"/>
          <w:spacing w:val="-3"/>
          <w:sz w:val="24"/>
        </w:rPr>
        <w:t>n</w:t>
      </w:r>
      <w:r w:rsidRPr="00E77C21">
        <w:rPr>
          <w:rFonts w:ascii="Times New Roman" w:hAnsi="Times New Roman"/>
          <w:spacing w:val="1"/>
          <w:sz w:val="24"/>
        </w:rPr>
        <w:t>g</w:t>
      </w:r>
      <w:r w:rsidRPr="00E77C21">
        <w:rPr>
          <w:rFonts w:ascii="Times New Roman" w:hAnsi="Times New Roman"/>
          <w:sz w:val="24"/>
        </w:rPr>
        <w:t>e</w:t>
      </w:r>
      <w:r w:rsidRPr="00E77C21">
        <w:rPr>
          <w:rFonts w:ascii="Times New Roman" w:hAnsi="Times New Roman"/>
          <w:spacing w:val="-1"/>
          <w:sz w:val="24"/>
        </w:rPr>
        <w:t xml:space="preserve"> </w:t>
      </w:r>
      <w:r w:rsidRPr="00E77C21">
        <w:rPr>
          <w:rFonts w:ascii="Times New Roman" w:hAnsi="Times New Roman"/>
          <w:sz w:val="24"/>
        </w:rPr>
        <w:t>in</w:t>
      </w:r>
      <w:r w:rsidRPr="00E77C21">
        <w:rPr>
          <w:rFonts w:ascii="Times New Roman" w:hAnsi="Times New Roman"/>
          <w:spacing w:val="-3"/>
          <w:sz w:val="24"/>
        </w:rPr>
        <w:t xml:space="preserve"> </w:t>
      </w:r>
      <w:r w:rsidRPr="00E77C21">
        <w:rPr>
          <w:rFonts w:ascii="Times New Roman" w:hAnsi="Times New Roman"/>
          <w:sz w:val="24"/>
        </w:rPr>
        <w:t>the</w:t>
      </w:r>
      <w:r w:rsidRPr="00E77C21">
        <w:rPr>
          <w:rFonts w:ascii="Times New Roman" w:hAnsi="Times New Roman"/>
          <w:spacing w:val="-3"/>
          <w:sz w:val="24"/>
        </w:rPr>
        <w:t xml:space="preserve"> </w:t>
      </w:r>
      <w:r w:rsidRPr="00E77C21">
        <w:rPr>
          <w:rFonts w:ascii="Times New Roman" w:hAnsi="Times New Roman"/>
          <w:sz w:val="24"/>
        </w:rPr>
        <w:t>pre</w:t>
      </w:r>
      <w:r w:rsidRPr="00E77C21">
        <w:rPr>
          <w:rFonts w:ascii="Times New Roman" w:hAnsi="Times New Roman"/>
          <w:spacing w:val="-3"/>
          <w:sz w:val="24"/>
        </w:rPr>
        <w:t>v</w:t>
      </w:r>
      <w:r w:rsidRPr="00E77C21">
        <w:rPr>
          <w:rFonts w:ascii="Times New Roman" w:hAnsi="Times New Roman"/>
          <w:sz w:val="24"/>
        </w:rPr>
        <w:t>a</w:t>
      </w:r>
      <w:r w:rsidRPr="00E77C21">
        <w:rPr>
          <w:rFonts w:ascii="Times New Roman" w:hAnsi="Times New Roman"/>
          <w:spacing w:val="-2"/>
          <w:sz w:val="24"/>
        </w:rPr>
        <w:t>l</w:t>
      </w:r>
      <w:r w:rsidRPr="00E77C21">
        <w:rPr>
          <w:rFonts w:ascii="Times New Roman" w:hAnsi="Times New Roman"/>
          <w:sz w:val="24"/>
        </w:rPr>
        <w:t>e</w:t>
      </w:r>
      <w:r w:rsidRPr="00E77C21">
        <w:rPr>
          <w:rFonts w:ascii="Times New Roman" w:hAnsi="Times New Roman"/>
          <w:spacing w:val="-1"/>
          <w:sz w:val="24"/>
        </w:rPr>
        <w:t>n</w:t>
      </w:r>
      <w:r w:rsidRPr="00E77C21">
        <w:rPr>
          <w:rFonts w:ascii="Times New Roman" w:hAnsi="Times New Roman"/>
          <w:sz w:val="24"/>
        </w:rPr>
        <w:t>ce estim</w:t>
      </w:r>
      <w:r w:rsidRPr="00E77C21">
        <w:rPr>
          <w:rFonts w:ascii="Times New Roman" w:hAnsi="Times New Roman"/>
          <w:spacing w:val="-3"/>
          <w:sz w:val="24"/>
        </w:rPr>
        <w:t>a</w:t>
      </w:r>
      <w:r w:rsidRPr="00E77C21">
        <w:rPr>
          <w:rFonts w:ascii="Times New Roman" w:hAnsi="Times New Roman"/>
          <w:sz w:val="24"/>
        </w:rPr>
        <w:t>tes b</w:t>
      </w:r>
      <w:r w:rsidRPr="00E77C21">
        <w:rPr>
          <w:rFonts w:ascii="Times New Roman" w:hAnsi="Times New Roman"/>
          <w:spacing w:val="-3"/>
          <w:sz w:val="24"/>
        </w:rPr>
        <w:t>e</w:t>
      </w:r>
      <w:r w:rsidRPr="00E77C21">
        <w:rPr>
          <w:rFonts w:ascii="Times New Roman" w:hAnsi="Times New Roman"/>
          <w:sz w:val="24"/>
        </w:rPr>
        <w:t>t</w:t>
      </w:r>
      <w:r w:rsidRPr="00E77C21">
        <w:rPr>
          <w:rFonts w:ascii="Times New Roman" w:hAnsi="Times New Roman"/>
          <w:spacing w:val="-4"/>
          <w:sz w:val="24"/>
        </w:rPr>
        <w:t>w</w:t>
      </w:r>
      <w:r w:rsidRPr="00E77C21">
        <w:rPr>
          <w:rFonts w:ascii="Times New Roman" w:hAnsi="Times New Roman"/>
          <w:sz w:val="24"/>
        </w:rPr>
        <w:t>e</w:t>
      </w:r>
      <w:r w:rsidRPr="00E77C21">
        <w:rPr>
          <w:rFonts w:ascii="Times New Roman" w:hAnsi="Times New Roman"/>
          <w:spacing w:val="-1"/>
          <w:sz w:val="24"/>
        </w:rPr>
        <w:t>e</w:t>
      </w:r>
      <w:r w:rsidRPr="00E77C21">
        <w:rPr>
          <w:rFonts w:ascii="Times New Roman" w:hAnsi="Times New Roman"/>
          <w:sz w:val="24"/>
        </w:rPr>
        <w:t>n 2017</w:t>
      </w:r>
      <w:r w:rsidRPr="00E77C21">
        <w:rPr>
          <w:rFonts w:ascii="Times New Roman" w:hAnsi="Times New Roman"/>
          <w:spacing w:val="-2"/>
          <w:sz w:val="24"/>
        </w:rPr>
        <w:t xml:space="preserve"> </w:t>
      </w:r>
      <w:r w:rsidRPr="00E77C21">
        <w:rPr>
          <w:rFonts w:ascii="Times New Roman" w:hAnsi="Times New Roman"/>
          <w:sz w:val="24"/>
        </w:rPr>
        <w:t>a</w:t>
      </w:r>
      <w:r w:rsidRPr="00E77C21">
        <w:rPr>
          <w:rFonts w:ascii="Times New Roman" w:hAnsi="Times New Roman"/>
          <w:spacing w:val="-1"/>
          <w:sz w:val="24"/>
        </w:rPr>
        <w:t>n</w:t>
      </w:r>
      <w:r w:rsidRPr="00E77C21">
        <w:rPr>
          <w:rFonts w:ascii="Times New Roman" w:hAnsi="Times New Roman"/>
          <w:sz w:val="24"/>
        </w:rPr>
        <w:t>d 200</w:t>
      </w:r>
      <w:r w:rsidRPr="00E77C21">
        <w:rPr>
          <w:rFonts w:ascii="Times New Roman" w:hAnsi="Times New Roman"/>
          <w:spacing w:val="-1"/>
          <w:sz w:val="24"/>
        </w:rPr>
        <w:t>9</w:t>
      </w:r>
      <w:r w:rsidRPr="00E77C21">
        <w:rPr>
          <w:rFonts w:ascii="Times New Roman" w:hAnsi="Times New Roman"/>
          <w:sz w:val="24"/>
        </w:rPr>
        <w:t>,</w:t>
      </w:r>
      <w:r w:rsidRPr="00E77C21">
        <w:rPr>
          <w:rFonts w:ascii="Times New Roman" w:hAnsi="Times New Roman"/>
          <w:spacing w:val="-1"/>
          <w:sz w:val="24"/>
        </w:rPr>
        <w:t xml:space="preserve"> </w:t>
      </w:r>
      <w:r w:rsidRPr="00E77C21">
        <w:rPr>
          <w:rFonts w:ascii="Times New Roman" w:hAnsi="Times New Roman"/>
          <w:sz w:val="24"/>
        </w:rPr>
        <w:t>a</w:t>
      </w:r>
      <w:r w:rsidRPr="00E77C21">
        <w:rPr>
          <w:rFonts w:ascii="Times New Roman" w:hAnsi="Times New Roman"/>
          <w:spacing w:val="-1"/>
          <w:sz w:val="24"/>
        </w:rPr>
        <w:t>n</w:t>
      </w:r>
      <w:r w:rsidRPr="00E77C21">
        <w:rPr>
          <w:rFonts w:ascii="Times New Roman" w:hAnsi="Times New Roman"/>
          <w:sz w:val="24"/>
        </w:rPr>
        <w:t>d b</w:t>
      </w:r>
      <w:r w:rsidRPr="00E77C21">
        <w:rPr>
          <w:rFonts w:ascii="Times New Roman" w:hAnsi="Times New Roman"/>
          <w:spacing w:val="-3"/>
          <w:sz w:val="24"/>
        </w:rPr>
        <w:t>e</w:t>
      </w:r>
      <w:r w:rsidRPr="00E77C21">
        <w:rPr>
          <w:rFonts w:ascii="Times New Roman" w:hAnsi="Times New Roman"/>
          <w:sz w:val="24"/>
        </w:rPr>
        <w:t>t</w:t>
      </w:r>
      <w:r w:rsidRPr="00E77C21">
        <w:rPr>
          <w:rFonts w:ascii="Times New Roman" w:hAnsi="Times New Roman"/>
          <w:spacing w:val="-4"/>
          <w:sz w:val="24"/>
        </w:rPr>
        <w:t>w</w:t>
      </w:r>
      <w:r w:rsidRPr="00E77C21">
        <w:rPr>
          <w:rFonts w:ascii="Times New Roman" w:hAnsi="Times New Roman"/>
          <w:sz w:val="24"/>
        </w:rPr>
        <w:t>e</w:t>
      </w:r>
      <w:r w:rsidRPr="00E77C21">
        <w:rPr>
          <w:rFonts w:ascii="Times New Roman" w:hAnsi="Times New Roman"/>
          <w:spacing w:val="-1"/>
          <w:sz w:val="24"/>
        </w:rPr>
        <w:t>e</w:t>
      </w:r>
      <w:r w:rsidRPr="00E77C21">
        <w:rPr>
          <w:rFonts w:ascii="Times New Roman" w:hAnsi="Times New Roman"/>
          <w:sz w:val="24"/>
        </w:rPr>
        <w:t>n 2017 a</w:t>
      </w:r>
      <w:r w:rsidRPr="00E77C21">
        <w:rPr>
          <w:rFonts w:ascii="Times New Roman" w:hAnsi="Times New Roman"/>
          <w:spacing w:val="-1"/>
          <w:sz w:val="24"/>
        </w:rPr>
        <w:t>n</w:t>
      </w:r>
      <w:r w:rsidRPr="00E77C21">
        <w:rPr>
          <w:rFonts w:ascii="Times New Roman" w:hAnsi="Times New Roman"/>
          <w:sz w:val="24"/>
        </w:rPr>
        <w:t>d 200</w:t>
      </w:r>
      <w:r w:rsidRPr="00E77C21">
        <w:rPr>
          <w:rFonts w:ascii="Times New Roman" w:hAnsi="Times New Roman"/>
          <w:spacing w:val="-4"/>
          <w:sz w:val="24"/>
        </w:rPr>
        <w:t>1</w:t>
      </w:r>
      <w:r w:rsidRPr="00E77C21">
        <w:rPr>
          <w:rFonts w:ascii="Times New Roman" w:hAnsi="Times New Roman"/>
          <w:sz w:val="24"/>
        </w:rPr>
        <w:t>.</w:t>
      </w:r>
      <w:r w:rsidRPr="00E77C21">
        <w:rPr>
          <w:rFonts w:ascii="Times New Roman" w:hAnsi="Times New Roman"/>
          <w:spacing w:val="-1"/>
          <w:sz w:val="24"/>
        </w:rPr>
        <w:t xml:space="preserve"> </w:t>
      </w:r>
      <w:r w:rsidRPr="00E77C21">
        <w:rPr>
          <w:rFonts w:ascii="Times New Roman" w:hAnsi="Times New Roman"/>
          <w:spacing w:val="1"/>
          <w:sz w:val="24"/>
        </w:rPr>
        <w:t>T</w:t>
      </w:r>
      <w:r w:rsidRPr="00E77C21">
        <w:rPr>
          <w:rFonts w:ascii="Times New Roman" w:hAnsi="Times New Roman"/>
          <w:sz w:val="24"/>
        </w:rPr>
        <w:t>he</w:t>
      </w:r>
      <w:r w:rsidRPr="00E77C21">
        <w:rPr>
          <w:rFonts w:ascii="Times New Roman" w:hAnsi="Times New Roman"/>
          <w:spacing w:val="-2"/>
          <w:sz w:val="24"/>
        </w:rPr>
        <w:t xml:space="preserve"> </w:t>
      </w:r>
      <w:r w:rsidRPr="00E77C21">
        <w:rPr>
          <w:rFonts w:ascii="Times New Roman" w:hAnsi="Times New Roman"/>
          <w:sz w:val="24"/>
        </w:rPr>
        <w:t>e</w:t>
      </w:r>
      <w:r w:rsidRPr="00E77C21">
        <w:rPr>
          <w:rFonts w:ascii="Times New Roman" w:hAnsi="Times New Roman"/>
          <w:spacing w:val="-3"/>
          <w:sz w:val="24"/>
        </w:rPr>
        <w:t>s</w:t>
      </w:r>
      <w:r w:rsidRPr="00E77C21">
        <w:rPr>
          <w:rFonts w:ascii="Times New Roman" w:hAnsi="Times New Roman"/>
          <w:sz w:val="24"/>
        </w:rPr>
        <w:t>t</w:t>
      </w:r>
      <w:r w:rsidRPr="00E77C21">
        <w:rPr>
          <w:rFonts w:ascii="Times New Roman" w:hAnsi="Times New Roman"/>
          <w:spacing w:val="-2"/>
          <w:sz w:val="24"/>
        </w:rPr>
        <w:t>i</w:t>
      </w:r>
      <w:r w:rsidRPr="00E77C21">
        <w:rPr>
          <w:rFonts w:ascii="Times New Roman" w:hAnsi="Times New Roman"/>
          <w:sz w:val="24"/>
        </w:rPr>
        <w:t>mated</w:t>
      </w:r>
      <w:r w:rsidRPr="00E77C21">
        <w:rPr>
          <w:rFonts w:ascii="Times New Roman" w:hAnsi="Times New Roman"/>
          <w:spacing w:val="-2"/>
          <w:sz w:val="24"/>
        </w:rPr>
        <w:t xml:space="preserve"> </w:t>
      </w:r>
      <w:r w:rsidRPr="00E77C21">
        <w:rPr>
          <w:rFonts w:ascii="Times New Roman" w:hAnsi="Times New Roman"/>
          <w:sz w:val="24"/>
        </w:rPr>
        <w:t>pre</w:t>
      </w:r>
      <w:r w:rsidRPr="00E77C21">
        <w:rPr>
          <w:rFonts w:ascii="Times New Roman" w:hAnsi="Times New Roman"/>
          <w:spacing w:val="-3"/>
          <w:sz w:val="24"/>
        </w:rPr>
        <w:t>v</w:t>
      </w:r>
      <w:r w:rsidRPr="00E77C21">
        <w:rPr>
          <w:rFonts w:ascii="Times New Roman" w:hAnsi="Times New Roman"/>
          <w:sz w:val="24"/>
        </w:rPr>
        <w:t>a</w:t>
      </w:r>
      <w:r w:rsidRPr="00E77C21">
        <w:rPr>
          <w:rFonts w:ascii="Times New Roman" w:hAnsi="Times New Roman"/>
          <w:spacing w:val="-2"/>
          <w:sz w:val="24"/>
        </w:rPr>
        <w:t>l</w:t>
      </w:r>
      <w:r w:rsidRPr="00E77C21">
        <w:rPr>
          <w:rFonts w:ascii="Times New Roman" w:hAnsi="Times New Roman"/>
          <w:sz w:val="24"/>
        </w:rPr>
        <w:t>e</w:t>
      </w:r>
      <w:r w:rsidRPr="00E77C21">
        <w:rPr>
          <w:rFonts w:ascii="Times New Roman" w:hAnsi="Times New Roman"/>
          <w:spacing w:val="-1"/>
          <w:sz w:val="24"/>
        </w:rPr>
        <w:t>n</w:t>
      </w:r>
      <w:r w:rsidRPr="00E77C21">
        <w:rPr>
          <w:rFonts w:ascii="Times New Roman" w:hAnsi="Times New Roman"/>
          <w:sz w:val="24"/>
        </w:rPr>
        <w:t>ce in 2</w:t>
      </w:r>
      <w:r w:rsidRPr="00E77C21">
        <w:rPr>
          <w:rFonts w:ascii="Times New Roman" w:hAnsi="Times New Roman"/>
          <w:spacing w:val="-1"/>
          <w:sz w:val="24"/>
        </w:rPr>
        <w:t>0</w:t>
      </w:r>
      <w:r w:rsidRPr="00E77C21">
        <w:rPr>
          <w:rFonts w:ascii="Times New Roman" w:hAnsi="Times New Roman"/>
          <w:spacing w:val="-3"/>
          <w:sz w:val="24"/>
        </w:rPr>
        <w:t>1</w:t>
      </w:r>
      <w:r w:rsidRPr="00E77C21">
        <w:rPr>
          <w:rFonts w:ascii="Times New Roman" w:hAnsi="Times New Roman"/>
          <w:sz w:val="24"/>
        </w:rPr>
        <w:t xml:space="preserve">7 </w:t>
      </w:r>
      <w:r w:rsidRPr="00E77C21">
        <w:rPr>
          <w:rFonts w:ascii="Times New Roman" w:hAnsi="Times New Roman"/>
          <w:spacing w:val="-3"/>
          <w:sz w:val="24"/>
        </w:rPr>
        <w:t>w</w:t>
      </w:r>
      <w:r w:rsidRPr="00E77C21">
        <w:rPr>
          <w:rFonts w:ascii="Times New Roman" w:hAnsi="Times New Roman"/>
          <w:sz w:val="24"/>
        </w:rPr>
        <w:t>as estim</w:t>
      </w:r>
      <w:r w:rsidRPr="00E77C21">
        <w:rPr>
          <w:rFonts w:ascii="Times New Roman" w:hAnsi="Times New Roman"/>
          <w:spacing w:val="-3"/>
          <w:sz w:val="24"/>
        </w:rPr>
        <w:t>a</w:t>
      </w:r>
      <w:r w:rsidRPr="00E77C21">
        <w:rPr>
          <w:rFonts w:ascii="Times New Roman" w:hAnsi="Times New Roman"/>
          <w:sz w:val="24"/>
        </w:rPr>
        <w:t>ted ass</w:t>
      </w:r>
      <w:r w:rsidRPr="00E77C21">
        <w:rPr>
          <w:rFonts w:ascii="Times New Roman" w:hAnsi="Times New Roman"/>
          <w:spacing w:val="-4"/>
          <w:sz w:val="24"/>
        </w:rPr>
        <w:t>u</w:t>
      </w:r>
      <w:r w:rsidRPr="00E77C21">
        <w:rPr>
          <w:rFonts w:ascii="Times New Roman" w:hAnsi="Times New Roman"/>
          <w:sz w:val="24"/>
        </w:rPr>
        <w:t>m</w:t>
      </w:r>
      <w:r w:rsidRPr="00E77C21">
        <w:rPr>
          <w:rFonts w:ascii="Times New Roman" w:hAnsi="Times New Roman"/>
          <w:spacing w:val="-2"/>
          <w:sz w:val="24"/>
        </w:rPr>
        <w:t>i</w:t>
      </w:r>
      <w:r w:rsidRPr="00E77C21">
        <w:rPr>
          <w:rFonts w:ascii="Times New Roman" w:hAnsi="Times New Roman"/>
          <w:spacing w:val="-3"/>
          <w:sz w:val="24"/>
        </w:rPr>
        <w:t>n</w:t>
      </w:r>
      <w:r w:rsidRPr="00E77C21">
        <w:rPr>
          <w:rFonts w:ascii="Times New Roman" w:hAnsi="Times New Roman"/>
          <w:sz w:val="24"/>
        </w:rPr>
        <w:t>g</w:t>
      </w:r>
      <w:r w:rsidRPr="00E77C21">
        <w:rPr>
          <w:rFonts w:ascii="Times New Roman" w:hAnsi="Times New Roman"/>
          <w:spacing w:val="2"/>
          <w:sz w:val="24"/>
        </w:rPr>
        <w:t xml:space="preserve"> </w:t>
      </w:r>
      <w:r w:rsidRPr="00E77C21">
        <w:rPr>
          <w:rFonts w:ascii="Times New Roman" w:hAnsi="Times New Roman"/>
          <w:sz w:val="24"/>
        </w:rPr>
        <w:t>a</w:t>
      </w:r>
      <w:r w:rsidRPr="00E77C21">
        <w:rPr>
          <w:rFonts w:ascii="Times New Roman" w:hAnsi="Times New Roman"/>
          <w:spacing w:val="-2"/>
          <w:sz w:val="24"/>
        </w:rPr>
        <w:t xml:space="preserve"> li</w:t>
      </w:r>
      <w:r w:rsidRPr="00E77C21">
        <w:rPr>
          <w:rFonts w:ascii="Times New Roman" w:hAnsi="Times New Roman"/>
          <w:sz w:val="24"/>
        </w:rPr>
        <w:t>n</w:t>
      </w:r>
      <w:r w:rsidRPr="00E77C21">
        <w:rPr>
          <w:rFonts w:ascii="Times New Roman" w:hAnsi="Times New Roman"/>
          <w:spacing w:val="-1"/>
          <w:sz w:val="24"/>
        </w:rPr>
        <w:t>e</w:t>
      </w:r>
      <w:r w:rsidRPr="00E77C21">
        <w:rPr>
          <w:rFonts w:ascii="Times New Roman" w:hAnsi="Times New Roman"/>
          <w:sz w:val="24"/>
        </w:rPr>
        <w:t>ar</w:t>
      </w:r>
      <w:r w:rsidRPr="00E77C21">
        <w:rPr>
          <w:rFonts w:ascii="Times New Roman" w:hAnsi="Times New Roman"/>
          <w:spacing w:val="-1"/>
          <w:sz w:val="24"/>
        </w:rPr>
        <w:t xml:space="preserve"> </w:t>
      </w:r>
      <w:r w:rsidRPr="00E77C21">
        <w:rPr>
          <w:rFonts w:ascii="Times New Roman" w:hAnsi="Times New Roman"/>
          <w:sz w:val="24"/>
        </w:rPr>
        <w:t>tre</w:t>
      </w:r>
      <w:r w:rsidRPr="00E77C21">
        <w:rPr>
          <w:rFonts w:ascii="Times New Roman" w:hAnsi="Times New Roman"/>
          <w:spacing w:val="-1"/>
          <w:sz w:val="24"/>
        </w:rPr>
        <w:t>n</w:t>
      </w:r>
      <w:r w:rsidRPr="00E77C21">
        <w:rPr>
          <w:rFonts w:ascii="Times New Roman" w:hAnsi="Times New Roman"/>
          <w:spacing w:val="-3"/>
          <w:sz w:val="24"/>
        </w:rPr>
        <w:t>d</w:t>
      </w:r>
      <w:r w:rsidRPr="00E77C21">
        <w:rPr>
          <w:rFonts w:ascii="Times New Roman" w:hAnsi="Times New Roman"/>
          <w:sz w:val="24"/>
        </w:rPr>
        <w:t>.</w:t>
      </w:r>
      <w:r w:rsidRPr="00E77C21">
        <w:rPr>
          <w:rFonts w:ascii="Times New Roman" w:hAnsi="Times New Roman"/>
          <w:spacing w:val="-1"/>
          <w:sz w:val="24"/>
        </w:rPr>
        <w:t xml:space="preserve"> </w:t>
      </w:r>
      <w:r w:rsidRPr="00E77C21">
        <w:rPr>
          <w:rFonts w:ascii="Times New Roman" w:hAnsi="Times New Roman"/>
          <w:spacing w:val="1"/>
          <w:sz w:val="24"/>
        </w:rPr>
        <w:t>T</w:t>
      </w:r>
      <w:r w:rsidRPr="00E77C21">
        <w:rPr>
          <w:rFonts w:ascii="Times New Roman" w:hAnsi="Times New Roman"/>
          <w:sz w:val="24"/>
        </w:rPr>
        <w:t>he</w:t>
      </w:r>
      <w:r w:rsidRPr="00E77C21">
        <w:rPr>
          <w:rFonts w:ascii="Times New Roman" w:hAnsi="Times New Roman"/>
          <w:spacing w:val="-2"/>
          <w:sz w:val="24"/>
        </w:rPr>
        <w:t xml:space="preserve"> </w:t>
      </w:r>
      <w:r w:rsidRPr="00E77C21">
        <w:rPr>
          <w:rFonts w:ascii="Times New Roman" w:hAnsi="Times New Roman"/>
          <w:sz w:val="24"/>
        </w:rPr>
        <w:t>c</w:t>
      </w:r>
      <w:r w:rsidRPr="00E77C21">
        <w:rPr>
          <w:rFonts w:ascii="Times New Roman" w:hAnsi="Times New Roman"/>
          <w:spacing w:val="-3"/>
          <w:sz w:val="24"/>
        </w:rPr>
        <w:t>o</w:t>
      </w:r>
      <w:r w:rsidRPr="00E77C21">
        <w:rPr>
          <w:rFonts w:ascii="Times New Roman" w:hAnsi="Times New Roman"/>
          <w:sz w:val="24"/>
        </w:rPr>
        <w:t>mp</w:t>
      </w:r>
      <w:r w:rsidRPr="00E77C21">
        <w:rPr>
          <w:rFonts w:ascii="Times New Roman" w:hAnsi="Times New Roman"/>
          <w:spacing w:val="-1"/>
          <w:sz w:val="24"/>
        </w:rPr>
        <w:t>a</w:t>
      </w:r>
      <w:r w:rsidRPr="00E77C21">
        <w:rPr>
          <w:rFonts w:ascii="Times New Roman" w:hAnsi="Times New Roman"/>
          <w:sz w:val="24"/>
        </w:rPr>
        <w:t>r</w:t>
      </w:r>
      <w:r w:rsidRPr="00E77C21">
        <w:rPr>
          <w:rFonts w:ascii="Times New Roman" w:hAnsi="Times New Roman"/>
          <w:spacing w:val="-2"/>
          <w:sz w:val="24"/>
        </w:rPr>
        <w:t>i</w:t>
      </w:r>
      <w:r w:rsidRPr="00E77C21">
        <w:rPr>
          <w:rFonts w:ascii="Times New Roman" w:hAnsi="Times New Roman"/>
          <w:spacing w:val="-3"/>
          <w:sz w:val="24"/>
        </w:rPr>
        <w:t>s</w:t>
      </w:r>
      <w:r w:rsidRPr="00E77C21">
        <w:rPr>
          <w:rFonts w:ascii="Times New Roman" w:hAnsi="Times New Roman"/>
          <w:sz w:val="24"/>
        </w:rPr>
        <w:t>on b</w:t>
      </w:r>
      <w:r w:rsidRPr="00E77C21">
        <w:rPr>
          <w:rFonts w:ascii="Times New Roman" w:hAnsi="Times New Roman"/>
          <w:spacing w:val="-1"/>
          <w:sz w:val="24"/>
        </w:rPr>
        <w:t>e</w:t>
      </w:r>
      <w:r w:rsidRPr="00E77C21">
        <w:rPr>
          <w:rFonts w:ascii="Times New Roman" w:hAnsi="Times New Roman"/>
          <w:sz w:val="24"/>
        </w:rPr>
        <w:t>t</w:t>
      </w:r>
      <w:r w:rsidRPr="00E77C21">
        <w:rPr>
          <w:rFonts w:ascii="Times New Roman" w:hAnsi="Times New Roman"/>
          <w:spacing w:val="-4"/>
          <w:sz w:val="24"/>
        </w:rPr>
        <w:t>w</w:t>
      </w:r>
      <w:r w:rsidRPr="00E77C21">
        <w:rPr>
          <w:rFonts w:ascii="Times New Roman" w:hAnsi="Times New Roman"/>
          <w:sz w:val="24"/>
        </w:rPr>
        <w:t>e</w:t>
      </w:r>
      <w:r w:rsidRPr="00E77C21">
        <w:rPr>
          <w:rFonts w:ascii="Times New Roman" w:hAnsi="Times New Roman"/>
          <w:spacing w:val="-1"/>
          <w:sz w:val="24"/>
        </w:rPr>
        <w:t>e</w:t>
      </w:r>
      <w:r w:rsidRPr="00E77C21">
        <w:rPr>
          <w:rFonts w:ascii="Times New Roman" w:hAnsi="Times New Roman"/>
          <w:sz w:val="24"/>
        </w:rPr>
        <w:t xml:space="preserve">n </w:t>
      </w:r>
      <w:r w:rsidRPr="00E77C21">
        <w:rPr>
          <w:rFonts w:ascii="Times New Roman" w:hAnsi="Times New Roman"/>
          <w:spacing w:val="1"/>
          <w:sz w:val="24"/>
        </w:rPr>
        <w:t>t</w:t>
      </w:r>
      <w:r w:rsidRPr="00E77C21">
        <w:rPr>
          <w:rFonts w:ascii="Times New Roman" w:hAnsi="Times New Roman"/>
          <w:sz w:val="24"/>
        </w:rPr>
        <w:t>h</w:t>
      </w:r>
      <w:r w:rsidRPr="00E77C21">
        <w:rPr>
          <w:rFonts w:ascii="Times New Roman" w:hAnsi="Times New Roman"/>
          <w:spacing w:val="-1"/>
          <w:sz w:val="24"/>
        </w:rPr>
        <w:t>o</w:t>
      </w:r>
      <w:r w:rsidRPr="00E77C21">
        <w:rPr>
          <w:rFonts w:ascii="Times New Roman" w:hAnsi="Times New Roman"/>
          <w:sz w:val="24"/>
        </w:rPr>
        <w:t>se</w:t>
      </w:r>
      <w:r w:rsidRPr="00E77C21">
        <w:rPr>
          <w:rFonts w:ascii="Times New Roman" w:hAnsi="Times New Roman"/>
          <w:spacing w:val="-2"/>
          <w:sz w:val="24"/>
        </w:rPr>
        <w:t xml:space="preserve"> </w:t>
      </w:r>
      <w:r w:rsidRPr="00E77C21">
        <w:rPr>
          <w:rFonts w:ascii="Times New Roman" w:hAnsi="Times New Roman"/>
          <w:sz w:val="24"/>
        </w:rPr>
        <w:t>r</w:t>
      </w:r>
      <w:r w:rsidRPr="00E77C21">
        <w:rPr>
          <w:rFonts w:ascii="Times New Roman" w:hAnsi="Times New Roman"/>
          <w:spacing w:val="-3"/>
          <w:sz w:val="24"/>
        </w:rPr>
        <w:t>a</w:t>
      </w:r>
      <w:r w:rsidRPr="00E77C21">
        <w:rPr>
          <w:rFonts w:ascii="Times New Roman" w:hAnsi="Times New Roman"/>
          <w:sz w:val="24"/>
        </w:rPr>
        <w:t>tes</w:t>
      </w:r>
      <w:r w:rsidRPr="00E77C21">
        <w:rPr>
          <w:rFonts w:ascii="Times New Roman" w:hAnsi="Times New Roman"/>
          <w:spacing w:val="-2"/>
          <w:sz w:val="24"/>
        </w:rPr>
        <w:t xml:space="preserve"> </w:t>
      </w:r>
      <w:r w:rsidRPr="00E77C21">
        <w:rPr>
          <w:rFonts w:ascii="Times New Roman" w:hAnsi="Times New Roman"/>
          <w:sz w:val="24"/>
        </w:rPr>
        <w:t>a</w:t>
      </w:r>
      <w:r w:rsidRPr="00E77C21">
        <w:rPr>
          <w:rFonts w:ascii="Times New Roman" w:hAnsi="Times New Roman"/>
          <w:spacing w:val="-1"/>
          <w:sz w:val="24"/>
        </w:rPr>
        <w:t>n</w:t>
      </w:r>
      <w:r w:rsidRPr="00E77C21">
        <w:rPr>
          <w:rFonts w:ascii="Times New Roman" w:hAnsi="Times New Roman"/>
          <w:sz w:val="24"/>
        </w:rPr>
        <w:t xml:space="preserve">d </w:t>
      </w:r>
      <w:r w:rsidRPr="00E77C21">
        <w:rPr>
          <w:rFonts w:ascii="Times New Roman" w:hAnsi="Times New Roman"/>
          <w:spacing w:val="1"/>
          <w:sz w:val="24"/>
        </w:rPr>
        <w:t>t</w:t>
      </w:r>
      <w:r w:rsidRPr="00E77C21">
        <w:rPr>
          <w:rFonts w:ascii="Times New Roman" w:hAnsi="Times New Roman"/>
          <w:sz w:val="24"/>
        </w:rPr>
        <w:t>he</w:t>
      </w:r>
      <w:r w:rsidRPr="00E77C21">
        <w:rPr>
          <w:rFonts w:ascii="Times New Roman" w:hAnsi="Times New Roman"/>
          <w:spacing w:val="-2"/>
          <w:sz w:val="24"/>
        </w:rPr>
        <w:t xml:space="preserve"> </w:t>
      </w:r>
      <w:r w:rsidRPr="00E77C21">
        <w:rPr>
          <w:rFonts w:ascii="Times New Roman" w:hAnsi="Times New Roman"/>
          <w:sz w:val="24"/>
        </w:rPr>
        <w:t>d</w:t>
      </w:r>
      <w:r w:rsidRPr="00E77C21">
        <w:rPr>
          <w:rFonts w:ascii="Times New Roman" w:hAnsi="Times New Roman"/>
          <w:spacing w:val="-1"/>
          <w:sz w:val="24"/>
        </w:rPr>
        <w:t>e</w:t>
      </w:r>
      <w:r w:rsidRPr="00E77C21">
        <w:rPr>
          <w:rFonts w:ascii="Times New Roman" w:hAnsi="Times New Roman"/>
          <w:sz w:val="24"/>
        </w:rPr>
        <w:t>te</w:t>
      </w:r>
      <w:r w:rsidRPr="00E77C21">
        <w:rPr>
          <w:rFonts w:ascii="Times New Roman" w:hAnsi="Times New Roman"/>
          <w:spacing w:val="-3"/>
          <w:sz w:val="24"/>
        </w:rPr>
        <w:t>c</w:t>
      </w:r>
      <w:r w:rsidRPr="00E77C21">
        <w:rPr>
          <w:rFonts w:ascii="Times New Roman" w:hAnsi="Times New Roman"/>
          <w:sz w:val="24"/>
        </w:rPr>
        <w:t>ta</w:t>
      </w:r>
      <w:r w:rsidRPr="00E77C21">
        <w:rPr>
          <w:rFonts w:ascii="Times New Roman" w:hAnsi="Times New Roman"/>
          <w:spacing w:val="-1"/>
          <w:sz w:val="24"/>
        </w:rPr>
        <w:t>b</w:t>
      </w:r>
      <w:r w:rsidRPr="00E77C21">
        <w:rPr>
          <w:rFonts w:ascii="Times New Roman" w:hAnsi="Times New Roman"/>
          <w:spacing w:val="-2"/>
          <w:sz w:val="24"/>
        </w:rPr>
        <w:t>l</w:t>
      </w:r>
      <w:r w:rsidRPr="00E77C21">
        <w:rPr>
          <w:rFonts w:ascii="Times New Roman" w:hAnsi="Times New Roman"/>
          <w:sz w:val="24"/>
        </w:rPr>
        <w:t>e</w:t>
      </w:r>
      <w:r w:rsidRPr="00E77C21">
        <w:rPr>
          <w:rFonts w:ascii="Times New Roman" w:hAnsi="Times New Roman"/>
          <w:spacing w:val="-2"/>
          <w:sz w:val="24"/>
        </w:rPr>
        <w:t xml:space="preserve"> </w:t>
      </w:r>
      <w:r w:rsidRPr="00E77C21">
        <w:rPr>
          <w:rFonts w:ascii="Times New Roman" w:hAnsi="Times New Roman"/>
          <w:sz w:val="24"/>
        </w:rPr>
        <w:t>rate</w:t>
      </w:r>
      <w:r w:rsidRPr="00E77C21">
        <w:rPr>
          <w:rFonts w:ascii="Times New Roman" w:hAnsi="Times New Roman"/>
          <w:spacing w:val="-2"/>
          <w:sz w:val="24"/>
        </w:rPr>
        <w:t xml:space="preserve"> </w:t>
      </w:r>
      <w:r w:rsidRPr="00E77C21">
        <w:rPr>
          <w:rFonts w:ascii="Times New Roman" w:hAnsi="Times New Roman"/>
          <w:spacing w:val="-3"/>
          <w:sz w:val="24"/>
        </w:rPr>
        <w:t>o</w:t>
      </w:r>
      <w:r w:rsidRPr="00E77C21">
        <w:rPr>
          <w:rFonts w:ascii="Times New Roman" w:hAnsi="Times New Roman"/>
          <w:sz w:val="24"/>
        </w:rPr>
        <w:t>f</w:t>
      </w:r>
      <w:r w:rsidRPr="00E77C21">
        <w:rPr>
          <w:rFonts w:ascii="Times New Roman" w:hAnsi="Times New Roman"/>
          <w:spacing w:val="2"/>
          <w:sz w:val="24"/>
        </w:rPr>
        <w:t xml:space="preserve"> </w:t>
      </w:r>
      <w:r w:rsidRPr="00E77C21">
        <w:rPr>
          <w:rFonts w:ascii="Times New Roman" w:hAnsi="Times New Roman"/>
          <w:sz w:val="24"/>
        </w:rPr>
        <w:t>ch</w:t>
      </w:r>
      <w:r w:rsidRPr="00E77C21">
        <w:rPr>
          <w:rFonts w:ascii="Times New Roman" w:hAnsi="Times New Roman"/>
          <w:spacing w:val="-1"/>
          <w:sz w:val="24"/>
        </w:rPr>
        <w:t>a</w:t>
      </w:r>
      <w:r w:rsidRPr="00E77C21">
        <w:rPr>
          <w:rFonts w:ascii="Times New Roman" w:hAnsi="Times New Roman"/>
          <w:spacing w:val="4"/>
          <w:sz w:val="24"/>
        </w:rPr>
        <w:t>n</w:t>
      </w:r>
      <w:r w:rsidRPr="00E77C21">
        <w:rPr>
          <w:rFonts w:ascii="Times New Roman" w:hAnsi="Times New Roman"/>
          <w:spacing w:val="1"/>
          <w:sz w:val="24"/>
        </w:rPr>
        <w:t>g</w:t>
      </w:r>
      <w:r w:rsidRPr="00E77C21">
        <w:rPr>
          <w:rFonts w:ascii="Times New Roman" w:hAnsi="Times New Roman"/>
          <w:sz w:val="24"/>
        </w:rPr>
        <w:t>es su</w:t>
      </w:r>
      <w:r w:rsidRPr="00E77C21">
        <w:rPr>
          <w:rFonts w:ascii="Times New Roman" w:hAnsi="Times New Roman"/>
          <w:spacing w:val="-1"/>
          <w:sz w:val="24"/>
        </w:rPr>
        <w:t>g</w:t>
      </w:r>
      <w:r w:rsidRPr="00E77C21">
        <w:rPr>
          <w:rFonts w:ascii="Times New Roman" w:hAnsi="Times New Roman"/>
          <w:spacing w:val="1"/>
          <w:sz w:val="24"/>
        </w:rPr>
        <w:t>g</w:t>
      </w:r>
      <w:r w:rsidRPr="00E77C21">
        <w:rPr>
          <w:rFonts w:ascii="Times New Roman" w:hAnsi="Times New Roman"/>
          <w:sz w:val="24"/>
        </w:rPr>
        <w:t>e</w:t>
      </w:r>
      <w:r w:rsidRPr="00E77C21">
        <w:rPr>
          <w:rFonts w:ascii="Times New Roman" w:hAnsi="Times New Roman"/>
          <w:spacing w:val="-3"/>
          <w:sz w:val="24"/>
        </w:rPr>
        <w:t>s</w:t>
      </w:r>
      <w:r w:rsidRPr="00E77C21">
        <w:rPr>
          <w:rFonts w:ascii="Times New Roman" w:hAnsi="Times New Roman"/>
          <w:sz w:val="24"/>
        </w:rPr>
        <w:t>ts</w:t>
      </w:r>
      <w:r w:rsidRPr="00E77C21">
        <w:rPr>
          <w:rFonts w:ascii="Times New Roman" w:hAnsi="Times New Roman"/>
          <w:spacing w:val="-2"/>
          <w:sz w:val="24"/>
        </w:rPr>
        <w:t xml:space="preserve"> </w:t>
      </w:r>
      <w:r w:rsidRPr="00E77C21">
        <w:rPr>
          <w:rFonts w:ascii="Times New Roman" w:hAnsi="Times New Roman"/>
          <w:sz w:val="24"/>
        </w:rPr>
        <w:t>th</w:t>
      </w:r>
      <w:r w:rsidRPr="00E77C21">
        <w:rPr>
          <w:rFonts w:ascii="Times New Roman" w:hAnsi="Times New Roman"/>
          <w:spacing w:val="-4"/>
          <w:sz w:val="24"/>
        </w:rPr>
        <w:t>a</w:t>
      </w:r>
      <w:r w:rsidRPr="00E77C21">
        <w:rPr>
          <w:rFonts w:ascii="Times New Roman" w:hAnsi="Times New Roman"/>
          <w:sz w:val="24"/>
        </w:rPr>
        <w:t>t</w:t>
      </w:r>
      <w:r w:rsidRPr="00E77C21">
        <w:rPr>
          <w:rFonts w:ascii="Times New Roman" w:hAnsi="Times New Roman"/>
          <w:spacing w:val="2"/>
          <w:sz w:val="24"/>
        </w:rPr>
        <w:t xml:space="preserve"> </w:t>
      </w:r>
      <w:r w:rsidRPr="00E77C21">
        <w:rPr>
          <w:rFonts w:ascii="Times New Roman" w:hAnsi="Times New Roman"/>
          <w:spacing w:val="-4"/>
          <w:sz w:val="24"/>
        </w:rPr>
        <w:t>w</w:t>
      </w:r>
      <w:r w:rsidRPr="00E77C21">
        <w:rPr>
          <w:rFonts w:ascii="Times New Roman" w:hAnsi="Times New Roman"/>
          <w:sz w:val="24"/>
        </w:rPr>
        <w:t>e are</w:t>
      </w:r>
      <w:r w:rsidRPr="00E77C21">
        <w:rPr>
          <w:rFonts w:ascii="Times New Roman" w:hAnsi="Times New Roman"/>
          <w:spacing w:val="-2"/>
          <w:sz w:val="24"/>
        </w:rPr>
        <w:t xml:space="preserve"> </w:t>
      </w:r>
      <w:r w:rsidRPr="00E77C21">
        <w:rPr>
          <w:rFonts w:ascii="Times New Roman" w:hAnsi="Times New Roman"/>
          <w:spacing w:val="-4"/>
          <w:sz w:val="24"/>
        </w:rPr>
        <w:t>w</w:t>
      </w:r>
      <w:r w:rsidRPr="00E77C21">
        <w:rPr>
          <w:rFonts w:ascii="Times New Roman" w:hAnsi="Times New Roman"/>
          <w:sz w:val="24"/>
        </w:rPr>
        <w:t>ell-p</w:t>
      </w:r>
      <w:r w:rsidRPr="00E77C21">
        <w:rPr>
          <w:rFonts w:ascii="Times New Roman" w:hAnsi="Times New Roman"/>
          <w:spacing w:val="-1"/>
          <w:sz w:val="24"/>
        </w:rPr>
        <w:t>o</w:t>
      </w:r>
      <w:r w:rsidRPr="00E77C21">
        <w:rPr>
          <w:rFonts w:ascii="Times New Roman" w:hAnsi="Times New Roman"/>
          <w:spacing w:val="-4"/>
          <w:sz w:val="24"/>
        </w:rPr>
        <w:t>w</w:t>
      </w:r>
      <w:r w:rsidRPr="00E77C21">
        <w:rPr>
          <w:rFonts w:ascii="Times New Roman" w:hAnsi="Times New Roman"/>
          <w:sz w:val="24"/>
        </w:rPr>
        <w:t>ered to d</w:t>
      </w:r>
      <w:r w:rsidRPr="00E77C21">
        <w:rPr>
          <w:rFonts w:ascii="Times New Roman" w:hAnsi="Times New Roman"/>
          <w:spacing w:val="-3"/>
          <w:sz w:val="24"/>
        </w:rPr>
        <w:t>e</w:t>
      </w:r>
      <w:r w:rsidRPr="00E77C21">
        <w:rPr>
          <w:rFonts w:ascii="Times New Roman" w:hAnsi="Times New Roman"/>
          <w:sz w:val="24"/>
        </w:rPr>
        <w:t>tect</w:t>
      </w:r>
      <w:r w:rsidRPr="00E77C21">
        <w:rPr>
          <w:rFonts w:ascii="Times New Roman" w:hAnsi="Times New Roman"/>
          <w:spacing w:val="-1"/>
          <w:sz w:val="24"/>
        </w:rPr>
        <w:t xml:space="preserve"> </w:t>
      </w:r>
      <w:r w:rsidRPr="00E77C21">
        <w:rPr>
          <w:rFonts w:ascii="Times New Roman" w:hAnsi="Times New Roman"/>
          <w:sz w:val="24"/>
        </w:rPr>
        <w:t>ch</w:t>
      </w:r>
      <w:r w:rsidRPr="00E77C21">
        <w:rPr>
          <w:rFonts w:ascii="Times New Roman" w:hAnsi="Times New Roman"/>
          <w:spacing w:val="-1"/>
          <w:sz w:val="24"/>
        </w:rPr>
        <w:t>a</w:t>
      </w:r>
      <w:r w:rsidRPr="00E77C21">
        <w:rPr>
          <w:rFonts w:ascii="Times New Roman" w:hAnsi="Times New Roman"/>
          <w:spacing w:val="-3"/>
          <w:sz w:val="24"/>
        </w:rPr>
        <w:t>n</w:t>
      </w:r>
      <w:r w:rsidRPr="00E77C21">
        <w:rPr>
          <w:rFonts w:ascii="Times New Roman" w:hAnsi="Times New Roman"/>
          <w:spacing w:val="1"/>
          <w:sz w:val="24"/>
        </w:rPr>
        <w:t>g</w:t>
      </w:r>
      <w:r w:rsidRPr="00E77C21">
        <w:rPr>
          <w:rFonts w:ascii="Times New Roman" w:hAnsi="Times New Roman"/>
          <w:sz w:val="24"/>
        </w:rPr>
        <w:t>es</w:t>
      </w:r>
      <w:r w:rsidRPr="00E77C21">
        <w:rPr>
          <w:rFonts w:ascii="Times New Roman" w:hAnsi="Times New Roman"/>
          <w:spacing w:val="-2"/>
          <w:sz w:val="24"/>
        </w:rPr>
        <w:t xml:space="preserve"> i</w:t>
      </w:r>
      <w:r w:rsidRPr="00E77C21">
        <w:rPr>
          <w:rFonts w:ascii="Times New Roman" w:hAnsi="Times New Roman"/>
          <w:sz w:val="24"/>
        </w:rPr>
        <w:t>n pre</w:t>
      </w:r>
      <w:r w:rsidRPr="00E77C21">
        <w:rPr>
          <w:rFonts w:ascii="Times New Roman" w:hAnsi="Times New Roman"/>
          <w:spacing w:val="-3"/>
          <w:sz w:val="24"/>
        </w:rPr>
        <w:t>v</w:t>
      </w:r>
      <w:r w:rsidRPr="00E77C21">
        <w:rPr>
          <w:rFonts w:ascii="Times New Roman" w:hAnsi="Times New Roman"/>
          <w:sz w:val="24"/>
        </w:rPr>
        <w:t>a</w:t>
      </w:r>
      <w:r w:rsidRPr="00E77C21">
        <w:rPr>
          <w:rFonts w:ascii="Times New Roman" w:hAnsi="Times New Roman"/>
          <w:spacing w:val="-2"/>
          <w:sz w:val="24"/>
        </w:rPr>
        <w:t>l</w:t>
      </w:r>
      <w:r w:rsidRPr="00E77C21">
        <w:rPr>
          <w:rFonts w:ascii="Times New Roman" w:hAnsi="Times New Roman"/>
          <w:sz w:val="24"/>
        </w:rPr>
        <w:t>e</w:t>
      </w:r>
      <w:r w:rsidRPr="00E77C21">
        <w:rPr>
          <w:rFonts w:ascii="Times New Roman" w:hAnsi="Times New Roman"/>
          <w:spacing w:val="-1"/>
          <w:sz w:val="24"/>
        </w:rPr>
        <w:t>n</w:t>
      </w:r>
      <w:r w:rsidRPr="00E77C21">
        <w:rPr>
          <w:rFonts w:ascii="Times New Roman" w:hAnsi="Times New Roman"/>
          <w:sz w:val="24"/>
        </w:rPr>
        <w:t>ce</w:t>
      </w:r>
      <w:r w:rsidRPr="00E77C21">
        <w:rPr>
          <w:rFonts w:ascii="Times New Roman" w:hAnsi="Times New Roman"/>
          <w:spacing w:val="-2"/>
          <w:sz w:val="24"/>
        </w:rPr>
        <w:t xml:space="preserve"> </w:t>
      </w:r>
      <w:r w:rsidRPr="00E77C21">
        <w:rPr>
          <w:rFonts w:ascii="Times New Roman" w:hAnsi="Times New Roman"/>
          <w:sz w:val="24"/>
        </w:rPr>
        <w:t>for</w:t>
      </w:r>
      <w:r w:rsidRPr="00E77C21">
        <w:rPr>
          <w:rFonts w:ascii="Times New Roman" w:hAnsi="Times New Roman"/>
          <w:spacing w:val="-1"/>
          <w:sz w:val="24"/>
        </w:rPr>
        <w:t xml:space="preserve"> </w:t>
      </w:r>
      <w:r w:rsidRPr="00E77C21">
        <w:rPr>
          <w:rFonts w:ascii="Times New Roman" w:hAnsi="Times New Roman"/>
          <w:sz w:val="24"/>
        </w:rPr>
        <w:t>e</w:t>
      </w:r>
      <w:r w:rsidRPr="00E77C21">
        <w:rPr>
          <w:rFonts w:ascii="Times New Roman" w:hAnsi="Times New Roman"/>
          <w:spacing w:val="-4"/>
          <w:sz w:val="24"/>
        </w:rPr>
        <w:t>a</w:t>
      </w:r>
      <w:r w:rsidRPr="00E77C21">
        <w:rPr>
          <w:rFonts w:ascii="Times New Roman" w:hAnsi="Times New Roman"/>
          <w:sz w:val="24"/>
        </w:rPr>
        <w:t>ch d</w:t>
      </w:r>
      <w:r w:rsidRPr="00E77C21">
        <w:rPr>
          <w:rFonts w:ascii="Times New Roman" w:hAnsi="Times New Roman"/>
          <w:spacing w:val="-1"/>
          <w:sz w:val="24"/>
        </w:rPr>
        <w:t>i</w:t>
      </w:r>
      <w:r w:rsidRPr="00E77C21">
        <w:rPr>
          <w:rFonts w:ascii="Times New Roman" w:hAnsi="Times New Roman"/>
          <w:sz w:val="24"/>
        </w:rPr>
        <w:t>a</w:t>
      </w:r>
      <w:r w:rsidRPr="00E77C21">
        <w:rPr>
          <w:rFonts w:ascii="Times New Roman" w:hAnsi="Times New Roman"/>
          <w:spacing w:val="-1"/>
          <w:sz w:val="24"/>
        </w:rPr>
        <w:t>b</w:t>
      </w:r>
      <w:r w:rsidRPr="00E77C21">
        <w:rPr>
          <w:rFonts w:ascii="Times New Roman" w:hAnsi="Times New Roman"/>
          <w:sz w:val="24"/>
        </w:rPr>
        <w:t>etes</w:t>
      </w:r>
      <w:r w:rsidRPr="00E77C21">
        <w:rPr>
          <w:rFonts w:ascii="Times New Roman" w:hAnsi="Times New Roman"/>
          <w:spacing w:val="-2"/>
          <w:sz w:val="24"/>
        </w:rPr>
        <w:t xml:space="preserve"> </w:t>
      </w:r>
      <w:r w:rsidRPr="00E77C21">
        <w:rPr>
          <w:rFonts w:ascii="Times New Roman" w:hAnsi="Times New Roman"/>
          <w:sz w:val="24"/>
        </w:rPr>
        <w:t>t</w:t>
      </w:r>
      <w:r w:rsidRPr="00E77C21">
        <w:rPr>
          <w:rFonts w:ascii="Times New Roman" w:hAnsi="Times New Roman"/>
          <w:spacing w:val="-3"/>
          <w:sz w:val="24"/>
        </w:rPr>
        <w:t>y</w:t>
      </w:r>
      <w:r w:rsidRPr="00E77C21">
        <w:rPr>
          <w:rFonts w:ascii="Times New Roman" w:hAnsi="Times New Roman"/>
          <w:sz w:val="24"/>
        </w:rPr>
        <w:t>p</w:t>
      </w:r>
      <w:r w:rsidRPr="00E77C21">
        <w:rPr>
          <w:rFonts w:ascii="Times New Roman" w:hAnsi="Times New Roman"/>
          <w:spacing w:val="-1"/>
          <w:sz w:val="24"/>
        </w:rPr>
        <w:t>e</w:t>
      </w:r>
      <w:r w:rsidRPr="00E77C21">
        <w:rPr>
          <w:rFonts w:ascii="Times New Roman" w:hAnsi="Times New Roman"/>
          <w:sz w:val="24"/>
        </w:rPr>
        <w:t>.</w:t>
      </w:r>
      <w:r w:rsidRPr="00E77C21">
        <w:rPr>
          <w:rFonts w:ascii="Times New Roman" w:hAnsi="Times New Roman"/>
          <w:spacing w:val="-6"/>
          <w:sz w:val="24"/>
        </w:rPr>
        <w:t xml:space="preserve"> </w:t>
      </w:r>
      <w:r w:rsidRPr="00E77C21">
        <w:rPr>
          <w:rFonts w:ascii="Times New Roman" w:hAnsi="Times New Roman"/>
          <w:spacing w:val="7"/>
          <w:sz w:val="24"/>
        </w:rPr>
        <w:t>W</w:t>
      </w:r>
      <w:r w:rsidRPr="00E77C21">
        <w:rPr>
          <w:rFonts w:ascii="Times New Roman" w:hAnsi="Times New Roman"/>
          <w:sz w:val="24"/>
        </w:rPr>
        <w:t>e</w:t>
      </w:r>
      <w:r w:rsidRPr="00E77C21">
        <w:rPr>
          <w:rFonts w:ascii="Times New Roman" w:hAnsi="Times New Roman"/>
          <w:spacing w:val="-2"/>
          <w:sz w:val="24"/>
        </w:rPr>
        <w:t xml:space="preserve"> </w:t>
      </w:r>
      <w:r w:rsidRPr="00E77C21">
        <w:rPr>
          <w:rFonts w:ascii="Times New Roman" w:hAnsi="Times New Roman"/>
          <w:spacing w:val="-3"/>
          <w:sz w:val="24"/>
        </w:rPr>
        <w:t>a</w:t>
      </w:r>
      <w:r w:rsidRPr="00E77C21">
        <w:rPr>
          <w:rFonts w:ascii="Times New Roman" w:hAnsi="Times New Roman"/>
          <w:sz w:val="24"/>
        </w:rPr>
        <w:t>re</w:t>
      </w:r>
      <w:r w:rsidRPr="00E77C21">
        <w:rPr>
          <w:rFonts w:ascii="Times New Roman" w:hAnsi="Times New Roman"/>
          <w:spacing w:val="-2"/>
          <w:sz w:val="24"/>
        </w:rPr>
        <w:t xml:space="preserve"> </w:t>
      </w:r>
      <w:r w:rsidRPr="00E77C21">
        <w:rPr>
          <w:rFonts w:ascii="Times New Roman" w:hAnsi="Times New Roman"/>
          <w:sz w:val="24"/>
        </w:rPr>
        <w:t>a</w:t>
      </w:r>
      <w:r w:rsidRPr="00E77C21">
        <w:rPr>
          <w:rFonts w:ascii="Times New Roman" w:hAnsi="Times New Roman"/>
          <w:spacing w:val="-2"/>
          <w:sz w:val="24"/>
        </w:rPr>
        <w:t>l</w:t>
      </w:r>
      <w:r w:rsidRPr="00E77C21">
        <w:rPr>
          <w:rFonts w:ascii="Times New Roman" w:hAnsi="Times New Roman"/>
          <w:sz w:val="24"/>
        </w:rPr>
        <w:t xml:space="preserve">so </w:t>
      </w:r>
      <w:r w:rsidRPr="00E77C21">
        <w:rPr>
          <w:rFonts w:ascii="Times New Roman" w:hAnsi="Times New Roman"/>
          <w:spacing w:val="-3"/>
          <w:sz w:val="24"/>
        </w:rPr>
        <w:t>w</w:t>
      </w:r>
      <w:r w:rsidRPr="00E77C21">
        <w:rPr>
          <w:rFonts w:ascii="Times New Roman" w:hAnsi="Times New Roman"/>
          <w:sz w:val="24"/>
        </w:rPr>
        <w:t>e</w:t>
      </w:r>
      <w:r w:rsidRPr="00E77C21">
        <w:rPr>
          <w:rFonts w:ascii="Times New Roman" w:hAnsi="Times New Roman"/>
          <w:spacing w:val="-2"/>
          <w:sz w:val="24"/>
        </w:rPr>
        <w:t>l</w:t>
      </w:r>
      <w:r w:rsidRPr="00E77C21">
        <w:rPr>
          <w:rFonts w:ascii="Times New Roman" w:hAnsi="Times New Roman"/>
          <w:spacing w:val="3"/>
          <w:sz w:val="24"/>
        </w:rPr>
        <w:t>l</w:t>
      </w:r>
      <w:r w:rsidRPr="00E77C21">
        <w:rPr>
          <w:rFonts w:ascii="Times New Roman" w:hAnsi="Times New Roman"/>
          <w:sz w:val="24"/>
        </w:rPr>
        <w:t>- p</w:t>
      </w:r>
      <w:r w:rsidRPr="00E77C21">
        <w:rPr>
          <w:rFonts w:ascii="Times New Roman" w:hAnsi="Times New Roman"/>
          <w:spacing w:val="-1"/>
          <w:sz w:val="24"/>
        </w:rPr>
        <w:t>o</w:t>
      </w:r>
      <w:r w:rsidRPr="00E77C21">
        <w:rPr>
          <w:rFonts w:ascii="Times New Roman" w:hAnsi="Times New Roman"/>
          <w:spacing w:val="-4"/>
          <w:sz w:val="24"/>
        </w:rPr>
        <w:t>w</w:t>
      </w:r>
      <w:r w:rsidRPr="00E77C21">
        <w:rPr>
          <w:rFonts w:ascii="Times New Roman" w:hAnsi="Times New Roman"/>
          <w:sz w:val="24"/>
        </w:rPr>
        <w:t>ered to d</w:t>
      </w:r>
      <w:r w:rsidRPr="00E77C21">
        <w:rPr>
          <w:rFonts w:ascii="Times New Roman" w:hAnsi="Times New Roman"/>
          <w:spacing w:val="-3"/>
          <w:sz w:val="24"/>
        </w:rPr>
        <w:t>e</w:t>
      </w:r>
      <w:r w:rsidRPr="00E77C21">
        <w:rPr>
          <w:rFonts w:ascii="Times New Roman" w:hAnsi="Times New Roman"/>
          <w:sz w:val="24"/>
        </w:rPr>
        <w:t>tect</w:t>
      </w:r>
      <w:r w:rsidRPr="00E77C21">
        <w:rPr>
          <w:rFonts w:ascii="Times New Roman" w:hAnsi="Times New Roman"/>
          <w:spacing w:val="-1"/>
          <w:sz w:val="24"/>
        </w:rPr>
        <w:t xml:space="preserve"> </w:t>
      </w:r>
      <w:r w:rsidRPr="00E77C21">
        <w:rPr>
          <w:rFonts w:ascii="Times New Roman" w:hAnsi="Times New Roman"/>
          <w:spacing w:val="-2"/>
          <w:sz w:val="24"/>
        </w:rPr>
        <w:t>li</w:t>
      </w:r>
      <w:r w:rsidRPr="00E77C21">
        <w:rPr>
          <w:rFonts w:ascii="Times New Roman" w:hAnsi="Times New Roman"/>
          <w:sz w:val="24"/>
        </w:rPr>
        <w:t>n</w:t>
      </w:r>
      <w:r w:rsidRPr="00E77C21">
        <w:rPr>
          <w:rFonts w:ascii="Times New Roman" w:hAnsi="Times New Roman"/>
          <w:spacing w:val="-1"/>
          <w:sz w:val="24"/>
        </w:rPr>
        <w:t>e</w:t>
      </w:r>
      <w:r w:rsidRPr="00E77C21">
        <w:rPr>
          <w:rFonts w:ascii="Times New Roman" w:hAnsi="Times New Roman"/>
          <w:sz w:val="24"/>
        </w:rPr>
        <w:t>ar</w:t>
      </w:r>
      <w:r w:rsidRPr="00E77C21">
        <w:rPr>
          <w:rFonts w:ascii="Times New Roman" w:hAnsi="Times New Roman"/>
          <w:spacing w:val="-1"/>
          <w:sz w:val="24"/>
        </w:rPr>
        <w:t xml:space="preserve"> </w:t>
      </w:r>
      <w:r w:rsidRPr="00E77C21">
        <w:rPr>
          <w:rFonts w:ascii="Times New Roman" w:hAnsi="Times New Roman"/>
          <w:sz w:val="24"/>
        </w:rPr>
        <w:t>tre</w:t>
      </w:r>
      <w:r w:rsidRPr="00E77C21">
        <w:rPr>
          <w:rFonts w:ascii="Times New Roman" w:hAnsi="Times New Roman"/>
          <w:spacing w:val="-1"/>
          <w:sz w:val="24"/>
        </w:rPr>
        <w:t>n</w:t>
      </w:r>
      <w:r w:rsidRPr="00E77C21">
        <w:rPr>
          <w:rFonts w:ascii="Times New Roman" w:hAnsi="Times New Roman"/>
          <w:sz w:val="24"/>
        </w:rPr>
        <w:t>ds</w:t>
      </w:r>
      <w:r w:rsidRPr="00E77C21">
        <w:rPr>
          <w:rFonts w:ascii="Times New Roman" w:hAnsi="Times New Roman"/>
          <w:spacing w:val="-2"/>
          <w:sz w:val="24"/>
        </w:rPr>
        <w:t xml:space="preserve"> i</w:t>
      </w:r>
      <w:r w:rsidRPr="00E77C21">
        <w:rPr>
          <w:rFonts w:ascii="Times New Roman" w:hAnsi="Times New Roman"/>
          <w:sz w:val="24"/>
        </w:rPr>
        <w:t>n spec</w:t>
      </w:r>
      <w:r w:rsidRPr="00E77C21">
        <w:rPr>
          <w:rFonts w:ascii="Times New Roman" w:hAnsi="Times New Roman"/>
          <w:spacing w:val="-4"/>
          <w:sz w:val="24"/>
        </w:rPr>
        <w:t>i</w:t>
      </w:r>
      <w:r w:rsidRPr="00E77C21">
        <w:rPr>
          <w:rFonts w:ascii="Times New Roman" w:hAnsi="Times New Roman"/>
          <w:spacing w:val="3"/>
          <w:sz w:val="24"/>
        </w:rPr>
        <w:t>f</w:t>
      </w:r>
      <w:r w:rsidRPr="00E77C21">
        <w:rPr>
          <w:rFonts w:ascii="Times New Roman" w:hAnsi="Times New Roman"/>
          <w:spacing w:val="-2"/>
          <w:sz w:val="24"/>
        </w:rPr>
        <w:t>i</w:t>
      </w:r>
      <w:r w:rsidRPr="00E77C21">
        <w:rPr>
          <w:rFonts w:ascii="Times New Roman" w:hAnsi="Times New Roman"/>
          <w:sz w:val="24"/>
        </w:rPr>
        <w:t>c</w:t>
      </w:r>
      <w:r w:rsidRPr="00E77C21">
        <w:rPr>
          <w:rFonts w:ascii="Times New Roman" w:hAnsi="Times New Roman"/>
          <w:spacing w:val="-2"/>
          <w:sz w:val="24"/>
        </w:rPr>
        <w:t xml:space="preserve"> </w:t>
      </w:r>
      <w:r w:rsidRPr="00E77C21">
        <w:rPr>
          <w:rFonts w:ascii="Times New Roman" w:hAnsi="Times New Roman"/>
          <w:sz w:val="24"/>
        </w:rPr>
        <w:t>rac</w:t>
      </w:r>
      <w:r w:rsidRPr="00E77C21">
        <w:rPr>
          <w:rFonts w:ascii="Times New Roman" w:hAnsi="Times New Roman"/>
          <w:spacing w:val="-4"/>
          <w:sz w:val="24"/>
        </w:rPr>
        <w:t>e</w:t>
      </w:r>
      <w:r w:rsidRPr="00E77C21">
        <w:rPr>
          <w:rFonts w:ascii="Times New Roman" w:hAnsi="Times New Roman"/>
          <w:sz w:val="24"/>
        </w:rPr>
        <w:t>/</w:t>
      </w:r>
      <w:r w:rsidRPr="00E77C21">
        <w:rPr>
          <w:rFonts w:ascii="Times New Roman" w:hAnsi="Times New Roman"/>
          <w:spacing w:val="-3"/>
          <w:sz w:val="24"/>
        </w:rPr>
        <w:t>e</w:t>
      </w:r>
      <w:r w:rsidRPr="00E77C21">
        <w:rPr>
          <w:rFonts w:ascii="Times New Roman" w:hAnsi="Times New Roman"/>
          <w:spacing w:val="-2"/>
          <w:sz w:val="24"/>
        </w:rPr>
        <w:t>t</w:t>
      </w:r>
      <w:r w:rsidRPr="00E77C21">
        <w:rPr>
          <w:rFonts w:ascii="Times New Roman" w:hAnsi="Times New Roman"/>
          <w:sz w:val="24"/>
        </w:rPr>
        <w:t>h</w:t>
      </w:r>
      <w:r w:rsidRPr="00E77C21">
        <w:rPr>
          <w:rFonts w:ascii="Times New Roman" w:hAnsi="Times New Roman"/>
          <w:spacing w:val="-1"/>
          <w:sz w:val="24"/>
        </w:rPr>
        <w:t>n</w:t>
      </w:r>
      <w:r w:rsidRPr="00E77C21">
        <w:rPr>
          <w:rFonts w:ascii="Times New Roman" w:hAnsi="Times New Roman"/>
          <w:spacing w:val="-2"/>
          <w:sz w:val="24"/>
        </w:rPr>
        <w:t>i</w:t>
      </w:r>
      <w:r w:rsidRPr="00E77C21">
        <w:rPr>
          <w:rFonts w:ascii="Times New Roman" w:hAnsi="Times New Roman"/>
          <w:sz w:val="24"/>
        </w:rPr>
        <w:t>c</w:t>
      </w:r>
      <w:r w:rsidRPr="00E77C21">
        <w:rPr>
          <w:rFonts w:ascii="Times New Roman" w:hAnsi="Times New Roman"/>
          <w:spacing w:val="1"/>
          <w:sz w:val="24"/>
        </w:rPr>
        <w:t xml:space="preserve"> </w:t>
      </w:r>
      <w:r w:rsidRPr="00E77C21">
        <w:rPr>
          <w:rFonts w:ascii="Times New Roman" w:hAnsi="Times New Roman"/>
          <w:sz w:val="24"/>
        </w:rPr>
        <w:t>group</w:t>
      </w:r>
      <w:r w:rsidRPr="00E77C21">
        <w:rPr>
          <w:rFonts w:ascii="Times New Roman" w:hAnsi="Times New Roman"/>
          <w:spacing w:val="-2"/>
          <w:sz w:val="24"/>
        </w:rPr>
        <w:t xml:space="preserve"> </w:t>
      </w:r>
      <w:r w:rsidRPr="00E77C21">
        <w:rPr>
          <w:rFonts w:ascii="Times New Roman" w:hAnsi="Times New Roman"/>
          <w:sz w:val="24"/>
        </w:rPr>
        <w:t>for</w:t>
      </w:r>
      <w:r w:rsidRPr="00E77C21">
        <w:rPr>
          <w:rFonts w:ascii="Times New Roman" w:hAnsi="Times New Roman"/>
          <w:spacing w:val="-1"/>
          <w:sz w:val="24"/>
        </w:rPr>
        <w:t xml:space="preserve"> </w:t>
      </w:r>
      <w:r w:rsidRPr="00E77C21">
        <w:rPr>
          <w:rFonts w:ascii="Times New Roman" w:hAnsi="Times New Roman"/>
          <w:sz w:val="24"/>
        </w:rPr>
        <w:t>e</w:t>
      </w:r>
      <w:r w:rsidRPr="00E77C21">
        <w:rPr>
          <w:rFonts w:ascii="Times New Roman" w:hAnsi="Times New Roman"/>
          <w:spacing w:val="-1"/>
          <w:sz w:val="24"/>
        </w:rPr>
        <w:t>a</w:t>
      </w:r>
      <w:r w:rsidRPr="00E77C21">
        <w:rPr>
          <w:rFonts w:ascii="Times New Roman" w:hAnsi="Times New Roman"/>
          <w:sz w:val="24"/>
        </w:rPr>
        <w:t>ch</w:t>
      </w:r>
      <w:r w:rsidRPr="00E77C21">
        <w:rPr>
          <w:rFonts w:ascii="Times New Roman" w:hAnsi="Times New Roman"/>
          <w:spacing w:val="-2"/>
          <w:sz w:val="24"/>
        </w:rPr>
        <w:t xml:space="preserve"> </w:t>
      </w:r>
      <w:r w:rsidRPr="00E77C21">
        <w:rPr>
          <w:rFonts w:ascii="Times New Roman" w:hAnsi="Times New Roman"/>
          <w:sz w:val="24"/>
        </w:rPr>
        <w:t>d</w:t>
      </w:r>
      <w:r w:rsidRPr="00E77C21">
        <w:rPr>
          <w:rFonts w:ascii="Times New Roman" w:hAnsi="Times New Roman"/>
          <w:spacing w:val="-2"/>
          <w:sz w:val="24"/>
        </w:rPr>
        <w:t>i</w:t>
      </w:r>
      <w:r w:rsidRPr="00E77C21">
        <w:rPr>
          <w:rFonts w:ascii="Times New Roman" w:hAnsi="Times New Roman"/>
          <w:sz w:val="24"/>
        </w:rPr>
        <w:t>a</w:t>
      </w:r>
      <w:r w:rsidRPr="00E77C21">
        <w:rPr>
          <w:rFonts w:ascii="Times New Roman" w:hAnsi="Times New Roman"/>
          <w:spacing w:val="-1"/>
          <w:sz w:val="24"/>
        </w:rPr>
        <w:t>b</w:t>
      </w:r>
      <w:r w:rsidRPr="00E77C21">
        <w:rPr>
          <w:rFonts w:ascii="Times New Roman" w:hAnsi="Times New Roman"/>
          <w:sz w:val="24"/>
        </w:rPr>
        <w:t>etes</w:t>
      </w:r>
      <w:r w:rsidRPr="00E77C21">
        <w:rPr>
          <w:rFonts w:ascii="Times New Roman" w:hAnsi="Times New Roman"/>
          <w:spacing w:val="-1"/>
          <w:sz w:val="24"/>
        </w:rPr>
        <w:t xml:space="preserve"> </w:t>
      </w:r>
      <w:r w:rsidRPr="00E77C21">
        <w:rPr>
          <w:rFonts w:ascii="Times New Roman" w:hAnsi="Times New Roman"/>
          <w:sz w:val="24"/>
        </w:rPr>
        <w:t>t</w:t>
      </w:r>
      <w:r w:rsidRPr="00E77C21">
        <w:rPr>
          <w:rFonts w:ascii="Times New Roman" w:hAnsi="Times New Roman"/>
          <w:spacing w:val="-3"/>
          <w:sz w:val="24"/>
        </w:rPr>
        <w:t>y</w:t>
      </w:r>
      <w:r w:rsidRPr="00E77C21">
        <w:rPr>
          <w:rFonts w:ascii="Times New Roman" w:hAnsi="Times New Roman"/>
          <w:sz w:val="24"/>
        </w:rPr>
        <w:t>p</w:t>
      </w:r>
      <w:r w:rsidRPr="00E77C21">
        <w:rPr>
          <w:rFonts w:ascii="Times New Roman" w:hAnsi="Times New Roman"/>
          <w:spacing w:val="-1"/>
          <w:sz w:val="24"/>
        </w:rPr>
        <w:t>e</w:t>
      </w:r>
      <w:r w:rsidRPr="00E77C21">
        <w:rPr>
          <w:rFonts w:ascii="Times New Roman" w:hAnsi="Times New Roman"/>
          <w:sz w:val="24"/>
        </w:rPr>
        <w:t>.</w:t>
      </w:r>
      <w:r w:rsidRPr="00E77C21">
        <w:rPr>
          <w:rFonts w:ascii="Times New Roman" w:hAnsi="Times New Roman"/>
          <w:spacing w:val="2"/>
          <w:sz w:val="24"/>
        </w:rPr>
        <w:t xml:space="preserve"> </w:t>
      </w:r>
      <w:r w:rsidRPr="00E77C21">
        <w:rPr>
          <w:rFonts w:ascii="Times New Roman" w:hAnsi="Times New Roman"/>
          <w:sz w:val="24"/>
        </w:rPr>
        <w:t>F</w:t>
      </w:r>
      <w:r w:rsidRPr="00E77C21">
        <w:rPr>
          <w:rFonts w:ascii="Times New Roman" w:hAnsi="Times New Roman"/>
          <w:spacing w:val="-4"/>
          <w:sz w:val="24"/>
        </w:rPr>
        <w:t>o</w:t>
      </w:r>
      <w:r w:rsidRPr="00E77C21">
        <w:rPr>
          <w:rFonts w:ascii="Times New Roman" w:hAnsi="Times New Roman"/>
          <w:sz w:val="24"/>
        </w:rPr>
        <w:t>r</w:t>
      </w:r>
      <w:r w:rsidRPr="00E77C21">
        <w:rPr>
          <w:rFonts w:ascii="Times New Roman" w:hAnsi="Times New Roman"/>
          <w:spacing w:val="1"/>
          <w:sz w:val="24"/>
        </w:rPr>
        <w:t xml:space="preserve"> </w:t>
      </w:r>
      <w:r w:rsidRPr="00E77C21">
        <w:rPr>
          <w:rFonts w:ascii="Times New Roman" w:hAnsi="Times New Roman"/>
          <w:sz w:val="24"/>
        </w:rPr>
        <w:t>e</w:t>
      </w:r>
      <w:r w:rsidRPr="00E77C21">
        <w:rPr>
          <w:rFonts w:ascii="Times New Roman" w:hAnsi="Times New Roman"/>
          <w:spacing w:val="-3"/>
          <w:sz w:val="24"/>
        </w:rPr>
        <w:t>x</w:t>
      </w:r>
      <w:r w:rsidRPr="00E77C21">
        <w:rPr>
          <w:rFonts w:ascii="Times New Roman" w:hAnsi="Times New Roman"/>
          <w:sz w:val="24"/>
        </w:rPr>
        <w:t>amp</w:t>
      </w:r>
      <w:r w:rsidRPr="00E77C21">
        <w:rPr>
          <w:rFonts w:ascii="Times New Roman" w:hAnsi="Times New Roman"/>
          <w:spacing w:val="-1"/>
          <w:sz w:val="24"/>
        </w:rPr>
        <w:t>l</w:t>
      </w:r>
      <w:r w:rsidRPr="00E77C21">
        <w:rPr>
          <w:rFonts w:ascii="Times New Roman" w:hAnsi="Times New Roman"/>
          <w:sz w:val="24"/>
        </w:rPr>
        <w:t>e,</w:t>
      </w:r>
      <w:r w:rsidRPr="00E77C21">
        <w:rPr>
          <w:rFonts w:ascii="Times New Roman" w:hAnsi="Times New Roman"/>
          <w:spacing w:val="-3"/>
          <w:sz w:val="24"/>
        </w:rPr>
        <w:t xml:space="preserve"> </w:t>
      </w:r>
      <w:r w:rsidRPr="00E77C21">
        <w:rPr>
          <w:rFonts w:ascii="Times New Roman" w:hAnsi="Times New Roman"/>
          <w:spacing w:val="-4"/>
          <w:sz w:val="24"/>
        </w:rPr>
        <w:t>w</w:t>
      </w:r>
      <w:r w:rsidRPr="00E77C21">
        <w:rPr>
          <w:rFonts w:ascii="Times New Roman" w:hAnsi="Times New Roman"/>
          <w:sz w:val="24"/>
        </w:rPr>
        <w:t>e</w:t>
      </w:r>
      <w:r w:rsidRPr="00E77C21">
        <w:rPr>
          <w:rFonts w:ascii="Times New Roman" w:hAnsi="Times New Roman"/>
          <w:spacing w:val="3"/>
          <w:sz w:val="24"/>
        </w:rPr>
        <w:t xml:space="preserve"> </w:t>
      </w:r>
      <w:r w:rsidRPr="00E77C21">
        <w:rPr>
          <w:rFonts w:ascii="Times New Roman" w:hAnsi="Times New Roman"/>
          <w:spacing w:val="-4"/>
          <w:sz w:val="24"/>
        </w:rPr>
        <w:t>w</w:t>
      </w:r>
      <w:r w:rsidRPr="00E77C21">
        <w:rPr>
          <w:rFonts w:ascii="Times New Roman" w:hAnsi="Times New Roman"/>
          <w:spacing w:val="1"/>
          <w:sz w:val="24"/>
        </w:rPr>
        <w:t>i</w:t>
      </w:r>
      <w:r w:rsidRPr="00E77C21">
        <w:rPr>
          <w:rFonts w:ascii="Times New Roman" w:hAnsi="Times New Roman"/>
          <w:spacing w:val="-2"/>
          <w:sz w:val="24"/>
        </w:rPr>
        <w:t>l</w:t>
      </w:r>
      <w:r w:rsidRPr="00E77C21">
        <w:rPr>
          <w:rFonts w:ascii="Times New Roman" w:hAnsi="Times New Roman"/>
          <w:sz w:val="24"/>
        </w:rPr>
        <w:t>l h</w:t>
      </w:r>
      <w:r w:rsidRPr="00E77C21">
        <w:rPr>
          <w:rFonts w:ascii="Times New Roman" w:hAnsi="Times New Roman"/>
          <w:spacing w:val="-1"/>
          <w:sz w:val="24"/>
        </w:rPr>
        <w:t>a</w:t>
      </w:r>
      <w:r w:rsidRPr="00E77C21">
        <w:rPr>
          <w:rFonts w:ascii="Times New Roman" w:hAnsi="Times New Roman"/>
          <w:spacing w:val="-3"/>
          <w:sz w:val="24"/>
        </w:rPr>
        <w:t>v</w:t>
      </w:r>
      <w:r w:rsidRPr="00E77C21">
        <w:rPr>
          <w:rFonts w:ascii="Times New Roman" w:hAnsi="Times New Roman"/>
          <w:sz w:val="24"/>
        </w:rPr>
        <w:t>e at</w:t>
      </w:r>
      <w:r w:rsidRPr="00E77C21">
        <w:rPr>
          <w:rFonts w:ascii="Times New Roman" w:hAnsi="Times New Roman"/>
          <w:spacing w:val="1"/>
          <w:sz w:val="24"/>
        </w:rPr>
        <w:t xml:space="preserve"> </w:t>
      </w:r>
      <w:r w:rsidRPr="00E77C21">
        <w:rPr>
          <w:rFonts w:ascii="Times New Roman" w:hAnsi="Times New Roman"/>
          <w:spacing w:val="-2"/>
          <w:sz w:val="24"/>
        </w:rPr>
        <w:t>l</w:t>
      </w:r>
      <w:r w:rsidRPr="00E77C21">
        <w:rPr>
          <w:rFonts w:ascii="Times New Roman" w:hAnsi="Times New Roman"/>
          <w:sz w:val="24"/>
        </w:rPr>
        <w:t>e</w:t>
      </w:r>
      <w:r w:rsidRPr="00E77C21">
        <w:rPr>
          <w:rFonts w:ascii="Times New Roman" w:hAnsi="Times New Roman"/>
          <w:spacing w:val="-1"/>
          <w:sz w:val="24"/>
        </w:rPr>
        <w:t>a</w:t>
      </w:r>
      <w:r w:rsidRPr="00E77C21">
        <w:rPr>
          <w:rFonts w:ascii="Times New Roman" w:hAnsi="Times New Roman"/>
          <w:sz w:val="24"/>
        </w:rPr>
        <w:t>st</w:t>
      </w:r>
      <w:r w:rsidRPr="00E77C21">
        <w:rPr>
          <w:rFonts w:ascii="Times New Roman" w:hAnsi="Times New Roman"/>
          <w:spacing w:val="-1"/>
          <w:sz w:val="24"/>
        </w:rPr>
        <w:t xml:space="preserve"> </w:t>
      </w:r>
      <w:r w:rsidRPr="00E77C21">
        <w:rPr>
          <w:rFonts w:ascii="Times New Roman" w:hAnsi="Times New Roman"/>
          <w:sz w:val="24"/>
        </w:rPr>
        <w:t>9</w:t>
      </w:r>
      <w:r w:rsidRPr="00E77C21">
        <w:rPr>
          <w:rFonts w:ascii="Times New Roman" w:hAnsi="Times New Roman"/>
          <w:spacing w:val="-1"/>
          <w:sz w:val="24"/>
        </w:rPr>
        <w:t>0</w:t>
      </w:r>
      <w:r w:rsidRPr="00E77C21">
        <w:rPr>
          <w:rFonts w:ascii="Times New Roman" w:hAnsi="Times New Roman"/>
          <w:sz w:val="24"/>
        </w:rPr>
        <w:t>%</w:t>
      </w:r>
      <w:r w:rsidRPr="00E77C21">
        <w:rPr>
          <w:rFonts w:ascii="Times New Roman" w:hAnsi="Times New Roman"/>
          <w:spacing w:val="-1"/>
          <w:sz w:val="24"/>
        </w:rPr>
        <w:t xml:space="preserve"> </w:t>
      </w:r>
      <w:r w:rsidRPr="00E77C21">
        <w:rPr>
          <w:rFonts w:ascii="Times New Roman" w:hAnsi="Times New Roman"/>
          <w:sz w:val="24"/>
        </w:rPr>
        <w:t>p</w:t>
      </w:r>
      <w:r w:rsidRPr="00E77C21">
        <w:rPr>
          <w:rFonts w:ascii="Times New Roman" w:hAnsi="Times New Roman"/>
          <w:spacing w:val="-1"/>
          <w:sz w:val="24"/>
        </w:rPr>
        <w:t>o</w:t>
      </w:r>
      <w:r w:rsidRPr="00E77C21">
        <w:rPr>
          <w:rFonts w:ascii="Times New Roman" w:hAnsi="Times New Roman"/>
          <w:spacing w:val="-4"/>
          <w:sz w:val="24"/>
        </w:rPr>
        <w:t>w</w:t>
      </w:r>
      <w:r w:rsidRPr="00E77C21">
        <w:rPr>
          <w:rFonts w:ascii="Times New Roman" w:hAnsi="Times New Roman"/>
          <w:sz w:val="24"/>
        </w:rPr>
        <w:t>er</w:t>
      </w:r>
      <w:r w:rsidRPr="00E77C21">
        <w:rPr>
          <w:rFonts w:ascii="Times New Roman" w:hAnsi="Times New Roman"/>
          <w:spacing w:val="1"/>
          <w:sz w:val="24"/>
        </w:rPr>
        <w:t xml:space="preserve"> </w:t>
      </w:r>
      <w:r w:rsidRPr="00E77C21">
        <w:rPr>
          <w:rFonts w:ascii="Times New Roman" w:hAnsi="Times New Roman"/>
          <w:sz w:val="24"/>
        </w:rPr>
        <w:t>to</w:t>
      </w:r>
      <w:r w:rsidRPr="00E77C21">
        <w:rPr>
          <w:rFonts w:ascii="Times New Roman" w:hAnsi="Times New Roman"/>
          <w:spacing w:val="-2"/>
          <w:sz w:val="24"/>
        </w:rPr>
        <w:t xml:space="preserve"> </w:t>
      </w:r>
      <w:r w:rsidRPr="00E77C21">
        <w:rPr>
          <w:rFonts w:ascii="Times New Roman" w:hAnsi="Times New Roman"/>
          <w:sz w:val="24"/>
        </w:rPr>
        <w:t>d</w:t>
      </w:r>
      <w:r w:rsidRPr="00E77C21">
        <w:rPr>
          <w:rFonts w:ascii="Times New Roman" w:hAnsi="Times New Roman"/>
          <w:spacing w:val="-4"/>
          <w:sz w:val="24"/>
        </w:rPr>
        <w:t>e</w:t>
      </w:r>
      <w:r w:rsidRPr="00E77C21">
        <w:rPr>
          <w:rFonts w:ascii="Times New Roman" w:hAnsi="Times New Roman"/>
          <w:sz w:val="24"/>
        </w:rPr>
        <w:t>tect</w:t>
      </w:r>
      <w:r w:rsidRPr="00E77C21">
        <w:rPr>
          <w:rFonts w:ascii="Times New Roman" w:hAnsi="Times New Roman"/>
          <w:spacing w:val="-1"/>
          <w:sz w:val="24"/>
        </w:rPr>
        <w:t xml:space="preserve"> </w:t>
      </w:r>
      <w:r w:rsidRPr="00E77C21">
        <w:rPr>
          <w:rFonts w:ascii="Times New Roman" w:hAnsi="Times New Roman"/>
          <w:sz w:val="24"/>
        </w:rPr>
        <w:t>a</w:t>
      </w:r>
      <w:r w:rsidRPr="00E77C21">
        <w:rPr>
          <w:rFonts w:ascii="Times New Roman" w:hAnsi="Times New Roman"/>
          <w:spacing w:val="-2"/>
          <w:sz w:val="24"/>
        </w:rPr>
        <w:t xml:space="preserve"> </w:t>
      </w:r>
      <w:r w:rsidRPr="00E77C21">
        <w:rPr>
          <w:rFonts w:ascii="Times New Roman" w:hAnsi="Times New Roman"/>
          <w:sz w:val="24"/>
        </w:rPr>
        <w:t>r</w:t>
      </w:r>
      <w:r w:rsidRPr="00E77C21">
        <w:rPr>
          <w:rFonts w:ascii="Times New Roman" w:hAnsi="Times New Roman"/>
          <w:spacing w:val="1"/>
          <w:sz w:val="24"/>
        </w:rPr>
        <w:t>a</w:t>
      </w:r>
      <w:r w:rsidRPr="00E77C21">
        <w:rPr>
          <w:rFonts w:ascii="Times New Roman" w:hAnsi="Times New Roman"/>
          <w:sz w:val="24"/>
        </w:rPr>
        <w:t>te</w:t>
      </w:r>
      <w:r w:rsidRPr="00E77C21">
        <w:rPr>
          <w:rFonts w:ascii="Times New Roman" w:hAnsi="Times New Roman"/>
          <w:spacing w:val="-2"/>
          <w:sz w:val="24"/>
        </w:rPr>
        <w:t xml:space="preserve"> </w:t>
      </w:r>
      <w:r w:rsidRPr="00E77C21">
        <w:rPr>
          <w:rFonts w:ascii="Times New Roman" w:hAnsi="Times New Roman"/>
          <w:spacing w:val="-3"/>
          <w:sz w:val="24"/>
        </w:rPr>
        <w:t>o</w:t>
      </w:r>
      <w:r w:rsidRPr="00E77C21">
        <w:rPr>
          <w:rFonts w:ascii="Times New Roman" w:hAnsi="Times New Roman"/>
          <w:sz w:val="24"/>
        </w:rPr>
        <w:t>f</w:t>
      </w:r>
      <w:r w:rsidRPr="00E77C21">
        <w:rPr>
          <w:rFonts w:ascii="Times New Roman" w:hAnsi="Times New Roman"/>
          <w:spacing w:val="2"/>
          <w:sz w:val="24"/>
        </w:rPr>
        <w:t xml:space="preserve"> </w:t>
      </w:r>
      <w:r w:rsidRPr="00E77C21">
        <w:rPr>
          <w:rFonts w:ascii="Times New Roman" w:hAnsi="Times New Roman"/>
          <w:sz w:val="24"/>
        </w:rPr>
        <w:t>ch</w:t>
      </w:r>
      <w:r w:rsidRPr="00E77C21">
        <w:rPr>
          <w:rFonts w:ascii="Times New Roman" w:hAnsi="Times New Roman"/>
          <w:spacing w:val="-1"/>
          <w:sz w:val="24"/>
        </w:rPr>
        <w:t>a</w:t>
      </w:r>
      <w:r w:rsidRPr="00E77C21">
        <w:rPr>
          <w:rFonts w:ascii="Times New Roman" w:hAnsi="Times New Roman"/>
          <w:spacing w:val="-3"/>
          <w:sz w:val="24"/>
        </w:rPr>
        <w:t>n</w:t>
      </w:r>
      <w:r w:rsidRPr="00E77C21">
        <w:rPr>
          <w:rFonts w:ascii="Times New Roman" w:hAnsi="Times New Roman"/>
          <w:spacing w:val="1"/>
          <w:sz w:val="24"/>
        </w:rPr>
        <w:t>g</w:t>
      </w:r>
      <w:r w:rsidRPr="00E77C21">
        <w:rPr>
          <w:rFonts w:ascii="Times New Roman" w:hAnsi="Times New Roman"/>
          <w:sz w:val="24"/>
        </w:rPr>
        <w:t>e</w:t>
      </w:r>
      <w:r w:rsidRPr="00E77C21">
        <w:rPr>
          <w:rFonts w:ascii="Times New Roman" w:hAnsi="Times New Roman"/>
          <w:spacing w:val="-2"/>
          <w:sz w:val="24"/>
        </w:rPr>
        <w:t xml:space="preserve"> </w:t>
      </w:r>
      <w:r w:rsidRPr="00E77C21">
        <w:rPr>
          <w:rFonts w:ascii="Times New Roman" w:hAnsi="Times New Roman"/>
          <w:spacing w:val="-3"/>
          <w:sz w:val="24"/>
        </w:rPr>
        <w:t>o</w:t>
      </w:r>
      <w:r w:rsidRPr="00E77C21">
        <w:rPr>
          <w:rFonts w:ascii="Times New Roman" w:hAnsi="Times New Roman"/>
          <w:sz w:val="24"/>
        </w:rPr>
        <w:t>f</w:t>
      </w:r>
      <w:r w:rsidRPr="00E77C21">
        <w:rPr>
          <w:rFonts w:ascii="Times New Roman" w:hAnsi="Times New Roman"/>
          <w:spacing w:val="2"/>
          <w:sz w:val="24"/>
        </w:rPr>
        <w:t xml:space="preserve"> </w:t>
      </w:r>
      <w:r w:rsidRPr="00E77C21">
        <w:rPr>
          <w:rFonts w:ascii="Times New Roman" w:hAnsi="Times New Roman"/>
          <w:spacing w:val="-3"/>
          <w:sz w:val="24"/>
        </w:rPr>
        <w:t>4</w:t>
      </w:r>
      <w:r w:rsidRPr="00E77C21">
        <w:rPr>
          <w:rFonts w:ascii="Times New Roman" w:hAnsi="Times New Roman"/>
          <w:sz w:val="24"/>
        </w:rPr>
        <w:t>.0</w:t>
      </w:r>
      <w:r w:rsidRPr="00E77C21">
        <w:rPr>
          <w:rFonts w:ascii="Times New Roman" w:hAnsi="Times New Roman"/>
          <w:spacing w:val="-1"/>
          <w:sz w:val="24"/>
        </w:rPr>
        <w:t>5</w:t>
      </w:r>
      <w:r w:rsidRPr="00E77C21">
        <w:rPr>
          <w:rFonts w:ascii="Times New Roman" w:hAnsi="Times New Roman"/>
          <w:sz w:val="24"/>
        </w:rPr>
        <w:t>%</w:t>
      </w:r>
      <w:r w:rsidRPr="00E77C21">
        <w:rPr>
          <w:rFonts w:ascii="Times New Roman" w:hAnsi="Times New Roman"/>
          <w:spacing w:val="-1"/>
          <w:sz w:val="24"/>
        </w:rPr>
        <w:t xml:space="preserve"> </w:t>
      </w:r>
      <w:r w:rsidRPr="00E77C21">
        <w:rPr>
          <w:rFonts w:ascii="Times New Roman" w:hAnsi="Times New Roman"/>
          <w:spacing w:val="-2"/>
          <w:sz w:val="24"/>
        </w:rPr>
        <w:t>i</w:t>
      </w:r>
      <w:r w:rsidRPr="00E77C21">
        <w:rPr>
          <w:rFonts w:ascii="Times New Roman" w:hAnsi="Times New Roman"/>
          <w:sz w:val="24"/>
        </w:rPr>
        <w:t>n no</w:t>
      </w:r>
      <w:r w:rsidRPr="00E77C21">
        <w:rPr>
          <w:rFonts w:ascii="Times New Roman" w:hAnsi="Times New Roman"/>
          <w:spacing w:val="2"/>
          <w:sz w:val="24"/>
        </w:rPr>
        <w:t>n</w:t>
      </w:r>
      <w:r w:rsidRPr="00E77C21">
        <w:rPr>
          <w:rFonts w:ascii="Times New Roman" w:hAnsi="Times New Roman"/>
          <w:sz w:val="24"/>
        </w:rPr>
        <w:t>-</w:t>
      </w:r>
      <w:r w:rsidRPr="00E77C21">
        <w:rPr>
          <w:rFonts w:ascii="Times New Roman" w:hAnsi="Times New Roman"/>
          <w:spacing w:val="-2"/>
          <w:sz w:val="24"/>
        </w:rPr>
        <w:t>Hi</w:t>
      </w:r>
      <w:r w:rsidRPr="00E77C21">
        <w:rPr>
          <w:rFonts w:ascii="Times New Roman" w:hAnsi="Times New Roman"/>
          <w:sz w:val="24"/>
        </w:rPr>
        <w:t>sp</w:t>
      </w:r>
      <w:r w:rsidRPr="00E77C21">
        <w:rPr>
          <w:rFonts w:ascii="Times New Roman" w:hAnsi="Times New Roman"/>
          <w:spacing w:val="-1"/>
          <w:sz w:val="24"/>
        </w:rPr>
        <w:t>a</w:t>
      </w:r>
      <w:r w:rsidRPr="00E77C21">
        <w:rPr>
          <w:rFonts w:ascii="Times New Roman" w:hAnsi="Times New Roman"/>
          <w:sz w:val="24"/>
        </w:rPr>
        <w:t>n</w:t>
      </w:r>
      <w:r w:rsidRPr="00E77C21">
        <w:rPr>
          <w:rFonts w:ascii="Times New Roman" w:hAnsi="Times New Roman"/>
          <w:spacing w:val="-2"/>
          <w:sz w:val="24"/>
        </w:rPr>
        <w:t>i</w:t>
      </w:r>
      <w:r w:rsidRPr="00E77C21">
        <w:rPr>
          <w:rFonts w:ascii="Times New Roman" w:hAnsi="Times New Roman"/>
          <w:sz w:val="24"/>
        </w:rPr>
        <w:t>c</w:t>
      </w:r>
      <w:r w:rsidRPr="00E77C21">
        <w:rPr>
          <w:rFonts w:ascii="Times New Roman" w:hAnsi="Times New Roman"/>
          <w:spacing w:val="-6"/>
          <w:sz w:val="24"/>
        </w:rPr>
        <w:t xml:space="preserve"> </w:t>
      </w:r>
      <w:r w:rsidRPr="00E77C21">
        <w:rPr>
          <w:rFonts w:ascii="Times New Roman" w:hAnsi="Times New Roman"/>
          <w:spacing w:val="2"/>
          <w:sz w:val="24"/>
        </w:rPr>
        <w:t>W</w:t>
      </w:r>
      <w:r w:rsidRPr="00E77C21">
        <w:rPr>
          <w:rFonts w:ascii="Times New Roman" w:hAnsi="Times New Roman"/>
          <w:sz w:val="24"/>
        </w:rPr>
        <w:t>h</w:t>
      </w:r>
      <w:r w:rsidRPr="00E77C21">
        <w:rPr>
          <w:rFonts w:ascii="Times New Roman" w:hAnsi="Times New Roman"/>
          <w:spacing w:val="-2"/>
          <w:sz w:val="24"/>
        </w:rPr>
        <w:t>i</w:t>
      </w:r>
      <w:r w:rsidRPr="00E77C21">
        <w:rPr>
          <w:rFonts w:ascii="Times New Roman" w:hAnsi="Times New Roman"/>
          <w:sz w:val="24"/>
        </w:rPr>
        <w:t xml:space="preserve">te </w:t>
      </w:r>
      <w:r w:rsidRPr="00E77C21">
        <w:rPr>
          <w:rFonts w:ascii="Times New Roman" w:hAnsi="Times New Roman"/>
          <w:spacing w:val="1"/>
          <w:sz w:val="24"/>
        </w:rPr>
        <w:t>(</w:t>
      </w:r>
      <w:r w:rsidRPr="00E77C21">
        <w:rPr>
          <w:rFonts w:ascii="Times New Roman" w:hAnsi="Times New Roman"/>
          <w:spacing w:val="-2"/>
          <w:sz w:val="24"/>
        </w:rPr>
        <w:t>N</w:t>
      </w:r>
      <w:r w:rsidRPr="00E77C21">
        <w:rPr>
          <w:rFonts w:ascii="Times New Roman" w:hAnsi="Times New Roman"/>
          <w:spacing w:val="-6"/>
          <w:sz w:val="24"/>
        </w:rPr>
        <w:t>H</w:t>
      </w:r>
      <w:r w:rsidRPr="00E77C21">
        <w:rPr>
          <w:rFonts w:ascii="Times New Roman" w:hAnsi="Times New Roman"/>
          <w:spacing w:val="4"/>
          <w:sz w:val="24"/>
        </w:rPr>
        <w:t>W</w:t>
      </w:r>
      <w:r w:rsidRPr="00E77C21">
        <w:rPr>
          <w:rFonts w:ascii="Times New Roman" w:hAnsi="Times New Roman"/>
          <w:sz w:val="24"/>
        </w:rPr>
        <w:t>)</w:t>
      </w:r>
      <w:r w:rsidRPr="00E77C21">
        <w:rPr>
          <w:rFonts w:ascii="Times New Roman" w:hAnsi="Times New Roman"/>
          <w:spacing w:val="-1"/>
          <w:sz w:val="24"/>
        </w:rPr>
        <w:t xml:space="preserve"> </w:t>
      </w:r>
      <w:r w:rsidRPr="00E77C21">
        <w:rPr>
          <w:rFonts w:ascii="Times New Roman" w:hAnsi="Times New Roman"/>
          <w:spacing w:val="-3"/>
          <w:sz w:val="24"/>
        </w:rPr>
        <w:t>y</w:t>
      </w:r>
      <w:r w:rsidRPr="00E77C21">
        <w:rPr>
          <w:rFonts w:ascii="Times New Roman" w:hAnsi="Times New Roman"/>
          <w:sz w:val="24"/>
        </w:rPr>
        <w:t>o</w:t>
      </w:r>
      <w:r w:rsidRPr="00E77C21">
        <w:rPr>
          <w:rFonts w:ascii="Times New Roman" w:hAnsi="Times New Roman"/>
          <w:spacing w:val="-1"/>
          <w:sz w:val="24"/>
        </w:rPr>
        <w:t>u</w:t>
      </w:r>
      <w:r w:rsidRPr="00E77C21">
        <w:rPr>
          <w:rFonts w:ascii="Times New Roman" w:hAnsi="Times New Roman"/>
          <w:sz w:val="24"/>
        </w:rPr>
        <w:t>th</w:t>
      </w:r>
      <w:r w:rsidRPr="00E77C21">
        <w:rPr>
          <w:rFonts w:ascii="Times New Roman" w:hAnsi="Times New Roman"/>
          <w:spacing w:val="-2"/>
          <w:sz w:val="24"/>
        </w:rPr>
        <w:t xml:space="preserve"> </w:t>
      </w:r>
      <w:r w:rsidRPr="00E77C21">
        <w:rPr>
          <w:rFonts w:ascii="Times New Roman" w:hAnsi="Times New Roman"/>
          <w:spacing w:val="-4"/>
          <w:sz w:val="24"/>
        </w:rPr>
        <w:t>w</w:t>
      </w:r>
      <w:r w:rsidRPr="00E77C21">
        <w:rPr>
          <w:rFonts w:ascii="Times New Roman" w:hAnsi="Times New Roman"/>
          <w:spacing w:val="-2"/>
          <w:sz w:val="24"/>
        </w:rPr>
        <w:t>i</w:t>
      </w:r>
      <w:r w:rsidRPr="00E77C21">
        <w:rPr>
          <w:rFonts w:ascii="Times New Roman" w:hAnsi="Times New Roman"/>
          <w:sz w:val="24"/>
        </w:rPr>
        <w:t>th T1</w:t>
      </w:r>
      <w:r w:rsidRPr="00E77C21">
        <w:rPr>
          <w:rFonts w:ascii="Times New Roman" w:hAnsi="Times New Roman"/>
          <w:spacing w:val="-2"/>
          <w:sz w:val="24"/>
        </w:rPr>
        <w:t>D</w:t>
      </w:r>
      <w:r w:rsidRPr="00E77C21">
        <w:rPr>
          <w:rFonts w:ascii="Times New Roman" w:hAnsi="Times New Roman"/>
          <w:sz w:val="24"/>
        </w:rPr>
        <w:t>,</w:t>
      </w:r>
      <w:r w:rsidRPr="00E77C21">
        <w:rPr>
          <w:rFonts w:ascii="Times New Roman" w:hAnsi="Times New Roman"/>
          <w:spacing w:val="2"/>
          <w:sz w:val="24"/>
        </w:rPr>
        <w:t xml:space="preserve"> </w:t>
      </w:r>
      <w:r w:rsidRPr="00E77C21">
        <w:rPr>
          <w:rFonts w:ascii="Times New Roman" w:hAnsi="Times New Roman"/>
          <w:sz w:val="24"/>
        </w:rPr>
        <w:t>a</w:t>
      </w:r>
      <w:r w:rsidRPr="00E77C21">
        <w:rPr>
          <w:rFonts w:ascii="Times New Roman" w:hAnsi="Times New Roman"/>
          <w:spacing w:val="-1"/>
          <w:sz w:val="24"/>
        </w:rPr>
        <w:t>n</w:t>
      </w:r>
      <w:r w:rsidRPr="00E77C21">
        <w:rPr>
          <w:rFonts w:ascii="Times New Roman" w:hAnsi="Times New Roman"/>
          <w:sz w:val="24"/>
        </w:rPr>
        <w:t xml:space="preserve">d </w:t>
      </w:r>
      <w:r w:rsidR="00E80E2A">
        <w:rPr>
          <w:rFonts w:ascii="Times New Roman" w:hAnsi="Times New Roman"/>
          <w:sz w:val="24"/>
        </w:rPr>
        <w:t xml:space="preserve">a </w:t>
      </w:r>
      <w:r w:rsidR="00E80E2A" w:rsidRPr="00E77C21">
        <w:rPr>
          <w:rFonts w:ascii="Times New Roman" w:hAnsi="Times New Roman"/>
          <w:sz w:val="24"/>
        </w:rPr>
        <w:t>rate</w:t>
      </w:r>
      <w:r w:rsidR="00E80E2A" w:rsidRPr="00E77C21">
        <w:rPr>
          <w:rFonts w:ascii="Times New Roman" w:hAnsi="Times New Roman"/>
          <w:spacing w:val="-2"/>
          <w:sz w:val="24"/>
        </w:rPr>
        <w:t xml:space="preserve"> </w:t>
      </w:r>
      <w:r w:rsidR="00E80E2A" w:rsidRPr="00E77C21">
        <w:rPr>
          <w:rFonts w:ascii="Times New Roman" w:hAnsi="Times New Roman"/>
          <w:sz w:val="24"/>
        </w:rPr>
        <w:t>ch</w:t>
      </w:r>
      <w:r w:rsidR="00E80E2A" w:rsidRPr="00E77C21">
        <w:rPr>
          <w:rFonts w:ascii="Times New Roman" w:hAnsi="Times New Roman"/>
          <w:spacing w:val="-1"/>
          <w:sz w:val="24"/>
        </w:rPr>
        <w:t>a</w:t>
      </w:r>
      <w:r w:rsidR="00E80E2A" w:rsidRPr="00E77C21">
        <w:rPr>
          <w:rFonts w:ascii="Times New Roman" w:hAnsi="Times New Roman"/>
          <w:spacing w:val="-3"/>
          <w:sz w:val="24"/>
        </w:rPr>
        <w:t>n</w:t>
      </w:r>
      <w:r w:rsidR="00E80E2A" w:rsidRPr="00E77C21">
        <w:rPr>
          <w:rFonts w:ascii="Times New Roman" w:hAnsi="Times New Roman"/>
          <w:spacing w:val="1"/>
          <w:sz w:val="24"/>
        </w:rPr>
        <w:t>g</w:t>
      </w:r>
      <w:r w:rsidR="00E80E2A" w:rsidRPr="00E77C21">
        <w:rPr>
          <w:rFonts w:ascii="Times New Roman" w:hAnsi="Times New Roman"/>
          <w:sz w:val="24"/>
        </w:rPr>
        <w:t xml:space="preserve">e </w:t>
      </w:r>
      <w:r w:rsidR="00E80E2A" w:rsidRPr="00E77C21">
        <w:rPr>
          <w:rFonts w:ascii="Times New Roman" w:hAnsi="Times New Roman"/>
          <w:spacing w:val="-3"/>
          <w:sz w:val="24"/>
        </w:rPr>
        <w:t>o</w:t>
      </w:r>
      <w:r w:rsidR="00E80E2A" w:rsidRPr="00E77C21">
        <w:rPr>
          <w:rFonts w:ascii="Times New Roman" w:hAnsi="Times New Roman"/>
          <w:sz w:val="24"/>
        </w:rPr>
        <w:t>f</w:t>
      </w:r>
      <w:r w:rsidR="00E80E2A" w:rsidRPr="00E77C21">
        <w:rPr>
          <w:rFonts w:ascii="Times New Roman" w:hAnsi="Times New Roman"/>
          <w:spacing w:val="2"/>
          <w:sz w:val="24"/>
        </w:rPr>
        <w:t xml:space="preserve"> </w:t>
      </w:r>
      <w:r w:rsidR="00E80E2A" w:rsidRPr="00E77C21">
        <w:rPr>
          <w:rFonts w:ascii="Times New Roman" w:hAnsi="Times New Roman"/>
          <w:sz w:val="24"/>
        </w:rPr>
        <w:t>1</w:t>
      </w:r>
      <w:r w:rsidR="00E80E2A" w:rsidRPr="00E77C21">
        <w:rPr>
          <w:rFonts w:ascii="Times New Roman" w:hAnsi="Times New Roman"/>
          <w:spacing w:val="-4"/>
          <w:sz w:val="24"/>
        </w:rPr>
        <w:t>9</w:t>
      </w:r>
      <w:r w:rsidR="00E80E2A" w:rsidRPr="00E77C21">
        <w:rPr>
          <w:rFonts w:ascii="Times New Roman" w:hAnsi="Times New Roman"/>
          <w:sz w:val="24"/>
        </w:rPr>
        <w:t>.0</w:t>
      </w:r>
      <w:r w:rsidR="00E80E2A" w:rsidRPr="00E77C21">
        <w:rPr>
          <w:rFonts w:ascii="Times New Roman" w:hAnsi="Times New Roman"/>
          <w:spacing w:val="-1"/>
          <w:sz w:val="24"/>
        </w:rPr>
        <w:t>8</w:t>
      </w:r>
      <w:r w:rsidR="00E80E2A" w:rsidRPr="00E77C21">
        <w:rPr>
          <w:rFonts w:ascii="Times New Roman" w:hAnsi="Times New Roman"/>
          <w:sz w:val="24"/>
        </w:rPr>
        <w:t>%</w:t>
      </w:r>
      <w:r w:rsidR="00E80E2A" w:rsidRPr="00E77C21">
        <w:rPr>
          <w:rFonts w:ascii="Times New Roman" w:hAnsi="Times New Roman"/>
          <w:spacing w:val="-1"/>
          <w:sz w:val="24"/>
        </w:rPr>
        <w:t xml:space="preserve"> </w:t>
      </w:r>
      <w:r w:rsidR="00E80E2A" w:rsidRPr="00E77C21">
        <w:rPr>
          <w:rFonts w:ascii="Times New Roman" w:hAnsi="Times New Roman"/>
          <w:spacing w:val="-2"/>
          <w:sz w:val="24"/>
        </w:rPr>
        <w:t>i</w:t>
      </w:r>
      <w:r w:rsidR="00E80E2A" w:rsidRPr="00E77C21">
        <w:rPr>
          <w:rFonts w:ascii="Times New Roman" w:hAnsi="Times New Roman"/>
          <w:sz w:val="24"/>
        </w:rPr>
        <w:t>n</w:t>
      </w:r>
      <w:r w:rsidR="00E80E2A" w:rsidRPr="00E77C21">
        <w:rPr>
          <w:rFonts w:ascii="Times New Roman" w:hAnsi="Times New Roman"/>
          <w:spacing w:val="-2"/>
          <w:sz w:val="24"/>
        </w:rPr>
        <w:t xml:space="preserve"> </w:t>
      </w:r>
      <w:r w:rsidR="00E80E2A" w:rsidRPr="00E77C21">
        <w:rPr>
          <w:rFonts w:ascii="Times New Roman" w:hAnsi="Times New Roman"/>
          <w:sz w:val="24"/>
        </w:rPr>
        <w:t>n</w:t>
      </w:r>
      <w:r w:rsidR="00E80E2A" w:rsidRPr="00E77C21">
        <w:rPr>
          <w:rFonts w:ascii="Times New Roman" w:hAnsi="Times New Roman"/>
          <w:spacing w:val="-1"/>
          <w:sz w:val="24"/>
        </w:rPr>
        <w:t>o</w:t>
      </w:r>
      <w:r w:rsidR="00E80E2A" w:rsidRPr="00E77C21">
        <w:rPr>
          <w:rFonts w:ascii="Times New Roman" w:hAnsi="Times New Roman"/>
          <w:spacing w:val="2"/>
          <w:sz w:val="24"/>
        </w:rPr>
        <w:t>n</w:t>
      </w:r>
      <w:r w:rsidR="00E80E2A" w:rsidRPr="00E77C21">
        <w:rPr>
          <w:rFonts w:ascii="Times New Roman" w:hAnsi="Times New Roman"/>
          <w:sz w:val="24"/>
        </w:rPr>
        <w:t>-</w:t>
      </w:r>
      <w:r w:rsidR="00E80E2A" w:rsidRPr="00E77C21">
        <w:rPr>
          <w:rFonts w:ascii="Times New Roman" w:hAnsi="Times New Roman"/>
          <w:spacing w:val="-2"/>
          <w:sz w:val="24"/>
        </w:rPr>
        <w:t>Hi</w:t>
      </w:r>
      <w:r w:rsidR="00E80E2A" w:rsidRPr="00E77C21">
        <w:rPr>
          <w:rFonts w:ascii="Times New Roman" w:hAnsi="Times New Roman"/>
          <w:sz w:val="24"/>
        </w:rPr>
        <w:t>sp</w:t>
      </w:r>
      <w:r w:rsidR="00E80E2A" w:rsidRPr="00E77C21">
        <w:rPr>
          <w:rFonts w:ascii="Times New Roman" w:hAnsi="Times New Roman"/>
          <w:spacing w:val="-1"/>
          <w:sz w:val="24"/>
        </w:rPr>
        <w:t>a</w:t>
      </w:r>
      <w:r w:rsidR="00E80E2A" w:rsidRPr="00E77C21">
        <w:rPr>
          <w:rFonts w:ascii="Times New Roman" w:hAnsi="Times New Roman"/>
          <w:sz w:val="24"/>
        </w:rPr>
        <w:t>n</w:t>
      </w:r>
      <w:r w:rsidR="00E80E2A" w:rsidRPr="00E77C21">
        <w:rPr>
          <w:rFonts w:ascii="Times New Roman" w:hAnsi="Times New Roman"/>
          <w:spacing w:val="-2"/>
          <w:sz w:val="24"/>
        </w:rPr>
        <w:t>i</w:t>
      </w:r>
      <w:r w:rsidR="00E80E2A" w:rsidRPr="00E77C21">
        <w:rPr>
          <w:rFonts w:ascii="Times New Roman" w:hAnsi="Times New Roman"/>
          <w:sz w:val="24"/>
        </w:rPr>
        <w:t>c</w:t>
      </w:r>
      <w:r w:rsidR="00E80E2A" w:rsidRPr="00E77C21">
        <w:rPr>
          <w:rFonts w:ascii="Times New Roman" w:hAnsi="Times New Roman"/>
          <w:spacing w:val="1"/>
          <w:sz w:val="24"/>
        </w:rPr>
        <w:t xml:space="preserve"> </w:t>
      </w:r>
      <w:r w:rsidR="00E80E2A" w:rsidRPr="00E77C21">
        <w:rPr>
          <w:rFonts w:ascii="Times New Roman" w:hAnsi="Times New Roman"/>
          <w:spacing w:val="-1"/>
          <w:sz w:val="24"/>
        </w:rPr>
        <w:t>B</w:t>
      </w:r>
      <w:r w:rsidR="00E80E2A" w:rsidRPr="00E77C21">
        <w:rPr>
          <w:rFonts w:ascii="Times New Roman" w:hAnsi="Times New Roman"/>
          <w:spacing w:val="-2"/>
          <w:sz w:val="24"/>
        </w:rPr>
        <w:t>l</w:t>
      </w:r>
      <w:r w:rsidR="00E80E2A" w:rsidRPr="00E77C21">
        <w:rPr>
          <w:rFonts w:ascii="Times New Roman" w:hAnsi="Times New Roman"/>
          <w:sz w:val="24"/>
        </w:rPr>
        <w:t>a</w:t>
      </w:r>
      <w:r w:rsidR="00E80E2A" w:rsidRPr="00E77C21">
        <w:rPr>
          <w:rFonts w:ascii="Times New Roman" w:hAnsi="Times New Roman"/>
          <w:spacing w:val="-3"/>
          <w:sz w:val="24"/>
        </w:rPr>
        <w:t>c</w:t>
      </w:r>
      <w:r w:rsidR="00E80E2A" w:rsidRPr="00E77C21">
        <w:rPr>
          <w:rFonts w:ascii="Times New Roman" w:hAnsi="Times New Roman"/>
          <w:sz w:val="24"/>
        </w:rPr>
        <w:t>k</w:t>
      </w:r>
      <w:r w:rsidR="00E80E2A" w:rsidRPr="00E77C21">
        <w:rPr>
          <w:rFonts w:ascii="Times New Roman" w:hAnsi="Times New Roman"/>
          <w:spacing w:val="1"/>
          <w:sz w:val="24"/>
        </w:rPr>
        <w:t xml:space="preserve"> </w:t>
      </w:r>
      <w:r w:rsidR="00E80E2A" w:rsidRPr="00E77C21">
        <w:rPr>
          <w:rFonts w:ascii="Times New Roman" w:hAnsi="Times New Roman"/>
          <w:sz w:val="24"/>
        </w:rPr>
        <w:t>(</w:t>
      </w:r>
      <w:r w:rsidR="00E80E2A" w:rsidRPr="00E77C21">
        <w:rPr>
          <w:rFonts w:ascii="Times New Roman" w:hAnsi="Times New Roman"/>
          <w:spacing w:val="-2"/>
          <w:sz w:val="24"/>
        </w:rPr>
        <w:t>NH</w:t>
      </w:r>
      <w:r w:rsidR="00E80E2A" w:rsidRPr="00E77C21">
        <w:rPr>
          <w:rFonts w:ascii="Times New Roman" w:hAnsi="Times New Roman"/>
          <w:spacing w:val="-1"/>
          <w:sz w:val="24"/>
        </w:rPr>
        <w:t>B</w:t>
      </w:r>
      <w:r w:rsidR="00E80E2A" w:rsidRPr="00E77C21">
        <w:rPr>
          <w:rFonts w:ascii="Times New Roman" w:hAnsi="Times New Roman"/>
          <w:sz w:val="24"/>
        </w:rPr>
        <w:t>)</w:t>
      </w:r>
      <w:r w:rsidR="00E80E2A" w:rsidRPr="00E77C21">
        <w:rPr>
          <w:rFonts w:ascii="Times New Roman" w:hAnsi="Times New Roman"/>
          <w:spacing w:val="1"/>
          <w:sz w:val="24"/>
        </w:rPr>
        <w:t xml:space="preserve"> </w:t>
      </w:r>
      <w:r w:rsidR="00E80E2A" w:rsidRPr="00E77C21">
        <w:rPr>
          <w:rFonts w:ascii="Times New Roman" w:hAnsi="Times New Roman"/>
          <w:spacing w:val="-3"/>
          <w:sz w:val="24"/>
        </w:rPr>
        <w:t>y</w:t>
      </w:r>
      <w:r w:rsidR="00E80E2A" w:rsidRPr="00E77C21">
        <w:rPr>
          <w:rFonts w:ascii="Times New Roman" w:hAnsi="Times New Roman"/>
          <w:sz w:val="24"/>
        </w:rPr>
        <w:t>o</w:t>
      </w:r>
      <w:r w:rsidR="00E80E2A" w:rsidRPr="00E77C21">
        <w:rPr>
          <w:rFonts w:ascii="Times New Roman" w:hAnsi="Times New Roman"/>
          <w:spacing w:val="-1"/>
          <w:sz w:val="24"/>
        </w:rPr>
        <w:t>u</w:t>
      </w:r>
      <w:r w:rsidR="00E80E2A" w:rsidRPr="00E77C21">
        <w:rPr>
          <w:rFonts w:ascii="Times New Roman" w:hAnsi="Times New Roman"/>
          <w:sz w:val="24"/>
        </w:rPr>
        <w:t xml:space="preserve">ths </w:t>
      </w:r>
      <w:r w:rsidR="00E80E2A" w:rsidRPr="00E77C21">
        <w:rPr>
          <w:rFonts w:ascii="Times New Roman" w:hAnsi="Times New Roman"/>
          <w:spacing w:val="-3"/>
          <w:sz w:val="24"/>
        </w:rPr>
        <w:t>w</w:t>
      </w:r>
      <w:r w:rsidR="00E80E2A" w:rsidRPr="00E77C21">
        <w:rPr>
          <w:rFonts w:ascii="Times New Roman" w:hAnsi="Times New Roman"/>
          <w:spacing w:val="-2"/>
          <w:sz w:val="24"/>
        </w:rPr>
        <w:t>i</w:t>
      </w:r>
      <w:r w:rsidR="00E80E2A" w:rsidRPr="00E77C21">
        <w:rPr>
          <w:rFonts w:ascii="Times New Roman" w:hAnsi="Times New Roman"/>
          <w:sz w:val="24"/>
        </w:rPr>
        <w:t>th</w:t>
      </w:r>
      <w:r w:rsidR="00E80E2A" w:rsidRPr="00E77C21">
        <w:rPr>
          <w:rFonts w:ascii="Times New Roman" w:hAnsi="Times New Roman"/>
          <w:spacing w:val="-2"/>
          <w:sz w:val="24"/>
        </w:rPr>
        <w:t xml:space="preserve"> </w:t>
      </w:r>
      <w:r w:rsidR="00E80E2A" w:rsidRPr="00E77C21">
        <w:rPr>
          <w:rFonts w:ascii="Times New Roman" w:hAnsi="Times New Roman"/>
          <w:spacing w:val="1"/>
          <w:sz w:val="24"/>
        </w:rPr>
        <w:t>T</w:t>
      </w:r>
      <w:r w:rsidR="00E80E2A" w:rsidRPr="00E77C21">
        <w:rPr>
          <w:rFonts w:ascii="Times New Roman" w:hAnsi="Times New Roman"/>
          <w:sz w:val="24"/>
        </w:rPr>
        <w:t>2D</w:t>
      </w:r>
      <w:r w:rsidR="00E80E2A" w:rsidRPr="00E77C21">
        <w:rPr>
          <w:rFonts w:ascii="Times New Roman" w:hAnsi="Times New Roman"/>
          <w:spacing w:val="-3"/>
          <w:sz w:val="24"/>
        </w:rPr>
        <w:t xml:space="preserve"> </w:t>
      </w:r>
      <w:r w:rsidR="00E80E2A" w:rsidRPr="00E77C21">
        <w:rPr>
          <w:rFonts w:ascii="Times New Roman" w:hAnsi="Times New Roman"/>
          <w:sz w:val="24"/>
        </w:rPr>
        <w:t>for</w:t>
      </w:r>
      <w:r w:rsidR="00E80E2A" w:rsidRPr="00E77C21">
        <w:rPr>
          <w:rFonts w:ascii="Times New Roman" w:hAnsi="Times New Roman"/>
          <w:spacing w:val="-1"/>
          <w:sz w:val="24"/>
        </w:rPr>
        <w:t xml:space="preserve"> </w:t>
      </w:r>
      <w:r w:rsidR="00E80E2A" w:rsidRPr="00E77C21">
        <w:rPr>
          <w:rFonts w:ascii="Times New Roman" w:hAnsi="Times New Roman"/>
          <w:sz w:val="24"/>
        </w:rPr>
        <w:t>t</w:t>
      </w:r>
      <w:r w:rsidR="00E80E2A" w:rsidRPr="00E77C21">
        <w:rPr>
          <w:rFonts w:ascii="Times New Roman" w:hAnsi="Times New Roman"/>
          <w:spacing w:val="-3"/>
          <w:sz w:val="24"/>
        </w:rPr>
        <w:t>h</w:t>
      </w:r>
      <w:r w:rsidR="00E80E2A" w:rsidRPr="00E77C21">
        <w:rPr>
          <w:rFonts w:ascii="Times New Roman" w:hAnsi="Times New Roman"/>
          <w:sz w:val="24"/>
        </w:rPr>
        <w:t>e 201</w:t>
      </w:r>
      <w:r w:rsidR="00E80E2A" w:rsidRPr="00E77C21">
        <w:rPr>
          <w:rFonts w:ascii="Times New Roman" w:hAnsi="Times New Roman"/>
          <w:spacing w:val="2"/>
          <w:sz w:val="24"/>
        </w:rPr>
        <w:t>7</w:t>
      </w:r>
      <w:r w:rsidR="00E80E2A" w:rsidRPr="00E77C21">
        <w:rPr>
          <w:rFonts w:ascii="Times New Roman" w:hAnsi="Times New Roman"/>
          <w:sz w:val="24"/>
        </w:rPr>
        <w:t>-2</w:t>
      </w:r>
      <w:r w:rsidR="00E80E2A" w:rsidRPr="00E77C21">
        <w:rPr>
          <w:rFonts w:ascii="Times New Roman" w:hAnsi="Times New Roman"/>
          <w:spacing w:val="-1"/>
          <w:sz w:val="24"/>
        </w:rPr>
        <w:t>0</w:t>
      </w:r>
      <w:r w:rsidR="00E80E2A" w:rsidRPr="00E77C21">
        <w:rPr>
          <w:rFonts w:ascii="Times New Roman" w:hAnsi="Times New Roman"/>
          <w:sz w:val="24"/>
        </w:rPr>
        <w:t>09</w:t>
      </w:r>
      <w:r w:rsidR="00E80E2A" w:rsidRPr="00E77C21">
        <w:rPr>
          <w:rFonts w:ascii="Times New Roman" w:hAnsi="Times New Roman"/>
          <w:spacing w:val="-2"/>
          <w:sz w:val="24"/>
        </w:rPr>
        <w:t xml:space="preserve"> </w:t>
      </w:r>
      <w:r w:rsidR="00E80E2A" w:rsidRPr="00E77C21">
        <w:rPr>
          <w:rFonts w:ascii="Times New Roman" w:hAnsi="Times New Roman"/>
          <w:sz w:val="24"/>
        </w:rPr>
        <w:t>p</w:t>
      </w:r>
      <w:r w:rsidR="00E80E2A" w:rsidRPr="00E77C21">
        <w:rPr>
          <w:rFonts w:ascii="Times New Roman" w:hAnsi="Times New Roman"/>
          <w:spacing w:val="-1"/>
          <w:sz w:val="24"/>
        </w:rPr>
        <w:t>e</w:t>
      </w:r>
      <w:r w:rsidR="00E80E2A" w:rsidRPr="00E77C21">
        <w:rPr>
          <w:rFonts w:ascii="Times New Roman" w:hAnsi="Times New Roman"/>
          <w:sz w:val="24"/>
        </w:rPr>
        <w:t>r</w:t>
      </w:r>
      <w:r w:rsidR="00E80E2A" w:rsidRPr="00E77C21">
        <w:rPr>
          <w:rFonts w:ascii="Times New Roman" w:hAnsi="Times New Roman"/>
          <w:spacing w:val="-2"/>
          <w:sz w:val="24"/>
        </w:rPr>
        <w:t>i</w:t>
      </w:r>
      <w:r w:rsidR="00E80E2A" w:rsidRPr="00E77C21">
        <w:rPr>
          <w:rFonts w:ascii="Times New Roman" w:hAnsi="Times New Roman"/>
          <w:sz w:val="24"/>
        </w:rPr>
        <w:t>o</w:t>
      </w:r>
      <w:r w:rsidR="00E80E2A" w:rsidRPr="00E77C21">
        <w:rPr>
          <w:rFonts w:ascii="Times New Roman" w:hAnsi="Times New Roman"/>
          <w:spacing w:val="-1"/>
          <w:sz w:val="24"/>
        </w:rPr>
        <w:t>d</w:t>
      </w:r>
      <w:r w:rsidR="00E80E2A" w:rsidRPr="00E77C21">
        <w:rPr>
          <w:rFonts w:ascii="Times New Roman" w:hAnsi="Times New Roman"/>
          <w:sz w:val="24"/>
        </w:rPr>
        <w:t>.</w:t>
      </w:r>
      <w:r w:rsidR="00E80E2A" w:rsidRPr="00E77C21">
        <w:rPr>
          <w:rFonts w:ascii="Times New Roman" w:hAnsi="Times New Roman"/>
          <w:spacing w:val="-3"/>
          <w:sz w:val="24"/>
        </w:rPr>
        <w:t xml:space="preserve"> </w:t>
      </w:r>
      <w:r w:rsidR="00E80E2A" w:rsidRPr="00E77C21">
        <w:rPr>
          <w:rFonts w:ascii="Times New Roman" w:hAnsi="Times New Roman"/>
          <w:spacing w:val="1"/>
          <w:sz w:val="24"/>
        </w:rPr>
        <w:t>T</w:t>
      </w:r>
      <w:r w:rsidR="00E80E2A" w:rsidRPr="00E77C21">
        <w:rPr>
          <w:rFonts w:ascii="Times New Roman" w:hAnsi="Times New Roman"/>
          <w:sz w:val="24"/>
        </w:rPr>
        <w:t>he</w:t>
      </w:r>
      <w:r w:rsidR="00E80E2A" w:rsidRPr="00E77C21">
        <w:rPr>
          <w:rFonts w:ascii="Times New Roman" w:hAnsi="Times New Roman"/>
          <w:spacing w:val="-2"/>
          <w:sz w:val="24"/>
        </w:rPr>
        <w:t xml:space="preserve"> </w:t>
      </w:r>
      <w:r w:rsidR="00E80E2A" w:rsidRPr="00E77C21">
        <w:rPr>
          <w:rFonts w:ascii="Times New Roman" w:hAnsi="Times New Roman"/>
          <w:sz w:val="24"/>
        </w:rPr>
        <w:t>e</w:t>
      </w:r>
      <w:r w:rsidR="00E80E2A" w:rsidRPr="00E77C21">
        <w:rPr>
          <w:rFonts w:ascii="Times New Roman" w:hAnsi="Times New Roman"/>
          <w:spacing w:val="-3"/>
          <w:sz w:val="24"/>
        </w:rPr>
        <w:t>x</w:t>
      </w:r>
      <w:r w:rsidR="00E80E2A" w:rsidRPr="00E77C21">
        <w:rPr>
          <w:rFonts w:ascii="Times New Roman" w:hAnsi="Times New Roman"/>
          <w:sz w:val="24"/>
        </w:rPr>
        <w:t>p</w:t>
      </w:r>
      <w:r w:rsidR="00E80E2A" w:rsidRPr="00E77C21">
        <w:rPr>
          <w:rFonts w:ascii="Times New Roman" w:hAnsi="Times New Roman"/>
          <w:spacing w:val="-1"/>
          <w:sz w:val="24"/>
        </w:rPr>
        <w:t>e</w:t>
      </w:r>
      <w:r w:rsidR="00E80E2A" w:rsidRPr="00E77C21">
        <w:rPr>
          <w:rFonts w:ascii="Times New Roman" w:hAnsi="Times New Roman"/>
          <w:sz w:val="24"/>
        </w:rPr>
        <w:t>cted rates</w:t>
      </w:r>
      <w:r w:rsidR="00E80E2A" w:rsidRPr="00E77C21">
        <w:rPr>
          <w:rFonts w:ascii="Times New Roman" w:hAnsi="Times New Roman"/>
          <w:spacing w:val="-2"/>
          <w:sz w:val="24"/>
        </w:rPr>
        <w:t xml:space="preserve"> </w:t>
      </w:r>
      <w:r w:rsidR="00E80E2A" w:rsidRPr="00E77C21">
        <w:rPr>
          <w:rFonts w:ascii="Times New Roman" w:hAnsi="Times New Roman"/>
          <w:spacing w:val="-3"/>
          <w:sz w:val="24"/>
        </w:rPr>
        <w:t>o</w:t>
      </w:r>
      <w:r w:rsidR="00E80E2A" w:rsidRPr="00E77C21">
        <w:rPr>
          <w:rFonts w:ascii="Times New Roman" w:hAnsi="Times New Roman"/>
          <w:sz w:val="24"/>
        </w:rPr>
        <w:t>f</w:t>
      </w:r>
      <w:r w:rsidR="00E80E2A" w:rsidRPr="00E77C21">
        <w:rPr>
          <w:rFonts w:ascii="Times New Roman" w:hAnsi="Times New Roman"/>
          <w:spacing w:val="2"/>
          <w:sz w:val="24"/>
        </w:rPr>
        <w:t xml:space="preserve"> </w:t>
      </w:r>
      <w:r w:rsidR="00E80E2A" w:rsidRPr="00E77C21">
        <w:rPr>
          <w:rFonts w:ascii="Times New Roman" w:hAnsi="Times New Roman"/>
          <w:sz w:val="24"/>
        </w:rPr>
        <w:t>ch</w:t>
      </w:r>
      <w:r w:rsidR="00E80E2A" w:rsidRPr="00E77C21">
        <w:rPr>
          <w:rFonts w:ascii="Times New Roman" w:hAnsi="Times New Roman"/>
          <w:spacing w:val="-1"/>
          <w:sz w:val="24"/>
        </w:rPr>
        <w:t>a</w:t>
      </w:r>
      <w:r w:rsidR="00E80E2A" w:rsidRPr="00E77C21">
        <w:rPr>
          <w:rFonts w:ascii="Times New Roman" w:hAnsi="Times New Roman"/>
          <w:spacing w:val="-3"/>
          <w:sz w:val="24"/>
        </w:rPr>
        <w:t>n</w:t>
      </w:r>
      <w:r w:rsidR="00E80E2A" w:rsidRPr="00E77C21">
        <w:rPr>
          <w:rFonts w:ascii="Times New Roman" w:hAnsi="Times New Roman"/>
          <w:spacing w:val="1"/>
          <w:sz w:val="24"/>
        </w:rPr>
        <w:t>g</w:t>
      </w:r>
      <w:r w:rsidR="00E80E2A" w:rsidRPr="00E77C21">
        <w:rPr>
          <w:rFonts w:ascii="Times New Roman" w:hAnsi="Times New Roman"/>
          <w:sz w:val="24"/>
        </w:rPr>
        <w:t>e</w:t>
      </w:r>
      <w:r w:rsidR="00E80E2A" w:rsidRPr="00E77C21">
        <w:rPr>
          <w:rFonts w:ascii="Times New Roman" w:hAnsi="Times New Roman"/>
          <w:spacing w:val="-2"/>
          <w:sz w:val="24"/>
        </w:rPr>
        <w:t xml:space="preserve"> </w:t>
      </w:r>
      <w:r w:rsidR="00E80E2A" w:rsidRPr="00E77C21">
        <w:rPr>
          <w:rFonts w:ascii="Times New Roman" w:hAnsi="Times New Roman"/>
          <w:sz w:val="24"/>
        </w:rPr>
        <w:t>are</w:t>
      </w:r>
      <w:r w:rsidR="00E80E2A" w:rsidRPr="00E77C21">
        <w:rPr>
          <w:rFonts w:ascii="Times New Roman" w:hAnsi="Times New Roman"/>
          <w:spacing w:val="-2"/>
          <w:sz w:val="24"/>
        </w:rPr>
        <w:t xml:space="preserve"> </w:t>
      </w:r>
      <w:r w:rsidR="00E80E2A" w:rsidRPr="00E77C21">
        <w:rPr>
          <w:rFonts w:ascii="Times New Roman" w:hAnsi="Times New Roman"/>
          <w:sz w:val="24"/>
        </w:rPr>
        <w:t>2</w:t>
      </w:r>
      <w:r w:rsidR="00E80E2A" w:rsidRPr="00E77C21">
        <w:rPr>
          <w:rFonts w:ascii="Times New Roman" w:hAnsi="Times New Roman"/>
          <w:spacing w:val="-1"/>
          <w:sz w:val="24"/>
        </w:rPr>
        <w:t>6</w:t>
      </w:r>
      <w:r w:rsidR="00E80E2A" w:rsidRPr="00E77C21">
        <w:rPr>
          <w:rFonts w:ascii="Times New Roman" w:hAnsi="Times New Roman"/>
          <w:sz w:val="24"/>
        </w:rPr>
        <w:t>.</w:t>
      </w:r>
      <w:r w:rsidR="00E80E2A" w:rsidRPr="00E77C21">
        <w:rPr>
          <w:rFonts w:ascii="Times New Roman" w:hAnsi="Times New Roman"/>
          <w:spacing w:val="-3"/>
          <w:sz w:val="24"/>
        </w:rPr>
        <w:t>9</w:t>
      </w:r>
      <w:r w:rsidR="00E80E2A" w:rsidRPr="00E77C21">
        <w:rPr>
          <w:rFonts w:ascii="Times New Roman" w:hAnsi="Times New Roman"/>
          <w:sz w:val="24"/>
        </w:rPr>
        <w:t>3%</w:t>
      </w:r>
      <w:r w:rsidR="00E80E2A" w:rsidRPr="00E77C21">
        <w:rPr>
          <w:rFonts w:ascii="Times New Roman" w:hAnsi="Times New Roman"/>
          <w:spacing w:val="1"/>
          <w:sz w:val="24"/>
        </w:rPr>
        <w:t xml:space="preserve"> </w:t>
      </w:r>
      <w:r w:rsidR="00E80E2A" w:rsidRPr="00E77C21">
        <w:rPr>
          <w:rFonts w:ascii="Times New Roman" w:hAnsi="Times New Roman"/>
          <w:sz w:val="24"/>
        </w:rPr>
        <w:t>a</w:t>
      </w:r>
      <w:r w:rsidR="00E80E2A" w:rsidRPr="00E77C21">
        <w:rPr>
          <w:rFonts w:ascii="Times New Roman" w:hAnsi="Times New Roman"/>
          <w:spacing w:val="-1"/>
          <w:sz w:val="24"/>
        </w:rPr>
        <w:t>n</w:t>
      </w:r>
      <w:r w:rsidR="00E80E2A" w:rsidRPr="00E77C21">
        <w:rPr>
          <w:rFonts w:ascii="Times New Roman" w:hAnsi="Times New Roman"/>
          <w:sz w:val="24"/>
        </w:rPr>
        <w:t>d</w:t>
      </w:r>
      <w:r w:rsidR="00E80E2A" w:rsidRPr="00E77C21">
        <w:rPr>
          <w:rFonts w:ascii="Times New Roman" w:hAnsi="Times New Roman"/>
          <w:spacing w:val="-2"/>
          <w:sz w:val="24"/>
        </w:rPr>
        <w:t xml:space="preserve"> </w:t>
      </w:r>
      <w:r w:rsidR="00E80E2A" w:rsidRPr="00E77C21">
        <w:rPr>
          <w:rFonts w:ascii="Times New Roman" w:hAnsi="Times New Roman"/>
          <w:sz w:val="24"/>
        </w:rPr>
        <w:t>2</w:t>
      </w:r>
      <w:r w:rsidR="00E80E2A" w:rsidRPr="00E77C21">
        <w:rPr>
          <w:rFonts w:ascii="Times New Roman" w:hAnsi="Times New Roman"/>
          <w:spacing w:val="-1"/>
          <w:sz w:val="24"/>
        </w:rPr>
        <w:t>6</w:t>
      </w:r>
      <w:r w:rsidR="00E80E2A" w:rsidRPr="00E77C21">
        <w:rPr>
          <w:rFonts w:ascii="Times New Roman" w:hAnsi="Times New Roman"/>
          <w:sz w:val="24"/>
        </w:rPr>
        <w:t>.7</w:t>
      </w:r>
      <w:r w:rsidR="00E80E2A" w:rsidRPr="00E77C21">
        <w:rPr>
          <w:rFonts w:ascii="Times New Roman" w:hAnsi="Times New Roman"/>
          <w:spacing w:val="-4"/>
          <w:sz w:val="24"/>
        </w:rPr>
        <w:t>9</w:t>
      </w:r>
      <w:r w:rsidR="00E80E2A" w:rsidRPr="00E77C21">
        <w:rPr>
          <w:rFonts w:ascii="Times New Roman" w:hAnsi="Times New Roman"/>
          <w:sz w:val="24"/>
        </w:rPr>
        <w:t>%, res</w:t>
      </w:r>
      <w:r w:rsidR="00E80E2A" w:rsidRPr="00E77C21">
        <w:rPr>
          <w:rFonts w:ascii="Times New Roman" w:hAnsi="Times New Roman"/>
          <w:spacing w:val="-1"/>
          <w:sz w:val="24"/>
        </w:rPr>
        <w:t>p</w:t>
      </w:r>
      <w:r w:rsidR="00E80E2A" w:rsidRPr="00E77C21">
        <w:rPr>
          <w:rFonts w:ascii="Times New Roman" w:hAnsi="Times New Roman"/>
          <w:spacing w:val="-3"/>
          <w:sz w:val="24"/>
        </w:rPr>
        <w:t>e</w:t>
      </w:r>
      <w:r w:rsidR="00E80E2A" w:rsidRPr="00E77C21">
        <w:rPr>
          <w:rFonts w:ascii="Times New Roman" w:hAnsi="Times New Roman"/>
          <w:sz w:val="24"/>
        </w:rPr>
        <w:t>ct</w:t>
      </w:r>
      <w:r w:rsidR="00E80E2A" w:rsidRPr="00E77C21">
        <w:rPr>
          <w:rFonts w:ascii="Times New Roman" w:hAnsi="Times New Roman"/>
          <w:spacing w:val="-4"/>
          <w:sz w:val="24"/>
        </w:rPr>
        <w:t>i</w:t>
      </w:r>
      <w:r w:rsidR="00E80E2A" w:rsidRPr="00E77C21">
        <w:rPr>
          <w:rFonts w:ascii="Times New Roman" w:hAnsi="Times New Roman"/>
          <w:spacing w:val="-3"/>
          <w:sz w:val="24"/>
        </w:rPr>
        <w:t>v</w:t>
      </w:r>
      <w:r w:rsidR="00E80E2A" w:rsidRPr="00E77C21">
        <w:rPr>
          <w:rFonts w:ascii="Times New Roman" w:hAnsi="Times New Roman"/>
          <w:sz w:val="24"/>
        </w:rPr>
        <w:t>el</w:t>
      </w:r>
      <w:r w:rsidR="00E80E2A" w:rsidRPr="00E77C21">
        <w:rPr>
          <w:rFonts w:ascii="Times New Roman" w:hAnsi="Times New Roman"/>
          <w:spacing w:val="-3"/>
          <w:sz w:val="24"/>
        </w:rPr>
        <w:t>y</w:t>
      </w:r>
      <w:r w:rsidR="00E80E2A" w:rsidRPr="00E77C21">
        <w:rPr>
          <w:rFonts w:ascii="Times New Roman" w:hAnsi="Times New Roman"/>
          <w:sz w:val="24"/>
        </w:rPr>
        <w:t>.</w:t>
      </w:r>
      <w:r w:rsidR="00E80E2A" w:rsidRPr="00E77C21">
        <w:rPr>
          <w:rFonts w:ascii="Times New Roman" w:hAnsi="Times New Roman"/>
          <w:spacing w:val="-3"/>
          <w:sz w:val="24"/>
        </w:rPr>
        <w:t xml:space="preserve"> </w:t>
      </w:r>
      <w:r w:rsidR="00E80E2A" w:rsidRPr="00E77C21">
        <w:rPr>
          <w:rFonts w:ascii="Times New Roman" w:hAnsi="Times New Roman"/>
          <w:spacing w:val="7"/>
          <w:sz w:val="24"/>
        </w:rPr>
        <w:t>W</w:t>
      </w:r>
      <w:r w:rsidR="00E80E2A" w:rsidRPr="00E77C21">
        <w:rPr>
          <w:rFonts w:ascii="Times New Roman" w:hAnsi="Times New Roman"/>
          <w:sz w:val="24"/>
        </w:rPr>
        <w:t>e</w:t>
      </w:r>
      <w:r w:rsidR="00E80E2A" w:rsidRPr="00E77C21">
        <w:rPr>
          <w:rFonts w:ascii="Times New Roman" w:hAnsi="Times New Roman"/>
          <w:spacing w:val="-2"/>
          <w:sz w:val="24"/>
        </w:rPr>
        <w:t xml:space="preserve"> </w:t>
      </w:r>
      <w:r w:rsidR="00E80E2A" w:rsidRPr="00E77C21">
        <w:rPr>
          <w:rFonts w:ascii="Times New Roman" w:hAnsi="Times New Roman"/>
          <w:spacing w:val="-3"/>
          <w:sz w:val="24"/>
        </w:rPr>
        <w:t>a</w:t>
      </w:r>
      <w:r w:rsidR="00E80E2A" w:rsidRPr="00E77C21">
        <w:rPr>
          <w:rFonts w:ascii="Times New Roman" w:hAnsi="Times New Roman"/>
          <w:sz w:val="24"/>
        </w:rPr>
        <w:t>re e</w:t>
      </w:r>
      <w:r w:rsidR="00E80E2A" w:rsidRPr="00E77C21">
        <w:rPr>
          <w:rFonts w:ascii="Times New Roman" w:hAnsi="Times New Roman"/>
          <w:spacing w:val="-3"/>
          <w:sz w:val="24"/>
        </w:rPr>
        <w:t>v</w:t>
      </w:r>
      <w:r w:rsidR="00E80E2A" w:rsidRPr="00E77C21">
        <w:rPr>
          <w:rFonts w:ascii="Times New Roman" w:hAnsi="Times New Roman"/>
          <w:sz w:val="24"/>
        </w:rPr>
        <w:t>en b</w:t>
      </w:r>
      <w:r w:rsidR="00E80E2A" w:rsidRPr="00E77C21">
        <w:rPr>
          <w:rFonts w:ascii="Times New Roman" w:hAnsi="Times New Roman"/>
          <w:spacing w:val="-1"/>
          <w:sz w:val="24"/>
        </w:rPr>
        <w:t>e</w:t>
      </w:r>
      <w:r w:rsidR="00E80E2A" w:rsidRPr="00E77C21">
        <w:rPr>
          <w:rFonts w:ascii="Times New Roman" w:hAnsi="Times New Roman"/>
          <w:spacing w:val="-2"/>
          <w:sz w:val="24"/>
        </w:rPr>
        <w:t>t</w:t>
      </w:r>
      <w:r w:rsidR="00E80E2A" w:rsidRPr="00E77C21">
        <w:rPr>
          <w:rFonts w:ascii="Times New Roman" w:hAnsi="Times New Roman"/>
          <w:sz w:val="24"/>
        </w:rPr>
        <w:t>ter</w:t>
      </w:r>
      <w:r w:rsidR="00E80E2A" w:rsidRPr="00E77C21">
        <w:rPr>
          <w:rFonts w:ascii="Times New Roman" w:hAnsi="Times New Roman"/>
          <w:spacing w:val="-4"/>
          <w:sz w:val="24"/>
        </w:rPr>
        <w:t xml:space="preserve"> </w:t>
      </w:r>
      <w:r w:rsidR="00E80E2A" w:rsidRPr="00E77C21">
        <w:rPr>
          <w:rFonts w:ascii="Times New Roman" w:hAnsi="Times New Roman"/>
          <w:sz w:val="24"/>
        </w:rPr>
        <w:t>p</w:t>
      </w:r>
      <w:r w:rsidR="00E80E2A" w:rsidRPr="00E77C21">
        <w:rPr>
          <w:rFonts w:ascii="Times New Roman" w:hAnsi="Times New Roman"/>
          <w:spacing w:val="-1"/>
          <w:sz w:val="24"/>
        </w:rPr>
        <w:t>o</w:t>
      </w:r>
      <w:r w:rsidR="00E80E2A" w:rsidRPr="00E77C21">
        <w:rPr>
          <w:rFonts w:ascii="Times New Roman" w:hAnsi="Times New Roman"/>
          <w:spacing w:val="-4"/>
          <w:sz w:val="24"/>
        </w:rPr>
        <w:t>w</w:t>
      </w:r>
      <w:r w:rsidR="00E80E2A" w:rsidRPr="00E77C21">
        <w:rPr>
          <w:rFonts w:ascii="Times New Roman" w:hAnsi="Times New Roman"/>
          <w:sz w:val="24"/>
        </w:rPr>
        <w:t>ered</w:t>
      </w:r>
      <w:r w:rsidR="00E80E2A" w:rsidRPr="00E77C21">
        <w:rPr>
          <w:rFonts w:ascii="Times New Roman" w:hAnsi="Times New Roman"/>
          <w:spacing w:val="6"/>
          <w:sz w:val="24"/>
        </w:rPr>
        <w:t xml:space="preserve"> </w:t>
      </w:r>
      <w:r w:rsidR="00E80E2A" w:rsidRPr="00E77C21">
        <w:rPr>
          <w:rFonts w:ascii="Times New Roman" w:hAnsi="Times New Roman"/>
          <w:sz w:val="24"/>
        </w:rPr>
        <w:t>to d</w:t>
      </w:r>
      <w:r w:rsidR="00E80E2A" w:rsidRPr="00E77C21">
        <w:rPr>
          <w:rFonts w:ascii="Times New Roman" w:hAnsi="Times New Roman"/>
          <w:spacing w:val="-3"/>
          <w:sz w:val="24"/>
        </w:rPr>
        <w:t>e</w:t>
      </w:r>
      <w:r w:rsidR="00E80E2A" w:rsidRPr="00E77C21">
        <w:rPr>
          <w:rFonts w:ascii="Times New Roman" w:hAnsi="Times New Roman"/>
          <w:sz w:val="24"/>
        </w:rPr>
        <w:t>tect</w:t>
      </w:r>
      <w:r w:rsidR="00E80E2A" w:rsidRPr="00E77C21">
        <w:rPr>
          <w:rFonts w:ascii="Times New Roman" w:hAnsi="Times New Roman"/>
          <w:spacing w:val="-1"/>
          <w:sz w:val="24"/>
        </w:rPr>
        <w:t xml:space="preserve"> </w:t>
      </w:r>
      <w:r w:rsidR="00E80E2A" w:rsidRPr="00E77C21">
        <w:rPr>
          <w:rFonts w:ascii="Times New Roman" w:hAnsi="Times New Roman"/>
          <w:sz w:val="24"/>
        </w:rPr>
        <w:t>ch</w:t>
      </w:r>
      <w:r w:rsidR="00E80E2A" w:rsidRPr="00E77C21">
        <w:rPr>
          <w:rFonts w:ascii="Times New Roman" w:hAnsi="Times New Roman"/>
          <w:spacing w:val="-1"/>
          <w:sz w:val="24"/>
        </w:rPr>
        <w:t>a</w:t>
      </w:r>
      <w:r w:rsidR="00E80E2A" w:rsidRPr="00E77C21">
        <w:rPr>
          <w:rFonts w:ascii="Times New Roman" w:hAnsi="Times New Roman"/>
          <w:spacing w:val="-3"/>
          <w:sz w:val="24"/>
        </w:rPr>
        <w:t>n</w:t>
      </w:r>
      <w:r w:rsidR="00E80E2A" w:rsidRPr="00E77C21">
        <w:rPr>
          <w:rFonts w:ascii="Times New Roman" w:hAnsi="Times New Roman"/>
          <w:sz w:val="24"/>
        </w:rPr>
        <w:t>g</w:t>
      </w:r>
      <w:r w:rsidR="00E80E2A" w:rsidRPr="00E77C21">
        <w:rPr>
          <w:rFonts w:ascii="Times New Roman" w:hAnsi="Times New Roman"/>
          <w:spacing w:val="-1"/>
          <w:sz w:val="24"/>
        </w:rPr>
        <w:t>e</w:t>
      </w:r>
      <w:r w:rsidR="00E80E2A" w:rsidRPr="00E77C21">
        <w:rPr>
          <w:rFonts w:ascii="Times New Roman" w:hAnsi="Times New Roman"/>
          <w:sz w:val="24"/>
        </w:rPr>
        <w:t>s</w:t>
      </w:r>
      <w:r w:rsidR="00E80E2A" w:rsidRPr="00E77C21">
        <w:rPr>
          <w:rFonts w:ascii="Times New Roman" w:hAnsi="Times New Roman"/>
          <w:spacing w:val="1"/>
          <w:sz w:val="24"/>
        </w:rPr>
        <w:t xml:space="preserve"> </w:t>
      </w:r>
      <w:r w:rsidR="00E80E2A" w:rsidRPr="00E77C21">
        <w:rPr>
          <w:rFonts w:ascii="Times New Roman" w:hAnsi="Times New Roman"/>
          <w:spacing w:val="-2"/>
          <w:sz w:val="24"/>
        </w:rPr>
        <w:t>i</w:t>
      </w:r>
      <w:r w:rsidR="00E80E2A" w:rsidRPr="00E77C21">
        <w:rPr>
          <w:rFonts w:ascii="Times New Roman" w:hAnsi="Times New Roman"/>
          <w:sz w:val="24"/>
        </w:rPr>
        <w:t xml:space="preserve">n </w:t>
      </w:r>
      <w:r w:rsidR="00E80E2A" w:rsidRPr="00E77C21">
        <w:rPr>
          <w:rFonts w:ascii="Times New Roman" w:hAnsi="Times New Roman"/>
          <w:spacing w:val="1"/>
          <w:sz w:val="24"/>
        </w:rPr>
        <w:t>t</w:t>
      </w:r>
      <w:r w:rsidR="00E80E2A" w:rsidRPr="00E77C21">
        <w:rPr>
          <w:rFonts w:ascii="Times New Roman" w:hAnsi="Times New Roman"/>
          <w:sz w:val="24"/>
        </w:rPr>
        <w:t>he pre</w:t>
      </w:r>
      <w:r w:rsidR="00E80E2A" w:rsidRPr="00E77C21">
        <w:rPr>
          <w:rFonts w:ascii="Times New Roman" w:hAnsi="Times New Roman"/>
          <w:spacing w:val="-3"/>
          <w:sz w:val="24"/>
        </w:rPr>
        <w:t>v</w:t>
      </w:r>
      <w:r w:rsidR="00E80E2A" w:rsidRPr="00E77C21">
        <w:rPr>
          <w:rFonts w:ascii="Times New Roman" w:hAnsi="Times New Roman"/>
          <w:sz w:val="24"/>
        </w:rPr>
        <w:t>a</w:t>
      </w:r>
      <w:r w:rsidR="00E80E2A" w:rsidRPr="00E77C21">
        <w:rPr>
          <w:rFonts w:ascii="Times New Roman" w:hAnsi="Times New Roman"/>
          <w:spacing w:val="-2"/>
          <w:sz w:val="24"/>
        </w:rPr>
        <w:t>l</w:t>
      </w:r>
      <w:r w:rsidR="00E80E2A" w:rsidRPr="00E77C21">
        <w:rPr>
          <w:rFonts w:ascii="Times New Roman" w:hAnsi="Times New Roman"/>
          <w:sz w:val="24"/>
        </w:rPr>
        <w:t>e</w:t>
      </w:r>
      <w:r w:rsidR="00E80E2A" w:rsidRPr="00E77C21">
        <w:rPr>
          <w:rFonts w:ascii="Times New Roman" w:hAnsi="Times New Roman"/>
          <w:spacing w:val="-1"/>
          <w:sz w:val="24"/>
        </w:rPr>
        <w:t>n</w:t>
      </w:r>
      <w:r w:rsidR="00E80E2A" w:rsidRPr="00E77C21">
        <w:rPr>
          <w:rFonts w:ascii="Times New Roman" w:hAnsi="Times New Roman"/>
          <w:sz w:val="24"/>
        </w:rPr>
        <w:t xml:space="preserve">ce </w:t>
      </w:r>
      <w:r w:rsidR="00E80E2A" w:rsidRPr="00E77C21">
        <w:rPr>
          <w:rFonts w:ascii="Times New Roman" w:hAnsi="Times New Roman"/>
          <w:spacing w:val="1"/>
          <w:sz w:val="24"/>
        </w:rPr>
        <w:t>r</w:t>
      </w:r>
      <w:r w:rsidR="00E80E2A" w:rsidRPr="00E77C21">
        <w:rPr>
          <w:rFonts w:ascii="Times New Roman" w:hAnsi="Times New Roman"/>
          <w:sz w:val="24"/>
        </w:rPr>
        <w:t>ate</w:t>
      </w:r>
      <w:r w:rsidR="00E80E2A" w:rsidRPr="00E77C21">
        <w:rPr>
          <w:rFonts w:ascii="Times New Roman" w:hAnsi="Times New Roman"/>
          <w:spacing w:val="-2"/>
          <w:sz w:val="24"/>
        </w:rPr>
        <w:t xml:space="preserve"> </w:t>
      </w:r>
      <w:r w:rsidR="00E80E2A" w:rsidRPr="00E77C21">
        <w:rPr>
          <w:rFonts w:ascii="Times New Roman" w:hAnsi="Times New Roman"/>
          <w:sz w:val="24"/>
        </w:rPr>
        <w:t>b</w:t>
      </w:r>
      <w:r w:rsidR="00E80E2A" w:rsidRPr="00E77C21">
        <w:rPr>
          <w:rFonts w:ascii="Times New Roman" w:hAnsi="Times New Roman"/>
          <w:spacing w:val="-1"/>
          <w:sz w:val="24"/>
        </w:rPr>
        <w:t>e</w:t>
      </w:r>
      <w:r w:rsidR="00E80E2A" w:rsidRPr="00E77C21">
        <w:rPr>
          <w:rFonts w:ascii="Times New Roman" w:hAnsi="Times New Roman"/>
          <w:sz w:val="24"/>
        </w:rPr>
        <w:t>t</w:t>
      </w:r>
      <w:r w:rsidR="00E80E2A" w:rsidRPr="00E77C21">
        <w:rPr>
          <w:rFonts w:ascii="Times New Roman" w:hAnsi="Times New Roman"/>
          <w:spacing w:val="-4"/>
          <w:sz w:val="24"/>
        </w:rPr>
        <w:t>w</w:t>
      </w:r>
      <w:r w:rsidR="00E80E2A" w:rsidRPr="00E77C21">
        <w:rPr>
          <w:rFonts w:ascii="Times New Roman" w:hAnsi="Times New Roman"/>
          <w:sz w:val="24"/>
        </w:rPr>
        <w:t>e</w:t>
      </w:r>
      <w:r w:rsidR="00E80E2A" w:rsidRPr="00E77C21">
        <w:rPr>
          <w:rFonts w:ascii="Times New Roman" w:hAnsi="Times New Roman"/>
          <w:spacing w:val="-1"/>
          <w:sz w:val="24"/>
        </w:rPr>
        <w:t>e</w:t>
      </w:r>
      <w:r w:rsidR="00E80E2A" w:rsidRPr="00E77C21">
        <w:rPr>
          <w:rFonts w:ascii="Times New Roman" w:hAnsi="Times New Roman"/>
          <w:sz w:val="24"/>
        </w:rPr>
        <w:t>n 2017 a</w:t>
      </w:r>
      <w:r w:rsidR="00E80E2A" w:rsidRPr="00E77C21">
        <w:rPr>
          <w:rFonts w:ascii="Times New Roman" w:hAnsi="Times New Roman"/>
          <w:spacing w:val="-1"/>
          <w:sz w:val="24"/>
        </w:rPr>
        <w:t>n</w:t>
      </w:r>
      <w:r w:rsidR="00E80E2A" w:rsidRPr="00E77C21">
        <w:rPr>
          <w:rFonts w:ascii="Times New Roman" w:hAnsi="Times New Roman"/>
          <w:sz w:val="24"/>
        </w:rPr>
        <w:t>d</w:t>
      </w:r>
      <w:r w:rsidR="00E80E2A" w:rsidRPr="00E77C21">
        <w:rPr>
          <w:rFonts w:ascii="Times New Roman" w:hAnsi="Times New Roman"/>
          <w:spacing w:val="-2"/>
          <w:sz w:val="24"/>
        </w:rPr>
        <w:t xml:space="preserve"> </w:t>
      </w:r>
      <w:r w:rsidR="00E80E2A" w:rsidRPr="00E77C21">
        <w:rPr>
          <w:rFonts w:ascii="Times New Roman" w:hAnsi="Times New Roman"/>
          <w:sz w:val="24"/>
        </w:rPr>
        <w:t>2</w:t>
      </w:r>
      <w:r w:rsidR="00E80E2A" w:rsidRPr="00E77C21">
        <w:rPr>
          <w:rFonts w:ascii="Times New Roman" w:hAnsi="Times New Roman"/>
          <w:spacing w:val="-1"/>
          <w:sz w:val="24"/>
        </w:rPr>
        <w:t>0</w:t>
      </w:r>
      <w:r w:rsidR="00E80E2A" w:rsidRPr="00E77C21">
        <w:rPr>
          <w:rFonts w:ascii="Times New Roman" w:hAnsi="Times New Roman"/>
          <w:sz w:val="24"/>
        </w:rPr>
        <w:t>01 s</w:t>
      </w:r>
      <w:r w:rsidR="00E80E2A" w:rsidRPr="00E77C21">
        <w:rPr>
          <w:rFonts w:ascii="Times New Roman" w:hAnsi="Times New Roman"/>
          <w:spacing w:val="-2"/>
          <w:sz w:val="24"/>
        </w:rPr>
        <w:t>i</w:t>
      </w:r>
      <w:r w:rsidR="00E80E2A" w:rsidRPr="00E77C21">
        <w:rPr>
          <w:rFonts w:ascii="Times New Roman" w:hAnsi="Times New Roman"/>
          <w:sz w:val="24"/>
        </w:rPr>
        <w:t>nce</w:t>
      </w:r>
      <w:r w:rsidR="00E80E2A" w:rsidRPr="00E77C21">
        <w:rPr>
          <w:rFonts w:ascii="Times New Roman" w:hAnsi="Times New Roman"/>
          <w:spacing w:val="-2"/>
          <w:sz w:val="24"/>
        </w:rPr>
        <w:t xml:space="preserve"> m</w:t>
      </w:r>
      <w:r w:rsidR="00E80E2A" w:rsidRPr="00E77C21">
        <w:rPr>
          <w:rFonts w:ascii="Times New Roman" w:hAnsi="Times New Roman"/>
          <w:sz w:val="24"/>
        </w:rPr>
        <w:t xml:space="preserve">uch </w:t>
      </w:r>
      <w:r w:rsidR="00E80E2A" w:rsidRPr="00E77C21">
        <w:rPr>
          <w:rFonts w:ascii="Times New Roman" w:hAnsi="Times New Roman"/>
          <w:spacing w:val="-2"/>
          <w:sz w:val="24"/>
        </w:rPr>
        <w:t>l</w:t>
      </w:r>
      <w:r w:rsidR="00E80E2A" w:rsidRPr="00E77C21">
        <w:rPr>
          <w:rFonts w:ascii="Times New Roman" w:hAnsi="Times New Roman"/>
          <w:sz w:val="24"/>
        </w:rPr>
        <w:t>a</w:t>
      </w:r>
      <w:r w:rsidR="00E80E2A" w:rsidRPr="00E77C21">
        <w:rPr>
          <w:rFonts w:ascii="Times New Roman" w:hAnsi="Times New Roman"/>
          <w:spacing w:val="-2"/>
          <w:sz w:val="24"/>
        </w:rPr>
        <w:t>r</w:t>
      </w:r>
      <w:r w:rsidR="00E80E2A" w:rsidRPr="00E77C21">
        <w:rPr>
          <w:rFonts w:ascii="Times New Roman" w:hAnsi="Times New Roman"/>
          <w:spacing w:val="1"/>
          <w:sz w:val="24"/>
        </w:rPr>
        <w:t>g</w:t>
      </w:r>
      <w:r w:rsidR="00E80E2A" w:rsidRPr="00E77C21">
        <w:rPr>
          <w:rFonts w:ascii="Times New Roman" w:hAnsi="Times New Roman"/>
          <w:sz w:val="24"/>
        </w:rPr>
        <w:t>er</w:t>
      </w:r>
      <w:r w:rsidR="00E80E2A" w:rsidRPr="00E77C21">
        <w:rPr>
          <w:rFonts w:ascii="Times New Roman" w:hAnsi="Times New Roman"/>
          <w:spacing w:val="-1"/>
          <w:sz w:val="24"/>
        </w:rPr>
        <w:t xml:space="preserve"> </w:t>
      </w:r>
      <w:r w:rsidR="00E80E2A" w:rsidRPr="00E77C21">
        <w:rPr>
          <w:rFonts w:ascii="Times New Roman" w:hAnsi="Times New Roman"/>
          <w:spacing w:val="-3"/>
          <w:sz w:val="24"/>
        </w:rPr>
        <w:t>e</w:t>
      </w:r>
      <w:r w:rsidR="00E80E2A" w:rsidRPr="00E77C21">
        <w:rPr>
          <w:rFonts w:ascii="Times New Roman" w:hAnsi="Times New Roman"/>
          <w:sz w:val="24"/>
        </w:rPr>
        <w:t>ffe</w:t>
      </w:r>
      <w:r w:rsidR="00E80E2A" w:rsidRPr="00E77C21">
        <w:rPr>
          <w:rFonts w:ascii="Times New Roman" w:hAnsi="Times New Roman"/>
          <w:spacing w:val="-3"/>
          <w:sz w:val="24"/>
        </w:rPr>
        <w:t>c</w:t>
      </w:r>
      <w:r w:rsidR="00E80E2A" w:rsidRPr="00E77C21">
        <w:rPr>
          <w:rFonts w:ascii="Times New Roman" w:hAnsi="Times New Roman"/>
          <w:sz w:val="24"/>
        </w:rPr>
        <w:t>t</w:t>
      </w:r>
      <w:r w:rsidR="00E80E2A" w:rsidRPr="00E77C21">
        <w:rPr>
          <w:rFonts w:ascii="Times New Roman" w:hAnsi="Times New Roman"/>
          <w:spacing w:val="2"/>
          <w:sz w:val="24"/>
        </w:rPr>
        <w:t xml:space="preserve"> </w:t>
      </w:r>
      <w:r w:rsidR="00E80E2A" w:rsidRPr="00E77C21">
        <w:rPr>
          <w:rFonts w:ascii="Times New Roman" w:hAnsi="Times New Roman"/>
          <w:sz w:val="24"/>
        </w:rPr>
        <w:t>s</w:t>
      </w:r>
      <w:r w:rsidR="00E80E2A" w:rsidRPr="00E77C21">
        <w:rPr>
          <w:rFonts w:ascii="Times New Roman" w:hAnsi="Times New Roman"/>
          <w:spacing w:val="-2"/>
          <w:sz w:val="24"/>
        </w:rPr>
        <w:t>i</w:t>
      </w:r>
      <w:r w:rsidR="00E80E2A" w:rsidRPr="00E77C21">
        <w:rPr>
          <w:rFonts w:ascii="Times New Roman" w:hAnsi="Times New Roman"/>
          <w:spacing w:val="-3"/>
          <w:sz w:val="24"/>
        </w:rPr>
        <w:t>z</w:t>
      </w:r>
      <w:r w:rsidR="00E80E2A" w:rsidRPr="00E77C21">
        <w:rPr>
          <w:rFonts w:ascii="Times New Roman" w:hAnsi="Times New Roman"/>
          <w:sz w:val="24"/>
        </w:rPr>
        <w:t>es a</w:t>
      </w:r>
      <w:r w:rsidR="00E80E2A" w:rsidRPr="00E77C21">
        <w:rPr>
          <w:rFonts w:ascii="Times New Roman" w:hAnsi="Times New Roman"/>
          <w:spacing w:val="-2"/>
          <w:sz w:val="24"/>
        </w:rPr>
        <w:t>r</w:t>
      </w:r>
      <w:r w:rsidR="00E80E2A" w:rsidRPr="00E77C21">
        <w:rPr>
          <w:rFonts w:ascii="Times New Roman" w:hAnsi="Times New Roman"/>
          <w:sz w:val="24"/>
        </w:rPr>
        <w:t>e e</w:t>
      </w:r>
      <w:r w:rsidR="00E80E2A" w:rsidRPr="00E77C21">
        <w:rPr>
          <w:rFonts w:ascii="Times New Roman" w:hAnsi="Times New Roman"/>
          <w:spacing w:val="-3"/>
          <w:sz w:val="24"/>
        </w:rPr>
        <w:t>x</w:t>
      </w:r>
      <w:r w:rsidR="00E80E2A" w:rsidRPr="00E77C21">
        <w:rPr>
          <w:rFonts w:ascii="Times New Roman" w:hAnsi="Times New Roman"/>
          <w:sz w:val="24"/>
        </w:rPr>
        <w:t>p</w:t>
      </w:r>
      <w:r w:rsidR="00E80E2A" w:rsidRPr="00E77C21">
        <w:rPr>
          <w:rFonts w:ascii="Times New Roman" w:hAnsi="Times New Roman"/>
          <w:spacing w:val="-1"/>
          <w:sz w:val="24"/>
        </w:rPr>
        <w:t>e</w:t>
      </w:r>
      <w:r w:rsidR="00E80E2A" w:rsidRPr="00E77C21">
        <w:rPr>
          <w:rFonts w:ascii="Times New Roman" w:hAnsi="Times New Roman"/>
          <w:sz w:val="24"/>
        </w:rPr>
        <w:t>cte</w:t>
      </w:r>
      <w:r w:rsidR="00E80E2A" w:rsidRPr="00E77C21">
        <w:rPr>
          <w:rFonts w:ascii="Times New Roman" w:hAnsi="Times New Roman"/>
          <w:spacing w:val="-1"/>
          <w:sz w:val="24"/>
        </w:rPr>
        <w:t>d</w:t>
      </w:r>
      <w:r w:rsidR="00E80E2A" w:rsidRPr="00E77C21">
        <w:rPr>
          <w:rFonts w:ascii="Times New Roman" w:hAnsi="Times New Roman"/>
          <w:sz w:val="24"/>
        </w:rPr>
        <w:t>.</w:t>
      </w:r>
    </w:p>
    <w:p w14:paraId="214B8871" w14:textId="77777777" w:rsidR="00E80E2A" w:rsidRDefault="00E80E2A" w:rsidP="00E80E2A">
      <w:pPr>
        <w:pStyle w:val="BodyText"/>
        <w:kinsoku w:val="0"/>
        <w:overflowPunct w:val="0"/>
        <w:spacing w:before="77"/>
        <w:ind w:left="120" w:right="288"/>
        <w:rPr>
          <w:rFonts w:ascii="Times New Roman" w:hAnsi="Times New Roman"/>
          <w:sz w:val="24"/>
        </w:rPr>
      </w:pPr>
    </w:p>
    <w:p w14:paraId="69BE2C78" w14:textId="77777777" w:rsidR="00E80E2A" w:rsidRPr="00E77C21" w:rsidRDefault="00E80E2A" w:rsidP="00E80E2A">
      <w:pPr>
        <w:rPr>
          <w:rFonts w:ascii="Times New Roman" w:hAnsi="Times New Roman"/>
          <w:b/>
          <w:sz w:val="24"/>
        </w:rPr>
      </w:pPr>
      <w:r w:rsidRPr="00E77C21">
        <w:rPr>
          <w:rFonts w:ascii="Times New Roman" w:hAnsi="Times New Roman"/>
          <w:b/>
          <w:sz w:val="24"/>
        </w:rPr>
        <w:t>B.2. Procedures for the Collection of Information</w:t>
      </w:r>
    </w:p>
    <w:p w14:paraId="3FBCD421" w14:textId="77777777" w:rsidR="00E80E2A" w:rsidRPr="00E77C21" w:rsidRDefault="00E80E2A" w:rsidP="00E80E2A">
      <w:pPr>
        <w:rPr>
          <w:rFonts w:ascii="Times New Roman" w:hAnsi="Times New Roman"/>
          <w:b/>
          <w:sz w:val="24"/>
        </w:rPr>
      </w:pPr>
    </w:p>
    <w:p w14:paraId="4A22DC57" w14:textId="77777777" w:rsidR="00E80E2A" w:rsidRPr="00E77C21" w:rsidRDefault="00E80E2A" w:rsidP="00352AE5">
      <w:pPr>
        <w:spacing w:before="120" w:after="120"/>
        <w:rPr>
          <w:rFonts w:ascii="Times New Roman" w:hAnsi="Times New Roman"/>
          <w:sz w:val="24"/>
        </w:rPr>
      </w:pPr>
      <w:r w:rsidRPr="00E77C21">
        <w:rPr>
          <w:rFonts w:ascii="Times New Roman" w:hAnsi="Times New Roman"/>
          <w:b/>
          <w:bCs/>
          <w:sz w:val="24"/>
        </w:rPr>
        <w:t>Initial Patient Survey (IPS)</w:t>
      </w:r>
      <w:r w:rsidR="007C16C3">
        <w:rPr>
          <w:rFonts w:ascii="Times New Roman" w:hAnsi="Times New Roman"/>
          <w:b/>
          <w:bCs/>
          <w:sz w:val="24"/>
        </w:rPr>
        <w:t xml:space="preserve"> </w:t>
      </w:r>
      <w:r w:rsidR="00391DF6">
        <w:rPr>
          <w:rFonts w:ascii="Times New Roman" w:hAnsi="Times New Roman"/>
          <w:b/>
          <w:bCs/>
          <w:sz w:val="24"/>
        </w:rPr>
        <w:t>(</w:t>
      </w:r>
      <w:r w:rsidR="00391DF6" w:rsidRPr="00352AE5">
        <w:rPr>
          <w:rFonts w:ascii="Times New Roman" w:hAnsi="Times New Roman"/>
          <w:bCs/>
          <w:sz w:val="24"/>
        </w:rPr>
        <w:t>information collection</w:t>
      </w:r>
      <w:r w:rsidR="00391DF6">
        <w:rPr>
          <w:rFonts w:ascii="Times New Roman" w:hAnsi="Times New Roman"/>
          <w:b/>
          <w:bCs/>
          <w:sz w:val="24"/>
        </w:rPr>
        <w:t xml:space="preserve"> </w:t>
      </w:r>
      <w:r w:rsidR="00391DF6" w:rsidRPr="00352AE5">
        <w:rPr>
          <w:rFonts w:ascii="Times New Roman" w:hAnsi="Times New Roman"/>
          <w:bCs/>
          <w:sz w:val="24"/>
        </w:rPr>
        <w:t>instruments</w:t>
      </w:r>
      <w:r w:rsidR="00391DF6">
        <w:rPr>
          <w:rFonts w:ascii="Times New Roman" w:hAnsi="Times New Roman"/>
          <w:b/>
          <w:bCs/>
          <w:sz w:val="24"/>
        </w:rPr>
        <w:t xml:space="preserve"> Attachments 4A1, 4A2a, 4A2b, 4A5a, 4A5b) </w:t>
      </w:r>
      <w:r w:rsidRPr="00E77C21">
        <w:rPr>
          <w:rFonts w:ascii="Times New Roman" w:hAnsi="Times New Roman"/>
          <w:sz w:val="24"/>
        </w:rPr>
        <w:t>contains key data, including the core information described above</w:t>
      </w:r>
      <w:r>
        <w:rPr>
          <w:rFonts w:ascii="Times New Roman" w:hAnsi="Times New Roman"/>
          <w:sz w:val="24"/>
        </w:rPr>
        <w:t>.  In addition, the IPS is used</w:t>
      </w:r>
      <w:r w:rsidRPr="00E77C21">
        <w:rPr>
          <w:rFonts w:ascii="Times New Roman" w:hAnsi="Times New Roman"/>
          <w:sz w:val="24"/>
        </w:rPr>
        <w:t xml:space="preserve">: a) </w:t>
      </w:r>
      <w:r>
        <w:rPr>
          <w:rFonts w:ascii="Times New Roman" w:hAnsi="Times New Roman"/>
          <w:sz w:val="24"/>
        </w:rPr>
        <w:t xml:space="preserve">to </w:t>
      </w:r>
      <w:r w:rsidRPr="00E77C21">
        <w:rPr>
          <w:rFonts w:ascii="Times New Roman" w:hAnsi="Times New Roman"/>
          <w:sz w:val="24"/>
        </w:rPr>
        <w:t xml:space="preserve">verify of case eligibility </w:t>
      </w:r>
      <w:r>
        <w:rPr>
          <w:rFonts w:ascii="Times New Roman" w:hAnsi="Times New Roman"/>
          <w:sz w:val="24"/>
        </w:rPr>
        <w:t xml:space="preserve">based on residence in year of diagnosis </w:t>
      </w:r>
      <w:r w:rsidRPr="00E77C21">
        <w:rPr>
          <w:rFonts w:ascii="Times New Roman" w:hAnsi="Times New Roman"/>
          <w:sz w:val="24"/>
        </w:rPr>
        <w:t>(</w:t>
      </w:r>
      <w:r>
        <w:rPr>
          <w:rFonts w:ascii="Times New Roman" w:hAnsi="Times New Roman"/>
          <w:sz w:val="24"/>
        </w:rPr>
        <w:t>i.e. confirm that the participant is in the denominator for geographic based clinical sites</w:t>
      </w:r>
      <w:r w:rsidRPr="00E77C21">
        <w:rPr>
          <w:rFonts w:ascii="Times New Roman" w:hAnsi="Times New Roman"/>
          <w:sz w:val="24"/>
        </w:rPr>
        <w:t>); and b) is the main source for self-reported race/ethnicity information.  Additional information includes: symptoms at diabetes presentation, potential secondary causes of diabetes, use of insulin, other diabetes medications and any other medications, family structure, usual language spoken, and contact information (for local use only).   This is completed for both incident and prevalent cases.</w:t>
      </w:r>
    </w:p>
    <w:p w14:paraId="366BD417" w14:textId="77777777" w:rsidR="00E80E2A" w:rsidRPr="00E77C21" w:rsidRDefault="00E80E2A" w:rsidP="00352AE5">
      <w:pPr>
        <w:pStyle w:val="BodyTextIndent"/>
        <w:spacing w:before="120" w:after="120"/>
        <w:ind w:left="0"/>
      </w:pPr>
      <w:r w:rsidRPr="00E77C21">
        <w:rPr>
          <w:b/>
          <w:bCs/>
        </w:rPr>
        <w:t>In-Person Research Visit (IPV)</w:t>
      </w:r>
      <w:r w:rsidRPr="00E77C21">
        <w:rPr>
          <w:bCs/>
        </w:rPr>
        <w:t xml:space="preserve"> </w:t>
      </w:r>
      <w:r w:rsidR="00391DF6">
        <w:rPr>
          <w:bCs/>
        </w:rPr>
        <w:t xml:space="preserve">(information collection </w:t>
      </w:r>
      <w:r w:rsidR="00391DF6" w:rsidRPr="00391DF6">
        <w:rPr>
          <w:bCs/>
        </w:rPr>
        <w:t>instruments</w:t>
      </w:r>
      <w:r w:rsidR="00391DF6" w:rsidRPr="00352AE5">
        <w:rPr>
          <w:b/>
          <w:bCs/>
        </w:rPr>
        <w:t xml:space="preserve"> Attachment</w:t>
      </w:r>
      <w:r w:rsidR="00391DF6">
        <w:rPr>
          <w:b/>
          <w:bCs/>
        </w:rPr>
        <w:t>s</w:t>
      </w:r>
      <w:r w:rsidR="00391DF6" w:rsidRPr="00352AE5">
        <w:rPr>
          <w:b/>
          <w:bCs/>
        </w:rPr>
        <w:t xml:space="preserve"> 4A3 and 4A4</w:t>
      </w:r>
      <w:r w:rsidR="00391DF6">
        <w:rPr>
          <w:b/>
          <w:bCs/>
        </w:rPr>
        <w:t xml:space="preserve">) </w:t>
      </w:r>
      <w:r w:rsidRPr="00E77C21">
        <w:t>is designed to collect data on relevant characteristics of diabetes type (presence of autoimmunity, genetic susceptibility to autoimmunity, insulin sensitivity, insulin secretion) and data informing the clinical presentation of diabetes.  The following will be stored for future analyses (by separate consent):  blood, serum, plasma and urine for future genetic and non-genetic analyses.  Only diabetes cases incident in 201</w:t>
      </w:r>
      <w:r>
        <w:t xml:space="preserve">6 </w:t>
      </w:r>
      <w:r w:rsidRPr="00E77C21">
        <w:t xml:space="preserve">will be eligible to participate in the IPV.  An additional sampling approach will be implemented in SEARCH </w:t>
      </w:r>
      <w:r>
        <w:t>4</w:t>
      </w:r>
      <w:r w:rsidRPr="00E77C21">
        <w:t xml:space="preserve">, in order to reduce participant burden and maximize study resources, without compromising the statistical power to detect trends in clinical characteristics over time.  To maximize the number of minority participants and youth with type 2 diabetes, eligible cases for SEARCH </w:t>
      </w:r>
      <w:r>
        <w:t>4</w:t>
      </w:r>
      <w:r w:rsidRPr="00E77C21">
        <w:t xml:space="preserve"> IPV are 100% of minority (non-Caucasian) youth, regardless of age; we will invite to participate in the IPV 100% of Non-Hispanic white youth, aged ≥10 years at diagnosis and 50% of non-Hispanic youth with onset age &lt; 10 years.  We will seek a </w:t>
      </w:r>
      <w:r>
        <w:t>8</w:t>
      </w:r>
      <w:r w:rsidRPr="00E77C21">
        <w:t>0% completion of the IPV among eligible youth.</w:t>
      </w:r>
    </w:p>
    <w:p w14:paraId="61B45211" w14:textId="77777777" w:rsidR="00E80E2A" w:rsidRPr="00E77C21" w:rsidRDefault="00E80E2A" w:rsidP="00352AE5">
      <w:pPr>
        <w:pStyle w:val="BodyTextIndent"/>
        <w:spacing w:before="120" w:after="120"/>
        <w:ind w:left="0"/>
      </w:pPr>
      <w:r w:rsidRPr="00E77C21">
        <w:rPr>
          <w:b/>
          <w:bCs/>
        </w:rPr>
        <w:t>Two additional related activities will be conducted by the clinical sites as part of their Cooperative Agreement responsibilities, but do not directly involve burden to participants:</w:t>
      </w:r>
    </w:p>
    <w:p w14:paraId="5DBD3C9A" w14:textId="77777777" w:rsidR="00E80E2A" w:rsidRPr="00E77C21" w:rsidRDefault="00E80E2A" w:rsidP="00352AE5">
      <w:pPr>
        <w:spacing w:before="120" w:after="120"/>
        <w:rPr>
          <w:rFonts w:ascii="Times New Roman" w:hAnsi="Times New Roman"/>
          <w:sz w:val="24"/>
        </w:rPr>
      </w:pPr>
      <w:r w:rsidRPr="00E77C21">
        <w:rPr>
          <w:rFonts w:ascii="Times New Roman" w:hAnsi="Times New Roman"/>
          <w:b/>
          <w:bCs/>
          <w:sz w:val="24"/>
        </w:rPr>
        <w:t xml:space="preserve">Collection of Core Variables: </w:t>
      </w:r>
      <w:r w:rsidRPr="00E77C21">
        <w:rPr>
          <w:rFonts w:ascii="Times New Roman" w:hAnsi="Times New Roman"/>
          <w:bCs/>
          <w:sz w:val="24"/>
        </w:rPr>
        <w:t xml:space="preserve"> </w:t>
      </w:r>
      <w:r w:rsidRPr="00E77C21">
        <w:rPr>
          <w:rFonts w:ascii="Times New Roman" w:hAnsi="Times New Roman"/>
          <w:sz w:val="24"/>
        </w:rPr>
        <w:t xml:space="preserve">A minimum amount of demographic and clinical information is needed for all registered cases in order for the study to be able to calculate population-based rates of diabetes mellitus by age, gender, diabetes type and race/ethnicity for the entire population of cases.  This information is also critical in assessing possible response bias to the in-person research visit.  </w:t>
      </w:r>
    </w:p>
    <w:p w14:paraId="3FCAC566" w14:textId="77777777" w:rsidR="00E80E2A" w:rsidRPr="00E77C21" w:rsidRDefault="00E80E2A" w:rsidP="00352AE5">
      <w:pPr>
        <w:spacing w:before="120" w:after="120"/>
        <w:rPr>
          <w:rFonts w:ascii="Times New Roman" w:hAnsi="Times New Roman"/>
          <w:sz w:val="24"/>
        </w:rPr>
      </w:pPr>
      <w:r w:rsidRPr="00E77C21">
        <w:rPr>
          <w:rFonts w:ascii="Times New Roman" w:hAnsi="Times New Roman"/>
          <w:b/>
          <w:bCs/>
          <w:sz w:val="24"/>
        </w:rPr>
        <w:t xml:space="preserve">Medical Record Abstraction (MRA) </w:t>
      </w:r>
      <w:r w:rsidRPr="00E77C21">
        <w:rPr>
          <w:rFonts w:ascii="Times New Roman" w:hAnsi="Times New Roman"/>
          <w:sz w:val="24"/>
        </w:rPr>
        <w:t xml:space="preserve">serves the following purposes: a) validation of diabetes diagnosis; b) main source of core demographic and diagnostic information, and c) secondary data source for race/ethnicity information.  In SEARCH 2, an additional set of items pertinent to clinical presentation was added to the medical record abstraction effort:  weight/height at diagnosis, </w:t>
      </w:r>
      <w:r>
        <w:rPr>
          <w:rFonts w:ascii="Times New Roman" w:hAnsi="Times New Roman"/>
          <w:sz w:val="24"/>
        </w:rPr>
        <w:t>diabetes ketoacidosis (</w:t>
      </w:r>
      <w:r w:rsidRPr="00E77C21">
        <w:rPr>
          <w:rFonts w:ascii="Times New Roman" w:hAnsi="Times New Roman"/>
          <w:sz w:val="24"/>
        </w:rPr>
        <w:t>DKA</w:t>
      </w:r>
      <w:r>
        <w:rPr>
          <w:rFonts w:ascii="Times New Roman" w:hAnsi="Times New Roman"/>
          <w:sz w:val="24"/>
        </w:rPr>
        <w:t>)</w:t>
      </w:r>
      <w:r w:rsidRPr="00E77C21">
        <w:rPr>
          <w:rFonts w:ascii="Times New Roman" w:hAnsi="Times New Roman"/>
          <w:sz w:val="24"/>
        </w:rPr>
        <w:t xml:space="preserve"> at diagnosis and insulin use history.  We will continue to collect these data through MRA in SEARCH </w:t>
      </w:r>
      <w:r>
        <w:rPr>
          <w:rFonts w:ascii="Times New Roman" w:hAnsi="Times New Roman"/>
          <w:sz w:val="24"/>
        </w:rPr>
        <w:t xml:space="preserve">4 </w:t>
      </w:r>
      <w:r w:rsidRPr="00E77C21">
        <w:rPr>
          <w:rFonts w:ascii="Times New Roman" w:hAnsi="Times New Roman"/>
          <w:sz w:val="24"/>
        </w:rPr>
        <w:t xml:space="preserve">and will seek 100% completion. </w:t>
      </w:r>
    </w:p>
    <w:p w14:paraId="6103B1A5" w14:textId="77777777" w:rsidR="00E80E2A" w:rsidRPr="00E77C21" w:rsidRDefault="00E80E2A" w:rsidP="00E80E2A">
      <w:pPr>
        <w:rPr>
          <w:rFonts w:ascii="Times New Roman" w:hAnsi="Times New Roman"/>
          <w:sz w:val="24"/>
        </w:rPr>
      </w:pPr>
    </w:p>
    <w:p w14:paraId="65C2EDBE" w14:textId="77777777" w:rsidR="00E80E2A" w:rsidRPr="00E77C21" w:rsidRDefault="00E80E2A" w:rsidP="00E80E2A">
      <w:pPr>
        <w:rPr>
          <w:rFonts w:ascii="Times New Roman" w:hAnsi="Times New Roman"/>
          <w:b/>
          <w:sz w:val="24"/>
        </w:rPr>
      </w:pPr>
      <w:r w:rsidRPr="00E77C21">
        <w:rPr>
          <w:rFonts w:ascii="Times New Roman" w:hAnsi="Times New Roman"/>
          <w:b/>
          <w:sz w:val="24"/>
        </w:rPr>
        <w:t>B.3. Methods to Maximize Response Rates and Deal with Nonresponse</w:t>
      </w:r>
    </w:p>
    <w:p w14:paraId="022773F5" w14:textId="77777777" w:rsidR="00E80E2A" w:rsidRDefault="00E80E2A" w:rsidP="00E80E2A">
      <w:pPr>
        <w:rPr>
          <w:rFonts w:ascii="Times New Roman" w:hAnsi="Times New Roman"/>
          <w:b/>
          <w:sz w:val="24"/>
        </w:rPr>
      </w:pPr>
    </w:p>
    <w:p w14:paraId="3E9840FD" w14:textId="77777777" w:rsidR="007E4755" w:rsidRPr="00B22FCA" w:rsidRDefault="007E4755" w:rsidP="00352AE5">
      <w:pPr>
        <w:pStyle w:val="Default"/>
        <w:ind w:firstLine="720"/>
        <w:rPr>
          <w:sz w:val="23"/>
          <w:szCs w:val="23"/>
        </w:rPr>
      </w:pPr>
      <w:r w:rsidRPr="00B22FCA">
        <w:t xml:space="preserve">To maximize response rate, recruitment materials have been developed that were designed to be </w:t>
      </w:r>
      <w:r w:rsidRPr="00B22FCA">
        <w:rPr>
          <w:sz w:val="23"/>
          <w:szCs w:val="23"/>
        </w:rPr>
        <w:t xml:space="preserve">culturally appealing to all potential participants. The logo and brochures have been approved by the Steering Committee and distributed to participants and providers by mail as a stand-alone recruitment tool or in conjunction with an introductory letter. The brochures have been made available to potential study candidates in doctors’ offices or clinics. They are available in both English and Spanish. The SEARCH sites may translate the brochure and other recruitment materials into additional languages as needed to ensure that all eligible individuals are invited to participate. </w:t>
      </w:r>
    </w:p>
    <w:p w14:paraId="72021296" w14:textId="77777777" w:rsidR="007E4755" w:rsidRPr="00B22FCA" w:rsidRDefault="007E4755" w:rsidP="00352AE5">
      <w:pPr>
        <w:pStyle w:val="Default"/>
        <w:ind w:firstLine="720"/>
        <w:rPr>
          <w:sz w:val="23"/>
          <w:szCs w:val="23"/>
        </w:rPr>
      </w:pPr>
    </w:p>
    <w:p w14:paraId="548FEBD1" w14:textId="73B0508E" w:rsidR="007E4755" w:rsidRPr="00B22FCA" w:rsidRDefault="007E4755" w:rsidP="00352AE5">
      <w:pPr>
        <w:pStyle w:val="Default"/>
        <w:ind w:firstLine="720"/>
        <w:rPr>
          <w:sz w:val="23"/>
          <w:szCs w:val="23"/>
        </w:rPr>
      </w:pPr>
      <w:r w:rsidRPr="00B22FCA">
        <w:t xml:space="preserve">A recruitment and retention (R&amp;R) committee was created in SEARCH to ensure complete ascertainment of all cases of diabetes in the eligible study population, maximize the number of registered </w:t>
      </w:r>
      <w:r w:rsidRPr="00B22FCA">
        <w:rPr>
          <w:sz w:val="23"/>
          <w:szCs w:val="23"/>
        </w:rPr>
        <w:t>children, adolescents, and young adults participating</w:t>
      </w:r>
      <w:r w:rsidRPr="00B22FCA">
        <w:t xml:space="preserve"> in study visits and </w:t>
      </w:r>
      <w:r w:rsidRPr="00B22FCA">
        <w:rPr>
          <w:sz w:val="23"/>
          <w:szCs w:val="23"/>
        </w:rPr>
        <w:t>completing study surveys</w:t>
      </w:r>
      <w:r w:rsidRPr="00B22FCA">
        <w:t>, and maintain continued contact with participants for long term follow-up</w:t>
      </w:r>
      <w:r w:rsidRPr="00B22FCA">
        <w:rPr>
          <w:sz w:val="23"/>
          <w:szCs w:val="23"/>
        </w:rPr>
        <w:t xml:space="preserve">. The </w:t>
      </w:r>
      <w:r w:rsidR="0068265F">
        <w:rPr>
          <w:sz w:val="23"/>
          <w:szCs w:val="23"/>
        </w:rPr>
        <w:t xml:space="preserve">SEARCH Coordinating Center </w:t>
      </w:r>
      <w:r w:rsidR="00BF15B7">
        <w:rPr>
          <w:rStyle w:val="CommentReference"/>
          <w:rFonts w:ascii="Microsoft Sans Serif" w:eastAsia="Times New Roman" w:hAnsi="Microsoft Sans Serif"/>
          <w:color w:val="auto"/>
        </w:rPr>
        <w:commentReference w:id="1"/>
      </w:r>
      <w:commentRangeStart w:id="2"/>
      <w:r w:rsidRPr="00B22FCA">
        <w:rPr>
          <w:sz w:val="23"/>
          <w:szCs w:val="23"/>
        </w:rPr>
        <w:t>works</w:t>
      </w:r>
      <w:commentRangeEnd w:id="2"/>
      <w:r w:rsidR="0068265F">
        <w:rPr>
          <w:rStyle w:val="CommentReference"/>
          <w:rFonts w:ascii="Microsoft Sans Serif" w:eastAsia="Times New Roman" w:hAnsi="Microsoft Sans Serif"/>
          <w:color w:val="auto"/>
        </w:rPr>
        <w:commentReference w:id="2"/>
      </w:r>
      <w:r w:rsidRPr="00B22FCA">
        <w:rPr>
          <w:sz w:val="23"/>
          <w:szCs w:val="23"/>
        </w:rPr>
        <w:t xml:space="preserve"> closely with the R&amp;R and project managers to generate recruitment and retention reports by site, incidence year, diabetes type, etc. The R&amp;R provides monthly updates of recruitment and retention efforts to the Steering Committee and advise this committee on appropriate incentives needed to improve the recruitment and retention in specific subgroups. </w:t>
      </w:r>
    </w:p>
    <w:p w14:paraId="30569D59" w14:textId="77777777" w:rsidR="007E4755" w:rsidRPr="00B22FCA" w:rsidRDefault="007E4755" w:rsidP="00352AE5">
      <w:pPr>
        <w:rPr>
          <w:sz w:val="23"/>
          <w:szCs w:val="23"/>
        </w:rPr>
      </w:pPr>
    </w:p>
    <w:p w14:paraId="05DF32CE" w14:textId="77777777" w:rsidR="007E4755" w:rsidRPr="00E77C21" w:rsidRDefault="007E4755" w:rsidP="00352AE5">
      <w:pPr>
        <w:widowControl/>
        <w:rPr>
          <w:rFonts w:ascii="Times New Roman" w:hAnsi="Times New Roman"/>
          <w:sz w:val="24"/>
        </w:rPr>
      </w:pPr>
      <w:r w:rsidRPr="00B22FCA">
        <w:rPr>
          <w:sz w:val="23"/>
          <w:szCs w:val="23"/>
        </w:rPr>
        <w:tab/>
      </w:r>
      <w:r w:rsidRPr="00B22FCA">
        <w:rPr>
          <w:rFonts w:ascii="Times-Roman" w:eastAsia="Calibri" w:hAnsi="Times-Roman" w:cs="Times-Roman"/>
          <w:sz w:val="24"/>
        </w:rPr>
        <w:t>In order to account for the non-response rate when estimating incidence and prevalence rates, SEARCH utilizes a capture-recapture method.</w:t>
      </w:r>
      <w:r w:rsidRPr="00B22FCA">
        <w:rPr>
          <w:rFonts w:ascii="Times New Roman" w:eastAsiaTheme="minorHAnsi" w:hAnsi="Times New Roman"/>
          <w:color w:val="000000"/>
          <w:sz w:val="23"/>
          <w:szCs w:val="23"/>
        </w:rPr>
        <w:t xml:space="preserve"> The method begins with the deduplication process.  This process,</w:t>
      </w:r>
      <w:r>
        <w:rPr>
          <w:rFonts w:ascii="Times New Roman" w:eastAsiaTheme="minorHAnsi" w:hAnsi="Times New Roman"/>
          <w:color w:val="000000"/>
          <w:sz w:val="23"/>
          <w:szCs w:val="23"/>
        </w:rPr>
        <w:t xml:space="preserve"> </w:t>
      </w:r>
      <w:r w:rsidRPr="00B22FCA">
        <w:rPr>
          <w:rFonts w:ascii="Times New Roman" w:eastAsiaTheme="minorHAnsi" w:hAnsi="Times New Roman"/>
          <w:color w:val="000000"/>
          <w:sz w:val="23"/>
          <w:szCs w:val="23"/>
        </w:rPr>
        <w:t xml:space="preserve">established in SEARCH in 2005, uses date of birth, sex, first two letters of first name and first letter of last name.  It was successful in removing almost all duplicates from a database of 10,000 potential SEARCH participants. This deduplication process is crucial for identifying cases found from two different sources within the same SEARCH site, estimating the number of missed cases and the overall capture-recapture rate. This rate is estimated assuming two capture-recapture modes (inpatient and outpatient). A binary outcome (found vs. not found) is defined for each mode leading to a 2x2 contingency table, with the number of participants not found at either source being the unknown variable to be estimated. </w:t>
      </w:r>
      <w:r w:rsidRPr="00B22FCA">
        <w:rPr>
          <w:rFonts w:ascii="Times-Roman" w:eastAsia="Calibri" w:hAnsi="Times-Roman" w:cs="Times-Roman"/>
          <w:sz w:val="24"/>
        </w:rPr>
        <w:t>Once two modes were identified and their duplicates noted, log linear models</w:t>
      </w:r>
      <w:r w:rsidRPr="00B22FCA">
        <w:rPr>
          <w:rFonts w:ascii="Times-Roman" w:eastAsia="Calibri" w:hAnsi="Times-Roman" w:cs="Times-Roman"/>
          <w:sz w:val="16"/>
          <w:szCs w:val="16"/>
        </w:rPr>
        <w:t xml:space="preserve"> </w:t>
      </w:r>
      <w:r w:rsidRPr="00B22FCA">
        <w:rPr>
          <w:rFonts w:ascii="Times-Roman" w:eastAsia="Calibri" w:hAnsi="Times-Roman" w:cs="Times-Roman"/>
          <w:sz w:val="24"/>
        </w:rPr>
        <w:t xml:space="preserve">are fit to the data to estimate the total (unknown) population. The capture-recapture rate can then be used to account for the non-response rate when estimating the incidence and prevalence rates. </w:t>
      </w:r>
      <w:r w:rsidRPr="00B22FCA">
        <w:rPr>
          <w:rFonts w:ascii="Times New Roman" w:hAnsi="Times New Roman"/>
          <w:sz w:val="24"/>
        </w:rPr>
        <w:t>SEARCH has published a Technical Report detailing these methods (</w:t>
      </w:r>
      <w:r w:rsidRPr="00352AE5">
        <w:rPr>
          <w:rFonts w:ascii="Times New Roman" w:hAnsi="Times New Roman"/>
          <w:b/>
          <w:sz w:val="24"/>
        </w:rPr>
        <w:t>Attachment 12</w:t>
      </w:r>
      <w:r w:rsidRPr="00B22FCA">
        <w:rPr>
          <w:rFonts w:ascii="Times New Roman" w:hAnsi="Times New Roman"/>
          <w:sz w:val="24"/>
        </w:rPr>
        <w:t>).</w:t>
      </w:r>
      <w:r w:rsidRPr="00E77C21">
        <w:rPr>
          <w:rFonts w:ascii="Times New Roman" w:hAnsi="Times New Roman"/>
          <w:sz w:val="24"/>
        </w:rPr>
        <w:t xml:space="preserve"> </w:t>
      </w:r>
    </w:p>
    <w:p w14:paraId="5EACC9A6" w14:textId="77777777" w:rsidR="00E80E2A" w:rsidRPr="00E77C21" w:rsidRDefault="00E80E2A" w:rsidP="00E80E2A">
      <w:pPr>
        <w:spacing w:before="120" w:after="120"/>
        <w:ind w:left="720"/>
        <w:rPr>
          <w:rFonts w:ascii="Times New Roman" w:hAnsi="Times New Roman"/>
          <w:sz w:val="24"/>
        </w:rPr>
      </w:pPr>
    </w:p>
    <w:p w14:paraId="25C0C3B7" w14:textId="77777777" w:rsidR="00E80E2A" w:rsidRPr="00E77C21" w:rsidRDefault="00E80E2A" w:rsidP="00E80E2A">
      <w:pPr>
        <w:spacing w:before="120" w:after="120"/>
        <w:rPr>
          <w:rFonts w:ascii="Times New Roman" w:hAnsi="Times New Roman"/>
          <w:b/>
          <w:sz w:val="24"/>
        </w:rPr>
      </w:pPr>
      <w:r w:rsidRPr="00E77C21">
        <w:rPr>
          <w:rFonts w:ascii="Times New Roman" w:hAnsi="Times New Roman"/>
          <w:b/>
          <w:sz w:val="24"/>
        </w:rPr>
        <w:t>B.4. Tests of Procedures or Methods to be Undertaken</w:t>
      </w:r>
    </w:p>
    <w:p w14:paraId="6F211839" w14:textId="77777777" w:rsidR="00E80E2A" w:rsidRPr="00E77C21" w:rsidRDefault="00E80E2A" w:rsidP="00E80E2A">
      <w:pPr>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E77C21">
        <w:rPr>
          <w:rFonts w:ascii="Times New Roman" w:hAnsi="Times New Roman"/>
          <w:sz w:val="24"/>
        </w:rPr>
        <w:t xml:space="preserve">The procedures and methods of data collection have all been refined previously to minimize burden and improve utility in SEARCH 1, SEARCH 2 and SEARCH 3.  </w:t>
      </w:r>
      <w:r w:rsidR="003120D1">
        <w:rPr>
          <w:rFonts w:ascii="Times New Roman" w:hAnsi="Times New Roman"/>
          <w:sz w:val="24"/>
        </w:rPr>
        <w:t>Changes to the</w:t>
      </w:r>
      <w:r w:rsidRPr="00E77C21">
        <w:rPr>
          <w:rFonts w:ascii="Times New Roman" w:hAnsi="Times New Roman"/>
          <w:sz w:val="24"/>
        </w:rPr>
        <w:t xml:space="preserve"> procedures or methods of data collections being undertaken during the period of data collections being herein requested</w:t>
      </w:r>
      <w:r w:rsidR="003120D1">
        <w:rPr>
          <w:rFonts w:ascii="Times New Roman" w:hAnsi="Times New Roman"/>
          <w:sz w:val="24"/>
        </w:rPr>
        <w:t xml:space="preserve"> are detailed in the table below</w:t>
      </w:r>
      <w:r w:rsidRPr="00E77C21">
        <w:rPr>
          <w:rFonts w:ascii="Times New Roman" w:hAnsi="Times New Roman"/>
          <w:sz w:val="24"/>
        </w:rPr>
        <w:t xml:space="preserve">.  </w:t>
      </w:r>
    </w:p>
    <w:p w14:paraId="63AB2D41" w14:textId="77777777" w:rsidR="00E80E2A" w:rsidRDefault="00E80E2A" w:rsidP="00E80E2A">
      <w:pPr>
        <w:widowControl/>
        <w:tabs>
          <w:tab w:val="left" w:pos="-1440"/>
          <w:tab w:val="left" w:pos="540"/>
        </w:tabs>
        <w:rPr>
          <w:rFonts w:ascii="Times New Roman" w:hAnsi="Times New Roman"/>
          <w:b/>
          <w:sz w:val="24"/>
        </w:rPr>
      </w:pPr>
    </w:p>
    <w:p w14:paraId="38F3FBD8" w14:textId="77777777" w:rsidR="003120D1" w:rsidRDefault="003120D1" w:rsidP="003120D1">
      <w:r>
        <w:t>Detailed changes to data collection instruments:</w:t>
      </w:r>
    </w:p>
    <w:tbl>
      <w:tblPr>
        <w:tblStyle w:val="TableGrid"/>
        <w:tblW w:w="9648" w:type="dxa"/>
        <w:tblLook w:val="04A0" w:firstRow="1" w:lastRow="0" w:firstColumn="1" w:lastColumn="0" w:noHBand="0" w:noVBand="1"/>
      </w:tblPr>
      <w:tblGrid>
        <w:gridCol w:w="2394"/>
        <w:gridCol w:w="2394"/>
        <w:gridCol w:w="4860"/>
      </w:tblGrid>
      <w:tr w:rsidR="003120D1" w14:paraId="5D3A407D" w14:textId="77777777" w:rsidTr="00921505">
        <w:tc>
          <w:tcPr>
            <w:tcW w:w="2394" w:type="dxa"/>
          </w:tcPr>
          <w:p w14:paraId="03115029" w14:textId="77777777" w:rsidR="003120D1" w:rsidRDefault="003120D1" w:rsidP="00921505">
            <w:r>
              <w:t>Attachment</w:t>
            </w:r>
          </w:p>
        </w:tc>
        <w:tc>
          <w:tcPr>
            <w:tcW w:w="2394" w:type="dxa"/>
          </w:tcPr>
          <w:p w14:paraId="4A3CDB55" w14:textId="77777777" w:rsidR="003120D1" w:rsidRDefault="003120D1" w:rsidP="00921505">
            <w:r>
              <w:t>Form name</w:t>
            </w:r>
          </w:p>
        </w:tc>
        <w:tc>
          <w:tcPr>
            <w:tcW w:w="4860" w:type="dxa"/>
          </w:tcPr>
          <w:p w14:paraId="1BB72CB1" w14:textId="77777777" w:rsidR="003120D1" w:rsidRDefault="003120D1" w:rsidP="00921505">
            <w:r>
              <w:t>Changes made</w:t>
            </w:r>
          </w:p>
        </w:tc>
      </w:tr>
      <w:tr w:rsidR="003120D1" w14:paraId="20B594EE" w14:textId="77777777" w:rsidTr="00921505">
        <w:tc>
          <w:tcPr>
            <w:tcW w:w="2394" w:type="dxa"/>
          </w:tcPr>
          <w:p w14:paraId="1EC8F279" w14:textId="77777777" w:rsidR="003120D1" w:rsidRDefault="003120D1" w:rsidP="00921505">
            <w:r>
              <w:t>4A1</w:t>
            </w:r>
          </w:p>
        </w:tc>
        <w:tc>
          <w:tcPr>
            <w:tcW w:w="2394" w:type="dxa"/>
          </w:tcPr>
          <w:p w14:paraId="1E0AD77D" w14:textId="77777777" w:rsidR="003120D1" w:rsidRDefault="003120D1" w:rsidP="00921505">
            <w:r>
              <w:t>Medication Inventory</w:t>
            </w:r>
          </w:p>
        </w:tc>
        <w:tc>
          <w:tcPr>
            <w:tcW w:w="4860" w:type="dxa"/>
          </w:tcPr>
          <w:p w14:paraId="20F98D7C" w14:textId="77777777" w:rsidR="003120D1" w:rsidRDefault="003120D1" w:rsidP="00921505">
            <w:r>
              <w:t>No changes</w:t>
            </w:r>
          </w:p>
        </w:tc>
      </w:tr>
      <w:tr w:rsidR="003120D1" w14:paraId="1419DBAB" w14:textId="77777777" w:rsidTr="00921505">
        <w:tc>
          <w:tcPr>
            <w:tcW w:w="2394" w:type="dxa"/>
          </w:tcPr>
          <w:p w14:paraId="711F41DA" w14:textId="77777777" w:rsidR="003120D1" w:rsidRDefault="003120D1" w:rsidP="00921505">
            <w:r>
              <w:t>4A2a and 4A2b</w:t>
            </w:r>
          </w:p>
        </w:tc>
        <w:tc>
          <w:tcPr>
            <w:tcW w:w="2394" w:type="dxa"/>
          </w:tcPr>
          <w:p w14:paraId="572E4EC4" w14:textId="77777777" w:rsidR="003120D1" w:rsidRDefault="003120D1" w:rsidP="00921505">
            <w:r>
              <w:t>Incident Case Initial Participant Survey</w:t>
            </w:r>
          </w:p>
        </w:tc>
        <w:tc>
          <w:tcPr>
            <w:tcW w:w="4860" w:type="dxa"/>
          </w:tcPr>
          <w:p w14:paraId="269097BC" w14:textId="77777777" w:rsidR="003120D1" w:rsidRDefault="003120D1" w:rsidP="00921505">
            <w:r>
              <w:t>No changes to the following questions: 1,2,8,9,10</w:t>
            </w:r>
          </w:p>
        </w:tc>
      </w:tr>
      <w:tr w:rsidR="003120D1" w14:paraId="0D0CC76A" w14:textId="77777777" w:rsidTr="00921505">
        <w:tc>
          <w:tcPr>
            <w:tcW w:w="2394" w:type="dxa"/>
          </w:tcPr>
          <w:p w14:paraId="3F0CF6D4" w14:textId="77777777" w:rsidR="003120D1" w:rsidRDefault="003120D1" w:rsidP="00921505"/>
        </w:tc>
        <w:tc>
          <w:tcPr>
            <w:tcW w:w="2394" w:type="dxa"/>
          </w:tcPr>
          <w:p w14:paraId="6F65F655" w14:textId="77777777" w:rsidR="003120D1" w:rsidRDefault="003120D1" w:rsidP="00921505"/>
        </w:tc>
        <w:tc>
          <w:tcPr>
            <w:tcW w:w="4860" w:type="dxa"/>
          </w:tcPr>
          <w:p w14:paraId="35A81A7C" w14:textId="77777777" w:rsidR="003120D1" w:rsidRDefault="003120D1" w:rsidP="00921505">
            <w:r>
              <w:t>Deleted question 7 asking participant to report diabetes type</w:t>
            </w:r>
          </w:p>
        </w:tc>
      </w:tr>
      <w:tr w:rsidR="003120D1" w14:paraId="7E95338F" w14:textId="77777777" w:rsidTr="00921505">
        <w:tc>
          <w:tcPr>
            <w:tcW w:w="2394" w:type="dxa"/>
          </w:tcPr>
          <w:p w14:paraId="3E4AE21C" w14:textId="77777777" w:rsidR="003120D1" w:rsidRDefault="003120D1" w:rsidP="00921505"/>
        </w:tc>
        <w:tc>
          <w:tcPr>
            <w:tcW w:w="2394" w:type="dxa"/>
          </w:tcPr>
          <w:p w14:paraId="59D11347" w14:textId="77777777" w:rsidR="003120D1" w:rsidRDefault="003120D1" w:rsidP="00921505"/>
        </w:tc>
        <w:tc>
          <w:tcPr>
            <w:tcW w:w="4860" w:type="dxa"/>
          </w:tcPr>
          <w:p w14:paraId="44DD7318" w14:textId="77777777" w:rsidR="003120D1" w:rsidRDefault="003120D1" w:rsidP="00921505">
            <w:r>
              <w:t>Deleted question 14 asking participant if s/he was in the military at time of diagnosis</w:t>
            </w:r>
          </w:p>
        </w:tc>
      </w:tr>
      <w:tr w:rsidR="003120D1" w14:paraId="2DFA5BB5" w14:textId="77777777" w:rsidTr="00921505">
        <w:tc>
          <w:tcPr>
            <w:tcW w:w="2394" w:type="dxa"/>
          </w:tcPr>
          <w:p w14:paraId="3CE7FEF8" w14:textId="77777777" w:rsidR="003120D1" w:rsidRDefault="003120D1" w:rsidP="00921505"/>
        </w:tc>
        <w:tc>
          <w:tcPr>
            <w:tcW w:w="2394" w:type="dxa"/>
          </w:tcPr>
          <w:p w14:paraId="2B2D3A0D" w14:textId="77777777" w:rsidR="003120D1" w:rsidRDefault="003120D1" w:rsidP="00921505"/>
        </w:tc>
        <w:tc>
          <w:tcPr>
            <w:tcW w:w="4860" w:type="dxa"/>
          </w:tcPr>
          <w:p w14:paraId="0118C2EB" w14:textId="77777777" w:rsidR="003120D1" w:rsidRDefault="003120D1" w:rsidP="00921505">
            <w:r>
              <w:t>Deleted question 15 asking participant to report weight</w:t>
            </w:r>
          </w:p>
        </w:tc>
      </w:tr>
      <w:tr w:rsidR="003120D1" w14:paraId="3E8A1DDD" w14:textId="77777777" w:rsidTr="00921505">
        <w:tc>
          <w:tcPr>
            <w:tcW w:w="2394" w:type="dxa"/>
          </w:tcPr>
          <w:p w14:paraId="789CFA48" w14:textId="77777777" w:rsidR="003120D1" w:rsidRDefault="003120D1" w:rsidP="00921505"/>
        </w:tc>
        <w:tc>
          <w:tcPr>
            <w:tcW w:w="2394" w:type="dxa"/>
          </w:tcPr>
          <w:p w14:paraId="393A8518" w14:textId="77777777" w:rsidR="003120D1" w:rsidRDefault="003120D1" w:rsidP="00921505"/>
        </w:tc>
        <w:tc>
          <w:tcPr>
            <w:tcW w:w="4860" w:type="dxa"/>
          </w:tcPr>
          <w:p w14:paraId="1510BF5D" w14:textId="77777777" w:rsidR="003120D1" w:rsidRDefault="003120D1" w:rsidP="00921505">
            <w:r>
              <w:t>Deleted question 16 asking participant to report height</w:t>
            </w:r>
          </w:p>
        </w:tc>
      </w:tr>
      <w:tr w:rsidR="003120D1" w14:paraId="115161A3" w14:textId="77777777" w:rsidTr="00921505">
        <w:tc>
          <w:tcPr>
            <w:tcW w:w="2394" w:type="dxa"/>
          </w:tcPr>
          <w:p w14:paraId="53A88146" w14:textId="77777777" w:rsidR="003120D1" w:rsidRDefault="003120D1" w:rsidP="00921505"/>
        </w:tc>
        <w:tc>
          <w:tcPr>
            <w:tcW w:w="2394" w:type="dxa"/>
          </w:tcPr>
          <w:p w14:paraId="02743A0B" w14:textId="77777777" w:rsidR="003120D1" w:rsidRDefault="003120D1" w:rsidP="00921505"/>
        </w:tc>
        <w:tc>
          <w:tcPr>
            <w:tcW w:w="4860" w:type="dxa"/>
          </w:tcPr>
          <w:p w14:paraId="3FE362C8" w14:textId="77777777" w:rsidR="003120D1" w:rsidRDefault="003120D1" w:rsidP="00921505"/>
        </w:tc>
      </w:tr>
      <w:tr w:rsidR="003120D1" w14:paraId="71420CFF" w14:textId="77777777" w:rsidTr="00921505">
        <w:tc>
          <w:tcPr>
            <w:tcW w:w="2394" w:type="dxa"/>
          </w:tcPr>
          <w:p w14:paraId="7A1B5F90" w14:textId="77777777" w:rsidR="003120D1" w:rsidRDefault="003120D1" w:rsidP="00921505"/>
        </w:tc>
        <w:tc>
          <w:tcPr>
            <w:tcW w:w="2394" w:type="dxa"/>
          </w:tcPr>
          <w:p w14:paraId="072DFDBE" w14:textId="77777777" w:rsidR="003120D1" w:rsidRDefault="003120D1" w:rsidP="00921505"/>
        </w:tc>
        <w:tc>
          <w:tcPr>
            <w:tcW w:w="4860" w:type="dxa"/>
          </w:tcPr>
          <w:p w14:paraId="0A6C2131" w14:textId="77777777" w:rsidR="003120D1" w:rsidRDefault="003120D1" w:rsidP="00921505">
            <w:r>
              <w:t>Combined question 22 and 23 into one question on health insurance and moved to 12</w:t>
            </w:r>
          </w:p>
        </w:tc>
      </w:tr>
      <w:tr w:rsidR="003120D1" w14:paraId="0CCD0BCE" w14:textId="77777777" w:rsidTr="00921505">
        <w:tc>
          <w:tcPr>
            <w:tcW w:w="2394" w:type="dxa"/>
          </w:tcPr>
          <w:p w14:paraId="0DF97552" w14:textId="77777777" w:rsidR="003120D1" w:rsidRDefault="003120D1" w:rsidP="00921505"/>
        </w:tc>
        <w:tc>
          <w:tcPr>
            <w:tcW w:w="2394" w:type="dxa"/>
          </w:tcPr>
          <w:p w14:paraId="361686CF" w14:textId="77777777" w:rsidR="003120D1" w:rsidRDefault="003120D1" w:rsidP="00921505"/>
        </w:tc>
        <w:tc>
          <w:tcPr>
            <w:tcW w:w="4860" w:type="dxa"/>
          </w:tcPr>
          <w:p w14:paraId="193E79A2" w14:textId="77777777" w:rsidR="003120D1" w:rsidRDefault="003120D1" w:rsidP="00921505">
            <w:r>
              <w:t>Moved the following questions to improve the flow of the questionnaire: 3 moved to 4, 6 moved to 7, 11 moved to 13, 12 moved to 14, 13 moved to 6, 17 moved to 18, 18 moved to 19, 19 moved to 20, 20 moved to 21, 24 moved to 11, 25 moved to 15, 26 moved to 16, 27 moved to 17, 28 moved to 25, 29 moved to 24, 30 moved to 25</w:t>
            </w:r>
          </w:p>
        </w:tc>
      </w:tr>
      <w:tr w:rsidR="003120D1" w14:paraId="532E2E7E" w14:textId="77777777" w:rsidTr="00921505">
        <w:tc>
          <w:tcPr>
            <w:tcW w:w="2394" w:type="dxa"/>
          </w:tcPr>
          <w:p w14:paraId="314A8A0B" w14:textId="77777777" w:rsidR="003120D1" w:rsidRDefault="003120D1" w:rsidP="00921505">
            <w:r>
              <w:t>4A3</w:t>
            </w:r>
          </w:p>
        </w:tc>
        <w:tc>
          <w:tcPr>
            <w:tcW w:w="2394" w:type="dxa"/>
          </w:tcPr>
          <w:p w14:paraId="139EA848" w14:textId="77777777" w:rsidR="003120D1" w:rsidRDefault="003120D1" w:rsidP="00921505">
            <w:r>
              <w:t>Physical exam</w:t>
            </w:r>
          </w:p>
        </w:tc>
        <w:tc>
          <w:tcPr>
            <w:tcW w:w="4860" w:type="dxa"/>
          </w:tcPr>
          <w:p w14:paraId="48AA954B" w14:textId="77777777" w:rsidR="003120D1" w:rsidRDefault="003120D1" w:rsidP="00921505">
            <w:r>
              <w:t>No changes</w:t>
            </w:r>
          </w:p>
        </w:tc>
      </w:tr>
      <w:tr w:rsidR="003120D1" w14:paraId="6EF5436D" w14:textId="77777777" w:rsidTr="00921505">
        <w:tc>
          <w:tcPr>
            <w:tcW w:w="2394" w:type="dxa"/>
          </w:tcPr>
          <w:p w14:paraId="2DBA8638" w14:textId="77777777" w:rsidR="003120D1" w:rsidRDefault="003120D1" w:rsidP="00921505">
            <w:r>
              <w:t>4A4</w:t>
            </w:r>
          </w:p>
        </w:tc>
        <w:tc>
          <w:tcPr>
            <w:tcW w:w="2394" w:type="dxa"/>
          </w:tcPr>
          <w:p w14:paraId="67BBE224" w14:textId="77777777" w:rsidR="003120D1" w:rsidRDefault="003120D1" w:rsidP="00921505">
            <w:r>
              <w:t>Specimen collection</w:t>
            </w:r>
          </w:p>
        </w:tc>
        <w:tc>
          <w:tcPr>
            <w:tcW w:w="4860" w:type="dxa"/>
          </w:tcPr>
          <w:p w14:paraId="2DDF6A14" w14:textId="77777777" w:rsidR="003120D1" w:rsidRDefault="003120D1" w:rsidP="00921505">
            <w:r>
              <w:t>Revised questions 5 and 6 since spot urine is no longer collected.  Still ask females if they are pregnant or menstruating at the time of the exam</w:t>
            </w:r>
          </w:p>
        </w:tc>
      </w:tr>
      <w:tr w:rsidR="003120D1" w14:paraId="152E8813" w14:textId="77777777" w:rsidTr="00921505">
        <w:tc>
          <w:tcPr>
            <w:tcW w:w="2394" w:type="dxa"/>
          </w:tcPr>
          <w:p w14:paraId="52289559" w14:textId="77777777" w:rsidR="003120D1" w:rsidRDefault="003120D1" w:rsidP="00921505">
            <w:r>
              <w:t>4A5a and  4A5b</w:t>
            </w:r>
          </w:p>
        </w:tc>
        <w:tc>
          <w:tcPr>
            <w:tcW w:w="2394" w:type="dxa"/>
          </w:tcPr>
          <w:p w14:paraId="79F64EC5" w14:textId="77777777" w:rsidR="003120D1" w:rsidRDefault="003120D1" w:rsidP="00921505">
            <w:r>
              <w:t>Prevalent Case Initial Participant Survey</w:t>
            </w:r>
          </w:p>
        </w:tc>
        <w:tc>
          <w:tcPr>
            <w:tcW w:w="4860" w:type="dxa"/>
          </w:tcPr>
          <w:p w14:paraId="7938DACB" w14:textId="77777777" w:rsidR="003120D1" w:rsidRDefault="003120D1" w:rsidP="00921505">
            <w:r>
              <w:t>New</w:t>
            </w:r>
          </w:p>
        </w:tc>
      </w:tr>
    </w:tbl>
    <w:p w14:paraId="3526EACA" w14:textId="77777777" w:rsidR="003120D1" w:rsidRPr="00E77C21" w:rsidRDefault="003120D1" w:rsidP="00E80E2A">
      <w:pPr>
        <w:widowControl/>
        <w:tabs>
          <w:tab w:val="left" w:pos="-1440"/>
          <w:tab w:val="left" w:pos="540"/>
        </w:tabs>
        <w:rPr>
          <w:rFonts w:ascii="Times New Roman" w:hAnsi="Times New Roman"/>
          <w:b/>
          <w:sz w:val="24"/>
        </w:rPr>
      </w:pPr>
    </w:p>
    <w:p w14:paraId="310A0F77" w14:textId="77777777" w:rsidR="00E80E2A" w:rsidRPr="00E77C21" w:rsidRDefault="00E80E2A" w:rsidP="00E80E2A">
      <w:pPr>
        <w:widowControl/>
        <w:tabs>
          <w:tab w:val="left" w:pos="-1440"/>
          <w:tab w:val="left" w:pos="540"/>
        </w:tabs>
        <w:rPr>
          <w:rFonts w:ascii="Times New Roman" w:hAnsi="Times New Roman"/>
          <w:b/>
          <w:sz w:val="24"/>
        </w:rPr>
      </w:pPr>
      <w:r w:rsidRPr="00E77C21">
        <w:rPr>
          <w:rFonts w:ascii="Times New Roman" w:hAnsi="Times New Roman"/>
          <w:b/>
          <w:sz w:val="24"/>
        </w:rPr>
        <w:t xml:space="preserve">B.5. Individuals Consulted on Statistical Aspects and Individuals Collecting and/or </w:t>
      </w:r>
      <w:r w:rsidRPr="00E77C21">
        <w:rPr>
          <w:rFonts w:ascii="Times New Roman" w:hAnsi="Times New Roman"/>
          <w:b/>
          <w:sz w:val="24"/>
        </w:rPr>
        <w:tab/>
      </w:r>
    </w:p>
    <w:p w14:paraId="6A001807" w14:textId="77777777" w:rsidR="00E80E2A" w:rsidRPr="00E77C21" w:rsidRDefault="00E80E2A" w:rsidP="00E80E2A">
      <w:pPr>
        <w:pStyle w:val="BodyTextIndent"/>
        <w:tabs>
          <w:tab w:val="left" w:pos="540"/>
        </w:tabs>
        <w:ind w:left="0"/>
        <w:rPr>
          <w:b/>
        </w:rPr>
      </w:pPr>
      <w:r w:rsidRPr="00E77C21">
        <w:rPr>
          <w:b/>
        </w:rPr>
        <w:t>Analyzing Data</w:t>
      </w:r>
    </w:p>
    <w:p w14:paraId="20A6AF8B" w14:textId="77777777" w:rsidR="00E80E2A" w:rsidRPr="00E77C21" w:rsidRDefault="00E80E2A" w:rsidP="00E80E2A">
      <w:pPr>
        <w:pStyle w:val="BodyTextIndent"/>
        <w:ind w:left="0"/>
        <w:rPr>
          <w:b/>
        </w:rPr>
      </w:pPr>
    </w:p>
    <w:p w14:paraId="35A929A9" w14:textId="77777777" w:rsidR="00E80E2A" w:rsidRPr="00E77C21" w:rsidRDefault="00E80E2A" w:rsidP="00E80E2A">
      <w:pPr>
        <w:pStyle w:val="BodyTextIndent"/>
        <w:ind w:left="0"/>
      </w:pPr>
      <w:r w:rsidRPr="00E77C21">
        <w:t>CDC will consult with the SEARCH Coordinating Center, SEARCH clinical sites and CDC partners.  The SEARCH Clinical Sites are responsible for the data collection from the participants.  The Coordinating Center is responsible collecting the data from the Clinical Sites.  Data management and analysis will be performed by the SEARCH Coordinating Center at Wake Forest University. Specific data analysis plans are developed in collaboration with the SEARCH Clinical Sites, the CDC and the Coordinating Center</w:t>
      </w:r>
    </w:p>
    <w:p w14:paraId="35AFFAC8" w14:textId="77777777" w:rsidR="00E80E2A" w:rsidRPr="00E77C21" w:rsidRDefault="00E80E2A" w:rsidP="00E80E2A">
      <w:pPr>
        <w:rPr>
          <w:rFonts w:ascii="Times New Roman" w:hAnsi="Times New Roman"/>
          <w:sz w:val="24"/>
        </w:rPr>
      </w:pPr>
    </w:p>
    <w:p w14:paraId="3B34A1F3" w14:textId="77777777" w:rsidR="00E80E2A" w:rsidRPr="00E77C21" w:rsidRDefault="00E80E2A" w:rsidP="00E80E2A">
      <w:pPr>
        <w:rPr>
          <w:rFonts w:ascii="Times New Roman" w:hAnsi="Times New Roman"/>
          <w:sz w:val="24"/>
        </w:rPr>
      </w:pPr>
      <w:r w:rsidRPr="00E77C21">
        <w:rPr>
          <w:rFonts w:ascii="Times New Roman" w:hAnsi="Times New Roman"/>
          <w:sz w:val="24"/>
        </w:rPr>
        <w:t xml:space="preserve">Lynne Wagneknecht PhD </w:t>
      </w:r>
    </w:p>
    <w:p w14:paraId="6D35B234" w14:textId="77777777" w:rsidR="00E80E2A" w:rsidRPr="00E77C21" w:rsidRDefault="00E80E2A" w:rsidP="00E80E2A">
      <w:pPr>
        <w:rPr>
          <w:rFonts w:ascii="Times New Roman" w:hAnsi="Times New Roman"/>
          <w:sz w:val="24"/>
        </w:rPr>
      </w:pPr>
      <w:r w:rsidRPr="00E77C21">
        <w:rPr>
          <w:rFonts w:ascii="Times New Roman" w:hAnsi="Times New Roman"/>
          <w:sz w:val="24"/>
        </w:rPr>
        <w:t>Wake Forest University School of Medicine– Coordinating Center</w:t>
      </w:r>
    </w:p>
    <w:p w14:paraId="4002674E" w14:textId="77777777" w:rsidR="00E80E2A" w:rsidRPr="00E77C21" w:rsidRDefault="00E80E2A" w:rsidP="00E80E2A">
      <w:pPr>
        <w:rPr>
          <w:rFonts w:ascii="Times New Roman" w:hAnsi="Times New Roman"/>
          <w:sz w:val="24"/>
        </w:rPr>
      </w:pPr>
      <w:r w:rsidRPr="00E77C21">
        <w:rPr>
          <w:rFonts w:ascii="Times New Roman" w:hAnsi="Times New Roman"/>
          <w:sz w:val="24"/>
        </w:rPr>
        <w:t>Wake Forest University Health Sciences Medical Center Blvd.</w:t>
      </w:r>
    </w:p>
    <w:p w14:paraId="37420343" w14:textId="77777777" w:rsidR="00E80E2A" w:rsidRPr="00E77C21" w:rsidRDefault="00E80E2A" w:rsidP="00E80E2A">
      <w:pPr>
        <w:rPr>
          <w:rFonts w:ascii="Times New Roman" w:hAnsi="Times New Roman"/>
          <w:sz w:val="24"/>
        </w:rPr>
      </w:pPr>
      <w:r w:rsidRPr="00E77C21">
        <w:rPr>
          <w:rFonts w:ascii="Times New Roman" w:hAnsi="Times New Roman"/>
          <w:sz w:val="24"/>
        </w:rPr>
        <w:t>Winston-Salem, NC  27157</w:t>
      </w:r>
    </w:p>
    <w:p w14:paraId="7A83F8B4" w14:textId="77777777" w:rsidR="00E80E2A" w:rsidRPr="00E77C21" w:rsidRDefault="00E80E2A" w:rsidP="00E80E2A">
      <w:pPr>
        <w:rPr>
          <w:rFonts w:ascii="Times New Roman" w:hAnsi="Times New Roman"/>
          <w:sz w:val="24"/>
        </w:rPr>
      </w:pPr>
      <w:r w:rsidRPr="00E77C21">
        <w:rPr>
          <w:rFonts w:ascii="Times New Roman" w:hAnsi="Times New Roman"/>
          <w:sz w:val="24"/>
        </w:rPr>
        <w:t>336-716-7652</w:t>
      </w:r>
    </w:p>
    <w:p w14:paraId="33E909A7" w14:textId="77777777" w:rsidR="00E80E2A" w:rsidRPr="00E77C21" w:rsidRDefault="00462801" w:rsidP="00E80E2A">
      <w:pPr>
        <w:rPr>
          <w:rFonts w:ascii="Times New Roman" w:hAnsi="Times New Roman"/>
          <w:sz w:val="24"/>
        </w:rPr>
      </w:pPr>
      <w:hyperlink r:id="rId12" w:history="1">
        <w:r w:rsidR="00E80E2A" w:rsidRPr="00E77C21">
          <w:rPr>
            <w:rStyle w:val="Hyperlink"/>
            <w:rFonts w:ascii="Times New Roman" w:hAnsi="Times New Roman"/>
            <w:sz w:val="24"/>
          </w:rPr>
          <w:t>lwgnkcht@wfubmc.edu</w:t>
        </w:r>
      </w:hyperlink>
    </w:p>
    <w:p w14:paraId="0E2413AD" w14:textId="77777777" w:rsidR="00E80E2A" w:rsidRPr="00E77C21" w:rsidRDefault="00E80E2A" w:rsidP="00E80E2A">
      <w:pPr>
        <w:rPr>
          <w:rFonts w:ascii="Times New Roman" w:hAnsi="Times New Roman"/>
          <w:sz w:val="24"/>
        </w:rPr>
      </w:pPr>
    </w:p>
    <w:p w14:paraId="19139CAE" w14:textId="77777777" w:rsidR="00E80E2A" w:rsidRPr="00E77C21" w:rsidRDefault="00E80E2A" w:rsidP="00E80E2A">
      <w:pPr>
        <w:rPr>
          <w:rFonts w:ascii="Times New Roman" w:hAnsi="Times New Roman"/>
          <w:sz w:val="24"/>
        </w:rPr>
      </w:pPr>
      <w:r w:rsidRPr="00E77C21">
        <w:rPr>
          <w:rFonts w:ascii="Times New Roman" w:hAnsi="Times New Roman"/>
          <w:sz w:val="24"/>
        </w:rPr>
        <w:t xml:space="preserve">Ralph D’Agostino, PhD </w:t>
      </w:r>
    </w:p>
    <w:p w14:paraId="206E87F8" w14:textId="77777777" w:rsidR="00E80E2A" w:rsidRPr="00E77C21" w:rsidRDefault="00E80E2A" w:rsidP="00E80E2A">
      <w:pPr>
        <w:rPr>
          <w:rFonts w:ascii="Times New Roman" w:hAnsi="Times New Roman"/>
          <w:sz w:val="24"/>
        </w:rPr>
      </w:pPr>
      <w:r w:rsidRPr="00E77C21">
        <w:rPr>
          <w:rFonts w:ascii="Times New Roman" w:hAnsi="Times New Roman"/>
          <w:sz w:val="24"/>
        </w:rPr>
        <w:t>Wake Forest University School of Medicine– Coordinating Center</w:t>
      </w:r>
    </w:p>
    <w:p w14:paraId="4B62F6E1" w14:textId="77777777" w:rsidR="00E80E2A" w:rsidRPr="00E77C21" w:rsidRDefault="00E80E2A" w:rsidP="00E80E2A">
      <w:pPr>
        <w:rPr>
          <w:rFonts w:ascii="Times New Roman" w:hAnsi="Times New Roman"/>
          <w:sz w:val="24"/>
        </w:rPr>
      </w:pPr>
      <w:r w:rsidRPr="00E77C21">
        <w:rPr>
          <w:rFonts w:ascii="Times New Roman" w:hAnsi="Times New Roman"/>
          <w:sz w:val="24"/>
        </w:rPr>
        <w:t>Wake Forest University Health Sciences Medical Center Blvd.</w:t>
      </w:r>
    </w:p>
    <w:p w14:paraId="2EA60203" w14:textId="77777777" w:rsidR="00E80E2A" w:rsidRPr="00E77C21" w:rsidRDefault="00E80E2A" w:rsidP="00E80E2A">
      <w:pPr>
        <w:rPr>
          <w:rFonts w:ascii="Times New Roman" w:hAnsi="Times New Roman"/>
          <w:sz w:val="24"/>
        </w:rPr>
      </w:pPr>
      <w:r w:rsidRPr="00E77C21">
        <w:rPr>
          <w:rFonts w:ascii="Times New Roman" w:hAnsi="Times New Roman"/>
          <w:sz w:val="24"/>
        </w:rPr>
        <w:t>Winston-Salem, NC  27157</w:t>
      </w:r>
    </w:p>
    <w:p w14:paraId="31A7F2A0" w14:textId="77777777" w:rsidR="00E80E2A" w:rsidRPr="00E77C21" w:rsidRDefault="00E80E2A" w:rsidP="00E80E2A">
      <w:pPr>
        <w:rPr>
          <w:rFonts w:ascii="Times New Roman" w:hAnsi="Times New Roman"/>
          <w:sz w:val="24"/>
        </w:rPr>
      </w:pPr>
      <w:r w:rsidRPr="00E77C21">
        <w:rPr>
          <w:rFonts w:ascii="Times New Roman" w:hAnsi="Times New Roman"/>
          <w:sz w:val="24"/>
        </w:rPr>
        <w:t xml:space="preserve">336-716-9410 </w:t>
      </w:r>
    </w:p>
    <w:p w14:paraId="1313AD2F" w14:textId="77777777" w:rsidR="00E80E2A" w:rsidRPr="00E77C21" w:rsidRDefault="00462801" w:rsidP="00E80E2A">
      <w:pPr>
        <w:rPr>
          <w:rFonts w:ascii="Times New Roman" w:hAnsi="Times New Roman"/>
          <w:sz w:val="24"/>
        </w:rPr>
      </w:pPr>
      <w:hyperlink r:id="rId13" w:history="1">
        <w:r w:rsidR="00E80E2A" w:rsidRPr="00E77C21">
          <w:rPr>
            <w:rStyle w:val="Hyperlink"/>
            <w:rFonts w:ascii="Times New Roman" w:hAnsi="Times New Roman"/>
            <w:sz w:val="24"/>
          </w:rPr>
          <w:t>rdagosti@wfubmc.edu</w:t>
        </w:r>
      </w:hyperlink>
    </w:p>
    <w:p w14:paraId="74E79B5E" w14:textId="77777777" w:rsidR="00E80E2A" w:rsidRPr="00E77C21" w:rsidRDefault="00E80E2A" w:rsidP="00E80E2A">
      <w:pPr>
        <w:rPr>
          <w:rFonts w:ascii="Times New Roman" w:hAnsi="Times New Roman"/>
          <w:sz w:val="24"/>
        </w:rPr>
      </w:pPr>
    </w:p>
    <w:p w14:paraId="7440674C" w14:textId="77777777" w:rsidR="00E80E2A" w:rsidRPr="00E77C21" w:rsidRDefault="00E80E2A" w:rsidP="00E80E2A">
      <w:pPr>
        <w:rPr>
          <w:rFonts w:ascii="Times New Roman" w:hAnsi="Times New Roman"/>
          <w:sz w:val="24"/>
        </w:rPr>
      </w:pPr>
      <w:r w:rsidRPr="00E77C21">
        <w:rPr>
          <w:rFonts w:ascii="Times New Roman" w:hAnsi="Times New Roman"/>
          <w:sz w:val="24"/>
        </w:rPr>
        <w:t>Sharon Saydah, PhD</w:t>
      </w:r>
    </w:p>
    <w:p w14:paraId="65C7BC14" w14:textId="77777777" w:rsidR="00E80E2A" w:rsidRPr="00E77C21" w:rsidRDefault="00E80E2A" w:rsidP="00E80E2A">
      <w:pPr>
        <w:rPr>
          <w:rFonts w:ascii="Times New Roman" w:hAnsi="Times New Roman"/>
          <w:sz w:val="24"/>
        </w:rPr>
      </w:pPr>
      <w:r w:rsidRPr="00E77C21">
        <w:rPr>
          <w:rFonts w:ascii="Times New Roman" w:hAnsi="Times New Roman"/>
          <w:sz w:val="24"/>
        </w:rPr>
        <w:t>Senior Scientist</w:t>
      </w:r>
    </w:p>
    <w:p w14:paraId="3A8733A4" w14:textId="77777777" w:rsidR="00E80E2A" w:rsidRPr="00E77C21" w:rsidRDefault="00E80E2A" w:rsidP="00E80E2A">
      <w:pPr>
        <w:rPr>
          <w:rFonts w:ascii="Times New Roman" w:hAnsi="Times New Roman"/>
          <w:sz w:val="24"/>
        </w:rPr>
      </w:pPr>
      <w:r w:rsidRPr="00E77C21">
        <w:rPr>
          <w:rFonts w:ascii="Times New Roman" w:hAnsi="Times New Roman"/>
          <w:sz w:val="24"/>
        </w:rPr>
        <w:t>CDR USPHS</w:t>
      </w:r>
    </w:p>
    <w:p w14:paraId="6FD4F563" w14:textId="77777777" w:rsidR="00E80E2A" w:rsidRPr="00E77C21" w:rsidRDefault="00E80E2A" w:rsidP="00E80E2A">
      <w:pPr>
        <w:rPr>
          <w:rFonts w:ascii="Times New Roman" w:hAnsi="Times New Roman"/>
          <w:sz w:val="24"/>
        </w:rPr>
      </w:pPr>
      <w:r w:rsidRPr="00E77C21">
        <w:rPr>
          <w:rFonts w:ascii="Times New Roman" w:hAnsi="Times New Roman"/>
          <w:sz w:val="24"/>
        </w:rPr>
        <w:t>Centers for Disease Control and Prevention</w:t>
      </w:r>
    </w:p>
    <w:p w14:paraId="57D6DCDC" w14:textId="77777777" w:rsidR="00E80E2A" w:rsidRPr="00E77C21" w:rsidRDefault="00E80E2A" w:rsidP="00E80E2A">
      <w:pPr>
        <w:rPr>
          <w:rFonts w:ascii="Times New Roman" w:hAnsi="Times New Roman"/>
          <w:sz w:val="24"/>
        </w:rPr>
      </w:pPr>
      <w:r w:rsidRPr="00E77C21">
        <w:rPr>
          <w:rFonts w:ascii="Times New Roman" w:hAnsi="Times New Roman"/>
          <w:sz w:val="24"/>
        </w:rPr>
        <w:t>Division of Diabetes Translation</w:t>
      </w:r>
    </w:p>
    <w:p w14:paraId="68E3D489" w14:textId="77777777" w:rsidR="00E80E2A" w:rsidRPr="00E77C21" w:rsidRDefault="00E80E2A" w:rsidP="00E80E2A">
      <w:pPr>
        <w:rPr>
          <w:rFonts w:ascii="Times New Roman" w:hAnsi="Times New Roman"/>
          <w:color w:val="000000"/>
          <w:sz w:val="24"/>
        </w:rPr>
      </w:pPr>
      <w:r w:rsidRPr="00E77C21">
        <w:rPr>
          <w:rFonts w:ascii="Times New Roman" w:hAnsi="Times New Roman"/>
          <w:color w:val="000000"/>
          <w:sz w:val="24"/>
        </w:rPr>
        <w:t>Chamblee Campus, Blg 107</w:t>
      </w:r>
    </w:p>
    <w:p w14:paraId="075D8C33" w14:textId="77777777" w:rsidR="00E80E2A" w:rsidRPr="00E77C21" w:rsidRDefault="00E80E2A" w:rsidP="00E80E2A">
      <w:pPr>
        <w:rPr>
          <w:rFonts w:ascii="Times New Roman" w:hAnsi="Times New Roman"/>
          <w:color w:val="000000"/>
          <w:sz w:val="24"/>
          <w:lang w:val="it-IT"/>
        </w:rPr>
      </w:pPr>
      <w:r w:rsidRPr="00E77C21">
        <w:rPr>
          <w:rFonts w:ascii="Times New Roman" w:hAnsi="Times New Roman"/>
          <w:color w:val="000000"/>
          <w:sz w:val="24"/>
          <w:lang w:val="it-IT"/>
        </w:rPr>
        <w:t>Atlanta, GA 30341</w:t>
      </w:r>
    </w:p>
    <w:p w14:paraId="2AD840BE" w14:textId="77777777" w:rsidR="00E80E2A" w:rsidRPr="00E77C21" w:rsidRDefault="00E80E2A" w:rsidP="00E80E2A">
      <w:pPr>
        <w:rPr>
          <w:rFonts w:ascii="Times New Roman" w:hAnsi="Times New Roman"/>
          <w:sz w:val="24"/>
          <w:lang w:val="it-IT"/>
        </w:rPr>
      </w:pPr>
      <w:r w:rsidRPr="00E77C21">
        <w:rPr>
          <w:rFonts w:ascii="Times New Roman" w:hAnsi="Times New Roman"/>
          <w:sz w:val="24"/>
          <w:lang w:val="it-IT"/>
        </w:rPr>
        <w:t>301-458-4183</w:t>
      </w:r>
    </w:p>
    <w:p w14:paraId="4538860D" w14:textId="77777777" w:rsidR="00E80E2A" w:rsidRPr="00E77C21" w:rsidRDefault="00462801" w:rsidP="00E80E2A">
      <w:pPr>
        <w:rPr>
          <w:rFonts w:ascii="Times New Roman" w:hAnsi="Times New Roman"/>
          <w:sz w:val="24"/>
          <w:lang w:val="it-IT"/>
        </w:rPr>
      </w:pPr>
      <w:hyperlink r:id="rId14" w:history="1">
        <w:r w:rsidR="00E80E2A" w:rsidRPr="00E77C21">
          <w:rPr>
            <w:rStyle w:val="Hyperlink"/>
            <w:rFonts w:ascii="Times New Roman" w:hAnsi="Times New Roman"/>
            <w:sz w:val="24"/>
            <w:lang w:val="it-IT"/>
          </w:rPr>
          <w:t>ssaydah@cdc.gov</w:t>
        </w:r>
      </w:hyperlink>
    </w:p>
    <w:p w14:paraId="247B7013" w14:textId="77777777" w:rsidR="00E80E2A" w:rsidRPr="00E77C21" w:rsidRDefault="00E80E2A" w:rsidP="00E80E2A">
      <w:pPr>
        <w:rPr>
          <w:rFonts w:ascii="Times New Roman" w:hAnsi="Times New Roman"/>
          <w:sz w:val="24"/>
          <w:lang w:val="it-IT"/>
        </w:rPr>
      </w:pPr>
    </w:p>
    <w:p w14:paraId="2E874A17" w14:textId="77777777" w:rsidR="00E80E2A" w:rsidRPr="00E77C21" w:rsidRDefault="00E80E2A" w:rsidP="00E80E2A">
      <w:pPr>
        <w:rPr>
          <w:rFonts w:ascii="Times New Roman" w:hAnsi="Times New Roman"/>
          <w:sz w:val="24"/>
          <w:lang w:val="it-IT"/>
        </w:rPr>
      </w:pPr>
      <w:r w:rsidRPr="00E77C21">
        <w:rPr>
          <w:rFonts w:ascii="Times New Roman" w:hAnsi="Times New Roman"/>
          <w:sz w:val="24"/>
          <w:lang w:val="it-IT"/>
        </w:rPr>
        <w:t>Giuseppina Imperatore, MD PhD</w:t>
      </w:r>
    </w:p>
    <w:p w14:paraId="17322F3F" w14:textId="77777777" w:rsidR="00E80E2A" w:rsidRPr="00E77C21" w:rsidRDefault="00E80E2A" w:rsidP="00E80E2A">
      <w:pPr>
        <w:rPr>
          <w:rFonts w:ascii="Times New Roman" w:hAnsi="Times New Roman"/>
          <w:sz w:val="24"/>
        </w:rPr>
      </w:pPr>
      <w:r w:rsidRPr="00E77C21">
        <w:rPr>
          <w:rFonts w:ascii="Times New Roman" w:hAnsi="Times New Roman"/>
          <w:sz w:val="24"/>
        </w:rPr>
        <w:t>Epidemiology Team Lead</w:t>
      </w:r>
    </w:p>
    <w:p w14:paraId="7B4B4406" w14:textId="77777777" w:rsidR="00E80E2A" w:rsidRPr="00E77C21" w:rsidRDefault="00E80E2A" w:rsidP="00E80E2A">
      <w:pPr>
        <w:rPr>
          <w:rFonts w:ascii="Times New Roman" w:hAnsi="Times New Roman"/>
          <w:sz w:val="24"/>
        </w:rPr>
      </w:pPr>
      <w:r w:rsidRPr="00E77C21">
        <w:rPr>
          <w:rFonts w:ascii="Times New Roman" w:hAnsi="Times New Roman"/>
          <w:sz w:val="24"/>
        </w:rPr>
        <w:t>Centers for Disease Control and Prevention</w:t>
      </w:r>
    </w:p>
    <w:p w14:paraId="117D869B" w14:textId="77777777" w:rsidR="00E80E2A" w:rsidRPr="00E77C21" w:rsidRDefault="00E80E2A" w:rsidP="00E80E2A">
      <w:pPr>
        <w:rPr>
          <w:rFonts w:ascii="Times New Roman" w:hAnsi="Times New Roman"/>
          <w:sz w:val="24"/>
        </w:rPr>
      </w:pPr>
      <w:r w:rsidRPr="00E77C21">
        <w:rPr>
          <w:rFonts w:ascii="Times New Roman" w:hAnsi="Times New Roman"/>
          <w:sz w:val="24"/>
        </w:rPr>
        <w:t>Division of Diabetes Translation</w:t>
      </w:r>
    </w:p>
    <w:p w14:paraId="17A1957E" w14:textId="77777777" w:rsidR="00E80E2A" w:rsidRPr="00E77C21" w:rsidRDefault="00E80E2A" w:rsidP="00E80E2A">
      <w:pPr>
        <w:rPr>
          <w:rFonts w:ascii="Times New Roman" w:hAnsi="Times New Roman"/>
          <w:color w:val="000000"/>
          <w:sz w:val="24"/>
        </w:rPr>
      </w:pPr>
      <w:r w:rsidRPr="00E77C21">
        <w:rPr>
          <w:rFonts w:ascii="Times New Roman" w:hAnsi="Times New Roman"/>
          <w:color w:val="000000"/>
          <w:sz w:val="24"/>
        </w:rPr>
        <w:t>Chamblee Campus, Building 107</w:t>
      </w:r>
    </w:p>
    <w:p w14:paraId="2CF0CA8E" w14:textId="77777777" w:rsidR="00E80E2A" w:rsidRPr="00E77C21" w:rsidRDefault="00E80E2A" w:rsidP="00E80E2A">
      <w:pPr>
        <w:rPr>
          <w:rFonts w:ascii="Times New Roman" w:hAnsi="Times New Roman"/>
          <w:color w:val="000000"/>
          <w:sz w:val="24"/>
        </w:rPr>
      </w:pPr>
      <w:r w:rsidRPr="00E77C21">
        <w:rPr>
          <w:rFonts w:ascii="Times New Roman" w:hAnsi="Times New Roman"/>
          <w:color w:val="000000"/>
          <w:sz w:val="24"/>
        </w:rPr>
        <w:t>Atlanta, GA 30341</w:t>
      </w:r>
    </w:p>
    <w:p w14:paraId="2C9783E0" w14:textId="77777777" w:rsidR="00E80E2A" w:rsidRPr="00E77C21" w:rsidRDefault="00E80E2A" w:rsidP="00E80E2A">
      <w:pPr>
        <w:rPr>
          <w:rFonts w:ascii="Times New Roman" w:hAnsi="Times New Roman"/>
          <w:color w:val="000000"/>
          <w:sz w:val="24"/>
        </w:rPr>
      </w:pPr>
      <w:r w:rsidRPr="00E77C21">
        <w:rPr>
          <w:rFonts w:ascii="Times New Roman" w:hAnsi="Times New Roman"/>
          <w:color w:val="000000"/>
          <w:sz w:val="24"/>
        </w:rPr>
        <w:t>770-488-5821</w:t>
      </w:r>
    </w:p>
    <w:p w14:paraId="4BAAFD7E" w14:textId="77777777" w:rsidR="00E80E2A" w:rsidRPr="00E77C21" w:rsidRDefault="00462801" w:rsidP="00E80E2A">
      <w:pPr>
        <w:rPr>
          <w:rFonts w:ascii="Times New Roman" w:hAnsi="Times New Roman"/>
          <w:b/>
          <w:sz w:val="24"/>
        </w:rPr>
      </w:pPr>
      <w:hyperlink r:id="rId15" w:history="1">
        <w:r w:rsidR="00E80E2A" w:rsidRPr="00E77C21">
          <w:rPr>
            <w:rStyle w:val="Hyperlink"/>
            <w:rFonts w:ascii="Times New Roman" w:hAnsi="Times New Roman"/>
            <w:sz w:val="24"/>
          </w:rPr>
          <w:t>Gai5@cdc.gov</w:t>
        </w:r>
      </w:hyperlink>
    </w:p>
    <w:p w14:paraId="79CBB1CC" w14:textId="77777777" w:rsidR="0007433F" w:rsidRPr="00E77C21" w:rsidRDefault="0007433F">
      <w:pPr>
        <w:rPr>
          <w:rFonts w:ascii="Times New Roman" w:hAnsi="Times New Roman"/>
          <w:b/>
          <w:sz w:val="24"/>
        </w:rPr>
      </w:pPr>
    </w:p>
    <w:sectPr w:rsidR="0007433F" w:rsidRPr="00E77C21" w:rsidSect="00444FEC">
      <w:headerReference w:type="default" r:id="rId16"/>
      <w:footerReference w:type="defaul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uthor" w:initials="A">
    <w:p w14:paraId="0411C29B" w14:textId="77777777" w:rsidR="00BF15B7" w:rsidRDefault="00BF15B7">
      <w:pPr>
        <w:pStyle w:val="CommentText"/>
      </w:pPr>
      <w:r>
        <w:rPr>
          <w:rStyle w:val="CommentReference"/>
        </w:rPr>
        <w:annotationRef/>
      </w:r>
      <w:r>
        <w:t>Assuming this was a typo</w:t>
      </w:r>
    </w:p>
  </w:comment>
  <w:comment w:id="2" w:author="Author" w:initials="A">
    <w:p w14:paraId="38635D4C" w14:textId="77777777" w:rsidR="0068265F" w:rsidRDefault="0068265F">
      <w:pPr>
        <w:pStyle w:val="CommentText"/>
      </w:pPr>
      <w:r>
        <w:rPr>
          <w:rStyle w:val="CommentReference"/>
        </w:rPr>
        <w:annotationRef/>
      </w:r>
      <w:r>
        <w:t xml:space="preserve">We have spelled out the acronym.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11C29B" w15:done="0"/>
  <w15:commentEx w15:paraId="38635D4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EF6540" w14:textId="77777777" w:rsidR="00D50D83" w:rsidRDefault="00D50D83" w:rsidP="00043767">
      <w:r>
        <w:separator/>
      </w:r>
    </w:p>
  </w:endnote>
  <w:endnote w:type="continuationSeparator" w:id="0">
    <w:p w14:paraId="5D33F623" w14:textId="77777777" w:rsidR="00D50D83" w:rsidRDefault="00D50D83" w:rsidP="00043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Cambria Math">
    <w:panose1 w:val="02040503050406030204"/>
    <w:charset w:val="01"/>
    <w:family w:val="roman"/>
    <w:notTrueType/>
    <w:pitch w:val="variable"/>
  </w:font>
  <w:font w:name="Times-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05998" w14:textId="77777777" w:rsidR="00C40D54" w:rsidRDefault="00C40D54">
    <w:pPr>
      <w:pStyle w:val="Footer"/>
      <w:jc w:val="right"/>
    </w:pPr>
    <w:r>
      <w:fldChar w:fldCharType="begin"/>
    </w:r>
    <w:r>
      <w:instrText xml:space="preserve"> PAGE   \* MERGEFORMAT </w:instrText>
    </w:r>
    <w:r>
      <w:fldChar w:fldCharType="separate"/>
    </w:r>
    <w:r w:rsidR="00462801">
      <w:rPr>
        <w:noProof/>
      </w:rPr>
      <w:t>1</w:t>
    </w:r>
    <w:r>
      <w:rPr>
        <w:noProof/>
      </w:rPr>
      <w:fldChar w:fldCharType="end"/>
    </w:r>
  </w:p>
  <w:p w14:paraId="1699D5EB" w14:textId="77777777" w:rsidR="00C40D54" w:rsidRDefault="00C40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F58600" w14:textId="77777777" w:rsidR="00D50D83" w:rsidRDefault="00D50D83" w:rsidP="00043767">
      <w:r>
        <w:separator/>
      </w:r>
    </w:p>
  </w:footnote>
  <w:footnote w:type="continuationSeparator" w:id="0">
    <w:p w14:paraId="3DE82123" w14:textId="77777777" w:rsidR="00D50D83" w:rsidRDefault="00D50D83" w:rsidP="000437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FFA6B" w14:textId="77777777" w:rsidR="00C40D54" w:rsidRDefault="00C40D54" w:rsidP="00EC779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E604C"/>
    <w:multiLevelType w:val="hybridMultilevel"/>
    <w:tmpl w:val="3ECC8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F65244"/>
    <w:multiLevelType w:val="hybridMultilevel"/>
    <w:tmpl w:val="25DEFF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0E02B38"/>
    <w:multiLevelType w:val="multilevel"/>
    <w:tmpl w:val="BDF2815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40774EC6"/>
    <w:multiLevelType w:val="hybridMultilevel"/>
    <w:tmpl w:val="B04E4F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7474074"/>
    <w:multiLevelType w:val="hybridMultilevel"/>
    <w:tmpl w:val="CFD6F8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B774E37"/>
    <w:multiLevelType w:val="hybridMultilevel"/>
    <w:tmpl w:val="940AC678"/>
    <w:lvl w:ilvl="0" w:tplc="7C147F66">
      <w:start w:val="1"/>
      <w:numFmt w:val="upp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F74"/>
    <w:rsid w:val="000038FA"/>
    <w:rsid w:val="0002364F"/>
    <w:rsid w:val="000429A1"/>
    <w:rsid w:val="00043767"/>
    <w:rsid w:val="00047EF2"/>
    <w:rsid w:val="000563C9"/>
    <w:rsid w:val="00060291"/>
    <w:rsid w:val="000619F4"/>
    <w:rsid w:val="00062170"/>
    <w:rsid w:val="0007433F"/>
    <w:rsid w:val="000903C9"/>
    <w:rsid w:val="00090CEC"/>
    <w:rsid w:val="000955AB"/>
    <w:rsid w:val="000A0C76"/>
    <w:rsid w:val="000A6994"/>
    <w:rsid w:val="000B4B15"/>
    <w:rsid w:val="000C1705"/>
    <w:rsid w:val="000C2C1A"/>
    <w:rsid w:val="000C4C71"/>
    <w:rsid w:val="00105111"/>
    <w:rsid w:val="00137481"/>
    <w:rsid w:val="0014322E"/>
    <w:rsid w:val="00156875"/>
    <w:rsid w:val="001946C3"/>
    <w:rsid w:val="001A42F3"/>
    <w:rsid w:val="001D3919"/>
    <w:rsid w:val="001E12E7"/>
    <w:rsid w:val="001E2005"/>
    <w:rsid w:val="002070FF"/>
    <w:rsid w:val="00210C3C"/>
    <w:rsid w:val="00213D7D"/>
    <w:rsid w:val="002511AF"/>
    <w:rsid w:val="00273992"/>
    <w:rsid w:val="00284A02"/>
    <w:rsid w:val="002A0E15"/>
    <w:rsid w:val="002E20BA"/>
    <w:rsid w:val="002E20DB"/>
    <w:rsid w:val="002E6798"/>
    <w:rsid w:val="002F728E"/>
    <w:rsid w:val="003120D1"/>
    <w:rsid w:val="00342DC3"/>
    <w:rsid w:val="00344787"/>
    <w:rsid w:val="00352AE5"/>
    <w:rsid w:val="00366F99"/>
    <w:rsid w:val="003679B8"/>
    <w:rsid w:val="00376FE8"/>
    <w:rsid w:val="00391DF6"/>
    <w:rsid w:val="0039627A"/>
    <w:rsid w:val="003A46A3"/>
    <w:rsid w:val="003B30D2"/>
    <w:rsid w:val="003B5E9F"/>
    <w:rsid w:val="003C4DFB"/>
    <w:rsid w:val="003D744B"/>
    <w:rsid w:val="003E18D4"/>
    <w:rsid w:val="003E4688"/>
    <w:rsid w:val="003E7CE6"/>
    <w:rsid w:val="003F370E"/>
    <w:rsid w:val="0041789E"/>
    <w:rsid w:val="00444FEC"/>
    <w:rsid w:val="00462801"/>
    <w:rsid w:val="00480D93"/>
    <w:rsid w:val="004943D6"/>
    <w:rsid w:val="004A3D96"/>
    <w:rsid w:val="004A4557"/>
    <w:rsid w:val="004F1111"/>
    <w:rsid w:val="00503E5E"/>
    <w:rsid w:val="005452F3"/>
    <w:rsid w:val="00547643"/>
    <w:rsid w:val="00552D9E"/>
    <w:rsid w:val="00593D56"/>
    <w:rsid w:val="005A2C05"/>
    <w:rsid w:val="005B307A"/>
    <w:rsid w:val="005C2539"/>
    <w:rsid w:val="005D32EE"/>
    <w:rsid w:val="005E31E1"/>
    <w:rsid w:val="00607005"/>
    <w:rsid w:val="0061682F"/>
    <w:rsid w:val="00624CF6"/>
    <w:rsid w:val="00625A65"/>
    <w:rsid w:val="006324A9"/>
    <w:rsid w:val="0063596B"/>
    <w:rsid w:val="00640F74"/>
    <w:rsid w:val="00645F2C"/>
    <w:rsid w:val="00652486"/>
    <w:rsid w:val="006626BD"/>
    <w:rsid w:val="00663BE1"/>
    <w:rsid w:val="00672989"/>
    <w:rsid w:val="00674FE6"/>
    <w:rsid w:val="0068265F"/>
    <w:rsid w:val="0069714F"/>
    <w:rsid w:val="006A01A9"/>
    <w:rsid w:val="006A2492"/>
    <w:rsid w:val="006A408D"/>
    <w:rsid w:val="006B248A"/>
    <w:rsid w:val="006C1B1C"/>
    <w:rsid w:val="006D2512"/>
    <w:rsid w:val="006D50CB"/>
    <w:rsid w:val="006F3190"/>
    <w:rsid w:val="00716E34"/>
    <w:rsid w:val="00717479"/>
    <w:rsid w:val="007175BE"/>
    <w:rsid w:val="007225A5"/>
    <w:rsid w:val="00743126"/>
    <w:rsid w:val="00767A2D"/>
    <w:rsid w:val="00772C07"/>
    <w:rsid w:val="007772C5"/>
    <w:rsid w:val="00781943"/>
    <w:rsid w:val="007840BB"/>
    <w:rsid w:val="00785B72"/>
    <w:rsid w:val="007A5170"/>
    <w:rsid w:val="007C16C3"/>
    <w:rsid w:val="007D1CF5"/>
    <w:rsid w:val="007E0E44"/>
    <w:rsid w:val="007E4755"/>
    <w:rsid w:val="007E6529"/>
    <w:rsid w:val="007F39E8"/>
    <w:rsid w:val="00835D61"/>
    <w:rsid w:val="00843ADF"/>
    <w:rsid w:val="00847A95"/>
    <w:rsid w:val="0087683F"/>
    <w:rsid w:val="00893A11"/>
    <w:rsid w:val="008A0D0F"/>
    <w:rsid w:val="008A6C12"/>
    <w:rsid w:val="008D7D61"/>
    <w:rsid w:val="008E00FD"/>
    <w:rsid w:val="008E5A47"/>
    <w:rsid w:val="008F365E"/>
    <w:rsid w:val="008F387F"/>
    <w:rsid w:val="008F5F57"/>
    <w:rsid w:val="00910DCF"/>
    <w:rsid w:val="00917A82"/>
    <w:rsid w:val="00941B09"/>
    <w:rsid w:val="00944BF1"/>
    <w:rsid w:val="00953BA6"/>
    <w:rsid w:val="009553F0"/>
    <w:rsid w:val="009607FF"/>
    <w:rsid w:val="00965D7A"/>
    <w:rsid w:val="009676BE"/>
    <w:rsid w:val="00974583"/>
    <w:rsid w:val="009A1133"/>
    <w:rsid w:val="009B5BC7"/>
    <w:rsid w:val="009F22E3"/>
    <w:rsid w:val="009F61A3"/>
    <w:rsid w:val="00A2717A"/>
    <w:rsid w:val="00A272CD"/>
    <w:rsid w:val="00A37BBF"/>
    <w:rsid w:val="00A41CFA"/>
    <w:rsid w:val="00A67232"/>
    <w:rsid w:val="00A83E65"/>
    <w:rsid w:val="00A95DDA"/>
    <w:rsid w:val="00AA1303"/>
    <w:rsid w:val="00AA207E"/>
    <w:rsid w:val="00AD17C5"/>
    <w:rsid w:val="00AE0EFC"/>
    <w:rsid w:val="00AE59F9"/>
    <w:rsid w:val="00B15419"/>
    <w:rsid w:val="00B404E7"/>
    <w:rsid w:val="00B52EAD"/>
    <w:rsid w:val="00B53DFC"/>
    <w:rsid w:val="00B662BD"/>
    <w:rsid w:val="00B84A44"/>
    <w:rsid w:val="00B93743"/>
    <w:rsid w:val="00BB4175"/>
    <w:rsid w:val="00BB440F"/>
    <w:rsid w:val="00BB4C42"/>
    <w:rsid w:val="00BC69C5"/>
    <w:rsid w:val="00BF15B7"/>
    <w:rsid w:val="00C331D2"/>
    <w:rsid w:val="00C40D54"/>
    <w:rsid w:val="00C43EA6"/>
    <w:rsid w:val="00C72F98"/>
    <w:rsid w:val="00C83870"/>
    <w:rsid w:val="00C84431"/>
    <w:rsid w:val="00C9189D"/>
    <w:rsid w:val="00CB08BC"/>
    <w:rsid w:val="00CB7D4C"/>
    <w:rsid w:val="00CB7EDC"/>
    <w:rsid w:val="00CC0001"/>
    <w:rsid w:val="00CC13FB"/>
    <w:rsid w:val="00CC6372"/>
    <w:rsid w:val="00CC7C7F"/>
    <w:rsid w:val="00CD127E"/>
    <w:rsid w:val="00CF0156"/>
    <w:rsid w:val="00D11741"/>
    <w:rsid w:val="00D14303"/>
    <w:rsid w:val="00D236E3"/>
    <w:rsid w:val="00D23CD6"/>
    <w:rsid w:val="00D27D4A"/>
    <w:rsid w:val="00D322EE"/>
    <w:rsid w:val="00D50D83"/>
    <w:rsid w:val="00D807B0"/>
    <w:rsid w:val="00D8537A"/>
    <w:rsid w:val="00D86B25"/>
    <w:rsid w:val="00DA560F"/>
    <w:rsid w:val="00DA5919"/>
    <w:rsid w:val="00DA6840"/>
    <w:rsid w:val="00DB67B9"/>
    <w:rsid w:val="00DD05F6"/>
    <w:rsid w:val="00DD0A88"/>
    <w:rsid w:val="00DE4B04"/>
    <w:rsid w:val="00E1025B"/>
    <w:rsid w:val="00E26B02"/>
    <w:rsid w:val="00E36C79"/>
    <w:rsid w:val="00E42D27"/>
    <w:rsid w:val="00E7340B"/>
    <w:rsid w:val="00E74877"/>
    <w:rsid w:val="00E77C21"/>
    <w:rsid w:val="00E80E2A"/>
    <w:rsid w:val="00E826FE"/>
    <w:rsid w:val="00E84DA2"/>
    <w:rsid w:val="00EC779F"/>
    <w:rsid w:val="00EF0ED6"/>
    <w:rsid w:val="00EF3D0E"/>
    <w:rsid w:val="00F5354A"/>
    <w:rsid w:val="00F7612B"/>
    <w:rsid w:val="00F91F02"/>
    <w:rsid w:val="00F947B1"/>
    <w:rsid w:val="00FA3A61"/>
    <w:rsid w:val="00FA511C"/>
    <w:rsid w:val="00FA7618"/>
    <w:rsid w:val="00FC14E2"/>
    <w:rsid w:val="00FD2967"/>
    <w:rsid w:val="00FF3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D5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F74"/>
    <w:pPr>
      <w:widowControl w:val="0"/>
      <w:autoSpaceDE w:val="0"/>
      <w:autoSpaceDN w:val="0"/>
      <w:adjustRightInd w:val="0"/>
    </w:pPr>
    <w:rPr>
      <w:rFonts w:ascii="Microsoft Sans Serif" w:eastAsia="Times New Roman" w:hAnsi="Microsoft Sans Serif"/>
      <w:szCs w:val="24"/>
    </w:rPr>
  </w:style>
  <w:style w:type="paragraph" w:styleId="Heading1">
    <w:name w:val="heading 1"/>
    <w:basedOn w:val="Normal"/>
    <w:next w:val="Normal"/>
    <w:link w:val="Heading1Char"/>
    <w:uiPriority w:val="1"/>
    <w:qFormat/>
    <w:rsid w:val="00B15419"/>
    <w:pPr>
      <w:ind w:left="820" w:hanging="361"/>
      <w:outlineLvl w:val="0"/>
    </w:pPr>
    <w:rPr>
      <w:rFonts w:ascii="Arial" w:eastAsiaTheme="minorEastAsia" w:hAnsi="Arial" w:cs="Arial"/>
      <w:b/>
      <w:bCs/>
      <w:sz w:val="22"/>
      <w:szCs w:val="22"/>
      <w:u w:val="single"/>
    </w:rPr>
  </w:style>
  <w:style w:type="paragraph" w:styleId="Heading2">
    <w:name w:val="heading 2"/>
    <w:basedOn w:val="Normal"/>
    <w:next w:val="Normal"/>
    <w:link w:val="Heading2Char"/>
    <w:uiPriority w:val="9"/>
    <w:semiHidden/>
    <w:unhideWhenUsed/>
    <w:qFormat/>
    <w:rsid w:val="00062170"/>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unhideWhenUsed/>
    <w:qFormat/>
    <w:rsid w:val="00D322EE"/>
    <w:pPr>
      <w:keepNext/>
      <w:widowControl/>
      <w:autoSpaceDE/>
      <w:autoSpaceDN/>
      <w:adjustRightInd/>
      <w:spacing w:before="240" w:after="60" w:line="276" w:lineRule="auto"/>
      <w:outlineLvl w:val="2"/>
    </w:pPr>
    <w:rPr>
      <w:rFonts w:ascii="Cambria" w:hAnsi="Cambria"/>
      <w:b/>
      <w:bCs/>
      <w:sz w:val="26"/>
      <w:szCs w:val="26"/>
    </w:rPr>
  </w:style>
  <w:style w:type="paragraph" w:styleId="Heading4">
    <w:name w:val="heading 4"/>
    <w:basedOn w:val="Normal"/>
    <w:next w:val="Normal"/>
    <w:link w:val="Heading4Char"/>
    <w:uiPriority w:val="99"/>
    <w:unhideWhenUsed/>
    <w:qFormat/>
    <w:rsid w:val="00062170"/>
    <w:pPr>
      <w:keepNext/>
      <w:keepLines/>
      <w:widowControl/>
      <w:autoSpaceDE/>
      <w:autoSpaceDN/>
      <w:adjustRightInd/>
      <w:spacing w:before="200" w:line="276" w:lineRule="auto"/>
      <w:outlineLvl w:val="3"/>
    </w:pPr>
    <w:rPr>
      <w:rFonts w:ascii="Cambria" w:hAnsi="Cambria"/>
      <w:b/>
      <w:bCs/>
      <w:i/>
      <w:iCs/>
      <w:color w:val="4F81BD"/>
      <w:sz w:val="22"/>
      <w:szCs w:val="22"/>
    </w:rPr>
  </w:style>
  <w:style w:type="paragraph" w:styleId="Heading5">
    <w:name w:val="heading 5"/>
    <w:basedOn w:val="Normal"/>
    <w:next w:val="Normal"/>
    <w:link w:val="Heading5Char"/>
    <w:uiPriority w:val="99"/>
    <w:unhideWhenUsed/>
    <w:qFormat/>
    <w:rsid w:val="00062170"/>
    <w:pPr>
      <w:keepNext/>
      <w:keepLines/>
      <w:widowControl/>
      <w:autoSpaceDE/>
      <w:autoSpaceDN/>
      <w:adjustRightInd/>
      <w:spacing w:before="200" w:line="276" w:lineRule="auto"/>
      <w:outlineLvl w:val="4"/>
    </w:pPr>
    <w:rPr>
      <w:rFonts w:ascii="Cambria" w:hAnsi="Cambria"/>
      <w:color w:val="243F6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322EE"/>
    <w:rPr>
      <w:rFonts w:ascii="Cambria" w:eastAsia="Times New Roman" w:hAnsi="Cambria" w:cs="Times New Roman"/>
      <w:b/>
      <w:bCs/>
      <w:sz w:val="26"/>
      <w:szCs w:val="26"/>
    </w:rPr>
  </w:style>
  <w:style w:type="paragraph" w:styleId="Header">
    <w:name w:val="header"/>
    <w:basedOn w:val="Normal"/>
    <w:link w:val="HeaderChar"/>
    <w:uiPriority w:val="99"/>
    <w:unhideWhenUsed/>
    <w:rsid w:val="00043767"/>
    <w:pPr>
      <w:tabs>
        <w:tab w:val="center" w:pos="4680"/>
        <w:tab w:val="right" w:pos="9360"/>
      </w:tabs>
    </w:pPr>
  </w:style>
  <w:style w:type="character" w:customStyle="1" w:styleId="HeaderChar">
    <w:name w:val="Header Char"/>
    <w:basedOn w:val="DefaultParagraphFont"/>
    <w:link w:val="Header"/>
    <w:uiPriority w:val="99"/>
    <w:rsid w:val="00043767"/>
    <w:rPr>
      <w:rFonts w:ascii="Microsoft Sans Serif" w:eastAsia="Times New Roman" w:hAnsi="Microsoft Sans Serif" w:cs="Times New Roman"/>
      <w:sz w:val="20"/>
      <w:szCs w:val="24"/>
    </w:rPr>
  </w:style>
  <w:style w:type="paragraph" w:styleId="Footer">
    <w:name w:val="footer"/>
    <w:basedOn w:val="Normal"/>
    <w:link w:val="FooterChar"/>
    <w:uiPriority w:val="99"/>
    <w:unhideWhenUsed/>
    <w:rsid w:val="00043767"/>
    <w:pPr>
      <w:tabs>
        <w:tab w:val="center" w:pos="4680"/>
        <w:tab w:val="right" w:pos="9360"/>
      </w:tabs>
    </w:pPr>
  </w:style>
  <w:style w:type="character" w:customStyle="1" w:styleId="FooterChar">
    <w:name w:val="Footer Char"/>
    <w:basedOn w:val="DefaultParagraphFont"/>
    <w:link w:val="Footer"/>
    <w:uiPriority w:val="99"/>
    <w:rsid w:val="00043767"/>
    <w:rPr>
      <w:rFonts w:ascii="Microsoft Sans Serif" w:eastAsia="Times New Roman" w:hAnsi="Microsoft Sans Serif" w:cs="Times New Roman"/>
      <w:sz w:val="20"/>
      <w:szCs w:val="24"/>
    </w:rPr>
  </w:style>
  <w:style w:type="paragraph" w:styleId="BodyTextIndent">
    <w:name w:val="Body Text Indent"/>
    <w:basedOn w:val="Normal"/>
    <w:link w:val="BodyTextIndentChar"/>
    <w:uiPriority w:val="99"/>
    <w:rsid w:val="00F947B1"/>
    <w:pPr>
      <w:widowControl/>
      <w:autoSpaceDE/>
      <w:autoSpaceDN/>
      <w:adjustRightInd/>
      <w:ind w:left="720"/>
    </w:pPr>
    <w:rPr>
      <w:rFonts w:ascii="Times New Roman" w:hAnsi="Times New Roman"/>
      <w:sz w:val="24"/>
    </w:rPr>
  </w:style>
  <w:style w:type="character" w:customStyle="1" w:styleId="BodyTextIndentChar">
    <w:name w:val="Body Text Indent Char"/>
    <w:basedOn w:val="DefaultParagraphFont"/>
    <w:link w:val="BodyTextIndent"/>
    <w:uiPriority w:val="99"/>
    <w:rsid w:val="00F947B1"/>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062170"/>
    <w:rPr>
      <w:rFonts w:ascii="Cambria" w:eastAsia="Times New Roman" w:hAnsi="Cambria" w:cs="Times New Roman"/>
      <w:b/>
      <w:bCs/>
      <w:color w:val="4F81BD"/>
      <w:sz w:val="26"/>
      <w:szCs w:val="26"/>
    </w:rPr>
  </w:style>
  <w:style w:type="character" w:customStyle="1" w:styleId="Heading4Char">
    <w:name w:val="Heading 4 Char"/>
    <w:basedOn w:val="DefaultParagraphFont"/>
    <w:link w:val="Heading4"/>
    <w:uiPriority w:val="99"/>
    <w:rsid w:val="00062170"/>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9"/>
    <w:rsid w:val="00062170"/>
    <w:rPr>
      <w:rFonts w:ascii="Cambria" w:eastAsia="Times New Roman" w:hAnsi="Cambria" w:cs="Times New Roman"/>
      <w:color w:val="243F60"/>
    </w:rPr>
  </w:style>
  <w:style w:type="character" w:styleId="Hyperlink">
    <w:name w:val="Hyperlink"/>
    <w:basedOn w:val="DefaultParagraphFont"/>
    <w:uiPriority w:val="99"/>
    <w:rsid w:val="00062170"/>
    <w:rPr>
      <w:color w:val="0000FF"/>
      <w:u w:val="single"/>
    </w:rPr>
  </w:style>
  <w:style w:type="paragraph" w:styleId="ListParagraph">
    <w:name w:val="List Paragraph"/>
    <w:basedOn w:val="Normal"/>
    <w:uiPriority w:val="1"/>
    <w:qFormat/>
    <w:rsid w:val="00624CF6"/>
    <w:pPr>
      <w:ind w:left="720"/>
      <w:contextualSpacing/>
    </w:pPr>
  </w:style>
  <w:style w:type="character" w:styleId="CommentReference">
    <w:name w:val="annotation reference"/>
    <w:basedOn w:val="DefaultParagraphFont"/>
    <w:uiPriority w:val="99"/>
    <w:semiHidden/>
    <w:unhideWhenUsed/>
    <w:rsid w:val="00C84431"/>
    <w:rPr>
      <w:sz w:val="16"/>
      <w:szCs w:val="16"/>
    </w:rPr>
  </w:style>
  <w:style w:type="paragraph" w:styleId="CommentText">
    <w:name w:val="annotation text"/>
    <w:basedOn w:val="Normal"/>
    <w:link w:val="CommentTextChar"/>
    <w:uiPriority w:val="99"/>
    <w:semiHidden/>
    <w:unhideWhenUsed/>
    <w:rsid w:val="00C84431"/>
    <w:rPr>
      <w:szCs w:val="20"/>
    </w:rPr>
  </w:style>
  <w:style w:type="character" w:customStyle="1" w:styleId="CommentTextChar">
    <w:name w:val="Comment Text Char"/>
    <w:basedOn w:val="DefaultParagraphFont"/>
    <w:link w:val="CommentText"/>
    <w:uiPriority w:val="99"/>
    <w:semiHidden/>
    <w:rsid w:val="00C84431"/>
    <w:rPr>
      <w:rFonts w:ascii="Microsoft Sans Serif" w:eastAsia="Times New Roman" w:hAnsi="Microsoft Sans Serif" w:cs="Times New Roman"/>
      <w:sz w:val="20"/>
      <w:szCs w:val="20"/>
    </w:rPr>
  </w:style>
  <w:style w:type="paragraph" w:styleId="CommentSubject">
    <w:name w:val="annotation subject"/>
    <w:basedOn w:val="CommentText"/>
    <w:next w:val="CommentText"/>
    <w:link w:val="CommentSubjectChar"/>
    <w:uiPriority w:val="99"/>
    <w:semiHidden/>
    <w:unhideWhenUsed/>
    <w:rsid w:val="00C84431"/>
    <w:rPr>
      <w:b/>
      <w:bCs/>
    </w:rPr>
  </w:style>
  <w:style w:type="character" w:customStyle="1" w:styleId="CommentSubjectChar">
    <w:name w:val="Comment Subject Char"/>
    <w:basedOn w:val="CommentTextChar"/>
    <w:link w:val="CommentSubject"/>
    <w:uiPriority w:val="99"/>
    <w:semiHidden/>
    <w:rsid w:val="00C84431"/>
    <w:rPr>
      <w:rFonts w:ascii="Microsoft Sans Serif" w:eastAsia="Times New Roman" w:hAnsi="Microsoft Sans Serif" w:cs="Times New Roman"/>
      <w:b/>
      <w:bCs/>
      <w:sz w:val="20"/>
      <w:szCs w:val="20"/>
    </w:rPr>
  </w:style>
  <w:style w:type="paragraph" w:styleId="BalloonText">
    <w:name w:val="Balloon Text"/>
    <w:basedOn w:val="Normal"/>
    <w:link w:val="BalloonTextChar"/>
    <w:uiPriority w:val="99"/>
    <w:semiHidden/>
    <w:unhideWhenUsed/>
    <w:rsid w:val="00C84431"/>
    <w:rPr>
      <w:rFonts w:ascii="Tahoma" w:hAnsi="Tahoma" w:cs="Tahoma"/>
      <w:sz w:val="16"/>
      <w:szCs w:val="16"/>
    </w:rPr>
  </w:style>
  <w:style w:type="character" w:customStyle="1" w:styleId="BalloonTextChar">
    <w:name w:val="Balloon Text Char"/>
    <w:basedOn w:val="DefaultParagraphFont"/>
    <w:link w:val="BalloonText"/>
    <w:uiPriority w:val="99"/>
    <w:semiHidden/>
    <w:rsid w:val="00C84431"/>
    <w:rPr>
      <w:rFonts w:ascii="Tahoma" w:eastAsia="Times New Roman" w:hAnsi="Tahoma" w:cs="Tahoma"/>
      <w:sz w:val="16"/>
      <w:szCs w:val="16"/>
    </w:rPr>
  </w:style>
  <w:style w:type="table" w:styleId="TableGrid">
    <w:name w:val="Table Grid"/>
    <w:basedOn w:val="TableNormal"/>
    <w:uiPriority w:val="59"/>
    <w:rsid w:val="00C72F98"/>
    <w:pPr>
      <w:ind w:left="72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C72F9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5">
    <w:name w:val="Light List Accent 5"/>
    <w:basedOn w:val="TableNormal"/>
    <w:uiPriority w:val="61"/>
    <w:rsid w:val="00C72F9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1">
    <w:name w:val="Light List Accent 1"/>
    <w:basedOn w:val="TableNormal"/>
    <w:uiPriority w:val="61"/>
    <w:rsid w:val="00C72F9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C72F9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odyText">
    <w:name w:val="Body Text"/>
    <w:basedOn w:val="Normal"/>
    <w:link w:val="BodyTextChar"/>
    <w:uiPriority w:val="1"/>
    <w:unhideWhenUsed/>
    <w:qFormat/>
    <w:rsid w:val="00B15419"/>
    <w:pPr>
      <w:spacing w:after="120"/>
    </w:pPr>
  </w:style>
  <w:style w:type="character" w:customStyle="1" w:styleId="BodyTextChar">
    <w:name w:val="Body Text Char"/>
    <w:basedOn w:val="DefaultParagraphFont"/>
    <w:link w:val="BodyText"/>
    <w:uiPriority w:val="1"/>
    <w:rsid w:val="00B15419"/>
    <w:rPr>
      <w:rFonts w:ascii="Microsoft Sans Serif" w:eastAsia="Times New Roman" w:hAnsi="Microsoft Sans Serif"/>
      <w:szCs w:val="24"/>
    </w:rPr>
  </w:style>
  <w:style w:type="character" w:customStyle="1" w:styleId="Heading1Char">
    <w:name w:val="Heading 1 Char"/>
    <w:basedOn w:val="DefaultParagraphFont"/>
    <w:link w:val="Heading1"/>
    <w:uiPriority w:val="1"/>
    <w:rsid w:val="00B15419"/>
    <w:rPr>
      <w:rFonts w:ascii="Arial" w:eastAsiaTheme="minorEastAsia" w:hAnsi="Arial" w:cs="Arial"/>
      <w:b/>
      <w:bCs/>
      <w:sz w:val="22"/>
      <w:szCs w:val="22"/>
      <w:u w:val="single"/>
    </w:rPr>
  </w:style>
  <w:style w:type="paragraph" w:customStyle="1" w:styleId="TableParagraph">
    <w:name w:val="Table Paragraph"/>
    <w:basedOn w:val="Normal"/>
    <w:uiPriority w:val="1"/>
    <w:qFormat/>
    <w:rsid w:val="00B15419"/>
    <w:rPr>
      <w:rFonts w:ascii="Times New Roman" w:eastAsiaTheme="minorEastAsia" w:hAnsi="Times New Roman"/>
      <w:sz w:val="24"/>
    </w:rPr>
  </w:style>
  <w:style w:type="paragraph" w:customStyle="1" w:styleId="Default">
    <w:name w:val="Default"/>
    <w:rsid w:val="007E4755"/>
    <w:pPr>
      <w:autoSpaceDE w:val="0"/>
      <w:autoSpaceDN w:val="0"/>
      <w:adjustRightInd w:val="0"/>
    </w:pPr>
    <w:rPr>
      <w:rFonts w:ascii="Times New Roman" w:eastAsiaTheme="minorHAnsi"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F74"/>
    <w:pPr>
      <w:widowControl w:val="0"/>
      <w:autoSpaceDE w:val="0"/>
      <w:autoSpaceDN w:val="0"/>
      <w:adjustRightInd w:val="0"/>
    </w:pPr>
    <w:rPr>
      <w:rFonts w:ascii="Microsoft Sans Serif" w:eastAsia="Times New Roman" w:hAnsi="Microsoft Sans Serif"/>
      <w:szCs w:val="24"/>
    </w:rPr>
  </w:style>
  <w:style w:type="paragraph" w:styleId="Heading1">
    <w:name w:val="heading 1"/>
    <w:basedOn w:val="Normal"/>
    <w:next w:val="Normal"/>
    <w:link w:val="Heading1Char"/>
    <w:uiPriority w:val="1"/>
    <w:qFormat/>
    <w:rsid w:val="00B15419"/>
    <w:pPr>
      <w:ind w:left="820" w:hanging="361"/>
      <w:outlineLvl w:val="0"/>
    </w:pPr>
    <w:rPr>
      <w:rFonts w:ascii="Arial" w:eastAsiaTheme="minorEastAsia" w:hAnsi="Arial" w:cs="Arial"/>
      <w:b/>
      <w:bCs/>
      <w:sz w:val="22"/>
      <w:szCs w:val="22"/>
      <w:u w:val="single"/>
    </w:rPr>
  </w:style>
  <w:style w:type="paragraph" w:styleId="Heading2">
    <w:name w:val="heading 2"/>
    <w:basedOn w:val="Normal"/>
    <w:next w:val="Normal"/>
    <w:link w:val="Heading2Char"/>
    <w:uiPriority w:val="9"/>
    <w:semiHidden/>
    <w:unhideWhenUsed/>
    <w:qFormat/>
    <w:rsid w:val="00062170"/>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unhideWhenUsed/>
    <w:qFormat/>
    <w:rsid w:val="00D322EE"/>
    <w:pPr>
      <w:keepNext/>
      <w:widowControl/>
      <w:autoSpaceDE/>
      <w:autoSpaceDN/>
      <w:adjustRightInd/>
      <w:spacing w:before="240" w:after="60" w:line="276" w:lineRule="auto"/>
      <w:outlineLvl w:val="2"/>
    </w:pPr>
    <w:rPr>
      <w:rFonts w:ascii="Cambria" w:hAnsi="Cambria"/>
      <w:b/>
      <w:bCs/>
      <w:sz w:val="26"/>
      <w:szCs w:val="26"/>
    </w:rPr>
  </w:style>
  <w:style w:type="paragraph" w:styleId="Heading4">
    <w:name w:val="heading 4"/>
    <w:basedOn w:val="Normal"/>
    <w:next w:val="Normal"/>
    <w:link w:val="Heading4Char"/>
    <w:uiPriority w:val="99"/>
    <w:unhideWhenUsed/>
    <w:qFormat/>
    <w:rsid w:val="00062170"/>
    <w:pPr>
      <w:keepNext/>
      <w:keepLines/>
      <w:widowControl/>
      <w:autoSpaceDE/>
      <w:autoSpaceDN/>
      <w:adjustRightInd/>
      <w:spacing w:before="200" w:line="276" w:lineRule="auto"/>
      <w:outlineLvl w:val="3"/>
    </w:pPr>
    <w:rPr>
      <w:rFonts w:ascii="Cambria" w:hAnsi="Cambria"/>
      <w:b/>
      <w:bCs/>
      <w:i/>
      <w:iCs/>
      <w:color w:val="4F81BD"/>
      <w:sz w:val="22"/>
      <w:szCs w:val="22"/>
    </w:rPr>
  </w:style>
  <w:style w:type="paragraph" w:styleId="Heading5">
    <w:name w:val="heading 5"/>
    <w:basedOn w:val="Normal"/>
    <w:next w:val="Normal"/>
    <w:link w:val="Heading5Char"/>
    <w:uiPriority w:val="99"/>
    <w:unhideWhenUsed/>
    <w:qFormat/>
    <w:rsid w:val="00062170"/>
    <w:pPr>
      <w:keepNext/>
      <w:keepLines/>
      <w:widowControl/>
      <w:autoSpaceDE/>
      <w:autoSpaceDN/>
      <w:adjustRightInd/>
      <w:spacing w:before="200" w:line="276" w:lineRule="auto"/>
      <w:outlineLvl w:val="4"/>
    </w:pPr>
    <w:rPr>
      <w:rFonts w:ascii="Cambria" w:hAnsi="Cambria"/>
      <w:color w:val="243F6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322EE"/>
    <w:rPr>
      <w:rFonts w:ascii="Cambria" w:eastAsia="Times New Roman" w:hAnsi="Cambria" w:cs="Times New Roman"/>
      <w:b/>
      <w:bCs/>
      <w:sz w:val="26"/>
      <w:szCs w:val="26"/>
    </w:rPr>
  </w:style>
  <w:style w:type="paragraph" w:styleId="Header">
    <w:name w:val="header"/>
    <w:basedOn w:val="Normal"/>
    <w:link w:val="HeaderChar"/>
    <w:uiPriority w:val="99"/>
    <w:unhideWhenUsed/>
    <w:rsid w:val="00043767"/>
    <w:pPr>
      <w:tabs>
        <w:tab w:val="center" w:pos="4680"/>
        <w:tab w:val="right" w:pos="9360"/>
      </w:tabs>
    </w:pPr>
  </w:style>
  <w:style w:type="character" w:customStyle="1" w:styleId="HeaderChar">
    <w:name w:val="Header Char"/>
    <w:basedOn w:val="DefaultParagraphFont"/>
    <w:link w:val="Header"/>
    <w:uiPriority w:val="99"/>
    <w:rsid w:val="00043767"/>
    <w:rPr>
      <w:rFonts w:ascii="Microsoft Sans Serif" w:eastAsia="Times New Roman" w:hAnsi="Microsoft Sans Serif" w:cs="Times New Roman"/>
      <w:sz w:val="20"/>
      <w:szCs w:val="24"/>
    </w:rPr>
  </w:style>
  <w:style w:type="paragraph" w:styleId="Footer">
    <w:name w:val="footer"/>
    <w:basedOn w:val="Normal"/>
    <w:link w:val="FooterChar"/>
    <w:uiPriority w:val="99"/>
    <w:unhideWhenUsed/>
    <w:rsid w:val="00043767"/>
    <w:pPr>
      <w:tabs>
        <w:tab w:val="center" w:pos="4680"/>
        <w:tab w:val="right" w:pos="9360"/>
      </w:tabs>
    </w:pPr>
  </w:style>
  <w:style w:type="character" w:customStyle="1" w:styleId="FooterChar">
    <w:name w:val="Footer Char"/>
    <w:basedOn w:val="DefaultParagraphFont"/>
    <w:link w:val="Footer"/>
    <w:uiPriority w:val="99"/>
    <w:rsid w:val="00043767"/>
    <w:rPr>
      <w:rFonts w:ascii="Microsoft Sans Serif" w:eastAsia="Times New Roman" w:hAnsi="Microsoft Sans Serif" w:cs="Times New Roman"/>
      <w:sz w:val="20"/>
      <w:szCs w:val="24"/>
    </w:rPr>
  </w:style>
  <w:style w:type="paragraph" w:styleId="BodyTextIndent">
    <w:name w:val="Body Text Indent"/>
    <w:basedOn w:val="Normal"/>
    <w:link w:val="BodyTextIndentChar"/>
    <w:uiPriority w:val="99"/>
    <w:rsid w:val="00F947B1"/>
    <w:pPr>
      <w:widowControl/>
      <w:autoSpaceDE/>
      <w:autoSpaceDN/>
      <w:adjustRightInd/>
      <w:ind w:left="720"/>
    </w:pPr>
    <w:rPr>
      <w:rFonts w:ascii="Times New Roman" w:hAnsi="Times New Roman"/>
      <w:sz w:val="24"/>
    </w:rPr>
  </w:style>
  <w:style w:type="character" w:customStyle="1" w:styleId="BodyTextIndentChar">
    <w:name w:val="Body Text Indent Char"/>
    <w:basedOn w:val="DefaultParagraphFont"/>
    <w:link w:val="BodyTextIndent"/>
    <w:uiPriority w:val="99"/>
    <w:rsid w:val="00F947B1"/>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062170"/>
    <w:rPr>
      <w:rFonts w:ascii="Cambria" w:eastAsia="Times New Roman" w:hAnsi="Cambria" w:cs="Times New Roman"/>
      <w:b/>
      <w:bCs/>
      <w:color w:val="4F81BD"/>
      <w:sz w:val="26"/>
      <w:szCs w:val="26"/>
    </w:rPr>
  </w:style>
  <w:style w:type="character" w:customStyle="1" w:styleId="Heading4Char">
    <w:name w:val="Heading 4 Char"/>
    <w:basedOn w:val="DefaultParagraphFont"/>
    <w:link w:val="Heading4"/>
    <w:uiPriority w:val="99"/>
    <w:rsid w:val="00062170"/>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9"/>
    <w:rsid w:val="00062170"/>
    <w:rPr>
      <w:rFonts w:ascii="Cambria" w:eastAsia="Times New Roman" w:hAnsi="Cambria" w:cs="Times New Roman"/>
      <w:color w:val="243F60"/>
    </w:rPr>
  </w:style>
  <w:style w:type="character" w:styleId="Hyperlink">
    <w:name w:val="Hyperlink"/>
    <w:basedOn w:val="DefaultParagraphFont"/>
    <w:uiPriority w:val="99"/>
    <w:rsid w:val="00062170"/>
    <w:rPr>
      <w:color w:val="0000FF"/>
      <w:u w:val="single"/>
    </w:rPr>
  </w:style>
  <w:style w:type="paragraph" w:styleId="ListParagraph">
    <w:name w:val="List Paragraph"/>
    <w:basedOn w:val="Normal"/>
    <w:uiPriority w:val="1"/>
    <w:qFormat/>
    <w:rsid w:val="00624CF6"/>
    <w:pPr>
      <w:ind w:left="720"/>
      <w:contextualSpacing/>
    </w:pPr>
  </w:style>
  <w:style w:type="character" w:styleId="CommentReference">
    <w:name w:val="annotation reference"/>
    <w:basedOn w:val="DefaultParagraphFont"/>
    <w:uiPriority w:val="99"/>
    <w:semiHidden/>
    <w:unhideWhenUsed/>
    <w:rsid w:val="00C84431"/>
    <w:rPr>
      <w:sz w:val="16"/>
      <w:szCs w:val="16"/>
    </w:rPr>
  </w:style>
  <w:style w:type="paragraph" w:styleId="CommentText">
    <w:name w:val="annotation text"/>
    <w:basedOn w:val="Normal"/>
    <w:link w:val="CommentTextChar"/>
    <w:uiPriority w:val="99"/>
    <w:semiHidden/>
    <w:unhideWhenUsed/>
    <w:rsid w:val="00C84431"/>
    <w:rPr>
      <w:szCs w:val="20"/>
    </w:rPr>
  </w:style>
  <w:style w:type="character" w:customStyle="1" w:styleId="CommentTextChar">
    <w:name w:val="Comment Text Char"/>
    <w:basedOn w:val="DefaultParagraphFont"/>
    <w:link w:val="CommentText"/>
    <w:uiPriority w:val="99"/>
    <w:semiHidden/>
    <w:rsid w:val="00C84431"/>
    <w:rPr>
      <w:rFonts w:ascii="Microsoft Sans Serif" w:eastAsia="Times New Roman" w:hAnsi="Microsoft Sans Serif" w:cs="Times New Roman"/>
      <w:sz w:val="20"/>
      <w:szCs w:val="20"/>
    </w:rPr>
  </w:style>
  <w:style w:type="paragraph" w:styleId="CommentSubject">
    <w:name w:val="annotation subject"/>
    <w:basedOn w:val="CommentText"/>
    <w:next w:val="CommentText"/>
    <w:link w:val="CommentSubjectChar"/>
    <w:uiPriority w:val="99"/>
    <w:semiHidden/>
    <w:unhideWhenUsed/>
    <w:rsid w:val="00C84431"/>
    <w:rPr>
      <w:b/>
      <w:bCs/>
    </w:rPr>
  </w:style>
  <w:style w:type="character" w:customStyle="1" w:styleId="CommentSubjectChar">
    <w:name w:val="Comment Subject Char"/>
    <w:basedOn w:val="CommentTextChar"/>
    <w:link w:val="CommentSubject"/>
    <w:uiPriority w:val="99"/>
    <w:semiHidden/>
    <w:rsid w:val="00C84431"/>
    <w:rPr>
      <w:rFonts w:ascii="Microsoft Sans Serif" w:eastAsia="Times New Roman" w:hAnsi="Microsoft Sans Serif" w:cs="Times New Roman"/>
      <w:b/>
      <w:bCs/>
      <w:sz w:val="20"/>
      <w:szCs w:val="20"/>
    </w:rPr>
  </w:style>
  <w:style w:type="paragraph" w:styleId="BalloonText">
    <w:name w:val="Balloon Text"/>
    <w:basedOn w:val="Normal"/>
    <w:link w:val="BalloonTextChar"/>
    <w:uiPriority w:val="99"/>
    <w:semiHidden/>
    <w:unhideWhenUsed/>
    <w:rsid w:val="00C84431"/>
    <w:rPr>
      <w:rFonts w:ascii="Tahoma" w:hAnsi="Tahoma" w:cs="Tahoma"/>
      <w:sz w:val="16"/>
      <w:szCs w:val="16"/>
    </w:rPr>
  </w:style>
  <w:style w:type="character" w:customStyle="1" w:styleId="BalloonTextChar">
    <w:name w:val="Balloon Text Char"/>
    <w:basedOn w:val="DefaultParagraphFont"/>
    <w:link w:val="BalloonText"/>
    <w:uiPriority w:val="99"/>
    <w:semiHidden/>
    <w:rsid w:val="00C84431"/>
    <w:rPr>
      <w:rFonts w:ascii="Tahoma" w:eastAsia="Times New Roman" w:hAnsi="Tahoma" w:cs="Tahoma"/>
      <w:sz w:val="16"/>
      <w:szCs w:val="16"/>
    </w:rPr>
  </w:style>
  <w:style w:type="table" w:styleId="TableGrid">
    <w:name w:val="Table Grid"/>
    <w:basedOn w:val="TableNormal"/>
    <w:uiPriority w:val="59"/>
    <w:rsid w:val="00C72F98"/>
    <w:pPr>
      <w:ind w:left="72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C72F9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5">
    <w:name w:val="Light List Accent 5"/>
    <w:basedOn w:val="TableNormal"/>
    <w:uiPriority w:val="61"/>
    <w:rsid w:val="00C72F9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1">
    <w:name w:val="Light List Accent 1"/>
    <w:basedOn w:val="TableNormal"/>
    <w:uiPriority w:val="61"/>
    <w:rsid w:val="00C72F9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C72F9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odyText">
    <w:name w:val="Body Text"/>
    <w:basedOn w:val="Normal"/>
    <w:link w:val="BodyTextChar"/>
    <w:uiPriority w:val="1"/>
    <w:unhideWhenUsed/>
    <w:qFormat/>
    <w:rsid w:val="00B15419"/>
    <w:pPr>
      <w:spacing w:after="120"/>
    </w:pPr>
  </w:style>
  <w:style w:type="character" w:customStyle="1" w:styleId="BodyTextChar">
    <w:name w:val="Body Text Char"/>
    <w:basedOn w:val="DefaultParagraphFont"/>
    <w:link w:val="BodyText"/>
    <w:uiPriority w:val="1"/>
    <w:rsid w:val="00B15419"/>
    <w:rPr>
      <w:rFonts w:ascii="Microsoft Sans Serif" w:eastAsia="Times New Roman" w:hAnsi="Microsoft Sans Serif"/>
      <w:szCs w:val="24"/>
    </w:rPr>
  </w:style>
  <w:style w:type="character" w:customStyle="1" w:styleId="Heading1Char">
    <w:name w:val="Heading 1 Char"/>
    <w:basedOn w:val="DefaultParagraphFont"/>
    <w:link w:val="Heading1"/>
    <w:uiPriority w:val="1"/>
    <w:rsid w:val="00B15419"/>
    <w:rPr>
      <w:rFonts w:ascii="Arial" w:eastAsiaTheme="minorEastAsia" w:hAnsi="Arial" w:cs="Arial"/>
      <w:b/>
      <w:bCs/>
      <w:sz w:val="22"/>
      <w:szCs w:val="22"/>
      <w:u w:val="single"/>
    </w:rPr>
  </w:style>
  <w:style w:type="paragraph" w:customStyle="1" w:styleId="TableParagraph">
    <w:name w:val="Table Paragraph"/>
    <w:basedOn w:val="Normal"/>
    <w:uiPriority w:val="1"/>
    <w:qFormat/>
    <w:rsid w:val="00B15419"/>
    <w:rPr>
      <w:rFonts w:ascii="Times New Roman" w:eastAsiaTheme="minorEastAsia" w:hAnsi="Times New Roman"/>
      <w:sz w:val="24"/>
    </w:rPr>
  </w:style>
  <w:style w:type="paragraph" w:customStyle="1" w:styleId="Default">
    <w:name w:val="Default"/>
    <w:rsid w:val="007E4755"/>
    <w:pPr>
      <w:autoSpaceDE w:val="0"/>
      <w:autoSpaceDN w:val="0"/>
      <w:adjustRightInd w:val="0"/>
    </w:pPr>
    <w:rPr>
      <w:rFonts w:ascii="Times New Roman" w:eastAsiaTheme="minorHAnsi"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96953">
      <w:bodyDiv w:val="1"/>
      <w:marLeft w:val="0"/>
      <w:marRight w:val="0"/>
      <w:marTop w:val="0"/>
      <w:marBottom w:val="0"/>
      <w:divBdr>
        <w:top w:val="none" w:sz="0" w:space="0" w:color="auto"/>
        <w:left w:val="none" w:sz="0" w:space="0" w:color="auto"/>
        <w:bottom w:val="none" w:sz="0" w:space="0" w:color="auto"/>
        <w:right w:val="none" w:sz="0" w:space="0" w:color="auto"/>
      </w:divBdr>
    </w:div>
    <w:div w:id="199467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earch.phs.wfubmc.edu/messaging/index.cfm?persid=pers4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wgnkcht@wfubmc.ed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yperlink" Target="mailto:Gai5@cdc.gov" TargetMode="External"/><Relationship Id="rId10" Type="http://schemas.openxmlformats.org/officeDocument/2006/relationships/image" Target="media/image1.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ssaydah@cdc.gov" TargetMode="External"/><Relationship Id="rId14" Type="http://schemas.openxmlformats.org/officeDocument/2006/relationships/hyperlink" Target="mailto:ssaydah@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51DD6-AC3E-4452-A4B1-E8B8B1E4A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4630</Words>
  <Characters>26397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30966</CharactersWithSpaces>
  <SharedDoc>false</SharedDoc>
  <HLinks>
    <vt:vector size="24" baseType="variant">
      <vt:variant>
        <vt:i4>589945</vt:i4>
      </vt:variant>
      <vt:variant>
        <vt:i4>9</vt:i4>
      </vt:variant>
      <vt:variant>
        <vt:i4>0</vt:i4>
      </vt:variant>
      <vt:variant>
        <vt:i4>5</vt:i4>
      </vt:variant>
      <vt:variant>
        <vt:lpwstr>mailto:Gai5@cdc.gov</vt:lpwstr>
      </vt:variant>
      <vt:variant>
        <vt:lpwstr/>
      </vt:variant>
      <vt:variant>
        <vt:i4>7143492</vt:i4>
      </vt:variant>
      <vt:variant>
        <vt:i4>6</vt:i4>
      </vt:variant>
      <vt:variant>
        <vt:i4>0</vt:i4>
      </vt:variant>
      <vt:variant>
        <vt:i4>5</vt:i4>
      </vt:variant>
      <vt:variant>
        <vt:lpwstr>mailto:ssaydah@cdc.gov</vt:lpwstr>
      </vt:variant>
      <vt:variant>
        <vt:lpwstr/>
      </vt:variant>
      <vt:variant>
        <vt:i4>7274596</vt:i4>
      </vt:variant>
      <vt:variant>
        <vt:i4>3</vt:i4>
      </vt:variant>
      <vt:variant>
        <vt:i4>0</vt:i4>
      </vt:variant>
      <vt:variant>
        <vt:i4>5</vt:i4>
      </vt:variant>
      <vt:variant>
        <vt:lpwstr>https://search.phs.wfubmc.edu/messaging/index.cfm?persid=pers48</vt:lpwstr>
      </vt:variant>
      <vt:variant>
        <vt:lpwstr/>
      </vt:variant>
      <vt:variant>
        <vt:i4>7143492</vt:i4>
      </vt:variant>
      <vt:variant>
        <vt:i4>0</vt:i4>
      </vt:variant>
      <vt:variant>
        <vt:i4>0</vt:i4>
      </vt:variant>
      <vt:variant>
        <vt:i4>5</vt:i4>
      </vt:variant>
      <vt:variant>
        <vt:lpwstr>mailto:ssaydah@cdc.gov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2017-07-21T18:30:00Z</dcterms:created>
  <dcterms:modified xsi:type="dcterms:W3CDTF">2017-07-21T18:30:00Z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