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C9" w:rsidRDefault="00C410C9" w:rsidP="00C410C9">
      <w:pPr>
        <w:spacing w:after="0" w:line="240" w:lineRule="auto"/>
        <w:jc w:val="right"/>
        <w:rPr>
          <w:rFonts w:ascii="Calibri" w:hAnsi="Calibri"/>
          <w:sz w:val="24"/>
          <w:szCs w:val="24"/>
        </w:rPr>
      </w:pPr>
      <w:bookmarkStart w:id="0" w:name="_GoBack"/>
      <w:bookmarkEnd w:id="0"/>
      <w:r>
        <w:rPr>
          <w:rFonts w:ascii="Calibri" w:hAnsi="Calibri"/>
          <w:sz w:val="24"/>
          <w:szCs w:val="24"/>
        </w:rPr>
        <w:t xml:space="preserve">Form Approved </w:t>
      </w:r>
    </w:p>
    <w:p w:rsidR="00C410C9" w:rsidRDefault="00C410C9" w:rsidP="00C410C9">
      <w:pPr>
        <w:spacing w:after="0" w:line="240" w:lineRule="auto"/>
        <w:jc w:val="right"/>
        <w:rPr>
          <w:rFonts w:ascii="Calibri" w:hAnsi="Calibri"/>
          <w:sz w:val="24"/>
          <w:szCs w:val="24"/>
        </w:rPr>
      </w:pPr>
      <w:r>
        <w:rPr>
          <w:rFonts w:ascii="Calibri" w:hAnsi="Calibri"/>
          <w:sz w:val="24"/>
          <w:szCs w:val="24"/>
        </w:rPr>
        <w:t>OMB No. 0920-1027</w:t>
      </w:r>
    </w:p>
    <w:p w:rsidR="00C410C9" w:rsidRDefault="00C410C9" w:rsidP="00C410C9">
      <w:pPr>
        <w:spacing w:after="0" w:line="240" w:lineRule="auto"/>
        <w:jc w:val="right"/>
        <w:rPr>
          <w:rFonts w:ascii="Calibri" w:hAnsi="Calibri"/>
          <w:sz w:val="24"/>
          <w:szCs w:val="24"/>
        </w:rPr>
      </w:pPr>
      <w:r>
        <w:rPr>
          <w:rFonts w:ascii="Calibri" w:hAnsi="Calibri"/>
          <w:sz w:val="24"/>
          <w:szCs w:val="24"/>
        </w:rPr>
        <w:t>Expiration Date 07/31/2020</w:t>
      </w:r>
    </w:p>
    <w:p w:rsidR="00C410C9" w:rsidRDefault="00C410C9" w:rsidP="00C410C9">
      <w:pPr>
        <w:jc w:val="center"/>
        <w:rPr>
          <w:rFonts w:ascii="Calibri" w:hAnsi="Calibri"/>
          <w:sz w:val="24"/>
          <w:szCs w:val="24"/>
        </w:rPr>
      </w:pPr>
    </w:p>
    <w:p w:rsidR="00C410C9" w:rsidRDefault="00C410C9" w:rsidP="00C410C9">
      <w:pPr>
        <w:jc w:val="center"/>
        <w:rPr>
          <w:rFonts w:ascii="Calibri" w:hAnsi="Calibri"/>
          <w:sz w:val="24"/>
          <w:szCs w:val="24"/>
        </w:rPr>
      </w:pPr>
      <w:r>
        <w:rPr>
          <w:rFonts w:ascii="Calibri" w:hAnsi="Calibri"/>
          <w:sz w:val="24"/>
          <w:szCs w:val="24"/>
        </w:rPr>
        <w:t>NPIN Evaluation Focus Group Recruitment Email</w:t>
      </w:r>
    </w:p>
    <w:p w:rsidR="00C410C9" w:rsidRDefault="00C410C9" w:rsidP="00396155">
      <w:pPr>
        <w:spacing w:after="0" w:line="240" w:lineRule="auto"/>
        <w:jc w:val="left"/>
        <w:rPr>
          <w:rFonts w:ascii="Calibri" w:hAnsi="Calibri"/>
          <w:b/>
        </w:rPr>
      </w:pPr>
    </w:p>
    <w:p w:rsidR="00396155" w:rsidRDefault="00396155" w:rsidP="00396155">
      <w:pPr>
        <w:spacing w:after="0" w:line="240" w:lineRule="auto"/>
        <w:jc w:val="left"/>
        <w:rPr>
          <w:rFonts w:ascii="Calibri" w:hAnsi="Calibri"/>
          <w:noProof/>
        </w:rPr>
      </w:pPr>
      <w:r w:rsidRPr="00D358D0">
        <w:rPr>
          <w:rFonts w:ascii="Calibri" w:hAnsi="Calibri"/>
          <w:b/>
        </w:rPr>
        <w:t>Subject line:</w:t>
      </w:r>
      <w:r>
        <w:rPr>
          <w:rFonts w:ascii="Calibri" w:hAnsi="Calibri"/>
        </w:rPr>
        <w:t xml:space="preserve">  </w:t>
      </w:r>
      <w:r w:rsidR="00BE203B">
        <w:rPr>
          <w:rFonts w:ascii="Calibri" w:hAnsi="Calibri"/>
        </w:rPr>
        <w:t>CDC needs focus group participants!</w:t>
      </w:r>
    </w:p>
    <w:p w:rsidR="00396155" w:rsidRDefault="00396155" w:rsidP="00396155">
      <w:pPr>
        <w:spacing w:after="0" w:line="240" w:lineRule="auto"/>
        <w:jc w:val="left"/>
        <w:rPr>
          <w:rFonts w:ascii="Calibri" w:hAnsi="Calibri"/>
        </w:rPr>
      </w:pPr>
    </w:p>
    <w:p w:rsidR="00396155" w:rsidRPr="005C1350" w:rsidRDefault="00396155" w:rsidP="00396155">
      <w:pPr>
        <w:spacing w:after="0" w:line="240" w:lineRule="auto"/>
        <w:jc w:val="left"/>
        <w:rPr>
          <w:rFonts w:ascii="Calibri" w:hAnsi="Calibri"/>
        </w:rPr>
      </w:pPr>
      <w:r w:rsidRPr="005C1350">
        <w:rPr>
          <w:rFonts w:ascii="Calibri" w:hAnsi="Calibri"/>
          <w:b/>
        </w:rPr>
        <w:t>Preheader:</w:t>
      </w:r>
      <w:r>
        <w:rPr>
          <w:rFonts w:ascii="Calibri" w:hAnsi="Calibri"/>
          <w:b/>
        </w:rPr>
        <w:t xml:space="preserve"> </w:t>
      </w:r>
      <w:r w:rsidR="00BE203B">
        <w:rPr>
          <w:rFonts w:ascii="Calibri" w:hAnsi="Calibri"/>
        </w:rPr>
        <w:t>Attend a focus group to help</w:t>
      </w:r>
      <w:r>
        <w:rPr>
          <w:rFonts w:ascii="Calibri" w:hAnsi="Calibri"/>
        </w:rPr>
        <w:t xml:space="preserve"> improve NPIN</w:t>
      </w:r>
    </w:p>
    <w:p w:rsidR="00396155" w:rsidRDefault="00396155" w:rsidP="00396155">
      <w:pPr>
        <w:spacing w:after="0" w:line="240" w:lineRule="auto"/>
        <w:jc w:val="left"/>
        <w:rPr>
          <w:rFonts w:ascii="Calibri" w:hAnsi="Calibri"/>
        </w:rPr>
      </w:pPr>
    </w:p>
    <w:p w:rsidR="00396155" w:rsidRDefault="00396155" w:rsidP="00396155">
      <w:pPr>
        <w:jc w:val="left"/>
        <w:rPr>
          <w:rFonts w:ascii="Calibri" w:hAnsi="Calibri"/>
        </w:rPr>
      </w:pPr>
      <w:r>
        <w:rPr>
          <w:rFonts w:ascii="Calibri" w:hAnsi="Calibri"/>
          <w:b/>
        </w:rPr>
        <w:t xml:space="preserve">Content: </w:t>
      </w:r>
    </w:p>
    <w:p w:rsidR="00396155" w:rsidRPr="00DD702B" w:rsidRDefault="00396155" w:rsidP="00396155">
      <w:pPr>
        <w:jc w:val="left"/>
        <w:rPr>
          <w:rFonts w:ascii="Calibri" w:hAnsi="Calibri"/>
        </w:rPr>
      </w:pPr>
    </w:p>
    <w:p w:rsidR="00396155" w:rsidRPr="00D855AF" w:rsidRDefault="00396155" w:rsidP="00396155">
      <w:pPr>
        <w:spacing w:after="0" w:line="240" w:lineRule="auto"/>
        <w:jc w:val="center"/>
        <w:rPr>
          <w:rFonts w:ascii="Calibri" w:hAnsi="Calibri"/>
          <w:b/>
          <w:sz w:val="28"/>
          <w:szCs w:val="28"/>
        </w:rPr>
      </w:pPr>
      <w:r w:rsidRPr="00D855AF">
        <w:rPr>
          <w:rFonts w:ascii="Calibri" w:hAnsi="Calibri"/>
          <w:b/>
          <w:sz w:val="28"/>
          <w:szCs w:val="28"/>
        </w:rPr>
        <w:t>CDC WANTS YOUR INPUT!</w:t>
      </w:r>
    </w:p>
    <w:p w:rsidR="00637742" w:rsidRDefault="00637742" w:rsidP="00396155">
      <w:pPr>
        <w:spacing w:after="0" w:line="240" w:lineRule="auto"/>
        <w:jc w:val="center"/>
        <w:rPr>
          <w:rFonts w:ascii="Calibri" w:hAnsi="Calibri"/>
        </w:rPr>
      </w:pPr>
      <w:r>
        <w:rPr>
          <w:rFonts w:ascii="Calibri" w:hAnsi="Calibri"/>
        </w:rPr>
        <w:t xml:space="preserve">We are looking for public health professionals who live in or near </w:t>
      </w:r>
      <w:r w:rsidR="00B508E9" w:rsidRPr="008437A5">
        <w:rPr>
          <w:rFonts w:ascii="Calibri" w:hAnsi="Calibri"/>
          <w:i/>
        </w:rPr>
        <w:t>[LIST CITIES]</w:t>
      </w:r>
      <w:r w:rsidR="00B508E9">
        <w:rPr>
          <w:rFonts w:ascii="Calibri" w:hAnsi="Calibri"/>
        </w:rPr>
        <w:t xml:space="preserve"> </w:t>
      </w:r>
      <w:r>
        <w:rPr>
          <w:rFonts w:ascii="Calibri" w:hAnsi="Calibri"/>
        </w:rPr>
        <w:t>to participate in a 90-minute focus group. If you live near</w:t>
      </w:r>
      <w:r w:rsidR="00904E01">
        <w:rPr>
          <w:rFonts w:ascii="Calibri" w:hAnsi="Calibri"/>
        </w:rPr>
        <w:t xml:space="preserve"> one of</w:t>
      </w:r>
      <w:r>
        <w:rPr>
          <w:rFonts w:ascii="Calibri" w:hAnsi="Calibri"/>
        </w:rPr>
        <w:t xml:space="preserve"> these cities and are interested, </w:t>
      </w:r>
      <w:r w:rsidR="008437A5">
        <w:rPr>
          <w:rFonts w:ascii="Calibri" w:hAnsi="Calibri"/>
        </w:rPr>
        <w:t>sign up for a focus group now</w:t>
      </w:r>
      <w:r>
        <w:rPr>
          <w:rFonts w:ascii="Calibri" w:hAnsi="Calibri"/>
        </w:rPr>
        <w:t>.</w:t>
      </w:r>
    </w:p>
    <w:p w:rsidR="00637742" w:rsidRDefault="00637742" w:rsidP="00396155">
      <w:pPr>
        <w:spacing w:after="0" w:line="240" w:lineRule="auto"/>
        <w:jc w:val="center"/>
        <w:rPr>
          <w:rFonts w:ascii="Calibri" w:hAnsi="Calibri"/>
        </w:rPr>
      </w:pPr>
    </w:p>
    <w:p w:rsidR="00396155" w:rsidRDefault="00396155" w:rsidP="00396155">
      <w:pPr>
        <w:spacing w:after="0" w:line="240" w:lineRule="auto"/>
        <w:jc w:val="center"/>
        <w:rPr>
          <w:rFonts w:ascii="Calibri" w:hAnsi="Calibri"/>
          <w:noProof/>
        </w:rPr>
      </w:pPr>
    </w:p>
    <w:p w:rsidR="00396155" w:rsidRDefault="00396155" w:rsidP="00396155">
      <w:pPr>
        <w:spacing w:after="0" w:line="240" w:lineRule="auto"/>
        <w:jc w:val="center"/>
        <w:rPr>
          <w:rFonts w:ascii="Calibri" w:hAnsi="Calibri"/>
          <w:noProof/>
        </w:rPr>
      </w:pPr>
      <w:r>
        <w:rPr>
          <w:noProof/>
        </w:rPr>
        <w:drawing>
          <wp:inline distT="0" distB="0" distL="0" distR="0" wp14:anchorId="5093E8F1" wp14:editId="555C4B14">
            <wp:extent cx="2667000" cy="1600200"/>
            <wp:effectExtent l="0" t="0" r="0" b="0"/>
            <wp:docPr id="1" name="Picture 1" descr="Business Team Seminar Corporate Strategy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eam Seminar Corporate Strategy Concep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3561" cy="1604136"/>
                    </a:xfrm>
                    <a:prstGeom prst="rect">
                      <a:avLst/>
                    </a:prstGeom>
                    <a:noFill/>
                    <a:ln>
                      <a:noFill/>
                    </a:ln>
                  </pic:spPr>
                </pic:pic>
              </a:graphicData>
            </a:graphic>
          </wp:inline>
        </w:drawing>
      </w:r>
      <w:r w:rsidRPr="0058525F">
        <w:rPr>
          <w:noProof/>
        </w:rPr>
        <w:t xml:space="preserve"> </w:t>
      </w:r>
      <w:r w:rsidRPr="00DD702B">
        <w:rPr>
          <w:rFonts w:ascii="Calibri" w:hAnsi="Calibri"/>
          <w:noProof/>
        </w:rPr>
        <w:t xml:space="preserve"> </w:t>
      </w:r>
    </w:p>
    <w:p w:rsidR="00396155" w:rsidRDefault="00396155" w:rsidP="00396155">
      <w:pPr>
        <w:spacing w:after="0" w:line="240" w:lineRule="auto"/>
        <w:jc w:val="center"/>
        <w:rPr>
          <w:rFonts w:ascii="Calibri" w:hAnsi="Calibri"/>
          <w:noProof/>
        </w:rPr>
      </w:pPr>
    </w:p>
    <w:p w:rsidR="00396155" w:rsidRDefault="00396155" w:rsidP="00396155">
      <w:pPr>
        <w:spacing w:after="0" w:line="240" w:lineRule="auto"/>
        <w:jc w:val="center"/>
        <w:rPr>
          <w:rFonts w:ascii="Calibri" w:hAnsi="Calibri"/>
        </w:rPr>
      </w:pPr>
    </w:p>
    <w:p w:rsidR="00637742" w:rsidRDefault="00637742" w:rsidP="00637742">
      <w:pPr>
        <w:jc w:val="center"/>
        <w:rPr>
          <w:rFonts w:ascii="Calibri" w:hAnsi="Calibri"/>
        </w:rPr>
      </w:pPr>
      <w:r>
        <w:rPr>
          <w:rFonts w:ascii="Calibri" w:hAnsi="Calibri"/>
        </w:rPr>
        <w:t>Participants</w:t>
      </w:r>
      <w:r w:rsidR="002F5990">
        <w:rPr>
          <w:rFonts w:ascii="Calibri" w:hAnsi="Calibri"/>
        </w:rPr>
        <w:t>, you</w:t>
      </w:r>
      <w:r w:rsidR="00723C6C">
        <w:rPr>
          <w:rFonts w:ascii="Calibri" w:hAnsi="Calibri"/>
        </w:rPr>
        <w:t xml:space="preserve"> </w:t>
      </w:r>
      <w:r>
        <w:rPr>
          <w:rFonts w:ascii="Calibri" w:hAnsi="Calibri"/>
        </w:rPr>
        <w:t>will receive up to $75 as a token of appreciation for your time and input.</w:t>
      </w:r>
    </w:p>
    <w:p w:rsidR="00396155" w:rsidRPr="00DD702B" w:rsidRDefault="00637742" w:rsidP="00637742">
      <w:pPr>
        <w:jc w:val="center"/>
        <w:rPr>
          <w:rFonts w:ascii="Calibri" w:hAnsi="Calibri"/>
        </w:rPr>
      </w:pPr>
      <w:r>
        <w:rPr>
          <w:rFonts w:ascii="Calibri" w:hAnsi="Calibri"/>
        </w:rPr>
        <w:t xml:space="preserve"> </w:t>
      </w:r>
      <w:r w:rsidR="00396155">
        <w:rPr>
          <w:rFonts w:ascii="Calibri" w:hAnsi="Calibri"/>
        </w:rPr>
        <w:t xml:space="preserve">The </w:t>
      </w:r>
      <w:r w:rsidR="00396155" w:rsidRPr="00DD702B">
        <w:rPr>
          <w:rFonts w:ascii="Calibri" w:hAnsi="Calibri"/>
        </w:rPr>
        <w:t>Center</w:t>
      </w:r>
      <w:r w:rsidR="00396155">
        <w:rPr>
          <w:rFonts w:ascii="Calibri" w:hAnsi="Calibri"/>
        </w:rPr>
        <w:t>s</w:t>
      </w:r>
      <w:r w:rsidR="00396155" w:rsidRPr="00DD702B">
        <w:rPr>
          <w:rFonts w:ascii="Calibri" w:hAnsi="Calibri"/>
        </w:rPr>
        <w:t xml:space="preserve"> for Disease Control and Prevention (CDC) </w:t>
      </w:r>
      <w:r w:rsidR="00396155">
        <w:rPr>
          <w:rFonts w:ascii="Calibri" w:hAnsi="Calibri"/>
        </w:rPr>
        <w:t xml:space="preserve">is evaluating the </w:t>
      </w:r>
      <w:hyperlink r:id="rId7" w:history="1">
        <w:r w:rsidR="00396155" w:rsidRPr="00D358D0">
          <w:rPr>
            <w:rStyle w:val="Hyperlink"/>
            <w:rFonts w:ascii="Calibri" w:hAnsi="Calibri"/>
          </w:rPr>
          <w:t>National Prevention Information Network</w:t>
        </w:r>
      </w:hyperlink>
      <w:r w:rsidR="00396155" w:rsidRPr="00DD702B">
        <w:rPr>
          <w:rFonts w:ascii="Calibri" w:hAnsi="Calibri"/>
        </w:rPr>
        <w:t xml:space="preserve"> </w:t>
      </w:r>
      <w:r w:rsidR="00396155">
        <w:rPr>
          <w:rFonts w:ascii="Calibri" w:hAnsi="Calibri"/>
        </w:rPr>
        <w:t>(NPIN), and we need you</w:t>
      </w:r>
      <w:r w:rsidR="000D5E37">
        <w:rPr>
          <w:rFonts w:ascii="Calibri" w:hAnsi="Calibri"/>
        </w:rPr>
        <w:t>r help to</w:t>
      </w:r>
      <w:r w:rsidR="00904E01">
        <w:rPr>
          <w:rFonts w:ascii="Calibri" w:hAnsi="Calibri"/>
        </w:rPr>
        <w:t xml:space="preserve"> make it better</w:t>
      </w:r>
      <w:r w:rsidR="00396155" w:rsidRPr="00DD702B">
        <w:rPr>
          <w:rFonts w:ascii="Calibri" w:hAnsi="Calibri"/>
        </w:rPr>
        <w:t xml:space="preserve">. </w:t>
      </w:r>
      <w:r w:rsidRPr="00637742">
        <w:rPr>
          <w:rFonts w:ascii="Calibri" w:hAnsi="Calibri"/>
        </w:rPr>
        <w:t>We understand that only public health professionals like you can provide us with the necessary feedback to improve NPIN and its services. This is why we are asking you to participate in a focus group near you.</w:t>
      </w:r>
    </w:p>
    <w:p w:rsidR="00637742" w:rsidRDefault="00396155" w:rsidP="00637742">
      <w:pPr>
        <w:jc w:val="center"/>
        <w:rPr>
          <w:rFonts w:ascii="Calibri" w:hAnsi="Calibri"/>
        </w:rPr>
      </w:pPr>
      <w:r>
        <w:rPr>
          <w:rFonts w:ascii="Calibri" w:hAnsi="Calibri"/>
        </w:rPr>
        <w:t>We value your professional experience working in HIV/AIDS, viral hepatitis, STDs, TB, and adolescent sexual health, and we want to improve the NPIN platform</w:t>
      </w:r>
      <w:r w:rsidRPr="00DD702B">
        <w:rPr>
          <w:rFonts w:ascii="Calibri" w:hAnsi="Calibri"/>
        </w:rPr>
        <w:t xml:space="preserve"> to better meet your</w:t>
      </w:r>
      <w:r>
        <w:rPr>
          <w:rFonts w:ascii="Calibri" w:hAnsi="Calibri"/>
        </w:rPr>
        <w:t xml:space="preserve"> </w:t>
      </w:r>
      <w:r w:rsidRPr="00DD702B">
        <w:rPr>
          <w:rFonts w:ascii="Calibri" w:hAnsi="Calibri"/>
        </w:rPr>
        <w:t>needs.</w:t>
      </w:r>
      <w:r>
        <w:rPr>
          <w:rFonts w:ascii="Calibri" w:hAnsi="Calibri"/>
        </w:rPr>
        <w:t xml:space="preserve"> </w:t>
      </w:r>
    </w:p>
    <w:p w:rsidR="00396155" w:rsidRDefault="00637742" w:rsidP="00637742">
      <w:pPr>
        <w:jc w:val="center"/>
        <w:rPr>
          <w:rFonts w:ascii="Calibri" w:hAnsi="Calibri"/>
        </w:rPr>
      </w:pPr>
      <w:r>
        <w:rPr>
          <w:rFonts w:ascii="Calibri" w:hAnsi="Calibri"/>
        </w:rPr>
        <w:t>H</w:t>
      </w:r>
      <w:r w:rsidR="00396155">
        <w:rPr>
          <w:rFonts w:ascii="Calibri" w:hAnsi="Calibri"/>
        </w:rPr>
        <w:t>elp us make this valuable tool even better.</w:t>
      </w:r>
      <w:r w:rsidR="00396155" w:rsidRPr="00DD702B">
        <w:rPr>
          <w:rFonts w:ascii="Calibri" w:hAnsi="Calibri"/>
        </w:rPr>
        <w:t xml:space="preserve"> </w:t>
      </w:r>
      <w:r w:rsidR="00396155">
        <w:rPr>
          <w:rFonts w:ascii="Calibri" w:hAnsi="Calibri"/>
        </w:rPr>
        <w:t>Thank you for your consideration.</w:t>
      </w:r>
    </w:p>
    <w:p w:rsidR="00396155" w:rsidRDefault="00396155" w:rsidP="00396155">
      <w:pPr>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50B91CD3" wp14:editId="6893AD55">
                <wp:simplePos x="0" y="0"/>
                <wp:positionH relativeFrom="column">
                  <wp:posOffset>2006221</wp:posOffset>
                </wp:positionH>
                <wp:positionV relativeFrom="paragraph">
                  <wp:posOffset>25201</wp:posOffset>
                </wp:positionV>
                <wp:extent cx="1828800" cy="498143"/>
                <wp:effectExtent l="0" t="0" r="19050" b="16510"/>
                <wp:wrapNone/>
                <wp:docPr id="6" name="Rounded Rectangle 6"/>
                <wp:cNvGraphicFramePr/>
                <a:graphic xmlns:a="http://schemas.openxmlformats.org/drawingml/2006/main">
                  <a:graphicData uri="http://schemas.microsoft.com/office/word/2010/wordprocessingShape">
                    <wps:wsp>
                      <wps:cNvSpPr/>
                      <wps:spPr>
                        <a:xfrm>
                          <a:off x="0" y="0"/>
                          <a:ext cx="1828800" cy="49814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96155" w:rsidRDefault="00396155" w:rsidP="00396155">
                            <w:pPr>
                              <w:jc w:val="center"/>
                            </w:pPr>
                            <w:r>
                              <w:t>Participate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157.95pt;margin-top:2pt;width:2in;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" fillcolor="#162e76 [3204]" strokecolor="#102258 [2404]" strokeweight="1.25pt">
                <v:textbox>
                  <w:txbxContent>
                    <w:p w:rsidR="00396155" w:rsidRDefault="00396155" w:rsidP="00396155">
                      <w:pPr>
                        <w:jc w:val="center"/>
                      </w:pPr>
                      <w:r>
                        <w:t>Participate Now!</w:t>
                      </w:r>
                    </w:p>
                  </w:txbxContent>
                </v:textbox>
              </v:roundrect>
            </w:pict>
          </mc:Fallback>
        </mc:AlternateContent>
      </w:r>
    </w:p>
    <w:p w:rsidR="00396155" w:rsidRDefault="00396155" w:rsidP="00396155">
      <w:pPr>
        <w:rPr>
          <w:rFonts w:ascii="Calibri" w:hAnsi="Calibri"/>
        </w:rPr>
      </w:pPr>
    </w:p>
    <w:p w:rsidR="00AA4868" w:rsidRPr="00396155" w:rsidRDefault="00AA4868" w:rsidP="00396155"/>
    <w:sectPr w:rsidR="00AA4868" w:rsidRPr="00396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B6"/>
    <w:rsid w:val="000D5E37"/>
    <w:rsid w:val="001D2976"/>
    <w:rsid w:val="002F5990"/>
    <w:rsid w:val="00396155"/>
    <w:rsid w:val="004B1FCF"/>
    <w:rsid w:val="005C1940"/>
    <w:rsid w:val="005F2535"/>
    <w:rsid w:val="006127BD"/>
    <w:rsid w:val="00613819"/>
    <w:rsid w:val="00637742"/>
    <w:rsid w:val="00723C6C"/>
    <w:rsid w:val="008437A5"/>
    <w:rsid w:val="00904E01"/>
    <w:rsid w:val="00943622"/>
    <w:rsid w:val="00AA4868"/>
    <w:rsid w:val="00B508E9"/>
    <w:rsid w:val="00BE203B"/>
    <w:rsid w:val="00C410C9"/>
    <w:rsid w:val="00CE5E26"/>
    <w:rsid w:val="00F34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55"/>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character" w:styleId="Hyperlink">
    <w:name w:val="Hyperlink"/>
    <w:basedOn w:val="DefaultParagraphFont"/>
    <w:uiPriority w:val="99"/>
    <w:unhideWhenUsed/>
    <w:rsid w:val="00396155"/>
    <w:rPr>
      <w:color w:val="82C8DD" w:themeColor="hyperlink"/>
      <w:u w:val="single"/>
    </w:rPr>
  </w:style>
  <w:style w:type="paragraph" w:styleId="BalloonText">
    <w:name w:val="Balloon Text"/>
    <w:basedOn w:val="Normal"/>
    <w:link w:val="BalloonTextChar"/>
    <w:uiPriority w:val="99"/>
    <w:semiHidden/>
    <w:unhideWhenUsed/>
    <w:rsid w:val="0039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55"/>
    <w:rPr>
      <w:rFonts w:ascii="Tahoma" w:hAnsi="Tahoma" w:cs="Tahoma"/>
      <w:sz w:val="16"/>
      <w:szCs w:val="16"/>
    </w:rPr>
  </w:style>
  <w:style w:type="character" w:styleId="CommentReference">
    <w:name w:val="annotation reference"/>
    <w:basedOn w:val="DefaultParagraphFont"/>
    <w:uiPriority w:val="99"/>
    <w:semiHidden/>
    <w:unhideWhenUsed/>
    <w:rsid w:val="00904E01"/>
    <w:rPr>
      <w:sz w:val="16"/>
      <w:szCs w:val="16"/>
    </w:rPr>
  </w:style>
  <w:style w:type="paragraph" w:styleId="CommentText">
    <w:name w:val="annotation text"/>
    <w:basedOn w:val="Normal"/>
    <w:link w:val="CommentTextChar"/>
    <w:uiPriority w:val="99"/>
    <w:semiHidden/>
    <w:unhideWhenUsed/>
    <w:rsid w:val="00904E01"/>
    <w:pPr>
      <w:spacing w:line="240" w:lineRule="auto"/>
    </w:pPr>
  </w:style>
  <w:style w:type="character" w:customStyle="1" w:styleId="CommentTextChar">
    <w:name w:val="Comment Text Char"/>
    <w:basedOn w:val="DefaultParagraphFont"/>
    <w:link w:val="CommentText"/>
    <w:uiPriority w:val="99"/>
    <w:semiHidden/>
    <w:rsid w:val="00904E01"/>
  </w:style>
  <w:style w:type="paragraph" w:styleId="CommentSubject">
    <w:name w:val="annotation subject"/>
    <w:basedOn w:val="CommentText"/>
    <w:next w:val="CommentText"/>
    <w:link w:val="CommentSubjectChar"/>
    <w:uiPriority w:val="99"/>
    <w:semiHidden/>
    <w:unhideWhenUsed/>
    <w:rsid w:val="00904E01"/>
    <w:rPr>
      <w:b/>
      <w:bCs/>
    </w:rPr>
  </w:style>
  <w:style w:type="character" w:customStyle="1" w:styleId="CommentSubjectChar">
    <w:name w:val="Comment Subject Char"/>
    <w:basedOn w:val="CommentTextChar"/>
    <w:link w:val="CommentSubject"/>
    <w:uiPriority w:val="99"/>
    <w:semiHidden/>
    <w:rsid w:val="00904E01"/>
    <w:rPr>
      <w:b/>
      <w:bCs/>
    </w:rPr>
  </w:style>
  <w:style w:type="paragraph" w:styleId="Revision">
    <w:name w:val="Revision"/>
    <w:hidden/>
    <w:uiPriority w:val="99"/>
    <w:semiHidden/>
    <w:rsid w:val="00904E01"/>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55"/>
  </w:style>
  <w:style w:type="paragraph" w:styleId="Heading1">
    <w:name w:val="heading 1"/>
    <w:basedOn w:val="Normal"/>
    <w:next w:val="Normal"/>
    <w:link w:val="Heading1Char"/>
    <w:uiPriority w:val="9"/>
    <w:qFormat/>
    <w:rsid w:val="006127B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6127BD"/>
    <w:pPr>
      <w:spacing w:before="200" w:after="0"/>
      <w:jc w:val="left"/>
      <w:outlineLvl w:val="4"/>
    </w:pPr>
    <w:rPr>
      <w:smallCaps/>
      <w:color w:val="44A6C8" w:themeColor="accent2" w:themeShade="BF"/>
      <w:spacing w:val="10"/>
      <w:sz w:val="22"/>
      <w:szCs w:val="26"/>
    </w:rPr>
  </w:style>
  <w:style w:type="paragraph" w:styleId="Heading6">
    <w:name w:val="heading 6"/>
    <w:basedOn w:val="Normal"/>
    <w:next w:val="Normal"/>
    <w:link w:val="Heading6Char"/>
    <w:uiPriority w:val="9"/>
    <w:semiHidden/>
    <w:unhideWhenUsed/>
    <w:qFormat/>
    <w:rsid w:val="006127BD"/>
    <w:pPr>
      <w:spacing w:after="0"/>
      <w:jc w:val="left"/>
      <w:outlineLvl w:val="5"/>
    </w:pPr>
    <w:rPr>
      <w:smallCaps/>
      <w:color w:val="8BC8DD" w:themeColor="accent2"/>
      <w:spacing w:val="5"/>
      <w:sz w:val="22"/>
    </w:rPr>
  </w:style>
  <w:style w:type="paragraph" w:styleId="Heading7">
    <w:name w:val="heading 7"/>
    <w:basedOn w:val="Normal"/>
    <w:next w:val="Normal"/>
    <w:link w:val="Heading7Char"/>
    <w:uiPriority w:val="9"/>
    <w:semiHidden/>
    <w:unhideWhenUsed/>
    <w:qFormat/>
    <w:rsid w:val="006127BD"/>
    <w:pPr>
      <w:spacing w:after="0"/>
      <w:jc w:val="left"/>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jc w:val="left"/>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jc w:val="left"/>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character" w:styleId="Hyperlink">
    <w:name w:val="Hyperlink"/>
    <w:basedOn w:val="DefaultParagraphFont"/>
    <w:uiPriority w:val="99"/>
    <w:unhideWhenUsed/>
    <w:rsid w:val="00396155"/>
    <w:rPr>
      <w:color w:val="82C8DD" w:themeColor="hyperlink"/>
      <w:u w:val="single"/>
    </w:rPr>
  </w:style>
  <w:style w:type="paragraph" w:styleId="BalloonText">
    <w:name w:val="Balloon Text"/>
    <w:basedOn w:val="Normal"/>
    <w:link w:val="BalloonTextChar"/>
    <w:uiPriority w:val="99"/>
    <w:semiHidden/>
    <w:unhideWhenUsed/>
    <w:rsid w:val="0039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55"/>
    <w:rPr>
      <w:rFonts w:ascii="Tahoma" w:hAnsi="Tahoma" w:cs="Tahoma"/>
      <w:sz w:val="16"/>
      <w:szCs w:val="16"/>
    </w:rPr>
  </w:style>
  <w:style w:type="character" w:styleId="CommentReference">
    <w:name w:val="annotation reference"/>
    <w:basedOn w:val="DefaultParagraphFont"/>
    <w:uiPriority w:val="99"/>
    <w:semiHidden/>
    <w:unhideWhenUsed/>
    <w:rsid w:val="00904E01"/>
    <w:rPr>
      <w:sz w:val="16"/>
      <w:szCs w:val="16"/>
    </w:rPr>
  </w:style>
  <w:style w:type="paragraph" w:styleId="CommentText">
    <w:name w:val="annotation text"/>
    <w:basedOn w:val="Normal"/>
    <w:link w:val="CommentTextChar"/>
    <w:uiPriority w:val="99"/>
    <w:semiHidden/>
    <w:unhideWhenUsed/>
    <w:rsid w:val="00904E01"/>
    <w:pPr>
      <w:spacing w:line="240" w:lineRule="auto"/>
    </w:pPr>
  </w:style>
  <w:style w:type="character" w:customStyle="1" w:styleId="CommentTextChar">
    <w:name w:val="Comment Text Char"/>
    <w:basedOn w:val="DefaultParagraphFont"/>
    <w:link w:val="CommentText"/>
    <w:uiPriority w:val="99"/>
    <w:semiHidden/>
    <w:rsid w:val="00904E01"/>
  </w:style>
  <w:style w:type="paragraph" w:styleId="CommentSubject">
    <w:name w:val="annotation subject"/>
    <w:basedOn w:val="CommentText"/>
    <w:next w:val="CommentText"/>
    <w:link w:val="CommentSubjectChar"/>
    <w:uiPriority w:val="99"/>
    <w:semiHidden/>
    <w:unhideWhenUsed/>
    <w:rsid w:val="00904E01"/>
    <w:rPr>
      <w:b/>
      <w:bCs/>
    </w:rPr>
  </w:style>
  <w:style w:type="character" w:customStyle="1" w:styleId="CommentSubjectChar">
    <w:name w:val="Comment Subject Char"/>
    <w:basedOn w:val="CommentTextChar"/>
    <w:link w:val="CommentSubject"/>
    <w:uiPriority w:val="99"/>
    <w:semiHidden/>
    <w:rsid w:val="00904E01"/>
    <w:rPr>
      <w:b/>
      <w:bCs/>
    </w:rPr>
  </w:style>
  <w:style w:type="paragraph" w:styleId="Revision">
    <w:name w:val="Revision"/>
    <w:hidden/>
    <w:uiPriority w:val="99"/>
    <w:semiHidden/>
    <w:rsid w:val="00904E0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pin.cd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FB41-96DF-48B8-B60C-25EC3F9B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L. Long</dc:creator>
  <cp:lastModifiedBy>SYSTEM</cp:lastModifiedBy>
  <cp:revision>2</cp:revision>
  <dcterms:created xsi:type="dcterms:W3CDTF">2018-05-29T18:07:00Z</dcterms:created>
  <dcterms:modified xsi:type="dcterms:W3CDTF">2018-05-29T18:07:00Z</dcterms:modified>
</cp:coreProperties>
</file>