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815DA" w14:textId="7ACBDC6B" w:rsidR="00A52BE3" w:rsidRPr="00734AAA" w:rsidRDefault="00A52BE3" w:rsidP="0062686B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bookmarkStart w:id="0" w:name="_GoBack"/>
      <w:bookmarkEnd w:id="0"/>
      <w:r w:rsidRPr="00734AAA">
        <w:rPr>
          <w:b/>
          <w:color w:val="000000"/>
        </w:rPr>
        <w:t>OMB Control No. 0690-0030</w:t>
      </w:r>
    </w:p>
    <w:p w14:paraId="047B1DF2" w14:textId="77777777" w:rsidR="00A52BE3" w:rsidRPr="00734AAA" w:rsidRDefault="00A52BE3" w:rsidP="0062686B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</w:p>
    <w:p w14:paraId="023886EA" w14:textId="77777777" w:rsidR="00A52BE3" w:rsidRPr="00734AAA" w:rsidRDefault="00A52BE3" w:rsidP="0062686B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1F3D7D">
        <w:rPr>
          <w:b/>
          <w:color w:val="000000"/>
        </w:rPr>
        <w:t>Expiration Date: 4/30/19</w:t>
      </w:r>
      <w:r w:rsidR="0062686B">
        <w:rPr>
          <w:b/>
          <w:color w:val="000000"/>
        </w:rPr>
        <w:t xml:space="preserve"> </w:t>
      </w:r>
    </w:p>
    <w:p w14:paraId="4D9C62C0" w14:textId="77777777" w:rsidR="0096063A" w:rsidRPr="0062686B" w:rsidRDefault="00A52BE3" w:rsidP="0062686B">
      <w:pPr>
        <w:tabs>
          <w:tab w:val="left" w:pos="-720"/>
        </w:tabs>
        <w:suppressAutoHyphens/>
        <w:spacing w:before="100" w:beforeAutospacing="1" w:after="100" w:afterAutospacing="1" w:line="360" w:lineRule="auto"/>
        <w:rPr>
          <w:b/>
          <w:spacing w:val="-3"/>
        </w:rPr>
      </w:pPr>
      <w:r w:rsidRPr="0062686B">
        <w:rPr>
          <w:b/>
          <w:spacing w:val="-3"/>
        </w:rPr>
        <w:t xml:space="preserve">Trade Adjustment Assistance for Firms (TAAF) </w:t>
      </w:r>
      <w:r w:rsidR="0096063A" w:rsidRPr="0062686B">
        <w:rPr>
          <w:b/>
          <w:spacing w:val="-3"/>
        </w:rPr>
        <w:t>Firm Satisfaction Survey</w:t>
      </w:r>
    </w:p>
    <w:p w14:paraId="03852BE2" w14:textId="77777777" w:rsidR="0096063A" w:rsidRDefault="0096063A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6F13633" w14:textId="77777777" w:rsidR="00B92D50" w:rsidRDefault="00B92D50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  <w:r>
        <w:rPr>
          <w:spacing w:val="-3"/>
        </w:rPr>
        <w:t>Dear Name:</w:t>
      </w:r>
    </w:p>
    <w:p w14:paraId="0EB905BE" w14:textId="77777777" w:rsidR="00B92D50" w:rsidRDefault="00B92D50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A35961D" w14:textId="0214AFBD" w:rsidR="002B00CA" w:rsidRDefault="00B92D50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  <w:r>
        <w:rPr>
          <w:spacing w:val="-3"/>
        </w:rPr>
        <w:t>The Economic Development Administration (EDA) is conducting a review of the services provided</w:t>
      </w:r>
      <w:r w:rsidR="0096063A">
        <w:rPr>
          <w:spacing w:val="-3"/>
        </w:rPr>
        <w:t xml:space="preserve"> by </w:t>
      </w:r>
      <w:r w:rsidR="0023242A">
        <w:rPr>
          <w:spacing w:val="-3"/>
        </w:rPr>
        <w:t xml:space="preserve">EDA-funded </w:t>
      </w:r>
      <w:r w:rsidR="0096063A">
        <w:rPr>
          <w:spacing w:val="-3"/>
        </w:rPr>
        <w:t xml:space="preserve">Trade Adjustment Assistance Centers (TAAC) </w:t>
      </w:r>
      <w:r>
        <w:rPr>
          <w:spacing w:val="-3"/>
        </w:rPr>
        <w:t>to firms which</w:t>
      </w:r>
      <w:r w:rsidR="00A52BE3">
        <w:rPr>
          <w:spacing w:val="-3"/>
        </w:rPr>
        <w:t xml:space="preserve"> have participated in the </w:t>
      </w:r>
      <w:r w:rsidR="0023242A">
        <w:rPr>
          <w:spacing w:val="-3"/>
        </w:rPr>
        <w:t>Trade Adjustment Assistance for Firms (</w:t>
      </w:r>
      <w:r w:rsidR="00A52BE3">
        <w:rPr>
          <w:spacing w:val="-3"/>
        </w:rPr>
        <w:t>TAAF</w:t>
      </w:r>
      <w:r w:rsidR="0023242A">
        <w:rPr>
          <w:spacing w:val="-3"/>
        </w:rPr>
        <w:t>)</w:t>
      </w:r>
      <w:r w:rsidR="00A52BE3">
        <w:rPr>
          <w:spacing w:val="-3"/>
        </w:rPr>
        <w:t xml:space="preserve"> </w:t>
      </w:r>
      <w:r>
        <w:rPr>
          <w:spacing w:val="-3"/>
        </w:rPr>
        <w:t xml:space="preserve">program.  Our goal is to improve </w:t>
      </w:r>
      <w:r w:rsidR="0023242A">
        <w:rPr>
          <w:spacing w:val="-3"/>
        </w:rPr>
        <w:t xml:space="preserve">program </w:t>
      </w:r>
      <w:r>
        <w:rPr>
          <w:spacing w:val="-3"/>
        </w:rPr>
        <w:t xml:space="preserve">performance and make it easier for firms to participate in the TAAF program. </w:t>
      </w:r>
    </w:p>
    <w:p w14:paraId="18AEA60C" w14:textId="77777777" w:rsidR="002B00CA" w:rsidRDefault="002B00CA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0F6FDA0" w14:textId="1C4D7B7D" w:rsidR="0023242A" w:rsidRDefault="002B00CA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  <w:r>
        <w:rPr>
          <w:spacing w:val="-3"/>
        </w:rPr>
        <w:t xml:space="preserve">As part of this effort, </w:t>
      </w:r>
      <w:r w:rsidR="0023242A">
        <w:rPr>
          <w:spacing w:val="-3"/>
        </w:rPr>
        <w:t xml:space="preserve">the survey below is being piloted </w:t>
      </w:r>
      <w:r w:rsidRPr="002B00CA">
        <w:rPr>
          <w:spacing w:val="-3"/>
        </w:rPr>
        <w:t xml:space="preserve">to assess the clarity and effectiveness of the survey </w:t>
      </w:r>
      <w:r w:rsidR="0023242A">
        <w:rPr>
          <w:spacing w:val="-3"/>
        </w:rPr>
        <w:t xml:space="preserve">instrument </w:t>
      </w:r>
      <w:r w:rsidRPr="002B00CA">
        <w:rPr>
          <w:spacing w:val="-3"/>
        </w:rPr>
        <w:t xml:space="preserve">from </w:t>
      </w:r>
      <w:r w:rsidR="0023242A">
        <w:rPr>
          <w:spacing w:val="-3"/>
        </w:rPr>
        <w:t>your perspective as a TAAC client</w:t>
      </w:r>
      <w:r w:rsidRPr="002B00CA">
        <w:rPr>
          <w:spacing w:val="-3"/>
        </w:rPr>
        <w:t xml:space="preserve"> firm</w:t>
      </w:r>
      <w:r>
        <w:rPr>
          <w:spacing w:val="-3"/>
        </w:rPr>
        <w:t>. You</w:t>
      </w:r>
      <w:r w:rsidR="0023242A">
        <w:rPr>
          <w:spacing w:val="-3"/>
        </w:rPr>
        <w:t>r firm has</w:t>
      </w:r>
      <w:r>
        <w:rPr>
          <w:spacing w:val="-3"/>
        </w:rPr>
        <w:t xml:space="preserve"> been randomly selected to participate. </w:t>
      </w:r>
      <w:r w:rsidR="00E34533">
        <w:rPr>
          <w:spacing w:val="-3"/>
        </w:rPr>
        <w:t xml:space="preserve">EDA </w:t>
      </w:r>
      <w:r w:rsidR="00B92D50">
        <w:rPr>
          <w:spacing w:val="-3"/>
        </w:rPr>
        <w:t xml:space="preserve">would greatly appreciate your cooperation to complete this short </w:t>
      </w:r>
      <w:r w:rsidR="00477F7B">
        <w:rPr>
          <w:spacing w:val="-3"/>
        </w:rPr>
        <w:t xml:space="preserve">pilot </w:t>
      </w:r>
      <w:r w:rsidR="00B92D50">
        <w:rPr>
          <w:spacing w:val="-3"/>
        </w:rPr>
        <w:t xml:space="preserve">survey. </w:t>
      </w:r>
      <w:r>
        <w:rPr>
          <w:spacing w:val="-3"/>
        </w:rPr>
        <w:t xml:space="preserve">Participation is voluntary. </w:t>
      </w:r>
      <w:r w:rsidRPr="002B00CA">
        <w:rPr>
          <w:spacing w:val="-3"/>
        </w:rPr>
        <w:t xml:space="preserve"> </w:t>
      </w:r>
    </w:p>
    <w:p w14:paraId="69C8A1DC" w14:textId="77777777" w:rsidR="0023242A" w:rsidRDefault="0023242A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6B1DFAE0" w14:textId="3E6CAA28" w:rsidR="00B92D50" w:rsidRDefault="00B92D50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865119">
        <w:rPr>
          <w:b/>
          <w:spacing w:val="-3"/>
        </w:rPr>
        <w:t xml:space="preserve">This </w:t>
      </w:r>
      <w:r w:rsidR="0023242A" w:rsidRPr="00865119">
        <w:rPr>
          <w:b/>
          <w:spacing w:val="-3"/>
        </w:rPr>
        <w:t xml:space="preserve">survey </w:t>
      </w:r>
      <w:r w:rsidRPr="00865119">
        <w:rPr>
          <w:b/>
          <w:spacing w:val="-3"/>
        </w:rPr>
        <w:t>will take less than 5 minutes to complete.</w:t>
      </w:r>
    </w:p>
    <w:p w14:paraId="782E4DB2" w14:textId="77777777" w:rsidR="00B92D50" w:rsidRDefault="00B92D50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51D56D8" w14:textId="68E964AD" w:rsidR="00337D7B" w:rsidRDefault="00337D7B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  <w:r>
        <w:rPr>
          <w:spacing w:val="-3"/>
        </w:rPr>
        <w:t>Your servicing TAAC will not be aware of your responses to this survey.</w:t>
      </w:r>
      <w:r w:rsidDel="0023242A">
        <w:rPr>
          <w:spacing w:val="-3"/>
        </w:rPr>
        <w:t xml:space="preserve"> </w:t>
      </w:r>
      <w:r>
        <w:rPr>
          <w:spacing w:val="-3"/>
        </w:rPr>
        <w:t xml:space="preserve">TAACs will receive aggregate results compiled from the responses of multiple client firms, with no individual firm identified. </w:t>
      </w:r>
    </w:p>
    <w:p w14:paraId="58E317F3" w14:textId="77777777" w:rsidR="00B92D50" w:rsidRDefault="00B92D50" w:rsidP="0096063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1B1A9C0C" w14:textId="70F4C598" w:rsidR="00D173F5" w:rsidRPr="00A45C42" w:rsidRDefault="00A45C42" w:rsidP="009A406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 xml:space="preserve">Were the goals, requirements, and benefits </w:t>
      </w:r>
      <w:r w:rsidR="00D173F5" w:rsidRPr="00A45C42">
        <w:rPr>
          <w:spacing w:val="-3"/>
        </w:rPr>
        <w:t xml:space="preserve">of the </w:t>
      </w:r>
      <w:r w:rsidR="0023242A">
        <w:rPr>
          <w:spacing w:val="-3"/>
        </w:rPr>
        <w:t xml:space="preserve">TAAF </w:t>
      </w:r>
      <w:r w:rsidR="00D173F5" w:rsidRPr="00A45C42">
        <w:rPr>
          <w:spacing w:val="-3"/>
        </w:rPr>
        <w:t xml:space="preserve">program clearly explained to you by </w:t>
      </w:r>
      <w:r w:rsidR="0034343F" w:rsidRPr="00A45C42">
        <w:rPr>
          <w:spacing w:val="-3"/>
        </w:rPr>
        <w:t>the</w:t>
      </w:r>
      <w:r w:rsidR="00D173F5" w:rsidRPr="00A45C42">
        <w:rPr>
          <w:spacing w:val="-3"/>
        </w:rPr>
        <w:t xml:space="preserve"> </w:t>
      </w:r>
      <w:r w:rsidR="0034343F" w:rsidRPr="00A45C42">
        <w:rPr>
          <w:spacing w:val="-3"/>
        </w:rPr>
        <w:t xml:space="preserve">TAAC </w:t>
      </w:r>
      <w:r w:rsidR="00D173F5" w:rsidRPr="00A45C42">
        <w:rPr>
          <w:spacing w:val="-3"/>
        </w:rPr>
        <w:t>representative?</w:t>
      </w:r>
    </w:p>
    <w:p w14:paraId="66E138DF" w14:textId="77777777" w:rsidR="00A52BE3" w:rsidRDefault="00D173F5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694FABE9" w14:textId="77777777" w:rsidR="00D173F5" w:rsidRPr="003D0BB7" w:rsidRDefault="009A4069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  <w:u w:val="single"/>
        </w:rPr>
      </w:pPr>
      <w:r w:rsidRPr="003D0BB7">
        <w:rPr>
          <w:spacing w:val="-3"/>
        </w:rPr>
        <w:t>YES</w:t>
      </w:r>
      <w:r w:rsidRPr="003D0BB7">
        <w:rPr>
          <w:spacing w:val="-3"/>
          <w:u w:val="single"/>
        </w:rPr>
        <w:t xml:space="preserve"> _____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3D0BB7">
        <w:rPr>
          <w:spacing w:val="-3"/>
        </w:rPr>
        <w:t>NO</w:t>
      </w:r>
      <w:r w:rsidRPr="003D0BB7">
        <w:rPr>
          <w:spacing w:val="-3"/>
          <w:u w:val="single"/>
        </w:rPr>
        <w:t xml:space="preserve"> </w:t>
      </w:r>
      <w:r w:rsidR="00D173F5" w:rsidRPr="003D0BB7">
        <w:rPr>
          <w:spacing w:val="-3"/>
          <w:u w:val="single"/>
        </w:rPr>
        <w:t>_____</w:t>
      </w:r>
    </w:p>
    <w:p w14:paraId="3082EEE0" w14:textId="77777777" w:rsidR="00D173F5" w:rsidRDefault="00D173F5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</w:p>
    <w:p w14:paraId="2A12CA10" w14:textId="1862AFB0" w:rsidR="00D173F5" w:rsidRPr="00A45C42" w:rsidRDefault="00D173F5" w:rsidP="009A406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 w:rsidRPr="00A45C42">
        <w:rPr>
          <w:spacing w:val="-3"/>
        </w:rPr>
        <w:t xml:space="preserve">Did the TAAC set </w:t>
      </w:r>
      <w:r w:rsidR="00A45C42">
        <w:rPr>
          <w:spacing w:val="-3"/>
        </w:rPr>
        <w:t>clear</w:t>
      </w:r>
      <w:r w:rsidR="002B4BE1" w:rsidRPr="00A45C42">
        <w:rPr>
          <w:spacing w:val="-3"/>
        </w:rPr>
        <w:t xml:space="preserve"> expectation</w:t>
      </w:r>
      <w:r w:rsidR="00A84E49" w:rsidRPr="00A45C42">
        <w:rPr>
          <w:spacing w:val="-3"/>
        </w:rPr>
        <w:t>s</w:t>
      </w:r>
      <w:r w:rsidR="002B4BE1" w:rsidRPr="00A45C42">
        <w:rPr>
          <w:spacing w:val="-3"/>
        </w:rPr>
        <w:t xml:space="preserve"> </w:t>
      </w:r>
      <w:r w:rsidR="006037F4">
        <w:rPr>
          <w:spacing w:val="-3"/>
        </w:rPr>
        <w:t xml:space="preserve">for how long it may take EDA to review and approve your </w:t>
      </w:r>
      <w:r w:rsidR="00C6625B">
        <w:rPr>
          <w:spacing w:val="-3"/>
        </w:rPr>
        <w:t>firm’s</w:t>
      </w:r>
      <w:r w:rsidR="006037F4">
        <w:rPr>
          <w:spacing w:val="-3"/>
        </w:rPr>
        <w:t xml:space="preserve"> app</w:t>
      </w:r>
      <w:r w:rsidR="00865119">
        <w:rPr>
          <w:spacing w:val="-3"/>
        </w:rPr>
        <w:t xml:space="preserve">lication for eligibility under </w:t>
      </w:r>
      <w:r w:rsidR="006037F4">
        <w:rPr>
          <w:spacing w:val="-3"/>
        </w:rPr>
        <w:t>the TAAF program (i.e. petition). For example, did the TAAC inform you that</w:t>
      </w:r>
      <w:r w:rsidR="00A45C42">
        <w:rPr>
          <w:spacing w:val="-3"/>
        </w:rPr>
        <w:t xml:space="preserve"> EDA petition review time is dependent upon the volume of petitions received, </w:t>
      </w:r>
      <w:r w:rsidR="006037F4">
        <w:rPr>
          <w:spacing w:val="-3"/>
        </w:rPr>
        <w:t xml:space="preserve">that </w:t>
      </w:r>
      <w:r w:rsidR="00A45C42">
        <w:rPr>
          <w:spacing w:val="-3"/>
        </w:rPr>
        <w:t xml:space="preserve">“acceptance” of a petition by EDA does not guarantee certification, and </w:t>
      </w:r>
      <w:r w:rsidR="00337D7B">
        <w:rPr>
          <w:spacing w:val="-3"/>
        </w:rPr>
        <w:t xml:space="preserve">that </w:t>
      </w:r>
      <w:r w:rsidR="00A45C42">
        <w:rPr>
          <w:spacing w:val="-3"/>
        </w:rPr>
        <w:t xml:space="preserve">additional information may be requested </w:t>
      </w:r>
      <w:r w:rsidR="00337D7B">
        <w:rPr>
          <w:spacing w:val="-3"/>
        </w:rPr>
        <w:t xml:space="preserve">by EDA </w:t>
      </w:r>
      <w:r w:rsidR="00A45C42">
        <w:rPr>
          <w:spacing w:val="-3"/>
        </w:rPr>
        <w:t>after the petition is submitted</w:t>
      </w:r>
      <w:r w:rsidR="005D4066">
        <w:rPr>
          <w:spacing w:val="-3"/>
        </w:rPr>
        <w:t xml:space="preserve"> for approval</w:t>
      </w:r>
      <w:r w:rsidR="00A45C42">
        <w:rPr>
          <w:spacing w:val="-3"/>
        </w:rPr>
        <w:t>?</w:t>
      </w:r>
    </w:p>
    <w:p w14:paraId="2DDE949E" w14:textId="77777777" w:rsidR="00A52BE3" w:rsidRDefault="00D173F5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4EF82BD8" w14:textId="5749CA01" w:rsidR="009A4069" w:rsidRPr="003D0BB7" w:rsidRDefault="009A4069" w:rsidP="003D0BB7">
      <w:pPr>
        <w:tabs>
          <w:tab w:val="left" w:pos="-720"/>
        </w:tabs>
        <w:suppressAutoHyphens/>
        <w:spacing w:line="240" w:lineRule="atLeast"/>
        <w:ind w:left="360"/>
        <w:rPr>
          <w:spacing w:val="-3"/>
          <w:u w:val="single"/>
        </w:rPr>
      </w:pPr>
      <w:r>
        <w:rPr>
          <w:spacing w:val="-3"/>
        </w:rPr>
        <w:t>YES _</w:t>
      </w:r>
      <w:r w:rsidRPr="003D0BB7">
        <w:rPr>
          <w:spacing w:val="-3"/>
          <w:u w:val="single"/>
        </w:rPr>
        <w:t>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NO </w:t>
      </w:r>
      <w:r w:rsidRPr="003D0BB7">
        <w:rPr>
          <w:spacing w:val="-3"/>
          <w:u w:val="single"/>
        </w:rPr>
        <w:t>_____</w:t>
      </w:r>
      <w:r w:rsidR="00BE37F5" w:rsidRPr="003D0BB7">
        <w:rPr>
          <w:spacing w:val="-3"/>
          <w:u w:val="single"/>
        </w:rPr>
        <w:t xml:space="preserve"> </w:t>
      </w:r>
    </w:p>
    <w:p w14:paraId="21B6CB06" w14:textId="77777777" w:rsidR="00D173F5" w:rsidRDefault="00D173F5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</w:p>
    <w:p w14:paraId="6D075A10" w14:textId="38648BCC" w:rsidR="005A3674" w:rsidRDefault="005A3674" w:rsidP="009A406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>Do</w:t>
      </w:r>
      <w:r w:rsidR="00337D7B">
        <w:rPr>
          <w:spacing w:val="-3"/>
        </w:rPr>
        <w:t>es</w:t>
      </w:r>
      <w:r>
        <w:rPr>
          <w:spacing w:val="-3"/>
        </w:rPr>
        <w:t xml:space="preserve"> you</w:t>
      </w:r>
      <w:r w:rsidR="00337D7B">
        <w:rPr>
          <w:spacing w:val="-3"/>
        </w:rPr>
        <w:t>r firm</w:t>
      </w:r>
      <w:r>
        <w:rPr>
          <w:spacing w:val="-3"/>
        </w:rPr>
        <w:t xml:space="preserve"> have an Adjustment Proposal</w:t>
      </w:r>
      <w:r w:rsidR="00337D7B">
        <w:rPr>
          <w:spacing w:val="-3"/>
        </w:rPr>
        <w:t xml:space="preserve"> (business recovery plan) that has been approved by EDA</w:t>
      </w:r>
      <w:r>
        <w:rPr>
          <w:spacing w:val="-3"/>
        </w:rPr>
        <w:t>?</w:t>
      </w:r>
      <w:r w:rsidR="00763941">
        <w:rPr>
          <w:spacing w:val="-3"/>
        </w:rPr>
        <w:t xml:space="preserve"> If YES, continue to Question 4. If NO, go to Question </w:t>
      </w:r>
      <w:r w:rsidR="00F53FD8">
        <w:rPr>
          <w:spacing w:val="-3"/>
        </w:rPr>
        <w:t>8</w:t>
      </w:r>
      <w:r w:rsidR="00763941">
        <w:rPr>
          <w:spacing w:val="-3"/>
        </w:rPr>
        <w:t>.</w:t>
      </w:r>
    </w:p>
    <w:p w14:paraId="0DB4B2CE" w14:textId="6FE4A185" w:rsidR="005A3674" w:rsidRDefault="005A3674" w:rsidP="005A3674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616111E1" w14:textId="77777777" w:rsidR="00A21613" w:rsidRPr="00A21613" w:rsidRDefault="00A21613" w:rsidP="00A21613">
      <w:pPr>
        <w:tabs>
          <w:tab w:val="left" w:pos="-720"/>
        </w:tabs>
        <w:suppressAutoHyphens/>
        <w:spacing w:line="240" w:lineRule="atLeast"/>
        <w:ind w:left="360"/>
        <w:rPr>
          <w:spacing w:val="-3"/>
          <w:u w:val="single"/>
        </w:rPr>
      </w:pPr>
      <w:r>
        <w:rPr>
          <w:spacing w:val="-3"/>
        </w:rPr>
        <w:t xml:space="preserve">YES </w:t>
      </w:r>
      <w:r w:rsidRPr="003D0BB7">
        <w:rPr>
          <w:spacing w:val="-3"/>
        </w:rPr>
        <w:t>_____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NO </w:t>
      </w:r>
      <w:r w:rsidRPr="003D0BB7">
        <w:rPr>
          <w:spacing w:val="-3"/>
        </w:rPr>
        <w:t>_____</w:t>
      </w:r>
      <w:r w:rsidRPr="00A21613">
        <w:rPr>
          <w:spacing w:val="-3"/>
          <w:u w:val="single"/>
        </w:rPr>
        <w:t xml:space="preserve"> </w:t>
      </w:r>
    </w:p>
    <w:p w14:paraId="31155A49" w14:textId="26FE69D5" w:rsidR="005A3674" w:rsidRDefault="005A3674" w:rsidP="00A21613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</w:p>
    <w:p w14:paraId="1FF4F942" w14:textId="77777777" w:rsidR="00924C67" w:rsidRPr="00924C67" w:rsidRDefault="00924C67" w:rsidP="00924C67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7C975894" w14:textId="4A3031F5" w:rsidR="00D173F5" w:rsidRPr="00A45C42" w:rsidRDefault="00D173F5" w:rsidP="009A406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 w:rsidRPr="00A45C42">
        <w:rPr>
          <w:spacing w:val="-3"/>
        </w:rPr>
        <w:lastRenderedPageBreak/>
        <w:t>Did</w:t>
      </w:r>
      <w:r w:rsidR="002B4BE1" w:rsidRPr="00A45C42">
        <w:rPr>
          <w:spacing w:val="-3"/>
        </w:rPr>
        <w:t xml:space="preserve"> the TAAC set </w:t>
      </w:r>
      <w:r w:rsidR="00A45C42">
        <w:rPr>
          <w:spacing w:val="-3"/>
        </w:rPr>
        <w:t xml:space="preserve">clear </w:t>
      </w:r>
      <w:r w:rsidR="002B4BE1" w:rsidRPr="00A45C42">
        <w:rPr>
          <w:spacing w:val="-3"/>
        </w:rPr>
        <w:t xml:space="preserve">expectations regarding availability of </w:t>
      </w:r>
      <w:r w:rsidR="00337D7B">
        <w:rPr>
          <w:spacing w:val="-3"/>
        </w:rPr>
        <w:t xml:space="preserve">program </w:t>
      </w:r>
      <w:r w:rsidR="002B4BE1" w:rsidRPr="00A45C42">
        <w:rPr>
          <w:spacing w:val="-3"/>
        </w:rPr>
        <w:t>funds</w:t>
      </w:r>
      <w:r w:rsidR="00337D7B">
        <w:rPr>
          <w:spacing w:val="-3"/>
        </w:rPr>
        <w:t xml:space="preserve"> to</w:t>
      </w:r>
      <w:r w:rsidR="00A45C42">
        <w:rPr>
          <w:spacing w:val="-3"/>
        </w:rPr>
        <w:t xml:space="preserve"> </w:t>
      </w:r>
      <w:r w:rsidR="00337D7B">
        <w:rPr>
          <w:spacing w:val="-3"/>
        </w:rPr>
        <w:t xml:space="preserve">support the projects in </w:t>
      </w:r>
      <w:r w:rsidR="00A45C42">
        <w:rPr>
          <w:spacing w:val="-3"/>
        </w:rPr>
        <w:t xml:space="preserve">your firm’s </w:t>
      </w:r>
      <w:r w:rsidR="00B0527B">
        <w:rPr>
          <w:spacing w:val="-3"/>
        </w:rPr>
        <w:t>Adjustment Proposal</w:t>
      </w:r>
      <w:r w:rsidR="00A45C42">
        <w:rPr>
          <w:spacing w:val="-3"/>
        </w:rPr>
        <w:t xml:space="preserve"> (e.g. </w:t>
      </w:r>
      <w:r w:rsidR="005D4066">
        <w:rPr>
          <w:spacing w:val="-3"/>
        </w:rPr>
        <w:t>d</w:t>
      </w:r>
      <w:r w:rsidR="006037F4">
        <w:rPr>
          <w:spacing w:val="-3"/>
        </w:rPr>
        <w:t xml:space="preserve">id the TAAC explain </w:t>
      </w:r>
      <w:r w:rsidR="00A45C42">
        <w:rPr>
          <w:spacing w:val="-3"/>
        </w:rPr>
        <w:t xml:space="preserve">that </w:t>
      </w:r>
      <w:r w:rsidR="002A74FD">
        <w:rPr>
          <w:spacing w:val="-3"/>
        </w:rPr>
        <w:t>unexpected changes to the program may prevent full funding of projects)?</w:t>
      </w:r>
    </w:p>
    <w:p w14:paraId="552E16D5" w14:textId="77777777" w:rsidR="00A52BE3" w:rsidRDefault="00D173F5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642EC6F6" w14:textId="77777777" w:rsidR="009A4069" w:rsidRDefault="009A4069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 xml:space="preserve">YES </w:t>
      </w:r>
      <w:r w:rsidRPr="003D0BB7">
        <w:rPr>
          <w:spacing w:val="-3"/>
        </w:rPr>
        <w:t>_____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3D0BB7">
        <w:rPr>
          <w:spacing w:val="-3"/>
        </w:rPr>
        <w:t>NO _____</w:t>
      </w:r>
    </w:p>
    <w:p w14:paraId="7193C68C" w14:textId="77777777" w:rsidR="00D173F5" w:rsidRDefault="00D173F5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</w:p>
    <w:p w14:paraId="7FAA75E7" w14:textId="2E7F2011" w:rsidR="00A52BE3" w:rsidRPr="005D4066" w:rsidRDefault="00344C90" w:rsidP="0086511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 w:rsidRPr="005D4066">
        <w:rPr>
          <w:spacing w:val="-3"/>
        </w:rPr>
        <w:t>Did the TAAC set clear expectations regarding the</w:t>
      </w:r>
      <w:r w:rsidR="00B0527B" w:rsidRPr="005D4066">
        <w:rPr>
          <w:spacing w:val="-3"/>
        </w:rPr>
        <w:t xml:space="preserve"> approval and project implementation phases </w:t>
      </w:r>
      <w:r w:rsidR="005D4066" w:rsidRPr="005D4066">
        <w:rPr>
          <w:spacing w:val="-3"/>
        </w:rPr>
        <w:t xml:space="preserve">of the Adjustment Proposal process </w:t>
      </w:r>
      <w:r w:rsidR="00B0527B" w:rsidRPr="005D4066">
        <w:rPr>
          <w:spacing w:val="-3"/>
        </w:rPr>
        <w:t>(e.g.</w:t>
      </w:r>
      <w:r w:rsidR="00D45343" w:rsidRPr="005D4066">
        <w:rPr>
          <w:spacing w:val="-3"/>
        </w:rPr>
        <w:t xml:space="preserve">, </w:t>
      </w:r>
      <w:r w:rsidR="005D4066" w:rsidRPr="005D4066">
        <w:rPr>
          <w:spacing w:val="-3"/>
        </w:rPr>
        <w:t xml:space="preserve">did the TAAC explain </w:t>
      </w:r>
      <w:r w:rsidR="00B0527B" w:rsidRPr="005D4066">
        <w:rPr>
          <w:spacing w:val="-3"/>
        </w:rPr>
        <w:t>that</w:t>
      </w:r>
      <w:r w:rsidR="002F380B">
        <w:rPr>
          <w:spacing w:val="-3"/>
        </w:rPr>
        <w:t xml:space="preserve"> the TAAF program would not pay for any project activities that took place </w:t>
      </w:r>
      <w:r w:rsidR="005D4066" w:rsidRPr="005D4066">
        <w:rPr>
          <w:spacing w:val="-3"/>
        </w:rPr>
        <w:t xml:space="preserve">prior to EDA approval of the Adjustment Proposal)? </w:t>
      </w:r>
      <w:r w:rsidR="00A84E49" w:rsidRPr="005D4066">
        <w:rPr>
          <w:spacing w:val="-3"/>
        </w:rPr>
        <w:tab/>
      </w:r>
      <w:r w:rsidR="00A84E49" w:rsidRPr="005D4066">
        <w:rPr>
          <w:spacing w:val="-3"/>
        </w:rPr>
        <w:tab/>
      </w:r>
      <w:r w:rsidR="00A84E49" w:rsidRPr="005D4066">
        <w:rPr>
          <w:spacing w:val="-3"/>
        </w:rPr>
        <w:tab/>
      </w:r>
    </w:p>
    <w:p w14:paraId="06E1EAA2" w14:textId="77777777" w:rsidR="00DA776A" w:rsidRPr="00A21613" w:rsidRDefault="009A4069" w:rsidP="00A21613">
      <w:pPr>
        <w:tabs>
          <w:tab w:val="left" w:pos="-720"/>
        </w:tabs>
        <w:suppressAutoHyphens/>
        <w:spacing w:line="240" w:lineRule="atLeast"/>
        <w:ind w:left="450"/>
        <w:rPr>
          <w:spacing w:val="-3"/>
        </w:rPr>
      </w:pPr>
      <w:r w:rsidRPr="00A21613">
        <w:rPr>
          <w:spacing w:val="-3"/>
        </w:rPr>
        <w:t xml:space="preserve">YES </w:t>
      </w:r>
      <w:r w:rsidRPr="003D0BB7">
        <w:rPr>
          <w:spacing w:val="-3"/>
        </w:rPr>
        <w:t>_____</w:t>
      </w:r>
      <w:r w:rsidRPr="003D0BB7">
        <w:rPr>
          <w:spacing w:val="-3"/>
        </w:rPr>
        <w:tab/>
      </w:r>
      <w:r w:rsidRPr="00A21613">
        <w:rPr>
          <w:spacing w:val="-3"/>
        </w:rPr>
        <w:tab/>
      </w:r>
      <w:r w:rsidRPr="00A21613">
        <w:rPr>
          <w:spacing w:val="-3"/>
        </w:rPr>
        <w:tab/>
        <w:t xml:space="preserve">NO </w:t>
      </w:r>
      <w:r w:rsidRPr="003D0BB7">
        <w:rPr>
          <w:spacing w:val="-3"/>
        </w:rPr>
        <w:t>_____</w:t>
      </w:r>
      <w:r w:rsidR="00DA776A" w:rsidRPr="003D0BB7">
        <w:rPr>
          <w:spacing w:val="-3"/>
        </w:rPr>
        <w:t xml:space="preserve"> </w:t>
      </w:r>
    </w:p>
    <w:p w14:paraId="0C6A5F6F" w14:textId="77777777" w:rsidR="00DA776A" w:rsidRPr="00DA776A" w:rsidRDefault="00DA776A" w:rsidP="00DA776A">
      <w:pPr>
        <w:pStyle w:val="ListParagraph"/>
        <w:rPr>
          <w:spacing w:val="-3"/>
        </w:rPr>
      </w:pPr>
    </w:p>
    <w:p w14:paraId="42184E63" w14:textId="729BD741" w:rsidR="00DA776A" w:rsidRDefault="00DA776A" w:rsidP="00DA776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 xml:space="preserve">Have you completed </w:t>
      </w:r>
      <w:r w:rsidR="002F380B">
        <w:rPr>
          <w:spacing w:val="-3"/>
        </w:rPr>
        <w:t xml:space="preserve">at least </w:t>
      </w:r>
      <w:r>
        <w:rPr>
          <w:spacing w:val="-3"/>
        </w:rPr>
        <w:t>one project under your Adjustment Proposal?</w:t>
      </w:r>
      <w:r w:rsidR="00763941">
        <w:rPr>
          <w:spacing w:val="-3"/>
        </w:rPr>
        <w:t xml:space="preserve"> If YES, continue to question </w:t>
      </w:r>
      <w:r w:rsidR="00337D7B">
        <w:rPr>
          <w:spacing w:val="-3"/>
        </w:rPr>
        <w:t>7</w:t>
      </w:r>
      <w:r w:rsidR="00763941">
        <w:rPr>
          <w:spacing w:val="-3"/>
        </w:rPr>
        <w:t xml:space="preserve">. If NO, go to Question </w:t>
      </w:r>
      <w:r w:rsidR="008F6075">
        <w:rPr>
          <w:spacing w:val="-3"/>
        </w:rPr>
        <w:t>8</w:t>
      </w:r>
      <w:r w:rsidR="00763941">
        <w:rPr>
          <w:spacing w:val="-3"/>
        </w:rPr>
        <w:t>.</w:t>
      </w:r>
    </w:p>
    <w:p w14:paraId="39841564" w14:textId="77777777" w:rsidR="00DA776A" w:rsidRDefault="00DA776A" w:rsidP="00DA776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1B35669C" w14:textId="77777777" w:rsidR="00DA776A" w:rsidRDefault="00DA776A" w:rsidP="00DA776A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>YES _____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NO _____ </w:t>
      </w:r>
    </w:p>
    <w:p w14:paraId="497A27BD" w14:textId="77777777" w:rsidR="009A4069" w:rsidRDefault="009A4069" w:rsidP="009A4069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</w:p>
    <w:p w14:paraId="6E534B35" w14:textId="77777777" w:rsidR="00A84E49" w:rsidRDefault="00A84E49" w:rsidP="009A4069">
      <w:pPr>
        <w:tabs>
          <w:tab w:val="left" w:pos="-720"/>
        </w:tabs>
        <w:suppressAutoHyphens/>
        <w:spacing w:line="240" w:lineRule="atLeast"/>
        <w:ind w:left="360" w:hanging="360"/>
        <w:rPr>
          <w:spacing w:val="-3"/>
        </w:rPr>
      </w:pPr>
    </w:p>
    <w:p w14:paraId="613A1A73" w14:textId="5A89573E" w:rsidR="00DA776A" w:rsidRPr="00DA776A" w:rsidRDefault="00DA776A" w:rsidP="00DA776A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t>Did the project</w:t>
      </w:r>
      <w:r w:rsidR="002F380B">
        <w:t>(s)</w:t>
      </w:r>
      <w:r>
        <w:t xml:space="preserve"> meet </w:t>
      </w:r>
      <w:r w:rsidR="002F380B">
        <w:t xml:space="preserve">your </w:t>
      </w:r>
      <w:r w:rsidR="00A9691F">
        <w:t>firm’s</w:t>
      </w:r>
      <w:r>
        <w:t xml:space="preserve"> </w:t>
      </w:r>
      <w:r w:rsidR="00A9691F">
        <w:t>objectives?</w:t>
      </w:r>
      <w:r>
        <w:t xml:space="preserve"> If </w:t>
      </w:r>
      <w:r w:rsidR="00F53FD8">
        <w:t>it is too early to tell, please select “N/A</w:t>
      </w:r>
      <w:r w:rsidR="00C6625B">
        <w:t>”.</w:t>
      </w:r>
    </w:p>
    <w:p w14:paraId="32704200" w14:textId="29F1E2A5" w:rsidR="00DA776A" w:rsidRDefault="00DA776A" w:rsidP="00DA776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5E141138" w14:textId="2E806475" w:rsidR="00DA776A" w:rsidRDefault="00DA776A" w:rsidP="00DA776A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>YES _____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NO _____</w:t>
      </w:r>
      <w:r>
        <w:rPr>
          <w:spacing w:val="-3"/>
        </w:rPr>
        <w:tab/>
      </w:r>
      <w:r>
        <w:rPr>
          <w:spacing w:val="-3"/>
        </w:rPr>
        <w:tab/>
      </w:r>
      <w:r w:rsidR="00F53FD8">
        <w:rPr>
          <w:spacing w:val="-3"/>
        </w:rPr>
        <w:t>N/A</w:t>
      </w:r>
      <w:r>
        <w:rPr>
          <w:spacing w:val="-3"/>
        </w:rPr>
        <w:t xml:space="preserve"> _____</w:t>
      </w:r>
    </w:p>
    <w:p w14:paraId="3F90AA8F" w14:textId="2BEC08E4" w:rsidR="00DA776A" w:rsidRDefault="00DA776A" w:rsidP="00DA776A">
      <w:pPr>
        <w:tabs>
          <w:tab w:val="left" w:pos="-720"/>
        </w:tabs>
        <w:suppressAutoHyphens/>
        <w:spacing w:line="240" w:lineRule="atLeast"/>
        <w:ind w:left="450"/>
        <w:rPr>
          <w:spacing w:val="-3"/>
        </w:rPr>
      </w:pPr>
    </w:p>
    <w:p w14:paraId="191DDD9C" w14:textId="77777777" w:rsidR="00DA776A" w:rsidRPr="00DA776A" w:rsidRDefault="00DA776A" w:rsidP="00DA776A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0C793063" w14:textId="08B5FAA7" w:rsidR="009A4069" w:rsidRDefault="00E20F8E" w:rsidP="009A4069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 xml:space="preserve">On a scale of 1 </w:t>
      </w:r>
      <w:r w:rsidR="002F380B">
        <w:rPr>
          <w:spacing w:val="-3"/>
        </w:rPr>
        <w:t xml:space="preserve">to </w:t>
      </w:r>
      <w:r>
        <w:rPr>
          <w:spacing w:val="-3"/>
        </w:rPr>
        <w:t>5</w:t>
      </w:r>
      <w:r w:rsidR="002F380B">
        <w:rPr>
          <w:spacing w:val="-3"/>
        </w:rPr>
        <w:t>,</w:t>
      </w:r>
      <w:r>
        <w:rPr>
          <w:spacing w:val="-3"/>
        </w:rPr>
        <w:t xml:space="preserve"> with 1 being </w:t>
      </w:r>
      <w:r w:rsidR="002F380B">
        <w:rPr>
          <w:spacing w:val="-3"/>
        </w:rPr>
        <w:t>“Very Dissatisfied”</w:t>
      </w:r>
      <w:r>
        <w:rPr>
          <w:spacing w:val="-3"/>
        </w:rPr>
        <w:t xml:space="preserve"> and 5 being </w:t>
      </w:r>
      <w:r w:rsidR="002F380B">
        <w:rPr>
          <w:spacing w:val="-3"/>
        </w:rPr>
        <w:t>“Ver</w:t>
      </w:r>
      <w:r>
        <w:rPr>
          <w:spacing w:val="-3"/>
        </w:rPr>
        <w:t>y Satisfied</w:t>
      </w:r>
      <w:r w:rsidR="00A84E49" w:rsidRPr="00A45C42">
        <w:rPr>
          <w:spacing w:val="-3"/>
        </w:rPr>
        <w:t>,</w:t>
      </w:r>
      <w:r w:rsidR="002F380B">
        <w:rPr>
          <w:spacing w:val="-3"/>
        </w:rPr>
        <w:t>”</w:t>
      </w:r>
      <w:r w:rsidR="00A84E49" w:rsidRPr="00A45C42">
        <w:rPr>
          <w:spacing w:val="-3"/>
        </w:rPr>
        <w:t xml:space="preserve"> </w:t>
      </w:r>
      <w:r>
        <w:rPr>
          <w:spacing w:val="-3"/>
        </w:rPr>
        <w:t xml:space="preserve">how satisfied </w:t>
      </w:r>
      <w:r w:rsidR="00A84E49" w:rsidRPr="00A45C42">
        <w:rPr>
          <w:spacing w:val="-3"/>
        </w:rPr>
        <w:t>were you with the service received by the</w:t>
      </w:r>
      <w:r w:rsidR="0096063A" w:rsidRPr="00A45C42">
        <w:rPr>
          <w:spacing w:val="-3"/>
        </w:rPr>
        <w:t xml:space="preserve"> TAAC</w:t>
      </w:r>
      <w:r w:rsidR="00A84E49" w:rsidRPr="00A45C42">
        <w:rPr>
          <w:spacing w:val="-3"/>
        </w:rPr>
        <w:t>?</w:t>
      </w:r>
    </w:p>
    <w:p w14:paraId="01B8DD99" w14:textId="5DB44FF8" w:rsidR="00E20F8E" w:rsidRDefault="00E20F8E" w:rsidP="00E20F8E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745"/>
        <w:gridCol w:w="746"/>
        <w:gridCol w:w="334"/>
        <w:gridCol w:w="781"/>
        <w:gridCol w:w="781"/>
        <w:gridCol w:w="334"/>
        <w:gridCol w:w="784"/>
        <w:gridCol w:w="785"/>
        <w:gridCol w:w="375"/>
        <w:gridCol w:w="736"/>
        <w:gridCol w:w="737"/>
        <w:gridCol w:w="334"/>
        <w:gridCol w:w="1062"/>
        <w:gridCol w:w="462"/>
      </w:tblGrid>
      <w:tr w:rsidR="00592FA8" w14:paraId="58177DD0" w14:textId="77777777" w:rsidTr="00807C93">
        <w:tc>
          <w:tcPr>
            <w:tcW w:w="354" w:type="dxa"/>
          </w:tcPr>
          <w:p w14:paraId="7511BDDE" w14:textId="74B61B02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7D48BFA8" w14:textId="77777777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746" w:type="dxa"/>
          </w:tcPr>
          <w:p w14:paraId="44ADD1AE" w14:textId="429F889D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334" w:type="dxa"/>
          </w:tcPr>
          <w:p w14:paraId="5B51C691" w14:textId="4A3D5128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2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508D9CE6" w14:textId="77777777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781" w:type="dxa"/>
          </w:tcPr>
          <w:p w14:paraId="6B3B9804" w14:textId="26BA34F0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334" w:type="dxa"/>
          </w:tcPr>
          <w:p w14:paraId="6843CE82" w14:textId="795678A9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14:paraId="2B48DE4C" w14:textId="77777777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785" w:type="dxa"/>
          </w:tcPr>
          <w:p w14:paraId="0C563137" w14:textId="50962651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375" w:type="dxa"/>
          </w:tcPr>
          <w:p w14:paraId="61AAB23E" w14:textId="7A2E3117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8F8ACD8" w14:textId="77777777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737" w:type="dxa"/>
          </w:tcPr>
          <w:p w14:paraId="6C84D541" w14:textId="4A06FBDA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334" w:type="dxa"/>
          </w:tcPr>
          <w:p w14:paraId="3EF60B8F" w14:textId="21AA719F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60C81E80" w14:textId="77777777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  <w:tc>
          <w:tcPr>
            <w:tcW w:w="462" w:type="dxa"/>
          </w:tcPr>
          <w:p w14:paraId="00264AFD" w14:textId="6BEC3C09" w:rsidR="00592FA8" w:rsidRDefault="00592FA8" w:rsidP="00E20F8E">
            <w:pPr>
              <w:tabs>
                <w:tab w:val="left" w:pos="-720"/>
              </w:tabs>
              <w:suppressAutoHyphens/>
              <w:spacing w:line="240" w:lineRule="atLeast"/>
              <w:rPr>
                <w:spacing w:val="-3"/>
              </w:rPr>
            </w:pPr>
          </w:p>
        </w:tc>
      </w:tr>
    </w:tbl>
    <w:p w14:paraId="5D01D393" w14:textId="7607309A" w:rsidR="00AB7AC0" w:rsidRDefault="00AB7AC0" w:rsidP="00807C93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06543F5E" w14:textId="77777777" w:rsidR="00DA776A" w:rsidRDefault="00DA776A" w:rsidP="00490F84">
      <w:p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</w:p>
    <w:p w14:paraId="7326641F" w14:textId="0DDD8490" w:rsidR="00AB7AC0" w:rsidRPr="00AB7AC0" w:rsidRDefault="00AB7AC0" w:rsidP="00AB7AC0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ind w:left="360"/>
        <w:rPr>
          <w:spacing w:val="-3"/>
        </w:rPr>
      </w:pPr>
      <w:r>
        <w:rPr>
          <w:spacing w:val="-3"/>
        </w:rPr>
        <w:t>Comments</w:t>
      </w:r>
      <w:r w:rsidR="0037621C">
        <w:rPr>
          <w:spacing w:val="-3"/>
        </w:rPr>
        <w:t xml:space="preserve"> (Optional)</w:t>
      </w:r>
      <w:r w:rsidR="00BE37F5">
        <w:rPr>
          <w:spacing w:val="-3"/>
        </w:rPr>
        <w:t xml:space="preserve">: </w:t>
      </w:r>
    </w:p>
    <w:sectPr w:rsidR="00AB7AC0" w:rsidRPr="00AB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EA9"/>
    <w:multiLevelType w:val="hybridMultilevel"/>
    <w:tmpl w:val="E2602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F6DC7"/>
    <w:multiLevelType w:val="hybridMultilevel"/>
    <w:tmpl w:val="45B6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F5"/>
    <w:rsid w:val="00037C43"/>
    <w:rsid w:val="000A6669"/>
    <w:rsid w:val="000B008E"/>
    <w:rsid w:val="000E4F54"/>
    <w:rsid w:val="00194D8B"/>
    <w:rsid w:val="001A65B1"/>
    <w:rsid w:val="001F3276"/>
    <w:rsid w:val="001F3D7D"/>
    <w:rsid w:val="00222890"/>
    <w:rsid w:val="0023242A"/>
    <w:rsid w:val="002A12A7"/>
    <w:rsid w:val="002A74FD"/>
    <w:rsid w:val="002B00CA"/>
    <w:rsid w:val="002B4BE1"/>
    <w:rsid w:val="002E0C70"/>
    <w:rsid w:val="002F380B"/>
    <w:rsid w:val="00337D7B"/>
    <w:rsid w:val="0034343F"/>
    <w:rsid w:val="00344C90"/>
    <w:rsid w:val="0037621C"/>
    <w:rsid w:val="003D0BB7"/>
    <w:rsid w:val="004440D7"/>
    <w:rsid w:val="00452F81"/>
    <w:rsid w:val="00472F0C"/>
    <w:rsid w:val="00477F7B"/>
    <w:rsid w:val="00490F84"/>
    <w:rsid w:val="00550775"/>
    <w:rsid w:val="00583E56"/>
    <w:rsid w:val="0059052F"/>
    <w:rsid w:val="00592FA8"/>
    <w:rsid w:val="005A3674"/>
    <w:rsid w:val="005A7203"/>
    <w:rsid w:val="005D4066"/>
    <w:rsid w:val="006037F4"/>
    <w:rsid w:val="00621B63"/>
    <w:rsid w:val="0062686B"/>
    <w:rsid w:val="006C1A6A"/>
    <w:rsid w:val="00763941"/>
    <w:rsid w:val="0078213D"/>
    <w:rsid w:val="007B5A2F"/>
    <w:rsid w:val="00807C93"/>
    <w:rsid w:val="00862685"/>
    <w:rsid w:val="00865119"/>
    <w:rsid w:val="008F6075"/>
    <w:rsid w:val="00924C67"/>
    <w:rsid w:val="0096063A"/>
    <w:rsid w:val="009A4069"/>
    <w:rsid w:val="009E016A"/>
    <w:rsid w:val="00A13C4D"/>
    <w:rsid w:val="00A21613"/>
    <w:rsid w:val="00A3525A"/>
    <w:rsid w:val="00A45C42"/>
    <w:rsid w:val="00A46EAA"/>
    <w:rsid w:val="00A52BE3"/>
    <w:rsid w:val="00A55A2D"/>
    <w:rsid w:val="00A84E49"/>
    <w:rsid w:val="00A9691F"/>
    <w:rsid w:val="00AB7AC0"/>
    <w:rsid w:val="00B0527B"/>
    <w:rsid w:val="00B32497"/>
    <w:rsid w:val="00B7464B"/>
    <w:rsid w:val="00B92D50"/>
    <w:rsid w:val="00BE37F5"/>
    <w:rsid w:val="00C01E26"/>
    <w:rsid w:val="00C57D91"/>
    <w:rsid w:val="00C6625B"/>
    <w:rsid w:val="00C95784"/>
    <w:rsid w:val="00D0793B"/>
    <w:rsid w:val="00D13F4B"/>
    <w:rsid w:val="00D173F5"/>
    <w:rsid w:val="00D45343"/>
    <w:rsid w:val="00D47086"/>
    <w:rsid w:val="00DA776A"/>
    <w:rsid w:val="00DC6510"/>
    <w:rsid w:val="00E20F8E"/>
    <w:rsid w:val="00E267CE"/>
    <w:rsid w:val="00E34533"/>
    <w:rsid w:val="00E87057"/>
    <w:rsid w:val="00ED6DA3"/>
    <w:rsid w:val="00F22BB8"/>
    <w:rsid w:val="00F53FD8"/>
    <w:rsid w:val="00FA21F7"/>
    <w:rsid w:val="00F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7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5C4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2BE3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69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64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64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6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2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5C4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2BE3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69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64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64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6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2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7C00-4F35-4C88-A4F9-58C161AE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Kearse, Miriam (Federal)</dc:creator>
  <cp:keywords/>
  <dc:description/>
  <cp:lastModifiedBy>SYSTEM</cp:lastModifiedBy>
  <cp:revision>2</cp:revision>
  <dcterms:created xsi:type="dcterms:W3CDTF">2017-10-13T14:12:00Z</dcterms:created>
  <dcterms:modified xsi:type="dcterms:W3CDTF">2017-10-13T14:12:00Z</dcterms:modified>
</cp:coreProperties>
</file>