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3EFC3" w14:textId="77777777" w:rsidR="000C7C54" w:rsidRPr="005A5FA6" w:rsidRDefault="000C7C54" w:rsidP="00BA48A3">
      <w:pPr>
        <w:pStyle w:val="SL-FlLftSgl"/>
        <w:rPr>
          <w:rFonts w:eastAsia="MS Mincho"/>
          <w:b/>
          <w:bCs/>
        </w:rPr>
      </w:pPr>
    </w:p>
    <w:p w14:paraId="5B61D378" w14:textId="77777777" w:rsidR="005A5FA6" w:rsidRPr="00F75CD7" w:rsidRDefault="005A5FA6" w:rsidP="005A5FA6">
      <w:pPr>
        <w:pStyle w:val="SL-FlLftSgl"/>
        <w:rPr>
          <w:rFonts w:eastAsia="MS Mincho" w:cs="Arial"/>
          <w:sz w:val="22"/>
          <w:szCs w:val="22"/>
        </w:rPr>
      </w:pPr>
      <w:r w:rsidRPr="00F75CD7">
        <w:rPr>
          <w:rFonts w:eastAsia="MS Mincho" w:cs="Arial"/>
          <w:b/>
          <w:bCs/>
          <w:sz w:val="22"/>
          <w:szCs w:val="22"/>
        </w:rPr>
        <w:t xml:space="preserve">INTRODUCTION WHEN CALLING TO MAKE AN APPOINTMENT: </w:t>
      </w:r>
      <w:r w:rsidRPr="00F75CD7">
        <w:rPr>
          <w:rFonts w:eastAsia="MS Mincho" w:cs="Arial"/>
          <w:sz w:val="22"/>
          <w:szCs w:val="22"/>
        </w:rPr>
        <w:t>Hello, my name is INTERVIEWER’S FULL NAME and I am calling on behalf of the U.S. Department of Agriculture’s</w:t>
      </w:r>
      <w:r w:rsidR="008A145C">
        <w:rPr>
          <w:rFonts w:eastAsia="MS Mincho" w:cs="Arial"/>
          <w:sz w:val="22"/>
          <w:szCs w:val="22"/>
        </w:rPr>
        <w:t xml:space="preserve"> </w:t>
      </w:r>
      <w:r w:rsidR="006D1274">
        <w:rPr>
          <w:rFonts w:eastAsia="MS Mincho" w:cs="Arial"/>
          <w:sz w:val="22"/>
          <w:szCs w:val="22"/>
        </w:rPr>
        <w:t xml:space="preserve">(USDA) </w:t>
      </w:r>
      <w:r w:rsidR="008A145C">
        <w:rPr>
          <w:rFonts w:eastAsia="MS Mincho" w:cs="Arial"/>
          <w:sz w:val="22"/>
          <w:szCs w:val="22"/>
        </w:rPr>
        <w:t>Food and Nutrition Services’</w:t>
      </w:r>
      <w:r w:rsidRPr="00F75CD7">
        <w:rPr>
          <w:rFonts w:eastAsia="MS Mincho" w:cs="Arial"/>
          <w:sz w:val="22"/>
          <w:szCs w:val="22"/>
        </w:rPr>
        <w:t xml:space="preserve"> </w:t>
      </w:r>
      <w:r w:rsidR="006D1274">
        <w:rPr>
          <w:rFonts w:eastAsia="MS Mincho" w:cs="Arial"/>
          <w:sz w:val="22"/>
          <w:szCs w:val="22"/>
        </w:rPr>
        <w:t xml:space="preserve">(FNS) </w:t>
      </w:r>
      <w:r w:rsidRPr="00F75CD7">
        <w:rPr>
          <w:rFonts w:eastAsia="MS Mincho" w:cs="Arial"/>
          <w:sz w:val="22"/>
          <w:szCs w:val="22"/>
        </w:rPr>
        <w:t xml:space="preserve">National School Meals Study. May I speak with &lt;&lt;RESPONDENT NAME&gt;&gt;? </w:t>
      </w:r>
    </w:p>
    <w:p w14:paraId="52FA954F" w14:textId="77777777" w:rsidR="005A5FA6" w:rsidRPr="00F75CD7" w:rsidRDefault="005A5FA6" w:rsidP="005A5FA6">
      <w:pPr>
        <w:pStyle w:val="SL-FlLftSgl"/>
        <w:rPr>
          <w:rFonts w:eastAsia="MS Mincho" w:cs="Arial"/>
          <w:sz w:val="22"/>
          <w:szCs w:val="22"/>
        </w:rPr>
      </w:pPr>
    </w:p>
    <w:p w14:paraId="723ED50F" w14:textId="77777777" w:rsidR="005A5FA6" w:rsidRPr="00F75CD7" w:rsidRDefault="005A5FA6" w:rsidP="005A5FA6">
      <w:pPr>
        <w:pStyle w:val="SL-FlLftSgl"/>
        <w:rPr>
          <w:rFonts w:eastAsia="MS Mincho" w:cs="Arial"/>
          <w:sz w:val="22"/>
          <w:szCs w:val="22"/>
        </w:rPr>
      </w:pPr>
      <w:proofErr w:type="gramStart"/>
      <w:r w:rsidRPr="00F75CD7">
        <w:rPr>
          <w:rFonts w:eastAsia="MS Mincho" w:cs="Arial"/>
          <w:sz w:val="22"/>
          <w:szCs w:val="22"/>
        </w:rPr>
        <w:t>ONCE RESPONDENT IS ON THE PHONE: As you know, you completed an interview on &lt;&lt;DATE&gt;&gt; with &lt;&lt;INTERVIEWER NAME&gt;&gt; and we appreciate your participation.</w:t>
      </w:r>
      <w:proofErr w:type="gramEnd"/>
      <w:r w:rsidRPr="00F75CD7">
        <w:rPr>
          <w:rFonts w:eastAsia="MS Mincho" w:cs="Arial"/>
          <w:sz w:val="22"/>
          <w:szCs w:val="22"/>
        </w:rPr>
        <w:t xml:space="preserve"> At that time you mentioned that you would be interested in participating in a phone interview about your experiences in completing the application for meal benefits for school breakfast and lunch programs.</w:t>
      </w:r>
    </w:p>
    <w:p w14:paraId="6F8086B9" w14:textId="77777777" w:rsidR="005A5FA6" w:rsidRPr="00F75CD7" w:rsidRDefault="005A5FA6" w:rsidP="005A5FA6">
      <w:pPr>
        <w:pStyle w:val="SL-FlLftSgl"/>
        <w:rPr>
          <w:rFonts w:eastAsia="MS Mincho" w:cs="Arial"/>
          <w:sz w:val="22"/>
          <w:szCs w:val="22"/>
        </w:rPr>
      </w:pPr>
    </w:p>
    <w:p w14:paraId="30BD652A" w14:textId="77777777" w:rsidR="005A5FA6" w:rsidRPr="00F75CD7" w:rsidRDefault="005A5FA6" w:rsidP="005A5FA6">
      <w:pPr>
        <w:pStyle w:val="SL-FlLftSgl"/>
        <w:rPr>
          <w:rFonts w:eastAsia="MS Mincho" w:cs="Arial"/>
          <w:sz w:val="22"/>
          <w:szCs w:val="22"/>
        </w:rPr>
      </w:pPr>
      <w:r w:rsidRPr="00F75CD7">
        <w:rPr>
          <w:rFonts w:eastAsia="MS Mincho" w:cs="Arial"/>
          <w:sz w:val="22"/>
          <w:szCs w:val="22"/>
        </w:rPr>
        <w:t xml:space="preserve">The </w:t>
      </w:r>
      <w:r w:rsidR="008A145C">
        <w:rPr>
          <w:rFonts w:eastAsia="MS Mincho" w:cs="Arial"/>
          <w:sz w:val="22"/>
          <w:szCs w:val="22"/>
        </w:rPr>
        <w:t>FNS</w:t>
      </w:r>
      <w:r w:rsidRPr="00F75CD7">
        <w:rPr>
          <w:rFonts w:eastAsia="MS Mincho" w:cs="Arial"/>
          <w:sz w:val="22"/>
          <w:szCs w:val="22"/>
        </w:rPr>
        <w:t xml:space="preserve"> wants to learn from people who completed applications for meal benefits to help improve the application process. This would be a brief interview by phone. The phone interview will be different from the survey because it will focus more on your experience completing the application. For completing the phone interview you will receive $20.</w:t>
      </w:r>
    </w:p>
    <w:p w14:paraId="6CDEBCC5" w14:textId="77777777" w:rsidR="005A5FA6" w:rsidRPr="00F75CD7" w:rsidRDefault="005A5FA6" w:rsidP="005A5FA6">
      <w:pPr>
        <w:pStyle w:val="SL-FlLftSgl"/>
        <w:rPr>
          <w:rFonts w:eastAsia="MS Mincho" w:cs="Arial"/>
          <w:sz w:val="22"/>
          <w:szCs w:val="22"/>
        </w:rPr>
      </w:pPr>
    </w:p>
    <w:p w14:paraId="37FCBA78" w14:textId="58A60D3C" w:rsidR="005A5FA6" w:rsidRPr="00F75CD7" w:rsidRDefault="005A5FA6" w:rsidP="005A5FA6">
      <w:pPr>
        <w:pStyle w:val="SL-FlLftSgl"/>
        <w:rPr>
          <w:rFonts w:eastAsia="MS Mincho" w:cs="Arial"/>
          <w:sz w:val="22"/>
          <w:szCs w:val="22"/>
        </w:rPr>
      </w:pPr>
      <w:proofErr w:type="gramStart"/>
      <w:r w:rsidRPr="00F75CD7">
        <w:rPr>
          <w:rFonts w:eastAsia="MS Mincho" w:cs="Arial"/>
          <w:sz w:val="22"/>
          <w:szCs w:val="22"/>
        </w:rPr>
        <w:t>AGREEING TO PARTIC</w:t>
      </w:r>
      <w:r w:rsidR="00EB61A7">
        <w:rPr>
          <w:rFonts w:eastAsia="MS Mincho" w:cs="Arial"/>
          <w:sz w:val="22"/>
          <w:szCs w:val="22"/>
        </w:rPr>
        <w:t>I</w:t>
      </w:r>
      <w:r w:rsidRPr="00F75CD7">
        <w:rPr>
          <w:rFonts w:eastAsia="MS Mincho" w:cs="Arial"/>
          <w:sz w:val="22"/>
          <w:szCs w:val="22"/>
        </w:rPr>
        <w:t>PATE: You have been selected for this interview and we would like you to complete an interview.</w:t>
      </w:r>
      <w:proofErr w:type="gramEnd"/>
      <w:r w:rsidRPr="00F75CD7">
        <w:rPr>
          <w:rFonts w:eastAsia="MS Mincho" w:cs="Arial"/>
          <w:sz w:val="22"/>
          <w:szCs w:val="22"/>
        </w:rPr>
        <w:t xml:space="preserve"> Are you interested in completing the phone interview? </w:t>
      </w:r>
    </w:p>
    <w:p w14:paraId="758A4C75" w14:textId="77777777" w:rsidR="005A5FA6" w:rsidRPr="00F75CD7" w:rsidRDefault="005A5FA6" w:rsidP="005A5FA6">
      <w:pPr>
        <w:pStyle w:val="SL-FlLftSgl"/>
        <w:rPr>
          <w:rFonts w:eastAsia="MS Mincho" w:cs="Arial"/>
          <w:sz w:val="22"/>
          <w:szCs w:val="22"/>
        </w:rPr>
      </w:pPr>
      <w:r w:rsidRPr="00F75CD7">
        <w:rPr>
          <w:rFonts w:eastAsia="MS Mincho" w:cs="Arial"/>
          <w:sz w:val="22"/>
          <w:szCs w:val="22"/>
        </w:rPr>
        <w:tab/>
        <w:t>ANSWER ANY QUESTIONS THE RESPONDENT MAY HAVE.</w:t>
      </w:r>
    </w:p>
    <w:p w14:paraId="55A40D8D" w14:textId="77777777" w:rsidR="005A5FA6" w:rsidRPr="00F75CD7" w:rsidRDefault="005A5FA6" w:rsidP="005A5FA6">
      <w:pPr>
        <w:pStyle w:val="SL-FlLftSgl"/>
        <w:rPr>
          <w:rFonts w:eastAsia="MS Mincho" w:cs="Arial"/>
          <w:sz w:val="22"/>
          <w:szCs w:val="22"/>
        </w:rPr>
      </w:pPr>
    </w:p>
    <w:p w14:paraId="11A8CD8A" w14:textId="77777777" w:rsidR="005A5FA6" w:rsidRPr="00F75CD7" w:rsidRDefault="005A5FA6" w:rsidP="005A5FA6">
      <w:pPr>
        <w:pStyle w:val="SL-FlLftSgl"/>
        <w:numPr>
          <w:ilvl w:val="0"/>
          <w:numId w:val="16"/>
        </w:numPr>
        <w:rPr>
          <w:rFonts w:eastAsia="MS Mincho" w:cs="Arial"/>
          <w:sz w:val="22"/>
          <w:szCs w:val="22"/>
        </w:rPr>
      </w:pPr>
      <w:r w:rsidRPr="00F75CD7">
        <w:rPr>
          <w:rFonts w:eastAsia="MS Mincho" w:cs="Arial"/>
          <w:sz w:val="22"/>
          <w:szCs w:val="22"/>
        </w:rPr>
        <w:t>IF INTERESTED: CONTINUE WITH SETTING AN APPOINTMENT</w:t>
      </w:r>
    </w:p>
    <w:p w14:paraId="13E1EF84" w14:textId="77777777" w:rsidR="005A5FA6" w:rsidRPr="00F75CD7" w:rsidRDefault="005A5FA6" w:rsidP="005A5FA6">
      <w:pPr>
        <w:pStyle w:val="SL-FlLftSgl"/>
        <w:numPr>
          <w:ilvl w:val="0"/>
          <w:numId w:val="16"/>
        </w:numPr>
        <w:rPr>
          <w:rFonts w:eastAsia="MS Mincho" w:cs="Arial"/>
          <w:sz w:val="22"/>
          <w:szCs w:val="22"/>
        </w:rPr>
      </w:pPr>
      <w:r w:rsidRPr="00F75CD7">
        <w:rPr>
          <w:rFonts w:eastAsia="MS Mincho" w:cs="Arial"/>
          <w:sz w:val="22"/>
          <w:szCs w:val="22"/>
        </w:rPr>
        <w:t>IF NOT INTERESTED: I understand. Thank you for your time. (RECORD SITUATION ON EROC AND POLITELY TERMINATE CALL.)</w:t>
      </w:r>
    </w:p>
    <w:p w14:paraId="5DAE6043" w14:textId="77777777" w:rsidR="005A5FA6" w:rsidRPr="00F75CD7" w:rsidRDefault="005A5FA6" w:rsidP="005A5FA6">
      <w:pPr>
        <w:pStyle w:val="SL-FlLftSgl"/>
        <w:rPr>
          <w:rFonts w:eastAsia="MS Mincho" w:cs="Arial"/>
          <w:sz w:val="22"/>
          <w:szCs w:val="22"/>
        </w:rPr>
      </w:pPr>
      <w:r w:rsidRPr="00F75CD7">
        <w:rPr>
          <w:rFonts w:eastAsia="MS Mincho" w:cs="Arial"/>
          <w:sz w:val="22"/>
          <w:szCs w:val="22"/>
        </w:rPr>
        <w:tab/>
      </w:r>
    </w:p>
    <w:p w14:paraId="05AFC4DB" w14:textId="77777777" w:rsidR="005A5FA6" w:rsidRPr="00F75CD7" w:rsidRDefault="005A5FA6" w:rsidP="005A5FA6">
      <w:pPr>
        <w:pStyle w:val="SL-FlLftSgl"/>
        <w:rPr>
          <w:rFonts w:eastAsia="MS Mincho" w:cs="Arial"/>
          <w:sz w:val="22"/>
          <w:szCs w:val="22"/>
        </w:rPr>
      </w:pPr>
      <w:r w:rsidRPr="00F75CD7">
        <w:rPr>
          <w:rFonts w:eastAsia="MS Mincho" w:cs="Arial"/>
          <w:sz w:val="22"/>
          <w:szCs w:val="22"/>
        </w:rPr>
        <w:t>SETTING AN APPOINTMENT</w:t>
      </w:r>
    </w:p>
    <w:p w14:paraId="431FC938" w14:textId="77777777" w:rsidR="00753C94" w:rsidRDefault="005A5FA6" w:rsidP="005A5FA6">
      <w:pPr>
        <w:pStyle w:val="SL-FlLftSgl"/>
        <w:rPr>
          <w:rFonts w:eastAsia="MS Mincho" w:cs="Arial"/>
          <w:sz w:val="22"/>
          <w:szCs w:val="22"/>
        </w:rPr>
      </w:pPr>
      <w:r w:rsidRPr="00F75CD7">
        <w:rPr>
          <w:rFonts w:eastAsia="MS Mincho" w:cs="Arial"/>
          <w:sz w:val="22"/>
          <w:szCs w:val="22"/>
        </w:rPr>
        <w:t xml:space="preserve">Thank you for agreeing to participate.  I would like to set up an appointment for the interview. During the phone interview you will be asked to look at a blank copy of the application you used when you completed </w:t>
      </w:r>
      <w:proofErr w:type="gramStart"/>
      <w:r w:rsidRPr="00F75CD7">
        <w:rPr>
          <w:rFonts w:eastAsia="MS Mincho" w:cs="Arial"/>
          <w:sz w:val="22"/>
          <w:szCs w:val="22"/>
        </w:rPr>
        <w:t>the</w:t>
      </w:r>
      <w:proofErr w:type="gramEnd"/>
      <w:r w:rsidRPr="00F75CD7">
        <w:rPr>
          <w:rFonts w:eastAsia="MS Mincho" w:cs="Arial"/>
          <w:sz w:val="22"/>
          <w:szCs w:val="22"/>
        </w:rPr>
        <w:t xml:space="preserve"> application.</w:t>
      </w:r>
      <w:r w:rsidR="00753C94">
        <w:rPr>
          <w:rFonts w:eastAsia="MS Mincho" w:cs="Arial"/>
          <w:sz w:val="22"/>
          <w:szCs w:val="22"/>
        </w:rPr>
        <w:t xml:space="preserve"> Did you complete the meal application as a paper application or on-line? </w:t>
      </w:r>
      <w:proofErr w:type="gramStart"/>
      <w:r w:rsidR="00753C94">
        <w:rPr>
          <w:rFonts w:eastAsia="MS Mincho" w:cs="Arial"/>
          <w:sz w:val="22"/>
          <w:szCs w:val="22"/>
        </w:rPr>
        <w:t>(Record response).</w:t>
      </w:r>
      <w:proofErr w:type="gramEnd"/>
    </w:p>
    <w:p w14:paraId="35774402" w14:textId="77777777" w:rsidR="00753C94" w:rsidRDefault="00753C94" w:rsidP="005A5FA6">
      <w:pPr>
        <w:pStyle w:val="SL-FlLftSgl"/>
        <w:rPr>
          <w:rFonts w:eastAsia="MS Mincho" w:cs="Arial"/>
          <w:sz w:val="22"/>
          <w:szCs w:val="22"/>
        </w:rPr>
      </w:pPr>
    </w:p>
    <w:p w14:paraId="3B78D253" w14:textId="77777777" w:rsidR="005A5FA6" w:rsidRPr="00F75CD7" w:rsidRDefault="005A5FA6" w:rsidP="005A5FA6">
      <w:pPr>
        <w:pStyle w:val="SL-FlLftSgl"/>
        <w:rPr>
          <w:rFonts w:eastAsia="MS Mincho" w:cs="Arial"/>
          <w:sz w:val="22"/>
          <w:szCs w:val="22"/>
        </w:rPr>
      </w:pPr>
      <w:r w:rsidRPr="00F75CD7">
        <w:rPr>
          <w:rFonts w:eastAsia="MS Mincho" w:cs="Arial"/>
          <w:sz w:val="22"/>
          <w:szCs w:val="22"/>
        </w:rPr>
        <w:t xml:space="preserve">We would like to send this blank application to you either by mail or email.  Which is more convenient for you – mail or email?  </w:t>
      </w:r>
    </w:p>
    <w:p w14:paraId="25298C93" w14:textId="77777777" w:rsidR="005A5FA6" w:rsidRPr="00F75CD7" w:rsidRDefault="005A5FA6" w:rsidP="005A5FA6">
      <w:pPr>
        <w:pStyle w:val="SL-FlLftSgl"/>
        <w:rPr>
          <w:rFonts w:eastAsia="MS Mincho" w:cs="Arial"/>
          <w:sz w:val="22"/>
          <w:szCs w:val="22"/>
        </w:rPr>
      </w:pPr>
      <w:r w:rsidRPr="00F75CD7">
        <w:rPr>
          <w:rFonts w:eastAsia="MS Mincho" w:cs="Arial"/>
          <w:sz w:val="22"/>
          <w:szCs w:val="22"/>
        </w:rPr>
        <w:tab/>
        <w:t>IF MAIL: SCHEDULE AN APPOINTM</w:t>
      </w:r>
      <w:bookmarkStart w:id="0" w:name="_GoBack"/>
      <w:bookmarkEnd w:id="0"/>
      <w:r w:rsidRPr="00F75CD7">
        <w:rPr>
          <w:rFonts w:eastAsia="MS Mincho" w:cs="Arial"/>
          <w:sz w:val="22"/>
          <w:szCs w:val="22"/>
        </w:rPr>
        <w:t>ENT AT LEAST 4 DAYS AFTER APPLICATION MAILED.</w:t>
      </w:r>
    </w:p>
    <w:p w14:paraId="4602B5C0" w14:textId="23C6604E" w:rsidR="005A5FA6" w:rsidRPr="00F75CD7" w:rsidRDefault="005A5FA6" w:rsidP="005A5FA6">
      <w:pPr>
        <w:pStyle w:val="SL-FlLftSgl"/>
        <w:rPr>
          <w:rFonts w:eastAsia="MS Mincho" w:cs="Arial"/>
          <w:sz w:val="22"/>
          <w:szCs w:val="22"/>
        </w:rPr>
      </w:pPr>
      <w:r w:rsidRPr="00F75CD7">
        <w:rPr>
          <w:rFonts w:eastAsia="MS Mincho" w:cs="Arial"/>
          <w:sz w:val="22"/>
          <w:szCs w:val="22"/>
        </w:rPr>
        <w:tab/>
        <w:t>IF EMAIL: SCHEDULE AN APPOIN</w:t>
      </w:r>
      <w:r w:rsidR="00EB61A7">
        <w:rPr>
          <w:rFonts w:eastAsia="MS Mincho" w:cs="Arial"/>
          <w:sz w:val="22"/>
          <w:szCs w:val="22"/>
        </w:rPr>
        <w:t>T</w:t>
      </w:r>
      <w:r w:rsidRPr="00F75CD7">
        <w:rPr>
          <w:rFonts w:eastAsia="MS Mincho" w:cs="Arial"/>
          <w:sz w:val="22"/>
          <w:szCs w:val="22"/>
        </w:rPr>
        <w:t>MENT AT LEAST 1 DAY AFTER APPLICATION SENT BY EMAIL.</w:t>
      </w:r>
    </w:p>
    <w:p w14:paraId="71035220" w14:textId="77777777" w:rsidR="005A5FA6" w:rsidRPr="00F75CD7" w:rsidRDefault="005A5FA6" w:rsidP="005A5FA6">
      <w:pPr>
        <w:pStyle w:val="SL-FlLftSgl"/>
        <w:rPr>
          <w:rFonts w:eastAsia="MS Mincho" w:cs="Arial"/>
          <w:sz w:val="22"/>
          <w:szCs w:val="22"/>
        </w:rPr>
      </w:pPr>
      <w:r w:rsidRPr="00F75CD7">
        <w:rPr>
          <w:rFonts w:eastAsia="MS Mincho" w:cs="Arial"/>
          <w:sz w:val="22"/>
          <w:szCs w:val="22"/>
        </w:rPr>
        <w:tab/>
        <w:t>We will (mail/email) the application to you.  I would like to set an appointment now to interview you after you receive the application.  You should receive the application by (DAY OF WEEK AND DATE).  What would be a convenient time to schedule an interview after that date?</w:t>
      </w:r>
    </w:p>
    <w:p w14:paraId="27728B7D" w14:textId="77777777" w:rsidR="005A5FA6" w:rsidRPr="00F75CD7" w:rsidRDefault="00CB3CB0" w:rsidP="005A5FA6">
      <w:pPr>
        <w:pStyle w:val="SL-FlLftSgl"/>
        <w:rPr>
          <w:rFonts w:eastAsia="MS Mincho" w:cs="Arial"/>
          <w:sz w:val="22"/>
          <w:szCs w:val="22"/>
        </w:rPr>
      </w:pPr>
      <w:r>
        <w:rPr>
          <w:rFonts w:eastAsia="MS Mincho" w:cs="Arial"/>
          <w:sz w:val="22"/>
          <w:szCs w:val="22"/>
        </w:rPr>
        <w:tab/>
        <w:t>RECORD DATE AND TIME</w:t>
      </w:r>
      <w:r w:rsidR="005A5FA6" w:rsidRPr="00F75CD7">
        <w:rPr>
          <w:rFonts w:eastAsia="MS Mincho" w:cs="Arial"/>
          <w:sz w:val="22"/>
          <w:szCs w:val="22"/>
        </w:rPr>
        <w:t xml:space="preserve"> IN EROC</w:t>
      </w:r>
    </w:p>
    <w:p w14:paraId="705E099B" w14:textId="77777777" w:rsidR="005A5FA6" w:rsidRPr="00F75CD7" w:rsidRDefault="005A5FA6" w:rsidP="005A5FA6">
      <w:pPr>
        <w:pStyle w:val="SL-FlLftSgl"/>
        <w:rPr>
          <w:rFonts w:eastAsia="MS Mincho" w:cs="Arial"/>
          <w:sz w:val="22"/>
          <w:szCs w:val="22"/>
        </w:rPr>
      </w:pPr>
      <w:r w:rsidRPr="00F75CD7">
        <w:rPr>
          <w:rFonts w:eastAsia="MS Mincho" w:cs="Arial"/>
          <w:sz w:val="22"/>
          <w:szCs w:val="22"/>
        </w:rPr>
        <w:tab/>
        <w:t>We will call you on (DATE) at (TIME).  Please call me at &lt;&lt;INSERT PHONE NUMBER&gt;&gt; if that time becomes a problem or if you have any questions.</w:t>
      </w:r>
    </w:p>
    <w:p w14:paraId="62A37F49" w14:textId="77777777" w:rsidR="005A5FA6" w:rsidRPr="00F75CD7" w:rsidRDefault="005A5FA6" w:rsidP="005A5FA6">
      <w:pPr>
        <w:pStyle w:val="SL-FlLftSgl"/>
        <w:rPr>
          <w:rFonts w:eastAsia="MS Mincho" w:cs="Arial"/>
          <w:sz w:val="22"/>
          <w:szCs w:val="22"/>
        </w:rPr>
      </w:pPr>
      <w:r w:rsidRPr="00F75CD7">
        <w:rPr>
          <w:rFonts w:eastAsia="MS Mincho" w:cs="Arial"/>
          <w:sz w:val="22"/>
          <w:szCs w:val="22"/>
        </w:rPr>
        <w:tab/>
        <w:t xml:space="preserve">Thank you very much and we look forward to speaking with you on (DATE).  </w:t>
      </w:r>
    </w:p>
    <w:p w14:paraId="3556F6A7" w14:textId="77777777" w:rsidR="00CF0883" w:rsidRPr="005A5FA6" w:rsidRDefault="000C7C54" w:rsidP="0018131B">
      <w:pPr>
        <w:tabs>
          <w:tab w:val="left" w:pos="1008"/>
          <w:tab w:val="left" w:pos="4320"/>
          <w:tab w:val="left" w:leader="dot" w:pos="6655"/>
          <w:tab w:val="right" w:leader="dot" w:pos="9350"/>
        </w:tabs>
        <w:spacing w:line="240" w:lineRule="auto"/>
        <w:rPr>
          <w:rFonts w:eastAsia="MS Mincho" w:cs="Arial"/>
        </w:rPr>
      </w:pPr>
      <w:r w:rsidRPr="005A5FA6">
        <w:rPr>
          <w:noProof/>
        </w:rPr>
        <mc:AlternateContent>
          <mc:Choice Requires="wps">
            <w:drawing>
              <wp:anchor distT="0" distB="0" distL="114300" distR="114300" simplePos="0" relativeHeight="251659264" behindDoc="0" locked="0" layoutInCell="1" allowOverlap="1" wp14:anchorId="6441240E" wp14:editId="3211208D">
                <wp:simplePos x="0" y="0"/>
                <wp:positionH relativeFrom="column">
                  <wp:posOffset>-255829</wp:posOffset>
                </wp:positionH>
                <wp:positionV relativeFrom="paragraph">
                  <wp:posOffset>105714</wp:posOffset>
                </wp:positionV>
                <wp:extent cx="6599555" cy="874395"/>
                <wp:effectExtent l="0" t="0" r="1079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874395"/>
                        </a:xfrm>
                        <a:prstGeom prst="rect">
                          <a:avLst/>
                        </a:prstGeom>
                        <a:solidFill>
                          <a:srgbClr val="FFFFFF"/>
                        </a:solidFill>
                        <a:ln w="9525">
                          <a:solidFill>
                            <a:srgbClr val="000000"/>
                          </a:solidFill>
                          <a:miter lim="800000"/>
                          <a:headEnd/>
                          <a:tailEnd/>
                        </a:ln>
                      </wps:spPr>
                      <wps:txbx>
                        <w:txbxContent>
                          <w:p w14:paraId="5B342975" w14:textId="77777777" w:rsidR="000C7C54" w:rsidRPr="00271A16" w:rsidRDefault="000C7C54" w:rsidP="000C7C54">
                            <w:pPr>
                              <w:rPr>
                                <w:sz w:val="20"/>
                              </w:rPr>
                            </w:pPr>
                            <w:r w:rsidRPr="00271A16">
                              <w:rPr>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24113B">
                              <w:rPr>
                                <w:sz w:val="20"/>
                              </w:rPr>
                              <w:t>ormation collection is 0584-0530</w:t>
                            </w:r>
                            <w:r w:rsidRPr="00271A16">
                              <w:rPr>
                                <w:sz w:val="20"/>
                              </w:rPr>
                              <w:t>. The time required to complete this information colle</w:t>
                            </w:r>
                            <w:r w:rsidR="00CB3CB0">
                              <w:rPr>
                                <w:sz w:val="20"/>
                              </w:rPr>
                              <w:t>ction is estimated to average 2</w:t>
                            </w:r>
                            <w:r w:rsidR="00DC6445" w:rsidRPr="00271A16">
                              <w:rPr>
                                <w:sz w:val="20"/>
                              </w:rPr>
                              <w:t>0</w:t>
                            </w:r>
                            <w:r w:rsidRPr="00271A16">
                              <w:rPr>
                                <w:sz w:val="20"/>
                              </w:rPr>
                              <w:t xml:space="preserve"> minutes per response, including the time to review instructions, search existing data sources, gather and maintain the data needed,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441240E" id="_x0000_t202" coordsize="21600,21600" o:spt="202" path="m,l,21600r21600,l21600,xe">
                <v:stroke joinstyle="miter"/>
                <v:path gradientshapeok="t" o:connecttype="rect"/>
              </v:shapetype>
              <v:shape id="Text Box 2" o:spid="_x0000_s1026" type="#_x0000_t202" style="position:absolute;margin-left:-20.15pt;margin-top:8.3pt;width:519.65pt;height:6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">
                <v:textbox>
                  <w:txbxContent>
                    <w:p w14:paraId="5B342975" w14:textId="77777777" w:rsidR="000C7C54" w:rsidRPr="00271A16" w:rsidRDefault="000C7C54" w:rsidP="000C7C54">
                      <w:pPr>
                        <w:rPr>
                          <w:sz w:val="20"/>
                        </w:rPr>
                      </w:pPr>
                      <w:r w:rsidRPr="00271A16">
                        <w:rPr>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24113B">
                        <w:rPr>
                          <w:sz w:val="20"/>
                        </w:rPr>
                        <w:t>ormation collection is 0584-0530</w:t>
                      </w:r>
                      <w:r w:rsidRPr="00271A16">
                        <w:rPr>
                          <w:sz w:val="20"/>
                        </w:rPr>
                        <w:t>. The time required to complete this information colle</w:t>
                      </w:r>
                      <w:r w:rsidR="00CB3CB0">
                        <w:rPr>
                          <w:sz w:val="20"/>
                        </w:rPr>
                        <w:t>ction is estimated to average 2</w:t>
                      </w:r>
                      <w:r w:rsidR="00DC6445" w:rsidRPr="00271A16">
                        <w:rPr>
                          <w:sz w:val="20"/>
                        </w:rPr>
                        <w:t>0</w:t>
                      </w:r>
                      <w:r w:rsidRPr="00271A16">
                        <w:rPr>
                          <w:sz w:val="20"/>
                        </w:rPr>
                        <w:t xml:space="preserve"> minutes per response, including the time to review instructions, search existing data sources, gather and maintain the data needed, and complete and review the collection of information.</w:t>
                      </w:r>
                    </w:p>
                  </w:txbxContent>
                </v:textbox>
              </v:shape>
            </w:pict>
          </mc:Fallback>
        </mc:AlternateContent>
      </w:r>
    </w:p>
    <w:sectPr w:rsidR="00CF0883" w:rsidRPr="005A5FA6" w:rsidSect="00BA48A3">
      <w:headerReference w:type="first" r:id="rId8"/>
      <w:footerReference w:type="first" r:id="rId9"/>
      <w:pgSz w:w="12240" w:h="15840" w:code="1"/>
      <w:pgMar w:top="1440" w:right="1440" w:bottom="1440" w:left="1440" w:header="504" w:footer="576"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181654" w15:done="0"/>
  <w15:commentEx w15:paraId="671D98FD" w15:paraIdParent="701816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F1D03" w14:textId="77777777" w:rsidR="002F6B3A" w:rsidRDefault="002F6B3A" w:rsidP="00BA48A3">
      <w:pPr>
        <w:spacing w:line="240" w:lineRule="auto"/>
      </w:pPr>
      <w:r>
        <w:separator/>
      </w:r>
    </w:p>
  </w:endnote>
  <w:endnote w:type="continuationSeparator" w:id="0">
    <w:p w14:paraId="0218DA08" w14:textId="77777777" w:rsidR="002F6B3A" w:rsidRDefault="002F6B3A" w:rsidP="00BA48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878940"/>
      <w:docPartObj>
        <w:docPartGallery w:val="Page Numbers (Bottom of Page)"/>
        <w:docPartUnique/>
      </w:docPartObj>
    </w:sdtPr>
    <w:sdtEndPr>
      <w:rPr>
        <w:noProof/>
      </w:rPr>
    </w:sdtEndPr>
    <w:sdtContent>
      <w:p w14:paraId="494E5974" w14:textId="0FEE71CA" w:rsidR="000C7C54" w:rsidRDefault="000C7C54">
        <w:pPr>
          <w:pStyle w:val="Footer"/>
          <w:jc w:val="right"/>
        </w:pPr>
        <w:r>
          <w:fldChar w:fldCharType="begin"/>
        </w:r>
        <w:r>
          <w:instrText xml:space="preserve"> PAGE   \* MERGEFORMAT </w:instrText>
        </w:r>
        <w:r>
          <w:fldChar w:fldCharType="separate"/>
        </w:r>
        <w:r w:rsidR="004F555D">
          <w:rPr>
            <w:noProof/>
          </w:rPr>
          <w:t>1</w:t>
        </w:r>
        <w:r>
          <w:rPr>
            <w:noProof/>
          </w:rPr>
          <w:fldChar w:fldCharType="end"/>
        </w:r>
      </w:p>
    </w:sdtContent>
  </w:sdt>
  <w:p w14:paraId="5DCA965F" w14:textId="77777777" w:rsidR="00BA48A3" w:rsidRDefault="00BA48A3" w:rsidP="00BA48A3">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2A7F4" w14:textId="77777777" w:rsidR="002F6B3A" w:rsidRDefault="002F6B3A" w:rsidP="00BA48A3">
      <w:pPr>
        <w:spacing w:line="240" w:lineRule="auto"/>
      </w:pPr>
      <w:r>
        <w:separator/>
      </w:r>
    </w:p>
  </w:footnote>
  <w:footnote w:type="continuationSeparator" w:id="0">
    <w:p w14:paraId="46F84E37" w14:textId="77777777" w:rsidR="002F6B3A" w:rsidRDefault="002F6B3A" w:rsidP="00BA48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E1D80" w14:textId="77777777" w:rsidR="000C7C54" w:rsidRDefault="0024113B" w:rsidP="000C7C54">
    <w:pPr>
      <w:pStyle w:val="C2-CtrSglSp"/>
      <w:jc w:val="left"/>
      <w:rPr>
        <w:b/>
        <w:color w:val="1F497D" w:themeColor="text2"/>
        <w:sz w:val="20"/>
      </w:rPr>
    </w:pPr>
    <w:r>
      <w:rPr>
        <w:b/>
        <w:color w:val="1F497D" w:themeColor="text2"/>
        <w:sz w:val="20"/>
      </w:rPr>
      <w:t xml:space="preserve">APPENDIX T7. </w:t>
    </w:r>
    <w:r w:rsidR="000C7C54">
      <w:rPr>
        <w:b/>
        <w:color w:val="1F497D" w:themeColor="text2"/>
        <w:sz w:val="20"/>
      </w:rPr>
      <w:t>HOUSEHOLD INTERVIEW RECRUITMENT CONTACT GUIDE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B91C7F" w:rsidRPr="005A5FA6" w14:paraId="6A8746E0" w14:textId="77777777" w:rsidTr="00BF057F">
      <w:trPr>
        <w:jc w:val="right"/>
      </w:trPr>
      <w:tc>
        <w:tcPr>
          <w:tcW w:w="2521" w:type="dxa"/>
        </w:tcPr>
        <w:p w14:paraId="557EA0A0" w14:textId="77777777" w:rsidR="00B91C7F" w:rsidRPr="005A5FA6" w:rsidRDefault="0024113B" w:rsidP="00BF057F">
          <w:pPr>
            <w:pStyle w:val="BodyTextIndent"/>
            <w:spacing w:before="120"/>
            <w:ind w:left="0" w:firstLine="0"/>
            <w:rPr>
              <w:rFonts w:ascii="Garamond" w:hAnsi="Garamond"/>
              <w:szCs w:val="16"/>
            </w:rPr>
          </w:pPr>
          <w:r>
            <w:rPr>
              <w:rFonts w:ascii="Garamond" w:hAnsi="Garamond"/>
              <w:szCs w:val="16"/>
            </w:rPr>
            <w:t>OMB Number: 0584-0530</w:t>
          </w:r>
        </w:p>
        <w:p w14:paraId="75E4EDE4" w14:textId="77777777" w:rsidR="00B91C7F" w:rsidRPr="005A5FA6" w:rsidRDefault="00B91C7F" w:rsidP="00BF057F">
          <w:pPr>
            <w:pStyle w:val="BodyTextIndent"/>
            <w:spacing w:after="120"/>
            <w:ind w:left="0" w:firstLine="0"/>
            <w:rPr>
              <w:rFonts w:ascii="Garamond" w:hAnsi="Garamond"/>
              <w:szCs w:val="16"/>
            </w:rPr>
          </w:pPr>
          <w:r w:rsidRPr="005A5FA6">
            <w:rPr>
              <w:rFonts w:ascii="Garamond" w:hAnsi="Garamond"/>
              <w:szCs w:val="16"/>
            </w:rPr>
            <w:t>Expiration Date: XX/XX/XXXX</w:t>
          </w:r>
        </w:p>
      </w:tc>
    </w:tr>
  </w:tbl>
  <w:p w14:paraId="62B6F3BD" w14:textId="77777777" w:rsidR="00B91C7F" w:rsidRPr="000C7C54" w:rsidRDefault="00B91C7F" w:rsidP="000C7C54">
    <w:pPr>
      <w:pStyle w:val="C2-CtrSglSp"/>
      <w:jc w:val="left"/>
      <w:rPr>
        <w:b/>
        <w:color w:val="1F497D" w:themeColor="text2"/>
        <w:sz w:val="20"/>
      </w:rPr>
    </w:pPr>
  </w:p>
  <w:p w14:paraId="1FB176E0" w14:textId="77777777" w:rsidR="000C7C54" w:rsidRPr="000C7C54" w:rsidRDefault="000C7C54" w:rsidP="000C7C54">
    <w:r>
      <w:rPr>
        <w:noProof/>
      </w:rPr>
      <w:drawing>
        <wp:inline distT="0" distB="0" distL="0" distR="0" wp14:anchorId="1CBDB71B" wp14:editId="35263B2F">
          <wp:extent cx="723265" cy="47688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tab/>
    </w:r>
    <w:r>
      <w:tab/>
    </w:r>
    <w:r>
      <w:tab/>
    </w:r>
    <w:r>
      <w:tab/>
    </w:r>
    <w:r>
      <w:tab/>
    </w:r>
    <w:r>
      <w:tab/>
    </w:r>
    <w:r>
      <w:tab/>
    </w:r>
    <w:r>
      <w:tab/>
    </w:r>
    <w:r>
      <w:tab/>
    </w:r>
    <w:r>
      <w:rPr>
        <w:noProof/>
      </w:rPr>
      <w:drawing>
        <wp:inline distT="0" distB="0" distL="0" distR="0" wp14:anchorId="16B952A4" wp14:editId="5EA42BE0">
          <wp:extent cx="1257300" cy="1257300"/>
          <wp:effectExtent l="0" t="0" r="0" b="0"/>
          <wp:docPr id="3" name="Picture 3" descr="K:\APECIII\Study Materials\Study Logo\NSMS_Logo_Titl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PECIII\Study Materials\Study Logo\NSMS_Logo_Title_colo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824D7E"/>
    <w:multiLevelType w:val="hybridMultilevel"/>
    <w:tmpl w:val="0DCCC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5"/>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gan Collins">
    <w15:presenceInfo w15:providerId="AD" w15:userId="S-1-5-21-2083667071-1112689225-1550850067-23312"/>
  </w15:person>
  <w15:person w15:author="Roline Milfort">
    <w15:presenceInfo w15:providerId="AD" w15:userId="S-1-5-21-2083667071-1112689225-1550850067-23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883"/>
    <w:rsid w:val="000C7C54"/>
    <w:rsid w:val="00154D27"/>
    <w:rsid w:val="0018131B"/>
    <w:rsid w:val="00191C2C"/>
    <w:rsid w:val="00195521"/>
    <w:rsid w:val="002309C1"/>
    <w:rsid w:val="00236C6B"/>
    <w:rsid w:val="0024113B"/>
    <w:rsid w:val="00271A16"/>
    <w:rsid w:val="00282386"/>
    <w:rsid w:val="002905D6"/>
    <w:rsid w:val="002F6B3A"/>
    <w:rsid w:val="00377F01"/>
    <w:rsid w:val="00436536"/>
    <w:rsid w:val="0044149C"/>
    <w:rsid w:val="004F555D"/>
    <w:rsid w:val="005456AE"/>
    <w:rsid w:val="00567EEF"/>
    <w:rsid w:val="00582C70"/>
    <w:rsid w:val="005A4E96"/>
    <w:rsid w:val="005A5FA6"/>
    <w:rsid w:val="006D1274"/>
    <w:rsid w:val="006D2FCB"/>
    <w:rsid w:val="00753C94"/>
    <w:rsid w:val="0079318E"/>
    <w:rsid w:val="00825FE7"/>
    <w:rsid w:val="008A145C"/>
    <w:rsid w:val="008E1299"/>
    <w:rsid w:val="00976592"/>
    <w:rsid w:val="00A90E09"/>
    <w:rsid w:val="00AF01CF"/>
    <w:rsid w:val="00B0439A"/>
    <w:rsid w:val="00B90760"/>
    <w:rsid w:val="00B91C7F"/>
    <w:rsid w:val="00BA48A3"/>
    <w:rsid w:val="00C37656"/>
    <w:rsid w:val="00CB3CB0"/>
    <w:rsid w:val="00CC5F14"/>
    <w:rsid w:val="00CE738C"/>
    <w:rsid w:val="00CE77FA"/>
    <w:rsid w:val="00CF0883"/>
    <w:rsid w:val="00DC6445"/>
    <w:rsid w:val="00DF4AE4"/>
    <w:rsid w:val="00E044A6"/>
    <w:rsid w:val="00E47ADC"/>
    <w:rsid w:val="00EB343E"/>
    <w:rsid w:val="00EB61A7"/>
    <w:rsid w:val="00F46171"/>
    <w:rsid w:val="00F75CD7"/>
    <w:rsid w:val="00FB45C9"/>
    <w:rsid w:val="00FE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6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8A3"/>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BA48A3"/>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BA48A3"/>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BA48A3"/>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BA48A3"/>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BA48A3"/>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BA48A3"/>
    <w:pPr>
      <w:keepNext/>
      <w:spacing w:before="240"/>
      <w:jc w:val="center"/>
      <w:outlineLvl w:val="5"/>
    </w:pPr>
    <w:rPr>
      <w:b/>
      <w:caps/>
    </w:rPr>
  </w:style>
  <w:style w:type="paragraph" w:styleId="Heading7">
    <w:name w:val="heading 7"/>
    <w:basedOn w:val="Normal"/>
    <w:next w:val="Normal"/>
    <w:link w:val="Heading7Char"/>
    <w:qFormat/>
    <w:rsid w:val="00BA48A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F0883"/>
    <w:pPr>
      <w:spacing w:line="240" w:lineRule="auto"/>
    </w:pPr>
    <w:rPr>
      <w:sz w:val="20"/>
    </w:rPr>
  </w:style>
  <w:style w:type="character" w:customStyle="1" w:styleId="CommentTextChar">
    <w:name w:val="Comment Text Char"/>
    <w:basedOn w:val="DefaultParagraphFont"/>
    <w:link w:val="CommentText"/>
    <w:uiPriority w:val="99"/>
    <w:semiHidden/>
    <w:rsid w:val="00CF0883"/>
    <w:rPr>
      <w:sz w:val="20"/>
      <w:szCs w:val="20"/>
    </w:rPr>
  </w:style>
  <w:style w:type="character" w:styleId="CommentReference">
    <w:name w:val="annotation reference"/>
    <w:basedOn w:val="DefaultParagraphFont"/>
    <w:uiPriority w:val="99"/>
    <w:semiHidden/>
    <w:rsid w:val="00CF0883"/>
    <w:rPr>
      <w:rFonts w:cs="Times New Roman"/>
      <w:sz w:val="16"/>
      <w:szCs w:val="16"/>
    </w:rPr>
  </w:style>
  <w:style w:type="paragraph" w:styleId="BalloonText">
    <w:name w:val="Balloon Text"/>
    <w:basedOn w:val="Normal"/>
    <w:link w:val="BalloonTextChar"/>
    <w:uiPriority w:val="99"/>
    <w:semiHidden/>
    <w:unhideWhenUsed/>
    <w:rsid w:val="00BA48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8A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309C1"/>
    <w:rPr>
      <w:b/>
      <w:bCs/>
    </w:rPr>
  </w:style>
  <w:style w:type="character" w:customStyle="1" w:styleId="CommentSubjectChar">
    <w:name w:val="Comment Subject Char"/>
    <w:basedOn w:val="CommentTextChar"/>
    <w:link w:val="CommentSubject"/>
    <w:uiPriority w:val="99"/>
    <w:semiHidden/>
    <w:rsid w:val="002309C1"/>
    <w:rPr>
      <w:b/>
      <w:bCs/>
      <w:sz w:val="20"/>
      <w:szCs w:val="20"/>
    </w:rPr>
  </w:style>
  <w:style w:type="character" w:customStyle="1" w:styleId="Heading1Char">
    <w:name w:val="Heading 1 Char"/>
    <w:aliases w:val="H1-Chap. Head Char"/>
    <w:basedOn w:val="DefaultParagraphFont"/>
    <w:link w:val="Heading1"/>
    <w:rsid w:val="00BA48A3"/>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BA48A3"/>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BA48A3"/>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BA48A3"/>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BA48A3"/>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BA48A3"/>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BA48A3"/>
    <w:rPr>
      <w:rFonts w:ascii="Garamond" w:eastAsia="Times New Roman" w:hAnsi="Garamond" w:cs="Times New Roman"/>
      <w:sz w:val="24"/>
      <w:szCs w:val="20"/>
    </w:rPr>
  </w:style>
  <w:style w:type="paragraph" w:customStyle="1" w:styleId="C1-CtrBoldHd">
    <w:name w:val="C1-Ctr BoldHd"/>
    <w:rsid w:val="00BA48A3"/>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BA48A3"/>
    <w:pPr>
      <w:keepLines/>
      <w:jc w:val="center"/>
    </w:pPr>
  </w:style>
  <w:style w:type="paragraph" w:customStyle="1" w:styleId="C3-CtrSp12">
    <w:name w:val="C3-Ctr Sp&amp;1/2"/>
    <w:basedOn w:val="Normal"/>
    <w:rsid w:val="00BA48A3"/>
    <w:pPr>
      <w:keepLines/>
      <w:spacing w:line="360" w:lineRule="atLeast"/>
      <w:jc w:val="center"/>
    </w:pPr>
  </w:style>
  <w:style w:type="paragraph" w:customStyle="1" w:styleId="E1-Equation">
    <w:name w:val="E1-Equation"/>
    <w:basedOn w:val="Normal"/>
    <w:rsid w:val="00BA48A3"/>
    <w:pPr>
      <w:tabs>
        <w:tab w:val="center" w:pos="4680"/>
        <w:tab w:val="right" w:pos="9360"/>
      </w:tabs>
    </w:pPr>
  </w:style>
  <w:style w:type="paragraph" w:customStyle="1" w:styleId="E2-Equation">
    <w:name w:val="E2-Equation"/>
    <w:basedOn w:val="Normal"/>
    <w:rsid w:val="00BA48A3"/>
    <w:pPr>
      <w:tabs>
        <w:tab w:val="right" w:pos="1152"/>
        <w:tab w:val="center" w:pos="1440"/>
        <w:tab w:val="left" w:pos="1728"/>
      </w:tabs>
      <w:ind w:left="1728" w:hanging="1728"/>
    </w:pPr>
  </w:style>
  <w:style w:type="paragraph" w:styleId="Footer">
    <w:name w:val="footer"/>
    <w:basedOn w:val="Normal"/>
    <w:link w:val="FooterChar"/>
    <w:uiPriority w:val="99"/>
    <w:rsid w:val="00BA48A3"/>
  </w:style>
  <w:style w:type="character" w:customStyle="1" w:styleId="FooterChar">
    <w:name w:val="Footer Char"/>
    <w:basedOn w:val="DefaultParagraphFont"/>
    <w:link w:val="Footer"/>
    <w:uiPriority w:val="99"/>
    <w:rsid w:val="00BA48A3"/>
    <w:rPr>
      <w:rFonts w:ascii="Garamond" w:eastAsia="Times New Roman" w:hAnsi="Garamond" w:cs="Times New Roman"/>
      <w:sz w:val="24"/>
      <w:szCs w:val="20"/>
    </w:rPr>
  </w:style>
  <w:style w:type="paragraph" w:styleId="FootnoteText">
    <w:name w:val="footnote text"/>
    <w:aliases w:val="F1"/>
    <w:link w:val="FootnoteTextChar"/>
    <w:semiHidden/>
    <w:rsid w:val="00BA48A3"/>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BA48A3"/>
    <w:rPr>
      <w:rFonts w:ascii="Garamond" w:eastAsia="Times New Roman" w:hAnsi="Garamond" w:cs="Times New Roman"/>
      <w:sz w:val="20"/>
      <w:szCs w:val="20"/>
    </w:rPr>
  </w:style>
  <w:style w:type="paragraph" w:styleId="Header">
    <w:name w:val="header"/>
    <w:basedOn w:val="Normal"/>
    <w:link w:val="HeaderChar"/>
    <w:rsid w:val="00BA48A3"/>
    <w:rPr>
      <w:sz w:val="20"/>
    </w:rPr>
  </w:style>
  <w:style w:type="character" w:customStyle="1" w:styleId="HeaderChar">
    <w:name w:val="Header Char"/>
    <w:basedOn w:val="DefaultParagraphFont"/>
    <w:link w:val="Header"/>
    <w:rsid w:val="00BA48A3"/>
    <w:rPr>
      <w:rFonts w:ascii="Garamond" w:eastAsia="Times New Roman" w:hAnsi="Garamond" w:cs="Times New Roman"/>
      <w:sz w:val="20"/>
      <w:szCs w:val="20"/>
    </w:rPr>
  </w:style>
  <w:style w:type="paragraph" w:customStyle="1" w:styleId="L1-FlLSp12">
    <w:name w:val="L1-FlL Sp&amp;1/2"/>
    <w:basedOn w:val="Normal"/>
    <w:rsid w:val="00BA48A3"/>
    <w:pPr>
      <w:tabs>
        <w:tab w:val="left" w:pos="1152"/>
      </w:tabs>
      <w:spacing w:line="360" w:lineRule="atLeast"/>
    </w:pPr>
  </w:style>
  <w:style w:type="paragraph" w:customStyle="1" w:styleId="N0-FlLftBullet">
    <w:name w:val="N0-Fl Lft Bullet"/>
    <w:basedOn w:val="Normal"/>
    <w:rsid w:val="00BA48A3"/>
    <w:pPr>
      <w:tabs>
        <w:tab w:val="left" w:pos="576"/>
      </w:tabs>
      <w:spacing w:after="240"/>
      <w:ind w:left="576" w:hanging="576"/>
    </w:pPr>
  </w:style>
  <w:style w:type="paragraph" w:customStyle="1" w:styleId="N1-1stBullet">
    <w:name w:val="N1-1st Bullet"/>
    <w:basedOn w:val="Normal"/>
    <w:rsid w:val="00BA48A3"/>
    <w:pPr>
      <w:numPr>
        <w:numId w:val="2"/>
      </w:numPr>
      <w:spacing w:after="240"/>
    </w:pPr>
  </w:style>
  <w:style w:type="paragraph" w:customStyle="1" w:styleId="N2-2ndBullet">
    <w:name w:val="N2-2nd Bullet"/>
    <w:basedOn w:val="Normal"/>
    <w:rsid w:val="00BA48A3"/>
    <w:pPr>
      <w:numPr>
        <w:numId w:val="1"/>
      </w:numPr>
      <w:spacing w:after="240"/>
    </w:pPr>
  </w:style>
  <w:style w:type="paragraph" w:customStyle="1" w:styleId="N3-3rdBullet">
    <w:name w:val="N3-3rd Bullet"/>
    <w:basedOn w:val="Normal"/>
    <w:rsid w:val="00BA48A3"/>
    <w:pPr>
      <w:numPr>
        <w:numId w:val="3"/>
      </w:numPr>
      <w:spacing w:after="240"/>
    </w:pPr>
  </w:style>
  <w:style w:type="paragraph" w:customStyle="1" w:styleId="N4-4thBullet">
    <w:name w:val="N4-4th Bullet"/>
    <w:basedOn w:val="Normal"/>
    <w:rsid w:val="00BA48A3"/>
    <w:pPr>
      <w:numPr>
        <w:numId w:val="4"/>
      </w:numPr>
      <w:spacing w:after="240"/>
    </w:pPr>
  </w:style>
  <w:style w:type="paragraph" w:customStyle="1" w:styleId="N5-5thBullet">
    <w:name w:val="N5-5th Bullet"/>
    <w:basedOn w:val="Normal"/>
    <w:rsid w:val="00BA48A3"/>
    <w:pPr>
      <w:tabs>
        <w:tab w:val="left" w:pos="3456"/>
      </w:tabs>
      <w:spacing w:after="240"/>
      <w:ind w:left="3456" w:hanging="576"/>
    </w:pPr>
  </w:style>
  <w:style w:type="paragraph" w:customStyle="1" w:styleId="N6-DateInd">
    <w:name w:val="N6-Date Ind."/>
    <w:basedOn w:val="Normal"/>
    <w:rsid w:val="00BA48A3"/>
    <w:pPr>
      <w:tabs>
        <w:tab w:val="left" w:pos="4910"/>
      </w:tabs>
      <w:ind w:left="4910"/>
    </w:pPr>
  </w:style>
  <w:style w:type="paragraph" w:customStyle="1" w:styleId="N7-3Block">
    <w:name w:val="N7-3&quot; Block"/>
    <w:basedOn w:val="Normal"/>
    <w:rsid w:val="00BA48A3"/>
    <w:pPr>
      <w:tabs>
        <w:tab w:val="left" w:pos="1152"/>
      </w:tabs>
      <w:ind w:left="1152" w:right="1152"/>
    </w:pPr>
  </w:style>
  <w:style w:type="paragraph" w:customStyle="1" w:styleId="N8-QxQBlock">
    <w:name w:val="N8-QxQ Block"/>
    <w:basedOn w:val="Normal"/>
    <w:rsid w:val="00BA48A3"/>
    <w:pPr>
      <w:tabs>
        <w:tab w:val="left" w:pos="1152"/>
      </w:tabs>
      <w:spacing w:after="360" w:line="360" w:lineRule="atLeast"/>
      <w:ind w:left="1152" w:hanging="1152"/>
    </w:pPr>
  </w:style>
  <w:style w:type="paragraph" w:customStyle="1" w:styleId="P1-StandPara">
    <w:name w:val="P1-Stand Para"/>
    <w:basedOn w:val="Normal"/>
    <w:rsid w:val="00BA48A3"/>
    <w:pPr>
      <w:spacing w:line="360" w:lineRule="atLeast"/>
      <w:ind w:firstLine="1152"/>
    </w:pPr>
  </w:style>
  <w:style w:type="paragraph" w:customStyle="1" w:styleId="Q1-BestFinQ">
    <w:name w:val="Q1-Best/Fin Q"/>
    <w:rsid w:val="00BA48A3"/>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BA48A3"/>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BA48A3"/>
  </w:style>
  <w:style w:type="paragraph" w:customStyle="1" w:styleId="SP-SglSpPara">
    <w:name w:val="SP-Sgl Sp Para"/>
    <w:basedOn w:val="Normal"/>
    <w:rsid w:val="00BA48A3"/>
    <w:pPr>
      <w:tabs>
        <w:tab w:val="left" w:pos="576"/>
      </w:tabs>
      <w:ind w:firstLine="576"/>
    </w:pPr>
  </w:style>
  <w:style w:type="paragraph" w:customStyle="1" w:styleId="T0-ChapPgHd">
    <w:name w:val="T0-Chap/Pg Hd"/>
    <w:basedOn w:val="Normal"/>
    <w:rsid w:val="00BA48A3"/>
    <w:pPr>
      <w:tabs>
        <w:tab w:val="left" w:pos="8640"/>
      </w:tabs>
    </w:pPr>
    <w:rPr>
      <w:rFonts w:ascii="Franklin Gothic Medium" w:hAnsi="Franklin Gothic Medium"/>
      <w:u w:val="words"/>
    </w:rPr>
  </w:style>
  <w:style w:type="paragraph" w:styleId="TOC1">
    <w:name w:val="toc 1"/>
    <w:basedOn w:val="Normal"/>
    <w:semiHidden/>
    <w:rsid w:val="00BA48A3"/>
    <w:pPr>
      <w:tabs>
        <w:tab w:val="left" w:pos="1440"/>
        <w:tab w:val="right" w:leader="dot" w:pos="8208"/>
        <w:tab w:val="left" w:pos="8640"/>
      </w:tabs>
      <w:ind w:left="1440" w:right="1800" w:hanging="1152"/>
    </w:pPr>
  </w:style>
  <w:style w:type="paragraph" w:styleId="TOC2">
    <w:name w:val="toc 2"/>
    <w:basedOn w:val="Normal"/>
    <w:semiHidden/>
    <w:rsid w:val="00BA48A3"/>
    <w:pPr>
      <w:tabs>
        <w:tab w:val="left" w:pos="2160"/>
        <w:tab w:val="right" w:leader="dot" w:pos="8208"/>
        <w:tab w:val="left" w:pos="8640"/>
      </w:tabs>
      <w:ind w:left="2160" w:right="1800" w:hanging="720"/>
    </w:pPr>
    <w:rPr>
      <w:szCs w:val="22"/>
    </w:rPr>
  </w:style>
  <w:style w:type="paragraph" w:styleId="TOC3">
    <w:name w:val="toc 3"/>
    <w:basedOn w:val="Normal"/>
    <w:semiHidden/>
    <w:rsid w:val="00BA48A3"/>
    <w:pPr>
      <w:tabs>
        <w:tab w:val="left" w:pos="3024"/>
        <w:tab w:val="right" w:leader="dot" w:pos="8208"/>
        <w:tab w:val="left" w:pos="8640"/>
      </w:tabs>
      <w:ind w:left="3024" w:right="1800" w:hanging="864"/>
    </w:pPr>
  </w:style>
  <w:style w:type="paragraph" w:styleId="TOC4">
    <w:name w:val="toc 4"/>
    <w:basedOn w:val="Normal"/>
    <w:semiHidden/>
    <w:rsid w:val="00BA48A3"/>
    <w:pPr>
      <w:tabs>
        <w:tab w:val="left" w:pos="3888"/>
        <w:tab w:val="right" w:leader="dot" w:pos="8208"/>
        <w:tab w:val="left" w:pos="8640"/>
      </w:tabs>
      <w:ind w:left="3888" w:right="1800" w:hanging="864"/>
    </w:pPr>
  </w:style>
  <w:style w:type="paragraph" w:styleId="TOC5">
    <w:name w:val="toc 5"/>
    <w:basedOn w:val="Normal"/>
    <w:semiHidden/>
    <w:rsid w:val="00BA48A3"/>
    <w:pPr>
      <w:tabs>
        <w:tab w:val="left" w:pos="1440"/>
        <w:tab w:val="right" w:leader="dot" w:pos="8208"/>
        <w:tab w:val="left" w:pos="8640"/>
      </w:tabs>
      <w:ind w:left="1440" w:right="1800" w:hanging="1152"/>
    </w:pPr>
  </w:style>
  <w:style w:type="paragraph" w:customStyle="1" w:styleId="TT-TableTitle">
    <w:name w:val="TT-Table Title"/>
    <w:rsid w:val="00BA48A3"/>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BA48A3"/>
    <w:pPr>
      <w:tabs>
        <w:tab w:val="left" w:pos="2232"/>
      </w:tabs>
      <w:spacing w:line="240" w:lineRule="exact"/>
    </w:pPr>
  </w:style>
  <w:style w:type="paragraph" w:customStyle="1" w:styleId="R1-ResPara">
    <w:name w:val="R1-Res. Para"/>
    <w:rsid w:val="00BA48A3"/>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BA48A3"/>
    <w:pPr>
      <w:tabs>
        <w:tab w:val="left" w:pos="720"/>
      </w:tabs>
      <w:ind w:left="720" w:hanging="432"/>
    </w:pPr>
  </w:style>
  <w:style w:type="paragraph" w:customStyle="1" w:styleId="RF-Reference">
    <w:name w:val="RF-Reference"/>
    <w:basedOn w:val="Normal"/>
    <w:rsid w:val="00BA48A3"/>
    <w:pPr>
      <w:spacing w:line="240" w:lineRule="exact"/>
      <w:ind w:left="216" w:hanging="216"/>
    </w:pPr>
  </w:style>
  <w:style w:type="paragraph" w:customStyle="1" w:styleId="RH-SglSpHead">
    <w:name w:val="RH-Sgl Sp Head"/>
    <w:next w:val="RL-FlLftSgl"/>
    <w:rsid w:val="00BA48A3"/>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BA48A3"/>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BA48A3"/>
    <w:pPr>
      <w:keepNext/>
      <w:spacing w:line="240" w:lineRule="exact"/>
    </w:pPr>
    <w:rPr>
      <w:u w:val="single"/>
    </w:rPr>
  </w:style>
  <w:style w:type="paragraph" w:customStyle="1" w:styleId="Header-1">
    <w:name w:val="Header-1"/>
    <w:rsid w:val="00BA48A3"/>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BA48A3"/>
    <w:pPr>
      <w:numPr>
        <w:numId w:val="15"/>
      </w:numPr>
      <w:ind w:left="288" w:hanging="288"/>
    </w:pPr>
  </w:style>
  <w:style w:type="character" w:styleId="PageNumber">
    <w:name w:val="page number"/>
    <w:basedOn w:val="DefaultParagraphFont"/>
    <w:rsid w:val="00BA48A3"/>
  </w:style>
  <w:style w:type="paragraph" w:customStyle="1" w:styleId="R0-FLLftSglBoldItalic">
    <w:name w:val="R0-FL Lft Sgl Bold Italic"/>
    <w:rsid w:val="00BA48A3"/>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BA48A3"/>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A48A3"/>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A48A3"/>
    <w:rPr>
      <w:rFonts w:ascii="Franklin Gothic Medium" w:hAnsi="Franklin Gothic Medium"/>
      <w:sz w:val="16"/>
    </w:rPr>
  </w:style>
  <w:style w:type="paragraph" w:customStyle="1" w:styleId="TH-TableHeading">
    <w:name w:val="TH-Table Heading"/>
    <w:rsid w:val="00BA48A3"/>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BA48A3"/>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BA48A3"/>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BA48A3"/>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BA48A3"/>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BA48A3"/>
    <w:rPr>
      <w:rFonts w:ascii="Franklin Gothic Medium" w:hAnsi="Franklin Gothic Medium"/>
      <w:sz w:val="20"/>
    </w:rPr>
  </w:style>
  <w:style w:type="character" w:styleId="FootnoteReference">
    <w:name w:val="footnote reference"/>
    <w:basedOn w:val="DefaultParagraphFont"/>
    <w:uiPriority w:val="99"/>
    <w:semiHidden/>
    <w:unhideWhenUsed/>
    <w:rsid w:val="00BA48A3"/>
    <w:rPr>
      <w:vertAlign w:val="superscript"/>
    </w:rPr>
  </w:style>
  <w:style w:type="paragraph" w:styleId="BodyTextIndent">
    <w:name w:val="Body Text Indent"/>
    <w:basedOn w:val="Normal"/>
    <w:link w:val="BodyTextIndentChar"/>
    <w:semiHidden/>
    <w:rsid w:val="000C7C54"/>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0C7C54"/>
    <w:rPr>
      <w:rFonts w:ascii="Arial" w:eastAsia="Times New Roman" w:hAnsi="Arial" w:cs="Arial"/>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8A3"/>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BA48A3"/>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BA48A3"/>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BA48A3"/>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BA48A3"/>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BA48A3"/>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BA48A3"/>
    <w:pPr>
      <w:keepNext/>
      <w:spacing w:before="240"/>
      <w:jc w:val="center"/>
      <w:outlineLvl w:val="5"/>
    </w:pPr>
    <w:rPr>
      <w:b/>
      <w:caps/>
    </w:rPr>
  </w:style>
  <w:style w:type="paragraph" w:styleId="Heading7">
    <w:name w:val="heading 7"/>
    <w:basedOn w:val="Normal"/>
    <w:next w:val="Normal"/>
    <w:link w:val="Heading7Char"/>
    <w:qFormat/>
    <w:rsid w:val="00BA48A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F0883"/>
    <w:pPr>
      <w:spacing w:line="240" w:lineRule="auto"/>
    </w:pPr>
    <w:rPr>
      <w:sz w:val="20"/>
    </w:rPr>
  </w:style>
  <w:style w:type="character" w:customStyle="1" w:styleId="CommentTextChar">
    <w:name w:val="Comment Text Char"/>
    <w:basedOn w:val="DefaultParagraphFont"/>
    <w:link w:val="CommentText"/>
    <w:uiPriority w:val="99"/>
    <w:semiHidden/>
    <w:rsid w:val="00CF0883"/>
    <w:rPr>
      <w:sz w:val="20"/>
      <w:szCs w:val="20"/>
    </w:rPr>
  </w:style>
  <w:style w:type="character" w:styleId="CommentReference">
    <w:name w:val="annotation reference"/>
    <w:basedOn w:val="DefaultParagraphFont"/>
    <w:uiPriority w:val="99"/>
    <w:semiHidden/>
    <w:rsid w:val="00CF0883"/>
    <w:rPr>
      <w:rFonts w:cs="Times New Roman"/>
      <w:sz w:val="16"/>
      <w:szCs w:val="16"/>
    </w:rPr>
  </w:style>
  <w:style w:type="paragraph" w:styleId="BalloonText">
    <w:name w:val="Balloon Text"/>
    <w:basedOn w:val="Normal"/>
    <w:link w:val="BalloonTextChar"/>
    <w:uiPriority w:val="99"/>
    <w:semiHidden/>
    <w:unhideWhenUsed/>
    <w:rsid w:val="00BA48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8A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309C1"/>
    <w:rPr>
      <w:b/>
      <w:bCs/>
    </w:rPr>
  </w:style>
  <w:style w:type="character" w:customStyle="1" w:styleId="CommentSubjectChar">
    <w:name w:val="Comment Subject Char"/>
    <w:basedOn w:val="CommentTextChar"/>
    <w:link w:val="CommentSubject"/>
    <w:uiPriority w:val="99"/>
    <w:semiHidden/>
    <w:rsid w:val="002309C1"/>
    <w:rPr>
      <w:b/>
      <w:bCs/>
      <w:sz w:val="20"/>
      <w:szCs w:val="20"/>
    </w:rPr>
  </w:style>
  <w:style w:type="character" w:customStyle="1" w:styleId="Heading1Char">
    <w:name w:val="Heading 1 Char"/>
    <w:aliases w:val="H1-Chap. Head Char"/>
    <w:basedOn w:val="DefaultParagraphFont"/>
    <w:link w:val="Heading1"/>
    <w:rsid w:val="00BA48A3"/>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BA48A3"/>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BA48A3"/>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BA48A3"/>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BA48A3"/>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BA48A3"/>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BA48A3"/>
    <w:rPr>
      <w:rFonts w:ascii="Garamond" w:eastAsia="Times New Roman" w:hAnsi="Garamond" w:cs="Times New Roman"/>
      <w:sz w:val="24"/>
      <w:szCs w:val="20"/>
    </w:rPr>
  </w:style>
  <w:style w:type="paragraph" w:customStyle="1" w:styleId="C1-CtrBoldHd">
    <w:name w:val="C1-Ctr BoldHd"/>
    <w:rsid w:val="00BA48A3"/>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BA48A3"/>
    <w:pPr>
      <w:keepLines/>
      <w:jc w:val="center"/>
    </w:pPr>
  </w:style>
  <w:style w:type="paragraph" w:customStyle="1" w:styleId="C3-CtrSp12">
    <w:name w:val="C3-Ctr Sp&amp;1/2"/>
    <w:basedOn w:val="Normal"/>
    <w:rsid w:val="00BA48A3"/>
    <w:pPr>
      <w:keepLines/>
      <w:spacing w:line="360" w:lineRule="atLeast"/>
      <w:jc w:val="center"/>
    </w:pPr>
  </w:style>
  <w:style w:type="paragraph" w:customStyle="1" w:styleId="E1-Equation">
    <w:name w:val="E1-Equation"/>
    <w:basedOn w:val="Normal"/>
    <w:rsid w:val="00BA48A3"/>
    <w:pPr>
      <w:tabs>
        <w:tab w:val="center" w:pos="4680"/>
        <w:tab w:val="right" w:pos="9360"/>
      </w:tabs>
    </w:pPr>
  </w:style>
  <w:style w:type="paragraph" w:customStyle="1" w:styleId="E2-Equation">
    <w:name w:val="E2-Equation"/>
    <w:basedOn w:val="Normal"/>
    <w:rsid w:val="00BA48A3"/>
    <w:pPr>
      <w:tabs>
        <w:tab w:val="right" w:pos="1152"/>
        <w:tab w:val="center" w:pos="1440"/>
        <w:tab w:val="left" w:pos="1728"/>
      </w:tabs>
      <w:ind w:left="1728" w:hanging="1728"/>
    </w:pPr>
  </w:style>
  <w:style w:type="paragraph" w:styleId="Footer">
    <w:name w:val="footer"/>
    <w:basedOn w:val="Normal"/>
    <w:link w:val="FooterChar"/>
    <w:uiPriority w:val="99"/>
    <w:rsid w:val="00BA48A3"/>
  </w:style>
  <w:style w:type="character" w:customStyle="1" w:styleId="FooterChar">
    <w:name w:val="Footer Char"/>
    <w:basedOn w:val="DefaultParagraphFont"/>
    <w:link w:val="Footer"/>
    <w:uiPriority w:val="99"/>
    <w:rsid w:val="00BA48A3"/>
    <w:rPr>
      <w:rFonts w:ascii="Garamond" w:eastAsia="Times New Roman" w:hAnsi="Garamond" w:cs="Times New Roman"/>
      <w:sz w:val="24"/>
      <w:szCs w:val="20"/>
    </w:rPr>
  </w:style>
  <w:style w:type="paragraph" w:styleId="FootnoteText">
    <w:name w:val="footnote text"/>
    <w:aliases w:val="F1"/>
    <w:link w:val="FootnoteTextChar"/>
    <w:semiHidden/>
    <w:rsid w:val="00BA48A3"/>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BA48A3"/>
    <w:rPr>
      <w:rFonts w:ascii="Garamond" w:eastAsia="Times New Roman" w:hAnsi="Garamond" w:cs="Times New Roman"/>
      <w:sz w:val="20"/>
      <w:szCs w:val="20"/>
    </w:rPr>
  </w:style>
  <w:style w:type="paragraph" w:styleId="Header">
    <w:name w:val="header"/>
    <w:basedOn w:val="Normal"/>
    <w:link w:val="HeaderChar"/>
    <w:rsid w:val="00BA48A3"/>
    <w:rPr>
      <w:sz w:val="20"/>
    </w:rPr>
  </w:style>
  <w:style w:type="character" w:customStyle="1" w:styleId="HeaderChar">
    <w:name w:val="Header Char"/>
    <w:basedOn w:val="DefaultParagraphFont"/>
    <w:link w:val="Header"/>
    <w:rsid w:val="00BA48A3"/>
    <w:rPr>
      <w:rFonts w:ascii="Garamond" w:eastAsia="Times New Roman" w:hAnsi="Garamond" w:cs="Times New Roman"/>
      <w:sz w:val="20"/>
      <w:szCs w:val="20"/>
    </w:rPr>
  </w:style>
  <w:style w:type="paragraph" w:customStyle="1" w:styleId="L1-FlLSp12">
    <w:name w:val="L1-FlL Sp&amp;1/2"/>
    <w:basedOn w:val="Normal"/>
    <w:rsid w:val="00BA48A3"/>
    <w:pPr>
      <w:tabs>
        <w:tab w:val="left" w:pos="1152"/>
      </w:tabs>
      <w:spacing w:line="360" w:lineRule="atLeast"/>
    </w:pPr>
  </w:style>
  <w:style w:type="paragraph" w:customStyle="1" w:styleId="N0-FlLftBullet">
    <w:name w:val="N0-Fl Lft Bullet"/>
    <w:basedOn w:val="Normal"/>
    <w:rsid w:val="00BA48A3"/>
    <w:pPr>
      <w:tabs>
        <w:tab w:val="left" w:pos="576"/>
      </w:tabs>
      <w:spacing w:after="240"/>
      <w:ind w:left="576" w:hanging="576"/>
    </w:pPr>
  </w:style>
  <w:style w:type="paragraph" w:customStyle="1" w:styleId="N1-1stBullet">
    <w:name w:val="N1-1st Bullet"/>
    <w:basedOn w:val="Normal"/>
    <w:rsid w:val="00BA48A3"/>
    <w:pPr>
      <w:numPr>
        <w:numId w:val="2"/>
      </w:numPr>
      <w:spacing w:after="240"/>
    </w:pPr>
  </w:style>
  <w:style w:type="paragraph" w:customStyle="1" w:styleId="N2-2ndBullet">
    <w:name w:val="N2-2nd Bullet"/>
    <w:basedOn w:val="Normal"/>
    <w:rsid w:val="00BA48A3"/>
    <w:pPr>
      <w:numPr>
        <w:numId w:val="1"/>
      </w:numPr>
      <w:spacing w:after="240"/>
    </w:pPr>
  </w:style>
  <w:style w:type="paragraph" w:customStyle="1" w:styleId="N3-3rdBullet">
    <w:name w:val="N3-3rd Bullet"/>
    <w:basedOn w:val="Normal"/>
    <w:rsid w:val="00BA48A3"/>
    <w:pPr>
      <w:numPr>
        <w:numId w:val="3"/>
      </w:numPr>
      <w:spacing w:after="240"/>
    </w:pPr>
  </w:style>
  <w:style w:type="paragraph" w:customStyle="1" w:styleId="N4-4thBullet">
    <w:name w:val="N4-4th Bullet"/>
    <w:basedOn w:val="Normal"/>
    <w:rsid w:val="00BA48A3"/>
    <w:pPr>
      <w:numPr>
        <w:numId w:val="4"/>
      </w:numPr>
      <w:spacing w:after="240"/>
    </w:pPr>
  </w:style>
  <w:style w:type="paragraph" w:customStyle="1" w:styleId="N5-5thBullet">
    <w:name w:val="N5-5th Bullet"/>
    <w:basedOn w:val="Normal"/>
    <w:rsid w:val="00BA48A3"/>
    <w:pPr>
      <w:tabs>
        <w:tab w:val="left" w:pos="3456"/>
      </w:tabs>
      <w:spacing w:after="240"/>
      <w:ind w:left="3456" w:hanging="576"/>
    </w:pPr>
  </w:style>
  <w:style w:type="paragraph" w:customStyle="1" w:styleId="N6-DateInd">
    <w:name w:val="N6-Date Ind."/>
    <w:basedOn w:val="Normal"/>
    <w:rsid w:val="00BA48A3"/>
    <w:pPr>
      <w:tabs>
        <w:tab w:val="left" w:pos="4910"/>
      </w:tabs>
      <w:ind w:left="4910"/>
    </w:pPr>
  </w:style>
  <w:style w:type="paragraph" w:customStyle="1" w:styleId="N7-3Block">
    <w:name w:val="N7-3&quot; Block"/>
    <w:basedOn w:val="Normal"/>
    <w:rsid w:val="00BA48A3"/>
    <w:pPr>
      <w:tabs>
        <w:tab w:val="left" w:pos="1152"/>
      </w:tabs>
      <w:ind w:left="1152" w:right="1152"/>
    </w:pPr>
  </w:style>
  <w:style w:type="paragraph" w:customStyle="1" w:styleId="N8-QxQBlock">
    <w:name w:val="N8-QxQ Block"/>
    <w:basedOn w:val="Normal"/>
    <w:rsid w:val="00BA48A3"/>
    <w:pPr>
      <w:tabs>
        <w:tab w:val="left" w:pos="1152"/>
      </w:tabs>
      <w:spacing w:after="360" w:line="360" w:lineRule="atLeast"/>
      <w:ind w:left="1152" w:hanging="1152"/>
    </w:pPr>
  </w:style>
  <w:style w:type="paragraph" w:customStyle="1" w:styleId="P1-StandPara">
    <w:name w:val="P1-Stand Para"/>
    <w:basedOn w:val="Normal"/>
    <w:rsid w:val="00BA48A3"/>
    <w:pPr>
      <w:spacing w:line="360" w:lineRule="atLeast"/>
      <w:ind w:firstLine="1152"/>
    </w:pPr>
  </w:style>
  <w:style w:type="paragraph" w:customStyle="1" w:styleId="Q1-BestFinQ">
    <w:name w:val="Q1-Best/Fin Q"/>
    <w:rsid w:val="00BA48A3"/>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BA48A3"/>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BA48A3"/>
  </w:style>
  <w:style w:type="paragraph" w:customStyle="1" w:styleId="SP-SglSpPara">
    <w:name w:val="SP-Sgl Sp Para"/>
    <w:basedOn w:val="Normal"/>
    <w:rsid w:val="00BA48A3"/>
    <w:pPr>
      <w:tabs>
        <w:tab w:val="left" w:pos="576"/>
      </w:tabs>
      <w:ind w:firstLine="576"/>
    </w:pPr>
  </w:style>
  <w:style w:type="paragraph" w:customStyle="1" w:styleId="T0-ChapPgHd">
    <w:name w:val="T0-Chap/Pg Hd"/>
    <w:basedOn w:val="Normal"/>
    <w:rsid w:val="00BA48A3"/>
    <w:pPr>
      <w:tabs>
        <w:tab w:val="left" w:pos="8640"/>
      </w:tabs>
    </w:pPr>
    <w:rPr>
      <w:rFonts w:ascii="Franklin Gothic Medium" w:hAnsi="Franklin Gothic Medium"/>
      <w:u w:val="words"/>
    </w:rPr>
  </w:style>
  <w:style w:type="paragraph" w:styleId="TOC1">
    <w:name w:val="toc 1"/>
    <w:basedOn w:val="Normal"/>
    <w:semiHidden/>
    <w:rsid w:val="00BA48A3"/>
    <w:pPr>
      <w:tabs>
        <w:tab w:val="left" w:pos="1440"/>
        <w:tab w:val="right" w:leader="dot" w:pos="8208"/>
        <w:tab w:val="left" w:pos="8640"/>
      </w:tabs>
      <w:ind w:left="1440" w:right="1800" w:hanging="1152"/>
    </w:pPr>
  </w:style>
  <w:style w:type="paragraph" w:styleId="TOC2">
    <w:name w:val="toc 2"/>
    <w:basedOn w:val="Normal"/>
    <w:semiHidden/>
    <w:rsid w:val="00BA48A3"/>
    <w:pPr>
      <w:tabs>
        <w:tab w:val="left" w:pos="2160"/>
        <w:tab w:val="right" w:leader="dot" w:pos="8208"/>
        <w:tab w:val="left" w:pos="8640"/>
      </w:tabs>
      <w:ind w:left="2160" w:right="1800" w:hanging="720"/>
    </w:pPr>
    <w:rPr>
      <w:szCs w:val="22"/>
    </w:rPr>
  </w:style>
  <w:style w:type="paragraph" w:styleId="TOC3">
    <w:name w:val="toc 3"/>
    <w:basedOn w:val="Normal"/>
    <w:semiHidden/>
    <w:rsid w:val="00BA48A3"/>
    <w:pPr>
      <w:tabs>
        <w:tab w:val="left" w:pos="3024"/>
        <w:tab w:val="right" w:leader="dot" w:pos="8208"/>
        <w:tab w:val="left" w:pos="8640"/>
      </w:tabs>
      <w:ind w:left="3024" w:right="1800" w:hanging="864"/>
    </w:pPr>
  </w:style>
  <w:style w:type="paragraph" w:styleId="TOC4">
    <w:name w:val="toc 4"/>
    <w:basedOn w:val="Normal"/>
    <w:semiHidden/>
    <w:rsid w:val="00BA48A3"/>
    <w:pPr>
      <w:tabs>
        <w:tab w:val="left" w:pos="3888"/>
        <w:tab w:val="right" w:leader="dot" w:pos="8208"/>
        <w:tab w:val="left" w:pos="8640"/>
      </w:tabs>
      <w:ind w:left="3888" w:right="1800" w:hanging="864"/>
    </w:pPr>
  </w:style>
  <w:style w:type="paragraph" w:styleId="TOC5">
    <w:name w:val="toc 5"/>
    <w:basedOn w:val="Normal"/>
    <w:semiHidden/>
    <w:rsid w:val="00BA48A3"/>
    <w:pPr>
      <w:tabs>
        <w:tab w:val="left" w:pos="1440"/>
        <w:tab w:val="right" w:leader="dot" w:pos="8208"/>
        <w:tab w:val="left" w:pos="8640"/>
      </w:tabs>
      <w:ind w:left="1440" w:right="1800" w:hanging="1152"/>
    </w:pPr>
  </w:style>
  <w:style w:type="paragraph" w:customStyle="1" w:styleId="TT-TableTitle">
    <w:name w:val="TT-Table Title"/>
    <w:rsid w:val="00BA48A3"/>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BA48A3"/>
    <w:pPr>
      <w:tabs>
        <w:tab w:val="left" w:pos="2232"/>
      </w:tabs>
      <w:spacing w:line="240" w:lineRule="exact"/>
    </w:pPr>
  </w:style>
  <w:style w:type="paragraph" w:customStyle="1" w:styleId="R1-ResPara">
    <w:name w:val="R1-Res. Para"/>
    <w:rsid w:val="00BA48A3"/>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BA48A3"/>
    <w:pPr>
      <w:tabs>
        <w:tab w:val="left" w:pos="720"/>
      </w:tabs>
      <w:ind w:left="720" w:hanging="432"/>
    </w:pPr>
  </w:style>
  <w:style w:type="paragraph" w:customStyle="1" w:styleId="RF-Reference">
    <w:name w:val="RF-Reference"/>
    <w:basedOn w:val="Normal"/>
    <w:rsid w:val="00BA48A3"/>
    <w:pPr>
      <w:spacing w:line="240" w:lineRule="exact"/>
      <w:ind w:left="216" w:hanging="216"/>
    </w:pPr>
  </w:style>
  <w:style w:type="paragraph" w:customStyle="1" w:styleId="RH-SglSpHead">
    <w:name w:val="RH-Sgl Sp Head"/>
    <w:next w:val="RL-FlLftSgl"/>
    <w:rsid w:val="00BA48A3"/>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BA48A3"/>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BA48A3"/>
    <w:pPr>
      <w:keepNext/>
      <w:spacing w:line="240" w:lineRule="exact"/>
    </w:pPr>
    <w:rPr>
      <w:u w:val="single"/>
    </w:rPr>
  </w:style>
  <w:style w:type="paragraph" w:customStyle="1" w:styleId="Header-1">
    <w:name w:val="Header-1"/>
    <w:rsid w:val="00BA48A3"/>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BA48A3"/>
    <w:pPr>
      <w:numPr>
        <w:numId w:val="15"/>
      </w:numPr>
      <w:ind w:left="288" w:hanging="288"/>
    </w:pPr>
  </w:style>
  <w:style w:type="character" w:styleId="PageNumber">
    <w:name w:val="page number"/>
    <w:basedOn w:val="DefaultParagraphFont"/>
    <w:rsid w:val="00BA48A3"/>
  </w:style>
  <w:style w:type="paragraph" w:customStyle="1" w:styleId="R0-FLLftSglBoldItalic">
    <w:name w:val="R0-FL Lft Sgl Bold Italic"/>
    <w:rsid w:val="00BA48A3"/>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BA48A3"/>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A48A3"/>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A48A3"/>
    <w:rPr>
      <w:rFonts w:ascii="Franklin Gothic Medium" w:hAnsi="Franklin Gothic Medium"/>
      <w:sz w:val="16"/>
    </w:rPr>
  </w:style>
  <w:style w:type="paragraph" w:customStyle="1" w:styleId="TH-TableHeading">
    <w:name w:val="TH-Table Heading"/>
    <w:rsid w:val="00BA48A3"/>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BA48A3"/>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BA48A3"/>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BA48A3"/>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BA48A3"/>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BA48A3"/>
    <w:rPr>
      <w:rFonts w:ascii="Franklin Gothic Medium" w:hAnsi="Franklin Gothic Medium"/>
      <w:sz w:val="20"/>
    </w:rPr>
  </w:style>
  <w:style w:type="character" w:styleId="FootnoteReference">
    <w:name w:val="footnote reference"/>
    <w:basedOn w:val="DefaultParagraphFont"/>
    <w:uiPriority w:val="99"/>
    <w:semiHidden/>
    <w:unhideWhenUsed/>
    <w:rsid w:val="00BA48A3"/>
    <w:rPr>
      <w:vertAlign w:val="superscript"/>
    </w:rPr>
  </w:style>
  <w:style w:type="paragraph" w:styleId="BodyTextIndent">
    <w:name w:val="Body Text Indent"/>
    <w:basedOn w:val="Normal"/>
    <w:link w:val="BodyTextIndentChar"/>
    <w:semiHidden/>
    <w:rsid w:val="000C7C54"/>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0C7C54"/>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CS</cp:lastModifiedBy>
  <cp:revision>11</cp:revision>
  <cp:lastPrinted>2016-02-04T15:26:00Z</cp:lastPrinted>
  <dcterms:created xsi:type="dcterms:W3CDTF">2016-11-11T19:01:00Z</dcterms:created>
  <dcterms:modified xsi:type="dcterms:W3CDTF">2017-04-25T23:05:00Z</dcterms:modified>
</cp:coreProperties>
</file>