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38F1A" w14:textId="77777777" w:rsidR="00745C02" w:rsidRDefault="00745C02"/>
    <w:p w14:paraId="7384CA73" w14:textId="77777777" w:rsidR="00745C02" w:rsidRDefault="00745C02"/>
    <w:p w14:paraId="4857A2C6" w14:textId="77777777" w:rsidR="00745C02" w:rsidRDefault="00745C02"/>
    <w:p w14:paraId="650C6FA7" w14:textId="03B0D4F5" w:rsidR="00745C02" w:rsidRDefault="003D3FBD">
      <w:r>
        <w:rPr>
          <w:noProof/>
        </w:rPr>
        <mc:AlternateContent>
          <mc:Choice Requires="wps">
            <w:drawing>
              <wp:anchor distT="0" distB="0" distL="114300" distR="114300" simplePos="0" relativeHeight="251658752" behindDoc="0" locked="0" layoutInCell="1" allowOverlap="1" wp14:anchorId="77C23E8D" wp14:editId="31D52682">
                <wp:simplePos x="0" y="0"/>
                <wp:positionH relativeFrom="column">
                  <wp:posOffset>0</wp:posOffset>
                </wp:positionH>
                <wp:positionV relativeFrom="paragraph">
                  <wp:posOffset>239217</wp:posOffset>
                </wp:positionV>
                <wp:extent cx="5888990" cy="3825850"/>
                <wp:effectExtent l="0" t="0" r="16510" b="228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990" cy="3825850"/>
                        </a:xfrm>
                        <a:prstGeom prst="rect">
                          <a:avLst/>
                        </a:prstGeom>
                        <a:solidFill>
                          <a:srgbClr val="FFFFFF"/>
                        </a:solidFill>
                        <a:ln w="9525">
                          <a:solidFill>
                            <a:srgbClr val="000000"/>
                          </a:solidFill>
                          <a:miter lim="800000"/>
                          <a:headEnd/>
                          <a:tailEnd/>
                        </a:ln>
                      </wps:spPr>
                      <wps:txbx>
                        <w:txbxContent>
                          <w:p w14:paraId="5DEB7BFE" w14:textId="77777777" w:rsidR="00745C02" w:rsidRPr="004A2EDC" w:rsidRDefault="00745C02" w:rsidP="00745C02">
                            <w:pPr>
                              <w:rPr>
                                <w:rFonts w:ascii="Garamond" w:hAnsi="Garamond"/>
                                <w:b/>
                                <w:sz w:val="24"/>
                                <w:szCs w:val="24"/>
                              </w:rPr>
                            </w:pPr>
                            <w:r w:rsidRPr="004A2EDC">
                              <w:rPr>
                                <w:rFonts w:ascii="Garamond" w:hAnsi="Garamond"/>
                                <w:b/>
                                <w:sz w:val="24"/>
                                <w:szCs w:val="24"/>
                              </w:rPr>
                              <w:t>NOTE TO REVIEWER:</w:t>
                            </w:r>
                          </w:p>
                          <w:p w14:paraId="2E00ABFF" w14:textId="0997C020" w:rsidR="00745C02" w:rsidRDefault="00745C02" w:rsidP="0088315F">
                            <w:pPr>
                              <w:pStyle w:val="SL-FlLftSgl"/>
                              <w:rPr>
                                <w:szCs w:val="24"/>
                              </w:rPr>
                            </w:pPr>
                            <w:r w:rsidRPr="0088315F">
                              <w:rPr>
                                <w:szCs w:val="24"/>
                              </w:rPr>
                              <w:t xml:space="preserve">This appendix </w:t>
                            </w:r>
                            <w:r w:rsidRPr="0088315F">
                              <w:rPr>
                                <w:szCs w:val="24"/>
                              </w:rPr>
                              <w:t>includes the</w:t>
                            </w:r>
                            <w:r w:rsidR="004A2EDC">
                              <w:rPr>
                                <w:szCs w:val="24"/>
                              </w:rPr>
                              <w:t xml:space="preserve"> following</w:t>
                            </w:r>
                            <w:r w:rsidRPr="0088315F">
                              <w:rPr>
                                <w:szCs w:val="24"/>
                              </w:rPr>
                              <w:t>:</w:t>
                            </w:r>
                          </w:p>
                          <w:p w14:paraId="1DB24206" w14:textId="77777777" w:rsidR="004A2EDC" w:rsidRPr="0088315F" w:rsidRDefault="004A2EDC" w:rsidP="0088315F">
                            <w:pPr>
                              <w:pStyle w:val="SL-FlLftSgl"/>
                              <w:rPr>
                                <w:szCs w:val="24"/>
                              </w:rPr>
                            </w:pPr>
                          </w:p>
                          <w:p w14:paraId="6AD31E9D" w14:textId="1F0390D5" w:rsidR="00745C02" w:rsidRDefault="00745C02" w:rsidP="0088315F">
                            <w:pPr>
                              <w:pStyle w:val="SL-FlLftSgl"/>
                              <w:numPr>
                                <w:ilvl w:val="0"/>
                                <w:numId w:val="12"/>
                              </w:numPr>
                              <w:rPr>
                                <w:szCs w:val="24"/>
                              </w:rPr>
                            </w:pPr>
                            <w:r w:rsidRPr="0088315F">
                              <w:rPr>
                                <w:szCs w:val="24"/>
                              </w:rPr>
                              <w:t>SFA School Sample Notification E-Letter</w:t>
                            </w:r>
                          </w:p>
                          <w:p w14:paraId="66D7FB84" w14:textId="5DAD44E1" w:rsidR="004A2EDC" w:rsidRDefault="004A2EDC" w:rsidP="004A2EDC">
                            <w:pPr>
                              <w:pStyle w:val="SL-FlLftSgl"/>
                              <w:numPr>
                                <w:ilvl w:val="1"/>
                                <w:numId w:val="12"/>
                              </w:numPr>
                              <w:rPr>
                                <w:szCs w:val="24"/>
                              </w:rPr>
                            </w:pPr>
                            <w:r>
                              <w:rPr>
                                <w:szCs w:val="24"/>
                              </w:rPr>
                              <w:t>Estimated burden to the SFA to review the letter is 5 minutes</w:t>
                            </w:r>
                          </w:p>
                          <w:p w14:paraId="1F0240DD" w14:textId="07A53762" w:rsidR="004A2EDC" w:rsidRPr="0088315F" w:rsidRDefault="004A2EDC" w:rsidP="004A2EDC">
                            <w:pPr>
                              <w:pStyle w:val="SL-FlLftSgl"/>
                              <w:ind w:left="720"/>
                              <w:rPr>
                                <w:szCs w:val="24"/>
                              </w:rPr>
                            </w:pPr>
                          </w:p>
                          <w:p w14:paraId="404A6A17" w14:textId="3DE5D788" w:rsidR="00745C02" w:rsidRDefault="00745C02" w:rsidP="0088315F">
                            <w:pPr>
                              <w:pStyle w:val="ListParagraph"/>
                              <w:numPr>
                                <w:ilvl w:val="0"/>
                                <w:numId w:val="12"/>
                              </w:numPr>
                              <w:rPr>
                                <w:rFonts w:ascii="Garamond" w:hAnsi="Garamond"/>
                                <w:sz w:val="24"/>
                                <w:szCs w:val="24"/>
                              </w:rPr>
                            </w:pPr>
                            <w:r w:rsidRPr="0088315F">
                              <w:rPr>
                                <w:rFonts w:ascii="Garamond" w:hAnsi="Garamond"/>
                                <w:sz w:val="24"/>
                                <w:szCs w:val="24"/>
                              </w:rPr>
                              <w:t>Template Notification Letter from SFA to Sampled Schools</w:t>
                            </w:r>
                            <w:r w:rsidRPr="0088315F">
                              <w:rPr>
                                <w:rStyle w:val="CommentReference"/>
                                <w:rFonts w:ascii="Garamond" w:hAnsi="Garamond"/>
                                <w:sz w:val="24"/>
                                <w:szCs w:val="24"/>
                              </w:rPr>
                              <w:t/>
                            </w:r>
                            <w:r w:rsidRPr="0088315F">
                              <w:rPr>
                                <w:rFonts w:ascii="Garamond" w:hAnsi="Garamond"/>
                                <w:sz w:val="24"/>
                                <w:szCs w:val="24"/>
                              </w:rPr>
                              <w:t xml:space="preserve"> </w:t>
                            </w:r>
                            <w:r w:rsidR="004A2EDC">
                              <w:rPr>
                                <w:rFonts w:ascii="Garamond" w:hAnsi="Garamond"/>
                                <w:sz w:val="24"/>
                                <w:szCs w:val="24"/>
                              </w:rPr>
                              <w:t>(</w:t>
                            </w:r>
                            <w:r w:rsidRPr="0088315F">
                              <w:rPr>
                                <w:rFonts w:ascii="Garamond" w:hAnsi="Garamond"/>
                                <w:sz w:val="24"/>
                                <w:szCs w:val="24"/>
                              </w:rPr>
                              <w:t>attachment to letter</w:t>
                            </w:r>
                            <w:r w:rsidR="004A2EDC">
                              <w:rPr>
                                <w:rFonts w:ascii="Garamond" w:hAnsi="Garamond"/>
                                <w:sz w:val="24"/>
                                <w:szCs w:val="24"/>
                              </w:rPr>
                              <w:t>)</w:t>
                            </w:r>
                          </w:p>
                          <w:p w14:paraId="663F4627" w14:textId="2ED74B34" w:rsidR="008405CE" w:rsidRDefault="008405CE" w:rsidP="008405CE">
                            <w:pPr>
                              <w:pStyle w:val="ListParagraph"/>
                              <w:numPr>
                                <w:ilvl w:val="1"/>
                                <w:numId w:val="12"/>
                              </w:numPr>
                              <w:rPr>
                                <w:rFonts w:ascii="Garamond" w:hAnsi="Garamond"/>
                                <w:sz w:val="24"/>
                                <w:szCs w:val="24"/>
                              </w:rPr>
                            </w:pPr>
                            <w:r>
                              <w:rPr>
                                <w:rFonts w:ascii="Garamond" w:hAnsi="Garamond"/>
                                <w:sz w:val="24"/>
                                <w:szCs w:val="24"/>
                              </w:rPr>
                              <w:t>This is a sample letter that the SFA Director may or may not choose to use to notify schools</w:t>
                            </w:r>
                          </w:p>
                          <w:p w14:paraId="146CC8C2" w14:textId="46D5DFF8" w:rsidR="008405CE" w:rsidRDefault="008405CE" w:rsidP="008405CE">
                            <w:pPr>
                              <w:pStyle w:val="ListParagraph"/>
                              <w:numPr>
                                <w:ilvl w:val="1"/>
                                <w:numId w:val="12"/>
                              </w:numPr>
                              <w:rPr>
                                <w:rFonts w:ascii="Garamond" w:hAnsi="Garamond"/>
                                <w:sz w:val="24"/>
                                <w:szCs w:val="24"/>
                              </w:rPr>
                            </w:pPr>
                            <w:r>
                              <w:rPr>
                                <w:rFonts w:ascii="Garamond" w:hAnsi="Garamond"/>
                                <w:sz w:val="24"/>
                                <w:szCs w:val="24"/>
                              </w:rPr>
                              <w:t>This is requested, but not required</w:t>
                            </w:r>
                          </w:p>
                          <w:p w14:paraId="15FE12A0" w14:textId="09274135" w:rsidR="008405CE" w:rsidRDefault="008405CE" w:rsidP="008405CE">
                            <w:pPr>
                              <w:pStyle w:val="ListParagraph"/>
                              <w:numPr>
                                <w:ilvl w:val="1"/>
                                <w:numId w:val="12"/>
                              </w:numPr>
                              <w:rPr>
                                <w:rFonts w:ascii="Garamond" w:hAnsi="Garamond"/>
                                <w:sz w:val="24"/>
                                <w:szCs w:val="24"/>
                              </w:rPr>
                            </w:pPr>
                            <w:r>
                              <w:rPr>
                                <w:rFonts w:ascii="Garamond" w:hAnsi="Garamond"/>
                                <w:sz w:val="24"/>
                                <w:szCs w:val="24"/>
                              </w:rPr>
                              <w:t>Whether or not the SFA notifies the schools, the Research Team will notify the schools (see Appendix O9)</w:t>
                            </w:r>
                          </w:p>
                          <w:p w14:paraId="0854967D" w14:textId="39F0E826" w:rsidR="008405CE" w:rsidRDefault="008405CE" w:rsidP="008405CE">
                            <w:pPr>
                              <w:pStyle w:val="ListParagraph"/>
                              <w:numPr>
                                <w:ilvl w:val="1"/>
                                <w:numId w:val="12"/>
                              </w:numPr>
                              <w:rPr>
                                <w:rFonts w:ascii="Garamond" w:hAnsi="Garamond"/>
                                <w:sz w:val="24"/>
                                <w:szCs w:val="24"/>
                              </w:rPr>
                            </w:pPr>
                            <w:r>
                              <w:rPr>
                                <w:rFonts w:ascii="Garamond" w:hAnsi="Garamond"/>
                                <w:sz w:val="24"/>
                                <w:szCs w:val="24"/>
                              </w:rPr>
                              <w:t xml:space="preserve">Estimated burden for SFA to review/edit/send letter is 10 minutes </w:t>
                            </w:r>
                          </w:p>
                          <w:p w14:paraId="6A06DECE" w14:textId="48DA1D11" w:rsidR="008405CE" w:rsidRDefault="008405CE" w:rsidP="008405CE">
                            <w:pPr>
                              <w:rPr>
                                <w:rFonts w:ascii="Garamond" w:hAnsi="Garamond"/>
                                <w:sz w:val="24"/>
                                <w:szCs w:val="24"/>
                              </w:rPr>
                            </w:pPr>
                            <w:r>
                              <w:rPr>
                                <w:rFonts w:ascii="Garamond" w:hAnsi="Garamond"/>
                                <w:sz w:val="24"/>
                                <w:szCs w:val="24"/>
                              </w:rPr>
                              <w:t xml:space="preserve">The Total Burden to SFA for Appendix O8 is 15 minutes. </w:t>
                            </w:r>
                          </w:p>
                          <w:p w14:paraId="75A1016B" w14:textId="63576DC1" w:rsidR="008405CE" w:rsidRPr="008405CE" w:rsidRDefault="008405CE" w:rsidP="008405CE">
                            <w:pPr>
                              <w:rPr>
                                <w:rFonts w:ascii="Garamond" w:hAnsi="Garamond"/>
                                <w:sz w:val="24"/>
                                <w:szCs w:val="24"/>
                              </w:rPr>
                            </w:pPr>
                            <w:r>
                              <w:rPr>
                                <w:rFonts w:ascii="Garamond" w:hAnsi="Garamond"/>
                                <w:sz w:val="24"/>
                                <w:szCs w:val="24"/>
                              </w:rPr>
                              <w:t xml:space="preserve">The burden to the School to read the notification letter </w:t>
                            </w:r>
                            <w:r w:rsidR="00585EA4">
                              <w:rPr>
                                <w:rFonts w:ascii="Garamond" w:hAnsi="Garamond"/>
                                <w:sz w:val="24"/>
                                <w:szCs w:val="24"/>
                              </w:rPr>
                              <w:t xml:space="preserve">(#b above) </w:t>
                            </w:r>
                            <w:r>
                              <w:rPr>
                                <w:rFonts w:ascii="Garamond" w:hAnsi="Garamond"/>
                                <w:sz w:val="24"/>
                                <w:szCs w:val="24"/>
                              </w:rPr>
                              <w:t>from SFA (if used) is 5 minutes</w:t>
                            </w:r>
                          </w:p>
                          <w:p w14:paraId="7A141A34" w14:textId="77777777" w:rsidR="00745C02" w:rsidRPr="00015C72" w:rsidRDefault="00745C02" w:rsidP="0088315F">
                            <w:pPr>
                              <w:rPr>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8.85pt;width:463.7pt;height:30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r70IwIAAEUEAAAOAAAAZHJzL2Uyb0RvYy54bWysU9uO2yAQfa/Uf0C8N068cetYcVbbbFNV&#10;2l6k3X4AxjhGBYYCib39+g44m0bb9qUqD4hhhsPMOTPr61ErchTOSzA1XczmlAjDoZVmX9OvD7tX&#10;JSU+MNMyBUbU9FF4er15+WI92Erk0INqhSMIYnw12Jr2IdgqyzzvhWZ+BlYYdHbgNAtoun3WOjYg&#10;ulZZPp+/zgZwrXXAhfd4ezs56Sbhd53g4XPXeRGIqinmFtLu0t7EPdusWbV3zPaSn9Jg/5CFZtLg&#10;p2eoWxYYOTj5G5SW3IGHLsw46Ay6TnKRasBqFvNn1dz3zIpUC5Lj7Zkm//9g+afjF0dkW9MrSgzT&#10;KNGDGAN5CyPJIzuD9RUG3VsMCyNeo8qpUm/vgH/zxMC2Z2YvbpyDoResxewW8WV28XTC8RGkGT5C&#10;i9+wQ4AENHZOR+qQDILoqNLjWZmYCsfLoizL1QpdHH1XZV6URdIuY9XTc+t8eC9Ak3ioqUPpEzw7&#10;3vkQ02HVU0j8zYOS7U4qlQy3b7bKkSPDNtmllSp4FqYMGWq6KvJiYuCvEPO0/gShZcB+V1LXtDwH&#10;sSry9s60qRsDk2o6Y8rKnIiM3E0shrEZT8I00D4ipQ6mvsY5xEMP7gclA/Z0Tf33A3OCEvXBoCyr&#10;xXIZhyAZy+JNjoa79DSXHmY4QtU0UDIdtyENTiTMwA3K18lEbNR5yuSUK/Zq4vs0V3EYLu0U9Wv6&#10;Nz8BAAD//wMAUEsDBBQABgAIAAAAIQBvTV9L3gAAAAcBAAAPAAAAZHJzL2Rvd25yZXYueG1sTI/B&#10;TsMwEETvSPyDtUhcEHVIo6QN2VQICQS3UhBc3XibRMTrYLtp+HvMCY6jGc28qTazGcREzveWEW4W&#10;CQjixuqeW4S314frFQgfFGs1WCaEb/Kwqc/PKlVqe+IXmnahFbGEfakQuhDGUkrfdGSUX9iROHoH&#10;64wKUbpWaqdOsdwMMk2SXBrVc1zo1Ej3HTWfu6NBWGVP04d/Xm7fm/wwrMNVMT1+OcTLi/nuFkSg&#10;OfyF4Rc/okMdmfb2yNqLASEeCQjLogAR3XVaZCD2CHmWpCDrSv7nr38AAAD//wMAUEsBAi0AFAAG&#10;AAgAAAAhALaDOJL+AAAA4QEAABMAAAAAAAAAAAAAAAAAAAAAAFtDb250ZW50X1R5cGVzXS54bWxQ&#10;SwECLQAUAAYACAAAACEAOP0h/9YAAACUAQAACwAAAAAAAAAAAAAAAAAvAQAAX3JlbHMvLnJlbHNQ&#10;SwECLQAUAAYACAAAACEAFra+9CMCAABFBAAADgAAAAAAAAAAAAAAAAAuAgAAZHJzL2Uyb0RvYy54&#10;bWxQSwECLQAUAAYACAAAACEAb01fS94AAAAHAQAADwAAAAAAAAAAAAAAAAB9BAAAZHJzL2Rvd25y&#10;ZXYueG1sUEsFBgAAAAAEAAQA8wAAAIgFAAAAAA==&#10;">
                <v:textbox>
                  <w:txbxContent>
                    <w:p w14:paraId="5DEB7BFE" w14:textId="77777777" w:rsidR="00745C02" w:rsidRPr="004A2EDC" w:rsidRDefault="00745C02" w:rsidP="00745C02">
                      <w:pPr>
                        <w:rPr>
                          <w:rFonts w:ascii="Garamond" w:hAnsi="Garamond"/>
                          <w:b/>
                          <w:sz w:val="24"/>
                          <w:szCs w:val="24"/>
                        </w:rPr>
                      </w:pPr>
                      <w:r w:rsidRPr="004A2EDC">
                        <w:rPr>
                          <w:rFonts w:ascii="Garamond" w:hAnsi="Garamond"/>
                          <w:b/>
                          <w:sz w:val="24"/>
                          <w:szCs w:val="24"/>
                        </w:rPr>
                        <w:t>NOTE TO REVIEWER:</w:t>
                      </w:r>
                    </w:p>
                    <w:p w14:paraId="2E00ABFF" w14:textId="0997C020" w:rsidR="00745C02" w:rsidRDefault="00745C02" w:rsidP="0088315F">
                      <w:pPr>
                        <w:pStyle w:val="SL-FlLftSgl"/>
                        <w:rPr>
                          <w:szCs w:val="24"/>
                        </w:rPr>
                      </w:pPr>
                      <w:r w:rsidRPr="0088315F">
                        <w:rPr>
                          <w:szCs w:val="24"/>
                        </w:rPr>
                        <w:t xml:space="preserve">This appendix </w:t>
                      </w:r>
                      <w:r w:rsidRPr="0088315F">
                        <w:rPr>
                          <w:szCs w:val="24"/>
                        </w:rPr>
                        <w:t>includes the</w:t>
                      </w:r>
                      <w:r w:rsidR="004A2EDC">
                        <w:rPr>
                          <w:szCs w:val="24"/>
                        </w:rPr>
                        <w:t xml:space="preserve"> following</w:t>
                      </w:r>
                      <w:r w:rsidRPr="0088315F">
                        <w:rPr>
                          <w:szCs w:val="24"/>
                        </w:rPr>
                        <w:t>:</w:t>
                      </w:r>
                    </w:p>
                    <w:p w14:paraId="1DB24206" w14:textId="77777777" w:rsidR="004A2EDC" w:rsidRPr="0088315F" w:rsidRDefault="004A2EDC" w:rsidP="0088315F">
                      <w:pPr>
                        <w:pStyle w:val="SL-FlLftSgl"/>
                        <w:rPr>
                          <w:szCs w:val="24"/>
                        </w:rPr>
                      </w:pPr>
                    </w:p>
                    <w:p w14:paraId="6AD31E9D" w14:textId="1F0390D5" w:rsidR="00745C02" w:rsidRDefault="00745C02" w:rsidP="0088315F">
                      <w:pPr>
                        <w:pStyle w:val="SL-FlLftSgl"/>
                        <w:numPr>
                          <w:ilvl w:val="0"/>
                          <w:numId w:val="12"/>
                        </w:numPr>
                        <w:rPr>
                          <w:szCs w:val="24"/>
                        </w:rPr>
                      </w:pPr>
                      <w:r w:rsidRPr="0088315F">
                        <w:rPr>
                          <w:szCs w:val="24"/>
                        </w:rPr>
                        <w:t>SFA School Sample Notification E-Letter</w:t>
                      </w:r>
                    </w:p>
                    <w:p w14:paraId="66D7FB84" w14:textId="5DAD44E1" w:rsidR="004A2EDC" w:rsidRDefault="004A2EDC" w:rsidP="004A2EDC">
                      <w:pPr>
                        <w:pStyle w:val="SL-FlLftSgl"/>
                        <w:numPr>
                          <w:ilvl w:val="1"/>
                          <w:numId w:val="12"/>
                        </w:numPr>
                        <w:rPr>
                          <w:szCs w:val="24"/>
                        </w:rPr>
                      </w:pPr>
                      <w:r>
                        <w:rPr>
                          <w:szCs w:val="24"/>
                        </w:rPr>
                        <w:t>Estimated burden to the SFA to review the letter is 5 minutes</w:t>
                      </w:r>
                    </w:p>
                    <w:p w14:paraId="1F0240DD" w14:textId="07A53762" w:rsidR="004A2EDC" w:rsidRPr="0088315F" w:rsidRDefault="004A2EDC" w:rsidP="004A2EDC">
                      <w:pPr>
                        <w:pStyle w:val="SL-FlLftSgl"/>
                        <w:ind w:left="720"/>
                        <w:rPr>
                          <w:szCs w:val="24"/>
                        </w:rPr>
                      </w:pPr>
                    </w:p>
                    <w:p w14:paraId="404A6A17" w14:textId="3DE5D788" w:rsidR="00745C02" w:rsidRDefault="00745C02" w:rsidP="0088315F">
                      <w:pPr>
                        <w:pStyle w:val="ListParagraph"/>
                        <w:numPr>
                          <w:ilvl w:val="0"/>
                          <w:numId w:val="12"/>
                        </w:numPr>
                        <w:rPr>
                          <w:rFonts w:ascii="Garamond" w:hAnsi="Garamond"/>
                          <w:sz w:val="24"/>
                          <w:szCs w:val="24"/>
                        </w:rPr>
                      </w:pPr>
                      <w:r w:rsidRPr="0088315F">
                        <w:rPr>
                          <w:rFonts w:ascii="Garamond" w:hAnsi="Garamond"/>
                          <w:sz w:val="24"/>
                          <w:szCs w:val="24"/>
                        </w:rPr>
                        <w:t>Template Notification Letter from SFA to Sampled Schools</w:t>
                      </w:r>
                      <w:r w:rsidRPr="0088315F">
                        <w:rPr>
                          <w:rStyle w:val="CommentReference"/>
                          <w:rFonts w:ascii="Garamond" w:hAnsi="Garamond"/>
                          <w:sz w:val="24"/>
                          <w:szCs w:val="24"/>
                        </w:rPr>
                        <w:t/>
                      </w:r>
                      <w:r w:rsidRPr="0088315F">
                        <w:rPr>
                          <w:rFonts w:ascii="Garamond" w:hAnsi="Garamond"/>
                          <w:sz w:val="24"/>
                          <w:szCs w:val="24"/>
                        </w:rPr>
                        <w:t xml:space="preserve"> </w:t>
                      </w:r>
                      <w:r w:rsidR="004A2EDC">
                        <w:rPr>
                          <w:rFonts w:ascii="Garamond" w:hAnsi="Garamond"/>
                          <w:sz w:val="24"/>
                          <w:szCs w:val="24"/>
                        </w:rPr>
                        <w:t>(</w:t>
                      </w:r>
                      <w:r w:rsidRPr="0088315F">
                        <w:rPr>
                          <w:rFonts w:ascii="Garamond" w:hAnsi="Garamond"/>
                          <w:sz w:val="24"/>
                          <w:szCs w:val="24"/>
                        </w:rPr>
                        <w:t>attachment to letter</w:t>
                      </w:r>
                      <w:r w:rsidR="004A2EDC">
                        <w:rPr>
                          <w:rFonts w:ascii="Garamond" w:hAnsi="Garamond"/>
                          <w:sz w:val="24"/>
                          <w:szCs w:val="24"/>
                        </w:rPr>
                        <w:t>)</w:t>
                      </w:r>
                    </w:p>
                    <w:p w14:paraId="663F4627" w14:textId="2ED74B34" w:rsidR="008405CE" w:rsidRDefault="008405CE" w:rsidP="008405CE">
                      <w:pPr>
                        <w:pStyle w:val="ListParagraph"/>
                        <w:numPr>
                          <w:ilvl w:val="1"/>
                          <w:numId w:val="12"/>
                        </w:numPr>
                        <w:rPr>
                          <w:rFonts w:ascii="Garamond" w:hAnsi="Garamond"/>
                          <w:sz w:val="24"/>
                          <w:szCs w:val="24"/>
                        </w:rPr>
                      </w:pPr>
                      <w:r>
                        <w:rPr>
                          <w:rFonts w:ascii="Garamond" w:hAnsi="Garamond"/>
                          <w:sz w:val="24"/>
                          <w:szCs w:val="24"/>
                        </w:rPr>
                        <w:t>This is a sample letter that the SFA Director may or may not choose to use to notify schools</w:t>
                      </w:r>
                    </w:p>
                    <w:p w14:paraId="146CC8C2" w14:textId="46D5DFF8" w:rsidR="008405CE" w:rsidRDefault="008405CE" w:rsidP="008405CE">
                      <w:pPr>
                        <w:pStyle w:val="ListParagraph"/>
                        <w:numPr>
                          <w:ilvl w:val="1"/>
                          <w:numId w:val="12"/>
                        </w:numPr>
                        <w:rPr>
                          <w:rFonts w:ascii="Garamond" w:hAnsi="Garamond"/>
                          <w:sz w:val="24"/>
                          <w:szCs w:val="24"/>
                        </w:rPr>
                      </w:pPr>
                      <w:r>
                        <w:rPr>
                          <w:rFonts w:ascii="Garamond" w:hAnsi="Garamond"/>
                          <w:sz w:val="24"/>
                          <w:szCs w:val="24"/>
                        </w:rPr>
                        <w:t>This is requested, but not required</w:t>
                      </w:r>
                    </w:p>
                    <w:p w14:paraId="15FE12A0" w14:textId="09274135" w:rsidR="008405CE" w:rsidRDefault="008405CE" w:rsidP="008405CE">
                      <w:pPr>
                        <w:pStyle w:val="ListParagraph"/>
                        <w:numPr>
                          <w:ilvl w:val="1"/>
                          <w:numId w:val="12"/>
                        </w:numPr>
                        <w:rPr>
                          <w:rFonts w:ascii="Garamond" w:hAnsi="Garamond"/>
                          <w:sz w:val="24"/>
                          <w:szCs w:val="24"/>
                        </w:rPr>
                      </w:pPr>
                      <w:r>
                        <w:rPr>
                          <w:rFonts w:ascii="Garamond" w:hAnsi="Garamond"/>
                          <w:sz w:val="24"/>
                          <w:szCs w:val="24"/>
                        </w:rPr>
                        <w:t>Whether or not the SFA notifies the schools, the Research Team will notify the schools (see Appendix O9)</w:t>
                      </w:r>
                    </w:p>
                    <w:p w14:paraId="0854967D" w14:textId="39F0E826" w:rsidR="008405CE" w:rsidRDefault="008405CE" w:rsidP="008405CE">
                      <w:pPr>
                        <w:pStyle w:val="ListParagraph"/>
                        <w:numPr>
                          <w:ilvl w:val="1"/>
                          <w:numId w:val="12"/>
                        </w:numPr>
                        <w:rPr>
                          <w:rFonts w:ascii="Garamond" w:hAnsi="Garamond"/>
                          <w:sz w:val="24"/>
                          <w:szCs w:val="24"/>
                        </w:rPr>
                      </w:pPr>
                      <w:r>
                        <w:rPr>
                          <w:rFonts w:ascii="Garamond" w:hAnsi="Garamond"/>
                          <w:sz w:val="24"/>
                          <w:szCs w:val="24"/>
                        </w:rPr>
                        <w:t xml:space="preserve">Estimated burden for SFA to review/edit/send letter is 10 minutes </w:t>
                      </w:r>
                    </w:p>
                    <w:p w14:paraId="6A06DECE" w14:textId="48DA1D11" w:rsidR="008405CE" w:rsidRDefault="008405CE" w:rsidP="008405CE">
                      <w:pPr>
                        <w:rPr>
                          <w:rFonts w:ascii="Garamond" w:hAnsi="Garamond"/>
                          <w:sz w:val="24"/>
                          <w:szCs w:val="24"/>
                        </w:rPr>
                      </w:pPr>
                      <w:r>
                        <w:rPr>
                          <w:rFonts w:ascii="Garamond" w:hAnsi="Garamond"/>
                          <w:sz w:val="24"/>
                          <w:szCs w:val="24"/>
                        </w:rPr>
                        <w:t xml:space="preserve">The Total Burden to SFA for Appendix O8 is 15 minutes. </w:t>
                      </w:r>
                    </w:p>
                    <w:p w14:paraId="75A1016B" w14:textId="63576DC1" w:rsidR="008405CE" w:rsidRPr="008405CE" w:rsidRDefault="008405CE" w:rsidP="008405CE">
                      <w:pPr>
                        <w:rPr>
                          <w:rFonts w:ascii="Garamond" w:hAnsi="Garamond"/>
                          <w:sz w:val="24"/>
                          <w:szCs w:val="24"/>
                        </w:rPr>
                      </w:pPr>
                      <w:r>
                        <w:rPr>
                          <w:rFonts w:ascii="Garamond" w:hAnsi="Garamond"/>
                          <w:sz w:val="24"/>
                          <w:szCs w:val="24"/>
                        </w:rPr>
                        <w:t xml:space="preserve">The burden to the School to read the notification letter </w:t>
                      </w:r>
                      <w:r w:rsidR="00585EA4">
                        <w:rPr>
                          <w:rFonts w:ascii="Garamond" w:hAnsi="Garamond"/>
                          <w:sz w:val="24"/>
                          <w:szCs w:val="24"/>
                        </w:rPr>
                        <w:t xml:space="preserve">(#b above) </w:t>
                      </w:r>
                      <w:r>
                        <w:rPr>
                          <w:rFonts w:ascii="Garamond" w:hAnsi="Garamond"/>
                          <w:sz w:val="24"/>
                          <w:szCs w:val="24"/>
                        </w:rPr>
                        <w:t>from SFA (if used) is 5 minutes</w:t>
                      </w:r>
                    </w:p>
                    <w:p w14:paraId="7A141A34" w14:textId="77777777" w:rsidR="00745C02" w:rsidRPr="00015C72" w:rsidRDefault="00745C02" w:rsidP="0088315F">
                      <w:pPr>
                        <w:rPr>
                          <w:szCs w:val="24"/>
                        </w:rPr>
                      </w:pPr>
                    </w:p>
                  </w:txbxContent>
                </v:textbox>
              </v:shape>
            </w:pict>
          </mc:Fallback>
        </mc:AlternateContent>
      </w:r>
    </w:p>
    <w:p w14:paraId="29243ED3" w14:textId="77777777" w:rsidR="00745C02" w:rsidRDefault="00745C02"/>
    <w:p w14:paraId="6E8AE05E" w14:textId="28B35AD8" w:rsidR="00745C02" w:rsidRDefault="00745C02"/>
    <w:p w14:paraId="60CE6D6F" w14:textId="77777777" w:rsidR="00745C02" w:rsidRDefault="00745C02"/>
    <w:p w14:paraId="6A491BC1" w14:textId="77777777" w:rsidR="00745C02" w:rsidRDefault="00745C02"/>
    <w:p w14:paraId="11BAB28D" w14:textId="77777777" w:rsidR="00745C02" w:rsidRDefault="00745C02"/>
    <w:p w14:paraId="4260933B" w14:textId="77777777" w:rsidR="00745C02" w:rsidRDefault="00745C02">
      <w:pPr>
        <w:sectPr w:rsidR="00745C02">
          <w:headerReference w:type="default" r:id="rId8"/>
          <w:footerReference w:type="default" r:id="rId9"/>
          <w:pgSz w:w="12240" w:h="15840"/>
          <w:pgMar w:top="1440" w:right="1440" w:bottom="1440" w:left="1440" w:header="720" w:footer="720" w:gutter="0"/>
          <w:cols w:space="720"/>
          <w:docGrid w:linePitch="360"/>
        </w:sectPr>
      </w:pPr>
    </w:p>
    <w:p w14:paraId="0DFD0744" w14:textId="77777777" w:rsidR="00745C02" w:rsidRDefault="00745C02"/>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F4390F" w:rsidRPr="00023EF8" w14:paraId="341C46F1" w14:textId="77777777" w:rsidTr="00C0370C">
        <w:trPr>
          <w:jc w:val="right"/>
        </w:trPr>
        <w:tc>
          <w:tcPr>
            <w:tcW w:w="2521" w:type="dxa"/>
          </w:tcPr>
          <w:p w14:paraId="3F0C8475" w14:textId="77777777" w:rsidR="00F4390F" w:rsidRPr="002E3DBA" w:rsidRDefault="00F4390F" w:rsidP="00C0370C">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0584-0530</w:t>
            </w:r>
          </w:p>
          <w:p w14:paraId="5E4264A7" w14:textId="77777777" w:rsidR="00F4390F" w:rsidRPr="00023EF8" w:rsidRDefault="00F4390F" w:rsidP="00C0370C">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3BDA5116" w14:textId="77777777" w:rsidR="00F4390F" w:rsidRDefault="00F4390F" w:rsidP="00F4390F">
      <w:pPr>
        <w:pStyle w:val="SL-FlLftSgl"/>
        <w:tabs>
          <w:tab w:val="left" w:pos="6660"/>
          <w:tab w:val="left" w:pos="7200"/>
        </w:tabs>
      </w:pPr>
      <w:r>
        <w:rPr>
          <w:noProof/>
        </w:rPr>
        <w:drawing>
          <wp:inline distT="0" distB="0" distL="0" distR="0" wp14:anchorId="6A090FDD" wp14:editId="78B290BC">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ab/>
      </w:r>
      <w:r>
        <w:rPr>
          <w:noProof/>
        </w:rPr>
        <w:drawing>
          <wp:inline distT="0" distB="0" distL="0" distR="0" wp14:anchorId="75677B5F" wp14:editId="1DF4EE1D">
            <wp:extent cx="1689811" cy="1046816"/>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Logo_Title_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5890" cy="1050582"/>
                    </a:xfrm>
                    <a:prstGeom prst="rect">
                      <a:avLst/>
                    </a:prstGeom>
                  </pic:spPr>
                </pic:pic>
              </a:graphicData>
            </a:graphic>
          </wp:inline>
        </w:drawing>
      </w:r>
    </w:p>
    <w:p w14:paraId="4165820C" w14:textId="77777777" w:rsidR="001B14A0" w:rsidRDefault="001B14A0" w:rsidP="002A6734">
      <w:pPr>
        <w:spacing w:after="0" w:line="240" w:lineRule="auto"/>
      </w:pPr>
    </w:p>
    <w:p w14:paraId="6E3AE404" w14:textId="77777777" w:rsidR="00884BA4" w:rsidRPr="00F4390F" w:rsidRDefault="00884BA4" w:rsidP="00884BA4">
      <w:pPr>
        <w:spacing w:after="0" w:line="240" w:lineRule="auto"/>
        <w:rPr>
          <w:rFonts w:ascii="Garamond" w:hAnsi="Garamond"/>
        </w:rPr>
      </w:pPr>
      <w:r w:rsidRPr="00F4390F">
        <w:rPr>
          <w:rFonts w:ascii="Garamond" w:hAnsi="Garamond"/>
        </w:rPr>
        <w:t>Dear &lt;&lt;SFA CONTACT NAME&gt;&gt;,</w:t>
      </w:r>
    </w:p>
    <w:p w14:paraId="644A6F9A" w14:textId="77777777" w:rsidR="00884BA4" w:rsidRPr="00F4390F" w:rsidRDefault="00884BA4" w:rsidP="00884BA4">
      <w:pPr>
        <w:spacing w:after="0" w:line="240" w:lineRule="auto"/>
        <w:rPr>
          <w:rFonts w:ascii="Garamond" w:hAnsi="Garamond"/>
        </w:rPr>
      </w:pPr>
    </w:p>
    <w:p w14:paraId="16A8546B" w14:textId="77777777" w:rsidR="00884BA4" w:rsidRPr="00F4390F" w:rsidRDefault="00884BA4" w:rsidP="00884BA4">
      <w:pPr>
        <w:spacing w:after="0" w:line="240" w:lineRule="auto"/>
        <w:rPr>
          <w:rFonts w:ascii="Garamond" w:hAnsi="Garamond" w:cs="Times New Roman"/>
        </w:rPr>
      </w:pPr>
      <w:r w:rsidRPr="00F4390F">
        <w:rPr>
          <w:rFonts w:ascii="Garamond" w:hAnsi="Garamond" w:cs="Times New Roman"/>
        </w:rPr>
        <w:t>With your help, we have successfully created the list of sampled schools for &lt;&lt;SFA NAME&gt;&gt;</w:t>
      </w:r>
      <w:r w:rsidR="00323103" w:rsidRPr="00F4390F">
        <w:rPr>
          <w:rFonts w:ascii="Garamond" w:hAnsi="Garamond" w:cs="Times New Roman"/>
        </w:rPr>
        <w:t>.</w:t>
      </w:r>
      <w:r w:rsidR="00F17477" w:rsidRPr="00F4390F">
        <w:rPr>
          <w:rFonts w:ascii="Garamond" w:hAnsi="Garamond" w:cs="Times New Roman"/>
        </w:rPr>
        <w:t xml:space="preserve"> These are the schools that are selected for the study</w:t>
      </w:r>
      <w:r w:rsidRPr="00F4390F">
        <w:rPr>
          <w:rFonts w:ascii="Garamond" w:hAnsi="Garamond" w:cs="Times New Roman"/>
        </w:rPr>
        <w:t>:</w:t>
      </w:r>
    </w:p>
    <w:p w14:paraId="52BB4ECF" w14:textId="77777777" w:rsidR="00884BA4" w:rsidRPr="00F4390F" w:rsidRDefault="00884BA4" w:rsidP="00884BA4">
      <w:pPr>
        <w:spacing w:after="0" w:line="240" w:lineRule="auto"/>
        <w:rPr>
          <w:rFonts w:ascii="Garamond" w:hAnsi="Garamond" w:cs="Times New Roman"/>
        </w:rPr>
      </w:pPr>
    </w:p>
    <w:p w14:paraId="76CB2F0A" w14:textId="77777777" w:rsidR="00F17477" w:rsidRPr="00F4390F" w:rsidRDefault="009C405C" w:rsidP="00884BA4">
      <w:pPr>
        <w:spacing w:after="0" w:line="240" w:lineRule="auto"/>
        <w:ind w:left="720"/>
        <w:rPr>
          <w:rFonts w:ascii="Garamond" w:hAnsi="Garamond" w:cs="Times New Roman"/>
        </w:rPr>
      </w:pPr>
      <w:r w:rsidRPr="00F4390F">
        <w:rPr>
          <w:rFonts w:ascii="Garamond" w:hAnsi="Garamond" w:cs="Times New Roman"/>
        </w:rPr>
        <w:t>&lt;&lt;SCHOOL NAME&gt;&gt; in &lt;&lt;SCHOOL CITY&gt;&gt;</w:t>
      </w:r>
    </w:p>
    <w:p w14:paraId="6BD89CA6" w14:textId="77777777" w:rsidR="009C405C" w:rsidRPr="00F4390F" w:rsidRDefault="009C405C" w:rsidP="009C405C">
      <w:pPr>
        <w:spacing w:after="0" w:line="240" w:lineRule="auto"/>
        <w:ind w:left="720"/>
        <w:rPr>
          <w:rFonts w:ascii="Garamond" w:hAnsi="Garamond" w:cs="Times New Roman"/>
        </w:rPr>
      </w:pPr>
      <w:r w:rsidRPr="00F4390F">
        <w:rPr>
          <w:rFonts w:ascii="Garamond" w:hAnsi="Garamond" w:cs="Times New Roman"/>
        </w:rPr>
        <w:t>&lt;&lt;SCHOOL NAME&gt;&gt; in &lt;&lt;SCHOOL CITY&gt;&gt;</w:t>
      </w:r>
    </w:p>
    <w:p w14:paraId="6FFE7C9F" w14:textId="77777777" w:rsidR="009C405C" w:rsidRPr="00F4390F" w:rsidRDefault="009C405C" w:rsidP="009C405C">
      <w:pPr>
        <w:spacing w:after="0" w:line="240" w:lineRule="auto"/>
        <w:ind w:left="720"/>
        <w:rPr>
          <w:rFonts w:ascii="Garamond" w:hAnsi="Garamond" w:cs="Times New Roman"/>
        </w:rPr>
      </w:pPr>
      <w:r w:rsidRPr="00F4390F">
        <w:rPr>
          <w:rFonts w:ascii="Garamond" w:hAnsi="Garamond" w:cs="Times New Roman"/>
        </w:rPr>
        <w:t>&lt;&lt;SCHOOL NAME&gt;&gt; in &lt;&lt;SCHOOL CITY&gt;&gt;</w:t>
      </w:r>
    </w:p>
    <w:p w14:paraId="10FFC465" w14:textId="77777777" w:rsidR="00F17477" w:rsidRPr="00F4390F" w:rsidRDefault="00F17477" w:rsidP="00884BA4">
      <w:pPr>
        <w:spacing w:after="0" w:line="240" w:lineRule="auto"/>
        <w:ind w:left="720"/>
        <w:rPr>
          <w:rFonts w:ascii="Garamond" w:hAnsi="Garamond" w:cs="Times New Roman"/>
        </w:rPr>
      </w:pPr>
    </w:p>
    <w:p w14:paraId="3F1E0812" w14:textId="77777777" w:rsidR="00EB0029" w:rsidRPr="00F4390F" w:rsidRDefault="00EB0029" w:rsidP="00EB0029">
      <w:pPr>
        <w:spacing w:after="0" w:line="240" w:lineRule="auto"/>
        <w:rPr>
          <w:rFonts w:ascii="Garamond" w:hAnsi="Garamond"/>
        </w:rPr>
      </w:pPr>
      <w:r w:rsidRPr="00F4390F">
        <w:rPr>
          <w:rFonts w:ascii="Garamond" w:hAnsi="Garamond" w:cs="Times New Roman"/>
        </w:rPr>
        <w:t>We ask that you review these materials and contact the sampled schools to inform them that they have been selected into the study sample, explain why their participation in the study is important, and to encourage their participation.  Attached you will find a template letter you can use to notify your sampled school(s).</w:t>
      </w:r>
      <w:r w:rsidR="001B24C8" w:rsidRPr="00F4390F">
        <w:rPr>
          <w:rFonts w:ascii="Garamond" w:hAnsi="Garamond" w:cs="Times New Roman"/>
        </w:rPr>
        <w:t xml:space="preserve"> </w:t>
      </w:r>
      <w:r w:rsidR="008E52B6" w:rsidRPr="00F4390F">
        <w:rPr>
          <w:rFonts w:ascii="Garamond" w:hAnsi="Garamond" w:cs="Times New Roman"/>
        </w:rPr>
        <w:t xml:space="preserve"> Please email us when you have notified the schools.</w:t>
      </w:r>
    </w:p>
    <w:p w14:paraId="7E2868E9" w14:textId="77777777" w:rsidR="00EB0029" w:rsidRPr="00F4390F" w:rsidRDefault="00EB0029" w:rsidP="009C405C">
      <w:pPr>
        <w:spacing w:after="0" w:line="240" w:lineRule="auto"/>
        <w:rPr>
          <w:rFonts w:ascii="Garamond" w:hAnsi="Garamond" w:cs="Times New Roman"/>
        </w:rPr>
      </w:pPr>
    </w:p>
    <w:p w14:paraId="6F4DB2B2" w14:textId="77777777" w:rsidR="00853C05" w:rsidRPr="00F4390F" w:rsidRDefault="00EB0029" w:rsidP="00EB0029">
      <w:pPr>
        <w:spacing w:after="0" w:line="240" w:lineRule="auto"/>
        <w:rPr>
          <w:rFonts w:ascii="Garamond" w:hAnsi="Garamond" w:cs="Times New Roman"/>
        </w:rPr>
      </w:pPr>
      <w:r w:rsidRPr="00F4390F">
        <w:rPr>
          <w:rFonts w:ascii="Garamond" w:hAnsi="Garamond" w:cs="Times New Roman"/>
        </w:rPr>
        <w:t xml:space="preserve">In addition, we </w:t>
      </w:r>
      <w:r w:rsidR="001B24C8" w:rsidRPr="00F4390F">
        <w:rPr>
          <w:rFonts w:ascii="Garamond" w:hAnsi="Garamond" w:cs="Times New Roman"/>
        </w:rPr>
        <w:t>are asking for your help in</w:t>
      </w:r>
      <w:r w:rsidR="009C405C" w:rsidRPr="00F4390F">
        <w:rPr>
          <w:rFonts w:ascii="Garamond" w:hAnsi="Garamond" w:cs="Times New Roman"/>
        </w:rPr>
        <w:t xml:space="preserve"> provid</w:t>
      </w:r>
      <w:r w:rsidR="001B24C8" w:rsidRPr="00F4390F">
        <w:rPr>
          <w:rFonts w:ascii="Garamond" w:hAnsi="Garamond" w:cs="Times New Roman"/>
        </w:rPr>
        <w:t>ing</w:t>
      </w:r>
      <w:r w:rsidR="009C405C" w:rsidRPr="00F4390F">
        <w:rPr>
          <w:rFonts w:ascii="Garamond" w:hAnsi="Garamond" w:cs="Times New Roman"/>
        </w:rPr>
        <w:t xml:space="preserve"> us with contact information for two people</w:t>
      </w:r>
      <w:r w:rsidR="00CB155A" w:rsidRPr="00F4390F">
        <w:rPr>
          <w:rFonts w:ascii="Garamond" w:hAnsi="Garamond" w:cs="Times New Roman"/>
        </w:rPr>
        <w:t xml:space="preserve"> </w:t>
      </w:r>
      <w:r w:rsidRPr="00F4390F">
        <w:rPr>
          <w:rFonts w:ascii="Garamond" w:hAnsi="Garamond" w:cs="Times New Roman"/>
        </w:rPr>
        <w:t>at each school</w:t>
      </w:r>
      <w:r w:rsidR="001B24C8" w:rsidRPr="00F4390F">
        <w:rPr>
          <w:rFonts w:ascii="Garamond" w:hAnsi="Garamond" w:cs="Times New Roman"/>
        </w:rPr>
        <w:t xml:space="preserve"> so that we may contact the school in the future</w:t>
      </w:r>
      <w:r w:rsidRPr="00F4390F">
        <w:rPr>
          <w:rFonts w:ascii="Garamond" w:hAnsi="Garamond" w:cs="Times New Roman"/>
        </w:rPr>
        <w:t xml:space="preserve">.  </w:t>
      </w:r>
      <w:r w:rsidRPr="00F4390F">
        <w:rPr>
          <w:rFonts w:ascii="Garamond" w:hAnsi="Garamond" w:cs="Arial"/>
        </w:rPr>
        <w:t>T</w:t>
      </w:r>
      <w:r w:rsidR="0030343C" w:rsidRPr="00F4390F">
        <w:rPr>
          <w:rFonts w:ascii="Garamond" w:hAnsi="Garamond" w:cs="Arial"/>
        </w:rPr>
        <w:t>ypically this is: 1) the person who will be notified about the study (usually the school principal) and 2) the person who will be the primary point of contact for our data collection activities (usually the person who handles the food service operations at the school).</w:t>
      </w:r>
      <w:r w:rsidR="00CB155A" w:rsidRPr="00F4390F">
        <w:rPr>
          <w:rFonts w:ascii="Garamond" w:hAnsi="Garamond" w:cs="Times New Roman"/>
        </w:rPr>
        <w:t xml:space="preserve"> </w:t>
      </w:r>
      <w:r w:rsidR="009C405C" w:rsidRPr="00F4390F">
        <w:rPr>
          <w:rFonts w:ascii="Garamond" w:hAnsi="Garamond" w:cs="Times New Roman"/>
        </w:rPr>
        <w:t xml:space="preserve"> </w:t>
      </w:r>
      <w:r w:rsidR="00853C05" w:rsidRPr="00F4390F">
        <w:rPr>
          <w:rFonts w:ascii="Garamond" w:hAnsi="Garamond" w:cs="Times New Roman"/>
        </w:rPr>
        <w:t>Please provide the following contact information for two people for each school listed above:</w:t>
      </w:r>
    </w:p>
    <w:p w14:paraId="12CD40D7" w14:textId="77777777" w:rsidR="00853C05" w:rsidRPr="00F4390F" w:rsidRDefault="00853C05" w:rsidP="00EB0029">
      <w:pPr>
        <w:spacing w:after="0" w:line="240" w:lineRule="auto"/>
        <w:rPr>
          <w:rFonts w:ascii="Garamond" w:hAnsi="Garamond" w:cs="Times New Roman"/>
        </w:rPr>
      </w:pPr>
    </w:p>
    <w:p w14:paraId="673D3A6A" w14:textId="77777777" w:rsidR="00853C05" w:rsidRPr="00F4390F" w:rsidRDefault="00853C05" w:rsidP="002C10B9">
      <w:pPr>
        <w:pStyle w:val="ListParagraph"/>
        <w:numPr>
          <w:ilvl w:val="0"/>
          <w:numId w:val="7"/>
        </w:numPr>
        <w:spacing w:after="0" w:line="240" w:lineRule="auto"/>
        <w:rPr>
          <w:rFonts w:ascii="Garamond" w:hAnsi="Garamond" w:cs="Times New Roman"/>
        </w:rPr>
      </w:pPr>
      <w:r w:rsidRPr="00F4390F">
        <w:rPr>
          <w:rFonts w:ascii="Garamond" w:hAnsi="Garamond" w:cs="Times New Roman"/>
        </w:rPr>
        <w:t>Full name</w:t>
      </w:r>
    </w:p>
    <w:p w14:paraId="32F6EB32" w14:textId="77777777" w:rsidR="00853C05" w:rsidRPr="00F4390F" w:rsidRDefault="00853C05" w:rsidP="002C10B9">
      <w:pPr>
        <w:pStyle w:val="ListParagraph"/>
        <w:numPr>
          <w:ilvl w:val="0"/>
          <w:numId w:val="7"/>
        </w:numPr>
        <w:spacing w:after="0" w:line="240" w:lineRule="auto"/>
        <w:rPr>
          <w:rFonts w:ascii="Garamond" w:hAnsi="Garamond" w:cs="Times New Roman"/>
        </w:rPr>
      </w:pPr>
      <w:r w:rsidRPr="00F4390F">
        <w:rPr>
          <w:rFonts w:ascii="Garamond" w:hAnsi="Garamond" w:cs="Times New Roman"/>
        </w:rPr>
        <w:t>Title</w:t>
      </w:r>
    </w:p>
    <w:p w14:paraId="45A9AC37" w14:textId="77777777" w:rsidR="00853C05" w:rsidRPr="00F4390F" w:rsidRDefault="00853C05" w:rsidP="002C10B9">
      <w:pPr>
        <w:pStyle w:val="ListParagraph"/>
        <w:numPr>
          <w:ilvl w:val="0"/>
          <w:numId w:val="7"/>
        </w:numPr>
        <w:spacing w:after="0" w:line="240" w:lineRule="auto"/>
        <w:rPr>
          <w:rFonts w:ascii="Garamond" w:hAnsi="Garamond" w:cs="Times New Roman"/>
        </w:rPr>
      </w:pPr>
      <w:r w:rsidRPr="00F4390F">
        <w:rPr>
          <w:rFonts w:ascii="Garamond" w:hAnsi="Garamond" w:cs="Times New Roman"/>
        </w:rPr>
        <w:t>Phone Number</w:t>
      </w:r>
    </w:p>
    <w:p w14:paraId="194085A9" w14:textId="77777777" w:rsidR="00853C05" w:rsidRPr="00F4390F" w:rsidRDefault="00853C05" w:rsidP="002C10B9">
      <w:pPr>
        <w:pStyle w:val="ListParagraph"/>
        <w:numPr>
          <w:ilvl w:val="0"/>
          <w:numId w:val="7"/>
        </w:numPr>
        <w:spacing w:after="0" w:line="240" w:lineRule="auto"/>
        <w:rPr>
          <w:rFonts w:ascii="Garamond" w:hAnsi="Garamond" w:cs="Times New Roman"/>
        </w:rPr>
      </w:pPr>
      <w:r w:rsidRPr="00F4390F">
        <w:rPr>
          <w:rFonts w:ascii="Garamond" w:hAnsi="Garamond" w:cs="Times New Roman"/>
        </w:rPr>
        <w:t>E-Mail Address</w:t>
      </w:r>
    </w:p>
    <w:p w14:paraId="5B546967" w14:textId="77777777" w:rsidR="00853C05" w:rsidRPr="00F4390F" w:rsidRDefault="00853C05" w:rsidP="00853C05">
      <w:pPr>
        <w:spacing w:after="0" w:line="240" w:lineRule="auto"/>
        <w:rPr>
          <w:rFonts w:ascii="Garamond" w:hAnsi="Garamond" w:cs="Times New Roman"/>
        </w:rPr>
      </w:pPr>
    </w:p>
    <w:p w14:paraId="505C796C" w14:textId="77777777" w:rsidR="00884BA4" w:rsidRPr="00F4390F" w:rsidRDefault="008E52B6" w:rsidP="00884BA4">
      <w:pPr>
        <w:spacing w:after="0" w:line="240" w:lineRule="auto"/>
        <w:rPr>
          <w:rFonts w:ascii="Garamond" w:hAnsi="Garamond" w:cs="Times New Roman"/>
        </w:rPr>
      </w:pPr>
      <w:r w:rsidRPr="00F4390F">
        <w:rPr>
          <w:rFonts w:ascii="Garamond" w:hAnsi="Garamond" w:cs="Times New Roman"/>
        </w:rPr>
        <w:t xml:space="preserve">We look forward to your email confirming notification of your schools and </w:t>
      </w:r>
      <w:r w:rsidR="002C10B9" w:rsidRPr="00F4390F">
        <w:rPr>
          <w:rFonts w:ascii="Garamond" w:hAnsi="Garamond" w:cs="Times New Roman"/>
        </w:rPr>
        <w:t>providing</w:t>
      </w:r>
      <w:r w:rsidRPr="00F4390F">
        <w:rPr>
          <w:rFonts w:ascii="Garamond" w:hAnsi="Garamond" w:cs="Times New Roman"/>
        </w:rPr>
        <w:t xml:space="preserve"> contact information for the two people at each school. </w:t>
      </w:r>
      <w:r w:rsidR="00884BA4" w:rsidRPr="00F4390F">
        <w:rPr>
          <w:rFonts w:ascii="Garamond" w:hAnsi="Garamond"/>
        </w:rPr>
        <w:t xml:space="preserve">Please feel free to contact us at 1-855-820-6138 </w:t>
      </w:r>
      <w:r w:rsidR="00884BA4" w:rsidRPr="00F4390F">
        <w:rPr>
          <w:rFonts w:ascii="Garamond" w:hAnsi="Garamond" w:cs="Times New Roman"/>
        </w:rPr>
        <w:t xml:space="preserve">or </w:t>
      </w:r>
      <w:hyperlink r:id="rId12" w:history="1">
        <w:r w:rsidR="00884BA4" w:rsidRPr="00F4390F">
          <w:rPr>
            <w:rFonts w:ascii="Garamond" w:hAnsi="Garamond" w:cs="Times New Roman"/>
            <w:color w:val="0000FF" w:themeColor="hyperlink"/>
            <w:u w:val="single"/>
          </w:rPr>
          <w:t>schoolmealstudy@westat.com</w:t>
        </w:r>
      </w:hyperlink>
      <w:r w:rsidR="00884BA4" w:rsidRPr="00F4390F">
        <w:rPr>
          <w:rFonts w:ascii="Garamond" w:hAnsi="Garamond" w:cs="Times New Roman"/>
        </w:rPr>
        <w:t xml:space="preserve"> if you have any questions. </w:t>
      </w:r>
    </w:p>
    <w:p w14:paraId="06AAF862" w14:textId="77777777" w:rsidR="00884BA4" w:rsidRPr="00F4390F" w:rsidRDefault="00884BA4" w:rsidP="00884BA4">
      <w:pPr>
        <w:spacing w:after="0" w:line="240" w:lineRule="auto"/>
        <w:rPr>
          <w:rFonts w:ascii="Garamond" w:hAnsi="Garamond" w:cs="Times New Roman"/>
        </w:rPr>
      </w:pPr>
    </w:p>
    <w:p w14:paraId="68077A67" w14:textId="77777777" w:rsidR="008E52B6" w:rsidRPr="00F4390F" w:rsidRDefault="00884BA4" w:rsidP="00884BA4">
      <w:pPr>
        <w:spacing w:after="0" w:line="240" w:lineRule="auto"/>
        <w:rPr>
          <w:rFonts w:ascii="Garamond" w:hAnsi="Garamond"/>
        </w:rPr>
      </w:pPr>
      <w:r w:rsidRPr="00F4390F">
        <w:rPr>
          <w:rFonts w:ascii="Garamond" w:hAnsi="Garamond" w:cs="Times New Roman"/>
        </w:rPr>
        <w:t>Thank you in advance for your help and cooperation.</w:t>
      </w:r>
      <w:r w:rsidRPr="00F4390F">
        <w:rPr>
          <w:rFonts w:ascii="Garamond" w:hAnsi="Garamond"/>
        </w:rPr>
        <w:tab/>
      </w:r>
      <w:r w:rsidRPr="00F4390F">
        <w:rPr>
          <w:rFonts w:ascii="Garamond" w:hAnsi="Garamond"/>
        </w:rPr>
        <w:tab/>
      </w:r>
      <w:r w:rsidRPr="00F4390F">
        <w:rPr>
          <w:rFonts w:ascii="Garamond" w:hAnsi="Garamond"/>
        </w:rPr>
        <w:tab/>
      </w:r>
      <w:r w:rsidRPr="00F4390F">
        <w:rPr>
          <w:rFonts w:ascii="Garamond" w:hAnsi="Garamond"/>
        </w:rPr>
        <w:tab/>
      </w:r>
      <w:r w:rsidRPr="00F4390F">
        <w:rPr>
          <w:rFonts w:ascii="Garamond" w:hAnsi="Garamond"/>
        </w:rPr>
        <w:tab/>
      </w:r>
      <w:r w:rsidRPr="00F4390F">
        <w:rPr>
          <w:rFonts w:ascii="Garamond" w:hAnsi="Garamond"/>
        </w:rPr>
        <w:tab/>
      </w:r>
      <w:r w:rsidRPr="00F4390F">
        <w:rPr>
          <w:rFonts w:ascii="Garamond" w:hAnsi="Garamond"/>
        </w:rPr>
        <w:tab/>
      </w:r>
    </w:p>
    <w:p w14:paraId="01EFA11B" w14:textId="77777777" w:rsidR="008E52B6" w:rsidRPr="00F4390F" w:rsidRDefault="008E52B6" w:rsidP="00884BA4">
      <w:pPr>
        <w:spacing w:after="0" w:line="240" w:lineRule="auto"/>
        <w:rPr>
          <w:rFonts w:ascii="Garamond" w:hAnsi="Garamond"/>
        </w:rPr>
      </w:pPr>
    </w:p>
    <w:p w14:paraId="61043A8F" w14:textId="77777777" w:rsidR="00884BA4" w:rsidRPr="00F4390F" w:rsidRDefault="00884BA4" w:rsidP="002C10B9">
      <w:pPr>
        <w:spacing w:after="0" w:line="240" w:lineRule="auto"/>
        <w:rPr>
          <w:rFonts w:ascii="Garamond" w:hAnsi="Garamond" w:cs="Times New Roman"/>
        </w:rPr>
      </w:pPr>
      <w:r w:rsidRPr="00F4390F">
        <w:rPr>
          <w:rFonts w:ascii="Garamond" w:hAnsi="Garamond"/>
        </w:rPr>
        <w:tab/>
      </w:r>
      <w:r w:rsidRPr="00F4390F">
        <w:rPr>
          <w:rFonts w:ascii="Garamond" w:hAnsi="Garamond" w:cs="Times New Roman"/>
        </w:rPr>
        <w:t>Sincerely,</w:t>
      </w:r>
    </w:p>
    <w:p w14:paraId="7A47712A" w14:textId="77777777" w:rsidR="00884BA4" w:rsidRPr="00F4390F" w:rsidRDefault="00884BA4" w:rsidP="00884BA4">
      <w:pPr>
        <w:rPr>
          <w:rFonts w:ascii="Garamond" w:hAnsi="Garamond"/>
        </w:rPr>
      </w:pPr>
      <w:r w:rsidRPr="00F4390F">
        <w:rPr>
          <w:rFonts w:ascii="Garamond" w:hAnsi="Garamond" w:cs="Times New Roman"/>
        </w:rPr>
        <w:t>&lt;NAME AND TITLE OF SENDER&gt;</w:t>
      </w:r>
      <w:r w:rsidRPr="00F4390F">
        <w:rPr>
          <w:rFonts w:ascii="Garamond" w:hAnsi="Garamond"/>
        </w:rPr>
        <w:tab/>
      </w:r>
    </w:p>
    <w:p w14:paraId="21CD5AB6" w14:textId="77777777" w:rsidR="009A7981" w:rsidRDefault="00884BA4" w:rsidP="00550B5C">
      <w:pPr>
        <w:rPr>
          <w:rFonts w:ascii="Garamond" w:hAnsi="Garamond"/>
        </w:rPr>
      </w:pPr>
      <w:r w:rsidRPr="00F4390F">
        <w:rPr>
          <w:rFonts w:ascii="Garamond" w:hAnsi="Garamond"/>
        </w:rPr>
        <w:t>Attachments:</w:t>
      </w:r>
      <w:r w:rsidR="00550B5C" w:rsidRPr="00F4390F">
        <w:rPr>
          <w:rFonts w:ascii="Garamond" w:hAnsi="Garamond"/>
        </w:rPr>
        <w:tab/>
      </w:r>
      <w:r w:rsidRPr="00F4390F">
        <w:rPr>
          <w:rFonts w:ascii="Garamond" w:hAnsi="Garamond"/>
        </w:rPr>
        <w:t xml:space="preserve">Template </w:t>
      </w:r>
      <w:r w:rsidR="00851012" w:rsidRPr="00F4390F">
        <w:rPr>
          <w:rFonts w:ascii="Garamond" w:hAnsi="Garamond"/>
        </w:rPr>
        <w:t xml:space="preserve">Notification Letter from SFA to </w:t>
      </w:r>
      <w:r w:rsidR="00EB0029" w:rsidRPr="00F4390F">
        <w:rPr>
          <w:rFonts w:ascii="Garamond" w:hAnsi="Garamond"/>
        </w:rPr>
        <w:t xml:space="preserve">Sampled </w:t>
      </w:r>
      <w:r w:rsidR="00F4390F">
        <w:rPr>
          <w:rFonts w:ascii="Garamond" w:hAnsi="Garamond"/>
        </w:rPr>
        <w:t>Schools</w:t>
      </w:r>
    </w:p>
    <w:p w14:paraId="5E1DB4BC" w14:textId="77777777" w:rsidR="009A7981" w:rsidRDefault="009A7981" w:rsidP="00550B5C">
      <w:pPr>
        <w:rPr>
          <w:rFonts w:ascii="Garamond" w:hAnsi="Garamond"/>
        </w:rPr>
      </w:pPr>
      <w:r>
        <w:rPr>
          <w:noProof/>
        </w:rPr>
        <mc:AlternateContent>
          <mc:Choice Requires="wps">
            <w:drawing>
              <wp:anchor distT="0" distB="0" distL="114300" distR="114300" simplePos="0" relativeHeight="251656704" behindDoc="0" locked="0" layoutInCell="1" allowOverlap="1" wp14:anchorId="585F9916" wp14:editId="6680D6ED">
                <wp:simplePos x="0" y="0"/>
                <wp:positionH relativeFrom="column">
                  <wp:posOffset>-249555</wp:posOffset>
                </wp:positionH>
                <wp:positionV relativeFrom="paragraph">
                  <wp:posOffset>84455</wp:posOffset>
                </wp:positionV>
                <wp:extent cx="6599555" cy="874395"/>
                <wp:effectExtent l="0" t="0" r="1079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874395"/>
                        </a:xfrm>
                        <a:prstGeom prst="rect">
                          <a:avLst/>
                        </a:prstGeom>
                        <a:solidFill>
                          <a:srgbClr val="FFFFFF"/>
                        </a:solidFill>
                        <a:ln w="9525">
                          <a:solidFill>
                            <a:srgbClr val="000000"/>
                          </a:solidFill>
                          <a:miter lim="800000"/>
                          <a:headEnd/>
                          <a:tailEnd/>
                        </a:ln>
                      </wps:spPr>
                      <wps:txbx>
                        <w:txbxContent>
                          <w:p w14:paraId="58989428" w14:textId="1F0C2A69" w:rsidR="009A7981" w:rsidRPr="00E168CF" w:rsidRDefault="009A7981" w:rsidP="009A7981">
                            <w:pPr>
                              <w:rPr>
                                <w:rFonts w:ascii="Garamond" w:hAnsi="Garamond"/>
                                <w:sz w:val="20"/>
                                <w:szCs w:val="20"/>
                              </w:rPr>
                            </w:pPr>
                            <w:r w:rsidRPr="00E168CF">
                              <w:rPr>
                                <w:rFonts w:ascii="Garamond" w:hAnsi="Garamond"/>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for the SFA Director to complete this information collection is estimated to average </w:t>
                            </w:r>
                            <w:r w:rsidR="007E3BC6">
                              <w:rPr>
                                <w:rFonts w:ascii="Garamond" w:hAnsi="Garamond"/>
                                <w:sz w:val="20"/>
                                <w:szCs w:val="20"/>
                              </w:rPr>
                              <w:t>15</w:t>
                            </w:r>
                            <w:r w:rsidRPr="00E168CF">
                              <w:rPr>
                                <w:rFonts w:ascii="Garamond" w:hAnsi="Garamond"/>
                                <w:sz w:val="20"/>
                                <w:szCs w:val="20"/>
                              </w:rPr>
                              <w:t xml:space="preserve"> minutes per response, including the time to review </w:t>
                            </w:r>
                            <w:r w:rsidR="006B1D56">
                              <w:rPr>
                                <w:rFonts w:ascii="Garamond" w:hAnsi="Garamond"/>
                                <w:sz w:val="20"/>
                                <w:szCs w:val="20"/>
                              </w:rPr>
                              <w:t>the letter and</w:t>
                            </w:r>
                            <w:r w:rsidR="004A2EDC">
                              <w:rPr>
                                <w:rFonts w:ascii="Garamond" w:hAnsi="Garamond"/>
                                <w:sz w:val="20"/>
                                <w:szCs w:val="20"/>
                              </w:rPr>
                              <w:t xml:space="preserve"> notify schools</w:t>
                            </w:r>
                            <w:r w:rsidRPr="00E168CF">
                              <w:rPr>
                                <w:rFonts w:ascii="Garamond" w:hAnsi="Garamond"/>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9.65pt;margin-top:6.65pt;width:519.65pt;height:6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9RJwIAAE0EAAAOAAAAZHJzL2Uyb0RvYy54bWysVNtu2zAMfR+wfxD0vthJ47Yx4hRdugwD&#10;ugvQ7gNkWY6FSaImKbGzry8lp2l2exnmB0EUqaPDQ9LLm0ErshfOSzAVnU5ySoTh0EizrejXx82b&#10;a0p8YKZhCoyo6EF4erN6/WrZ21LMoAPVCEcQxPiytxXtQrBllnneCc38BKww6GzBaRbQdNuscaxH&#10;dK2yWZ5fZj24xjrgwns8vRuddJXw21bw8LltvQhEVRS5hbS6tNZxzVZLVm4ds53kRxrsH1hoJg0+&#10;eoK6Y4GRnZO/QWnJHXhow4SDzqBtJRcpB8xmmv+SzUPHrEi5oDjenmTy/w+Wf9p/cUQ2Fb3Irygx&#10;TGORHsUQyFsYyCzq01tfYtiDxcAw4DHWOeXq7T3wb54YWHfMbMWtc9B3gjXIbxpvZmdXRxwfQer+&#10;IzT4DNsFSEBD63QUD+UgiI51OpxqE6lwPLwsFouiKCjh6Lu+ml8sivQEK59vW+fDewGaxE1FHdY+&#10;obP9vQ+RDSufQ+JjHpRsNlKpZLhtvVaO7Bn2ySZ9R/SfwpQhfUUXxawYBfgrRJ6+P0FoGbDhldSY&#10;xSmIlVG2d6ZJ7RiYVOMeKStz1DFKN4oYhnpIJUsiR41raA4orIOxv3EecdOB+0FJj71dUf99x5yg&#10;RH0wWJzFdD6Pw5CMeXE1Q8Ode+pzDzMcoSoaKBm365AGKOpm4BaL2Mqk7wuTI2Xs2ST7cb7iUJzb&#10;KerlL7B6AgAA//8DAFBLAwQUAAYACAAAACEASjMzYN8AAAALAQAADwAAAGRycy9kb3ducmV2Lnht&#10;bEyPT0/DMAzF70h8h8hIXNCWjML+lKYTQgLBDcYE16z12orEKUnWlW+PdwJfbOs9Pf9crEdnxYAh&#10;dp40zKYKBFLl644aDdv3x8kSREyGamM9oYYfjLAuz88Kk9f+SG84bFIjOIRibjS0KfW5lLFq0Zk4&#10;9T0Sa3sfnEm8hkbWwRw53Fl5rdRcOtMRX2hNjw8tVl+bg9OwvHkePuNL9vpRzfd2la4Ww9N30Pry&#10;Yry/A5FwTH9mOOEzOpTMtPMHqqOwGibZKmMrCxn3k0FxgdjxdDtTIMtC/v+h/AUAAP//AwBQSwEC&#10;LQAUAAYACAAAACEAtoM4kv4AAADhAQAAEwAAAAAAAAAAAAAAAAAAAAAAW0NvbnRlbnRfVHlwZXNd&#10;LnhtbFBLAQItABQABgAIAAAAIQA4/SH/1gAAAJQBAAALAAAAAAAAAAAAAAAAAC8BAABfcmVscy8u&#10;cmVsc1BLAQItABQABgAIAAAAIQCG+49RJwIAAE0EAAAOAAAAAAAAAAAAAAAAAC4CAABkcnMvZTJv&#10;RG9jLnhtbFBLAQItABQABgAIAAAAIQBKMzNg3wAAAAsBAAAPAAAAAAAAAAAAAAAAAIEEAABkcnMv&#10;ZG93bnJldi54bWxQSwUGAAAAAAQABADzAAAAjQUAAAAA&#10;">
                <v:textbox>
                  <w:txbxContent>
                    <w:p w14:paraId="58989428" w14:textId="1F0C2A69" w:rsidR="009A7981" w:rsidRPr="00E168CF" w:rsidRDefault="009A7981" w:rsidP="009A7981">
                      <w:pPr>
                        <w:rPr>
                          <w:rFonts w:ascii="Garamond" w:hAnsi="Garamond"/>
                          <w:sz w:val="20"/>
                          <w:szCs w:val="20"/>
                        </w:rPr>
                      </w:pPr>
                      <w:r w:rsidRPr="00E168CF">
                        <w:rPr>
                          <w:rFonts w:ascii="Garamond" w:hAnsi="Garamond"/>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for the SFA Director to complete this information collection is estimated to average </w:t>
                      </w:r>
                      <w:r w:rsidR="007E3BC6">
                        <w:rPr>
                          <w:rFonts w:ascii="Garamond" w:hAnsi="Garamond"/>
                          <w:sz w:val="20"/>
                          <w:szCs w:val="20"/>
                        </w:rPr>
                        <w:t>15</w:t>
                      </w:r>
                      <w:r w:rsidRPr="00E168CF">
                        <w:rPr>
                          <w:rFonts w:ascii="Garamond" w:hAnsi="Garamond"/>
                          <w:sz w:val="20"/>
                          <w:szCs w:val="20"/>
                        </w:rPr>
                        <w:t xml:space="preserve"> minutes per response, including the time to review </w:t>
                      </w:r>
                      <w:r w:rsidR="006B1D56">
                        <w:rPr>
                          <w:rFonts w:ascii="Garamond" w:hAnsi="Garamond"/>
                          <w:sz w:val="20"/>
                          <w:szCs w:val="20"/>
                        </w:rPr>
                        <w:t>the letter and</w:t>
                      </w:r>
                      <w:r w:rsidR="004A2EDC">
                        <w:rPr>
                          <w:rFonts w:ascii="Garamond" w:hAnsi="Garamond"/>
                          <w:sz w:val="20"/>
                          <w:szCs w:val="20"/>
                        </w:rPr>
                        <w:t xml:space="preserve"> notify schools</w:t>
                      </w:r>
                      <w:r w:rsidRPr="00E168CF">
                        <w:rPr>
                          <w:rFonts w:ascii="Garamond" w:hAnsi="Garamond"/>
                          <w:sz w:val="20"/>
                          <w:szCs w:val="20"/>
                        </w:rPr>
                        <w:t>.</w:t>
                      </w:r>
                    </w:p>
                  </w:txbxContent>
                </v:textbox>
              </v:shape>
            </w:pict>
          </mc:Fallback>
        </mc:AlternateContent>
      </w:r>
    </w:p>
    <w:p w14:paraId="34AB681D" w14:textId="77777777" w:rsidR="009A7981" w:rsidRDefault="009A7981" w:rsidP="00550B5C">
      <w:pPr>
        <w:rPr>
          <w:rFonts w:ascii="Garamond" w:hAnsi="Garamond"/>
        </w:rPr>
      </w:pPr>
    </w:p>
    <w:p w14:paraId="2EC5F5E1" w14:textId="77777777" w:rsidR="009A7981" w:rsidRDefault="009A7981" w:rsidP="00550B5C">
      <w:pPr>
        <w:rPr>
          <w:rFonts w:ascii="Garamond" w:hAnsi="Garamond"/>
        </w:rPr>
        <w:sectPr w:rsidR="009A7981">
          <w:pgSz w:w="12240" w:h="15840"/>
          <w:pgMar w:top="1440" w:right="1440" w:bottom="1440" w:left="1440" w:header="720" w:footer="720" w:gutter="0"/>
          <w:cols w:space="720"/>
          <w:docGrid w:linePitch="360"/>
        </w:sectPr>
      </w:pPr>
    </w:p>
    <w:p w14:paraId="0E3E30D0" w14:textId="77777777" w:rsidR="009A7981" w:rsidRPr="009A7981" w:rsidRDefault="009A7981" w:rsidP="00550B5C">
      <w:pPr>
        <w:rPr>
          <w:rFonts w:ascii="Garamond" w:hAnsi="Garamond"/>
          <w:b/>
        </w:rPr>
      </w:pPr>
      <w:r w:rsidRPr="009A7981">
        <w:rPr>
          <w:rFonts w:ascii="Garamond" w:hAnsi="Garamond"/>
          <w:b/>
        </w:rPr>
        <w:lastRenderedPageBreak/>
        <w:t>Attachment: Template Notification Letter from SFA to Sampled Schools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6B1D56" w:rsidRPr="00023EF8" w14:paraId="79F4F96A" w14:textId="77777777" w:rsidTr="003B4C66">
        <w:trPr>
          <w:jc w:val="right"/>
        </w:trPr>
        <w:tc>
          <w:tcPr>
            <w:tcW w:w="2521" w:type="dxa"/>
          </w:tcPr>
          <w:p w14:paraId="729DB455" w14:textId="77777777" w:rsidR="006B1D56" w:rsidRPr="002E3DBA" w:rsidRDefault="006B1D56" w:rsidP="003B4C66">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0584-0530</w:t>
            </w:r>
          </w:p>
          <w:p w14:paraId="271C0B94" w14:textId="77777777" w:rsidR="006B1D56" w:rsidRPr="00023EF8" w:rsidRDefault="006B1D56" w:rsidP="003B4C66">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4210ADA7" w14:textId="77777777" w:rsidR="006B1D56" w:rsidRDefault="006B1D56" w:rsidP="009A7981">
      <w:pPr>
        <w:pStyle w:val="SL-FlLftSgl"/>
        <w:rPr>
          <w:sz w:val="20"/>
        </w:rPr>
      </w:pPr>
    </w:p>
    <w:p w14:paraId="02E35363" w14:textId="0097291B" w:rsidR="009A7981" w:rsidRPr="009A7981" w:rsidRDefault="009A7981" w:rsidP="009A7981">
      <w:pPr>
        <w:pStyle w:val="SL-FlLftSgl"/>
        <w:rPr>
          <w:sz w:val="20"/>
        </w:rPr>
      </w:pPr>
      <w:r w:rsidRPr="009A7981">
        <w:rPr>
          <w:sz w:val="20"/>
        </w:rPr>
        <w:t>Dear &lt;&lt;CONTACT NAME&gt;&gt;:</w:t>
      </w:r>
    </w:p>
    <w:p w14:paraId="6602BCCD" w14:textId="77777777" w:rsidR="009A7981" w:rsidRPr="009A7981" w:rsidRDefault="009A7981" w:rsidP="009A7981">
      <w:pPr>
        <w:pStyle w:val="SL-FlLftSgl"/>
        <w:rPr>
          <w:sz w:val="20"/>
        </w:rPr>
      </w:pPr>
    </w:p>
    <w:p w14:paraId="1211FB64" w14:textId="77777777" w:rsidR="009A7981" w:rsidRPr="009A7981" w:rsidRDefault="009A7981" w:rsidP="009A7981">
      <w:pPr>
        <w:pStyle w:val="SL-FlLftSgl"/>
        <w:rPr>
          <w:sz w:val="20"/>
        </w:rPr>
      </w:pPr>
      <w:r w:rsidRPr="009A7981">
        <w:rPr>
          <w:sz w:val="20"/>
        </w:rPr>
        <w:t xml:space="preserve">This letter/email is to notify you that your school was randomly selected to be part of the third Access, Participation, Eligibility and Certification Study Series (APEC III).  The study is sponsored by the U.S. Department of Agriculture’s (USDA) Food and Nutrition Service (FNS). It is conducted by </w:t>
      </w:r>
      <w:proofErr w:type="spellStart"/>
      <w:r w:rsidRPr="009A7981">
        <w:rPr>
          <w:sz w:val="20"/>
        </w:rPr>
        <w:t>Westat</w:t>
      </w:r>
      <w:proofErr w:type="spellEnd"/>
      <w:r w:rsidRPr="009A7981">
        <w:rPr>
          <w:sz w:val="20"/>
        </w:rPr>
        <w:t xml:space="preserve">, a research company located in Rockville, Maryland. APEC III will include a nationally representative sample of school districts, schools and student households within those sampled schools.  </w:t>
      </w:r>
    </w:p>
    <w:p w14:paraId="56E5D98F" w14:textId="77777777" w:rsidR="009A7981" w:rsidRPr="009A7981" w:rsidRDefault="009A7981" w:rsidP="009A7981">
      <w:pPr>
        <w:pStyle w:val="SL-FlLftSgl"/>
        <w:rPr>
          <w:sz w:val="20"/>
        </w:rPr>
      </w:pPr>
    </w:p>
    <w:p w14:paraId="4AD81F8F" w14:textId="77777777" w:rsidR="009A7981" w:rsidRPr="009A7981" w:rsidRDefault="009A7981" w:rsidP="009A7981">
      <w:pPr>
        <w:pStyle w:val="SL-FlLftSgl"/>
        <w:rPr>
          <w:sz w:val="20"/>
        </w:rPr>
      </w:pPr>
      <w:r w:rsidRPr="009A7981">
        <w:rPr>
          <w:sz w:val="20"/>
        </w:rPr>
        <w:t>APEC III Study is federally mandated through the Improper Payments Elimination and Recovery Improvement Act (IPERIA) of 2012.  The Study will examine participation, eligibility, and certification of the National School Lunch Program (NSLP) and the School Breakfast Program (SBP) to estimate amounts and sources of erroneous reimbursements due to certification, meal counting, and claiming errors.</w:t>
      </w:r>
    </w:p>
    <w:p w14:paraId="603F9E45" w14:textId="77777777" w:rsidR="009A7981" w:rsidRPr="009A7981" w:rsidRDefault="009A7981" w:rsidP="009A7981">
      <w:pPr>
        <w:pStyle w:val="SL-FlLftSgl"/>
        <w:rPr>
          <w:sz w:val="20"/>
        </w:rPr>
      </w:pPr>
    </w:p>
    <w:p w14:paraId="03A7976F" w14:textId="77777777" w:rsidR="009A7981" w:rsidRPr="009A7981" w:rsidRDefault="009A7981" w:rsidP="009A7981">
      <w:pPr>
        <w:pStyle w:val="SL-FlLftSgl"/>
        <w:rPr>
          <w:sz w:val="20"/>
        </w:rPr>
      </w:pPr>
      <w:r w:rsidRPr="009A7981">
        <w:rPr>
          <w:sz w:val="20"/>
        </w:rPr>
        <w:t>Our district’s participation, along with hundreds of other school districts nationwide, will help maximize the efficiency of meal tracking and reporting within the program to help ensure the integrity, refinement, and continuity of both the NSLP and the SBP.</w:t>
      </w:r>
    </w:p>
    <w:p w14:paraId="4F69330C" w14:textId="77777777" w:rsidR="009A7981" w:rsidRPr="009A7981" w:rsidRDefault="009A7981" w:rsidP="009A7981">
      <w:pPr>
        <w:pStyle w:val="SL-FlLftSgl"/>
        <w:rPr>
          <w:sz w:val="20"/>
        </w:rPr>
      </w:pPr>
    </w:p>
    <w:p w14:paraId="11D83645" w14:textId="77777777" w:rsidR="009A7981" w:rsidRPr="009A7981" w:rsidRDefault="009A7981" w:rsidP="009A7981">
      <w:pPr>
        <w:spacing w:line="240" w:lineRule="auto"/>
        <w:rPr>
          <w:rFonts w:ascii="Garamond" w:hAnsi="Garamond"/>
          <w:sz w:val="20"/>
          <w:szCs w:val="20"/>
        </w:rPr>
      </w:pPr>
      <w:r w:rsidRPr="009A7981">
        <w:rPr>
          <w:rFonts w:ascii="Garamond" w:hAnsi="Garamond"/>
          <w:sz w:val="20"/>
          <w:szCs w:val="20"/>
        </w:rPr>
        <w:t xml:space="preserve">The data collection activities at the school are limited and in most instances can be completed in one day. Data collection at the school will have no direct involvement with students or collect any information about individual students. The data collection will occur in School Year 2017-18. The following is a list of data collection </w:t>
      </w:r>
      <w:r>
        <w:rPr>
          <w:rFonts w:ascii="Garamond" w:hAnsi="Garamond"/>
          <w:sz w:val="20"/>
          <w:szCs w:val="20"/>
        </w:rPr>
        <w:t>activities at your school:</w:t>
      </w:r>
    </w:p>
    <w:p w14:paraId="2EA69F8D" w14:textId="77777777" w:rsidR="009A7981" w:rsidRPr="009A7981" w:rsidRDefault="009A7981" w:rsidP="009A7981">
      <w:pPr>
        <w:numPr>
          <w:ilvl w:val="0"/>
          <w:numId w:val="8"/>
        </w:numPr>
        <w:spacing w:after="0" w:line="240" w:lineRule="auto"/>
        <w:ind w:left="1170" w:hanging="540"/>
        <w:rPr>
          <w:rFonts w:ascii="Garamond" w:hAnsi="Garamond"/>
          <w:sz w:val="20"/>
          <w:szCs w:val="20"/>
        </w:rPr>
      </w:pPr>
      <w:r w:rsidRPr="009A7981">
        <w:rPr>
          <w:rFonts w:ascii="Garamond" w:hAnsi="Garamond"/>
          <w:b/>
          <w:sz w:val="20"/>
          <w:szCs w:val="20"/>
        </w:rPr>
        <w:t>School meal observation</w:t>
      </w:r>
      <w:r w:rsidRPr="009A7981">
        <w:rPr>
          <w:rFonts w:ascii="Garamond" w:hAnsi="Garamond"/>
          <w:sz w:val="20"/>
          <w:szCs w:val="20"/>
        </w:rPr>
        <w:t xml:space="preserve"> - Data collectors will observe breakfast and lunch meals. They will observe and record the items on the tray of a random sample of students, and if the cashier recorded the tray as a reimbursable meal. They will not collect any data about individual students. </w:t>
      </w:r>
    </w:p>
    <w:p w14:paraId="4943BDB0" w14:textId="77777777" w:rsidR="009A7981" w:rsidRPr="009A7981" w:rsidRDefault="009A7981" w:rsidP="009A7981">
      <w:pPr>
        <w:numPr>
          <w:ilvl w:val="0"/>
          <w:numId w:val="8"/>
        </w:numPr>
        <w:spacing w:after="0" w:line="240" w:lineRule="auto"/>
        <w:rPr>
          <w:rFonts w:ascii="Garamond" w:hAnsi="Garamond"/>
          <w:sz w:val="20"/>
          <w:szCs w:val="20"/>
        </w:rPr>
      </w:pPr>
      <w:r w:rsidRPr="009A7981">
        <w:rPr>
          <w:rFonts w:ascii="Garamond" w:hAnsi="Garamond"/>
          <w:b/>
          <w:sz w:val="20"/>
          <w:szCs w:val="20"/>
        </w:rPr>
        <w:t xml:space="preserve">Cafeteria manager interview. </w:t>
      </w:r>
      <w:r w:rsidRPr="009A7981">
        <w:rPr>
          <w:rFonts w:ascii="Garamond" w:hAnsi="Garamond"/>
          <w:sz w:val="20"/>
          <w:szCs w:val="20"/>
        </w:rPr>
        <w:t xml:space="preserve">For approximately 10% of randomly selected schools, an interview with the cafeteria manager will be conducted to gather qualitative information about meal claiming procedures and process. Your cafeteria manager may or may not be selected.  </w:t>
      </w:r>
    </w:p>
    <w:p w14:paraId="46D0DE22" w14:textId="77777777" w:rsidR="009A7981" w:rsidRDefault="009A7981" w:rsidP="009A7981">
      <w:pPr>
        <w:pStyle w:val="SL-FlLftSgl"/>
        <w:numPr>
          <w:ilvl w:val="0"/>
          <w:numId w:val="8"/>
        </w:numPr>
        <w:ind w:left="1170" w:hanging="540"/>
        <w:rPr>
          <w:sz w:val="20"/>
        </w:rPr>
      </w:pPr>
      <w:r w:rsidRPr="009A7981">
        <w:rPr>
          <w:b/>
          <w:sz w:val="20"/>
        </w:rPr>
        <w:t xml:space="preserve">Meal Counts. </w:t>
      </w:r>
      <w:r w:rsidRPr="009A7981">
        <w:rPr>
          <w:sz w:val="20"/>
        </w:rPr>
        <w:t>Data collectors will request and abstract meal counts submitted by the school to the SFA.</w:t>
      </w:r>
    </w:p>
    <w:p w14:paraId="55E685FB" w14:textId="77777777" w:rsidR="009A7981" w:rsidRPr="009A7981" w:rsidRDefault="009A7981" w:rsidP="009A7981">
      <w:pPr>
        <w:pStyle w:val="SL-FlLftSgl"/>
        <w:ind w:left="1170"/>
        <w:rPr>
          <w:sz w:val="20"/>
        </w:rPr>
      </w:pPr>
    </w:p>
    <w:p w14:paraId="07AEE0E7" w14:textId="77777777" w:rsidR="009A7981" w:rsidRPr="009A7981" w:rsidRDefault="009A7981" w:rsidP="009A7981">
      <w:pPr>
        <w:spacing w:line="240" w:lineRule="auto"/>
        <w:rPr>
          <w:rFonts w:ascii="Garamond" w:hAnsi="Garamond"/>
          <w:sz w:val="20"/>
          <w:szCs w:val="20"/>
        </w:rPr>
      </w:pPr>
      <w:r w:rsidRPr="009A7981">
        <w:rPr>
          <w:rFonts w:ascii="Garamond" w:hAnsi="Garamond"/>
          <w:sz w:val="20"/>
          <w:szCs w:val="20"/>
        </w:rPr>
        <w:t>If your school is a non-CEP:</w:t>
      </w:r>
    </w:p>
    <w:p w14:paraId="5AF6B4EA" w14:textId="77777777" w:rsidR="009A7981" w:rsidRDefault="009A7981" w:rsidP="009A7981">
      <w:pPr>
        <w:numPr>
          <w:ilvl w:val="0"/>
          <w:numId w:val="8"/>
        </w:numPr>
        <w:spacing w:after="0" w:line="240" w:lineRule="auto"/>
        <w:rPr>
          <w:rFonts w:ascii="Garamond" w:hAnsi="Garamond"/>
          <w:sz w:val="20"/>
          <w:szCs w:val="20"/>
        </w:rPr>
      </w:pPr>
      <w:r w:rsidRPr="009A7981">
        <w:rPr>
          <w:rFonts w:ascii="Garamond" w:hAnsi="Garamond"/>
          <w:b/>
          <w:sz w:val="20"/>
          <w:szCs w:val="20"/>
        </w:rPr>
        <w:t xml:space="preserve">Household Survey. </w:t>
      </w:r>
      <w:r w:rsidRPr="009A7981">
        <w:rPr>
          <w:rFonts w:ascii="Garamond" w:hAnsi="Garamond"/>
          <w:sz w:val="20"/>
          <w:szCs w:val="20"/>
        </w:rPr>
        <w:t xml:space="preserve">A survey will be conducted with a sample of parents/guardians of students that applied for meal benefits.  </w:t>
      </w:r>
      <w:proofErr w:type="spellStart"/>
      <w:r w:rsidRPr="009A7981">
        <w:rPr>
          <w:rFonts w:ascii="Garamond" w:hAnsi="Garamond"/>
          <w:sz w:val="20"/>
          <w:szCs w:val="20"/>
        </w:rPr>
        <w:t>Westat</w:t>
      </w:r>
      <w:proofErr w:type="spellEnd"/>
      <w:r w:rsidRPr="009A7981">
        <w:rPr>
          <w:rFonts w:ascii="Garamond" w:hAnsi="Garamond"/>
          <w:sz w:val="20"/>
          <w:szCs w:val="20"/>
        </w:rPr>
        <w:t xml:space="preserve"> will contact the sampled households separately to invite them to participate.  Participation is voluntary and the survey will take place in the household of the parent/guardian. [Note that the household survey component of APEC III is entitled National School Meals Study]. </w:t>
      </w:r>
    </w:p>
    <w:p w14:paraId="768C9629" w14:textId="77777777" w:rsidR="00D849EB" w:rsidRDefault="00D849EB" w:rsidP="00D849EB">
      <w:pPr>
        <w:spacing w:after="0" w:line="240" w:lineRule="auto"/>
        <w:ind w:left="576"/>
        <w:rPr>
          <w:rFonts w:ascii="Garamond" w:hAnsi="Garamond"/>
          <w:sz w:val="20"/>
          <w:szCs w:val="20"/>
        </w:rPr>
      </w:pPr>
      <w:bookmarkStart w:id="0" w:name="_GoBack"/>
      <w:bookmarkEnd w:id="0"/>
    </w:p>
    <w:p w14:paraId="45875B49" w14:textId="77777777" w:rsidR="009A7981" w:rsidRPr="009A7981" w:rsidRDefault="009A7981" w:rsidP="009A7981">
      <w:pPr>
        <w:spacing w:after="0" w:line="240" w:lineRule="auto"/>
        <w:ind w:left="1152"/>
        <w:rPr>
          <w:rFonts w:ascii="Garamond" w:hAnsi="Garamond"/>
          <w:sz w:val="20"/>
          <w:szCs w:val="20"/>
        </w:rPr>
      </w:pPr>
    </w:p>
    <w:p w14:paraId="1C4D2B84" w14:textId="18BD50C0" w:rsidR="006B1D56" w:rsidRDefault="006B1D56">
      <w:pPr>
        <w:rPr>
          <w:rFonts w:ascii="Garamond" w:hAnsi="Garamond"/>
          <w:sz w:val="20"/>
          <w:szCs w:val="20"/>
        </w:rPr>
      </w:pPr>
      <w:r>
        <w:rPr>
          <w:noProof/>
        </w:rPr>
        <mc:AlternateContent>
          <mc:Choice Requires="wps">
            <w:drawing>
              <wp:anchor distT="0" distB="0" distL="114300" distR="114300" simplePos="0" relativeHeight="251663360" behindDoc="0" locked="0" layoutInCell="1" allowOverlap="1" wp14:anchorId="31CF9B5C" wp14:editId="0487E873">
                <wp:simplePos x="0" y="0"/>
                <wp:positionH relativeFrom="column">
                  <wp:posOffset>0</wp:posOffset>
                </wp:positionH>
                <wp:positionV relativeFrom="paragraph">
                  <wp:posOffset>-635</wp:posOffset>
                </wp:positionV>
                <wp:extent cx="6599555" cy="874395"/>
                <wp:effectExtent l="0" t="0" r="10795" b="209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874395"/>
                        </a:xfrm>
                        <a:prstGeom prst="rect">
                          <a:avLst/>
                        </a:prstGeom>
                        <a:solidFill>
                          <a:srgbClr val="FFFFFF"/>
                        </a:solidFill>
                        <a:ln w="9525">
                          <a:solidFill>
                            <a:srgbClr val="000000"/>
                          </a:solidFill>
                          <a:miter lim="800000"/>
                          <a:headEnd/>
                          <a:tailEnd/>
                        </a:ln>
                      </wps:spPr>
                      <wps:txbx>
                        <w:txbxContent>
                          <w:p w14:paraId="449E88C3" w14:textId="571FB5C1" w:rsidR="006B1D56" w:rsidRPr="004A2EDC" w:rsidRDefault="006B1D56" w:rsidP="006B1D56">
                            <w:pPr>
                              <w:rPr>
                                <w:rFonts w:ascii="Garamond" w:hAnsi="Garamond"/>
                                <w:sz w:val="20"/>
                              </w:rPr>
                            </w:pPr>
                            <w:r w:rsidRPr="004A2EDC">
                              <w:rPr>
                                <w:rFonts w:ascii="Garamond" w:hAnsi="Garamond"/>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for </w:t>
                            </w:r>
                            <w:r w:rsidR="00951249">
                              <w:rPr>
                                <w:rFonts w:ascii="Garamond" w:hAnsi="Garamond"/>
                                <w:sz w:val="20"/>
                              </w:rPr>
                              <w:t xml:space="preserve">schools </w:t>
                            </w:r>
                            <w:r w:rsidRPr="004A2EDC">
                              <w:rPr>
                                <w:rFonts w:ascii="Garamond" w:hAnsi="Garamond"/>
                                <w:sz w:val="20"/>
                              </w:rPr>
                              <w:t xml:space="preserve">to complete this information collection is estimated to average </w:t>
                            </w:r>
                            <w:r w:rsidR="00951249" w:rsidRPr="00951249">
                              <w:rPr>
                                <w:rFonts w:ascii="Garamond" w:hAnsi="Garamond"/>
                                <w:sz w:val="20"/>
                              </w:rPr>
                              <w:t>5</w:t>
                            </w:r>
                            <w:r w:rsidRPr="004A2EDC">
                              <w:rPr>
                                <w:rFonts w:ascii="Garamond" w:hAnsi="Garamond"/>
                                <w:sz w:val="20"/>
                              </w:rPr>
                              <w:t xml:space="preserve"> minutes per response, including the time to review</w:t>
                            </w:r>
                            <w:r w:rsidR="008248E1">
                              <w:rPr>
                                <w:rFonts w:ascii="Garamond" w:hAnsi="Garamond"/>
                                <w:sz w:val="20"/>
                              </w:rPr>
                              <w:t xml:space="preserve"> the 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5pt;width:519.65pt;height:6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DDpJQIAAEsEAAAOAAAAZHJzL2Uyb0RvYy54bWysVNtu2zAMfR+wfxD0vjjJ4rQx4hRdugwD&#10;ugvQ7gMYWY6FSaInKbGzry8lp1l2exnmB0EUqSPyHNLLm95odpDOK7Qln4zGnEkrsFJ2V/Ivj5tX&#10;15z5ALYCjVaW/Cg9v1m9fLHs2kJOsUFdSccIxPqia0vehNAWWeZFIw34EbbSkrNGZyCQ6XZZ5aAj&#10;dKOz6Xg8zzp0VetQSO/p9G5w8lXCr2spwqe69jIwXXLKLaTVpXUb12y1hGLnoG2UOKUB/5CFAWXp&#10;0TPUHQRge6d+gzJKOPRYh5FAk2FdKyFTDVTNZPxLNQ8NtDLVQuT49kyT/3+w4uPhs2OqKvmcMwuG&#10;JHqUfWBvsGfTyE7X+oKCHloKCz0dk8qpUt/eo/jqmcV1A3Ynb53DrpFQUXaTeDO7uDrg+Aiy7T5g&#10;Rc/APmAC6mtnInVEBiN0Uul4ViamIuhwni8WeZ5zJsh3fTV7vcjTE1A8326dD+8kGhY3JXekfEKH&#10;w70PMRsonkPiYx61qjZK62S43XatHTsAdckmfSf0n8K0ZV3JF/k0Hwj4K8Q4fX+CMCpQu2tlqIpz&#10;EBSRtre2Ss0YQOlhTylre+IxUjeQGPptnwQ7y7PF6kjEOhy6m6aRNg2675x11Nkl99/24CRn+r0l&#10;cRaT2SyOQjJm+dWUDHfp2V56wAqCKnngbNiuQxqfyJvFWxKxVonfqPaQySll6thE+2m64khc2inq&#10;xz9g9QQAAP//AwBQSwMEFAAGAAgAAAAhAEGyGhneAAAABwEAAA8AAABkcnMvZG93bnJldi54bWxM&#10;j8FOwzAQRO9I/IO1SFxQ65SgtA3ZVAgJBDcoCK5uvE0i7HWw3TT8Pe4Jbjua0czbajNZI0byoXeM&#10;sJhnIIgbp3tuEd7fHmYrECEq1so4JoQfCrCpz88qVWp35Fcat7EVqYRDqRC6GIdSytB0ZFWYu4E4&#10;eXvnrYpJ+lZqr46p3Bp5nWWFtKrntNCpge47ar62B4uwunkaP8Nz/vLRFHuzjlfL8fHbI15eTHe3&#10;ICJN8S8MJ/yEDnVi2rkD6yAMQnokIswWIE5mlq9zELt05csCZF3J//z1LwAAAP//AwBQSwECLQAU&#10;AAYACAAAACEAtoM4kv4AAADhAQAAEwAAAAAAAAAAAAAAAAAAAAAAW0NvbnRlbnRfVHlwZXNdLnht&#10;bFBLAQItABQABgAIAAAAIQA4/SH/1gAAAJQBAAALAAAAAAAAAAAAAAAAAC8BAABfcmVscy8ucmVs&#10;c1BLAQItABQABgAIAAAAIQAL6DDpJQIAAEsEAAAOAAAAAAAAAAAAAAAAAC4CAABkcnMvZTJvRG9j&#10;LnhtbFBLAQItABQABgAIAAAAIQBBshoZ3gAAAAcBAAAPAAAAAAAAAAAAAAAAAH8EAABkcnMvZG93&#10;bnJldi54bWxQSwUGAAAAAAQABADzAAAAigUAAAAA&#10;">
                <v:textbox>
                  <w:txbxContent>
                    <w:p w14:paraId="449E88C3" w14:textId="571FB5C1" w:rsidR="006B1D56" w:rsidRPr="004A2EDC" w:rsidRDefault="006B1D56" w:rsidP="006B1D56">
                      <w:pPr>
                        <w:rPr>
                          <w:rFonts w:ascii="Garamond" w:hAnsi="Garamond"/>
                          <w:sz w:val="20"/>
                        </w:rPr>
                      </w:pPr>
                      <w:r w:rsidRPr="004A2EDC">
                        <w:rPr>
                          <w:rFonts w:ascii="Garamond" w:hAnsi="Garamond"/>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0584-0530. The time required for </w:t>
                      </w:r>
                      <w:r w:rsidR="00951249">
                        <w:rPr>
                          <w:rFonts w:ascii="Garamond" w:hAnsi="Garamond"/>
                          <w:sz w:val="20"/>
                        </w:rPr>
                        <w:t xml:space="preserve">schools </w:t>
                      </w:r>
                      <w:r w:rsidRPr="004A2EDC">
                        <w:rPr>
                          <w:rFonts w:ascii="Garamond" w:hAnsi="Garamond"/>
                          <w:sz w:val="20"/>
                        </w:rPr>
                        <w:t xml:space="preserve">to complete this information collection is estimated to average </w:t>
                      </w:r>
                      <w:r w:rsidR="00951249" w:rsidRPr="00951249">
                        <w:rPr>
                          <w:rFonts w:ascii="Garamond" w:hAnsi="Garamond"/>
                          <w:sz w:val="20"/>
                        </w:rPr>
                        <w:t>5</w:t>
                      </w:r>
                      <w:r w:rsidRPr="004A2EDC">
                        <w:rPr>
                          <w:rFonts w:ascii="Garamond" w:hAnsi="Garamond"/>
                          <w:sz w:val="20"/>
                        </w:rPr>
                        <w:t xml:space="preserve"> minutes per response, including the time to review</w:t>
                      </w:r>
                      <w:r w:rsidR="008248E1">
                        <w:rPr>
                          <w:rFonts w:ascii="Garamond" w:hAnsi="Garamond"/>
                          <w:sz w:val="20"/>
                        </w:rPr>
                        <w:t xml:space="preserve"> the letter.</w:t>
                      </w:r>
                    </w:p>
                  </w:txbxContent>
                </v:textbox>
              </v:shape>
            </w:pict>
          </mc:Fallback>
        </mc:AlternateContent>
      </w:r>
    </w:p>
    <w:p w14:paraId="53C0FEAF" w14:textId="05AEC1CB" w:rsidR="006B1D56" w:rsidRDefault="006B1D56">
      <w:pPr>
        <w:rPr>
          <w:rFonts w:ascii="Garamond" w:hAnsi="Garamond"/>
          <w:sz w:val="20"/>
          <w:szCs w:val="20"/>
        </w:rPr>
      </w:pPr>
      <w:r>
        <w:rPr>
          <w:rFonts w:ascii="Garamond" w:hAnsi="Garamond"/>
          <w:sz w:val="20"/>
          <w:szCs w:val="20"/>
        </w:rPr>
        <w:br w:type="page"/>
      </w:r>
    </w:p>
    <w:p w14:paraId="40E33633" w14:textId="77777777" w:rsidR="006B1D56" w:rsidRDefault="006B1D56" w:rsidP="009A7981">
      <w:pPr>
        <w:spacing w:line="240" w:lineRule="auto"/>
        <w:rPr>
          <w:rFonts w:ascii="Garamond" w:hAnsi="Garamond"/>
          <w:sz w:val="20"/>
          <w:szCs w:val="20"/>
        </w:rPr>
      </w:pPr>
    </w:p>
    <w:p w14:paraId="75370D16" w14:textId="77777777" w:rsidR="006B1D56" w:rsidRDefault="006B1D56" w:rsidP="009A7981">
      <w:pPr>
        <w:spacing w:line="240" w:lineRule="auto"/>
        <w:rPr>
          <w:rFonts w:ascii="Garamond" w:hAnsi="Garamond"/>
          <w:sz w:val="20"/>
          <w:szCs w:val="20"/>
        </w:rPr>
      </w:pPr>
    </w:p>
    <w:p w14:paraId="74C5D708" w14:textId="5E18B726" w:rsidR="009A7981" w:rsidRPr="009A7981" w:rsidRDefault="009A7981" w:rsidP="009A7981">
      <w:pPr>
        <w:spacing w:line="240" w:lineRule="auto"/>
        <w:rPr>
          <w:rFonts w:ascii="Garamond" w:hAnsi="Garamond"/>
          <w:sz w:val="20"/>
          <w:szCs w:val="20"/>
        </w:rPr>
      </w:pPr>
      <w:r w:rsidRPr="009A7981">
        <w:rPr>
          <w:rFonts w:ascii="Garamond" w:hAnsi="Garamond"/>
          <w:sz w:val="20"/>
          <w:szCs w:val="20"/>
        </w:rPr>
        <w:t xml:space="preserve">In a few months, </w:t>
      </w:r>
      <w:proofErr w:type="spellStart"/>
      <w:r w:rsidRPr="009A7981">
        <w:rPr>
          <w:rFonts w:ascii="Garamond" w:hAnsi="Garamond"/>
          <w:sz w:val="20"/>
          <w:szCs w:val="20"/>
        </w:rPr>
        <w:t>Westat</w:t>
      </w:r>
      <w:proofErr w:type="spellEnd"/>
      <w:r w:rsidRPr="009A7981">
        <w:rPr>
          <w:rFonts w:ascii="Garamond" w:hAnsi="Garamond"/>
          <w:sz w:val="20"/>
          <w:szCs w:val="20"/>
        </w:rPr>
        <w:t xml:space="preserve"> will contact you and provide further information about what is involved with your participation in this study.  In the meantime, if you have any questions please contact </w:t>
      </w:r>
      <w:proofErr w:type="spellStart"/>
      <w:r w:rsidRPr="009A7981">
        <w:rPr>
          <w:rFonts w:ascii="Garamond" w:hAnsi="Garamond"/>
          <w:sz w:val="20"/>
          <w:szCs w:val="20"/>
        </w:rPr>
        <w:t>Westat</w:t>
      </w:r>
      <w:proofErr w:type="spellEnd"/>
      <w:r w:rsidRPr="009A7981">
        <w:rPr>
          <w:rFonts w:ascii="Garamond" w:hAnsi="Garamond"/>
          <w:sz w:val="20"/>
          <w:szCs w:val="20"/>
        </w:rPr>
        <w:t xml:space="preserve"> at 1-855-820-6138 or </w:t>
      </w:r>
      <w:hyperlink r:id="rId13" w:history="1">
        <w:r w:rsidRPr="009A7981">
          <w:rPr>
            <w:rFonts w:ascii="Garamond" w:hAnsi="Garamond"/>
            <w:color w:val="0000FF" w:themeColor="hyperlink"/>
            <w:sz w:val="20"/>
            <w:szCs w:val="20"/>
            <w:u w:val="single"/>
          </w:rPr>
          <w:t>schoolmealstudy@westat.com</w:t>
        </w:r>
      </w:hyperlink>
      <w:r w:rsidRPr="009A7981">
        <w:rPr>
          <w:rFonts w:ascii="Garamond" w:hAnsi="Garamond"/>
          <w:color w:val="0000FF" w:themeColor="hyperlink"/>
          <w:sz w:val="20"/>
          <w:szCs w:val="20"/>
          <w:u w:val="single"/>
        </w:rPr>
        <w:t xml:space="preserve">. </w:t>
      </w:r>
      <w:r w:rsidRPr="009A7981">
        <w:rPr>
          <w:rFonts w:ascii="Garamond" w:hAnsi="Garamond"/>
          <w:color w:val="0000FF" w:themeColor="hyperlink"/>
          <w:sz w:val="20"/>
          <w:szCs w:val="20"/>
        </w:rPr>
        <w:t xml:space="preserve"> </w:t>
      </w:r>
      <w:r w:rsidRPr="009A7981">
        <w:rPr>
          <w:rFonts w:ascii="Garamond" w:hAnsi="Garamond"/>
          <w:sz w:val="20"/>
          <w:szCs w:val="20"/>
        </w:rPr>
        <w:t xml:space="preserve">Also, feel free to contact me as well. </w:t>
      </w:r>
    </w:p>
    <w:p w14:paraId="64D7541A" w14:textId="77777777" w:rsidR="009A7981" w:rsidRPr="009A7981" w:rsidRDefault="009A7981" w:rsidP="009A7981">
      <w:pPr>
        <w:pStyle w:val="SL-FlLftSgl"/>
        <w:rPr>
          <w:sz w:val="20"/>
        </w:rPr>
      </w:pPr>
      <w:r w:rsidRPr="009A7981">
        <w:rPr>
          <w:sz w:val="20"/>
        </w:rPr>
        <w:t>Your assistance is critical to ensure a representative sample, scientifically valid findings, and improvements to the NSLP and SBP.</w:t>
      </w:r>
    </w:p>
    <w:p w14:paraId="33C24F93" w14:textId="77777777" w:rsidR="009A7981" w:rsidRPr="009A7981" w:rsidRDefault="009A7981" w:rsidP="009A7981">
      <w:pPr>
        <w:pStyle w:val="SL-FlLftSgl"/>
        <w:rPr>
          <w:sz w:val="20"/>
        </w:rPr>
      </w:pPr>
    </w:p>
    <w:p w14:paraId="407383FB" w14:textId="77777777" w:rsidR="009A7981" w:rsidRPr="009A7981" w:rsidRDefault="009A7981" w:rsidP="009A7981">
      <w:pPr>
        <w:pStyle w:val="SL-FlLftSgl"/>
        <w:rPr>
          <w:sz w:val="20"/>
        </w:rPr>
      </w:pPr>
      <w:r w:rsidRPr="009A7981">
        <w:rPr>
          <w:sz w:val="20"/>
        </w:rPr>
        <w:t>Thank you in advance for your help and cooperation.</w:t>
      </w:r>
    </w:p>
    <w:p w14:paraId="2A9B1C43" w14:textId="77777777" w:rsidR="009A7981" w:rsidRPr="009A7981" w:rsidRDefault="009A7981" w:rsidP="009A7981">
      <w:pPr>
        <w:pStyle w:val="SL-FlLftSgl"/>
        <w:rPr>
          <w:sz w:val="20"/>
        </w:rPr>
      </w:pPr>
    </w:p>
    <w:p w14:paraId="1B97F548" w14:textId="77777777" w:rsidR="009A7981" w:rsidRPr="009A7981" w:rsidRDefault="009A7981" w:rsidP="009A7981">
      <w:pPr>
        <w:pStyle w:val="SL-FlLftSgl"/>
        <w:rPr>
          <w:sz w:val="20"/>
        </w:rPr>
      </w:pPr>
      <w:r w:rsidRPr="009A7981">
        <w:rPr>
          <w:sz w:val="20"/>
        </w:rPr>
        <w:t>Sincerely,</w:t>
      </w:r>
    </w:p>
    <w:p w14:paraId="2FA994D0" w14:textId="77777777" w:rsidR="009A7981" w:rsidRPr="009A7981" w:rsidRDefault="009A7981" w:rsidP="009A7981">
      <w:pPr>
        <w:pStyle w:val="SL-FlLftSgl"/>
        <w:rPr>
          <w:sz w:val="20"/>
        </w:rPr>
      </w:pPr>
    </w:p>
    <w:p w14:paraId="17BEB83F" w14:textId="77777777" w:rsidR="009A7981" w:rsidRPr="009A7981" w:rsidRDefault="009A7981" w:rsidP="009A7981">
      <w:pPr>
        <w:pStyle w:val="SL-FlLftSgl"/>
        <w:rPr>
          <w:sz w:val="20"/>
        </w:rPr>
      </w:pPr>
      <w:r w:rsidRPr="009A7981">
        <w:rPr>
          <w:sz w:val="20"/>
        </w:rPr>
        <w:t>&lt;NAME AND TITLE OF SENDER&gt;</w:t>
      </w:r>
    </w:p>
    <w:p w14:paraId="0AAF03B6" w14:textId="77777777" w:rsidR="009A7981" w:rsidRPr="009A7981" w:rsidRDefault="009A7981" w:rsidP="00550B5C">
      <w:pPr>
        <w:rPr>
          <w:rFonts w:ascii="Garamond" w:hAnsi="Garamond"/>
          <w:sz w:val="20"/>
          <w:szCs w:val="20"/>
        </w:rPr>
      </w:pPr>
    </w:p>
    <w:sectPr w:rsidR="009A7981" w:rsidRPr="009A7981" w:rsidSect="009A7981">
      <w:footerReference w:type="default" r:id="rId14"/>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FFC5CC" w15:done="0"/>
  <w15:commentEx w15:paraId="1C184FA5" w15:paraIdParent="36FFC5CC" w15:done="0"/>
  <w15:commentEx w15:paraId="786951CE" w15:done="0"/>
  <w15:commentEx w15:paraId="2AD6D4E1" w15:paraIdParent="786951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60FDF" w14:textId="77777777" w:rsidR="00CA1A0B" w:rsidRDefault="00CA1A0B" w:rsidP="001B14A0">
      <w:pPr>
        <w:spacing w:after="0" w:line="240" w:lineRule="auto"/>
      </w:pPr>
      <w:r>
        <w:separator/>
      </w:r>
    </w:p>
  </w:endnote>
  <w:endnote w:type="continuationSeparator" w:id="0">
    <w:p w14:paraId="1319E72D" w14:textId="77777777" w:rsidR="00CA1A0B" w:rsidRDefault="00CA1A0B" w:rsidP="001B1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241361"/>
      <w:docPartObj>
        <w:docPartGallery w:val="Page Numbers (Bottom of Page)"/>
        <w:docPartUnique/>
      </w:docPartObj>
    </w:sdtPr>
    <w:sdtEndPr>
      <w:rPr>
        <w:noProof/>
      </w:rPr>
    </w:sdtEndPr>
    <w:sdtContent>
      <w:p w14:paraId="6D27AC73" w14:textId="02665844" w:rsidR="009A7981" w:rsidRDefault="009A7981">
        <w:pPr>
          <w:pStyle w:val="Footer"/>
          <w:jc w:val="right"/>
        </w:pPr>
        <w:r>
          <w:fldChar w:fldCharType="begin"/>
        </w:r>
        <w:r>
          <w:instrText xml:space="preserve"> PAGE   \* MERGEFORMAT </w:instrText>
        </w:r>
        <w:r>
          <w:fldChar w:fldCharType="separate"/>
        </w:r>
        <w:r w:rsidR="00D849EB">
          <w:rPr>
            <w:noProof/>
          </w:rPr>
          <w:t>1</w:t>
        </w:r>
        <w:r>
          <w:rPr>
            <w:noProof/>
          </w:rPr>
          <w:fldChar w:fldCharType="end"/>
        </w:r>
      </w:p>
    </w:sdtContent>
  </w:sdt>
  <w:p w14:paraId="260FA925" w14:textId="77777777" w:rsidR="00B43F78" w:rsidRDefault="00B43F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201586"/>
      <w:docPartObj>
        <w:docPartGallery w:val="Page Numbers (Bottom of Page)"/>
        <w:docPartUnique/>
      </w:docPartObj>
    </w:sdtPr>
    <w:sdtEndPr>
      <w:rPr>
        <w:noProof/>
      </w:rPr>
    </w:sdtEndPr>
    <w:sdtContent>
      <w:p w14:paraId="33D24978" w14:textId="77777777" w:rsidR="009A7981" w:rsidRDefault="00951EFB">
        <w:pPr>
          <w:pStyle w:val="Footer"/>
          <w:jc w:val="right"/>
        </w:pPr>
        <w:r>
          <w:t>2</w:t>
        </w:r>
      </w:p>
    </w:sdtContent>
  </w:sdt>
  <w:p w14:paraId="25594D3F" w14:textId="77777777" w:rsidR="009A7981" w:rsidRDefault="009A79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0EDCB" w14:textId="77777777" w:rsidR="00CA1A0B" w:rsidRDefault="00CA1A0B" w:rsidP="001B14A0">
      <w:pPr>
        <w:spacing w:after="0" w:line="240" w:lineRule="auto"/>
      </w:pPr>
      <w:r>
        <w:separator/>
      </w:r>
    </w:p>
  </w:footnote>
  <w:footnote w:type="continuationSeparator" w:id="0">
    <w:p w14:paraId="00FA5525" w14:textId="77777777" w:rsidR="00CA1A0B" w:rsidRDefault="00CA1A0B" w:rsidP="001B1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59A17" w14:textId="77777777" w:rsidR="00B43F78" w:rsidRPr="00E62623" w:rsidRDefault="00464628" w:rsidP="00F4390F">
    <w:pPr>
      <w:pStyle w:val="Heading1"/>
      <w:rPr>
        <w:rFonts w:ascii="Garamond" w:hAnsi="Garamond"/>
        <w:color w:val="1F497D" w:themeColor="text2"/>
        <w:sz w:val="20"/>
        <w:szCs w:val="20"/>
      </w:rPr>
    </w:pPr>
    <w:proofErr w:type="gramStart"/>
    <w:r>
      <w:rPr>
        <w:rFonts w:ascii="Garamond" w:hAnsi="Garamond"/>
        <w:color w:val="1F497D" w:themeColor="text2"/>
        <w:sz w:val="20"/>
        <w:szCs w:val="20"/>
      </w:rPr>
      <w:t>APPENDIX O8</w:t>
    </w:r>
    <w:r w:rsidR="00F4390F">
      <w:rPr>
        <w:rFonts w:ascii="Garamond" w:hAnsi="Garamond"/>
        <w:color w:val="1F497D" w:themeColor="text2"/>
        <w:sz w:val="20"/>
        <w:szCs w:val="20"/>
      </w:rPr>
      <w:t>.</w:t>
    </w:r>
    <w:proofErr w:type="gramEnd"/>
    <w:r w:rsidR="00F4390F">
      <w:rPr>
        <w:rFonts w:ascii="Garamond" w:hAnsi="Garamond"/>
        <w:color w:val="1F497D" w:themeColor="text2"/>
        <w:sz w:val="20"/>
        <w:szCs w:val="20"/>
      </w:rPr>
      <w:t xml:space="preserve"> </w:t>
    </w:r>
    <w:r w:rsidR="00B43F78" w:rsidRPr="00E62623">
      <w:rPr>
        <w:rFonts w:ascii="Garamond" w:hAnsi="Garamond"/>
        <w:color w:val="1F497D" w:themeColor="text2"/>
        <w:sz w:val="20"/>
        <w:szCs w:val="20"/>
      </w:rPr>
      <w:t xml:space="preserve">SFA SCHOOL SAMPLE NOTIFICATION </w:t>
    </w:r>
    <w:r w:rsidR="00B43F78">
      <w:rPr>
        <w:rFonts w:ascii="Garamond" w:hAnsi="Garamond"/>
        <w:color w:val="1F497D" w:themeColor="text2"/>
        <w:sz w:val="20"/>
        <w:szCs w:val="20"/>
      </w:rPr>
      <w:t>E-</w:t>
    </w:r>
    <w:r w:rsidR="00B43F78" w:rsidRPr="00E62623">
      <w:rPr>
        <w:rFonts w:ascii="Garamond" w:hAnsi="Garamond"/>
        <w:color w:val="1F497D" w:themeColor="text2"/>
        <w:sz w:val="20"/>
        <w:szCs w:val="20"/>
      </w:rPr>
      <w:t>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085F"/>
    <w:multiLevelType w:val="hybridMultilevel"/>
    <w:tmpl w:val="BD921446"/>
    <w:lvl w:ilvl="0" w:tplc="5FC811BC">
      <w:start w:val="1"/>
      <w:numFmt w:val="decimal"/>
      <w:lvlText w:val="%1."/>
      <w:lvlJc w:val="left"/>
      <w:pPr>
        <w:ind w:left="720" w:hanging="360"/>
      </w:pPr>
      <w:rPr>
        <w:rFonts w:ascii="Garamond" w:hAnsi="Garamon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765E07"/>
    <w:multiLevelType w:val="hybridMultilevel"/>
    <w:tmpl w:val="B32AE8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203E40"/>
    <w:multiLevelType w:val="hybridMultilevel"/>
    <w:tmpl w:val="D0CE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DD5A69"/>
    <w:multiLevelType w:val="hybridMultilevel"/>
    <w:tmpl w:val="772421C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2E94297E"/>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0E300D"/>
    <w:multiLevelType w:val="hybridMultilevel"/>
    <w:tmpl w:val="2F9A8E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E8405C"/>
    <w:multiLevelType w:val="hybridMultilevel"/>
    <w:tmpl w:val="A118BF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BF62A4"/>
    <w:multiLevelType w:val="hybridMultilevel"/>
    <w:tmpl w:val="C9822366"/>
    <w:lvl w:ilvl="0" w:tplc="86C84EC0">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C5583D"/>
    <w:multiLevelType w:val="hybridMultilevel"/>
    <w:tmpl w:val="2B6C255C"/>
    <w:lvl w:ilvl="0" w:tplc="9378CD4A">
      <w:start w:val="1"/>
      <w:numFmt w:val="decimal"/>
      <w:lvlText w:val="%1."/>
      <w:lvlJc w:val="left"/>
      <w:pPr>
        <w:ind w:left="720" w:hanging="360"/>
      </w:pPr>
      <w:rPr>
        <w:rFonts w:ascii="Garamond" w:hAnsi="Garamon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D577C6"/>
    <w:multiLevelType w:val="hybridMultilevel"/>
    <w:tmpl w:val="8B66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0"/>
  </w:num>
  <w:num w:numId="5">
    <w:abstractNumId w:val="4"/>
  </w:num>
  <w:num w:numId="6">
    <w:abstractNumId w:val="3"/>
  </w:num>
  <w:num w:numId="7">
    <w:abstractNumId w:val="11"/>
  </w:num>
  <w:num w:numId="8">
    <w:abstractNumId w:val="6"/>
  </w:num>
  <w:num w:numId="9">
    <w:abstractNumId w:val="1"/>
  </w:num>
  <w:num w:numId="10">
    <w:abstractNumId w:val="7"/>
  </w:num>
  <w:num w:numId="11">
    <w:abstractNumId w:val="8"/>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gan Collins">
    <w15:presenceInfo w15:providerId="AD" w15:userId="S-1-5-21-2083667071-1112689225-1550850067-23312"/>
  </w15:person>
  <w15:person w15:author="Roline Milfort">
    <w15:presenceInfo w15:providerId="AD" w15:userId="S-1-5-21-2083667071-1112689225-1550850067-23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4340B"/>
    <w:rsid w:val="000539D9"/>
    <w:rsid w:val="0018745A"/>
    <w:rsid w:val="001B14A0"/>
    <w:rsid w:val="001B24C8"/>
    <w:rsid w:val="001D08E4"/>
    <w:rsid w:val="00273D76"/>
    <w:rsid w:val="00273EA1"/>
    <w:rsid w:val="002A6734"/>
    <w:rsid w:val="002C10B9"/>
    <w:rsid w:val="0030343C"/>
    <w:rsid w:val="00323103"/>
    <w:rsid w:val="003661D0"/>
    <w:rsid w:val="003C0988"/>
    <w:rsid w:val="003D3FBD"/>
    <w:rsid w:val="0046154E"/>
    <w:rsid w:val="00464628"/>
    <w:rsid w:val="00492AE5"/>
    <w:rsid w:val="004A2EDC"/>
    <w:rsid w:val="004C7913"/>
    <w:rsid w:val="00526402"/>
    <w:rsid w:val="00542107"/>
    <w:rsid w:val="00550B5C"/>
    <w:rsid w:val="00585EA4"/>
    <w:rsid w:val="005C20AD"/>
    <w:rsid w:val="005F2EA2"/>
    <w:rsid w:val="006326EB"/>
    <w:rsid w:val="006B1D56"/>
    <w:rsid w:val="00714CF7"/>
    <w:rsid w:val="00745C02"/>
    <w:rsid w:val="00765BF6"/>
    <w:rsid w:val="007E3BC6"/>
    <w:rsid w:val="008248E1"/>
    <w:rsid w:val="008402DB"/>
    <w:rsid w:val="008405CE"/>
    <w:rsid w:val="00847843"/>
    <w:rsid w:val="00851012"/>
    <w:rsid w:val="00853C05"/>
    <w:rsid w:val="00857D5D"/>
    <w:rsid w:val="0088315F"/>
    <w:rsid w:val="00884BA4"/>
    <w:rsid w:val="008A3ECE"/>
    <w:rsid w:val="008D0495"/>
    <w:rsid w:val="008E52B6"/>
    <w:rsid w:val="00951249"/>
    <w:rsid w:val="00951EFB"/>
    <w:rsid w:val="00957BEB"/>
    <w:rsid w:val="009758E4"/>
    <w:rsid w:val="009A6326"/>
    <w:rsid w:val="009A7981"/>
    <w:rsid w:val="009C405C"/>
    <w:rsid w:val="00A5539F"/>
    <w:rsid w:val="00AC67DF"/>
    <w:rsid w:val="00AD3DE2"/>
    <w:rsid w:val="00B16FCE"/>
    <w:rsid w:val="00B43F78"/>
    <w:rsid w:val="00B63788"/>
    <w:rsid w:val="00B679D4"/>
    <w:rsid w:val="00B727CD"/>
    <w:rsid w:val="00B77017"/>
    <w:rsid w:val="00BB537A"/>
    <w:rsid w:val="00BC4B04"/>
    <w:rsid w:val="00C20E5A"/>
    <w:rsid w:val="00CA1A0B"/>
    <w:rsid w:val="00CB155A"/>
    <w:rsid w:val="00CD269D"/>
    <w:rsid w:val="00D03746"/>
    <w:rsid w:val="00D33D70"/>
    <w:rsid w:val="00D849EB"/>
    <w:rsid w:val="00DC29AC"/>
    <w:rsid w:val="00E168CF"/>
    <w:rsid w:val="00E20C84"/>
    <w:rsid w:val="00E24A40"/>
    <w:rsid w:val="00E62623"/>
    <w:rsid w:val="00E9696C"/>
    <w:rsid w:val="00EB0029"/>
    <w:rsid w:val="00F17477"/>
    <w:rsid w:val="00F4390F"/>
    <w:rsid w:val="00F50FA2"/>
    <w:rsid w:val="00F81BC4"/>
    <w:rsid w:val="00FB0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14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4A0"/>
  </w:style>
  <w:style w:type="paragraph" w:styleId="Footer">
    <w:name w:val="footer"/>
    <w:basedOn w:val="Normal"/>
    <w:link w:val="FooterChar"/>
    <w:uiPriority w:val="99"/>
    <w:unhideWhenUsed/>
    <w:rsid w:val="001B1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4A0"/>
  </w:style>
  <w:style w:type="paragraph" w:styleId="BalloonText">
    <w:name w:val="Balloon Text"/>
    <w:basedOn w:val="Normal"/>
    <w:link w:val="BalloonTextChar"/>
    <w:uiPriority w:val="99"/>
    <w:semiHidden/>
    <w:unhideWhenUsed/>
    <w:rsid w:val="001B1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4A0"/>
    <w:rPr>
      <w:rFonts w:ascii="Tahoma" w:hAnsi="Tahoma" w:cs="Tahoma"/>
      <w:sz w:val="16"/>
      <w:szCs w:val="16"/>
    </w:rPr>
  </w:style>
  <w:style w:type="character" w:customStyle="1" w:styleId="Heading1Char">
    <w:name w:val="Heading 1 Char"/>
    <w:basedOn w:val="DefaultParagraphFont"/>
    <w:link w:val="Heading1"/>
    <w:uiPriority w:val="9"/>
    <w:rsid w:val="001B14A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styleId="CommentReference">
    <w:name w:val="annotation reference"/>
    <w:basedOn w:val="DefaultParagraphFont"/>
    <w:uiPriority w:val="99"/>
    <w:semiHidden/>
    <w:unhideWhenUsed/>
    <w:rsid w:val="005F2EA2"/>
    <w:rPr>
      <w:sz w:val="16"/>
      <w:szCs w:val="16"/>
    </w:rPr>
  </w:style>
  <w:style w:type="paragraph" w:styleId="CommentText">
    <w:name w:val="annotation text"/>
    <w:basedOn w:val="Normal"/>
    <w:link w:val="CommentTextChar"/>
    <w:uiPriority w:val="99"/>
    <w:semiHidden/>
    <w:unhideWhenUsed/>
    <w:rsid w:val="005F2EA2"/>
    <w:pPr>
      <w:spacing w:line="240" w:lineRule="auto"/>
    </w:pPr>
    <w:rPr>
      <w:sz w:val="20"/>
      <w:szCs w:val="20"/>
    </w:rPr>
  </w:style>
  <w:style w:type="character" w:customStyle="1" w:styleId="CommentTextChar">
    <w:name w:val="Comment Text Char"/>
    <w:basedOn w:val="DefaultParagraphFont"/>
    <w:link w:val="CommentText"/>
    <w:uiPriority w:val="99"/>
    <w:semiHidden/>
    <w:rsid w:val="005F2EA2"/>
    <w:rPr>
      <w:sz w:val="20"/>
      <w:szCs w:val="20"/>
    </w:rPr>
  </w:style>
  <w:style w:type="paragraph" w:styleId="CommentSubject">
    <w:name w:val="annotation subject"/>
    <w:basedOn w:val="CommentText"/>
    <w:next w:val="CommentText"/>
    <w:link w:val="CommentSubjectChar"/>
    <w:uiPriority w:val="99"/>
    <w:semiHidden/>
    <w:unhideWhenUsed/>
    <w:rsid w:val="005F2EA2"/>
    <w:rPr>
      <w:b/>
      <w:bCs/>
    </w:rPr>
  </w:style>
  <w:style w:type="character" w:customStyle="1" w:styleId="CommentSubjectChar">
    <w:name w:val="Comment Subject Char"/>
    <w:basedOn w:val="CommentTextChar"/>
    <w:link w:val="CommentSubject"/>
    <w:uiPriority w:val="99"/>
    <w:semiHidden/>
    <w:rsid w:val="005F2EA2"/>
    <w:rPr>
      <w:b/>
      <w:bCs/>
      <w:sz w:val="20"/>
      <w:szCs w:val="20"/>
    </w:rPr>
  </w:style>
  <w:style w:type="paragraph" w:customStyle="1" w:styleId="SL-FlLftSgl">
    <w:name w:val="SL-Fl Lft Sgl"/>
    <w:basedOn w:val="Normal"/>
    <w:rsid w:val="00957BEB"/>
    <w:pPr>
      <w:spacing w:after="0" w:line="240" w:lineRule="atLeast"/>
    </w:pPr>
    <w:rPr>
      <w:rFonts w:ascii="Garamond" w:eastAsia="Times New Roman" w:hAnsi="Garamond" w:cs="Times New Roman"/>
      <w:sz w:val="24"/>
      <w:szCs w:val="20"/>
    </w:rPr>
  </w:style>
  <w:style w:type="paragraph" w:styleId="BodyTextIndent">
    <w:name w:val="Body Text Indent"/>
    <w:basedOn w:val="Normal"/>
    <w:link w:val="BodyTextIndentChar"/>
    <w:semiHidden/>
    <w:rsid w:val="00F4390F"/>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F4390F"/>
    <w:rPr>
      <w:rFonts w:ascii="Arial" w:eastAsia="Times New Roman" w:hAnsi="Arial" w:cs="Arial"/>
      <w:sz w:val="16"/>
      <w:szCs w:val="20"/>
    </w:rPr>
  </w:style>
  <w:style w:type="paragraph" w:customStyle="1" w:styleId="N5-5thBullet">
    <w:name w:val="N5-5th Bullet"/>
    <w:basedOn w:val="Normal"/>
    <w:rsid w:val="006B1D56"/>
    <w:pPr>
      <w:tabs>
        <w:tab w:val="left" w:pos="3456"/>
      </w:tabs>
      <w:spacing w:after="240" w:line="240" w:lineRule="atLeast"/>
      <w:ind w:left="3456" w:hanging="576"/>
    </w:pPr>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14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4A0"/>
  </w:style>
  <w:style w:type="paragraph" w:styleId="Footer">
    <w:name w:val="footer"/>
    <w:basedOn w:val="Normal"/>
    <w:link w:val="FooterChar"/>
    <w:uiPriority w:val="99"/>
    <w:unhideWhenUsed/>
    <w:rsid w:val="001B1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4A0"/>
  </w:style>
  <w:style w:type="paragraph" w:styleId="BalloonText">
    <w:name w:val="Balloon Text"/>
    <w:basedOn w:val="Normal"/>
    <w:link w:val="BalloonTextChar"/>
    <w:uiPriority w:val="99"/>
    <w:semiHidden/>
    <w:unhideWhenUsed/>
    <w:rsid w:val="001B1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4A0"/>
    <w:rPr>
      <w:rFonts w:ascii="Tahoma" w:hAnsi="Tahoma" w:cs="Tahoma"/>
      <w:sz w:val="16"/>
      <w:szCs w:val="16"/>
    </w:rPr>
  </w:style>
  <w:style w:type="character" w:customStyle="1" w:styleId="Heading1Char">
    <w:name w:val="Heading 1 Char"/>
    <w:basedOn w:val="DefaultParagraphFont"/>
    <w:link w:val="Heading1"/>
    <w:uiPriority w:val="9"/>
    <w:rsid w:val="001B14A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styleId="CommentReference">
    <w:name w:val="annotation reference"/>
    <w:basedOn w:val="DefaultParagraphFont"/>
    <w:uiPriority w:val="99"/>
    <w:semiHidden/>
    <w:unhideWhenUsed/>
    <w:rsid w:val="005F2EA2"/>
    <w:rPr>
      <w:sz w:val="16"/>
      <w:szCs w:val="16"/>
    </w:rPr>
  </w:style>
  <w:style w:type="paragraph" w:styleId="CommentText">
    <w:name w:val="annotation text"/>
    <w:basedOn w:val="Normal"/>
    <w:link w:val="CommentTextChar"/>
    <w:uiPriority w:val="99"/>
    <w:semiHidden/>
    <w:unhideWhenUsed/>
    <w:rsid w:val="005F2EA2"/>
    <w:pPr>
      <w:spacing w:line="240" w:lineRule="auto"/>
    </w:pPr>
    <w:rPr>
      <w:sz w:val="20"/>
      <w:szCs w:val="20"/>
    </w:rPr>
  </w:style>
  <w:style w:type="character" w:customStyle="1" w:styleId="CommentTextChar">
    <w:name w:val="Comment Text Char"/>
    <w:basedOn w:val="DefaultParagraphFont"/>
    <w:link w:val="CommentText"/>
    <w:uiPriority w:val="99"/>
    <w:semiHidden/>
    <w:rsid w:val="005F2EA2"/>
    <w:rPr>
      <w:sz w:val="20"/>
      <w:szCs w:val="20"/>
    </w:rPr>
  </w:style>
  <w:style w:type="paragraph" w:styleId="CommentSubject">
    <w:name w:val="annotation subject"/>
    <w:basedOn w:val="CommentText"/>
    <w:next w:val="CommentText"/>
    <w:link w:val="CommentSubjectChar"/>
    <w:uiPriority w:val="99"/>
    <w:semiHidden/>
    <w:unhideWhenUsed/>
    <w:rsid w:val="005F2EA2"/>
    <w:rPr>
      <w:b/>
      <w:bCs/>
    </w:rPr>
  </w:style>
  <w:style w:type="character" w:customStyle="1" w:styleId="CommentSubjectChar">
    <w:name w:val="Comment Subject Char"/>
    <w:basedOn w:val="CommentTextChar"/>
    <w:link w:val="CommentSubject"/>
    <w:uiPriority w:val="99"/>
    <w:semiHidden/>
    <w:rsid w:val="005F2EA2"/>
    <w:rPr>
      <w:b/>
      <w:bCs/>
      <w:sz w:val="20"/>
      <w:szCs w:val="20"/>
    </w:rPr>
  </w:style>
  <w:style w:type="paragraph" w:customStyle="1" w:styleId="SL-FlLftSgl">
    <w:name w:val="SL-Fl Lft Sgl"/>
    <w:basedOn w:val="Normal"/>
    <w:rsid w:val="00957BEB"/>
    <w:pPr>
      <w:spacing w:after="0" w:line="240" w:lineRule="atLeast"/>
    </w:pPr>
    <w:rPr>
      <w:rFonts w:ascii="Garamond" w:eastAsia="Times New Roman" w:hAnsi="Garamond" w:cs="Times New Roman"/>
      <w:sz w:val="24"/>
      <w:szCs w:val="20"/>
    </w:rPr>
  </w:style>
  <w:style w:type="paragraph" w:styleId="BodyTextIndent">
    <w:name w:val="Body Text Indent"/>
    <w:basedOn w:val="Normal"/>
    <w:link w:val="BodyTextIndentChar"/>
    <w:semiHidden/>
    <w:rsid w:val="00F4390F"/>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F4390F"/>
    <w:rPr>
      <w:rFonts w:ascii="Arial" w:eastAsia="Times New Roman" w:hAnsi="Arial" w:cs="Arial"/>
      <w:sz w:val="16"/>
      <w:szCs w:val="20"/>
    </w:rPr>
  </w:style>
  <w:style w:type="paragraph" w:customStyle="1" w:styleId="N5-5thBullet">
    <w:name w:val="N5-5th Bullet"/>
    <w:basedOn w:val="Normal"/>
    <w:rsid w:val="006B1D56"/>
    <w:pPr>
      <w:tabs>
        <w:tab w:val="left" w:pos="3456"/>
      </w:tabs>
      <w:spacing w:after="240" w:line="240" w:lineRule="atLeast"/>
      <w:ind w:left="3456" w:hanging="576"/>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choolmealstudy@westat.com" TargetMode="Externa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choolmealstudy@westat.com"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1</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CS</cp:lastModifiedBy>
  <cp:revision>50</cp:revision>
  <cp:lastPrinted>2017-04-21T17:14:00Z</cp:lastPrinted>
  <dcterms:created xsi:type="dcterms:W3CDTF">2016-02-05T14:49:00Z</dcterms:created>
  <dcterms:modified xsi:type="dcterms:W3CDTF">2017-04-21T17:34:00Z</dcterms:modified>
</cp:coreProperties>
</file>