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A428FD" w:rsidRPr="00023EF8" w14:paraId="38E426E4" w14:textId="77777777" w:rsidTr="00393A57">
        <w:trPr>
          <w:jc w:val="right"/>
        </w:trPr>
        <w:tc>
          <w:tcPr>
            <w:tcW w:w="2521" w:type="dxa"/>
          </w:tcPr>
          <w:p w14:paraId="1E7CB9EE" w14:textId="77777777" w:rsidR="00A428FD" w:rsidRPr="002E3DBA" w:rsidRDefault="00A428FD" w:rsidP="00393A57">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E11E72">
              <w:rPr>
                <w:rFonts w:ascii="Garamond" w:hAnsi="Garamond"/>
                <w:szCs w:val="16"/>
              </w:rPr>
              <w:t>0584-0530</w:t>
            </w:r>
          </w:p>
          <w:p w14:paraId="31F5AC6A" w14:textId="77777777" w:rsidR="00A428FD" w:rsidRPr="00023EF8" w:rsidRDefault="00A428FD" w:rsidP="00393A57">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23B4BE24" w14:textId="77777777" w:rsidR="00A428FD" w:rsidRDefault="00A428FD" w:rsidP="00A428FD">
      <w:r>
        <w:rPr>
          <w:noProof/>
        </w:rPr>
        <w:drawing>
          <wp:inline distT="0" distB="0" distL="0" distR="0" wp14:anchorId="1433F762" wp14:editId="28A637B4">
            <wp:extent cx="723265" cy="47688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tab/>
      </w:r>
      <w:r>
        <w:tab/>
      </w:r>
      <w:r>
        <w:tab/>
      </w:r>
      <w:r>
        <w:tab/>
      </w:r>
      <w:r>
        <w:tab/>
      </w:r>
      <w:r>
        <w:tab/>
      </w:r>
      <w:r>
        <w:tab/>
      </w:r>
      <w:r>
        <w:tab/>
      </w:r>
      <w:r>
        <w:rPr>
          <w:noProof/>
        </w:rPr>
        <w:drawing>
          <wp:inline distT="0" distB="0" distL="0" distR="0" wp14:anchorId="0BB3CAB6" wp14:editId="0B746530">
            <wp:extent cx="1257300" cy="1257300"/>
            <wp:effectExtent l="0" t="0" r="0" b="0"/>
            <wp:docPr id="6" name="Picture 6" descr="K:\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ECIII\Study Materials\Study Logo\NSMS_Logo_Title_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67EF1F3A" w14:textId="77777777" w:rsidR="00A428FD" w:rsidRDefault="00A428FD" w:rsidP="00A428FD">
      <w:pPr>
        <w:pStyle w:val="SL-FlLftSgl"/>
      </w:pPr>
    </w:p>
    <w:p w14:paraId="5B8DDE18" w14:textId="77777777" w:rsidR="00496718" w:rsidRDefault="00496718" w:rsidP="00A428FD">
      <w:pPr>
        <w:pStyle w:val="SL-FlLftSgl"/>
        <w:pBdr>
          <w:top w:val="single" w:sz="4" w:space="1" w:color="auto"/>
          <w:left w:val="single" w:sz="4" w:space="4" w:color="auto"/>
          <w:bottom w:val="single" w:sz="4" w:space="1" w:color="auto"/>
          <w:right w:val="single" w:sz="4" w:space="4" w:color="auto"/>
        </w:pBdr>
      </w:pPr>
      <w:r>
        <w:t xml:space="preserve">Thank you for participating in the </w:t>
      </w:r>
      <w:r w:rsidR="009454F2">
        <w:t>National School Meals Study (NSMS)</w:t>
      </w:r>
      <w:r>
        <w:t xml:space="preserve">. Your input will </w:t>
      </w:r>
      <w:r w:rsidR="0051224F">
        <w:t>be very important and helpful.</w:t>
      </w:r>
    </w:p>
    <w:p w14:paraId="6C8E1961" w14:textId="77777777" w:rsidR="00496718" w:rsidRDefault="00496718" w:rsidP="00A428FD">
      <w:pPr>
        <w:pStyle w:val="SL-FlLftSgl"/>
        <w:pBdr>
          <w:top w:val="single" w:sz="4" w:space="1" w:color="auto"/>
          <w:left w:val="single" w:sz="4" w:space="4" w:color="auto"/>
          <w:bottom w:val="single" w:sz="4" w:space="1" w:color="auto"/>
          <w:right w:val="single" w:sz="4" w:space="4" w:color="auto"/>
        </w:pBdr>
      </w:pPr>
    </w:p>
    <w:p w14:paraId="22709633" w14:textId="77777777" w:rsidR="001E1309" w:rsidRDefault="001E1309" w:rsidP="00A428FD">
      <w:pPr>
        <w:pStyle w:val="SL-FlLftSgl"/>
        <w:pBdr>
          <w:top w:val="single" w:sz="4" w:space="1" w:color="auto"/>
          <w:left w:val="single" w:sz="4" w:space="4" w:color="auto"/>
          <w:bottom w:val="single" w:sz="4" w:space="1" w:color="auto"/>
          <w:right w:val="single" w:sz="4" w:space="4" w:color="auto"/>
        </w:pBdr>
      </w:pPr>
      <w:r w:rsidRPr="004B6D2B">
        <w:t xml:space="preserve">This worksheet can be used to help prepare you for one component of the </w:t>
      </w:r>
      <w:r w:rsidR="009454F2">
        <w:t>NSMS</w:t>
      </w:r>
      <w:r w:rsidRPr="004B6D2B">
        <w:t xml:space="preserve"> household survey. Completing </w:t>
      </w:r>
      <w:r w:rsidR="00364BF0" w:rsidRPr="004B6D2B">
        <w:t xml:space="preserve">this worksheet </w:t>
      </w:r>
      <w:r w:rsidRPr="004B6D2B">
        <w:t>prior to your interview will help m</w:t>
      </w:r>
      <w:r w:rsidR="00364BF0" w:rsidRPr="004B6D2B">
        <w:t xml:space="preserve">ake </w:t>
      </w:r>
      <w:r w:rsidRPr="004B6D2B">
        <w:t xml:space="preserve">the interview proceed more </w:t>
      </w:r>
      <w:r w:rsidR="00364BF0" w:rsidRPr="004B6D2B">
        <w:t>quickly.</w:t>
      </w:r>
      <w:r w:rsidRPr="004B6D2B">
        <w:t xml:space="preserve"> </w:t>
      </w:r>
      <w:r w:rsidR="0099724E">
        <w:t>Y</w:t>
      </w:r>
      <w:r w:rsidRPr="004B6D2B">
        <w:t>ou will be asked to provide documentation for income reported. The interviewer will</w:t>
      </w:r>
      <w:r w:rsidR="003862FE">
        <w:t xml:space="preserve"> be the</w:t>
      </w:r>
      <w:r w:rsidRPr="004B6D2B">
        <w:t xml:space="preserve"> only</w:t>
      </w:r>
      <w:r w:rsidR="003862FE">
        <w:t xml:space="preserve"> person to</w:t>
      </w:r>
      <w:r w:rsidRPr="004B6D2B">
        <w:t xml:space="preserve"> review the documentation. He/she will not make copies nor take the documentation. </w:t>
      </w:r>
    </w:p>
    <w:p w14:paraId="543EF506" w14:textId="77777777" w:rsidR="0051224F" w:rsidRDefault="0051224F" w:rsidP="0051224F">
      <w:pPr>
        <w:pStyle w:val="SL-FlLftSgl"/>
      </w:pPr>
    </w:p>
    <w:p w14:paraId="0E4AC07F" w14:textId="77777777" w:rsidR="003D2928" w:rsidRPr="0051224F" w:rsidRDefault="00C33566" w:rsidP="002C30BD">
      <w:pPr>
        <w:pStyle w:val="SL-FlLftSgl"/>
        <w:tabs>
          <w:tab w:val="left" w:pos="576"/>
        </w:tabs>
        <w:rPr>
          <w:b/>
        </w:rPr>
      </w:pPr>
      <w:r w:rsidRPr="0051224F">
        <w:rPr>
          <w:b/>
        </w:rPr>
        <w:t>A</w:t>
      </w:r>
      <w:r w:rsidR="0012183A">
        <w:rPr>
          <w:b/>
        </w:rPr>
        <w:t>1</w:t>
      </w:r>
      <w:r w:rsidR="003D2928" w:rsidRPr="0051224F">
        <w:rPr>
          <w:b/>
        </w:rPr>
        <w:t>.</w:t>
      </w:r>
      <w:r w:rsidRPr="0051224F">
        <w:rPr>
          <w:b/>
        </w:rPr>
        <w:tab/>
      </w:r>
      <w:r w:rsidR="004B6D2B" w:rsidRPr="0051224F">
        <w:rPr>
          <w:b/>
        </w:rPr>
        <w:t>A</w:t>
      </w:r>
      <w:r w:rsidR="008122D8" w:rsidRPr="0051224F">
        <w:rPr>
          <w:b/>
        </w:rPr>
        <w:t xml:space="preserve">dults Living in </w:t>
      </w:r>
      <w:r w:rsidR="001E1309" w:rsidRPr="0051224F">
        <w:rPr>
          <w:b/>
        </w:rPr>
        <w:t xml:space="preserve">your </w:t>
      </w:r>
      <w:r w:rsidR="008122D8" w:rsidRPr="0051224F">
        <w:rPr>
          <w:b/>
        </w:rPr>
        <w:t>Household</w:t>
      </w:r>
    </w:p>
    <w:p w14:paraId="64C78F64" w14:textId="77777777" w:rsidR="0051224F" w:rsidRDefault="0051224F" w:rsidP="0051224F">
      <w:pPr>
        <w:pStyle w:val="SL-FlLftSgl"/>
      </w:pPr>
    </w:p>
    <w:p w14:paraId="56D4E590" w14:textId="77777777" w:rsidR="004B6D2B" w:rsidRDefault="00CD174D" w:rsidP="0051224F">
      <w:pPr>
        <w:pStyle w:val="N0-FlLftBullet"/>
      </w:pPr>
      <w:r>
        <w:tab/>
      </w:r>
      <w:r w:rsidR="009A1A98" w:rsidRPr="00C16B82">
        <w:t>Including yourself, h</w:t>
      </w:r>
      <w:r w:rsidR="009D0055" w:rsidRPr="00C16B82">
        <w:t xml:space="preserve">ow many </w:t>
      </w:r>
      <w:r w:rsidR="001E1309">
        <w:t>adults live in your household?</w:t>
      </w:r>
      <w:r w:rsidR="00B121DA" w:rsidRPr="00C16B82">
        <w:t xml:space="preserve"> When we say adult, we mean any person 18 years of age or older.</w:t>
      </w:r>
    </w:p>
    <w:p w14:paraId="4077B747" w14:textId="77777777" w:rsidR="009D0055" w:rsidRDefault="0051224F" w:rsidP="0051224F">
      <w:pPr>
        <w:pStyle w:val="N0-FlLftBullet"/>
      </w:pPr>
      <w:r>
        <w:tab/>
      </w:r>
      <w:r w:rsidR="009D0055" w:rsidRPr="00C16B82">
        <w:t>_____________</w:t>
      </w:r>
    </w:p>
    <w:p w14:paraId="4BBF0332" w14:textId="77777777" w:rsidR="002C30BD" w:rsidRDefault="002C30BD" w:rsidP="002C30BD">
      <w:pPr>
        <w:pStyle w:val="SL-FlLftSgl"/>
      </w:pPr>
    </w:p>
    <w:p w14:paraId="79EA7E49" w14:textId="77777777" w:rsidR="009D0055" w:rsidRPr="00C16B82" w:rsidRDefault="0012183A" w:rsidP="0051224F">
      <w:pPr>
        <w:pStyle w:val="N0-FlLftBullet"/>
      </w:pPr>
      <w:r w:rsidRPr="0012183A">
        <w:rPr>
          <w:b/>
        </w:rPr>
        <w:t>A2.</w:t>
      </w:r>
      <w:r>
        <w:t xml:space="preserve">    </w:t>
      </w:r>
      <w:r w:rsidR="004B6D2B">
        <w:t xml:space="preserve">Including yourself, </w:t>
      </w:r>
      <w:r w:rsidR="00444910">
        <w:t>l</w:t>
      </w:r>
      <w:r w:rsidR="004B6D2B">
        <w:t xml:space="preserve">ist </w:t>
      </w:r>
      <w:r w:rsidR="00D116A2" w:rsidRPr="00C16B82">
        <w:t xml:space="preserve">the </w:t>
      </w:r>
      <w:r w:rsidR="004B6D2B">
        <w:t xml:space="preserve">names of the </w:t>
      </w:r>
      <w:r w:rsidR="00D116A2" w:rsidRPr="00C16B82">
        <w:t xml:space="preserve">adults </w:t>
      </w:r>
      <w:r w:rsidR="004B6D2B">
        <w:t>in your household th</w:t>
      </w:r>
      <w:r w:rsidR="00D116A2" w:rsidRPr="00C16B82">
        <w:t xml:space="preserve">at </w:t>
      </w:r>
      <w:r w:rsidR="009D0055" w:rsidRPr="00C16B82">
        <w:t>earn</w:t>
      </w:r>
      <w:r w:rsidR="009A1A98" w:rsidRPr="00C16B82">
        <w:t>ed</w:t>
      </w:r>
      <w:r w:rsidR="009D0055" w:rsidRPr="00C16B82">
        <w:t xml:space="preserve"> income from a paid job</w:t>
      </w:r>
      <w:r w:rsidR="00491B99" w:rsidRPr="00C16B82">
        <w:t xml:space="preserve"> </w:t>
      </w:r>
      <w:r w:rsidR="00B121DA" w:rsidRPr="00C16B82">
        <w:t>or received benefit payments</w:t>
      </w:r>
      <w:r w:rsidR="00D116A2" w:rsidRPr="00C16B82">
        <w:t xml:space="preserve"> </w:t>
      </w:r>
      <w:r w:rsidR="009454F2">
        <w:t>in &lt;</w:t>
      </w:r>
      <w:r w:rsidR="00491B99" w:rsidRPr="00C16B82">
        <w:t>APPLICATION MONTH</w:t>
      </w:r>
      <w:r w:rsidR="009454F2">
        <w:t>,</w:t>
      </w:r>
      <w:r w:rsidR="00491B99" w:rsidRPr="00C16B82">
        <w:t xml:space="preserve"> YEAR&gt;</w:t>
      </w:r>
      <w:r w:rsidR="00B121DA" w:rsidRPr="00C16B82">
        <w:t xml:space="preserve"> </w:t>
      </w:r>
      <w:r w:rsidR="00B121DA" w:rsidRPr="00C16B82">
        <w:rPr>
          <w:u w:val="single"/>
        </w:rPr>
        <w:t>and</w:t>
      </w:r>
      <w:r w:rsidR="00B121DA" w:rsidRPr="00C16B82">
        <w:t xml:space="preserve"> contributed to your household’s finances</w:t>
      </w:r>
      <w:r w:rsidR="00F94B1A" w:rsidRPr="00C16B82">
        <w:t xml:space="preserve">. </w:t>
      </w:r>
    </w:p>
    <w:p w14:paraId="33FBB0A7" w14:textId="77777777" w:rsidR="00187F3E" w:rsidRDefault="00187F3E" w:rsidP="00187F3E">
      <w:pPr>
        <w:pStyle w:val="N0-FlLftBullet"/>
        <w:rPr>
          <w:u w:val="single"/>
        </w:rPr>
      </w:pPr>
      <w:r>
        <w:tab/>
      </w:r>
      <w:r w:rsidRPr="00F7255A">
        <w:t>Name 1:</w:t>
      </w:r>
      <w:r>
        <w:t xml:space="preserve"> </w:t>
      </w:r>
      <w:r>
        <w:rPr>
          <w:u w:val="single"/>
        </w:rPr>
        <w:tab/>
      </w:r>
      <w:r>
        <w:rPr>
          <w:u w:val="single"/>
        </w:rPr>
        <w:tab/>
      </w:r>
      <w:r>
        <w:rPr>
          <w:u w:val="single"/>
        </w:rPr>
        <w:tab/>
      </w:r>
      <w:r>
        <w:rPr>
          <w:u w:val="single"/>
        </w:rPr>
        <w:tab/>
      </w:r>
      <w:r w:rsidRPr="00187F3E">
        <w:rPr>
          <w:u w:val="single"/>
        </w:rPr>
        <w:tab/>
      </w:r>
      <w:r>
        <w:tab/>
      </w:r>
      <w:r>
        <w:tab/>
        <w:t xml:space="preserve">Name 5: </w:t>
      </w:r>
      <w:r>
        <w:rPr>
          <w:u w:val="single"/>
        </w:rPr>
        <w:tab/>
      </w:r>
      <w:r>
        <w:rPr>
          <w:u w:val="single"/>
        </w:rPr>
        <w:tab/>
      </w:r>
      <w:r>
        <w:rPr>
          <w:u w:val="single"/>
        </w:rPr>
        <w:tab/>
      </w:r>
      <w:r>
        <w:rPr>
          <w:u w:val="single"/>
        </w:rPr>
        <w:tab/>
      </w:r>
    </w:p>
    <w:p w14:paraId="59B4D381" w14:textId="77777777" w:rsidR="00187F3E" w:rsidRDefault="00187F3E" w:rsidP="00187F3E">
      <w:pPr>
        <w:pStyle w:val="N0-FlLftBullet"/>
        <w:rPr>
          <w:u w:val="single"/>
        </w:rPr>
      </w:pPr>
      <w:r>
        <w:tab/>
      </w:r>
      <w:r w:rsidRPr="00F7255A">
        <w:t xml:space="preserve">Name </w:t>
      </w:r>
      <w:r>
        <w:t>2</w:t>
      </w:r>
      <w:r w:rsidRPr="00F7255A">
        <w:t>:</w:t>
      </w:r>
      <w:r>
        <w:t xml:space="preserve"> </w:t>
      </w:r>
      <w:r>
        <w:rPr>
          <w:u w:val="single"/>
        </w:rPr>
        <w:tab/>
      </w:r>
      <w:r>
        <w:rPr>
          <w:u w:val="single"/>
        </w:rPr>
        <w:tab/>
      </w:r>
      <w:r>
        <w:rPr>
          <w:u w:val="single"/>
        </w:rPr>
        <w:tab/>
      </w:r>
      <w:r>
        <w:rPr>
          <w:u w:val="single"/>
        </w:rPr>
        <w:tab/>
      </w:r>
      <w:r w:rsidRPr="00187F3E">
        <w:rPr>
          <w:u w:val="single"/>
        </w:rPr>
        <w:tab/>
      </w:r>
      <w:r>
        <w:tab/>
      </w:r>
      <w:r>
        <w:tab/>
        <w:t xml:space="preserve">Name 6: </w:t>
      </w:r>
      <w:r>
        <w:rPr>
          <w:u w:val="single"/>
        </w:rPr>
        <w:tab/>
      </w:r>
      <w:r>
        <w:rPr>
          <w:u w:val="single"/>
        </w:rPr>
        <w:tab/>
      </w:r>
      <w:r>
        <w:rPr>
          <w:u w:val="single"/>
        </w:rPr>
        <w:tab/>
      </w:r>
      <w:r>
        <w:rPr>
          <w:u w:val="single"/>
        </w:rPr>
        <w:tab/>
      </w:r>
    </w:p>
    <w:p w14:paraId="0922D7BB" w14:textId="77777777" w:rsidR="00187F3E" w:rsidRDefault="00187F3E" w:rsidP="00187F3E">
      <w:pPr>
        <w:pStyle w:val="N0-FlLftBullet"/>
        <w:rPr>
          <w:u w:val="single"/>
        </w:rPr>
      </w:pPr>
      <w:r>
        <w:tab/>
      </w:r>
      <w:r w:rsidRPr="00F7255A">
        <w:t xml:space="preserve">Name </w:t>
      </w:r>
      <w:r>
        <w:t>3</w:t>
      </w:r>
      <w:r w:rsidRPr="00F7255A">
        <w:t>:</w:t>
      </w:r>
      <w:r>
        <w:t xml:space="preserve"> </w:t>
      </w:r>
      <w:r>
        <w:rPr>
          <w:u w:val="single"/>
        </w:rPr>
        <w:tab/>
      </w:r>
      <w:r>
        <w:rPr>
          <w:u w:val="single"/>
        </w:rPr>
        <w:tab/>
      </w:r>
      <w:r>
        <w:rPr>
          <w:u w:val="single"/>
        </w:rPr>
        <w:tab/>
      </w:r>
      <w:r>
        <w:rPr>
          <w:u w:val="single"/>
        </w:rPr>
        <w:tab/>
      </w:r>
      <w:r w:rsidRPr="00187F3E">
        <w:rPr>
          <w:u w:val="single"/>
        </w:rPr>
        <w:tab/>
      </w:r>
      <w:r>
        <w:tab/>
      </w:r>
      <w:r>
        <w:tab/>
        <w:t xml:space="preserve">Name 7: </w:t>
      </w:r>
      <w:r>
        <w:rPr>
          <w:u w:val="single"/>
        </w:rPr>
        <w:tab/>
      </w:r>
      <w:r>
        <w:rPr>
          <w:u w:val="single"/>
        </w:rPr>
        <w:tab/>
      </w:r>
      <w:r>
        <w:rPr>
          <w:u w:val="single"/>
        </w:rPr>
        <w:tab/>
      </w:r>
      <w:r>
        <w:rPr>
          <w:u w:val="single"/>
        </w:rPr>
        <w:tab/>
      </w:r>
    </w:p>
    <w:p w14:paraId="18BAC893" w14:textId="77777777" w:rsidR="00187F3E" w:rsidRDefault="00187F3E" w:rsidP="00187F3E">
      <w:pPr>
        <w:pStyle w:val="N0-FlLftBullet"/>
        <w:rPr>
          <w:u w:val="single"/>
        </w:rPr>
      </w:pPr>
      <w:r>
        <w:tab/>
      </w:r>
      <w:r w:rsidRPr="00F7255A">
        <w:t xml:space="preserve">Name </w:t>
      </w:r>
      <w:r>
        <w:t>4</w:t>
      </w:r>
      <w:r w:rsidRPr="00F7255A">
        <w:t>:</w:t>
      </w:r>
      <w:r>
        <w:t xml:space="preserve"> </w:t>
      </w:r>
      <w:r>
        <w:rPr>
          <w:u w:val="single"/>
        </w:rPr>
        <w:tab/>
      </w:r>
      <w:r>
        <w:rPr>
          <w:u w:val="single"/>
        </w:rPr>
        <w:tab/>
      </w:r>
      <w:r>
        <w:rPr>
          <w:u w:val="single"/>
        </w:rPr>
        <w:tab/>
      </w:r>
      <w:r>
        <w:rPr>
          <w:u w:val="single"/>
        </w:rPr>
        <w:tab/>
      </w:r>
      <w:r w:rsidRPr="00187F3E">
        <w:rPr>
          <w:u w:val="single"/>
        </w:rPr>
        <w:tab/>
      </w:r>
      <w:r>
        <w:tab/>
      </w:r>
      <w:r>
        <w:tab/>
        <w:t xml:space="preserve">Name 8: </w:t>
      </w:r>
      <w:r>
        <w:rPr>
          <w:u w:val="single"/>
        </w:rPr>
        <w:tab/>
      </w:r>
      <w:r>
        <w:rPr>
          <w:u w:val="single"/>
        </w:rPr>
        <w:tab/>
      </w:r>
      <w:r>
        <w:rPr>
          <w:u w:val="single"/>
        </w:rPr>
        <w:tab/>
      </w:r>
      <w:r>
        <w:rPr>
          <w:u w:val="single"/>
        </w:rPr>
        <w:tab/>
      </w:r>
    </w:p>
    <w:p w14:paraId="50AD6640" w14:textId="77777777" w:rsidR="00187F3E" w:rsidRDefault="00A428FD">
      <w:pPr>
        <w:spacing w:line="240" w:lineRule="auto"/>
      </w:pPr>
      <w:r>
        <w:rPr>
          <w:noProof/>
        </w:rPr>
        <mc:AlternateContent>
          <mc:Choice Requires="wps">
            <w:drawing>
              <wp:anchor distT="0" distB="0" distL="114300" distR="114300" simplePos="0" relativeHeight="251659264" behindDoc="0" locked="0" layoutInCell="1" allowOverlap="1" wp14:anchorId="0B5A9757" wp14:editId="2D6CA139">
                <wp:simplePos x="0" y="0"/>
                <wp:positionH relativeFrom="column">
                  <wp:posOffset>-156210</wp:posOffset>
                </wp:positionH>
                <wp:positionV relativeFrom="paragraph">
                  <wp:posOffset>576064</wp:posOffset>
                </wp:positionV>
                <wp:extent cx="6599555" cy="874395"/>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74395"/>
                        </a:xfrm>
                        <a:prstGeom prst="rect">
                          <a:avLst/>
                        </a:prstGeom>
                        <a:solidFill>
                          <a:srgbClr val="FFFFFF"/>
                        </a:solidFill>
                        <a:ln w="9525">
                          <a:solidFill>
                            <a:srgbClr val="000000"/>
                          </a:solidFill>
                          <a:miter lim="800000"/>
                          <a:headEnd/>
                          <a:tailEnd/>
                        </a:ln>
                      </wps:spPr>
                      <wps:txbx>
                        <w:txbxContent>
                          <w:p w14:paraId="2B0FB00D" w14:textId="77777777" w:rsidR="00A428FD" w:rsidRPr="00D21D98" w:rsidRDefault="00A428FD" w:rsidP="00A428FD">
                            <w:pPr>
                              <w:rPr>
                                <w:sz w:val="20"/>
                              </w:rPr>
                            </w:pPr>
                            <w:r w:rsidRPr="00D21D98">
                              <w:rPr>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E11E72">
                              <w:rPr>
                                <w:sz w:val="20"/>
                              </w:rPr>
                              <w:t>ormation collection is 0584-0530</w:t>
                            </w:r>
                            <w:r w:rsidRPr="00D21D98">
                              <w:rPr>
                                <w:sz w:val="20"/>
                              </w:rPr>
                              <w:t>. The time required to complete this information collection is estimated to average 25 minutes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B5A9757" id="_x0000_t202" coordsize="21600,21600" o:spt="202" path="m,l,21600r21600,l21600,xe">
                <v:stroke joinstyle="miter"/>
                <v:path gradientshapeok="t" o:connecttype="rect"/>
              </v:shapetype>
              <v:shape id="Text Box 2" o:spid="_x0000_s1026" type="#_x0000_t202" style="position:absolute;margin-left:-12.3pt;margin-top:45.35pt;width:519.65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">
                <v:textbox>
                  <w:txbxContent>
                    <w:p w14:paraId="2B0FB00D" w14:textId="77777777" w:rsidR="00A428FD" w:rsidRPr="00D21D98" w:rsidRDefault="00A428FD" w:rsidP="00A428FD">
                      <w:pPr>
                        <w:rPr>
                          <w:sz w:val="20"/>
                        </w:rPr>
                      </w:pPr>
                      <w:r w:rsidRPr="00D21D98">
                        <w:rPr>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E11E72">
                        <w:rPr>
                          <w:sz w:val="20"/>
                        </w:rPr>
                        <w:t>ormation collection is 0584-0530</w:t>
                      </w:r>
                      <w:r w:rsidRPr="00D21D98">
                        <w:rPr>
                          <w:sz w:val="20"/>
                        </w:rPr>
                        <w:t>. The time required to complete this information collection is estimated to average 25 minutes per response, including the time to review instructions, search existing data sources, gather and maintain the data needed, and complete and review the collection of information.</w:t>
                      </w:r>
                    </w:p>
                  </w:txbxContent>
                </v:textbox>
              </v:shape>
            </w:pict>
          </mc:Fallback>
        </mc:AlternateContent>
      </w:r>
      <w:r w:rsidR="00187F3E">
        <w:br w:type="page"/>
      </w:r>
    </w:p>
    <w:p w14:paraId="27387D98" w14:textId="77777777" w:rsidR="0012183A" w:rsidRDefault="00A34C90" w:rsidP="0012183A">
      <w:pPr>
        <w:pStyle w:val="SL-FlLftSgl"/>
        <w:tabs>
          <w:tab w:val="left" w:pos="576"/>
        </w:tabs>
        <w:rPr>
          <w:b/>
        </w:rPr>
      </w:pPr>
      <w:r w:rsidRPr="00187F3E">
        <w:rPr>
          <w:b/>
        </w:rPr>
        <w:lastRenderedPageBreak/>
        <w:t>B</w:t>
      </w:r>
      <w:r w:rsidR="00B20843" w:rsidRPr="00187F3E">
        <w:rPr>
          <w:b/>
        </w:rPr>
        <w:t>.</w:t>
      </w:r>
      <w:r w:rsidRPr="00187F3E">
        <w:rPr>
          <w:b/>
        </w:rPr>
        <w:tab/>
      </w:r>
      <w:r w:rsidR="004B6D2B" w:rsidRPr="00187F3E">
        <w:rPr>
          <w:b/>
        </w:rPr>
        <w:t xml:space="preserve">Household Income </w:t>
      </w:r>
      <w:r w:rsidRPr="00187F3E">
        <w:rPr>
          <w:b/>
        </w:rPr>
        <w:t>and Payments</w:t>
      </w:r>
      <w:r w:rsidR="00B121DA" w:rsidRPr="00187F3E">
        <w:rPr>
          <w:b/>
        </w:rPr>
        <w:t xml:space="preserve"> </w:t>
      </w:r>
    </w:p>
    <w:p w14:paraId="3D36E99D" w14:textId="77777777" w:rsidR="0012183A" w:rsidRPr="0012183A" w:rsidRDefault="0012183A" w:rsidP="0012183A">
      <w:pPr>
        <w:pStyle w:val="SL-FlLftSgl"/>
        <w:tabs>
          <w:tab w:val="left" w:pos="576"/>
        </w:tabs>
        <w:rPr>
          <w:b/>
        </w:rPr>
      </w:pPr>
    </w:p>
    <w:p w14:paraId="7EAD0B1E" w14:textId="77777777" w:rsidR="0012183A" w:rsidRDefault="0012183A" w:rsidP="0012183A">
      <w:pPr>
        <w:pStyle w:val="N0-FlLftBullet"/>
      </w:pPr>
      <w:r>
        <w:tab/>
        <w:t>T</w:t>
      </w:r>
      <w:r w:rsidRPr="00C16B82">
        <w:t xml:space="preserve">hink about all the sources of the income or payments received by </w:t>
      </w:r>
      <w:r>
        <w:t>the adults listed in question A2 in [Application Month, Year]</w:t>
      </w:r>
      <w:r w:rsidRPr="00C16B82">
        <w:t xml:space="preserve">. The table below lists many kinds of income and payments that people might receive. </w:t>
      </w:r>
    </w:p>
    <w:p w14:paraId="4F906AFE" w14:textId="77777777" w:rsidR="00364BF0" w:rsidRDefault="0012183A" w:rsidP="0012183A">
      <w:pPr>
        <w:pStyle w:val="N0-FlLftBullet"/>
      </w:pPr>
      <w:r>
        <w:tab/>
      </w:r>
      <w:r w:rsidRPr="00C16B82">
        <w:t xml:space="preserve">If any </w:t>
      </w:r>
      <w:r>
        <w:t xml:space="preserve">of the adults you listed in question A2 received the payment type listed in </w:t>
      </w:r>
      <w:r w:rsidRPr="00C16B82">
        <w:t>column B</w:t>
      </w:r>
      <w:r>
        <w:t xml:space="preserve"> in [Application Month, Year], </w:t>
      </w:r>
      <w:r w:rsidRPr="00C16B82">
        <w:t xml:space="preserve">circle the corresponding number for that payment in column A. </w:t>
      </w:r>
      <w:r>
        <w:t>Next, r</w:t>
      </w:r>
      <w:r w:rsidR="004A1B0A">
        <w:t>ecord the initials</w:t>
      </w:r>
      <w:r w:rsidRPr="00C16B82">
        <w:t xml:space="preserve"> of the person or persons receiving that payment in c</w:t>
      </w:r>
      <w:r w:rsidR="004A1B0A">
        <w:t>olumn C. The table continues onto the</w:t>
      </w:r>
      <w:r w:rsidRPr="00C16B82">
        <w:t xml:space="preserve"> next</w:t>
      </w:r>
      <w:r w:rsidR="004A1B0A">
        <w:t xml:space="preserve"> </w:t>
      </w:r>
      <w:r w:rsidR="004E2503">
        <w:t>3</w:t>
      </w:r>
      <w:r w:rsidR="004E2503" w:rsidRPr="00C16B82">
        <w:t xml:space="preserve"> </w:t>
      </w:r>
      <w:r w:rsidRPr="00C16B82">
        <w:t>page</w:t>
      </w:r>
      <w:r w:rsidR="004A1B0A">
        <w:t>s</w:t>
      </w:r>
      <w:r w:rsidRPr="00C16B82">
        <w:t>.</w:t>
      </w:r>
      <w:r w:rsidR="002E5F3A">
        <w:t xml:space="preserve"> </w:t>
      </w:r>
    </w:p>
    <w:tbl>
      <w:tblPr>
        <w:tblW w:w="5063" w:type="pct"/>
        <w:tblInd w:w="11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35"/>
        <w:gridCol w:w="6755"/>
        <w:gridCol w:w="2250"/>
      </w:tblGrid>
      <w:tr w:rsidR="0012183A" w:rsidRPr="009E64F7" w14:paraId="7758FAE2" w14:textId="77777777" w:rsidTr="004A1B0A">
        <w:trPr>
          <w:cantSplit/>
          <w:tblHeader/>
        </w:trPr>
        <w:tc>
          <w:tcPr>
            <w:tcW w:w="1435" w:type="dxa"/>
            <w:shd w:val="clear" w:color="auto" w:fill="auto"/>
          </w:tcPr>
          <w:p w14:paraId="72657E18" w14:textId="77777777" w:rsidR="0012183A" w:rsidRPr="009E64F7" w:rsidRDefault="0012183A" w:rsidP="007E5267">
            <w:pPr>
              <w:pStyle w:val="SL-FlLftSgl"/>
              <w:spacing w:before="60" w:after="60"/>
              <w:jc w:val="center"/>
              <w:rPr>
                <w:rFonts w:ascii="Tahoma" w:hAnsi="Tahoma"/>
                <w:b/>
                <w:sz w:val="20"/>
                <w:u w:val="single"/>
              </w:rPr>
            </w:pPr>
            <w:r w:rsidRPr="009E64F7">
              <w:rPr>
                <w:rFonts w:ascii="Tahoma" w:hAnsi="Tahoma"/>
                <w:b/>
                <w:sz w:val="20"/>
                <w:u w:val="single"/>
              </w:rPr>
              <w:t>Column A</w:t>
            </w:r>
          </w:p>
          <w:p w14:paraId="3AA3472B" w14:textId="77777777" w:rsidR="0012183A" w:rsidRPr="009E64F7" w:rsidRDefault="0012183A" w:rsidP="007E5267">
            <w:pPr>
              <w:pStyle w:val="SL-FlLftSgl"/>
              <w:spacing w:before="60" w:after="60"/>
              <w:jc w:val="center"/>
              <w:rPr>
                <w:rFonts w:ascii="Tahoma" w:hAnsi="Tahoma"/>
                <w:b/>
                <w:sz w:val="20"/>
              </w:rPr>
            </w:pPr>
            <w:r w:rsidRPr="009E64F7">
              <w:rPr>
                <w:rFonts w:ascii="Tahoma" w:hAnsi="Tahoma"/>
                <w:b/>
                <w:sz w:val="20"/>
              </w:rPr>
              <w:t>SOURCE #</w:t>
            </w:r>
          </w:p>
        </w:tc>
        <w:tc>
          <w:tcPr>
            <w:tcW w:w="6755" w:type="dxa"/>
            <w:shd w:val="clear" w:color="auto" w:fill="auto"/>
          </w:tcPr>
          <w:p w14:paraId="24EE1E8E" w14:textId="77777777" w:rsidR="0012183A" w:rsidRPr="009E64F7" w:rsidRDefault="0012183A" w:rsidP="007E5267">
            <w:pPr>
              <w:pStyle w:val="SL-FlLftSgl"/>
              <w:spacing w:before="60" w:after="60"/>
              <w:jc w:val="center"/>
              <w:rPr>
                <w:rFonts w:ascii="Tahoma" w:hAnsi="Tahoma"/>
                <w:b/>
                <w:sz w:val="20"/>
                <w:u w:val="single"/>
              </w:rPr>
            </w:pPr>
            <w:r w:rsidRPr="009E64F7">
              <w:rPr>
                <w:rFonts w:ascii="Tahoma" w:hAnsi="Tahoma"/>
                <w:b/>
                <w:sz w:val="20"/>
                <w:u w:val="single"/>
              </w:rPr>
              <w:t>Column B</w:t>
            </w:r>
          </w:p>
          <w:p w14:paraId="5E16F092" w14:textId="77777777" w:rsidR="0012183A" w:rsidRPr="009E64F7" w:rsidRDefault="0012183A" w:rsidP="007E5267">
            <w:pPr>
              <w:pStyle w:val="SL-FlLftSgl"/>
              <w:spacing w:before="60" w:after="60"/>
              <w:jc w:val="center"/>
              <w:rPr>
                <w:rFonts w:ascii="Tahoma" w:hAnsi="Tahoma"/>
                <w:b/>
                <w:sz w:val="20"/>
              </w:rPr>
            </w:pPr>
            <w:r w:rsidRPr="009E64F7">
              <w:rPr>
                <w:rFonts w:ascii="Tahoma" w:hAnsi="Tahoma"/>
                <w:b/>
                <w:sz w:val="20"/>
              </w:rPr>
              <w:t>TYPE OF INCOME OR BENEFITS PAYMENT</w:t>
            </w:r>
          </w:p>
        </w:tc>
        <w:tc>
          <w:tcPr>
            <w:tcW w:w="2250" w:type="dxa"/>
          </w:tcPr>
          <w:p w14:paraId="3117F9B7" w14:textId="77777777" w:rsidR="0012183A" w:rsidRDefault="004A1B0A" w:rsidP="007E5267">
            <w:pPr>
              <w:pStyle w:val="SL-FlLftSgl"/>
              <w:spacing w:before="60" w:after="60"/>
              <w:jc w:val="center"/>
              <w:rPr>
                <w:rFonts w:ascii="Tahoma" w:hAnsi="Tahoma"/>
                <w:b/>
                <w:sz w:val="20"/>
                <w:u w:val="single"/>
              </w:rPr>
            </w:pPr>
            <w:r>
              <w:rPr>
                <w:rFonts w:ascii="Tahoma" w:hAnsi="Tahoma"/>
                <w:b/>
                <w:sz w:val="20"/>
                <w:u w:val="single"/>
              </w:rPr>
              <w:t>Column C</w:t>
            </w:r>
          </w:p>
          <w:p w14:paraId="7FD3B1CD" w14:textId="77777777" w:rsidR="004A1B0A" w:rsidRPr="004A1B0A" w:rsidRDefault="004A1B0A" w:rsidP="004A1B0A">
            <w:pPr>
              <w:pStyle w:val="SL-FlLftSgl"/>
              <w:spacing w:before="60" w:after="60"/>
              <w:jc w:val="center"/>
              <w:rPr>
                <w:rFonts w:ascii="Tahoma" w:hAnsi="Tahoma"/>
                <w:b/>
                <w:sz w:val="20"/>
              </w:rPr>
            </w:pPr>
            <w:r w:rsidRPr="004A1B0A">
              <w:rPr>
                <w:rFonts w:ascii="Tahoma" w:hAnsi="Tahoma"/>
                <w:b/>
                <w:sz w:val="20"/>
              </w:rPr>
              <w:t>Initials of Adult(s) Receiving</w:t>
            </w:r>
            <w:r>
              <w:rPr>
                <w:rFonts w:ascii="Tahoma" w:hAnsi="Tahoma"/>
                <w:b/>
                <w:sz w:val="20"/>
              </w:rPr>
              <w:t xml:space="preserve"> this</w:t>
            </w:r>
            <w:r w:rsidRPr="004A1B0A">
              <w:rPr>
                <w:rFonts w:ascii="Tahoma" w:hAnsi="Tahoma"/>
                <w:b/>
                <w:sz w:val="20"/>
              </w:rPr>
              <w:t xml:space="preserve"> Payment or Income</w:t>
            </w:r>
          </w:p>
        </w:tc>
      </w:tr>
      <w:tr w:rsidR="0012183A" w:rsidRPr="009E64F7" w14:paraId="53EEC735" w14:textId="77777777" w:rsidTr="004A1B0A">
        <w:trPr>
          <w:cantSplit/>
        </w:trPr>
        <w:tc>
          <w:tcPr>
            <w:tcW w:w="1435" w:type="dxa"/>
            <w:shd w:val="clear" w:color="auto" w:fill="auto"/>
          </w:tcPr>
          <w:p w14:paraId="2B9DA238" w14:textId="77777777" w:rsidR="0012183A" w:rsidRPr="009E64F7" w:rsidRDefault="0012183A" w:rsidP="007E526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bookmarkStart w:id="0" w:name="Check1"/>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bookmarkEnd w:id="0"/>
            <w:r w:rsidRPr="009E64F7">
              <w:rPr>
                <w:rFonts w:ascii="Tahoma" w:hAnsi="Tahoma"/>
                <w:sz w:val="20"/>
              </w:rPr>
              <w:t xml:space="preserve"> Source 1</w:t>
            </w:r>
          </w:p>
        </w:tc>
        <w:tc>
          <w:tcPr>
            <w:tcW w:w="6755" w:type="dxa"/>
            <w:shd w:val="clear" w:color="auto" w:fill="auto"/>
          </w:tcPr>
          <w:p w14:paraId="59650A65" w14:textId="77777777" w:rsidR="0012183A" w:rsidRPr="00134485" w:rsidRDefault="0012183A" w:rsidP="007E5267">
            <w:pPr>
              <w:pStyle w:val="SL-FlLftSgl"/>
              <w:spacing w:before="60"/>
              <w:rPr>
                <w:rFonts w:ascii="Tahoma" w:hAnsi="Tahoma"/>
                <w:b/>
                <w:sz w:val="20"/>
              </w:rPr>
            </w:pPr>
            <w:r w:rsidRPr="00134485">
              <w:rPr>
                <w:rFonts w:ascii="Tahoma" w:hAnsi="Tahoma"/>
                <w:b/>
                <w:sz w:val="20"/>
              </w:rPr>
              <w:t>Income for paid work</w:t>
            </w:r>
          </w:p>
          <w:p w14:paraId="144CAC8C" w14:textId="77777777" w:rsidR="0012183A" w:rsidRPr="009E64F7" w:rsidRDefault="0012183A" w:rsidP="00241DB6">
            <w:pPr>
              <w:pStyle w:val="SL-FlLftSgl"/>
              <w:spacing w:before="120" w:after="60"/>
              <w:ind w:left="144"/>
              <w:rPr>
                <w:rFonts w:ascii="Tahoma" w:hAnsi="Tahoma"/>
                <w:sz w:val="20"/>
              </w:rPr>
            </w:pPr>
            <w:r w:rsidRPr="00241DB6">
              <w:rPr>
                <w:rFonts w:ascii="Tahoma" w:hAnsi="Tahoma"/>
                <w:sz w:val="20"/>
              </w:rPr>
              <w:t>If you have your own business, only include the salary you pay yourself as personal income or regular earnings. Do not include the business profits or losses. For military service members, include Military Basic Pay. For deployed service members, include only the amount made available to the household.</w:t>
            </w:r>
          </w:p>
        </w:tc>
        <w:tc>
          <w:tcPr>
            <w:tcW w:w="2250" w:type="dxa"/>
          </w:tcPr>
          <w:p w14:paraId="5C8420E5" w14:textId="77777777" w:rsidR="0012183A" w:rsidRPr="00134485" w:rsidRDefault="0012183A" w:rsidP="007E5267">
            <w:pPr>
              <w:pStyle w:val="SL-FlLftSgl"/>
              <w:spacing w:before="60"/>
              <w:rPr>
                <w:rFonts w:ascii="Tahoma" w:hAnsi="Tahoma"/>
                <w:b/>
                <w:sz w:val="20"/>
              </w:rPr>
            </w:pPr>
          </w:p>
        </w:tc>
      </w:tr>
      <w:tr w:rsidR="0012183A" w:rsidRPr="009E64F7" w14:paraId="09987730" w14:textId="77777777" w:rsidTr="004A1B0A">
        <w:trPr>
          <w:cantSplit/>
        </w:trPr>
        <w:tc>
          <w:tcPr>
            <w:tcW w:w="1435" w:type="dxa"/>
            <w:shd w:val="clear" w:color="auto" w:fill="auto"/>
          </w:tcPr>
          <w:p w14:paraId="0A5D2A2D"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2</w:t>
            </w:r>
          </w:p>
        </w:tc>
        <w:tc>
          <w:tcPr>
            <w:tcW w:w="6755" w:type="dxa"/>
            <w:shd w:val="clear" w:color="auto" w:fill="auto"/>
          </w:tcPr>
          <w:p w14:paraId="3327C5BB" w14:textId="77777777" w:rsidR="0012183A" w:rsidRPr="00134485" w:rsidRDefault="0012183A" w:rsidP="007E5267">
            <w:pPr>
              <w:pStyle w:val="SL-FlLftSgl"/>
              <w:spacing w:before="60"/>
              <w:rPr>
                <w:rFonts w:ascii="Tahoma" w:hAnsi="Tahoma"/>
                <w:b/>
                <w:sz w:val="20"/>
              </w:rPr>
            </w:pPr>
            <w:r w:rsidRPr="00134485">
              <w:rPr>
                <w:rFonts w:ascii="Tahoma" w:hAnsi="Tahoma"/>
                <w:b/>
                <w:sz w:val="20"/>
              </w:rPr>
              <w:t>Unemployment Compensation</w:t>
            </w:r>
          </w:p>
          <w:p w14:paraId="17D9786B"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Money that substitutes for wages or salary, paid to recently unemployed workers under a program administered by a government or labor union.</w:t>
            </w:r>
          </w:p>
        </w:tc>
        <w:tc>
          <w:tcPr>
            <w:tcW w:w="2250" w:type="dxa"/>
          </w:tcPr>
          <w:p w14:paraId="0CED606A" w14:textId="77777777" w:rsidR="0012183A" w:rsidRPr="00134485" w:rsidRDefault="0012183A" w:rsidP="007E5267">
            <w:pPr>
              <w:pStyle w:val="SL-FlLftSgl"/>
              <w:spacing w:before="60"/>
              <w:rPr>
                <w:rFonts w:ascii="Tahoma" w:hAnsi="Tahoma"/>
                <w:b/>
                <w:sz w:val="20"/>
              </w:rPr>
            </w:pPr>
          </w:p>
        </w:tc>
      </w:tr>
      <w:tr w:rsidR="0012183A" w:rsidRPr="009E64F7" w14:paraId="69D26DCD" w14:textId="77777777" w:rsidTr="004A1B0A">
        <w:trPr>
          <w:cantSplit/>
        </w:trPr>
        <w:tc>
          <w:tcPr>
            <w:tcW w:w="1435" w:type="dxa"/>
            <w:shd w:val="clear" w:color="auto" w:fill="auto"/>
          </w:tcPr>
          <w:p w14:paraId="39211426"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3</w:t>
            </w:r>
          </w:p>
        </w:tc>
        <w:tc>
          <w:tcPr>
            <w:tcW w:w="6755" w:type="dxa"/>
            <w:shd w:val="clear" w:color="auto" w:fill="auto"/>
          </w:tcPr>
          <w:p w14:paraId="450ED9FC" w14:textId="77777777" w:rsidR="0012183A" w:rsidRPr="00134485" w:rsidRDefault="0012183A" w:rsidP="007E5267">
            <w:pPr>
              <w:pStyle w:val="SL-FlLftSgl"/>
              <w:spacing w:before="60"/>
              <w:rPr>
                <w:rFonts w:ascii="Tahoma" w:hAnsi="Tahoma"/>
                <w:b/>
                <w:sz w:val="20"/>
              </w:rPr>
            </w:pPr>
            <w:r w:rsidRPr="00134485">
              <w:rPr>
                <w:rFonts w:ascii="Tahoma" w:hAnsi="Tahoma"/>
                <w:b/>
                <w:sz w:val="20"/>
              </w:rPr>
              <w:t>Workers Compensation Benefits</w:t>
            </w:r>
          </w:p>
          <w:p w14:paraId="65CD6CC4" w14:textId="77777777" w:rsidR="0012183A" w:rsidRPr="009E64F7" w:rsidRDefault="0012183A" w:rsidP="000D4CC9">
            <w:pPr>
              <w:pStyle w:val="N3-3rdBullet"/>
              <w:numPr>
                <w:ilvl w:val="0"/>
                <w:numId w:val="0"/>
              </w:numPr>
              <w:spacing w:before="120" w:after="60"/>
              <w:ind w:left="144"/>
              <w:rPr>
                <w:rFonts w:ascii="Tahoma" w:hAnsi="Tahoma"/>
                <w:sz w:val="20"/>
              </w:rPr>
            </w:pPr>
            <w:r w:rsidRPr="009E64F7">
              <w:rPr>
                <w:rFonts w:ascii="Tahoma" w:hAnsi="Tahoma"/>
                <w:sz w:val="20"/>
              </w:rPr>
              <w:t>Payment that is required by law to be made to an employee who is injured or disabled in connection with work.</w:t>
            </w:r>
          </w:p>
        </w:tc>
        <w:tc>
          <w:tcPr>
            <w:tcW w:w="2250" w:type="dxa"/>
          </w:tcPr>
          <w:p w14:paraId="14D27B57" w14:textId="77777777" w:rsidR="0012183A" w:rsidRPr="00134485" w:rsidRDefault="0012183A" w:rsidP="007E5267">
            <w:pPr>
              <w:pStyle w:val="SL-FlLftSgl"/>
              <w:spacing w:before="60"/>
              <w:rPr>
                <w:rFonts w:ascii="Tahoma" w:hAnsi="Tahoma"/>
                <w:b/>
                <w:sz w:val="20"/>
              </w:rPr>
            </w:pPr>
          </w:p>
        </w:tc>
      </w:tr>
      <w:tr w:rsidR="0012183A" w:rsidRPr="009E64F7" w14:paraId="28FF734C" w14:textId="77777777" w:rsidTr="00EF14BB">
        <w:trPr>
          <w:cantSplit/>
        </w:trPr>
        <w:tc>
          <w:tcPr>
            <w:tcW w:w="1435" w:type="dxa"/>
            <w:tcBorders>
              <w:bottom w:val="single" w:sz="4" w:space="0" w:color="auto"/>
            </w:tcBorders>
            <w:shd w:val="clear" w:color="auto" w:fill="auto"/>
          </w:tcPr>
          <w:p w14:paraId="48CB5053"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4</w:t>
            </w:r>
          </w:p>
        </w:tc>
        <w:tc>
          <w:tcPr>
            <w:tcW w:w="6755" w:type="dxa"/>
            <w:tcBorders>
              <w:bottom w:val="single" w:sz="4" w:space="0" w:color="auto"/>
            </w:tcBorders>
            <w:shd w:val="clear" w:color="auto" w:fill="auto"/>
          </w:tcPr>
          <w:p w14:paraId="3AD56DD9" w14:textId="77777777" w:rsidR="0012183A" w:rsidRPr="00134485" w:rsidRDefault="0012183A" w:rsidP="007E5267">
            <w:pPr>
              <w:pStyle w:val="SL-FlLftSgl"/>
              <w:spacing w:before="60"/>
              <w:rPr>
                <w:rFonts w:ascii="Tahoma" w:hAnsi="Tahoma"/>
                <w:b/>
                <w:sz w:val="20"/>
              </w:rPr>
            </w:pPr>
            <w:r w:rsidRPr="00134485">
              <w:rPr>
                <w:rFonts w:ascii="Tahoma" w:hAnsi="Tahoma"/>
                <w:b/>
                <w:sz w:val="20"/>
              </w:rPr>
              <w:t>Strike Benefits</w:t>
            </w:r>
          </w:p>
          <w:p w14:paraId="28E3F4AD"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Money paid to strikers by a union to enable them to be supported during a strike.</w:t>
            </w:r>
          </w:p>
        </w:tc>
        <w:tc>
          <w:tcPr>
            <w:tcW w:w="2250" w:type="dxa"/>
            <w:tcBorders>
              <w:bottom w:val="single" w:sz="4" w:space="0" w:color="auto"/>
            </w:tcBorders>
          </w:tcPr>
          <w:p w14:paraId="4C2E5854" w14:textId="77777777" w:rsidR="0012183A" w:rsidRPr="00134485" w:rsidRDefault="0012183A" w:rsidP="007E5267">
            <w:pPr>
              <w:pStyle w:val="SL-FlLftSgl"/>
              <w:spacing w:before="60"/>
              <w:rPr>
                <w:rFonts w:ascii="Tahoma" w:hAnsi="Tahoma"/>
                <w:b/>
                <w:sz w:val="20"/>
              </w:rPr>
            </w:pPr>
          </w:p>
        </w:tc>
      </w:tr>
      <w:tr w:rsidR="0012183A" w:rsidRPr="009E64F7" w14:paraId="21F70FE3" w14:textId="77777777" w:rsidTr="00EF14BB">
        <w:trPr>
          <w:cantSplit/>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6AF6E9D9"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5</w:t>
            </w:r>
          </w:p>
        </w:tc>
        <w:tc>
          <w:tcPr>
            <w:tcW w:w="6755" w:type="dxa"/>
            <w:tcBorders>
              <w:top w:val="single" w:sz="4" w:space="0" w:color="auto"/>
              <w:left w:val="single" w:sz="4" w:space="0" w:color="auto"/>
              <w:bottom w:val="single" w:sz="4" w:space="0" w:color="auto"/>
              <w:right w:val="single" w:sz="4" w:space="0" w:color="auto"/>
            </w:tcBorders>
            <w:shd w:val="clear" w:color="auto" w:fill="auto"/>
          </w:tcPr>
          <w:p w14:paraId="1D760F5D" w14:textId="77777777" w:rsidR="0012183A" w:rsidRPr="00134485" w:rsidRDefault="0012183A" w:rsidP="007E5267">
            <w:pPr>
              <w:pStyle w:val="SL-FlLftSgl"/>
              <w:spacing w:before="60"/>
              <w:rPr>
                <w:rFonts w:ascii="Tahoma" w:hAnsi="Tahoma"/>
                <w:b/>
                <w:sz w:val="20"/>
              </w:rPr>
            </w:pPr>
            <w:r w:rsidRPr="00134485">
              <w:rPr>
                <w:rFonts w:ascii="Tahoma" w:hAnsi="Tahoma"/>
                <w:b/>
                <w:sz w:val="20"/>
              </w:rPr>
              <w:t>Social Security or Railroad Retirement</w:t>
            </w:r>
          </w:p>
          <w:p w14:paraId="55381B0E"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 xml:space="preserve">Railroad retirement program provides retirement, survivor unemployment and sickness benefits to individuals who have spent a substantial portion of their career in railroad employment, as well as to workers’ families. </w:t>
            </w:r>
          </w:p>
          <w:p w14:paraId="6472D1BC"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 xml:space="preserve">Social Security Retirement is a federal insurance program that provides benefits to retired people and those who are unemployed or disabled. </w:t>
            </w:r>
          </w:p>
        </w:tc>
        <w:tc>
          <w:tcPr>
            <w:tcW w:w="2250" w:type="dxa"/>
            <w:tcBorders>
              <w:top w:val="single" w:sz="4" w:space="0" w:color="auto"/>
              <w:left w:val="single" w:sz="4" w:space="0" w:color="auto"/>
              <w:bottom w:val="single" w:sz="4" w:space="0" w:color="auto"/>
              <w:right w:val="single" w:sz="4" w:space="0" w:color="auto"/>
            </w:tcBorders>
          </w:tcPr>
          <w:p w14:paraId="23E4F77C" w14:textId="77777777" w:rsidR="0012183A" w:rsidRPr="00134485" w:rsidRDefault="0012183A" w:rsidP="007E5267">
            <w:pPr>
              <w:pStyle w:val="SL-FlLftSgl"/>
              <w:spacing w:before="60"/>
              <w:rPr>
                <w:rFonts w:ascii="Tahoma" w:hAnsi="Tahoma"/>
                <w:b/>
                <w:sz w:val="20"/>
              </w:rPr>
            </w:pPr>
          </w:p>
        </w:tc>
      </w:tr>
      <w:tr w:rsidR="0012183A" w:rsidRPr="009E64F7" w14:paraId="5CD32857" w14:textId="77777777" w:rsidTr="00EF14BB">
        <w:trPr>
          <w:cantSplit/>
        </w:trPr>
        <w:tc>
          <w:tcPr>
            <w:tcW w:w="1435" w:type="dxa"/>
            <w:tcBorders>
              <w:top w:val="single" w:sz="4" w:space="0" w:color="auto"/>
            </w:tcBorders>
            <w:shd w:val="clear" w:color="auto" w:fill="auto"/>
          </w:tcPr>
          <w:p w14:paraId="1E294804"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lastRenderedPageBreak/>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6</w:t>
            </w:r>
          </w:p>
        </w:tc>
        <w:tc>
          <w:tcPr>
            <w:tcW w:w="6755" w:type="dxa"/>
            <w:tcBorders>
              <w:top w:val="single" w:sz="4" w:space="0" w:color="auto"/>
            </w:tcBorders>
            <w:shd w:val="clear" w:color="auto" w:fill="auto"/>
          </w:tcPr>
          <w:p w14:paraId="30BC7F0C" w14:textId="77777777" w:rsidR="0012183A" w:rsidRDefault="0012183A" w:rsidP="007E5267">
            <w:pPr>
              <w:pStyle w:val="SL-FlLftSgl"/>
              <w:spacing w:before="60"/>
              <w:rPr>
                <w:rFonts w:ascii="Tahoma" w:hAnsi="Tahoma"/>
                <w:b/>
                <w:sz w:val="20"/>
              </w:rPr>
            </w:pPr>
            <w:r w:rsidRPr="00134485">
              <w:rPr>
                <w:rFonts w:ascii="Tahoma" w:hAnsi="Tahoma"/>
                <w:b/>
                <w:sz w:val="20"/>
              </w:rPr>
              <w:t>Pension</w:t>
            </w:r>
            <w:r>
              <w:rPr>
                <w:rFonts w:ascii="Tahoma" w:hAnsi="Tahoma"/>
                <w:b/>
                <w:sz w:val="20"/>
              </w:rPr>
              <w:t>s (public or private)</w:t>
            </w:r>
            <w:r w:rsidRPr="00134485">
              <w:rPr>
                <w:rFonts w:ascii="Tahoma" w:hAnsi="Tahoma"/>
                <w:b/>
                <w:sz w:val="20"/>
              </w:rPr>
              <w:t>, Annuities, or Survivor’s Benefits</w:t>
            </w:r>
          </w:p>
          <w:p w14:paraId="4A62AEAC" w14:textId="77777777" w:rsidR="0012183A" w:rsidRPr="00134485" w:rsidRDefault="0012183A" w:rsidP="007E5267">
            <w:pPr>
              <w:pStyle w:val="SL-FlLftSgl"/>
              <w:spacing w:before="60"/>
              <w:rPr>
                <w:rFonts w:ascii="Tahoma" w:hAnsi="Tahoma"/>
                <w:b/>
                <w:sz w:val="20"/>
              </w:rPr>
            </w:pPr>
          </w:p>
          <w:p w14:paraId="46D3E8FB" w14:textId="77777777" w:rsidR="0012183A" w:rsidRPr="009E64F7" w:rsidRDefault="0012183A" w:rsidP="00241DB6">
            <w:pPr>
              <w:pStyle w:val="SL-FlLftSgl"/>
              <w:ind w:left="164"/>
              <w:rPr>
                <w:rFonts w:ascii="Tahoma" w:hAnsi="Tahoma" w:cs="Arial"/>
                <w:sz w:val="20"/>
              </w:rPr>
            </w:pPr>
            <w:r w:rsidRPr="00241DB6">
              <w:rPr>
                <w:rFonts w:ascii="Tahoma" w:hAnsi="Tahoma" w:cs="Arial"/>
                <w:sz w:val="20"/>
              </w:rPr>
              <w:t>A </w:t>
            </w:r>
            <w:r w:rsidRPr="00241DB6">
              <w:rPr>
                <w:rFonts w:ascii="Tahoma" w:hAnsi="Tahoma" w:cs="Arial"/>
                <w:b/>
                <w:bCs/>
                <w:sz w:val="20"/>
              </w:rPr>
              <w:t>pension</w:t>
            </w:r>
            <w:r w:rsidRPr="00241DB6">
              <w:rPr>
                <w:rFonts w:ascii="Tahoma" w:hAnsi="Tahoma" w:cs="Arial"/>
                <w:sz w:val="20"/>
              </w:rPr>
              <w:t xml:space="preserve"> is a fund into which a sum of money is added during an employee's </w:t>
            </w:r>
            <w:r>
              <w:rPr>
                <w:rFonts w:ascii="Tahoma" w:hAnsi="Tahoma" w:cs="Arial"/>
                <w:sz w:val="20"/>
              </w:rPr>
              <w:t xml:space="preserve">  </w:t>
            </w:r>
            <w:r w:rsidRPr="00241DB6">
              <w:rPr>
                <w:rFonts w:ascii="Tahoma" w:hAnsi="Tahoma" w:cs="Arial"/>
                <w:sz w:val="20"/>
              </w:rPr>
              <w:t>employment years, and from which payments are drawn to support the person's</w:t>
            </w:r>
            <w:r w:rsidRPr="00DF4922">
              <w:rPr>
                <w:rFonts w:ascii="Tahoma" w:hAnsi="Tahoma" w:cs="Arial"/>
                <w:sz w:val="20"/>
              </w:rPr>
              <w:t> </w:t>
            </w:r>
            <w:hyperlink r:id="rId11" w:tooltip="Retirement" w:history="1">
              <w:r w:rsidRPr="00DF4922">
                <w:rPr>
                  <w:rStyle w:val="Hyperlink"/>
                  <w:rFonts w:ascii="Tahoma" w:hAnsi="Tahoma" w:cs="Arial"/>
                  <w:color w:val="auto"/>
                  <w:sz w:val="20"/>
                  <w:u w:val="none"/>
                </w:rPr>
                <w:t>retirement</w:t>
              </w:r>
            </w:hyperlink>
            <w:r w:rsidRPr="00241DB6">
              <w:rPr>
                <w:rFonts w:ascii="Tahoma" w:hAnsi="Tahoma" w:cs="Arial"/>
                <w:sz w:val="20"/>
              </w:rPr>
              <w:t xml:space="preserve"> from work in the form of periodic payments. </w:t>
            </w:r>
            <w:r w:rsidRPr="009E64F7">
              <w:rPr>
                <w:rFonts w:ascii="Tahoma" w:hAnsi="Tahoma" w:cs="Arial"/>
                <w:sz w:val="20"/>
              </w:rPr>
              <w:t xml:space="preserve"> </w:t>
            </w:r>
          </w:p>
          <w:p w14:paraId="4A9DBF9F" w14:textId="77777777" w:rsidR="0012183A" w:rsidRPr="009E64F7" w:rsidRDefault="0012183A" w:rsidP="007E5267">
            <w:pPr>
              <w:pStyle w:val="SL-FlLftSgl"/>
              <w:spacing w:before="120" w:after="60"/>
              <w:ind w:left="144"/>
              <w:rPr>
                <w:rFonts w:ascii="Tahoma" w:hAnsi="Tahoma" w:cs="Arial"/>
                <w:sz w:val="20"/>
              </w:rPr>
            </w:pPr>
            <w:r w:rsidRPr="009E64F7">
              <w:rPr>
                <w:rFonts w:ascii="Tahoma" w:hAnsi="Tahoma" w:cs="Arial"/>
                <w:sz w:val="20"/>
              </w:rPr>
              <w:t xml:space="preserve">An </w:t>
            </w:r>
            <w:r w:rsidRPr="009E64F7">
              <w:rPr>
                <w:rFonts w:ascii="Tahoma" w:hAnsi="Tahoma" w:cs="Arial"/>
                <w:b/>
                <w:sz w:val="20"/>
              </w:rPr>
              <w:t>annuity</w:t>
            </w:r>
            <w:r w:rsidRPr="009E64F7">
              <w:rPr>
                <w:rFonts w:ascii="Tahoma" w:hAnsi="Tahoma" w:cs="Arial"/>
                <w:sz w:val="20"/>
              </w:rPr>
              <w:t xml:space="preserve"> is a contract between you and an insurance company that requires the insurer to make payments to you, either immediately or in the future. You buy an annuity by making either a single payment or a series of payments. Similarly, your payout may come either as one lump-sum payment or as a series of payments over time. </w:t>
            </w:r>
          </w:p>
          <w:p w14:paraId="20CD19D2" w14:textId="77777777" w:rsidR="0012183A" w:rsidRPr="009E64F7" w:rsidRDefault="0012183A" w:rsidP="007E5267">
            <w:pPr>
              <w:pStyle w:val="SL-FlLftSgl"/>
              <w:spacing w:before="120" w:after="60"/>
              <w:ind w:left="144"/>
              <w:rPr>
                <w:rFonts w:ascii="Tahoma" w:hAnsi="Tahoma" w:cs="Arial"/>
                <w:sz w:val="20"/>
              </w:rPr>
            </w:pPr>
            <w:r w:rsidRPr="009E64F7">
              <w:rPr>
                <w:rFonts w:ascii="Tahoma" w:hAnsi="Tahoma" w:cs="Arial"/>
                <w:b/>
                <w:sz w:val="20"/>
              </w:rPr>
              <w:t>Survivor's benefits</w:t>
            </w:r>
            <w:r w:rsidRPr="009E64F7">
              <w:rPr>
                <w:rFonts w:ascii="Tahoma" w:hAnsi="Tahoma" w:cs="Arial"/>
                <w:sz w:val="20"/>
              </w:rPr>
              <w:t xml:space="preserve"> are for widows and widowers receiving monthly Social Security benefits based on their deceased spouse’s earnings records. </w:t>
            </w:r>
          </w:p>
        </w:tc>
        <w:tc>
          <w:tcPr>
            <w:tcW w:w="2250" w:type="dxa"/>
            <w:tcBorders>
              <w:top w:val="single" w:sz="4" w:space="0" w:color="auto"/>
            </w:tcBorders>
          </w:tcPr>
          <w:p w14:paraId="776445B5" w14:textId="77777777" w:rsidR="0012183A" w:rsidRPr="00134485" w:rsidRDefault="0012183A" w:rsidP="007E5267">
            <w:pPr>
              <w:pStyle w:val="SL-FlLftSgl"/>
              <w:spacing w:before="60"/>
              <w:rPr>
                <w:rFonts w:ascii="Tahoma" w:hAnsi="Tahoma"/>
                <w:b/>
                <w:sz w:val="20"/>
              </w:rPr>
            </w:pPr>
          </w:p>
        </w:tc>
      </w:tr>
      <w:tr w:rsidR="0012183A" w:rsidRPr="009E64F7" w14:paraId="35308E7C" w14:textId="77777777" w:rsidTr="004A1B0A">
        <w:trPr>
          <w:cantSplit/>
        </w:trPr>
        <w:tc>
          <w:tcPr>
            <w:tcW w:w="1435" w:type="dxa"/>
            <w:shd w:val="clear" w:color="auto" w:fill="auto"/>
          </w:tcPr>
          <w:p w14:paraId="2BBF678D" w14:textId="77777777" w:rsidR="0012183A" w:rsidRPr="009E64F7" w:rsidRDefault="0012183A" w:rsidP="007E526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7</w:t>
            </w:r>
          </w:p>
        </w:tc>
        <w:tc>
          <w:tcPr>
            <w:tcW w:w="6755" w:type="dxa"/>
            <w:shd w:val="clear" w:color="auto" w:fill="auto"/>
          </w:tcPr>
          <w:p w14:paraId="68F44CCF" w14:textId="77777777" w:rsidR="0012183A" w:rsidRDefault="0012183A" w:rsidP="007E5267">
            <w:pPr>
              <w:pStyle w:val="SL-FlLftSgl"/>
              <w:spacing w:before="60"/>
              <w:rPr>
                <w:rFonts w:ascii="Tahoma" w:hAnsi="Tahoma"/>
                <w:b/>
                <w:sz w:val="20"/>
              </w:rPr>
            </w:pPr>
            <w:r w:rsidRPr="00134485">
              <w:rPr>
                <w:rFonts w:ascii="Tahoma" w:hAnsi="Tahoma"/>
                <w:b/>
                <w:sz w:val="20"/>
              </w:rPr>
              <w:t>Military Cash Benefits</w:t>
            </w:r>
          </w:p>
          <w:p w14:paraId="7F339110" w14:textId="77777777" w:rsidR="0012183A" w:rsidRPr="00134485" w:rsidRDefault="0012183A" w:rsidP="007E5267">
            <w:pPr>
              <w:pStyle w:val="SL-FlLftSgl"/>
              <w:spacing w:before="60"/>
              <w:rPr>
                <w:rFonts w:ascii="Tahoma" w:hAnsi="Tahoma"/>
                <w:b/>
                <w:sz w:val="20"/>
              </w:rPr>
            </w:pPr>
          </w:p>
          <w:p w14:paraId="78511A48" w14:textId="77777777" w:rsidR="0012183A" w:rsidRPr="009E64F7" w:rsidRDefault="0012183A" w:rsidP="00DF4922">
            <w:pPr>
              <w:pStyle w:val="SL-FlLftSgl"/>
              <w:rPr>
                <w:rFonts w:ascii="Tahoma" w:hAnsi="Tahoma"/>
                <w:sz w:val="20"/>
              </w:rPr>
            </w:pPr>
            <w:r w:rsidRPr="00241DB6">
              <w:rPr>
                <w:rFonts w:ascii="Tahoma" w:hAnsi="Tahoma"/>
                <w:sz w:val="20"/>
              </w:rPr>
              <w:t>Cash benefits for housing, food, or clothing allowances, including the Basic Allowance for Housing (BAH). Do not include combat pay, or benefits from the Family Substance Supplemental Allowance (FSSA) or the Military Housing Privatization Initiative (MHPI). For deployed service members, only include the amount made available to the household.</w:t>
            </w:r>
          </w:p>
        </w:tc>
        <w:tc>
          <w:tcPr>
            <w:tcW w:w="2250" w:type="dxa"/>
          </w:tcPr>
          <w:p w14:paraId="5A6A2594" w14:textId="77777777" w:rsidR="0012183A" w:rsidRPr="00134485" w:rsidRDefault="0012183A" w:rsidP="007E5267">
            <w:pPr>
              <w:pStyle w:val="SL-FlLftSgl"/>
              <w:spacing w:before="60"/>
              <w:rPr>
                <w:rFonts w:ascii="Tahoma" w:hAnsi="Tahoma"/>
                <w:b/>
                <w:sz w:val="20"/>
              </w:rPr>
            </w:pPr>
          </w:p>
        </w:tc>
      </w:tr>
      <w:tr w:rsidR="0012183A" w:rsidRPr="009E64F7" w14:paraId="1CCBC12F" w14:textId="77777777" w:rsidTr="004A1B0A">
        <w:trPr>
          <w:cantSplit/>
        </w:trPr>
        <w:tc>
          <w:tcPr>
            <w:tcW w:w="1435" w:type="dxa"/>
            <w:shd w:val="clear" w:color="auto" w:fill="auto"/>
          </w:tcPr>
          <w:p w14:paraId="22D6FE38"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8</w:t>
            </w:r>
          </w:p>
        </w:tc>
        <w:tc>
          <w:tcPr>
            <w:tcW w:w="6755" w:type="dxa"/>
            <w:shd w:val="clear" w:color="auto" w:fill="auto"/>
          </w:tcPr>
          <w:p w14:paraId="2CE375A6" w14:textId="77777777" w:rsidR="0012183A" w:rsidRPr="00134485" w:rsidRDefault="0012183A" w:rsidP="007E5267">
            <w:pPr>
              <w:pStyle w:val="SL-FlLftSgl"/>
              <w:spacing w:before="60"/>
              <w:rPr>
                <w:rFonts w:ascii="Tahoma" w:hAnsi="Tahoma"/>
                <w:b/>
                <w:sz w:val="20"/>
              </w:rPr>
            </w:pPr>
            <w:r w:rsidRPr="00134485">
              <w:rPr>
                <w:rFonts w:ascii="Tahoma" w:hAnsi="Tahoma"/>
                <w:b/>
                <w:sz w:val="20"/>
              </w:rPr>
              <w:t>Veteran’s Benefits</w:t>
            </w:r>
          </w:p>
          <w:p w14:paraId="2D2529D6"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 xml:space="preserve">Benefits you receive based on military service. </w:t>
            </w:r>
          </w:p>
        </w:tc>
        <w:tc>
          <w:tcPr>
            <w:tcW w:w="2250" w:type="dxa"/>
          </w:tcPr>
          <w:p w14:paraId="05C2C9FE" w14:textId="77777777" w:rsidR="0012183A" w:rsidRPr="00134485" w:rsidRDefault="0012183A" w:rsidP="007E5267">
            <w:pPr>
              <w:pStyle w:val="SL-FlLftSgl"/>
              <w:spacing w:before="60"/>
              <w:rPr>
                <w:rFonts w:ascii="Tahoma" w:hAnsi="Tahoma"/>
                <w:b/>
                <w:sz w:val="20"/>
              </w:rPr>
            </w:pPr>
          </w:p>
        </w:tc>
      </w:tr>
      <w:tr w:rsidR="0012183A" w:rsidRPr="009E64F7" w14:paraId="4F996934" w14:textId="77777777" w:rsidTr="004A1B0A">
        <w:trPr>
          <w:cantSplit/>
        </w:trPr>
        <w:tc>
          <w:tcPr>
            <w:tcW w:w="1435" w:type="dxa"/>
            <w:shd w:val="clear" w:color="auto" w:fill="auto"/>
          </w:tcPr>
          <w:p w14:paraId="4FBEEC7C"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9</w:t>
            </w:r>
          </w:p>
        </w:tc>
        <w:tc>
          <w:tcPr>
            <w:tcW w:w="6755" w:type="dxa"/>
            <w:shd w:val="clear" w:color="auto" w:fill="auto"/>
          </w:tcPr>
          <w:p w14:paraId="6A8324AA" w14:textId="77777777" w:rsidR="0012183A" w:rsidRPr="00134485" w:rsidRDefault="0012183A" w:rsidP="007E5267">
            <w:pPr>
              <w:pStyle w:val="SL-FlLftSgl"/>
              <w:spacing w:before="60"/>
              <w:rPr>
                <w:rFonts w:ascii="Tahoma" w:hAnsi="Tahoma"/>
                <w:b/>
                <w:sz w:val="20"/>
              </w:rPr>
            </w:pPr>
            <w:r w:rsidRPr="00134485">
              <w:rPr>
                <w:rFonts w:ascii="Tahoma" w:hAnsi="Tahoma"/>
                <w:b/>
                <w:sz w:val="20"/>
              </w:rPr>
              <w:t>Government Disability Benefits from Supplementary Security Income (SSI)</w:t>
            </w:r>
          </w:p>
          <w:p w14:paraId="442282DF"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SSI program pays benefits to disabled adults and children who have limited income and resources.</w:t>
            </w:r>
          </w:p>
        </w:tc>
        <w:tc>
          <w:tcPr>
            <w:tcW w:w="2250" w:type="dxa"/>
          </w:tcPr>
          <w:p w14:paraId="7B037B2D" w14:textId="77777777" w:rsidR="0012183A" w:rsidRPr="00134485" w:rsidRDefault="0012183A" w:rsidP="007E5267">
            <w:pPr>
              <w:pStyle w:val="SL-FlLftSgl"/>
              <w:spacing w:before="60"/>
              <w:rPr>
                <w:rFonts w:ascii="Tahoma" w:hAnsi="Tahoma"/>
                <w:b/>
                <w:sz w:val="20"/>
              </w:rPr>
            </w:pPr>
          </w:p>
        </w:tc>
      </w:tr>
      <w:tr w:rsidR="0012183A" w:rsidRPr="009E64F7" w14:paraId="1D259B56" w14:textId="77777777" w:rsidTr="004A1B0A">
        <w:trPr>
          <w:cantSplit/>
        </w:trPr>
        <w:tc>
          <w:tcPr>
            <w:tcW w:w="1435" w:type="dxa"/>
            <w:shd w:val="clear" w:color="auto" w:fill="auto"/>
          </w:tcPr>
          <w:p w14:paraId="4B65D378"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10</w:t>
            </w:r>
          </w:p>
        </w:tc>
        <w:tc>
          <w:tcPr>
            <w:tcW w:w="6755" w:type="dxa"/>
            <w:shd w:val="clear" w:color="auto" w:fill="auto"/>
          </w:tcPr>
          <w:p w14:paraId="1C6E8BCC" w14:textId="77777777" w:rsidR="0012183A" w:rsidRPr="00134485" w:rsidRDefault="0012183A" w:rsidP="007E5267">
            <w:pPr>
              <w:pStyle w:val="SL-FlLftSgl"/>
              <w:spacing w:before="60"/>
              <w:rPr>
                <w:rFonts w:ascii="Tahoma" w:hAnsi="Tahoma"/>
                <w:b/>
                <w:sz w:val="20"/>
              </w:rPr>
            </w:pPr>
            <w:r w:rsidRPr="00134485">
              <w:rPr>
                <w:rFonts w:ascii="Tahoma" w:hAnsi="Tahoma"/>
                <w:b/>
                <w:sz w:val="20"/>
              </w:rPr>
              <w:t>Private Disability Benefits</w:t>
            </w:r>
          </w:p>
          <w:p w14:paraId="57F5C57C" w14:textId="77777777" w:rsidR="0012183A" w:rsidRPr="009E64F7" w:rsidRDefault="0012183A" w:rsidP="007E5267">
            <w:pPr>
              <w:pStyle w:val="SL-FlLftSgl"/>
              <w:spacing w:before="120" w:after="60"/>
              <w:ind w:left="144"/>
              <w:rPr>
                <w:rFonts w:ascii="Tahoma" w:hAnsi="Tahoma"/>
                <w:sz w:val="20"/>
              </w:rPr>
            </w:pPr>
            <w:r>
              <w:rPr>
                <w:rFonts w:ascii="Tahoma" w:hAnsi="Tahoma"/>
                <w:sz w:val="20"/>
              </w:rPr>
              <w:t>Providing</w:t>
            </w:r>
            <w:r w:rsidRPr="009E64F7">
              <w:rPr>
                <w:rFonts w:ascii="Tahoma" w:hAnsi="Tahoma"/>
                <w:sz w:val="20"/>
              </w:rPr>
              <w:t xml:space="preserve"> benefits to employees who are unable to work due to disability, by paying all or part of their salaries from an insurance policy that can be provided by an employer as an employee benefit, or an insurance policy that can be purchased by an individual directly from an insurance company.</w:t>
            </w:r>
          </w:p>
        </w:tc>
        <w:tc>
          <w:tcPr>
            <w:tcW w:w="2250" w:type="dxa"/>
          </w:tcPr>
          <w:p w14:paraId="0AA5FE9E" w14:textId="77777777" w:rsidR="0012183A" w:rsidRPr="00134485" w:rsidRDefault="0012183A" w:rsidP="007E5267">
            <w:pPr>
              <w:pStyle w:val="SL-FlLftSgl"/>
              <w:spacing w:before="60"/>
              <w:rPr>
                <w:rFonts w:ascii="Tahoma" w:hAnsi="Tahoma"/>
                <w:b/>
                <w:sz w:val="20"/>
              </w:rPr>
            </w:pPr>
          </w:p>
        </w:tc>
      </w:tr>
      <w:tr w:rsidR="0012183A" w:rsidRPr="009E64F7" w14:paraId="3E7FB2CA" w14:textId="77777777" w:rsidTr="00EF14BB">
        <w:trPr>
          <w:cantSplit/>
        </w:trPr>
        <w:tc>
          <w:tcPr>
            <w:tcW w:w="1435" w:type="dxa"/>
            <w:tcBorders>
              <w:bottom w:val="single" w:sz="4" w:space="0" w:color="auto"/>
            </w:tcBorders>
            <w:shd w:val="clear" w:color="auto" w:fill="auto"/>
          </w:tcPr>
          <w:p w14:paraId="46C504F7"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11</w:t>
            </w:r>
          </w:p>
        </w:tc>
        <w:tc>
          <w:tcPr>
            <w:tcW w:w="6755" w:type="dxa"/>
            <w:tcBorders>
              <w:bottom w:val="single" w:sz="4" w:space="0" w:color="auto"/>
            </w:tcBorders>
            <w:shd w:val="clear" w:color="auto" w:fill="auto"/>
          </w:tcPr>
          <w:p w14:paraId="0F5C3F97" w14:textId="77777777" w:rsidR="0012183A" w:rsidRPr="00134485" w:rsidRDefault="0012183A" w:rsidP="007E5267">
            <w:pPr>
              <w:pStyle w:val="SL-FlLftSgl"/>
              <w:spacing w:before="60"/>
              <w:rPr>
                <w:rFonts w:ascii="Tahoma" w:hAnsi="Tahoma"/>
                <w:b/>
                <w:sz w:val="20"/>
              </w:rPr>
            </w:pPr>
            <w:r w:rsidRPr="00134485">
              <w:rPr>
                <w:rFonts w:ascii="Tahoma" w:hAnsi="Tahoma"/>
                <w:b/>
                <w:sz w:val="20"/>
              </w:rPr>
              <w:t>Alimony Payments</w:t>
            </w:r>
          </w:p>
          <w:p w14:paraId="61003EBF"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Payments made in a lump sum or on a continuing basis to provide financial support to a spouse before or after a marital separation or divorce. Alimony does NOT include child support, noncash property settlements, payments to keep up the payer’s property or use of the payer’s property.</w:t>
            </w:r>
          </w:p>
        </w:tc>
        <w:tc>
          <w:tcPr>
            <w:tcW w:w="2250" w:type="dxa"/>
            <w:tcBorders>
              <w:bottom w:val="single" w:sz="4" w:space="0" w:color="auto"/>
            </w:tcBorders>
          </w:tcPr>
          <w:p w14:paraId="61741CBF" w14:textId="77777777" w:rsidR="0012183A" w:rsidRPr="00134485" w:rsidRDefault="0012183A" w:rsidP="007E5267">
            <w:pPr>
              <w:pStyle w:val="SL-FlLftSgl"/>
              <w:spacing w:before="60"/>
              <w:rPr>
                <w:rFonts w:ascii="Tahoma" w:hAnsi="Tahoma"/>
                <w:b/>
                <w:sz w:val="20"/>
              </w:rPr>
            </w:pPr>
          </w:p>
        </w:tc>
      </w:tr>
      <w:tr w:rsidR="0012183A" w:rsidRPr="009E64F7" w14:paraId="2E97D1C4" w14:textId="77777777" w:rsidTr="00EF14BB">
        <w:trPr>
          <w:cantSplit/>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43FABC56"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12</w:t>
            </w:r>
          </w:p>
        </w:tc>
        <w:tc>
          <w:tcPr>
            <w:tcW w:w="6755" w:type="dxa"/>
            <w:tcBorders>
              <w:top w:val="single" w:sz="4" w:space="0" w:color="auto"/>
              <w:left w:val="single" w:sz="4" w:space="0" w:color="auto"/>
              <w:bottom w:val="single" w:sz="4" w:space="0" w:color="auto"/>
              <w:right w:val="single" w:sz="4" w:space="0" w:color="auto"/>
            </w:tcBorders>
            <w:shd w:val="clear" w:color="auto" w:fill="auto"/>
          </w:tcPr>
          <w:p w14:paraId="0517F7A0" w14:textId="77777777" w:rsidR="0012183A" w:rsidRPr="00134485" w:rsidRDefault="0012183A" w:rsidP="007E5267">
            <w:pPr>
              <w:pStyle w:val="SL-FlLftSgl"/>
              <w:spacing w:before="60"/>
              <w:rPr>
                <w:rFonts w:ascii="Tahoma" w:hAnsi="Tahoma"/>
                <w:b/>
                <w:sz w:val="20"/>
              </w:rPr>
            </w:pPr>
            <w:r w:rsidRPr="00134485">
              <w:rPr>
                <w:rFonts w:ascii="Tahoma" w:hAnsi="Tahoma"/>
                <w:b/>
                <w:sz w:val="20"/>
              </w:rPr>
              <w:t>Child Support Payments</w:t>
            </w:r>
          </w:p>
          <w:p w14:paraId="03837A70"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Ongoing payment made by a parent to contribute to the costs of raising her or his child following the end of a marriage or other relationship.</w:t>
            </w:r>
          </w:p>
        </w:tc>
        <w:tc>
          <w:tcPr>
            <w:tcW w:w="2250" w:type="dxa"/>
            <w:tcBorders>
              <w:top w:val="single" w:sz="4" w:space="0" w:color="auto"/>
              <w:left w:val="single" w:sz="4" w:space="0" w:color="auto"/>
              <w:bottom w:val="single" w:sz="4" w:space="0" w:color="auto"/>
              <w:right w:val="single" w:sz="4" w:space="0" w:color="auto"/>
            </w:tcBorders>
          </w:tcPr>
          <w:p w14:paraId="65FCCED6" w14:textId="77777777" w:rsidR="0012183A" w:rsidRPr="00134485" w:rsidRDefault="0012183A" w:rsidP="007E5267">
            <w:pPr>
              <w:pStyle w:val="SL-FlLftSgl"/>
              <w:spacing w:before="60"/>
              <w:rPr>
                <w:rFonts w:ascii="Tahoma" w:hAnsi="Tahoma"/>
                <w:b/>
                <w:sz w:val="20"/>
              </w:rPr>
            </w:pPr>
          </w:p>
        </w:tc>
      </w:tr>
      <w:tr w:rsidR="0012183A" w:rsidRPr="009E64F7" w14:paraId="2DD92129" w14:textId="77777777" w:rsidTr="00EF14BB">
        <w:trPr>
          <w:cantSplit/>
        </w:trPr>
        <w:tc>
          <w:tcPr>
            <w:tcW w:w="1435" w:type="dxa"/>
            <w:tcBorders>
              <w:top w:val="single" w:sz="4" w:space="0" w:color="auto"/>
            </w:tcBorders>
            <w:shd w:val="clear" w:color="auto" w:fill="auto"/>
          </w:tcPr>
          <w:p w14:paraId="115726DF"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lastRenderedPageBreak/>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13</w:t>
            </w:r>
          </w:p>
        </w:tc>
        <w:tc>
          <w:tcPr>
            <w:tcW w:w="6755" w:type="dxa"/>
            <w:tcBorders>
              <w:top w:val="single" w:sz="4" w:space="0" w:color="auto"/>
            </w:tcBorders>
            <w:shd w:val="clear" w:color="auto" w:fill="auto"/>
          </w:tcPr>
          <w:p w14:paraId="577AE43F" w14:textId="77777777" w:rsidR="0012183A" w:rsidRPr="00134485" w:rsidRDefault="0012183A" w:rsidP="007E5267">
            <w:pPr>
              <w:pStyle w:val="SL-FlLftSgl"/>
              <w:spacing w:before="60"/>
              <w:rPr>
                <w:rFonts w:ascii="Tahoma" w:hAnsi="Tahoma"/>
                <w:b/>
                <w:sz w:val="20"/>
              </w:rPr>
            </w:pPr>
            <w:r w:rsidRPr="00134485">
              <w:rPr>
                <w:rFonts w:ascii="Tahoma" w:hAnsi="Tahoma"/>
                <w:b/>
                <w:sz w:val="20"/>
              </w:rPr>
              <w:t>Interest and Dividends Income</w:t>
            </w:r>
          </w:p>
          <w:p w14:paraId="2093174F"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A dividend is a distribution of a portion of a c</w:t>
            </w:r>
            <w:r w:rsidR="00F259F3">
              <w:rPr>
                <w:rFonts w:ascii="Tahoma" w:hAnsi="Tahoma"/>
                <w:sz w:val="20"/>
              </w:rPr>
              <w:t xml:space="preserve">ompany's earnings, decided by </w:t>
            </w:r>
            <w:r w:rsidRPr="009E64F7">
              <w:rPr>
                <w:rFonts w:ascii="Tahoma" w:hAnsi="Tahoma"/>
                <w:sz w:val="20"/>
              </w:rPr>
              <w:t>the board of directors, to a class of its shareholders. Dividends can be issued as cash payments, as shares of stock, or other property.</w:t>
            </w:r>
          </w:p>
          <w:p w14:paraId="45F2040C"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Interest earned on investments is interest income.</w:t>
            </w:r>
          </w:p>
        </w:tc>
        <w:tc>
          <w:tcPr>
            <w:tcW w:w="2250" w:type="dxa"/>
            <w:tcBorders>
              <w:top w:val="single" w:sz="4" w:space="0" w:color="auto"/>
            </w:tcBorders>
          </w:tcPr>
          <w:p w14:paraId="70920BBC" w14:textId="77777777" w:rsidR="0012183A" w:rsidRPr="00134485" w:rsidRDefault="0012183A" w:rsidP="007E5267">
            <w:pPr>
              <w:pStyle w:val="SL-FlLftSgl"/>
              <w:spacing w:before="60"/>
              <w:rPr>
                <w:rFonts w:ascii="Tahoma" w:hAnsi="Tahoma"/>
                <w:b/>
                <w:sz w:val="20"/>
              </w:rPr>
            </w:pPr>
          </w:p>
        </w:tc>
      </w:tr>
      <w:tr w:rsidR="0012183A" w:rsidRPr="009E64F7" w14:paraId="5BDC00C9" w14:textId="77777777" w:rsidTr="004A1B0A">
        <w:trPr>
          <w:cantSplit/>
        </w:trPr>
        <w:tc>
          <w:tcPr>
            <w:tcW w:w="1435" w:type="dxa"/>
            <w:shd w:val="clear" w:color="auto" w:fill="auto"/>
          </w:tcPr>
          <w:p w14:paraId="7DD9F117"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14</w:t>
            </w:r>
          </w:p>
        </w:tc>
        <w:tc>
          <w:tcPr>
            <w:tcW w:w="6755" w:type="dxa"/>
            <w:shd w:val="clear" w:color="auto" w:fill="auto"/>
          </w:tcPr>
          <w:p w14:paraId="2D02FF56" w14:textId="77777777" w:rsidR="0012183A" w:rsidRPr="00134485" w:rsidRDefault="0012183A" w:rsidP="007E5267">
            <w:pPr>
              <w:pStyle w:val="SL-FlLftSgl"/>
              <w:spacing w:before="60"/>
              <w:rPr>
                <w:rFonts w:ascii="Tahoma" w:hAnsi="Tahoma"/>
                <w:b/>
                <w:sz w:val="20"/>
              </w:rPr>
            </w:pPr>
            <w:r>
              <w:rPr>
                <w:rFonts w:ascii="Tahoma" w:hAnsi="Tahoma"/>
                <w:b/>
                <w:sz w:val="20"/>
              </w:rPr>
              <w:t>Net rental i</w:t>
            </w:r>
            <w:r w:rsidRPr="00134485">
              <w:rPr>
                <w:rFonts w:ascii="Tahoma" w:hAnsi="Tahoma"/>
                <w:b/>
                <w:sz w:val="20"/>
              </w:rPr>
              <w:t>ncome</w:t>
            </w:r>
          </w:p>
          <w:p w14:paraId="670A4302"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The amount someone pays you to use your </w:t>
            </w:r>
            <w:r w:rsidRPr="009E64F7">
              <w:rPr>
                <w:rFonts w:ascii="Tahoma" w:hAnsi="Tahoma"/>
                <w:bCs/>
                <w:sz w:val="20"/>
              </w:rPr>
              <w:t>property</w:t>
            </w:r>
            <w:r w:rsidRPr="009E64F7">
              <w:rPr>
                <w:rFonts w:ascii="Tahoma" w:hAnsi="Tahoma"/>
                <w:sz w:val="20"/>
              </w:rPr>
              <w:t>, after you subtract the expenses you have for the </w:t>
            </w:r>
            <w:r w:rsidRPr="009E64F7">
              <w:rPr>
                <w:rFonts w:ascii="Tahoma" w:hAnsi="Tahoma"/>
                <w:bCs/>
                <w:sz w:val="20"/>
              </w:rPr>
              <w:t>property.</w:t>
            </w:r>
          </w:p>
        </w:tc>
        <w:tc>
          <w:tcPr>
            <w:tcW w:w="2250" w:type="dxa"/>
          </w:tcPr>
          <w:p w14:paraId="0FB9897C" w14:textId="77777777" w:rsidR="0012183A" w:rsidRDefault="0012183A" w:rsidP="007E5267">
            <w:pPr>
              <w:pStyle w:val="SL-FlLftSgl"/>
              <w:spacing w:before="60"/>
              <w:rPr>
                <w:rFonts w:ascii="Tahoma" w:hAnsi="Tahoma"/>
                <w:b/>
                <w:sz w:val="20"/>
              </w:rPr>
            </w:pPr>
          </w:p>
        </w:tc>
      </w:tr>
      <w:tr w:rsidR="0012183A" w:rsidRPr="009E64F7" w14:paraId="252E73F7" w14:textId="77777777" w:rsidTr="004A1B0A">
        <w:trPr>
          <w:cantSplit/>
        </w:trPr>
        <w:tc>
          <w:tcPr>
            <w:tcW w:w="1435" w:type="dxa"/>
            <w:shd w:val="clear" w:color="auto" w:fill="auto"/>
          </w:tcPr>
          <w:p w14:paraId="2216F557" w14:textId="77777777" w:rsidR="0012183A" w:rsidRPr="009E64F7" w:rsidRDefault="0012183A" w:rsidP="007E526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15</w:t>
            </w:r>
          </w:p>
        </w:tc>
        <w:tc>
          <w:tcPr>
            <w:tcW w:w="6755" w:type="dxa"/>
            <w:shd w:val="clear" w:color="auto" w:fill="auto"/>
          </w:tcPr>
          <w:p w14:paraId="65CEC7AC" w14:textId="77777777" w:rsidR="0012183A" w:rsidRPr="00134485" w:rsidRDefault="0012183A" w:rsidP="007E5267">
            <w:pPr>
              <w:pStyle w:val="SL-FlLftSgl"/>
              <w:spacing w:before="60"/>
              <w:rPr>
                <w:rFonts w:ascii="Tahoma" w:hAnsi="Tahoma"/>
                <w:b/>
                <w:sz w:val="20"/>
              </w:rPr>
            </w:pPr>
            <w:r w:rsidRPr="00134485">
              <w:rPr>
                <w:rFonts w:ascii="Tahoma" w:hAnsi="Tahoma"/>
                <w:b/>
                <w:sz w:val="20"/>
              </w:rPr>
              <w:t>Profit or Loss from Nonfarm Business, Partnership, or Professional Practice</w:t>
            </w:r>
          </w:p>
          <w:p w14:paraId="48CEECBF"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This is profit or loss not included in the salary you pay yourself as personal income or regular earnings.</w:t>
            </w:r>
          </w:p>
        </w:tc>
        <w:tc>
          <w:tcPr>
            <w:tcW w:w="2250" w:type="dxa"/>
          </w:tcPr>
          <w:p w14:paraId="455D3E5E" w14:textId="77777777" w:rsidR="0012183A" w:rsidRPr="00134485" w:rsidRDefault="0012183A" w:rsidP="007E5267">
            <w:pPr>
              <w:pStyle w:val="SL-FlLftSgl"/>
              <w:spacing w:before="60"/>
              <w:rPr>
                <w:rFonts w:ascii="Tahoma" w:hAnsi="Tahoma"/>
                <w:b/>
                <w:sz w:val="20"/>
              </w:rPr>
            </w:pPr>
          </w:p>
        </w:tc>
      </w:tr>
      <w:tr w:rsidR="0012183A" w:rsidRPr="009E64F7" w14:paraId="37A4660D" w14:textId="77777777" w:rsidTr="004A1B0A">
        <w:trPr>
          <w:cantSplit/>
        </w:trPr>
        <w:tc>
          <w:tcPr>
            <w:tcW w:w="1435" w:type="dxa"/>
            <w:shd w:val="clear" w:color="auto" w:fill="auto"/>
          </w:tcPr>
          <w:p w14:paraId="0223A014"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16</w:t>
            </w:r>
          </w:p>
        </w:tc>
        <w:tc>
          <w:tcPr>
            <w:tcW w:w="6755" w:type="dxa"/>
            <w:shd w:val="clear" w:color="auto" w:fill="auto"/>
          </w:tcPr>
          <w:p w14:paraId="2BC0CE79" w14:textId="77777777" w:rsidR="0012183A" w:rsidRPr="00134485" w:rsidRDefault="0012183A" w:rsidP="007E5267">
            <w:pPr>
              <w:pStyle w:val="SL-FlLftSgl"/>
              <w:spacing w:before="60"/>
              <w:rPr>
                <w:rFonts w:ascii="Tahoma" w:hAnsi="Tahoma"/>
                <w:b/>
                <w:sz w:val="20"/>
              </w:rPr>
            </w:pPr>
            <w:r w:rsidRPr="00134485">
              <w:rPr>
                <w:rFonts w:ascii="Tahoma" w:hAnsi="Tahoma"/>
                <w:b/>
                <w:sz w:val="20"/>
              </w:rPr>
              <w:t>Profit or Loss from a Farm</w:t>
            </w:r>
          </w:p>
          <w:p w14:paraId="1EBDBC12"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Income gained or loss from growing crops, raising livestock, breeding fish or operating a ranch.</w:t>
            </w:r>
          </w:p>
        </w:tc>
        <w:tc>
          <w:tcPr>
            <w:tcW w:w="2250" w:type="dxa"/>
          </w:tcPr>
          <w:p w14:paraId="6FE4CD49" w14:textId="77777777" w:rsidR="0012183A" w:rsidRPr="00134485" w:rsidRDefault="0012183A" w:rsidP="007E5267">
            <w:pPr>
              <w:pStyle w:val="SL-FlLftSgl"/>
              <w:spacing w:before="60"/>
              <w:rPr>
                <w:rFonts w:ascii="Tahoma" w:hAnsi="Tahoma"/>
                <w:b/>
                <w:sz w:val="20"/>
              </w:rPr>
            </w:pPr>
          </w:p>
        </w:tc>
      </w:tr>
      <w:tr w:rsidR="0012183A" w:rsidRPr="009E64F7" w14:paraId="24A29199" w14:textId="77777777" w:rsidTr="004A1B0A">
        <w:trPr>
          <w:cantSplit/>
        </w:trPr>
        <w:tc>
          <w:tcPr>
            <w:tcW w:w="1435" w:type="dxa"/>
            <w:shd w:val="clear" w:color="auto" w:fill="auto"/>
          </w:tcPr>
          <w:p w14:paraId="38EBD65E" w14:textId="77777777" w:rsidR="0012183A" w:rsidRPr="009E64F7" w:rsidRDefault="0012183A" w:rsidP="007E526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17</w:t>
            </w:r>
          </w:p>
        </w:tc>
        <w:tc>
          <w:tcPr>
            <w:tcW w:w="6755" w:type="dxa"/>
            <w:shd w:val="clear" w:color="auto" w:fill="auto"/>
          </w:tcPr>
          <w:p w14:paraId="4A8B9F3A" w14:textId="77777777" w:rsidR="0012183A" w:rsidRPr="00134485" w:rsidRDefault="0012183A" w:rsidP="007E5267">
            <w:pPr>
              <w:pStyle w:val="SL-FlLftSgl"/>
              <w:spacing w:before="60"/>
              <w:rPr>
                <w:rFonts w:ascii="Tahoma" w:hAnsi="Tahoma"/>
                <w:b/>
                <w:sz w:val="20"/>
              </w:rPr>
            </w:pPr>
            <w:r w:rsidRPr="00134485">
              <w:rPr>
                <w:rFonts w:ascii="Tahoma" w:hAnsi="Tahoma"/>
                <w:b/>
                <w:sz w:val="20"/>
              </w:rPr>
              <w:t>Financial Aid to College Students</w:t>
            </w:r>
          </w:p>
          <w:p w14:paraId="69684E0F" w14:textId="77777777" w:rsidR="0012183A" w:rsidRPr="009E64F7" w:rsidRDefault="0012183A" w:rsidP="00587B9E">
            <w:pPr>
              <w:pStyle w:val="SL-FlLftSgl"/>
              <w:spacing w:before="120" w:after="60"/>
              <w:ind w:left="144"/>
              <w:rPr>
                <w:rFonts w:ascii="Tahoma" w:hAnsi="Tahoma"/>
                <w:sz w:val="20"/>
              </w:rPr>
            </w:pPr>
            <w:r w:rsidRPr="009E64F7">
              <w:rPr>
                <w:rFonts w:ascii="Tahoma" w:hAnsi="Tahoma"/>
                <w:sz w:val="20"/>
              </w:rPr>
              <w:t>Include money used for room and board</w:t>
            </w:r>
            <w:r w:rsidR="00EF14BB">
              <w:rPr>
                <w:rFonts w:ascii="Tahoma" w:hAnsi="Tahoma"/>
                <w:sz w:val="20"/>
              </w:rPr>
              <w:t xml:space="preserve">; </w:t>
            </w:r>
            <w:r w:rsidR="00587B9E">
              <w:rPr>
                <w:rFonts w:ascii="Tahoma" w:hAnsi="Tahoma"/>
                <w:sz w:val="20"/>
              </w:rPr>
              <w:t>d</w:t>
            </w:r>
            <w:r w:rsidR="00EF14BB">
              <w:rPr>
                <w:rFonts w:ascii="Tahoma" w:hAnsi="Tahoma"/>
                <w:sz w:val="20"/>
              </w:rPr>
              <w:t>o NOT inc</w:t>
            </w:r>
            <w:r w:rsidRPr="009E64F7">
              <w:rPr>
                <w:rFonts w:ascii="Tahoma" w:hAnsi="Tahoma"/>
                <w:sz w:val="20"/>
              </w:rPr>
              <w:t>lude money use</w:t>
            </w:r>
            <w:r w:rsidR="00EF14BB">
              <w:rPr>
                <w:rFonts w:ascii="Tahoma" w:hAnsi="Tahoma"/>
                <w:sz w:val="20"/>
              </w:rPr>
              <w:t>d</w:t>
            </w:r>
            <w:bookmarkStart w:id="1" w:name="_GoBack"/>
            <w:bookmarkEnd w:id="1"/>
            <w:r w:rsidR="00EF14BB">
              <w:rPr>
                <w:rFonts w:ascii="Tahoma" w:hAnsi="Tahoma"/>
                <w:sz w:val="20"/>
              </w:rPr>
              <w:t xml:space="preserve"> for tuition, books, and fees, or </w:t>
            </w:r>
            <w:r w:rsidRPr="009E64F7">
              <w:rPr>
                <w:rFonts w:ascii="Tahoma" w:hAnsi="Tahoma"/>
                <w:sz w:val="20"/>
              </w:rPr>
              <w:t>Pell Grants, Supplemental Education Opportunity Grants, State Student Incentive Grants, National Direct Student Loans, PLUS, College Work Study, or Byrd Honor Scholarship Programs.</w:t>
            </w:r>
          </w:p>
        </w:tc>
        <w:tc>
          <w:tcPr>
            <w:tcW w:w="2250" w:type="dxa"/>
          </w:tcPr>
          <w:p w14:paraId="6187750E" w14:textId="77777777" w:rsidR="0012183A" w:rsidRPr="00134485" w:rsidRDefault="0012183A" w:rsidP="007E5267">
            <w:pPr>
              <w:pStyle w:val="SL-FlLftSgl"/>
              <w:spacing w:before="60"/>
              <w:rPr>
                <w:rFonts w:ascii="Tahoma" w:hAnsi="Tahoma"/>
                <w:b/>
                <w:sz w:val="20"/>
              </w:rPr>
            </w:pPr>
          </w:p>
        </w:tc>
      </w:tr>
      <w:tr w:rsidR="0012183A" w:rsidRPr="009E64F7" w14:paraId="0B28D25E" w14:textId="77777777" w:rsidTr="004A1B0A">
        <w:trPr>
          <w:cantSplit/>
        </w:trPr>
        <w:tc>
          <w:tcPr>
            <w:tcW w:w="1435" w:type="dxa"/>
            <w:shd w:val="clear" w:color="auto" w:fill="auto"/>
          </w:tcPr>
          <w:p w14:paraId="0BB8698F" w14:textId="77777777" w:rsidR="0012183A" w:rsidRPr="009E64F7" w:rsidRDefault="0012183A" w:rsidP="007E526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18</w:t>
            </w:r>
          </w:p>
        </w:tc>
        <w:tc>
          <w:tcPr>
            <w:tcW w:w="6755" w:type="dxa"/>
            <w:shd w:val="clear" w:color="auto" w:fill="auto"/>
          </w:tcPr>
          <w:p w14:paraId="3CB657A9" w14:textId="77777777" w:rsidR="0012183A" w:rsidRPr="00134485" w:rsidRDefault="0012183A" w:rsidP="007E5267">
            <w:pPr>
              <w:pStyle w:val="SL-FlLftSgl"/>
              <w:spacing w:before="60"/>
              <w:rPr>
                <w:rFonts w:ascii="Tahoma" w:hAnsi="Tahoma"/>
                <w:b/>
                <w:sz w:val="20"/>
              </w:rPr>
            </w:pPr>
            <w:r w:rsidRPr="00134485">
              <w:rPr>
                <w:rFonts w:ascii="Tahoma" w:hAnsi="Tahoma"/>
                <w:b/>
                <w:sz w:val="20"/>
              </w:rPr>
              <w:t>Regular Payments or Withdrawals from Large Awards or Settlements</w:t>
            </w:r>
          </w:p>
          <w:p w14:paraId="3A4DB786"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Include income from legal settlements, inheritance, prize winnings, or bonuses.</w:t>
            </w:r>
          </w:p>
        </w:tc>
        <w:tc>
          <w:tcPr>
            <w:tcW w:w="2250" w:type="dxa"/>
          </w:tcPr>
          <w:p w14:paraId="5286744F" w14:textId="77777777" w:rsidR="0012183A" w:rsidRPr="00134485" w:rsidRDefault="0012183A" w:rsidP="007E5267">
            <w:pPr>
              <w:pStyle w:val="SL-FlLftSgl"/>
              <w:spacing w:before="60"/>
              <w:rPr>
                <w:rFonts w:ascii="Tahoma" w:hAnsi="Tahoma"/>
                <w:b/>
                <w:sz w:val="20"/>
              </w:rPr>
            </w:pPr>
          </w:p>
        </w:tc>
      </w:tr>
      <w:tr w:rsidR="0012183A" w:rsidRPr="009E64F7" w14:paraId="7A747C79" w14:textId="77777777" w:rsidTr="004A1B0A">
        <w:trPr>
          <w:cantSplit/>
        </w:trPr>
        <w:tc>
          <w:tcPr>
            <w:tcW w:w="1435" w:type="dxa"/>
            <w:shd w:val="clear" w:color="auto" w:fill="auto"/>
          </w:tcPr>
          <w:p w14:paraId="381B278E" w14:textId="77777777" w:rsidR="0012183A" w:rsidRPr="009E64F7" w:rsidRDefault="0012183A" w:rsidP="007E526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19</w:t>
            </w:r>
          </w:p>
        </w:tc>
        <w:tc>
          <w:tcPr>
            <w:tcW w:w="6755" w:type="dxa"/>
            <w:shd w:val="clear" w:color="auto" w:fill="auto"/>
          </w:tcPr>
          <w:p w14:paraId="04C95066" w14:textId="77777777" w:rsidR="0012183A" w:rsidRPr="00134485" w:rsidRDefault="0012183A" w:rsidP="007E5267">
            <w:pPr>
              <w:pStyle w:val="SL-FlLftSgl"/>
              <w:spacing w:before="60"/>
              <w:rPr>
                <w:rFonts w:ascii="Tahoma" w:hAnsi="Tahoma"/>
                <w:b/>
                <w:sz w:val="20"/>
              </w:rPr>
            </w:pPr>
            <w:r w:rsidRPr="00134485">
              <w:rPr>
                <w:rFonts w:ascii="Tahoma" w:hAnsi="Tahoma"/>
                <w:b/>
                <w:sz w:val="20"/>
              </w:rPr>
              <w:t>Regular Contributions from Persons Outside the Household</w:t>
            </w:r>
          </w:p>
          <w:p w14:paraId="3A1E1C6A"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Include cash gifts or other financial assistance from friends or family.</w:t>
            </w:r>
          </w:p>
        </w:tc>
        <w:tc>
          <w:tcPr>
            <w:tcW w:w="2250" w:type="dxa"/>
          </w:tcPr>
          <w:p w14:paraId="3034F3AA" w14:textId="77777777" w:rsidR="0012183A" w:rsidRPr="00134485" w:rsidRDefault="0012183A" w:rsidP="007E5267">
            <w:pPr>
              <w:pStyle w:val="SL-FlLftSgl"/>
              <w:spacing w:before="60"/>
              <w:rPr>
                <w:rFonts w:ascii="Tahoma" w:hAnsi="Tahoma"/>
                <w:b/>
                <w:sz w:val="20"/>
              </w:rPr>
            </w:pPr>
          </w:p>
        </w:tc>
      </w:tr>
      <w:tr w:rsidR="0012183A" w:rsidRPr="009E64F7" w14:paraId="12C7E246" w14:textId="77777777" w:rsidTr="004A1B0A">
        <w:trPr>
          <w:cantSplit/>
        </w:trPr>
        <w:tc>
          <w:tcPr>
            <w:tcW w:w="1435" w:type="dxa"/>
            <w:shd w:val="clear" w:color="auto" w:fill="auto"/>
          </w:tcPr>
          <w:p w14:paraId="61D8253E"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20</w:t>
            </w:r>
          </w:p>
        </w:tc>
        <w:tc>
          <w:tcPr>
            <w:tcW w:w="6755" w:type="dxa"/>
            <w:shd w:val="clear" w:color="auto" w:fill="auto"/>
          </w:tcPr>
          <w:p w14:paraId="3C199BF5" w14:textId="77777777" w:rsidR="0012183A" w:rsidRPr="009E64F7" w:rsidRDefault="0012183A" w:rsidP="007E5267">
            <w:pPr>
              <w:pStyle w:val="SL-FlLftSgl"/>
              <w:spacing w:before="60"/>
              <w:rPr>
                <w:rFonts w:ascii="Tahoma" w:hAnsi="Tahoma"/>
                <w:sz w:val="20"/>
              </w:rPr>
            </w:pPr>
            <w:r w:rsidRPr="009E64F7">
              <w:rPr>
                <w:rFonts w:ascii="Tahoma" w:hAnsi="Tahoma"/>
                <w:sz w:val="20"/>
              </w:rPr>
              <w:t>Other Income, such as Net Royalties, Trust Income, or 401K.</w:t>
            </w:r>
          </w:p>
        </w:tc>
        <w:tc>
          <w:tcPr>
            <w:tcW w:w="2250" w:type="dxa"/>
          </w:tcPr>
          <w:p w14:paraId="3D80D714" w14:textId="77777777" w:rsidR="0012183A" w:rsidRPr="009E64F7" w:rsidRDefault="0012183A" w:rsidP="007E5267">
            <w:pPr>
              <w:pStyle w:val="SL-FlLftSgl"/>
              <w:spacing w:before="60"/>
              <w:rPr>
                <w:rFonts w:ascii="Tahoma" w:hAnsi="Tahoma"/>
                <w:sz w:val="20"/>
              </w:rPr>
            </w:pPr>
          </w:p>
        </w:tc>
      </w:tr>
      <w:tr w:rsidR="0012183A" w:rsidRPr="009E64F7" w14:paraId="0E049245" w14:textId="77777777" w:rsidTr="00642C23">
        <w:trPr>
          <w:cantSplit/>
        </w:trPr>
        <w:tc>
          <w:tcPr>
            <w:tcW w:w="1435" w:type="dxa"/>
            <w:tcBorders>
              <w:bottom w:val="single" w:sz="4" w:space="0" w:color="auto"/>
            </w:tcBorders>
            <w:shd w:val="clear" w:color="auto" w:fill="auto"/>
          </w:tcPr>
          <w:p w14:paraId="19406043"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21</w:t>
            </w:r>
          </w:p>
        </w:tc>
        <w:tc>
          <w:tcPr>
            <w:tcW w:w="6755" w:type="dxa"/>
            <w:tcBorders>
              <w:bottom w:val="single" w:sz="4" w:space="0" w:color="auto"/>
            </w:tcBorders>
            <w:shd w:val="clear" w:color="auto" w:fill="auto"/>
          </w:tcPr>
          <w:p w14:paraId="55B9B318" w14:textId="77777777" w:rsidR="0012183A" w:rsidRPr="00134485" w:rsidRDefault="0012183A" w:rsidP="007E5267">
            <w:pPr>
              <w:pStyle w:val="SL-FlLftSgl"/>
              <w:spacing w:before="60"/>
              <w:rPr>
                <w:rFonts w:ascii="Tahoma" w:hAnsi="Tahoma"/>
                <w:b/>
                <w:sz w:val="20"/>
              </w:rPr>
            </w:pPr>
            <w:r w:rsidRPr="00134485">
              <w:rPr>
                <w:rFonts w:ascii="Tahoma" w:hAnsi="Tahoma"/>
                <w:b/>
                <w:sz w:val="20"/>
              </w:rPr>
              <w:t>General Assistance Benefits</w:t>
            </w:r>
          </w:p>
          <w:p w14:paraId="501887DE"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State or county programs serving low-income individuals who do not have minor children, are not disabled enough to qualify for (or do not yet receive) Supplemental Security Income (SSI), and are not elderly.</w:t>
            </w:r>
          </w:p>
        </w:tc>
        <w:tc>
          <w:tcPr>
            <w:tcW w:w="2250" w:type="dxa"/>
            <w:tcBorders>
              <w:bottom w:val="single" w:sz="4" w:space="0" w:color="auto"/>
            </w:tcBorders>
          </w:tcPr>
          <w:p w14:paraId="58213BEB" w14:textId="77777777" w:rsidR="0012183A" w:rsidRPr="00134485" w:rsidRDefault="0012183A" w:rsidP="007E5267">
            <w:pPr>
              <w:pStyle w:val="SL-FlLftSgl"/>
              <w:spacing w:before="60"/>
              <w:rPr>
                <w:rFonts w:ascii="Tahoma" w:hAnsi="Tahoma"/>
                <w:b/>
                <w:sz w:val="20"/>
              </w:rPr>
            </w:pPr>
          </w:p>
        </w:tc>
      </w:tr>
      <w:tr w:rsidR="0012183A" w:rsidRPr="009E64F7" w14:paraId="28A74B73" w14:textId="77777777" w:rsidTr="00642C23">
        <w:trPr>
          <w:cantSplit/>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606C2A1F"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22</w:t>
            </w:r>
          </w:p>
        </w:tc>
        <w:tc>
          <w:tcPr>
            <w:tcW w:w="6755" w:type="dxa"/>
            <w:tcBorders>
              <w:top w:val="single" w:sz="4" w:space="0" w:color="auto"/>
              <w:left w:val="single" w:sz="4" w:space="0" w:color="auto"/>
              <w:bottom w:val="single" w:sz="4" w:space="0" w:color="auto"/>
              <w:right w:val="single" w:sz="4" w:space="0" w:color="auto"/>
            </w:tcBorders>
            <w:shd w:val="clear" w:color="auto" w:fill="auto"/>
          </w:tcPr>
          <w:p w14:paraId="3098C4EC" w14:textId="77777777" w:rsidR="0012183A" w:rsidRPr="009E64F7" w:rsidRDefault="0012183A" w:rsidP="007E5267">
            <w:pPr>
              <w:pStyle w:val="SL-FlLftSgl"/>
              <w:spacing w:before="60"/>
              <w:rPr>
                <w:rFonts w:ascii="Tahoma" w:hAnsi="Tahoma"/>
                <w:sz w:val="20"/>
              </w:rPr>
            </w:pPr>
            <w:r w:rsidRPr="00134485">
              <w:rPr>
                <w:rFonts w:ascii="Tahoma" w:hAnsi="Tahoma"/>
                <w:b/>
                <w:sz w:val="20"/>
              </w:rPr>
              <w:t>Housing Subsidy</w:t>
            </w:r>
            <w:r w:rsidRPr="009E64F7">
              <w:rPr>
                <w:rFonts w:ascii="Tahoma" w:hAnsi="Tahoma"/>
                <w:sz w:val="20"/>
              </w:rPr>
              <w:t xml:space="preserve"> (do not include Federal housing subsidies) </w:t>
            </w:r>
          </w:p>
          <w:p w14:paraId="6FC76D85" w14:textId="77777777" w:rsidR="0012183A" w:rsidRPr="009E64F7" w:rsidRDefault="0012183A" w:rsidP="006B154C">
            <w:pPr>
              <w:pStyle w:val="SL-FlLftSgl"/>
              <w:spacing w:before="120" w:after="60"/>
              <w:ind w:left="144"/>
              <w:rPr>
                <w:rFonts w:ascii="Tahoma" w:hAnsi="Tahoma"/>
                <w:sz w:val="20"/>
              </w:rPr>
            </w:pPr>
            <w:r w:rsidRPr="006B154C">
              <w:rPr>
                <w:rFonts w:ascii="Tahoma" w:hAnsi="Tahoma"/>
                <w:sz w:val="20"/>
              </w:rPr>
              <w:t xml:space="preserve">Subsidized housing is owned and operated by private owners who receive subsidies in exchange for renting to low- and moderate-income people. Owners may be individual landlords or for-profit or nonprofit corporations. This does </w:t>
            </w:r>
            <w:r w:rsidRPr="006B154C">
              <w:rPr>
                <w:rFonts w:ascii="Tahoma" w:hAnsi="Tahoma"/>
                <w:sz w:val="20"/>
                <w:u w:val="single"/>
              </w:rPr>
              <w:t>not</w:t>
            </w:r>
            <w:r w:rsidRPr="006B154C">
              <w:rPr>
                <w:rFonts w:ascii="Tahoma" w:hAnsi="Tahoma"/>
                <w:sz w:val="20"/>
              </w:rPr>
              <w:t xml:space="preserve"> include subsidized housing programs overseen by the U.S. Dept. of Housing and Urban Development (HUD) such as Section 8 or the Ru</w:t>
            </w:r>
            <w:r>
              <w:rPr>
                <w:rFonts w:ascii="Tahoma" w:hAnsi="Tahoma"/>
                <w:sz w:val="20"/>
              </w:rPr>
              <w:t xml:space="preserve">ral Rental Assistance program </w:t>
            </w:r>
            <w:r w:rsidRPr="006B154C">
              <w:rPr>
                <w:rFonts w:ascii="Tahoma" w:hAnsi="Tahoma"/>
                <w:sz w:val="20"/>
              </w:rPr>
              <w:t>managed by the USDA.</w:t>
            </w:r>
          </w:p>
        </w:tc>
        <w:tc>
          <w:tcPr>
            <w:tcW w:w="2250" w:type="dxa"/>
            <w:tcBorders>
              <w:top w:val="single" w:sz="4" w:space="0" w:color="auto"/>
              <w:left w:val="single" w:sz="4" w:space="0" w:color="auto"/>
              <w:bottom w:val="single" w:sz="4" w:space="0" w:color="auto"/>
              <w:right w:val="single" w:sz="4" w:space="0" w:color="auto"/>
            </w:tcBorders>
          </w:tcPr>
          <w:p w14:paraId="50C174B6" w14:textId="77777777" w:rsidR="0012183A" w:rsidRPr="00134485" w:rsidRDefault="0012183A" w:rsidP="007E5267">
            <w:pPr>
              <w:pStyle w:val="SL-FlLftSgl"/>
              <w:spacing w:before="60"/>
              <w:rPr>
                <w:rFonts w:ascii="Tahoma" w:hAnsi="Tahoma"/>
                <w:b/>
                <w:sz w:val="20"/>
              </w:rPr>
            </w:pPr>
          </w:p>
        </w:tc>
      </w:tr>
      <w:tr w:rsidR="0012183A" w:rsidRPr="009E64F7" w14:paraId="0395ED78" w14:textId="77777777" w:rsidTr="00642C23">
        <w:trPr>
          <w:cantSplit/>
          <w:trHeight w:val="1520"/>
        </w:trPr>
        <w:tc>
          <w:tcPr>
            <w:tcW w:w="1435" w:type="dxa"/>
            <w:tcBorders>
              <w:top w:val="single" w:sz="4" w:space="0" w:color="auto"/>
            </w:tcBorders>
            <w:shd w:val="clear" w:color="auto" w:fill="auto"/>
          </w:tcPr>
          <w:p w14:paraId="350652BF" w14:textId="77777777" w:rsidR="0012183A" w:rsidRPr="009E64F7" w:rsidRDefault="0012183A" w:rsidP="007E5267">
            <w:pPr>
              <w:pStyle w:val="SL-FlLftSgl"/>
              <w:spacing w:before="60" w:after="60"/>
              <w:rPr>
                <w:rFonts w:ascii="Tahoma" w:hAnsi="Tahoma"/>
                <w:sz w:val="20"/>
              </w:rPr>
            </w:pPr>
            <w:r w:rsidRPr="009E64F7">
              <w:rPr>
                <w:rFonts w:ascii="Tahoma" w:hAnsi="Tahoma"/>
                <w:sz w:val="20"/>
              </w:rPr>
              <w:lastRenderedPageBreak/>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23</w:t>
            </w:r>
          </w:p>
        </w:tc>
        <w:tc>
          <w:tcPr>
            <w:tcW w:w="6755" w:type="dxa"/>
            <w:tcBorders>
              <w:top w:val="single" w:sz="4" w:space="0" w:color="auto"/>
            </w:tcBorders>
            <w:shd w:val="clear" w:color="auto" w:fill="auto"/>
          </w:tcPr>
          <w:p w14:paraId="4EA1264E" w14:textId="77777777" w:rsidR="0012183A" w:rsidRPr="00134485" w:rsidRDefault="0012183A" w:rsidP="007E5267">
            <w:pPr>
              <w:pStyle w:val="SL-FlLftSgl"/>
              <w:spacing w:before="60"/>
              <w:rPr>
                <w:rFonts w:ascii="Tahoma" w:hAnsi="Tahoma"/>
                <w:b/>
                <w:sz w:val="20"/>
              </w:rPr>
            </w:pPr>
            <w:r w:rsidRPr="00134485">
              <w:rPr>
                <w:rFonts w:ascii="Tahoma" w:hAnsi="Tahoma"/>
                <w:b/>
                <w:sz w:val="20"/>
              </w:rPr>
              <w:t>Federal Black Lung Program</w:t>
            </w:r>
          </w:p>
          <w:p w14:paraId="17474BAA" w14:textId="77777777" w:rsidR="0012183A" w:rsidRPr="009E64F7" w:rsidRDefault="0012183A" w:rsidP="007E5267">
            <w:pPr>
              <w:pStyle w:val="NormalWeb"/>
              <w:spacing w:before="120" w:after="60" w:line="240" w:lineRule="atLeast"/>
              <w:ind w:left="144"/>
              <w:rPr>
                <w:rFonts w:ascii="Tahoma" w:hAnsi="Tahoma"/>
                <w:sz w:val="20"/>
                <w:szCs w:val="20"/>
              </w:rPr>
            </w:pPr>
            <w:r w:rsidRPr="009E64F7">
              <w:rPr>
                <w:rFonts w:ascii="Tahoma" w:hAnsi="Tahoma"/>
                <w:sz w:val="20"/>
                <w:szCs w:val="20"/>
              </w:rPr>
              <w:t>Provides compensation to coal miners who are totally disabled by pneumoconiosis arising out of coal mine employment, and to survivors of coal miners whose deaths are attributable to the disease and provides eligible miners with medical coverage for the treatment of lung diseases related to pneumoconiosis.</w:t>
            </w:r>
          </w:p>
        </w:tc>
        <w:tc>
          <w:tcPr>
            <w:tcW w:w="2250" w:type="dxa"/>
            <w:tcBorders>
              <w:top w:val="single" w:sz="4" w:space="0" w:color="auto"/>
            </w:tcBorders>
          </w:tcPr>
          <w:p w14:paraId="252E7D9E" w14:textId="77777777" w:rsidR="0012183A" w:rsidRPr="00134485" w:rsidRDefault="0012183A" w:rsidP="007E5267">
            <w:pPr>
              <w:pStyle w:val="SL-FlLftSgl"/>
              <w:spacing w:before="60"/>
              <w:rPr>
                <w:rFonts w:ascii="Tahoma" w:hAnsi="Tahoma"/>
                <w:b/>
                <w:sz w:val="20"/>
              </w:rPr>
            </w:pPr>
          </w:p>
        </w:tc>
      </w:tr>
      <w:tr w:rsidR="004A1B0A" w:rsidRPr="009E64F7" w14:paraId="1B467E17" w14:textId="77777777" w:rsidTr="004A1B0A">
        <w:trPr>
          <w:cantSplit/>
        </w:trPr>
        <w:tc>
          <w:tcPr>
            <w:tcW w:w="1435" w:type="dxa"/>
            <w:tcBorders>
              <w:bottom w:val="single" w:sz="4" w:space="0" w:color="auto"/>
            </w:tcBorders>
            <w:shd w:val="clear" w:color="auto" w:fill="auto"/>
          </w:tcPr>
          <w:p w14:paraId="29C3CA9E" w14:textId="77777777" w:rsidR="0012183A" w:rsidRPr="009E64F7" w:rsidRDefault="0012183A" w:rsidP="007E526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24</w:t>
            </w:r>
          </w:p>
        </w:tc>
        <w:tc>
          <w:tcPr>
            <w:tcW w:w="6755" w:type="dxa"/>
            <w:tcBorders>
              <w:bottom w:val="single" w:sz="4" w:space="0" w:color="auto"/>
            </w:tcBorders>
            <w:shd w:val="clear" w:color="auto" w:fill="auto"/>
          </w:tcPr>
          <w:p w14:paraId="5740E7D0" w14:textId="77777777" w:rsidR="0012183A" w:rsidRPr="00134485" w:rsidRDefault="0012183A" w:rsidP="007E5267">
            <w:pPr>
              <w:pStyle w:val="SL-FlLftSgl"/>
              <w:spacing w:before="60"/>
              <w:rPr>
                <w:rFonts w:ascii="Tahoma" w:hAnsi="Tahoma"/>
                <w:b/>
                <w:sz w:val="20"/>
              </w:rPr>
            </w:pPr>
            <w:r w:rsidRPr="00134485">
              <w:rPr>
                <w:rFonts w:ascii="Tahoma" w:hAnsi="Tahoma"/>
                <w:b/>
                <w:sz w:val="20"/>
              </w:rPr>
              <w:t>Other Public Benefits, not including TANF or SNAP</w:t>
            </w:r>
          </w:p>
          <w:p w14:paraId="7009FD49" w14:textId="77777777" w:rsidR="0012183A" w:rsidRPr="009E64F7" w:rsidRDefault="0012183A" w:rsidP="007E5267">
            <w:pPr>
              <w:pStyle w:val="SL-FlLftSgl"/>
              <w:spacing w:before="120" w:after="60"/>
              <w:ind w:left="144"/>
              <w:rPr>
                <w:rFonts w:ascii="Tahoma" w:hAnsi="Tahoma"/>
                <w:sz w:val="20"/>
              </w:rPr>
            </w:pPr>
            <w:r w:rsidRPr="009E64F7">
              <w:rPr>
                <w:rFonts w:ascii="Tahoma" w:hAnsi="Tahoma"/>
                <w:sz w:val="20"/>
              </w:rPr>
              <w:t xml:space="preserve">Other benefits such as Women, Infants and Children (WIC) or State Children’s Health Insurance (SCHIP) Do </w:t>
            </w:r>
            <w:r w:rsidRPr="009E64F7">
              <w:rPr>
                <w:rFonts w:ascii="Tahoma" w:hAnsi="Tahoma"/>
                <w:sz w:val="20"/>
                <w:u w:val="single"/>
              </w:rPr>
              <w:t>not</w:t>
            </w:r>
            <w:r w:rsidRPr="009E64F7">
              <w:rPr>
                <w:rFonts w:ascii="Tahoma" w:hAnsi="Tahoma"/>
                <w:sz w:val="20"/>
              </w:rPr>
              <w:t xml:space="preserve"> include TANF or SNAP benefits. </w:t>
            </w:r>
          </w:p>
        </w:tc>
        <w:tc>
          <w:tcPr>
            <w:tcW w:w="2250" w:type="dxa"/>
            <w:tcBorders>
              <w:bottom w:val="single" w:sz="4" w:space="0" w:color="auto"/>
            </w:tcBorders>
          </w:tcPr>
          <w:p w14:paraId="4A46DAD8" w14:textId="77777777" w:rsidR="0012183A" w:rsidRPr="00134485" w:rsidRDefault="0012183A" w:rsidP="007E5267">
            <w:pPr>
              <w:pStyle w:val="SL-FlLftSgl"/>
              <w:spacing w:before="60"/>
              <w:rPr>
                <w:rFonts w:ascii="Tahoma" w:hAnsi="Tahoma"/>
                <w:b/>
                <w:sz w:val="20"/>
              </w:rPr>
            </w:pPr>
          </w:p>
        </w:tc>
      </w:tr>
      <w:tr w:rsidR="004A1B0A" w:rsidRPr="009E64F7" w14:paraId="68D7DB7A" w14:textId="77777777" w:rsidTr="004A1B0A">
        <w:trPr>
          <w:cantSplit/>
        </w:trPr>
        <w:tc>
          <w:tcPr>
            <w:tcW w:w="1435" w:type="dxa"/>
            <w:tcBorders>
              <w:bottom w:val="single" w:sz="4" w:space="0" w:color="auto"/>
            </w:tcBorders>
            <w:shd w:val="clear" w:color="auto" w:fill="auto"/>
          </w:tcPr>
          <w:p w14:paraId="7A60083A" w14:textId="77777777" w:rsidR="0012183A" w:rsidRPr="009E64F7" w:rsidRDefault="0012183A" w:rsidP="007E526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F477C8">
              <w:rPr>
                <w:rFonts w:ascii="Tahoma" w:hAnsi="Tahoma"/>
                <w:sz w:val="20"/>
              </w:rPr>
            </w:r>
            <w:r w:rsidR="00F477C8">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Source 25</w:t>
            </w:r>
          </w:p>
        </w:tc>
        <w:tc>
          <w:tcPr>
            <w:tcW w:w="6755" w:type="dxa"/>
            <w:tcBorders>
              <w:bottom w:val="single" w:sz="4" w:space="0" w:color="auto"/>
            </w:tcBorders>
            <w:shd w:val="clear" w:color="auto" w:fill="auto"/>
          </w:tcPr>
          <w:p w14:paraId="51288B09" w14:textId="77777777" w:rsidR="0012183A" w:rsidRPr="009E64F7" w:rsidRDefault="0012183A" w:rsidP="007E5267">
            <w:pPr>
              <w:pStyle w:val="SL-FlLftSgl"/>
              <w:spacing w:before="60"/>
              <w:rPr>
                <w:rFonts w:ascii="Tahoma" w:hAnsi="Tahoma"/>
                <w:sz w:val="20"/>
              </w:rPr>
            </w:pPr>
            <w:r>
              <w:rPr>
                <w:rFonts w:ascii="Tahoma" w:hAnsi="Tahoma"/>
                <w:sz w:val="20"/>
              </w:rPr>
              <w:t>Select if you have</w:t>
            </w:r>
            <w:r w:rsidRPr="009E64F7">
              <w:rPr>
                <w:rFonts w:ascii="Tahoma" w:hAnsi="Tahoma"/>
                <w:sz w:val="20"/>
              </w:rPr>
              <w:t xml:space="preserve"> no source of income or benefits.</w:t>
            </w:r>
          </w:p>
        </w:tc>
        <w:tc>
          <w:tcPr>
            <w:tcW w:w="2250" w:type="dxa"/>
            <w:tcBorders>
              <w:bottom w:val="single" w:sz="4" w:space="0" w:color="auto"/>
            </w:tcBorders>
          </w:tcPr>
          <w:p w14:paraId="1B6ABCC0" w14:textId="77777777" w:rsidR="0012183A" w:rsidRDefault="0012183A" w:rsidP="007E5267">
            <w:pPr>
              <w:pStyle w:val="SL-FlLftSgl"/>
              <w:spacing w:before="60"/>
              <w:rPr>
                <w:rFonts w:ascii="Tahoma" w:hAnsi="Tahoma"/>
                <w:sz w:val="20"/>
              </w:rPr>
            </w:pPr>
          </w:p>
        </w:tc>
      </w:tr>
    </w:tbl>
    <w:p w14:paraId="3C0BCD55" w14:textId="77777777" w:rsidR="008C4287" w:rsidRDefault="008C4287" w:rsidP="008C4287">
      <w:pPr>
        <w:pStyle w:val="SL-FlLftSgl"/>
      </w:pPr>
    </w:p>
    <w:p w14:paraId="2BD112F1" w14:textId="77777777" w:rsidR="005B02F0" w:rsidRDefault="005B02F0">
      <w:pPr>
        <w:spacing w:line="240" w:lineRule="auto"/>
        <w:rPr>
          <w:b/>
        </w:rPr>
      </w:pPr>
      <w:r>
        <w:rPr>
          <w:b/>
        </w:rPr>
        <w:br w:type="page"/>
      </w:r>
    </w:p>
    <w:p w14:paraId="0ED071F5" w14:textId="77777777" w:rsidR="003F55A2" w:rsidRPr="00373877" w:rsidRDefault="00FE1C4C" w:rsidP="002C30BD">
      <w:pPr>
        <w:pStyle w:val="SL-FlLftSgl"/>
        <w:tabs>
          <w:tab w:val="left" w:pos="576"/>
        </w:tabs>
        <w:rPr>
          <w:b/>
        </w:rPr>
      </w:pPr>
      <w:r w:rsidRPr="00373877">
        <w:rPr>
          <w:b/>
        </w:rPr>
        <w:lastRenderedPageBreak/>
        <w:t>C.</w:t>
      </w:r>
      <w:r w:rsidR="00C33566" w:rsidRPr="00373877">
        <w:rPr>
          <w:b/>
        </w:rPr>
        <w:tab/>
      </w:r>
      <w:r w:rsidR="008122D8" w:rsidRPr="00373877">
        <w:rPr>
          <w:b/>
        </w:rPr>
        <w:t xml:space="preserve">Provide </w:t>
      </w:r>
      <w:r w:rsidR="00382E55">
        <w:rPr>
          <w:b/>
        </w:rPr>
        <w:t>Documentation for</w:t>
      </w:r>
      <w:r w:rsidR="00C33566" w:rsidRPr="00373877">
        <w:rPr>
          <w:b/>
        </w:rPr>
        <w:t xml:space="preserve"> </w:t>
      </w:r>
      <w:r w:rsidR="001869DC" w:rsidRPr="00373877">
        <w:rPr>
          <w:b/>
        </w:rPr>
        <w:t>I</w:t>
      </w:r>
      <w:r w:rsidR="00C33566" w:rsidRPr="00373877">
        <w:rPr>
          <w:b/>
        </w:rPr>
        <w:t xml:space="preserve">ncome and </w:t>
      </w:r>
      <w:r w:rsidR="008122D8" w:rsidRPr="00373877">
        <w:rPr>
          <w:b/>
        </w:rPr>
        <w:t>Payments</w:t>
      </w:r>
    </w:p>
    <w:p w14:paraId="6DB085A3" w14:textId="77777777" w:rsidR="00C33566" w:rsidRPr="00C16B82" w:rsidRDefault="00C33566" w:rsidP="00373877">
      <w:pPr>
        <w:pStyle w:val="SL-FlLftSgl"/>
      </w:pPr>
    </w:p>
    <w:p w14:paraId="2803C2EA" w14:textId="77777777" w:rsidR="001869DC" w:rsidRDefault="00CD174D" w:rsidP="002C30BD">
      <w:pPr>
        <w:pStyle w:val="N0-FlLftBullet"/>
      </w:pPr>
      <w:r>
        <w:tab/>
      </w:r>
      <w:r w:rsidR="001F3334" w:rsidRPr="00C16B82">
        <w:t>The interviewer will ask to look at documentation or a statement that describes income or payments</w:t>
      </w:r>
      <w:r w:rsidR="00827AC0">
        <w:t xml:space="preserve"> for each income earner in the household</w:t>
      </w:r>
      <w:r w:rsidR="001F3334" w:rsidRPr="00C16B82">
        <w:t xml:space="preserve">. Please </w:t>
      </w:r>
      <w:r w:rsidR="00B20843">
        <w:t xml:space="preserve">have </w:t>
      </w:r>
      <w:r w:rsidR="001F3334" w:rsidRPr="00C16B82">
        <w:t xml:space="preserve">documents available for the interviewer to </w:t>
      </w:r>
      <w:r w:rsidR="00C16B82" w:rsidRPr="00C16B82">
        <w:t xml:space="preserve">see </w:t>
      </w:r>
      <w:r w:rsidR="001F3334" w:rsidRPr="00C16B82">
        <w:t xml:space="preserve">during the interview. </w:t>
      </w:r>
    </w:p>
    <w:p w14:paraId="335958DC" w14:textId="77777777" w:rsidR="009E64F7" w:rsidRPr="001C0230" w:rsidRDefault="002E3B1C" w:rsidP="00E11E72">
      <w:pPr>
        <w:spacing w:line="276" w:lineRule="auto"/>
        <w:ind w:left="540"/>
        <w:rPr>
          <w:rFonts w:cs="Tahoma"/>
          <w:szCs w:val="24"/>
        </w:rPr>
      </w:pPr>
      <w:r w:rsidRPr="001C0230">
        <w:rPr>
          <w:rFonts w:cs="Tahoma"/>
          <w:szCs w:val="24"/>
        </w:rPr>
        <w:t xml:space="preserve">The table </w:t>
      </w:r>
      <w:r w:rsidR="0099724E">
        <w:rPr>
          <w:rFonts w:cs="Tahoma"/>
          <w:szCs w:val="24"/>
        </w:rPr>
        <w:t>below</w:t>
      </w:r>
      <w:r w:rsidRPr="001C0230">
        <w:rPr>
          <w:rFonts w:cs="Tahoma"/>
          <w:szCs w:val="24"/>
        </w:rPr>
        <w:t xml:space="preserve"> describes acceptable documents to have available for the interview. </w:t>
      </w:r>
    </w:p>
    <w:tbl>
      <w:tblPr>
        <w:tblStyle w:val="TableGrid"/>
        <w:tblW w:w="0" w:type="auto"/>
        <w:tblInd w:w="378" w:type="dxa"/>
        <w:tblLook w:val="04A0" w:firstRow="1" w:lastRow="0" w:firstColumn="1" w:lastColumn="0" w:noHBand="0" w:noVBand="1"/>
      </w:tblPr>
      <w:tblGrid>
        <w:gridCol w:w="3240"/>
        <w:gridCol w:w="6570"/>
      </w:tblGrid>
      <w:tr w:rsidR="002E3B1C" w:rsidRPr="001C0230" w14:paraId="68DE9B65" w14:textId="77777777" w:rsidTr="00B1048C">
        <w:tc>
          <w:tcPr>
            <w:tcW w:w="3240" w:type="dxa"/>
            <w:shd w:val="clear" w:color="auto" w:fill="C6D9F1" w:themeFill="text2" w:themeFillTint="33"/>
            <w:vAlign w:val="center"/>
          </w:tcPr>
          <w:p w14:paraId="05B2BF33" w14:textId="77777777" w:rsidR="002E3B1C" w:rsidRPr="001C0230" w:rsidRDefault="002E3B1C" w:rsidP="00DF2F9B">
            <w:pPr>
              <w:spacing w:line="240" w:lineRule="auto"/>
              <w:jc w:val="center"/>
              <w:rPr>
                <w:rFonts w:ascii="Tahoma" w:hAnsi="Tahoma" w:cs="Tahoma"/>
                <w:b/>
                <w:sz w:val="20"/>
                <w:szCs w:val="22"/>
              </w:rPr>
            </w:pPr>
            <w:r w:rsidRPr="001C0230">
              <w:rPr>
                <w:rFonts w:ascii="Tahoma" w:hAnsi="Tahoma" w:cs="Tahoma"/>
                <w:b/>
                <w:sz w:val="20"/>
                <w:szCs w:val="22"/>
              </w:rPr>
              <w:t>Type of Income</w:t>
            </w:r>
          </w:p>
        </w:tc>
        <w:tc>
          <w:tcPr>
            <w:tcW w:w="6570" w:type="dxa"/>
            <w:shd w:val="clear" w:color="auto" w:fill="C6D9F1" w:themeFill="text2" w:themeFillTint="33"/>
            <w:vAlign w:val="center"/>
          </w:tcPr>
          <w:p w14:paraId="355DC1BF" w14:textId="77777777" w:rsidR="002E3B1C" w:rsidRPr="001C0230" w:rsidRDefault="002E3B1C" w:rsidP="00DF2F9B">
            <w:pPr>
              <w:spacing w:line="240" w:lineRule="auto"/>
              <w:jc w:val="center"/>
              <w:rPr>
                <w:rFonts w:ascii="Tahoma" w:hAnsi="Tahoma" w:cs="Tahoma"/>
                <w:b/>
                <w:sz w:val="20"/>
                <w:szCs w:val="22"/>
              </w:rPr>
            </w:pPr>
            <w:r w:rsidRPr="001C0230">
              <w:rPr>
                <w:rFonts w:ascii="Tahoma" w:hAnsi="Tahoma" w:cs="Tahoma"/>
                <w:b/>
                <w:sz w:val="20"/>
                <w:szCs w:val="22"/>
              </w:rPr>
              <w:t>Personal Documents to Review</w:t>
            </w:r>
          </w:p>
        </w:tc>
      </w:tr>
      <w:tr w:rsidR="002E3B1C" w:rsidRPr="001C0230" w14:paraId="229F0876" w14:textId="77777777" w:rsidTr="00B1048C">
        <w:tc>
          <w:tcPr>
            <w:tcW w:w="3240" w:type="dxa"/>
          </w:tcPr>
          <w:p w14:paraId="3EFC57D2" w14:textId="77777777" w:rsidR="002E3B1C" w:rsidRPr="001C0230" w:rsidRDefault="002E3B1C" w:rsidP="00DF2F9B">
            <w:pPr>
              <w:numPr>
                <w:ilvl w:val="0"/>
                <w:numId w:val="19"/>
              </w:numPr>
              <w:spacing w:line="240" w:lineRule="auto"/>
              <w:ind w:left="360"/>
              <w:contextualSpacing/>
              <w:rPr>
                <w:rFonts w:ascii="Tahoma" w:hAnsi="Tahoma" w:cs="Tahoma"/>
                <w:b/>
                <w:sz w:val="20"/>
                <w:szCs w:val="22"/>
              </w:rPr>
            </w:pPr>
            <w:r w:rsidRPr="001C0230">
              <w:rPr>
                <w:rFonts w:ascii="Tahoma" w:hAnsi="Tahoma" w:cs="Tahoma"/>
                <w:b/>
                <w:sz w:val="20"/>
                <w:szCs w:val="22"/>
              </w:rPr>
              <w:t>Wages and Salary (including base and overtime rates, bonuses, and incentives)</w:t>
            </w:r>
          </w:p>
        </w:tc>
        <w:tc>
          <w:tcPr>
            <w:tcW w:w="6570" w:type="dxa"/>
          </w:tcPr>
          <w:p w14:paraId="71C1DCDE" w14:textId="77777777" w:rsidR="002E3B1C" w:rsidRDefault="002E3B1C" w:rsidP="00DF2F9B">
            <w:pPr>
              <w:spacing w:line="240" w:lineRule="auto"/>
              <w:rPr>
                <w:rFonts w:ascii="Tahoma" w:hAnsi="Tahoma" w:cs="Tahoma"/>
                <w:sz w:val="20"/>
                <w:szCs w:val="22"/>
              </w:rPr>
            </w:pPr>
            <w:r>
              <w:rPr>
                <w:rFonts w:ascii="Tahoma" w:hAnsi="Tahoma" w:cs="Tahoma"/>
                <w:sz w:val="20"/>
                <w:szCs w:val="22"/>
              </w:rPr>
              <w:t>(a) Pay stubs</w:t>
            </w:r>
          </w:p>
          <w:p w14:paraId="354318BA" w14:textId="77777777" w:rsidR="002E3B1C" w:rsidRDefault="002E3B1C" w:rsidP="00DF2F9B">
            <w:pPr>
              <w:spacing w:line="240" w:lineRule="auto"/>
              <w:rPr>
                <w:rFonts w:ascii="Tahoma" w:hAnsi="Tahoma" w:cs="Tahoma"/>
                <w:sz w:val="20"/>
                <w:szCs w:val="22"/>
              </w:rPr>
            </w:pPr>
            <w:r>
              <w:rPr>
                <w:rFonts w:ascii="Tahoma" w:hAnsi="Tahoma" w:cs="Tahoma"/>
                <w:sz w:val="20"/>
                <w:szCs w:val="22"/>
              </w:rPr>
              <w:t>(b) E</w:t>
            </w:r>
            <w:r w:rsidRPr="001C0230">
              <w:rPr>
                <w:rFonts w:ascii="Tahoma" w:hAnsi="Tahoma" w:cs="Tahoma"/>
                <w:sz w:val="20"/>
                <w:szCs w:val="22"/>
              </w:rPr>
              <w:t>arnings statement or W-2 form identifying employee and showing amount earned period of time covered by employment.</w:t>
            </w:r>
          </w:p>
          <w:p w14:paraId="6A185695" w14:textId="77777777" w:rsidR="002E3B1C" w:rsidRDefault="002E3B1C" w:rsidP="00DF2F9B">
            <w:pPr>
              <w:spacing w:line="240" w:lineRule="auto"/>
              <w:rPr>
                <w:rFonts w:ascii="Tahoma" w:hAnsi="Tahoma" w:cs="Tahoma"/>
                <w:sz w:val="20"/>
                <w:szCs w:val="22"/>
              </w:rPr>
            </w:pPr>
            <w:r>
              <w:rPr>
                <w:rFonts w:ascii="Tahoma" w:hAnsi="Tahoma" w:cs="Tahoma"/>
                <w:sz w:val="20"/>
                <w:szCs w:val="22"/>
              </w:rPr>
              <w:t xml:space="preserve">(c) </w:t>
            </w:r>
            <w:r w:rsidRPr="001C0230">
              <w:rPr>
                <w:rFonts w:ascii="Tahoma" w:hAnsi="Tahoma" w:cs="Tahoma"/>
                <w:sz w:val="20"/>
                <w:szCs w:val="22"/>
              </w:rPr>
              <w:t>Statement indicating contact with employer by phone or in person specifying amount be earned per pay period.</w:t>
            </w:r>
          </w:p>
          <w:p w14:paraId="42BE891D" w14:textId="77777777" w:rsidR="00326F8F" w:rsidRPr="001C0230" w:rsidRDefault="00326F8F" w:rsidP="00DF2F9B">
            <w:pPr>
              <w:spacing w:line="240" w:lineRule="auto"/>
              <w:rPr>
                <w:rFonts w:ascii="Tahoma" w:hAnsi="Tahoma" w:cs="Tahoma"/>
                <w:sz w:val="20"/>
                <w:szCs w:val="22"/>
              </w:rPr>
            </w:pPr>
            <w:r>
              <w:rPr>
                <w:rFonts w:ascii="Tahoma" w:hAnsi="Tahoma" w:cs="Tahoma"/>
                <w:sz w:val="20"/>
                <w:szCs w:val="22"/>
              </w:rPr>
              <w:t>(d) Income tax return</w:t>
            </w:r>
          </w:p>
        </w:tc>
      </w:tr>
      <w:tr w:rsidR="002E2988" w:rsidRPr="001C0230" w14:paraId="5CE3B434" w14:textId="77777777" w:rsidTr="00B1048C">
        <w:tc>
          <w:tcPr>
            <w:tcW w:w="3240" w:type="dxa"/>
          </w:tcPr>
          <w:p w14:paraId="4A14520F" w14:textId="77777777" w:rsidR="002E2988" w:rsidRPr="001C0230" w:rsidRDefault="002E2988" w:rsidP="002E2988">
            <w:pPr>
              <w:numPr>
                <w:ilvl w:val="0"/>
                <w:numId w:val="19"/>
              </w:numPr>
              <w:spacing w:line="240" w:lineRule="auto"/>
              <w:ind w:left="360"/>
              <w:contextualSpacing/>
              <w:rPr>
                <w:rFonts w:ascii="Tahoma" w:hAnsi="Tahoma" w:cs="Tahoma"/>
                <w:b/>
                <w:sz w:val="20"/>
                <w:szCs w:val="22"/>
              </w:rPr>
            </w:pPr>
            <w:r w:rsidRPr="001C0230">
              <w:rPr>
                <w:rFonts w:ascii="Tahoma" w:hAnsi="Tahoma" w:cs="Tahoma"/>
                <w:b/>
                <w:bCs/>
                <w:sz w:val="20"/>
                <w:szCs w:val="22"/>
              </w:rPr>
              <w:t>Tips/gratuities and self- employment</w:t>
            </w:r>
          </w:p>
        </w:tc>
        <w:tc>
          <w:tcPr>
            <w:tcW w:w="6570" w:type="dxa"/>
          </w:tcPr>
          <w:p w14:paraId="089CF653" w14:textId="77777777" w:rsidR="002E2988" w:rsidRDefault="00326F8F" w:rsidP="001319F4">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 xml:space="preserve">(a) </w:t>
            </w:r>
            <w:r w:rsidR="002E2988" w:rsidRPr="001C0230">
              <w:rPr>
                <w:rFonts w:ascii="Tahoma" w:hAnsi="Tahoma" w:cs="Tahoma"/>
                <w:color w:val="000000"/>
                <w:sz w:val="20"/>
                <w:szCs w:val="22"/>
              </w:rPr>
              <w:t xml:space="preserve">Notarized statement from applicant or form 1040/1040A showing amount earned </w:t>
            </w:r>
          </w:p>
          <w:p w14:paraId="08A27EB6" w14:textId="77777777" w:rsidR="00326F8F" w:rsidRPr="001C0230" w:rsidRDefault="00326F8F" w:rsidP="001319F4">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(b) Income tax return</w:t>
            </w:r>
          </w:p>
        </w:tc>
      </w:tr>
      <w:tr w:rsidR="002E2988" w:rsidRPr="001C0230" w14:paraId="537020A3" w14:textId="77777777" w:rsidTr="00B1048C">
        <w:tc>
          <w:tcPr>
            <w:tcW w:w="3240" w:type="dxa"/>
          </w:tcPr>
          <w:p w14:paraId="26850F8D" w14:textId="77777777" w:rsidR="002E2988" w:rsidRPr="001C0230" w:rsidRDefault="002E2988" w:rsidP="001319F4">
            <w:pPr>
              <w:numPr>
                <w:ilvl w:val="0"/>
                <w:numId w:val="19"/>
              </w:numPr>
              <w:spacing w:line="240" w:lineRule="auto"/>
              <w:ind w:left="360"/>
              <w:contextualSpacing/>
              <w:rPr>
                <w:rFonts w:ascii="Tahoma" w:hAnsi="Tahoma" w:cs="Tahoma"/>
                <w:b/>
                <w:sz w:val="20"/>
                <w:szCs w:val="22"/>
              </w:rPr>
            </w:pPr>
            <w:r w:rsidRPr="001C0230">
              <w:rPr>
                <w:rFonts w:ascii="Tahoma" w:hAnsi="Tahoma" w:cs="Tahoma"/>
                <w:b/>
                <w:bCs/>
                <w:sz w:val="20"/>
                <w:szCs w:val="22"/>
              </w:rPr>
              <w:t>Unemployment or Worker’s Compensation</w:t>
            </w:r>
          </w:p>
        </w:tc>
        <w:tc>
          <w:tcPr>
            <w:tcW w:w="6570" w:type="dxa"/>
          </w:tcPr>
          <w:p w14:paraId="59B253D6" w14:textId="77777777" w:rsidR="002E2988" w:rsidRPr="001C0230" w:rsidRDefault="002E2988" w:rsidP="001319F4">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(a) Copy of check issued by agency</w:t>
            </w:r>
            <w:r>
              <w:rPr>
                <w:rFonts w:ascii="Tahoma" w:hAnsi="Tahoma" w:cs="Tahoma"/>
                <w:color w:val="000000"/>
                <w:sz w:val="20"/>
                <w:szCs w:val="22"/>
              </w:rPr>
              <w:t>.</w:t>
            </w:r>
            <w:r w:rsidRPr="001C0230">
              <w:rPr>
                <w:rFonts w:ascii="Tahoma" w:hAnsi="Tahoma" w:cs="Tahoma"/>
                <w:color w:val="000000"/>
                <w:sz w:val="20"/>
                <w:szCs w:val="22"/>
              </w:rPr>
              <w:t xml:space="preserve"> </w:t>
            </w:r>
          </w:p>
          <w:p w14:paraId="29471AC0" w14:textId="77777777" w:rsidR="002E2988" w:rsidRDefault="002E2988" w:rsidP="001319F4">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(b) Award letter signed by agency</w:t>
            </w:r>
            <w:r>
              <w:rPr>
                <w:rFonts w:ascii="Tahoma" w:hAnsi="Tahoma" w:cs="Tahoma"/>
                <w:color w:val="000000"/>
                <w:sz w:val="20"/>
                <w:szCs w:val="22"/>
              </w:rPr>
              <w:t>.</w:t>
            </w:r>
          </w:p>
          <w:p w14:paraId="27DA01B5" w14:textId="77777777" w:rsidR="002E2988" w:rsidRDefault="002E2988" w:rsidP="001319F4">
            <w:pPr>
              <w:autoSpaceDE w:val="0"/>
              <w:autoSpaceDN w:val="0"/>
              <w:adjustRightInd w:val="0"/>
              <w:spacing w:line="240" w:lineRule="auto"/>
              <w:rPr>
                <w:rFonts w:ascii="Tahoma" w:hAnsi="Tahoma" w:cs="Tahoma"/>
                <w:sz w:val="20"/>
                <w:szCs w:val="22"/>
              </w:rPr>
            </w:pPr>
            <w:r>
              <w:rPr>
                <w:rFonts w:ascii="Tahoma" w:hAnsi="Tahoma" w:cs="Tahoma"/>
                <w:color w:val="000000"/>
                <w:sz w:val="20"/>
                <w:szCs w:val="22"/>
              </w:rPr>
              <w:t xml:space="preserve">(c) </w:t>
            </w:r>
            <w:r w:rsidRPr="001C0230">
              <w:rPr>
                <w:rFonts w:ascii="Tahoma" w:hAnsi="Tahoma" w:cs="Tahoma"/>
                <w:sz w:val="20"/>
                <w:szCs w:val="22"/>
              </w:rPr>
              <w:t>Signed an</w:t>
            </w:r>
            <w:r>
              <w:rPr>
                <w:rFonts w:ascii="Tahoma" w:hAnsi="Tahoma" w:cs="Tahoma"/>
                <w:sz w:val="20"/>
                <w:szCs w:val="22"/>
              </w:rPr>
              <w:t>d dated verification form</w:t>
            </w:r>
            <w:r w:rsidRPr="001C0230">
              <w:rPr>
                <w:rFonts w:ascii="Tahoma" w:hAnsi="Tahoma" w:cs="Tahoma"/>
                <w:sz w:val="20"/>
                <w:szCs w:val="22"/>
              </w:rPr>
              <w:t xml:space="preserve"> showing amount and period received</w:t>
            </w:r>
            <w:r>
              <w:rPr>
                <w:rFonts w:ascii="Tahoma" w:hAnsi="Tahoma" w:cs="Tahoma"/>
                <w:sz w:val="20"/>
                <w:szCs w:val="22"/>
              </w:rPr>
              <w:t>.</w:t>
            </w:r>
          </w:p>
          <w:p w14:paraId="71803AF1" w14:textId="77777777" w:rsidR="002E2988" w:rsidRDefault="002E2988" w:rsidP="001319F4">
            <w:pPr>
              <w:autoSpaceDE w:val="0"/>
              <w:autoSpaceDN w:val="0"/>
              <w:adjustRightInd w:val="0"/>
              <w:spacing w:line="240" w:lineRule="auto"/>
              <w:rPr>
                <w:rFonts w:ascii="Tahoma" w:hAnsi="Tahoma" w:cs="Tahoma"/>
                <w:sz w:val="20"/>
                <w:szCs w:val="22"/>
              </w:rPr>
            </w:pPr>
            <w:r>
              <w:rPr>
                <w:rFonts w:ascii="Tahoma" w:hAnsi="Tahoma" w:cs="Tahoma"/>
                <w:sz w:val="20"/>
                <w:szCs w:val="22"/>
              </w:rPr>
              <w:t>(d) Print out of online statement.</w:t>
            </w:r>
          </w:p>
          <w:p w14:paraId="5F62269C" w14:textId="77777777" w:rsidR="002E2988" w:rsidRPr="001C0230" w:rsidRDefault="002E2988" w:rsidP="001319F4">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(e) 1099-G Tax Form</w:t>
            </w:r>
          </w:p>
        </w:tc>
      </w:tr>
      <w:tr w:rsidR="002E2988" w:rsidRPr="001C0230" w14:paraId="78D6FEC5" w14:textId="77777777" w:rsidTr="00B1048C">
        <w:tc>
          <w:tcPr>
            <w:tcW w:w="3240" w:type="dxa"/>
          </w:tcPr>
          <w:p w14:paraId="0FA0F19F" w14:textId="77777777" w:rsidR="002E2988" w:rsidRPr="001C0230" w:rsidRDefault="002E2988" w:rsidP="001319F4">
            <w:pPr>
              <w:numPr>
                <w:ilvl w:val="0"/>
                <w:numId w:val="19"/>
              </w:numPr>
              <w:spacing w:line="240" w:lineRule="auto"/>
              <w:ind w:left="360"/>
              <w:contextualSpacing/>
              <w:rPr>
                <w:rFonts w:ascii="Tahoma" w:hAnsi="Tahoma" w:cs="Tahoma"/>
                <w:b/>
                <w:sz w:val="20"/>
                <w:szCs w:val="22"/>
              </w:rPr>
            </w:pPr>
            <w:r w:rsidRPr="001C0230">
              <w:rPr>
                <w:rFonts w:ascii="Tahoma" w:hAnsi="Tahoma" w:cs="Tahoma"/>
                <w:b/>
                <w:sz w:val="20"/>
                <w:szCs w:val="22"/>
              </w:rPr>
              <w:t>Social Security, Pensions, or Retirement</w:t>
            </w:r>
          </w:p>
        </w:tc>
        <w:tc>
          <w:tcPr>
            <w:tcW w:w="6570" w:type="dxa"/>
          </w:tcPr>
          <w:p w14:paraId="2C622386" w14:textId="77777777" w:rsidR="002E2988" w:rsidRDefault="002E2988" w:rsidP="001319F4">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 xml:space="preserve">(a) </w:t>
            </w:r>
            <w:r w:rsidRPr="001C0230">
              <w:rPr>
                <w:rFonts w:ascii="Tahoma" w:hAnsi="Tahoma" w:cs="Tahoma"/>
                <w:color w:val="000000"/>
                <w:sz w:val="20"/>
                <w:szCs w:val="22"/>
              </w:rPr>
              <w:t>Social Secur</w:t>
            </w:r>
            <w:r>
              <w:rPr>
                <w:rFonts w:ascii="Tahoma" w:hAnsi="Tahoma" w:cs="Tahoma"/>
                <w:color w:val="000000"/>
                <w:sz w:val="20"/>
                <w:szCs w:val="22"/>
              </w:rPr>
              <w:t>ity retirement benefit letters.</w:t>
            </w:r>
          </w:p>
          <w:p w14:paraId="4BF99F73" w14:textId="77777777" w:rsidR="002E2988" w:rsidRDefault="002E2988" w:rsidP="001319F4">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 xml:space="preserve">(b) Statement of benefits received. </w:t>
            </w:r>
          </w:p>
          <w:p w14:paraId="4266DB77" w14:textId="77777777" w:rsidR="002E2988" w:rsidRDefault="002E2988" w:rsidP="001319F4">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(c) P</w:t>
            </w:r>
            <w:r w:rsidRPr="001C0230">
              <w:rPr>
                <w:rFonts w:ascii="Tahoma" w:hAnsi="Tahoma" w:cs="Tahoma"/>
                <w:color w:val="000000"/>
                <w:sz w:val="20"/>
                <w:szCs w:val="22"/>
              </w:rPr>
              <w:t xml:space="preserve">ension award notice. </w:t>
            </w:r>
          </w:p>
          <w:p w14:paraId="7EFE3227" w14:textId="77777777" w:rsidR="002E2988" w:rsidRPr="001C0230" w:rsidRDefault="002E2988" w:rsidP="001319F4">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 xml:space="preserve">(d) </w:t>
            </w:r>
            <w:r w:rsidRPr="001C0230">
              <w:rPr>
                <w:rFonts w:ascii="Tahoma" w:hAnsi="Tahoma" w:cs="Tahoma"/>
                <w:sz w:val="20"/>
                <w:szCs w:val="22"/>
              </w:rPr>
              <w:t>Signed and dated verification form from agency or organization paying the pension.</w:t>
            </w:r>
          </w:p>
        </w:tc>
      </w:tr>
      <w:tr w:rsidR="002E2988" w:rsidRPr="001C0230" w14:paraId="5889D696" w14:textId="77777777" w:rsidTr="00B1048C">
        <w:tc>
          <w:tcPr>
            <w:tcW w:w="3240" w:type="dxa"/>
          </w:tcPr>
          <w:p w14:paraId="6AF8CE77" w14:textId="77777777" w:rsidR="002E2988" w:rsidRPr="001C0230" w:rsidRDefault="002E2988" w:rsidP="001319F4">
            <w:pPr>
              <w:numPr>
                <w:ilvl w:val="0"/>
                <w:numId w:val="19"/>
              </w:numPr>
              <w:spacing w:line="240" w:lineRule="auto"/>
              <w:ind w:left="360"/>
              <w:contextualSpacing/>
              <w:rPr>
                <w:rFonts w:ascii="Tahoma" w:hAnsi="Tahoma" w:cs="Tahoma"/>
                <w:b/>
                <w:sz w:val="20"/>
                <w:szCs w:val="22"/>
              </w:rPr>
            </w:pPr>
            <w:r w:rsidRPr="001C0230">
              <w:rPr>
                <w:rFonts w:ascii="Tahoma" w:hAnsi="Tahoma" w:cs="Tahoma"/>
                <w:b/>
                <w:sz w:val="20"/>
                <w:szCs w:val="22"/>
              </w:rPr>
              <w:t>Child Support Payments</w:t>
            </w:r>
          </w:p>
        </w:tc>
        <w:tc>
          <w:tcPr>
            <w:tcW w:w="6570" w:type="dxa"/>
          </w:tcPr>
          <w:p w14:paraId="661591A8" w14:textId="77777777" w:rsidR="002E2988" w:rsidRPr="001C0230" w:rsidRDefault="002E2988" w:rsidP="001319F4">
            <w:pPr>
              <w:autoSpaceDE w:val="0"/>
              <w:autoSpaceDN w:val="0"/>
              <w:adjustRightInd w:val="0"/>
              <w:spacing w:line="240" w:lineRule="auto"/>
              <w:rPr>
                <w:rFonts w:ascii="Calibri" w:hAnsi="Calibri" w:cs="Calibri"/>
                <w:color w:val="000000"/>
                <w:sz w:val="20"/>
                <w:szCs w:val="24"/>
              </w:rPr>
            </w:pPr>
            <w:r w:rsidRPr="001C0230">
              <w:rPr>
                <w:rFonts w:ascii="Tahoma" w:hAnsi="Tahoma" w:cs="Tahoma"/>
                <w:color w:val="000000"/>
                <w:sz w:val="20"/>
                <w:szCs w:val="22"/>
              </w:rPr>
              <w:t>(a) Copy of payment records furnished by court, signed and dated, showing amount received</w:t>
            </w:r>
            <w:r>
              <w:rPr>
                <w:rFonts w:ascii="Tahoma" w:hAnsi="Tahoma" w:cs="Tahoma"/>
                <w:color w:val="000000"/>
                <w:sz w:val="20"/>
                <w:szCs w:val="22"/>
              </w:rPr>
              <w:t>.</w:t>
            </w:r>
          </w:p>
          <w:p w14:paraId="6481BF8F" w14:textId="77777777" w:rsidR="002E2988" w:rsidRPr="001C0230" w:rsidRDefault="002E2988" w:rsidP="001319F4">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(b) Copy of divorce decree showing amount of support</w:t>
            </w:r>
            <w:r>
              <w:rPr>
                <w:rFonts w:ascii="Tahoma" w:hAnsi="Tahoma" w:cs="Tahoma"/>
                <w:color w:val="000000"/>
                <w:sz w:val="20"/>
                <w:szCs w:val="22"/>
              </w:rPr>
              <w:t>.</w:t>
            </w:r>
          </w:p>
          <w:p w14:paraId="609EAF82" w14:textId="77777777" w:rsidR="002E2988" w:rsidRDefault="002E2988" w:rsidP="001319F4">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(c) Copy of uncashed check</w:t>
            </w:r>
            <w:r>
              <w:rPr>
                <w:rFonts w:ascii="Tahoma" w:hAnsi="Tahoma" w:cs="Tahoma"/>
                <w:color w:val="000000"/>
                <w:sz w:val="20"/>
                <w:szCs w:val="22"/>
              </w:rPr>
              <w:t>.</w:t>
            </w:r>
          </w:p>
          <w:p w14:paraId="42BFF0E8" w14:textId="77777777" w:rsidR="002E2988" w:rsidRPr="001C0230" w:rsidRDefault="002E2988" w:rsidP="001319F4">
            <w:pPr>
              <w:autoSpaceDE w:val="0"/>
              <w:autoSpaceDN w:val="0"/>
              <w:adjustRightInd w:val="0"/>
              <w:spacing w:line="240" w:lineRule="auto"/>
              <w:ind w:left="360" w:hanging="360"/>
              <w:rPr>
                <w:rFonts w:ascii="Tahoma" w:hAnsi="Tahoma" w:cs="Tahoma"/>
                <w:color w:val="000000"/>
                <w:sz w:val="20"/>
                <w:szCs w:val="22"/>
              </w:rPr>
            </w:pPr>
            <w:r>
              <w:rPr>
                <w:rFonts w:ascii="Tahoma" w:hAnsi="Tahoma" w:cs="Tahoma"/>
                <w:color w:val="000000"/>
                <w:sz w:val="20"/>
                <w:szCs w:val="22"/>
              </w:rPr>
              <w:t xml:space="preserve">(d) </w:t>
            </w:r>
            <w:r w:rsidRPr="001C0230">
              <w:rPr>
                <w:rFonts w:ascii="Tahoma" w:hAnsi="Tahoma" w:cs="Tahoma"/>
                <w:sz w:val="20"/>
                <w:szCs w:val="22"/>
              </w:rPr>
              <w:t>Written statement from paying parent</w:t>
            </w:r>
            <w:r>
              <w:rPr>
                <w:rFonts w:ascii="Tahoma" w:hAnsi="Tahoma" w:cs="Tahoma"/>
                <w:sz w:val="20"/>
                <w:szCs w:val="22"/>
              </w:rPr>
              <w:t>.</w:t>
            </w:r>
          </w:p>
        </w:tc>
      </w:tr>
      <w:tr w:rsidR="002E2988" w:rsidRPr="001C0230" w14:paraId="67052ABA" w14:textId="77777777" w:rsidTr="00B1048C">
        <w:tc>
          <w:tcPr>
            <w:tcW w:w="3240" w:type="dxa"/>
          </w:tcPr>
          <w:p w14:paraId="3AFA1E52" w14:textId="77777777" w:rsidR="002E2988" w:rsidRPr="001C0230" w:rsidRDefault="002E2988" w:rsidP="001319F4">
            <w:pPr>
              <w:numPr>
                <w:ilvl w:val="0"/>
                <w:numId w:val="19"/>
              </w:numPr>
              <w:spacing w:line="240" w:lineRule="auto"/>
              <w:ind w:left="360"/>
              <w:contextualSpacing/>
              <w:rPr>
                <w:rFonts w:ascii="Tahoma" w:hAnsi="Tahoma" w:cs="Tahoma"/>
                <w:b/>
                <w:sz w:val="20"/>
                <w:szCs w:val="22"/>
              </w:rPr>
            </w:pPr>
            <w:r w:rsidRPr="001C0230">
              <w:rPr>
                <w:rFonts w:ascii="Tahoma" w:hAnsi="Tahoma" w:cs="Tahoma"/>
                <w:b/>
                <w:sz w:val="20"/>
                <w:szCs w:val="22"/>
              </w:rPr>
              <w:t>Interest and Dividends</w:t>
            </w:r>
          </w:p>
        </w:tc>
        <w:tc>
          <w:tcPr>
            <w:tcW w:w="6570" w:type="dxa"/>
          </w:tcPr>
          <w:p w14:paraId="286A03DC" w14:textId="77777777" w:rsidR="002E2988" w:rsidRPr="001C0230" w:rsidRDefault="002E2988" w:rsidP="001319F4">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(a) Passbook showing interest received and period covered.</w:t>
            </w:r>
          </w:p>
          <w:p w14:paraId="0622E11F" w14:textId="77777777" w:rsidR="002E2988" w:rsidRPr="001C0230" w:rsidRDefault="002E2988" w:rsidP="001319F4">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(b) Income tax return</w:t>
            </w:r>
            <w:r>
              <w:rPr>
                <w:rFonts w:ascii="Tahoma" w:hAnsi="Tahoma" w:cs="Tahoma"/>
                <w:color w:val="000000"/>
                <w:sz w:val="20"/>
                <w:szCs w:val="22"/>
              </w:rPr>
              <w:t>.</w:t>
            </w:r>
          </w:p>
          <w:p w14:paraId="03231FB5" w14:textId="77777777" w:rsidR="002E2988" w:rsidRDefault="002E2988" w:rsidP="001319F4">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(c) Dividend statement from bond holder of stock company.</w:t>
            </w:r>
          </w:p>
          <w:p w14:paraId="75841421" w14:textId="77777777" w:rsidR="002E2988" w:rsidRPr="001C0230" w:rsidRDefault="002E2988" w:rsidP="001319F4">
            <w:pPr>
              <w:autoSpaceDE w:val="0"/>
              <w:autoSpaceDN w:val="0"/>
              <w:adjustRightInd w:val="0"/>
              <w:spacing w:line="240" w:lineRule="auto"/>
              <w:ind w:left="360" w:hanging="360"/>
              <w:rPr>
                <w:rFonts w:ascii="Tahoma" w:hAnsi="Tahoma" w:cs="Tahoma"/>
                <w:b/>
                <w:color w:val="000000"/>
                <w:sz w:val="20"/>
                <w:szCs w:val="22"/>
              </w:rPr>
            </w:pPr>
            <w:r>
              <w:rPr>
                <w:rFonts w:ascii="Tahoma" w:hAnsi="Tahoma" w:cs="Tahoma"/>
                <w:color w:val="000000"/>
                <w:sz w:val="20"/>
                <w:szCs w:val="22"/>
              </w:rPr>
              <w:t xml:space="preserve">(d) </w:t>
            </w:r>
            <w:r w:rsidRPr="001C0230">
              <w:rPr>
                <w:rFonts w:ascii="Tahoma" w:hAnsi="Tahoma" w:cs="Tahoma"/>
                <w:sz w:val="20"/>
                <w:szCs w:val="22"/>
              </w:rPr>
              <w:t>Dated and signed verification form completed by savings institution showing amount received and time period covered.</w:t>
            </w:r>
          </w:p>
        </w:tc>
      </w:tr>
      <w:tr w:rsidR="002E2988" w:rsidRPr="001C0230" w14:paraId="4CB30AB2" w14:textId="77777777" w:rsidTr="00B1048C">
        <w:tc>
          <w:tcPr>
            <w:tcW w:w="3240" w:type="dxa"/>
          </w:tcPr>
          <w:p w14:paraId="4C451256" w14:textId="77777777" w:rsidR="002E2988" w:rsidRPr="001C0230" w:rsidRDefault="002E2988" w:rsidP="001319F4">
            <w:pPr>
              <w:numPr>
                <w:ilvl w:val="0"/>
                <w:numId w:val="19"/>
              </w:numPr>
              <w:spacing w:line="240" w:lineRule="auto"/>
              <w:ind w:left="360"/>
              <w:contextualSpacing/>
              <w:rPr>
                <w:rFonts w:ascii="Tahoma" w:hAnsi="Tahoma" w:cs="Tahoma"/>
                <w:b/>
                <w:sz w:val="20"/>
                <w:szCs w:val="22"/>
              </w:rPr>
            </w:pPr>
            <w:r w:rsidRPr="001C0230">
              <w:rPr>
                <w:rFonts w:ascii="Tahoma" w:hAnsi="Tahoma" w:cs="Tahoma"/>
                <w:b/>
                <w:sz w:val="20"/>
                <w:szCs w:val="22"/>
              </w:rPr>
              <w:t>Other Income (such as rental income)</w:t>
            </w:r>
          </w:p>
        </w:tc>
        <w:tc>
          <w:tcPr>
            <w:tcW w:w="6570" w:type="dxa"/>
          </w:tcPr>
          <w:p w14:paraId="10DD553F" w14:textId="77777777" w:rsidR="002E2988" w:rsidRDefault="003A3F73" w:rsidP="001319F4">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 xml:space="preserve">(a) </w:t>
            </w:r>
            <w:r w:rsidR="002E2988" w:rsidRPr="001C0230">
              <w:rPr>
                <w:rFonts w:ascii="Tahoma" w:hAnsi="Tahoma" w:cs="Tahoma"/>
                <w:color w:val="000000"/>
                <w:sz w:val="20"/>
                <w:szCs w:val="22"/>
              </w:rPr>
              <w:t>Information or statement showing</w:t>
            </w:r>
            <w:r w:rsidR="002E2988">
              <w:rPr>
                <w:rFonts w:ascii="Tahoma" w:hAnsi="Tahoma" w:cs="Tahoma"/>
                <w:color w:val="000000"/>
                <w:sz w:val="20"/>
                <w:szCs w:val="22"/>
              </w:rPr>
              <w:t xml:space="preserve"> the amount </w:t>
            </w:r>
            <w:proofErr w:type="gramStart"/>
            <w:r w:rsidR="002E2988">
              <w:rPr>
                <w:rFonts w:ascii="Tahoma" w:hAnsi="Tahoma" w:cs="Tahoma"/>
                <w:color w:val="000000"/>
                <w:sz w:val="20"/>
                <w:szCs w:val="22"/>
              </w:rPr>
              <w:t>recei</w:t>
            </w:r>
            <w:r w:rsidR="002E2988" w:rsidRPr="001C0230">
              <w:rPr>
                <w:rFonts w:ascii="Tahoma" w:hAnsi="Tahoma" w:cs="Tahoma"/>
                <w:color w:val="000000"/>
                <w:sz w:val="20"/>
                <w:szCs w:val="22"/>
              </w:rPr>
              <w:t>ved,</w:t>
            </w:r>
            <w:proofErr w:type="gramEnd"/>
            <w:r w:rsidR="002E2988" w:rsidRPr="001C0230">
              <w:rPr>
                <w:rFonts w:ascii="Tahoma" w:hAnsi="Tahoma" w:cs="Tahoma"/>
                <w:color w:val="000000"/>
                <w:sz w:val="20"/>
                <w:szCs w:val="22"/>
              </w:rPr>
              <w:t xml:space="preserve"> how often it is received, and the date it was received.</w:t>
            </w:r>
          </w:p>
          <w:p w14:paraId="161C09DC" w14:textId="77777777" w:rsidR="003A3F73" w:rsidRPr="001C0230" w:rsidRDefault="003A3F73" w:rsidP="001319F4">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(b) Income tax return</w:t>
            </w:r>
          </w:p>
        </w:tc>
      </w:tr>
      <w:tr w:rsidR="002E2988" w:rsidRPr="001C0230" w14:paraId="57192798" w14:textId="77777777" w:rsidTr="00B1048C">
        <w:tc>
          <w:tcPr>
            <w:tcW w:w="3240" w:type="dxa"/>
          </w:tcPr>
          <w:p w14:paraId="0BAE3D56" w14:textId="77777777" w:rsidR="002E2988" w:rsidRPr="001C0230" w:rsidRDefault="00A112B5" w:rsidP="00DF2F9B">
            <w:pPr>
              <w:numPr>
                <w:ilvl w:val="0"/>
                <w:numId w:val="19"/>
              </w:numPr>
              <w:spacing w:line="240" w:lineRule="auto"/>
              <w:ind w:left="360"/>
              <w:contextualSpacing/>
              <w:rPr>
                <w:rFonts w:ascii="Tahoma" w:hAnsi="Tahoma" w:cs="Tahoma"/>
                <w:b/>
                <w:bCs/>
                <w:sz w:val="20"/>
                <w:szCs w:val="22"/>
              </w:rPr>
            </w:pPr>
            <w:r>
              <w:rPr>
                <w:rFonts w:ascii="Tahoma" w:hAnsi="Tahoma" w:cs="Tahoma"/>
                <w:b/>
                <w:bCs/>
                <w:sz w:val="20"/>
                <w:szCs w:val="22"/>
              </w:rPr>
              <w:t>Income maintenance</w:t>
            </w:r>
            <w:r w:rsidR="002E2988" w:rsidRPr="001C0230">
              <w:rPr>
                <w:rFonts w:ascii="Tahoma" w:hAnsi="Tahoma" w:cs="Tahoma"/>
                <w:b/>
                <w:bCs/>
                <w:sz w:val="20"/>
                <w:szCs w:val="22"/>
              </w:rPr>
              <w:t xml:space="preserve"> </w:t>
            </w:r>
            <w:r w:rsidR="002E2988">
              <w:rPr>
                <w:rFonts w:ascii="Tahoma" w:hAnsi="Tahoma" w:cs="Tahoma"/>
                <w:b/>
                <w:bCs/>
                <w:sz w:val="20"/>
                <w:szCs w:val="22"/>
              </w:rPr>
              <w:t xml:space="preserve">or </w:t>
            </w:r>
            <w:r w:rsidR="002E2988" w:rsidRPr="001C0230">
              <w:rPr>
                <w:rFonts w:ascii="Tahoma" w:hAnsi="Tahoma" w:cs="Tahoma"/>
                <w:b/>
                <w:bCs/>
                <w:sz w:val="20"/>
                <w:szCs w:val="22"/>
              </w:rPr>
              <w:t xml:space="preserve"> welfare</w:t>
            </w:r>
            <w:r w:rsidR="002E2988">
              <w:rPr>
                <w:rFonts w:ascii="Tahoma" w:hAnsi="Tahoma" w:cs="Tahoma"/>
                <w:b/>
                <w:bCs/>
                <w:sz w:val="20"/>
                <w:szCs w:val="22"/>
              </w:rPr>
              <w:t xml:space="preserve"> program</w:t>
            </w:r>
          </w:p>
        </w:tc>
        <w:tc>
          <w:tcPr>
            <w:tcW w:w="6570" w:type="dxa"/>
          </w:tcPr>
          <w:p w14:paraId="3673CA95" w14:textId="77777777" w:rsidR="002E2988" w:rsidRPr="001C0230" w:rsidRDefault="002E2988" w:rsidP="00DF2F9B">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(a) Copy of check issued by agency</w:t>
            </w:r>
            <w:r>
              <w:rPr>
                <w:rFonts w:ascii="Tahoma" w:hAnsi="Tahoma" w:cs="Tahoma"/>
                <w:color w:val="000000"/>
                <w:sz w:val="20"/>
                <w:szCs w:val="22"/>
              </w:rPr>
              <w:t>.</w:t>
            </w:r>
            <w:r w:rsidRPr="001C0230">
              <w:rPr>
                <w:rFonts w:ascii="Tahoma" w:hAnsi="Tahoma" w:cs="Tahoma"/>
                <w:color w:val="000000"/>
                <w:sz w:val="20"/>
                <w:szCs w:val="22"/>
              </w:rPr>
              <w:t xml:space="preserve"> </w:t>
            </w:r>
          </w:p>
          <w:p w14:paraId="132F94C4" w14:textId="77777777" w:rsidR="002E2988" w:rsidRDefault="002E2988" w:rsidP="00DF2F9B">
            <w:pPr>
              <w:autoSpaceDE w:val="0"/>
              <w:autoSpaceDN w:val="0"/>
              <w:adjustRightInd w:val="0"/>
              <w:spacing w:line="240" w:lineRule="auto"/>
              <w:ind w:left="360" w:hanging="360"/>
              <w:rPr>
                <w:rFonts w:ascii="Tahoma" w:hAnsi="Tahoma" w:cs="Tahoma"/>
                <w:color w:val="000000"/>
                <w:sz w:val="20"/>
                <w:szCs w:val="22"/>
              </w:rPr>
            </w:pPr>
            <w:r w:rsidRPr="001C0230">
              <w:rPr>
                <w:rFonts w:ascii="Tahoma" w:hAnsi="Tahoma" w:cs="Tahoma"/>
                <w:color w:val="000000"/>
                <w:sz w:val="20"/>
                <w:szCs w:val="22"/>
              </w:rPr>
              <w:t>(b) Award letter signed by agency</w:t>
            </w:r>
            <w:r>
              <w:rPr>
                <w:rFonts w:ascii="Tahoma" w:hAnsi="Tahoma" w:cs="Tahoma"/>
                <w:color w:val="000000"/>
                <w:sz w:val="20"/>
                <w:szCs w:val="22"/>
              </w:rPr>
              <w:t>.</w:t>
            </w:r>
          </w:p>
          <w:p w14:paraId="236AE67E" w14:textId="77777777" w:rsidR="002E2988" w:rsidRPr="001C0230" w:rsidRDefault="002E2988" w:rsidP="00DF2F9B">
            <w:pPr>
              <w:autoSpaceDE w:val="0"/>
              <w:autoSpaceDN w:val="0"/>
              <w:adjustRightInd w:val="0"/>
              <w:spacing w:line="240" w:lineRule="auto"/>
              <w:ind w:left="360" w:hanging="360"/>
              <w:rPr>
                <w:rFonts w:ascii="Tahoma" w:hAnsi="Tahoma" w:cs="Tahoma"/>
                <w:color w:val="000000"/>
                <w:sz w:val="20"/>
                <w:szCs w:val="22"/>
              </w:rPr>
            </w:pPr>
            <w:r>
              <w:rPr>
                <w:rFonts w:ascii="Tahoma" w:hAnsi="Tahoma" w:cs="Tahoma"/>
                <w:color w:val="000000"/>
                <w:sz w:val="20"/>
                <w:szCs w:val="22"/>
              </w:rPr>
              <w:t xml:space="preserve">(c) </w:t>
            </w:r>
            <w:r w:rsidRPr="001C0230">
              <w:rPr>
                <w:rFonts w:ascii="Tahoma" w:hAnsi="Tahoma" w:cs="Tahoma"/>
                <w:sz w:val="20"/>
                <w:szCs w:val="22"/>
              </w:rPr>
              <w:t>Signed and dated verification form signed showing amount and period received</w:t>
            </w:r>
            <w:r>
              <w:rPr>
                <w:rFonts w:ascii="Tahoma" w:hAnsi="Tahoma" w:cs="Tahoma"/>
                <w:sz w:val="20"/>
                <w:szCs w:val="22"/>
              </w:rPr>
              <w:t>.</w:t>
            </w:r>
          </w:p>
        </w:tc>
      </w:tr>
      <w:tr w:rsidR="002E2988" w:rsidRPr="001C0230" w14:paraId="617C8138" w14:textId="77777777" w:rsidTr="00B1048C">
        <w:tc>
          <w:tcPr>
            <w:tcW w:w="3240" w:type="dxa"/>
          </w:tcPr>
          <w:p w14:paraId="7B10D86B" w14:textId="77777777" w:rsidR="002E2988" w:rsidRPr="001C0230" w:rsidRDefault="002E2988" w:rsidP="00DF2F9B">
            <w:pPr>
              <w:numPr>
                <w:ilvl w:val="0"/>
                <w:numId w:val="19"/>
              </w:numPr>
              <w:spacing w:line="240" w:lineRule="auto"/>
              <w:ind w:left="360"/>
              <w:contextualSpacing/>
              <w:rPr>
                <w:rFonts w:ascii="Tahoma" w:hAnsi="Tahoma" w:cs="Tahoma"/>
                <w:b/>
                <w:bCs/>
                <w:sz w:val="20"/>
                <w:szCs w:val="22"/>
              </w:rPr>
            </w:pPr>
            <w:r>
              <w:rPr>
                <w:rFonts w:ascii="Tahoma" w:hAnsi="Tahoma" w:cs="Tahoma"/>
                <w:b/>
                <w:bCs/>
                <w:sz w:val="20"/>
                <w:szCs w:val="22"/>
              </w:rPr>
              <w:t>Housing Voucher/Subsidy</w:t>
            </w:r>
          </w:p>
        </w:tc>
        <w:tc>
          <w:tcPr>
            <w:tcW w:w="6570" w:type="dxa"/>
          </w:tcPr>
          <w:p w14:paraId="504B77C8" w14:textId="77777777" w:rsidR="002E2988" w:rsidRDefault="002E2988" w:rsidP="002E2988">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 xml:space="preserve">(a) </w:t>
            </w:r>
            <w:r w:rsidRPr="00B1048C">
              <w:rPr>
                <w:rFonts w:ascii="Tahoma" w:hAnsi="Tahoma" w:cs="Tahoma"/>
                <w:color w:val="000000"/>
                <w:sz w:val="20"/>
                <w:szCs w:val="22"/>
              </w:rPr>
              <w:t xml:space="preserve">Proof of income from housing voucher/subsidy/assistance.  </w:t>
            </w:r>
          </w:p>
          <w:p w14:paraId="7A3F17AF" w14:textId="77777777" w:rsidR="002E2988" w:rsidRPr="001C0230" w:rsidRDefault="002E2988" w:rsidP="002E2988">
            <w:pPr>
              <w:autoSpaceDE w:val="0"/>
              <w:autoSpaceDN w:val="0"/>
              <w:adjustRightInd w:val="0"/>
              <w:spacing w:line="240" w:lineRule="auto"/>
              <w:ind w:left="360" w:hanging="360"/>
              <w:rPr>
                <w:rFonts w:ascii="Tahoma" w:hAnsi="Tahoma" w:cs="Tahoma"/>
                <w:color w:val="000000"/>
                <w:sz w:val="20"/>
                <w:szCs w:val="22"/>
              </w:rPr>
            </w:pPr>
            <w:r>
              <w:rPr>
                <w:rFonts w:ascii="Tahoma" w:hAnsi="Tahoma" w:cs="Tahoma"/>
                <w:color w:val="000000"/>
                <w:sz w:val="20"/>
                <w:szCs w:val="22"/>
              </w:rPr>
              <w:t xml:space="preserve">(b) </w:t>
            </w:r>
            <w:r w:rsidRPr="00B1048C">
              <w:rPr>
                <w:rFonts w:ascii="Tahoma" w:hAnsi="Tahoma" w:cs="Tahoma"/>
                <w:color w:val="000000"/>
                <w:sz w:val="20"/>
                <w:szCs w:val="22"/>
              </w:rPr>
              <w:t>Annual or monthly certification letter</w:t>
            </w:r>
            <w:r>
              <w:rPr>
                <w:rFonts w:ascii="Tahoma" w:hAnsi="Tahoma" w:cs="Tahoma"/>
                <w:color w:val="000000"/>
                <w:sz w:val="20"/>
                <w:szCs w:val="22"/>
              </w:rPr>
              <w:t>.</w:t>
            </w:r>
          </w:p>
        </w:tc>
      </w:tr>
      <w:tr w:rsidR="002E2988" w:rsidRPr="001C0230" w14:paraId="059BAA5A" w14:textId="77777777" w:rsidTr="00B1048C">
        <w:tc>
          <w:tcPr>
            <w:tcW w:w="3240" w:type="dxa"/>
          </w:tcPr>
          <w:p w14:paraId="007629DF" w14:textId="77777777" w:rsidR="002E2988" w:rsidRPr="001C0230" w:rsidRDefault="002E2988" w:rsidP="00DF2F9B">
            <w:pPr>
              <w:numPr>
                <w:ilvl w:val="0"/>
                <w:numId w:val="19"/>
              </w:numPr>
              <w:spacing w:line="240" w:lineRule="auto"/>
              <w:ind w:left="360"/>
              <w:contextualSpacing/>
              <w:rPr>
                <w:rFonts w:ascii="Tahoma" w:hAnsi="Tahoma" w:cs="Tahoma"/>
                <w:b/>
                <w:sz w:val="20"/>
                <w:szCs w:val="22"/>
              </w:rPr>
            </w:pPr>
            <w:r w:rsidRPr="001C0230">
              <w:rPr>
                <w:rFonts w:ascii="Tahoma" w:hAnsi="Tahoma" w:cs="Tahoma"/>
                <w:b/>
                <w:sz w:val="20"/>
                <w:szCs w:val="22"/>
              </w:rPr>
              <w:t>No Income</w:t>
            </w:r>
          </w:p>
        </w:tc>
        <w:tc>
          <w:tcPr>
            <w:tcW w:w="6570" w:type="dxa"/>
          </w:tcPr>
          <w:p w14:paraId="50311266" w14:textId="77777777" w:rsidR="002E2988" w:rsidRPr="001C0230" w:rsidRDefault="002E2988" w:rsidP="00DF2F9B">
            <w:pPr>
              <w:autoSpaceDE w:val="0"/>
              <w:autoSpaceDN w:val="0"/>
              <w:adjustRightInd w:val="0"/>
              <w:spacing w:line="240" w:lineRule="auto"/>
              <w:rPr>
                <w:rFonts w:ascii="Tahoma" w:hAnsi="Tahoma" w:cs="Tahoma"/>
                <w:color w:val="000000"/>
                <w:sz w:val="20"/>
                <w:szCs w:val="22"/>
              </w:rPr>
            </w:pPr>
            <w:r w:rsidRPr="001C0230">
              <w:rPr>
                <w:rFonts w:ascii="Tahoma" w:hAnsi="Tahoma" w:cs="Tahoma"/>
                <w:color w:val="000000"/>
                <w:sz w:val="20"/>
                <w:szCs w:val="22"/>
              </w:rPr>
              <w:t>A brief note explaining how you provide food, clothing, and housing for the household and when you expect to receive an income.</w:t>
            </w:r>
          </w:p>
        </w:tc>
      </w:tr>
      <w:tr w:rsidR="002E2988" w:rsidRPr="001C0230" w14:paraId="755BED34" w14:textId="77777777" w:rsidTr="00B1048C">
        <w:tc>
          <w:tcPr>
            <w:tcW w:w="3240" w:type="dxa"/>
          </w:tcPr>
          <w:p w14:paraId="3FE2EEBA" w14:textId="77777777" w:rsidR="002E2988" w:rsidRPr="001C0230" w:rsidRDefault="002E2988" w:rsidP="00DF2F9B">
            <w:pPr>
              <w:numPr>
                <w:ilvl w:val="0"/>
                <w:numId w:val="19"/>
              </w:numPr>
              <w:spacing w:line="240" w:lineRule="auto"/>
              <w:ind w:left="360"/>
              <w:contextualSpacing/>
              <w:rPr>
                <w:rFonts w:ascii="Tahoma" w:hAnsi="Tahoma" w:cs="Tahoma"/>
                <w:b/>
                <w:sz w:val="20"/>
                <w:szCs w:val="22"/>
              </w:rPr>
            </w:pPr>
            <w:r w:rsidRPr="001C0230">
              <w:rPr>
                <w:rFonts w:ascii="Tahoma" w:hAnsi="Tahoma" w:cs="Tahoma"/>
                <w:b/>
                <w:sz w:val="20"/>
                <w:szCs w:val="22"/>
              </w:rPr>
              <w:t>SNAP, TANF, or FDPIR</w:t>
            </w:r>
          </w:p>
        </w:tc>
        <w:tc>
          <w:tcPr>
            <w:tcW w:w="6570" w:type="dxa"/>
          </w:tcPr>
          <w:p w14:paraId="7FED199A" w14:textId="77777777" w:rsidR="002E2988" w:rsidRDefault="002E2988" w:rsidP="00DF2F9B">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 xml:space="preserve">(a) </w:t>
            </w:r>
            <w:r w:rsidRPr="001C0230">
              <w:rPr>
                <w:rFonts w:ascii="Tahoma" w:hAnsi="Tahoma" w:cs="Tahoma"/>
                <w:color w:val="000000"/>
                <w:sz w:val="20"/>
                <w:szCs w:val="22"/>
              </w:rPr>
              <w:t>Certification notice or benefits case number</w:t>
            </w:r>
            <w:r>
              <w:rPr>
                <w:rFonts w:ascii="Tahoma" w:hAnsi="Tahoma" w:cs="Tahoma"/>
                <w:color w:val="000000"/>
                <w:sz w:val="20"/>
                <w:szCs w:val="22"/>
              </w:rPr>
              <w:t>.</w:t>
            </w:r>
            <w:r w:rsidRPr="001C0230">
              <w:rPr>
                <w:rFonts w:ascii="Tahoma" w:hAnsi="Tahoma" w:cs="Tahoma"/>
                <w:color w:val="000000"/>
                <w:sz w:val="20"/>
                <w:szCs w:val="22"/>
              </w:rPr>
              <w:t xml:space="preserve"> </w:t>
            </w:r>
          </w:p>
          <w:p w14:paraId="45FC2673" w14:textId="77777777" w:rsidR="002E2988" w:rsidRPr="001C0230" w:rsidRDefault="002E2988" w:rsidP="00DF2F9B">
            <w:pPr>
              <w:autoSpaceDE w:val="0"/>
              <w:autoSpaceDN w:val="0"/>
              <w:adjustRightInd w:val="0"/>
              <w:spacing w:line="240" w:lineRule="auto"/>
              <w:rPr>
                <w:rFonts w:ascii="Tahoma" w:hAnsi="Tahoma" w:cs="Tahoma"/>
                <w:color w:val="000000"/>
                <w:sz w:val="20"/>
                <w:szCs w:val="22"/>
              </w:rPr>
            </w:pPr>
            <w:r>
              <w:rPr>
                <w:rFonts w:ascii="Tahoma" w:hAnsi="Tahoma" w:cs="Tahoma"/>
                <w:color w:val="000000"/>
                <w:sz w:val="20"/>
                <w:szCs w:val="22"/>
              </w:rPr>
              <w:t xml:space="preserve">(b) </w:t>
            </w:r>
            <w:r w:rsidRPr="001C0230">
              <w:rPr>
                <w:rFonts w:ascii="Tahoma" w:hAnsi="Tahoma" w:cs="Tahoma"/>
                <w:sz w:val="20"/>
                <w:szCs w:val="22"/>
              </w:rPr>
              <w:t>Dated and signed letter from SNAP or welfare office stating that these benefits are received</w:t>
            </w:r>
            <w:r>
              <w:rPr>
                <w:rFonts w:ascii="Tahoma" w:hAnsi="Tahoma" w:cs="Tahoma"/>
                <w:sz w:val="20"/>
                <w:szCs w:val="22"/>
              </w:rPr>
              <w:t>.</w:t>
            </w:r>
          </w:p>
        </w:tc>
      </w:tr>
    </w:tbl>
    <w:p w14:paraId="62A7E584" w14:textId="77777777" w:rsidR="00E11E72" w:rsidRDefault="00E11E72" w:rsidP="002C30BD">
      <w:pPr>
        <w:pStyle w:val="SL-FlLftSgl"/>
      </w:pPr>
    </w:p>
    <w:p w14:paraId="5E1CDC15" w14:textId="77777777" w:rsidR="009454F2" w:rsidRDefault="009454F2" w:rsidP="002C30BD">
      <w:pPr>
        <w:pStyle w:val="SL-FlLftSgl"/>
      </w:pPr>
      <w:r w:rsidRPr="009454F2">
        <w:t>If you have any</w:t>
      </w:r>
      <w:r w:rsidR="00CD174D">
        <w:t xml:space="preserve"> questions, contact the NSMS at </w:t>
      </w:r>
      <w:r w:rsidR="00CD174D" w:rsidRPr="00CD174D">
        <w:t>1-855-820-6138</w:t>
      </w:r>
      <w:r w:rsidR="00CD174D">
        <w:t xml:space="preserve"> or</w:t>
      </w:r>
      <w:r w:rsidR="00CD174D" w:rsidRPr="00CD174D">
        <w:rPr>
          <w:color w:val="1F497D"/>
        </w:rPr>
        <w:t xml:space="preserve"> </w:t>
      </w:r>
      <w:hyperlink r:id="rId12" w:history="1">
        <w:r w:rsidR="00CD174D">
          <w:rPr>
            <w:rStyle w:val="Hyperlink"/>
          </w:rPr>
          <w:t>schoolmealstudy@westat.com</w:t>
        </w:r>
      </w:hyperlink>
      <w:r>
        <w:t>.</w:t>
      </w:r>
    </w:p>
    <w:sectPr w:rsidR="009454F2" w:rsidSect="008C4287">
      <w:headerReference w:type="default" r:id="rId13"/>
      <w:footerReference w:type="default" r:id="rId14"/>
      <w:headerReference w:type="first" r:id="rId15"/>
      <w:footerReference w:type="first" r:id="rId16"/>
      <w:pgSz w:w="12240" w:h="15840" w:code="1"/>
      <w:pgMar w:top="1080" w:right="1080" w:bottom="1080" w:left="1080" w:header="504" w:footer="504"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98ED07" w15:done="0"/>
  <w15:commentEx w15:paraId="77C9D4BF" w15:paraIdParent="1A98ED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8B992" w14:textId="77777777" w:rsidR="00F477C8" w:rsidRDefault="00F477C8" w:rsidP="00FC3CC0">
      <w:r>
        <w:separator/>
      </w:r>
    </w:p>
  </w:endnote>
  <w:endnote w:type="continuationSeparator" w:id="0">
    <w:p w14:paraId="0805F097" w14:textId="77777777" w:rsidR="00F477C8" w:rsidRDefault="00F477C8" w:rsidP="00FC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098501"/>
      <w:docPartObj>
        <w:docPartGallery w:val="Page Numbers (Bottom of Page)"/>
        <w:docPartUnique/>
      </w:docPartObj>
    </w:sdtPr>
    <w:sdtEndPr>
      <w:rPr>
        <w:noProof/>
      </w:rPr>
    </w:sdtEndPr>
    <w:sdtContent>
      <w:p w14:paraId="251396F0" w14:textId="6548115D" w:rsidR="00A428FD" w:rsidRDefault="00A428FD">
        <w:pPr>
          <w:pStyle w:val="Footer"/>
          <w:jc w:val="right"/>
        </w:pPr>
        <w:r>
          <w:fldChar w:fldCharType="begin"/>
        </w:r>
        <w:r>
          <w:instrText xml:space="preserve"> PAGE   \* MERGEFORMAT </w:instrText>
        </w:r>
        <w:r>
          <w:fldChar w:fldCharType="separate"/>
        </w:r>
        <w:r w:rsidR="002E477B">
          <w:rPr>
            <w:noProof/>
          </w:rPr>
          <w:t>6</w:t>
        </w:r>
        <w:r>
          <w:rPr>
            <w:noProof/>
          </w:rPr>
          <w:fldChar w:fldCharType="end"/>
        </w:r>
      </w:p>
    </w:sdtContent>
  </w:sdt>
  <w:p w14:paraId="7B923EB0" w14:textId="77777777" w:rsidR="00373877" w:rsidRDefault="00373877" w:rsidP="00373877">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662325"/>
      <w:docPartObj>
        <w:docPartGallery w:val="Page Numbers (Bottom of Page)"/>
        <w:docPartUnique/>
      </w:docPartObj>
    </w:sdtPr>
    <w:sdtEndPr>
      <w:rPr>
        <w:noProof/>
      </w:rPr>
    </w:sdtEndPr>
    <w:sdtContent>
      <w:p w14:paraId="47FB3DF9" w14:textId="51470A75" w:rsidR="00A428FD" w:rsidRDefault="00A428FD">
        <w:pPr>
          <w:pStyle w:val="Footer"/>
          <w:jc w:val="right"/>
        </w:pPr>
        <w:r>
          <w:fldChar w:fldCharType="begin"/>
        </w:r>
        <w:r>
          <w:instrText xml:space="preserve"> PAGE   \* MERGEFORMAT </w:instrText>
        </w:r>
        <w:r>
          <w:fldChar w:fldCharType="separate"/>
        </w:r>
        <w:r w:rsidR="002E477B">
          <w:rPr>
            <w:noProof/>
          </w:rPr>
          <w:t>1</w:t>
        </w:r>
        <w:r>
          <w:rPr>
            <w:noProof/>
          </w:rPr>
          <w:fldChar w:fldCharType="end"/>
        </w:r>
      </w:p>
    </w:sdtContent>
  </w:sdt>
  <w:p w14:paraId="0C8548E2" w14:textId="77777777" w:rsidR="00373877" w:rsidRDefault="00373877" w:rsidP="00373877">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4B3C9" w14:textId="77777777" w:rsidR="00F477C8" w:rsidRDefault="00F477C8" w:rsidP="00FC3CC0">
      <w:r>
        <w:separator/>
      </w:r>
    </w:p>
  </w:footnote>
  <w:footnote w:type="continuationSeparator" w:id="0">
    <w:p w14:paraId="257DAAAC" w14:textId="77777777" w:rsidR="00F477C8" w:rsidRDefault="00F477C8" w:rsidP="00FC3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32155" w14:textId="77777777" w:rsidR="00AF03CA" w:rsidRPr="00A428FD" w:rsidRDefault="00E11E72" w:rsidP="00AF03CA">
    <w:pPr>
      <w:pStyle w:val="C2-CtrSglSp"/>
      <w:jc w:val="left"/>
      <w:rPr>
        <w:b/>
        <w:color w:val="1F497D" w:themeColor="text2"/>
        <w:sz w:val="20"/>
      </w:rPr>
    </w:pPr>
    <w:r>
      <w:rPr>
        <w:b/>
        <w:color w:val="1F497D" w:themeColor="text2"/>
        <w:sz w:val="20"/>
      </w:rPr>
      <w:t xml:space="preserve">APPENDIX D3. </w:t>
    </w:r>
    <w:r w:rsidR="00AF03CA">
      <w:rPr>
        <w:b/>
        <w:color w:val="1F497D" w:themeColor="text2"/>
        <w:sz w:val="20"/>
      </w:rPr>
      <w:t>HOUSEHOLD SURVEY INCOME WORKSHEET</w:t>
    </w:r>
  </w:p>
  <w:p w14:paraId="0732B178" w14:textId="77777777" w:rsidR="0051224F" w:rsidRPr="00A428FD" w:rsidRDefault="0051224F" w:rsidP="00A428FD">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F9835" w14:textId="77777777" w:rsidR="0051224F" w:rsidRPr="00A428FD" w:rsidRDefault="00E11E72" w:rsidP="00A428FD">
    <w:pPr>
      <w:pStyle w:val="C2-CtrSglSp"/>
      <w:jc w:val="left"/>
      <w:rPr>
        <w:b/>
        <w:color w:val="1F497D" w:themeColor="text2"/>
        <w:sz w:val="20"/>
      </w:rPr>
    </w:pPr>
    <w:r>
      <w:rPr>
        <w:b/>
        <w:color w:val="1F497D" w:themeColor="text2"/>
        <w:sz w:val="20"/>
      </w:rPr>
      <w:t xml:space="preserve">APPENDIX D3. </w:t>
    </w:r>
    <w:r w:rsidR="00AF03CA">
      <w:rPr>
        <w:b/>
        <w:color w:val="1F497D" w:themeColor="text2"/>
        <w:sz w:val="20"/>
      </w:rPr>
      <w:t>HOUSEHOLD SURVEY INCOME WORKSHEET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7D63D2"/>
    <w:multiLevelType w:val="hybridMultilevel"/>
    <w:tmpl w:val="69D44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A83721"/>
    <w:multiLevelType w:val="hybridMultilevel"/>
    <w:tmpl w:val="32369A64"/>
    <w:lvl w:ilvl="0" w:tplc="E5300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C74FAA"/>
    <w:multiLevelType w:val="hybridMultilevel"/>
    <w:tmpl w:val="4BA45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E713AE"/>
    <w:multiLevelType w:val="hybridMultilevel"/>
    <w:tmpl w:val="7D768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0"/>
  </w:num>
  <w:num w:numId="6">
    <w:abstractNumId w:val="5"/>
  </w:num>
  <w:num w:numId="7">
    <w:abstractNumId w:val="1"/>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8"/>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FA"/>
    <w:rsid w:val="00043B98"/>
    <w:rsid w:val="00045AB3"/>
    <w:rsid w:val="000764E1"/>
    <w:rsid w:val="000850E1"/>
    <w:rsid w:val="000903BC"/>
    <w:rsid w:val="000C7B9B"/>
    <w:rsid w:val="000D4CC9"/>
    <w:rsid w:val="0010138E"/>
    <w:rsid w:val="00116AD6"/>
    <w:rsid w:val="0012183A"/>
    <w:rsid w:val="00134485"/>
    <w:rsid w:val="00161904"/>
    <w:rsid w:val="001869DC"/>
    <w:rsid w:val="00187F3E"/>
    <w:rsid w:val="001A0238"/>
    <w:rsid w:val="001A28A9"/>
    <w:rsid w:val="001A63E1"/>
    <w:rsid w:val="001E1309"/>
    <w:rsid w:val="001E79C5"/>
    <w:rsid w:val="001F3334"/>
    <w:rsid w:val="00241DB6"/>
    <w:rsid w:val="002425FA"/>
    <w:rsid w:val="00246DA4"/>
    <w:rsid w:val="00252728"/>
    <w:rsid w:val="00255648"/>
    <w:rsid w:val="002679BD"/>
    <w:rsid w:val="00284BD2"/>
    <w:rsid w:val="00295EBB"/>
    <w:rsid w:val="002C30BD"/>
    <w:rsid w:val="002E2988"/>
    <w:rsid w:val="002E3B1C"/>
    <w:rsid w:val="002E477B"/>
    <w:rsid w:val="002E5F3A"/>
    <w:rsid w:val="002F3209"/>
    <w:rsid w:val="003021C3"/>
    <w:rsid w:val="00326F8F"/>
    <w:rsid w:val="00327EC2"/>
    <w:rsid w:val="00364BF0"/>
    <w:rsid w:val="003656CE"/>
    <w:rsid w:val="00373877"/>
    <w:rsid w:val="00382E55"/>
    <w:rsid w:val="003862FE"/>
    <w:rsid w:val="003A3F73"/>
    <w:rsid w:val="003C6438"/>
    <w:rsid w:val="003D2928"/>
    <w:rsid w:val="003F55A2"/>
    <w:rsid w:val="00412345"/>
    <w:rsid w:val="00427AE3"/>
    <w:rsid w:val="00444910"/>
    <w:rsid w:val="00491B99"/>
    <w:rsid w:val="00496718"/>
    <w:rsid w:val="004A1B0A"/>
    <w:rsid w:val="004A317B"/>
    <w:rsid w:val="004B6D2B"/>
    <w:rsid w:val="004C31D0"/>
    <w:rsid w:val="004E2503"/>
    <w:rsid w:val="004F6772"/>
    <w:rsid w:val="0051224F"/>
    <w:rsid w:val="005227BD"/>
    <w:rsid w:val="00567EEE"/>
    <w:rsid w:val="00587B9E"/>
    <w:rsid w:val="005B02F0"/>
    <w:rsid w:val="005B5E16"/>
    <w:rsid w:val="00642C23"/>
    <w:rsid w:val="00652240"/>
    <w:rsid w:val="00667FF7"/>
    <w:rsid w:val="0067729A"/>
    <w:rsid w:val="00684B3D"/>
    <w:rsid w:val="006B154C"/>
    <w:rsid w:val="007621CC"/>
    <w:rsid w:val="007B1C15"/>
    <w:rsid w:val="007C7ED8"/>
    <w:rsid w:val="007F706B"/>
    <w:rsid w:val="008034B3"/>
    <w:rsid w:val="008122D8"/>
    <w:rsid w:val="00827AC0"/>
    <w:rsid w:val="008642A1"/>
    <w:rsid w:val="00882851"/>
    <w:rsid w:val="008A5D09"/>
    <w:rsid w:val="008B3E1C"/>
    <w:rsid w:val="008B4408"/>
    <w:rsid w:val="008C4287"/>
    <w:rsid w:val="008D47D4"/>
    <w:rsid w:val="008E3095"/>
    <w:rsid w:val="008F6106"/>
    <w:rsid w:val="00940DA8"/>
    <w:rsid w:val="009454F2"/>
    <w:rsid w:val="0099724E"/>
    <w:rsid w:val="009A1A98"/>
    <w:rsid w:val="009D0055"/>
    <w:rsid w:val="009E4B39"/>
    <w:rsid w:val="009E64F7"/>
    <w:rsid w:val="00A112B5"/>
    <w:rsid w:val="00A200F2"/>
    <w:rsid w:val="00A34C90"/>
    <w:rsid w:val="00A428FD"/>
    <w:rsid w:val="00A64513"/>
    <w:rsid w:val="00A90F06"/>
    <w:rsid w:val="00AC33B1"/>
    <w:rsid w:val="00AF03CA"/>
    <w:rsid w:val="00AF41F7"/>
    <w:rsid w:val="00B1048C"/>
    <w:rsid w:val="00B121DA"/>
    <w:rsid w:val="00B20843"/>
    <w:rsid w:val="00B46D30"/>
    <w:rsid w:val="00B51B35"/>
    <w:rsid w:val="00B710E3"/>
    <w:rsid w:val="00B774FB"/>
    <w:rsid w:val="00B92CEF"/>
    <w:rsid w:val="00BA01A9"/>
    <w:rsid w:val="00C133F5"/>
    <w:rsid w:val="00C1538C"/>
    <w:rsid w:val="00C16B82"/>
    <w:rsid w:val="00C33566"/>
    <w:rsid w:val="00C34D3F"/>
    <w:rsid w:val="00C4225B"/>
    <w:rsid w:val="00C74F89"/>
    <w:rsid w:val="00CD174D"/>
    <w:rsid w:val="00CD6890"/>
    <w:rsid w:val="00CF4ED7"/>
    <w:rsid w:val="00D116A2"/>
    <w:rsid w:val="00D11898"/>
    <w:rsid w:val="00D77014"/>
    <w:rsid w:val="00D8624F"/>
    <w:rsid w:val="00DB2E5B"/>
    <w:rsid w:val="00DF4922"/>
    <w:rsid w:val="00E11E72"/>
    <w:rsid w:val="00E25C40"/>
    <w:rsid w:val="00E33938"/>
    <w:rsid w:val="00E45825"/>
    <w:rsid w:val="00E82456"/>
    <w:rsid w:val="00EA5C75"/>
    <w:rsid w:val="00EC2D6C"/>
    <w:rsid w:val="00EC72DD"/>
    <w:rsid w:val="00EE16F9"/>
    <w:rsid w:val="00EF14BB"/>
    <w:rsid w:val="00EF1CA4"/>
    <w:rsid w:val="00F00BAC"/>
    <w:rsid w:val="00F231FE"/>
    <w:rsid w:val="00F259F3"/>
    <w:rsid w:val="00F477C8"/>
    <w:rsid w:val="00F7255A"/>
    <w:rsid w:val="00F727BA"/>
    <w:rsid w:val="00F94B1A"/>
    <w:rsid w:val="00FC3CC0"/>
    <w:rsid w:val="00FD6CEC"/>
    <w:rsid w:val="00FE1C4C"/>
    <w:rsid w:val="00FE3B80"/>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2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24F"/>
    <w:pPr>
      <w:spacing w:line="240" w:lineRule="atLeast"/>
    </w:pPr>
    <w:rPr>
      <w:rFonts w:ascii="Garamond" w:hAnsi="Garamond"/>
      <w:sz w:val="24"/>
    </w:rPr>
  </w:style>
  <w:style w:type="paragraph" w:styleId="Heading1">
    <w:name w:val="heading 1"/>
    <w:aliases w:val="H1-Chap. Head"/>
    <w:basedOn w:val="Normal"/>
    <w:link w:val="Heading1Char"/>
    <w:qFormat/>
    <w:rsid w:val="0051224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51224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51224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51224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51224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51224F"/>
    <w:pPr>
      <w:keepNext/>
      <w:spacing w:before="240"/>
      <w:jc w:val="center"/>
      <w:outlineLvl w:val="5"/>
    </w:pPr>
    <w:rPr>
      <w:b/>
      <w:caps/>
    </w:rPr>
  </w:style>
  <w:style w:type="paragraph" w:styleId="Heading7">
    <w:name w:val="heading 7"/>
    <w:basedOn w:val="Normal"/>
    <w:next w:val="Normal"/>
    <w:link w:val="Heading7Char"/>
    <w:qFormat/>
    <w:rsid w:val="005122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5A2"/>
    <w:pPr>
      <w:ind w:left="720"/>
      <w:contextualSpacing/>
    </w:pPr>
  </w:style>
  <w:style w:type="paragraph" w:styleId="Header">
    <w:name w:val="header"/>
    <w:basedOn w:val="Normal"/>
    <w:link w:val="HeaderChar"/>
    <w:rsid w:val="0051224F"/>
    <w:rPr>
      <w:sz w:val="20"/>
    </w:rPr>
  </w:style>
  <w:style w:type="character" w:customStyle="1" w:styleId="HeaderChar">
    <w:name w:val="Header Char"/>
    <w:basedOn w:val="DefaultParagraphFont"/>
    <w:link w:val="Header"/>
    <w:rsid w:val="00FC3CC0"/>
    <w:rPr>
      <w:rFonts w:ascii="Garamond" w:hAnsi="Garamond"/>
    </w:rPr>
  </w:style>
  <w:style w:type="paragraph" w:styleId="Footer">
    <w:name w:val="footer"/>
    <w:basedOn w:val="Normal"/>
    <w:link w:val="FooterChar"/>
    <w:uiPriority w:val="99"/>
    <w:rsid w:val="0051224F"/>
  </w:style>
  <w:style w:type="character" w:customStyle="1" w:styleId="FooterChar">
    <w:name w:val="Footer Char"/>
    <w:basedOn w:val="DefaultParagraphFont"/>
    <w:link w:val="Footer"/>
    <w:uiPriority w:val="99"/>
    <w:rsid w:val="00FC3CC0"/>
    <w:rPr>
      <w:rFonts w:ascii="Garamond" w:hAnsi="Garamond"/>
      <w:sz w:val="24"/>
    </w:rPr>
  </w:style>
  <w:style w:type="paragraph" w:styleId="BalloonText">
    <w:name w:val="Balloon Text"/>
    <w:basedOn w:val="Normal"/>
    <w:link w:val="BalloonTextChar"/>
    <w:uiPriority w:val="99"/>
    <w:semiHidden/>
    <w:unhideWhenUsed/>
    <w:rsid w:val="005122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24F"/>
    <w:rPr>
      <w:rFonts w:ascii="Tahoma" w:hAnsi="Tahoma" w:cs="Tahoma"/>
      <w:sz w:val="16"/>
      <w:szCs w:val="16"/>
    </w:rPr>
  </w:style>
  <w:style w:type="character" w:styleId="CommentReference">
    <w:name w:val="annotation reference"/>
    <w:basedOn w:val="DefaultParagraphFont"/>
    <w:uiPriority w:val="99"/>
    <w:semiHidden/>
    <w:unhideWhenUsed/>
    <w:rsid w:val="00E25C40"/>
    <w:rPr>
      <w:sz w:val="16"/>
      <w:szCs w:val="16"/>
    </w:rPr>
  </w:style>
  <w:style w:type="paragraph" w:styleId="CommentText">
    <w:name w:val="annotation text"/>
    <w:basedOn w:val="Normal"/>
    <w:link w:val="CommentTextChar"/>
    <w:uiPriority w:val="99"/>
    <w:semiHidden/>
    <w:unhideWhenUsed/>
    <w:rsid w:val="00E25C40"/>
    <w:rPr>
      <w:sz w:val="20"/>
    </w:rPr>
  </w:style>
  <w:style w:type="character" w:customStyle="1" w:styleId="CommentTextChar">
    <w:name w:val="Comment Text Char"/>
    <w:basedOn w:val="DefaultParagraphFont"/>
    <w:link w:val="CommentText"/>
    <w:uiPriority w:val="99"/>
    <w:semiHidden/>
    <w:rsid w:val="00E25C40"/>
  </w:style>
  <w:style w:type="paragraph" w:styleId="CommentSubject">
    <w:name w:val="annotation subject"/>
    <w:basedOn w:val="CommentText"/>
    <w:next w:val="CommentText"/>
    <w:link w:val="CommentSubjectChar"/>
    <w:uiPriority w:val="99"/>
    <w:semiHidden/>
    <w:unhideWhenUsed/>
    <w:rsid w:val="00E25C40"/>
    <w:rPr>
      <w:b/>
      <w:bCs/>
    </w:rPr>
  </w:style>
  <w:style w:type="character" w:customStyle="1" w:styleId="CommentSubjectChar">
    <w:name w:val="Comment Subject Char"/>
    <w:basedOn w:val="CommentTextChar"/>
    <w:link w:val="CommentSubject"/>
    <w:uiPriority w:val="99"/>
    <w:semiHidden/>
    <w:rsid w:val="00E25C40"/>
    <w:rPr>
      <w:b/>
      <w:bCs/>
    </w:rPr>
  </w:style>
  <w:style w:type="character" w:customStyle="1" w:styleId="Heading1Char">
    <w:name w:val="Heading 1 Char"/>
    <w:aliases w:val="H1-Chap. Head Char"/>
    <w:basedOn w:val="DefaultParagraphFont"/>
    <w:link w:val="Heading1"/>
    <w:rsid w:val="0051224F"/>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51224F"/>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51224F"/>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51224F"/>
    <w:rPr>
      <w:rFonts w:ascii="Franklin Gothic Medium" w:hAnsi="Franklin Gothic Medium"/>
      <w:b/>
      <w:sz w:val="24"/>
    </w:rPr>
  </w:style>
  <w:style w:type="character" w:customStyle="1" w:styleId="Heading5Char">
    <w:name w:val="Heading 5 Char"/>
    <w:aliases w:val="H5-Sec. Head Char"/>
    <w:basedOn w:val="DefaultParagraphFont"/>
    <w:link w:val="Heading5"/>
    <w:rsid w:val="0051224F"/>
    <w:rPr>
      <w:rFonts w:ascii="Franklin Gothic Medium" w:hAnsi="Franklin Gothic Medium"/>
      <w:b/>
      <w:i/>
      <w:sz w:val="24"/>
    </w:rPr>
  </w:style>
  <w:style w:type="character" w:customStyle="1" w:styleId="Heading6Char">
    <w:name w:val="Heading 6 Char"/>
    <w:basedOn w:val="DefaultParagraphFont"/>
    <w:link w:val="Heading6"/>
    <w:rsid w:val="0051224F"/>
    <w:rPr>
      <w:rFonts w:ascii="Garamond" w:hAnsi="Garamond"/>
      <w:b/>
      <w:caps/>
      <w:sz w:val="24"/>
    </w:rPr>
  </w:style>
  <w:style w:type="character" w:customStyle="1" w:styleId="Heading7Char">
    <w:name w:val="Heading 7 Char"/>
    <w:basedOn w:val="DefaultParagraphFont"/>
    <w:link w:val="Heading7"/>
    <w:rsid w:val="0051224F"/>
    <w:rPr>
      <w:rFonts w:ascii="Garamond" w:hAnsi="Garamond"/>
      <w:sz w:val="24"/>
    </w:rPr>
  </w:style>
  <w:style w:type="paragraph" w:customStyle="1" w:styleId="C1-CtrBoldHd">
    <w:name w:val="C1-Ctr BoldHd"/>
    <w:rsid w:val="0051224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51224F"/>
    <w:pPr>
      <w:keepLines/>
      <w:jc w:val="center"/>
    </w:pPr>
  </w:style>
  <w:style w:type="paragraph" w:customStyle="1" w:styleId="C3-CtrSp12">
    <w:name w:val="C3-Ctr Sp&amp;1/2"/>
    <w:basedOn w:val="Normal"/>
    <w:rsid w:val="0051224F"/>
    <w:pPr>
      <w:keepLines/>
      <w:spacing w:line="360" w:lineRule="atLeast"/>
      <w:jc w:val="center"/>
    </w:pPr>
  </w:style>
  <w:style w:type="paragraph" w:customStyle="1" w:styleId="E1-Equation">
    <w:name w:val="E1-Equation"/>
    <w:basedOn w:val="Normal"/>
    <w:rsid w:val="0051224F"/>
    <w:pPr>
      <w:tabs>
        <w:tab w:val="center" w:pos="4680"/>
        <w:tab w:val="right" w:pos="9360"/>
      </w:tabs>
    </w:pPr>
  </w:style>
  <w:style w:type="paragraph" w:customStyle="1" w:styleId="E2-Equation">
    <w:name w:val="E2-Equation"/>
    <w:basedOn w:val="Normal"/>
    <w:rsid w:val="0051224F"/>
    <w:pPr>
      <w:tabs>
        <w:tab w:val="right" w:pos="1152"/>
        <w:tab w:val="center" w:pos="1440"/>
        <w:tab w:val="left" w:pos="1728"/>
      </w:tabs>
      <w:ind w:left="1728" w:hanging="1728"/>
    </w:pPr>
  </w:style>
  <w:style w:type="paragraph" w:styleId="FootnoteText">
    <w:name w:val="footnote text"/>
    <w:aliases w:val="F1"/>
    <w:link w:val="FootnoteTextChar"/>
    <w:semiHidden/>
    <w:rsid w:val="0051224F"/>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basedOn w:val="DefaultParagraphFont"/>
    <w:link w:val="FootnoteText"/>
    <w:semiHidden/>
    <w:rsid w:val="0051224F"/>
    <w:rPr>
      <w:rFonts w:ascii="Garamond" w:hAnsi="Garamond"/>
    </w:rPr>
  </w:style>
  <w:style w:type="paragraph" w:customStyle="1" w:styleId="L1-FlLSp12">
    <w:name w:val="L1-FlL Sp&amp;1/2"/>
    <w:basedOn w:val="Normal"/>
    <w:rsid w:val="0051224F"/>
    <w:pPr>
      <w:tabs>
        <w:tab w:val="left" w:pos="1152"/>
      </w:tabs>
      <w:spacing w:line="360" w:lineRule="atLeast"/>
    </w:pPr>
  </w:style>
  <w:style w:type="paragraph" w:customStyle="1" w:styleId="N0-FlLftBullet">
    <w:name w:val="N0-Fl Lft Bullet"/>
    <w:basedOn w:val="Normal"/>
    <w:rsid w:val="0051224F"/>
    <w:pPr>
      <w:tabs>
        <w:tab w:val="left" w:pos="576"/>
      </w:tabs>
      <w:spacing w:after="240"/>
      <w:ind w:left="576" w:hanging="576"/>
    </w:pPr>
  </w:style>
  <w:style w:type="paragraph" w:customStyle="1" w:styleId="N1-1stBullet">
    <w:name w:val="N1-1st Bullet"/>
    <w:basedOn w:val="Normal"/>
    <w:rsid w:val="0051224F"/>
    <w:pPr>
      <w:numPr>
        <w:numId w:val="5"/>
      </w:numPr>
      <w:spacing w:after="240"/>
    </w:pPr>
  </w:style>
  <w:style w:type="paragraph" w:customStyle="1" w:styleId="N2-2ndBullet">
    <w:name w:val="N2-2nd Bullet"/>
    <w:basedOn w:val="Normal"/>
    <w:rsid w:val="0051224F"/>
    <w:pPr>
      <w:numPr>
        <w:numId w:val="4"/>
      </w:numPr>
      <w:spacing w:after="240"/>
    </w:pPr>
  </w:style>
  <w:style w:type="paragraph" w:customStyle="1" w:styleId="N3-3rdBullet">
    <w:name w:val="N3-3rd Bullet"/>
    <w:basedOn w:val="Normal"/>
    <w:rsid w:val="0051224F"/>
    <w:pPr>
      <w:numPr>
        <w:numId w:val="6"/>
      </w:numPr>
      <w:spacing w:after="240"/>
    </w:pPr>
  </w:style>
  <w:style w:type="paragraph" w:customStyle="1" w:styleId="N4-4thBullet">
    <w:name w:val="N4-4th Bullet"/>
    <w:basedOn w:val="Normal"/>
    <w:rsid w:val="0051224F"/>
    <w:pPr>
      <w:numPr>
        <w:numId w:val="7"/>
      </w:numPr>
      <w:spacing w:after="240"/>
    </w:pPr>
  </w:style>
  <w:style w:type="paragraph" w:customStyle="1" w:styleId="N5-5thBullet">
    <w:name w:val="N5-5th Bullet"/>
    <w:basedOn w:val="Normal"/>
    <w:rsid w:val="0051224F"/>
    <w:pPr>
      <w:tabs>
        <w:tab w:val="left" w:pos="3456"/>
      </w:tabs>
      <w:spacing w:after="240"/>
      <w:ind w:left="3456" w:hanging="576"/>
    </w:pPr>
  </w:style>
  <w:style w:type="paragraph" w:customStyle="1" w:styleId="N6-DateInd">
    <w:name w:val="N6-Date Ind."/>
    <w:basedOn w:val="Normal"/>
    <w:rsid w:val="0051224F"/>
    <w:pPr>
      <w:tabs>
        <w:tab w:val="left" w:pos="4910"/>
      </w:tabs>
      <w:ind w:left="4910"/>
    </w:pPr>
  </w:style>
  <w:style w:type="paragraph" w:customStyle="1" w:styleId="N7-3Block">
    <w:name w:val="N7-3&quot; Block"/>
    <w:basedOn w:val="Normal"/>
    <w:rsid w:val="0051224F"/>
    <w:pPr>
      <w:tabs>
        <w:tab w:val="left" w:pos="1152"/>
      </w:tabs>
      <w:ind w:left="1152" w:right="1152"/>
    </w:pPr>
  </w:style>
  <w:style w:type="paragraph" w:customStyle="1" w:styleId="N8-QxQBlock">
    <w:name w:val="N8-QxQ Block"/>
    <w:basedOn w:val="Normal"/>
    <w:rsid w:val="0051224F"/>
    <w:pPr>
      <w:tabs>
        <w:tab w:val="left" w:pos="1152"/>
      </w:tabs>
      <w:spacing w:after="360" w:line="360" w:lineRule="atLeast"/>
      <w:ind w:left="1152" w:hanging="1152"/>
    </w:pPr>
  </w:style>
  <w:style w:type="paragraph" w:customStyle="1" w:styleId="P1-StandPara">
    <w:name w:val="P1-Stand Para"/>
    <w:basedOn w:val="Normal"/>
    <w:rsid w:val="0051224F"/>
    <w:pPr>
      <w:spacing w:line="360" w:lineRule="atLeast"/>
      <w:ind w:firstLine="1152"/>
    </w:pPr>
  </w:style>
  <w:style w:type="paragraph" w:customStyle="1" w:styleId="Q1-BestFinQ">
    <w:name w:val="Q1-Best/Fin Q"/>
    <w:rsid w:val="0051224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51224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51224F"/>
  </w:style>
  <w:style w:type="paragraph" w:customStyle="1" w:styleId="SP-SglSpPara">
    <w:name w:val="SP-Sgl Sp Para"/>
    <w:basedOn w:val="Normal"/>
    <w:rsid w:val="0051224F"/>
    <w:pPr>
      <w:tabs>
        <w:tab w:val="left" w:pos="576"/>
      </w:tabs>
      <w:ind w:firstLine="576"/>
    </w:pPr>
  </w:style>
  <w:style w:type="paragraph" w:customStyle="1" w:styleId="T0-ChapPgHd">
    <w:name w:val="T0-Chap/Pg Hd"/>
    <w:basedOn w:val="Normal"/>
    <w:rsid w:val="0051224F"/>
    <w:pPr>
      <w:tabs>
        <w:tab w:val="left" w:pos="8640"/>
      </w:tabs>
    </w:pPr>
    <w:rPr>
      <w:rFonts w:ascii="Franklin Gothic Medium" w:hAnsi="Franklin Gothic Medium"/>
      <w:u w:val="words"/>
    </w:rPr>
  </w:style>
  <w:style w:type="paragraph" w:styleId="TOC1">
    <w:name w:val="toc 1"/>
    <w:basedOn w:val="Normal"/>
    <w:semiHidden/>
    <w:rsid w:val="0051224F"/>
    <w:pPr>
      <w:tabs>
        <w:tab w:val="left" w:pos="1440"/>
        <w:tab w:val="right" w:leader="dot" w:pos="8208"/>
        <w:tab w:val="left" w:pos="8640"/>
      </w:tabs>
      <w:ind w:left="1440" w:right="1800" w:hanging="1152"/>
    </w:pPr>
  </w:style>
  <w:style w:type="paragraph" w:styleId="TOC2">
    <w:name w:val="toc 2"/>
    <w:basedOn w:val="Normal"/>
    <w:semiHidden/>
    <w:rsid w:val="0051224F"/>
    <w:pPr>
      <w:tabs>
        <w:tab w:val="left" w:pos="2160"/>
        <w:tab w:val="right" w:leader="dot" w:pos="8208"/>
        <w:tab w:val="left" w:pos="8640"/>
      </w:tabs>
      <w:ind w:left="2160" w:right="1800" w:hanging="720"/>
    </w:pPr>
    <w:rPr>
      <w:szCs w:val="22"/>
    </w:rPr>
  </w:style>
  <w:style w:type="paragraph" w:styleId="TOC3">
    <w:name w:val="toc 3"/>
    <w:basedOn w:val="Normal"/>
    <w:semiHidden/>
    <w:rsid w:val="0051224F"/>
    <w:pPr>
      <w:tabs>
        <w:tab w:val="left" w:pos="3024"/>
        <w:tab w:val="right" w:leader="dot" w:pos="8208"/>
        <w:tab w:val="left" w:pos="8640"/>
      </w:tabs>
      <w:ind w:left="3024" w:right="1800" w:hanging="864"/>
    </w:pPr>
  </w:style>
  <w:style w:type="paragraph" w:styleId="TOC4">
    <w:name w:val="toc 4"/>
    <w:basedOn w:val="Normal"/>
    <w:semiHidden/>
    <w:rsid w:val="0051224F"/>
    <w:pPr>
      <w:tabs>
        <w:tab w:val="left" w:pos="3888"/>
        <w:tab w:val="right" w:leader="dot" w:pos="8208"/>
        <w:tab w:val="left" w:pos="8640"/>
      </w:tabs>
      <w:ind w:left="3888" w:right="1800" w:hanging="864"/>
    </w:pPr>
  </w:style>
  <w:style w:type="paragraph" w:styleId="TOC5">
    <w:name w:val="toc 5"/>
    <w:basedOn w:val="Normal"/>
    <w:semiHidden/>
    <w:rsid w:val="0051224F"/>
    <w:pPr>
      <w:tabs>
        <w:tab w:val="left" w:pos="1440"/>
        <w:tab w:val="right" w:leader="dot" w:pos="8208"/>
        <w:tab w:val="left" w:pos="8640"/>
      </w:tabs>
      <w:ind w:left="1440" w:right="1800" w:hanging="1152"/>
    </w:pPr>
  </w:style>
  <w:style w:type="paragraph" w:customStyle="1" w:styleId="TT-TableTitle">
    <w:name w:val="TT-Table Title"/>
    <w:rsid w:val="0051224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51224F"/>
    <w:pPr>
      <w:tabs>
        <w:tab w:val="left" w:pos="2232"/>
      </w:tabs>
      <w:spacing w:line="240" w:lineRule="exact"/>
    </w:pPr>
  </w:style>
  <w:style w:type="paragraph" w:customStyle="1" w:styleId="R1-ResPara">
    <w:name w:val="R1-Res. Para"/>
    <w:rsid w:val="0051224F"/>
    <w:pPr>
      <w:spacing w:line="240" w:lineRule="atLeast"/>
      <w:ind w:left="288"/>
    </w:pPr>
    <w:rPr>
      <w:rFonts w:ascii="Garamond" w:hAnsi="Garamond"/>
      <w:sz w:val="24"/>
    </w:rPr>
  </w:style>
  <w:style w:type="paragraph" w:customStyle="1" w:styleId="R2-ResBullet">
    <w:name w:val="R2-Res Bullet"/>
    <w:basedOn w:val="Normal"/>
    <w:rsid w:val="0051224F"/>
    <w:pPr>
      <w:tabs>
        <w:tab w:val="left" w:pos="720"/>
      </w:tabs>
      <w:ind w:left="720" w:hanging="432"/>
    </w:pPr>
  </w:style>
  <w:style w:type="paragraph" w:customStyle="1" w:styleId="RF-Reference">
    <w:name w:val="RF-Reference"/>
    <w:basedOn w:val="Normal"/>
    <w:rsid w:val="0051224F"/>
    <w:pPr>
      <w:spacing w:line="240" w:lineRule="exact"/>
      <w:ind w:left="216" w:hanging="216"/>
    </w:pPr>
  </w:style>
  <w:style w:type="paragraph" w:customStyle="1" w:styleId="RH-SglSpHead">
    <w:name w:val="RH-Sgl Sp Head"/>
    <w:next w:val="RL-FlLftSgl"/>
    <w:rsid w:val="0051224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51224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51224F"/>
    <w:pPr>
      <w:keepNext/>
      <w:spacing w:line="240" w:lineRule="exact"/>
    </w:pPr>
    <w:rPr>
      <w:u w:val="single"/>
    </w:rPr>
  </w:style>
  <w:style w:type="paragraph" w:customStyle="1" w:styleId="Header-1">
    <w:name w:val="Header-1"/>
    <w:rsid w:val="0051224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51224F"/>
    <w:pPr>
      <w:numPr>
        <w:numId w:val="18"/>
      </w:numPr>
      <w:ind w:left="288" w:hanging="288"/>
    </w:pPr>
  </w:style>
  <w:style w:type="character" w:styleId="PageNumber">
    <w:name w:val="page number"/>
    <w:basedOn w:val="DefaultParagraphFont"/>
    <w:rsid w:val="0051224F"/>
  </w:style>
  <w:style w:type="paragraph" w:customStyle="1" w:styleId="R0-FLLftSglBoldItalic">
    <w:name w:val="R0-FL Lft Sgl Bold Italic"/>
    <w:rsid w:val="0051224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224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51224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51224F"/>
    <w:rPr>
      <w:rFonts w:ascii="Franklin Gothic Medium" w:hAnsi="Franklin Gothic Medium"/>
      <w:sz w:val="16"/>
    </w:rPr>
  </w:style>
  <w:style w:type="paragraph" w:customStyle="1" w:styleId="TH-TableHeading">
    <w:name w:val="TH-Table Heading"/>
    <w:rsid w:val="0051224F"/>
    <w:pPr>
      <w:keepNext/>
      <w:spacing w:line="240" w:lineRule="atLeast"/>
      <w:jc w:val="center"/>
    </w:pPr>
    <w:rPr>
      <w:rFonts w:ascii="Franklin Gothic Medium" w:hAnsi="Franklin Gothic Medium"/>
      <w:b/>
    </w:rPr>
  </w:style>
  <w:style w:type="paragraph" w:styleId="TOC6">
    <w:name w:val="toc 6"/>
    <w:semiHidden/>
    <w:rsid w:val="0051224F"/>
    <w:pPr>
      <w:tabs>
        <w:tab w:val="right" w:leader="dot" w:pos="8208"/>
        <w:tab w:val="left" w:pos="8640"/>
      </w:tabs>
      <w:ind w:left="288"/>
    </w:pPr>
    <w:rPr>
      <w:rFonts w:ascii="Garamond" w:hAnsi="Garamond"/>
      <w:sz w:val="24"/>
      <w:szCs w:val="22"/>
    </w:rPr>
  </w:style>
  <w:style w:type="paragraph" w:styleId="TOC7">
    <w:name w:val="toc 7"/>
    <w:semiHidden/>
    <w:rsid w:val="0051224F"/>
    <w:pPr>
      <w:tabs>
        <w:tab w:val="right" w:leader="dot" w:pos="8208"/>
        <w:tab w:val="left" w:pos="8640"/>
      </w:tabs>
      <w:ind w:left="1440"/>
    </w:pPr>
    <w:rPr>
      <w:rFonts w:ascii="Garamond" w:hAnsi="Garamond"/>
      <w:sz w:val="24"/>
      <w:szCs w:val="22"/>
    </w:rPr>
  </w:style>
  <w:style w:type="paragraph" w:styleId="TOC8">
    <w:name w:val="toc 8"/>
    <w:semiHidden/>
    <w:rsid w:val="0051224F"/>
    <w:pPr>
      <w:tabs>
        <w:tab w:val="right" w:leader="dot" w:pos="8208"/>
        <w:tab w:val="left" w:pos="8640"/>
      </w:tabs>
      <w:ind w:left="2160"/>
    </w:pPr>
    <w:rPr>
      <w:rFonts w:ascii="Garamond" w:hAnsi="Garamond"/>
      <w:sz w:val="24"/>
      <w:szCs w:val="22"/>
    </w:rPr>
  </w:style>
  <w:style w:type="paragraph" w:styleId="TOC9">
    <w:name w:val="toc 9"/>
    <w:semiHidden/>
    <w:rsid w:val="0051224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51224F"/>
    <w:rPr>
      <w:rFonts w:ascii="Franklin Gothic Medium" w:hAnsi="Franklin Gothic Medium"/>
      <w:sz w:val="20"/>
    </w:rPr>
  </w:style>
  <w:style w:type="character" w:styleId="FootnoteReference">
    <w:name w:val="footnote reference"/>
    <w:basedOn w:val="DefaultParagraphFont"/>
    <w:uiPriority w:val="99"/>
    <w:semiHidden/>
    <w:unhideWhenUsed/>
    <w:rsid w:val="0051224F"/>
    <w:rPr>
      <w:vertAlign w:val="superscript"/>
    </w:rPr>
  </w:style>
  <w:style w:type="paragraph" w:styleId="NormalWeb">
    <w:name w:val="Normal (Web)"/>
    <w:basedOn w:val="Normal"/>
    <w:uiPriority w:val="99"/>
    <w:unhideWhenUsed/>
    <w:rsid w:val="008C4287"/>
    <w:pPr>
      <w:spacing w:line="240" w:lineRule="auto"/>
    </w:pPr>
    <w:rPr>
      <w:rFonts w:ascii="Times New Roman" w:eastAsia="Calibri" w:hAnsi="Times New Roman"/>
      <w:szCs w:val="24"/>
    </w:rPr>
  </w:style>
  <w:style w:type="character" w:styleId="Hyperlink">
    <w:name w:val="Hyperlink"/>
    <w:uiPriority w:val="99"/>
    <w:unhideWhenUsed/>
    <w:rsid w:val="008C4287"/>
    <w:rPr>
      <w:color w:val="0000FF"/>
      <w:u w:val="single"/>
    </w:rPr>
  </w:style>
  <w:style w:type="paragraph" w:styleId="BodyTextIndent">
    <w:name w:val="Body Text Indent"/>
    <w:basedOn w:val="Normal"/>
    <w:link w:val="BodyTextIndentChar"/>
    <w:semiHidden/>
    <w:rsid w:val="00A428FD"/>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A428FD"/>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24F"/>
    <w:pPr>
      <w:spacing w:line="240" w:lineRule="atLeast"/>
    </w:pPr>
    <w:rPr>
      <w:rFonts w:ascii="Garamond" w:hAnsi="Garamond"/>
      <w:sz w:val="24"/>
    </w:rPr>
  </w:style>
  <w:style w:type="paragraph" w:styleId="Heading1">
    <w:name w:val="heading 1"/>
    <w:aliases w:val="H1-Chap. Head"/>
    <w:basedOn w:val="Normal"/>
    <w:link w:val="Heading1Char"/>
    <w:qFormat/>
    <w:rsid w:val="0051224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51224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51224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51224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51224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51224F"/>
    <w:pPr>
      <w:keepNext/>
      <w:spacing w:before="240"/>
      <w:jc w:val="center"/>
      <w:outlineLvl w:val="5"/>
    </w:pPr>
    <w:rPr>
      <w:b/>
      <w:caps/>
    </w:rPr>
  </w:style>
  <w:style w:type="paragraph" w:styleId="Heading7">
    <w:name w:val="heading 7"/>
    <w:basedOn w:val="Normal"/>
    <w:next w:val="Normal"/>
    <w:link w:val="Heading7Char"/>
    <w:qFormat/>
    <w:rsid w:val="005122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5A2"/>
    <w:pPr>
      <w:ind w:left="720"/>
      <w:contextualSpacing/>
    </w:pPr>
  </w:style>
  <w:style w:type="paragraph" w:styleId="Header">
    <w:name w:val="header"/>
    <w:basedOn w:val="Normal"/>
    <w:link w:val="HeaderChar"/>
    <w:rsid w:val="0051224F"/>
    <w:rPr>
      <w:sz w:val="20"/>
    </w:rPr>
  </w:style>
  <w:style w:type="character" w:customStyle="1" w:styleId="HeaderChar">
    <w:name w:val="Header Char"/>
    <w:basedOn w:val="DefaultParagraphFont"/>
    <w:link w:val="Header"/>
    <w:rsid w:val="00FC3CC0"/>
    <w:rPr>
      <w:rFonts w:ascii="Garamond" w:hAnsi="Garamond"/>
    </w:rPr>
  </w:style>
  <w:style w:type="paragraph" w:styleId="Footer">
    <w:name w:val="footer"/>
    <w:basedOn w:val="Normal"/>
    <w:link w:val="FooterChar"/>
    <w:uiPriority w:val="99"/>
    <w:rsid w:val="0051224F"/>
  </w:style>
  <w:style w:type="character" w:customStyle="1" w:styleId="FooterChar">
    <w:name w:val="Footer Char"/>
    <w:basedOn w:val="DefaultParagraphFont"/>
    <w:link w:val="Footer"/>
    <w:uiPriority w:val="99"/>
    <w:rsid w:val="00FC3CC0"/>
    <w:rPr>
      <w:rFonts w:ascii="Garamond" w:hAnsi="Garamond"/>
      <w:sz w:val="24"/>
    </w:rPr>
  </w:style>
  <w:style w:type="paragraph" w:styleId="BalloonText">
    <w:name w:val="Balloon Text"/>
    <w:basedOn w:val="Normal"/>
    <w:link w:val="BalloonTextChar"/>
    <w:uiPriority w:val="99"/>
    <w:semiHidden/>
    <w:unhideWhenUsed/>
    <w:rsid w:val="005122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24F"/>
    <w:rPr>
      <w:rFonts w:ascii="Tahoma" w:hAnsi="Tahoma" w:cs="Tahoma"/>
      <w:sz w:val="16"/>
      <w:szCs w:val="16"/>
    </w:rPr>
  </w:style>
  <w:style w:type="character" w:styleId="CommentReference">
    <w:name w:val="annotation reference"/>
    <w:basedOn w:val="DefaultParagraphFont"/>
    <w:uiPriority w:val="99"/>
    <w:semiHidden/>
    <w:unhideWhenUsed/>
    <w:rsid w:val="00E25C40"/>
    <w:rPr>
      <w:sz w:val="16"/>
      <w:szCs w:val="16"/>
    </w:rPr>
  </w:style>
  <w:style w:type="paragraph" w:styleId="CommentText">
    <w:name w:val="annotation text"/>
    <w:basedOn w:val="Normal"/>
    <w:link w:val="CommentTextChar"/>
    <w:uiPriority w:val="99"/>
    <w:semiHidden/>
    <w:unhideWhenUsed/>
    <w:rsid w:val="00E25C40"/>
    <w:rPr>
      <w:sz w:val="20"/>
    </w:rPr>
  </w:style>
  <w:style w:type="character" w:customStyle="1" w:styleId="CommentTextChar">
    <w:name w:val="Comment Text Char"/>
    <w:basedOn w:val="DefaultParagraphFont"/>
    <w:link w:val="CommentText"/>
    <w:uiPriority w:val="99"/>
    <w:semiHidden/>
    <w:rsid w:val="00E25C40"/>
  </w:style>
  <w:style w:type="paragraph" w:styleId="CommentSubject">
    <w:name w:val="annotation subject"/>
    <w:basedOn w:val="CommentText"/>
    <w:next w:val="CommentText"/>
    <w:link w:val="CommentSubjectChar"/>
    <w:uiPriority w:val="99"/>
    <w:semiHidden/>
    <w:unhideWhenUsed/>
    <w:rsid w:val="00E25C40"/>
    <w:rPr>
      <w:b/>
      <w:bCs/>
    </w:rPr>
  </w:style>
  <w:style w:type="character" w:customStyle="1" w:styleId="CommentSubjectChar">
    <w:name w:val="Comment Subject Char"/>
    <w:basedOn w:val="CommentTextChar"/>
    <w:link w:val="CommentSubject"/>
    <w:uiPriority w:val="99"/>
    <w:semiHidden/>
    <w:rsid w:val="00E25C40"/>
    <w:rPr>
      <w:b/>
      <w:bCs/>
    </w:rPr>
  </w:style>
  <w:style w:type="character" w:customStyle="1" w:styleId="Heading1Char">
    <w:name w:val="Heading 1 Char"/>
    <w:aliases w:val="H1-Chap. Head Char"/>
    <w:basedOn w:val="DefaultParagraphFont"/>
    <w:link w:val="Heading1"/>
    <w:rsid w:val="0051224F"/>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51224F"/>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51224F"/>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51224F"/>
    <w:rPr>
      <w:rFonts w:ascii="Franklin Gothic Medium" w:hAnsi="Franklin Gothic Medium"/>
      <w:b/>
      <w:sz w:val="24"/>
    </w:rPr>
  </w:style>
  <w:style w:type="character" w:customStyle="1" w:styleId="Heading5Char">
    <w:name w:val="Heading 5 Char"/>
    <w:aliases w:val="H5-Sec. Head Char"/>
    <w:basedOn w:val="DefaultParagraphFont"/>
    <w:link w:val="Heading5"/>
    <w:rsid w:val="0051224F"/>
    <w:rPr>
      <w:rFonts w:ascii="Franklin Gothic Medium" w:hAnsi="Franklin Gothic Medium"/>
      <w:b/>
      <w:i/>
      <w:sz w:val="24"/>
    </w:rPr>
  </w:style>
  <w:style w:type="character" w:customStyle="1" w:styleId="Heading6Char">
    <w:name w:val="Heading 6 Char"/>
    <w:basedOn w:val="DefaultParagraphFont"/>
    <w:link w:val="Heading6"/>
    <w:rsid w:val="0051224F"/>
    <w:rPr>
      <w:rFonts w:ascii="Garamond" w:hAnsi="Garamond"/>
      <w:b/>
      <w:caps/>
      <w:sz w:val="24"/>
    </w:rPr>
  </w:style>
  <w:style w:type="character" w:customStyle="1" w:styleId="Heading7Char">
    <w:name w:val="Heading 7 Char"/>
    <w:basedOn w:val="DefaultParagraphFont"/>
    <w:link w:val="Heading7"/>
    <w:rsid w:val="0051224F"/>
    <w:rPr>
      <w:rFonts w:ascii="Garamond" w:hAnsi="Garamond"/>
      <w:sz w:val="24"/>
    </w:rPr>
  </w:style>
  <w:style w:type="paragraph" w:customStyle="1" w:styleId="C1-CtrBoldHd">
    <w:name w:val="C1-Ctr BoldHd"/>
    <w:rsid w:val="0051224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51224F"/>
    <w:pPr>
      <w:keepLines/>
      <w:jc w:val="center"/>
    </w:pPr>
  </w:style>
  <w:style w:type="paragraph" w:customStyle="1" w:styleId="C3-CtrSp12">
    <w:name w:val="C3-Ctr Sp&amp;1/2"/>
    <w:basedOn w:val="Normal"/>
    <w:rsid w:val="0051224F"/>
    <w:pPr>
      <w:keepLines/>
      <w:spacing w:line="360" w:lineRule="atLeast"/>
      <w:jc w:val="center"/>
    </w:pPr>
  </w:style>
  <w:style w:type="paragraph" w:customStyle="1" w:styleId="E1-Equation">
    <w:name w:val="E1-Equation"/>
    <w:basedOn w:val="Normal"/>
    <w:rsid w:val="0051224F"/>
    <w:pPr>
      <w:tabs>
        <w:tab w:val="center" w:pos="4680"/>
        <w:tab w:val="right" w:pos="9360"/>
      </w:tabs>
    </w:pPr>
  </w:style>
  <w:style w:type="paragraph" w:customStyle="1" w:styleId="E2-Equation">
    <w:name w:val="E2-Equation"/>
    <w:basedOn w:val="Normal"/>
    <w:rsid w:val="0051224F"/>
    <w:pPr>
      <w:tabs>
        <w:tab w:val="right" w:pos="1152"/>
        <w:tab w:val="center" w:pos="1440"/>
        <w:tab w:val="left" w:pos="1728"/>
      </w:tabs>
      <w:ind w:left="1728" w:hanging="1728"/>
    </w:pPr>
  </w:style>
  <w:style w:type="paragraph" w:styleId="FootnoteText">
    <w:name w:val="footnote text"/>
    <w:aliases w:val="F1"/>
    <w:link w:val="FootnoteTextChar"/>
    <w:semiHidden/>
    <w:rsid w:val="0051224F"/>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basedOn w:val="DefaultParagraphFont"/>
    <w:link w:val="FootnoteText"/>
    <w:semiHidden/>
    <w:rsid w:val="0051224F"/>
    <w:rPr>
      <w:rFonts w:ascii="Garamond" w:hAnsi="Garamond"/>
    </w:rPr>
  </w:style>
  <w:style w:type="paragraph" w:customStyle="1" w:styleId="L1-FlLSp12">
    <w:name w:val="L1-FlL Sp&amp;1/2"/>
    <w:basedOn w:val="Normal"/>
    <w:rsid w:val="0051224F"/>
    <w:pPr>
      <w:tabs>
        <w:tab w:val="left" w:pos="1152"/>
      </w:tabs>
      <w:spacing w:line="360" w:lineRule="atLeast"/>
    </w:pPr>
  </w:style>
  <w:style w:type="paragraph" w:customStyle="1" w:styleId="N0-FlLftBullet">
    <w:name w:val="N0-Fl Lft Bullet"/>
    <w:basedOn w:val="Normal"/>
    <w:rsid w:val="0051224F"/>
    <w:pPr>
      <w:tabs>
        <w:tab w:val="left" w:pos="576"/>
      </w:tabs>
      <w:spacing w:after="240"/>
      <w:ind w:left="576" w:hanging="576"/>
    </w:pPr>
  </w:style>
  <w:style w:type="paragraph" w:customStyle="1" w:styleId="N1-1stBullet">
    <w:name w:val="N1-1st Bullet"/>
    <w:basedOn w:val="Normal"/>
    <w:rsid w:val="0051224F"/>
    <w:pPr>
      <w:numPr>
        <w:numId w:val="5"/>
      </w:numPr>
      <w:spacing w:after="240"/>
    </w:pPr>
  </w:style>
  <w:style w:type="paragraph" w:customStyle="1" w:styleId="N2-2ndBullet">
    <w:name w:val="N2-2nd Bullet"/>
    <w:basedOn w:val="Normal"/>
    <w:rsid w:val="0051224F"/>
    <w:pPr>
      <w:numPr>
        <w:numId w:val="4"/>
      </w:numPr>
      <w:spacing w:after="240"/>
    </w:pPr>
  </w:style>
  <w:style w:type="paragraph" w:customStyle="1" w:styleId="N3-3rdBullet">
    <w:name w:val="N3-3rd Bullet"/>
    <w:basedOn w:val="Normal"/>
    <w:rsid w:val="0051224F"/>
    <w:pPr>
      <w:numPr>
        <w:numId w:val="6"/>
      </w:numPr>
      <w:spacing w:after="240"/>
    </w:pPr>
  </w:style>
  <w:style w:type="paragraph" w:customStyle="1" w:styleId="N4-4thBullet">
    <w:name w:val="N4-4th Bullet"/>
    <w:basedOn w:val="Normal"/>
    <w:rsid w:val="0051224F"/>
    <w:pPr>
      <w:numPr>
        <w:numId w:val="7"/>
      </w:numPr>
      <w:spacing w:after="240"/>
    </w:pPr>
  </w:style>
  <w:style w:type="paragraph" w:customStyle="1" w:styleId="N5-5thBullet">
    <w:name w:val="N5-5th Bullet"/>
    <w:basedOn w:val="Normal"/>
    <w:rsid w:val="0051224F"/>
    <w:pPr>
      <w:tabs>
        <w:tab w:val="left" w:pos="3456"/>
      </w:tabs>
      <w:spacing w:after="240"/>
      <w:ind w:left="3456" w:hanging="576"/>
    </w:pPr>
  </w:style>
  <w:style w:type="paragraph" w:customStyle="1" w:styleId="N6-DateInd">
    <w:name w:val="N6-Date Ind."/>
    <w:basedOn w:val="Normal"/>
    <w:rsid w:val="0051224F"/>
    <w:pPr>
      <w:tabs>
        <w:tab w:val="left" w:pos="4910"/>
      </w:tabs>
      <w:ind w:left="4910"/>
    </w:pPr>
  </w:style>
  <w:style w:type="paragraph" w:customStyle="1" w:styleId="N7-3Block">
    <w:name w:val="N7-3&quot; Block"/>
    <w:basedOn w:val="Normal"/>
    <w:rsid w:val="0051224F"/>
    <w:pPr>
      <w:tabs>
        <w:tab w:val="left" w:pos="1152"/>
      </w:tabs>
      <w:ind w:left="1152" w:right="1152"/>
    </w:pPr>
  </w:style>
  <w:style w:type="paragraph" w:customStyle="1" w:styleId="N8-QxQBlock">
    <w:name w:val="N8-QxQ Block"/>
    <w:basedOn w:val="Normal"/>
    <w:rsid w:val="0051224F"/>
    <w:pPr>
      <w:tabs>
        <w:tab w:val="left" w:pos="1152"/>
      </w:tabs>
      <w:spacing w:after="360" w:line="360" w:lineRule="atLeast"/>
      <w:ind w:left="1152" w:hanging="1152"/>
    </w:pPr>
  </w:style>
  <w:style w:type="paragraph" w:customStyle="1" w:styleId="P1-StandPara">
    <w:name w:val="P1-Stand Para"/>
    <w:basedOn w:val="Normal"/>
    <w:rsid w:val="0051224F"/>
    <w:pPr>
      <w:spacing w:line="360" w:lineRule="atLeast"/>
      <w:ind w:firstLine="1152"/>
    </w:pPr>
  </w:style>
  <w:style w:type="paragraph" w:customStyle="1" w:styleId="Q1-BestFinQ">
    <w:name w:val="Q1-Best/Fin Q"/>
    <w:rsid w:val="0051224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51224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51224F"/>
  </w:style>
  <w:style w:type="paragraph" w:customStyle="1" w:styleId="SP-SglSpPara">
    <w:name w:val="SP-Sgl Sp Para"/>
    <w:basedOn w:val="Normal"/>
    <w:rsid w:val="0051224F"/>
    <w:pPr>
      <w:tabs>
        <w:tab w:val="left" w:pos="576"/>
      </w:tabs>
      <w:ind w:firstLine="576"/>
    </w:pPr>
  </w:style>
  <w:style w:type="paragraph" w:customStyle="1" w:styleId="T0-ChapPgHd">
    <w:name w:val="T0-Chap/Pg Hd"/>
    <w:basedOn w:val="Normal"/>
    <w:rsid w:val="0051224F"/>
    <w:pPr>
      <w:tabs>
        <w:tab w:val="left" w:pos="8640"/>
      </w:tabs>
    </w:pPr>
    <w:rPr>
      <w:rFonts w:ascii="Franklin Gothic Medium" w:hAnsi="Franklin Gothic Medium"/>
      <w:u w:val="words"/>
    </w:rPr>
  </w:style>
  <w:style w:type="paragraph" w:styleId="TOC1">
    <w:name w:val="toc 1"/>
    <w:basedOn w:val="Normal"/>
    <w:semiHidden/>
    <w:rsid w:val="0051224F"/>
    <w:pPr>
      <w:tabs>
        <w:tab w:val="left" w:pos="1440"/>
        <w:tab w:val="right" w:leader="dot" w:pos="8208"/>
        <w:tab w:val="left" w:pos="8640"/>
      </w:tabs>
      <w:ind w:left="1440" w:right="1800" w:hanging="1152"/>
    </w:pPr>
  </w:style>
  <w:style w:type="paragraph" w:styleId="TOC2">
    <w:name w:val="toc 2"/>
    <w:basedOn w:val="Normal"/>
    <w:semiHidden/>
    <w:rsid w:val="0051224F"/>
    <w:pPr>
      <w:tabs>
        <w:tab w:val="left" w:pos="2160"/>
        <w:tab w:val="right" w:leader="dot" w:pos="8208"/>
        <w:tab w:val="left" w:pos="8640"/>
      </w:tabs>
      <w:ind w:left="2160" w:right="1800" w:hanging="720"/>
    </w:pPr>
    <w:rPr>
      <w:szCs w:val="22"/>
    </w:rPr>
  </w:style>
  <w:style w:type="paragraph" w:styleId="TOC3">
    <w:name w:val="toc 3"/>
    <w:basedOn w:val="Normal"/>
    <w:semiHidden/>
    <w:rsid w:val="0051224F"/>
    <w:pPr>
      <w:tabs>
        <w:tab w:val="left" w:pos="3024"/>
        <w:tab w:val="right" w:leader="dot" w:pos="8208"/>
        <w:tab w:val="left" w:pos="8640"/>
      </w:tabs>
      <w:ind w:left="3024" w:right="1800" w:hanging="864"/>
    </w:pPr>
  </w:style>
  <w:style w:type="paragraph" w:styleId="TOC4">
    <w:name w:val="toc 4"/>
    <w:basedOn w:val="Normal"/>
    <w:semiHidden/>
    <w:rsid w:val="0051224F"/>
    <w:pPr>
      <w:tabs>
        <w:tab w:val="left" w:pos="3888"/>
        <w:tab w:val="right" w:leader="dot" w:pos="8208"/>
        <w:tab w:val="left" w:pos="8640"/>
      </w:tabs>
      <w:ind w:left="3888" w:right="1800" w:hanging="864"/>
    </w:pPr>
  </w:style>
  <w:style w:type="paragraph" w:styleId="TOC5">
    <w:name w:val="toc 5"/>
    <w:basedOn w:val="Normal"/>
    <w:semiHidden/>
    <w:rsid w:val="0051224F"/>
    <w:pPr>
      <w:tabs>
        <w:tab w:val="left" w:pos="1440"/>
        <w:tab w:val="right" w:leader="dot" w:pos="8208"/>
        <w:tab w:val="left" w:pos="8640"/>
      </w:tabs>
      <w:ind w:left="1440" w:right="1800" w:hanging="1152"/>
    </w:pPr>
  </w:style>
  <w:style w:type="paragraph" w:customStyle="1" w:styleId="TT-TableTitle">
    <w:name w:val="TT-Table Title"/>
    <w:rsid w:val="0051224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51224F"/>
    <w:pPr>
      <w:tabs>
        <w:tab w:val="left" w:pos="2232"/>
      </w:tabs>
      <w:spacing w:line="240" w:lineRule="exact"/>
    </w:pPr>
  </w:style>
  <w:style w:type="paragraph" w:customStyle="1" w:styleId="R1-ResPara">
    <w:name w:val="R1-Res. Para"/>
    <w:rsid w:val="0051224F"/>
    <w:pPr>
      <w:spacing w:line="240" w:lineRule="atLeast"/>
      <w:ind w:left="288"/>
    </w:pPr>
    <w:rPr>
      <w:rFonts w:ascii="Garamond" w:hAnsi="Garamond"/>
      <w:sz w:val="24"/>
    </w:rPr>
  </w:style>
  <w:style w:type="paragraph" w:customStyle="1" w:styleId="R2-ResBullet">
    <w:name w:val="R2-Res Bullet"/>
    <w:basedOn w:val="Normal"/>
    <w:rsid w:val="0051224F"/>
    <w:pPr>
      <w:tabs>
        <w:tab w:val="left" w:pos="720"/>
      </w:tabs>
      <w:ind w:left="720" w:hanging="432"/>
    </w:pPr>
  </w:style>
  <w:style w:type="paragraph" w:customStyle="1" w:styleId="RF-Reference">
    <w:name w:val="RF-Reference"/>
    <w:basedOn w:val="Normal"/>
    <w:rsid w:val="0051224F"/>
    <w:pPr>
      <w:spacing w:line="240" w:lineRule="exact"/>
      <w:ind w:left="216" w:hanging="216"/>
    </w:pPr>
  </w:style>
  <w:style w:type="paragraph" w:customStyle="1" w:styleId="RH-SglSpHead">
    <w:name w:val="RH-Sgl Sp Head"/>
    <w:next w:val="RL-FlLftSgl"/>
    <w:rsid w:val="0051224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51224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51224F"/>
    <w:pPr>
      <w:keepNext/>
      <w:spacing w:line="240" w:lineRule="exact"/>
    </w:pPr>
    <w:rPr>
      <w:u w:val="single"/>
    </w:rPr>
  </w:style>
  <w:style w:type="paragraph" w:customStyle="1" w:styleId="Header-1">
    <w:name w:val="Header-1"/>
    <w:rsid w:val="0051224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51224F"/>
    <w:pPr>
      <w:numPr>
        <w:numId w:val="18"/>
      </w:numPr>
      <w:ind w:left="288" w:hanging="288"/>
    </w:pPr>
  </w:style>
  <w:style w:type="character" w:styleId="PageNumber">
    <w:name w:val="page number"/>
    <w:basedOn w:val="DefaultParagraphFont"/>
    <w:rsid w:val="0051224F"/>
  </w:style>
  <w:style w:type="paragraph" w:customStyle="1" w:styleId="R0-FLLftSglBoldItalic">
    <w:name w:val="R0-FL Lft Sgl Bold Italic"/>
    <w:rsid w:val="0051224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224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51224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51224F"/>
    <w:rPr>
      <w:rFonts w:ascii="Franklin Gothic Medium" w:hAnsi="Franklin Gothic Medium"/>
      <w:sz w:val="16"/>
    </w:rPr>
  </w:style>
  <w:style w:type="paragraph" w:customStyle="1" w:styleId="TH-TableHeading">
    <w:name w:val="TH-Table Heading"/>
    <w:rsid w:val="0051224F"/>
    <w:pPr>
      <w:keepNext/>
      <w:spacing w:line="240" w:lineRule="atLeast"/>
      <w:jc w:val="center"/>
    </w:pPr>
    <w:rPr>
      <w:rFonts w:ascii="Franklin Gothic Medium" w:hAnsi="Franklin Gothic Medium"/>
      <w:b/>
    </w:rPr>
  </w:style>
  <w:style w:type="paragraph" w:styleId="TOC6">
    <w:name w:val="toc 6"/>
    <w:semiHidden/>
    <w:rsid w:val="0051224F"/>
    <w:pPr>
      <w:tabs>
        <w:tab w:val="right" w:leader="dot" w:pos="8208"/>
        <w:tab w:val="left" w:pos="8640"/>
      </w:tabs>
      <w:ind w:left="288"/>
    </w:pPr>
    <w:rPr>
      <w:rFonts w:ascii="Garamond" w:hAnsi="Garamond"/>
      <w:sz w:val="24"/>
      <w:szCs w:val="22"/>
    </w:rPr>
  </w:style>
  <w:style w:type="paragraph" w:styleId="TOC7">
    <w:name w:val="toc 7"/>
    <w:semiHidden/>
    <w:rsid w:val="0051224F"/>
    <w:pPr>
      <w:tabs>
        <w:tab w:val="right" w:leader="dot" w:pos="8208"/>
        <w:tab w:val="left" w:pos="8640"/>
      </w:tabs>
      <w:ind w:left="1440"/>
    </w:pPr>
    <w:rPr>
      <w:rFonts w:ascii="Garamond" w:hAnsi="Garamond"/>
      <w:sz w:val="24"/>
      <w:szCs w:val="22"/>
    </w:rPr>
  </w:style>
  <w:style w:type="paragraph" w:styleId="TOC8">
    <w:name w:val="toc 8"/>
    <w:semiHidden/>
    <w:rsid w:val="0051224F"/>
    <w:pPr>
      <w:tabs>
        <w:tab w:val="right" w:leader="dot" w:pos="8208"/>
        <w:tab w:val="left" w:pos="8640"/>
      </w:tabs>
      <w:ind w:left="2160"/>
    </w:pPr>
    <w:rPr>
      <w:rFonts w:ascii="Garamond" w:hAnsi="Garamond"/>
      <w:sz w:val="24"/>
      <w:szCs w:val="22"/>
    </w:rPr>
  </w:style>
  <w:style w:type="paragraph" w:styleId="TOC9">
    <w:name w:val="toc 9"/>
    <w:semiHidden/>
    <w:rsid w:val="0051224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51224F"/>
    <w:rPr>
      <w:rFonts w:ascii="Franklin Gothic Medium" w:hAnsi="Franklin Gothic Medium"/>
      <w:sz w:val="20"/>
    </w:rPr>
  </w:style>
  <w:style w:type="character" w:styleId="FootnoteReference">
    <w:name w:val="footnote reference"/>
    <w:basedOn w:val="DefaultParagraphFont"/>
    <w:uiPriority w:val="99"/>
    <w:semiHidden/>
    <w:unhideWhenUsed/>
    <w:rsid w:val="0051224F"/>
    <w:rPr>
      <w:vertAlign w:val="superscript"/>
    </w:rPr>
  </w:style>
  <w:style w:type="paragraph" w:styleId="NormalWeb">
    <w:name w:val="Normal (Web)"/>
    <w:basedOn w:val="Normal"/>
    <w:uiPriority w:val="99"/>
    <w:unhideWhenUsed/>
    <w:rsid w:val="008C4287"/>
    <w:pPr>
      <w:spacing w:line="240" w:lineRule="auto"/>
    </w:pPr>
    <w:rPr>
      <w:rFonts w:ascii="Times New Roman" w:eastAsia="Calibri" w:hAnsi="Times New Roman"/>
      <w:szCs w:val="24"/>
    </w:rPr>
  </w:style>
  <w:style w:type="character" w:styleId="Hyperlink">
    <w:name w:val="Hyperlink"/>
    <w:uiPriority w:val="99"/>
    <w:unhideWhenUsed/>
    <w:rsid w:val="008C4287"/>
    <w:rPr>
      <w:color w:val="0000FF"/>
      <w:u w:val="single"/>
    </w:rPr>
  </w:style>
  <w:style w:type="paragraph" w:styleId="BodyTextIndent">
    <w:name w:val="Body Text Indent"/>
    <w:basedOn w:val="Normal"/>
    <w:link w:val="BodyTextIndentChar"/>
    <w:semiHidden/>
    <w:rsid w:val="00A428FD"/>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A428FD"/>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832218">
      <w:bodyDiv w:val="1"/>
      <w:marLeft w:val="0"/>
      <w:marRight w:val="0"/>
      <w:marTop w:val="0"/>
      <w:marBottom w:val="0"/>
      <w:divBdr>
        <w:top w:val="none" w:sz="0" w:space="0" w:color="auto"/>
        <w:left w:val="none" w:sz="0" w:space="0" w:color="auto"/>
        <w:bottom w:val="none" w:sz="0" w:space="0" w:color="auto"/>
        <w:right w:val="none" w:sz="0" w:space="0" w:color="auto"/>
      </w:divBdr>
    </w:div>
    <w:div w:id="358042833">
      <w:bodyDiv w:val="1"/>
      <w:marLeft w:val="0"/>
      <w:marRight w:val="0"/>
      <w:marTop w:val="0"/>
      <w:marBottom w:val="0"/>
      <w:divBdr>
        <w:top w:val="none" w:sz="0" w:space="0" w:color="auto"/>
        <w:left w:val="none" w:sz="0" w:space="0" w:color="auto"/>
        <w:bottom w:val="none" w:sz="0" w:space="0" w:color="auto"/>
        <w:right w:val="none" w:sz="0" w:space="0" w:color="auto"/>
      </w:divBdr>
    </w:div>
    <w:div w:id="1572930829">
      <w:bodyDiv w:val="1"/>
      <w:marLeft w:val="0"/>
      <w:marRight w:val="0"/>
      <w:marTop w:val="0"/>
      <w:marBottom w:val="0"/>
      <w:divBdr>
        <w:top w:val="none" w:sz="0" w:space="0" w:color="auto"/>
        <w:left w:val="none" w:sz="0" w:space="0" w:color="auto"/>
        <w:bottom w:val="none" w:sz="0" w:space="0" w:color="auto"/>
        <w:right w:val="none" w:sz="0" w:space="0" w:color="auto"/>
      </w:divBdr>
    </w:div>
    <w:div w:id="173408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choolmealstudy@westa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Retiremen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03EC8-B518-4E93-A05E-EE0BADFA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McIntosh</dc:creator>
  <cp:lastModifiedBy>CS</cp:lastModifiedBy>
  <cp:revision>13</cp:revision>
  <cp:lastPrinted>2016-04-18T15:35:00Z</cp:lastPrinted>
  <dcterms:created xsi:type="dcterms:W3CDTF">2017-01-05T18:18:00Z</dcterms:created>
  <dcterms:modified xsi:type="dcterms:W3CDTF">2017-04-25T17:40:00Z</dcterms:modified>
</cp:coreProperties>
</file>