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24763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46195B69" w14:textId="77777777" w:rsidR="00E50293" w:rsidRPr="00E55626" w:rsidRDefault="009B2A5B" w:rsidP="00434E33">
      <w:pPr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52791A" wp14:editId="32FCD8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227F96D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55626">
        <w:rPr>
          <w:i/>
        </w:rPr>
        <w:t xml:space="preserve">Dear Colleague Letter </w:t>
      </w:r>
      <w:r w:rsidR="0061189E" w:rsidRPr="00B933DF">
        <w:rPr>
          <w:i/>
        </w:rPr>
        <w:t>– Seeking Community Input</w:t>
      </w:r>
      <w:r w:rsidR="0061189E">
        <w:rPr>
          <w:i/>
        </w:rPr>
        <w:t xml:space="preserve"> for Topic Ideas to inform planning </w:t>
      </w:r>
      <w:r w:rsidR="003F6106">
        <w:rPr>
          <w:i/>
        </w:rPr>
        <w:t>by the Office of International Science and Engineering</w:t>
      </w:r>
      <w:r w:rsidR="0061189E" w:rsidRPr="00B933DF">
        <w:rPr>
          <w:i/>
        </w:rPr>
        <w:t xml:space="preserve"> at the National Science Foundation</w:t>
      </w:r>
    </w:p>
    <w:p w14:paraId="55D498B2" w14:textId="77777777" w:rsidR="005E714A" w:rsidRDefault="005E714A"/>
    <w:p w14:paraId="57F2BE6D" w14:textId="2C17C028" w:rsidR="003F6106" w:rsidRPr="00B933DF" w:rsidRDefault="00F15956" w:rsidP="003F6106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F6106" w:rsidRPr="00B933DF">
        <w:rPr>
          <w:i/>
        </w:rPr>
        <w:t xml:space="preserve">The </w:t>
      </w:r>
      <w:r w:rsidR="003F6106">
        <w:rPr>
          <w:i/>
        </w:rPr>
        <w:t>Office of International Science and Engineering (OISE)</w:t>
      </w:r>
      <w:r w:rsidR="001643B9">
        <w:rPr>
          <w:i/>
        </w:rPr>
        <w:t xml:space="preserve"> serves as a focal point for international activities at the</w:t>
      </w:r>
      <w:r w:rsidR="003F6106" w:rsidRPr="00B933DF">
        <w:rPr>
          <w:i/>
        </w:rPr>
        <w:t xml:space="preserve"> </w:t>
      </w:r>
      <w:r w:rsidR="001643B9" w:rsidRPr="00B933DF">
        <w:rPr>
          <w:i/>
        </w:rPr>
        <w:t>National Science Foundat</w:t>
      </w:r>
      <w:r w:rsidR="001643B9">
        <w:rPr>
          <w:i/>
        </w:rPr>
        <w:t xml:space="preserve">ion (NSF).  </w:t>
      </w:r>
      <w:r w:rsidR="001D2A63">
        <w:rPr>
          <w:i/>
        </w:rPr>
        <w:t>OISE</w:t>
      </w:r>
      <w:r w:rsidR="001643B9">
        <w:rPr>
          <w:i/>
        </w:rPr>
        <w:t xml:space="preserve"> partners with the </w:t>
      </w:r>
      <w:r w:rsidR="003B13CE">
        <w:rPr>
          <w:i/>
        </w:rPr>
        <w:t>NSF D</w:t>
      </w:r>
      <w:r w:rsidR="001643B9">
        <w:rPr>
          <w:i/>
        </w:rPr>
        <w:t xml:space="preserve">irectorates and other </w:t>
      </w:r>
      <w:r w:rsidR="003B13CE">
        <w:rPr>
          <w:i/>
        </w:rPr>
        <w:t xml:space="preserve">NSF </w:t>
      </w:r>
      <w:r w:rsidR="001643B9">
        <w:rPr>
          <w:i/>
        </w:rPr>
        <w:t>offices to support</w:t>
      </w:r>
      <w:r w:rsidR="003F6106">
        <w:rPr>
          <w:i/>
        </w:rPr>
        <w:t xml:space="preserve"> U.S. participation in international research collaborations</w:t>
      </w:r>
      <w:r w:rsidR="001D2A63">
        <w:rPr>
          <w:i/>
        </w:rPr>
        <w:t xml:space="preserve"> with the goals of advancing the frontiers of science</w:t>
      </w:r>
      <w:r w:rsidR="001643B9">
        <w:rPr>
          <w:i/>
        </w:rPr>
        <w:t xml:space="preserve"> </w:t>
      </w:r>
      <w:r w:rsidR="001D2A63">
        <w:rPr>
          <w:i/>
        </w:rPr>
        <w:t xml:space="preserve">through mutually beneficial partnerships </w:t>
      </w:r>
      <w:r w:rsidR="001643B9">
        <w:rPr>
          <w:i/>
        </w:rPr>
        <w:t xml:space="preserve">and </w:t>
      </w:r>
      <w:r w:rsidR="001D2A63">
        <w:rPr>
          <w:i/>
        </w:rPr>
        <w:t xml:space="preserve">preparing </w:t>
      </w:r>
      <w:r w:rsidR="003B13CE">
        <w:rPr>
          <w:i/>
        </w:rPr>
        <w:t>a globally</w:t>
      </w:r>
      <w:r w:rsidR="00986AC9">
        <w:rPr>
          <w:i/>
        </w:rPr>
        <w:t xml:space="preserve"> </w:t>
      </w:r>
      <w:r w:rsidR="003B13CE">
        <w:rPr>
          <w:i/>
        </w:rPr>
        <w:t xml:space="preserve">engaged </w:t>
      </w:r>
      <w:r w:rsidR="001643B9">
        <w:rPr>
          <w:i/>
        </w:rPr>
        <w:t>U.S. science, technology, engineering, and math (STEM) workforce</w:t>
      </w:r>
      <w:r w:rsidR="003F6106">
        <w:rPr>
          <w:i/>
        </w:rPr>
        <w:t xml:space="preserve">. OISE </w:t>
      </w:r>
      <w:r w:rsidR="001643B9">
        <w:rPr>
          <w:i/>
        </w:rPr>
        <w:t xml:space="preserve">promotes the development of an integrated, </w:t>
      </w:r>
      <w:r w:rsidR="001D2A63">
        <w:rPr>
          <w:i/>
        </w:rPr>
        <w:t>NSF</w:t>
      </w:r>
      <w:r w:rsidR="001643B9">
        <w:rPr>
          <w:i/>
        </w:rPr>
        <w:t>-wide international strategy and manages international programs that are innovative, catalytic, and r</w:t>
      </w:r>
      <w:r w:rsidR="00DB29E3">
        <w:rPr>
          <w:i/>
        </w:rPr>
        <w:t>esponsive</w:t>
      </w:r>
      <w:r w:rsidR="001643B9">
        <w:rPr>
          <w:i/>
        </w:rPr>
        <w:t xml:space="preserve"> to </w:t>
      </w:r>
      <w:r w:rsidR="00DB29E3">
        <w:rPr>
          <w:i/>
        </w:rPr>
        <w:t>priorities</w:t>
      </w:r>
      <w:r w:rsidR="001643B9">
        <w:rPr>
          <w:i/>
        </w:rPr>
        <w:t xml:space="preserve">. </w:t>
      </w:r>
      <w:r w:rsidR="003F7398">
        <w:rPr>
          <w:i/>
        </w:rPr>
        <w:t xml:space="preserve">The Office </w:t>
      </w:r>
      <w:r w:rsidR="003F6106">
        <w:rPr>
          <w:i/>
        </w:rPr>
        <w:t>oversees</w:t>
      </w:r>
      <w:r w:rsidR="007105FF">
        <w:rPr>
          <w:i/>
        </w:rPr>
        <w:t xml:space="preserve"> </w:t>
      </w:r>
      <w:r w:rsidR="003F7398">
        <w:rPr>
          <w:i/>
        </w:rPr>
        <w:t>programs to expand and enhance cutting-edge international research and education opportunities for U.S. scientists and engineers, especially at the early career stage</w:t>
      </w:r>
      <w:r w:rsidR="003F6106">
        <w:rPr>
          <w:i/>
        </w:rPr>
        <w:t>.</w:t>
      </w:r>
    </w:p>
    <w:p w14:paraId="16804CAB" w14:textId="77777777" w:rsidR="003F6106" w:rsidRPr="00B933DF" w:rsidRDefault="003F6106" w:rsidP="003F6106">
      <w:pPr>
        <w:rPr>
          <w:i/>
        </w:rPr>
      </w:pPr>
    </w:p>
    <w:p w14:paraId="3FC66BEB" w14:textId="263377A1" w:rsidR="00095985" w:rsidRDefault="00095985" w:rsidP="003F6106">
      <w:r>
        <w:rPr>
          <w:i/>
        </w:rPr>
        <w:t>As part of an ongoing programm</w:t>
      </w:r>
      <w:r w:rsidR="00DB29E3">
        <w:rPr>
          <w:i/>
        </w:rPr>
        <w:t>atic realignment, OISE proposes</w:t>
      </w:r>
      <w:r w:rsidR="00DE24DF">
        <w:rPr>
          <w:i/>
        </w:rPr>
        <w:t xml:space="preserve"> enhanced </w:t>
      </w:r>
      <w:r>
        <w:rPr>
          <w:i/>
        </w:rPr>
        <w:t xml:space="preserve">opportunities for </w:t>
      </w:r>
      <w:r w:rsidR="00151BF3">
        <w:rPr>
          <w:i/>
        </w:rPr>
        <w:t xml:space="preserve">international </w:t>
      </w:r>
      <w:r>
        <w:rPr>
          <w:i/>
        </w:rPr>
        <w:t>research</w:t>
      </w:r>
      <w:r w:rsidR="00151BF3">
        <w:rPr>
          <w:i/>
        </w:rPr>
        <w:t xml:space="preserve"> collaboration</w:t>
      </w:r>
      <w:r>
        <w:rPr>
          <w:i/>
        </w:rPr>
        <w:t xml:space="preserve"> through a new program named Accelerating Research through International Networks (</w:t>
      </w:r>
      <w:proofErr w:type="spellStart"/>
      <w:r>
        <w:rPr>
          <w:i/>
        </w:rPr>
        <w:t>AccelNet</w:t>
      </w:r>
      <w:proofErr w:type="spellEnd"/>
      <w:r>
        <w:rPr>
          <w:i/>
        </w:rPr>
        <w:t xml:space="preserve">). </w:t>
      </w:r>
      <w:proofErr w:type="spellStart"/>
      <w:r w:rsidR="00CC656B">
        <w:rPr>
          <w:i/>
        </w:rPr>
        <w:t>AccelNet</w:t>
      </w:r>
      <w:proofErr w:type="spellEnd"/>
      <w:r w:rsidR="00CC656B">
        <w:rPr>
          <w:i/>
        </w:rPr>
        <w:t xml:space="preserve"> aims to create new, or enhance existing, international research communities through network</w:t>
      </w:r>
      <w:r w:rsidR="0007121A">
        <w:rPr>
          <w:i/>
        </w:rPr>
        <w:t>-</w:t>
      </w:r>
      <w:r w:rsidR="00CC656B">
        <w:rPr>
          <w:i/>
        </w:rPr>
        <w:t>to</w:t>
      </w:r>
      <w:r w:rsidR="0007121A">
        <w:rPr>
          <w:i/>
        </w:rPr>
        <w:t>-</w:t>
      </w:r>
      <w:r w:rsidR="00CC656B">
        <w:rPr>
          <w:i/>
        </w:rPr>
        <w:t xml:space="preserve">network collaboration.  </w:t>
      </w:r>
      <w:r w:rsidR="0007121A">
        <w:rPr>
          <w:i/>
        </w:rPr>
        <w:t>OISE wil</w:t>
      </w:r>
      <w:bookmarkStart w:id="0" w:name="_GoBack"/>
      <w:bookmarkEnd w:id="0"/>
      <w:r w:rsidR="0007121A">
        <w:rPr>
          <w:i/>
        </w:rPr>
        <w:t xml:space="preserve">l introduce </w:t>
      </w:r>
      <w:proofErr w:type="spellStart"/>
      <w:r w:rsidR="00CC656B">
        <w:rPr>
          <w:i/>
        </w:rPr>
        <w:t>AccelNet</w:t>
      </w:r>
      <w:proofErr w:type="spellEnd"/>
      <w:r w:rsidR="00CC656B">
        <w:rPr>
          <w:i/>
        </w:rPr>
        <w:t xml:space="preserve"> to</w:t>
      </w:r>
      <w:r w:rsidR="0007121A">
        <w:rPr>
          <w:i/>
        </w:rPr>
        <w:t xml:space="preserve"> </w:t>
      </w:r>
      <w:r w:rsidR="00CC656B">
        <w:rPr>
          <w:i/>
        </w:rPr>
        <w:t xml:space="preserve">NSF </w:t>
      </w:r>
      <w:r w:rsidR="0007121A">
        <w:rPr>
          <w:i/>
        </w:rPr>
        <w:t>staff</w:t>
      </w:r>
      <w:r w:rsidR="00CC656B">
        <w:rPr>
          <w:i/>
        </w:rPr>
        <w:t xml:space="preserve"> </w:t>
      </w:r>
      <w:r w:rsidR="00420430">
        <w:rPr>
          <w:i/>
        </w:rPr>
        <w:t xml:space="preserve">and the </w:t>
      </w:r>
      <w:r w:rsidR="00420430" w:rsidRPr="006D3AD8">
        <w:rPr>
          <w:i/>
        </w:rPr>
        <w:t xml:space="preserve">research community in FY2017 </w:t>
      </w:r>
      <w:r w:rsidR="00CC656B" w:rsidRPr="006D3AD8">
        <w:rPr>
          <w:i/>
        </w:rPr>
        <w:t>through</w:t>
      </w:r>
      <w:r w:rsidR="00420430" w:rsidRPr="006D3AD8">
        <w:rPr>
          <w:i/>
        </w:rPr>
        <w:t xml:space="preserve"> various </w:t>
      </w:r>
      <w:proofErr w:type="spellStart"/>
      <w:r w:rsidR="00420430" w:rsidRPr="006D3AD8">
        <w:rPr>
          <w:i/>
        </w:rPr>
        <w:t>inreach</w:t>
      </w:r>
      <w:proofErr w:type="spellEnd"/>
      <w:r w:rsidR="00420430" w:rsidRPr="006D3AD8">
        <w:rPr>
          <w:i/>
        </w:rPr>
        <w:t xml:space="preserve"> and outreach </w:t>
      </w:r>
      <w:r w:rsidR="00DE24DF" w:rsidRPr="006D3AD8">
        <w:rPr>
          <w:i/>
        </w:rPr>
        <w:t>activities</w:t>
      </w:r>
      <w:r w:rsidR="00CC656B" w:rsidRPr="006D3AD8">
        <w:t xml:space="preserve">. </w:t>
      </w:r>
      <w:r w:rsidR="00420430" w:rsidRPr="006D3AD8">
        <w:rPr>
          <w:i/>
        </w:rPr>
        <w:t xml:space="preserve">Pending availability of funds, NSF anticipates supporting </w:t>
      </w:r>
      <w:proofErr w:type="spellStart"/>
      <w:r w:rsidR="00420430" w:rsidRPr="006D3AD8">
        <w:rPr>
          <w:i/>
        </w:rPr>
        <w:t>AccelNet</w:t>
      </w:r>
      <w:proofErr w:type="spellEnd"/>
      <w:r w:rsidR="00420430" w:rsidRPr="006D3AD8">
        <w:rPr>
          <w:i/>
        </w:rPr>
        <w:t xml:space="preserve"> projects starting in FY2019</w:t>
      </w:r>
      <w:r w:rsidR="00420430" w:rsidRPr="006D3AD8">
        <w:t>.</w:t>
      </w:r>
      <w:r w:rsidR="00CC656B" w:rsidRPr="006D3AD8">
        <w:rPr>
          <w:i/>
        </w:rPr>
        <w:t xml:space="preserve"> OISE </w:t>
      </w:r>
      <w:r w:rsidR="00CC656B" w:rsidRPr="00F50586">
        <w:rPr>
          <w:i/>
        </w:rPr>
        <w:t xml:space="preserve">will lead the development of </w:t>
      </w:r>
      <w:proofErr w:type="spellStart"/>
      <w:r w:rsidR="00CC656B" w:rsidRPr="00F50586">
        <w:rPr>
          <w:i/>
        </w:rPr>
        <w:t>AccelNet</w:t>
      </w:r>
      <w:proofErr w:type="spellEnd"/>
      <w:r w:rsidR="00CC656B" w:rsidRPr="00F50586">
        <w:rPr>
          <w:i/>
        </w:rPr>
        <w:t xml:space="preserve"> </w:t>
      </w:r>
      <w:r w:rsidR="0007121A" w:rsidRPr="00F50586">
        <w:rPr>
          <w:i/>
        </w:rPr>
        <w:t xml:space="preserve">and </w:t>
      </w:r>
      <w:r w:rsidR="00CC656B" w:rsidRPr="00F50586">
        <w:rPr>
          <w:i/>
        </w:rPr>
        <w:t xml:space="preserve">work with the </w:t>
      </w:r>
      <w:r w:rsidR="00151BF3">
        <w:rPr>
          <w:i/>
        </w:rPr>
        <w:t>NSF D</w:t>
      </w:r>
      <w:r w:rsidR="00CC656B">
        <w:rPr>
          <w:i/>
        </w:rPr>
        <w:t xml:space="preserve">irectorates </w:t>
      </w:r>
      <w:r w:rsidR="0007121A">
        <w:rPr>
          <w:i/>
        </w:rPr>
        <w:t xml:space="preserve">and external experts </w:t>
      </w:r>
      <w:r w:rsidR="00CC656B">
        <w:rPr>
          <w:i/>
        </w:rPr>
        <w:t xml:space="preserve">to identify </w:t>
      </w:r>
      <w:r w:rsidR="00DE24DF">
        <w:rPr>
          <w:i/>
        </w:rPr>
        <w:t>topics</w:t>
      </w:r>
      <w:r w:rsidR="00DE24DF" w:rsidRPr="0007121A">
        <w:rPr>
          <w:i/>
        </w:rPr>
        <w:t xml:space="preserve"> </w:t>
      </w:r>
      <w:r w:rsidR="0007121A">
        <w:rPr>
          <w:i/>
        </w:rPr>
        <w:t xml:space="preserve">ripe for network-to-network collaboration </w:t>
      </w:r>
      <w:r w:rsidR="00F80960">
        <w:rPr>
          <w:i/>
        </w:rPr>
        <w:t>that could</w:t>
      </w:r>
      <w:r w:rsidR="0007121A">
        <w:rPr>
          <w:i/>
        </w:rPr>
        <w:t xml:space="preserve"> </w:t>
      </w:r>
      <w:r w:rsidR="00DE24DF" w:rsidRPr="0007121A">
        <w:rPr>
          <w:i/>
        </w:rPr>
        <w:t>leverage expertise, data, facilities, and/or other resources</w:t>
      </w:r>
      <w:r w:rsidR="00CC656B" w:rsidRPr="00DE24DF">
        <w:t xml:space="preserve">.  </w:t>
      </w:r>
    </w:p>
    <w:p w14:paraId="78548845" w14:textId="77777777" w:rsidR="00DB29E3" w:rsidRPr="00DB29E3" w:rsidRDefault="00DB29E3" w:rsidP="003F6106"/>
    <w:p w14:paraId="3A26E5A5" w14:textId="77777777" w:rsidR="001B0AAA" w:rsidRPr="003F6106" w:rsidRDefault="00095985" w:rsidP="003F6106">
      <w:r>
        <w:rPr>
          <w:i/>
        </w:rPr>
        <w:t>To identify promising international network-to-network directions, OISE is conducting</w:t>
      </w:r>
      <w:r w:rsidR="003F6106">
        <w:rPr>
          <w:i/>
        </w:rPr>
        <w:t xml:space="preserve"> a</w:t>
      </w:r>
      <w:r>
        <w:rPr>
          <w:i/>
        </w:rPr>
        <w:t>n information-gathering activity</w:t>
      </w:r>
      <w:r w:rsidR="003F6106" w:rsidRPr="00B933DF">
        <w:rPr>
          <w:i/>
        </w:rPr>
        <w:t xml:space="preserve">.  </w:t>
      </w:r>
      <w:r w:rsidR="003F6106" w:rsidRPr="00B933DF">
        <w:rPr>
          <w:i/>
          <w:u w:val="single"/>
        </w:rPr>
        <w:t>Input from the science and engineering research community i</w:t>
      </w:r>
      <w:r w:rsidR="00CC656B">
        <w:rPr>
          <w:i/>
          <w:u w:val="single"/>
        </w:rPr>
        <w:t>s an important component of the new program</w:t>
      </w:r>
      <w:r w:rsidR="003F6106" w:rsidRPr="00B933DF">
        <w:rPr>
          <w:i/>
          <w:u w:val="single"/>
        </w:rPr>
        <w:t xml:space="preserve"> </w:t>
      </w:r>
      <w:r w:rsidR="003F6106">
        <w:rPr>
          <w:i/>
          <w:u w:val="single"/>
        </w:rPr>
        <w:t>planning</w:t>
      </w:r>
      <w:r w:rsidR="003F6106" w:rsidRPr="00B933DF">
        <w:rPr>
          <w:i/>
          <w:u w:val="single"/>
        </w:rPr>
        <w:t xml:space="preserve"> process.</w:t>
      </w:r>
    </w:p>
    <w:p w14:paraId="0144CB8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40B2B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813F012" w14:textId="2151585C" w:rsidR="00E26329" w:rsidRDefault="00434E33" w:rsidP="003F6106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3F6106" w:rsidRPr="00B933DF">
        <w:rPr>
          <w:i/>
        </w:rPr>
        <w:t xml:space="preserve">NSF anticipates input from interested members of the </w:t>
      </w:r>
      <w:r w:rsidR="00DC7BCC">
        <w:rPr>
          <w:i/>
        </w:rPr>
        <w:t xml:space="preserve">U.S. </w:t>
      </w:r>
      <w:r w:rsidR="00526A25">
        <w:rPr>
          <w:i/>
        </w:rPr>
        <w:t>STEM</w:t>
      </w:r>
      <w:r w:rsidR="003F6106" w:rsidRPr="00B933DF">
        <w:rPr>
          <w:i/>
        </w:rPr>
        <w:t xml:space="preserve"> community, the agency’s core constituency</w:t>
      </w:r>
      <w:r w:rsidR="00DC7BCC">
        <w:rPr>
          <w:i/>
        </w:rPr>
        <w:t>. International researchers may work with U.S. researchers to contribute input but cannot submit input independently</w:t>
      </w:r>
      <w:r w:rsidR="003F6106" w:rsidRPr="00B933DF">
        <w:rPr>
          <w:i/>
        </w:rPr>
        <w:t>.</w:t>
      </w:r>
      <w:r w:rsidR="00DC7BCC">
        <w:t xml:space="preserve"> </w:t>
      </w:r>
    </w:p>
    <w:p w14:paraId="4FED9138" w14:textId="77777777" w:rsidR="00E26329" w:rsidRDefault="00E26329">
      <w:pPr>
        <w:rPr>
          <w:b/>
        </w:rPr>
      </w:pPr>
    </w:p>
    <w:p w14:paraId="67E8F16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E81D10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3C3CB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2F18C5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7A20CB2" w14:textId="77777777" w:rsidR="00F06866" w:rsidRPr="00F06866" w:rsidRDefault="00935ADA" w:rsidP="003F6106">
      <w:pPr>
        <w:pStyle w:val="BodyTextIndent"/>
        <w:tabs>
          <w:tab w:val="left" w:pos="360"/>
        </w:tabs>
        <w:ind w:left="4320" w:hanging="432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3F6106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3F6106">
        <w:rPr>
          <w:bCs/>
          <w:sz w:val="24"/>
          <w:u w:val="single"/>
        </w:rPr>
        <w:t xml:space="preserve"> </w:t>
      </w:r>
      <w:proofErr w:type="spellStart"/>
      <w:r w:rsidR="003F6106" w:rsidRPr="003F6106">
        <w:rPr>
          <w:bCs/>
          <w:i/>
          <w:sz w:val="24"/>
          <w:u w:val="single"/>
        </w:rPr>
        <w:t>SurveyMonkey</w:t>
      </w:r>
      <w:proofErr w:type="spellEnd"/>
      <w:r w:rsidR="003F6106" w:rsidRPr="003F6106">
        <w:rPr>
          <w:bCs/>
          <w:i/>
          <w:sz w:val="24"/>
          <w:u w:val="single"/>
        </w:rPr>
        <w:t xml:space="preserve"> responses</w:t>
      </w:r>
    </w:p>
    <w:p w14:paraId="5ECDE4E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BD33C6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1C0DDAA" w14:textId="77777777" w:rsidR="00441434" w:rsidRDefault="00441434">
      <w:pPr>
        <w:rPr>
          <w:sz w:val="16"/>
          <w:szCs w:val="16"/>
        </w:rPr>
      </w:pPr>
    </w:p>
    <w:p w14:paraId="2F04769C" w14:textId="77777777" w:rsidR="008101A5" w:rsidRPr="009C13B9" w:rsidRDefault="008101A5" w:rsidP="008101A5">
      <w:r>
        <w:t xml:space="preserve">I certify the following to be true: </w:t>
      </w:r>
    </w:p>
    <w:p w14:paraId="59470C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5C3BF7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193FB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2F2E8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E18C9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7E714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71BA4D0" w14:textId="77777777" w:rsidR="009C13B9" w:rsidRDefault="009C13B9" w:rsidP="009C13B9"/>
    <w:p w14:paraId="0A8EA70B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1DAAFE8E" w14:textId="77777777" w:rsidR="009C13B9" w:rsidRDefault="009C13B9" w:rsidP="009C13B9">
      <w:pPr>
        <w:pStyle w:val="ListParagraph"/>
        <w:ind w:left="360"/>
      </w:pPr>
    </w:p>
    <w:p w14:paraId="43F451D8" w14:textId="77777777" w:rsidR="009C13B9" w:rsidRDefault="009C13B9" w:rsidP="009C13B9">
      <w:r>
        <w:t>To assist review, please provide answers to the following question:</w:t>
      </w:r>
    </w:p>
    <w:p w14:paraId="0EF4B785" w14:textId="77777777" w:rsidR="009C13B9" w:rsidRDefault="009C13B9" w:rsidP="009C13B9">
      <w:pPr>
        <w:pStyle w:val="ListParagraph"/>
        <w:ind w:left="360"/>
      </w:pPr>
    </w:p>
    <w:p w14:paraId="5D3119F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FBD2E5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596CC2">
        <w:t>X</w:t>
      </w:r>
      <w:r w:rsidR="009239AA">
        <w:t xml:space="preserve"> ] Yes  [ ]  No </w:t>
      </w:r>
    </w:p>
    <w:p w14:paraId="57A74F6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596CC2">
        <w:t>X</w:t>
      </w:r>
      <w:r w:rsidR="009239AA">
        <w:t xml:space="preserve"> ] Yes [  ] No</w:t>
      </w:r>
      <w:r w:rsidR="00C86E91">
        <w:t xml:space="preserve">   </w:t>
      </w:r>
    </w:p>
    <w:p w14:paraId="489E7BD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302856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2C4C27F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596CC2">
        <w:t>X</w:t>
      </w:r>
      <w:proofErr w:type="gramEnd"/>
      <w:r>
        <w:t xml:space="preserve"> ] No  </w:t>
      </w:r>
    </w:p>
    <w:p w14:paraId="21664234" w14:textId="77777777" w:rsidR="004D6E14" w:rsidRDefault="004D6E14">
      <w:pPr>
        <w:rPr>
          <w:b/>
        </w:rPr>
      </w:pPr>
    </w:p>
    <w:p w14:paraId="4BFB8E2A" w14:textId="77777777" w:rsidR="00C86E91" w:rsidRDefault="00C86E91">
      <w:pPr>
        <w:rPr>
          <w:b/>
        </w:rPr>
      </w:pPr>
    </w:p>
    <w:p w14:paraId="0C89C33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1C11F1C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5A0B8E3D" w14:textId="77777777" w:rsidTr="00EF2095">
        <w:trPr>
          <w:trHeight w:val="274"/>
        </w:trPr>
        <w:tc>
          <w:tcPr>
            <w:tcW w:w="5418" w:type="dxa"/>
          </w:tcPr>
          <w:p w14:paraId="777594B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74D640F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A87F8F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D66C11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2843763" w14:textId="77777777" w:rsidTr="00EF2095">
        <w:trPr>
          <w:trHeight w:val="274"/>
        </w:trPr>
        <w:tc>
          <w:tcPr>
            <w:tcW w:w="5418" w:type="dxa"/>
          </w:tcPr>
          <w:p w14:paraId="085C9B0C" w14:textId="77777777" w:rsidR="006832D9" w:rsidRDefault="00596CC2" w:rsidP="00843796">
            <w:r w:rsidRPr="00B933DF">
              <w:rPr>
                <w:i/>
              </w:rPr>
              <w:t>(</w:t>
            </w:r>
            <w:r>
              <w:rPr>
                <w:i/>
              </w:rPr>
              <w:t>2</w:t>
            </w:r>
            <w:r w:rsidRPr="00B933DF">
              <w:rPr>
                <w:i/>
              </w:rPr>
              <w:t>)</w:t>
            </w:r>
            <w:r>
              <w:rPr>
                <w:i/>
              </w:rPr>
              <w:t xml:space="preserve"> – Note that this will include colleges/universities (private as well as public), nonprofits, and individuals who are part of the science and engineering community.</w:t>
            </w:r>
          </w:p>
        </w:tc>
        <w:tc>
          <w:tcPr>
            <w:tcW w:w="1530" w:type="dxa"/>
          </w:tcPr>
          <w:p w14:paraId="63B4C983" w14:textId="77777777" w:rsidR="006832D9" w:rsidRDefault="007105FF" w:rsidP="00843796">
            <w:r>
              <w:t>80</w:t>
            </w:r>
          </w:p>
        </w:tc>
        <w:tc>
          <w:tcPr>
            <w:tcW w:w="1710" w:type="dxa"/>
          </w:tcPr>
          <w:p w14:paraId="29A3A299" w14:textId="27F09080" w:rsidR="006832D9" w:rsidRDefault="00A61FD6" w:rsidP="00843796">
            <w:r>
              <w:t>30</w:t>
            </w:r>
            <w:r w:rsidR="007105FF">
              <w:t xml:space="preserve"> minutes</w:t>
            </w:r>
          </w:p>
        </w:tc>
        <w:tc>
          <w:tcPr>
            <w:tcW w:w="1003" w:type="dxa"/>
          </w:tcPr>
          <w:p w14:paraId="05A192AA" w14:textId="1B29A9C8" w:rsidR="006832D9" w:rsidRDefault="00A61FD6" w:rsidP="00843796">
            <w:r>
              <w:t>4</w:t>
            </w:r>
            <w:r w:rsidR="007105FF">
              <w:t>0</w:t>
            </w:r>
            <w:r w:rsidR="00986AC9">
              <w:t xml:space="preserve"> hours</w:t>
            </w:r>
          </w:p>
        </w:tc>
      </w:tr>
      <w:tr w:rsidR="00EF2095" w14:paraId="41E7AD5D" w14:textId="77777777" w:rsidTr="00EF2095">
        <w:trPr>
          <w:trHeight w:val="274"/>
        </w:trPr>
        <w:tc>
          <w:tcPr>
            <w:tcW w:w="5418" w:type="dxa"/>
          </w:tcPr>
          <w:p w14:paraId="454D8A36" w14:textId="77777777" w:rsidR="006832D9" w:rsidRDefault="006832D9" w:rsidP="00843796"/>
        </w:tc>
        <w:tc>
          <w:tcPr>
            <w:tcW w:w="1530" w:type="dxa"/>
          </w:tcPr>
          <w:p w14:paraId="4ABC0AC4" w14:textId="77777777" w:rsidR="006832D9" w:rsidRDefault="006832D9" w:rsidP="00843796"/>
        </w:tc>
        <w:tc>
          <w:tcPr>
            <w:tcW w:w="1710" w:type="dxa"/>
          </w:tcPr>
          <w:p w14:paraId="2AF5D02E" w14:textId="77777777" w:rsidR="006832D9" w:rsidRDefault="006832D9" w:rsidP="00843796"/>
        </w:tc>
        <w:tc>
          <w:tcPr>
            <w:tcW w:w="1003" w:type="dxa"/>
          </w:tcPr>
          <w:p w14:paraId="3340396C" w14:textId="77777777" w:rsidR="006832D9" w:rsidRDefault="006832D9" w:rsidP="00843796"/>
        </w:tc>
      </w:tr>
      <w:tr w:rsidR="00EF2095" w14:paraId="5FDF6C3D" w14:textId="77777777" w:rsidTr="00EF2095">
        <w:trPr>
          <w:trHeight w:val="289"/>
        </w:trPr>
        <w:tc>
          <w:tcPr>
            <w:tcW w:w="5418" w:type="dxa"/>
          </w:tcPr>
          <w:p w14:paraId="6FF2AD69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BF3932C" w14:textId="77777777" w:rsidR="006832D9" w:rsidRPr="00F6240A" w:rsidRDefault="007105FF" w:rsidP="00843796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10" w:type="dxa"/>
          </w:tcPr>
          <w:p w14:paraId="5A61ECE7" w14:textId="77777777" w:rsidR="006832D9" w:rsidRDefault="006832D9" w:rsidP="00843796"/>
        </w:tc>
        <w:tc>
          <w:tcPr>
            <w:tcW w:w="1003" w:type="dxa"/>
          </w:tcPr>
          <w:p w14:paraId="79CA45A9" w14:textId="7F7D6A04" w:rsidR="006832D9" w:rsidRPr="00F6240A" w:rsidRDefault="00A61FD6" w:rsidP="00843796">
            <w:pPr>
              <w:rPr>
                <w:b/>
              </w:rPr>
            </w:pPr>
            <w:r>
              <w:rPr>
                <w:b/>
              </w:rPr>
              <w:t>4</w:t>
            </w:r>
            <w:r w:rsidR="007105FF">
              <w:rPr>
                <w:b/>
              </w:rPr>
              <w:t>0</w:t>
            </w:r>
            <w:r w:rsidR="00986AC9">
              <w:rPr>
                <w:b/>
              </w:rPr>
              <w:t xml:space="preserve"> hours</w:t>
            </w:r>
          </w:p>
        </w:tc>
      </w:tr>
    </w:tbl>
    <w:p w14:paraId="19484624" w14:textId="77777777" w:rsidR="00F3170F" w:rsidRDefault="00F3170F" w:rsidP="00F3170F"/>
    <w:p w14:paraId="04B78EBA" w14:textId="77777777" w:rsidR="00441434" w:rsidRDefault="00441434" w:rsidP="00F3170F"/>
    <w:p w14:paraId="10EB192A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596CC2">
        <w:t>0.0</w:t>
      </w:r>
      <w:r w:rsidR="00C86E91">
        <w:t>_________</w:t>
      </w:r>
    </w:p>
    <w:p w14:paraId="26311E73" w14:textId="77777777" w:rsidR="00ED6492" w:rsidRDefault="00ED6492">
      <w:pPr>
        <w:rPr>
          <w:b/>
          <w:bCs/>
          <w:u w:val="single"/>
        </w:rPr>
      </w:pPr>
    </w:p>
    <w:p w14:paraId="4569F27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C87FDDA" w14:textId="77777777" w:rsidR="0069403B" w:rsidRDefault="0069403B" w:rsidP="00F06866">
      <w:pPr>
        <w:rPr>
          <w:b/>
        </w:rPr>
      </w:pPr>
    </w:p>
    <w:p w14:paraId="58224B4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6AE5CF3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96CC2">
        <w:t>X</w:t>
      </w:r>
      <w:r>
        <w:t xml:space="preserve"> ] No</w:t>
      </w:r>
    </w:p>
    <w:p w14:paraId="5A30A9AC" w14:textId="77777777" w:rsidR="00636621" w:rsidRDefault="00636621" w:rsidP="00636621">
      <w:pPr>
        <w:pStyle w:val="ListParagraph"/>
      </w:pPr>
    </w:p>
    <w:p w14:paraId="17EA0BB2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8CF67D6" w14:textId="77777777" w:rsidR="00A403BB" w:rsidRDefault="00A403BB" w:rsidP="00A403BB">
      <w:pPr>
        <w:pStyle w:val="ListParagraph"/>
      </w:pPr>
    </w:p>
    <w:p w14:paraId="17CF2AC0" w14:textId="788FE965" w:rsidR="00A403BB" w:rsidRPr="007105FF" w:rsidRDefault="007105FF" w:rsidP="00A403BB">
      <w:pPr>
        <w:rPr>
          <w:i/>
        </w:rPr>
      </w:pPr>
      <w:r w:rsidRPr="00B933DF">
        <w:rPr>
          <w:i/>
        </w:rPr>
        <w:t>NSF is issuing a Dear Colleague Letter (DCL; attached) seeking community input. DCLs are a standard form of communicating opportunities to NSF’s core constituency, the science and engineering community.  Additionally, NSF will notify its Advisory Committ</w:t>
      </w:r>
      <w:r>
        <w:rPr>
          <w:i/>
        </w:rPr>
        <w:t>ee for International Science and Engineering (AC-ISE</w:t>
      </w:r>
      <w:r w:rsidRPr="00B933DF">
        <w:rPr>
          <w:i/>
        </w:rPr>
        <w:t>)</w:t>
      </w:r>
      <w:r w:rsidR="00705780">
        <w:rPr>
          <w:i/>
        </w:rPr>
        <w:t>, a formal Federal Advisory Committee</w:t>
      </w:r>
      <w:r w:rsidR="00A25C6C">
        <w:rPr>
          <w:i/>
        </w:rPr>
        <w:t xml:space="preserve"> under the Federal Advisory Committee Act</w:t>
      </w:r>
      <w:r w:rsidR="00705780">
        <w:rPr>
          <w:i/>
        </w:rPr>
        <w:t>,</w:t>
      </w:r>
      <w:r w:rsidRPr="00B933DF">
        <w:rPr>
          <w:i/>
        </w:rPr>
        <w:t xml:space="preserve"> and leading professional societies through electronic communications.  </w:t>
      </w:r>
      <w:r>
        <w:rPr>
          <w:i/>
        </w:rPr>
        <w:t>NSF will notify the community broadly through social media</w:t>
      </w:r>
      <w:r w:rsidR="00C670C5">
        <w:rPr>
          <w:i/>
        </w:rPr>
        <w:t xml:space="preserve">, newsletters, </w:t>
      </w:r>
      <w:r w:rsidR="00705780">
        <w:rPr>
          <w:i/>
        </w:rPr>
        <w:t>blogs, and webinars</w:t>
      </w:r>
      <w:r>
        <w:rPr>
          <w:i/>
        </w:rPr>
        <w:t xml:space="preserve">. </w:t>
      </w:r>
      <w:r w:rsidRPr="00B933DF">
        <w:rPr>
          <w:i/>
        </w:rPr>
        <w:t>Comments from all members of the interested community are welcomed.</w:t>
      </w:r>
    </w:p>
    <w:p w14:paraId="01A7CF76" w14:textId="77777777" w:rsidR="004D6E14" w:rsidRDefault="004D6E14" w:rsidP="00A403BB">
      <w:pPr>
        <w:rPr>
          <w:b/>
        </w:rPr>
      </w:pPr>
    </w:p>
    <w:p w14:paraId="1DCE8ED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84A0DE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C03D5FB" w14:textId="77777777" w:rsidR="001B0AAA" w:rsidRDefault="00A403BB" w:rsidP="001B0AAA">
      <w:pPr>
        <w:ind w:left="720"/>
      </w:pPr>
      <w:proofErr w:type="gramStart"/>
      <w:r>
        <w:t xml:space="preserve">[ </w:t>
      </w:r>
      <w:r w:rsidR="00596CC2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A34E0D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9A1F0C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49E818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FDC926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BE867C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96CC2">
        <w:t xml:space="preserve">X </w:t>
      </w:r>
      <w:r>
        <w:t>] No</w:t>
      </w:r>
    </w:p>
    <w:p w14:paraId="1DE1531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83E976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4439E77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12316B7" w14:textId="77777777" w:rsidR="00F24CFC" w:rsidRDefault="00F24CFC" w:rsidP="00F24CFC">
      <w:pPr>
        <w:rPr>
          <w:b/>
        </w:rPr>
      </w:pPr>
    </w:p>
    <w:p w14:paraId="6A2B625D" w14:textId="77777777" w:rsidR="00F24CFC" w:rsidRDefault="009B2A5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FE0865" wp14:editId="3494E0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305ED5F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D697B9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72B79969" w14:textId="77777777" w:rsidR="00F24CFC" w:rsidRPr="008F50D4" w:rsidRDefault="00F24CFC" w:rsidP="00F24CFC"/>
    <w:p w14:paraId="0885428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7B556EA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7841A4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1F0BC15" w14:textId="77777777" w:rsidR="00F24CFC" w:rsidRPr="008F50D4" w:rsidRDefault="00F24CFC" w:rsidP="00F24CFC">
      <w:pPr>
        <w:rPr>
          <w:b/>
        </w:rPr>
      </w:pPr>
    </w:p>
    <w:p w14:paraId="4B6C448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38CB84C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886EE43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B6F5217" w14:textId="77777777" w:rsidR="00F24CFC" w:rsidRDefault="00F24CFC" w:rsidP="00F24CFC">
      <w:pPr>
        <w:rPr>
          <w:sz w:val="16"/>
          <w:szCs w:val="16"/>
        </w:rPr>
      </w:pPr>
    </w:p>
    <w:p w14:paraId="48ACF65A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2E73A4CD" w14:textId="77777777" w:rsidR="008F50D4" w:rsidRPr="008F50D4" w:rsidRDefault="008F50D4" w:rsidP="00F24CFC"/>
    <w:p w14:paraId="2586189A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46A9467" w14:textId="77777777" w:rsidR="00F24CFC" w:rsidRDefault="00F24CFC" w:rsidP="00F24CFC">
      <w:pPr>
        <w:rPr>
          <w:b/>
        </w:rPr>
      </w:pPr>
    </w:p>
    <w:p w14:paraId="27CBFFB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581D260E" w14:textId="77777777" w:rsidR="008F50D4" w:rsidRDefault="008F50D4" w:rsidP="00F24CFC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7149D17B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7F6593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0C869DF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239244EA" w14:textId="77777777" w:rsidR="00F24CFC" w:rsidRPr="006832D9" w:rsidRDefault="00F24CFC" w:rsidP="00F24CFC">
      <w:pPr>
        <w:keepNext/>
        <w:keepLines/>
        <w:rPr>
          <w:b/>
        </w:rPr>
      </w:pPr>
    </w:p>
    <w:p w14:paraId="3D6A81A0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9FBBA71" w14:textId="77777777" w:rsidR="00F24CFC" w:rsidRDefault="00F24CFC" w:rsidP="00F24CFC">
      <w:pPr>
        <w:rPr>
          <w:b/>
          <w:bCs/>
          <w:u w:val="single"/>
        </w:rPr>
      </w:pPr>
    </w:p>
    <w:p w14:paraId="092C6502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072BBD0B" w14:textId="77777777" w:rsidR="00F24CFC" w:rsidRDefault="00F24CFC" w:rsidP="00F24CFC">
      <w:pPr>
        <w:rPr>
          <w:b/>
        </w:rPr>
      </w:pPr>
    </w:p>
    <w:p w14:paraId="34001521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2376D6E" w14:textId="77777777" w:rsidR="00F24CFC" w:rsidRDefault="00F24CFC" w:rsidP="00F24CFC">
      <w:pPr>
        <w:rPr>
          <w:b/>
        </w:rPr>
      </w:pPr>
    </w:p>
    <w:p w14:paraId="236DD1A8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710D274" w14:textId="77777777" w:rsidR="00F24CFC" w:rsidRDefault="00F24CFC" w:rsidP="00F24CFC">
      <w:pPr>
        <w:pStyle w:val="ListParagraph"/>
        <w:ind w:left="360"/>
      </w:pPr>
    </w:p>
    <w:p w14:paraId="6B66945D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956A706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955E2" w14:textId="77777777" w:rsidR="00151BF3" w:rsidRDefault="00151BF3">
      <w:r>
        <w:separator/>
      </w:r>
    </w:p>
  </w:endnote>
  <w:endnote w:type="continuationSeparator" w:id="0">
    <w:p w14:paraId="345E68A8" w14:textId="77777777" w:rsidR="00151BF3" w:rsidRDefault="0015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C302C" w14:textId="64A18658" w:rsidR="00151BF3" w:rsidRDefault="00151BF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1F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B8CDF" w14:textId="77777777" w:rsidR="00151BF3" w:rsidRDefault="00151BF3">
      <w:r>
        <w:separator/>
      </w:r>
    </w:p>
  </w:footnote>
  <w:footnote w:type="continuationSeparator" w:id="0">
    <w:p w14:paraId="1E6E17A4" w14:textId="77777777" w:rsidR="00151BF3" w:rsidRDefault="00151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9B7B" w14:textId="77777777" w:rsidR="00151BF3" w:rsidRDefault="00151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7121A"/>
    <w:rsid w:val="00095985"/>
    <w:rsid w:val="000B2838"/>
    <w:rsid w:val="000D44CA"/>
    <w:rsid w:val="000E200B"/>
    <w:rsid w:val="000F68BE"/>
    <w:rsid w:val="00151BF3"/>
    <w:rsid w:val="001643B9"/>
    <w:rsid w:val="001927A4"/>
    <w:rsid w:val="00194AC6"/>
    <w:rsid w:val="001A23B0"/>
    <w:rsid w:val="001A25CC"/>
    <w:rsid w:val="001B0AAA"/>
    <w:rsid w:val="001C39F7"/>
    <w:rsid w:val="001D2A63"/>
    <w:rsid w:val="00223102"/>
    <w:rsid w:val="00237B48"/>
    <w:rsid w:val="0024521E"/>
    <w:rsid w:val="00263C3D"/>
    <w:rsid w:val="00274D0B"/>
    <w:rsid w:val="002B3C95"/>
    <w:rsid w:val="002D0B92"/>
    <w:rsid w:val="00321A1D"/>
    <w:rsid w:val="003B13CE"/>
    <w:rsid w:val="003D5BBE"/>
    <w:rsid w:val="003E3C61"/>
    <w:rsid w:val="003F1C5B"/>
    <w:rsid w:val="003F6106"/>
    <w:rsid w:val="003F7398"/>
    <w:rsid w:val="00420430"/>
    <w:rsid w:val="00434E33"/>
    <w:rsid w:val="00441434"/>
    <w:rsid w:val="0045264C"/>
    <w:rsid w:val="004876EC"/>
    <w:rsid w:val="004D6E14"/>
    <w:rsid w:val="005009B0"/>
    <w:rsid w:val="00511C55"/>
    <w:rsid w:val="00526A25"/>
    <w:rsid w:val="00550FB7"/>
    <w:rsid w:val="00596CC2"/>
    <w:rsid w:val="005A1006"/>
    <w:rsid w:val="005D56EE"/>
    <w:rsid w:val="005E714A"/>
    <w:rsid w:val="0061189E"/>
    <w:rsid w:val="006140A0"/>
    <w:rsid w:val="00627FBC"/>
    <w:rsid w:val="00636621"/>
    <w:rsid w:val="00642B49"/>
    <w:rsid w:val="006832D9"/>
    <w:rsid w:val="0069403B"/>
    <w:rsid w:val="006A74AF"/>
    <w:rsid w:val="006D3AD8"/>
    <w:rsid w:val="006D6F04"/>
    <w:rsid w:val="006F3DDE"/>
    <w:rsid w:val="00704678"/>
    <w:rsid w:val="00705780"/>
    <w:rsid w:val="007105FF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86AC9"/>
    <w:rsid w:val="009B2A5B"/>
    <w:rsid w:val="009C13B9"/>
    <w:rsid w:val="009D01A2"/>
    <w:rsid w:val="009F5923"/>
    <w:rsid w:val="00A25C6C"/>
    <w:rsid w:val="00A403BB"/>
    <w:rsid w:val="00A61FD6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70C5"/>
    <w:rsid w:val="00C8407A"/>
    <w:rsid w:val="00C8488C"/>
    <w:rsid w:val="00C86E91"/>
    <w:rsid w:val="00CA2650"/>
    <w:rsid w:val="00CB1078"/>
    <w:rsid w:val="00CC656B"/>
    <w:rsid w:val="00CC6FAF"/>
    <w:rsid w:val="00D24698"/>
    <w:rsid w:val="00D6383F"/>
    <w:rsid w:val="00DB29E3"/>
    <w:rsid w:val="00DB59D0"/>
    <w:rsid w:val="00DC33D3"/>
    <w:rsid w:val="00DC7BCC"/>
    <w:rsid w:val="00DE24DF"/>
    <w:rsid w:val="00DE4C70"/>
    <w:rsid w:val="00E26329"/>
    <w:rsid w:val="00E40B50"/>
    <w:rsid w:val="00E50293"/>
    <w:rsid w:val="00E55626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0586"/>
    <w:rsid w:val="00F8096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5A307EE"/>
  <w15:docId w15:val="{B6C20ADF-59D3-4F58-8EDE-093600A2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7354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2010-10-04T16:59:00Z</cp:lastPrinted>
  <dcterms:created xsi:type="dcterms:W3CDTF">2017-07-11T20:56:00Z</dcterms:created>
  <dcterms:modified xsi:type="dcterms:W3CDTF">2017-07-11T20:56:00Z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