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D882D" w14:textId="77777777" w:rsidR="00A87C21" w:rsidRPr="00A77288" w:rsidRDefault="00A87C21" w:rsidP="00A87C21">
      <w:pPr>
        <w:jc w:val="center"/>
        <w:rPr>
          <w:b/>
          <w:u w:val="single"/>
        </w:rPr>
      </w:pPr>
      <w:r w:rsidRPr="00F12A11">
        <w:rPr>
          <w:b/>
          <w:u w:val="single"/>
        </w:rPr>
        <w:t>Paperwork Reduction Act Burden Statement</w:t>
      </w:r>
    </w:p>
    <w:p w14:paraId="5F5E3157" w14:textId="77777777" w:rsidR="00A87C21" w:rsidRPr="00A77288" w:rsidRDefault="00A87C21" w:rsidP="00A87C21"/>
    <w:p w14:paraId="603CE8F6" w14:textId="34F0443E" w:rsidR="00A87C21" w:rsidRDefault="00A87C21" w:rsidP="00A87C21">
      <w:r w:rsidRPr="00A77288">
        <w:t xml:space="preserve">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r w:rsidR="00D221AF" w:rsidRPr="00E052EC">
        <w:t>90</w:t>
      </w:r>
      <w:r w:rsidRPr="00E052EC">
        <w:t xml:space="preserve"> minutes</w:t>
      </w:r>
      <w:r w:rsidRPr="00A77288">
        <w:t xml:space="preserve"> per respondent,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86908EF" w14:textId="6656E4BC" w:rsidR="00E729DC" w:rsidRDefault="00E729DC" w:rsidP="00976161">
      <w:pPr>
        <w:pStyle w:val="AppendixHeading2"/>
      </w:pPr>
      <w:r>
        <w:t>Introduction</w:t>
      </w:r>
    </w:p>
    <w:p w14:paraId="21D50CAF" w14:textId="77777777" w:rsidR="00E729DC" w:rsidRDefault="00E729DC" w:rsidP="006B3976">
      <w:pPr>
        <w:spacing w:after="120"/>
      </w:pPr>
    </w:p>
    <w:p w14:paraId="15C49098" w14:textId="0C688C25" w:rsidR="006B3976" w:rsidRDefault="006B3976" w:rsidP="006B3976">
      <w:pPr>
        <w:spacing w:after="120"/>
      </w:pPr>
      <w:r>
        <w:t xml:space="preserve">Thank you for taking the time to </w:t>
      </w:r>
      <w:r w:rsidR="00D30084">
        <w:t xml:space="preserve">participate in this interview. </w:t>
      </w:r>
      <w:r>
        <w:t xml:space="preserve">Your input will be used to help our team better understand your needs as </w:t>
      </w:r>
      <w:r w:rsidR="00D30084">
        <w:t xml:space="preserve">an </w:t>
      </w:r>
      <w:r>
        <w:t>end-user</w:t>
      </w:r>
      <w:r w:rsidR="00D30084">
        <w:t xml:space="preserve"> of</w:t>
      </w:r>
      <w:r>
        <w:t xml:space="preserve"> the </w:t>
      </w:r>
      <w:r w:rsidR="00475023">
        <w:t>Countermeasures That Work document</w:t>
      </w:r>
      <w:r w:rsidR="00D30084">
        <w:t xml:space="preserve">. Our goal is to make refinements to the document so that it better supports how you use it. </w:t>
      </w:r>
    </w:p>
    <w:p w14:paraId="30EBC29A" w14:textId="238D90D1" w:rsidR="006B3976" w:rsidRDefault="008259D0" w:rsidP="006B3976">
      <w:pPr>
        <w:spacing w:after="120"/>
      </w:pPr>
      <w:r w:rsidRPr="00C605B3">
        <w:t>Your respo</w:t>
      </w:r>
      <w:r w:rsidRPr="00C605B3">
        <w:rPr>
          <w:spacing w:val="-1"/>
        </w:rPr>
        <w:t>n</w:t>
      </w:r>
      <w:r w:rsidRPr="00C605B3">
        <w:t xml:space="preserve">ses will </w:t>
      </w:r>
      <w:r w:rsidRPr="00C605B3">
        <w:rPr>
          <w:spacing w:val="-1"/>
        </w:rPr>
        <w:t>b</w:t>
      </w:r>
      <w:r w:rsidRPr="00C605B3">
        <w:t>e t</w:t>
      </w:r>
      <w:r w:rsidRPr="00C605B3">
        <w:rPr>
          <w:spacing w:val="-1"/>
        </w:rPr>
        <w:t>r</w:t>
      </w:r>
      <w:r w:rsidRPr="00C605B3">
        <w:t xml:space="preserve">eated in a </w:t>
      </w:r>
      <w:r w:rsidRPr="00C605B3">
        <w:rPr>
          <w:b/>
          <w:bCs/>
        </w:rPr>
        <w:t xml:space="preserve">secure and confidential </w:t>
      </w:r>
      <w:r w:rsidRPr="00C605B3">
        <w:rPr>
          <w:spacing w:val="-2"/>
        </w:rPr>
        <w:t>m</w:t>
      </w:r>
      <w:r w:rsidRPr="00C605B3">
        <w:t>ann</w:t>
      </w:r>
      <w:r w:rsidRPr="00C605B3">
        <w:rPr>
          <w:spacing w:val="1"/>
        </w:rPr>
        <w:t>e</w:t>
      </w:r>
      <w:r w:rsidRPr="00C605B3">
        <w:t>r.</w:t>
      </w:r>
      <w:r>
        <w:t xml:space="preserve"> </w:t>
      </w:r>
      <w:r w:rsidR="006B3976">
        <w:t xml:space="preserve">All of the information provided </w:t>
      </w:r>
      <w:r w:rsidR="00D30084">
        <w:t>will be kept</w:t>
      </w:r>
      <w:r w:rsidR="006B3976">
        <w:t xml:space="preserve"> anonymous</w:t>
      </w:r>
      <w:r w:rsidR="000C5E14">
        <w:t>,</w:t>
      </w:r>
      <w:r w:rsidR="006B3976">
        <w:t xml:space="preserve"> and </w:t>
      </w:r>
      <w:r w:rsidR="00D30084">
        <w:t xml:space="preserve">only presented in an </w:t>
      </w:r>
      <w:r w:rsidR="006B3976">
        <w:t xml:space="preserve">aggregated manner.  The names and organizations of individual respondents will not be reported to anyone outside of Battelle.  The contact information will only be used to follow-up if there are any questions regarding your responses.  The </w:t>
      </w:r>
      <w:r w:rsidR="00D30084">
        <w:t>summary</w:t>
      </w:r>
      <w:r w:rsidR="006B3976">
        <w:t xml:space="preserve"> provided to NHTSA will include aggregated responses (e.g., “7 </w:t>
      </w:r>
      <w:r w:rsidR="00D30084">
        <w:t>transportation professionals</w:t>
      </w:r>
      <w:r w:rsidR="006B3976">
        <w:t xml:space="preserve"> completed the </w:t>
      </w:r>
      <w:r w:rsidR="00D30084">
        <w:t>interview</w:t>
      </w:r>
      <w:r w:rsidR="006B3976">
        <w:t xml:space="preserve">”).  If there is a question that you do not feel comfortable answering, </w:t>
      </w:r>
      <w:r w:rsidR="00D30084">
        <w:t xml:space="preserve">just </w:t>
      </w:r>
      <w:r w:rsidR="00E717BB">
        <w:t>let us know</w:t>
      </w:r>
      <w:r w:rsidR="00D30084">
        <w:t xml:space="preserve"> and we will</w:t>
      </w:r>
      <w:r w:rsidR="006B3976">
        <w:t xml:space="preserve"> skip it.</w:t>
      </w:r>
    </w:p>
    <w:p w14:paraId="5F956E4D" w14:textId="21E4B590" w:rsidR="006B3976" w:rsidRDefault="006B3976" w:rsidP="006B3976">
      <w:pPr>
        <w:spacing w:after="120"/>
      </w:pPr>
      <w:r>
        <w:t xml:space="preserve">If you have any questions about this </w:t>
      </w:r>
      <w:r w:rsidR="00D30084">
        <w:t>interview</w:t>
      </w:r>
      <w:r>
        <w:t xml:space="preserve">, or any other part of the process, please contact </w:t>
      </w:r>
      <w:r w:rsidR="00D30084">
        <w:t xml:space="preserve">the </w:t>
      </w:r>
      <w:r w:rsidR="00697755">
        <w:t>Principal Investigator</w:t>
      </w:r>
      <w:r>
        <w:t xml:space="preserve"> </w:t>
      </w:r>
      <w:r w:rsidR="001C3FE1">
        <w:t xml:space="preserve">or </w:t>
      </w:r>
      <w:r w:rsidR="00392A2D">
        <w:t xml:space="preserve">the </w:t>
      </w:r>
      <w:r w:rsidR="001C3FE1">
        <w:t xml:space="preserve">NHTSA </w:t>
      </w:r>
      <w:r w:rsidR="00392A2D">
        <w:t>Project Manager</w:t>
      </w:r>
      <w:r w:rsidR="00EB51B5">
        <w:t xml:space="preserve"> </w:t>
      </w:r>
      <w:r>
        <w:t>at:</w:t>
      </w:r>
    </w:p>
    <w:p w14:paraId="712BD142" w14:textId="77777777" w:rsidR="00AF5F58" w:rsidRDefault="006B3976" w:rsidP="006B3976">
      <w:pPr>
        <w:spacing w:after="120"/>
      </w:pPr>
      <w:r>
        <w:tab/>
      </w:r>
    </w:p>
    <w:p w14:paraId="02B57072" w14:textId="3036929B" w:rsidR="006B3976" w:rsidRDefault="001C3FE1" w:rsidP="00AF5F58">
      <w:pPr>
        <w:spacing w:after="120"/>
        <w:ind w:firstLine="720"/>
      </w:pPr>
      <w:r>
        <w:t xml:space="preserve">Dr. </w:t>
      </w:r>
      <w:r w:rsidR="009A7E07">
        <w:t>Christian Richard</w:t>
      </w:r>
    </w:p>
    <w:p w14:paraId="50273F66" w14:textId="373555D0" w:rsidR="00E15619" w:rsidRDefault="00133E14" w:rsidP="00AF5F58">
      <w:pPr>
        <w:spacing w:after="120"/>
        <w:ind w:firstLine="720"/>
      </w:pPr>
      <w:r>
        <w:t>Principal Investigator</w:t>
      </w:r>
      <w:r w:rsidR="00E15619">
        <w:t xml:space="preserve"> (Contractor)</w:t>
      </w:r>
    </w:p>
    <w:p w14:paraId="4FCD094A" w14:textId="64584E85" w:rsidR="00392A2D" w:rsidRDefault="00392A2D" w:rsidP="006B3976">
      <w:pPr>
        <w:spacing w:after="120"/>
      </w:pPr>
      <w:r>
        <w:tab/>
      </w:r>
      <w:r w:rsidR="009A7E07">
        <w:t>Senior Scientist</w:t>
      </w:r>
      <w:r>
        <w:t>, Battelle</w:t>
      </w:r>
    </w:p>
    <w:p w14:paraId="05A76B2F" w14:textId="019C4A70" w:rsidR="006B3976" w:rsidRDefault="006B3976" w:rsidP="006B3976">
      <w:pPr>
        <w:spacing w:after="120"/>
      </w:pPr>
      <w:r>
        <w:tab/>
      </w:r>
      <w:r w:rsidR="009A7E07">
        <w:t>richardc</w:t>
      </w:r>
      <w:r w:rsidRPr="0012692A">
        <w:t>@battelle.org</w:t>
      </w:r>
    </w:p>
    <w:p w14:paraId="02C78C2C" w14:textId="6DD49F65" w:rsidR="006B3976" w:rsidRDefault="006B3976" w:rsidP="006B3976">
      <w:pPr>
        <w:spacing w:after="120"/>
      </w:pPr>
      <w:r>
        <w:tab/>
        <w:t>(206) 528-</w:t>
      </w:r>
      <w:r w:rsidR="001C3FE1">
        <w:t>32</w:t>
      </w:r>
      <w:r w:rsidR="009A7E07">
        <w:t>49</w:t>
      </w:r>
    </w:p>
    <w:p w14:paraId="4296D7DD" w14:textId="77777777" w:rsidR="001C3FE1" w:rsidRDefault="001C3FE1" w:rsidP="006B3976">
      <w:pPr>
        <w:spacing w:after="120"/>
      </w:pPr>
    </w:p>
    <w:p w14:paraId="506D91F6" w14:textId="10CAF5AD" w:rsidR="001C3FE1" w:rsidRPr="001C3FE1" w:rsidRDefault="001C3FE1" w:rsidP="00017ACD">
      <w:pPr>
        <w:spacing w:after="120"/>
        <w:ind w:firstLine="720"/>
      </w:pPr>
      <w:r w:rsidRPr="001C3FE1">
        <w:t xml:space="preserve">Dr. </w:t>
      </w:r>
      <w:r>
        <w:t>Kristie Johnson</w:t>
      </w:r>
    </w:p>
    <w:p w14:paraId="510B035F" w14:textId="77777777" w:rsidR="00392A2D" w:rsidRPr="00392A2D" w:rsidRDefault="001C3FE1" w:rsidP="00392A2D">
      <w:pPr>
        <w:spacing w:after="120"/>
      </w:pPr>
      <w:r w:rsidRPr="001C3FE1">
        <w:tab/>
      </w:r>
      <w:r w:rsidR="00392A2D" w:rsidRPr="00392A2D">
        <w:t>NHTSA Project Manager / COR</w:t>
      </w:r>
    </w:p>
    <w:p w14:paraId="7BFA25DE" w14:textId="5224F597" w:rsidR="00392A2D" w:rsidRPr="00392A2D" w:rsidRDefault="009C05FF" w:rsidP="00392A2D">
      <w:pPr>
        <w:spacing w:after="120"/>
      </w:pPr>
      <w:hyperlink r:id="rId9" w:history="1">
        <w:r w:rsidR="00392A2D" w:rsidRPr="00392A2D">
          <w:rPr>
            <w:rStyle w:val="Hyperlink"/>
            <w:u w:val="none"/>
          </w:rPr>
          <w:t xml:space="preserve"> </w:t>
        </w:r>
        <w:r w:rsidR="00392A2D" w:rsidRPr="00392A2D">
          <w:rPr>
            <w:rStyle w:val="Hyperlink"/>
            <w:u w:val="none"/>
          </w:rPr>
          <w:tab/>
        </w:r>
        <w:r w:rsidR="00392A2D" w:rsidRPr="00803073">
          <w:rPr>
            <w:rStyle w:val="Hyperlink"/>
          </w:rPr>
          <w:t>kristie.johnson@dot.gov</w:t>
        </w:r>
      </w:hyperlink>
    </w:p>
    <w:p w14:paraId="2FE413F3" w14:textId="21D08927" w:rsidR="001C3FE1" w:rsidRDefault="00392A2D" w:rsidP="001C3FE1">
      <w:pPr>
        <w:spacing w:after="120"/>
      </w:pPr>
      <w:r>
        <w:tab/>
      </w:r>
      <w:r w:rsidRPr="00392A2D">
        <w:t>(202) 366-2755</w:t>
      </w:r>
    </w:p>
    <w:p w14:paraId="3C5930E4" w14:textId="77777777" w:rsidR="006B3976" w:rsidRDefault="006B3976" w:rsidP="006B3976">
      <w:pPr>
        <w:pStyle w:val="AppendixHeading2"/>
      </w:pPr>
      <w:r>
        <w:lastRenderedPageBreak/>
        <w:t>Contact I</w:t>
      </w:r>
      <w:r w:rsidRPr="00C220BF">
        <w:t>nformation</w:t>
      </w:r>
    </w:p>
    <w:p w14:paraId="44B57F43" w14:textId="77777777" w:rsidR="006B3976" w:rsidRDefault="006B3976" w:rsidP="006B3976">
      <w:pPr>
        <w:pStyle w:val="FormList"/>
        <w:numPr>
          <w:ilvl w:val="0"/>
          <w:numId w:val="0"/>
        </w:numPr>
      </w:pPr>
      <w:r>
        <w:t>Please provide the following information for either yourself, or your organization’s point of contact.</w:t>
      </w:r>
    </w:p>
    <w:p w14:paraId="01E00E87" w14:textId="77777777" w:rsidR="006B3976" w:rsidRDefault="006B3976" w:rsidP="00867456">
      <w:pPr>
        <w:pStyle w:val="FormList"/>
        <w:ind w:left="720"/>
      </w:pPr>
      <w:r>
        <w:t xml:space="preserve">Name:  </w:t>
      </w:r>
    </w:p>
    <w:p w14:paraId="0B99F4B6" w14:textId="77777777" w:rsidR="006B3976" w:rsidRDefault="006B3976" w:rsidP="00867456">
      <w:pPr>
        <w:pStyle w:val="FormList"/>
        <w:ind w:left="720"/>
      </w:pPr>
      <w:r>
        <w:t xml:space="preserve">Email:  </w:t>
      </w:r>
    </w:p>
    <w:p w14:paraId="2C4DAF48" w14:textId="77777777" w:rsidR="006B3976" w:rsidRDefault="006B3976" w:rsidP="00867456">
      <w:pPr>
        <w:pStyle w:val="FormList"/>
        <w:ind w:left="720"/>
      </w:pPr>
      <w:r w:rsidRPr="009342AB">
        <w:t>Phone #</w:t>
      </w:r>
      <w:r>
        <w:t xml:space="preserve">:  </w:t>
      </w:r>
    </w:p>
    <w:p w14:paraId="3B4A1A5D" w14:textId="77777777" w:rsidR="00194C5D" w:rsidRDefault="006B3976" w:rsidP="00BB7D51">
      <w:pPr>
        <w:pStyle w:val="FormList"/>
        <w:tabs>
          <w:tab w:val="left" w:pos="1440"/>
        </w:tabs>
        <w:ind w:left="720"/>
      </w:pPr>
      <w:r>
        <w:t xml:space="preserve">Organization:  </w:t>
      </w:r>
    </w:p>
    <w:p w14:paraId="24E23BBD" w14:textId="77777777" w:rsidR="006B3976" w:rsidRDefault="006B3976" w:rsidP="00194C5D">
      <w:pPr>
        <w:pStyle w:val="AppendixHeading2"/>
      </w:pPr>
      <w:r>
        <w:t>Background and E</w:t>
      </w:r>
      <w:r w:rsidRPr="00C220BF">
        <w:t>xpertise</w:t>
      </w:r>
    </w:p>
    <w:p w14:paraId="161A8AA5" w14:textId="77777777" w:rsidR="0038245C" w:rsidRPr="0038245C" w:rsidRDefault="0038245C" w:rsidP="0038245C">
      <w:pPr>
        <w:pStyle w:val="FormList"/>
        <w:numPr>
          <w:ilvl w:val="0"/>
          <w:numId w:val="0"/>
        </w:numPr>
        <w:rPr>
          <w:b/>
          <w:i/>
        </w:rPr>
      </w:pPr>
      <w:r w:rsidRPr="0038245C">
        <w:t xml:space="preserve">The next set of questions will ask you about your </w:t>
      </w:r>
      <w:r w:rsidR="00807509">
        <w:t>professional experience</w:t>
      </w:r>
      <w:r w:rsidRPr="0038245C">
        <w:t xml:space="preserve"> and </w:t>
      </w:r>
      <w:r w:rsidR="00807509">
        <w:t>your job duties</w:t>
      </w:r>
      <w:r w:rsidRPr="0038245C">
        <w:t>. This information will allow us to better understand who is using this document</w:t>
      </w:r>
      <w:r w:rsidR="00807509">
        <w:t xml:space="preserve"> and their background</w:t>
      </w:r>
      <w:r w:rsidRPr="0038245C">
        <w:t>.</w:t>
      </w:r>
      <w:r w:rsidRPr="0038245C">
        <w:rPr>
          <w:b/>
          <w:i/>
        </w:rPr>
        <w:t xml:space="preserve">   </w:t>
      </w:r>
    </w:p>
    <w:p w14:paraId="13458C46" w14:textId="77777777" w:rsidR="006B3976" w:rsidRDefault="006B3976" w:rsidP="00867456">
      <w:pPr>
        <w:pStyle w:val="FormList"/>
        <w:ind w:left="720"/>
      </w:pPr>
      <w:r w:rsidRPr="009342AB">
        <w:t>Professional Title</w:t>
      </w:r>
      <w:r>
        <w:t xml:space="preserve">:  </w:t>
      </w:r>
    </w:p>
    <w:p w14:paraId="6E2312F9" w14:textId="77777777" w:rsidR="006B3976" w:rsidRDefault="006B3976" w:rsidP="00867456">
      <w:pPr>
        <w:pStyle w:val="FormList"/>
        <w:ind w:left="720"/>
      </w:pPr>
      <w:r w:rsidRPr="009342AB">
        <w:t>Please describe your job re</w:t>
      </w:r>
      <w:r>
        <w:t>sponsibilities in 1-2 sentences:</w:t>
      </w:r>
    </w:p>
    <w:p w14:paraId="529BC77A" w14:textId="77777777" w:rsidR="006B3976" w:rsidRPr="00A71453" w:rsidRDefault="006B3976" w:rsidP="00867456">
      <w:pPr>
        <w:pStyle w:val="FormList"/>
        <w:ind w:left="720"/>
      </w:pPr>
      <w:r w:rsidRPr="00A71453">
        <w:t>Training/Degree Areas</w:t>
      </w:r>
      <w:r>
        <w:t xml:space="preserve">:  </w:t>
      </w:r>
    </w:p>
    <w:p w14:paraId="6D51FC6C" w14:textId="0D3C8454" w:rsidR="00867456" w:rsidRDefault="006B3976" w:rsidP="00976161">
      <w:pPr>
        <w:pStyle w:val="FormList"/>
        <w:ind w:left="720"/>
      </w:pPr>
      <w:r w:rsidRPr="009342AB">
        <w:t>Years with current organization</w:t>
      </w:r>
      <w:r>
        <w:t xml:space="preserve">:  </w:t>
      </w:r>
    </w:p>
    <w:p w14:paraId="3CBE8473" w14:textId="73EC0771" w:rsidR="00D87C9C" w:rsidRDefault="00D87C9C" w:rsidP="00976161">
      <w:pPr>
        <w:pStyle w:val="FormList"/>
        <w:ind w:left="720"/>
      </w:pPr>
      <w:r>
        <w:t>Years in the field:</w:t>
      </w:r>
    </w:p>
    <w:p w14:paraId="7D4DBEE1" w14:textId="77777777" w:rsidR="002A41C5" w:rsidRPr="002A41C5" w:rsidRDefault="002A41C5" w:rsidP="00087979">
      <w:pPr>
        <w:pStyle w:val="AppendixHeading2"/>
        <w:rPr>
          <w:i w:val="0"/>
        </w:rPr>
      </w:pPr>
      <w:r w:rsidRPr="002A41C5">
        <w:rPr>
          <w:i w:val="0"/>
        </w:rPr>
        <w:t>[</w:t>
      </w:r>
      <w:r>
        <w:rPr>
          <w:i w:val="0"/>
        </w:rPr>
        <w:t>Note: Probe questions are indicated in parentheses</w:t>
      </w:r>
      <w:r w:rsidRPr="002A41C5">
        <w:rPr>
          <w:i w:val="0"/>
        </w:rPr>
        <w:t>]</w:t>
      </w:r>
    </w:p>
    <w:p w14:paraId="2AA0C37D" w14:textId="77777777" w:rsidR="00867456" w:rsidRPr="00087979" w:rsidRDefault="00867456" w:rsidP="00087979">
      <w:pPr>
        <w:pStyle w:val="AppendixHeading2"/>
      </w:pPr>
      <w:r w:rsidRPr="00087979">
        <w:t>Familiarity with CMTW</w:t>
      </w:r>
    </w:p>
    <w:p w14:paraId="74784EB9" w14:textId="77777777" w:rsidR="002A41C5" w:rsidRDefault="002A41C5" w:rsidP="002A41C5">
      <w:pPr>
        <w:pStyle w:val="FormList"/>
        <w:numPr>
          <w:ilvl w:val="0"/>
          <w:numId w:val="0"/>
        </w:numPr>
      </w:pPr>
      <w:r>
        <w:t>In the next set of questions</w:t>
      </w:r>
      <w:r w:rsidR="00E717BB">
        <w:t>,</w:t>
      </w:r>
      <w:r>
        <w:t xml:space="preserve"> we will talk about your familiarity with CMTW. </w:t>
      </w:r>
    </w:p>
    <w:p w14:paraId="467117E0" w14:textId="77777777" w:rsidR="00867456" w:rsidRDefault="00867456" w:rsidP="00087979">
      <w:pPr>
        <w:pStyle w:val="FormList"/>
        <w:ind w:left="720"/>
      </w:pPr>
      <w:r>
        <w:t>When did you first come across CMTW? Do you remember where you first heard about it?</w:t>
      </w:r>
    </w:p>
    <w:p w14:paraId="7BADD233" w14:textId="43A2DA43" w:rsidR="00867456" w:rsidRDefault="00867456" w:rsidP="00087979">
      <w:pPr>
        <w:pStyle w:val="FormList"/>
        <w:ind w:left="720"/>
      </w:pPr>
      <w:r>
        <w:t>When was the last time you looked at CMTW</w:t>
      </w:r>
      <w:r w:rsidR="00E729DC">
        <w:t>, apart from preparation for this interview</w:t>
      </w:r>
      <w:r>
        <w:t xml:space="preserve">? </w:t>
      </w:r>
    </w:p>
    <w:p w14:paraId="5665E8F6" w14:textId="77777777" w:rsidR="00867456" w:rsidRDefault="00867456" w:rsidP="00087979">
      <w:pPr>
        <w:pStyle w:val="FormList"/>
        <w:ind w:left="720"/>
      </w:pPr>
      <w:r>
        <w:t>How much of CMTW have you read? (Which sections?)</w:t>
      </w:r>
    </w:p>
    <w:p w14:paraId="1EA6F7B7" w14:textId="77777777" w:rsidR="00867456" w:rsidRDefault="00867456" w:rsidP="00087979">
      <w:pPr>
        <w:pStyle w:val="FormList"/>
        <w:ind w:left="720"/>
      </w:pPr>
      <w:r>
        <w:t>How do you access it? (Hardcopy, printed copy, via Internet, electronic version saved to your computer, etc.)</w:t>
      </w:r>
    </w:p>
    <w:p w14:paraId="0679F2DD" w14:textId="77777777" w:rsidR="00867456" w:rsidRPr="00087979" w:rsidRDefault="00867456" w:rsidP="00087979">
      <w:pPr>
        <w:pStyle w:val="AppendixHeading2"/>
      </w:pPr>
      <w:r w:rsidRPr="00087979">
        <w:lastRenderedPageBreak/>
        <w:t>How CMTW is used</w:t>
      </w:r>
    </w:p>
    <w:p w14:paraId="0F66B16D" w14:textId="77777777" w:rsidR="002A41C5" w:rsidRDefault="002A41C5" w:rsidP="002A41C5">
      <w:pPr>
        <w:pStyle w:val="FormList"/>
        <w:numPr>
          <w:ilvl w:val="0"/>
          <w:numId w:val="0"/>
        </w:numPr>
      </w:pPr>
      <w:r>
        <w:t>In the next four questions, we will talk about how you use CMTW?</w:t>
      </w:r>
    </w:p>
    <w:p w14:paraId="71B14B5B" w14:textId="77777777" w:rsidR="00867456" w:rsidRDefault="00867456" w:rsidP="00087979">
      <w:pPr>
        <w:pStyle w:val="FormList"/>
        <w:ind w:left="720"/>
      </w:pPr>
      <w:r>
        <w:t>How often do you refer to CMTW? (Yearly, “as needed,” when new editions come out, etc.)</w:t>
      </w:r>
    </w:p>
    <w:p w14:paraId="39A4DB12" w14:textId="77777777" w:rsidR="00867456" w:rsidRDefault="00867456" w:rsidP="00087979">
      <w:pPr>
        <w:pStyle w:val="FormList"/>
        <w:ind w:left="720"/>
      </w:pPr>
      <w:r>
        <w:t>For what reason(s) do you refer to it?</w:t>
      </w:r>
    </w:p>
    <w:p w14:paraId="04750281" w14:textId="77777777" w:rsidR="00867456" w:rsidRDefault="00867456" w:rsidP="00087979">
      <w:pPr>
        <w:pStyle w:val="FormList"/>
        <w:ind w:left="720"/>
      </w:pPr>
      <w:r>
        <w:t>How does your office use CMTW? Is there a process in place for using it?</w:t>
      </w:r>
    </w:p>
    <w:p w14:paraId="17EDD4D9" w14:textId="77777777" w:rsidR="00867456" w:rsidRDefault="00867456" w:rsidP="00087979">
      <w:pPr>
        <w:pStyle w:val="FormList"/>
        <w:ind w:left="720"/>
      </w:pPr>
      <w:r>
        <w:t>Do new employees receive a copy of CMTW?</w:t>
      </w:r>
    </w:p>
    <w:p w14:paraId="3BD8F1BD" w14:textId="77777777" w:rsidR="00730AA8" w:rsidRDefault="00730AA8" w:rsidP="00087979">
      <w:pPr>
        <w:pStyle w:val="AppendixHeading2"/>
      </w:pPr>
    </w:p>
    <w:p w14:paraId="1A0B5556" w14:textId="77777777" w:rsidR="00867456" w:rsidRPr="00087979" w:rsidRDefault="00867456" w:rsidP="00087979">
      <w:pPr>
        <w:pStyle w:val="AppendixHeading2"/>
      </w:pPr>
      <w:r w:rsidRPr="00087979">
        <w:t>Content of CMTW</w:t>
      </w:r>
    </w:p>
    <w:p w14:paraId="3FD5892D" w14:textId="599C1B33" w:rsidR="002A41C5" w:rsidRDefault="002A41C5" w:rsidP="002A41C5">
      <w:pPr>
        <w:pStyle w:val="FormList"/>
        <w:numPr>
          <w:ilvl w:val="0"/>
          <w:numId w:val="0"/>
        </w:numPr>
      </w:pPr>
      <w:r>
        <w:t xml:space="preserve">The next </w:t>
      </w:r>
      <w:r w:rsidR="00E729DC">
        <w:t>three</w:t>
      </w:r>
      <w:r>
        <w:t xml:space="preserve"> questions, we will talk about the content of the CMTW and how useful it is. </w:t>
      </w:r>
    </w:p>
    <w:p w14:paraId="7DFC6161" w14:textId="77777777" w:rsidR="00867456" w:rsidRDefault="00867456" w:rsidP="00087979">
      <w:pPr>
        <w:pStyle w:val="FormList"/>
        <w:ind w:left="720"/>
      </w:pPr>
      <w:r>
        <w:t>Is the information in CMTW useful?</w:t>
      </w:r>
    </w:p>
    <w:p w14:paraId="5630C4DE" w14:textId="77777777" w:rsidR="00867456" w:rsidRDefault="00867456" w:rsidP="00087979">
      <w:pPr>
        <w:pStyle w:val="FormList"/>
        <w:ind w:left="720"/>
      </w:pPr>
      <w:r>
        <w:t>What information is most helpful? Least helpful?</w:t>
      </w:r>
    </w:p>
    <w:p w14:paraId="27FD5197" w14:textId="77777777" w:rsidR="00867456" w:rsidRDefault="00867456" w:rsidP="00087979">
      <w:pPr>
        <w:pStyle w:val="FormList"/>
        <w:ind w:left="720"/>
      </w:pPr>
      <w:r>
        <w:t>Do you like the layout and organization of CMTW? Is it easy to find the information you’re looking for?</w:t>
      </w:r>
    </w:p>
    <w:p w14:paraId="0CBEA9C5" w14:textId="77777777" w:rsidR="00730AA8" w:rsidRDefault="00730AA8" w:rsidP="00087979">
      <w:pPr>
        <w:pStyle w:val="AppendixHeading2"/>
      </w:pPr>
    </w:p>
    <w:p w14:paraId="3C2FD8A2" w14:textId="77777777" w:rsidR="00867456" w:rsidRPr="00087979" w:rsidRDefault="00867456" w:rsidP="00087979">
      <w:pPr>
        <w:pStyle w:val="AppendixHeading2"/>
      </w:pPr>
      <w:r w:rsidRPr="00087979">
        <w:t>Rating Systems</w:t>
      </w:r>
    </w:p>
    <w:p w14:paraId="1296A355" w14:textId="546C072C" w:rsidR="002A41C5" w:rsidRDefault="002A41C5" w:rsidP="002A41C5">
      <w:pPr>
        <w:pStyle w:val="FormList"/>
        <w:numPr>
          <w:ilvl w:val="0"/>
          <w:numId w:val="0"/>
        </w:numPr>
      </w:pPr>
      <w:r>
        <w:t>In the next set of questions, we will get your opinion on the rating system for the countermeasure</w:t>
      </w:r>
      <w:r w:rsidR="000B075A">
        <w:t>s</w:t>
      </w:r>
      <w:r>
        <w:t xml:space="preserve"> that are described in the CMTW. </w:t>
      </w:r>
    </w:p>
    <w:p w14:paraId="3804BD9C" w14:textId="77777777" w:rsidR="00867456" w:rsidRDefault="00867456" w:rsidP="00087979">
      <w:pPr>
        <w:pStyle w:val="FormList"/>
        <w:ind w:left="720"/>
      </w:pPr>
      <w:r>
        <w:t xml:space="preserve">What do you think about the star rating system for countermeasure effectiveness? Is it useful? Is it </w:t>
      </w:r>
      <w:r w:rsidR="007B14BE">
        <w:t>reliable</w:t>
      </w:r>
      <w:r>
        <w:t>?</w:t>
      </w:r>
    </w:p>
    <w:p w14:paraId="28EAD953" w14:textId="77777777" w:rsidR="00A13C2C" w:rsidRDefault="00A13C2C" w:rsidP="00A13C2C">
      <w:pPr>
        <w:pStyle w:val="FormList"/>
        <w:ind w:left="720"/>
      </w:pPr>
      <w:r>
        <w:t>Do you refer to the “use</w:t>
      </w:r>
      <w:r w:rsidR="00550119">
        <w:t xml:space="preserve"> rating</w:t>
      </w:r>
      <w:r w:rsidR="0070225C">
        <w:t>”</w:t>
      </w:r>
      <w:r>
        <w:t xml:space="preserve">? Is </w:t>
      </w:r>
      <w:r w:rsidR="0070225C">
        <w:t>this information helpful</w:t>
      </w:r>
      <w:r>
        <w:t xml:space="preserve">? Is it </w:t>
      </w:r>
      <w:r w:rsidR="007B14BE">
        <w:t>reliable</w:t>
      </w:r>
      <w:r>
        <w:t>?</w:t>
      </w:r>
      <w:r w:rsidR="00867456">
        <w:t xml:space="preserve"> </w:t>
      </w:r>
    </w:p>
    <w:p w14:paraId="549FFBD9" w14:textId="77777777" w:rsidR="0070225C" w:rsidRDefault="0070225C" w:rsidP="00087979">
      <w:pPr>
        <w:pStyle w:val="FormList"/>
        <w:ind w:left="720"/>
      </w:pPr>
      <w:r>
        <w:t>Do you refer to the “</w:t>
      </w:r>
      <w:r w:rsidR="00867456">
        <w:t>cost</w:t>
      </w:r>
      <w:r w:rsidR="00550119">
        <w:t xml:space="preserve"> rating</w:t>
      </w:r>
      <w:r>
        <w:t>” information?</w:t>
      </w:r>
      <w:r w:rsidR="00867456">
        <w:t xml:space="preserve"> </w:t>
      </w:r>
      <w:r>
        <w:t xml:space="preserve">Is this information helpful? Is it </w:t>
      </w:r>
      <w:r w:rsidR="007B14BE">
        <w:t>reliable</w:t>
      </w:r>
      <w:r>
        <w:t>?</w:t>
      </w:r>
    </w:p>
    <w:p w14:paraId="188DA49A" w14:textId="36C38089" w:rsidR="00867456" w:rsidRDefault="0070225C" w:rsidP="00087979">
      <w:pPr>
        <w:pStyle w:val="FormList"/>
        <w:ind w:left="720"/>
      </w:pPr>
      <w:r>
        <w:t>Do you refer to “</w:t>
      </w:r>
      <w:r w:rsidR="00867456">
        <w:t>time</w:t>
      </w:r>
      <w:r w:rsidR="00550119">
        <w:t xml:space="preserve"> rating</w:t>
      </w:r>
      <w:r>
        <w:t>”</w:t>
      </w:r>
      <w:r w:rsidR="00867456">
        <w:t xml:space="preserve"> information? Is this information helpful?</w:t>
      </w:r>
      <w:r w:rsidR="008841FC">
        <w:t xml:space="preserve"> Is it reliable?</w:t>
      </w:r>
    </w:p>
    <w:p w14:paraId="09839055" w14:textId="77777777" w:rsidR="00730AA8" w:rsidRDefault="00730AA8" w:rsidP="00087979">
      <w:pPr>
        <w:pStyle w:val="AppendixHeading2"/>
      </w:pPr>
    </w:p>
    <w:p w14:paraId="0CF06996" w14:textId="77777777" w:rsidR="00867456" w:rsidRPr="00087979" w:rsidRDefault="00867456" w:rsidP="00087979">
      <w:pPr>
        <w:pStyle w:val="AppendixHeading2"/>
      </w:pPr>
      <w:r w:rsidRPr="00087979">
        <w:lastRenderedPageBreak/>
        <w:t>Coverage</w:t>
      </w:r>
    </w:p>
    <w:p w14:paraId="7E0F5776" w14:textId="3FA42F9A" w:rsidR="004E6791" w:rsidRDefault="004E6791" w:rsidP="004E6791">
      <w:pPr>
        <w:pStyle w:val="FormList"/>
        <w:numPr>
          <w:ilvl w:val="0"/>
          <w:numId w:val="0"/>
        </w:numPr>
      </w:pPr>
      <w:r>
        <w:t>The next three questions will ask you about addition</w:t>
      </w:r>
      <w:r w:rsidR="008841FC">
        <w:t>al</w:t>
      </w:r>
      <w:r>
        <w:t xml:space="preserve"> issues and countermeasure</w:t>
      </w:r>
      <w:r w:rsidR="008841FC">
        <w:t>s</w:t>
      </w:r>
      <w:r>
        <w:t xml:space="preserve"> that you think should be covered in the CMTW. </w:t>
      </w:r>
    </w:p>
    <w:p w14:paraId="2D9B3E02" w14:textId="77777777" w:rsidR="00867456" w:rsidRDefault="00867456" w:rsidP="00087979">
      <w:pPr>
        <w:pStyle w:val="FormList"/>
        <w:ind w:left="720"/>
      </w:pPr>
      <w:r>
        <w:t>Are the problem areas covered in CMTW adequate?</w:t>
      </w:r>
    </w:p>
    <w:p w14:paraId="37A69B2F" w14:textId="77777777" w:rsidR="00867456" w:rsidRDefault="00867456" w:rsidP="00087979">
      <w:pPr>
        <w:pStyle w:val="FormList"/>
        <w:ind w:left="720"/>
      </w:pPr>
      <w:r>
        <w:t>Are there additional problem areas you would like to see included?</w:t>
      </w:r>
    </w:p>
    <w:p w14:paraId="0D9C265B" w14:textId="77777777" w:rsidR="00867456" w:rsidRPr="00867456" w:rsidRDefault="00867456" w:rsidP="00087979">
      <w:pPr>
        <w:pStyle w:val="FormList"/>
        <w:ind w:left="720"/>
      </w:pPr>
      <w:r>
        <w:t>Are there additional countermeasures you think should be added to address any of the problem areas?</w:t>
      </w:r>
    </w:p>
    <w:p w14:paraId="3A782117" w14:textId="77777777" w:rsidR="00C46014" w:rsidRDefault="00C46014" w:rsidP="006B3976"/>
    <w:p w14:paraId="2D9A3364" w14:textId="4F5BF794" w:rsidR="00B738A6" w:rsidRDefault="000832AD" w:rsidP="00B738A6">
      <w:pPr>
        <w:pStyle w:val="AppendixHeading2"/>
      </w:pPr>
      <w:r>
        <w:t xml:space="preserve">Content Feedback </w:t>
      </w:r>
      <w:r w:rsidR="00B738A6">
        <w:t>[Note: These set</w:t>
      </w:r>
      <w:r w:rsidR="000B075A">
        <w:t>s</w:t>
      </w:r>
      <w:r w:rsidR="00B738A6">
        <w:t xml:space="preserve"> of questions will focus on the area of expertise of the interviewee and therefore the chapters probed for content will vary by interviewee</w:t>
      </w:r>
      <w:r w:rsidR="004050A2">
        <w:t>. Some interviewee</w:t>
      </w:r>
      <w:r w:rsidR="008841FC">
        <w:t>s</w:t>
      </w:r>
      <w:r w:rsidR="004050A2">
        <w:t xml:space="preserve"> might answer question</w:t>
      </w:r>
      <w:r w:rsidR="008841FC">
        <w:t>s</w:t>
      </w:r>
      <w:r w:rsidR="004050A2">
        <w:t xml:space="preserve"> about multiple chapters</w:t>
      </w:r>
      <w:r w:rsidR="008841FC">
        <w:t>.</w:t>
      </w:r>
      <w:r w:rsidR="00B738A6">
        <w:t>]</w:t>
      </w:r>
    </w:p>
    <w:p w14:paraId="1744D556" w14:textId="77777777" w:rsidR="00730AA8" w:rsidRDefault="00730AA8" w:rsidP="00B738A6">
      <w:pPr>
        <w:pStyle w:val="FormList"/>
        <w:numPr>
          <w:ilvl w:val="0"/>
          <w:numId w:val="0"/>
        </w:numPr>
      </w:pPr>
    </w:p>
    <w:p w14:paraId="0FB25A79" w14:textId="77777777" w:rsidR="00B738A6" w:rsidRDefault="00B738A6" w:rsidP="00B738A6">
      <w:pPr>
        <w:pStyle w:val="FormList"/>
        <w:numPr>
          <w:ilvl w:val="0"/>
          <w:numId w:val="0"/>
        </w:numPr>
      </w:pPr>
      <w:r>
        <w:t xml:space="preserve">In this section, we will review a countermeasure to get your feedback on the content of the chapter and how it can be improved. </w:t>
      </w:r>
    </w:p>
    <w:p w14:paraId="484590F3" w14:textId="5A73CC45" w:rsidR="006F7750" w:rsidRDefault="00444C78" w:rsidP="006F7750">
      <w:pPr>
        <w:pStyle w:val="FormList"/>
        <w:ind w:left="720"/>
      </w:pPr>
      <w:r>
        <w:t xml:space="preserve">Please consider the </w:t>
      </w:r>
      <w:r w:rsidR="00976161">
        <w:t>“</w:t>
      </w:r>
      <w:r>
        <w:t>Overview</w:t>
      </w:r>
      <w:r w:rsidR="00976161">
        <w:t>”</w:t>
      </w:r>
      <w:r>
        <w:t xml:space="preserve"> section of the Countermeasures Chapter</w:t>
      </w:r>
      <w:r w:rsidR="00E92E62">
        <w:t xml:space="preserve"> on “XXXXXXXXX”</w:t>
      </w:r>
      <w:r>
        <w:t>.</w:t>
      </w:r>
    </w:p>
    <w:p w14:paraId="2FD68E93" w14:textId="77777777" w:rsidR="006F7750" w:rsidRDefault="00444C78" w:rsidP="006F7750">
      <w:pPr>
        <w:pStyle w:val="FormList"/>
        <w:numPr>
          <w:ilvl w:val="1"/>
          <w:numId w:val="1"/>
        </w:numPr>
      </w:pPr>
      <w:r>
        <w:t xml:space="preserve"> </w:t>
      </w:r>
      <w:r w:rsidR="006F7750">
        <w:t xml:space="preserve">Is the information useful? </w:t>
      </w:r>
    </w:p>
    <w:p w14:paraId="55285E24" w14:textId="77777777" w:rsidR="006F7750" w:rsidRDefault="006F7750" w:rsidP="006F7750">
      <w:pPr>
        <w:pStyle w:val="FormList"/>
        <w:numPr>
          <w:ilvl w:val="1"/>
          <w:numId w:val="1"/>
        </w:numPr>
      </w:pPr>
      <w:r>
        <w:t xml:space="preserve">What information is most helpful? Least helpful? </w:t>
      </w:r>
    </w:p>
    <w:p w14:paraId="08B06286" w14:textId="77777777" w:rsidR="006F7750" w:rsidRDefault="006F7750" w:rsidP="006F7750">
      <w:pPr>
        <w:pStyle w:val="FormList"/>
        <w:numPr>
          <w:ilvl w:val="1"/>
          <w:numId w:val="1"/>
        </w:numPr>
      </w:pPr>
      <w:r>
        <w:t>Do you like the layout and organization of this section? Is it easy to find the information you’re looking for?</w:t>
      </w:r>
    </w:p>
    <w:p w14:paraId="71C0612E" w14:textId="54CC4BB8" w:rsidR="00444C78" w:rsidRDefault="00444C78" w:rsidP="006F7750">
      <w:pPr>
        <w:pStyle w:val="FormList"/>
        <w:numPr>
          <w:ilvl w:val="0"/>
          <w:numId w:val="0"/>
        </w:numPr>
        <w:ind w:left="720"/>
      </w:pPr>
      <w:r>
        <w:t>Do you have any additional comments about the</w:t>
      </w:r>
      <w:r w:rsidR="00976161">
        <w:t xml:space="preserve"> “</w:t>
      </w:r>
      <w:r>
        <w:t>Overview</w:t>
      </w:r>
      <w:r w:rsidR="00976161">
        <w:t>”</w:t>
      </w:r>
      <w:r>
        <w:t>? Are there other topics that you would like covered under the Overview section</w:t>
      </w:r>
      <w:r w:rsidR="00E54208">
        <w:t xml:space="preserve"> of Chapter “XXXXX”</w:t>
      </w:r>
      <w:r>
        <w:t xml:space="preserve">? </w:t>
      </w:r>
    </w:p>
    <w:p w14:paraId="46B91085" w14:textId="77777777" w:rsidR="00730AA8" w:rsidRPr="00087979" w:rsidRDefault="00730AA8" w:rsidP="006F7750">
      <w:pPr>
        <w:pStyle w:val="FormList"/>
        <w:numPr>
          <w:ilvl w:val="0"/>
          <w:numId w:val="0"/>
        </w:numPr>
        <w:ind w:left="720"/>
      </w:pPr>
    </w:p>
    <w:p w14:paraId="7C5D0BE2" w14:textId="3C81A3AA" w:rsidR="007F2286" w:rsidRDefault="007F2286" w:rsidP="007F2286">
      <w:pPr>
        <w:pStyle w:val="FormList"/>
        <w:ind w:left="720"/>
      </w:pPr>
      <w:r>
        <w:t xml:space="preserve">Please consider the </w:t>
      </w:r>
      <w:r w:rsidR="00976161">
        <w:t>“</w:t>
      </w:r>
      <w:r>
        <w:t>Strategies to reduce XXXXXX” section of the Countermeasures Chapter on “XXXXXXXXX”.</w:t>
      </w:r>
    </w:p>
    <w:p w14:paraId="189DC5C7" w14:textId="77777777" w:rsidR="007F2286" w:rsidRDefault="007F2286" w:rsidP="007F2286">
      <w:pPr>
        <w:pStyle w:val="FormList"/>
        <w:numPr>
          <w:ilvl w:val="1"/>
          <w:numId w:val="1"/>
        </w:numPr>
      </w:pPr>
      <w:r>
        <w:t xml:space="preserve"> Is the information useful? </w:t>
      </w:r>
    </w:p>
    <w:p w14:paraId="77B933B0" w14:textId="77777777" w:rsidR="007F2286" w:rsidRDefault="007F2286" w:rsidP="007F2286">
      <w:pPr>
        <w:pStyle w:val="FormList"/>
        <w:numPr>
          <w:ilvl w:val="1"/>
          <w:numId w:val="1"/>
        </w:numPr>
      </w:pPr>
      <w:r>
        <w:t xml:space="preserve">What information is most helpful? Least helpful? </w:t>
      </w:r>
    </w:p>
    <w:p w14:paraId="1700E352" w14:textId="77777777" w:rsidR="007F2286" w:rsidRDefault="007F2286" w:rsidP="007F2286">
      <w:pPr>
        <w:pStyle w:val="FormList"/>
        <w:numPr>
          <w:ilvl w:val="1"/>
          <w:numId w:val="1"/>
        </w:numPr>
      </w:pPr>
      <w:r>
        <w:lastRenderedPageBreak/>
        <w:t>Do you like the layout and organization of this section? Is it easy to find the information you’re looking for?</w:t>
      </w:r>
    </w:p>
    <w:p w14:paraId="181D8859" w14:textId="54709815" w:rsidR="007F2286" w:rsidRDefault="007F2286" w:rsidP="007F2286">
      <w:pPr>
        <w:pStyle w:val="FormList"/>
        <w:numPr>
          <w:ilvl w:val="0"/>
          <w:numId w:val="0"/>
        </w:numPr>
        <w:ind w:left="720"/>
      </w:pPr>
      <w:r>
        <w:t xml:space="preserve">Do you have any additional comments about the </w:t>
      </w:r>
      <w:r w:rsidR="00976161">
        <w:t>“</w:t>
      </w:r>
      <w:r>
        <w:t xml:space="preserve">Strategies to reduce XXXXX” section? Are there other topics that you would like covered under this section of Chapter “XXXXX”? </w:t>
      </w:r>
    </w:p>
    <w:p w14:paraId="44BB94B5" w14:textId="77777777" w:rsidR="00730AA8" w:rsidRPr="00087979" w:rsidRDefault="00730AA8" w:rsidP="007F2286">
      <w:pPr>
        <w:pStyle w:val="FormList"/>
        <w:numPr>
          <w:ilvl w:val="0"/>
          <w:numId w:val="0"/>
        </w:numPr>
        <w:ind w:left="720"/>
      </w:pPr>
    </w:p>
    <w:p w14:paraId="400483B7" w14:textId="34CC159F" w:rsidR="004B7028" w:rsidRDefault="004B7028" w:rsidP="004B7028">
      <w:pPr>
        <w:pStyle w:val="FormList"/>
        <w:ind w:left="720"/>
      </w:pPr>
      <w:r>
        <w:t xml:space="preserve">Please consider the </w:t>
      </w:r>
      <w:r w:rsidR="00976161">
        <w:t>“</w:t>
      </w:r>
      <w:r>
        <w:t>Resources</w:t>
      </w:r>
      <w:r w:rsidR="00976161">
        <w:t>”</w:t>
      </w:r>
      <w:r>
        <w:t xml:space="preserve"> section of the Countermeasures Chapter on “XXXXXXXXX”.</w:t>
      </w:r>
    </w:p>
    <w:p w14:paraId="083DE4F7" w14:textId="77777777" w:rsidR="004B7028" w:rsidRDefault="004B7028" w:rsidP="004B7028">
      <w:pPr>
        <w:pStyle w:val="FormList"/>
        <w:numPr>
          <w:ilvl w:val="1"/>
          <w:numId w:val="1"/>
        </w:numPr>
      </w:pPr>
      <w:r>
        <w:t xml:space="preserve"> Is the information useful? </w:t>
      </w:r>
    </w:p>
    <w:p w14:paraId="49859745" w14:textId="77777777" w:rsidR="004B7028" w:rsidRDefault="004B7028" w:rsidP="004B7028">
      <w:pPr>
        <w:pStyle w:val="FormList"/>
        <w:numPr>
          <w:ilvl w:val="1"/>
          <w:numId w:val="1"/>
        </w:numPr>
      </w:pPr>
      <w:r>
        <w:t xml:space="preserve">What information is most helpful? Least helpful? </w:t>
      </w:r>
    </w:p>
    <w:p w14:paraId="25090D1B" w14:textId="77777777" w:rsidR="004B7028" w:rsidRDefault="004B7028" w:rsidP="004B7028">
      <w:pPr>
        <w:pStyle w:val="FormList"/>
        <w:numPr>
          <w:ilvl w:val="1"/>
          <w:numId w:val="1"/>
        </w:numPr>
      </w:pPr>
      <w:r>
        <w:t>Do you like the layout and organization of this section? Is it easy to find the information you’re looking for?</w:t>
      </w:r>
    </w:p>
    <w:p w14:paraId="674892E2" w14:textId="099CBD18" w:rsidR="004B7028" w:rsidRDefault="004B7028" w:rsidP="004B7028">
      <w:pPr>
        <w:pStyle w:val="FormList"/>
        <w:numPr>
          <w:ilvl w:val="0"/>
          <w:numId w:val="0"/>
        </w:numPr>
        <w:ind w:left="720"/>
      </w:pPr>
      <w:r>
        <w:t xml:space="preserve">Do you have any additional comments about the </w:t>
      </w:r>
      <w:r w:rsidR="00976161">
        <w:t>“</w:t>
      </w:r>
      <w:r>
        <w:t>Resources</w:t>
      </w:r>
      <w:r w:rsidR="00976161">
        <w:t>”</w:t>
      </w:r>
      <w:r>
        <w:t xml:space="preserve"> section? Are there other topics that you would like covered under this section of Chapter “XXXXX”? </w:t>
      </w:r>
    </w:p>
    <w:p w14:paraId="6B44CE26" w14:textId="77777777" w:rsidR="00730AA8" w:rsidRPr="00087979" w:rsidRDefault="00730AA8" w:rsidP="004B7028">
      <w:pPr>
        <w:pStyle w:val="FormList"/>
        <w:numPr>
          <w:ilvl w:val="0"/>
          <w:numId w:val="0"/>
        </w:numPr>
        <w:ind w:left="720"/>
      </w:pPr>
    </w:p>
    <w:p w14:paraId="6637CC47" w14:textId="7B92F5BE" w:rsidR="00681D59" w:rsidRDefault="00681D59" w:rsidP="00681D59">
      <w:pPr>
        <w:pStyle w:val="FormList"/>
        <w:ind w:left="720"/>
      </w:pPr>
      <w:r>
        <w:t xml:space="preserve">Please consider the </w:t>
      </w:r>
      <w:r w:rsidR="00976161">
        <w:t>“</w:t>
      </w:r>
      <w:r>
        <w:t>Countermeasures That Work</w:t>
      </w:r>
      <w:r w:rsidR="00976161">
        <w:t>”</w:t>
      </w:r>
      <w:r>
        <w:t xml:space="preserve"> section of the Countermeasures Chapter on “XXXXXXXXX”.</w:t>
      </w:r>
    </w:p>
    <w:p w14:paraId="05A4BA61" w14:textId="77777777" w:rsidR="00681D59" w:rsidRDefault="00681D59" w:rsidP="00681D59">
      <w:pPr>
        <w:pStyle w:val="FormList"/>
        <w:numPr>
          <w:ilvl w:val="1"/>
          <w:numId w:val="1"/>
        </w:numPr>
      </w:pPr>
      <w:r>
        <w:t xml:space="preserve"> Is the information useful? </w:t>
      </w:r>
    </w:p>
    <w:p w14:paraId="1B8ED503" w14:textId="77777777" w:rsidR="00681D59" w:rsidRDefault="00681D59" w:rsidP="00681D59">
      <w:pPr>
        <w:pStyle w:val="FormList"/>
        <w:numPr>
          <w:ilvl w:val="1"/>
          <w:numId w:val="1"/>
        </w:numPr>
      </w:pPr>
      <w:r>
        <w:t xml:space="preserve">What information is most helpful? Least helpful? </w:t>
      </w:r>
    </w:p>
    <w:p w14:paraId="518E894A" w14:textId="77777777" w:rsidR="00681D59" w:rsidRDefault="00681D59" w:rsidP="00681D59">
      <w:pPr>
        <w:pStyle w:val="FormList"/>
        <w:numPr>
          <w:ilvl w:val="1"/>
          <w:numId w:val="1"/>
        </w:numPr>
      </w:pPr>
      <w:r>
        <w:t>Do you like the layout and organization of this section? Is it easy to find the information you’re looking for?</w:t>
      </w:r>
    </w:p>
    <w:p w14:paraId="6546B65B" w14:textId="72351A18" w:rsidR="00E729DC" w:rsidRPr="006B3976" w:rsidRDefault="00681D59" w:rsidP="00681D59">
      <w:r>
        <w:t xml:space="preserve">Do you have any additional comments about the </w:t>
      </w:r>
      <w:r w:rsidR="00976161">
        <w:t>“</w:t>
      </w:r>
      <w:r>
        <w:t>Countermeasures That Work</w:t>
      </w:r>
      <w:r w:rsidR="00976161">
        <w:t>”</w:t>
      </w:r>
      <w:r>
        <w:t xml:space="preserve"> section? Are there other topics that you would like covered under this section of Chapter “XXXXX”?</w:t>
      </w:r>
      <w:bookmarkStart w:id="0" w:name="_GoBack"/>
      <w:bookmarkEnd w:id="0"/>
    </w:p>
    <w:sectPr w:rsidR="00E729DC" w:rsidRPr="006B39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3B622" w14:textId="77777777" w:rsidR="009C05FF" w:rsidRDefault="009C05FF" w:rsidP="00A87C21">
      <w:r>
        <w:separator/>
      </w:r>
    </w:p>
  </w:endnote>
  <w:endnote w:type="continuationSeparator" w:id="0">
    <w:p w14:paraId="693BD0F4" w14:textId="77777777" w:rsidR="009C05FF" w:rsidRDefault="009C05FF" w:rsidP="00A8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284657"/>
      <w:docPartObj>
        <w:docPartGallery w:val="Page Numbers (Bottom of Page)"/>
        <w:docPartUnique/>
      </w:docPartObj>
    </w:sdtPr>
    <w:sdtEndPr>
      <w:rPr>
        <w:color w:val="808080" w:themeColor="background1" w:themeShade="80"/>
        <w:spacing w:val="60"/>
      </w:rPr>
    </w:sdtEndPr>
    <w:sdtContent>
      <w:p w14:paraId="2B5362FF" w14:textId="0DD99EC4" w:rsidR="00730AA8" w:rsidRDefault="00730AA8" w:rsidP="006F40B5">
        <w:pPr>
          <w:pStyle w:val="Footer"/>
          <w:pBdr>
            <w:top w:val="single" w:sz="4" w:space="1" w:color="D9D9D9" w:themeColor="background1" w:themeShade="D9"/>
          </w:pBdr>
        </w:pPr>
        <w:r>
          <w:t xml:space="preserve">NHTSA Form </w:t>
        </w:r>
        <w:r w:rsidR="006F40B5">
          <w:t>1343</w:t>
        </w:r>
        <w:r>
          <w:t xml:space="preserve">                                                                                                                    </w:t>
        </w:r>
        <w:r>
          <w:fldChar w:fldCharType="begin"/>
        </w:r>
        <w:r>
          <w:instrText xml:space="preserve"> PAGE   \* MERGEFORMAT </w:instrText>
        </w:r>
        <w:r>
          <w:fldChar w:fldCharType="separate"/>
        </w:r>
        <w:r w:rsidR="006F40B5">
          <w:rPr>
            <w:noProof/>
          </w:rPr>
          <w:t>5</w:t>
        </w:r>
        <w:r>
          <w:rPr>
            <w:noProof/>
          </w:rPr>
          <w:fldChar w:fldCharType="end"/>
        </w:r>
      </w:p>
    </w:sdtContent>
  </w:sdt>
  <w:p w14:paraId="2FF2BB16" w14:textId="7C3F8161" w:rsidR="00730AA8" w:rsidRDefault="00730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E568D" w14:textId="77777777" w:rsidR="009C05FF" w:rsidRDefault="009C05FF" w:rsidP="00A87C21">
      <w:r>
        <w:separator/>
      </w:r>
    </w:p>
  </w:footnote>
  <w:footnote w:type="continuationSeparator" w:id="0">
    <w:p w14:paraId="13B9EFA6" w14:textId="77777777" w:rsidR="009C05FF" w:rsidRDefault="009C05FF" w:rsidP="00A87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5AE5C" w14:textId="77777777" w:rsidR="00A87C21" w:rsidRPr="00AF32FE" w:rsidRDefault="00A87C21" w:rsidP="00A87C21">
    <w:pPr>
      <w:ind w:left="6480" w:firstLine="720"/>
      <w:rPr>
        <w:sz w:val="16"/>
        <w:szCs w:val="16"/>
      </w:rPr>
    </w:pPr>
    <w:r w:rsidRPr="00AF32FE">
      <w:rPr>
        <w:sz w:val="16"/>
        <w:szCs w:val="16"/>
      </w:rPr>
      <w:t>Expiration Date      xx/xx/</w:t>
    </w:r>
    <w:proofErr w:type="spellStart"/>
    <w:r w:rsidRPr="00AF32FE">
      <w:rPr>
        <w:sz w:val="16"/>
        <w:szCs w:val="16"/>
      </w:rPr>
      <w:t>xxxx</w:t>
    </w:r>
    <w:proofErr w:type="spellEnd"/>
  </w:p>
  <w:p w14:paraId="18AEBB38" w14:textId="77777777" w:rsidR="00A87C21" w:rsidRPr="00AF32FE" w:rsidRDefault="00A87C21" w:rsidP="00A87C21">
    <w:pPr>
      <w:rPr>
        <w:sz w:val="16"/>
        <w:szCs w:val="16"/>
      </w:rPr>
    </w:pPr>
    <w:r w:rsidRPr="00AF32FE">
      <w:rPr>
        <w:sz w:val="16"/>
        <w:szCs w:val="16"/>
      </w:rPr>
      <w:tab/>
    </w:r>
    <w:r w:rsidRPr="00AF32FE">
      <w:rPr>
        <w:sz w:val="16"/>
        <w:szCs w:val="16"/>
      </w:rPr>
      <w:tab/>
    </w:r>
    <w:r w:rsidRPr="00AF32FE">
      <w:rPr>
        <w:sz w:val="16"/>
        <w:szCs w:val="16"/>
      </w:rPr>
      <w:tab/>
    </w:r>
    <w:r w:rsidRPr="00AF32FE">
      <w:rPr>
        <w:sz w:val="16"/>
        <w:szCs w:val="16"/>
      </w:rPr>
      <w:tab/>
    </w:r>
    <w:r w:rsidRPr="00AF32FE">
      <w:rPr>
        <w:sz w:val="16"/>
        <w:szCs w:val="16"/>
      </w:rPr>
      <w:tab/>
    </w:r>
    <w:r w:rsidRPr="00AF32FE">
      <w:rPr>
        <w:sz w:val="16"/>
        <w:szCs w:val="16"/>
      </w:rPr>
      <w:tab/>
    </w:r>
    <w:r w:rsidRPr="00AF32FE">
      <w:rPr>
        <w:sz w:val="16"/>
        <w:szCs w:val="16"/>
      </w:rPr>
      <w:tab/>
    </w:r>
    <w:r w:rsidRPr="00AF32FE">
      <w:rPr>
        <w:sz w:val="16"/>
        <w:szCs w:val="16"/>
      </w:rPr>
      <w:tab/>
    </w:r>
    <w:r w:rsidRPr="00AF32FE">
      <w:rPr>
        <w:sz w:val="16"/>
        <w:szCs w:val="16"/>
      </w:rPr>
      <w:tab/>
    </w:r>
    <w:r w:rsidRPr="00AF32FE">
      <w:rPr>
        <w:sz w:val="16"/>
        <w:szCs w:val="16"/>
      </w:rPr>
      <w:tab/>
      <w:t>OMB Control No. 2127-XXXX</w:t>
    </w:r>
  </w:p>
  <w:p w14:paraId="025104E0" w14:textId="77777777" w:rsidR="00A87C21" w:rsidRPr="007B5857" w:rsidRDefault="00A87C21" w:rsidP="00A87C21">
    <w:pPr>
      <w:pStyle w:val="Header"/>
    </w:pPr>
  </w:p>
  <w:p w14:paraId="7934BB52" w14:textId="0015FE4E" w:rsidR="00A87C21" w:rsidRPr="007B5857" w:rsidRDefault="00A87C21" w:rsidP="00A87C21">
    <w:pPr>
      <w:pStyle w:val="Header"/>
      <w:jc w:val="center"/>
      <w:rPr>
        <w:b/>
        <w:sz w:val="28"/>
        <w:szCs w:val="28"/>
      </w:rPr>
    </w:pPr>
    <w:r w:rsidRPr="00F12A11">
      <w:rPr>
        <w:b/>
        <w:i/>
        <w:sz w:val="28"/>
        <w:szCs w:val="28"/>
      </w:rPr>
      <w:t xml:space="preserve">Countermeasures </w:t>
    </w:r>
    <w:r w:rsidR="009414A4">
      <w:rPr>
        <w:b/>
        <w:i/>
        <w:sz w:val="28"/>
        <w:szCs w:val="28"/>
      </w:rPr>
      <w:t xml:space="preserve">That </w:t>
    </w:r>
    <w:r w:rsidRPr="00F12A11">
      <w:rPr>
        <w:b/>
        <w:i/>
        <w:sz w:val="28"/>
        <w:szCs w:val="28"/>
      </w:rPr>
      <w:t>Work</w:t>
    </w:r>
    <w:r w:rsidRPr="007B5857">
      <w:rPr>
        <w:b/>
        <w:sz w:val="28"/>
        <w:szCs w:val="28"/>
      </w:rPr>
      <w:t xml:space="preserve"> End User Survey</w:t>
    </w:r>
  </w:p>
  <w:p w14:paraId="7A1DF019" w14:textId="77777777" w:rsidR="00A87C21" w:rsidRDefault="00A87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CC2"/>
    <w:multiLevelType w:val="hybridMultilevel"/>
    <w:tmpl w:val="E9C495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4740F9"/>
    <w:multiLevelType w:val="hybridMultilevel"/>
    <w:tmpl w:val="C4E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6101"/>
    <w:multiLevelType w:val="hybridMultilevel"/>
    <w:tmpl w:val="3E5CBE6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
    <w:nsid w:val="15F22760"/>
    <w:multiLevelType w:val="hybridMultilevel"/>
    <w:tmpl w:val="95F4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7228F"/>
    <w:multiLevelType w:val="hybridMultilevel"/>
    <w:tmpl w:val="F82C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950F2"/>
    <w:multiLevelType w:val="hybridMultilevel"/>
    <w:tmpl w:val="437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15AA4"/>
    <w:multiLevelType w:val="hybridMultilevel"/>
    <w:tmpl w:val="0FA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667729"/>
    <w:multiLevelType w:val="hybridMultilevel"/>
    <w:tmpl w:val="7314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F00815"/>
    <w:multiLevelType w:val="hybridMultilevel"/>
    <w:tmpl w:val="C69028A0"/>
    <w:lvl w:ilvl="0" w:tplc="8E561B98">
      <w:start w:val="1"/>
      <w:numFmt w:val="decimal"/>
      <w:pStyle w:val="FormList"/>
      <w:lvlText w:val="%1."/>
      <w:lvlJc w:val="left"/>
      <w:pPr>
        <w:ind w:left="1080" w:hanging="360"/>
      </w:pPr>
    </w:lvl>
    <w:lvl w:ilvl="1" w:tplc="04090019">
      <w:start w:val="1"/>
      <w:numFmt w:val="lowerLetter"/>
      <w:lvlText w:val="%2."/>
      <w:lvlJc w:val="left"/>
      <w:pPr>
        <w:ind w:left="1890" w:hanging="360"/>
      </w:pPr>
    </w:lvl>
    <w:lvl w:ilvl="2" w:tplc="18164E78">
      <w:numFmt w:val="bullet"/>
      <w:lvlText w:val=""/>
      <w:lvlJc w:val="left"/>
      <w:pPr>
        <w:ind w:left="2790" w:hanging="360"/>
      </w:pPr>
      <w:rPr>
        <w:rFonts w:ascii="Times New Roman" w:eastAsia="Times New Roman" w:hAnsi="Times New Roman" w:cs="Times New Roman"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5"/>
  </w:num>
  <w:num w:numId="3">
    <w:abstractNumId w:val="2"/>
  </w:num>
  <w:num w:numId="4">
    <w:abstractNumId w:val="6"/>
  </w:num>
  <w:num w:numId="5">
    <w:abstractNumId w:val="4"/>
  </w:num>
  <w:num w:numId="6">
    <w:abstractNumId w:val="1"/>
  </w:num>
  <w:num w:numId="7">
    <w:abstractNumId w:val="3"/>
  </w:num>
  <w:num w:numId="8">
    <w:abstractNumId w:val="7"/>
  </w:num>
  <w:num w:numId="9">
    <w:abstractNumId w:val="8"/>
  </w:num>
  <w:num w:numId="10">
    <w:abstractNumId w:val="8"/>
  </w:num>
  <w:num w:numId="11">
    <w:abstractNumId w:val="8"/>
  </w:num>
  <w:num w:numId="12">
    <w:abstractNumId w:val="8"/>
  </w:num>
  <w:num w:numId="13">
    <w:abstractNumId w:val="8"/>
  </w:num>
  <w:num w:numId="14">
    <w:abstractNumId w:val="8"/>
    <w:lvlOverride w:ilvl="0">
      <w:startOverride w:val="1"/>
    </w:lvlOverride>
  </w:num>
  <w:num w:numId="15">
    <w:abstractNumId w:val="8"/>
  </w:num>
  <w:num w:numId="16">
    <w:abstractNumId w:val="0"/>
  </w:num>
  <w:num w:numId="17">
    <w:abstractNumId w:val="8"/>
    <w:lvlOverride w:ilvl="0">
      <w:startOverride w:val="1"/>
    </w:lvlOverride>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76"/>
    <w:rsid w:val="00015543"/>
    <w:rsid w:val="00017ACD"/>
    <w:rsid w:val="000832AD"/>
    <w:rsid w:val="00087979"/>
    <w:rsid w:val="000972A5"/>
    <w:rsid w:val="000A420F"/>
    <w:rsid w:val="000B075A"/>
    <w:rsid w:val="000C5E14"/>
    <w:rsid w:val="00133E14"/>
    <w:rsid w:val="00194C5D"/>
    <w:rsid w:val="001C3FE1"/>
    <w:rsid w:val="00264319"/>
    <w:rsid w:val="00295A28"/>
    <w:rsid w:val="002A41C5"/>
    <w:rsid w:val="0031665B"/>
    <w:rsid w:val="0038245C"/>
    <w:rsid w:val="00392A2D"/>
    <w:rsid w:val="004050A2"/>
    <w:rsid w:val="00444C78"/>
    <w:rsid w:val="00475023"/>
    <w:rsid w:val="004B7028"/>
    <w:rsid w:val="004D5FD4"/>
    <w:rsid w:val="004E6791"/>
    <w:rsid w:val="00550119"/>
    <w:rsid w:val="005C230B"/>
    <w:rsid w:val="005F11EA"/>
    <w:rsid w:val="00633980"/>
    <w:rsid w:val="00681D59"/>
    <w:rsid w:val="00697755"/>
    <w:rsid w:val="006B3976"/>
    <w:rsid w:val="006D7140"/>
    <w:rsid w:val="006F40B5"/>
    <w:rsid w:val="006F7750"/>
    <w:rsid w:val="0070225C"/>
    <w:rsid w:val="00730AA8"/>
    <w:rsid w:val="00757D4B"/>
    <w:rsid w:val="007B14BE"/>
    <w:rsid w:val="007F2286"/>
    <w:rsid w:val="00807509"/>
    <w:rsid w:val="008259D0"/>
    <w:rsid w:val="00835766"/>
    <w:rsid w:val="00862E5C"/>
    <w:rsid w:val="00867456"/>
    <w:rsid w:val="008841FC"/>
    <w:rsid w:val="009153CA"/>
    <w:rsid w:val="009414A4"/>
    <w:rsid w:val="00965436"/>
    <w:rsid w:val="00976161"/>
    <w:rsid w:val="009A7E07"/>
    <w:rsid w:val="009C05FF"/>
    <w:rsid w:val="009F4DF5"/>
    <w:rsid w:val="00A13C2C"/>
    <w:rsid w:val="00A14891"/>
    <w:rsid w:val="00A3404B"/>
    <w:rsid w:val="00A87C21"/>
    <w:rsid w:val="00AF5F58"/>
    <w:rsid w:val="00B26DAA"/>
    <w:rsid w:val="00B738A6"/>
    <w:rsid w:val="00BB7D51"/>
    <w:rsid w:val="00C46014"/>
    <w:rsid w:val="00C605B3"/>
    <w:rsid w:val="00C77438"/>
    <w:rsid w:val="00D221AF"/>
    <w:rsid w:val="00D30084"/>
    <w:rsid w:val="00D87C9C"/>
    <w:rsid w:val="00DC69A9"/>
    <w:rsid w:val="00E052EC"/>
    <w:rsid w:val="00E15619"/>
    <w:rsid w:val="00E54208"/>
    <w:rsid w:val="00E717BB"/>
    <w:rsid w:val="00E729DC"/>
    <w:rsid w:val="00E92E62"/>
    <w:rsid w:val="00EB51B5"/>
    <w:rsid w:val="00F8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C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ist">
    <w:name w:val="Form List"/>
    <w:basedOn w:val="ListParagraph"/>
    <w:qFormat/>
    <w:rsid w:val="006B3976"/>
    <w:pPr>
      <w:numPr>
        <w:numId w:val="1"/>
      </w:numPr>
      <w:tabs>
        <w:tab w:val="left" w:pos="0"/>
      </w:tabs>
      <w:spacing w:before="240"/>
      <w:contextualSpacing w:val="0"/>
    </w:pPr>
  </w:style>
  <w:style w:type="paragraph" w:customStyle="1" w:styleId="AppendixHeading2">
    <w:name w:val="Appendix Heading 2"/>
    <w:basedOn w:val="BodyText"/>
    <w:qFormat/>
    <w:rsid w:val="006B3976"/>
    <w:pPr>
      <w:spacing w:before="360" w:after="0"/>
    </w:pPr>
    <w:rPr>
      <w:rFonts w:ascii="Arial" w:hAnsi="Arial" w:cs="Arial"/>
      <w:b/>
      <w:i/>
      <w:sz w:val="26"/>
      <w:szCs w:val="26"/>
    </w:rPr>
  </w:style>
  <w:style w:type="character" w:styleId="PlaceholderText">
    <w:name w:val="Placeholder Text"/>
    <w:basedOn w:val="DefaultParagraphFont"/>
    <w:uiPriority w:val="99"/>
    <w:semiHidden/>
    <w:rsid w:val="006B3976"/>
    <w:rPr>
      <w:color w:val="808080"/>
    </w:rPr>
  </w:style>
  <w:style w:type="paragraph" w:styleId="ListParagraph">
    <w:name w:val="List Paragraph"/>
    <w:basedOn w:val="Normal"/>
    <w:uiPriority w:val="34"/>
    <w:qFormat/>
    <w:rsid w:val="006B3976"/>
    <w:pPr>
      <w:ind w:left="720"/>
      <w:contextualSpacing/>
    </w:pPr>
  </w:style>
  <w:style w:type="paragraph" w:styleId="BodyText">
    <w:name w:val="Body Text"/>
    <w:basedOn w:val="Normal"/>
    <w:link w:val="BodyTextChar"/>
    <w:uiPriority w:val="99"/>
    <w:semiHidden/>
    <w:unhideWhenUsed/>
    <w:rsid w:val="006B3976"/>
    <w:pPr>
      <w:spacing w:after="120"/>
    </w:pPr>
  </w:style>
  <w:style w:type="character" w:customStyle="1" w:styleId="BodyTextChar">
    <w:name w:val="Body Text Char"/>
    <w:basedOn w:val="DefaultParagraphFont"/>
    <w:link w:val="BodyText"/>
    <w:uiPriority w:val="99"/>
    <w:semiHidden/>
    <w:rsid w:val="006B39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5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FD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17BB"/>
    <w:rPr>
      <w:sz w:val="16"/>
      <w:szCs w:val="16"/>
    </w:rPr>
  </w:style>
  <w:style w:type="paragraph" w:styleId="CommentText">
    <w:name w:val="annotation text"/>
    <w:basedOn w:val="Normal"/>
    <w:link w:val="CommentTextChar"/>
    <w:uiPriority w:val="99"/>
    <w:semiHidden/>
    <w:unhideWhenUsed/>
    <w:rsid w:val="00E717BB"/>
    <w:rPr>
      <w:sz w:val="20"/>
      <w:szCs w:val="20"/>
    </w:rPr>
  </w:style>
  <w:style w:type="character" w:customStyle="1" w:styleId="CommentTextChar">
    <w:name w:val="Comment Text Char"/>
    <w:basedOn w:val="DefaultParagraphFont"/>
    <w:link w:val="CommentText"/>
    <w:uiPriority w:val="99"/>
    <w:semiHidden/>
    <w:rsid w:val="00E717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17BB"/>
    <w:rPr>
      <w:b/>
      <w:bCs/>
    </w:rPr>
  </w:style>
  <w:style w:type="character" w:customStyle="1" w:styleId="CommentSubjectChar">
    <w:name w:val="Comment Subject Char"/>
    <w:basedOn w:val="CommentTextChar"/>
    <w:link w:val="CommentSubject"/>
    <w:uiPriority w:val="99"/>
    <w:semiHidden/>
    <w:rsid w:val="00E717B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92A2D"/>
    <w:rPr>
      <w:color w:val="0563C1" w:themeColor="hyperlink"/>
      <w:u w:val="single"/>
    </w:rPr>
  </w:style>
  <w:style w:type="paragraph" w:styleId="Header">
    <w:name w:val="header"/>
    <w:basedOn w:val="Normal"/>
    <w:link w:val="HeaderChar"/>
    <w:uiPriority w:val="99"/>
    <w:unhideWhenUsed/>
    <w:rsid w:val="00A87C21"/>
    <w:pPr>
      <w:tabs>
        <w:tab w:val="center" w:pos="4680"/>
        <w:tab w:val="right" w:pos="9360"/>
      </w:tabs>
    </w:pPr>
  </w:style>
  <w:style w:type="character" w:customStyle="1" w:styleId="HeaderChar">
    <w:name w:val="Header Char"/>
    <w:basedOn w:val="DefaultParagraphFont"/>
    <w:link w:val="Header"/>
    <w:uiPriority w:val="99"/>
    <w:rsid w:val="00A87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7C21"/>
    <w:pPr>
      <w:tabs>
        <w:tab w:val="center" w:pos="4680"/>
        <w:tab w:val="right" w:pos="9360"/>
      </w:tabs>
    </w:pPr>
  </w:style>
  <w:style w:type="character" w:customStyle="1" w:styleId="FooterChar">
    <w:name w:val="Footer Char"/>
    <w:basedOn w:val="DefaultParagraphFont"/>
    <w:link w:val="Footer"/>
    <w:uiPriority w:val="99"/>
    <w:rsid w:val="00A87C2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ist">
    <w:name w:val="Form List"/>
    <w:basedOn w:val="ListParagraph"/>
    <w:qFormat/>
    <w:rsid w:val="006B3976"/>
    <w:pPr>
      <w:numPr>
        <w:numId w:val="1"/>
      </w:numPr>
      <w:tabs>
        <w:tab w:val="left" w:pos="0"/>
      </w:tabs>
      <w:spacing w:before="240"/>
      <w:contextualSpacing w:val="0"/>
    </w:pPr>
  </w:style>
  <w:style w:type="paragraph" w:customStyle="1" w:styleId="AppendixHeading2">
    <w:name w:val="Appendix Heading 2"/>
    <w:basedOn w:val="BodyText"/>
    <w:qFormat/>
    <w:rsid w:val="006B3976"/>
    <w:pPr>
      <w:spacing w:before="360" w:after="0"/>
    </w:pPr>
    <w:rPr>
      <w:rFonts w:ascii="Arial" w:hAnsi="Arial" w:cs="Arial"/>
      <w:b/>
      <w:i/>
      <w:sz w:val="26"/>
      <w:szCs w:val="26"/>
    </w:rPr>
  </w:style>
  <w:style w:type="character" w:styleId="PlaceholderText">
    <w:name w:val="Placeholder Text"/>
    <w:basedOn w:val="DefaultParagraphFont"/>
    <w:uiPriority w:val="99"/>
    <w:semiHidden/>
    <w:rsid w:val="006B3976"/>
    <w:rPr>
      <w:color w:val="808080"/>
    </w:rPr>
  </w:style>
  <w:style w:type="paragraph" w:styleId="ListParagraph">
    <w:name w:val="List Paragraph"/>
    <w:basedOn w:val="Normal"/>
    <w:uiPriority w:val="34"/>
    <w:qFormat/>
    <w:rsid w:val="006B3976"/>
    <w:pPr>
      <w:ind w:left="720"/>
      <w:contextualSpacing/>
    </w:pPr>
  </w:style>
  <w:style w:type="paragraph" w:styleId="BodyText">
    <w:name w:val="Body Text"/>
    <w:basedOn w:val="Normal"/>
    <w:link w:val="BodyTextChar"/>
    <w:uiPriority w:val="99"/>
    <w:semiHidden/>
    <w:unhideWhenUsed/>
    <w:rsid w:val="006B3976"/>
    <w:pPr>
      <w:spacing w:after="120"/>
    </w:pPr>
  </w:style>
  <w:style w:type="character" w:customStyle="1" w:styleId="BodyTextChar">
    <w:name w:val="Body Text Char"/>
    <w:basedOn w:val="DefaultParagraphFont"/>
    <w:link w:val="BodyText"/>
    <w:uiPriority w:val="99"/>
    <w:semiHidden/>
    <w:rsid w:val="006B39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5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FD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17BB"/>
    <w:rPr>
      <w:sz w:val="16"/>
      <w:szCs w:val="16"/>
    </w:rPr>
  </w:style>
  <w:style w:type="paragraph" w:styleId="CommentText">
    <w:name w:val="annotation text"/>
    <w:basedOn w:val="Normal"/>
    <w:link w:val="CommentTextChar"/>
    <w:uiPriority w:val="99"/>
    <w:semiHidden/>
    <w:unhideWhenUsed/>
    <w:rsid w:val="00E717BB"/>
    <w:rPr>
      <w:sz w:val="20"/>
      <w:szCs w:val="20"/>
    </w:rPr>
  </w:style>
  <w:style w:type="character" w:customStyle="1" w:styleId="CommentTextChar">
    <w:name w:val="Comment Text Char"/>
    <w:basedOn w:val="DefaultParagraphFont"/>
    <w:link w:val="CommentText"/>
    <w:uiPriority w:val="99"/>
    <w:semiHidden/>
    <w:rsid w:val="00E717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17BB"/>
    <w:rPr>
      <w:b/>
      <w:bCs/>
    </w:rPr>
  </w:style>
  <w:style w:type="character" w:customStyle="1" w:styleId="CommentSubjectChar">
    <w:name w:val="Comment Subject Char"/>
    <w:basedOn w:val="CommentTextChar"/>
    <w:link w:val="CommentSubject"/>
    <w:uiPriority w:val="99"/>
    <w:semiHidden/>
    <w:rsid w:val="00E717B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92A2D"/>
    <w:rPr>
      <w:color w:val="0563C1" w:themeColor="hyperlink"/>
      <w:u w:val="single"/>
    </w:rPr>
  </w:style>
  <w:style w:type="paragraph" w:styleId="Header">
    <w:name w:val="header"/>
    <w:basedOn w:val="Normal"/>
    <w:link w:val="HeaderChar"/>
    <w:uiPriority w:val="99"/>
    <w:unhideWhenUsed/>
    <w:rsid w:val="00A87C21"/>
    <w:pPr>
      <w:tabs>
        <w:tab w:val="center" w:pos="4680"/>
        <w:tab w:val="right" w:pos="9360"/>
      </w:tabs>
    </w:pPr>
  </w:style>
  <w:style w:type="character" w:customStyle="1" w:styleId="HeaderChar">
    <w:name w:val="Header Char"/>
    <w:basedOn w:val="DefaultParagraphFont"/>
    <w:link w:val="Header"/>
    <w:uiPriority w:val="99"/>
    <w:rsid w:val="00A87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7C21"/>
    <w:pPr>
      <w:tabs>
        <w:tab w:val="center" w:pos="4680"/>
        <w:tab w:val="right" w:pos="9360"/>
      </w:tabs>
    </w:pPr>
  </w:style>
  <w:style w:type="character" w:customStyle="1" w:styleId="FooterChar">
    <w:name w:val="Footer Char"/>
    <w:basedOn w:val="DefaultParagraphFont"/>
    <w:link w:val="Footer"/>
    <w:uiPriority w:val="99"/>
    <w:rsid w:val="00A87C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09kristie.johnson@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0E5B-5B84-4ABD-82A9-66F982DA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Divekar, Gautam</dc:creator>
  <cp:lastModifiedBy>Kristie Johnson</cp:lastModifiedBy>
  <cp:revision>2</cp:revision>
  <cp:lastPrinted>2015-12-16T17:33:00Z</cp:lastPrinted>
  <dcterms:created xsi:type="dcterms:W3CDTF">2016-04-01T18:38:00Z</dcterms:created>
  <dcterms:modified xsi:type="dcterms:W3CDTF">2016-04-01T18:38:00Z</dcterms:modified>
</cp:coreProperties>
</file>