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E44A9" w14:textId="77777777" w:rsidR="006D23C7" w:rsidRDefault="006D23C7" w:rsidP="006D23C7">
      <w:pPr>
        <w:widowControl w:val="0"/>
        <w:jc w:val="center"/>
        <w:rPr>
          <w:rFonts w:ascii="Times New Roman" w:hAnsi="Times New Roman"/>
          <w:i/>
          <w:smallCaps/>
          <w:sz w:val="40"/>
          <w:szCs w:val="40"/>
        </w:rPr>
      </w:pPr>
      <w:bookmarkStart w:id="0" w:name="_GoBack"/>
      <w:bookmarkEnd w:id="0"/>
    </w:p>
    <w:p w14:paraId="0C1CD2B3" w14:textId="77777777" w:rsidR="006D23C7" w:rsidRDefault="006D23C7" w:rsidP="006D23C7">
      <w:pPr>
        <w:widowControl w:val="0"/>
        <w:jc w:val="center"/>
        <w:rPr>
          <w:rFonts w:ascii="Times New Roman" w:hAnsi="Times New Roman"/>
          <w:i/>
          <w:smallCaps/>
          <w:sz w:val="40"/>
          <w:szCs w:val="40"/>
        </w:rPr>
      </w:pPr>
    </w:p>
    <w:p w14:paraId="48CBE58F" w14:textId="77777777" w:rsidR="006D23C7" w:rsidRDefault="006D23C7" w:rsidP="006D23C7">
      <w:pPr>
        <w:widowControl w:val="0"/>
        <w:jc w:val="center"/>
        <w:rPr>
          <w:rFonts w:ascii="Times New Roman" w:hAnsi="Times New Roman"/>
          <w:i/>
          <w:smallCaps/>
          <w:sz w:val="40"/>
          <w:szCs w:val="40"/>
        </w:rPr>
      </w:pPr>
    </w:p>
    <w:p w14:paraId="51327232" w14:textId="77777777" w:rsidR="006D23C7" w:rsidRPr="008E5D53" w:rsidRDefault="3A024FE1" w:rsidP="3A024FE1">
      <w:pPr>
        <w:widowControl w:val="0"/>
        <w:jc w:val="center"/>
        <w:rPr>
          <w:rFonts w:ascii="Times New Roman" w:hAnsi="Times New Roman"/>
          <w:i/>
          <w:iCs/>
          <w:smallCaps/>
          <w:sz w:val="40"/>
          <w:szCs w:val="40"/>
        </w:rPr>
      </w:pPr>
      <w:r w:rsidRPr="3A024FE1">
        <w:rPr>
          <w:rFonts w:ascii="Times New Roman" w:hAnsi="Times New Roman"/>
          <w:i/>
          <w:iCs/>
          <w:smallCaps/>
          <w:sz w:val="40"/>
          <w:szCs w:val="40"/>
        </w:rPr>
        <w:t>National Center for Education Statistics</w:t>
      </w:r>
    </w:p>
    <w:p w14:paraId="1753BA70" w14:textId="77777777" w:rsidR="006D23C7" w:rsidRPr="008E5D53" w:rsidRDefault="3A024FE1" w:rsidP="3A024FE1">
      <w:pPr>
        <w:widowControl w:val="0"/>
        <w:jc w:val="center"/>
        <w:rPr>
          <w:rFonts w:ascii="Times New Roman" w:hAnsi="Times New Roman"/>
          <w:i/>
          <w:iCs/>
          <w:smallCaps/>
          <w:sz w:val="40"/>
          <w:szCs w:val="40"/>
        </w:rPr>
      </w:pPr>
      <w:r w:rsidRPr="3A024FE1">
        <w:rPr>
          <w:rFonts w:ascii="Times New Roman" w:hAnsi="Times New Roman"/>
          <w:i/>
          <w:iCs/>
          <w:smallCaps/>
          <w:sz w:val="40"/>
          <w:szCs w:val="40"/>
        </w:rPr>
        <w:t>National Assessment of Educational Progress</w:t>
      </w:r>
    </w:p>
    <w:p w14:paraId="02241F1A" w14:textId="77777777" w:rsidR="006D23C7" w:rsidRPr="00F51FFD" w:rsidRDefault="006D23C7" w:rsidP="006D23C7">
      <w:pPr>
        <w:widowControl w:val="0"/>
        <w:jc w:val="center"/>
        <w:rPr>
          <w:rFonts w:ascii="Times New Roman" w:hAnsi="Times New Roman"/>
          <w:sz w:val="40"/>
          <w:szCs w:val="40"/>
        </w:rPr>
      </w:pPr>
    </w:p>
    <w:p w14:paraId="3EC9D5B4" w14:textId="77777777" w:rsidR="006D23C7" w:rsidRPr="00F51FFD" w:rsidRDefault="006D23C7" w:rsidP="006D23C7">
      <w:pPr>
        <w:widowControl w:val="0"/>
        <w:rPr>
          <w:rFonts w:ascii="Times New Roman" w:hAnsi="Times New Roman"/>
          <w:sz w:val="40"/>
          <w:szCs w:val="40"/>
        </w:rPr>
      </w:pPr>
    </w:p>
    <w:p w14:paraId="60182924" w14:textId="77777777" w:rsidR="006D23C7" w:rsidRPr="00F51FFD" w:rsidRDefault="006D23C7" w:rsidP="006D23C7">
      <w:pPr>
        <w:widowControl w:val="0"/>
        <w:jc w:val="center"/>
        <w:rPr>
          <w:rFonts w:ascii="Times New Roman" w:hAnsi="Times New Roman"/>
          <w:sz w:val="40"/>
          <w:szCs w:val="40"/>
        </w:rPr>
      </w:pPr>
    </w:p>
    <w:p w14:paraId="19EF3740" w14:textId="77777777" w:rsidR="006D23C7" w:rsidRPr="00F51FFD" w:rsidRDefault="3A024FE1" w:rsidP="3A024FE1">
      <w:pPr>
        <w:widowControl w:val="0"/>
        <w:jc w:val="center"/>
        <w:rPr>
          <w:rFonts w:ascii="Times New Roman" w:hAnsi="Times New Roman"/>
          <w:i/>
          <w:iCs/>
          <w:sz w:val="40"/>
          <w:szCs w:val="40"/>
        </w:rPr>
      </w:pPr>
      <w:r w:rsidRPr="3A024FE1">
        <w:rPr>
          <w:rFonts w:ascii="Times New Roman" w:hAnsi="Times New Roman"/>
          <w:i/>
          <w:iCs/>
          <w:sz w:val="40"/>
          <w:szCs w:val="40"/>
        </w:rPr>
        <w:t>Volume II</w:t>
      </w:r>
    </w:p>
    <w:p w14:paraId="09275EAE" w14:textId="321DC38B" w:rsidR="006D23C7" w:rsidRPr="00F51FFD" w:rsidRDefault="00784FA3" w:rsidP="3A024FE1">
      <w:pPr>
        <w:widowControl w:val="0"/>
        <w:jc w:val="center"/>
        <w:rPr>
          <w:rFonts w:ascii="Times New Roman" w:hAnsi="Times New Roman"/>
          <w:i/>
          <w:iCs/>
          <w:sz w:val="40"/>
          <w:szCs w:val="40"/>
        </w:rPr>
      </w:pPr>
      <w:r>
        <w:rPr>
          <w:rFonts w:ascii="Times New Roman" w:hAnsi="Times New Roman"/>
          <w:i/>
          <w:iCs/>
          <w:sz w:val="36"/>
          <w:szCs w:val="36"/>
        </w:rPr>
        <w:t xml:space="preserve">Cognitive Interview and </w:t>
      </w:r>
      <w:r w:rsidR="00C362FE">
        <w:rPr>
          <w:rFonts w:ascii="Times New Roman" w:hAnsi="Times New Roman"/>
          <w:i/>
          <w:iCs/>
          <w:sz w:val="36"/>
          <w:szCs w:val="36"/>
        </w:rPr>
        <w:t>Tryout</w:t>
      </w:r>
      <w:r w:rsidR="3A024FE1" w:rsidRPr="3A024FE1">
        <w:rPr>
          <w:rFonts w:ascii="Times New Roman" w:hAnsi="Times New Roman"/>
          <w:i/>
          <w:iCs/>
          <w:sz w:val="36"/>
          <w:szCs w:val="36"/>
        </w:rPr>
        <w:t xml:space="preserve"> Protocols</w:t>
      </w:r>
    </w:p>
    <w:p w14:paraId="4667F72D" w14:textId="77777777" w:rsidR="006D23C7" w:rsidRDefault="006D23C7" w:rsidP="006D23C7">
      <w:pPr>
        <w:widowControl w:val="0"/>
        <w:rPr>
          <w:rFonts w:ascii="Times New Roman" w:hAnsi="Times New Roman"/>
          <w:i/>
          <w:sz w:val="40"/>
          <w:szCs w:val="40"/>
        </w:rPr>
      </w:pPr>
    </w:p>
    <w:p w14:paraId="1D825B82" w14:textId="77777777" w:rsidR="00CD3EB1" w:rsidRDefault="00CD3EB1" w:rsidP="006D23C7">
      <w:pPr>
        <w:jc w:val="center"/>
        <w:rPr>
          <w:rFonts w:ascii="Times New Roman" w:hAnsi="Times New Roman"/>
          <w:i/>
          <w:sz w:val="36"/>
          <w:szCs w:val="36"/>
        </w:rPr>
      </w:pPr>
    </w:p>
    <w:p w14:paraId="3C57FF4C" w14:textId="38D4E20D" w:rsidR="00A000F1" w:rsidRDefault="002874E3" w:rsidP="000F151F">
      <w:pPr>
        <w:widowControl w:val="0"/>
        <w:jc w:val="center"/>
        <w:rPr>
          <w:rFonts w:ascii="Times New Roman" w:hAnsi="Times New Roman"/>
          <w:i/>
          <w:iCs/>
          <w:sz w:val="36"/>
          <w:szCs w:val="36"/>
        </w:rPr>
      </w:pPr>
      <w:r w:rsidRPr="009835B4">
        <w:rPr>
          <w:rFonts w:ascii="Times New Roman" w:hAnsi="Times New Roman"/>
          <w:i/>
          <w:iCs/>
          <w:sz w:val="36"/>
          <w:szCs w:val="36"/>
        </w:rPr>
        <w:t>National Assessment of Educational Progress (NAEP)</w:t>
      </w:r>
      <w:r w:rsidR="003833F1">
        <w:rPr>
          <w:rFonts w:ascii="Times New Roman" w:hAnsi="Times New Roman"/>
          <w:i/>
          <w:iCs/>
          <w:sz w:val="36"/>
          <w:szCs w:val="36"/>
        </w:rPr>
        <w:t xml:space="preserve"> 2022</w:t>
      </w:r>
    </w:p>
    <w:p w14:paraId="47AFE3A5" w14:textId="7F21521C" w:rsidR="002874E3" w:rsidRPr="009835B4" w:rsidRDefault="002874E3" w:rsidP="000F151F">
      <w:pPr>
        <w:widowControl w:val="0"/>
        <w:jc w:val="center"/>
        <w:rPr>
          <w:rFonts w:ascii="Times New Roman" w:hAnsi="Times New Roman"/>
          <w:i/>
          <w:iCs/>
          <w:sz w:val="36"/>
          <w:szCs w:val="36"/>
        </w:rPr>
      </w:pPr>
      <w:r w:rsidRPr="009835B4">
        <w:rPr>
          <w:rFonts w:ascii="Times New Roman" w:hAnsi="Times New Roman"/>
          <w:i/>
          <w:iCs/>
          <w:sz w:val="36"/>
          <w:szCs w:val="36"/>
        </w:rPr>
        <w:t>Economics Pretesting</w:t>
      </w:r>
    </w:p>
    <w:p w14:paraId="2CFD3BC1" w14:textId="77777777" w:rsidR="00CD3EB1" w:rsidRDefault="00CD3EB1" w:rsidP="006D23C7">
      <w:pPr>
        <w:jc w:val="center"/>
        <w:rPr>
          <w:rFonts w:ascii="Times New Roman" w:hAnsi="Times New Roman"/>
          <w:i/>
          <w:sz w:val="36"/>
          <w:szCs w:val="36"/>
        </w:rPr>
      </w:pPr>
    </w:p>
    <w:p w14:paraId="09EA376E" w14:textId="77777777" w:rsidR="006D23C7" w:rsidRDefault="006D23C7" w:rsidP="006D23C7">
      <w:pPr>
        <w:widowControl w:val="0"/>
        <w:jc w:val="center"/>
        <w:rPr>
          <w:rFonts w:ascii="Times New Roman" w:hAnsi="Times New Roman"/>
          <w:i/>
          <w:sz w:val="36"/>
          <w:szCs w:val="36"/>
        </w:rPr>
      </w:pPr>
    </w:p>
    <w:p w14:paraId="795D220B" w14:textId="6801A4CF" w:rsidR="006D23C7" w:rsidRPr="009835B4" w:rsidRDefault="3A024FE1" w:rsidP="3A024FE1">
      <w:pPr>
        <w:widowControl w:val="0"/>
        <w:jc w:val="center"/>
        <w:rPr>
          <w:rFonts w:ascii="Times New Roman" w:hAnsi="Times New Roman"/>
          <w:iCs/>
          <w:sz w:val="32"/>
          <w:szCs w:val="32"/>
        </w:rPr>
      </w:pPr>
      <w:r w:rsidRPr="009835B4">
        <w:rPr>
          <w:rFonts w:ascii="Times New Roman" w:hAnsi="Times New Roman"/>
          <w:iCs/>
          <w:sz w:val="32"/>
          <w:szCs w:val="32"/>
        </w:rPr>
        <w:t xml:space="preserve">OMB# 1850-0803 v. </w:t>
      </w:r>
      <w:r w:rsidR="00A000F1">
        <w:rPr>
          <w:rFonts w:ascii="Times New Roman" w:hAnsi="Times New Roman"/>
          <w:iCs/>
          <w:sz w:val="32"/>
          <w:szCs w:val="32"/>
        </w:rPr>
        <w:t>239</w:t>
      </w:r>
    </w:p>
    <w:p w14:paraId="04EFEAD9" w14:textId="77777777" w:rsidR="006D23C7" w:rsidRDefault="006D23C7" w:rsidP="006D23C7">
      <w:pPr>
        <w:widowControl w:val="0"/>
        <w:jc w:val="center"/>
        <w:rPr>
          <w:rFonts w:ascii="Times New Roman" w:hAnsi="Times New Roman"/>
          <w:i/>
          <w:sz w:val="36"/>
          <w:szCs w:val="36"/>
        </w:rPr>
      </w:pPr>
    </w:p>
    <w:p w14:paraId="2DA59E98" w14:textId="77777777" w:rsidR="006D23C7" w:rsidRDefault="006D23C7" w:rsidP="006D23C7">
      <w:pPr>
        <w:widowControl w:val="0"/>
        <w:jc w:val="center"/>
        <w:rPr>
          <w:rFonts w:ascii="Times New Roman" w:hAnsi="Times New Roman"/>
          <w:i/>
          <w:sz w:val="40"/>
          <w:szCs w:val="40"/>
        </w:rPr>
      </w:pPr>
    </w:p>
    <w:p w14:paraId="45C1F094" w14:textId="77777777" w:rsidR="006D23C7" w:rsidRPr="00F51FFD" w:rsidRDefault="006D23C7" w:rsidP="006D23C7">
      <w:pPr>
        <w:widowControl w:val="0"/>
        <w:jc w:val="center"/>
        <w:rPr>
          <w:rFonts w:ascii="Times New Roman" w:hAnsi="Times New Roman"/>
          <w:i/>
          <w:sz w:val="40"/>
          <w:szCs w:val="40"/>
        </w:rPr>
      </w:pPr>
    </w:p>
    <w:p w14:paraId="3C3742EB" w14:textId="77777777" w:rsidR="006D23C7" w:rsidRDefault="006D23C7" w:rsidP="006D23C7">
      <w:pPr>
        <w:widowControl w:val="0"/>
        <w:jc w:val="center"/>
        <w:rPr>
          <w:rFonts w:ascii="Times New Roman" w:hAnsi="Times New Roman"/>
          <w:i/>
          <w:sz w:val="40"/>
          <w:szCs w:val="40"/>
        </w:rPr>
      </w:pPr>
      <w:r>
        <w:rPr>
          <w:noProof/>
        </w:rPr>
        <w:drawing>
          <wp:inline distT="0" distB="0" distL="0" distR="0" wp14:anchorId="5A9B1AE3" wp14:editId="0B634A3D">
            <wp:extent cx="1325880" cy="1516380"/>
            <wp:effectExtent l="19050" t="0" r="762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2F0F1374" w14:textId="77777777" w:rsidR="006D23C7" w:rsidRDefault="006D23C7" w:rsidP="006D23C7">
      <w:pPr>
        <w:widowControl w:val="0"/>
        <w:jc w:val="center"/>
        <w:rPr>
          <w:rFonts w:ascii="Times New Roman" w:hAnsi="Times New Roman"/>
          <w:i/>
          <w:sz w:val="40"/>
          <w:szCs w:val="40"/>
        </w:rPr>
      </w:pPr>
    </w:p>
    <w:p w14:paraId="706A1A10" w14:textId="77777777" w:rsidR="006D23C7" w:rsidRDefault="006D23C7" w:rsidP="00CE7AB3">
      <w:pPr>
        <w:pStyle w:val="TOC2"/>
      </w:pPr>
    </w:p>
    <w:p w14:paraId="221C7BA8" w14:textId="77777777" w:rsidR="00A000F1" w:rsidRPr="00A000F1" w:rsidRDefault="00A000F1" w:rsidP="00A000F1"/>
    <w:p w14:paraId="3176B83F" w14:textId="7D1AD41D" w:rsidR="006D23C7" w:rsidRPr="00CE7AB3" w:rsidRDefault="004753FB" w:rsidP="00CE7AB3">
      <w:pPr>
        <w:pStyle w:val="TOC2"/>
      </w:pPr>
      <w:r w:rsidRPr="00CE7AB3">
        <w:t>September</w:t>
      </w:r>
      <w:r w:rsidR="009A3E18" w:rsidRPr="00CE7AB3">
        <w:t xml:space="preserve"> 2018</w:t>
      </w:r>
    </w:p>
    <w:p w14:paraId="32871A09" w14:textId="77777777" w:rsidR="006D23C7" w:rsidRDefault="006D23C7" w:rsidP="006D23C7"/>
    <w:p w14:paraId="03FE9A3F" w14:textId="77777777" w:rsidR="006D23C7" w:rsidRDefault="006D23C7" w:rsidP="006D23C7">
      <w:r>
        <w:br w:type="page"/>
      </w:r>
    </w:p>
    <w:p w14:paraId="2496B5FD" w14:textId="77777777" w:rsidR="00A000F1" w:rsidRDefault="00D211C3" w:rsidP="00CE7AB3">
      <w:r w:rsidRPr="00CE7AB3">
        <w:lastRenderedPageBreak/>
        <w:t xml:space="preserve">Volume II </w:t>
      </w:r>
      <w:r w:rsidR="002C3D97" w:rsidRPr="00CE7AB3">
        <w:t>Table of Contents</w:t>
      </w:r>
    </w:p>
    <w:sdt>
      <w:sdtPr>
        <w:rPr>
          <w:rFonts w:ascii="Arial" w:eastAsia="Times New Roman" w:hAnsi="Arial" w:cs="Times New Roman"/>
          <w:color w:val="auto"/>
          <w:sz w:val="22"/>
          <w:szCs w:val="20"/>
        </w:rPr>
        <w:id w:val="-1593000465"/>
        <w:docPartObj>
          <w:docPartGallery w:val="Table of Contents"/>
          <w:docPartUnique/>
        </w:docPartObj>
      </w:sdtPr>
      <w:sdtEndPr>
        <w:rPr>
          <w:rFonts w:ascii="Times New Roman" w:hAnsi="Times New Roman"/>
          <w:sz w:val="24"/>
          <w:szCs w:val="24"/>
        </w:rPr>
      </w:sdtEndPr>
      <w:sdtContent>
        <w:p w14:paraId="680D620D" w14:textId="16E9DB82" w:rsidR="009A0247" w:rsidRDefault="009A0247">
          <w:pPr>
            <w:pStyle w:val="TOCHeading"/>
          </w:pPr>
        </w:p>
        <w:p w14:paraId="0792FF6F" w14:textId="77777777" w:rsidR="001C33BF" w:rsidRDefault="009A0247">
          <w:pPr>
            <w:pStyle w:val="TOC1"/>
            <w:tabs>
              <w:tab w:val="right" w:leader="dot" w:pos="10214"/>
            </w:tabs>
            <w:rPr>
              <w:rFonts w:asciiTheme="minorHAnsi" w:eastAsiaTheme="minorEastAsia" w:hAnsiTheme="minorHAnsi" w:cstheme="minorBidi"/>
              <w:noProof/>
              <w:szCs w:val="22"/>
            </w:rPr>
          </w:pPr>
          <w:r w:rsidRPr="00545D83">
            <w:rPr>
              <w:rFonts w:ascii="Times New Roman" w:hAnsi="Times New Roman"/>
              <w:sz w:val="24"/>
              <w:szCs w:val="24"/>
            </w:rPr>
            <w:fldChar w:fldCharType="begin"/>
          </w:r>
          <w:r w:rsidRPr="00545D83">
            <w:rPr>
              <w:rFonts w:ascii="Times New Roman" w:hAnsi="Times New Roman"/>
              <w:sz w:val="24"/>
              <w:szCs w:val="24"/>
            </w:rPr>
            <w:instrText xml:space="preserve"> TOC \o "1-3" \h \z \u </w:instrText>
          </w:r>
          <w:r w:rsidRPr="00545D83">
            <w:rPr>
              <w:rFonts w:ascii="Times New Roman" w:hAnsi="Times New Roman"/>
              <w:sz w:val="24"/>
              <w:szCs w:val="24"/>
            </w:rPr>
            <w:fldChar w:fldCharType="separate"/>
          </w:r>
          <w:hyperlink w:anchor="_Toc523993499" w:history="1">
            <w:r w:rsidR="001C33BF" w:rsidRPr="00642005">
              <w:rPr>
                <w:rStyle w:val="Hyperlink"/>
                <w:noProof/>
              </w:rPr>
              <w:t>PAPERWORK BURDEN STATEMENT</w:t>
            </w:r>
            <w:r w:rsidR="001C33BF">
              <w:rPr>
                <w:noProof/>
                <w:webHidden/>
              </w:rPr>
              <w:tab/>
            </w:r>
            <w:r w:rsidR="001C33BF">
              <w:rPr>
                <w:noProof/>
                <w:webHidden/>
              </w:rPr>
              <w:fldChar w:fldCharType="begin"/>
            </w:r>
            <w:r w:rsidR="001C33BF">
              <w:rPr>
                <w:noProof/>
                <w:webHidden/>
              </w:rPr>
              <w:instrText xml:space="preserve"> PAGEREF _Toc523993499 \h </w:instrText>
            </w:r>
            <w:r w:rsidR="001C33BF">
              <w:rPr>
                <w:noProof/>
                <w:webHidden/>
              </w:rPr>
            </w:r>
            <w:r w:rsidR="001C33BF">
              <w:rPr>
                <w:noProof/>
                <w:webHidden/>
              </w:rPr>
              <w:fldChar w:fldCharType="separate"/>
            </w:r>
            <w:r w:rsidR="001C33BF">
              <w:rPr>
                <w:noProof/>
                <w:webHidden/>
              </w:rPr>
              <w:t>3</w:t>
            </w:r>
            <w:r w:rsidR="001C33BF">
              <w:rPr>
                <w:noProof/>
                <w:webHidden/>
              </w:rPr>
              <w:fldChar w:fldCharType="end"/>
            </w:r>
          </w:hyperlink>
        </w:p>
        <w:p w14:paraId="2D5E0743" w14:textId="77777777" w:rsidR="001C33BF" w:rsidRDefault="00B3299B">
          <w:pPr>
            <w:pStyle w:val="TOC1"/>
            <w:tabs>
              <w:tab w:val="right" w:leader="dot" w:pos="10214"/>
            </w:tabs>
            <w:rPr>
              <w:rFonts w:asciiTheme="minorHAnsi" w:eastAsiaTheme="minorEastAsia" w:hAnsiTheme="minorHAnsi" w:cstheme="minorBidi"/>
              <w:noProof/>
              <w:szCs w:val="22"/>
            </w:rPr>
          </w:pPr>
          <w:hyperlink w:anchor="_Toc523993500" w:history="1">
            <w:r w:rsidR="001C33BF" w:rsidRPr="00642005">
              <w:rPr>
                <w:rStyle w:val="Hyperlink"/>
                <w:noProof/>
              </w:rPr>
              <w:t>Cognitive Interviews Protocol</w:t>
            </w:r>
            <w:r w:rsidR="001C33BF">
              <w:rPr>
                <w:noProof/>
                <w:webHidden/>
              </w:rPr>
              <w:tab/>
            </w:r>
            <w:r w:rsidR="001C33BF">
              <w:rPr>
                <w:noProof/>
                <w:webHidden/>
              </w:rPr>
              <w:fldChar w:fldCharType="begin"/>
            </w:r>
            <w:r w:rsidR="001C33BF">
              <w:rPr>
                <w:noProof/>
                <w:webHidden/>
              </w:rPr>
              <w:instrText xml:space="preserve"> PAGEREF _Toc523993500 \h </w:instrText>
            </w:r>
            <w:r w:rsidR="001C33BF">
              <w:rPr>
                <w:noProof/>
                <w:webHidden/>
              </w:rPr>
            </w:r>
            <w:r w:rsidR="001C33BF">
              <w:rPr>
                <w:noProof/>
                <w:webHidden/>
              </w:rPr>
              <w:fldChar w:fldCharType="separate"/>
            </w:r>
            <w:r w:rsidR="001C33BF">
              <w:rPr>
                <w:noProof/>
                <w:webHidden/>
              </w:rPr>
              <w:t>4</w:t>
            </w:r>
            <w:r w:rsidR="001C33BF">
              <w:rPr>
                <w:noProof/>
                <w:webHidden/>
              </w:rPr>
              <w:fldChar w:fldCharType="end"/>
            </w:r>
          </w:hyperlink>
        </w:p>
        <w:p w14:paraId="0B496930"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1" w:history="1">
            <w:r w:rsidR="001C33BF" w:rsidRPr="00642005">
              <w:rPr>
                <w:rStyle w:val="Hyperlink"/>
                <w:noProof/>
              </w:rPr>
              <w:t>I. Introduction to Study Script</w:t>
            </w:r>
            <w:r w:rsidR="001C33BF">
              <w:rPr>
                <w:noProof/>
                <w:webHidden/>
              </w:rPr>
              <w:tab/>
            </w:r>
            <w:r w:rsidR="001C33BF">
              <w:rPr>
                <w:noProof/>
                <w:webHidden/>
              </w:rPr>
              <w:fldChar w:fldCharType="begin"/>
            </w:r>
            <w:r w:rsidR="001C33BF">
              <w:rPr>
                <w:noProof/>
                <w:webHidden/>
              </w:rPr>
              <w:instrText xml:space="preserve"> PAGEREF _Toc523993501 \h </w:instrText>
            </w:r>
            <w:r w:rsidR="001C33BF">
              <w:rPr>
                <w:noProof/>
                <w:webHidden/>
              </w:rPr>
            </w:r>
            <w:r w:rsidR="001C33BF">
              <w:rPr>
                <w:noProof/>
                <w:webHidden/>
              </w:rPr>
              <w:fldChar w:fldCharType="separate"/>
            </w:r>
            <w:r w:rsidR="001C33BF">
              <w:rPr>
                <w:noProof/>
                <w:webHidden/>
              </w:rPr>
              <w:t>4</w:t>
            </w:r>
            <w:r w:rsidR="001C33BF">
              <w:rPr>
                <w:noProof/>
                <w:webHidden/>
              </w:rPr>
              <w:fldChar w:fldCharType="end"/>
            </w:r>
          </w:hyperlink>
        </w:p>
        <w:p w14:paraId="1A5513BB"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2" w:history="1">
            <w:r w:rsidR="001C33BF" w:rsidRPr="00642005">
              <w:rPr>
                <w:rStyle w:val="Hyperlink"/>
                <w:noProof/>
              </w:rPr>
              <w:t>II. Concurrent Think-Aloud</w:t>
            </w:r>
            <w:r w:rsidR="001C33BF">
              <w:rPr>
                <w:noProof/>
                <w:webHidden/>
              </w:rPr>
              <w:tab/>
            </w:r>
            <w:r w:rsidR="001C33BF">
              <w:rPr>
                <w:noProof/>
                <w:webHidden/>
              </w:rPr>
              <w:fldChar w:fldCharType="begin"/>
            </w:r>
            <w:r w:rsidR="001C33BF">
              <w:rPr>
                <w:noProof/>
                <w:webHidden/>
              </w:rPr>
              <w:instrText xml:space="preserve"> PAGEREF _Toc523993502 \h </w:instrText>
            </w:r>
            <w:r w:rsidR="001C33BF">
              <w:rPr>
                <w:noProof/>
                <w:webHidden/>
              </w:rPr>
            </w:r>
            <w:r w:rsidR="001C33BF">
              <w:rPr>
                <w:noProof/>
                <w:webHidden/>
              </w:rPr>
              <w:fldChar w:fldCharType="separate"/>
            </w:r>
            <w:r w:rsidR="001C33BF">
              <w:rPr>
                <w:noProof/>
                <w:webHidden/>
              </w:rPr>
              <w:t>5</w:t>
            </w:r>
            <w:r w:rsidR="001C33BF">
              <w:rPr>
                <w:noProof/>
                <w:webHidden/>
              </w:rPr>
              <w:fldChar w:fldCharType="end"/>
            </w:r>
          </w:hyperlink>
        </w:p>
        <w:p w14:paraId="4CE2B6BD"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3" w:history="1">
            <w:r w:rsidR="001C33BF" w:rsidRPr="00642005">
              <w:rPr>
                <w:rStyle w:val="Hyperlink"/>
                <w:noProof/>
              </w:rPr>
              <w:t>III. Post-Think-Aloud Follow-Up Questions</w:t>
            </w:r>
            <w:r w:rsidR="001C33BF">
              <w:rPr>
                <w:noProof/>
                <w:webHidden/>
              </w:rPr>
              <w:tab/>
            </w:r>
            <w:r w:rsidR="001C33BF">
              <w:rPr>
                <w:noProof/>
                <w:webHidden/>
              </w:rPr>
              <w:fldChar w:fldCharType="begin"/>
            </w:r>
            <w:r w:rsidR="001C33BF">
              <w:rPr>
                <w:noProof/>
                <w:webHidden/>
              </w:rPr>
              <w:instrText xml:space="preserve"> PAGEREF _Toc523993503 \h </w:instrText>
            </w:r>
            <w:r w:rsidR="001C33BF">
              <w:rPr>
                <w:noProof/>
                <w:webHidden/>
              </w:rPr>
            </w:r>
            <w:r w:rsidR="001C33BF">
              <w:rPr>
                <w:noProof/>
                <w:webHidden/>
              </w:rPr>
              <w:fldChar w:fldCharType="separate"/>
            </w:r>
            <w:r w:rsidR="001C33BF">
              <w:rPr>
                <w:noProof/>
                <w:webHidden/>
              </w:rPr>
              <w:t>10</w:t>
            </w:r>
            <w:r w:rsidR="001C33BF">
              <w:rPr>
                <w:noProof/>
                <w:webHidden/>
              </w:rPr>
              <w:fldChar w:fldCharType="end"/>
            </w:r>
          </w:hyperlink>
        </w:p>
        <w:p w14:paraId="30894747"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4" w:history="1">
            <w:r w:rsidR="001C33BF" w:rsidRPr="00642005">
              <w:rPr>
                <w:rStyle w:val="Hyperlink"/>
                <w:noProof/>
              </w:rPr>
              <w:t>IV. Debriefing and Thank You for Cognitive Interview</w:t>
            </w:r>
            <w:r w:rsidR="001C33BF">
              <w:rPr>
                <w:noProof/>
                <w:webHidden/>
              </w:rPr>
              <w:tab/>
            </w:r>
            <w:r w:rsidR="001C33BF">
              <w:rPr>
                <w:noProof/>
                <w:webHidden/>
              </w:rPr>
              <w:fldChar w:fldCharType="begin"/>
            </w:r>
            <w:r w:rsidR="001C33BF">
              <w:rPr>
                <w:noProof/>
                <w:webHidden/>
              </w:rPr>
              <w:instrText xml:space="preserve"> PAGEREF _Toc523993504 \h </w:instrText>
            </w:r>
            <w:r w:rsidR="001C33BF">
              <w:rPr>
                <w:noProof/>
                <w:webHidden/>
              </w:rPr>
            </w:r>
            <w:r w:rsidR="001C33BF">
              <w:rPr>
                <w:noProof/>
                <w:webHidden/>
              </w:rPr>
              <w:fldChar w:fldCharType="separate"/>
            </w:r>
            <w:r w:rsidR="001C33BF">
              <w:rPr>
                <w:noProof/>
                <w:webHidden/>
              </w:rPr>
              <w:t>11</w:t>
            </w:r>
            <w:r w:rsidR="001C33BF">
              <w:rPr>
                <w:noProof/>
                <w:webHidden/>
              </w:rPr>
              <w:fldChar w:fldCharType="end"/>
            </w:r>
          </w:hyperlink>
        </w:p>
        <w:p w14:paraId="1D8047BC" w14:textId="77777777" w:rsidR="001C33BF" w:rsidRDefault="00B3299B">
          <w:pPr>
            <w:pStyle w:val="TOC1"/>
            <w:tabs>
              <w:tab w:val="right" w:leader="dot" w:pos="10214"/>
            </w:tabs>
            <w:rPr>
              <w:rFonts w:asciiTheme="minorHAnsi" w:eastAsiaTheme="minorEastAsia" w:hAnsiTheme="minorHAnsi" w:cstheme="minorBidi"/>
              <w:noProof/>
              <w:szCs w:val="22"/>
            </w:rPr>
          </w:pPr>
          <w:hyperlink w:anchor="_Toc523993505" w:history="1">
            <w:r w:rsidR="001C33BF" w:rsidRPr="00642005">
              <w:rPr>
                <w:rStyle w:val="Hyperlink"/>
                <w:noProof/>
              </w:rPr>
              <w:t>Small-Scale Tryout Protocol</w:t>
            </w:r>
            <w:r w:rsidR="001C33BF">
              <w:rPr>
                <w:noProof/>
                <w:webHidden/>
              </w:rPr>
              <w:tab/>
            </w:r>
            <w:r w:rsidR="001C33BF">
              <w:rPr>
                <w:noProof/>
                <w:webHidden/>
              </w:rPr>
              <w:fldChar w:fldCharType="begin"/>
            </w:r>
            <w:r w:rsidR="001C33BF">
              <w:rPr>
                <w:noProof/>
                <w:webHidden/>
              </w:rPr>
              <w:instrText xml:space="preserve"> PAGEREF _Toc523993505 \h </w:instrText>
            </w:r>
            <w:r w:rsidR="001C33BF">
              <w:rPr>
                <w:noProof/>
                <w:webHidden/>
              </w:rPr>
            </w:r>
            <w:r w:rsidR="001C33BF">
              <w:rPr>
                <w:noProof/>
                <w:webHidden/>
              </w:rPr>
              <w:fldChar w:fldCharType="separate"/>
            </w:r>
            <w:r w:rsidR="001C33BF">
              <w:rPr>
                <w:noProof/>
                <w:webHidden/>
              </w:rPr>
              <w:t>12</w:t>
            </w:r>
            <w:r w:rsidR="001C33BF">
              <w:rPr>
                <w:noProof/>
                <w:webHidden/>
              </w:rPr>
              <w:fldChar w:fldCharType="end"/>
            </w:r>
          </w:hyperlink>
        </w:p>
        <w:p w14:paraId="5D4CC213"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6" w:history="1">
            <w:r w:rsidR="001C33BF" w:rsidRPr="00642005">
              <w:rPr>
                <w:rStyle w:val="Hyperlink"/>
                <w:noProof/>
              </w:rPr>
              <w:t>I. Session Information</w:t>
            </w:r>
            <w:r w:rsidR="001C33BF">
              <w:rPr>
                <w:noProof/>
                <w:webHidden/>
              </w:rPr>
              <w:tab/>
            </w:r>
            <w:r w:rsidR="001C33BF">
              <w:rPr>
                <w:noProof/>
                <w:webHidden/>
              </w:rPr>
              <w:fldChar w:fldCharType="begin"/>
            </w:r>
            <w:r w:rsidR="001C33BF">
              <w:rPr>
                <w:noProof/>
                <w:webHidden/>
              </w:rPr>
              <w:instrText xml:space="preserve"> PAGEREF _Toc523993506 \h </w:instrText>
            </w:r>
            <w:r w:rsidR="001C33BF">
              <w:rPr>
                <w:noProof/>
                <w:webHidden/>
              </w:rPr>
            </w:r>
            <w:r w:rsidR="001C33BF">
              <w:rPr>
                <w:noProof/>
                <w:webHidden/>
              </w:rPr>
              <w:fldChar w:fldCharType="separate"/>
            </w:r>
            <w:r w:rsidR="001C33BF">
              <w:rPr>
                <w:noProof/>
                <w:webHidden/>
              </w:rPr>
              <w:t>12</w:t>
            </w:r>
            <w:r w:rsidR="001C33BF">
              <w:rPr>
                <w:noProof/>
                <w:webHidden/>
              </w:rPr>
              <w:fldChar w:fldCharType="end"/>
            </w:r>
          </w:hyperlink>
        </w:p>
        <w:p w14:paraId="64BE3761"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7" w:history="1">
            <w:r w:rsidR="001C33BF" w:rsidRPr="00642005">
              <w:rPr>
                <w:rStyle w:val="Hyperlink"/>
                <w:noProof/>
              </w:rPr>
              <w:t>II. Introduction Script</w:t>
            </w:r>
            <w:r w:rsidR="001C33BF">
              <w:rPr>
                <w:noProof/>
                <w:webHidden/>
              </w:rPr>
              <w:tab/>
            </w:r>
            <w:r w:rsidR="001C33BF">
              <w:rPr>
                <w:noProof/>
                <w:webHidden/>
              </w:rPr>
              <w:fldChar w:fldCharType="begin"/>
            </w:r>
            <w:r w:rsidR="001C33BF">
              <w:rPr>
                <w:noProof/>
                <w:webHidden/>
              </w:rPr>
              <w:instrText xml:space="preserve"> PAGEREF _Toc523993507 \h </w:instrText>
            </w:r>
            <w:r w:rsidR="001C33BF">
              <w:rPr>
                <w:noProof/>
                <w:webHidden/>
              </w:rPr>
            </w:r>
            <w:r w:rsidR="001C33BF">
              <w:rPr>
                <w:noProof/>
                <w:webHidden/>
              </w:rPr>
              <w:fldChar w:fldCharType="separate"/>
            </w:r>
            <w:r w:rsidR="001C33BF">
              <w:rPr>
                <w:noProof/>
                <w:webHidden/>
              </w:rPr>
              <w:t>12</w:t>
            </w:r>
            <w:r w:rsidR="001C33BF">
              <w:rPr>
                <w:noProof/>
                <w:webHidden/>
              </w:rPr>
              <w:fldChar w:fldCharType="end"/>
            </w:r>
          </w:hyperlink>
        </w:p>
        <w:p w14:paraId="705F7454"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8" w:history="1">
            <w:r w:rsidR="001C33BF" w:rsidRPr="00642005">
              <w:rPr>
                <w:rStyle w:val="Hyperlink"/>
                <w:noProof/>
              </w:rPr>
              <w:t>III. Post-Tryout Follow-Up Questions</w:t>
            </w:r>
            <w:r w:rsidR="001C33BF">
              <w:rPr>
                <w:noProof/>
                <w:webHidden/>
              </w:rPr>
              <w:tab/>
            </w:r>
            <w:r w:rsidR="001C33BF">
              <w:rPr>
                <w:noProof/>
                <w:webHidden/>
              </w:rPr>
              <w:fldChar w:fldCharType="begin"/>
            </w:r>
            <w:r w:rsidR="001C33BF">
              <w:rPr>
                <w:noProof/>
                <w:webHidden/>
              </w:rPr>
              <w:instrText xml:space="preserve"> PAGEREF _Toc523993508 \h </w:instrText>
            </w:r>
            <w:r w:rsidR="001C33BF">
              <w:rPr>
                <w:noProof/>
                <w:webHidden/>
              </w:rPr>
            </w:r>
            <w:r w:rsidR="001C33BF">
              <w:rPr>
                <w:noProof/>
                <w:webHidden/>
              </w:rPr>
              <w:fldChar w:fldCharType="separate"/>
            </w:r>
            <w:r w:rsidR="001C33BF">
              <w:rPr>
                <w:noProof/>
                <w:webHidden/>
              </w:rPr>
              <w:t>13</w:t>
            </w:r>
            <w:r w:rsidR="001C33BF">
              <w:rPr>
                <w:noProof/>
                <w:webHidden/>
              </w:rPr>
              <w:fldChar w:fldCharType="end"/>
            </w:r>
          </w:hyperlink>
        </w:p>
        <w:p w14:paraId="18FEB088"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09" w:history="1">
            <w:r w:rsidR="001C33BF" w:rsidRPr="00642005">
              <w:rPr>
                <w:rStyle w:val="Hyperlink"/>
                <w:noProof/>
              </w:rPr>
              <w:t>IV. Post-Tryout Discussion Session</w:t>
            </w:r>
            <w:r w:rsidR="001C33BF">
              <w:rPr>
                <w:noProof/>
                <w:webHidden/>
              </w:rPr>
              <w:tab/>
            </w:r>
            <w:r w:rsidR="001C33BF">
              <w:rPr>
                <w:noProof/>
                <w:webHidden/>
              </w:rPr>
              <w:fldChar w:fldCharType="begin"/>
            </w:r>
            <w:r w:rsidR="001C33BF">
              <w:rPr>
                <w:noProof/>
                <w:webHidden/>
              </w:rPr>
              <w:instrText xml:space="preserve"> PAGEREF _Toc523993509 \h </w:instrText>
            </w:r>
            <w:r w:rsidR="001C33BF">
              <w:rPr>
                <w:noProof/>
                <w:webHidden/>
              </w:rPr>
            </w:r>
            <w:r w:rsidR="001C33BF">
              <w:rPr>
                <w:noProof/>
                <w:webHidden/>
              </w:rPr>
              <w:fldChar w:fldCharType="separate"/>
            </w:r>
            <w:r w:rsidR="001C33BF">
              <w:rPr>
                <w:noProof/>
                <w:webHidden/>
              </w:rPr>
              <w:t>14</w:t>
            </w:r>
            <w:r w:rsidR="001C33BF">
              <w:rPr>
                <w:noProof/>
                <w:webHidden/>
              </w:rPr>
              <w:fldChar w:fldCharType="end"/>
            </w:r>
          </w:hyperlink>
        </w:p>
        <w:p w14:paraId="7DC7082D" w14:textId="77777777" w:rsidR="001C33BF" w:rsidRDefault="00B3299B">
          <w:pPr>
            <w:pStyle w:val="TOC3"/>
            <w:tabs>
              <w:tab w:val="right" w:leader="dot" w:pos="10214"/>
            </w:tabs>
            <w:rPr>
              <w:rFonts w:asciiTheme="minorHAnsi" w:eastAsiaTheme="minorEastAsia" w:hAnsiTheme="minorHAnsi" w:cstheme="minorBidi"/>
              <w:noProof/>
              <w:szCs w:val="22"/>
            </w:rPr>
          </w:pPr>
          <w:hyperlink w:anchor="_Toc523993510" w:history="1">
            <w:r w:rsidR="001C33BF" w:rsidRPr="00642005">
              <w:rPr>
                <w:rStyle w:val="Hyperlink"/>
                <w:noProof/>
              </w:rPr>
              <w:t>V. Thank You</w:t>
            </w:r>
            <w:r w:rsidR="001C33BF">
              <w:rPr>
                <w:noProof/>
                <w:webHidden/>
              </w:rPr>
              <w:tab/>
            </w:r>
            <w:r w:rsidR="001C33BF">
              <w:rPr>
                <w:noProof/>
                <w:webHidden/>
              </w:rPr>
              <w:fldChar w:fldCharType="begin"/>
            </w:r>
            <w:r w:rsidR="001C33BF">
              <w:rPr>
                <w:noProof/>
                <w:webHidden/>
              </w:rPr>
              <w:instrText xml:space="preserve"> PAGEREF _Toc523993510 \h </w:instrText>
            </w:r>
            <w:r w:rsidR="001C33BF">
              <w:rPr>
                <w:noProof/>
                <w:webHidden/>
              </w:rPr>
            </w:r>
            <w:r w:rsidR="001C33BF">
              <w:rPr>
                <w:noProof/>
                <w:webHidden/>
              </w:rPr>
              <w:fldChar w:fldCharType="separate"/>
            </w:r>
            <w:r w:rsidR="001C33BF">
              <w:rPr>
                <w:noProof/>
                <w:webHidden/>
              </w:rPr>
              <w:t>14</w:t>
            </w:r>
            <w:r w:rsidR="001C33BF">
              <w:rPr>
                <w:noProof/>
                <w:webHidden/>
              </w:rPr>
              <w:fldChar w:fldCharType="end"/>
            </w:r>
          </w:hyperlink>
        </w:p>
        <w:p w14:paraId="46ABB4C4" w14:textId="77777777" w:rsidR="009A0247" w:rsidRDefault="009A0247">
          <w:r w:rsidRPr="00545D83">
            <w:rPr>
              <w:rFonts w:ascii="Times New Roman" w:hAnsi="Times New Roman"/>
              <w:b/>
              <w:bCs/>
              <w:noProof/>
              <w:sz w:val="24"/>
              <w:szCs w:val="24"/>
            </w:rPr>
            <w:fldChar w:fldCharType="end"/>
          </w:r>
        </w:p>
        <w:p w14:paraId="44428B5C" w14:textId="77777777" w:rsidR="002C3D97" w:rsidRDefault="00B3299B" w:rsidP="002C3D97">
          <w:pPr>
            <w:jc w:val="right"/>
          </w:pPr>
        </w:p>
      </w:sdtContent>
    </w:sdt>
    <w:p w14:paraId="47E91F30" w14:textId="77777777" w:rsidR="002C3D97" w:rsidRDefault="002C3D97" w:rsidP="00CE7AB3">
      <w:pPr>
        <w:pStyle w:val="TOC2"/>
      </w:pPr>
    </w:p>
    <w:p w14:paraId="555E5B50" w14:textId="77777777" w:rsidR="002C3D97" w:rsidRDefault="002C3D97" w:rsidP="00CE7AB3">
      <w:pPr>
        <w:pStyle w:val="TOC2"/>
      </w:pPr>
    </w:p>
    <w:p w14:paraId="1FE1F4F7" w14:textId="77777777" w:rsidR="002C3D97" w:rsidRDefault="002C3D97" w:rsidP="002C3D97">
      <w:pPr>
        <w:pStyle w:val="Style1"/>
        <w:suppressLineNumbers/>
        <w:spacing w:line="480" w:lineRule="auto"/>
        <w:rPr>
          <w:bCs/>
        </w:rPr>
      </w:pPr>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r w:rsidRPr="003D3537">
        <w:br w:type="page"/>
      </w:r>
    </w:p>
    <w:p w14:paraId="3A7F6699" w14:textId="77777777" w:rsidR="00E03283" w:rsidRDefault="00E03283" w:rsidP="002C3D97">
      <w:pPr>
        <w:pStyle w:val="Heading1"/>
        <w:sectPr w:rsidR="00E03283" w:rsidSect="00DE372E">
          <w:footerReference w:type="default" r:id="rId10"/>
          <w:headerReference w:type="first" r:id="rId11"/>
          <w:pgSz w:w="12240" w:h="15840" w:code="1"/>
          <w:pgMar w:top="1008" w:right="1008" w:bottom="1008" w:left="1008" w:header="432" w:footer="432" w:gutter="0"/>
          <w:cols w:space="720"/>
          <w:titlePg/>
          <w:docGrid w:linePitch="299"/>
        </w:sectPr>
      </w:pPr>
      <w:bookmarkStart w:id="7" w:name="_Toc337156058"/>
      <w:bookmarkStart w:id="8" w:name="_Toc419883590"/>
      <w:bookmarkEnd w:id="5"/>
      <w:bookmarkEnd w:id="6"/>
    </w:p>
    <w:p w14:paraId="598329DE" w14:textId="77777777" w:rsidR="007B45EC" w:rsidRPr="00F13EA0" w:rsidRDefault="3A024FE1" w:rsidP="3A024FE1">
      <w:pPr>
        <w:pStyle w:val="NormalWeb"/>
        <w:rPr>
          <w:rFonts w:asciiTheme="minorHAnsi" w:hAnsiTheme="minorHAnsi"/>
          <w:color w:val="000000" w:themeColor="text1"/>
        </w:rPr>
      </w:pPr>
      <w:bookmarkStart w:id="9" w:name="_Toc419883609"/>
      <w:bookmarkStart w:id="10" w:name="_Toc456788442"/>
      <w:bookmarkEnd w:id="7"/>
      <w:bookmarkEnd w:id="8"/>
      <w:r w:rsidRPr="00F13EA0">
        <w:rPr>
          <w:rFonts w:asciiTheme="minorHAnsi" w:hAnsiTheme="minorHAnsi"/>
          <w:color w:val="000000" w:themeColor="text1"/>
        </w:rPr>
        <w:t>The Paperwork Reduction Act and the NCES confidentiality statement are indicated below. Appropriate sections of this information are included in the consent forms and letters. The statements will be included in the materials used in the study.</w:t>
      </w:r>
    </w:p>
    <w:p w14:paraId="3DA0F0CC" w14:textId="72D0B154" w:rsidR="00F13EA0" w:rsidRPr="00F13EA0" w:rsidRDefault="00F13EA0" w:rsidP="00F13EA0">
      <w:pPr>
        <w:pStyle w:val="Heading1"/>
        <w:rPr>
          <w:rFonts w:asciiTheme="minorHAnsi" w:hAnsiTheme="minorHAnsi"/>
          <w:color w:val="2E74B5" w:themeColor="accent1" w:themeShade="BF"/>
          <w:sz w:val="20"/>
          <w:szCs w:val="20"/>
        </w:rPr>
      </w:pPr>
      <w:bookmarkStart w:id="11" w:name="_Toc487805898"/>
      <w:bookmarkStart w:id="12" w:name="_Toc496294849"/>
      <w:r w:rsidRPr="00F13EA0">
        <w:rPr>
          <w:rFonts w:asciiTheme="minorHAnsi" w:hAnsiTheme="minorHAnsi"/>
          <w:caps w:val="0"/>
          <w:color w:val="2E74B5" w:themeColor="accent1" w:themeShade="BF"/>
        </w:rPr>
        <w:t>Paperwork Burden Statement</w:t>
      </w:r>
      <w:bookmarkEnd w:id="11"/>
      <w:bookmarkEnd w:id="12"/>
    </w:p>
    <w:p w14:paraId="62428F49" w14:textId="77777777" w:rsidR="00F13EA0" w:rsidRPr="00F13EA0" w:rsidRDefault="00F13EA0" w:rsidP="00F13EA0">
      <w:pPr>
        <w:rPr>
          <w:rFonts w:asciiTheme="minorHAnsi" w:hAnsiTheme="minorHAnsi"/>
          <w:i/>
          <w:sz w:val="24"/>
          <w:szCs w:val="24"/>
        </w:rPr>
      </w:pPr>
      <w:r w:rsidRPr="00F13EA0">
        <w:rPr>
          <w:rFonts w:asciiTheme="minorHAnsi" w:hAnsiTheme="minorHAnsi"/>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60-90 minutes, including the time to review instructions and complete and review the information collection. If you have any comments concerning the accuracy of the time estimate, suggestions for improving this collection, or any comments or concerns regarding the status of your individual submission, please write to: </w:t>
      </w:r>
      <w:r w:rsidRPr="00F13EA0">
        <w:rPr>
          <w:rFonts w:asciiTheme="minorHAnsi" w:hAnsiTheme="minorHAnsi"/>
          <w:i/>
          <w:sz w:val="24"/>
          <w:szCs w:val="24"/>
        </w:rPr>
        <w:t>National Assessment of Educational Progress (NAEP), National Center for Education Statistics (NCES), Potomac Center Plaza, 550 12th St., SW, 4th floor, Washington, DC 20202.</w:t>
      </w:r>
    </w:p>
    <w:p w14:paraId="2E7FC0CF" w14:textId="77777777" w:rsidR="00F13EA0" w:rsidRPr="00F13EA0" w:rsidRDefault="00F13EA0" w:rsidP="00F13EA0">
      <w:pPr>
        <w:rPr>
          <w:rFonts w:asciiTheme="minorHAnsi" w:hAnsiTheme="minorHAnsi"/>
        </w:rPr>
      </w:pPr>
    </w:p>
    <w:p w14:paraId="76147E24" w14:textId="18E0D145" w:rsidR="00F13EA0" w:rsidRPr="00F13EA0" w:rsidRDefault="00F13EA0" w:rsidP="00F13EA0">
      <w:pPr>
        <w:pStyle w:val="Heading1"/>
        <w:spacing w:before="0"/>
        <w:rPr>
          <w:rFonts w:asciiTheme="minorHAnsi" w:hAnsiTheme="minorHAnsi"/>
          <w:color w:val="2E74B5" w:themeColor="accent1" w:themeShade="BF"/>
        </w:rPr>
      </w:pPr>
      <w:r w:rsidRPr="00F13EA0">
        <w:rPr>
          <w:rFonts w:asciiTheme="minorHAnsi" w:hAnsiTheme="minorHAnsi"/>
          <w:b w:val="0"/>
          <w:bCs w:val="0"/>
          <w:caps w:val="0"/>
          <w:color w:val="2E74B5" w:themeColor="accent1" w:themeShade="BF"/>
        </w:rPr>
        <w:t xml:space="preserve">Authorization </w:t>
      </w:r>
      <w:r w:rsidR="0096611B">
        <w:rPr>
          <w:rFonts w:asciiTheme="minorHAnsi" w:hAnsiTheme="minorHAnsi"/>
          <w:b w:val="0"/>
          <w:bCs w:val="0"/>
          <w:caps w:val="0"/>
          <w:color w:val="2E74B5" w:themeColor="accent1" w:themeShade="BF"/>
        </w:rPr>
        <w:t>a</w:t>
      </w:r>
      <w:r w:rsidRPr="00F13EA0">
        <w:rPr>
          <w:rFonts w:asciiTheme="minorHAnsi" w:hAnsiTheme="minorHAnsi"/>
          <w:b w:val="0"/>
          <w:bCs w:val="0"/>
          <w:caps w:val="0"/>
          <w:color w:val="2E74B5" w:themeColor="accent1" w:themeShade="BF"/>
        </w:rPr>
        <w:t>nd Confidentiality Assurance</w:t>
      </w:r>
    </w:p>
    <w:p w14:paraId="0B382D15" w14:textId="77777777" w:rsidR="00F13EA0" w:rsidRPr="00F13EA0" w:rsidRDefault="00F13EA0" w:rsidP="00F13EA0">
      <w:pPr>
        <w:pStyle w:val="BodyText"/>
        <w:ind w:right="347"/>
        <w:rPr>
          <w:rFonts w:asciiTheme="minorHAnsi" w:hAnsiTheme="minorHAnsi"/>
          <w:color w:val="auto"/>
          <w:sz w:val="24"/>
          <w:szCs w:val="24"/>
        </w:rPr>
      </w:pPr>
      <w:r w:rsidRPr="00F13EA0">
        <w:rPr>
          <w:rFonts w:asciiTheme="minorHAnsi" w:hAnsiTheme="minorHAnsi"/>
          <w:color w:val="auto"/>
          <w:sz w:val="24"/>
          <w:szCs w:val="24"/>
        </w:rPr>
        <w:t>National</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Center</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for</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Education</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Statistics</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(NCES)</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is</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authorized</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to</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conduct</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NAEP</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by</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the</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National Assessment</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of</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Educational</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Progress</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Authorization</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Act</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w:t>
      </w:r>
      <w:r w:rsidRPr="00F13EA0">
        <w:rPr>
          <w:rFonts w:asciiTheme="minorHAnsi" w:eastAsia="Calibri" w:hAnsiTheme="minorHAnsi" w:cs="Calibri"/>
          <w:i/>
          <w:color w:val="auto"/>
          <w:sz w:val="24"/>
          <w:szCs w:val="24"/>
        </w:rPr>
        <w:t>20</w:t>
      </w:r>
      <w:r w:rsidRPr="00F13EA0">
        <w:rPr>
          <w:rFonts w:asciiTheme="minorHAnsi" w:eastAsia="Calibri" w:hAnsiTheme="minorHAnsi" w:cs="Calibri"/>
          <w:i/>
          <w:color w:val="auto"/>
          <w:spacing w:val="-2"/>
          <w:sz w:val="24"/>
          <w:szCs w:val="24"/>
        </w:rPr>
        <w:t xml:space="preserve"> </w:t>
      </w:r>
      <w:r w:rsidRPr="00F13EA0">
        <w:rPr>
          <w:rFonts w:asciiTheme="minorHAnsi" w:eastAsia="Calibri" w:hAnsiTheme="minorHAnsi" w:cs="Calibri"/>
          <w:i/>
          <w:color w:val="auto"/>
          <w:sz w:val="24"/>
          <w:szCs w:val="24"/>
        </w:rPr>
        <w:t>U.S.C.</w:t>
      </w:r>
      <w:r w:rsidRPr="00F13EA0">
        <w:rPr>
          <w:rFonts w:asciiTheme="minorHAnsi" w:eastAsia="Calibri" w:hAnsiTheme="minorHAnsi" w:cs="Calibri"/>
          <w:i/>
          <w:color w:val="auto"/>
          <w:spacing w:val="-1"/>
          <w:sz w:val="24"/>
          <w:szCs w:val="24"/>
        </w:rPr>
        <w:t xml:space="preserve"> </w:t>
      </w:r>
      <w:r w:rsidRPr="00F13EA0">
        <w:rPr>
          <w:rFonts w:asciiTheme="minorHAnsi" w:eastAsia="Calibri" w:hAnsiTheme="minorHAnsi" w:cs="Calibri"/>
          <w:i/>
          <w:color w:val="auto"/>
          <w:sz w:val="24"/>
          <w:szCs w:val="24"/>
        </w:rPr>
        <w:t>§962</w:t>
      </w:r>
      <w:r w:rsidRPr="00F13EA0">
        <w:rPr>
          <w:rFonts w:asciiTheme="minorHAnsi" w:eastAsia="Calibri" w:hAnsiTheme="minorHAnsi" w:cs="Calibri"/>
          <w:i/>
          <w:color w:val="auto"/>
          <w:spacing w:val="-1"/>
          <w:sz w:val="24"/>
          <w:szCs w:val="24"/>
        </w:rPr>
        <w:t>2</w:t>
      </w:r>
      <w:r w:rsidRPr="00F13EA0">
        <w:rPr>
          <w:rFonts w:asciiTheme="minorHAnsi" w:hAnsiTheme="minorHAnsi"/>
          <w:color w:val="auto"/>
          <w:sz w:val="24"/>
          <w:szCs w:val="24"/>
        </w:rPr>
        <w:t>).</w:t>
      </w:r>
    </w:p>
    <w:p w14:paraId="052637CE" w14:textId="77777777" w:rsidR="00F13EA0" w:rsidRPr="00F13EA0" w:rsidRDefault="00F13EA0" w:rsidP="00F13EA0">
      <w:pPr>
        <w:pStyle w:val="BodyText"/>
        <w:ind w:right="347"/>
        <w:rPr>
          <w:rFonts w:asciiTheme="minorHAnsi" w:hAnsiTheme="minorHAnsi"/>
          <w:color w:val="auto"/>
          <w:sz w:val="24"/>
          <w:szCs w:val="24"/>
        </w:rPr>
      </w:pPr>
    </w:p>
    <w:p w14:paraId="26377DA7" w14:textId="77777777" w:rsidR="00F13EA0" w:rsidRPr="00F13EA0" w:rsidRDefault="00F13EA0" w:rsidP="00F13EA0">
      <w:pPr>
        <w:pStyle w:val="BodyText"/>
        <w:ind w:right="347"/>
        <w:rPr>
          <w:rFonts w:asciiTheme="minorHAnsi" w:hAnsiTheme="minorHAnsi" w:cs="Calibri"/>
          <w:sz w:val="24"/>
          <w:szCs w:val="24"/>
        </w:rPr>
      </w:pPr>
      <w:r w:rsidRPr="00F13EA0">
        <w:rPr>
          <w:rFonts w:asciiTheme="minorHAnsi" w:hAnsiTheme="minorHAnsi"/>
          <w:color w:val="auto"/>
          <w:sz w:val="24"/>
          <w:szCs w:val="24"/>
        </w:rPr>
        <w:t>All</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of</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the</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information</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you</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provide</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may</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be</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used</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only</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for</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statistical</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purposes</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and</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may</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not</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be</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disclosed,</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or used,</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in</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identifiable</w:t>
      </w:r>
      <w:r w:rsidRPr="00F13EA0">
        <w:rPr>
          <w:rFonts w:asciiTheme="minorHAnsi" w:hAnsiTheme="minorHAnsi"/>
          <w:color w:val="auto"/>
          <w:spacing w:val="-1"/>
          <w:sz w:val="24"/>
          <w:szCs w:val="24"/>
        </w:rPr>
        <w:t xml:space="preserve"> </w:t>
      </w:r>
      <w:r w:rsidRPr="00F13EA0">
        <w:rPr>
          <w:rFonts w:asciiTheme="minorHAnsi" w:hAnsiTheme="minorHAnsi"/>
          <w:color w:val="auto"/>
          <w:sz w:val="24"/>
          <w:szCs w:val="24"/>
        </w:rPr>
        <w:t>form</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for</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any</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other</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purpose</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except</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as</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required</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by</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law</w:t>
      </w:r>
      <w:r w:rsidRPr="00F13EA0">
        <w:rPr>
          <w:rFonts w:asciiTheme="minorHAnsi" w:hAnsiTheme="minorHAnsi"/>
          <w:color w:val="auto"/>
          <w:spacing w:val="-2"/>
          <w:sz w:val="24"/>
          <w:szCs w:val="24"/>
        </w:rPr>
        <w:t xml:space="preserve"> </w:t>
      </w:r>
      <w:r w:rsidRPr="00F13EA0">
        <w:rPr>
          <w:rFonts w:asciiTheme="minorHAnsi" w:hAnsiTheme="minorHAnsi"/>
          <w:color w:val="auto"/>
          <w:sz w:val="24"/>
          <w:szCs w:val="24"/>
        </w:rPr>
        <w:t>(</w:t>
      </w:r>
      <w:r w:rsidRPr="00F13EA0">
        <w:rPr>
          <w:rFonts w:asciiTheme="minorHAnsi" w:eastAsia="Calibri" w:hAnsiTheme="minorHAnsi" w:cs="Calibri"/>
          <w:i/>
          <w:color w:val="auto"/>
          <w:sz w:val="24"/>
          <w:szCs w:val="24"/>
        </w:rPr>
        <w:t>20</w:t>
      </w:r>
      <w:r w:rsidRPr="00F13EA0">
        <w:rPr>
          <w:rFonts w:asciiTheme="minorHAnsi" w:eastAsia="Calibri" w:hAnsiTheme="minorHAnsi" w:cs="Calibri"/>
          <w:i/>
          <w:color w:val="auto"/>
          <w:spacing w:val="-2"/>
          <w:sz w:val="24"/>
          <w:szCs w:val="24"/>
        </w:rPr>
        <w:t xml:space="preserve"> </w:t>
      </w:r>
      <w:r w:rsidRPr="00F13EA0">
        <w:rPr>
          <w:rFonts w:asciiTheme="minorHAnsi" w:eastAsia="Calibri" w:hAnsiTheme="minorHAnsi" w:cs="Calibri"/>
          <w:i/>
          <w:color w:val="auto"/>
          <w:sz w:val="24"/>
          <w:szCs w:val="24"/>
        </w:rPr>
        <w:t>U.S.C.</w:t>
      </w:r>
      <w:r w:rsidRPr="00F13EA0">
        <w:rPr>
          <w:rFonts w:asciiTheme="minorHAnsi" w:eastAsia="Calibri" w:hAnsiTheme="minorHAnsi" w:cs="Calibri"/>
          <w:i/>
          <w:color w:val="auto"/>
          <w:spacing w:val="-1"/>
          <w:sz w:val="24"/>
          <w:szCs w:val="24"/>
        </w:rPr>
        <w:t xml:space="preserve"> </w:t>
      </w:r>
      <w:r w:rsidRPr="00F13EA0">
        <w:rPr>
          <w:rFonts w:asciiTheme="minorHAnsi" w:eastAsia="Calibri" w:hAnsiTheme="minorHAnsi" w:cs="Calibri"/>
          <w:i/>
          <w:color w:val="auto"/>
          <w:sz w:val="24"/>
          <w:szCs w:val="24"/>
        </w:rPr>
        <w:t>§9573</w:t>
      </w:r>
      <w:r w:rsidRPr="00F13EA0">
        <w:rPr>
          <w:rFonts w:asciiTheme="minorHAnsi" w:eastAsia="Calibri" w:hAnsiTheme="minorHAnsi" w:cs="Calibri"/>
          <w:i/>
          <w:color w:val="auto"/>
          <w:spacing w:val="-2"/>
          <w:sz w:val="24"/>
          <w:szCs w:val="24"/>
        </w:rPr>
        <w:t xml:space="preserve"> </w:t>
      </w:r>
      <w:r w:rsidRPr="00F13EA0">
        <w:rPr>
          <w:rFonts w:asciiTheme="minorHAnsi" w:eastAsia="Calibri" w:hAnsiTheme="minorHAnsi" w:cs="Calibri"/>
          <w:i/>
          <w:color w:val="auto"/>
          <w:sz w:val="24"/>
          <w:szCs w:val="24"/>
        </w:rPr>
        <w:t>and</w:t>
      </w:r>
      <w:r w:rsidRPr="00F13EA0">
        <w:rPr>
          <w:rFonts w:asciiTheme="minorHAnsi" w:eastAsia="Calibri" w:hAnsiTheme="minorHAnsi" w:cs="Calibri"/>
          <w:i/>
          <w:color w:val="auto"/>
          <w:spacing w:val="-2"/>
          <w:sz w:val="24"/>
          <w:szCs w:val="24"/>
        </w:rPr>
        <w:t xml:space="preserve"> </w:t>
      </w:r>
      <w:r w:rsidRPr="00F13EA0">
        <w:rPr>
          <w:rFonts w:asciiTheme="minorHAnsi" w:eastAsia="Calibri" w:hAnsiTheme="minorHAnsi" w:cs="Calibri"/>
          <w:i/>
          <w:color w:val="auto"/>
          <w:sz w:val="24"/>
          <w:szCs w:val="24"/>
        </w:rPr>
        <w:t>6</w:t>
      </w:r>
      <w:r w:rsidRPr="00F13EA0">
        <w:rPr>
          <w:rFonts w:asciiTheme="minorHAnsi" w:eastAsia="Calibri" w:hAnsiTheme="minorHAnsi" w:cs="Calibri"/>
          <w:i/>
          <w:color w:val="auto"/>
          <w:spacing w:val="-2"/>
          <w:sz w:val="24"/>
          <w:szCs w:val="24"/>
        </w:rPr>
        <w:t xml:space="preserve"> </w:t>
      </w:r>
      <w:r w:rsidRPr="00F13EA0">
        <w:rPr>
          <w:rFonts w:asciiTheme="minorHAnsi" w:eastAsia="Calibri" w:hAnsiTheme="minorHAnsi" w:cs="Calibri"/>
          <w:i/>
          <w:color w:val="auto"/>
          <w:sz w:val="24"/>
          <w:szCs w:val="24"/>
        </w:rPr>
        <w:t>U.S.C.§151</w:t>
      </w:r>
      <w:r w:rsidRPr="00F13EA0">
        <w:rPr>
          <w:rFonts w:asciiTheme="minorHAnsi" w:eastAsia="Calibri" w:hAnsiTheme="minorHAnsi" w:cs="Calibri"/>
          <w:color w:val="auto"/>
          <w:sz w:val="24"/>
          <w:szCs w:val="24"/>
        </w:rPr>
        <w:t>).</w:t>
      </w:r>
    </w:p>
    <w:p w14:paraId="1C56B025" w14:textId="77777777" w:rsidR="007B45EC" w:rsidRPr="00CE7AB3" w:rsidRDefault="007B45EC" w:rsidP="007B45EC">
      <w:pPr>
        <w:rPr>
          <w:rFonts w:asciiTheme="minorHAnsi" w:hAnsiTheme="minorHAnsi"/>
          <w:sz w:val="24"/>
          <w:szCs w:val="24"/>
        </w:rPr>
      </w:pPr>
    </w:p>
    <w:p w14:paraId="44B029E6" w14:textId="77777777" w:rsidR="007B45EC" w:rsidRPr="00CE7AB3" w:rsidRDefault="3A024FE1" w:rsidP="3A024FE1">
      <w:pPr>
        <w:rPr>
          <w:rFonts w:asciiTheme="minorHAnsi" w:hAnsiTheme="minorHAnsi"/>
          <w:sz w:val="24"/>
          <w:szCs w:val="24"/>
        </w:rPr>
      </w:pPr>
      <w:r w:rsidRPr="00CE7AB3">
        <w:rPr>
          <w:rFonts w:asciiTheme="minorHAnsi" w:hAnsiTheme="minorHAnsi"/>
          <w:sz w:val="24"/>
          <w:szCs w:val="24"/>
        </w:rPr>
        <w:t>OMB No. 1850-0803 Approval Expires 07/31/2019</w:t>
      </w:r>
    </w:p>
    <w:p w14:paraId="354427B5" w14:textId="77777777" w:rsidR="007B45EC" w:rsidRPr="00CE7AB3" w:rsidRDefault="007B45EC" w:rsidP="007B45EC">
      <w:pPr>
        <w:spacing w:after="160" w:line="259" w:lineRule="auto"/>
        <w:jc w:val="both"/>
        <w:rPr>
          <w:rFonts w:asciiTheme="minorHAnsi" w:hAnsiTheme="minorHAnsi"/>
          <w:szCs w:val="22"/>
        </w:rPr>
      </w:pPr>
    </w:p>
    <w:p w14:paraId="12B42BB7" w14:textId="77777777" w:rsidR="00895E65" w:rsidRPr="00CE7AB3" w:rsidRDefault="00895E65">
      <w:pPr>
        <w:spacing w:after="160" w:line="259" w:lineRule="auto"/>
        <w:rPr>
          <w:rFonts w:asciiTheme="minorHAnsi" w:hAnsiTheme="minorHAnsi"/>
          <w:b/>
          <w:bCs/>
          <w:caps/>
          <w:sz w:val="28"/>
          <w:szCs w:val="28"/>
        </w:rPr>
      </w:pPr>
      <w:r w:rsidRPr="00CE7AB3">
        <w:rPr>
          <w:rFonts w:asciiTheme="minorHAnsi" w:hAnsiTheme="minorHAnsi"/>
        </w:rPr>
        <w:br w:type="page"/>
      </w:r>
    </w:p>
    <w:p w14:paraId="3F5F835D" w14:textId="00923CD2" w:rsidR="00E978C2" w:rsidRPr="00CE7AB3" w:rsidRDefault="00E978C2" w:rsidP="000F38F4">
      <w:pPr>
        <w:pStyle w:val="Heading1"/>
        <w:rPr>
          <w:rFonts w:asciiTheme="minorHAnsi" w:hAnsiTheme="minorHAnsi"/>
        </w:rPr>
      </w:pPr>
      <w:bookmarkStart w:id="13" w:name="_Toc456788424"/>
      <w:bookmarkStart w:id="14" w:name="_Toc479666288"/>
      <w:bookmarkStart w:id="15" w:name="_Toc523993500"/>
      <w:r w:rsidRPr="00CE7AB3">
        <w:rPr>
          <w:rFonts w:asciiTheme="minorHAnsi" w:hAnsiTheme="minorHAnsi"/>
        </w:rPr>
        <w:t xml:space="preserve">Cognitive Interviews </w:t>
      </w:r>
      <w:bookmarkEnd w:id="13"/>
      <w:bookmarkEnd w:id="14"/>
      <w:r w:rsidRPr="00CE7AB3">
        <w:rPr>
          <w:rFonts w:asciiTheme="minorHAnsi" w:hAnsiTheme="minorHAnsi"/>
        </w:rPr>
        <w:t>Protocol</w:t>
      </w:r>
      <w:bookmarkEnd w:id="15"/>
    </w:p>
    <w:p w14:paraId="4E3F4B1F" w14:textId="2BAE9FBF" w:rsidR="00E978C2" w:rsidRPr="00CE7AB3" w:rsidRDefault="00E978C2" w:rsidP="000F38F4">
      <w:pPr>
        <w:pStyle w:val="Heading3"/>
        <w:rPr>
          <w:rFonts w:asciiTheme="minorHAnsi" w:hAnsiTheme="minorHAnsi"/>
        </w:rPr>
      </w:pPr>
      <w:bookmarkStart w:id="16" w:name="_Toc419883591"/>
      <w:bookmarkStart w:id="17" w:name="_Toc337156059"/>
      <w:bookmarkStart w:id="18" w:name="_Toc456788425"/>
      <w:bookmarkStart w:id="19" w:name="_Toc479666289"/>
      <w:bookmarkStart w:id="20" w:name="_Toc523993501"/>
      <w:r w:rsidRPr="00CE7AB3">
        <w:rPr>
          <w:rFonts w:asciiTheme="minorHAnsi" w:hAnsiTheme="minorHAnsi"/>
        </w:rPr>
        <w:t>I. Introduction to Study Script</w:t>
      </w:r>
      <w:bookmarkEnd w:id="16"/>
      <w:bookmarkEnd w:id="17"/>
      <w:bookmarkEnd w:id="18"/>
      <w:bookmarkEnd w:id="19"/>
      <w:bookmarkEnd w:id="20"/>
    </w:p>
    <w:p w14:paraId="65332F69" w14:textId="77777777" w:rsidR="00E43A67" w:rsidRPr="00CE7AB3" w:rsidRDefault="00E43A67" w:rsidP="00CE7AB3">
      <w:pPr>
        <w:rPr>
          <w:rFonts w:asciiTheme="minorHAnsi" w:hAnsiTheme="minorHAnsi"/>
        </w:rPr>
      </w:pPr>
    </w:p>
    <w:p w14:paraId="6D31B0E9" w14:textId="6FE9F74D" w:rsidR="00E978C2" w:rsidRPr="00CE7AB3" w:rsidRDefault="00E978C2" w:rsidP="00E978C2">
      <w:pPr>
        <w:snapToGrid w:val="0"/>
        <w:ind w:right="1170"/>
        <w:rPr>
          <w:rFonts w:asciiTheme="minorHAnsi" w:hAnsiTheme="minorHAnsi"/>
          <w:sz w:val="24"/>
          <w:szCs w:val="24"/>
        </w:rPr>
      </w:pPr>
      <w:r w:rsidRPr="00CE7AB3">
        <w:rPr>
          <w:rFonts w:asciiTheme="minorHAnsi" w:hAnsiTheme="minorHAnsi"/>
          <w:sz w:val="24"/>
          <w:szCs w:val="24"/>
        </w:rPr>
        <w:t>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younger students when delivering scripts. Text placed in brackets is generic text that should be tailored to suit the particular item set being studied. In general, protocols will be tweaked and customized in light of specific item set content and greater knowledge of delivery devices.</w:t>
      </w:r>
    </w:p>
    <w:p w14:paraId="1BE5166F" w14:textId="77777777" w:rsidR="00406A12" w:rsidRPr="00CE7AB3" w:rsidRDefault="00406A12" w:rsidP="00E978C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E978C2" w:rsidRPr="00CE7AB3" w14:paraId="2D1D28E1" w14:textId="77777777" w:rsidTr="00440D72">
        <w:tc>
          <w:tcPr>
            <w:tcW w:w="0" w:type="auto"/>
            <w:tcBorders>
              <w:top w:val="single" w:sz="4" w:space="0" w:color="auto"/>
              <w:left w:val="single" w:sz="4" w:space="0" w:color="auto"/>
              <w:bottom w:val="single" w:sz="4" w:space="0" w:color="auto"/>
              <w:right w:val="single" w:sz="4" w:space="0" w:color="auto"/>
            </w:tcBorders>
          </w:tcPr>
          <w:p w14:paraId="523934AE" w14:textId="77777777" w:rsidR="00E978C2" w:rsidRPr="00CE7AB3" w:rsidRDefault="00E978C2" w:rsidP="009E475F">
            <w:pPr>
              <w:rPr>
                <w:rFonts w:asciiTheme="minorHAnsi" w:hAnsiTheme="minorHAnsi"/>
                <w:b/>
                <w:sz w:val="24"/>
                <w:szCs w:val="24"/>
              </w:rPr>
            </w:pPr>
            <w:r w:rsidRPr="00CE7AB3">
              <w:rPr>
                <w:rFonts w:asciiTheme="minorHAnsi" w:hAnsiTheme="minorHAnsi"/>
                <w:b/>
                <w:sz w:val="24"/>
                <w:szCs w:val="24"/>
              </w:rPr>
              <w:t>Introduction:</w:t>
            </w:r>
          </w:p>
          <w:p w14:paraId="77A6DE29" w14:textId="50E4D0CF"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 xml:space="preserve">Hello, my name is </w:t>
            </w:r>
            <w:r w:rsidRPr="00CE7AB3">
              <w:rPr>
                <w:rFonts w:asciiTheme="minorHAnsi" w:hAnsiTheme="minorHAnsi"/>
                <w:sz w:val="24"/>
                <w:szCs w:val="24"/>
              </w:rPr>
              <w:t>______</w:t>
            </w:r>
            <w:r w:rsidR="00E43A67" w:rsidRPr="00CE7AB3">
              <w:rPr>
                <w:rFonts w:asciiTheme="minorHAnsi" w:hAnsiTheme="minorHAnsi"/>
                <w:i/>
                <w:sz w:val="24"/>
                <w:szCs w:val="24"/>
              </w:rPr>
              <w:t>,</w:t>
            </w:r>
            <w:r w:rsidRPr="00CE7AB3">
              <w:rPr>
                <w:rFonts w:asciiTheme="minorHAnsi" w:hAnsiTheme="minorHAnsi"/>
                <w:i/>
                <w:sz w:val="24"/>
                <w:szCs w:val="24"/>
              </w:rPr>
              <w:t xml:space="preserve"> and I work for [EurekaFacts]. I am here with my colleagues [introduce colleagues]. It’s nice to meet you, and thank you very much for helping us out today.</w:t>
            </w:r>
          </w:p>
          <w:p w14:paraId="57A5BAC3" w14:textId="77777777" w:rsidR="00E978C2" w:rsidRPr="00CE7AB3" w:rsidRDefault="00E978C2" w:rsidP="009E475F">
            <w:pPr>
              <w:rPr>
                <w:rFonts w:asciiTheme="minorHAnsi" w:hAnsiTheme="minorHAnsi"/>
                <w:i/>
                <w:sz w:val="24"/>
                <w:szCs w:val="24"/>
              </w:rPr>
            </w:pPr>
          </w:p>
          <w:p w14:paraId="0BFAAC06" w14:textId="77777777" w:rsidR="00E978C2" w:rsidRPr="00CE7AB3" w:rsidRDefault="00E978C2" w:rsidP="009E475F">
            <w:pPr>
              <w:rPr>
                <w:rFonts w:asciiTheme="minorHAnsi" w:hAnsiTheme="minorHAnsi"/>
                <w:sz w:val="24"/>
                <w:szCs w:val="24"/>
              </w:rPr>
            </w:pPr>
            <w:r w:rsidRPr="00CE7AB3">
              <w:rPr>
                <w:rFonts w:asciiTheme="minorHAnsi" w:hAnsiTheme="minorHAnsi"/>
                <w:sz w:val="24"/>
                <w:szCs w:val="24"/>
              </w:rPr>
              <w:t>Create small talk to build rapport with the student by asking a question, such as:</w:t>
            </w:r>
          </w:p>
          <w:p w14:paraId="2AA62C36" w14:textId="77777777" w:rsidR="00E978C2" w:rsidRPr="00CE7AB3" w:rsidRDefault="00E978C2" w:rsidP="009E475F">
            <w:pPr>
              <w:numPr>
                <w:ilvl w:val="0"/>
                <w:numId w:val="2"/>
              </w:numPr>
              <w:tabs>
                <w:tab w:val="clear" w:pos="360"/>
                <w:tab w:val="num" w:pos="720"/>
              </w:tabs>
              <w:ind w:left="720"/>
              <w:rPr>
                <w:rFonts w:asciiTheme="minorHAnsi" w:hAnsiTheme="minorHAnsi"/>
                <w:sz w:val="24"/>
                <w:szCs w:val="24"/>
              </w:rPr>
            </w:pPr>
            <w:r w:rsidRPr="00CE7AB3">
              <w:rPr>
                <w:rFonts w:asciiTheme="minorHAnsi" w:hAnsiTheme="minorHAnsi"/>
                <w:sz w:val="24"/>
                <w:szCs w:val="24"/>
              </w:rPr>
              <w:t xml:space="preserve"> </w:t>
            </w:r>
            <w:r w:rsidRPr="00CE7AB3">
              <w:rPr>
                <w:rFonts w:asciiTheme="minorHAnsi" w:hAnsiTheme="minorHAnsi"/>
                <w:i/>
                <w:sz w:val="24"/>
                <w:szCs w:val="24"/>
              </w:rPr>
              <w:t>What is your favorite subject in school?</w:t>
            </w:r>
          </w:p>
          <w:p w14:paraId="43FAD8C7" w14:textId="77777777" w:rsidR="00E978C2" w:rsidRPr="00CE7AB3" w:rsidRDefault="00E978C2" w:rsidP="009E475F">
            <w:pPr>
              <w:rPr>
                <w:rFonts w:asciiTheme="minorHAnsi" w:hAnsiTheme="minorHAnsi"/>
                <w:sz w:val="24"/>
                <w:szCs w:val="24"/>
              </w:rPr>
            </w:pPr>
          </w:p>
          <w:p w14:paraId="095B16E0" w14:textId="77777777" w:rsidR="00E978C2" w:rsidRPr="00CE7AB3" w:rsidRDefault="00E978C2" w:rsidP="009E475F">
            <w:pPr>
              <w:rPr>
                <w:rFonts w:asciiTheme="minorHAnsi" w:hAnsiTheme="minorHAnsi"/>
                <w:i/>
                <w:sz w:val="24"/>
                <w:szCs w:val="24"/>
              </w:rPr>
            </w:pPr>
            <w:r w:rsidRPr="00CE7AB3">
              <w:rPr>
                <w:rFonts w:asciiTheme="minorHAnsi" w:hAnsiTheme="minorHAnsi"/>
                <w:sz w:val="24"/>
                <w:szCs w:val="24"/>
              </w:rPr>
              <w:t>When the student responds, follow up with two or three questions to get the student used to talking, such as:</w:t>
            </w:r>
          </w:p>
          <w:p w14:paraId="068934EB" w14:textId="77777777" w:rsidR="00E978C2" w:rsidRPr="00CE7AB3" w:rsidRDefault="00E978C2" w:rsidP="009E475F">
            <w:pPr>
              <w:numPr>
                <w:ilvl w:val="0"/>
                <w:numId w:val="3"/>
              </w:numPr>
              <w:contextualSpacing/>
              <w:rPr>
                <w:rFonts w:asciiTheme="minorHAnsi" w:hAnsiTheme="minorHAnsi"/>
                <w:i/>
                <w:sz w:val="24"/>
                <w:szCs w:val="24"/>
              </w:rPr>
            </w:pPr>
            <w:r w:rsidRPr="00CE7AB3">
              <w:rPr>
                <w:rFonts w:asciiTheme="minorHAnsi" w:hAnsiTheme="minorHAnsi"/>
                <w:i/>
                <w:sz w:val="24"/>
                <w:szCs w:val="24"/>
              </w:rPr>
              <w:t>That’s interesting—why do you enjoy [subject] so much?</w:t>
            </w:r>
          </w:p>
          <w:p w14:paraId="58BFCEEC" w14:textId="77777777" w:rsidR="00E978C2" w:rsidRPr="00CE7AB3" w:rsidRDefault="00E978C2" w:rsidP="009E475F">
            <w:pPr>
              <w:numPr>
                <w:ilvl w:val="0"/>
                <w:numId w:val="3"/>
              </w:numPr>
              <w:contextualSpacing/>
              <w:rPr>
                <w:rFonts w:asciiTheme="minorHAnsi" w:hAnsiTheme="minorHAnsi"/>
                <w:i/>
                <w:sz w:val="24"/>
                <w:szCs w:val="24"/>
              </w:rPr>
            </w:pPr>
            <w:r w:rsidRPr="00CE7AB3">
              <w:rPr>
                <w:rFonts w:asciiTheme="minorHAnsi" w:hAnsiTheme="minorHAnsi"/>
                <w:i/>
                <w:sz w:val="24"/>
                <w:szCs w:val="24"/>
              </w:rPr>
              <w:t>What are you studying in [subject] at the moment?</w:t>
            </w:r>
          </w:p>
          <w:p w14:paraId="51720C60" w14:textId="77777777" w:rsidR="00E978C2" w:rsidRPr="00CE7AB3" w:rsidRDefault="00E978C2" w:rsidP="009E475F">
            <w:pPr>
              <w:numPr>
                <w:ilvl w:val="0"/>
                <w:numId w:val="3"/>
              </w:numPr>
              <w:contextualSpacing/>
              <w:rPr>
                <w:rFonts w:asciiTheme="minorHAnsi" w:hAnsiTheme="minorHAnsi"/>
                <w:i/>
                <w:sz w:val="24"/>
                <w:szCs w:val="24"/>
              </w:rPr>
            </w:pPr>
            <w:r w:rsidRPr="00CE7AB3">
              <w:rPr>
                <w:rFonts w:asciiTheme="minorHAnsi" w:hAnsiTheme="minorHAnsi"/>
                <w:i/>
                <w:sz w:val="24"/>
                <w:szCs w:val="24"/>
              </w:rPr>
              <w:t>And what’s the best thing you have studied in [subject] so far?</w:t>
            </w:r>
          </w:p>
          <w:p w14:paraId="1F519425" w14:textId="77777777" w:rsidR="00E978C2" w:rsidRPr="00CE7AB3" w:rsidRDefault="00E978C2" w:rsidP="009E475F">
            <w:pPr>
              <w:rPr>
                <w:rFonts w:asciiTheme="minorHAnsi" w:hAnsiTheme="minorHAnsi"/>
                <w:i/>
                <w:sz w:val="24"/>
                <w:szCs w:val="24"/>
              </w:rPr>
            </w:pPr>
          </w:p>
          <w:p w14:paraId="17AD1E0B" w14:textId="04F0EBB2" w:rsidR="00E978C2" w:rsidRPr="00CE7AB3" w:rsidRDefault="00E978C2" w:rsidP="009E475F">
            <w:pPr>
              <w:shd w:val="clear" w:color="auto" w:fill="FFFFFF"/>
              <w:rPr>
                <w:rFonts w:asciiTheme="minorHAnsi" w:hAnsiTheme="minorHAnsi"/>
                <w:i/>
                <w:sz w:val="24"/>
                <w:szCs w:val="24"/>
              </w:rPr>
            </w:pPr>
            <w:r w:rsidRPr="00CE7AB3">
              <w:rPr>
                <w:rFonts w:asciiTheme="minorHAnsi" w:hAnsiTheme="minorHAnsi"/>
                <w:i/>
                <w:sz w:val="24"/>
                <w:szCs w:val="24"/>
              </w:rPr>
              <w:t>Good. Well, I think you’ll enjoy what we are going to be doing today. First, let me begin by explaining why I am here and what you are going to be doing. You are taking part in a special study looking at a new type of activity t</w:t>
            </w:r>
            <w:r w:rsidR="00834765" w:rsidRPr="00CE7AB3">
              <w:rPr>
                <w:rFonts w:asciiTheme="minorHAnsi" w:hAnsiTheme="minorHAnsi"/>
                <w:i/>
                <w:sz w:val="24"/>
                <w:szCs w:val="24"/>
              </w:rPr>
              <w:t>o find out what students know about economics</w:t>
            </w:r>
            <w:r w:rsidRPr="00CE7AB3">
              <w:rPr>
                <w:rFonts w:asciiTheme="minorHAnsi" w:hAnsiTheme="minorHAnsi"/>
                <w:i/>
                <w:sz w:val="24"/>
                <w:szCs w:val="24"/>
              </w:rPr>
              <w:t xml:space="preserve">. It is part of something called the National Assessment of Educational Progress, or NAEP for short, which is conducted by the National Center for Education Statistics, within the U.S. Department of Education. NAEP is a test given to students in grades 4, 8, and 12 in the United States. You will help us develop better tests for other students. Overall, this session should take about </w:t>
            </w:r>
            <w:r w:rsidRPr="00CE7AB3">
              <w:rPr>
                <w:rFonts w:asciiTheme="minorHAnsi" w:hAnsiTheme="minorHAnsi"/>
                <w:sz w:val="24"/>
                <w:szCs w:val="24"/>
              </w:rPr>
              <w:t>[indicate correct length]</w:t>
            </w:r>
            <w:r w:rsidRPr="00CE7AB3">
              <w:rPr>
                <w:rFonts w:asciiTheme="minorHAnsi" w:hAnsiTheme="minorHAnsi"/>
                <w:i/>
                <w:sz w:val="24"/>
                <w:szCs w:val="24"/>
              </w:rPr>
              <w:t xml:space="preserve"> minutes.</w:t>
            </w:r>
          </w:p>
          <w:p w14:paraId="6766543A" w14:textId="77777777" w:rsidR="00E978C2" w:rsidRPr="00CE7AB3" w:rsidRDefault="00E978C2" w:rsidP="009E475F">
            <w:pPr>
              <w:rPr>
                <w:rFonts w:asciiTheme="minorHAnsi" w:hAnsiTheme="minorHAnsi"/>
                <w:i/>
                <w:sz w:val="24"/>
                <w:szCs w:val="24"/>
              </w:rPr>
            </w:pPr>
          </w:p>
          <w:p w14:paraId="5BBA12CE" w14:textId="76AAFE57"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 xml:space="preserve">It’s okay if you don’t know how to do any parts of the [item set]. I will not be grading your work today, and </w:t>
            </w:r>
            <w:r w:rsidR="00176BA1">
              <w:rPr>
                <w:rFonts w:asciiTheme="minorHAnsi" w:hAnsiTheme="minorHAnsi"/>
                <w:i/>
                <w:sz w:val="24"/>
                <w:szCs w:val="24"/>
              </w:rPr>
              <w:t>your answers will not be shared with your parents or school</w:t>
            </w:r>
            <w:r w:rsidRPr="00CE7AB3">
              <w:rPr>
                <w:rFonts w:asciiTheme="minorHAnsi" w:hAnsiTheme="minorHAnsi"/>
                <w:i/>
                <w:sz w:val="24"/>
                <w:szCs w:val="24"/>
              </w:rPr>
              <w:t>. My goal is to learn how you react to the [item set], so please try to do your best.</w:t>
            </w:r>
          </w:p>
          <w:p w14:paraId="0C704B98" w14:textId="77777777" w:rsidR="00E978C2" w:rsidRPr="00CE7AB3" w:rsidRDefault="00E978C2" w:rsidP="009E475F">
            <w:pPr>
              <w:rPr>
                <w:rFonts w:asciiTheme="minorHAnsi" w:hAnsiTheme="minorHAnsi"/>
                <w:i/>
                <w:sz w:val="24"/>
                <w:szCs w:val="24"/>
              </w:rPr>
            </w:pPr>
          </w:p>
          <w:p w14:paraId="4B10C921" w14:textId="77777777"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If at any time you decide you don’t want to go on, that is your choice, and you may stop.</w:t>
            </w:r>
          </w:p>
          <w:p w14:paraId="5E00D8B1" w14:textId="77777777" w:rsidR="00E978C2" w:rsidRPr="00CE7AB3" w:rsidRDefault="00E978C2" w:rsidP="009E475F">
            <w:pPr>
              <w:rPr>
                <w:rFonts w:asciiTheme="minorHAnsi" w:hAnsiTheme="minorHAnsi"/>
                <w:i/>
                <w:sz w:val="24"/>
                <w:szCs w:val="24"/>
              </w:rPr>
            </w:pPr>
          </w:p>
          <w:p w14:paraId="6185F91B" w14:textId="77777777"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This new test is on the tablet. The instructions about how to do the test are also on the tablet.</w:t>
            </w:r>
          </w:p>
          <w:p w14:paraId="6BB275D8" w14:textId="77777777" w:rsidR="00E978C2" w:rsidRPr="00CE7AB3" w:rsidRDefault="00E978C2" w:rsidP="009E475F">
            <w:pPr>
              <w:rPr>
                <w:rFonts w:asciiTheme="minorHAnsi" w:hAnsiTheme="minorHAnsi"/>
                <w:i/>
                <w:sz w:val="24"/>
                <w:szCs w:val="24"/>
              </w:rPr>
            </w:pPr>
          </w:p>
          <w:p w14:paraId="385FD508" w14:textId="6659C4AF" w:rsidR="00E978C2" w:rsidRPr="00CE7AB3" w:rsidRDefault="00E978C2" w:rsidP="009E475F">
            <w:pPr>
              <w:shd w:val="clear" w:color="auto" w:fill="FFFFFF"/>
              <w:rPr>
                <w:rFonts w:asciiTheme="minorHAnsi" w:hAnsiTheme="minorHAnsi"/>
                <w:i/>
                <w:sz w:val="24"/>
                <w:szCs w:val="24"/>
              </w:rPr>
            </w:pPr>
            <w:r w:rsidRPr="00CE7AB3">
              <w:rPr>
                <w:rFonts w:asciiTheme="minorHAnsi" w:hAnsiTheme="minorHAnsi"/>
                <w:i/>
                <w:sz w:val="24"/>
                <w:szCs w:val="24"/>
              </w:rPr>
              <w:t xml:space="preserve">This interview is being recorded with audio so we can review it later. We will also be able to capture what you tap on and where you move your fingers. What you say </w:t>
            </w:r>
            <w:r w:rsidR="000013C4">
              <w:rPr>
                <w:rFonts w:asciiTheme="minorHAnsi" w:hAnsiTheme="minorHAnsi"/>
                <w:i/>
                <w:sz w:val="24"/>
                <w:szCs w:val="24"/>
              </w:rPr>
              <w:t>may</w:t>
            </w:r>
            <w:r w:rsidRPr="00CE7AB3">
              <w:rPr>
                <w:rFonts w:asciiTheme="minorHAnsi" w:hAnsiTheme="minorHAnsi"/>
                <w:i/>
                <w:sz w:val="24"/>
                <w:szCs w:val="24"/>
              </w:rPr>
              <w:t xml:space="preserve"> be used only for </w:t>
            </w:r>
            <w:r w:rsidR="002F3835" w:rsidRPr="00CE7AB3">
              <w:rPr>
                <w:rFonts w:asciiTheme="minorHAnsi" w:hAnsiTheme="minorHAnsi"/>
                <w:i/>
                <w:sz w:val="24"/>
                <w:szCs w:val="24"/>
              </w:rPr>
              <w:t xml:space="preserve">statistical </w:t>
            </w:r>
            <w:r w:rsidRPr="00CE7AB3">
              <w:rPr>
                <w:rFonts w:asciiTheme="minorHAnsi" w:hAnsiTheme="minorHAnsi"/>
                <w:i/>
                <w:sz w:val="24"/>
                <w:szCs w:val="24"/>
              </w:rPr>
              <w:t xml:space="preserve">purposes to improve test questions </w:t>
            </w:r>
            <w:r w:rsidR="000013C4" w:rsidRPr="000013C4">
              <w:rPr>
                <w:rFonts w:asciiTheme="minorHAnsi" w:hAnsiTheme="minorHAnsi"/>
                <w:i/>
                <w:sz w:val="24"/>
                <w:szCs w:val="24"/>
              </w:rPr>
              <w:t>and may not be disclosed, or used, in identifiable form for any other pur</w:t>
            </w:r>
            <w:r w:rsidR="000013C4">
              <w:rPr>
                <w:rFonts w:asciiTheme="minorHAnsi" w:hAnsiTheme="minorHAnsi"/>
                <w:i/>
                <w:sz w:val="24"/>
                <w:szCs w:val="24"/>
              </w:rPr>
              <w:t xml:space="preserve">pose except as required by law </w:t>
            </w:r>
            <w:r w:rsidR="003D692E" w:rsidRPr="000013C4">
              <w:rPr>
                <w:rFonts w:asciiTheme="minorHAnsi" w:hAnsiTheme="minorHAnsi"/>
                <w:i/>
                <w:sz w:val="24"/>
                <w:szCs w:val="24"/>
              </w:rPr>
              <w:t>[If needed, reference: (</w:t>
            </w:r>
            <w:r w:rsidR="000013C4" w:rsidRPr="000013C4">
              <w:rPr>
                <w:rFonts w:asciiTheme="minorHAnsi" w:hAnsiTheme="minorHAnsi"/>
                <w:i/>
                <w:sz w:val="24"/>
                <w:szCs w:val="24"/>
              </w:rPr>
              <w:t>20 U.S.C. §9573 and 6 U.S.C. §151</w:t>
            </w:r>
            <w:r w:rsidR="009D1439" w:rsidRPr="000013C4">
              <w:rPr>
                <w:rFonts w:asciiTheme="minorHAnsi" w:hAnsiTheme="minorHAnsi"/>
                <w:i/>
                <w:sz w:val="24"/>
                <w:szCs w:val="24"/>
              </w:rPr>
              <w:t>)</w:t>
            </w:r>
            <w:r w:rsidR="003D692E" w:rsidRPr="000013C4">
              <w:rPr>
                <w:rFonts w:asciiTheme="minorHAnsi" w:hAnsiTheme="minorHAnsi"/>
                <w:i/>
                <w:sz w:val="24"/>
                <w:szCs w:val="24"/>
              </w:rPr>
              <w:t>]</w:t>
            </w:r>
            <w:r w:rsidRPr="00CE7AB3">
              <w:rPr>
                <w:rFonts w:asciiTheme="minorHAnsi" w:hAnsiTheme="minorHAnsi"/>
                <w:i/>
                <w:sz w:val="24"/>
                <w:szCs w:val="24"/>
              </w:rPr>
              <w:t>. We will look at what you say later, but only so that we can understand how our test is working and how we can make it better.</w:t>
            </w:r>
          </w:p>
          <w:p w14:paraId="4F7C6D98" w14:textId="77777777" w:rsidR="00E978C2" w:rsidRPr="00CE7AB3" w:rsidRDefault="00E978C2" w:rsidP="009E475F">
            <w:pPr>
              <w:shd w:val="clear" w:color="auto" w:fill="FFFFFF"/>
              <w:rPr>
                <w:rFonts w:asciiTheme="minorHAnsi" w:hAnsiTheme="minorHAnsi"/>
                <w:i/>
                <w:sz w:val="24"/>
                <w:szCs w:val="24"/>
              </w:rPr>
            </w:pPr>
          </w:p>
          <w:p w14:paraId="73854A50" w14:textId="77777777"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We will work together on</w:t>
            </w:r>
            <w:r w:rsidRPr="00CE7AB3">
              <w:rPr>
                <w:rFonts w:asciiTheme="minorHAnsi" w:hAnsiTheme="minorHAnsi"/>
                <w:sz w:val="24"/>
                <w:szCs w:val="24"/>
              </w:rPr>
              <w:t xml:space="preserve"> </w:t>
            </w:r>
            <w:r w:rsidRPr="00CE7AB3">
              <w:rPr>
                <w:rFonts w:asciiTheme="minorHAnsi" w:hAnsiTheme="minorHAnsi"/>
                <w:i/>
                <w:sz w:val="24"/>
                <w:szCs w:val="24"/>
              </w:rPr>
              <w:t>[specify number of item sets].</w:t>
            </w:r>
          </w:p>
          <w:p w14:paraId="5B80E70E" w14:textId="77777777" w:rsidR="00E978C2" w:rsidRPr="00CE7AB3" w:rsidRDefault="00E978C2" w:rsidP="009E475F">
            <w:pPr>
              <w:rPr>
                <w:rFonts w:asciiTheme="minorHAnsi" w:hAnsiTheme="minorHAnsi"/>
                <w:i/>
                <w:sz w:val="24"/>
                <w:szCs w:val="24"/>
              </w:rPr>
            </w:pPr>
          </w:p>
          <w:p w14:paraId="7B2CF7FF" w14:textId="182A76D6"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Do you have any questions?</w:t>
            </w:r>
          </w:p>
          <w:p w14:paraId="301D9F53" w14:textId="77777777" w:rsidR="009D1439" w:rsidRPr="00CE7AB3" w:rsidRDefault="009D1439" w:rsidP="009E475F">
            <w:pPr>
              <w:rPr>
                <w:rFonts w:asciiTheme="minorHAnsi" w:hAnsiTheme="minorHAnsi"/>
                <w:i/>
                <w:sz w:val="24"/>
                <w:szCs w:val="24"/>
              </w:rPr>
            </w:pPr>
          </w:p>
          <w:p w14:paraId="0732F1C5" w14:textId="77777777" w:rsidR="00E978C2" w:rsidRPr="00CE7AB3" w:rsidRDefault="00E978C2" w:rsidP="009E475F">
            <w:pPr>
              <w:rPr>
                <w:rFonts w:asciiTheme="minorHAnsi" w:hAnsiTheme="minorHAnsi"/>
                <w:i/>
                <w:sz w:val="24"/>
                <w:szCs w:val="24"/>
              </w:rPr>
            </w:pPr>
            <w:r w:rsidRPr="00CE7AB3">
              <w:rPr>
                <w:rFonts w:asciiTheme="minorHAnsi" w:hAnsiTheme="minorHAnsi"/>
                <w:sz w:val="24"/>
                <w:szCs w:val="24"/>
              </w:rPr>
              <w:t>After answering any questions and giving further explanation, continue with the think-aloud training. If the student is no longer interested in participating, thank the student for his or her time and end the interview.</w:t>
            </w:r>
          </w:p>
          <w:p w14:paraId="4871B70E" w14:textId="77777777" w:rsidR="00E978C2" w:rsidRPr="00CE7AB3" w:rsidRDefault="00E978C2" w:rsidP="009E475F">
            <w:pPr>
              <w:rPr>
                <w:rFonts w:asciiTheme="minorHAnsi" w:hAnsiTheme="minorHAnsi"/>
                <w:i/>
                <w:sz w:val="24"/>
                <w:szCs w:val="24"/>
              </w:rPr>
            </w:pPr>
          </w:p>
          <w:p w14:paraId="4E910943" w14:textId="7889CCB9" w:rsidR="00E978C2" w:rsidRPr="00CE7AB3" w:rsidRDefault="00E978C2" w:rsidP="009E475F">
            <w:pPr>
              <w:rPr>
                <w:rFonts w:asciiTheme="minorHAnsi" w:hAnsiTheme="minorHAnsi"/>
                <w:sz w:val="24"/>
                <w:szCs w:val="24"/>
              </w:rPr>
            </w:pPr>
            <w:r w:rsidRPr="00CE7AB3">
              <w:rPr>
                <w:rFonts w:asciiTheme="minorHAnsi" w:hAnsiTheme="minorHAnsi"/>
                <w:i/>
                <w:sz w:val="24"/>
                <w:szCs w:val="24"/>
              </w:rPr>
              <w:t>Okay, let’s move on. Before we look at the real [item sets], I want to make sure you have a good idea of what we’re going to be doing. So</w:t>
            </w:r>
            <w:r w:rsidR="00275619" w:rsidRPr="00CE7AB3">
              <w:rPr>
                <w:rFonts w:asciiTheme="minorHAnsi" w:hAnsiTheme="minorHAnsi"/>
                <w:i/>
                <w:sz w:val="24"/>
                <w:szCs w:val="24"/>
              </w:rPr>
              <w:t>,</w:t>
            </w:r>
            <w:r w:rsidRPr="00CE7AB3">
              <w:rPr>
                <w:rFonts w:asciiTheme="minorHAnsi" w:hAnsiTheme="minorHAnsi"/>
                <w:i/>
                <w:sz w:val="24"/>
                <w:szCs w:val="24"/>
              </w:rPr>
              <w:t xml:space="preserve"> I am going to give you some practice questions. The practice questions should help you get used to what we will be doing during the real [item sets]. They should help you understand how we want you to respond. Do you have any other questions before we start?</w:t>
            </w:r>
          </w:p>
        </w:tc>
      </w:tr>
    </w:tbl>
    <w:p w14:paraId="52B61BE6" w14:textId="216074F7" w:rsidR="00E978C2" w:rsidRPr="00CE7AB3" w:rsidRDefault="00E978C2" w:rsidP="00CE7AB3">
      <w:pPr>
        <w:pStyle w:val="Heading3"/>
        <w:spacing w:before="240"/>
        <w:rPr>
          <w:rFonts w:asciiTheme="minorHAnsi" w:hAnsiTheme="minorHAnsi"/>
        </w:rPr>
      </w:pPr>
      <w:bookmarkStart w:id="21" w:name="_Toc419883592"/>
      <w:bookmarkStart w:id="22" w:name="_Toc337156060"/>
      <w:bookmarkStart w:id="23" w:name="_Toc456788426"/>
      <w:bookmarkStart w:id="24" w:name="_Toc479666290"/>
      <w:bookmarkStart w:id="25" w:name="_Toc523993502"/>
      <w:r w:rsidRPr="00CE7AB3">
        <w:rPr>
          <w:rFonts w:asciiTheme="minorHAnsi" w:hAnsiTheme="minorHAnsi"/>
        </w:rPr>
        <w:t>II. Concurrent Think-Aloud</w:t>
      </w:r>
      <w:bookmarkEnd w:id="21"/>
      <w:bookmarkEnd w:id="22"/>
      <w:bookmarkEnd w:id="23"/>
      <w:bookmarkEnd w:id="24"/>
      <w:bookmarkEnd w:id="25"/>
    </w:p>
    <w:p w14:paraId="0C73F4D6" w14:textId="77777777" w:rsidR="009D1439" w:rsidRPr="00CE7AB3" w:rsidRDefault="009D1439" w:rsidP="00CE7AB3">
      <w:pPr>
        <w:rPr>
          <w:rFonts w:asciiTheme="minorHAnsi" w:hAnsiTheme="minorHAnsi"/>
        </w:rPr>
      </w:pPr>
    </w:p>
    <w:p w14:paraId="2F59306E" w14:textId="597FD555" w:rsidR="00E978C2" w:rsidRPr="00CE7AB3" w:rsidRDefault="00E978C2" w:rsidP="00F06EBD">
      <w:pPr>
        <w:pStyle w:val="Heading4"/>
        <w:rPr>
          <w:rStyle w:val="Strong"/>
          <w:b/>
        </w:rPr>
      </w:pPr>
      <w:bookmarkStart w:id="26" w:name="_Toc419883593"/>
      <w:bookmarkStart w:id="27" w:name="_Toc337156061"/>
      <w:bookmarkStart w:id="28" w:name="_Toc456788427"/>
      <w:bookmarkStart w:id="29" w:name="_Toc479666291"/>
      <w:r w:rsidRPr="00CE7AB3">
        <w:rPr>
          <w:rStyle w:val="Strong"/>
          <w:b/>
        </w:rPr>
        <w:t>IIa. Concurrent Think-Aloud: Instructions and Modeling Script</w:t>
      </w:r>
      <w:bookmarkEnd w:id="26"/>
      <w:bookmarkEnd w:id="27"/>
      <w:bookmarkEnd w:id="28"/>
      <w:bookmarkEnd w:id="29"/>
    </w:p>
    <w:p w14:paraId="0BA3B8B1" w14:textId="77777777" w:rsidR="00E978C2" w:rsidRPr="00CE7AB3" w:rsidRDefault="00E978C2" w:rsidP="00E978C2">
      <w:pPr>
        <w:rPr>
          <w:rFonts w:asciiTheme="minorHAnsi" w:hAnsiTheme="minorHAnsi"/>
          <w:b/>
          <w:sz w:val="24"/>
          <w:szCs w:val="24"/>
        </w:rPr>
      </w:pPr>
    </w:p>
    <w:p w14:paraId="65B46D1E" w14:textId="09E406D2" w:rsidR="00E978C2" w:rsidRPr="00CE7AB3" w:rsidRDefault="00E978C2" w:rsidP="00E978C2">
      <w:pPr>
        <w:snapToGrid w:val="0"/>
        <w:rPr>
          <w:rFonts w:asciiTheme="minorHAnsi" w:hAnsiTheme="minorHAnsi"/>
          <w:sz w:val="24"/>
          <w:szCs w:val="24"/>
        </w:rPr>
      </w:pPr>
      <w:r w:rsidRPr="00CE7AB3">
        <w:rPr>
          <w:rFonts w:asciiTheme="minorHAnsi" w:hAnsiTheme="minorHAnsi"/>
          <w:sz w:val="24"/>
          <w:szCs w:val="24"/>
        </w:rPr>
        <w:t>Text written in</w:t>
      </w:r>
      <w:r w:rsidRPr="00CE7AB3">
        <w:rPr>
          <w:rFonts w:asciiTheme="minorHAnsi" w:hAnsiTheme="minorHAnsi"/>
          <w:i/>
          <w:sz w:val="24"/>
          <w:szCs w:val="24"/>
        </w:rPr>
        <w:t xml:space="preserve"> italics</w:t>
      </w:r>
      <w:r w:rsidRPr="00CE7AB3">
        <w:rPr>
          <w:rFonts w:asciiTheme="minorHAnsi" w:hAnsiTheme="minorHAnsi"/>
          <w:sz w:val="24"/>
          <w:szCs w:val="24"/>
        </w:rPr>
        <w:t xml:space="preserve"> is to be spoken aloud by the interviewer. 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students when delivering scripts. Text placed in brackets is generic text that should be tailored to suit the particular item sets being studied.</w:t>
      </w:r>
    </w:p>
    <w:p w14:paraId="55CB0C7C" w14:textId="77777777" w:rsidR="00E978C2" w:rsidRPr="00CE7AB3" w:rsidRDefault="00E978C2" w:rsidP="00E978C2">
      <w:pPr>
        <w:snapToGrid w:val="0"/>
        <w:rPr>
          <w:rFonts w:asciiTheme="minorHAnsi" w:hAnsiTheme="minorHAnsi"/>
          <w:sz w:val="24"/>
          <w:szCs w:val="24"/>
        </w:rPr>
      </w:pPr>
    </w:p>
    <w:p w14:paraId="69AAE329" w14:textId="483212E8"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r w:rsidRPr="00CE7AB3">
        <w:rPr>
          <w:rFonts w:asciiTheme="minorHAnsi" w:hAnsiTheme="minorHAnsi"/>
          <w:i/>
          <w:sz w:val="24"/>
          <w:szCs w:val="24"/>
        </w:rPr>
        <w:t xml:space="preserve">To help us make our test better, we will ask you to complete </w:t>
      </w:r>
      <w:r w:rsidR="00834765" w:rsidRPr="00CE7AB3">
        <w:rPr>
          <w:rFonts w:asciiTheme="minorHAnsi" w:hAnsiTheme="minorHAnsi"/>
          <w:i/>
          <w:sz w:val="24"/>
          <w:szCs w:val="24"/>
        </w:rPr>
        <w:t xml:space="preserve">some </w:t>
      </w:r>
      <w:r w:rsidRPr="00CE7AB3">
        <w:rPr>
          <w:rFonts w:asciiTheme="minorHAnsi" w:hAnsiTheme="minorHAnsi"/>
          <w:i/>
          <w:sz w:val="24"/>
          <w:szCs w:val="24"/>
        </w:rPr>
        <w:t>[item sets]. While you are doing the [item sets], we will be recording everything that happens on the screen. The screen recording will capture all of your responses and movements on the tablet</w:t>
      </w:r>
      <w:r w:rsidR="004C1856" w:rsidRPr="00CE7AB3">
        <w:rPr>
          <w:rFonts w:asciiTheme="minorHAnsi" w:hAnsiTheme="minorHAnsi"/>
          <w:i/>
          <w:sz w:val="24"/>
          <w:szCs w:val="24"/>
        </w:rPr>
        <w:t>,</w:t>
      </w:r>
      <w:r w:rsidRPr="00CE7AB3">
        <w:rPr>
          <w:rFonts w:asciiTheme="minorHAnsi" w:hAnsiTheme="minorHAnsi"/>
          <w:i/>
          <w:sz w:val="24"/>
          <w:szCs w:val="24"/>
        </w:rPr>
        <w:t xml:space="preserve"> such as what you tap on and anything you put into text boxes.</w:t>
      </w:r>
    </w:p>
    <w:p w14:paraId="5BD98E3C" w14:textId="77777777"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p>
    <w:p w14:paraId="443274AE" w14:textId="77777777"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r w:rsidRPr="00CE7AB3">
        <w:rPr>
          <w:rFonts w:asciiTheme="minorHAnsi" w:hAnsiTheme="minorHAnsi"/>
          <w:i/>
          <w:sz w:val="24"/>
          <w:szCs w:val="24"/>
        </w:rPr>
        <w:t>I’m going to ask you to do the [item sets] in a way that may be different from what you are used to. Instead of working quietly, I want you to tell me what you are thinking as you work through the questions. We call this “a think-aloud,” because we are asking you to say everything you are thinking out loud.</w:t>
      </w:r>
    </w:p>
    <w:p w14:paraId="5EB30BBA" w14:textId="77777777"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p>
    <w:p w14:paraId="15D5DA94" w14:textId="77777777"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r w:rsidRPr="00CE7AB3">
        <w:rPr>
          <w:rFonts w:asciiTheme="minorHAnsi" w:hAnsiTheme="minorHAnsi"/>
          <w:i/>
          <w:sz w:val="24"/>
          <w:szCs w:val="24"/>
        </w:rPr>
        <w:t>In a moment, I will give you an example of the think-aloud process. Then I will give you a chance to practice it. You won’t be graded on anything you say while you are thinking aloud. There are no incorrect thoughts, and everything you think and say is important to us.</w:t>
      </w:r>
    </w:p>
    <w:p w14:paraId="482F2AD8" w14:textId="77777777"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p>
    <w:p w14:paraId="548B7A75" w14:textId="1F31F23B" w:rsidR="00E978C2" w:rsidRPr="00CE7AB3" w:rsidRDefault="00E978C2" w:rsidP="00E978C2">
      <w:pPr>
        <w:pBdr>
          <w:top w:val="single" w:sz="4" w:space="1" w:color="auto"/>
          <w:left w:val="single" w:sz="4" w:space="4" w:color="auto"/>
          <w:bottom w:val="single" w:sz="4" w:space="1" w:color="auto"/>
          <w:right w:val="single" w:sz="4" w:space="4" w:color="auto"/>
        </w:pBdr>
        <w:rPr>
          <w:rFonts w:asciiTheme="minorHAnsi" w:hAnsiTheme="minorHAnsi"/>
          <w:i/>
          <w:sz w:val="24"/>
          <w:szCs w:val="24"/>
        </w:rPr>
      </w:pPr>
      <w:r w:rsidRPr="00CE7AB3">
        <w:rPr>
          <w:rFonts w:asciiTheme="minorHAnsi" w:hAnsiTheme="minorHAnsi"/>
          <w:i/>
          <w:sz w:val="24"/>
          <w:szCs w:val="24"/>
        </w:rPr>
        <w:t>Okay, now I’m going to show you how to think out loud</w:t>
      </w:r>
      <w:r w:rsidR="004C1856" w:rsidRPr="00CE7AB3">
        <w:rPr>
          <w:rFonts w:asciiTheme="minorHAnsi" w:hAnsiTheme="minorHAnsi"/>
          <w:i/>
          <w:sz w:val="24"/>
          <w:szCs w:val="24"/>
        </w:rPr>
        <w:t>. T</w:t>
      </w:r>
      <w:r w:rsidRPr="00CE7AB3">
        <w:rPr>
          <w:rFonts w:asciiTheme="minorHAnsi" w:hAnsiTheme="minorHAnsi"/>
          <w:i/>
          <w:sz w:val="24"/>
          <w:szCs w:val="24"/>
        </w:rPr>
        <w:t>his will help you see how I want you to describe what you are thinking as you are working on the [item sets]. When I am finished</w:t>
      </w:r>
      <w:r w:rsidR="004C1856" w:rsidRPr="00CE7AB3">
        <w:rPr>
          <w:rFonts w:asciiTheme="minorHAnsi" w:hAnsiTheme="minorHAnsi"/>
          <w:i/>
          <w:sz w:val="24"/>
          <w:szCs w:val="24"/>
        </w:rPr>
        <w:t>,</w:t>
      </w:r>
      <w:r w:rsidRPr="00CE7AB3">
        <w:rPr>
          <w:rFonts w:asciiTheme="minorHAnsi" w:hAnsiTheme="minorHAnsi"/>
          <w:i/>
          <w:sz w:val="24"/>
          <w:szCs w:val="24"/>
        </w:rPr>
        <w:t xml:space="preserve"> I’ll ask you to try it, so you can see how it works.</w:t>
      </w:r>
    </w:p>
    <w:p w14:paraId="05E5BA1E" w14:textId="77777777" w:rsidR="00E978C2" w:rsidRPr="00CE7AB3" w:rsidRDefault="00E978C2" w:rsidP="00E978C2">
      <w:pPr>
        <w:snapToGrid w:val="0"/>
        <w:rPr>
          <w:rFonts w:asciiTheme="minorHAnsi" w:hAnsiTheme="minorHAnsi"/>
          <w:sz w:val="24"/>
          <w:szCs w:val="24"/>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E978C2" w:rsidRPr="00CE7AB3" w14:paraId="49C24797" w14:textId="77777777" w:rsidTr="00CE7AB3">
        <w:trPr>
          <w:trHeight w:val="980"/>
        </w:trPr>
        <w:tc>
          <w:tcPr>
            <w:tcW w:w="10980" w:type="dxa"/>
            <w:tcBorders>
              <w:top w:val="single" w:sz="4" w:space="0" w:color="auto"/>
              <w:left w:val="single" w:sz="4" w:space="0" w:color="auto"/>
              <w:bottom w:val="single" w:sz="4" w:space="0" w:color="auto"/>
              <w:right w:val="single" w:sz="4" w:space="0" w:color="auto"/>
            </w:tcBorders>
          </w:tcPr>
          <w:p w14:paraId="5921BBAE" w14:textId="77777777" w:rsidR="00E978C2" w:rsidRPr="00CE7AB3" w:rsidRDefault="00E978C2" w:rsidP="009E475F">
            <w:pPr>
              <w:widowControl w:val="0"/>
              <w:rPr>
                <w:rFonts w:asciiTheme="minorHAnsi" w:hAnsiTheme="minorHAnsi"/>
                <w:sz w:val="24"/>
                <w:szCs w:val="24"/>
                <w:u w:val="single"/>
              </w:rPr>
            </w:pPr>
            <w:r w:rsidRPr="00CE7AB3">
              <w:rPr>
                <w:rFonts w:asciiTheme="minorHAnsi" w:hAnsiTheme="minorHAnsi"/>
                <w:sz w:val="24"/>
                <w:szCs w:val="24"/>
                <w:u w:val="single"/>
              </w:rPr>
              <w:t>Think-Aloud Demonstration:</w:t>
            </w:r>
          </w:p>
          <w:p w14:paraId="7E29F78C" w14:textId="77777777" w:rsidR="00E978C2" w:rsidRPr="00CE7AB3" w:rsidRDefault="00E978C2" w:rsidP="009E475F">
            <w:pPr>
              <w:widowControl w:val="0"/>
              <w:rPr>
                <w:rFonts w:asciiTheme="minorHAnsi" w:hAnsiTheme="minorHAnsi"/>
                <w:sz w:val="24"/>
                <w:szCs w:val="24"/>
                <w:u w:val="single"/>
              </w:rPr>
            </w:pPr>
          </w:p>
          <w:p w14:paraId="2B0AA0EF" w14:textId="4BE84E76"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 xml:space="preserve">Since we can’t tell </w:t>
            </w:r>
            <w:r w:rsidR="00600891" w:rsidRPr="00600891">
              <w:rPr>
                <w:rFonts w:asciiTheme="minorHAnsi" w:hAnsiTheme="minorHAnsi"/>
                <w:i/>
                <w:sz w:val="24"/>
                <w:szCs w:val="24"/>
              </w:rPr>
              <w:t>how you are thinking about a question while you are working on it</w:t>
            </w:r>
            <w:r w:rsidRPr="00CE7AB3">
              <w:rPr>
                <w:rFonts w:asciiTheme="minorHAnsi" w:hAnsiTheme="minorHAnsi"/>
                <w:i/>
                <w:sz w:val="24"/>
                <w:szCs w:val="24"/>
              </w:rPr>
              <w:t>, we need you to think aloud.</w:t>
            </w:r>
          </w:p>
          <w:p w14:paraId="51CCBA07" w14:textId="77777777" w:rsidR="00E978C2" w:rsidRPr="00CE7AB3" w:rsidRDefault="00E978C2" w:rsidP="009E475F">
            <w:pPr>
              <w:rPr>
                <w:rFonts w:asciiTheme="minorHAnsi" w:hAnsiTheme="minorHAnsi"/>
                <w:sz w:val="24"/>
                <w:szCs w:val="24"/>
                <w:u w:val="single"/>
              </w:rPr>
            </w:pPr>
          </w:p>
          <w:p w14:paraId="36098A24" w14:textId="14A70F0C"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 xml:space="preserve">Let me give you an example. </w:t>
            </w:r>
            <w:r w:rsidR="004C1856" w:rsidRPr="00CE7AB3">
              <w:rPr>
                <w:rFonts w:asciiTheme="minorHAnsi" w:hAnsiTheme="minorHAnsi"/>
                <w:sz w:val="24"/>
                <w:szCs w:val="24"/>
              </w:rPr>
              <w:t>(</w:t>
            </w:r>
            <w:r w:rsidRPr="00CE7AB3">
              <w:rPr>
                <w:rFonts w:asciiTheme="minorHAnsi" w:hAnsiTheme="minorHAnsi"/>
                <w:sz w:val="24"/>
                <w:szCs w:val="24"/>
              </w:rPr>
              <w:t>Place example question in front of student.</w:t>
            </w:r>
            <w:r w:rsidR="004C1856" w:rsidRPr="00CE7AB3">
              <w:rPr>
                <w:rFonts w:asciiTheme="minorHAnsi" w:hAnsiTheme="minorHAnsi"/>
                <w:sz w:val="24"/>
                <w:szCs w:val="24"/>
              </w:rPr>
              <w:t>)</w:t>
            </w:r>
            <w:r w:rsidRPr="00CE7AB3">
              <w:rPr>
                <w:rFonts w:asciiTheme="minorHAnsi" w:hAnsiTheme="minorHAnsi"/>
                <w:i/>
                <w:sz w:val="24"/>
                <w:szCs w:val="24"/>
              </w:rPr>
              <w:t xml:space="preserve"> Look at this question. It asks me to look at the five animals and choose two that are the most similar. So</w:t>
            </w:r>
            <w:r w:rsidR="003D253C" w:rsidRPr="00CE7AB3">
              <w:rPr>
                <w:rFonts w:asciiTheme="minorHAnsi" w:hAnsiTheme="minorHAnsi"/>
                <w:i/>
                <w:sz w:val="24"/>
                <w:szCs w:val="24"/>
              </w:rPr>
              <w:t>,</w:t>
            </w:r>
            <w:r w:rsidRPr="00CE7AB3">
              <w:rPr>
                <w:rFonts w:asciiTheme="minorHAnsi" w:hAnsiTheme="minorHAnsi"/>
                <w:i/>
                <w:sz w:val="24"/>
                <w:szCs w:val="24"/>
              </w:rPr>
              <w:t xml:space="preserve"> I am going to do this question, and I will think aloud while I work on it.</w:t>
            </w:r>
          </w:p>
          <w:p w14:paraId="27055AA0" w14:textId="77777777" w:rsidR="00E978C2" w:rsidRPr="00CE7AB3" w:rsidRDefault="00E978C2" w:rsidP="009E475F">
            <w:pPr>
              <w:rPr>
                <w:rFonts w:asciiTheme="minorHAnsi" w:hAnsiTheme="minorHAnsi"/>
                <w:sz w:val="24"/>
                <w:szCs w:val="24"/>
                <w:u w:val="single"/>
              </w:rPr>
            </w:pPr>
          </w:p>
          <w:p w14:paraId="137273E9" w14:textId="5F96365D" w:rsidR="00E978C2" w:rsidRPr="00CE7AB3" w:rsidRDefault="00E978C2" w:rsidP="009E475F">
            <w:pPr>
              <w:rPr>
                <w:rFonts w:asciiTheme="minorHAnsi" w:hAnsiTheme="minorHAnsi"/>
                <w:sz w:val="24"/>
                <w:szCs w:val="24"/>
                <w:u w:val="single"/>
              </w:rPr>
            </w:pPr>
            <w:r w:rsidRPr="00CE7AB3">
              <w:rPr>
                <w:rFonts w:asciiTheme="minorHAnsi" w:hAnsiTheme="minorHAnsi"/>
                <w:sz w:val="24"/>
                <w:szCs w:val="24"/>
                <w:u w:val="single"/>
              </w:rPr>
              <w:t>Question:</w:t>
            </w:r>
          </w:p>
          <w:p w14:paraId="20B07EA1" w14:textId="77777777" w:rsidR="00BD61CC" w:rsidRPr="00CE7AB3" w:rsidRDefault="00BD61CC" w:rsidP="009E475F">
            <w:pPr>
              <w:rPr>
                <w:rFonts w:asciiTheme="minorHAnsi" w:hAnsiTheme="minorHAnsi"/>
                <w:sz w:val="24"/>
                <w:szCs w:val="24"/>
                <w:u w:val="single"/>
              </w:rPr>
            </w:pPr>
          </w:p>
          <w:p w14:paraId="1DA66729" w14:textId="77777777" w:rsidR="00E978C2" w:rsidRPr="00CE7AB3" w:rsidRDefault="00E978C2" w:rsidP="00CE7AB3">
            <w:pPr>
              <w:ind w:left="704"/>
              <w:rPr>
                <w:rFonts w:asciiTheme="minorHAnsi" w:hAnsiTheme="minorHAnsi"/>
                <w:b/>
                <w:sz w:val="24"/>
                <w:szCs w:val="24"/>
              </w:rPr>
            </w:pPr>
            <w:r w:rsidRPr="00CE7AB3">
              <w:rPr>
                <w:rFonts w:asciiTheme="minorHAnsi" w:hAnsiTheme="minorHAnsi"/>
                <w:b/>
                <w:sz w:val="24"/>
                <w:szCs w:val="24"/>
              </w:rPr>
              <w:t>Which two animals below do you think are similar? Circle the two that you think are most similar.</w:t>
            </w:r>
          </w:p>
          <w:p w14:paraId="13D05090" w14:textId="77777777" w:rsidR="00E978C2" w:rsidRPr="00CE7AB3" w:rsidRDefault="00E978C2" w:rsidP="009E475F">
            <w:pPr>
              <w:pStyle w:val="BodyText"/>
              <w:numPr>
                <w:ilvl w:val="0"/>
                <w:numId w:val="4"/>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Beetle</w:t>
            </w:r>
          </w:p>
          <w:p w14:paraId="39AF4E6C" w14:textId="77777777" w:rsidR="00E978C2" w:rsidRPr="00CE7AB3" w:rsidRDefault="00E978C2" w:rsidP="009E475F">
            <w:pPr>
              <w:pStyle w:val="BodyText"/>
              <w:numPr>
                <w:ilvl w:val="0"/>
                <w:numId w:val="4"/>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Mouse</w:t>
            </w:r>
          </w:p>
          <w:p w14:paraId="15606239" w14:textId="77777777" w:rsidR="00E978C2" w:rsidRPr="00CE7AB3" w:rsidRDefault="00E978C2" w:rsidP="009E475F">
            <w:pPr>
              <w:pStyle w:val="BodyText"/>
              <w:numPr>
                <w:ilvl w:val="0"/>
                <w:numId w:val="4"/>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Crab</w:t>
            </w:r>
          </w:p>
          <w:p w14:paraId="2DA4E825" w14:textId="77777777" w:rsidR="00E978C2" w:rsidRPr="00CE7AB3" w:rsidRDefault="00E978C2" w:rsidP="009E475F">
            <w:pPr>
              <w:pStyle w:val="BodyText"/>
              <w:numPr>
                <w:ilvl w:val="0"/>
                <w:numId w:val="4"/>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Dolphin</w:t>
            </w:r>
          </w:p>
          <w:p w14:paraId="2A6A9934" w14:textId="77777777" w:rsidR="00E978C2" w:rsidRPr="00CE7AB3" w:rsidRDefault="00E978C2" w:rsidP="009E475F">
            <w:pPr>
              <w:pStyle w:val="BodyText"/>
              <w:numPr>
                <w:ilvl w:val="0"/>
                <w:numId w:val="4"/>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Cow</w:t>
            </w:r>
          </w:p>
          <w:p w14:paraId="5684177D" w14:textId="77777777" w:rsidR="00E978C2" w:rsidRPr="00CE7AB3" w:rsidRDefault="00E978C2" w:rsidP="009E475F">
            <w:pPr>
              <w:pStyle w:val="BodyText"/>
              <w:widowControl w:val="0"/>
              <w:rPr>
                <w:rFonts w:asciiTheme="minorHAnsi" w:eastAsia="Times New Roman" w:hAnsiTheme="minorHAnsi" w:cs="Times New Roman"/>
                <w:color w:val="auto"/>
                <w:sz w:val="24"/>
                <w:szCs w:val="24"/>
                <w:u w:val="single"/>
                <w:lang w:eastAsia="en-US"/>
              </w:rPr>
            </w:pPr>
          </w:p>
          <w:p w14:paraId="2485E7B6" w14:textId="79C40781" w:rsidR="00E978C2" w:rsidRPr="00CE7AB3" w:rsidRDefault="00E978C2" w:rsidP="009E475F">
            <w:pPr>
              <w:pStyle w:val="BodyText"/>
              <w:widowControl w:val="0"/>
              <w:rPr>
                <w:rFonts w:asciiTheme="minorHAnsi" w:hAnsiTheme="minorHAnsi"/>
                <w:color w:val="auto"/>
                <w:sz w:val="24"/>
                <w:szCs w:val="24"/>
              </w:rPr>
            </w:pPr>
            <w:r w:rsidRPr="00CE7AB3">
              <w:rPr>
                <w:rFonts w:asciiTheme="minorHAnsi" w:hAnsiTheme="minorHAnsi"/>
                <w:color w:val="auto"/>
                <w:sz w:val="24"/>
                <w:szCs w:val="24"/>
              </w:rPr>
              <w:t>The interviewer should not preform the demonstration by reviewing the item and answering the question silently. Instead, the interviewer will verbally t</w:t>
            </w:r>
            <w:r w:rsidR="004C1856" w:rsidRPr="00CE7AB3">
              <w:rPr>
                <w:rFonts w:asciiTheme="minorHAnsi" w:hAnsiTheme="minorHAnsi"/>
                <w:color w:val="auto"/>
                <w:sz w:val="24"/>
                <w:szCs w:val="24"/>
              </w:rPr>
              <w:t>alk</w:t>
            </w:r>
            <w:r w:rsidRPr="00CE7AB3">
              <w:rPr>
                <w:rFonts w:asciiTheme="minorHAnsi" w:hAnsiTheme="minorHAnsi"/>
                <w:color w:val="auto"/>
                <w:sz w:val="24"/>
                <w:szCs w:val="24"/>
              </w:rPr>
              <w:t xml:space="preserve"> through their thought process as they read the item and consider the question.</w:t>
            </w:r>
          </w:p>
          <w:p w14:paraId="4016E7AA" w14:textId="77777777" w:rsidR="00E978C2" w:rsidRPr="00CE7AB3" w:rsidRDefault="00E978C2" w:rsidP="009E475F">
            <w:pPr>
              <w:pStyle w:val="BodyText"/>
              <w:widowControl w:val="0"/>
              <w:rPr>
                <w:rFonts w:asciiTheme="minorHAnsi" w:eastAsia="Times New Roman" w:hAnsiTheme="minorHAnsi" w:cs="Times New Roman"/>
                <w:color w:val="auto"/>
                <w:sz w:val="24"/>
                <w:szCs w:val="24"/>
                <w:u w:val="single"/>
                <w:lang w:eastAsia="en-US"/>
              </w:rPr>
            </w:pPr>
          </w:p>
        </w:tc>
      </w:tr>
      <w:tr w:rsidR="00E978C2" w:rsidRPr="00CE7AB3" w14:paraId="121DECE4" w14:textId="77777777" w:rsidTr="00CE7AB3">
        <w:trPr>
          <w:trHeight w:val="6695"/>
        </w:trPr>
        <w:tc>
          <w:tcPr>
            <w:tcW w:w="10980" w:type="dxa"/>
            <w:tcBorders>
              <w:top w:val="single" w:sz="4" w:space="0" w:color="auto"/>
              <w:left w:val="single" w:sz="4" w:space="0" w:color="auto"/>
              <w:bottom w:val="single" w:sz="4" w:space="0" w:color="auto"/>
              <w:right w:val="single" w:sz="4" w:space="0" w:color="auto"/>
            </w:tcBorders>
          </w:tcPr>
          <w:p w14:paraId="14C795F7" w14:textId="77777777" w:rsidR="00911ECF" w:rsidRDefault="00911ECF" w:rsidP="00CE7AB3">
            <w:pPr>
              <w:pStyle w:val="BodyText"/>
              <w:widowControl w:val="0"/>
              <w:rPr>
                <w:rFonts w:asciiTheme="minorHAnsi" w:hAnsiTheme="minorHAnsi" w:cs="Times New Roman"/>
                <w:i/>
                <w:color w:val="auto"/>
                <w:sz w:val="24"/>
                <w:szCs w:val="24"/>
              </w:rPr>
            </w:pPr>
          </w:p>
          <w:p w14:paraId="3D4135BC" w14:textId="1F32D42F" w:rsidR="00E978C2" w:rsidRPr="00CE7AB3" w:rsidRDefault="00E978C2" w:rsidP="00CE7AB3">
            <w:pPr>
              <w:pStyle w:val="BodyText"/>
              <w:widowControl w:val="0"/>
              <w:rPr>
                <w:rFonts w:asciiTheme="minorHAnsi" w:hAnsiTheme="minorHAnsi" w:cs="Times New Roman"/>
                <w:i/>
                <w:color w:val="auto"/>
                <w:sz w:val="24"/>
                <w:szCs w:val="24"/>
              </w:rPr>
            </w:pPr>
            <w:r w:rsidRPr="00CE7AB3">
              <w:rPr>
                <w:rFonts w:asciiTheme="minorHAnsi" w:hAnsiTheme="minorHAnsi" w:cs="Times New Roman"/>
                <w:i/>
                <w:color w:val="auto"/>
                <w:sz w:val="24"/>
                <w:szCs w:val="24"/>
              </w:rPr>
              <w:t xml:space="preserve">Okay, so I am reading the question…It says I have to decide on the two animals that are the most similar. Hmm, I am just wondering what </w:t>
            </w:r>
            <w:r w:rsidR="00480189" w:rsidRPr="00CE7AB3">
              <w:rPr>
                <w:rFonts w:asciiTheme="minorHAnsi" w:hAnsiTheme="minorHAnsi" w:cs="Times New Roman"/>
                <w:i/>
                <w:color w:val="auto"/>
                <w:sz w:val="24"/>
                <w:szCs w:val="24"/>
              </w:rPr>
              <w:t>they</w:t>
            </w:r>
            <w:r w:rsidRPr="00CE7AB3">
              <w:rPr>
                <w:rFonts w:asciiTheme="minorHAnsi" w:hAnsiTheme="minorHAnsi" w:cs="Times New Roman"/>
                <w:i/>
                <w:color w:val="auto"/>
                <w:sz w:val="24"/>
                <w:szCs w:val="24"/>
              </w:rPr>
              <w:t xml:space="preserve"> mean by “similar.” That could mean anything. I’m thinking I’m not sure how I’m going to make that decision. Well, let’s look at the choices. So</w:t>
            </w:r>
            <w:r w:rsidR="004C1856"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 xml:space="preserve">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w:t>
            </w:r>
            <w:r w:rsidR="004C1856"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 xml:space="preserve">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w:t>
            </w:r>
            <w:r w:rsidR="004C1856"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oh right, but dolphins are mammals too, aren’t they? Yes, I think they are…but really</w:t>
            </w:r>
            <w:r w:rsidR="004C1856"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 xml:space="preserve"> they seem so different from mice and cows to me. I don’t know…this seems like a hard question…I’m </w:t>
            </w:r>
            <w:r w:rsidRPr="00CE7AB3">
              <w:rPr>
                <w:rFonts w:asciiTheme="minorHAnsi" w:hAnsiTheme="minorHAnsi" w:cs="Times New Roman"/>
                <w:i/>
                <w:color w:val="auto"/>
                <w:sz w:val="24"/>
                <w:szCs w:val="24"/>
                <w:shd w:val="clear" w:color="auto" w:fill="FFFFFF"/>
              </w:rPr>
              <w:t>not sure what to choose. Okay, I’m going to try to make a decision…umm…okay, I think I am going to go for…mouse and cow. Because they both have fur and have four legs and they both walk around on the land. That seems weird; they are not really similar! But when I think about all of the others they seem too different from each</w:t>
            </w:r>
            <w:r w:rsidRPr="00CE7AB3">
              <w:rPr>
                <w:rFonts w:asciiTheme="minorHAnsi" w:hAnsiTheme="minorHAnsi" w:cs="Times New Roman"/>
                <w:i/>
                <w:color w:val="auto"/>
                <w:sz w:val="24"/>
                <w:szCs w:val="24"/>
              </w:rPr>
              <w:t xml:space="preserve"> other in really basic ways, like where they live and their kind of body and that kind of thing…</w:t>
            </w:r>
            <w:r w:rsidR="004C1856" w:rsidRPr="00CE7AB3">
              <w:rPr>
                <w:rFonts w:asciiTheme="minorHAnsi" w:hAnsiTheme="minorHAnsi" w:cs="Times New Roman"/>
                <w:i/>
                <w:color w:val="auto"/>
                <w:sz w:val="24"/>
                <w:szCs w:val="24"/>
              </w:rPr>
              <w:t>S</w:t>
            </w:r>
            <w:r w:rsidRPr="00CE7AB3">
              <w:rPr>
                <w:rFonts w:asciiTheme="minorHAnsi" w:hAnsiTheme="minorHAnsi" w:cs="Times New Roman"/>
                <w:i/>
                <w:color w:val="auto"/>
                <w:sz w:val="24"/>
                <w:szCs w:val="24"/>
              </w:rPr>
              <w:t>o, yes, even though it was really hard to decide, that seems like the best choice to me, because they are both mammals and they both live on the land. So</w:t>
            </w:r>
            <w:r w:rsidR="004C1856"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 xml:space="preserve"> those things seem like they are important, and that is how I made my decision.</w:t>
            </w:r>
          </w:p>
          <w:p w14:paraId="09B74AE3" w14:textId="77777777" w:rsidR="00E978C2" w:rsidRPr="00CE7AB3" w:rsidRDefault="00E978C2" w:rsidP="00CE7AB3">
            <w:pPr>
              <w:pStyle w:val="BodyText"/>
              <w:widowControl w:val="0"/>
              <w:rPr>
                <w:rFonts w:asciiTheme="minorHAnsi" w:hAnsiTheme="minorHAnsi" w:cs="Times New Roman"/>
                <w:i/>
                <w:color w:val="auto"/>
                <w:sz w:val="24"/>
                <w:szCs w:val="24"/>
              </w:rPr>
            </w:pPr>
          </w:p>
          <w:p w14:paraId="57C094EB" w14:textId="77777777" w:rsidR="00E978C2" w:rsidRPr="00CE7AB3" w:rsidRDefault="00E978C2" w:rsidP="00CE7AB3">
            <w:pPr>
              <w:widowControl w:val="0"/>
              <w:shd w:val="clear" w:color="auto" w:fill="FFFFFF"/>
              <w:rPr>
                <w:rFonts w:asciiTheme="minorHAnsi" w:hAnsiTheme="minorHAnsi"/>
                <w:i/>
                <w:sz w:val="24"/>
                <w:szCs w:val="24"/>
              </w:rPr>
            </w:pPr>
            <w:r w:rsidRPr="00CE7AB3">
              <w:rPr>
                <w:rFonts w:asciiTheme="minorHAnsi" w:hAnsiTheme="minorHAnsi"/>
                <w:i/>
                <w:sz w:val="24"/>
                <w:szCs w:val="24"/>
              </w:rPr>
              <w:t>Can you see that as I was thinking I was saying all of my thoughts out loud? That is what I want you to try to do as you are thinking about the [item sets] today. The point of the think-aloud is to get at whatever is in your head as you are doing the [item sets]. Just say aloud the words and the thoughts that are in your head, as you are thinking about and working on the [item sets].</w:t>
            </w:r>
          </w:p>
        </w:tc>
      </w:tr>
    </w:tbl>
    <w:p w14:paraId="29244136" w14:textId="77777777" w:rsidR="00F06EBD" w:rsidRDefault="00F06EBD" w:rsidP="00F06EBD">
      <w:pPr>
        <w:pStyle w:val="Heading4"/>
        <w:rPr>
          <w:rStyle w:val="Strong"/>
          <w:b/>
        </w:rPr>
      </w:pPr>
      <w:bookmarkStart w:id="30" w:name="_Toc286233188"/>
      <w:bookmarkStart w:id="31" w:name="_Toc419883594"/>
      <w:bookmarkStart w:id="32" w:name="_Toc337156062"/>
      <w:bookmarkStart w:id="33" w:name="_Toc456788428"/>
      <w:bookmarkStart w:id="34" w:name="_Toc479666292"/>
    </w:p>
    <w:p w14:paraId="2115A16D" w14:textId="7C02D0DC" w:rsidR="00E978C2" w:rsidRPr="00F06EBD" w:rsidRDefault="00E978C2" w:rsidP="00F06EBD">
      <w:pPr>
        <w:pStyle w:val="Heading4"/>
        <w:rPr>
          <w:rStyle w:val="Strong"/>
          <w:b/>
          <w:bCs w:val="0"/>
        </w:rPr>
      </w:pPr>
      <w:r w:rsidRPr="00F06EBD">
        <w:rPr>
          <w:rStyle w:val="Strong"/>
          <w:b/>
          <w:bCs w:val="0"/>
        </w:rPr>
        <w:t>IIb. Concurrent Think-Aloud: Student Practice</w:t>
      </w:r>
      <w:bookmarkEnd w:id="30"/>
      <w:r w:rsidRPr="00F06EBD">
        <w:rPr>
          <w:rStyle w:val="Strong"/>
          <w:b/>
          <w:bCs w:val="0"/>
        </w:rPr>
        <w:t xml:space="preserve"> Script I</w:t>
      </w:r>
      <w:bookmarkEnd w:id="31"/>
      <w:bookmarkEnd w:id="32"/>
      <w:bookmarkEnd w:id="33"/>
      <w:bookmarkEnd w:id="34"/>
    </w:p>
    <w:p w14:paraId="55DE87B9" w14:textId="77777777" w:rsidR="00E978C2" w:rsidRPr="00CE7AB3" w:rsidRDefault="00E978C2" w:rsidP="00E978C2">
      <w:pPr>
        <w:keepNext/>
        <w:rPr>
          <w:rFonts w:asciiTheme="minorHAnsi" w:hAnsiTheme="minorHAnsi"/>
          <w:sz w:val="24"/>
          <w:szCs w:val="24"/>
        </w:rPr>
      </w:pPr>
    </w:p>
    <w:p w14:paraId="550995BA" w14:textId="77777777" w:rsidR="00E978C2" w:rsidRPr="00CE7AB3" w:rsidRDefault="00E978C2" w:rsidP="00E978C2">
      <w:pPr>
        <w:rPr>
          <w:rFonts w:asciiTheme="minorHAnsi" w:hAnsiTheme="minorHAnsi"/>
          <w:sz w:val="24"/>
          <w:szCs w:val="24"/>
        </w:rPr>
      </w:pPr>
      <w:r w:rsidRPr="00CE7AB3">
        <w:rPr>
          <w:rFonts w:asciiTheme="minorHAnsi" w:hAnsiTheme="minorHAnsi"/>
          <w:sz w:val="24"/>
          <w:szCs w:val="24"/>
        </w:rPr>
        <w:t>Interviewers should place the practice question in front of the student so he or she can read it. Some students will be silent after reading the question. Students should be immediately encouraged to say whatever they are thinking.</w:t>
      </w:r>
    </w:p>
    <w:p w14:paraId="6BC1F262" w14:textId="77777777" w:rsidR="00E978C2" w:rsidRPr="00CE7AB3" w:rsidRDefault="00E978C2" w:rsidP="00E978C2">
      <w:pPr>
        <w:rPr>
          <w:rFonts w:asciiTheme="minorHAnsi" w:hAnsiTheme="minorHAnsi"/>
          <w:sz w:val="24"/>
          <w:szCs w:val="24"/>
        </w:rPr>
      </w:pPr>
    </w:p>
    <w:p w14:paraId="0A7C9670" w14:textId="77777777" w:rsidR="00E978C2" w:rsidRPr="00CE7AB3" w:rsidRDefault="00E978C2" w:rsidP="00E978C2">
      <w:pPr>
        <w:rPr>
          <w:rFonts w:asciiTheme="minorHAnsi" w:hAnsiTheme="minorHAnsi"/>
          <w:sz w:val="24"/>
          <w:szCs w:val="24"/>
        </w:rPr>
      </w:pPr>
      <w:r w:rsidRPr="00CE7AB3">
        <w:rPr>
          <w:rFonts w:asciiTheme="minorHAnsi" w:hAnsiTheme="minorHAnsi"/>
          <w:sz w:val="24"/>
          <w:szCs w:val="24"/>
        </w:rPr>
        <w:t>It may be necessary to remind the student to talk aloud as he or she works through the questions and tasks. If necessary, interviewers should use the “think-aloud hints” given below to prompt the student, being careful not to lead the student. The interviewer needs to be familiar enough with the information to introduce the think-aloud in a natural, conversational manner.</w:t>
      </w:r>
    </w:p>
    <w:p w14:paraId="68A3EB7A" w14:textId="77777777" w:rsidR="00E978C2" w:rsidRPr="00CE7AB3" w:rsidRDefault="00E978C2" w:rsidP="00E978C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6"/>
      </w:tblGrid>
      <w:tr w:rsidR="00E978C2" w:rsidRPr="00CE7AB3" w14:paraId="675DAB2B" w14:textId="77777777" w:rsidTr="009E475F">
        <w:trPr>
          <w:trHeight w:val="7631"/>
        </w:trPr>
        <w:tc>
          <w:tcPr>
            <w:tcW w:w="13176" w:type="dxa"/>
            <w:tcBorders>
              <w:top w:val="single" w:sz="4" w:space="0" w:color="auto"/>
              <w:left w:val="single" w:sz="4" w:space="0" w:color="auto"/>
              <w:bottom w:val="single" w:sz="4" w:space="0" w:color="auto"/>
              <w:right w:val="single" w:sz="4" w:space="0" w:color="auto"/>
            </w:tcBorders>
          </w:tcPr>
          <w:p w14:paraId="738D8846" w14:textId="6C5D67C5" w:rsidR="00E978C2" w:rsidRPr="00CE7AB3" w:rsidRDefault="00E978C2" w:rsidP="009E475F">
            <w:pPr>
              <w:pStyle w:val="BodyText"/>
              <w:rPr>
                <w:rFonts w:asciiTheme="minorHAnsi" w:hAnsiTheme="minorHAnsi" w:cs="Times New Roman"/>
                <w:i/>
                <w:color w:val="auto"/>
                <w:sz w:val="24"/>
                <w:szCs w:val="24"/>
              </w:rPr>
            </w:pPr>
            <w:r w:rsidRPr="00CE7AB3">
              <w:rPr>
                <w:rFonts w:asciiTheme="minorHAnsi" w:hAnsiTheme="minorHAnsi" w:cs="Times New Roman"/>
                <w:i/>
                <w:color w:val="auto"/>
                <w:sz w:val="24"/>
                <w:szCs w:val="24"/>
              </w:rPr>
              <w:t>Now you will try a think-aloud. You can use this example</w:t>
            </w:r>
            <w:r w:rsidR="00ED1CE0" w:rsidRPr="00CE7AB3">
              <w:rPr>
                <w:rFonts w:asciiTheme="minorHAnsi" w:hAnsiTheme="minorHAnsi" w:cs="Times New Roman"/>
                <w:color w:val="auto"/>
                <w:sz w:val="24"/>
                <w:szCs w:val="24"/>
              </w:rPr>
              <w:t xml:space="preserve"> (shown below)</w:t>
            </w:r>
            <w:r w:rsidRPr="00CE7AB3">
              <w:rPr>
                <w:rFonts w:asciiTheme="minorHAnsi" w:hAnsiTheme="minorHAnsi" w:cs="Times New Roman"/>
                <w:i/>
                <w:color w:val="auto"/>
                <w:sz w:val="24"/>
                <w:szCs w:val="24"/>
              </w:rPr>
              <w:t>. Like last time, you have to pick two of these things that you think are the most similar. As you are reading the question and the choices, and as you are figuring out your decision, I want you to talk out loud</w:t>
            </w:r>
            <w:r w:rsidR="009554F2" w:rsidRPr="00CE7AB3">
              <w:rPr>
                <w:rFonts w:asciiTheme="minorHAnsi" w:hAnsiTheme="minorHAnsi" w:cs="Times New Roman"/>
                <w:i/>
                <w:color w:val="auto"/>
                <w:sz w:val="24"/>
                <w:szCs w:val="24"/>
              </w:rPr>
              <w:t xml:space="preserve">, </w:t>
            </w:r>
            <w:r w:rsidRPr="00CE7AB3">
              <w:rPr>
                <w:rFonts w:asciiTheme="minorHAnsi" w:hAnsiTheme="minorHAnsi" w:cs="Times New Roman"/>
                <w:i/>
                <w:color w:val="auto"/>
                <w:sz w:val="24"/>
                <w:szCs w:val="24"/>
              </w:rPr>
              <w:t>tell</w:t>
            </w:r>
            <w:r w:rsidR="009554F2" w:rsidRPr="00CE7AB3">
              <w:rPr>
                <w:rFonts w:asciiTheme="minorHAnsi" w:hAnsiTheme="minorHAnsi" w:cs="Times New Roman"/>
                <w:i/>
                <w:color w:val="auto"/>
                <w:sz w:val="24"/>
                <w:szCs w:val="24"/>
              </w:rPr>
              <w:t>ing</w:t>
            </w:r>
            <w:r w:rsidRPr="00CE7AB3">
              <w:rPr>
                <w:rFonts w:asciiTheme="minorHAnsi" w:hAnsiTheme="minorHAnsi" w:cs="Times New Roman"/>
                <w:i/>
                <w:color w:val="auto"/>
                <w:sz w:val="24"/>
                <w:szCs w:val="24"/>
              </w:rPr>
              <w:t xml:space="preserve"> me all of the thoughts that are </w:t>
            </w:r>
            <w:r w:rsidR="00BD61CC" w:rsidRPr="00CE7AB3">
              <w:rPr>
                <w:rFonts w:asciiTheme="minorHAnsi" w:hAnsiTheme="minorHAnsi" w:cs="Times New Roman"/>
                <w:i/>
                <w:color w:val="auto"/>
                <w:sz w:val="24"/>
                <w:szCs w:val="24"/>
              </w:rPr>
              <w:t xml:space="preserve">going through </w:t>
            </w:r>
            <w:r w:rsidRPr="00CE7AB3">
              <w:rPr>
                <w:rFonts w:asciiTheme="minorHAnsi" w:hAnsiTheme="minorHAnsi" w:cs="Times New Roman"/>
                <w:i/>
                <w:color w:val="auto"/>
                <w:sz w:val="24"/>
                <w:szCs w:val="24"/>
              </w:rPr>
              <w:t>your head at each moment.</w:t>
            </w:r>
          </w:p>
          <w:p w14:paraId="17B1E749" w14:textId="77777777" w:rsidR="00E978C2" w:rsidRPr="00CE7AB3" w:rsidRDefault="00E978C2" w:rsidP="009E475F">
            <w:pPr>
              <w:pStyle w:val="BodyText"/>
              <w:ind w:left="720"/>
              <w:rPr>
                <w:rFonts w:asciiTheme="minorHAnsi" w:hAnsiTheme="minorHAnsi" w:cs="Times New Roman"/>
                <w:i/>
                <w:color w:val="auto"/>
                <w:sz w:val="24"/>
                <w:szCs w:val="24"/>
              </w:rPr>
            </w:pPr>
          </w:p>
          <w:p w14:paraId="1F0286C1" w14:textId="41AFFB18" w:rsidR="00E978C2" w:rsidRPr="00CE7AB3" w:rsidRDefault="00E978C2" w:rsidP="009E475F">
            <w:pPr>
              <w:pStyle w:val="BodyText"/>
              <w:rPr>
                <w:rFonts w:asciiTheme="minorHAnsi" w:hAnsiTheme="minorHAnsi" w:cs="Times New Roman"/>
                <w:i/>
                <w:color w:val="auto"/>
                <w:sz w:val="24"/>
                <w:szCs w:val="24"/>
              </w:rPr>
            </w:pPr>
            <w:r w:rsidRPr="00CE7AB3">
              <w:rPr>
                <w:rFonts w:asciiTheme="minorHAnsi" w:hAnsiTheme="minorHAnsi" w:cs="Times New Roman"/>
                <w:i/>
                <w:color w:val="auto"/>
                <w:sz w:val="24"/>
                <w:szCs w:val="24"/>
              </w:rPr>
              <w:t>If I don’t hear you speaking, I’ll ask you to keep talking. I’m telling you that now</w:t>
            </w:r>
            <w:r w:rsidR="00BD61CC"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 xml:space="preserve"> so you won’t think I am criticizing the way you are working. I’ll be reminding you to think aloud if you get quiet</w:t>
            </w:r>
            <w:r w:rsidR="00BD61CC" w:rsidRPr="00CE7AB3">
              <w:rPr>
                <w:rFonts w:asciiTheme="minorHAnsi" w:hAnsiTheme="minorHAnsi" w:cs="Times New Roman"/>
                <w:i/>
                <w:color w:val="auto"/>
                <w:sz w:val="24"/>
                <w:szCs w:val="24"/>
              </w:rPr>
              <w:t>,</w:t>
            </w:r>
            <w:r w:rsidRPr="00CE7AB3">
              <w:rPr>
                <w:rFonts w:asciiTheme="minorHAnsi" w:hAnsiTheme="minorHAnsi" w:cs="Times New Roman"/>
                <w:i/>
                <w:color w:val="auto"/>
                <w:sz w:val="24"/>
                <w:szCs w:val="24"/>
              </w:rPr>
              <w:t xml:space="preserve"> because I need to hear all of your thoughts.</w:t>
            </w:r>
          </w:p>
          <w:p w14:paraId="3EF86C89" w14:textId="77777777" w:rsidR="00E978C2" w:rsidRPr="00CE7AB3" w:rsidRDefault="00E978C2" w:rsidP="009E475F">
            <w:pPr>
              <w:pStyle w:val="BodyText"/>
              <w:ind w:left="720"/>
              <w:rPr>
                <w:rFonts w:asciiTheme="minorHAnsi" w:hAnsiTheme="minorHAnsi" w:cs="Times New Roman"/>
                <w:i/>
                <w:color w:val="auto"/>
                <w:sz w:val="24"/>
                <w:szCs w:val="24"/>
              </w:rPr>
            </w:pPr>
          </w:p>
          <w:p w14:paraId="5B68961D" w14:textId="77777777" w:rsidR="00E978C2" w:rsidRPr="00CE7AB3" w:rsidRDefault="00E978C2" w:rsidP="009E475F">
            <w:pPr>
              <w:pStyle w:val="BodyText"/>
              <w:rPr>
                <w:rFonts w:asciiTheme="minorHAnsi" w:hAnsiTheme="minorHAnsi" w:cs="Times New Roman"/>
                <w:i/>
                <w:color w:val="auto"/>
                <w:sz w:val="24"/>
                <w:szCs w:val="24"/>
              </w:rPr>
            </w:pPr>
            <w:r w:rsidRPr="00CE7AB3">
              <w:rPr>
                <w:rFonts w:asciiTheme="minorHAnsi" w:hAnsiTheme="minorHAnsi" w:cs="Times New Roman"/>
                <w:i/>
                <w:color w:val="auto"/>
                <w:sz w:val="24"/>
                <w:szCs w:val="24"/>
              </w:rPr>
              <w:t>Okay, now you try. Go ahead and start working on this question and remember to think aloud as you are doing it.</w:t>
            </w:r>
          </w:p>
          <w:p w14:paraId="5653C846" w14:textId="17409EB7" w:rsidR="00E978C2" w:rsidRPr="00CE7AB3" w:rsidRDefault="00E978C2" w:rsidP="009E475F">
            <w:pPr>
              <w:pStyle w:val="BodyText"/>
              <w:ind w:left="720"/>
              <w:rPr>
                <w:rFonts w:asciiTheme="minorHAnsi" w:hAnsiTheme="minorHAnsi" w:cs="Times New Roman"/>
                <w:i/>
                <w:color w:val="auto"/>
                <w:sz w:val="24"/>
                <w:szCs w:val="24"/>
              </w:rPr>
            </w:pPr>
          </w:p>
          <w:p w14:paraId="2515818A" w14:textId="2DF6AF18" w:rsidR="00BD61CC" w:rsidRPr="00CE7AB3" w:rsidRDefault="00BD61CC" w:rsidP="00BD61CC">
            <w:pPr>
              <w:pStyle w:val="BodyText"/>
              <w:rPr>
                <w:rFonts w:asciiTheme="minorHAnsi" w:hAnsiTheme="minorHAnsi" w:cs="Times New Roman"/>
                <w:color w:val="auto"/>
                <w:sz w:val="24"/>
                <w:szCs w:val="24"/>
                <w:u w:val="single"/>
              </w:rPr>
            </w:pPr>
            <w:r w:rsidRPr="00CE7AB3">
              <w:rPr>
                <w:rFonts w:asciiTheme="minorHAnsi" w:hAnsiTheme="minorHAnsi" w:cs="Times New Roman"/>
                <w:color w:val="auto"/>
                <w:sz w:val="24"/>
                <w:szCs w:val="24"/>
                <w:u w:val="single"/>
              </w:rPr>
              <w:t>Question:</w:t>
            </w:r>
          </w:p>
          <w:p w14:paraId="6BA805EE" w14:textId="77777777" w:rsidR="00BD61CC" w:rsidRPr="00CE7AB3" w:rsidRDefault="00BD61CC" w:rsidP="00CE7AB3">
            <w:pPr>
              <w:pStyle w:val="BodyText"/>
              <w:rPr>
                <w:rFonts w:asciiTheme="minorHAnsi" w:hAnsiTheme="minorHAnsi" w:cs="Times New Roman"/>
                <w:color w:val="auto"/>
                <w:sz w:val="24"/>
                <w:szCs w:val="24"/>
                <w:u w:val="single"/>
              </w:rPr>
            </w:pPr>
          </w:p>
          <w:p w14:paraId="67371B4A" w14:textId="77777777" w:rsidR="00E978C2" w:rsidRPr="00CE7AB3" w:rsidRDefault="00E978C2" w:rsidP="009E475F">
            <w:pPr>
              <w:pStyle w:val="BodyText"/>
              <w:ind w:left="720"/>
              <w:rPr>
                <w:rFonts w:asciiTheme="minorHAnsi" w:hAnsiTheme="minorHAnsi" w:cs="Times New Roman"/>
                <w:b/>
                <w:color w:val="auto"/>
                <w:sz w:val="24"/>
                <w:szCs w:val="24"/>
              </w:rPr>
            </w:pPr>
            <w:r w:rsidRPr="00CE7AB3">
              <w:rPr>
                <w:rFonts w:asciiTheme="minorHAnsi" w:hAnsiTheme="minorHAnsi" w:cs="Times New Roman"/>
                <w:b/>
                <w:color w:val="auto"/>
                <w:sz w:val="24"/>
                <w:szCs w:val="24"/>
              </w:rPr>
              <w:t>Which two living things below do you think are most similar? Circle the two that you think are most similar.</w:t>
            </w:r>
          </w:p>
          <w:p w14:paraId="481EDB5F" w14:textId="77777777" w:rsidR="00E978C2" w:rsidRPr="00CE7AB3" w:rsidRDefault="00E978C2" w:rsidP="009E475F">
            <w:pPr>
              <w:pStyle w:val="BodyText"/>
              <w:numPr>
                <w:ilvl w:val="0"/>
                <w:numId w:val="5"/>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Apple tree</w:t>
            </w:r>
          </w:p>
          <w:p w14:paraId="62D29E28" w14:textId="77777777" w:rsidR="00E978C2" w:rsidRPr="00CE7AB3" w:rsidRDefault="00E978C2" w:rsidP="009E475F">
            <w:pPr>
              <w:pStyle w:val="BodyText"/>
              <w:numPr>
                <w:ilvl w:val="0"/>
                <w:numId w:val="5"/>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Grass</w:t>
            </w:r>
          </w:p>
          <w:p w14:paraId="450A4BC8" w14:textId="77777777" w:rsidR="00E978C2" w:rsidRPr="00CE7AB3" w:rsidRDefault="00E978C2" w:rsidP="009E475F">
            <w:pPr>
              <w:pStyle w:val="BodyText"/>
              <w:numPr>
                <w:ilvl w:val="0"/>
                <w:numId w:val="5"/>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Wheat</w:t>
            </w:r>
          </w:p>
          <w:p w14:paraId="370A1D09" w14:textId="77777777" w:rsidR="00E978C2" w:rsidRPr="00CE7AB3" w:rsidRDefault="00E978C2" w:rsidP="009E475F">
            <w:pPr>
              <w:pStyle w:val="BodyText"/>
              <w:numPr>
                <w:ilvl w:val="0"/>
                <w:numId w:val="5"/>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Pear tree</w:t>
            </w:r>
          </w:p>
          <w:p w14:paraId="1A08B2E5" w14:textId="77777777" w:rsidR="00E978C2" w:rsidRPr="00CE7AB3" w:rsidRDefault="00E978C2" w:rsidP="009E475F">
            <w:pPr>
              <w:pStyle w:val="BodyText"/>
              <w:numPr>
                <w:ilvl w:val="0"/>
                <w:numId w:val="5"/>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Cherry tree</w:t>
            </w:r>
          </w:p>
          <w:p w14:paraId="5AC3BFC0" w14:textId="77777777" w:rsidR="00E978C2" w:rsidRPr="00CE7AB3" w:rsidRDefault="00E978C2" w:rsidP="009E475F">
            <w:pPr>
              <w:pStyle w:val="BodyText"/>
              <w:rPr>
                <w:rFonts w:asciiTheme="minorHAnsi" w:hAnsiTheme="minorHAnsi" w:cs="Times New Roman"/>
                <w:sz w:val="24"/>
                <w:szCs w:val="24"/>
                <w:u w:val="single"/>
              </w:rPr>
            </w:pPr>
          </w:p>
          <w:p w14:paraId="22A00A4F" w14:textId="27F86FFA" w:rsidR="00E978C2" w:rsidRPr="00CE7AB3" w:rsidRDefault="00E978C2" w:rsidP="009E475F">
            <w:pPr>
              <w:rPr>
                <w:rFonts w:asciiTheme="minorHAnsi" w:hAnsiTheme="minorHAnsi"/>
                <w:sz w:val="24"/>
                <w:szCs w:val="24"/>
                <w:u w:val="single"/>
              </w:rPr>
            </w:pPr>
            <w:r w:rsidRPr="00CE7AB3">
              <w:rPr>
                <w:rFonts w:asciiTheme="minorHAnsi" w:hAnsiTheme="minorHAnsi"/>
                <w:sz w:val="24"/>
                <w:szCs w:val="24"/>
                <w:u w:val="single"/>
              </w:rPr>
              <w:t>After the student has finished:</w:t>
            </w:r>
          </w:p>
          <w:p w14:paraId="00EC8EAF" w14:textId="77777777" w:rsidR="00BD61CC" w:rsidRPr="00CE7AB3" w:rsidRDefault="00BD61CC" w:rsidP="009E475F">
            <w:pPr>
              <w:rPr>
                <w:rFonts w:asciiTheme="minorHAnsi" w:hAnsiTheme="minorHAnsi"/>
                <w:sz w:val="24"/>
                <w:szCs w:val="24"/>
                <w:u w:val="single"/>
              </w:rPr>
            </w:pPr>
          </w:p>
          <w:p w14:paraId="70B83F34" w14:textId="2B42F82E" w:rsidR="00E978C2" w:rsidRPr="00CE7AB3" w:rsidRDefault="00E978C2" w:rsidP="009E475F">
            <w:pPr>
              <w:rPr>
                <w:rFonts w:asciiTheme="minorHAnsi" w:hAnsiTheme="minorHAnsi"/>
                <w:sz w:val="24"/>
                <w:szCs w:val="24"/>
              </w:rPr>
            </w:pPr>
            <w:r w:rsidRPr="00CE7AB3">
              <w:rPr>
                <w:rFonts w:asciiTheme="minorHAnsi" w:hAnsiTheme="minorHAnsi"/>
                <w:i/>
                <w:sz w:val="24"/>
                <w:szCs w:val="24"/>
              </w:rPr>
              <w:t>Now that you have practiced, how do you feel about thinking aloud while you are doing the [item sets]? What questions would you like to ask me?</w:t>
            </w:r>
            <w:r w:rsidRPr="00CE7AB3">
              <w:rPr>
                <w:rFonts w:asciiTheme="minorHAnsi" w:hAnsiTheme="minorHAnsi"/>
                <w:sz w:val="24"/>
                <w:szCs w:val="24"/>
              </w:rPr>
              <w:t xml:space="preserve"> [If the student says he or she feels okay and doesn’t have any questions, say: </w:t>
            </w:r>
            <w:r w:rsidRPr="00CE7AB3">
              <w:rPr>
                <w:rFonts w:asciiTheme="minorHAnsi" w:hAnsiTheme="minorHAnsi"/>
                <w:i/>
                <w:sz w:val="24"/>
                <w:szCs w:val="24"/>
              </w:rPr>
              <w:t>Good, then let’s begin our study.</w:t>
            </w:r>
            <w:r w:rsidRPr="00CE7AB3">
              <w:rPr>
                <w:rFonts w:asciiTheme="minorHAnsi" w:hAnsiTheme="minorHAnsi"/>
                <w:sz w:val="24"/>
                <w:szCs w:val="24"/>
              </w:rPr>
              <w:t>]</w:t>
            </w:r>
            <w:r w:rsidRPr="00CE7AB3">
              <w:rPr>
                <w:rFonts w:asciiTheme="minorHAnsi" w:hAnsiTheme="minorHAnsi"/>
                <w:i/>
                <w:sz w:val="24"/>
                <w:szCs w:val="24"/>
              </w:rPr>
              <w:t xml:space="preserve"> </w:t>
            </w:r>
            <w:r w:rsidRPr="00CE7AB3">
              <w:rPr>
                <w:rFonts w:asciiTheme="minorHAnsi" w:hAnsiTheme="minorHAnsi"/>
                <w:sz w:val="24"/>
                <w:szCs w:val="24"/>
              </w:rPr>
              <w:t xml:space="preserve">[If the student expresses concerns, says he or she has questions, or appears to be hesitant or reluctant, ask him or her to say more about the concerns or questions, and try to address the concerns or uncertainties in a supportive way. If the student indicates that he or she does not wish to continue or does not feel comfortable continuing, allow him or her to stop and say: </w:t>
            </w:r>
            <w:r w:rsidRPr="00CE7AB3">
              <w:rPr>
                <w:rFonts w:asciiTheme="minorHAnsi" w:hAnsiTheme="minorHAnsi"/>
                <w:i/>
                <w:sz w:val="24"/>
                <w:szCs w:val="24"/>
              </w:rPr>
              <w:t xml:space="preserve">Alright, let’s stop. Thank you for working with me today. Let me walk you out. </w:t>
            </w:r>
            <w:r w:rsidRPr="00CE7AB3">
              <w:rPr>
                <w:rFonts w:asciiTheme="minorHAnsi" w:hAnsiTheme="minorHAnsi"/>
                <w:sz w:val="24"/>
                <w:szCs w:val="24"/>
              </w:rPr>
              <w:t>Escort the student out of the session.]</w:t>
            </w:r>
          </w:p>
        </w:tc>
      </w:tr>
    </w:tbl>
    <w:p w14:paraId="0F7C8570" w14:textId="77777777" w:rsidR="00E978C2" w:rsidRPr="00CE7AB3" w:rsidRDefault="00E978C2" w:rsidP="00E978C2">
      <w:pPr>
        <w:rPr>
          <w:rFonts w:asciiTheme="minorHAnsi" w:hAnsiTheme="minorHAnsi"/>
        </w:rPr>
      </w:pPr>
      <w:bookmarkStart w:id="35" w:name="_Toc286233189"/>
      <w:bookmarkStart w:id="36" w:name="_Toc419883595"/>
      <w:bookmarkStart w:id="37" w:name="_Toc337156063"/>
    </w:p>
    <w:p w14:paraId="3717D3FC" w14:textId="4337D8DF" w:rsidR="00E978C2" w:rsidRPr="00CE7AB3" w:rsidRDefault="00E978C2" w:rsidP="00F06EBD">
      <w:pPr>
        <w:pStyle w:val="Heading4"/>
        <w:rPr>
          <w:rStyle w:val="Strong"/>
          <w:b/>
          <w:sz w:val="28"/>
          <w:szCs w:val="24"/>
        </w:rPr>
      </w:pPr>
      <w:bookmarkStart w:id="38" w:name="_Toc456788429"/>
      <w:bookmarkStart w:id="39" w:name="_Toc479666293"/>
      <w:r w:rsidRPr="00CE7AB3">
        <w:rPr>
          <w:rStyle w:val="Strong"/>
          <w:b/>
        </w:rPr>
        <w:t xml:space="preserve">IIc. Concurrent Think-Aloud: </w:t>
      </w:r>
      <w:bookmarkEnd w:id="35"/>
      <w:r w:rsidRPr="00CE7AB3">
        <w:rPr>
          <w:rStyle w:val="Strong"/>
          <w:b/>
        </w:rPr>
        <w:t>Student Practice II (Optional)</w:t>
      </w:r>
      <w:bookmarkEnd w:id="36"/>
      <w:bookmarkEnd w:id="37"/>
      <w:bookmarkEnd w:id="38"/>
      <w:bookmarkEnd w:id="39"/>
    </w:p>
    <w:p w14:paraId="282C2A2A" w14:textId="77777777" w:rsidR="00E978C2" w:rsidRPr="00CE7AB3" w:rsidRDefault="00E978C2" w:rsidP="00E978C2">
      <w:pPr>
        <w:autoSpaceDE w:val="0"/>
        <w:autoSpaceDN w:val="0"/>
        <w:adjustRightInd w:val="0"/>
        <w:rPr>
          <w:rFonts w:asciiTheme="minorHAnsi" w:hAnsiTheme="minorHAnsi"/>
          <w:b/>
          <w:bCs/>
          <w:smallCaps/>
          <w:sz w:val="24"/>
          <w:szCs w:val="24"/>
        </w:rPr>
      </w:pPr>
    </w:p>
    <w:p w14:paraId="415A48E7" w14:textId="5087CCE2" w:rsidR="00E978C2" w:rsidRPr="00CE7AB3" w:rsidRDefault="00E978C2" w:rsidP="00E978C2">
      <w:pPr>
        <w:autoSpaceDE w:val="0"/>
        <w:autoSpaceDN w:val="0"/>
        <w:adjustRightInd w:val="0"/>
        <w:rPr>
          <w:rFonts w:asciiTheme="minorHAnsi" w:hAnsiTheme="minorHAnsi"/>
          <w:bCs/>
          <w:sz w:val="24"/>
          <w:szCs w:val="24"/>
        </w:rPr>
      </w:pPr>
      <w:r w:rsidRPr="00CE7AB3">
        <w:rPr>
          <w:rFonts w:asciiTheme="minorHAnsi" w:hAnsiTheme="minorHAnsi"/>
          <w:bCs/>
          <w:smallCaps/>
          <w:sz w:val="24"/>
          <w:szCs w:val="24"/>
        </w:rPr>
        <w:t xml:space="preserve">Note: </w:t>
      </w:r>
      <w:r w:rsidRPr="00CE7AB3">
        <w:rPr>
          <w:rFonts w:asciiTheme="minorHAnsi" w:hAnsiTheme="minorHAnsi"/>
          <w:bCs/>
          <w:sz w:val="24"/>
          <w:szCs w:val="24"/>
        </w:rPr>
        <w:t xml:space="preserve">Use </w:t>
      </w:r>
      <w:r w:rsidRPr="00CE7AB3">
        <w:rPr>
          <w:rFonts w:asciiTheme="minorHAnsi" w:hAnsiTheme="minorHAnsi"/>
          <w:bCs/>
          <w:sz w:val="24"/>
          <w:szCs w:val="24"/>
          <w:u w:val="single"/>
        </w:rPr>
        <w:t>only</w:t>
      </w:r>
      <w:r w:rsidRPr="00CE7AB3">
        <w:rPr>
          <w:rFonts w:asciiTheme="minorHAnsi" w:hAnsiTheme="minorHAnsi"/>
          <w:bCs/>
          <w:sz w:val="24"/>
          <w:szCs w:val="24"/>
        </w:rPr>
        <w:t xml:space="preserve"> if you feel the student would benefit from another think-aloud practice before moving on to the actual questions. It may also be beneficial to model thinking aloud again for the student rather than doing another practice [see think-aloud demonstration in IIa].</w:t>
      </w:r>
    </w:p>
    <w:p w14:paraId="3FAB8FDF" w14:textId="300A4360" w:rsidR="00E978C2" w:rsidRPr="00CE7AB3" w:rsidRDefault="00E978C2" w:rsidP="00E978C2">
      <w:pPr>
        <w:spacing w:after="160" w:line="259" w:lineRule="auto"/>
        <w:rPr>
          <w:rFonts w:asciiTheme="minorHAnsi" w:hAnsiTheme="minorHAnsi"/>
          <w:bCs/>
          <w:sz w:val="24"/>
          <w:szCs w:val="24"/>
        </w:rPr>
      </w:pPr>
    </w:p>
    <w:p w14:paraId="33BB4291" w14:textId="15D74741" w:rsidR="00E978C2" w:rsidRPr="00CE7AB3" w:rsidRDefault="00E978C2" w:rsidP="00E978C2">
      <w:pPr>
        <w:pStyle w:val="BodyText"/>
        <w:pBdr>
          <w:top w:val="single" w:sz="4" w:space="1" w:color="auto"/>
          <w:left w:val="single" w:sz="4" w:space="4" w:color="auto"/>
          <w:bottom w:val="single" w:sz="4" w:space="1" w:color="auto"/>
          <w:right w:val="single" w:sz="4" w:space="4" w:color="auto"/>
        </w:pBdr>
        <w:rPr>
          <w:rFonts w:asciiTheme="minorHAnsi" w:hAnsiTheme="minorHAnsi" w:cs="Times New Roman"/>
          <w:color w:val="auto"/>
          <w:sz w:val="24"/>
          <w:szCs w:val="24"/>
        </w:rPr>
      </w:pPr>
      <w:r w:rsidRPr="00CE7AB3">
        <w:rPr>
          <w:rFonts w:asciiTheme="minorHAnsi" w:hAnsiTheme="minorHAnsi" w:cs="Times New Roman"/>
          <w:color w:val="auto"/>
          <w:sz w:val="24"/>
          <w:szCs w:val="24"/>
        </w:rPr>
        <w:t>If the student struggles to think aloud, the interviewer should give the student another opportunity to practice. The interviewer should praise the student for the first attempt regardless of how good it was</w:t>
      </w:r>
      <w:r w:rsidR="00E11C4B" w:rsidRPr="00CE7AB3">
        <w:rPr>
          <w:rFonts w:asciiTheme="minorHAnsi" w:hAnsiTheme="minorHAnsi" w:cs="Times New Roman"/>
          <w:color w:val="auto"/>
          <w:sz w:val="24"/>
          <w:szCs w:val="24"/>
        </w:rPr>
        <w:t>.</w:t>
      </w:r>
      <w:r w:rsidRPr="00CE7AB3">
        <w:rPr>
          <w:rFonts w:asciiTheme="minorHAnsi" w:hAnsiTheme="minorHAnsi" w:cs="Times New Roman"/>
          <w:color w:val="auto"/>
          <w:sz w:val="24"/>
          <w:szCs w:val="24"/>
        </w:rPr>
        <w:t xml:space="preserve"> </w:t>
      </w:r>
      <w:r w:rsidR="00E11C4B" w:rsidRPr="00CE7AB3">
        <w:rPr>
          <w:rFonts w:asciiTheme="minorHAnsi" w:hAnsiTheme="minorHAnsi" w:cs="Times New Roman"/>
          <w:color w:val="auto"/>
          <w:sz w:val="24"/>
          <w:szCs w:val="24"/>
        </w:rPr>
        <w:t>F</w:t>
      </w:r>
      <w:r w:rsidRPr="00CE7AB3">
        <w:rPr>
          <w:rFonts w:asciiTheme="minorHAnsi" w:hAnsiTheme="minorHAnsi" w:cs="Times New Roman"/>
          <w:color w:val="auto"/>
          <w:sz w:val="24"/>
          <w:szCs w:val="24"/>
        </w:rPr>
        <w:t>or example: “</w:t>
      </w:r>
      <w:r w:rsidRPr="00CE7AB3">
        <w:rPr>
          <w:rFonts w:asciiTheme="minorHAnsi" w:hAnsiTheme="minorHAnsi" w:cs="Times New Roman"/>
          <w:i/>
          <w:color w:val="auto"/>
          <w:sz w:val="24"/>
          <w:szCs w:val="24"/>
        </w:rPr>
        <w:t xml:space="preserve">Very good—let’s do another one before we start the real </w:t>
      </w:r>
      <w:r w:rsidRPr="00CE7AB3">
        <w:rPr>
          <w:rFonts w:asciiTheme="minorHAnsi" w:hAnsiTheme="minorHAnsi"/>
          <w:i/>
          <w:color w:val="auto"/>
          <w:sz w:val="24"/>
          <w:szCs w:val="24"/>
        </w:rPr>
        <w:t>[item sets</w:t>
      </w:r>
      <w:r w:rsidRPr="00CE7AB3">
        <w:rPr>
          <w:rFonts w:asciiTheme="minorHAnsi" w:hAnsiTheme="minorHAnsi" w:cs="Times New Roman"/>
          <w:i/>
          <w:color w:val="auto"/>
          <w:sz w:val="24"/>
          <w:szCs w:val="24"/>
        </w:rPr>
        <w:t>]. Are you ready? Here is the next practice question. Remember to think out loud as you begin to think about this question and all the way through</w:t>
      </w:r>
      <w:r w:rsidR="00E11C4B" w:rsidRPr="00CE7AB3">
        <w:rPr>
          <w:rFonts w:asciiTheme="minorHAnsi" w:hAnsiTheme="minorHAnsi" w:cs="Times New Roman"/>
          <w:i/>
          <w:color w:val="auto"/>
          <w:sz w:val="24"/>
          <w:szCs w:val="24"/>
        </w:rPr>
        <w:t xml:space="preserve"> answering </w:t>
      </w:r>
      <w:r w:rsidR="00AF212F" w:rsidRPr="00CE7AB3">
        <w:rPr>
          <w:rFonts w:asciiTheme="minorHAnsi" w:hAnsiTheme="minorHAnsi" w:cs="Times New Roman"/>
          <w:i/>
          <w:color w:val="auto"/>
          <w:sz w:val="24"/>
          <w:szCs w:val="24"/>
        </w:rPr>
        <w:t>it</w:t>
      </w:r>
      <w:r w:rsidR="00E11C4B" w:rsidRPr="00CE7AB3">
        <w:rPr>
          <w:rFonts w:asciiTheme="minorHAnsi" w:hAnsiTheme="minorHAnsi" w:cs="Times New Roman"/>
          <w:i/>
          <w:color w:val="auto"/>
          <w:sz w:val="24"/>
          <w:szCs w:val="24"/>
        </w:rPr>
        <w:t>. T</w:t>
      </w:r>
      <w:r w:rsidRPr="00CE7AB3">
        <w:rPr>
          <w:rFonts w:asciiTheme="minorHAnsi" w:hAnsiTheme="minorHAnsi" w:cs="Times New Roman"/>
          <w:i/>
          <w:color w:val="auto"/>
          <w:sz w:val="24"/>
          <w:szCs w:val="24"/>
        </w:rPr>
        <w:t>ell me what you are thinking as you work through it.</w:t>
      </w:r>
      <w:r w:rsidRPr="00CE7AB3">
        <w:rPr>
          <w:rFonts w:asciiTheme="minorHAnsi" w:hAnsiTheme="minorHAnsi" w:cs="Times New Roman"/>
          <w:color w:val="auto"/>
          <w:sz w:val="24"/>
          <w:szCs w:val="24"/>
        </w:rPr>
        <w:t>” During the practice item, the interviewer should prompt the student to think out loud at any point when there are more than a few seconds of silence (see suggested prompts, below).</w:t>
      </w:r>
    </w:p>
    <w:p w14:paraId="31F58560" w14:textId="47D0E146" w:rsidR="00911ECF" w:rsidRDefault="00911ECF">
      <w:pPr>
        <w:spacing w:after="160" w:line="259" w:lineRule="auto"/>
        <w:rPr>
          <w:rFonts w:asciiTheme="minorHAnsi" w:hAnsiTheme="minorHAnsi"/>
          <w:b/>
          <w:bCs/>
          <w:smallCaps/>
          <w:sz w:val="24"/>
          <w:szCs w:val="24"/>
        </w:rPr>
      </w:pPr>
      <w:r>
        <w:rPr>
          <w:rFonts w:asciiTheme="minorHAnsi" w:hAnsiTheme="minorHAnsi"/>
          <w:b/>
          <w:bCs/>
          <w:smallCaps/>
          <w:sz w:val="24"/>
          <w:szCs w:val="24"/>
        </w:rPr>
        <w:br w:type="page"/>
      </w:r>
    </w:p>
    <w:tbl>
      <w:tblPr>
        <w:tblW w:w="1098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E978C2" w:rsidRPr="00CE7AB3" w14:paraId="29990834" w14:textId="77777777" w:rsidTr="00CE7AB3">
        <w:tc>
          <w:tcPr>
            <w:tcW w:w="10980" w:type="dxa"/>
            <w:tcBorders>
              <w:top w:val="single" w:sz="4" w:space="0" w:color="auto"/>
              <w:left w:val="single" w:sz="4" w:space="0" w:color="auto"/>
              <w:bottom w:val="single" w:sz="4" w:space="0" w:color="auto"/>
              <w:right w:val="single" w:sz="4" w:space="0" w:color="auto"/>
            </w:tcBorders>
          </w:tcPr>
          <w:p w14:paraId="42217EC9" w14:textId="7ED53BA3" w:rsidR="00AF212F" w:rsidRPr="00CE7AB3" w:rsidRDefault="00AF212F" w:rsidP="00CE7AB3">
            <w:pPr>
              <w:pStyle w:val="BodyText"/>
              <w:rPr>
                <w:rFonts w:asciiTheme="minorHAnsi" w:hAnsiTheme="minorHAnsi" w:cs="Times New Roman"/>
                <w:color w:val="auto"/>
                <w:sz w:val="24"/>
                <w:szCs w:val="24"/>
                <w:u w:val="single"/>
              </w:rPr>
            </w:pPr>
            <w:r w:rsidRPr="00CE7AB3">
              <w:rPr>
                <w:rFonts w:asciiTheme="minorHAnsi" w:hAnsiTheme="minorHAnsi"/>
                <w:sz w:val="24"/>
                <w:szCs w:val="24"/>
                <w:u w:val="single"/>
              </w:rPr>
              <w:t>Question:</w:t>
            </w:r>
          </w:p>
          <w:p w14:paraId="7AA8866D" w14:textId="77777777" w:rsidR="00AF212F" w:rsidRPr="00CE7AB3" w:rsidRDefault="00AF212F" w:rsidP="009E475F">
            <w:pPr>
              <w:pStyle w:val="BodyText"/>
              <w:rPr>
                <w:rFonts w:asciiTheme="minorHAnsi" w:hAnsiTheme="minorHAnsi" w:cs="Times New Roman"/>
                <w:b/>
                <w:color w:val="auto"/>
                <w:sz w:val="24"/>
                <w:szCs w:val="24"/>
              </w:rPr>
            </w:pPr>
          </w:p>
          <w:p w14:paraId="34C66FDB" w14:textId="5C95D210" w:rsidR="00E978C2" w:rsidRPr="00CE7AB3" w:rsidRDefault="00E978C2" w:rsidP="00CE7AB3">
            <w:pPr>
              <w:pStyle w:val="BodyText"/>
              <w:ind w:left="705"/>
              <w:rPr>
                <w:rFonts w:asciiTheme="minorHAnsi" w:hAnsiTheme="minorHAnsi" w:cs="Times New Roman"/>
                <w:b/>
                <w:color w:val="auto"/>
                <w:sz w:val="24"/>
                <w:szCs w:val="24"/>
              </w:rPr>
            </w:pPr>
            <w:r w:rsidRPr="00CE7AB3">
              <w:rPr>
                <w:rFonts w:asciiTheme="minorHAnsi" w:hAnsiTheme="minorHAnsi" w:cs="Times New Roman"/>
                <w:b/>
                <w:color w:val="auto"/>
                <w:sz w:val="24"/>
                <w:szCs w:val="24"/>
              </w:rPr>
              <w:t>Which two of the following objects have the most similar properties? Circle the two that are most similar.</w:t>
            </w:r>
          </w:p>
          <w:p w14:paraId="3BBDEB71" w14:textId="77777777" w:rsidR="00E978C2" w:rsidRPr="00CE7AB3" w:rsidRDefault="00E978C2" w:rsidP="009E475F">
            <w:pPr>
              <w:pStyle w:val="BodyText"/>
              <w:numPr>
                <w:ilvl w:val="0"/>
                <w:numId w:val="6"/>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Silver coin</w:t>
            </w:r>
          </w:p>
          <w:p w14:paraId="7FFE2171" w14:textId="77777777" w:rsidR="00E978C2" w:rsidRPr="00CE7AB3" w:rsidRDefault="00E978C2" w:rsidP="009E475F">
            <w:pPr>
              <w:pStyle w:val="BodyText"/>
              <w:numPr>
                <w:ilvl w:val="0"/>
                <w:numId w:val="6"/>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Chocolate coin</w:t>
            </w:r>
          </w:p>
          <w:p w14:paraId="5355F29F" w14:textId="77777777" w:rsidR="00E978C2" w:rsidRPr="00CE7AB3" w:rsidRDefault="00E978C2" w:rsidP="009E475F">
            <w:pPr>
              <w:pStyle w:val="BodyText"/>
              <w:numPr>
                <w:ilvl w:val="0"/>
                <w:numId w:val="6"/>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Gold coin</w:t>
            </w:r>
          </w:p>
          <w:p w14:paraId="2349A04B" w14:textId="77777777" w:rsidR="00E978C2" w:rsidRPr="00CE7AB3" w:rsidRDefault="00E978C2" w:rsidP="009E475F">
            <w:pPr>
              <w:pStyle w:val="BodyText"/>
              <w:numPr>
                <w:ilvl w:val="0"/>
                <w:numId w:val="6"/>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Blue plastic coin</w:t>
            </w:r>
          </w:p>
          <w:p w14:paraId="5A97319D" w14:textId="77777777" w:rsidR="00E978C2" w:rsidRPr="00CE7AB3" w:rsidRDefault="00E978C2" w:rsidP="009E475F">
            <w:pPr>
              <w:pStyle w:val="BodyText"/>
              <w:numPr>
                <w:ilvl w:val="0"/>
                <w:numId w:val="6"/>
              </w:numPr>
              <w:rPr>
                <w:rFonts w:asciiTheme="minorHAnsi" w:hAnsiTheme="minorHAnsi" w:cs="Times New Roman"/>
                <w:b/>
                <w:color w:val="auto"/>
                <w:sz w:val="24"/>
                <w:szCs w:val="24"/>
              </w:rPr>
            </w:pPr>
            <w:r w:rsidRPr="00CE7AB3">
              <w:rPr>
                <w:rFonts w:asciiTheme="minorHAnsi" w:hAnsiTheme="minorHAnsi" w:cs="Times New Roman"/>
                <w:b/>
                <w:color w:val="auto"/>
                <w:sz w:val="24"/>
                <w:szCs w:val="24"/>
              </w:rPr>
              <w:t>Brown plastic coin</w:t>
            </w:r>
          </w:p>
          <w:p w14:paraId="7557421A" w14:textId="77777777" w:rsidR="00E978C2" w:rsidRPr="00CE7AB3" w:rsidRDefault="00E978C2" w:rsidP="009E475F">
            <w:pPr>
              <w:rPr>
                <w:rFonts w:asciiTheme="minorHAnsi" w:hAnsiTheme="minorHAnsi"/>
                <w:sz w:val="24"/>
                <w:szCs w:val="24"/>
              </w:rPr>
            </w:pPr>
          </w:p>
          <w:p w14:paraId="2F8FD921" w14:textId="77777777" w:rsidR="00E978C2" w:rsidRPr="00CE7AB3" w:rsidRDefault="00E978C2" w:rsidP="009E475F">
            <w:pPr>
              <w:rPr>
                <w:rFonts w:asciiTheme="minorHAnsi" w:hAnsiTheme="minorHAnsi"/>
                <w:sz w:val="24"/>
                <w:szCs w:val="24"/>
                <w:u w:val="single"/>
              </w:rPr>
            </w:pPr>
            <w:r w:rsidRPr="00CE7AB3">
              <w:rPr>
                <w:rFonts w:asciiTheme="minorHAnsi" w:hAnsiTheme="minorHAnsi"/>
                <w:sz w:val="24"/>
                <w:szCs w:val="24"/>
                <w:u w:val="single"/>
              </w:rPr>
              <w:t>After the student has finished:</w:t>
            </w:r>
          </w:p>
          <w:p w14:paraId="3B20FDA9" w14:textId="77777777" w:rsidR="00AF212F" w:rsidRPr="00CE7AB3" w:rsidRDefault="00AF212F" w:rsidP="009E475F">
            <w:pPr>
              <w:rPr>
                <w:rFonts w:asciiTheme="minorHAnsi" w:hAnsiTheme="minorHAnsi"/>
                <w:i/>
                <w:sz w:val="24"/>
                <w:szCs w:val="24"/>
              </w:rPr>
            </w:pPr>
          </w:p>
          <w:p w14:paraId="06D4B7BA" w14:textId="6E747ED5" w:rsidR="00E978C2" w:rsidRPr="00CE7AB3" w:rsidRDefault="00E978C2" w:rsidP="009E475F">
            <w:pPr>
              <w:rPr>
                <w:rFonts w:asciiTheme="minorHAnsi" w:hAnsiTheme="minorHAnsi"/>
                <w:sz w:val="24"/>
                <w:szCs w:val="24"/>
              </w:rPr>
            </w:pPr>
            <w:r w:rsidRPr="00CE7AB3">
              <w:rPr>
                <w:rFonts w:asciiTheme="minorHAnsi" w:hAnsiTheme="minorHAnsi"/>
                <w:i/>
                <w:sz w:val="24"/>
                <w:szCs w:val="24"/>
              </w:rPr>
              <w:t>Now that you have practiced, how do you feel about thinking aloud while you are doing the [item sets]? What questions would you like to ask me?</w:t>
            </w:r>
            <w:r w:rsidRPr="00CE7AB3">
              <w:rPr>
                <w:rFonts w:asciiTheme="minorHAnsi" w:hAnsiTheme="minorHAnsi"/>
                <w:sz w:val="24"/>
                <w:szCs w:val="24"/>
              </w:rPr>
              <w:t xml:space="preserve"> [If the student says he or she feels OK and doesn’t have any questions: </w:t>
            </w:r>
            <w:r w:rsidRPr="00CE7AB3">
              <w:rPr>
                <w:rFonts w:asciiTheme="minorHAnsi" w:hAnsiTheme="minorHAnsi"/>
                <w:i/>
                <w:sz w:val="24"/>
                <w:szCs w:val="24"/>
              </w:rPr>
              <w:t>Good, then let’s begin our study.</w:t>
            </w:r>
            <w:r w:rsidRPr="00CE7AB3">
              <w:rPr>
                <w:rFonts w:asciiTheme="minorHAnsi" w:hAnsiTheme="minorHAnsi"/>
                <w:sz w:val="24"/>
                <w:szCs w:val="24"/>
              </w:rPr>
              <w:t>]</w:t>
            </w:r>
            <w:r w:rsidRPr="00CE7AB3">
              <w:rPr>
                <w:rFonts w:asciiTheme="minorHAnsi" w:hAnsiTheme="minorHAnsi"/>
                <w:i/>
                <w:sz w:val="24"/>
                <w:szCs w:val="24"/>
              </w:rPr>
              <w:t xml:space="preserve"> </w:t>
            </w:r>
            <w:r w:rsidRPr="00CE7AB3">
              <w:rPr>
                <w:rFonts w:asciiTheme="minorHAnsi" w:hAnsiTheme="minorHAnsi"/>
                <w:sz w:val="24"/>
                <w:szCs w:val="24"/>
              </w:rPr>
              <w:t xml:space="preserve">[If the student expresses concerns, says he or she has questions, or appears to be hesitant or reluctant, ask him or her to say more about the concerns or questions, and try to address his or her concerns or uncertainties in a supportive way. If the student indicates that he or she does not wish to continue or does not feel comfortable continuing, allow the student to stop, and say: </w:t>
            </w:r>
            <w:r w:rsidRPr="00CE7AB3">
              <w:rPr>
                <w:rFonts w:asciiTheme="minorHAnsi" w:hAnsiTheme="minorHAnsi"/>
                <w:i/>
                <w:sz w:val="24"/>
                <w:szCs w:val="24"/>
              </w:rPr>
              <w:t xml:space="preserve">Alright, let’s stop. Thank you for working with me today. Let me walk you out. </w:t>
            </w:r>
            <w:r w:rsidRPr="00CE7AB3">
              <w:rPr>
                <w:rFonts w:asciiTheme="minorHAnsi" w:hAnsiTheme="minorHAnsi"/>
                <w:sz w:val="24"/>
                <w:szCs w:val="24"/>
              </w:rPr>
              <w:t>Escort the student out of the session.]</w:t>
            </w:r>
          </w:p>
        </w:tc>
      </w:tr>
    </w:tbl>
    <w:p w14:paraId="6EDC7E1E" w14:textId="77777777" w:rsidR="00E978C2" w:rsidRPr="00CE7AB3" w:rsidRDefault="00E978C2" w:rsidP="00E978C2">
      <w:pPr>
        <w:rPr>
          <w:rFonts w:asciiTheme="minorHAnsi" w:hAnsiTheme="minorHAnsi"/>
          <w:szCs w:val="22"/>
        </w:rPr>
      </w:pPr>
    </w:p>
    <w:p w14:paraId="1BDF2CD4" w14:textId="06329244" w:rsidR="00E978C2" w:rsidRPr="00CE7AB3" w:rsidRDefault="00E978C2" w:rsidP="00F06EBD">
      <w:pPr>
        <w:pStyle w:val="Heading4"/>
        <w:rPr>
          <w:rStyle w:val="Strong"/>
          <w:b/>
          <w:sz w:val="28"/>
          <w:szCs w:val="24"/>
        </w:rPr>
      </w:pPr>
      <w:bookmarkStart w:id="40" w:name="_Toc419883596"/>
      <w:bookmarkStart w:id="41" w:name="_Toc337156064"/>
      <w:bookmarkStart w:id="42" w:name="_Toc456788430"/>
      <w:bookmarkStart w:id="43" w:name="_Toc479666294"/>
      <w:r w:rsidRPr="00CE7AB3">
        <w:rPr>
          <w:rStyle w:val="Strong"/>
          <w:b/>
        </w:rPr>
        <w:t>IId. Concurrent Think-Aloud: Starting the Set of Items/Tasks</w:t>
      </w:r>
      <w:bookmarkEnd w:id="40"/>
      <w:bookmarkEnd w:id="41"/>
      <w:bookmarkEnd w:id="42"/>
      <w:bookmarkEnd w:id="43"/>
    </w:p>
    <w:p w14:paraId="5BC77218" w14:textId="77777777" w:rsidR="00E978C2" w:rsidRPr="00CE7AB3" w:rsidRDefault="00E978C2" w:rsidP="00E978C2">
      <w:pPr>
        <w:rPr>
          <w:rFonts w:asciiTheme="minorHAnsi" w:hAnsiTheme="minorHAnsi"/>
          <w:sz w:val="24"/>
          <w:szCs w:val="24"/>
        </w:rPr>
      </w:pPr>
    </w:p>
    <w:tbl>
      <w:tblPr>
        <w:tblW w:w="108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5"/>
      </w:tblGrid>
      <w:tr w:rsidR="00E978C2" w:rsidRPr="00CE7AB3" w14:paraId="414B2223" w14:textId="77777777" w:rsidTr="00CE7AB3">
        <w:tc>
          <w:tcPr>
            <w:tcW w:w="10885" w:type="dxa"/>
            <w:tcBorders>
              <w:top w:val="single" w:sz="4" w:space="0" w:color="auto"/>
              <w:left w:val="single" w:sz="4" w:space="0" w:color="auto"/>
              <w:bottom w:val="single" w:sz="4" w:space="0" w:color="auto"/>
              <w:right w:val="single" w:sz="4" w:space="0" w:color="auto"/>
            </w:tcBorders>
          </w:tcPr>
          <w:p w14:paraId="0D70DB96" w14:textId="78F1F56F"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Now we will move on to the actual [item sets]. Remember, as you do all the activities and answer all the questions, I’d like you to say aloud everything that you’re thinking</w:t>
            </w:r>
            <w:r w:rsidR="00341942" w:rsidRPr="00CE7AB3">
              <w:rPr>
                <w:rFonts w:asciiTheme="minorHAnsi" w:hAnsiTheme="minorHAnsi"/>
                <w:i/>
                <w:sz w:val="24"/>
                <w:szCs w:val="24"/>
              </w:rPr>
              <w:t>.</w:t>
            </w:r>
            <w:r w:rsidRPr="00CE7AB3">
              <w:rPr>
                <w:rFonts w:asciiTheme="minorHAnsi" w:hAnsiTheme="minorHAnsi"/>
                <w:i/>
                <w:sz w:val="24"/>
                <w:szCs w:val="24"/>
              </w:rPr>
              <w:t xml:space="preserve"> I may remind you to do that if you are quiet.</w:t>
            </w:r>
            <w:r w:rsidRPr="00CE7AB3">
              <w:rPr>
                <w:rFonts w:asciiTheme="minorHAnsi" w:hAnsiTheme="minorHAnsi"/>
                <w:i/>
                <w:color w:val="FF0000"/>
                <w:sz w:val="24"/>
                <w:szCs w:val="24"/>
              </w:rPr>
              <w:t xml:space="preserve"> </w:t>
            </w:r>
            <w:r w:rsidRPr="00CE7AB3">
              <w:rPr>
                <w:rFonts w:asciiTheme="minorHAnsi" w:hAnsiTheme="minorHAnsi"/>
                <w:i/>
                <w:sz w:val="24"/>
                <w:szCs w:val="24"/>
              </w:rPr>
              <w:t>These [item sets] should take about [indicate correct length] minutes. Remember, you will not be graded on what you do during the [item sets]</w:t>
            </w:r>
            <w:r w:rsidR="00341942" w:rsidRPr="00CE7AB3">
              <w:rPr>
                <w:rFonts w:asciiTheme="minorHAnsi" w:hAnsiTheme="minorHAnsi"/>
                <w:i/>
                <w:sz w:val="24"/>
                <w:szCs w:val="24"/>
              </w:rPr>
              <w:t>,</w:t>
            </w:r>
            <w:r w:rsidRPr="00CE7AB3">
              <w:rPr>
                <w:rFonts w:asciiTheme="minorHAnsi" w:hAnsiTheme="minorHAnsi"/>
                <w:i/>
                <w:sz w:val="24"/>
                <w:szCs w:val="24"/>
              </w:rPr>
              <w:t xml:space="preserve"> and there is no right or wrong way to think aloud, as long as you keep telling me your thoughts. Your thoughts will help us make the [item sets] better. I will also have a few questions after you have finished working on the [item sets].</w:t>
            </w:r>
          </w:p>
          <w:p w14:paraId="3DA4CD4E" w14:textId="77777777" w:rsidR="00E978C2" w:rsidRPr="00CE7AB3" w:rsidRDefault="00E978C2" w:rsidP="009E475F">
            <w:pPr>
              <w:rPr>
                <w:rFonts w:asciiTheme="minorHAnsi" w:hAnsiTheme="minorHAnsi"/>
                <w:i/>
                <w:sz w:val="24"/>
                <w:szCs w:val="24"/>
              </w:rPr>
            </w:pPr>
          </w:p>
          <w:p w14:paraId="7664EB92" w14:textId="77777777" w:rsidR="00E978C2" w:rsidRPr="00CE7AB3" w:rsidRDefault="00E978C2" w:rsidP="009E475F">
            <w:pPr>
              <w:rPr>
                <w:rFonts w:asciiTheme="minorHAnsi" w:hAnsiTheme="minorHAnsi"/>
                <w:sz w:val="24"/>
                <w:szCs w:val="24"/>
              </w:rPr>
            </w:pPr>
            <w:r w:rsidRPr="00CE7AB3">
              <w:rPr>
                <w:rFonts w:asciiTheme="minorHAnsi" w:hAnsiTheme="minorHAnsi"/>
                <w:i/>
                <w:sz w:val="24"/>
                <w:szCs w:val="24"/>
              </w:rPr>
              <w:t xml:space="preserve">Do you have any questions before we go on? </w:t>
            </w:r>
            <w:r w:rsidRPr="00CE7AB3">
              <w:rPr>
                <w:rFonts w:asciiTheme="minorHAnsi" w:hAnsiTheme="minorHAnsi"/>
                <w:sz w:val="24"/>
                <w:szCs w:val="24"/>
              </w:rPr>
              <w:t>[Answer any questions the student may ask.]</w:t>
            </w:r>
          </w:p>
          <w:p w14:paraId="18AE2FC3" w14:textId="77777777" w:rsidR="00E978C2" w:rsidRPr="00CE7AB3" w:rsidRDefault="00E978C2" w:rsidP="009E475F">
            <w:pPr>
              <w:rPr>
                <w:rFonts w:asciiTheme="minorHAnsi" w:hAnsiTheme="minorHAnsi"/>
                <w:sz w:val="24"/>
                <w:szCs w:val="24"/>
              </w:rPr>
            </w:pPr>
          </w:p>
          <w:p w14:paraId="6D6AF8B8" w14:textId="77777777"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Because the information you provide is so important to us, I am going to be taking notes while you think aloud and answer the questions.</w:t>
            </w:r>
          </w:p>
          <w:p w14:paraId="3BD4A37B" w14:textId="77777777" w:rsidR="00E978C2" w:rsidRPr="00CE7AB3" w:rsidRDefault="00E978C2" w:rsidP="009E475F">
            <w:pPr>
              <w:rPr>
                <w:rFonts w:asciiTheme="minorHAnsi" w:hAnsiTheme="minorHAnsi"/>
                <w:i/>
                <w:sz w:val="24"/>
                <w:szCs w:val="24"/>
              </w:rPr>
            </w:pPr>
          </w:p>
          <w:p w14:paraId="2A48AE15" w14:textId="756190A4" w:rsidR="00E978C2" w:rsidRPr="00CE7AB3" w:rsidRDefault="00E978C2" w:rsidP="009E475F">
            <w:pPr>
              <w:rPr>
                <w:rFonts w:asciiTheme="minorHAnsi" w:hAnsiTheme="minorHAnsi"/>
                <w:i/>
                <w:sz w:val="24"/>
                <w:szCs w:val="24"/>
              </w:rPr>
            </w:pPr>
            <w:r w:rsidRPr="00CE7AB3">
              <w:rPr>
                <w:rFonts w:asciiTheme="minorHAnsi" w:hAnsiTheme="minorHAnsi"/>
                <w:i/>
                <w:sz w:val="24"/>
                <w:szCs w:val="24"/>
              </w:rPr>
              <w:t xml:space="preserve">Here </w:t>
            </w:r>
            <w:r w:rsidR="00F93761" w:rsidRPr="00CE7AB3">
              <w:rPr>
                <w:rFonts w:asciiTheme="minorHAnsi" w:hAnsiTheme="minorHAnsi"/>
                <w:i/>
                <w:sz w:val="24"/>
                <w:szCs w:val="24"/>
              </w:rPr>
              <w:t>are</w:t>
            </w:r>
            <w:r w:rsidRPr="00CE7AB3">
              <w:rPr>
                <w:rFonts w:asciiTheme="minorHAnsi" w:hAnsiTheme="minorHAnsi"/>
                <w:i/>
                <w:sz w:val="24"/>
                <w:szCs w:val="24"/>
              </w:rPr>
              <w:t xml:space="preserve"> the [item set</w:t>
            </w:r>
            <w:r w:rsidR="00F93761" w:rsidRPr="00CE7AB3">
              <w:rPr>
                <w:rFonts w:asciiTheme="minorHAnsi" w:hAnsiTheme="minorHAnsi"/>
                <w:i/>
                <w:sz w:val="24"/>
                <w:szCs w:val="24"/>
              </w:rPr>
              <w:t>s</w:t>
            </w:r>
            <w:r w:rsidRPr="00CE7AB3">
              <w:rPr>
                <w:rFonts w:asciiTheme="minorHAnsi" w:hAnsiTheme="minorHAnsi"/>
                <w:i/>
                <w:sz w:val="24"/>
                <w:szCs w:val="24"/>
              </w:rPr>
              <w:t>]. When you are ready, go ahead and start working.</w:t>
            </w:r>
          </w:p>
        </w:tc>
      </w:tr>
    </w:tbl>
    <w:p w14:paraId="39EC684D" w14:textId="59D6A9C0" w:rsidR="00E978C2" w:rsidRPr="00CE7AB3" w:rsidRDefault="00E978C2" w:rsidP="00E978C2">
      <w:pPr>
        <w:spacing w:after="160" w:line="259" w:lineRule="auto"/>
        <w:rPr>
          <w:rFonts w:asciiTheme="minorHAnsi" w:hAnsiTheme="minorHAnsi"/>
          <w:sz w:val="24"/>
          <w:szCs w:val="24"/>
        </w:rPr>
      </w:pPr>
      <w:bookmarkStart w:id="44" w:name="_Toc286233190"/>
    </w:p>
    <w:p w14:paraId="3D6A32B5" w14:textId="3AF6E461" w:rsidR="00E978C2" w:rsidRPr="00CE7AB3" w:rsidRDefault="00E978C2" w:rsidP="00F06EBD">
      <w:pPr>
        <w:pStyle w:val="Heading4"/>
        <w:rPr>
          <w:rStyle w:val="Strong"/>
          <w:b/>
          <w:sz w:val="28"/>
          <w:szCs w:val="24"/>
        </w:rPr>
      </w:pPr>
      <w:bookmarkStart w:id="45" w:name="_Toc419883597"/>
      <w:bookmarkStart w:id="46" w:name="_Toc337156065"/>
      <w:bookmarkStart w:id="47" w:name="_Toc456788431"/>
      <w:bookmarkStart w:id="48" w:name="_Toc479666295"/>
      <w:r w:rsidRPr="00CE7AB3">
        <w:rPr>
          <w:rStyle w:val="Strong"/>
          <w:b/>
        </w:rPr>
        <w:t>IIe. Concurrent Think-Aloud: Hints for the Interviewer</w:t>
      </w:r>
      <w:bookmarkEnd w:id="44"/>
      <w:bookmarkEnd w:id="45"/>
      <w:bookmarkEnd w:id="46"/>
      <w:bookmarkEnd w:id="47"/>
      <w:bookmarkEnd w:id="48"/>
    </w:p>
    <w:p w14:paraId="2E281056" w14:textId="77777777" w:rsidR="00E978C2" w:rsidRPr="00CE7AB3" w:rsidRDefault="00E978C2" w:rsidP="00E978C2">
      <w:pPr>
        <w:rPr>
          <w:rFonts w:asciiTheme="minorHAnsi" w:hAnsiTheme="minorHAnsi"/>
          <w:sz w:val="24"/>
          <w:szCs w:val="24"/>
        </w:rPr>
      </w:pPr>
    </w:p>
    <w:p w14:paraId="52079120" w14:textId="77777777" w:rsidR="00E978C2" w:rsidRPr="00CE7AB3" w:rsidRDefault="00E978C2" w:rsidP="00E978C2">
      <w:pPr>
        <w:rPr>
          <w:rFonts w:asciiTheme="minorHAnsi" w:hAnsiTheme="minorHAnsi"/>
          <w:sz w:val="24"/>
          <w:szCs w:val="24"/>
        </w:rPr>
      </w:pPr>
      <w:r w:rsidRPr="00CE7AB3">
        <w:rPr>
          <w:rFonts w:asciiTheme="minorHAnsi" w:hAnsiTheme="minorHAnsi"/>
          <w:sz w:val="24"/>
          <w:szCs w:val="24"/>
        </w:rPr>
        <w:t>The goal of think-alouds is to capture all the student’s mental processes while working through the item sets. Interviewers must strive to have the student speak aloud all of his or her thoughts while doing the</w:t>
      </w:r>
      <w:r w:rsidRPr="00CE7AB3">
        <w:rPr>
          <w:rFonts w:asciiTheme="minorHAnsi" w:hAnsiTheme="minorHAnsi"/>
          <w:i/>
          <w:sz w:val="24"/>
          <w:szCs w:val="24"/>
        </w:rPr>
        <w:t xml:space="preserve"> </w:t>
      </w:r>
      <w:r w:rsidRPr="00CE7AB3">
        <w:rPr>
          <w:rFonts w:asciiTheme="minorHAnsi" w:hAnsiTheme="minorHAnsi"/>
          <w:sz w:val="24"/>
          <w:szCs w:val="24"/>
        </w:rPr>
        <w:t>item sets. If a student is continually providing short utterances or not talking, interviewers should use “continuers” to encourage students to be more descriptive, trying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14:paraId="07576952" w14:textId="77777777" w:rsidR="00E978C2" w:rsidRPr="00CE7AB3" w:rsidRDefault="00E978C2" w:rsidP="00E978C2">
      <w:pPr>
        <w:rPr>
          <w:rFonts w:asciiTheme="minorHAnsi" w:hAnsiTheme="minorHAnsi"/>
          <w:sz w:val="24"/>
          <w:szCs w:val="24"/>
        </w:rPr>
      </w:pPr>
    </w:p>
    <w:p w14:paraId="3F702975" w14:textId="77777777" w:rsidR="00E978C2" w:rsidRPr="00CE7AB3" w:rsidRDefault="00E978C2" w:rsidP="00E978C2">
      <w:pPr>
        <w:rPr>
          <w:rFonts w:asciiTheme="minorHAnsi" w:hAnsiTheme="minorHAnsi"/>
          <w:sz w:val="24"/>
          <w:szCs w:val="24"/>
        </w:rPr>
      </w:pPr>
      <w:r w:rsidRPr="00CE7AB3">
        <w:rPr>
          <w:rFonts w:asciiTheme="minorHAnsi" w:hAnsiTheme="minorHAnsi"/>
          <w:sz w:val="24"/>
          <w:szCs w:val="24"/>
        </w:rPr>
        <w:t>In general, if the student is silent for approximately five to 10 seconds, interviewers should use the following as a guide for encouraging the student to describe his or her thoughts, or to help the student elaborate on his or her responses.</w:t>
      </w:r>
    </w:p>
    <w:p w14:paraId="4CF34FF6" w14:textId="77777777" w:rsidR="00E978C2" w:rsidRPr="00CE7AB3" w:rsidRDefault="00E978C2" w:rsidP="00E978C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E978C2" w:rsidRPr="00CE7AB3" w14:paraId="3A864F8C" w14:textId="77777777" w:rsidTr="009E475F">
        <w:tc>
          <w:tcPr>
            <w:tcW w:w="0" w:type="auto"/>
            <w:tcBorders>
              <w:top w:val="single" w:sz="4" w:space="0" w:color="auto"/>
              <w:left w:val="single" w:sz="4" w:space="0" w:color="auto"/>
              <w:bottom w:val="single" w:sz="4" w:space="0" w:color="auto"/>
              <w:right w:val="single" w:sz="4" w:space="0" w:color="auto"/>
            </w:tcBorders>
          </w:tcPr>
          <w:p w14:paraId="046C0EB9" w14:textId="2CA4405F" w:rsidR="009A7BDB" w:rsidRPr="00CE7AB3" w:rsidRDefault="00E978C2" w:rsidP="009E475F">
            <w:pPr>
              <w:rPr>
                <w:rFonts w:asciiTheme="minorHAnsi" w:hAnsiTheme="minorHAnsi"/>
                <w:sz w:val="24"/>
                <w:szCs w:val="24"/>
              </w:rPr>
            </w:pPr>
            <w:r w:rsidRPr="00CE7AB3">
              <w:rPr>
                <w:rFonts w:asciiTheme="minorHAnsi" w:hAnsiTheme="minorHAnsi"/>
                <w:sz w:val="24"/>
                <w:szCs w:val="24"/>
              </w:rPr>
              <w:t>If the student is not verbalizing enough, interviewers should offer a verbal nudge to remind the students to keep talking, such as:</w:t>
            </w:r>
          </w:p>
          <w:p w14:paraId="4F7A67A3"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What’s going on in your head right now?</w:t>
            </w:r>
          </w:p>
          <w:p w14:paraId="25E6B4FA"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I see you’re looking at the [item or screen/figure/chart/text]. What are you thinking?</w:t>
            </w:r>
          </w:p>
          <w:p w14:paraId="1EB9AFB7"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You seem to be thinking hard—can you tell me what’s in your mind right now?</w:t>
            </w:r>
          </w:p>
          <w:p w14:paraId="5496D19A"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What are you thinking now?</w:t>
            </w:r>
          </w:p>
          <w:p w14:paraId="38F3DDC8"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Any other thoughts?</w:t>
            </w:r>
          </w:p>
          <w:p w14:paraId="7E901D84" w14:textId="77777777" w:rsidR="00E978C2" w:rsidRPr="00CE7AB3" w:rsidRDefault="00E978C2" w:rsidP="009E475F">
            <w:pPr>
              <w:rPr>
                <w:rFonts w:asciiTheme="minorHAnsi" w:hAnsiTheme="minorHAnsi"/>
                <w:sz w:val="24"/>
                <w:szCs w:val="24"/>
              </w:rPr>
            </w:pPr>
          </w:p>
          <w:p w14:paraId="79C94550" w14:textId="77777777" w:rsidR="00E978C2" w:rsidRPr="00CE7AB3" w:rsidRDefault="00E978C2" w:rsidP="009E475F">
            <w:pPr>
              <w:rPr>
                <w:rFonts w:asciiTheme="minorHAnsi" w:hAnsiTheme="minorHAnsi"/>
                <w:sz w:val="24"/>
                <w:szCs w:val="24"/>
              </w:rPr>
            </w:pPr>
            <w:r w:rsidRPr="00CE7AB3">
              <w:rPr>
                <w:rFonts w:asciiTheme="minorHAnsi" w:hAnsiTheme="minorHAnsi"/>
                <w:sz w:val="24"/>
                <w:szCs w:val="24"/>
              </w:rPr>
              <w:t>If the student says something about his or her thoughts but it is difficult to tell exactly what he or she means, or if the student begins to talk but does not say very much, interviewers can urge the student to elaborate. For example:</w:t>
            </w:r>
          </w:p>
          <w:p w14:paraId="397511B6"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Tell me a bit more about that.</w:t>
            </w:r>
          </w:p>
          <w:p w14:paraId="5B355280"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That’s interesting—can you say more about that?</w:t>
            </w:r>
          </w:p>
          <w:p w14:paraId="27AADB1C" w14:textId="34463BE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Go on…</w:t>
            </w:r>
          </w:p>
          <w:p w14:paraId="60A47625"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Okay, and what else are/were you thinking?</w:t>
            </w:r>
          </w:p>
          <w:p w14:paraId="20555364" w14:textId="77777777" w:rsidR="00E978C2" w:rsidRPr="00CE7AB3" w:rsidRDefault="00E978C2" w:rsidP="009E475F">
            <w:pPr>
              <w:rPr>
                <w:rFonts w:asciiTheme="minorHAnsi" w:hAnsiTheme="minorHAnsi"/>
                <w:i/>
                <w:sz w:val="24"/>
                <w:szCs w:val="24"/>
              </w:rPr>
            </w:pPr>
          </w:p>
          <w:p w14:paraId="634D76E5" w14:textId="0574DA06" w:rsidR="00E978C2" w:rsidRPr="00CE7AB3" w:rsidRDefault="00E978C2" w:rsidP="009E475F">
            <w:pPr>
              <w:rPr>
                <w:rFonts w:asciiTheme="minorHAnsi" w:hAnsiTheme="minorHAnsi"/>
                <w:sz w:val="24"/>
                <w:szCs w:val="24"/>
              </w:rPr>
            </w:pPr>
            <w:r w:rsidRPr="00CE7AB3">
              <w:rPr>
                <w:rFonts w:asciiTheme="minorHAnsi" w:hAnsiTheme="minorHAnsi"/>
                <w:sz w:val="24"/>
                <w:szCs w:val="24"/>
              </w:rPr>
              <w:t>If more clarity or a more explicit description of a student’s thoughts is desirable:</w:t>
            </w:r>
          </w:p>
          <w:p w14:paraId="2DD7279A"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Can you explain what you mean by that?</w:t>
            </w:r>
          </w:p>
          <w:p w14:paraId="321714D0" w14:textId="77777777" w:rsidR="00E978C2" w:rsidRPr="00CE7AB3" w:rsidRDefault="00E978C2" w:rsidP="009E475F">
            <w:pPr>
              <w:numPr>
                <w:ilvl w:val="0"/>
                <w:numId w:val="7"/>
              </w:numPr>
              <w:rPr>
                <w:rFonts w:asciiTheme="minorHAnsi" w:hAnsiTheme="minorHAnsi"/>
                <w:i/>
                <w:sz w:val="24"/>
                <w:szCs w:val="24"/>
              </w:rPr>
            </w:pPr>
            <w:r w:rsidRPr="00CE7AB3">
              <w:rPr>
                <w:rFonts w:asciiTheme="minorHAnsi" w:hAnsiTheme="minorHAnsi"/>
                <w:i/>
                <w:sz w:val="24"/>
                <w:szCs w:val="24"/>
              </w:rPr>
              <w:t>Can you say a bit more to help me understand what you mean/are thinking/were thinking?</w:t>
            </w:r>
          </w:p>
        </w:tc>
      </w:tr>
    </w:tbl>
    <w:p w14:paraId="4DA67B7C" w14:textId="77777777" w:rsidR="00E978C2" w:rsidRPr="00CE7AB3" w:rsidRDefault="00E978C2" w:rsidP="00E978C2">
      <w:pPr>
        <w:rPr>
          <w:rFonts w:asciiTheme="minorHAnsi" w:hAnsiTheme="minorHAnsi"/>
          <w:sz w:val="24"/>
          <w:szCs w:val="24"/>
        </w:rPr>
      </w:pPr>
    </w:p>
    <w:p w14:paraId="06DC24C8" w14:textId="77777777" w:rsidR="00E978C2" w:rsidRPr="00CE7AB3" w:rsidRDefault="00E978C2" w:rsidP="00E978C2">
      <w:pPr>
        <w:rPr>
          <w:rFonts w:asciiTheme="minorHAnsi" w:hAnsiTheme="minorHAnsi"/>
          <w:sz w:val="24"/>
          <w:szCs w:val="24"/>
        </w:rPr>
      </w:pPr>
      <w:r w:rsidRPr="00CE7AB3">
        <w:rPr>
          <w:rFonts w:asciiTheme="minorHAnsi" w:hAnsiTheme="minorHAnsi"/>
          <w:sz w:val="24"/>
          <w:szCs w:val="24"/>
        </w:rPr>
        <w:t>It is important to be responsive and sensitive to each student’s behavior. If it becomes clear that students cannot say any more about their thoughts, interviewers should not keep asking. Students should be encouraged to think aloud as much as they can, but their reactions should be closely observed and pushing them should be avoided if students seem frustrated or uncomfortable. While it is desirable that students articulate as much as they can, sometimes students will simply be unable to state what is in their mind beyond a basic reply such as “I am reading the question.” Interviewers must be sensitive to nonverbal signals that may indicate students cannot say any more than they have or that they need a few extra seconds to gather their thoughts to put them into words.</w:t>
      </w:r>
    </w:p>
    <w:p w14:paraId="467BD33D" w14:textId="77777777" w:rsidR="00E978C2" w:rsidRPr="00CE7AB3" w:rsidRDefault="00E978C2" w:rsidP="00E978C2">
      <w:pPr>
        <w:rPr>
          <w:rFonts w:asciiTheme="minorHAnsi" w:hAnsiTheme="minorHAnsi"/>
          <w:sz w:val="24"/>
          <w:szCs w:val="24"/>
        </w:rPr>
      </w:pPr>
    </w:p>
    <w:p w14:paraId="1763A90C" w14:textId="77777777" w:rsidR="00E978C2" w:rsidRPr="00CE7AB3" w:rsidRDefault="00E978C2" w:rsidP="00E978C2">
      <w:pPr>
        <w:rPr>
          <w:rFonts w:asciiTheme="minorHAnsi" w:hAnsiTheme="minorHAnsi"/>
          <w:sz w:val="24"/>
          <w:szCs w:val="24"/>
        </w:rPr>
      </w:pPr>
      <w:r w:rsidRPr="00CE7AB3">
        <w:rPr>
          <w:rFonts w:asciiTheme="minorHAnsi" w:hAnsiTheme="minorHAnsi"/>
          <w:sz w:val="24"/>
          <w:szCs w:val="24"/>
        </w:rPr>
        <w:t>In addition, during observations if it seems a student is hung up on something, interviewers should note when this has occurred.</w:t>
      </w:r>
    </w:p>
    <w:p w14:paraId="6558FBB0" w14:textId="683AE3E1" w:rsidR="00E978C2" w:rsidRPr="00CE7AB3" w:rsidRDefault="00E978C2" w:rsidP="00E978C2">
      <w:pPr>
        <w:spacing w:after="160" w:line="259" w:lineRule="auto"/>
        <w:rPr>
          <w:rFonts w:asciiTheme="minorHAnsi" w:hAnsiTheme="minorHAnsi"/>
          <w:sz w:val="24"/>
          <w:szCs w:val="24"/>
        </w:rPr>
      </w:pPr>
    </w:p>
    <w:p w14:paraId="21BC6FF9" w14:textId="26F6A3C9" w:rsidR="00E978C2" w:rsidRPr="00CE7AB3" w:rsidRDefault="00E978C2" w:rsidP="00F06EBD">
      <w:pPr>
        <w:pStyle w:val="Heading4"/>
        <w:rPr>
          <w:rStyle w:val="Strong"/>
          <w:b/>
          <w:sz w:val="28"/>
          <w:szCs w:val="24"/>
        </w:rPr>
      </w:pPr>
      <w:bookmarkStart w:id="49" w:name="_Toc419883598"/>
      <w:bookmarkStart w:id="50" w:name="_Toc337156066"/>
      <w:bookmarkStart w:id="51" w:name="_Toc456788432"/>
      <w:bookmarkStart w:id="52" w:name="_Toc479666296"/>
      <w:r w:rsidRPr="00CE7AB3">
        <w:rPr>
          <w:rStyle w:val="Strong"/>
          <w:b/>
        </w:rPr>
        <w:t xml:space="preserve">IIf. Notes on Student Actions and Behaviors </w:t>
      </w:r>
      <w:r w:rsidR="008A32BC" w:rsidRPr="00CE7AB3">
        <w:rPr>
          <w:rStyle w:val="Strong"/>
          <w:b/>
        </w:rPr>
        <w:t>D</w:t>
      </w:r>
      <w:r w:rsidRPr="00CE7AB3">
        <w:rPr>
          <w:rStyle w:val="Strong"/>
          <w:b/>
        </w:rPr>
        <w:t>uring Set of Items/Tasks</w:t>
      </w:r>
      <w:bookmarkEnd w:id="49"/>
      <w:bookmarkEnd w:id="50"/>
      <w:bookmarkEnd w:id="51"/>
      <w:bookmarkEnd w:id="52"/>
    </w:p>
    <w:p w14:paraId="55205F8C" w14:textId="77777777" w:rsidR="00E978C2" w:rsidRPr="00CE7AB3" w:rsidRDefault="00E978C2" w:rsidP="00E978C2">
      <w:pPr>
        <w:rPr>
          <w:rFonts w:asciiTheme="minorHAnsi" w:hAnsiTheme="minorHAnsi"/>
          <w:sz w:val="24"/>
          <w:szCs w:val="24"/>
        </w:rPr>
      </w:pPr>
    </w:p>
    <w:p w14:paraId="55FE719F" w14:textId="00FCAE8E" w:rsidR="00E978C2" w:rsidRPr="00CE7AB3" w:rsidRDefault="00E978C2" w:rsidP="00E978C2">
      <w:pPr>
        <w:rPr>
          <w:rFonts w:asciiTheme="minorHAnsi" w:hAnsiTheme="minorHAnsi"/>
          <w:sz w:val="24"/>
          <w:szCs w:val="24"/>
        </w:rPr>
      </w:pPr>
      <w:r w:rsidRPr="00CE7AB3">
        <w:rPr>
          <w:rFonts w:asciiTheme="minorHAnsi" w:hAnsiTheme="minorHAnsi"/>
          <w:sz w:val="24"/>
          <w:szCs w:val="24"/>
        </w:rPr>
        <w:t>As a student is proceeding through an item set, a screen-capture system will record evidence of his or her actions on the item set (such as where a student taps the screen, how he or she moves through the content and the questions, and any text or numbers entered into fields or boxes). During the session</w:t>
      </w:r>
      <w:r w:rsidR="00141756" w:rsidRPr="00CE7AB3">
        <w:rPr>
          <w:rFonts w:asciiTheme="minorHAnsi" w:hAnsiTheme="minorHAnsi"/>
          <w:sz w:val="24"/>
          <w:szCs w:val="24"/>
        </w:rPr>
        <w:t>,</w:t>
      </w:r>
      <w:r w:rsidRPr="00CE7AB3">
        <w:rPr>
          <w:rFonts w:asciiTheme="minorHAnsi" w:hAnsiTheme="minorHAnsi"/>
          <w:sz w:val="24"/>
          <w:szCs w:val="24"/>
        </w:rPr>
        <w:t xml:space="preserve"> the interviewer should take notes regarding any of the student’s expressions or behaviors that may reflect the status of the student’s understanding, engagement, or use of the</w:t>
      </w:r>
      <w:r w:rsidRPr="00CE7AB3">
        <w:rPr>
          <w:rFonts w:asciiTheme="minorHAnsi" w:hAnsiTheme="minorHAnsi"/>
          <w:i/>
          <w:sz w:val="24"/>
          <w:szCs w:val="24"/>
        </w:rPr>
        <w:t xml:space="preserve"> </w:t>
      </w:r>
      <w:r w:rsidRPr="00CE7AB3">
        <w:rPr>
          <w:rFonts w:asciiTheme="minorHAnsi" w:hAnsiTheme="minorHAnsi"/>
          <w:sz w:val="24"/>
          <w:szCs w:val="24"/>
        </w:rPr>
        <w:t>item set. The following are examples of such behaviors for interviewers to note:</w:t>
      </w:r>
    </w:p>
    <w:p w14:paraId="19FEAD97" w14:textId="77777777" w:rsidR="00E978C2" w:rsidRPr="00CE7AB3" w:rsidRDefault="00E978C2" w:rsidP="00E978C2">
      <w:pPr>
        <w:numPr>
          <w:ilvl w:val="0"/>
          <w:numId w:val="8"/>
        </w:numPr>
        <w:contextualSpacing/>
        <w:rPr>
          <w:rFonts w:asciiTheme="minorHAnsi" w:hAnsiTheme="minorHAnsi"/>
          <w:sz w:val="24"/>
          <w:szCs w:val="24"/>
        </w:rPr>
      </w:pPr>
      <w:r w:rsidRPr="00CE7AB3">
        <w:rPr>
          <w:rFonts w:asciiTheme="minorHAnsi" w:hAnsiTheme="minorHAnsi"/>
          <w:sz w:val="24"/>
          <w:szCs w:val="24"/>
        </w:rPr>
        <w:t>Does the student express signs of confusion, boredom, or excitement?</w:t>
      </w:r>
    </w:p>
    <w:p w14:paraId="5A563041" w14:textId="48B1AD8E" w:rsidR="00E978C2" w:rsidRPr="00CE7AB3" w:rsidRDefault="00E978C2" w:rsidP="00E978C2">
      <w:pPr>
        <w:numPr>
          <w:ilvl w:val="0"/>
          <w:numId w:val="8"/>
        </w:numPr>
        <w:contextualSpacing/>
        <w:rPr>
          <w:rFonts w:asciiTheme="minorHAnsi" w:hAnsiTheme="minorHAnsi"/>
          <w:sz w:val="24"/>
          <w:szCs w:val="24"/>
        </w:rPr>
      </w:pPr>
      <w:r w:rsidRPr="00CE7AB3">
        <w:rPr>
          <w:rFonts w:asciiTheme="minorHAnsi" w:hAnsiTheme="minorHAnsi"/>
          <w:sz w:val="24"/>
          <w:szCs w:val="24"/>
        </w:rPr>
        <w:t>Does the student use the tools provided in the item set by tapping on tabs or buttons to reveal additional or earlier information, digital notepads, or reminders of what to include or think about?</w:t>
      </w:r>
    </w:p>
    <w:p w14:paraId="37860282" w14:textId="77777777" w:rsidR="00E978C2" w:rsidRPr="00CE7AB3" w:rsidRDefault="00E978C2" w:rsidP="00E978C2">
      <w:pPr>
        <w:numPr>
          <w:ilvl w:val="0"/>
          <w:numId w:val="8"/>
        </w:numPr>
        <w:contextualSpacing/>
        <w:rPr>
          <w:rFonts w:asciiTheme="minorHAnsi" w:hAnsiTheme="minorHAnsi"/>
          <w:sz w:val="24"/>
          <w:szCs w:val="24"/>
        </w:rPr>
      </w:pPr>
      <w:r w:rsidRPr="00CE7AB3">
        <w:rPr>
          <w:rFonts w:asciiTheme="minorHAnsi" w:hAnsiTheme="minorHAnsi"/>
          <w:sz w:val="24"/>
          <w:szCs w:val="24"/>
        </w:rPr>
        <w:t>Does the student rapidly move through the screen or take his or her time? Does the student spend a lot of time on a particular aspect?</w:t>
      </w:r>
    </w:p>
    <w:p w14:paraId="285CB958" w14:textId="65F6A436" w:rsidR="00531AEA" w:rsidRPr="00CE7AB3" w:rsidRDefault="00CE1130" w:rsidP="00E978C2">
      <w:pPr>
        <w:numPr>
          <w:ilvl w:val="0"/>
          <w:numId w:val="8"/>
        </w:numPr>
        <w:contextualSpacing/>
        <w:rPr>
          <w:rFonts w:asciiTheme="minorHAnsi" w:hAnsiTheme="minorHAnsi"/>
          <w:sz w:val="24"/>
          <w:szCs w:val="24"/>
        </w:rPr>
      </w:pPr>
      <w:r w:rsidRPr="00CE7AB3">
        <w:rPr>
          <w:rFonts w:asciiTheme="minorHAnsi" w:hAnsiTheme="minorHAnsi"/>
          <w:sz w:val="24"/>
          <w:szCs w:val="24"/>
        </w:rPr>
        <w:t>Does the student interact with the task or interface in a new or unexpected manner?</w:t>
      </w:r>
    </w:p>
    <w:p w14:paraId="2B1B0759" w14:textId="77777777" w:rsidR="00E978C2" w:rsidRPr="00CE7AB3" w:rsidRDefault="00E978C2" w:rsidP="00E978C2">
      <w:pPr>
        <w:rPr>
          <w:rFonts w:asciiTheme="minorHAnsi" w:hAnsiTheme="minorHAnsi"/>
          <w:sz w:val="24"/>
          <w:szCs w:val="24"/>
        </w:rPr>
      </w:pPr>
    </w:p>
    <w:p w14:paraId="46F5BE2B" w14:textId="49D455D9" w:rsidR="00E978C2" w:rsidRPr="00CE7AB3" w:rsidRDefault="00E978C2" w:rsidP="00E978C2">
      <w:pPr>
        <w:rPr>
          <w:rFonts w:asciiTheme="minorHAnsi" w:hAnsiTheme="minorHAnsi"/>
          <w:sz w:val="24"/>
          <w:szCs w:val="24"/>
        </w:rPr>
      </w:pPr>
      <w:r w:rsidRPr="00CE7AB3">
        <w:rPr>
          <w:rFonts w:asciiTheme="minorHAnsi" w:hAnsiTheme="minorHAnsi"/>
          <w:sz w:val="24"/>
          <w:szCs w:val="24"/>
        </w:rPr>
        <w:t>These kinds of observations should be considered opportunities to prompt students to think aloud and to encourage them to express what is in their minds. Interviewers should also make a note of any places in the item set that appear valuable for follow-up with some additional questions after the item sets are completed (see Section IV).</w:t>
      </w:r>
    </w:p>
    <w:p w14:paraId="71EE30E8" w14:textId="77777777" w:rsidR="009D1439" w:rsidRPr="00CE7AB3" w:rsidRDefault="009D1439" w:rsidP="00E978C2">
      <w:pPr>
        <w:rPr>
          <w:rFonts w:asciiTheme="minorHAnsi" w:hAnsiTheme="minorHAnsi"/>
          <w:sz w:val="24"/>
          <w:szCs w:val="24"/>
        </w:rPr>
      </w:pPr>
    </w:p>
    <w:p w14:paraId="5C757A08" w14:textId="75F6635B" w:rsidR="009E475F" w:rsidRPr="00CE7AB3" w:rsidRDefault="009E475F" w:rsidP="00CE7AB3">
      <w:pPr>
        <w:pStyle w:val="Heading3"/>
        <w:spacing w:before="0"/>
        <w:rPr>
          <w:rFonts w:asciiTheme="minorHAnsi" w:hAnsiTheme="minorHAnsi"/>
        </w:rPr>
      </w:pPr>
      <w:bookmarkStart w:id="53" w:name="_Toc456788440"/>
      <w:bookmarkStart w:id="54" w:name="_Toc419883606"/>
      <w:bookmarkStart w:id="55" w:name="_Toc337156074"/>
      <w:bookmarkStart w:id="56" w:name="_Toc479666304"/>
      <w:bookmarkStart w:id="57" w:name="_Toc523993503"/>
      <w:r w:rsidRPr="00CE7AB3">
        <w:rPr>
          <w:rFonts w:asciiTheme="minorHAnsi" w:hAnsiTheme="minorHAnsi"/>
        </w:rPr>
        <w:t>III. Post-Think-Aloud Follow-Up Questions</w:t>
      </w:r>
      <w:bookmarkEnd w:id="53"/>
      <w:bookmarkEnd w:id="54"/>
      <w:bookmarkEnd w:id="55"/>
      <w:bookmarkEnd w:id="56"/>
      <w:bookmarkEnd w:id="57"/>
    </w:p>
    <w:p w14:paraId="084E95C5" w14:textId="77777777" w:rsidR="009D1439" w:rsidRPr="00CE7AB3" w:rsidRDefault="009D1439" w:rsidP="00CE7AB3">
      <w:pPr>
        <w:rPr>
          <w:rFonts w:asciiTheme="minorHAnsi" w:hAnsiTheme="minorHAnsi"/>
        </w:rPr>
      </w:pPr>
    </w:p>
    <w:p w14:paraId="43A6276E" w14:textId="77777777" w:rsidR="008A32BC" w:rsidRPr="00CE7AB3" w:rsidRDefault="009E475F" w:rsidP="00ED7549">
      <w:pPr>
        <w:spacing w:after="120"/>
        <w:rPr>
          <w:rFonts w:asciiTheme="minorHAnsi" w:hAnsiTheme="minorHAnsi"/>
          <w:sz w:val="24"/>
          <w:szCs w:val="24"/>
        </w:rPr>
      </w:pPr>
      <w:r w:rsidRPr="00CE7AB3">
        <w:rPr>
          <w:rFonts w:asciiTheme="minorHAnsi" w:hAnsiTheme="minorHAnsi"/>
          <w:sz w:val="24"/>
          <w:szCs w:val="24"/>
        </w:rPr>
        <w:t>After completing the think-aloud process for an item set, interviewers will follow up with a brief period of focused retrospective questioning. The post-think-aloud item set questions will include the following:</w:t>
      </w:r>
    </w:p>
    <w:p w14:paraId="6270E7FB" w14:textId="60309A8E" w:rsidR="009E475F" w:rsidRPr="00CE7AB3" w:rsidRDefault="009E475F" w:rsidP="00ED7549">
      <w:pPr>
        <w:pStyle w:val="ListParagraph"/>
        <w:numPr>
          <w:ilvl w:val="0"/>
          <w:numId w:val="34"/>
        </w:numPr>
        <w:spacing w:after="120"/>
        <w:ind w:left="810"/>
        <w:contextualSpacing w:val="0"/>
        <w:rPr>
          <w:rFonts w:asciiTheme="minorHAnsi" w:hAnsiTheme="minorHAnsi"/>
          <w:sz w:val="24"/>
          <w:szCs w:val="24"/>
        </w:rPr>
      </w:pPr>
      <w:r w:rsidRPr="00CE7AB3">
        <w:rPr>
          <w:rFonts w:asciiTheme="minorHAnsi" w:hAnsiTheme="minorHAnsi"/>
          <w:sz w:val="24"/>
          <w:szCs w:val="24"/>
        </w:rPr>
        <w:t>One standardized post-item set question that all students will be asked following all item sets, which is designed to discover whether the student has prior knowledge of the content.</w:t>
      </w:r>
    </w:p>
    <w:p w14:paraId="7D565722" w14:textId="77777777" w:rsidR="009E475F" w:rsidRPr="00CE7AB3" w:rsidRDefault="009E475F" w:rsidP="00ED7549">
      <w:pPr>
        <w:numPr>
          <w:ilvl w:val="0"/>
          <w:numId w:val="34"/>
        </w:numPr>
        <w:spacing w:after="120"/>
        <w:ind w:left="810"/>
        <w:rPr>
          <w:rFonts w:asciiTheme="minorHAnsi" w:hAnsiTheme="minorHAnsi"/>
          <w:sz w:val="24"/>
          <w:szCs w:val="24"/>
        </w:rPr>
      </w:pPr>
      <w:r w:rsidRPr="00CE7AB3">
        <w:rPr>
          <w:rFonts w:asciiTheme="minorHAnsi" w:hAnsiTheme="minorHAnsi"/>
          <w:sz w:val="24"/>
          <w:szCs w:val="24"/>
        </w:rPr>
        <w:t>Up to three additional targeted questions that are item set specific. These will be selected for each item set by ETS staff prior to testing. Interviewers will receive the set of up to three questions for the specific item set they are examining in each cognitive interview.</w:t>
      </w:r>
    </w:p>
    <w:p w14:paraId="318C11D9" w14:textId="414D463A" w:rsidR="009E475F" w:rsidRPr="00CE7AB3" w:rsidRDefault="009E475F" w:rsidP="00ED7549">
      <w:pPr>
        <w:numPr>
          <w:ilvl w:val="0"/>
          <w:numId w:val="34"/>
        </w:numPr>
        <w:spacing w:after="120"/>
        <w:ind w:left="810"/>
        <w:rPr>
          <w:rFonts w:asciiTheme="minorHAnsi" w:hAnsiTheme="minorHAnsi"/>
          <w:sz w:val="24"/>
          <w:szCs w:val="24"/>
        </w:rPr>
      </w:pPr>
      <w:r w:rsidRPr="00CE7AB3">
        <w:rPr>
          <w:rFonts w:asciiTheme="minorHAnsi" w:hAnsiTheme="minorHAnsi"/>
          <w:sz w:val="24"/>
          <w:szCs w:val="24"/>
        </w:rPr>
        <w:t xml:space="preserve">A set of approximately seven standardized post-item set </w:t>
      </w:r>
      <w:r w:rsidR="007E2619" w:rsidRPr="00CE7AB3">
        <w:rPr>
          <w:rFonts w:asciiTheme="minorHAnsi" w:hAnsiTheme="minorHAnsi"/>
          <w:sz w:val="24"/>
          <w:szCs w:val="24"/>
        </w:rPr>
        <w:t>economics</w:t>
      </w:r>
      <w:r w:rsidRPr="00CE7AB3">
        <w:rPr>
          <w:rFonts w:asciiTheme="minorHAnsi" w:hAnsiTheme="minorHAnsi"/>
          <w:sz w:val="24"/>
          <w:szCs w:val="24"/>
        </w:rPr>
        <w:t xml:space="preserve"> multiple-choice questions that all students will be asked following all item sets.</w:t>
      </w:r>
    </w:p>
    <w:p w14:paraId="35EB0DD8" w14:textId="77777777" w:rsidR="009E475F" w:rsidRPr="00CE7AB3" w:rsidRDefault="009E475F" w:rsidP="00ED7549">
      <w:pPr>
        <w:numPr>
          <w:ilvl w:val="0"/>
          <w:numId w:val="34"/>
        </w:numPr>
        <w:spacing w:before="120"/>
        <w:ind w:left="810"/>
        <w:contextualSpacing/>
        <w:rPr>
          <w:rFonts w:asciiTheme="minorHAnsi" w:hAnsiTheme="minorHAnsi"/>
          <w:sz w:val="24"/>
          <w:szCs w:val="24"/>
        </w:rPr>
      </w:pPr>
      <w:r w:rsidRPr="00CE7AB3">
        <w:rPr>
          <w:rFonts w:asciiTheme="minorHAnsi" w:hAnsiTheme="minorHAnsi"/>
          <w:sz w:val="24"/>
          <w:szCs w:val="24"/>
        </w:rPr>
        <w:t>Up to six survey questions that will provide information on topics such as digital resource use and/or current and prior experiences with assessments.</w:t>
      </w:r>
    </w:p>
    <w:p w14:paraId="157EFB0D" w14:textId="77777777" w:rsidR="009E475F" w:rsidRPr="00CE7AB3" w:rsidRDefault="009E475F" w:rsidP="00CE7AB3">
      <w:pPr>
        <w:spacing w:line="259" w:lineRule="auto"/>
        <w:rPr>
          <w:rFonts w:asciiTheme="minorHAnsi" w:hAnsiTheme="minorHAnsi"/>
          <w:b/>
          <w:sz w:val="24"/>
          <w:szCs w:val="24"/>
        </w:rPr>
      </w:pPr>
    </w:p>
    <w:p w14:paraId="4371E48F" w14:textId="160E1C1E" w:rsidR="009E475F" w:rsidRPr="00E8342A" w:rsidRDefault="009E475F" w:rsidP="0049138B">
      <w:pPr>
        <w:pStyle w:val="ListParagraph"/>
        <w:numPr>
          <w:ilvl w:val="0"/>
          <w:numId w:val="35"/>
        </w:numPr>
        <w:spacing w:after="120" w:line="259" w:lineRule="auto"/>
        <w:ind w:left="360"/>
        <w:rPr>
          <w:rFonts w:asciiTheme="minorHAnsi" w:hAnsiTheme="minorHAnsi"/>
          <w:sz w:val="24"/>
          <w:szCs w:val="24"/>
        </w:rPr>
      </w:pPr>
      <w:r w:rsidRPr="00E8342A">
        <w:rPr>
          <w:rFonts w:asciiTheme="minorHAnsi" w:hAnsiTheme="minorHAnsi"/>
          <w:b/>
          <w:sz w:val="24"/>
          <w:szCs w:val="24"/>
        </w:rPr>
        <w:t>Standardized Question for All Tasks: Task-Specific Prior Knowledge</w:t>
      </w:r>
    </w:p>
    <w:p w14:paraId="4FD4BB0A" w14:textId="77777777" w:rsidR="0049138B" w:rsidRDefault="009E475F" w:rsidP="009E475F">
      <w:pPr>
        <w:spacing w:after="160" w:line="259" w:lineRule="auto"/>
        <w:rPr>
          <w:rFonts w:asciiTheme="minorHAnsi" w:hAnsiTheme="minorHAnsi"/>
          <w:sz w:val="24"/>
          <w:szCs w:val="24"/>
        </w:rPr>
      </w:pPr>
      <w:r w:rsidRPr="00CE7AB3">
        <w:rPr>
          <w:rFonts w:asciiTheme="minorHAnsi" w:hAnsiTheme="minorHAnsi"/>
          <w:i/>
          <w:sz w:val="24"/>
          <w:szCs w:val="24"/>
        </w:rPr>
        <w:t xml:space="preserve">Have you studied anything related to [this item set] in school, or have you learned about or come across these things in your own life? </w:t>
      </w:r>
      <w:r w:rsidRPr="00CE7AB3">
        <w:rPr>
          <w:rFonts w:asciiTheme="minorHAnsi" w:hAnsiTheme="minorHAnsi"/>
          <w:sz w:val="24"/>
          <w:szCs w:val="24"/>
        </w:rPr>
        <w:t>[If yes:</w:t>
      </w:r>
      <w:r w:rsidRPr="00CE7AB3">
        <w:rPr>
          <w:rFonts w:asciiTheme="minorHAnsi" w:hAnsiTheme="minorHAnsi"/>
          <w:i/>
          <w:sz w:val="24"/>
          <w:szCs w:val="24"/>
        </w:rPr>
        <w:t xml:space="preserve"> Tell me about what you have learned or studied or experienced that is related to [this item set].</w:t>
      </w:r>
      <w:r w:rsidR="0049138B">
        <w:rPr>
          <w:rFonts w:asciiTheme="minorHAnsi" w:hAnsiTheme="minorHAnsi"/>
          <w:sz w:val="24"/>
          <w:szCs w:val="24"/>
        </w:rPr>
        <w:t>]</w:t>
      </w:r>
    </w:p>
    <w:p w14:paraId="571B772A" w14:textId="38747895" w:rsidR="009E475F" w:rsidRPr="0049138B" w:rsidRDefault="009E475F" w:rsidP="0049138B">
      <w:pPr>
        <w:pStyle w:val="ListParagraph"/>
        <w:numPr>
          <w:ilvl w:val="0"/>
          <w:numId w:val="35"/>
        </w:numPr>
        <w:spacing w:after="160" w:line="259" w:lineRule="auto"/>
        <w:ind w:left="360"/>
        <w:rPr>
          <w:rFonts w:asciiTheme="minorHAnsi" w:hAnsiTheme="minorHAnsi"/>
          <w:b/>
          <w:sz w:val="24"/>
          <w:szCs w:val="24"/>
        </w:rPr>
      </w:pPr>
      <w:r w:rsidRPr="0049138B">
        <w:rPr>
          <w:rFonts w:asciiTheme="minorHAnsi" w:hAnsiTheme="minorHAnsi"/>
          <w:b/>
          <w:sz w:val="24"/>
          <w:szCs w:val="24"/>
        </w:rPr>
        <w:t>Additional Questions: Task-Specific Issues</w:t>
      </w:r>
    </w:p>
    <w:p w14:paraId="53B758FA" w14:textId="6C5C7FAE" w:rsidR="009E475F" w:rsidRPr="00CE7AB3" w:rsidRDefault="009E475F" w:rsidP="00CE7AB3">
      <w:pPr>
        <w:spacing w:before="120"/>
        <w:rPr>
          <w:rFonts w:asciiTheme="minorHAnsi" w:hAnsiTheme="minorHAnsi"/>
          <w:sz w:val="24"/>
          <w:szCs w:val="24"/>
        </w:rPr>
      </w:pPr>
      <w:r w:rsidRPr="00CE7AB3">
        <w:rPr>
          <w:rFonts w:asciiTheme="minorHAnsi" w:hAnsiTheme="minorHAnsi"/>
          <w:sz w:val="24"/>
          <w:szCs w:val="24"/>
        </w:rPr>
        <w:t xml:space="preserve">The purpose of the additional post item set questions is to capture more information on issues such as student actions during each item set, particular aspects of economics targeted in the item set, and general reflections about the items. ETS staff will identify up to three questions for interviewers to ask in relation to each item set. Interviewers will also be trained to generate post-item set questions on the fly, for cases where they observe something that they judge </w:t>
      </w:r>
      <w:r w:rsidR="005A5049">
        <w:rPr>
          <w:rFonts w:asciiTheme="minorHAnsi" w:hAnsiTheme="minorHAnsi"/>
          <w:sz w:val="24"/>
          <w:szCs w:val="24"/>
        </w:rPr>
        <w:t xml:space="preserve">to </w:t>
      </w:r>
      <w:r w:rsidRPr="00CE7AB3">
        <w:rPr>
          <w:rFonts w:asciiTheme="minorHAnsi" w:hAnsiTheme="minorHAnsi"/>
          <w:sz w:val="24"/>
          <w:szCs w:val="24"/>
        </w:rPr>
        <w:t>need follow-up probing. The following are some examples of questions that might be asked at this stage:</w:t>
      </w:r>
    </w:p>
    <w:p w14:paraId="3BDD5D0A" w14:textId="77777777" w:rsidR="009E475F" w:rsidRPr="00CE7AB3" w:rsidRDefault="009E475F" w:rsidP="00CE7AB3">
      <w:pPr>
        <w:keepNext/>
        <w:numPr>
          <w:ilvl w:val="0"/>
          <w:numId w:val="11"/>
        </w:numPr>
        <w:rPr>
          <w:rFonts w:asciiTheme="minorHAnsi" w:hAnsiTheme="minorHAnsi"/>
          <w:i/>
          <w:sz w:val="24"/>
          <w:szCs w:val="24"/>
        </w:rPr>
      </w:pPr>
      <w:r w:rsidRPr="00CE7AB3">
        <w:rPr>
          <w:rFonts w:asciiTheme="minorHAnsi" w:hAnsiTheme="minorHAnsi"/>
          <w:i/>
          <w:sz w:val="24"/>
          <w:szCs w:val="24"/>
        </w:rPr>
        <w:t>Did any words in the [item set] confuse you?</w:t>
      </w:r>
    </w:p>
    <w:p w14:paraId="364729E4" w14:textId="77777777" w:rsidR="009E475F" w:rsidRPr="00CE7AB3" w:rsidRDefault="009E475F" w:rsidP="00CE7AB3">
      <w:pPr>
        <w:keepNext/>
        <w:numPr>
          <w:ilvl w:val="0"/>
          <w:numId w:val="11"/>
        </w:numPr>
        <w:rPr>
          <w:rFonts w:asciiTheme="minorHAnsi" w:hAnsiTheme="minorHAnsi"/>
          <w:i/>
          <w:sz w:val="24"/>
          <w:szCs w:val="24"/>
        </w:rPr>
      </w:pPr>
      <w:r w:rsidRPr="00CE7AB3">
        <w:rPr>
          <w:rFonts w:asciiTheme="minorHAnsi" w:hAnsiTheme="minorHAnsi"/>
          <w:i/>
          <w:sz w:val="24"/>
          <w:szCs w:val="24"/>
        </w:rPr>
        <w:t>What ways could we change the [item set] to make it better?</w:t>
      </w:r>
    </w:p>
    <w:p w14:paraId="631EE0D3" w14:textId="77777777" w:rsidR="009E475F" w:rsidRPr="00CE7AB3" w:rsidRDefault="009E475F" w:rsidP="00CE7AB3">
      <w:pPr>
        <w:numPr>
          <w:ilvl w:val="0"/>
          <w:numId w:val="11"/>
        </w:numPr>
        <w:rPr>
          <w:rFonts w:asciiTheme="minorHAnsi" w:hAnsiTheme="minorHAnsi"/>
          <w:i/>
          <w:sz w:val="24"/>
          <w:szCs w:val="24"/>
        </w:rPr>
      </w:pPr>
      <w:r w:rsidRPr="00CE7AB3">
        <w:rPr>
          <w:rFonts w:asciiTheme="minorHAnsi" w:hAnsiTheme="minorHAnsi"/>
          <w:i/>
          <w:sz w:val="24"/>
          <w:szCs w:val="24"/>
        </w:rPr>
        <w:t>Did the [tools, images, videos, audios, etc.] for the item help you answer the questions asked?</w:t>
      </w:r>
    </w:p>
    <w:p w14:paraId="54BD7409" w14:textId="71FC55BD" w:rsidR="009E475F" w:rsidRPr="0049138B" w:rsidRDefault="009E475F" w:rsidP="0049138B">
      <w:pPr>
        <w:pStyle w:val="ListParagraph"/>
        <w:numPr>
          <w:ilvl w:val="0"/>
          <w:numId w:val="35"/>
        </w:numPr>
        <w:spacing w:before="120" w:after="120"/>
        <w:ind w:left="360"/>
        <w:rPr>
          <w:rFonts w:asciiTheme="minorHAnsi" w:hAnsiTheme="minorHAnsi"/>
          <w:bCs/>
          <w:caps/>
          <w:sz w:val="24"/>
          <w:szCs w:val="24"/>
        </w:rPr>
      </w:pPr>
      <w:r w:rsidRPr="0049138B">
        <w:rPr>
          <w:rFonts w:asciiTheme="minorHAnsi" w:hAnsiTheme="minorHAnsi"/>
          <w:b/>
          <w:sz w:val="24"/>
          <w:szCs w:val="24"/>
        </w:rPr>
        <w:t xml:space="preserve">Additional Questions: Standardized Post Task </w:t>
      </w:r>
      <w:r w:rsidR="007E2619" w:rsidRPr="0049138B">
        <w:rPr>
          <w:rFonts w:asciiTheme="minorHAnsi" w:hAnsiTheme="minorHAnsi"/>
          <w:b/>
          <w:sz w:val="24"/>
          <w:szCs w:val="24"/>
        </w:rPr>
        <w:t>Economics</w:t>
      </w:r>
      <w:r w:rsidRPr="0049138B">
        <w:rPr>
          <w:rFonts w:asciiTheme="minorHAnsi" w:hAnsiTheme="minorHAnsi"/>
          <w:b/>
          <w:sz w:val="24"/>
          <w:szCs w:val="24"/>
        </w:rPr>
        <w:t xml:space="preserve"> Questions</w:t>
      </w:r>
    </w:p>
    <w:p w14:paraId="03196C05" w14:textId="6F820EB3" w:rsidR="009E475F" w:rsidRPr="00CE7AB3" w:rsidRDefault="009E475F" w:rsidP="009E475F">
      <w:pPr>
        <w:pStyle w:val="Default"/>
        <w:rPr>
          <w:rFonts w:asciiTheme="minorHAnsi" w:hAnsiTheme="minorHAnsi"/>
        </w:rPr>
      </w:pPr>
      <w:r w:rsidRPr="00CE7AB3">
        <w:rPr>
          <w:rFonts w:asciiTheme="minorHAnsi" w:hAnsiTheme="minorHAnsi"/>
        </w:rPr>
        <w:t>We wish to also gauge the student’s approximate economics knowledge with a few targeted economics questions. Students may be asked seven additional economics questions following the item sets designed to discover the student’s approximate ability in economics. The set consists of approximately seven brief multiple-choice economics-specific questions and takes approximately five to 10 minutes for students to complete. These questions will be drawn from materials already used in prior NAEP assessments. An example from NAEP-released items for Grade 12 is:</w:t>
      </w:r>
    </w:p>
    <w:p w14:paraId="284DA74C" w14:textId="2D4B8FC3" w:rsidR="009E475F" w:rsidRPr="00CE7AB3" w:rsidRDefault="009E475F" w:rsidP="00CE7AB3">
      <w:pPr>
        <w:widowControl w:val="0"/>
        <w:autoSpaceDE w:val="0"/>
        <w:autoSpaceDN w:val="0"/>
        <w:adjustRightInd w:val="0"/>
        <w:ind w:left="720"/>
        <w:rPr>
          <w:rFonts w:asciiTheme="minorHAnsi" w:hAnsiTheme="minorHAnsi"/>
          <w:color w:val="000000"/>
          <w:sz w:val="24"/>
          <w:szCs w:val="24"/>
        </w:rPr>
      </w:pPr>
      <w:r w:rsidRPr="00CE7AB3">
        <w:rPr>
          <w:rFonts w:asciiTheme="minorHAnsi" w:hAnsiTheme="minorHAnsi"/>
          <w:color w:val="000000"/>
          <w:sz w:val="24"/>
          <w:szCs w:val="24"/>
        </w:rPr>
        <w:t>Which of the following best describes why the price of wheat might rise following a poor wheat harvest?</w:t>
      </w:r>
    </w:p>
    <w:p w14:paraId="4617E47A" w14:textId="798630CD" w:rsidR="009E475F" w:rsidRPr="00CE7AB3" w:rsidRDefault="009E475F" w:rsidP="008432BE">
      <w:pPr>
        <w:widowControl w:val="0"/>
        <w:autoSpaceDE w:val="0"/>
        <w:autoSpaceDN w:val="0"/>
        <w:adjustRightInd w:val="0"/>
        <w:ind w:left="1440"/>
        <w:rPr>
          <w:rFonts w:asciiTheme="minorHAnsi" w:hAnsiTheme="minorHAnsi"/>
          <w:color w:val="000000"/>
          <w:sz w:val="24"/>
          <w:szCs w:val="24"/>
        </w:rPr>
      </w:pPr>
      <w:r w:rsidRPr="00CE7AB3">
        <w:rPr>
          <w:rFonts w:asciiTheme="minorHAnsi" w:hAnsiTheme="minorHAnsi"/>
          <w:color w:val="000000"/>
          <w:sz w:val="24"/>
          <w:szCs w:val="24"/>
        </w:rPr>
        <w:t>A. The demand for wheat has decreased.</w:t>
      </w:r>
    </w:p>
    <w:p w14:paraId="1DA4FC4E" w14:textId="6D92C476" w:rsidR="009E475F" w:rsidRPr="00CE7AB3" w:rsidRDefault="009E475F" w:rsidP="008432BE">
      <w:pPr>
        <w:widowControl w:val="0"/>
        <w:autoSpaceDE w:val="0"/>
        <w:autoSpaceDN w:val="0"/>
        <w:adjustRightInd w:val="0"/>
        <w:ind w:left="1440"/>
        <w:rPr>
          <w:rFonts w:asciiTheme="minorHAnsi" w:hAnsiTheme="minorHAnsi"/>
          <w:color w:val="000000"/>
          <w:sz w:val="24"/>
          <w:szCs w:val="24"/>
        </w:rPr>
      </w:pPr>
      <w:r w:rsidRPr="00CE7AB3">
        <w:rPr>
          <w:rFonts w:asciiTheme="minorHAnsi" w:hAnsiTheme="minorHAnsi"/>
          <w:color w:val="000000"/>
          <w:sz w:val="24"/>
          <w:szCs w:val="24"/>
        </w:rPr>
        <w:t>B. The demand for wheat has increased</w:t>
      </w:r>
      <w:r w:rsidRPr="00CE7AB3">
        <w:rPr>
          <w:rFonts w:asciiTheme="minorHAnsi" w:hAnsiTheme="minorHAnsi"/>
          <w:sz w:val="24"/>
          <w:szCs w:val="24"/>
        </w:rPr>
        <w:t>.</w:t>
      </w:r>
    </w:p>
    <w:p w14:paraId="5D7009F6" w14:textId="55659CFD" w:rsidR="009E475F" w:rsidRPr="00CE7AB3" w:rsidRDefault="009E475F" w:rsidP="008432BE">
      <w:pPr>
        <w:widowControl w:val="0"/>
        <w:autoSpaceDE w:val="0"/>
        <w:autoSpaceDN w:val="0"/>
        <w:adjustRightInd w:val="0"/>
        <w:ind w:left="1440"/>
        <w:rPr>
          <w:rFonts w:asciiTheme="minorHAnsi" w:hAnsiTheme="minorHAnsi"/>
          <w:color w:val="000000"/>
          <w:sz w:val="24"/>
          <w:szCs w:val="24"/>
        </w:rPr>
      </w:pPr>
      <w:r w:rsidRPr="00CE7AB3">
        <w:rPr>
          <w:rFonts w:asciiTheme="minorHAnsi" w:hAnsiTheme="minorHAnsi"/>
          <w:color w:val="000000"/>
          <w:sz w:val="24"/>
          <w:szCs w:val="24"/>
        </w:rPr>
        <w:t>C. The supply of wheat has decreased.</w:t>
      </w:r>
    </w:p>
    <w:p w14:paraId="28F2C308" w14:textId="4ACFC9B0" w:rsidR="009E475F" w:rsidRPr="00CE7AB3" w:rsidRDefault="009E475F" w:rsidP="008432BE">
      <w:pPr>
        <w:ind w:left="1440"/>
        <w:rPr>
          <w:rFonts w:asciiTheme="minorHAnsi" w:hAnsiTheme="minorHAnsi"/>
          <w:color w:val="000000"/>
          <w:sz w:val="24"/>
          <w:szCs w:val="24"/>
        </w:rPr>
      </w:pPr>
      <w:r w:rsidRPr="00CE7AB3">
        <w:rPr>
          <w:rFonts w:asciiTheme="minorHAnsi" w:hAnsiTheme="minorHAnsi"/>
          <w:color w:val="000000"/>
          <w:sz w:val="24"/>
          <w:szCs w:val="24"/>
        </w:rPr>
        <w:t>D. The supply of wheat has increased.</w:t>
      </w:r>
    </w:p>
    <w:p w14:paraId="0430C16F" w14:textId="48745A94" w:rsidR="009E475F" w:rsidRPr="000E24DD" w:rsidRDefault="009E475F" w:rsidP="000E24DD">
      <w:pPr>
        <w:pStyle w:val="ListParagraph"/>
        <w:numPr>
          <w:ilvl w:val="0"/>
          <w:numId w:val="35"/>
        </w:numPr>
        <w:spacing w:before="120" w:after="120"/>
        <w:ind w:left="360"/>
        <w:rPr>
          <w:rFonts w:asciiTheme="minorHAnsi" w:hAnsiTheme="minorHAnsi"/>
          <w:b/>
          <w:sz w:val="24"/>
          <w:szCs w:val="24"/>
        </w:rPr>
      </w:pPr>
      <w:r w:rsidRPr="00CE7AB3">
        <w:rPr>
          <w:rFonts w:asciiTheme="minorHAnsi" w:hAnsiTheme="minorHAnsi"/>
          <w:b/>
          <w:sz w:val="24"/>
          <w:szCs w:val="24"/>
        </w:rPr>
        <w:t>Additional Questions: Survey Questions</w:t>
      </w:r>
    </w:p>
    <w:p w14:paraId="5D79634A" w14:textId="77777777" w:rsidR="009E475F" w:rsidRPr="00CE7AB3" w:rsidRDefault="009E475F" w:rsidP="008432BE">
      <w:pPr>
        <w:spacing w:after="120"/>
        <w:rPr>
          <w:rFonts w:asciiTheme="minorHAnsi" w:eastAsia="Calibri" w:hAnsiTheme="minorHAnsi"/>
          <w:sz w:val="24"/>
          <w:szCs w:val="24"/>
        </w:rPr>
      </w:pPr>
      <w:r w:rsidRPr="00CE7AB3">
        <w:rPr>
          <w:rFonts w:asciiTheme="minorHAnsi" w:hAnsiTheme="minorHAnsi"/>
          <w:sz w:val="24"/>
          <w:szCs w:val="24"/>
        </w:rPr>
        <w:t>Up to six survey questions will provide information on topics such as digital resource use and/or current and prior experiences with assessments. Examples include:</w:t>
      </w:r>
    </w:p>
    <w:p w14:paraId="20BFAF29" w14:textId="77777777" w:rsidR="009E475F" w:rsidRPr="00CE7AB3" w:rsidRDefault="009E475F" w:rsidP="00CE7AB3">
      <w:pPr>
        <w:pStyle w:val="ListParagraph"/>
        <w:numPr>
          <w:ilvl w:val="0"/>
          <w:numId w:val="30"/>
        </w:numPr>
        <w:rPr>
          <w:rFonts w:asciiTheme="minorHAnsi" w:hAnsiTheme="minorHAnsi"/>
          <w:sz w:val="24"/>
          <w:szCs w:val="24"/>
        </w:rPr>
      </w:pPr>
      <w:r w:rsidRPr="00CE7AB3">
        <w:rPr>
          <w:rFonts w:asciiTheme="minorHAnsi" w:hAnsiTheme="minorHAnsi"/>
          <w:sz w:val="24"/>
          <w:szCs w:val="24"/>
        </w:rPr>
        <w:t>On a weekday, about how many hours do you use a tablet, laptop, or desktop computer for doing schoolwork, including homework?</w:t>
      </w:r>
    </w:p>
    <w:p w14:paraId="09270825" w14:textId="7B0365A4" w:rsidR="009E475F" w:rsidRPr="008432BE" w:rsidRDefault="009E475F" w:rsidP="008432BE">
      <w:pPr>
        <w:numPr>
          <w:ilvl w:val="1"/>
          <w:numId w:val="13"/>
        </w:numPr>
        <w:spacing w:after="120"/>
        <w:rPr>
          <w:rFonts w:asciiTheme="minorHAnsi" w:hAnsiTheme="minorHAnsi"/>
          <w:sz w:val="24"/>
          <w:szCs w:val="24"/>
        </w:rPr>
      </w:pPr>
      <w:r w:rsidRPr="00CE7AB3">
        <w:rPr>
          <w:rFonts w:asciiTheme="minorHAnsi" w:hAnsiTheme="minorHAnsi"/>
          <w:sz w:val="24"/>
          <w:szCs w:val="24"/>
        </w:rPr>
        <w:t>Response choices: None, Less than an hour, 1 to 2 hours, 2 to 3 hours, 3 to 4 hours, More than 4 hours</w:t>
      </w:r>
    </w:p>
    <w:p w14:paraId="39701F46" w14:textId="7F58D592" w:rsidR="009E475F" w:rsidRPr="00CE7AB3" w:rsidRDefault="009E475F" w:rsidP="00CE7AB3">
      <w:pPr>
        <w:pStyle w:val="ListParagraph"/>
        <w:numPr>
          <w:ilvl w:val="0"/>
          <w:numId w:val="30"/>
        </w:numPr>
        <w:rPr>
          <w:rFonts w:asciiTheme="minorHAnsi" w:hAnsiTheme="minorHAnsi"/>
          <w:sz w:val="24"/>
          <w:szCs w:val="24"/>
        </w:rPr>
      </w:pPr>
      <w:r w:rsidRPr="00CE7AB3">
        <w:rPr>
          <w:rFonts w:asciiTheme="minorHAnsi" w:hAnsiTheme="minorHAnsi"/>
          <w:sz w:val="24"/>
          <w:szCs w:val="24"/>
        </w:rPr>
        <w:t>Have you ever worked on social studies or economics assignments on a tablet or computer before?</w:t>
      </w:r>
    </w:p>
    <w:p w14:paraId="6BE56989" w14:textId="6929316C" w:rsidR="009E475F" w:rsidRPr="008432BE" w:rsidRDefault="009E475F" w:rsidP="008432BE">
      <w:pPr>
        <w:numPr>
          <w:ilvl w:val="1"/>
          <w:numId w:val="13"/>
        </w:numPr>
        <w:spacing w:after="120"/>
        <w:rPr>
          <w:rFonts w:asciiTheme="minorHAnsi" w:hAnsiTheme="minorHAnsi"/>
          <w:sz w:val="24"/>
          <w:szCs w:val="24"/>
        </w:rPr>
      </w:pPr>
      <w:r w:rsidRPr="00CE7AB3">
        <w:rPr>
          <w:rFonts w:asciiTheme="minorHAnsi" w:hAnsiTheme="minorHAnsi"/>
          <w:sz w:val="24"/>
          <w:szCs w:val="24"/>
        </w:rPr>
        <w:t>Response choices: Yes, No, Don't Recall</w:t>
      </w:r>
    </w:p>
    <w:p w14:paraId="5B0EA182" w14:textId="1D58E134" w:rsidR="009E475F" w:rsidRPr="00CE7AB3" w:rsidRDefault="009E475F" w:rsidP="00CE7AB3">
      <w:pPr>
        <w:pStyle w:val="ListParagraph"/>
        <w:numPr>
          <w:ilvl w:val="0"/>
          <w:numId w:val="30"/>
        </w:numPr>
        <w:rPr>
          <w:rFonts w:asciiTheme="minorHAnsi" w:hAnsiTheme="minorHAnsi"/>
          <w:sz w:val="24"/>
          <w:szCs w:val="24"/>
        </w:rPr>
      </w:pPr>
      <w:r w:rsidRPr="00CE7AB3">
        <w:rPr>
          <w:rFonts w:asciiTheme="minorHAnsi" w:hAnsiTheme="minorHAnsi"/>
          <w:sz w:val="24"/>
          <w:szCs w:val="24"/>
        </w:rPr>
        <w:t xml:space="preserve">Overall, would you say it was very easy, easy, difficult, or very difficult to complete the </w:t>
      </w:r>
      <w:r w:rsidR="007E2619" w:rsidRPr="00CE7AB3">
        <w:rPr>
          <w:rFonts w:asciiTheme="minorHAnsi" w:hAnsiTheme="minorHAnsi"/>
          <w:sz w:val="24"/>
          <w:szCs w:val="24"/>
        </w:rPr>
        <w:t>economics</w:t>
      </w:r>
      <w:r w:rsidRPr="00CE7AB3">
        <w:rPr>
          <w:rFonts w:asciiTheme="minorHAnsi" w:hAnsiTheme="minorHAnsi"/>
          <w:sz w:val="24"/>
          <w:szCs w:val="24"/>
        </w:rPr>
        <w:t xml:space="preserve"> questions here?</w:t>
      </w:r>
    </w:p>
    <w:p w14:paraId="43485D3A" w14:textId="7209E722" w:rsidR="00406A12" w:rsidRPr="00CE7AB3" w:rsidRDefault="00406A12" w:rsidP="00CE7AB3">
      <w:pPr>
        <w:spacing w:line="259" w:lineRule="auto"/>
        <w:rPr>
          <w:rFonts w:asciiTheme="minorHAnsi" w:hAnsiTheme="minorHAnsi"/>
          <w:b/>
          <w:sz w:val="28"/>
          <w:szCs w:val="24"/>
        </w:rPr>
      </w:pPr>
      <w:bookmarkStart w:id="58" w:name="_Toc337156075"/>
      <w:bookmarkStart w:id="59" w:name="_Toc419883608"/>
      <w:bookmarkStart w:id="60" w:name="_Toc456788441"/>
      <w:bookmarkStart w:id="61" w:name="_Toc479666305"/>
    </w:p>
    <w:p w14:paraId="2CC5A7D9" w14:textId="3E9A5F57" w:rsidR="009E475F" w:rsidRPr="00CE7AB3" w:rsidRDefault="009E475F" w:rsidP="00CE7AB3">
      <w:pPr>
        <w:pStyle w:val="Heading3"/>
        <w:spacing w:before="0"/>
        <w:rPr>
          <w:rFonts w:asciiTheme="minorHAnsi" w:hAnsiTheme="minorHAnsi"/>
        </w:rPr>
      </w:pPr>
      <w:bookmarkStart w:id="62" w:name="_Toc523993504"/>
      <w:r w:rsidRPr="00CE7AB3">
        <w:rPr>
          <w:rFonts w:asciiTheme="minorHAnsi" w:hAnsiTheme="minorHAnsi"/>
        </w:rPr>
        <w:t>IV. Debriefing and Thank You for Cognitive Interview</w:t>
      </w:r>
      <w:bookmarkEnd w:id="58"/>
      <w:bookmarkEnd w:id="59"/>
      <w:bookmarkEnd w:id="60"/>
      <w:bookmarkEnd w:id="61"/>
      <w:bookmarkEnd w:id="62"/>
    </w:p>
    <w:tbl>
      <w:tblPr>
        <w:tblW w:w="0" w:type="auto"/>
        <w:tblLook w:val="04A0" w:firstRow="1" w:lastRow="0" w:firstColumn="1" w:lastColumn="0" w:noHBand="0" w:noVBand="1"/>
      </w:tblPr>
      <w:tblGrid>
        <w:gridCol w:w="10440"/>
      </w:tblGrid>
      <w:tr w:rsidR="009E475F" w:rsidRPr="00CE7AB3" w14:paraId="3E9BFC69" w14:textId="77777777" w:rsidTr="009E475F">
        <w:trPr>
          <w:trHeight w:val="3006"/>
        </w:trPr>
        <w:tc>
          <w:tcPr>
            <w:tcW w:w="10440" w:type="dxa"/>
          </w:tcPr>
          <w:p w14:paraId="35C50939" w14:textId="77777777" w:rsidR="009E475F" w:rsidRPr="00CE7AB3" w:rsidRDefault="009E475F" w:rsidP="009E475F">
            <w:pPr>
              <w:ind w:left="720"/>
              <w:rPr>
                <w:rFonts w:asciiTheme="minorHAnsi" w:hAnsiTheme="minorHAns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9E475F" w:rsidRPr="00CE7AB3" w14:paraId="1DBD96D0" w14:textId="77777777" w:rsidTr="009E475F">
              <w:tc>
                <w:tcPr>
                  <w:tcW w:w="13176" w:type="dxa"/>
                  <w:tcBorders>
                    <w:top w:val="single" w:sz="4" w:space="0" w:color="auto"/>
                    <w:left w:val="single" w:sz="4" w:space="0" w:color="auto"/>
                    <w:bottom w:val="single" w:sz="4" w:space="0" w:color="auto"/>
                    <w:right w:val="single" w:sz="4" w:space="0" w:color="auto"/>
                  </w:tcBorders>
                </w:tcPr>
                <w:p w14:paraId="62FF9DEE" w14:textId="77777777" w:rsidR="009E475F" w:rsidRPr="00CE7AB3" w:rsidRDefault="009E475F" w:rsidP="00CE7AB3">
                  <w:pPr>
                    <w:rPr>
                      <w:rFonts w:asciiTheme="minorHAnsi" w:hAnsiTheme="minorHAnsi"/>
                      <w:i/>
                      <w:sz w:val="24"/>
                      <w:szCs w:val="24"/>
                    </w:rPr>
                  </w:pPr>
                  <w:r w:rsidRPr="00CE7AB3">
                    <w:rPr>
                      <w:rFonts w:asciiTheme="minorHAnsi" w:hAnsiTheme="minorHAnsi"/>
                      <w:i/>
                      <w:sz w:val="24"/>
                      <w:szCs w:val="24"/>
                    </w:rPr>
                    <w:t>Before we finish, I’d like to hear any other thoughts you have about what you’ve been doing.</w:t>
                  </w:r>
                </w:p>
                <w:p w14:paraId="035AA595" w14:textId="77777777" w:rsidR="009E475F" w:rsidRPr="00CE7AB3" w:rsidRDefault="009E475F" w:rsidP="009E475F">
                  <w:pPr>
                    <w:ind w:left="720"/>
                    <w:rPr>
                      <w:rFonts w:asciiTheme="minorHAnsi" w:hAnsiTheme="minorHAnsi"/>
                      <w:i/>
                      <w:sz w:val="24"/>
                      <w:szCs w:val="24"/>
                    </w:rPr>
                  </w:pPr>
                </w:p>
                <w:p w14:paraId="478EEABE" w14:textId="4635318E" w:rsidR="009E475F" w:rsidRPr="00CE7AB3" w:rsidRDefault="009E475F" w:rsidP="00CE7AB3">
                  <w:pPr>
                    <w:rPr>
                      <w:rFonts w:asciiTheme="minorHAnsi" w:hAnsiTheme="minorHAnsi"/>
                      <w:i/>
                      <w:sz w:val="24"/>
                      <w:szCs w:val="24"/>
                    </w:rPr>
                  </w:pPr>
                  <w:r w:rsidRPr="00CE7AB3">
                    <w:rPr>
                      <w:rFonts w:asciiTheme="minorHAnsi" w:hAnsiTheme="minorHAnsi"/>
                      <w:i/>
                      <w:sz w:val="24"/>
                      <w:szCs w:val="24"/>
                    </w:rPr>
                    <w:t xml:space="preserve">Is there anything else you would like to tell me about working on the </w:t>
                  </w:r>
                  <w:r w:rsidR="009B07BF">
                    <w:rPr>
                      <w:rFonts w:asciiTheme="minorHAnsi" w:hAnsiTheme="minorHAnsi"/>
                      <w:i/>
                      <w:sz w:val="24"/>
                      <w:szCs w:val="24"/>
                    </w:rPr>
                    <w:t>[items set]</w:t>
                  </w:r>
                  <w:r w:rsidRPr="00CE7AB3">
                    <w:rPr>
                      <w:rFonts w:asciiTheme="minorHAnsi" w:hAnsiTheme="minorHAnsi"/>
                      <w:i/>
                      <w:sz w:val="24"/>
                      <w:szCs w:val="24"/>
                    </w:rPr>
                    <w:t>?</w:t>
                  </w:r>
                </w:p>
                <w:p w14:paraId="50D05BE8" w14:textId="77777777" w:rsidR="009E475F" w:rsidRPr="00CE7AB3" w:rsidRDefault="009E475F" w:rsidP="009E475F">
                  <w:pPr>
                    <w:ind w:left="720"/>
                    <w:rPr>
                      <w:rFonts w:asciiTheme="minorHAnsi" w:hAnsiTheme="minorHAnsi"/>
                      <w:i/>
                      <w:sz w:val="24"/>
                      <w:szCs w:val="24"/>
                    </w:rPr>
                  </w:pPr>
                </w:p>
                <w:p w14:paraId="6462A7CC" w14:textId="77777777" w:rsidR="009E475F" w:rsidRPr="00CE7AB3" w:rsidRDefault="009E475F" w:rsidP="00CE7AB3">
                  <w:pPr>
                    <w:rPr>
                      <w:rFonts w:asciiTheme="minorHAnsi" w:hAnsiTheme="minorHAnsi"/>
                      <w:sz w:val="24"/>
                      <w:szCs w:val="24"/>
                    </w:rPr>
                  </w:pPr>
                  <w:r w:rsidRPr="00CE7AB3">
                    <w:rPr>
                      <w:rFonts w:asciiTheme="minorHAnsi" w:hAnsiTheme="minorHAnsi"/>
                      <w:i/>
                      <w:sz w:val="24"/>
                      <w:szCs w:val="24"/>
                    </w:rPr>
                    <w:t xml:space="preserve">Is there anything you would like to ask me about what we did today? </w:t>
                  </w:r>
                  <w:r w:rsidRPr="00CE7AB3">
                    <w:rPr>
                      <w:rFonts w:asciiTheme="minorHAnsi" w:hAnsiTheme="minorHAnsi"/>
                      <w:sz w:val="24"/>
                      <w:szCs w:val="24"/>
                    </w:rPr>
                    <w:t>[Answer student questions.]</w:t>
                  </w:r>
                </w:p>
                <w:p w14:paraId="37CC391E" w14:textId="77777777" w:rsidR="009E475F" w:rsidRPr="00CE7AB3" w:rsidRDefault="009E475F" w:rsidP="00CE7AB3">
                  <w:pPr>
                    <w:rPr>
                      <w:rFonts w:asciiTheme="minorHAnsi" w:hAnsiTheme="minorHAnsi"/>
                      <w:i/>
                      <w:sz w:val="24"/>
                      <w:szCs w:val="24"/>
                    </w:rPr>
                  </w:pPr>
                </w:p>
                <w:p w14:paraId="30B7FEFA" w14:textId="77777777" w:rsidR="009E475F" w:rsidRPr="00CE7AB3" w:rsidRDefault="009E475F" w:rsidP="00CE7AB3">
                  <w:pPr>
                    <w:rPr>
                      <w:rFonts w:asciiTheme="minorHAnsi" w:hAnsiTheme="minorHAnsi"/>
                      <w:color w:val="FF0000"/>
                      <w:sz w:val="24"/>
                      <w:szCs w:val="24"/>
                    </w:rPr>
                  </w:pPr>
                  <w:r w:rsidRPr="00CE7AB3">
                    <w:rPr>
                      <w:rFonts w:asciiTheme="minorHAnsi" w:hAnsiTheme="minorHAnsi"/>
                      <w:i/>
                      <w:sz w:val="24"/>
                      <w:szCs w:val="24"/>
                    </w:rPr>
                    <w:t>Thank you for helping us to improve our test.</w:t>
                  </w:r>
                </w:p>
              </w:tc>
            </w:tr>
          </w:tbl>
          <w:p w14:paraId="0D4F62D0" w14:textId="77777777" w:rsidR="009E475F" w:rsidRPr="00CE7AB3" w:rsidRDefault="009E475F" w:rsidP="009E475F">
            <w:pPr>
              <w:rPr>
                <w:rFonts w:asciiTheme="minorHAnsi" w:hAnsiTheme="minorHAnsi"/>
                <w:sz w:val="24"/>
                <w:szCs w:val="24"/>
              </w:rPr>
            </w:pPr>
          </w:p>
          <w:p w14:paraId="2878D54F" w14:textId="38D9933D" w:rsidR="009E475F" w:rsidRPr="00673FED" w:rsidRDefault="009E475F" w:rsidP="009E475F">
            <w:pPr>
              <w:rPr>
                <w:rFonts w:asciiTheme="minorHAnsi" w:hAnsiTheme="minorHAnsi"/>
                <w:sz w:val="24"/>
                <w:szCs w:val="24"/>
              </w:rPr>
            </w:pPr>
            <w:r w:rsidRPr="00CE7AB3">
              <w:rPr>
                <w:rFonts w:asciiTheme="minorHAnsi" w:hAnsiTheme="minorHAnsi"/>
                <w:sz w:val="24"/>
                <w:szCs w:val="24"/>
              </w:rPr>
              <w:t>Thank the student for his or her time and provide a gift card.</w:t>
            </w:r>
          </w:p>
        </w:tc>
      </w:tr>
    </w:tbl>
    <w:p w14:paraId="494FA027" w14:textId="3F837FEC" w:rsidR="00E978C2" w:rsidRPr="00CE7AB3" w:rsidRDefault="00E978C2" w:rsidP="00062013">
      <w:pPr>
        <w:pStyle w:val="Heading3"/>
        <w:rPr>
          <w:rFonts w:asciiTheme="minorHAnsi" w:hAnsiTheme="minorHAnsi"/>
        </w:rPr>
      </w:pPr>
    </w:p>
    <w:p w14:paraId="3B9AE1F2" w14:textId="77777777" w:rsidR="00062013" w:rsidRPr="00CE7AB3" w:rsidRDefault="00062013">
      <w:pPr>
        <w:spacing w:after="160" w:line="259" w:lineRule="auto"/>
        <w:rPr>
          <w:rFonts w:asciiTheme="minorHAnsi" w:hAnsiTheme="minorHAnsi"/>
          <w:b/>
          <w:bCs/>
          <w:caps/>
          <w:sz w:val="28"/>
          <w:szCs w:val="28"/>
        </w:rPr>
      </w:pPr>
      <w:r w:rsidRPr="00CE7AB3">
        <w:rPr>
          <w:rFonts w:asciiTheme="minorHAnsi" w:hAnsiTheme="minorHAnsi"/>
        </w:rPr>
        <w:br w:type="page"/>
      </w:r>
    </w:p>
    <w:p w14:paraId="24FDC09B" w14:textId="2FA2E5CC" w:rsidR="00CD3EB1" w:rsidRPr="00CE7AB3" w:rsidRDefault="3A024FE1" w:rsidP="00406A12">
      <w:pPr>
        <w:pStyle w:val="Heading1"/>
        <w:rPr>
          <w:rFonts w:asciiTheme="minorHAnsi" w:hAnsiTheme="minorHAnsi"/>
        </w:rPr>
      </w:pPr>
      <w:bookmarkStart w:id="63" w:name="_Toc523993505"/>
      <w:r w:rsidRPr="00CE7AB3">
        <w:rPr>
          <w:rFonts w:asciiTheme="minorHAnsi" w:hAnsiTheme="minorHAnsi"/>
        </w:rPr>
        <w:t>Small-Scale Tryout Protocol</w:t>
      </w:r>
      <w:bookmarkEnd w:id="9"/>
      <w:bookmarkEnd w:id="10"/>
      <w:bookmarkEnd w:id="63"/>
    </w:p>
    <w:p w14:paraId="35D2CBD5" w14:textId="5F3C6F91" w:rsidR="00CD3EB1" w:rsidRPr="00CE7AB3" w:rsidRDefault="3A024FE1" w:rsidP="009609A1">
      <w:pPr>
        <w:spacing w:before="120"/>
        <w:rPr>
          <w:rFonts w:asciiTheme="minorHAnsi" w:hAnsiTheme="minorHAnsi"/>
          <w:sz w:val="24"/>
          <w:szCs w:val="24"/>
        </w:rPr>
      </w:pPr>
      <w:r w:rsidRPr="00CE7AB3">
        <w:rPr>
          <w:rFonts w:asciiTheme="minorHAnsi" w:hAnsiTheme="minorHAnsi"/>
          <w:sz w:val="24"/>
          <w:szCs w:val="24"/>
        </w:rPr>
        <w:t xml:space="preserve">Text written in </w:t>
      </w:r>
      <w:r w:rsidRPr="00CE7AB3">
        <w:rPr>
          <w:rFonts w:asciiTheme="minorHAnsi" w:hAnsiTheme="minorHAnsi"/>
          <w:i/>
          <w:iCs/>
          <w:sz w:val="24"/>
          <w:szCs w:val="24"/>
        </w:rPr>
        <w:t>italics</w:t>
      </w:r>
      <w:r w:rsidRPr="00CE7AB3">
        <w:rPr>
          <w:rFonts w:asciiTheme="minorHAnsi" w:hAnsiTheme="minorHAnsi"/>
          <w:sz w:val="24"/>
          <w:szCs w:val="24"/>
        </w:rPr>
        <w:t xml:space="preserve"> is to be read aloud by the interviewer. 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p>
    <w:p w14:paraId="66784EC3" w14:textId="77777777" w:rsidR="009609A1" w:rsidRPr="00CE7AB3" w:rsidRDefault="009609A1" w:rsidP="00CE7AB3">
      <w:pPr>
        <w:rPr>
          <w:rFonts w:asciiTheme="minorHAnsi" w:hAnsiTheme="minorHAnsi"/>
          <w:sz w:val="28"/>
          <w:szCs w:val="28"/>
        </w:rPr>
      </w:pPr>
    </w:p>
    <w:p w14:paraId="72E275D4" w14:textId="4EA746A4" w:rsidR="002C3D97" w:rsidRPr="00CE7AB3" w:rsidRDefault="00062013" w:rsidP="00CE7AB3">
      <w:pPr>
        <w:pStyle w:val="Heading3"/>
        <w:spacing w:before="0"/>
        <w:rPr>
          <w:rFonts w:asciiTheme="minorHAnsi" w:hAnsiTheme="minorHAnsi"/>
        </w:rPr>
      </w:pPr>
      <w:bookmarkStart w:id="64" w:name="_Toc456788443"/>
      <w:bookmarkStart w:id="65" w:name="_Toc523993506"/>
      <w:r w:rsidRPr="00CE7AB3">
        <w:rPr>
          <w:rFonts w:asciiTheme="minorHAnsi" w:hAnsiTheme="minorHAnsi"/>
        </w:rPr>
        <w:t xml:space="preserve">I. </w:t>
      </w:r>
      <w:r w:rsidR="3A024FE1" w:rsidRPr="00CE7AB3">
        <w:rPr>
          <w:rFonts w:asciiTheme="minorHAnsi" w:hAnsiTheme="minorHAnsi"/>
        </w:rPr>
        <w:t>Session Information</w:t>
      </w:r>
      <w:bookmarkEnd w:id="64"/>
      <w:bookmarkEnd w:id="65"/>
    </w:p>
    <w:p w14:paraId="024DE084" w14:textId="77777777" w:rsidR="009D1439" w:rsidRPr="00CE7AB3" w:rsidRDefault="009D1439" w:rsidP="00CE7AB3">
      <w:pPr>
        <w:rPr>
          <w:rFonts w:asciiTheme="minorHAnsi" w:hAnsiTheme="minorHAnsi"/>
        </w:rPr>
      </w:pPr>
    </w:p>
    <w:p w14:paraId="74CF42D8" w14:textId="77777777" w:rsidR="00CD3EB1" w:rsidRPr="00CE7AB3" w:rsidRDefault="3A024FE1" w:rsidP="00CE7AB3">
      <w:pPr>
        <w:spacing w:after="120"/>
        <w:rPr>
          <w:rFonts w:asciiTheme="minorHAnsi" w:hAnsiTheme="minorHAnsi"/>
        </w:rPr>
      </w:pPr>
      <w:r w:rsidRPr="00CE7AB3">
        <w:rPr>
          <w:rFonts w:asciiTheme="minorHAnsi" w:hAnsiTheme="minorHAnsi"/>
          <w:sz w:val="24"/>
          <w:szCs w:val="24"/>
        </w:rPr>
        <w:t>The interviewer should complete the information from rows 1-3 prior to the beginning of the tryout session. Rows 4-5 are to be completed at the end of the tryout session.</w:t>
      </w:r>
    </w:p>
    <w:p w14:paraId="4E4449FC" w14:textId="77777777" w:rsidR="002C3D97" w:rsidRPr="00CE7AB3" w:rsidRDefault="002C3D97" w:rsidP="00895E65">
      <w:pPr>
        <w:rPr>
          <w:rFonts w:asciiTheme="minorHAnsi" w:hAnsiTheme="minorHAnsi"/>
        </w:rPr>
      </w:pP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875"/>
        <w:gridCol w:w="4317"/>
        <w:gridCol w:w="6032"/>
      </w:tblGrid>
      <w:tr w:rsidR="002C3D97" w:rsidRPr="00CE7AB3" w14:paraId="01755301" w14:textId="77777777" w:rsidTr="00CE7AB3">
        <w:trPr>
          <w:trHeight w:val="350"/>
        </w:trPr>
        <w:tc>
          <w:tcPr>
            <w:tcW w:w="390" w:type="pct"/>
            <w:tcBorders>
              <w:top w:val="single" w:sz="4" w:space="0" w:color="auto"/>
              <w:left w:val="single" w:sz="4" w:space="0" w:color="auto"/>
              <w:bottom w:val="single" w:sz="4" w:space="0" w:color="auto"/>
              <w:right w:val="single" w:sz="4" w:space="0" w:color="auto"/>
            </w:tcBorders>
            <w:hideMark/>
          </w:tcPr>
          <w:p w14:paraId="2CD72995" w14:textId="77777777" w:rsidR="002C3D97" w:rsidRPr="00CE7AB3" w:rsidRDefault="3A024FE1" w:rsidP="3A024FE1">
            <w:pPr>
              <w:spacing w:after="200"/>
              <w:jc w:val="right"/>
              <w:rPr>
                <w:rFonts w:asciiTheme="minorHAnsi" w:hAnsiTheme="minorHAnsi"/>
                <w:sz w:val="20"/>
              </w:rPr>
            </w:pPr>
            <w:r w:rsidRPr="00CE7AB3">
              <w:rPr>
                <w:rFonts w:asciiTheme="minorHAnsi" w:hAnsiTheme="minorHAnsi"/>
                <w:b/>
                <w:bCs/>
                <w:sz w:val="20"/>
              </w:rPr>
              <w:t>Ref#</w:t>
            </w:r>
          </w:p>
        </w:tc>
        <w:tc>
          <w:tcPr>
            <w:tcW w:w="1923" w:type="pct"/>
            <w:tcBorders>
              <w:top w:val="single" w:sz="4" w:space="0" w:color="auto"/>
              <w:left w:val="single" w:sz="4" w:space="0" w:color="auto"/>
              <w:bottom w:val="single" w:sz="4" w:space="0" w:color="auto"/>
              <w:right w:val="single" w:sz="4" w:space="0" w:color="auto"/>
            </w:tcBorders>
            <w:hideMark/>
          </w:tcPr>
          <w:p w14:paraId="5562F538" w14:textId="77777777" w:rsidR="002C3D97" w:rsidRPr="00CE7AB3" w:rsidRDefault="3A024FE1" w:rsidP="3A024FE1">
            <w:pPr>
              <w:spacing w:after="200"/>
              <w:rPr>
                <w:rFonts w:asciiTheme="minorHAnsi" w:hAnsiTheme="minorHAnsi"/>
                <w:b/>
                <w:bCs/>
                <w:sz w:val="20"/>
              </w:rPr>
            </w:pPr>
            <w:r w:rsidRPr="00CE7AB3">
              <w:rPr>
                <w:rFonts w:asciiTheme="minorHAnsi" w:hAnsiTheme="minorHAnsi"/>
                <w:b/>
                <w:bCs/>
                <w:sz w:val="20"/>
              </w:rPr>
              <w:t>Preliminary Information</w:t>
            </w:r>
          </w:p>
        </w:tc>
        <w:tc>
          <w:tcPr>
            <w:tcW w:w="2687" w:type="pct"/>
            <w:tcBorders>
              <w:top w:val="single" w:sz="4" w:space="0" w:color="auto"/>
              <w:left w:val="single" w:sz="4" w:space="0" w:color="auto"/>
              <w:bottom w:val="single" w:sz="4" w:space="0" w:color="auto"/>
              <w:right w:val="single" w:sz="4" w:space="0" w:color="auto"/>
            </w:tcBorders>
            <w:hideMark/>
          </w:tcPr>
          <w:p w14:paraId="5066591B" w14:textId="77777777" w:rsidR="002C3D97" w:rsidRPr="00CE7AB3" w:rsidRDefault="3A024FE1" w:rsidP="3A024FE1">
            <w:pPr>
              <w:tabs>
                <w:tab w:val="left" w:pos="2589"/>
                <w:tab w:val="left" w:pos="5259"/>
              </w:tabs>
              <w:spacing w:after="200"/>
              <w:rPr>
                <w:rFonts w:asciiTheme="minorHAnsi" w:hAnsiTheme="minorHAnsi"/>
                <w:b/>
                <w:bCs/>
                <w:sz w:val="20"/>
              </w:rPr>
            </w:pPr>
            <w:r w:rsidRPr="00CE7AB3">
              <w:rPr>
                <w:rFonts w:asciiTheme="minorHAnsi" w:hAnsiTheme="minorHAnsi"/>
                <w:b/>
                <w:bCs/>
                <w:sz w:val="20"/>
              </w:rPr>
              <w:t>Data</w:t>
            </w:r>
          </w:p>
        </w:tc>
      </w:tr>
      <w:tr w:rsidR="002C3D97" w:rsidRPr="00CE7AB3" w14:paraId="1F4CA14C" w14:textId="77777777" w:rsidTr="00CE7AB3">
        <w:trPr>
          <w:trHeight w:val="677"/>
        </w:trPr>
        <w:tc>
          <w:tcPr>
            <w:tcW w:w="390" w:type="pct"/>
            <w:tcBorders>
              <w:top w:val="single" w:sz="4" w:space="0" w:color="auto"/>
              <w:left w:val="single" w:sz="4" w:space="0" w:color="auto"/>
              <w:bottom w:val="single" w:sz="4" w:space="0" w:color="auto"/>
              <w:right w:val="single" w:sz="4" w:space="0" w:color="auto"/>
            </w:tcBorders>
            <w:hideMark/>
          </w:tcPr>
          <w:p w14:paraId="0CFDF9F3" w14:textId="77777777" w:rsidR="002C3D97" w:rsidRPr="00CE7AB3" w:rsidRDefault="3A024FE1" w:rsidP="3A024FE1">
            <w:pPr>
              <w:spacing w:after="200"/>
              <w:jc w:val="right"/>
              <w:rPr>
                <w:rFonts w:asciiTheme="minorHAnsi" w:hAnsiTheme="minorHAnsi"/>
                <w:b/>
                <w:bCs/>
                <w:sz w:val="20"/>
              </w:rPr>
            </w:pPr>
            <w:r w:rsidRPr="00CE7AB3">
              <w:rPr>
                <w:rFonts w:asciiTheme="minorHAnsi" w:hAnsiTheme="minorHAnsi"/>
                <w:b/>
                <w:bCs/>
                <w:sz w:val="20"/>
              </w:rPr>
              <w:t>1</w:t>
            </w:r>
          </w:p>
        </w:tc>
        <w:tc>
          <w:tcPr>
            <w:tcW w:w="1923" w:type="pct"/>
            <w:tcBorders>
              <w:top w:val="single" w:sz="4" w:space="0" w:color="auto"/>
              <w:left w:val="single" w:sz="4" w:space="0" w:color="auto"/>
              <w:bottom w:val="single" w:sz="4" w:space="0" w:color="auto"/>
              <w:right w:val="single" w:sz="4" w:space="0" w:color="auto"/>
            </w:tcBorders>
            <w:hideMark/>
          </w:tcPr>
          <w:p w14:paraId="066A95AE" w14:textId="77777777" w:rsidR="002C3D97" w:rsidRPr="00CE7AB3" w:rsidRDefault="3A024FE1" w:rsidP="3A024FE1">
            <w:pPr>
              <w:spacing w:after="200"/>
              <w:rPr>
                <w:rFonts w:asciiTheme="minorHAnsi" w:hAnsiTheme="minorHAnsi"/>
                <w:sz w:val="20"/>
              </w:rPr>
            </w:pPr>
            <w:r w:rsidRPr="00CE7AB3">
              <w:rPr>
                <w:rFonts w:asciiTheme="minorHAnsi" w:hAnsiTheme="minorHAnsi"/>
                <w:sz w:val="20"/>
              </w:rPr>
              <w:t>Name of interviewer</w:t>
            </w:r>
          </w:p>
        </w:tc>
        <w:tc>
          <w:tcPr>
            <w:tcW w:w="2687" w:type="pct"/>
            <w:tcBorders>
              <w:top w:val="single" w:sz="4" w:space="0" w:color="auto"/>
              <w:left w:val="single" w:sz="4" w:space="0" w:color="auto"/>
              <w:bottom w:val="single" w:sz="4" w:space="0" w:color="auto"/>
              <w:right w:val="single" w:sz="4" w:space="0" w:color="auto"/>
            </w:tcBorders>
          </w:tcPr>
          <w:p w14:paraId="41FCEE3E" w14:textId="77777777" w:rsidR="002C3D97" w:rsidRPr="00CE7AB3" w:rsidRDefault="002C3D97">
            <w:pPr>
              <w:tabs>
                <w:tab w:val="left" w:pos="2589"/>
                <w:tab w:val="left" w:pos="5259"/>
              </w:tabs>
              <w:spacing w:after="200"/>
              <w:rPr>
                <w:rFonts w:asciiTheme="minorHAnsi" w:hAnsiTheme="minorHAnsi"/>
                <w:sz w:val="20"/>
              </w:rPr>
            </w:pPr>
          </w:p>
        </w:tc>
      </w:tr>
      <w:tr w:rsidR="002C3D97" w:rsidRPr="00CE7AB3" w14:paraId="55916927" w14:textId="77777777" w:rsidTr="00CE7AB3">
        <w:trPr>
          <w:trHeight w:val="677"/>
        </w:trPr>
        <w:tc>
          <w:tcPr>
            <w:tcW w:w="390" w:type="pct"/>
            <w:tcBorders>
              <w:top w:val="single" w:sz="4" w:space="0" w:color="auto"/>
              <w:left w:val="single" w:sz="4" w:space="0" w:color="auto"/>
              <w:bottom w:val="single" w:sz="4" w:space="0" w:color="auto"/>
              <w:right w:val="single" w:sz="4" w:space="0" w:color="auto"/>
            </w:tcBorders>
            <w:hideMark/>
          </w:tcPr>
          <w:p w14:paraId="59D49775" w14:textId="77777777" w:rsidR="002C3D97" w:rsidRPr="00CE7AB3" w:rsidRDefault="3A024FE1" w:rsidP="3A024FE1">
            <w:pPr>
              <w:spacing w:after="200"/>
              <w:jc w:val="right"/>
              <w:rPr>
                <w:rFonts w:asciiTheme="minorHAnsi" w:hAnsiTheme="minorHAnsi"/>
                <w:b/>
                <w:bCs/>
                <w:sz w:val="20"/>
              </w:rPr>
            </w:pPr>
            <w:r w:rsidRPr="00CE7AB3">
              <w:rPr>
                <w:rFonts w:asciiTheme="minorHAnsi" w:hAnsiTheme="minorHAnsi"/>
                <w:b/>
                <w:bCs/>
                <w:sz w:val="20"/>
              </w:rPr>
              <w:t>2</w:t>
            </w:r>
          </w:p>
        </w:tc>
        <w:tc>
          <w:tcPr>
            <w:tcW w:w="1923" w:type="pct"/>
            <w:tcBorders>
              <w:top w:val="single" w:sz="4" w:space="0" w:color="auto"/>
              <w:left w:val="single" w:sz="4" w:space="0" w:color="auto"/>
              <w:bottom w:val="single" w:sz="4" w:space="0" w:color="auto"/>
              <w:right w:val="single" w:sz="4" w:space="0" w:color="auto"/>
            </w:tcBorders>
            <w:hideMark/>
          </w:tcPr>
          <w:p w14:paraId="4BC33BD8" w14:textId="77777777" w:rsidR="002C3D97" w:rsidRPr="00CE7AB3" w:rsidRDefault="3A024FE1" w:rsidP="3A024FE1">
            <w:pPr>
              <w:spacing w:after="200"/>
              <w:rPr>
                <w:rFonts w:asciiTheme="minorHAnsi" w:hAnsiTheme="minorHAnsi"/>
                <w:sz w:val="20"/>
              </w:rPr>
            </w:pPr>
            <w:r w:rsidRPr="00CE7AB3">
              <w:rPr>
                <w:rFonts w:asciiTheme="minorHAnsi" w:hAnsiTheme="minorHAnsi"/>
                <w:sz w:val="20"/>
              </w:rPr>
              <w:t>Date</w:t>
            </w:r>
          </w:p>
        </w:tc>
        <w:tc>
          <w:tcPr>
            <w:tcW w:w="2687" w:type="pct"/>
            <w:tcBorders>
              <w:top w:val="single" w:sz="4" w:space="0" w:color="auto"/>
              <w:left w:val="single" w:sz="4" w:space="0" w:color="auto"/>
              <w:bottom w:val="single" w:sz="4" w:space="0" w:color="auto"/>
              <w:right w:val="single" w:sz="4" w:space="0" w:color="auto"/>
            </w:tcBorders>
          </w:tcPr>
          <w:p w14:paraId="1BDBAD3B" w14:textId="77777777" w:rsidR="002C3D97" w:rsidRPr="00CE7AB3" w:rsidRDefault="002C3D97">
            <w:pPr>
              <w:tabs>
                <w:tab w:val="left" w:pos="2589"/>
                <w:tab w:val="left" w:pos="5259"/>
              </w:tabs>
              <w:spacing w:after="200"/>
              <w:rPr>
                <w:rFonts w:asciiTheme="minorHAnsi" w:hAnsiTheme="minorHAnsi"/>
                <w:sz w:val="20"/>
              </w:rPr>
            </w:pPr>
          </w:p>
        </w:tc>
      </w:tr>
      <w:tr w:rsidR="002C3D97" w:rsidRPr="00CE7AB3" w14:paraId="14D482C1" w14:textId="77777777" w:rsidTr="00CE7AB3">
        <w:trPr>
          <w:trHeight w:val="677"/>
        </w:trPr>
        <w:tc>
          <w:tcPr>
            <w:tcW w:w="390" w:type="pct"/>
            <w:tcBorders>
              <w:top w:val="single" w:sz="4" w:space="0" w:color="auto"/>
              <w:left w:val="single" w:sz="4" w:space="0" w:color="auto"/>
              <w:bottom w:val="single" w:sz="4" w:space="0" w:color="auto"/>
              <w:right w:val="single" w:sz="4" w:space="0" w:color="auto"/>
            </w:tcBorders>
            <w:hideMark/>
          </w:tcPr>
          <w:p w14:paraId="467BEA43" w14:textId="77777777" w:rsidR="002C3D97" w:rsidRPr="00CE7AB3" w:rsidRDefault="3A024FE1" w:rsidP="3A024FE1">
            <w:pPr>
              <w:spacing w:after="200"/>
              <w:jc w:val="right"/>
              <w:rPr>
                <w:rFonts w:asciiTheme="minorHAnsi" w:hAnsiTheme="minorHAnsi"/>
                <w:b/>
                <w:bCs/>
                <w:sz w:val="20"/>
              </w:rPr>
            </w:pPr>
            <w:r w:rsidRPr="00CE7AB3">
              <w:rPr>
                <w:rFonts w:asciiTheme="minorHAnsi" w:hAnsiTheme="minorHAnsi"/>
                <w:b/>
                <w:bCs/>
                <w:sz w:val="20"/>
              </w:rPr>
              <w:t>3</w:t>
            </w:r>
          </w:p>
        </w:tc>
        <w:tc>
          <w:tcPr>
            <w:tcW w:w="1923" w:type="pct"/>
            <w:tcBorders>
              <w:top w:val="single" w:sz="4" w:space="0" w:color="auto"/>
              <w:left w:val="single" w:sz="4" w:space="0" w:color="auto"/>
              <w:bottom w:val="single" w:sz="4" w:space="0" w:color="auto"/>
              <w:right w:val="single" w:sz="4" w:space="0" w:color="auto"/>
            </w:tcBorders>
            <w:hideMark/>
          </w:tcPr>
          <w:p w14:paraId="1AD6F82A" w14:textId="77777777" w:rsidR="002C3D97" w:rsidRPr="00CE7AB3" w:rsidRDefault="3A024FE1" w:rsidP="3A024FE1">
            <w:pPr>
              <w:spacing w:after="200"/>
              <w:rPr>
                <w:rFonts w:asciiTheme="minorHAnsi" w:hAnsiTheme="minorHAnsi"/>
                <w:sz w:val="20"/>
              </w:rPr>
            </w:pPr>
            <w:r w:rsidRPr="00CE7AB3">
              <w:rPr>
                <w:rFonts w:asciiTheme="minorHAnsi" w:hAnsiTheme="minorHAnsi"/>
                <w:sz w:val="20"/>
              </w:rPr>
              <w:t>Start time of interview</w:t>
            </w:r>
          </w:p>
        </w:tc>
        <w:tc>
          <w:tcPr>
            <w:tcW w:w="2687" w:type="pct"/>
            <w:tcBorders>
              <w:top w:val="single" w:sz="4" w:space="0" w:color="auto"/>
              <w:left w:val="single" w:sz="4" w:space="0" w:color="auto"/>
              <w:bottom w:val="single" w:sz="4" w:space="0" w:color="auto"/>
              <w:right w:val="single" w:sz="4" w:space="0" w:color="auto"/>
            </w:tcBorders>
          </w:tcPr>
          <w:p w14:paraId="43FB2558" w14:textId="77777777" w:rsidR="002C3D97" w:rsidRPr="00CE7AB3" w:rsidRDefault="002C3D97">
            <w:pPr>
              <w:tabs>
                <w:tab w:val="left" w:pos="2589"/>
                <w:tab w:val="left" w:pos="5259"/>
              </w:tabs>
              <w:spacing w:after="200"/>
              <w:rPr>
                <w:rFonts w:asciiTheme="minorHAnsi" w:hAnsiTheme="minorHAnsi"/>
                <w:sz w:val="20"/>
              </w:rPr>
            </w:pPr>
          </w:p>
        </w:tc>
      </w:tr>
      <w:tr w:rsidR="002C3D97" w:rsidRPr="00CE7AB3" w14:paraId="072F07D0" w14:textId="77777777" w:rsidTr="00CE7AB3">
        <w:trPr>
          <w:trHeight w:val="677"/>
        </w:trPr>
        <w:tc>
          <w:tcPr>
            <w:tcW w:w="390" w:type="pct"/>
            <w:tcBorders>
              <w:top w:val="single" w:sz="4" w:space="0" w:color="auto"/>
              <w:left w:val="single" w:sz="4" w:space="0" w:color="auto"/>
              <w:bottom w:val="single" w:sz="4" w:space="0" w:color="auto"/>
              <w:right w:val="single" w:sz="4" w:space="0" w:color="auto"/>
            </w:tcBorders>
            <w:hideMark/>
          </w:tcPr>
          <w:p w14:paraId="37A8DB2A" w14:textId="77777777" w:rsidR="002C3D97" w:rsidRPr="00CE7AB3" w:rsidRDefault="3A024FE1" w:rsidP="3A024FE1">
            <w:pPr>
              <w:spacing w:after="200"/>
              <w:jc w:val="right"/>
              <w:rPr>
                <w:rFonts w:asciiTheme="minorHAnsi" w:hAnsiTheme="minorHAnsi"/>
                <w:b/>
                <w:bCs/>
                <w:sz w:val="20"/>
              </w:rPr>
            </w:pPr>
            <w:r w:rsidRPr="00CE7AB3">
              <w:rPr>
                <w:rFonts w:asciiTheme="minorHAnsi" w:hAnsiTheme="minorHAnsi"/>
                <w:b/>
                <w:bCs/>
                <w:sz w:val="20"/>
              </w:rPr>
              <w:t>4</w:t>
            </w:r>
          </w:p>
        </w:tc>
        <w:tc>
          <w:tcPr>
            <w:tcW w:w="1923" w:type="pct"/>
            <w:tcBorders>
              <w:top w:val="single" w:sz="4" w:space="0" w:color="auto"/>
              <w:left w:val="single" w:sz="4" w:space="0" w:color="auto"/>
              <w:bottom w:val="single" w:sz="4" w:space="0" w:color="auto"/>
              <w:right w:val="single" w:sz="4" w:space="0" w:color="auto"/>
            </w:tcBorders>
            <w:hideMark/>
          </w:tcPr>
          <w:p w14:paraId="63ECA4CF" w14:textId="77777777" w:rsidR="002C3D97" w:rsidRPr="00CE7AB3" w:rsidRDefault="3A024FE1" w:rsidP="3A024FE1">
            <w:pPr>
              <w:spacing w:after="200"/>
              <w:rPr>
                <w:rFonts w:asciiTheme="minorHAnsi" w:hAnsiTheme="minorHAnsi"/>
                <w:sz w:val="20"/>
              </w:rPr>
            </w:pPr>
            <w:r w:rsidRPr="00CE7AB3">
              <w:rPr>
                <w:rFonts w:asciiTheme="minorHAnsi" w:hAnsiTheme="minorHAnsi"/>
                <w:sz w:val="20"/>
              </w:rPr>
              <w:t>End time of interview</w:t>
            </w:r>
          </w:p>
        </w:tc>
        <w:tc>
          <w:tcPr>
            <w:tcW w:w="2687" w:type="pct"/>
            <w:tcBorders>
              <w:top w:val="single" w:sz="4" w:space="0" w:color="auto"/>
              <w:left w:val="single" w:sz="4" w:space="0" w:color="auto"/>
              <w:bottom w:val="single" w:sz="4" w:space="0" w:color="auto"/>
              <w:right w:val="single" w:sz="4" w:space="0" w:color="auto"/>
            </w:tcBorders>
          </w:tcPr>
          <w:p w14:paraId="087B8F24" w14:textId="77777777" w:rsidR="002C3D97" w:rsidRPr="00CE7AB3" w:rsidRDefault="002C3D97">
            <w:pPr>
              <w:tabs>
                <w:tab w:val="left" w:pos="2589"/>
                <w:tab w:val="left" w:pos="5259"/>
              </w:tabs>
              <w:spacing w:after="200"/>
              <w:rPr>
                <w:rFonts w:asciiTheme="minorHAnsi" w:hAnsiTheme="minorHAnsi"/>
                <w:sz w:val="20"/>
              </w:rPr>
            </w:pPr>
          </w:p>
        </w:tc>
      </w:tr>
      <w:tr w:rsidR="002C3D97" w:rsidRPr="00CE7AB3" w14:paraId="28B8CF2E" w14:textId="77777777" w:rsidTr="00CE7AB3">
        <w:trPr>
          <w:trHeight w:val="755"/>
        </w:trPr>
        <w:tc>
          <w:tcPr>
            <w:tcW w:w="390" w:type="pct"/>
            <w:tcBorders>
              <w:top w:val="single" w:sz="4" w:space="0" w:color="auto"/>
              <w:left w:val="single" w:sz="4" w:space="0" w:color="auto"/>
              <w:bottom w:val="single" w:sz="4" w:space="0" w:color="auto"/>
              <w:right w:val="single" w:sz="4" w:space="0" w:color="auto"/>
            </w:tcBorders>
            <w:hideMark/>
          </w:tcPr>
          <w:p w14:paraId="324B5EBA" w14:textId="77777777" w:rsidR="002C3D97" w:rsidRPr="00CE7AB3" w:rsidRDefault="3A024FE1" w:rsidP="3A024FE1">
            <w:pPr>
              <w:spacing w:after="200"/>
              <w:jc w:val="right"/>
              <w:rPr>
                <w:rFonts w:asciiTheme="minorHAnsi" w:hAnsiTheme="minorHAnsi"/>
                <w:b/>
                <w:bCs/>
                <w:sz w:val="20"/>
              </w:rPr>
            </w:pPr>
            <w:r w:rsidRPr="00CE7AB3">
              <w:rPr>
                <w:rFonts w:asciiTheme="minorHAnsi" w:hAnsiTheme="minorHAnsi"/>
                <w:b/>
                <w:bCs/>
                <w:sz w:val="20"/>
              </w:rPr>
              <w:t>5</w:t>
            </w:r>
          </w:p>
        </w:tc>
        <w:tc>
          <w:tcPr>
            <w:tcW w:w="1923" w:type="pct"/>
            <w:tcBorders>
              <w:top w:val="single" w:sz="4" w:space="0" w:color="auto"/>
              <w:left w:val="single" w:sz="4" w:space="0" w:color="auto"/>
              <w:bottom w:val="single" w:sz="4" w:space="0" w:color="auto"/>
              <w:right w:val="single" w:sz="4" w:space="0" w:color="auto"/>
            </w:tcBorders>
            <w:hideMark/>
          </w:tcPr>
          <w:p w14:paraId="107DC6D6" w14:textId="77777777" w:rsidR="002C3D97" w:rsidRPr="00CE7AB3" w:rsidRDefault="3A024FE1" w:rsidP="3A024FE1">
            <w:pPr>
              <w:spacing w:after="200"/>
              <w:rPr>
                <w:rFonts w:asciiTheme="minorHAnsi" w:hAnsiTheme="minorHAnsi"/>
                <w:sz w:val="20"/>
              </w:rPr>
            </w:pPr>
            <w:r w:rsidRPr="00CE7AB3">
              <w:rPr>
                <w:rFonts w:asciiTheme="minorHAnsi" w:hAnsiTheme="minorHAnsi"/>
                <w:sz w:val="20"/>
              </w:rPr>
              <w:t>Special circumstances that may have affected the tryouts session [Do not ask test taker, just record observations.]</w:t>
            </w:r>
          </w:p>
        </w:tc>
        <w:tc>
          <w:tcPr>
            <w:tcW w:w="2687" w:type="pct"/>
            <w:tcBorders>
              <w:top w:val="single" w:sz="4" w:space="0" w:color="auto"/>
              <w:left w:val="single" w:sz="4" w:space="0" w:color="auto"/>
              <w:bottom w:val="single" w:sz="4" w:space="0" w:color="auto"/>
              <w:right w:val="single" w:sz="4" w:space="0" w:color="auto"/>
            </w:tcBorders>
          </w:tcPr>
          <w:p w14:paraId="4441BB3C" w14:textId="77777777" w:rsidR="002C3D97" w:rsidRPr="00CE7AB3" w:rsidRDefault="002C3D97">
            <w:pPr>
              <w:tabs>
                <w:tab w:val="left" w:pos="2589"/>
                <w:tab w:val="left" w:pos="5259"/>
              </w:tabs>
              <w:spacing w:after="200"/>
              <w:rPr>
                <w:rFonts w:asciiTheme="minorHAnsi" w:hAnsiTheme="minorHAnsi"/>
                <w:sz w:val="20"/>
              </w:rPr>
            </w:pPr>
          </w:p>
        </w:tc>
      </w:tr>
    </w:tbl>
    <w:p w14:paraId="54F0DE25" w14:textId="77777777" w:rsidR="002C3D97" w:rsidRPr="00CE7AB3" w:rsidRDefault="002C3D97" w:rsidP="00895E65">
      <w:pPr>
        <w:rPr>
          <w:rFonts w:asciiTheme="minorHAnsi" w:hAnsiTheme="minorHAnsi"/>
          <w:szCs w:val="22"/>
        </w:rPr>
      </w:pPr>
    </w:p>
    <w:p w14:paraId="37870164" w14:textId="2C3B34DE" w:rsidR="002C3D97" w:rsidRPr="00CE7AB3" w:rsidRDefault="00062013" w:rsidP="00CE7AB3">
      <w:pPr>
        <w:pStyle w:val="Heading3"/>
        <w:spacing w:before="0"/>
        <w:rPr>
          <w:rFonts w:asciiTheme="minorHAnsi" w:hAnsiTheme="minorHAnsi"/>
        </w:rPr>
      </w:pPr>
      <w:bookmarkStart w:id="66" w:name="_Toc456788444"/>
      <w:bookmarkStart w:id="67" w:name="_Toc523993507"/>
      <w:r w:rsidRPr="00CE7AB3">
        <w:rPr>
          <w:rFonts w:asciiTheme="minorHAnsi" w:hAnsiTheme="minorHAnsi"/>
        </w:rPr>
        <w:t xml:space="preserve">II. </w:t>
      </w:r>
      <w:r w:rsidR="002C3D97" w:rsidRPr="00CE7AB3">
        <w:rPr>
          <w:rFonts w:asciiTheme="minorHAnsi" w:hAnsiTheme="minorHAnsi"/>
        </w:rPr>
        <w:t>Introduction Script</w:t>
      </w:r>
      <w:bookmarkEnd w:id="66"/>
      <w:bookmarkEnd w:id="67"/>
    </w:p>
    <w:p w14:paraId="65749633" w14:textId="77777777" w:rsidR="009D1439" w:rsidRPr="00CE7AB3" w:rsidRDefault="009D1439" w:rsidP="00CE7AB3">
      <w:pPr>
        <w:rPr>
          <w:rFonts w:asciiTheme="minorHAnsi" w:hAnsiTheme="minorHAnsi"/>
        </w:rPr>
      </w:pPr>
    </w:p>
    <w:p w14:paraId="514D2BE6" w14:textId="2CD64B6E"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Hello, my name is ______</w:t>
      </w:r>
      <w:r w:rsidR="009609A1" w:rsidRPr="00CE7AB3">
        <w:rPr>
          <w:rFonts w:asciiTheme="minorHAnsi" w:hAnsiTheme="minorHAnsi"/>
          <w:i/>
          <w:iCs/>
          <w:sz w:val="24"/>
          <w:szCs w:val="24"/>
        </w:rPr>
        <w:t>,</w:t>
      </w:r>
      <w:r w:rsidRPr="00CE7AB3">
        <w:rPr>
          <w:rFonts w:asciiTheme="minorHAnsi" w:hAnsiTheme="minorHAnsi"/>
          <w:i/>
          <w:iCs/>
          <w:sz w:val="24"/>
          <w:szCs w:val="24"/>
        </w:rPr>
        <w:t xml:space="preserve"> and I work for EurekaFacts. I am here with my colleagues </w:t>
      </w:r>
      <w:r w:rsidRPr="00CE7AB3">
        <w:rPr>
          <w:rFonts w:asciiTheme="minorHAnsi" w:hAnsiTheme="minorHAnsi"/>
          <w:i/>
          <w:sz w:val="24"/>
          <w:szCs w:val="24"/>
        </w:rPr>
        <w:t>[introduce colleagues]</w:t>
      </w:r>
      <w:r w:rsidRPr="00CE7AB3">
        <w:rPr>
          <w:rFonts w:asciiTheme="minorHAnsi" w:hAnsiTheme="minorHAnsi"/>
          <w:i/>
          <w:iCs/>
          <w:sz w:val="24"/>
          <w:szCs w:val="24"/>
        </w:rPr>
        <w:t>. It’s nice to meet you, and thank you very much for helping us out today.</w:t>
      </w:r>
    </w:p>
    <w:p w14:paraId="1899F6D7" w14:textId="7DD8A1FC" w:rsidR="00CD3EB1"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Let me begin by explaining why you’re here and what you’re going to be doing today. You are participating in a special study to try out new economics questions. This is part of something called the National Assessment of Educational Progress, or NAEP for short, which is conducted by the National Center for Education Statistics within the U.S. Department of Education. Today</w:t>
      </w:r>
      <w:r w:rsidR="005677D2" w:rsidRPr="00CE7AB3">
        <w:rPr>
          <w:rFonts w:asciiTheme="minorHAnsi" w:hAnsiTheme="minorHAnsi"/>
          <w:i/>
          <w:iCs/>
          <w:sz w:val="24"/>
          <w:szCs w:val="24"/>
        </w:rPr>
        <w:t>,</w:t>
      </w:r>
      <w:r w:rsidRPr="00CE7AB3">
        <w:rPr>
          <w:rFonts w:asciiTheme="minorHAnsi" w:hAnsiTheme="minorHAnsi"/>
          <w:i/>
          <w:iCs/>
          <w:sz w:val="24"/>
          <w:szCs w:val="24"/>
        </w:rPr>
        <w:t xml:space="preserve"> we’ll be asking you to try out a small set of new test questions that are being developed for 12</w:t>
      </w:r>
      <w:r w:rsidRPr="00CE7AB3">
        <w:rPr>
          <w:rFonts w:asciiTheme="minorHAnsi" w:hAnsiTheme="minorHAnsi"/>
          <w:i/>
          <w:iCs/>
          <w:sz w:val="24"/>
          <w:szCs w:val="24"/>
          <w:vertAlign w:val="superscript"/>
        </w:rPr>
        <w:t>th</w:t>
      </w:r>
      <w:r w:rsidRPr="00CE7AB3">
        <w:rPr>
          <w:rFonts w:asciiTheme="minorHAnsi" w:hAnsiTheme="minorHAnsi"/>
          <w:i/>
          <w:iCs/>
          <w:sz w:val="24"/>
          <w:szCs w:val="24"/>
        </w:rPr>
        <w:t xml:space="preserve"> graders all over the United States.</w:t>
      </w:r>
    </w:p>
    <w:p w14:paraId="659F593D" w14:textId="77777777"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If at any time you decide you do not want to go on, that is your choice and you may stop.</w:t>
      </w:r>
    </w:p>
    <w:p w14:paraId="4A2D64FE" w14:textId="154CA88F" w:rsidR="00406A12"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 xml:space="preserve">After you complete the set of test questions, we will ask you some follow-up questions during a discussion session. </w:t>
      </w:r>
      <w:r w:rsidR="00CE1130" w:rsidRPr="00CE7AB3">
        <w:rPr>
          <w:rFonts w:asciiTheme="minorHAnsi" w:hAnsiTheme="minorHAnsi"/>
          <w:i/>
          <w:iCs/>
          <w:sz w:val="24"/>
          <w:szCs w:val="24"/>
        </w:rPr>
        <w:t>An audio recording will be made of the discussion session so researchers can review it later</w:t>
      </w:r>
      <w:r w:rsidRPr="00CE7AB3">
        <w:rPr>
          <w:rFonts w:asciiTheme="minorHAnsi" w:hAnsiTheme="minorHAnsi"/>
          <w:i/>
          <w:iCs/>
          <w:sz w:val="24"/>
          <w:szCs w:val="24"/>
        </w:rPr>
        <w:t xml:space="preserve">. What you say will not be </w:t>
      </w:r>
      <w:r w:rsidR="00885FC2">
        <w:rPr>
          <w:rFonts w:asciiTheme="minorHAnsi" w:hAnsiTheme="minorHAnsi"/>
          <w:i/>
          <w:iCs/>
          <w:sz w:val="24"/>
          <w:szCs w:val="24"/>
        </w:rPr>
        <w:t>shared with your parents or school</w:t>
      </w:r>
      <w:r w:rsidRPr="00CE7AB3">
        <w:rPr>
          <w:rFonts w:asciiTheme="minorHAnsi" w:hAnsiTheme="minorHAnsi"/>
          <w:i/>
          <w:iCs/>
          <w:sz w:val="24"/>
          <w:szCs w:val="24"/>
        </w:rPr>
        <w:t xml:space="preserve">. It will be used only for </w:t>
      </w:r>
      <w:r w:rsidR="002B5A2E" w:rsidRPr="00CE7AB3">
        <w:rPr>
          <w:rFonts w:asciiTheme="minorHAnsi" w:hAnsiTheme="minorHAnsi"/>
          <w:i/>
          <w:iCs/>
          <w:sz w:val="24"/>
          <w:szCs w:val="24"/>
        </w:rPr>
        <w:t xml:space="preserve">statistical </w:t>
      </w:r>
      <w:r w:rsidRPr="00CE7AB3">
        <w:rPr>
          <w:rFonts w:asciiTheme="minorHAnsi" w:hAnsiTheme="minorHAnsi"/>
          <w:i/>
          <w:iCs/>
          <w:sz w:val="24"/>
          <w:szCs w:val="24"/>
        </w:rPr>
        <w:t>purposes, to improve test questions</w:t>
      </w:r>
      <w:r w:rsidR="003A5994">
        <w:rPr>
          <w:rFonts w:asciiTheme="minorHAnsi" w:hAnsiTheme="minorHAnsi"/>
          <w:i/>
          <w:iCs/>
          <w:sz w:val="24"/>
          <w:szCs w:val="24"/>
        </w:rPr>
        <w:t>,</w:t>
      </w:r>
      <w:r w:rsidRPr="00CE7AB3">
        <w:rPr>
          <w:rFonts w:asciiTheme="minorHAnsi" w:hAnsiTheme="minorHAnsi"/>
          <w:i/>
          <w:iCs/>
          <w:sz w:val="24"/>
          <w:szCs w:val="24"/>
        </w:rPr>
        <w:t xml:space="preserve"> and will </w:t>
      </w:r>
      <w:r w:rsidR="003A5994" w:rsidRPr="003A5994">
        <w:rPr>
          <w:rFonts w:asciiTheme="minorHAnsi" w:hAnsiTheme="minorHAnsi"/>
          <w:i/>
          <w:iCs/>
          <w:sz w:val="24"/>
          <w:szCs w:val="24"/>
        </w:rPr>
        <w:t>not be disclosed, or used, in identifiable form for any other purpose except as required by law</w:t>
      </w:r>
      <w:r w:rsidRPr="00CE7AB3">
        <w:rPr>
          <w:rFonts w:asciiTheme="minorHAnsi" w:hAnsiTheme="minorHAnsi"/>
          <w:i/>
          <w:iCs/>
          <w:sz w:val="24"/>
          <w:szCs w:val="24"/>
        </w:rPr>
        <w:t xml:space="preserve"> </w:t>
      </w:r>
      <w:r w:rsidR="00EB6479" w:rsidRPr="00885FC2">
        <w:rPr>
          <w:rFonts w:asciiTheme="minorHAnsi" w:hAnsiTheme="minorHAnsi"/>
          <w:i/>
          <w:iCs/>
          <w:sz w:val="24"/>
          <w:szCs w:val="24"/>
        </w:rPr>
        <w:t>[If needed, reference: (20 U.S.C. §9573 and 6 U.S.C. §151</w:t>
      </w:r>
      <w:r w:rsidR="006E00E9" w:rsidRPr="00885FC2">
        <w:rPr>
          <w:rFonts w:asciiTheme="minorHAnsi" w:hAnsiTheme="minorHAnsi"/>
          <w:i/>
          <w:iCs/>
          <w:sz w:val="24"/>
          <w:szCs w:val="24"/>
        </w:rPr>
        <w:t>)</w:t>
      </w:r>
      <w:r w:rsidRPr="00885FC2">
        <w:rPr>
          <w:rFonts w:asciiTheme="minorHAnsi" w:hAnsiTheme="minorHAnsi"/>
          <w:i/>
          <w:iCs/>
          <w:sz w:val="24"/>
          <w:szCs w:val="24"/>
        </w:rPr>
        <w:t>]</w:t>
      </w:r>
      <w:r w:rsidRPr="00CE7AB3">
        <w:rPr>
          <w:rFonts w:asciiTheme="minorHAnsi" w:hAnsiTheme="minorHAnsi"/>
          <w:i/>
          <w:iCs/>
          <w:sz w:val="24"/>
          <w:szCs w:val="24"/>
        </w:rPr>
        <w:t xml:space="preserve">. We will look at what you say later, but only so that we can understand how our test is working and how we can make it better. Overall, this session should take about </w:t>
      </w:r>
      <w:r w:rsidR="002F3835" w:rsidRPr="00CE7AB3">
        <w:rPr>
          <w:rFonts w:asciiTheme="minorHAnsi" w:hAnsiTheme="minorHAnsi"/>
          <w:sz w:val="24"/>
          <w:szCs w:val="24"/>
        </w:rPr>
        <w:t>90</w:t>
      </w:r>
      <w:r w:rsidR="002F3835" w:rsidRPr="00CE7AB3">
        <w:rPr>
          <w:rFonts w:asciiTheme="minorHAnsi" w:hAnsiTheme="minorHAnsi"/>
          <w:i/>
          <w:iCs/>
          <w:sz w:val="24"/>
          <w:szCs w:val="24"/>
        </w:rPr>
        <w:t xml:space="preserve"> </w:t>
      </w:r>
      <w:r w:rsidRPr="00CE7AB3">
        <w:rPr>
          <w:rFonts w:asciiTheme="minorHAnsi" w:hAnsiTheme="minorHAnsi"/>
          <w:i/>
          <w:iCs/>
          <w:sz w:val="24"/>
          <w:szCs w:val="24"/>
        </w:rPr>
        <w:t>minutes.</w:t>
      </w:r>
    </w:p>
    <w:p w14:paraId="0FDFC704" w14:textId="77777777"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We will work at the same time to do one set of test questions.</w:t>
      </w:r>
    </w:p>
    <w:p w14:paraId="16E28DE4" w14:textId="77777777"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Do you have any questions?</w:t>
      </w:r>
    </w:p>
    <w:p w14:paraId="0C6A2877" w14:textId="12FA3BC2"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sz w:val="24"/>
          <w:szCs w:val="24"/>
        </w:rPr>
      </w:pPr>
      <w:r w:rsidRPr="00CE7AB3">
        <w:rPr>
          <w:rFonts w:asciiTheme="minorHAnsi" w:hAnsiTheme="minorHAnsi"/>
          <w:sz w:val="24"/>
          <w:szCs w:val="24"/>
        </w:rPr>
        <w:t>Interviewer: If a student is no longer interested in participating, thank the student for his or her time and end the tryout session for that one student only</w:t>
      </w:r>
      <w:r w:rsidR="006E00E9" w:rsidRPr="00CE7AB3">
        <w:rPr>
          <w:rFonts w:asciiTheme="minorHAnsi" w:hAnsiTheme="minorHAnsi"/>
          <w:sz w:val="24"/>
          <w:szCs w:val="24"/>
        </w:rPr>
        <w:t>.</w:t>
      </w:r>
      <w:r w:rsidRPr="00CE7AB3">
        <w:rPr>
          <w:rFonts w:asciiTheme="minorHAnsi" w:hAnsiTheme="minorHAnsi"/>
          <w:sz w:val="24"/>
          <w:szCs w:val="24"/>
        </w:rPr>
        <w:t xml:space="preserve"> </w:t>
      </w:r>
      <w:r w:rsidR="006E00E9" w:rsidRPr="00CE7AB3">
        <w:rPr>
          <w:rFonts w:asciiTheme="minorHAnsi" w:hAnsiTheme="minorHAnsi"/>
          <w:sz w:val="24"/>
          <w:szCs w:val="24"/>
        </w:rPr>
        <w:t>C</w:t>
      </w:r>
      <w:r w:rsidRPr="00CE7AB3">
        <w:rPr>
          <w:rFonts w:asciiTheme="minorHAnsi" w:hAnsiTheme="minorHAnsi"/>
          <w:sz w:val="24"/>
          <w:szCs w:val="24"/>
        </w:rPr>
        <w:t>ontinue with all other</w:t>
      </w:r>
      <w:r w:rsidR="006E00E9" w:rsidRPr="00CE7AB3">
        <w:rPr>
          <w:rFonts w:asciiTheme="minorHAnsi" w:hAnsiTheme="minorHAnsi"/>
          <w:sz w:val="24"/>
          <w:szCs w:val="24"/>
        </w:rPr>
        <w:t xml:space="preserve"> students</w:t>
      </w:r>
      <w:r w:rsidRPr="00CE7AB3">
        <w:rPr>
          <w:rFonts w:asciiTheme="minorHAnsi" w:hAnsiTheme="minorHAnsi"/>
          <w:sz w:val="24"/>
          <w:szCs w:val="24"/>
        </w:rPr>
        <w:t>.</w:t>
      </w:r>
    </w:p>
    <w:p w14:paraId="5F9F1F64" w14:textId="77777777" w:rsidR="002C3D97" w:rsidRPr="00CE7AB3" w:rsidRDefault="002C3D97" w:rsidP="002C3D97">
      <w:pPr>
        <w:rPr>
          <w:rFonts w:asciiTheme="minorHAnsi" w:hAnsiTheme="minorHAnsi"/>
          <w:b/>
          <w:sz w:val="20"/>
        </w:rPr>
      </w:pPr>
    </w:p>
    <w:p w14:paraId="76842813" w14:textId="309FC199" w:rsidR="002C3D97" w:rsidRPr="00CE7AB3" w:rsidRDefault="3A024FE1" w:rsidP="3A024FE1">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bCs/>
          <w:iCs/>
          <w:sz w:val="24"/>
          <w:szCs w:val="24"/>
          <w:u w:val="single"/>
        </w:rPr>
      </w:pPr>
      <w:r w:rsidRPr="00CE7AB3">
        <w:rPr>
          <w:rFonts w:asciiTheme="minorHAnsi" w:hAnsiTheme="minorHAnsi"/>
          <w:bCs/>
          <w:iCs/>
          <w:sz w:val="24"/>
          <w:szCs w:val="24"/>
          <w:u w:val="single"/>
        </w:rPr>
        <w:t>Task Instructions</w:t>
      </w:r>
      <w:r w:rsidR="001B4D5D" w:rsidRPr="00CE7AB3">
        <w:rPr>
          <w:rFonts w:asciiTheme="minorHAnsi" w:hAnsiTheme="minorHAnsi"/>
          <w:bCs/>
          <w:iCs/>
          <w:sz w:val="24"/>
          <w:szCs w:val="24"/>
          <w:u w:val="single"/>
        </w:rPr>
        <w:t>:</w:t>
      </w:r>
    </w:p>
    <w:p w14:paraId="47025E8F" w14:textId="77777777" w:rsidR="00CD3EB1"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Ok, now, I’m going to give you a set of items to complete.</w:t>
      </w:r>
    </w:p>
    <w:p w14:paraId="40F25EF4" w14:textId="77777777"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 xml:space="preserve">This is a timed activity, which will last for </w:t>
      </w:r>
      <w:r w:rsidRPr="00CE7AB3">
        <w:rPr>
          <w:rFonts w:asciiTheme="minorHAnsi" w:hAnsiTheme="minorHAnsi"/>
          <w:i/>
          <w:sz w:val="24"/>
          <w:szCs w:val="24"/>
        </w:rPr>
        <w:t>[indicate length of activity]</w:t>
      </w:r>
      <w:r w:rsidRPr="00CE7AB3">
        <w:rPr>
          <w:rFonts w:asciiTheme="minorHAnsi" w:hAnsiTheme="minorHAnsi"/>
          <w:i/>
          <w:iCs/>
          <w:sz w:val="24"/>
          <w:szCs w:val="24"/>
        </w:rPr>
        <w:t>, and everyone will begin at the same time.</w:t>
      </w:r>
    </w:p>
    <w:p w14:paraId="2D3189AA" w14:textId="77777777"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All of the instructions will be displayed on your computer screens.</w:t>
      </w:r>
    </w:p>
    <w:p w14:paraId="607AFC1F" w14:textId="2620C05B" w:rsidR="00CD3EB1"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The questions you are about to answer will be something that students, like you, will do on the computer. Try to work through and complete the questions as best as you can.</w:t>
      </w:r>
    </w:p>
    <w:p w14:paraId="69272865" w14:textId="0DB952DA" w:rsidR="00CD3EB1"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You will not be graded on what you do during the session, but please answer these questions as if it was a real test.</w:t>
      </w:r>
    </w:p>
    <w:p w14:paraId="1E45A38E" w14:textId="51802EF6" w:rsidR="00CD3EB1"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We will all work at the same time. First</w:t>
      </w:r>
      <w:r w:rsidR="00825BD1" w:rsidRPr="00CE7AB3">
        <w:rPr>
          <w:rFonts w:asciiTheme="minorHAnsi" w:hAnsiTheme="minorHAnsi"/>
          <w:i/>
          <w:iCs/>
          <w:sz w:val="24"/>
          <w:szCs w:val="24"/>
        </w:rPr>
        <w:t>,</w:t>
      </w:r>
      <w:r w:rsidRPr="00CE7AB3">
        <w:rPr>
          <w:rFonts w:asciiTheme="minorHAnsi" w:hAnsiTheme="minorHAnsi"/>
          <w:i/>
          <w:iCs/>
          <w:sz w:val="24"/>
          <w:szCs w:val="24"/>
        </w:rPr>
        <w:t xml:space="preserve"> I would like you to read the instructions. Once everyone has gone through the instructions, we will begin the questions together. I will start the timer</w:t>
      </w:r>
      <w:r w:rsidR="001B4D5D" w:rsidRPr="00CE7AB3">
        <w:rPr>
          <w:rFonts w:asciiTheme="minorHAnsi" w:hAnsiTheme="minorHAnsi"/>
          <w:i/>
          <w:iCs/>
          <w:sz w:val="24"/>
          <w:szCs w:val="24"/>
        </w:rPr>
        <w:t>,</w:t>
      </w:r>
      <w:r w:rsidRPr="00CE7AB3">
        <w:rPr>
          <w:rFonts w:asciiTheme="minorHAnsi" w:hAnsiTheme="minorHAnsi"/>
          <w:i/>
          <w:iCs/>
          <w:sz w:val="24"/>
          <w:szCs w:val="24"/>
        </w:rPr>
        <w:t xml:space="preserve"> and I will stop you once </w:t>
      </w:r>
      <w:r w:rsidR="00857747">
        <w:rPr>
          <w:rFonts w:asciiTheme="minorHAnsi" w:hAnsiTheme="minorHAnsi"/>
          <w:i/>
          <w:iCs/>
          <w:sz w:val="24"/>
          <w:szCs w:val="24"/>
        </w:rPr>
        <w:t xml:space="preserve">the </w:t>
      </w:r>
      <w:r w:rsidRPr="00CE7AB3">
        <w:rPr>
          <w:rFonts w:asciiTheme="minorHAnsi" w:hAnsiTheme="minorHAnsi"/>
          <w:i/>
          <w:iCs/>
          <w:sz w:val="24"/>
          <w:szCs w:val="24"/>
        </w:rPr>
        <w:t>time is up.</w:t>
      </w:r>
    </w:p>
    <w:p w14:paraId="70A03189" w14:textId="77777777" w:rsidR="00CD3EB1"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If you finish early, please sit back and wait until the time is up. Wait until everyone is done and then we will submit your answers together.</w:t>
      </w:r>
    </w:p>
    <w:p w14:paraId="4C994264" w14:textId="77777777"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Okay, I will come around and open the questions for each one of you, but please do not begin until I say that you may start.</w:t>
      </w:r>
    </w:p>
    <w:p w14:paraId="2E94C647" w14:textId="2CD530F0" w:rsidR="002C3D97" w:rsidRPr="00CE7AB3" w:rsidRDefault="3A024FE1" w:rsidP="00CE7AB3">
      <w:pPr>
        <w:pBdr>
          <w:top w:val="single" w:sz="4" w:space="1" w:color="auto"/>
          <w:left w:val="single" w:sz="4" w:space="4" w:color="auto"/>
          <w:bottom w:val="single" w:sz="4" w:space="1" w:color="auto"/>
          <w:right w:val="single" w:sz="4" w:space="4" w:color="auto"/>
        </w:pBdr>
        <w:spacing w:after="200"/>
        <w:rPr>
          <w:rFonts w:asciiTheme="minorHAnsi" w:hAnsiTheme="minorHAnsi"/>
          <w:i/>
          <w:iCs/>
          <w:sz w:val="24"/>
          <w:szCs w:val="24"/>
        </w:rPr>
      </w:pPr>
      <w:r w:rsidRPr="00CE7AB3">
        <w:rPr>
          <w:rFonts w:asciiTheme="minorHAnsi" w:hAnsiTheme="minorHAnsi"/>
          <w:i/>
          <w:iCs/>
          <w:sz w:val="24"/>
          <w:szCs w:val="24"/>
        </w:rPr>
        <w:t>Okay, now that everyone is ready, you may begin.</w:t>
      </w:r>
    </w:p>
    <w:p w14:paraId="1C87645E" w14:textId="77777777" w:rsidR="002C3D97" w:rsidRPr="00CE7AB3" w:rsidRDefault="002C3D97" w:rsidP="002C3D97">
      <w:pPr>
        <w:rPr>
          <w:rFonts w:asciiTheme="minorHAnsi" w:hAnsiTheme="minorHAnsi"/>
          <w:i/>
          <w:sz w:val="24"/>
          <w:szCs w:val="24"/>
        </w:rPr>
      </w:pPr>
    </w:p>
    <w:p w14:paraId="11222412" w14:textId="6C6A6532" w:rsidR="00CD3EB1" w:rsidRPr="00CE7AB3" w:rsidRDefault="00CE7AB3" w:rsidP="00CE7AB3">
      <w:pPr>
        <w:spacing w:after="160" w:line="259" w:lineRule="auto"/>
        <w:rPr>
          <w:rFonts w:asciiTheme="minorHAnsi" w:hAnsiTheme="minorHAnsi"/>
          <w:b/>
          <w:bCs/>
          <w:sz w:val="24"/>
          <w:szCs w:val="24"/>
        </w:rPr>
      </w:pPr>
      <w:r w:rsidRPr="00CE7AB3">
        <w:rPr>
          <w:rFonts w:asciiTheme="minorHAnsi" w:hAnsiTheme="minorHAnsi"/>
          <w:b/>
          <w:bCs/>
          <w:sz w:val="24"/>
          <w:szCs w:val="24"/>
        </w:rPr>
        <w:t>Start the timer now. Students have [xx] minutes to complete the questions. Stop students at [xx] minutes even if they have not finished.</w:t>
      </w:r>
    </w:p>
    <w:p w14:paraId="65CE89AC" w14:textId="77777777" w:rsidR="00CD3EB1" w:rsidRPr="00CE7AB3" w:rsidRDefault="3A024FE1" w:rsidP="3A024FE1">
      <w:pPr>
        <w:spacing w:after="200" w:line="276" w:lineRule="auto"/>
        <w:rPr>
          <w:rFonts w:asciiTheme="minorHAnsi" w:hAnsiTheme="minorHAnsi"/>
          <w:sz w:val="24"/>
          <w:szCs w:val="24"/>
        </w:rPr>
      </w:pPr>
      <w:r w:rsidRPr="00CE7AB3">
        <w:rPr>
          <w:rFonts w:asciiTheme="minorHAnsi" w:hAnsiTheme="minorHAnsi"/>
          <w:sz w:val="24"/>
          <w:szCs w:val="24"/>
        </w:rPr>
        <w:t>Wait either for all students to complete the set of test questions OR for the full amount of time to be up.</w:t>
      </w:r>
    </w:p>
    <w:p w14:paraId="3F848219" w14:textId="77777777" w:rsidR="002C3D97" w:rsidRPr="00CE7AB3" w:rsidRDefault="3A024FE1" w:rsidP="00CE7AB3">
      <w:pPr>
        <w:spacing w:line="276" w:lineRule="auto"/>
        <w:rPr>
          <w:rFonts w:asciiTheme="minorHAnsi" w:hAnsiTheme="minorHAnsi"/>
          <w:sz w:val="24"/>
          <w:szCs w:val="24"/>
        </w:rPr>
      </w:pPr>
      <w:r w:rsidRPr="00CE7AB3">
        <w:rPr>
          <w:rFonts w:asciiTheme="minorHAnsi" w:hAnsiTheme="minorHAnsi"/>
          <w:sz w:val="24"/>
          <w:szCs w:val="24"/>
        </w:rPr>
        <w:t>Once students have completed the set of questions, make sure that all students exit and submit their answers.</w:t>
      </w:r>
    </w:p>
    <w:p w14:paraId="6FFE9D16" w14:textId="3EF4AB3F" w:rsidR="0069435D" w:rsidRPr="00CE7AB3" w:rsidRDefault="0069435D" w:rsidP="00CE7AB3">
      <w:pPr>
        <w:spacing w:line="259" w:lineRule="auto"/>
        <w:rPr>
          <w:rFonts w:asciiTheme="minorHAnsi" w:hAnsiTheme="minorHAnsi"/>
          <w:b/>
          <w:bCs/>
          <w:iCs/>
          <w:caps/>
          <w:sz w:val="28"/>
          <w:szCs w:val="28"/>
        </w:rPr>
      </w:pPr>
      <w:bookmarkStart w:id="68" w:name="_Toc456788445"/>
    </w:p>
    <w:p w14:paraId="597FC129" w14:textId="45A75817" w:rsidR="00CD3EB1" w:rsidRPr="00CE7AB3" w:rsidRDefault="00062013" w:rsidP="00CE7AB3">
      <w:pPr>
        <w:pStyle w:val="Heading3"/>
        <w:spacing w:before="0"/>
        <w:rPr>
          <w:rFonts w:asciiTheme="minorHAnsi" w:hAnsiTheme="minorHAnsi"/>
        </w:rPr>
      </w:pPr>
      <w:bookmarkStart w:id="69" w:name="_Toc523993508"/>
      <w:r w:rsidRPr="00CE7AB3">
        <w:rPr>
          <w:rFonts w:asciiTheme="minorHAnsi" w:hAnsiTheme="minorHAnsi"/>
        </w:rPr>
        <w:t xml:space="preserve">III. </w:t>
      </w:r>
      <w:r w:rsidR="3A024FE1" w:rsidRPr="00CE7AB3">
        <w:rPr>
          <w:rFonts w:asciiTheme="minorHAnsi" w:hAnsiTheme="minorHAnsi"/>
        </w:rPr>
        <w:t>Post-Tryout Follow-Up Questions</w:t>
      </w:r>
      <w:bookmarkEnd w:id="68"/>
      <w:bookmarkEnd w:id="69"/>
    </w:p>
    <w:p w14:paraId="3FEB4086" w14:textId="77777777" w:rsidR="009D1439" w:rsidRPr="00CE7AB3" w:rsidRDefault="009D1439" w:rsidP="00CE7AB3">
      <w:pPr>
        <w:rPr>
          <w:rFonts w:asciiTheme="minorHAnsi" w:hAnsiTheme="minorHAnsi"/>
        </w:rPr>
      </w:pPr>
    </w:p>
    <w:p w14:paraId="1522380F" w14:textId="77777777" w:rsidR="002C3D97" w:rsidRPr="00CE7AB3" w:rsidRDefault="3A024FE1" w:rsidP="00CE7AB3">
      <w:pPr>
        <w:spacing w:after="120"/>
        <w:rPr>
          <w:rFonts w:asciiTheme="minorHAnsi" w:hAnsiTheme="minorHAnsi"/>
          <w:sz w:val="24"/>
          <w:szCs w:val="24"/>
        </w:rPr>
      </w:pPr>
      <w:r w:rsidRPr="00CE7AB3">
        <w:rPr>
          <w:rFonts w:asciiTheme="minorHAnsi" w:hAnsiTheme="minorHAnsi"/>
          <w:sz w:val="24"/>
          <w:szCs w:val="24"/>
        </w:rPr>
        <w:t>After the tryout test questions, the interface will provide some follow-up questions. The post tryout questions will be similar to the following:</w:t>
      </w:r>
    </w:p>
    <w:p w14:paraId="5CCD5C15" w14:textId="29157896" w:rsidR="002C3D97" w:rsidRPr="00CE7AB3" w:rsidRDefault="3A024FE1" w:rsidP="3A024FE1">
      <w:pPr>
        <w:pStyle w:val="ListParagraph"/>
        <w:numPr>
          <w:ilvl w:val="0"/>
          <w:numId w:val="19"/>
        </w:numPr>
        <w:spacing w:before="120" w:after="120"/>
        <w:rPr>
          <w:rFonts w:asciiTheme="minorHAnsi" w:hAnsiTheme="minorHAnsi"/>
          <w:sz w:val="24"/>
          <w:szCs w:val="24"/>
        </w:rPr>
      </w:pPr>
      <w:r w:rsidRPr="00CE7AB3">
        <w:rPr>
          <w:rFonts w:asciiTheme="minorHAnsi" w:hAnsiTheme="minorHAnsi"/>
          <w:sz w:val="24"/>
          <w:szCs w:val="24"/>
        </w:rPr>
        <w:t>Which of the following best describes your exposure in grades 9–12 to economics concepts and content like in the questions on this test?</w:t>
      </w:r>
    </w:p>
    <w:p w14:paraId="4D527A27" w14:textId="77777777" w:rsidR="00DE583F" w:rsidRPr="00CE7AB3" w:rsidRDefault="3A024FE1" w:rsidP="3A024FE1">
      <w:pPr>
        <w:pStyle w:val="ListParagraph"/>
        <w:numPr>
          <w:ilvl w:val="0"/>
          <w:numId w:val="17"/>
        </w:numPr>
        <w:spacing w:before="120" w:after="120"/>
        <w:rPr>
          <w:rFonts w:asciiTheme="minorHAnsi" w:hAnsiTheme="minorHAnsi"/>
          <w:sz w:val="24"/>
          <w:szCs w:val="24"/>
        </w:rPr>
      </w:pPr>
      <w:r w:rsidRPr="00CE7AB3">
        <w:rPr>
          <w:rFonts w:asciiTheme="minorHAnsi" w:hAnsiTheme="minorHAnsi"/>
          <w:sz w:val="24"/>
          <w:szCs w:val="24"/>
        </w:rPr>
        <w:t>I have taken a class in economics focused on the kinds of concepts and content I saw in this test.</w:t>
      </w:r>
    </w:p>
    <w:p w14:paraId="702512EA" w14:textId="77777777" w:rsidR="00DE583F" w:rsidRPr="00CE7AB3" w:rsidRDefault="3A024FE1" w:rsidP="3A024FE1">
      <w:pPr>
        <w:pStyle w:val="ListParagraph"/>
        <w:numPr>
          <w:ilvl w:val="0"/>
          <w:numId w:val="17"/>
        </w:numPr>
        <w:spacing w:before="120" w:after="120"/>
        <w:rPr>
          <w:rFonts w:asciiTheme="minorHAnsi" w:hAnsiTheme="minorHAnsi"/>
          <w:sz w:val="24"/>
          <w:szCs w:val="24"/>
        </w:rPr>
      </w:pPr>
      <w:r w:rsidRPr="00CE7AB3">
        <w:rPr>
          <w:rFonts w:asciiTheme="minorHAnsi" w:hAnsiTheme="minorHAnsi"/>
          <w:sz w:val="24"/>
          <w:szCs w:val="24"/>
        </w:rPr>
        <w:t>I have taken a social studies class in which we spent part of the time on the kinds of concepts and content I saw in this test.</w:t>
      </w:r>
    </w:p>
    <w:p w14:paraId="595398A9" w14:textId="77777777" w:rsidR="00DE583F" w:rsidRPr="00CE7AB3" w:rsidRDefault="3A024FE1" w:rsidP="3A024FE1">
      <w:pPr>
        <w:pStyle w:val="ListParagraph"/>
        <w:numPr>
          <w:ilvl w:val="0"/>
          <w:numId w:val="17"/>
        </w:numPr>
        <w:spacing w:before="120" w:after="120"/>
        <w:rPr>
          <w:rFonts w:asciiTheme="minorHAnsi" w:hAnsiTheme="minorHAnsi"/>
          <w:sz w:val="24"/>
          <w:szCs w:val="24"/>
        </w:rPr>
      </w:pPr>
      <w:r w:rsidRPr="00CE7AB3">
        <w:rPr>
          <w:rFonts w:asciiTheme="minorHAnsi" w:hAnsiTheme="minorHAnsi"/>
          <w:sz w:val="24"/>
          <w:szCs w:val="24"/>
        </w:rPr>
        <w:t>I have taken a business class in which we spent part of the time on the kinds of concepts and content I saw in this test.</w:t>
      </w:r>
    </w:p>
    <w:p w14:paraId="4D990902" w14:textId="37BFC97E" w:rsidR="001B4D5D" w:rsidRPr="00CE7AB3" w:rsidRDefault="3A024FE1" w:rsidP="3A024FE1">
      <w:pPr>
        <w:pStyle w:val="ListParagraph"/>
        <w:numPr>
          <w:ilvl w:val="0"/>
          <w:numId w:val="17"/>
        </w:numPr>
        <w:spacing w:before="120" w:after="120"/>
        <w:rPr>
          <w:rFonts w:asciiTheme="minorHAnsi" w:hAnsiTheme="minorHAnsi"/>
          <w:sz w:val="24"/>
          <w:szCs w:val="24"/>
        </w:rPr>
      </w:pPr>
      <w:r w:rsidRPr="00CE7AB3">
        <w:rPr>
          <w:rFonts w:asciiTheme="minorHAnsi" w:hAnsiTheme="minorHAnsi"/>
          <w:sz w:val="24"/>
          <w:szCs w:val="24"/>
        </w:rPr>
        <w:t>I have taken a class in which we studied personal finance but not the kinds of concepts and content I saw in this test.</w:t>
      </w:r>
    </w:p>
    <w:p w14:paraId="106003A7" w14:textId="7B848573" w:rsidR="009E475F" w:rsidRPr="00CE7AB3" w:rsidRDefault="3A024FE1" w:rsidP="00CE7AB3">
      <w:pPr>
        <w:pStyle w:val="ListParagraph"/>
        <w:numPr>
          <w:ilvl w:val="0"/>
          <w:numId w:val="17"/>
        </w:numPr>
        <w:spacing w:before="120" w:after="120"/>
        <w:rPr>
          <w:rFonts w:asciiTheme="minorHAnsi" w:hAnsiTheme="minorHAnsi"/>
        </w:rPr>
      </w:pPr>
      <w:r w:rsidRPr="00CE7AB3">
        <w:rPr>
          <w:rFonts w:asciiTheme="minorHAnsi" w:hAnsiTheme="minorHAnsi"/>
          <w:sz w:val="24"/>
          <w:szCs w:val="24"/>
        </w:rPr>
        <w:t>I have not taken any classes in which we spent time on the kinds of concepts and content I saw in this test.</w:t>
      </w:r>
    </w:p>
    <w:p w14:paraId="18E3D709" w14:textId="0A2D66EE" w:rsidR="002C3D97" w:rsidRPr="00CE7AB3" w:rsidRDefault="3A024FE1" w:rsidP="3A024FE1">
      <w:pPr>
        <w:pStyle w:val="ListParagraph"/>
        <w:numPr>
          <w:ilvl w:val="0"/>
          <w:numId w:val="19"/>
        </w:numPr>
        <w:rPr>
          <w:rFonts w:asciiTheme="minorHAnsi" w:hAnsiTheme="minorHAnsi"/>
          <w:sz w:val="24"/>
          <w:szCs w:val="24"/>
        </w:rPr>
      </w:pPr>
      <w:r w:rsidRPr="00CE7AB3">
        <w:rPr>
          <w:rFonts w:asciiTheme="minorHAnsi" w:hAnsiTheme="minorHAnsi"/>
          <w:sz w:val="24"/>
          <w:szCs w:val="24"/>
        </w:rPr>
        <w:t>Have you ever used a tablet (for example, Surface Pro, iPad, Kindle Fire) or computer with a touch screen before?</w:t>
      </w:r>
    </w:p>
    <w:p w14:paraId="499F9D21" w14:textId="5650D443" w:rsidR="002C3D97" w:rsidRPr="00CE7AB3" w:rsidRDefault="3A024FE1" w:rsidP="3A024FE1">
      <w:pPr>
        <w:pStyle w:val="ListParagraph"/>
        <w:numPr>
          <w:ilvl w:val="1"/>
          <w:numId w:val="19"/>
        </w:numPr>
        <w:rPr>
          <w:rFonts w:asciiTheme="minorHAnsi" w:hAnsiTheme="minorHAnsi"/>
          <w:sz w:val="24"/>
          <w:szCs w:val="24"/>
        </w:rPr>
      </w:pPr>
      <w:r w:rsidRPr="00CE7AB3">
        <w:rPr>
          <w:rFonts w:asciiTheme="minorHAnsi" w:hAnsiTheme="minorHAnsi"/>
          <w:sz w:val="24"/>
          <w:szCs w:val="24"/>
        </w:rPr>
        <w:t>Yes</w:t>
      </w:r>
    </w:p>
    <w:p w14:paraId="7AB253EF" w14:textId="4DA9ECCC" w:rsidR="00D34AA5" w:rsidRPr="00CE7AB3" w:rsidRDefault="3A024FE1" w:rsidP="3A024FE1">
      <w:pPr>
        <w:pStyle w:val="ListParagraph"/>
        <w:numPr>
          <w:ilvl w:val="1"/>
          <w:numId w:val="19"/>
        </w:numPr>
        <w:rPr>
          <w:rFonts w:asciiTheme="minorHAnsi" w:hAnsiTheme="minorHAnsi"/>
          <w:sz w:val="24"/>
          <w:szCs w:val="24"/>
        </w:rPr>
      </w:pPr>
      <w:r w:rsidRPr="00CE7AB3">
        <w:rPr>
          <w:rFonts w:asciiTheme="minorHAnsi" w:hAnsiTheme="minorHAnsi"/>
          <w:sz w:val="24"/>
          <w:szCs w:val="24"/>
        </w:rPr>
        <w:t>No</w:t>
      </w:r>
    </w:p>
    <w:p w14:paraId="137E428D" w14:textId="7F134095" w:rsidR="002C3D97" w:rsidRPr="00CE7AB3" w:rsidRDefault="3A024FE1" w:rsidP="3A024FE1">
      <w:pPr>
        <w:pStyle w:val="ListParagraph"/>
        <w:numPr>
          <w:ilvl w:val="1"/>
          <w:numId w:val="19"/>
        </w:numPr>
        <w:rPr>
          <w:rFonts w:asciiTheme="minorHAnsi" w:hAnsiTheme="minorHAnsi"/>
          <w:sz w:val="24"/>
          <w:szCs w:val="24"/>
        </w:rPr>
      </w:pPr>
      <w:r w:rsidRPr="00CE7AB3">
        <w:rPr>
          <w:rFonts w:asciiTheme="minorHAnsi" w:hAnsiTheme="minorHAnsi"/>
          <w:sz w:val="24"/>
          <w:szCs w:val="24"/>
        </w:rPr>
        <w:t xml:space="preserve">I </w:t>
      </w:r>
      <w:r w:rsidR="001B4D5D" w:rsidRPr="00CE7AB3">
        <w:rPr>
          <w:rFonts w:asciiTheme="minorHAnsi" w:hAnsiTheme="minorHAnsi"/>
          <w:sz w:val="24"/>
          <w:szCs w:val="24"/>
        </w:rPr>
        <w:t>d</w:t>
      </w:r>
      <w:r w:rsidRPr="00CE7AB3">
        <w:rPr>
          <w:rFonts w:asciiTheme="minorHAnsi" w:hAnsiTheme="minorHAnsi"/>
          <w:sz w:val="24"/>
          <w:szCs w:val="24"/>
        </w:rPr>
        <w:t xml:space="preserve">on't </w:t>
      </w:r>
      <w:r w:rsidR="001B4D5D" w:rsidRPr="00CE7AB3">
        <w:rPr>
          <w:rFonts w:asciiTheme="minorHAnsi" w:hAnsiTheme="minorHAnsi"/>
          <w:sz w:val="24"/>
          <w:szCs w:val="24"/>
        </w:rPr>
        <w:t>r</w:t>
      </w:r>
      <w:r w:rsidRPr="00CE7AB3">
        <w:rPr>
          <w:rFonts w:asciiTheme="minorHAnsi" w:hAnsiTheme="minorHAnsi"/>
          <w:sz w:val="24"/>
          <w:szCs w:val="24"/>
        </w:rPr>
        <w:t>ecall</w:t>
      </w:r>
      <w:r w:rsidR="001B4D5D" w:rsidRPr="00CE7AB3">
        <w:rPr>
          <w:rFonts w:asciiTheme="minorHAnsi" w:hAnsiTheme="minorHAnsi"/>
          <w:sz w:val="24"/>
          <w:szCs w:val="24"/>
        </w:rPr>
        <w:t>.</w:t>
      </w:r>
    </w:p>
    <w:p w14:paraId="6DCBCE2C" w14:textId="77777777" w:rsidR="002C3D97" w:rsidRPr="00CE7AB3" w:rsidRDefault="002C3D97" w:rsidP="002C3D97">
      <w:pPr>
        <w:ind w:left="1440"/>
        <w:rPr>
          <w:rFonts w:asciiTheme="minorHAnsi" w:hAnsiTheme="minorHAnsi"/>
          <w:sz w:val="24"/>
          <w:szCs w:val="24"/>
        </w:rPr>
      </w:pPr>
    </w:p>
    <w:p w14:paraId="08A74494" w14:textId="3293595A" w:rsidR="2051F4CB" w:rsidRPr="00116BBF" w:rsidRDefault="3A024FE1" w:rsidP="3A024FE1">
      <w:pPr>
        <w:pStyle w:val="ListParagraph"/>
        <w:numPr>
          <w:ilvl w:val="0"/>
          <w:numId w:val="19"/>
        </w:numPr>
        <w:rPr>
          <w:rFonts w:asciiTheme="minorHAnsi" w:eastAsiaTheme="minorEastAsia" w:hAnsiTheme="minorHAnsi" w:cstheme="minorBidi"/>
          <w:sz w:val="24"/>
          <w:szCs w:val="24"/>
        </w:rPr>
      </w:pPr>
      <w:r w:rsidRPr="00CE7AB3">
        <w:rPr>
          <w:rFonts w:asciiTheme="minorHAnsi" w:hAnsiTheme="minorHAnsi"/>
          <w:sz w:val="24"/>
          <w:szCs w:val="24"/>
        </w:rPr>
        <w:t>Overall, would you say that using the tablet made it easier, harder, or not much different to take this test compared to a paper and pencil version of this kind of test?</w:t>
      </w:r>
    </w:p>
    <w:p w14:paraId="5AC1A85B" w14:textId="01BAABB4" w:rsidR="2051F4CB" w:rsidRPr="00116BBF" w:rsidRDefault="3A024FE1" w:rsidP="3A024FE1">
      <w:pPr>
        <w:pStyle w:val="ListParagraph"/>
        <w:numPr>
          <w:ilvl w:val="1"/>
          <w:numId w:val="19"/>
        </w:numPr>
        <w:rPr>
          <w:rFonts w:asciiTheme="minorHAnsi" w:eastAsiaTheme="minorEastAsia" w:hAnsiTheme="minorHAnsi" w:cstheme="minorBidi"/>
          <w:sz w:val="24"/>
          <w:szCs w:val="24"/>
        </w:rPr>
      </w:pPr>
      <w:r w:rsidRPr="00CE7AB3">
        <w:rPr>
          <w:rFonts w:asciiTheme="minorHAnsi" w:hAnsiTheme="minorHAnsi"/>
          <w:sz w:val="24"/>
          <w:szCs w:val="24"/>
        </w:rPr>
        <w:t>Easier</w:t>
      </w:r>
    </w:p>
    <w:p w14:paraId="300E0C01" w14:textId="62A085A5" w:rsidR="2051F4CB" w:rsidRPr="00116BBF" w:rsidRDefault="3A024FE1" w:rsidP="3A024FE1">
      <w:pPr>
        <w:pStyle w:val="ListParagraph"/>
        <w:numPr>
          <w:ilvl w:val="1"/>
          <w:numId w:val="19"/>
        </w:numPr>
        <w:rPr>
          <w:rFonts w:asciiTheme="minorHAnsi" w:eastAsiaTheme="minorEastAsia" w:hAnsiTheme="minorHAnsi" w:cstheme="minorBidi"/>
          <w:sz w:val="24"/>
          <w:szCs w:val="24"/>
        </w:rPr>
      </w:pPr>
      <w:r w:rsidRPr="00CE7AB3">
        <w:rPr>
          <w:rFonts w:asciiTheme="minorHAnsi" w:hAnsiTheme="minorHAnsi"/>
          <w:sz w:val="24"/>
          <w:szCs w:val="24"/>
        </w:rPr>
        <w:t>Harder</w:t>
      </w:r>
    </w:p>
    <w:p w14:paraId="568BEE00" w14:textId="26BC4EA9" w:rsidR="2051F4CB" w:rsidRPr="00116BBF" w:rsidRDefault="3A024FE1" w:rsidP="3A024FE1">
      <w:pPr>
        <w:pStyle w:val="ListParagraph"/>
        <w:numPr>
          <w:ilvl w:val="1"/>
          <w:numId w:val="19"/>
        </w:numPr>
        <w:rPr>
          <w:rFonts w:asciiTheme="minorHAnsi" w:eastAsiaTheme="minorEastAsia" w:hAnsiTheme="minorHAnsi" w:cstheme="minorBidi"/>
          <w:sz w:val="24"/>
          <w:szCs w:val="24"/>
        </w:rPr>
      </w:pPr>
      <w:r w:rsidRPr="00CE7AB3">
        <w:rPr>
          <w:rFonts w:asciiTheme="minorHAnsi" w:hAnsiTheme="minorHAnsi"/>
          <w:sz w:val="24"/>
          <w:szCs w:val="24"/>
        </w:rPr>
        <w:t>Not much different</w:t>
      </w:r>
    </w:p>
    <w:p w14:paraId="35141942" w14:textId="77777777" w:rsidR="002C3D97" w:rsidRPr="00CE7AB3" w:rsidRDefault="002C3D97" w:rsidP="002C3D97">
      <w:pPr>
        <w:rPr>
          <w:rFonts w:asciiTheme="minorHAnsi" w:hAnsiTheme="minorHAnsi"/>
          <w:sz w:val="24"/>
          <w:szCs w:val="24"/>
        </w:rPr>
      </w:pPr>
    </w:p>
    <w:p w14:paraId="7BA29A24" w14:textId="3F172A2C" w:rsidR="00CD3EB1" w:rsidRPr="00CE7AB3" w:rsidRDefault="00062013" w:rsidP="00CE7AB3">
      <w:pPr>
        <w:pStyle w:val="Heading3"/>
        <w:spacing w:before="0"/>
        <w:rPr>
          <w:rFonts w:asciiTheme="minorHAnsi" w:hAnsiTheme="minorHAnsi"/>
        </w:rPr>
      </w:pPr>
      <w:bookmarkStart w:id="70" w:name="_Toc456788446"/>
      <w:bookmarkStart w:id="71" w:name="_Toc523993509"/>
      <w:r w:rsidRPr="00CE7AB3">
        <w:rPr>
          <w:rFonts w:asciiTheme="minorHAnsi" w:hAnsiTheme="minorHAnsi"/>
        </w:rPr>
        <w:t xml:space="preserve">IV. </w:t>
      </w:r>
      <w:r w:rsidR="3A024FE1" w:rsidRPr="00CE7AB3">
        <w:rPr>
          <w:rFonts w:asciiTheme="minorHAnsi" w:hAnsiTheme="minorHAnsi"/>
        </w:rPr>
        <w:t>Post-Tryout Discussion Session</w:t>
      </w:r>
      <w:bookmarkEnd w:id="70"/>
      <w:bookmarkEnd w:id="71"/>
    </w:p>
    <w:p w14:paraId="76B9BD7C" w14:textId="77777777" w:rsidR="009D1439" w:rsidRPr="00CE7AB3" w:rsidRDefault="009D1439" w:rsidP="00CE7AB3">
      <w:pPr>
        <w:rPr>
          <w:rFonts w:asciiTheme="minorHAnsi" w:hAnsiTheme="minorHAnsi"/>
        </w:rPr>
      </w:pPr>
    </w:p>
    <w:p w14:paraId="28004094" w14:textId="258ADB6A" w:rsidR="00C61893" w:rsidRPr="00CE7AB3" w:rsidRDefault="3A024FE1" w:rsidP="005A5049">
      <w:pPr>
        <w:spacing w:after="120"/>
        <w:rPr>
          <w:rFonts w:asciiTheme="minorHAnsi" w:hAnsiTheme="minorHAnsi"/>
          <w:sz w:val="24"/>
          <w:szCs w:val="24"/>
        </w:rPr>
      </w:pPr>
      <w:r w:rsidRPr="00CE7AB3">
        <w:rPr>
          <w:rFonts w:asciiTheme="minorHAnsi" w:hAnsiTheme="minorHAnsi"/>
          <w:sz w:val="24"/>
          <w:szCs w:val="24"/>
        </w:rPr>
        <w:t xml:space="preserve">At the conclusion of the tryouts, the moderator will conduct a group discussion of approximately 15 minutes with the students present. </w:t>
      </w:r>
      <w:r w:rsidR="00CE1130" w:rsidRPr="00CE7AB3">
        <w:rPr>
          <w:rFonts w:asciiTheme="minorHAnsi" w:hAnsiTheme="minorHAnsi"/>
          <w:sz w:val="24"/>
          <w:szCs w:val="24"/>
        </w:rPr>
        <w:t xml:space="preserve">An audio recording will be made of the discussion. </w:t>
      </w:r>
      <w:r w:rsidRPr="00CE7AB3">
        <w:rPr>
          <w:rFonts w:asciiTheme="minorHAnsi" w:hAnsiTheme="minorHAnsi"/>
          <w:sz w:val="24"/>
          <w:szCs w:val="24"/>
        </w:rPr>
        <w:t>The moderator will ask the students a number of questions related to the test questions in general or to individual test questions. Questions may focus on targeted areas or moderators may generate questions on the fly for cases where they observe something that they judge to need follow-up probing. The moderator will hand out screenshots of the test questions at the beginning of the discussion session to remind students. The following are some examples of questions that might be asked at this stage.</w:t>
      </w:r>
    </w:p>
    <w:p w14:paraId="2CBA3E04" w14:textId="77777777" w:rsidR="00C61893" w:rsidRPr="00CE7AB3" w:rsidRDefault="3A024FE1" w:rsidP="00CE7AB3">
      <w:pPr>
        <w:keepNext/>
        <w:numPr>
          <w:ilvl w:val="0"/>
          <w:numId w:val="11"/>
        </w:numPr>
        <w:rPr>
          <w:rFonts w:asciiTheme="minorHAnsi" w:hAnsiTheme="minorHAnsi"/>
          <w:i/>
          <w:iCs/>
          <w:sz w:val="24"/>
          <w:szCs w:val="24"/>
        </w:rPr>
      </w:pPr>
      <w:r w:rsidRPr="00CE7AB3">
        <w:rPr>
          <w:rFonts w:asciiTheme="minorHAnsi" w:hAnsiTheme="minorHAnsi"/>
          <w:i/>
          <w:iCs/>
          <w:sz w:val="24"/>
          <w:szCs w:val="24"/>
        </w:rPr>
        <w:t>What ways could we change the questions to make them better?</w:t>
      </w:r>
    </w:p>
    <w:p w14:paraId="0E6B47F6" w14:textId="77777777" w:rsidR="00DE2944" w:rsidRPr="00CE7AB3" w:rsidRDefault="3A024FE1" w:rsidP="00CE7AB3">
      <w:pPr>
        <w:pStyle w:val="ListParagraph"/>
        <w:numPr>
          <w:ilvl w:val="1"/>
          <w:numId w:val="11"/>
        </w:numPr>
        <w:rPr>
          <w:rFonts w:asciiTheme="minorHAnsi" w:eastAsiaTheme="minorEastAsia" w:hAnsiTheme="minorHAnsi"/>
          <w:i/>
          <w:iCs/>
          <w:sz w:val="24"/>
          <w:szCs w:val="24"/>
        </w:rPr>
      </w:pPr>
      <w:r w:rsidRPr="00CE7AB3">
        <w:rPr>
          <w:rFonts w:asciiTheme="minorHAnsi" w:eastAsiaTheme="minorEastAsia" w:hAnsiTheme="minorHAnsi"/>
          <w:i/>
          <w:iCs/>
          <w:sz w:val="24"/>
          <w:szCs w:val="24"/>
        </w:rPr>
        <w:t>Did any words in the task confuse you?</w:t>
      </w:r>
    </w:p>
    <w:p w14:paraId="44B45C84" w14:textId="77777777" w:rsidR="00DE2944" w:rsidRPr="00CE7AB3" w:rsidRDefault="3A024FE1" w:rsidP="00CE7AB3">
      <w:pPr>
        <w:pStyle w:val="ListParagraph"/>
        <w:numPr>
          <w:ilvl w:val="1"/>
          <w:numId w:val="11"/>
        </w:numPr>
        <w:rPr>
          <w:rFonts w:asciiTheme="minorHAnsi" w:eastAsiaTheme="minorEastAsia" w:hAnsiTheme="minorHAnsi"/>
          <w:i/>
          <w:iCs/>
          <w:sz w:val="24"/>
          <w:szCs w:val="24"/>
        </w:rPr>
      </w:pPr>
      <w:r w:rsidRPr="00CE7AB3">
        <w:rPr>
          <w:rFonts w:asciiTheme="minorHAnsi" w:eastAsiaTheme="minorEastAsia" w:hAnsiTheme="minorHAnsi"/>
          <w:i/>
          <w:iCs/>
          <w:sz w:val="24"/>
          <w:szCs w:val="24"/>
        </w:rPr>
        <w:t>Did you understand the directions?</w:t>
      </w:r>
    </w:p>
    <w:p w14:paraId="564E1DFA" w14:textId="77777777" w:rsidR="00DE2944" w:rsidRPr="00CE7AB3" w:rsidRDefault="3A024FE1" w:rsidP="00B334E8">
      <w:pPr>
        <w:pStyle w:val="ListParagraph"/>
        <w:numPr>
          <w:ilvl w:val="1"/>
          <w:numId w:val="11"/>
        </w:numPr>
        <w:spacing w:after="60"/>
        <w:contextualSpacing w:val="0"/>
        <w:rPr>
          <w:rFonts w:asciiTheme="minorHAnsi" w:eastAsiaTheme="minorEastAsia" w:hAnsiTheme="minorHAnsi"/>
          <w:i/>
          <w:iCs/>
          <w:sz w:val="24"/>
          <w:szCs w:val="24"/>
        </w:rPr>
      </w:pPr>
      <w:r w:rsidRPr="00CE7AB3">
        <w:rPr>
          <w:rFonts w:asciiTheme="minorHAnsi" w:eastAsiaTheme="minorEastAsia" w:hAnsiTheme="minorHAnsi"/>
          <w:i/>
          <w:iCs/>
          <w:sz w:val="24"/>
          <w:szCs w:val="24"/>
        </w:rPr>
        <w:t>What did you find easiest in the task? What did you find hardest?</w:t>
      </w:r>
    </w:p>
    <w:p w14:paraId="7FE9E788" w14:textId="77777777" w:rsidR="00C61893" w:rsidRPr="00CE7AB3" w:rsidRDefault="3A024FE1" w:rsidP="00B334E8">
      <w:pPr>
        <w:numPr>
          <w:ilvl w:val="0"/>
          <w:numId w:val="11"/>
        </w:numPr>
        <w:spacing w:after="60"/>
        <w:rPr>
          <w:rFonts w:asciiTheme="minorHAnsi" w:hAnsiTheme="minorHAnsi"/>
          <w:i/>
          <w:iCs/>
          <w:sz w:val="24"/>
          <w:szCs w:val="24"/>
        </w:rPr>
      </w:pPr>
      <w:r w:rsidRPr="00CE7AB3">
        <w:rPr>
          <w:rFonts w:asciiTheme="minorHAnsi" w:hAnsiTheme="minorHAnsi"/>
          <w:i/>
          <w:iCs/>
          <w:sz w:val="24"/>
          <w:szCs w:val="24"/>
        </w:rPr>
        <w:t>Did the [images, videos, audios, etc.] for the questions help you answer the questions?</w:t>
      </w:r>
    </w:p>
    <w:p w14:paraId="4B644291" w14:textId="77777777" w:rsidR="00B15C2D" w:rsidRPr="00CE7AB3" w:rsidRDefault="3A024FE1" w:rsidP="00B334E8">
      <w:pPr>
        <w:numPr>
          <w:ilvl w:val="0"/>
          <w:numId w:val="11"/>
        </w:numPr>
        <w:spacing w:after="60"/>
        <w:rPr>
          <w:rFonts w:asciiTheme="minorHAnsi" w:hAnsiTheme="minorHAnsi"/>
          <w:i/>
          <w:iCs/>
          <w:sz w:val="24"/>
          <w:szCs w:val="24"/>
        </w:rPr>
      </w:pPr>
      <w:r w:rsidRPr="00CE7AB3">
        <w:rPr>
          <w:rFonts w:asciiTheme="minorHAnsi" w:hAnsiTheme="minorHAnsi"/>
          <w:i/>
          <w:iCs/>
          <w:sz w:val="24"/>
          <w:szCs w:val="24"/>
        </w:rPr>
        <w:t>Did you understand what we were asking in question #__?</w:t>
      </w:r>
    </w:p>
    <w:p w14:paraId="605A9FBF" w14:textId="77777777" w:rsidR="00340AB0" w:rsidRPr="00CE7AB3" w:rsidRDefault="3A024FE1" w:rsidP="00B334E8">
      <w:pPr>
        <w:numPr>
          <w:ilvl w:val="0"/>
          <w:numId w:val="11"/>
        </w:numPr>
        <w:spacing w:after="60"/>
        <w:rPr>
          <w:rFonts w:asciiTheme="minorHAnsi" w:hAnsiTheme="minorHAnsi"/>
          <w:i/>
          <w:iCs/>
          <w:sz w:val="24"/>
          <w:szCs w:val="24"/>
        </w:rPr>
      </w:pPr>
      <w:r w:rsidRPr="00CE7AB3">
        <w:rPr>
          <w:rFonts w:asciiTheme="minorHAnsi" w:hAnsiTheme="minorHAnsi"/>
          <w:i/>
          <w:iCs/>
          <w:sz w:val="24"/>
          <w:szCs w:val="24"/>
        </w:rPr>
        <w:t>Did you feel that you had enough time to answer all the questions?</w:t>
      </w:r>
    </w:p>
    <w:p w14:paraId="3F3F8915" w14:textId="629DA384" w:rsidR="007139C1" w:rsidRPr="00CE7AB3" w:rsidRDefault="3A024FE1" w:rsidP="00CE7AB3">
      <w:pPr>
        <w:numPr>
          <w:ilvl w:val="0"/>
          <w:numId w:val="11"/>
        </w:numPr>
        <w:rPr>
          <w:rFonts w:asciiTheme="minorHAnsi" w:hAnsiTheme="minorHAnsi"/>
          <w:i/>
          <w:iCs/>
          <w:sz w:val="24"/>
          <w:szCs w:val="24"/>
        </w:rPr>
      </w:pPr>
      <w:r w:rsidRPr="00CE7AB3">
        <w:rPr>
          <w:rFonts w:asciiTheme="minorHAnsi" w:hAnsiTheme="minorHAnsi"/>
          <w:i/>
          <w:iCs/>
          <w:sz w:val="24"/>
          <w:szCs w:val="24"/>
        </w:rPr>
        <w:t>Did you feel that the questions that used drag and drop or grids to fill in were more interesting than the regular multiple-choice or short answer questions?</w:t>
      </w:r>
    </w:p>
    <w:p w14:paraId="01A2EE53" w14:textId="5496F617" w:rsidR="007139C1" w:rsidRPr="00CE7AB3" w:rsidRDefault="3A024FE1" w:rsidP="00B334E8">
      <w:pPr>
        <w:numPr>
          <w:ilvl w:val="1"/>
          <w:numId w:val="11"/>
        </w:numPr>
        <w:spacing w:after="60"/>
        <w:rPr>
          <w:rFonts w:asciiTheme="minorHAnsi" w:hAnsiTheme="minorHAnsi"/>
          <w:i/>
          <w:iCs/>
          <w:sz w:val="24"/>
          <w:szCs w:val="24"/>
        </w:rPr>
      </w:pPr>
      <w:r w:rsidRPr="00CE7AB3">
        <w:rPr>
          <w:rFonts w:asciiTheme="minorHAnsi" w:hAnsiTheme="minorHAnsi"/>
          <w:i/>
          <w:iCs/>
          <w:sz w:val="24"/>
          <w:szCs w:val="24"/>
        </w:rPr>
        <w:t>Did you think they were more difficult, less, difficult, or about the same?</w:t>
      </w:r>
    </w:p>
    <w:p w14:paraId="0FAF51E2" w14:textId="77777777" w:rsidR="00340AB0" w:rsidRPr="00CE7AB3" w:rsidRDefault="3A024FE1" w:rsidP="00CE7AB3">
      <w:pPr>
        <w:numPr>
          <w:ilvl w:val="0"/>
          <w:numId w:val="11"/>
        </w:numPr>
        <w:rPr>
          <w:rFonts w:asciiTheme="minorHAnsi" w:hAnsiTheme="minorHAnsi"/>
          <w:i/>
          <w:iCs/>
          <w:sz w:val="24"/>
          <w:szCs w:val="24"/>
        </w:rPr>
      </w:pPr>
      <w:r w:rsidRPr="00CE7AB3">
        <w:rPr>
          <w:rFonts w:asciiTheme="minorHAnsi" w:hAnsiTheme="minorHAnsi"/>
          <w:i/>
          <w:iCs/>
          <w:sz w:val="24"/>
          <w:szCs w:val="24"/>
        </w:rPr>
        <w:t>Is there anything else any of you would like to tell me about working on the test questions?</w:t>
      </w:r>
    </w:p>
    <w:p w14:paraId="53E5095E" w14:textId="77777777" w:rsidR="00915446" w:rsidRPr="00CE7AB3" w:rsidRDefault="00915446" w:rsidP="00CE7AB3">
      <w:pPr>
        <w:spacing w:line="276" w:lineRule="auto"/>
        <w:rPr>
          <w:rFonts w:asciiTheme="minorHAnsi" w:hAnsiTheme="minorHAnsi"/>
          <w:b/>
        </w:rPr>
      </w:pPr>
    </w:p>
    <w:p w14:paraId="14A532D1" w14:textId="456838B3" w:rsidR="00CD3EB1" w:rsidRPr="00CE7AB3" w:rsidRDefault="00062013" w:rsidP="00CE7AB3">
      <w:pPr>
        <w:pStyle w:val="Heading3"/>
        <w:spacing w:before="0"/>
        <w:rPr>
          <w:rFonts w:asciiTheme="minorHAnsi" w:hAnsiTheme="minorHAnsi"/>
        </w:rPr>
      </w:pPr>
      <w:bookmarkStart w:id="72" w:name="_Toc456788447"/>
      <w:bookmarkStart w:id="73" w:name="_Toc523993510"/>
      <w:r w:rsidRPr="00CE7AB3">
        <w:rPr>
          <w:rFonts w:asciiTheme="minorHAnsi" w:hAnsiTheme="minorHAnsi"/>
        </w:rPr>
        <w:t xml:space="preserve">V. </w:t>
      </w:r>
      <w:r w:rsidR="3A024FE1" w:rsidRPr="00CE7AB3">
        <w:rPr>
          <w:rFonts w:asciiTheme="minorHAnsi" w:hAnsiTheme="minorHAnsi"/>
        </w:rPr>
        <w:t>Thank You</w:t>
      </w:r>
      <w:bookmarkEnd w:id="72"/>
      <w:bookmarkEnd w:id="73"/>
    </w:p>
    <w:p w14:paraId="209B4356" w14:textId="77777777" w:rsidR="002C3D97" w:rsidRPr="00CE7AB3" w:rsidRDefault="002C3D97" w:rsidP="009F4731">
      <w:pPr>
        <w:rPr>
          <w:rFonts w:asciiTheme="minorHAnsi" w:hAnsiTheme="minorHAnsi"/>
        </w:rPr>
      </w:pPr>
    </w:p>
    <w:p w14:paraId="7F72F1B0" w14:textId="77777777" w:rsidR="002C3D97" w:rsidRDefault="3A024FE1" w:rsidP="002C3D97">
      <w:r w:rsidRPr="00CE7AB3">
        <w:rPr>
          <w:rFonts w:asciiTheme="minorHAnsi" w:hAnsiTheme="minorHAnsi"/>
          <w:sz w:val="24"/>
          <w:szCs w:val="24"/>
        </w:rPr>
        <w:t>Thank participant(s) for their time and escort them to the front desk. Provide gift card(s).</w:t>
      </w:r>
    </w:p>
    <w:p w14:paraId="096DF6A0" w14:textId="77777777" w:rsidR="00E31D1D" w:rsidRDefault="00E31D1D" w:rsidP="002C3D97"/>
    <w:sectPr w:rsidR="00E31D1D" w:rsidSect="009C4192">
      <w:headerReference w:type="default" r:id="rId12"/>
      <w:pgSz w:w="12240" w:h="15840" w:code="1"/>
      <w:pgMar w:top="720" w:right="720" w:bottom="720" w:left="720" w:header="432"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748D81" w16cid:durableId="1F3A4DB8"/>
  <w16cid:commentId w16cid:paraId="4676EF6C" w16cid:durableId="1F393A5F"/>
  <w16cid:commentId w16cid:paraId="7D9FD721" w16cid:durableId="1F393B18"/>
  <w16cid:commentId w16cid:paraId="0AF91645" w16cid:durableId="1F3A1EE1"/>
  <w16cid:commentId w16cid:paraId="2A630AD8" w16cid:durableId="1F3A5C74"/>
  <w16cid:commentId w16cid:paraId="55916CA1" w16cid:durableId="1F3A6A91"/>
  <w16cid:commentId w16cid:paraId="6208CCE6" w16cid:durableId="1F3A6A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65A86" w14:textId="77777777" w:rsidR="00D04CC2" w:rsidRDefault="00D04CC2" w:rsidP="002C3D97">
      <w:r>
        <w:separator/>
      </w:r>
    </w:p>
  </w:endnote>
  <w:endnote w:type="continuationSeparator" w:id="0">
    <w:p w14:paraId="25DC85B2" w14:textId="77777777" w:rsidR="00D04CC2" w:rsidRDefault="00D04CC2" w:rsidP="002C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DD18" w14:textId="77777777" w:rsidR="00CB15DC" w:rsidRPr="00545D83" w:rsidRDefault="00CB15DC" w:rsidP="006D23C7">
    <w:pPr>
      <w:pStyle w:val="Footer"/>
      <w:tabs>
        <w:tab w:val="clear" w:pos="9360"/>
        <w:tab w:val="right" w:pos="10170"/>
      </w:tabs>
      <w:jc w:val="center"/>
      <w:rPr>
        <w:rFonts w:ascii="Times New Roman" w:hAnsi="Times New Roman"/>
        <w:i/>
      </w:rPr>
    </w:pPr>
    <w:r w:rsidRPr="00570916">
      <w:rPr>
        <w:rFonts w:ascii="Times New Roman" w:hAnsi="Times New Roman"/>
        <w:sz w:val="20"/>
      </w:rPr>
      <w:fldChar w:fldCharType="begin"/>
    </w:r>
    <w:r w:rsidRPr="00570916">
      <w:rPr>
        <w:rFonts w:ascii="Times New Roman" w:hAnsi="Times New Roman"/>
        <w:sz w:val="20"/>
      </w:rPr>
      <w:instrText xml:space="preserve"> PAGE   \* MERGEFORMAT </w:instrText>
    </w:r>
    <w:r w:rsidRPr="00570916">
      <w:rPr>
        <w:rFonts w:ascii="Times New Roman" w:hAnsi="Times New Roman"/>
        <w:sz w:val="20"/>
      </w:rPr>
      <w:fldChar w:fldCharType="separate"/>
    </w:r>
    <w:r w:rsidR="00B334E8">
      <w:rPr>
        <w:rFonts w:ascii="Times New Roman" w:hAnsi="Times New Roman"/>
        <w:noProof/>
        <w:sz w:val="20"/>
      </w:rPr>
      <w:t>14</w:t>
    </w:r>
    <w:r w:rsidRPr="0057091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7BB3F" w14:textId="77777777" w:rsidR="00D04CC2" w:rsidRDefault="00D04CC2" w:rsidP="002C3D97">
      <w:r>
        <w:separator/>
      </w:r>
    </w:p>
  </w:footnote>
  <w:footnote w:type="continuationSeparator" w:id="0">
    <w:p w14:paraId="0CB70A1C" w14:textId="77777777" w:rsidR="00D04CC2" w:rsidRDefault="00D04CC2" w:rsidP="002C3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444B" w14:textId="77777777" w:rsidR="00CB15DC" w:rsidRDefault="00CB15DC">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993E" w14:textId="77777777" w:rsidR="00CB15DC" w:rsidRDefault="00CB15DC">
    <w:pPr>
      <w:pStyle w:val="Header"/>
    </w:pPr>
    <w:r>
      <w:rPr>
        <w:rFonts w:ascii="Times New Roman" w:hAnsi="Times New Roman"/>
        <w:i/>
        <w:sz w:val="20"/>
      </w:rPr>
      <w:tab/>
    </w:r>
    <w:r>
      <w:rPr>
        <w:rFonts w:ascii="Times New Roman" w:hAnsi="Times New Roman"/>
        <w: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FD5"/>
    <w:multiLevelType w:val="hybridMultilevel"/>
    <w:tmpl w:val="E5B4D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9E4918"/>
    <w:multiLevelType w:val="hybridMultilevel"/>
    <w:tmpl w:val="C1CC3D82"/>
    <w:lvl w:ilvl="0" w:tplc="FA2C18B6">
      <w:start w:val="1"/>
      <w:numFmt w:val="upperLetter"/>
      <w:lvlText w:val="%1."/>
      <w:lvlJc w:val="left"/>
      <w:pPr>
        <w:ind w:left="117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E212D0"/>
    <w:multiLevelType w:val="hybridMultilevel"/>
    <w:tmpl w:val="C166E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427CDA"/>
    <w:multiLevelType w:val="hybridMultilevel"/>
    <w:tmpl w:val="68ECB720"/>
    <w:lvl w:ilvl="0" w:tplc="B724804C">
      <w:start w:val="1"/>
      <w:numFmt w:val="decimal"/>
      <w:pStyle w:val="OMBSectionHeading"/>
      <w:lvlText w:val="%1)"/>
      <w:lvlJc w:val="left"/>
      <w:pPr>
        <w:ind w:left="1790" w:hanging="360"/>
      </w:pPr>
      <w:rPr>
        <w:rFonts w:cs="Times New Roman" w:hint="default"/>
        <w:i w:val="0"/>
      </w:rPr>
    </w:lvl>
    <w:lvl w:ilvl="1" w:tplc="04090019" w:tentative="1">
      <w:start w:val="1"/>
      <w:numFmt w:val="lowerLetter"/>
      <w:lvlText w:val="%2."/>
      <w:lvlJc w:val="left"/>
      <w:pPr>
        <w:ind w:left="3590" w:hanging="360"/>
      </w:pPr>
      <w:rPr>
        <w:rFonts w:cs="Times New Roman"/>
      </w:rPr>
    </w:lvl>
    <w:lvl w:ilvl="2" w:tplc="0409001B" w:tentative="1">
      <w:start w:val="1"/>
      <w:numFmt w:val="lowerRoman"/>
      <w:lvlText w:val="%3."/>
      <w:lvlJc w:val="right"/>
      <w:pPr>
        <w:ind w:left="4310" w:hanging="180"/>
      </w:pPr>
      <w:rPr>
        <w:rFonts w:cs="Times New Roman"/>
      </w:rPr>
    </w:lvl>
    <w:lvl w:ilvl="3" w:tplc="0409000F" w:tentative="1">
      <w:start w:val="1"/>
      <w:numFmt w:val="decimal"/>
      <w:lvlText w:val="%4."/>
      <w:lvlJc w:val="left"/>
      <w:pPr>
        <w:ind w:left="5030" w:hanging="360"/>
      </w:pPr>
      <w:rPr>
        <w:rFonts w:cs="Times New Roman"/>
      </w:rPr>
    </w:lvl>
    <w:lvl w:ilvl="4" w:tplc="04090019" w:tentative="1">
      <w:start w:val="1"/>
      <w:numFmt w:val="lowerLetter"/>
      <w:lvlText w:val="%5."/>
      <w:lvlJc w:val="left"/>
      <w:pPr>
        <w:ind w:left="5750" w:hanging="360"/>
      </w:pPr>
      <w:rPr>
        <w:rFonts w:cs="Times New Roman"/>
      </w:rPr>
    </w:lvl>
    <w:lvl w:ilvl="5" w:tplc="0409001B" w:tentative="1">
      <w:start w:val="1"/>
      <w:numFmt w:val="lowerRoman"/>
      <w:lvlText w:val="%6."/>
      <w:lvlJc w:val="right"/>
      <w:pPr>
        <w:ind w:left="6470" w:hanging="180"/>
      </w:pPr>
      <w:rPr>
        <w:rFonts w:cs="Times New Roman"/>
      </w:rPr>
    </w:lvl>
    <w:lvl w:ilvl="6" w:tplc="0409000F" w:tentative="1">
      <w:start w:val="1"/>
      <w:numFmt w:val="decimal"/>
      <w:lvlText w:val="%7."/>
      <w:lvlJc w:val="left"/>
      <w:pPr>
        <w:ind w:left="7190" w:hanging="360"/>
      </w:pPr>
      <w:rPr>
        <w:rFonts w:cs="Times New Roman"/>
      </w:rPr>
    </w:lvl>
    <w:lvl w:ilvl="7" w:tplc="04090019" w:tentative="1">
      <w:start w:val="1"/>
      <w:numFmt w:val="lowerLetter"/>
      <w:lvlText w:val="%8."/>
      <w:lvlJc w:val="left"/>
      <w:pPr>
        <w:ind w:left="7910" w:hanging="360"/>
      </w:pPr>
      <w:rPr>
        <w:rFonts w:cs="Times New Roman"/>
      </w:rPr>
    </w:lvl>
    <w:lvl w:ilvl="8" w:tplc="0409001B" w:tentative="1">
      <w:start w:val="1"/>
      <w:numFmt w:val="lowerRoman"/>
      <w:lvlText w:val="%9."/>
      <w:lvlJc w:val="right"/>
      <w:pPr>
        <w:ind w:left="8630" w:hanging="180"/>
      </w:pPr>
      <w:rPr>
        <w:rFonts w:cs="Times New Roman"/>
      </w:rPr>
    </w:lvl>
  </w:abstractNum>
  <w:abstractNum w:abstractNumId="4">
    <w:nsid w:val="07F439DB"/>
    <w:multiLevelType w:val="hybridMultilevel"/>
    <w:tmpl w:val="E86A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31F8D"/>
    <w:multiLevelType w:val="hybridMultilevel"/>
    <w:tmpl w:val="CD20C926"/>
    <w:lvl w:ilvl="0" w:tplc="30B61D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D55CC7"/>
    <w:multiLevelType w:val="hybridMultilevel"/>
    <w:tmpl w:val="30BC0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152D0481"/>
    <w:multiLevelType w:val="hybridMultilevel"/>
    <w:tmpl w:val="9FD66326"/>
    <w:lvl w:ilvl="0" w:tplc="4606B01A">
      <w:start w:val="1"/>
      <w:numFmt w:val="lowerLetter"/>
      <w:lvlText w:val="%1."/>
      <w:lvlJc w:val="lef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1FB5761"/>
    <w:multiLevelType w:val="hybridMultilevel"/>
    <w:tmpl w:val="F244C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C8245D8"/>
    <w:multiLevelType w:val="hybridMultilevel"/>
    <w:tmpl w:val="581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F0891"/>
    <w:multiLevelType w:val="hybridMultilevel"/>
    <w:tmpl w:val="8A2C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F00507F"/>
    <w:multiLevelType w:val="hybridMultilevel"/>
    <w:tmpl w:val="B91E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nsid w:val="30FC77C7"/>
    <w:multiLevelType w:val="hybridMultilevel"/>
    <w:tmpl w:val="44FCF564"/>
    <w:lvl w:ilvl="0" w:tplc="FFFFFFFF">
      <w:start w:val="1"/>
      <w:numFmt w:val="decimal"/>
      <w:lvlText w:val="%1."/>
      <w:lvlJc w:val="left"/>
      <w:pPr>
        <w:ind w:left="360" w:hanging="360"/>
      </w:pPr>
    </w:lvl>
    <w:lvl w:ilvl="1" w:tplc="AC18C44A">
      <w:start w:val="1"/>
      <w:numFmt w:val="low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544B79"/>
    <w:multiLevelType w:val="hybridMultilevel"/>
    <w:tmpl w:val="63BC9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581F4C"/>
    <w:multiLevelType w:val="hybridMultilevel"/>
    <w:tmpl w:val="2BD28E20"/>
    <w:lvl w:ilvl="0" w:tplc="0F0E0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3F246B"/>
    <w:multiLevelType w:val="hybridMultilevel"/>
    <w:tmpl w:val="564AD6FE"/>
    <w:lvl w:ilvl="0" w:tplc="E99A7DE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8351A7"/>
    <w:multiLevelType w:val="hybridMultilevel"/>
    <w:tmpl w:val="EC92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47E32"/>
    <w:multiLevelType w:val="hybridMultilevel"/>
    <w:tmpl w:val="3C4C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13619"/>
    <w:multiLevelType w:val="hybridMultilevel"/>
    <w:tmpl w:val="EC1C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CFA2F3C"/>
    <w:multiLevelType w:val="hybridMultilevel"/>
    <w:tmpl w:val="719E4C90"/>
    <w:lvl w:ilvl="0" w:tplc="589E0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723300"/>
    <w:multiLevelType w:val="hybridMultilevel"/>
    <w:tmpl w:val="1B94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40F00"/>
    <w:multiLevelType w:val="hybridMultilevel"/>
    <w:tmpl w:val="524C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2A1C21"/>
    <w:multiLevelType w:val="hybridMultilevel"/>
    <w:tmpl w:val="C76AA9EC"/>
    <w:lvl w:ilvl="0" w:tplc="A9A8012E">
      <w:start w:val="1"/>
      <w:numFmt w:val="upp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66DA157D"/>
    <w:multiLevelType w:val="hybridMultilevel"/>
    <w:tmpl w:val="990C0686"/>
    <w:lvl w:ilvl="0" w:tplc="368AB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38309B"/>
    <w:multiLevelType w:val="hybridMultilevel"/>
    <w:tmpl w:val="E50A5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BEC528B"/>
    <w:multiLevelType w:val="hybridMultilevel"/>
    <w:tmpl w:val="4B72B0CE"/>
    <w:lvl w:ilvl="0" w:tplc="F8685D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2"/>
  </w:num>
  <w:num w:numId="13">
    <w:abstractNumId w:val="31"/>
  </w:num>
  <w:num w:numId="14">
    <w:abstractNumId w:val="1"/>
  </w:num>
  <w:num w:numId="15">
    <w:abstractNumId w:val="23"/>
  </w:num>
  <w:num w:numId="16">
    <w:abstractNumId w:val="5"/>
  </w:num>
  <w:num w:numId="17">
    <w:abstractNumId w:val="8"/>
  </w:num>
  <w:num w:numId="18">
    <w:abstractNumId w:val="22"/>
  </w:num>
  <w:num w:numId="19">
    <w:abstractNumId w:val="16"/>
  </w:num>
  <w:num w:numId="20">
    <w:abstractNumId w:val="26"/>
  </w:num>
  <w:num w:numId="21">
    <w:abstractNumId w:val="30"/>
  </w:num>
  <w:num w:numId="22">
    <w:abstractNumId w:val="21"/>
  </w:num>
  <w:num w:numId="23">
    <w:abstractNumId w:val="12"/>
  </w:num>
  <w:num w:numId="24">
    <w:abstractNumId w:val="0"/>
  </w:num>
  <w:num w:numId="25">
    <w:abstractNumId w:val="10"/>
  </w:num>
  <w:num w:numId="26">
    <w:abstractNumId w:val="14"/>
  </w:num>
  <w:num w:numId="27">
    <w:abstractNumId w:val="24"/>
  </w:num>
  <w:num w:numId="28">
    <w:abstractNumId w:val="13"/>
  </w:num>
  <w:num w:numId="29">
    <w:abstractNumId w:val="6"/>
  </w:num>
  <w:num w:numId="30">
    <w:abstractNumId w:val="4"/>
  </w:num>
  <w:num w:numId="31">
    <w:abstractNumId w:val="28"/>
  </w:num>
  <w:num w:numId="32">
    <w:abstractNumId w:val="2"/>
  </w:num>
  <w:num w:numId="33">
    <w:abstractNumId w:val="27"/>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97"/>
    <w:rsid w:val="000013C4"/>
    <w:rsid w:val="000047D0"/>
    <w:rsid w:val="000143DB"/>
    <w:rsid w:val="000161E5"/>
    <w:rsid w:val="00040854"/>
    <w:rsid w:val="00042311"/>
    <w:rsid w:val="00045F78"/>
    <w:rsid w:val="000542AD"/>
    <w:rsid w:val="00062013"/>
    <w:rsid w:val="00067585"/>
    <w:rsid w:val="000746D6"/>
    <w:rsid w:val="00097836"/>
    <w:rsid w:val="000B1825"/>
    <w:rsid w:val="000C49E8"/>
    <w:rsid w:val="000E24DD"/>
    <w:rsid w:val="000E2C8F"/>
    <w:rsid w:val="000F151F"/>
    <w:rsid w:val="000F38F4"/>
    <w:rsid w:val="000F5F8F"/>
    <w:rsid w:val="001009B1"/>
    <w:rsid w:val="00102960"/>
    <w:rsid w:val="0011340F"/>
    <w:rsid w:val="00116BBF"/>
    <w:rsid w:val="00130FE2"/>
    <w:rsid w:val="00141756"/>
    <w:rsid w:val="00154D34"/>
    <w:rsid w:val="00165656"/>
    <w:rsid w:val="00176BA1"/>
    <w:rsid w:val="0018298B"/>
    <w:rsid w:val="001B4D5D"/>
    <w:rsid w:val="001C33BF"/>
    <w:rsid w:val="001D1D52"/>
    <w:rsid w:val="001D27F8"/>
    <w:rsid w:val="001F1A4E"/>
    <w:rsid w:val="001F381D"/>
    <w:rsid w:val="00210A35"/>
    <w:rsid w:val="00212D76"/>
    <w:rsid w:val="002412E7"/>
    <w:rsid w:val="002452ED"/>
    <w:rsid w:val="00246406"/>
    <w:rsid w:val="00256D00"/>
    <w:rsid w:val="00263492"/>
    <w:rsid w:val="00270AF5"/>
    <w:rsid w:val="00275619"/>
    <w:rsid w:val="00276BC6"/>
    <w:rsid w:val="002874E3"/>
    <w:rsid w:val="002932E3"/>
    <w:rsid w:val="002A03DF"/>
    <w:rsid w:val="002B3FBB"/>
    <w:rsid w:val="002B5A2E"/>
    <w:rsid w:val="002C3D97"/>
    <w:rsid w:val="002C5076"/>
    <w:rsid w:val="002E5595"/>
    <w:rsid w:val="002F3547"/>
    <w:rsid w:val="002F3835"/>
    <w:rsid w:val="003068C0"/>
    <w:rsid w:val="00325E01"/>
    <w:rsid w:val="0034025A"/>
    <w:rsid w:val="00340AB0"/>
    <w:rsid w:val="00341942"/>
    <w:rsid w:val="00376544"/>
    <w:rsid w:val="00377982"/>
    <w:rsid w:val="003833F1"/>
    <w:rsid w:val="003A5147"/>
    <w:rsid w:val="003A5994"/>
    <w:rsid w:val="003B106D"/>
    <w:rsid w:val="003D253C"/>
    <w:rsid w:val="003D303F"/>
    <w:rsid w:val="003D692E"/>
    <w:rsid w:val="003E236B"/>
    <w:rsid w:val="003F46AB"/>
    <w:rsid w:val="00406A12"/>
    <w:rsid w:val="00440D72"/>
    <w:rsid w:val="00452110"/>
    <w:rsid w:val="00463053"/>
    <w:rsid w:val="004753FB"/>
    <w:rsid w:val="00480189"/>
    <w:rsid w:val="0049138B"/>
    <w:rsid w:val="004C1856"/>
    <w:rsid w:val="004D2233"/>
    <w:rsid w:val="004E79FD"/>
    <w:rsid w:val="00525123"/>
    <w:rsid w:val="00526D5A"/>
    <w:rsid w:val="00531AEA"/>
    <w:rsid w:val="00545D83"/>
    <w:rsid w:val="00554B9D"/>
    <w:rsid w:val="005606A7"/>
    <w:rsid w:val="005677D2"/>
    <w:rsid w:val="00570916"/>
    <w:rsid w:val="005864C0"/>
    <w:rsid w:val="005A5049"/>
    <w:rsid w:val="005B03B9"/>
    <w:rsid w:val="005B3ADA"/>
    <w:rsid w:val="005C341E"/>
    <w:rsid w:val="005D1C7F"/>
    <w:rsid w:val="005E46DD"/>
    <w:rsid w:val="00600891"/>
    <w:rsid w:val="0060205A"/>
    <w:rsid w:val="00605735"/>
    <w:rsid w:val="006130AC"/>
    <w:rsid w:val="00623134"/>
    <w:rsid w:val="00636E27"/>
    <w:rsid w:val="00673FED"/>
    <w:rsid w:val="0069435D"/>
    <w:rsid w:val="006A51D2"/>
    <w:rsid w:val="006D23C7"/>
    <w:rsid w:val="006E00E9"/>
    <w:rsid w:val="006E31EC"/>
    <w:rsid w:val="006F03C7"/>
    <w:rsid w:val="00705A62"/>
    <w:rsid w:val="00707197"/>
    <w:rsid w:val="00707940"/>
    <w:rsid w:val="007139C1"/>
    <w:rsid w:val="00752404"/>
    <w:rsid w:val="00776845"/>
    <w:rsid w:val="00784FA3"/>
    <w:rsid w:val="007911F8"/>
    <w:rsid w:val="00791CCF"/>
    <w:rsid w:val="007A0F63"/>
    <w:rsid w:val="007A37D9"/>
    <w:rsid w:val="007B45EC"/>
    <w:rsid w:val="007C7B98"/>
    <w:rsid w:val="007D4846"/>
    <w:rsid w:val="007E1323"/>
    <w:rsid w:val="007E2619"/>
    <w:rsid w:val="007E3BC2"/>
    <w:rsid w:val="007F3D3E"/>
    <w:rsid w:val="00825BD1"/>
    <w:rsid w:val="00826771"/>
    <w:rsid w:val="008305C7"/>
    <w:rsid w:val="00834765"/>
    <w:rsid w:val="008349BC"/>
    <w:rsid w:val="008419D9"/>
    <w:rsid w:val="008432BE"/>
    <w:rsid w:val="00854F4A"/>
    <w:rsid w:val="008555E0"/>
    <w:rsid w:val="00857747"/>
    <w:rsid w:val="00885FC2"/>
    <w:rsid w:val="0088759C"/>
    <w:rsid w:val="00892D46"/>
    <w:rsid w:val="00895E65"/>
    <w:rsid w:val="008A0456"/>
    <w:rsid w:val="008A32BC"/>
    <w:rsid w:val="008A59D8"/>
    <w:rsid w:val="008A601F"/>
    <w:rsid w:val="008A629B"/>
    <w:rsid w:val="008C4023"/>
    <w:rsid w:val="008C46A4"/>
    <w:rsid w:val="008E1E48"/>
    <w:rsid w:val="008F42CE"/>
    <w:rsid w:val="0090072E"/>
    <w:rsid w:val="00911ECF"/>
    <w:rsid w:val="00915446"/>
    <w:rsid w:val="009254F4"/>
    <w:rsid w:val="00930518"/>
    <w:rsid w:val="009554F2"/>
    <w:rsid w:val="009609A1"/>
    <w:rsid w:val="0096611B"/>
    <w:rsid w:val="009835B4"/>
    <w:rsid w:val="00994068"/>
    <w:rsid w:val="00996227"/>
    <w:rsid w:val="009A01B7"/>
    <w:rsid w:val="009A0247"/>
    <w:rsid w:val="009A3E18"/>
    <w:rsid w:val="009A7BDB"/>
    <w:rsid w:val="009B07BF"/>
    <w:rsid w:val="009B5BD8"/>
    <w:rsid w:val="009C4192"/>
    <w:rsid w:val="009D1439"/>
    <w:rsid w:val="009E475F"/>
    <w:rsid w:val="009E4823"/>
    <w:rsid w:val="009F4731"/>
    <w:rsid w:val="009F59B7"/>
    <w:rsid w:val="00A000F1"/>
    <w:rsid w:val="00A03C4D"/>
    <w:rsid w:val="00A22F96"/>
    <w:rsid w:val="00A3379F"/>
    <w:rsid w:val="00A91104"/>
    <w:rsid w:val="00A9679C"/>
    <w:rsid w:val="00A97BF3"/>
    <w:rsid w:val="00AA3A05"/>
    <w:rsid w:val="00AA4576"/>
    <w:rsid w:val="00AC154F"/>
    <w:rsid w:val="00AC1C03"/>
    <w:rsid w:val="00AC79B4"/>
    <w:rsid w:val="00AE7A42"/>
    <w:rsid w:val="00AF212F"/>
    <w:rsid w:val="00B0322B"/>
    <w:rsid w:val="00B03506"/>
    <w:rsid w:val="00B15C2D"/>
    <w:rsid w:val="00B3299B"/>
    <w:rsid w:val="00B334E8"/>
    <w:rsid w:val="00B37749"/>
    <w:rsid w:val="00B4640E"/>
    <w:rsid w:val="00B5634C"/>
    <w:rsid w:val="00B65B04"/>
    <w:rsid w:val="00B84228"/>
    <w:rsid w:val="00B873C3"/>
    <w:rsid w:val="00BA7F91"/>
    <w:rsid w:val="00BC742C"/>
    <w:rsid w:val="00BC7761"/>
    <w:rsid w:val="00BD397B"/>
    <w:rsid w:val="00BD61CC"/>
    <w:rsid w:val="00BE0F14"/>
    <w:rsid w:val="00C00660"/>
    <w:rsid w:val="00C03CF5"/>
    <w:rsid w:val="00C05B13"/>
    <w:rsid w:val="00C1712C"/>
    <w:rsid w:val="00C362FE"/>
    <w:rsid w:val="00C43A44"/>
    <w:rsid w:val="00C61893"/>
    <w:rsid w:val="00C776D3"/>
    <w:rsid w:val="00C94210"/>
    <w:rsid w:val="00C97F78"/>
    <w:rsid w:val="00CB15DC"/>
    <w:rsid w:val="00CB700D"/>
    <w:rsid w:val="00CC4B1F"/>
    <w:rsid w:val="00CC596B"/>
    <w:rsid w:val="00CD3EB1"/>
    <w:rsid w:val="00CE1130"/>
    <w:rsid w:val="00CE1E66"/>
    <w:rsid w:val="00CE7AB3"/>
    <w:rsid w:val="00CF0016"/>
    <w:rsid w:val="00D023AA"/>
    <w:rsid w:val="00D04CC2"/>
    <w:rsid w:val="00D1085D"/>
    <w:rsid w:val="00D211C3"/>
    <w:rsid w:val="00D26FDA"/>
    <w:rsid w:val="00D349FD"/>
    <w:rsid w:val="00D34AA5"/>
    <w:rsid w:val="00D434B1"/>
    <w:rsid w:val="00D71637"/>
    <w:rsid w:val="00DA0EC3"/>
    <w:rsid w:val="00DB5988"/>
    <w:rsid w:val="00DD7D2F"/>
    <w:rsid w:val="00DE0414"/>
    <w:rsid w:val="00DE2944"/>
    <w:rsid w:val="00DE372E"/>
    <w:rsid w:val="00DE583F"/>
    <w:rsid w:val="00E03283"/>
    <w:rsid w:val="00E03836"/>
    <w:rsid w:val="00E11C4B"/>
    <w:rsid w:val="00E31D1D"/>
    <w:rsid w:val="00E32767"/>
    <w:rsid w:val="00E327FA"/>
    <w:rsid w:val="00E36303"/>
    <w:rsid w:val="00E43A67"/>
    <w:rsid w:val="00E55737"/>
    <w:rsid w:val="00E57219"/>
    <w:rsid w:val="00E675A4"/>
    <w:rsid w:val="00E8342A"/>
    <w:rsid w:val="00E87107"/>
    <w:rsid w:val="00E939D7"/>
    <w:rsid w:val="00E978C2"/>
    <w:rsid w:val="00EB6479"/>
    <w:rsid w:val="00EC0312"/>
    <w:rsid w:val="00ED1CE0"/>
    <w:rsid w:val="00ED7549"/>
    <w:rsid w:val="00EE0795"/>
    <w:rsid w:val="00EE56BE"/>
    <w:rsid w:val="00F06EBD"/>
    <w:rsid w:val="00F13EA0"/>
    <w:rsid w:val="00F163DC"/>
    <w:rsid w:val="00F1709F"/>
    <w:rsid w:val="00F42001"/>
    <w:rsid w:val="00F6739E"/>
    <w:rsid w:val="00F93761"/>
    <w:rsid w:val="00F93B39"/>
    <w:rsid w:val="00FB62F0"/>
    <w:rsid w:val="00FD20FC"/>
    <w:rsid w:val="00FE7B79"/>
    <w:rsid w:val="00FF1BAB"/>
    <w:rsid w:val="00FF3AC6"/>
    <w:rsid w:val="1DA9D769"/>
    <w:rsid w:val="2051F4CB"/>
    <w:rsid w:val="3A02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8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F06EBD"/>
    <w:pPr>
      <w:keepNext/>
      <w:keepLines/>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rsid w:val="00CE7AB3"/>
    <w:pPr>
      <w:tabs>
        <w:tab w:val="left" w:pos="720"/>
        <w:tab w:val="left" w:pos="6840"/>
        <w:tab w:val="right" w:leader="dot" w:pos="9350"/>
      </w:tabs>
      <w:spacing w:line="360" w:lineRule="auto"/>
      <w:jc w:val="center"/>
    </w:pPr>
    <w:rPr>
      <w:rFonts w:ascii="Times New Roman" w:hAnsi="Times New Roman"/>
      <w:noProof/>
      <w:szCs w:val="22"/>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rsid w:val="002C3D97"/>
    <w:pPr>
      <w:spacing w:after="100"/>
    </w:p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F06EBD"/>
    <w:rPr>
      <w:rFonts w:eastAsiaTheme="majorEastAsia" w:cstheme="majorBidi"/>
      <w:b/>
      <w:iCs/>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NormalWeb">
    <w:name w:val="Normal (Web)"/>
    <w:basedOn w:val="Normal"/>
    <w:uiPriority w:val="99"/>
    <w:semiHidden/>
    <w:unhideWhenUsed/>
    <w:rsid w:val="007B45EC"/>
    <w:pPr>
      <w:spacing w:before="100" w:beforeAutospacing="1" w:after="100" w:afterAutospacing="1"/>
    </w:pPr>
    <w:rPr>
      <w:rFonts w:ascii="Times New Roman" w:hAnsi="Times New Roman"/>
      <w:sz w:val="24"/>
      <w:szCs w:val="24"/>
    </w:rPr>
  </w:style>
  <w:style w:type="character" w:customStyle="1" w:styleId="itemtext3">
    <w:name w:val="itemtext3"/>
    <w:basedOn w:val="DefaultParagraphFont"/>
    <w:rsid w:val="009E475F"/>
    <w:rPr>
      <w:rFonts w:ascii="Times New Roman" w:hAnsi="Times New Roman" w:cs="Times New Roman" w:hint="default"/>
      <w:i w:val="0"/>
      <w:iCs w:val="0"/>
      <w:color w:val="000000"/>
      <w:sz w:val="21"/>
      <w:szCs w:val="21"/>
    </w:rPr>
  </w:style>
  <w:style w:type="character" w:styleId="Strong">
    <w:name w:val="Strong"/>
    <w:basedOn w:val="DefaultParagraphFont"/>
    <w:uiPriority w:val="22"/>
    <w:qFormat/>
    <w:rsid w:val="000F38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F06EBD"/>
    <w:pPr>
      <w:keepNext/>
      <w:keepLines/>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rsid w:val="00CE7AB3"/>
    <w:pPr>
      <w:tabs>
        <w:tab w:val="left" w:pos="720"/>
        <w:tab w:val="left" w:pos="6840"/>
        <w:tab w:val="right" w:leader="dot" w:pos="9350"/>
      </w:tabs>
      <w:spacing w:line="360" w:lineRule="auto"/>
      <w:jc w:val="center"/>
    </w:pPr>
    <w:rPr>
      <w:rFonts w:ascii="Times New Roman" w:hAnsi="Times New Roman"/>
      <w:noProof/>
      <w:szCs w:val="22"/>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rsid w:val="002C3D97"/>
    <w:pPr>
      <w:spacing w:after="100"/>
    </w:p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F06EBD"/>
    <w:rPr>
      <w:rFonts w:eastAsiaTheme="majorEastAsia" w:cstheme="majorBidi"/>
      <w:b/>
      <w:iCs/>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NormalWeb">
    <w:name w:val="Normal (Web)"/>
    <w:basedOn w:val="Normal"/>
    <w:uiPriority w:val="99"/>
    <w:semiHidden/>
    <w:unhideWhenUsed/>
    <w:rsid w:val="007B45EC"/>
    <w:pPr>
      <w:spacing w:before="100" w:beforeAutospacing="1" w:after="100" w:afterAutospacing="1"/>
    </w:pPr>
    <w:rPr>
      <w:rFonts w:ascii="Times New Roman" w:hAnsi="Times New Roman"/>
      <w:sz w:val="24"/>
      <w:szCs w:val="24"/>
    </w:rPr>
  </w:style>
  <w:style w:type="character" w:customStyle="1" w:styleId="itemtext3">
    <w:name w:val="itemtext3"/>
    <w:basedOn w:val="DefaultParagraphFont"/>
    <w:rsid w:val="009E475F"/>
    <w:rPr>
      <w:rFonts w:ascii="Times New Roman" w:hAnsi="Times New Roman" w:cs="Times New Roman" w:hint="default"/>
      <w:i w:val="0"/>
      <w:iCs w:val="0"/>
      <w:color w:val="000000"/>
      <w:sz w:val="21"/>
      <w:szCs w:val="21"/>
    </w:rPr>
  </w:style>
  <w:style w:type="character" w:styleId="Strong">
    <w:name w:val="Strong"/>
    <w:basedOn w:val="DefaultParagraphFont"/>
    <w:uiPriority w:val="22"/>
    <w:qFormat/>
    <w:rsid w:val="000F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77">
      <w:bodyDiv w:val="1"/>
      <w:marLeft w:val="0"/>
      <w:marRight w:val="0"/>
      <w:marTop w:val="0"/>
      <w:marBottom w:val="0"/>
      <w:divBdr>
        <w:top w:val="none" w:sz="0" w:space="0" w:color="auto"/>
        <w:left w:val="none" w:sz="0" w:space="0" w:color="auto"/>
        <w:bottom w:val="none" w:sz="0" w:space="0" w:color="auto"/>
        <w:right w:val="none" w:sz="0" w:space="0" w:color="auto"/>
      </w:divBdr>
    </w:div>
    <w:div w:id="180702880">
      <w:bodyDiv w:val="1"/>
      <w:marLeft w:val="0"/>
      <w:marRight w:val="0"/>
      <w:marTop w:val="0"/>
      <w:marBottom w:val="0"/>
      <w:divBdr>
        <w:top w:val="none" w:sz="0" w:space="0" w:color="auto"/>
        <w:left w:val="none" w:sz="0" w:space="0" w:color="auto"/>
        <w:bottom w:val="none" w:sz="0" w:space="0" w:color="auto"/>
        <w:right w:val="none" w:sz="0" w:space="0" w:color="auto"/>
      </w:divBdr>
    </w:div>
    <w:div w:id="373191907">
      <w:bodyDiv w:val="1"/>
      <w:marLeft w:val="0"/>
      <w:marRight w:val="0"/>
      <w:marTop w:val="0"/>
      <w:marBottom w:val="0"/>
      <w:divBdr>
        <w:top w:val="none" w:sz="0" w:space="0" w:color="auto"/>
        <w:left w:val="none" w:sz="0" w:space="0" w:color="auto"/>
        <w:bottom w:val="none" w:sz="0" w:space="0" w:color="auto"/>
        <w:right w:val="none" w:sz="0" w:space="0" w:color="auto"/>
      </w:divBdr>
    </w:div>
    <w:div w:id="989822349">
      <w:bodyDiv w:val="1"/>
      <w:marLeft w:val="0"/>
      <w:marRight w:val="0"/>
      <w:marTop w:val="0"/>
      <w:marBottom w:val="0"/>
      <w:divBdr>
        <w:top w:val="none" w:sz="0" w:space="0" w:color="auto"/>
        <w:left w:val="none" w:sz="0" w:space="0" w:color="auto"/>
        <w:bottom w:val="none" w:sz="0" w:space="0" w:color="auto"/>
        <w:right w:val="none" w:sz="0" w:space="0" w:color="auto"/>
      </w:divBdr>
    </w:div>
    <w:div w:id="1270894058">
      <w:bodyDiv w:val="1"/>
      <w:marLeft w:val="0"/>
      <w:marRight w:val="0"/>
      <w:marTop w:val="0"/>
      <w:marBottom w:val="0"/>
      <w:divBdr>
        <w:top w:val="none" w:sz="0" w:space="0" w:color="auto"/>
        <w:left w:val="none" w:sz="0" w:space="0" w:color="auto"/>
        <w:bottom w:val="none" w:sz="0" w:space="0" w:color="auto"/>
        <w:right w:val="none" w:sz="0" w:space="0" w:color="auto"/>
      </w:divBdr>
    </w:div>
    <w:div w:id="1586111664">
      <w:bodyDiv w:val="1"/>
      <w:marLeft w:val="0"/>
      <w:marRight w:val="0"/>
      <w:marTop w:val="0"/>
      <w:marBottom w:val="0"/>
      <w:divBdr>
        <w:top w:val="none" w:sz="0" w:space="0" w:color="auto"/>
        <w:left w:val="none" w:sz="0" w:space="0" w:color="auto"/>
        <w:bottom w:val="none" w:sz="0" w:space="0" w:color="auto"/>
        <w:right w:val="none" w:sz="0" w:space="0" w:color="auto"/>
      </w:divBdr>
    </w:div>
    <w:div w:id="18457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7730-C992-4D72-B00B-EB5717A8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4839</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Molin</dc:creator>
  <cp:keywords/>
  <dc:description/>
  <cp:lastModifiedBy>SYSTEM</cp:lastModifiedBy>
  <cp:revision>2</cp:revision>
  <cp:lastPrinted>2018-09-04T19:34:00Z</cp:lastPrinted>
  <dcterms:created xsi:type="dcterms:W3CDTF">2018-09-13T14:28:00Z</dcterms:created>
  <dcterms:modified xsi:type="dcterms:W3CDTF">2018-09-13T14:28:00Z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789356031</vt:i4>
  </property>
  <property fmtid="{D5CDD505-2E9C-101B-9397-08002B2CF9AE}" pid="3" name="_NewReviewCycle">
    <vt:lpwstr/>
  </property>
  <property fmtid="{D5CDD505-2E9C-101B-9397-08002B2CF9AE}" pid="4" name="_EmailSubject">
    <vt:lpwstr>NAEP 2022 Economics Pretesting (1850-0803 v.239)</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