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039FDF" w14:textId="77777777" w:rsidR="00F003AA" w:rsidRDefault="00F003AA" w:rsidP="00165FC7">
      <w:pPr>
        <w:widowControl w:val="0"/>
        <w:spacing w:after="0"/>
        <w:jc w:val="center"/>
        <w:rPr>
          <w:rFonts w:asciiTheme="minorHAnsi" w:hAnsiTheme="minorHAnsi"/>
          <w:smallCaps/>
          <w:sz w:val="40"/>
          <w:szCs w:val="40"/>
        </w:rPr>
      </w:pPr>
      <w:bookmarkStart w:id="0" w:name="_GoBack"/>
      <w:bookmarkEnd w:id="0"/>
    </w:p>
    <w:p w14:paraId="518BDFFB" w14:textId="77777777" w:rsidR="002155CF" w:rsidRPr="00C0601B" w:rsidRDefault="002155CF" w:rsidP="00165FC7">
      <w:pPr>
        <w:widowControl w:val="0"/>
        <w:spacing w:after="0"/>
        <w:jc w:val="center"/>
        <w:rPr>
          <w:rFonts w:asciiTheme="minorHAnsi" w:hAnsiTheme="minorHAnsi"/>
          <w:smallCaps/>
          <w:sz w:val="40"/>
          <w:szCs w:val="40"/>
        </w:rPr>
      </w:pPr>
      <w:r w:rsidRPr="00C0601B">
        <w:rPr>
          <w:rFonts w:asciiTheme="minorHAnsi" w:hAnsiTheme="minorHAnsi"/>
          <w:smallCaps/>
          <w:sz w:val="40"/>
          <w:szCs w:val="40"/>
        </w:rPr>
        <w:t>National Center for Education Statistics</w:t>
      </w:r>
    </w:p>
    <w:p w14:paraId="7E1C723A" w14:textId="77777777" w:rsidR="002155CF" w:rsidRPr="00C0601B" w:rsidRDefault="002155CF" w:rsidP="003E16DC">
      <w:pPr>
        <w:widowControl w:val="0"/>
        <w:jc w:val="center"/>
        <w:rPr>
          <w:rFonts w:asciiTheme="minorHAnsi" w:hAnsiTheme="minorHAnsi"/>
          <w:smallCaps/>
          <w:sz w:val="40"/>
          <w:szCs w:val="40"/>
        </w:rPr>
      </w:pPr>
      <w:r w:rsidRPr="00C0601B">
        <w:rPr>
          <w:rFonts w:asciiTheme="minorHAnsi" w:hAnsiTheme="minorHAnsi"/>
          <w:smallCaps/>
          <w:sz w:val="40"/>
          <w:szCs w:val="40"/>
        </w:rPr>
        <w:t>National Assessment of Educational Progress</w:t>
      </w:r>
    </w:p>
    <w:p w14:paraId="2457174E" w14:textId="77777777" w:rsidR="002155CF" w:rsidRPr="00C0601B" w:rsidRDefault="002155CF" w:rsidP="003E16DC">
      <w:pPr>
        <w:widowControl w:val="0"/>
        <w:jc w:val="center"/>
        <w:rPr>
          <w:rFonts w:asciiTheme="minorHAnsi" w:hAnsiTheme="minorHAnsi"/>
          <w:sz w:val="40"/>
          <w:szCs w:val="40"/>
        </w:rPr>
      </w:pPr>
    </w:p>
    <w:p w14:paraId="3C25C51B" w14:textId="79835176" w:rsidR="002155CF" w:rsidRPr="00C0601B" w:rsidRDefault="002155CF" w:rsidP="00FB6548">
      <w:pPr>
        <w:widowControl w:val="0"/>
        <w:spacing w:after="0"/>
        <w:jc w:val="center"/>
        <w:rPr>
          <w:rFonts w:asciiTheme="minorHAnsi" w:hAnsiTheme="minorHAnsi"/>
          <w:i/>
          <w:sz w:val="40"/>
          <w:szCs w:val="40"/>
        </w:rPr>
      </w:pPr>
      <w:r w:rsidRPr="00C0601B">
        <w:rPr>
          <w:rFonts w:asciiTheme="minorHAnsi" w:hAnsiTheme="minorHAnsi"/>
          <w:i/>
          <w:sz w:val="40"/>
          <w:szCs w:val="40"/>
        </w:rPr>
        <w:t>Volume I</w:t>
      </w:r>
    </w:p>
    <w:p w14:paraId="10077860" w14:textId="77777777" w:rsidR="002155CF" w:rsidRPr="00C0601B" w:rsidRDefault="002155CF" w:rsidP="003E16DC">
      <w:pPr>
        <w:widowControl w:val="0"/>
        <w:jc w:val="center"/>
        <w:rPr>
          <w:rFonts w:asciiTheme="minorHAnsi" w:hAnsiTheme="minorHAnsi"/>
          <w:i/>
          <w:sz w:val="40"/>
          <w:szCs w:val="40"/>
        </w:rPr>
      </w:pPr>
      <w:r w:rsidRPr="00C0601B">
        <w:rPr>
          <w:rFonts w:asciiTheme="minorHAnsi" w:hAnsiTheme="minorHAnsi"/>
          <w:i/>
          <w:sz w:val="40"/>
          <w:szCs w:val="40"/>
        </w:rPr>
        <w:t>Supporting Statement</w:t>
      </w:r>
    </w:p>
    <w:p w14:paraId="09A1AD01" w14:textId="77777777" w:rsidR="002155CF" w:rsidRPr="00C0601B" w:rsidRDefault="002155CF" w:rsidP="003E16DC">
      <w:pPr>
        <w:widowControl w:val="0"/>
        <w:rPr>
          <w:rFonts w:asciiTheme="minorHAnsi" w:hAnsiTheme="minorHAnsi"/>
          <w:b/>
          <w:i/>
          <w:sz w:val="36"/>
        </w:rPr>
      </w:pPr>
    </w:p>
    <w:p w14:paraId="4F32EA18" w14:textId="77777777" w:rsidR="00201EF5" w:rsidRDefault="00DB464D" w:rsidP="003E16DC">
      <w:pPr>
        <w:jc w:val="center"/>
        <w:rPr>
          <w:rFonts w:asciiTheme="minorHAnsi" w:hAnsiTheme="minorHAnsi"/>
          <w:b/>
          <w:i/>
          <w:sz w:val="36"/>
          <w:szCs w:val="36"/>
        </w:rPr>
      </w:pPr>
      <w:r w:rsidRPr="000065EA">
        <w:rPr>
          <w:rFonts w:asciiTheme="minorHAnsi" w:hAnsiTheme="minorHAnsi"/>
          <w:b/>
          <w:i/>
          <w:sz w:val="36"/>
          <w:szCs w:val="36"/>
        </w:rPr>
        <w:t>The National Assessment of Educational Progress (NAEP)</w:t>
      </w:r>
    </w:p>
    <w:p w14:paraId="12293A3E" w14:textId="0EEB2A41" w:rsidR="000D0422" w:rsidRDefault="00201EF5" w:rsidP="003E16DC">
      <w:pPr>
        <w:jc w:val="center"/>
        <w:rPr>
          <w:rFonts w:asciiTheme="minorHAnsi" w:hAnsiTheme="minorHAnsi"/>
          <w:b/>
          <w:i/>
          <w:sz w:val="36"/>
          <w:szCs w:val="36"/>
        </w:rPr>
      </w:pPr>
      <w:r>
        <w:rPr>
          <w:rFonts w:asciiTheme="minorHAnsi" w:hAnsiTheme="minorHAnsi"/>
          <w:b/>
          <w:i/>
          <w:sz w:val="36"/>
          <w:szCs w:val="36"/>
        </w:rPr>
        <w:t xml:space="preserve">2018 </w:t>
      </w:r>
      <w:r w:rsidR="0047033D">
        <w:rPr>
          <w:rFonts w:asciiTheme="minorHAnsi" w:hAnsiTheme="minorHAnsi"/>
          <w:b/>
          <w:i/>
          <w:sz w:val="36"/>
          <w:szCs w:val="36"/>
        </w:rPr>
        <w:t>Assessment Delivery Study</w:t>
      </w:r>
      <w:r w:rsidR="00A01AFB">
        <w:rPr>
          <w:rFonts w:asciiTheme="minorHAnsi" w:hAnsiTheme="minorHAnsi"/>
          <w:b/>
          <w:i/>
          <w:sz w:val="36"/>
          <w:szCs w:val="36"/>
        </w:rPr>
        <w:t xml:space="preserve"> - Revised</w:t>
      </w:r>
    </w:p>
    <w:p w14:paraId="59B17181" w14:textId="5B02B6BC" w:rsidR="002155CF" w:rsidRPr="00C0601B" w:rsidRDefault="002155CF" w:rsidP="003E16DC">
      <w:pPr>
        <w:widowControl w:val="0"/>
        <w:jc w:val="center"/>
        <w:rPr>
          <w:rFonts w:asciiTheme="minorHAnsi" w:hAnsiTheme="minorHAnsi"/>
          <w:i/>
          <w:sz w:val="36"/>
          <w:szCs w:val="36"/>
        </w:rPr>
      </w:pPr>
    </w:p>
    <w:p w14:paraId="075C4FB6" w14:textId="0FAC322E" w:rsidR="00F35BD6" w:rsidRDefault="00F35BD6" w:rsidP="007F1949">
      <w:pPr>
        <w:spacing w:after="0"/>
        <w:jc w:val="center"/>
        <w:rPr>
          <w:rFonts w:asciiTheme="minorHAnsi" w:hAnsiTheme="minorHAnsi"/>
          <w:i/>
          <w:sz w:val="32"/>
          <w:szCs w:val="32"/>
        </w:rPr>
      </w:pPr>
      <w:r w:rsidRPr="006A3EB4">
        <w:rPr>
          <w:rFonts w:asciiTheme="minorHAnsi" w:hAnsiTheme="minorHAnsi"/>
          <w:i/>
          <w:sz w:val="32"/>
          <w:szCs w:val="32"/>
        </w:rPr>
        <w:t xml:space="preserve">OMB# 1850-0803 </w:t>
      </w:r>
      <w:r w:rsidR="00815AE8" w:rsidRPr="006A3EB4">
        <w:rPr>
          <w:rFonts w:asciiTheme="minorHAnsi" w:hAnsiTheme="minorHAnsi"/>
          <w:i/>
          <w:sz w:val="32"/>
          <w:szCs w:val="32"/>
        </w:rPr>
        <w:t>v.</w:t>
      </w:r>
      <w:r w:rsidR="0069510F">
        <w:rPr>
          <w:rFonts w:asciiTheme="minorHAnsi" w:hAnsiTheme="minorHAnsi"/>
          <w:i/>
          <w:sz w:val="32"/>
          <w:szCs w:val="32"/>
        </w:rPr>
        <w:t>210</w:t>
      </w:r>
    </w:p>
    <w:p w14:paraId="5C0DD07F" w14:textId="6EAFEFA7" w:rsidR="0069510F" w:rsidRPr="00C0601B" w:rsidRDefault="0069510F" w:rsidP="00F35BD6">
      <w:pPr>
        <w:jc w:val="center"/>
        <w:rPr>
          <w:rFonts w:asciiTheme="minorHAnsi" w:hAnsiTheme="minorHAnsi"/>
          <w:i/>
          <w:sz w:val="32"/>
          <w:szCs w:val="32"/>
        </w:rPr>
      </w:pPr>
      <w:r>
        <w:rPr>
          <w:rFonts w:asciiTheme="minorHAnsi" w:hAnsiTheme="minorHAnsi"/>
          <w:i/>
          <w:sz w:val="32"/>
          <w:szCs w:val="32"/>
        </w:rPr>
        <w:t>(revised v.203)</w:t>
      </w:r>
    </w:p>
    <w:p w14:paraId="7B6AB787" w14:textId="77777777" w:rsidR="002155CF" w:rsidRPr="00C0601B" w:rsidRDefault="002155CF" w:rsidP="003E16DC">
      <w:pPr>
        <w:widowControl w:val="0"/>
        <w:jc w:val="center"/>
        <w:rPr>
          <w:rFonts w:asciiTheme="minorHAnsi" w:hAnsiTheme="minorHAnsi"/>
          <w:i/>
          <w:sz w:val="40"/>
          <w:szCs w:val="40"/>
        </w:rPr>
      </w:pPr>
    </w:p>
    <w:p w14:paraId="480FC202" w14:textId="02F13307" w:rsidR="002155CF" w:rsidRPr="00C0601B" w:rsidRDefault="0001266E" w:rsidP="003E16DC">
      <w:pPr>
        <w:widowControl w:val="0"/>
        <w:jc w:val="center"/>
        <w:rPr>
          <w:rFonts w:asciiTheme="minorHAnsi" w:hAnsiTheme="minorHAnsi"/>
          <w:i/>
          <w:sz w:val="40"/>
          <w:szCs w:val="40"/>
        </w:rPr>
      </w:pPr>
      <w:r w:rsidRPr="00C0601B">
        <w:rPr>
          <w:rFonts w:asciiTheme="minorHAnsi" w:hAnsiTheme="minorHAnsi"/>
          <w:noProof/>
          <w:sz w:val="24"/>
          <w:szCs w:val="24"/>
        </w:rPr>
        <w:drawing>
          <wp:inline distT="0" distB="0" distL="0" distR="0" wp14:anchorId="08EA6926" wp14:editId="12402671">
            <wp:extent cx="1311910" cy="1494790"/>
            <wp:effectExtent l="19050" t="0" r="254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3" cstate="print"/>
                    <a:srcRect/>
                    <a:stretch>
                      <a:fillRect/>
                    </a:stretch>
                  </pic:blipFill>
                  <pic:spPr bwMode="auto">
                    <a:xfrm>
                      <a:off x="0" y="0"/>
                      <a:ext cx="1311910" cy="1494790"/>
                    </a:xfrm>
                    <a:prstGeom prst="rect">
                      <a:avLst/>
                    </a:prstGeom>
                    <a:noFill/>
                    <a:ln w="9525">
                      <a:noFill/>
                      <a:miter lim="800000"/>
                      <a:headEnd/>
                      <a:tailEnd/>
                    </a:ln>
                  </pic:spPr>
                </pic:pic>
              </a:graphicData>
            </a:graphic>
          </wp:inline>
        </w:drawing>
      </w:r>
    </w:p>
    <w:p w14:paraId="48FB64D3" w14:textId="4047F307" w:rsidR="001D6B83" w:rsidRDefault="001D6B83" w:rsidP="00A2503B">
      <w:pPr>
        <w:widowControl w:val="0"/>
        <w:rPr>
          <w:rFonts w:asciiTheme="minorHAnsi" w:hAnsiTheme="minorHAnsi"/>
          <w:i/>
          <w:sz w:val="24"/>
          <w:szCs w:val="24"/>
        </w:rPr>
      </w:pPr>
    </w:p>
    <w:p w14:paraId="23431B8D" w14:textId="77777777" w:rsidR="001D6B83" w:rsidRDefault="001D6B83" w:rsidP="00A2503B">
      <w:pPr>
        <w:widowControl w:val="0"/>
        <w:rPr>
          <w:rFonts w:asciiTheme="minorHAnsi" w:hAnsiTheme="minorHAnsi"/>
          <w:i/>
          <w:sz w:val="24"/>
          <w:szCs w:val="24"/>
        </w:rPr>
      </w:pPr>
    </w:p>
    <w:p w14:paraId="1F92AC42" w14:textId="3179486C" w:rsidR="002155CF" w:rsidRPr="00C67225" w:rsidRDefault="0069510F" w:rsidP="003E16DC">
      <w:pPr>
        <w:widowControl w:val="0"/>
        <w:jc w:val="center"/>
        <w:rPr>
          <w:rFonts w:asciiTheme="minorHAnsi" w:hAnsiTheme="minorHAnsi"/>
          <w:sz w:val="24"/>
          <w:szCs w:val="24"/>
        </w:rPr>
      </w:pPr>
      <w:r>
        <w:rPr>
          <w:rFonts w:asciiTheme="minorHAnsi" w:hAnsiTheme="minorHAnsi"/>
          <w:sz w:val="24"/>
          <w:szCs w:val="24"/>
        </w:rPr>
        <w:t>r</w:t>
      </w:r>
      <w:r w:rsidR="00F434F4" w:rsidRPr="0069510F">
        <w:rPr>
          <w:rFonts w:asciiTheme="minorHAnsi" w:hAnsiTheme="minorHAnsi"/>
          <w:sz w:val="24"/>
          <w:szCs w:val="24"/>
        </w:rPr>
        <w:t>evised</w:t>
      </w:r>
      <w:r w:rsidR="00F434F4">
        <w:rPr>
          <w:rFonts w:asciiTheme="minorHAnsi" w:hAnsiTheme="minorHAnsi"/>
          <w:sz w:val="24"/>
          <w:szCs w:val="24"/>
        </w:rPr>
        <w:t xml:space="preserve"> September </w:t>
      </w:r>
      <w:r w:rsidR="001F22AE">
        <w:rPr>
          <w:rFonts w:asciiTheme="minorHAnsi" w:hAnsiTheme="minorHAnsi"/>
          <w:sz w:val="24"/>
          <w:szCs w:val="24"/>
        </w:rPr>
        <w:t>201</w:t>
      </w:r>
      <w:r w:rsidR="004A168E">
        <w:rPr>
          <w:rFonts w:asciiTheme="minorHAnsi" w:hAnsiTheme="minorHAnsi"/>
          <w:sz w:val="24"/>
          <w:szCs w:val="24"/>
        </w:rPr>
        <w:t>7</w:t>
      </w:r>
    </w:p>
    <w:p w14:paraId="58E7182C" w14:textId="36995307" w:rsidR="00C1671A" w:rsidRDefault="00C1671A">
      <w:pPr>
        <w:spacing w:after="0" w:line="240" w:lineRule="auto"/>
        <w:rPr>
          <w:rFonts w:asciiTheme="minorHAnsi" w:hAnsiTheme="minorHAnsi"/>
          <w:sz w:val="24"/>
          <w:szCs w:val="24"/>
        </w:rPr>
      </w:pPr>
      <w:r>
        <w:rPr>
          <w:rFonts w:asciiTheme="minorHAnsi" w:hAnsiTheme="minorHAnsi"/>
        </w:rPr>
        <w:br w:type="page"/>
      </w:r>
    </w:p>
    <w:p w14:paraId="487699D8" w14:textId="77777777" w:rsidR="00F707A0" w:rsidRDefault="00F707A0" w:rsidP="00FB6548">
      <w:pPr>
        <w:pStyle w:val="NormalWeb"/>
        <w:rPr>
          <w:rFonts w:asciiTheme="minorHAnsi" w:hAnsiTheme="minorHAnsi"/>
        </w:rPr>
      </w:pPr>
    </w:p>
    <w:p w14:paraId="798B6196" w14:textId="77777777" w:rsidR="00C1671A" w:rsidRDefault="00C1671A" w:rsidP="00D90D0C">
      <w:pPr>
        <w:pStyle w:val="TOCHeading"/>
        <w:rPr>
          <w:rFonts w:asciiTheme="minorHAnsi" w:hAnsiTheme="minorHAnsi"/>
        </w:rPr>
      </w:pPr>
    </w:p>
    <w:p w14:paraId="57E3DCA6" w14:textId="3878E85D" w:rsidR="002155CF" w:rsidRPr="00C0601B" w:rsidRDefault="00581FED" w:rsidP="00D90D0C">
      <w:pPr>
        <w:pStyle w:val="TOCHeading"/>
        <w:rPr>
          <w:rFonts w:asciiTheme="minorHAnsi" w:hAnsiTheme="minorHAnsi"/>
        </w:rPr>
      </w:pPr>
      <w:r>
        <w:rPr>
          <w:rFonts w:asciiTheme="minorHAnsi" w:hAnsiTheme="minorHAnsi"/>
        </w:rPr>
        <w:t xml:space="preserve">Table of </w:t>
      </w:r>
      <w:r w:rsidR="002155CF" w:rsidRPr="00C0601B">
        <w:rPr>
          <w:rFonts w:asciiTheme="minorHAnsi" w:hAnsiTheme="minorHAnsi"/>
        </w:rPr>
        <w:t>Contents</w:t>
      </w:r>
    </w:p>
    <w:p w14:paraId="5B949E80" w14:textId="77777777" w:rsidR="00206DD5" w:rsidRPr="00C0601B" w:rsidRDefault="00206DD5" w:rsidP="00206DD5">
      <w:pPr>
        <w:rPr>
          <w:rFonts w:asciiTheme="minorHAnsi" w:hAnsiTheme="minorHAnsi"/>
        </w:rPr>
      </w:pPr>
    </w:p>
    <w:p w14:paraId="78721602" w14:textId="77777777" w:rsidR="00F40F61" w:rsidRPr="00C71C85" w:rsidRDefault="000F550D">
      <w:pPr>
        <w:pStyle w:val="TOC1"/>
        <w:tabs>
          <w:tab w:val="left" w:pos="440"/>
          <w:tab w:val="right" w:leader="dot" w:pos="10502"/>
        </w:tabs>
        <w:rPr>
          <w:rFonts w:asciiTheme="minorHAnsi" w:eastAsiaTheme="minorEastAsia" w:hAnsiTheme="minorHAnsi" w:cstheme="minorBidi"/>
          <w:b w:val="0"/>
          <w:bCs w:val="0"/>
          <w:caps w:val="0"/>
          <w:noProof/>
          <w:sz w:val="24"/>
          <w:szCs w:val="24"/>
        </w:rPr>
      </w:pPr>
      <w:r w:rsidRPr="00C0601B">
        <w:rPr>
          <w:rFonts w:asciiTheme="minorHAnsi" w:hAnsiTheme="minorHAnsi"/>
          <w:smallCaps/>
        </w:rPr>
        <w:fldChar w:fldCharType="begin"/>
      </w:r>
      <w:r w:rsidR="002155CF" w:rsidRPr="00C0601B">
        <w:rPr>
          <w:rFonts w:asciiTheme="minorHAnsi" w:hAnsiTheme="minorHAnsi"/>
          <w:smallCaps/>
        </w:rPr>
        <w:instrText xml:space="preserve"> TOC \o "1-1" \h \z \t "aAppendix,1" </w:instrText>
      </w:r>
      <w:r w:rsidRPr="00C0601B">
        <w:rPr>
          <w:rFonts w:asciiTheme="minorHAnsi" w:hAnsiTheme="minorHAnsi"/>
          <w:smallCaps/>
        </w:rPr>
        <w:fldChar w:fldCharType="separate"/>
      </w:r>
      <w:hyperlink w:anchor="_Toc490050138" w:history="1">
        <w:r w:rsidR="00F40F61" w:rsidRPr="00C71C85">
          <w:rPr>
            <w:rStyle w:val="Hyperlink"/>
            <w:b w:val="0"/>
            <w:caps w:val="0"/>
            <w:noProof/>
            <w:sz w:val="24"/>
            <w:szCs w:val="24"/>
          </w:rPr>
          <w:t>1</w:t>
        </w:r>
        <w:r w:rsidR="00F40F61" w:rsidRPr="00C71C85">
          <w:rPr>
            <w:rFonts w:asciiTheme="minorHAnsi" w:eastAsiaTheme="minorEastAsia" w:hAnsiTheme="minorHAnsi" w:cstheme="minorBidi"/>
            <w:b w:val="0"/>
            <w:bCs w:val="0"/>
            <w:caps w:val="0"/>
            <w:noProof/>
            <w:sz w:val="24"/>
            <w:szCs w:val="24"/>
          </w:rPr>
          <w:tab/>
        </w:r>
        <w:r w:rsidR="00F40F61" w:rsidRPr="00C71C85">
          <w:rPr>
            <w:rStyle w:val="Hyperlink"/>
            <w:b w:val="0"/>
            <w:caps w:val="0"/>
            <w:noProof/>
            <w:sz w:val="24"/>
            <w:szCs w:val="24"/>
          </w:rPr>
          <w:t>Submittal-Related Information</w:t>
        </w:r>
        <w:r w:rsidR="00F40F61" w:rsidRPr="00C71C85">
          <w:rPr>
            <w:b w:val="0"/>
            <w:caps w:val="0"/>
            <w:noProof/>
            <w:webHidden/>
            <w:sz w:val="24"/>
            <w:szCs w:val="24"/>
          </w:rPr>
          <w:tab/>
        </w:r>
        <w:r w:rsidR="00F40F61" w:rsidRPr="00C71C85">
          <w:rPr>
            <w:b w:val="0"/>
            <w:caps w:val="0"/>
            <w:noProof/>
            <w:webHidden/>
            <w:sz w:val="24"/>
            <w:szCs w:val="24"/>
          </w:rPr>
          <w:fldChar w:fldCharType="begin"/>
        </w:r>
        <w:r w:rsidR="00F40F61" w:rsidRPr="00C71C85">
          <w:rPr>
            <w:b w:val="0"/>
            <w:caps w:val="0"/>
            <w:noProof/>
            <w:webHidden/>
            <w:sz w:val="24"/>
            <w:szCs w:val="24"/>
          </w:rPr>
          <w:instrText xml:space="preserve"> PAGEREF _Toc490050138 \h </w:instrText>
        </w:r>
        <w:r w:rsidR="00F40F61" w:rsidRPr="00C71C85">
          <w:rPr>
            <w:b w:val="0"/>
            <w:caps w:val="0"/>
            <w:noProof/>
            <w:webHidden/>
            <w:sz w:val="24"/>
            <w:szCs w:val="24"/>
          </w:rPr>
        </w:r>
        <w:r w:rsidR="00F40F61" w:rsidRPr="00C71C85">
          <w:rPr>
            <w:b w:val="0"/>
            <w:caps w:val="0"/>
            <w:noProof/>
            <w:webHidden/>
            <w:sz w:val="24"/>
            <w:szCs w:val="24"/>
          </w:rPr>
          <w:fldChar w:fldCharType="separate"/>
        </w:r>
        <w:r w:rsidR="007F1949">
          <w:rPr>
            <w:b w:val="0"/>
            <w:caps w:val="0"/>
            <w:noProof/>
            <w:webHidden/>
            <w:sz w:val="24"/>
            <w:szCs w:val="24"/>
          </w:rPr>
          <w:t>3</w:t>
        </w:r>
        <w:r w:rsidR="00F40F61" w:rsidRPr="00C71C85">
          <w:rPr>
            <w:b w:val="0"/>
            <w:caps w:val="0"/>
            <w:noProof/>
            <w:webHidden/>
            <w:sz w:val="24"/>
            <w:szCs w:val="24"/>
          </w:rPr>
          <w:fldChar w:fldCharType="end"/>
        </w:r>
      </w:hyperlink>
    </w:p>
    <w:p w14:paraId="4BC34C6D" w14:textId="77777777" w:rsidR="00F40F61" w:rsidRPr="00C71C85" w:rsidRDefault="00076D08">
      <w:pPr>
        <w:pStyle w:val="TOC1"/>
        <w:tabs>
          <w:tab w:val="left" w:pos="440"/>
          <w:tab w:val="right" w:leader="dot" w:pos="10502"/>
        </w:tabs>
        <w:rPr>
          <w:rFonts w:asciiTheme="minorHAnsi" w:eastAsiaTheme="minorEastAsia" w:hAnsiTheme="minorHAnsi" w:cstheme="minorBidi"/>
          <w:b w:val="0"/>
          <w:bCs w:val="0"/>
          <w:caps w:val="0"/>
          <w:noProof/>
          <w:sz w:val="24"/>
          <w:szCs w:val="24"/>
        </w:rPr>
      </w:pPr>
      <w:hyperlink w:anchor="_Toc490050139" w:history="1">
        <w:r w:rsidR="00F40F61" w:rsidRPr="00C71C85">
          <w:rPr>
            <w:rStyle w:val="Hyperlink"/>
            <w:b w:val="0"/>
            <w:caps w:val="0"/>
            <w:noProof/>
            <w:sz w:val="24"/>
            <w:szCs w:val="24"/>
          </w:rPr>
          <w:t>2</w:t>
        </w:r>
        <w:r w:rsidR="00F40F61" w:rsidRPr="00C71C85">
          <w:rPr>
            <w:rFonts w:asciiTheme="minorHAnsi" w:eastAsiaTheme="minorEastAsia" w:hAnsiTheme="minorHAnsi" w:cstheme="minorBidi"/>
            <w:b w:val="0"/>
            <w:bCs w:val="0"/>
            <w:caps w:val="0"/>
            <w:noProof/>
            <w:sz w:val="24"/>
            <w:szCs w:val="24"/>
          </w:rPr>
          <w:tab/>
        </w:r>
        <w:r w:rsidR="00F40F61" w:rsidRPr="00C71C85">
          <w:rPr>
            <w:rStyle w:val="Hyperlink"/>
            <w:b w:val="0"/>
            <w:caps w:val="0"/>
            <w:noProof/>
            <w:sz w:val="24"/>
            <w:szCs w:val="24"/>
          </w:rPr>
          <w:t>Background and Study Rationale</w:t>
        </w:r>
        <w:r w:rsidR="00F40F61" w:rsidRPr="00C71C85">
          <w:rPr>
            <w:b w:val="0"/>
            <w:caps w:val="0"/>
            <w:noProof/>
            <w:webHidden/>
            <w:sz w:val="24"/>
            <w:szCs w:val="24"/>
          </w:rPr>
          <w:tab/>
        </w:r>
        <w:r w:rsidR="00F40F61" w:rsidRPr="00C71C85">
          <w:rPr>
            <w:b w:val="0"/>
            <w:caps w:val="0"/>
            <w:noProof/>
            <w:webHidden/>
            <w:sz w:val="24"/>
            <w:szCs w:val="24"/>
          </w:rPr>
          <w:fldChar w:fldCharType="begin"/>
        </w:r>
        <w:r w:rsidR="00F40F61" w:rsidRPr="00C71C85">
          <w:rPr>
            <w:b w:val="0"/>
            <w:caps w:val="0"/>
            <w:noProof/>
            <w:webHidden/>
            <w:sz w:val="24"/>
            <w:szCs w:val="24"/>
          </w:rPr>
          <w:instrText xml:space="preserve"> PAGEREF _Toc490050139 \h </w:instrText>
        </w:r>
        <w:r w:rsidR="00F40F61" w:rsidRPr="00C71C85">
          <w:rPr>
            <w:b w:val="0"/>
            <w:caps w:val="0"/>
            <w:noProof/>
            <w:webHidden/>
            <w:sz w:val="24"/>
            <w:szCs w:val="24"/>
          </w:rPr>
        </w:r>
        <w:r w:rsidR="00F40F61" w:rsidRPr="00C71C85">
          <w:rPr>
            <w:b w:val="0"/>
            <w:caps w:val="0"/>
            <w:noProof/>
            <w:webHidden/>
            <w:sz w:val="24"/>
            <w:szCs w:val="24"/>
          </w:rPr>
          <w:fldChar w:fldCharType="separate"/>
        </w:r>
        <w:r w:rsidR="007F1949">
          <w:rPr>
            <w:b w:val="0"/>
            <w:caps w:val="0"/>
            <w:noProof/>
            <w:webHidden/>
            <w:sz w:val="24"/>
            <w:szCs w:val="24"/>
          </w:rPr>
          <w:t>3</w:t>
        </w:r>
        <w:r w:rsidR="00F40F61" w:rsidRPr="00C71C85">
          <w:rPr>
            <w:b w:val="0"/>
            <w:caps w:val="0"/>
            <w:noProof/>
            <w:webHidden/>
            <w:sz w:val="24"/>
            <w:szCs w:val="24"/>
          </w:rPr>
          <w:fldChar w:fldCharType="end"/>
        </w:r>
      </w:hyperlink>
    </w:p>
    <w:p w14:paraId="1E57DBA0" w14:textId="77777777" w:rsidR="00F40F61" w:rsidRPr="00C71C85" w:rsidRDefault="00076D08">
      <w:pPr>
        <w:pStyle w:val="TOC1"/>
        <w:tabs>
          <w:tab w:val="left" w:pos="440"/>
          <w:tab w:val="right" w:leader="dot" w:pos="10502"/>
        </w:tabs>
        <w:rPr>
          <w:rFonts w:asciiTheme="minorHAnsi" w:eastAsiaTheme="minorEastAsia" w:hAnsiTheme="minorHAnsi" w:cstheme="minorBidi"/>
          <w:b w:val="0"/>
          <w:bCs w:val="0"/>
          <w:caps w:val="0"/>
          <w:noProof/>
          <w:sz w:val="24"/>
          <w:szCs w:val="24"/>
        </w:rPr>
      </w:pPr>
      <w:hyperlink w:anchor="_Toc490050140" w:history="1">
        <w:r w:rsidR="00F40F61" w:rsidRPr="00C71C85">
          <w:rPr>
            <w:rStyle w:val="Hyperlink"/>
            <w:b w:val="0"/>
            <w:caps w:val="0"/>
            <w:noProof/>
            <w:sz w:val="24"/>
            <w:szCs w:val="24"/>
          </w:rPr>
          <w:t>3</w:t>
        </w:r>
        <w:r w:rsidR="00F40F61" w:rsidRPr="00C71C85">
          <w:rPr>
            <w:rFonts w:asciiTheme="minorHAnsi" w:eastAsiaTheme="minorEastAsia" w:hAnsiTheme="minorHAnsi" w:cstheme="minorBidi"/>
            <w:b w:val="0"/>
            <w:bCs w:val="0"/>
            <w:caps w:val="0"/>
            <w:noProof/>
            <w:sz w:val="24"/>
            <w:szCs w:val="24"/>
          </w:rPr>
          <w:tab/>
        </w:r>
        <w:r w:rsidR="00F40F61" w:rsidRPr="00C71C85">
          <w:rPr>
            <w:rStyle w:val="Hyperlink"/>
            <w:b w:val="0"/>
            <w:caps w:val="0"/>
            <w:noProof/>
            <w:sz w:val="24"/>
            <w:szCs w:val="24"/>
          </w:rPr>
          <w:t>Recruitment and Sample Characteristics</w:t>
        </w:r>
        <w:r w:rsidR="00F40F61" w:rsidRPr="00C71C85">
          <w:rPr>
            <w:b w:val="0"/>
            <w:caps w:val="0"/>
            <w:noProof/>
            <w:webHidden/>
            <w:sz w:val="24"/>
            <w:szCs w:val="24"/>
          </w:rPr>
          <w:tab/>
        </w:r>
        <w:r w:rsidR="00F40F61" w:rsidRPr="00C71C85">
          <w:rPr>
            <w:b w:val="0"/>
            <w:caps w:val="0"/>
            <w:noProof/>
            <w:webHidden/>
            <w:sz w:val="24"/>
            <w:szCs w:val="24"/>
          </w:rPr>
          <w:fldChar w:fldCharType="begin"/>
        </w:r>
        <w:r w:rsidR="00F40F61" w:rsidRPr="00C71C85">
          <w:rPr>
            <w:b w:val="0"/>
            <w:caps w:val="0"/>
            <w:noProof/>
            <w:webHidden/>
            <w:sz w:val="24"/>
            <w:szCs w:val="24"/>
          </w:rPr>
          <w:instrText xml:space="preserve"> PAGEREF _Toc490050140 \h </w:instrText>
        </w:r>
        <w:r w:rsidR="00F40F61" w:rsidRPr="00C71C85">
          <w:rPr>
            <w:b w:val="0"/>
            <w:caps w:val="0"/>
            <w:noProof/>
            <w:webHidden/>
            <w:sz w:val="24"/>
            <w:szCs w:val="24"/>
          </w:rPr>
        </w:r>
        <w:r w:rsidR="00F40F61" w:rsidRPr="00C71C85">
          <w:rPr>
            <w:b w:val="0"/>
            <w:caps w:val="0"/>
            <w:noProof/>
            <w:webHidden/>
            <w:sz w:val="24"/>
            <w:szCs w:val="24"/>
          </w:rPr>
          <w:fldChar w:fldCharType="separate"/>
        </w:r>
        <w:r w:rsidR="007F1949">
          <w:rPr>
            <w:b w:val="0"/>
            <w:caps w:val="0"/>
            <w:noProof/>
            <w:webHidden/>
            <w:sz w:val="24"/>
            <w:szCs w:val="24"/>
          </w:rPr>
          <w:t>4</w:t>
        </w:r>
        <w:r w:rsidR="00F40F61" w:rsidRPr="00C71C85">
          <w:rPr>
            <w:b w:val="0"/>
            <w:caps w:val="0"/>
            <w:noProof/>
            <w:webHidden/>
            <w:sz w:val="24"/>
            <w:szCs w:val="24"/>
          </w:rPr>
          <w:fldChar w:fldCharType="end"/>
        </w:r>
      </w:hyperlink>
    </w:p>
    <w:p w14:paraId="2B913D6D" w14:textId="77777777" w:rsidR="00F40F61" w:rsidRPr="00C71C85" w:rsidRDefault="00076D08">
      <w:pPr>
        <w:pStyle w:val="TOC1"/>
        <w:tabs>
          <w:tab w:val="left" w:pos="440"/>
          <w:tab w:val="right" w:leader="dot" w:pos="10502"/>
        </w:tabs>
        <w:rPr>
          <w:rFonts w:asciiTheme="minorHAnsi" w:eastAsiaTheme="minorEastAsia" w:hAnsiTheme="minorHAnsi" w:cstheme="minorBidi"/>
          <w:b w:val="0"/>
          <w:bCs w:val="0"/>
          <w:caps w:val="0"/>
          <w:noProof/>
          <w:sz w:val="24"/>
          <w:szCs w:val="24"/>
        </w:rPr>
      </w:pPr>
      <w:hyperlink w:anchor="_Toc490050141" w:history="1">
        <w:r w:rsidR="00F40F61" w:rsidRPr="00C71C85">
          <w:rPr>
            <w:rStyle w:val="Hyperlink"/>
            <w:b w:val="0"/>
            <w:caps w:val="0"/>
            <w:noProof/>
            <w:sz w:val="24"/>
            <w:szCs w:val="24"/>
          </w:rPr>
          <w:t>4</w:t>
        </w:r>
        <w:r w:rsidR="00F40F61" w:rsidRPr="00C71C85">
          <w:rPr>
            <w:rFonts w:asciiTheme="minorHAnsi" w:eastAsiaTheme="minorEastAsia" w:hAnsiTheme="minorHAnsi" w:cstheme="minorBidi"/>
            <w:b w:val="0"/>
            <w:bCs w:val="0"/>
            <w:caps w:val="0"/>
            <w:noProof/>
            <w:sz w:val="24"/>
            <w:szCs w:val="24"/>
          </w:rPr>
          <w:tab/>
        </w:r>
        <w:r w:rsidR="00F40F61" w:rsidRPr="00C71C85">
          <w:rPr>
            <w:rStyle w:val="Hyperlink"/>
            <w:b w:val="0"/>
            <w:caps w:val="0"/>
            <w:noProof/>
            <w:sz w:val="24"/>
            <w:szCs w:val="24"/>
          </w:rPr>
          <w:t>Study design and data collection</w:t>
        </w:r>
        <w:r w:rsidR="00F40F61" w:rsidRPr="00C71C85">
          <w:rPr>
            <w:b w:val="0"/>
            <w:caps w:val="0"/>
            <w:noProof/>
            <w:webHidden/>
            <w:sz w:val="24"/>
            <w:szCs w:val="24"/>
          </w:rPr>
          <w:tab/>
        </w:r>
        <w:r w:rsidR="00F40F61" w:rsidRPr="00C71C85">
          <w:rPr>
            <w:b w:val="0"/>
            <w:caps w:val="0"/>
            <w:noProof/>
            <w:webHidden/>
            <w:sz w:val="24"/>
            <w:szCs w:val="24"/>
          </w:rPr>
          <w:fldChar w:fldCharType="begin"/>
        </w:r>
        <w:r w:rsidR="00F40F61" w:rsidRPr="00C71C85">
          <w:rPr>
            <w:b w:val="0"/>
            <w:caps w:val="0"/>
            <w:noProof/>
            <w:webHidden/>
            <w:sz w:val="24"/>
            <w:szCs w:val="24"/>
          </w:rPr>
          <w:instrText xml:space="preserve"> PAGEREF _Toc490050141 \h </w:instrText>
        </w:r>
        <w:r w:rsidR="00F40F61" w:rsidRPr="00C71C85">
          <w:rPr>
            <w:b w:val="0"/>
            <w:caps w:val="0"/>
            <w:noProof/>
            <w:webHidden/>
            <w:sz w:val="24"/>
            <w:szCs w:val="24"/>
          </w:rPr>
        </w:r>
        <w:r w:rsidR="00F40F61" w:rsidRPr="00C71C85">
          <w:rPr>
            <w:b w:val="0"/>
            <w:caps w:val="0"/>
            <w:noProof/>
            <w:webHidden/>
            <w:sz w:val="24"/>
            <w:szCs w:val="24"/>
          </w:rPr>
          <w:fldChar w:fldCharType="separate"/>
        </w:r>
        <w:r w:rsidR="007F1949">
          <w:rPr>
            <w:b w:val="0"/>
            <w:caps w:val="0"/>
            <w:noProof/>
            <w:webHidden/>
            <w:sz w:val="24"/>
            <w:szCs w:val="24"/>
          </w:rPr>
          <w:t>4</w:t>
        </w:r>
        <w:r w:rsidR="00F40F61" w:rsidRPr="00C71C85">
          <w:rPr>
            <w:b w:val="0"/>
            <w:caps w:val="0"/>
            <w:noProof/>
            <w:webHidden/>
            <w:sz w:val="24"/>
            <w:szCs w:val="24"/>
          </w:rPr>
          <w:fldChar w:fldCharType="end"/>
        </w:r>
      </w:hyperlink>
    </w:p>
    <w:p w14:paraId="7DEE5031" w14:textId="77777777" w:rsidR="00F40F61" w:rsidRPr="00C71C85" w:rsidRDefault="00076D08">
      <w:pPr>
        <w:pStyle w:val="TOC1"/>
        <w:tabs>
          <w:tab w:val="left" w:pos="440"/>
          <w:tab w:val="right" w:leader="dot" w:pos="10502"/>
        </w:tabs>
        <w:rPr>
          <w:rFonts w:asciiTheme="minorHAnsi" w:eastAsiaTheme="minorEastAsia" w:hAnsiTheme="minorHAnsi" w:cstheme="minorBidi"/>
          <w:b w:val="0"/>
          <w:bCs w:val="0"/>
          <w:caps w:val="0"/>
          <w:noProof/>
          <w:sz w:val="24"/>
          <w:szCs w:val="24"/>
        </w:rPr>
      </w:pPr>
      <w:hyperlink w:anchor="_Toc490050142" w:history="1">
        <w:r w:rsidR="00F40F61" w:rsidRPr="00C71C85">
          <w:rPr>
            <w:rStyle w:val="Hyperlink"/>
            <w:b w:val="0"/>
            <w:caps w:val="0"/>
            <w:noProof/>
            <w:sz w:val="24"/>
            <w:szCs w:val="24"/>
          </w:rPr>
          <w:t>5</w:t>
        </w:r>
        <w:r w:rsidR="00F40F61" w:rsidRPr="00C71C85">
          <w:rPr>
            <w:rFonts w:asciiTheme="minorHAnsi" w:eastAsiaTheme="minorEastAsia" w:hAnsiTheme="minorHAnsi" w:cstheme="minorBidi"/>
            <w:b w:val="0"/>
            <w:bCs w:val="0"/>
            <w:caps w:val="0"/>
            <w:noProof/>
            <w:sz w:val="24"/>
            <w:szCs w:val="24"/>
          </w:rPr>
          <w:tab/>
        </w:r>
        <w:r w:rsidR="00F40F61" w:rsidRPr="00C71C85">
          <w:rPr>
            <w:rStyle w:val="Hyperlink"/>
            <w:b w:val="0"/>
            <w:caps w:val="0"/>
            <w:noProof/>
            <w:sz w:val="24"/>
            <w:szCs w:val="24"/>
          </w:rPr>
          <w:t>Consultations outside the agency</w:t>
        </w:r>
        <w:r w:rsidR="00F40F61" w:rsidRPr="00C71C85">
          <w:rPr>
            <w:b w:val="0"/>
            <w:caps w:val="0"/>
            <w:noProof/>
            <w:webHidden/>
            <w:sz w:val="24"/>
            <w:szCs w:val="24"/>
          </w:rPr>
          <w:tab/>
        </w:r>
        <w:r w:rsidR="00F40F61" w:rsidRPr="00C71C85">
          <w:rPr>
            <w:b w:val="0"/>
            <w:caps w:val="0"/>
            <w:noProof/>
            <w:webHidden/>
            <w:sz w:val="24"/>
            <w:szCs w:val="24"/>
          </w:rPr>
          <w:fldChar w:fldCharType="begin"/>
        </w:r>
        <w:r w:rsidR="00F40F61" w:rsidRPr="00C71C85">
          <w:rPr>
            <w:b w:val="0"/>
            <w:caps w:val="0"/>
            <w:noProof/>
            <w:webHidden/>
            <w:sz w:val="24"/>
            <w:szCs w:val="24"/>
          </w:rPr>
          <w:instrText xml:space="preserve"> PAGEREF _Toc490050142 \h </w:instrText>
        </w:r>
        <w:r w:rsidR="00F40F61" w:rsidRPr="00C71C85">
          <w:rPr>
            <w:b w:val="0"/>
            <w:caps w:val="0"/>
            <w:noProof/>
            <w:webHidden/>
            <w:sz w:val="24"/>
            <w:szCs w:val="24"/>
          </w:rPr>
        </w:r>
        <w:r w:rsidR="00F40F61" w:rsidRPr="00C71C85">
          <w:rPr>
            <w:b w:val="0"/>
            <w:caps w:val="0"/>
            <w:noProof/>
            <w:webHidden/>
            <w:sz w:val="24"/>
            <w:szCs w:val="24"/>
          </w:rPr>
          <w:fldChar w:fldCharType="separate"/>
        </w:r>
        <w:r w:rsidR="007F1949">
          <w:rPr>
            <w:b w:val="0"/>
            <w:caps w:val="0"/>
            <w:noProof/>
            <w:webHidden/>
            <w:sz w:val="24"/>
            <w:szCs w:val="24"/>
          </w:rPr>
          <w:t>5</w:t>
        </w:r>
        <w:r w:rsidR="00F40F61" w:rsidRPr="00C71C85">
          <w:rPr>
            <w:b w:val="0"/>
            <w:caps w:val="0"/>
            <w:noProof/>
            <w:webHidden/>
            <w:sz w:val="24"/>
            <w:szCs w:val="24"/>
          </w:rPr>
          <w:fldChar w:fldCharType="end"/>
        </w:r>
      </w:hyperlink>
    </w:p>
    <w:p w14:paraId="3A876096" w14:textId="77777777" w:rsidR="00F40F61" w:rsidRPr="00C71C85" w:rsidRDefault="00076D08">
      <w:pPr>
        <w:pStyle w:val="TOC1"/>
        <w:tabs>
          <w:tab w:val="left" w:pos="440"/>
          <w:tab w:val="right" w:leader="dot" w:pos="10502"/>
        </w:tabs>
        <w:rPr>
          <w:rFonts w:asciiTheme="minorHAnsi" w:eastAsiaTheme="minorEastAsia" w:hAnsiTheme="minorHAnsi" w:cstheme="minorBidi"/>
          <w:b w:val="0"/>
          <w:bCs w:val="0"/>
          <w:caps w:val="0"/>
          <w:noProof/>
          <w:sz w:val="24"/>
          <w:szCs w:val="24"/>
        </w:rPr>
      </w:pPr>
      <w:hyperlink w:anchor="_Toc490050143" w:history="1">
        <w:r w:rsidR="00F40F61" w:rsidRPr="00C71C85">
          <w:rPr>
            <w:rStyle w:val="Hyperlink"/>
            <w:b w:val="0"/>
            <w:caps w:val="0"/>
            <w:noProof/>
            <w:sz w:val="24"/>
            <w:szCs w:val="24"/>
          </w:rPr>
          <w:t>6</w:t>
        </w:r>
        <w:r w:rsidR="00F40F61" w:rsidRPr="00C71C85">
          <w:rPr>
            <w:rFonts w:asciiTheme="minorHAnsi" w:eastAsiaTheme="minorEastAsia" w:hAnsiTheme="minorHAnsi" w:cstheme="minorBidi"/>
            <w:b w:val="0"/>
            <w:bCs w:val="0"/>
            <w:caps w:val="0"/>
            <w:noProof/>
            <w:sz w:val="24"/>
            <w:szCs w:val="24"/>
          </w:rPr>
          <w:tab/>
        </w:r>
        <w:r w:rsidR="00F40F61" w:rsidRPr="00C71C85">
          <w:rPr>
            <w:rStyle w:val="Hyperlink"/>
            <w:b w:val="0"/>
            <w:caps w:val="0"/>
            <w:noProof/>
            <w:sz w:val="24"/>
            <w:szCs w:val="24"/>
          </w:rPr>
          <w:t>Justification for Sensitive Questions</w:t>
        </w:r>
        <w:r w:rsidR="00F40F61" w:rsidRPr="00C71C85">
          <w:rPr>
            <w:b w:val="0"/>
            <w:caps w:val="0"/>
            <w:noProof/>
            <w:webHidden/>
            <w:sz w:val="24"/>
            <w:szCs w:val="24"/>
          </w:rPr>
          <w:tab/>
        </w:r>
        <w:r w:rsidR="00F40F61" w:rsidRPr="00C71C85">
          <w:rPr>
            <w:b w:val="0"/>
            <w:caps w:val="0"/>
            <w:noProof/>
            <w:webHidden/>
            <w:sz w:val="24"/>
            <w:szCs w:val="24"/>
          </w:rPr>
          <w:fldChar w:fldCharType="begin"/>
        </w:r>
        <w:r w:rsidR="00F40F61" w:rsidRPr="00C71C85">
          <w:rPr>
            <w:b w:val="0"/>
            <w:caps w:val="0"/>
            <w:noProof/>
            <w:webHidden/>
            <w:sz w:val="24"/>
            <w:szCs w:val="24"/>
          </w:rPr>
          <w:instrText xml:space="preserve"> PAGEREF _Toc490050143 \h </w:instrText>
        </w:r>
        <w:r w:rsidR="00F40F61" w:rsidRPr="00C71C85">
          <w:rPr>
            <w:b w:val="0"/>
            <w:caps w:val="0"/>
            <w:noProof/>
            <w:webHidden/>
            <w:sz w:val="24"/>
            <w:szCs w:val="24"/>
          </w:rPr>
        </w:r>
        <w:r w:rsidR="00F40F61" w:rsidRPr="00C71C85">
          <w:rPr>
            <w:b w:val="0"/>
            <w:caps w:val="0"/>
            <w:noProof/>
            <w:webHidden/>
            <w:sz w:val="24"/>
            <w:szCs w:val="24"/>
          </w:rPr>
          <w:fldChar w:fldCharType="separate"/>
        </w:r>
        <w:r w:rsidR="007F1949">
          <w:rPr>
            <w:b w:val="0"/>
            <w:caps w:val="0"/>
            <w:noProof/>
            <w:webHidden/>
            <w:sz w:val="24"/>
            <w:szCs w:val="24"/>
          </w:rPr>
          <w:t>6</w:t>
        </w:r>
        <w:r w:rsidR="00F40F61" w:rsidRPr="00C71C85">
          <w:rPr>
            <w:b w:val="0"/>
            <w:caps w:val="0"/>
            <w:noProof/>
            <w:webHidden/>
            <w:sz w:val="24"/>
            <w:szCs w:val="24"/>
          </w:rPr>
          <w:fldChar w:fldCharType="end"/>
        </w:r>
      </w:hyperlink>
    </w:p>
    <w:p w14:paraId="76912CD6" w14:textId="77777777" w:rsidR="00F40F61" w:rsidRPr="00C71C85" w:rsidRDefault="00076D08">
      <w:pPr>
        <w:pStyle w:val="TOC1"/>
        <w:tabs>
          <w:tab w:val="left" w:pos="440"/>
          <w:tab w:val="right" w:leader="dot" w:pos="10502"/>
        </w:tabs>
        <w:rPr>
          <w:rFonts w:asciiTheme="minorHAnsi" w:eastAsiaTheme="minorEastAsia" w:hAnsiTheme="minorHAnsi" w:cstheme="minorBidi"/>
          <w:b w:val="0"/>
          <w:bCs w:val="0"/>
          <w:caps w:val="0"/>
          <w:noProof/>
          <w:sz w:val="24"/>
          <w:szCs w:val="24"/>
        </w:rPr>
      </w:pPr>
      <w:hyperlink w:anchor="_Toc490050144" w:history="1">
        <w:r w:rsidR="00F40F61" w:rsidRPr="00C71C85">
          <w:rPr>
            <w:rStyle w:val="Hyperlink"/>
            <w:b w:val="0"/>
            <w:caps w:val="0"/>
            <w:noProof/>
            <w:sz w:val="24"/>
            <w:szCs w:val="24"/>
          </w:rPr>
          <w:t>7</w:t>
        </w:r>
        <w:r w:rsidR="00F40F61" w:rsidRPr="00C71C85">
          <w:rPr>
            <w:rFonts w:asciiTheme="minorHAnsi" w:eastAsiaTheme="minorEastAsia" w:hAnsiTheme="minorHAnsi" w:cstheme="minorBidi"/>
            <w:b w:val="0"/>
            <w:bCs w:val="0"/>
            <w:caps w:val="0"/>
            <w:noProof/>
            <w:sz w:val="24"/>
            <w:szCs w:val="24"/>
          </w:rPr>
          <w:tab/>
        </w:r>
        <w:r w:rsidR="00F40F61" w:rsidRPr="00C71C85">
          <w:rPr>
            <w:rStyle w:val="Hyperlink"/>
            <w:b w:val="0"/>
            <w:caps w:val="0"/>
            <w:noProof/>
            <w:sz w:val="24"/>
            <w:szCs w:val="24"/>
          </w:rPr>
          <w:t>Paying Respondents</w:t>
        </w:r>
        <w:r w:rsidR="00F40F61" w:rsidRPr="00C71C85">
          <w:rPr>
            <w:b w:val="0"/>
            <w:caps w:val="0"/>
            <w:noProof/>
            <w:webHidden/>
            <w:sz w:val="24"/>
            <w:szCs w:val="24"/>
          </w:rPr>
          <w:tab/>
        </w:r>
        <w:r w:rsidR="00F40F61" w:rsidRPr="00C71C85">
          <w:rPr>
            <w:b w:val="0"/>
            <w:caps w:val="0"/>
            <w:noProof/>
            <w:webHidden/>
            <w:sz w:val="24"/>
            <w:szCs w:val="24"/>
          </w:rPr>
          <w:fldChar w:fldCharType="begin"/>
        </w:r>
        <w:r w:rsidR="00F40F61" w:rsidRPr="00C71C85">
          <w:rPr>
            <w:b w:val="0"/>
            <w:caps w:val="0"/>
            <w:noProof/>
            <w:webHidden/>
            <w:sz w:val="24"/>
            <w:szCs w:val="24"/>
          </w:rPr>
          <w:instrText xml:space="preserve"> PAGEREF _Toc490050144 \h </w:instrText>
        </w:r>
        <w:r w:rsidR="00F40F61" w:rsidRPr="00C71C85">
          <w:rPr>
            <w:b w:val="0"/>
            <w:caps w:val="0"/>
            <w:noProof/>
            <w:webHidden/>
            <w:sz w:val="24"/>
            <w:szCs w:val="24"/>
          </w:rPr>
        </w:r>
        <w:r w:rsidR="00F40F61" w:rsidRPr="00C71C85">
          <w:rPr>
            <w:b w:val="0"/>
            <w:caps w:val="0"/>
            <w:noProof/>
            <w:webHidden/>
            <w:sz w:val="24"/>
            <w:szCs w:val="24"/>
          </w:rPr>
          <w:fldChar w:fldCharType="separate"/>
        </w:r>
        <w:r w:rsidR="007F1949">
          <w:rPr>
            <w:b w:val="0"/>
            <w:caps w:val="0"/>
            <w:noProof/>
            <w:webHidden/>
            <w:sz w:val="24"/>
            <w:szCs w:val="24"/>
          </w:rPr>
          <w:t>6</w:t>
        </w:r>
        <w:r w:rsidR="00F40F61" w:rsidRPr="00C71C85">
          <w:rPr>
            <w:b w:val="0"/>
            <w:caps w:val="0"/>
            <w:noProof/>
            <w:webHidden/>
            <w:sz w:val="24"/>
            <w:szCs w:val="24"/>
          </w:rPr>
          <w:fldChar w:fldCharType="end"/>
        </w:r>
      </w:hyperlink>
    </w:p>
    <w:p w14:paraId="3A71FF7C" w14:textId="77777777" w:rsidR="00F40F61" w:rsidRPr="00C71C85" w:rsidRDefault="00076D08">
      <w:pPr>
        <w:pStyle w:val="TOC1"/>
        <w:tabs>
          <w:tab w:val="left" w:pos="440"/>
          <w:tab w:val="right" w:leader="dot" w:pos="10502"/>
        </w:tabs>
        <w:rPr>
          <w:rFonts w:asciiTheme="minorHAnsi" w:eastAsiaTheme="minorEastAsia" w:hAnsiTheme="minorHAnsi" w:cstheme="minorBidi"/>
          <w:b w:val="0"/>
          <w:bCs w:val="0"/>
          <w:caps w:val="0"/>
          <w:noProof/>
          <w:sz w:val="24"/>
          <w:szCs w:val="24"/>
        </w:rPr>
      </w:pPr>
      <w:hyperlink w:anchor="_Toc490050145" w:history="1">
        <w:r w:rsidR="00F40F61" w:rsidRPr="00C71C85">
          <w:rPr>
            <w:rStyle w:val="Hyperlink"/>
            <w:b w:val="0"/>
            <w:caps w:val="0"/>
            <w:noProof/>
            <w:sz w:val="24"/>
            <w:szCs w:val="24"/>
          </w:rPr>
          <w:t>8</w:t>
        </w:r>
        <w:r w:rsidR="00F40F61" w:rsidRPr="00C71C85">
          <w:rPr>
            <w:rFonts w:asciiTheme="minorHAnsi" w:eastAsiaTheme="minorEastAsia" w:hAnsiTheme="minorHAnsi" w:cstheme="minorBidi"/>
            <w:b w:val="0"/>
            <w:bCs w:val="0"/>
            <w:caps w:val="0"/>
            <w:noProof/>
            <w:sz w:val="24"/>
            <w:szCs w:val="24"/>
          </w:rPr>
          <w:tab/>
        </w:r>
        <w:r w:rsidR="00F40F61" w:rsidRPr="00C71C85">
          <w:rPr>
            <w:rStyle w:val="Hyperlink"/>
            <w:b w:val="0"/>
            <w:caps w:val="0"/>
            <w:noProof/>
            <w:sz w:val="24"/>
            <w:szCs w:val="24"/>
          </w:rPr>
          <w:t>Assurance of Confidentiality</w:t>
        </w:r>
        <w:r w:rsidR="00F40F61" w:rsidRPr="00C71C85">
          <w:rPr>
            <w:b w:val="0"/>
            <w:caps w:val="0"/>
            <w:noProof/>
            <w:webHidden/>
            <w:sz w:val="24"/>
            <w:szCs w:val="24"/>
          </w:rPr>
          <w:tab/>
        </w:r>
        <w:r w:rsidR="00F40F61" w:rsidRPr="00C71C85">
          <w:rPr>
            <w:b w:val="0"/>
            <w:caps w:val="0"/>
            <w:noProof/>
            <w:webHidden/>
            <w:sz w:val="24"/>
            <w:szCs w:val="24"/>
          </w:rPr>
          <w:fldChar w:fldCharType="begin"/>
        </w:r>
        <w:r w:rsidR="00F40F61" w:rsidRPr="00C71C85">
          <w:rPr>
            <w:b w:val="0"/>
            <w:caps w:val="0"/>
            <w:noProof/>
            <w:webHidden/>
            <w:sz w:val="24"/>
            <w:szCs w:val="24"/>
          </w:rPr>
          <w:instrText xml:space="preserve"> PAGEREF _Toc490050145 \h </w:instrText>
        </w:r>
        <w:r w:rsidR="00F40F61" w:rsidRPr="00C71C85">
          <w:rPr>
            <w:b w:val="0"/>
            <w:caps w:val="0"/>
            <w:noProof/>
            <w:webHidden/>
            <w:sz w:val="24"/>
            <w:szCs w:val="24"/>
          </w:rPr>
        </w:r>
        <w:r w:rsidR="00F40F61" w:rsidRPr="00C71C85">
          <w:rPr>
            <w:b w:val="0"/>
            <w:caps w:val="0"/>
            <w:noProof/>
            <w:webHidden/>
            <w:sz w:val="24"/>
            <w:szCs w:val="24"/>
          </w:rPr>
          <w:fldChar w:fldCharType="separate"/>
        </w:r>
        <w:r w:rsidR="007F1949">
          <w:rPr>
            <w:b w:val="0"/>
            <w:caps w:val="0"/>
            <w:noProof/>
            <w:webHidden/>
            <w:sz w:val="24"/>
            <w:szCs w:val="24"/>
          </w:rPr>
          <w:t>6</w:t>
        </w:r>
        <w:r w:rsidR="00F40F61" w:rsidRPr="00C71C85">
          <w:rPr>
            <w:b w:val="0"/>
            <w:caps w:val="0"/>
            <w:noProof/>
            <w:webHidden/>
            <w:sz w:val="24"/>
            <w:szCs w:val="24"/>
          </w:rPr>
          <w:fldChar w:fldCharType="end"/>
        </w:r>
      </w:hyperlink>
    </w:p>
    <w:p w14:paraId="426307B2" w14:textId="77777777" w:rsidR="00F40F61" w:rsidRPr="00C71C85" w:rsidRDefault="00076D08">
      <w:pPr>
        <w:pStyle w:val="TOC1"/>
        <w:tabs>
          <w:tab w:val="left" w:pos="440"/>
          <w:tab w:val="right" w:leader="dot" w:pos="10502"/>
        </w:tabs>
        <w:rPr>
          <w:rFonts w:asciiTheme="minorHAnsi" w:eastAsiaTheme="minorEastAsia" w:hAnsiTheme="minorHAnsi" w:cstheme="minorBidi"/>
          <w:b w:val="0"/>
          <w:bCs w:val="0"/>
          <w:caps w:val="0"/>
          <w:noProof/>
          <w:sz w:val="24"/>
          <w:szCs w:val="24"/>
        </w:rPr>
      </w:pPr>
      <w:hyperlink w:anchor="_Toc490050146" w:history="1">
        <w:r w:rsidR="00F40F61" w:rsidRPr="00C71C85">
          <w:rPr>
            <w:rStyle w:val="Hyperlink"/>
            <w:b w:val="0"/>
            <w:caps w:val="0"/>
            <w:noProof/>
            <w:sz w:val="24"/>
            <w:szCs w:val="24"/>
          </w:rPr>
          <w:t>9</w:t>
        </w:r>
        <w:r w:rsidR="00F40F61" w:rsidRPr="00C71C85">
          <w:rPr>
            <w:rFonts w:asciiTheme="minorHAnsi" w:eastAsiaTheme="minorEastAsia" w:hAnsiTheme="minorHAnsi" w:cstheme="minorBidi"/>
            <w:b w:val="0"/>
            <w:bCs w:val="0"/>
            <w:caps w:val="0"/>
            <w:noProof/>
            <w:sz w:val="24"/>
            <w:szCs w:val="24"/>
          </w:rPr>
          <w:tab/>
        </w:r>
        <w:r w:rsidR="00F40F61" w:rsidRPr="00C71C85">
          <w:rPr>
            <w:rStyle w:val="Hyperlink"/>
            <w:b w:val="0"/>
            <w:caps w:val="0"/>
            <w:noProof/>
            <w:sz w:val="24"/>
            <w:szCs w:val="24"/>
          </w:rPr>
          <w:t>Estimate of Hourly Burden</w:t>
        </w:r>
        <w:r w:rsidR="00F40F61" w:rsidRPr="00C71C85">
          <w:rPr>
            <w:b w:val="0"/>
            <w:caps w:val="0"/>
            <w:noProof/>
            <w:webHidden/>
            <w:sz w:val="24"/>
            <w:szCs w:val="24"/>
          </w:rPr>
          <w:tab/>
        </w:r>
        <w:r w:rsidR="00F40F61" w:rsidRPr="00C71C85">
          <w:rPr>
            <w:b w:val="0"/>
            <w:caps w:val="0"/>
            <w:noProof/>
            <w:webHidden/>
            <w:sz w:val="24"/>
            <w:szCs w:val="24"/>
          </w:rPr>
          <w:fldChar w:fldCharType="begin"/>
        </w:r>
        <w:r w:rsidR="00F40F61" w:rsidRPr="00C71C85">
          <w:rPr>
            <w:b w:val="0"/>
            <w:caps w:val="0"/>
            <w:noProof/>
            <w:webHidden/>
            <w:sz w:val="24"/>
            <w:szCs w:val="24"/>
          </w:rPr>
          <w:instrText xml:space="preserve"> PAGEREF _Toc490050146 \h </w:instrText>
        </w:r>
        <w:r w:rsidR="00F40F61" w:rsidRPr="00C71C85">
          <w:rPr>
            <w:b w:val="0"/>
            <w:caps w:val="0"/>
            <w:noProof/>
            <w:webHidden/>
            <w:sz w:val="24"/>
            <w:szCs w:val="24"/>
          </w:rPr>
        </w:r>
        <w:r w:rsidR="00F40F61" w:rsidRPr="00C71C85">
          <w:rPr>
            <w:b w:val="0"/>
            <w:caps w:val="0"/>
            <w:noProof/>
            <w:webHidden/>
            <w:sz w:val="24"/>
            <w:szCs w:val="24"/>
          </w:rPr>
          <w:fldChar w:fldCharType="separate"/>
        </w:r>
        <w:r w:rsidR="007F1949">
          <w:rPr>
            <w:b w:val="0"/>
            <w:caps w:val="0"/>
            <w:noProof/>
            <w:webHidden/>
            <w:sz w:val="24"/>
            <w:szCs w:val="24"/>
          </w:rPr>
          <w:t>6</w:t>
        </w:r>
        <w:r w:rsidR="00F40F61" w:rsidRPr="00C71C85">
          <w:rPr>
            <w:b w:val="0"/>
            <w:caps w:val="0"/>
            <w:noProof/>
            <w:webHidden/>
            <w:sz w:val="24"/>
            <w:szCs w:val="24"/>
          </w:rPr>
          <w:fldChar w:fldCharType="end"/>
        </w:r>
      </w:hyperlink>
    </w:p>
    <w:p w14:paraId="6C2B14B9" w14:textId="77777777" w:rsidR="00F40F61" w:rsidRPr="00C71C85" w:rsidRDefault="00076D08">
      <w:pPr>
        <w:pStyle w:val="TOC1"/>
        <w:tabs>
          <w:tab w:val="left" w:pos="440"/>
          <w:tab w:val="right" w:leader="dot" w:pos="10502"/>
        </w:tabs>
        <w:rPr>
          <w:rFonts w:asciiTheme="minorHAnsi" w:eastAsiaTheme="minorEastAsia" w:hAnsiTheme="minorHAnsi" w:cstheme="minorBidi"/>
          <w:b w:val="0"/>
          <w:bCs w:val="0"/>
          <w:caps w:val="0"/>
          <w:noProof/>
          <w:sz w:val="24"/>
          <w:szCs w:val="24"/>
        </w:rPr>
      </w:pPr>
      <w:hyperlink w:anchor="_Toc490050147" w:history="1">
        <w:r w:rsidR="00F40F61" w:rsidRPr="00C71C85">
          <w:rPr>
            <w:rStyle w:val="Hyperlink"/>
            <w:b w:val="0"/>
            <w:caps w:val="0"/>
            <w:noProof/>
            <w:sz w:val="24"/>
            <w:szCs w:val="24"/>
          </w:rPr>
          <w:t>10</w:t>
        </w:r>
        <w:r w:rsidR="00F40F61" w:rsidRPr="00C71C85">
          <w:rPr>
            <w:rFonts w:asciiTheme="minorHAnsi" w:eastAsiaTheme="minorEastAsia" w:hAnsiTheme="minorHAnsi" w:cstheme="minorBidi"/>
            <w:b w:val="0"/>
            <w:bCs w:val="0"/>
            <w:caps w:val="0"/>
            <w:noProof/>
            <w:sz w:val="24"/>
            <w:szCs w:val="24"/>
          </w:rPr>
          <w:tab/>
        </w:r>
        <w:r w:rsidR="00F40F61" w:rsidRPr="00C71C85">
          <w:rPr>
            <w:rStyle w:val="Hyperlink"/>
            <w:b w:val="0"/>
            <w:caps w:val="0"/>
            <w:noProof/>
            <w:sz w:val="24"/>
            <w:szCs w:val="24"/>
          </w:rPr>
          <w:t>Cost to federal government</w:t>
        </w:r>
        <w:r w:rsidR="00F40F61" w:rsidRPr="00C71C85">
          <w:rPr>
            <w:b w:val="0"/>
            <w:caps w:val="0"/>
            <w:noProof/>
            <w:webHidden/>
            <w:sz w:val="24"/>
            <w:szCs w:val="24"/>
          </w:rPr>
          <w:tab/>
        </w:r>
        <w:r w:rsidR="00F40F61" w:rsidRPr="00C71C85">
          <w:rPr>
            <w:b w:val="0"/>
            <w:caps w:val="0"/>
            <w:noProof/>
            <w:webHidden/>
            <w:sz w:val="24"/>
            <w:szCs w:val="24"/>
          </w:rPr>
          <w:fldChar w:fldCharType="begin"/>
        </w:r>
        <w:r w:rsidR="00F40F61" w:rsidRPr="00C71C85">
          <w:rPr>
            <w:b w:val="0"/>
            <w:caps w:val="0"/>
            <w:noProof/>
            <w:webHidden/>
            <w:sz w:val="24"/>
            <w:szCs w:val="24"/>
          </w:rPr>
          <w:instrText xml:space="preserve"> PAGEREF _Toc490050147 \h </w:instrText>
        </w:r>
        <w:r w:rsidR="00F40F61" w:rsidRPr="00C71C85">
          <w:rPr>
            <w:b w:val="0"/>
            <w:caps w:val="0"/>
            <w:noProof/>
            <w:webHidden/>
            <w:sz w:val="24"/>
            <w:szCs w:val="24"/>
          </w:rPr>
        </w:r>
        <w:r w:rsidR="00F40F61" w:rsidRPr="00C71C85">
          <w:rPr>
            <w:b w:val="0"/>
            <w:caps w:val="0"/>
            <w:noProof/>
            <w:webHidden/>
            <w:sz w:val="24"/>
            <w:szCs w:val="24"/>
          </w:rPr>
          <w:fldChar w:fldCharType="separate"/>
        </w:r>
        <w:r w:rsidR="007F1949">
          <w:rPr>
            <w:b w:val="0"/>
            <w:caps w:val="0"/>
            <w:noProof/>
            <w:webHidden/>
            <w:sz w:val="24"/>
            <w:szCs w:val="24"/>
          </w:rPr>
          <w:t>8</w:t>
        </w:r>
        <w:r w:rsidR="00F40F61" w:rsidRPr="00C71C85">
          <w:rPr>
            <w:b w:val="0"/>
            <w:caps w:val="0"/>
            <w:noProof/>
            <w:webHidden/>
            <w:sz w:val="24"/>
            <w:szCs w:val="24"/>
          </w:rPr>
          <w:fldChar w:fldCharType="end"/>
        </w:r>
      </w:hyperlink>
    </w:p>
    <w:p w14:paraId="4BC6EDF9" w14:textId="77777777" w:rsidR="00F40F61" w:rsidRDefault="00076D08">
      <w:pPr>
        <w:pStyle w:val="TOC1"/>
        <w:tabs>
          <w:tab w:val="left" w:pos="440"/>
          <w:tab w:val="right" w:leader="dot" w:pos="10502"/>
        </w:tabs>
        <w:rPr>
          <w:rFonts w:asciiTheme="minorHAnsi" w:eastAsiaTheme="minorEastAsia" w:hAnsiTheme="minorHAnsi" w:cstheme="minorBidi"/>
          <w:b w:val="0"/>
          <w:bCs w:val="0"/>
          <w:caps w:val="0"/>
          <w:noProof/>
          <w:sz w:val="22"/>
          <w:szCs w:val="22"/>
        </w:rPr>
      </w:pPr>
      <w:hyperlink w:anchor="_Toc490050148" w:history="1">
        <w:r w:rsidR="00F40F61" w:rsidRPr="00C71C85">
          <w:rPr>
            <w:rStyle w:val="Hyperlink"/>
            <w:b w:val="0"/>
            <w:caps w:val="0"/>
            <w:noProof/>
            <w:sz w:val="24"/>
            <w:szCs w:val="24"/>
          </w:rPr>
          <w:t>11</w:t>
        </w:r>
        <w:r w:rsidR="00F40F61" w:rsidRPr="00C71C85">
          <w:rPr>
            <w:rFonts w:asciiTheme="minorHAnsi" w:eastAsiaTheme="minorEastAsia" w:hAnsiTheme="minorHAnsi" w:cstheme="minorBidi"/>
            <w:b w:val="0"/>
            <w:bCs w:val="0"/>
            <w:caps w:val="0"/>
            <w:noProof/>
            <w:sz w:val="24"/>
            <w:szCs w:val="24"/>
          </w:rPr>
          <w:tab/>
        </w:r>
        <w:r w:rsidR="00F40F61" w:rsidRPr="00C71C85">
          <w:rPr>
            <w:rStyle w:val="Hyperlink"/>
            <w:b w:val="0"/>
            <w:caps w:val="0"/>
            <w:noProof/>
            <w:sz w:val="24"/>
            <w:szCs w:val="24"/>
          </w:rPr>
          <w:t>Project Schedule</w:t>
        </w:r>
        <w:r w:rsidR="00F40F61" w:rsidRPr="00C71C85">
          <w:rPr>
            <w:b w:val="0"/>
            <w:caps w:val="0"/>
            <w:noProof/>
            <w:webHidden/>
            <w:sz w:val="24"/>
            <w:szCs w:val="24"/>
          </w:rPr>
          <w:tab/>
        </w:r>
        <w:r w:rsidR="00F40F61" w:rsidRPr="00C71C85">
          <w:rPr>
            <w:b w:val="0"/>
            <w:caps w:val="0"/>
            <w:noProof/>
            <w:webHidden/>
            <w:sz w:val="24"/>
            <w:szCs w:val="24"/>
          </w:rPr>
          <w:fldChar w:fldCharType="begin"/>
        </w:r>
        <w:r w:rsidR="00F40F61" w:rsidRPr="00C71C85">
          <w:rPr>
            <w:b w:val="0"/>
            <w:caps w:val="0"/>
            <w:noProof/>
            <w:webHidden/>
            <w:sz w:val="24"/>
            <w:szCs w:val="24"/>
          </w:rPr>
          <w:instrText xml:space="preserve"> PAGEREF _Toc490050148 \h </w:instrText>
        </w:r>
        <w:r w:rsidR="00F40F61" w:rsidRPr="00C71C85">
          <w:rPr>
            <w:b w:val="0"/>
            <w:caps w:val="0"/>
            <w:noProof/>
            <w:webHidden/>
            <w:sz w:val="24"/>
            <w:szCs w:val="24"/>
          </w:rPr>
        </w:r>
        <w:r w:rsidR="00F40F61" w:rsidRPr="00C71C85">
          <w:rPr>
            <w:b w:val="0"/>
            <w:caps w:val="0"/>
            <w:noProof/>
            <w:webHidden/>
            <w:sz w:val="24"/>
            <w:szCs w:val="24"/>
          </w:rPr>
          <w:fldChar w:fldCharType="separate"/>
        </w:r>
        <w:r w:rsidR="007F1949">
          <w:rPr>
            <w:b w:val="0"/>
            <w:caps w:val="0"/>
            <w:noProof/>
            <w:webHidden/>
            <w:sz w:val="24"/>
            <w:szCs w:val="24"/>
          </w:rPr>
          <w:t>8</w:t>
        </w:r>
        <w:r w:rsidR="00F40F61" w:rsidRPr="00C71C85">
          <w:rPr>
            <w:b w:val="0"/>
            <w:caps w:val="0"/>
            <w:noProof/>
            <w:webHidden/>
            <w:sz w:val="24"/>
            <w:szCs w:val="24"/>
          </w:rPr>
          <w:fldChar w:fldCharType="end"/>
        </w:r>
      </w:hyperlink>
    </w:p>
    <w:p w14:paraId="145DA052" w14:textId="3493C513" w:rsidR="001F22AE" w:rsidRDefault="000F550D" w:rsidP="00206DD5">
      <w:pPr>
        <w:pStyle w:val="TOCHeading"/>
        <w:spacing w:before="0" w:after="240"/>
        <w:rPr>
          <w:rFonts w:asciiTheme="minorHAnsi" w:hAnsiTheme="minorHAnsi"/>
          <w:smallCaps/>
        </w:rPr>
      </w:pPr>
      <w:r w:rsidRPr="00C0601B">
        <w:rPr>
          <w:rFonts w:asciiTheme="minorHAnsi" w:hAnsiTheme="minorHAnsi"/>
          <w:smallCaps/>
        </w:rPr>
        <w:fldChar w:fldCharType="end"/>
      </w:r>
    </w:p>
    <w:p w14:paraId="23FC49BD" w14:textId="77777777" w:rsidR="001F22AE" w:rsidRDefault="001F22AE">
      <w:pPr>
        <w:spacing w:after="0" w:line="240" w:lineRule="auto"/>
        <w:rPr>
          <w:rFonts w:asciiTheme="minorHAnsi" w:hAnsiTheme="minorHAnsi"/>
          <w:b/>
          <w:smallCaps/>
          <w:color w:val="365F91"/>
          <w:sz w:val="28"/>
          <w:szCs w:val="28"/>
        </w:rPr>
      </w:pPr>
      <w:r>
        <w:rPr>
          <w:rFonts w:asciiTheme="minorHAnsi" w:hAnsiTheme="minorHAnsi"/>
          <w:smallCaps/>
        </w:rPr>
        <w:br w:type="page"/>
      </w:r>
    </w:p>
    <w:p w14:paraId="5E9D8282" w14:textId="77777777" w:rsidR="002155CF" w:rsidRPr="00C0601B" w:rsidRDefault="002155CF" w:rsidP="00E3728C">
      <w:pPr>
        <w:pStyle w:val="aHeading1"/>
        <w:spacing w:before="0"/>
        <w:rPr>
          <w:rFonts w:asciiTheme="minorHAnsi" w:hAnsiTheme="minorHAnsi"/>
        </w:rPr>
      </w:pPr>
      <w:bookmarkStart w:id="1" w:name="_Toc365710612"/>
      <w:bookmarkStart w:id="2" w:name="_Toc490050138"/>
      <w:r w:rsidRPr="00C0601B">
        <w:rPr>
          <w:rFonts w:asciiTheme="minorHAnsi" w:hAnsiTheme="minorHAnsi"/>
        </w:rPr>
        <w:t>Submittal-Related Information</w:t>
      </w:r>
      <w:bookmarkEnd w:id="1"/>
      <w:bookmarkEnd w:id="2"/>
    </w:p>
    <w:p w14:paraId="5BA49BE1" w14:textId="27DE82E5" w:rsidR="002155CF" w:rsidRPr="00C0601B" w:rsidRDefault="00C3789D" w:rsidP="002B25F9">
      <w:pPr>
        <w:rPr>
          <w:rFonts w:asciiTheme="minorHAnsi" w:hAnsiTheme="minorHAnsi"/>
        </w:rPr>
      </w:pPr>
      <w:r w:rsidRPr="00C3789D">
        <w:rPr>
          <w:rFonts w:asciiTheme="minorHAnsi" w:hAnsiTheme="minorHAnsi"/>
        </w:rPr>
        <w:t>This material is being submitted under the generic National Center for Education Statistics (NCES) clearance agreement (OMB# 1850-0803), which provides for NCES to conduct various procedures (e.g., focus groups, cognitive interviews, usability testing) to test new methodologies, question types, or delivery methods to improve survey and assessment instruments and study procedures, in order to improve the resulting data quality, utility, and study parti</w:t>
      </w:r>
      <w:r>
        <w:rPr>
          <w:rFonts w:asciiTheme="minorHAnsi" w:hAnsiTheme="minorHAnsi"/>
        </w:rPr>
        <w:t>cipant experience</w:t>
      </w:r>
      <w:r w:rsidR="002155CF" w:rsidRPr="00C0601B">
        <w:rPr>
          <w:rFonts w:asciiTheme="minorHAnsi" w:hAnsiTheme="minorHAnsi"/>
        </w:rPr>
        <w:t>.</w:t>
      </w:r>
    </w:p>
    <w:p w14:paraId="54FCDABB" w14:textId="77777777" w:rsidR="002155CF" w:rsidRPr="00C0601B" w:rsidRDefault="002155CF" w:rsidP="005E4E21">
      <w:pPr>
        <w:pStyle w:val="aHeading1"/>
        <w:rPr>
          <w:rFonts w:asciiTheme="minorHAnsi" w:hAnsiTheme="minorHAnsi"/>
        </w:rPr>
      </w:pPr>
      <w:bookmarkStart w:id="3" w:name="_Toc343777859"/>
      <w:bookmarkStart w:id="4" w:name="_Toc343777945"/>
      <w:bookmarkStart w:id="5" w:name="_Toc343778037"/>
      <w:bookmarkStart w:id="6" w:name="_Toc343778129"/>
      <w:bookmarkStart w:id="7" w:name="_Toc343778229"/>
      <w:bookmarkStart w:id="8" w:name="_Toc343778319"/>
      <w:bookmarkStart w:id="9" w:name="_Toc343778966"/>
      <w:bookmarkStart w:id="10" w:name="_Toc343779079"/>
      <w:bookmarkStart w:id="11" w:name="_Toc343779198"/>
      <w:bookmarkStart w:id="12" w:name="_Toc343779311"/>
      <w:bookmarkStart w:id="13" w:name="_Toc343785726"/>
      <w:bookmarkStart w:id="14" w:name="_Toc343850439"/>
      <w:bookmarkStart w:id="15" w:name="_Toc343850957"/>
      <w:bookmarkStart w:id="16" w:name="_Toc343862903"/>
      <w:bookmarkStart w:id="17" w:name="_Toc343863093"/>
      <w:bookmarkStart w:id="18" w:name="_Toc365710613"/>
      <w:bookmarkStart w:id="19" w:name="_Toc490050139"/>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C0601B">
        <w:rPr>
          <w:rFonts w:asciiTheme="minorHAnsi" w:hAnsiTheme="minorHAnsi"/>
        </w:rPr>
        <w:t xml:space="preserve">Background </w:t>
      </w:r>
      <w:smartTag w:uri="urn:schemas-microsoft-com:office:smarttags" w:element="stockticker">
        <w:r w:rsidRPr="00C0601B">
          <w:rPr>
            <w:rFonts w:asciiTheme="minorHAnsi" w:hAnsiTheme="minorHAnsi"/>
          </w:rPr>
          <w:t>and</w:t>
        </w:r>
      </w:smartTag>
      <w:r w:rsidRPr="00C0601B">
        <w:rPr>
          <w:rFonts w:asciiTheme="minorHAnsi" w:hAnsiTheme="minorHAnsi"/>
        </w:rPr>
        <w:t xml:space="preserve"> Study Rationale</w:t>
      </w:r>
      <w:bookmarkEnd w:id="18"/>
      <w:bookmarkEnd w:id="19"/>
    </w:p>
    <w:p w14:paraId="42DE1E7B" w14:textId="596CB6C0" w:rsidR="001F22AE" w:rsidRPr="001F22AE" w:rsidRDefault="00C3789D" w:rsidP="001F22AE">
      <w:pPr>
        <w:rPr>
          <w:rFonts w:asciiTheme="minorHAnsi" w:hAnsiTheme="minorHAnsi"/>
          <w:bCs/>
        </w:rPr>
      </w:pPr>
      <w:r w:rsidRPr="00C3789D">
        <w:rPr>
          <w:rFonts w:asciiTheme="minorHAnsi" w:hAnsiTheme="minorHAnsi"/>
          <w:bCs/>
        </w:rPr>
        <w:t>The National Assessment of Educational Progress (NAEP) is a federally authorized survey (the National Assessment of Educational Progress Authorization Act; 20 U.S.C. §9622) of student achievement at grades 4, 8, and 12 in various subject areas, such as mathematics, reading, writing, science, U.S. history, civics, geography, economics, and the arts. NAEP is conducted by NCES, which is part of the Institute of Education Sciences, within the U.S. Department of Education. NAEP’s primary purpose is to assess student achievement in the different subject areas and collect survey questionnaire (i.e., non-cognitive) data from students, teachers, and principals to provide context for the reporting and interpretation of assessment results</w:t>
      </w:r>
      <w:r w:rsidR="001F22AE" w:rsidRPr="001F22AE">
        <w:rPr>
          <w:rFonts w:asciiTheme="minorHAnsi" w:hAnsiTheme="minorHAnsi"/>
          <w:bCs/>
        </w:rPr>
        <w:t>.</w:t>
      </w:r>
    </w:p>
    <w:p w14:paraId="3010C91A" w14:textId="00164130" w:rsidR="000D0422" w:rsidRDefault="001F22AE" w:rsidP="001337EC">
      <w:pPr>
        <w:rPr>
          <w:rFonts w:asciiTheme="minorHAnsi" w:hAnsiTheme="minorHAnsi"/>
          <w:bCs/>
        </w:rPr>
      </w:pPr>
      <w:r>
        <w:rPr>
          <w:rFonts w:asciiTheme="minorHAnsi" w:hAnsiTheme="minorHAnsi"/>
          <w:bCs/>
        </w:rPr>
        <w:t>NAEP is exploring option</w:t>
      </w:r>
      <w:r w:rsidR="00D677F7">
        <w:rPr>
          <w:rFonts w:asciiTheme="minorHAnsi" w:hAnsiTheme="minorHAnsi"/>
          <w:bCs/>
        </w:rPr>
        <w:t xml:space="preserve">s for </w:t>
      </w:r>
      <w:r w:rsidR="00D279C0">
        <w:rPr>
          <w:rFonts w:asciiTheme="minorHAnsi" w:hAnsiTheme="minorHAnsi"/>
          <w:bCs/>
        </w:rPr>
        <w:t xml:space="preserve">how the assessment will be delivered in the future including </w:t>
      </w:r>
      <w:r w:rsidR="00D677F7">
        <w:rPr>
          <w:rFonts w:asciiTheme="minorHAnsi" w:hAnsiTheme="minorHAnsi"/>
          <w:bCs/>
        </w:rPr>
        <w:t xml:space="preserve">what type of digital devices might be used. One option under consideration is </w:t>
      </w:r>
      <w:r>
        <w:rPr>
          <w:rFonts w:asciiTheme="minorHAnsi" w:hAnsiTheme="minorHAnsi"/>
          <w:bCs/>
        </w:rPr>
        <w:t xml:space="preserve">transitioning from using NAEP-provided digital devices (currently tablets) to using the equipment </w:t>
      </w:r>
      <w:r w:rsidR="00C3789D">
        <w:rPr>
          <w:rFonts w:asciiTheme="minorHAnsi" w:hAnsiTheme="minorHAnsi"/>
          <w:bCs/>
        </w:rPr>
        <w:t>available</w:t>
      </w:r>
      <w:r>
        <w:rPr>
          <w:rFonts w:asciiTheme="minorHAnsi" w:hAnsiTheme="minorHAnsi"/>
          <w:bCs/>
        </w:rPr>
        <w:t xml:space="preserve"> in schools (e.g.</w:t>
      </w:r>
      <w:r w:rsidR="00157E76">
        <w:rPr>
          <w:rFonts w:asciiTheme="minorHAnsi" w:hAnsiTheme="minorHAnsi"/>
          <w:bCs/>
        </w:rPr>
        <w:t>,</w:t>
      </w:r>
      <w:r>
        <w:rPr>
          <w:rFonts w:asciiTheme="minorHAnsi" w:hAnsiTheme="minorHAnsi"/>
          <w:bCs/>
        </w:rPr>
        <w:t xml:space="preserve"> desktops, laptops, tablets</w:t>
      </w:r>
      <w:r w:rsidR="00157E76">
        <w:rPr>
          <w:rFonts w:asciiTheme="minorHAnsi" w:hAnsiTheme="minorHAnsi"/>
          <w:bCs/>
        </w:rPr>
        <w:t>,</w:t>
      </w:r>
      <w:r>
        <w:rPr>
          <w:rFonts w:asciiTheme="minorHAnsi" w:hAnsiTheme="minorHAnsi"/>
          <w:bCs/>
        </w:rPr>
        <w:t xml:space="preserve"> etc.). Under the current NAEP administration model, field staff bring in all equipment needed for the admi</w:t>
      </w:r>
      <w:r w:rsidR="00B977A8">
        <w:rPr>
          <w:rFonts w:asciiTheme="minorHAnsi" w:hAnsiTheme="minorHAnsi"/>
          <w:bCs/>
        </w:rPr>
        <w:t>nistration</w:t>
      </w:r>
      <w:r w:rsidR="004A168E">
        <w:rPr>
          <w:rFonts w:asciiTheme="minorHAnsi" w:hAnsiTheme="minorHAnsi"/>
          <w:bCs/>
        </w:rPr>
        <w:t>,</w:t>
      </w:r>
      <w:r w:rsidR="00B977A8">
        <w:rPr>
          <w:rFonts w:asciiTheme="minorHAnsi" w:hAnsiTheme="minorHAnsi"/>
          <w:bCs/>
        </w:rPr>
        <w:t xml:space="preserve"> </w:t>
      </w:r>
      <w:r w:rsidR="004A168E">
        <w:rPr>
          <w:rFonts w:asciiTheme="minorHAnsi" w:hAnsiTheme="minorHAnsi"/>
          <w:bCs/>
        </w:rPr>
        <w:t>including</w:t>
      </w:r>
      <w:r w:rsidR="00B977A8">
        <w:rPr>
          <w:rFonts w:asciiTheme="minorHAnsi" w:hAnsiTheme="minorHAnsi"/>
          <w:bCs/>
        </w:rPr>
        <w:t xml:space="preserve"> the tablets </w:t>
      </w:r>
      <w:r>
        <w:rPr>
          <w:rFonts w:asciiTheme="minorHAnsi" w:hAnsiTheme="minorHAnsi"/>
          <w:bCs/>
        </w:rPr>
        <w:t>and a router. However, as a cost</w:t>
      </w:r>
      <w:r w:rsidR="00CC7B9B">
        <w:rPr>
          <w:rFonts w:asciiTheme="minorHAnsi" w:hAnsiTheme="minorHAnsi"/>
          <w:bCs/>
        </w:rPr>
        <w:t>-</w:t>
      </w:r>
      <w:r>
        <w:rPr>
          <w:rFonts w:asciiTheme="minorHAnsi" w:hAnsiTheme="minorHAnsi"/>
          <w:bCs/>
        </w:rPr>
        <w:t>saving measure and to allow students to test on the devices with which they are most familiar, NAEP is researching the feasibility of us</w:t>
      </w:r>
      <w:r w:rsidR="0014154E">
        <w:rPr>
          <w:rFonts w:asciiTheme="minorHAnsi" w:hAnsiTheme="minorHAnsi"/>
          <w:bCs/>
        </w:rPr>
        <w:t>ing</w:t>
      </w:r>
      <w:r>
        <w:rPr>
          <w:rFonts w:asciiTheme="minorHAnsi" w:hAnsiTheme="minorHAnsi"/>
          <w:bCs/>
        </w:rPr>
        <w:t xml:space="preserve"> school-based equipment. </w:t>
      </w:r>
      <w:r w:rsidR="00D677F7">
        <w:rPr>
          <w:rFonts w:asciiTheme="minorHAnsi" w:hAnsiTheme="minorHAnsi"/>
          <w:bCs/>
        </w:rPr>
        <w:t>Another option under consideration is transitioning to a less-expensive NAEP-provided digital device</w:t>
      </w:r>
      <w:r w:rsidR="00D37B90">
        <w:rPr>
          <w:rFonts w:asciiTheme="minorHAnsi" w:hAnsiTheme="minorHAnsi"/>
          <w:bCs/>
        </w:rPr>
        <w:t>, such as Chromebooks</w:t>
      </w:r>
      <w:r w:rsidR="00D677F7">
        <w:rPr>
          <w:rFonts w:asciiTheme="minorHAnsi" w:hAnsiTheme="minorHAnsi"/>
          <w:bCs/>
        </w:rPr>
        <w:t xml:space="preserve">. </w:t>
      </w:r>
      <w:r w:rsidR="00DE55DE">
        <w:rPr>
          <w:rFonts w:asciiTheme="minorHAnsi" w:hAnsiTheme="minorHAnsi"/>
          <w:bCs/>
        </w:rPr>
        <w:t xml:space="preserve">Regardless of whether school equipment or NAEP-provided equipment </w:t>
      </w:r>
      <w:r w:rsidR="00C3789D">
        <w:rPr>
          <w:rFonts w:asciiTheme="minorHAnsi" w:hAnsiTheme="minorHAnsi"/>
          <w:bCs/>
        </w:rPr>
        <w:t>will be</w:t>
      </w:r>
      <w:r w:rsidR="00DE55DE">
        <w:rPr>
          <w:rFonts w:asciiTheme="minorHAnsi" w:hAnsiTheme="minorHAnsi"/>
          <w:bCs/>
        </w:rPr>
        <w:t xml:space="preserve"> used, NAEP field staff will continue to come into </w:t>
      </w:r>
      <w:r w:rsidR="00C3789D">
        <w:rPr>
          <w:rFonts w:asciiTheme="minorHAnsi" w:hAnsiTheme="minorHAnsi"/>
          <w:bCs/>
        </w:rPr>
        <w:t>each sample</w:t>
      </w:r>
      <w:r w:rsidR="00DE55DE">
        <w:rPr>
          <w:rFonts w:asciiTheme="minorHAnsi" w:hAnsiTheme="minorHAnsi"/>
          <w:bCs/>
        </w:rPr>
        <w:t xml:space="preserve"> school to setup and administer the assessment.</w:t>
      </w:r>
    </w:p>
    <w:p w14:paraId="57AD7495" w14:textId="03DC3B72" w:rsidR="00403627" w:rsidRDefault="00403627" w:rsidP="00C3789D">
      <w:pPr>
        <w:spacing w:after="120"/>
        <w:rPr>
          <w:rFonts w:asciiTheme="minorHAnsi" w:hAnsiTheme="minorHAnsi"/>
        </w:rPr>
      </w:pPr>
      <w:r w:rsidRPr="00B52384">
        <w:rPr>
          <w:rFonts w:asciiTheme="minorHAnsi" w:hAnsiTheme="minorHAnsi"/>
        </w:rPr>
        <w:t>A special st</w:t>
      </w:r>
      <w:r w:rsidR="001F22AE">
        <w:rPr>
          <w:rFonts w:asciiTheme="minorHAnsi" w:hAnsiTheme="minorHAnsi"/>
        </w:rPr>
        <w:t>udy is planned for 2018</w:t>
      </w:r>
      <w:r w:rsidRPr="00B52384">
        <w:rPr>
          <w:rFonts w:asciiTheme="minorHAnsi" w:hAnsiTheme="minorHAnsi"/>
        </w:rPr>
        <w:t xml:space="preserve"> </w:t>
      </w:r>
      <w:r w:rsidR="001F22AE">
        <w:rPr>
          <w:rFonts w:asciiTheme="minorHAnsi" w:hAnsiTheme="minorHAnsi"/>
        </w:rPr>
        <w:t xml:space="preserve">in which a sample of schools in Virginia will be tested using three </w:t>
      </w:r>
      <w:r w:rsidR="00C3789D">
        <w:rPr>
          <w:rFonts w:asciiTheme="minorHAnsi" w:hAnsiTheme="minorHAnsi"/>
        </w:rPr>
        <w:t>different administration models:</w:t>
      </w:r>
    </w:p>
    <w:p w14:paraId="2A6B3AC3" w14:textId="1FE7DF16" w:rsidR="001F22AE" w:rsidRDefault="00923932" w:rsidP="001F22AE">
      <w:pPr>
        <w:pStyle w:val="ListParagraph"/>
        <w:numPr>
          <w:ilvl w:val="0"/>
          <w:numId w:val="47"/>
        </w:numPr>
        <w:rPr>
          <w:rFonts w:asciiTheme="minorHAnsi" w:hAnsiTheme="minorHAnsi"/>
        </w:rPr>
      </w:pPr>
      <w:r w:rsidRPr="00A2503B">
        <w:rPr>
          <w:rFonts w:asciiTheme="minorHAnsi" w:hAnsiTheme="minorHAnsi"/>
          <w:u w:val="single"/>
        </w:rPr>
        <w:t>Model 1</w:t>
      </w:r>
      <w:r w:rsidRPr="00A2503B">
        <w:rPr>
          <w:rFonts w:asciiTheme="minorHAnsi" w:hAnsiTheme="minorHAnsi"/>
        </w:rPr>
        <w:t>:</w:t>
      </w:r>
      <w:r>
        <w:rPr>
          <w:rFonts w:asciiTheme="minorHAnsi" w:hAnsiTheme="minorHAnsi"/>
        </w:rPr>
        <w:t xml:space="preserve"> </w:t>
      </w:r>
      <w:r w:rsidR="001F22AE">
        <w:rPr>
          <w:rFonts w:asciiTheme="minorHAnsi" w:hAnsiTheme="minorHAnsi"/>
        </w:rPr>
        <w:t>School</w:t>
      </w:r>
      <w:r w:rsidR="00D677F7">
        <w:rPr>
          <w:rFonts w:asciiTheme="minorHAnsi" w:hAnsiTheme="minorHAnsi"/>
        </w:rPr>
        <w:t>-owned</w:t>
      </w:r>
      <w:r w:rsidR="001F22AE">
        <w:rPr>
          <w:rFonts w:asciiTheme="minorHAnsi" w:hAnsiTheme="minorHAnsi"/>
        </w:rPr>
        <w:t xml:space="preserve"> equipment running Pearson’s TestNav delivery system</w:t>
      </w:r>
      <w:r w:rsidR="00DB2CE3">
        <w:rPr>
          <w:rStyle w:val="FootnoteReference"/>
          <w:rFonts w:asciiTheme="minorHAnsi" w:hAnsiTheme="minorHAnsi"/>
          <w:bCs/>
        </w:rPr>
        <w:footnoteReference w:id="1"/>
      </w:r>
      <w:r w:rsidR="00C3789D">
        <w:rPr>
          <w:rFonts w:asciiTheme="minorHAnsi" w:hAnsiTheme="minorHAnsi"/>
        </w:rPr>
        <w:t>,</w:t>
      </w:r>
    </w:p>
    <w:p w14:paraId="6A5FD768" w14:textId="1D66017F" w:rsidR="001F22AE" w:rsidRDefault="00923932" w:rsidP="001F22AE">
      <w:pPr>
        <w:pStyle w:val="ListParagraph"/>
        <w:numPr>
          <w:ilvl w:val="0"/>
          <w:numId w:val="47"/>
        </w:numPr>
        <w:rPr>
          <w:rFonts w:asciiTheme="minorHAnsi" w:hAnsiTheme="minorHAnsi"/>
        </w:rPr>
      </w:pPr>
      <w:r w:rsidRPr="00A2503B">
        <w:rPr>
          <w:rFonts w:asciiTheme="minorHAnsi" w:hAnsiTheme="minorHAnsi"/>
          <w:u w:val="single"/>
        </w:rPr>
        <w:t>Model 2</w:t>
      </w:r>
      <w:r w:rsidRPr="00A2503B">
        <w:rPr>
          <w:rFonts w:asciiTheme="minorHAnsi" w:hAnsiTheme="minorHAnsi"/>
        </w:rPr>
        <w:t xml:space="preserve">: </w:t>
      </w:r>
      <w:r w:rsidR="001F22AE">
        <w:rPr>
          <w:rFonts w:asciiTheme="minorHAnsi" w:hAnsiTheme="minorHAnsi"/>
        </w:rPr>
        <w:t>School-own</w:t>
      </w:r>
      <w:r w:rsidR="00E91B11">
        <w:rPr>
          <w:rFonts w:asciiTheme="minorHAnsi" w:hAnsiTheme="minorHAnsi"/>
        </w:rPr>
        <w:t>ed</w:t>
      </w:r>
      <w:r w:rsidR="001F22AE">
        <w:rPr>
          <w:rFonts w:asciiTheme="minorHAnsi" w:hAnsiTheme="minorHAnsi"/>
        </w:rPr>
        <w:t xml:space="preserve"> Chromebooks running </w:t>
      </w:r>
      <w:r w:rsidR="00B977A8">
        <w:rPr>
          <w:rFonts w:asciiTheme="minorHAnsi" w:hAnsiTheme="minorHAnsi"/>
        </w:rPr>
        <w:t xml:space="preserve">the </w:t>
      </w:r>
      <w:r w:rsidR="001F22AE">
        <w:rPr>
          <w:rFonts w:asciiTheme="minorHAnsi" w:hAnsiTheme="minorHAnsi"/>
        </w:rPr>
        <w:t>eNAEP</w:t>
      </w:r>
      <w:r w:rsidR="00B977A8">
        <w:rPr>
          <w:rFonts w:asciiTheme="minorHAnsi" w:hAnsiTheme="minorHAnsi"/>
        </w:rPr>
        <w:t xml:space="preserve"> test delivery system</w:t>
      </w:r>
      <w:r w:rsidR="00C3789D">
        <w:rPr>
          <w:rFonts w:asciiTheme="minorHAnsi" w:hAnsiTheme="minorHAnsi"/>
        </w:rPr>
        <w:t>, and</w:t>
      </w:r>
    </w:p>
    <w:p w14:paraId="616B93B4" w14:textId="6D5428F2" w:rsidR="001F22AE" w:rsidRDefault="00923932" w:rsidP="00A2503B">
      <w:pPr>
        <w:pStyle w:val="ListParagraph"/>
        <w:numPr>
          <w:ilvl w:val="0"/>
          <w:numId w:val="47"/>
        </w:numPr>
        <w:spacing w:after="240"/>
        <w:rPr>
          <w:rFonts w:asciiTheme="minorHAnsi" w:hAnsiTheme="minorHAnsi"/>
        </w:rPr>
      </w:pPr>
      <w:r w:rsidRPr="00A2503B">
        <w:rPr>
          <w:rFonts w:asciiTheme="minorHAnsi" w:hAnsiTheme="minorHAnsi"/>
          <w:u w:val="single"/>
        </w:rPr>
        <w:t>Model 3</w:t>
      </w:r>
      <w:r w:rsidRPr="00A2503B">
        <w:rPr>
          <w:rFonts w:asciiTheme="minorHAnsi" w:hAnsiTheme="minorHAnsi"/>
        </w:rPr>
        <w:t>:</w:t>
      </w:r>
      <w:r>
        <w:rPr>
          <w:rFonts w:asciiTheme="minorHAnsi" w:hAnsiTheme="minorHAnsi"/>
        </w:rPr>
        <w:t xml:space="preserve"> </w:t>
      </w:r>
      <w:r w:rsidR="001F22AE">
        <w:rPr>
          <w:rFonts w:asciiTheme="minorHAnsi" w:hAnsiTheme="minorHAnsi"/>
        </w:rPr>
        <w:t xml:space="preserve">NAEP-provided Chromebooks running </w:t>
      </w:r>
      <w:r w:rsidR="00B977A8">
        <w:rPr>
          <w:rFonts w:asciiTheme="minorHAnsi" w:hAnsiTheme="minorHAnsi"/>
        </w:rPr>
        <w:t>the eNAEP test delivery system</w:t>
      </w:r>
      <w:r w:rsidR="00C3789D">
        <w:rPr>
          <w:rFonts w:asciiTheme="minorHAnsi" w:hAnsiTheme="minorHAnsi"/>
        </w:rPr>
        <w:t>.</w:t>
      </w:r>
    </w:p>
    <w:p w14:paraId="02AD1221" w14:textId="717ADF50" w:rsidR="000D0422" w:rsidRDefault="001F22AE" w:rsidP="001F22AE">
      <w:pPr>
        <w:rPr>
          <w:rFonts w:asciiTheme="minorHAnsi" w:hAnsiTheme="minorHAnsi"/>
        </w:rPr>
      </w:pPr>
      <w:r>
        <w:rPr>
          <w:rFonts w:asciiTheme="minorHAnsi" w:hAnsiTheme="minorHAnsi"/>
        </w:rPr>
        <w:t>The purpose of the three different models is to explore the</w:t>
      </w:r>
      <w:r w:rsidR="00C3789D">
        <w:rPr>
          <w:rFonts w:asciiTheme="minorHAnsi" w:hAnsiTheme="minorHAnsi"/>
        </w:rPr>
        <w:t>ir</w:t>
      </w:r>
      <w:r>
        <w:rPr>
          <w:rFonts w:asciiTheme="minorHAnsi" w:hAnsiTheme="minorHAnsi"/>
        </w:rPr>
        <w:t xml:space="preserve"> feasibility </w:t>
      </w:r>
      <w:r w:rsidR="00C3789D">
        <w:rPr>
          <w:rFonts w:asciiTheme="minorHAnsi" w:hAnsiTheme="minorHAnsi"/>
        </w:rPr>
        <w:t xml:space="preserve">and to begin to determine the pros and cons </w:t>
      </w:r>
      <w:r>
        <w:rPr>
          <w:rFonts w:asciiTheme="minorHAnsi" w:hAnsiTheme="minorHAnsi"/>
        </w:rPr>
        <w:t>of each</w:t>
      </w:r>
      <w:r w:rsidR="00C3789D">
        <w:rPr>
          <w:rFonts w:asciiTheme="minorHAnsi" w:hAnsiTheme="minorHAnsi"/>
        </w:rPr>
        <w:t xml:space="preserve"> model</w:t>
      </w:r>
      <w:r>
        <w:rPr>
          <w:rFonts w:asciiTheme="minorHAnsi" w:hAnsiTheme="minorHAnsi"/>
        </w:rPr>
        <w:t xml:space="preserve">. Model 1 will allow NAEP to gain logistical experience with preparing for and using the wide range of devices currently in schools. Model 2 will allow NAEP to make a first step in running the current delivery system (eNAEP) on non-NAEP-provided devices. Model 3 will allow NAEP to explore the </w:t>
      </w:r>
      <w:r w:rsidR="00E27AB0">
        <w:rPr>
          <w:rFonts w:asciiTheme="minorHAnsi" w:hAnsiTheme="minorHAnsi"/>
        </w:rPr>
        <w:t>possibility of continuing to provide digital devices to schools using a less expensive device than the current tablets NAEP provides.</w:t>
      </w:r>
    </w:p>
    <w:p w14:paraId="5E4C6D3B" w14:textId="77777777" w:rsidR="000D0422" w:rsidRDefault="00E27AB0" w:rsidP="00C3789D">
      <w:pPr>
        <w:widowControl w:val="0"/>
      </w:pPr>
      <w:r>
        <w:rPr>
          <w:rFonts w:asciiTheme="minorHAnsi" w:hAnsiTheme="minorHAnsi"/>
        </w:rPr>
        <w:t xml:space="preserve">In this study, a sample of fourth, eighth, and twelfth grade </w:t>
      </w:r>
      <w:r w:rsidR="00CA0A54">
        <w:rPr>
          <w:rFonts w:asciiTheme="minorHAnsi" w:hAnsiTheme="minorHAnsi"/>
        </w:rPr>
        <w:t xml:space="preserve">students </w:t>
      </w:r>
      <w:r>
        <w:rPr>
          <w:rFonts w:asciiTheme="minorHAnsi" w:hAnsiTheme="minorHAnsi"/>
        </w:rPr>
        <w:t xml:space="preserve">will be given NAEP content on a range of </w:t>
      </w:r>
      <w:r w:rsidR="001D4CF6">
        <w:rPr>
          <w:rFonts w:asciiTheme="minorHAnsi" w:hAnsiTheme="minorHAnsi"/>
        </w:rPr>
        <w:t>digital</w:t>
      </w:r>
      <w:r>
        <w:rPr>
          <w:rFonts w:asciiTheme="minorHAnsi" w:hAnsiTheme="minorHAnsi"/>
        </w:rPr>
        <w:t xml:space="preserve"> devices. The assessment will consist of cognitive blocks</w:t>
      </w:r>
      <w:r w:rsidR="00D279C0">
        <w:rPr>
          <w:rFonts w:asciiTheme="minorHAnsi" w:hAnsiTheme="minorHAnsi"/>
        </w:rPr>
        <w:t xml:space="preserve"> covering mathematics content</w:t>
      </w:r>
      <w:r w:rsidR="00B977A8">
        <w:rPr>
          <w:rFonts w:asciiTheme="minorHAnsi" w:hAnsiTheme="minorHAnsi"/>
        </w:rPr>
        <w:t xml:space="preserve"> and a survey questionnaire </w:t>
      </w:r>
      <w:r w:rsidR="00B977A8">
        <w:t>consisting of (1) debrief questions about students’ experience in this special study, (2) core questionnaire items, and (3) subject-specific items</w:t>
      </w:r>
      <w:r w:rsidR="00D279C0">
        <w:t xml:space="preserve"> (see Volume </w:t>
      </w:r>
      <w:r w:rsidR="00F56571">
        <w:t>II</w:t>
      </w:r>
      <w:r w:rsidR="00D279C0">
        <w:t xml:space="preserve"> for survey questionnaire items)</w:t>
      </w:r>
      <w:r w:rsidR="00B977A8">
        <w:t>.</w:t>
      </w:r>
    </w:p>
    <w:p w14:paraId="6ED560AA" w14:textId="449D36CF" w:rsidR="00CA0A54" w:rsidRDefault="001E6EBE" w:rsidP="00C3789D">
      <w:pPr>
        <w:spacing w:after="120"/>
        <w:rPr>
          <w:rFonts w:asciiTheme="minorHAnsi" w:hAnsiTheme="minorHAnsi"/>
        </w:rPr>
      </w:pPr>
      <w:r>
        <w:rPr>
          <w:rFonts w:asciiTheme="minorHAnsi" w:hAnsiTheme="minorHAnsi"/>
        </w:rPr>
        <w:t>T</w:t>
      </w:r>
      <w:r w:rsidR="00E27AB0">
        <w:rPr>
          <w:rFonts w:asciiTheme="minorHAnsi" w:hAnsiTheme="minorHAnsi"/>
        </w:rPr>
        <w:t>he purpose of the study is</w:t>
      </w:r>
      <w:r>
        <w:rPr>
          <w:rFonts w:asciiTheme="minorHAnsi" w:hAnsiTheme="minorHAnsi"/>
        </w:rPr>
        <w:t xml:space="preserve"> to</w:t>
      </w:r>
      <w:r w:rsidR="00E27AB0">
        <w:rPr>
          <w:rFonts w:asciiTheme="minorHAnsi" w:hAnsiTheme="minorHAnsi"/>
        </w:rPr>
        <w:t xml:space="preserve"> understand the logistical implications of transitioning to a new administration model</w:t>
      </w:r>
      <w:r w:rsidR="004A168E">
        <w:rPr>
          <w:rFonts w:asciiTheme="minorHAnsi" w:hAnsiTheme="minorHAnsi"/>
        </w:rPr>
        <w:t xml:space="preserve"> and</w:t>
      </w:r>
      <w:r w:rsidR="00E27AB0">
        <w:rPr>
          <w:rFonts w:asciiTheme="minorHAnsi" w:hAnsiTheme="minorHAnsi"/>
        </w:rPr>
        <w:t xml:space="preserve"> not to do statistical analysis on student results. Key areas of focus for the </w:t>
      </w:r>
      <w:r w:rsidR="00CA0A54">
        <w:rPr>
          <w:rFonts w:asciiTheme="minorHAnsi" w:hAnsiTheme="minorHAnsi"/>
        </w:rPr>
        <w:t>study will</w:t>
      </w:r>
      <w:r w:rsidR="00E27AB0">
        <w:rPr>
          <w:rFonts w:asciiTheme="minorHAnsi" w:hAnsiTheme="minorHAnsi"/>
        </w:rPr>
        <w:t xml:space="preserve"> be to understand</w:t>
      </w:r>
      <w:r w:rsidR="00CA0A54">
        <w:rPr>
          <w:rFonts w:asciiTheme="minorHAnsi" w:hAnsiTheme="minorHAnsi"/>
        </w:rPr>
        <w:t>:</w:t>
      </w:r>
    </w:p>
    <w:p w14:paraId="74124D17" w14:textId="77777777" w:rsidR="000D0422" w:rsidRDefault="00CA0A54" w:rsidP="00A2503B">
      <w:pPr>
        <w:pStyle w:val="ListParagraph"/>
        <w:numPr>
          <w:ilvl w:val="0"/>
          <w:numId w:val="48"/>
        </w:numPr>
        <w:rPr>
          <w:rFonts w:asciiTheme="minorHAnsi" w:hAnsiTheme="minorHAnsi"/>
        </w:rPr>
      </w:pPr>
      <w:r w:rsidRPr="00A2503B">
        <w:rPr>
          <w:rFonts w:asciiTheme="minorHAnsi" w:hAnsiTheme="minorHAnsi"/>
        </w:rPr>
        <w:t>T</w:t>
      </w:r>
      <w:r w:rsidR="00E27AB0" w:rsidRPr="00A2503B">
        <w:rPr>
          <w:rFonts w:asciiTheme="minorHAnsi" w:hAnsiTheme="minorHAnsi"/>
        </w:rPr>
        <w:t>he support needed to work with schools during the pre-assessment window to ensure that school equipment and infrastructure is ready to deliver NAEP during the administration</w:t>
      </w:r>
      <w:r w:rsidRPr="00A2503B">
        <w:rPr>
          <w:rFonts w:asciiTheme="minorHAnsi" w:hAnsiTheme="minorHAnsi"/>
        </w:rPr>
        <w:t>;</w:t>
      </w:r>
    </w:p>
    <w:p w14:paraId="07E66982" w14:textId="35074C99" w:rsidR="00CA0A54" w:rsidRPr="00A2503B" w:rsidRDefault="00CA0A54" w:rsidP="00A2503B">
      <w:pPr>
        <w:pStyle w:val="ListParagraph"/>
        <w:numPr>
          <w:ilvl w:val="0"/>
          <w:numId w:val="48"/>
        </w:numPr>
        <w:rPr>
          <w:rFonts w:asciiTheme="minorHAnsi" w:hAnsiTheme="minorHAnsi"/>
        </w:rPr>
      </w:pPr>
      <w:r w:rsidRPr="00A2503B">
        <w:rPr>
          <w:rFonts w:asciiTheme="minorHAnsi" w:hAnsiTheme="minorHAnsi"/>
        </w:rPr>
        <w:t xml:space="preserve">To </w:t>
      </w:r>
      <w:r w:rsidR="00E27AB0" w:rsidRPr="00A2503B">
        <w:rPr>
          <w:rFonts w:asciiTheme="minorHAnsi" w:hAnsiTheme="minorHAnsi"/>
        </w:rPr>
        <w:t xml:space="preserve">troubleshoot the diverse challenges we expect to encounter using non-uniform </w:t>
      </w:r>
      <w:r w:rsidR="00B977A8" w:rsidRPr="00A2503B">
        <w:rPr>
          <w:rFonts w:asciiTheme="minorHAnsi" w:hAnsiTheme="minorHAnsi"/>
        </w:rPr>
        <w:t>equipment and infrastructure</w:t>
      </w:r>
      <w:r w:rsidRPr="00A2503B">
        <w:rPr>
          <w:rFonts w:asciiTheme="minorHAnsi" w:hAnsiTheme="minorHAnsi"/>
        </w:rPr>
        <w:t>;</w:t>
      </w:r>
    </w:p>
    <w:p w14:paraId="77481540" w14:textId="77777777" w:rsidR="000D0422" w:rsidRDefault="00CA0A54" w:rsidP="00A2503B">
      <w:pPr>
        <w:pStyle w:val="ListParagraph"/>
        <w:numPr>
          <w:ilvl w:val="0"/>
          <w:numId w:val="48"/>
        </w:numPr>
        <w:rPr>
          <w:rFonts w:asciiTheme="minorHAnsi" w:hAnsiTheme="minorHAnsi"/>
        </w:rPr>
      </w:pPr>
      <w:r w:rsidRPr="00A2503B">
        <w:rPr>
          <w:rFonts w:asciiTheme="minorHAnsi" w:hAnsiTheme="minorHAnsi"/>
        </w:rPr>
        <w:t>T</w:t>
      </w:r>
      <w:r w:rsidR="00E27AB0" w:rsidRPr="00A2503B">
        <w:rPr>
          <w:rFonts w:asciiTheme="minorHAnsi" w:hAnsiTheme="minorHAnsi"/>
        </w:rPr>
        <w:t>o train field staff for a varied administration experience</w:t>
      </w:r>
      <w:r w:rsidRPr="00A2503B">
        <w:rPr>
          <w:rFonts w:asciiTheme="minorHAnsi" w:hAnsiTheme="minorHAnsi"/>
        </w:rPr>
        <w:t>;</w:t>
      </w:r>
      <w:r w:rsidR="00E27AB0" w:rsidRPr="00A2503B">
        <w:rPr>
          <w:rFonts w:asciiTheme="minorHAnsi" w:hAnsiTheme="minorHAnsi"/>
        </w:rPr>
        <w:t xml:space="preserve"> and</w:t>
      </w:r>
    </w:p>
    <w:p w14:paraId="55A019DB" w14:textId="77777777" w:rsidR="000D0422" w:rsidRDefault="00CA0A54" w:rsidP="00A2503B">
      <w:pPr>
        <w:pStyle w:val="ListParagraph"/>
        <w:numPr>
          <w:ilvl w:val="0"/>
          <w:numId w:val="48"/>
        </w:numPr>
        <w:rPr>
          <w:rFonts w:asciiTheme="minorHAnsi" w:hAnsiTheme="minorHAnsi"/>
        </w:rPr>
      </w:pPr>
      <w:r w:rsidRPr="00A2503B">
        <w:rPr>
          <w:rFonts w:asciiTheme="minorHAnsi" w:hAnsiTheme="minorHAnsi"/>
        </w:rPr>
        <w:t>T</w:t>
      </w:r>
      <w:r w:rsidR="00E27AB0" w:rsidRPr="00A2503B">
        <w:rPr>
          <w:rFonts w:asciiTheme="minorHAnsi" w:hAnsiTheme="minorHAnsi"/>
        </w:rPr>
        <w:t>o collect information about the challenges encountered during a multi-mode administration.</w:t>
      </w:r>
    </w:p>
    <w:p w14:paraId="5953D1A9" w14:textId="2364305D" w:rsidR="00DB464D" w:rsidRDefault="00616F00" w:rsidP="008C3CB9">
      <w:pPr>
        <w:rPr>
          <w:rFonts w:asciiTheme="minorHAnsi" w:hAnsiTheme="minorHAnsi"/>
        </w:rPr>
      </w:pPr>
      <w:r w:rsidRPr="00C0601B">
        <w:rPr>
          <w:rFonts w:asciiTheme="minorHAnsi" w:hAnsiTheme="minorHAnsi"/>
        </w:rPr>
        <w:t xml:space="preserve">Results from this </w:t>
      </w:r>
      <w:r w:rsidR="008768B4" w:rsidRPr="00C0601B">
        <w:rPr>
          <w:rFonts w:asciiTheme="minorHAnsi" w:hAnsiTheme="minorHAnsi"/>
        </w:rPr>
        <w:t>study</w:t>
      </w:r>
      <w:r w:rsidRPr="00C0601B">
        <w:rPr>
          <w:rFonts w:asciiTheme="minorHAnsi" w:hAnsiTheme="minorHAnsi"/>
        </w:rPr>
        <w:t xml:space="preserve"> will not be </w:t>
      </w:r>
      <w:r w:rsidR="00F2034A">
        <w:rPr>
          <w:rFonts w:asciiTheme="minorHAnsi" w:hAnsiTheme="minorHAnsi"/>
        </w:rPr>
        <w:t xml:space="preserve">publicly </w:t>
      </w:r>
      <w:r w:rsidRPr="00C0601B">
        <w:rPr>
          <w:rFonts w:asciiTheme="minorHAnsi" w:hAnsiTheme="minorHAnsi"/>
        </w:rPr>
        <w:t xml:space="preserve">released, but </w:t>
      </w:r>
      <w:r w:rsidR="00AF404C" w:rsidRPr="00C0601B">
        <w:rPr>
          <w:rFonts w:asciiTheme="minorHAnsi" w:hAnsiTheme="minorHAnsi"/>
        </w:rPr>
        <w:t xml:space="preserve">they </w:t>
      </w:r>
      <w:r w:rsidRPr="00C0601B">
        <w:rPr>
          <w:rFonts w:asciiTheme="minorHAnsi" w:hAnsiTheme="minorHAnsi"/>
        </w:rPr>
        <w:t>will be used to</w:t>
      </w:r>
      <w:r w:rsidR="008768B4" w:rsidRPr="00C0601B">
        <w:rPr>
          <w:rFonts w:asciiTheme="minorHAnsi" w:hAnsiTheme="minorHAnsi"/>
        </w:rPr>
        <w:t xml:space="preserve"> inform future </w:t>
      </w:r>
      <w:r w:rsidR="00E27AB0">
        <w:rPr>
          <w:rFonts w:asciiTheme="minorHAnsi" w:hAnsiTheme="minorHAnsi"/>
        </w:rPr>
        <w:t>decisions about the NAEP administration model</w:t>
      </w:r>
      <w:r w:rsidR="008768B4" w:rsidRPr="00C0601B">
        <w:rPr>
          <w:rFonts w:asciiTheme="minorHAnsi" w:hAnsiTheme="minorHAnsi"/>
        </w:rPr>
        <w:t>.</w:t>
      </w:r>
    </w:p>
    <w:p w14:paraId="27416376" w14:textId="77777777" w:rsidR="002155CF" w:rsidRPr="00C0601B" w:rsidRDefault="002155CF" w:rsidP="00BF4106">
      <w:pPr>
        <w:pStyle w:val="aHeading1"/>
        <w:rPr>
          <w:rFonts w:asciiTheme="minorHAnsi" w:hAnsiTheme="minorHAnsi"/>
        </w:rPr>
      </w:pPr>
      <w:bookmarkStart w:id="20" w:name="_Toc365710614"/>
      <w:bookmarkStart w:id="21" w:name="_Toc490050140"/>
      <w:r w:rsidRPr="00C0601B">
        <w:rPr>
          <w:rFonts w:asciiTheme="minorHAnsi" w:hAnsiTheme="minorHAnsi"/>
        </w:rPr>
        <w:t xml:space="preserve">Recruitment </w:t>
      </w:r>
      <w:smartTag w:uri="urn:schemas-microsoft-com:office:smarttags" w:element="stockticker">
        <w:r w:rsidRPr="00C0601B">
          <w:rPr>
            <w:rFonts w:asciiTheme="minorHAnsi" w:hAnsiTheme="minorHAnsi"/>
          </w:rPr>
          <w:t>and</w:t>
        </w:r>
      </w:smartTag>
      <w:r w:rsidRPr="00C0601B">
        <w:rPr>
          <w:rFonts w:asciiTheme="minorHAnsi" w:hAnsiTheme="minorHAnsi"/>
        </w:rPr>
        <w:t xml:space="preserve"> Sample Characteristics</w:t>
      </w:r>
      <w:bookmarkEnd w:id="20"/>
      <w:bookmarkEnd w:id="21"/>
    </w:p>
    <w:p w14:paraId="17117236" w14:textId="290DC1C4" w:rsidR="00DB464D" w:rsidRDefault="00650579" w:rsidP="00703793">
      <w:pPr>
        <w:widowControl w:val="0"/>
        <w:rPr>
          <w:rStyle w:val="StyleTimesNewRoman"/>
          <w:rFonts w:asciiTheme="minorHAnsi" w:hAnsiTheme="minorHAnsi"/>
          <w:sz w:val="22"/>
        </w:rPr>
      </w:pPr>
      <w:r>
        <w:rPr>
          <w:rFonts w:asciiTheme="minorHAnsi" w:hAnsiTheme="minorHAnsi"/>
        </w:rPr>
        <w:t xml:space="preserve">Virginia schools that are not part of the main NAEP </w:t>
      </w:r>
      <w:r w:rsidR="00BE0541">
        <w:rPr>
          <w:rFonts w:asciiTheme="minorHAnsi" w:hAnsiTheme="minorHAnsi"/>
        </w:rPr>
        <w:t xml:space="preserve">2018 </w:t>
      </w:r>
      <w:r>
        <w:rPr>
          <w:rFonts w:asciiTheme="minorHAnsi" w:hAnsiTheme="minorHAnsi"/>
        </w:rPr>
        <w:t xml:space="preserve">sample will be asked to participate on a voluntary basis. </w:t>
      </w:r>
      <w:r>
        <w:rPr>
          <w:rStyle w:val="StyleTimesNewRoman"/>
          <w:rFonts w:asciiTheme="minorHAnsi" w:hAnsiTheme="minorHAnsi"/>
          <w:sz w:val="22"/>
        </w:rPr>
        <w:t xml:space="preserve">The Virginia </w:t>
      </w:r>
      <w:r w:rsidR="002155CF" w:rsidRPr="00C0601B">
        <w:rPr>
          <w:rStyle w:val="StyleTimesNewRoman"/>
          <w:rFonts w:asciiTheme="minorHAnsi" w:hAnsiTheme="minorHAnsi"/>
          <w:sz w:val="22"/>
        </w:rPr>
        <w:t>NAEP State Coordinator (</w:t>
      </w:r>
      <w:r w:rsidR="002155CF" w:rsidRPr="00AD4EA0">
        <w:rPr>
          <w:rStyle w:val="StyleTimesNewRoman"/>
          <w:rFonts w:asciiTheme="minorHAnsi" w:hAnsiTheme="minorHAnsi"/>
          <w:sz w:val="22"/>
        </w:rPr>
        <w:t>see section 5</w:t>
      </w:r>
      <w:r w:rsidR="002155CF" w:rsidRPr="00C0601B">
        <w:rPr>
          <w:rStyle w:val="StyleTimesNewRoman"/>
          <w:rFonts w:asciiTheme="minorHAnsi" w:hAnsiTheme="minorHAnsi"/>
          <w:sz w:val="22"/>
        </w:rPr>
        <w:t>) will leverage relationships within</w:t>
      </w:r>
      <w:r w:rsidR="00DB464D">
        <w:rPr>
          <w:rStyle w:val="StyleTimesNewRoman"/>
          <w:rFonts w:asciiTheme="minorHAnsi" w:hAnsiTheme="minorHAnsi"/>
          <w:sz w:val="22"/>
        </w:rPr>
        <w:t xml:space="preserve"> </w:t>
      </w:r>
      <w:r>
        <w:rPr>
          <w:rStyle w:val="StyleTimesNewRoman"/>
          <w:rFonts w:asciiTheme="minorHAnsi" w:hAnsiTheme="minorHAnsi"/>
          <w:sz w:val="22"/>
        </w:rPr>
        <w:t>the state</w:t>
      </w:r>
      <w:r w:rsidR="002155CF" w:rsidRPr="00C0601B">
        <w:rPr>
          <w:rStyle w:val="StyleTimesNewRoman"/>
          <w:rFonts w:asciiTheme="minorHAnsi" w:hAnsiTheme="minorHAnsi"/>
          <w:sz w:val="22"/>
        </w:rPr>
        <w:t xml:space="preserve"> to contact </w:t>
      </w:r>
      <w:r w:rsidR="00712760" w:rsidRPr="00C0601B">
        <w:rPr>
          <w:rStyle w:val="StyleTimesNewRoman"/>
          <w:rFonts w:asciiTheme="minorHAnsi" w:hAnsiTheme="minorHAnsi"/>
          <w:sz w:val="22"/>
        </w:rPr>
        <w:t xml:space="preserve">schools </w:t>
      </w:r>
      <w:r w:rsidR="002730F1">
        <w:rPr>
          <w:rStyle w:val="StyleTimesNewRoman"/>
          <w:rFonts w:asciiTheme="minorHAnsi" w:hAnsiTheme="minorHAnsi"/>
          <w:sz w:val="22"/>
        </w:rPr>
        <w:t>(</w:t>
      </w:r>
      <w:r w:rsidR="00EF389F" w:rsidRPr="00D279C0">
        <w:rPr>
          <w:rStyle w:val="StyleTimesNewRoman"/>
          <w:rFonts w:asciiTheme="minorHAnsi" w:hAnsiTheme="minorHAnsi"/>
          <w:sz w:val="22"/>
        </w:rPr>
        <w:t xml:space="preserve">see </w:t>
      </w:r>
      <w:r w:rsidR="00EF389F">
        <w:rPr>
          <w:rStyle w:val="StyleTimesNewRoman"/>
          <w:rFonts w:asciiTheme="minorHAnsi" w:hAnsiTheme="minorHAnsi"/>
          <w:sz w:val="22"/>
        </w:rPr>
        <w:t>Appendices A</w:t>
      </w:r>
      <w:r w:rsidR="00EF389F" w:rsidRPr="00C0601B">
        <w:rPr>
          <w:rStyle w:val="StyleTimesNewRoman"/>
          <w:rFonts w:asciiTheme="minorHAnsi" w:hAnsiTheme="minorHAnsi"/>
          <w:sz w:val="22"/>
        </w:rPr>
        <w:t xml:space="preserve"> </w:t>
      </w:r>
      <w:r w:rsidR="00EF389F">
        <w:rPr>
          <w:rStyle w:val="StyleTimesNewRoman"/>
          <w:rFonts w:asciiTheme="minorHAnsi" w:hAnsiTheme="minorHAnsi"/>
          <w:sz w:val="22"/>
        </w:rPr>
        <w:t xml:space="preserve">and B </w:t>
      </w:r>
      <w:r w:rsidR="00EF389F" w:rsidRPr="00C0601B">
        <w:rPr>
          <w:rStyle w:val="StyleTimesNewRoman"/>
          <w:rFonts w:asciiTheme="minorHAnsi" w:hAnsiTheme="minorHAnsi"/>
          <w:sz w:val="22"/>
        </w:rPr>
        <w:t xml:space="preserve">for sample </w:t>
      </w:r>
      <w:r w:rsidR="00EF389F">
        <w:rPr>
          <w:rStyle w:val="StyleTimesNewRoman"/>
          <w:rFonts w:asciiTheme="minorHAnsi" w:hAnsiTheme="minorHAnsi"/>
          <w:sz w:val="22"/>
        </w:rPr>
        <w:t xml:space="preserve">school division and </w:t>
      </w:r>
      <w:r w:rsidR="00EF389F" w:rsidRPr="00C0601B">
        <w:rPr>
          <w:rStyle w:val="StyleTimesNewRoman"/>
          <w:rFonts w:asciiTheme="minorHAnsi" w:hAnsiTheme="minorHAnsi"/>
          <w:sz w:val="22"/>
        </w:rPr>
        <w:t xml:space="preserve">school </w:t>
      </w:r>
      <w:r w:rsidR="00EF389F">
        <w:rPr>
          <w:rStyle w:val="StyleTimesNewRoman"/>
          <w:rFonts w:asciiTheme="minorHAnsi" w:hAnsiTheme="minorHAnsi"/>
          <w:sz w:val="22"/>
        </w:rPr>
        <w:t>notification letters</w:t>
      </w:r>
      <w:r w:rsidR="002730F1">
        <w:rPr>
          <w:rStyle w:val="StyleTimesNewRoman"/>
          <w:rFonts w:asciiTheme="minorHAnsi" w:hAnsiTheme="minorHAnsi"/>
          <w:sz w:val="22"/>
        </w:rPr>
        <w:t xml:space="preserve">) </w:t>
      </w:r>
      <w:r w:rsidR="002155CF" w:rsidRPr="00C0601B">
        <w:rPr>
          <w:rStyle w:val="StyleTimesNewRoman"/>
          <w:rFonts w:asciiTheme="minorHAnsi" w:hAnsiTheme="minorHAnsi"/>
          <w:sz w:val="22"/>
        </w:rPr>
        <w:t xml:space="preserve">and identify </w:t>
      </w:r>
      <w:r w:rsidR="003D58D8" w:rsidRPr="00C0601B">
        <w:rPr>
          <w:rStyle w:val="StyleTimesNewRoman"/>
          <w:rFonts w:asciiTheme="minorHAnsi" w:hAnsiTheme="minorHAnsi"/>
          <w:sz w:val="22"/>
        </w:rPr>
        <w:t xml:space="preserve">those </w:t>
      </w:r>
      <w:r w:rsidR="002155CF" w:rsidRPr="00C0601B">
        <w:rPr>
          <w:rStyle w:val="StyleTimesNewRoman"/>
          <w:rFonts w:asciiTheme="minorHAnsi" w:hAnsiTheme="minorHAnsi"/>
          <w:sz w:val="22"/>
        </w:rPr>
        <w:t xml:space="preserve">willing to participate in the study. </w:t>
      </w:r>
      <w:r w:rsidR="004A34A9" w:rsidRPr="00C0601B">
        <w:rPr>
          <w:rStyle w:val="StyleTimesNewRoman"/>
          <w:rFonts w:asciiTheme="minorHAnsi" w:hAnsiTheme="minorHAnsi"/>
          <w:sz w:val="22"/>
        </w:rPr>
        <w:t>T</w:t>
      </w:r>
      <w:r>
        <w:rPr>
          <w:rStyle w:val="StyleTimesNewRoman"/>
          <w:rFonts w:asciiTheme="minorHAnsi" w:hAnsiTheme="minorHAnsi"/>
          <w:sz w:val="22"/>
        </w:rPr>
        <w:t>he NAEP State Coordinator</w:t>
      </w:r>
      <w:r w:rsidR="002155CF" w:rsidRPr="00C0601B">
        <w:rPr>
          <w:rStyle w:val="StyleTimesNewRoman"/>
          <w:rFonts w:asciiTheme="minorHAnsi" w:hAnsiTheme="minorHAnsi"/>
          <w:sz w:val="22"/>
        </w:rPr>
        <w:t xml:space="preserve"> will forward the contact information</w:t>
      </w:r>
      <w:r w:rsidR="004A34A9" w:rsidRPr="00C0601B">
        <w:rPr>
          <w:rStyle w:val="StyleTimesNewRoman"/>
          <w:rFonts w:asciiTheme="minorHAnsi" w:hAnsiTheme="minorHAnsi"/>
          <w:sz w:val="22"/>
        </w:rPr>
        <w:t xml:space="preserve"> for participating schools</w:t>
      </w:r>
      <w:r w:rsidR="002155CF" w:rsidRPr="00C0601B">
        <w:rPr>
          <w:rStyle w:val="StyleTimesNewRoman"/>
          <w:rFonts w:asciiTheme="minorHAnsi" w:hAnsiTheme="minorHAnsi"/>
          <w:sz w:val="22"/>
        </w:rPr>
        <w:t xml:space="preserve"> to </w:t>
      </w:r>
      <w:r w:rsidR="008768B4" w:rsidRPr="00C0601B">
        <w:rPr>
          <w:rStyle w:val="StyleTimesNewRoman"/>
          <w:rFonts w:asciiTheme="minorHAnsi" w:hAnsiTheme="minorHAnsi"/>
          <w:sz w:val="22"/>
        </w:rPr>
        <w:t>Westat</w:t>
      </w:r>
      <w:r w:rsidR="002155CF" w:rsidRPr="00C0601B">
        <w:rPr>
          <w:rStyle w:val="StyleTimesNewRoman"/>
          <w:rFonts w:asciiTheme="minorHAnsi" w:hAnsiTheme="minorHAnsi"/>
          <w:sz w:val="22"/>
        </w:rPr>
        <w:t xml:space="preserve">, </w:t>
      </w:r>
      <w:r w:rsidR="009E1CF5" w:rsidRPr="00C0601B">
        <w:rPr>
          <w:rStyle w:val="StyleTimesNewRoman"/>
          <w:rFonts w:asciiTheme="minorHAnsi" w:hAnsiTheme="minorHAnsi"/>
          <w:sz w:val="22"/>
        </w:rPr>
        <w:t xml:space="preserve">the NAEP </w:t>
      </w:r>
      <w:r w:rsidR="008768B4" w:rsidRPr="00C0601B">
        <w:rPr>
          <w:rStyle w:val="StyleTimesNewRoman"/>
          <w:rFonts w:asciiTheme="minorHAnsi" w:hAnsiTheme="minorHAnsi"/>
          <w:sz w:val="22"/>
        </w:rPr>
        <w:t>data collection</w:t>
      </w:r>
      <w:r w:rsidR="009E1CF5" w:rsidRPr="00C0601B">
        <w:rPr>
          <w:rStyle w:val="StyleTimesNewRoman"/>
          <w:rFonts w:asciiTheme="minorHAnsi" w:hAnsiTheme="minorHAnsi"/>
          <w:sz w:val="22"/>
        </w:rPr>
        <w:t xml:space="preserve"> contractor (</w:t>
      </w:r>
      <w:r w:rsidR="009E1CF5" w:rsidRPr="00AD4EA0">
        <w:rPr>
          <w:rStyle w:val="StyleTimesNewRoman"/>
          <w:rFonts w:asciiTheme="minorHAnsi" w:hAnsiTheme="minorHAnsi"/>
          <w:sz w:val="22"/>
        </w:rPr>
        <w:t>see section 5</w:t>
      </w:r>
      <w:r w:rsidR="009E1CF5" w:rsidRPr="00C0601B">
        <w:rPr>
          <w:rStyle w:val="StyleTimesNewRoman"/>
          <w:rFonts w:asciiTheme="minorHAnsi" w:hAnsiTheme="minorHAnsi"/>
          <w:sz w:val="22"/>
        </w:rPr>
        <w:t>)</w:t>
      </w:r>
      <w:r w:rsidR="004A34A9" w:rsidRPr="00C0601B">
        <w:rPr>
          <w:rStyle w:val="StyleTimesNewRoman"/>
          <w:rFonts w:asciiTheme="minorHAnsi" w:hAnsiTheme="minorHAnsi"/>
          <w:sz w:val="22"/>
        </w:rPr>
        <w:t xml:space="preserve">. </w:t>
      </w:r>
      <w:r w:rsidR="008768B4" w:rsidRPr="00C0601B">
        <w:rPr>
          <w:rStyle w:val="StyleTimesNewRoman"/>
          <w:rFonts w:asciiTheme="minorHAnsi" w:hAnsiTheme="minorHAnsi"/>
          <w:sz w:val="22"/>
        </w:rPr>
        <w:t>Westat field administration staff</w:t>
      </w:r>
      <w:r w:rsidR="002155CF" w:rsidRPr="00C0601B">
        <w:rPr>
          <w:rStyle w:val="StyleTimesNewRoman"/>
          <w:rFonts w:asciiTheme="minorHAnsi" w:hAnsiTheme="minorHAnsi"/>
          <w:sz w:val="22"/>
        </w:rPr>
        <w:t xml:space="preserve"> will contact </w:t>
      </w:r>
      <w:r w:rsidR="004A34A9" w:rsidRPr="00C0601B">
        <w:rPr>
          <w:rStyle w:val="StyleTimesNewRoman"/>
          <w:rFonts w:asciiTheme="minorHAnsi" w:hAnsiTheme="minorHAnsi"/>
          <w:sz w:val="22"/>
        </w:rPr>
        <w:t>each school</w:t>
      </w:r>
      <w:r w:rsidR="002155CF" w:rsidRPr="00C0601B">
        <w:rPr>
          <w:rStyle w:val="StyleTimesNewRoman"/>
          <w:rFonts w:asciiTheme="minorHAnsi" w:hAnsiTheme="minorHAnsi"/>
          <w:sz w:val="22"/>
        </w:rPr>
        <w:t xml:space="preserve"> to make arrangements for students from </w:t>
      </w:r>
      <w:r w:rsidR="00C10FFC">
        <w:rPr>
          <w:rStyle w:val="StyleTimesNewRoman"/>
          <w:rFonts w:asciiTheme="minorHAnsi" w:hAnsiTheme="minorHAnsi"/>
          <w:sz w:val="22"/>
        </w:rPr>
        <w:t>the</w:t>
      </w:r>
      <w:r w:rsidR="00C10FFC" w:rsidRPr="00C0601B">
        <w:rPr>
          <w:rStyle w:val="StyleTimesNewRoman"/>
          <w:rFonts w:asciiTheme="minorHAnsi" w:hAnsiTheme="minorHAnsi"/>
          <w:sz w:val="22"/>
        </w:rPr>
        <w:t xml:space="preserve"> </w:t>
      </w:r>
      <w:r w:rsidR="002155CF" w:rsidRPr="00C0601B">
        <w:rPr>
          <w:rStyle w:val="StyleTimesNewRoman"/>
          <w:rFonts w:asciiTheme="minorHAnsi" w:hAnsiTheme="minorHAnsi"/>
          <w:sz w:val="22"/>
        </w:rPr>
        <w:t>school to participate</w:t>
      </w:r>
      <w:r w:rsidR="009207FD" w:rsidRPr="00C0601B">
        <w:rPr>
          <w:rStyle w:val="StyleTimesNewRoman"/>
          <w:rFonts w:asciiTheme="minorHAnsi" w:hAnsiTheme="minorHAnsi"/>
          <w:sz w:val="22"/>
        </w:rPr>
        <w:t xml:space="preserve"> (</w:t>
      </w:r>
      <w:r w:rsidR="009207FD" w:rsidRPr="00D279C0">
        <w:rPr>
          <w:rStyle w:val="StyleTimesNewRoman"/>
          <w:rFonts w:asciiTheme="minorHAnsi" w:hAnsiTheme="minorHAnsi"/>
          <w:sz w:val="22"/>
        </w:rPr>
        <w:t xml:space="preserve">see </w:t>
      </w:r>
      <w:r w:rsidR="00D279C0">
        <w:rPr>
          <w:rStyle w:val="StyleTimesNewRoman"/>
          <w:rFonts w:asciiTheme="minorHAnsi" w:hAnsiTheme="minorHAnsi"/>
          <w:sz w:val="22"/>
        </w:rPr>
        <w:t>Appendi</w:t>
      </w:r>
      <w:r w:rsidR="0051224D">
        <w:rPr>
          <w:rStyle w:val="StyleTimesNewRoman"/>
          <w:rFonts w:asciiTheme="minorHAnsi" w:hAnsiTheme="minorHAnsi"/>
          <w:sz w:val="22"/>
        </w:rPr>
        <w:t>ces</w:t>
      </w:r>
      <w:r w:rsidR="00D279C0">
        <w:rPr>
          <w:rStyle w:val="StyleTimesNewRoman"/>
          <w:rFonts w:asciiTheme="minorHAnsi" w:hAnsiTheme="minorHAnsi"/>
          <w:sz w:val="22"/>
        </w:rPr>
        <w:t xml:space="preserve"> </w:t>
      </w:r>
      <w:r w:rsidR="00EF389F">
        <w:rPr>
          <w:rStyle w:val="StyleTimesNewRoman"/>
          <w:rFonts w:asciiTheme="minorHAnsi" w:hAnsiTheme="minorHAnsi"/>
          <w:sz w:val="22"/>
        </w:rPr>
        <w:t>D</w:t>
      </w:r>
      <w:r w:rsidR="009207FD" w:rsidRPr="00C0601B">
        <w:rPr>
          <w:rStyle w:val="StyleTimesNewRoman"/>
          <w:rFonts w:asciiTheme="minorHAnsi" w:hAnsiTheme="minorHAnsi"/>
          <w:sz w:val="22"/>
        </w:rPr>
        <w:t xml:space="preserve"> </w:t>
      </w:r>
      <w:r w:rsidR="0051224D">
        <w:rPr>
          <w:rStyle w:val="StyleTimesNewRoman"/>
          <w:rFonts w:asciiTheme="minorHAnsi" w:hAnsiTheme="minorHAnsi"/>
          <w:sz w:val="22"/>
        </w:rPr>
        <w:t xml:space="preserve">and </w:t>
      </w:r>
      <w:r w:rsidR="00EF389F">
        <w:rPr>
          <w:rStyle w:val="StyleTimesNewRoman"/>
          <w:rFonts w:asciiTheme="minorHAnsi" w:hAnsiTheme="minorHAnsi"/>
          <w:sz w:val="22"/>
        </w:rPr>
        <w:t>E</w:t>
      </w:r>
      <w:r w:rsidR="0051224D">
        <w:rPr>
          <w:rStyle w:val="StyleTimesNewRoman"/>
          <w:rFonts w:asciiTheme="minorHAnsi" w:hAnsiTheme="minorHAnsi"/>
          <w:sz w:val="22"/>
        </w:rPr>
        <w:t xml:space="preserve"> </w:t>
      </w:r>
      <w:r w:rsidR="009207FD" w:rsidRPr="00C0601B">
        <w:rPr>
          <w:rStyle w:val="StyleTimesNewRoman"/>
          <w:rFonts w:asciiTheme="minorHAnsi" w:hAnsiTheme="minorHAnsi"/>
          <w:sz w:val="22"/>
        </w:rPr>
        <w:t xml:space="preserve">for sample </w:t>
      </w:r>
      <w:r w:rsidR="0007112C" w:rsidRPr="00C0601B">
        <w:rPr>
          <w:rStyle w:val="StyleTimesNewRoman"/>
          <w:rFonts w:asciiTheme="minorHAnsi" w:hAnsiTheme="minorHAnsi"/>
          <w:sz w:val="22"/>
        </w:rPr>
        <w:t xml:space="preserve">school </w:t>
      </w:r>
      <w:r w:rsidR="009207FD" w:rsidRPr="00C0601B">
        <w:rPr>
          <w:rStyle w:val="StyleTimesNewRoman"/>
          <w:rFonts w:asciiTheme="minorHAnsi" w:hAnsiTheme="minorHAnsi"/>
          <w:sz w:val="22"/>
        </w:rPr>
        <w:t>contact script</w:t>
      </w:r>
      <w:r w:rsidR="0051224D">
        <w:rPr>
          <w:rStyle w:val="StyleTimesNewRoman"/>
          <w:rFonts w:asciiTheme="minorHAnsi" w:hAnsiTheme="minorHAnsi"/>
          <w:sz w:val="22"/>
        </w:rPr>
        <w:t>s</w:t>
      </w:r>
      <w:r w:rsidR="009207FD" w:rsidRPr="00C0601B">
        <w:rPr>
          <w:rStyle w:val="StyleTimesNewRoman"/>
          <w:rFonts w:asciiTheme="minorHAnsi" w:hAnsiTheme="minorHAnsi"/>
          <w:sz w:val="22"/>
        </w:rPr>
        <w:t>)</w:t>
      </w:r>
      <w:r w:rsidR="002155CF" w:rsidRPr="00C0601B">
        <w:rPr>
          <w:rStyle w:val="StyleTimesNewRoman"/>
          <w:rFonts w:asciiTheme="minorHAnsi" w:hAnsiTheme="minorHAnsi"/>
          <w:sz w:val="22"/>
        </w:rPr>
        <w:t>.</w:t>
      </w:r>
    </w:p>
    <w:p w14:paraId="49D89F35" w14:textId="242A08A7" w:rsidR="009207FD" w:rsidRPr="00C0601B" w:rsidRDefault="00FD368D" w:rsidP="005F155C">
      <w:pPr>
        <w:widowControl w:val="0"/>
        <w:rPr>
          <w:rStyle w:val="StyleTimesNewRoman"/>
          <w:rFonts w:asciiTheme="minorHAnsi" w:hAnsiTheme="minorHAnsi"/>
          <w:color w:val="auto"/>
          <w:sz w:val="22"/>
        </w:rPr>
      </w:pPr>
      <w:r>
        <w:rPr>
          <w:rStyle w:val="StyleTimesNewRoman"/>
          <w:rFonts w:asciiTheme="minorHAnsi" w:hAnsiTheme="minorHAnsi"/>
          <w:sz w:val="22"/>
        </w:rPr>
        <w:t xml:space="preserve">A total of </w:t>
      </w:r>
      <w:r w:rsidR="00924D5B">
        <w:rPr>
          <w:rStyle w:val="StyleTimesNewRoman"/>
          <w:rFonts w:asciiTheme="minorHAnsi" w:hAnsiTheme="minorHAnsi"/>
          <w:sz w:val="22"/>
        </w:rPr>
        <w:t xml:space="preserve">99 </w:t>
      </w:r>
      <w:r>
        <w:rPr>
          <w:rStyle w:val="StyleTimesNewRoman"/>
          <w:rFonts w:asciiTheme="minorHAnsi" w:hAnsiTheme="minorHAnsi"/>
          <w:sz w:val="22"/>
        </w:rPr>
        <w:t xml:space="preserve">schools will </w:t>
      </w:r>
      <w:r w:rsidR="00924D5B">
        <w:rPr>
          <w:rStyle w:val="StyleTimesNewRoman"/>
          <w:rFonts w:asciiTheme="minorHAnsi" w:hAnsiTheme="minorHAnsi"/>
          <w:sz w:val="22"/>
        </w:rPr>
        <w:t xml:space="preserve">be </w:t>
      </w:r>
      <w:r w:rsidR="00202D91">
        <w:rPr>
          <w:rStyle w:val="StyleTimesNewRoman"/>
          <w:rFonts w:asciiTheme="minorHAnsi" w:hAnsiTheme="minorHAnsi"/>
          <w:sz w:val="22"/>
        </w:rPr>
        <w:t xml:space="preserve">contacted during </w:t>
      </w:r>
      <w:r w:rsidR="00924D5B">
        <w:rPr>
          <w:rStyle w:val="StyleTimesNewRoman"/>
          <w:rFonts w:asciiTheme="minorHAnsi" w:hAnsiTheme="minorHAnsi"/>
          <w:sz w:val="22"/>
        </w:rPr>
        <w:t>recruit</w:t>
      </w:r>
      <w:r w:rsidR="00202D91">
        <w:rPr>
          <w:rStyle w:val="StyleTimesNewRoman"/>
          <w:rFonts w:asciiTheme="minorHAnsi" w:hAnsiTheme="minorHAnsi"/>
          <w:sz w:val="22"/>
        </w:rPr>
        <w:t xml:space="preserve">ment about </w:t>
      </w:r>
      <w:r>
        <w:rPr>
          <w:rStyle w:val="StyleTimesNewRoman"/>
          <w:rFonts w:asciiTheme="minorHAnsi" w:hAnsiTheme="minorHAnsi"/>
          <w:sz w:val="22"/>
        </w:rPr>
        <w:t>participat</w:t>
      </w:r>
      <w:r w:rsidR="00202D91">
        <w:rPr>
          <w:rStyle w:val="StyleTimesNewRoman"/>
          <w:rFonts w:asciiTheme="minorHAnsi" w:hAnsiTheme="minorHAnsi"/>
          <w:sz w:val="22"/>
        </w:rPr>
        <w:t>ing</w:t>
      </w:r>
      <w:r>
        <w:rPr>
          <w:rStyle w:val="StyleTimesNewRoman"/>
          <w:rFonts w:asciiTheme="minorHAnsi" w:hAnsiTheme="minorHAnsi"/>
          <w:sz w:val="22"/>
        </w:rPr>
        <w:t xml:space="preserve"> in the study. </w:t>
      </w:r>
      <w:r w:rsidR="00924D5B">
        <w:rPr>
          <w:rStyle w:val="StyleTimesNewRoman"/>
          <w:rFonts w:asciiTheme="minorHAnsi" w:hAnsiTheme="minorHAnsi"/>
          <w:sz w:val="22"/>
        </w:rPr>
        <w:t>The schools will take a technology survey (see Volume 2) to gather data about the equipment and infrastructure in their school. Based on the results of the survey</w:t>
      </w:r>
      <w:r w:rsidR="00202D91">
        <w:rPr>
          <w:rStyle w:val="StyleTimesNewRoman"/>
          <w:rFonts w:asciiTheme="minorHAnsi" w:hAnsiTheme="minorHAnsi"/>
          <w:sz w:val="22"/>
        </w:rPr>
        <w:t>,</w:t>
      </w:r>
      <w:r w:rsidR="00924D5B">
        <w:rPr>
          <w:rStyle w:val="StyleTimesNewRoman"/>
          <w:rFonts w:asciiTheme="minorHAnsi" w:hAnsiTheme="minorHAnsi"/>
          <w:sz w:val="22"/>
        </w:rPr>
        <w:t xml:space="preserve"> a final sample of 69 schools will be selected to participate in the study</w:t>
      </w:r>
      <w:r w:rsidR="00CF39CF">
        <w:rPr>
          <w:rStyle w:val="StyleTimesNewRoman"/>
          <w:rFonts w:asciiTheme="minorHAnsi" w:hAnsiTheme="minorHAnsi"/>
          <w:sz w:val="22"/>
        </w:rPr>
        <w:t xml:space="preserve"> (see Appendices F and G)</w:t>
      </w:r>
      <w:r w:rsidR="00924D5B">
        <w:rPr>
          <w:rStyle w:val="StyleTimesNewRoman"/>
          <w:rFonts w:asciiTheme="minorHAnsi" w:hAnsiTheme="minorHAnsi"/>
          <w:sz w:val="22"/>
        </w:rPr>
        <w:t>. Of the 69 schools selected to participate in the study, 3</w:t>
      </w:r>
      <w:r>
        <w:rPr>
          <w:rStyle w:val="StyleTimesNewRoman"/>
          <w:rFonts w:asciiTheme="minorHAnsi" w:hAnsiTheme="minorHAnsi"/>
          <w:sz w:val="22"/>
        </w:rPr>
        <w:t xml:space="preserve"> schools will be recruited to participate in </w:t>
      </w:r>
      <w:r w:rsidR="005F155C">
        <w:rPr>
          <w:rStyle w:val="StyleTimesNewRoman"/>
          <w:rFonts w:asciiTheme="minorHAnsi" w:hAnsiTheme="minorHAnsi"/>
          <w:sz w:val="22"/>
        </w:rPr>
        <w:t xml:space="preserve">each, </w:t>
      </w:r>
      <w:r>
        <w:rPr>
          <w:rStyle w:val="StyleTimesNewRoman"/>
          <w:rFonts w:asciiTheme="minorHAnsi" w:hAnsiTheme="minorHAnsi"/>
          <w:sz w:val="22"/>
        </w:rPr>
        <w:t xml:space="preserve">round 1 </w:t>
      </w:r>
      <w:r w:rsidR="005F155C">
        <w:rPr>
          <w:rStyle w:val="StyleTimesNewRoman"/>
          <w:rFonts w:asciiTheme="minorHAnsi" w:hAnsiTheme="minorHAnsi"/>
          <w:sz w:val="22"/>
        </w:rPr>
        <w:t>and round 2 testing (which do not include students)</w:t>
      </w:r>
      <w:r>
        <w:rPr>
          <w:rStyle w:val="StyleTimesNewRoman"/>
          <w:rFonts w:asciiTheme="minorHAnsi" w:hAnsiTheme="minorHAnsi"/>
          <w:sz w:val="22"/>
        </w:rPr>
        <w:t>, and 63 schools will be recruited to participate in round 3 testing (which will include 50 students per school).</w:t>
      </w:r>
      <w:r w:rsidR="005F155C">
        <w:rPr>
          <w:rStyle w:val="StyleTimesNewRoman"/>
          <w:rFonts w:asciiTheme="minorHAnsi" w:hAnsiTheme="minorHAnsi"/>
          <w:sz w:val="22"/>
        </w:rPr>
        <w:t xml:space="preserve"> </w:t>
      </w:r>
      <w:r w:rsidR="003A4818" w:rsidRPr="00C0601B">
        <w:rPr>
          <w:rStyle w:val="StyleTimesNewRoman"/>
          <w:rFonts w:asciiTheme="minorHAnsi" w:hAnsiTheme="minorHAnsi"/>
          <w:color w:val="auto"/>
          <w:sz w:val="22"/>
        </w:rPr>
        <w:t>The sample will target participation from</w:t>
      </w:r>
      <w:r w:rsidR="009D50AB">
        <w:rPr>
          <w:rFonts w:asciiTheme="minorHAnsi" w:hAnsiTheme="minorHAnsi"/>
        </w:rPr>
        <w:t xml:space="preserve"> </w:t>
      </w:r>
      <w:r w:rsidR="001D4CF6">
        <w:rPr>
          <w:rFonts w:asciiTheme="minorHAnsi" w:hAnsiTheme="minorHAnsi"/>
        </w:rPr>
        <w:t>schools with various demographic characteristics including a mix of urban/suburban/rural</w:t>
      </w:r>
      <w:r w:rsidR="00DF2BE8">
        <w:rPr>
          <w:rFonts w:asciiTheme="minorHAnsi" w:hAnsiTheme="minorHAnsi"/>
        </w:rPr>
        <w:t>,</w:t>
      </w:r>
      <w:r w:rsidR="001D4CF6">
        <w:rPr>
          <w:rFonts w:asciiTheme="minorHAnsi" w:hAnsiTheme="minorHAnsi"/>
        </w:rPr>
        <w:t xml:space="preserve"> socioeconomic backgrounds</w:t>
      </w:r>
      <w:r w:rsidR="00DF2BE8">
        <w:rPr>
          <w:rFonts w:asciiTheme="minorHAnsi" w:hAnsiTheme="minorHAnsi"/>
        </w:rPr>
        <w:t>,</w:t>
      </w:r>
      <w:r w:rsidR="001D4CF6">
        <w:rPr>
          <w:rFonts w:asciiTheme="minorHAnsi" w:hAnsiTheme="minorHAnsi"/>
        </w:rPr>
        <w:t xml:space="preserve"> and race/ethnicity.</w:t>
      </w:r>
    </w:p>
    <w:p w14:paraId="166081CF" w14:textId="77777777" w:rsidR="002155CF" w:rsidRPr="00C0601B" w:rsidRDefault="002155CF" w:rsidP="0005462E">
      <w:pPr>
        <w:pStyle w:val="aHeading1"/>
        <w:rPr>
          <w:rFonts w:asciiTheme="minorHAnsi" w:hAnsiTheme="minorHAnsi"/>
        </w:rPr>
      </w:pPr>
      <w:bookmarkStart w:id="22" w:name="_Toc365710615"/>
      <w:bookmarkStart w:id="23" w:name="_Toc490050141"/>
      <w:r w:rsidRPr="00C0601B">
        <w:rPr>
          <w:rFonts w:asciiTheme="minorHAnsi" w:hAnsiTheme="minorHAnsi"/>
        </w:rPr>
        <w:t xml:space="preserve">Study design </w:t>
      </w:r>
      <w:smartTag w:uri="urn:schemas-microsoft-com:office:smarttags" w:element="stockticker">
        <w:r w:rsidRPr="00C0601B">
          <w:rPr>
            <w:rFonts w:asciiTheme="minorHAnsi" w:hAnsiTheme="minorHAnsi"/>
          </w:rPr>
          <w:t>and</w:t>
        </w:r>
      </w:smartTag>
      <w:r w:rsidRPr="00C0601B">
        <w:rPr>
          <w:rFonts w:asciiTheme="minorHAnsi" w:hAnsiTheme="minorHAnsi"/>
        </w:rPr>
        <w:t xml:space="preserve"> </w:t>
      </w:r>
      <w:smartTag w:uri="urn:schemas-microsoft-com:office:smarttags" w:element="stockticker">
        <w:r w:rsidRPr="00C0601B">
          <w:rPr>
            <w:rFonts w:asciiTheme="minorHAnsi" w:hAnsiTheme="minorHAnsi"/>
          </w:rPr>
          <w:t>data</w:t>
        </w:r>
      </w:smartTag>
      <w:r w:rsidRPr="00C0601B">
        <w:rPr>
          <w:rFonts w:asciiTheme="minorHAnsi" w:hAnsiTheme="minorHAnsi"/>
        </w:rPr>
        <w:t xml:space="preserve"> collection</w:t>
      </w:r>
      <w:bookmarkEnd w:id="22"/>
      <w:bookmarkEnd w:id="23"/>
    </w:p>
    <w:p w14:paraId="4AF9D2FC" w14:textId="1365FBA7" w:rsidR="00790ABE" w:rsidRDefault="00790ABE" w:rsidP="00DF2BE8">
      <w:pPr>
        <w:widowControl w:val="0"/>
        <w:rPr>
          <w:rFonts w:asciiTheme="minorHAnsi" w:hAnsiTheme="minorHAnsi"/>
        </w:rPr>
      </w:pPr>
      <w:r>
        <w:rPr>
          <w:rFonts w:asciiTheme="minorHAnsi" w:hAnsiTheme="minorHAnsi"/>
        </w:rPr>
        <w:t>The study will include th</w:t>
      </w:r>
      <w:r w:rsidR="00AD4EA0">
        <w:rPr>
          <w:rFonts w:asciiTheme="minorHAnsi" w:hAnsiTheme="minorHAnsi"/>
        </w:rPr>
        <w:t>ree rounds of testing</w:t>
      </w:r>
      <w:r w:rsidR="00DA5B8A">
        <w:rPr>
          <w:rFonts w:asciiTheme="minorHAnsi" w:hAnsiTheme="minorHAnsi"/>
        </w:rPr>
        <w:t>. The first two rounds will consist of preliminary testing of school infrastructure and will not include students (only Model 2 will be included in rounds one and two)</w:t>
      </w:r>
      <w:r w:rsidR="005F155C">
        <w:rPr>
          <w:rFonts w:asciiTheme="minorHAnsi" w:hAnsiTheme="minorHAnsi"/>
        </w:rPr>
        <w:t>.</w:t>
      </w:r>
      <w:r w:rsidR="00DB2CE3">
        <w:rPr>
          <w:rStyle w:val="FootnoteReference"/>
          <w:rFonts w:asciiTheme="minorHAnsi" w:hAnsiTheme="minorHAnsi"/>
        </w:rPr>
        <w:footnoteReference w:id="2"/>
      </w:r>
      <w:r w:rsidR="00014C79">
        <w:rPr>
          <w:rFonts w:asciiTheme="minorHAnsi" w:hAnsiTheme="minorHAnsi"/>
        </w:rPr>
        <w:t xml:space="preserve"> </w:t>
      </w:r>
      <w:r>
        <w:rPr>
          <w:rFonts w:asciiTheme="minorHAnsi" w:hAnsiTheme="minorHAnsi"/>
        </w:rPr>
        <w:t xml:space="preserve">In round one, NAEP staff will make an on-site visit to a total of three schools (one school each at grades 4, 8, and 12) to do a test run of administering NAEP on school-owned Chromebooks using </w:t>
      </w:r>
      <w:r w:rsidR="00D677F7">
        <w:rPr>
          <w:rFonts w:asciiTheme="minorHAnsi" w:hAnsiTheme="minorHAnsi"/>
        </w:rPr>
        <w:t xml:space="preserve">the </w:t>
      </w:r>
      <w:r>
        <w:rPr>
          <w:rFonts w:asciiTheme="minorHAnsi" w:hAnsiTheme="minorHAnsi"/>
        </w:rPr>
        <w:t>school</w:t>
      </w:r>
      <w:r w:rsidR="00361C2E">
        <w:rPr>
          <w:rFonts w:asciiTheme="minorHAnsi" w:hAnsiTheme="minorHAnsi"/>
        </w:rPr>
        <w:t>’</w:t>
      </w:r>
      <w:r>
        <w:rPr>
          <w:rFonts w:asciiTheme="minorHAnsi" w:hAnsiTheme="minorHAnsi"/>
        </w:rPr>
        <w:t>s infrastructure</w:t>
      </w:r>
      <w:r w:rsidR="00D677F7">
        <w:rPr>
          <w:rFonts w:asciiTheme="minorHAnsi" w:hAnsiTheme="minorHAnsi"/>
        </w:rPr>
        <w:t xml:space="preserve"> (e.g.</w:t>
      </w:r>
      <w:r w:rsidR="00014C79">
        <w:rPr>
          <w:rFonts w:asciiTheme="minorHAnsi" w:hAnsiTheme="minorHAnsi"/>
        </w:rPr>
        <w:t>,</w:t>
      </w:r>
      <w:r w:rsidR="00D677F7">
        <w:rPr>
          <w:rFonts w:asciiTheme="minorHAnsi" w:hAnsiTheme="minorHAnsi"/>
        </w:rPr>
        <w:t xml:space="preserve"> </w:t>
      </w:r>
      <w:r w:rsidR="005F155C">
        <w:rPr>
          <w:rFonts w:asciiTheme="minorHAnsi" w:hAnsiTheme="minorHAnsi"/>
        </w:rPr>
        <w:t>I</w:t>
      </w:r>
      <w:r w:rsidR="00D677F7">
        <w:rPr>
          <w:rFonts w:asciiTheme="minorHAnsi" w:hAnsiTheme="minorHAnsi"/>
        </w:rPr>
        <w:t>nternet)</w:t>
      </w:r>
      <w:r>
        <w:rPr>
          <w:rFonts w:asciiTheme="minorHAnsi" w:hAnsiTheme="minorHAnsi"/>
        </w:rPr>
        <w:t xml:space="preserve">. The </w:t>
      </w:r>
      <w:r w:rsidR="00D677F7">
        <w:rPr>
          <w:rFonts w:asciiTheme="minorHAnsi" w:hAnsiTheme="minorHAnsi"/>
        </w:rPr>
        <w:t>purpose of this test is to do a dry run to detect any issues we might anticipate in other schools (e.g.</w:t>
      </w:r>
      <w:r w:rsidR="00014C79">
        <w:rPr>
          <w:rFonts w:asciiTheme="minorHAnsi" w:hAnsiTheme="minorHAnsi"/>
        </w:rPr>
        <w:t>,</w:t>
      </w:r>
      <w:r w:rsidR="00D677F7">
        <w:rPr>
          <w:rFonts w:asciiTheme="minorHAnsi" w:hAnsiTheme="minorHAnsi"/>
        </w:rPr>
        <w:t xml:space="preserve"> bandwidth limitations, firewalls, unexpected software updates</w:t>
      </w:r>
      <w:r w:rsidR="00EF435F">
        <w:rPr>
          <w:rFonts w:asciiTheme="minorHAnsi" w:hAnsiTheme="minorHAnsi"/>
        </w:rPr>
        <w:t>,</w:t>
      </w:r>
      <w:r w:rsidR="00D677F7">
        <w:rPr>
          <w:rFonts w:asciiTheme="minorHAnsi" w:hAnsiTheme="minorHAnsi"/>
        </w:rPr>
        <w:t xml:space="preserve"> etc.). We will then take the lessons learned from round </w:t>
      </w:r>
      <w:r w:rsidR="00361C2E">
        <w:rPr>
          <w:rFonts w:asciiTheme="minorHAnsi" w:hAnsiTheme="minorHAnsi"/>
        </w:rPr>
        <w:t>one</w:t>
      </w:r>
      <w:r w:rsidR="00D677F7">
        <w:rPr>
          <w:rFonts w:asciiTheme="minorHAnsi" w:hAnsiTheme="minorHAnsi"/>
        </w:rPr>
        <w:t xml:space="preserve"> testing and complete a second round of the same type of testing in a total of three schools (one school each at grades 4, 8, and 12). The purpose of round </w:t>
      </w:r>
      <w:r w:rsidR="00361C2E">
        <w:rPr>
          <w:rFonts w:asciiTheme="minorHAnsi" w:hAnsiTheme="minorHAnsi"/>
        </w:rPr>
        <w:t>two</w:t>
      </w:r>
      <w:r w:rsidR="00D677F7">
        <w:rPr>
          <w:rFonts w:asciiTheme="minorHAnsi" w:hAnsiTheme="minorHAnsi"/>
        </w:rPr>
        <w:t xml:space="preserve"> is to mitigate any challenges encountered during round </w:t>
      </w:r>
      <w:r w:rsidR="00361C2E">
        <w:rPr>
          <w:rFonts w:asciiTheme="minorHAnsi" w:hAnsiTheme="minorHAnsi"/>
        </w:rPr>
        <w:t>one</w:t>
      </w:r>
      <w:r w:rsidR="00D677F7">
        <w:rPr>
          <w:rFonts w:asciiTheme="minorHAnsi" w:hAnsiTheme="minorHAnsi"/>
        </w:rPr>
        <w:t xml:space="preserve"> and to test solutions and/or workarounds. </w:t>
      </w:r>
      <w:r w:rsidR="004A168E">
        <w:rPr>
          <w:rFonts w:asciiTheme="minorHAnsi" w:hAnsiTheme="minorHAnsi"/>
        </w:rPr>
        <w:t xml:space="preserve">Students will not be included in either round </w:t>
      </w:r>
      <w:r w:rsidR="00EF435F">
        <w:rPr>
          <w:rFonts w:asciiTheme="minorHAnsi" w:hAnsiTheme="minorHAnsi"/>
        </w:rPr>
        <w:t xml:space="preserve">one </w:t>
      </w:r>
      <w:r w:rsidR="004A168E">
        <w:rPr>
          <w:rFonts w:asciiTheme="minorHAnsi" w:hAnsiTheme="minorHAnsi"/>
        </w:rPr>
        <w:t xml:space="preserve">or </w:t>
      </w:r>
      <w:r w:rsidR="00EF435F">
        <w:rPr>
          <w:rFonts w:asciiTheme="minorHAnsi" w:hAnsiTheme="minorHAnsi"/>
        </w:rPr>
        <w:t>two</w:t>
      </w:r>
      <w:r w:rsidR="004A168E">
        <w:rPr>
          <w:rFonts w:asciiTheme="minorHAnsi" w:hAnsiTheme="minorHAnsi"/>
        </w:rPr>
        <w:t xml:space="preserve">. </w:t>
      </w:r>
      <w:r w:rsidR="00D677F7">
        <w:rPr>
          <w:rFonts w:asciiTheme="minorHAnsi" w:hAnsiTheme="minorHAnsi"/>
        </w:rPr>
        <w:t xml:space="preserve">The third round of testing will include the administration of all three models with students following normal NAEP administration </w:t>
      </w:r>
      <w:r w:rsidR="004A168E">
        <w:rPr>
          <w:rFonts w:asciiTheme="minorHAnsi" w:hAnsiTheme="minorHAnsi"/>
        </w:rPr>
        <w:t>procedures</w:t>
      </w:r>
      <w:r w:rsidR="00D677F7">
        <w:rPr>
          <w:rFonts w:asciiTheme="minorHAnsi" w:hAnsiTheme="minorHAnsi"/>
        </w:rPr>
        <w:t>.</w:t>
      </w:r>
      <w:r w:rsidR="00DA5B8A">
        <w:rPr>
          <w:rFonts w:asciiTheme="minorHAnsi" w:hAnsiTheme="minorHAnsi"/>
        </w:rPr>
        <w:t xml:space="preserve"> See table 1 for a summary</w:t>
      </w:r>
      <w:r w:rsidR="005F155C">
        <w:rPr>
          <w:rFonts w:asciiTheme="minorHAnsi" w:hAnsiTheme="minorHAnsi"/>
        </w:rPr>
        <w:t xml:space="preserve"> of the three rounds of testing.</w:t>
      </w:r>
    </w:p>
    <w:p w14:paraId="3EBA4CF1" w14:textId="34A466E0" w:rsidR="00FD368D" w:rsidRPr="003B6E6E" w:rsidRDefault="00DA5B8A" w:rsidP="00725CEC">
      <w:pPr>
        <w:spacing w:before="240" w:after="60"/>
        <w:rPr>
          <w:rFonts w:asciiTheme="minorHAnsi" w:hAnsiTheme="minorHAnsi"/>
          <w:b/>
          <w:color w:val="365F91" w:themeColor="accent1" w:themeShade="BF"/>
        </w:rPr>
      </w:pPr>
      <w:r w:rsidRPr="003B6E6E">
        <w:rPr>
          <w:rFonts w:asciiTheme="minorHAnsi" w:hAnsiTheme="minorHAnsi"/>
          <w:b/>
          <w:color w:val="365F91" w:themeColor="accent1" w:themeShade="BF"/>
          <w:sz w:val="24"/>
          <w:szCs w:val="24"/>
        </w:rPr>
        <w:t>Table 1. Summary of participation in rounds one, two, and three:</w:t>
      </w:r>
    </w:p>
    <w:tbl>
      <w:tblPr>
        <w:tblStyle w:val="TableGrid"/>
        <w:tblW w:w="5000" w:type="pct"/>
        <w:tblLook w:val="04A0" w:firstRow="1" w:lastRow="0" w:firstColumn="1" w:lastColumn="0" w:noHBand="0" w:noVBand="1"/>
      </w:tblPr>
      <w:tblGrid>
        <w:gridCol w:w="6498"/>
        <w:gridCol w:w="1410"/>
        <w:gridCol w:w="1410"/>
        <w:gridCol w:w="1410"/>
      </w:tblGrid>
      <w:tr w:rsidR="00FD368D" w14:paraId="1F088B48" w14:textId="77777777" w:rsidTr="00DF2BE8">
        <w:tc>
          <w:tcPr>
            <w:tcW w:w="3029" w:type="pct"/>
          </w:tcPr>
          <w:p w14:paraId="0DA6E131" w14:textId="77777777" w:rsidR="00FD368D" w:rsidRDefault="00FD368D" w:rsidP="00725CEC">
            <w:pPr>
              <w:spacing w:after="0" w:line="240" w:lineRule="auto"/>
              <w:rPr>
                <w:rFonts w:asciiTheme="minorHAnsi" w:hAnsiTheme="minorHAnsi"/>
              </w:rPr>
            </w:pPr>
          </w:p>
        </w:tc>
        <w:tc>
          <w:tcPr>
            <w:tcW w:w="657" w:type="pct"/>
            <w:vAlign w:val="center"/>
          </w:tcPr>
          <w:p w14:paraId="5619DB15" w14:textId="66E88889" w:rsidR="00FD368D" w:rsidRPr="003B6E6E" w:rsidRDefault="00FD368D" w:rsidP="00725CEC">
            <w:pPr>
              <w:spacing w:after="0" w:line="240" w:lineRule="auto"/>
              <w:jc w:val="center"/>
              <w:rPr>
                <w:rFonts w:asciiTheme="minorHAnsi" w:hAnsiTheme="minorHAnsi"/>
                <w:b/>
              </w:rPr>
            </w:pPr>
            <w:r w:rsidRPr="003B6E6E">
              <w:rPr>
                <w:rFonts w:asciiTheme="minorHAnsi" w:hAnsiTheme="minorHAnsi"/>
                <w:b/>
              </w:rPr>
              <w:t>Model 1</w:t>
            </w:r>
          </w:p>
        </w:tc>
        <w:tc>
          <w:tcPr>
            <w:tcW w:w="657" w:type="pct"/>
            <w:vAlign w:val="center"/>
          </w:tcPr>
          <w:p w14:paraId="38F69D01" w14:textId="01CAD228" w:rsidR="00FD368D" w:rsidRPr="003B6E6E" w:rsidRDefault="00FD368D" w:rsidP="00725CEC">
            <w:pPr>
              <w:spacing w:after="0" w:line="240" w:lineRule="auto"/>
              <w:jc w:val="center"/>
              <w:rPr>
                <w:rFonts w:asciiTheme="minorHAnsi" w:hAnsiTheme="minorHAnsi"/>
                <w:b/>
              </w:rPr>
            </w:pPr>
            <w:r w:rsidRPr="003B6E6E">
              <w:rPr>
                <w:rFonts w:asciiTheme="minorHAnsi" w:hAnsiTheme="minorHAnsi"/>
                <w:b/>
              </w:rPr>
              <w:t>Model 2</w:t>
            </w:r>
          </w:p>
        </w:tc>
        <w:tc>
          <w:tcPr>
            <w:tcW w:w="657" w:type="pct"/>
            <w:vAlign w:val="center"/>
          </w:tcPr>
          <w:p w14:paraId="67F20A2D" w14:textId="41AA6159" w:rsidR="00FD368D" w:rsidRPr="003B6E6E" w:rsidRDefault="00FD368D" w:rsidP="00725CEC">
            <w:pPr>
              <w:spacing w:after="0" w:line="240" w:lineRule="auto"/>
              <w:jc w:val="center"/>
              <w:rPr>
                <w:rFonts w:asciiTheme="minorHAnsi" w:hAnsiTheme="minorHAnsi"/>
                <w:b/>
              </w:rPr>
            </w:pPr>
            <w:r w:rsidRPr="003B6E6E">
              <w:rPr>
                <w:rFonts w:asciiTheme="minorHAnsi" w:hAnsiTheme="minorHAnsi"/>
                <w:b/>
              </w:rPr>
              <w:t>Model 3</w:t>
            </w:r>
          </w:p>
        </w:tc>
      </w:tr>
      <w:tr w:rsidR="00FD368D" w14:paraId="40D7D951" w14:textId="77777777" w:rsidTr="00DF2BE8">
        <w:tc>
          <w:tcPr>
            <w:tcW w:w="3029" w:type="pct"/>
          </w:tcPr>
          <w:p w14:paraId="25D41C41" w14:textId="79586B6A" w:rsidR="00FD368D" w:rsidRDefault="00FD368D" w:rsidP="00725CEC">
            <w:pPr>
              <w:spacing w:after="0" w:line="240" w:lineRule="auto"/>
              <w:rPr>
                <w:rFonts w:asciiTheme="minorHAnsi" w:hAnsiTheme="minorHAnsi"/>
              </w:rPr>
            </w:pPr>
            <w:r w:rsidRPr="003B6E6E">
              <w:rPr>
                <w:rFonts w:asciiTheme="minorHAnsi" w:hAnsiTheme="minorHAnsi"/>
                <w:b/>
              </w:rPr>
              <w:t xml:space="preserve">Round </w:t>
            </w:r>
            <w:r w:rsidR="00DA5B8A" w:rsidRPr="003B6E6E">
              <w:rPr>
                <w:rFonts w:asciiTheme="minorHAnsi" w:hAnsiTheme="minorHAnsi"/>
                <w:b/>
              </w:rPr>
              <w:t>One</w:t>
            </w:r>
            <w:r>
              <w:rPr>
                <w:rFonts w:asciiTheme="minorHAnsi" w:hAnsiTheme="minorHAnsi"/>
              </w:rPr>
              <w:t xml:space="preserve"> (testing of school infrastructure/no student involvement)</w:t>
            </w:r>
          </w:p>
        </w:tc>
        <w:tc>
          <w:tcPr>
            <w:tcW w:w="657" w:type="pct"/>
            <w:vAlign w:val="center"/>
          </w:tcPr>
          <w:p w14:paraId="554CADF2" w14:textId="754C0F3F" w:rsidR="00FD368D" w:rsidRPr="00553711" w:rsidRDefault="00FD368D" w:rsidP="00725CEC">
            <w:pPr>
              <w:spacing w:after="0" w:line="240" w:lineRule="auto"/>
              <w:jc w:val="center"/>
              <w:rPr>
                <w:rFonts w:asciiTheme="minorHAnsi" w:hAnsiTheme="minorHAnsi"/>
                <w:color w:val="595959" w:themeColor="text1" w:themeTint="A6"/>
              </w:rPr>
            </w:pPr>
            <w:r w:rsidRPr="00553711">
              <w:rPr>
                <w:rFonts w:asciiTheme="minorHAnsi" w:hAnsiTheme="minorHAnsi"/>
                <w:color w:val="595959" w:themeColor="text1" w:themeTint="A6"/>
              </w:rPr>
              <w:t>N</w:t>
            </w:r>
          </w:p>
        </w:tc>
        <w:tc>
          <w:tcPr>
            <w:tcW w:w="657" w:type="pct"/>
            <w:vAlign w:val="center"/>
          </w:tcPr>
          <w:p w14:paraId="79BA0FED" w14:textId="40656202" w:rsidR="00FD368D" w:rsidRPr="00553711" w:rsidRDefault="00FD368D" w:rsidP="00725CEC">
            <w:pPr>
              <w:spacing w:after="0" w:line="240" w:lineRule="auto"/>
              <w:jc w:val="center"/>
              <w:rPr>
                <w:rFonts w:asciiTheme="minorHAnsi" w:hAnsiTheme="minorHAnsi"/>
                <w:b/>
              </w:rPr>
            </w:pPr>
            <w:r w:rsidRPr="00553711">
              <w:rPr>
                <w:rFonts w:asciiTheme="minorHAnsi" w:hAnsiTheme="minorHAnsi"/>
                <w:b/>
              </w:rPr>
              <w:t>Y</w:t>
            </w:r>
          </w:p>
        </w:tc>
        <w:tc>
          <w:tcPr>
            <w:tcW w:w="657" w:type="pct"/>
            <w:vAlign w:val="center"/>
          </w:tcPr>
          <w:p w14:paraId="7201F054" w14:textId="033C5A47" w:rsidR="00FD368D" w:rsidRPr="00553711" w:rsidRDefault="00FD368D" w:rsidP="00725CEC">
            <w:pPr>
              <w:spacing w:after="0" w:line="240" w:lineRule="auto"/>
              <w:jc w:val="center"/>
              <w:rPr>
                <w:rFonts w:asciiTheme="minorHAnsi" w:hAnsiTheme="minorHAnsi"/>
                <w:color w:val="595959" w:themeColor="text1" w:themeTint="A6"/>
              </w:rPr>
            </w:pPr>
            <w:r w:rsidRPr="00553711">
              <w:rPr>
                <w:rFonts w:asciiTheme="minorHAnsi" w:hAnsiTheme="minorHAnsi"/>
                <w:color w:val="595959" w:themeColor="text1" w:themeTint="A6"/>
              </w:rPr>
              <w:t>N</w:t>
            </w:r>
          </w:p>
        </w:tc>
      </w:tr>
      <w:tr w:rsidR="00FD368D" w14:paraId="4E29E2A7" w14:textId="77777777" w:rsidTr="00DF2BE8">
        <w:tc>
          <w:tcPr>
            <w:tcW w:w="3029" w:type="pct"/>
          </w:tcPr>
          <w:p w14:paraId="33B8C8E6" w14:textId="59937A9A" w:rsidR="00FD368D" w:rsidRDefault="00FD368D" w:rsidP="00725CEC">
            <w:pPr>
              <w:spacing w:after="0" w:line="240" w:lineRule="auto"/>
              <w:rPr>
                <w:rFonts w:asciiTheme="minorHAnsi" w:hAnsiTheme="minorHAnsi"/>
              </w:rPr>
            </w:pPr>
            <w:r w:rsidRPr="003B6E6E">
              <w:rPr>
                <w:rFonts w:asciiTheme="minorHAnsi" w:hAnsiTheme="minorHAnsi"/>
                <w:b/>
              </w:rPr>
              <w:t xml:space="preserve">Round </w:t>
            </w:r>
            <w:r w:rsidR="00DA5B8A" w:rsidRPr="003B6E6E">
              <w:rPr>
                <w:rFonts w:asciiTheme="minorHAnsi" w:hAnsiTheme="minorHAnsi"/>
                <w:b/>
              </w:rPr>
              <w:t>Two</w:t>
            </w:r>
            <w:r>
              <w:rPr>
                <w:rFonts w:asciiTheme="minorHAnsi" w:hAnsiTheme="minorHAnsi"/>
              </w:rPr>
              <w:t xml:space="preserve"> (testing of school infrastructure/no student involvement)</w:t>
            </w:r>
          </w:p>
        </w:tc>
        <w:tc>
          <w:tcPr>
            <w:tcW w:w="657" w:type="pct"/>
            <w:vAlign w:val="center"/>
          </w:tcPr>
          <w:p w14:paraId="52FFFC8A" w14:textId="01F1C9A5" w:rsidR="00FD368D" w:rsidRPr="00553711" w:rsidRDefault="00FD368D" w:rsidP="00725CEC">
            <w:pPr>
              <w:spacing w:after="0" w:line="240" w:lineRule="auto"/>
              <w:jc w:val="center"/>
              <w:rPr>
                <w:rFonts w:asciiTheme="minorHAnsi" w:hAnsiTheme="minorHAnsi"/>
                <w:color w:val="595959" w:themeColor="text1" w:themeTint="A6"/>
              </w:rPr>
            </w:pPr>
            <w:r w:rsidRPr="00553711">
              <w:rPr>
                <w:rFonts w:asciiTheme="minorHAnsi" w:hAnsiTheme="minorHAnsi"/>
                <w:color w:val="595959" w:themeColor="text1" w:themeTint="A6"/>
              </w:rPr>
              <w:t>N</w:t>
            </w:r>
          </w:p>
        </w:tc>
        <w:tc>
          <w:tcPr>
            <w:tcW w:w="657" w:type="pct"/>
            <w:vAlign w:val="center"/>
          </w:tcPr>
          <w:p w14:paraId="418823EF" w14:textId="0C6DB5EE" w:rsidR="00FD368D" w:rsidRPr="00553711" w:rsidRDefault="00FD368D" w:rsidP="00725CEC">
            <w:pPr>
              <w:spacing w:after="0" w:line="240" w:lineRule="auto"/>
              <w:jc w:val="center"/>
              <w:rPr>
                <w:rFonts w:asciiTheme="minorHAnsi" w:hAnsiTheme="minorHAnsi"/>
                <w:b/>
              </w:rPr>
            </w:pPr>
            <w:r w:rsidRPr="00553711">
              <w:rPr>
                <w:rFonts w:asciiTheme="minorHAnsi" w:hAnsiTheme="minorHAnsi"/>
                <w:b/>
              </w:rPr>
              <w:t>Y</w:t>
            </w:r>
          </w:p>
        </w:tc>
        <w:tc>
          <w:tcPr>
            <w:tcW w:w="657" w:type="pct"/>
            <w:vAlign w:val="center"/>
          </w:tcPr>
          <w:p w14:paraId="1ED74D96" w14:textId="3D5FFB42" w:rsidR="00FD368D" w:rsidRPr="00553711" w:rsidRDefault="00FD368D" w:rsidP="00725CEC">
            <w:pPr>
              <w:spacing w:after="0" w:line="240" w:lineRule="auto"/>
              <w:jc w:val="center"/>
              <w:rPr>
                <w:rFonts w:asciiTheme="minorHAnsi" w:hAnsiTheme="minorHAnsi"/>
                <w:color w:val="595959" w:themeColor="text1" w:themeTint="A6"/>
              </w:rPr>
            </w:pPr>
            <w:r w:rsidRPr="00553711">
              <w:rPr>
                <w:rFonts w:asciiTheme="minorHAnsi" w:hAnsiTheme="minorHAnsi"/>
                <w:color w:val="595959" w:themeColor="text1" w:themeTint="A6"/>
              </w:rPr>
              <w:t>N</w:t>
            </w:r>
          </w:p>
        </w:tc>
      </w:tr>
      <w:tr w:rsidR="00FD368D" w14:paraId="18E7F5B1" w14:textId="77777777" w:rsidTr="00DF2BE8">
        <w:tc>
          <w:tcPr>
            <w:tcW w:w="3029" w:type="pct"/>
          </w:tcPr>
          <w:p w14:paraId="37E8FD94" w14:textId="2838A316" w:rsidR="00FD368D" w:rsidRDefault="00FD368D" w:rsidP="00725CEC">
            <w:pPr>
              <w:spacing w:after="0" w:line="240" w:lineRule="auto"/>
              <w:rPr>
                <w:rFonts w:asciiTheme="minorHAnsi" w:hAnsiTheme="minorHAnsi"/>
              </w:rPr>
            </w:pPr>
            <w:r w:rsidRPr="003B6E6E">
              <w:rPr>
                <w:rFonts w:asciiTheme="minorHAnsi" w:hAnsiTheme="minorHAnsi"/>
                <w:b/>
              </w:rPr>
              <w:t xml:space="preserve">Round </w:t>
            </w:r>
            <w:r w:rsidR="00DA5B8A" w:rsidRPr="003B6E6E">
              <w:rPr>
                <w:rFonts w:asciiTheme="minorHAnsi" w:hAnsiTheme="minorHAnsi"/>
                <w:b/>
              </w:rPr>
              <w:t>Three</w:t>
            </w:r>
            <w:r>
              <w:rPr>
                <w:rFonts w:asciiTheme="minorHAnsi" w:hAnsiTheme="minorHAnsi"/>
              </w:rPr>
              <w:t xml:space="preserve"> (</w:t>
            </w:r>
            <w:r w:rsidR="00DA5B8A">
              <w:rPr>
                <w:rFonts w:asciiTheme="minorHAnsi" w:hAnsiTheme="minorHAnsi"/>
              </w:rPr>
              <w:t xml:space="preserve">test administration </w:t>
            </w:r>
            <w:r>
              <w:rPr>
                <w:rFonts w:asciiTheme="minorHAnsi" w:hAnsiTheme="minorHAnsi"/>
              </w:rPr>
              <w:t>with students)</w:t>
            </w:r>
          </w:p>
        </w:tc>
        <w:tc>
          <w:tcPr>
            <w:tcW w:w="657" w:type="pct"/>
            <w:vAlign w:val="center"/>
          </w:tcPr>
          <w:p w14:paraId="0054F99A" w14:textId="33D165D5" w:rsidR="00FD368D" w:rsidRPr="00553711" w:rsidRDefault="00FD368D" w:rsidP="00725CEC">
            <w:pPr>
              <w:spacing w:after="0" w:line="240" w:lineRule="auto"/>
              <w:jc w:val="center"/>
              <w:rPr>
                <w:rFonts w:asciiTheme="minorHAnsi" w:hAnsiTheme="minorHAnsi"/>
                <w:b/>
              </w:rPr>
            </w:pPr>
            <w:r w:rsidRPr="00553711">
              <w:rPr>
                <w:rFonts w:asciiTheme="minorHAnsi" w:hAnsiTheme="minorHAnsi"/>
                <w:b/>
              </w:rPr>
              <w:t>Y</w:t>
            </w:r>
          </w:p>
        </w:tc>
        <w:tc>
          <w:tcPr>
            <w:tcW w:w="657" w:type="pct"/>
            <w:vAlign w:val="center"/>
          </w:tcPr>
          <w:p w14:paraId="56F82C76" w14:textId="67E91EB6" w:rsidR="00FD368D" w:rsidRPr="00553711" w:rsidRDefault="00FD368D" w:rsidP="00725CEC">
            <w:pPr>
              <w:spacing w:after="0" w:line="240" w:lineRule="auto"/>
              <w:jc w:val="center"/>
              <w:rPr>
                <w:rFonts w:asciiTheme="minorHAnsi" w:hAnsiTheme="minorHAnsi"/>
                <w:b/>
              </w:rPr>
            </w:pPr>
            <w:r w:rsidRPr="00553711">
              <w:rPr>
                <w:rFonts w:asciiTheme="minorHAnsi" w:hAnsiTheme="minorHAnsi"/>
                <w:b/>
              </w:rPr>
              <w:t>Y</w:t>
            </w:r>
          </w:p>
        </w:tc>
        <w:tc>
          <w:tcPr>
            <w:tcW w:w="657" w:type="pct"/>
            <w:vAlign w:val="center"/>
          </w:tcPr>
          <w:p w14:paraId="09CE8875" w14:textId="2636E5ED" w:rsidR="00FD368D" w:rsidRPr="00553711" w:rsidRDefault="00FD368D" w:rsidP="00725CEC">
            <w:pPr>
              <w:spacing w:after="0" w:line="240" w:lineRule="auto"/>
              <w:jc w:val="center"/>
              <w:rPr>
                <w:rFonts w:asciiTheme="minorHAnsi" w:hAnsiTheme="minorHAnsi"/>
                <w:b/>
              </w:rPr>
            </w:pPr>
            <w:r w:rsidRPr="00553711">
              <w:rPr>
                <w:rFonts w:asciiTheme="minorHAnsi" w:hAnsiTheme="minorHAnsi"/>
                <w:b/>
              </w:rPr>
              <w:t>Y</w:t>
            </w:r>
          </w:p>
        </w:tc>
      </w:tr>
    </w:tbl>
    <w:p w14:paraId="0C26968A" w14:textId="77777777" w:rsidR="00FD368D" w:rsidRDefault="00FD368D" w:rsidP="00725CEC">
      <w:pPr>
        <w:spacing w:after="0" w:line="240" w:lineRule="auto"/>
        <w:rPr>
          <w:rFonts w:asciiTheme="minorHAnsi" w:hAnsiTheme="minorHAnsi"/>
        </w:rPr>
      </w:pPr>
    </w:p>
    <w:p w14:paraId="53B70B22" w14:textId="302B3EA3" w:rsidR="006B30F7" w:rsidRDefault="006B30F7" w:rsidP="00BD451A">
      <w:pPr>
        <w:rPr>
          <w:rFonts w:asciiTheme="minorHAnsi" w:hAnsiTheme="minorHAnsi"/>
        </w:rPr>
      </w:pPr>
      <w:r>
        <w:rPr>
          <w:rFonts w:asciiTheme="minorHAnsi" w:hAnsiTheme="minorHAnsi"/>
        </w:rPr>
        <w:t xml:space="preserve">Schools that participate in the study will complete a school technology survey in advance of the assessment so that NAEP can gather information about the technology currently in schools. The information collected from these surveys will be used to prepare for the administration of </w:t>
      </w:r>
      <w:r w:rsidR="00454B43">
        <w:rPr>
          <w:rFonts w:asciiTheme="minorHAnsi" w:hAnsiTheme="minorHAnsi"/>
        </w:rPr>
        <w:t>M</w:t>
      </w:r>
      <w:r>
        <w:rPr>
          <w:rFonts w:asciiTheme="minorHAnsi" w:hAnsiTheme="minorHAnsi"/>
        </w:rPr>
        <w:t xml:space="preserve">odel 2 </w:t>
      </w:r>
      <w:r w:rsidR="00556F92">
        <w:rPr>
          <w:rFonts w:asciiTheme="minorHAnsi" w:hAnsiTheme="minorHAnsi"/>
        </w:rPr>
        <w:t>of</w:t>
      </w:r>
      <w:r>
        <w:rPr>
          <w:rFonts w:asciiTheme="minorHAnsi" w:hAnsiTheme="minorHAnsi"/>
        </w:rPr>
        <w:t xml:space="preserve"> this study and also to inform NCES about the types of technology in schools participating in </w:t>
      </w:r>
      <w:r w:rsidR="00454B43">
        <w:rPr>
          <w:rFonts w:asciiTheme="minorHAnsi" w:hAnsiTheme="minorHAnsi"/>
        </w:rPr>
        <w:t>M</w:t>
      </w:r>
      <w:r>
        <w:rPr>
          <w:rFonts w:asciiTheme="minorHAnsi" w:hAnsiTheme="minorHAnsi"/>
        </w:rPr>
        <w:t xml:space="preserve">odels 1 and 3 (see Volume </w:t>
      </w:r>
      <w:r w:rsidR="00014C79">
        <w:rPr>
          <w:rFonts w:asciiTheme="minorHAnsi" w:hAnsiTheme="minorHAnsi"/>
        </w:rPr>
        <w:t>II</w:t>
      </w:r>
      <w:r>
        <w:rPr>
          <w:rFonts w:asciiTheme="minorHAnsi" w:hAnsiTheme="minorHAnsi"/>
        </w:rPr>
        <w:t xml:space="preserve"> for school technology surveys)</w:t>
      </w:r>
      <w:r w:rsidR="002C509B">
        <w:rPr>
          <w:rFonts w:asciiTheme="minorHAnsi" w:hAnsiTheme="minorHAnsi"/>
        </w:rPr>
        <w:t>.</w:t>
      </w:r>
    </w:p>
    <w:p w14:paraId="156896B4" w14:textId="125AD2C7" w:rsidR="00DB464D" w:rsidRDefault="00BD451A" w:rsidP="00BD451A">
      <w:pPr>
        <w:rPr>
          <w:rFonts w:asciiTheme="minorHAnsi" w:hAnsiTheme="minorHAnsi"/>
        </w:rPr>
      </w:pPr>
      <w:r w:rsidRPr="00C0601B">
        <w:rPr>
          <w:rFonts w:asciiTheme="minorHAnsi" w:hAnsiTheme="minorHAnsi"/>
        </w:rPr>
        <w:t xml:space="preserve">Prior to the study, Westat field </w:t>
      </w:r>
      <w:r w:rsidR="000E5EA7" w:rsidRPr="00C0601B">
        <w:rPr>
          <w:rFonts w:asciiTheme="minorHAnsi" w:hAnsiTheme="minorHAnsi"/>
        </w:rPr>
        <w:t xml:space="preserve">administration </w:t>
      </w:r>
      <w:r w:rsidRPr="00C0601B">
        <w:rPr>
          <w:rFonts w:asciiTheme="minorHAnsi" w:hAnsiTheme="minorHAnsi"/>
        </w:rPr>
        <w:t>staff will contact cooperating schools to make logistical arrangements</w:t>
      </w:r>
      <w:r w:rsidR="00F74EEE">
        <w:rPr>
          <w:rFonts w:asciiTheme="minorHAnsi" w:hAnsiTheme="minorHAnsi"/>
        </w:rPr>
        <w:t xml:space="preserve"> (see </w:t>
      </w:r>
      <w:r w:rsidR="00F74EEE" w:rsidRPr="006D0251">
        <w:rPr>
          <w:rFonts w:asciiTheme="minorHAnsi" w:hAnsiTheme="minorHAnsi"/>
        </w:rPr>
        <w:t>Appendi</w:t>
      </w:r>
      <w:r w:rsidR="0051224D">
        <w:rPr>
          <w:rFonts w:asciiTheme="minorHAnsi" w:hAnsiTheme="minorHAnsi"/>
        </w:rPr>
        <w:t>ces</w:t>
      </w:r>
      <w:r w:rsidR="00F74EEE" w:rsidRPr="006D0251">
        <w:rPr>
          <w:rFonts w:asciiTheme="minorHAnsi" w:hAnsiTheme="minorHAnsi"/>
        </w:rPr>
        <w:t xml:space="preserve"> </w:t>
      </w:r>
      <w:r w:rsidR="00EF389F">
        <w:rPr>
          <w:rFonts w:asciiTheme="minorHAnsi" w:hAnsiTheme="minorHAnsi"/>
        </w:rPr>
        <w:t>D</w:t>
      </w:r>
      <w:r w:rsidR="0051224D">
        <w:rPr>
          <w:rFonts w:asciiTheme="minorHAnsi" w:hAnsiTheme="minorHAnsi"/>
        </w:rPr>
        <w:t xml:space="preserve"> and </w:t>
      </w:r>
      <w:r w:rsidR="00EF389F">
        <w:rPr>
          <w:rFonts w:asciiTheme="minorHAnsi" w:hAnsiTheme="minorHAnsi"/>
        </w:rPr>
        <w:t>E</w:t>
      </w:r>
      <w:r w:rsidR="00F74EEE">
        <w:rPr>
          <w:rFonts w:asciiTheme="minorHAnsi" w:hAnsiTheme="minorHAnsi"/>
        </w:rPr>
        <w:t xml:space="preserve"> for the contact script</w:t>
      </w:r>
      <w:r w:rsidR="0051224D">
        <w:rPr>
          <w:rFonts w:asciiTheme="minorHAnsi" w:hAnsiTheme="minorHAnsi"/>
        </w:rPr>
        <w:t>s</w:t>
      </w:r>
      <w:r w:rsidR="00F74EEE">
        <w:rPr>
          <w:rFonts w:asciiTheme="minorHAnsi" w:hAnsiTheme="minorHAnsi"/>
        </w:rPr>
        <w:t>)</w:t>
      </w:r>
      <w:r w:rsidRPr="00C0601B">
        <w:rPr>
          <w:rFonts w:asciiTheme="minorHAnsi" w:hAnsiTheme="minorHAnsi"/>
        </w:rPr>
        <w:t xml:space="preserve">. Westat field </w:t>
      </w:r>
      <w:r w:rsidR="000E5EA7" w:rsidRPr="00C0601B">
        <w:rPr>
          <w:rFonts w:asciiTheme="minorHAnsi" w:hAnsiTheme="minorHAnsi"/>
        </w:rPr>
        <w:t xml:space="preserve">administration </w:t>
      </w:r>
      <w:r w:rsidRPr="00C0601B">
        <w:rPr>
          <w:rFonts w:asciiTheme="minorHAnsi" w:hAnsiTheme="minorHAnsi"/>
        </w:rPr>
        <w:t xml:space="preserve">staff </w:t>
      </w:r>
      <w:r w:rsidR="00E91B11">
        <w:rPr>
          <w:rFonts w:asciiTheme="minorHAnsi" w:hAnsiTheme="minorHAnsi"/>
        </w:rPr>
        <w:t>will be trained on all three administration models so that they can report on their experience with each.</w:t>
      </w:r>
      <w:r w:rsidRPr="00C0601B">
        <w:rPr>
          <w:rFonts w:asciiTheme="minorHAnsi" w:hAnsiTheme="minorHAnsi"/>
        </w:rPr>
        <w:t xml:space="preserve"> </w:t>
      </w:r>
      <w:r w:rsidR="00E91B11">
        <w:rPr>
          <w:rFonts w:asciiTheme="minorHAnsi" w:hAnsiTheme="minorHAnsi"/>
        </w:rPr>
        <w:t xml:space="preserve">In </w:t>
      </w:r>
      <w:r w:rsidR="00454B43">
        <w:rPr>
          <w:rFonts w:asciiTheme="minorHAnsi" w:hAnsiTheme="minorHAnsi"/>
        </w:rPr>
        <w:t>M</w:t>
      </w:r>
      <w:r w:rsidR="00E91B11">
        <w:rPr>
          <w:rFonts w:asciiTheme="minorHAnsi" w:hAnsiTheme="minorHAnsi"/>
        </w:rPr>
        <w:t>odels 1 and 2, the field staff will do a pre-assess</w:t>
      </w:r>
      <w:r w:rsidR="00AD4EA0">
        <w:rPr>
          <w:rFonts w:asciiTheme="minorHAnsi" w:hAnsiTheme="minorHAnsi"/>
        </w:rPr>
        <w:t xml:space="preserve">ment visit to work with school </w:t>
      </w:r>
      <w:r w:rsidR="00E91B11">
        <w:rPr>
          <w:rFonts w:asciiTheme="minorHAnsi" w:hAnsiTheme="minorHAnsi"/>
        </w:rPr>
        <w:t>staff to ensure that school equipment and infrastructure is ready for the administration.</w:t>
      </w:r>
      <w:r w:rsidR="000D0422">
        <w:rPr>
          <w:rFonts w:asciiTheme="minorHAnsi" w:hAnsiTheme="minorHAnsi"/>
        </w:rPr>
        <w:t xml:space="preserve"> </w:t>
      </w:r>
      <w:r w:rsidR="00E91B11">
        <w:rPr>
          <w:rFonts w:asciiTheme="minorHAnsi" w:hAnsiTheme="minorHAnsi"/>
        </w:rPr>
        <w:t xml:space="preserve">In </w:t>
      </w:r>
      <w:r w:rsidR="00454B43">
        <w:rPr>
          <w:rFonts w:asciiTheme="minorHAnsi" w:hAnsiTheme="minorHAnsi"/>
        </w:rPr>
        <w:t>M</w:t>
      </w:r>
      <w:r w:rsidR="00E91B11">
        <w:rPr>
          <w:rFonts w:asciiTheme="minorHAnsi" w:hAnsiTheme="minorHAnsi"/>
        </w:rPr>
        <w:t xml:space="preserve">odel 3, field staff </w:t>
      </w:r>
      <w:r w:rsidRPr="00C0601B">
        <w:rPr>
          <w:rFonts w:asciiTheme="minorHAnsi" w:hAnsiTheme="minorHAnsi"/>
        </w:rPr>
        <w:t xml:space="preserve">will bring all necessary materials, including </w:t>
      </w:r>
      <w:r w:rsidR="00AD4EA0">
        <w:rPr>
          <w:rFonts w:asciiTheme="minorHAnsi" w:hAnsiTheme="minorHAnsi"/>
        </w:rPr>
        <w:t xml:space="preserve">digital </w:t>
      </w:r>
      <w:r w:rsidRPr="00C0601B">
        <w:rPr>
          <w:rFonts w:asciiTheme="minorHAnsi" w:hAnsiTheme="minorHAnsi"/>
        </w:rPr>
        <w:t>devices</w:t>
      </w:r>
      <w:r w:rsidR="00AD4EA0">
        <w:rPr>
          <w:rFonts w:asciiTheme="minorHAnsi" w:hAnsiTheme="minorHAnsi"/>
        </w:rPr>
        <w:t xml:space="preserve"> and a router</w:t>
      </w:r>
      <w:r w:rsidRPr="00C0601B">
        <w:rPr>
          <w:rFonts w:asciiTheme="minorHAnsi" w:hAnsiTheme="minorHAnsi"/>
        </w:rPr>
        <w:t>.</w:t>
      </w:r>
    </w:p>
    <w:p w14:paraId="08F0E5BE" w14:textId="35883AD5" w:rsidR="000D0422" w:rsidRDefault="00993BD9" w:rsidP="000065EA">
      <w:pPr>
        <w:widowControl w:val="0"/>
        <w:rPr>
          <w:rFonts w:asciiTheme="minorHAnsi" w:hAnsiTheme="minorHAnsi"/>
        </w:rPr>
      </w:pPr>
      <w:r w:rsidRPr="009D15B2">
        <w:rPr>
          <w:rFonts w:asciiTheme="minorHAnsi" w:hAnsiTheme="minorHAnsi"/>
        </w:rPr>
        <w:t xml:space="preserve">Students will be </w:t>
      </w:r>
      <w:r w:rsidR="00347891" w:rsidRPr="009D15B2">
        <w:rPr>
          <w:rFonts w:asciiTheme="minorHAnsi" w:hAnsiTheme="minorHAnsi"/>
        </w:rPr>
        <w:t xml:space="preserve">provided a tutorial on the test delivery system </w:t>
      </w:r>
      <w:r w:rsidR="00E91B11">
        <w:rPr>
          <w:rFonts w:asciiTheme="minorHAnsi" w:hAnsiTheme="minorHAnsi"/>
        </w:rPr>
        <w:t xml:space="preserve">they will be using (eNAEP or TestNav depending on </w:t>
      </w:r>
      <w:r w:rsidR="00553711">
        <w:rPr>
          <w:rFonts w:asciiTheme="minorHAnsi" w:hAnsiTheme="minorHAnsi"/>
        </w:rPr>
        <w:t xml:space="preserve">to </w:t>
      </w:r>
      <w:r w:rsidR="00E91B11">
        <w:rPr>
          <w:rFonts w:asciiTheme="minorHAnsi" w:hAnsiTheme="minorHAnsi"/>
        </w:rPr>
        <w:t>which condition they are assigned)</w:t>
      </w:r>
      <w:r w:rsidR="008F5F2B">
        <w:rPr>
          <w:rFonts w:asciiTheme="minorHAnsi" w:hAnsiTheme="minorHAnsi"/>
        </w:rPr>
        <w:t>,</w:t>
      </w:r>
      <w:r w:rsidR="00E91B11">
        <w:rPr>
          <w:rFonts w:asciiTheme="minorHAnsi" w:hAnsiTheme="minorHAnsi"/>
        </w:rPr>
        <w:t xml:space="preserve"> </w:t>
      </w:r>
      <w:r w:rsidR="00347891" w:rsidRPr="009D15B2">
        <w:rPr>
          <w:rFonts w:asciiTheme="minorHAnsi" w:hAnsiTheme="minorHAnsi"/>
        </w:rPr>
        <w:t xml:space="preserve">and then </w:t>
      </w:r>
      <w:r w:rsidRPr="009D15B2">
        <w:rPr>
          <w:rFonts w:asciiTheme="minorHAnsi" w:hAnsiTheme="minorHAnsi"/>
        </w:rPr>
        <w:t xml:space="preserve">asked to complete two 30-minute cognitive blocks of NAEP </w:t>
      </w:r>
      <w:r w:rsidR="00E91B11">
        <w:rPr>
          <w:rFonts w:asciiTheme="minorHAnsi" w:hAnsiTheme="minorHAnsi"/>
        </w:rPr>
        <w:t>mathematics</w:t>
      </w:r>
      <w:r w:rsidR="00C1719C" w:rsidRPr="001649CB">
        <w:rPr>
          <w:rFonts w:asciiTheme="minorHAnsi" w:hAnsiTheme="minorHAnsi"/>
        </w:rPr>
        <w:t xml:space="preserve"> </w:t>
      </w:r>
      <w:r w:rsidR="00AD4EA0">
        <w:rPr>
          <w:rFonts w:asciiTheme="minorHAnsi" w:hAnsiTheme="minorHAnsi"/>
        </w:rPr>
        <w:t xml:space="preserve">content </w:t>
      </w:r>
      <w:r w:rsidR="00C1719C" w:rsidRPr="001649CB">
        <w:rPr>
          <w:rFonts w:asciiTheme="minorHAnsi" w:hAnsiTheme="minorHAnsi"/>
        </w:rPr>
        <w:t xml:space="preserve">and </w:t>
      </w:r>
      <w:r w:rsidRPr="001649CB">
        <w:rPr>
          <w:rFonts w:asciiTheme="minorHAnsi" w:hAnsiTheme="minorHAnsi"/>
        </w:rPr>
        <w:t xml:space="preserve">one </w:t>
      </w:r>
      <w:r w:rsidR="00E91B11" w:rsidRPr="00746C48">
        <w:rPr>
          <w:rFonts w:asciiTheme="minorHAnsi" w:hAnsiTheme="minorHAnsi"/>
        </w:rPr>
        <w:t xml:space="preserve">20 </w:t>
      </w:r>
      <w:r w:rsidRPr="00746C48">
        <w:rPr>
          <w:rFonts w:asciiTheme="minorHAnsi" w:hAnsiTheme="minorHAnsi"/>
        </w:rPr>
        <w:t>minute</w:t>
      </w:r>
      <w:r w:rsidRPr="001649CB">
        <w:rPr>
          <w:rFonts w:asciiTheme="minorHAnsi" w:hAnsiTheme="minorHAnsi"/>
        </w:rPr>
        <w:t xml:space="preserve"> </w:t>
      </w:r>
      <w:r w:rsidR="00E91B11">
        <w:rPr>
          <w:rFonts w:asciiTheme="minorHAnsi" w:hAnsiTheme="minorHAnsi"/>
        </w:rPr>
        <w:t>questionnaire</w:t>
      </w:r>
      <w:r w:rsidR="0016205A" w:rsidRPr="001649CB">
        <w:rPr>
          <w:rFonts w:asciiTheme="minorHAnsi" w:hAnsiTheme="minorHAnsi"/>
        </w:rPr>
        <w:t>.</w:t>
      </w:r>
    </w:p>
    <w:p w14:paraId="3E4F8D41" w14:textId="6B836A2F" w:rsidR="00DB464D" w:rsidRPr="005C0B83" w:rsidRDefault="006E65A4" w:rsidP="006E65A4">
      <w:pPr>
        <w:rPr>
          <w:rFonts w:asciiTheme="minorHAnsi" w:hAnsiTheme="minorHAnsi"/>
        </w:rPr>
      </w:pPr>
      <w:r w:rsidRPr="00C0601B">
        <w:rPr>
          <w:rFonts w:asciiTheme="minorHAnsi" w:hAnsiTheme="minorHAnsi"/>
        </w:rPr>
        <w:t xml:space="preserve">The study will require approximately </w:t>
      </w:r>
      <w:r w:rsidR="00E91BA6" w:rsidRPr="00F26CAF">
        <w:rPr>
          <w:rFonts w:asciiTheme="minorHAnsi" w:hAnsiTheme="minorHAnsi"/>
        </w:rPr>
        <w:t>9</w:t>
      </w:r>
      <w:r w:rsidR="00E91B11" w:rsidRPr="00F26CAF">
        <w:rPr>
          <w:rFonts w:asciiTheme="minorHAnsi" w:hAnsiTheme="minorHAnsi"/>
        </w:rPr>
        <w:t>5</w:t>
      </w:r>
      <w:r w:rsidR="00E91BA6" w:rsidRPr="00F26CAF">
        <w:rPr>
          <w:rFonts w:asciiTheme="minorHAnsi" w:hAnsiTheme="minorHAnsi"/>
        </w:rPr>
        <w:t xml:space="preserve"> </w:t>
      </w:r>
      <w:r w:rsidRPr="00F26CAF">
        <w:rPr>
          <w:rFonts w:asciiTheme="minorHAnsi" w:hAnsiTheme="minorHAnsi"/>
        </w:rPr>
        <w:t xml:space="preserve">minutes (15 minutes for getting students situated and logged on to the </w:t>
      </w:r>
      <w:r w:rsidR="00922CF7">
        <w:rPr>
          <w:rFonts w:asciiTheme="minorHAnsi" w:hAnsiTheme="minorHAnsi"/>
        </w:rPr>
        <w:t>digital</w:t>
      </w:r>
      <w:r w:rsidR="0008395A" w:rsidRPr="00F26CAF">
        <w:rPr>
          <w:rFonts w:asciiTheme="minorHAnsi" w:hAnsiTheme="minorHAnsi"/>
        </w:rPr>
        <w:t xml:space="preserve"> devices</w:t>
      </w:r>
      <w:r w:rsidR="008F5F2B">
        <w:rPr>
          <w:rFonts w:asciiTheme="minorHAnsi" w:hAnsiTheme="minorHAnsi"/>
        </w:rPr>
        <w:t>)</w:t>
      </w:r>
      <w:r w:rsidR="00E91BA6" w:rsidRPr="00F26CAF">
        <w:rPr>
          <w:rFonts w:asciiTheme="minorHAnsi" w:hAnsiTheme="minorHAnsi"/>
        </w:rPr>
        <w:t xml:space="preserve"> and</w:t>
      </w:r>
      <w:r w:rsidRPr="00F26CAF">
        <w:rPr>
          <w:rFonts w:asciiTheme="minorHAnsi" w:hAnsiTheme="minorHAnsi"/>
        </w:rPr>
        <w:t xml:space="preserve"> </w:t>
      </w:r>
      <w:r w:rsidR="00E91B11" w:rsidRPr="00F26CAF">
        <w:rPr>
          <w:rFonts w:asciiTheme="minorHAnsi" w:hAnsiTheme="minorHAnsi"/>
        </w:rPr>
        <w:t>80</w:t>
      </w:r>
      <w:r w:rsidRPr="00F26CAF">
        <w:rPr>
          <w:rFonts w:asciiTheme="minorHAnsi" w:hAnsiTheme="minorHAnsi"/>
        </w:rPr>
        <w:t xml:space="preserve"> minutes of assessment time</w:t>
      </w:r>
      <w:r w:rsidR="00811CCA" w:rsidRPr="00F26CAF">
        <w:rPr>
          <w:rFonts w:asciiTheme="minorHAnsi" w:hAnsiTheme="minorHAnsi"/>
        </w:rPr>
        <w:t xml:space="preserve"> (</w:t>
      </w:r>
      <w:r w:rsidR="00E91B11" w:rsidRPr="00F26CAF">
        <w:rPr>
          <w:rFonts w:asciiTheme="minorHAnsi" w:hAnsiTheme="minorHAnsi"/>
        </w:rPr>
        <w:t>60 minutes of cognitive time and 20 minutes for questionnaire</w:t>
      </w:r>
      <w:r w:rsidRPr="00F26CAF">
        <w:rPr>
          <w:rFonts w:asciiTheme="minorHAnsi" w:hAnsiTheme="minorHAnsi"/>
        </w:rPr>
        <w:t>).</w:t>
      </w:r>
      <w:r w:rsidR="005C0B83">
        <w:rPr>
          <w:rStyle w:val="FootnoteReference"/>
          <w:rFonts w:asciiTheme="minorHAnsi" w:hAnsiTheme="minorHAnsi"/>
        </w:rPr>
        <w:t xml:space="preserve"> </w:t>
      </w:r>
      <w:r w:rsidR="005C0B83">
        <w:rPr>
          <w:rFonts w:asciiTheme="minorHAnsi" w:hAnsiTheme="minorHAnsi"/>
        </w:rPr>
        <w:t>Please note that c</w:t>
      </w:r>
      <w:r w:rsidR="005C0B83">
        <w:t xml:space="preserve">ommunications to schools and parents indicate </w:t>
      </w:r>
      <w:r w:rsidR="005C0B83" w:rsidRPr="00A3705E">
        <w:t>1</w:t>
      </w:r>
      <w:r w:rsidR="005C0B83">
        <w:t>10</w:t>
      </w:r>
      <w:r w:rsidR="005C0B83" w:rsidRPr="00A3705E">
        <w:t xml:space="preserve"> minutes</w:t>
      </w:r>
      <w:r w:rsidR="005C0B83">
        <w:t xml:space="preserve"> of student time to allow for transition time to and from the study classroom.</w:t>
      </w:r>
    </w:p>
    <w:p w14:paraId="47E64491" w14:textId="4D508739" w:rsidR="006E65A4" w:rsidRPr="00F03B73" w:rsidRDefault="00CF2478" w:rsidP="00252038">
      <w:pPr>
        <w:rPr>
          <w:rFonts w:asciiTheme="minorHAnsi" w:hAnsiTheme="minorHAnsi"/>
        </w:rPr>
      </w:pPr>
      <w:r w:rsidRPr="00C0601B">
        <w:rPr>
          <w:rFonts w:asciiTheme="minorHAnsi" w:hAnsiTheme="minorHAnsi"/>
        </w:rPr>
        <w:t xml:space="preserve">In addition, after each assessment, the field </w:t>
      </w:r>
      <w:r w:rsidR="000E5EA7" w:rsidRPr="00C0601B">
        <w:rPr>
          <w:rFonts w:asciiTheme="minorHAnsi" w:hAnsiTheme="minorHAnsi"/>
        </w:rPr>
        <w:t xml:space="preserve">administration </w:t>
      </w:r>
      <w:r w:rsidRPr="00C0601B">
        <w:rPr>
          <w:rFonts w:asciiTheme="minorHAnsi" w:hAnsiTheme="minorHAnsi"/>
        </w:rPr>
        <w:t xml:space="preserve">staff </w:t>
      </w:r>
      <w:r w:rsidR="004A168E">
        <w:rPr>
          <w:rFonts w:asciiTheme="minorHAnsi" w:hAnsiTheme="minorHAnsi"/>
        </w:rPr>
        <w:t xml:space="preserve">will </w:t>
      </w:r>
      <w:r w:rsidR="001C1E7B">
        <w:rPr>
          <w:rFonts w:asciiTheme="minorHAnsi" w:hAnsiTheme="minorHAnsi"/>
        </w:rPr>
        <w:t xml:space="preserve">conduct a debriefing interview with </w:t>
      </w:r>
      <w:r w:rsidRPr="00C0601B">
        <w:rPr>
          <w:rFonts w:asciiTheme="minorHAnsi" w:hAnsiTheme="minorHAnsi"/>
        </w:rPr>
        <w:t xml:space="preserve">school </w:t>
      </w:r>
      <w:r w:rsidR="00AD4EA0">
        <w:rPr>
          <w:rFonts w:asciiTheme="minorHAnsi" w:hAnsiTheme="minorHAnsi"/>
        </w:rPr>
        <w:t>personnel who participated in pre-assessment and assessment activities</w:t>
      </w:r>
      <w:r w:rsidRPr="00C0601B">
        <w:rPr>
          <w:rFonts w:asciiTheme="minorHAnsi" w:hAnsiTheme="minorHAnsi"/>
        </w:rPr>
        <w:t xml:space="preserve">. The purpose of this interview is to obtain feedback on how well the assessment went in that school and any issues that were noted </w:t>
      </w:r>
      <w:r w:rsidRPr="00F03B73">
        <w:rPr>
          <w:rFonts w:asciiTheme="minorHAnsi" w:hAnsiTheme="minorHAnsi"/>
        </w:rPr>
        <w:t>(</w:t>
      </w:r>
      <w:r w:rsidR="00553711">
        <w:rPr>
          <w:rFonts w:asciiTheme="minorHAnsi" w:hAnsiTheme="minorHAnsi"/>
        </w:rPr>
        <w:t>s</w:t>
      </w:r>
      <w:r w:rsidRPr="00F03B73">
        <w:rPr>
          <w:rFonts w:asciiTheme="minorHAnsi" w:hAnsiTheme="minorHAnsi"/>
        </w:rPr>
        <w:t xml:space="preserve">ee </w:t>
      </w:r>
      <w:r w:rsidR="000A4E00">
        <w:rPr>
          <w:rFonts w:asciiTheme="minorHAnsi" w:hAnsiTheme="minorHAnsi"/>
        </w:rPr>
        <w:t>V</w:t>
      </w:r>
      <w:r w:rsidR="006D0251">
        <w:rPr>
          <w:rFonts w:asciiTheme="minorHAnsi" w:hAnsiTheme="minorHAnsi"/>
        </w:rPr>
        <w:t xml:space="preserve">olume </w:t>
      </w:r>
      <w:r w:rsidR="00C8518F">
        <w:rPr>
          <w:rFonts w:asciiTheme="minorHAnsi" w:hAnsiTheme="minorHAnsi"/>
        </w:rPr>
        <w:t>II</w:t>
      </w:r>
      <w:r w:rsidR="000E5EA7" w:rsidRPr="00F03B73">
        <w:rPr>
          <w:rFonts w:asciiTheme="minorHAnsi" w:hAnsiTheme="minorHAnsi"/>
        </w:rPr>
        <w:t xml:space="preserve"> </w:t>
      </w:r>
      <w:r w:rsidRPr="00F03B73">
        <w:rPr>
          <w:rFonts w:asciiTheme="minorHAnsi" w:hAnsiTheme="minorHAnsi"/>
        </w:rPr>
        <w:t>for the</w:t>
      </w:r>
      <w:r w:rsidR="005F1B99">
        <w:rPr>
          <w:rFonts w:asciiTheme="minorHAnsi" w:hAnsiTheme="minorHAnsi"/>
        </w:rPr>
        <w:t xml:space="preserve"> school</w:t>
      </w:r>
      <w:r w:rsidRPr="00F03B73">
        <w:rPr>
          <w:rFonts w:asciiTheme="minorHAnsi" w:hAnsiTheme="minorHAnsi"/>
        </w:rPr>
        <w:t xml:space="preserve"> debriefing </w:t>
      </w:r>
      <w:r w:rsidR="006E65A4" w:rsidRPr="00F03B73">
        <w:rPr>
          <w:rFonts w:asciiTheme="minorHAnsi" w:hAnsiTheme="minorHAnsi"/>
        </w:rPr>
        <w:t>script</w:t>
      </w:r>
      <w:r w:rsidRPr="00F03B73">
        <w:rPr>
          <w:rFonts w:asciiTheme="minorHAnsi" w:hAnsiTheme="minorHAnsi"/>
        </w:rPr>
        <w:t>)</w:t>
      </w:r>
      <w:r w:rsidR="00553711">
        <w:rPr>
          <w:rFonts w:asciiTheme="minorHAnsi" w:hAnsiTheme="minorHAnsi"/>
        </w:rPr>
        <w:t>.</w:t>
      </w:r>
    </w:p>
    <w:p w14:paraId="5058B795" w14:textId="77777777" w:rsidR="000D0422" w:rsidRDefault="00E91B11" w:rsidP="00D13187">
      <w:pPr>
        <w:rPr>
          <w:rFonts w:asciiTheme="minorHAnsi" w:hAnsiTheme="minorHAnsi"/>
        </w:rPr>
      </w:pPr>
      <w:r>
        <w:rPr>
          <w:rFonts w:asciiTheme="minorHAnsi" w:hAnsiTheme="minorHAnsi"/>
        </w:rPr>
        <w:t xml:space="preserve">Qualitative data about the logistics of administering NAEP using these different models will be reported and evaluated to inform decision-making about how to most effectively deliver NAEP in the future. Student response data will not be subject to any formal psychometric analyses due to the small sample size and given that the purpose of the study is to </w:t>
      </w:r>
      <w:r w:rsidR="001155B2">
        <w:rPr>
          <w:rFonts w:asciiTheme="minorHAnsi" w:hAnsiTheme="minorHAnsi"/>
        </w:rPr>
        <w:t>gather information on the logistics of three administration models, not on the psychometric implications for changing the administration model.</w:t>
      </w:r>
    </w:p>
    <w:p w14:paraId="7BDAF86D" w14:textId="1CAA67B1" w:rsidR="002155CF" w:rsidRPr="00C0601B" w:rsidRDefault="002155CF" w:rsidP="002625E2">
      <w:pPr>
        <w:pStyle w:val="aHeading1"/>
        <w:rPr>
          <w:rFonts w:asciiTheme="minorHAnsi" w:hAnsiTheme="minorHAnsi"/>
        </w:rPr>
      </w:pPr>
      <w:bookmarkStart w:id="24" w:name="_Toc365710616"/>
      <w:bookmarkStart w:id="25" w:name="_Toc365710617"/>
      <w:bookmarkStart w:id="26" w:name="_Toc490050142"/>
      <w:bookmarkStart w:id="27" w:name="_Toc92798618"/>
      <w:bookmarkEnd w:id="24"/>
      <w:r w:rsidRPr="00C0601B">
        <w:rPr>
          <w:rFonts w:asciiTheme="minorHAnsi" w:hAnsiTheme="minorHAnsi"/>
        </w:rPr>
        <w:t>Consultations outside the agency</w:t>
      </w:r>
      <w:bookmarkEnd w:id="25"/>
      <w:bookmarkEnd w:id="26"/>
    </w:p>
    <w:p w14:paraId="4F97AAAD" w14:textId="29330805" w:rsidR="000D0422" w:rsidRDefault="001155B2" w:rsidP="00E3728C">
      <w:bookmarkStart w:id="28" w:name="_File_Delivery_Expectations"/>
      <w:bookmarkStart w:id="29" w:name="_Toc224109324"/>
      <w:bookmarkStart w:id="30" w:name="_Toc224109833"/>
      <w:bookmarkEnd w:id="27"/>
      <w:bookmarkEnd w:id="28"/>
      <w:bookmarkEnd w:id="29"/>
      <w:bookmarkEnd w:id="30"/>
      <w:r>
        <w:rPr>
          <w:rFonts w:asciiTheme="minorHAnsi" w:hAnsiTheme="minorHAnsi"/>
        </w:rPr>
        <w:t xml:space="preserve">The </w:t>
      </w:r>
      <w:r w:rsidR="002155CF" w:rsidRPr="00C0601B">
        <w:rPr>
          <w:rFonts w:asciiTheme="minorHAnsi" w:hAnsiTheme="minorHAnsi"/>
        </w:rPr>
        <w:t xml:space="preserve">NAEP State Coordinator </w:t>
      </w:r>
      <w:r>
        <w:rPr>
          <w:rFonts w:asciiTheme="minorHAnsi" w:hAnsiTheme="minorHAnsi"/>
        </w:rPr>
        <w:t xml:space="preserve">in Virginia will </w:t>
      </w:r>
      <w:r w:rsidR="002155CF" w:rsidRPr="00C0601B">
        <w:rPr>
          <w:rFonts w:asciiTheme="minorHAnsi" w:hAnsiTheme="minorHAnsi"/>
        </w:rPr>
        <w:t xml:space="preserve">serve as the liaison between the state education agency and NAEP, coordinating NAEP activities </w:t>
      </w:r>
      <w:r>
        <w:rPr>
          <w:rFonts w:asciiTheme="minorHAnsi" w:hAnsiTheme="minorHAnsi"/>
        </w:rPr>
        <w:t>in the</w:t>
      </w:r>
      <w:r w:rsidR="002155CF" w:rsidRPr="00C0601B">
        <w:rPr>
          <w:rFonts w:asciiTheme="minorHAnsi" w:hAnsiTheme="minorHAnsi"/>
        </w:rPr>
        <w:t xml:space="preserve"> state. </w:t>
      </w:r>
      <w:r>
        <w:rPr>
          <w:rFonts w:asciiTheme="minorHAnsi" w:hAnsiTheme="minorHAnsi"/>
        </w:rPr>
        <w:t>The</w:t>
      </w:r>
      <w:r w:rsidR="002155CF" w:rsidRPr="00C0601B">
        <w:rPr>
          <w:rFonts w:asciiTheme="minorHAnsi" w:hAnsiTheme="minorHAnsi"/>
        </w:rPr>
        <w:t xml:space="preserve"> NAEP State </w:t>
      </w:r>
      <w:r w:rsidR="00CD1F0A" w:rsidRPr="00C0601B">
        <w:rPr>
          <w:rFonts w:asciiTheme="minorHAnsi" w:hAnsiTheme="minorHAnsi"/>
        </w:rPr>
        <w:t>C</w:t>
      </w:r>
      <w:r w:rsidR="002155CF" w:rsidRPr="00C0601B">
        <w:rPr>
          <w:rFonts w:asciiTheme="minorHAnsi" w:hAnsiTheme="minorHAnsi"/>
        </w:rPr>
        <w:t>oordinator wil</w:t>
      </w:r>
      <w:r>
        <w:rPr>
          <w:rFonts w:asciiTheme="minorHAnsi" w:hAnsiTheme="minorHAnsi"/>
        </w:rPr>
        <w:t xml:space="preserve">l work with schools within the state </w:t>
      </w:r>
      <w:r w:rsidR="002155CF" w:rsidRPr="00C0601B">
        <w:rPr>
          <w:rFonts w:asciiTheme="minorHAnsi" w:hAnsiTheme="minorHAnsi"/>
        </w:rPr>
        <w:t>to identify participating schools.</w:t>
      </w:r>
      <w:r w:rsidR="00E3728C">
        <w:rPr>
          <w:rFonts w:asciiTheme="minorHAnsi" w:hAnsiTheme="minorHAnsi"/>
        </w:rPr>
        <w:t xml:space="preserve"> </w:t>
      </w:r>
      <w:r w:rsidR="004B14B6" w:rsidRPr="00C0601B">
        <w:rPr>
          <w:rFonts w:asciiTheme="minorHAnsi" w:hAnsiTheme="minorHAnsi"/>
        </w:rPr>
        <w:t xml:space="preserve">Westat is the Sampling and Data Collection (SDC) contractor for NAEP. Westat will administer the </w:t>
      </w:r>
      <w:r w:rsidR="00012168" w:rsidRPr="00C0601B">
        <w:rPr>
          <w:rFonts w:asciiTheme="minorHAnsi" w:hAnsiTheme="minorHAnsi"/>
        </w:rPr>
        <w:t>201</w:t>
      </w:r>
      <w:r>
        <w:rPr>
          <w:rFonts w:asciiTheme="minorHAnsi" w:hAnsiTheme="minorHAnsi"/>
        </w:rPr>
        <w:t>8</w:t>
      </w:r>
      <w:r w:rsidR="00012168" w:rsidRPr="00C0601B">
        <w:rPr>
          <w:rFonts w:asciiTheme="minorHAnsi" w:hAnsiTheme="minorHAnsi"/>
        </w:rPr>
        <w:t xml:space="preserve"> </w:t>
      </w:r>
      <w:r w:rsidR="000A4E00">
        <w:rPr>
          <w:rFonts w:asciiTheme="minorHAnsi" w:hAnsiTheme="minorHAnsi"/>
        </w:rPr>
        <w:t>Assessment Delivery</w:t>
      </w:r>
      <w:r w:rsidR="00012168" w:rsidRPr="00C0601B">
        <w:rPr>
          <w:rFonts w:asciiTheme="minorHAnsi" w:hAnsiTheme="minorHAnsi"/>
        </w:rPr>
        <w:t xml:space="preserve"> </w:t>
      </w:r>
      <w:r w:rsidR="000A4E00">
        <w:rPr>
          <w:rFonts w:asciiTheme="minorHAnsi" w:hAnsiTheme="minorHAnsi"/>
        </w:rPr>
        <w:t>S</w:t>
      </w:r>
      <w:r w:rsidR="00AA52F0" w:rsidRPr="00C0601B">
        <w:rPr>
          <w:rFonts w:asciiTheme="minorHAnsi" w:hAnsiTheme="minorHAnsi"/>
        </w:rPr>
        <w:t>tudy</w:t>
      </w:r>
      <w:r w:rsidR="004B14B6" w:rsidRPr="00C0601B">
        <w:rPr>
          <w:rFonts w:asciiTheme="minorHAnsi" w:hAnsiTheme="minorHAnsi"/>
        </w:rPr>
        <w:t>.</w:t>
      </w:r>
      <w:r w:rsidR="00E3728C">
        <w:rPr>
          <w:rFonts w:asciiTheme="minorHAnsi" w:hAnsiTheme="minorHAnsi"/>
        </w:rPr>
        <w:t xml:space="preserve"> </w:t>
      </w:r>
      <w:r w:rsidRPr="00C86AC7">
        <w:t>Fulcrum IT Services, LLC</w:t>
      </w:r>
      <w:r w:rsidRPr="00040547">
        <w:t xml:space="preserve"> is the NAEP contractor for the development and ongoing support of NAEP </w:t>
      </w:r>
      <w:r>
        <w:t>digitally based</w:t>
      </w:r>
      <w:r w:rsidRPr="00040547">
        <w:t xml:space="preserve"> assessments</w:t>
      </w:r>
      <w:r>
        <w:t>,</w:t>
      </w:r>
      <w:r w:rsidRPr="00D31048">
        <w:t xml:space="preserve"> including the</w:t>
      </w:r>
      <w:r>
        <w:t xml:space="preserve"> test delivery</w:t>
      </w:r>
      <w:r w:rsidRPr="00D31048">
        <w:t xml:space="preserve"> system used </w:t>
      </w:r>
      <w:r>
        <w:t xml:space="preserve">for </w:t>
      </w:r>
      <w:r w:rsidR="00454B43">
        <w:t>M</w:t>
      </w:r>
      <w:r w:rsidR="005C0B83">
        <w:t>odels 2 and 3 of this study</w:t>
      </w:r>
      <w:r>
        <w:t xml:space="preserve">. Pearson is the printing and scoring contractor for NAEP and will, for the purposes of this study, be preparing and programming the content for delivery </w:t>
      </w:r>
      <w:r w:rsidR="00454B43">
        <w:t>M</w:t>
      </w:r>
      <w:r>
        <w:t>odel 1.</w:t>
      </w:r>
    </w:p>
    <w:p w14:paraId="352A43BE" w14:textId="7687B780" w:rsidR="002155CF" w:rsidRPr="00C0601B" w:rsidRDefault="002155CF" w:rsidP="002F31A6">
      <w:pPr>
        <w:pStyle w:val="aHeading1"/>
        <w:rPr>
          <w:rFonts w:asciiTheme="minorHAnsi" w:hAnsiTheme="minorHAnsi"/>
        </w:rPr>
      </w:pPr>
      <w:bookmarkStart w:id="31" w:name="_Toc365710618"/>
      <w:bookmarkStart w:id="32" w:name="_Toc490050143"/>
      <w:bookmarkStart w:id="33" w:name="_Ref354382645"/>
      <w:bookmarkStart w:id="34" w:name="_Toc354400455"/>
      <w:bookmarkStart w:id="35" w:name="_Toc354407077"/>
      <w:bookmarkStart w:id="36" w:name="_Toc296956896"/>
      <w:bookmarkStart w:id="37" w:name="_Toc297739270"/>
      <w:bookmarkStart w:id="38" w:name="_Toc311707098"/>
      <w:r w:rsidRPr="00C0601B">
        <w:rPr>
          <w:rFonts w:asciiTheme="minorHAnsi" w:hAnsiTheme="minorHAnsi"/>
        </w:rPr>
        <w:t>Justification for Sensitive Questions</w:t>
      </w:r>
      <w:bookmarkEnd w:id="31"/>
      <w:bookmarkEnd w:id="32"/>
    </w:p>
    <w:p w14:paraId="3175A166" w14:textId="77777777" w:rsidR="002155CF" w:rsidRPr="00C0601B" w:rsidRDefault="00AA52F0" w:rsidP="005C0B83">
      <w:pPr>
        <w:widowControl w:val="0"/>
        <w:rPr>
          <w:rFonts w:asciiTheme="minorHAnsi" w:hAnsiTheme="minorHAnsi"/>
        </w:rPr>
      </w:pPr>
      <w:r w:rsidRPr="00C0601B">
        <w:rPr>
          <w:rFonts w:asciiTheme="minorHAnsi" w:hAnsiTheme="minorHAnsi"/>
        </w:rPr>
        <w:t>Throughout the item</w:t>
      </w:r>
      <w:r w:rsidR="002155CF" w:rsidRPr="00C0601B">
        <w:rPr>
          <w:rFonts w:asciiTheme="minorHAnsi" w:hAnsiTheme="minorHAnsi"/>
        </w:rPr>
        <w:t xml:space="preserve"> and </w:t>
      </w:r>
      <w:r w:rsidR="00FE7791" w:rsidRPr="00C0601B">
        <w:rPr>
          <w:rFonts w:asciiTheme="minorHAnsi" w:hAnsiTheme="minorHAnsi"/>
        </w:rPr>
        <w:t>debriefing question</w:t>
      </w:r>
      <w:r w:rsidR="002155CF" w:rsidRPr="00C0601B">
        <w:rPr>
          <w:rFonts w:asciiTheme="minorHAnsi" w:hAnsiTheme="minorHAnsi"/>
        </w:rPr>
        <w:t xml:space="preserve"> development processes, effort has been made to avoid asking for information that might be considered sensitive or offensive.</w:t>
      </w:r>
    </w:p>
    <w:p w14:paraId="55DF9A95" w14:textId="77777777" w:rsidR="00DB464D" w:rsidRDefault="002155CF" w:rsidP="002F31A6">
      <w:pPr>
        <w:pStyle w:val="aHeading1"/>
        <w:rPr>
          <w:rFonts w:asciiTheme="minorHAnsi" w:hAnsiTheme="minorHAnsi"/>
        </w:rPr>
      </w:pPr>
      <w:bookmarkStart w:id="39" w:name="_Toc365710619"/>
      <w:bookmarkStart w:id="40" w:name="_Toc490050144"/>
      <w:r w:rsidRPr="00C0601B">
        <w:rPr>
          <w:rFonts w:asciiTheme="minorHAnsi" w:hAnsiTheme="minorHAnsi"/>
        </w:rPr>
        <w:t>Paying Respondents</w:t>
      </w:r>
      <w:bookmarkEnd w:id="33"/>
      <w:bookmarkEnd w:id="34"/>
      <w:bookmarkEnd w:id="35"/>
      <w:bookmarkEnd w:id="39"/>
      <w:bookmarkEnd w:id="40"/>
    </w:p>
    <w:p w14:paraId="696D56BF" w14:textId="1A7C8BFA" w:rsidR="001073DE" w:rsidRPr="00C0601B" w:rsidRDefault="00CF39CF" w:rsidP="001073DE">
      <w:pPr>
        <w:rPr>
          <w:rFonts w:asciiTheme="minorHAnsi" w:hAnsiTheme="minorHAnsi"/>
        </w:rPr>
      </w:pPr>
      <w:bookmarkStart w:id="41" w:name="_Toc365710620"/>
      <w:bookmarkStart w:id="42" w:name="_Toc94498582"/>
      <w:bookmarkStart w:id="43" w:name="_Ref354382733"/>
      <w:bookmarkStart w:id="44" w:name="_Toc92798620"/>
      <w:r>
        <w:rPr>
          <w:rStyle w:val="StyleTimesNewRoman"/>
          <w:rFonts w:asciiTheme="minorHAnsi" w:hAnsiTheme="minorHAnsi"/>
          <w:sz w:val="22"/>
        </w:rPr>
        <w:t xml:space="preserve">Schools will be given a $50 gift card </w:t>
      </w:r>
      <w:r>
        <w:rPr>
          <w:rFonts w:asciiTheme="minorHAnsi" w:hAnsiTheme="minorHAnsi"/>
        </w:rPr>
        <w:t xml:space="preserve">to an office supply store (e.g., Staples or Office Depot) </w:t>
      </w:r>
      <w:r>
        <w:rPr>
          <w:rStyle w:val="StyleTimesNewRoman"/>
          <w:rFonts w:asciiTheme="minorHAnsi" w:hAnsiTheme="minorHAnsi"/>
          <w:sz w:val="22"/>
        </w:rPr>
        <w:t xml:space="preserve">for completing the school technology survey. In addition, </w:t>
      </w:r>
      <w:r>
        <w:rPr>
          <w:rFonts w:asciiTheme="minorHAnsi" w:hAnsiTheme="minorHAnsi"/>
        </w:rPr>
        <w:t>s</w:t>
      </w:r>
      <w:r w:rsidR="00B552F9" w:rsidRPr="00DE737F">
        <w:rPr>
          <w:rFonts w:asciiTheme="minorHAnsi" w:hAnsiTheme="minorHAnsi"/>
        </w:rPr>
        <w:t>chools</w:t>
      </w:r>
      <w:r>
        <w:rPr>
          <w:rFonts w:asciiTheme="minorHAnsi" w:hAnsiTheme="minorHAnsi"/>
        </w:rPr>
        <w:t xml:space="preserve"> selected to participate in the assessment</w:t>
      </w:r>
      <w:r w:rsidR="00B552F9" w:rsidRPr="00DE737F">
        <w:rPr>
          <w:rFonts w:asciiTheme="minorHAnsi" w:hAnsiTheme="minorHAnsi"/>
        </w:rPr>
        <w:t xml:space="preserve"> will receive a</w:t>
      </w:r>
      <w:r>
        <w:rPr>
          <w:rFonts w:asciiTheme="minorHAnsi" w:hAnsiTheme="minorHAnsi"/>
        </w:rPr>
        <w:t>n additional</w:t>
      </w:r>
      <w:r w:rsidR="00B552F9" w:rsidRPr="00DE737F">
        <w:rPr>
          <w:rFonts w:asciiTheme="minorHAnsi" w:hAnsiTheme="minorHAnsi"/>
        </w:rPr>
        <w:t xml:space="preserve"> $</w:t>
      </w:r>
      <w:r>
        <w:rPr>
          <w:rFonts w:asciiTheme="minorHAnsi" w:hAnsiTheme="minorHAnsi"/>
        </w:rPr>
        <w:t>15</w:t>
      </w:r>
      <w:r w:rsidR="00D700CE">
        <w:rPr>
          <w:rFonts w:asciiTheme="minorHAnsi" w:hAnsiTheme="minorHAnsi"/>
        </w:rPr>
        <w:t>0</w:t>
      </w:r>
      <w:r w:rsidR="00B552F9" w:rsidRPr="00DE737F">
        <w:rPr>
          <w:rFonts w:asciiTheme="minorHAnsi" w:hAnsiTheme="minorHAnsi"/>
        </w:rPr>
        <w:t xml:space="preserve"> gift card to encourage participation and to thank them for their time and effort.</w:t>
      </w:r>
      <w:r w:rsidR="00DB464D" w:rsidRPr="00DE737F">
        <w:rPr>
          <w:rFonts w:asciiTheme="minorHAnsi" w:hAnsiTheme="minorHAnsi"/>
        </w:rPr>
        <w:t xml:space="preserve"> </w:t>
      </w:r>
      <w:r w:rsidR="001073DE" w:rsidRPr="00DE737F">
        <w:rPr>
          <w:rFonts w:asciiTheme="minorHAnsi" w:hAnsiTheme="minorHAnsi"/>
        </w:rPr>
        <w:t xml:space="preserve">The study will take place during regular school hours, and thus there will not be any </w:t>
      </w:r>
      <w:r w:rsidR="00CD1F0A" w:rsidRPr="00DE737F">
        <w:rPr>
          <w:rFonts w:asciiTheme="minorHAnsi" w:hAnsiTheme="minorHAnsi"/>
        </w:rPr>
        <w:t xml:space="preserve">monetary incentive </w:t>
      </w:r>
      <w:r w:rsidR="001073DE" w:rsidRPr="00DE737F">
        <w:rPr>
          <w:rFonts w:asciiTheme="minorHAnsi" w:hAnsiTheme="minorHAnsi"/>
        </w:rPr>
        <w:t>for the student participants. However, students will be permitted to keep the earbuds</w:t>
      </w:r>
      <w:r w:rsidR="00302340" w:rsidRPr="00DE737F">
        <w:rPr>
          <w:rFonts w:asciiTheme="minorHAnsi" w:hAnsiTheme="minorHAnsi"/>
        </w:rPr>
        <w:t xml:space="preserve"> or </w:t>
      </w:r>
      <w:r w:rsidR="00910D0D" w:rsidRPr="00DE737F">
        <w:rPr>
          <w:rFonts w:asciiTheme="minorHAnsi" w:hAnsiTheme="minorHAnsi"/>
        </w:rPr>
        <w:t xml:space="preserve">headphones </w:t>
      </w:r>
      <w:r w:rsidR="001073DE" w:rsidRPr="00DE737F">
        <w:rPr>
          <w:rFonts w:asciiTheme="minorHAnsi" w:hAnsiTheme="minorHAnsi"/>
        </w:rPr>
        <w:t>used during the study.</w:t>
      </w:r>
    </w:p>
    <w:p w14:paraId="22A5CE02" w14:textId="77777777" w:rsidR="002155CF" w:rsidRPr="00C0601B" w:rsidRDefault="002155CF" w:rsidP="00B55B2F">
      <w:pPr>
        <w:pStyle w:val="aHeading1"/>
        <w:rPr>
          <w:rFonts w:asciiTheme="minorHAnsi" w:hAnsiTheme="minorHAnsi"/>
        </w:rPr>
      </w:pPr>
      <w:bookmarkStart w:id="45" w:name="_Toc490050145"/>
      <w:r w:rsidRPr="00C0601B">
        <w:rPr>
          <w:rFonts w:asciiTheme="minorHAnsi" w:hAnsiTheme="minorHAnsi"/>
        </w:rPr>
        <w:t>Assurance of Confidentiality</w:t>
      </w:r>
      <w:bookmarkEnd w:id="41"/>
      <w:bookmarkEnd w:id="45"/>
    </w:p>
    <w:p w14:paraId="4490C826" w14:textId="77777777" w:rsidR="00564EA3" w:rsidRPr="00564EA3" w:rsidRDefault="00564EA3" w:rsidP="00564EA3">
      <w:pPr>
        <w:rPr>
          <w:rFonts w:asciiTheme="minorHAnsi" w:hAnsiTheme="minorHAnsi"/>
        </w:rPr>
      </w:pPr>
      <w:r w:rsidRPr="00564EA3">
        <w:rPr>
          <w:rFonts w:asciiTheme="minorHAnsi" w:hAnsiTheme="minorHAnsi"/>
        </w:rPr>
        <w:t>The study will not retain any personally identifiable information. Prior to the start of the study, students will be notified that their participation is voluntary. As part of the study, students will be notified that the information they provide may be used only for statistical purposes and may not be disclosed, or used, in identifiable form for any other purpose except as required by law (20 U.S.C. §9573 and 6 U.S.C. §151).</w:t>
      </w:r>
    </w:p>
    <w:p w14:paraId="39F0289E" w14:textId="6D4C0EE4" w:rsidR="00CA0A54" w:rsidRDefault="00CA0A54" w:rsidP="00564EA3">
      <w:pPr>
        <w:rPr>
          <w:rStyle w:val="StyleTimesNewRoman"/>
          <w:rFonts w:asciiTheme="minorHAnsi" w:hAnsiTheme="minorHAnsi"/>
          <w:sz w:val="22"/>
        </w:rPr>
      </w:pPr>
      <w:r w:rsidRPr="00C0601B">
        <w:rPr>
          <w:rStyle w:val="StyleTimesNewRoman"/>
          <w:rFonts w:asciiTheme="minorHAnsi" w:hAnsiTheme="minorHAnsi"/>
          <w:sz w:val="22"/>
        </w:rPr>
        <w:t>Written notification will be sent to parents/guardians of students before the study is conducted</w:t>
      </w:r>
      <w:r>
        <w:rPr>
          <w:rStyle w:val="StyleTimesNewRoman"/>
          <w:rFonts w:asciiTheme="minorHAnsi" w:hAnsiTheme="minorHAnsi"/>
          <w:sz w:val="22"/>
        </w:rPr>
        <w:t xml:space="preserve"> (see A</w:t>
      </w:r>
      <w:r w:rsidRPr="00C0601B">
        <w:rPr>
          <w:rStyle w:val="StyleTimesNewRoman"/>
          <w:rFonts w:asciiTheme="minorHAnsi" w:hAnsiTheme="minorHAnsi"/>
          <w:sz w:val="22"/>
        </w:rPr>
        <w:t xml:space="preserve">ppendix </w:t>
      </w:r>
      <w:r w:rsidR="00EF389F">
        <w:rPr>
          <w:rStyle w:val="StyleTimesNewRoman"/>
          <w:rFonts w:asciiTheme="minorHAnsi" w:hAnsiTheme="minorHAnsi"/>
          <w:sz w:val="22"/>
        </w:rPr>
        <w:t>C</w:t>
      </w:r>
      <w:r w:rsidRPr="00C0601B">
        <w:rPr>
          <w:rStyle w:val="StyleTimesNewRoman"/>
          <w:rFonts w:asciiTheme="minorHAnsi" w:hAnsiTheme="minorHAnsi"/>
          <w:sz w:val="22"/>
        </w:rPr>
        <w:t>). Participants will be assigned a unique identifier (ID), which will be created solely for data file management and used to keep all participant materials together. The participant ID will not be linked to the participant name in any way or form.</w:t>
      </w:r>
    </w:p>
    <w:p w14:paraId="40CF645E" w14:textId="77777777" w:rsidR="00DB464D" w:rsidRDefault="002155CF" w:rsidP="00B55B2F">
      <w:pPr>
        <w:pStyle w:val="aHeading1"/>
        <w:rPr>
          <w:rFonts w:asciiTheme="minorHAnsi" w:hAnsiTheme="minorHAnsi"/>
        </w:rPr>
      </w:pPr>
      <w:bookmarkStart w:id="46" w:name="_Toc365710621"/>
      <w:bookmarkStart w:id="47" w:name="_Toc490050146"/>
      <w:r w:rsidRPr="00C0601B">
        <w:rPr>
          <w:rFonts w:asciiTheme="minorHAnsi" w:hAnsiTheme="minorHAnsi"/>
        </w:rPr>
        <w:t xml:space="preserve">Estimate of Hourly </w:t>
      </w:r>
      <w:r w:rsidR="001073DE" w:rsidRPr="00C0601B">
        <w:rPr>
          <w:rFonts w:asciiTheme="minorHAnsi" w:hAnsiTheme="minorHAnsi"/>
        </w:rPr>
        <w:t>B</w:t>
      </w:r>
      <w:r w:rsidRPr="00C0601B">
        <w:rPr>
          <w:rFonts w:asciiTheme="minorHAnsi" w:hAnsiTheme="minorHAnsi"/>
        </w:rPr>
        <w:t>urden</w:t>
      </w:r>
      <w:bookmarkEnd w:id="46"/>
      <w:bookmarkEnd w:id="47"/>
    </w:p>
    <w:p w14:paraId="0CC938F3" w14:textId="79B8A4DB" w:rsidR="00DB464D" w:rsidRDefault="002155CF" w:rsidP="008807F7">
      <w:pPr>
        <w:rPr>
          <w:rStyle w:val="StyleTimesNewRoman"/>
          <w:rFonts w:asciiTheme="minorHAnsi" w:hAnsiTheme="minorHAnsi" w:cs="Calibri"/>
          <w:sz w:val="22"/>
        </w:rPr>
      </w:pPr>
      <w:r w:rsidRPr="00C0601B">
        <w:rPr>
          <w:rStyle w:val="StyleTimesNewRoman"/>
          <w:rFonts w:asciiTheme="minorHAnsi" w:hAnsiTheme="minorHAnsi" w:cs="Calibri"/>
          <w:sz w:val="22"/>
        </w:rPr>
        <w:t xml:space="preserve">School administrators </w:t>
      </w:r>
      <w:r w:rsidR="009F5B03" w:rsidRPr="00C0601B">
        <w:rPr>
          <w:rStyle w:val="StyleTimesNewRoman"/>
          <w:rFonts w:asciiTheme="minorHAnsi" w:hAnsiTheme="minorHAnsi" w:cs="Calibri"/>
          <w:sz w:val="22"/>
        </w:rPr>
        <w:t xml:space="preserve">and personnel </w:t>
      </w:r>
      <w:r w:rsidR="005C0B83">
        <w:rPr>
          <w:rStyle w:val="StyleTimesNewRoman"/>
          <w:rFonts w:asciiTheme="minorHAnsi" w:hAnsiTheme="minorHAnsi" w:cs="Calibri"/>
          <w:sz w:val="22"/>
        </w:rPr>
        <w:t xml:space="preserve">will </w:t>
      </w:r>
      <w:r w:rsidRPr="00C0601B">
        <w:rPr>
          <w:rStyle w:val="StyleTimesNewRoman"/>
          <w:rFonts w:asciiTheme="minorHAnsi" w:hAnsiTheme="minorHAnsi" w:cs="Calibri"/>
          <w:sz w:val="22"/>
        </w:rPr>
        <w:t xml:space="preserve">provide pre-assessment information and </w:t>
      </w:r>
      <w:r w:rsidR="005C0B83">
        <w:rPr>
          <w:rStyle w:val="StyleTimesNewRoman"/>
          <w:rFonts w:asciiTheme="minorHAnsi" w:hAnsiTheme="minorHAnsi" w:cs="Calibri"/>
          <w:sz w:val="22"/>
        </w:rPr>
        <w:t xml:space="preserve">will </w:t>
      </w:r>
      <w:r w:rsidRPr="00C0601B">
        <w:rPr>
          <w:rStyle w:val="StyleTimesNewRoman"/>
          <w:rFonts w:asciiTheme="minorHAnsi" w:hAnsiTheme="minorHAnsi" w:cs="Calibri"/>
          <w:sz w:val="22"/>
        </w:rPr>
        <w:t xml:space="preserve">help with the logistics of student and room coordination and other related duties. The school administrator burden is estimated at </w:t>
      </w:r>
      <w:r w:rsidR="00604392">
        <w:rPr>
          <w:rStyle w:val="StyleTimesNewRoman"/>
          <w:rFonts w:asciiTheme="minorHAnsi" w:hAnsiTheme="minorHAnsi" w:cs="Calibri"/>
          <w:sz w:val="22"/>
        </w:rPr>
        <w:t>20</w:t>
      </w:r>
      <w:r w:rsidR="00604392" w:rsidRPr="00C0601B">
        <w:rPr>
          <w:rStyle w:val="StyleTimesNewRoman"/>
          <w:rFonts w:asciiTheme="minorHAnsi" w:hAnsiTheme="minorHAnsi" w:cs="Calibri"/>
          <w:sz w:val="22"/>
        </w:rPr>
        <w:t xml:space="preserve"> </w:t>
      </w:r>
      <w:r w:rsidRPr="00C0601B">
        <w:rPr>
          <w:rStyle w:val="StyleTimesNewRoman"/>
          <w:rFonts w:asciiTheme="minorHAnsi" w:hAnsiTheme="minorHAnsi" w:cs="Calibri"/>
          <w:sz w:val="22"/>
        </w:rPr>
        <w:t>minutes for the pre-assessment contact</w:t>
      </w:r>
      <w:r w:rsidR="009F5B03" w:rsidRPr="00C0601B">
        <w:rPr>
          <w:rStyle w:val="StyleTimesNewRoman"/>
          <w:rFonts w:asciiTheme="minorHAnsi" w:hAnsiTheme="minorHAnsi" w:cs="Calibri"/>
          <w:sz w:val="22"/>
        </w:rPr>
        <w:t xml:space="preserve">. </w:t>
      </w:r>
      <w:r w:rsidR="004E135F">
        <w:rPr>
          <w:rStyle w:val="StyleTimesNewRoman"/>
          <w:rFonts w:asciiTheme="minorHAnsi" w:hAnsiTheme="minorHAnsi" w:cs="Calibri"/>
          <w:sz w:val="22"/>
        </w:rPr>
        <w:t xml:space="preserve">For schools not selected for the study, the school personnel burden is estimated at 30 minutes to complete the technology survey. </w:t>
      </w:r>
      <w:r w:rsidR="004A168E">
        <w:rPr>
          <w:rStyle w:val="StyleTimesNewRoman"/>
          <w:rFonts w:asciiTheme="minorHAnsi" w:hAnsiTheme="minorHAnsi" w:cs="Calibri"/>
          <w:sz w:val="22"/>
        </w:rPr>
        <w:t xml:space="preserve">For </w:t>
      </w:r>
      <w:r w:rsidR="00454B43">
        <w:rPr>
          <w:rStyle w:val="StyleTimesNewRoman"/>
          <w:rFonts w:asciiTheme="minorHAnsi" w:hAnsiTheme="minorHAnsi" w:cs="Calibri"/>
          <w:sz w:val="22"/>
        </w:rPr>
        <w:t>M</w:t>
      </w:r>
      <w:r w:rsidR="004A168E">
        <w:rPr>
          <w:rStyle w:val="StyleTimesNewRoman"/>
          <w:rFonts w:asciiTheme="minorHAnsi" w:hAnsiTheme="minorHAnsi" w:cs="Calibri"/>
          <w:sz w:val="22"/>
        </w:rPr>
        <w:t>odels 1 and 2, t</w:t>
      </w:r>
      <w:r w:rsidR="009F5B03" w:rsidRPr="00C0601B">
        <w:rPr>
          <w:rStyle w:val="StyleTimesNewRoman"/>
          <w:rFonts w:asciiTheme="minorHAnsi" w:hAnsiTheme="minorHAnsi" w:cs="Calibri"/>
          <w:sz w:val="22"/>
        </w:rPr>
        <w:t>he school personnel burden is estimated at</w:t>
      </w:r>
      <w:r w:rsidR="00A21F30">
        <w:rPr>
          <w:rStyle w:val="StyleTimesNewRoman"/>
          <w:rFonts w:asciiTheme="minorHAnsi" w:hAnsiTheme="minorHAnsi" w:cs="Calibri"/>
          <w:sz w:val="22"/>
        </w:rPr>
        <w:t xml:space="preserve"> </w:t>
      </w:r>
      <w:r w:rsidR="00C8518F">
        <w:rPr>
          <w:rStyle w:val="StyleTimesNewRoman"/>
          <w:rFonts w:asciiTheme="minorHAnsi" w:hAnsiTheme="minorHAnsi" w:cs="Calibri"/>
          <w:sz w:val="22"/>
        </w:rPr>
        <w:t>three</w:t>
      </w:r>
      <w:r w:rsidR="006D0251">
        <w:rPr>
          <w:rStyle w:val="StyleTimesNewRoman"/>
          <w:rFonts w:asciiTheme="minorHAnsi" w:hAnsiTheme="minorHAnsi" w:cs="Calibri"/>
          <w:sz w:val="22"/>
        </w:rPr>
        <w:t xml:space="preserve"> hours including pre-assessment and assessment day support and</w:t>
      </w:r>
      <w:r w:rsidRPr="00C0601B">
        <w:rPr>
          <w:rStyle w:val="StyleTimesNewRoman"/>
          <w:rFonts w:asciiTheme="minorHAnsi" w:hAnsiTheme="minorHAnsi" w:cs="Calibri"/>
          <w:sz w:val="22"/>
        </w:rPr>
        <w:t xml:space="preserve"> for </w:t>
      </w:r>
      <w:r w:rsidR="006D0251">
        <w:rPr>
          <w:rStyle w:val="StyleTimesNewRoman"/>
          <w:rFonts w:asciiTheme="minorHAnsi" w:hAnsiTheme="minorHAnsi" w:cs="Calibri"/>
          <w:sz w:val="22"/>
        </w:rPr>
        <w:t xml:space="preserve">participating in a </w:t>
      </w:r>
      <w:r w:rsidR="006E65A4" w:rsidRPr="00910D0D">
        <w:rPr>
          <w:rStyle w:val="StyleTimesNewRoman"/>
          <w:rFonts w:asciiTheme="minorHAnsi" w:hAnsiTheme="minorHAnsi" w:cs="Calibri"/>
          <w:sz w:val="22"/>
        </w:rPr>
        <w:t>post-assessment debriefing interview</w:t>
      </w:r>
      <w:r w:rsidRPr="00910D0D">
        <w:rPr>
          <w:rStyle w:val="StyleTimesNewRoman"/>
          <w:rFonts w:asciiTheme="minorHAnsi" w:hAnsiTheme="minorHAnsi" w:cs="Calibri"/>
          <w:sz w:val="22"/>
        </w:rPr>
        <w:t>.</w:t>
      </w:r>
      <w:r w:rsidR="004A168E">
        <w:rPr>
          <w:rStyle w:val="StyleTimesNewRoman"/>
          <w:rFonts w:asciiTheme="minorHAnsi" w:hAnsiTheme="minorHAnsi" w:cs="Calibri"/>
          <w:sz w:val="22"/>
        </w:rPr>
        <w:t xml:space="preserve"> For </w:t>
      </w:r>
      <w:r w:rsidR="00454B43">
        <w:rPr>
          <w:rStyle w:val="StyleTimesNewRoman"/>
          <w:rFonts w:asciiTheme="minorHAnsi" w:hAnsiTheme="minorHAnsi" w:cs="Calibri"/>
          <w:sz w:val="22"/>
        </w:rPr>
        <w:t>M</w:t>
      </w:r>
      <w:r w:rsidR="004A168E">
        <w:rPr>
          <w:rStyle w:val="StyleTimesNewRoman"/>
          <w:rFonts w:asciiTheme="minorHAnsi" w:hAnsiTheme="minorHAnsi" w:cs="Calibri"/>
          <w:sz w:val="22"/>
        </w:rPr>
        <w:t xml:space="preserve">odel 3, the school personnel burden is estimated to be </w:t>
      </w:r>
      <w:r w:rsidR="002F1AD9">
        <w:rPr>
          <w:rStyle w:val="StyleTimesNewRoman"/>
          <w:rFonts w:asciiTheme="minorHAnsi" w:hAnsiTheme="minorHAnsi" w:cs="Calibri"/>
          <w:sz w:val="22"/>
        </w:rPr>
        <w:t xml:space="preserve">only 1.5 hours </w:t>
      </w:r>
      <w:r w:rsidR="004A168E">
        <w:rPr>
          <w:rStyle w:val="StyleTimesNewRoman"/>
          <w:rFonts w:asciiTheme="minorHAnsi" w:hAnsiTheme="minorHAnsi" w:cs="Calibri"/>
          <w:sz w:val="22"/>
        </w:rPr>
        <w:t xml:space="preserve">given </w:t>
      </w:r>
      <w:r w:rsidR="002F1AD9">
        <w:rPr>
          <w:rStyle w:val="StyleTimesNewRoman"/>
          <w:rFonts w:asciiTheme="minorHAnsi" w:hAnsiTheme="minorHAnsi" w:cs="Calibri"/>
          <w:sz w:val="22"/>
        </w:rPr>
        <w:t xml:space="preserve">that </w:t>
      </w:r>
      <w:r w:rsidR="00D8498B">
        <w:rPr>
          <w:rStyle w:val="StyleTimesNewRoman"/>
          <w:rFonts w:asciiTheme="minorHAnsi" w:hAnsiTheme="minorHAnsi" w:cs="Calibri"/>
          <w:sz w:val="22"/>
        </w:rPr>
        <w:t xml:space="preserve">no pre-assessment visit is needed </w:t>
      </w:r>
      <w:r w:rsidR="002F1AD9">
        <w:rPr>
          <w:rStyle w:val="StyleTimesNewRoman"/>
          <w:rFonts w:asciiTheme="minorHAnsi" w:hAnsiTheme="minorHAnsi" w:cs="Calibri"/>
          <w:sz w:val="22"/>
        </w:rPr>
        <w:t>because</w:t>
      </w:r>
      <w:r w:rsidR="00D8498B">
        <w:rPr>
          <w:rStyle w:val="StyleTimesNewRoman"/>
          <w:rFonts w:asciiTheme="minorHAnsi" w:hAnsiTheme="minorHAnsi" w:cs="Calibri"/>
          <w:sz w:val="22"/>
        </w:rPr>
        <w:t xml:space="preserve"> NAEP will bring in equipment and routers and will not be using school equipment or infrastructure</w:t>
      </w:r>
      <w:r w:rsidR="004A168E">
        <w:rPr>
          <w:rStyle w:val="StyleTimesNewRoman"/>
          <w:rFonts w:asciiTheme="minorHAnsi" w:hAnsiTheme="minorHAnsi" w:cs="Calibri"/>
          <w:sz w:val="22"/>
        </w:rPr>
        <w:t>.</w:t>
      </w:r>
    </w:p>
    <w:p w14:paraId="275C3683" w14:textId="22C79D71" w:rsidR="00DB464D" w:rsidRDefault="002155CF" w:rsidP="00C512D9">
      <w:pPr>
        <w:rPr>
          <w:rStyle w:val="StyleTimesNewRoman"/>
          <w:rFonts w:asciiTheme="minorHAnsi" w:hAnsiTheme="minorHAnsi" w:cs="Calibri"/>
          <w:sz w:val="22"/>
        </w:rPr>
      </w:pPr>
      <w:r w:rsidRPr="00C0601B">
        <w:rPr>
          <w:rStyle w:val="StyleTimesNewRoman"/>
          <w:rFonts w:asciiTheme="minorHAnsi" w:hAnsiTheme="minorHAnsi" w:cs="Calibri"/>
          <w:sz w:val="22"/>
        </w:rPr>
        <w:t xml:space="preserve">Parents of participating students will receive a letter explaining the study, for which the parent’s burden is estimated at 3 minutes. An additional burden (15 minutes) is estimated for a small portion of parents (up to </w:t>
      </w:r>
      <w:r w:rsidR="00D8498B" w:rsidRPr="00A00427">
        <w:rPr>
          <w:rStyle w:val="CommentReference"/>
          <w:sz w:val="22"/>
          <w:szCs w:val="22"/>
        </w:rPr>
        <w:t>6</w:t>
      </w:r>
      <w:r w:rsidR="004A168E">
        <w:rPr>
          <w:rStyle w:val="StyleTimesNewRoman"/>
          <w:rFonts w:asciiTheme="minorHAnsi" w:hAnsiTheme="minorHAnsi" w:cs="Calibri"/>
          <w:sz w:val="22"/>
        </w:rPr>
        <w:t>0</w:t>
      </w:r>
      <w:r w:rsidRPr="00C0601B">
        <w:rPr>
          <w:rStyle w:val="StyleTimesNewRoman"/>
          <w:rFonts w:asciiTheme="minorHAnsi" w:hAnsiTheme="minorHAnsi" w:cs="Calibri"/>
          <w:sz w:val="22"/>
        </w:rPr>
        <w:t xml:space="preserve">) who may write </w:t>
      </w:r>
      <w:r w:rsidR="00E3728C">
        <w:rPr>
          <w:rStyle w:val="StyleTimesNewRoman"/>
          <w:rFonts w:asciiTheme="minorHAnsi" w:hAnsiTheme="minorHAnsi" w:cs="Calibri"/>
          <w:sz w:val="22"/>
        </w:rPr>
        <w:t xml:space="preserve">to </w:t>
      </w:r>
      <w:r w:rsidRPr="00C0601B">
        <w:rPr>
          <w:rStyle w:val="StyleTimesNewRoman"/>
          <w:rFonts w:asciiTheme="minorHAnsi" w:hAnsiTheme="minorHAnsi" w:cs="Calibri"/>
          <w:sz w:val="22"/>
        </w:rPr>
        <w:t>refus</w:t>
      </w:r>
      <w:r w:rsidR="00E3728C">
        <w:rPr>
          <w:rStyle w:val="StyleTimesNewRoman"/>
          <w:rFonts w:asciiTheme="minorHAnsi" w:hAnsiTheme="minorHAnsi" w:cs="Calibri"/>
          <w:sz w:val="22"/>
        </w:rPr>
        <w:t>e</w:t>
      </w:r>
      <w:r w:rsidRPr="00C0601B">
        <w:rPr>
          <w:rStyle w:val="StyleTimesNewRoman"/>
          <w:rFonts w:asciiTheme="minorHAnsi" w:hAnsiTheme="minorHAnsi" w:cs="Calibri"/>
          <w:sz w:val="22"/>
        </w:rPr>
        <w:t xml:space="preserve"> approval for their child or may research information related to the study.</w:t>
      </w:r>
    </w:p>
    <w:p w14:paraId="08530831" w14:textId="41013C49" w:rsidR="00D256D7" w:rsidRDefault="00604392" w:rsidP="00183274">
      <w:pPr>
        <w:widowControl w:val="0"/>
        <w:rPr>
          <w:rStyle w:val="StyleTimesNewRoman"/>
          <w:rFonts w:asciiTheme="minorHAnsi" w:hAnsiTheme="minorHAnsi" w:cs="Calibri"/>
          <w:sz w:val="22"/>
        </w:rPr>
      </w:pPr>
      <w:r>
        <w:rPr>
          <w:rStyle w:val="StyleTimesNewRoman"/>
          <w:rFonts w:asciiTheme="minorHAnsi" w:hAnsiTheme="minorHAnsi" w:cs="Calibri"/>
          <w:sz w:val="22"/>
        </w:rPr>
        <w:t>A</w:t>
      </w:r>
      <w:r w:rsidR="00485743" w:rsidRPr="00C0601B">
        <w:rPr>
          <w:rStyle w:val="StyleTimesNewRoman"/>
          <w:rFonts w:asciiTheme="minorHAnsi" w:hAnsiTheme="minorHAnsi" w:cs="Calibri"/>
          <w:sz w:val="22"/>
        </w:rPr>
        <w:t xml:space="preserve">pproximately </w:t>
      </w:r>
      <w:r w:rsidR="006D0251">
        <w:t>3,150</w:t>
      </w:r>
      <w:r w:rsidR="00A90A7B" w:rsidRPr="00C0601B">
        <w:rPr>
          <w:rStyle w:val="StyleTimesNewRoman"/>
          <w:rFonts w:asciiTheme="minorHAnsi" w:hAnsiTheme="minorHAnsi" w:cs="Calibri"/>
          <w:sz w:val="22"/>
        </w:rPr>
        <w:t xml:space="preserve"> students from </w:t>
      </w:r>
      <w:r w:rsidR="006D0251">
        <w:rPr>
          <w:rStyle w:val="StyleTimesNewRoman"/>
          <w:rFonts w:asciiTheme="minorHAnsi" w:hAnsiTheme="minorHAnsi" w:cs="Calibri"/>
          <w:sz w:val="22"/>
        </w:rPr>
        <w:t>63</w:t>
      </w:r>
      <w:r w:rsidR="00AE23CA" w:rsidRPr="00C0601B">
        <w:rPr>
          <w:rStyle w:val="StyleTimesNewRoman"/>
          <w:rFonts w:asciiTheme="minorHAnsi" w:hAnsiTheme="minorHAnsi" w:cs="Calibri"/>
          <w:sz w:val="22"/>
        </w:rPr>
        <w:t xml:space="preserve"> </w:t>
      </w:r>
      <w:r w:rsidR="00A90A7B" w:rsidRPr="00C0601B">
        <w:rPr>
          <w:rStyle w:val="StyleTimesNewRoman"/>
          <w:rFonts w:asciiTheme="minorHAnsi" w:hAnsiTheme="minorHAnsi" w:cs="Calibri"/>
          <w:sz w:val="22"/>
        </w:rPr>
        <w:t>schools will participate in the study. Student burden is calculated based on 15 minutes for setup</w:t>
      </w:r>
      <w:r w:rsidR="00347891">
        <w:rPr>
          <w:rStyle w:val="StyleTimesNewRoman"/>
          <w:rFonts w:asciiTheme="minorHAnsi" w:hAnsiTheme="minorHAnsi" w:cs="Calibri"/>
          <w:sz w:val="22"/>
        </w:rPr>
        <w:t xml:space="preserve"> and tutorial</w:t>
      </w:r>
      <w:r w:rsidR="00E95844">
        <w:rPr>
          <w:rStyle w:val="StyleTimesNewRoman"/>
          <w:rFonts w:asciiTheme="minorHAnsi" w:hAnsiTheme="minorHAnsi" w:cs="Calibri"/>
          <w:sz w:val="22"/>
        </w:rPr>
        <w:t xml:space="preserve"> and</w:t>
      </w:r>
      <w:r w:rsidR="00347891">
        <w:rPr>
          <w:rStyle w:val="StyleTimesNewRoman"/>
          <w:rFonts w:asciiTheme="minorHAnsi" w:hAnsiTheme="minorHAnsi" w:cs="Calibri"/>
          <w:sz w:val="22"/>
        </w:rPr>
        <w:t xml:space="preserve"> </w:t>
      </w:r>
      <w:r w:rsidR="006D0251">
        <w:rPr>
          <w:rStyle w:val="StyleTimesNewRoman"/>
          <w:rFonts w:asciiTheme="minorHAnsi" w:hAnsiTheme="minorHAnsi" w:cs="Calibri"/>
          <w:sz w:val="22"/>
        </w:rPr>
        <w:t>20</w:t>
      </w:r>
      <w:r w:rsidR="00347891">
        <w:rPr>
          <w:rStyle w:val="StyleTimesNewRoman"/>
          <w:rFonts w:asciiTheme="minorHAnsi" w:hAnsiTheme="minorHAnsi" w:cs="Calibri"/>
          <w:sz w:val="22"/>
        </w:rPr>
        <w:t xml:space="preserve"> minutes </w:t>
      </w:r>
      <w:r w:rsidR="006D0251">
        <w:rPr>
          <w:rStyle w:val="StyleTimesNewRoman"/>
          <w:rFonts w:asciiTheme="minorHAnsi" w:hAnsiTheme="minorHAnsi" w:cs="Calibri"/>
          <w:sz w:val="22"/>
        </w:rPr>
        <w:t>to respond to survey questionnaire</w:t>
      </w:r>
      <w:r w:rsidR="00347891">
        <w:rPr>
          <w:rStyle w:val="StyleTimesNewRoman"/>
          <w:rFonts w:asciiTheme="minorHAnsi" w:hAnsiTheme="minorHAnsi" w:cs="Calibri"/>
          <w:sz w:val="22"/>
        </w:rPr>
        <w:t xml:space="preserve"> </w:t>
      </w:r>
      <w:r w:rsidR="004A168E">
        <w:rPr>
          <w:rStyle w:val="StyleTimesNewRoman"/>
          <w:rFonts w:asciiTheme="minorHAnsi" w:hAnsiTheme="minorHAnsi" w:cs="Calibri"/>
          <w:sz w:val="22"/>
        </w:rPr>
        <w:t xml:space="preserve">(35 minutes totally) </w:t>
      </w:r>
      <w:r w:rsidR="008903C1">
        <w:rPr>
          <w:rStyle w:val="StyleTimesNewRoman"/>
          <w:rFonts w:asciiTheme="minorHAnsi" w:hAnsiTheme="minorHAnsi" w:cs="Calibri"/>
          <w:sz w:val="22"/>
        </w:rPr>
        <w:t xml:space="preserve">from </w:t>
      </w:r>
      <w:r w:rsidR="00347891">
        <w:rPr>
          <w:rStyle w:val="StyleTimesNewRoman"/>
          <w:rFonts w:asciiTheme="minorHAnsi" w:hAnsiTheme="minorHAnsi" w:cs="Calibri"/>
          <w:sz w:val="22"/>
        </w:rPr>
        <w:t>a</w:t>
      </w:r>
      <w:r w:rsidR="00A90A7B" w:rsidRPr="00C0601B">
        <w:rPr>
          <w:rStyle w:val="StyleTimesNewRoman"/>
          <w:rFonts w:asciiTheme="minorHAnsi" w:hAnsiTheme="minorHAnsi" w:cs="Calibri"/>
          <w:sz w:val="22"/>
        </w:rPr>
        <w:t xml:space="preserve"> total </w:t>
      </w:r>
      <w:r w:rsidR="002F1AD9">
        <w:rPr>
          <w:rStyle w:val="StyleTimesNewRoman"/>
          <w:rFonts w:asciiTheme="minorHAnsi" w:hAnsiTheme="minorHAnsi" w:cs="Calibri"/>
          <w:sz w:val="22"/>
        </w:rPr>
        <w:t>study session</w:t>
      </w:r>
      <w:r w:rsidR="00A90A7B" w:rsidRPr="00C0601B">
        <w:rPr>
          <w:rStyle w:val="StyleTimesNewRoman"/>
          <w:rFonts w:asciiTheme="minorHAnsi" w:hAnsiTheme="minorHAnsi" w:cs="Calibri"/>
          <w:sz w:val="22"/>
        </w:rPr>
        <w:t xml:space="preserve"> time of </w:t>
      </w:r>
      <w:r w:rsidR="001F726D">
        <w:rPr>
          <w:rStyle w:val="StyleTimesNewRoman"/>
          <w:rFonts w:asciiTheme="minorHAnsi" w:hAnsiTheme="minorHAnsi" w:cs="Calibri"/>
          <w:sz w:val="22"/>
        </w:rPr>
        <w:t>9</w:t>
      </w:r>
      <w:r w:rsidR="006D0251">
        <w:rPr>
          <w:rStyle w:val="StyleTimesNewRoman"/>
          <w:rFonts w:asciiTheme="minorHAnsi" w:hAnsiTheme="minorHAnsi" w:cs="Calibri"/>
          <w:sz w:val="22"/>
        </w:rPr>
        <w:t>5</w:t>
      </w:r>
      <w:r w:rsidR="00E95844" w:rsidRPr="00C0601B">
        <w:rPr>
          <w:rStyle w:val="StyleTimesNewRoman"/>
          <w:rFonts w:asciiTheme="minorHAnsi" w:hAnsiTheme="minorHAnsi" w:cs="Calibri"/>
          <w:sz w:val="22"/>
        </w:rPr>
        <w:t xml:space="preserve"> </w:t>
      </w:r>
      <w:r w:rsidR="00A90A7B" w:rsidRPr="00C0601B">
        <w:rPr>
          <w:rStyle w:val="StyleTimesNewRoman"/>
          <w:rFonts w:asciiTheme="minorHAnsi" w:hAnsiTheme="minorHAnsi" w:cs="Calibri"/>
          <w:sz w:val="22"/>
        </w:rPr>
        <w:t>minutes.</w:t>
      </w:r>
      <w:r w:rsidR="00A90A7B" w:rsidRPr="00C0601B">
        <w:rPr>
          <w:rStyle w:val="StyleTimesNewRoman"/>
          <w:rFonts w:asciiTheme="minorHAnsi" w:hAnsiTheme="minorHAnsi" w:cs="Calibri"/>
          <w:sz w:val="22"/>
          <w:vertAlign w:val="superscript"/>
        </w:rPr>
        <w:footnoteReference w:id="3"/>
      </w:r>
    </w:p>
    <w:p w14:paraId="186B6A76" w14:textId="60B7DAEC" w:rsidR="00DF2219" w:rsidRPr="00C71C85" w:rsidRDefault="002155CF" w:rsidP="00183274">
      <w:pPr>
        <w:widowControl w:val="0"/>
        <w:spacing w:after="0" w:line="240" w:lineRule="auto"/>
        <w:rPr>
          <w:rFonts w:asciiTheme="minorHAnsi" w:hAnsiTheme="minorHAnsi"/>
        </w:rPr>
      </w:pPr>
      <w:r w:rsidRPr="00C0601B">
        <w:rPr>
          <w:rFonts w:asciiTheme="minorHAnsi" w:hAnsiTheme="minorHAnsi"/>
        </w:rPr>
        <w:t>Estimated hourly burden for the participants is described in Table</w:t>
      </w:r>
      <w:r w:rsidR="00D256D7">
        <w:rPr>
          <w:rFonts w:asciiTheme="minorHAnsi" w:hAnsiTheme="minorHAnsi"/>
        </w:rPr>
        <w:t>s</w:t>
      </w:r>
      <w:r w:rsidRPr="00C0601B">
        <w:rPr>
          <w:rFonts w:asciiTheme="minorHAnsi" w:hAnsiTheme="minorHAnsi"/>
        </w:rPr>
        <w:t xml:space="preserve"> </w:t>
      </w:r>
      <w:r w:rsidR="00DA5B8A">
        <w:rPr>
          <w:rFonts w:asciiTheme="minorHAnsi" w:hAnsiTheme="minorHAnsi"/>
        </w:rPr>
        <w:t>2</w:t>
      </w:r>
      <w:r w:rsidRPr="00C0601B">
        <w:rPr>
          <w:rFonts w:asciiTheme="minorHAnsi" w:hAnsiTheme="minorHAnsi"/>
        </w:rPr>
        <w:t>,</w:t>
      </w:r>
      <w:r w:rsidR="00D256D7">
        <w:rPr>
          <w:rFonts w:asciiTheme="minorHAnsi" w:hAnsiTheme="minorHAnsi"/>
        </w:rPr>
        <w:t xml:space="preserve"> </w:t>
      </w:r>
      <w:r w:rsidR="00DA5B8A">
        <w:rPr>
          <w:rFonts w:asciiTheme="minorHAnsi" w:hAnsiTheme="minorHAnsi"/>
        </w:rPr>
        <w:t>3</w:t>
      </w:r>
      <w:r w:rsidR="00D256D7">
        <w:rPr>
          <w:rFonts w:asciiTheme="minorHAnsi" w:hAnsiTheme="minorHAnsi"/>
        </w:rPr>
        <w:t xml:space="preserve">, </w:t>
      </w:r>
      <w:r w:rsidR="00DA5B8A">
        <w:rPr>
          <w:rFonts w:asciiTheme="minorHAnsi" w:hAnsiTheme="minorHAnsi"/>
        </w:rPr>
        <w:t>4</w:t>
      </w:r>
      <w:r w:rsidR="008A6161">
        <w:rPr>
          <w:rFonts w:asciiTheme="minorHAnsi" w:hAnsiTheme="minorHAnsi"/>
        </w:rPr>
        <w:t>, 5</w:t>
      </w:r>
      <w:r w:rsidR="009961D8">
        <w:rPr>
          <w:rFonts w:asciiTheme="minorHAnsi" w:hAnsiTheme="minorHAnsi"/>
        </w:rPr>
        <w:t>,</w:t>
      </w:r>
      <w:r w:rsidR="00DA5B8A">
        <w:rPr>
          <w:rFonts w:asciiTheme="minorHAnsi" w:hAnsiTheme="minorHAnsi"/>
        </w:rPr>
        <w:t xml:space="preserve"> </w:t>
      </w:r>
      <w:r w:rsidR="00D256D7">
        <w:rPr>
          <w:rFonts w:asciiTheme="minorHAnsi" w:hAnsiTheme="minorHAnsi"/>
        </w:rPr>
        <w:t xml:space="preserve">and </w:t>
      </w:r>
      <w:r w:rsidR="008A6161">
        <w:rPr>
          <w:rFonts w:asciiTheme="minorHAnsi" w:hAnsiTheme="minorHAnsi"/>
        </w:rPr>
        <w:t>6</w:t>
      </w:r>
      <w:r w:rsidRPr="00C0601B">
        <w:rPr>
          <w:rFonts w:asciiTheme="minorHAnsi" w:hAnsiTheme="minorHAnsi"/>
        </w:rPr>
        <w:t>.</w:t>
      </w:r>
      <w:bookmarkStart w:id="48" w:name="_Toc359503613"/>
    </w:p>
    <w:p w14:paraId="345991C2" w14:textId="717E14FB" w:rsidR="00DF5A4B" w:rsidRDefault="00DF5A4B" w:rsidP="00DF5A4B">
      <w:pPr>
        <w:pStyle w:val="Caption"/>
        <w:keepNext/>
        <w:spacing w:before="240" w:after="60"/>
        <w:rPr>
          <w:rFonts w:asciiTheme="minorHAnsi" w:hAnsiTheme="minorHAnsi"/>
          <w:sz w:val="24"/>
          <w:szCs w:val="24"/>
        </w:rPr>
      </w:pPr>
      <w:r w:rsidRPr="00C0601B">
        <w:rPr>
          <w:rFonts w:asciiTheme="minorHAnsi" w:hAnsiTheme="minorHAnsi"/>
          <w:sz w:val="24"/>
          <w:szCs w:val="24"/>
        </w:rPr>
        <w:t xml:space="preserve">Table </w:t>
      </w:r>
      <w:r>
        <w:rPr>
          <w:rFonts w:asciiTheme="minorHAnsi" w:hAnsiTheme="minorHAnsi"/>
          <w:sz w:val="24"/>
          <w:szCs w:val="24"/>
        </w:rPr>
        <w:t>2</w:t>
      </w:r>
      <w:r w:rsidRPr="00C0601B">
        <w:rPr>
          <w:rFonts w:asciiTheme="minorHAnsi" w:hAnsiTheme="minorHAnsi"/>
          <w:sz w:val="24"/>
          <w:szCs w:val="24"/>
        </w:rPr>
        <w:t>. Estimate of Hourly Burden</w:t>
      </w:r>
      <w:r>
        <w:rPr>
          <w:rFonts w:asciiTheme="minorHAnsi" w:hAnsiTheme="minorHAnsi"/>
          <w:sz w:val="24"/>
          <w:szCs w:val="24"/>
        </w:rPr>
        <w:t xml:space="preserve"> for Schools that Complete the School Technology Survey but are not Selected to Participate in the Study</w:t>
      </w:r>
    </w:p>
    <w:tbl>
      <w:tblPr>
        <w:tblW w:w="5000" w:type="pct"/>
        <w:jc w:val="center"/>
        <w:tblCellMar>
          <w:left w:w="0" w:type="dxa"/>
          <w:right w:w="0" w:type="dxa"/>
        </w:tblCellMar>
        <w:tblLook w:val="04A0" w:firstRow="1" w:lastRow="0" w:firstColumn="1" w:lastColumn="0" w:noHBand="0" w:noVBand="1"/>
      </w:tblPr>
      <w:tblGrid>
        <w:gridCol w:w="1988"/>
        <w:gridCol w:w="3429"/>
        <w:gridCol w:w="1328"/>
        <w:gridCol w:w="1217"/>
        <w:gridCol w:w="1328"/>
        <w:gridCol w:w="1438"/>
      </w:tblGrid>
      <w:tr w:rsidR="00DF5A4B" w14:paraId="16902732" w14:textId="77777777" w:rsidTr="00573528">
        <w:trPr>
          <w:trHeight w:val="144"/>
          <w:jc w:val="center"/>
        </w:trPr>
        <w:tc>
          <w:tcPr>
            <w:tcW w:w="927" w:type="pct"/>
            <w:tcBorders>
              <w:top w:val="single" w:sz="18" w:space="0" w:color="auto"/>
              <w:left w:val="single" w:sz="18" w:space="0" w:color="auto"/>
              <w:bottom w:val="single" w:sz="8" w:space="0" w:color="auto"/>
              <w:right w:val="single" w:sz="8" w:space="0" w:color="auto"/>
            </w:tcBorders>
            <w:shd w:val="clear" w:color="auto" w:fill="EEECE1"/>
            <w:tcMar>
              <w:top w:w="0" w:type="dxa"/>
              <w:left w:w="108" w:type="dxa"/>
              <w:bottom w:w="0" w:type="dxa"/>
              <w:right w:w="108" w:type="dxa"/>
            </w:tcMar>
            <w:vAlign w:val="center"/>
            <w:hideMark/>
          </w:tcPr>
          <w:p w14:paraId="6B3983BC" w14:textId="77777777" w:rsidR="00DF5A4B" w:rsidRDefault="00DF5A4B" w:rsidP="00573528">
            <w:pPr>
              <w:keepNext/>
              <w:spacing w:after="0" w:line="240" w:lineRule="auto"/>
              <w:jc w:val="center"/>
            </w:pPr>
            <w:r>
              <w:rPr>
                <w:rStyle w:val="Strong"/>
                <w:sz w:val="20"/>
                <w:szCs w:val="20"/>
              </w:rPr>
              <w:t>Person</w:t>
            </w:r>
          </w:p>
        </w:tc>
        <w:tc>
          <w:tcPr>
            <w:tcW w:w="1598" w:type="pct"/>
            <w:tcBorders>
              <w:top w:val="single" w:sz="1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14:paraId="187FAF59" w14:textId="77777777" w:rsidR="00DF5A4B" w:rsidRDefault="00DF5A4B" w:rsidP="00573528">
            <w:pPr>
              <w:keepNext/>
              <w:spacing w:after="0" w:line="240" w:lineRule="auto"/>
              <w:jc w:val="center"/>
            </w:pPr>
            <w:r>
              <w:rPr>
                <w:rStyle w:val="Strong"/>
                <w:sz w:val="20"/>
                <w:szCs w:val="20"/>
              </w:rPr>
              <w:t>Task</w:t>
            </w:r>
          </w:p>
        </w:tc>
        <w:tc>
          <w:tcPr>
            <w:tcW w:w="619" w:type="pct"/>
            <w:tcBorders>
              <w:top w:val="single" w:sz="1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14:paraId="75769A1B" w14:textId="77777777" w:rsidR="00DF5A4B" w:rsidRDefault="00DF5A4B" w:rsidP="00573528">
            <w:pPr>
              <w:keepNext/>
              <w:spacing w:after="0" w:line="240" w:lineRule="auto"/>
              <w:jc w:val="center"/>
            </w:pPr>
            <w:r>
              <w:rPr>
                <w:rStyle w:val="Strong"/>
                <w:sz w:val="20"/>
                <w:szCs w:val="20"/>
              </w:rPr>
              <w:t>Number of Respondents</w:t>
            </w:r>
          </w:p>
        </w:tc>
        <w:tc>
          <w:tcPr>
            <w:tcW w:w="567" w:type="pct"/>
            <w:tcBorders>
              <w:top w:val="single" w:sz="1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14:paraId="62030786" w14:textId="77777777" w:rsidR="00DF5A4B" w:rsidRDefault="00DF5A4B" w:rsidP="00573528">
            <w:pPr>
              <w:keepNext/>
              <w:spacing w:after="0" w:line="240" w:lineRule="auto"/>
              <w:jc w:val="center"/>
            </w:pPr>
            <w:r>
              <w:rPr>
                <w:rStyle w:val="Strong"/>
                <w:sz w:val="20"/>
                <w:szCs w:val="20"/>
              </w:rPr>
              <w:t>Number of Responses</w:t>
            </w:r>
          </w:p>
        </w:tc>
        <w:tc>
          <w:tcPr>
            <w:tcW w:w="619" w:type="pct"/>
            <w:tcBorders>
              <w:top w:val="single" w:sz="1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14:paraId="29449A7D" w14:textId="77777777" w:rsidR="00DF5A4B" w:rsidRDefault="00DF5A4B" w:rsidP="00573528">
            <w:pPr>
              <w:keepNext/>
              <w:spacing w:after="0" w:line="240" w:lineRule="auto"/>
              <w:jc w:val="center"/>
            </w:pPr>
            <w:r>
              <w:rPr>
                <w:rStyle w:val="Strong"/>
                <w:sz w:val="20"/>
                <w:szCs w:val="20"/>
              </w:rPr>
              <w:t>Hours per Respondent</w:t>
            </w:r>
          </w:p>
        </w:tc>
        <w:tc>
          <w:tcPr>
            <w:tcW w:w="670" w:type="pct"/>
            <w:tcBorders>
              <w:top w:val="single" w:sz="18" w:space="0" w:color="auto"/>
              <w:left w:val="nil"/>
              <w:bottom w:val="single" w:sz="8" w:space="0" w:color="auto"/>
              <w:right w:val="single" w:sz="18" w:space="0" w:color="auto"/>
            </w:tcBorders>
            <w:shd w:val="clear" w:color="auto" w:fill="EEECE1"/>
            <w:tcMar>
              <w:top w:w="0" w:type="dxa"/>
              <w:left w:w="108" w:type="dxa"/>
              <w:bottom w:w="0" w:type="dxa"/>
              <w:right w:w="108" w:type="dxa"/>
            </w:tcMar>
            <w:vAlign w:val="center"/>
            <w:hideMark/>
          </w:tcPr>
          <w:p w14:paraId="47E77C16" w14:textId="77777777" w:rsidR="00DF5A4B" w:rsidRDefault="00DF5A4B" w:rsidP="00573528">
            <w:pPr>
              <w:keepNext/>
              <w:spacing w:after="0" w:line="240" w:lineRule="auto"/>
              <w:jc w:val="center"/>
            </w:pPr>
            <w:r>
              <w:rPr>
                <w:rStyle w:val="Strong"/>
                <w:sz w:val="20"/>
                <w:szCs w:val="20"/>
              </w:rPr>
              <w:t>Total Burden (in hours)</w:t>
            </w:r>
          </w:p>
        </w:tc>
      </w:tr>
      <w:tr w:rsidR="00DF5A4B" w14:paraId="17F321AA" w14:textId="77777777" w:rsidTr="00573528">
        <w:trPr>
          <w:trHeight w:val="144"/>
          <w:jc w:val="center"/>
        </w:trPr>
        <w:tc>
          <w:tcPr>
            <w:tcW w:w="927"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14:paraId="333C5C6B" w14:textId="77777777" w:rsidR="00DF5A4B" w:rsidRDefault="00DF5A4B" w:rsidP="00573528">
            <w:pPr>
              <w:keepNext/>
              <w:spacing w:after="0" w:line="240" w:lineRule="auto"/>
              <w:jc w:val="center"/>
            </w:pPr>
            <w:r>
              <w:rPr>
                <w:sz w:val="20"/>
                <w:szCs w:val="20"/>
              </w:rPr>
              <w:t>School administrator</w:t>
            </w:r>
          </w:p>
        </w:tc>
        <w:tc>
          <w:tcPr>
            <w:tcW w:w="15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B231A4" w14:textId="77777777" w:rsidR="00DF5A4B" w:rsidRDefault="00DF5A4B" w:rsidP="00573528">
            <w:pPr>
              <w:keepNext/>
              <w:spacing w:after="0" w:line="240" w:lineRule="auto"/>
              <w:jc w:val="center"/>
            </w:pPr>
            <w:r>
              <w:rPr>
                <w:sz w:val="20"/>
                <w:szCs w:val="20"/>
              </w:rPr>
              <w:t>Initial Contact by Westat</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271FF8" w14:textId="6D354C05" w:rsidR="00DF5A4B" w:rsidRPr="00A2503B" w:rsidRDefault="00DF5A4B" w:rsidP="00573528">
            <w:pPr>
              <w:keepNext/>
              <w:spacing w:after="0" w:line="240" w:lineRule="auto"/>
              <w:jc w:val="center"/>
              <w:rPr>
                <w:rFonts w:asciiTheme="minorHAnsi" w:hAnsiTheme="minorHAnsi"/>
              </w:rPr>
            </w:pPr>
            <w:r>
              <w:rPr>
                <w:rFonts w:asciiTheme="minorHAnsi" w:hAnsiTheme="minorHAnsi"/>
              </w:rPr>
              <w:t>30</w:t>
            </w:r>
          </w:p>
        </w:tc>
        <w:tc>
          <w:tcPr>
            <w:tcW w:w="5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023A33" w14:textId="1FE72A31" w:rsidR="00DF5A4B" w:rsidRPr="00A2503B" w:rsidRDefault="00DF5A4B" w:rsidP="00573528">
            <w:pPr>
              <w:keepNext/>
              <w:spacing w:after="0" w:line="240" w:lineRule="auto"/>
              <w:jc w:val="center"/>
              <w:rPr>
                <w:rFonts w:asciiTheme="minorHAnsi" w:hAnsiTheme="minorHAnsi"/>
              </w:rPr>
            </w:pPr>
            <w:r>
              <w:rPr>
                <w:rFonts w:asciiTheme="minorHAnsi" w:hAnsiTheme="minorHAnsi"/>
              </w:rPr>
              <w:t>30</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7F667B" w14:textId="77777777" w:rsidR="00DF5A4B" w:rsidRPr="00A2503B" w:rsidRDefault="00DF5A4B" w:rsidP="00573528">
            <w:pPr>
              <w:keepNext/>
              <w:spacing w:after="0" w:line="240" w:lineRule="auto"/>
              <w:jc w:val="center"/>
              <w:rPr>
                <w:rFonts w:asciiTheme="minorHAnsi" w:hAnsiTheme="minorHAnsi"/>
              </w:rPr>
            </w:pPr>
            <w:r w:rsidRPr="00A2503B">
              <w:rPr>
                <w:rFonts w:asciiTheme="minorHAnsi" w:hAnsiTheme="minorHAnsi"/>
              </w:rPr>
              <w:t>0.33</w:t>
            </w:r>
          </w:p>
        </w:tc>
        <w:tc>
          <w:tcPr>
            <w:tcW w:w="670" w:type="pct"/>
            <w:tcBorders>
              <w:top w:val="nil"/>
              <w:left w:val="nil"/>
              <w:bottom w:val="single" w:sz="8" w:space="0" w:color="auto"/>
              <w:right w:val="single" w:sz="18" w:space="0" w:color="auto"/>
            </w:tcBorders>
            <w:tcMar>
              <w:top w:w="0" w:type="dxa"/>
              <w:left w:w="108" w:type="dxa"/>
              <w:bottom w:w="0" w:type="dxa"/>
              <w:right w:w="108" w:type="dxa"/>
            </w:tcMar>
            <w:vAlign w:val="center"/>
            <w:hideMark/>
          </w:tcPr>
          <w:p w14:paraId="628B601D" w14:textId="4B7EB873" w:rsidR="00DF5A4B" w:rsidRPr="00A2503B" w:rsidRDefault="00DF5A4B" w:rsidP="00573528">
            <w:pPr>
              <w:keepNext/>
              <w:spacing w:after="0" w:line="240" w:lineRule="auto"/>
              <w:jc w:val="center"/>
              <w:rPr>
                <w:rFonts w:asciiTheme="minorHAnsi" w:hAnsiTheme="minorHAnsi"/>
              </w:rPr>
            </w:pPr>
            <w:r>
              <w:rPr>
                <w:rFonts w:asciiTheme="minorHAnsi" w:hAnsiTheme="minorHAnsi"/>
              </w:rPr>
              <w:t>10</w:t>
            </w:r>
          </w:p>
        </w:tc>
      </w:tr>
      <w:tr w:rsidR="00DF5A4B" w14:paraId="2250857D" w14:textId="77777777" w:rsidTr="00573528">
        <w:trPr>
          <w:trHeight w:val="144"/>
          <w:jc w:val="center"/>
        </w:trPr>
        <w:tc>
          <w:tcPr>
            <w:tcW w:w="927"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14:paraId="655F242A" w14:textId="77777777" w:rsidR="00DF5A4B" w:rsidRDefault="00DF5A4B" w:rsidP="00573528">
            <w:pPr>
              <w:keepNext/>
              <w:spacing w:after="0" w:line="240" w:lineRule="auto"/>
              <w:jc w:val="center"/>
            </w:pPr>
            <w:r>
              <w:rPr>
                <w:sz w:val="20"/>
                <w:szCs w:val="20"/>
              </w:rPr>
              <w:t>School personnel</w:t>
            </w:r>
          </w:p>
        </w:tc>
        <w:tc>
          <w:tcPr>
            <w:tcW w:w="15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FB3BF3" w14:textId="22963E87" w:rsidR="00DF5A4B" w:rsidRDefault="00DF5A4B" w:rsidP="00573528">
            <w:pPr>
              <w:keepNext/>
              <w:spacing w:after="0" w:line="240" w:lineRule="auto"/>
              <w:jc w:val="center"/>
            </w:pPr>
            <w:r>
              <w:rPr>
                <w:sz w:val="20"/>
                <w:szCs w:val="20"/>
              </w:rPr>
              <w:t>C</w:t>
            </w:r>
            <w:r w:rsidR="008A6161">
              <w:rPr>
                <w:sz w:val="20"/>
                <w:szCs w:val="20"/>
              </w:rPr>
              <w:t>ompleting</w:t>
            </w:r>
            <w:r>
              <w:rPr>
                <w:sz w:val="20"/>
                <w:szCs w:val="20"/>
              </w:rPr>
              <w:t xml:space="preserve"> School Technology Survey</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3780D6" w14:textId="0927E108" w:rsidR="00DF5A4B" w:rsidRPr="00A2503B" w:rsidRDefault="00DF5A4B" w:rsidP="00573528">
            <w:pPr>
              <w:keepNext/>
              <w:spacing w:after="0" w:line="240" w:lineRule="auto"/>
              <w:jc w:val="center"/>
              <w:rPr>
                <w:rFonts w:asciiTheme="minorHAnsi" w:hAnsiTheme="minorHAnsi"/>
              </w:rPr>
            </w:pPr>
            <w:r>
              <w:rPr>
                <w:rFonts w:asciiTheme="minorHAnsi" w:hAnsiTheme="minorHAnsi"/>
              </w:rPr>
              <w:t>30</w:t>
            </w:r>
          </w:p>
        </w:tc>
        <w:tc>
          <w:tcPr>
            <w:tcW w:w="5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568E59" w14:textId="4C766A5B" w:rsidR="00DF5A4B" w:rsidRPr="00A2503B" w:rsidRDefault="00DF5A4B" w:rsidP="00573528">
            <w:pPr>
              <w:keepNext/>
              <w:spacing w:after="0" w:line="240" w:lineRule="auto"/>
              <w:jc w:val="center"/>
              <w:rPr>
                <w:rFonts w:asciiTheme="minorHAnsi" w:hAnsiTheme="minorHAnsi"/>
              </w:rPr>
            </w:pPr>
            <w:r>
              <w:rPr>
                <w:rFonts w:asciiTheme="minorHAnsi" w:hAnsiTheme="minorHAnsi"/>
              </w:rPr>
              <w:t>30</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9FC8DF" w14:textId="2AD113CF" w:rsidR="00DF5A4B" w:rsidRPr="00A2503B" w:rsidRDefault="009961D8" w:rsidP="00573528">
            <w:pPr>
              <w:keepNext/>
              <w:spacing w:after="0" w:line="240" w:lineRule="auto"/>
              <w:jc w:val="center"/>
              <w:rPr>
                <w:rFonts w:asciiTheme="minorHAnsi" w:hAnsiTheme="minorHAnsi"/>
              </w:rPr>
            </w:pPr>
            <w:r>
              <w:rPr>
                <w:rFonts w:asciiTheme="minorHAnsi" w:hAnsiTheme="minorHAnsi"/>
              </w:rPr>
              <w:t>0</w:t>
            </w:r>
            <w:r w:rsidR="00DF5A4B">
              <w:rPr>
                <w:rFonts w:asciiTheme="minorHAnsi" w:hAnsiTheme="minorHAnsi"/>
              </w:rPr>
              <w:t>.5</w:t>
            </w:r>
            <w:r>
              <w:rPr>
                <w:rFonts w:asciiTheme="minorHAnsi" w:hAnsiTheme="minorHAnsi"/>
              </w:rPr>
              <w:t>0</w:t>
            </w:r>
          </w:p>
        </w:tc>
        <w:tc>
          <w:tcPr>
            <w:tcW w:w="670" w:type="pct"/>
            <w:tcBorders>
              <w:top w:val="nil"/>
              <w:left w:val="nil"/>
              <w:bottom w:val="single" w:sz="8" w:space="0" w:color="auto"/>
              <w:right w:val="single" w:sz="18" w:space="0" w:color="auto"/>
            </w:tcBorders>
            <w:tcMar>
              <w:top w:w="0" w:type="dxa"/>
              <w:left w:w="108" w:type="dxa"/>
              <w:bottom w:w="0" w:type="dxa"/>
              <w:right w:w="108" w:type="dxa"/>
            </w:tcMar>
            <w:vAlign w:val="center"/>
            <w:hideMark/>
          </w:tcPr>
          <w:p w14:paraId="21E9D301" w14:textId="2F38577F" w:rsidR="00DF5A4B" w:rsidRPr="00A2503B" w:rsidRDefault="00DF5A4B" w:rsidP="00573528">
            <w:pPr>
              <w:keepNext/>
              <w:spacing w:after="0" w:line="240" w:lineRule="auto"/>
              <w:jc w:val="center"/>
              <w:rPr>
                <w:rFonts w:asciiTheme="minorHAnsi" w:hAnsiTheme="minorHAnsi"/>
              </w:rPr>
            </w:pPr>
            <w:r>
              <w:rPr>
                <w:rFonts w:asciiTheme="minorHAnsi" w:hAnsiTheme="minorHAnsi"/>
              </w:rPr>
              <w:t>15</w:t>
            </w:r>
          </w:p>
        </w:tc>
      </w:tr>
      <w:tr w:rsidR="00DF5A4B" w14:paraId="011AB6B1" w14:textId="77777777" w:rsidTr="00573528">
        <w:trPr>
          <w:trHeight w:val="144"/>
          <w:jc w:val="center"/>
        </w:trPr>
        <w:tc>
          <w:tcPr>
            <w:tcW w:w="2525" w:type="pct"/>
            <w:gridSpan w:val="2"/>
            <w:tcBorders>
              <w:top w:val="nil"/>
              <w:left w:val="single" w:sz="18" w:space="0" w:color="auto"/>
              <w:bottom w:val="single" w:sz="18" w:space="0" w:color="auto"/>
              <w:right w:val="single" w:sz="8" w:space="0" w:color="auto"/>
            </w:tcBorders>
            <w:tcMar>
              <w:top w:w="0" w:type="dxa"/>
              <w:left w:w="108" w:type="dxa"/>
              <w:bottom w:w="0" w:type="dxa"/>
              <w:right w:w="108" w:type="dxa"/>
            </w:tcMar>
            <w:vAlign w:val="center"/>
            <w:hideMark/>
          </w:tcPr>
          <w:p w14:paraId="061DC1C3" w14:textId="77777777" w:rsidR="00DF5A4B" w:rsidRDefault="00DF5A4B" w:rsidP="00573528">
            <w:pPr>
              <w:spacing w:after="0" w:line="240" w:lineRule="auto"/>
              <w:jc w:val="center"/>
              <w:rPr>
                <w:rFonts w:eastAsiaTheme="minorHAnsi"/>
              </w:rPr>
            </w:pPr>
            <w:r>
              <w:rPr>
                <w:rStyle w:val="Strong"/>
                <w:sz w:val="20"/>
                <w:szCs w:val="20"/>
              </w:rPr>
              <w:t>Total</w:t>
            </w:r>
          </w:p>
        </w:tc>
        <w:tc>
          <w:tcPr>
            <w:tcW w:w="619"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14:paraId="3E9F15E7" w14:textId="1B0A6212" w:rsidR="00DF5A4B" w:rsidRPr="00BC367E" w:rsidRDefault="00DF5A4B" w:rsidP="00573528">
            <w:pPr>
              <w:spacing w:after="0" w:line="240" w:lineRule="auto"/>
              <w:jc w:val="center"/>
            </w:pPr>
            <w:r>
              <w:t>60</w:t>
            </w:r>
          </w:p>
        </w:tc>
        <w:tc>
          <w:tcPr>
            <w:tcW w:w="567"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14:paraId="7818245E" w14:textId="5FEEDD96" w:rsidR="00DF5A4B" w:rsidRPr="00A2503B" w:rsidRDefault="00DF5A4B" w:rsidP="00573528">
            <w:pPr>
              <w:spacing w:after="0" w:line="240" w:lineRule="auto"/>
              <w:jc w:val="center"/>
            </w:pPr>
            <w:r>
              <w:t>60</w:t>
            </w:r>
          </w:p>
        </w:tc>
        <w:tc>
          <w:tcPr>
            <w:tcW w:w="619"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14:paraId="5138281A" w14:textId="77777777" w:rsidR="00DF5A4B" w:rsidRPr="00BC367E" w:rsidRDefault="00DF5A4B" w:rsidP="00573528">
            <w:pPr>
              <w:spacing w:after="0" w:line="240" w:lineRule="auto"/>
              <w:jc w:val="center"/>
            </w:pPr>
            <w:r w:rsidRPr="00BC367E">
              <w:t>​N/A</w:t>
            </w:r>
          </w:p>
        </w:tc>
        <w:tc>
          <w:tcPr>
            <w:tcW w:w="670" w:type="pct"/>
            <w:tcBorders>
              <w:top w:val="nil"/>
              <w:left w:val="nil"/>
              <w:bottom w:val="single" w:sz="18" w:space="0" w:color="auto"/>
              <w:right w:val="single" w:sz="18" w:space="0" w:color="auto"/>
            </w:tcBorders>
            <w:tcMar>
              <w:top w:w="0" w:type="dxa"/>
              <w:left w:w="108" w:type="dxa"/>
              <w:bottom w:w="0" w:type="dxa"/>
              <w:right w:w="108" w:type="dxa"/>
            </w:tcMar>
            <w:vAlign w:val="center"/>
            <w:hideMark/>
          </w:tcPr>
          <w:p w14:paraId="72675452" w14:textId="2FC497D5" w:rsidR="00DF5A4B" w:rsidRPr="00BC367E" w:rsidRDefault="00DF5A4B" w:rsidP="00573528">
            <w:pPr>
              <w:spacing w:after="0" w:line="240" w:lineRule="auto"/>
              <w:jc w:val="center"/>
            </w:pPr>
            <w:r>
              <w:t>25</w:t>
            </w:r>
          </w:p>
        </w:tc>
      </w:tr>
    </w:tbl>
    <w:p w14:paraId="31696BCE" w14:textId="3C5174CE" w:rsidR="00DF5A4B" w:rsidRPr="00571FBA" w:rsidRDefault="00DF5A4B" w:rsidP="00571FBA">
      <w:r>
        <w:t>Note: Numbers have been rounded which may affect totals</w:t>
      </w:r>
    </w:p>
    <w:p w14:paraId="3256D271" w14:textId="63D5A4AF" w:rsidR="002155CF" w:rsidRDefault="002155CF" w:rsidP="005C0B83">
      <w:pPr>
        <w:pStyle w:val="Caption"/>
        <w:keepNext/>
        <w:spacing w:before="240" w:after="60"/>
        <w:rPr>
          <w:rFonts w:asciiTheme="minorHAnsi" w:hAnsiTheme="minorHAnsi"/>
          <w:sz w:val="24"/>
          <w:szCs w:val="24"/>
        </w:rPr>
      </w:pPr>
      <w:r w:rsidRPr="00C0601B">
        <w:rPr>
          <w:rFonts w:asciiTheme="minorHAnsi" w:hAnsiTheme="minorHAnsi"/>
          <w:sz w:val="24"/>
          <w:szCs w:val="24"/>
        </w:rPr>
        <w:t xml:space="preserve">Table </w:t>
      </w:r>
      <w:r w:rsidR="008A6161">
        <w:rPr>
          <w:rFonts w:asciiTheme="minorHAnsi" w:hAnsiTheme="minorHAnsi"/>
          <w:sz w:val="24"/>
          <w:szCs w:val="24"/>
        </w:rPr>
        <w:t>3</w:t>
      </w:r>
      <w:r w:rsidRPr="00C0601B">
        <w:rPr>
          <w:rFonts w:asciiTheme="minorHAnsi" w:hAnsiTheme="minorHAnsi"/>
          <w:sz w:val="24"/>
          <w:szCs w:val="24"/>
        </w:rPr>
        <w:t>. Estimate of Hourly Burden</w:t>
      </w:r>
      <w:bookmarkEnd w:id="48"/>
      <w:r w:rsidR="006A505A">
        <w:rPr>
          <w:rFonts w:asciiTheme="minorHAnsi" w:hAnsiTheme="minorHAnsi"/>
          <w:sz w:val="24"/>
          <w:szCs w:val="24"/>
        </w:rPr>
        <w:t xml:space="preserve"> for Model 2 Schools in Round 1 and 2 testing</w:t>
      </w:r>
    </w:p>
    <w:tbl>
      <w:tblPr>
        <w:tblW w:w="5000" w:type="pct"/>
        <w:jc w:val="center"/>
        <w:tblCellMar>
          <w:left w:w="0" w:type="dxa"/>
          <w:right w:w="0" w:type="dxa"/>
        </w:tblCellMar>
        <w:tblLook w:val="04A0" w:firstRow="1" w:lastRow="0" w:firstColumn="1" w:lastColumn="0" w:noHBand="0" w:noVBand="1"/>
      </w:tblPr>
      <w:tblGrid>
        <w:gridCol w:w="1988"/>
        <w:gridCol w:w="3429"/>
        <w:gridCol w:w="1328"/>
        <w:gridCol w:w="1217"/>
        <w:gridCol w:w="1328"/>
        <w:gridCol w:w="1438"/>
      </w:tblGrid>
      <w:tr w:rsidR="006A505A" w14:paraId="059A4565" w14:textId="77777777" w:rsidTr="006A505A">
        <w:trPr>
          <w:trHeight w:val="144"/>
          <w:jc w:val="center"/>
        </w:trPr>
        <w:tc>
          <w:tcPr>
            <w:tcW w:w="927" w:type="pct"/>
            <w:tcBorders>
              <w:top w:val="single" w:sz="18" w:space="0" w:color="auto"/>
              <w:left w:val="single" w:sz="18" w:space="0" w:color="auto"/>
              <w:bottom w:val="single" w:sz="8" w:space="0" w:color="auto"/>
              <w:right w:val="single" w:sz="8" w:space="0" w:color="auto"/>
            </w:tcBorders>
            <w:shd w:val="clear" w:color="auto" w:fill="EEECE1"/>
            <w:tcMar>
              <w:top w:w="0" w:type="dxa"/>
              <w:left w:w="108" w:type="dxa"/>
              <w:bottom w:w="0" w:type="dxa"/>
              <w:right w:w="108" w:type="dxa"/>
            </w:tcMar>
            <w:vAlign w:val="center"/>
            <w:hideMark/>
          </w:tcPr>
          <w:p w14:paraId="1D4FA606" w14:textId="77777777" w:rsidR="006A505A" w:rsidRDefault="006A505A" w:rsidP="005C0B83">
            <w:pPr>
              <w:keepNext/>
              <w:spacing w:after="0" w:line="240" w:lineRule="auto"/>
              <w:jc w:val="center"/>
            </w:pPr>
            <w:r>
              <w:rPr>
                <w:rStyle w:val="Strong"/>
                <w:sz w:val="20"/>
                <w:szCs w:val="20"/>
              </w:rPr>
              <w:t>Person</w:t>
            </w:r>
          </w:p>
        </w:tc>
        <w:tc>
          <w:tcPr>
            <w:tcW w:w="1598" w:type="pct"/>
            <w:tcBorders>
              <w:top w:val="single" w:sz="1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14:paraId="13A0ED47" w14:textId="77777777" w:rsidR="006A505A" w:rsidRDefault="006A505A" w:rsidP="005C0B83">
            <w:pPr>
              <w:keepNext/>
              <w:spacing w:after="0" w:line="240" w:lineRule="auto"/>
              <w:jc w:val="center"/>
            </w:pPr>
            <w:r>
              <w:rPr>
                <w:rStyle w:val="Strong"/>
                <w:sz w:val="20"/>
                <w:szCs w:val="20"/>
              </w:rPr>
              <w:t>Task</w:t>
            </w:r>
          </w:p>
        </w:tc>
        <w:tc>
          <w:tcPr>
            <w:tcW w:w="619" w:type="pct"/>
            <w:tcBorders>
              <w:top w:val="single" w:sz="1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14:paraId="1FBB8002" w14:textId="77777777" w:rsidR="006A505A" w:rsidRDefault="006A505A" w:rsidP="005C0B83">
            <w:pPr>
              <w:keepNext/>
              <w:spacing w:after="0" w:line="240" w:lineRule="auto"/>
              <w:jc w:val="center"/>
            </w:pPr>
            <w:r>
              <w:rPr>
                <w:rStyle w:val="Strong"/>
                <w:sz w:val="20"/>
                <w:szCs w:val="20"/>
              </w:rPr>
              <w:t>Number of Respondents</w:t>
            </w:r>
          </w:p>
        </w:tc>
        <w:tc>
          <w:tcPr>
            <w:tcW w:w="567" w:type="pct"/>
            <w:tcBorders>
              <w:top w:val="single" w:sz="1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14:paraId="772A7D94" w14:textId="77777777" w:rsidR="006A505A" w:rsidRDefault="006A505A" w:rsidP="005C0B83">
            <w:pPr>
              <w:keepNext/>
              <w:spacing w:after="0" w:line="240" w:lineRule="auto"/>
              <w:jc w:val="center"/>
            </w:pPr>
            <w:r>
              <w:rPr>
                <w:rStyle w:val="Strong"/>
                <w:sz w:val="20"/>
                <w:szCs w:val="20"/>
              </w:rPr>
              <w:t>Number of Responses</w:t>
            </w:r>
          </w:p>
        </w:tc>
        <w:tc>
          <w:tcPr>
            <w:tcW w:w="619" w:type="pct"/>
            <w:tcBorders>
              <w:top w:val="single" w:sz="1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14:paraId="34208117" w14:textId="77777777" w:rsidR="006A505A" w:rsidRDefault="006A505A" w:rsidP="005C0B83">
            <w:pPr>
              <w:keepNext/>
              <w:spacing w:after="0" w:line="240" w:lineRule="auto"/>
              <w:jc w:val="center"/>
            </w:pPr>
            <w:r>
              <w:rPr>
                <w:rStyle w:val="Strong"/>
                <w:sz w:val="20"/>
                <w:szCs w:val="20"/>
              </w:rPr>
              <w:t>Hours per Respondent</w:t>
            </w:r>
          </w:p>
        </w:tc>
        <w:tc>
          <w:tcPr>
            <w:tcW w:w="670" w:type="pct"/>
            <w:tcBorders>
              <w:top w:val="single" w:sz="18" w:space="0" w:color="auto"/>
              <w:left w:val="nil"/>
              <w:bottom w:val="single" w:sz="8" w:space="0" w:color="auto"/>
              <w:right w:val="single" w:sz="18" w:space="0" w:color="auto"/>
            </w:tcBorders>
            <w:shd w:val="clear" w:color="auto" w:fill="EEECE1"/>
            <w:tcMar>
              <w:top w:w="0" w:type="dxa"/>
              <w:left w:w="108" w:type="dxa"/>
              <w:bottom w:w="0" w:type="dxa"/>
              <w:right w:w="108" w:type="dxa"/>
            </w:tcMar>
            <w:vAlign w:val="center"/>
            <w:hideMark/>
          </w:tcPr>
          <w:p w14:paraId="5E051F9A" w14:textId="77777777" w:rsidR="006A505A" w:rsidRDefault="006A505A" w:rsidP="005C0B83">
            <w:pPr>
              <w:keepNext/>
              <w:spacing w:after="0" w:line="240" w:lineRule="auto"/>
              <w:jc w:val="center"/>
            </w:pPr>
            <w:r>
              <w:rPr>
                <w:rStyle w:val="Strong"/>
                <w:sz w:val="20"/>
                <w:szCs w:val="20"/>
              </w:rPr>
              <w:t>Total Burden (in hours)</w:t>
            </w:r>
          </w:p>
        </w:tc>
      </w:tr>
      <w:tr w:rsidR="006A505A" w14:paraId="1BFAF6C0" w14:textId="77777777" w:rsidTr="006A505A">
        <w:trPr>
          <w:trHeight w:val="144"/>
          <w:jc w:val="center"/>
        </w:trPr>
        <w:tc>
          <w:tcPr>
            <w:tcW w:w="927"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14:paraId="0A64DD21" w14:textId="77777777" w:rsidR="006A505A" w:rsidRDefault="006A505A" w:rsidP="005C0B83">
            <w:pPr>
              <w:keepNext/>
              <w:spacing w:after="0" w:line="240" w:lineRule="auto"/>
              <w:jc w:val="center"/>
            </w:pPr>
            <w:r>
              <w:rPr>
                <w:sz w:val="20"/>
                <w:szCs w:val="20"/>
              </w:rPr>
              <w:t>School administrator</w:t>
            </w:r>
          </w:p>
        </w:tc>
        <w:tc>
          <w:tcPr>
            <w:tcW w:w="15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83FF9F" w14:textId="77777777" w:rsidR="006A505A" w:rsidRDefault="006A505A" w:rsidP="005C0B83">
            <w:pPr>
              <w:keepNext/>
              <w:spacing w:after="0" w:line="240" w:lineRule="auto"/>
              <w:jc w:val="center"/>
            </w:pPr>
            <w:r>
              <w:rPr>
                <w:sz w:val="20"/>
                <w:szCs w:val="20"/>
              </w:rPr>
              <w:t>Initial Contact by Westat</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F25F4A" w14:textId="7998345C" w:rsidR="006A505A" w:rsidRPr="00A2503B" w:rsidRDefault="006A505A" w:rsidP="005C0B83">
            <w:pPr>
              <w:keepNext/>
              <w:spacing w:after="0" w:line="240" w:lineRule="auto"/>
              <w:jc w:val="center"/>
              <w:rPr>
                <w:rFonts w:asciiTheme="minorHAnsi" w:hAnsiTheme="minorHAnsi"/>
              </w:rPr>
            </w:pPr>
            <w:r w:rsidRPr="00A2503B">
              <w:rPr>
                <w:rFonts w:asciiTheme="minorHAnsi" w:hAnsiTheme="minorHAnsi"/>
              </w:rPr>
              <w:t>6</w:t>
            </w:r>
          </w:p>
        </w:tc>
        <w:tc>
          <w:tcPr>
            <w:tcW w:w="5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3E5C45" w14:textId="64869614" w:rsidR="006A505A" w:rsidRPr="00A2503B" w:rsidRDefault="006A505A" w:rsidP="005C0B83">
            <w:pPr>
              <w:keepNext/>
              <w:spacing w:after="0" w:line="240" w:lineRule="auto"/>
              <w:jc w:val="center"/>
              <w:rPr>
                <w:rFonts w:asciiTheme="minorHAnsi" w:hAnsiTheme="minorHAnsi"/>
              </w:rPr>
            </w:pPr>
            <w:r w:rsidRPr="00A2503B">
              <w:rPr>
                <w:rFonts w:asciiTheme="minorHAnsi" w:hAnsiTheme="minorHAnsi"/>
              </w:rPr>
              <w:t>6</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669A5C" w14:textId="77777777" w:rsidR="006A505A" w:rsidRPr="00A2503B" w:rsidRDefault="006A505A" w:rsidP="005C0B83">
            <w:pPr>
              <w:keepNext/>
              <w:spacing w:after="0" w:line="240" w:lineRule="auto"/>
              <w:jc w:val="center"/>
              <w:rPr>
                <w:rFonts w:asciiTheme="minorHAnsi" w:hAnsiTheme="minorHAnsi"/>
              </w:rPr>
            </w:pPr>
            <w:r w:rsidRPr="00A2503B">
              <w:rPr>
                <w:rFonts w:asciiTheme="minorHAnsi" w:hAnsiTheme="minorHAnsi"/>
              </w:rPr>
              <w:t>0.33</w:t>
            </w:r>
          </w:p>
        </w:tc>
        <w:tc>
          <w:tcPr>
            <w:tcW w:w="670" w:type="pct"/>
            <w:tcBorders>
              <w:top w:val="nil"/>
              <w:left w:val="nil"/>
              <w:bottom w:val="single" w:sz="8" w:space="0" w:color="auto"/>
              <w:right w:val="single" w:sz="18" w:space="0" w:color="auto"/>
            </w:tcBorders>
            <w:tcMar>
              <w:top w:w="0" w:type="dxa"/>
              <w:left w:w="108" w:type="dxa"/>
              <w:bottom w:w="0" w:type="dxa"/>
              <w:right w:w="108" w:type="dxa"/>
            </w:tcMar>
            <w:vAlign w:val="center"/>
            <w:hideMark/>
          </w:tcPr>
          <w:p w14:paraId="3B3C865A" w14:textId="17A3E7CD" w:rsidR="006A505A" w:rsidRPr="00A2503B" w:rsidRDefault="00CA0BAE" w:rsidP="005C0B83">
            <w:pPr>
              <w:keepNext/>
              <w:spacing w:after="0" w:line="240" w:lineRule="auto"/>
              <w:jc w:val="center"/>
              <w:rPr>
                <w:rFonts w:asciiTheme="minorHAnsi" w:hAnsiTheme="minorHAnsi"/>
              </w:rPr>
            </w:pPr>
            <w:r w:rsidRPr="00A2503B">
              <w:rPr>
                <w:rFonts w:asciiTheme="minorHAnsi" w:hAnsiTheme="minorHAnsi"/>
              </w:rPr>
              <w:t>2</w:t>
            </w:r>
          </w:p>
        </w:tc>
      </w:tr>
      <w:tr w:rsidR="006A505A" w14:paraId="5E2989DE" w14:textId="77777777" w:rsidTr="006A505A">
        <w:trPr>
          <w:trHeight w:val="144"/>
          <w:jc w:val="center"/>
        </w:trPr>
        <w:tc>
          <w:tcPr>
            <w:tcW w:w="927"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14:paraId="05D8E53E" w14:textId="77777777" w:rsidR="006A505A" w:rsidRDefault="006A505A" w:rsidP="005C0B83">
            <w:pPr>
              <w:keepNext/>
              <w:spacing w:after="0" w:line="240" w:lineRule="auto"/>
              <w:jc w:val="center"/>
            </w:pPr>
            <w:r>
              <w:rPr>
                <w:sz w:val="20"/>
                <w:szCs w:val="20"/>
              </w:rPr>
              <w:t>School personnel</w:t>
            </w:r>
          </w:p>
        </w:tc>
        <w:tc>
          <w:tcPr>
            <w:tcW w:w="15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DF258E" w14:textId="77777777" w:rsidR="006A505A" w:rsidRDefault="006A505A" w:rsidP="005C0B83">
            <w:pPr>
              <w:keepNext/>
              <w:spacing w:after="0" w:line="240" w:lineRule="auto"/>
              <w:jc w:val="center"/>
            </w:pPr>
            <w:r>
              <w:rPr>
                <w:sz w:val="20"/>
                <w:szCs w:val="20"/>
              </w:rPr>
              <w:t>Scheduling, Logistics, and Debriefing Interview</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B0B4F7" w14:textId="6BBA1828" w:rsidR="006A505A" w:rsidRPr="00A2503B" w:rsidRDefault="006A505A" w:rsidP="005C0B83">
            <w:pPr>
              <w:keepNext/>
              <w:spacing w:after="0" w:line="240" w:lineRule="auto"/>
              <w:jc w:val="center"/>
              <w:rPr>
                <w:rFonts w:asciiTheme="minorHAnsi" w:hAnsiTheme="minorHAnsi"/>
              </w:rPr>
            </w:pPr>
            <w:r w:rsidRPr="00A2503B">
              <w:rPr>
                <w:rFonts w:asciiTheme="minorHAnsi" w:hAnsiTheme="minorHAnsi"/>
              </w:rPr>
              <w:t>6</w:t>
            </w:r>
          </w:p>
        </w:tc>
        <w:tc>
          <w:tcPr>
            <w:tcW w:w="5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B55A6" w14:textId="5F1DAD19" w:rsidR="006A505A" w:rsidRPr="00A2503B" w:rsidRDefault="006A505A" w:rsidP="005C0B83">
            <w:pPr>
              <w:keepNext/>
              <w:spacing w:after="0" w:line="240" w:lineRule="auto"/>
              <w:jc w:val="center"/>
              <w:rPr>
                <w:rFonts w:asciiTheme="minorHAnsi" w:hAnsiTheme="minorHAnsi"/>
              </w:rPr>
            </w:pPr>
            <w:r w:rsidRPr="00A2503B">
              <w:rPr>
                <w:rFonts w:asciiTheme="minorHAnsi" w:hAnsiTheme="minorHAnsi"/>
              </w:rPr>
              <w:t>6</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B1AD0D" w14:textId="7EF57F8B" w:rsidR="006A505A" w:rsidRPr="00A2503B" w:rsidRDefault="006A505A" w:rsidP="005C0B83">
            <w:pPr>
              <w:keepNext/>
              <w:spacing w:after="0" w:line="240" w:lineRule="auto"/>
              <w:jc w:val="center"/>
              <w:rPr>
                <w:rFonts w:asciiTheme="minorHAnsi" w:hAnsiTheme="minorHAnsi"/>
              </w:rPr>
            </w:pPr>
            <w:r w:rsidRPr="00A2503B">
              <w:rPr>
                <w:rFonts w:asciiTheme="minorHAnsi" w:hAnsiTheme="minorHAnsi"/>
              </w:rPr>
              <w:t>1.5</w:t>
            </w:r>
            <w:r w:rsidR="009961D8">
              <w:rPr>
                <w:rFonts w:asciiTheme="minorHAnsi" w:hAnsiTheme="minorHAnsi"/>
              </w:rPr>
              <w:t>0</w:t>
            </w:r>
          </w:p>
        </w:tc>
        <w:tc>
          <w:tcPr>
            <w:tcW w:w="670" w:type="pct"/>
            <w:tcBorders>
              <w:top w:val="nil"/>
              <w:left w:val="nil"/>
              <w:bottom w:val="single" w:sz="8" w:space="0" w:color="auto"/>
              <w:right w:val="single" w:sz="18" w:space="0" w:color="auto"/>
            </w:tcBorders>
            <w:tcMar>
              <w:top w:w="0" w:type="dxa"/>
              <w:left w:w="108" w:type="dxa"/>
              <w:bottom w:w="0" w:type="dxa"/>
              <w:right w:w="108" w:type="dxa"/>
            </w:tcMar>
            <w:vAlign w:val="center"/>
            <w:hideMark/>
          </w:tcPr>
          <w:p w14:paraId="6B48AD34" w14:textId="5EEFC7B3" w:rsidR="006A505A" w:rsidRPr="00A2503B" w:rsidRDefault="00A00427" w:rsidP="005C0B83">
            <w:pPr>
              <w:keepNext/>
              <w:spacing w:after="0" w:line="240" w:lineRule="auto"/>
              <w:jc w:val="center"/>
              <w:rPr>
                <w:rFonts w:asciiTheme="minorHAnsi" w:hAnsiTheme="minorHAnsi"/>
              </w:rPr>
            </w:pPr>
            <w:r w:rsidRPr="00A2503B">
              <w:rPr>
                <w:rFonts w:asciiTheme="minorHAnsi" w:hAnsiTheme="minorHAnsi"/>
              </w:rPr>
              <w:t>9</w:t>
            </w:r>
          </w:p>
        </w:tc>
      </w:tr>
      <w:tr w:rsidR="006A505A" w14:paraId="1DB99961" w14:textId="77777777" w:rsidTr="006A505A">
        <w:trPr>
          <w:trHeight w:val="144"/>
          <w:jc w:val="center"/>
        </w:trPr>
        <w:tc>
          <w:tcPr>
            <w:tcW w:w="2525" w:type="pct"/>
            <w:gridSpan w:val="2"/>
            <w:tcBorders>
              <w:top w:val="nil"/>
              <w:left w:val="single" w:sz="18" w:space="0" w:color="auto"/>
              <w:bottom w:val="single" w:sz="18" w:space="0" w:color="auto"/>
              <w:right w:val="single" w:sz="8" w:space="0" w:color="auto"/>
            </w:tcBorders>
            <w:tcMar>
              <w:top w:w="0" w:type="dxa"/>
              <w:left w:w="108" w:type="dxa"/>
              <w:bottom w:w="0" w:type="dxa"/>
              <w:right w:w="108" w:type="dxa"/>
            </w:tcMar>
            <w:vAlign w:val="center"/>
            <w:hideMark/>
          </w:tcPr>
          <w:p w14:paraId="43C97C9C" w14:textId="77777777" w:rsidR="006A505A" w:rsidRDefault="006A505A" w:rsidP="006A505A">
            <w:pPr>
              <w:spacing w:after="0" w:line="240" w:lineRule="auto"/>
              <w:jc w:val="center"/>
              <w:rPr>
                <w:rFonts w:eastAsiaTheme="minorHAnsi"/>
              </w:rPr>
            </w:pPr>
            <w:r>
              <w:rPr>
                <w:rStyle w:val="Strong"/>
                <w:sz w:val="20"/>
                <w:szCs w:val="20"/>
              </w:rPr>
              <w:t>Total</w:t>
            </w:r>
          </w:p>
        </w:tc>
        <w:tc>
          <w:tcPr>
            <w:tcW w:w="619"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14:paraId="23BE5340" w14:textId="108685B5" w:rsidR="006A505A" w:rsidRPr="00BC367E" w:rsidRDefault="006A505A" w:rsidP="006A505A">
            <w:pPr>
              <w:spacing w:after="0" w:line="240" w:lineRule="auto"/>
              <w:jc w:val="center"/>
            </w:pPr>
            <w:r w:rsidRPr="00BC367E">
              <w:t>12</w:t>
            </w:r>
          </w:p>
        </w:tc>
        <w:tc>
          <w:tcPr>
            <w:tcW w:w="567"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14:paraId="578C8B46" w14:textId="13C41A44" w:rsidR="006A505A" w:rsidRPr="00A2503B" w:rsidRDefault="006A505A" w:rsidP="006A505A">
            <w:pPr>
              <w:spacing w:after="0" w:line="240" w:lineRule="auto"/>
              <w:jc w:val="center"/>
            </w:pPr>
            <w:r w:rsidRPr="00A2503B">
              <w:t>12</w:t>
            </w:r>
          </w:p>
        </w:tc>
        <w:tc>
          <w:tcPr>
            <w:tcW w:w="619"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14:paraId="45C7F224" w14:textId="5D8365A9" w:rsidR="006A505A" w:rsidRPr="00BC367E" w:rsidRDefault="006A505A" w:rsidP="006A505A">
            <w:pPr>
              <w:spacing w:after="0" w:line="240" w:lineRule="auto"/>
              <w:jc w:val="center"/>
            </w:pPr>
            <w:r w:rsidRPr="00BC367E">
              <w:t>​</w:t>
            </w:r>
            <w:r w:rsidR="004A31F4" w:rsidRPr="00BC367E">
              <w:t>N</w:t>
            </w:r>
            <w:r w:rsidR="00BC367E" w:rsidRPr="00BC367E">
              <w:t>/</w:t>
            </w:r>
            <w:r w:rsidR="004A31F4" w:rsidRPr="00BC367E">
              <w:t>A</w:t>
            </w:r>
          </w:p>
        </w:tc>
        <w:tc>
          <w:tcPr>
            <w:tcW w:w="670" w:type="pct"/>
            <w:tcBorders>
              <w:top w:val="nil"/>
              <w:left w:val="nil"/>
              <w:bottom w:val="single" w:sz="18" w:space="0" w:color="auto"/>
              <w:right w:val="single" w:sz="18" w:space="0" w:color="auto"/>
            </w:tcBorders>
            <w:tcMar>
              <w:top w:w="0" w:type="dxa"/>
              <w:left w:w="108" w:type="dxa"/>
              <w:bottom w:w="0" w:type="dxa"/>
              <w:right w:w="108" w:type="dxa"/>
            </w:tcMar>
            <w:vAlign w:val="center"/>
            <w:hideMark/>
          </w:tcPr>
          <w:p w14:paraId="22A136A2" w14:textId="2FCCFB17" w:rsidR="006A505A" w:rsidRPr="00BC367E" w:rsidRDefault="00A00427" w:rsidP="006A505A">
            <w:pPr>
              <w:spacing w:after="0" w:line="240" w:lineRule="auto"/>
              <w:jc w:val="center"/>
            </w:pPr>
            <w:r w:rsidRPr="00BC367E">
              <w:t>11</w:t>
            </w:r>
          </w:p>
        </w:tc>
      </w:tr>
    </w:tbl>
    <w:p w14:paraId="488EA759" w14:textId="04D79665" w:rsidR="006A505A" w:rsidRDefault="00CA0BAE" w:rsidP="006A505A">
      <w:r>
        <w:t>Note: Numbers have been rounded which may affect totals</w:t>
      </w:r>
    </w:p>
    <w:p w14:paraId="3A226BB9" w14:textId="161BA94A" w:rsidR="006A505A" w:rsidRDefault="006A505A" w:rsidP="00725CEC">
      <w:pPr>
        <w:pStyle w:val="Caption"/>
        <w:keepNext/>
        <w:spacing w:before="240" w:after="60"/>
        <w:rPr>
          <w:rFonts w:asciiTheme="minorHAnsi" w:hAnsiTheme="minorHAnsi"/>
          <w:sz w:val="24"/>
          <w:szCs w:val="24"/>
        </w:rPr>
      </w:pPr>
      <w:r w:rsidRPr="00C0601B">
        <w:rPr>
          <w:rFonts w:asciiTheme="minorHAnsi" w:hAnsiTheme="minorHAnsi"/>
          <w:sz w:val="24"/>
          <w:szCs w:val="24"/>
        </w:rPr>
        <w:t xml:space="preserve">Table </w:t>
      </w:r>
      <w:r w:rsidR="008A6161">
        <w:rPr>
          <w:rFonts w:asciiTheme="minorHAnsi" w:hAnsiTheme="minorHAnsi"/>
          <w:sz w:val="24"/>
          <w:szCs w:val="24"/>
        </w:rPr>
        <w:t>4</w:t>
      </w:r>
      <w:r w:rsidRPr="00C0601B">
        <w:rPr>
          <w:rFonts w:asciiTheme="minorHAnsi" w:hAnsiTheme="minorHAnsi"/>
          <w:sz w:val="24"/>
          <w:szCs w:val="24"/>
        </w:rPr>
        <w:t>. Estimate of Hourly Burden</w:t>
      </w:r>
      <w:r>
        <w:rPr>
          <w:rFonts w:asciiTheme="minorHAnsi" w:hAnsiTheme="minorHAnsi"/>
          <w:sz w:val="24"/>
          <w:szCs w:val="24"/>
        </w:rPr>
        <w:t xml:space="preserve"> for Model 1 and Model 2 Schools in Round 3 testing</w:t>
      </w:r>
    </w:p>
    <w:tbl>
      <w:tblPr>
        <w:tblW w:w="5000" w:type="pct"/>
        <w:jc w:val="center"/>
        <w:tblCellMar>
          <w:left w:w="0" w:type="dxa"/>
          <w:right w:w="0" w:type="dxa"/>
        </w:tblCellMar>
        <w:tblLook w:val="04A0" w:firstRow="1" w:lastRow="0" w:firstColumn="1" w:lastColumn="0" w:noHBand="0" w:noVBand="1"/>
      </w:tblPr>
      <w:tblGrid>
        <w:gridCol w:w="1988"/>
        <w:gridCol w:w="3429"/>
        <w:gridCol w:w="1328"/>
        <w:gridCol w:w="1217"/>
        <w:gridCol w:w="1328"/>
        <w:gridCol w:w="1438"/>
      </w:tblGrid>
      <w:tr w:rsidR="006A505A" w14:paraId="7483C1D9" w14:textId="77777777" w:rsidTr="006F223F">
        <w:trPr>
          <w:trHeight w:val="144"/>
          <w:jc w:val="center"/>
        </w:trPr>
        <w:tc>
          <w:tcPr>
            <w:tcW w:w="927" w:type="pct"/>
            <w:tcBorders>
              <w:top w:val="single" w:sz="18" w:space="0" w:color="auto"/>
              <w:left w:val="single" w:sz="18" w:space="0" w:color="auto"/>
              <w:bottom w:val="single" w:sz="8" w:space="0" w:color="auto"/>
              <w:right w:val="single" w:sz="8" w:space="0" w:color="auto"/>
            </w:tcBorders>
            <w:shd w:val="clear" w:color="auto" w:fill="EEECE1"/>
            <w:tcMar>
              <w:top w:w="0" w:type="dxa"/>
              <w:left w:w="108" w:type="dxa"/>
              <w:bottom w:w="0" w:type="dxa"/>
              <w:right w:w="108" w:type="dxa"/>
            </w:tcMar>
            <w:vAlign w:val="center"/>
            <w:hideMark/>
          </w:tcPr>
          <w:p w14:paraId="5C6545F8" w14:textId="77777777" w:rsidR="006A505A" w:rsidRDefault="006A505A" w:rsidP="006A505A">
            <w:pPr>
              <w:spacing w:after="0" w:line="240" w:lineRule="auto"/>
              <w:jc w:val="center"/>
            </w:pPr>
            <w:r>
              <w:rPr>
                <w:rStyle w:val="Strong"/>
                <w:sz w:val="20"/>
                <w:szCs w:val="20"/>
              </w:rPr>
              <w:t>Person</w:t>
            </w:r>
          </w:p>
        </w:tc>
        <w:tc>
          <w:tcPr>
            <w:tcW w:w="1598" w:type="pct"/>
            <w:tcBorders>
              <w:top w:val="single" w:sz="1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14:paraId="343A354E" w14:textId="77777777" w:rsidR="006A505A" w:rsidRDefault="006A505A" w:rsidP="006A505A">
            <w:pPr>
              <w:spacing w:after="0" w:line="240" w:lineRule="auto"/>
              <w:jc w:val="center"/>
            </w:pPr>
            <w:r>
              <w:rPr>
                <w:rStyle w:val="Strong"/>
                <w:sz w:val="20"/>
                <w:szCs w:val="20"/>
              </w:rPr>
              <w:t>Task</w:t>
            </w:r>
          </w:p>
        </w:tc>
        <w:tc>
          <w:tcPr>
            <w:tcW w:w="619" w:type="pct"/>
            <w:tcBorders>
              <w:top w:val="single" w:sz="1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14:paraId="381BAEA1" w14:textId="77777777" w:rsidR="006A505A" w:rsidRDefault="006A505A" w:rsidP="006A505A">
            <w:pPr>
              <w:spacing w:after="0" w:line="240" w:lineRule="auto"/>
              <w:jc w:val="center"/>
            </w:pPr>
            <w:r>
              <w:rPr>
                <w:rStyle w:val="Strong"/>
                <w:sz w:val="20"/>
                <w:szCs w:val="20"/>
              </w:rPr>
              <w:t>Number of Respondents</w:t>
            </w:r>
          </w:p>
        </w:tc>
        <w:tc>
          <w:tcPr>
            <w:tcW w:w="567" w:type="pct"/>
            <w:tcBorders>
              <w:top w:val="single" w:sz="1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14:paraId="1907204C" w14:textId="77777777" w:rsidR="006A505A" w:rsidRDefault="006A505A" w:rsidP="006A505A">
            <w:pPr>
              <w:spacing w:after="0" w:line="240" w:lineRule="auto"/>
              <w:jc w:val="center"/>
            </w:pPr>
            <w:r>
              <w:rPr>
                <w:rStyle w:val="Strong"/>
                <w:sz w:val="20"/>
                <w:szCs w:val="20"/>
              </w:rPr>
              <w:t>Number of Responses</w:t>
            </w:r>
          </w:p>
        </w:tc>
        <w:tc>
          <w:tcPr>
            <w:tcW w:w="619" w:type="pct"/>
            <w:tcBorders>
              <w:top w:val="single" w:sz="1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14:paraId="416EB3DD" w14:textId="77777777" w:rsidR="006A505A" w:rsidRDefault="006A505A" w:rsidP="006A505A">
            <w:pPr>
              <w:spacing w:after="0" w:line="240" w:lineRule="auto"/>
              <w:jc w:val="center"/>
            </w:pPr>
            <w:r>
              <w:rPr>
                <w:rStyle w:val="Strong"/>
                <w:sz w:val="20"/>
                <w:szCs w:val="20"/>
              </w:rPr>
              <w:t>Hours per Respondent</w:t>
            </w:r>
          </w:p>
        </w:tc>
        <w:tc>
          <w:tcPr>
            <w:tcW w:w="670" w:type="pct"/>
            <w:tcBorders>
              <w:top w:val="single" w:sz="18" w:space="0" w:color="auto"/>
              <w:left w:val="nil"/>
              <w:bottom w:val="single" w:sz="8" w:space="0" w:color="auto"/>
              <w:right w:val="single" w:sz="18" w:space="0" w:color="auto"/>
            </w:tcBorders>
            <w:shd w:val="clear" w:color="auto" w:fill="EEECE1"/>
            <w:tcMar>
              <w:top w:w="0" w:type="dxa"/>
              <w:left w:w="108" w:type="dxa"/>
              <w:bottom w:w="0" w:type="dxa"/>
              <w:right w:w="108" w:type="dxa"/>
            </w:tcMar>
            <w:vAlign w:val="center"/>
            <w:hideMark/>
          </w:tcPr>
          <w:p w14:paraId="4EF6FE39" w14:textId="77777777" w:rsidR="006A505A" w:rsidRDefault="006A505A" w:rsidP="006A505A">
            <w:pPr>
              <w:spacing w:after="0" w:line="240" w:lineRule="auto"/>
              <w:jc w:val="center"/>
            </w:pPr>
            <w:r>
              <w:rPr>
                <w:rStyle w:val="Strong"/>
                <w:sz w:val="20"/>
                <w:szCs w:val="20"/>
              </w:rPr>
              <w:t>Total Burden (in hours)</w:t>
            </w:r>
          </w:p>
        </w:tc>
      </w:tr>
      <w:tr w:rsidR="006A505A" w14:paraId="3EBCDC74" w14:textId="77777777" w:rsidTr="005C0B83">
        <w:trPr>
          <w:trHeight w:val="43"/>
          <w:jc w:val="center"/>
        </w:trPr>
        <w:tc>
          <w:tcPr>
            <w:tcW w:w="927"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14:paraId="7DB0864F" w14:textId="77777777" w:rsidR="006A505A" w:rsidRPr="00A2503B" w:rsidRDefault="006A505A" w:rsidP="006A505A">
            <w:pPr>
              <w:spacing w:after="0" w:line="240" w:lineRule="auto"/>
              <w:jc w:val="center"/>
              <w:rPr>
                <w:sz w:val="20"/>
                <w:szCs w:val="20"/>
              </w:rPr>
            </w:pPr>
            <w:r w:rsidRPr="00BC367E">
              <w:rPr>
                <w:sz w:val="20"/>
                <w:szCs w:val="20"/>
              </w:rPr>
              <w:t>School administrator</w:t>
            </w:r>
          </w:p>
        </w:tc>
        <w:tc>
          <w:tcPr>
            <w:tcW w:w="15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1D74DD" w14:textId="77777777" w:rsidR="006A505A" w:rsidRPr="00A2503B" w:rsidRDefault="006A505A" w:rsidP="006A505A">
            <w:pPr>
              <w:spacing w:after="0" w:line="240" w:lineRule="auto"/>
              <w:jc w:val="center"/>
              <w:rPr>
                <w:sz w:val="20"/>
                <w:szCs w:val="20"/>
              </w:rPr>
            </w:pPr>
            <w:r w:rsidRPr="00BC367E">
              <w:rPr>
                <w:sz w:val="20"/>
                <w:szCs w:val="20"/>
              </w:rPr>
              <w:t>Initial Contact by Westat</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193F58" w14:textId="1293E673" w:rsidR="006A505A" w:rsidRPr="00BC367E" w:rsidRDefault="000D0422" w:rsidP="006A505A">
            <w:pPr>
              <w:spacing w:after="0" w:line="240" w:lineRule="auto"/>
              <w:jc w:val="center"/>
            </w:pPr>
            <w:r>
              <w:t xml:space="preserve"> </w:t>
            </w:r>
            <w:r w:rsidR="006A505A" w:rsidRPr="00BC367E">
              <w:t>42</w:t>
            </w:r>
          </w:p>
        </w:tc>
        <w:tc>
          <w:tcPr>
            <w:tcW w:w="5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9FCC96" w14:textId="48946A51" w:rsidR="006A505A" w:rsidRPr="00BC367E" w:rsidRDefault="000D0422" w:rsidP="006A505A">
            <w:pPr>
              <w:spacing w:after="0" w:line="240" w:lineRule="auto"/>
              <w:jc w:val="center"/>
            </w:pPr>
            <w:r>
              <w:t xml:space="preserve"> </w:t>
            </w:r>
            <w:r w:rsidR="006A505A" w:rsidRPr="00BC367E">
              <w:t>42</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788A7B" w14:textId="77777777" w:rsidR="006A505A" w:rsidRPr="00BC367E" w:rsidRDefault="006A505A" w:rsidP="006A505A">
            <w:pPr>
              <w:spacing w:after="0" w:line="240" w:lineRule="auto"/>
              <w:jc w:val="center"/>
            </w:pPr>
            <w:r w:rsidRPr="00A2503B">
              <w:t>0.33</w:t>
            </w:r>
          </w:p>
        </w:tc>
        <w:tc>
          <w:tcPr>
            <w:tcW w:w="670" w:type="pct"/>
            <w:tcBorders>
              <w:top w:val="nil"/>
              <w:left w:val="nil"/>
              <w:bottom w:val="single" w:sz="8" w:space="0" w:color="auto"/>
              <w:right w:val="single" w:sz="18" w:space="0" w:color="auto"/>
            </w:tcBorders>
            <w:tcMar>
              <w:top w:w="0" w:type="dxa"/>
              <w:left w:w="108" w:type="dxa"/>
              <w:bottom w:w="0" w:type="dxa"/>
              <w:right w:w="108" w:type="dxa"/>
            </w:tcMar>
            <w:vAlign w:val="center"/>
            <w:hideMark/>
          </w:tcPr>
          <w:p w14:paraId="3065716B" w14:textId="4FBB4BC5" w:rsidR="006A505A" w:rsidRPr="00BC367E" w:rsidRDefault="000D0422" w:rsidP="006A505A">
            <w:pPr>
              <w:spacing w:after="0" w:line="240" w:lineRule="auto"/>
              <w:jc w:val="center"/>
            </w:pPr>
            <w:r>
              <w:t xml:space="preserve"> </w:t>
            </w:r>
            <w:r w:rsidR="00CA0BAE" w:rsidRPr="00BC367E">
              <w:t>14</w:t>
            </w:r>
          </w:p>
        </w:tc>
      </w:tr>
      <w:tr w:rsidR="006A505A" w14:paraId="50393BE1" w14:textId="77777777" w:rsidTr="006F223F">
        <w:trPr>
          <w:trHeight w:val="144"/>
          <w:jc w:val="center"/>
        </w:trPr>
        <w:tc>
          <w:tcPr>
            <w:tcW w:w="927"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14:paraId="6E622C06" w14:textId="77777777" w:rsidR="006A505A" w:rsidRPr="00A2503B" w:rsidRDefault="006A505A" w:rsidP="006A505A">
            <w:pPr>
              <w:spacing w:after="0" w:line="240" w:lineRule="auto"/>
              <w:jc w:val="center"/>
              <w:rPr>
                <w:sz w:val="20"/>
                <w:szCs w:val="20"/>
              </w:rPr>
            </w:pPr>
            <w:r w:rsidRPr="00BC367E">
              <w:rPr>
                <w:sz w:val="20"/>
                <w:szCs w:val="20"/>
              </w:rPr>
              <w:t>School personnel</w:t>
            </w:r>
          </w:p>
        </w:tc>
        <w:tc>
          <w:tcPr>
            <w:tcW w:w="15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3FD2DF" w14:textId="77777777" w:rsidR="006A505A" w:rsidRPr="00A2503B" w:rsidRDefault="006A505A" w:rsidP="006A505A">
            <w:pPr>
              <w:spacing w:after="0" w:line="240" w:lineRule="auto"/>
              <w:jc w:val="center"/>
              <w:rPr>
                <w:sz w:val="20"/>
                <w:szCs w:val="20"/>
              </w:rPr>
            </w:pPr>
            <w:r w:rsidRPr="00BC367E">
              <w:rPr>
                <w:sz w:val="20"/>
                <w:szCs w:val="20"/>
              </w:rPr>
              <w:t>Scheduling, Logistics, and Debriefing Interview</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89960A" w14:textId="1769EB8B" w:rsidR="006A505A" w:rsidRPr="00BC367E" w:rsidRDefault="000D0422" w:rsidP="006A505A">
            <w:pPr>
              <w:spacing w:after="0" w:line="240" w:lineRule="auto"/>
              <w:jc w:val="center"/>
            </w:pPr>
            <w:r>
              <w:t xml:space="preserve"> </w:t>
            </w:r>
            <w:r w:rsidR="006A505A" w:rsidRPr="00BC367E">
              <w:t>42</w:t>
            </w:r>
          </w:p>
        </w:tc>
        <w:tc>
          <w:tcPr>
            <w:tcW w:w="5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4E0674" w14:textId="5B7FBFB4" w:rsidR="006A505A" w:rsidRPr="00BC367E" w:rsidRDefault="000D0422" w:rsidP="006A505A">
            <w:pPr>
              <w:spacing w:after="0" w:line="240" w:lineRule="auto"/>
              <w:jc w:val="center"/>
            </w:pPr>
            <w:r>
              <w:t xml:space="preserve"> </w:t>
            </w:r>
            <w:r w:rsidR="006A505A" w:rsidRPr="00BC367E">
              <w:t>42</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5A5DB1" w14:textId="2B2B069C" w:rsidR="006A505A" w:rsidRPr="00BC367E" w:rsidRDefault="006A505A" w:rsidP="002F1AD9">
            <w:pPr>
              <w:spacing w:after="0" w:line="240" w:lineRule="auto"/>
              <w:jc w:val="center"/>
            </w:pPr>
            <w:r w:rsidRPr="00BC367E">
              <w:t>3</w:t>
            </w:r>
            <w:r w:rsidR="009961D8">
              <w:t>.00</w:t>
            </w:r>
          </w:p>
        </w:tc>
        <w:tc>
          <w:tcPr>
            <w:tcW w:w="670" w:type="pct"/>
            <w:tcBorders>
              <w:top w:val="nil"/>
              <w:left w:val="nil"/>
              <w:bottom w:val="single" w:sz="8" w:space="0" w:color="auto"/>
              <w:right w:val="single" w:sz="18" w:space="0" w:color="auto"/>
            </w:tcBorders>
            <w:tcMar>
              <w:top w:w="0" w:type="dxa"/>
              <w:left w:w="108" w:type="dxa"/>
              <w:bottom w:w="0" w:type="dxa"/>
              <w:right w:w="108" w:type="dxa"/>
            </w:tcMar>
            <w:vAlign w:val="center"/>
            <w:hideMark/>
          </w:tcPr>
          <w:p w14:paraId="50C92910" w14:textId="1982D6A5" w:rsidR="006A505A" w:rsidRPr="00BC367E" w:rsidRDefault="000D0422" w:rsidP="006A505A">
            <w:pPr>
              <w:spacing w:after="0" w:line="240" w:lineRule="auto"/>
              <w:jc w:val="center"/>
            </w:pPr>
            <w:r>
              <w:t xml:space="preserve"> </w:t>
            </w:r>
            <w:r w:rsidR="006A505A" w:rsidRPr="00BC367E">
              <w:t>126</w:t>
            </w:r>
          </w:p>
        </w:tc>
      </w:tr>
      <w:tr w:rsidR="006A505A" w14:paraId="086B1E45" w14:textId="77777777" w:rsidTr="006F223F">
        <w:trPr>
          <w:trHeight w:val="144"/>
          <w:jc w:val="center"/>
        </w:trPr>
        <w:tc>
          <w:tcPr>
            <w:tcW w:w="927"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14:paraId="3EBB0440" w14:textId="77777777" w:rsidR="006A505A" w:rsidRPr="00A2503B" w:rsidRDefault="006A505A" w:rsidP="006A505A">
            <w:pPr>
              <w:spacing w:after="0" w:line="240" w:lineRule="auto"/>
              <w:jc w:val="center"/>
              <w:rPr>
                <w:sz w:val="20"/>
                <w:szCs w:val="20"/>
              </w:rPr>
            </w:pPr>
            <w:r w:rsidRPr="00BC367E">
              <w:rPr>
                <w:sz w:val="20"/>
                <w:szCs w:val="20"/>
              </w:rPr>
              <w:t>Parents</w:t>
            </w:r>
          </w:p>
        </w:tc>
        <w:tc>
          <w:tcPr>
            <w:tcW w:w="15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9ED91A" w14:textId="77777777" w:rsidR="006A505A" w:rsidRPr="00A2503B" w:rsidRDefault="006A505A" w:rsidP="006A505A">
            <w:pPr>
              <w:spacing w:after="0" w:line="240" w:lineRule="auto"/>
              <w:jc w:val="center"/>
              <w:rPr>
                <w:sz w:val="20"/>
                <w:szCs w:val="20"/>
              </w:rPr>
            </w:pPr>
            <w:r w:rsidRPr="00BC367E">
              <w:rPr>
                <w:sz w:val="20"/>
                <w:szCs w:val="20"/>
              </w:rPr>
              <w:t>Initial Notification</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FB89B9" w14:textId="73BF0D5E" w:rsidR="006A505A" w:rsidRPr="00BC367E" w:rsidRDefault="006A505A" w:rsidP="006A505A">
            <w:pPr>
              <w:spacing w:after="0" w:line="240" w:lineRule="auto"/>
              <w:jc w:val="center"/>
            </w:pPr>
            <w:r w:rsidRPr="00BC367E">
              <w:t>2,100</w:t>
            </w:r>
          </w:p>
        </w:tc>
        <w:tc>
          <w:tcPr>
            <w:tcW w:w="5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DF386D" w14:textId="01BF53FA" w:rsidR="006A505A" w:rsidRPr="00BC367E" w:rsidRDefault="006A505A" w:rsidP="006A505A">
            <w:pPr>
              <w:spacing w:after="0" w:line="240" w:lineRule="auto"/>
              <w:jc w:val="center"/>
            </w:pPr>
            <w:r w:rsidRPr="00BC367E">
              <w:t>2,100</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848C9C" w14:textId="77777777" w:rsidR="006A505A" w:rsidRPr="00BC367E" w:rsidRDefault="006A505A" w:rsidP="006A505A">
            <w:pPr>
              <w:spacing w:after="0" w:line="240" w:lineRule="auto"/>
              <w:jc w:val="center"/>
            </w:pPr>
            <w:r w:rsidRPr="00A2503B">
              <w:t>0.05</w:t>
            </w:r>
          </w:p>
        </w:tc>
        <w:tc>
          <w:tcPr>
            <w:tcW w:w="670" w:type="pct"/>
            <w:tcBorders>
              <w:top w:val="nil"/>
              <w:left w:val="nil"/>
              <w:bottom w:val="single" w:sz="8" w:space="0" w:color="auto"/>
              <w:right w:val="single" w:sz="18" w:space="0" w:color="auto"/>
            </w:tcBorders>
            <w:tcMar>
              <w:top w:w="0" w:type="dxa"/>
              <w:left w:w="108" w:type="dxa"/>
              <w:bottom w:w="0" w:type="dxa"/>
              <w:right w:w="108" w:type="dxa"/>
            </w:tcMar>
            <w:vAlign w:val="center"/>
            <w:hideMark/>
          </w:tcPr>
          <w:p w14:paraId="1912FC70" w14:textId="51D1C011" w:rsidR="006A505A" w:rsidRPr="00BC367E" w:rsidRDefault="000D0422" w:rsidP="006A505A">
            <w:pPr>
              <w:spacing w:after="0" w:line="240" w:lineRule="auto"/>
              <w:jc w:val="center"/>
            </w:pPr>
            <w:r>
              <w:t xml:space="preserve"> </w:t>
            </w:r>
            <w:r w:rsidR="006A505A" w:rsidRPr="00BC367E">
              <w:t>105</w:t>
            </w:r>
          </w:p>
        </w:tc>
      </w:tr>
      <w:tr w:rsidR="006A505A" w14:paraId="6399635E" w14:textId="77777777" w:rsidTr="006F223F">
        <w:trPr>
          <w:trHeight w:val="144"/>
          <w:jc w:val="center"/>
        </w:trPr>
        <w:tc>
          <w:tcPr>
            <w:tcW w:w="927"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14:paraId="1074FEC8" w14:textId="77777777" w:rsidR="006A505A" w:rsidRPr="00BC367E" w:rsidRDefault="006A505A" w:rsidP="006A505A">
            <w:pPr>
              <w:spacing w:after="0" w:line="240" w:lineRule="auto"/>
              <w:jc w:val="center"/>
              <w:rPr>
                <w:sz w:val="20"/>
                <w:szCs w:val="20"/>
              </w:rPr>
            </w:pPr>
            <w:r w:rsidRPr="00BC367E">
              <w:rPr>
                <w:sz w:val="20"/>
                <w:szCs w:val="20"/>
              </w:rPr>
              <w:t>Parents*</w:t>
            </w:r>
          </w:p>
        </w:tc>
        <w:tc>
          <w:tcPr>
            <w:tcW w:w="15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5EFD98" w14:textId="77777777" w:rsidR="006A505A" w:rsidRPr="00BC367E" w:rsidRDefault="006A505A" w:rsidP="006A505A">
            <w:pPr>
              <w:spacing w:after="0" w:line="240" w:lineRule="auto"/>
              <w:jc w:val="center"/>
              <w:rPr>
                <w:sz w:val="20"/>
                <w:szCs w:val="20"/>
              </w:rPr>
            </w:pPr>
            <w:r w:rsidRPr="00BC367E">
              <w:rPr>
                <w:sz w:val="20"/>
                <w:szCs w:val="20"/>
              </w:rPr>
              <w:t>Refusals or Additional Research</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33A03D" w14:textId="275F5504" w:rsidR="006A505A" w:rsidRPr="00A2503B" w:rsidRDefault="000D0422" w:rsidP="0073440E">
            <w:pPr>
              <w:spacing w:after="0" w:line="240" w:lineRule="auto"/>
              <w:jc w:val="center"/>
            </w:pPr>
            <w:r>
              <w:t xml:space="preserve"> </w:t>
            </w:r>
            <w:r w:rsidR="0073440E">
              <w:t>4</w:t>
            </w:r>
            <w:r w:rsidR="004A168E" w:rsidRPr="00A2503B">
              <w:t>0</w:t>
            </w:r>
            <w:r w:rsidR="006A505A" w:rsidRPr="00A2503B">
              <w:t>*</w:t>
            </w:r>
          </w:p>
        </w:tc>
        <w:tc>
          <w:tcPr>
            <w:tcW w:w="5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970CEA" w14:textId="244E76EE" w:rsidR="006A505A" w:rsidRPr="00A2503B" w:rsidRDefault="000D0422" w:rsidP="0073440E">
            <w:pPr>
              <w:spacing w:after="0" w:line="240" w:lineRule="auto"/>
              <w:jc w:val="center"/>
            </w:pPr>
            <w:r>
              <w:t xml:space="preserve"> </w:t>
            </w:r>
            <w:r w:rsidR="0073440E">
              <w:t>4</w:t>
            </w:r>
            <w:r w:rsidR="004A168E" w:rsidRPr="00A2503B">
              <w:t>0</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D75528" w14:textId="77777777" w:rsidR="006A505A" w:rsidRPr="00A2503B" w:rsidRDefault="006A505A" w:rsidP="006A505A">
            <w:pPr>
              <w:spacing w:after="0" w:line="240" w:lineRule="auto"/>
              <w:jc w:val="center"/>
            </w:pPr>
            <w:r w:rsidRPr="00A2503B">
              <w:t>0.25</w:t>
            </w:r>
          </w:p>
        </w:tc>
        <w:tc>
          <w:tcPr>
            <w:tcW w:w="670" w:type="pct"/>
            <w:tcBorders>
              <w:top w:val="nil"/>
              <w:left w:val="nil"/>
              <w:bottom w:val="single" w:sz="8" w:space="0" w:color="auto"/>
              <w:right w:val="single" w:sz="18" w:space="0" w:color="auto"/>
            </w:tcBorders>
            <w:tcMar>
              <w:top w:w="0" w:type="dxa"/>
              <w:left w:w="108" w:type="dxa"/>
              <w:bottom w:w="0" w:type="dxa"/>
              <w:right w:w="108" w:type="dxa"/>
            </w:tcMar>
            <w:vAlign w:val="center"/>
            <w:hideMark/>
          </w:tcPr>
          <w:p w14:paraId="6DEACBCD" w14:textId="0D319C26" w:rsidR="006A505A" w:rsidRPr="00A2503B" w:rsidRDefault="000D0422" w:rsidP="0073440E">
            <w:pPr>
              <w:spacing w:after="0" w:line="240" w:lineRule="auto"/>
              <w:jc w:val="center"/>
            </w:pPr>
            <w:r>
              <w:t xml:space="preserve"> </w:t>
            </w:r>
            <w:r w:rsidR="004A168E" w:rsidRPr="00A2503B">
              <w:t>1</w:t>
            </w:r>
            <w:r w:rsidR="0073440E">
              <w:t>0</w:t>
            </w:r>
          </w:p>
        </w:tc>
      </w:tr>
      <w:tr w:rsidR="006A505A" w14:paraId="775D536F" w14:textId="77777777" w:rsidTr="006F223F">
        <w:trPr>
          <w:trHeight w:val="144"/>
          <w:jc w:val="center"/>
        </w:trPr>
        <w:tc>
          <w:tcPr>
            <w:tcW w:w="927" w:type="pct"/>
            <w:tcBorders>
              <w:top w:val="nil"/>
              <w:left w:val="single" w:sz="18" w:space="0" w:color="auto"/>
              <w:bottom w:val="single" w:sz="18" w:space="0" w:color="auto"/>
              <w:right w:val="single" w:sz="8" w:space="0" w:color="auto"/>
            </w:tcBorders>
            <w:tcMar>
              <w:top w:w="0" w:type="dxa"/>
              <w:left w:w="108" w:type="dxa"/>
              <w:bottom w:w="0" w:type="dxa"/>
              <w:right w:w="108" w:type="dxa"/>
            </w:tcMar>
            <w:vAlign w:val="center"/>
            <w:hideMark/>
          </w:tcPr>
          <w:p w14:paraId="0E85FC92" w14:textId="77777777" w:rsidR="006A505A" w:rsidRPr="00A2503B" w:rsidRDefault="006A505A" w:rsidP="006A505A">
            <w:pPr>
              <w:spacing w:after="0" w:line="240" w:lineRule="auto"/>
              <w:jc w:val="center"/>
              <w:rPr>
                <w:sz w:val="20"/>
                <w:szCs w:val="20"/>
              </w:rPr>
            </w:pPr>
            <w:r w:rsidRPr="00BC367E">
              <w:rPr>
                <w:sz w:val="20"/>
                <w:szCs w:val="20"/>
              </w:rPr>
              <w:t>Students</w:t>
            </w:r>
          </w:p>
        </w:tc>
        <w:tc>
          <w:tcPr>
            <w:tcW w:w="1598"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14:paraId="45372456" w14:textId="77777777" w:rsidR="006A505A" w:rsidRPr="00A2503B" w:rsidRDefault="006A505A" w:rsidP="006A505A">
            <w:pPr>
              <w:spacing w:after="0" w:line="240" w:lineRule="auto"/>
              <w:jc w:val="center"/>
              <w:rPr>
                <w:sz w:val="20"/>
                <w:szCs w:val="20"/>
              </w:rPr>
            </w:pPr>
            <w:r w:rsidRPr="00A2503B">
              <w:rPr>
                <w:sz w:val="20"/>
                <w:szCs w:val="20"/>
              </w:rPr>
              <w:t>NAEP Assessment Delivery Study</w:t>
            </w:r>
          </w:p>
        </w:tc>
        <w:tc>
          <w:tcPr>
            <w:tcW w:w="619"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14:paraId="6F79D307" w14:textId="78EA7ADA" w:rsidR="006A505A" w:rsidRPr="00BC367E" w:rsidRDefault="006A505A" w:rsidP="006A505A">
            <w:pPr>
              <w:spacing w:after="0" w:line="240" w:lineRule="auto"/>
              <w:jc w:val="center"/>
            </w:pPr>
            <w:r w:rsidRPr="00BC367E">
              <w:t>2,100</w:t>
            </w:r>
          </w:p>
        </w:tc>
        <w:tc>
          <w:tcPr>
            <w:tcW w:w="567"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14:paraId="2FA1A0F1" w14:textId="7EF04A14" w:rsidR="006A505A" w:rsidRPr="00BC367E" w:rsidRDefault="006A505A" w:rsidP="006A505A">
            <w:pPr>
              <w:spacing w:after="0" w:line="240" w:lineRule="auto"/>
              <w:jc w:val="center"/>
            </w:pPr>
            <w:r w:rsidRPr="00BC367E">
              <w:t>2,100</w:t>
            </w:r>
          </w:p>
        </w:tc>
        <w:tc>
          <w:tcPr>
            <w:tcW w:w="619"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14:paraId="66A7F884" w14:textId="4C2D000B" w:rsidR="006A505A" w:rsidRPr="00BC367E" w:rsidRDefault="00EF4D25" w:rsidP="006A505A">
            <w:pPr>
              <w:spacing w:after="0" w:line="240" w:lineRule="auto"/>
              <w:jc w:val="center"/>
              <w:rPr>
                <w:rFonts w:eastAsiaTheme="minorHAnsi"/>
              </w:rPr>
            </w:pPr>
            <w:r w:rsidRPr="00BC367E">
              <w:rPr>
                <w:rFonts w:eastAsiaTheme="minorHAnsi"/>
              </w:rPr>
              <w:t xml:space="preserve"> </w:t>
            </w:r>
            <w:r w:rsidR="00BC367E">
              <w:rPr>
                <w:rFonts w:eastAsiaTheme="minorHAnsi"/>
              </w:rPr>
              <w:t>0</w:t>
            </w:r>
            <w:r w:rsidR="006A505A" w:rsidRPr="00BC367E">
              <w:rPr>
                <w:rFonts w:eastAsiaTheme="minorHAnsi"/>
              </w:rPr>
              <w:t>.58</w:t>
            </w:r>
          </w:p>
        </w:tc>
        <w:tc>
          <w:tcPr>
            <w:tcW w:w="670" w:type="pct"/>
            <w:tcBorders>
              <w:top w:val="nil"/>
              <w:left w:val="nil"/>
              <w:bottom w:val="single" w:sz="18" w:space="0" w:color="auto"/>
              <w:right w:val="single" w:sz="18" w:space="0" w:color="auto"/>
            </w:tcBorders>
            <w:tcMar>
              <w:top w:w="0" w:type="dxa"/>
              <w:left w:w="108" w:type="dxa"/>
              <w:bottom w:w="0" w:type="dxa"/>
              <w:right w:w="108" w:type="dxa"/>
            </w:tcMar>
            <w:vAlign w:val="center"/>
            <w:hideMark/>
          </w:tcPr>
          <w:p w14:paraId="54F5DE48" w14:textId="3A509CCA" w:rsidR="006A505A" w:rsidRPr="00BC367E" w:rsidRDefault="002F1AD9" w:rsidP="006A505A">
            <w:pPr>
              <w:spacing w:after="0" w:line="240" w:lineRule="auto"/>
              <w:jc w:val="center"/>
            </w:pPr>
            <w:r>
              <w:t>1,</w:t>
            </w:r>
            <w:r w:rsidR="006A505A" w:rsidRPr="00BC367E">
              <w:t>218</w:t>
            </w:r>
          </w:p>
        </w:tc>
      </w:tr>
      <w:tr w:rsidR="006A505A" w14:paraId="59C0059C" w14:textId="77777777" w:rsidTr="006F223F">
        <w:trPr>
          <w:trHeight w:val="144"/>
          <w:jc w:val="center"/>
        </w:trPr>
        <w:tc>
          <w:tcPr>
            <w:tcW w:w="2525" w:type="pct"/>
            <w:gridSpan w:val="2"/>
            <w:tcBorders>
              <w:top w:val="nil"/>
              <w:left w:val="single" w:sz="18" w:space="0" w:color="auto"/>
              <w:bottom w:val="single" w:sz="18" w:space="0" w:color="auto"/>
              <w:right w:val="single" w:sz="8" w:space="0" w:color="auto"/>
            </w:tcBorders>
            <w:tcMar>
              <w:top w:w="0" w:type="dxa"/>
              <w:left w:w="108" w:type="dxa"/>
              <w:bottom w:w="0" w:type="dxa"/>
              <w:right w:w="108" w:type="dxa"/>
            </w:tcMar>
            <w:vAlign w:val="center"/>
            <w:hideMark/>
          </w:tcPr>
          <w:p w14:paraId="5256BD03" w14:textId="77777777" w:rsidR="006A505A" w:rsidRDefault="006A505A" w:rsidP="006A505A">
            <w:pPr>
              <w:spacing w:after="0" w:line="240" w:lineRule="auto"/>
              <w:jc w:val="center"/>
              <w:rPr>
                <w:rFonts w:eastAsiaTheme="minorHAnsi"/>
              </w:rPr>
            </w:pPr>
            <w:r>
              <w:rPr>
                <w:rStyle w:val="Strong"/>
                <w:sz w:val="20"/>
                <w:szCs w:val="20"/>
              </w:rPr>
              <w:t>Total</w:t>
            </w:r>
          </w:p>
        </w:tc>
        <w:tc>
          <w:tcPr>
            <w:tcW w:w="619"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14:paraId="649E074F" w14:textId="2733F0B1" w:rsidR="006A505A" w:rsidRPr="00BC367E" w:rsidRDefault="00D8498B" w:rsidP="0073440E">
            <w:pPr>
              <w:spacing w:after="0" w:line="240" w:lineRule="auto"/>
              <w:jc w:val="center"/>
            </w:pPr>
            <w:r w:rsidRPr="00BC367E">
              <w:t>4,</w:t>
            </w:r>
            <w:r w:rsidR="002F1AD9">
              <w:t>2</w:t>
            </w:r>
            <w:r w:rsidR="0073440E">
              <w:t>8</w:t>
            </w:r>
            <w:r w:rsidR="00746C48" w:rsidRPr="00BC367E">
              <w:t>4</w:t>
            </w:r>
          </w:p>
        </w:tc>
        <w:tc>
          <w:tcPr>
            <w:tcW w:w="567"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14:paraId="1D8B5F22" w14:textId="6374D835" w:rsidR="006A505A" w:rsidRPr="00A2503B" w:rsidRDefault="00D8498B" w:rsidP="0073440E">
            <w:pPr>
              <w:spacing w:after="0" w:line="240" w:lineRule="auto"/>
              <w:jc w:val="center"/>
              <w:rPr>
                <w:rFonts w:ascii="Times New Roman" w:hAnsi="Times New Roman"/>
              </w:rPr>
            </w:pPr>
            <w:r w:rsidRPr="00BC367E">
              <w:t>4,</w:t>
            </w:r>
            <w:r w:rsidR="00746C48" w:rsidRPr="00BC367E">
              <w:t>3</w:t>
            </w:r>
            <w:r w:rsidR="0073440E">
              <w:t>2</w:t>
            </w:r>
            <w:r w:rsidR="00746C48" w:rsidRPr="00BC367E">
              <w:t>4</w:t>
            </w:r>
          </w:p>
        </w:tc>
        <w:tc>
          <w:tcPr>
            <w:tcW w:w="619"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14:paraId="06CD5161" w14:textId="7D7EE6B0" w:rsidR="006A505A" w:rsidRPr="00BC367E" w:rsidRDefault="006A505A" w:rsidP="006A505A">
            <w:pPr>
              <w:spacing w:after="0" w:line="240" w:lineRule="auto"/>
              <w:jc w:val="center"/>
              <w:rPr>
                <w:rFonts w:eastAsiaTheme="minorHAnsi"/>
              </w:rPr>
            </w:pPr>
            <w:r w:rsidRPr="00BC367E">
              <w:t>​</w:t>
            </w:r>
            <w:r w:rsidR="004A31F4" w:rsidRPr="00BC367E">
              <w:t xml:space="preserve"> N</w:t>
            </w:r>
            <w:r w:rsidR="00BC367E" w:rsidRPr="00BC367E">
              <w:t>/</w:t>
            </w:r>
            <w:r w:rsidR="004A31F4" w:rsidRPr="00BC367E">
              <w:t>A</w:t>
            </w:r>
          </w:p>
        </w:tc>
        <w:tc>
          <w:tcPr>
            <w:tcW w:w="670" w:type="pct"/>
            <w:tcBorders>
              <w:top w:val="nil"/>
              <w:left w:val="nil"/>
              <w:bottom w:val="single" w:sz="18" w:space="0" w:color="auto"/>
              <w:right w:val="single" w:sz="18" w:space="0" w:color="auto"/>
            </w:tcBorders>
            <w:tcMar>
              <w:top w:w="0" w:type="dxa"/>
              <w:left w:w="108" w:type="dxa"/>
              <w:bottom w:w="0" w:type="dxa"/>
              <w:right w:w="108" w:type="dxa"/>
            </w:tcMar>
            <w:vAlign w:val="center"/>
            <w:hideMark/>
          </w:tcPr>
          <w:p w14:paraId="0DB7A84B" w14:textId="0C2E8578" w:rsidR="006A505A" w:rsidRPr="00BC367E" w:rsidRDefault="00D8498B" w:rsidP="0073440E">
            <w:pPr>
              <w:spacing w:after="0" w:line="240" w:lineRule="auto"/>
              <w:jc w:val="center"/>
            </w:pPr>
            <w:r w:rsidRPr="00BC367E">
              <w:t>1,47</w:t>
            </w:r>
            <w:r w:rsidR="0073440E">
              <w:t>3</w:t>
            </w:r>
          </w:p>
        </w:tc>
      </w:tr>
    </w:tbl>
    <w:p w14:paraId="21F7F1B5" w14:textId="77777777" w:rsidR="006F223F" w:rsidRDefault="006F223F" w:rsidP="006F223F">
      <w:pPr>
        <w:spacing w:after="0" w:line="240" w:lineRule="auto"/>
        <w:rPr>
          <w:rFonts w:asciiTheme="minorHAnsi" w:hAnsiTheme="minorHAnsi"/>
        </w:rPr>
      </w:pPr>
      <w:r w:rsidRPr="00C0601B">
        <w:rPr>
          <w:rFonts w:asciiTheme="minorHAnsi" w:hAnsiTheme="minorHAnsi"/>
        </w:rPr>
        <w:t>* These parents are a subset of those who were initially notified.</w:t>
      </w:r>
    </w:p>
    <w:p w14:paraId="4C9B496C" w14:textId="3000A98A" w:rsidR="006A505A" w:rsidRDefault="00D256D7" w:rsidP="006A505A">
      <w:r>
        <w:t>Note: Numbers have been rounded which may affect totals</w:t>
      </w:r>
    </w:p>
    <w:p w14:paraId="0533870B" w14:textId="3E3A3BF2" w:rsidR="006A505A" w:rsidRDefault="006A505A" w:rsidP="00725CEC">
      <w:pPr>
        <w:pStyle w:val="Caption"/>
        <w:keepNext/>
        <w:spacing w:before="240" w:after="60"/>
        <w:rPr>
          <w:rFonts w:asciiTheme="minorHAnsi" w:hAnsiTheme="minorHAnsi"/>
          <w:sz w:val="24"/>
          <w:szCs w:val="24"/>
        </w:rPr>
      </w:pPr>
      <w:r w:rsidRPr="00C0601B">
        <w:rPr>
          <w:rFonts w:asciiTheme="minorHAnsi" w:hAnsiTheme="minorHAnsi"/>
          <w:sz w:val="24"/>
          <w:szCs w:val="24"/>
        </w:rPr>
        <w:t xml:space="preserve">Table </w:t>
      </w:r>
      <w:r w:rsidR="008A6161">
        <w:rPr>
          <w:rFonts w:asciiTheme="minorHAnsi" w:hAnsiTheme="minorHAnsi"/>
          <w:sz w:val="24"/>
          <w:szCs w:val="24"/>
        </w:rPr>
        <w:t>5</w:t>
      </w:r>
      <w:r w:rsidRPr="00C0601B">
        <w:rPr>
          <w:rFonts w:asciiTheme="minorHAnsi" w:hAnsiTheme="minorHAnsi"/>
          <w:sz w:val="24"/>
          <w:szCs w:val="24"/>
        </w:rPr>
        <w:t>. Estimate of Hourly Burden</w:t>
      </w:r>
      <w:r>
        <w:rPr>
          <w:rFonts w:asciiTheme="minorHAnsi" w:hAnsiTheme="minorHAnsi"/>
          <w:sz w:val="24"/>
          <w:szCs w:val="24"/>
        </w:rPr>
        <w:t xml:space="preserve"> for Model 3 Schools in Round 3 testing</w:t>
      </w:r>
    </w:p>
    <w:tbl>
      <w:tblPr>
        <w:tblW w:w="5000" w:type="pct"/>
        <w:jc w:val="center"/>
        <w:tblCellMar>
          <w:left w:w="0" w:type="dxa"/>
          <w:right w:w="0" w:type="dxa"/>
        </w:tblCellMar>
        <w:tblLook w:val="04A0" w:firstRow="1" w:lastRow="0" w:firstColumn="1" w:lastColumn="0" w:noHBand="0" w:noVBand="1"/>
      </w:tblPr>
      <w:tblGrid>
        <w:gridCol w:w="1988"/>
        <w:gridCol w:w="3429"/>
        <w:gridCol w:w="1328"/>
        <w:gridCol w:w="1217"/>
        <w:gridCol w:w="1328"/>
        <w:gridCol w:w="1438"/>
      </w:tblGrid>
      <w:tr w:rsidR="006A505A" w14:paraId="4CB49832" w14:textId="77777777" w:rsidTr="006F223F">
        <w:trPr>
          <w:trHeight w:val="144"/>
          <w:jc w:val="center"/>
        </w:trPr>
        <w:tc>
          <w:tcPr>
            <w:tcW w:w="927" w:type="pct"/>
            <w:tcBorders>
              <w:top w:val="single" w:sz="18" w:space="0" w:color="auto"/>
              <w:left w:val="single" w:sz="18" w:space="0" w:color="auto"/>
              <w:bottom w:val="single" w:sz="8" w:space="0" w:color="auto"/>
              <w:right w:val="single" w:sz="8" w:space="0" w:color="auto"/>
            </w:tcBorders>
            <w:shd w:val="clear" w:color="auto" w:fill="EEECE1"/>
            <w:tcMar>
              <w:top w:w="0" w:type="dxa"/>
              <w:left w:w="108" w:type="dxa"/>
              <w:bottom w:w="0" w:type="dxa"/>
              <w:right w:w="108" w:type="dxa"/>
            </w:tcMar>
            <w:vAlign w:val="center"/>
            <w:hideMark/>
          </w:tcPr>
          <w:p w14:paraId="3E355723" w14:textId="77777777" w:rsidR="006A505A" w:rsidRDefault="006A505A" w:rsidP="00FB57B4">
            <w:pPr>
              <w:spacing w:after="0" w:line="240" w:lineRule="auto"/>
              <w:jc w:val="center"/>
            </w:pPr>
            <w:r>
              <w:rPr>
                <w:rStyle w:val="Strong"/>
                <w:sz w:val="20"/>
                <w:szCs w:val="20"/>
              </w:rPr>
              <w:t>Person</w:t>
            </w:r>
          </w:p>
        </w:tc>
        <w:tc>
          <w:tcPr>
            <w:tcW w:w="1598" w:type="pct"/>
            <w:tcBorders>
              <w:top w:val="single" w:sz="1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14:paraId="1F5C9EF3" w14:textId="77777777" w:rsidR="006A505A" w:rsidRDefault="006A505A" w:rsidP="00FB57B4">
            <w:pPr>
              <w:spacing w:after="0" w:line="240" w:lineRule="auto"/>
              <w:jc w:val="center"/>
            </w:pPr>
            <w:r>
              <w:rPr>
                <w:rStyle w:val="Strong"/>
                <w:sz w:val="20"/>
                <w:szCs w:val="20"/>
              </w:rPr>
              <w:t>Task</w:t>
            </w:r>
          </w:p>
        </w:tc>
        <w:tc>
          <w:tcPr>
            <w:tcW w:w="619" w:type="pct"/>
            <w:tcBorders>
              <w:top w:val="single" w:sz="1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14:paraId="3F4AA3D3" w14:textId="77777777" w:rsidR="006A505A" w:rsidRDefault="006A505A" w:rsidP="00FB57B4">
            <w:pPr>
              <w:spacing w:after="0" w:line="240" w:lineRule="auto"/>
              <w:jc w:val="center"/>
            </w:pPr>
            <w:r>
              <w:rPr>
                <w:rStyle w:val="Strong"/>
                <w:sz w:val="20"/>
                <w:szCs w:val="20"/>
              </w:rPr>
              <w:t>Number of Respondents</w:t>
            </w:r>
          </w:p>
        </w:tc>
        <w:tc>
          <w:tcPr>
            <w:tcW w:w="567" w:type="pct"/>
            <w:tcBorders>
              <w:top w:val="single" w:sz="1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14:paraId="2D7B9D6F" w14:textId="77777777" w:rsidR="006A505A" w:rsidRDefault="006A505A" w:rsidP="00FB57B4">
            <w:pPr>
              <w:spacing w:after="0" w:line="240" w:lineRule="auto"/>
              <w:jc w:val="center"/>
            </w:pPr>
            <w:r>
              <w:rPr>
                <w:rStyle w:val="Strong"/>
                <w:sz w:val="20"/>
                <w:szCs w:val="20"/>
              </w:rPr>
              <w:t>Number of Responses</w:t>
            </w:r>
          </w:p>
        </w:tc>
        <w:tc>
          <w:tcPr>
            <w:tcW w:w="619" w:type="pct"/>
            <w:tcBorders>
              <w:top w:val="single" w:sz="1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14:paraId="7A53859C" w14:textId="77777777" w:rsidR="006A505A" w:rsidRDefault="006A505A" w:rsidP="00FB57B4">
            <w:pPr>
              <w:spacing w:after="0" w:line="240" w:lineRule="auto"/>
              <w:jc w:val="center"/>
            </w:pPr>
            <w:r>
              <w:rPr>
                <w:rStyle w:val="Strong"/>
                <w:sz w:val="20"/>
                <w:szCs w:val="20"/>
              </w:rPr>
              <w:t>Hours per Respondent</w:t>
            </w:r>
          </w:p>
        </w:tc>
        <w:tc>
          <w:tcPr>
            <w:tcW w:w="670" w:type="pct"/>
            <w:tcBorders>
              <w:top w:val="single" w:sz="18" w:space="0" w:color="auto"/>
              <w:left w:val="nil"/>
              <w:bottom w:val="single" w:sz="8" w:space="0" w:color="auto"/>
              <w:right w:val="single" w:sz="18" w:space="0" w:color="auto"/>
            </w:tcBorders>
            <w:shd w:val="clear" w:color="auto" w:fill="EEECE1"/>
            <w:tcMar>
              <w:top w:w="0" w:type="dxa"/>
              <w:left w:w="108" w:type="dxa"/>
              <w:bottom w:w="0" w:type="dxa"/>
              <w:right w:w="108" w:type="dxa"/>
            </w:tcMar>
            <w:vAlign w:val="center"/>
            <w:hideMark/>
          </w:tcPr>
          <w:p w14:paraId="7139AD27" w14:textId="77777777" w:rsidR="006A505A" w:rsidRDefault="006A505A" w:rsidP="00FB57B4">
            <w:pPr>
              <w:spacing w:after="0" w:line="240" w:lineRule="auto"/>
              <w:jc w:val="center"/>
            </w:pPr>
            <w:r>
              <w:rPr>
                <w:rStyle w:val="Strong"/>
                <w:sz w:val="20"/>
                <w:szCs w:val="20"/>
              </w:rPr>
              <w:t>Total Burden (in hours)</w:t>
            </w:r>
          </w:p>
        </w:tc>
      </w:tr>
      <w:tr w:rsidR="006A505A" w14:paraId="47CD2565" w14:textId="77777777" w:rsidTr="006F223F">
        <w:trPr>
          <w:trHeight w:val="144"/>
          <w:jc w:val="center"/>
        </w:trPr>
        <w:tc>
          <w:tcPr>
            <w:tcW w:w="927"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14:paraId="473F86B6" w14:textId="77777777" w:rsidR="006A505A" w:rsidRPr="00A2503B" w:rsidRDefault="006A505A" w:rsidP="00FB57B4">
            <w:pPr>
              <w:spacing w:after="0" w:line="240" w:lineRule="auto"/>
              <w:jc w:val="center"/>
              <w:rPr>
                <w:sz w:val="20"/>
                <w:szCs w:val="20"/>
              </w:rPr>
            </w:pPr>
            <w:r w:rsidRPr="00BC367E">
              <w:rPr>
                <w:sz w:val="20"/>
                <w:szCs w:val="20"/>
              </w:rPr>
              <w:t>School administrator</w:t>
            </w:r>
          </w:p>
        </w:tc>
        <w:tc>
          <w:tcPr>
            <w:tcW w:w="15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FD812" w14:textId="77777777" w:rsidR="006A505A" w:rsidRPr="00A2503B" w:rsidRDefault="006A505A" w:rsidP="00FB57B4">
            <w:pPr>
              <w:spacing w:after="0" w:line="240" w:lineRule="auto"/>
              <w:jc w:val="center"/>
              <w:rPr>
                <w:sz w:val="20"/>
                <w:szCs w:val="20"/>
              </w:rPr>
            </w:pPr>
            <w:r w:rsidRPr="00BC367E">
              <w:rPr>
                <w:sz w:val="20"/>
                <w:szCs w:val="20"/>
              </w:rPr>
              <w:t>Initial Contact by Westat</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B11038" w14:textId="578BAC7C" w:rsidR="006A505A" w:rsidRPr="00BC367E" w:rsidRDefault="000D0422" w:rsidP="004A31F4">
            <w:pPr>
              <w:spacing w:after="0" w:line="240" w:lineRule="auto"/>
              <w:jc w:val="center"/>
            </w:pPr>
            <w:r>
              <w:t xml:space="preserve"> </w:t>
            </w:r>
            <w:r w:rsidR="004A31F4" w:rsidRPr="00BC367E">
              <w:t>21</w:t>
            </w:r>
          </w:p>
        </w:tc>
        <w:tc>
          <w:tcPr>
            <w:tcW w:w="5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C7FA8E" w14:textId="4E4EDB3D" w:rsidR="006A505A" w:rsidRPr="00BC367E" w:rsidRDefault="000D0422" w:rsidP="004A31F4">
            <w:pPr>
              <w:spacing w:after="0" w:line="240" w:lineRule="auto"/>
              <w:jc w:val="center"/>
            </w:pPr>
            <w:r>
              <w:t xml:space="preserve"> </w:t>
            </w:r>
            <w:r w:rsidR="004A31F4" w:rsidRPr="00BC367E">
              <w:t>21</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E3D4A1" w14:textId="77777777" w:rsidR="006A505A" w:rsidRPr="00BC367E" w:rsidRDefault="006A505A" w:rsidP="004A31F4">
            <w:pPr>
              <w:spacing w:after="0" w:line="240" w:lineRule="auto"/>
              <w:jc w:val="center"/>
            </w:pPr>
            <w:r w:rsidRPr="00A2503B">
              <w:t>0.33</w:t>
            </w:r>
          </w:p>
        </w:tc>
        <w:tc>
          <w:tcPr>
            <w:tcW w:w="670" w:type="pct"/>
            <w:tcBorders>
              <w:top w:val="nil"/>
              <w:left w:val="nil"/>
              <w:bottom w:val="single" w:sz="8" w:space="0" w:color="auto"/>
              <w:right w:val="single" w:sz="18" w:space="0" w:color="auto"/>
            </w:tcBorders>
            <w:tcMar>
              <w:top w:w="0" w:type="dxa"/>
              <w:left w:w="108" w:type="dxa"/>
              <w:bottom w:w="0" w:type="dxa"/>
              <w:right w:w="108" w:type="dxa"/>
            </w:tcMar>
            <w:vAlign w:val="center"/>
            <w:hideMark/>
          </w:tcPr>
          <w:p w14:paraId="7F61036B" w14:textId="5198A52B" w:rsidR="006A505A" w:rsidRPr="00BC367E" w:rsidRDefault="000D0422" w:rsidP="004A31F4">
            <w:pPr>
              <w:spacing w:after="0" w:line="240" w:lineRule="auto"/>
              <w:jc w:val="center"/>
            </w:pPr>
            <w:r>
              <w:t xml:space="preserve"> </w:t>
            </w:r>
            <w:r w:rsidR="00CA0BAE" w:rsidRPr="00BC367E">
              <w:t>7</w:t>
            </w:r>
          </w:p>
        </w:tc>
      </w:tr>
      <w:tr w:rsidR="006A505A" w14:paraId="66AF01AF" w14:textId="77777777" w:rsidTr="006F223F">
        <w:trPr>
          <w:trHeight w:val="144"/>
          <w:jc w:val="center"/>
        </w:trPr>
        <w:tc>
          <w:tcPr>
            <w:tcW w:w="927"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14:paraId="2420618B" w14:textId="77777777" w:rsidR="006A505A" w:rsidRPr="00A2503B" w:rsidRDefault="006A505A" w:rsidP="00FB57B4">
            <w:pPr>
              <w:spacing w:after="0" w:line="240" w:lineRule="auto"/>
              <w:jc w:val="center"/>
              <w:rPr>
                <w:sz w:val="20"/>
                <w:szCs w:val="20"/>
              </w:rPr>
            </w:pPr>
            <w:r w:rsidRPr="00BC367E">
              <w:rPr>
                <w:sz w:val="20"/>
                <w:szCs w:val="20"/>
              </w:rPr>
              <w:t>School personnel</w:t>
            </w:r>
          </w:p>
        </w:tc>
        <w:tc>
          <w:tcPr>
            <w:tcW w:w="15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4AE0C6" w14:textId="77777777" w:rsidR="006A505A" w:rsidRPr="00A2503B" w:rsidRDefault="006A505A" w:rsidP="00FB57B4">
            <w:pPr>
              <w:spacing w:after="0" w:line="240" w:lineRule="auto"/>
              <w:jc w:val="center"/>
              <w:rPr>
                <w:sz w:val="20"/>
                <w:szCs w:val="20"/>
              </w:rPr>
            </w:pPr>
            <w:r w:rsidRPr="00BC367E">
              <w:rPr>
                <w:sz w:val="20"/>
                <w:szCs w:val="20"/>
              </w:rPr>
              <w:t>Scheduling, Logistics, and Debriefing Interview</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9DC627" w14:textId="2AFBD767" w:rsidR="006A505A" w:rsidRPr="00BC367E" w:rsidRDefault="000D0422" w:rsidP="004A31F4">
            <w:pPr>
              <w:spacing w:after="0" w:line="240" w:lineRule="auto"/>
              <w:jc w:val="center"/>
            </w:pPr>
            <w:r>
              <w:t xml:space="preserve"> </w:t>
            </w:r>
            <w:r w:rsidR="004A31F4" w:rsidRPr="00BC367E">
              <w:t>21</w:t>
            </w:r>
          </w:p>
        </w:tc>
        <w:tc>
          <w:tcPr>
            <w:tcW w:w="5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C77ED0" w14:textId="3DBB48DF" w:rsidR="006A505A" w:rsidRPr="00BC367E" w:rsidRDefault="000D0422" w:rsidP="004A31F4">
            <w:pPr>
              <w:spacing w:after="0" w:line="240" w:lineRule="auto"/>
              <w:jc w:val="center"/>
            </w:pPr>
            <w:r>
              <w:t xml:space="preserve"> </w:t>
            </w:r>
            <w:r w:rsidR="004A31F4" w:rsidRPr="00BC367E">
              <w:t>21</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58D7B1" w14:textId="2CA965F7" w:rsidR="006A505A" w:rsidRPr="00BC367E" w:rsidRDefault="004A31F4" w:rsidP="0073440E">
            <w:pPr>
              <w:spacing w:after="0" w:line="240" w:lineRule="auto"/>
              <w:jc w:val="center"/>
            </w:pPr>
            <w:r w:rsidRPr="00BC367E">
              <w:t>1.5</w:t>
            </w:r>
            <w:r w:rsidR="009961D8">
              <w:t>0</w:t>
            </w:r>
          </w:p>
        </w:tc>
        <w:tc>
          <w:tcPr>
            <w:tcW w:w="670" w:type="pct"/>
            <w:tcBorders>
              <w:top w:val="nil"/>
              <w:left w:val="nil"/>
              <w:bottom w:val="single" w:sz="8" w:space="0" w:color="auto"/>
              <w:right w:val="single" w:sz="18" w:space="0" w:color="auto"/>
            </w:tcBorders>
            <w:tcMar>
              <w:top w:w="0" w:type="dxa"/>
              <w:left w:w="108" w:type="dxa"/>
              <w:bottom w:w="0" w:type="dxa"/>
              <w:right w:w="108" w:type="dxa"/>
            </w:tcMar>
            <w:vAlign w:val="center"/>
            <w:hideMark/>
          </w:tcPr>
          <w:p w14:paraId="5A576AF4" w14:textId="072B4834" w:rsidR="006A505A" w:rsidRPr="00BC367E" w:rsidRDefault="000D0422" w:rsidP="004A31F4">
            <w:pPr>
              <w:spacing w:after="0" w:line="240" w:lineRule="auto"/>
              <w:jc w:val="center"/>
            </w:pPr>
            <w:r>
              <w:t xml:space="preserve"> </w:t>
            </w:r>
            <w:r w:rsidR="00CA0BAE" w:rsidRPr="00BC367E">
              <w:t>32</w:t>
            </w:r>
          </w:p>
        </w:tc>
      </w:tr>
      <w:tr w:rsidR="006A505A" w14:paraId="2C1A919B" w14:textId="77777777" w:rsidTr="006F223F">
        <w:trPr>
          <w:trHeight w:val="144"/>
          <w:jc w:val="center"/>
        </w:trPr>
        <w:tc>
          <w:tcPr>
            <w:tcW w:w="927"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14:paraId="62E077C1" w14:textId="77777777" w:rsidR="006A505A" w:rsidRPr="00A2503B" w:rsidRDefault="006A505A" w:rsidP="00FB57B4">
            <w:pPr>
              <w:spacing w:after="0" w:line="240" w:lineRule="auto"/>
              <w:jc w:val="center"/>
              <w:rPr>
                <w:sz w:val="20"/>
                <w:szCs w:val="20"/>
              </w:rPr>
            </w:pPr>
            <w:r w:rsidRPr="00BC367E">
              <w:rPr>
                <w:sz w:val="20"/>
                <w:szCs w:val="20"/>
              </w:rPr>
              <w:t>Parents</w:t>
            </w:r>
          </w:p>
        </w:tc>
        <w:tc>
          <w:tcPr>
            <w:tcW w:w="15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5F1781" w14:textId="77777777" w:rsidR="006A505A" w:rsidRPr="00A2503B" w:rsidRDefault="006A505A" w:rsidP="00FB57B4">
            <w:pPr>
              <w:spacing w:after="0" w:line="240" w:lineRule="auto"/>
              <w:jc w:val="center"/>
              <w:rPr>
                <w:sz w:val="20"/>
                <w:szCs w:val="20"/>
              </w:rPr>
            </w:pPr>
            <w:r w:rsidRPr="00BC367E">
              <w:rPr>
                <w:sz w:val="20"/>
                <w:szCs w:val="20"/>
              </w:rPr>
              <w:t>Initial Notification</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159B62" w14:textId="38F606EB" w:rsidR="006A505A" w:rsidRPr="00BC367E" w:rsidRDefault="004A31F4" w:rsidP="004A31F4">
            <w:pPr>
              <w:spacing w:after="0" w:line="240" w:lineRule="auto"/>
              <w:jc w:val="center"/>
            </w:pPr>
            <w:r w:rsidRPr="00BC367E">
              <w:t>1,050</w:t>
            </w:r>
          </w:p>
        </w:tc>
        <w:tc>
          <w:tcPr>
            <w:tcW w:w="5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F6F18A" w14:textId="5174250F" w:rsidR="006A505A" w:rsidRPr="00BC367E" w:rsidRDefault="004A31F4" w:rsidP="004A31F4">
            <w:pPr>
              <w:spacing w:after="0" w:line="240" w:lineRule="auto"/>
              <w:jc w:val="center"/>
            </w:pPr>
            <w:r w:rsidRPr="00BC367E">
              <w:t>1,050</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9D2D66" w14:textId="77777777" w:rsidR="006A505A" w:rsidRPr="00BC367E" w:rsidRDefault="006A505A" w:rsidP="004A31F4">
            <w:pPr>
              <w:spacing w:after="0" w:line="240" w:lineRule="auto"/>
              <w:jc w:val="center"/>
            </w:pPr>
            <w:r w:rsidRPr="00A2503B">
              <w:t>0.05</w:t>
            </w:r>
          </w:p>
        </w:tc>
        <w:tc>
          <w:tcPr>
            <w:tcW w:w="670" w:type="pct"/>
            <w:tcBorders>
              <w:top w:val="nil"/>
              <w:left w:val="nil"/>
              <w:bottom w:val="single" w:sz="8" w:space="0" w:color="auto"/>
              <w:right w:val="single" w:sz="18" w:space="0" w:color="auto"/>
            </w:tcBorders>
            <w:tcMar>
              <w:top w:w="0" w:type="dxa"/>
              <w:left w:w="108" w:type="dxa"/>
              <w:bottom w:w="0" w:type="dxa"/>
              <w:right w:w="108" w:type="dxa"/>
            </w:tcMar>
            <w:vAlign w:val="center"/>
            <w:hideMark/>
          </w:tcPr>
          <w:p w14:paraId="42E37C0B" w14:textId="4A474B9A" w:rsidR="006A505A" w:rsidRPr="00BC367E" w:rsidRDefault="000D0422" w:rsidP="004A31F4">
            <w:pPr>
              <w:spacing w:after="0" w:line="240" w:lineRule="auto"/>
              <w:jc w:val="center"/>
            </w:pPr>
            <w:r>
              <w:t xml:space="preserve"> </w:t>
            </w:r>
            <w:r w:rsidR="00CA0BAE" w:rsidRPr="00BC367E">
              <w:t>53</w:t>
            </w:r>
          </w:p>
        </w:tc>
      </w:tr>
      <w:tr w:rsidR="006A505A" w14:paraId="6DFBB309" w14:textId="77777777" w:rsidTr="006F223F">
        <w:trPr>
          <w:trHeight w:val="144"/>
          <w:jc w:val="center"/>
        </w:trPr>
        <w:tc>
          <w:tcPr>
            <w:tcW w:w="927"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14:paraId="1250B876" w14:textId="77777777" w:rsidR="006A505A" w:rsidRPr="00BC367E" w:rsidRDefault="006A505A" w:rsidP="00FB57B4">
            <w:pPr>
              <w:spacing w:after="0" w:line="240" w:lineRule="auto"/>
              <w:jc w:val="center"/>
              <w:rPr>
                <w:sz w:val="20"/>
                <w:szCs w:val="20"/>
              </w:rPr>
            </w:pPr>
            <w:r w:rsidRPr="00BC367E">
              <w:rPr>
                <w:sz w:val="20"/>
                <w:szCs w:val="20"/>
              </w:rPr>
              <w:t>Parents*</w:t>
            </w:r>
          </w:p>
        </w:tc>
        <w:tc>
          <w:tcPr>
            <w:tcW w:w="15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C12F7B" w14:textId="77777777" w:rsidR="006A505A" w:rsidRPr="00BC367E" w:rsidRDefault="006A505A" w:rsidP="00FB57B4">
            <w:pPr>
              <w:spacing w:after="0" w:line="240" w:lineRule="auto"/>
              <w:jc w:val="center"/>
              <w:rPr>
                <w:sz w:val="20"/>
                <w:szCs w:val="20"/>
              </w:rPr>
            </w:pPr>
            <w:r w:rsidRPr="00BC367E">
              <w:rPr>
                <w:sz w:val="20"/>
                <w:szCs w:val="20"/>
              </w:rPr>
              <w:t>Refusals or Additional Research</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474665" w14:textId="7FE1CF8B" w:rsidR="006A505A" w:rsidRPr="00A2503B" w:rsidRDefault="000D0422" w:rsidP="004A31F4">
            <w:pPr>
              <w:spacing w:after="0" w:line="240" w:lineRule="auto"/>
              <w:jc w:val="center"/>
            </w:pPr>
            <w:r>
              <w:t xml:space="preserve"> </w:t>
            </w:r>
            <w:r w:rsidR="006A505A" w:rsidRPr="00A2503B">
              <w:t>20*</w:t>
            </w:r>
          </w:p>
        </w:tc>
        <w:tc>
          <w:tcPr>
            <w:tcW w:w="5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6459D2" w14:textId="0805D270" w:rsidR="006A505A" w:rsidRPr="00A2503B" w:rsidRDefault="000D0422" w:rsidP="004A31F4">
            <w:pPr>
              <w:spacing w:after="0" w:line="240" w:lineRule="auto"/>
              <w:jc w:val="center"/>
            </w:pPr>
            <w:r>
              <w:t xml:space="preserve"> </w:t>
            </w:r>
            <w:r w:rsidR="006A505A" w:rsidRPr="00A2503B">
              <w:t>20</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D6B1EB" w14:textId="77777777" w:rsidR="006A505A" w:rsidRPr="00A2503B" w:rsidRDefault="006A505A" w:rsidP="004A31F4">
            <w:pPr>
              <w:spacing w:after="0" w:line="240" w:lineRule="auto"/>
              <w:jc w:val="center"/>
            </w:pPr>
            <w:r w:rsidRPr="00A2503B">
              <w:t>0.25</w:t>
            </w:r>
          </w:p>
        </w:tc>
        <w:tc>
          <w:tcPr>
            <w:tcW w:w="670" w:type="pct"/>
            <w:tcBorders>
              <w:top w:val="nil"/>
              <w:left w:val="nil"/>
              <w:bottom w:val="single" w:sz="8" w:space="0" w:color="auto"/>
              <w:right w:val="single" w:sz="18" w:space="0" w:color="auto"/>
            </w:tcBorders>
            <w:tcMar>
              <w:top w:w="0" w:type="dxa"/>
              <w:left w:w="108" w:type="dxa"/>
              <w:bottom w:w="0" w:type="dxa"/>
              <w:right w:w="108" w:type="dxa"/>
            </w:tcMar>
            <w:vAlign w:val="center"/>
            <w:hideMark/>
          </w:tcPr>
          <w:p w14:paraId="3F745C0A" w14:textId="0BA15A02" w:rsidR="006A505A" w:rsidRPr="00A2503B" w:rsidRDefault="000D0422" w:rsidP="004A31F4">
            <w:pPr>
              <w:spacing w:after="0" w:line="240" w:lineRule="auto"/>
              <w:jc w:val="center"/>
            </w:pPr>
            <w:r>
              <w:t xml:space="preserve"> </w:t>
            </w:r>
            <w:r w:rsidR="006A505A" w:rsidRPr="00A2503B">
              <w:t>5</w:t>
            </w:r>
          </w:p>
        </w:tc>
      </w:tr>
      <w:tr w:rsidR="006A505A" w14:paraId="71253765" w14:textId="77777777" w:rsidTr="006F223F">
        <w:trPr>
          <w:trHeight w:val="144"/>
          <w:jc w:val="center"/>
        </w:trPr>
        <w:tc>
          <w:tcPr>
            <w:tcW w:w="927" w:type="pct"/>
            <w:tcBorders>
              <w:top w:val="nil"/>
              <w:left w:val="single" w:sz="18" w:space="0" w:color="auto"/>
              <w:bottom w:val="single" w:sz="18" w:space="0" w:color="auto"/>
              <w:right w:val="single" w:sz="8" w:space="0" w:color="auto"/>
            </w:tcBorders>
            <w:tcMar>
              <w:top w:w="0" w:type="dxa"/>
              <w:left w:w="108" w:type="dxa"/>
              <w:bottom w:w="0" w:type="dxa"/>
              <w:right w:w="108" w:type="dxa"/>
            </w:tcMar>
            <w:vAlign w:val="center"/>
            <w:hideMark/>
          </w:tcPr>
          <w:p w14:paraId="6C106471" w14:textId="77777777" w:rsidR="006A505A" w:rsidRPr="00A2503B" w:rsidRDefault="006A505A" w:rsidP="00FB57B4">
            <w:pPr>
              <w:spacing w:after="0" w:line="240" w:lineRule="auto"/>
              <w:jc w:val="center"/>
              <w:rPr>
                <w:sz w:val="20"/>
                <w:szCs w:val="20"/>
              </w:rPr>
            </w:pPr>
            <w:r w:rsidRPr="00BC367E">
              <w:rPr>
                <w:sz w:val="20"/>
                <w:szCs w:val="20"/>
              </w:rPr>
              <w:t>Students</w:t>
            </w:r>
          </w:p>
        </w:tc>
        <w:tc>
          <w:tcPr>
            <w:tcW w:w="1598"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14:paraId="4BEA2CC6" w14:textId="77777777" w:rsidR="006A505A" w:rsidRPr="00A2503B" w:rsidRDefault="006A505A" w:rsidP="00FB57B4">
            <w:pPr>
              <w:spacing w:after="0" w:line="240" w:lineRule="auto"/>
              <w:jc w:val="center"/>
              <w:rPr>
                <w:sz w:val="20"/>
                <w:szCs w:val="20"/>
              </w:rPr>
            </w:pPr>
            <w:r w:rsidRPr="00A2503B">
              <w:rPr>
                <w:sz w:val="20"/>
                <w:szCs w:val="20"/>
              </w:rPr>
              <w:t>NAEP Assessment Delivery Study</w:t>
            </w:r>
          </w:p>
        </w:tc>
        <w:tc>
          <w:tcPr>
            <w:tcW w:w="619"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14:paraId="71C48D28" w14:textId="6FBE996C" w:rsidR="006A505A" w:rsidRPr="00BC367E" w:rsidRDefault="004A31F4" w:rsidP="004A31F4">
            <w:pPr>
              <w:spacing w:after="0" w:line="240" w:lineRule="auto"/>
              <w:jc w:val="center"/>
            </w:pPr>
            <w:r w:rsidRPr="00BC367E">
              <w:t>1,050</w:t>
            </w:r>
          </w:p>
        </w:tc>
        <w:tc>
          <w:tcPr>
            <w:tcW w:w="567"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14:paraId="1C682095" w14:textId="7E10B06D" w:rsidR="006A505A" w:rsidRPr="00BC367E" w:rsidRDefault="004A31F4" w:rsidP="004A31F4">
            <w:pPr>
              <w:spacing w:after="0" w:line="240" w:lineRule="auto"/>
              <w:jc w:val="center"/>
            </w:pPr>
            <w:r w:rsidRPr="00BC367E">
              <w:t>1,050</w:t>
            </w:r>
          </w:p>
        </w:tc>
        <w:tc>
          <w:tcPr>
            <w:tcW w:w="619"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14:paraId="61B6C114" w14:textId="4F2D495C" w:rsidR="006A505A" w:rsidRPr="00BC367E" w:rsidRDefault="00BC367E" w:rsidP="004A31F4">
            <w:pPr>
              <w:spacing w:after="0" w:line="240" w:lineRule="auto"/>
              <w:jc w:val="center"/>
              <w:rPr>
                <w:rFonts w:eastAsiaTheme="minorHAnsi"/>
              </w:rPr>
            </w:pPr>
            <w:r>
              <w:t>0</w:t>
            </w:r>
            <w:r w:rsidR="004A31F4" w:rsidRPr="00BC367E">
              <w:t>.58</w:t>
            </w:r>
          </w:p>
        </w:tc>
        <w:tc>
          <w:tcPr>
            <w:tcW w:w="670" w:type="pct"/>
            <w:tcBorders>
              <w:top w:val="nil"/>
              <w:left w:val="nil"/>
              <w:bottom w:val="single" w:sz="18" w:space="0" w:color="auto"/>
              <w:right w:val="single" w:sz="18" w:space="0" w:color="auto"/>
            </w:tcBorders>
            <w:tcMar>
              <w:top w:w="0" w:type="dxa"/>
              <w:left w:w="108" w:type="dxa"/>
              <w:bottom w:w="0" w:type="dxa"/>
              <w:right w:w="108" w:type="dxa"/>
            </w:tcMar>
            <w:vAlign w:val="center"/>
            <w:hideMark/>
          </w:tcPr>
          <w:p w14:paraId="3B1A0B03" w14:textId="5F43257A" w:rsidR="006A505A" w:rsidRPr="00BC367E" w:rsidRDefault="004A31F4" w:rsidP="004A31F4">
            <w:pPr>
              <w:spacing w:after="0" w:line="240" w:lineRule="auto"/>
              <w:jc w:val="center"/>
            </w:pPr>
            <w:r w:rsidRPr="00BC367E">
              <w:t>609</w:t>
            </w:r>
          </w:p>
        </w:tc>
      </w:tr>
      <w:tr w:rsidR="006A505A" w14:paraId="4125FBF3" w14:textId="77777777" w:rsidTr="006F223F">
        <w:trPr>
          <w:trHeight w:val="144"/>
          <w:jc w:val="center"/>
        </w:trPr>
        <w:tc>
          <w:tcPr>
            <w:tcW w:w="2525" w:type="pct"/>
            <w:gridSpan w:val="2"/>
            <w:tcBorders>
              <w:top w:val="nil"/>
              <w:left w:val="single" w:sz="18" w:space="0" w:color="auto"/>
              <w:bottom w:val="single" w:sz="18" w:space="0" w:color="auto"/>
              <w:right w:val="single" w:sz="8" w:space="0" w:color="auto"/>
            </w:tcBorders>
            <w:tcMar>
              <w:top w:w="0" w:type="dxa"/>
              <w:left w:w="108" w:type="dxa"/>
              <w:bottom w:w="0" w:type="dxa"/>
              <w:right w:w="108" w:type="dxa"/>
            </w:tcMar>
            <w:vAlign w:val="center"/>
            <w:hideMark/>
          </w:tcPr>
          <w:p w14:paraId="3BCB1E92" w14:textId="77777777" w:rsidR="006A505A" w:rsidRDefault="006A505A" w:rsidP="00FB57B4">
            <w:pPr>
              <w:spacing w:after="0" w:line="240" w:lineRule="auto"/>
              <w:jc w:val="center"/>
              <w:rPr>
                <w:rFonts w:eastAsiaTheme="minorHAnsi"/>
              </w:rPr>
            </w:pPr>
            <w:r>
              <w:rPr>
                <w:rStyle w:val="Strong"/>
                <w:sz w:val="20"/>
                <w:szCs w:val="20"/>
              </w:rPr>
              <w:t>Total</w:t>
            </w:r>
          </w:p>
        </w:tc>
        <w:tc>
          <w:tcPr>
            <w:tcW w:w="619"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14:paraId="7A608AB2" w14:textId="7EA63D1F" w:rsidR="006A505A" w:rsidRPr="00BC367E" w:rsidRDefault="000575C5" w:rsidP="0073440E">
            <w:pPr>
              <w:spacing w:after="0" w:line="240" w:lineRule="auto"/>
              <w:jc w:val="center"/>
            </w:pPr>
            <w:r w:rsidRPr="00BC367E">
              <w:t>2,1</w:t>
            </w:r>
            <w:r w:rsidR="0073440E">
              <w:t>4</w:t>
            </w:r>
            <w:r w:rsidRPr="00BC367E">
              <w:t>2</w:t>
            </w:r>
          </w:p>
        </w:tc>
        <w:tc>
          <w:tcPr>
            <w:tcW w:w="567"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14:paraId="64B5CFB0" w14:textId="7A0A32C3" w:rsidR="006A505A" w:rsidRPr="00A2503B" w:rsidRDefault="000575C5" w:rsidP="004A31F4">
            <w:pPr>
              <w:spacing w:after="0" w:line="240" w:lineRule="auto"/>
              <w:jc w:val="center"/>
              <w:rPr>
                <w:rFonts w:ascii="Times New Roman" w:hAnsi="Times New Roman"/>
              </w:rPr>
            </w:pPr>
            <w:r w:rsidRPr="00BC367E">
              <w:t>2,162</w:t>
            </w:r>
          </w:p>
        </w:tc>
        <w:tc>
          <w:tcPr>
            <w:tcW w:w="619"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14:paraId="2DED8B0D" w14:textId="478943CA" w:rsidR="006A505A" w:rsidRPr="00BC367E" w:rsidRDefault="006A505A" w:rsidP="004A31F4">
            <w:pPr>
              <w:spacing w:after="0" w:line="240" w:lineRule="auto"/>
              <w:jc w:val="center"/>
              <w:rPr>
                <w:rFonts w:eastAsiaTheme="minorHAnsi"/>
              </w:rPr>
            </w:pPr>
            <w:r w:rsidRPr="00BC367E">
              <w:t>​</w:t>
            </w:r>
            <w:r w:rsidR="004A31F4" w:rsidRPr="00BC367E">
              <w:t xml:space="preserve"> N</w:t>
            </w:r>
            <w:r w:rsidR="00BC367E" w:rsidRPr="00BC367E">
              <w:t>/</w:t>
            </w:r>
            <w:r w:rsidR="004A31F4" w:rsidRPr="00BC367E">
              <w:t>A</w:t>
            </w:r>
          </w:p>
        </w:tc>
        <w:tc>
          <w:tcPr>
            <w:tcW w:w="670" w:type="pct"/>
            <w:tcBorders>
              <w:top w:val="nil"/>
              <w:left w:val="nil"/>
              <w:bottom w:val="single" w:sz="18" w:space="0" w:color="auto"/>
              <w:right w:val="single" w:sz="18" w:space="0" w:color="auto"/>
            </w:tcBorders>
            <w:tcMar>
              <w:top w:w="0" w:type="dxa"/>
              <w:left w:w="108" w:type="dxa"/>
              <w:bottom w:w="0" w:type="dxa"/>
              <w:right w:w="108" w:type="dxa"/>
            </w:tcMar>
            <w:vAlign w:val="center"/>
            <w:hideMark/>
          </w:tcPr>
          <w:p w14:paraId="0CFC2BB8" w14:textId="744A6BCE" w:rsidR="006A505A" w:rsidRPr="00BC367E" w:rsidRDefault="000575C5" w:rsidP="004A31F4">
            <w:pPr>
              <w:spacing w:after="0" w:line="240" w:lineRule="auto"/>
              <w:jc w:val="center"/>
            </w:pPr>
            <w:r w:rsidRPr="00BC367E">
              <w:t>706</w:t>
            </w:r>
          </w:p>
        </w:tc>
      </w:tr>
    </w:tbl>
    <w:p w14:paraId="23B6E2AA" w14:textId="40007236" w:rsidR="006A505A" w:rsidRPr="006F223F" w:rsidRDefault="006F223F" w:rsidP="006F223F">
      <w:pPr>
        <w:spacing w:after="0" w:line="240" w:lineRule="auto"/>
        <w:rPr>
          <w:rFonts w:asciiTheme="minorHAnsi" w:hAnsiTheme="minorHAnsi"/>
        </w:rPr>
      </w:pPr>
      <w:r w:rsidRPr="00C0601B">
        <w:rPr>
          <w:rFonts w:asciiTheme="minorHAnsi" w:hAnsiTheme="minorHAnsi"/>
        </w:rPr>
        <w:t>* These parents are a subset of those who were initially notified.</w:t>
      </w:r>
    </w:p>
    <w:bookmarkEnd w:id="36"/>
    <w:bookmarkEnd w:id="37"/>
    <w:bookmarkEnd w:id="38"/>
    <w:bookmarkEnd w:id="42"/>
    <w:bookmarkEnd w:id="43"/>
    <w:bookmarkEnd w:id="44"/>
    <w:p w14:paraId="2474D7B2" w14:textId="44B40643" w:rsidR="00D256D7" w:rsidRDefault="00D256D7" w:rsidP="00D256D7">
      <w:r>
        <w:t>Note: Numbers have been rounded which may affect totals</w:t>
      </w:r>
    </w:p>
    <w:p w14:paraId="14DCA04C" w14:textId="466866B8" w:rsidR="00901932" w:rsidRDefault="00901932" w:rsidP="00725CEC">
      <w:pPr>
        <w:pStyle w:val="Caption"/>
        <w:keepNext/>
        <w:spacing w:before="240" w:after="60"/>
      </w:pPr>
      <w:r w:rsidRPr="00073F5C">
        <w:rPr>
          <w:rFonts w:asciiTheme="minorHAnsi" w:hAnsiTheme="minorHAnsi"/>
          <w:sz w:val="24"/>
          <w:szCs w:val="24"/>
        </w:rPr>
        <w:t xml:space="preserve">Table </w:t>
      </w:r>
      <w:r w:rsidR="008A6161">
        <w:rPr>
          <w:rFonts w:asciiTheme="minorHAnsi" w:hAnsiTheme="minorHAnsi"/>
          <w:sz w:val="24"/>
          <w:szCs w:val="24"/>
        </w:rPr>
        <w:t>6</w:t>
      </w:r>
      <w:r w:rsidRPr="00073F5C">
        <w:rPr>
          <w:rFonts w:asciiTheme="minorHAnsi" w:hAnsiTheme="minorHAnsi"/>
          <w:sz w:val="24"/>
          <w:szCs w:val="24"/>
        </w:rPr>
        <w:t>. Total Hourly Burden</w:t>
      </w:r>
    </w:p>
    <w:tbl>
      <w:tblPr>
        <w:tblW w:w="5000" w:type="pct"/>
        <w:jc w:val="center"/>
        <w:tblCellMar>
          <w:left w:w="0" w:type="dxa"/>
          <w:right w:w="0" w:type="dxa"/>
        </w:tblCellMar>
        <w:tblLook w:val="04A0" w:firstRow="1" w:lastRow="0" w:firstColumn="1" w:lastColumn="0" w:noHBand="0" w:noVBand="1"/>
      </w:tblPr>
      <w:tblGrid>
        <w:gridCol w:w="2177"/>
        <w:gridCol w:w="3240"/>
        <w:gridCol w:w="1328"/>
        <w:gridCol w:w="1217"/>
        <w:gridCol w:w="1328"/>
        <w:gridCol w:w="1438"/>
      </w:tblGrid>
      <w:tr w:rsidR="00746C48" w:rsidRPr="00746C48" w14:paraId="3EB2A7DC" w14:textId="77777777" w:rsidTr="0073440E">
        <w:trPr>
          <w:trHeight w:val="144"/>
          <w:jc w:val="center"/>
        </w:trPr>
        <w:tc>
          <w:tcPr>
            <w:tcW w:w="1015" w:type="pct"/>
            <w:tcBorders>
              <w:top w:val="single" w:sz="18" w:space="0" w:color="auto"/>
              <w:left w:val="single" w:sz="18" w:space="0" w:color="auto"/>
              <w:bottom w:val="single" w:sz="8" w:space="0" w:color="auto"/>
              <w:right w:val="single" w:sz="8" w:space="0" w:color="auto"/>
            </w:tcBorders>
            <w:shd w:val="clear" w:color="auto" w:fill="EEECE1"/>
            <w:tcMar>
              <w:top w:w="0" w:type="dxa"/>
              <w:left w:w="108" w:type="dxa"/>
              <w:bottom w:w="0" w:type="dxa"/>
              <w:right w:w="108" w:type="dxa"/>
            </w:tcMar>
            <w:vAlign w:val="center"/>
            <w:hideMark/>
          </w:tcPr>
          <w:p w14:paraId="6EFE3835" w14:textId="77777777" w:rsidR="00901932" w:rsidRPr="00746C48" w:rsidRDefault="00901932" w:rsidP="0073440E">
            <w:pPr>
              <w:spacing w:after="0" w:line="240" w:lineRule="auto"/>
              <w:jc w:val="center"/>
            </w:pPr>
            <w:r w:rsidRPr="00746C48">
              <w:rPr>
                <w:rStyle w:val="Strong"/>
                <w:sz w:val="20"/>
                <w:szCs w:val="20"/>
              </w:rPr>
              <w:t>Person</w:t>
            </w:r>
          </w:p>
        </w:tc>
        <w:tc>
          <w:tcPr>
            <w:tcW w:w="1510" w:type="pct"/>
            <w:tcBorders>
              <w:top w:val="single" w:sz="1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14:paraId="29BF4DBB" w14:textId="77777777" w:rsidR="00901932" w:rsidRPr="00746C48" w:rsidRDefault="00901932" w:rsidP="0073440E">
            <w:pPr>
              <w:spacing w:after="0" w:line="240" w:lineRule="auto"/>
              <w:jc w:val="center"/>
            </w:pPr>
            <w:r w:rsidRPr="00746C48">
              <w:rPr>
                <w:rStyle w:val="Strong"/>
                <w:sz w:val="20"/>
                <w:szCs w:val="20"/>
              </w:rPr>
              <w:t>Task</w:t>
            </w:r>
          </w:p>
        </w:tc>
        <w:tc>
          <w:tcPr>
            <w:tcW w:w="619" w:type="pct"/>
            <w:tcBorders>
              <w:top w:val="single" w:sz="1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14:paraId="2B15B7CE" w14:textId="77777777" w:rsidR="00901932" w:rsidRPr="00746C48" w:rsidRDefault="00901932" w:rsidP="0073440E">
            <w:pPr>
              <w:spacing w:after="0" w:line="240" w:lineRule="auto"/>
              <w:jc w:val="center"/>
            </w:pPr>
            <w:r w:rsidRPr="00746C48">
              <w:rPr>
                <w:rStyle w:val="Strong"/>
                <w:sz w:val="20"/>
                <w:szCs w:val="20"/>
              </w:rPr>
              <w:t>Number of Respondents</w:t>
            </w:r>
          </w:p>
        </w:tc>
        <w:tc>
          <w:tcPr>
            <w:tcW w:w="567" w:type="pct"/>
            <w:tcBorders>
              <w:top w:val="single" w:sz="1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14:paraId="7B392E80" w14:textId="77777777" w:rsidR="00901932" w:rsidRPr="00746C48" w:rsidRDefault="00901932" w:rsidP="0073440E">
            <w:pPr>
              <w:spacing w:after="0" w:line="240" w:lineRule="auto"/>
              <w:jc w:val="center"/>
            </w:pPr>
            <w:r w:rsidRPr="00746C48">
              <w:rPr>
                <w:rStyle w:val="Strong"/>
                <w:sz w:val="20"/>
                <w:szCs w:val="20"/>
              </w:rPr>
              <w:t>Number of Responses</w:t>
            </w:r>
          </w:p>
        </w:tc>
        <w:tc>
          <w:tcPr>
            <w:tcW w:w="619" w:type="pct"/>
            <w:tcBorders>
              <w:top w:val="single" w:sz="1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14:paraId="5BB9EE71" w14:textId="77777777" w:rsidR="00901932" w:rsidRPr="00746C48" w:rsidRDefault="00901932" w:rsidP="0073440E">
            <w:pPr>
              <w:spacing w:after="0" w:line="240" w:lineRule="auto"/>
              <w:jc w:val="center"/>
            </w:pPr>
            <w:r w:rsidRPr="00746C48">
              <w:rPr>
                <w:rStyle w:val="Strong"/>
                <w:sz w:val="20"/>
                <w:szCs w:val="20"/>
              </w:rPr>
              <w:t>Hours per Respondent</w:t>
            </w:r>
          </w:p>
        </w:tc>
        <w:tc>
          <w:tcPr>
            <w:tcW w:w="670" w:type="pct"/>
            <w:tcBorders>
              <w:top w:val="single" w:sz="18" w:space="0" w:color="auto"/>
              <w:left w:val="nil"/>
              <w:bottom w:val="single" w:sz="8" w:space="0" w:color="auto"/>
              <w:right w:val="single" w:sz="18" w:space="0" w:color="auto"/>
            </w:tcBorders>
            <w:shd w:val="clear" w:color="auto" w:fill="EEECE1"/>
            <w:tcMar>
              <w:top w:w="0" w:type="dxa"/>
              <w:left w:w="108" w:type="dxa"/>
              <w:bottom w:w="0" w:type="dxa"/>
              <w:right w:w="108" w:type="dxa"/>
            </w:tcMar>
            <w:vAlign w:val="center"/>
            <w:hideMark/>
          </w:tcPr>
          <w:p w14:paraId="06FD4E54" w14:textId="77777777" w:rsidR="00901932" w:rsidRPr="00746C48" w:rsidRDefault="00901932" w:rsidP="0073440E">
            <w:pPr>
              <w:spacing w:after="0" w:line="240" w:lineRule="auto"/>
              <w:jc w:val="center"/>
            </w:pPr>
            <w:r w:rsidRPr="00746C48">
              <w:rPr>
                <w:rStyle w:val="Strong"/>
                <w:sz w:val="20"/>
                <w:szCs w:val="20"/>
              </w:rPr>
              <w:t>Total Burden (in hours)</w:t>
            </w:r>
          </w:p>
        </w:tc>
      </w:tr>
      <w:tr w:rsidR="00746C48" w:rsidRPr="00746C48" w14:paraId="17B0EC60" w14:textId="77777777" w:rsidTr="0073440E">
        <w:trPr>
          <w:trHeight w:val="144"/>
          <w:jc w:val="center"/>
        </w:trPr>
        <w:tc>
          <w:tcPr>
            <w:tcW w:w="1015"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14:paraId="66DE775D" w14:textId="77777777" w:rsidR="00901932" w:rsidRPr="00A2503B" w:rsidRDefault="00901932" w:rsidP="0073440E">
            <w:pPr>
              <w:spacing w:after="0" w:line="240" w:lineRule="auto"/>
              <w:jc w:val="center"/>
              <w:rPr>
                <w:sz w:val="20"/>
                <w:szCs w:val="20"/>
              </w:rPr>
            </w:pPr>
            <w:r w:rsidRPr="00BC367E">
              <w:rPr>
                <w:sz w:val="20"/>
                <w:szCs w:val="20"/>
              </w:rPr>
              <w:t>School administrator</w:t>
            </w:r>
          </w:p>
        </w:tc>
        <w:tc>
          <w:tcPr>
            <w:tcW w:w="15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961FD2" w14:textId="77777777" w:rsidR="00901932" w:rsidRPr="00A2503B" w:rsidRDefault="00901932" w:rsidP="0073440E">
            <w:pPr>
              <w:spacing w:after="0" w:line="240" w:lineRule="auto"/>
              <w:jc w:val="center"/>
              <w:rPr>
                <w:sz w:val="20"/>
                <w:szCs w:val="20"/>
              </w:rPr>
            </w:pPr>
            <w:r w:rsidRPr="00BC367E">
              <w:rPr>
                <w:sz w:val="20"/>
                <w:szCs w:val="20"/>
              </w:rPr>
              <w:t>Initial Contact by Westat</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4FB0DA" w14:textId="2E396F85" w:rsidR="00901932" w:rsidRPr="00BC367E" w:rsidRDefault="000D0422" w:rsidP="00DF5A4B">
            <w:pPr>
              <w:spacing w:after="0" w:line="240" w:lineRule="auto"/>
              <w:jc w:val="center"/>
            </w:pPr>
            <w:r>
              <w:t xml:space="preserve"> </w:t>
            </w:r>
            <w:r w:rsidR="00DF5A4B">
              <w:t>99</w:t>
            </w:r>
          </w:p>
        </w:tc>
        <w:tc>
          <w:tcPr>
            <w:tcW w:w="5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4074E3" w14:textId="6C781083" w:rsidR="00901932" w:rsidRPr="00BC367E" w:rsidRDefault="000D0422" w:rsidP="00DF5A4B">
            <w:pPr>
              <w:spacing w:after="0" w:line="240" w:lineRule="auto"/>
              <w:jc w:val="center"/>
            </w:pPr>
            <w:r>
              <w:t xml:space="preserve"> </w:t>
            </w:r>
            <w:r w:rsidR="00DF5A4B">
              <w:t>99</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D0EC34" w14:textId="77777777" w:rsidR="00901932" w:rsidRPr="00BC367E" w:rsidRDefault="00901932" w:rsidP="0073440E">
            <w:pPr>
              <w:spacing w:after="0" w:line="240" w:lineRule="auto"/>
              <w:jc w:val="center"/>
            </w:pPr>
            <w:r w:rsidRPr="00A2503B">
              <w:t>0.33</w:t>
            </w:r>
          </w:p>
        </w:tc>
        <w:tc>
          <w:tcPr>
            <w:tcW w:w="670" w:type="pct"/>
            <w:tcBorders>
              <w:top w:val="nil"/>
              <w:left w:val="nil"/>
              <w:bottom w:val="single" w:sz="8" w:space="0" w:color="auto"/>
              <w:right w:val="single" w:sz="18" w:space="0" w:color="auto"/>
            </w:tcBorders>
            <w:tcMar>
              <w:top w:w="0" w:type="dxa"/>
              <w:left w:w="108" w:type="dxa"/>
              <w:bottom w:w="0" w:type="dxa"/>
              <w:right w:w="108" w:type="dxa"/>
            </w:tcMar>
            <w:vAlign w:val="center"/>
            <w:hideMark/>
          </w:tcPr>
          <w:p w14:paraId="5E024228" w14:textId="551E7191" w:rsidR="00901932" w:rsidRPr="00BC367E" w:rsidRDefault="000D0422" w:rsidP="007F1949">
            <w:pPr>
              <w:spacing w:after="0" w:line="240" w:lineRule="auto"/>
              <w:ind w:right="402"/>
              <w:jc w:val="right"/>
            </w:pPr>
            <w:r>
              <w:t xml:space="preserve"> </w:t>
            </w:r>
            <w:r w:rsidR="00DF5A4B">
              <w:t>33</w:t>
            </w:r>
          </w:p>
        </w:tc>
      </w:tr>
      <w:tr w:rsidR="00DF5A4B" w:rsidRPr="00746C48" w14:paraId="118FB2BF" w14:textId="77777777" w:rsidTr="0073440E">
        <w:trPr>
          <w:trHeight w:val="144"/>
          <w:jc w:val="center"/>
        </w:trPr>
        <w:tc>
          <w:tcPr>
            <w:tcW w:w="1015"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tcPr>
          <w:p w14:paraId="2605503C" w14:textId="50C8F66B" w:rsidR="00DF5A4B" w:rsidRPr="00BC367E" w:rsidRDefault="00DF5A4B" w:rsidP="0073440E">
            <w:pPr>
              <w:spacing w:after="0" w:line="240" w:lineRule="auto"/>
              <w:jc w:val="center"/>
              <w:rPr>
                <w:sz w:val="20"/>
                <w:szCs w:val="20"/>
              </w:rPr>
            </w:pPr>
            <w:r>
              <w:rPr>
                <w:sz w:val="20"/>
                <w:szCs w:val="20"/>
              </w:rPr>
              <w:t xml:space="preserve">School personnel in schools not included in final selection </w:t>
            </w:r>
          </w:p>
        </w:tc>
        <w:tc>
          <w:tcPr>
            <w:tcW w:w="1510" w:type="pct"/>
            <w:tcBorders>
              <w:top w:val="nil"/>
              <w:left w:val="nil"/>
              <w:bottom w:val="single" w:sz="8" w:space="0" w:color="auto"/>
              <w:right w:val="single" w:sz="8" w:space="0" w:color="auto"/>
            </w:tcBorders>
            <w:tcMar>
              <w:top w:w="0" w:type="dxa"/>
              <w:left w:w="108" w:type="dxa"/>
              <w:bottom w:w="0" w:type="dxa"/>
              <w:right w:w="108" w:type="dxa"/>
            </w:tcMar>
            <w:vAlign w:val="center"/>
          </w:tcPr>
          <w:p w14:paraId="34E3D7C1" w14:textId="48A24714" w:rsidR="00DF5A4B" w:rsidRPr="00BC367E" w:rsidRDefault="00DF5A4B" w:rsidP="0073440E">
            <w:pPr>
              <w:spacing w:after="0" w:line="240" w:lineRule="auto"/>
              <w:jc w:val="center"/>
              <w:rPr>
                <w:sz w:val="20"/>
                <w:szCs w:val="20"/>
              </w:rPr>
            </w:pPr>
            <w:r>
              <w:rPr>
                <w:sz w:val="20"/>
                <w:szCs w:val="20"/>
              </w:rPr>
              <w:t>Completing School Technology Survey</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tcPr>
          <w:p w14:paraId="23D8C54E" w14:textId="148DACCD" w:rsidR="00DF5A4B" w:rsidRDefault="00DF5A4B" w:rsidP="0073440E">
            <w:pPr>
              <w:spacing w:after="0" w:line="240" w:lineRule="auto"/>
              <w:jc w:val="center"/>
            </w:pPr>
            <w:r>
              <w:t>30</w:t>
            </w:r>
          </w:p>
        </w:tc>
        <w:tc>
          <w:tcPr>
            <w:tcW w:w="567" w:type="pct"/>
            <w:tcBorders>
              <w:top w:val="nil"/>
              <w:left w:val="nil"/>
              <w:bottom w:val="single" w:sz="8" w:space="0" w:color="auto"/>
              <w:right w:val="single" w:sz="8" w:space="0" w:color="auto"/>
            </w:tcBorders>
            <w:tcMar>
              <w:top w:w="0" w:type="dxa"/>
              <w:left w:w="108" w:type="dxa"/>
              <w:bottom w:w="0" w:type="dxa"/>
              <w:right w:w="108" w:type="dxa"/>
            </w:tcMar>
            <w:vAlign w:val="center"/>
          </w:tcPr>
          <w:p w14:paraId="4E161208" w14:textId="0450E417" w:rsidR="00DF5A4B" w:rsidRDefault="00ED6230" w:rsidP="0073440E">
            <w:pPr>
              <w:spacing w:after="0" w:line="240" w:lineRule="auto"/>
              <w:jc w:val="center"/>
            </w:pPr>
            <w:r>
              <w:t>30</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tcPr>
          <w:p w14:paraId="3FBEAECC" w14:textId="636AE0CB" w:rsidR="00DF5A4B" w:rsidRPr="00BC367E" w:rsidRDefault="009961D8" w:rsidP="0073440E">
            <w:pPr>
              <w:spacing w:after="0" w:line="240" w:lineRule="auto"/>
              <w:jc w:val="center"/>
            </w:pPr>
            <w:r>
              <w:t>0</w:t>
            </w:r>
            <w:r w:rsidR="00ED6230">
              <w:t>.5</w:t>
            </w:r>
            <w:r>
              <w:t>0</w:t>
            </w:r>
          </w:p>
        </w:tc>
        <w:tc>
          <w:tcPr>
            <w:tcW w:w="670" w:type="pct"/>
            <w:tcBorders>
              <w:top w:val="nil"/>
              <w:left w:val="nil"/>
              <w:bottom w:val="single" w:sz="8" w:space="0" w:color="auto"/>
              <w:right w:val="single" w:sz="18" w:space="0" w:color="auto"/>
            </w:tcBorders>
            <w:tcMar>
              <w:top w:w="0" w:type="dxa"/>
              <w:left w:w="108" w:type="dxa"/>
              <w:bottom w:w="0" w:type="dxa"/>
              <w:right w:w="108" w:type="dxa"/>
            </w:tcMar>
            <w:vAlign w:val="center"/>
          </w:tcPr>
          <w:p w14:paraId="1144A58C" w14:textId="0D5F320E" w:rsidR="00DF5A4B" w:rsidRDefault="00ED6230" w:rsidP="007F1949">
            <w:pPr>
              <w:spacing w:after="0" w:line="240" w:lineRule="auto"/>
              <w:ind w:right="402"/>
              <w:jc w:val="right"/>
            </w:pPr>
            <w:r>
              <w:t>15</w:t>
            </w:r>
          </w:p>
        </w:tc>
      </w:tr>
      <w:tr w:rsidR="00746C48" w:rsidRPr="00746C48" w14:paraId="011F0464" w14:textId="77777777" w:rsidTr="0073440E">
        <w:trPr>
          <w:trHeight w:val="144"/>
          <w:jc w:val="center"/>
        </w:trPr>
        <w:tc>
          <w:tcPr>
            <w:tcW w:w="1015"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14:paraId="7968CB4E" w14:textId="515B7278" w:rsidR="00901932" w:rsidRPr="00BC367E" w:rsidRDefault="00901932" w:rsidP="0073440E">
            <w:pPr>
              <w:spacing w:after="0" w:line="240" w:lineRule="auto"/>
              <w:jc w:val="center"/>
              <w:rPr>
                <w:sz w:val="20"/>
                <w:szCs w:val="20"/>
              </w:rPr>
            </w:pPr>
            <w:r w:rsidRPr="00BC367E">
              <w:rPr>
                <w:sz w:val="20"/>
                <w:szCs w:val="20"/>
              </w:rPr>
              <w:t xml:space="preserve">School personnel </w:t>
            </w:r>
            <w:r w:rsidR="0073440E">
              <w:rPr>
                <w:sz w:val="20"/>
                <w:szCs w:val="20"/>
              </w:rPr>
              <w:t>-</w:t>
            </w:r>
            <w:r w:rsidRPr="00BC367E">
              <w:rPr>
                <w:rFonts w:asciiTheme="minorHAnsi" w:hAnsiTheme="minorHAnsi"/>
                <w:sz w:val="20"/>
                <w:szCs w:val="20"/>
              </w:rPr>
              <w:t xml:space="preserve"> Model 2 </w:t>
            </w:r>
            <w:r w:rsidR="0073440E">
              <w:rPr>
                <w:rFonts w:asciiTheme="minorHAnsi" w:hAnsiTheme="minorHAnsi"/>
                <w:sz w:val="20"/>
                <w:szCs w:val="20"/>
              </w:rPr>
              <w:t>Round 1 &amp; 2</w:t>
            </w:r>
          </w:p>
        </w:tc>
        <w:tc>
          <w:tcPr>
            <w:tcW w:w="15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4C6486" w14:textId="77777777" w:rsidR="00901932" w:rsidRPr="00A2503B" w:rsidRDefault="00901932" w:rsidP="0073440E">
            <w:pPr>
              <w:spacing w:after="0" w:line="240" w:lineRule="auto"/>
              <w:jc w:val="center"/>
              <w:rPr>
                <w:sz w:val="20"/>
                <w:szCs w:val="20"/>
              </w:rPr>
            </w:pPr>
            <w:r w:rsidRPr="00BC367E">
              <w:rPr>
                <w:sz w:val="20"/>
                <w:szCs w:val="20"/>
              </w:rPr>
              <w:t>Scheduling, Logistics, and Debriefing Interview</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B945D1" w14:textId="1F95D0FF" w:rsidR="00901932" w:rsidRPr="00BC367E" w:rsidRDefault="000D0422" w:rsidP="0073440E">
            <w:pPr>
              <w:spacing w:after="0" w:line="240" w:lineRule="auto"/>
              <w:jc w:val="center"/>
            </w:pPr>
            <w:r>
              <w:t xml:space="preserve"> </w:t>
            </w:r>
            <w:r w:rsidR="00A00427" w:rsidRPr="00BC367E">
              <w:t>6</w:t>
            </w:r>
          </w:p>
        </w:tc>
        <w:tc>
          <w:tcPr>
            <w:tcW w:w="5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B8344B" w14:textId="23906FCB" w:rsidR="00901932" w:rsidRPr="00BC367E" w:rsidRDefault="000D0422" w:rsidP="0073440E">
            <w:pPr>
              <w:spacing w:after="0" w:line="240" w:lineRule="auto"/>
              <w:jc w:val="center"/>
            </w:pPr>
            <w:r>
              <w:t xml:space="preserve"> </w:t>
            </w:r>
            <w:r w:rsidR="00A00427" w:rsidRPr="00BC367E">
              <w:t>6</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BB2B7D" w14:textId="13D1670C" w:rsidR="00901932" w:rsidRPr="00BC367E" w:rsidRDefault="00901932" w:rsidP="0073440E">
            <w:pPr>
              <w:spacing w:after="0" w:line="240" w:lineRule="auto"/>
              <w:jc w:val="center"/>
            </w:pPr>
            <w:r w:rsidRPr="00BC367E">
              <w:t>1.5</w:t>
            </w:r>
            <w:r w:rsidR="009961D8">
              <w:t>0</w:t>
            </w:r>
          </w:p>
        </w:tc>
        <w:tc>
          <w:tcPr>
            <w:tcW w:w="670" w:type="pct"/>
            <w:tcBorders>
              <w:top w:val="nil"/>
              <w:left w:val="nil"/>
              <w:bottom w:val="single" w:sz="8" w:space="0" w:color="auto"/>
              <w:right w:val="single" w:sz="18" w:space="0" w:color="auto"/>
            </w:tcBorders>
            <w:tcMar>
              <w:top w:w="0" w:type="dxa"/>
              <w:left w:w="108" w:type="dxa"/>
              <w:bottom w:w="0" w:type="dxa"/>
              <w:right w:w="108" w:type="dxa"/>
            </w:tcMar>
            <w:vAlign w:val="center"/>
            <w:hideMark/>
          </w:tcPr>
          <w:p w14:paraId="7B803931" w14:textId="439659A2" w:rsidR="00901932" w:rsidRPr="00BC367E" w:rsidRDefault="000D0422" w:rsidP="007F1949">
            <w:pPr>
              <w:spacing w:after="0" w:line="240" w:lineRule="auto"/>
              <w:ind w:right="402"/>
              <w:jc w:val="right"/>
            </w:pPr>
            <w:r>
              <w:t xml:space="preserve"> </w:t>
            </w:r>
            <w:r w:rsidR="00A00427" w:rsidRPr="00BC367E">
              <w:t>9</w:t>
            </w:r>
          </w:p>
        </w:tc>
      </w:tr>
      <w:tr w:rsidR="00901932" w:rsidRPr="00746C48" w14:paraId="14CCE81C" w14:textId="77777777" w:rsidTr="00571FBA">
        <w:trPr>
          <w:trHeight w:val="144"/>
          <w:jc w:val="center"/>
        </w:trPr>
        <w:tc>
          <w:tcPr>
            <w:tcW w:w="1015"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tcPr>
          <w:p w14:paraId="72E2792F" w14:textId="7A66DCAF" w:rsidR="00901932" w:rsidRPr="00BC367E" w:rsidRDefault="00901932" w:rsidP="0073440E">
            <w:pPr>
              <w:spacing w:after="0" w:line="240" w:lineRule="auto"/>
              <w:jc w:val="center"/>
              <w:rPr>
                <w:sz w:val="20"/>
                <w:szCs w:val="20"/>
              </w:rPr>
            </w:pPr>
            <w:r w:rsidRPr="00BC367E">
              <w:rPr>
                <w:sz w:val="20"/>
                <w:szCs w:val="20"/>
              </w:rPr>
              <w:t xml:space="preserve">School personnel </w:t>
            </w:r>
            <w:r w:rsidR="0073440E">
              <w:rPr>
                <w:sz w:val="20"/>
                <w:szCs w:val="20"/>
              </w:rPr>
              <w:t>-</w:t>
            </w:r>
            <w:r w:rsidRPr="00BC367E">
              <w:rPr>
                <w:rFonts w:asciiTheme="minorHAnsi" w:hAnsiTheme="minorHAnsi"/>
                <w:sz w:val="20"/>
                <w:szCs w:val="20"/>
              </w:rPr>
              <w:t xml:space="preserve"> Model 1 </w:t>
            </w:r>
            <w:r w:rsidR="0073440E">
              <w:rPr>
                <w:rFonts w:asciiTheme="minorHAnsi" w:hAnsiTheme="minorHAnsi"/>
                <w:sz w:val="20"/>
                <w:szCs w:val="20"/>
              </w:rPr>
              <w:t>&amp;</w:t>
            </w:r>
            <w:r w:rsidRPr="00BC367E">
              <w:rPr>
                <w:rFonts w:asciiTheme="minorHAnsi" w:hAnsiTheme="minorHAnsi"/>
                <w:sz w:val="20"/>
                <w:szCs w:val="20"/>
              </w:rPr>
              <w:t xml:space="preserve"> 2 </w:t>
            </w:r>
            <w:r w:rsidR="0073440E">
              <w:rPr>
                <w:rFonts w:asciiTheme="minorHAnsi" w:hAnsiTheme="minorHAnsi"/>
                <w:sz w:val="20"/>
                <w:szCs w:val="20"/>
              </w:rPr>
              <w:t>Round 3</w:t>
            </w:r>
          </w:p>
        </w:tc>
        <w:tc>
          <w:tcPr>
            <w:tcW w:w="1510" w:type="pct"/>
            <w:tcBorders>
              <w:top w:val="nil"/>
              <w:left w:val="nil"/>
              <w:bottom w:val="single" w:sz="8" w:space="0" w:color="auto"/>
              <w:right w:val="single" w:sz="8" w:space="0" w:color="auto"/>
            </w:tcBorders>
            <w:tcMar>
              <w:top w:w="0" w:type="dxa"/>
              <w:left w:w="108" w:type="dxa"/>
              <w:bottom w:w="0" w:type="dxa"/>
              <w:right w:w="108" w:type="dxa"/>
            </w:tcMar>
            <w:vAlign w:val="center"/>
          </w:tcPr>
          <w:p w14:paraId="75500598" w14:textId="5312DD0D" w:rsidR="00901932" w:rsidRPr="00BC367E" w:rsidRDefault="00A00427" w:rsidP="0073440E">
            <w:pPr>
              <w:spacing w:after="0" w:line="240" w:lineRule="auto"/>
              <w:jc w:val="center"/>
              <w:rPr>
                <w:sz w:val="20"/>
                <w:szCs w:val="20"/>
              </w:rPr>
            </w:pPr>
            <w:r w:rsidRPr="00BC367E">
              <w:rPr>
                <w:sz w:val="20"/>
                <w:szCs w:val="20"/>
              </w:rPr>
              <w:t>Scheduling, Logistics, and Debriefing Interview</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tcPr>
          <w:p w14:paraId="19F38C6F" w14:textId="711C64DE" w:rsidR="00901932" w:rsidRPr="00BC367E" w:rsidRDefault="000D0422" w:rsidP="0073440E">
            <w:pPr>
              <w:spacing w:after="0" w:line="240" w:lineRule="auto"/>
              <w:jc w:val="center"/>
            </w:pPr>
            <w:r>
              <w:t xml:space="preserve"> </w:t>
            </w:r>
            <w:r w:rsidR="00A00427" w:rsidRPr="00BC367E">
              <w:t>42</w:t>
            </w:r>
          </w:p>
        </w:tc>
        <w:tc>
          <w:tcPr>
            <w:tcW w:w="567" w:type="pct"/>
            <w:tcBorders>
              <w:top w:val="nil"/>
              <w:left w:val="nil"/>
              <w:bottom w:val="single" w:sz="8" w:space="0" w:color="auto"/>
              <w:right w:val="single" w:sz="8" w:space="0" w:color="auto"/>
            </w:tcBorders>
            <w:tcMar>
              <w:top w:w="0" w:type="dxa"/>
              <w:left w:w="108" w:type="dxa"/>
              <w:bottom w:w="0" w:type="dxa"/>
              <w:right w:w="108" w:type="dxa"/>
            </w:tcMar>
            <w:vAlign w:val="center"/>
          </w:tcPr>
          <w:p w14:paraId="2F5F4DAD" w14:textId="3974FD7A" w:rsidR="00901932" w:rsidRPr="00BC367E" w:rsidRDefault="000D0422" w:rsidP="0073440E">
            <w:pPr>
              <w:spacing w:after="0" w:line="240" w:lineRule="auto"/>
              <w:jc w:val="center"/>
            </w:pPr>
            <w:r>
              <w:t xml:space="preserve"> </w:t>
            </w:r>
            <w:r w:rsidR="00A00427" w:rsidRPr="00BC367E">
              <w:t>42</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tcPr>
          <w:p w14:paraId="7633A708" w14:textId="163EB6BF" w:rsidR="00901932" w:rsidRPr="00BC367E" w:rsidRDefault="00A00427" w:rsidP="00571FBA">
            <w:pPr>
              <w:spacing w:after="0" w:line="240" w:lineRule="auto"/>
              <w:jc w:val="center"/>
            </w:pPr>
            <w:r w:rsidRPr="00BC367E">
              <w:t>3</w:t>
            </w:r>
            <w:r w:rsidR="009961D8">
              <w:t>.00</w:t>
            </w:r>
          </w:p>
        </w:tc>
        <w:tc>
          <w:tcPr>
            <w:tcW w:w="670" w:type="pct"/>
            <w:tcBorders>
              <w:top w:val="nil"/>
              <w:left w:val="nil"/>
              <w:bottom w:val="single" w:sz="8" w:space="0" w:color="auto"/>
              <w:right w:val="single" w:sz="18" w:space="0" w:color="auto"/>
            </w:tcBorders>
            <w:tcMar>
              <w:top w:w="0" w:type="dxa"/>
              <w:left w:w="108" w:type="dxa"/>
              <w:bottom w:w="0" w:type="dxa"/>
              <w:right w:w="108" w:type="dxa"/>
            </w:tcMar>
            <w:vAlign w:val="center"/>
          </w:tcPr>
          <w:p w14:paraId="369BDF29" w14:textId="310A3A39" w:rsidR="00901932" w:rsidRPr="00BC367E" w:rsidRDefault="00BC367E" w:rsidP="007F1949">
            <w:pPr>
              <w:spacing w:after="0" w:line="240" w:lineRule="auto"/>
              <w:ind w:right="402"/>
              <w:jc w:val="right"/>
            </w:pPr>
            <w:r>
              <w:t xml:space="preserve"> </w:t>
            </w:r>
            <w:r w:rsidR="00A00427" w:rsidRPr="00BC367E">
              <w:t>126</w:t>
            </w:r>
          </w:p>
        </w:tc>
      </w:tr>
      <w:tr w:rsidR="00901932" w:rsidRPr="00746C48" w14:paraId="198B0F99" w14:textId="77777777" w:rsidTr="0073440E">
        <w:trPr>
          <w:trHeight w:val="144"/>
          <w:jc w:val="center"/>
        </w:trPr>
        <w:tc>
          <w:tcPr>
            <w:tcW w:w="1015"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tcPr>
          <w:p w14:paraId="05595221" w14:textId="28E1151D" w:rsidR="00901932" w:rsidRPr="00BC367E" w:rsidRDefault="00901932" w:rsidP="0073440E">
            <w:pPr>
              <w:pStyle w:val="Caption"/>
              <w:keepNext/>
              <w:spacing w:after="0"/>
              <w:jc w:val="center"/>
              <w:rPr>
                <w:sz w:val="20"/>
                <w:szCs w:val="20"/>
              </w:rPr>
            </w:pPr>
            <w:r w:rsidRPr="00BC367E">
              <w:rPr>
                <w:b w:val="0"/>
                <w:color w:val="auto"/>
                <w:sz w:val="20"/>
                <w:szCs w:val="20"/>
              </w:rPr>
              <w:t xml:space="preserve">School Personnel </w:t>
            </w:r>
            <w:r w:rsidR="0073440E">
              <w:rPr>
                <w:b w:val="0"/>
                <w:color w:val="auto"/>
                <w:sz w:val="20"/>
                <w:szCs w:val="20"/>
              </w:rPr>
              <w:t>-</w:t>
            </w:r>
            <w:r w:rsidRPr="00BC367E">
              <w:rPr>
                <w:rFonts w:asciiTheme="minorHAnsi" w:hAnsiTheme="minorHAnsi"/>
                <w:b w:val="0"/>
                <w:color w:val="auto"/>
                <w:sz w:val="20"/>
                <w:szCs w:val="20"/>
              </w:rPr>
              <w:t xml:space="preserve">Model 3 </w:t>
            </w:r>
            <w:r w:rsidR="0073440E">
              <w:rPr>
                <w:rFonts w:asciiTheme="minorHAnsi" w:hAnsiTheme="minorHAnsi"/>
                <w:b w:val="0"/>
                <w:color w:val="auto"/>
                <w:sz w:val="20"/>
                <w:szCs w:val="20"/>
              </w:rPr>
              <w:t>Round 3</w:t>
            </w:r>
          </w:p>
        </w:tc>
        <w:tc>
          <w:tcPr>
            <w:tcW w:w="1510" w:type="pct"/>
            <w:tcBorders>
              <w:top w:val="nil"/>
              <w:left w:val="nil"/>
              <w:bottom w:val="single" w:sz="8" w:space="0" w:color="auto"/>
              <w:right w:val="single" w:sz="8" w:space="0" w:color="auto"/>
            </w:tcBorders>
            <w:tcMar>
              <w:top w:w="0" w:type="dxa"/>
              <w:left w:w="108" w:type="dxa"/>
              <w:bottom w:w="0" w:type="dxa"/>
              <w:right w:w="108" w:type="dxa"/>
            </w:tcMar>
            <w:vAlign w:val="center"/>
          </w:tcPr>
          <w:p w14:paraId="4EB07CCD" w14:textId="15B728D2" w:rsidR="00901932" w:rsidRPr="00BC367E" w:rsidRDefault="00A00427" w:rsidP="0073440E">
            <w:pPr>
              <w:spacing w:after="0" w:line="240" w:lineRule="auto"/>
              <w:jc w:val="center"/>
              <w:rPr>
                <w:sz w:val="20"/>
                <w:szCs w:val="20"/>
              </w:rPr>
            </w:pPr>
            <w:r w:rsidRPr="00BC367E">
              <w:rPr>
                <w:sz w:val="20"/>
                <w:szCs w:val="20"/>
              </w:rPr>
              <w:t>Scheduling, Logistics, and Debriefing Interview</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tcPr>
          <w:p w14:paraId="63B0A2E1" w14:textId="1537265F" w:rsidR="00901932" w:rsidRPr="00BC367E" w:rsidRDefault="000D0422" w:rsidP="0073440E">
            <w:pPr>
              <w:spacing w:after="0" w:line="240" w:lineRule="auto"/>
              <w:jc w:val="center"/>
            </w:pPr>
            <w:r>
              <w:t xml:space="preserve"> </w:t>
            </w:r>
            <w:r w:rsidR="00A00427" w:rsidRPr="00BC367E">
              <w:t>21</w:t>
            </w:r>
          </w:p>
        </w:tc>
        <w:tc>
          <w:tcPr>
            <w:tcW w:w="567" w:type="pct"/>
            <w:tcBorders>
              <w:top w:val="nil"/>
              <w:left w:val="nil"/>
              <w:bottom w:val="single" w:sz="8" w:space="0" w:color="auto"/>
              <w:right w:val="single" w:sz="8" w:space="0" w:color="auto"/>
            </w:tcBorders>
            <w:tcMar>
              <w:top w:w="0" w:type="dxa"/>
              <w:left w:w="108" w:type="dxa"/>
              <w:bottom w:w="0" w:type="dxa"/>
              <w:right w:w="108" w:type="dxa"/>
            </w:tcMar>
            <w:vAlign w:val="center"/>
          </w:tcPr>
          <w:p w14:paraId="0A658CD9" w14:textId="2F402885" w:rsidR="00901932" w:rsidRPr="00BC367E" w:rsidRDefault="000D0422" w:rsidP="0073440E">
            <w:pPr>
              <w:spacing w:after="0" w:line="240" w:lineRule="auto"/>
              <w:jc w:val="center"/>
            </w:pPr>
            <w:r>
              <w:t xml:space="preserve"> </w:t>
            </w:r>
            <w:r w:rsidR="00A00427" w:rsidRPr="00BC367E">
              <w:t>21</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tcPr>
          <w:p w14:paraId="74D92504" w14:textId="499C7F6D" w:rsidR="00901932" w:rsidRPr="00BC367E" w:rsidRDefault="00A00427" w:rsidP="0073440E">
            <w:pPr>
              <w:spacing w:after="0" w:line="240" w:lineRule="auto"/>
              <w:jc w:val="center"/>
            </w:pPr>
            <w:r w:rsidRPr="00BC367E">
              <w:t>1.5</w:t>
            </w:r>
            <w:r w:rsidR="009961D8">
              <w:t>0</w:t>
            </w:r>
          </w:p>
        </w:tc>
        <w:tc>
          <w:tcPr>
            <w:tcW w:w="670" w:type="pct"/>
            <w:tcBorders>
              <w:top w:val="nil"/>
              <w:left w:val="nil"/>
              <w:bottom w:val="single" w:sz="8" w:space="0" w:color="auto"/>
              <w:right w:val="single" w:sz="18" w:space="0" w:color="auto"/>
            </w:tcBorders>
            <w:tcMar>
              <w:top w:w="0" w:type="dxa"/>
              <w:left w:w="108" w:type="dxa"/>
              <w:bottom w:w="0" w:type="dxa"/>
              <w:right w:w="108" w:type="dxa"/>
            </w:tcMar>
            <w:vAlign w:val="center"/>
          </w:tcPr>
          <w:p w14:paraId="496DEF88" w14:textId="20BB756A" w:rsidR="00901932" w:rsidRPr="00BC367E" w:rsidRDefault="000D0422" w:rsidP="007F1949">
            <w:pPr>
              <w:spacing w:after="0" w:line="240" w:lineRule="auto"/>
              <w:ind w:right="402"/>
              <w:jc w:val="right"/>
            </w:pPr>
            <w:r>
              <w:t xml:space="preserve"> </w:t>
            </w:r>
            <w:r w:rsidR="00A00427" w:rsidRPr="00BC367E">
              <w:t>32</w:t>
            </w:r>
          </w:p>
        </w:tc>
      </w:tr>
      <w:tr w:rsidR="00746C48" w:rsidRPr="00746C48" w14:paraId="330C2A93" w14:textId="77777777" w:rsidTr="0073440E">
        <w:trPr>
          <w:trHeight w:val="144"/>
          <w:jc w:val="center"/>
        </w:trPr>
        <w:tc>
          <w:tcPr>
            <w:tcW w:w="1015"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14:paraId="1DF81FE9" w14:textId="77777777" w:rsidR="00901932" w:rsidRPr="00A2503B" w:rsidRDefault="00901932" w:rsidP="0073440E">
            <w:pPr>
              <w:spacing w:after="0" w:line="240" w:lineRule="auto"/>
              <w:jc w:val="center"/>
              <w:rPr>
                <w:sz w:val="20"/>
                <w:szCs w:val="20"/>
              </w:rPr>
            </w:pPr>
            <w:r w:rsidRPr="00BC367E">
              <w:rPr>
                <w:sz w:val="20"/>
                <w:szCs w:val="20"/>
              </w:rPr>
              <w:t>Parents</w:t>
            </w:r>
          </w:p>
        </w:tc>
        <w:tc>
          <w:tcPr>
            <w:tcW w:w="15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ECEE3C" w14:textId="77777777" w:rsidR="00901932" w:rsidRPr="00A2503B" w:rsidRDefault="00901932" w:rsidP="0073440E">
            <w:pPr>
              <w:spacing w:after="0" w:line="240" w:lineRule="auto"/>
              <w:jc w:val="center"/>
              <w:rPr>
                <w:sz w:val="20"/>
                <w:szCs w:val="20"/>
              </w:rPr>
            </w:pPr>
            <w:r w:rsidRPr="00BC367E">
              <w:rPr>
                <w:sz w:val="20"/>
                <w:szCs w:val="20"/>
              </w:rPr>
              <w:t>Initial Notification</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7C48CD" w14:textId="327AA2AC" w:rsidR="00901932" w:rsidRPr="00BC367E" w:rsidRDefault="00A00427" w:rsidP="0073440E">
            <w:pPr>
              <w:spacing w:after="0" w:line="240" w:lineRule="auto"/>
              <w:jc w:val="center"/>
            </w:pPr>
            <w:r w:rsidRPr="00BC367E">
              <w:t>3,150</w:t>
            </w:r>
          </w:p>
        </w:tc>
        <w:tc>
          <w:tcPr>
            <w:tcW w:w="5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1D044" w14:textId="3CDBBE4D" w:rsidR="00901932" w:rsidRPr="00BC367E" w:rsidRDefault="00A00427" w:rsidP="0073440E">
            <w:pPr>
              <w:spacing w:after="0" w:line="240" w:lineRule="auto"/>
              <w:jc w:val="center"/>
            </w:pPr>
            <w:r w:rsidRPr="00BC367E">
              <w:t>3,150</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9F9AD7" w14:textId="77777777" w:rsidR="00901932" w:rsidRPr="00BC367E" w:rsidRDefault="00901932" w:rsidP="0073440E">
            <w:pPr>
              <w:spacing w:after="0" w:line="240" w:lineRule="auto"/>
              <w:jc w:val="center"/>
            </w:pPr>
            <w:r w:rsidRPr="00A2503B">
              <w:t>0.05</w:t>
            </w:r>
          </w:p>
        </w:tc>
        <w:tc>
          <w:tcPr>
            <w:tcW w:w="670" w:type="pct"/>
            <w:tcBorders>
              <w:top w:val="nil"/>
              <w:left w:val="nil"/>
              <w:bottom w:val="single" w:sz="8" w:space="0" w:color="auto"/>
              <w:right w:val="single" w:sz="18" w:space="0" w:color="auto"/>
            </w:tcBorders>
            <w:tcMar>
              <w:top w:w="0" w:type="dxa"/>
              <w:left w:w="108" w:type="dxa"/>
              <w:bottom w:w="0" w:type="dxa"/>
              <w:right w:w="108" w:type="dxa"/>
            </w:tcMar>
            <w:vAlign w:val="center"/>
            <w:hideMark/>
          </w:tcPr>
          <w:p w14:paraId="370417A7" w14:textId="19BDAB21" w:rsidR="00901932" w:rsidRPr="00BC367E" w:rsidRDefault="000D0422" w:rsidP="007F1949">
            <w:pPr>
              <w:spacing w:after="0" w:line="240" w:lineRule="auto"/>
              <w:ind w:right="402"/>
              <w:jc w:val="right"/>
            </w:pPr>
            <w:r>
              <w:t xml:space="preserve"> </w:t>
            </w:r>
            <w:r w:rsidR="00B96298">
              <w:t>158</w:t>
            </w:r>
          </w:p>
        </w:tc>
      </w:tr>
      <w:tr w:rsidR="00746C48" w:rsidRPr="00746C48" w14:paraId="26185BD2" w14:textId="77777777" w:rsidTr="0073440E">
        <w:trPr>
          <w:trHeight w:val="144"/>
          <w:jc w:val="center"/>
        </w:trPr>
        <w:tc>
          <w:tcPr>
            <w:tcW w:w="1015"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14:paraId="74CA1920" w14:textId="77777777" w:rsidR="00901932" w:rsidRPr="00BC367E" w:rsidRDefault="00901932" w:rsidP="0073440E">
            <w:pPr>
              <w:spacing w:after="0" w:line="240" w:lineRule="auto"/>
              <w:jc w:val="center"/>
              <w:rPr>
                <w:sz w:val="20"/>
                <w:szCs w:val="20"/>
              </w:rPr>
            </w:pPr>
            <w:r w:rsidRPr="00BC367E">
              <w:rPr>
                <w:sz w:val="20"/>
                <w:szCs w:val="20"/>
              </w:rPr>
              <w:t>Parents*</w:t>
            </w:r>
          </w:p>
        </w:tc>
        <w:tc>
          <w:tcPr>
            <w:tcW w:w="15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32C4A8" w14:textId="77777777" w:rsidR="00901932" w:rsidRPr="00BC367E" w:rsidRDefault="00901932" w:rsidP="0073440E">
            <w:pPr>
              <w:spacing w:after="0" w:line="240" w:lineRule="auto"/>
              <w:jc w:val="center"/>
              <w:rPr>
                <w:sz w:val="20"/>
                <w:szCs w:val="20"/>
              </w:rPr>
            </w:pPr>
            <w:r w:rsidRPr="00BC367E">
              <w:rPr>
                <w:sz w:val="20"/>
                <w:szCs w:val="20"/>
              </w:rPr>
              <w:t>Refusals or Additional Research</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AF2764" w14:textId="6523AD61" w:rsidR="00901932" w:rsidRPr="00A2503B" w:rsidRDefault="000D0422" w:rsidP="0073440E">
            <w:pPr>
              <w:spacing w:after="0" w:line="240" w:lineRule="auto"/>
              <w:jc w:val="center"/>
            </w:pPr>
            <w:r>
              <w:t xml:space="preserve"> </w:t>
            </w:r>
            <w:r w:rsidR="00A00427" w:rsidRPr="00A2503B">
              <w:t>60</w:t>
            </w:r>
            <w:r w:rsidR="00901932" w:rsidRPr="00A2503B">
              <w:t>*</w:t>
            </w:r>
          </w:p>
        </w:tc>
        <w:tc>
          <w:tcPr>
            <w:tcW w:w="5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86F04F" w14:textId="5873514C" w:rsidR="00901932" w:rsidRPr="00A2503B" w:rsidRDefault="000D0422" w:rsidP="0073440E">
            <w:pPr>
              <w:spacing w:after="0" w:line="240" w:lineRule="auto"/>
              <w:jc w:val="center"/>
            </w:pPr>
            <w:r>
              <w:t xml:space="preserve"> </w:t>
            </w:r>
            <w:r w:rsidR="00A00427" w:rsidRPr="00A2503B">
              <w:t>60</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BDDD65" w14:textId="77777777" w:rsidR="00901932" w:rsidRPr="00A2503B" w:rsidRDefault="00901932" w:rsidP="0073440E">
            <w:pPr>
              <w:spacing w:after="0" w:line="240" w:lineRule="auto"/>
              <w:jc w:val="center"/>
            </w:pPr>
            <w:r w:rsidRPr="00A2503B">
              <w:t>0.25</w:t>
            </w:r>
          </w:p>
        </w:tc>
        <w:tc>
          <w:tcPr>
            <w:tcW w:w="670" w:type="pct"/>
            <w:tcBorders>
              <w:top w:val="nil"/>
              <w:left w:val="nil"/>
              <w:bottom w:val="single" w:sz="8" w:space="0" w:color="auto"/>
              <w:right w:val="single" w:sz="18" w:space="0" w:color="auto"/>
            </w:tcBorders>
            <w:tcMar>
              <w:top w:w="0" w:type="dxa"/>
              <w:left w:w="108" w:type="dxa"/>
              <w:bottom w:w="0" w:type="dxa"/>
              <w:right w:w="108" w:type="dxa"/>
            </w:tcMar>
            <w:vAlign w:val="center"/>
            <w:hideMark/>
          </w:tcPr>
          <w:p w14:paraId="75E3253C" w14:textId="421E427A" w:rsidR="00901932" w:rsidRPr="00A2503B" w:rsidRDefault="000D0422" w:rsidP="007F1949">
            <w:pPr>
              <w:spacing w:after="0" w:line="240" w:lineRule="auto"/>
              <w:ind w:right="402"/>
              <w:jc w:val="right"/>
            </w:pPr>
            <w:r>
              <w:t xml:space="preserve"> </w:t>
            </w:r>
            <w:r w:rsidR="00A00427" w:rsidRPr="00A2503B">
              <w:t>15</w:t>
            </w:r>
          </w:p>
        </w:tc>
      </w:tr>
      <w:tr w:rsidR="00746C48" w:rsidRPr="00746C48" w14:paraId="6F9A1C3E" w14:textId="77777777" w:rsidTr="0073440E">
        <w:trPr>
          <w:trHeight w:val="144"/>
          <w:jc w:val="center"/>
        </w:trPr>
        <w:tc>
          <w:tcPr>
            <w:tcW w:w="1015" w:type="pct"/>
            <w:tcBorders>
              <w:top w:val="nil"/>
              <w:left w:val="single" w:sz="18" w:space="0" w:color="auto"/>
              <w:bottom w:val="single" w:sz="18" w:space="0" w:color="auto"/>
              <w:right w:val="single" w:sz="8" w:space="0" w:color="auto"/>
            </w:tcBorders>
            <w:tcMar>
              <w:top w:w="0" w:type="dxa"/>
              <w:left w:w="108" w:type="dxa"/>
              <w:bottom w:w="0" w:type="dxa"/>
              <w:right w:w="108" w:type="dxa"/>
            </w:tcMar>
            <w:vAlign w:val="center"/>
            <w:hideMark/>
          </w:tcPr>
          <w:p w14:paraId="0F8745DC" w14:textId="77777777" w:rsidR="00901932" w:rsidRPr="00A2503B" w:rsidRDefault="00901932" w:rsidP="0073440E">
            <w:pPr>
              <w:spacing w:after="0" w:line="240" w:lineRule="auto"/>
              <w:jc w:val="center"/>
              <w:rPr>
                <w:sz w:val="20"/>
                <w:szCs w:val="20"/>
              </w:rPr>
            </w:pPr>
            <w:r w:rsidRPr="00BC367E">
              <w:rPr>
                <w:sz w:val="20"/>
                <w:szCs w:val="20"/>
              </w:rPr>
              <w:t>Students</w:t>
            </w:r>
          </w:p>
        </w:tc>
        <w:tc>
          <w:tcPr>
            <w:tcW w:w="1510"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14:paraId="538FAFBC" w14:textId="77777777" w:rsidR="00901932" w:rsidRPr="00A2503B" w:rsidRDefault="00901932" w:rsidP="0073440E">
            <w:pPr>
              <w:spacing w:after="0" w:line="240" w:lineRule="auto"/>
              <w:jc w:val="center"/>
              <w:rPr>
                <w:sz w:val="20"/>
                <w:szCs w:val="20"/>
              </w:rPr>
            </w:pPr>
            <w:r w:rsidRPr="00A2503B">
              <w:rPr>
                <w:sz w:val="20"/>
                <w:szCs w:val="20"/>
              </w:rPr>
              <w:t>NAEP Assessment Delivery Study</w:t>
            </w:r>
          </w:p>
        </w:tc>
        <w:tc>
          <w:tcPr>
            <w:tcW w:w="619"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14:paraId="4A559C95" w14:textId="7C37280C" w:rsidR="00901932" w:rsidRPr="00BC367E" w:rsidRDefault="00A00427" w:rsidP="0073440E">
            <w:pPr>
              <w:spacing w:after="0" w:line="240" w:lineRule="auto"/>
              <w:jc w:val="center"/>
            </w:pPr>
            <w:r w:rsidRPr="00BC367E">
              <w:t>3,150</w:t>
            </w:r>
          </w:p>
        </w:tc>
        <w:tc>
          <w:tcPr>
            <w:tcW w:w="567"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14:paraId="5164DF70" w14:textId="77F46E9B" w:rsidR="00901932" w:rsidRPr="00BC367E" w:rsidRDefault="00A00427" w:rsidP="0073440E">
            <w:pPr>
              <w:spacing w:after="0" w:line="240" w:lineRule="auto"/>
              <w:jc w:val="center"/>
            </w:pPr>
            <w:r w:rsidRPr="00BC367E">
              <w:t>3,150</w:t>
            </w:r>
          </w:p>
        </w:tc>
        <w:tc>
          <w:tcPr>
            <w:tcW w:w="619"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14:paraId="25DCA754" w14:textId="3EBEE44A" w:rsidR="00901932" w:rsidRPr="00BC367E" w:rsidRDefault="00BC367E" w:rsidP="0073440E">
            <w:pPr>
              <w:spacing w:after="0" w:line="240" w:lineRule="auto"/>
              <w:jc w:val="center"/>
              <w:rPr>
                <w:rFonts w:eastAsiaTheme="minorHAnsi"/>
              </w:rPr>
            </w:pPr>
            <w:r>
              <w:t>0</w:t>
            </w:r>
            <w:r w:rsidR="00901932" w:rsidRPr="00BC367E">
              <w:t>.58</w:t>
            </w:r>
          </w:p>
        </w:tc>
        <w:tc>
          <w:tcPr>
            <w:tcW w:w="670" w:type="pct"/>
            <w:tcBorders>
              <w:top w:val="nil"/>
              <w:left w:val="nil"/>
              <w:bottom w:val="single" w:sz="18" w:space="0" w:color="auto"/>
              <w:right w:val="single" w:sz="18" w:space="0" w:color="auto"/>
            </w:tcBorders>
            <w:tcMar>
              <w:top w:w="0" w:type="dxa"/>
              <w:left w:w="108" w:type="dxa"/>
              <w:bottom w:w="0" w:type="dxa"/>
              <w:right w:w="108" w:type="dxa"/>
            </w:tcMar>
            <w:vAlign w:val="center"/>
            <w:hideMark/>
          </w:tcPr>
          <w:p w14:paraId="1D0BFA9D" w14:textId="2E779DD7" w:rsidR="00901932" w:rsidRPr="00BC367E" w:rsidRDefault="00A00427" w:rsidP="007F1949">
            <w:pPr>
              <w:spacing w:after="0" w:line="240" w:lineRule="auto"/>
              <w:ind w:right="402"/>
              <w:jc w:val="right"/>
            </w:pPr>
            <w:r w:rsidRPr="00BC367E">
              <w:t>1,827</w:t>
            </w:r>
          </w:p>
        </w:tc>
      </w:tr>
      <w:tr w:rsidR="00746C48" w:rsidRPr="00746C48" w14:paraId="171D517A" w14:textId="77777777" w:rsidTr="00DC7CF6">
        <w:trPr>
          <w:trHeight w:val="144"/>
          <w:jc w:val="center"/>
        </w:trPr>
        <w:tc>
          <w:tcPr>
            <w:tcW w:w="2525" w:type="pct"/>
            <w:gridSpan w:val="2"/>
            <w:tcBorders>
              <w:top w:val="nil"/>
              <w:left w:val="single" w:sz="18" w:space="0" w:color="auto"/>
              <w:bottom w:val="single" w:sz="18" w:space="0" w:color="auto"/>
              <w:right w:val="single" w:sz="8" w:space="0" w:color="auto"/>
            </w:tcBorders>
            <w:tcMar>
              <w:top w:w="0" w:type="dxa"/>
              <w:left w:w="108" w:type="dxa"/>
              <w:bottom w:w="0" w:type="dxa"/>
              <w:right w:w="108" w:type="dxa"/>
            </w:tcMar>
            <w:vAlign w:val="center"/>
            <w:hideMark/>
          </w:tcPr>
          <w:p w14:paraId="063A741B" w14:textId="77777777" w:rsidR="00901932" w:rsidRPr="00746C48" w:rsidRDefault="00901932" w:rsidP="0073440E">
            <w:pPr>
              <w:spacing w:after="0" w:line="240" w:lineRule="auto"/>
              <w:jc w:val="center"/>
              <w:rPr>
                <w:rFonts w:eastAsiaTheme="minorHAnsi"/>
              </w:rPr>
            </w:pPr>
            <w:r w:rsidRPr="00746C48">
              <w:rPr>
                <w:rStyle w:val="Strong"/>
                <w:sz w:val="20"/>
                <w:szCs w:val="20"/>
              </w:rPr>
              <w:t>Total</w:t>
            </w:r>
          </w:p>
        </w:tc>
        <w:tc>
          <w:tcPr>
            <w:tcW w:w="619"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14:paraId="0B84F3C6" w14:textId="0D181BF6" w:rsidR="00901932" w:rsidRPr="00AE2568" w:rsidRDefault="00A00427" w:rsidP="00ED6230">
            <w:pPr>
              <w:spacing w:after="0" w:line="240" w:lineRule="auto"/>
              <w:jc w:val="center"/>
              <w:rPr>
                <w:b/>
              </w:rPr>
            </w:pPr>
            <w:r w:rsidRPr="00AE2568">
              <w:rPr>
                <w:b/>
              </w:rPr>
              <w:t>6,</w:t>
            </w:r>
            <w:r w:rsidR="00ED6230" w:rsidRPr="00AE2568">
              <w:rPr>
                <w:b/>
              </w:rPr>
              <w:t>498</w:t>
            </w:r>
          </w:p>
        </w:tc>
        <w:tc>
          <w:tcPr>
            <w:tcW w:w="567"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14:paraId="06889CBE" w14:textId="20689BBE" w:rsidR="00901932" w:rsidRPr="00AE2568" w:rsidRDefault="00A00427" w:rsidP="00556D59">
            <w:pPr>
              <w:spacing w:after="0" w:line="240" w:lineRule="auto"/>
              <w:jc w:val="center"/>
              <w:rPr>
                <w:rFonts w:ascii="Times New Roman" w:hAnsi="Times New Roman"/>
                <w:b/>
              </w:rPr>
            </w:pPr>
            <w:r w:rsidRPr="00AE2568">
              <w:rPr>
                <w:b/>
              </w:rPr>
              <w:t>6,</w:t>
            </w:r>
            <w:r w:rsidR="00556D59" w:rsidRPr="00AE2568">
              <w:rPr>
                <w:b/>
              </w:rPr>
              <w:t>5</w:t>
            </w:r>
            <w:r w:rsidR="00E160D2" w:rsidRPr="00AE2568">
              <w:rPr>
                <w:b/>
              </w:rPr>
              <w:t>58</w:t>
            </w:r>
          </w:p>
        </w:tc>
        <w:tc>
          <w:tcPr>
            <w:tcW w:w="619"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14:paraId="41F1E623" w14:textId="13B56911" w:rsidR="00901932" w:rsidRPr="00BC367E" w:rsidRDefault="00901932" w:rsidP="0073440E">
            <w:pPr>
              <w:spacing w:after="0" w:line="240" w:lineRule="auto"/>
              <w:jc w:val="center"/>
              <w:rPr>
                <w:rFonts w:eastAsiaTheme="minorHAnsi"/>
              </w:rPr>
            </w:pPr>
            <w:r w:rsidRPr="00BC367E">
              <w:t>​ N</w:t>
            </w:r>
            <w:r w:rsidR="00BC367E" w:rsidRPr="00BC367E">
              <w:t>/</w:t>
            </w:r>
            <w:r w:rsidRPr="00BC367E">
              <w:t>A</w:t>
            </w:r>
          </w:p>
        </w:tc>
        <w:tc>
          <w:tcPr>
            <w:tcW w:w="670" w:type="pct"/>
            <w:tcBorders>
              <w:top w:val="nil"/>
              <w:left w:val="nil"/>
              <w:bottom w:val="single" w:sz="18" w:space="0" w:color="auto"/>
              <w:right w:val="single" w:sz="18" w:space="0" w:color="auto"/>
            </w:tcBorders>
            <w:tcMar>
              <w:top w:w="0" w:type="dxa"/>
              <w:left w:w="108" w:type="dxa"/>
              <w:bottom w:w="0" w:type="dxa"/>
              <w:right w:w="108" w:type="dxa"/>
            </w:tcMar>
            <w:vAlign w:val="center"/>
            <w:hideMark/>
          </w:tcPr>
          <w:p w14:paraId="7816A0A2" w14:textId="56AAC71C" w:rsidR="00901932" w:rsidRPr="00AE2568" w:rsidRDefault="00A00427" w:rsidP="007F1949">
            <w:pPr>
              <w:spacing w:after="0" w:line="240" w:lineRule="auto"/>
              <w:ind w:right="342"/>
              <w:jc w:val="right"/>
              <w:rPr>
                <w:b/>
              </w:rPr>
            </w:pPr>
            <w:r w:rsidRPr="00AE2568">
              <w:rPr>
                <w:b/>
              </w:rPr>
              <w:t>2,</w:t>
            </w:r>
            <w:r w:rsidR="003C3EE4" w:rsidRPr="00AE2568">
              <w:rPr>
                <w:b/>
              </w:rPr>
              <w:t>215</w:t>
            </w:r>
          </w:p>
        </w:tc>
      </w:tr>
    </w:tbl>
    <w:p w14:paraId="6E249547" w14:textId="3A05AB06" w:rsidR="008A6161" w:rsidRPr="006F223F" w:rsidRDefault="008A6161" w:rsidP="008A6161">
      <w:pPr>
        <w:spacing w:after="0" w:line="240" w:lineRule="auto"/>
        <w:rPr>
          <w:rFonts w:asciiTheme="minorHAnsi" w:hAnsiTheme="minorHAnsi"/>
        </w:rPr>
      </w:pPr>
      <w:r w:rsidRPr="00C0601B">
        <w:rPr>
          <w:rFonts w:asciiTheme="minorHAnsi" w:hAnsiTheme="minorHAnsi"/>
        </w:rPr>
        <w:t xml:space="preserve">* These parents are a subset of those who </w:t>
      </w:r>
      <w:r w:rsidR="007B3F29">
        <w:rPr>
          <w:rFonts w:asciiTheme="minorHAnsi" w:hAnsiTheme="minorHAnsi"/>
        </w:rPr>
        <w:t>will be</w:t>
      </w:r>
      <w:r w:rsidRPr="00C0601B">
        <w:rPr>
          <w:rFonts w:asciiTheme="minorHAnsi" w:hAnsiTheme="minorHAnsi"/>
        </w:rPr>
        <w:t xml:space="preserve"> initially notified.</w:t>
      </w:r>
    </w:p>
    <w:p w14:paraId="0C7FC586" w14:textId="77777777" w:rsidR="008A6161" w:rsidRDefault="008A6161" w:rsidP="008A6161">
      <w:r>
        <w:t>Note: Numbers have been rounded which may affect totals</w:t>
      </w:r>
    </w:p>
    <w:p w14:paraId="44936EB1" w14:textId="77777777" w:rsidR="00DB464D" w:rsidRDefault="002155CF" w:rsidP="00BB3666">
      <w:pPr>
        <w:pStyle w:val="aHeading1"/>
        <w:rPr>
          <w:rFonts w:asciiTheme="minorHAnsi" w:hAnsiTheme="minorHAnsi"/>
        </w:rPr>
      </w:pPr>
      <w:bookmarkStart w:id="49" w:name="_Toc365710622"/>
      <w:bookmarkStart w:id="50" w:name="_Toc490050147"/>
      <w:r w:rsidRPr="00C0601B">
        <w:rPr>
          <w:rFonts w:asciiTheme="minorHAnsi" w:hAnsiTheme="minorHAnsi"/>
        </w:rPr>
        <w:t>Cost to federal government</w:t>
      </w:r>
      <w:bookmarkEnd w:id="49"/>
      <w:bookmarkEnd w:id="50"/>
    </w:p>
    <w:p w14:paraId="14E5B7BB" w14:textId="6FF65596" w:rsidR="002155CF" w:rsidRPr="00C0601B" w:rsidRDefault="004A31F4" w:rsidP="00BB3666">
      <w:pPr>
        <w:rPr>
          <w:rFonts w:asciiTheme="minorHAnsi" w:hAnsiTheme="minorHAnsi"/>
        </w:rPr>
      </w:pPr>
      <w:r>
        <w:rPr>
          <w:rFonts w:asciiTheme="minorHAnsi" w:hAnsiTheme="minorHAnsi"/>
        </w:rPr>
        <w:t xml:space="preserve">Table </w:t>
      </w:r>
      <w:r w:rsidR="00571FBA">
        <w:rPr>
          <w:rFonts w:asciiTheme="minorHAnsi" w:hAnsiTheme="minorHAnsi"/>
        </w:rPr>
        <w:t>7</w:t>
      </w:r>
      <w:r w:rsidR="00571FBA" w:rsidRPr="00C0601B">
        <w:rPr>
          <w:rFonts w:asciiTheme="minorHAnsi" w:hAnsiTheme="minorHAnsi"/>
        </w:rPr>
        <w:t xml:space="preserve"> </w:t>
      </w:r>
      <w:r w:rsidR="008903C1">
        <w:rPr>
          <w:rFonts w:asciiTheme="minorHAnsi" w:hAnsiTheme="minorHAnsi"/>
        </w:rPr>
        <w:t>(</w:t>
      </w:r>
      <w:r w:rsidR="002155CF" w:rsidRPr="00C0601B">
        <w:rPr>
          <w:rFonts w:asciiTheme="minorHAnsi" w:hAnsiTheme="minorHAnsi"/>
        </w:rPr>
        <w:t>below</w:t>
      </w:r>
      <w:r w:rsidR="008903C1">
        <w:rPr>
          <w:rFonts w:asciiTheme="minorHAnsi" w:hAnsiTheme="minorHAnsi"/>
        </w:rPr>
        <w:t>)</w:t>
      </w:r>
      <w:r w:rsidR="002155CF" w:rsidRPr="00C0601B">
        <w:rPr>
          <w:rFonts w:asciiTheme="minorHAnsi" w:hAnsiTheme="minorHAnsi"/>
        </w:rPr>
        <w:t xml:space="preserve"> provides the overall project cost estimates.</w:t>
      </w:r>
    </w:p>
    <w:p w14:paraId="4BC63C34" w14:textId="583E5793" w:rsidR="002155CF" w:rsidRPr="00C0601B" w:rsidRDefault="002155CF" w:rsidP="00725CEC">
      <w:pPr>
        <w:pStyle w:val="Caption"/>
        <w:keepNext/>
        <w:spacing w:before="240" w:after="60"/>
        <w:rPr>
          <w:rFonts w:asciiTheme="minorHAnsi" w:hAnsiTheme="minorHAnsi"/>
          <w:sz w:val="24"/>
          <w:szCs w:val="24"/>
        </w:rPr>
      </w:pPr>
      <w:bookmarkStart w:id="51" w:name="_Toc359503615"/>
      <w:r w:rsidRPr="00C0601B">
        <w:rPr>
          <w:rFonts w:asciiTheme="minorHAnsi" w:hAnsiTheme="minorHAnsi"/>
          <w:sz w:val="24"/>
          <w:szCs w:val="24"/>
        </w:rPr>
        <w:t xml:space="preserve">Table </w:t>
      </w:r>
      <w:r w:rsidR="000E4086">
        <w:rPr>
          <w:rFonts w:asciiTheme="minorHAnsi" w:hAnsiTheme="minorHAnsi"/>
          <w:sz w:val="24"/>
          <w:szCs w:val="24"/>
        </w:rPr>
        <w:t>7</w:t>
      </w:r>
      <w:r w:rsidRPr="00C0601B">
        <w:rPr>
          <w:rFonts w:asciiTheme="minorHAnsi" w:hAnsiTheme="minorHAnsi"/>
          <w:sz w:val="24"/>
          <w:szCs w:val="24"/>
        </w:rPr>
        <w:t>: Estimate of Costs</w:t>
      </w:r>
      <w:bookmarkEnd w:id="51"/>
    </w:p>
    <w:tbl>
      <w:tblPr>
        <w:tblW w:w="5000" w:type="pct"/>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115" w:type="dxa"/>
          <w:right w:w="115" w:type="dxa"/>
        </w:tblCellMar>
        <w:tblLook w:val="04A0" w:firstRow="1" w:lastRow="0" w:firstColumn="1" w:lastColumn="0" w:noHBand="0" w:noVBand="1"/>
      </w:tblPr>
      <w:tblGrid>
        <w:gridCol w:w="6776"/>
        <w:gridCol w:w="1888"/>
        <w:gridCol w:w="2078"/>
      </w:tblGrid>
      <w:tr w:rsidR="002155CF" w:rsidRPr="00C0601B" w14:paraId="0732D5CD" w14:textId="77777777" w:rsidTr="001135C5">
        <w:trPr>
          <w:trHeight w:val="144"/>
        </w:trPr>
        <w:tc>
          <w:tcPr>
            <w:tcW w:w="3154" w:type="pct"/>
            <w:tcBorders>
              <w:top w:val="single" w:sz="18" w:space="0" w:color="auto"/>
              <w:bottom w:val="single" w:sz="8" w:space="0" w:color="auto"/>
            </w:tcBorders>
            <w:shd w:val="clear" w:color="auto" w:fill="EEECE1"/>
            <w:vAlign w:val="center"/>
          </w:tcPr>
          <w:p w14:paraId="0F00645F" w14:textId="77777777" w:rsidR="002155CF" w:rsidRPr="00C0601B" w:rsidRDefault="002155CF" w:rsidP="00DC5175">
            <w:pPr>
              <w:keepNext/>
              <w:spacing w:after="0" w:line="240" w:lineRule="auto"/>
              <w:jc w:val="center"/>
              <w:rPr>
                <w:rFonts w:asciiTheme="minorHAnsi" w:hAnsiTheme="minorHAnsi"/>
                <w:b/>
                <w:bCs/>
                <w:color w:val="000000"/>
              </w:rPr>
            </w:pPr>
            <w:r w:rsidRPr="00C0601B">
              <w:rPr>
                <w:rFonts w:asciiTheme="minorHAnsi" w:hAnsiTheme="minorHAnsi"/>
                <w:b/>
                <w:bCs/>
                <w:color w:val="000000"/>
              </w:rPr>
              <w:t>Activity</w:t>
            </w:r>
          </w:p>
        </w:tc>
        <w:tc>
          <w:tcPr>
            <w:tcW w:w="879" w:type="pct"/>
            <w:tcBorders>
              <w:top w:val="single" w:sz="18" w:space="0" w:color="auto"/>
              <w:bottom w:val="single" w:sz="8" w:space="0" w:color="auto"/>
            </w:tcBorders>
            <w:shd w:val="clear" w:color="auto" w:fill="EEECE1"/>
            <w:vAlign w:val="center"/>
          </w:tcPr>
          <w:p w14:paraId="1D173CF2" w14:textId="77777777" w:rsidR="002155CF" w:rsidRPr="00C0601B" w:rsidRDefault="002155CF" w:rsidP="00DC5175">
            <w:pPr>
              <w:keepNext/>
              <w:spacing w:after="0" w:line="240" w:lineRule="auto"/>
              <w:jc w:val="center"/>
              <w:rPr>
                <w:rFonts w:asciiTheme="minorHAnsi" w:hAnsiTheme="minorHAnsi"/>
                <w:b/>
                <w:bCs/>
                <w:color w:val="000000"/>
              </w:rPr>
            </w:pPr>
            <w:r w:rsidRPr="00C0601B">
              <w:rPr>
                <w:rFonts w:asciiTheme="minorHAnsi" w:hAnsiTheme="minorHAnsi"/>
                <w:b/>
                <w:bCs/>
                <w:color w:val="000000"/>
              </w:rPr>
              <w:t>Provider</w:t>
            </w:r>
          </w:p>
        </w:tc>
        <w:tc>
          <w:tcPr>
            <w:tcW w:w="967" w:type="pct"/>
            <w:tcBorders>
              <w:top w:val="single" w:sz="18" w:space="0" w:color="auto"/>
              <w:bottom w:val="single" w:sz="8" w:space="0" w:color="auto"/>
            </w:tcBorders>
            <w:shd w:val="clear" w:color="auto" w:fill="EEECE1"/>
            <w:vAlign w:val="center"/>
          </w:tcPr>
          <w:p w14:paraId="1F89DEBE" w14:textId="77777777" w:rsidR="002155CF" w:rsidRPr="00C0601B" w:rsidRDefault="002155CF" w:rsidP="00DC5175">
            <w:pPr>
              <w:keepNext/>
              <w:spacing w:after="0" w:line="240" w:lineRule="auto"/>
              <w:jc w:val="center"/>
              <w:rPr>
                <w:rFonts w:asciiTheme="minorHAnsi" w:hAnsiTheme="minorHAnsi"/>
                <w:b/>
                <w:bCs/>
                <w:color w:val="000000"/>
              </w:rPr>
            </w:pPr>
            <w:r w:rsidRPr="00C0601B">
              <w:rPr>
                <w:rFonts w:asciiTheme="minorHAnsi" w:hAnsiTheme="minorHAnsi"/>
                <w:b/>
                <w:bCs/>
                <w:color w:val="000000"/>
              </w:rPr>
              <w:t>Estimated Cost</w:t>
            </w:r>
          </w:p>
        </w:tc>
      </w:tr>
      <w:tr w:rsidR="002155CF" w:rsidRPr="00C0601B" w14:paraId="3514A608" w14:textId="77777777" w:rsidTr="001135C5">
        <w:trPr>
          <w:trHeight w:val="144"/>
        </w:trPr>
        <w:tc>
          <w:tcPr>
            <w:tcW w:w="3154" w:type="pct"/>
            <w:tcBorders>
              <w:top w:val="single" w:sz="8" w:space="0" w:color="auto"/>
            </w:tcBorders>
            <w:vAlign w:val="center"/>
          </w:tcPr>
          <w:p w14:paraId="5E925563" w14:textId="06FE114E" w:rsidR="002155CF" w:rsidRPr="00A3705E" w:rsidRDefault="00DE737F" w:rsidP="00FB5BC0">
            <w:pPr>
              <w:keepNext/>
              <w:spacing w:after="0" w:line="240" w:lineRule="auto"/>
              <w:rPr>
                <w:rFonts w:asciiTheme="minorHAnsi" w:hAnsiTheme="minorHAnsi"/>
                <w:bCs/>
              </w:rPr>
            </w:pPr>
            <w:r>
              <w:rPr>
                <w:rFonts w:asciiTheme="minorHAnsi" w:hAnsiTheme="minorHAnsi"/>
                <w:bCs/>
                <w:color w:val="000000"/>
              </w:rPr>
              <w:t>Data</w:t>
            </w:r>
            <w:r w:rsidR="000B3CE0" w:rsidRPr="00A3705E">
              <w:rPr>
                <w:rFonts w:asciiTheme="minorHAnsi" w:hAnsiTheme="minorHAnsi"/>
                <w:bCs/>
                <w:color w:val="000000"/>
              </w:rPr>
              <w:t xml:space="preserve"> collection activities</w:t>
            </w:r>
          </w:p>
        </w:tc>
        <w:tc>
          <w:tcPr>
            <w:tcW w:w="879" w:type="pct"/>
            <w:tcBorders>
              <w:top w:val="single" w:sz="8" w:space="0" w:color="auto"/>
            </w:tcBorders>
            <w:vAlign w:val="center"/>
          </w:tcPr>
          <w:p w14:paraId="2EE29D8B" w14:textId="4DE399C3" w:rsidR="002155CF" w:rsidRPr="00C0601B" w:rsidRDefault="000B3CE0" w:rsidP="00FD1BE8">
            <w:pPr>
              <w:keepNext/>
              <w:spacing w:after="0" w:line="240" w:lineRule="auto"/>
              <w:jc w:val="center"/>
              <w:rPr>
                <w:rFonts w:asciiTheme="minorHAnsi" w:hAnsiTheme="minorHAnsi"/>
                <w:color w:val="000000"/>
              </w:rPr>
            </w:pPr>
            <w:r w:rsidRPr="00C0601B">
              <w:rPr>
                <w:rFonts w:asciiTheme="minorHAnsi" w:hAnsiTheme="minorHAnsi"/>
                <w:color w:val="000000"/>
              </w:rPr>
              <w:t>Westat</w:t>
            </w:r>
          </w:p>
        </w:tc>
        <w:tc>
          <w:tcPr>
            <w:tcW w:w="967" w:type="pct"/>
            <w:tcBorders>
              <w:top w:val="single" w:sz="8" w:space="0" w:color="auto"/>
            </w:tcBorders>
            <w:vAlign w:val="center"/>
          </w:tcPr>
          <w:p w14:paraId="46C2AA86" w14:textId="676A46B2" w:rsidR="002155CF" w:rsidRPr="00C0601B" w:rsidRDefault="00604392" w:rsidP="007F1949">
            <w:pPr>
              <w:keepNext/>
              <w:spacing w:after="0" w:line="240" w:lineRule="auto"/>
              <w:ind w:right="432"/>
              <w:jc w:val="right"/>
              <w:rPr>
                <w:rFonts w:asciiTheme="minorHAnsi" w:hAnsiTheme="minorHAnsi"/>
                <w:color w:val="000000"/>
              </w:rPr>
            </w:pPr>
            <w:r w:rsidRPr="00A3705E">
              <w:t>$</w:t>
            </w:r>
            <w:r w:rsidR="005D2AF0">
              <w:t>607</w:t>
            </w:r>
            <w:r w:rsidR="00DE737F">
              <w:t>,000</w:t>
            </w:r>
          </w:p>
        </w:tc>
      </w:tr>
      <w:tr w:rsidR="002155CF" w:rsidRPr="00C0601B" w14:paraId="746B067D" w14:textId="77777777" w:rsidTr="001135C5">
        <w:trPr>
          <w:trHeight w:val="144"/>
        </w:trPr>
        <w:tc>
          <w:tcPr>
            <w:tcW w:w="3154" w:type="pct"/>
            <w:vAlign w:val="center"/>
          </w:tcPr>
          <w:p w14:paraId="74324217" w14:textId="7934467F" w:rsidR="002155CF" w:rsidRPr="00A3705E" w:rsidRDefault="000B3CE0" w:rsidP="00DE737F">
            <w:pPr>
              <w:keepNext/>
              <w:spacing w:after="0" w:line="240" w:lineRule="auto"/>
              <w:rPr>
                <w:rFonts w:asciiTheme="minorHAnsi" w:hAnsiTheme="minorHAnsi"/>
                <w:bCs/>
              </w:rPr>
            </w:pPr>
            <w:r w:rsidRPr="00A3705E">
              <w:rPr>
                <w:rFonts w:asciiTheme="minorHAnsi" w:hAnsiTheme="minorHAnsi"/>
                <w:bCs/>
                <w:color w:val="000000"/>
              </w:rPr>
              <w:t xml:space="preserve">Development and support of </w:t>
            </w:r>
            <w:r w:rsidR="00DE737F" w:rsidRPr="00D31048">
              <w:t>the</w:t>
            </w:r>
            <w:r w:rsidR="00DE737F">
              <w:t xml:space="preserve"> test delivery</w:t>
            </w:r>
            <w:r w:rsidR="00DE737F" w:rsidRPr="00D31048">
              <w:t xml:space="preserve"> system used </w:t>
            </w:r>
            <w:r w:rsidR="00DE737F">
              <w:t xml:space="preserve">for </w:t>
            </w:r>
            <w:r w:rsidR="00454B43">
              <w:t>M</w:t>
            </w:r>
            <w:r w:rsidR="00DE737F">
              <w:t>odels 2 and 3</w:t>
            </w:r>
          </w:p>
        </w:tc>
        <w:tc>
          <w:tcPr>
            <w:tcW w:w="879" w:type="pct"/>
            <w:vAlign w:val="center"/>
          </w:tcPr>
          <w:p w14:paraId="471E6D9B" w14:textId="70F0F16E" w:rsidR="002155CF" w:rsidRPr="00C0601B" w:rsidRDefault="00DE737F" w:rsidP="00DC5175">
            <w:pPr>
              <w:keepNext/>
              <w:spacing w:after="0" w:line="240" w:lineRule="auto"/>
              <w:jc w:val="center"/>
              <w:rPr>
                <w:rFonts w:asciiTheme="minorHAnsi" w:hAnsiTheme="minorHAnsi"/>
              </w:rPr>
            </w:pPr>
            <w:r>
              <w:rPr>
                <w:rFonts w:asciiTheme="minorHAnsi" w:hAnsiTheme="minorHAnsi"/>
                <w:color w:val="000000"/>
              </w:rPr>
              <w:t>Fulcrum</w:t>
            </w:r>
          </w:p>
        </w:tc>
        <w:tc>
          <w:tcPr>
            <w:tcW w:w="967" w:type="pct"/>
            <w:vAlign w:val="center"/>
          </w:tcPr>
          <w:p w14:paraId="755FB9E2" w14:textId="65816FE5" w:rsidR="002155CF" w:rsidRPr="00C0601B" w:rsidRDefault="00EE1C56" w:rsidP="007F1949">
            <w:pPr>
              <w:keepNext/>
              <w:spacing w:after="0" w:line="240" w:lineRule="auto"/>
              <w:ind w:right="432"/>
              <w:jc w:val="right"/>
              <w:rPr>
                <w:rFonts w:asciiTheme="minorHAnsi" w:hAnsiTheme="minorHAnsi"/>
              </w:rPr>
            </w:pPr>
            <w:r>
              <w:rPr>
                <w:rFonts w:asciiTheme="minorHAnsi" w:hAnsiTheme="minorHAnsi"/>
              </w:rPr>
              <w:t>$</w:t>
            </w:r>
            <w:r w:rsidR="00B96298">
              <w:rPr>
                <w:rFonts w:asciiTheme="minorHAnsi" w:hAnsiTheme="minorHAnsi"/>
              </w:rPr>
              <w:t>250,000</w:t>
            </w:r>
          </w:p>
        </w:tc>
      </w:tr>
      <w:tr w:rsidR="00182DD2" w:rsidRPr="00C0601B" w14:paraId="78316DD1" w14:textId="77777777" w:rsidTr="001135C5">
        <w:trPr>
          <w:trHeight w:val="144"/>
        </w:trPr>
        <w:tc>
          <w:tcPr>
            <w:tcW w:w="3154" w:type="pct"/>
            <w:vAlign w:val="center"/>
          </w:tcPr>
          <w:p w14:paraId="61C5D2A9" w14:textId="31AE847A" w:rsidR="00182DD2" w:rsidRPr="00A3705E" w:rsidRDefault="00DE737F" w:rsidP="00DE737F">
            <w:pPr>
              <w:keepNext/>
              <w:spacing w:after="0" w:line="240" w:lineRule="auto"/>
              <w:ind w:left="720" w:hanging="720"/>
              <w:rPr>
                <w:rFonts w:asciiTheme="minorHAnsi" w:hAnsiTheme="minorHAnsi"/>
                <w:bCs/>
                <w:color w:val="000000"/>
              </w:rPr>
            </w:pPr>
            <w:r w:rsidRPr="00A3705E">
              <w:rPr>
                <w:rFonts w:asciiTheme="minorHAnsi" w:hAnsiTheme="minorHAnsi"/>
                <w:bCs/>
                <w:color w:val="000000"/>
              </w:rPr>
              <w:t xml:space="preserve">Development and support of </w:t>
            </w:r>
            <w:r w:rsidRPr="00D31048">
              <w:t>the</w:t>
            </w:r>
            <w:r>
              <w:t xml:space="preserve"> test delivery</w:t>
            </w:r>
            <w:r w:rsidRPr="00D31048">
              <w:t xml:space="preserve"> system used </w:t>
            </w:r>
            <w:r>
              <w:t xml:space="preserve">for </w:t>
            </w:r>
            <w:r w:rsidR="00454B43">
              <w:t>M</w:t>
            </w:r>
            <w:r>
              <w:t>odel 1</w:t>
            </w:r>
          </w:p>
        </w:tc>
        <w:tc>
          <w:tcPr>
            <w:tcW w:w="879" w:type="pct"/>
            <w:vAlign w:val="center"/>
          </w:tcPr>
          <w:p w14:paraId="7D2F7821" w14:textId="4641D143" w:rsidR="00182DD2" w:rsidRDefault="00DE737F" w:rsidP="00DC5175">
            <w:pPr>
              <w:keepNext/>
              <w:spacing w:after="0" w:line="240" w:lineRule="auto"/>
              <w:jc w:val="center"/>
              <w:rPr>
                <w:rFonts w:asciiTheme="minorHAnsi" w:hAnsiTheme="minorHAnsi"/>
                <w:color w:val="000000"/>
              </w:rPr>
            </w:pPr>
            <w:r>
              <w:rPr>
                <w:rFonts w:asciiTheme="minorHAnsi" w:hAnsiTheme="minorHAnsi"/>
                <w:color w:val="000000"/>
              </w:rPr>
              <w:t>Pearson</w:t>
            </w:r>
          </w:p>
        </w:tc>
        <w:tc>
          <w:tcPr>
            <w:tcW w:w="967" w:type="pct"/>
            <w:vAlign w:val="center"/>
          </w:tcPr>
          <w:p w14:paraId="212088EB" w14:textId="0F1CFF76" w:rsidR="00182DD2" w:rsidRPr="00C0601B" w:rsidDel="005A0B77" w:rsidRDefault="00EE1C56" w:rsidP="007F1949">
            <w:pPr>
              <w:keepNext/>
              <w:spacing w:after="0" w:line="240" w:lineRule="auto"/>
              <w:ind w:right="432"/>
              <w:jc w:val="right"/>
              <w:rPr>
                <w:rFonts w:asciiTheme="minorHAnsi" w:hAnsiTheme="minorHAnsi"/>
              </w:rPr>
            </w:pPr>
            <w:r>
              <w:rPr>
                <w:rFonts w:asciiTheme="minorHAnsi" w:hAnsiTheme="minorHAnsi"/>
              </w:rPr>
              <w:t>$</w:t>
            </w:r>
            <w:r w:rsidR="00B96298">
              <w:rPr>
                <w:rFonts w:asciiTheme="minorHAnsi" w:hAnsiTheme="minorHAnsi"/>
              </w:rPr>
              <w:t>900,000</w:t>
            </w:r>
          </w:p>
        </w:tc>
      </w:tr>
      <w:tr w:rsidR="00165FC7" w:rsidRPr="00C0601B" w14:paraId="221A012C" w14:textId="77777777" w:rsidTr="001135C5">
        <w:trPr>
          <w:trHeight w:val="144"/>
        </w:trPr>
        <w:tc>
          <w:tcPr>
            <w:tcW w:w="3154" w:type="pct"/>
            <w:tcBorders>
              <w:bottom w:val="single" w:sz="18" w:space="0" w:color="auto"/>
            </w:tcBorders>
            <w:vAlign w:val="center"/>
          </w:tcPr>
          <w:p w14:paraId="48E4DF1F" w14:textId="77777777" w:rsidR="00165FC7" w:rsidRPr="00C0601B" w:rsidRDefault="00165FC7" w:rsidP="00DC5175">
            <w:pPr>
              <w:keepNext/>
              <w:spacing w:after="0" w:line="240" w:lineRule="auto"/>
              <w:jc w:val="center"/>
              <w:rPr>
                <w:rFonts w:asciiTheme="minorHAnsi" w:hAnsiTheme="minorHAnsi"/>
                <w:b/>
                <w:bCs/>
                <w:color w:val="000000"/>
              </w:rPr>
            </w:pPr>
            <w:r w:rsidRPr="00C0601B">
              <w:rPr>
                <w:rFonts w:asciiTheme="minorHAnsi" w:hAnsiTheme="minorHAnsi"/>
                <w:b/>
                <w:bCs/>
                <w:color w:val="000000"/>
              </w:rPr>
              <w:t>Total</w:t>
            </w:r>
          </w:p>
        </w:tc>
        <w:tc>
          <w:tcPr>
            <w:tcW w:w="879" w:type="pct"/>
            <w:tcBorders>
              <w:bottom w:val="single" w:sz="18" w:space="0" w:color="auto"/>
            </w:tcBorders>
            <w:vAlign w:val="center"/>
          </w:tcPr>
          <w:p w14:paraId="0F508FE4" w14:textId="77777777" w:rsidR="00165FC7" w:rsidRPr="00C0601B" w:rsidRDefault="00165FC7" w:rsidP="00DC5175">
            <w:pPr>
              <w:keepNext/>
              <w:spacing w:after="0" w:line="240" w:lineRule="auto"/>
              <w:jc w:val="center"/>
              <w:rPr>
                <w:rFonts w:asciiTheme="minorHAnsi" w:hAnsiTheme="minorHAnsi"/>
                <w:color w:val="000000"/>
              </w:rPr>
            </w:pPr>
          </w:p>
        </w:tc>
        <w:tc>
          <w:tcPr>
            <w:tcW w:w="967" w:type="pct"/>
            <w:tcBorders>
              <w:bottom w:val="single" w:sz="18" w:space="0" w:color="auto"/>
            </w:tcBorders>
            <w:vAlign w:val="center"/>
          </w:tcPr>
          <w:p w14:paraId="20ACD953" w14:textId="732713F8" w:rsidR="00165FC7" w:rsidRPr="00A3705E" w:rsidRDefault="00844E67" w:rsidP="007F1949">
            <w:pPr>
              <w:keepNext/>
              <w:spacing w:after="0" w:line="240" w:lineRule="auto"/>
              <w:ind w:right="432"/>
              <w:jc w:val="right"/>
              <w:rPr>
                <w:rFonts w:asciiTheme="minorHAnsi" w:hAnsiTheme="minorHAnsi"/>
              </w:rPr>
            </w:pPr>
            <w:r>
              <w:rPr>
                <w:rFonts w:asciiTheme="minorHAnsi" w:hAnsiTheme="minorHAnsi"/>
              </w:rPr>
              <w:t>$</w:t>
            </w:r>
            <w:r w:rsidR="00B96298">
              <w:rPr>
                <w:rFonts w:asciiTheme="minorHAnsi" w:hAnsiTheme="minorHAnsi"/>
              </w:rPr>
              <w:t>1,</w:t>
            </w:r>
            <w:r w:rsidR="00CF39CF">
              <w:rPr>
                <w:rFonts w:asciiTheme="minorHAnsi" w:hAnsiTheme="minorHAnsi"/>
              </w:rPr>
              <w:t>757</w:t>
            </w:r>
            <w:r w:rsidR="00B96298">
              <w:rPr>
                <w:rFonts w:asciiTheme="minorHAnsi" w:hAnsiTheme="minorHAnsi"/>
              </w:rPr>
              <w:t>,000</w:t>
            </w:r>
          </w:p>
        </w:tc>
      </w:tr>
    </w:tbl>
    <w:p w14:paraId="5604D612" w14:textId="2BBD3912" w:rsidR="00073F5C" w:rsidRPr="00725CEC" w:rsidRDefault="00073F5C">
      <w:pPr>
        <w:spacing w:after="0" w:line="240" w:lineRule="auto"/>
        <w:rPr>
          <w:rFonts w:asciiTheme="minorHAnsi" w:hAnsiTheme="minorHAnsi"/>
          <w:smallCaps/>
          <w:color w:val="1F497D"/>
          <w:sz w:val="6"/>
          <w:szCs w:val="6"/>
        </w:rPr>
      </w:pPr>
      <w:bookmarkStart w:id="52" w:name="_Toc365710623"/>
    </w:p>
    <w:p w14:paraId="5AABBB6A" w14:textId="65F9F9D8" w:rsidR="002155CF" w:rsidRPr="00C0601B" w:rsidRDefault="002155CF" w:rsidP="00E16E67">
      <w:pPr>
        <w:pStyle w:val="aHeading1"/>
        <w:rPr>
          <w:rFonts w:asciiTheme="minorHAnsi" w:hAnsiTheme="minorHAnsi"/>
        </w:rPr>
      </w:pPr>
      <w:bookmarkStart w:id="53" w:name="_Toc490050148"/>
      <w:r w:rsidRPr="00C0601B">
        <w:rPr>
          <w:rFonts w:asciiTheme="minorHAnsi" w:hAnsiTheme="minorHAnsi"/>
        </w:rPr>
        <w:t>Project Schedule</w:t>
      </w:r>
      <w:bookmarkEnd w:id="52"/>
      <w:bookmarkEnd w:id="53"/>
    </w:p>
    <w:p w14:paraId="0941C7D3" w14:textId="3D361438" w:rsidR="002155CF" w:rsidRPr="00C0601B" w:rsidRDefault="002155CF" w:rsidP="00B91A1A">
      <w:pPr>
        <w:rPr>
          <w:rFonts w:asciiTheme="minorHAnsi" w:hAnsiTheme="minorHAnsi"/>
        </w:rPr>
      </w:pPr>
      <w:bookmarkStart w:id="54" w:name="_Toc359503616"/>
      <w:r w:rsidRPr="00C0601B">
        <w:rPr>
          <w:rFonts w:asciiTheme="minorHAnsi" w:hAnsiTheme="minorHAnsi"/>
        </w:rPr>
        <w:t xml:space="preserve">Table </w:t>
      </w:r>
      <w:r w:rsidR="00571FBA">
        <w:rPr>
          <w:rFonts w:asciiTheme="minorHAnsi" w:hAnsiTheme="minorHAnsi"/>
        </w:rPr>
        <w:t xml:space="preserve">8 </w:t>
      </w:r>
      <w:r w:rsidR="008903C1">
        <w:rPr>
          <w:rFonts w:asciiTheme="minorHAnsi" w:hAnsiTheme="minorHAnsi"/>
        </w:rPr>
        <w:t>(</w:t>
      </w:r>
      <w:r w:rsidRPr="00C0601B">
        <w:rPr>
          <w:rFonts w:asciiTheme="minorHAnsi" w:hAnsiTheme="minorHAnsi"/>
        </w:rPr>
        <w:t>below</w:t>
      </w:r>
      <w:r w:rsidR="008903C1">
        <w:rPr>
          <w:rFonts w:asciiTheme="minorHAnsi" w:hAnsiTheme="minorHAnsi"/>
        </w:rPr>
        <w:t>)</w:t>
      </w:r>
      <w:r w:rsidR="008903C1" w:rsidRPr="00C0601B">
        <w:rPr>
          <w:rFonts w:asciiTheme="minorHAnsi" w:hAnsiTheme="minorHAnsi"/>
        </w:rPr>
        <w:t xml:space="preserve"> </w:t>
      </w:r>
      <w:r w:rsidRPr="00C0601B">
        <w:rPr>
          <w:rFonts w:asciiTheme="minorHAnsi" w:hAnsiTheme="minorHAnsi"/>
        </w:rPr>
        <w:t xml:space="preserve">provides the overall </w:t>
      </w:r>
      <w:r w:rsidR="00F63642" w:rsidRPr="00C0601B">
        <w:rPr>
          <w:rFonts w:asciiTheme="minorHAnsi" w:hAnsiTheme="minorHAnsi"/>
        </w:rPr>
        <w:t>schedule</w:t>
      </w:r>
      <w:r w:rsidRPr="00C0601B">
        <w:rPr>
          <w:rFonts w:asciiTheme="minorHAnsi" w:hAnsiTheme="minorHAnsi"/>
        </w:rPr>
        <w:t>.</w:t>
      </w:r>
    </w:p>
    <w:p w14:paraId="3B9B95DC" w14:textId="5EB27D63" w:rsidR="002155CF" w:rsidRPr="00C0601B" w:rsidRDefault="002155CF" w:rsidP="00725CEC">
      <w:pPr>
        <w:pStyle w:val="Caption"/>
        <w:keepNext/>
        <w:spacing w:before="240" w:after="60"/>
        <w:rPr>
          <w:rFonts w:asciiTheme="minorHAnsi" w:hAnsiTheme="minorHAnsi"/>
          <w:sz w:val="24"/>
          <w:szCs w:val="24"/>
        </w:rPr>
      </w:pPr>
      <w:r w:rsidRPr="00C0601B">
        <w:rPr>
          <w:rFonts w:asciiTheme="minorHAnsi" w:hAnsiTheme="minorHAnsi"/>
          <w:sz w:val="24"/>
          <w:szCs w:val="24"/>
        </w:rPr>
        <w:t xml:space="preserve">Table </w:t>
      </w:r>
      <w:r w:rsidR="000E4086">
        <w:rPr>
          <w:rFonts w:asciiTheme="minorHAnsi" w:hAnsiTheme="minorHAnsi"/>
          <w:sz w:val="24"/>
          <w:szCs w:val="24"/>
        </w:rPr>
        <w:t>8</w:t>
      </w:r>
      <w:r w:rsidRPr="00C0601B">
        <w:rPr>
          <w:rFonts w:asciiTheme="minorHAnsi" w:hAnsiTheme="minorHAnsi"/>
          <w:sz w:val="24"/>
          <w:szCs w:val="24"/>
        </w:rPr>
        <w:t>: Schedule</w:t>
      </w:r>
      <w:bookmarkEnd w:id="54"/>
    </w:p>
    <w:tbl>
      <w:tblPr>
        <w:tblW w:w="5000" w:type="pct"/>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4A0" w:firstRow="1" w:lastRow="0" w:firstColumn="1" w:lastColumn="0" w:noHBand="0" w:noVBand="1"/>
      </w:tblPr>
      <w:tblGrid>
        <w:gridCol w:w="4167"/>
        <w:gridCol w:w="6561"/>
      </w:tblGrid>
      <w:tr w:rsidR="002155CF" w:rsidRPr="00C0601B" w14:paraId="6141B193" w14:textId="77777777" w:rsidTr="001135C5">
        <w:trPr>
          <w:trHeight w:val="144"/>
        </w:trPr>
        <w:tc>
          <w:tcPr>
            <w:tcW w:w="1942" w:type="pct"/>
            <w:tcBorders>
              <w:top w:val="single" w:sz="18" w:space="0" w:color="000000"/>
              <w:bottom w:val="single" w:sz="18" w:space="0" w:color="000000"/>
              <w:right w:val="single" w:sz="8" w:space="0" w:color="000000"/>
            </w:tcBorders>
            <w:shd w:val="clear" w:color="auto" w:fill="EEECE1"/>
            <w:vAlign w:val="center"/>
          </w:tcPr>
          <w:p w14:paraId="5AD0F934" w14:textId="77777777" w:rsidR="002155CF" w:rsidRPr="00C0601B" w:rsidRDefault="002155CF" w:rsidP="00DC5175">
            <w:pPr>
              <w:keepNext/>
              <w:spacing w:after="0" w:line="240" w:lineRule="auto"/>
              <w:jc w:val="center"/>
              <w:rPr>
                <w:rFonts w:asciiTheme="minorHAnsi" w:hAnsiTheme="minorHAnsi"/>
                <w:b/>
                <w:bCs/>
                <w:color w:val="000000"/>
              </w:rPr>
            </w:pPr>
            <w:r w:rsidRPr="00C0601B">
              <w:rPr>
                <w:rFonts w:asciiTheme="minorHAnsi" w:hAnsiTheme="minorHAnsi"/>
                <w:b/>
                <w:bCs/>
                <w:color w:val="000000"/>
              </w:rPr>
              <w:t>Date</w:t>
            </w:r>
          </w:p>
        </w:tc>
        <w:tc>
          <w:tcPr>
            <w:tcW w:w="3058" w:type="pct"/>
            <w:tcBorders>
              <w:top w:val="single" w:sz="18" w:space="0" w:color="000000"/>
              <w:left w:val="single" w:sz="8" w:space="0" w:color="000000"/>
              <w:bottom w:val="single" w:sz="18" w:space="0" w:color="000000"/>
            </w:tcBorders>
            <w:shd w:val="clear" w:color="auto" w:fill="EEECE1"/>
            <w:vAlign w:val="center"/>
          </w:tcPr>
          <w:p w14:paraId="1DF52964" w14:textId="77777777" w:rsidR="002155CF" w:rsidRPr="00C0601B" w:rsidRDefault="002155CF" w:rsidP="00DC5175">
            <w:pPr>
              <w:keepNext/>
              <w:spacing w:after="0" w:line="240" w:lineRule="auto"/>
              <w:jc w:val="center"/>
              <w:rPr>
                <w:rFonts w:asciiTheme="minorHAnsi" w:hAnsiTheme="minorHAnsi"/>
                <w:b/>
                <w:bCs/>
                <w:color w:val="000000"/>
              </w:rPr>
            </w:pPr>
            <w:r w:rsidRPr="00C0601B">
              <w:rPr>
                <w:rFonts w:asciiTheme="minorHAnsi" w:hAnsiTheme="minorHAnsi"/>
                <w:b/>
                <w:bCs/>
                <w:color w:val="000000"/>
              </w:rPr>
              <w:t>Event</w:t>
            </w:r>
          </w:p>
        </w:tc>
      </w:tr>
      <w:tr w:rsidR="002155CF" w:rsidRPr="00C0601B" w14:paraId="38F8617D" w14:textId="77777777" w:rsidTr="00484773">
        <w:trPr>
          <w:trHeight w:val="144"/>
        </w:trPr>
        <w:tc>
          <w:tcPr>
            <w:tcW w:w="1942" w:type="pct"/>
            <w:tcBorders>
              <w:top w:val="single" w:sz="18" w:space="0" w:color="000000"/>
              <w:bottom w:val="single" w:sz="2" w:space="0" w:color="auto"/>
              <w:right w:val="single" w:sz="8" w:space="0" w:color="000000"/>
            </w:tcBorders>
            <w:vAlign w:val="center"/>
          </w:tcPr>
          <w:p w14:paraId="304642D9" w14:textId="59B7DA02" w:rsidR="002155CF" w:rsidRPr="00A3705E" w:rsidRDefault="00886FAC" w:rsidP="00886FAC">
            <w:pPr>
              <w:keepNext/>
              <w:spacing w:after="0" w:line="240" w:lineRule="auto"/>
              <w:jc w:val="center"/>
              <w:rPr>
                <w:rFonts w:asciiTheme="minorHAnsi" w:hAnsiTheme="minorHAnsi"/>
                <w:bCs/>
              </w:rPr>
            </w:pPr>
            <w:r>
              <w:rPr>
                <w:rFonts w:asciiTheme="minorHAnsi" w:hAnsiTheme="minorHAnsi"/>
                <w:bCs/>
                <w:color w:val="000000"/>
              </w:rPr>
              <w:t>August 2017</w:t>
            </w:r>
            <w:r w:rsidR="00A605E0">
              <w:rPr>
                <w:color w:val="000000"/>
              </w:rPr>
              <w:t>–</w:t>
            </w:r>
            <w:r>
              <w:rPr>
                <w:rFonts w:asciiTheme="minorHAnsi" w:hAnsiTheme="minorHAnsi"/>
                <w:bCs/>
                <w:color w:val="000000"/>
              </w:rPr>
              <w:t>December 2017</w:t>
            </w:r>
          </w:p>
        </w:tc>
        <w:tc>
          <w:tcPr>
            <w:tcW w:w="3058" w:type="pct"/>
            <w:tcBorders>
              <w:top w:val="single" w:sz="18" w:space="0" w:color="000000"/>
              <w:left w:val="single" w:sz="8" w:space="0" w:color="000000"/>
              <w:bottom w:val="single" w:sz="2" w:space="0" w:color="auto"/>
            </w:tcBorders>
            <w:vAlign w:val="center"/>
          </w:tcPr>
          <w:p w14:paraId="127F4EA2" w14:textId="148CF59D" w:rsidR="002155CF" w:rsidRPr="00C0601B" w:rsidRDefault="002155CF" w:rsidP="00886FAC">
            <w:pPr>
              <w:keepNext/>
              <w:keepLines/>
              <w:spacing w:after="0"/>
              <w:jc w:val="center"/>
              <w:rPr>
                <w:rFonts w:asciiTheme="minorHAnsi" w:hAnsiTheme="minorHAnsi"/>
              </w:rPr>
            </w:pPr>
            <w:r w:rsidRPr="00C0601B">
              <w:rPr>
                <w:rFonts w:asciiTheme="minorHAnsi" w:hAnsiTheme="minorHAnsi"/>
                <w:color w:val="000000"/>
              </w:rPr>
              <w:t>Task</w:t>
            </w:r>
            <w:r w:rsidR="000B3CE0" w:rsidRPr="00C0601B">
              <w:rPr>
                <w:rFonts w:asciiTheme="minorHAnsi" w:hAnsiTheme="minorHAnsi"/>
                <w:color w:val="000000"/>
              </w:rPr>
              <w:t xml:space="preserve"> and System</w:t>
            </w:r>
            <w:r w:rsidRPr="00C0601B">
              <w:rPr>
                <w:rFonts w:asciiTheme="minorHAnsi" w:hAnsiTheme="minorHAnsi"/>
                <w:color w:val="000000"/>
              </w:rPr>
              <w:t xml:space="preserve"> </w:t>
            </w:r>
            <w:r w:rsidR="000B3CE0" w:rsidRPr="00C0601B">
              <w:rPr>
                <w:rFonts w:asciiTheme="minorHAnsi" w:hAnsiTheme="minorHAnsi"/>
                <w:color w:val="000000"/>
              </w:rPr>
              <w:t>Development</w:t>
            </w:r>
            <w:r w:rsidRPr="00C0601B">
              <w:rPr>
                <w:rFonts w:asciiTheme="minorHAnsi" w:hAnsiTheme="minorHAnsi"/>
                <w:color w:val="000000"/>
              </w:rPr>
              <w:t xml:space="preserve"> and Preparation</w:t>
            </w:r>
          </w:p>
        </w:tc>
      </w:tr>
      <w:tr w:rsidR="00484773" w:rsidRPr="00C0601B" w14:paraId="52485BDC" w14:textId="77777777" w:rsidTr="00484773">
        <w:trPr>
          <w:trHeight w:val="144"/>
        </w:trPr>
        <w:tc>
          <w:tcPr>
            <w:tcW w:w="1942" w:type="pct"/>
            <w:tcBorders>
              <w:top w:val="single" w:sz="2" w:space="0" w:color="auto"/>
              <w:bottom w:val="single" w:sz="8" w:space="0" w:color="000000"/>
              <w:right w:val="single" w:sz="8" w:space="0" w:color="000000"/>
            </w:tcBorders>
            <w:vAlign w:val="center"/>
          </w:tcPr>
          <w:p w14:paraId="1379B646" w14:textId="37E4ACD0" w:rsidR="00484773" w:rsidRDefault="00484773" w:rsidP="004A168E">
            <w:pPr>
              <w:keepNext/>
              <w:spacing w:after="0" w:line="240" w:lineRule="auto"/>
              <w:jc w:val="center"/>
              <w:rPr>
                <w:rFonts w:asciiTheme="minorHAnsi" w:hAnsiTheme="minorHAnsi"/>
                <w:bCs/>
                <w:color w:val="000000"/>
              </w:rPr>
            </w:pPr>
            <w:r w:rsidRPr="00484773">
              <w:rPr>
                <w:rFonts w:asciiTheme="minorHAnsi" w:hAnsiTheme="minorHAnsi"/>
                <w:bCs/>
                <w:color w:val="000000"/>
              </w:rPr>
              <w:t>September 2017</w:t>
            </w:r>
            <w:r w:rsidRPr="00484773">
              <w:rPr>
                <w:color w:val="000000"/>
              </w:rPr>
              <w:t>–</w:t>
            </w:r>
            <w:r w:rsidR="004A168E">
              <w:rPr>
                <w:rFonts w:asciiTheme="minorHAnsi" w:hAnsiTheme="minorHAnsi"/>
                <w:bCs/>
                <w:color w:val="000000"/>
              </w:rPr>
              <w:t>November</w:t>
            </w:r>
            <w:r w:rsidR="004A168E" w:rsidRPr="00484773">
              <w:rPr>
                <w:rFonts w:asciiTheme="minorHAnsi" w:hAnsiTheme="minorHAnsi"/>
                <w:bCs/>
                <w:color w:val="000000"/>
              </w:rPr>
              <w:t xml:space="preserve"> </w:t>
            </w:r>
            <w:r w:rsidRPr="00484773">
              <w:rPr>
                <w:rFonts w:asciiTheme="minorHAnsi" w:hAnsiTheme="minorHAnsi"/>
                <w:bCs/>
                <w:color w:val="000000"/>
              </w:rPr>
              <w:t>2017</w:t>
            </w:r>
          </w:p>
        </w:tc>
        <w:tc>
          <w:tcPr>
            <w:tcW w:w="3058" w:type="pct"/>
            <w:tcBorders>
              <w:top w:val="single" w:sz="2" w:space="0" w:color="auto"/>
              <w:left w:val="single" w:sz="8" w:space="0" w:color="000000"/>
              <w:bottom w:val="single" w:sz="8" w:space="0" w:color="000000"/>
            </w:tcBorders>
            <w:vAlign w:val="center"/>
          </w:tcPr>
          <w:p w14:paraId="3F5245B1" w14:textId="7D8228E4" w:rsidR="00484773" w:rsidRPr="00C0601B" w:rsidRDefault="00484773" w:rsidP="00484773">
            <w:pPr>
              <w:keepNext/>
              <w:keepLines/>
              <w:spacing w:after="0"/>
              <w:jc w:val="center"/>
              <w:rPr>
                <w:rFonts w:asciiTheme="minorHAnsi" w:hAnsiTheme="minorHAnsi"/>
                <w:color w:val="000000"/>
              </w:rPr>
            </w:pPr>
            <w:r w:rsidRPr="00484773">
              <w:rPr>
                <w:rFonts w:asciiTheme="minorHAnsi" w:hAnsiTheme="minorHAnsi"/>
                <w:color w:val="000000"/>
              </w:rPr>
              <w:t>Recruitment</w:t>
            </w:r>
          </w:p>
        </w:tc>
      </w:tr>
      <w:tr w:rsidR="00790ABE" w:rsidRPr="00C0601B" w14:paraId="23C9C02D" w14:textId="77777777" w:rsidTr="001135C5">
        <w:trPr>
          <w:trHeight w:val="144"/>
        </w:trPr>
        <w:tc>
          <w:tcPr>
            <w:tcW w:w="1942" w:type="pct"/>
            <w:tcBorders>
              <w:top w:val="single" w:sz="8" w:space="0" w:color="000000"/>
              <w:bottom w:val="single" w:sz="8" w:space="0" w:color="000000"/>
              <w:right w:val="single" w:sz="8" w:space="0" w:color="000000"/>
            </w:tcBorders>
            <w:vAlign w:val="center"/>
          </w:tcPr>
          <w:p w14:paraId="7AE5DD62" w14:textId="5AC66BD2" w:rsidR="00790ABE" w:rsidRPr="00484773" w:rsidRDefault="00484773" w:rsidP="00886FAC">
            <w:pPr>
              <w:keepNext/>
              <w:spacing w:after="0" w:line="240" w:lineRule="auto"/>
              <w:jc w:val="center"/>
              <w:rPr>
                <w:rFonts w:asciiTheme="minorHAnsi" w:hAnsiTheme="minorHAnsi"/>
                <w:bCs/>
                <w:color w:val="000000"/>
              </w:rPr>
            </w:pPr>
            <w:r w:rsidRPr="00484773">
              <w:rPr>
                <w:rFonts w:asciiTheme="minorHAnsi" w:hAnsiTheme="minorHAnsi"/>
                <w:bCs/>
                <w:color w:val="000000"/>
              </w:rPr>
              <w:t>September</w:t>
            </w:r>
            <w:r w:rsidR="00BC367E">
              <w:rPr>
                <w:rFonts w:asciiTheme="minorHAnsi" w:hAnsiTheme="minorHAnsi"/>
                <w:bCs/>
                <w:color w:val="000000"/>
              </w:rPr>
              <w:t xml:space="preserve"> 2017</w:t>
            </w:r>
            <w:r w:rsidR="00EF4D25" w:rsidRPr="00484773">
              <w:rPr>
                <w:color w:val="000000"/>
              </w:rPr>
              <w:t>–</w:t>
            </w:r>
            <w:r w:rsidR="004A168E">
              <w:rPr>
                <w:rFonts w:asciiTheme="minorHAnsi" w:hAnsiTheme="minorHAnsi"/>
                <w:bCs/>
                <w:color w:val="000000"/>
              </w:rPr>
              <w:t>October</w:t>
            </w:r>
            <w:r w:rsidR="00790ABE" w:rsidRPr="00484773">
              <w:rPr>
                <w:rFonts w:asciiTheme="minorHAnsi" w:hAnsiTheme="minorHAnsi"/>
                <w:bCs/>
                <w:color w:val="000000"/>
              </w:rPr>
              <w:t xml:space="preserve"> 2017</w:t>
            </w:r>
          </w:p>
        </w:tc>
        <w:tc>
          <w:tcPr>
            <w:tcW w:w="3058" w:type="pct"/>
            <w:tcBorders>
              <w:top w:val="single" w:sz="8" w:space="0" w:color="000000"/>
              <w:left w:val="single" w:sz="8" w:space="0" w:color="000000"/>
              <w:bottom w:val="single" w:sz="8" w:space="0" w:color="000000"/>
            </w:tcBorders>
            <w:vAlign w:val="center"/>
          </w:tcPr>
          <w:p w14:paraId="5F6AEB17" w14:textId="09234357" w:rsidR="00790ABE" w:rsidRPr="00484773" w:rsidRDefault="00790ABE" w:rsidP="00790ABE">
            <w:pPr>
              <w:keepNext/>
              <w:keepLines/>
              <w:spacing w:after="0" w:line="240" w:lineRule="auto"/>
              <w:jc w:val="center"/>
              <w:rPr>
                <w:rFonts w:asciiTheme="minorHAnsi" w:hAnsiTheme="minorHAnsi"/>
                <w:color w:val="000000"/>
              </w:rPr>
            </w:pPr>
            <w:r w:rsidRPr="00484773">
              <w:rPr>
                <w:rFonts w:asciiTheme="minorHAnsi" w:hAnsiTheme="minorHAnsi"/>
                <w:color w:val="000000"/>
              </w:rPr>
              <w:t xml:space="preserve">Round 1 testing of </w:t>
            </w:r>
            <w:r w:rsidR="00454B43">
              <w:rPr>
                <w:rFonts w:asciiTheme="minorHAnsi" w:hAnsiTheme="minorHAnsi"/>
                <w:color w:val="000000"/>
              </w:rPr>
              <w:t>M</w:t>
            </w:r>
            <w:r w:rsidRPr="00484773">
              <w:rPr>
                <w:rFonts w:asciiTheme="minorHAnsi" w:hAnsiTheme="minorHAnsi"/>
                <w:color w:val="000000"/>
              </w:rPr>
              <w:t>odel 2</w:t>
            </w:r>
          </w:p>
        </w:tc>
      </w:tr>
      <w:tr w:rsidR="00790ABE" w:rsidRPr="00C0601B" w14:paraId="559A3A8A" w14:textId="77777777" w:rsidTr="001135C5">
        <w:trPr>
          <w:trHeight w:val="144"/>
        </w:trPr>
        <w:tc>
          <w:tcPr>
            <w:tcW w:w="1942" w:type="pct"/>
            <w:tcBorders>
              <w:top w:val="single" w:sz="8" w:space="0" w:color="000000"/>
              <w:bottom w:val="single" w:sz="8" w:space="0" w:color="000000"/>
              <w:right w:val="single" w:sz="8" w:space="0" w:color="000000"/>
            </w:tcBorders>
            <w:vAlign w:val="center"/>
          </w:tcPr>
          <w:p w14:paraId="292E7225" w14:textId="28DB113C" w:rsidR="00790ABE" w:rsidRPr="00484773" w:rsidRDefault="004A168E" w:rsidP="00886FAC">
            <w:pPr>
              <w:keepNext/>
              <w:spacing w:after="0" w:line="240" w:lineRule="auto"/>
              <w:jc w:val="center"/>
              <w:rPr>
                <w:rFonts w:asciiTheme="minorHAnsi" w:hAnsiTheme="minorHAnsi"/>
                <w:bCs/>
                <w:color w:val="000000"/>
              </w:rPr>
            </w:pPr>
            <w:r>
              <w:rPr>
                <w:rFonts w:asciiTheme="minorHAnsi" w:hAnsiTheme="minorHAnsi"/>
                <w:bCs/>
                <w:color w:val="000000"/>
              </w:rPr>
              <w:t>October</w:t>
            </w:r>
            <w:r w:rsidR="00BC367E">
              <w:rPr>
                <w:rFonts w:asciiTheme="minorHAnsi" w:hAnsiTheme="minorHAnsi"/>
                <w:bCs/>
                <w:color w:val="000000"/>
              </w:rPr>
              <w:t xml:space="preserve"> 2017</w:t>
            </w:r>
            <w:r w:rsidR="00EF4D25" w:rsidRPr="00484773">
              <w:rPr>
                <w:color w:val="000000"/>
              </w:rPr>
              <w:t>–</w:t>
            </w:r>
            <w:r>
              <w:rPr>
                <w:rFonts w:asciiTheme="minorHAnsi" w:hAnsiTheme="minorHAnsi"/>
                <w:bCs/>
                <w:color w:val="000000"/>
              </w:rPr>
              <w:t>December</w:t>
            </w:r>
            <w:r w:rsidRPr="00484773">
              <w:rPr>
                <w:rFonts w:asciiTheme="minorHAnsi" w:hAnsiTheme="minorHAnsi"/>
                <w:bCs/>
                <w:color w:val="000000"/>
              </w:rPr>
              <w:t xml:space="preserve"> </w:t>
            </w:r>
            <w:r w:rsidR="00790ABE" w:rsidRPr="00484773">
              <w:rPr>
                <w:rFonts w:asciiTheme="minorHAnsi" w:hAnsiTheme="minorHAnsi"/>
                <w:bCs/>
                <w:color w:val="000000"/>
              </w:rPr>
              <w:t>2017</w:t>
            </w:r>
          </w:p>
        </w:tc>
        <w:tc>
          <w:tcPr>
            <w:tcW w:w="3058" w:type="pct"/>
            <w:tcBorders>
              <w:top w:val="single" w:sz="8" w:space="0" w:color="000000"/>
              <w:left w:val="single" w:sz="8" w:space="0" w:color="000000"/>
              <w:bottom w:val="single" w:sz="8" w:space="0" w:color="000000"/>
            </w:tcBorders>
            <w:vAlign w:val="center"/>
          </w:tcPr>
          <w:p w14:paraId="75DDB5F4" w14:textId="77310036" w:rsidR="00790ABE" w:rsidRPr="00484773" w:rsidRDefault="00790ABE" w:rsidP="00790ABE">
            <w:pPr>
              <w:keepNext/>
              <w:keepLines/>
              <w:spacing w:after="0" w:line="240" w:lineRule="auto"/>
              <w:jc w:val="center"/>
              <w:rPr>
                <w:rFonts w:asciiTheme="minorHAnsi" w:hAnsiTheme="minorHAnsi"/>
                <w:color w:val="000000"/>
              </w:rPr>
            </w:pPr>
            <w:r w:rsidRPr="00484773">
              <w:rPr>
                <w:rFonts w:asciiTheme="minorHAnsi" w:hAnsiTheme="minorHAnsi"/>
                <w:color w:val="000000"/>
              </w:rPr>
              <w:t xml:space="preserve">Round 2 testing of </w:t>
            </w:r>
            <w:r w:rsidR="00454B43">
              <w:rPr>
                <w:rFonts w:asciiTheme="minorHAnsi" w:hAnsiTheme="minorHAnsi"/>
                <w:color w:val="000000"/>
              </w:rPr>
              <w:t>M</w:t>
            </w:r>
            <w:r w:rsidRPr="00484773">
              <w:rPr>
                <w:rFonts w:asciiTheme="minorHAnsi" w:hAnsiTheme="minorHAnsi"/>
                <w:color w:val="000000"/>
              </w:rPr>
              <w:t>odel 2</w:t>
            </w:r>
          </w:p>
        </w:tc>
      </w:tr>
      <w:tr w:rsidR="00484773" w:rsidRPr="00C0601B" w14:paraId="64A64C85" w14:textId="77777777" w:rsidTr="001135C5">
        <w:trPr>
          <w:trHeight w:val="144"/>
        </w:trPr>
        <w:tc>
          <w:tcPr>
            <w:tcW w:w="1942" w:type="pct"/>
            <w:tcBorders>
              <w:top w:val="single" w:sz="8" w:space="0" w:color="000000"/>
              <w:bottom w:val="single" w:sz="8" w:space="0" w:color="000000"/>
              <w:right w:val="single" w:sz="8" w:space="0" w:color="000000"/>
            </w:tcBorders>
            <w:vAlign w:val="center"/>
          </w:tcPr>
          <w:p w14:paraId="50E61916" w14:textId="5AD26FEB" w:rsidR="00484773" w:rsidRPr="00484773" w:rsidRDefault="00484773" w:rsidP="00886FAC">
            <w:pPr>
              <w:keepNext/>
              <w:spacing w:after="0" w:line="240" w:lineRule="auto"/>
              <w:jc w:val="center"/>
              <w:rPr>
                <w:rFonts w:asciiTheme="minorHAnsi" w:hAnsiTheme="minorHAnsi"/>
                <w:bCs/>
                <w:color w:val="000000"/>
              </w:rPr>
            </w:pPr>
            <w:r w:rsidRPr="00484773">
              <w:rPr>
                <w:rFonts w:asciiTheme="minorHAnsi" w:hAnsiTheme="minorHAnsi"/>
                <w:bCs/>
                <w:color w:val="000000"/>
              </w:rPr>
              <w:t>January 2018</w:t>
            </w:r>
          </w:p>
        </w:tc>
        <w:tc>
          <w:tcPr>
            <w:tcW w:w="3058" w:type="pct"/>
            <w:tcBorders>
              <w:top w:val="single" w:sz="8" w:space="0" w:color="000000"/>
              <w:left w:val="single" w:sz="8" w:space="0" w:color="000000"/>
              <w:bottom w:val="single" w:sz="8" w:space="0" w:color="000000"/>
            </w:tcBorders>
            <w:vAlign w:val="center"/>
          </w:tcPr>
          <w:p w14:paraId="265D4ED7" w14:textId="2DE21A85" w:rsidR="00484773" w:rsidRPr="00484773" w:rsidRDefault="00484773" w:rsidP="00790ABE">
            <w:pPr>
              <w:keepNext/>
              <w:keepLines/>
              <w:spacing w:after="0" w:line="240" w:lineRule="auto"/>
              <w:jc w:val="center"/>
              <w:rPr>
                <w:rFonts w:asciiTheme="minorHAnsi" w:hAnsiTheme="minorHAnsi"/>
                <w:color w:val="000000"/>
              </w:rPr>
            </w:pPr>
            <w:r w:rsidRPr="00484773">
              <w:rPr>
                <w:rFonts w:asciiTheme="minorHAnsi" w:hAnsiTheme="minorHAnsi"/>
                <w:color w:val="000000"/>
              </w:rPr>
              <w:t xml:space="preserve">Pre-assessment school visits for </w:t>
            </w:r>
            <w:r w:rsidR="00454B43">
              <w:rPr>
                <w:rFonts w:asciiTheme="minorHAnsi" w:hAnsiTheme="minorHAnsi"/>
                <w:color w:val="000000"/>
              </w:rPr>
              <w:t>M</w:t>
            </w:r>
            <w:r w:rsidRPr="00484773">
              <w:rPr>
                <w:rFonts w:asciiTheme="minorHAnsi" w:hAnsiTheme="minorHAnsi"/>
                <w:color w:val="000000"/>
              </w:rPr>
              <w:t>odels 1 and 2</w:t>
            </w:r>
          </w:p>
        </w:tc>
      </w:tr>
      <w:tr w:rsidR="002155CF" w:rsidRPr="00C0601B" w14:paraId="428B03D2" w14:textId="77777777" w:rsidTr="00484773">
        <w:trPr>
          <w:trHeight w:val="144"/>
        </w:trPr>
        <w:tc>
          <w:tcPr>
            <w:tcW w:w="1942" w:type="pct"/>
            <w:tcBorders>
              <w:top w:val="single" w:sz="8" w:space="0" w:color="000000"/>
              <w:bottom w:val="single" w:sz="12" w:space="0" w:color="auto"/>
              <w:right w:val="single" w:sz="8" w:space="0" w:color="000000"/>
            </w:tcBorders>
            <w:vAlign w:val="center"/>
          </w:tcPr>
          <w:p w14:paraId="0DC056C8" w14:textId="56202061" w:rsidR="002155CF" w:rsidRPr="00A3705E" w:rsidRDefault="00886FAC" w:rsidP="000B3CE0">
            <w:pPr>
              <w:keepNext/>
              <w:keepLines/>
              <w:spacing w:after="0"/>
              <w:jc w:val="center"/>
              <w:rPr>
                <w:rFonts w:asciiTheme="minorHAnsi" w:hAnsiTheme="minorHAnsi"/>
                <w:bCs/>
              </w:rPr>
            </w:pPr>
            <w:r>
              <w:rPr>
                <w:rFonts w:asciiTheme="minorHAnsi" w:hAnsiTheme="minorHAnsi"/>
                <w:bCs/>
                <w:color w:val="000000"/>
              </w:rPr>
              <w:t>January</w:t>
            </w:r>
            <w:r w:rsidR="00BC367E">
              <w:rPr>
                <w:rFonts w:asciiTheme="minorHAnsi" w:hAnsiTheme="minorHAnsi"/>
                <w:bCs/>
                <w:color w:val="000000"/>
              </w:rPr>
              <w:t xml:space="preserve"> 2018</w:t>
            </w:r>
            <w:r w:rsidR="00EF4D25" w:rsidRPr="00484773">
              <w:rPr>
                <w:color w:val="000000"/>
              </w:rPr>
              <w:t>–</w:t>
            </w:r>
            <w:r>
              <w:rPr>
                <w:rFonts w:asciiTheme="minorHAnsi" w:hAnsiTheme="minorHAnsi"/>
                <w:bCs/>
                <w:color w:val="000000"/>
              </w:rPr>
              <w:t>March 2018</w:t>
            </w:r>
          </w:p>
        </w:tc>
        <w:tc>
          <w:tcPr>
            <w:tcW w:w="3058" w:type="pct"/>
            <w:tcBorders>
              <w:top w:val="single" w:sz="8" w:space="0" w:color="000000"/>
              <w:left w:val="single" w:sz="8" w:space="0" w:color="000000"/>
              <w:bottom w:val="single" w:sz="12" w:space="0" w:color="auto"/>
            </w:tcBorders>
            <w:vAlign w:val="center"/>
          </w:tcPr>
          <w:p w14:paraId="26CDDC59" w14:textId="29870EB1" w:rsidR="002155CF" w:rsidRPr="00C0601B" w:rsidRDefault="00484773" w:rsidP="00DC5175">
            <w:pPr>
              <w:keepNext/>
              <w:keepLines/>
              <w:spacing w:after="0"/>
              <w:jc w:val="center"/>
              <w:rPr>
                <w:rFonts w:asciiTheme="minorHAnsi" w:hAnsiTheme="minorHAnsi"/>
              </w:rPr>
            </w:pPr>
            <w:r>
              <w:rPr>
                <w:rFonts w:asciiTheme="minorHAnsi" w:hAnsiTheme="minorHAnsi"/>
                <w:color w:val="000000"/>
              </w:rPr>
              <w:t xml:space="preserve">Round 3 </w:t>
            </w:r>
            <w:r w:rsidR="000B3CE0" w:rsidRPr="00C0601B">
              <w:rPr>
                <w:rFonts w:asciiTheme="minorHAnsi" w:hAnsiTheme="minorHAnsi"/>
                <w:color w:val="000000"/>
              </w:rPr>
              <w:t>Data Collection</w:t>
            </w:r>
            <w:r w:rsidR="004A168E">
              <w:rPr>
                <w:rFonts w:asciiTheme="minorHAnsi" w:hAnsiTheme="minorHAnsi"/>
                <w:color w:val="000000"/>
              </w:rPr>
              <w:t xml:space="preserve"> (</w:t>
            </w:r>
            <w:r w:rsidR="00454B43">
              <w:rPr>
                <w:rFonts w:asciiTheme="minorHAnsi" w:hAnsiTheme="minorHAnsi"/>
                <w:color w:val="000000"/>
              </w:rPr>
              <w:t>M</w:t>
            </w:r>
            <w:r w:rsidR="004A168E">
              <w:rPr>
                <w:rFonts w:asciiTheme="minorHAnsi" w:hAnsiTheme="minorHAnsi"/>
                <w:color w:val="000000"/>
              </w:rPr>
              <w:t>odels 1, 2, and 3)</w:t>
            </w:r>
          </w:p>
        </w:tc>
      </w:tr>
    </w:tbl>
    <w:p w14:paraId="3D8A97B2" w14:textId="77777777" w:rsidR="002155CF" w:rsidRPr="00725CEC" w:rsidRDefault="002155CF" w:rsidP="00725CEC">
      <w:pPr>
        <w:pStyle w:val="aAppendix"/>
        <w:numPr>
          <w:ilvl w:val="0"/>
          <w:numId w:val="0"/>
        </w:numPr>
        <w:spacing w:after="0" w:line="240" w:lineRule="auto"/>
        <w:rPr>
          <w:rStyle w:val="Strong"/>
          <w:rFonts w:asciiTheme="minorHAnsi" w:hAnsiTheme="minorHAnsi"/>
          <w:sz w:val="10"/>
          <w:szCs w:val="10"/>
        </w:rPr>
      </w:pPr>
    </w:p>
    <w:sectPr w:rsidR="002155CF" w:rsidRPr="00725CEC" w:rsidSect="00F003AA">
      <w:footerReference w:type="default" r:id="rId14"/>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5006C1" w14:textId="77777777" w:rsidR="003F7164" w:rsidRDefault="003F7164" w:rsidP="00A35ED6">
      <w:pPr>
        <w:spacing w:after="0" w:line="240" w:lineRule="auto"/>
      </w:pPr>
      <w:r>
        <w:separator/>
      </w:r>
    </w:p>
  </w:endnote>
  <w:endnote w:type="continuationSeparator" w:id="0">
    <w:p w14:paraId="01D68C3C" w14:textId="77777777" w:rsidR="003F7164" w:rsidRDefault="003F7164" w:rsidP="00A35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Geneva">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New Century Schlbk">
    <w:altName w:val="NewCenturySchlbk"/>
    <w:panose1 w:val="00000000000000000000"/>
    <w:charset w:val="4D"/>
    <w:family w:val="auto"/>
    <w:notTrueType/>
    <w:pitch w:val="variable"/>
    <w:sig w:usb0="00000003" w:usb1="00000000" w:usb2="00000000" w:usb3="00000000" w:csb0="00000001" w:csb1="00000000"/>
  </w:font>
  <w:font w:name="Palatino">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GaramondPro-Regular">
    <w:panose1 w:val="00000000000000000000"/>
    <w:charset w:val="00"/>
    <w:family w:val="roman"/>
    <w:notTrueType/>
    <w:pitch w:val="default"/>
    <w:sig w:usb0="00000003" w:usb1="00000000" w:usb2="00000000" w:usb3="00000000" w:csb0="00000001" w:csb1="00000000"/>
  </w:font>
  <w:font w:name="Myriad Pro">
    <w:altName w:val="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6818475"/>
      <w:docPartObj>
        <w:docPartGallery w:val="Page Numbers (Bottom of Page)"/>
        <w:docPartUnique/>
      </w:docPartObj>
    </w:sdtPr>
    <w:sdtEndPr>
      <w:rPr>
        <w:noProof/>
      </w:rPr>
    </w:sdtEndPr>
    <w:sdtContent>
      <w:p w14:paraId="4D1522EE" w14:textId="4EEF0AF3" w:rsidR="000E5EA7" w:rsidRDefault="00F003AA" w:rsidP="00F003AA">
        <w:pPr>
          <w:pStyle w:val="Footer"/>
          <w:jc w:val="center"/>
        </w:pPr>
        <w:r>
          <w:fldChar w:fldCharType="begin"/>
        </w:r>
        <w:r>
          <w:instrText xml:space="preserve"> PAGE   \* MERGEFORMAT </w:instrText>
        </w:r>
        <w:r>
          <w:fldChar w:fldCharType="separate"/>
        </w:r>
        <w:r w:rsidR="00076D08">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8D6DD7" w14:textId="77777777" w:rsidR="003F7164" w:rsidRDefault="003F7164" w:rsidP="00A35ED6">
      <w:pPr>
        <w:spacing w:after="0" w:line="240" w:lineRule="auto"/>
      </w:pPr>
      <w:r>
        <w:separator/>
      </w:r>
    </w:p>
  </w:footnote>
  <w:footnote w:type="continuationSeparator" w:id="0">
    <w:p w14:paraId="0012E92E" w14:textId="77777777" w:rsidR="003F7164" w:rsidRDefault="003F7164" w:rsidP="00A35ED6">
      <w:pPr>
        <w:spacing w:after="0" w:line="240" w:lineRule="auto"/>
      </w:pPr>
      <w:r>
        <w:continuationSeparator/>
      </w:r>
    </w:p>
  </w:footnote>
  <w:footnote w:id="1">
    <w:p w14:paraId="5AE25762" w14:textId="1920F550" w:rsidR="00DB2CE3" w:rsidRDefault="00DB2CE3" w:rsidP="00DB2CE3">
      <w:pPr>
        <w:pStyle w:val="FootnoteText"/>
      </w:pPr>
      <w:r>
        <w:rPr>
          <w:rStyle w:val="FootnoteReference"/>
        </w:rPr>
        <w:footnoteRef/>
      </w:r>
      <w:r>
        <w:t xml:space="preserve"> Pearson currently holds the state testing contract in Virginia and administers the state tests on the TestNav system. NAEP is using TestNav in this study since VA schools are already set up to use TestNav</w:t>
      </w:r>
      <w:r w:rsidR="00F56571">
        <w:t>,</w:t>
      </w:r>
      <w:r>
        <w:t xml:space="preserve"> and this will allow </w:t>
      </w:r>
      <w:r w:rsidR="00B977A8">
        <w:t>NCES to</w:t>
      </w:r>
      <w:r>
        <w:t xml:space="preserve"> explore the feasibility of using school equipment without needing to do extensive development and programming work in the cur</w:t>
      </w:r>
      <w:r w:rsidR="00C3789D">
        <w:t>rent NAEP test-delivery system.</w:t>
      </w:r>
    </w:p>
  </w:footnote>
  <w:footnote w:id="2">
    <w:p w14:paraId="6BA1DAFC" w14:textId="12A9D8A2" w:rsidR="00DB2CE3" w:rsidRDefault="00DB2CE3">
      <w:pPr>
        <w:pStyle w:val="FootnoteText"/>
      </w:pPr>
      <w:r>
        <w:rPr>
          <w:rStyle w:val="FootnoteReference"/>
        </w:rPr>
        <w:footnoteRef/>
      </w:r>
      <w:r>
        <w:t xml:space="preserve"> Models 1</w:t>
      </w:r>
      <w:r w:rsidR="00DA5B8A">
        <w:t xml:space="preserve"> (TestNav on school owned equipment)</w:t>
      </w:r>
      <w:r>
        <w:t xml:space="preserve"> and 3 </w:t>
      </w:r>
      <w:r w:rsidR="00DA5B8A">
        <w:t xml:space="preserve">(eNAEP on NAEP-provided Chromebooks) </w:t>
      </w:r>
      <w:r>
        <w:t>do not require preliminary testing</w:t>
      </w:r>
      <w:r w:rsidR="00014C79">
        <w:t>,</w:t>
      </w:r>
      <w:r>
        <w:t xml:space="preserve"> because Model 1 has already been tested in VA schools through their state testing program</w:t>
      </w:r>
      <w:r w:rsidR="00014C79">
        <w:t>;</w:t>
      </w:r>
      <w:r>
        <w:t xml:space="preserve"> Model 3 is similar to the current NAEP administration </w:t>
      </w:r>
      <w:r w:rsidR="0035615F">
        <w:t>model wherein field staff bring</w:t>
      </w:r>
      <w:r>
        <w:t xml:space="preserve"> in all equipment and routers. </w:t>
      </w:r>
    </w:p>
  </w:footnote>
  <w:footnote w:id="3">
    <w:p w14:paraId="2B032604" w14:textId="50AB05C5" w:rsidR="000E5EA7" w:rsidRPr="00E3728C" w:rsidRDefault="000E5EA7" w:rsidP="00A90A7B">
      <w:pPr>
        <w:pStyle w:val="FootnoteText"/>
        <w:rPr>
          <w:rFonts w:cs="Calibri"/>
          <w:color w:val="000000"/>
          <w:szCs w:val="24"/>
        </w:rPr>
      </w:pPr>
      <w:r w:rsidRPr="00A90A7B">
        <w:rPr>
          <w:rStyle w:val="FootnoteReference"/>
          <w:rFonts w:cs="Calibri"/>
        </w:rPr>
        <w:footnoteRef/>
      </w:r>
      <w:r w:rsidRPr="00A90A7B">
        <w:rPr>
          <w:rFonts w:cs="Calibri"/>
        </w:rPr>
        <w:t xml:space="preserve"> </w:t>
      </w:r>
      <w:r w:rsidRPr="00A90A7B">
        <w:rPr>
          <w:rStyle w:val="StyleTimesNewRoman"/>
          <w:rFonts w:cs="Calibri"/>
          <w:sz w:val="20"/>
          <w:szCs w:val="24"/>
        </w:rPr>
        <w:t xml:space="preserve">Similar to main NAEP assessments, the cognitive item portions of the </w:t>
      </w:r>
      <w:r>
        <w:rPr>
          <w:rStyle w:val="StyleTimesNewRoman"/>
          <w:rFonts w:cs="Calibri"/>
          <w:sz w:val="20"/>
          <w:szCs w:val="24"/>
        </w:rPr>
        <w:t>study</w:t>
      </w:r>
      <w:r w:rsidRPr="00A90A7B">
        <w:rPr>
          <w:rStyle w:val="StyleTimesNewRoman"/>
          <w:rFonts w:cs="Calibri"/>
          <w:sz w:val="20"/>
          <w:szCs w:val="24"/>
        </w:rPr>
        <w:t xml:space="preserve"> are not included in the burden </w:t>
      </w:r>
      <w:r w:rsidR="002F1AD9">
        <w:rPr>
          <w:rStyle w:val="StyleTimesNewRoman"/>
          <w:rFonts w:cs="Calibri"/>
          <w:sz w:val="20"/>
          <w:szCs w:val="24"/>
        </w:rPr>
        <w:t>totals, because they are not subject to the Paperwork Reduction Act (PRA)</w:t>
      </w:r>
      <w:r w:rsidRPr="00A90A7B">
        <w:rPr>
          <w:rStyle w:val="StyleTimesNewRoman"/>
          <w:rFonts w:cs="Calibri"/>
          <w:sz w:val="20"/>
          <w:szCs w:val="2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B842444"/>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370AD6EE"/>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D862B026"/>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560686AE"/>
    <w:lvl w:ilvl="0">
      <w:start w:val="1"/>
      <w:numFmt w:val="decimal"/>
      <w:lvlText w:val="%1."/>
      <w:lvlJc w:val="left"/>
      <w:pPr>
        <w:tabs>
          <w:tab w:val="num" w:pos="720"/>
        </w:tabs>
        <w:ind w:left="720" w:hanging="360"/>
      </w:pPr>
    </w:lvl>
  </w:abstractNum>
  <w:abstractNum w:abstractNumId="4">
    <w:nsid w:val="FFFFFF80"/>
    <w:multiLevelType w:val="singleLevel"/>
    <w:tmpl w:val="7024AA0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02EFE1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E623D4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3B6BB2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0D2B6AE"/>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01B866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7"/>
    <w:multiLevelType w:val="multilevel"/>
    <w:tmpl w:val="05F28B86"/>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05177693"/>
    <w:multiLevelType w:val="hybridMultilevel"/>
    <w:tmpl w:val="6D6643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0E7D0D8B"/>
    <w:multiLevelType w:val="multilevel"/>
    <w:tmpl w:val="5B76164A"/>
    <w:lvl w:ilvl="0">
      <w:start w:val="4"/>
      <w:numFmt w:val="bullet"/>
      <w:lvlText w:val=""/>
      <w:lvlJc w:val="left"/>
      <w:rPr>
        <w:rFonts w:ascii="Symbol" w:eastAsia="Times New Roman"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1437323B"/>
    <w:multiLevelType w:val="hybridMultilevel"/>
    <w:tmpl w:val="A19C8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3C4616"/>
    <w:multiLevelType w:val="hybridMultilevel"/>
    <w:tmpl w:val="16C4D7B8"/>
    <w:lvl w:ilvl="0" w:tplc="0409000F">
      <w:start w:val="1"/>
      <w:numFmt w:val="bullet"/>
      <w:pStyle w:val="NPBullet"/>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5">
    <w:nsid w:val="1B66538B"/>
    <w:multiLevelType w:val="hybridMultilevel"/>
    <w:tmpl w:val="6A20DAA6"/>
    <w:lvl w:ilvl="0" w:tplc="A3A6A072">
      <w:numFmt w:val="bullet"/>
      <w:lvlText w:val="-"/>
      <w:lvlJc w:val="left"/>
      <w:pPr>
        <w:tabs>
          <w:tab w:val="num" w:pos="720"/>
        </w:tabs>
        <w:ind w:left="720" w:hanging="360"/>
      </w:pPr>
      <w:rPr>
        <w:rFonts w:ascii="Times New Roman" w:eastAsia="Times New Roman" w:hAnsi="Times New Roman" w:hint="default"/>
      </w:rPr>
    </w:lvl>
    <w:lvl w:ilvl="1" w:tplc="76E833C0">
      <w:start w:val="1"/>
      <w:numFmt w:val="bullet"/>
      <w:pStyle w:val="Bullet1"/>
      <w:lvlText w:val=""/>
      <w:lvlJc w:val="left"/>
      <w:pPr>
        <w:tabs>
          <w:tab w:val="num" w:pos="720"/>
        </w:tabs>
        <w:ind w:left="720" w:hanging="360"/>
      </w:pPr>
      <w:rPr>
        <w:rFonts w:ascii="Wingdings" w:hAnsi="Wingdings" w:hint="default"/>
        <w:color w:val="auto"/>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DFE464F"/>
    <w:multiLevelType w:val="hybridMultilevel"/>
    <w:tmpl w:val="18D85B9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8E1638"/>
    <w:multiLevelType w:val="hybridMultilevel"/>
    <w:tmpl w:val="ECCE1CB2"/>
    <w:lvl w:ilvl="0" w:tplc="5EE62388">
      <w:start w:val="1"/>
      <w:numFmt w:val="bullet"/>
      <w:lvlText w:val="•"/>
      <w:lvlJc w:val="left"/>
      <w:pPr>
        <w:ind w:left="765"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273A2482"/>
    <w:multiLevelType w:val="hybridMultilevel"/>
    <w:tmpl w:val="65F4A45A"/>
    <w:lvl w:ilvl="0" w:tplc="AF582EFA">
      <w:start w:val="1"/>
      <w:numFmt w:val="upperLetter"/>
      <w:pStyle w:val="aAppendix"/>
      <w:lvlText w:val="Appendix %1: "/>
      <w:lvlJc w:val="left"/>
      <w:pPr>
        <w:ind w:left="360" w:hanging="360"/>
      </w:pPr>
      <w:rPr>
        <w:rFonts w:ascii="Candara" w:hAnsi="Candara" w:cs="Times New Roman" w:hint="default"/>
        <w:b/>
        <w:i w:val="0"/>
        <w:caps/>
        <w:vanish w:val="0"/>
        <w:color w:val="1F497D"/>
        <w:sz w:val="3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nsid w:val="2B504868"/>
    <w:multiLevelType w:val="hybridMultilevel"/>
    <w:tmpl w:val="493293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2EB46123"/>
    <w:multiLevelType w:val="hybridMultilevel"/>
    <w:tmpl w:val="94EEF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4D6A38"/>
    <w:multiLevelType w:val="hybridMultilevel"/>
    <w:tmpl w:val="A3C65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43E744B"/>
    <w:multiLevelType w:val="hybridMultilevel"/>
    <w:tmpl w:val="57F83364"/>
    <w:lvl w:ilvl="0" w:tplc="04090001">
      <w:start w:val="1"/>
      <w:numFmt w:val="bullet"/>
      <w:lvlText w:val=""/>
      <w:lvlJc w:val="left"/>
      <w:pPr>
        <w:ind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nsid w:val="3AC97CC7"/>
    <w:multiLevelType w:val="hybridMultilevel"/>
    <w:tmpl w:val="45424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474E36"/>
    <w:multiLevelType w:val="hybridMultilevel"/>
    <w:tmpl w:val="BE626232"/>
    <w:lvl w:ilvl="0" w:tplc="DCB4A4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8145DB"/>
    <w:multiLevelType w:val="hybridMultilevel"/>
    <w:tmpl w:val="5B9E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800AB8"/>
    <w:multiLevelType w:val="hybridMultilevel"/>
    <w:tmpl w:val="9E940C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53BF1F5C"/>
    <w:multiLevelType w:val="hybridMultilevel"/>
    <w:tmpl w:val="621E84FC"/>
    <w:lvl w:ilvl="0" w:tplc="5EE62388">
      <w:start w:val="1"/>
      <w:numFmt w:val="bullet"/>
      <w:lvlText w:val="•"/>
      <w:lvlJc w:val="left"/>
      <w:pPr>
        <w:ind w:left="765"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595F6A5E"/>
    <w:multiLevelType w:val="hybridMultilevel"/>
    <w:tmpl w:val="005887A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A640611"/>
    <w:multiLevelType w:val="hybridMultilevel"/>
    <w:tmpl w:val="6D6643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EAA7C24"/>
    <w:multiLevelType w:val="hybridMultilevel"/>
    <w:tmpl w:val="649404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D680C9D"/>
    <w:multiLevelType w:val="multilevel"/>
    <w:tmpl w:val="E7D8E920"/>
    <w:lvl w:ilvl="0">
      <w:start w:val="1"/>
      <w:numFmt w:val="decimal"/>
      <w:pStyle w:val="a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32">
    <w:nsid w:val="71A21722"/>
    <w:multiLevelType w:val="hybridMultilevel"/>
    <w:tmpl w:val="D79C25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C11CA6"/>
    <w:multiLevelType w:val="hybridMultilevel"/>
    <w:tmpl w:val="9BF0E2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22041D"/>
    <w:multiLevelType w:val="hybridMultilevel"/>
    <w:tmpl w:val="E6FCE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AF12FE"/>
    <w:multiLevelType w:val="hybridMultilevel"/>
    <w:tmpl w:val="A028A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B41160"/>
    <w:multiLevelType w:val="hybridMultilevel"/>
    <w:tmpl w:val="53B262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7CF81B7F"/>
    <w:multiLevelType w:val="hybridMultilevel"/>
    <w:tmpl w:val="AAC603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7EB77846"/>
    <w:multiLevelType w:val="hybridMultilevel"/>
    <w:tmpl w:val="BF54A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9"/>
  </w:num>
  <w:num w:numId="4">
    <w:abstractNumId w:val="6"/>
  </w:num>
  <w:num w:numId="5">
    <w:abstractNumId w:val="5"/>
  </w:num>
  <w:num w:numId="6">
    <w:abstractNumId w:val="4"/>
  </w:num>
  <w:num w:numId="7">
    <w:abstractNumId w:val="8"/>
  </w:num>
  <w:num w:numId="8">
    <w:abstractNumId w:val="2"/>
  </w:num>
  <w:num w:numId="9">
    <w:abstractNumId w:val="1"/>
  </w:num>
  <w:num w:numId="10">
    <w:abstractNumId w:val="0"/>
  </w:num>
  <w:num w:numId="11">
    <w:abstractNumId w:val="31"/>
  </w:num>
  <w:num w:numId="12">
    <w:abstractNumId w:val="15"/>
  </w:num>
  <w:num w:numId="13">
    <w:abstractNumId w:val="9"/>
  </w:num>
  <w:num w:numId="14">
    <w:abstractNumId w:val="6"/>
  </w:num>
  <w:num w:numId="15">
    <w:abstractNumId w:val="5"/>
  </w:num>
  <w:num w:numId="16">
    <w:abstractNumId w:val="4"/>
  </w:num>
  <w:num w:numId="17">
    <w:abstractNumId w:val="8"/>
  </w:num>
  <w:num w:numId="18">
    <w:abstractNumId w:val="2"/>
  </w:num>
  <w:num w:numId="19">
    <w:abstractNumId w:val="1"/>
  </w:num>
  <w:num w:numId="20">
    <w:abstractNumId w:val="0"/>
  </w:num>
  <w:num w:numId="21">
    <w:abstractNumId w:val="14"/>
  </w:num>
  <w:num w:numId="22">
    <w:abstractNumId w:val="18"/>
  </w:num>
  <w:num w:numId="23">
    <w:abstractNumId w:val="11"/>
  </w:num>
  <w:num w:numId="24">
    <w:abstractNumId w:val="25"/>
  </w:num>
  <w:num w:numId="25">
    <w:abstractNumId w:val="23"/>
  </w:num>
  <w:num w:numId="26">
    <w:abstractNumId w:val="28"/>
  </w:num>
  <w:num w:numId="27">
    <w:abstractNumId w:val="29"/>
  </w:num>
  <w:num w:numId="28">
    <w:abstractNumId w:val="12"/>
  </w:num>
  <w:num w:numId="29">
    <w:abstractNumId w:val="30"/>
  </w:num>
  <w:num w:numId="30">
    <w:abstractNumId w:val="13"/>
  </w:num>
  <w:num w:numId="31">
    <w:abstractNumId w:val="10"/>
  </w:num>
  <w:num w:numId="32">
    <w:abstractNumId w:val="22"/>
  </w:num>
  <w:num w:numId="33">
    <w:abstractNumId w:val="21"/>
  </w:num>
  <w:num w:numId="34">
    <w:abstractNumId w:val="36"/>
  </w:num>
  <w:num w:numId="35">
    <w:abstractNumId w:val="19"/>
  </w:num>
  <w:num w:numId="36">
    <w:abstractNumId w:val="37"/>
  </w:num>
  <w:num w:numId="37">
    <w:abstractNumId w:val="26"/>
  </w:num>
  <w:num w:numId="38">
    <w:abstractNumId w:val="35"/>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16"/>
  </w:num>
  <w:num w:numId="43">
    <w:abstractNumId w:val="31"/>
  </w:num>
  <w:num w:numId="44">
    <w:abstractNumId w:val="24"/>
  </w:num>
  <w:num w:numId="45">
    <w:abstractNumId w:val="38"/>
  </w:num>
  <w:num w:numId="46">
    <w:abstractNumId w:val="34"/>
  </w:num>
  <w:num w:numId="47">
    <w:abstractNumId w:val="32"/>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68"/>
    <w:rsid w:val="00002CE0"/>
    <w:rsid w:val="00003060"/>
    <w:rsid w:val="00003D89"/>
    <w:rsid w:val="00004CB4"/>
    <w:rsid w:val="000065EA"/>
    <w:rsid w:val="00010BDE"/>
    <w:rsid w:val="000119AC"/>
    <w:rsid w:val="00012168"/>
    <w:rsid w:val="0001258F"/>
    <w:rsid w:val="0001266E"/>
    <w:rsid w:val="00012FB2"/>
    <w:rsid w:val="00014599"/>
    <w:rsid w:val="00014C79"/>
    <w:rsid w:val="00020BF5"/>
    <w:rsid w:val="00023421"/>
    <w:rsid w:val="0002496D"/>
    <w:rsid w:val="00027A72"/>
    <w:rsid w:val="0003036C"/>
    <w:rsid w:val="00030FEC"/>
    <w:rsid w:val="00032E4A"/>
    <w:rsid w:val="00033821"/>
    <w:rsid w:val="0003568E"/>
    <w:rsid w:val="00035C59"/>
    <w:rsid w:val="000364D6"/>
    <w:rsid w:val="00040547"/>
    <w:rsid w:val="00041F3C"/>
    <w:rsid w:val="000436C4"/>
    <w:rsid w:val="00043AB6"/>
    <w:rsid w:val="00043DCC"/>
    <w:rsid w:val="00045688"/>
    <w:rsid w:val="00045F0C"/>
    <w:rsid w:val="00046973"/>
    <w:rsid w:val="0005283E"/>
    <w:rsid w:val="0005462E"/>
    <w:rsid w:val="000575C5"/>
    <w:rsid w:val="000606F8"/>
    <w:rsid w:val="000609DF"/>
    <w:rsid w:val="00064236"/>
    <w:rsid w:val="00064916"/>
    <w:rsid w:val="000662FF"/>
    <w:rsid w:val="000703DB"/>
    <w:rsid w:val="0007112C"/>
    <w:rsid w:val="00073C97"/>
    <w:rsid w:val="00073F5C"/>
    <w:rsid w:val="00073F6D"/>
    <w:rsid w:val="00074AAE"/>
    <w:rsid w:val="00075397"/>
    <w:rsid w:val="00076D08"/>
    <w:rsid w:val="00077657"/>
    <w:rsid w:val="00077CB5"/>
    <w:rsid w:val="0008331F"/>
    <w:rsid w:val="0008395A"/>
    <w:rsid w:val="00083C33"/>
    <w:rsid w:val="00083F59"/>
    <w:rsid w:val="00084B57"/>
    <w:rsid w:val="00085DEC"/>
    <w:rsid w:val="00090A31"/>
    <w:rsid w:val="00091EAE"/>
    <w:rsid w:val="00094754"/>
    <w:rsid w:val="00096AB5"/>
    <w:rsid w:val="00097D6E"/>
    <w:rsid w:val="000A0E1D"/>
    <w:rsid w:val="000A15F7"/>
    <w:rsid w:val="000A239B"/>
    <w:rsid w:val="000A258B"/>
    <w:rsid w:val="000A4E00"/>
    <w:rsid w:val="000A679F"/>
    <w:rsid w:val="000B04B9"/>
    <w:rsid w:val="000B3564"/>
    <w:rsid w:val="000B3597"/>
    <w:rsid w:val="000B39E9"/>
    <w:rsid w:val="000B3CE0"/>
    <w:rsid w:val="000B3FFC"/>
    <w:rsid w:val="000B4E6A"/>
    <w:rsid w:val="000B6AED"/>
    <w:rsid w:val="000C0169"/>
    <w:rsid w:val="000C461D"/>
    <w:rsid w:val="000C6A27"/>
    <w:rsid w:val="000D0422"/>
    <w:rsid w:val="000D2A66"/>
    <w:rsid w:val="000D2FE3"/>
    <w:rsid w:val="000D4330"/>
    <w:rsid w:val="000D434A"/>
    <w:rsid w:val="000D4D61"/>
    <w:rsid w:val="000E1AE5"/>
    <w:rsid w:val="000E2012"/>
    <w:rsid w:val="000E3133"/>
    <w:rsid w:val="000E4086"/>
    <w:rsid w:val="000E5EA7"/>
    <w:rsid w:val="000E7F20"/>
    <w:rsid w:val="000F0298"/>
    <w:rsid w:val="000F146F"/>
    <w:rsid w:val="000F3654"/>
    <w:rsid w:val="000F550D"/>
    <w:rsid w:val="000F6FA3"/>
    <w:rsid w:val="00101214"/>
    <w:rsid w:val="001019DA"/>
    <w:rsid w:val="00102B2A"/>
    <w:rsid w:val="001073DE"/>
    <w:rsid w:val="001135C5"/>
    <w:rsid w:val="001136A6"/>
    <w:rsid w:val="00113ED6"/>
    <w:rsid w:val="001144AE"/>
    <w:rsid w:val="001155B2"/>
    <w:rsid w:val="001160C6"/>
    <w:rsid w:val="0011643B"/>
    <w:rsid w:val="00117ADB"/>
    <w:rsid w:val="00124108"/>
    <w:rsid w:val="001305C8"/>
    <w:rsid w:val="001337EC"/>
    <w:rsid w:val="0013546E"/>
    <w:rsid w:val="0013721A"/>
    <w:rsid w:val="00137F30"/>
    <w:rsid w:val="0014154E"/>
    <w:rsid w:val="001418CC"/>
    <w:rsid w:val="00143E50"/>
    <w:rsid w:val="001521D3"/>
    <w:rsid w:val="001527C3"/>
    <w:rsid w:val="0015440F"/>
    <w:rsid w:val="00155159"/>
    <w:rsid w:val="001555F8"/>
    <w:rsid w:val="00155D3F"/>
    <w:rsid w:val="00157E76"/>
    <w:rsid w:val="0016205A"/>
    <w:rsid w:val="0016206F"/>
    <w:rsid w:val="001649CB"/>
    <w:rsid w:val="00165FC7"/>
    <w:rsid w:val="00174AC6"/>
    <w:rsid w:val="00176E8D"/>
    <w:rsid w:val="00177FC7"/>
    <w:rsid w:val="00182DD2"/>
    <w:rsid w:val="00183274"/>
    <w:rsid w:val="001848D5"/>
    <w:rsid w:val="00190111"/>
    <w:rsid w:val="001950DB"/>
    <w:rsid w:val="0019590B"/>
    <w:rsid w:val="001A1B8C"/>
    <w:rsid w:val="001A392F"/>
    <w:rsid w:val="001A57D2"/>
    <w:rsid w:val="001A5F98"/>
    <w:rsid w:val="001B0269"/>
    <w:rsid w:val="001B08E9"/>
    <w:rsid w:val="001B4C0B"/>
    <w:rsid w:val="001B7D49"/>
    <w:rsid w:val="001C1E7B"/>
    <w:rsid w:val="001C3643"/>
    <w:rsid w:val="001C708B"/>
    <w:rsid w:val="001D182E"/>
    <w:rsid w:val="001D4209"/>
    <w:rsid w:val="001D4C05"/>
    <w:rsid w:val="001D4CF6"/>
    <w:rsid w:val="001D6A1F"/>
    <w:rsid w:val="001D6B83"/>
    <w:rsid w:val="001D75E8"/>
    <w:rsid w:val="001E02E7"/>
    <w:rsid w:val="001E11D7"/>
    <w:rsid w:val="001E1269"/>
    <w:rsid w:val="001E2027"/>
    <w:rsid w:val="001E40A3"/>
    <w:rsid w:val="001E510D"/>
    <w:rsid w:val="001E51BB"/>
    <w:rsid w:val="001E5CDA"/>
    <w:rsid w:val="001E6B8C"/>
    <w:rsid w:val="001E6EBE"/>
    <w:rsid w:val="001E7875"/>
    <w:rsid w:val="001F22AE"/>
    <w:rsid w:val="001F477A"/>
    <w:rsid w:val="001F5117"/>
    <w:rsid w:val="001F726D"/>
    <w:rsid w:val="001F7907"/>
    <w:rsid w:val="00201EF5"/>
    <w:rsid w:val="0020285E"/>
    <w:rsid w:val="002028FF"/>
    <w:rsid w:val="00202D91"/>
    <w:rsid w:val="00203115"/>
    <w:rsid w:val="002033AE"/>
    <w:rsid w:val="00204A31"/>
    <w:rsid w:val="00205C3C"/>
    <w:rsid w:val="00206DD5"/>
    <w:rsid w:val="00207A48"/>
    <w:rsid w:val="00211A6C"/>
    <w:rsid w:val="002155CF"/>
    <w:rsid w:val="00216EB5"/>
    <w:rsid w:val="0022368E"/>
    <w:rsid w:val="00227E38"/>
    <w:rsid w:val="002306B0"/>
    <w:rsid w:val="00230D91"/>
    <w:rsid w:val="00233C45"/>
    <w:rsid w:val="002341CA"/>
    <w:rsid w:val="002362D5"/>
    <w:rsid w:val="00237BA0"/>
    <w:rsid w:val="0024224D"/>
    <w:rsid w:val="00244E5B"/>
    <w:rsid w:val="002469E6"/>
    <w:rsid w:val="00250FA2"/>
    <w:rsid w:val="00252038"/>
    <w:rsid w:val="002527FD"/>
    <w:rsid w:val="002538E1"/>
    <w:rsid w:val="00254F8A"/>
    <w:rsid w:val="0025624F"/>
    <w:rsid w:val="002625E2"/>
    <w:rsid w:val="00262F53"/>
    <w:rsid w:val="00263637"/>
    <w:rsid w:val="002656F9"/>
    <w:rsid w:val="00266E6A"/>
    <w:rsid w:val="0026714A"/>
    <w:rsid w:val="00267399"/>
    <w:rsid w:val="00272C42"/>
    <w:rsid w:val="002730F1"/>
    <w:rsid w:val="00274856"/>
    <w:rsid w:val="0027577A"/>
    <w:rsid w:val="002766AC"/>
    <w:rsid w:val="002776DF"/>
    <w:rsid w:val="00280E81"/>
    <w:rsid w:val="00281399"/>
    <w:rsid w:val="00285E21"/>
    <w:rsid w:val="00286B58"/>
    <w:rsid w:val="00290C43"/>
    <w:rsid w:val="00290F4D"/>
    <w:rsid w:val="00293EC3"/>
    <w:rsid w:val="0029502E"/>
    <w:rsid w:val="00295857"/>
    <w:rsid w:val="0029683C"/>
    <w:rsid w:val="00296B94"/>
    <w:rsid w:val="00296DB4"/>
    <w:rsid w:val="002A10B2"/>
    <w:rsid w:val="002A211D"/>
    <w:rsid w:val="002A2A14"/>
    <w:rsid w:val="002A5750"/>
    <w:rsid w:val="002A74AC"/>
    <w:rsid w:val="002A7B3B"/>
    <w:rsid w:val="002B0376"/>
    <w:rsid w:val="002B17E3"/>
    <w:rsid w:val="002B25F9"/>
    <w:rsid w:val="002B2722"/>
    <w:rsid w:val="002B3C6B"/>
    <w:rsid w:val="002B3E8E"/>
    <w:rsid w:val="002B49D5"/>
    <w:rsid w:val="002B520A"/>
    <w:rsid w:val="002B5225"/>
    <w:rsid w:val="002B6475"/>
    <w:rsid w:val="002B6EC4"/>
    <w:rsid w:val="002B7AAD"/>
    <w:rsid w:val="002C011F"/>
    <w:rsid w:val="002C16B3"/>
    <w:rsid w:val="002C32D2"/>
    <w:rsid w:val="002C33F7"/>
    <w:rsid w:val="002C4585"/>
    <w:rsid w:val="002C509B"/>
    <w:rsid w:val="002C734E"/>
    <w:rsid w:val="002C78DE"/>
    <w:rsid w:val="002D1E67"/>
    <w:rsid w:val="002D2E84"/>
    <w:rsid w:val="002D37A7"/>
    <w:rsid w:val="002D4F19"/>
    <w:rsid w:val="002D55AE"/>
    <w:rsid w:val="002E0B3A"/>
    <w:rsid w:val="002E1DB2"/>
    <w:rsid w:val="002E3140"/>
    <w:rsid w:val="002E5FEF"/>
    <w:rsid w:val="002E7FF0"/>
    <w:rsid w:val="002F1AD9"/>
    <w:rsid w:val="002F1EF5"/>
    <w:rsid w:val="002F22D5"/>
    <w:rsid w:val="002F31A6"/>
    <w:rsid w:val="002F3CB6"/>
    <w:rsid w:val="002F42E2"/>
    <w:rsid w:val="002F4616"/>
    <w:rsid w:val="002F5C62"/>
    <w:rsid w:val="002F660B"/>
    <w:rsid w:val="00300997"/>
    <w:rsid w:val="00302340"/>
    <w:rsid w:val="003068BE"/>
    <w:rsid w:val="00306C80"/>
    <w:rsid w:val="00310177"/>
    <w:rsid w:val="00310F1D"/>
    <w:rsid w:val="00312303"/>
    <w:rsid w:val="00312C2F"/>
    <w:rsid w:val="0031318D"/>
    <w:rsid w:val="00321578"/>
    <w:rsid w:val="00324382"/>
    <w:rsid w:val="003312F3"/>
    <w:rsid w:val="00340153"/>
    <w:rsid w:val="00342747"/>
    <w:rsid w:val="00347891"/>
    <w:rsid w:val="003479DC"/>
    <w:rsid w:val="00350B47"/>
    <w:rsid w:val="00350DD3"/>
    <w:rsid w:val="00351FFB"/>
    <w:rsid w:val="003525C1"/>
    <w:rsid w:val="003529CD"/>
    <w:rsid w:val="003536DC"/>
    <w:rsid w:val="00354E83"/>
    <w:rsid w:val="0035615F"/>
    <w:rsid w:val="003570BE"/>
    <w:rsid w:val="003609BC"/>
    <w:rsid w:val="00361AE9"/>
    <w:rsid w:val="00361C2E"/>
    <w:rsid w:val="00363498"/>
    <w:rsid w:val="00363CEE"/>
    <w:rsid w:val="00364C57"/>
    <w:rsid w:val="00370CF7"/>
    <w:rsid w:val="00377180"/>
    <w:rsid w:val="00377855"/>
    <w:rsid w:val="0038367B"/>
    <w:rsid w:val="00384807"/>
    <w:rsid w:val="00385037"/>
    <w:rsid w:val="003854DE"/>
    <w:rsid w:val="00385EA5"/>
    <w:rsid w:val="00387391"/>
    <w:rsid w:val="00387932"/>
    <w:rsid w:val="00391816"/>
    <w:rsid w:val="00397D50"/>
    <w:rsid w:val="003A0D62"/>
    <w:rsid w:val="003A2DEC"/>
    <w:rsid w:val="003A4714"/>
    <w:rsid w:val="003A4818"/>
    <w:rsid w:val="003A5B56"/>
    <w:rsid w:val="003A63F6"/>
    <w:rsid w:val="003A79A2"/>
    <w:rsid w:val="003B04CE"/>
    <w:rsid w:val="003B0C11"/>
    <w:rsid w:val="003B631E"/>
    <w:rsid w:val="003B6E6E"/>
    <w:rsid w:val="003C3463"/>
    <w:rsid w:val="003C3EE4"/>
    <w:rsid w:val="003C4B1E"/>
    <w:rsid w:val="003C5A08"/>
    <w:rsid w:val="003C5F9A"/>
    <w:rsid w:val="003C6EC8"/>
    <w:rsid w:val="003C7F45"/>
    <w:rsid w:val="003D0E0D"/>
    <w:rsid w:val="003D45E3"/>
    <w:rsid w:val="003D54CC"/>
    <w:rsid w:val="003D55C6"/>
    <w:rsid w:val="003D58D8"/>
    <w:rsid w:val="003D60D8"/>
    <w:rsid w:val="003E0146"/>
    <w:rsid w:val="003E1575"/>
    <w:rsid w:val="003E16DC"/>
    <w:rsid w:val="003F0DF3"/>
    <w:rsid w:val="003F4206"/>
    <w:rsid w:val="003F49AF"/>
    <w:rsid w:val="003F7164"/>
    <w:rsid w:val="003F75DD"/>
    <w:rsid w:val="003F7EBD"/>
    <w:rsid w:val="0040041F"/>
    <w:rsid w:val="0040189E"/>
    <w:rsid w:val="0040238C"/>
    <w:rsid w:val="0040288D"/>
    <w:rsid w:val="00403627"/>
    <w:rsid w:val="00405061"/>
    <w:rsid w:val="0040600A"/>
    <w:rsid w:val="00411E45"/>
    <w:rsid w:val="00416F35"/>
    <w:rsid w:val="004175DD"/>
    <w:rsid w:val="004204CE"/>
    <w:rsid w:val="0042057B"/>
    <w:rsid w:val="0042231D"/>
    <w:rsid w:val="00422920"/>
    <w:rsid w:val="00423A96"/>
    <w:rsid w:val="00423E38"/>
    <w:rsid w:val="00431F49"/>
    <w:rsid w:val="0043327A"/>
    <w:rsid w:val="00433E56"/>
    <w:rsid w:val="0043486D"/>
    <w:rsid w:val="00434DDA"/>
    <w:rsid w:val="00435F94"/>
    <w:rsid w:val="0044081A"/>
    <w:rsid w:val="00443628"/>
    <w:rsid w:val="00446CD4"/>
    <w:rsid w:val="004501AF"/>
    <w:rsid w:val="00450612"/>
    <w:rsid w:val="0045072C"/>
    <w:rsid w:val="00452C45"/>
    <w:rsid w:val="00454131"/>
    <w:rsid w:val="00454B43"/>
    <w:rsid w:val="00456F32"/>
    <w:rsid w:val="0046239B"/>
    <w:rsid w:val="00462B31"/>
    <w:rsid w:val="00462F1C"/>
    <w:rsid w:val="00463C33"/>
    <w:rsid w:val="004672B1"/>
    <w:rsid w:val="00467D0F"/>
    <w:rsid w:val="0047033D"/>
    <w:rsid w:val="00473BB6"/>
    <w:rsid w:val="00475E7B"/>
    <w:rsid w:val="0047729B"/>
    <w:rsid w:val="00480BD0"/>
    <w:rsid w:val="00481B7E"/>
    <w:rsid w:val="00483EF0"/>
    <w:rsid w:val="00484773"/>
    <w:rsid w:val="00485743"/>
    <w:rsid w:val="004861C0"/>
    <w:rsid w:val="0048687F"/>
    <w:rsid w:val="004873CB"/>
    <w:rsid w:val="00487B4E"/>
    <w:rsid w:val="00487FDB"/>
    <w:rsid w:val="00497944"/>
    <w:rsid w:val="004A1428"/>
    <w:rsid w:val="004A168E"/>
    <w:rsid w:val="004A298C"/>
    <w:rsid w:val="004A31F4"/>
    <w:rsid w:val="004A34A9"/>
    <w:rsid w:val="004A3BA4"/>
    <w:rsid w:val="004B14B6"/>
    <w:rsid w:val="004B1583"/>
    <w:rsid w:val="004B4028"/>
    <w:rsid w:val="004B4477"/>
    <w:rsid w:val="004B4A86"/>
    <w:rsid w:val="004B5AEC"/>
    <w:rsid w:val="004B62AB"/>
    <w:rsid w:val="004C0954"/>
    <w:rsid w:val="004C1E4C"/>
    <w:rsid w:val="004C3870"/>
    <w:rsid w:val="004C631C"/>
    <w:rsid w:val="004D0F8A"/>
    <w:rsid w:val="004D143B"/>
    <w:rsid w:val="004D6ADF"/>
    <w:rsid w:val="004E135F"/>
    <w:rsid w:val="004E2911"/>
    <w:rsid w:val="004E5507"/>
    <w:rsid w:val="004E56B9"/>
    <w:rsid w:val="004E6024"/>
    <w:rsid w:val="004E68A3"/>
    <w:rsid w:val="004E6939"/>
    <w:rsid w:val="004F2282"/>
    <w:rsid w:val="004F5B37"/>
    <w:rsid w:val="004F7D20"/>
    <w:rsid w:val="00502478"/>
    <w:rsid w:val="005024A3"/>
    <w:rsid w:val="00504C38"/>
    <w:rsid w:val="005055ED"/>
    <w:rsid w:val="005062A5"/>
    <w:rsid w:val="00506769"/>
    <w:rsid w:val="0051224D"/>
    <w:rsid w:val="005130D5"/>
    <w:rsid w:val="00514262"/>
    <w:rsid w:val="00514761"/>
    <w:rsid w:val="00515592"/>
    <w:rsid w:val="005156A4"/>
    <w:rsid w:val="00515CE5"/>
    <w:rsid w:val="00520241"/>
    <w:rsid w:val="0052155F"/>
    <w:rsid w:val="005266A4"/>
    <w:rsid w:val="0052698E"/>
    <w:rsid w:val="00527335"/>
    <w:rsid w:val="0052733F"/>
    <w:rsid w:val="005313D4"/>
    <w:rsid w:val="005332A8"/>
    <w:rsid w:val="0053509C"/>
    <w:rsid w:val="005464C5"/>
    <w:rsid w:val="00553711"/>
    <w:rsid w:val="005558F6"/>
    <w:rsid w:val="00556664"/>
    <w:rsid w:val="00556D59"/>
    <w:rsid w:val="00556F92"/>
    <w:rsid w:val="00560538"/>
    <w:rsid w:val="00561C4B"/>
    <w:rsid w:val="00564EA3"/>
    <w:rsid w:val="005673BF"/>
    <w:rsid w:val="0057199B"/>
    <w:rsid w:val="00571FBA"/>
    <w:rsid w:val="00572F71"/>
    <w:rsid w:val="00575616"/>
    <w:rsid w:val="00575D5F"/>
    <w:rsid w:val="005814EE"/>
    <w:rsid w:val="00581B9F"/>
    <w:rsid w:val="00581FED"/>
    <w:rsid w:val="00582435"/>
    <w:rsid w:val="0058249B"/>
    <w:rsid w:val="00585912"/>
    <w:rsid w:val="005861CD"/>
    <w:rsid w:val="00587D07"/>
    <w:rsid w:val="00590E63"/>
    <w:rsid w:val="0059113F"/>
    <w:rsid w:val="0059262A"/>
    <w:rsid w:val="00597358"/>
    <w:rsid w:val="005A0B77"/>
    <w:rsid w:val="005A68DC"/>
    <w:rsid w:val="005B0FD0"/>
    <w:rsid w:val="005B3055"/>
    <w:rsid w:val="005B38FE"/>
    <w:rsid w:val="005C0B83"/>
    <w:rsid w:val="005C26E8"/>
    <w:rsid w:val="005C5429"/>
    <w:rsid w:val="005C6422"/>
    <w:rsid w:val="005C77B9"/>
    <w:rsid w:val="005D220D"/>
    <w:rsid w:val="005D2AF0"/>
    <w:rsid w:val="005D75ED"/>
    <w:rsid w:val="005D7E96"/>
    <w:rsid w:val="005D7F38"/>
    <w:rsid w:val="005E08D1"/>
    <w:rsid w:val="005E2EE4"/>
    <w:rsid w:val="005E4E21"/>
    <w:rsid w:val="005E5122"/>
    <w:rsid w:val="005E68A5"/>
    <w:rsid w:val="005F155C"/>
    <w:rsid w:val="005F1AFB"/>
    <w:rsid w:val="005F1B99"/>
    <w:rsid w:val="005F2E0A"/>
    <w:rsid w:val="005F3017"/>
    <w:rsid w:val="005F4FB0"/>
    <w:rsid w:val="005F54C8"/>
    <w:rsid w:val="00602E99"/>
    <w:rsid w:val="00604392"/>
    <w:rsid w:val="006065C1"/>
    <w:rsid w:val="00610F40"/>
    <w:rsid w:val="00616F00"/>
    <w:rsid w:val="006236E7"/>
    <w:rsid w:val="00624739"/>
    <w:rsid w:val="00625167"/>
    <w:rsid w:val="00626B15"/>
    <w:rsid w:val="00630BD3"/>
    <w:rsid w:val="00631B8D"/>
    <w:rsid w:val="00632A9F"/>
    <w:rsid w:val="006330FE"/>
    <w:rsid w:val="00642982"/>
    <w:rsid w:val="00643657"/>
    <w:rsid w:val="00643E5A"/>
    <w:rsid w:val="00646D5B"/>
    <w:rsid w:val="00650579"/>
    <w:rsid w:val="00652342"/>
    <w:rsid w:val="00652D18"/>
    <w:rsid w:val="006537C6"/>
    <w:rsid w:val="00653C16"/>
    <w:rsid w:val="00654E24"/>
    <w:rsid w:val="0065632B"/>
    <w:rsid w:val="00664584"/>
    <w:rsid w:val="00667906"/>
    <w:rsid w:val="00667C27"/>
    <w:rsid w:val="00670BD5"/>
    <w:rsid w:val="00670F48"/>
    <w:rsid w:val="0067574F"/>
    <w:rsid w:val="0067756F"/>
    <w:rsid w:val="00686FC1"/>
    <w:rsid w:val="00687BDA"/>
    <w:rsid w:val="00690F2C"/>
    <w:rsid w:val="00692DF3"/>
    <w:rsid w:val="00693745"/>
    <w:rsid w:val="0069510F"/>
    <w:rsid w:val="006957A1"/>
    <w:rsid w:val="0069698D"/>
    <w:rsid w:val="006A3EB4"/>
    <w:rsid w:val="006A505A"/>
    <w:rsid w:val="006B152D"/>
    <w:rsid w:val="006B30F7"/>
    <w:rsid w:val="006B4FF4"/>
    <w:rsid w:val="006B51B8"/>
    <w:rsid w:val="006B55CF"/>
    <w:rsid w:val="006B70CD"/>
    <w:rsid w:val="006C08D0"/>
    <w:rsid w:val="006C0CA0"/>
    <w:rsid w:val="006C4AB5"/>
    <w:rsid w:val="006D0251"/>
    <w:rsid w:val="006D300B"/>
    <w:rsid w:val="006D42CF"/>
    <w:rsid w:val="006D5353"/>
    <w:rsid w:val="006E442C"/>
    <w:rsid w:val="006E4A4D"/>
    <w:rsid w:val="006E5B2D"/>
    <w:rsid w:val="006E65A4"/>
    <w:rsid w:val="006E711E"/>
    <w:rsid w:val="006E74A8"/>
    <w:rsid w:val="006F05BE"/>
    <w:rsid w:val="006F1BB0"/>
    <w:rsid w:val="006F1FDE"/>
    <w:rsid w:val="006F223F"/>
    <w:rsid w:val="006F6F19"/>
    <w:rsid w:val="006F7630"/>
    <w:rsid w:val="0070063C"/>
    <w:rsid w:val="00703793"/>
    <w:rsid w:val="00704D04"/>
    <w:rsid w:val="00712760"/>
    <w:rsid w:val="007133B3"/>
    <w:rsid w:val="00713637"/>
    <w:rsid w:val="00713E33"/>
    <w:rsid w:val="00714C2B"/>
    <w:rsid w:val="00714E0B"/>
    <w:rsid w:val="007156AF"/>
    <w:rsid w:val="00716183"/>
    <w:rsid w:val="007224D7"/>
    <w:rsid w:val="00723D15"/>
    <w:rsid w:val="00724490"/>
    <w:rsid w:val="00724E46"/>
    <w:rsid w:val="007256B1"/>
    <w:rsid w:val="00725CEC"/>
    <w:rsid w:val="0073086A"/>
    <w:rsid w:val="0073440E"/>
    <w:rsid w:val="00743395"/>
    <w:rsid w:val="00743434"/>
    <w:rsid w:val="00743E53"/>
    <w:rsid w:val="00744104"/>
    <w:rsid w:val="0074577E"/>
    <w:rsid w:val="0074685A"/>
    <w:rsid w:val="00746C48"/>
    <w:rsid w:val="0075051B"/>
    <w:rsid w:val="00757FBC"/>
    <w:rsid w:val="0076591D"/>
    <w:rsid w:val="00765CB6"/>
    <w:rsid w:val="00767466"/>
    <w:rsid w:val="0076769B"/>
    <w:rsid w:val="007709E2"/>
    <w:rsid w:val="00771C36"/>
    <w:rsid w:val="007729D7"/>
    <w:rsid w:val="007732C6"/>
    <w:rsid w:val="007753BA"/>
    <w:rsid w:val="00775B08"/>
    <w:rsid w:val="00781858"/>
    <w:rsid w:val="00783CAD"/>
    <w:rsid w:val="00783FA0"/>
    <w:rsid w:val="00786E7E"/>
    <w:rsid w:val="00786EDC"/>
    <w:rsid w:val="00787EDA"/>
    <w:rsid w:val="00790ABE"/>
    <w:rsid w:val="007929CB"/>
    <w:rsid w:val="00792B72"/>
    <w:rsid w:val="00796708"/>
    <w:rsid w:val="00797A8C"/>
    <w:rsid w:val="007A042A"/>
    <w:rsid w:val="007A4454"/>
    <w:rsid w:val="007B0DCB"/>
    <w:rsid w:val="007B1A84"/>
    <w:rsid w:val="007B24EA"/>
    <w:rsid w:val="007B2A7F"/>
    <w:rsid w:val="007B2BB9"/>
    <w:rsid w:val="007B3874"/>
    <w:rsid w:val="007B3C61"/>
    <w:rsid w:val="007B3F29"/>
    <w:rsid w:val="007B4731"/>
    <w:rsid w:val="007B5627"/>
    <w:rsid w:val="007B6F0F"/>
    <w:rsid w:val="007C042B"/>
    <w:rsid w:val="007C0BCD"/>
    <w:rsid w:val="007C25A1"/>
    <w:rsid w:val="007C2C36"/>
    <w:rsid w:val="007C3298"/>
    <w:rsid w:val="007D3536"/>
    <w:rsid w:val="007D6C4A"/>
    <w:rsid w:val="007D743D"/>
    <w:rsid w:val="007D7928"/>
    <w:rsid w:val="007D7FE7"/>
    <w:rsid w:val="007E07AA"/>
    <w:rsid w:val="007E169C"/>
    <w:rsid w:val="007E47AE"/>
    <w:rsid w:val="007E48F7"/>
    <w:rsid w:val="007E5496"/>
    <w:rsid w:val="007F079C"/>
    <w:rsid w:val="007F0CBD"/>
    <w:rsid w:val="007F1949"/>
    <w:rsid w:val="007F2D4B"/>
    <w:rsid w:val="007F2EFC"/>
    <w:rsid w:val="007F4B7A"/>
    <w:rsid w:val="007F5F3E"/>
    <w:rsid w:val="007F6852"/>
    <w:rsid w:val="00801836"/>
    <w:rsid w:val="00803748"/>
    <w:rsid w:val="00803D3D"/>
    <w:rsid w:val="00805D63"/>
    <w:rsid w:val="008060E6"/>
    <w:rsid w:val="00806C9E"/>
    <w:rsid w:val="00806FE2"/>
    <w:rsid w:val="00807FF9"/>
    <w:rsid w:val="00811CCA"/>
    <w:rsid w:val="00813FED"/>
    <w:rsid w:val="00815AE8"/>
    <w:rsid w:val="008177BE"/>
    <w:rsid w:val="0082397F"/>
    <w:rsid w:val="00825D0A"/>
    <w:rsid w:val="00826C0E"/>
    <w:rsid w:val="008270DF"/>
    <w:rsid w:val="00830630"/>
    <w:rsid w:val="0083263A"/>
    <w:rsid w:val="00833198"/>
    <w:rsid w:val="00840231"/>
    <w:rsid w:val="008402CF"/>
    <w:rsid w:val="00841265"/>
    <w:rsid w:val="00841C76"/>
    <w:rsid w:val="00842ECD"/>
    <w:rsid w:val="008431C1"/>
    <w:rsid w:val="00844E67"/>
    <w:rsid w:val="00846E45"/>
    <w:rsid w:val="00847494"/>
    <w:rsid w:val="00853032"/>
    <w:rsid w:val="008537A4"/>
    <w:rsid w:val="0085640F"/>
    <w:rsid w:val="008570A9"/>
    <w:rsid w:val="008577BF"/>
    <w:rsid w:val="00857AEC"/>
    <w:rsid w:val="00860404"/>
    <w:rsid w:val="00864A42"/>
    <w:rsid w:val="00873203"/>
    <w:rsid w:val="00873A9A"/>
    <w:rsid w:val="00876779"/>
    <w:rsid w:val="008768B4"/>
    <w:rsid w:val="00877AC6"/>
    <w:rsid w:val="008807F7"/>
    <w:rsid w:val="00886FAC"/>
    <w:rsid w:val="008903C1"/>
    <w:rsid w:val="00891C99"/>
    <w:rsid w:val="0089507F"/>
    <w:rsid w:val="0089796B"/>
    <w:rsid w:val="008A28F8"/>
    <w:rsid w:val="008A3EDA"/>
    <w:rsid w:val="008A4881"/>
    <w:rsid w:val="008A49EF"/>
    <w:rsid w:val="008A4EAD"/>
    <w:rsid w:val="008A6161"/>
    <w:rsid w:val="008A796E"/>
    <w:rsid w:val="008A7C59"/>
    <w:rsid w:val="008B5D9D"/>
    <w:rsid w:val="008B6737"/>
    <w:rsid w:val="008C0A76"/>
    <w:rsid w:val="008C286B"/>
    <w:rsid w:val="008C2CF4"/>
    <w:rsid w:val="008C35CC"/>
    <w:rsid w:val="008C3CB9"/>
    <w:rsid w:val="008C70F6"/>
    <w:rsid w:val="008D1018"/>
    <w:rsid w:val="008D7633"/>
    <w:rsid w:val="008E4BE2"/>
    <w:rsid w:val="008F0637"/>
    <w:rsid w:val="008F1979"/>
    <w:rsid w:val="008F2FFC"/>
    <w:rsid w:val="008F5F2B"/>
    <w:rsid w:val="009007E0"/>
    <w:rsid w:val="00901932"/>
    <w:rsid w:val="009028FD"/>
    <w:rsid w:val="00905BB4"/>
    <w:rsid w:val="00906EFA"/>
    <w:rsid w:val="00907CAC"/>
    <w:rsid w:val="00910C18"/>
    <w:rsid w:val="00910D0D"/>
    <w:rsid w:val="009112D3"/>
    <w:rsid w:val="009156EB"/>
    <w:rsid w:val="009207FD"/>
    <w:rsid w:val="00920B78"/>
    <w:rsid w:val="00922CF7"/>
    <w:rsid w:val="00923932"/>
    <w:rsid w:val="0092494A"/>
    <w:rsid w:val="00924D5B"/>
    <w:rsid w:val="009263A6"/>
    <w:rsid w:val="009333AF"/>
    <w:rsid w:val="00937476"/>
    <w:rsid w:val="00943A15"/>
    <w:rsid w:val="00944A5A"/>
    <w:rsid w:val="00950835"/>
    <w:rsid w:val="00951F0A"/>
    <w:rsid w:val="0095218E"/>
    <w:rsid w:val="009526CA"/>
    <w:rsid w:val="00952F44"/>
    <w:rsid w:val="009544D6"/>
    <w:rsid w:val="00956BC0"/>
    <w:rsid w:val="00957E78"/>
    <w:rsid w:val="00960BC1"/>
    <w:rsid w:val="00960DC0"/>
    <w:rsid w:val="00962968"/>
    <w:rsid w:val="009661EA"/>
    <w:rsid w:val="00966ABA"/>
    <w:rsid w:val="0097084F"/>
    <w:rsid w:val="00971544"/>
    <w:rsid w:val="00971804"/>
    <w:rsid w:val="009725FC"/>
    <w:rsid w:val="00981F14"/>
    <w:rsid w:val="0098254E"/>
    <w:rsid w:val="009838E4"/>
    <w:rsid w:val="00984574"/>
    <w:rsid w:val="00984711"/>
    <w:rsid w:val="00987321"/>
    <w:rsid w:val="00987C80"/>
    <w:rsid w:val="00993BD9"/>
    <w:rsid w:val="009947EB"/>
    <w:rsid w:val="00994D9A"/>
    <w:rsid w:val="009961D8"/>
    <w:rsid w:val="009A43AF"/>
    <w:rsid w:val="009A6D16"/>
    <w:rsid w:val="009A7D61"/>
    <w:rsid w:val="009B1B43"/>
    <w:rsid w:val="009B5957"/>
    <w:rsid w:val="009C18E8"/>
    <w:rsid w:val="009C1ADD"/>
    <w:rsid w:val="009C332C"/>
    <w:rsid w:val="009C68B7"/>
    <w:rsid w:val="009D15B2"/>
    <w:rsid w:val="009D4EC8"/>
    <w:rsid w:val="009D50AB"/>
    <w:rsid w:val="009D6F95"/>
    <w:rsid w:val="009E0B61"/>
    <w:rsid w:val="009E1CF5"/>
    <w:rsid w:val="009E28BB"/>
    <w:rsid w:val="009E3AF0"/>
    <w:rsid w:val="009E47D1"/>
    <w:rsid w:val="009E6CE4"/>
    <w:rsid w:val="009F091F"/>
    <w:rsid w:val="009F17A6"/>
    <w:rsid w:val="009F2219"/>
    <w:rsid w:val="009F44A5"/>
    <w:rsid w:val="009F5B03"/>
    <w:rsid w:val="009F648D"/>
    <w:rsid w:val="009F73AC"/>
    <w:rsid w:val="00A00061"/>
    <w:rsid w:val="00A00427"/>
    <w:rsid w:val="00A00CF0"/>
    <w:rsid w:val="00A01AFB"/>
    <w:rsid w:val="00A0396F"/>
    <w:rsid w:val="00A06707"/>
    <w:rsid w:val="00A07FCA"/>
    <w:rsid w:val="00A10380"/>
    <w:rsid w:val="00A113C9"/>
    <w:rsid w:val="00A12C27"/>
    <w:rsid w:val="00A13CE3"/>
    <w:rsid w:val="00A14539"/>
    <w:rsid w:val="00A14C4A"/>
    <w:rsid w:val="00A15719"/>
    <w:rsid w:val="00A15A47"/>
    <w:rsid w:val="00A21D14"/>
    <w:rsid w:val="00A21F30"/>
    <w:rsid w:val="00A22F51"/>
    <w:rsid w:val="00A230BF"/>
    <w:rsid w:val="00A239B3"/>
    <w:rsid w:val="00A248DC"/>
    <w:rsid w:val="00A2503B"/>
    <w:rsid w:val="00A25702"/>
    <w:rsid w:val="00A27D7F"/>
    <w:rsid w:val="00A30492"/>
    <w:rsid w:val="00A305D7"/>
    <w:rsid w:val="00A3115F"/>
    <w:rsid w:val="00A31B33"/>
    <w:rsid w:val="00A328EF"/>
    <w:rsid w:val="00A35C51"/>
    <w:rsid w:val="00A35ED6"/>
    <w:rsid w:val="00A36181"/>
    <w:rsid w:val="00A3625A"/>
    <w:rsid w:val="00A36604"/>
    <w:rsid w:val="00A3705E"/>
    <w:rsid w:val="00A37F68"/>
    <w:rsid w:val="00A426A5"/>
    <w:rsid w:val="00A46CF8"/>
    <w:rsid w:val="00A50F09"/>
    <w:rsid w:val="00A549F1"/>
    <w:rsid w:val="00A605E0"/>
    <w:rsid w:val="00A63792"/>
    <w:rsid w:val="00A65EAB"/>
    <w:rsid w:val="00A74B1F"/>
    <w:rsid w:val="00A7577C"/>
    <w:rsid w:val="00A770EC"/>
    <w:rsid w:val="00A80192"/>
    <w:rsid w:val="00A8338F"/>
    <w:rsid w:val="00A83EE4"/>
    <w:rsid w:val="00A84F8A"/>
    <w:rsid w:val="00A865D3"/>
    <w:rsid w:val="00A868EB"/>
    <w:rsid w:val="00A87F4D"/>
    <w:rsid w:val="00A90A7B"/>
    <w:rsid w:val="00A92C4E"/>
    <w:rsid w:val="00A93492"/>
    <w:rsid w:val="00A935E3"/>
    <w:rsid w:val="00A94E32"/>
    <w:rsid w:val="00A957A4"/>
    <w:rsid w:val="00A9610B"/>
    <w:rsid w:val="00A9660D"/>
    <w:rsid w:val="00AA0729"/>
    <w:rsid w:val="00AA52F0"/>
    <w:rsid w:val="00AA5E28"/>
    <w:rsid w:val="00AA6A36"/>
    <w:rsid w:val="00AB1695"/>
    <w:rsid w:val="00AB2759"/>
    <w:rsid w:val="00AB2DAE"/>
    <w:rsid w:val="00AB6642"/>
    <w:rsid w:val="00AB6D3C"/>
    <w:rsid w:val="00AC104A"/>
    <w:rsid w:val="00AC30CB"/>
    <w:rsid w:val="00AC4DDF"/>
    <w:rsid w:val="00AC745C"/>
    <w:rsid w:val="00AD14BA"/>
    <w:rsid w:val="00AD1A3B"/>
    <w:rsid w:val="00AD3018"/>
    <w:rsid w:val="00AD4E1C"/>
    <w:rsid w:val="00AD4EA0"/>
    <w:rsid w:val="00AD654E"/>
    <w:rsid w:val="00AD74BA"/>
    <w:rsid w:val="00AD7B96"/>
    <w:rsid w:val="00AE23CA"/>
    <w:rsid w:val="00AE2568"/>
    <w:rsid w:val="00AE2FD3"/>
    <w:rsid w:val="00AE4D37"/>
    <w:rsid w:val="00AE63D8"/>
    <w:rsid w:val="00AF2C2D"/>
    <w:rsid w:val="00AF404C"/>
    <w:rsid w:val="00AF5BAB"/>
    <w:rsid w:val="00AF6E2D"/>
    <w:rsid w:val="00B01E98"/>
    <w:rsid w:val="00B02A93"/>
    <w:rsid w:val="00B035D3"/>
    <w:rsid w:val="00B041DB"/>
    <w:rsid w:val="00B04A33"/>
    <w:rsid w:val="00B0661A"/>
    <w:rsid w:val="00B07FD5"/>
    <w:rsid w:val="00B12368"/>
    <w:rsid w:val="00B12EB8"/>
    <w:rsid w:val="00B15635"/>
    <w:rsid w:val="00B17C47"/>
    <w:rsid w:val="00B2075C"/>
    <w:rsid w:val="00B21975"/>
    <w:rsid w:val="00B224FB"/>
    <w:rsid w:val="00B22543"/>
    <w:rsid w:val="00B4238D"/>
    <w:rsid w:val="00B466E1"/>
    <w:rsid w:val="00B46B27"/>
    <w:rsid w:val="00B47AF7"/>
    <w:rsid w:val="00B52ABF"/>
    <w:rsid w:val="00B54897"/>
    <w:rsid w:val="00B552F9"/>
    <w:rsid w:val="00B55B2F"/>
    <w:rsid w:val="00B5609F"/>
    <w:rsid w:val="00B567EC"/>
    <w:rsid w:val="00B571F6"/>
    <w:rsid w:val="00B60A61"/>
    <w:rsid w:val="00B6562F"/>
    <w:rsid w:val="00B7407A"/>
    <w:rsid w:val="00B75A4C"/>
    <w:rsid w:val="00B8014A"/>
    <w:rsid w:val="00B802C1"/>
    <w:rsid w:val="00B80D09"/>
    <w:rsid w:val="00B81535"/>
    <w:rsid w:val="00B81E9D"/>
    <w:rsid w:val="00B81F0E"/>
    <w:rsid w:val="00B822CE"/>
    <w:rsid w:val="00B83633"/>
    <w:rsid w:val="00B91A1A"/>
    <w:rsid w:val="00B91C9E"/>
    <w:rsid w:val="00B93134"/>
    <w:rsid w:val="00B93158"/>
    <w:rsid w:val="00B96298"/>
    <w:rsid w:val="00B977A8"/>
    <w:rsid w:val="00BA178F"/>
    <w:rsid w:val="00BA2D26"/>
    <w:rsid w:val="00BA6C6E"/>
    <w:rsid w:val="00BA6EEC"/>
    <w:rsid w:val="00BB038A"/>
    <w:rsid w:val="00BB114A"/>
    <w:rsid w:val="00BB1447"/>
    <w:rsid w:val="00BB17BE"/>
    <w:rsid w:val="00BB3666"/>
    <w:rsid w:val="00BC24E5"/>
    <w:rsid w:val="00BC367E"/>
    <w:rsid w:val="00BC3FC0"/>
    <w:rsid w:val="00BC42F0"/>
    <w:rsid w:val="00BC5748"/>
    <w:rsid w:val="00BC5B27"/>
    <w:rsid w:val="00BC5FA2"/>
    <w:rsid w:val="00BC7D3D"/>
    <w:rsid w:val="00BD0A9E"/>
    <w:rsid w:val="00BD451A"/>
    <w:rsid w:val="00BD7A0A"/>
    <w:rsid w:val="00BE0541"/>
    <w:rsid w:val="00BE4DA2"/>
    <w:rsid w:val="00BE5954"/>
    <w:rsid w:val="00BF2EE6"/>
    <w:rsid w:val="00BF4106"/>
    <w:rsid w:val="00BF50CB"/>
    <w:rsid w:val="00C00434"/>
    <w:rsid w:val="00C014FD"/>
    <w:rsid w:val="00C026B9"/>
    <w:rsid w:val="00C03376"/>
    <w:rsid w:val="00C0339E"/>
    <w:rsid w:val="00C042AE"/>
    <w:rsid w:val="00C05991"/>
    <w:rsid w:val="00C0601B"/>
    <w:rsid w:val="00C0682C"/>
    <w:rsid w:val="00C10DBA"/>
    <w:rsid w:val="00C10FFC"/>
    <w:rsid w:val="00C1318A"/>
    <w:rsid w:val="00C1354A"/>
    <w:rsid w:val="00C13654"/>
    <w:rsid w:val="00C1671A"/>
    <w:rsid w:val="00C1719C"/>
    <w:rsid w:val="00C22C20"/>
    <w:rsid w:val="00C244AD"/>
    <w:rsid w:val="00C251A7"/>
    <w:rsid w:val="00C262DE"/>
    <w:rsid w:val="00C2668B"/>
    <w:rsid w:val="00C26D73"/>
    <w:rsid w:val="00C27603"/>
    <w:rsid w:val="00C30403"/>
    <w:rsid w:val="00C325D6"/>
    <w:rsid w:val="00C33699"/>
    <w:rsid w:val="00C33DF6"/>
    <w:rsid w:val="00C35F9F"/>
    <w:rsid w:val="00C3789D"/>
    <w:rsid w:val="00C37CA7"/>
    <w:rsid w:val="00C37CC6"/>
    <w:rsid w:val="00C4273F"/>
    <w:rsid w:val="00C44F85"/>
    <w:rsid w:val="00C45C02"/>
    <w:rsid w:val="00C512D9"/>
    <w:rsid w:val="00C53264"/>
    <w:rsid w:val="00C552BD"/>
    <w:rsid w:val="00C55A44"/>
    <w:rsid w:val="00C55E5E"/>
    <w:rsid w:val="00C60282"/>
    <w:rsid w:val="00C62206"/>
    <w:rsid w:val="00C62A59"/>
    <w:rsid w:val="00C67225"/>
    <w:rsid w:val="00C71129"/>
    <w:rsid w:val="00C71C85"/>
    <w:rsid w:val="00C732F2"/>
    <w:rsid w:val="00C749AC"/>
    <w:rsid w:val="00C76628"/>
    <w:rsid w:val="00C769EA"/>
    <w:rsid w:val="00C7708C"/>
    <w:rsid w:val="00C775DC"/>
    <w:rsid w:val="00C8368B"/>
    <w:rsid w:val="00C83BE0"/>
    <w:rsid w:val="00C8518F"/>
    <w:rsid w:val="00C872B1"/>
    <w:rsid w:val="00C90FED"/>
    <w:rsid w:val="00C93F5D"/>
    <w:rsid w:val="00C94398"/>
    <w:rsid w:val="00C950F2"/>
    <w:rsid w:val="00C979E3"/>
    <w:rsid w:val="00CA0A54"/>
    <w:rsid w:val="00CA0BAE"/>
    <w:rsid w:val="00CA21B9"/>
    <w:rsid w:val="00CA21D4"/>
    <w:rsid w:val="00CA3A7F"/>
    <w:rsid w:val="00CB060F"/>
    <w:rsid w:val="00CB0FDB"/>
    <w:rsid w:val="00CB2E64"/>
    <w:rsid w:val="00CB33DE"/>
    <w:rsid w:val="00CB36B3"/>
    <w:rsid w:val="00CB5BC0"/>
    <w:rsid w:val="00CB69F4"/>
    <w:rsid w:val="00CB75A9"/>
    <w:rsid w:val="00CC592A"/>
    <w:rsid w:val="00CC782F"/>
    <w:rsid w:val="00CC7B9B"/>
    <w:rsid w:val="00CD0110"/>
    <w:rsid w:val="00CD1172"/>
    <w:rsid w:val="00CD1F0A"/>
    <w:rsid w:val="00CD7F5D"/>
    <w:rsid w:val="00CE1071"/>
    <w:rsid w:val="00CE5B9C"/>
    <w:rsid w:val="00CE77CA"/>
    <w:rsid w:val="00CF0323"/>
    <w:rsid w:val="00CF2478"/>
    <w:rsid w:val="00CF2C4F"/>
    <w:rsid w:val="00CF39CF"/>
    <w:rsid w:val="00D009F2"/>
    <w:rsid w:val="00D03827"/>
    <w:rsid w:val="00D04444"/>
    <w:rsid w:val="00D04CD9"/>
    <w:rsid w:val="00D067C5"/>
    <w:rsid w:val="00D06E56"/>
    <w:rsid w:val="00D07354"/>
    <w:rsid w:val="00D13187"/>
    <w:rsid w:val="00D17CC9"/>
    <w:rsid w:val="00D2052E"/>
    <w:rsid w:val="00D233C3"/>
    <w:rsid w:val="00D255A8"/>
    <w:rsid w:val="00D256D7"/>
    <w:rsid w:val="00D26E1A"/>
    <w:rsid w:val="00D27438"/>
    <w:rsid w:val="00D279C0"/>
    <w:rsid w:val="00D306DF"/>
    <w:rsid w:val="00D3085F"/>
    <w:rsid w:val="00D31048"/>
    <w:rsid w:val="00D3195A"/>
    <w:rsid w:val="00D321DB"/>
    <w:rsid w:val="00D33C1A"/>
    <w:rsid w:val="00D33F79"/>
    <w:rsid w:val="00D357CE"/>
    <w:rsid w:val="00D37A71"/>
    <w:rsid w:val="00D37B90"/>
    <w:rsid w:val="00D51B5C"/>
    <w:rsid w:val="00D5580E"/>
    <w:rsid w:val="00D565F5"/>
    <w:rsid w:val="00D61000"/>
    <w:rsid w:val="00D6349F"/>
    <w:rsid w:val="00D65464"/>
    <w:rsid w:val="00D66308"/>
    <w:rsid w:val="00D66324"/>
    <w:rsid w:val="00D677F7"/>
    <w:rsid w:val="00D700CE"/>
    <w:rsid w:val="00D742EB"/>
    <w:rsid w:val="00D76B0D"/>
    <w:rsid w:val="00D830BF"/>
    <w:rsid w:val="00D84293"/>
    <w:rsid w:val="00D8498B"/>
    <w:rsid w:val="00D85AFF"/>
    <w:rsid w:val="00D85D3A"/>
    <w:rsid w:val="00D8773D"/>
    <w:rsid w:val="00D90D0C"/>
    <w:rsid w:val="00D90F5C"/>
    <w:rsid w:val="00D94C24"/>
    <w:rsid w:val="00D963AF"/>
    <w:rsid w:val="00D97DF5"/>
    <w:rsid w:val="00DA1450"/>
    <w:rsid w:val="00DA1E09"/>
    <w:rsid w:val="00DA41B2"/>
    <w:rsid w:val="00DA5B8A"/>
    <w:rsid w:val="00DB2CE3"/>
    <w:rsid w:val="00DB464D"/>
    <w:rsid w:val="00DB4E06"/>
    <w:rsid w:val="00DB7B65"/>
    <w:rsid w:val="00DC0AB0"/>
    <w:rsid w:val="00DC1546"/>
    <w:rsid w:val="00DC1CB7"/>
    <w:rsid w:val="00DC2D0F"/>
    <w:rsid w:val="00DC3CD9"/>
    <w:rsid w:val="00DC5175"/>
    <w:rsid w:val="00DC5437"/>
    <w:rsid w:val="00DC7695"/>
    <w:rsid w:val="00DC7887"/>
    <w:rsid w:val="00DD197D"/>
    <w:rsid w:val="00DD2CE8"/>
    <w:rsid w:val="00DD35BC"/>
    <w:rsid w:val="00DD3C62"/>
    <w:rsid w:val="00DE043B"/>
    <w:rsid w:val="00DE4541"/>
    <w:rsid w:val="00DE4E58"/>
    <w:rsid w:val="00DE55DE"/>
    <w:rsid w:val="00DE737F"/>
    <w:rsid w:val="00DE78DF"/>
    <w:rsid w:val="00DF07B8"/>
    <w:rsid w:val="00DF1FED"/>
    <w:rsid w:val="00DF2219"/>
    <w:rsid w:val="00DF2921"/>
    <w:rsid w:val="00DF2BE8"/>
    <w:rsid w:val="00DF5A4B"/>
    <w:rsid w:val="00DF5CD2"/>
    <w:rsid w:val="00DF7326"/>
    <w:rsid w:val="00E013F2"/>
    <w:rsid w:val="00E02DDF"/>
    <w:rsid w:val="00E05977"/>
    <w:rsid w:val="00E06827"/>
    <w:rsid w:val="00E06A01"/>
    <w:rsid w:val="00E1507C"/>
    <w:rsid w:val="00E160D2"/>
    <w:rsid w:val="00E16E67"/>
    <w:rsid w:val="00E16F08"/>
    <w:rsid w:val="00E17A5C"/>
    <w:rsid w:val="00E17E48"/>
    <w:rsid w:val="00E20F8B"/>
    <w:rsid w:val="00E21F8F"/>
    <w:rsid w:val="00E22F1E"/>
    <w:rsid w:val="00E243BA"/>
    <w:rsid w:val="00E250DB"/>
    <w:rsid w:val="00E2776D"/>
    <w:rsid w:val="00E27AB0"/>
    <w:rsid w:val="00E30B9D"/>
    <w:rsid w:val="00E3179D"/>
    <w:rsid w:val="00E33145"/>
    <w:rsid w:val="00E332D7"/>
    <w:rsid w:val="00E335D6"/>
    <w:rsid w:val="00E34D78"/>
    <w:rsid w:val="00E36CA5"/>
    <w:rsid w:val="00E3728C"/>
    <w:rsid w:val="00E409B3"/>
    <w:rsid w:val="00E441C5"/>
    <w:rsid w:val="00E46E4A"/>
    <w:rsid w:val="00E47808"/>
    <w:rsid w:val="00E47A1C"/>
    <w:rsid w:val="00E518AB"/>
    <w:rsid w:val="00E5317F"/>
    <w:rsid w:val="00E554BF"/>
    <w:rsid w:val="00E6030E"/>
    <w:rsid w:val="00E721E9"/>
    <w:rsid w:val="00E735C0"/>
    <w:rsid w:val="00E81A08"/>
    <w:rsid w:val="00E836BB"/>
    <w:rsid w:val="00E90DC6"/>
    <w:rsid w:val="00E9156A"/>
    <w:rsid w:val="00E91B11"/>
    <w:rsid w:val="00E91BA6"/>
    <w:rsid w:val="00E922BA"/>
    <w:rsid w:val="00E9250A"/>
    <w:rsid w:val="00E93119"/>
    <w:rsid w:val="00E94DF0"/>
    <w:rsid w:val="00E95844"/>
    <w:rsid w:val="00E95E2F"/>
    <w:rsid w:val="00E96612"/>
    <w:rsid w:val="00E96EFD"/>
    <w:rsid w:val="00E975A8"/>
    <w:rsid w:val="00EA434B"/>
    <w:rsid w:val="00EA4688"/>
    <w:rsid w:val="00EA656E"/>
    <w:rsid w:val="00EA6831"/>
    <w:rsid w:val="00EB3DEB"/>
    <w:rsid w:val="00EB417C"/>
    <w:rsid w:val="00EB4754"/>
    <w:rsid w:val="00EC10C5"/>
    <w:rsid w:val="00EC22E0"/>
    <w:rsid w:val="00EC4CFB"/>
    <w:rsid w:val="00EC663A"/>
    <w:rsid w:val="00ED17DA"/>
    <w:rsid w:val="00ED4089"/>
    <w:rsid w:val="00ED49D7"/>
    <w:rsid w:val="00ED6230"/>
    <w:rsid w:val="00EE1C56"/>
    <w:rsid w:val="00EE5875"/>
    <w:rsid w:val="00EE58A3"/>
    <w:rsid w:val="00EE729A"/>
    <w:rsid w:val="00EE7F10"/>
    <w:rsid w:val="00EF0550"/>
    <w:rsid w:val="00EF1064"/>
    <w:rsid w:val="00EF389F"/>
    <w:rsid w:val="00EF435F"/>
    <w:rsid w:val="00EF4D25"/>
    <w:rsid w:val="00EF596A"/>
    <w:rsid w:val="00EF67CE"/>
    <w:rsid w:val="00EF7695"/>
    <w:rsid w:val="00F003AA"/>
    <w:rsid w:val="00F00C66"/>
    <w:rsid w:val="00F03960"/>
    <w:rsid w:val="00F03B73"/>
    <w:rsid w:val="00F0449F"/>
    <w:rsid w:val="00F05962"/>
    <w:rsid w:val="00F05F67"/>
    <w:rsid w:val="00F10084"/>
    <w:rsid w:val="00F12BB2"/>
    <w:rsid w:val="00F14DCF"/>
    <w:rsid w:val="00F17EE6"/>
    <w:rsid w:val="00F2034A"/>
    <w:rsid w:val="00F20A49"/>
    <w:rsid w:val="00F22EAE"/>
    <w:rsid w:val="00F24144"/>
    <w:rsid w:val="00F25C9C"/>
    <w:rsid w:val="00F26CAF"/>
    <w:rsid w:val="00F26D20"/>
    <w:rsid w:val="00F316EF"/>
    <w:rsid w:val="00F31BD7"/>
    <w:rsid w:val="00F32F35"/>
    <w:rsid w:val="00F33B94"/>
    <w:rsid w:val="00F341E2"/>
    <w:rsid w:val="00F35BD6"/>
    <w:rsid w:val="00F375E1"/>
    <w:rsid w:val="00F37A94"/>
    <w:rsid w:val="00F40F61"/>
    <w:rsid w:val="00F41301"/>
    <w:rsid w:val="00F42332"/>
    <w:rsid w:val="00F434F4"/>
    <w:rsid w:val="00F46204"/>
    <w:rsid w:val="00F463A3"/>
    <w:rsid w:val="00F4723A"/>
    <w:rsid w:val="00F476E7"/>
    <w:rsid w:val="00F4770A"/>
    <w:rsid w:val="00F506D6"/>
    <w:rsid w:val="00F51FFD"/>
    <w:rsid w:val="00F54BAE"/>
    <w:rsid w:val="00F56571"/>
    <w:rsid w:val="00F614D9"/>
    <w:rsid w:val="00F6219F"/>
    <w:rsid w:val="00F625C6"/>
    <w:rsid w:val="00F63642"/>
    <w:rsid w:val="00F63DA4"/>
    <w:rsid w:val="00F66643"/>
    <w:rsid w:val="00F67F25"/>
    <w:rsid w:val="00F7013C"/>
    <w:rsid w:val="00F707A0"/>
    <w:rsid w:val="00F70AF1"/>
    <w:rsid w:val="00F7334C"/>
    <w:rsid w:val="00F73900"/>
    <w:rsid w:val="00F747FB"/>
    <w:rsid w:val="00F74EEE"/>
    <w:rsid w:val="00F82E0B"/>
    <w:rsid w:val="00F837BD"/>
    <w:rsid w:val="00F83A34"/>
    <w:rsid w:val="00F86387"/>
    <w:rsid w:val="00F9123B"/>
    <w:rsid w:val="00F91F56"/>
    <w:rsid w:val="00F9335F"/>
    <w:rsid w:val="00F946C1"/>
    <w:rsid w:val="00F97814"/>
    <w:rsid w:val="00FA0810"/>
    <w:rsid w:val="00FA3326"/>
    <w:rsid w:val="00FA61F8"/>
    <w:rsid w:val="00FB1916"/>
    <w:rsid w:val="00FB369C"/>
    <w:rsid w:val="00FB44EC"/>
    <w:rsid w:val="00FB5668"/>
    <w:rsid w:val="00FB5823"/>
    <w:rsid w:val="00FB5BC0"/>
    <w:rsid w:val="00FB5EFE"/>
    <w:rsid w:val="00FB6548"/>
    <w:rsid w:val="00FB7270"/>
    <w:rsid w:val="00FC355B"/>
    <w:rsid w:val="00FC4588"/>
    <w:rsid w:val="00FC558D"/>
    <w:rsid w:val="00FD0516"/>
    <w:rsid w:val="00FD1BE8"/>
    <w:rsid w:val="00FD1F49"/>
    <w:rsid w:val="00FD218E"/>
    <w:rsid w:val="00FD368D"/>
    <w:rsid w:val="00FD3828"/>
    <w:rsid w:val="00FD3E3E"/>
    <w:rsid w:val="00FD42E4"/>
    <w:rsid w:val="00FD4C75"/>
    <w:rsid w:val="00FD6FF9"/>
    <w:rsid w:val="00FE2771"/>
    <w:rsid w:val="00FE4B86"/>
    <w:rsid w:val="00FE7791"/>
    <w:rsid w:val="00FE7ED1"/>
    <w:rsid w:val="00FF05E2"/>
    <w:rsid w:val="00FF399A"/>
    <w:rsid w:val="00FF4B91"/>
    <w:rsid w:val="00FF539C"/>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0EAB3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96E"/>
    <w:pPr>
      <w:spacing w:after="240" w:line="276" w:lineRule="auto"/>
    </w:pPr>
    <w:rPr>
      <w:rFonts w:cs="Times New Roman"/>
      <w:sz w:val="22"/>
      <w:szCs w:val="22"/>
    </w:rPr>
  </w:style>
  <w:style w:type="paragraph" w:styleId="Heading1">
    <w:name w:val="heading 1"/>
    <w:aliases w:val="Appendix"/>
    <w:basedOn w:val="Normal"/>
    <w:next w:val="Normal"/>
    <w:link w:val="Heading1Char"/>
    <w:autoRedefine/>
    <w:uiPriority w:val="9"/>
    <w:qFormat/>
    <w:rsid w:val="00E90DC6"/>
    <w:pPr>
      <w:keepNext/>
      <w:keepLines/>
      <w:spacing w:before="480" w:after="0" w:line="240" w:lineRule="auto"/>
      <w:outlineLvl w:val="0"/>
    </w:pPr>
    <w:rPr>
      <w:rFonts w:ascii="Candara" w:hAnsi="Candara"/>
      <w:b/>
      <w:smallCaps/>
      <w:color w:val="1F497D"/>
      <w:sz w:val="32"/>
      <w:szCs w:val="32"/>
    </w:rPr>
  </w:style>
  <w:style w:type="paragraph" w:styleId="Heading2">
    <w:name w:val="heading 2"/>
    <w:aliases w:val="aHeading 2,WTDOM H2"/>
    <w:basedOn w:val="Normal"/>
    <w:next w:val="Normal"/>
    <w:link w:val="Heading2Char"/>
    <w:uiPriority w:val="9"/>
    <w:qFormat/>
    <w:rsid w:val="0015440F"/>
    <w:pPr>
      <w:keepNext/>
      <w:keepLines/>
      <w:numPr>
        <w:ilvl w:val="1"/>
        <w:numId w:val="11"/>
      </w:numPr>
      <w:spacing w:before="200" w:after="0"/>
      <w:outlineLvl w:val="1"/>
    </w:pPr>
    <w:rPr>
      <w:rFonts w:ascii="Candara" w:hAnsi="Candara"/>
      <w:b/>
      <w:bCs/>
      <w:smallCaps/>
      <w:color w:val="1F497D"/>
      <w:sz w:val="28"/>
      <w:szCs w:val="26"/>
    </w:rPr>
  </w:style>
  <w:style w:type="paragraph" w:styleId="Heading3">
    <w:name w:val="heading 3"/>
    <w:aliases w:val="aHeading 3,WTDOM H3"/>
    <w:basedOn w:val="Normal"/>
    <w:next w:val="Normal"/>
    <w:link w:val="Heading3Char"/>
    <w:uiPriority w:val="9"/>
    <w:qFormat/>
    <w:rsid w:val="00C35F9F"/>
    <w:pPr>
      <w:keepNext/>
      <w:keepLines/>
      <w:numPr>
        <w:ilvl w:val="2"/>
        <w:numId w:val="11"/>
      </w:numPr>
      <w:spacing w:before="200" w:after="0"/>
      <w:outlineLvl w:val="2"/>
    </w:pPr>
    <w:rPr>
      <w:rFonts w:ascii="Candara"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F625C6"/>
    <w:pPr>
      <w:keepNext/>
      <w:keepLines/>
      <w:numPr>
        <w:ilvl w:val="3"/>
        <w:numId w:val="11"/>
      </w:numPr>
      <w:spacing w:before="200" w:after="0"/>
      <w:outlineLvl w:val="3"/>
    </w:pPr>
    <w:rPr>
      <w:rFonts w:ascii="Candara" w:hAnsi="Candara"/>
      <w:bCs/>
      <w:iCs/>
      <w:smallCaps/>
      <w:color w:val="1F497D"/>
    </w:rPr>
  </w:style>
  <w:style w:type="paragraph" w:styleId="Heading5">
    <w:name w:val="heading 5"/>
    <w:aliases w:val="aHeading 5"/>
    <w:basedOn w:val="Normal"/>
    <w:next w:val="Normal"/>
    <w:link w:val="Heading5Char"/>
    <w:uiPriority w:val="9"/>
    <w:qFormat/>
    <w:rsid w:val="00F625C6"/>
    <w:pPr>
      <w:keepNext/>
      <w:keepLines/>
      <w:numPr>
        <w:ilvl w:val="4"/>
        <w:numId w:val="11"/>
      </w:numPr>
      <w:spacing w:before="200" w:after="0"/>
      <w:outlineLvl w:val="4"/>
    </w:pPr>
    <w:rPr>
      <w:rFonts w:ascii="Candara" w:hAnsi="Candara"/>
      <w:color w:val="1F497D"/>
    </w:rPr>
  </w:style>
  <w:style w:type="paragraph" w:styleId="Heading6">
    <w:name w:val="heading 6"/>
    <w:basedOn w:val="Normal"/>
    <w:next w:val="Normal"/>
    <w:link w:val="Heading6Char"/>
    <w:uiPriority w:val="9"/>
    <w:qFormat/>
    <w:rsid w:val="007D7FE7"/>
    <w:pPr>
      <w:keepNext/>
      <w:keepLines/>
      <w:numPr>
        <w:ilvl w:val="5"/>
        <w:numId w:val="11"/>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7D7FE7"/>
    <w:pPr>
      <w:keepNext/>
      <w:keepLines/>
      <w:numPr>
        <w:ilvl w:val="6"/>
        <w:numId w:val="11"/>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7D7FE7"/>
    <w:pPr>
      <w:keepNext/>
      <w:keepLines/>
      <w:numPr>
        <w:ilvl w:val="7"/>
        <w:numId w:val="11"/>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qFormat/>
    <w:rsid w:val="007D7FE7"/>
    <w:pPr>
      <w:keepNext/>
      <w:keepLines/>
      <w:numPr>
        <w:ilvl w:val="8"/>
        <w:numId w:val="1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locked/>
    <w:rsid w:val="00E90DC6"/>
    <w:rPr>
      <w:rFonts w:ascii="Candara" w:hAnsi="Candara" w:cs="Arial"/>
      <w:b/>
      <w:smallCaps/>
      <w:color w:val="1F497D"/>
      <w:sz w:val="32"/>
      <w:szCs w:val="32"/>
    </w:rPr>
  </w:style>
  <w:style w:type="character" w:customStyle="1" w:styleId="Heading2Char">
    <w:name w:val="Heading 2 Char"/>
    <w:aliases w:val="aHeading 2 Char,WTDOM H2 Char"/>
    <w:link w:val="Heading2"/>
    <w:uiPriority w:val="9"/>
    <w:locked/>
    <w:rsid w:val="0015440F"/>
    <w:rPr>
      <w:rFonts w:ascii="Candara" w:hAnsi="Candara" w:cs="Times New Roman"/>
      <w:b/>
      <w:bCs/>
      <w:smallCaps/>
      <w:color w:val="1F497D"/>
      <w:sz w:val="28"/>
      <w:szCs w:val="26"/>
    </w:rPr>
  </w:style>
  <w:style w:type="character" w:customStyle="1" w:styleId="Heading3Char">
    <w:name w:val="Heading 3 Char"/>
    <w:aliases w:val="aHeading 3 Char,WTDOM H3 Char"/>
    <w:link w:val="Heading3"/>
    <w:uiPriority w:val="9"/>
    <w:locked/>
    <w:rsid w:val="00C35F9F"/>
    <w:rPr>
      <w:rFonts w:ascii="Candara" w:hAnsi="Candara" w:cs="Times New Roman"/>
      <w:b/>
      <w:bCs/>
      <w:smallCaps/>
      <w:color w:val="1F497D"/>
      <w:sz w:val="24"/>
      <w:szCs w:val="24"/>
    </w:rPr>
  </w:style>
  <w:style w:type="character" w:customStyle="1" w:styleId="Heading4Char">
    <w:name w:val="Heading 4 Char"/>
    <w:aliases w:val="aHeading 4 Char,WTDOM H4 Char"/>
    <w:link w:val="Heading4"/>
    <w:uiPriority w:val="9"/>
    <w:locked/>
    <w:rsid w:val="00F625C6"/>
    <w:rPr>
      <w:rFonts w:ascii="Candara" w:hAnsi="Candara" w:cs="Times New Roman"/>
      <w:bCs/>
      <w:iCs/>
      <w:smallCaps/>
      <w:color w:val="1F497D"/>
      <w:sz w:val="22"/>
      <w:szCs w:val="22"/>
    </w:rPr>
  </w:style>
  <w:style w:type="character" w:customStyle="1" w:styleId="Heading5Char">
    <w:name w:val="Heading 5 Char"/>
    <w:aliases w:val="aHeading 5 Char"/>
    <w:link w:val="Heading5"/>
    <w:uiPriority w:val="9"/>
    <w:locked/>
    <w:rsid w:val="00F625C6"/>
    <w:rPr>
      <w:rFonts w:ascii="Candara" w:hAnsi="Candara" w:cs="Times New Roman"/>
      <w:color w:val="1F497D"/>
      <w:sz w:val="22"/>
      <w:szCs w:val="22"/>
    </w:rPr>
  </w:style>
  <w:style w:type="character" w:customStyle="1" w:styleId="Heading6Char">
    <w:name w:val="Heading 6 Char"/>
    <w:link w:val="Heading6"/>
    <w:uiPriority w:val="9"/>
    <w:locked/>
    <w:rsid w:val="007D7FE7"/>
    <w:rPr>
      <w:rFonts w:ascii="Cambria" w:hAnsi="Cambria" w:cs="Times New Roman"/>
      <w:i/>
      <w:iCs/>
      <w:color w:val="243F60"/>
      <w:sz w:val="22"/>
      <w:szCs w:val="22"/>
    </w:rPr>
  </w:style>
  <w:style w:type="character" w:customStyle="1" w:styleId="Heading7Char">
    <w:name w:val="Heading 7 Char"/>
    <w:link w:val="Heading7"/>
    <w:uiPriority w:val="9"/>
    <w:locked/>
    <w:rsid w:val="007D7FE7"/>
    <w:rPr>
      <w:rFonts w:ascii="Cambria" w:hAnsi="Cambria" w:cs="Times New Roman"/>
      <w:i/>
      <w:iCs/>
      <w:color w:val="404040"/>
      <w:sz w:val="22"/>
      <w:szCs w:val="22"/>
    </w:rPr>
  </w:style>
  <w:style w:type="character" w:customStyle="1" w:styleId="Heading8Char">
    <w:name w:val="Heading 8 Char"/>
    <w:link w:val="Heading8"/>
    <w:uiPriority w:val="9"/>
    <w:locked/>
    <w:rsid w:val="007D7FE7"/>
    <w:rPr>
      <w:rFonts w:ascii="Cambria" w:hAnsi="Cambria" w:cs="Times New Roman"/>
      <w:color w:val="404040"/>
    </w:rPr>
  </w:style>
  <w:style w:type="character" w:customStyle="1" w:styleId="Heading9Char">
    <w:name w:val="Heading 9 Char"/>
    <w:link w:val="Heading9"/>
    <w:uiPriority w:val="9"/>
    <w:locked/>
    <w:rsid w:val="007D7FE7"/>
    <w:rPr>
      <w:rFonts w:ascii="Cambria" w:hAnsi="Cambria" w:cs="Times New Roman"/>
      <w:i/>
      <w:iCs/>
      <w:color w:val="404040"/>
    </w:rPr>
  </w:style>
  <w:style w:type="paragraph" w:styleId="NoSpacing">
    <w:name w:val="No Spacing"/>
    <w:link w:val="NoSpacingChar"/>
    <w:uiPriority w:val="1"/>
    <w:qFormat/>
    <w:rsid w:val="00A35ED6"/>
    <w:rPr>
      <w:rFonts w:cs="Times New Roman"/>
      <w:sz w:val="22"/>
      <w:szCs w:val="22"/>
    </w:rPr>
  </w:style>
  <w:style w:type="character" w:customStyle="1" w:styleId="NoSpacingChar">
    <w:name w:val="No Spacing Char"/>
    <w:link w:val="NoSpacing"/>
    <w:uiPriority w:val="1"/>
    <w:locked/>
    <w:rsid w:val="00A35ED6"/>
    <w:rPr>
      <w:rFonts w:cs="Times New Roman"/>
      <w:sz w:val="22"/>
      <w:szCs w:val="22"/>
      <w:lang w:val="en-US" w:eastAsia="en-US" w:bidi="ar-SA"/>
    </w:rPr>
  </w:style>
  <w:style w:type="paragraph" w:styleId="BalloonText">
    <w:name w:val="Balloon Text"/>
    <w:basedOn w:val="Normal"/>
    <w:link w:val="BalloonTextChar"/>
    <w:uiPriority w:val="99"/>
    <w:semiHidden/>
    <w:unhideWhenUsed/>
    <w:rsid w:val="00A35ED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A35ED6"/>
    <w:rPr>
      <w:rFonts w:ascii="Tahoma" w:hAnsi="Tahoma" w:cs="Tahoma"/>
      <w:sz w:val="16"/>
      <w:szCs w:val="16"/>
    </w:rPr>
  </w:style>
  <w:style w:type="character" w:styleId="PlaceholderText">
    <w:name w:val="Placeholder Text"/>
    <w:uiPriority w:val="99"/>
    <w:semiHidden/>
    <w:rsid w:val="00A35ED6"/>
    <w:rPr>
      <w:rFonts w:cs="Times New Roman"/>
      <w:color w:val="808080"/>
    </w:rPr>
  </w:style>
  <w:style w:type="paragraph" w:styleId="Header">
    <w:name w:val="header"/>
    <w:basedOn w:val="Normal"/>
    <w:link w:val="HeaderChar"/>
    <w:uiPriority w:val="99"/>
    <w:unhideWhenUsed/>
    <w:rsid w:val="00AD74BA"/>
    <w:pPr>
      <w:tabs>
        <w:tab w:val="center" w:pos="4680"/>
        <w:tab w:val="right" w:pos="9360"/>
      </w:tabs>
      <w:spacing w:after="0" w:line="240" w:lineRule="auto"/>
    </w:pPr>
  </w:style>
  <w:style w:type="character" w:customStyle="1" w:styleId="HeaderChar">
    <w:name w:val="Header Char"/>
    <w:link w:val="Header"/>
    <w:uiPriority w:val="99"/>
    <w:locked/>
    <w:rsid w:val="00A35ED6"/>
    <w:rPr>
      <w:rFonts w:cs="Times New Roman"/>
      <w:sz w:val="22"/>
      <w:szCs w:val="22"/>
    </w:rPr>
  </w:style>
  <w:style w:type="paragraph" w:styleId="Footer">
    <w:name w:val="footer"/>
    <w:basedOn w:val="Normal"/>
    <w:link w:val="FooterChar"/>
    <w:uiPriority w:val="99"/>
    <w:unhideWhenUsed/>
    <w:rsid w:val="00AD74BA"/>
    <w:pPr>
      <w:tabs>
        <w:tab w:val="center" w:pos="4680"/>
        <w:tab w:val="right" w:pos="9360"/>
      </w:tabs>
      <w:spacing w:after="0" w:line="240" w:lineRule="auto"/>
    </w:pPr>
  </w:style>
  <w:style w:type="character" w:customStyle="1" w:styleId="FooterChar">
    <w:name w:val="Footer Char"/>
    <w:link w:val="Footer"/>
    <w:uiPriority w:val="99"/>
    <w:locked/>
    <w:rsid w:val="00A35ED6"/>
    <w:rPr>
      <w:rFonts w:cs="Times New Roman"/>
      <w:sz w:val="22"/>
      <w:szCs w:val="22"/>
    </w:rPr>
  </w:style>
  <w:style w:type="character" w:styleId="BookTitle">
    <w:name w:val="Book Title"/>
    <w:uiPriority w:val="33"/>
    <w:qFormat/>
    <w:rsid w:val="00C0682C"/>
    <w:rPr>
      <w:rFonts w:cs="Times New Roman"/>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rPr>
  </w:style>
  <w:style w:type="character" w:customStyle="1" w:styleId="TitleChar">
    <w:name w:val="Title Char"/>
    <w:aliases w:val="Document Title Char"/>
    <w:link w:val="Title"/>
    <w:uiPriority w:val="10"/>
    <w:locked/>
    <w:rsid w:val="001E11D7"/>
    <w:rPr>
      <w:rFonts w:ascii="Cambria" w:hAnsi="Cambria" w:cs="Times New Roman"/>
      <w:color w:val="17365D"/>
      <w:spacing w:val="5"/>
      <w:kern w:val="28"/>
      <w:sz w:val="52"/>
      <w:szCs w:val="52"/>
    </w:rPr>
  </w:style>
  <w:style w:type="paragraph" w:styleId="Caption">
    <w:name w:val="caption"/>
    <w:basedOn w:val="Normal"/>
    <w:next w:val="Normal"/>
    <w:uiPriority w:val="35"/>
    <w:qFormat/>
    <w:rsid w:val="00F37A94"/>
    <w:pPr>
      <w:spacing w:line="240" w:lineRule="auto"/>
    </w:pPr>
    <w:rPr>
      <w:b/>
      <w:bCs/>
      <w:color w:val="4F81BD"/>
      <w:sz w:val="18"/>
      <w:szCs w:val="18"/>
    </w:rPr>
  </w:style>
  <w:style w:type="paragraph" w:styleId="ListParagraph">
    <w:name w:val="List Paragraph"/>
    <w:basedOn w:val="Normal"/>
    <w:link w:val="ListParagraphChar"/>
    <w:uiPriority w:val="34"/>
    <w:qFormat/>
    <w:rsid w:val="00AD74BA"/>
    <w:pPr>
      <w:spacing w:after="120"/>
      <w:ind w:left="720"/>
      <w:contextualSpacing/>
    </w:pPr>
  </w:style>
  <w:style w:type="paragraph" w:styleId="HTMLAddress">
    <w:name w:val="HTML Address"/>
    <w:basedOn w:val="Normal"/>
    <w:link w:val="HTMLAddressChar"/>
    <w:uiPriority w:val="99"/>
    <w:unhideWhenUsed/>
    <w:rsid w:val="00AD74BA"/>
    <w:pPr>
      <w:spacing w:after="0" w:line="240" w:lineRule="auto"/>
    </w:pPr>
    <w:rPr>
      <w:i/>
      <w:iCs/>
      <w:color w:val="0000FF"/>
    </w:rPr>
  </w:style>
  <w:style w:type="character" w:customStyle="1" w:styleId="HTMLAddressChar">
    <w:name w:val="HTML Address Char"/>
    <w:link w:val="HTMLAddress"/>
    <w:uiPriority w:val="99"/>
    <w:locked/>
    <w:rsid w:val="00515CE5"/>
    <w:rPr>
      <w:rFonts w:cs="Times New Roman"/>
      <w:i/>
      <w:iCs/>
      <w:color w:val="0000FF"/>
      <w:sz w:val="22"/>
      <w:szCs w:val="22"/>
    </w:rPr>
  </w:style>
  <w:style w:type="character" w:styleId="HTMLCite">
    <w:name w:val="HTML Cite"/>
    <w:uiPriority w:val="99"/>
    <w:unhideWhenUsed/>
    <w:rsid w:val="00515CE5"/>
    <w:rPr>
      <w:rFonts w:cs="Times New Roman"/>
      <w:i/>
      <w:iCs/>
    </w:rPr>
  </w:style>
  <w:style w:type="character" w:styleId="Hyperlink">
    <w:name w:val="Hyperlink"/>
    <w:uiPriority w:val="99"/>
    <w:unhideWhenUsed/>
    <w:rsid w:val="00515CE5"/>
    <w:rPr>
      <w:rFonts w:cs="Times New Roman"/>
      <w:color w:val="0000FF"/>
      <w:u w:val="single"/>
    </w:rPr>
  </w:style>
  <w:style w:type="character" w:styleId="FollowedHyperlink">
    <w:name w:val="FollowedHyperlink"/>
    <w:uiPriority w:val="99"/>
    <w:unhideWhenUsed/>
    <w:rsid w:val="00515CE5"/>
    <w:rPr>
      <w:rFonts w:cs="Times New Roman"/>
      <w:color w:val="800080"/>
      <w:u w:val="single"/>
    </w:rPr>
  </w:style>
  <w:style w:type="paragraph" w:styleId="FootnoteText">
    <w:name w:val="footnote text"/>
    <w:basedOn w:val="Normal"/>
    <w:link w:val="FootnoteTextChar"/>
    <w:uiPriority w:val="99"/>
    <w:unhideWhenUsed/>
    <w:rsid w:val="001B0269"/>
    <w:pPr>
      <w:spacing w:after="0" w:line="240" w:lineRule="auto"/>
    </w:pPr>
    <w:rPr>
      <w:sz w:val="20"/>
      <w:szCs w:val="20"/>
    </w:rPr>
  </w:style>
  <w:style w:type="character" w:customStyle="1" w:styleId="FootnoteTextChar">
    <w:name w:val="Footnote Text Char"/>
    <w:link w:val="FootnoteText"/>
    <w:uiPriority w:val="99"/>
    <w:locked/>
    <w:rsid w:val="001B0269"/>
    <w:rPr>
      <w:rFonts w:cs="Times New Roman"/>
      <w:sz w:val="20"/>
      <w:szCs w:val="20"/>
    </w:rPr>
  </w:style>
  <w:style w:type="character" w:styleId="FootnoteReference">
    <w:name w:val="footnote reference"/>
    <w:uiPriority w:val="99"/>
    <w:unhideWhenUsed/>
    <w:rsid w:val="001B0269"/>
    <w:rPr>
      <w:rFonts w:cs="Times New Roman"/>
      <w:vertAlign w:val="superscript"/>
    </w:rPr>
  </w:style>
  <w:style w:type="paragraph" w:styleId="TOCHeading">
    <w:name w:val="TOC Heading"/>
    <w:basedOn w:val="Heading1"/>
    <w:next w:val="Normal"/>
    <w:uiPriority w:val="39"/>
    <w:qFormat/>
    <w:rsid w:val="00C00434"/>
    <w:pPr>
      <w:outlineLvl w:val="9"/>
    </w:pPr>
    <w:rPr>
      <w:smallCaps w:val="0"/>
      <w:color w:val="365F91"/>
      <w:sz w:val="28"/>
      <w:szCs w:val="28"/>
    </w:rPr>
  </w:style>
  <w:style w:type="paragraph" w:styleId="TOC2">
    <w:name w:val="toc 2"/>
    <w:basedOn w:val="Normal"/>
    <w:next w:val="Normal"/>
    <w:autoRedefine/>
    <w:uiPriority w:val="39"/>
    <w:unhideWhenUsed/>
    <w:qFormat/>
    <w:rsid w:val="00FB6548"/>
    <w:pPr>
      <w:spacing w:after="0"/>
      <w:ind w:left="220"/>
    </w:pPr>
    <w:rPr>
      <w:rFonts w:ascii="Times New Roman" w:hAnsi="Times New Roman"/>
      <w:smallCaps/>
    </w:rPr>
  </w:style>
  <w:style w:type="paragraph" w:styleId="TOC1">
    <w:name w:val="toc 1"/>
    <w:basedOn w:val="Normal"/>
    <w:next w:val="Normal"/>
    <w:autoRedefine/>
    <w:uiPriority w:val="39"/>
    <w:unhideWhenUsed/>
    <w:qFormat/>
    <w:rsid w:val="00A865D3"/>
    <w:pPr>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1C708B"/>
    <w:pPr>
      <w:spacing w:before="120" w:after="120"/>
    </w:pPr>
    <w:rPr>
      <w:sz w:val="24"/>
    </w:rPr>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uiPriority w:val="59"/>
    <w:rsid w:val="00462B3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462B31"/>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rFonts w:cs="Times New Roman"/>
      <w:b/>
      <w:bCs/>
    </w:rPr>
  </w:style>
  <w:style w:type="character" w:customStyle="1" w:styleId="IAMTSubTitle">
    <w:name w:val="IAMT SubTitle"/>
    <w:uiPriority w:val="1"/>
    <w:rsid w:val="00F26D20"/>
    <w:rPr>
      <w:rFonts w:ascii="Candara" w:hAnsi="Candara" w:cs="Times New Roman"/>
      <w:b/>
      <w:bCs/>
      <w:color w:val="1F497D"/>
      <w:sz w:val="24"/>
    </w:rPr>
  </w:style>
  <w:style w:type="character" w:customStyle="1" w:styleId="IAMTSubTitle0">
    <w:name w:val="IAMT Sub Title"/>
    <w:uiPriority w:val="1"/>
    <w:rsid w:val="00F26D20"/>
    <w:rPr>
      <w:rFonts w:ascii="Candara" w:hAnsi="Candara" w:cs="Times New Roman"/>
      <w:b/>
      <w:bCs/>
      <w:color w:val="1F497D"/>
      <w:sz w:val="32"/>
    </w:rPr>
  </w:style>
  <w:style w:type="table" w:styleId="ColorfulShading-Accent1">
    <w:name w:val="Colorful Shading Accent 1"/>
    <w:basedOn w:val="TableNormal"/>
    <w:uiPriority w:val="71"/>
    <w:rsid w:val="00597358"/>
    <w:rPr>
      <w:rFonts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Grid-Accent1">
    <w:name w:val="Colorful Grid Accent 1"/>
    <w:basedOn w:val="TableNormal"/>
    <w:uiPriority w:val="73"/>
    <w:rsid w:val="00597358"/>
    <w:rPr>
      <w:rFonts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InfoBlue">
    <w:name w:val="InfoBlue"/>
    <w:basedOn w:val="BodyText"/>
    <w:uiPriority w:val="99"/>
    <w:rsid w:val="00041F3C"/>
    <w:pPr>
      <w:tabs>
        <w:tab w:val="left" w:pos="720"/>
      </w:tabs>
      <w:spacing w:line="240" w:lineRule="auto"/>
    </w:pPr>
    <w:rPr>
      <w:rFonts w:ascii="Times New Roman" w:hAnsi="Times New Roman"/>
      <w:iCs/>
      <w:color w:val="0000FF"/>
      <w:sz w:val="20"/>
      <w:szCs w:val="24"/>
    </w:rPr>
  </w:style>
  <w:style w:type="paragraph" w:styleId="BodyText">
    <w:name w:val="Body Text"/>
    <w:basedOn w:val="Normal"/>
    <w:link w:val="BodyTextChar"/>
    <w:uiPriority w:val="99"/>
    <w:unhideWhenUsed/>
    <w:rsid w:val="00AD74BA"/>
    <w:pPr>
      <w:spacing w:after="120"/>
    </w:pPr>
  </w:style>
  <w:style w:type="character" w:customStyle="1" w:styleId="BodyTextChar">
    <w:name w:val="Body Text Char"/>
    <w:link w:val="BodyText"/>
    <w:uiPriority w:val="99"/>
    <w:locked/>
    <w:rsid w:val="00041F3C"/>
    <w:rPr>
      <w:rFonts w:cs="Times New Roman"/>
      <w:sz w:val="22"/>
      <w:szCs w:val="22"/>
    </w:rPr>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line="240" w:lineRule="auto"/>
      <w:jc w:val="center"/>
    </w:pPr>
    <w:rPr>
      <w:rFonts w:ascii="Arial Bold" w:hAnsi="Arial Bold" w:cs="Arial"/>
      <w:b/>
      <w:bCs/>
      <w:szCs w:val="24"/>
    </w:rPr>
  </w:style>
  <w:style w:type="paragraph" w:styleId="ListContinue">
    <w:name w:val="List Continue"/>
    <w:basedOn w:val="Normal"/>
    <w:link w:val="ListContinueChar"/>
    <w:uiPriority w:val="99"/>
    <w:rsid w:val="00AD74BA"/>
    <w:pPr>
      <w:spacing w:after="120"/>
      <w:ind w:left="360"/>
      <w:contextualSpacing/>
    </w:pPr>
  </w:style>
  <w:style w:type="character" w:customStyle="1" w:styleId="ListContinueChar">
    <w:name w:val="List Continue Char"/>
    <w:link w:val="ListContinue"/>
    <w:uiPriority w:val="99"/>
    <w:locked/>
    <w:rsid w:val="00B91C9E"/>
    <w:rPr>
      <w:rFonts w:cs="Times New Roman"/>
      <w:sz w:val="22"/>
      <w:szCs w:val="22"/>
    </w:rPr>
  </w:style>
  <w:style w:type="character" w:styleId="Emphasis">
    <w:name w:val="Emphasis"/>
    <w:uiPriority w:val="20"/>
    <w:qFormat/>
    <w:rsid w:val="00B91C9E"/>
    <w:rPr>
      <w:rFonts w:cs="Times New Roman"/>
      <w:i/>
      <w:iCs/>
    </w:rPr>
  </w:style>
  <w:style w:type="character" w:styleId="CommentReference">
    <w:name w:val="annotation reference"/>
    <w:uiPriority w:val="99"/>
    <w:semiHidden/>
    <w:unhideWhenUsed/>
    <w:rsid w:val="00FB1916"/>
    <w:rPr>
      <w:rFonts w:cs="Times New Roman"/>
      <w:sz w:val="16"/>
      <w:szCs w:val="16"/>
    </w:rPr>
  </w:style>
  <w:style w:type="paragraph" w:styleId="CommentText">
    <w:name w:val="annotation text"/>
    <w:basedOn w:val="Normal"/>
    <w:link w:val="CommentTextChar"/>
    <w:uiPriority w:val="99"/>
    <w:unhideWhenUsed/>
    <w:rsid w:val="00FB1916"/>
    <w:pPr>
      <w:spacing w:line="240" w:lineRule="auto"/>
    </w:pPr>
    <w:rPr>
      <w:sz w:val="20"/>
      <w:szCs w:val="20"/>
    </w:rPr>
  </w:style>
  <w:style w:type="character" w:customStyle="1" w:styleId="CommentTextChar">
    <w:name w:val="Comment Text Char"/>
    <w:link w:val="CommentText"/>
    <w:uiPriority w:val="99"/>
    <w:locked/>
    <w:rsid w:val="00FB1916"/>
    <w:rPr>
      <w:rFonts w:cs="Times New Roman"/>
      <w:sz w:val="20"/>
      <w:szCs w:val="20"/>
    </w:rPr>
  </w:style>
  <w:style w:type="paragraph" w:styleId="CommentSubject">
    <w:name w:val="annotation subject"/>
    <w:basedOn w:val="CommentText"/>
    <w:next w:val="CommentText"/>
    <w:link w:val="CommentSubjectChar"/>
    <w:uiPriority w:val="99"/>
    <w:semiHidden/>
    <w:unhideWhenUsed/>
    <w:rsid w:val="00FB1916"/>
    <w:rPr>
      <w:b/>
      <w:bCs/>
    </w:rPr>
  </w:style>
  <w:style w:type="character" w:customStyle="1" w:styleId="CommentSubjectChar">
    <w:name w:val="Comment Subject Char"/>
    <w:link w:val="CommentSubject"/>
    <w:uiPriority w:val="99"/>
    <w:semiHidden/>
    <w:locked/>
    <w:rsid w:val="00FB1916"/>
    <w:rPr>
      <w:rFonts w:cs="Times New Roman"/>
      <w:b/>
      <w:bCs/>
      <w:sz w:val="20"/>
      <w:szCs w:val="20"/>
    </w:rPr>
  </w:style>
  <w:style w:type="paragraph" w:styleId="Revision">
    <w:name w:val="Revision"/>
    <w:hidden/>
    <w:uiPriority w:val="99"/>
    <w:semiHidden/>
    <w:rsid w:val="00FB1916"/>
    <w:rPr>
      <w:rFonts w:cs="Times New Roman"/>
      <w:sz w:val="22"/>
      <w:szCs w:val="22"/>
    </w:rPr>
  </w:style>
  <w:style w:type="paragraph" w:styleId="Quote">
    <w:name w:val="Quote"/>
    <w:basedOn w:val="Normal"/>
    <w:next w:val="Normal"/>
    <w:link w:val="QuoteChar"/>
    <w:uiPriority w:val="29"/>
    <w:qFormat/>
    <w:rsid w:val="00AD74BA"/>
    <w:rPr>
      <w:i/>
      <w:iCs/>
      <w:color w:val="000000"/>
    </w:rPr>
  </w:style>
  <w:style w:type="character" w:customStyle="1" w:styleId="QuoteChar">
    <w:name w:val="Quote Char"/>
    <w:link w:val="Quote"/>
    <w:uiPriority w:val="29"/>
    <w:locked/>
    <w:rsid w:val="00CD1172"/>
    <w:rPr>
      <w:rFonts w:cs="Times New Roman"/>
      <w:i/>
      <w:iCs/>
      <w:color w:val="000000"/>
      <w:sz w:val="22"/>
      <w:szCs w:val="22"/>
    </w:rPr>
  </w:style>
  <w:style w:type="paragraph" w:customStyle="1" w:styleId="Bullet1">
    <w:name w:val="Bullet 1"/>
    <w:basedOn w:val="Normal"/>
    <w:rsid w:val="002B2722"/>
    <w:pPr>
      <w:numPr>
        <w:ilvl w:val="1"/>
        <w:numId w:val="1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rPr>
  </w:style>
  <w:style w:type="paragraph" w:customStyle="1" w:styleId="Agency-Office-ProgramName">
    <w:name w:val="Agency-Office-Program Name"/>
    <w:basedOn w:val="Normal"/>
    <w:next w:val="Normal"/>
    <w:qFormat/>
    <w:rsid w:val="00D255A8"/>
    <w:pPr>
      <w:spacing w:after="0" w:line="240" w:lineRule="auto"/>
      <w:jc w:val="center"/>
    </w:pPr>
    <w:rPr>
      <w:sz w:val="40"/>
    </w:rPr>
  </w:style>
  <w:style w:type="paragraph" w:customStyle="1" w:styleId="DocumentDate">
    <w:name w:val="Document Date"/>
    <w:basedOn w:val="Normal"/>
    <w:next w:val="Normal"/>
    <w:qFormat/>
    <w:rsid w:val="00D255A8"/>
    <w:pPr>
      <w:spacing w:after="0" w:line="240" w:lineRule="auto"/>
      <w:jc w:val="center"/>
    </w:pPr>
    <w:rPr>
      <w:b/>
      <w:sz w:val="28"/>
    </w:rPr>
  </w:style>
  <w:style w:type="paragraph" w:customStyle="1" w:styleId="DocumentStatus">
    <w:name w:val="Document Status"/>
    <w:basedOn w:val="Normal"/>
    <w:next w:val="Normal"/>
    <w:qFormat/>
    <w:rsid w:val="00D255A8"/>
    <w:pPr>
      <w:spacing w:after="0" w:line="240" w:lineRule="auto"/>
      <w:jc w:val="center"/>
    </w:pPr>
    <w:rPr>
      <w:b/>
      <w:color w:val="FF0000"/>
      <w:sz w:val="36"/>
    </w:rPr>
  </w:style>
  <w:style w:type="table" w:styleId="LightList-Accent5">
    <w:name w:val="Light List Accent 5"/>
    <w:basedOn w:val="TableNormal"/>
    <w:uiPriority w:val="61"/>
    <w:rsid w:val="00713637"/>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sz w:val="20"/>
      <w:szCs w:val="20"/>
    </w:rPr>
  </w:style>
  <w:style w:type="character" w:customStyle="1" w:styleId="TablesChar">
    <w:name w:val="Tables Char"/>
    <w:link w:val="Tables"/>
    <w:locked/>
    <w:rsid w:val="00713637"/>
    <w:rPr>
      <w:rFonts w:eastAsia="Times New Roman" w:cs="Times New Roman"/>
      <w:sz w:val="20"/>
      <w:szCs w:val="20"/>
    </w:rPr>
  </w:style>
  <w:style w:type="table" w:customStyle="1" w:styleId="LightGrid-Accent11">
    <w:name w:val="Light Grid - Accent 11"/>
    <w:basedOn w:val="TableNormal"/>
    <w:uiPriority w:val="62"/>
    <w:rsid w:val="00473BB6"/>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iPriority w:val="39"/>
    <w:unhideWhenUsed/>
    <w:rsid w:val="002028FF"/>
    <w:pPr>
      <w:spacing w:after="0"/>
      <w:ind w:left="660"/>
    </w:pPr>
    <w:rPr>
      <w:sz w:val="18"/>
      <w:szCs w:val="18"/>
    </w:rPr>
  </w:style>
  <w:style w:type="paragraph" w:styleId="TOC5">
    <w:name w:val="toc 5"/>
    <w:basedOn w:val="Normal"/>
    <w:next w:val="Normal"/>
    <w:autoRedefine/>
    <w:uiPriority w:val="39"/>
    <w:unhideWhenUsed/>
    <w:rsid w:val="002028FF"/>
    <w:pPr>
      <w:spacing w:after="0"/>
      <w:ind w:left="880"/>
    </w:pPr>
    <w:rPr>
      <w:sz w:val="18"/>
      <w:szCs w:val="18"/>
    </w:rPr>
  </w:style>
  <w:style w:type="paragraph" w:styleId="TOC6">
    <w:name w:val="toc 6"/>
    <w:basedOn w:val="Normal"/>
    <w:next w:val="Normal"/>
    <w:autoRedefine/>
    <w:uiPriority w:val="39"/>
    <w:unhideWhenUsed/>
    <w:rsid w:val="002028FF"/>
    <w:pPr>
      <w:spacing w:after="0"/>
      <w:ind w:left="1100"/>
    </w:pPr>
    <w:rPr>
      <w:sz w:val="18"/>
      <w:szCs w:val="18"/>
    </w:rPr>
  </w:style>
  <w:style w:type="paragraph" w:styleId="TOC7">
    <w:name w:val="toc 7"/>
    <w:basedOn w:val="Normal"/>
    <w:next w:val="Normal"/>
    <w:autoRedefine/>
    <w:uiPriority w:val="39"/>
    <w:unhideWhenUsed/>
    <w:rsid w:val="002028FF"/>
    <w:pPr>
      <w:spacing w:after="0"/>
      <w:ind w:left="1320"/>
    </w:pPr>
    <w:rPr>
      <w:sz w:val="18"/>
      <w:szCs w:val="18"/>
    </w:rPr>
  </w:style>
  <w:style w:type="paragraph" w:styleId="TOC8">
    <w:name w:val="toc 8"/>
    <w:basedOn w:val="Normal"/>
    <w:next w:val="Normal"/>
    <w:autoRedefine/>
    <w:uiPriority w:val="39"/>
    <w:unhideWhenUsed/>
    <w:rsid w:val="002028FF"/>
    <w:pPr>
      <w:spacing w:after="0"/>
      <w:ind w:left="1540"/>
    </w:pPr>
    <w:rPr>
      <w:sz w:val="18"/>
      <w:szCs w:val="18"/>
    </w:rPr>
  </w:style>
  <w:style w:type="paragraph" w:styleId="TOC9">
    <w:name w:val="toc 9"/>
    <w:basedOn w:val="Normal"/>
    <w:next w:val="Normal"/>
    <w:autoRedefine/>
    <w:uiPriority w:val="39"/>
    <w:unhideWhenUsed/>
    <w:rsid w:val="002028FF"/>
    <w:pPr>
      <w:spacing w:after="0"/>
      <w:ind w:left="1760"/>
    </w:pPr>
    <w:rPr>
      <w:sz w:val="18"/>
      <w:szCs w:val="18"/>
    </w:rPr>
  </w:style>
  <w:style w:type="paragraph" w:customStyle="1" w:styleId="para">
    <w:name w:val="para"/>
    <w:rsid w:val="00CE5B9C"/>
    <w:pPr>
      <w:keepLines/>
      <w:tabs>
        <w:tab w:val="left" w:pos="0"/>
        <w:tab w:val="left" w:pos="1440"/>
        <w:tab w:val="left" w:pos="2880"/>
        <w:tab w:val="left" w:pos="4320"/>
      </w:tabs>
      <w:spacing w:before="97" w:after="101" w:line="229" w:lineRule="atLeast"/>
      <w:jc w:val="both"/>
    </w:pPr>
    <w:rPr>
      <w:rFonts w:ascii="Helvetica" w:hAnsi="Helvetica" w:cs="Times New Roman"/>
    </w:rPr>
  </w:style>
  <w:style w:type="table" w:styleId="TableGrid8">
    <w:name w:val="Table Grid 8"/>
    <w:basedOn w:val="TableNormal"/>
    <w:uiPriority w:val="99"/>
    <w:rsid w:val="00984711"/>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uiPriority w:val="99"/>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uiPriority w:val="99"/>
    <w:rsid w:val="007F2EFC"/>
    <w:pPr>
      <w:spacing w:after="120" w:line="240" w:lineRule="auto"/>
    </w:pPr>
    <w:rPr>
      <w:rFonts w:ascii="Arial" w:hAnsi="Arial"/>
      <w:color w:val="0000FF"/>
      <w:sz w:val="20"/>
      <w:szCs w:val="20"/>
    </w:rPr>
  </w:style>
  <w:style w:type="character" w:customStyle="1" w:styleId="BodyText2Char">
    <w:name w:val="Body Text 2 Char"/>
    <w:link w:val="BodyText2"/>
    <w:uiPriority w:val="99"/>
    <w:locked/>
    <w:rsid w:val="007F2EFC"/>
    <w:rPr>
      <w:rFonts w:ascii="Arial" w:hAnsi="Arial" w:cs="Times New Roman"/>
      <w:color w:val="0000FF"/>
      <w:sz w:val="20"/>
      <w:szCs w:val="20"/>
    </w:rPr>
  </w:style>
  <w:style w:type="paragraph" w:styleId="ListBullet2">
    <w:name w:val="List Bullet 2"/>
    <w:basedOn w:val="Normal"/>
    <w:uiPriority w:val="99"/>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cs="Times New Roman"/>
    </w:rPr>
  </w:style>
  <w:style w:type="paragraph" w:customStyle="1" w:styleId="Classification">
    <w:name w:val="Classification"/>
    <w:basedOn w:val="Header"/>
    <w:rsid w:val="007F2EFC"/>
    <w:pPr>
      <w:tabs>
        <w:tab w:val="clear" w:pos="4680"/>
        <w:tab w:val="clear" w:pos="9360"/>
        <w:tab w:val="center" w:pos="4320"/>
        <w:tab w:val="right" w:pos="864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cs="Times New Roman"/>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cs="Times New Roman"/>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cs="Times New Roman"/>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cs="Times New Roman"/>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cs="Times New Roman"/>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cs="Times New Roman"/>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cs="Times New Roman"/>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cs="Times New Roman"/>
      <w:b/>
    </w:rPr>
  </w:style>
  <w:style w:type="paragraph" w:styleId="BodyText3">
    <w:name w:val="Body Text 3"/>
    <w:basedOn w:val="Normal"/>
    <w:link w:val="BodyText3Char"/>
    <w:uiPriority w:val="99"/>
    <w:rsid w:val="00AD74BA"/>
    <w:pPr>
      <w:spacing w:after="120" w:line="480" w:lineRule="exact"/>
      <w:jc w:val="center"/>
    </w:pPr>
    <w:rPr>
      <w:rFonts w:ascii="Arial" w:hAnsi="Arial"/>
      <w:sz w:val="36"/>
      <w:szCs w:val="20"/>
    </w:rPr>
  </w:style>
  <w:style w:type="character" w:customStyle="1" w:styleId="BodyText3Char">
    <w:name w:val="Body Text 3 Char"/>
    <w:link w:val="BodyText3"/>
    <w:uiPriority w:val="99"/>
    <w:locked/>
    <w:rsid w:val="007F2EFC"/>
    <w:rPr>
      <w:rFonts w:ascii="Arial" w:hAnsi="Arial" w:cs="Times New Roman"/>
      <w:sz w:val="36"/>
    </w:rPr>
  </w:style>
  <w:style w:type="paragraph" w:styleId="NormalWeb">
    <w:name w:val="Normal (Web)"/>
    <w:basedOn w:val="Normal"/>
    <w:uiPriority w:val="99"/>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uiPriority w:val="99"/>
    <w:rsid w:val="007F2EFC"/>
    <w:pPr>
      <w:tabs>
        <w:tab w:val="left" w:pos="720"/>
      </w:tabs>
      <w:overflowPunct w:val="0"/>
      <w:autoSpaceDE w:val="0"/>
      <w:autoSpaceDN w:val="0"/>
      <w:adjustRightInd w:val="0"/>
      <w:spacing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cs="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after="280" w:line="240" w:lineRule="auto"/>
    </w:pPr>
    <w:rPr>
      <w:rFonts w:ascii="Times New Roman" w:hAnsi="Times New Roman"/>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cs="Times New Roman"/>
    </w:rPr>
  </w:style>
  <w:style w:type="paragraph" w:customStyle="1" w:styleId="TableIndent">
    <w:name w:val="Table Indent"/>
    <w:basedOn w:val="Normal"/>
    <w:rsid w:val="007F2EFC"/>
    <w:pPr>
      <w:spacing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rsid w:val="007F2EFC"/>
    <w:pPr>
      <w:keepLines/>
      <w:suppressAutoHyphens/>
      <w:spacing w:before="120" w:after="120"/>
      <w:ind w:left="360"/>
    </w:pPr>
    <w:rPr>
      <w:rFonts w:ascii="Times New Roman" w:hAnsi="Times New Roman" w:cs="Times New Roman"/>
      <w:sz w:val="22"/>
    </w:rPr>
  </w:style>
  <w:style w:type="paragraph" w:customStyle="1" w:styleId="PROPRIETARY">
    <w:name w:val="PROPRIETARY"/>
    <w:rsid w:val="007F2EFC"/>
    <w:pPr>
      <w:keepNext/>
      <w:tabs>
        <w:tab w:val="center" w:pos="3960"/>
        <w:tab w:val="right" w:pos="9360"/>
      </w:tabs>
      <w:spacing w:after="60"/>
    </w:pPr>
    <w:rPr>
      <w:rFonts w:ascii="Arial" w:hAnsi="Arial" w:cs="Times New Roman"/>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s="Times New Roman"/>
      <w:color w:val="000000"/>
    </w:rPr>
  </w:style>
  <w:style w:type="paragraph" w:customStyle="1" w:styleId="issuedate">
    <w:name w:val="issue date"/>
    <w:next w:val="versioninfo"/>
    <w:rsid w:val="007F2EFC"/>
    <w:pPr>
      <w:spacing w:before="60" w:after="60"/>
      <w:jc w:val="right"/>
    </w:pPr>
    <w:rPr>
      <w:rFonts w:ascii="Arial" w:hAnsi="Arial" w:cs="Times New Roman"/>
      <w:color w:val="000000"/>
    </w:rPr>
  </w:style>
  <w:style w:type="paragraph" w:customStyle="1" w:styleId="versioninfo">
    <w:name w:val="version info"/>
    <w:next w:val="doctitle"/>
    <w:rsid w:val="007F2EFC"/>
    <w:pPr>
      <w:spacing w:before="60" w:after="60"/>
      <w:jc w:val="right"/>
    </w:pPr>
    <w:rPr>
      <w:rFonts w:ascii="Arial" w:hAnsi="Arial" w:cs="Times New Roman"/>
    </w:rPr>
  </w:style>
  <w:style w:type="paragraph" w:customStyle="1" w:styleId="doctitle">
    <w:name w:val="doctitle"/>
    <w:next w:val="ProjectName"/>
    <w:rsid w:val="007F2EFC"/>
    <w:pPr>
      <w:spacing w:before="2900" w:after="1000"/>
      <w:jc w:val="right"/>
    </w:pPr>
    <w:rPr>
      <w:rFonts w:ascii="Arial" w:hAnsi="Arial" w:cs="Times New Roman"/>
      <w:b/>
      <w:i/>
      <w:sz w:val="80"/>
    </w:rPr>
  </w:style>
  <w:style w:type="paragraph" w:customStyle="1" w:styleId="ProjectName">
    <w:name w:val="ProjectName"/>
    <w:next w:val="Normal"/>
    <w:rsid w:val="007F2EFC"/>
    <w:pPr>
      <w:spacing w:before="500"/>
      <w:jc w:val="right"/>
    </w:pPr>
    <w:rPr>
      <w:rFonts w:ascii="Arial" w:hAnsi="Arial" w:cs="Times New Roman"/>
      <w:b/>
      <w:i/>
      <w:color w:val="000000"/>
      <w:sz w:val="28"/>
    </w:rPr>
  </w:style>
  <w:style w:type="paragraph" w:customStyle="1" w:styleId="doctype">
    <w:name w:val="doctype"/>
    <w:next w:val="Normal"/>
    <w:rsid w:val="007F2EFC"/>
    <w:pPr>
      <w:spacing w:before="60" w:after="60"/>
      <w:jc w:val="right"/>
    </w:pPr>
    <w:rPr>
      <w:rFonts w:ascii="Arial" w:hAnsi="Arial" w:cs="Times New Roman"/>
    </w:rPr>
  </w:style>
  <w:style w:type="paragraph" w:customStyle="1" w:styleId="copyrighttitle">
    <w:name w:val="copyright title"/>
    <w:next w:val="copyright"/>
    <w:rsid w:val="007F2EFC"/>
    <w:pPr>
      <w:spacing w:after="7000"/>
    </w:pPr>
    <w:rPr>
      <w:rFonts w:ascii="Arial" w:hAnsi="Arial" w:cs="Times New Roman"/>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cs="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rPr>
  </w:style>
  <w:style w:type="paragraph" w:styleId="BodyTextIndent2">
    <w:name w:val="Body Text Indent 2"/>
    <w:basedOn w:val="Normal"/>
    <w:link w:val="BodyTextIndent2Char"/>
    <w:uiPriority w:val="99"/>
    <w:rsid w:val="007F2EFC"/>
    <w:pPr>
      <w:spacing w:after="120" w:line="480" w:lineRule="auto"/>
      <w:ind w:left="360"/>
    </w:pPr>
    <w:rPr>
      <w:rFonts w:ascii="Arial" w:hAnsi="Arial"/>
      <w:sz w:val="20"/>
      <w:szCs w:val="20"/>
    </w:rPr>
  </w:style>
  <w:style w:type="character" w:customStyle="1" w:styleId="BodyTextIndent2Char">
    <w:name w:val="Body Text Indent 2 Char"/>
    <w:link w:val="BodyTextIndent2"/>
    <w:uiPriority w:val="99"/>
    <w:locked/>
    <w:rsid w:val="007F2EFC"/>
    <w:rPr>
      <w:rFonts w:ascii="Arial" w:hAnsi="Arial" w:cs="Times New Roman"/>
      <w:sz w:val="20"/>
      <w:szCs w:val="20"/>
    </w:rPr>
  </w:style>
  <w:style w:type="character" w:customStyle="1" w:styleId="Char">
    <w:name w:val="Char"/>
    <w:rsid w:val="007F2EFC"/>
    <w:rPr>
      <w:rFonts w:ascii="Arial" w:hAnsi="Arial"/>
      <w:b/>
      <w:kern w:val="28"/>
      <w:sz w:val="24"/>
      <w:lang w:val="en-US" w:eastAsia="en-US"/>
    </w:rPr>
  </w:style>
  <w:style w:type="paragraph" w:styleId="BlockText">
    <w:name w:val="Block Text"/>
    <w:basedOn w:val="Normal"/>
    <w:uiPriority w:val="99"/>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uiPriority w:val="99"/>
    <w:rsid w:val="007F2EFC"/>
    <w:pPr>
      <w:spacing w:line="240" w:lineRule="auto"/>
      <w:ind w:firstLine="210"/>
    </w:pPr>
    <w:rPr>
      <w:rFonts w:ascii="Arial" w:hAnsi="Arial"/>
      <w:sz w:val="20"/>
      <w:szCs w:val="20"/>
    </w:rPr>
  </w:style>
  <w:style w:type="character" w:customStyle="1" w:styleId="BodyTextFirstIndentChar">
    <w:name w:val="Body Text First Indent Char"/>
    <w:link w:val="BodyTextFirstIndent"/>
    <w:uiPriority w:val="99"/>
    <w:locked/>
    <w:rsid w:val="007F2EFC"/>
    <w:rPr>
      <w:rFonts w:ascii="Arial" w:hAnsi="Arial" w:cs="Times New Roman"/>
      <w:sz w:val="20"/>
      <w:szCs w:val="20"/>
    </w:rPr>
  </w:style>
  <w:style w:type="paragraph" w:styleId="BodyTextIndent">
    <w:name w:val="Body Text Indent"/>
    <w:basedOn w:val="Normal"/>
    <w:link w:val="BodyTextIndentChar"/>
    <w:uiPriority w:val="99"/>
    <w:rsid w:val="007F2EFC"/>
    <w:pPr>
      <w:spacing w:after="120" w:line="240" w:lineRule="auto"/>
      <w:ind w:left="360"/>
    </w:pPr>
    <w:rPr>
      <w:rFonts w:ascii="Arial" w:hAnsi="Arial"/>
      <w:sz w:val="20"/>
      <w:szCs w:val="20"/>
    </w:rPr>
  </w:style>
  <w:style w:type="character" w:customStyle="1" w:styleId="BodyTextIndentChar">
    <w:name w:val="Body Text Indent Char"/>
    <w:link w:val="BodyTextIndent"/>
    <w:uiPriority w:val="99"/>
    <w:locked/>
    <w:rsid w:val="007F2EFC"/>
    <w:rPr>
      <w:rFonts w:ascii="Arial" w:hAnsi="Arial" w:cs="Times New Roman"/>
      <w:sz w:val="20"/>
      <w:szCs w:val="20"/>
    </w:rPr>
  </w:style>
  <w:style w:type="paragraph" w:styleId="BodyTextFirstIndent2">
    <w:name w:val="Body Text First Indent 2"/>
    <w:basedOn w:val="BodyTextIndent"/>
    <w:link w:val="BodyTextFirstIndent2Char"/>
    <w:uiPriority w:val="99"/>
    <w:rsid w:val="007F2EFC"/>
    <w:pPr>
      <w:ind w:firstLine="210"/>
    </w:pPr>
  </w:style>
  <w:style w:type="character" w:customStyle="1" w:styleId="BodyTextFirstIndent2Char">
    <w:name w:val="Body Text First Indent 2 Char"/>
    <w:basedOn w:val="BodyTextIndentChar"/>
    <w:link w:val="BodyTextFirstIndent2"/>
    <w:uiPriority w:val="99"/>
    <w:locked/>
    <w:rsid w:val="007F2EFC"/>
    <w:rPr>
      <w:rFonts w:ascii="Arial" w:hAnsi="Arial" w:cs="Times New Roman"/>
      <w:sz w:val="20"/>
      <w:szCs w:val="20"/>
    </w:rPr>
  </w:style>
  <w:style w:type="paragraph" w:styleId="BodyTextIndent3">
    <w:name w:val="Body Text Indent 3"/>
    <w:basedOn w:val="Normal"/>
    <w:link w:val="BodyTextIndent3Char"/>
    <w:uiPriority w:val="99"/>
    <w:rsid w:val="007F2EFC"/>
    <w:pPr>
      <w:spacing w:after="120" w:line="240" w:lineRule="auto"/>
      <w:ind w:left="360"/>
    </w:pPr>
    <w:rPr>
      <w:rFonts w:ascii="Arial" w:hAnsi="Arial"/>
      <w:sz w:val="16"/>
      <w:szCs w:val="16"/>
    </w:rPr>
  </w:style>
  <w:style w:type="character" w:customStyle="1" w:styleId="BodyTextIndent3Char">
    <w:name w:val="Body Text Indent 3 Char"/>
    <w:link w:val="BodyTextIndent3"/>
    <w:uiPriority w:val="99"/>
    <w:locked/>
    <w:rsid w:val="007F2EFC"/>
    <w:rPr>
      <w:rFonts w:ascii="Arial" w:hAnsi="Arial" w:cs="Times New Roman"/>
      <w:sz w:val="16"/>
      <w:szCs w:val="16"/>
    </w:rPr>
  </w:style>
  <w:style w:type="paragraph" w:styleId="Closing">
    <w:name w:val="Closing"/>
    <w:basedOn w:val="Normal"/>
    <w:link w:val="ClosingChar"/>
    <w:uiPriority w:val="99"/>
    <w:rsid w:val="007F2EFC"/>
    <w:pPr>
      <w:spacing w:after="120" w:line="240" w:lineRule="auto"/>
      <w:ind w:left="4320"/>
    </w:pPr>
    <w:rPr>
      <w:rFonts w:ascii="Arial" w:hAnsi="Arial"/>
      <w:sz w:val="20"/>
      <w:szCs w:val="20"/>
    </w:rPr>
  </w:style>
  <w:style w:type="character" w:customStyle="1" w:styleId="ClosingChar">
    <w:name w:val="Closing Char"/>
    <w:link w:val="Closing"/>
    <w:uiPriority w:val="99"/>
    <w:locked/>
    <w:rsid w:val="007F2EFC"/>
    <w:rPr>
      <w:rFonts w:ascii="Arial" w:hAnsi="Arial" w:cs="Times New Roman"/>
      <w:sz w:val="20"/>
      <w:szCs w:val="20"/>
    </w:rPr>
  </w:style>
  <w:style w:type="paragraph" w:styleId="Date">
    <w:name w:val="Date"/>
    <w:basedOn w:val="Normal"/>
    <w:next w:val="Normal"/>
    <w:link w:val="DateChar"/>
    <w:uiPriority w:val="99"/>
    <w:rsid w:val="007F2EFC"/>
    <w:pPr>
      <w:spacing w:after="120" w:line="240" w:lineRule="auto"/>
    </w:pPr>
    <w:rPr>
      <w:rFonts w:ascii="Arial" w:hAnsi="Arial"/>
      <w:sz w:val="20"/>
      <w:szCs w:val="20"/>
    </w:rPr>
  </w:style>
  <w:style w:type="character" w:customStyle="1" w:styleId="DateChar">
    <w:name w:val="Date Char"/>
    <w:link w:val="Date"/>
    <w:uiPriority w:val="99"/>
    <w:locked/>
    <w:rsid w:val="007F2EFC"/>
    <w:rPr>
      <w:rFonts w:ascii="Arial" w:hAnsi="Arial" w:cs="Times New Roman"/>
      <w:sz w:val="20"/>
      <w:szCs w:val="20"/>
    </w:rPr>
  </w:style>
  <w:style w:type="paragraph" w:styleId="DocumentMap">
    <w:name w:val="Document Map"/>
    <w:basedOn w:val="Normal"/>
    <w:link w:val="DocumentMapChar"/>
    <w:uiPriority w:val="99"/>
    <w:semiHidden/>
    <w:rsid w:val="007F2EFC"/>
    <w:pPr>
      <w:shd w:val="clear" w:color="auto" w:fill="000080"/>
      <w:spacing w:after="120" w:line="240" w:lineRule="auto"/>
    </w:pPr>
    <w:rPr>
      <w:rFonts w:ascii="Tahoma" w:hAnsi="Tahoma"/>
      <w:sz w:val="20"/>
      <w:szCs w:val="20"/>
    </w:rPr>
  </w:style>
  <w:style w:type="character" w:customStyle="1" w:styleId="DocumentMapChar">
    <w:name w:val="Document Map Char"/>
    <w:link w:val="DocumentMap"/>
    <w:uiPriority w:val="99"/>
    <w:semiHidden/>
    <w:locked/>
    <w:rsid w:val="007F2EFC"/>
    <w:rPr>
      <w:rFonts w:ascii="Tahoma" w:hAnsi="Tahoma" w:cs="Tahoma"/>
      <w:sz w:val="20"/>
      <w:szCs w:val="20"/>
      <w:shd w:val="clear" w:color="auto" w:fill="000080"/>
    </w:rPr>
  </w:style>
  <w:style w:type="paragraph" w:styleId="E-mailSignature">
    <w:name w:val="E-mail Signature"/>
    <w:basedOn w:val="Normal"/>
    <w:link w:val="E-mailSignatureChar"/>
    <w:uiPriority w:val="99"/>
    <w:rsid w:val="007F2EFC"/>
    <w:pPr>
      <w:spacing w:after="120" w:line="240" w:lineRule="auto"/>
    </w:pPr>
    <w:rPr>
      <w:rFonts w:ascii="Arial" w:hAnsi="Arial"/>
      <w:sz w:val="20"/>
      <w:szCs w:val="20"/>
    </w:rPr>
  </w:style>
  <w:style w:type="character" w:customStyle="1" w:styleId="E-mailSignatureChar">
    <w:name w:val="E-mail Signature Char"/>
    <w:link w:val="E-mailSignature"/>
    <w:uiPriority w:val="99"/>
    <w:locked/>
    <w:rsid w:val="007F2EFC"/>
    <w:rPr>
      <w:rFonts w:ascii="Arial" w:hAnsi="Arial" w:cs="Times New Roman"/>
      <w:sz w:val="20"/>
      <w:szCs w:val="20"/>
    </w:rPr>
  </w:style>
  <w:style w:type="paragraph" w:styleId="EndnoteText">
    <w:name w:val="endnote text"/>
    <w:basedOn w:val="Normal"/>
    <w:link w:val="EndnoteTextChar"/>
    <w:uiPriority w:val="99"/>
    <w:rsid w:val="007F2EFC"/>
    <w:pPr>
      <w:spacing w:after="120" w:line="240" w:lineRule="auto"/>
    </w:pPr>
    <w:rPr>
      <w:rFonts w:ascii="Arial" w:hAnsi="Arial"/>
      <w:sz w:val="20"/>
      <w:szCs w:val="20"/>
    </w:rPr>
  </w:style>
  <w:style w:type="character" w:customStyle="1" w:styleId="EndnoteTextChar">
    <w:name w:val="Endnote Text Char"/>
    <w:link w:val="EndnoteText"/>
    <w:uiPriority w:val="99"/>
    <w:locked/>
    <w:rsid w:val="007F2EFC"/>
    <w:rPr>
      <w:rFonts w:ascii="Arial" w:hAnsi="Arial" w:cs="Times New Roman"/>
      <w:sz w:val="20"/>
      <w:szCs w:val="20"/>
    </w:rPr>
  </w:style>
  <w:style w:type="paragraph" w:styleId="EnvelopeAddress">
    <w:name w:val="envelope address"/>
    <w:basedOn w:val="Normal"/>
    <w:uiPriority w:val="99"/>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uiPriority w:val="99"/>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uiPriority w:val="99"/>
    <w:rsid w:val="007F2EFC"/>
    <w:pPr>
      <w:spacing w:after="120" w:line="240" w:lineRule="auto"/>
    </w:pPr>
    <w:rPr>
      <w:rFonts w:ascii="Courier New" w:hAnsi="Courier New"/>
      <w:sz w:val="20"/>
      <w:szCs w:val="20"/>
    </w:rPr>
  </w:style>
  <w:style w:type="character" w:customStyle="1" w:styleId="HTMLPreformattedChar">
    <w:name w:val="HTML Preformatted Char"/>
    <w:link w:val="HTMLPreformatted"/>
    <w:uiPriority w:val="99"/>
    <w:locked/>
    <w:rsid w:val="007F2EFC"/>
    <w:rPr>
      <w:rFonts w:ascii="Courier New" w:hAnsi="Courier New" w:cs="Courier New"/>
      <w:sz w:val="20"/>
      <w:szCs w:val="20"/>
    </w:rPr>
  </w:style>
  <w:style w:type="paragraph" w:styleId="Index1">
    <w:name w:val="index 1"/>
    <w:basedOn w:val="Normal"/>
    <w:next w:val="Normal"/>
    <w:autoRedefine/>
    <w:uiPriority w:val="99"/>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uiPriority w:val="99"/>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uiPriority w:val="99"/>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uiPriority w:val="99"/>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uiPriority w:val="99"/>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uiPriority w:val="99"/>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uiPriority w:val="99"/>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uiPriority w:val="99"/>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uiPriority w:val="99"/>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uiPriority w:val="99"/>
    <w:semiHidden/>
    <w:rsid w:val="007F2EFC"/>
    <w:pPr>
      <w:spacing w:after="120" w:line="240" w:lineRule="auto"/>
    </w:pPr>
    <w:rPr>
      <w:rFonts w:ascii="Arial" w:hAnsi="Arial" w:cs="Arial"/>
      <w:b/>
      <w:bCs/>
      <w:sz w:val="20"/>
      <w:szCs w:val="20"/>
    </w:rPr>
  </w:style>
  <w:style w:type="paragraph" w:styleId="List">
    <w:name w:val="List"/>
    <w:basedOn w:val="Normal"/>
    <w:uiPriority w:val="99"/>
    <w:rsid w:val="007F2EFC"/>
    <w:pPr>
      <w:spacing w:after="120" w:line="240" w:lineRule="auto"/>
      <w:ind w:left="360" w:hanging="360"/>
    </w:pPr>
    <w:rPr>
      <w:rFonts w:ascii="Arial" w:hAnsi="Arial"/>
      <w:sz w:val="20"/>
      <w:szCs w:val="20"/>
    </w:rPr>
  </w:style>
  <w:style w:type="paragraph" w:styleId="List21">
    <w:name w:val="List 2"/>
    <w:basedOn w:val="Normal"/>
    <w:uiPriority w:val="99"/>
    <w:rsid w:val="007F2EFC"/>
    <w:pPr>
      <w:spacing w:after="120" w:line="240" w:lineRule="auto"/>
      <w:ind w:left="720" w:hanging="360"/>
    </w:pPr>
    <w:rPr>
      <w:rFonts w:ascii="Arial" w:hAnsi="Arial"/>
      <w:sz w:val="20"/>
      <w:szCs w:val="20"/>
    </w:rPr>
  </w:style>
  <w:style w:type="paragraph" w:styleId="List30">
    <w:name w:val="List 3"/>
    <w:basedOn w:val="Normal"/>
    <w:uiPriority w:val="99"/>
    <w:rsid w:val="007F2EFC"/>
    <w:pPr>
      <w:spacing w:after="120" w:line="240" w:lineRule="auto"/>
      <w:ind w:left="1080" w:hanging="360"/>
    </w:pPr>
    <w:rPr>
      <w:rFonts w:ascii="Arial" w:hAnsi="Arial"/>
      <w:sz w:val="20"/>
      <w:szCs w:val="20"/>
    </w:rPr>
  </w:style>
  <w:style w:type="paragraph" w:styleId="List4">
    <w:name w:val="List 4"/>
    <w:basedOn w:val="Normal"/>
    <w:uiPriority w:val="99"/>
    <w:rsid w:val="007F2EFC"/>
    <w:pPr>
      <w:spacing w:after="120" w:line="240" w:lineRule="auto"/>
      <w:ind w:left="1440" w:hanging="360"/>
    </w:pPr>
    <w:rPr>
      <w:rFonts w:ascii="Arial" w:hAnsi="Arial"/>
      <w:sz w:val="20"/>
      <w:szCs w:val="20"/>
    </w:rPr>
  </w:style>
  <w:style w:type="paragraph" w:styleId="List5">
    <w:name w:val="List 5"/>
    <w:basedOn w:val="Normal"/>
    <w:uiPriority w:val="99"/>
    <w:rsid w:val="007F2EFC"/>
    <w:pPr>
      <w:spacing w:after="120" w:line="240" w:lineRule="auto"/>
      <w:ind w:left="1800" w:hanging="360"/>
    </w:pPr>
    <w:rPr>
      <w:rFonts w:ascii="Arial" w:hAnsi="Arial"/>
      <w:sz w:val="20"/>
      <w:szCs w:val="20"/>
    </w:rPr>
  </w:style>
  <w:style w:type="paragraph" w:styleId="ListBullet">
    <w:name w:val="List Bullet"/>
    <w:basedOn w:val="Normal"/>
    <w:uiPriority w:val="99"/>
    <w:rsid w:val="007F2EFC"/>
    <w:pPr>
      <w:numPr>
        <w:numId w:val="13"/>
      </w:numPr>
      <w:spacing w:after="120" w:line="240" w:lineRule="auto"/>
    </w:pPr>
    <w:rPr>
      <w:rFonts w:ascii="Arial" w:hAnsi="Arial"/>
      <w:sz w:val="20"/>
      <w:szCs w:val="20"/>
    </w:rPr>
  </w:style>
  <w:style w:type="paragraph" w:styleId="ListBullet3">
    <w:name w:val="List Bullet 3"/>
    <w:basedOn w:val="Normal"/>
    <w:uiPriority w:val="99"/>
    <w:rsid w:val="007F2EFC"/>
    <w:pPr>
      <w:numPr>
        <w:numId w:val="14"/>
      </w:numPr>
      <w:spacing w:after="120" w:line="240" w:lineRule="auto"/>
    </w:pPr>
    <w:rPr>
      <w:rFonts w:ascii="Arial" w:hAnsi="Arial"/>
      <w:sz w:val="20"/>
      <w:szCs w:val="20"/>
    </w:rPr>
  </w:style>
  <w:style w:type="paragraph" w:styleId="ListBullet4">
    <w:name w:val="List Bullet 4"/>
    <w:basedOn w:val="Normal"/>
    <w:uiPriority w:val="99"/>
    <w:rsid w:val="007F2EFC"/>
    <w:pPr>
      <w:numPr>
        <w:numId w:val="15"/>
      </w:numPr>
      <w:spacing w:after="120" w:line="240" w:lineRule="auto"/>
    </w:pPr>
    <w:rPr>
      <w:rFonts w:ascii="Arial" w:hAnsi="Arial"/>
      <w:sz w:val="20"/>
      <w:szCs w:val="20"/>
    </w:rPr>
  </w:style>
  <w:style w:type="paragraph" w:styleId="ListBullet5">
    <w:name w:val="List Bullet 5"/>
    <w:basedOn w:val="Normal"/>
    <w:uiPriority w:val="99"/>
    <w:rsid w:val="007F2EFC"/>
    <w:pPr>
      <w:numPr>
        <w:numId w:val="16"/>
      </w:numPr>
      <w:spacing w:after="120" w:line="240" w:lineRule="auto"/>
    </w:pPr>
    <w:rPr>
      <w:rFonts w:ascii="Arial" w:hAnsi="Arial"/>
      <w:sz w:val="20"/>
      <w:szCs w:val="20"/>
    </w:rPr>
  </w:style>
  <w:style w:type="paragraph" w:styleId="ListContinue2">
    <w:name w:val="List Continue 2"/>
    <w:basedOn w:val="Normal"/>
    <w:uiPriority w:val="99"/>
    <w:rsid w:val="007F2EFC"/>
    <w:pPr>
      <w:spacing w:after="120" w:line="240" w:lineRule="auto"/>
      <w:ind w:left="720"/>
    </w:pPr>
    <w:rPr>
      <w:rFonts w:ascii="Arial" w:hAnsi="Arial"/>
      <w:sz w:val="20"/>
      <w:szCs w:val="20"/>
    </w:rPr>
  </w:style>
  <w:style w:type="paragraph" w:styleId="ListContinue3">
    <w:name w:val="List Continue 3"/>
    <w:basedOn w:val="Normal"/>
    <w:uiPriority w:val="99"/>
    <w:rsid w:val="007F2EFC"/>
    <w:pPr>
      <w:spacing w:after="120" w:line="240" w:lineRule="auto"/>
      <w:ind w:left="1080"/>
    </w:pPr>
    <w:rPr>
      <w:rFonts w:ascii="Arial" w:hAnsi="Arial"/>
      <w:sz w:val="20"/>
      <w:szCs w:val="20"/>
    </w:rPr>
  </w:style>
  <w:style w:type="paragraph" w:styleId="ListContinue4">
    <w:name w:val="List Continue 4"/>
    <w:basedOn w:val="Normal"/>
    <w:uiPriority w:val="99"/>
    <w:rsid w:val="007F2EFC"/>
    <w:pPr>
      <w:spacing w:after="120" w:line="240" w:lineRule="auto"/>
      <w:ind w:left="1440"/>
    </w:pPr>
    <w:rPr>
      <w:rFonts w:ascii="Arial" w:hAnsi="Arial"/>
      <w:sz w:val="20"/>
      <w:szCs w:val="20"/>
    </w:rPr>
  </w:style>
  <w:style w:type="paragraph" w:styleId="ListContinue5">
    <w:name w:val="List Continue 5"/>
    <w:basedOn w:val="Normal"/>
    <w:uiPriority w:val="99"/>
    <w:rsid w:val="007F2EFC"/>
    <w:pPr>
      <w:spacing w:after="120" w:line="240" w:lineRule="auto"/>
      <w:ind w:left="1800"/>
    </w:pPr>
    <w:rPr>
      <w:rFonts w:ascii="Arial" w:hAnsi="Arial"/>
      <w:sz w:val="20"/>
      <w:szCs w:val="20"/>
    </w:rPr>
  </w:style>
  <w:style w:type="paragraph" w:styleId="ListNumber">
    <w:name w:val="List Number"/>
    <w:basedOn w:val="Normal"/>
    <w:uiPriority w:val="99"/>
    <w:rsid w:val="007F2EFC"/>
    <w:pPr>
      <w:numPr>
        <w:numId w:val="17"/>
      </w:numPr>
      <w:spacing w:after="120" w:line="240" w:lineRule="auto"/>
    </w:pPr>
    <w:rPr>
      <w:rFonts w:ascii="Arial" w:hAnsi="Arial"/>
      <w:sz w:val="20"/>
      <w:szCs w:val="20"/>
    </w:rPr>
  </w:style>
  <w:style w:type="paragraph" w:styleId="ListNumber3">
    <w:name w:val="List Number 3"/>
    <w:basedOn w:val="Normal"/>
    <w:uiPriority w:val="99"/>
    <w:rsid w:val="007F2EFC"/>
    <w:pPr>
      <w:numPr>
        <w:numId w:val="18"/>
      </w:numPr>
      <w:spacing w:after="120" w:line="240" w:lineRule="auto"/>
    </w:pPr>
    <w:rPr>
      <w:rFonts w:ascii="Arial" w:hAnsi="Arial"/>
      <w:sz w:val="20"/>
      <w:szCs w:val="20"/>
    </w:rPr>
  </w:style>
  <w:style w:type="paragraph" w:styleId="ListNumber4">
    <w:name w:val="List Number 4"/>
    <w:basedOn w:val="Normal"/>
    <w:uiPriority w:val="99"/>
    <w:rsid w:val="007F2EFC"/>
    <w:pPr>
      <w:numPr>
        <w:numId w:val="19"/>
      </w:numPr>
      <w:spacing w:after="120" w:line="240" w:lineRule="auto"/>
    </w:pPr>
    <w:rPr>
      <w:rFonts w:ascii="Arial" w:hAnsi="Arial"/>
      <w:sz w:val="20"/>
      <w:szCs w:val="20"/>
    </w:rPr>
  </w:style>
  <w:style w:type="paragraph" w:styleId="ListNumber5">
    <w:name w:val="List Number 5"/>
    <w:basedOn w:val="Normal"/>
    <w:uiPriority w:val="99"/>
    <w:rsid w:val="007F2EFC"/>
    <w:pPr>
      <w:numPr>
        <w:numId w:val="20"/>
      </w:numPr>
      <w:spacing w:after="120" w:line="240" w:lineRule="auto"/>
    </w:pPr>
    <w:rPr>
      <w:rFonts w:ascii="Arial" w:hAnsi="Arial"/>
      <w:sz w:val="20"/>
      <w:szCs w:val="20"/>
    </w:rPr>
  </w:style>
  <w:style w:type="paragraph" w:styleId="MacroText">
    <w:name w:val="macro"/>
    <w:link w:val="MacroTextChar"/>
    <w:uiPriority w:val="99"/>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7F2EFC"/>
    <w:rPr>
      <w:rFonts w:ascii="Courier New" w:hAnsi="Courier New" w:cs="Courier New"/>
      <w:lang w:val="en-US" w:eastAsia="en-US" w:bidi="ar-SA"/>
    </w:rPr>
  </w:style>
  <w:style w:type="paragraph" w:styleId="MessageHeader">
    <w:name w:val="Message Header"/>
    <w:basedOn w:val="Normal"/>
    <w:link w:val="MessageHeaderChar"/>
    <w:uiPriority w:val="99"/>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rPr>
  </w:style>
  <w:style w:type="character" w:customStyle="1" w:styleId="MessageHeaderChar">
    <w:name w:val="Message Header Char"/>
    <w:link w:val="MessageHeader"/>
    <w:uiPriority w:val="99"/>
    <w:locked/>
    <w:rsid w:val="007F2EFC"/>
    <w:rPr>
      <w:rFonts w:ascii="Arial" w:hAnsi="Arial" w:cs="Arial"/>
      <w:sz w:val="24"/>
      <w:szCs w:val="24"/>
      <w:shd w:val="pct20" w:color="auto" w:fill="auto"/>
    </w:rPr>
  </w:style>
  <w:style w:type="paragraph" w:styleId="NormalIndent">
    <w:name w:val="Normal Indent"/>
    <w:basedOn w:val="Normal"/>
    <w:uiPriority w:val="99"/>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uiPriority w:val="99"/>
    <w:rsid w:val="007F2EFC"/>
    <w:pPr>
      <w:spacing w:after="120" w:line="240" w:lineRule="auto"/>
    </w:pPr>
    <w:rPr>
      <w:rFonts w:ascii="Arial" w:hAnsi="Arial"/>
      <w:sz w:val="20"/>
      <w:szCs w:val="20"/>
    </w:rPr>
  </w:style>
  <w:style w:type="character" w:customStyle="1" w:styleId="NoteHeadingChar">
    <w:name w:val="Note Heading Char"/>
    <w:link w:val="NoteHeading"/>
    <w:uiPriority w:val="99"/>
    <w:locked/>
    <w:rsid w:val="007F2EFC"/>
    <w:rPr>
      <w:rFonts w:ascii="Arial" w:hAnsi="Arial" w:cs="Times New Roman"/>
      <w:sz w:val="20"/>
      <w:szCs w:val="20"/>
    </w:rPr>
  </w:style>
  <w:style w:type="paragraph" w:styleId="PlainText">
    <w:name w:val="Plain Text"/>
    <w:basedOn w:val="Normal"/>
    <w:link w:val="PlainTextChar"/>
    <w:uiPriority w:val="99"/>
    <w:rsid w:val="007F2EFC"/>
    <w:pPr>
      <w:spacing w:after="120" w:line="240" w:lineRule="auto"/>
    </w:pPr>
    <w:rPr>
      <w:rFonts w:ascii="Courier New" w:hAnsi="Courier New"/>
      <w:sz w:val="20"/>
      <w:szCs w:val="20"/>
    </w:rPr>
  </w:style>
  <w:style w:type="character" w:customStyle="1" w:styleId="PlainTextChar">
    <w:name w:val="Plain Text Char"/>
    <w:link w:val="PlainText"/>
    <w:uiPriority w:val="99"/>
    <w:locked/>
    <w:rsid w:val="007F2EFC"/>
    <w:rPr>
      <w:rFonts w:ascii="Courier New" w:hAnsi="Courier New" w:cs="Courier New"/>
      <w:sz w:val="20"/>
      <w:szCs w:val="20"/>
    </w:rPr>
  </w:style>
  <w:style w:type="paragraph" w:styleId="Salutation">
    <w:name w:val="Salutation"/>
    <w:basedOn w:val="Normal"/>
    <w:next w:val="Normal"/>
    <w:link w:val="SalutationChar"/>
    <w:uiPriority w:val="99"/>
    <w:rsid w:val="007F2EFC"/>
    <w:pPr>
      <w:spacing w:after="120" w:line="240" w:lineRule="auto"/>
    </w:pPr>
    <w:rPr>
      <w:rFonts w:ascii="Arial" w:hAnsi="Arial"/>
      <w:sz w:val="20"/>
      <w:szCs w:val="20"/>
    </w:rPr>
  </w:style>
  <w:style w:type="character" w:customStyle="1" w:styleId="SalutationChar">
    <w:name w:val="Salutation Char"/>
    <w:link w:val="Salutation"/>
    <w:uiPriority w:val="99"/>
    <w:locked/>
    <w:rsid w:val="007F2EFC"/>
    <w:rPr>
      <w:rFonts w:ascii="Arial" w:hAnsi="Arial" w:cs="Times New Roman"/>
      <w:sz w:val="20"/>
      <w:szCs w:val="20"/>
    </w:rPr>
  </w:style>
  <w:style w:type="paragraph" w:styleId="Signature">
    <w:name w:val="Signature"/>
    <w:basedOn w:val="Normal"/>
    <w:link w:val="SignatureChar"/>
    <w:uiPriority w:val="99"/>
    <w:rsid w:val="007F2EFC"/>
    <w:pPr>
      <w:spacing w:after="120" w:line="240" w:lineRule="auto"/>
      <w:ind w:left="4320"/>
    </w:pPr>
    <w:rPr>
      <w:rFonts w:ascii="Arial" w:hAnsi="Arial"/>
      <w:sz w:val="20"/>
      <w:szCs w:val="20"/>
    </w:rPr>
  </w:style>
  <w:style w:type="character" w:customStyle="1" w:styleId="SignatureChar">
    <w:name w:val="Signature Char"/>
    <w:link w:val="Signature"/>
    <w:uiPriority w:val="99"/>
    <w:locked/>
    <w:rsid w:val="007F2EFC"/>
    <w:rPr>
      <w:rFonts w:ascii="Arial" w:hAnsi="Arial" w:cs="Times New Roman"/>
      <w:sz w:val="20"/>
      <w:szCs w:val="20"/>
    </w:rPr>
  </w:style>
  <w:style w:type="paragraph" w:styleId="Subtitle">
    <w:name w:val="Subtitle"/>
    <w:basedOn w:val="Normal"/>
    <w:link w:val="SubtitleChar"/>
    <w:uiPriority w:val="11"/>
    <w:qFormat/>
    <w:rsid w:val="007F2EFC"/>
    <w:pPr>
      <w:spacing w:line="240" w:lineRule="auto"/>
      <w:jc w:val="center"/>
      <w:outlineLvl w:val="1"/>
    </w:pPr>
    <w:rPr>
      <w:rFonts w:ascii="Arial" w:hAnsi="Arial"/>
      <w:sz w:val="24"/>
      <w:szCs w:val="24"/>
    </w:rPr>
  </w:style>
  <w:style w:type="character" w:customStyle="1" w:styleId="SubtitleChar">
    <w:name w:val="Subtitle Char"/>
    <w:link w:val="Subtitle"/>
    <w:uiPriority w:val="11"/>
    <w:locked/>
    <w:rsid w:val="007F2EFC"/>
    <w:rPr>
      <w:rFonts w:ascii="Arial" w:hAnsi="Arial" w:cs="Arial"/>
      <w:sz w:val="24"/>
      <w:szCs w:val="24"/>
    </w:rPr>
  </w:style>
  <w:style w:type="paragraph" w:styleId="TableofAuthorities">
    <w:name w:val="table of authorities"/>
    <w:basedOn w:val="Normal"/>
    <w:next w:val="Normal"/>
    <w:uiPriority w:val="99"/>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uiPriority w:val="99"/>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2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32"/>
      <w:lang w:val="en-US" w:eastAsia="en-US"/>
    </w:rPr>
  </w:style>
  <w:style w:type="character" w:styleId="SubtleEmphasis">
    <w:name w:val="Subtle Emphasis"/>
    <w:uiPriority w:val="19"/>
    <w:qFormat/>
    <w:rsid w:val="007F2EFC"/>
    <w:rPr>
      <w:i/>
      <w:color w:val="808080"/>
    </w:rPr>
  </w:style>
  <w:style w:type="table" w:styleId="TableColumns2">
    <w:name w:val="Table Columns 2"/>
    <w:basedOn w:val="TableNormal"/>
    <w:uiPriority w:val="99"/>
    <w:rsid w:val="007F2EFC"/>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7F2EFC"/>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rsid w:val="007F2EFC"/>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EndnoteReference">
    <w:name w:val="endnote reference"/>
    <w:uiPriority w:val="99"/>
    <w:unhideWhenUsed/>
    <w:rsid w:val="007F2EFC"/>
    <w:rPr>
      <w:rFonts w:cs="Times New Roman"/>
      <w:vertAlign w:val="superscript"/>
    </w:rPr>
  </w:style>
  <w:style w:type="table" w:customStyle="1" w:styleId="LightList-Accent12">
    <w:name w:val="Light List - Accent 12"/>
    <w:basedOn w:val="TableNormal"/>
    <w:uiPriority w:val="61"/>
    <w:rsid w:val="0005283E"/>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AD74BA"/>
    <w:rPr>
      <w:i/>
      <w:smallCaps w:val="0"/>
      <w:sz w:val="24"/>
    </w:rPr>
  </w:style>
  <w:style w:type="character" w:customStyle="1" w:styleId="IAMTH4Char">
    <w:name w:val="IAMT H4 Char"/>
    <w:link w:val="IAMTH4"/>
    <w:locked/>
    <w:rsid w:val="00E2776D"/>
    <w:rPr>
      <w:rFonts w:ascii="Candara" w:hAnsi="Candara" w:cs="Times New Roman"/>
      <w:bCs/>
      <w:i/>
      <w:iCs/>
      <w:color w:val="1F497D"/>
      <w:sz w:val="24"/>
      <w:szCs w:val="22"/>
    </w:rPr>
  </w:style>
  <w:style w:type="paragraph" w:customStyle="1" w:styleId="aHeading1">
    <w:name w:val="aHeading1"/>
    <w:basedOn w:val="Heading1"/>
    <w:link w:val="aHeading1Char"/>
    <w:qFormat/>
    <w:rsid w:val="00DA1450"/>
    <w:pPr>
      <w:numPr>
        <w:numId w:val="11"/>
      </w:numPr>
      <w:spacing w:before="240" w:after="240"/>
    </w:pPr>
  </w:style>
  <w:style w:type="paragraph" w:customStyle="1" w:styleId="aAppendix">
    <w:name w:val="aAppendix"/>
    <w:basedOn w:val="ListParagraph"/>
    <w:link w:val="aAppendixChar"/>
    <w:qFormat/>
    <w:rsid w:val="00D66324"/>
    <w:pPr>
      <w:numPr>
        <w:numId w:val="22"/>
      </w:numPr>
    </w:pPr>
    <w:rPr>
      <w:rFonts w:ascii="Candara" w:hAnsi="Candara"/>
      <w:b/>
      <w:smallCaps/>
      <w:color w:val="1F497D"/>
      <w:sz w:val="32"/>
      <w:szCs w:val="32"/>
    </w:rPr>
  </w:style>
  <w:style w:type="character" w:customStyle="1" w:styleId="aHeading1Char">
    <w:name w:val="aHeading1 Char"/>
    <w:link w:val="aHeading1"/>
    <w:locked/>
    <w:rsid w:val="00DA1450"/>
    <w:rPr>
      <w:rFonts w:ascii="Candara" w:hAnsi="Candara" w:cs="Times New Roman"/>
      <w:b/>
      <w:smallCaps/>
      <w:color w:val="1F497D"/>
      <w:sz w:val="32"/>
      <w:szCs w:val="32"/>
    </w:rPr>
  </w:style>
  <w:style w:type="character" w:customStyle="1" w:styleId="ListParagraphChar">
    <w:name w:val="List Paragraph Char"/>
    <w:link w:val="ListParagraph"/>
    <w:uiPriority w:val="34"/>
    <w:locked/>
    <w:rsid w:val="00803748"/>
    <w:rPr>
      <w:rFonts w:cs="Times New Roman"/>
      <w:sz w:val="22"/>
      <w:szCs w:val="22"/>
    </w:rPr>
  </w:style>
  <w:style w:type="character" w:customStyle="1" w:styleId="aAppendixChar">
    <w:name w:val="aAppendix Char"/>
    <w:link w:val="aAppendix"/>
    <w:locked/>
    <w:rsid w:val="00D66324"/>
    <w:rPr>
      <w:rFonts w:ascii="Candara" w:hAnsi="Candara" w:cs="Times New Roman"/>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locked/>
    <w:rsid w:val="009544D6"/>
    <w:rPr>
      <w:rFonts w:ascii="Candara" w:hAnsi="Candara" w:cs="Arial"/>
      <w:b/>
      <w:smallCaps/>
      <w:color w:val="1F497D"/>
      <w:sz w:val="32"/>
      <w:szCs w:val="32"/>
    </w:rPr>
  </w:style>
  <w:style w:type="character" w:customStyle="1" w:styleId="StyleTimesNewRoman">
    <w:name w:val="Style Times New Roman"/>
    <w:uiPriority w:val="99"/>
    <w:rsid w:val="00DA1450"/>
    <w:rPr>
      <w:color w:val="000000"/>
      <w:sz w:val="24"/>
    </w:rPr>
  </w:style>
  <w:style w:type="table" w:styleId="MediumShading2-Accent4">
    <w:name w:val="Medium Shading 2 Accent 4"/>
    <w:basedOn w:val="TableNormal"/>
    <w:uiPriority w:val="64"/>
    <w:rsid w:val="00E922BA"/>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Heading3TimesNewRoman11ptNotBoldUnderline">
    <w:name w:val="Style Heading 3 + Times New Roman 11 pt Not Bold Underline"/>
    <w:basedOn w:val="Heading3"/>
    <w:uiPriority w:val="99"/>
    <w:rsid w:val="002F31A6"/>
    <w:pPr>
      <w:keepLines w:val="0"/>
      <w:numPr>
        <w:ilvl w:val="0"/>
        <w:numId w:val="0"/>
      </w:numPr>
      <w:spacing w:before="0" w:after="60" w:line="240" w:lineRule="auto"/>
    </w:pPr>
    <w:rPr>
      <w:rFonts w:ascii="Times New Roman" w:hAnsi="Times New Roman" w:cs="Arial"/>
      <w:b w:val="0"/>
      <w:bCs w:val="0"/>
      <w:smallCaps w:val="0"/>
      <w:color w:val="auto"/>
      <w:szCs w:val="26"/>
      <w:u w:val="single"/>
    </w:rPr>
  </w:style>
  <w:style w:type="table" w:customStyle="1" w:styleId="LightShading1">
    <w:name w:val="Light Shading1"/>
    <w:basedOn w:val="TableNormal"/>
    <w:uiPriority w:val="60"/>
    <w:rsid w:val="00176E8D"/>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MediumList21">
    <w:name w:val="Medium List 21"/>
    <w:basedOn w:val="TableNormal"/>
    <w:uiPriority w:val="66"/>
    <w:rsid w:val="00805D63"/>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96E"/>
    <w:pPr>
      <w:spacing w:after="240" w:line="276" w:lineRule="auto"/>
    </w:pPr>
    <w:rPr>
      <w:rFonts w:cs="Times New Roman"/>
      <w:sz w:val="22"/>
      <w:szCs w:val="22"/>
    </w:rPr>
  </w:style>
  <w:style w:type="paragraph" w:styleId="Heading1">
    <w:name w:val="heading 1"/>
    <w:aliases w:val="Appendix"/>
    <w:basedOn w:val="Normal"/>
    <w:next w:val="Normal"/>
    <w:link w:val="Heading1Char"/>
    <w:autoRedefine/>
    <w:uiPriority w:val="9"/>
    <w:qFormat/>
    <w:rsid w:val="00E90DC6"/>
    <w:pPr>
      <w:keepNext/>
      <w:keepLines/>
      <w:spacing w:before="480" w:after="0" w:line="240" w:lineRule="auto"/>
      <w:outlineLvl w:val="0"/>
    </w:pPr>
    <w:rPr>
      <w:rFonts w:ascii="Candara" w:hAnsi="Candara"/>
      <w:b/>
      <w:smallCaps/>
      <w:color w:val="1F497D"/>
      <w:sz w:val="32"/>
      <w:szCs w:val="32"/>
    </w:rPr>
  </w:style>
  <w:style w:type="paragraph" w:styleId="Heading2">
    <w:name w:val="heading 2"/>
    <w:aliases w:val="aHeading 2,WTDOM H2"/>
    <w:basedOn w:val="Normal"/>
    <w:next w:val="Normal"/>
    <w:link w:val="Heading2Char"/>
    <w:uiPriority w:val="9"/>
    <w:qFormat/>
    <w:rsid w:val="0015440F"/>
    <w:pPr>
      <w:keepNext/>
      <w:keepLines/>
      <w:numPr>
        <w:ilvl w:val="1"/>
        <w:numId w:val="11"/>
      </w:numPr>
      <w:spacing w:before="200" w:after="0"/>
      <w:outlineLvl w:val="1"/>
    </w:pPr>
    <w:rPr>
      <w:rFonts w:ascii="Candara" w:hAnsi="Candara"/>
      <w:b/>
      <w:bCs/>
      <w:smallCaps/>
      <w:color w:val="1F497D"/>
      <w:sz w:val="28"/>
      <w:szCs w:val="26"/>
    </w:rPr>
  </w:style>
  <w:style w:type="paragraph" w:styleId="Heading3">
    <w:name w:val="heading 3"/>
    <w:aliases w:val="aHeading 3,WTDOM H3"/>
    <w:basedOn w:val="Normal"/>
    <w:next w:val="Normal"/>
    <w:link w:val="Heading3Char"/>
    <w:uiPriority w:val="9"/>
    <w:qFormat/>
    <w:rsid w:val="00C35F9F"/>
    <w:pPr>
      <w:keepNext/>
      <w:keepLines/>
      <w:numPr>
        <w:ilvl w:val="2"/>
        <w:numId w:val="11"/>
      </w:numPr>
      <w:spacing w:before="200" w:after="0"/>
      <w:outlineLvl w:val="2"/>
    </w:pPr>
    <w:rPr>
      <w:rFonts w:ascii="Candara"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F625C6"/>
    <w:pPr>
      <w:keepNext/>
      <w:keepLines/>
      <w:numPr>
        <w:ilvl w:val="3"/>
        <w:numId w:val="11"/>
      </w:numPr>
      <w:spacing w:before="200" w:after="0"/>
      <w:outlineLvl w:val="3"/>
    </w:pPr>
    <w:rPr>
      <w:rFonts w:ascii="Candara" w:hAnsi="Candara"/>
      <w:bCs/>
      <w:iCs/>
      <w:smallCaps/>
      <w:color w:val="1F497D"/>
    </w:rPr>
  </w:style>
  <w:style w:type="paragraph" w:styleId="Heading5">
    <w:name w:val="heading 5"/>
    <w:aliases w:val="aHeading 5"/>
    <w:basedOn w:val="Normal"/>
    <w:next w:val="Normal"/>
    <w:link w:val="Heading5Char"/>
    <w:uiPriority w:val="9"/>
    <w:qFormat/>
    <w:rsid w:val="00F625C6"/>
    <w:pPr>
      <w:keepNext/>
      <w:keepLines/>
      <w:numPr>
        <w:ilvl w:val="4"/>
        <w:numId w:val="11"/>
      </w:numPr>
      <w:spacing w:before="200" w:after="0"/>
      <w:outlineLvl w:val="4"/>
    </w:pPr>
    <w:rPr>
      <w:rFonts w:ascii="Candara" w:hAnsi="Candara"/>
      <w:color w:val="1F497D"/>
    </w:rPr>
  </w:style>
  <w:style w:type="paragraph" w:styleId="Heading6">
    <w:name w:val="heading 6"/>
    <w:basedOn w:val="Normal"/>
    <w:next w:val="Normal"/>
    <w:link w:val="Heading6Char"/>
    <w:uiPriority w:val="9"/>
    <w:qFormat/>
    <w:rsid w:val="007D7FE7"/>
    <w:pPr>
      <w:keepNext/>
      <w:keepLines/>
      <w:numPr>
        <w:ilvl w:val="5"/>
        <w:numId w:val="11"/>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7D7FE7"/>
    <w:pPr>
      <w:keepNext/>
      <w:keepLines/>
      <w:numPr>
        <w:ilvl w:val="6"/>
        <w:numId w:val="11"/>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7D7FE7"/>
    <w:pPr>
      <w:keepNext/>
      <w:keepLines/>
      <w:numPr>
        <w:ilvl w:val="7"/>
        <w:numId w:val="11"/>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qFormat/>
    <w:rsid w:val="007D7FE7"/>
    <w:pPr>
      <w:keepNext/>
      <w:keepLines/>
      <w:numPr>
        <w:ilvl w:val="8"/>
        <w:numId w:val="1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locked/>
    <w:rsid w:val="00E90DC6"/>
    <w:rPr>
      <w:rFonts w:ascii="Candara" w:hAnsi="Candara" w:cs="Arial"/>
      <w:b/>
      <w:smallCaps/>
      <w:color w:val="1F497D"/>
      <w:sz w:val="32"/>
      <w:szCs w:val="32"/>
    </w:rPr>
  </w:style>
  <w:style w:type="character" w:customStyle="1" w:styleId="Heading2Char">
    <w:name w:val="Heading 2 Char"/>
    <w:aliases w:val="aHeading 2 Char,WTDOM H2 Char"/>
    <w:link w:val="Heading2"/>
    <w:uiPriority w:val="9"/>
    <w:locked/>
    <w:rsid w:val="0015440F"/>
    <w:rPr>
      <w:rFonts w:ascii="Candara" w:hAnsi="Candara" w:cs="Times New Roman"/>
      <w:b/>
      <w:bCs/>
      <w:smallCaps/>
      <w:color w:val="1F497D"/>
      <w:sz w:val="28"/>
      <w:szCs w:val="26"/>
    </w:rPr>
  </w:style>
  <w:style w:type="character" w:customStyle="1" w:styleId="Heading3Char">
    <w:name w:val="Heading 3 Char"/>
    <w:aliases w:val="aHeading 3 Char,WTDOM H3 Char"/>
    <w:link w:val="Heading3"/>
    <w:uiPriority w:val="9"/>
    <w:locked/>
    <w:rsid w:val="00C35F9F"/>
    <w:rPr>
      <w:rFonts w:ascii="Candara" w:hAnsi="Candara" w:cs="Times New Roman"/>
      <w:b/>
      <w:bCs/>
      <w:smallCaps/>
      <w:color w:val="1F497D"/>
      <w:sz w:val="24"/>
      <w:szCs w:val="24"/>
    </w:rPr>
  </w:style>
  <w:style w:type="character" w:customStyle="1" w:styleId="Heading4Char">
    <w:name w:val="Heading 4 Char"/>
    <w:aliases w:val="aHeading 4 Char,WTDOM H4 Char"/>
    <w:link w:val="Heading4"/>
    <w:uiPriority w:val="9"/>
    <w:locked/>
    <w:rsid w:val="00F625C6"/>
    <w:rPr>
      <w:rFonts w:ascii="Candara" w:hAnsi="Candara" w:cs="Times New Roman"/>
      <w:bCs/>
      <w:iCs/>
      <w:smallCaps/>
      <w:color w:val="1F497D"/>
      <w:sz w:val="22"/>
      <w:szCs w:val="22"/>
    </w:rPr>
  </w:style>
  <w:style w:type="character" w:customStyle="1" w:styleId="Heading5Char">
    <w:name w:val="Heading 5 Char"/>
    <w:aliases w:val="aHeading 5 Char"/>
    <w:link w:val="Heading5"/>
    <w:uiPriority w:val="9"/>
    <w:locked/>
    <w:rsid w:val="00F625C6"/>
    <w:rPr>
      <w:rFonts w:ascii="Candara" w:hAnsi="Candara" w:cs="Times New Roman"/>
      <w:color w:val="1F497D"/>
      <w:sz w:val="22"/>
      <w:szCs w:val="22"/>
    </w:rPr>
  </w:style>
  <w:style w:type="character" w:customStyle="1" w:styleId="Heading6Char">
    <w:name w:val="Heading 6 Char"/>
    <w:link w:val="Heading6"/>
    <w:uiPriority w:val="9"/>
    <w:locked/>
    <w:rsid w:val="007D7FE7"/>
    <w:rPr>
      <w:rFonts w:ascii="Cambria" w:hAnsi="Cambria" w:cs="Times New Roman"/>
      <w:i/>
      <w:iCs/>
      <w:color w:val="243F60"/>
      <w:sz w:val="22"/>
      <w:szCs w:val="22"/>
    </w:rPr>
  </w:style>
  <w:style w:type="character" w:customStyle="1" w:styleId="Heading7Char">
    <w:name w:val="Heading 7 Char"/>
    <w:link w:val="Heading7"/>
    <w:uiPriority w:val="9"/>
    <w:locked/>
    <w:rsid w:val="007D7FE7"/>
    <w:rPr>
      <w:rFonts w:ascii="Cambria" w:hAnsi="Cambria" w:cs="Times New Roman"/>
      <w:i/>
      <w:iCs/>
      <w:color w:val="404040"/>
      <w:sz w:val="22"/>
      <w:szCs w:val="22"/>
    </w:rPr>
  </w:style>
  <w:style w:type="character" w:customStyle="1" w:styleId="Heading8Char">
    <w:name w:val="Heading 8 Char"/>
    <w:link w:val="Heading8"/>
    <w:uiPriority w:val="9"/>
    <w:locked/>
    <w:rsid w:val="007D7FE7"/>
    <w:rPr>
      <w:rFonts w:ascii="Cambria" w:hAnsi="Cambria" w:cs="Times New Roman"/>
      <w:color w:val="404040"/>
    </w:rPr>
  </w:style>
  <w:style w:type="character" w:customStyle="1" w:styleId="Heading9Char">
    <w:name w:val="Heading 9 Char"/>
    <w:link w:val="Heading9"/>
    <w:uiPriority w:val="9"/>
    <w:locked/>
    <w:rsid w:val="007D7FE7"/>
    <w:rPr>
      <w:rFonts w:ascii="Cambria" w:hAnsi="Cambria" w:cs="Times New Roman"/>
      <w:i/>
      <w:iCs/>
      <w:color w:val="404040"/>
    </w:rPr>
  </w:style>
  <w:style w:type="paragraph" w:styleId="NoSpacing">
    <w:name w:val="No Spacing"/>
    <w:link w:val="NoSpacingChar"/>
    <w:uiPriority w:val="1"/>
    <w:qFormat/>
    <w:rsid w:val="00A35ED6"/>
    <w:rPr>
      <w:rFonts w:cs="Times New Roman"/>
      <w:sz w:val="22"/>
      <w:szCs w:val="22"/>
    </w:rPr>
  </w:style>
  <w:style w:type="character" w:customStyle="1" w:styleId="NoSpacingChar">
    <w:name w:val="No Spacing Char"/>
    <w:link w:val="NoSpacing"/>
    <w:uiPriority w:val="1"/>
    <w:locked/>
    <w:rsid w:val="00A35ED6"/>
    <w:rPr>
      <w:rFonts w:cs="Times New Roman"/>
      <w:sz w:val="22"/>
      <w:szCs w:val="22"/>
      <w:lang w:val="en-US" w:eastAsia="en-US" w:bidi="ar-SA"/>
    </w:rPr>
  </w:style>
  <w:style w:type="paragraph" w:styleId="BalloonText">
    <w:name w:val="Balloon Text"/>
    <w:basedOn w:val="Normal"/>
    <w:link w:val="BalloonTextChar"/>
    <w:uiPriority w:val="99"/>
    <w:semiHidden/>
    <w:unhideWhenUsed/>
    <w:rsid w:val="00A35ED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A35ED6"/>
    <w:rPr>
      <w:rFonts w:ascii="Tahoma" w:hAnsi="Tahoma" w:cs="Tahoma"/>
      <w:sz w:val="16"/>
      <w:szCs w:val="16"/>
    </w:rPr>
  </w:style>
  <w:style w:type="character" w:styleId="PlaceholderText">
    <w:name w:val="Placeholder Text"/>
    <w:uiPriority w:val="99"/>
    <w:semiHidden/>
    <w:rsid w:val="00A35ED6"/>
    <w:rPr>
      <w:rFonts w:cs="Times New Roman"/>
      <w:color w:val="808080"/>
    </w:rPr>
  </w:style>
  <w:style w:type="paragraph" w:styleId="Header">
    <w:name w:val="header"/>
    <w:basedOn w:val="Normal"/>
    <w:link w:val="HeaderChar"/>
    <w:uiPriority w:val="99"/>
    <w:unhideWhenUsed/>
    <w:rsid w:val="00AD74BA"/>
    <w:pPr>
      <w:tabs>
        <w:tab w:val="center" w:pos="4680"/>
        <w:tab w:val="right" w:pos="9360"/>
      </w:tabs>
      <w:spacing w:after="0" w:line="240" w:lineRule="auto"/>
    </w:pPr>
  </w:style>
  <w:style w:type="character" w:customStyle="1" w:styleId="HeaderChar">
    <w:name w:val="Header Char"/>
    <w:link w:val="Header"/>
    <w:uiPriority w:val="99"/>
    <w:locked/>
    <w:rsid w:val="00A35ED6"/>
    <w:rPr>
      <w:rFonts w:cs="Times New Roman"/>
      <w:sz w:val="22"/>
      <w:szCs w:val="22"/>
    </w:rPr>
  </w:style>
  <w:style w:type="paragraph" w:styleId="Footer">
    <w:name w:val="footer"/>
    <w:basedOn w:val="Normal"/>
    <w:link w:val="FooterChar"/>
    <w:uiPriority w:val="99"/>
    <w:unhideWhenUsed/>
    <w:rsid w:val="00AD74BA"/>
    <w:pPr>
      <w:tabs>
        <w:tab w:val="center" w:pos="4680"/>
        <w:tab w:val="right" w:pos="9360"/>
      </w:tabs>
      <w:spacing w:after="0" w:line="240" w:lineRule="auto"/>
    </w:pPr>
  </w:style>
  <w:style w:type="character" w:customStyle="1" w:styleId="FooterChar">
    <w:name w:val="Footer Char"/>
    <w:link w:val="Footer"/>
    <w:uiPriority w:val="99"/>
    <w:locked/>
    <w:rsid w:val="00A35ED6"/>
    <w:rPr>
      <w:rFonts w:cs="Times New Roman"/>
      <w:sz w:val="22"/>
      <w:szCs w:val="22"/>
    </w:rPr>
  </w:style>
  <w:style w:type="character" w:styleId="BookTitle">
    <w:name w:val="Book Title"/>
    <w:uiPriority w:val="33"/>
    <w:qFormat/>
    <w:rsid w:val="00C0682C"/>
    <w:rPr>
      <w:rFonts w:cs="Times New Roman"/>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rPr>
  </w:style>
  <w:style w:type="character" w:customStyle="1" w:styleId="TitleChar">
    <w:name w:val="Title Char"/>
    <w:aliases w:val="Document Title Char"/>
    <w:link w:val="Title"/>
    <w:uiPriority w:val="10"/>
    <w:locked/>
    <w:rsid w:val="001E11D7"/>
    <w:rPr>
      <w:rFonts w:ascii="Cambria" w:hAnsi="Cambria" w:cs="Times New Roman"/>
      <w:color w:val="17365D"/>
      <w:spacing w:val="5"/>
      <w:kern w:val="28"/>
      <w:sz w:val="52"/>
      <w:szCs w:val="52"/>
    </w:rPr>
  </w:style>
  <w:style w:type="paragraph" w:styleId="Caption">
    <w:name w:val="caption"/>
    <w:basedOn w:val="Normal"/>
    <w:next w:val="Normal"/>
    <w:uiPriority w:val="35"/>
    <w:qFormat/>
    <w:rsid w:val="00F37A94"/>
    <w:pPr>
      <w:spacing w:line="240" w:lineRule="auto"/>
    </w:pPr>
    <w:rPr>
      <w:b/>
      <w:bCs/>
      <w:color w:val="4F81BD"/>
      <w:sz w:val="18"/>
      <w:szCs w:val="18"/>
    </w:rPr>
  </w:style>
  <w:style w:type="paragraph" w:styleId="ListParagraph">
    <w:name w:val="List Paragraph"/>
    <w:basedOn w:val="Normal"/>
    <w:link w:val="ListParagraphChar"/>
    <w:uiPriority w:val="34"/>
    <w:qFormat/>
    <w:rsid w:val="00AD74BA"/>
    <w:pPr>
      <w:spacing w:after="120"/>
      <w:ind w:left="720"/>
      <w:contextualSpacing/>
    </w:pPr>
  </w:style>
  <w:style w:type="paragraph" w:styleId="HTMLAddress">
    <w:name w:val="HTML Address"/>
    <w:basedOn w:val="Normal"/>
    <w:link w:val="HTMLAddressChar"/>
    <w:uiPriority w:val="99"/>
    <w:unhideWhenUsed/>
    <w:rsid w:val="00AD74BA"/>
    <w:pPr>
      <w:spacing w:after="0" w:line="240" w:lineRule="auto"/>
    </w:pPr>
    <w:rPr>
      <w:i/>
      <w:iCs/>
      <w:color w:val="0000FF"/>
    </w:rPr>
  </w:style>
  <w:style w:type="character" w:customStyle="1" w:styleId="HTMLAddressChar">
    <w:name w:val="HTML Address Char"/>
    <w:link w:val="HTMLAddress"/>
    <w:uiPriority w:val="99"/>
    <w:locked/>
    <w:rsid w:val="00515CE5"/>
    <w:rPr>
      <w:rFonts w:cs="Times New Roman"/>
      <w:i/>
      <w:iCs/>
      <w:color w:val="0000FF"/>
      <w:sz w:val="22"/>
      <w:szCs w:val="22"/>
    </w:rPr>
  </w:style>
  <w:style w:type="character" w:styleId="HTMLCite">
    <w:name w:val="HTML Cite"/>
    <w:uiPriority w:val="99"/>
    <w:unhideWhenUsed/>
    <w:rsid w:val="00515CE5"/>
    <w:rPr>
      <w:rFonts w:cs="Times New Roman"/>
      <w:i/>
      <w:iCs/>
    </w:rPr>
  </w:style>
  <w:style w:type="character" w:styleId="Hyperlink">
    <w:name w:val="Hyperlink"/>
    <w:uiPriority w:val="99"/>
    <w:unhideWhenUsed/>
    <w:rsid w:val="00515CE5"/>
    <w:rPr>
      <w:rFonts w:cs="Times New Roman"/>
      <w:color w:val="0000FF"/>
      <w:u w:val="single"/>
    </w:rPr>
  </w:style>
  <w:style w:type="character" w:styleId="FollowedHyperlink">
    <w:name w:val="FollowedHyperlink"/>
    <w:uiPriority w:val="99"/>
    <w:unhideWhenUsed/>
    <w:rsid w:val="00515CE5"/>
    <w:rPr>
      <w:rFonts w:cs="Times New Roman"/>
      <w:color w:val="800080"/>
      <w:u w:val="single"/>
    </w:rPr>
  </w:style>
  <w:style w:type="paragraph" w:styleId="FootnoteText">
    <w:name w:val="footnote text"/>
    <w:basedOn w:val="Normal"/>
    <w:link w:val="FootnoteTextChar"/>
    <w:uiPriority w:val="99"/>
    <w:unhideWhenUsed/>
    <w:rsid w:val="001B0269"/>
    <w:pPr>
      <w:spacing w:after="0" w:line="240" w:lineRule="auto"/>
    </w:pPr>
    <w:rPr>
      <w:sz w:val="20"/>
      <w:szCs w:val="20"/>
    </w:rPr>
  </w:style>
  <w:style w:type="character" w:customStyle="1" w:styleId="FootnoteTextChar">
    <w:name w:val="Footnote Text Char"/>
    <w:link w:val="FootnoteText"/>
    <w:uiPriority w:val="99"/>
    <w:locked/>
    <w:rsid w:val="001B0269"/>
    <w:rPr>
      <w:rFonts w:cs="Times New Roman"/>
      <w:sz w:val="20"/>
      <w:szCs w:val="20"/>
    </w:rPr>
  </w:style>
  <w:style w:type="character" w:styleId="FootnoteReference">
    <w:name w:val="footnote reference"/>
    <w:uiPriority w:val="99"/>
    <w:unhideWhenUsed/>
    <w:rsid w:val="001B0269"/>
    <w:rPr>
      <w:rFonts w:cs="Times New Roman"/>
      <w:vertAlign w:val="superscript"/>
    </w:rPr>
  </w:style>
  <w:style w:type="paragraph" w:styleId="TOCHeading">
    <w:name w:val="TOC Heading"/>
    <w:basedOn w:val="Heading1"/>
    <w:next w:val="Normal"/>
    <w:uiPriority w:val="39"/>
    <w:qFormat/>
    <w:rsid w:val="00C00434"/>
    <w:pPr>
      <w:outlineLvl w:val="9"/>
    </w:pPr>
    <w:rPr>
      <w:smallCaps w:val="0"/>
      <w:color w:val="365F91"/>
      <w:sz w:val="28"/>
      <w:szCs w:val="28"/>
    </w:rPr>
  </w:style>
  <w:style w:type="paragraph" w:styleId="TOC2">
    <w:name w:val="toc 2"/>
    <w:basedOn w:val="Normal"/>
    <w:next w:val="Normal"/>
    <w:autoRedefine/>
    <w:uiPriority w:val="39"/>
    <w:unhideWhenUsed/>
    <w:qFormat/>
    <w:rsid w:val="00FB6548"/>
    <w:pPr>
      <w:spacing w:after="0"/>
      <w:ind w:left="220"/>
    </w:pPr>
    <w:rPr>
      <w:rFonts w:ascii="Times New Roman" w:hAnsi="Times New Roman"/>
      <w:smallCaps/>
    </w:rPr>
  </w:style>
  <w:style w:type="paragraph" w:styleId="TOC1">
    <w:name w:val="toc 1"/>
    <w:basedOn w:val="Normal"/>
    <w:next w:val="Normal"/>
    <w:autoRedefine/>
    <w:uiPriority w:val="39"/>
    <w:unhideWhenUsed/>
    <w:qFormat/>
    <w:rsid w:val="00A865D3"/>
    <w:pPr>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1C708B"/>
    <w:pPr>
      <w:spacing w:before="120" w:after="120"/>
    </w:pPr>
    <w:rPr>
      <w:sz w:val="24"/>
    </w:rPr>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uiPriority w:val="59"/>
    <w:rsid w:val="00462B3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462B31"/>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rFonts w:cs="Times New Roman"/>
      <w:b/>
      <w:bCs/>
    </w:rPr>
  </w:style>
  <w:style w:type="character" w:customStyle="1" w:styleId="IAMTSubTitle">
    <w:name w:val="IAMT SubTitle"/>
    <w:uiPriority w:val="1"/>
    <w:rsid w:val="00F26D20"/>
    <w:rPr>
      <w:rFonts w:ascii="Candara" w:hAnsi="Candara" w:cs="Times New Roman"/>
      <w:b/>
      <w:bCs/>
      <w:color w:val="1F497D"/>
      <w:sz w:val="24"/>
    </w:rPr>
  </w:style>
  <w:style w:type="character" w:customStyle="1" w:styleId="IAMTSubTitle0">
    <w:name w:val="IAMT Sub Title"/>
    <w:uiPriority w:val="1"/>
    <w:rsid w:val="00F26D20"/>
    <w:rPr>
      <w:rFonts w:ascii="Candara" w:hAnsi="Candara" w:cs="Times New Roman"/>
      <w:b/>
      <w:bCs/>
      <w:color w:val="1F497D"/>
      <w:sz w:val="32"/>
    </w:rPr>
  </w:style>
  <w:style w:type="table" w:styleId="ColorfulShading-Accent1">
    <w:name w:val="Colorful Shading Accent 1"/>
    <w:basedOn w:val="TableNormal"/>
    <w:uiPriority w:val="71"/>
    <w:rsid w:val="00597358"/>
    <w:rPr>
      <w:rFonts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Grid-Accent1">
    <w:name w:val="Colorful Grid Accent 1"/>
    <w:basedOn w:val="TableNormal"/>
    <w:uiPriority w:val="73"/>
    <w:rsid w:val="00597358"/>
    <w:rPr>
      <w:rFonts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InfoBlue">
    <w:name w:val="InfoBlue"/>
    <w:basedOn w:val="BodyText"/>
    <w:uiPriority w:val="99"/>
    <w:rsid w:val="00041F3C"/>
    <w:pPr>
      <w:tabs>
        <w:tab w:val="left" w:pos="720"/>
      </w:tabs>
      <w:spacing w:line="240" w:lineRule="auto"/>
    </w:pPr>
    <w:rPr>
      <w:rFonts w:ascii="Times New Roman" w:hAnsi="Times New Roman"/>
      <w:iCs/>
      <w:color w:val="0000FF"/>
      <w:sz w:val="20"/>
      <w:szCs w:val="24"/>
    </w:rPr>
  </w:style>
  <w:style w:type="paragraph" w:styleId="BodyText">
    <w:name w:val="Body Text"/>
    <w:basedOn w:val="Normal"/>
    <w:link w:val="BodyTextChar"/>
    <w:uiPriority w:val="99"/>
    <w:unhideWhenUsed/>
    <w:rsid w:val="00AD74BA"/>
    <w:pPr>
      <w:spacing w:after="120"/>
    </w:pPr>
  </w:style>
  <w:style w:type="character" w:customStyle="1" w:styleId="BodyTextChar">
    <w:name w:val="Body Text Char"/>
    <w:link w:val="BodyText"/>
    <w:uiPriority w:val="99"/>
    <w:locked/>
    <w:rsid w:val="00041F3C"/>
    <w:rPr>
      <w:rFonts w:cs="Times New Roman"/>
      <w:sz w:val="22"/>
      <w:szCs w:val="22"/>
    </w:rPr>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line="240" w:lineRule="auto"/>
      <w:jc w:val="center"/>
    </w:pPr>
    <w:rPr>
      <w:rFonts w:ascii="Arial Bold" w:hAnsi="Arial Bold" w:cs="Arial"/>
      <w:b/>
      <w:bCs/>
      <w:szCs w:val="24"/>
    </w:rPr>
  </w:style>
  <w:style w:type="paragraph" w:styleId="ListContinue">
    <w:name w:val="List Continue"/>
    <w:basedOn w:val="Normal"/>
    <w:link w:val="ListContinueChar"/>
    <w:uiPriority w:val="99"/>
    <w:rsid w:val="00AD74BA"/>
    <w:pPr>
      <w:spacing w:after="120"/>
      <w:ind w:left="360"/>
      <w:contextualSpacing/>
    </w:pPr>
  </w:style>
  <w:style w:type="character" w:customStyle="1" w:styleId="ListContinueChar">
    <w:name w:val="List Continue Char"/>
    <w:link w:val="ListContinue"/>
    <w:uiPriority w:val="99"/>
    <w:locked/>
    <w:rsid w:val="00B91C9E"/>
    <w:rPr>
      <w:rFonts w:cs="Times New Roman"/>
      <w:sz w:val="22"/>
      <w:szCs w:val="22"/>
    </w:rPr>
  </w:style>
  <w:style w:type="character" w:styleId="Emphasis">
    <w:name w:val="Emphasis"/>
    <w:uiPriority w:val="20"/>
    <w:qFormat/>
    <w:rsid w:val="00B91C9E"/>
    <w:rPr>
      <w:rFonts w:cs="Times New Roman"/>
      <w:i/>
      <w:iCs/>
    </w:rPr>
  </w:style>
  <w:style w:type="character" w:styleId="CommentReference">
    <w:name w:val="annotation reference"/>
    <w:uiPriority w:val="99"/>
    <w:semiHidden/>
    <w:unhideWhenUsed/>
    <w:rsid w:val="00FB1916"/>
    <w:rPr>
      <w:rFonts w:cs="Times New Roman"/>
      <w:sz w:val="16"/>
      <w:szCs w:val="16"/>
    </w:rPr>
  </w:style>
  <w:style w:type="paragraph" w:styleId="CommentText">
    <w:name w:val="annotation text"/>
    <w:basedOn w:val="Normal"/>
    <w:link w:val="CommentTextChar"/>
    <w:uiPriority w:val="99"/>
    <w:unhideWhenUsed/>
    <w:rsid w:val="00FB1916"/>
    <w:pPr>
      <w:spacing w:line="240" w:lineRule="auto"/>
    </w:pPr>
    <w:rPr>
      <w:sz w:val="20"/>
      <w:szCs w:val="20"/>
    </w:rPr>
  </w:style>
  <w:style w:type="character" w:customStyle="1" w:styleId="CommentTextChar">
    <w:name w:val="Comment Text Char"/>
    <w:link w:val="CommentText"/>
    <w:uiPriority w:val="99"/>
    <w:locked/>
    <w:rsid w:val="00FB1916"/>
    <w:rPr>
      <w:rFonts w:cs="Times New Roman"/>
      <w:sz w:val="20"/>
      <w:szCs w:val="20"/>
    </w:rPr>
  </w:style>
  <w:style w:type="paragraph" w:styleId="CommentSubject">
    <w:name w:val="annotation subject"/>
    <w:basedOn w:val="CommentText"/>
    <w:next w:val="CommentText"/>
    <w:link w:val="CommentSubjectChar"/>
    <w:uiPriority w:val="99"/>
    <w:semiHidden/>
    <w:unhideWhenUsed/>
    <w:rsid w:val="00FB1916"/>
    <w:rPr>
      <w:b/>
      <w:bCs/>
    </w:rPr>
  </w:style>
  <w:style w:type="character" w:customStyle="1" w:styleId="CommentSubjectChar">
    <w:name w:val="Comment Subject Char"/>
    <w:link w:val="CommentSubject"/>
    <w:uiPriority w:val="99"/>
    <w:semiHidden/>
    <w:locked/>
    <w:rsid w:val="00FB1916"/>
    <w:rPr>
      <w:rFonts w:cs="Times New Roman"/>
      <w:b/>
      <w:bCs/>
      <w:sz w:val="20"/>
      <w:szCs w:val="20"/>
    </w:rPr>
  </w:style>
  <w:style w:type="paragraph" w:styleId="Revision">
    <w:name w:val="Revision"/>
    <w:hidden/>
    <w:uiPriority w:val="99"/>
    <w:semiHidden/>
    <w:rsid w:val="00FB1916"/>
    <w:rPr>
      <w:rFonts w:cs="Times New Roman"/>
      <w:sz w:val="22"/>
      <w:szCs w:val="22"/>
    </w:rPr>
  </w:style>
  <w:style w:type="paragraph" w:styleId="Quote">
    <w:name w:val="Quote"/>
    <w:basedOn w:val="Normal"/>
    <w:next w:val="Normal"/>
    <w:link w:val="QuoteChar"/>
    <w:uiPriority w:val="29"/>
    <w:qFormat/>
    <w:rsid w:val="00AD74BA"/>
    <w:rPr>
      <w:i/>
      <w:iCs/>
      <w:color w:val="000000"/>
    </w:rPr>
  </w:style>
  <w:style w:type="character" w:customStyle="1" w:styleId="QuoteChar">
    <w:name w:val="Quote Char"/>
    <w:link w:val="Quote"/>
    <w:uiPriority w:val="29"/>
    <w:locked/>
    <w:rsid w:val="00CD1172"/>
    <w:rPr>
      <w:rFonts w:cs="Times New Roman"/>
      <w:i/>
      <w:iCs/>
      <w:color w:val="000000"/>
      <w:sz w:val="22"/>
      <w:szCs w:val="22"/>
    </w:rPr>
  </w:style>
  <w:style w:type="paragraph" w:customStyle="1" w:styleId="Bullet1">
    <w:name w:val="Bullet 1"/>
    <w:basedOn w:val="Normal"/>
    <w:rsid w:val="002B2722"/>
    <w:pPr>
      <w:numPr>
        <w:ilvl w:val="1"/>
        <w:numId w:val="1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rPr>
  </w:style>
  <w:style w:type="paragraph" w:customStyle="1" w:styleId="Agency-Office-ProgramName">
    <w:name w:val="Agency-Office-Program Name"/>
    <w:basedOn w:val="Normal"/>
    <w:next w:val="Normal"/>
    <w:qFormat/>
    <w:rsid w:val="00D255A8"/>
    <w:pPr>
      <w:spacing w:after="0" w:line="240" w:lineRule="auto"/>
      <w:jc w:val="center"/>
    </w:pPr>
    <w:rPr>
      <w:sz w:val="40"/>
    </w:rPr>
  </w:style>
  <w:style w:type="paragraph" w:customStyle="1" w:styleId="DocumentDate">
    <w:name w:val="Document Date"/>
    <w:basedOn w:val="Normal"/>
    <w:next w:val="Normal"/>
    <w:qFormat/>
    <w:rsid w:val="00D255A8"/>
    <w:pPr>
      <w:spacing w:after="0" w:line="240" w:lineRule="auto"/>
      <w:jc w:val="center"/>
    </w:pPr>
    <w:rPr>
      <w:b/>
      <w:sz w:val="28"/>
    </w:rPr>
  </w:style>
  <w:style w:type="paragraph" w:customStyle="1" w:styleId="DocumentStatus">
    <w:name w:val="Document Status"/>
    <w:basedOn w:val="Normal"/>
    <w:next w:val="Normal"/>
    <w:qFormat/>
    <w:rsid w:val="00D255A8"/>
    <w:pPr>
      <w:spacing w:after="0" w:line="240" w:lineRule="auto"/>
      <w:jc w:val="center"/>
    </w:pPr>
    <w:rPr>
      <w:b/>
      <w:color w:val="FF0000"/>
      <w:sz w:val="36"/>
    </w:rPr>
  </w:style>
  <w:style w:type="table" w:styleId="LightList-Accent5">
    <w:name w:val="Light List Accent 5"/>
    <w:basedOn w:val="TableNormal"/>
    <w:uiPriority w:val="61"/>
    <w:rsid w:val="00713637"/>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sz w:val="20"/>
      <w:szCs w:val="20"/>
    </w:rPr>
  </w:style>
  <w:style w:type="character" w:customStyle="1" w:styleId="TablesChar">
    <w:name w:val="Tables Char"/>
    <w:link w:val="Tables"/>
    <w:locked/>
    <w:rsid w:val="00713637"/>
    <w:rPr>
      <w:rFonts w:eastAsia="Times New Roman" w:cs="Times New Roman"/>
      <w:sz w:val="20"/>
      <w:szCs w:val="20"/>
    </w:rPr>
  </w:style>
  <w:style w:type="table" w:customStyle="1" w:styleId="LightGrid-Accent11">
    <w:name w:val="Light Grid - Accent 11"/>
    <w:basedOn w:val="TableNormal"/>
    <w:uiPriority w:val="62"/>
    <w:rsid w:val="00473BB6"/>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iPriority w:val="39"/>
    <w:unhideWhenUsed/>
    <w:rsid w:val="002028FF"/>
    <w:pPr>
      <w:spacing w:after="0"/>
      <w:ind w:left="660"/>
    </w:pPr>
    <w:rPr>
      <w:sz w:val="18"/>
      <w:szCs w:val="18"/>
    </w:rPr>
  </w:style>
  <w:style w:type="paragraph" w:styleId="TOC5">
    <w:name w:val="toc 5"/>
    <w:basedOn w:val="Normal"/>
    <w:next w:val="Normal"/>
    <w:autoRedefine/>
    <w:uiPriority w:val="39"/>
    <w:unhideWhenUsed/>
    <w:rsid w:val="002028FF"/>
    <w:pPr>
      <w:spacing w:after="0"/>
      <w:ind w:left="880"/>
    </w:pPr>
    <w:rPr>
      <w:sz w:val="18"/>
      <w:szCs w:val="18"/>
    </w:rPr>
  </w:style>
  <w:style w:type="paragraph" w:styleId="TOC6">
    <w:name w:val="toc 6"/>
    <w:basedOn w:val="Normal"/>
    <w:next w:val="Normal"/>
    <w:autoRedefine/>
    <w:uiPriority w:val="39"/>
    <w:unhideWhenUsed/>
    <w:rsid w:val="002028FF"/>
    <w:pPr>
      <w:spacing w:after="0"/>
      <w:ind w:left="1100"/>
    </w:pPr>
    <w:rPr>
      <w:sz w:val="18"/>
      <w:szCs w:val="18"/>
    </w:rPr>
  </w:style>
  <w:style w:type="paragraph" w:styleId="TOC7">
    <w:name w:val="toc 7"/>
    <w:basedOn w:val="Normal"/>
    <w:next w:val="Normal"/>
    <w:autoRedefine/>
    <w:uiPriority w:val="39"/>
    <w:unhideWhenUsed/>
    <w:rsid w:val="002028FF"/>
    <w:pPr>
      <w:spacing w:after="0"/>
      <w:ind w:left="1320"/>
    </w:pPr>
    <w:rPr>
      <w:sz w:val="18"/>
      <w:szCs w:val="18"/>
    </w:rPr>
  </w:style>
  <w:style w:type="paragraph" w:styleId="TOC8">
    <w:name w:val="toc 8"/>
    <w:basedOn w:val="Normal"/>
    <w:next w:val="Normal"/>
    <w:autoRedefine/>
    <w:uiPriority w:val="39"/>
    <w:unhideWhenUsed/>
    <w:rsid w:val="002028FF"/>
    <w:pPr>
      <w:spacing w:after="0"/>
      <w:ind w:left="1540"/>
    </w:pPr>
    <w:rPr>
      <w:sz w:val="18"/>
      <w:szCs w:val="18"/>
    </w:rPr>
  </w:style>
  <w:style w:type="paragraph" w:styleId="TOC9">
    <w:name w:val="toc 9"/>
    <w:basedOn w:val="Normal"/>
    <w:next w:val="Normal"/>
    <w:autoRedefine/>
    <w:uiPriority w:val="39"/>
    <w:unhideWhenUsed/>
    <w:rsid w:val="002028FF"/>
    <w:pPr>
      <w:spacing w:after="0"/>
      <w:ind w:left="1760"/>
    </w:pPr>
    <w:rPr>
      <w:sz w:val="18"/>
      <w:szCs w:val="18"/>
    </w:rPr>
  </w:style>
  <w:style w:type="paragraph" w:customStyle="1" w:styleId="para">
    <w:name w:val="para"/>
    <w:rsid w:val="00CE5B9C"/>
    <w:pPr>
      <w:keepLines/>
      <w:tabs>
        <w:tab w:val="left" w:pos="0"/>
        <w:tab w:val="left" w:pos="1440"/>
        <w:tab w:val="left" w:pos="2880"/>
        <w:tab w:val="left" w:pos="4320"/>
      </w:tabs>
      <w:spacing w:before="97" w:after="101" w:line="229" w:lineRule="atLeast"/>
      <w:jc w:val="both"/>
    </w:pPr>
    <w:rPr>
      <w:rFonts w:ascii="Helvetica" w:hAnsi="Helvetica" w:cs="Times New Roman"/>
    </w:rPr>
  </w:style>
  <w:style w:type="table" w:styleId="TableGrid8">
    <w:name w:val="Table Grid 8"/>
    <w:basedOn w:val="TableNormal"/>
    <w:uiPriority w:val="99"/>
    <w:rsid w:val="00984711"/>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uiPriority w:val="99"/>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uiPriority w:val="99"/>
    <w:rsid w:val="007F2EFC"/>
    <w:pPr>
      <w:spacing w:after="120" w:line="240" w:lineRule="auto"/>
    </w:pPr>
    <w:rPr>
      <w:rFonts w:ascii="Arial" w:hAnsi="Arial"/>
      <w:color w:val="0000FF"/>
      <w:sz w:val="20"/>
      <w:szCs w:val="20"/>
    </w:rPr>
  </w:style>
  <w:style w:type="character" w:customStyle="1" w:styleId="BodyText2Char">
    <w:name w:val="Body Text 2 Char"/>
    <w:link w:val="BodyText2"/>
    <w:uiPriority w:val="99"/>
    <w:locked/>
    <w:rsid w:val="007F2EFC"/>
    <w:rPr>
      <w:rFonts w:ascii="Arial" w:hAnsi="Arial" w:cs="Times New Roman"/>
      <w:color w:val="0000FF"/>
      <w:sz w:val="20"/>
      <w:szCs w:val="20"/>
    </w:rPr>
  </w:style>
  <w:style w:type="paragraph" w:styleId="ListBullet2">
    <w:name w:val="List Bullet 2"/>
    <w:basedOn w:val="Normal"/>
    <w:uiPriority w:val="99"/>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cs="Times New Roman"/>
    </w:rPr>
  </w:style>
  <w:style w:type="paragraph" w:customStyle="1" w:styleId="Classification">
    <w:name w:val="Classification"/>
    <w:basedOn w:val="Header"/>
    <w:rsid w:val="007F2EFC"/>
    <w:pPr>
      <w:tabs>
        <w:tab w:val="clear" w:pos="4680"/>
        <w:tab w:val="clear" w:pos="9360"/>
        <w:tab w:val="center" w:pos="4320"/>
        <w:tab w:val="right" w:pos="864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cs="Times New Roman"/>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cs="Times New Roman"/>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cs="Times New Roman"/>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cs="Times New Roman"/>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cs="Times New Roman"/>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cs="Times New Roman"/>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cs="Times New Roman"/>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cs="Times New Roman"/>
      <w:b/>
    </w:rPr>
  </w:style>
  <w:style w:type="paragraph" w:styleId="BodyText3">
    <w:name w:val="Body Text 3"/>
    <w:basedOn w:val="Normal"/>
    <w:link w:val="BodyText3Char"/>
    <w:uiPriority w:val="99"/>
    <w:rsid w:val="00AD74BA"/>
    <w:pPr>
      <w:spacing w:after="120" w:line="480" w:lineRule="exact"/>
      <w:jc w:val="center"/>
    </w:pPr>
    <w:rPr>
      <w:rFonts w:ascii="Arial" w:hAnsi="Arial"/>
      <w:sz w:val="36"/>
      <w:szCs w:val="20"/>
    </w:rPr>
  </w:style>
  <w:style w:type="character" w:customStyle="1" w:styleId="BodyText3Char">
    <w:name w:val="Body Text 3 Char"/>
    <w:link w:val="BodyText3"/>
    <w:uiPriority w:val="99"/>
    <w:locked/>
    <w:rsid w:val="007F2EFC"/>
    <w:rPr>
      <w:rFonts w:ascii="Arial" w:hAnsi="Arial" w:cs="Times New Roman"/>
      <w:sz w:val="36"/>
    </w:rPr>
  </w:style>
  <w:style w:type="paragraph" w:styleId="NormalWeb">
    <w:name w:val="Normal (Web)"/>
    <w:basedOn w:val="Normal"/>
    <w:uiPriority w:val="99"/>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uiPriority w:val="99"/>
    <w:rsid w:val="007F2EFC"/>
    <w:pPr>
      <w:tabs>
        <w:tab w:val="left" w:pos="720"/>
      </w:tabs>
      <w:overflowPunct w:val="0"/>
      <w:autoSpaceDE w:val="0"/>
      <w:autoSpaceDN w:val="0"/>
      <w:adjustRightInd w:val="0"/>
      <w:spacing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cs="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after="280" w:line="240" w:lineRule="auto"/>
    </w:pPr>
    <w:rPr>
      <w:rFonts w:ascii="Times New Roman" w:hAnsi="Times New Roman"/>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cs="Times New Roman"/>
    </w:rPr>
  </w:style>
  <w:style w:type="paragraph" w:customStyle="1" w:styleId="TableIndent">
    <w:name w:val="Table Indent"/>
    <w:basedOn w:val="Normal"/>
    <w:rsid w:val="007F2EFC"/>
    <w:pPr>
      <w:spacing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rsid w:val="007F2EFC"/>
    <w:pPr>
      <w:keepLines/>
      <w:suppressAutoHyphens/>
      <w:spacing w:before="120" w:after="120"/>
      <w:ind w:left="360"/>
    </w:pPr>
    <w:rPr>
      <w:rFonts w:ascii="Times New Roman" w:hAnsi="Times New Roman" w:cs="Times New Roman"/>
      <w:sz w:val="22"/>
    </w:rPr>
  </w:style>
  <w:style w:type="paragraph" w:customStyle="1" w:styleId="PROPRIETARY">
    <w:name w:val="PROPRIETARY"/>
    <w:rsid w:val="007F2EFC"/>
    <w:pPr>
      <w:keepNext/>
      <w:tabs>
        <w:tab w:val="center" w:pos="3960"/>
        <w:tab w:val="right" w:pos="9360"/>
      </w:tabs>
      <w:spacing w:after="60"/>
    </w:pPr>
    <w:rPr>
      <w:rFonts w:ascii="Arial" w:hAnsi="Arial" w:cs="Times New Roman"/>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s="Times New Roman"/>
      <w:color w:val="000000"/>
    </w:rPr>
  </w:style>
  <w:style w:type="paragraph" w:customStyle="1" w:styleId="issuedate">
    <w:name w:val="issue date"/>
    <w:next w:val="versioninfo"/>
    <w:rsid w:val="007F2EFC"/>
    <w:pPr>
      <w:spacing w:before="60" w:after="60"/>
      <w:jc w:val="right"/>
    </w:pPr>
    <w:rPr>
      <w:rFonts w:ascii="Arial" w:hAnsi="Arial" w:cs="Times New Roman"/>
      <w:color w:val="000000"/>
    </w:rPr>
  </w:style>
  <w:style w:type="paragraph" w:customStyle="1" w:styleId="versioninfo">
    <w:name w:val="version info"/>
    <w:next w:val="doctitle"/>
    <w:rsid w:val="007F2EFC"/>
    <w:pPr>
      <w:spacing w:before="60" w:after="60"/>
      <w:jc w:val="right"/>
    </w:pPr>
    <w:rPr>
      <w:rFonts w:ascii="Arial" w:hAnsi="Arial" w:cs="Times New Roman"/>
    </w:rPr>
  </w:style>
  <w:style w:type="paragraph" w:customStyle="1" w:styleId="doctitle">
    <w:name w:val="doctitle"/>
    <w:next w:val="ProjectName"/>
    <w:rsid w:val="007F2EFC"/>
    <w:pPr>
      <w:spacing w:before="2900" w:after="1000"/>
      <w:jc w:val="right"/>
    </w:pPr>
    <w:rPr>
      <w:rFonts w:ascii="Arial" w:hAnsi="Arial" w:cs="Times New Roman"/>
      <w:b/>
      <w:i/>
      <w:sz w:val="80"/>
    </w:rPr>
  </w:style>
  <w:style w:type="paragraph" w:customStyle="1" w:styleId="ProjectName">
    <w:name w:val="ProjectName"/>
    <w:next w:val="Normal"/>
    <w:rsid w:val="007F2EFC"/>
    <w:pPr>
      <w:spacing w:before="500"/>
      <w:jc w:val="right"/>
    </w:pPr>
    <w:rPr>
      <w:rFonts w:ascii="Arial" w:hAnsi="Arial" w:cs="Times New Roman"/>
      <w:b/>
      <w:i/>
      <w:color w:val="000000"/>
      <w:sz w:val="28"/>
    </w:rPr>
  </w:style>
  <w:style w:type="paragraph" w:customStyle="1" w:styleId="doctype">
    <w:name w:val="doctype"/>
    <w:next w:val="Normal"/>
    <w:rsid w:val="007F2EFC"/>
    <w:pPr>
      <w:spacing w:before="60" w:after="60"/>
      <w:jc w:val="right"/>
    </w:pPr>
    <w:rPr>
      <w:rFonts w:ascii="Arial" w:hAnsi="Arial" w:cs="Times New Roman"/>
    </w:rPr>
  </w:style>
  <w:style w:type="paragraph" w:customStyle="1" w:styleId="copyrighttitle">
    <w:name w:val="copyright title"/>
    <w:next w:val="copyright"/>
    <w:rsid w:val="007F2EFC"/>
    <w:pPr>
      <w:spacing w:after="7000"/>
    </w:pPr>
    <w:rPr>
      <w:rFonts w:ascii="Arial" w:hAnsi="Arial" w:cs="Times New Roman"/>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cs="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rPr>
  </w:style>
  <w:style w:type="paragraph" w:styleId="BodyTextIndent2">
    <w:name w:val="Body Text Indent 2"/>
    <w:basedOn w:val="Normal"/>
    <w:link w:val="BodyTextIndent2Char"/>
    <w:uiPriority w:val="99"/>
    <w:rsid w:val="007F2EFC"/>
    <w:pPr>
      <w:spacing w:after="120" w:line="480" w:lineRule="auto"/>
      <w:ind w:left="360"/>
    </w:pPr>
    <w:rPr>
      <w:rFonts w:ascii="Arial" w:hAnsi="Arial"/>
      <w:sz w:val="20"/>
      <w:szCs w:val="20"/>
    </w:rPr>
  </w:style>
  <w:style w:type="character" w:customStyle="1" w:styleId="BodyTextIndent2Char">
    <w:name w:val="Body Text Indent 2 Char"/>
    <w:link w:val="BodyTextIndent2"/>
    <w:uiPriority w:val="99"/>
    <w:locked/>
    <w:rsid w:val="007F2EFC"/>
    <w:rPr>
      <w:rFonts w:ascii="Arial" w:hAnsi="Arial" w:cs="Times New Roman"/>
      <w:sz w:val="20"/>
      <w:szCs w:val="20"/>
    </w:rPr>
  </w:style>
  <w:style w:type="character" w:customStyle="1" w:styleId="Char">
    <w:name w:val="Char"/>
    <w:rsid w:val="007F2EFC"/>
    <w:rPr>
      <w:rFonts w:ascii="Arial" w:hAnsi="Arial"/>
      <w:b/>
      <w:kern w:val="28"/>
      <w:sz w:val="24"/>
      <w:lang w:val="en-US" w:eastAsia="en-US"/>
    </w:rPr>
  </w:style>
  <w:style w:type="paragraph" w:styleId="BlockText">
    <w:name w:val="Block Text"/>
    <w:basedOn w:val="Normal"/>
    <w:uiPriority w:val="99"/>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uiPriority w:val="99"/>
    <w:rsid w:val="007F2EFC"/>
    <w:pPr>
      <w:spacing w:line="240" w:lineRule="auto"/>
      <w:ind w:firstLine="210"/>
    </w:pPr>
    <w:rPr>
      <w:rFonts w:ascii="Arial" w:hAnsi="Arial"/>
      <w:sz w:val="20"/>
      <w:szCs w:val="20"/>
    </w:rPr>
  </w:style>
  <w:style w:type="character" w:customStyle="1" w:styleId="BodyTextFirstIndentChar">
    <w:name w:val="Body Text First Indent Char"/>
    <w:link w:val="BodyTextFirstIndent"/>
    <w:uiPriority w:val="99"/>
    <w:locked/>
    <w:rsid w:val="007F2EFC"/>
    <w:rPr>
      <w:rFonts w:ascii="Arial" w:hAnsi="Arial" w:cs="Times New Roman"/>
      <w:sz w:val="20"/>
      <w:szCs w:val="20"/>
    </w:rPr>
  </w:style>
  <w:style w:type="paragraph" w:styleId="BodyTextIndent">
    <w:name w:val="Body Text Indent"/>
    <w:basedOn w:val="Normal"/>
    <w:link w:val="BodyTextIndentChar"/>
    <w:uiPriority w:val="99"/>
    <w:rsid w:val="007F2EFC"/>
    <w:pPr>
      <w:spacing w:after="120" w:line="240" w:lineRule="auto"/>
      <w:ind w:left="360"/>
    </w:pPr>
    <w:rPr>
      <w:rFonts w:ascii="Arial" w:hAnsi="Arial"/>
      <w:sz w:val="20"/>
      <w:szCs w:val="20"/>
    </w:rPr>
  </w:style>
  <w:style w:type="character" w:customStyle="1" w:styleId="BodyTextIndentChar">
    <w:name w:val="Body Text Indent Char"/>
    <w:link w:val="BodyTextIndent"/>
    <w:uiPriority w:val="99"/>
    <w:locked/>
    <w:rsid w:val="007F2EFC"/>
    <w:rPr>
      <w:rFonts w:ascii="Arial" w:hAnsi="Arial" w:cs="Times New Roman"/>
      <w:sz w:val="20"/>
      <w:szCs w:val="20"/>
    </w:rPr>
  </w:style>
  <w:style w:type="paragraph" w:styleId="BodyTextFirstIndent2">
    <w:name w:val="Body Text First Indent 2"/>
    <w:basedOn w:val="BodyTextIndent"/>
    <w:link w:val="BodyTextFirstIndent2Char"/>
    <w:uiPriority w:val="99"/>
    <w:rsid w:val="007F2EFC"/>
    <w:pPr>
      <w:ind w:firstLine="210"/>
    </w:pPr>
  </w:style>
  <w:style w:type="character" w:customStyle="1" w:styleId="BodyTextFirstIndent2Char">
    <w:name w:val="Body Text First Indent 2 Char"/>
    <w:basedOn w:val="BodyTextIndentChar"/>
    <w:link w:val="BodyTextFirstIndent2"/>
    <w:uiPriority w:val="99"/>
    <w:locked/>
    <w:rsid w:val="007F2EFC"/>
    <w:rPr>
      <w:rFonts w:ascii="Arial" w:hAnsi="Arial" w:cs="Times New Roman"/>
      <w:sz w:val="20"/>
      <w:szCs w:val="20"/>
    </w:rPr>
  </w:style>
  <w:style w:type="paragraph" w:styleId="BodyTextIndent3">
    <w:name w:val="Body Text Indent 3"/>
    <w:basedOn w:val="Normal"/>
    <w:link w:val="BodyTextIndent3Char"/>
    <w:uiPriority w:val="99"/>
    <w:rsid w:val="007F2EFC"/>
    <w:pPr>
      <w:spacing w:after="120" w:line="240" w:lineRule="auto"/>
      <w:ind w:left="360"/>
    </w:pPr>
    <w:rPr>
      <w:rFonts w:ascii="Arial" w:hAnsi="Arial"/>
      <w:sz w:val="16"/>
      <w:szCs w:val="16"/>
    </w:rPr>
  </w:style>
  <w:style w:type="character" w:customStyle="1" w:styleId="BodyTextIndent3Char">
    <w:name w:val="Body Text Indent 3 Char"/>
    <w:link w:val="BodyTextIndent3"/>
    <w:uiPriority w:val="99"/>
    <w:locked/>
    <w:rsid w:val="007F2EFC"/>
    <w:rPr>
      <w:rFonts w:ascii="Arial" w:hAnsi="Arial" w:cs="Times New Roman"/>
      <w:sz w:val="16"/>
      <w:szCs w:val="16"/>
    </w:rPr>
  </w:style>
  <w:style w:type="paragraph" w:styleId="Closing">
    <w:name w:val="Closing"/>
    <w:basedOn w:val="Normal"/>
    <w:link w:val="ClosingChar"/>
    <w:uiPriority w:val="99"/>
    <w:rsid w:val="007F2EFC"/>
    <w:pPr>
      <w:spacing w:after="120" w:line="240" w:lineRule="auto"/>
      <w:ind w:left="4320"/>
    </w:pPr>
    <w:rPr>
      <w:rFonts w:ascii="Arial" w:hAnsi="Arial"/>
      <w:sz w:val="20"/>
      <w:szCs w:val="20"/>
    </w:rPr>
  </w:style>
  <w:style w:type="character" w:customStyle="1" w:styleId="ClosingChar">
    <w:name w:val="Closing Char"/>
    <w:link w:val="Closing"/>
    <w:uiPriority w:val="99"/>
    <w:locked/>
    <w:rsid w:val="007F2EFC"/>
    <w:rPr>
      <w:rFonts w:ascii="Arial" w:hAnsi="Arial" w:cs="Times New Roman"/>
      <w:sz w:val="20"/>
      <w:szCs w:val="20"/>
    </w:rPr>
  </w:style>
  <w:style w:type="paragraph" w:styleId="Date">
    <w:name w:val="Date"/>
    <w:basedOn w:val="Normal"/>
    <w:next w:val="Normal"/>
    <w:link w:val="DateChar"/>
    <w:uiPriority w:val="99"/>
    <w:rsid w:val="007F2EFC"/>
    <w:pPr>
      <w:spacing w:after="120" w:line="240" w:lineRule="auto"/>
    </w:pPr>
    <w:rPr>
      <w:rFonts w:ascii="Arial" w:hAnsi="Arial"/>
      <w:sz w:val="20"/>
      <w:szCs w:val="20"/>
    </w:rPr>
  </w:style>
  <w:style w:type="character" w:customStyle="1" w:styleId="DateChar">
    <w:name w:val="Date Char"/>
    <w:link w:val="Date"/>
    <w:uiPriority w:val="99"/>
    <w:locked/>
    <w:rsid w:val="007F2EFC"/>
    <w:rPr>
      <w:rFonts w:ascii="Arial" w:hAnsi="Arial" w:cs="Times New Roman"/>
      <w:sz w:val="20"/>
      <w:szCs w:val="20"/>
    </w:rPr>
  </w:style>
  <w:style w:type="paragraph" w:styleId="DocumentMap">
    <w:name w:val="Document Map"/>
    <w:basedOn w:val="Normal"/>
    <w:link w:val="DocumentMapChar"/>
    <w:uiPriority w:val="99"/>
    <w:semiHidden/>
    <w:rsid w:val="007F2EFC"/>
    <w:pPr>
      <w:shd w:val="clear" w:color="auto" w:fill="000080"/>
      <w:spacing w:after="120" w:line="240" w:lineRule="auto"/>
    </w:pPr>
    <w:rPr>
      <w:rFonts w:ascii="Tahoma" w:hAnsi="Tahoma"/>
      <w:sz w:val="20"/>
      <w:szCs w:val="20"/>
    </w:rPr>
  </w:style>
  <w:style w:type="character" w:customStyle="1" w:styleId="DocumentMapChar">
    <w:name w:val="Document Map Char"/>
    <w:link w:val="DocumentMap"/>
    <w:uiPriority w:val="99"/>
    <w:semiHidden/>
    <w:locked/>
    <w:rsid w:val="007F2EFC"/>
    <w:rPr>
      <w:rFonts w:ascii="Tahoma" w:hAnsi="Tahoma" w:cs="Tahoma"/>
      <w:sz w:val="20"/>
      <w:szCs w:val="20"/>
      <w:shd w:val="clear" w:color="auto" w:fill="000080"/>
    </w:rPr>
  </w:style>
  <w:style w:type="paragraph" w:styleId="E-mailSignature">
    <w:name w:val="E-mail Signature"/>
    <w:basedOn w:val="Normal"/>
    <w:link w:val="E-mailSignatureChar"/>
    <w:uiPriority w:val="99"/>
    <w:rsid w:val="007F2EFC"/>
    <w:pPr>
      <w:spacing w:after="120" w:line="240" w:lineRule="auto"/>
    </w:pPr>
    <w:rPr>
      <w:rFonts w:ascii="Arial" w:hAnsi="Arial"/>
      <w:sz w:val="20"/>
      <w:szCs w:val="20"/>
    </w:rPr>
  </w:style>
  <w:style w:type="character" w:customStyle="1" w:styleId="E-mailSignatureChar">
    <w:name w:val="E-mail Signature Char"/>
    <w:link w:val="E-mailSignature"/>
    <w:uiPriority w:val="99"/>
    <w:locked/>
    <w:rsid w:val="007F2EFC"/>
    <w:rPr>
      <w:rFonts w:ascii="Arial" w:hAnsi="Arial" w:cs="Times New Roman"/>
      <w:sz w:val="20"/>
      <w:szCs w:val="20"/>
    </w:rPr>
  </w:style>
  <w:style w:type="paragraph" w:styleId="EndnoteText">
    <w:name w:val="endnote text"/>
    <w:basedOn w:val="Normal"/>
    <w:link w:val="EndnoteTextChar"/>
    <w:uiPriority w:val="99"/>
    <w:rsid w:val="007F2EFC"/>
    <w:pPr>
      <w:spacing w:after="120" w:line="240" w:lineRule="auto"/>
    </w:pPr>
    <w:rPr>
      <w:rFonts w:ascii="Arial" w:hAnsi="Arial"/>
      <w:sz w:val="20"/>
      <w:szCs w:val="20"/>
    </w:rPr>
  </w:style>
  <w:style w:type="character" w:customStyle="1" w:styleId="EndnoteTextChar">
    <w:name w:val="Endnote Text Char"/>
    <w:link w:val="EndnoteText"/>
    <w:uiPriority w:val="99"/>
    <w:locked/>
    <w:rsid w:val="007F2EFC"/>
    <w:rPr>
      <w:rFonts w:ascii="Arial" w:hAnsi="Arial" w:cs="Times New Roman"/>
      <w:sz w:val="20"/>
      <w:szCs w:val="20"/>
    </w:rPr>
  </w:style>
  <w:style w:type="paragraph" w:styleId="EnvelopeAddress">
    <w:name w:val="envelope address"/>
    <w:basedOn w:val="Normal"/>
    <w:uiPriority w:val="99"/>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uiPriority w:val="99"/>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uiPriority w:val="99"/>
    <w:rsid w:val="007F2EFC"/>
    <w:pPr>
      <w:spacing w:after="120" w:line="240" w:lineRule="auto"/>
    </w:pPr>
    <w:rPr>
      <w:rFonts w:ascii="Courier New" w:hAnsi="Courier New"/>
      <w:sz w:val="20"/>
      <w:szCs w:val="20"/>
    </w:rPr>
  </w:style>
  <w:style w:type="character" w:customStyle="1" w:styleId="HTMLPreformattedChar">
    <w:name w:val="HTML Preformatted Char"/>
    <w:link w:val="HTMLPreformatted"/>
    <w:uiPriority w:val="99"/>
    <w:locked/>
    <w:rsid w:val="007F2EFC"/>
    <w:rPr>
      <w:rFonts w:ascii="Courier New" w:hAnsi="Courier New" w:cs="Courier New"/>
      <w:sz w:val="20"/>
      <w:szCs w:val="20"/>
    </w:rPr>
  </w:style>
  <w:style w:type="paragraph" w:styleId="Index1">
    <w:name w:val="index 1"/>
    <w:basedOn w:val="Normal"/>
    <w:next w:val="Normal"/>
    <w:autoRedefine/>
    <w:uiPriority w:val="99"/>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uiPriority w:val="99"/>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uiPriority w:val="99"/>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uiPriority w:val="99"/>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uiPriority w:val="99"/>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uiPriority w:val="99"/>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uiPriority w:val="99"/>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uiPriority w:val="99"/>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uiPriority w:val="99"/>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uiPriority w:val="99"/>
    <w:semiHidden/>
    <w:rsid w:val="007F2EFC"/>
    <w:pPr>
      <w:spacing w:after="120" w:line="240" w:lineRule="auto"/>
    </w:pPr>
    <w:rPr>
      <w:rFonts w:ascii="Arial" w:hAnsi="Arial" w:cs="Arial"/>
      <w:b/>
      <w:bCs/>
      <w:sz w:val="20"/>
      <w:szCs w:val="20"/>
    </w:rPr>
  </w:style>
  <w:style w:type="paragraph" w:styleId="List">
    <w:name w:val="List"/>
    <w:basedOn w:val="Normal"/>
    <w:uiPriority w:val="99"/>
    <w:rsid w:val="007F2EFC"/>
    <w:pPr>
      <w:spacing w:after="120" w:line="240" w:lineRule="auto"/>
      <w:ind w:left="360" w:hanging="360"/>
    </w:pPr>
    <w:rPr>
      <w:rFonts w:ascii="Arial" w:hAnsi="Arial"/>
      <w:sz w:val="20"/>
      <w:szCs w:val="20"/>
    </w:rPr>
  </w:style>
  <w:style w:type="paragraph" w:styleId="List21">
    <w:name w:val="List 2"/>
    <w:basedOn w:val="Normal"/>
    <w:uiPriority w:val="99"/>
    <w:rsid w:val="007F2EFC"/>
    <w:pPr>
      <w:spacing w:after="120" w:line="240" w:lineRule="auto"/>
      <w:ind w:left="720" w:hanging="360"/>
    </w:pPr>
    <w:rPr>
      <w:rFonts w:ascii="Arial" w:hAnsi="Arial"/>
      <w:sz w:val="20"/>
      <w:szCs w:val="20"/>
    </w:rPr>
  </w:style>
  <w:style w:type="paragraph" w:styleId="List30">
    <w:name w:val="List 3"/>
    <w:basedOn w:val="Normal"/>
    <w:uiPriority w:val="99"/>
    <w:rsid w:val="007F2EFC"/>
    <w:pPr>
      <w:spacing w:after="120" w:line="240" w:lineRule="auto"/>
      <w:ind w:left="1080" w:hanging="360"/>
    </w:pPr>
    <w:rPr>
      <w:rFonts w:ascii="Arial" w:hAnsi="Arial"/>
      <w:sz w:val="20"/>
      <w:szCs w:val="20"/>
    </w:rPr>
  </w:style>
  <w:style w:type="paragraph" w:styleId="List4">
    <w:name w:val="List 4"/>
    <w:basedOn w:val="Normal"/>
    <w:uiPriority w:val="99"/>
    <w:rsid w:val="007F2EFC"/>
    <w:pPr>
      <w:spacing w:after="120" w:line="240" w:lineRule="auto"/>
      <w:ind w:left="1440" w:hanging="360"/>
    </w:pPr>
    <w:rPr>
      <w:rFonts w:ascii="Arial" w:hAnsi="Arial"/>
      <w:sz w:val="20"/>
      <w:szCs w:val="20"/>
    </w:rPr>
  </w:style>
  <w:style w:type="paragraph" w:styleId="List5">
    <w:name w:val="List 5"/>
    <w:basedOn w:val="Normal"/>
    <w:uiPriority w:val="99"/>
    <w:rsid w:val="007F2EFC"/>
    <w:pPr>
      <w:spacing w:after="120" w:line="240" w:lineRule="auto"/>
      <w:ind w:left="1800" w:hanging="360"/>
    </w:pPr>
    <w:rPr>
      <w:rFonts w:ascii="Arial" w:hAnsi="Arial"/>
      <w:sz w:val="20"/>
      <w:szCs w:val="20"/>
    </w:rPr>
  </w:style>
  <w:style w:type="paragraph" w:styleId="ListBullet">
    <w:name w:val="List Bullet"/>
    <w:basedOn w:val="Normal"/>
    <w:uiPriority w:val="99"/>
    <w:rsid w:val="007F2EFC"/>
    <w:pPr>
      <w:numPr>
        <w:numId w:val="13"/>
      </w:numPr>
      <w:spacing w:after="120" w:line="240" w:lineRule="auto"/>
    </w:pPr>
    <w:rPr>
      <w:rFonts w:ascii="Arial" w:hAnsi="Arial"/>
      <w:sz w:val="20"/>
      <w:szCs w:val="20"/>
    </w:rPr>
  </w:style>
  <w:style w:type="paragraph" w:styleId="ListBullet3">
    <w:name w:val="List Bullet 3"/>
    <w:basedOn w:val="Normal"/>
    <w:uiPriority w:val="99"/>
    <w:rsid w:val="007F2EFC"/>
    <w:pPr>
      <w:numPr>
        <w:numId w:val="14"/>
      </w:numPr>
      <w:spacing w:after="120" w:line="240" w:lineRule="auto"/>
    </w:pPr>
    <w:rPr>
      <w:rFonts w:ascii="Arial" w:hAnsi="Arial"/>
      <w:sz w:val="20"/>
      <w:szCs w:val="20"/>
    </w:rPr>
  </w:style>
  <w:style w:type="paragraph" w:styleId="ListBullet4">
    <w:name w:val="List Bullet 4"/>
    <w:basedOn w:val="Normal"/>
    <w:uiPriority w:val="99"/>
    <w:rsid w:val="007F2EFC"/>
    <w:pPr>
      <w:numPr>
        <w:numId w:val="15"/>
      </w:numPr>
      <w:spacing w:after="120" w:line="240" w:lineRule="auto"/>
    </w:pPr>
    <w:rPr>
      <w:rFonts w:ascii="Arial" w:hAnsi="Arial"/>
      <w:sz w:val="20"/>
      <w:szCs w:val="20"/>
    </w:rPr>
  </w:style>
  <w:style w:type="paragraph" w:styleId="ListBullet5">
    <w:name w:val="List Bullet 5"/>
    <w:basedOn w:val="Normal"/>
    <w:uiPriority w:val="99"/>
    <w:rsid w:val="007F2EFC"/>
    <w:pPr>
      <w:numPr>
        <w:numId w:val="16"/>
      </w:numPr>
      <w:spacing w:after="120" w:line="240" w:lineRule="auto"/>
    </w:pPr>
    <w:rPr>
      <w:rFonts w:ascii="Arial" w:hAnsi="Arial"/>
      <w:sz w:val="20"/>
      <w:szCs w:val="20"/>
    </w:rPr>
  </w:style>
  <w:style w:type="paragraph" w:styleId="ListContinue2">
    <w:name w:val="List Continue 2"/>
    <w:basedOn w:val="Normal"/>
    <w:uiPriority w:val="99"/>
    <w:rsid w:val="007F2EFC"/>
    <w:pPr>
      <w:spacing w:after="120" w:line="240" w:lineRule="auto"/>
      <w:ind w:left="720"/>
    </w:pPr>
    <w:rPr>
      <w:rFonts w:ascii="Arial" w:hAnsi="Arial"/>
      <w:sz w:val="20"/>
      <w:szCs w:val="20"/>
    </w:rPr>
  </w:style>
  <w:style w:type="paragraph" w:styleId="ListContinue3">
    <w:name w:val="List Continue 3"/>
    <w:basedOn w:val="Normal"/>
    <w:uiPriority w:val="99"/>
    <w:rsid w:val="007F2EFC"/>
    <w:pPr>
      <w:spacing w:after="120" w:line="240" w:lineRule="auto"/>
      <w:ind w:left="1080"/>
    </w:pPr>
    <w:rPr>
      <w:rFonts w:ascii="Arial" w:hAnsi="Arial"/>
      <w:sz w:val="20"/>
      <w:szCs w:val="20"/>
    </w:rPr>
  </w:style>
  <w:style w:type="paragraph" w:styleId="ListContinue4">
    <w:name w:val="List Continue 4"/>
    <w:basedOn w:val="Normal"/>
    <w:uiPriority w:val="99"/>
    <w:rsid w:val="007F2EFC"/>
    <w:pPr>
      <w:spacing w:after="120" w:line="240" w:lineRule="auto"/>
      <w:ind w:left="1440"/>
    </w:pPr>
    <w:rPr>
      <w:rFonts w:ascii="Arial" w:hAnsi="Arial"/>
      <w:sz w:val="20"/>
      <w:szCs w:val="20"/>
    </w:rPr>
  </w:style>
  <w:style w:type="paragraph" w:styleId="ListContinue5">
    <w:name w:val="List Continue 5"/>
    <w:basedOn w:val="Normal"/>
    <w:uiPriority w:val="99"/>
    <w:rsid w:val="007F2EFC"/>
    <w:pPr>
      <w:spacing w:after="120" w:line="240" w:lineRule="auto"/>
      <w:ind w:left="1800"/>
    </w:pPr>
    <w:rPr>
      <w:rFonts w:ascii="Arial" w:hAnsi="Arial"/>
      <w:sz w:val="20"/>
      <w:szCs w:val="20"/>
    </w:rPr>
  </w:style>
  <w:style w:type="paragraph" w:styleId="ListNumber">
    <w:name w:val="List Number"/>
    <w:basedOn w:val="Normal"/>
    <w:uiPriority w:val="99"/>
    <w:rsid w:val="007F2EFC"/>
    <w:pPr>
      <w:numPr>
        <w:numId w:val="17"/>
      </w:numPr>
      <w:spacing w:after="120" w:line="240" w:lineRule="auto"/>
    </w:pPr>
    <w:rPr>
      <w:rFonts w:ascii="Arial" w:hAnsi="Arial"/>
      <w:sz w:val="20"/>
      <w:szCs w:val="20"/>
    </w:rPr>
  </w:style>
  <w:style w:type="paragraph" w:styleId="ListNumber3">
    <w:name w:val="List Number 3"/>
    <w:basedOn w:val="Normal"/>
    <w:uiPriority w:val="99"/>
    <w:rsid w:val="007F2EFC"/>
    <w:pPr>
      <w:numPr>
        <w:numId w:val="18"/>
      </w:numPr>
      <w:spacing w:after="120" w:line="240" w:lineRule="auto"/>
    </w:pPr>
    <w:rPr>
      <w:rFonts w:ascii="Arial" w:hAnsi="Arial"/>
      <w:sz w:val="20"/>
      <w:szCs w:val="20"/>
    </w:rPr>
  </w:style>
  <w:style w:type="paragraph" w:styleId="ListNumber4">
    <w:name w:val="List Number 4"/>
    <w:basedOn w:val="Normal"/>
    <w:uiPriority w:val="99"/>
    <w:rsid w:val="007F2EFC"/>
    <w:pPr>
      <w:numPr>
        <w:numId w:val="19"/>
      </w:numPr>
      <w:spacing w:after="120" w:line="240" w:lineRule="auto"/>
    </w:pPr>
    <w:rPr>
      <w:rFonts w:ascii="Arial" w:hAnsi="Arial"/>
      <w:sz w:val="20"/>
      <w:szCs w:val="20"/>
    </w:rPr>
  </w:style>
  <w:style w:type="paragraph" w:styleId="ListNumber5">
    <w:name w:val="List Number 5"/>
    <w:basedOn w:val="Normal"/>
    <w:uiPriority w:val="99"/>
    <w:rsid w:val="007F2EFC"/>
    <w:pPr>
      <w:numPr>
        <w:numId w:val="20"/>
      </w:numPr>
      <w:spacing w:after="120" w:line="240" w:lineRule="auto"/>
    </w:pPr>
    <w:rPr>
      <w:rFonts w:ascii="Arial" w:hAnsi="Arial"/>
      <w:sz w:val="20"/>
      <w:szCs w:val="20"/>
    </w:rPr>
  </w:style>
  <w:style w:type="paragraph" w:styleId="MacroText">
    <w:name w:val="macro"/>
    <w:link w:val="MacroTextChar"/>
    <w:uiPriority w:val="99"/>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7F2EFC"/>
    <w:rPr>
      <w:rFonts w:ascii="Courier New" w:hAnsi="Courier New" w:cs="Courier New"/>
      <w:lang w:val="en-US" w:eastAsia="en-US" w:bidi="ar-SA"/>
    </w:rPr>
  </w:style>
  <w:style w:type="paragraph" w:styleId="MessageHeader">
    <w:name w:val="Message Header"/>
    <w:basedOn w:val="Normal"/>
    <w:link w:val="MessageHeaderChar"/>
    <w:uiPriority w:val="99"/>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rPr>
  </w:style>
  <w:style w:type="character" w:customStyle="1" w:styleId="MessageHeaderChar">
    <w:name w:val="Message Header Char"/>
    <w:link w:val="MessageHeader"/>
    <w:uiPriority w:val="99"/>
    <w:locked/>
    <w:rsid w:val="007F2EFC"/>
    <w:rPr>
      <w:rFonts w:ascii="Arial" w:hAnsi="Arial" w:cs="Arial"/>
      <w:sz w:val="24"/>
      <w:szCs w:val="24"/>
      <w:shd w:val="pct20" w:color="auto" w:fill="auto"/>
    </w:rPr>
  </w:style>
  <w:style w:type="paragraph" w:styleId="NormalIndent">
    <w:name w:val="Normal Indent"/>
    <w:basedOn w:val="Normal"/>
    <w:uiPriority w:val="99"/>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uiPriority w:val="99"/>
    <w:rsid w:val="007F2EFC"/>
    <w:pPr>
      <w:spacing w:after="120" w:line="240" w:lineRule="auto"/>
    </w:pPr>
    <w:rPr>
      <w:rFonts w:ascii="Arial" w:hAnsi="Arial"/>
      <w:sz w:val="20"/>
      <w:szCs w:val="20"/>
    </w:rPr>
  </w:style>
  <w:style w:type="character" w:customStyle="1" w:styleId="NoteHeadingChar">
    <w:name w:val="Note Heading Char"/>
    <w:link w:val="NoteHeading"/>
    <w:uiPriority w:val="99"/>
    <w:locked/>
    <w:rsid w:val="007F2EFC"/>
    <w:rPr>
      <w:rFonts w:ascii="Arial" w:hAnsi="Arial" w:cs="Times New Roman"/>
      <w:sz w:val="20"/>
      <w:szCs w:val="20"/>
    </w:rPr>
  </w:style>
  <w:style w:type="paragraph" w:styleId="PlainText">
    <w:name w:val="Plain Text"/>
    <w:basedOn w:val="Normal"/>
    <w:link w:val="PlainTextChar"/>
    <w:uiPriority w:val="99"/>
    <w:rsid w:val="007F2EFC"/>
    <w:pPr>
      <w:spacing w:after="120" w:line="240" w:lineRule="auto"/>
    </w:pPr>
    <w:rPr>
      <w:rFonts w:ascii="Courier New" w:hAnsi="Courier New"/>
      <w:sz w:val="20"/>
      <w:szCs w:val="20"/>
    </w:rPr>
  </w:style>
  <w:style w:type="character" w:customStyle="1" w:styleId="PlainTextChar">
    <w:name w:val="Plain Text Char"/>
    <w:link w:val="PlainText"/>
    <w:uiPriority w:val="99"/>
    <w:locked/>
    <w:rsid w:val="007F2EFC"/>
    <w:rPr>
      <w:rFonts w:ascii="Courier New" w:hAnsi="Courier New" w:cs="Courier New"/>
      <w:sz w:val="20"/>
      <w:szCs w:val="20"/>
    </w:rPr>
  </w:style>
  <w:style w:type="paragraph" w:styleId="Salutation">
    <w:name w:val="Salutation"/>
    <w:basedOn w:val="Normal"/>
    <w:next w:val="Normal"/>
    <w:link w:val="SalutationChar"/>
    <w:uiPriority w:val="99"/>
    <w:rsid w:val="007F2EFC"/>
    <w:pPr>
      <w:spacing w:after="120" w:line="240" w:lineRule="auto"/>
    </w:pPr>
    <w:rPr>
      <w:rFonts w:ascii="Arial" w:hAnsi="Arial"/>
      <w:sz w:val="20"/>
      <w:szCs w:val="20"/>
    </w:rPr>
  </w:style>
  <w:style w:type="character" w:customStyle="1" w:styleId="SalutationChar">
    <w:name w:val="Salutation Char"/>
    <w:link w:val="Salutation"/>
    <w:uiPriority w:val="99"/>
    <w:locked/>
    <w:rsid w:val="007F2EFC"/>
    <w:rPr>
      <w:rFonts w:ascii="Arial" w:hAnsi="Arial" w:cs="Times New Roman"/>
      <w:sz w:val="20"/>
      <w:szCs w:val="20"/>
    </w:rPr>
  </w:style>
  <w:style w:type="paragraph" w:styleId="Signature">
    <w:name w:val="Signature"/>
    <w:basedOn w:val="Normal"/>
    <w:link w:val="SignatureChar"/>
    <w:uiPriority w:val="99"/>
    <w:rsid w:val="007F2EFC"/>
    <w:pPr>
      <w:spacing w:after="120" w:line="240" w:lineRule="auto"/>
      <w:ind w:left="4320"/>
    </w:pPr>
    <w:rPr>
      <w:rFonts w:ascii="Arial" w:hAnsi="Arial"/>
      <w:sz w:val="20"/>
      <w:szCs w:val="20"/>
    </w:rPr>
  </w:style>
  <w:style w:type="character" w:customStyle="1" w:styleId="SignatureChar">
    <w:name w:val="Signature Char"/>
    <w:link w:val="Signature"/>
    <w:uiPriority w:val="99"/>
    <w:locked/>
    <w:rsid w:val="007F2EFC"/>
    <w:rPr>
      <w:rFonts w:ascii="Arial" w:hAnsi="Arial" w:cs="Times New Roman"/>
      <w:sz w:val="20"/>
      <w:szCs w:val="20"/>
    </w:rPr>
  </w:style>
  <w:style w:type="paragraph" w:styleId="Subtitle">
    <w:name w:val="Subtitle"/>
    <w:basedOn w:val="Normal"/>
    <w:link w:val="SubtitleChar"/>
    <w:uiPriority w:val="11"/>
    <w:qFormat/>
    <w:rsid w:val="007F2EFC"/>
    <w:pPr>
      <w:spacing w:line="240" w:lineRule="auto"/>
      <w:jc w:val="center"/>
      <w:outlineLvl w:val="1"/>
    </w:pPr>
    <w:rPr>
      <w:rFonts w:ascii="Arial" w:hAnsi="Arial"/>
      <w:sz w:val="24"/>
      <w:szCs w:val="24"/>
    </w:rPr>
  </w:style>
  <w:style w:type="character" w:customStyle="1" w:styleId="SubtitleChar">
    <w:name w:val="Subtitle Char"/>
    <w:link w:val="Subtitle"/>
    <w:uiPriority w:val="11"/>
    <w:locked/>
    <w:rsid w:val="007F2EFC"/>
    <w:rPr>
      <w:rFonts w:ascii="Arial" w:hAnsi="Arial" w:cs="Arial"/>
      <w:sz w:val="24"/>
      <w:szCs w:val="24"/>
    </w:rPr>
  </w:style>
  <w:style w:type="paragraph" w:styleId="TableofAuthorities">
    <w:name w:val="table of authorities"/>
    <w:basedOn w:val="Normal"/>
    <w:next w:val="Normal"/>
    <w:uiPriority w:val="99"/>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uiPriority w:val="99"/>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2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32"/>
      <w:lang w:val="en-US" w:eastAsia="en-US"/>
    </w:rPr>
  </w:style>
  <w:style w:type="character" w:styleId="SubtleEmphasis">
    <w:name w:val="Subtle Emphasis"/>
    <w:uiPriority w:val="19"/>
    <w:qFormat/>
    <w:rsid w:val="007F2EFC"/>
    <w:rPr>
      <w:i/>
      <w:color w:val="808080"/>
    </w:rPr>
  </w:style>
  <w:style w:type="table" w:styleId="TableColumns2">
    <w:name w:val="Table Columns 2"/>
    <w:basedOn w:val="TableNormal"/>
    <w:uiPriority w:val="99"/>
    <w:rsid w:val="007F2EFC"/>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7F2EFC"/>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rsid w:val="007F2EFC"/>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EndnoteReference">
    <w:name w:val="endnote reference"/>
    <w:uiPriority w:val="99"/>
    <w:unhideWhenUsed/>
    <w:rsid w:val="007F2EFC"/>
    <w:rPr>
      <w:rFonts w:cs="Times New Roman"/>
      <w:vertAlign w:val="superscript"/>
    </w:rPr>
  </w:style>
  <w:style w:type="table" w:customStyle="1" w:styleId="LightList-Accent12">
    <w:name w:val="Light List - Accent 12"/>
    <w:basedOn w:val="TableNormal"/>
    <w:uiPriority w:val="61"/>
    <w:rsid w:val="0005283E"/>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AD74BA"/>
    <w:rPr>
      <w:i/>
      <w:smallCaps w:val="0"/>
      <w:sz w:val="24"/>
    </w:rPr>
  </w:style>
  <w:style w:type="character" w:customStyle="1" w:styleId="IAMTH4Char">
    <w:name w:val="IAMT H4 Char"/>
    <w:link w:val="IAMTH4"/>
    <w:locked/>
    <w:rsid w:val="00E2776D"/>
    <w:rPr>
      <w:rFonts w:ascii="Candara" w:hAnsi="Candara" w:cs="Times New Roman"/>
      <w:bCs/>
      <w:i/>
      <w:iCs/>
      <w:color w:val="1F497D"/>
      <w:sz w:val="24"/>
      <w:szCs w:val="22"/>
    </w:rPr>
  </w:style>
  <w:style w:type="paragraph" w:customStyle="1" w:styleId="aHeading1">
    <w:name w:val="aHeading1"/>
    <w:basedOn w:val="Heading1"/>
    <w:link w:val="aHeading1Char"/>
    <w:qFormat/>
    <w:rsid w:val="00DA1450"/>
    <w:pPr>
      <w:numPr>
        <w:numId w:val="11"/>
      </w:numPr>
      <w:spacing w:before="240" w:after="240"/>
    </w:pPr>
  </w:style>
  <w:style w:type="paragraph" w:customStyle="1" w:styleId="aAppendix">
    <w:name w:val="aAppendix"/>
    <w:basedOn w:val="ListParagraph"/>
    <w:link w:val="aAppendixChar"/>
    <w:qFormat/>
    <w:rsid w:val="00D66324"/>
    <w:pPr>
      <w:numPr>
        <w:numId w:val="22"/>
      </w:numPr>
    </w:pPr>
    <w:rPr>
      <w:rFonts w:ascii="Candara" w:hAnsi="Candara"/>
      <w:b/>
      <w:smallCaps/>
      <w:color w:val="1F497D"/>
      <w:sz w:val="32"/>
      <w:szCs w:val="32"/>
    </w:rPr>
  </w:style>
  <w:style w:type="character" w:customStyle="1" w:styleId="aHeading1Char">
    <w:name w:val="aHeading1 Char"/>
    <w:link w:val="aHeading1"/>
    <w:locked/>
    <w:rsid w:val="00DA1450"/>
    <w:rPr>
      <w:rFonts w:ascii="Candara" w:hAnsi="Candara" w:cs="Times New Roman"/>
      <w:b/>
      <w:smallCaps/>
      <w:color w:val="1F497D"/>
      <w:sz w:val="32"/>
      <w:szCs w:val="32"/>
    </w:rPr>
  </w:style>
  <w:style w:type="character" w:customStyle="1" w:styleId="ListParagraphChar">
    <w:name w:val="List Paragraph Char"/>
    <w:link w:val="ListParagraph"/>
    <w:uiPriority w:val="34"/>
    <w:locked/>
    <w:rsid w:val="00803748"/>
    <w:rPr>
      <w:rFonts w:cs="Times New Roman"/>
      <w:sz w:val="22"/>
      <w:szCs w:val="22"/>
    </w:rPr>
  </w:style>
  <w:style w:type="character" w:customStyle="1" w:styleId="aAppendixChar">
    <w:name w:val="aAppendix Char"/>
    <w:link w:val="aAppendix"/>
    <w:locked/>
    <w:rsid w:val="00D66324"/>
    <w:rPr>
      <w:rFonts w:ascii="Candara" w:hAnsi="Candara" w:cs="Times New Roman"/>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locked/>
    <w:rsid w:val="009544D6"/>
    <w:rPr>
      <w:rFonts w:ascii="Candara" w:hAnsi="Candara" w:cs="Arial"/>
      <w:b/>
      <w:smallCaps/>
      <w:color w:val="1F497D"/>
      <w:sz w:val="32"/>
      <w:szCs w:val="32"/>
    </w:rPr>
  </w:style>
  <w:style w:type="character" w:customStyle="1" w:styleId="StyleTimesNewRoman">
    <w:name w:val="Style Times New Roman"/>
    <w:uiPriority w:val="99"/>
    <w:rsid w:val="00DA1450"/>
    <w:rPr>
      <w:color w:val="000000"/>
      <w:sz w:val="24"/>
    </w:rPr>
  </w:style>
  <w:style w:type="table" w:styleId="MediumShading2-Accent4">
    <w:name w:val="Medium Shading 2 Accent 4"/>
    <w:basedOn w:val="TableNormal"/>
    <w:uiPriority w:val="64"/>
    <w:rsid w:val="00E922BA"/>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Heading3TimesNewRoman11ptNotBoldUnderline">
    <w:name w:val="Style Heading 3 + Times New Roman 11 pt Not Bold Underline"/>
    <w:basedOn w:val="Heading3"/>
    <w:uiPriority w:val="99"/>
    <w:rsid w:val="002F31A6"/>
    <w:pPr>
      <w:keepLines w:val="0"/>
      <w:numPr>
        <w:ilvl w:val="0"/>
        <w:numId w:val="0"/>
      </w:numPr>
      <w:spacing w:before="0" w:after="60" w:line="240" w:lineRule="auto"/>
    </w:pPr>
    <w:rPr>
      <w:rFonts w:ascii="Times New Roman" w:hAnsi="Times New Roman" w:cs="Arial"/>
      <w:b w:val="0"/>
      <w:bCs w:val="0"/>
      <w:smallCaps w:val="0"/>
      <w:color w:val="auto"/>
      <w:szCs w:val="26"/>
      <w:u w:val="single"/>
    </w:rPr>
  </w:style>
  <w:style w:type="table" w:customStyle="1" w:styleId="LightShading1">
    <w:name w:val="Light Shading1"/>
    <w:basedOn w:val="TableNormal"/>
    <w:uiPriority w:val="60"/>
    <w:rsid w:val="00176E8D"/>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MediumList21">
    <w:name w:val="Medium List 21"/>
    <w:basedOn w:val="TableNormal"/>
    <w:uiPriority w:val="66"/>
    <w:rsid w:val="00805D63"/>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90385">
      <w:bodyDiv w:val="1"/>
      <w:marLeft w:val="0"/>
      <w:marRight w:val="0"/>
      <w:marTop w:val="0"/>
      <w:marBottom w:val="0"/>
      <w:divBdr>
        <w:top w:val="none" w:sz="0" w:space="0" w:color="auto"/>
        <w:left w:val="none" w:sz="0" w:space="0" w:color="auto"/>
        <w:bottom w:val="none" w:sz="0" w:space="0" w:color="auto"/>
        <w:right w:val="none" w:sz="0" w:space="0" w:color="auto"/>
      </w:divBdr>
    </w:div>
    <w:div w:id="412633087">
      <w:bodyDiv w:val="1"/>
      <w:marLeft w:val="0"/>
      <w:marRight w:val="0"/>
      <w:marTop w:val="0"/>
      <w:marBottom w:val="0"/>
      <w:divBdr>
        <w:top w:val="none" w:sz="0" w:space="0" w:color="auto"/>
        <w:left w:val="none" w:sz="0" w:space="0" w:color="auto"/>
        <w:bottom w:val="none" w:sz="0" w:space="0" w:color="auto"/>
        <w:right w:val="none" w:sz="0" w:space="0" w:color="auto"/>
      </w:divBdr>
    </w:div>
    <w:div w:id="825820385">
      <w:bodyDiv w:val="1"/>
      <w:marLeft w:val="0"/>
      <w:marRight w:val="0"/>
      <w:marTop w:val="0"/>
      <w:marBottom w:val="0"/>
      <w:divBdr>
        <w:top w:val="none" w:sz="0" w:space="0" w:color="auto"/>
        <w:left w:val="none" w:sz="0" w:space="0" w:color="auto"/>
        <w:bottom w:val="none" w:sz="0" w:space="0" w:color="auto"/>
        <w:right w:val="none" w:sz="0" w:space="0" w:color="auto"/>
      </w:divBdr>
    </w:div>
    <w:div w:id="878399653">
      <w:bodyDiv w:val="1"/>
      <w:marLeft w:val="0"/>
      <w:marRight w:val="0"/>
      <w:marTop w:val="0"/>
      <w:marBottom w:val="0"/>
      <w:divBdr>
        <w:top w:val="none" w:sz="0" w:space="0" w:color="auto"/>
        <w:left w:val="none" w:sz="0" w:space="0" w:color="auto"/>
        <w:bottom w:val="none" w:sz="0" w:space="0" w:color="auto"/>
        <w:right w:val="none" w:sz="0" w:space="0" w:color="auto"/>
      </w:divBdr>
    </w:div>
    <w:div w:id="886260687">
      <w:bodyDiv w:val="1"/>
      <w:marLeft w:val="0"/>
      <w:marRight w:val="0"/>
      <w:marTop w:val="0"/>
      <w:marBottom w:val="0"/>
      <w:divBdr>
        <w:top w:val="none" w:sz="0" w:space="0" w:color="auto"/>
        <w:left w:val="none" w:sz="0" w:space="0" w:color="auto"/>
        <w:bottom w:val="none" w:sz="0" w:space="0" w:color="auto"/>
        <w:right w:val="none" w:sz="0" w:space="0" w:color="auto"/>
      </w:divBdr>
    </w:div>
    <w:div w:id="1475374035">
      <w:bodyDiv w:val="1"/>
      <w:marLeft w:val="0"/>
      <w:marRight w:val="0"/>
      <w:marTop w:val="0"/>
      <w:marBottom w:val="0"/>
      <w:divBdr>
        <w:top w:val="none" w:sz="0" w:space="0" w:color="auto"/>
        <w:left w:val="none" w:sz="0" w:space="0" w:color="auto"/>
        <w:bottom w:val="none" w:sz="0" w:space="0" w:color="auto"/>
        <w:right w:val="none" w:sz="0" w:space="0" w:color="auto"/>
      </w:divBdr>
    </w:div>
    <w:div w:id="1504473114">
      <w:bodyDiv w:val="1"/>
      <w:marLeft w:val="0"/>
      <w:marRight w:val="0"/>
      <w:marTop w:val="0"/>
      <w:marBottom w:val="0"/>
      <w:divBdr>
        <w:top w:val="none" w:sz="0" w:space="0" w:color="auto"/>
        <w:left w:val="none" w:sz="0" w:space="0" w:color="auto"/>
        <w:bottom w:val="none" w:sz="0" w:space="0" w:color="auto"/>
        <w:right w:val="none" w:sz="0" w:space="0" w:color="auto"/>
      </w:divBdr>
    </w:div>
    <w:div w:id="1617907907">
      <w:bodyDiv w:val="1"/>
      <w:marLeft w:val="0"/>
      <w:marRight w:val="0"/>
      <w:marTop w:val="0"/>
      <w:marBottom w:val="0"/>
      <w:divBdr>
        <w:top w:val="none" w:sz="0" w:space="0" w:color="auto"/>
        <w:left w:val="none" w:sz="0" w:space="0" w:color="auto"/>
        <w:bottom w:val="none" w:sz="0" w:space="0" w:color="auto"/>
        <w:right w:val="none" w:sz="0" w:space="0" w:color="auto"/>
      </w:divBdr>
    </w:div>
    <w:div w:id="1631085595">
      <w:bodyDiv w:val="1"/>
      <w:marLeft w:val="0"/>
      <w:marRight w:val="0"/>
      <w:marTop w:val="0"/>
      <w:marBottom w:val="0"/>
      <w:divBdr>
        <w:top w:val="none" w:sz="0" w:space="0" w:color="auto"/>
        <w:left w:val="none" w:sz="0" w:space="0" w:color="auto"/>
        <w:bottom w:val="none" w:sz="0" w:space="0" w:color="auto"/>
        <w:right w:val="none" w:sz="0" w:space="0" w:color="auto"/>
      </w:divBdr>
    </w:div>
    <w:div w:id="1651977032">
      <w:bodyDiv w:val="1"/>
      <w:marLeft w:val="0"/>
      <w:marRight w:val="0"/>
      <w:marTop w:val="0"/>
      <w:marBottom w:val="0"/>
      <w:divBdr>
        <w:top w:val="none" w:sz="0" w:space="0" w:color="auto"/>
        <w:left w:val="none" w:sz="0" w:space="0" w:color="auto"/>
        <w:bottom w:val="none" w:sz="0" w:space="0" w:color="auto"/>
        <w:right w:val="none" w:sz="0" w:space="0" w:color="auto"/>
      </w:divBdr>
    </w:div>
    <w:div w:id="1812745696">
      <w:marLeft w:val="0"/>
      <w:marRight w:val="0"/>
      <w:marTop w:val="0"/>
      <w:marBottom w:val="0"/>
      <w:divBdr>
        <w:top w:val="none" w:sz="0" w:space="0" w:color="auto"/>
        <w:left w:val="none" w:sz="0" w:space="0" w:color="auto"/>
        <w:bottom w:val="none" w:sz="0" w:space="0" w:color="auto"/>
        <w:right w:val="none" w:sz="0" w:space="0" w:color="auto"/>
      </w:divBdr>
    </w:div>
    <w:div w:id="1812745697">
      <w:marLeft w:val="0"/>
      <w:marRight w:val="0"/>
      <w:marTop w:val="0"/>
      <w:marBottom w:val="0"/>
      <w:divBdr>
        <w:top w:val="none" w:sz="0" w:space="0" w:color="auto"/>
        <w:left w:val="none" w:sz="0" w:space="0" w:color="auto"/>
        <w:bottom w:val="none" w:sz="0" w:space="0" w:color="auto"/>
        <w:right w:val="none" w:sz="0" w:space="0" w:color="auto"/>
      </w:divBdr>
    </w:div>
    <w:div w:id="1812745698">
      <w:marLeft w:val="0"/>
      <w:marRight w:val="0"/>
      <w:marTop w:val="0"/>
      <w:marBottom w:val="0"/>
      <w:divBdr>
        <w:top w:val="none" w:sz="0" w:space="0" w:color="auto"/>
        <w:left w:val="none" w:sz="0" w:space="0" w:color="auto"/>
        <w:bottom w:val="none" w:sz="0" w:space="0" w:color="auto"/>
        <w:right w:val="none" w:sz="0" w:space="0" w:color="auto"/>
      </w:divBdr>
    </w:div>
    <w:div w:id="1812745699">
      <w:marLeft w:val="0"/>
      <w:marRight w:val="0"/>
      <w:marTop w:val="0"/>
      <w:marBottom w:val="0"/>
      <w:divBdr>
        <w:top w:val="none" w:sz="0" w:space="0" w:color="auto"/>
        <w:left w:val="none" w:sz="0" w:space="0" w:color="auto"/>
        <w:bottom w:val="none" w:sz="0" w:space="0" w:color="auto"/>
        <w:right w:val="none" w:sz="0" w:space="0" w:color="auto"/>
      </w:divBdr>
    </w:div>
    <w:div w:id="1812745700">
      <w:marLeft w:val="0"/>
      <w:marRight w:val="0"/>
      <w:marTop w:val="0"/>
      <w:marBottom w:val="0"/>
      <w:divBdr>
        <w:top w:val="none" w:sz="0" w:space="0" w:color="auto"/>
        <w:left w:val="none" w:sz="0" w:space="0" w:color="auto"/>
        <w:bottom w:val="none" w:sz="0" w:space="0" w:color="auto"/>
        <w:right w:val="none" w:sz="0" w:space="0" w:color="auto"/>
      </w:divBdr>
    </w:div>
    <w:div w:id="1812745701">
      <w:marLeft w:val="0"/>
      <w:marRight w:val="0"/>
      <w:marTop w:val="0"/>
      <w:marBottom w:val="0"/>
      <w:divBdr>
        <w:top w:val="none" w:sz="0" w:space="0" w:color="auto"/>
        <w:left w:val="none" w:sz="0" w:space="0" w:color="auto"/>
        <w:bottom w:val="none" w:sz="0" w:space="0" w:color="auto"/>
        <w:right w:val="none" w:sz="0" w:space="0" w:color="auto"/>
      </w:divBdr>
    </w:div>
    <w:div w:id="1812745702">
      <w:marLeft w:val="0"/>
      <w:marRight w:val="0"/>
      <w:marTop w:val="0"/>
      <w:marBottom w:val="0"/>
      <w:divBdr>
        <w:top w:val="none" w:sz="0" w:space="0" w:color="auto"/>
        <w:left w:val="none" w:sz="0" w:space="0" w:color="auto"/>
        <w:bottom w:val="none" w:sz="0" w:space="0" w:color="auto"/>
        <w:right w:val="none" w:sz="0" w:space="0" w:color="auto"/>
      </w:divBdr>
    </w:div>
    <w:div w:id="1812745703">
      <w:marLeft w:val="0"/>
      <w:marRight w:val="0"/>
      <w:marTop w:val="0"/>
      <w:marBottom w:val="0"/>
      <w:divBdr>
        <w:top w:val="none" w:sz="0" w:space="0" w:color="auto"/>
        <w:left w:val="none" w:sz="0" w:space="0" w:color="auto"/>
        <w:bottom w:val="none" w:sz="0" w:space="0" w:color="auto"/>
        <w:right w:val="none" w:sz="0" w:space="0" w:color="auto"/>
      </w:divBdr>
    </w:div>
    <w:div w:id="1812745704">
      <w:marLeft w:val="0"/>
      <w:marRight w:val="0"/>
      <w:marTop w:val="0"/>
      <w:marBottom w:val="0"/>
      <w:divBdr>
        <w:top w:val="none" w:sz="0" w:space="0" w:color="auto"/>
        <w:left w:val="none" w:sz="0" w:space="0" w:color="auto"/>
        <w:bottom w:val="none" w:sz="0" w:space="0" w:color="auto"/>
        <w:right w:val="none" w:sz="0" w:space="0" w:color="auto"/>
      </w:divBdr>
    </w:div>
    <w:div w:id="1812745705">
      <w:marLeft w:val="0"/>
      <w:marRight w:val="0"/>
      <w:marTop w:val="0"/>
      <w:marBottom w:val="0"/>
      <w:divBdr>
        <w:top w:val="none" w:sz="0" w:space="0" w:color="auto"/>
        <w:left w:val="none" w:sz="0" w:space="0" w:color="auto"/>
        <w:bottom w:val="none" w:sz="0" w:space="0" w:color="auto"/>
        <w:right w:val="none" w:sz="0" w:space="0" w:color="auto"/>
      </w:divBdr>
    </w:div>
    <w:div w:id="1812745706">
      <w:marLeft w:val="0"/>
      <w:marRight w:val="0"/>
      <w:marTop w:val="0"/>
      <w:marBottom w:val="0"/>
      <w:divBdr>
        <w:top w:val="none" w:sz="0" w:space="0" w:color="auto"/>
        <w:left w:val="none" w:sz="0" w:space="0" w:color="auto"/>
        <w:bottom w:val="none" w:sz="0" w:space="0" w:color="auto"/>
        <w:right w:val="none" w:sz="0" w:space="0" w:color="auto"/>
      </w:divBdr>
    </w:div>
    <w:div w:id="1812745707">
      <w:marLeft w:val="0"/>
      <w:marRight w:val="0"/>
      <w:marTop w:val="0"/>
      <w:marBottom w:val="0"/>
      <w:divBdr>
        <w:top w:val="none" w:sz="0" w:space="0" w:color="auto"/>
        <w:left w:val="none" w:sz="0" w:space="0" w:color="auto"/>
        <w:bottom w:val="none" w:sz="0" w:space="0" w:color="auto"/>
        <w:right w:val="none" w:sz="0" w:space="0" w:color="auto"/>
      </w:divBdr>
    </w:div>
    <w:div w:id="200110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176c58c0cabd322c99bc650e183a5dcb">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49078-1195-4B34-8A2A-4E8A1786E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41FA06-62EF-45B8-A213-11D469A50D42}">
  <ds:schemaRefs>
    <ds:schemaRef ds:uri="http://schemas.microsoft.com/sharepoint/v3/contenttype/forms"/>
  </ds:schemaRefs>
</ds:datastoreItem>
</file>

<file path=customXml/itemProps3.xml><?xml version="1.0" encoding="utf-8"?>
<ds:datastoreItem xmlns:ds="http://schemas.openxmlformats.org/officeDocument/2006/customXml" ds:itemID="{6FC3FC7B-A224-41F8-B825-CB70F482D1CE}">
  <ds:schemaRefs>
    <ds:schemaRef ds:uri="http://schemas.microsoft.com/office/2006/metadata/properties"/>
    <ds:schemaRef ds:uri="http://schemas.microsoft.com/sharepoint/v4"/>
  </ds:schemaRefs>
</ds:datastoreItem>
</file>

<file path=customXml/itemProps4.xml><?xml version="1.0" encoding="utf-8"?>
<ds:datastoreItem xmlns:ds="http://schemas.openxmlformats.org/officeDocument/2006/customXml" ds:itemID="{5B599E06-4001-4AA6-9EF5-1A88A5902AF9}">
  <ds:schemaRefs>
    <ds:schemaRef ds:uri="http://schemas.openxmlformats.org/officeDocument/2006/bibliography"/>
  </ds:schemaRefs>
</ds:datastoreItem>
</file>

<file path=customXml/itemProps5.xml><?xml version="1.0" encoding="utf-8"?>
<ds:datastoreItem xmlns:ds="http://schemas.openxmlformats.org/officeDocument/2006/customXml" ds:itemID="{BC08FCEF-AD00-4F1A-B8F8-E91385EBC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2878</Words>
  <Characters>16410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TabletStudyUsability_Vol1_9-10-13</vt:lpstr>
    </vt:vector>
  </TitlesOfParts>
  <Manager>Virginia Davis</Manager>
  <Company>Department of Education</Company>
  <LinksUpToDate>false</LinksUpToDate>
  <CharactersWithSpaces>19250</CharactersWithSpaces>
  <SharedDoc>false</SharedDoc>
  <HLinks>
    <vt:vector size="72" baseType="variant">
      <vt:variant>
        <vt:i4>1048624</vt:i4>
      </vt:variant>
      <vt:variant>
        <vt:i4>62</vt:i4>
      </vt:variant>
      <vt:variant>
        <vt:i4>0</vt:i4>
      </vt:variant>
      <vt:variant>
        <vt:i4>5</vt:i4>
      </vt:variant>
      <vt:variant>
        <vt:lpwstr/>
      </vt:variant>
      <vt:variant>
        <vt:lpwstr>_Toc366138689</vt:lpwstr>
      </vt:variant>
      <vt:variant>
        <vt:i4>1048624</vt:i4>
      </vt:variant>
      <vt:variant>
        <vt:i4>56</vt:i4>
      </vt:variant>
      <vt:variant>
        <vt:i4>0</vt:i4>
      </vt:variant>
      <vt:variant>
        <vt:i4>5</vt:i4>
      </vt:variant>
      <vt:variant>
        <vt:lpwstr/>
      </vt:variant>
      <vt:variant>
        <vt:lpwstr>_Toc366138688</vt:lpwstr>
      </vt:variant>
      <vt:variant>
        <vt:i4>1048624</vt:i4>
      </vt:variant>
      <vt:variant>
        <vt:i4>50</vt:i4>
      </vt:variant>
      <vt:variant>
        <vt:i4>0</vt:i4>
      </vt:variant>
      <vt:variant>
        <vt:i4>5</vt:i4>
      </vt:variant>
      <vt:variant>
        <vt:lpwstr/>
      </vt:variant>
      <vt:variant>
        <vt:lpwstr>_Toc366138687</vt:lpwstr>
      </vt:variant>
      <vt:variant>
        <vt:i4>1048624</vt:i4>
      </vt:variant>
      <vt:variant>
        <vt:i4>44</vt:i4>
      </vt:variant>
      <vt:variant>
        <vt:i4>0</vt:i4>
      </vt:variant>
      <vt:variant>
        <vt:i4>5</vt:i4>
      </vt:variant>
      <vt:variant>
        <vt:lpwstr/>
      </vt:variant>
      <vt:variant>
        <vt:lpwstr>_Toc366138686</vt:lpwstr>
      </vt:variant>
      <vt:variant>
        <vt:i4>1048624</vt:i4>
      </vt:variant>
      <vt:variant>
        <vt:i4>38</vt:i4>
      </vt:variant>
      <vt:variant>
        <vt:i4>0</vt:i4>
      </vt:variant>
      <vt:variant>
        <vt:i4>5</vt:i4>
      </vt:variant>
      <vt:variant>
        <vt:lpwstr/>
      </vt:variant>
      <vt:variant>
        <vt:lpwstr>_Toc366138685</vt:lpwstr>
      </vt:variant>
      <vt:variant>
        <vt:i4>1048624</vt:i4>
      </vt:variant>
      <vt:variant>
        <vt:i4>32</vt:i4>
      </vt:variant>
      <vt:variant>
        <vt:i4>0</vt:i4>
      </vt:variant>
      <vt:variant>
        <vt:i4>5</vt:i4>
      </vt:variant>
      <vt:variant>
        <vt:lpwstr/>
      </vt:variant>
      <vt:variant>
        <vt:lpwstr>_Toc366138684</vt:lpwstr>
      </vt:variant>
      <vt:variant>
        <vt:i4>1048624</vt:i4>
      </vt:variant>
      <vt:variant>
        <vt:i4>26</vt:i4>
      </vt:variant>
      <vt:variant>
        <vt:i4>0</vt:i4>
      </vt:variant>
      <vt:variant>
        <vt:i4>5</vt:i4>
      </vt:variant>
      <vt:variant>
        <vt:lpwstr/>
      </vt:variant>
      <vt:variant>
        <vt:lpwstr>_Toc366138683</vt:lpwstr>
      </vt:variant>
      <vt:variant>
        <vt:i4>1048624</vt:i4>
      </vt:variant>
      <vt:variant>
        <vt:i4>20</vt:i4>
      </vt:variant>
      <vt:variant>
        <vt:i4>0</vt:i4>
      </vt:variant>
      <vt:variant>
        <vt:i4>5</vt:i4>
      </vt:variant>
      <vt:variant>
        <vt:lpwstr/>
      </vt:variant>
      <vt:variant>
        <vt:lpwstr>_Toc366138682</vt:lpwstr>
      </vt:variant>
      <vt:variant>
        <vt:i4>1048624</vt:i4>
      </vt:variant>
      <vt:variant>
        <vt:i4>14</vt:i4>
      </vt:variant>
      <vt:variant>
        <vt:i4>0</vt:i4>
      </vt:variant>
      <vt:variant>
        <vt:i4>5</vt:i4>
      </vt:variant>
      <vt:variant>
        <vt:lpwstr/>
      </vt:variant>
      <vt:variant>
        <vt:lpwstr>_Toc366138681</vt:lpwstr>
      </vt:variant>
      <vt:variant>
        <vt:i4>1048624</vt:i4>
      </vt:variant>
      <vt:variant>
        <vt:i4>8</vt:i4>
      </vt:variant>
      <vt:variant>
        <vt:i4>0</vt:i4>
      </vt:variant>
      <vt:variant>
        <vt:i4>5</vt:i4>
      </vt:variant>
      <vt:variant>
        <vt:lpwstr/>
      </vt:variant>
      <vt:variant>
        <vt:lpwstr>_Toc366138680</vt:lpwstr>
      </vt:variant>
      <vt:variant>
        <vt:i4>2031664</vt:i4>
      </vt:variant>
      <vt:variant>
        <vt:i4>2</vt:i4>
      </vt:variant>
      <vt:variant>
        <vt:i4>0</vt:i4>
      </vt:variant>
      <vt:variant>
        <vt:i4>5</vt:i4>
      </vt:variant>
      <vt:variant>
        <vt:lpwstr/>
      </vt:variant>
      <vt:variant>
        <vt:lpwstr>_Toc366138679</vt:lpwstr>
      </vt:variant>
      <vt:variant>
        <vt:i4>6357104</vt:i4>
      </vt:variant>
      <vt:variant>
        <vt:i4>0</vt:i4>
      </vt:variant>
      <vt:variant>
        <vt:i4>0</vt:i4>
      </vt:variant>
      <vt:variant>
        <vt:i4>5</vt:i4>
      </vt:variant>
      <vt:variant>
        <vt:lpwstr>http://www.nagb.org/content/nagb/assets/documents/publications/frameworks/science-2011.pdf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TabletStudyUsability_Vol1_9-10-13</dc:title>
  <dc:subject>Operational Analysis</dc:subject>
  <dc:creator>Fulcrum IT</dc:creator>
  <cp:lastModifiedBy>SYSTEM</cp:lastModifiedBy>
  <cp:revision>2</cp:revision>
  <cp:lastPrinted>2017-08-03T12:46:00Z</cp:lastPrinted>
  <dcterms:created xsi:type="dcterms:W3CDTF">2017-09-26T12:38:00Z</dcterms:created>
  <dcterms:modified xsi:type="dcterms:W3CDTF">2017-09-26T12:38:00Z</dcterms:modified>
  <cp:category>IAMT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0x0101000166C169ED2E6948AFA434DE189EC15F</vt:lpwstr>
  </property>
</Properties>
</file>