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168D4" w14:textId="60B64396" w:rsidR="00E44C85" w:rsidRPr="000F6894" w:rsidRDefault="00714A2A" w:rsidP="00C612D6">
      <w:pPr>
        <w:pStyle w:val="MarkforAppendixHeading"/>
        <w:spacing w:after="1320"/>
        <w:rPr>
          <w:rFonts w:cs="Arial"/>
          <w:sz w:val="24"/>
        </w:rPr>
      </w:pPr>
      <w:r>
        <w:rPr>
          <w:rFonts w:cs="Arial"/>
          <w:sz w:val="24"/>
        </w:rPr>
        <w:t xml:space="preserve">ATTACHMENT </w:t>
      </w:r>
      <w:r w:rsidR="00E65BCC">
        <w:rPr>
          <w:rFonts w:cs="Arial"/>
          <w:sz w:val="24"/>
        </w:rPr>
        <w:t>C</w:t>
      </w:r>
      <w:r w:rsidR="00B25CA2">
        <w:rPr>
          <w:rFonts w:cs="Arial"/>
          <w:sz w:val="24"/>
        </w:rPr>
        <w:t xml:space="preserve"> </w:t>
      </w:r>
      <w:r w:rsidR="00B25CA2">
        <w:rPr>
          <w:rFonts w:cs="Arial"/>
          <w:sz w:val="24"/>
        </w:rPr>
        <w:br/>
      </w:r>
      <w:r w:rsidR="00B25CA2">
        <w:rPr>
          <w:rFonts w:cs="Arial"/>
          <w:sz w:val="24"/>
        </w:rPr>
        <w:br/>
      </w:r>
      <w:r w:rsidR="000F6894" w:rsidRPr="000F6894">
        <w:rPr>
          <w:rFonts w:cs="Arial"/>
          <w:sz w:val="24"/>
        </w:rPr>
        <w:br/>
      </w:r>
      <w:r w:rsidR="00B25CA2" w:rsidRPr="00B25CA2">
        <w:rPr>
          <w:rFonts w:cs="Arial"/>
          <w:sz w:val="24"/>
        </w:rPr>
        <w:t>CONSENT STATEMENT FOR INDIVIDUAL PARTICIPANTS</w:t>
      </w:r>
      <w:r w:rsidR="00B25CA2">
        <w:rPr>
          <w:rFonts w:cs="Arial"/>
          <w:sz w:val="24"/>
        </w:rPr>
        <w:br/>
      </w:r>
    </w:p>
    <w:p w14:paraId="5BE7E0EB" w14:textId="77F785A9" w:rsidR="00B25CA2" w:rsidRDefault="00B25CA2">
      <w:pPr>
        <w:spacing w:after="200" w:line="276" w:lineRule="auto"/>
        <w:ind w:firstLine="0"/>
        <w:rPr>
          <w:rFonts w:ascii="Arial" w:hAnsi="Arial" w:cs="Arial"/>
          <w:snapToGrid w:val="0"/>
        </w:rPr>
      </w:pPr>
    </w:p>
    <w:p w14:paraId="460168D7" w14:textId="11B806C1" w:rsidR="00872260" w:rsidRPr="00265563" w:rsidRDefault="00872260" w:rsidP="00C612D6">
      <w:pPr>
        <w:spacing w:before="6120" w:line="240" w:lineRule="auto"/>
        <w:ind w:firstLine="0"/>
        <w:jc w:val="both"/>
        <w:rPr>
          <w:rFonts w:ascii="Arial" w:hAnsi="Arial" w:cs="Arial"/>
          <w:snapToGrid w:val="0"/>
          <w:sz w:val="18"/>
        </w:rPr>
      </w:pPr>
      <w:r w:rsidRPr="00265563">
        <w:rPr>
          <w:rFonts w:ascii="Arial" w:hAnsi="Arial" w:cs="Arial"/>
          <w:snapToGrid w:val="0"/>
          <w:sz w:val="18"/>
        </w:rPr>
        <w:t xml:space="preserve">The </w:t>
      </w:r>
      <w:r w:rsidR="00B57E40" w:rsidRPr="00265563">
        <w:rPr>
          <w:rFonts w:ascii="Arial" w:hAnsi="Arial" w:cs="Arial"/>
          <w:snapToGrid w:val="0"/>
          <w:sz w:val="18"/>
        </w:rPr>
        <w:t>Implementation</w:t>
      </w:r>
      <w:r w:rsidRPr="00265563">
        <w:rPr>
          <w:rFonts w:ascii="Arial" w:hAnsi="Arial" w:cs="Arial"/>
          <w:snapToGrid w:val="0"/>
          <w:sz w:val="18"/>
        </w:rPr>
        <w:t xml:space="preserve"> Grants to Develop a Model Intervention for Youth/Young Adults with Child Welfare Involvement </w:t>
      </w:r>
      <w:r w:rsidR="00C65710" w:rsidRPr="00265563">
        <w:rPr>
          <w:rFonts w:ascii="Arial" w:hAnsi="Arial" w:cs="Arial"/>
          <w:snapToGrid w:val="0"/>
          <w:sz w:val="18"/>
        </w:rPr>
        <w:t>a</w:t>
      </w:r>
      <w:r w:rsidRPr="00265563">
        <w:rPr>
          <w:rFonts w:ascii="Arial" w:hAnsi="Arial" w:cs="Arial"/>
          <w:snapToGrid w:val="0"/>
          <w:sz w:val="18"/>
        </w:rPr>
        <w:t>t</w:t>
      </w:r>
      <w:r w:rsidR="00C65710" w:rsidRPr="00265563">
        <w:rPr>
          <w:rFonts w:ascii="Arial" w:hAnsi="Arial" w:cs="Arial"/>
          <w:snapToGrid w:val="0"/>
          <w:sz w:val="18"/>
        </w:rPr>
        <w:t xml:space="preserve"> </w:t>
      </w:r>
      <w:r w:rsidRPr="00265563">
        <w:rPr>
          <w:rFonts w:ascii="Arial" w:hAnsi="Arial" w:cs="Arial"/>
          <w:snapToGrid w:val="0"/>
          <w:sz w:val="18"/>
        </w:rPr>
        <w:t xml:space="preserve">Risk of Homelessness (YARH) process study will use the discussion guide </w:t>
      </w:r>
      <w:r w:rsidR="00C035C4" w:rsidRPr="00265563">
        <w:rPr>
          <w:rFonts w:ascii="Arial" w:hAnsi="Arial" w:cs="Arial"/>
          <w:snapToGrid w:val="0"/>
          <w:sz w:val="18"/>
        </w:rPr>
        <w:t xml:space="preserve">presented as Instrument 1 </w:t>
      </w:r>
      <w:r w:rsidRPr="00265563">
        <w:rPr>
          <w:rFonts w:ascii="Arial" w:hAnsi="Arial" w:cs="Arial"/>
          <w:snapToGrid w:val="0"/>
          <w:sz w:val="18"/>
        </w:rPr>
        <w:t xml:space="preserve">during the site visits. </w:t>
      </w:r>
      <w:r w:rsidR="007A3FF5" w:rsidRPr="00265563">
        <w:rPr>
          <w:rFonts w:ascii="Arial" w:hAnsi="Arial" w:cs="Arial"/>
          <w:snapToGrid w:val="0"/>
          <w:sz w:val="18"/>
        </w:rPr>
        <w:t>The interviewer will begin the interview by reading the introduction and consent statement aloud to the respondent and secur</w:t>
      </w:r>
      <w:r w:rsidR="005A7741" w:rsidRPr="00265563">
        <w:rPr>
          <w:rFonts w:ascii="Arial" w:hAnsi="Arial" w:cs="Arial"/>
          <w:snapToGrid w:val="0"/>
          <w:sz w:val="18"/>
        </w:rPr>
        <w:t>ing</w:t>
      </w:r>
      <w:r w:rsidR="007A3FF5" w:rsidRPr="00265563">
        <w:rPr>
          <w:rFonts w:ascii="Arial" w:hAnsi="Arial" w:cs="Arial"/>
          <w:snapToGrid w:val="0"/>
          <w:sz w:val="18"/>
        </w:rPr>
        <w:t xml:space="preserve"> consent to participate before moving on to the discussion guide.</w:t>
      </w:r>
      <w:r w:rsidR="001B340E" w:rsidRPr="00265563">
        <w:rPr>
          <w:rFonts w:ascii="Arial" w:hAnsi="Arial" w:cs="Arial"/>
          <w:snapToGrid w:val="0"/>
          <w:sz w:val="18"/>
        </w:rPr>
        <w:t xml:space="preserve"> </w:t>
      </w:r>
    </w:p>
    <w:p w14:paraId="460168D8" w14:textId="77777777" w:rsidR="00646FD8" w:rsidRDefault="00646FD8" w:rsidP="00E44C85">
      <w:pPr>
        <w:spacing w:line="240" w:lineRule="auto"/>
        <w:ind w:firstLine="0"/>
        <w:rPr>
          <w:rFonts w:ascii="Arial" w:hAnsi="Arial" w:cs="Arial"/>
          <w:b/>
          <w:sz w:val="22"/>
          <w:szCs w:val="22"/>
        </w:rPr>
        <w:sectPr w:rsidR="00646FD8" w:rsidSect="00B25CA2">
          <w:pgSz w:w="12240" w:h="15840" w:code="1"/>
          <w:pgMar w:top="1440" w:right="1440" w:bottom="1440" w:left="1440" w:header="720" w:footer="720" w:gutter="0"/>
          <w:cols w:space="720"/>
          <w:docGrid w:linePitch="360"/>
        </w:sectPr>
      </w:pPr>
    </w:p>
    <w:p w14:paraId="460168D9" w14:textId="5D7111C4" w:rsidR="00E44C85" w:rsidRPr="00B22DAE" w:rsidRDefault="00E44C85" w:rsidP="00453CB2">
      <w:pPr>
        <w:spacing w:after="480" w:line="240" w:lineRule="auto"/>
        <w:ind w:firstLine="0"/>
        <w:rPr>
          <w:sz w:val="22"/>
          <w:szCs w:val="22"/>
        </w:rPr>
      </w:pPr>
      <w:r w:rsidRPr="00B22DAE">
        <w:rPr>
          <w:sz w:val="22"/>
          <w:szCs w:val="22"/>
        </w:rPr>
        <w:lastRenderedPageBreak/>
        <w:t>The YARH</w:t>
      </w:r>
      <w:r w:rsidR="00B57E40" w:rsidRPr="00B22DAE">
        <w:rPr>
          <w:sz w:val="22"/>
          <w:szCs w:val="22"/>
        </w:rPr>
        <w:t>-2</w:t>
      </w:r>
      <w:r w:rsidRPr="00B22DAE">
        <w:rPr>
          <w:sz w:val="22"/>
          <w:szCs w:val="22"/>
        </w:rPr>
        <w:t xml:space="preserve"> </w:t>
      </w:r>
      <w:r w:rsidR="005A7741" w:rsidRPr="00B22DAE">
        <w:rPr>
          <w:sz w:val="22"/>
          <w:szCs w:val="22"/>
        </w:rPr>
        <w:t>p</w:t>
      </w:r>
      <w:r w:rsidRPr="00B22DAE">
        <w:rPr>
          <w:sz w:val="22"/>
          <w:szCs w:val="22"/>
        </w:rPr>
        <w:t xml:space="preserve">rocess </w:t>
      </w:r>
      <w:r w:rsidR="005A7741" w:rsidRPr="00B22DAE">
        <w:rPr>
          <w:sz w:val="22"/>
          <w:szCs w:val="22"/>
        </w:rPr>
        <w:t>s</w:t>
      </w:r>
      <w:r w:rsidRPr="00B22DAE">
        <w:rPr>
          <w:sz w:val="22"/>
          <w:szCs w:val="22"/>
        </w:rPr>
        <w:t>tudy will include one site visit to each grantee</w:t>
      </w:r>
      <w:r w:rsidR="005A7741" w:rsidRPr="00B22DAE">
        <w:rPr>
          <w:sz w:val="22"/>
          <w:szCs w:val="22"/>
        </w:rPr>
        <w:t>. During the site vis</w:t>
      </w:r>
      <w:r w:rsidR="00935DC8" w:rsidRPr="00B22DAE">
        <w:rPr>
          <w:sz w:val="22"/>
          <w:szCs w:val="22"/>
        </w:rPr>
        <w:t>i</w:t>
      </w:r>
      <w:r w:rsidR="005A7741" w:rsidRPr="00B22DAE">
        <w:rPr>
          <w:sz w:val="22"/>
          <w:szCs w:val="22"/>
        </w:rPr>
        <w:t xml:space="preserve">t, </w:t>
      </w:r>
      <w:r w:rsidRPr="00B22DAE">
        <w:rPr>
          <w:sz w:val="22"/>
          <w:szCs w:val="22"/>
        </w:rPr>
        <w:t xml:space="preserve">we </w:t>
      </w:r>
      <w:r w:rsidR="005A7741" w:rsidRPr="00B22DAE">
        <w:rPr>
          <w:sz w:val="22"/>
          <w:szCs w:val="22"/>
        </w:rPr>
        <w:t xml:space="preserve">will </w:t>
      </w:r>
      <w:r w:rsidRPr="00B22DAE">
        <w:rPr>
          <w:sz w:val="22"/>
          <w:szCs w:val="22"/>
        </w:rPr>
        <w:t>interview (1)</w:t>
      </w:r>
      <w:r w:rsidR="00646FD8" w:rsidRPr="00B22DAE">
        <w:rPr>
          <w:sz w:val="22"/>
          <w:szCs w:val="22"/>
        </w:rPr>
        <w:t> </w:t>
      </w:r>
      <w:r w:rsidR="00DC7F81" w:rsidRPr="00B22DAE">
        <w:rPr>
          <w:sz w:val="22"/>
          <w:szCs w:val="22"/>
        </w:rPr>
        <w:t>key program administrators</w:t>
      </w:r>
      <w:r w:rsidRPr="00B22DAE">
        <w:rPr>
          <w:sz w:val="22"/>
          <w:szCs w:val="22"/>
        </w:rPr>
        <w:t xml:space="preserve">, (2) </w:t>
      </w:r>
      <w:r w:rsidR="00DC7F81" w:rsidRPr="00B22DAE">
        <w:rPr>
          <w:sz w:val="22"/>
          <w:szCs w:val="22"/>
        </w:rPr>
        <w:t>frontline staff</w:t>
      </w:r>
      <w:r w:rsidRPr="00B22DAE">
        <w:rPr>
          <w:sz w:val="22"/>
          <w:szCs w:val="22"/>
        </w:rPr>
        <w:t xml:space="preserve">, and (3) partner organizations </w:t>
      </w:r>
      <w:r w:rsidR="00DC7F81" w:rsidRPr="00B22DAE">
        <w:rPr>
          <w:sz w:val="22"/>
          <w:szCs w:val="22"/>
        </w:rPr>
        <w:t>contributing to implementation</w:t>
      </w:r>
      <w:r w:rsidRPr="00B22DAE">
        <w:rPr>
          <w:sz w:val="22"/>
          <w:szCs w:val="22"/>
        </w:rPr>
        <w:t xml:space="preserve">. Interviews will be conducted either one-on-one or in small groups, depending on staffing structure, roles, and the number of </w:t>
      </w:r>
      <w:r w:rsidR="005A7741" w:rsidRPr="00B22DAE">
        <w:rPr>
          <w:sz w:val="22"/>
          <w:szCs w:val="22"/>
        </w:rPr>
        <w:t xml:space="preserve">people </w:t>
      </w:r>
      <w:r w:rsidRPr="00B22DAE">
        <w:rPr>
          <w:sz w:val="22"/>
          <w:szCs w:val="22"/>
        </w:rPr>
        <w:t xml:space="preserve">in a role. </w:t>
      </w:r>
    </w:p>
    <w:p w14:paraId="460168DC" w14:textId="688AE5DF" w:rsidR="00E44C85" w:rsidRPr="00B22DAE" w:rsidRDefault="00AC076B" w:rsidP="00AC076B">
      <w:pPr>
        <w:pStyle w:val="Heading1"/>
        <w:pBdr>
          <w:bottom w:val="single" w:sz="4" w:space="1" w:color="auto"/>
        </w:pBdr>
        <w:spacing w:after="360"/>
        <w:jc w:val="center"/>
        <w:rPr>
          <w:b w:val="0"/>
        </w:rPr>
      </w:pPr>
      <w:r w:rsidRPr="00B22DAE">
        <w:rPr>
          <w:b w:val="0"/>
        </w:rPr>
        <w:t>CONSENT STATEMENT</w:t>
      </w:r>
    </w:p>
    <w:p w14:paraId="460168DD" w14:textId="1FFF0B09" w:rsidR="00E44C85" w:rsidRPr="00B22DAE" w:rsidRDefault="00E44C85" w:rsidP="00453CB2">
      <w:pPr>
        <w:spacing w:after="240" w:line="240" w:lineRule="auto"/>
        <w:ind w:firstLine="0"/>
        <w:rPr>
          <w:sz w:val="22"/>
          <w:szCs w:val="22"/>
        </w:rPr>
      </w:pPr>
      <w:r w:rsidRPr="00B22DAE">
        <w:rPr>
          <w:sz w:val="22"/>
          <w:szCs w:val="22"/>
        </w:rPr>
        <w:t xml:space="preserve">Thank you for agreeing to participate in this </w:t>
      </w:r>
      <w:r w:rsidR="00372311" w:rsidRPr="00B22DAE">
        <w:rPr>
          <w:sz w:val="22"/>
          <w:szCs w:val="22"/>
        </w:rPr>
        <w:t>conversation</w:t>
      </w:r>
      <w:r w:rsidRPr="00B22DAE">
        <w:rPr>
          <w:sz w:val="22"/>
          <w:szCs w:val="22"/>
        </w:rPr>
        <w:t xml:space="preserve">. Your participation is very important to the study. I’m </w:t>
      </w:r>
      <w:r w:rsidR="005A7898" w:rsidRPr="00B22DAE">
        <w:rPr>
          <w:sz w:val="22"/>
          <w:szCs w:val="22"/>
        </w:rPr>
        <w:t>____________</w:t>
      </w:r>
      <w:r w:rsidRPr="00B22DAE">
        <w:rPr>
          <w:sz w:val="22"/>
          <w:szCs w:val="22"/>
        </w:rPr>
        <w:t xml:space="preserve">__________ and I work for Mathematica Policy Research, an independent social policy research </w:t>
      </w:r>
      <w:r w:rsidR="00425FAD" w:rsidRPr="00B22DAE">
        <w:rPr>
          <w:sz w:val="22"/>
          <w:szCs w:val="22"/>
        </w:rPr>
        <w:t>company</w:t>
      </w:r>
      <w:r w:rsidRPr="00B22DAE">
        <w:rPr>
          <w:sz w:val="22"/>
          <w:szCs w:val="22"/>
        </w:rPr>
        <w:t xml:space="preserve">. </w:t>
      </w:r>
    </w:p>
    <w:p w14:paraId="460168DE" w14:textId="3D777E71" w:rsidR="00E44C85" w:rsidRPr="00B22DAE" w:rsidRDefault="00EF25C2" w:rsidP="00453CB2">
      <w:pPr>
        <w:spacing w:after="240" w:line="240" w:lineRule="auto"/>
        <w:ind w:firstLine="0"/>
        <w:rPr>
          <w:sz w:val="22"/>
          <w:szCs w:val="22"/>
        </w:rPr>
      </w:pPr>
      <w:r w:rsidRPr="002A305F">
        <w:rPr>
          <w:sz w:val="22"/>
          <w:szCs w:val="22"/>
        </w:rPr>
        <w:t>W</w:t>
      </w:r>
      <w:bookmarkStart w:id="0" w:name="_GoBack"/>
      <w:bookmarkEnd w:id="0"/>
      <w:r w:rsidRPr="002A305F">
        <w:rPr>
          <w:sz w:val="22"/>
          <w:szCs w:val="22"/>
        </w:rPr>
        <w:t>e are conducting a study for the Office of Planning, Research and Evaluation in the Administration for Children and Families in the U.S. Department of Health and Human Services. The goal of this study is to understand how the YARH-2 grant supported the work of developing and implementing a comprehensive service model to serve youth and young adults at risk of homelessness. We have analyzed documents submitted as part of the grant (such as the grant application and semiannual reports) and we will analyze transcripts from these interviews to understand (1) the programs being implemented, including target populations, the critical program components, program outcomes, how grantees organized program implementation, and the facilitators and challenges of program implementation; and (2) the Phase II activities that grantees planned and completed, including defining Population, Intervention, Comparison, Outcomes (PICO) elements, usability testing, formative evaluation, and preparing for rigorous summative evaluation, and what grantees perceived as the major benefits and challenges of the implementation activities.</w:t>
      </w:r>
      <w:r w:rsidR="00E44C85" w:rsidRPr="00B22DAE">
        <w:rPr>
          <w:sz w:val="22"/>
          <w:szCs w:val="22"/>
        </w:rPr>
        <w:t xml:space="preserve"> </w:t>
      </w:r>
    </w:p>
    <w:p w14:paraId="460168DF" w14:textId="5C84724D" w:rsidR="00E44C85" w:rsidRPr="00B22DAE" w:rsidRDefault="00E44C85" w:rsidP="00453CB2">
      <w:pPr>
        <w:spacing w:after="240" w:line="240" w:lineRule="auto"/>
        <w:ind w:firstLine="0"/>
        <w:rPr>
          <w:sz w:val="22"/>
          <w:szCs w:val="22"/>
        </w:rPr>
      </w:pPr>
      <w:r w:rsidRPr="00B22DAE">
        <w:rPr>
          <w:sz w:val="22"/>
          <w:szCs w:val="22"/>
        </w:rPr>
        <w:t xml:space="preserve">We would like to talk with you about your experiences and perceptions of the grant process and activities. Our team will </w:t>
      </w:r>
      <w:r w:rsidR="00700C64" w:rsidRPr="00B22DAE">
        <w:rPr>
          <w:sz w:val="22"/>
          <w:szCs w:val="22"/>
        </w:rPr>
        <w:t>analyze the information we collect from you and other stakeholders</w:t>
      </w:r>
      <w:r w:rsidRPr="00B22DAE">
        <w:rPr>
          <w:sz w:val="22"/>
          <w:szCs w:val="22"/>
        </w:rPr>
        <w:t xml:space="preserve"> in conjunction with </w:t>
      </w:r>
      <w:r w:rsidR="00B51338" w:rsidRPr="00B22DAE">
        <w:rPr>
          <w:sz w:val="22"/>
          <w:szCs w:val="22"/>
        </w:rPr>
        <w:t xml:space="preserve">information </w:t>
      </w:r>
      <w:r w:rsidR="00700C64" w:rsidRPr="00B22DAE">
        <w:rPr>
          <w:sz w:val="22"/>
          <w:szCs w:val="22"/>
        </w:rPr>
        <w:t>from documents submitted as part of the grant, such as the semiannual reports. We will</w:t>
      </w:r>
      <w:r w:rsidRPr="00B22DAE">
        <w:rPr>
          <w:sz w:val="22"/>
          <w:szCs w:val="22"/>
        </w:rPr>
        <w:t xml:space="preserve"> </w:t>
      </w:r>
      <w:r w:rsidR="00700C64" w:rsidRPr="00B22DAE">
        <w:rPr>
          <w:sz w:val="22"/>
          <w:szCs w:val="22"/>
        </w:rPr>
        <w:t xml:space="preserve">report to ACF </w:t>
      </w:r>
      <w:r w:rsidRPr="00B22DAE">
        <w:rPr>
          <w:sz w:val="22"/>
          <w:szCs w:val="22"/>
        </w:rPr>
        <w:t xml:space="preserve">themes </w:t>
      </w:r>
      <w:r w:rsidR="00A777F1" w:rsidRPr="00B22DAE">
        <w:rPr>
          <w:sz w:val="22"/>
          <w:szCs w:val="22"/>
        </w:rPr>
        <w:t xml:space="preserve">that </w:t>
      </w:r>
      <w:r w:rsidR="001C4436" w:rsidRPr="00B22DAE">
        <w:rPr>
          <w:sz w:val="22"/>
          <w:szCs w:val="22"/>
        </w:rPr>
        <w:t>describe</w:t>
      </w:r>
      <w:r w:rsidRPr="00B22DAE">
        <w:rPr>
          <w:sz w:val="22"/>
          <w:szCs w:val="22"/>
        </w:rPr>
        <w:t xml:space="preserve"> the </w:t>
      </w:r>
      <w:r w:rsidR="00464F2E" w:rsidRPr="00B22DAE">
        <w:rPr>
          <w:sz w:val="22"/>
          <w:szCs w:val="22"/>
        </w:rPr>
        <w:t xml:space="preserve">implementation </w:t>
      </w:r>
      <w:r w:rsidRPr="00B22DAE">
        <w:rPr>
          <w:sz w:val="22"/>
          <w:szCs w:val="22"/>
        </w:rPr>
        <w:t>grant experience</w:t>
      </w:r>
      <w:r w:rsidR="00A777F1" w:rsidRPr="00B22DAE">
        <w:rPr>
          <w:sz w:val="22"/>
          <w:szCs w:val="22"/>
        </w:rPr>
        <w:t xml:space="preserve"> across the six YARH-2 grantees</w:t>
      </w:r>
      <w:r w:rsidRPr="00B22DAE">
        <w:rPr>
          <w:sz w:val="22"/>
          <w:szCs w:val="22"/>
        </w:rPr>
        <w:t xml:space="preserve">. Comments will not be attributed to specific individuals or grantees, and no </w:t>
      </w:r>
      <w:r w:rsidR="005A7741" w:rsidRPr="00B22DAE">
        <w:rPr>
          <w:sz w:val="22"/>
          <w:szCs w:val="22"/>
        </w:rPr>
        <w:t>person</w:t>
      </w:r>
      <w:r w:rsidRPr="00B22DAE">
        <w:rPr>
          <w:sz w:val="22"/>
          <w:szCs w:val="22"/>
        </w:rPr>
        <w:t xml:space="preserve"> will be quoted by name. Your participation in this discussion is voluntary. </w:t>
      </w:r>
    </w:p>
    <w:p w14:paraId="460168E0" w14:textId="06AA62E1" w:rsidR="00E44C85" w:rsidRPr="00B22DAE" w:rsidRDefault="00E44C85" w:rsidP="00453CB2">
      <w:pPr>
        <w:spacing w:after="240" w:line="240" w:lineRule="auto"/>
        <w:ind w:firstLine="0"/>
        <w:rPr>
          <w:sz w:val="22"/>
          <w:szCs w:val="22"/>
        </w:rPr>
      </w:pPr>
      <w:r w:rsidRPr="00B22DAE">
        <w:rPr>
          <w:sz w:val="22"/>
          <w:szCs w:val="22"/>
        </w:rPr>
        <w:t xml:space="preserve">Your responses will be kept private </w:t>
      </w:r>
      <w:r w:rsidR="00E72A54">
        <w:rPr>
          <w:sz w:val="22"/>
          <w:szCs w:val="22"/>
        </w:rPr>
        <w:t xml:space="preserve">to the extent permitted by law </w:t>
      </w:r>
      <w:r w:rsidRPr="00B22DAE">
        <w:rPr>
          <w:sz w:val="22"/>
          <w:szCs w:val="22"/>
        </w:rPr>
        <w:t xml:space="preserve">and used only for research purposes. </w:t>
      </w:r>
    </w:p>
    <w:p w14:paraId="460168E1" w14:textId="6021D4B4" w:rsidR="005A7898" w:rsidRPr="00B22DAE" w:rsidRDefault="00A777F1" w:rsidP="00453CB2">
      <w:pPr>
        <w:spacing w:after="240" w:line="240" w:lineRule="auto"/>
        <w:ind w:firstLine="0"/>
        <w:rPr>
          <w:sz w:val="22"/>
          <w:szCs w:val="22"/>
        </w:rPr>
      </w:pPr>
      <w:r w:rsidRPr="00B22DAE">
        <w:rPr>
          <w:sz w:val="22"/>
          <w:szCs w:val="22"/>
        </w:rPr>
        <w:t xml:space="preserve">All our questions are open-ended. </w:t>
      </w:r>
      <w:r w:rsidR="00E44C85" w:rsidRPr="00B22DAE">
        <w:rPr>
          <w:sz w:val="22"/>
          <w:szCs w:val="22"/>
        </w:rPr>
        <w:t xml:space="preserve">There </w:t>
      </w:r>
      <w:proofErr w:type="gramStart"/>
      <w:r w:rsidR="00E44C85" w:rsidRPr="00B22DAE">
        <w:rPr>
          <w:sz w:val="22"/>
          <w:szCs w:val="22"/>
        </w:rPr>
        <w:t>are no right</w:t>
      </w:r>
      <w:proofErr w:type="gramEnd"/>
      <w:r w:rsidR="00E44C85" w:rsidRPr="00B22DAE">
        <w:rPr>
          <w:sz w:val="22"/>
          <w:szCs w:val="22"/>
        </w:rPr>
        <w:t xml:space="preserve"> or wrong answers. You are the experts</w:t>
      </w:r>
      <w:r w:rsidR="0007328B" w:rsidRPr="00B22DAE">
        <w:rPr>
          <w:sz w:val="22"/>
          <w:szCs w:val="22"/>
        </w:rPr>
        <w:t>,</w:t>
      </w:r>
      <w:r w:rsidR="00E44C85" w:rsidRPr="00B22DAE">
        <w:rPr>
          <w:sz w:val="22"/>
          <w:szCs w:val="22"/>
        </w:rPr>
        <w:t xml:space="preserve"> and we want to learn from you. </w:t>
      </w:r>
    </w:p>
    <w:p w14:paraId="460168E2" w14:textId="77777777" w:rsidR="005A7898" w:rsidRPr="00B22DAE" w:rsidRDefault="00E44C85" w:rsidP="00453CB2">
      <w:pPr>
        <w:spacing w:after="240" w:line="240" w:lineRule="auto"/>
        <w:ind w:firstLine="0"/>
        <w:rPr>
          <w:sz w:val="22"/>
          <w:szCs w:val="22"/>
        </w:rPr>
      </w:pPr>
      <w:r w:rsidRPr="00B22DAE">
        <w:rPr>
          <w:sz w:val="22"/>
          <w:szCs w:val="22"/>
        </w:rPr>
        <w:t>We will not share your comments with anyone other than members of the research team. We will not attribute any statements to you, or your organization, in the final report submitted to ACF.</w:t>
      </w:r>
    </w:p>
    <w:p w14:paraId="460168E3" w14:textId="0CE9EA57" w:rsidR="00E44C85" w:rsidRPr="00B22DAE" w:rsidRDefault="00E44C85" w:rsidP="00453CB2">
      <w:pPr>
        <w:spacing w:after="240" w:line="240" w:lineRule="auto"/>
        <w:ind w:firstLine="0"/>
        <w:rPr>
          <w:sz w:val="22"/>
          <w:szCs w:val="22"/>
        </w:rPr>
      </w:pPr>
      <w:r w:rsidRPr="00B22DAE">
        <w:rPr>
          <w:sz w:val="22"/>
          <w:szCs w:val="22"/>
        </w:rPr>
        <w:t xml:space="preserve">We have many topics to cover during the discussion. At times, I may need to move the conversation along to </w:t>
      </w:r>
      <w:r w:rsidR="005C18ED" w:rsidRPr="00B22DAE">
        <w:rPr>
          <w:sz w:val="22"/>
          <w:szCs w:val="22"/>
        </w:rPr>
        <w:t>make</w:t>
      </w:r>
      <w:r w:rsidRPr="00B22DAE">
        <w:rPr>
          <w:sz w:val="22"/>
          <w:szCs w:val="22"/>
        </w:rPr>
        <w:t xml:space="preserve"> sure we cover everything. </w:t>
      </w:r>
    </w:p>
    <w:p w14:paraId="460168E4" w14:textId="77777777" w:rsidR="00E44C85" w:rsidRPr="00B22DAE" w:rsidRDefault="00E44C85" w:rsidP="00453CB2">
      <w:pPr>
        <w:spacing w:after="240" w:line="240" w:lineRule="auto"/>
        <w:ind w:firstLine="0"/>
        <w:rPr>
          <w:sz w:val="22"/>
          <w:szCs w:val="22"/>
        </w:rPr>
      </w:pPr>
      <w:r w:rsidRPr="00B22DAE">
        <w:rPr>
          <w:sz w:val="22"/>
          <w:szCs w:val="22"/>
        </w:rPr>
        <w:t>I would like to record our discussion</w:t>
      </w:r>
      <w:r w:rsidR="0076593C" w:rsidRPr="00B22DAE">
        <w:rPr>
          <w:sz w:val="22"/>
          <w:szCs w:val="22"/>
        </w:rPr>
        <w:t xml:space="preserve"> </w:t>
      </w:r>
      <w:r w:rsidR="00B815D0" w:rsidRPr="00B22DAE">
        <w:rPr>
          <w:sz w:val="22"/>
          <w:szCs w:val="22"/>
        </w:rPr>
        <w:t xml:space="preserve">with a digital recorder </w:t>
      </w:r>
      <w:r w:rsidRPr="00B22DAE">
        <w:rPr>
          <w:sz w:val="22"/>
          <w:szCs w:val="22"/>
        </w:rPr>
        <w:t xml:space="preserve">so I can listen to it later when I write up my notes. No one besides our research team will listen to the </w:t>
      </w:r>
      <w:r w:rsidR="00B815D0" w:rsidRPr="00B22DAE">
        <w:rPr>
          <w:sz w:val="22"/>
          <w:szCs w:val="22"/>
        </w:rPr>
        <w:t>recording</w:t>
      </w:r>
      <w:r w:rsidRPr="00B22DAE">
        <w:rPr>
          <w:sz w:val="22"/>
          <w:szCs w:val="22"/>
        </w:rPr>
        <w:t xml:space="preserve">. If you want to say anything that you don’t want </w:t>
      </w:r>
      <w:r w:rsidR="00B815D0" w:rsidRPr="00B22DAE">
        <w:rPr>
          <w:sz w:val="22"/>
          <w:szCs w:val="22"/>
        </w:rPr>
        <w:t>recorded</w:t>
      </w:r>
      <w:r w:rsidRPr="00B22DAE">
        <w:rPr>
          <w:sz w:val="22"/>
          <w:szCs w:val="22"/>
        </w:rPr>
        <w:t xml:space="preserve">, please let me know and I will be glad to pause the recorder. Do you have any objections to being part of this interview or to my </w:t>
      </w:r>
      <w:r w:rsidR="00B815D0" w:rsidRPr="00B22DAE">
        <w:rPr>
          <w:sz w:val="22"/>
          <w:szCs w:val="22"/>
        </w:rPr>
        <w:t xml:space="preserve">recording </w:t>
      </w:r>
      <w:r w:rsidRPr="00B22DAE">
        <w:rPr>
          <w:sz w:val="22"/>
          <w:szCs w:val="22"/>
        </w:rPr>
        <w:t xml:space="preserve">our discussion? </w:t>
      </w:r>
    </w:p>
    <w:p w14:paraId="460168E5" w14:textId="2535CE83" w:rsidR="00E44C85" w:rsidRPr="00B22DAE" w:rsidRDefault="0076593C" w:rsidP="00453CB2">
      <w:pPr>
        <w:spacing w:after="240" w:line="240" w:lineRule="auto"/>
        <w:ind w:firstLine="0"/>
        <w:rPr>
          <w:sz w:val="22"/>
          <w:szCs w:val="22"/>
        </w:rPr>
      </w:pPr>
      <w:r w:rsidRPr="00B22DAE">
        <w:rPr>
          <w:sz w:val="22"/>
          <w:szCs w:val="22"/>
        </w:rPr>
        <w:lastRenderedPageBreak/>
        <w:t>W</w:t>
      </w:r>
      <w:r w:rsidR="00E44C85" w:rsidRPr="00B22DAE">
        <w:rPr>
          <w:sz w:val="22"/>
          <w:szCs w:val="22"/>
        </w:rPr>
        <w:t xml:space="preserve">e want to reiterate that being part of this discussion is up to you, and you </w:t>
      </w:r>
      <w:r w:rsidRPr="00B22DAE">
        <w:rPr>
          <w:sz w:val="22"/>
          <w:szCs w:val="22"/>
        </w:rPr>
        <w:t xml:space="preserve">may </w:t>
      </w:r>
      <w:r w:rsidR="00E44C85" w:rsidRPr="00B22DAE">
        <w:rPr>
          <w:sz w:val="22"/>
          <w:szCs w:val="22"/>
        </w:rPr>
        <w:t>choose not to answer a question if you wish. Being part of this discussion will not affect your employment</w:t>
      </w:r>
      <w:r w:rsidR="00475C79" w:rsidRPr="00B22DAE">
        <w:rPr>
          <w:sz w:val="22"/>
          <w:szCs w:val="22"/>
        </w:rPr>
        <w:t xml:space="preserve"> or your involvement with the YARH</w:t>
      </w:r>
      <w:r w:rsidR="00155B2D">
        <w:rPr>
          <w:sz w:val="22"/>
          <w:szCs w:val="22"/>
        </w:rPr>
        <w:t>-2</w:t>
      </w:r>
      <w:r w:rsidR="00475C79" w:rsidRPr="00B22DAE">
        <w:rPr>
          <w:sz w:val="22"/>
          <w:szCs w:val="22"/>
        </w:rPr>
        <w:t xml:space="preserve"> grant</w:t>
      </w:r>
      <w:r w:rsidR="00E44C85" w:rsidRPr="00B22DAE">
        <w:rPr>
          <w:sz w:val="22"/>
          <w:szCs w:val="22"/>
        </w:rPr>
        <w:t xml:space="preserve">. </w:t>
      </w:r>
    </w:p>
    <w:p w14:paraId="460168E6" w14:textId="77777777" w:rsidR="0076593C" w:rsidRPr="00B22DAE" w:rsidRDefault="00E44C85" w:rsidP="00453CB2">
      <w:pPr>
        <w:spacing w:after="240" w:line="240" w:lineRule="auto"/>
        <w:ind w:firstLine="0"/>
        <w:rPr>
          <w:sz w:val="22"/>
          <w:szCs w:val="22"/>
        </w:rPr>
      </w:pPr>
      <w:r w:rsidRPr="00B22DAE">
        <w:rPr>
          <w:sz w:val="22"/>
          <w:szCs w:val="22"/>
        </w:rPr>
        <w:t>The discussion will last no more than one and a half hours, and we will not take any formal breaks. Please feel free to get up at any time if you need to</w:t>
      </w:r>
      <w:r w:rsidR="0076593C" w:rsidRPr="00B22DAE">
        <w:rPr>
          <w:sz w:val="22"/>
          <w:szCs w:val="22"/>
        </w:rPr>
        <w:t xml:space="preserve"> do so</w:t>
      </w:r>
      <w:r w:rsidRPr="00B22DAE">
        <w:rPr>
          <w:sz w:val="22"/>
          <w:szCs w:val="22"/>
        </w:rPr>
        <w:t xml:space="preserve">. </w:t>
      </w:r>
    </w:p>
    <w:p w14:paraId="460168E7" w14:textId="77777777" w:rsidR="007A3FF5" w:rsidRPr="00B22DAE" w:rsidRDefault="007A3FF5" w:rsidP="00453CB2">
      <w:pPr>
        <w:spacing w:after="240" w:line="240" w:lineRule="auto"/>
        <w:ind w:firstLine="0"/>
        <w:rPr>
          <w:sz w:val="22"/>
          <w:szCs w:val="22"/>
        </w:rPr>
      </w:pPr>
      <w:r w:rsidRPr="00B22DAE">
        <w:rPr>
          <w:sz w:val="22"/>
          <w:szCs w:val="22"/>
        </w:rPr>
        <w:t>Do you have any questions before we get started?</w:t>
      </w:r>
    </w:p>
    <w:p w14:paraId="460168E8" w14:textId="6AC83CF3" w:rsidR="00D00022" w:rsidRPr="00B22DAE" w:rsidRDefault="00E44C85" w:rsidP="00453CB2">
      <w:pPr>
        <w:spacing w:after="240" w:line="240" w:lineRule="auto"/>
        <w:ind w:firstLine="0"/>
        <w:rPr>
          <w:sz w:val="22"/>
          <w:szCs w:val="22"/>
        </w:rPr>
      </w:pPr>
      <w:r w:rsidRPr="00B22DAE">
        <w:rPr>
          <w:sz w:val="22"/>
          <w:szCs w:val="22"/>
        </w:rPr>
        <w:t xml:space="preserve">An agency may not conduct or sponsor, and a person is not required to respond to, a collection of information unless it displays a currently valid OMB control number. The OMB control number for this collection is </w:t>
      </w:r>
      <w:r w:rsidR="00501F18" w:rsidRPr="00B22DAE">
        <w:rPr>
          <w:sz w:val="22"/>
          <w:szCs w:val="22"/>
        </w:rPr>
        <w:t>XXXX-XXXX</w:t>
      </w:r>
      <w:r w:rsidR="00EA0F6B" w:rsidRPr="00B22DAE">
        <w:rPr>
          <w:sz w:val="22"/>
          <w:szCs w:val="22"/>
        </w:rPr>
        <w:t xml:space="preserve"> </w:t>
      </w:r>
      <w:r w:rsidRPr="00B22DAE">
        <w:rPr>
          <w:sz w:val="22"/>
          <w:szCs w:val="22"/>
        </w:rPr>
        <w:t xml:space="preserve">and it </w:t>
      </w:r>
      <w:proofErr w:type="gramStart"/>
      <w:r w:rsidRPr="00B22DAE">
        <w:rPr>
          <w:sz w:val="22"/>
          <w:szCs w:val="22"/>
        </w:rPr>
        <w:t>expires</w:t>
      </w:r>
      <w:proofErr w:type="gramEnd"/>
      <w:r w:rsidR="007701ED" w:rsidRPr="00B22DAE">
        <w:rPr>
          <w:sz w:val="22"/>
          <w:szCs w:val="22"/>
        </w:rPr>
        <w:t xml:space="preserve"> </w:t>
      </w:r>
      <w:r w:rsidR="00501F18" w:rsidRPr="00B22DAE">
        <w:rPr>
          <w:sz w:val="22"/>
          <w:szCs w:val="22"/>
        </w:rPr>
        <w:t>XX/XX/XXXX</w:t>
      </w:r>
      <w:r w:rsidR="00762B56" w:rsidRPr="00B22DAE">
        <w:rPr>
          <w:sz w:val="22"/>
          <w:szCs w:val="22"/>
        </w:rPr>
        <w:t>.</w:t>
      </w:r>
    </w:p>
    <w:p w14:paraId="460168E9" w14:textId="54BA7834" w:rsidR="00EA0F6B" w:rsidRPr="00B22DAE" w:rsidRDefault="00C61EB2" w:rsidP="00453CB2">
      <w:pPr>
        <w:pStyle w:val="Heading1"/>
        <w:spacing w:after="120"/>
        <w:rPr>
          <w:rFonts w:cs="Times New Roman"/>
          <w:b w:val="0"/>
        </w:rPr>
      </w:pPr>
      <w:r w:rsidRPr="00B22DAE">
        <w:rPr>
          <w:rFonts w:cs="Times New Roman"/>
          <w:b w:val="0"/>
        </w:rPr>
        <w:t>Afte</w:t>
      </w:r>
      <w:r w:rsidR="00453CB2" w:rsidRPr="00B22DAE">
        <w:rPr>
          <w:rFonts w:cs="Times New Roman"/>
          <w:b w:val="0"/>
        </w:rPr>
        <w:t>r answering any questions</w:t>
      </w:r>
    </w:p>
    <w:p w14:paraId="460168EA" w14:textId="77777777" w:rsidR="00EA0F6B" w:rsidRPr="00B22DAE" w:rsidRDefault="00EA0F6B" w:rsidP="00453CB2">
      <w:pPr>
        <w:spacing w:after="240" w:line="240" w:lineRule="auto"/>
        <w:ind w:firstLine="0"/>
        <w:rPr>
          <w:sz w:val="22"/>
          <w:szCs w:val="22"/>
        </w:rPr>
      </w:pPr>
      <w:r w:rsidRPr="00B22DAE">
        <w:rPr>
          <w:sz w:val="22"/>
          <w:szCs w:val="22"/>
        </w:rPr>
        <w:t xml:space="preserve">Good, let’s begin. </w:t>
      </w:r>
    </w:p>
    <w:p w14:paraId="100AE63C" w14:textId="3DC2B811" w:rsidR="004A15B4" w:rsidRPr="00B22DAE" w:rsidRDefault="00E44C85" w:rsidP="00453CB2">
      <w:pPr>
        <w:spacing w:after="240" w:line="240" w:lineRule="auto"/>
        <w:ind w:firstLine="0"/>
        <w:rPr>
          <w:sz w:val="22"/>
          <w:szCs w:val="22"/>
        </w:rPr>
      </w:pPr>
      <w:r w:rsidRPr="00B22DAE">
        <w:rPr>
          <w:sz w:val="22"/>
          <w:szCs w:val="22"/>
        </w:rPr>
        <w:t xml:space="preserve">Once again, thank you for </w:t>
      </w:r>
      <w:r w:rsidR="00A777F1" w:rsidRPr="00B22DAE">
        <w:rPr>
          <w:sz w:val="22"/>
          <w:szCs w:val="22"/>
        </w:rPr>
        <w:t>your time</w:t>
      </w:r>
      <w:r w:rsidRPr="00B22DAE">
        <w:rPr>
          <w:sz w:val="22"/>
          <w:szCs w:val="22"/>
        </w:rPr>
        <w:t xml:space="preserve">. </w:t>
      </w:r>
    </w:p>
    <w:sectPr w:rsidR="004A15B4" w:rsidRPr="00B22DAE" w:rsidSect="00B25CA2">
      <w:headerReference w:type="default" r:id="rId11"/>
      <w:footerReference w:type="default" r:id="rId12"/>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E294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7255A" w14:textId="77777777" w:rsidR="00EC6806" w:rsidRDefault="00EC6806" w:rsidP="00E44C85">
      <w:pPr>
        <w:spacing w:line="240" w:lineRule="auto"/>
      </w:pPr>
      <w:r>
        <w:separator/>
      </w:r>
    </w:p>
  </w:endnote>
  <w:endnote w:type="continuationSeparator" w:id="0">
    <w:p w14:paraId="5187AEBB" w14:textId="77777777" w:rsidR="00EC6806" w:rsidRDefault="00EC6806" w:rsidP="00E44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A391F" w14:textId="77777777" w:rsidR="00B22DAE" w:rsidRPr="00A12B64" w:rsidRDefault="00B22DAE" w:rsidP="00B22DAE">
    <w:pPr>
      <w:pStyle w:val="Footer"/>
      <w:tabs>
        <w:tab w:val="right" w:leader="underscore" w:pos="8539"/>
      </w:tabs>
      <w:spacing w:line="192" w:lineRule="auto"/>
      <w:rPr>
        <w:rFonts w:cs="Arial"/>
        <w:snapToGrid w:val="0"/>
        <w:szCs w:val="14"/>
      </w:rPr>
    </w:pPr>
  </w:p>
  <w:p w14:paraId="143E1981" w14:textId="77777777" w:rsidR="00B22DAE" w:rsidRDefault="00B22DAE" w:rsidP="00B22DAE">
    <w:pPr>
      <w:pStyle w:val="Footer"/>
      <w:pBdr>
        <w:top w:val="single" w:sz="2" w:space="1" w:color="auto"/>
      </w:pBdr>
      <w:spacing w:line="192" w:lineRule="auto"/>
      <w:rPr>
        <w:rStyle w:val="PageNumber"/>
      </w:rPr>
    </w:pPr>
  </w:p>
  <w:p w14:paraId="460169DE" w14:textId="1CE3D01B" w:rsidR="00037624" w:rsidRPr="00B22DAE" w:rsidRDefault="00B22DAE" w:rsidP="00B22DAE">
    <w:pPr>
      <w:pStyle w:val="Footer"/>
      <w:pBdr>
        <w:top w:val="single" w:sz="2" w:space="1" w:color="auto"/>
      </w:pBdr>
      <w:rPr>
        <w:rFonts w:ascii="Arial" w:hAnsi="Arial"/>
        <w:sz w:val="20"/>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43E7B">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30171" w14:textId="77777777" w:rsidR="00EC6806" w:rsidRDefault="00EC6806" w:rsidP="00E44C85">
      <w:pPr>
        <w:spacing w:line="240" w:lineRule="auto"/>
      </w:pPr>
      <w:r>
        <w:separator/>
      </w:r>
    </w:p>
  </w:footnote>
  <w:footnote w:type="continuationSeparator" w:id="0">
    <w:p w14:paraId="3ECB7E39" w14:textId="77777777" w:rsidR="00EC6806" w:rsidRDefault="00EC6806" w:rsidP="00E44C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342D" w14:textId="451C1A36" w:rsidR="00265563" w:rsidRPr="00B22DAE" w:rsidRDefault="00EF25C2" w:rsidP="00B22DAE">
    <w:pPr>
      <w:pBdr>
        <w:bottom w:val="single" w:sz="2" w:space="3" w:color="auto"/>
      </w:pBdr>
      <w:tabs>
        <w:tab w:val="right" w:pos="9360"/>
      </w:tabs>
      <w:spacing w:line="240" w:lineRule="auto"/>
      <w:ind w:firstLine="0"/>
      <w:rPr>
        <w:rFonts w:ascii="Arial" w:hAnsi="Arial" w:cs="Arial"/>
        <w:i/>
        <w:caps/>
        <w:sz w:val="16"/>
        <w:szCs w:val="14"/>
      </w:rPr>
    </w:pPr>
    <w:r>
      <w:rPr>
        <w:rFonts w:ascii="Arial" w:hAnsi="Arial"/>
        <w:caps/>
        <w:sz w:val="16"/>
      </w:rPr>
      <w:t>ATTACHMENT C</w:t>
    </w:r>
    <w:r w:rsidR="00B22DAE" w:rsidRPr="00B22DAE">
      <w:rPr>
        <w:rFonts w:ascii="Arial" w:hAnsi="Arial"/>
        <w:caps/>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6E7"/>
    <w:multiLevelType w:val="hybridMultilevel"/>
    <w:tmpl w:val="7FD45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A715D"/>
    <w:multiLevelType w:val="hybridMultilevel"/>
    <w:tmpl w:val="F62C9E8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56A34"/>
    <w:multiLevelType w:val="hybridMultilevel"/>
    <w:tmpl w:val="2F6E19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F5ADB"/>
    <w:multiLevelType w:val="hybridMultilevel"/>
    <w:tmpl w:val="BFD86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61D96"/>
    <w:multiLevelType w:val="hybridMultilevel"/>
    <w:tmpl w:val="6DE43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47C9"/>
    <w:multiLevelType w:val="hybridMultilevel"/>
    <w:tmpl w:val="6A246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04637"/>
    <w:multiLevelType w:val="hybridMultilevel"/>
    <w:tmpl w:val="C980CC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5979C6"/>
    <w:multiLevelType w:val="hybridMultilevel"/>
    <w:tmpl w:val="F66A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E7D55"/>
    <w:multiLevelType w:val="hybridMultilevel"/>
    <w:tmpl w:val="06C8A7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564339"/>
    <w:multiLevelType w:val="hybridMultilevel"/>
    <w:tmpl w:val="52D06C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63064E"/>
    <w:multiLevelType w:val="hybridMultilevel"/>
    <w:tmpl w:val="01987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E1715"/>
    <w:multiLevelType w:val="hybridMultilevel"/>
    <w:tmpl w:val="71F65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B740A"/>
    <w:multiLevelType w:val="hybridMultilevel"/>
    <w:tmpl w:val="D60E85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A94634"/>
    <w:multiLevelType w:val="hybridMultilevel"/>
    <w:tmpl w:val="36AE08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847698"/>
    <w:multiLevelType w:val="hybridMultilevel"/>
    <w:tmpl w:val="FC98FA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78613F"/>
    <w:multiLevelType w:val="hybridMultilevel"/>
    <w:tmpl w:val="69846512"/>
    <w:lvl w:ilvl="0" w:tplc="BC96678E">
      <w:start w:val="1"/>
      <w:numFmt w:val="bullet"/>
      <w:pStyle w:val="Bullet"/>
      <w:lvlText w:val=""/>
      <w:lvlJc w:val="left"/>
      <w:pPr>
        <w:ind w:left="450" w:hanging="360"/>
      </w:pPr>
      <w:rPr>
        <w:rFonts w:ascii="Symbol" w:hAnsi="Symbol" w:hint="default"/>
        <w:sz w:val="18"/>
        <w:szCs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C095601"/>
    <w:multiLevelType w:val="hybridMultilevel"/>
    <w:tmpl w:val="48D211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E7687A"/>
    <w:multiLevelType w:val="hybridMultilevel"/>
    <w:tmpl w:val="74FA09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A7D0D"/>
    <w:multiLevelType w:val="hybridMultilevel"/>
    <w:tmpl w:val="50DECAE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507885"/>
    <w:multiLevelType w:val="hybridMultilevel"/>
    <w:tmpl w:val="D19E25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14"/>
  </w:num>
  <w:num w:numId="5">
    <w:abstractNumId w:val="18"/>
  </w:num>
  <w:num w:numId="6">
    <w:abstractNumId w:val="0"/>
  </w:num>
  <w:num w:numId="7">
    <w:abstractNumId w:val="11"/>
  </w:num>
  <w:num w:numId="8">
    <w:abstractNumId w:val="4"/>
  </w:num>
  <w:num w:numId="9">
    <w:abstractNumId w:val="17"/>
  </w:num>
  <w:num w:numId="10">
    <w:abstractNumId w:val="10"/>
  </w:num>
  <w:num w:numId="11">
    <w:abstractNumId w:val="19"/>
  </w:num>
  <w:num w:numId="12">
    <w:abstractNumId w:val="5"/>
  </w:num>
  <w:num w:numId="13">
    <w:abstractNumId w:val="16"/>
  </w:num>
  <w:num w:numId="14">
    <w:abstractNumId w:val="12"/>
  </w:num>
  <w:num w:numId="15">
    <w:abstractNumId w:val="9"/>
  </w:num>
  <w:num w:numId="16">
    <w:abstractNumId w:val="6"/>
  </w:num>
  <w:num w:numId="17">
    <w:abstractNumId w:val="8"/>
  </w:num>
  <w:num w:numId="18">
    <w:abstractNumId w:val="3"/>
  </w:num>
  <w:num w:numId="19">
    <w:abstractNumId w:val="1"/>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lind Keith">
    <w15:presenceInfo w15:providerId="AD" w15:userId="S-1-5-21-484763869-796845957-839522115-1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oNotTrackFormatting/>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85"/>
    <w:rsid w:val="000132EF"/>
    <w:rsid w:val="00030BCD"/>
    <w:rsid w:val="00037624"/>
    <w:rsid w:val="000622CC"/>
    <w:rsid w:val="0007328B"/>
    <w:rsid w:val="00090E34"/>
    <w:rsid w:val="000C0294"/>
    <w:rsid w:val="000F05F6"/>
    <w:rsid w:val="000F6894"/>
    <w:rsid w:val="00117B61"/>
    <w:rsid w:val="00117BB6"/>
    <w:rsid w:val="00125FED"/>
    <w:rsid w:val="0014447D"/>
    <w:rsid w:val="00147DE5"/>
    <w:rsid w:val="00155B2D"/>
    <w:rsid w:val="001B340E"/>
    <w:rsid w:val="001C4436"/>
    <w:rsid w:val="001D7058"/>
    <w:rsid w:val="001E0718"/>
    <w:rsid w:val="001E3901"/>
    <w:rsid w:val="00237FC5"/>
    <w:rsid w:val="00245807"/>
    <w:rsid w:val="00265563"/>
    <w:rsid w:val="002656BC"/>
    <w:rsid w:val="0029100B"/>
    <w:rsid w:val="002979C7"/>
    <w:rsid w:val="002A305F"/>
    <w:rsid w:val="002F28C7"/>
    <w:rsid w:val="002F755A"/>
    <w:rsid w:val="00321EE3"/>
    <w:rsid w:val="00356B81"/>
    <w:rsid w:val="00372311"/>
    <w:rsid w:val="003A5AF6"/>
    <w:rsid w:val="003A5E0E"/>
    <w:rsid w:val="003B2342"/>
    <w:rsid w:val="003C616E"/>
    <w:rsid w:val="003E66D9"/>
    <w:rsid w:val="00425FAD"/>
    <w:rsid w:val="00453CB2"/>
    <w:rsid w:val="00462899"/>
    <w:rsid w:val="00464F2E"/>
    <w:rsid w:val="00475C79"/>
    <w:rsid w:val="00483713"/>
    <w:rsid w:val="004A00EA"/>
    <w:rsid w:val="004A15B4"/>
    <w:rsid w:val="004A3645"/>
    <w:rsid w:val="004B5D33"/>
    <w:rsid w:val="004C7EDE"/>
    <w:rsid w:val="004D6106"/>
    <w:rsid w:val="004E77A1"/>
    <w:rsid w:val="004F0670"/>
    <w:rsid w:val="00501F18"/>
    <w:rsid w:val="00521830"/>
    <w:rsid w:val="0053148E"/>
    <w:rsid w:val="0057286E"/>
    <w:rsid w:val="00573AF4"/>
    <w:rsid w:val="00580C43"/>
    <w:rsid w:val="005A7741"/>
    <w:rsid w:val="005A7898"/>
    <w:rsid w:val="005C02A4"/>
    <w:rsid w:val="005C18ED"/>
    <w:rsid w:val="00625688"/>
    <w:rsid w:val="00627941"/>
    <w:rsid w:val="00631926"/>
    <w:rsid w:val="00635809"/>
    <w:rsid w:val="00643E7B"/>
    <w:rsid w:val="00646FD8"/>
    <w:rsid w:val="00673C2D"/>
    <w:rsid w:val="00690454"/>
    <w:rsid w:val="006A0B20"/>
    <w:rsid w:val="006D3453"/>
    <w:rsid w:val="006E5DE4"/>
    <w:rsid w:val="00700C64"/>
    <w:rsid w:val="00714179"/>
    <w:rsid w:val="00714A2A"/>
    <w:rsid w:val="00721925"/>
    <w:rsid w:val="00724FB2"/>
    <w:rsid w:val="00762B56"/>
    <w:rsid w:val="0076593C"/>
    <w:rsid w:val="007701ED"/>
    <w:rsid w:val="00772A2F"/>
    <w:rsid w:val="007843C8"/>
    <w:rsid w:val="007872DC"/>
    <w:rsid w:val="00793360"/>
    <w:rsid w:val="00794453"/>
    <w:rsid w:val="007975D6"/>
    <w:rsid w:val="007A0ADC"/>
    <w:rsid w:val="007A3FF5"/>
    <w:rsid w:val="007B578A"/>
    <w:rsid w:val="007C1512"/>
    <w:rsid w:val="007D0BB2"/>
    <w:rsid w:val="007F5A88"/>
    <w:rsid w:val="00803ED8"/>
    <w:rsid w:val="00830DCB"/>
    <w:rsid w:val="008434C3"/>
    <w:rsid w:val="00872260"/>
    <w:rsid w:val="008A1037"/>
    <w:rsid w:val="008B15C9"/>
    <w:rsid w:val="008D2244"/>
    <w:rsid w:val="008E5A90"/>
    <w:rsid w:val="008F0871"/>
    <w:rsid w:val="00935DC8"/>
    <w:rsid w:val="0094164C"/>
    <w:rsid w:val="00960105"/>
    <w:rsid w:val="0098063F"/>
    <w:rsid w:val="009A37EA"/>
    <w:rsid w:val="009C16BD"/>
    <w:rsid w:val="009C4FBD"/>
    <w:rsid w:val="009E4A0E"/>
    <w:rsid w:val="00A02AAC"/>
    <w:rsid w:val="00A057E1"/>
    <w:rsid w:val="00A11197"/>
    <w:rsid w:val="00A15060"/>
    <w:rsid w:val="00A6087F"/>
    <w:rsid w:val="00A613D5"/>
    <w:rsid w:val="00A754FA"/>
    <w:rsid w:val="00A777F1"/>
    <w:rsid w:val="00A8030C"/>
    <w:rsid w:val="00A92353"/>
    <w:rsid w:val="00AC039A"/>
    <w:rsid w:val="00AC076B"/>
    <w:rsid w:val="00B175CF"/>
    <w:rsid w:val="00B22DAE"/>
    <w:rsid w:val="00B25CA2"/>
    <w:rsid w:val="00B30D7B"/>
    <w:rsid w:val="00B51338"/>
    <w:rsid w:val="00B57E40"/>
    <w:rsid w:val="00B7197F"/>
    <w:rsid w:val="00B815D0"/>
    <w:rsid w:val="00BA3DE8"/>
    <w:rsid w:val="00BB240A"/>
    <w:rsid w:val="00BB32EC"/>
    <w:rsid w:val="00BB35FE"/>
    <w:rsid w:val="00BD0507"/>
    <w:rsid w:val="00C035C4"/>
    <w:rsid w:val="00C15CDE"/>
    <w:rsid w:val="00C3292F"/>
    <w:rsid w:val="00C57901"/>
    <w:rsid w:val="00C612D6"/>
    <w:rsid w:val="00C61A74"/>
    <w:rsid w:val="00C61EB2"/>
    <w:rsid w:val="00C65710"/>
    <w:rsid w:val="00CB74F4"/>
    <w:rsid w:val="00CC485C"/>
    <w:rsid w:val="00CD56D7"/>
    <w:rsid w:val="00D00022"/>
    <w:rsid w:val="00D13E30"/>
    <w:rsid w:val="00D81D1E"/>
    <w:rsid w:val="00D92A59"/>
    <w:rsid w:val="00D9441C"/>
    <w:rsid w:val="00D957FA"/>
    <w:rsid w:val="00DC7F81"/>
    <w:rsid w:val="00DE60AB"/>
    <w:rsid w:val="00DF1C6A"/>
    <w:rsid w:val="00E05D75"/>
    <w:rsid w:val="00E16181"/>
    <w:rsid w:val="00E44C85"/>
    <w:rsid w:val="00E65BCC"/>
    <w:rsid w:val="00E70E3E"/>
    <w:rsid w:val="00E72A54"/>
    <w:rsid w:val="00E72F41"/>
    <w:rsid w:val="00E738FC"/>
    <w:rsid w:val="00E8258D"/>
    <w:rsid w:val="00E94012"/>
    <w:rsid w:val="00EA0F6B"/>
    <w:rsid w:val="00EA582C"/>
    <w:rsid w:val="00EC113E"/>
    <w:rsid w:val="00EC5E37"/>
    <w:rsid w:val="00EC6806"/>
    <w:rsid w:val="00EF25C2"/>
    <w:rsid w:val="00F06F95"/>
    <w:rsid w:val="00F1675D"/>
    <w:rsid w:val="00F21DA5"/>
    <w:rsid w:val="00F23540"/>
    <w:rsid w:val="00F24EDC"/>
    <w:rsid w:val="00F50A8B"/>
    <w:rsid w:val="00F61566"/>
    <w:rsid w:val="00F654E6"/>
    <w:rsid w:val="00F70B61"/>
    <w:rsid w:val="00F879C1"/>
    <w:rsid w:val="00FB6584"/>
    <w:rsid w:val="00FC26F8"/>
    <w:rsid w:val="00FC6B21"/>
    <w:rsid w:val="00FD52B9"/>
    <w:rsid w:val="00FE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01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C8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A7898"/>
    <w:pPr>
      <w:keepNext/>
      <w:keepLines/>
      <w:spacing w:after="240" w:line="240" w:lineRule="auto"/>
      <w:ind w:firstLine="0"/>
      <w:outlineLvl w:val="0"/>
    </w:pPr>
    <w:rPr>
      <w:rFonts w:ascii="Arial Black" w:eastAsiaTheme="majorEastAsia" w:hAnsi="Arial Black" w:cstheme="majorBidi"/>
      <w:b/>
      <w:bCs/>
      <w:color w:val="000000" w:themeColor="tex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E44C8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4C85"/>
    <w:pPr>
      <w:spacing w:after="120" w:line="240" w:lineRule="auto"/>
    </w:pPr>
    <w:rPr>
      <w:sz w:val="20"/>
    </w:rPr>
  </w:style>
  <w:style w:type="character" w:customStyle="1" w:styleId="FootnoteTextChar">
    <w:name w:val="Footnote Text Char"/>
    <w:basedOn w:val="DefaultParagraphFont"/>
    <w:link w:val="FootnoteText"/>
    <w:rsid w:val="00E44C85"/>
    <w:rPr>
      <w:rFonts w:ascii="Times New Roman" w:eastAsia="Times New Roman" w:hAnsi="Times New Roman" w:cs="Times New Roman"/>
      <w:sz w:val="20"/>
      <w:szCs w:val="20"/>
    </w:rPr>
  </w:style>
  <w:style w:type="paragraph" w:customStyle="1" w:styleId="MarkforAppendixHeading">
    <w:name w:val="Mark for Appendix Heading"/>
    <w:basedOn w:val="Normal"/>
    <w:next w:val="Normal"/>
    <w:qFormat/>
    <w:rsid w:val="00E44C85"/>
    <w:pPr>
      <w:spacing w:before="2640" w:after="240" w:line="240" w:lineRule="auto"/>
      <w:ind w:firstLine="0"/>
      <w:jc w:val="center"/>
      <w:outlineLvl w:val="0"/>
    </w:pPr>
    <w:rPr>
      <w:rFonts w:ascii="Arial Black" w:hAnsi="Arial Black"/>
      <w:caps/>
      <w:sz w:val="22"/>
    </w:rPr>
  </w:style>
  <w:style w:type="paragraph" w:styleId="ListParagraph">
    <w:name w:val="List Paragraph"/>
    <w:basedOn w:val="Normal"/>
    <w:next w:val="Normal"/>
    <w:uiPriority w:val="34"/>
    <w:qFormat/>
    <w:rsid w:val="00E44C85"/>
    <w:pPr>
      <w:tabs>
        <w:tab w:val="left" w:pos="360"/>
      </w:tabs>
      <w:spacing w:after="180" w:line="240" w:lineRule="auto"/>
      <w:ind w:left="720" w:right="360" w:hanging="288"/>
      <w:contextualSpacing/>
      <w:jc w:val="both"/>
    </w:pPr>
    <w:rPr>
      <w:szCs w:val="24"/>
    </w:rPr>
  </w:style>
  <w:style w:type="character" w:styleId="CommentReference">
    <w:name w:val="annotation reference"/>
    <w:basedOn w:val="DefaultParagraphFont"/>
    <w:uiPriority w:val="99"/>
    <w:semiHidden/>
    <w:unhideWhenUsed/>
    <w:rsid w:val="00FD52B9"/>
    <w:rPr>
      <w:sz w:val="16"/>
      <w:szCs w:val="16"/>
    </w:rPr>
  </w:style>
  <w:style w:type="paragraph" w:styleId="CommentText">
    <w:name w:val="annotation text"/>
    <w:basedOn w:val="Normal"/>
    <w:link w:val="CommentTextChar"/>
    <w:uiPriority w:val="99"/>
    <w:semiHidden/>
    <w:unhideWhenUsed/>
    <w:rsid w:val="00FD52B9"/>
    <w:pPr>
      <w:spacing w:line="240" w:lineRule="auto"/>
    </w:pPr>
    <w:rPr>
      <w:sz w:val="20"/>
    </w:rPr>
  </w:style>
  <w:style w:type="character" w:customStyle="1" w:styleId="CommentTextChar">
    <w:name w:val="Comment Text Char"/>
    <w:basedOn w:val="DefaultParagraphFont"/>
    <w:link w:val="CommentText"/>
    <w:uiPriority w:val="99"/>
    <w:semiHidden/>
    <w:rsid w:val="00FD52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52B9"/>
    <w:rPr>
      <w:b/>
      <w:bCs/>
    </w:rPr>
  </w:style>
  <w:style w:type="character" w:customStyle="1" w:styleId="CommentSubjectChar">
    <w:name w:val="Comment Subject Char"/>
    <w:basedOn w:val="CommentTextChar"/>
    <w:link w:val="CommentSubject"/>
    <w:uiPriority w:val="99"/>
    <w:semiHidden/>
    <w:rsid w:val="00FD52B9"/>
    <w:rPr>
      <w:rFonts w:ascii="Times New Roman" w:eastAsia="Times New Roman" w:hAnsi="Times New Roman" w:cs="Times New Roman"/>
      <w:b/>
      <w:bCs/>
      <w:sz w:val="20"/>
      <w:szCs w:val="20"/>
    </w:rPr>
  </w:style>
  <w:style w:type="paragraph" w:styleId="Revision">
    <w:name w:val="Revision"/>
    <w:hidden/>
    <w:uiPriority w:val="99"/>
    <w:semiHidden/>
    <w:rsid w:val="00FD52B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D5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B9"/>
    <w:rPr>
      <w:rFonts w:ascii="Tahoma" w:eastAsia="Times New Roman" w:hAnsi="Tahoma" w:cs="Tahoma"/>
      <w:sz w:val="16"/>
      <w:szCs w:val="16"/>
    </w:rPr>
  </w:style>
  <w:style w:type="table" w:styleId="TableGrid">
    <w:name w:val="Table Grid"/>
    <w:basedOn w:val="TableNormal"/>
    <w:uiPriority w:val="59"/>
    <w:rsid w:val="00D0002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C61EB2"/>
    <w:pPr>
      <w:spacing w:line="240" w:lineRule="auto"/>
    </w:pPr>
    <w:rPr>
      <w:sz w:val="20"/>
    </w:rPr>
  </w:style>
  <w:style w:type="character" w:customStyle="1" w:styleId="EndnoteTextChar">
    <w:name w:val="Endnote Text Char"/>
    <w:basedOn w:val="DefaultParagraphFont"/>
    <w:link w:val="EndnoteText"/>
    <w:uiPriority w:val="99"/>
    <w:semiHidden/>
    <w:rsid w:val="00C61E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1EB2"/>
    <w:rPr>
      <w:vertAlign w:val="superscript"/>
    </w:rPr>
  </w:style>
  <w:style w:type="paragraph" w:styleId="DocumentMap">
    <w:name w:val="Document Map"/>
    <w:basedOn w:val="Normal"/>
    <w:link w:val="DocumentMapChar"/>
    <w:uiPriority w:val="99"/>
    <w:semiHidden/>
    <w:unhideWhenUsed/>
    <w:rsid w:val="005A789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7898"/>
    <w:rPr>
      <w:rFonts w:ascii="Tahoma" w:eastAsia="Times New Roman" w:hAnsi="Tahoma" w:cs="Tahoma"/>
      <w:sz w:val="16"/>
      <w:szCs w:val="16"/>
    </w:rPr>
  </w:style>
  <w:style w:type="character" w:customStyle="1" w:styleId="Heading1Char">
    <w:name w:val="Heading 1 Char"/>
    <w:basedOn w:val="DefaultParagraphFont"/>
    <w:link w:val="Heading1"/>
    <w:uiPriority w:val="9"/>
    <w:rsid w:val="005A7898"/>
    <w:rPr>
      <w:rFonts w:ascii="Arial Black" w:eastAsiaTheme="majorEastAsia" w:hAnsi="Arial Black" w:cstheme="majorBidi"/>
      <w:b/>
      <w:bCs/>
      <w:color w:val="000000" w:themeColor="text1"/>
      <w:szCs w:val="28"/>
    </w:rPr>
  </w:style>
  <w:style w:type="paragraph" w:styleId="Header">
    <w:name w:val="header"/>
    <w:basedOn w:val="Normal"/>
    <w:link w:val="HeaderChar"/>
    <w:uiPriority w:val="99"/>
    <w:unhideWhenUsed/>
    <w:rsid w:val="00646FD8"/>
    <w:pPr>
      <w:tabs>
        <w:tab w:val="center" w:pos="4680"/>
        <w:tab w:val="right" w:pos="9360"/>
      </w:tabs>
      <w:spacing w:line="240" w:lineRule="auto"/>
    </w:pPr>
  </w:style>
  <w:style w:type="character" w:customStyle="1" w:styleId="HeaderChar">
    <w:name w:val="Header Char"/>
    <w:basedOn w:val="DefaultParagraphFont"/>
    <w:link w:val="Header"/>
    <w:uiPriority w:val="99"/>
    <w:rsid w:val="00646FD8"/>
    <w:rPr>
      <w:rFonts w:ascii="Times New Roman" w:eastAsia="Times New Roman" w:hAnsi="Times New Roman" w:cs="Times New Roman"/>
      <w:sz w:val="24"/>
      <w:szCs w:val="20"/>
    </w:rPr>
  </w:style>
  <w:style w:type="paragraph" w:styleId="Footer">
    <w:name w:val="footer"/>
    <w:basedOn w:val="Normal"/>
    <w:link w:val="FooterChar"/>
    <w:unhideWhenUsed/>
    <w:qFormat/>
    <w:rsid w:val="00646FD8"/>
    <w:pPr>
      <w:tabs>
        <w:tab w:val="center" w:pos="4680"/>
        <w:tab w:val="right" w:pos="9360"/>
      </w:tabs>
      <w:spacing w:line="240" w:lineRule="auto"/>
    </w:pPr>
  </w:style>
  <w:style w:type="character" w:customStyle="1" w:styleId="FooterChar">
    <w:name w:val="Footer Char"/>
    <w:basedOn w:val="DefaultParagraphFont"/>
    <w:link w:val="Footer"/>
    <w:rsid w:val="00646FD8"/>
    <w:rPr>
      <w:rFonts w:ascii="Times New Roman" w:eastAsia="Times New Roman" w:hAnsi="Times New Roman" w:cs="Times New Roman"/>
      <w:sz w:val="24"/>
      <w:szCs w:val="20"/>
    </w:rPr>
  </w:style>
  <w:style w:type="paragraph" w:customStyle="1" w:styleId="Bullet">
    <w:name w:val="Bullet"/>
    <w:qFormat/>
    <w:rsid w:val="004A15B4"/>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character" w:styleId="PageNumber">
    <w:name w:val="page number"/>
    <w:basedOn w:val="DefaultParagraphFont"/>
    <w:semiHidden/>
    <w:qFormat/>
    <w:rsid w:val="00B22DAE"/>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C8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A7898"/>
    <w:pPr>
      <w:keepNext/>
      <w:keepLines/>
      <w:spacing w:after="240" w:line="240" w:lineRule="auto"/>
      <w:ind w:firstLine="0"/>
      <w:outlineLvl w:val="0"/>
    </w:pPr>
    <w:rPr>
      <w:rFonts w:ascii="Arial Black" w:eastAsiaTheme="majorEastAsia" w:hAnsi="Arial Black" w:cstheme="majorBidi"/>
      <w:b/>
      <w:bCs/>
      <w:color w:val="000000" w:themeColor="tex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E44C8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4C85"/>
    <w:pPr>
      <w:spacing w:after="120" w:line="240" w:lineRule="auto"/>
    </w:pPr>
    <w:rPr>
      <w:sz w:val="20"/>
    </w:rPr>
  </w:style>
  <w:style w:type="character" w:customStyle="1" w:styleId="FootnoteTextChar">
    <w:name w:val="Footnote Text Char"/>
    <w:basedOn w:val="DefaultParagraphFont"/>
    <w:link w:val="FootnoteText"/>
    <w:rsid w:val="00E44C85"/>
    <w:rPr>
      <w:rFonts w:ascii="Times New Roman" w:eastAsia="Times New Roman" w:hAnsi="Times New Roman" w:cs="Times New Roman"/>
      <w:sz w:val="20"/>
      <w:szCs w:val="20"/>
    </w:rPr>
  </w:style>
  <w:style w:type="paragraph" w:customStyle="1" w:styleId="MarkforAppendixHeading">
    <w:name w:val="Mark for Appendix Heading"/>
    <w:basedOn w:val="Normal"/>
    <w:next w:val="Normal"/>
    <w:qFormat/>
    <w:rsid w:val="00E44C85"/>
    <w:pPr>
      <w:spacing w:before="2640" w:after="240" w:line="240" w:lineRule="auto"/>
      <w:ind w:firstLine="0"/>
      <w:jc w:val="center"/>
      <w:outlineLvl w:val="0"/>
    </w:pPr>
    <w:rPr>
      <w:rFonts w:ascii="Arial Black" w:hAnsi="Arial Black"/>
      <w:caps/>
      <w:sz w:val="22"/>
    </w:rPr>
  </w:style>
  <w:style w:type="paragraph" w:styleId="ListParagraph">
    <w:name w:val="List Paragraph"/>
    <w:basedOn w:val="Normal"/>
    <w:next w:val="Normal"/>
    <w:uiPriority w:val="34"/>
    <w:qFormat/>
    <w:rsid w:val="00E44C85"/>
    <w:pPr>
      <w:tabs>
        <w:tab w:val="left" w:pos="360"/>
      </w:tabs>
      <w:spacing w:after="180" w:line="240" w:lineRule="auto"/>
      <w:ind w:left="720" w:right="360" w:hanging="288"/>
      <w:contextualSpacing/>
      <w:jc w:val="both"/>
    </w:pPr>
    <w:rPr>
      <w:szCs w:val="24"/>
    </w:rPr>
  </w:style>
  <w:style w:type="character" w:styleId="CommentReference">
    <w:name w:val="annotation reference"/>
    <w:basedOn w:val="DefaultParagraphFont"/>
    <w:uiPriority w:val="99"/>
    <w:semiHidden/>
    <w:unhideWhenUsed/>
    <w:rsid w:val="00FD52B9"/>
    <w:rPr>
      <w:sz w:val="16"/>
      <w:szCs w:val="16"/>
    </w:rPr>
  </w:style>
  <w:style w:type="paragraph" w:styleId="CommentText">
    <w:name w:val="annotation text"/>
    <w:basedOn w:val="Normal"/>
    <w:link w:val="CommentTextChar"/>
    <w:uiPriority w:val="99"/>
    <w:semiHidden/>
    <w:unhideWhenUsed/>
    <w:rsid w:val="00FD52B9"/>
    <w:pPr>
      <w:spacing w:line="240" w:lineRule="auto"/>
    </w:pPr>
    <w:rPr>
      <w:sz w:val="20"/>
    </w:rPr>
  </w:style>
  <w:style w:type="character" w:customStyle="1" w:styleId="CommentTextChar">
    <w:name w:val="Comment Text Char"/>
    <w:basedOn w:val="DefaultParagraphFont"/>
    <w:link w:val="CommentText"/>
    <w:uiPriority w:val="99"/>
    <w:semiHidden/>
    <w:rsid w:val="00FD52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52B9"/>
    <w:rPr>
      <w:b/>
      <w:bCs/>
    </w:rPr>
  </w:style>
  <w:style w:type="character" w:customStyle="1" w:styleId="CommentSubjectChar">
    <w:name w:val="Comment Subject Char"/>
    <w:basedOn w:val="CommentTextChar"/>
    <w:link w:val="CommentSubject"/>
    <w:uiPriority w:val="99"/>
    <w:semiHidden/>
    <w:rsid w:val="00FD52B9"/>
    <w:rPr>
      <w:rFonts w:ascii="Times New Roman" w:eastAsia="Times New Roman" w:hAnsi="Times New Roman" w:cs="Times New Roman"/>
      <w:b/>
      <w:bCs/>
      <w:sz w:val="20"/>
      <w:szCs w:val="20"/>
    </w:rPr>
  </w:style>
  <w:style w:type="paragraph" w:styleId="Revision">
    <w:name w:val="Revision"/>
    <w:hidden/>
    <w:uiPriority w:val="99"/>
    <w:semiHidden/>
    <w:rsid w:val="00FD52B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D5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B9"/>
    <w:rPr>
      <w:rFonts w:ascii="Tahoma" w:eastAsia="Times New Roman" w:hAnsi="Tahoma" w:cs="Tahoma"/>
      <w:sz w:val="16"/>
      <w:szCs w:val="16"/>
    </w:rPr>
  </w:style>
  <w:style w:type="table" w:styleId="TableGrid">
    <w:name w:val="Table Grid"/>
    <w:basedOn w:val="TableNormal"/>
    <w:uiPriority w:val="59"/>
    <w:rsid w:val="00D0002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C61EB2"/>
    <w:pPr>
      <w:spacing w:line="240" w:lineRule="auto"/>
    </w:pPr>
    <w:rPr>
      <w:sz w:val="20"/>
    </w:rPr>
  </w:style>
  <w:style w:type="character" w:customStyle="1" w:styleId="EndnoteTextChar">
    <w:name w:val="Endnote Text Char"/>
    <w:basedOn w:val="DefaultParagraphFont"/>
    <w:link w:val="EndnoteText"/>
    <w:uiPriority w:val="99"/>
    <w:semiHidden/>
    <w:rsid w:val="00C61E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1EB2"/>
    <w:rPr>
      <w:vertAlign w:val="superscript"/>
    </w:rPr>
  </w:style>
  <w:style w:type="paragraph" w:styleId="DocumentMap">
    <w:name w:val="Document Map"/>
    <w:basedOn w:val="Normal"/>
    <w:link w:val="DocumentMapChar"/>
    <w:uiPriority w:val="99"/>
    <w:semiHidden/>
    <w:unhideWhenUsed/>
    <w:rsid w:val="005A789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7898"/>
    <w:rPr>
      <w:rFonts w:ascii="Tahoma" w:eastAsia="Times New Roman" w:hAnsi="Tahoma" w:cs="Tahoma"/>
      <w:sz w:val="16"/>
      <w:szCs w:val="16"/>
    </w:rPr>
  </w:style>
  <w:style w:type="character" w:customStyle="1" w:styleId="Heading1Char">
    <w:name w:val="Heading 1 Char"/>
    <w:basedOn w:val="DefaultParagraphFont"/>
    <w:link w:val="Heading1"/>
    <w:uiPriority w:val="9"/>
    <w:rsid w:val="005A7898"/>
    <w:rPr>
      <w:rFonts w:ascii="Arial Black" w:eastAsiaTheme="majorEastAsia" w:hAnsi="Arial Black" w:cstheme="majorBidi"/>
      <w:b/>
      <w:bCs/>
      <w:color w:val="000000" w:themeColor="text1"/>
      <w:szCs w:val="28"/>
    </w:rPr>
  </w:style>
  <w:style w:type="paragraph" w:styleId="Header">
    <w:name w:val="header"/>
    <w:basedOn w:val="Normal"/>
    <w:link w:val="HeaderChar"/>
    <w:uiPriority w:val="99"/>
    <w:unhideWhenUsed/>
    <w:rsid w:val="00646FD8"/>
    <w:pPr>
      <w:tabs>
        <w:tab w:val="center" w:pos="4680"/>
        <w:tab w:val="right" w:pos="9360"/>
      </w:tabs>
      <w:spacing w:line="240" w:lineRule="auto"/>
    </w:pPr>
  </w:style>
  <w:style w:type="character" w:customStyle="1" w:styleId="HeaderChar">
    <w:name w:val="Header Char"/>
    <w:basedOn w:val="DefaultParagraphFont"/>
    <w:link w:val="Header"/>
    <w:uiPriority w:val="99"/>
    <w:rsid w:val="00646FD8"/>
    <w:rPr>
      <w:rFonts w:ascii="Times New Roman" w:eastAsia="Times New Roman" w:hAnsi="Times New Roman" w:cs="Times New Roman"/>
      <w:sz w:val="24"/>
      <w:szCs w:val="20"/>
    </w:rPr>
  </w:style>
  <w:style w:type="paragraph" w:styleId="Footer">
    <w:name w:val="footer"/>
    <w:basedOn w:val="Normal"/>
    <w:link w:val="FooterChar"/>
    <w:unhideWhenUsed/>
    <w:qFormat/>
    <w:rsid w:val="00646FD8"/>
    <w:pPr>
      <w:tabs>
        <w:tab w:val="center" w:pos="4680"/>
        <w:tab w:val="right" w:pos="9360"/>
      </w:tabs>
      <w:spacing w:line="240" w:lineRule="auto"/>
    </w:pPr>
  </w:style>
  <w:style w:type="character" w:customStyle="1" w:styleId="FooterChar">
    <w:name w:val="Footer Char"/>
    <w:basedOn w:val="DefaultParagraphFont"/>
    <w:link w:val="Footer"/>
    <w:rsid w:val="00646FD8"/>
    <w:rPr>
      <w:rFonts w:ascii="Times New Roman" w:eastAsia="Times New Roman" w:hAnsi="Times New Roman" w:cs="Times New Roman"/>
      <w:sz w:val="24"/>
      <w:szCs w:val="20"/>
    </w:rPr>
  </w:style>
  <w:style w:type="paragraph" w:customStyle="1" w:styleId="Bullet">
    <w:name w:val="Bullet"/>
    <w:qFormat/>
    <w:rsid w:val="004A15B4"/>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character" w:styleId="PageNumber">
    <w:name w:val="page number"/>
    <w:basedOn w:val="DefaultParagraphFont"/>
    <w:semiHidden/>
    <w:qFormat/>
    <w:rsid w:val="00B22DAE"/>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3" ma:contentTypeDescription="Create a new document." ma:contentTypeScope="" ma:versionID="5d5d320fcb9a98ddb0f632ef77955c51">
  <xsd:schema xmlns:xsd="http://www.w3.org/2001/XMLSchema" xmlns:xs="http://www.w3.org/2001/XMLSchema" xmlns:p="http://schemas.microsoft.com/office/2006/metadata/properties" xmlns:ns2="http://schemas.microsoft.com/sharepoint/v4" targetNamespace="http://schemas.microsoft.com/office/2006/metadata/properties" ma:root="true" ma:fieldsID="7bc369ad2348821f6b02237e821c58c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DE674-72FD-4DE4-9CF6-34D4EE5BB2B7}">
  <ds:schemaRef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0E9DF238-E723-48D5-ADA2-9AB4BC10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43AAC-D9F3-4C34-89E0-2215CFB16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VOGEL</dc:creator>
  <cp:lastModifiedBy>Molly J</cp:lastModifiedBy>
  <cp:revision>15</cp:revision>
  <cp:lastPrinted>2016-09-22T12:00:00Z</cp:lastPrinted>
  <dcterms:created xsi:type="dcterms:W3CDTF">2016-09-23T17:12:00Z</dcterms:created>
  <dcterms:modified xsi:type="dcterms:W3CDTF">2017-01-20T19:39:00Z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0x010100A0C03A15313BD74286008E3A4A4771A9</vt:lpwstr>
  </property>
</Properties>
</file>