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C85" w:rsidRPr="000F6894" w:rsidRDefault="00714A2A" w:rsidP="00646FD8">
      <w:pPr>
        <w:pStyle w:val="MarkforAppendixHeading"/>
        <w:spacing w:before="3400" w:after="1320"/>
        <w:rPr>
          <w:rFonts w:cs="Arial"/>
          <w:sz w:val="24"/>
        </w:rPr>
      </w:pPr>
      <w:r>
        <w:rPr>
          <w:rFonts w:cs="Arial"/>
          <w:sz w:val="24"/>
        </w:rPr>
        <w:t xml:space="preserve">ATTACHMENT </w:t>
      </w:r>
      <w:r w:rsidR="001B1224">
        <w:rPr>
          <w:rFonts w:cs="Arial"/>
          <w:sz w:val="24"/>
        </w:rPr>
        <w:t>5</w:t>
      </w:r>
      <w:r w:rsidR="001B340E">
        <w:rPr>
          <w:rFonts w:cs="Arial"/>
          <w:sz w:val="24"/>
        </w:rPr>
        <w:t xml:space="preserve"> - Revised</w:t>
      </w:r>
      <w:r w:rsidR="000F6894" w:rsidRPr="000F6894">
        <w:rPr>
          <w:rFonts w:cs="Arial"/>
          <w:sz w:val="24"/>
        </w:rPr>
        <w:br/>
      </w:r>
    </w:p>
    <w:p w:rsidR="00E44C85" w:rsidRPr="005A7898" w:rsidRDefault="00E44C85" w:rsidP="00E44C85">
      <w:pPr>
        <w:ind w:firstLine="0"/>
        <w:jc w:val="center"/>
        <w:rPr>
          <w:rFonts w:ascii="Arial" w:hAnsi="Arial" w:cs="Arial"/>
          <w:snapToGrid w:val="0"/>
        </w:rPr>
      </w:pPr>
      <w:r w:rsidRPr="005A7898">
        <w:rPr>
          <w:rFonts w:ascii="Arial" w:hAnsi="Arial" w:cs="Arial"/>
          <w:snapToGrid w:val="0"/>
        </w:rPr>
        <w:t xml:space="preserve">YARH DISCUSSION GUIDE FOR </w:t>
      </w:r>
      <w:r w:rsidR="001B1224">
        <w:rPr>
          <w:rFonts w:ascii="Arial" w:hAnsi="Arial" w:cs="Arial"/>
          <w:snapToGrid w:val="0"/>
        </w:rPr>
        <w:t>FOCUS GROUPS</w:t>
      </w:r>
    </w:p>
    <w:p w:rsidR="00E44C85" w:rsidRDefault="001B340E" w:rsidP="00E44C85">
      <w:pPr>
        <w:ind w:firstLine="0"/>
        <w:jc w:val="center"/>
        <w:rPr>
          <w:rFonts w:ascii="Arial" w:hAnsi="Arial" w:cs="Arial"/>
          <w:snapToGrid w:val="0"/>
        </w:rPr>
      </w:pPr>
      <w:r>
        <w:rPr>
          <w:rFonts w:ascii="Arial" w:hAnsi="Arial" w:cs="Arial"/>
          <w:snapToGrid w:val="0"/>
        </w:rPr>
        <w:t xml:space="preserve">October </w:t>
      </w:r>
      <w:r w:rsidR="00E44C85" w:rsidRPr="005A7898">
        <w:rPr>
          <w:rFonts w:ascii="Arial" w:hAnsi="Arial" w:cs="Arial"/>
          <w:snapToGrid w:val="0"/>
        </w:rPr>
        <w:t>2014</w:t>
      </w:r>
    </w:p>
    <w:p w:rsidR="00872260" w:rsidRPr="005A7898" w:rsidRDefault="00872260" w:rsidP="00147DE5">
      <w:pPr>
        <w:spacing w:before="4600" w:line="240" w:lineRule="auto"/>
        <w:ind w:firstLine="0"/>
        <w:jc w:val="both"/>
        <w:rPr>
          <w:rFonts w:ascii="Arial" w:hAnsi="Arial" w:cs="Arial"/>
          <w:snapToGrid w:val="0"/>
          <w:sz w:val="20"/>
        </w:rPr>
      </w:pPr>
      <w:r w:rsidRPr="005A7898">
        <w:rPr>
          <w:rFonts w:ascii="Arial" w:hAnsi="Arial" w:cs="Arial"/>
          <w:snapToGrid w:val="0"/>
          <w:sz w:val="20"/>
        </w:rPr>
        <w:t xml:space="preserve">The Planning Grants to Develop a Model Intervention for Youth/Young Adults with Child Welfare Involvement At-Risk of Homelessness (YARH) process study will use the discussion guide that follows this cover page to guide focus groups conducted during the site visits. </w:t>
      </w:r>
      <w:r w:rsidR="007A3FF5" w:rsidRPr="005A7898">
        <w:rPr>
          <w:rFonts w:ascii="Arial" w:hAnsi="Arial" w:cs="Arial"/>
          <w:snapToGrid w:val="0"/>
          <w:sz w:val="20"/>
        </w:rPr>
        <w:t>The interviewer will begin the interview by reading the introduction and consent statement aloud to the respondent</w:t>
      </w:r>
      <w:r w:rsidR="005444C7">
        <w:rPr>
          <w:rFonts w:ascii="Arial" w:hAnsi="Arial" w:cs="Arial"/>
          <w:snapToGrid w:val="0"/>
          <w:sz w:val="20"/>
        </w:rPr>
        <w:t>s</w:t>
      </w:r>
      <w:r w:rsidR="007A3FF5" w:rsidRPr="005A7898">
        <w:rPr>
          <w:rFonts w:ascii="Arial" w:hAnsi="Arial" w:cs="Arial"/>
          <w:snapToGrid w:val="0"/>
          <w:sz w:val="20"/>
        </w:rPr>
        <w:t xml:space="preserve"> and secure consent to participate before moving on to the discussion guide.</w:t>
      </w:r>
      <w:r w:rsidR="001B340E">
        <w:rPr>
          <w:rFonts w:ascii="Arial" w:hAnsi="Arial" w:cs="Arial"/>
          <w:snapToGrid w:val="0"/>
          <w:sz w:val="20"/>
        </w:rPr>
        <w:t xml:space="preserve"> It is the same discussion guide as presented in Attachment </w:t>
      </w:r>
      <w:r w:rsidR="005444C7">
        <w:rPr>
          <w:rFonts w:ascii="Arial" w:hAnsi="Arial" w:cs="Arial"/>
          <w:snapToGrid w:val="0"/>
          <w:sz w:val="20"/>
        </w:rPr>
        <w:t>4</w:t>
      </w:r>
      <w:r w:rsidR="001B340E">
        <w:rPr>
          <w:rFonts w:ascii="Arial" w:hAnsi="Arial" w:cs="Arial"/>
          <w:snapToGrid w:val="0"/>
          <w:sz w:val="20"/>
        </w:rPr>
        <w:t xml:space="preserve"> – Revised: YARH Dis</w:t>
      </w:r>
      <w:r w:rsidR="005444C7">
        <w:rPr>
          <w:rFonts w:ascii="Arial" w:hAnsi="Arial" w:cs="Arial"/>
          <w:snapToGrid w:val="0"/>
          <w:sz w:val="20"/>
        </w:rPr>
        <w:t>c</w:t>
      </w:r>
      <w:r w:rsidR="001B340E">
        <w:rPr>
          <w:rFonts w:ascii="Arial" w:hAnsi="Arial" w:cs="Arial"/>
          <w:snapToGrid w:val="0"/>
          <w:sz w:val="20"/>
        </w:rPr>
        <w:t>u</w:t>
      </w:r>
      <w:r w:rsidR="005444C7">
        <w:rPr>
          <w:rFonts w:ascii="Arial" w:hAnsi="Arial" w:cs="Arial"/>
          <w:snapToGrid w:val="0"/>
          <w:sz w:val="20"/>
        </w:rPr>
        <w:t>ss</w:t>
      </w:r>
      <w:r w:rsidR="001B340E">
        <w:rPr>
          <w:rFonts w:ascii="Arial" w:hAnsi="Arial" w:cs="Arial"/>
          <w:snapToGrid w:val="0"/>
          <w:sz w:val="20"/>
        </w:rPr>
        <w:t xml:space="preserve">ion Guide for </w:t>
      </w:r>
      <w:r w:rsidR="005444C7">
        <w:rPr>
          <w:rFonts w:ascii="Arial" w:hAnsi="Arial" w:cs="Arial"/>
          <w:snapToGrid w:val="0"/>
          <w:sz w:val="20"/>
        </w:rPr>
        <w:t>Individual Interviews</w:t>
      </w:r>
      <w:r w:rsidR="001B340E">
        <w:rPr>
          <w:rFonts w:ascii="Arial" w:hAnsi="Arial" w:cs="Arial"/>
          <w:snapToGrid w:val="0"/>
          <w:sz w:val="20"/>
        </w:rPr>
        <w:t>.</w:t>
      </w:r>
    </w:p>
    <w:p w:rsidR="00646FD8" w:rsidRDefault="00646FD8" w:rsidP="00E44C85">
      <w:pPr>
        <w:spacing w:line="240" w:lineRule="auto"/>
        <w:ind w:firstLine="0"/>
        <w:rPr>
          <w:rFonts w:ascii="Arial" w:hAnsi="Arial" w:cs="Arial"/>
          <w:b/>
          <w:sz w:val="22"/>
          <w:szCs w:val="22"/>
        </w:rPr>
        <w:sectPr w:rsidR="00646FD8" w:rsidSect="00E44C85">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E44C85" w:rsidRPr="005A7898" w:rsidRDefault="00E44C85" w:rsidP="00646FD8">
      <w:pPr>
        <w:spacing w:after="240" w:line="240" w:lineRule="auto"/>
        <w:rPr>
          <w:rFonts w:ascii="Arial" w:hAnsi="Arial" w:cs="Arial"/>
          <w:sz w:val="22"/>
          <w:szCs w:val="22"/>
        </w:rPr>
      </w:pPr>
      <w:r w:rsidRPr="005A7898">
        <w:rPr>
          <w:rFonts w:ascii="Arial" w:hAnsi="Arial" w:cs="Arial"/>
          <w:sz w:val="22"/>
          <w:szCs w:val="22"/>
        </w:rPr>
        <w:lastRenderedPageBreak/>
        <w:t>The YARH Process Study will include one site visit to each grantee where we interview: (1)</w:t>
      </w:r>
      <w:r w:rsidR="00646FD8">
        <w:rPr>
          <w:rFonts w:ascii="Arial" w:hAnsi="Arial" w:cs="Arial"/>
          <w:sz w:val="22"/>
          <w:szCs w:val="22"/>
        </w:rPr>
        <w:t> </w:t>
      </w:r>
      <w:r w:rsidRPr="005A7898">
        <w:rPr>
          <w:rFonts w:ascii="Arial" w:hAnsi="Arial" w:cs="Arial"/>
          <w:sz w:val="22"/>
          <w:szCs w:val="22"/>
        </w:rPr>
        <w:t>planning team leaders, (2) planning team members, and (3) partner organizations that are not represented on the planning team. Interviews will be conducted either one-on-one</w:t>
      </w:r>
      <w:r w:rsidR="0007328B" w:rsidRPr="005A7898">
        <w:rPr>
          <w:rFonts w:ascii="Arial" w:hAnsi="Arial" w:cs="Arial"/>
          <w:sz w:val="22"/>
          <w:szCs w:val="22"/>
        </w:rPr>
        <w:t>,</w:t>
      </w:r>
      <w:r w:rsidRPr="005A7898">
        <w:rPr>
          <w:rFonts w:ascii="Arial" w:hAnsi="Arial" w:cs="Arial"/>
          <w:sz w:val="22"/>
          <w:szCs w:val="22"/>
        </w:rPr>
        <w:t xml:space="preserve"> or in small groups, depending on staffing structure, roles, and the number of individuals in a role. </w:t>
      </w:r>
    </w:p>
    <w:p w:rsidR="00E44C85" w:rsidRPr="005A7898" w:rsidRDefault="00E44C85" w:rsidP="005A7898">
      <w:pPr>
        <w:spacing w:after="240" w:line="240" w:lineRule="auto"/>
        <w:rPr>
          <w:rFonts w:ascii="Arial" w:hAnsi="Arial" w:cs="Arial"/>
          <w:sz w:val="22"/>
          <w:szCs w:val="22"/>
        </w:rPr>
      </w:pPr>
      <w:r w:rsidRPr="005A7898">
        <w:rPr>
          <w:rFonts w:ascii="Arial" w:hAnsi="Arial" w:cs="Arial"/>
          <w:sz w:val="22"/>
          <w:szCs w:val="22"/>
        </w:rPr>
        <w:t xml:space="preserve">Below is a list of </w:t>
      </w:r>
      <w:r w:rsidR="001B340E">
        <w:rPr>
          <w:rFonts w:ascii="Arial" w:hAnsi="Arial" w:cs="Arial"/>
          <w:sz w:val="22"/>
          <w:szCs w:val="22"/>
        </w:rPr>
        <w:t xml:space="preserve">questions that could be posed to address the </w:t>
      </w:r>
      <w:r w:rsidRPr="005A7898">
        <w:rPr>
          <w:rFonts w:ascii="Arial" w:hAnsi="Arial" w:cs="Arial"/>
          <w:sz w:val="22"/>
          <w:szCs w:val="22"/>
        </w:rPr>
        <w:t xml:space="preserve">three key research questions presented in </w:t>
      </w:r>
      <w:r w:rsidR="001C4436" w:rsidRPr="005A7898">
        <w:rPr>
          <w:rFonts w:ascii="Arial" w:hAnsi="Arial" w:cs="Arial"/>
          <w:sz w:val="22"/>
          <w:szCs w:val="22"/>
        </w:rPr>
        <w:t xml:space="preserve">the Supporting Statement </w:t>
      </w:r>
      <w:r w:rsidRPr="005A7898">
        <w:rPr>
          <w:rFonts w:ascii="Arial" w:hAnsi="Arial" w:cs="Arial"/>
          <w:sz w:val="22"/>
          <w:szCs w:val="22"/>
        </w:rPr>
        <w:t>Part A</w:t>
      </w:r>
      <w:r w:rsidR="003B2342" w:rsidRPr="005A7898">
        <w:rPr>
          <w:rFonts w:ascii="Arial" w:hAnsi="Arial" w:cs="Arial"/>
          <w:sz w:val="22"/>
          <w:szCs w:val="22"/>
        </w:rPr>
        <w:t xml:space="preserve"> of the previously approved ICR</w:t>
      </w:r>
      <w:r w:rsidRPr="005A7898">
        <w:rPr>
          <w:rFonts w:ascii="Arial" w:hAnsi="Arial" w:cs="Arial"/>
          <w:sz w:val="22"/>
          <w:szCs w:val="22"/>
        </w:rPr>
        <w:t xml:space="preserve">. </w:t>
      </w:r>
    </w:p>
    <w:p w:rsidR="00D00022" w:rsidRPr="005A7898" w:rsidRDefault="009A37EA" w:rsidP="005A7898">
      <w:pPr>
        <w:spacing w:after="240" w:line="240" w:lineRule="auto"/>
        <w:ind w:right="54"/>
        <w:rPr>
          <w:rFonts w:ascii="Arial" w:hAnsi="Arial" w:cs="Arial"/>
          <w:i/>
          <w:spacing w:val="-2"/>
          <w:sz w:val="22"/>
        </w:rPr>
      </w:pPr>
      <w:r w:rsidRPr="005A7898">
        <w:rPr>
          <w:rFonts w:ascii="Arial" w:hAnsi="Arial" w:cs="Arial"/>
          <w:spacing w:val="-2"/>
          <w:sz w:val="22"/>
        </w:rPr>
        <w:t>The following scripts</w:t>
      </w:r>
      <w:r w:rsidR="00D00022" w:rsidRPr="005A7898">
        <w:rPr>
          <w:rFonts w:ascii="Arial" w:hAnsi="Arial" w:cs="Arial"/>
          <w:spacing w:val="-2"/>
          <w:sz w:val="22"/>
        </w:rPr>
        <w:t xml:space="preserve"> </w:t>
      </w:r>
      <w:r w:rsidR="001C4436" w:rsidRPr="005A7898">
        <w:rPr>
          <w:rFonts w:ascii="Arial" w:hAnsi="Arial" w:cs="Arial"/>
          <w:spacing w:val="-2"/>
          <w:sz w:val="22"/>
        </w:rPr>
        <w:t>will</w:t>
      </w:r>
      <w:r w:rsidR="00425FAD" w:rsidRPr="005A7898">
        <w:rPr>
          <w:rFonts w:ascii="Arial" w:hAnsi="Arial" w:cs="Arial"/>
          <w:spacing w:val="-2"/>
          <w:sz w:val="22"/>
        </w:rPr>
        <w:t xml:space="preserve"> not </w:t>
      </w:r>
      <w:r w:rsidRPr="005A7898">
        <w:rPr>
          <w:rFonts w:ascii="Arial" w:hAnsi="Arial" w:cs="Arial"/>
          <w:spacing w:val="-2"/>
          <w:sz w:val="22"/>
        </w:rPr>
        <w:t xml:space="preserve">be read verbatim. As the interviewer, you need to be sufficiently familiar with the script to introduce the study and the focus group process </w:t>
      </w:r>
      <w:r w:rsidR="00425FAD" w:rsidRPr="005A7898">
        <w:rPr>
          <w:rFonts w:ascii="Arial" w:hAnsi="Arial" w:cs="Arial"/>
          <w:spacing w:val="-2"/>
          <w:sz w:val="22"/>
        </w:rPr>
        <w:t>effortlessly</w:t>
      </w:r>
      <w:r w:rsidRPr="00646FD8">
        <w:rPr>
          <w:rFonts w:ascii="Arial" w:hAnsi="Arial" w:cs="Arial"/>
          <w:spacing w:val="-2"/>
          <w:sz w:val="22"/>
        </w:rPr>
        <w:t xml:space="preserve">. </w:t>
      </w:r>
      <w:r w:rsidR="00D92A59" w:rsidRPr="005A7898">
        <w:rPr>
          <w:rFonts w:ascii="Arial" w:hAnsi="Arial" w:cs="Arial"/>
          <w:spacing w:val="-2"/>
          <w:sz w:val="22"/>
        </w:rPr>
        <w:t>We suggest that you</w:t>
      </w:r>
      <w:r w:rsidR="00425FAD" w:rsidRPr="005A7898">
        <w:rPr>
          <w:rFonts w:ascii="Arial" w:hAnsi="Arial" w:cs="Arial"/>
          <w:b/>
          <w:spacing w:val="-2"/>
          <w:sz w:val="22"/>
        </w:rPr>
        <w:t xml:space="preserve"> </w:t>
      </w:r>
      <w:r w:rsidR="00425FAD" w:rsidRPr="00122524">
        <w:rPr>
          <w:rFonts w:ascii="Arial" w:hAnsi="Arial" w:cs="Arial"/>
          <w:spacing w:val="-2"/>
          <w:sz w:val="22"/>
        </w:rPr>
        <w:t xml:space="preserve">familiarize yourself thoroughly </w:t>
      </w:r>
      <w:r w:rsidR="00D92A59" w:rsidRPr="00122524">
        <w:rPr>
          <w:rFonts w:ascii="Arial" w:hAnsi="Arial" w:cs="Arial"/>
          <w:spacing w:val="-2"/>
          <w:sz w:val="22"/>
        </w:rPr>
        <w:t>with the</w:t>
      </w:r>
      <w:r w:rsidR="00425FAD" w:rsidRPr="00122524">
        <w:rPr>
          <w:rFonts w:ascii="Arial" w:hAnsi="Arial" w:cs="Arial"/>
          <w:spacing w:val="-2"/>
          <w:sz w:val="22"/>
        </w:rPr>
        <w:t xml:space="preserve"> t</w:t>
      </w:r>
      <w:r w:rsidRPr="00122524">
        <w:rPr>
          <w:rFonts w:ascii="Arial" w:hAnsi="Arial" w:cs="Arial"/>
          <w:spacing w:val="-2"/>
          <w:sz w:val="22"/>
        </w:rPr>
        <w:t xml:space="preserve">ext </w:t>
      </w:r>
      <w:r w:rsidR="00425FAD" w:rsidRPr="00122524">
        <w:rPr>
          <w:rFonts w:ascii="Arial" w:hAnsi="Arial" w:cs="Arial"/>
          <w:spacing w:val="-2"/>
          <w:sz w:val="22"/>
        </w:rPr>
        <w:t>in</w:t>
      </w:r>
      <w:r w:rsidRPr="00122524">
        <w:rPr>
          <w:rFonts w:ascii="Arial" w:hAnsi="Arial" w:cs="Arial"/>
          <w:spacing w:val="-2"/>
          <w:sz w:val="22"/>
        </w:rPr>
        <w:t xml:space="preserve"> advance. </w:t>
      </w:r>
      <w:r w:rsidR="00425FAD" w:rsidRPr="00122524">
        <w:rPr>
          <w:rFonts w:ascii="Arial" w:hAnsi="Arial" w:cs="Arial"/>
          <w:spacing w:val="-2"/>
          <w:sz w:val="22"/>
        </w:rPr>
        <w:t>Your</w:t>
      </w:r>
      <w:r w:rsidR="00D00022" w:rsidRPr="00122524">
        <w:rPr>
          <w:rFonts w:ascii="Arial" w:hAnsi="Arial" w:cs="Arial"/>
          <w:spacing w:val="-2"/>
          <w:sz w:val="22"/>
        </w:rPr>
        <w:t xml:space="preserve"> manner should be </w:t>
      </w:r>
      <w:r w:rsidR="00122524">
        <w:rPr>
          <w:rFonts w:ascii="Arial" w:hAnsi="Arial" w:cs="Arial"/>
          <w:spacing w:val="-2"/>
          <w:sz w:val="22"/>
        </w:rPr>
        <w:t>relaxed</w:t>
      </w:r>
      <w:r w:rsidR="00D00022" w:rsidRPr="00122524">
        <w:rPr>
          <w:rFonts w:ascii="Arial" w:hAnsi="Arial" w:cs="Arial"/>
          <w:spacing w:val="-2"/>
          <w:sz w:val="22"/>
        </w:rPr>
        <w:t xml:space="preserve"> and </w:t>
      </w:r>
      <w:r w:rsidR="00425FAD" w:rsidRPr="00122524">
        <w:rPr>
          <w:rFonts w:ascii="Arial" w:hAnsi="Arial" w:cs="Arial"/>
          <w:spacing w:val="-2"/>
          <w:sz w:val="22"/>
        </w:rPr>
        <w:t>y</w:t>
      </w:r>
      <w:r w:rsidR="00425FAD" w:rsidRPr="005A7898">
        <w:rPr>
          <w:rFonts w:ascii="Arial" w:hAnsi="Arial" w:cs="Arial"/>
          <w:spacing w:val="-2"/>
          <w:sz w:val="22"/>
        </w:rPr>
        <w:t xml:space="preserve">our tone </w:t>
      </w:r>
      <w:r w:rsidRPr="005A7898">
        <w:rPr>
          <w:rFonts w:ascii="Arial" w:hAnsi="Arial" w:cs="Arial"/>
          <w:spacing w:val="-2"/>
          <w:sz w:val="22"/>
        </w:rPr>
        <w:t>conversational throughout</w:t>
      </w:r>
      <w:r w:rsidR="00425FAD" w:rsidRPr="005A7898">
        <w:rPr>
          <w:rFonts w:ascii="Arial" w:hAnsi="Arial" w:cs="Arial"/>
          <w:spacing w:val="-2"/>
          <w:sz w:val="22"/>
        </w:rPr>
        <w:t xml:space="preserve"> the discussion</w:t>
      </w:r>
      <w:r w:rsidRPr="005A7898">
        <w:rPr>
          <w:rFonts w:ascii="Arial" w:hAnsi="Arial" w:cs="Arial"/>
          <w:spacing w:val="-2"/>
          <w:sz w:val="22"/>
        </w:rPr>
        <w:t xml:space="preserve">. </w:t>
      </w:r>
    </w:p>
    <w:p w:rsidR="00E44C85" w:rsidRPr="005A7898" w:rsidRDefault="00E44C85" w:rsidP="005A7898">
      <w:pPr>
        <w:pStyle w:val="Heading1"/>
      </w:pPr>
      <w:r w:rsidRPr="005A7898">
        <w:t>Introductory Script</w:t>
      </w:r>
    </w:p>
    <w:p w:rsidR="00E44C85" w:rsidRPr="005A7898" w:rsidRDefault="00E44C85" w:rsidP="005A7898">
      <w:pPr>
        <w:spacing w:after="240" w:line="240" w:lineRule="auto"/>
        <w:rPr>
          <w:rFonts w:ascii="Arial" w:hAnsi="Arial" w:cs="Arial"/>
          <w:sz w:val="22"/>
          <w:szCs w:val="22"/>
        </w:rPr>
      </w:pPr>
      <w:r w:rsidRPr="005A7898">
        <w:rPr>
          <w:rFonts w:ascii="Arial" w:hAnsi="Arial" w:cs="Arial"/>
          <w:sz w:val="22"/>
          <w:szCs w:val="22"/>
        </w:rPr>
        <w:t xml:space="preserve">Thank you very much for agreeing to participate in this conversation. Your participation is very important to the study. I’m </w:t>
      </w:r>
      <w:r w:rsidR="005A7898">
        <w:rPr>
          <w:rFonts w:ascii="Arial" w:hAnsi="Arial" w:cs="Arial"/>
          <w:sz w:val="22"/>
          <w:szCs w:val="22"/>
        </w:rPr>
        <w:t>____________</w:t>
      </w:r>
      <w:r w:rsidRPr="005A7898">
        <w:rPr>
          <w:rFonts w:ascii="Arial" w:hAnsi="Arial" w:cs="Arial"/>
          <w:sz w:val="22"/>
          <w:szCs w:val="22"/>
        </w:rPr>
        <w:t xml:space="preserve">__________ and I work for Mathematica Policy Research, an independent social policy research </w:t>
      </w:r>
      <w:r w:rsidR="00425FAD" w:rsidRPr="005A7898">
        <w:rPr>
          <w:rFonts w:ascii="Arial" w:hAnsi="Arial" w:cs="Arial"/>
          <w:sz w:val="22"/>
          <w:szCs w:val="22"/>
        </w:rPr>
        <w:t>company</w:t>
      </w:r>
      <w:r w:rsidRPr="005A7898">
        <w:rPr>
          <w:rFonts w:ascii="Arial" w:hAnsi="Arial" w:cs="Arial"/>
          <w:sz w:val="22"/>
          <w:szCs w:val="22"/>
        </w:rPr>
        <w:t xml:space="preserve">. </w:t>
      </w:r>
    </w:p>
    <w:p w:rsidR="00E44C85" w:rsidRPr="005A7898" w:rsidRDefault="00E44C85" w:rsidP="005A7898">
      <w:pPr>
        <w:spacing w:after="240" w:line="240" w:lineRule="auto"/>
        <w:rPr>
          <w:rFonts w:ascii="Arial" w:hAnsi="Arial" w:cs="Arial"/>
          <w:sz w:val="22"/>
          <w:szCs w:val="22"/>
        </w:rPr>
      </w:pPr>
      <w:r w:rsidRPr="005A7898">
        <w:rPr>
          <w:rFonts w:ascii="Arial" w:hAnsi="Arial" w:cs="Arial"/>
          <w:sz w:val="22"/>
          <w:szCs w:val="22"/>
        </w:rPr>
        <w:t>We are conducting a study for the Office of Planning, Research</w:t>
      </w:r>
      <w:r w:rsidR="00B815D0" w:rsidRPr="005A7898">
        <w:rPr>
          <w:rFonts w:ascii="Arial" w:hAnsi="Arial" w:cs="Arial"/>
          <w:sz w:val="22"/>
          <w:szCs w:val="22"/>
        </w:rPr>
        <w:t>,</w:t>
      </w:r>
      <w:r w:rsidRPr="005A7898">
        <w:rPr>
          <w:rFonts w:ascii="Arial" w:hAnsi="Arial" w:cs="Arial"/>
          <w:sz w:val="22"/>
          <w:szCs w:val="22"/>
        </w:rPr>
        <w:t xml:space="preserve"> </w:t>
      </w:r>
      <w:r w:rsidR="00B815D0" w:rsidRPr="005A7898">
        <w:rPr>
          <w:rFonts w:ascii="Arial" w:hAnsi="Arial" w:cs="Arial"/>
          <w:sz w:val="22"/>
          <w:szCs w:val="22"/>
        </w:rPr>
        <w:t xml:space="preserve">and Evaluation </w:t>
      </w:r>
      <w:r w:rsidRPr="005A7898">
        <w:rPr>
          <w:rFonts w:ascii="Arial" w:hAnsi="Arial" w:cs="Arial"/>
          <w:sz w:val="22"/>
          <w:szCs w:val="22"/>
        </w:rPr>
        <w:t>at the Administration of Children and Families (ACF) at the U. S. Department of Health and Human Services. The major goal of the study is to understand how the planning grant supported the work of local communities in building a comprehensive service model to serve youth and young adults at-risk of homelessness. We will analyze survey results, documents submitted as part of the grant</w:t>
      </w:r>
      <w:r w:rsidR="00B815D0" w:rsidRPr="005A7898">
        <w:rPr>
          <w:rFonts w:ascii="Arial" w:hAnsi="Arial" w:cs="Arial"/>
          <w:sz w:val="22"/>
          <w:szCs w:val="22"/>
        </w:rPr>
        <w:t>—s</w:t>
      </w:r>
      <w:r w:rsidRPr="005A7898">
        <w:rPr>
          <w:rFonts w:ascii="Arial" w:hAnsi="Arial" w:cs="Arial"/>
          <w:sz w:val="22"/>
          <w:szCs w:val="22"/>
        </w:rPr>
        <w:t>uch as semi-annual reports</w:t>
      </w:r>
      <w:r w:rsidR="00B815D0" w:rsidRPr="005A7898">
        <w:rPr>
          <w:rFonts w:ascii="Arial" w:hAnsi="Arial" w:cs="Arial"/>
          <w:sz w:val="22"/>
          <w:szCs w:val="22"/>
        </w:rPr>
        <w:t>—a</w:t>
      </w:r>
      <w:r w:rsidRPr="005A7898">
        <w:rPr>
          <w:rFonts w:ascii="Arial" w:hAnsi="Arial" w:cs="Arial"/>
          <w:sz w:val="22"/>
          <w:szCs w:val="22"/>
        </w:rPr>
        <w:t xml:space="preserve">nd notes from conversations like this to understand the activities grantees planned and completed, what grantees see as the major outcomes of the planning process, the target populations for whom the comprehensive service model is designed, the interventions that will be part of the comprehensive service model, and the partnerships and integration that were supported for or rose from the planning grant activities. </w:t>
      </w:r>
    </w:p>
    <w:p w:rsidR="00E44C85" w:rsidRDefault="00E44C85" w:rsidP="005A7898">
      <w:pPr>
        <w:spacing w:after="240" w:line="240" w:lineRule="auto"/>
        <w:rPr>
          <w:rFonts w:ascii="Arial" w:hAnsi="Arial" w:cs="Arial"/>
          <w:sz w:val="22"/>
          <w:szCs w:val="22"/>
        </w:rPr>
      </w:pPr>
      <w:r w:rsidRPr="005A7898">
        <w:rPr>
          <w:rFonts w:ascii="Arial" w:hAnsi="Arial" w:cs="Arial"/>
          <w:sz w:val="22"/>
          <w:szCs w:val="22"/>
        </w:rPr>
        <w:t xml:space="preserve">We would like to talk with you about your experiences and perceptions of the planning grant process and activities. Our team will use your responses in conjunction with other data sources to identify themes </w:t>
      </w:r>
      <w:r w:rsidR="001C4436" w:rsidRPr="005A7898">
        <w:rPr>
          <w:rFonts w:ascii="Arial" w:hAnsi="Arial" w:cs="Arial"/>
          <w:sz w:val="22"/>
          <w:szCs w:val="22"/>
        </w:rPr>
        <w:t>to describe</w:t>
      </w:r>
      <w:r w:rsidRPr="005A7898">
        <w:rPr>
          <w:rFonts w:ascii="Arial" w:hAnsi="Arial" w:cs="Arial"/>
          <w:sz w:val="22"/>
          <w:szCs w:val="22"/>
        </w:rPr>
        <w:t xml:space="preserve"> the planning grant experience. Comments will not be attributed to specific individuals or grantees, and no individuals will be quoted by name. Your participation in this discussion is voluntary. </w:t>
      </w:r>
    </w:p>
    <w:p w:rsidR="000530DE" w:rsidRPr="005A7898" w:rsidRDefault="000530DE" w:rsidP="005A7898">
      <w:pPr>
        <w:spacing w:after="240" w:line="240" w:lineRule="auto"/>
        <w:rPr>
          <w:rFonts w:ascii="Arial" w:hAnsi="Arial" w:cs="Arial"/>
          <w:sz w:val="22"/>
          <w:szCs w:val="22"/>
        </w:rPr>
      </w:pPr>
      <w:r>
        <w:rPr>
          <w:rFonts w:ascii="Arial" w:hAnsi="Arial" w:cs="Arial"/>
          <w:sz w:val="22"/>
          <w:szCs w:val="22"/>
        </w:rPr>
        <w:t xml:space="preserve">I am going to moderate the discussion. It is really important for everyone to speak up so we can have a lively and informative discussion. It will also be helpful if you speak one at a time, so everyone has a chance to talk. We ask that you respect each other’s point of view. </w:t>
      </w:r>
    </w:p>
    <w:p w:rsidR="00E44C85" w:rsidRPr="005A7898" w:rsidRDefault="00E44C85" w:rsidP="005A7898">
      <w:pPr>
        <w:spacing w:after="240" w:line="240" w:lineRule="auto"/>
        <w:rPr>
          <w:rFonts w:ascii="Arial" w:hAnsi="Arial" w:cs="Arial"/>
          <w:sz w:val="22"/>
          <w:szCs w:val="22"/>
        </w:rPr>
      </w:pPr>
      <w:r w:rsidRPr="005A7898">
        <w:rPr>
          <w:rFonts w:ascii="Arial" w:hAnsi="Arial" w:cs="Arial"/>
          <w:sz w:val="22"/>
          <w:szCs w:val="22"/>
        </w:rPr>
        <w:t xml:space="preserve">Your responses will be kept private and used only for research purposes. </w:t>
      </w:r>
    </w:p>
    <w:p w:rsidR="005A7898" w:rsidRPr="005A7898" w:rsidRDefault="00E44C85" w:rsidP="004A15B4">
      <w:pPr>
        <w:spacing w:after="240" w:line="240" w:lineRule="auto"/>
        <w:rPr>
          <w:rFonts w:ascii="Arial" w:hAnsi="Arial" w:cs="Arial"/>
          <w:sz w:val="22"/>
          <w:szCs w:val="22"/>
        </w:rPr>
      </w:pPr>
      <w:r w:rsidRPr="005A7898">
        <w:rPr>
          <w:rFonts w:ascii="Arial" w:hAnsi="Arial" w:cs="Arial"/>
          <w:sz w:val="22"/>
          <w:szCs w:val="22"/>
        </w:rPr>
        <w:t xml:space="preserve">There </w:t>
      </w:r>
      <w:proofErr w:type="gramStart"/>
      <w:r w:rsidRPr="005A7898">
        <w:rPr>
          <w:rFonts w:ascii="Arial" w:hAnsi="Arial" w:cs="Arial"/>
          <w:sz w:val="22"/>
          <w:szCs w:val="22"/>
        </w:rPr>
        <w:t>are no right</w:t>
      </w:r>
      <w:proofErr w:type="gramEnd"/>
      <w:r w:rsidRPr="005A7898">
        <w:rPr>
          <w:rFonts w:ascii="Arial" w:hAnsi="Arial" w:cs="Arial"/>
          <w:sz w:val="22"/>
          <w:szCs w:val="22"/>
        </w:rPr>
        <w:t xml:space="preserve"> or wrong answers. You are the experts</w:t>
      </w:r>
      <w:r w:rsidR="0007328B" w:rsidRPr="005A7898">
        <w:rPr>
          <w:rFonts w:ascii="Arial" w:hAnsi="Arial" w:cs="Arial"/>
          <w:sz w:val="22"/>
          <w:szCs w:val="22"/>
        </w:rPr>
        <w:t>,</w:t>
      </w:r>
      <w:r w:rsidRPr="005A7898">
        <w:rPr>
          <w:rFonts w:ascii="Arial" w:hAnsi="Arial" w:cs="Arial"/>
          <w:sz w:val="22"/>
          <w:szCs w:val="22"/>
        </w:rPr>
        <w:t xml:space="preserve"> and we want to learn from you. </w:t>
      </w:r>
    </w:p>
    <w:p w:rsidR="005A7898" w:rsidRDefault="00E44C85" w:rsidP="005A7898">
      <w:pPr>
        <w:spacing w:after="240" w:line="240" w:lineRule="auto"/>
        <w:rPr>
          <w:rFonts w:ascii="Arial" w:hAnsi="Arial" w:cs="Arial"/>
          <w:sz w:val="22"/>
          <w:szCs w:val="22"/>
        </w:rPr>
      </w:pPr>
      <w:r w:rsidRPr="005A7898">
        <w:rPr>
          <w:rFonts w:ascii="Arial" w:hAnsi="Arial" w:cs="Arial"/>
          <w:sz w:val="22"/>
          <w:szCs w:val="22"/>
        </w:rPr>
        <w:t>We will not share your comments with anyone other than members of the research team. We will not attribute any statements to you, or your organization, in the final report submitted to ACF.</w:t>
      </w:r>
    </w:p>
    <w:p w:rsidR="00E44C85" w:rsidRPr="005A7898" w:rsidRDefault="00E44C85" w:rsidP="005A7898">
      <w:pPr>
        <w:spacing w:after="240" w:line="240" w:lineRule="auto"/>
        <w:rPr>
          <w:rFonts w:ascii="Arial" w:hAnsi="Arial" w:cs="Arial"/>
          <w:sz w:val="22"/>
          <w:szCs w:val="22"/>
        </w:rPr>
      </w:pPr>
      <w:r w:rsidRPr="005A7898">
        <w:rPr>
          <w:rFonts w:ascii="Arial" w:hAnsi="Arial" w:cs="Arial"/>
          <w:sz w:val="22"/>
          <w:szCs w:val="22"/>
        </w:rPr>
        <w:t xml:space="preserve">We have many topics to cover during the discussion. At times, I may need to move the conversation along to be sure we cover everything. </w:t>
      </w:r>
    </w:p>
    <w:p w:rsidR="00E44C85" w:rsidRPr="005A7898" w:rsidRDefault="00E44C85" w:rsidP="005A7898">
      <w:pPr>
        <w:spacing w:after="240" w:line="240" w:lineRule="auto"/>
        <w:rPr>
          <w:rFonts w:ascii="Arial" w:hAnsi="Arial" w:cs="Arial"/>
          <w:sz w:val="22"/>
          <w:szCs w:val="22"/>
        </w:rPr>
      </w:pPr>
      <w:r w:rsidRPr="005A7898">
        <w:rPr>
          <w:rFonts w:ascii="Arial" w:hAnsi="Arial" w:cs="Arial"/>
          <w:sz w:val="22"/>
          <w:szCs w:val="22"/>
        </w:rPr>
        <w:lastRenderedPageBreak/>
        <w:t>I would like to record our discussion</w:t>
      </w:r>
      <w:r w:rsidR="0076593C" w:rsidRPr="005A7898">
        <w:rPr>
          <w:rFonts w:ascii="Arial" w:hAnsi="Arial" w:cs="Arial"/>
          <w:sz w:val="22"/>
          <w:szCs w:val="22"/>
        </w:rPr>
        <w:t xml:space="preserve"> </w:t>
      </w:r>
      <w:r w:rsidR="00B815D0" w:rsidRPr="005A7898">
        <w:rPr>
          <w:rFonts w:ascii="Arial" w:hAnsi="Arial" w:cs="Arial"/>
          <w:sz w:val="22"/>
          <w:szCs w:val="22"/>
        </w:rPr>
        <w:t xml:space="preserve">with a digital recorder </w:t>
      </w:r>
      <w:r w:rsidRPr="005A7898">
        <w:rPr>
          <w:rFonts w:ascii="Arial" w:hAnsi="Arial" w:cs="Arial"/>
          <w:sz w:val="22"/>
          <w:szCs w:val="22"/>
        </w:rPr>
        <w:t xml:space="preserve">so I can listen to it later when I write up my notes. No one besides our research team will listen to the </w:t>
      </w:r>
      <w:r w:rsidR="00B815D0" w:rsidRPr="005A7898">
        <w:rPr>
          <w:rFonts w:ascii="Arial" w:hAnsi="Arial" w:cs="Arial"/>
          <w:sz w:val="22"/>
          <w:szCs w:val="22"/>
        </w:rPr>
        <w:t>recording</w:t>
      </w:r>
      <w:r w:rsidRPr="005A7898">
        <w:rPr>
          <w:rFonts w:ascii="Arial" w:hAnsi="Arial" w:cs="Arial"/>
          <w:sz w:val="22"/>
          <w:szCs w:val="22"/>
        </w:rPr>
        <w:t xml:space="preserve">. If you want to say anything that you don’t want </w:t>
      </w:r>
      <w:r w:rsidR="00B815D0" w:rsidRPr="005A7898">
        <w:rPr>
          <w:rFonts w:ascii="Arial" w:hAnsi="Arial" w:cs="Arial"/>
          <w:sz w:val="22"/>
          <w:szCs w:val="22"/>
        </w:rPr>
        <w:t>recorded</w:t>
      </w:r>
      <w:r w:rsidRPr="005A7898">
        <w:rPr>
          <w:rFonts w:ascii="Arial" w:hAnsi="Arial" w:cs="Arial"/>
          <w:sz w:val="22"/>
          <w:szCs w:val="22"/>
        </w:rPr>
        <w:t>, please let me know and I will be glad to pause the recorder. Do</w:t>
      </w:r>
      <w:r w:rsidR="000530DE">
        <w:rPr>
          <w:rFonts w:ascii="Arial" w:hAnsi="Arial" w:cs="Arial"/>
          <w:sz w:val="22"/>
          <w:szCs w:val="22"/>
        </w:rPr>
        <w:t>es</w:t>
      </w:r>
      <w:r w:rsidRPr="005A7898">
        <w:rPr>
          <w:rFonts w:ascii="Arial" w:hAnsi="Arial" w:cs="Arial"/>
          <w:sz w:val="22"/>
          <w:szCs w:val="22"/>
        </w:rPr>
        <w:t xml:space="preserve"> </w:t>
      </w:r>
      <w:r w:rsidR="000530DE">
        <w:rPr>
          <w:rFonts w:ascii="Arial" w:hAnsi="Arial" w:cs="Arial"/>
          <w:sz w:val="22"/>
          <w:szCs w:val="22"/>
        </w:rPr>
        <w:t>anyone</w:t>
      </w:r>
      <w:r w:rsidRPr="005A7898">
        <w:rPr>
          <w:rFonts w:ascii="Arial" w:hAnsi="Arial" w:cs="Arial"/>
          <w:sz w:val="22"/>
          <w:szCs w:val="22"/>
        </w:rPr>
        <w:t xml:space="preserve"> have any objections to being part of this interview or to my </w:t>
      </w:r>
      <w:r w:rsidR="00B815D0" w:rsidRPr="005A7898">
        <w:rPr>
          <w:rFonts w:ascii="Arial" w:hAnsi="Arial" w:cs="Arial"/>
          <w:sz w:val="22"/>
          <w:szCs w:val="22"/>
        </w:rPr>
        <w:t xml:space="preserve">recording </w:t>
      </w:r>
      <w:r w:rsidRPr="005A7898">
        <w:rPr>
          <w:rFonts w:ascii="Arial" w:hAnsi="Arial" w:cs="Arial"/>
          <w:sz w:val="22"/>
          <w:szCs w:val="22"/>
        </w:rPr>
        <w:t xml:space="preserve">our discussion? </w:t>
      </w:r>
    </w:p>
    <w:p w:rsidR="00E44C85" w:rsidRPr="005A7898" w:rsidRDefault="0076593C" w:rsidP="005A7898">
      <w:pPr>
        <w:spacing w:after="240" w:line="240" w:lineRule="auto"/>
        <w:rPr>
          <w:rFonts w:ascii="Arial" w:hAnsi="Arial" w:cs="Arial"/>
          <w:sz w:val="22"/>
          <w:szCs w:val="22"/>
        </w:rPr>
      </w:pPr>
      <w:r w:rsidRPr="005A7898">
        <w:rPr>
          <w:rFonts w:ascii="Arial" w:hAnsi="Arial" w:cs="Arial"/>
          <w:sz w:val="22"/>
          <w:szCs w:val="22"/>
        </w:rPr>
        <w:t>W</w:t>
      </w:r>
      <w:r w:rsidR="00E44C85" w:rsidRPr="005A7898">
        <w:rPr>
          <w:rFonts w:ascii="Arial" w:hAnsi="Arial" w:cs="Arial"/>
          <w:sz w:val="22"/>
          <w:szCs w:val="22"/>
        </w:rPr>
        <w:t xml:space="preserve">e want to reiterate that being part of this discussion is up to you, and you </w:t>
      </w:r>
      <w:r w:rsidRPr="005A7898">
        <w:rPr>
          <w:rFonts w:ascii="Arial" w:hAnsi="Arial" w:cs="Arial"/>
          <w:sz w:val="22"/>
          <w:szCs w:val="22"/>
        </w:rPr>
        <w:t xml:space="preserve">may </w:t>
      </w:r>
      <w:r w:rsidR="00E44C85" w:rsidRPr="005A7898">
        <w:rPr>
          <w:rFonts w:ascii="Arial" w:hAnsi="Arial" w:cs="Arial"/>
          <w:sz w:val="22"/>
          <w:szCs w:val="22"/>
        </w:rPr>
        <w:t>choose not to answer a question if you wish. Being part of this discussion will not affect your employment</w:t>
      </w:r>
      <w:r w:rsidR="00475C79" w:rsidRPr="005A7898">
        <w:rPr>
          <w:rFonts w:ascii="Arial" w:hAnsi="Arial" w:cs="Arial"/>
          <w:sz w:val="22"/>
          <w:szCs w:val="22"/>
        </w:rPr>
        <w:t xml:space="preserve"> or your involvement with the YARH planning grant</w:t>
      </w:r>
      <w:r w:rsidR="00E44C85" w:rsidRPr="005A7898">
        <w:rPr>
          <w:rFonts w:ascii="Arial" w:hAnsi="Arial" w:cs="Arial"/>
          <w:sz w:val="22"/>
          <w:szCs w:val="22"/>
        </w:rPr>
        <w:t xml:space="preserve">. </w:t>
      </w:r>
    </w:p>
    <w:p w:rsidR="0076593C" w:rsidRDefault="00E44C85" w:rsidP="005A7898">
      <w:pPr>
        <w:spacing w:after="240" w:line="240" w:lineRule="auto"/>
        <w:rPr>
          <w:rFonts w:ascii="Arial" w:hAnsi="Arial" w:cs="Arial"/>
          <w:sz w:val="22"/>
          <w:szCs w:val="22"/>
        </w:rPr>
      </w:pPr>
      <w:r w:rsidRPr="005A7898">
        <w:rPr>
          <w:rFonts w:ascii="Arial" w:hAnsi="Arial" w:cs="Arial"/>
          <w:sz w:val="22"/>
          <w:szCs w:val="22"/>
        </w:rPr>
        <w:t>The discussion will last no more than one and a half hours, and we will not take any formal breaks. Please feel free to get up at any time if you need to</w:t>
      </w:r>
      <w:r w:rsidR="0076593C" w:rsidRPr="005A7898">
        <w:rPr>
          <w:rFonts w:ascii="Arial" w:hAnsi="Arial" w:cs="Arial"/>
          <w:sz w:val="22"/>
          <w:szCs w:val="22"/>
        </w:rPr>
        <w:t xml:space="preserve"> do so</w:t>
      </w:r>
      <w:r w:rsidRPr="005A7898">
        <w:rPr>
          <w:rFonts w:ascii="Arial" w:hAnsi="Arial" w:cs="Arial"/>
          <w:sz w:val="22"/>
          <w:szCs w:val="22"/>
        </w:rPr>
        <w:t xml:space="preserve">. </w:t>
      </w:r>
    </w:p>
    <w:p w:rsidR="000530DE" w:rsidRPr="005A7898" w:rsidRDefault="000530DE" w:rsidP="000530DE">
      <w:pPr>
        <w:spacing w:before="240" w:after="240" w:line="240" w:lineRule="auto"/>
        <w:jc w:val="both"/>
        <w:rPr>
          <w:rFonts w:ascii="Arial" w:hAnsi="Arial" w:cs="Arial"/>
          <w:sz w:val="22"/>
          <w:szCs w:val="22"/>
        </w:rPr>
      </w:pPr>
      <w:r w:rsidRPr="000530DE">
        <w:rPr>
          <w:rFonts w:ascii="Arial" w:hAnsi="Arial" w:cs="Arial"/>
          <w:sz w:val="22"/>
          <w:szCs w:val="22"/>
        </w:rPr>
        <w:t xml:space="preserve">Since there are several of us participating in this discussion, please be sure to speak clearly, and one at a time—this will help ensure that everyone gets a chance to participate, and should minimize the number of times we need to ask people to repeat what they said. If you have a different perspective from the one being presented that is completely fine, and we are absolutely interested in hearing different sides of the issues we will be discussing today. Please allow other group members time to finish speaking before you provide input. We have a number of topics to discuss during our time together, and we want to be sure to hear from everyone today. I will manage the discussion so that we cover everything and hear from everyone in the time we have together today. This may require me to interrupt you to allow another person to speak; I apologize for that in advance but it is necessary to accomplish our goals. </w:t>
      </w:r>
    </w:p>
    <w:p w:rsidR="007A3FF5" w:rsidRPr="005A7898" w:rsidRDefault="007A3FF5" w:rsidP="005A7898">
      <w:pPr>
        <w:spacing w:after="240" w:line="240" w:lineRule="auto"/>
        <w:rPr>
          <w:rFonts w:ascii="Arial" w:hAnsi="Arial" w:cs="Arial"/>
          <w:sz w:val="22"/>
          <w:szCs w:val="22"/>
        </w:rPr>
      </w:pPr>
      <w:r w:rsidRPr="005A7898">
        <w:rPr>
          <w:rFonts w:ascii="Arial" w:hAnsi="Arial" w:cs="Arial"/>
          <w:sz w:val="22"/>
          <w:szCs w:val="22"/>
        </w:rPr>
        <w:t>Do you have any questions before we get started?</w:t>
      </w:r>
    </w:p>
    <w:p w:rsidR="000530DE" w:rsidRPr="005A7898" w:rsidRDefault="00E44C85" w:rsidP="000530DE">
      <w:pPr>
        <w:spacing w:after="240" w:line="240" w:lineRule="auto"/>
        <w:rPr>
          <w:rFonts w:ascii="Arial" w:hAnsi="Arial" w:cs="Arial"/>
          <w:sz w:val="22"/>
          <w:szCs w:val="22"/>
        </w:rPr>
      </w:pPr>
      <w:r w:rsidRPr="005A7898">
        <w:rPr>
          <w:rFonts w:ascii="Arial" w:hAnsi="Arial" w:cs="Arial"/>
          <w:sz w:val="22"/>
          <w:szCs w:val="22"/>
        </w:rPr>
        <w:t>An agency may not conduct or sponsor, and a person is not required to respond to, a collection of information unless it displays a currently valid OMB control number. The OMB control number for this collection is 0970-</w:t>
      </w:r>
      <w:r w:rsidR="00EA0F6B" w:rsidRPr="005A7898">
        <w:rPr>
          <w:rFonts w:ascii="Arial" w:hAnsi="Arial" w:cs="Arial"/>
          <w:sz w:val="22"/>
          <w:szCs w:val="22"/>
        </w:rPr>
        <w:t>044</w:t>
      </w:r>
      <w:r w:rsidR="008B15C9" w:rsidRPr="005A7898">
        <w:rPr>
          <w:rFonts w:ascii="Arial" w:hAnsi="Arial" w:cs="Arial"/>
          <w:sz w:val="22"/>
          <w:szCs w:val="22"/>
        </w:rPr>
        <w:t>5</w:t>
      </w:r>
      <w:r w:rsidR="00EA0F6B" w:rsidRPr="005A7898">
        <w:rPr>
          <w:rFonts w:ascii="Arial" w:hAnsi="Arial" w:cs="Arial"/>
          <w:sz w:val="22"/>
          <w:szCs w:val="22"/>
        </w:rPr>
        <w:t xml:space="preserve"> </w:t>
      </w:r>
      <w:r w:rsidRPr="005A7898">
        <w:rPr>
          <w:rFonts w:ascii="Arial" w:hAnsi="Arial" w:cs="Arial"/>
          <w:sz w:val="22"/>
          <w:szCs w:val="22"/>
        </w:rPr>
        <w:t xml:space="preserve">and it expires </w:t>
      </w:r>
      <w:r w:rsidR="00803ED8" w:rsidRPr="005A7898">
        <w:rPr>
          <w:rFonts w:ascii="Arial" w:hAnsi="Arial" w:cs="Arial"/>
          <w:sz w:val="22"/>
          <w:szCs w:val="22"/>
        </w:rPr>
        <w:t>04/30/2016</w:t>
      </w:r>
      <w:r w:rsidR="00762B56" w:rsidRPr="005A7898">
        <w:rPr>
          <w:rFonts w:ascii="Arial" w:hAnsi="Arial" w:cs="Arial"/>
          <w:sz w:val="22"/>
          <w:szCs w:val="22"/>
        </w:rPr>
        <w:t>.</w:t>
      </w:r>
    </w:p>
    <w:p w:rsidR="00EA0F6B" w:rsidRPr="005A7898" w:rsidRDefault="00C61EB2" w:rsidP="005A7898">
      <w:pPr>
        <w:pStyle w:val="Heading1"/>
      </w:pPr>
      <w:r w:rsidRPr="005A7898">
        <w:t>After</w:t>
      </w:r>
      <w:r w:rsidR="00EA0F6B" w:rsidRPr="005A7898">
        <w:t xml:space="preserve"> </w:t>
      </w:r>
      <w:r w:rsidR="005A7898" w:rsidRPr="005A7898">
        <w:t>Answering Any Questions</w:t>
      </w:r>
    </w:p>
    <w:p w:rsidR="00EA0F6B" w:rsidRPr="005A7898" w:rsidRDefault="00EA0F6B" w:rsidP="005A7898">
      <w:pPr>
        <w:spacing w:after="240" w:line="240" w:lineRule="auto"/>
        <w:rPr>
          <w:rFonts w:ascii="Arial" w:hAnsi="Arial" w:cs="Arial"/>
          <w:sz w:val="22"/>
          <w:szCs w:val="22"/>
        </w:rPr>
      </w:pPr>
      <w:r w:rsidRPr="005A7898">
        <w:rPr>
          <w:rFonts w:ascii="Arial" w:hAnsi="Arial" w:cs="Arial"/>
          <w:sz w:val="22"/>
          <w:szCs w:val="22"/>
        </w:rPr>
        <w:t xml:space="preserve">Good, let’s begin. </w:t>
      </w:r>
    </w:p>
    <w:p w:rsidR="00D00022" w:rsidRPr="005A7898" w:rsidRDefault="00E44C85" w:rsidP="005A7898">
      <w:pPr>
        <w:spacing w:after="240" w:line="240" w:lineRule="auto"/>
        <w:rPr>
          <w:rFonts w:ascii="Arial" w:hAnsi="Arial" w:cs="Arial"/>
          <w:sz w:val="22"/>
          <w:szCs w:val="22"/>
        </w:rPr>
      </w:pPr>
      <w:r w:rsidRPr="005A7898">
        <w:rPr>
          <w:rFonts w:ascii="Arial" w:hAnsi="Arial" w:cs="Arial"/>
          <w:sz w:val="22"/>
          <w:szCs w:val="22"/>
        </w:rPr>
        <w:t xml:space="preserve">Once again, thank you for agreeing to meet with us today. </w:t>
      </w:r>
      <w:r w:rsidR="00D00022" w:rsidRPr="005A7898">
        <w:rPr>
          <w:rFonts w:ascii="Arial" w:hAnsi="Arial" w:cs="Arial"/>
          <w:sz w:val="22"/>
          <w:szCs w:val="22"/>
        </w:rPr>
        <w:t>Let’s go around the room now and introduce ourselves. Please say your name and the</w:t>
      </w:r>
      <w:r w:rsidR="00EA0F6B" w:rsidRPr="005A7898">
        <w:rPr>
          <w:rFonts w:ascii="Arial" w:hAnsi="Arial" w:cs="Arial"/>
          <w:sz w:val="22"/>
          <w:szCs w:val="22"/>
        </w:rPr>
        <w:t xml:space="preserve"> name of the </w:t>
      </w:r>
      <w:r w:rsidR="00D00022" w:rsidRPr="005A7898">
        <w:rPr>
          <w:rFonts w:ascii="Arial" w:hAnsi="Arial" w:cs="Arial"/>
          <w:sz w:val="22"/>
          <w:szCs w:val="22"/>
        </w:rPr>
        <w:t>organization you represent.</w:t>
      </w:r>
    </w:p>
    <w:p w:rsidR="00E44C85" w:rsidRPr="005A7898" w:rsidRDefault="00E44C85" w:rsidP="005A7898">
      <w:pPr>
        <w:spacing w:after="240" w:line="240" w:lineRule="auto"/>
        <w:rPr>
          <w:rFonts w:ascii="Arial" w:hAnsi="Arial" w:cs="Arial"/>
          <w:sz w:val="22"/>
          <w:szCs w:val="22"/>
        </w:rPr>
      </w:pPr>
    </w:p>
    <w:p w:rsidR="004A15B4" w:rsidRDefault="004A15B4" w:rsidP="004A15B4">
      <w:pPr>
        <w:spacing w:after="240" w:line="240" w:lineRule="auto"/>
        <w:ind w:firstLine="0"/>
        <w:rPr>
          <w:rFonts w:ascii="Arial" w:hAnsi="Arial" w:cs="Arial"/>
          <w:sz w:val="22"/>
          <w:szCs w:val="22"/>
        </w:rPr>
        <w:sectPr w:rsidR="004A15B4" w:rsidSect="00E44C85">
          <w:footerReference w:type="default" r:id="rId10"/>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EA0F6B" w:rsidRDefault="004A15B4" w:rsidP="004A15B4">
      <w:pPr>
        <w:spacing w:after="240" w:line="240" w:lineRule="auto"/>
        <w:ind w:firstLine="0"/>
        <w:rPr>
          <w:rFonts w:ascii="Arial" w:hAnsi="Arial" w:cs="Arial"/>
          <w:sz w:val="22"/>
          <w:szCs w:val="22"/>
        </w:rPr>
      </w:pPr>
      <w:r>
        <w:rPr>
          <w:rFonts w:ascii="Arial" w:hAnsi="Arial" w:cs="Arial"/>
          <w:sz w:val="22"/>
          <w:szCs w:val="22"/>
        </w:rPr>
        <w:lastRenderedPageBreak/>
        <w:t xml:space="preserve">The following table presents potential questions to be asked organized by program activity. The particular questions will be developed for each grantee and participant to reflect what is known about the planning team work. </w:t>
      </w:r>
    </w:p>
    <w:tbl>
      <w:tblPr>
        <w:tblStyle w:val="TableGrid"/>
        <w:tblW w:w="5000" w:type="pct"/>
        <w:tblLook w:val="04A0"/>
      </w:tblPr>
      <w:tblGrid>
        <w:gridCol w:w="2087"/>
        <w:gridCol w:w="11089"/>
      </w:tblGrid>
      <w:tr w:rsidR="004A15B4" w:rsidRPr="00BA6268" w:rsidTr="00C3516F">
        <w:trPr>
          <w:cantSplit/>
          <w:tblHeader/>
        </w:trPr>
        <w:tc>
          <w:tcPr>
            <w:tcW w:w="792" w:type="pct"/>
          </w:tcPr>
          <w:p w:rsidR="004A15B4" w:rsidRPr="00BA6268" w:rsidRDefault="004A15B4" w:rsidP="00C3516F">
            <w:pPr>
              <w:tabs>
                <w:tab w:val="left" w:pos="1080"/>
              </w:tabs>
              <w:spacing w:before="120" w:after="60" w:line="240" w:lineRule="auto"/>
              <w:ind w:firstLine="0"/>
              <w:rPr>
                <w:rFonts w:ascii="Arial Black" w:hAnsi="Arial Black"/>
                <w:b/>
                <w:color w:val="000000" w:themeColor="text1"/>
                <w:sz w:val="18"/>
              </w:rPr>
            </w:pPr>
            <w:r w:rsidRPr="00BA6268">
              <w:rPr>
                <w:rFonts w:ascii="Arial Black" w:hAnsi="Arial Black"/>
                <w:b/>
                <w:color w:val="000000" w:themeColor="text1"/>
                <w:sz w:val="18"/>
              </w:rPr>
              <w:t>Program Activity</w:t>
            </w:r>
          </w:p>
        </w:tc>
        <w:tc>
          <w:tcPr>
            <w:tcW w:w="4208" w:type="pct"/>
            <w:shd w:val="clear" w:color="auto" w:fill="auto"/>
          </w:tcPr>
          <w:p w:rsidR="004A15B4" w:rsidRPr="00BA6268" w:rsidRDefault="004A15B4" w:rsidP="00C3516F">
            <w:pPr>
              <w:tabs>
                <w:tab w:val="left" w:pos="1080"/>
              </w:tabs>
              <w:spacing w:before="120" w:after="60" w:line="240" w:lineRule="auto"/>
              <w:ind w:firstLine="0"/>
              <w:jc w:val="center"/>
              <w:rPr>
                <w:rFonts w:ascii="Arial Black" w:hAnsi="Arial Black"/>
                <w:b/>
                <w:color w:val="000000" w:themeColor="text1"/>
                <w:sz w:val="18"/>
              </w:rPr>
            </w:pPr>
            <w:r w:rsidRPr="00BA6268">
              <w:rPr>
                <w:rFonts w:ascii="Arial Black" w:hAnsi="Arial Black"/>
                <w:b/>
                <w:color w:val="000000" w:themeColor="text1"/>
                <w:sz w:val="18"/>
              </w:rPr>
              <w:t>Interview Questions</w:t>
            </w:r>
          </w:p>
        </w:tc>
      </w:tr>
      <w:tr w:rsidR="004A15B4" w:rsidRPr="00BA6268" w:rsidTr="00C3516F">
        <w:trPr>
          <w:cantSplit/>
        </w:trPr>
        <w:tc>
          <w:tcPr>
            <w:tcW w:w="792" w:type="pct"/>
            <w:shd w:val="clear" w:color="auto" w:fill="F2F2F2" w:themeFill="background1" w:themeFillShade="F2"/>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t>Identifying and engaging the planning team members</w:t>
            </w:r>
          </w:p>
        </w:tc>
        <w:tc>
          <w:tcPr>
            <w:tcW w:w="4208" w:type="pct"/>
            <w:shd w:val="clear" w:color="auto" w:fill="F2F2F2" w:themeFill="background1" w:themeFillShade="F2"/>
          </w:tcPr>
          <w:p w:rsidR="004A15B4" w:rsidRPr="00BA6268" w:rsidRDefault="004A15B4" w:rsidP="004A15B4">
            <w:pPr>
              <w:pStyle w:val="Bullet"/>
              <w:numPr>
                <w:ilvl w:val="0"/>
                <w:numId w:val="4"/>
              </w:numPr>
              <w:spacing w:after="0"/>
              <w:rPr>
                <w:rFonts w:ascii="Arial" w:hAnsi="Arial" w:cs="Arial"/>
                <w:sz w:val="18"/>
                <w:szCs w:val="20"/>
              </w:rPr>
            </w:pPr>
            <w:r w:rsidRPr="00BA6268">
              <w:rPr>
                <w:rFonts w:ascii="Arial" w:hAnsi="Arial" w:cs="Arial"/>
                <w:sz w:val="18"/>
                <w:szCs w:val="20"/>
              </w:rPr>
              <w:t xml:space="preserve">Discuss the composition of the planning team. </w:t>
            </w:r>
          </w:p>
          <w:p w:rsidR="004A15B4" w:rsidRPr="00BA6268" w:rsidRDefault="004A15B4" w:rsidP="004A15B4">
            <w:pPr>
              <w:pStyle w:val="Bullet"/>
              <w:numPr>
                <w:ilvl w:val="0"/>
                <w:numId w:val="4"/>
              </w:numPr>
              <w:spacing w:after="0"/>
              <w:rPr>
                <w:rFonts w:ascii="Arial" w:hAnsi="Arial" w:cs="Arial"/>
                <w:sz w:val="18"/>
                <w:szCs w:val="20"/>
              </w:rPr>
            </w:pPr>
            <w:r w:rsidRPr="00BA6268">
              <w:rPr>
                <w:rFonts w:ascii="Arial" w:hAnsi="Arial" w:cs="Arial"/>
                <w:sz w:val="18"/>
                <w:szCs w:val="20"/>
              </w:rPr>
              <w:t>How has this changed from the time you wrote the proposal to now? Why?</w:t>
            </w:r>
          </w:p>
          <w:p w:rsidR="004A15B4" w:rsidRPr="00BA6268" w:rsidRDefault="004A15B4" w:rsidP="004A15B4">
            <w:pPr>
              <w:pStyle w:val="Bullet"/>
              <w:numPr>
                <w:ilvl w:val="0"/>
                <w:numId w:val="4"/>
              </w:numPr>
              <w:spacing w:after="0"/>
              <w:rPr>
                <w:rFonts w:ascii="Arial" w:hAnsi="Arial" w:cs="Arial"/>
                <w:sz w:val="18"/>
                <w:szCs w:val="20"/>
              </w:rPr>
            </w:pPr>
            <w:r w:rsidRPr="00BA6268">
              <w:rPr>
                <w:rFonts w:ascii="Arial" w:hAnsi="Arial" w:cs="Arial"/>
                <w:sz w:val="18"/>
                <w:szCs w:val="20"/>
              </w:rPr>
              <w:t xml:space="preserve">How </w:t>
            </w:r>
            <w:proofErr w:type="gramStart"/>
            <w:r w:rsidRPr="00BA6268">
              <w:rPr>
                <w:rFonts w:ascii="Arial" w:hAnsi="Arial" w:cs="Arial"/>
                <w:sz w:val="18"/>
                <w:szCs w:val="20"/>
              </w:rPr>
              <w:t>were</w:t>
            </w:r>
            <w:proofErr w:type="gramEnd"/>
            <w:r w:rsidRPr="00BA6268">
              <w:rPr>
                <w:rFonts w:ascii="Arial" w:hAnsi="Arial" w:cs="Arial"/>
                <w:sz w:val="18"/>
                <w:szCs w:val="20"/>
              </w:rPr>
              <w:t xml:space="preserve"> team members identified? What criteria were used to select planning team members?</w:t>
            </w:r>
          </w:p>
          <w:p w:rsidR="004A15B4" w:rsidRPr="00BA6268" w:rsidRDefault="004A15B4" w:rsidP="004A15B4">
            <w:pPr>
              <w:pStyle w:val="Bullet"/>
              <w:numPr>
                <w:ilvl w:val="0"/>
                <w:numId w:val="4"/>
              </w:numPr>
              <w:spacing w:after="0"/>
              <w:rPr>
                <w:rFonts w:ascii="Arial" w:hAnsi="Arial" w:cs="Arial"/>
                <w:sz w:val="18"/>
                <w:szCs w:val="20"/>
              </w:rPr>
            </w:pPr>
            <w:r w:rsidRPr="00BA6268">
              <w:rPr>
                <w:rFonts w:ascii="Arial" w:hAnsi="Arial" w:cs="Arial"/>
                <w:sz w:val="18"/>
                <w:szCs w:val="20"/>
              </w:rPr>
              <w:t>How did you identify youth to serve on the planning team?</w:t>
            </w:r>
          </w:p>
          <w:p w:rsidR="004A15B4" w:rsidRPr="00BA6268" w:rsidRDefault="004A15B4" w:rsidP="004A15B4">
            <w:pPr>
              <w:pStyle w:val="Bullet"/>
              <w:numPr>
                <w:ilvl w:val="0"/>
                <w:numId w:val="4"/>
              </w:numPr>
              <w:spacing w:after="0"/>
              <w:rPr>
                <w:rFonts w:ascii="Arial" w:hAnsi="Arial" w:cs="Arial"/>
                <w:sz w:val="18"/>
                <w:szCs w:val="20"/>
              </w:rPr>
            </w:pPr>
            <w:r w:rsidRPr="00BA6268">
              <w:rPr>
                <w:rFonts w:ascii="Arial" w:hAnsi="Arial" w:cs="Arial"/>
                <w:sz w:val="18"/>
                <w:szCs w:val="20"/>
              </w:rPr>
              <w:t>What were some of the challenges of forming the planning team? Strategies to overcome challenges?</w:t>
            </w:r>
          </w:p>
          <w:p w:rsidR="004A15B4" w:rsidRPr="00BA6268" w:rsidRDefault="004A15B4" w:rsidP="004A15B4">
            <w:pPr>
              <w:pStyle w:val="Bullet"/>
              <w:numPr>
                <w:ilvl w:val="1"/>
                <w:numId w:val="4"/>
              </w:numPr>
              <w:spacing w:after="0"/>
              <w:rPr>
                <w:rFonts w:ascii="Arial" w:hAnsi="Arial" w:cs="Arial"/>
                <w:sz w:val="18"/>
                <w:szCs w:val="20"/>
              </w:rPr>
            </w:pPr>
            <w:r w:rsidRPr="00BA6268">
              <w:rPr>
                <w:rFonts w:ascii="Arial" w:hAnsi="Arial" w:cs="Arial"/>
                <w:sz w:val="18"/>
                <w:szCs w:val="20"/>
              </w:rPr>
              <w:t>Are there any community organizations or individuals that are not involved that you wish would be involved? Why aren’t they involved?</w:t>
            </w:r>
          </w:p>
          <w:p w:rsidR="004A15B4" w:rsidRPr="00BA6268" w:rsidRDefault="004A15B4" w:rsidP="004A15B4">
            <w:pPr>
              <w:pStyle w:val="Bullet"/>
              <w:numPr>
                <w:ilvl w:val="0"/>
                <w:numId w:val="4"/>
              </w:numPr>
              <w:spacing w:after="0"/>
              <w:rPr>
                <w:rFonts w:ascii="Arial" w:hAnsi="Arial" w:cs="Arial"/>
                <w:sz w:val="18"/>
                <w:szCs w:val="20"/>
              </w:rPr>
            </w:pPr>
            <w:r w:rsidRPr="00BA6268">
              <w:rPr>
                <w:rFonts w:ascii="Arial" w:hAnsi="Arial" w:cs="Arial"/>
                <w:sz w:val="18"/>
                <w:szCs w:val="20"/>
              </w:rPr>
              <w:t>What were some of the successes of forming the planning team?</w:t>
            </w:r>
          </w:p>
          <w:p w:rsidR="004A15B4" w:rsidRPr="00BA6268" w:rsidRDefault="004A15B4" w:rsidP="004A15B4">
            <w:pPr>
              <w:pStyle w:val="Bullet"/>
              <w:numPr>
                <w:ilvl w:val="0"/>
                <w:numId w:val="4"/>
              </w:numPr>
              <w:spacing w:after="0"/>
              <w:rPr>
                <w:rFonts w:ascii="Arial" w:hAnsi="Arial" w:cs="Arial"/>
                <w:sz w:val="18"/>
                <w:szCs w:val="20"/>
              </w:rPr>
            </w:pPr>
            <w:r w:rsidRPr="00BA6268">
              <w:rPr>
                <w:rFonts w:ascii="Arial" w:hAnsi="Arial" w:cs="Arial"/>
                <w:sz w:val="18"/>
                <w:szCs w:val="20"/>
              </w:rPr>
              <w:t>What have you learned from the team formation that you wish you had known at the onset?</w:t>
            </w:r>
          </w:p>
        </w:tc>
      </w:tr>
      <w:tr w:rsidR="004A15B4" w:rsidRPr="00BA6268" w:rsidTr="00C3516F">
        <w:trPr>
          <w:cantSplit/>
        </w:trPr>
        <w:tc>
          <w:tcPr>
            <w:tcW w:w="792" w:type="pct"/>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br w:type="page"/>
              <w:t xml:space="preserve">Establishing structure of planning team </w:t>
            </w:r>
          </w:p>
        </w:tc>
        <w:tc>
          <w:tcPr>
            <w:tcW w:w="4208" w:type="pct"/>
            <w:shd w:val="clear" w:color="auto" w:fill="auto"/>
          </w:tcPr>
          <w:p w:rsidR="004A15B4" w:rsidRPr="00BA6268" w:rsidRDefault="004A15B4" w:rsidP="004A15B4">
            <w:pPr>
              <w:pStyle w:val="Bullet"/>
              <w:numPr>
                <w:ilvl w:val="0"/>
                <w:numId w:val="7"/>
              </w:numPr>
              <w:spacing w:after="0"/>
              <w:rPr>
                <w:rFonts w:ascii="Arial" w:hAnsi="Arial" w:cs="Arial"/>
                <w:sz w:val="18"/>
                <w:szCs w:val="20"/>
              </w:rPr>
            </w:pPr>
            <w:r w:rsidRPr="00BA6268">
              <w:rPr>
                <w:rFonts w:ascii="Arial" w:hAnsi="Arial" w:cs="Arial"/>
                <w:sz w:val="18"/>
                <w:szCs w:val="20"/>
              </w:rPr>
              <w:t xml:space="preserve">Confirm understanding of the structure of the planning team, from most recent SAR. </w:t>
            </w:r>
          </w:p>
          <w:p w:rsidR="004A15B4" w:rsidRPr="00BA6268" w:rsidRDefault="004A15B4" w:rsidP="004A15B4">
            <w:pPr>
              <w:pStyle w:val="Bullet"/>
              <w:numPr>
                <w:ilvl w:val="0"/>
                <w:numId w:val="7"/>
              </w:numPr>
              <w:spacing w:after="0"/>
              <w:rPr>
                <w:rFonts w:ascii="Arial" w:hAnsi="Arial" w:cs="Arial"/>
                <w:sz w:val="18"/>
                <w:szCs w:val="20"/>
              </w:rPr>
            </w:pPr>
            <w:r w:rsidRPr="00BA6268">
              <w:rPr>
                <w:rFonts w:ascii="Arial" w:hAnsi="Arial" w:cs="Arial"/>
                <w:sz w:val="18"/>
                <w:szCs w:val="20"/>
              </w:rPr>
              <w:t xml:space="preserve">How was the structure determined? </w:t>
            </w:r>
          </w:p>
          <w:p w:rsidR="004A15B4" w:rsidRPr="00BA6268" w:rsidRDefault="004A15B4" w:rsidP="004A15B4">
            <w:pPr>
              <w:pStyle w:val="Bullet"/>
              <w:numPr>
                <w:ilvl w:val="0"/>
                <w:numId w:val="7"/>
              </w:numPr>
              <w:spacing w:after="0"/>
              <w:rPr>
                <w:rFonts w:ascii="Arial" w:hAnsi="Arial" w:cs="Arial"/>
                <w:sz w:val="18"/>
                <w:szCs w:val="20"/>
              </w:rPr>
            </w:pPr>
            <w:r w:rsidRPr="00BA6268">
              <w:rPr>
                <w:rFonts w:ascii="Arial" w:hAnsi="Arial" w:cs="Arial"/>
                <w:sz w:val="18"/>
                <w:szCs w:val="20"/>
              </w:rPr>
              <w:t xml:space="preserve">How has the structure changed since the initial proposal, and why? Have there been changes in the leadership structure? </w:t>
            </w:r>
          </w:p>
          <w:p w:rsidR="004A15B4" w:rsidRPr="00BA6268" w:rsidRDefault="004A15B4" w:rsidP="004A15B4">
            <w:pPr>
              <w:pStyle w:val="Bullet"/>
              <w:numPr>
                <w:ilvl w:val="0"/>
                <w:numId w:val="7"/>
              </w:numPr>
              <w:spacing w:after="0"/>
              <w:jc w:val="left"/>
              <w:rPr>
                <w:rFonts w:ascii="Arial" w:hAnsi="Arial" w:cs="Arial"/>
                <w:sz w:val="18"/>
                <w:szCs w:val="20"/>
              </w:rPr>
            </w:pPr>
            <w:r w:rsidRPr="00BA6268">
              <w:rPr>
                <w:rFonts w:ascii="Arial" w:hAnsi="Arial" w:cs="Arial"/>
                <w:sz w:val="18"/>
                <w:szCs w:val="20"/>
              </w:rPr>
              <w:t>Are there sub-groups or committees within the planning team? How were these sub-groups or committees identified? How was membership in these sub-groups determined? To what extent and how is the leadership team involved in the subgroups or committees?</w:t>
            </w:r>
          </w:p>
          <w:p w:rsidR="004A15B4" w:rsidRPr="00BA6268" w:rsidRDefault="004A15B4" w:rsidP="004A15B4">
            <w:pPr>
              <w:pStyle w:val="Bullet"/>
              <w:numPr>
                <w:ilvl w:val="0"/>
                <w:numId w:val="7"/>
              </w:numPr>
              <w:spacing w:after="0"/>
              <w:jc w:val="left"/>
              <w:rPr>
                <w:rFonts w:ascii="Arial" w:hAnsi="Arial" w:cs="Arial"/>
                <w:sz w:val="18"/>
                <w:szCs w:val="20"/>
              </w:rPr>
            </w:pPr>
            <w:r w:rsidRPr="00BA6268">
              <w:rPr>
                <w:rFonts w:ascii="Arial" w:hAnsi="Arial" w:cs="Arial"/>
                <w:sz w:val="18"/>
                <w:szCs w:val="20"/>
              </w:rPr>
              <w:t>How do you envision your partnership structures would change as you begin to implement the new program/services? Would you attempt to bring in new partners?</w:t>
            </w:r>
          </w:p>
        </w:tc>
      </w:tr>
      <w:tr w:rsidR="004A15B4" w:rsidRPr="00BA6268" w:rsidTr="00C3516F">
        <w:trPr>
          <w:cantSplit/>
        </w:trPr>
        <w:tc>
          <w:tcPr>
            <w:tcW w:w="792" w:type="pct"/>
            <w:shd w:val="clear" w:color="auto" w:fill="F2F2F2" w:themeFill="background1" w:themeFillShade="F2"/>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br w:type="page"/>
              <w:t>Establishing formal relationships with partners</w:t>
            </w:r>
          </w:p>
        </w:tc>
        <w:tc>
          <w:tcPr>
            <w:tcW w:w="4208" w:type="pct"/>
            <w:vMerge w:val="restart"/>
            <w:shd w:val="clear" w:color="auto" w:fill="F2F2F2" w:themeFill="background1" w:themeFillShade="F2"/>
          </w:tcPr>
          <w:p w:rsidR="004A15B4" w:rsidRPr="00BA6268" w:rsidRDefault="004A15B4" w:rsidP="004A15B4">
            <w:pPr>
              <w:pStyle w:val="Bullet"/>
              <w:numPr>
                <w:ilvl w:val="0"/>
                <w:numId w:val="5"/>
              </w:numPr>
              <w:spacing w:after="0"/>
              <w:rPr>
                <w:rFonts w:ascii="Arial" w:hAnsi="Arial" w:cs="Arial"/>
                <w:sz w:val="18"/>
                <w:szCs w:val="20"/>
              </w:rPr>
            </w:pPr>
            <w:r w:rsidRPr="00BA6268">
              <w:rPr>
                <w:rFonts w:ascii="Arial" w:hAnsi="Arial" w:cs="Arial"/>
                <w:sz w:val="18"/>
                <w:szCs w:val="20"/>
              </w:rPr>
              <w:t>Please describe the history or relationship your organization has with your partnering organizations (or vice-versa).</w:t>
            </w:r>
          </w:p>
          <w:p w:rsidR="004A15B4" w:rsidRPr="00BA6268" w:rsidRDefault="004A15B4" w:rsidP="004A15B4">
            <w:pPr>
              <w:pStyle w:val="Bullet"/>
              <w:numPr>
                <w:ilvl w:val="0"/>
                <w:numId w:val="5"/>
              </w:numPr>
              <w:spacing w:after="0"/>
              <w:rPr>
                <w:rFonts w:ascii="Arial" w:hAnsi="Arial" w:cs="Arial"/>
                <w:sz w:val="18"/>
                <w:szCs w:val="20"/>
              </w:rPr>
            </w:pPr>
            <w:r w:rsidRPr="00BA6268">
              <w:rPr>
                <w:rFonts w:ascii="Arial" w:hAnsi="Arial" w:cs="Arial"/>
                <w:sz w:val="18"/>
                <w:szCs w:val="20"/>
              </w:rPr>
              <w:t>Did the leadership convey a clear vision for the team and the planning period? Do you share their vision?</w:t>
            </w:r>
          </w:p>
          <w:p w:rsidR="004A15B4" w:rsidRPr="00BA6268" w:rsidRDefault="004A15B4" w:rsidP="004A15B4">
            <w:pPr>
              <w:pStyle w:val="Bullet"/>
              <w:numPr>
                <w:ilvl w:val="0"/>
                <w:numId w:val="5"/>
              </w:numPr>
              <w:spacing w:after="0"/>
              <w:rPr>
                <w:rFonts w:ascii="Arial" w:hAnsi="Arial" w:cs="Arial"/>
                <w:sz w:val="18"/>
                <w:szCs w:val="20"/>
              </w:rPr>
            </w:pPr>
            <w:r w:rsidRPr="00BA6268">
              <w:rPr>
                <w:rFonts w:ascii="Arial" w:hAnsi="Arial" w:cs="Arial"/>
                <w:sz w:val="18"/>
                <w:szCs w:val="20"/>
              </w:rPr>
              <w:t xml:space="preserve">For partners (including youth):  Explain your experience in participating in planning team work. How have you been included in the planning team work? </w:t>
            </w:r>
          </w:p>
          <w:p w:rsidR="004A15B4" w:rsidRPr="00BA6268" w:rsidRDefault="004A15B4" w:rsidP="004A15B4">
            <w:pPr>
              <w:pStyle w:val="Bullet"/>
              <w:numPr>
                <w:ilvl w:val="1"/>
                <w:numId w:val="5"/>
              </w:numPr>
              <w:spacing w:after="0"/>
              <w:rPr>
                <w:rFonts w:ascii="Arial" w:hAnsi="Arial" w:cs="Arial"/>
                <w:sz w:val="18"/>
                <w:szCs w:val="20"/>
              </w:rPr>
            </w:pPr>
            <w:r w:rsidRPr="00BA6268">
              <w:rPr>
                <w:rFonts w:ascii="Arial" w:hAnsi="Arial" w:cs="Arial"/>
                <w:sz w:val="18"/>
                <w:szCs w:val="20"/>
              </w:rPr>
              <w:t>What were the benefits to your organization of participating in this project?</w:t>
            </w:r>
          </w:p>
          <w:p w:rsidR="004A15B4" w:rsidRPr="00BA6268" w:rsidRDefault="004A15B4" w:rsidP="004A15B4">
            <w:pPr>
              <w:pStyle w:val="Bullet"/>
              <w:numPr>
                <w:ilvl w:val="0"/>
                <w:numId w:val="5"/>
              </w:numPr>
              <w:spacing w:after="0"/>
              <w:rPr>
                <w:rFonts w:ascii="Arial" w:hAnsi="Arial" w:cs="Arial"/>
                <w:sz w:val="18"/>
                <w:szCs w:val="20"/>
              </w:rPr>
            </w:pPr>
            <w:r w:rsidRPr="00BA6268">
              <w:rPr>
                <w:rFonts w:ascii="Arial" w:hAnsi="Arial" w:cs="Arial"/>
                <w:sz w:val="18"/>
                <w:szCs w:val="20"/>
              </w:rPr>
              <w:t>For the lead agency- what were the benefits of including particular agencies as partners?</w:t>
            </w:r>
          </w:p>
          <w:p w:rsidR="004A15B4" w:rsidRPr="00BA6268" w:rsidRDefault="004A15B4" w:rsidP="004A15B4">
            <w:pPr>
              <w:pStyle w:val="Bullet"/>
              <w:numPr>
                <w:ilvl w:val="0"/>
                <w:numId w:val="5"/>
              </w:numPr>
              <w:spacing w:after="0"/>
              <w:rPr>
                <w:rFonts w:ascii="Arial" w:hAnsi="Arial" w:cs="Arial"/>
                <w:sz w:val="18"/>
                <w:szCs w:val="20"/>
              </w:rPr>
            </w:pPr>
            <w:r w:rsidRPr="00BA6268">
              <w:rPr>
                <w:rFonts w:ascii="Arial" w:hAnsi="Arial" w:cs="Arial"/>
                <w:sz w:val="18"/>
                <w:szCs w:val="20"/>
              </w:rPr>
              <w:t>What challenges have you faced in creating formal partnerships with community organizations? What strategies have you used to overcome these challenges?</w:t>
            </w:r>
          </w:p>
          <w:p w:rsidR="004A15B4" w:rsidRPr="00BA6268" w:rsidRDefault="004A15B4" w:rsidP="004A15B4">
            <w:pPr>
              <w:pStyle w:val="Bullet"/>
              <w:numPr>
                <w:ilvl w:val="0"/>
                <w:numId w:val="5"/>
              </w:numPr>
              <w:spacing w:after="0"/>
              <w:rPr>
                <w:rFonts w:ascii="Arial" w:hAnsi="Arial" w:cs="Arial"/>
                <w:sz w:val="18"/>
                <w:szCs w:val="20"/>
              </w:rPr>
            </w:pPr>
            <w:r w:rsidRPr="00BA6268">
              <w:rPr>
                <w:rFonts w:ascii="Arial" w:hAnsi="Arial" w:cs="Arial"/>
                <w:sz w:val="18"/>
                <w:szCs w:val="20"/>
              </w:rPr>
              <w:t>How has your relationship with the partnering organizations changed since the beginning of the grant? Why?</w:t>
            </w:r>
          </w:p>
          <w:p w:rsidR="004A15B4" w:rsidRPr="00BA6268" w:rsidRDefault="004A15B4" w:rsidP="004A15B4">
            <w:pPr>
              <w:pStyle w:val="Bullet"/>
              <w:numPr>
                <w:ilvl w:val="1"/>
                <w:numId w:val="5"/>
              </w:numPr>
              <w:spacing w:after="0"/>
              <w:rPr>
                <w:rFonts w:ascii="Arial" w:hAnsi="Arial" w:cs="Arial"/>
                <w:sz w:val="18"/>
                <w:szCs w:val="20"/>
              </w:rPr>
            </w:pPr>
            <w:r w:rsidRPr="00BA6268">
              <w:rPr>
                <w:rFonts w:ascii="Arial" w:hAnsi="Arial" w:cs="Arial"/>
                <w:sz w:val="18"/>
                <w:szCs w:val="20"/>
              </w:rPr>
              <w:t>Has having a formal commitment changed the nature of your partnerships? Has a formal commitment been an advantage, disadvantage or neither in obtaining/supplying data? Planning for service delivery?</w:t>
            </w:r>
          </w:p>
          <w:p w:rsidR="004A15B4" w:rsidRPr="00BA6268" w:rsidRDefault="004A15B4" w:rsidP="004A15B4">
            <w:pPr>
              <w:pStyle w:val="Bullet"/>
              <w:numPr>
                <w:ilvl w:val="0"/>
                <w:numId w:val="5"/>
              </w:numPr>
              <w:spacing w:after="0"/>
              <w:rPr>
                <w:rFonts w:ascii="Arial" w:hAnsi="Arial" w:cs="Arial"/>
                <w:sz w:val="18"/>
                <w:szCs w:val="20"/>
              </w:rPr>
            </w:pPr>
            <w:r w:rsidRPr="00BA6268">
              <w:rPr>
                <w:rFonts w:ascii="Arial" w:hAnsi="Arial" w:cs="Arial"/>
                <w:sz w:val="18"/>
                <w:szCs w:val="20"/>
              </w:rPr>
              <w:t xml:space="preserve">How do informal partners contribute to the planning team? How do their contributions differ from formal partners? Would having a formal commitment have made a difference to their contribution? Have any informal partners been incorporated as planning team members since the beginning of the grant? What motivated this change? </w:t>
            </w:r>
          </w:p>
          <w:p w:rsidR="004A15B4" w:rsidRPr="00BA6268" w:rsidRDefault="004A15B4" w:rsidP="004A15B4">
            <w:pPr>
              <w:pStyle w:val="Bullet"/>
              <w:numPr>
                <w:ilvl w:val="0"/>
                <w:numId w:val="5"/>
              </w:numPr>
              <w:spacing w:after="0"/>
              <w:rPr>
                <w:rFonts w:ascii="Arial" w:hAnsi="Arial" w:cs="Arial"/>
                <w:sz w:val="18"/>
                <w:szCs w:val="20"/>
              </w:rPr>
            </w:pPr>
            <w:r w:rsidRPr="00BA6268">
              <w:rPr>
                <w:rFonts w:ascii="Arial" w:hAnsi="Arial" w:cs="Arial"/>
                <w:sz w:val="18"/>
                <w:szCs w:val="20"/>
              </w:rPr>
              <w:t>How, if at all, has the grant changed whom you view as your partners?</w:t>
            </w:r>
          </w:p>
        </w:tc>
      </w:tr>
      <w:tr w:rsidR="004A15B4" w:rsidRPr="00BA6268" w:rsidTr="00C3516F">
        <w:trPr>
          <w:cantSplit/>
        </w:trPr>
        <w:tc>
          <w:tcPr>
            <w:tcW w:w="792" w:type="pct"/>
            <w:shd w:val="clear" w:color="auto" w:fill="F2F2F2" w:themeFill="background1" w:themeFillShade="F2"/>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t xml:space="preserve">Developing informal </w:t>
            </w:r>
            <w:r w:rsidRPr="00BA6268">
              <w:rPr>
                <w:rFonts w:ascii="Arial" w:hAnsi="Arial" w:cs="Arial"/>
                <w:sz w:val="18"/>
                <w:shd w:val="clear" w:color="auto" w:fill="F2F2F2" w:themeFill="background1" w:themeFillShade="F2"/>
              </w:rPr>
              <w:t>relationships with partners</w:t>
            </w:r>
          </w:p>
        </w:tc>
        <w:tc>
          <w:tcPr>
            <w:tcW w:w="4208" w:type="pct"/>
            <w:vMerge/>
            <w:shd w:val="clear" w:color="auto" w:fill="auto"/>
          </w:tcPr>
          <w:p w:rsidR="004A15B4" w:rsidRPr="00BA6268" w:rsidRDefault="004A15B4" w:rsidP="00C3516F">
            <w:pPr>
              <w:spacing w:line="240" w:lineRule="auto"/>
              <w:ind w:firstLine="0"/>
              <w:rPr>
                <w:rFonts w:ascii="Arial" w:hAnsi="Arial" w:cs="Arial"/>
                <w:i/>
                <w:sz w:val="18"/>
              </w:rPr>
            </w:pPr>
          </w:p>
        </w:tc>
      </w:tr>
      <w:tr w:rsidR="004A15B4" w:rsidRPr="00BA6268" w:rsidTr="00C3516F">
        <w:trPr>
          <w:cantSplit/>
        </w:trPr>
        <w:tc>
          <w:tcPr>
            <w:tcW w:w="792" w:type="pct"/>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lastRenderedPageBreak/>
              <w:t>Establishing communication system</w:t>
            </w:r>
          </w:p>
        </w:tc>
        <w:tc>
          <w:tcPr>
            <w:tcW w:w="4208" w:type="pct"/>
          </w:tcPr>
          <w:p w:rsidR="004A15B4" w:rsidRPr="00BA6268" w:rsidRDefault="004A15B4" w:rsidP="004A15B4">
            <w:pPr>
              <w:pStyle w:val="Bullet"/>
              <w:numPr>
                <w:ilvl w:val="0"/>
                <w:numId w:val="6"/>
              </w:numPr>
              <w:spacing w:after="0"/>
              <w:rPr>
                <w:rFonts w:ascii="Arial" w:hAnsi="Arial" w:cs="Arial"/>
                <w:sz w:val="18"/>
                <w:szCs w:val="20"/>
              </w:rPr>
            </w:pPr>
            <w:r w:rsidRPr="00BA6268">
              <w:rPr>
                <w:rFonts w:ascii="Arial" w:hAnsi="Arial" w:cs="Arial"/>
                <w:sz w:val="18"/>
                <w:szCs w:val="20"/>
              </w:rPr>
              <w:t xml:space="preserve">Describe the communication process employed by the planning team/ employed by the partner agencies. </w:t>
            </w:r>
          </w:p>
          <w:p w:rsidR="004A15B4" w:rsidRPr="00BA6268" w:rsidRDefault="004A15B4" w:rsidP="004A15B4">
            <w:pPr>
              <w:pStyle w:val="Bullet"/>
              <w:numPr>
                <w:ilvl w:val="0"/>
                <w:numId w:val="6"/>
              </w:numPr>
              <w:spacing w:after="0"/>
              <w:rPr>
                <w:rFonts w:ascii="Arial" w:hAnsi="Arial" w:cs="Arial"/>
                <w:sz w:val="18"/>
                <w:szCs w:val="20"/>
              </w:rPr>
            </w:pPr>
            <w:r w:rsidRPr="00BA6268">
              <w:rPr>
                <w:rFonts w:ascii="Arial" w:hAnsi="Arial" w:cs="Arial"/>
                <w:sz w:val="18"/>
                <w:szCs w:val="20"/>
              </w:rPr>
              <w:t>How has the communication process changed since the beginning of the grant?</w:t>
            </w:r>
          </w:p>
          <w:p w:rsidR="004A15B4" w:rsidRPr="00BA6268" w:rsidRDefault="004A15B4" w:rsidP="004A15B4">
            <w:pPr>
              <w:pStyle w:val="Bullet"/>
              <w:numPr>
                <w:ilvl w:val="0"/>
                <w:numId w:val="6"/>
              </w:numPr>
              <w:tabs>
                <w:tab w:val="left" w:pos="432"/>
              </w:tabs>
              <w:spacing w:after="0"/>
              <w:rPr>
                <w:rFonts w:ascii="Arial" w:hAnsi="Arial" w:cs="Arial"/>
                <w:sz w:val="18"/>
                <w:szCs w:val="20"/>
              </w:rPr>
            </w:pPr>
            <w:r w:rsidRPr="00BA6268">
              <w:rPr>
                <w:rFonts w:ascii="Arial" w:hAnsi="Arial" w:cs="Arial"/>
                <w:sz w:val="18"/>
                <w:szCs w:val="20"/>
              </w:rPr>
              <w:t>How, if at all, has the grant changed the frequency or means by which you interact with the partners? How has it changed the degree of collaboration?</w:t>
            </w:r>
          </w:p>
          <w:p w:rsidR="004A15B4" w:rsidRPr="00BA6268" w:rsidRDefault="004A15B4" w:rsidP="004A15B4">
            <w:pPr>
              <w:pStyle w:val="Bullet"/>
              <w:numPr>
                <w:ilvl w:val="0"/>
                <w:numId w:val="6"/>
              </w:numPr>
              <w:tabs>
                <w:tab w:val="left" w:pos="432"/>
              </w:tabs>
              <w:spacing w:after="0"/>
              <w:rPr>
                <w:rFonts w:ascii="Arial" w:hAnsi="Arial" w:cs="Arial"/>
                <w:sz w:val="18"/>
                <w:szCs w:val="20"/>
              </w:rPr>
            </w:pPr>
            <w:r w:rsidRPr="00BA6268">
              <w:rPr>
                <w:rFonts w:ascii="Arial" w:hAnsi="Arial" w:cs="Arial"/>
                <w:sz w:val="18"/>
                <w:szCs w:val="20"/>
              </w:rPr>
              <w:t xml:space="preserve">How is this communication process used to foster collaboration between partner agencies and the planning team? What strategies are most effective (e.g. standing frequent meetings?) </w:t>
            </w:r>
          </w:p>
          <w:p w:rsidR="004A15B4" w:rsidRPr="00BA6268" w:rsidRDefault="004A15B4" w:rsidP="004A15B4">
            <w:pPr>
              <w:pStyle w:val="Bullet"/>
              <w:numPr>
                <w:ilvl w:val="0"/>
                <w:numId w:val="6"/>
              </w:numPr>
              <w:tabs>
                <w:tab w:val="left" w:pos="432"/>
              </w:tabs>
              <w:spacing w:after="0"/>
              <w:rPr>
                <w:rFonts w:ascii="Arial" w:hAnsi="Arial" w:cs="Arial"/>
                <w:sz w:val="18"/>
                <w:szCs w:val="20"/>
              </w:rPr>
            </w:pPr>
            <w:r w:rsidRPr="00BA6268">
              <w:rPr>
                <w:rFonts w:ascii="Arial" w:hAnsi="Arial" w:cs="Arial"/>
                <w:sz w:val="18"/>
                <w:szCs w:val="20"/>
              </w:rPr>
              <w:t>How receptive is the leadership team to input from others? What communication mechanisms ensure input flows up to leaders?</w:t>
            </w:r>
          </w:p>
          <w:p w:rsidR="004A15B4" w:rsidRPr="00BA6268" w:rsidRDefault="004A15B4" w:rsidP="004A15B4">
            <w:pPr>
              <w:pStyle w:val="Bullet"/>
              <w:numPr>
                <w:ilvl w:val="0"/>
                <w:numId w:val="6"/>
              </w:numPr>
              <w:tabs>
                <w:tab w:val="left" w:pos="432"/>
              </w:tabs>
              <w:spacing w:after="0"/>
              <w:rPr>
                <w:rFonts w:ascii="Arial" w:hAnsi="Arial" w:cs="Arial"/>
                <w:sz w:val="18"/>
                <w:szCs w:val="20"/>
              </w:rPr>
            </w:pPr>
            <w:r w:rsidRPr="00BA6268">
              <w:rPr>
                <w:rFonts w:ascii="Arial" w:hAnsi="Arial" w:cs="Arial"/>
                <w:sz w:val="18"/>
                <w:szCs w:val="20"/>
              </w:rPr>
              <w:t>What challenges has your agency had in communicating with other planning team members? With grant leadership (for partners)? With other partnering agencies? What strategies has your planning team used to overcome the challenges?</w:t>
            </w:r>
          </w:p>
          <w:p w:rsidR="004A15B4" w:rsidRPr="00BA6268" w:rsidRDefault="004A15B4" w:rsidP="004A15B4">
            <w:pPr>
              <w:pStyle w:val="Bullet"/>
              <w:numPr>
                <w:ilvl w:val="0"/>
                <w:numId w:val="6"/>
              </w:numPr>
              <w:tabs>
                <w:tab w:val="left" w:pos="432"/>
              </w:tabs>
              <w:spacing w:after="0"/>
              <w:rPr>
                <w:rFonts w:ascii="Arial" w:hAnsi="Arial" w:cs="Arial"/>
                <w:sz w:val="18"/>
                <w:szCs w:val="20"/>
              </w:rPr>
            </w:pPr>
            <w:r w:rsidRPr="00BA6268">
              <w:rPr>
                <w:rFonts w:ascii="Arial" w:hAnsi="Arial" w:cs="Arial"/>
                <w:sz w:val="18"/>
                <w:szCs w:val="20"/>
              </w:rPr>
              <w:t xml:space="preserve">What lessons have you learned related to establishing strong communication processes? The role of leadership in communication? Are there “key ingredients”? </w:t>
            </w:r>
          </w:p>
        </w:tc>
      </w:tr>
      <w:tr w:rsidR="004A15B4" w:rsidRPr="00BA6268" w:rsidTr="00C3516F">
        <w:trPr>
          <w:cantSplit/>
        </w:trPr>
        <w:tc>
          <w:tcPr>
            <w:tcW w:w="792" w:type="pct"/>
            <w:shd w:val="clear" w:color="auto" w:fill="F2F2F2" w:themeFill="background1" w:themeFillShade="F2"/>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t>Establishing decision-making process</w:t>
            </w:r>
          </w:p>
        </w:tc>
        <w:tc>
          <w:tcPr>
            <w:tcW w:w="4208" w:type="pct"/>
            <w:shd w:val="clear" w:color="auto" w:fill="F2F2F2" w:themeFill="background1" w:themeFillShade="F2"/>
          </w:tcPr>
          <w:p w:rsidR="004A15B4" w:rsidRPr="00BA6268" w:rsidRDefault="004A15B4" w:rsidP="004A15B4">
            <w:pPr>
              <w:pStyle w:val="Bullet"/>
              <w:numPr>
                <w:ilvl w:val="0"/>
                <w:numId w:val="8"/>
              </w:numPr>
              <w:tabs>
                <w:tab w:val="left" w:pos="432"/>
              </w:tabs>
              <w:spacing w:after="0"/>
              <w:rPr>
                <w:rFonts w:ascii="Arial" w:hAnsi="Arial" w:cs="Arial"/>
                <w:sz w:val="18"/>
                <w:szCs w:val="20"/>
              </w:rPr>
            </w:pPr>
            <w:r w:rsidRPr="00BA6268">
              <w:rPr>
                <w:rFonts w:ascii="Arial" w:hAnsi="Arial" w:cs="Arial"/>
                <w:sz w:val="18"/>
                <w:szCs w:val="20"/>
              </w:rPr>
              <w:t>Does your planning team employ a formalized decision-making process? If so, please describe. (</w:t>
            </w:r>
            <w:r w:rsidRPr="00BA6268">
              <w:rPr>
                <w:rFonts w:ascii="Arial" w:hAnsi="Arial" w:cs="Arial"/>
                <w:i/>
                <w:sz w:val="18"/>
                <w:szCs w:val="20"/>
              </w:rPr>
              <w:t>Probe based on most recent SAR responses)</w:t>
            </w:r>
            <w:r w:rsidRPr="00BA6268">
              <w:rPr>
                <w:rFonts w:ascii="Arial" w:hAnsi="Arial" w:cs="Arial"/>
                <w:sz w:val="18"/>
                <w:szCs w:val="20"/>
              </w:rPr>
              <w:t>.</w:t>
            </w:r>
          </w:p>
          <w:p w:rsidR="004A15B4" w:rsidRPr="00BA6268" w:rsidRDefault="004A15B4" w:rsidP="004A15B4">
            <w:pPr>
              <w:pStyle w:val="Bullet"/>
              <w:numPr>
                <w:ilvl w:val="0"/>
                <w:numId w:val="8"/>
              </w:numPr>
              <w:tabs>
                <w:tab w:val="left" w:pos="432"/>
              </w:tabs>
              <w:spacing w:after="0"/>
              <w:rPr>
                <w:rFonts w:ascii="Arial" w:hAnsi="Arial" w:cs="Arial"/>
                <w:sz w:val="18"/>
                <w:szCs w:val="20"/>
              </w:rPr>
            </w:pPr>
            <w:r w:rsidRPr="00BA6268">
              <w:rPr>
                <w:rFonts w:ascii="Arial" w:hAnsi="Arial" w:cs="Arial"/>
                <w:sz w:val="18"/>
                <w:szCs w:val="20"/>
              </w:rPr>
              <w:t>How was the decision-making process determined?</w:t>
            </w:r>
          </w:p>
          <w:p w:rsidR="004A15B4" w:rsidRPr="00BA6268" w:rsidRDefault="004A15B4" w:rsidP="004A15B4">
            <w:pPr>
              <w:pStyle w:val="Bullet"/>
              <w:numPr>
                <w:ilvl w:val="0"/>
                <w:numId w:val="8"/>
              </w:numPr>
              <w:tabs>
                <w:tab w:val="left" w:pos="432"/>
              </w:tabs>
              <w:spacing w:after="0"/>
              <w:rPr>
                <w:rFonts w:ascii="Arial" w:hAnsi="Arial" w:cs="Arial"/>
                <w:sz w:val="18"/>
                <w:szCs w:val="20"/>
              </w:rPr>
            </w:pPr>
            <w:r w:rsidRPr="00BA6268">
              <w:rPr>
                <w:rFonts w:ascii="Arial" w:hAnsi="Arial" w:cs="Arial"/>
                <w:sz w:val="18"/>
                <w:szCs w:val="20"/>
              </w:rPr>
              <w:t xml:space="preserve">How has this process changed over time? What has led to this change? How has the grant influenced the ways in which you share decision-making with your partners? </w:t>
            </w:r>
          </w:p>
          <w:p w:rsidR="004A15B4" w:rsidRPr="00BA6268" w:rsidRDefault="004A15B4" w:rsidP="004A15B4">
            <w:pPr>
              <w:pStyle w:val="Bullet"/>
              <w:numPr>
                <w:ilvl w:val="0"/>
                <w:numId w:val="8"/>
              </w:numPr>
              <w:tabs>
                <w:tab w:val="left" w:pos="432"/>
              </w:tabs>
              <w:spacing w:after="0"/>
              <w:rPr>
                <w:rFonts w:ascii="Arial" w:hAnsi="Arial" w:cs="Arial"/>
                <w:sz w:val="18"/>
                <w:szCs w:val="20"/>
              </w:rPr>
            </w:pPr>
            <w:r w:rsidRPr="00BA6268">
              <w:rPr>
                <w:rFonts w:ascii="Arial" w:hAnsi="Arial" w:cs="Arial"/>
                <w:sz w:val="18"/>
                <w:szCs w:val="20"/>
              </w:rPr>
              <w:t>Does the decision-making process help or hinder the team’s ability to work together effectively/collaborate?</w:t>
            </w:r>
          </w:p>
          <w:p w:rsidR="004A15B4" w:rsidRPr="00BA6268" w:rsidRDefault="004A15B4" w:rsidP="004A15B4">
            <w:pPr>
              <w:pStyle w:val="Bullet"/>
              <w:numPr>
                <w:ilvl w:val="0"/>
                <w:numId w:val="8"/>
              </w:numPr>
              <w:tabs>
                <w:tab w:val="left" w:pos="432"/>
              </w:tabs>
              <w:spacing w:after="0"/>
              <w:rPr>
                <w:rFonts w:ascii="Arial" w:hAnsi="Arial" w:cs="Arial"/>
                <w:sz w:val="18"/>
                <w:szCs w:val="20"/>
              </w:rPr>
            </w:pPr>
            <w:r w:rsidRPr="00BA6268">
              <w:rPr>
                <w:rFonts w:ascii="Arial" w:hAnsi="Arial" w:cs="Arial"/>
                <w:sz w:val="18"/>
                <w:szCs w:val="20"/>
              </w:rPr>
              <w:t>Challenges to following the formalized process?</w:t>
            </w:r>
          </w:p>
          <w:p w:rsidR="004A15B4" w:rsidRPr="00BA6268" w:rsidRDefault="004A15B4" w:rsidP="00C3516F">
            <w:pPr>
              <w:pStyle w:val="Bullet"/>
              <w:numPr>
                <w:ilvl w:val="0"/>
                <w:numId w:val="9"/>
              </w:numPr>
              <w:tabs>
                <w:tab w:val="left" w:pos="432"/>
              </w:tabs>
              <w:spacing w:after="0"/>
              <w:rPr>
                <w:rFonts w:ascii="Arial" w:hAnsi="Arial" w:cs="Arial"/>
                <w:sz w:val="18"/>
                <w:szCs w:val="20"/>
              </w:rPr>
            </w:pPr>
            <w:r w:rsidRPr="00BA6268">
              <w:rPr>
                <w:rFonts w:ascii="Arial" w:hAnsi="Arial" w:cs="Arial"/>
                <w:sz w:val="18"/>
                <w:szCs w:val="20"/>
              </w:rPr>
              <w:t xml:space="preserve">Strategies that enable planning team members and partners to follow the process? </w:t>
            </w:r>
          </w:p>
          <w:p w:rsidR="004A15B4" w:rsidRPr="00BA6268" w:rsidRDefault="004A15B4" w:rsidP="00C3516F">
            <w:pPr>
              <w:pStyle w:val="Bullet"/>
              <w:numPr>
                <w:ilvl w:val="0"/>
                <w:numId w:val="9"/>
              </w:numPr>
              <w:tabs>
                <w:tab w:val="left" w:pos="432"/>
              </w:tabs>
              <w:spacing w:after="0"/>
              <w:rPr>
                <w:rFonts w:ascii="Arial" w:hAnsi="Arial" w:cs="Arial"/>
                <w:sz w:val="18"/>
                <w:szCs w:val="20"/>
              </w:rPr>
            </w:pPr>
            <w:r w:rsidRPr="00BA6268">
              <w:rPr>
                <w:rFonts w:ascii="Arial" w:hAnsi="Arial" w:cs="Arial"/>
                <w:sz w:val="18"/>
                <w:szCs w:val="20"/>
              </w:rPr>
              <w:t xml:space="preserve">What lessons have you learned for establishing and following a collaborative process for making decisions? Are there “key ingredients”? Are there important leadership qualities or actions to foster collaborative decision-making? </w:t>
            </w:r>
          </w:p>
        </w:tc>
      </w:tr>
      <w:tr w:rsidR="004A15B4" w:rsidRPr="00BA6268" w:rsidTr="00C3516F">
        <w:trPr>
          <w:cantSplit/>
        </w:trPr>
        <w:tc>
          <w:tcPr>
            <w:tcW w:w="792" w:type="pct"/>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t>Accessing administrative data sources</w:t>
            </w:r>
          </w:p>
        </w:tc>
        <w:tc>
          <w:tcPr>
            <w:tcW w:w="4208" w:type="pct"/>
          </w:tcPr>
          <w:p w:rsidR="004A15B4" w:rsidRPr="00BA6268" w:rsidRDefault="004A15B4" w:rsidP="004A15B4">
            <w:pPr>
              <w:pStyle w:val="Bullet"/>
              <w:numPr>
                <w:ilvl w:val="0"/>
                <w:numId w:val="18"/>
              </w:numPr>
              <w:spacing w:after="0"/>
              <w:rPr>
                <w:rFonts w:ascii="Arial" w:hAnsi="Arial" w:cs="Arial"/>
                <w:sz w:val="18"/>
                <w:szCs w:val="20"/>
              </w:rPr>
            </w:pPr>
            <w:r w:rsidRPr="00BA6268">
              <w:rPr>
                <w:rFonts w:ascii="Arial" w:hAnsi="Arial" w:cs="Arial"/>
                <w:sz w:val="18"/>
                <w:szCs w:val="20"/>
              </w:rPr>
              <w:t xml:space="preserve">How did you determine the data sources that would be needed for the data analysis? Did the TA provided, or other TA sought, influence your decisions? In what way?  </w:t>
            </w:r>
          </w:p>
          <w:p w:rsidR="004A15B4" w:rsidRPr="00BA6268" w:rsidRDefault="004A15B4" w:rsidP="004A15B4">
            <w:pPr>
              <w:pStyle w:val="Bullet"/>
              <w:numPr>
                <w:ilvl w:val="2"/>
                <w:numId w:val="19"/>
              </w:numPr>
              <w:tabs>
                <w:tab w:val="clear" w:pos="360"/>
                <w:tab w:val="left" w:pos="233"/>
                <w:tab w:val="left" w:pos="432"/>
              </w:tabs>
              <w:spacing w:after="0"/>
              <w:rPr>
                <w:rFonts w:ascii="Arial" w:hAnsi="Arial" w:cs="Arial"/>
                <w:sz w:val="18"/>
                <w:szCs w:val="20"/>
              </w:rPr>
            </w:pPr>
            <w:r w:rsidRPr="00BA6268">
              <w:rPr>
                <w:rFonts w:ascii="Arial" w:hAnsi="Arial" w:cs="Arial"/>
                <w:sz w:val="18"/>
                <w:szCs w:val="20"/>
              </w:rPr>
              <w:t>Did you use data from a partnering organization or from an organization represented on the planning team?</w:t>
            </w:r>
          </w:p>
          <w:p w:rsidR="004A15B4" w:rsidRPr="00BA6268" w:rsidRDefault="004A15B4" w:rsidP="004A15B4">
            <w:pPr>
              <w:pStyle w:val="Bullet"/>
              <w:numPr>
                <w:ilvl w:val="0"/>
                <w:numId w:val="19"/>
              </w:numPr>
              <w:tabs>
                <w:tab w:val="left" w:pos="432"/>
              </w:tabs>
              <w:spacing w:after="0"/>
              <w:rPr>
                <w:rFonts w:ascii="Arial" w:hAnsi="Arial" w:cs="Arial"/>
                <w:sz w:val="18"/>
                <w:szCs w:val="20"/>
              </w:rPr>
            </w:pPr>
            <w:r w:rsidRPr="00BA6268">
              <w:rPr>
                <w:rFonts w:ascii="Arial" w:hAnsi="Arial" w:cs="Arial"/>
                <w:sz w:val="18"/>
                <w:szCs w:val="20"/>
              </w:rPr>
              <w:t xml:space="preserve">Did you use different data sources to examine the different target populations? </w:t>
            </w:r>
          </w:p>
          <w:p w:rsidR="004A15B4" w:rsidRPr="00BA6268" w:rsidRDefault="004A15B4" w:rsidP="004A15B4">
            <w:pPr>
              <w:pStyle w:val="Bullet"/>
              <w:numPr>
                <w:ilvl w:val="0"/>
                <w:numId w:val="19"/>
              </w:numPr>
              <w:spacing w:after="0"/>
              <w:rPr>
                <w:rFonts w:ascii="Arial" w:hAnsi="Arial" w:cs="Arial"/>
                <w:sz w:val="18"/>
                <w:szCs w:val="20"/>
              </w:rPr>
            </w:pPr>
            <w:r w:rsidRPr="00BA6268">
              <w:rPr>
                <w:rFonts w:ascii="Arial" w:hAnsi="Arial" w:cs="Arial"/>
                <w:sz w:val="18"/>
                <w:szCs w:val="20"/>
              </w:rPr>
              <w:t>Which data sources or elements did you have access to before the grant and which did you have to acquire?</w:t>
            </w:r>
          </w:p>
          <w:p w:rsidR="004A15B4" w:rsidRPr="00BA6268" w:rsidRDefault="004A15B4" w:rsidP="004A15B4">
            <w:pPr>
              <w:pStyle w:val="Bullet"/>
              <w:numPr>
                <w:ilvl w:val="2"/>
                <w:numId w:val="19"/>
              </w:numPr>
              <w:tabs>
                <w:tab w:val="clear" w:pos="360"/>
                <w:tab w:val="left" w:pos="233"/>
              </w:tabs>
              <w:spacing w:after="0"/>
              <w:rPr>
                <w:rFonts w:ascii="Arial" w:hAnsi="Arial" w:cs="Arial"/>
                <w:sz w:val="18"/>
                <w:szCs w:val="20"/>
              </w:rPr>
            </w:pPr>
            <w:r w:rsidRPr="00BA6268">
              <w:rPr>
                <w:rFonts w:ascii="Arial" w:hAnsi="Arial" w:cs="Arial"/>
                <w:sz w:val="18"/>
                <w:szCs w:val="20"/>
              </w:rPr>
              <w:t>How are you receiving the data? Individual-level, aggregate, de-identified?</w:t>
            </w:r>
          </w:p>
          <w:p w:rsidR="004A15B4" w:rsidRPr="00BA6268" w:rsidRDefault="004A15B4" w:rsidP="004A15B4">
            <w:pPr>
              <w:pStyle w:val="Bullet"/>
              <w:numPr>
                <w:ilvl w:val="2"/>
                <w:numId w:val="19"/>
              </w:numPr>
              <w:tabs>
                <w:tab w:val="clear" w:pos="360"/>
                <w:tab w:val="left" w:pos="233"/>
                <w:tab w:val="left" w:pos="432"/>
              </w:tabs>
              <w:spacing w:after="0"/>
              <w:rPr>
                <w:rFonts w:ascii="Arial" w:hAnsi="Arial" w:cs="Arial"/>
                <w:sz w:val="18"/>
                <w:szCs w:val="20"/>
              </w:rPr>
            </w:pPr>
            <w:r w:rsidRPr="00BA6268">
              <w:rPr>
                <w:rFonts w:ascii="Arial" w:hAnsi="Arial" w:cs="Arial"/>
                <w:sz w:val="18"/>
                <w:szCs w:val="20"/>
              </w:rPr>
              <w:t>Do you have access to any integrated data sets or warehouses? If so, please describe the process of creating or getting access to integrated data.</w:t>
            </w:r>
          </w:p>
          <w:p w:rsidR="004A15B4" w:rsidRPr="00BA6268" w:rsidRDefault="004A15B4" w:rsidP="004A15B4">
            <w:pPr>
              <w:pStyle w:val="Bullet"/>
              <w:numPr>
                <w:ilvl w:val="0"/>
                <w:numId w:val="19"/>
              </w:numPr>
              <w:spacing w:after="0"/>
              <w:rPr>
                <w:rFonts w:ascii="Arial" w:hAnsi="Arial" w:cs="Arial"/>
                <w:sz w:val="18"/>
                <w:szCs w:val="20"/>
              </w:rPr>
            </w:pPr>
            <w:r w:rsidRPr="00BA6268">
              <w:rPr>
                <w:rFonts w:ascii="Arial" w:hAnsi="Arial" w:cs="Arial"/>
                <w:sz w:val="18"/>
                <w:szCs w:val="20"/>
              </w:rPr>
              <w:t xml:space="preserve">Were you able to access all of the data sources that you initially proposed to use in your grant application? Did you access all the data sources you would have liked to use? </w:t>
            </w:r>
          </w:p>
          <w:p w:rsidR="004A15B4" w:rsidRPr="00BA6268" w:rsidRDefault="004A15B4" w:rsidP="004A15B4">
            <w:pPr>
              <w:pStyle w:val="Bullet"/>
              <w:numPr>
                <w:ilvl w:val="2"/>
                <w:numId w:val="19"/>
              </w:numPr>
              <w:tabs>
                <w:tab w:val="clear" w:pos="360"/>
                <w:tab w:val="left" w:pos="233"/>
              </w:tabs>
              <w:spacing w:after="0"/>
              <w:rPr>
                <w:rFonts w:ascii="Arial" w:hAnsi="Arial" w:cs="Arial"/>
                <w:sz w:val="18"/>
                <w:szCs w:val="20"/>
              </w:rPr>
            </w:pPr>
            <w:r w:rsidRPr="00BA6268">
              <w:rPr>
                <w:rFonts w:ascii="Arial" w:hAnsi="Arial" w:cs="Arial"/>
                <w:sz w:val="18"/>
                <w:szCs w:val="20"/>
              </w:rPr>
              <w:t>What contributed to changes in the data that you proposed to access and the data that you were able to access?</w:t>
            </w:r>
          </w:p>
          <w:p w:rsidR="004A15B4" w:rsidRPr="00BA6268" w:rsidRDefault="004A15B4" w:rsidP="004A15B4">
            <w:pPr>
              <w:pStyle w:val="Bullet"/>
              <w:numPr>
                <w:ilvl w:val="0"/>
                <w:numId w:val="19"/>
              </w:numPr>
              <w:tabs>
                <w:tab w:val="left" w:pos="432"/>
              </w:tabs>
              <w:spacing w:after="0"/>
              <w:rPr>
                <w:rFonts w:ascii="Arial" w:hAnsi="Arial" w:cs="Arial"/>
                <w:sz w:val="18"/>
                <w:szCs w:val="20"/>
              </w:rPr>
            </w:pPr>
            <w:r w:rsidRPr="00BA6268">
              <w:rPr>
                <w:rFonts w:ascii="Arial" w:hAnsi="Arial" w:cs="Arial"/>
                <w:sz w:val="18"/>
                <w:szCs w:val="20"/>
              </w:rPr>
              <w:t>How did you respond to challenges you encountered in accessing various data sources?</w:t>
            </w:r>
          </w:p>
          <w:p w:rsidR="004A15B4" w:rsidRPr="00BA6268" w:rsidRDefault="004A15B4" w:rsidP="004A15B4">
            <w:pPr>
              <w:pStyle w:val="Bullet"/>
              <w:numPr>
                <w:ilvl w:val="0"/>
                <w:numId w:val="19"/>
              </w:numPr>
              <w:tabs>
                <w:tab w:val="left" w:pos="432"/>
              </w:tabs>
              <w:spacing w:after="0"/>
              <w:rPr>
                <w:rFonts w:ascii="Arial" w:hAnsi="Arial" w:cs="Arial"/>
                <w:i/>
                <w:sz w:val="18"/>
                <w:szCs w:val="20"/>
              </w:rPr>
            </w:pPr>
            <w:r w:rsidRPr="00BA6268">
              <w:rPr>
                <w:rFonts w:ascii="Arial" w:hAnsi="Arial" w:cs="Arial"/>
                <w:sz w:val="18"/>
                <w:szCs w:val="20"/>
              </w:rPr>
              <w:t>What have you learned from your experience accessing new data sources?</w:t>
            </w:r>
          </w:p>
        </w:tc>
      </w:tr>
      <w:tr w:rsidR="004A15B4" w:rsidRPr="00BA6268" w:rsidTr="00C3516F">
        <w:trPr>
          <w:cantSplit/>
        </w:trPr>
        <w:tc>
          <w:tcPr>
            <w:tcW w:w="792" w:type="pct"/>
            <w:shd w:val="clear" w:color="auto" w:fill="F2F2F2" w:themeFill="background1" w:themeFillShade="F2"/>
          </w:tcPr>
          <w:p w:rsidR="004A15B4" w:rsidRPr="00BA6268" w:rsidRDefault="004A15B4" w:rsidP="00C3516F">
            <w:pPr>
              <w:spacing w:line="240" w:lineRule="auto"/>
              <w:ind w:firstLine="0"/>
              <w:rPr>
                <w:rFonts w:ascii="Arial" w:hAnsi="Arial" w:cs="Arial"/>
                <w:sz w:val="18"/>
              </w:rPr>
            </w:pPr>
            <w:proofErr w:type="spellStart"/>
            <w:r w:rsidRPr="00BA6268">
              <w:rPr>
                <w:rFonts w:ascii="Arial" w:hAnsi="Arial" w:cs="Arial"/>
                <w:sz w:val="18"/>
              </w:rPr>
              <w:t>MOU</w:t>
            </w:r>
            <w:proofErr w:type="spellEnd"/>
            <w:r w:rsidRPr="00BA6268">
              <w:rPr>
                <w:rFonts w:ascii="Arial" w:hAnsi="Arial" w:cs="Arial"/>
                <w:sz w:val="18"/>
              </w:rPr>
              <w:t>/</w:t>
            </w:r>
            <w:proofErr w:type="spellStart"/>
            <w:r w:rsidRPr="00BA6268">
              <w:rPr>
                <w:rFonts w:ascii="Arial" w:hAnsi="Arial" w:cs="Arial"/>
                <w:sz w:val="18"/>
              </w:rPr>
              <w:t>DUA</w:t>
            </w:r>
            <w:proofErr w:type="spellEnd"/>
            <w:r w:rsidRPr="00BA6268">
              <w:rPr>
                <w:rFonts w:ascii="Arial" w:hAnsi="Arial" w:cs="Arial"/>
                <w:sz w:val="18"/>
              </w:rPr>
              <w:t xml:space="preserve"> in place</w:t>
            </w:r>
          </w:p>
        </w:tc>
        <w:tc>
          <w:tcPr>
            <w:tcW w:w="4208" w:type="pct"/>
            <w:vMerge w:val="restart"/>
            <w:shd w:val="clear" w:color="auto" w:fill="F2F2F2" w:themeFill="background1" w:themeFillShade="F2"/>
          </w:tcPr>
          <w:p w:rsidR="004A15B4" w:rsidRPr="00BA6268" w:rsidRDefault="004A15B4" w:rsidP="004A15B4">
            <w:pPr>
              <w:pStyle w:val="Bullet"/>
              <w:numPr>
                <w:ilvl w:val="0"/>
                <w:numId w:val="6"/>
              </w:numPr>
              <w:spacing w:after="0"/>
              <w:rPr>
                <w:rFonts w:ascii="Arial" w:hAnsi="Arial" w:cs="Arial"/>
                <w:sz w:val="18"/>
                <w:szCs w:val="20"/>
              </w:rPr>
            </w:pPr>
            <w:r w:rsidRPr="00BA6268">
              <w:rPr>
                <w:rFonts w:ascii="Arial" w:hAnsi="Arial" w:cs="Arial"/>
                <w:sz w:val="18"/>
                <w:szCs w:val="20"/>
              </w:rPr>
              <w:t xml:space="preserve">Have any new </w:t>
            </w:r>
            <w:proofErr w:type="spellStart"/>
            <w:r w:rsidRPr="00BA6268">
              <w:rPr>
                <w:rFonts w:ascii="Arial" w:hAnsi="Arial" w:cs="Arial"/>
                <w:sz w:val="18"/>
                <w:szCs w:val="20"/>
              </w:rPr>
              <w:t>MOU</w:t>
            </w:r>
            <w:proofErr w:type="spellEnd"/>
            <w:r w:rsidRPr="00BA6268">
              <w:rPr>
                <w:rFonts w:ascii="Arial" w:hAnsi="Arial" w:cs="Arial"/>
                <w:sz w:val="18"/>
                <w:szCs w:val="20"/>
              </w:rPr>
              <w:t>/</w:t>
            </w:r>
            <w:proofErr w:type="spellStart"/>
            <w:r w:rsidRPr="00BA6268">
              <w:rPr>
                <w:rFonts w:ascii="Arial" w:hAnsi="Arial" w:cs="Arial"/>
                <w:sz w:val="18"/>
                <w:szCs w:val="20"/>
              </w:rPr>
              <w:t>DUAs</w:t>
            </w:r>
            <w:proofErr w:type="spellEnd"/>
            <w:r w:rsidRPr="00BA6268">
              <w:rPr>
                <w:rFonts w:ascii="Arial" w:hAnsi="Arial" w:cs="Arial"/>
                <w:sz w:val="18"/>
                <w:szCs w:val="20"/>
              </w:rPr>
              <w:t xml:space="preserve"> been added since you completed the most recent SAR? With which organizations?</w:t>
            </w:r>
          </w:p>
          <w:p w:rsidR="004A15B4" w:rsidRPr="00BA6268" w:rsidRDefault="004A15B4" w:rsidP="004A15B4">
            <w:pPr>
              <w:pStyle w:val="Bullet"/>
              <w:numPr>
                <w:ilvl w:val="0"/>
                <w:numId w:val="6"/>
              </w:numPr>
              <w:spacing w:after="0"/>
              <w:rPr>
                <w:rFonts w:ascii="Arial" w:hAnsi="Arial" w:cs="Arial"/>
                <w:sz w:val="18"/>
                <w:szCs w:val="20"/>
              </w:rPr>
            </w:pPr>
            <w:r w:rsidRPr="00BA6268">
              <w:rPr>
                <w:rFonts w:ascii="Arial" w:hAnsi="Arial" w:cs="Arial"/>
                <w:sz w:val="18"/>
                <w:szCs w:val="20"/>
              </w:rPr>
              <w:lastRenderedPageBreak/>
              <w:t xml:space="preserve">Were existing </w:t>
            </w:r>
            <w:proofErr w:type="spellStart"/>
            <w:r w:rsidRPr="00BA6268">
              <w:rPr>
                <w:rFonts w:ascii="Arial" w:hAnsi="Arial" w:cs="Arial"/>
                <w:sz w:val="18"/>
                <w:szCs w:val="20"/>
              </w:rPr>
              <w:t>MOU</w:t>
            </w:r>
            <w:proofErr w:type="spellEnd"/>
            <w:r w:rsidRPr="00BA6268">
              <w:rPr>
                <w:rFonts w:ascii="Arial" w:hAnsi="Arial" w:cs="Arial"/>
                <w:sz w:val="18"/>
                <w:szCs w:val="20"/>
              </w:rPr>
              <w:t>/</w:t>
            </w:r>
            <w:proofErr w:type="spellStart"/>
            <w:r w:rsidRPr="00BA6268">
              <w:rPr>
                <w:rFonts w:ascii="Arial" w:hAnsi="Arial" w:cs="Arial"/>
                <w:sz w:val="18"/>
                <w:szCs w:val="20"/>
              </w:rPr>
              <w:t>DUAs</w:t>
            </w:r>
            <w:proofErr w:type="spellEnd"/>
            <w:r w:rsidRPr="00BA6268">
              <w:rPr>
                <w:rFonts w:ascii="Arial" w:hAnsi="Arial" w:cs="Arial"/>
                <w:sz w:val="18"/>
                <w:szCs w:val="20"/>
              </w:rPr>
              <w:t xml:space="preserve"> altered to reflect any additional data needs as a result of this project?</w:t>
            </w:r>
          </w:p>
          <w:p w:rsidR="004A15B4" w:rsidRPr="00BA6268" w:rsidRDefault="004A15B4" w:rsidP="004A15B4">
            <w:pPr>
              <w:pStyle w:val="Bullet"/>
              <w:numPr>
                <w:ilvl w:val="0"/>
                <w:numId w:val="6"/>
              </w:numPr>
              <w:spacing w:after="0"/>
              <w:rPr>
                <w:rFonts w:ascii="Arial" w:hAnsi="Arial" w:cs="Arial"/>
                <w:sz w:val="18"/>
                <w:szCs w:val="20"/>
              </w:rPr>
            </w:pPr>
            <w:proofErr w:type="gramStart"/>
            <w:r w:rsidRPr="00BA6268">
              <w:rPr>
                <w:rFonts w:ascii="Arial" w:hAnsi="Arial" w:cs="Arial"/>
                <w:sz w:val="18"/>
                <w:szCs w:val="20"/>
              </w:rPr>
              <w:t>Were</w:t>
            </w:r>
            <w:proofErr w:type="gramEnd"/>
            <w:r w:rsidRPr="00BA6268">
              <w:rPr>
                <w:rFonts w:ascii="Arial" w:hAnsi="Arial" w:cs="Arial"/>
                <w:sz w:val="18"/>
                <w:szCs w:val="20"/>
              </w:rPr>
              <w:t xml:space="preserve"> there any confidentiality or other concerns about using the shared data for the purposes of this project? How did you overcome these concerns?</w:t>
            </w:r>
          </w:p>
          <w:p w:rsidR="004A15B4" w:rsidRPr="00BA6268" w:rsidRDefault="004A15B4" w:rsidP="004A15B4">
            <w:pPr>
              <w:pStyle w:val="Bullet"/>
              <w:numPr>
                <w:ilvl w:val="2"/>
                <w:numId w:val="10"/>
              </w:numPr>
              <w:spacing w:after="0"/>
              <w:rPr>
                <w:rFonts w:ascii="Arial" w:hAnsi="Arial" w:cs="Arial"/>
                <w:sz w:val="18"/>
                <w:szCs w:val="20"/>
              </w:rPr>
            </w:pPr>
            <w:r w:rsidRPr="00BA6268">
              <w:rPr>
                <w:rFonts w:ascii="Arial" w:hAnsi="Arial" w:cs="Arial"/>
                <w:sz w:val="18"/>
                <w:szCs w:val="20"/>
              </w:rPr>
              <w:t xml:space="preserve">What strategies did you employ to achieve </w:t>
            </w:r>
            <w:proofErr w:type="spellStart"/>
            <w:r w:rsidRPr="00BA6268">
              <w:rPr>
                <w:rFonts w:ascii="Arial" w:hAnsi="Arial" w:cs="Arial"/>
                <w:sz w:val="18"/>
                <w:szCs w:val="20"/>
              </w:rPr>
              <w:t>MOUs</w:t>
            </w:r>
            <w:proofErr w:type="spellEnd"/>
            <w:r w:rsidRPr="00BA6268">
              <w:rPr>
                <w:rFonts w:ascii="Arial" w:hAnsi="Arial" w:cs="Arial"/>
                <w:sz w:val="18"/>
                <w:szCs w:val="20"/>
              </w:rPr>
              <w:t xml:space="preserve"> with other organizations/agencies?</w:t>
            </w:r>
          </w:p>
          <w:p w:rsidR="004A15B4" w:rsidRPr="00BA6268" w:rsidRDefault="004A15B4" w:rsidP="004A15B4">
            <w:pPr>
              <w:pStyle w:val="Bullet"/>
              <w:numPr>
                <w:ilvl w:val="2"/>
                <w:numId w:val="10"/>
              </w:numPr>
              <w:spacing w:after="0"/>
              <w:rPr>
                <w:rFonts w:ascii="Arial" w:hAnsi="Arial" w:cs="Arial"/>
                <w:sz w:val="18"/>
                <w:szCs w:val="20"/>
              </w:rPr>
            </w:pPr>
            <w:r w:rsidRPr="00BA6268">
              <w:rPr>
                <w:rFonts w:ascii="Arial" w:hAnsi="Arial" w:cs="Arial"/>
                <w:sz w:val="18"/>
                <w:szCs w:val="20"/>
              </w:rPr>
              <w:t xml:space="preserve">What were some of the greatest challenges you faced developing </w:t>
            </w:r>
            <w:proofErr w:type="spellStart"/>
            <w:r w:rsidRPr="00BA6268">
              <w:rPr>
                <w:rFonts w:ascii="Arial" w:hAnsi="Arial" w:cs="Arial"/>
                <w:sz w:val="18"/>
                <w:szCs w:val="20"/>
              </w:rPr>
              <w:t>MOUs</w:t>
            </w:r>
            <w:proofErr w:type="spellEnd"/>
            <w:r w:rsidRPr="00BA6268">
              <w:rPr>
                <w:rFonts w:ascii="Arial" w:hAnsi="Arial" w:cs="Arial"/>
                <w:sz w:val="18"/>
                <w:szCs w:val="20"/>
              </w:rPr>
              <w:t xml:space="preserve">? </w:t>
            </w:r>
          </w:p>
          <w:p w:rsidR="004A15B4" w:rsidRPr="00BA6268" w:rsidRDefault="004A15B4" w:rsidP="004A15B4">
            <w:pPr>
              <w:pStyle w:val="Bullet"/>
              <w:keepNext/>
              <w:numPr>
                <w:ilvl w:val="0"/>
                <w:numId w:val="6"/>
              </w:numPr>
              <w:tabs>
                <w:tab w:val="left" w:pos="432"/>
              </w:tabs>
              <w:spacing w:after="0"/>
              <w:outlineLvl w:val="1"/>
              <w:rPr>
                <w:rFonts w:ascii="Arial" w:hAnsi="Arial" w:cs="Arial"/>
                <w:sz w:val="18"/>
                <w:szCs w:val="20"/>
              </w:rPr>
            </w:pPr>
            <w:r w:rsidRPr="00BA6268">
              <w:rPr>
                <w:rFonts w:ascii="Arial" w:hAnsi="Arial" w:cs="Arial"/>
                <w:sz w:val="18"/>
                <w:szCs w:val="20"/>
              </w:rPr>
              <w:t xml:space="preserve">What have you learned from your experience obtaining </w:t>
            </w:r>
            <w:proofErr w:type="spellStart"/>
            <w:r w:rsidRPr="00BA6268">
              <w:rPr>
                <w:rFonts w:ascii="Arial" w:hAnsi="Arial" w:cs="Arial"/>
                <w:sz w:val="18"/>
                <w:szCs w:val="20"/>
              </w:rPr>
              <w:t>MOUs</w:t>
            </w:r>
            <w:proofErr w:type="spellEnd"/>
            <w:r w:rsidRPr="00BA6268">
              <w:rPr>
                <w:rFonts w:ascii="Arial" w:hAnsi="Arial" w:cs="Arial"/>
                <w:sz w:val="18"/>
                <w:szCs w:val="20"/>
              </w:rPr>
              <w:t>?</w:t>
            </w:r>
          </w:p>
          <w:p w:rsidR="004A15B4" w:rsidRPr="00BA6268" w:rsidRDefault="004A15B4" w:rsidP="004A15B4">
            <w:pPr>
              <w:pStyle w:val="Bullet"/>
              <w:numPr>
                <w:ilvl w:val="0"/>
                <w:numId w:val="6"/>
              </w:numPr>
              <w:spacing w:after="0"/>
              <w:rPr>
                <w:rFonts w:ascii="Arial" w:hAnsi="Arial" w:cs="Arial"/>
                <w:sz w:val="18"/>
                <w:szCs w:val="20"/>
              </w:rPr>
            </w:pPr>
            <w:r w:rsidRPr="00BA6268">
              <w:rPr>
                <w:rFonts w:ascii="Arial" w:hAnsi="Arial" w:cs="Arial"/>
                <w:sz w:val="18"/>
                <w:szCs w:val="20"/>
              </w:rPr>
              <w:t xml:space="preserve">Do you have plans or a vision of maintaining the </w:t>
            </w:r>
            <w:proofErr w:type="spellStart"/>
            <w:r w:rsidRPr="00BA6268">
              <w:rPr>
                <w:rFonts w:ascii="Arial" w:hAnsi="Arial" w:cs="Arial"/>
                <w:sz w:val="18"/>
                <w:szCs w:val="20"/>
              </w:rPr>
              <w:t>MOUs</w:t>
            </w:r>
            <w:proofErr w:type="spellEnd"/>
            <w:r w:rsidRPr="00BA6268">
              <w:rPr>
                <w:rFonts w:ascii="Arial" w:hAnsi="Arial" w:cs="Arial"/>
                <w:sz w:val="18"/>
                <w:szCs w:val="20"/>
              </w:rPr>
              <w:t xml:space="preserve"> or relationships to continue to share data in the future either to continue this work, or to study other populations or programs?</w:t>
            </w:r>
          </w:p>
        </w:tc>
      </w:tr>
      <w:tr w:rsidR="004A15B4" w:rsidRPr="00BA6268" w:rsidTr="00C3516F">
        <w:trPr>
          <w:cantSplit/>
        </w:trPr>
        <w:tc>
          <w:tcPr>
            <w:tcW w:w="792" w:type="pct"/>
            <w:shd w:val="clear" w:color="auto" w:fill="F2F2F2" w:themeFill="background1" w:themeFillShade="F2"/>
          </w:tcPr>
          <w:p w:rsidR="004A15B4" w:rsidRPr="00BA6268" w:rsidRDefault="004A15B4" w:rsidP="00C3516F">
            <w:pPr>
              <w:spacing w:line="240" w:lineRule="auto"/>
              <w:ind w:firstLine="0"/>
              <w:rPr>
                <w:rFonts w:ascii="Arial" w:hAnsi="Arial" w:cs="Arial"/>
                <w:sz w:val="18"/>
              </w:rPr>
            </w:pPr>
            <w:proofErr w:type="spellStart"/>
            <w:r w:rsidRPr="00BA6268">
              <w:rPr>
                <w:rFonts w:ascii="Arial" w:hAnsi="Arial" w:cs="Arial"/>
                <w:sz w:val="18"/>
              </w:rPr>
              <w:lastRenderedPageBreak/>
              <w:t>MOU</w:t>
            </w:r>
            <w:proofErr w:type="spellEnd"/>
            <w:r w:rsidRPr="00BA6268">
              <w:rPr>
                <w:rFonts w:ascii="Arial" w:hAnsi="Arial" w:cs="Arial"/>
                <w:sz w:val="18"/>
              </w:rPr>
              <w:t>/</w:t>
            </w:r>
            <w:proofErr w:type="spellStart"/>
            <w:r w:rsidRPr="00BA6268">
              <w:rPr>
                <w:rFonts w:ascii="Arial" w:hAnsi="Arial" w:cs="Arial"/>
                <w:sz w:val="18"/>
              </w:rPr>
              <w:t>DUA</w:t>
            </w:r>
            <w:proofErr w:type="spellEnd"/>
            <w:r w:rsidRPr="00BA6268">
              <w:rPr>
                <w:rFonts w:ascii="Arial" w:hAnsi="Arial" w:cs="Arial"/>
                <w:sz w:val="18"/>
              </w:rPr>
              <w:t xml:space="preserve"> in progress</w:t>
            </w:r>
          </w:p>
        </w:tc>
        <w:tc>
          <w:tcPr>
            <w:tcW w:w="4208" w:type="pct"/>
            <w:vMerge/>
            <w:shd w:val="clear" w:color="auto" w:fill="F2F2F2" w:themeFill="background1" w:themeFillShade="F2"/>
          </w:tcPr>
          <w:p w:rsidR="004A15B4" w:rsidRPr="00BA6268" w:rsidRDefault="004A15B4" w:rsidP="004A15B4">
            <w:pPr>
              <w:pStyle w:val="Bullet"/>
              <w:numPr>
                <w:ilvl w:val="2"/>
                <w:numId w:val="6"/>
              </w:numPr>
              <w:spacing w:after="0"/>
              <w:rPr>
                <w:rFonts w:ascii="Arial" w:hAnsi="Arial" w:cs="Arial"/>
                <w:i/>
                <w:sz w:val="18"/>
                <w:szCs w:val="20"/>
              </w:rPr>
            </w:pPr>
          </w:p>
        </w:tc>
      </w:tr>
      <w:tr w:rsidR="004A15B4" w:rsidRPr="00BA6268" w:rsidTr="00C3516F">
        <w:trPr>
          <w:cantSplit/>
        </w:trPr>
        <w:tc>
          <w:tcPr>
            <w:tcW w:w="792" w:type="pct"/>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lastRenderedPageBreak/>
              <w:t>Analysis of administrative data</w:t>
            </w:r>
          </w:p>
        </w:tc>
        <w:tc>
          <w:tcPr>
            <w:tcW w:w="4208" w:type="pct"/>
            <w:vMerge w:val="restart"/>
          </w:tcPr>
          <w:p w:rsidR="004A15B4" w:rsidRPr="00BA6268" w:rsidRDefault="004A15B4" w:rsidP="004A15B4">
            <w:pPr>
              <w:pStyle w:val="Bullet"/>
              <w:numPr>
                <w:ilvl w:val="0"/>
                <w:numId w:val="13"/>
              </w:numPr>
              <w:tabs>
                <w:tab w:val="clear" w:pos="360"/>
                <w:tab w:val="left" w:pos="233"/>
                <w:tab w:val="left" w:pos="432"/>
              </w:tabs>
              <w:spacing w:after="0"/>
              <w:ind w:left="720"/>
              <w:rPr>
                <w:rFonts w:ascii="Arial" w:hAnsi="Arial" w:cs="Arial"/>
                <w:sz w:val="18"/>
                <w:szCs w:val="20"/>
              </w:rPr>
            </w:pPr>
            <w:r w:rsidRPr="00BA6268">
              <w:rPr>
                <w:rFonts w:ascii="Arial" w:hAnsi="Arial" w:cs="Arial"/>
                <w:sz w:val="18"/>
                <w:szCs w:val="20"/>
              </w:rPr>
              <w:t>Who took the lead on developing the data analysis plan?</w:t>
            </w:r>
          </w:p>
          <w:p w:rsidR="004A15B4" w:rsidRPr="00BA6268" w:rsidRDefault="004A15B4" w:rsidP="004A15B4">
            <w:pPr>
              <w:pStyle w:val="Bullet"/>
              <w:numPr>
                <w:ilvl w:val="0"/>
                <w:numId w:val="13"/>
              </w:numPr>
              <w:tabs>
                <w:tab w:val="clear" w:pos="360"/>
                <w:tab w:val="left" w:pos="233"/>
                <w:tab w:val="left" w:pos="432"/>
              </w:tabs>
              <w:spacing w:after="0"/>
              <w:ind w:left="681"/>
              <w:rPr>
                <w:rFonts w:ascii="Arial" w:hAnsi="Arial" w:cs="Arial"/>
                <w:sz w:val="18"/>
                <w:szCs w:val="20"/>
              </w:rPr>
            </w:pPr>
            <w:r w:rsidRPr="00BA6268">
              <w:rPr>
                <w:rFonts w:ascii="Arial" w:hAnsi="Arial" w:cs="Arial"/>
                <w:sz w:val="18"/>
                <w:szCs w:val="20"/>
              </w:rPr>
              <w:t>How does your data analysis plan differ for each target population?</w:t>
            </w:r>
          </w:p>
          <w:p w:rsidR="004A15B4" w:rsidRPr="00BA6268" w:rsidRDefault="004A15B4" w:rsidP="004A15B4">
            <w:pPr>
              <w:pStyle w:val="Bullet"/>
              <w:numPr>
                <w:ilvl w:val="0"/>
                <w:numId w:val="13"/>
              </w:numPr>
              <w:tabs>
                <w:tab w:val="clear" w:pos="360"/>
                <w:tab w:val="left" w:pos="233"/>
                <w:tab w:val="left" w:pos="432"/>
              </w:tabs>
              <w:spacing w:after="0"/>
              <w:ind w:left="681"/>
              <w:rPr>
                <w:rFonts w:ascii="Arial" w:hAnsi="Arial" w:cs="Arial"/>
                <w:sz w:val="18"/>
                <w:szCs w:val="20"/>
              </w:rPr>
            </w:pPr>
            <w:r w:rsidRPr="00BA6268">
              <w:rPr>
                <w:rFonts w:ascii="Arial" w:hAnsi="Arial" w:cs="Arial"/>
                <w:sz w:val="18"/>
                <w:szCs w:val="20"/>
              </w:rPr>
              <w:t xml:space="preserve">How did your proposed data analysis plan change from your proposal to now? Did the TA provided or other TA sought influence your analysis plan? How?  </w:t>
            </w:r>
          </w:p>
          <w:p w:rsidR="004A15B4" w:rsidRPr="00BA6268" w:rsidRDefault="004A15B4" w:rsidP="00C3516F">
            <w:pPr>
              <w:pStyle w:val="Bullet"/>
              <w:numPr>
                <w:ilvl w:val="0"/>
                <w:numId w:val="0"/>
              </w:numPr>
              <w:tabs>
                <w:tab w:val="left" w:pos="233"/>
                <w:tab w:val="left" w:pos="432"/>
              </w:tabs>
              <w:spacing w:after="0"/>
              <w:ind w:left="681"/>
              <w:rPr>
                <w:rFonts w:ascii="Arial" w:hAnsi="Arial" w:cs="Arial"/>
                <w:sz w:val="18"/>
                <w:szCs w:val="20"/>
              </w:rPr>
            </w:pPr>
            <w:r w:rsidRPr="00BA6268">
              <w:rPr>
                <w:rFonts w:ascii="Arial" w:hAnsi="Arial" w:cs="Arial"/>
                <w:sz w:val="18"/>
                <w:szCs w:val="20"/>
              </w:rPr>
              <w:t>Describe any primary data collection from youth (such as surveys or focus groups) that you will or have engaged in for the data analysis.</w:t>
            </w:r>
          </w:p>
          <w:p w:rsidR="004A15B4" w:rsidRPr="00BA6268" w:rsidRDefault="004A15B4" w:rsidP="004A15B4">
            <w:pPr>
              <w:pStyle w:val="Bullet"/>
              <w:numPr>
                <w:ilvl w:val="0"/>
                <w:numId w:val="14"/>
              </w:numPr>
              <w:tabs>
                <w:tab w:val="clear" w:pos="360"/>
                <w:tab w:val="left" w:pos="233"/>
                <w:tab w:val="left" w:pos="432"/>
              </w:tabs>
              <w:spacing w:after="0"/>
              <w:ind w:left="681"/>
              <w:rPr>
                <w:rFonts w:ascii="Arial" w:hAnsi="Arial" w:cs="Arial"/>
                <w:sz w:val="18"/>
                <w:szCs w:val="20"/>
              </w:rPr>
            </w:pPr>
            <w:r w:rsidRPr="00BA6268">
              <w:rPr>
                <w:rFonts w:ascii="Arial" w:hAnsi="Arial" w:cs="Arial"/>
                <w:sz w:val="18"/>
                <w:szCs w:val="20"/>
              </w:rPr>
              <w:t>What analysis have you completed to date?</w:t>
            </w:r>
          </w:p>
          <w:p w:rsidR="004A15B4" w:rsidRPr="00BA6268" w:rsidRDefault="004A15B4" w:rsidP="00C3516F">
            <w:pPr>
              <w:pStyle w:val="Bullet"/>
              <w:numPr>
                <w:ilvl w:val="0"/>
                <w:numId w:val="0"/>
              </w:numPr>
              <w:tabs>
                <w:tab w:val="left" w:pos="233"/>
                <w:tab w:val="left" w:pos="432"/>
              </w:tabs>
              <w:spacing w:after="0"/>
              <w:ind w:left="681"/>
              <w:rPr>
                <w:rFonts w:ascii="Arial" w:hAnsi="Arial" w:cs="Arial"/>
                <w:sz w:val="18"/>
                <w:szCs w:val="20"/>
              </w:rPr>
            </w:pPr>
            <w:r w:rsidRPr="00BA6268">
              <w:rPr>
                <w:rFonts w:ascii="Arial" w:hAnsi="Arial" w:cs="Arial"/>
                <w:sz w:val="18"/>
                <w:szCs w:val="20"/>
              </w:rPr>
              <w:t>What have you learned about the target populations from the data analysis thus far? Did anything surprise you? What did you learn from the youth surveys or focus groups that you did not or could not have learned through the administrative data?</w:t>
            </w:r>
          </w:p>
          <w:p w:rsidR="004A15B4" w:rsidRPr="00BA6268" w:rsidRDefault="004A15B4" w:rsidP="004A15B4">
            <w:pPr>
              <w:pStyle w:val="Bullet"/>
              <w:numPr>
                <w:ilvl w:val="0"/>
                <w:numId w:val="15"/>
              </w:numPr>
              <w:tabs>
                <w:tab w:val="left" w:pos="233"/>
                <w:tab w:val="left" w:pos="432"/>
              </w:tabs>
              <w:spacing w:after="0"/>
              <w:ind w:left="681"/>
              <w:rPr>
                <w:rFonts w:ascii="Arial" w:hAnsi="Arial" w:cs="Arial"/>
                <w:sz w:val="18"/>
                <w:szCs w:val="20"/>
              </w:rPr>
            </w:pPr>
            <w:r w:rsidRPr="00BA6268">
              <w:rPr>
                <w:rFonts w:ascii="Arial" w:hAnsi="Arial" w:cs="Arial"/>
                <w:sz w:val="18"/>
                <w:szCs w:val="20"/>
              </w:rPr>
              <w:t>How are you using the findings of your data analysis to inform the development of your intervention? Your evaluation plan? Your partnerships?</w:t>
            </w:r>
          </w:p>
          <w:p w:rsidR="004A15B4" w:rsidRPr="00BA6268" w:rsidRDefault="004A15B4" w:rsidP="004A15B4">
            <w:pPr>
              <w:pStyle w:val="Bullet"/>
              <w:numPr>
                <w:ilvl w:val="0"/>
                <w:numId w:val="16"/>
              </w:numPr>
              <w:tabs>
                <w:tab w:val="left" w:pos="233"/>
                <w:tab w:val="left" w:pos="432"/>
              </w:tabs>
              <w:spacing w:after="0"/>
              <w:ind w:left="681"/>
              <w:rPr>
                <w:rFonts w:ascii="Arial" w:hAnsi="Arial" w:cs="Arial"/>
                <w:sz w:val="18"/>
                <w:szCs w:val="20"/>
              </w:rPr>
            </w:pPr>
            <w:r w:rsidRPr="00BA6268">
              <w:rPr>
                <w:rFonts w:ascii="Arial" w:hAnsi="Arial" w:cs="Arial"/>
                <w:sz w:val="18"/>
                <w:szCs w:val="20"/>
              </w:rPr>
              <w:t>What challenges did you encounter that delayed or impacted your data analysis plan? What strategies did you employ to overcome these challenges?</w:t>
            </w:r>
          </w:p>
          <w:p w:rsidR="004A15B4" w:rsidRPr="00BA6268" w:rsidRDefault="004A15B4" w:rsidP="004A15B4">
            <w:pPr>
              <w:pStyle w:val="Bullet"/>
              <w:numPr>
                <w:ilvl w:val="0"/>
                <w:numId w:val="16"/>
              </w:numPr>
              <w:tabs>
                <w:tab w:val="left" w:pos="233"/>
                <w:tab w:val="left" w:pos="432"/>
              </w:tabs>
              <w:spacing w:after="0"/>
              <w:ind w:left="681"/>
              <w:rPr>
                <w:rFonts w:ascii="Arial" w:hAnsi="Arial" w:cs="Arial"/>
                <w:sz w:val="18"/>
                <w:szCs w:val="20"/>
              </w:rPr>
            </w:pPr>
            <w:r w:rsidRPr="00BA6268">
              <w:rPr>
                <w:rFonts w:ascii="Arial" w:hAnsi="Arial" w:cs="Arial"/>
                <w:sz w:val="18"/>
                <w:szCs w:val="20"/>
              </w:rPr>
              <w:t>What have you learned in developing the analysis plan that would be helpful for similar organizations to consider if they were to do something similar?</w:t>
            </w:r>
          </w:p>
          <w:p w:rsidR="004A15B4" w:rsidRPr="00BA6268" w:rsidRDefault="004A15B4" w:rsidP="004A15B4">
            <w:pPr>
              <w:pStyle w:val="Bullet"/>
              <w:numPr>
                <w:ilvl w:val="0"/>
                <w:numId w:val="17"/>
              </w:numPr>
              <w:tabs>
                <w:tab w:val="left" w:pos="432"/>
              </w:tabs>
              <w:spacing w:after="0"/>
              <w:ind w:left="681"/>
              <w:rPr>
                <w:rFonts w:ascii="Arial" w:hAnsi="Arial" w:cs="Arial"/>
                <w:i/>
                <w:sz w:val="18"/>
                <w:szCs w:val="20"/>
              </w:rPr>
            </w:pPr>
            <w:r w:rsidRPr="00BA6268">
              <w:rPr>
                <w:rFonts w:ascii="Arial" w:hAnsi="Arial" w:cs="Arial"/>
                <w:sz w:val="18"/>
                <w:szCs w:val="20"/>
              </w:rPr>
              <w:t xml:space="preserve">Would you consider using a similar data approach to plan other types of interventions of interventions for other populations? </w:t>
            </w:r>
          </w:p>
        </w:tc>
      </w:tr>
      <w:tr w:rsidR="004A15B4" w:rsidRPr="00BA6268" w:rsidTr="00C3516F">
        <w:trPr>
          <w:cantSplit/>
        </w:trPr>
        <w:tc>
          <w:tcPr>
            <w:tcW w:w="792" w:type="pct"/>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t>Integrating individual-level or case/family-level data</w:t>
            </w:r>
          </w:p>
        </w:tc>
        <w:tc>
          <w:tcPr>
            <w:tcW w:w="4208" w:type="pct"/>
            <w:vMerge/>
          </w:tcPr>
          <w:p w:rsidR="004A15B4" w:rsidRPr="00BA6268" w:rsidRDefault="004A15B4" w:rsidP="00C3516F">
            <w:pPr>
              <w:spacing w:line="240" w:lineRule="auto"/>
              <w:ind w:left="360" w:firstLine="0"/>
              <w:rPr>
                <w:rFonts w:ascii="Arial" w:hAnsi="Arial" w:cs="Arial"/>
                <w:i/>
                <w:sz w:val="18"/>
              </w:rPr>
            </w:pPr>
          </w:p>
        </w:tc>
      </w:tr>
      <w:tr w:rsidR="004A15B4" w:rsidRPr="00BA6268" w:rsidTr="00C3516F">
        <w:trPr>
          <w:cantSplit/>
        </w:trPr>
        <w:tc>
          <w:tcPr>
            <w:tcW w:w="792" w:type="pct"/>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t>Analysis of integrated data</w:t>
            </w:r>
          </w:p>
        </w:tc>
        <w:tc>
          <w:tcPr>
            <w:tcW w:w="4208" w:type="pct"/>
            <w:vMerge/>
          </w:tcPr>
          <w:p w:rsidR="004A15B4" w:rsidRPr="00BA6268" w:rsidRDefault="004A15B4" w:rsidP="00C3516F">
            <w:pPr>
              <w:spacing w:line="240" w:lineRule="auto"/>
              <w:ind w:left="360" w:firstLine="0"/>
              <w:rPr>
                <w:rFonts w:ascii="Arial" w:hAnsi="Arial" w:cs="Arial"/>
                <w:i/>
                <w:sz w:val="18"/>
              </w:rPr>
            </w:pPr>
          </w:p>
        </w:tc>
      </w:tr>
      <w:tr w:rsidR="004A15B4" w:rsidRPr="00BA6268" w:rsidTr="00C3516F">
        <w:trPr>
          <w:cantSplit/>
        </w:trPr>
        <w:tc>
          <w:tcPr>
            <w:tcW w:w="792" w:type="pct"/>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t>Access to youth surveys or focus groups</w:t>
            </w:r>
          </w:p>
        </w:tc>
        <w:tc>
          <w:tcPr>
            <w:tcW w:w="4208" w:type="pct"/>
            <w:vMerge/>
          </w:tcPr>
          <w:p w:rsidR="004A15B4" w:rsidRPr="00BA6268" w:rsidRDefault="004A15B4" w:rsidP="00C3516F">
            <w:pPr>
              <w:spacing w:line="240" w:lineRule="auto"/>
              <w:ind w:left="360" w:firstLine="0"/>
              <w:rPr>
                <w:rFonts w:ascii="Arial" w:hAnsi="Arial" w:cs="Arial"/>
                <w:i/>
                <w:sz w:val="18"/>
              </w:rPr>
            </w:pPr>
          </w:p>
        </w:tc>
      </w:tr>
      <w:tr w:rsidR="004A15B4" w:rsidRPr="00BA6268" w:rsidTr="00C3516F">
        <w:trPr>
          <w:cantSplit/>
        </w:trPr>
        <w:tc>
          <w:tcPr>
            <w:tcW w:w="792" w:type="pct"/>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t>Analysis of youth data</w:t>
            </w:r>
          </w:p>
        </w:tc>
        <w:tc>
          <w:tcPr>
            <w:tcW w:w="4208" w:type="pct"/>
            <w:vMerge/>
          </w:tcPr>
          <w:p w:rsidR="004A15B4" w:rsidRPr="00BA6268" w:rsidRDefault="004A15B4" w:rsidP="00C3516F">
            <w:pPr>
              <w:spacing w:line="240" w:lineRule="auto"/>
              <w:ind w:left="360" w:firstLine="0"/>
              <w:rPr>
                <w:rFonts w:ascii="Arial" w:hAnsi="Arial" w:cs="Arial"/>
                <w:i/>
                <w:sz w:val="18"/>
              </w:rPr>
            </w:pPr>
          </w:p>
        </w:tc>
      </w:tr>
      <w:tr w:rsidR="004A15B4" w:rsidRPr="00BA6268" w:rsidTr="00C3516F">
        <w:trPr>
          <w:cantSplit/>
        </w:trPr>
        <w:tc>
          <w:tcPr>
            <w:tcW w:w="792" w:type="pct"/>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t xml:space="preserve">Identifying new insights and/or providing support for existing ideas </w:t>
            </w:r>
          </w:p>
        </w:tc>
        <w:tc>
          <w:tcPr>
            <w:tcW w:w="4208" w:type="pct"/>
            <w:vMerge/>
          </w:tcPr>
          <w:p w:rsidR="004A15B4" w:rsidRPr="00BA6268" w:rsidRDefault="004A15B4" w:rsidP="00C3516F">
            <w:pPr>
              <w:spacing w:line="240" w:lineRule="auto"/>
              <w:ind w:left="360" w:firstLine="0"/>
              <w:rPr>
                <w:rFonts w:ascii="Arial" w:hAnsi="Arial" w:cs="Arial"/>
                <w:i/>
                <w:sz w:val="18"/>
              </w:rPr>
            </w:pPr>
          </w:p>
        </w:tc>
      </w:tr>
      <w:tr w:rsidR="004A15B4" w:rsidRPr="00BA6268" w:rsidTr="00C3516F">
        <w:trPr>
          <w:cantSplit/>
        </w:trPr>
        <w:tc>
          <w:tcPr>
            <w:tcW w:w="792" w:type="pct"/>
            <w:shd w:val="clear" w:color="auto" w:fill="F2F2F2" w:themeFill="background1" w:themeFillShade="F2"/>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t>Documenting starting definition of at-risk</w:t>
            </w:r>
          </w:p>
        </w:tc>
        <w:tc>
          <w:tcPr>
            <w:tcW w:w="4208" w:type="pct"/>
            <w:vMerge w:val="restart"/>
            <w:shd w:val="clear" w:color="auto" w:fill="F2F2F2" w:themeFill="background1" w:themeFillShade="F2"/>
          </w:tcPr>
          <w:p w:rsidR="004A15B4" w:rsidRPr="00BA6268" w:rsidRDefault="004A15B4" w:rsidP="004A15B4">
            <w:pPr>
              <w:pStyle w:val="Bullet"/>
              <w:numPr>
                <w:ilvl w:val="0"/>
                <w:numId w:val="20"/>
              </w:numPr>
              <w:tabs>
                <w:tab w:val="clear" w:pos="360"/>
                <w:tab w:val="left" w:pos="233"/>
                <w:tab w:val="left" w:pos="432"/>
              </w:tabs>
              <w:spacing w:after="0"/>
              <w:rPr>
                <w:rFonts w:ascii="Arial" w:hAnsi="Arial" w:cs="Arial"/>
                <w:i/>
                <w:sz w:val="18"/>
                <w:szCs w:val="20"/>
              </w:rPr>
            </w:pPr>
            <w:r w:rsidRPr="00BA6268">
              <w:rPr>
                <w:rFonts w:ascii="Arial" w:hAnsi="Arial" w:cs="Arial"/>
                <w:sz w:val="18"/>
                <w:szCs w:val="20"/>
              </w:rPr>
              <w:t xml:space="preserve">How did you develop your initial definition of at-risk-youth (i.e. looking to previous research, past data analysis, </w:t>
            </w:r>
            <w:proofErr w:type="spellStart"/>
            <w:r w:rsidRPr="00BA6268">
              <w:rPr>
                <w:rFonts w:ascii="Arial" w:hAnsi="Arial" w:cs="Arial"/>
                <w:sz w:val="18"/>
                <w:szCs w:val="20"/>
              </w:rPr>
              <w:t>USICH</w:t>
            </w:r>
            <w:proofErr w:type="spellEnd"/>
            <w:r w:rsidRPr="00BA6268">
              <w:rPr>
                <w:rFonts w:ascii="Arial" w:hAnsi="Arial" w:cs="Arial"/>
                <w:sz w:val="18"/>
                <w:szCs w:val="20"/>
              </w:rPr>
              <w:t xml:space="preserve"> framework, etc.)?</w:t>
            </w:r>
          </w:p>
          <w:p w:rsidR="004A15B4" w:rsidRPr="00BA6268" w:rsidRDefault="004A15B4" w:rsidP="004A15B4">
            <w:pPr>
              <w:pStyle w:val="Bullet"/>
              <w:numPr>
                <w:ilvl w:val="0"/>
                <w:numId w:val="20"/>
              </w:numPr>
              <w:tabs>
                <w:tab w:val="clear" w:pos="360"/>
                <w:tab w:val="left" w:pos="233"/>
                <w:tab w:val="left" w:pos="432"/>
              </w:tabs>
              <w:spacing w:after="0"/>
              <w:rPr>
                <w:rFonts w:ascii="Arial" w:hAnsi="Arial" w:cs="Arial"/>
                <w:i/>
                <w:sz w:val="18"/>
                <w:szCs w:val="20"/>
              </w:rPr>
            </w:pPr>
            <w:r w:rsidRPr="00BA6268">
              <w:rPr>
                <w:rFonts w:ascii="Arial" w:hAnsi="Arial" w:cs="Arial"/>
                <w:sz w:val="18"/>
                <w:szCs w:val="20"/>
              </w:rPr>
              <w:t>How have your data analysis results altered your definition for the at-risk population? What else has changed your definition for the at-risk population? How, if at all, has the offered TA influenced your definitions?</w:t>
            </w:r>
          </w:p>
          <w:p w:rsidR="004A15B4" w:rsidRPr="00BA6268" w:rsidRDefault="004A15B4" w:rsidP="004A15B4">
            <w:pPr>
              <w:pStyle w:val="Bullet"/>
              <w:numPr>
                <w:ilvl w:val="0"/>
                <w:numId w:val="20"/>
              </w:numPr>
              <w:tabs>
                <w:tab w:val="clear" w:pos="360"/>
                <w:tab w:val="left" w:pos="233"/>
                <w:tab w:val="left" w:pos="432"/>
              </w:tabs>
              <w:spacing w:after="0"/>
              <w:rPr>
                <w:rFonts w:ascii="Arial" w:hAnsi="Arial" w:cs="Arial"/>
                <w:i/>
                <w:sz w:val="18"/>
                <w:szCs w:val="20"/>
              </w:rPr>
            </w:pPr>
            <w:r w:rsidRPr="00BA6268">
              <w:rPr>
                <w:rFonts w:ascii="Arial" w:hAnsi="Arial" w:cs="Arial"/>
                <w:sz w:val="18"/>
                <w:szCs w:val="20"/>
              </w:rPr>
              <w:t>How is your definition for at-risk youth different for the three target populations?</w:t>
            </w:r>
            <w:r w:rsidRPr="00BA6268">
              <w:rPr>
                <w:rFonts w:ascii="Arial" w:hAnsi="Arial" w:cs="Arial"/>
                <w:i/>
                <w:sz w:val="18"/>
                <w:szCs w:val="20"/>
              </w:rPr>
              <w:t xml:space="preserve"> </w:t>
            </w:r>
          </w:p>
        </w:tc>
      </w:tr>
      <w:tr w:rsidR="004A15B4" w:rsidRPr="00BA6268" w:rsidTr="00C3516F">
        <w:trPr>
          <w:cantSplit/>
        </w:trPr>
        <w:tc>
          <w:tcPr>
            <w:tcW w:w="792" w:type="pct"/>
            <w:shd w:val="clear" w:color="auto" w:fill="F2F2F2" w:themeFill="background1" w:themeFillShade="F2"/>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t>Refining definition of at-risk</w:t>
            </w:r>
          </w:p>
        </w:tc>
        <w:tc>
          <w:tcPr>
            <w:tcW w:w="4208" w:type="pct"/>
            <w:vMerge/>
            <w:shd w:val="clear" w:color="auto" w:fill="F2F2F2" w:themeFill="background1" w:themeFillShade="F2"/>
          </w:tcPr>
          <w:p w:rsidR="004A15B4" w:rsidRPr="00BA6268" w:rsidRDefault="004A15B4" w:rsidP="004A15B4">
            <w:pPr>
              <w:pStyle w:val="ListParagraph"/>
              <w:numPr>
                <w:ilvl w:val="0"/>
                <w:numId w:val="6"/>
              </w:numPr>
              <w:tabs>
                <w:tab w:val="clear" w:pos="360"/>
                <w:tab w:val="left" w:pos="432"/>
              </w:tabs>
              <w:spacing w:after="0"/>
              <w:ind w:right="0"/>
              <w:contextualSpacing w:val="0"/>
              <w:rPr>
                <w:rFonts w:ascii="Arial" w:hAnsi="Arial" w:cs="Arial"/>
                <w:i/>
                <w:sz w:val="18"/>
                <w:szCs w:val="20"/>
              </w:rPr>
            </w:pPr>
          </w:p>
        </w:tc>
      </w:tr>
      <w:tr w:rsidR="004A15B4" w:rsidRPr="00BA6268" w:rsidTr="00C3516F">
        <w:trPr>
          <w:cantSplit/>
        </w:trPr>
        <w:tc>
          <w:tcPr>
            <w:tcW w:w="792" w:type="pct"/>
            <w:shd w:val="clear" w:color="auto" w:fill="F2F2F2" w:themeFill="background1" w:themeFillShade="F2"/>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t>Developing rationale for changes in definition</w:t>
            </w:r>
          </w:p>
        </w:tc>
        <w:tc>
          <w:tcPr>
            <w:tcW w:w="4208" w:type="pct"/>
            <w:vMerge/>
            <w:shd w:val="clear" w:color="auto" w:fill="F2F2F2" w:themeFill="background1" w:themeFillShade="F2"/>
          </w:tcPr>
          <w:p w:rsidR="004A15B4" w:rsidRPr="00BA6268" w:rsidRDefault="004A15B4" w:rsidP="004A15B4">
            <w:pPr>
              <w:pStyle w:val="ListParagraph"/>
              <w:numPr>
                <w:ilvl w:val="0"/>
                <w:numId w:val="6"/>
              </w:numPr>
              <w:tabs>
                <w:tab w:val="clear" w:pos="360"/>
                <w:tab w:val="left" w:pos="432"/>
              </w:tabs>
              <w:spacing w:after="0"/>
              <w:ind w:right="0"/>
              <w:contextualSpacing w:val="0"/>
              <w:rPr>
                <w:rFonts w:ascii="Arial" w:hAnsi="Arial" w:cs="Arial"/>
                <w:i/>
                <w:sz w:val="18"/>
                <w:szCs w:val="20"/>
              </w:rPr>
            </w:pPr>
          </w:p>
        </w:tc>
      </w:tr>
      <w:tr w:rsidR="004A15B4" w:rsidRPr="00BA6268" w:rsidTr="00C3516F">
        <w:trPr>
          <w:cantSplit/>
        </w:trPr>
        <w:tc>
          <w:tcPr>
            <w:tcW w:w="792" w:type="pct"/>
            <w:shd w:val="clear" w:color="auto" w:fill="F2F2F2" w:themeFill="background1" w:themeFillShade="F2"/>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t>Identification of at-risk youth</w:t>
            </w:r>
          </w:p>
        </w:tc>
        <w:tc>
          <w:tcPr>
            <w:tcW w:w="4208" w:type="pct"/>
            <w:vMerge/>
            <w:shd w:val="clear" w:color="auto" w:fill="F2F2F2" w:themeFill="background1" w:themeFillShade="F2"/>
          </w:tcPr>
          <w:p w:rsidR="004A15B4" w:rsidRPr="00BA6268" w:rsidRDefault="004A15B4" w:rsidP="004A15B4">
            <w:pPr>
              <w:pStyle w:val="ListParagraph"/>
              <w:numPr>
                <w:ilvl w:val="0"/>
                <w:numId w:val="6"/>
              </w:numPr>
              <w:tabs>
                <w:tab w:val="clear" w:pos="360"/>
                <w:tab w:val="left" w:pos="432"/>
              </w:tabs>
              <w:spacing w:after="0"/>
              <w:ind w:right="0"/>
              <w:contextualSpacing w:val="0"/>
              <w:rPr>
                <w:rFonts w:ascii="Arial" w:hAnsi="Arial" w:cs="Arial"/>
                <w:i/>
                <w:sz w:val="18"/>
                <w:szCs w:val="20"/>
              </w:rPr>
            </w:pPr>
          </w:p>
        </w:tc>
      </w:tr>
      <w:tr w:rsidR="004A15B4" w:rsidRPr="00BA6268" w:rsidTr="00C3516F">
        <w:trPr>
          <w:cantSplit/>
        </w:trPr>
        <w:tc>
          <w:tcPr>
            <w:tcW w:w="792" w:type="pct"/>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t>Assessing current services</w:t>
            </w:r>
          </w:p>
        </w:tc>
        <w:tc>
          <w:tcPr>
            <w:tcW w:w="4208" w:type="pct"/>
            <w:vMerge w:val="restart"/>
          </w:tcPr>
          <w:p w:rsidR="004A15B4" w:rsidRPr="00BA6268" w:rsidRDefault="004A15B4" w:rsidP="004A15B4">
            <w:pPr>
              <w:pStyle w:val="Bullet"/>
              <w:numPr>
                <w:ilvl w:val="0"/>
                <w:numId w:val="6"/>
              </w:numPr>
              <w:spacing w:after="0"/>
              <w:rPr>
                <w:rFonts w:ascii="Arial" w:hAnsi="Arial" w:cs="Arial"/>
                <w:sz w:val="18"/>
                <w:szCs w:val="20"/>
              </w:rPr>
            </w:pPr>
            <w:r w:rsidRPr="00BA6268">
              <w:rPr>
                <w:rFonts w:ascii="Arial" w:hAnsi="Arial" w:cs="Arial"/>
                <w:sz w:val="18"/>
                <w:szCs w:val="20"/>
              </w:rPr>
              <w:t>Describe the ongoing process used throughout the planning phase to continue to identify the current array and gaps in services.</w:t>
            </w:r>
          </w:p>
          <w:p w:rsidR="004A15B4" w:rsidRPr="00BA6268" w:rsidRDefault="004A15B4" w:rsidP="004A15B4">
            <w:pPr>
              <w:pStyle w:val="Bullet"/>
              <w:numPr>
                <w:ilvl w:val="0"/>
                <w:numId w:val="6"/>
              </w:numPr>
              <w:spacing w:after="0"/>
              <w:rPr>
                <w:rFonts w:ascii="Arial" w:hAnsi="Arial" w:cs="Arial"/>
                <w:sz w:val="18"/>
                <w:szCs w:val="20"/>
              </w:rPr>
            </w:pPr>
            <w:r w:rsidRPr="00BA6268">
              <w:rPr>
                <w:rFonts w:ascii="Arial" w:hAnsi="Arial" w:cs="Arial"/>
                <w:sz w:val="18"/>
                <w:szCs w:val="20"/>
              </w:rPr>
              <w:t>How does your assessment of available services and gaps in services differ across the target populations?</w:t>
            </w:r>
          </w:p>
          <w:p w:rsidR="004A15B4" w:rsidRPr="00BA6268" w:rsidRDefault="004A15B4" w:rsidP="004A15B4">
            <w:pPr>
              <w:pStyle w:val="Bullet"/>
              <w:numPr>
                <w:ilvl w:val="0"/>
                <w:numId w:val="6"/>
              </w:numPr>
              <w:spacing w:after="0"/>
              <w:rPr>
                <w:rFonts w:ascii="Arial" w:hAnsi="Arial" w:cs="Arial"/>
                <w:sz w:val="18"/>
                <w:szCs w:val="20"/>
              </w:rPr>
            </w:pPr>
            <w:r w:rsidRPr="00BA6268">
              <w:rPr>
                <w:rFonts w:ascii="Arial" w:hAnsi="Arial" w:cs="Arial"/>
                <w:sz w:val="18"/>
                <w:szCs w:val="20"/>
              </w:rPr>
              <w:t xml:space="preserve">How have planning team members and partner agencies been engaged in the identification of available and missing </w:t>
            </w:r>
            <w:r w:rsidRPr="00BA6268">
              <w:rPr>
                <w:rFonts w:ascii="Arial" w:hAnsi="Arial" w:cs="Arial"/>
                <w:sz w:val="18"/>
                <w:szCs w:val="20"/>
              </w:rPr>
              <w:lastRenderedPageBreak/>
              <w:t>services? How have planning team members and partner agencies reacted to the available and missing services?</w:t>
            </w:r>
          </w:p>
          <w:p w:rsidR="004A15B4" w:rsidRPr="00BA6268" w:rsidRDefault="004A15B4" w:rsidP="004A15B4">
            <w:pPr>
              <w:pStyle w:val="Bullet"/>
              <w:numPr>
                <w:ilvl w:val="0"/>
                <w:numId w:val="6"/>
              </w:numPr>
              <w:spacing w:after="0"/>
              <w:rPr>
                <w:rFonts w:ascii="Arial" w:hAnsi="Arial" w:cs="Arial"/>
                <w:sz w:val="18"/>
                <w:szCs w:val="20"/>
              </w:rPr>
            </w:pPr>
            <w:r w:rsidRPr="00BA6268">
              <w:rPr>
                <w:rFonts w:ascii="Arial" w:hAnsi="Arial" w:cs="Arial"/>
                <w:sz w:val="18"/>
                <w:szCs w:val="20"/>
              </w:rPr>
              <w:t>How has the information on available and missing services informed the development of the intervention?</w:t>
            </w:r>
          </w:p>
          <w:p w:rsidR="004A15B4" w:rsidRPr="00BA6268" w:rsidRDefault="004A15B4" w:rsidP="004A15B4">
            <w:pPr>
              <w:pStyle w:val="Bullet"/>
              <w:numPr>
                <w:ilvl w:val="0"/>
                <w:numId w:val="6"/>
              </w:numPr>
              <w:tabs>
                <w:tab w:val="left" w:pos="432"/>
              </w:tabs>
              <w:spacing w:after="0"/>
              <w:rPr>
                <w:rFonts w:ascii="Arial" w:hAnsi="Arial" w:cs="Arial"/>
                <w:sz w:val="18"/>
                <w:szCs w:val="20"/>
              </w:rPr>
            </w:pPr>
            <w:r w:rsidRPr="00BA6268">
              <w:rPr>
                <w:rFonts w:ascii="Arial" w:hAnsi="Arial" w:cs="Arial"/>
                <w:sz w:val="18"/>
                <w:szCs w:val="20"/>
              </w:rPr>
              <w:t>How have youth contributed to the identification of available and missing services in the community?</w:t>
            </w:r>
          </w:p>
          <w:p w:rsidR="004A15B4" w:rsidRPr="00BA6268" w:rsidRDefault="004A15B4" w:rsidP="004A15B4">
            <w:pPr>
              <w:pStyle w:val="Bullet"/>
              <w:numPr>
                <w:ilvl w:val="0"/>
                <w:numId w:val="6"/>
              </w:numPr>
              <w:tabs>
                <w:tab w:val="left" w:pos="432"/>
              </w:tabs>
              <w:spacing w:after="0"/>
              <w:rPr>
                <w:rFonts w:ascii="Arial" w:hAnsi="Arial" w:cs="Arial"/>
                <w:sz w:val="18"/>
                <w:szCs w:val="20"/>
              </w:rPr>
            </w:pPr>
            <w:r w:rsidRPr="00BA6268">
              <w:rPr>
                <w:rFonts w:ascii="Arial" w:hAnsi="Arial" w:cs="Arial"/>
                <w:sz w:val="18"/>
                <w:szCs w:val="20"/>
              </w:rPr>
              <w:t>What have you learned from the process of assessing services and gaps that you didn’t know beforehand? What lessons would be useful for other similar communities to keep in mind?</w:t>
            </w:r>
          </w:p>
        </w:tc>
      </w:tr>
      <w:tr w:rsidR="004A15B4" w:rsidRPr="00BA6268" w:rsidTr="00C3516F">
        <w:trPr>
          <w:cantSplit/>
        </w:trPr>
        <w:tc>
          <w:tcPr>
            <w:tcW w:w="792" w:type="pct"/>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t>Conducting gap analysis</w:t>
            </w:r>
          </w:p>
        </w:tc>
        <w:tc>
          <w:tcPr>
            <w:tcW w:w="4208" w:type="pct"/>
            <w:vMerge/>
          </w:tcPr>
          <w:p w:rsidR="004A15B4" w:rsidRPr="00BA6268" w:rsidRDefault="004A15B4" w:rsidP="004A15B4">
            <w:pPr>
              <w:pStyle w:val="ListParagraph"/>
              <w:numPr>
                <w:ilvl w:val="0"/>
                <w:numId w:val="6"/>
              </w:numPr>
              <w:tabs>
                <w:tab w:val="clear" w:pos="360"/>
                <w:tab w:val="left" w:pos="432"/>
              </w:tabs>
              <w:spacing w:after="0"/>
              <w:ind w:right="0"/>
              <w:contextualSpacing w:val="0"/>
              <w:rPr>
                <w:rFonts w:ascii="Arial" w:hAnsi="Arial" w:cs="Arial"/>
                <w:i/>
                <w:sz w:val="18"/>
                <w:szCs w:val="20"/>
              </w:rPr>
            </w:pPr>
          </w:p>
        </w:tc>
      </w:tr>
      <w:tr w:rsidR="004A15B4" w:rsidRPr="00BA6268" w:rsidTr="00C3516F">
        <w:trPr>
          <w:cantSplit/>
        </w:trPr>
        <w:tc>
          <w:tcPr>
            <w:tcW w:w="792" w:type="pct"/>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lastRenderedPageBreak/>
              <w:t>Documenting partner reaction</w:t>
            </w:r>
          </w:p>
        </w:tc>
        <w:tc>
          <w:tcPr>
            <w:tcW w:w="4208" w:type="pct"/>
            <w:vMerge/>
          </w:tcPr>
          <w:p w:rsidR="004A15B4" w:rsidRPr="00BA6268" w:rsidRDefault="004A15B4" w:rsidP="004A15B4">
            <w:pPr>
              <w:pStyle w:val="ListParagraph"/>
              <w:numPr>
                <w:ilvl w:val="0"/>
                <w:numId w:val="6"/>
              </w:numPr>
              <w:tabs>
                <w:tab w:val="clear" w:pos="360"/>
                <w:tab w:val="left" w:pos="432"/>
              </w:tabs>
              <w:spacing w:after="0"/>
              <w:ind w:right="0"/>
              <w:contextualSpacing w:val="0"/>
              <w:rPr>
                <w:rFonts w:ascii="Arial" w:hAnsi="Arial" w:cs="Arial"/>
                <w:i/>
                <w:sz w:val="18"/>
                <w:szCs w:val="20"/>
              </w:rPr>
            </w:pPr>
          </w:p>
        </w:tc>
      </w:tr>
      <w:tr w:rsidR="004A15B4" w:rsidRPr="00BA6268" w:rsidTr="00C3516F">
        <w:trPr>
          <w:cantSplit/>
        </w:trPr>
        <w:tc>
          <w:tcPr>
            <w:tcW w:w="792" w:type="pct"/>
            <w:shd w:val="clear" w:color="auto" w:fill="auto"/>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lastRenderedPageBreak/>
              <w:t>Identifying evidence-based or evidence-informed interventions</w:t>
            </w:r>
          </w:p>
        </w:tc>
        <w:tc>
          <w:tcPr>
            <w:tcW w:w="4208" w:type="pct"/>
            <w:vMerge w:val="restart"/>
            <w:shd w:val="clear" w:color="auto" w:fill="auto"/>
          </w:tcPr>
          <w:p w:rsidR="004A15B4" w:rsidRPr="00BA6268" w:rsidRDefault="004A15B4" w:rsidP="004A15B4">
            <w:pPr>
              <w:pStyle w:val="Bullet"/>
              <w:numPr>
                <w:ilvl w:val="0"/>
                <w:numId w:val="6"/>
              </w:numPr>
              <w:spacing w:after="0"/>
              <w:rPr>
                <w:rFonts w:ascii="Arial" w:hAnsi="Arial" w:cs="Arial"/>
                <w:sz w:val="18"/>
                <w:szCs w:val="20"/>
              </w:rPr>
            </w:pPr>
            <w:r w:rsidRPr="00BA6268">
              <w:rPr>
                <w:rFonts w:ascii="Arial" w:hAnsi="Arial" w:cs="Arial"/>
                <w:sz w:val="18"/>
                <w:szCs w:val="20"/>
              </w:rPr>
              <w:t xml:space="preserve">Describe your process for identifying evidence-based or evidence informed interventions. </w:t>
            </w:r>
          </w:p>
          <w:p w:rsidR="004A15B4" w:rsidRPr="00BA6268" w:rsidRDefault="004A15B4" w:rsidP="004A15B4">
            <w:pPr>
              <w:pStyle w:val="Bullet"/>
              <w:numPr>
                <w:ilvl w:val="0"/>
                <w:numId w:val="6"/>
              </w:numPr>
              <w:spacing w:after="0"/>
              <w:rPr>
                <w:rFonts w:ascii="Arial" w:hAnsi="Arial" w:cs="Arial"/>
                <w:sz w:val="18"/>
                <w:szCs w:val="20"/>
              </w:rPr>
            </w:pPr>
            <w:r w:rsidRPr="00BA6268">
              <w:rPr>
                <w:rFonts w:ascii="Arial" w:hAnsi="Arial" w:cs="Arial"/>
                <w:sz w:val="18"/>
                <w:szCs w:val="20"/>
              </w:rPr>
              <w:t>How has this approach changed throughout the project?</w:t>
            </w:r>
          </w:p>
          <w:p w:rsidR="004A15B4" w:rsidRPr="00BA6268" w:rsidRDefault="004A15B4" w:rsidP="004A15B4">
            <w:pPr>
              <w:pStyle w:val="Bullet"/>
              <w:numPr>
                <w:ilvl w:val="0"/>
                <w:numId w:val="6"/>
              </w:numPr>
              <w:spacing w:after="0"/>
              <w:rPr>
                <w:rFonts w:ascii="Arial" w:hAnsi="Arial" w:cs="Arial"/>
                <w:sz w:val="18"/>
                <w:szCs w:val="20"/>
              </w:rPr>
            </w:pPr>
            <w:r w:rsidRPr="00BA6268">
              <w:rPr>
                <w:rFonts w:ascii="Arial" w:hAnsi="Arial" w:cs="Arial"/>
                <w:sz w:val="18"/>
                <w:szCs w:val="20"/>
              </w:rPr>
              <w:t>What planning team members or partner agencies were responsible for identifying evidence-based or evidence-informed interventions?</w:t>
            </w:r>
          </w:p>
          <w:p w:rsidR="004A15B4" w:rsidRPr="00BA6268" w:rsidRDefault="004A15B4" w:rsidP="004A15B4">
            <w:pPr>
              <w:pStyle w:val="Bullet"/>
              <w:numPr>
                <w:ilvl w:val="0"/>
                <w:numId w:val="6"/>
              </w:numPr>
              <w:spacing w:after="0"/>
              <w:rPr>
                <w:rFonts w:ascii="Arial" w:hAnsi="Arial" w:cs="Arial"/>
                <w:sz w:val="18"/>
                <w:szCs w:val="20"/>
              </w:rPr>
            </w:pPr>
            <w:r w:rsidRPr="00BA6268">
              <w:rPr>
                <w:rFonts w:ascii="Arial" w:hAnsi="Arial" w:cs="Arial"/>
                <w:sz w:val="18"/>
                <w:szCs w:val="20"/>
              </w:rPr>
              <w:t>To what extent are evidence-based or evidence-informed interventions currently available to youth in the three target populations? How were these interventions identified? How have these interventions changed over time?</w:t>
            </w:r>
          </w:p>
          <w:p w:rsidR="004A15B4" w:rsidRPr="00BA6268" w:rsidRDefault="004A15B4" w:rsidP="004A15B4">
            <w:pPr>
              <w:pStyle w:val="Bullet"/>
              <w:numPr>
                <w:ilvl w:val="0"/>
                <w:numId w:val="6"/>
              </w:numPr>
              <w:spacing w:after="0"/>
              <w:rPr>
                <w:rFonts w:ascii="Arial" w:hAnsi="Arial" w:cs="Arial"/>
                <w:sz w:val="18"/>
                <w:szCs w:val="20"/>
              </w:rPr>
            </w:pPr>
            <w:r w:rsidRPr="00BA6268">
              <w:rPr>
                <w:rFonts w:ascii="Arial" w:hAnsi="Arial" w:cs="Arial"/>
                <w:sz w:val="18"/>
                <w:szCs w:val="20"/>
              </w:rPr>
              <w:t>Please describe any plans to alter currently existing evidence based programs in the community as a result of this grant. What led to this decision?</w:t>
            </w:r>
          </w:p>
          <w:p w:rsidR="004A15B4" w:rsidRPr="00BA6268" w:rsidRDefault="004A15B4" w:rsidP="004A15B4">
            <w:pPr>
              <w:pStyle w:val="Bullet"/>
              <w:numPr>
                <w:ilvl w:val="0"/>
                <w:numId w:val="6"/>
              </w:numPr>
              <w:tabs>
                <w:tab w:val="left" w:pos="432"/>
              </w:tabs>
              <w:spacing w:after="0"/>
              <w:rPr>
                <w:rFonts w:ascii="Arial" w:hAnsi="Arial" w:cs="Arial"/>
                <w:sz w:val="18"/>
                <w:szCs w:val="20"/>
              </w:rPr>
            </w:pPr>
            <w:r w:rsidRPr="00BA6268">
              <w:rPr>
                <w:rFonts w:ascii="Arial" w:hAnsi="Arial" w:cs="Arial"/>
                <w:sz w:val="18"/>
                <w:szCs w:val="20"/>
              </w:rPr>
              <w:t>Please describe the evidence based programs you plan to implement. How if at all has the planning period influenced these decisions?</w:t>
            </w:r>
          </w:p>
          <w:p w:rsidR="004A15B4" w:rsidRPr="00BA6268" w:rsidRDefault="004A15B4" w:rsidP="004A15B4">
            <w:pPr>
              <w:pStyle w:val="Bullet"/>
              <w:numPr>
                <w:ilvl w:val="0"/>
                <w:numId w:val="6"/>
              </w:numPr>
              <w:tabs>
                <w:tab w:val="left" w:pos="432"/>
              </w:tabs>
              <w:spacing w:after="0"/>
              <w:rPr>
                <w:rFonts w:ascii="Arial" w:hAnsi="Arial" w:cs="Arial"/>
                <w:sz w:val="18"/>
                <w:szCs w:val="20"/>
              </w:rPr>
            </w:pPr>
            <w:r w:rsidRPr="00BA6268">
              <w:rPr>
                <w:rFonts w:ascii="Arial" w:hAnsi="Arial" w:cs="Arial"/>
                <w:sz w:val="18"/>
                <w:szCs w:val="20"/>
              </w:rPr>
              <w:t>Have any adaptations or modifications been suggested for evidence based programs that will be implemented in order to better address the unique needs of the target populations?</w:t>
            </w:r>
          </w:p>
          <w:p w:rsidR="004A15B4" w:rsidRPr="00BA6268" w:rsidRDefault="004A15B4" w:rsidP="004A15B4">
            <w:pPr>
              <w:pStyle w:val="Bullet"/>
              <w:numPr>
                <w:ilvl w:val="0"/>
                <w:numId w:val="6"/>
              </w:numPr>
              <w:tabs>
                <w:tab w:val="left" w:pos="432"/>
              </w:tabs>
              <w:spacing w:after="0"/>
              <w:rPr>
                <w:rFonts w:ascii="Arial" w:hAnsi="Arial" w:cs="Arial"/>
                <w:sz w:val="18"/>
                <w:szCs w:val="20"/>
              </w:rPr>
            </w:pPr>
            <w:r w:rsidRPr="00BA6268">
              <w:rPr>
                <w:rFonts w:ascii="Arial" w:hAnsi="Arial" w:cs="Arial"/>
                <w:sz w:val="18"/>
                <w:szCs w:val="20"/>
              </w:rPr>
              <w:t xml:space="preserve">Have you sought input from the developers of the evidence-based interventions in selecting the interventions or adapting them? Why and to what benefit? </w:t>
            </w:r>
          </w:p>
          <w:p w:rsidR="004A15B4" w:rsidRPr="00BA6268" w:rsidRDefault="004A15B4" w:rsidP="004A15B4">
            <w:pPr>
              <w:pStyle w:val="Bullet"/>
              <w:numPr>
                <w:ilvl w:val="0"/>
                <w:numId w:val="6"/>
              </w:numPr>
              <w:tabs>
                <w:tab w:val="left" w:pos="432"/>
              </w:tabs>
              <w:spacing w:after="0"/>
              <w:rPr>
                <w:rFonts w:ascii="Arial" w:hAnsi="Arial" w:cs="Arial"/>
                <w:sz w:val="18"/>
                <w:szCs w:val="20"/>
              </w:rPr>
            </w:pPr>
            <w:r w:rsidRPr="00BA6268">
              <w:rPr>
                <w:rFonts w:ascii="Arial" w:hAnsi="Arial" w:cs="Arial"/>
                <w:sz w:val="18"/>
                <w:szCs w:val="20"/>
              </w:rPr>
              <w:t>What will be some challenges to implementing new or modified evidence based programs in the community?</w:t>
            </w:r>
          </w:p>
          <w:p w:rsidR="004A15B4" w:rsidRPr="00BA6268" w:rsidRDefault="004A15B4" w:rsidP="004A15B4">
            <w:pPr>
              <w:pStyle w:val="Bullet"/>
              <w:numPr>
                <w:ilvl w:val="0"/>
                <w:numId w:val="6"/>
              </w:numPr>
              <w:tabs>
                <w:tab w:val="left" w:pos="432"/>
              </w:tabs>
              <w:spacing w:after="0"/>
              <w:rPr>
                <w:rFonts w:ascii="Arial" w:hAnsi="Arial" w:cs="Arial"/>
                <w:sz w:val="18"/>
                <w:szCs w:val="20"/>
              </w:rPr>
            </w:pPr>
            <w:r w:rsidRPr="00BA6268">
              <w:rPr>
                <w:rFonts w:ascii="Arial" w:hAnsi="Arial" w:cs="Arial"/>
                <w:sz w:val="18"/>
                <w:szCs w:val="20"/>
              </w:rPr>
              <w:t>What are some strategies you will employ to overcome these challenges?</w:t>
            </w:r>
          </w:p>
          <w:p w:rsidR="004A15B4" w:rsidRPr="00BA6268" w:rsidRDefault="004A15B4" w:rsidP="004A15B4">
            <w:pPr>
              <w:pStyle w:val="Bullet"/>
              <w:numPr>
                <w:ilvl w:val="0"/>
                <w:numId w:val="6"/>
              </w:numPr>
              <w:tabs>
                <w:tab w:val="left" w:pos="432"/>
              </w:tabs>
              <w:spacing w:after="0"/>
              <w:rPr>
                <w:rFonts w:ascii="Arial" w:hAnsi="Arial" w:cs="Arial"/>
                <w:sz w:val="18"/>
                <w:szCs w:val="20"/>
              </w:rPr>
            </w:pPr>
            <w:r w:rsidRPr="00BA6268">
              <w:rPr>
                <w:rFonts w:ascii="Arial" w:hAnsi="Arial" w:cs="Arial"/>
                <w:sz w:val="18"/>
                <w:szCs w:val="20"/>
              </w:rPr>
              <w:t xml:space="preserve">How will you employ planning team members and partner agencies in the modification or implementation of evidence based programs? How if at all will you employ program developers? </w:t>
            </w:r>
          </w:p>
          <w:p w:rsidR="004A15B4" w:rsidRPr="00BA6268" w:rsidRDefault="004A15B4" w:rsidP="004A15B4">
            <w:pPr>
              <w:pStyle w:val="Bullet"/>
              <w:numPr>
                <w:ilvl w:val="0"/>
                <w:numId w:val="6"/>
              </w:numPr>
              <w:tabs>
                <w:tab w:val="left" w:pos="432"/>
              </w:tabs>
              <w:spacing w:after="0"/>
              <w:rPr>
                <w:rFonts w:ascii="Arial" w:hAnsi="Arial" w:cs="Arial"/>
                <w:sz w:val="18"/>
                <w:szCs w:val="20"/>
              </w:rPr>
            </w:pPr>
            <w:r w:rsidRPr="00BA6268">
              <w:rPr>
                <w:rFonts w:ascii="Arial" w:hAnsi="Arial" w:cs="Arial"/>
                <w:sz w:val="18"/>
                <w:szCs w:val="20"/>
              </w:rPr>
              <w:t>How have planning team members and partner agencies responded to the proposed services? How have youth responded?</w:t>
            </w:r>
          </w:p>
          <w:p w:rsidR="004A15B4" w:rsidRPr="00BA6268" w:rsidRDefault="004A15B4" w:rsidP="004A15B4">
            <w:pPr>
              <w:pStyle w:val="Bullet"/>
              <w:numPr>
                <w:ilvl w:val="0"/>
                <w:numId w:val="6"/>
              </w:numPr>
              <w:tabs>
                <w:tab w:val="left" w:pos="432"/>
              </w:tabs>
              <w:spacing w:after="0"/>
              <w:rPr>
                <w:rFonts w:ascii="Arial" w:hAnsi="Arial" w:cs="Arial"/>
                <w:sz w:val="18"/>
                <w:szCs w:val="20"/>
              </w:rPr>
            </w:pPr>
            <w:r w:rsidRPr="00BA6268">
              <w:rPr>
                <w:rFonts w:ascii="Arial" w:hAnsi="Arial" w:cs="Arial"/>
                <w:sz w:val="18"/>
                <w:szCs w:val="20"/>
              </w:rPr>
              <w:t>Have different evidence based programs been identified for the different target populations?</w:t>
            </w:r>
          </w:p>
          <w:p w:rsidR="004A15B4" w:rsidRPr="00BA6268" w:rsidRDefault="004A15B4" w:rsidP="004A15B4">
            <w:pPr>
              <w:pStyle w:val="Bullet"/>
              <w:numPr>
                <w:ilvl w:val="0"/>
                <w:numId w:val="6"/>
              </w:numPr>
              <w:tabs>
                <w:tab w:val="left" w:pos="432"/>
              </w:tabs>
              <w:spacing w:after="0"/>
              <w:rPr>
                <w:rFonts w:ascii="Arial" w:hAnsi="Arial" w:cs="Arial"/>
                <w:sz w:val="18"/>
                <w:szCs w:val="20"/>
              </w:rPr>
            </w:pPr>
            <w:r w:rsidRPr="00BA6268">
              <w:rPr>
                <w:rFonts w:ascii="Arial" w:hAnsi="Arial" w:cs="Arial"/>
                <w:sz w:val="18"/>
                <w:szCs w:val="20"/>
              </w:rPr>
              <w:t>Please describe the referral process for attaching youth to evidence based programs in the community. Does this process differ for the 3 target populations?</w:t>
            </w:r>
          </w:p>
          <w:p w:rsidR="004A15B4" w:rsidRPr="00BA6268" w:rsidRDefault="004A15B4" w:rsidP="004A15B4">
            <w:pPr>
              <w:pStyle w:val="Bullet"/>
              <w:numPr>
                <w:ilvl w:val="0"/>
                <w:numId w:val="6"/>
              </w:numPr>
              <w:tabs>
                <w:tab w:val="left" w:pos="432"/>
              </w:tabs>
              <w:spacing w:after="0"/>
              <w:rPr>
                <w:rFonts w:ascii="Arial" w:hAnsi="Arial" w:cs="Arial"/>
                <w:sz w:val="18"/>
                <w:szCs w:val="20"/>
              </w:rPr>
            </w:pPr>
            <w:r w:rsidRPr="00BA6268">
              <w:rPr>
                <w:rFonts w:ascii="Arial" w:hAnsi="Arial" w:cs="Arial"/>
                <w:sz w:val="18"/>
                <w:szCs w:val="20"/>
              </w:rPr>
              <w:t>How does the referral process outlined now differ from the process proposed in the grant?</w:t>
            </w:r>
          </w:p>
          <w:p w:rsidR="004A15B4" w:rsidRPr="00BA6268" w:rsidRDefault="004A15B4" w:rsidP="004A15B4">
            <w:pPr>
              <w:pStyle w:val="Bullet"/>
              <w:numPr>
                <w:ilvl w:val="0"/>
                <w:numId w:val="6"/>
              </w:numPr>
              <w:tabs>
                <w:tab w:val="left" w:pos="432"/>
              </w:tabs>
              <w:spacing w:after="0"/>
              <w:rPr>
                <w:rFonts w:ascii="Arial" w:hAnsi="Arial" w:cs="Arial"/>
                <w:sz w:val="18"/>
                <w:szCs w:val="20"/>
              </w:rPr>
            </w:pPr>
            <w:r w:rsidRPr="00BA6268">
              <w:rPr>
                <w:rFonts w:ascii="Arial" w:hAnsi="Arial" w:cs="Arial"/>
                <w:sz w:val="18"/>
                <w:szCs w:val="20"/>
              </w:rPr>
              <w:t>Are you experiencing any challenges in developing the referral procedures? What strategies are you using to overcome these challenges?</w:t>
            </w:r>
          </w:p>
          <w:p w:rsidR="004A15B4" w:rsidRPr="00BA6268" w:rsidRDefault="004A15B4" w:rsidP="004A15B4">
            <w:pPr>
              <w:pStyle w:val="Bullet"/>
              <w:numPr>
                <w:ilvl w:val="0"/>
                <w:numId w:val="6"/>
              </w:numPr>
              <w:tabs>
                <w:tab w:val="left" w:pos="432"/>
              </w:tabs>
              <w:spacing w:after="0"/>
              <w:rPr>
                <w:rFonts w:ascii="Arial" w:hAnsi="Arial" w:cs="Arial"/>
                <w:sz w:val="18"/>
                <w:szCs w:val="20"/>
              </w:rPr>
            </w:pPr>
            <w:r w:rsidRPr="00BA6268">
              <w:rPr>
                <w:rFonts w:ascii="Arial" w:hAnsi="Arial" w:cs="Arial"/>
                <w:sz w:val="18"/>
                <w:szCs w:val="20"/>
              </w:rPr>
              <w:t>Please describe the screening and assessment process for determining the best resources and programs for youth.</w:t>
            </w:r>
          </w:p>
          <w:p w:rsidR="004A15B4" w:rsidRPr="00BA6268" w:rsidRDefault="004A15B4" w:rsidP="004A15B4">
            <w:pPr>
              <w:pStyle w:val="Bullet"/>
              <w:numPr>
                <w:ilvl w:val="0"/>
                <w:numId w:val="6"/>
              </w:numPr>
              <w:tabs>
                <w:tab w:val="left" w:pos="432"/>
              </w:tabs>
              <w:spacing w:after="0"/>
              <w:rPr>
                <w:rFonts w:ascii="Arial" w:hAnsi="Arial" w:cs="Arial"/>
                <w:sz w:val="18"/>
                <w:szCs w:val="20"/>
              </w:rPr>
            </w:pPr>
            <w:r w:rsidRPr="00BA6268">
              <w:rPr>
                <w:rFonts w:ascii="Arial" w:hAnsi="Arial" w:cs="Arial"/>
                <w:sz w:val="18"/>
                <w:szCs w:val="20"/>
              </w:rPr>
              <w:t>Are you using different screening and assessment tools for the different populations?</w:t>
            </w:r>
          </w:p>
          <w:p w:rsidR="004A15B4" w:rsidRPr="00BA6268" w:rsidRDefault="004A15B4" w:rsidP="004A15B4">
            <w:pPr>
              <w:pStyle w:val="Bullet"/>
              <w:numPr>
                <w:ilvl w:val="0"/>
                <w:numId w:val="6"/>
              </w:numPr>
              <w:tabs>
                <w:tab w:val="left" w:pos="432"/>
              </w:tabs>
              <w:spacing w:after="0"/>
              <w:rPr>
                <w:rFonts w:ascii="Arial" w:hAnsi="Arial" w:cs="Arial"/>
                <w:sz w:val="18"/>
                <w:szCs w:val="20"/>
              </w:rPr>
            </w:pPr>
            <w:r w:rsidRPr="00BA6268">
              <w:rPr>
                <w:rFonts w:ascii="Arial" w:hAnsi="Arial" w:cs="Arial"/>
                <w:sz w:val="18"/>
                <w:szCs w:val="20"/>
              </w:rPr>
              <w:t>How have the tools you proposed in the grant application changed over time?</w:t>
            </w:r>
          </w:p>
          <w:p w:rsidR="004A15B4" w:rsidRPr="00BA6268" w:rsidRDefault="004A15B4" w:rsidP="004A15B4">
            <w:pPr>
              <w:pStyle w:val="Bullet"/>
              <w:numPr>
                <w:ilvl w:val="0"/>
                <w:numId w:val="6"/>
              </w:numPr>
              <w:tabs>
                <w:tab w:val="left" w:pos="432"/>
              </w:tabs>
              <w:spacing w:after="0"/>
              <w:rPr>
                <w:rFonts w:ascii="Arial" w:hAnsi="Arial" w:cs="Arial"/>
                <w:sz w:val="18"/>
                <w:szCs w:val="20"/>
              </w:rPr>
            </w:pPr>
            <w:r w:rsidRPr="00BA6268">
              <w:rPr>
                <w:rFonts w:ascii="Arial" w:hAnsi="Arial" w:cs="Arial"/>
                <w:sz w:val="18"/>
                <w:szCs w:val="20"/>
              </w:rPr>
              <w:t>Have you experienced any challenges accessing specific screening and assessment tools?</w:t>
            </w:r>
          </w:p>
          <w:p w:rsidR="004A15B4" w:rsidRPr="00BA6268" w:rsidRDefault="004A15B4" w:rsidP="004A15B4">
            <w:pPr>
              <w:pStyle w:val="Bullet"/>
              <w:numPr>
                <w:ilvl w:val="0"/>
                <w:numId w:val="6"/>
              </w:numPr>
              <w:tabs>
                <w:tab w:val="left" w:pos="432"/>
              </w:tabs>
              <w:spacing w:after="0"/>
              <w:rPr>
                <w:rFonts w:ascii="Arial" w:hAnsi="Arial" w:cs="Arial"/>
                <w:sz w:val="18"/>
                <w:szCs w:val="20"/>
              </w:rPr>
            </w:pPr>
            <w:r w:rsidRPr="00BA6268">
              <w:rPr>
                <w:rFonts w:ascii="Arial" w:hAnsi="Arial" w:cs="Arial"/>
                <w:sz w:val="18"/>
                <w:szCs w:val="20"/>
              </w:rPr>
              <w:t>How have you approached training program staff on new screening and assessment tools?</w:t>
            </w:r>
          </w:p>
          <w:p w:rsidR="004A15B4" w:rsidRPr="00BA6268" w:rsidRDefault="004A15B4" w:rsidP="004A15B4">
            <w:pPr>
              <w:pStyle w:val="Bullet"/>
              <w:numPr>
                <w:ilvl w:val="0"/>
                <w:numId w:val="6"/>
              </w:numPr>
              <w:tabs>
                <w:tab w:val="left" w:pos="432"/>
              </w:tabs>
              <w:spacing w:after="0"/>
              <w:rPr>
                <w:rFonts w:ascii="Arial" w:hAnsi="Arial" w:cs="Arial"/>
                <w:sz w:val="18"/>
                <w:szCs w:val="20"/>
              </w:rPr>
            </w:pPr>
            <w:r w:rsidRPr="00BA6268">
              <w:rPr>
                <w:rFonts w:ascii="Arial" w:hAnsi="Arial" w:cs="Arial"/>
                <w:sz w:val="18"/>
                <w:szCs w:val="20"/>
              </w:rPr>
              <w:t>How has your choice in screening and assessment tools been influenced by your data analysis findings?</w:t>
            </w:r>
          </w:p>
          <w:p w:rsidR="004A15B4" w:rsidRPr="00BA6268" w:rsidRDefault="004A15B4" w:rsidP="004A15B4">
            <w:pPr>
              <w:pStyle w:val="Bullet"/>
              <w:numPr>
                <w:ilvl w:val="0"/>
                <w:numId w:val="6"/>
              </w:numPr>
              <w:tabs>
                <w:tab w:val="left" w:pos="432"/>
              </w:tabs>
              <w:spacing w:after="0"/>
              <w:rPr>
                <w:rFonts w:ascii="Arial" w:hAnsi="Arial" w:cs="Arial"/>
                <w:sz w:val="18"/>
                <w:szCs w:val="20"/>
              </w:rPr>
            </w:pPr>
            <w:r w:rsidRPr="00BA6268">
              <w:rPr>
                <w:rFonts w:ascii="Arial" w:hAnsi="Arial" w:cs="Arial"/>
                <w:sz w:val="18"/>
                <w:szCs w:val="20"/>
              </w:rPr>
              <w:t>What have you learned from your experiences identifying, adapting, and selecting evidence-based programs?</w:t>
            </w:r>
          </w:p>
        </w:tc>
      </w:tr>
      <w:tr w:rsidR="004A15B4" w:rsidRPr="00BA6268" w:rsidTr="00C3516F">
        <w:trPr>
          <w:cantSplit/>
        </w:trPr>
        <w:tc>
          <w:tcPr>
            <w:tcW w:w="792" w:type="pct"/>
            <w:tcBorders>
              <w:bottom w:val="single" w:sz="4" w:space="0" w:color="000000" w:themeColor="text1"/>
            </w:tcBorders>
            <w:shd w:val="clear" w:color="auto" w:fill="auto"/>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t>Continuing current evidence-based or evidence-informed interventions</w:t>
            </w:r>
          </w:p>
        </w:tc>
        <w:tc>
          <w:tcPr>
            <w:tcW w:w="4208" w:type="pct"/>
            <w:vMerge/>
            <w:shd w:val="clear" w:color="auto" w:fill="auto"/>
          </w:tcPr>
          <w:p w:rsidR="004A15B4" w:rsidRPr="00BA6268" w:rsidRDefault="004A15B4" w:rsidP="004A15B4">
            <w:pPr>
              <w:pStyle w:val="ListParagraph"/>
              <w:numPr>
                <w:ilvl w:val="0"/>
                <w:numId w:val="6"/>
              </w:numPr>
              <w:tabs>
                <w:tab w:val="clear" w:pos="360"/>
                <w:tab w:val="left" w:pos="432"/>
              </w:tabs>
              <w:spacing w:after="0"/>
              <w:ind w:right="0"/>
              <w:contextualSpacing w:val="0"/>
              <w:rPr>
                <w:rFonts w:ascii="Arial" w:hAnsi="Arial" w:cs="Arial"/>
                <w:i/>
                <w:sz w:val="18"/>
                <w:szCs w:val="20"/>
              </w:rPr>
            </w:pPr>
          </w:p>
        </w:tc>
      </w:tr>
      <w:tr w:rsidR="004A15B4" w:rsidRPr="00BA6268" w:rsidTr="00C3516F">
        <w:trPr>
          <w:cantSplit/>
        </w:trPr>
        <w:tc>
          <w:tcPr>
            <w:tcW w:w="792" w:type="pct"/>
            <w:tcBorders>
              <w:bottom w:val="single" w:sz="4" w:space="0" w:color="000000" w:themeColor="text1"/>
            </w:tcBorders>
            <w:shd w:val="clear" w:color="auto" w:fill="auto"/>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t xml:space="preserve">Adapting or modifying the evidence-based or evidence-informed services selected by your community. </w:t>
            </w:r>
          </w:p>
        </w:tc>
        <w:tc>
          <w:tcPr>
            <w:tcW w:w="4208" w:type="pct"/>
            <w:vMerge/>
            <w:shd w:val="clear" w:color="auto" w:fill="auto"/>
          </w:tcPr>
          <w:p w:rsidR="004A15B4" w:rsidRPr="00BA6268" w:rsidRDefault="004A15B4" w:rsidP="004A15B4">
            <w:pPr>
              <w:pStyle w:val="ListParagraph"/>
              <w:numPr>
                <w:ilvl w:val="0"/>
                <w:numId w:val="6"/>
              </w:numPr>
              <w:tabs>
                <w:tab w:val="clear" w:pos="360"/>
                <w:tab w:val="left" w:pos="432"/>
              </w:tabs>
              <w:spacing w:after="0"/>
              <w:ind w:right="0"/>
              <w:contextualSpacing w:val="0"/>
              <w:rPr>
                <w:rFonts w:ascii="Arial" w:hAnsi="Arial" w:cs="Arial"/>
                <w:i/>
                <w:sz w:val="18"/>
                <w:szCs w:val="20"/>
              </w:rPr>
            </w:pPr>
          </w:p>
        </w:tc>
      </w:tr>
      <w:tr w:rsidR="004A15B4" w:rsidRPr="00BA6268" w:rsidTr="00C3516F">
        <w:trPr>
          <w:cantSplit/>
        </w:trPr>
        <w:tc>
          <w:tcPr>
            <w:tcW w:w="792" w:type="pct"/>
            <w:tcBorders>
              <w:bottom w:val="single" w:sz="4" w:space="0" w:color="auto"/>
            </w:tcBorders>
            <w:shd w:val="clear" w:color="auto" w:fill="auto"/>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t>Referral and Service Priorities</w:t>
            </w:r>
          </w:p>
        </w:tc>
        <w:tc>
          <w:tcPr>
            <w:tcW w:w="4208" w:type="pct"/>
            <w:vMerge/>
            <w:shd w:val="clear" w:color="auto" w:fill="auto"/>
          </w:tcPr>
          <w:p w:rsidR="004A15B4" w:rsidRPr="00BA6268" w:rsidRDefault="004A15B4" w:rsidP="004A15B4">
            <w:pPr>
              <w:pStyle w:val="ListParagraph"/>
              <w:numPr>
                <w:ilvl w:val="0"/>
                <w:numId w:val="6"/>
              </w:numPr>
              <w:tabs>
                <w:tab w:val="clear" w:pos="360"/>
                <w:tab w:val="left" w:pos="432"/>
              </w:tabs>
              <w:spacing w:after="0"/>
              <w:ind w:right="0"/>
              <w:contextualSpacing w:val="0"/>
              <w:rPr>
                <w:rFonts w:ascii="Arial" w:hAnsi="Arial" w:cs="Arial"/>
                <w:i/>
                <w:sz w:val="18"/>
                <w:szCs w:val="20"/>
              </w:rPr>
            </w:pPr>
          </w:p>
        </w:tc>
      </w:tr>
      <w:tr w:rsidR="004A15B4" w:rsidRPr="00BA6268" w:rsidTr="00C3516F">
        <w:trPr>
          <w:cantSplit/>
        </w:trPr>
        <w:tc>
          <w:tcPr>
            <w:tcW w:w="792" w:type="pct"/>
            <w:tcBorders>
              <w:top w:val="single" w:sz="4" w:space="0" w:color="auto"/>
            </w:tcBorders>
            <w:shd w:val="clear" w:color="auto" w:fill="auto"/>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t>Identifying screening and assessment tools</w:t>
            </w:r>
          </w:p>
        </w:tc>
        <w:tc>
          <w:tcPr>
            <w:tcW w:w="4208" w:type="pct"/>
            <w:vMerge/>
            <w:shd w:val="clear" w:color="auto" w:fill="auto"/>
          </w:tcPr>
          <w:p w:rsidR="004A15B4" w:rsidRPr="00BA6268" w:rsidRDefault="004A15B4" w:rsidP="004A15B4">
            <w:pPr>
              <w:pStyle w:val="ListParagraph"/>
              <w:numPr>
                <w:ilvl w:val="0"/>
                <w:numId w:val="6"/>
              </w:numPr>
              <w:tabs>
                <w:tab w:val="clear" w:pos="360"/>
                <w:tab w:val="left" w:pos="432"/>
              </w:tabs>
              <w:spacing w:after="0"/>
              <w:ind w:right="0"/>
              <w:contextualSpacing w:val="0"/>
              <w:rPr>
                <w:rFonts w:ascii="Arial" w:hAnsi="Arial" w:cs="Arial"/>
                <w:i/>
                <w:sz w:val="18"/>
                <w:szCs w:val="20"/>
              </w:rPr>
            </w:pPr>
          </w:p>
        </w:tc>
      </w:tr>
      <w:tr w:rsidR="004A15B4" w:rsidRPr="00BA6268" w:rsidTr="00C3516F">
        <w:trPr>
          <w:cantSplit/>
        </w:trPr>
        <w:tc>
          <w:tcPr>
            <w:tcW w:w="792" w:type="pct"/>
            <w:shd w:val="clear" w:color="auto" w:fill="F2F2F2" w:themeFill="background1" w:themeFillShade="F2"/>
          </w:tcPr>
          <w:p w:rsidR="004A15B4" w:rsidRPr="00BA6268" w:rsidRDefault="004A15B4" w:rsidP="00C3516F">
            <w:pPr>
              <w:pageBreakBefore/>
              <w:spacing w:line="240" w:lineRule="auto"/>
              <w:ind w:firstLine="0"/>
              <w:rPr>
                <w:rFonts w:ascii="Arial" w:hAnsi="Arial" w:cs="Arial"/>
                <w:sz w:val="18"/>
              </w:rPr>
            </w:pPr>
            <w:r w:rsidRPr="00BA6268">
              <w:rPr>
                <w:rFonts w:ascii="Arial" w:hAnsi="Arial" w:cs="Arial"/>
                <w:sz w:val="18"/>
              </w:rPr>
              <w:lastRenderedPageBreak/>
              <w:t>Documenting theory of change – partnership</w:t>
            </w:r>
          </w:p>
        </w:tc>
        <w:tc>
          <w:tcPr>
            <w:tcW w:w="4208" w:type="pct"/>
            <w:vMerge w:val="restart"/>
            <w:shd w:val="clear" w:color="auto" w:fill="F2F2F2" w:themeFill="background1" w:themeFillShade="F2"/>
          </w:tcPr>
          <w:p w:rsidR="004A15B4" w:rsidRPr="00BA6268" w:rsidRDefault="004A15B4" w:rsidP="00C3516F">
            <w:pPr>
              <w:pStyle w:val="Bullet"/>
              <w:pageBreakBefore/>
              <w:numPr>
                <w:ilvl w:val="0"/>
                <w:numId w:val="0"/>
              </w:numPr>
              <w:spacing w:after="0"/>
              <w:ind w:left="720" w:hanging="360"/>
              <w:rPr>
                <w:rFonts w:ascii="Arial" w:hAnsi="Arial" w:cs="Arial"/>
                <w:sz w:val="18"/>
                <w:szCs w:val="20"/>
              </w:rPr>
            </w:pPr>
            <w:r w:rsidRPr="00BA6268">
              <w:rPr>
                <w:rFonts w:ascii="Arial" w:hAnsi="Arial" w:cs="Arial"/>
                <w:sz w:val="18"/>
                <w:szCs w:val="20"/>
              </w:rPr>
              <w:t>Please describe your project’s proposed theory of change at the partnership level.</w:t>
            </w:r>
          </w:p>
          <w:p w:rsidR="004A15B4" w:rsidRPr="00BA6268" w:rsidRDefault="004A15B4" w:rsidP="004A15B4">
            <w:pPr>
              <w:pStyle w:val="Bullet"/>
              <w:pageBreakBefore/>
              <w:numPr>
                <w:ilvl w:val="0"/>
                <w:numId w:val="11"/>
              </w:numPr>
              <w:spacing w:after="0"/>
              <w:rPr>
                <w:rFonts w:ascii="Arial" w:hAnsi="Arial" w:cs="Arial"/>
                <w:sz w:val="18"/>
                <w:szCs w:val="20"/>
              </w:rPr>
            </w:pPr>
            <w:r w:rsidRPr="00BA6268">
              <w:rPr>
                <w:rFonts w:ascii="Arial" w:hAnsi="Arial" w:cs="Arial"/>
                <w:sz w:val="18"/>
                <w:szCs w:val="20"/>
              </w:rPr>
              <w:t>Did your project use any resources in the development of their theories of change (</w:t>
            </w:r>
            <w:proofErr w:type="spellStart"/>
            <w:r w:rsidRPr="00BA6268">
              <w:rPr>
                <w:rFonts w:ascii="Arial" w:hAnsi="Arial" w:cs="Arial"/>
                <w:sz w:val="18"/>
                <w:szCs w:val="20"/>
              </w:rPr>
              <w:t>USICH</w:t>
            </w:r>
            <w:proofErr w:type="spellEnd"/>
            <w:r w:rsidRPr="00BA6268">
              <w:rPr>
                <w:rFonts w:ascii="Arial" w:hAnsi="Arial" w:cs="Arial"/>
                <w:sz w:val="18"/>
                <w:szCs w:val="20"/>
              </w:rPr>
              <w:t xml:space="preserve"> framework, etc.)?</w:t>
            </w:r>
          </w:p>
          <w:p w:rsidR="004A15B4" w:rsidRPr="00BA6268" w:rsidRDefault="004A15B4" w:rsidP="004A15B4">
            <w:pPr>
              <w:pStyle w:val="Bullet"/>
              <w:pageBreakBefore/>
              <w:numPr>
                <w:ilvl w:val="0"/>
                <w:numId w:val="11"/>
              </w:numPr>
              <w:spacing w:after="0"/>
              <w:rPr>
                <w:rFonts w:ascii="Arial" w:hAnsi="Arial" w:cs="Arial"/>
                <w:sz w:val="18"/>
                <w:szCs w:val="20"/>
              </w:rPr>
            </w:pPr>
            <w:r w:rsidRPr="00BA6268">
              <w:rPr>
                <w:rFonts w:ascii="Arial" w:hAnsi="Arial" w:cs="Arial"/>
                <w:sz w:val="18"/>
                <w:szCs w:val="20"/>
              </w:rPr>
              <w:t xml:space="preserve">How has this theory of change been modified over time? </w:t>
            </w:r>
          </w:p>
          <w:p w:rsidR="004A15B4" w:rsidRPr="00BA6268" w:rsidRDefault="004A15B4" w:rsidP="004A15B4">
            <w:pPr>
              <w:pStyle w:val="Bullet"/>
              <w:pageBreakBefore/>
              <w:numPr>
                <w:ilvl w:val="0"/>
                <w:numId w:val="11"/>
              </w:numPr>
              <w:spacing w:after="0"/>
              <w:rPr>
                <w:rFonts w:ascii="Arial" w:hAnsi="Arial" w:cs="Arial"/>
                <w:sz w:val="18"/>
                <w:szCs w:val="20"/>
              </w:rPr>
            </w:pPr>
            <w:r w:rsidRPr="00BA6268">
              <w:rPr>
                <w:rFonts w:ascii="Arial" w:hAnsi="Arial" w:cs="Arial"/>
                <w:sz w:val="18"/>
                <w:szCs w:val="20"/>
              </w:rPr>
              <w:t>What has motivated modifications to the theory of change? Have there been challenges to adhering to the theory of change?</w:t>
            </w:r>
          </w:p>
          <w:p w:rsidR="004A15B4" w:rsidRPr="00BA6268" w:rsidRDefault="004A15B4" w:rsidP="004A15B4">
            <w:pPr>
              <w:pStyle w:val="Bullet"/>
              <w:pageBreakBefore/>
              <w:numPr>
                <w:ilvl w:val="0"/>
                <w:numId w:val="12"/>
              </w:numPr>
              <w:spacing w:after="0"/>
              <w:rPr>
                <w:rFonts w:ascii="Arial" w:hAnsi="Arial" w:cs="Arial"/>
                <w:sz w:val="18"/>
                <w:szCs w:val="20"/>
              </w:rPr>
            </w:pPr>
            <w:r w:rsidRPr="00BA6268">
              <w:rPr>
                <w:rFonts w:ascii="Arial" w:hAnsi="Arial" w:cs="Arial"/>
                <w:sz w:val="18"/>
                <w:szCs w:val="20"/>
              </w:rPr>
              <w:t>Who was involved in the development of the theory of change?</w:t>
            </w:r>
          </w:p>
          <w:p w:rsidR="004A15B4" w:rsidRPr="00BA6268" w:rsidRDefault="004A15B4" w:rsidP="004A15B4">
            <w:pPr>
              <w:pStyle w:val="Bullet"/>
              <w:pageBreakBefore/>
              <w:numPr>
                <w:ilvl w:val="0"/>
                <w:numId w:val="12"/>
              </w:numPr>
              <w:spacing w:after="0"/>
              <w:rPr>
                <w:rFonts w:ascii="Arial" w:hAnsi="Arial" w:cs="Arial"/>
                <w:sz w:val="18"/>
                <w:szCs w:val="20"/>
              </w:rPr>
            </w:pPr>
            <w:r w:rsidRPr="00BA6268">
              <w:rPr>
                <w:rFonts w:ascii="Arial" w:hAnsi="Arial" w:cs="Arial"/>
                <w:sz w:val="18"/>
                <w:szCs w:val="20"/>
              </w:rPr>
              <w:t>Please describe your project’s proposed theory of change for service delivery</w:t>
            </w:r>
          </w:p>
          <w:p w:rsidR="004A15B4" w:rsidRPr="00BA6268" w:rsidRDefault="004A15B4" w:rsidP="004A15B4">
            <w:pPr>
              <w:pStyle w:val="Bullet"/>
              <w:pageBreakBefore/>
              <w:numPr>
                <w:ilvl w:val="0"/>
                <w:numId w:val="12"/>
              </w:numPr>
              <w:spacing w:after="0"/>
              <w:rPr>
                <w:rFonts w:ascii="Arial" w:hAnsi="Arial" w:cs="Arial"/>
                <w:sz w:val="18"/>
                <w:szCs w:val="20"/>
              </w:rPr>
            </w:pPr>
            <w:r w:rsidRPr="00BA6268">
              <w:rPr>
                <w:rFonts w:ascii="Arial" w:hAnsi="Arial" w:cs="Arial"/>
                <w:sz w:val="18"/>
                <w:szCs w:val="20"/>
              </w:rPr>
              <w:t>How has this theory of change been modified over time?</w:t>
            </w:r>
          </w:p>
          <w:p w:rsidR="004A15B4" w:rsidRPr="00BA6268" w:rsidRDefault="004A15B4" w:rsidP="004A15B4">
            <w:pPr>
              <w:pStyle w:val="Bullet"/>
              <w:pageBreakBefore/>
              <w:numPr>
                <w:ilvl w:val="0"/>
                <w:numId w:val="12"/>
              </w:numPr>
              <w:spacing w:after="0"/>
              <w:rPr>
                <w:rFonts w:ascii="Arial" w:hAnsi="Arial" w:cs="Arial"/>
                <w:sz w:val="18"/>
                <w:szCs w:val="20"/>
              </w:rPr>
            </w:pPr>
            <w:r w:rsidRPr="00BA6268">
              <w:rPr>
                <w:rFonts w:ascii="Arial" w:hAnsi="Arial" w:cs="Arial"/>
                <w:sz w:val="18"/>
                <w:szCs w:val="20"/>
              </w:rPr>
              <w:t>What has motivated modifications to this theory of change? Have there been challenges to adhering to the theory of change?</w:t>
            </w:r>
          </w:p>
          <w:p w:rsidR="004A15B4" w:rsidRPr="00BA6268" w:rsidRDefault="004A15B4" w:rsidP="004A15B4">
            <w:pPr>
              <w:pStyle w:val="Bullet"/>
              <w:pageBreakBefore/>
              <w:numPr>
                <w:ilvl w:val="0"/>
                <w:numId w:val="12"/>
              </w:numPr>
              <w:spacing w:after="0"/>
              <w:rPr>
                <w:rFonts w:ascii="Arial" w:hAnsi="Arial" w:cs="Arial"/>
                <w:sz w:val="18"/>
                <w:szCs w:val="20"/>
              </w:rPr>
            </w:pPr>
            <w:r w:rsidRPr="00BA6268">
              <w:rPr>
                <w:rFonts w:ascii="Arial" w:hAnsi="Arial" w:cs="Arial"/>
                <w:sz w:val="18"/>
                <w:szCs w:val="20"/>
              </w:rPr>
              <w:t>Who was involved in the development of this theory of change?</w:t>
            </w:r>
          </w:p>
          <w:p w:rsidR="004A15B4" w:rsidRPr="00BA6268" w:rsidRDefault="004A15B4" w:rsidP="004A15B4">
            <w:pPr>
              <w:pStyle w:val="Bullet"/>
              <w:pageBreakBefore/>
              <w:numPr>
                <w:ilvl w:val="0"/>
                <w:numId w:val="12"/>
              </w:numPr>
              <w:spacing w:after="0"/>
              <w:rPr>
                <w:rFonts w:ascii="Arial" w:hAnsi="Arial" w:cs="Arial"/>
                <w:sz w:val="18"/>
                <w:szCs w:val="20"/>
              </w:rPr>
            </w:pPr>
            <w:r w:rsidRPr="00BA6268">
              <w:rPr>
                <w:rFonts w:ascii="Arial" w:hAnsi="Arial" w:cs="Arial"/>
                <w:sz w:val="18"/>
                <w:szCs w:val="20"/>
              </w:rPr>
              <w:t>Please describe your project’s proposed logic model.</w:t>
            </w:r>
          </w:p>
          <w:p w:rsidR="004A15B4" w:rsidRPr="00BA6268" w:rsidRDefault="004A15B4" w:rsidP="004A15B4">
            <w:pPr>
              <w:pStyle w:val="Bullet"/>
              <w:pageBreakBefore/>
              <w:numPr>
                <w:ilvl w:val="0"/>
                <w:numId w:val="12"/>
              </w:numPr>
              <w:spacing w:after="0"/>
              <w:rPr>
                <w:rFonts w:ascii="Arial" w:hAnsi="Arial" w:cs="Arial"/>
                <w:sz w:val="18"/>
                <w:szCs w:val="20"/>
              </w:rPr>
            </w:pPr>
            <w:r w:rsidRPr="00BA6268">
              <w:rPr>
                <w:rFonts w:ascii="Arial" w:hAnsi="Arial" w:cs="Arial"/>
                <w:sz w:val="18"/>
                <w:szCs w:val="20"/>
              </w:rPr>
              <w:t>How has the logic model changed over time? Has it changed since the latest SAR? (</w:t>
            </w:r>
            <w:r w:rsidRPr="00BA6268">
              <w:rPr>
                <w:rFonts w:ascii="Arial" w:hAnsi="Arial" w:cs="Arial"/>
                <w:i/>
                <w:sz w:val="18"/>
                <w:szCs w:val="20"/>
              </w:rPr>
              <w:t>If so, request a copy)</w:t>
            </w:r>
            <w:r w:rsidRPr="00BA6268">
              <w:rPr>
                <w:rFonts w:ascii="Arial" w:hAnsi="Arial" w:cs="Arial"/>
                <w:sz w:val="18"/>
                <w:szCs w:val="20"/>
              </w:rPr>
              <w:t>.</w:t>
            </w:r>
          </w:p>
          <w:p w:rsidR="004A15B4" w:rsidRPr="00BA6268" w:rsidRDefault="004A15B4" w:rsidP="004A15B4">
            <w:pPr>
              <w:pStyle w:val="Bullet"/>
              <w:pageBreakBefore/>
              <w:numPr>
                <w:ilvl w:val="0"/>
                <w:numId w:val="12"/>
              </w:numPr>
              <w:spacing w:after="0"/>
              <w:rPr>
                <w:rFonts w:ascii="Arial" w:hAnsi="Arial" w:cs="Arial"/>
                <w:sz w:val="18"/>
                <w:szCs w:val="20"/>
              </w:rPr>
            </w:pPr>
            <w:r w:rsidRPr="00BA6268">
              <w:rPr>
                <w:rFonts w:ascii="Arial" w:hAnsi="Arial" w:cs="Arial"/>
                <w:sz w:val="18"/>
                <w:szCs w:val="20"/>
              </w:rPr>
              <w:t>Who was involved in developing the logic model?</w:t>
            </w:r>
          </w:p>
          <w:p w:rsidR="004A15B4" w:rsidRPr="00BA6268" w:rsidRDefault="004A15B4" w:rsidP="004A15B4">
            <w:pPr>
              <w:pStyle w:val="Bullet"/>
              <w:pageBreakBefore/>
              <w:numPr>
                <w:ilvl w:val="0"/>
                <w:numId w:val="12"/>
              </w:numPr>
              <w:spacing w:after="0"/>
              <w:rPr>
                <w:rFonts w:ascii="Arial" w:hAnsi="Arial" w:cs="Arial"/>
                <w:sz w:val="18"/>
                <w:szCs w:val="20"/>
              </w:rPr>
            </w:pPr>
            <w:r w:rsidRPr="00BA6268">
              <w:rPr>
                <w:rFonts w:ascii="Arial" w:hAnsi="Arial" w:cs="Arial"/>
                <w:sz w:val="18"/>
                <w:szCs w:val="20"/>
              </w:rPr>
              <w:t>How were the major outcomes for the planning period identified? Who was involved in this decision?</w:t>
            </w:r>
          </w:p>
          <w:p w:rsidR="004A15B4" w:rsidRPr="00BA6268" w:rsidRDefault="004A15B4" w:rsidP="004A15B4">
            <w:pPr>
              <w:pStyle w:val="Bullet"/>
              <w:pageBreakBefore/>
              <w:numPr>
                <w:ilvl w:val="0"/>
                <w:numId w:val="12"/>
              </w:numPr>
              <w:spacing w:after="0"/>
              <w:rPr>
                <w:rFonts w:ascii="Arial" w:hAnsi="Arial" w:cs="Arial"/>
                <w:sz w:val="18"/>
                <w:szCs w:val="20"/>
              </w:rPr>
            </w:pPr>
            <w:r w:rsidRPr="00BA6268">
              <w:rPr>
                <w:rFonts w:ascii="Arial" w:hAnsi="Arial" w:cs="Arial"/>
                <w:sz w:val="18"/>
                <w:szCs w:val="20"/>
              </w:rPr>
              <w:t>To what extent would the planning team be able to implement the logic model without federal support?</w:t>
            </w:r>
          </w:p>
        </w:tc>
      </w:tr>
      <w:tr w:rsidR="004A15B4" w:rsidRPr="00BA6268" w:rsidTr="00C3516F">
        <w:trPr>
          <w:cantSplit/>
        </w:trPr>
        <w:tc>
          <w:tcPr>
            <w:tcW w:w="792" w:type="pct"/>
            <w:shd w:val="clear" w:color="auto" w:fill="F2F2F2" w:themeFill="background1" w:themeFillShade="F2"/>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t>Documenting theory of change – service delivery</w:t>
            </w:r>
          </w:p>
        </w:tc>
        <w:tc>
          <w:tcPr>
            <w:tcW w:w="4208" w:type="pct"/>
            <w:vMerge/>
          </w:tcPr>
          <w:p w:rsidR="004A15B4" w:rsidRPr="00BA6268" w:rsidRDefault="004A15B4" w:rsidP="004A15B4">
            <w:pPr>
              <w:pStyle w:val="ListParagraph"/>
              <w:numPr>
                <w:ilvl w:val="0"/>
                <w:numId w:val="6"/>
              </w:numPr>
              <w:tabs>
                <w:tab w:val="clear" w:pos="360"/>
                <w:tab w:val="left" w:pos="432"/>
              </w:tabs>
              <w:spacing w:after="0"/>
              <w:ind w:right="0"/>
              <w:contextualSpacing w:val="0"/>
              <w:rPr>
                <w:rFonts w:ascii="Arial" w:hAnsi="Arial" w:cs="Arial"/>
                <w:i/>
                <w:sz w:val="18"/>
                <w:szCs w:val="20"/>
              </w:rPr>
            </w:pPr>
          </w:p>
        </w:tc>
      </w:tr>
      <w:tr w:rsidR="004A15B4" w:rsidRPr="00BA6268" w:rsidTr="00C3516F">
        <w:trPr>
          <w:cantSplit/>
        </w:trPr>
        <w:tc>
          <w:tcPr>
            <w:tcW w:w="792" w:type="pct"/>
            <w:shd w:val="clear" w:color="auto" w:fill="F2F2F2" w:themeFill="background1" w:themeFillShade="F2"/>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t>Developing a logic model for the service delivery</w:t>
            </w:r>
          </w:p>
        </w:tc>
        <w:tc>
          <w:tcPr>
            <w:tcW w:w="4208" w:type="pct"/>
            <w:vMerge/>
          </w:tcPr>
          <w:p w:rsidR="004A15B4" w:rsidRPr="00BA6268" w:rsidRDefault="004A15B4" w:rsidP="004A15B4">
            <w:pPr>
              <w:pStyle w:val="ListParagraph"/>
              <w:numPr>
                <w:ilvl w:val="0"/>
                <w:numId w:val="6"/>
              </w:numPr>
              <w:tabs>
                <w:tab w:val="clear" w:pos="360"/>
                <w:tab w:val="left" w:pos="432"/>
              </w:tabs>
              <w:spacing w:after="0"/>
              <w:ind w:right="0"/>
              <w:contextualSpacing w:val="0"/>
              <w:rPr>
                <w:rFonts w:ascii="Arial" w:hAnsi="Arial" w:cs="Arial"/>
                <w:i/>
                <w:sz w:val="18"/>
                <w:szCs w:val="20"/>
              </w:rPr>
            </w:pPr>
          </w:p>
        </w:tc>
      </w:tr>
      <w:tr w:rsidR="004A15B4" w:rsidRPr="00BA6268" w:rsidTr="00C3516F">
        <w:trPr>
          <w:cantSplit/>
        </w:trPr>
        <w:tc>
          <w:tcPr>
            <w:tcW w:w="792" w:type="pct"/>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t>Describing intended rigorous evaluation design</w:t>
            </w:r>
          </w:p>
        </w:tc>
        <w:tc>
          <w:tcPr>
            <w:tcW w:w="4208" w:type="pct"/>
            <w:vMerge w:val="restart"/>
            <w:shd w:val="clear" w:color="auto" w:fill="FFFFFF" w:themeFill="background1"/>
          </w:tcPr>
          <w:p w:rsidR="004A15B4" w:rsidRPr="00BA6268" w:rsidRDefault="004A15B4" w:rsidP="004A15B4">
            <w:pPr>
              <w:pStyle w:val="Bullet"/>
              <w:numPr>
                <w:ilvl w:val="0"/>
                <w:numId w:val="6"/>
              </w:numPr>
              <w:tabs>
                <w:tab w:val="left" w:pos="8"/>
                <w:tab w:val="left" w:pos="432"/>
              </w:tabs>
              <w:spacing w:after="0"/>
              <w:rPr>
                <w:rFonts w:ascii="Arial" w:hAnsi="Arial" w:cs="Arial"/>
                <w:sz w:val="18"/>
                <w:szCs w:val="20"/>
              </w:rPr>
            </w:pPr>
            <w:r w:rsidRPr="00BA6268">
              <w:rPr>
                <w:rFonts w:ascii="Arial" w:hAnsi="Arial" w:cs="Arial"/>
                <w:sz w:val="18"/>
                <w:szCs w:val="20"/>
              </w:rPr>
              <w:t>Who is the lead agency for the evaluation? How have other planning team members and partner agencies been involved in the evaluation planning? What were their main contributions?</w:t>
            </w:r>
          </w:p>
          <w:p w:rsidR="004A15B4" w:rsidRPr="00BA6268" w:rsidRDefault="004A15B4" w:rsidP="004A15B4">
            <w:pPr>
              <w:pStyle w:val="Bullet"/>
              <w:numPr>
                <w:ilvl w:val="0"/>
                <w:numId w:val="6"/>
              </w:numPr>
              <w:tabs>
                <w:tab w:val="left" w:pos="8"/>
                <w:tab w:val="left" w:pos="432"/>
              </w:tabs>
              <w:spacing w:after="0"/>
              <w:rPr>
                <w:rFonts w:ascii="Arial" w:hAnsi="Arial" w:cs="Arial"/>
                <w:sz w:val="18"/>
                <w:szCs w:val="20"/>
              </w:rPr>
            </w:pPr>
            <w:r w:rsidRPr="00BA6268">
              <w:rPr>
                <w:rFonts w:ascii="Arial" w:hAnsi="Arial" w:cs="Arial"/>
                <w:sz w:val="18"/>
                <w:szCs w:val="20"/>
              </w:rPr>
              <w:t>Was an initial evaluation plan proposed in the grant application? If so, how has this proposed plan changed over time?</w:t>
            </w:r>
          </w:p>
          <w:p w:rsidR="004A15B4" w:rsidRPr="00BA6268" w:rsidRDefault="004A15B4" w:rsidP="004A15B4">
            <w:pPr>
              <w:pStyle w:val="Bullet"/>
              <w:numPr>
                <w:ilvl w:val="0"/>
                <w:numId w:val="6"/>
              </w:numPr>
              <w:tabs>
                <w:tab w:val="left" w:pos="8"/>
                <w:tab w:val="left" w:pos="432"/>
              </w:tabs>
              <w:spacing w:after="0"/>
              <w:rPr>
                <w:rFonts w:ascii="Arial" w:hAnsi="Arial" w:cs="Arial"/>
                <w:sz w:val="18"/>
                <w:szCs w:val="20"/>
              </w:rPr>
            </w:pPr>
            <w:r w:rsidRPr="00BA6268">
              <w:rPr>
                <w:rFonts w:ascii="Arial" w:hAnsi="Arial" w:cs="Arial"/>
                <w:sz w:val="18"/>
                <w:szCs w:val="20"/>
              </w:rPr>
              <w:t>Please describe the evaluation design. What were some of the tradeoff’s discussed when determining which evaluation design would be used?</w:t>
            </w:r>
          </w:p>
          <w:p w:rsidR="004A15B4" w:rsidRPr="00BA6268" w:rsidRDefault="004A15B4" w:rsidP="004A15B4">
            <w:pPr>
              <w:pStyle w:val="Bullet"/>
              <w:numPr>
                <w:ilvl w:val="0"/>
                <w:numId w:val="6"/>
              </w:numPr>
              <w:tabs>
                <w:tab w:val="left" w:pos="8"/>
                <w:tab w:val="left" w:pos="432"/>
              </w:tabs>
              <w:spacing w:after="0"/>
              <w:rPr>
                <w:rFonts w:ascii="Arial" w:hAnsi="Arial" w:cs="Arial"/>
                <w:sz w:val="18"/>
                <w:szCs w:val="20"/>
              </w:rPr>
            </w:pPr>
            <w:r w:rsidRPr="00BA6268">
              <w:rPr>
                <w:rFonts w:ascii="Arial" w:hAnsi="Arial" w:cs="Arial"/>
                <w:sz w:val="18"/>
                <w:szCs w:val="20"/>
              </w:rPr>
              <w:t>How did partner agencies and other planning team members respond to the proposed evaluation design?</w:t>
            </w:r>
          </w:p>
          <w:p w:rsidR="004A15B4" w:rsidRPr="00BA6268" w:rsidRDefault="004A15B4" w:rsidP="004A15B4">
            <w:pPr>
              <w:pStyle w:val="Bullet"/>
              <w:numPr>
                <w:ilvl w:val="0"/>
                <w:numId w:val="6"/>
              </w:numPr>
              <w:tabs>
                <w:tab w:val="left" w:pos="8"/>
                <w:tab w:val="left" w:pos="432"/>
              </w:tabs>
              <w:spacing w:after="0"/>
              <w:rPr>
                <w:rFonts w:ascii="Arial" w:hAnsi="Arial" w:cs="Arial"/>
                <w:sz w:val="18"/>
                <w:szCs w:val="20"/>
              </w:rPr>
            </w:pPr>
            <w:r w:rsidRPr="00BA6268">
              <w:rPr>
                <w:rFonts w:ascii="Arial" w:hAnsi="Arial" w:cs="Arial"/>
                <w:sz w:val="18"/>
                <w:szCs w:val="20"/>
              </w:rPr>
              <w:t>What are some of the anticipated challenges you will face in implementing the evaluation design in the future? What are some strategies you propose to overcome these challenges?</w:t>
            </w:r>
          </w:p>
          <w:p w:rsidR="004A15B4" w:rsidRPr="00BA6268" w:rsidRDefault="004A15B4" w:rsidP="004A15B4">
            <w:pPr>
              <w:pStyle w:val="Bullet"/>
              <w:numPr>
                <w:ilvl w:val="0"/>
                <w:numId w:val="6"/>
              </w:numPr>
              <w:tabs>
                <w:tab w:val="left" w:pos="8"/>
                <w:tab w:val="left" w:pos="432"/>
              </w:tabs>
              <w:spacing w:after="0"/>
              <w:rPr>
                <w:rFonts w:ascii="Arial" w:hAnsi="Arial" w:cs="Arial"/>
                <w:sz w:val="18"/>
                <w:szCs w:val="20"/>
              </w:rPr>
            </w:pPr>
            <w:r w:rsidRPr="00BA6268">
              <w:rPr>
                <w:rFonts w:ascii="Arial" w:hAnsi="Arial" w:cs="Arial"/>
                <w:sz w:val="18"/>
                <w:szCs w:val="20"/>
              </w:rPr>
              <w:t>To what extent will you be able to complete the evaluation if you do not have funding in Phase II?</w:t>
            </w:r>
          </w:p>
          <w:p w:rsidR="004A15B4" w:rsidRPr="00BA6268" w:rsidRDefault="004A15B4" w:rsidP="004A15B4">
            <w:pPr>
              <w:pStyle w:val="Bullet"/>
              <w:numPr>
                <w:ilvl w:val="0"/>
                <w:numId w:val="6"/>
              </w:numPr>
              <w:tabs>
                <w:tab w:val="left" w:pos="8"/>
                <w:tab w:val="left" w:pos="432"/>
              </w:tabs>
              <w:spacing w:after="0"/>
              <w:rPr>
                <w:rFonts w:ascii="Arial" w:hAnsi="Arial" w:cs="Arial"/>
                <w:sz w:val="18"/>
                <w:szCs w:val="20"/>
              </w:rPr>
            </w:pPr>
            <w:r w:rsidRPr="00BA6268">
              <w:rPr>
                <w:rFonts w:ascii="Arial" w:hAnsi="Arial" w:cs="Arial"/>
                <w:sz w:val="18"/>
                <w:szCs w:val="20"/>
              </w:rPr>
              <w:t>How will you determine which youth receive intervention services and which youth will make up a comparison group?</w:t>
            </w:r>
          </w:p>
          <w:p w:rsidR="004A15B4" w:rsidRPr="00BA6268" w:rsidRDefault="004A15B4" w:rsidP="004A15B4">
            <w:pPr>
              <w:pStyle w:val="Bullet"/>
              <w:numPr>
                <w:ilvl w:val="0"/>
                <w:numId w:val="6"/>
              </w:numPr>
              <w:tabs>
                <w:tab w:val="left" w:pos="8"/>
                <w:tab w:val="left" w:pos="432"/>
              </w:tabs>
              <w:spacing w:after="0"/>
              <w:rPr>
                <w:rFonts w:ascii="Arial" w:hAnsi="Arial" w:cs="Arial"/>
                <w:sz w:val="18"/>
                <w:szCs w:val="20"/>
              </w:rPr>
            </w:pPr>
            <w:r w:rsidRPr="00BA6268">
              <w:rPr>
                <w:rFonts w:ascii="Arial" w:hAnsi="Arial" w:cs="Arial"/>
                <w:sz w:val="18"/>
                <w:szCs w:val="20"/>
              </w:rPr>
              <w:t>What services will be provided to the intervention group and what services will be provided to the comparison group?</w:t>
            </w:r>
          </w:p>
          <w:p w:rsidR="004A15B4" w:rsidRPr="00BA6268" w:rsidRDefault="004A15B4" w:rsidP="004A15B4">
            <w:pPr>
              <w:pStyle w:val="Bullet"/>
              <w:numPr>
                <w:ilvl w:val="0"/>
                <w:numId w:val="6"/>
              </w:numPr>
              <w:tabs>
                <w:tab w:val="left" w:pos="8"/>
                <w:tab w:val="left" w:pos="432"/>
              </w:tabs>
              <w:spacing w:after="0"/>
              <w:rPr>
                <w:rFonts w:ascii="Arial" w:hAnsi="Arial" w:cs="Arial"/>
                <w:sz w:val="18"/>
                <w:szCs w:val="20"/>
              </w:rPr>
            </w:pPr>
            <w:r w:rsidRPr="00BA6268">
              <w:rPr>
                <w:rFonts w:ascii="Arial" w:hAnsi="Arial" w:cs="Arial"/>
                <w:sz w:val="18"/>
                <w:szCs w:val="20"/>
              </w:rPr>
              <w:t>To what extent will there be a feedback loop during the evaluation to make modifications to the enrollment plans or service delivery plans?</w:t>
            </w:r>
          </w:p>
          <w:p w:rsidR="004A15B4" w:rsidRPr="00BA6268" w:rsidRDefault="004A15B4" w:rsidP="004A15B4">
            <w:pPr>
              <w:pStyle w:val="Bullet"/>
              <w:numPr>
                <w:ilvl w:val="0"/>
                <w:numId w:val="6"/>
              </w:numPr>
              <w:tabs>
                <w:tab w:val="left" w:pos="8"/>
                <w:tab w:val="left" w:pos="432"/>
              </w:tabs>
              <w:spacing w:after="0"/>
              <w:rPr>
                <w:rFonts w:ascii="Arial" w:hAnsi="Arial" w:cs="Arial"/>
                <w:sz w:val="18"/>
                <w:szCs w:val="20"/>
              </w:rPr>
            </w:pPr>
            <w:r w:rsidRPr="00BA6268">
              <w:rPr>
                <w:rFonts w:ascii="Arial" w:hAnsi="Arial" w:cs="Arial"/>
                <w:sz w:val="18"/>
                <w:szCs w:val="20"/>
              </w:rPr>
              <w:t>What outcomes have been identified for the intervention group? What measures are being used to assess impacts? How have the outcomes and measures changed over the life of the project? Will your project be able to measure all proposed impacts without Phase II funding?</w:t>
            </w:r>
          </w:p>
          <w:p w:rsidR="004A15B4" w:rsidRPr="00BA6268" w:rsidRDefault="004A15B4" w:rsidP="004A15B4">
            <w:pPr>
              <w:pStyle w:val="Bullet"/>
              <w:numPr>
                <w:ilvl w:val="0"/>
                <w:numId w:val="6"/>
              </w:numPr>
              <w:tabs>
                <w:tab w:val="left" w:pos="8"/>
                <w:tab w:val="left" w:pos="432"/>
              </w:tabs>
              <w:spacing w:after="0"/>
              <w:rPr>
                <w:rFonts w:ascii="Arial" w:hAnsi="Arial" w:cs="Arial"/>
                <w:sz w:val="18"/>
                <w:szCs w:val="20"/>
              </w:rPr>
            </w:pPr>
            <w:r w:rsidRPr="00BA6268">
              <w:rPr>
                <w:rFonts w:ascii="Arial" w:hAnsi="Arial" w:cs="Arial"/>
                <w:sz w:val="18"/>
                <w:szCs w:val="20"/>
              </w:rPr>
              <w:t>Are different evaluation plans, services, outcomes, and measures proposed for the 3 target populations?</w:t>
            </w:r>
          </w:p>
          <w:p w:rsidR="004A15B4" w:rsidRPr="00BA6268" w:rsidRDefault="004A15B4" w:rsidP="004A15B4">
            <w:pPr>
              <w:pStyle w:val="Bullet"/>
              <w:numPr>
                <w:ilvl w:val="0"/>
                <w:numId w:val="6"/>
              </w:numPr>
              <w:tabs>
                <w:tab w:val="left" w:pos="8"/>
                <w:tab w:val="left" w:pos="432"/>
              </w:tabs>
              <w:spacing w:after="0"/>
              <w:rPr>
                <w:rFonts w:ascii="Arial" w:hAnsi="Arial" w:cs="Arial"/>
                <w:sz w:val="18"/>
                <w:szCs w:val="20"/>
              </w:rPr>
            </w:pPr>
            <w:r w:rsidRPr="00BA6268">
              <w:rPr>
                <w:rFonts w:ascii="Arial" w:hAnsi="Arial" w:cs="Arial"/>
                <w:sz w:val="18"/>
                <w:szCs w:val="20"/>
              </w:rPr>
              <w:t>Have you determined the necessary sample size for each analysis? How was this sample size determined?</w:t>
            </w:r>
          </w:p>
          <w:p w:rsidR="004A15B4" w:rsidRPr="00BA6268" w:rsidRDefault="004A15B4" w:rsidP="004A15B4">
            <w:pPr>
              <w:pStyle w:val="Bullet"/>
              <w:numPr>
                <w:ilvl w:val="0"/>
                <w:numId w:val="6"/>
              </w:numPr>
              <w:tabs>
                <w:tab w:val="left" w:pos="8"/>
                <w:tab w:val="left" w:pos="432"/>
              </w:tabs>
              <w:spacing w:after="0"/>
              <w:rPr>
                <w:rFonts w:ascii="Arial" w:hAnsi="Arial" w:cs="Arial"/>
                <w:sz w:val="18"/>
                <w:szCs w:val="20"/>
              </w:rPr>
            </w:pPr>
            <w:r w:rsidRPr="00BA6268">
              <w:rPr>
                <w:rFonts w:ascii="Arial" w:hAnsi="Arial" w:cs="Arial"/>
                <w:sz w:val="18"/>
                <w:szCs w:val="20"/>
              </w:rPr>
              <w:t>Please describe the recruitment and enrollment process proposed in your grant application, if any.</w:t>
            </w:r>
          </w:p>
          <w:p w:rsidR="004A15B4" w:rsidRPr="00BA6268" w:rsidRDefault="004A15B4" w:rsidP="004A15B4">
            <w:pPr>
              <w:pStyle w:val="Bullet"/>
              <w:numPr>
                <w:ilvl w:val="0"/>
                <w:numId w:val="6"/>
              </w:numPr>
              <w:tabs>
                <w:tab w:val="left" w:pos="8"/>
                <w:tab w:val="left" w:pos="432"/>
              </w:tabs>
              <w:spacing w:after="0"/>
              <w:rPr>
                <w:rFonts w:ascii="Arial" w:hAnsi="Arial" w:cs="Arial"/>
                <w:sz w:val="18"/>
                <w:szCs w:val="20"/>
              </w:rPr>
            </w:pPr>
            <w:r w:rsidRPr="00BA6268">
              <w:rPr>
                <w:rFonts w:ascii="Arial" w:hAnsi="Arial" w:cs="Arial"/>
                <w:sz w:val="18"/>
                <w:szCs w:val="20"/>
              </w:rPr>
              <w:t>How has the recruitment and enrollment process been modified throughout the life of the project?</w:t>
            </w:r>
          </w:p>
          <w:p w:rsidR="004A15B4" w:rsidRPr="00BA6268" w:rsidRDefault="004A15B4" w:rsidP="004A15B4">
            <w:pPr>
              <w:pStyle w:val="Bullet"/>
              <w:numPr>
                <w:ilvl w:val="0"/>
                <w:numId w:val="6"/>
              </w:numPr>
              <w:tabs>
                <w:tab w:val="left" w:pos="8"/>
                <w:tab w:val="left" w:pos="432"/>
              </w:tabs>
              <w:spacing w:after="0"/>
              <w:rPr>
                <w:rFonts w:ascii="Arial" w:hAnsi="Arial" w:cs="Arial"/>
                <w:sz w:val="18"/>
                <w:szCs w:val="20"/>
              </w:rPr>
            </w:pPr>
            <w:r w:rsidRPr="00BA6268">
              <w:rPr>
                <w:rFonts w:ascii="Arial" w:hAnsi="Arial" w:cs="Arial"/>
                <w:sz w:val="18"/>
                <w:szCs w:val="20"/>
              </w:rPr>
              <w:t>What are the anticipated challenges to recruitment and enrollment for the evaluation? What are some strategies you will employ to overcome these challenges?</w:t>
            </w:r>
          </w:p>
          <w:p w:rsidR="004A15B4" w:rsidRPr="00BA6268" w:rsidRDefault="004A15B4" w:rsidP="004A15B4">
            <w:pPr>
              <w:pStyle w:val="Bullet"/>
              <w:numPr>
                <w:ilvl w:val="0"/>
                <w:numId w:val="6"/>
              </w:numPr>
              <w:tabs>
                <w:tab w:val="left" w:pos="8"/>
              </w:tabs>
              <w:spacing w:after="0"/>
              <w:rPr>
                <w:rFonts w:ascii="Arial" w:hAnsi="Arial" w:cs="Arial"/>
                <w:sz w:val="18"/>
                <w:szCs w:val="20"/>
              </w:rPr>
            </w:pPr>
            <w:r w:rsidRPr="00BA6268">
              <w:rPr>
                <w:rFonts w:ascii="Arial" w:hAnsi="Arial" w:cs="Arial"/>
                <w:sz w:val="18"/>
                <w:szCs w:val="20"/>
              </w:rPr>
              <w:t xml:space="preserve">Please describe the consent process, if you used one, outlined in your grant proposal. How has this process been modified or developed over the course of the project? What have led to these changes? What challenges do your foresee with the consent process? How will you overcome these challenges? </w:t>
            </w:r>
          </w:p>
        </w:tc>
      </w:tr>
      <w:tr w:rsidR="004A15B4" w:rsidRPr="00BA6268" w:rsidTr="00C3516F">
        <w:trPr>
          <w:cantSplit/>
        </w:trPr>
        <w:tc>
          <w:tcPr>
            <w:tcW w:w="792" w:type="pct"/>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t>Describing intervention services to be evaluated</w:t>
            </w:r>
          </w:p>
        </w:tc>
        <w:tc>
          <w:tcPr>
            <w:tcW w:w="4208" w:type="pct"/>
            <w:vMerge/>
            <w:shd w:val="clear" w:color="auto" w:fill="FFFFFF" w:themeFill="background1"/>
          </w:tcPr>
          <w:p w:rsidR="004A15B4" w:rsidRPr="00BA6268" w:rsidRDefault="004A15B4" w:rsidP="00C3516F">
            <w:pPr>
              <w:spacing w:line="240" w:lineRule="auto"/>
              <w:ind w:firstLine="0"/>
              <w:rPr>
                <w:rFonts w:ascii="Arial" w:hAnsi="Arial" w:cs="Arial"/>
                <w:i/>
                <w:sz w:val="18"/>
              </w:rPr>
            </w:pPr>
          </w:p>
        </w:tc>
      </w:tr>
      <w:tr w:rsidR="004A15B4" w:rsidRPr="00BA6268" w:rsidTr="00C3516F">
        <w:trPr>
          <w:cantSplit/>
        </w:trPr>
        <w:tc>
          <w:tcPr>
            <w:tcW w:w="792" w:type="pct"/>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t xml:space="preserve">Describing the comparison services–to what will the new services be compared? </w:t>
            </w:r>
          </w:p>
        </w:tc>
        <w:tc>
          <w:tcPr>
            <w:tcW w:w="4208" w:type="pct"/>
            <w:vMerge/>
            <w:shd w:val="clear" w:color="auto" w:fill="FFFFFF" w:themeFill="background1"/>
          </w:tcPr>
          <w:p w:rsidR="004A15B4" w:rsidRPr="00BA6268" w:rsidRDefault="004A15B4" w:rsidP="00C3516F">
            <w:pPr>
              <w:spacing w:line="240" w:lineRule="auto"/>
              <w:ind w:firstLine="0"/>
              <w:rPr>
                <w:rFonts w:ascii="Arial" w:hAnsi="Arial" w:cs="Arial"/>
                <w:i/>
                <w:sz w:val="18"/>
              </w:rPr>
            </w:pPr>
          </w:p>
        </w:tc>
      </w:tr>
      <w:tr w:rsidR="004A15B4" w:rsidRPr="00BA6268" w:rsidTr="00C3516F">
        <w:trPr>
          <w:cantSplit/>
        </w:trPr>
        <w:tc>
          <w:tcPr>
            <w:tcW w:w="792" w:type="pct"/>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t>Describing the youth/young adults who will be the target of the intervention</w:t>
            </w:r>
          </w:p>
        </w:tc>
        <w:tc>
          <w:tcPr>
            <w:tcW w:w="4208" w:type="pct"/>
            <w:vMerge/>
            <w:shd w:val="clear" w:color="auto" w:fill="FFFFFF" w:themeFill="background1"/>
          </w:tcPr>
          <w:p w:rsidR="004A15B4" w:rsidRPr="00BA6268" w:rsidRDefault="004A15B4" w:rsidP="00C3516F">
            <w:pPr>
              <w:spacing w:line="240" w:lineRule="auto"/>
              <w:ind w:firstLine="0"/>
              <w:rPr>
                <w:rFonts w:ascii="Arial" w:hAnsi="Arial" w:cs="Arial"/>
                <w:i/>
                <w:sz w:val="18"/>
              </w:rPr>
            </w:pPr>
          </w:p>
        </w:tc>
      </w:tr>
      <w:tr w:rsidR="004A15B4" w:rsidRPr="00BA6268" w:rsidTr="00C3516F">
        <w:trPr>
          <w:cantSplit/>
        </w:trPr>
        <w:tc>
          <w:tcPr>
            <w:tcW w:w="792" w:type="pct"/>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t>Assessing partner support for evaluation design</w:t>
            </w:r>
          </w:p>
        </w:tc>
        <w:tc>
          <w:tcPr>
            <w:tcW w:w="4208" w:type="pct"/>
            <w:vMerge/>
            <w:shd w:val="clear" w:color="auto" w:fill="FFFFFF" w:themeFill="background1"/>
          </w:tcPr>
          <w:p w:rsidR="004A15B4" w:rsidRPr="00BA6268" w:rsidRDefault="004A15B4" w:rsidP="00C3516F">
            <w:pPr>
              <w:spacing w:line="240" w:lineRule="auto"/>
              <w:ind w:firstLine="0"/>
              <w:rPr>
                <w:rFonts w:ascii="Arial" w:hAnsi="Arial" w:cs="Arial"/>
                <w:i/>
                <w:sz w:val="18"/>
              </w:rPr>
            </w:pPr>
          </w:p>
        </w:tc>
      </w:tr>
      <w:tr w:rsidR="004A15B4" w:rsidRPr="00BA6268" w:rsidTr="00C3516F">
        <w:trPr>
          <w:cantSplit/>
        </w:trPr>
        <w:tc>
          <w:tcPr>
            <w:tcW w:w="792" w:type="pct"/>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t>Selecting outcomes for the evaluation</w:t>
            </w:r>
          </w:p>
        </w:tc>
        <w:tc>
          <w:tcPr>
            <w:tcW w:w="4208" w:type="pct"/>
            <w:vMerge/>
            <w:shd w:val="clear" w:color="auto" w:fill="FFFFFF" w:themeFill="background1"/>
          </w:tcPr>
          <w:p w:rsidR="004A15B4" w:rsidRPr="00BA6268" w:rsidRDefault="004A15B4" w:rsidP="00C3516F">
            <w:pPr>
              <w:spacing w:line="240" w:lineRule="auto"/>
              <w:ind w:firstLine="0"/>
              <w:rPr>
                <w:rFonts w:ascii="Arial" w:hAnsi="Arial" w:cs="Arial"/>
                <w:i/>
                <w:sz w:val="18"/>
              </w:rPr>
            </w:pPr>
          </w:p>
        </w:tc>
      </w:tr>
      <w:tr w:rsidR="004A15B4" w:rsidRPr="00BA6268" w:rsidTr="00C3516F">
        <w:trPr>
          <w:cantSplit/>
        </w:trPr>
        <w:tc>
          <w:tcPr>
            <w:tcW w:w="792" w:type="pct"/>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t>Determining target sample size</w:t>
            </w:r>
          </w:p>
        </w:tc>
        <w:tc>
          <w:tcPr>
            <w:tcW w:w="4208" w:type="pct"/>
            <w:vMerge/>
            <w:shd w:val="clear" w:color="auto" w:fill="FFFFFF" w:themeFill="background1"/>
          </w:tcPr>
          <w:p w:rsidR="004A15B4" w:rsidRPr="00BA6268" w:rsidRDefault="004A15B4" w:rsidP="00C3516F">
            <w:pPr>
              <w:spacing w:line="240" w:lineRule="auto"/>
              <w:ind w:firstLine="0"/>
              <w:rPr>
                <w:rFonts w:ascii="Arial" w:hAnsi="Arial" w:cs="Arial"/>
                <w:i/>
                <w:sz w:val="18"/>
              </w:rPr>
            </w:pPr>
          </w:p>
        </w:tc>
      </w:tr>
      <w:tr w:rsidR="004A15B4" w:rsidRPr="00BA6268" w:rsidTr="00C3516F">
        <w:trPr>
          <w:cantSplit/>
        </w:trPr>
        <w:tc>
          <w:tcPr>
            <w:tcW w:w="792" w:type="pct"/>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t>Developing recruitment and enrollment processes</w:t>
            </w:r>
          </w:p>
        </w:tc>
        <w:tc>
          <w:tcPr>
            <w:tcW w:w="4208" w:type="pct"/>
            <w:vMerge/>
            <w:shd w:val="clear" w:color="auto" w:fill="FFFFFF" w:themeFill="background1"/>
          </w:tcPr>
          <w:p w:rsidR="004A15B4" w:rsidRPr="00BA6268" w:rsidRDefault="004A15B4" w:rsidP="00C3516F">
            <w:pPr>
              <w:spacing w:line="240" w:lineRule="auto"/>
              <w:ind w:firstLine="0"/>
              <w:rPr>
                <w:rFonts w:ascii="Arial" w:hAnsi="Arial" w:cs="Arial"/>
                <w:i/>
                <w:sz w:val="18"/>
              </w:rPr>
            </w:pPr>
          </w:p>
        </w:tc>
      </w:tr>
      <w:tr w:rsidR="004A15B4" w:rsidRPr="00BA6268" w:rsidTr="00C3516F">
        <w:trPr>
          <w:cantSplit/>
        </w:trPr>
        <w:tc>
          <w:tcPr>
            <w:tcW w:w="792" w:type="pct"/>
            <w:shd w:val="clear" w:color="auto" w:fill="F2F2F2" w:themeFill="background1" w:themeFillShade="F2"/>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lastRenderedPageBreak/>
              <w:t>Developing consent process</w:t>
            </w:r>
          </w:p>
        </w:tc>
        <w:tc>
          <w:tcPr>
            <w:tcW w:w="4208" w:type="pct"/>
            <w:shd w:val="clear" w:color="auto" w:fill="F2F2F2" w:themeFill="background1" w:themeFillShade="F2"/>
          </w:tcPr>
          <w:p w:rsidR="004A15B4" w:rsidRPr="00BA6268" w:rsidRDefault="004A15B4" w:rsidP="00C3516F">
            <w:pPr>
              <w:tabs>
                <w:tab w:val="left" w:pos="4740"/>
              </w:tabs>
              <w:spacing w:line="240" w:lineRule="auto"/>
              <w:ind w:firstLine="0"/>
              <w:rPr>
                <w:rFonts w:ascii="Arial" w:hAnsi="Arial" w:cs="Arial"/>
                <w:i/>
                <w:sz w:val="18"/>
              </w:rPr>
            </w:pPr>
            <w:r w:rsidRPr="00BA6268">
              <w:rPr>
                <w:rFonts w:ascii="Arial" w:hAnsi="Arial" w:cs="Arial"/>
                <w:sz w:val="18"/>
              </w:rPr>
              <w:t xml:space="preserve">Describe the consent process your evaluation may use to gain informed consent and assent to participate in the evaluation study. This may involve consent from biological parents or guardians for youth under 18, assent for youth under18, and consent from young adults over 18. </w:t>
            </w:r>
          </w:p>
        </w:tc>
      </w:tr>
    </w:tbl>
    <w:p w:rsidR="004A15B4" w:rsidRPr="005A7898" w:rsidRDefault="004A15B4" w:rsidP="004A15B4">
      <w:pPr>
        <w:spacing w:after="240" w:line="240" w:lineRule="auto"/>
        <w:ind w:firstLine="0"/>
        <w:rPr>
          <w:rFonts w:ascii="Arial" w:hAnsi="Arial" w:cs="Arial"/>
          <w:sz w:val="22"/>
          <w:szCs w:val="22"/>
        </w:rPr>
      </w:pPr>
    </w:p>
    <w:sectPr w:rsidR="004A15B4" w:rsidRPr="005A7898" w:rsidSect="004A15B4">
      <w:pgSz w:w="15840" w:h="12240" w:orient="landscape"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62B" w:rsidRDefault="00D1362B" w:rsidP="00E44C85">
      <w:pPr>
        <w:spacing w:line="240" w:lineRule="auto"/>
      </w:pPr>
      <w:r>
        <w:separator/>
      </w:r>
    </w:p>
  </w:endnote>
  <w:endnote w:type="continuationSeparator" w:id="0">
    <w:p w:rsidR="00D1362B" w:rsidRDefault="00D1362B" w:rsidP="00E44C8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3093858"/>
      <w:docPartObj>
        <w:docPartGallery w:val="Page Numbers (Bottom of Page)"/>
        <w:docPartUnique/>
      </w:docPartObj>
    </w:sdtPr>
    <w:sdtEndPr>
      <w:rPr>
        <w:rFonts w:ascii="Arial" w:hAnsi="Arial" w:cs="Arial"/>
        <w:color w:val="7F7F7F" w:themeColor="background1" w:themeShade="7F"/>
        <w:spacing w:val="60"/>
        <w:sz w:val="18"/>
      </w:rPr>
    </w:sdtEndPr>
    <w:sdtContent>
      <w:p w:rsidR="00037624" w:rsidRPr="00037624" w:rsidRDefault="00483713" w:rsidP="00037624">
        <w:pPr>
          <w:pStyle w:val="Footer"/>
          <w:jc w:val="right"/>
          <w:rPr>
            <w:rFonts w:ascii="Arial" w:hAnsi="Arial" w:cs="Arial"/>
            <w:sz w:val="18"/>
          </w:rPr>
        </w:pPr>
        <w:r w:rsidRPr="00037624">
          <w:rPr>
            <w:rFonts w:ascii="Arial" w:hAnsi="Arial" w:cs="Arial"/>
            <w:sz w:val="18"/>
          </w:rPr>
          <w:fldChar w:fldCharType="begin"/>
        </w:r>
        <w:r w:rsidR="00037624" w:rsidRPr="00037624">
          <w:rPr>
            <w:rFonts w:ascii="Arial" w:hAnsi="Arial" w:cs="Arial"/>
            <w:sz w:val="18"/>
          </w:rPr>
          <w:instrText xml:space="preserve"> PAGE   \* MERGEFORMAT </w:instrText>
        </w:r>
        <w:r w:rsidRPr="00037624">
          <w:rPr>
            <w:rFonts w:ascii="Arial" w:hAnsi="Arial" w:cs="Arial"/>
            <w:sz w:val="18"/>
          </w:rPr>
          <w:fldChar w:fldCharType="separate"/>
        </w:r>
        <w:r w:rsidR="00122524">
          <w:rPr>
            <w:rFonts w:ascii="Arial" w:hAnsi="Arial" w:cs="Arial"/>
            <w:noProof/>
            <w:sz w:val="18"/>
          </w:rPr>
          <w:t>2</w:t>
        </w:r>
        <w:r w:rsidRPr="00037624">
          <w:rPr>
            <w:rFonts w:ascii="Arial" w:hAnsi="Arial" w:cs="Arial"/>
            <w:sz w:val="18"/>
          </w:rPr>
          <w:fldChar w:fldCharType="end"/>
        </w:r>
        <w:r w:rsidR="00037624" w:rsidRPr="00037624">
          <w:rPr>
            <w:rFonts w:ascii="Arial" w:hAnsi="Arial" w:cs="Arial"/>
            <w:sz w:val="18"/>
          </w:rPr>
          <w:t xml:space="preserve"> | </w:t>
        </w:r>
        <w:r w:rsidR="00037624" w:rsidRPr="00037624">
          <w:rPr>
            <w:rFonts w:ascii="Arial" w:hAnsi="Arial" w:cs="Arial"/>
            <w:color w:val="7F7F7F" w:themeColor="background1" w:themeShade="7F"/>
            <w:spacing w:val="60"/>
            <w:sz w:val="18"/>
          </w:rPr>
          <w:t>Page</w:t>
        </w:r>
      </w:p>
    </w:sdtContent>
  </w:sdt>
  <w:p w:rsidR="00037624" w:rsidRDefault="00037624" w:rsidP="00037624">
    <w:pPr>
      <w:pStyle w:val="Footer"/>
      <w:ind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62B" w:rsidRDefault="00D1362B" w:rsidP="00E44C85">
      <w:pPr>
        <w:spacing w:line="240" w:lineRule="auto"/>
      </w:pPr>
      <w:r>
        <w:separator/>
      </w:r>
    </w:p>
  </w:footnote>
  <w:footnote w:type="continuationSeparator" w:id="0">
    <w:p w:rsidR="00D1362B" w:rsidRDefault="00D1362B" w:rsidP="00E44C8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176E7"/>
    <w:multiLevelType w:val="hybridMultilevel"/>
    <w:tmpl w:val="7FD451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BA715D"/>
    <w:multiLevelType w:val="hybridMultilevel"/>
    <w:tmpl w:val="F62C9E84"/>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356A34"/>
    <w:multiLevelType w:val="hybridMultilevel"/>
    <w:tmpl w:val="2F6E19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DF5ADB"/>
    <w:multiLevelType w:val="hybridMultilevel"/>
    <w:tmpl w:val="BFD868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661D96"/>
    <w:multiLevelType w:val="hybridMultilevel"/>
    <w:tmpl w:val="6DE439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ED47C9"/>
    <w:multiLevelType w:val="hybridMultilevel"/>
    <w:tmpl w:val="6A2468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C04637"/>
    <w:multiLevelType w:val="hybridMultilevel"/>
    <w:tmpl w:val="C980CC2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D5979C6"/>
    <w:multiLevelType w:val="hybridMultilevel"/>
    <w:tmpl w:val="F66AC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DE7D55"/>
    <w:multiLevelType w:val="hybridMultilevel"/>
    <w:tmpl w:val="06C8A70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5564339"/>
    <w:multiLevelType w:val="hybridMultilevel"/>
    <w:tmpl w:val="52D06CA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A63064E"/>
    <w:multiLevelType w:val="hybridMultilevel"/>
    <w:tmpl w:val="01987D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9">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7E1715"/>
    <w:multiLevelType w:val="hybridMultilevel"/>
    <w:tmpl w:val="71F65C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5B740A"/>
    <w:multiLevelType w:val="hybridMultilevel"/>
    <w:tmpl w:val="D60E851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2A94634"/>
    <w:multiLevelType w:val="hybridMultilevel"/>
    <w:tmpl w:val="36AE086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847698"/>
    <w:multiLevelType w:val="hybridMultilevel"/>
    <w:tmpl w:val="FC98FA0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78613F"/>
    <w:multiLevelType w:val="hybridMultilevel"/>
    <w:tmpl w:val="69846512"/>
    <w:lvl w:ilvl="0" w:tplc="BC96678E">
      <w:start w:val="1"/>
      <w:numFmt w:val="bullet"/>
      <w:pStyle w:val="Bullet"/>
      <w:lvlText w:val=""/>
      <w:lvlJc w:val="left"/>
      <w:pPr>
        <w:ind w:left="450" w:hanging="360"/>
      </w:pPr>
      <w:rPr>
        <w:rFonts w:ascii="Symbol" w:hAnsi="Symbol" w:hint="default"/>
        <w:sz w:val="18"/>
        <w:szCs w:val="18"/>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6C095601"/>
    <w:multiLevelType w:val="hybridMultilevel"/>
    <w:tmpl w:val="48D2119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2E7687A"/>
    <w:multiLevelType w:val="hybridMultilevel"/>
    <w:tmpl w:val="74FA09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BA7D0D"/>
    <w:multiLevelType w:val="hybridMultilevel"/>
    <w:tmpl w:val="50DECAE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507885"/>
    <w:multiLevelType w:val="hybridMultilevel"/>
    <w:tmpl w:val="D19E25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15"/>
  </w:num>
  <w:num w:numId="4">
    <w:abstractNumId w:val="14"/>
  </w:num>
  <w:num w:numId="5">
    <w:abstractNumId w:val="18"/>
  </w:num>
  <w:num w:numId="6">
    <w:abstractNumId w:val="0"/>
  </w:num>
  <w:num w:numId="7">
    <w:abstractNumId w:val="11"/>
  </w:num>
  <w:num w:numId="8">
    <w:abstractNumId w:val="4"/>
  </w:num>
  <w:num w:numId="9">
    <w:abstractNumId w:val="17"/>
  </w:num>
  <w:num w:numId="10">
    <w:abstractNumId w:val="10"/>
  </w:num>
  <w:num w:numId="11">
    <w:abstractNumId w:val="19"/>
  </w:num>
  <w:num w:numId="12">
    <w:abstractNumId w:val="5"/>
  </w:num>
  <w:num w:numId="13">
    <w:abstractNumId w:val="16"/>
  </w:num>
  <w:num w:numId="14">
    <w:abstractNumId w:val="12"/>
  </w:num>
  <w:num w:numId="15">
    <w:abstractNumId w:val="9"/>
  </w:num>
  <w:num w:numId="16">
    <w:abstractNumId w:val="6"/>
  </w:num>
  <w:num w:numId="17">
    <w:abstractNumId w:val="8"/>
  </w:num>
  <w:num w:numId="18">
    <w:abstractNumId w:val="3"/>
  </w:num>
  <w:num w:numId="19">
    <w:abstractNumId w:val="1"/>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oNotTrackFormatting/>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E44C85"/>
    <w:rsid w:val="000132EF"/>
    <w:rsid w:val="00030BCD"/>
    <w:rsid w:val="00037624"/>
    <w:rsid w:val="000530DE"/>
    <w:rsid w:val="000622CC"/>
    <w:rsid w:val="0007328B"/>
    <w:rsid w:val="00090E34"/>
    <w:rsid w:val="000C0294"/>
    <w:rsid w:val="000F6894"/>
    <w:rsid w:val="00117BB6"/>
    <w:rsid w:val="00122524"/>
    <w:rsid w:val="0014447D"/>
    <w:rsid w:val="00147DE5"/>
    <w:rsid w:val="001B1224"/>
    <w:rsid w:val="001B340E"/>
    <w:rsid w:val="001C4436"/>
    <w:rsid w:val="001D7058"/>
    <w:rsid w:val="001E3901"/>
    <w:rsid w:val="00237FC5"/>
    <w:rsid w:val="0029100B"/>
    <w:rsid w:val="002979C7"/>
    <w:rsid w:val="002F28C7"/>
    <w:rsid w:val="002F755A"/>
    <w:rsid w:val="00356B81"/>
    <w:rsid w:val="003A5AF6"/>
    <w:rsid w:val="003A5E0E"/>
    <w:rsid w:val="003B2342"/>
    <w:rsid w:val="003C616E"/>
    <w:rsid w:val="00425FAD"/>
    <w:rsid w:val="00462899"/>
    <w:rsid w:val="00475C79"/>
    <w:rsid w:val="00483713"/>
    <w:rsid w:val="004A00EA"/>
    <w:rsid w:val="004A15B4"/>
    <w:rsid w:val="004B5D33"/>
    <w:rsid w:val="004C7EDE"/>
    <w:rsid w:val="004F0670"/>
    <w:rsid w:val="00521830"/>
    <w:rsid w:val="0053148E"/>
    <w:rsid w:val="005444C7"/>
    <w:rsid w:val="00580C43"/>
    <w:rsid w:val="005A7898"/>
    <w:rsid w:val="005C02A4"/>
    <w:rsid w:val="005E13A3"/>
    <w:rsid w:val="00625688"/>
    <w:rsid w:val="00635809"/>
    <w:rsid w:val="00646FD8"/>
    <w:rsid w:val="00673C2D"/>
    <w:rsid w:val="00714179"/>
    <w:rsid w:val="00714A2A"/>
    <w:rsid w:val="00762B56"/>
    <w:rsid w:val="0076593C"/>
    <w:rsid w:val="007843C8"/>
    <w:rsid w:val="007872DC"/>
    <w:rsid w:val="00794453"/>
    <w:rsid w:val="007975D6"/>
    <w:rsid w:val="007A0ADC"/>
    <w:rsid w:val="007A3FF5"/>
    <w:rsid w:val="007B578A"/>
    <w:rsid w:val="007C1512"/>
    <w:rsid w:val="007F5A88"/>
    <w:rsid w:val="00803ED8"/>
    <w:rsid w:val="008434C3"/>
    <w:rsid w:val="00872260"/>
    <w:rsid w:val="008A1037"/>
    <w:rsid w:val="008B15C9"/>
    <w:rsid w:val="008D2244"/>
    <w:rsid w:val="008E5A90"/>
    <w:rsid w:val="008F0871"/>
    <w:rsid w:val="0094164C"/>
    <w:rsid w:val="0098063F"/>
    <w:rsid w:val="009A37EA"/>
    <w:rsid w:val="009C16BD"/>
    <w:rsid w:val="009E4A0E"/>
    <w:rsid w:val="00A02AAC"/>
    <w:rsid w:val="00A057E1"/>
    <w:rsid w:val="00A11197"/>
    <w:rsid w:val="00A15060"/>
    <w:rsid w:val="00A754FA"/>
    <w:rsid w:val="00A8030C"/>
    <w:rsid w:val="00A92353"/>
    <w:rsid w:val="00AC039A"/>
    <w:rsid w:val="00B175CF"/>
    <w:rsid w:val="00B7197F"/>
    <w:rsid w:val="00B815D0"/>
    <w:rsid w:val="00BB240A"/>
    <w:rsid w:val="00BB32EC"/>
    <w:rsid w:val="00BD0507"/>
    <w:rsid w:val="00C3292F"/>
    <w:rsid w:val="00C57901"/>
    <w:rsid w:val="00C61A74"/>
    <w:rsid w:val="00C61EB2"/>
    <w:rsid w:val="00CB74F4"/>
    <w:rsid w:val="00CD56D7"/>
    <w:rsid w:val="00D00022"/>
    <w:rsid w:val="00D1362B"/>
    <w:rsid w:val="00D13E30"/>
    <w:rsid w:val="00D81D1E"/>
    <w:rsid w:val="00D92A59"/>
    <w:rsid w:val="00D9441C"/>
    <w:rsid w:val="00D957FA"/>
    <w:rsid w:val="00DF1C6A"/>
    <w:rsid w:val="00E05D75"/>
    <w:rsid w:val="00E16181"/>
    <w:rsid w:val="00E44C85"/>
    <w:rsid w:val="00E70E3E"/>
    <w:rsid w:val="00E72F41"/>
    <w:rsid w:val="00E738FC"/>
    <w:rsid w:val="00E94012"/>
    <w:rsid w:val="00EA0F6B"/>
    <w:rsid w:val="00EA582C"/>
    <w:rsid w:val="00EC113E"/>
    <w:rsid w:val="00F21DA5"/>
    <w:rsid w:val="00F654E6"/>
    <w:rsid w:val="00F879C1"/>
    <w:rsid w:val="00FB6584"/>
    <w:rsid w:val="00FC26F8"/>
    <w:rsid w:val="00FC6B21"/>
    <w:rsid w:val="00FD52B9"/>
    <w:rsid w:val="00FE2B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C85"/>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5A7898"/>
    <w:pPr>
      <w:keepNext/>
      <w:keepLines/>
      <w:spacing w:after="240" w:line="240" w:lineRule="auto"/>
      <w:ind w:firstLine="0"/>
      <w:outlineLvl w:val="0"/>
    </w:pPr>
    <w:rPr>
      <w:rFonts w:ascii="Arial Black" w:eastAsiaTheme="majorEastAsia" w:hAnsi="Arial Black" w:cstheme="majorBidi"/>
      <w:b/>
      <w:bCs/>
      <w:color w:val="000000" w:themeColor="text1"/>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qFormat/>
    <w:rsid w:val="00E44C85"/>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E44C85"/>
    <w:pPr>
      <w:spacing w:after="120" w:line="240" w:lineRule="auto"/>
    </w:pPr>
    <w:rPr>
      <w:sz w:val="20"/>
    </w:rPr>
  </w:style>
  <w:style w:type="character" w:customStyle="1" w:styleId="FootnoteTextChar">
    <w:name w:val="Footnote Text Char"/>
    <w:basedOn w:val="DefaultParagraphFont"/>
    <w:link w:val="FootnoteText"/>
    <w:rsid w:val="00E44C85"/>
    <w:rPr>
      <w:rFonts w:ascii="Times New Roman" w:eastAsia="Times New Roman" w:hAnsi="Times New Roman" w:cs="Times New Roman"/>
      <w:sz w:val="20"/>
      <w:szCs w:val="20"/>
    </w:rPr>
  </w:style>
  <w:style w:type="paragraph" w:customStyle="1" w:styleId="MarkforAppendixHeading">
    <w:name w:val="Mark for Appendix Heading"/>
    <w:basedOn w:val="Normal"/>
    <w:next w:val="Normal"/>
    <w:qFormat/>
    <w:rsid w:val="00E44C85"/>
    <w:pPr>
      <w:spacing w:before="2640" w:after="240" w:line="240" w:lineRule="auto"/>
      <w:ind w:firstLine="0"/>
      <w:jc w:val="center"/>
      <w:outlineLvl w:val="0"/>
    </w:pPr>
    <w:rPr>
      <w:rFonts w:ascii="Arial Black" w:hAnsi="Arial Black"/>
      <w:caps/>
      <w:sz w:val="22"/>
    </w:rPr>
  </w:style>
  <w:style w:type="paragraph" w:styleId="ListParagraph">
    <w:name w:val="List Paragraph"/>
    <w:basedOn w:val="Normal"/>
    <w:next w:val="Normal"/>
    <w:uiPriority w:val="34"/>
    <w:qFormat/>
    <w:rsid w:val="00E44C85"/>
    <w:pPr>
      <w:tabs>
        <w:tab w:val="left" w:pos="360"/>
      </w:tabs>
      <w:spacing w:after="180" w:line="240" w:lineRule="auto"/>
      <w:ind w:left="720" w:right="360" w:hanging="288"/>
      <w:contextualSpacing/>
      <w:jc w:val="both"/>
    </w:pPr>
    <w:rPr>
      <w:szCs w:val="24"/>
    </w:rPr>
  </w:style>
  <w:style w:type="character" w:styleId="CommentReference">
    <w:name w:val="annotation reference"/>
    <w:basedOn w:val="DefaultParagraphFont"/>
    <w:uiPriority w:val="99"/>
    <w:semiHidden/>
    <w:unhideWhenUsed/>
    <w:rsid w:val="00FD52B9"/>
    <w:rPr>
      <w:sz w:val="16"/>
      <w:szCs w:val="16"/>
    </w:rPr>
  </w:style>
  <w:style w:type="paragraph" w:styleId="CommentText">
    <w:name w:val="annotation text"/>
    <w:basedOn w:val="Normal"/>
    <w:link w:val="CommentTextChar"/>
    <w:uiPriority w:val="99"/>
    <w:semiHidden/>
    <w:unhideWhenUsed/>
    <w:rsid w:val="00FD52B9"/>
    <w:pPr>
      <w:spacing w:line="240" w:lineRule="auto"/>
    </w:pPr>
    <w:rPr>
      <w:sz w:val="20"/>
    </w:rPr>
  </w:style>
  <w:style w:type="character" w:customStyle="1" w:styleId="CommentTextChar">
    <w:name w:val="Comment Text Char"/>
    <w:basedOn w:val="DefaultParagraphFont"/>
    <w:link w:val="CommentText"/>
    <w:uiPriority w:val="99"/>
    <w:semiHidden/>
    <w:rsid w:val="00FD52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D52B9"/>
    <w:rPr>
      <w:b/>
      <w:bCs/>
    </w:rPr>
  </w:style>
  <w:style w:type="character" w:customStyle="1" w:styleId="CommentSubjectChar">
    <w:name w:val="Comment Subject Char"/>
    <w:basedOn w:val="CommentTextChar"/>
    <w:link w:val="CommentSubject"/>
    <w:uiPriority w:val="99"/>
    <w:semiHidden/>
    <w:rsid w:val="00FD52B9"/>
    <w:rPr>
      <w:b/>
      <w:bCs/>
    </w:rPr>
  </w:style>
  <w:style w:type="paragraph" w:styleId="Revision">
    <w:name w:val="Revision"/>
    <w:hidden/>
    <w:uiPriority w:val="99"/>
    <w:semiHidden/>
    <w:rsid w:val="00FD52B9"/>
    <w:pPr>
      <w:spacing w:after="0" w:line="240" w:lineRule="auto"/>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FD52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2B9"/>
    <w:rPr>
      <w:rFonts w:ascii="Tahoma" w:eastAsia="Times New Roman" w:hAnsi="Tahoma" w:cs="Tahoma"/>
      <w:sz w:val="16"/>
      <w:szCs w:val="16"/>
    </w:rPr>
  </w:style>
  <w:style w:type="table" w:styleId="TableGrid">
    <w:name w:val="Table Grid"/>
    <w:basedOn w:val="TableNormal"/>
    <w:uiPriority w:val="59"/>
    <w:rsid w:val="00D00022"/>
    <w:pPr>
      <w:spacing w:after="0" w:line="240" w:lineRule="auto"/>
    </w:pPr>
    <w:rPr>
      <w:rFonts w:ascii="Garamond" w:eastAsia="Times New Roman" w:hAnsi="Garamond" w:cs="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C61EB2"/>
    <w:pPr>
      <w:spacing w:line="240" w:lineRule="auto"/>
    </w:pPr>
    <w:rPr>
      <w:sz w:val="20"/>
    </w:rPr>
  </w:style>
  <w:style w:type="character" w:customStyle="1" w:styleId="EndnoteTextChar">
    <w:name w:val="Endnote Text Char"/>
    <w:basedOn w:val="DefaultParagraphFont"/>
    <w:link w:val="EndnoteText"/>
    <w:uiPriority w:val="99"/>
    <w:semiHidden/>
    <w:rsid w:val="00C61EB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61EB2"/>
    <w:rPr>
      <w:vertAlign w:val="superscript"/>
    </w:rPr>
  </w:style>
  <w:style w:type="paragraph" w:styleId="DocumentMap">
    <w:name w:val="Document Map"/>
    <w:basedOn w:val="Normal"/>
    <w:link w:val="DocumentMapChar"/>
    <w:uiPriority w:val="99"/>
    <w:semiHidden/>
    <w:unhideWhenUsed/>
    <w:rsid w:val="005A7898"/>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A7898"/>
    <w:rPr>
      <w:rFonts w:ascii="Tahoma" w:eastAsia="Times New Roman" w:hAnsi="Tahoma" w:cs="Tahoma"/>
      <w:sz w:val="16"/>
      <w:szCs w:val="16"/>
    </w:rPr>
  </w:style>
  <w:style w:type="character" w:customStyle="1" w:styleId="Heading1Char">
    <w:name w:val="Heading 1 Char"/>
    <w:basedOn w:val="DefaultParagraphFont"/>
    <w:link w:val="Heading1"/>
    <w:uiPriority w:val="9"/>
    <w:rsid w:val="005A7898"/>
    <w:rPr>
      <w:rFonts w:ascii="Arial Black" w:eastAsiaTheme="majorEastAsia" w:hAnsi="Arial Black" w:cstheme="majorBidi"/>
      <w:b/>
      <w:bCs/>
      <w:color w:val="000000" w:themeColor="text1"/>
      <w:szCs w:val="28"/>
    </w:rPr>
  </w:style>
  <w:style w:type="paragraph" w:styleId="Header">
    <w:name w:val="header"/>
    <w:basedOn w:val="Normal"/>
    <w:link w:val="HeaderChar"/>
    <w:uiPriority w:val="99"/>
    <w:semiHidden/>
    <w:unhideWhenUsed/>
    <w:rsid w:val="00646FD8"/>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646FD8"/>
    <w:rPr>
      <w:rFonts w:ascii="Times New Roman" w:eastAsia="Times New Roman" w:hAnsi="Times New Roman" w:cs="Times New Roman"/>
      <w:sz w:val="24"/>
      <w:szCs w:val="20"/>
    </w:rPr>
  </w:style>
  <w:style w:type="paragraph" w:styleId="Footer">
    <w:name w:val="footer"/>
    <w:basedOn w:val="Normal"/>
    <w:link w:val="FooterChar"/>
    <w:unhideWhenUsed/>
    <w:qFormat/>
    <w:rsid w:val="00646FD8"/>
    <w:pPr>
      <w:tabs>
        <w:tab w:val="center" w:pos="4680"/>
        <w:tab w:val="right" w:pos="9360"/>
      </w:tabs>
      <w:spacing w:line="240" w:lineRule="auto"/>
    </w:pPr>
  </w:style>
  <w:style w:type="character" w:customStyle="1" w:styleId="FooterChar">
    <w:name w:val="Footer Char"/>
    <w:basedOn w:val="DefaultParagraphFont"/>
    <w:link w:val="Footer"/>
    <w:rsid w:val="00646FD8"/>
    <w:rPr>
      <w:rFonts w:ascii="Times New Roman" w:eastAsia="Times New Roman" w:hAnsi="Times New Roman" w:cs="Times New Roman"/>
      <w:sz w:val="24"/>
      <w:szCs w:val="20"/>
    </w:rPr>
  </w:style>
  <w:style w:type="paragraph" w:customStyle="1" w:styleId="Bullet">
    <w:name w:val="Bullet"/>
    <w:qFormat/>
    <w:rsid w:val="004A15B4"/>
    <w:pPr>
      <w:numPr>
        <w:numId w:val="3"/>
      </w:numPr>
      <w:tabs>
        <w:tab w:val="left" w:pos="360"/>
      </w:tabs>
      <w:spacing w:after="180" w:line="240" w:lineRule="auto"/>
      <w:ind w:right="360"/>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C03A15313BD74286008E3A4A4771A9" ma:contentTypeVersion="0" ma:contentTypeDescription="Create a new document." ma:contentTypeScope="" ma:versionID="4b0ce57f4c9bc0f9f2e08985170488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579833-A16D-482D-B981-5FC241B85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9143AAC-D9F3-4C34-89E0-2215CFB166BF}">
  <ds:schemaRefs>
    <ds:schemaRef ds:uri="http://schemas.microsoft.com/sharepoint/v3/contenttype/forms"/>
  </ds:schemaRefs>
</ds:datastoreItem>
</file>

<file path=customXml/itemProps3.xml><?xml version="1.0" encoding="utf-8"?>
<ds:datastoreItem xmlns:ds="http://schemas.openxmlformats.org/officeDocument/2006/customXml" ds:itemID="{9CFDE674-72FD-4DE4-9CF6-34D4EE5BB2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3520</Words>
  <Characters>20067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23540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VOGEL</dc:creator>
  <cp:lastModifiedBy>Cay Bradley</cp:lastModifiedBy>
  <cp:revision>6</cp:revision>
  <cp:lastPrinted>2014-10-08T16:09:00Z</cp:lastPrinted>
  <dcterms:created xsi:type="dcterms:W3CDTF">2014-10-08T15:43:00Z</dcterms:created>
  <dcterms:modified xsi:type="dcterms:W3CDTF">2014-10-08T18:27:00Z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0x010100A0C03A15313BD74286008E3A4A4771A9</vt:lpwstr>
  </property>
</Properties>
</file>