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B4" w:rsidRPr="00CE6E6D" w:rsidRDefault="00FF6F79" w:rsidP="00CE2CB4">
      <w:pPr>
        <w:spacing w:after="0" w:line="240" w:lineRule="auto"/>
        <w:contextualSpacing/>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Text Box 20" o:spid="_x0000_s1027" type="#_x0000_t202" style="position:absolute;margin-left:336.75pt;margin-top:-48pt;width:129.75pt;height:4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">
            <v:textbox style="mso-next-textbox:#Text Box 20">
              <w:txbxContent>
                <w:p w:rsidR="00CE2CB4" w:rsidRPr="008B7C84" w:rsidRDefault="00CE2CB4" w:rsidP="00CE2CB4">
                  <w:pPr>
                    <w:rPr>
                      <w:rFonts w:ascii="Arial" w:hAnsi="Arial" w:cs="Arial"/>
                      <w:sz w:val="20"/>
                    </w:rPr>
                  </w:pPr>
                  <w:r w:rsidRPr="008B7C84">
                    <w:rPr>
                      <w:rFonts w:ascii="Arial" w:hAnsi="Arial" w:cs="Arial"/>
                      <w:sz w:val="20"/>
                    </w:rPr>
                    <w:t>Form Approved</w:t>
                  </w:r>
                  <w:r w:rsidRPr="008B7C84">
                    <w:rPr>
                      <w:rFonts w:ascii="Arial" w:hAnsi="Arial" w:cs="Arial"/>
                      <w:sz w:val="20"/>
                    </w:rPr>
                    <w:br/>
                    <w:t>OMB No. XXXX-XXXX</w:t>
                  </w:r>
                  <w:r w:rsidRPr="008B7C84">
                    <w:rPr>
                      <w:rFonts w:ascii="Arial" w:hAnsi="Arial" w:cs="Arial"/>
                      <w:sz w:val="20"/>
                    </w:rPr>
                    <w:br/>
                    <w:t>Exp. Date XX/XX/XXXX</w:t>
                  </w:r>
                </w:p>
                <w:p w:rsidR="00CE2CB4" w:rsidRDefault="00CE2CB4" w:rsidP="00CE2CB4"/>
                <w:p w:rsidR="00CE2CB4" w:rsidRPr="00BA633B" w:rsidRDefault="00CE2CB4" w:rsidP="00CE2CB4"/>
              </w:txbxContent>
            </v:textbox>
          </v:shape>
        </w:pict>
      </w:r>
      <w:r w:rsidR="00CE2CB4" w:rsidRPr="00CE6E6D">
        <w:rPr>
          <w:rFonts w:ascii="Arial" w:hAnsi="Arial" w:cs="Arial"/>
          <w:b/>
          <w:sz w:val="24"/>
          <w:szCs w:val="24"/>
        </w:rPr>
        <w:t>Attachment M</w:t>
      </w:r>
      <w:r w:rsidR="00CE2CB4" w:rsidRPr="00CE6E6D">
        <w:rPr>
          <w:rFonts w:ascii="Arial" w:hAnsi="Arial" w:cs="Arial"/>
          <w:sz w:val="24"/>
          <w:szCs w:val="24"/>
        </w:rPr>
        <w:t xml:space="preserve">: </w:t>
      </w:r>
      <w:r w:rsidR="00095A18" w:rsidRPr="00CE6E6D">
        <w:rPr>
          <w:rFonts w:ascii="Arial" w:hAnsi="Arial" w:cs="Arial"/>
          <w:sz w:val="24"/>
          <w:szCs w:val="24"/>
        </w:rPr>
        <w:t xml:space="preserve"> </w:t>
      </w:r>
      <w:r w:rsidR="00CE2CB4" w:rsidRPr="00CE6E6D">
        <w:rPr>
          <w:rFonts w:ascii="Arial" w:hAnsi="Arial" w:cs="Arial"/>
          <w:b/>
          <w:sz w:val="24"/>
          <w:szCs w:val="24"/>
        </w:rPr>
        <w:t>Community Agency Interviews</w:t>
      </w:r>
    </w:p>
    <w:p w:rsidR="00CE2CB4" w:rsidRPr="00CE6E6D" w:rsidRDefault="00CE2CB4" w:rsidP="00CE2CB4">
      <w:pPr>
        <w:spacing w:after="0" w:line="240" w:lineRule="auto"/>
        <w:contextualSpacing/>
        <w:rPr>
          <w:rFonts w:ascii="Arial" w:hAnsi="Arial" w:cs="Arial"/>
          <w:sz w:val="24"/>
          <w:szCs w:val="24"/>
        </w:rPr>
      </w:pPr>
    </w:p>
    <w:p w:rsidR="00095A18" w:rsidRPr="00CE6E6D" w:rsidRDefault="00CE2CB4" w:rsidP="00CE2CB4">
      <w:pPr>
        <w:spacing w:after="0" w:line="240" w:lineRule="auto"/>
        <w:contextualSpacing/>
        <w:rPr>
          <w:rFonts w:ascii="Arial" w:hAnsi="Arial" w:cs="Arial"/>
          <w:b/>
          <w:sz w:val="24"/>
          <w:szCs w:val="24"/>
          <w:u w:val="single"/>
        </w:rPr>
      </w:pPr>
      <w:r w:rsidRPr="00CE6E6D">
        <w:rPr>
          <w:rFonts w:ascii="Arial" w:hAnsi="Arial" w:cs="Arial"/>
          <w:b/>
          <w:sz w:val="24"/>
          <w:szCs w:val="24"/>
          <w:u w:val="single"/>
        </w:rPr>
        <w:t xml:space="preserve">OVERVIEW: </w:t>
      </w:r>
    </w:p>
    <w:p w:rsidR="00095A18" w:rsidRPr="00CE6E6D" w:rsidRDefault="00095A18" w:rsidP="00CE2CB4">
      <w:pPr>
        <w:spacing w:after="0" w:line="240" w:lineRule="auto"/>
        <w:contextualSpacing/>
        <w:rPr>
          <w:rFonts w:ascii="Arial" w:hAnsi="Arial" w:cs="Arial"/>
          <w:b/>
          <w:sz w:val="24"/>
          <w:szCs w:val="24"/>
          <w:u w:val="single"/>
        </w:rPr>
      </w:pPr>
    </w:p>
    <w:p w:rsidR="00CE2CB4" w:rsidRPr="00CE6E6D" w:rsidRDefault="00CE2CB4" w:rsidP="00CE2CB4">
      <w:pPr>
        <w:spacing w:after="0" w:line="240" w:lineRule="auto"/>
        <w:contextualSpacing/>
        <w:rPr>
          <w:rFonts w:ascii="Arial" w:hAnsi="Arial" w:cs="Arial"/>
          <w:sz w:val="24"/>
          <w:szCs w:val="24"/>
        </w:rPr>
      </w:pPr>
      <w:r w:rsidRPr="00CE6E6D">
        <w:rPr>
          <w:rFonts w:ascii="Arial" w:hAnsi="Arial" w:cs="Arial"/>
          <w:sz w:val="24"/>
          <w:szCs w:val="24"/>
        </w:rPr>
        <w:t xml:space="preserve">The purpose of the community agency interviews is to provide a more complete picture of the care transitions process. </w:t>
      </w:r>
    </w:p>
    <w:p w:rsidR="00CE2CB4" w:rsidRPr="00CE6E6D" w:rsidRDefault="00CE2CB4" w:rsidP="00CE2CB4">
      <w:pPr>
        <w:spacing w:after="0" w:line="240" w:lineRule="auto"/>
        <w:contextualSpacing/>
        <w:rPr>
          <w:rFonts w:ascii="Arial" w:hAnsi="Arial" w:cs="Arial"/>
          <w:b/>
          <w:sz w:val="24"/>
          <w:szCs w:val="24"/>
          <w:u w:val="single"/>
        </w:rPr>
      </w:pPr>
    </w:p>
    <w:p w:rsidR="00095A18" w:rsidRPr="00CE6E6D" w:rsidRDefault="00CE2CB4" w:rsidP="00CE2CB4">
      <w:pPr>
        <w:spacing w:after="0" w:line="240" w:lineRule="auto"/>
        <w:contextualSpacing/>
        <w:rPr>
          <w:rFonts w:ascii="Arial" w:hAnsi="Arial" w:cs="Arial"/>
          <w:b/>
          <w:sz w:val="24"/>
          <w:szCs w:val="24"/>
        </w:rPr>
      </w:pPr>
      <w:r w:rsidRPr="00CE6E6D">
        <w:rPr>
          <w:rFonts w:ascii="Arial" w:hAnsi="Arial" w:cs="Arial"/>
          <w:b/>
          <w:sz w:val="24"/>
          <w:szCs w:val="24"/>
          <w:u w:val="single"/>
        </w:rPr>
        <w:t>PARTICIPANTS:</w:t>
      </w:r>
      <w:r w:rsidRPr="00CE6E6D">
        <w:rPr>
          <w:rFonts w:ascii="Arial" w:hAnsi="Arial" w:cs="Arial"/>
          <w:b/>
          <w:sz w:val="24"/>
          <w:szCs w:val="24"/>
        </w:rPr>
        <w:t xml:space="preserve"> </w:t>
      </w:r>
    </w:p>
    <w:p w:rsidR="00095A18" w:rsidRPr="00CE6E6D" w:rsidRDefault="00095A18" w:rsidP="00CE2CB4">
      <w:pPr>
        <w:spacing w:after="0" w:line="240" w:lineRule="auto"/>
        <w:contextualSpacing/>
        <w:rPr>
          <w:rFonts w:ascii="Arial" w:hAnsi="Arial" w:cs="Arial"/>
          <w:b/>
          <w:sz w:val="24"/>
          <w:szCs w:val="24"/>
        </w:rPr>
      </w:pPr>
    </w:p>
    <w:p w:rsidR="00CE2CB4" w:rsidRPr="00CE6E6D" w:rsidRDefault="00CE2CB4" w:rsidP="00CE2CB4">
      <w:pPr>
        <w:spacing w:after="0" w:line="240" w:lineRule="auto"/>
        <w:contextualSpacing/>
        <w:rPr>
          <w:rFonts w:ascii="Arial" w:hAnsi="Arial" w:cs="Arial"/>
          <w:sz w:val="24"/>
          <w:szCs w:val="24"/>
        </w:rPr>
      </w:pPr>
      <w:r w:rsidRPr="00CE6E6D">
        <w:rPr>
          <w:rFonts w:ascii="Arial" w:hAnsi="Arial" w:cs="Arial"/>
          <w:sz w:val="24"/>
          <w:szCs w:val="24"/>
        </w:rPr>
        <w:t xml:space="preserve">For each primary care site, </w:t>
      </w:r>
      <w:r w:rsidR="00B41FF8" w:rsidRPr="00CE6E6D">
        <w:rPr>
          <w:rFonts w:ascii="Arial" w:hAnsi="Arial" w:cs="Arial"/>
          <w:sz w:val="24"/>
          <w:szCs w:val="24"/>
        </w:rPr>
        <w:t>five</w:t>
      </w:r>
      <w:r w:rsidRPr="00CE6E6D">
        <w:rPr>
          <w:rFonts w:ascii="Arial" w:hAnsi="Arial" w:cs="Arial"/>
          <w:sz w:val="24"/>
          <w:szCs w:val="24"/>
        </w:rPr>
        <w:t xml:space="preserve"> staff members will be interviewed from different community agencies, which will likely include an aging services organization, a visiting nurse association, and a visiting nurse association specific to mental health. Consideration will be given to recruit different types of staff roles (e.g. manager, social worker, etc.) from different types of organizations based on services offered and the frequency with which they interact with the primary care site. </w:t>
      </w:r>
    </w:p>
    <w:p w:rsidR="00CE2CB4" w:rsidRPr="00CE6E6D" w:rsidRDefault="00CE2CB4" w:rsidP="00CE2CB4">
      <w:pPr>
        <w:spacing w:after="0" w:line="240" w:lineRule="auto"/>
        <w:contextualSpacing/>
        <w:rPr>
          <w:rFonts w:ascii="Arial" w:hAnsi="Arial" w:cs="Arial"/>
          <w:b/>
          <w:sz w:val="24"/>
          <w:szCs w:val="24"/>
          <w:u w:val="single"/>
        </w:rPr>
      </w:pPr>
    </w:p>
    <w:p w:rsidR="00CE6E6D" w:rsidRDefault="00CE6E6D" w:rsidP="00CE2CB4">
      <w:pPr>
        <w:spacing w:after="0" w:line="240" w:lineRule="auto"/>
        <w:contextualSpacing/>
        <w:rPr>
          <w:rFonts w:ascii="Arial" w:hAnsi="Arial" w:cs="Arial"/>
          <w:sz w:val="24"/>
          <w:szCs w:val="24"/>
        </w:rPr>
      </w:pPr>
      <w:r w:rsidRPr="003A4B2C">
        <w:rPr>
          <w:rFonts w:ascii="Arial" w:hAnsi="Arial" w:cs="Arial"/>
          <w:b/>
          <w:sz w:val="24"/>
          <w:szCs w:val="24"/>
          <w:u w:val="single"/>
        </w:rPr>
        <w:t>MATERIALS</w:t>
      </w:r>
      <w:r w:rsidRPr="003A4B2C">
        <w:rPr>
          <w:rFonts w:ascii="Arial" w:hAnsi="Arial" w:cs="Arial"/>
          <w:b/>
          <w:sz w:val="24"/>
          <w:szCs w:val="24"/>
        </w:rPr>
        <w:t>:</w:t>
      </w:r>
      <w:r w:rsidRPr="003A4B2C">
        <w:rPr>
          <w:rFonts w:ascii="Arial" w:hAnsi="Arial" w:cs="Arial"/>
          <w:sz w:val="24"/>
          <w:szCs w:val="24"/>
        </w:rPr>
        <w:t xml:space="preserve"> </w:t>
      </w:r>
    </w:p>
    <w:p w:rsidR="00CE6E6D" w:rsidRDefault="00CE6E6D" w:rsidP="00CE2CB4">
      <w:pPr>
        <w:spacing w:after="0" w:line="240" w:lineRule="auto"/>
        <w:contextualSpacing/>
        <w:rPr>
          <w:rFonts w:ascii="Arial" w:hAnsi="Arial" w:cs="Arial"/>
          <w:sz w:val="24"/>
          <w:szCs w:val="24"/>
        </w:rPr>
      </w:pPr>
    </w:p>
    <w:p w:rsidR="008B7C84" w:rsidRPr="000B781A" w:rsidRDefault="00CE6E6D" w:rsidP="008B7C84">
      <w:pPr>
        <w:spacing w:after="0" w:line="240" w:lineRule="auto"/>
        <w:contextualSpacing/>
        <w:rPr>
          <w:rFonts w:ascii="Arial" w:hAnsi="Arial" w:cs="Arial"/>
          <w:sz w:val="24"/>
          <w:szCs w:val="24"/>
        </w:rPr>
      </w:pPr>
      <w:r w:rsidRPr="003A4B2C">
        <w:rPr>
          <w:rFonts w:ascii="Arial" w:hAnsi="Arial" w:cs="Arial"/>
          <w:sz w:val="24"/>
          <w:szCs w:val="24"/>
        </w:rPr>
        <w:t xml:space="preserve">In order to complete the data collection instrument, each participant will be provided the Project Summary for </w:t>
      </w:r>
      <w:r>
        <w:rPr>
          <w:rFonts w:ascii="Arial" w:hAnsi="Arial" w:cs="Arial"/>
          <w:sz w:val="24"/>
          <w:szCs w:val="24"/>
        </w:rPr>
        <w:t xml:space="preserve">the </w:t>
      </w:r>
      <w:r w:rsidRPr="003A4B2C">
        <w:rPr>
          <w:rFonts w:ascii="Arial" w:hAnsi="Arial" w:cs="Arial"/>
          <w:sz w:val="24"/>
          <w:szCs w:val="24"/>
        </w:rPr>
        <w:t>Re-engineered Visit for Primary Care (AHRQ REV)</w:t>
      </w:r>
      <w:r>
        <w:rPr>
          <w:rFonts w:ascii="Arial" w:hAnsi="Arial" w:cs="Arial"/>
          <w:sz w:val="24"/>
          <w:szCs w:val="24"/>
        </w:rPr>
        <w:t>.</w:t>
      </w:r>
      <w:r w:rsidR="008B7C84">
        <w:rPr>
          <w:rFonts w:ascii="Arial" w:hAnsi="Arial" w:cs="Arial"/>
          <w:sz w:val="24"/>
          <w:szCs w:val="24"/>
        </w:rPr>
        <w:t xml:space="preserve"> </w:t>
      </w:r>
      <w:r w:rsidR="008B7C84">
        <w:rPr>
          <w:rFonts w:ascii="Arial" w:hAnsi="Arial" w:cs="Arial"/>
          <w:sz w:val="24"/>
          <w:szCs w:val="24"/>
        </w:rPr>
        <w:t>The interviewers will have the d</w:t>
      </w:r>
      <w:r w:rsidR="008B7C84" w:rsidRPr="000B781A">
        <w:rPr>
          <w:rFonts w:ascii="Arial" w:hAnsi="Arial" w:cs="Arial"/>
          <w:sz w:val="24"/>
        </w:rPr>
        <w:t xml:space="preserve">ata collection instrument </w:t>
      </w:r>
      <w:r w:rsidR="008B7C84">
        <w:rPr>
          <w:rFonts w:ascii="Arial" w:hAnsi="Arial" w:cs="Arial"/>
          <w:sz w:val="24"/>
        </w:rPr>
        <w:t xml:space="preserve">and </w:t>
      </w:r>
      <w:r w:rsidR="008B7C84" w:rsidRPr="000B781A">
        <w:rPr>
          <w:rFonts w:ascii="Arial" w:hAnsi="Arial" w:cs="Arial"/>
          <w:sz w:val="24"/>
        </w:rPr>
        <w:t>laptop for interviewer note taking.</w:t>
      </w:r>
    </w:p>
    <w:p w:rsidR="00CE6E6D" w:rsidRDefault="00CE6E6D" w:rsidP="00CE2CB4">
      <w:pPr>
        <w:spacing w:after="0" w:line="240" w:lineRule="auto"/>
        <w:contextualSpacing/>
        <w:rPr>
          <w:rFonts w:ascii="Arial" w:hAnsi="Arial" w:cs="Arial"/>
          <w:sz w:val="24"/>
          <w:szCs w:val="24"/>
        </w:rPr>
      </w:pPr>
      <w:bookmarkStart w:id="0" w:name="_GoBack"/>
      <w:bookmarkEnd w:id="0"/>
    </w:p>
    <w:p w:rsidR="00CE6E6D" w:rsidRDefault="00CE6E6D" w:rsidP="00CE2CB4">
      <w:pPr>
        <w:spacing w:after="0" w:line="240" w:lineRule="auto"/>
        <w:contextualSpacing/>
        <w:rPr>
          <w:rFonts w:ascii="Arial" w:hAnsi="Arial" w:cs="Arial"/>
          <w:b/>
          <w:sz w:val="24"/>
          <w:szCs w:val="24"/>
          <w:u w:val="single"/>
        </w:rPr>
      </w:pPr>
    </w:p>
    <w:p w:rsidR="00CE2CB4" w:rsidRPr="00CE6E6D" w:rsidRDefault="00CE2CB4" w:rsidP="00CE2CB4">
      <w:pPr>
        <w:spacing w:after="0" w:line="240" w:lineRule="auto"/>
        <w:contextualSpacing/>
        <w:rPr>
          <w:rFonts w:ascii="Arial" w:hAnsi="Arial" w:cs="Arial"/>
          <w:b/>
          <w:sz w:val="24"/>
          <w:szCs w:val="24"/>
          <w:u w:val="single"/>
        </w:rPr>
      </w:pPr>
      <w:r w:rsidRPr="00CE6E6D">
        <w:rPr>
          <w:rFonts w:ascii="Arial" w:hAnsi="Arial" w:cs="Arial"/>
          <w:b/>
          <w:sz w:val="24"/>
          <w:szCs w:val="24"/>
          <w:u w:val="single"/>
        </w:rPr>
        <w:t>INSTRUMENT AND ADMINISTRATION:</w:t>
      </w:r>
    </w:p>
    <w:p w:rsidR="00095A18" w:rsidRPr="00CE6E6D" w:rsidRDefault="00095A18" w:rsidP="00CE2CB4">
      <w:pPr>
        <w:spacing w:after="0" w:line="240" w:lineRule="auto"/>
        <w:contextualSpacing/>
        <w:rPr>
          <w:rFonts w:ascii="Arial" w:hAnsi="Arial" w:cs="Arial"/>
          <w:b/>
          <w:sz w:val="24"/>
          <w:szCs w:val="24"/>
          <w:u w:val="single"/>
        </w:rPr>
      </w:pPr>
    </w:p>
    <w:p w:rsidR="00CE2CB4" w:rsidRPr="00CE6E6D" w:rsidRDefault="00CE2CB4" w:rsidP="00CE2CB4">
      <w:pPr>
        <w:spacing w:after="0" w:line="240" w:lineRule="auto"/>
        <w:contextualSpacing/>
        <w:rPr>
          <w:rFonts w:ascii="Arial" w:hAnsi="Arial" w:cs="Arial"/>
          <w:sz w:val="24"/>
          <w:szCs w:val="24"/>
        </w:rPr>
      </w:pPr>
      <w:r w:rsidRPr="00CE6E6D">
        <w:rPr>
          <w:rFonts w:ascii="Arial" w:hAnsi="Arial" w:cs="Arial"/>
          <w:sz w:val="24"/>
          <w:szCs w:val="24"/>
        </w:rPr>
        <w:t xml:space="preserve">Instructions: The interviewer (one of the project investigator staff) will ask these questions, which will be answered directly by the community agency staff. </w:t>
      </w:r>
    </w:p>
    <w:p w:rsidR="00CE2CB4" w:rsidRPr="00CE6E6D" w:rsidRDefault="00CE2CB4" w:rsidP="00CE2CB4">
      <w:pPr>
        <w:spacing w:after="0" w:line="240" w:lineRule="auto"/>
        <w:contextualSpacing/>
        <w:rPr>
          <w:rFonts w:ascii="Arial" w:hAnsi="Arial" w:cs="Arial"/>
          <w:sz w:val="24"/>
          <w:szCs w:val="24"/>
        </w:rPr>
      </w:pPr>
      <w:r w:rsidRPr="00CE6E6D">
        <w:rPr>
          <w:rFonts w:ascii="Arial" w:hAnsi="Arial" w:cs="Arial"/>
          <w:sz w:val="24"/>
          <w:szCs w:val="24"/>
        </w:rPr>
        <w:t xml:space="preserve"> </w:t>
      </w:r>
    </w:p>
    <w:p w:rsidR="00CE2CB4" w:rsidRPr="00CE6E6D" w:rsidRDefault="00CE2CB4" w:rsidP="00CE2CB4">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t>Please describe your role at your agency.</w:t>
      </w:r>
    </w:p>
    <w:p w:rsidR="00095A18" w:rsidRPr="00CE6E6D" w:rsidRDefault="00095A18" w:rsidP="00CE6E6D">
      <w:pPr>
        <w:spacing w:after="0" w:line="240" w:lineRule="auto"/>
        <w:ind w:left="720"/>
        <w:contextualSpacing/>
        <w:rPr>
          <w:rFonts w:ascii="Arial" w:hAnsi="Arial" w:cs="Arial"/>
          <w:sz w:val="24"/>
          <w:szCs w:val="24"/>
        </w:rPr>
      </w:pPr>
      <w:r w:rsidRPr="00CE6E6D">
        <w:rPr>
          <w:rFonts w:ascii="Arial" w:hAnsi="Arial" w:cs="Arial"/>
          <w:sz w:val="24"/>
          <w:szCs w:val="24"/>
        </w:rPr>
        <w:t xml:space="preserve"> </w:t>
      </w:r>
    </w:p>
    <w:p w:rsidR="00CE2CB4" w:rsidRPr="00CE6E6D" w:rsidRDefault="00CE2CB4" w:rsidP="00CE2CB4">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t>What patients</w:t>
      </w:r>
      <w:r w:rsidR="00095A18" w:rsidRPr="00CE6E6D">
        <w:rPr>
          <w:rFonts w:ascii="Arial" w:hAnsi="Arial" w:cs="Arial"/>
          <w:sz w:val="24"/>
          <w:szCs w:val="24"/>
        </w:rPr>
        <w:t xml:space="preserve"> and/or patient groups</w:t>
      </w:r>
      <w:r w:rsidRPr="00CE6E6D">
        <w:rPr>
          <w:rFonts w:ascii="Arial" w:hAnsi="Arial" w:cs="Arial"/>
          <w:sz w:val="24"/>
          <w:szCs w:val="24"/>
        </w:rPr>
        <w:t xml:space="preserve"> are eligible to receive services from your agency?</w:t>
      </w:r>
    </w:p>
    <w:p w:rsidR="00095A18" w:rsidRPr="00CE6E6D" w:rsidRDefault="00095A18" w:rsidP="00CE6E6D">
      <w:pPr>
        <w:spacing w:after="0" w:line="240" w:lineRule="auto"/>
        <w:ind w:left="720"/>
        <w:contextualSpacing/>
        <w:rPr>
          <w:rFonts w:ascii="Arial" w:hAnsi="Arial" w:cs="Arial"/>
          <w:sz w:val="24"/>
          <w:szCs w:val="24"/>
        </w:rPr>
      </w:pPr>
    </w:p>
    <w:p w:rsidR="00CE2CB4" w:rsidRPr="00CE6E6D" w:rsidRDefault="00CE2CB4" w:rsidP="00CE2CB4">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t>What do you think the major problems are that your clients have after being discharged from the hospital?</w:t>
      </w:r>
    </w:p>
    <w:p w:rsidR="00095A18" w:rsidRPr="00CE6E6D" w:rsidRDefault="00095A18" w:rsidP="00CE6E6D">
      <w:pPr>
        <w:spacing w:after="0" w:line="240" w:lineRule="auto"/>
        <w:ind w:left="720"/>
        <w:contextualSpacing/>
        <w:rPr>
          <w:rFonts w:ascii="Arial" w:hAnsi="Arial" w:cs="Arial"/>
          <w:sz w:val="24"/>
          <w:szCs w:val="24"/>
        </w:rPr>
      </w:pPr>
    </w:p>
    <w:p w:rsidR="00CE2CB4" w:rsidRPr="00CE6E6D" w:rsidRDefault="00CE2CB4" w:rsidP="00CE2CB4">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t xml:space="preserve">What services does your agency provide to improve hospitalized patients’ transition out of the hospital? </w:t>
      </w:r>
      <w:r w:rsidR="00095A18" w:rsidRPr="00CE6E6D">
        <w:rPr>
          <w:rFonts w:ascii="Arial" w:hAnsi="Arial" w:cs="Arial"/>
          <w:sz w:val="24"/>
          <w:szCs w:val="24"/>
        </w:rPr>
        <w:t>Can you clarify what services are provided</w:t>
      </w:r>
      <w:r w:rsidRPr="00CE6E6D">
        <w:rPr>
          <w:rFonts w:ascii="Arial" w:hAnsi="Arial" w:cs="Arial"/>
          <w:sz w:val="24"/>
          <w:szCs w:val="24"/>
        </w:rPr>
        <w:t xml:space="preserve"> during hospitalization, immediately post-discharge, and follow-up care in the community</w:t>
      </w:r>
      <w:r w:rsidR="00095A18" w:rsidRPr="00CE6E6D">
        <w:rPr>
          <w:rFonts w:ascii="Arial" w:hAnsi="Arial" w:cs="Arial"/>
          <w:sz w:val="24"/>
          <w:szCs w:val="24"/>
        </w:rPr>
        <w:t>?</w:t>
      </w:r>
    </w:p>
    <w:p w:rsidR="00095A18" w:rsidRPr="00CE6E6D" w:rsidRDefault="00095A18" w:rsidP="00CE6E6D">
      <w:pPr>
        <w:spacing w:after="0" w:line="240" w:lineRule="auto"/>
        <w:ind w:left="720"/>
        <w:contextualSpacing/>
        <w:rPr>
          <w:rFonts w:ascii="Arial" w:hAnsi="Arial" w:cs="Arial"/>
          <w:sz w:val="24"/>
          <w:szCs w:val="24"/>
        </w:rPr>
      </w:pPr>
    </w:p>
    <w:p w:rsidR="00CE2CB4" w:rsidRPr="00CE6E6D" w:rsidRDefault="00CE2CB4" w:rsidP="00CE2CB4">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t>How does your staff work with their counterparts at [PRIMARY CARE PRACTICE]?</w:t>
      </w:r>
    </w:p>
    <w:p w:rsidR="00095A18" w:rsidRPr="00CE6E6D" w:rsidRDefault="00095A18" w:rsidP="00CE6E6D">
      <w:pPr>
        <w:spacing w:after="0" w:line="240" w:lineRule="auto"/>
        <w:ind w:left="720"/>
        <w:contextualSpacing/>
        <w:rPr>
          <w:rFonts w:ascii="Arial" w:hAnsi="Arial" w:cs="Arial"/>
          <w:sz w:val="24"/>
          <w:szCs w:val="24"/>
        </w:rPr>
      </w:pPr>
    </w:p>
    <w:p w:rsidR="00CE2CB4" w:rsidRPr="00CE6E6D" w:rsidRDefault="00CE2CB4" w:rsidP="00CE2CB4">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lastRenderedPageBreak/>
        <w:t xml:space="preserve">What </w:t>
      </w:r>
      <w:r w:rsidR="00095A18" w:rsidRPr="00CE6E6D">
        <w:rPr>
          <w:rFonts w:ascii="Arial" w:hAnsi="Arial" w:cs="Arial"/>
          <w:sz w:val="24"/>
          <w:szCs w:val="24"/>
        </w:rPr>
        <w:t xml:space="preserve">percentage </w:t>
      </w:r>
      <w:r w:rsidRPr="00CE6E6D">
        <w:rPr>
          <w:rFonts w:ascii="Arial" w:hAnsi="Arial" w:cs="Arial"/>
          <w:sz w:val="24"/>
          <w:szCs w:val="24"/>
        </w:rPr>
        <w:t>of your joint clients with [PRIMARY CARE PRACTICE] are new as of the past six months (roughly)?</w:t>
      </w:r>
    </w:p>
    <w:p w:rsidR="00095A18" w:rsidRPr="00CE6E6D" w:rsidRDefault="00095A18" w:rsidP="00CE6E6D">
      <w:pPr>
        <w:spacing w:after="0" w:line="240" w:lineRule="auto"/>
        <w:ind w:left="720"/>
        <w:contextualSpacing/>
        <w:rPr>
          <w:rFonts w:ascii="Arial" w:hAnsi="Arial" w:cs="Arial"/>
          <w:sz w:val="24"/>
          <w:szCs w:val="24"/>
        </w:rPr>
      </w:pPr>
    </w:p>
    <w:p w:rsidR="00095A18" w:rsidRDefault="00CE2CB4" w:rsidP="00095A18">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t>Do you receive notifications from the hospital or [PRIMARY CARE PRACTICE] about your clients’ recent hospitalizations?</w:t>
      </w:r>
      <w:r w:rsidR="00095A18" w:rsidRPr="00CE6E6D">
        <w:rPr>
          <w:rFonts w:ascii="Arial" w:hAnsi="Arial" w:cs="Arial"/>
          <w:sz w:val="24"/>
          <w:szCs w:val="24"/>
        </w:rPr>
        <w:t xml:space="preserve"> </w:t>
      </w:r>
    </w:p>
    <w:p w:rsidR="00CE6E6D" w:rsidRDefault="00CE6E6D" w:rsidP="00CE6E6D">
      <w:pPr>
        <w:pStyle w:val="ListParagraph"/>
        <w:rPr>
          <w:sz w:val="24"/>
          <w:szCs w:val="24"/>
        </w:rPr>
      </w:pPr>
    </w:p>
    <w:p w:rsidR="00CE2CB4" w:rsidRDefault="00CE2CB4" w:rsidP="00095A18">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t>Once you are aware about their hospitalization, what services do you offer, and when do you offer them?</w:t>
      </w:r>
    </w:p>
    <w:p w:rsidR="00CE6E6D" w:rsidRDefault="00CE6E6D" w:rsidP="00CE6E6D">
      <w:pPr>
        <w:pStyle w:val="ListParagraph"/>
        <w:rPr>
          <w:sz w:val="24"/>
          <w:szCs w:val="24"/>
        </w:rPr>
      </w:pPr>
    </w:p>
    <w:p w:rsidR="00CE2CB4" w:rsidRPr="00CE6E6D" w:rsidRDefault="00CE2CB4" w:rsidP="00CE2CB4">
      <w:pPr>
        <w:numPr>
          <w:ilvl w:val="0"/>
          <w:numId w:val="7"/>
        </w:numPr>
        <w:spacing w:after="0" w:line="240" w:lineRule="auto"/>
        <w:contextualSpacing/>
        <w:rPr>
          <w:rFonts w:ascii="Arial" w:hAnsi="Arial" w:cs="Arial"/>
          <w:sz w:val="24"/>
          <w:szCs w:val="24"/>
        </w:rPr>
      </w:pPr>
      <w:r w:rsidRPr="00CE6E6D">
        <w:rPr>
          <w:rFonts w:ascii="Arial" w:hAnsi="Arial" w:cs="Arial"/>
          <w:sz w:val="24"/>
          <w:szCs w:val="24"/>
        </w:rPr>
        <w:t>What staff members do you interface with most frequently at [PRIMARY CARE PRACTICE]?</w:t>
      </w:r>
    </w:p>
    <w:p w:rsidR="00095A18" w:rsidRPr="00CE6E6D" w:rsidRDefault="00095A18" w:rsidP="00CE6E6D">
      <w:pPr>
        <w:spacing w:after="0" w:line="240" w:lineRule="auto"/>
        <w:ind w:left="720"/>
        <w:contextualSpacing/>
        <w:rPr>
          <w:rFonts w:ascii="Arial" w:hAnsi="Arial" w:cs="Arial"/>
          <w:sz w:val="24"/>
          <w:szCs w:val="24"/>
        </w:rPr>
      </w:pPr>
    </w:p>
    <w:p w:rsidR="00CE2CB4" w:rsidRPr="00CE6E6D" w:rsidRDefault="00CE2CB4" w:rsidP="00CE2CB4">
      <w:pPr>
        <w:numPr>
          <w:ilvl w:val="1"/>
          <w:numId w:val="7"/>
        </w:numPr>
        <w:spacing w:after="0" w:line="240" w:lineRule="auto"/>
        <w:contextualSpacing/>
        <w:rPr>
          <w:rFonts w:ascii="Arial" w:hAnsi="Arial" w:cs="Arial"/>
          <w:sz w:val="24"/>
          <w:szCs w:val="24"/>
        </w:rPr>
      </w:pPr>
      <w:r w:rsidRPr="00CE6E6D">
        <w:rPr>
          <w:rFonts w:ascii="Arial" w:hAnsi="Arial" w:cs="Arial"/>
          <w:sz w:val="24"/>
          <w:szCs w:val="24"/>
        </w:rPr>
        <w:t xml:space="preserve">How do you communicate with them? How frequently? </w:t>
      </w:r>
    </w:p>
    <w:p w:rsidR="00095A18" w:rsidRPr="00CE6E6D" w:rsidRDefault="00095A18" w:rsidP="00CE6E6D">
      <w:pPr>
        <w:spacing w:after="0" w:line="240" w:lineRule="auto"/>
        <w:ind w:left="1440"/>
        <w:contextualSpacing/>
        <w:rPr>
          <w:rFonts w:ascii="Arial" w:hAnsi="Arial" w:cs="Arial"/>
          <w:sz w:val="24"/>
          <w:szCs w:val="24"/>
        </w:rPr>
      </w:pPr>
    </w:p>
    <w:p w:rsidR="00CE2CB4" w:rsidRPr="00CE6E6D" w:rsidRDefault="00CE2CB4" w:rsidP="00CE2CB4">
      <w:pPr>
        <w:numPr>
          <w:ilvl w:val="1"/>
          <w:numId w:val="7"/>
        </w:numPr>
        <w:spacing w:after="0" w:line="240" w:lineRule="auto"/>
        <w:contextualSpacing/>
        <w:rPr>
          <w:rFonts w:ascii="Arial" w:hAnsi="Arial" w:cs="Arial"/>
          <w:sz w:val="24"/>
          <w:szCs w:val="24"/>
        </w:rPr>
      </w:pPr>
      <w:r w:rsidRPr="00CE6E6D">
        <w:rPr>
          <w:rFonts w:ascii="Arial" w:hAnsi="Arial" w:cs="Arial"/>
          <w:sz w:val="24"/>
          <w:szCs w:val="24"/>
        </w:rPr>
        <w:t>What barriers or obstacles are there to communicating or coordinating services with the providers at [PRIMARY CARE PRACTICE]?</w:t>
      </w:r>
    </w:p>
    <w:p w:rsidR="00095A18" w:rsidRPr="00CE6E6D" w:rsidRDefault="00095A18" w:rsidP="00CE6E6D">
      <w:pPr>
        <w:spacing w:after="0" w:line="240" w:lineRule="auto"/>
        <w:ind w:left="1440"/>
        <w:contextualSpacing/>
        <w:rPr>
          <w:rFonts w:ascii="Arial" w:hAnsi="Arial" w:cs="Arial"/>
          <w:sz w:val="24"/>
          <w:szCs w:val="24"/>
        </w:rPr>
      </w:pPr>
    </w:p>
    <w:p w:rsidR="00095A18" w:rsidRPr="00CE6E6D" w:rsidRDefault="00095A18" w:rsidP="00CE6E6D">
      <w:pPr>
        <w:spacing w:after="0" w:line="240" w:lineRule="auto"/>
        <w:ind w:left="1440"/>
        <w:contextualSpacing/>
        <w:rPr>
          <w:rFonts w:ascii="Arial" w:hAnsi="Arial" w:cs="Arial"/>
          <w:sz w:val="24"/>
          <w:szCs w:val="24"/>
        </w:rPr>
      </w:pPr>
    </w:p>
    <w:p w:rsidR="00CE2CB4" w:rsidRPr="00CE6E6D" w:rsidRDefault="00FF6F79" w:rsidP="00CE2CB4">
      <w:pPr>
        <w:pStyle w:val="ListParagraph"/>
        <w:spacing w:line="240" w:lineRule="auto"/>
        <w:rPr>
          <w:rFonts w:eastAsia="Calibri"/>
          <w:sz w:val="24"/>
          <w:szCs w:val="24"/>
        </w:rPr>
      </w:pPr>
      <w:r>
        <w:rPr>
          <w:noProof/>
          <w:sz w:val="24"/>
          <w:szCs w:val="24"/>
        </w:rPr>
        <w:pict>
          <v:shape id="Text Box 19" o:spid="_x0000_s1026" type="#_x0000_t202" style="position:absolute;left:0;text-align:left;margin-left:6pt;margin-top:3.55pt;width:441pt;height:8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">
            <v:textbox style="mso-next-textbox:#Text Box 19">
              <w:txbxContent>
                <w:p w:rsidR="00CE2CB4" w:rsidRPr="00F719B8" w:rsidRDefault="00CE2CB4" w:rsidP="00CE2CB4">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CE6E6D">
                    <w:rPr>
                      <w:rFonts w:ascii="Arial" w:hAnsi="Arial" w:cs="Arial"/>
                      <w:sz w:val="20"/>
                      <w:szCs w:val="20"/>
                    </w:rPr>
                    <w:t>60 m</w:t>
                  </w:r>
                  <w:r w:rsidRPr="0070072D">
                    <w:rPr>
                      <w:rFonts w:ascii="Arial" w:hAnsi="Arial" w:cs="Arial"/>
                      <w:sz w:val="20"/>
                      <w:szCs w:val="20"/>
                    </w:rPr>
                    <w:t>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AHRQ Reports Clearance Officer Attention: PRA, Paperwork Reduction </w:t>
                  </w:r>
                  <w:r w:rsidRPr="008B7C84">
                    <w:rPr>
                      <w:rFonts w:ascii="Arial" w:hAnsi="Arial" w:cs="Arial"/>
                      <w:sz w:val="20"/>
                      <w:szCs w:val="20"/>
                    </w:rPr>
                    <w:t>Project (0935-XXXX)</w:t>
                  </w:r>
                  <w:r w:rsidRPr="0070072D">
                    <w:t xml:space="preserve"> </w:t>
                  </w:r>
                  <w:r w:rsidR="00EA74D4">
                    <w:rPr>
                      <w:rFonts w:ascii="Arial" w:hAnsi="Arial" w:cs="Arial"/>
                      <w:sz w:val="20"/>
                      <w:szCs w:val="20"/>
                    </w:rPr>
                    <w:t xml:space="preserve">AHRQ, </w:t>
                  </w:r>
                  <w:r w:rsidR="0031320B" w:rsidRPr="00CE6E6D">
                    <w:rPr>
                      <w:rFonts w:ascii="Arial" w:hAnsi="Arial" w:cs="Arial"/>
                      <w:sz w:val="20"/>
                      <w:szCs w:val="20"/>
                    </w:rPr>
                    <w:t>5600 Fishers Lane, Rockville, MD 20857</w:t>
                  </w:r>
                  <w:r w:rsidR="0031320B">
                    <w:rPr>
                      <w:rFonts w:ascii="Arial" w:hAnsi="Arial" w:cs="Arial"/>
                      <w:sz w:val="20"/>
                      <w:szCs w:val="20"/>
                    </w:rPr>
                    <w:t>.</w:t>
                  </w:r>
                </w:p>
                <w:p w:rsidR="00CE2CB4" w:rsidRDefault="00CE2CB4" w:rsidP="00CE2CB4"/>
              </w:txbxContent>
            </v:textbox>
          </v:shape>
        </w:pict>
      </w:r>
    </w:p>
    <w:p w:rsidR="00CE2CB4" w:rsidRPr="00CE6E6D" w:rsidRDefault="00CE2CB4" w:rsidP="00CE2CB4">
      <w:pPr>
        <w:pStyle w:val="ListParagraph"/>
        <w:spacing w:line="240" w:lineRule="auto"/>
        <w:rPr>
          <w:rFonts w:eastAsia="Calibri"/>
          <w:sz w:val="24"/>
          <w:szCs w:val="24"/>
        </w:rPr>
      </w:pPr>
    </w:p>
    <w:p w:rsidR="00CE2CB4" w:rsidRPr="00CE6E6D" w:rsidRDefault="00CE2CB4" w:rsidP="00CE2CB4">
      <w:pPr>
        <w:pStyle w:val="ListParagraph"/>
        <w:spacing w:line="240" w:lineRule="auto"/>
        <w:rPr>
          <w:rFonts w:eastAsia="Calibri"/>
          <w:sz w:val="24"/>
          <w:szCs w:val="24"/>
        </w:rPr>
      </w:pPr>
    </w:p>
    <w:p w:rsidR="00CE2CB4" w:rsidRPr="00CE6E6D" w:rsidRDefault="00CE2CB4" w:rsidP="00CE2CB4">
      <w:pPr>
        <w:spacing w:after="0" w:line="240" w:lineRule="auto"/>
        <w:contextualSpacing/>
        <w:rPr>
          <w:rFonts w:ascii="Arial" w:hAnsi="Arial" w:cs="Arial"/>
          <w:b/>
          <w:sz w:val="24"/>
          <w:szCs w:val="24"/>
          <w:u w:val="single"/>
        </w:rPr>
      </w:pPr>
    </w:p>
    <w:p w:rsidR="00C36C93" w:rsidRPr="00CE6E6D" w:rsidRDefault="00C36C93" w:rsidP="00CE2CB4">
      <w:pPr>
        <w:spacing w:after="0" w:line="240" w:lineRule="auto"/>
        <w:contextualSpacing/>
        <w:rPr>
          <w:rFonts w:ascii="Arial" w:hAnsi="Arial" w:cs="Arial"/>
          <w:sz w:val="24"/>
          <w:szCs w:val="24"/>
        </w:rPr>
      </w:pPr>
    </w:p>
    <w:sectPr w:rsidR="00C36C93" w:rsidRPr="00CE6E6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79" w:rsidRDefault="00FF6F79" w:rsidP="00CE2CB4">
      <w:pPr>
        <w:spacing w:after="0" w:line="240" w:lineRule="auto"/>
      </w:pPr>
      <w:r>
        <w:separator/>
      </w:r>
    </w:p>
  </w:endnote>
  <w:endnote w:type="continuationSeparator" w:id="0">
    <w:p w:rsidR="00FF6F79" w:rsidRDefault="00FF6F79" w:rsidP="00CE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1B" w:rsidRDefault="0031320B">
    <w:pPr>
      <w:pStyle w:val="Footer"/>
      <w:jc w:val="center"/>
    </w:pPr>
    <w:r>
      <w:rPr>
        <w:rFonts w:ascii="Arial Narrow" w:hAnsi="Arial Narrow" w:cs="Arial"/>
        <w:sz w:val="24"/>
        <w:szCs w:val="24"/>
      </w:rPr>
      <w:t>11/2</w:t>
    </w:r>
    <w:r w:rsidR="00CE6E6D">
      <w:rPr>
        <w:rFonts w:ascii="Arial Narrow" w:hAnsi="Arial Narrow" w:cs="Arial"/>
        <w:sz w:val="24"/>
        <w:szCs w:val="24"/>
      </w:rPr>
      <w:t>0</w:t>
    </w:r>
    <w:r>
      <w:rPr>
        <w:rFonts w:ascii="Arial Narrow" w:hAnsi="Arial Narrow" w:cs="Arial"/>
        <w:sz w:val="24"/>
        <w:szCs w:val="24"/>
      </w:rPr>
      <w:t xml:space="preserve">16                 </w:t>
    </w:r>
    <w:r w:rsidRPr="00E442CF">
      <w:rPr>
        <w:rFonts w:ascii="Arial Narrow" w:hAnsi="Arial Narrow" w:cs="Arial"/>
        <w:sz w:val="24"/>
        <w:szCs w:val="24"/>
      </w:rPr>
      <w:t>The Re-engineered Visit for Primary Care</w:t>
    </w:r>
    <w:r>
      <w:rPr>
        <w:rFonts w:ascii="Arial Narrow" w:hAnsi="Arial Narrow" w:cs="Arial"/>
        <w:sz w:val="24"/>
        <w:szCs w:val="24"/>
      </w:rPr>
      <w:t xml:space="preserve"> (AHRQ REV) – Attachment M          </w:t>
    </w:r>
    <w:r w:rsidR="0002781B">
      <w:fldChar w:fldCharType="begin"/>
    </w:r>
    <w:r w:rsidR="0002781B">
      <w:instrText xml:space="preserve"> PAGE   \* MERGEFORMAT </w:instrText>
    </w:r>
    <w:r w:rsidR="0002781B">
      <w:fldChar w:fldCharType="separate"/>
    </w:r>
    <w:r w:rsidR="00522DE2">
      <w:rPr>
        <w:noProof/>
      </w:rPr>
      <w:t>2</w:t>
    </w:r>
    <w:r w:rsidR="0002781B">
      <w:rPr>
        <w:noProof/>
      </w:rPr>
      <w:fldChar w:fldCharType="end"/>
    </w:r>
  </w:p>
  <w:p w:rsidR="00C46E83" w:rsidRDefault="00C46E8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79" w:rsidRDefault="00FF6F79" w:rsidP="00CE2CB4">
      <w:pPr>
        <w:spacing w:after="0" w:line="240" w:lineRule="auto"/>
      </w:pPr>
      <w:r>
        <w:separator/>
      </w:r>
    </w:p>
  </w:footnote>
  <w:footnote w:type="continuationSeparator" w:id="0">
    <w:p w:rsidR="00FF6F79" w:rsidRDefault="00FF6F79" w:rsidP="00CE2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65C0"/>
    <w:multiLevelType w:val="hybridMultilevel"/>
    <w:tmpl w:val="69DED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3140C"/>
    <w:multiLevelType w:val="hybridMultilevel"/>
    <w:tmpl w:val="7C16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D5112"/>
    <w:multiLevelType w:val="hybridMultilevel"/>
    <w:tmpl w:val="DEE69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C6134"/>
    <w:multiLevelType w:val="hybridMultilevel"/>
    <w:tmpl w:val="8548B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43AB0"/>
    <w:multiLevelType w:val="hybridMultilevel"/>
    <w:tmpl w:val="6C68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5F756A"/>
    <w:multiLevelType w:val="hybridMultilevel"/>
    <w:tmpl w:val="8548B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EE331E"/>
    <w:multiLevelType w:val="hybridMultilevel"/>
    <w:tmpl w:val="A65A650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CB4"/>
    <w:rsid w:val="0002781B"/>
    <w:rsid w:val="00095A18"/>
    <w:rsid w:val="000B7E9F"/>
    <w:rsid w:val="00141371"/>
    <w:rsid w:val="001C0CDA"/>
    <w:rsid w:val="001E5D54"/>
    <w:rsid w:val="00253836"/>
    <w:rsid w:val="0026789A"/>
    <w:rsid w:val="002756B6"/>
    <w:rsid w:val="002F7205"/>
    <w:rsid w:val="0031320B"/>
    <w:rsid w:val="00330551"/>
    <w:rsid w:val="003907DE"/>
    <w:rsid w:val="003D6872"/>
    <w:rsid w:val="003F2090"/>
    <w:rsid w:val="003F568B"/>
    <w:rsid w:val="004C36DF"/>
    <w:rsid w:val="00516A23"/>
    <w:rsid w:val="00522DE2"/>
    <w:rsid w:val="00573AF3"/>
    <w:rsid w:val="00587CC7"/>
    <w:rsid w:val="00592564"/>
    <w:rsid w:val="006B7E88"/>
    <w:rsid w:val="00791B32"/>
    <w:rsid w:val="007A2B91"/>
    <w:rsid w:val="008B7C84"/>
    <w:rsid w:val="00991004"/>
    <w:rsid w:val="009D7042"/>
    <w:rsid w:val="009F410E"/>
    <w:rsid w:val="00A20B8A"/>
    <w:rsid w:val="00B41FF8"/>
    <w:rsid w:val="00C36C93"/>
    <w:rsid w:val="00C46E83"/>
    <w:rsid w:val="00CE2CB4"/>
    <w:rsid w:val="00CE6E6D"/>
    <w:rsid w:val="00DB664F"/>
    <w:rsid w:val="00EA74D4"/>
    <w:rsid w:val="00F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E2CB4"/>
    <w:rPr>
      <w:sz w:val="16"/>
      <w:szCs w:val="16"/>
    </w:rPr>
  </w:style>
  <w:style w:type="paragraph" w:styleId="CommentText">
    <w:name w:val="annotation text"/>
    <w:basedOn w:val="Normal"/>
    <w:link w:val="CommentTextChar"/>
    <w:uiPriority w:val="99"/>
    <w:unhideWhenUsed/>
    <w:rsid w:val="00CE2CB4"/>
    <w:pPr>
      <w:spacing w:after="0" w:line="240" w:lineRule="auto"/>
    </w:pPr>
    <w:rPr>
      <w:rFonts w:ascii="Arial" w:eastAsia="Arial" w:hAnsi="Arial" w:cs="Arial"/>
      <w:color w:val="000000"/>
      <w:sz w:val="20"/>
      <w:szCs w:val="20"/>
    </w:rPr>
  </w:style>
  <w:style w:type="character" w:customStyle="1" w:styleId="CommentTextChar">
    <w:name w:val="Comment Text Char"/>
    <w:link w:val="CommentText"/>
    <w:uiPriority w:val="99"/>
    <w:rsid w:val="00CE2CB4"/>
    <w:rPr>
      <w:rFonts w:ascii="Arial" w:eastAsia="Arial" w:hAnsi="Arial" w:cs="Arial"/>
      <w:color w:val="000000"/>
    </w:rPr>
  </w:style>
  <w:style w:type="paragraph" w:styleId="ListParagraph">
    <w:name w:val="List Paragraph"/>
    <w:basedOn w:val="Normal"/>
    <w:uiPriority w:val="34"/>
    <w:qFormat/>
    <w:rsid w:val="00CE2CB4"/>
    <w:pPr>
      <w:spacing w:after="0"/>
      <w:ind w:left="720"/>
      <w:contextualSpacing/>
    </w:pPr>
    <w:rPr>
      <w:rFonts w:ascii="Arial" w:eastAsia="Arial" w:hAnsi="Arial" w:cs="Arial"/>
      <w:color w:val="000000"/>
    </w:rPr>
  </w:style>
  <w:style w:type="paragraph" w:styleId="NormalWeb">
    <w:name w:val="Normal (Web)"/>
    <w:basedOn w:val="Normal"/>
    <w:uiPriority w:val="99"/>
    <w:rsid w:val="00CE2CB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CE2CB4"/>
  </w:style>
  <w:style w:type="table" w:customStyle="1" w:styleId="GridTable4-Accent11">
    <w:name w:val="Grid Table 4 - Accent 11"/>
    <w:basedOn w:val="TableNormal"/>
    <w:uiPriority w:val="49"/>
    <w:rsid w:val="00CE2CB4"/>
    <w:rPr>
      <w:rFonts w:ascii="Arial" w:eastAsia="Arial" w:hAnsi="Arial" w:cs="Arial"/>
      <w:color w:val="000000"/>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odyText">
    <w:name w:val="Body Text"/>
    <w:basedOn w:val="Normal"/>
    <w:link w:val="BodyTextChar"/>
    <w:uiPriority w:val="1"/>
    <w:qFormat/>
    <w:rsid w:val="00CE2CB4"/>
    <w:pPr>
      <w:widowControl w:val="0"/>
      <w:spacing w:after="0" w:line="240" w:lineRule="auto"/>
      <w:ind w:left="840" w:hanging="360"/>
    </w:pPr>
    <w:rPr>
      <w:rFonts w:ascii="Arial" w:eastAsia="Arial" w:hAnsi="Arial"/>
      <w:sz w:val="24"/>
      <w:szCs w:val="24"/>
    </w:rPr>
  </w:style>
  <w:style w:type="character" w:customStyle="1" w:styleId="BodyTextChar">
    <w:name w:val="Body Text Char"/>
    <w:link w:val="BodyText"/>
    <w:uiPriority w:val="1"/>
    <w:rsid w:val="00CE2CB4"/>
    <w:rPr>
      <w:rFonts w:ascii="Arial" w:eastAsia="Arial" w:hAnsi="Arial"/>
      <w:sz w:val="24"/>
      <w:szCs w:val="24"/>
    </w:rPr>
  </w:style>
  <w:style w:type="paragraph" w:customStyle="1" w:styleId="Normal1">
    <w:name w:val="Normal1"/>
    <w:rsid w:val="00CE2CB4"/>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CE2C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2CB4"/>
    <w:rPr>
      <w:rFonts w:ascii="Tahoma" w:hAnsi="Tahoma" w:cs="Tahoma"/>
      <w:sz w:val="16"/>
      <w:szCs w:val="16"/>
    </w:rPr>
  </w:style>
  <w:style w:type="paragraph" w:styleId="Header">
    <w:name w:val="header"/>
    <w:basedOn w:val="Normal"/>
    <w:link w:val="HeaderChar"/>
    <w:uiPriority w:val="99"/>
    <w:unhideWhenUsed/>
    <w:rsid w:val="00CE2CB4"/>
    <w:pPr>
      <w:tabs>
        <w:tab w:val="center" w:pos="4680"/>
        <w:tab w:val="right" w:pos="9360"/>
      </w:tabs>
    </w:pPr>
  </w:style>
  <w:style w:type="character" w:customStyle="1" w:styleId="HeaderChar">
    <w:name w:val="Header Char"/>
    <w:link w:val="Header"/>
    <w:uiPriority w:val="99"/>
    <w:rsid w:val="00CE2CB4"/>
    <w:rPr>
      <w:sz w:val="22"/>
      <w:szCs w:val="22"/>
    </w:rPr>
  </w:style>
  <w:style w:type="paragraph" w:styleId="Footer">
    <w:name w:val="footer"/>
    <w:basedOn w:val="Normal"/>
    <w:link w:val="FooterChar"/>
    <w:uiPriority w:val="99"/>
    <w:unhideWhenUsed/>
    <w:rsid w:val="00CE2CB4"/>
    <w:pPr>
      <w:tabs>
        <w:tab w:val="center" w:pos="4680"/>
        <w:tab w:val="right" w:pos="9360"/>
      </w:tabs>
    </w:pPr>
  </w:style>
  <w:style w:type="character" w:customStyle="1" w:styleId="FooterChar">
    <w:name w:val="Footer Char"/>
    <w:link w:val="Footer"/>
    <w:uiPriority w:val="99"/>
    <w:rsid w:val="00CE2CB4"/>
    <w:rPr>
      <w:sz w:val="22"/>
      <w:szCs w:val="22"/>
    </w:rPr>
  </w:style>
  <w:style w:type="paragraph" w:styleId="CommentSubject">
    <w:name w:val="annotation subject"/>
    <w:basedOn w:val="CommentText"/>
    <w:next w:val="CommentText"/>
    <w:link w:val="CommentSubjectChar"/>
    <w:uiPriority w:val="99"/>
    <w:semiHidden/>
    <w:unhideWhenUsed/>
    <w:rsid w:val="00095A18"/>
    <w:pPr>
      <w:spacing w:after="200" w:line="276" w:lineRule="auto"/>
    </w:pPr>
    <w:rPr>
      <w:rFonts w:ascii="Calibri" w:eastAsia="Calibri" w:hAnsi="Calibri" w:cs="Times New Roman"/>
      <w:b/>
      <w:bCs/>
      <w:color w:val="auto"/>
    </w:rPr>
  </w:style>
  <w:style w:type="character" w:customStyle="1" w:styleId="CommentSubjectChar">
    <w:name w:val="Comment Subject Char"/>
    <w:link w:val="CommentSubject"/>
    <w:uiPriority w:val="99"/>
    <w:semiHidden/>
    <w:rsid w:val="00095A18"/>
    <w:rPr>
      <w:rFonts w:ascii="Arial" w:eastAsia="Arial" w:hAnsi="Arial"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dc:creator>
  <cp:lastModifiedBy>Windows User</cp:lastModifiedBy>
  <cp:revision>3</cp:revision>
  <cp:lastPrinted>2016-10-18T16:01:00Z</cp:lastPrinted>
  <dcterms:created xsi:type="dcterms:W3CDTF">2016-11-30T16:43:00Z</dcterms:created>
  <dcterms:modified xsi:type="dcterms:W3CDTF">2016-11-30T16:43:00Z</dcterms:modified>
</cp:coreProperties>
</file>