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F8" w:rsidRDefault="005A2270" w:rsidP="00FE435F">
      <w:pPr>
        <w:spacing w:after="0" w:line="240" w:lineRule="auto"/>
        <w:jc w:val="center"/>
        <w:rPr>
          <w:rFonts w:ascii="Arial" w:hAnsi="Arial" w:cs="Arial"/>
          <w:b/>
          <w:sz w:val="24"/>
          <w:szCs w:val="24"/>
        </w:rPr>
      </w:pPr>
      <w:r w:rsidRPr="00CD7F1E">
        <w:rPr>
          <w:rFonts w:ascii="Arial" w:hAnsi="Arial" w:cs="Arial"/>
          <w:b/>
          <w:sz w:val="24"/>
          <w:szCs w:val="24"/>
        </w:rPr>
        <w:t xml:space="preserve">SUPPORTING STATEMENT </w:t>
      </w:r>
    </w:p>
    <w:p w:rsidR="005A2270" w:rsidRPr="00CD7F1E" w:rsidRDefault="005A2270" w:rsidP="00FE435F">
      <w:pPr>
        <w:spacing w:after="0" w:line="240" w:lineRule="auto"/>
        <w:jc w:val="center"/>
        <w:rPr>
          <w:rFonts w:ascii="Arial" w:hAnsi="Arial" w:cs="Arial"/>
          <w:b/>
          <w:sz w:val="24"/>
          <w:szCs w:val="24"/>
        </w:rPr>
      </w:pPr>
      <w:r w:rsidRPr="00CD7F1E">
        <w:rPr>
          <w:rFonts w:ascii="Arial" w:hAnsi="Arial" w:cs="Arial"/>
          <w:b/>
          <w:sz w:val="24"/>
          <w:szCs w:val="24"/>
        </w:rPr>
        <w:t>TIME RECORD (WORK-STUDY PROGRAM)</w:t>
      </w:r>
    </w:p>
    <w:p w:rsidR="00F238F8" w:rsidRDefault="005A2270" w:rsidP="00F238F8">
      <w:pPr>
        <w:spacing w:after="0" w:line="240" w:lineRule="auto"/>
        <w:jc w:val="center"/>
        <w:rPr>
          <w:rFonts w:ascii="Arial" w:hAnsi="Arial" w:cs="Arial"/>
          <w:b/>
          <w:sz w:val="24"/>
          <w:szCs w:val="24"/>
        </w:rPr>
      </w:pPr>
      <w:r w:rsidRPr="00CD7F1E">
        <w:rPr>
          <w:rFonts w:ascii="Arial" w:hAnsi="Arial" w:cs="Arial"/>
          <w:b/>
          <w:sz w:val="24"/>
          <w:szCs w:val="24"/>
        </w:rPr>
        <w:t>(2900-0379)</w:t>
      </w:r>
      <w:r w:rsidR="00F238F8" w:rsidRPr="00F238F8">
        <w:rPr>
          <w:rFonts w:ascii="Arial" w:hAnsi="Arial" w:cs="Arial"/>
          <w:b/>
          <w:sz w:val="24"/>
          <w:szCs w:val="24"/>
        </w:rPr>
        <w:t xml:space="preserve"> </w:t>
      </w:r>
    </w:p>
    <w:p w:rsidR="00F238F8" w:rsidRPr="00CD7F1E" w:rsidRDefault="00F238F8" w:rsidP="00F238F8">
      <w:pPr>
        <w:spacing w:after="0" w:line="240" w:lineRule="auto"/>
        <w:jc w:val="center"/>
        <w:rPr>
          <w:rFonts w:ascii="Arial" w:hAnsi="Arial" w:cs="Arial"/>
          <w:b/>
          <w:sz w:val="24"/>
          <w:szCs w:val="24"/>
        </w:rPr>
      </w:pPr>
      <w:r w:rsidRPr="00CD7F1E">
        <w:rPr>
          <w:rFonts w:ascii="Arial" w:hAnsi="Arial" w:cs="Arial"/>
          <w:b/>
          <w:sz w:val="24"/>
          <w:szCs w:val="24"/>
        </w:rPr>
        <w:t>VA FORM 22-8690</w:t>
      </w:r>
    </w:p>
    <w:p w:rsidR="005A2270" w:rsidRDefault="005A2270" w:rsidP="00FE435F">
      <w:pPr>
        <w:spacing w:after="0" w:line="240" w:lineRule="auto"/>
        <w:jc w:val="center"/>
        <w:rPr>
          <w:rFonts w:ascii="Arial" w:hAnsi="Arial" w:cs="Arial"/>
          <w:b/>
          <w:sz w:val="24"/>
          <w:szCs w:val="24"/>
        </w:rPr>
      </w:pPr>
    </w:p>
    <w:p w:rsidR="00F238F8" w:rsidRPr="00CD7F1E" w:rsidRDefault="00F238F8" w:rsidP="00FE435F">
      <w:pPr>
        <w:spacing w:after="0" w:line="240" w:lineRule="auto"/>
        <w:jc w:val="center"/>
        <w:rPr>
          <w:rFonts w:ascii="Arial" w:hAnsi="Arial" w:cs="Arial"/>
          <w:b/>
          <w:sz w:val="24"/>
          <w:szCs w:val="24"/>
        </w:rPr>
      </w:pPr>
    </w:p>
    <w:p w:rsidR="00FE435F" w:rsidRDefault="00FE435F" w:rsidP="005A2270">
      <w:pPr>
        <w:rPr>
          <w:rFonts w:ascii="Arial" w:hAnsi="Arial" w:cs="Arial"/>
          <w:b/>
          <w:sz w:val="24"/>
          <w:szCs w:val="24"/>
          <w:u w:val="single"/>
        </w:rPr>
      </w:pPr>
    </w:p>
    <w:p w:rsidR="005A2270" w:rsidRDefault="005A2270" w:rsidP="005A2270">
      <w:pPr>
        <w:rPr>
          <w:rFonts w:ascii="Arial" w:hAnsi="Arial" w:cs="Arial"/>
          <w:b/>
          <w:sz w:val="24"/>
          <w:szCs w:val="24"/>
          <w:u w:val="single"/>
        </w:rPr>
      </w:pPr>
      <w:r w:rsidRPr="00F7070A">
        <w:rPr>
          <w:rFonts w:ascii="Arial" w:hAnsi="Arial" w:cs="Arial"/>
          <w:b/>
          <w:sz w:val="24"/>
          <w:szCs w:val="24"/>
          <w:u w:val="single"/>
        </w:rPr>
        <w:t>A.  Justification</w:t>
      </w:r>
    </w:p>
    <w:p w:rsidR="00FE435F" w:rsidRPr="00FE435F" w:rsidRDefault="005A2270" w:rsidP="00FE435F">
      <w:pPr>
        <w:rPr>
          <w:rFonts w:ascii="Arial" w:hAnsi="Arial" w:cs="Arial"/>
          <w:b/>
          <w:sz w:val="24"/>
          <w:szCs w:val="24"/>
        </w:rPr>
      </w:pPr>
      <w:r w:rsidRPr="00FE435F">
        <w:rPr>
          <w:rFonts w:ascii="Arial" w:hAnsi="Arial" w:cs="Arial"/>
          <w:b/>
          <w:sz w:val="24"/>
          <w:szCs w:val="24"/>
        </w:rPr>
        <w:t>1.</w:t>
      </w:r>
      <w:r>
        <w:rPr>
          <w:rFonts w:ascii="Arial" w:hAnsi="Arial" w:cs="Arial"/>
          <w:sz w:val="24"/>
          <w:szCs w:val="24"/>
        </w:rPr>
        <w:t xml:space="preserve">  </w:t>
      </w:r>
      <w:r w:rsidR="00FE435F" w:rsidRPr="00FE435F">
        <w:rPr>
          <w:rFonts w:ascii="Arial" w:hAnsi="Arial" w:cs="Arial"/>
          <w:b/>
          <w:sz w:val="24"/>
          <w:szCs w:val="24"/>
        </w:rPr>
        <w:t xml:space="preserve">Explain the circumstances that make the collection of information necessary.  Identify legal or administrative requirements that necessitate the collection of information.  </w:t>
      </w:r>
    </w:p>
    <w:p w:rsidR="005A2270" w:rsidRDefault="005A2270" w:rsidP="005A2270">
      <w:pPr>
        <w:rPr>
          <w:rFonts w:ascii="Arial" w:hAnsi="Arial" w:cs="Arial"/>
          <w:sz w:val="24"/>
          <w:szCs w:val="24"/>
        </w:rPr>
      </w:pPr>
      <w:r>
        <w:rPr>
          <w:rFonts w:ascii="Arial" w:hAnsi="Arial" w:cs="Arial"/>
          <w:sz w:val="24"/>
          <w:szCs w:val="24"/>
        </w:rPr>
        <w:t>The Department of Veterans Affairs (VA) is authorized to pay work-study allowance to veterans and other eligible persons pursuing approved programs of education under Chapters 30, 31, 32, 33, and 35 of title 38, U.S.C.; Chapters 1606 and 1607 of title 10, U.S.C.; Section 903 of Public Law 96-342; and the NCS (National Call to Service) (10 U.S.C., chapter 31, section 510).</w:t>
      </w:r>
    </w:p>
    <w:p w:rsidR="005A2270" w:rsidRDefault="005A2270" w:rsidP="005A2270">
      <w:pPr>
        <w:rPr>
          <w:rFonts w:ascii="Arial" w:hAnsi="Arial" w:cs="Arial"/>
          <w:sz w:val="24"/>
          <w:szCs w:val="24"/>
        </w:rPr>
      </w:pPr>
      <w:r>
        <w:rPr>
          <w:rFonts w:ascii="Arial" w:hAnsi="Arial" w:cs="Arial"/>
          <w:sz w:val="24"/>
          <w:szCs w:val="24"/>
        </w:rPr>
        <w:t>VA Form 22-8690 is a time sheet report used by a supervisor and an eligible individual to record and report the number of hours completed by the trainee.  The form should be submitted after the trainee completes at least 50 hours of work.</w:t>
      </w:r>
    </w:p>
    <w:p w:rsidR="005A2270" w:rsidRDefault="005A2270" w:rsidP="005A2270">
      <w:pPr>
        <w:rPr>
          <w:rFonts w:ascii="Arial" w:hAnsi="Arial" w:cs="Arial"/>
          <w:sz w:val="24"/>
          <w:szCs w:val="24"/>
        </w:rPr>
      </w:pPr>
      <w:r>
        <w:rPr>
          <w:rFonts w:ascii="Arial" w:hAnsi="Arial" w:cs="Arial"/>
          <w:sz w:val="24"/>
          <w:szCs w:val="24"/>
        </w:rPr>
        <w:t>The following administrative and legal requirements necessitate the collection:</w:t>
      </w:r>
    </w:p>
    <w:p w:rsidR="005A2270" w:rsidRDefault="005A2270" w:rsidP="005A2270">
      <w:pPr>
        <w:pStyle w:val="ListParagraph"/>
        <w:numPr>
          <w:ilvl w:val="0"/>
          <w:numId w:val="3"/>
        </w:numPr>
        <w:rPr>
          <w:rFonts w:ascii="Arial" w:hAnsi="Arial" w:cs="Arial"/>
          <w:sz w:val="24"/>
          <w:szCs w:val="24"/>
        </w:rPr>
      </w:pPr>
      <w:r>
        <w:rPr>
          <w:rFonts w:ascii="Arial" w:hAnsi="Arial" w:cs="Arial"/>
          <w:sz w:val="24"/>
          <w:szCs w:val="24"/>
        </w:rPr>
        <w:t>Title 38 United States Code §3485</w:t>
      </w:r>
    </w:p>
    <w:p w:rsidR="005A2270" w:rsidRDefault="005A2270" w:rsidP="005A2270">
      <w:pPr>
        <w:pStyle w:val="ListParagraph"/>
        <w:numPr>
          <w:ilvl w:val="0"/>
          <w:numId w:val="3"/>
        </w:numPr>
        <w:rPr>
          <w:rFonts w:ascii="Arial" w:hAnsi="Arial" w:cs="Arial"/>
          <w:sz w:val="24"/>
          <w:szCs w:val="24"/>
        </w:rPr>
      </w:pPr>
      <w:r>
        <w:rPr>
          <w:rFonts w:ascii="Arial" w:hAnsi="Arial" w:cs="Arial"/>
          <w:sz w:val="24"/>
          <w:szCs w:val="24"/>
        </w:rPr>
        <w:t>Title 38 Code of Federal Regulations §21.272 and §21.4145.</w:t>
      </w:r>
    </w:p>
    <w:p w:rsidR="00FE435F" w:rsidRPr="00FE435F" w:rsidRDefault="00FE435F" w:rsidP="00FE435F">
      <w:pPr>
        <w:rPr>
          <w:rFonts w:ascii="Arial" w:hAnsi="Arial" w:cs="Arial"/>
          <w:b/>
          <w:sz w:val="24"/>
          <w:szCs w:val="24"/>
        </w:rPr>
      </w:pPr>
      <w:r w:rsidRPr="00FE435F">
        <w:rPr>
          <w:rFonts w:ascii="Arial" w:hAnsi="Arial" w:cs="Arial"/>
          <w:b/>
          <w:sz w:val="24"/>
          <w:szCs w:val="24"/>
        </w:rPr>
        <w:t>2. Indicate how, by whom, and for what purposes the information is to be used; indicate actual use the agency has made of the information received from current collection.</w:t>
      </w:r>
    </w:p>
    <w:p w:rsidR="005A2270" w:rsidRDefault="005A2270" w:rsidP="005A2270">
      <w:pPr>
        <w:rPr>
          <w:rFonts w:ascii="Arial" w:hAnsi="Arial" w:cs="Arial"/>
          <w:sz w:val="24"/>
          <w:szCs w:val="24"/>
        </w:rPr>
      </w:pPr>
      <w:r>
        <w:rPr>
          <w:rFonts w:ascii="Arial" w:hAnsi="Arial" w:cs="Arial"/>
          <w:sz w:val="24"/>
          <w:szCs w:val="24"/>
        </w:rPr>
        <w:t>VA uses the information collected on these forms to ensure that the amount of benefits payable to the student who is pursuing work study is correct.  Without this information, VA would not have a basis upon which to make payment.</w:t>
      </w:r>
    </w:p>
    <w:p w:rsidR="00FE435F" w:rsidRPr="00FE435F" w:rsidRDefault="00FE435F" w:rsidP="00FE435F">
      <w:pPr>
        <w:rPr>
          <w:rFonts w:ascii="Arial" w:hAnsi="Arial" w:cs="Arial"/>
          <w:b/>
          <w:sz w:val="24"/>
          <w:szCs w:val="24"/>
        </w:rPr>
      </w:pPr>
      <w:r w:rsidRPr="00FE435F">
        <w:rPr>
          <w:rFonts w:ascii="Arial"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A2270" w:rsidRDefault="005A2270" w:rsidP="005A2270">
      <w:pPr>
        <w:rPr>
          <w:rFonts w:ascii="Arial" w:hAnsi="Arial" w:cs="Arial"/>
          <w:sz w:val="24"/>
          <w:szCs w:val="24"/>
        </w:rPr>
      </w:pPr>
      <w:r>
        <w:rPr>
          <w:rFonts w:ascii="Arial" w:hAnsi="Arial" w:cs="Arial"/>
          <w:sz w:val="24"/>
          <w:szCs w:val="24"/>
        </w:rPr>
        <w:lastRenderedPageBreak/>
        <w:t>This form is not available for use through the internet by the general public due to the risk of fraud.  However, the form is available in a fillable format</w:t>
      </w:r>
      <w:r w:rsidR="00A348D3">
        <w:rPr>
          <w:rFonts w:ascii="Arial" w:hAnsi="Arial" w:cs="Arial"/>
          <w:sz w:val="24"/>
          <w:szCs w:val="24"/>
        </w:rPr>
        <w:t xml:space="preserve"> on the VA intranet </w:t>
      </w:r>
      <w:r w:rsidR="00856A30">
        <w:rPr>
          <w:rFonts w:ascii="Arial" w:hAnsi="Arial" w:cs="Arial"/>
          <w:sz w:val="24"/>
          <w:szCs w:val="24"/>
        </w:rPr>
        <w:t xml:space="preserve">(internal form) </w:t>
      </w:r>
      <w:r w:rsidR="00A348D3">
        <w:rPr>
          <w:rFonts w:ascii="Arial" w:hAnsi="Arial" w:cs="Arial"/>
          <w:sz w:val="24"/>
          <w:szCs w:val="24"/>
        </w:rPr>
        <w:t>website for b</w:t>
      </w:r>
      <w:r>
        <w:rPr>
          <w:rFonts w:ascii="Arial" w:hAnsi="Arial" w:cs="Arial"/>
          <w:sz w:val="24"/>
          <w:szCs w:val="24"/>
        </w:rPr>
        <w:t xml:space="preserve">oth the supervisor and the work-study trainee </w:t>
      </w:r>
      <w:r w:rsidR="00A348D3">
        <w:rPr>
          <w:rFonts w:ascii="Arial" w:hAnsi="Arial" w:cs="Arial"/>
          <w:sz w:val="24"/>
          <w:szCs w:val="24"/>
        </w:rPr>
        <w:t>to</w:t>
      </w:r>
      <w:r>
        <w:rPr>
          <w:rFonts w:ascii="Arial" w:hAnsi="Arial" w:cs="Arial"/>
          <w:sz w:val="24"/>
          <w:szCs w:val="24"/>
        </w:rPr>
        <w:t xml:space="preserve"> complete th</w:t>
      </w:r>
      <w:r w:rsidR="00856A30">
        <w:rPr>
          <w:rFonts w:ascii="Arial" w:hAnsi="Arial" w:cs="Arial"/>
          <w:sz w:val="24"/>
          <w:szCs w:val="24"/>
        </w:rPr>
        <w:t>e</w:t>
      </w:r>
      <w:r>
        <w:rPr>
          <w:rFonts w:ascii="Arial" w:hAnsi="Arial" w:cs="Arial"/>
          <w:sz w:val="24"/>
          <w:szCs w:val="24"/>
        </w:rPr>
        <w:t xml:space="preserve"> form.</w:t>
      </w:r>
    </w:p>
    <w:p w:rsidR="008D3E51" w:rsidRPr="008D3E51" w:rsidRDefault="008D3E51" w:rsidP="008D3E51">
      <w:pPr>
        <w:rPr>
          <w:rFonts w:ascii="Arial" w:hAnsi="Arial" w:cs="Arial"/>
          <w:sz w:val="24"/>
          <w:szCs w:val="24"/>
        </w:rPr>
      </w:pPr>
      <w:r w:rsidRPr="008D3E51">
        <w:rPr>
          <w:rFonts w:ascii="Arial" w:hAnsi="Arial" w:cs="Arial"/>
          <w:b/>
          <w:sz w:val="24"/>
          <w:szCs w:val="24"/>
        </w:rPr>
        <w:t>4. Describe efforts to identify duplication.  Show specifically why any similar information already available cannot be used or modified for use for the purposes described in Item 2 above</w:t>
      </w:r>
      <w:r w:rsidRPr="008D3E51">
        <w:rPr>
          <w:rFonts w:ascii="Arial" w:hAnsi="Arial" w:cs="Arial"/>
          <w:sz w:val="24"/>
          <w:szCs w:val="24"/>
        </w:rPr>
        <w:t>.</w:t>
      </w:r>
    </w:p>
    <w:p w:rsidR="00DB5E70" w:rsidRPr="00DB5E70" w:rsidRDefault="00DB5E70" w:rsidP="00DB5E70">
      <w:pPr>
        <w:rPr>
          <w:rFonts w:ascii="Arial" w:hAnsi="Arial" w:cs="Arial"/>
          <w:sz w:val="24"/>
          <w:szCs w:val="24"/>
        </w:rPr>
      </w:pPr>
      <w:r w:rsidRPr="00DB5E70">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8D3E51" w:rsidRPr="008D3E51" w:rsidRDefault="008D3E51" w:rsidP="008D3E51">
      <w:pPr>
        <w:rPr>
          <w:rFonts w:ascii="Arial" w:hAnsi="Arial" w:cs="Arial"/>
          <w:b/>
          <w:sz w:val="24"/>
          <w:szCs w:val="24"/>
        </w:rPr>
      </w:pPr>
      <w:r w:rsidRPr="008D3E51">
        <w:rPr>
          <w:rFonts w:ascii="Arial" w:hAnsi="Arial" w:cs="Arial"/>
          <w:b/>
          <w:sz w:val="24"/>
          <w:szCs w:val="24"/>
        </w:rPr>
        <w:t>5. If the collection of information impacts small businesses or other small entities, describe any methods used to minimize burden.</w:t>
      </w:r>
    </w:p>
    <w:p w:rsidR="003204AD" w:rsidRDefault="003204AD" w:rsidP="005A2270">
      <w:pPr>
        <w:rPr>
          <w:rFonts w:ascii="Arial" w:hAnsi="Arial" w:cs="Arial"/>
          <w:sz w:val="24"/>
          <w:szCs w:val="24"/>
        </w:rPr>
      </w:pPr>
      <w:r>
        <w:rPr>
          <w:rFonts w:ascii="Arial" w:hAnsi="Arial" w:cs="Arial"/>
          <w:sz w:val="24"/>
          <w:szCs w:val="24"/>
        </w:rPr>
        <w:t>The information collection cannot be reduced for small schools or other reporting organizations.  The form must be submitted for any student receiving work-study benefits.  The information provided must be uniform and consistent regardless of the size of the school or other reporting organization.</w:t>
      </w:r>
    </w:p>
    <w:p w:rsidR="005878E5" w:rsidRDefault="00D30D74" w:rsidP="005A2270">
      <w:pPr>
        <w:rPr>
          <w:rFonts w:ascii="Arial" w:hAnsi="Arial" w:cs="Arial"/>
          <w:sz w:val="24"/>
          <w:szCs w:val="24"/>
        </w:rPr>
      </w:pPr>
      <w:r w:rsidRPr="00D30D74">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r w:rsidR="003204AD">
        <w:rPr>
          <w:rFonts w:ascii="Arial" w:hAnsi="Arial" w:cs="Arial"/>
          <w:sz w:val="24"/>
          <w:szCs w:val="24"/>
        </w:rPr>
        <w:t xml:space="preserve">  </w:t>
      </w:r>
    </w:p>
    <w:p w:rsidR="003204AD" w:rsidRDefault="003204AD" w:rsidP="005A2270">
      <w:pPr>
        <w:rPr>
          <w:rFonts w:ascii="Arial" w:hAnsi="Arial" w:cs="Arial"/>
          <w:sz w:val="24"/>
          <w:szCs w:val="24"/>
        </w:rPr>
      </w:pPr>
      <w:r>
        <w:rPr>
          <w:rFonts w:ascii="Arial" w:hAnsi="Arial" w:cs="Arial"/>
          <w:sz w:val="24"/>
          <w:szCs w:val="24"/>
        </w:rPr>
        <w:t>Payment of work-study benefits cannot be made without a completed form.</w:t>
      </w:r>
    </w:p>
    <w:p w:rsidR="00D30D74" w:rsidRPr="00D30D74" w:rsidRDefault="00D30D74" w:rsidP="00D30D74">
      <w:pPr>
        <w:rPr>
          <w:rFonts w:ascii="Arial" w:hAnsi="Arial" w:cs="Arial"/>
          <w:b/>
          <w:sz w:val="24"/>
          <w:szCs w:val="24"/>
        </w:rPr>
      </w:pPr>
      <w:r w:rsidRPr="00D30D74">
        <w:rPr>
          <w:rFonts w:ascii="Arial" w:hAnsi="Arial" w:cs="Arial"/>
          <w:b/>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204AD" w:rsidRDefault="003204AD" w:rsidP="005A2270">
      <w:pPr>
        <w:rPr>
          <w:rFonts w:ascii="Arial" w:hAnsi="Arial" w:cs="Arial"/>
          <w:sz w:val="24"/>
          <w:szCs w:val="24"/>
        </w:rPr>
      </w:pPr>
      <w:r>
        <w:rPr>
          <w:rFonts w:ascii="Arial" w:hAnsi="Arial" w:cs="Arial"/>
          <w:sz w:val="24"/>
          <w:szCs w:val="24"/>
        </w:rPr>
        <w:t>The collection of the information does not require any special circumstances.</w:t>
      </w:r>
    </w:p>
    <w:p w:rsidR="002F310E" w:rsidRPr="002F310E" w:rsidRDefault="002F310E" w:rsidP="002F310E">
      <w:pPr>
        <w:rPr>
          <w:rFonts w:ascii="Arial" w:hAnsi="Arial" w:cs="Arial"/>
          <w:b/>
          <w:sz w:val="24"/>
          <w:szCs w:val="24"/>
        </w:rPr>
      </w:pPr>
      <w:r w:rsidRPr="002F310E">
        <w:rPr>
          <w:rFonts w:ascii="Arial" w:hAnsi="Arial" w:cs="Arial"/>
          <w:b/>
          <w:sz w:val="24"/>
          <w:szCs w:val="24"/>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w:t>
      </w:r>
      <w:r w:rsidRPr="002F310E">
        <w:rPr>
          <w:rFonts w:ascii="Arial" w:hAnsi="Arial" w:cs="Arial"/>
          <w:b/>
          <w:sz w:val="24"/>
          <w:szCs w:val="24"/>
        </w:rPr>
        <w:lastRenderedPageBreak/>
        <w:t>describe actions taken by the sponsor in responses to these comments.  Specifically address comments received on cost and hour burden.</w:t>
      </w:r>
    </w:p>
    <w:p w:rsidR="003204AD" w:rsidRDefault="003204AD" w:rsidP="005A2270">
      <w:pPr>
        <w:rPr>
          <w:rFonts w:ascii="Arial" w:hAnsi="Arial" w:cs="Arial"/>
          <w:sz w:val="24"/>
          <w:szCs w:val="24"/>
        </w:rPr>
      </w:pPr>
      <w:r>
        <w:rPr>
          <w:rFonts w:ascii="Arial" w:hAnsi="Arial" w:cs="Arial"/>
          <w:sz w:val="24"/>
          <w:szCs w:val="24"/>
        </w:rPr>
        <w:t xml:space="preserve"> </w:t>
      </w:r>
      <w:r w:rsidR="00DB5E70" w:rsidRPr="00DB5E70">
        <w:rPr>
          <w:rFonts w:ascii="Arial" w:hAnsi="Arial" w:cs="Arial"/>
          <w:sz w:val="24"/>
          <w:szCs w:val="24"/>
        </w:rPr>
        <w:t>The Department notice was published in the Fed</w:t>
      </w:r>
      <w:r w:rsidR="0083118C">
        <w:rPr>
          <w:rFonts w:ascii="Arial" w:hAnsi="Arial" w:cs="Arial"/>
          <w:sz w:val="24"/>
          <w:szCs w:val="24"/>
        </w:rPr>
        <w:t xml:space="preserve">eral Register on </w:t>
      </w:r>
      <w:r w:rsidR="004A4D38">
        <w:rPr>
          <w:rFonts w:ascii="Arial" w:hAnsi="Arial" w:cs="Arial"/>
          <w:sz w:val="24"/>
          <w:szCs w:val="24"/>
        </w:rPr>
        <w:t>April 5, 2017</w:t>
      </w:r>
      <w:r w:rsidR="009A4634">
        <w:rPr>
          <w:rFonts w:ascii="Arial" w:hAnsi="Arial" w:cs="Arial"/>
          <w:sz w:val="24"/>
          <w:szCs w:val="24"/>
        </w:rPr>
        <w:t xml:space="preserve">, Volume </w:t>
      </w:r>
      <w:r w:rsidR="004A4D38">
        <w:rPr>
          <w:rFonts w:ascii="Arial" w:hAnsi="Arial" w:cs="Arial"/>
          <w:sz w:val="24"/>
          <w:szCs w:val="24"/>
        </w:rPr>
        <w:t>82</w:t>
      </w:r>
      <w:r w:rsidR="009A4634">
        <w:rPr>
          <w:rFonts w:ascii="Arial" w:hAnsi="Arial" w:cs="Arial"/>
          <w:sz w:val="24"/>
          <w:szCs w:val="24"/>
        </w:rPr>
        <w:t xml:space="preserve">, Number </w:t>
      </w:r>
      <w:r w:rsidR="004A4D38">
        <w:rPr>
          <w:rFonts w:ascii="Arial" w:hAnsi="Arial" w:cs="Arial"/>
          <w:sz w:val="24"/>
          <w:szCs w:val="24"/>
        </w:rPr>
        <w:t>64</w:t>
      </w:r>
      <w:r w:rsidR="00DB5E70" w:rsidRPr="00DB5E70">
        <w:rPr>
          <w:rFonts w:ascii="Arial" w:hAnsi="Arial" w:cs="Arial"/>
          <w:sz w:val="24"/>
          <w:szCs w:val="24"/>
        </w:rPr>
        <w:t xml:space="preserve">, page </w:t>
      </w:r>
      <w:r w:rsidR="004A4D38">
        <w:rPr>
          <w:rFonts w:ascii="Arial" w:hAnsi="Arial" w:cs="Arial"/>
          <w:sz w:val="24"/>
          <w:szCs w:val="24"/>
        </w:rPr>
        <w:t>16665</w:t>
      </w:r>
      <w:r w:rsidR="00DB5E70" w:rsidRPr="00DB5E70">
        <w:rPr>
          <w:rFonts w:ascii="Arial" w:hAnsi="Arial" w:cs="Arial"/>
          <w:sz w:val="24"/>
          <w:szCs w:val="24"/>
        </w:rPr>
        <w:t>. No comments were received in response to this notice</w:t>
      </w:r>
      <w:r>
        <w:rPr>
          <w:rFonts w:ascii="Arial" w:hAnsi="Arial" w:cs="Arial"/>
          <w:sz w:val="24"/>
          <w:szCs w:val="24"/>
        </w:rPr>
        <w:t>.</w:t>
      </w:r>
    </w:p>
    <w:p w:rsidR="002F310E" w:rsidRPr="002F310E" w:rsidRDefault="002F310E" w:rsidP="002F310E">
      <w:pPr>
        <w:rPr>
          <w:rFonts w:ascii="Arial" w:hAnsi="Arial" w:cs="Arial"/>
          <w:b/>
          <w:sz w:val="24"/>
          <w:szCs w:val="24"/>
        </w:rPr>
      </w:pPr>
      <w:r w:rsidRPr="002F310E">
        <w:rPr>
          <w:rFonts w:ascii="Arial" w:hAnsi="Arial" w:cs="Arial"/>
          <w:b/>
          <w:sz w:val="24"/>
          <w:szCs w:val="24"/>
        </w:rPr>
        <w:t>9. Explain any decision to provide any payment or gift to respondents, other than remuneration of contractors or grantees.</w:t>
      </w:r>
    </w:p>
    <w:p w:rsidR="003204AD" w:rsidRDefault="003204AD" w:rsidP="005A2270">
      <w:pPr>
        <w:rPr>
          <w:rFonts w:ascii="Arial" w:hAnsi="Arial" w:cs="Arial"/>
          <w:sz w:val="24"/>
          <w:szCs w:val="24"/>
        </w:rPr>
      </w:pPr>
      <w:r>
        <w:rPr>
          <w:rFonts w:ascii="Arial" w:hAnsi="Arial" w:cs="Arial"/>
          <w:sz w:val="24"/>
          <w:szCs w:val="24"/>
        </w:rPr>
        <w:t>VA does not provide any payment or gift to respondents.</w:t>
      </w:r>
    </w:p>
    <w:p w:rsidR="002F310E" w:rsidRPr="002F310E" w:rsidRDefault="002F310E" w:rsidP="002F310E">
      <w:pPr>
        <w:rPr>
          <w:rFonts w:ascii="Arial" w:hAnsi="Arial" w:cs="Arial"/>
          <w:b/>
          <w:sz w:val="24"/>
          <w:szCs w:val="24"/>
        </w:rPr>
      </w:pPr>
      <w:r w:rsidRPr="002F310E">
        <w:rPr>
          <w:rFonts w:ascii="Arial" w:hAnsi="Arial" w:cs="Arial"/>
          <w:b/>
          <w:sz w:val="24"/>
          <w:szCs w:val="24"/>
        </w:rPr>
        <w:t>10. Describe any assurance of privacy, to the extent permitted by law, provided to respondents and the basis for the assurance in statute, regulation, or agency policy.</w:t>
      </w:r>
    </w:p>
    <w:p w:rsidR="003204AD" w:rsidRDefault="00DB5E70" w:rsidP="005A2270">
      <w:pPr>
        <w:rPr>
          <w:rFonts w:ascii="Arial" w:hAnsi="Arial" w:cs="Arial"/>
          <w:sz w:val="24"/>
          <w:szCs w:val="24"/>
        </w:rPr>
      </w:pPr>
      <w:r w:rsidRPr="00DB5E70">
        <w:rPr>
          <w:rFonts w:ascii="Arial" w:hAnsi="Arial" w:cs="Arial"/>
          <w:sz w:val="24"/>
          <w:szCs w:val="24"/>
        </w:rPr>
        <w:t>VA Form 22-</w:t>
      </w:r>
      <w:r>
        <w:rPr>
          <w:rFonts w:ascii="Arial" w:hAnsi="Arial" w:cs="Arial"/>
          <w:sz w:val="24"/>
          <w:szCs w:val="24"/>
        </w:rPr>
        <w:t>8690</w:t>
      </w:r>
      <w:r w:rsidRPr="00DB5E70">
        <w:rPr>
          <w:rFonts w:ascii="Arial" w:hAnsi="Arial" w:cs="Arial"/>
          <w:sz w:val="24"/>
          <w:szCs w:val="24"/>
        </w:rPr>
        <w:t xml:space="preserve"> is retained permanently in the claimant's education folder.  Our assurance of confidentiality is covered by 38 U.S.C. 5701 and our System of Records, </w:t>
      </w:r>
      <w:r w:rsidRPr="00DB5E70">
        <w:rPr>
          <w:rFonts w:ascii="Arial" w:hAnsi="Arial" w:cs="Arial"/>
          <w:sz w:val="24"/>
          <w:szCs w:val="24"/>
          <w:u w:val="single"/>
        </w:rPr>
        <w:t>Compensation, Pension, Education and Vocational Rehabilitation and Employment Records - VA (58VA21/22/28)</w:t>
      </w:r>
      <w:r w:rsidRPr="00DB5E70">
        <w:rPr>
          <w:rFonts w:ascii="Arial" w:hAnsi="Arial" w:cs="Arial"/>
          <w:sz w:val="24"/>
          <w:szCs w:val="24"/>
        </w:rPr>
        <w:t xml:space="preserve">, which are contained in the Privacy </w:t>
      </w:r>
      <w:r>
        <w:rPr>
          <w:rFonts w:ascii="Arial" w:hAnsi="Arial" w:cs="Arial"/>
          <w:sz w:val="24"/>
          <w:szCs w:val="24"/>
        </w:rPr>
        <w:t>Act Issuances, 2011 Compilation</w:t>
      </w:r>
      <w:r w:rsidR="003204AD">
        <w:rPr>
          <w:rFonts w:ascii="Arial" w:hAnsi="Arial" w:cs="Arial"/>
          <w:sz w:val="24"/>
          <w:szCs w:val="24"/>
        </w:rPr>
        <w:t>.</w:t>
      </w:r>
    </w:p>
    <w:p w:rsidR="002F310E" w:rsidRPr="002F310E" w:rsidRDefault="002F310E" w:rsidP="002F310E">
      <w:pPr>
        <w:rPr>
          <w:rFonts w:ascii="Arial" w:hAnsi="Arial" w:cs="Arial"/>
          <w:b/>
          <w:sz w:val="24"/>
          <w:szCs w:val="24"/>
        </w:rPr>
      </w:pPr>
      <w:r w:rsidRPr="002F310E">
        <w:rPr>
          <w:rFonts w:ascii="Arial" w:hAnsi="Arial" w:cs="Arial"/>
          <w:b/>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204AD" w:rsidRDefault="003204AD" w:rsidP="005A2270">
      <w:pPr>
        <w:rPr>
          <w:rFonts w:ascii="Arial" w:hAnsi="Arial" w:cs="Arial"/>
          <w:sz w:val="24"/>
          <w:szCs w:val="24"/>
        </w:rPr>
      </w:pPr>
      <w:r>
        <w:rPr>
          <w:rFonts w:ascii="Arial" w:hAnsi="Arial" w:cs="Arial"/>
          <w:sz w:val="24"/>
          <w:szCs w:val="24"/>
        </w:rPr>
        <w:t>None of the questions on this form are considered to be of a sensitive nature.</w:t>
      </w: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t>12. Estimate of the hour burden of the collection of information:</w:t>
      </w:r>
    </w:p>
    <w:p w:rsidR="00FE435F" w:rsidRDefault="00FE435F" w:rsidP="0088085C">
      <w:pPr>
        <w:spacing w:after="0"/>
        <w:rPr>
          <w:rFonts w:ascii="Arial" w:hAnsi="Arial" w:cs="Arial"/>
          <w:sz w:val="24"/>
          <w:szCs w:val="24"/>
        </w:rPr>
      </w:pPr>
    </w:p>
    <w:p w:rsidR="00F238F8" w:rsidRPr="00F238F8" w:rsidRDefault="00F238F8" w:rsidP="00F238F8">
      <w:pPr>
        <w:spacing w:after="0"/>
        <w:ind w:left="720"/>
        <w:rPr>
          <w:rFonts w:ascii="Arial" w:hAnsi="Arial" w:cs="Arial"/>
          <w:sz w:val="24"/>
          <w:szCs w:val="24"/>
        </w:rPr>
      </w:pPr>
      <w:proofErr w:type="gramStart"/>
      <w:r w:rsidRPr="00F238F8">
        <w:rPr>
          <w:rFonts w:ascii="Arial" w:hAnsi="Arial" w:cs="Arial"/>
          <w:sz w:val="24"/>
          <w:szCs w:val="24"/>
        </w:rPr>
        <w:t>Estimate of Information Collection Burden.</w:t>
      </w:r>
      <w:proofErr w:type="gramEnd"/>
    </w:p>
    <w:p w:rsidR="00F238F8" w:rsidRPr="00F238F8" w:rsidRDefault="00F238F8" w:rsidP="00F238F8">
      <w:pPr>
        <w:spacing w:after="0"/>
        <w:ind w:left="720"/>
        <w:rPr>
          <w:rFonts w:ascii="Arial" w:hAnsi="Arial" w:cs="Arial"/>
          <w:sz w:val="24"/>
          <w:szCs w:val="24"/>
        </w:rPr>
      </w:pPr>
    </w:p>
    <w:p w:rsidR="00F238F8" w:rsidRPr="00F238F8" w:rsidRDefault="00F238F8" w:rsidP="00F238F8">
      <w:pPr>
        <w:numPr>
          <w:ilvl w:val="0"/>
          <w:numId w:val="4"/>
        </w:numPr>
        <w:spacing w:after="0"/>
        <w:rPr>
          <w:rFonts w:ascii="Arial" w:hAnsi="Arial" w:cs="Arial"/>
          <w:sz w:val="24"/>
          <w:szCs w:val="24"/>
        </w:rPr>
      </w:pPr>
      <w:r w:rsidRPr="00F238F8">
        <w:rPr>
          <w:rFonts w:ascii="Arial" w:hAnsi="Arial" w:cs="Arial"/>
          <w:sz w:val="24"/>
          <w:szCs w:val="24"/>
        </w:rPr>
        <w:t xml:space="preserve">Number of Respondents: </w:t>
      </w:r>
      <w:r w:rsidR="00D677AC">
        <w:rPr>
          <w:rFonts w:ascii="Arial" w:hAnsi="Arial" w:cs="Arial"/>
          <w:sz w:val="24"/>
          <w:szCs w:val="24"/>
        </w:rPr>
        <w:t>75,306</w:t>
      </w:r>
    </w:p>
    <w:p w:rsidR="00F238F8" w:rsidRPr="00F238F8" w:rsidRDefault="00F238F8" w:rsidP="00F238F8">
      <w:pPr>
        <w:spacing w:after="0"/>
        <w:ind w:left="720"/>
        <w:rPr>
          <w:rFonts w:ascii="Arial" w:hAnsi="Arial" w:cs="Arial"/>
          <w:sz w:val="24"/>
          <w:szCs w:val="24"/>
        </w:rPr>
      </w:pPr>
    </w:p>
    <w:p w:rsidR="00F238F8" w:rsidRPr="00F238F8" w:rsidRDefault="00F238F8" w:rsidP="00F238F8">
      <w:pPr>
        <w:numPr>
          <w:ilvl w:val="0"/>
          <w:numId w:val="5"/>
        </w:numPr>
        <w:spacing w:after="0"/>
        <w:rPr>
          <w:rFonts w:ascii="Arial" w:hAnsi="Arial" w:cs="Arial"/>
          <w:sz w:val="24"/>
          <w:szCs w:val="24"/>
        </w:rPr>
      </w:pPr>
      <w:r w:rsidRPr="00F238F8">
        <w:rPr>
          <w:rFonts w:ascii="Arial" w:hAnsi="Arial" w:cs="Arial"/>
          <w:sz w:val="24"/>
          <w:szCs w:val="24"/>
        </w:rPr>
        <w:t xml:space="preserve">Frequency of Response:  </w:t>
      </w:r>
      <w:r w:rsidR="00510CA9">
        <w:rPr>
          <w:rFonts w:ascii="Arial" w:hAnsi="Arial" w:cs="Arial"/>
          <w:sz w:val="24"/>
          <w:szCs w:val="24"/>
        </w:rPr>
        <w:t>Annually</w:t>
      </w:r>
    </w:p>
    <w:p w:rsidR="00F238F8" w:rsidRPr="00F238F8" w:rsidRDefault="00F238F8" w:rsidP="00F238F8">
      <w:pPr>
        <w:spacing w:after="0"/>
        <w:ind w:left="720"/>
        <w:rPr>
          <w:rFonts w:ascii="Arial" w:hAnsi="Arial" w:cs="Arial"/>
          <w:sz w:val="24"/>
          <w:szCs w:val="24"/>
        </w:rPr>
      </w:pPr>
    </w:p>
    <w:p w:rsidR="00F238F8" w:rsidRPr="00F238F8" w:rsidRDefault="00F238F8" w:rsidP="00F238F8">
      <w:pPr>
        <w:numPr>
          <w:ilvl w:val="0"/>
          <w:numId w:val="5"/>
        </w:numPr>
        <w:spacing w:after="0"/>
        <w:rPr>
          <w:rFonts w:ascii="Arial" w:hAnsi="Arial" w:cs="Arial"/>
          <w:sz w:val="24"/>
          <w:szCs w:val="24"/>
        </w:rPr>
      </w:pPr>
      <w:r w:rsidRPr="00F238F8">
        <w:rPr>
          <w:rFonts w:ascii="Arial" w:hAnsi="Arial" w:cs="Arial"/>
          <w:sz w:val="24"/>
          <w:szCs w:val="24"/>
        </w:rPr>
        <w:t xml:space="preserve">Annual Burden Hours:  </w:t>
      </w:r>
      <w:r w:rsidR="00242CD3">
        <w:rPr>
          <w:rFonts w:ascii="Arial" w:hAnsi="Arial" w:cs="Arial"/>
          <w:sz w:val="24"/>
          <w:szCs w:val="24"/>
        </w:rPr>
        <w:t>6,275</w:t>
      </w:r>
    </w:p>
    <w:p w:rsidR="00F238F8" w:rsidRPr="00F238F8" w:rsidRDefault="00F238F8" w:rsidP="00F238F8">
      <w:pPr>
        <w:spacing w:after="0"/>
        <w:ind w:left="720"/>
        <w:rPr>
          <w:rFonts w:ascii="Arial" w:hAnsi="Arial" w:cs="Arial"/>
          <w:sz w:val="24"/>
          <w:szCs w:val="24"/>
        </w:rPr>
      </w:pPr>
    </w:p>
    <w:p w:rsidR="00F238F8" w:rsidRPr="00F238F8" w:rsidRDefault="00F238F8" w:rsidP="00F238F8">
      <w:pPr>
        <w:numPr>
          <w:ilvl w:val="0"/>
          <w:numId w:val="5"/>
        </w:numPr>
        <w:spacing w:after="0"/>
        <w:rPr>
          <w:rFonts w:ascii="Arial" w:hAnsi="Arial" w:cs="Arial"/>
          <w:sz w:val="24"/>
          <w:szCs w:val="24"/>
        </w:rPr>
      </w:pPr>
      <w:r w:rsidRPr="00F238F8">
        <w:rPr>
          <w:rFonts w:ascii="Arial" w:hAnsi="Arial" w:cs="Arial"/>
          <w:sz w:val="24"/>
          <w:szCs w:val="24"/>
        </w:rPr>
        <w:t xml:space="preserve">Estimated Completion Time:  </w:t>
      </w:r>
      <w:r w:rsidR="00D677AC">
        <w:rPr>
          <w:rFonts w:ascii="Arial" w:hAnsi="Arial" w:cs="Arial"/>
          <w:sz w:val="24"/>
          <w:szCs w:val="24"/>
        </w:rPr>
        <w:t>5</w:t>
      </w:r>
      <w:r w:rsidRPr="00F238F8">
        <w:rPr>
          <w:rFonts w:ascii="Arial" w:hAnsi="Arial" w:cs="Arial"/>
          <w:sz w:val="24"/>
          <w:szCs w:val="24"/>
        </w:rPr>
        <w:t xml:space="preserve"> minutes</w:t>
      </w:r>
    </w:p>
    <w:p w:rsidR="00F238F8" w:rsidRPr="00F238F8" w:rsidRDefault="00F238F8" w:rsidP="00F238F8">
      <w:pPr>
        <w:spacing w:after="0"/>
        <w:ind w:left="720"/>
        <w:rPr>
          <w:rFonts w:ascii="Arial" w:hAnsi="Arial" w:cs="Arial"/>
          <w:sz w:val="24"/>
          <w:szCs w:val="24"/>
        </w:rPr>
      </w:pPr>
    </w:p>
    <w:p w:rsidR="00F238F8" w:rsidRPr="00F238F8" w:rsidRDefault="008F39F6" w:rsidP="00F238F8">
      <w:pPr>
        <w:spacing w:after="0"/>
        <w:ind w:left="720"/>
        <w:rPr>
          <w:rFonts w:ascii="Arial" w:hAnsi="Arial" w:cs="Arial"/>
          <w:sz w:val="24"/>
          <w:szCs w:val="24"/>
        </w:rPr>
      </w:pPr>
      <w:r>
        <w:rPr>
          <w:rFonts w:ascii="Arial" w:hAnsi="Arial" w:cs="Arial"/>
          <w:sz w:val="24"/>
          <w:szCs w:val="24"/>
        </w:rPr>
        <w:lastRenderedPageBreak/>
        <w:t>e</w:t>
      </w:r>
      <w:r w:rsidR="004A2A88">
        <w:rPr>
          <w:rFonts w:ascii="Arial" w:hAnsi="Arial" w:cs="Arial"/>
          <w:sz w:val="24"/>
          <w:szCs w:val="24"/>
        </w:rPr>
        <w:t>.</w:t>
      </w:r>
      <w:r w:rsidR="00416E80">
        <w:rPr>
          <w:rFonts w:ascii="Arial" w:hAnsi="Arial" w:cs="Arial"/>
          <w:sz w:val="24"/>
          <w:szCs w:val="24"/>
        </w:rPr>
        <w:t xml:space="preserve"> </w:t>
      </w:r>
      <w:bookmarkStart w:id="0" w:name="_GoBack"/>
      <w:bookmarkEnd w:id="0"/>
      <w:r w:rsidR="004A2A88">
        <w:rPr>
          <w:rFonts w:ascii="Arial" w:hAnsi="Arial" w:cs="Arial"/>
          <w:sz w:val="24"/>
          <w:szCs w:val="24"/>
        </w:rPr>
        <w:t xml:space="preserve"> </w:t>
      </w:r>
      <w:r w:rsidR="00F238F8" w:rsidRPr="00F238F8">
        <w:rPr>
          <w:rFonts w:ascii="Arial" w:hAnsi="Arial" w:cs="Arial"/>
          <w:sz w:val="24"/>
          <w:szCs w:val="24"/>
        </w:rPr>
        <w:t xml:space="preserve">The respondent population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F238F8" w:rsidRPr="00F238F8" w:rsidRDefault="00F238F8" w:rsidP="00F238F8">
      <w:pPr>
        <w:spacing w:after="0"/>
        <w:ind w:left="720"/>
        <w:rPr>
          <w:rFonts w:ascii="Arial" w:hAnsi="Arial" w:cs="Arial"/>
          <w:sz w:val="24"/>
          <w:szCs w:val="24"/>
        </w:rPr>
      </w:pPr>
    </w:p>
    <w:p w:rsidR="00F238F8" w:rsidRPr="00F238F8" w:rsidRDefault="00F238F8" w:rsidP="00F238F8">
      <w:pPr>
        <w:spacing w:after="0"/>
        <w:ind w:left="720"/>
        <w:rPr>
          <w:rFonts w:ascii="Arial" w:hAnsi="Arial" w:cs="Arial"/>
          <w:sz w:val="24"/>
          <w:szCs w:val="24"/>
        </w:rPr>
      </w:pPr>
      <w:r w:rsidRPr="00F238F8">
        <w:rPr>
          <w:rFonts w:ascii="Arial" w:hAnsi="Arial" w:cs="Arial"/>
          <w:sz w:val="24"/>
          <w:szCs w:val="24"/>
        </w:rPr>
        <w:t xml:space="preserve">The Bureau of Labor Statistics gathers information on full-time wage and salary workers.  Accordingly, the median weekly earnings of full-time wage and salary workers </w:t>
      </w:r>
      <w:r w:rsidR="008F39F6">
        <w:rPr>
          <w:rFonts w:ascii="Arial" w:hAnsi="Arial" w:cs="Arial"/>
          <w:sz w:val="24"/>
          <w:szCs w:val="24"/>
        </w:rPr>
        <w:t>are</w:t>
      </w:r>
      <w:r w:rsidRPr="00F238F8">
        <w:rPr>
          <w:rFonts w:ascii="Arial" w:hAnsi="Arial" w:cs="Arial"/>
          <w:sz w:val="24"/>
          <w:szCs w:val="24"/>
        </w:rPr>
        <w:t xml:space="preserve"> $929.20.  Assuming a forty (40) hour work week, </w:t>
      </w:r>
      <w:r w:rsidR="001E7469">
        <w:rPr>
          <w:rFonts w:ascii="Arial" w:hAnsi="Arial" w:cs="Arial"/>
          <w:sz w:val="24"/>
          <w:szCs w:val="24"/>
        </w:rPr>
        <w:t>the median hourly wage is $23.86</w:t>
      </w:r>
      <w:r w:rsidRPr="00F238F8">
        <w:rPr>
          <w:rFonts w:ascii="Arial" w:hAnsi="Arial" w:cs="Arial"/>
          <w:sz w:val="24"/>
          <w:szCs w:val="24"/>
        </w:rPr>
        <w:t>.</w:t>
      </w:r>
    </w:p>
    <w:p w:rsidR="00F238F8" w:rsidRPr="00F238F8" w:rsidRDefault="00F238F8" w:rsidP="00F238F8">
      <w:pPr>
        <w:spacing w:after="0"/>
        <w:ind w:left="720"/>
        <w:rPr>
          <w:rFonts w:ascii="Arial" w:hAnsi="Arial" w:cs="Arial"/>
          <w:sz w:val="24"/>
          <w:szCs w:val="24"/>
        </w:rPr>
      </w:pPr>
    </w:p>
    <w:p w:rsidR="001E7469" w:rsidRDefault="00F238F8" w:rsidP="00F238F8">
      <w:pPr>
        <w:spacing w:after="0"/>
        <w:ind w:left="720"/>
        <w:rPr>
          <w:rFonts w:ascii="Arial" w:hAnsi="Arial" w:cs="Arial"/>
          <w:sz w:val="24"/>
          <w:szCs w:val="24"/>
        </w:rPr>
      </w:pPr>
      <w:r w:rsidRPr="00F238F8">
        <w:rPr>
          <w:rFonts w:ascii="Arial" w:hAnsi="Arial" w:cs="Arial"/>
          <w:sz w:val="24"/>
          <w:szCs w:val="24"/>
        </w:rPr>
        <w:t xml:space="preserve">The general wage code of “00-000-0000 for “All Occupations” may be found by clicking this link:  </w:t>
      </w:r>
      <w:hyperlink r:id="rId9" w:history="1">
        <w:r w:rsidRPr="00F238F8">
          <w:rPr>
            <w:rStyle w:val="Hyperlink"/>
            <w:rFonts w:ascii="Arial" w:hAnsi="Arial" w:cs="Arial"/>
            <w:sz w:val="24"/>
            <w:szCs w:val="24"/>
          </w:rPr>
          <w:t>https://www.bls.gov/oes/current/oes_nat.htm</w:t>
        </w:r>
      </w:hyperlink>
      <w:r w:rsidR="001E7469">
        <w:rPr>
          <w:rFonts w:ascii="Arial" w:hAnsi="Arial" w:cs="Arial"/>
          <w:sz w:val="24"/>
          <w:szCs w:val="24"/>
        </w:rPr>
        <w:t>, as of May, 2016</w:t>
      </w:r>
    </w:p>
    <w:p w:rsidR="00F238F8" w:rsidRPr="00F238F8" w:rsidRDefault="00F238F8" w:rsidP="00F238F8">
      <w:pPr>
        <w:spacing w:after="0"/>
        <w:ind w:left="720"/>
        <w:rPr>
          <w:rFonts w:ascii="Arial" w:hAnsi="Arial" w:cs="Arial"/>
          <w:sz w:val="24"/>
          <w:szCs w:val="24"/>
        </w:rPr>
      </w:pPr>
    </w:p>
    <w:p w:rsidR="00F238F8" w:rsidRPr="00F238F8" w:rsidRDefault="00F238F8" w:rsidP="00F238F8">
      <w:pPr>
        <w:spacing w:after="0"/>
        <w:ind w:left="720"/>
        <w:rPr>
          <w:rFonts w:ascii="Arial" w:hAnsi="Arial" w:cs="Arial"/>
          <w:sz w:val="24"/>
          <w:szCs w:val="24"/>
        </w:rPr>
      </w:pPr>
      <w:r w:rsidRPr="00F238F8">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$1</w:t>
      </w:r>
      <w:r w:rsidR="001440B0">
        <w:rPr>
          <w:rFonts w:ascii="Arial" w:hAnsi="Arial" w:cs="Arial"/>
          <w:sz w:val="24"/>
          <w:szCs w:val="24"/>
        </w:rPr>
        <w:t>49</w:t>
      </w:r>
      <w:r w:rsidRPr="00F238F8">
        <w:rPr>
          <w:rFonts w:ascii="Arial" w:hAnsi="Arial" w:cs="Arial"/>
          <w:sz w:val="24"/>
          <w:szCs w:val="24"/>
        </w:rPr>
        <w:t>,</w:t>
      </w:r>
      <w:r w:rsidR="00850324">
        <w:rPr>
          <w:rFonts w:ascii="Arial" w:hAnsi="Arial" w:cs="Arial"/>
          <w:sz w:val="24"/>
          <w:szCs w:val="24"/>
        </w:rPr>
        <w:t>7</w:t>
      </w:r>
      <w:r w:rsidR="001440B0">
        <w:rPr>
          <w:rFonts w:ascii="Arial" w:hAnsi="Arial" w:cs="Arial"/>
          <w:sz w:val="24"/>
          <w:szCs w:val="24"/>
        </w:rPr>
        <w:t>22</w:t>
      </w:r>
      <w:r w:rsidRPr="00F238F8">
        <w:rPr>
          <w:rFonts w:ascii="Arial" w:hAnsi="Arial" w:cs="Arial"/>
          <w:sz w:val="24"/>
          <w:szCs w:val="24"/>
        </w:rPr>
        <w:t xml:space="preserve"> (</w:t>
      </w:r>
      <w:r w:rsidR="00D677AC">
        <w:rPr>
          <w:rFonts w:ascii="Arial" w:hAnsi="Arial" w:cs="Arial"/>
          <w:sz w:val="24"/>
          <w:szCs w:val="24"/>
        </w:rPr>
        <w:t>6</w:t>
      </w:r>
      <w:r w:rsidR="00850324">
        <w:rPr>
          <w:rFonts w:ascii="Arial" w:hAnsi="Arial" w:cs="Arial"/>
          <w:sz w:val="24"/>
          <w:szCs w:val="24"/>
        </w:rPr>
        <w:t>,</w:t>
      </w:r>
      <w:r w:rsidR="00242CD3">
        <w:rPr>
          <w:rFonts w:ascii="Arial" w:hAnsi="Arial" w:cs="Arial"/>
          <w:sz w:val="24"/>
          <w:szCs w:val="24"/>
        </w:rPr>
        <w:t>275</w:t>
      </w:r>
      <w:r w:rsidRPr="00F238F8">
        <w:rPr>
          <w:rFonts w:ascii="Arial" w:hAnsi="Arial" w:cs="Arial"/>
          <w:sz w:val="24"/>
          <w:szCs w:val="24"/>
        </w:rPr>
        <w:t xml:space="preserve"> burden hours X $23.</w:t>
      </w:r>
      <w:r w:rsidR="001440B0">
        <w:rPr>
          <w:rFonts w:ascii="Arial" w:hAnsi="Arial" w:cs="Arial"/>
          <w:sz w:val="24"/>
          <w:szCs w:val="24"/>
        </w:rPr>
        <w:t>86</w:t>
      </w:r>
      <w:r w:rsidRPr="00F238F8">
        <w:rPr>
          <w:rFonts w:ascii="Arial" w:hAnsi="Arial" w:cs="Arial"/>
          <w:sz w:val="24"/>
          <w:szCs w:val="24"/>
        </w:rPr>
        <w:t xml:space="preserve"> per hour).</w:t>
      </w:r>
    </w:p>
    <w:p w:rsidR="00F238F8" w:rsidRPr="00F238F8" w:rsidRDefault="00F238F8" w:rsidP="00F238F8">
      <w:pPr>
        <w:spacing w:after="0"/>
        <w:ind w:left="720"/>
        <w:rPr>
          <w:rFonts w:ascii="Arial" w:hAnsi="Arial" w:cs="Arial"/>
          <w:sz w:val="24"/>
          <w:szCs w:val="24"/>
        </w:rPr>
      </w:pPr>
    </w:p>
    <w:p w:rsidR="00F238F8" w:rsidRPr="00F238F8" w:rsidRDefault="00F238F8" w:rsidP="00F238F8">
      <w:pPr>
        <w:spacing w:after="0"/>
        <w:ind w:left="720"/>
        <w:rPr>
          <w:rFonts w:ascii="Arial" w:hAnsi="Arial" w:cs="Arial"/>
          <w:sz w:val="24"/>
          <w:szCs w:val="24"/>
        </w:rPr>
      </w:pPr>
      <w:r w:rsidRPr="00F238F8">
        <w:rPr>
          <w:rFonts w:ascii="Arial" w:hAnsi="Arial" w:cs="Arial"/>
          <w:sz w:val="24"/>
          <w:szCs w:val="24"/>
        </w:rPr>
        <w:t>The total estimated cost to the public is $1</w:t>
      </w:r>
      <w:r w:rsidR="001440B0">
        <w:rPr>
          <w:rFonts w:ascii="Arial" w:hAnsi="Arial" w:cs="Arial"/>
          <w:sz w:val="24"/>
          <w:szCs w:val="24"/>
        </w:rPr>
        <w:t>49,722</w:t>
      </w:r>
      <w:r w:rsidRPr="00F238F8">
        <w:rPr>
          <w:rFonts w:ascii="Arial" w:hAnsi="Arial" w:cs="Arial"/>
          <w:sz w:val="24"/>
          <w:szCs w:val="24"/>
        </w:rPr>
        <w:t xml:space="preserve"> (</w:t>
      </w:r>
      <w:r w:rsidR="00242CD3">
        <w:rPr>
          <w:rFonts w:ascii="Arial" w:hAnsi="Arial" w:cs="Arial"/>
          <w:sz w:val="24"/>
          <w:szCs w:val="24"/>
        </w:rPr>
        <w:t>6,275</w:t>
      </w:r>
      <w:r w:rsidRPr="00F238F8">
        <w:rPr>
          <w:rFonts w:ascii="Arial" w:hAnsi="Arial" w:cs="Arial"/>
          <w:sz w:val="24"/>
          <w:szCs w:val="24"/>
        </w:rPr>
        <w:t xml:space="preserve"> hours multiplied by $23.</w:t>
      </w:r>
      <w:r w:rsidR="001440B0">
        <w:rPr>
          <w:rFonts w:ascii="Arial" w:hAnsi="Arial" w:cs="Arial"/>
          <w:sz w:val="24"/>
          <w:szCs w:val="24"/>
        </w:rPr>
        <w:t>86</w:t>
      </w:r>
      <w:r w:rsidRPr="00F238F8">
        <w:rPr>
          <w:rFonts w:ascii="Arial" w:hAnsi="Arial" w:cs="Arial"/>
          <w:sz w:val="24"/>
          <w:szCs w:val="24"/>
        </w:rPr>
        <w:t xml:space="preserve"> per hour).</w:t>
      </w:r>
    </w:p>
    <w:p w:rsidR="00F238F8" w:rsidRDefault="00F238F8" w:rsidP="007F6F2C">
      <w:pPr>
        <w:spacing w:after="0"/>
        <w:ind w:left="720"/>
        <w:rPr>
          <w:rFonts w:ascii="Arial" w:hAnsi="Arial" w:cs="Arial"/>
          <w:sz w:val="24"/>
          <w:szCs w:val="24"/>
        </w:rPr>
      </w:pPr>
    </w:p>
    <w:p w:rsidR="00FE435F" w:rsidRDefault="00FE435F" w:rsidP="0088085C">
      <w:pPr>
        <w:spacing w:after="0"/>
        <w:rPr>
          <w:rFonts w:ascii="Arial" w:hAnsi="Arial" w:cs="Arial"/>
          <w:sz w:val="24"/>
          <w:szCs w:val="24"/>
        </w:rPr>
      </w:pP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t>13.  Provide an estimate of the total annual cost burden to respondents or</w:t>
      </w:r>
    </w:p>
    <w:p w:rsidR="002F310E" w:rsidRPr="002F310E" w:rsidRDefault="002F310E" w:rsidP="002F310E">
      <w:pPr>
        <w:spacing w:after="0"/>
        <w:rPr>
          <w:rFonts w:ascii="Arial" w:hAnsi="Arial" w:cs="Arial"/>
          <w:b/>
          <w:sz w:val="24"/>
          <w:szCs w:val="24"/>
        </w:rPr>
      </w:pPr>
      <w:proofErr w:type="spellStart"/>
      <w:proofErr w:type="gramStart"/>
      <w:r w:rsidRPr="002F310E">
        <w:rPr>
          <w:rFonts w:ascii="Arial" w:hAnsi="Arial" w:cs="Arial"/>
          <w:b/>
          <w:sz w:val="24"/>
          <w:szCs w:val="24"/>
        </w:rPr>
        <w:t>recordkeepers</w:t>
      </w:r>
      <w:proofErr w:type="spellEnd"/>
      <w:proofErr w:type="gramEnd"/>
      <w:r w:rsidRPr="002F310E">
        <w:rPr>
          <w:rFonts w:ascii="Arial" w:hAnsi="Arial" w:cs="Arial"/>
          <w:b/>
          <w:sz w:val="24"/>
          <w:szCs w:val="24"/>
        </w:rPr>
        <w:t xml:space="preserve"> resulting from the collection of information.  (Do not include the cost of any hour burden shown in items 12 and 14).</w:t>
      </w:r>
    </w:p>
    <w:p w:rsidR="00FE435F" w:rsidRDefault="00FE435F"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This submission does not involve any record keeping costs.</w:t>
      </w:r>
    </w:p>
    <w:p w:rsidR="0088085C" w:rsidRDefault="0088085C" w:rsidP="0088085C">
      <w:pPr>
        <w:spacing w:after="0"/>
        <w:rPr>
          <w:rFonts w:ascii="Arial" w:hAnsi="Arial" w:cs="Arial"/>
          <w:sz w:val="24"/>
          <w:szCs w:val="24"/>
        </w:rPr>
      </w:pPr>
    </w:p>
    <w:p w:rsidR="00FE435F" w:rsidRDefault="00FE435F" w:rsidP="0088085C">
      <w:pPr>
        <w:spacing w:after="0"/>
        <w:rPr>
          <w:rFonts w:ascii="Arial" w:hAnsi="Arial" w:cs="Arial"/>
          <w:sz w:val="24"/>
          <w:szCs w:val="24"/>
        </w:rPr>
      </w:pP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E435F" w:rsidRDefault="00FE435F" w:rsidP="0088085C">
      <w:pPr>
        <w:spacing w:after="0"/>
        <w:rPr>
          <w:rFonts w:ascii="Arial" w:hAnsi="Arial" w:cs="Arial"/>
          <w:sz w:val="24"/>
          <w:szCs w:val="24"/>
        </w:rPr>
      </w:pPr>
    </w:p>
    <w:p w:rsidR="00850324" w:rsidRDefault="00850324" w:rsidP="0088085C">
      <w:pPr>
        <w:spacing w:after="0"/>
        <w:rPr>
          <w:rFonts w:ascii="Arial" w:hAnsi="Arial" w:cs="Arial"/>
          <w:sz w:val="24"/>
          <w:szCs w:val="24"/>
        </w:rPr>
      </w:pPr>
    </w:p>
    <w:p w:rsidR="00850324" w:rsidRDefault="00850324" w:rsidP="0088085C">
      <w:pPr>
        <w:spacing w:after="0"/>
        <w:rPr>
          <w:rFonts w:ascii="Arial" w:hAnsi="Arial" w:cs="Arial"/>
          <w:sz w:val="24"/>
          <w:szCs w:val="24"/>
        </w:rPr>
      </w:pPr>
    </w:p>
    <w:p w:rsidR="00850324" w:rsidRPr="00850324" w:rsidRDefault="00850324" w:rsidP="00850324">
      <w:pPr>
        <w:spacing w:after="0"/>
        <w:rPr>
          <w:rFonts w:ascii="Arial" w:hAnsi="Arial" w:cs="Arial"/>
          <w:sz w:val="24"/>
          <w:szCs w:val="24"/>
        </w:rPr>
      </w:pPr>
      <w:r w:rsidRPr="00850324">
        <w:rPr>
          <w:rFonts w:ascii="Arial" w:hAnsi="Arial" w:cs="Arial"/>
          <w:sz w:val="24"/>
          <w:szCs w:val="24"/>
        </w:rPr>
        <w:t>Estimated Costs to the Federal Government:</w:t>
      </w:r>
    </w:p>
    <w:p w:rsidR="00850324" w:rsidRPr="00850324" w:rsidRDefault="00850324" w:rsidP="00850324">
      <w:pPr>
        <w:spacing w:after="0"/>
        <w:rPr>
          <w:rFonts w:ascii="Arial" w:hAnsi="Arial" w:cs="Arial"/>
          <w:sz w:val="24"/>
          <w:szCs w:val="24"/>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046"/>
        <w:gridCol w:w="1386"/>
        <w:gridCol w:w="1515"/>
        <w:gridCol w:w="1767"/>
      </w:tblGrid>
      <w:tr w:rsidR="00BF555A" w:rsidRPr="00850324" w:rsidTr="00E85F3C">
        <w:trPr>
          <w:trHeight w:val="492"/>
        </w:trPr>
        <w:tc>
          <w:tcPr>
            <w:tcW w:w="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Grade</w:t>
            </w:r>
          </w:p>
        </w:tc>
        <w:tc>
          <w:tcPr>
            <w:tcW w:w="587" w:type="dxa"/>
            <w:tcBorders>
              <w:top w:val="single" w:sz="4" w:space="0" w:color="auto"/>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Step</w:t>
            </w:r>
          </w:p>
        </w:tc>
        <w:tc>
          <w:tcPr>
            <w:tcW w:w="797" w:type="dxa"/>
            <w:tcBorders>
              <w:top w:val="single" w:sz="4" w:space="0" w:color="auto"/>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Burden Time</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Hourly Rate</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 xml:space="preserve"> Cost Per Response </w:t>
            </w:r>
          </w:p>
        </w:tc>
        <w:tc>
          <w:tcPr>
            <w:tcW w:w="1602" w:type="dxa"/>
            <w:tcBorders>
              <w:top w:val="single" w:sz="4" w:space="0" w:color="auto"/>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Total Responses</w:t>
            </w:r>
          </w:p>
        </w:tc>
        <w:tc>
          <w:tcPr>
            <w:tcW w:w="1961" w:type="dxa"/>
            <w:tcBorders>
              <w:top w:val="single" w:sz="4" w:space="0" w:color="auto"/>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Total</w:t>
            </w:r>
          </w:p>
        </w:tc>
      </w:tr>
      <w:tr w:rsidR="00BF555A" w:rsidRPr="00850324" w:rsidTr="00E85F3C">
        <w:trPr>
          <w:trHeight w:val="288"/>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Pr>
                <w:rFonts w:ascii="Arial" w:hAnsi="Arial" w:cs="Arial"/>
                <w:sz w:val="24"/>
                <w:szCs w:val="24"/>
              </w:rPr>
              <w:t>7</w:t>
            </w:r>
          </w:p>
        </w:tc>
        <w:tc>
          <w:tcPr>
            <w:tcW w:w="587"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Pr>
                <w:rFonts w:ascii="Arial" w:hAnsi="Arial" w:cs="Arial"/>
                <w:sz w:val="24"/>
                <w:szCs w:val="24"/>
              </w:rPr>
              <w:t>5</w:t>
            </w:r>
          </w:p>
        </w:tc>
        <w:tc>
          <w:tcPr>
            <w:tcW w:w="797"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15</w:t>
            </w:r>
          </w:p>
        </w:tc>
        <w:tc>
          <w:tcPr>
            <w:tcW w:w="1168"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E85A9F">
            <w:pPr>
              <w:spacing w:after="0"/>
              <w:rPr>
                <w:rFonts w:ascii="Arial" w:hAnsi="Arial" w:cs="Arial"/>
                <w:sz w:val="24"/>
                <w:szCs w:val="24"/>
              </w:rPr>
            </w:pPr>
            <w:r w:rsidRPr="00850324">
              <w:rPr>
                <w:rFonts w:ascii="Arial" w:hAnsi="Arial" w:cs="Arial"/>
                <w:sz w:val="24"/>
                <w:szCs w:val="24"/>
              </w:rPr>
              <w:t xml:space="preserve"> $ </w:t>
            </w:r>
            <w:r w:rsidR="00E85A9F">
              <w:rPr>
                <w:rFonts w:ascii="Arial" w:hAnsi="Arial" w:cs="Arial"/>
                <w:sz w:val="24"/>
                <w:szCs w:val="24"/>
              </w:rPr>
              <w:t>22.09</w:t>
            </w:r>
            <w:r w:rsidRPr="00850324">
              <w:rPr>
                <w:rFonts w:ascii="Arial" w:hAnsi="Arial" w:cs="Arial"/>
                <w:sz w:val="24"/>
                <w:szCs w:val="24"/>
              </w:rPr>
              <w:t xml:space="preserve"> </w:t>
            </w:r>
          </w:p>
        </w:tc>
        <w:tc>
          <w:tcPr>
            <w:tcW w:w="1466"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BF555A">
            <w:pPr>
              <w:spacing w:after="0"/>
              <w:rPr>
                <w:rFonts w:ascii="Arial" w:hAnsi="Arial" w:cs="Arial"/>
                <w:sz w:val="24"/>
                <w:szCs w:val="24"/>
              </w:rPr>
            </w:pPr>
            <w:r w:rsidRPr="00850324">
              <w:rPr>
                <w:rFonts w:ascii="Arial" w:hAnsi="Arial" w:cs="Arial"/>
                <w:sz w:val="24"/>
                <w:szCs w:val="24"/>
              </w:rPr>
              <w:t xml:space="preserve"> $  </w:t>
            </w:r>
            <w:r w:rsidR="00BF555A">
              <w:rPr>
                <w:rFonts w:ascii="Arial" w:hAnsi="Arial" w:cs="Arial"/>
                <w:sz w:val="24"/>
                <w:szCs w:val="24"/>
              </w:rPr>
              <w:t>5</w:t>
            </w:r>
            <w:r w:rsidRPr="00850324">
              <w:rPr>
                <w:rFonts w:ascii="Arial" w:hAnsi="Arial" w:cs="Arial"/>
                <w:sz w:val="24"/>
                <w:szCs w:val="24"/>
              </w:rPr>
              <w:t>.</w:t>
            </w:r>
            <w:r w:rsidR="00BF555A">
              <w:rPr>
                <w:rFonts w:ascii="Arial" w:hAnsi="Arial" w:cs="Arial"/>
                <w:sz w:val="24"/>
                <w:szCs w:val="24"/>
              </w:rPr>
              <w:t>52</w:t>
            </w:r>
            <w:r w:rsidRPr="00850324">
              <w:rPr>
                <w:rFonts w:ascii="Arial" w:hAnsi="Arial" w:cs="Arial"/>
                <w:sz w:val="24"/>
                <w:szCs w:val="24"/>
              </w:rPr>
              <w:t xml:space="preserve"> </w:t>
            </w:r>
          </w:p>
        </w:tc>
        <w:tc>
          <w:tcPr>
            <w:tcW w:w="1602"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BF555A">
            <w:pPr>
              <w:spacing w:after="0"/>
              <w:rPr>
                <w:rFonts w:ascii="Arial" w:hAnsi="Arial" w:cs="Arial"/>
                <w:sz w:val="24"/>
                <w:szCs w:val="24"/>
              </w:rPr>
            </w:pPr>
            <w:r w:rsidRPr="00850324">
              <w:rPr>
                <w:rFonts w:ascii="Arial" w:hAnsi="Arial" w:cs="Arial"/>
                <w:sz w:val="24"/>
                <w:szCs w:val="24"/>
              </w:rPr>
              <w:t xml:space="preserve">  </w:t>
            </w:r>
            <w:r w:rsidR="00BF555A">
              <w:rPr>
                <w:rFonts w:ascii="Arial" w:hAnsi="Arial" w:cs="Arial"/>
                <w:sz w:val="24"/>
                <w:szCs w:val="24"/>
              </w:rPr>
              <w:t>75,306</w:t>
            </w:r>
            <w:r w:rsidRPr="00850324">
              <w:rPr>
                <w:rFonts w:ascii="Arial" w:hAnsi="Arial" w:cs="Arial"/>
                <w:sz w:val="24"/>
                <w:szCs w:val="24"/>
              </w:rPr>
              <w:t xml:space="preserve"> </w:t>
            </w:r>
          </w:p>
        </w:tc>
        <w:tc>
          <w:tcPr>
            <w:tcW w:w="1961"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BF555A">
            <w:pPr>
              <w:spacing w:after="0"/>
              <w:rPr>
                <w:rFonts w:ascii="Arial" w:hAnsi="Arial" w:cs="Arial"/>
                <w:sz w:val="24"/>
                <w:szCs w:val="24"/>
              </w:rPr>
            </w:pPr>
            <w:r w:rsidRPr="00850324">
              <w:rPr>
                <w:rFonts w:ascii="Arial" w:hAnsi="Arial" w:cs="Arial"/>
                <w:sz w:val="24"/>
                <w:szCs w:val="24"/>
              </w:rPr>
              <w:t xml:space="preserve"> $ </w:t>
            </w:r>
            <w:r w:rsidR="00BF555A">
              <w:rPr>
                <w:rFonts w:ascii="Arial" w:hAnsi="Arial" w:cs="Arial"/>
                <w:sz w:val="24"/>
                <w:szCs w:val="24"/>
              </w:rPr>
              <w:t>415,689</w:t>
            </w:r>
            <w:r w:rsidRPr="00850324">
              <w:rPr>
                <w:rFonts w:ascii="Arial" w:hAnsi="Arial" w:cs="Arial"/>
                <w:sz w:val="24"/>
                <w:szCs w:val="24"/>
              </w:rPr>
              <w:t xml:space="preserve">.00 </w:t>
            </w:r>
          </w:p>
        </w:tc>
      </w:tr>
      <w:tr w:rsidR="00850324" w:rsidRPr="00850324" w:rsidTr="00E85F3C">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Overhead at 100% Salary</w:t>
            </w:r>
          </w:p>
        </w:tc>
        <w:tc>
          <w:tcPr>
            <w:tcW w:w="1961"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BF555A">
            <w:pPr>
              <w:spacing w:after="0"/>
              <w:rPr>
                <w:rFonts w:ascii="Arial" w:hAnsi="Arial" w:cs="Arial"/>
                <w:sz w:val="24"/>
                <w:szCs w:val="24"/>
              </w:rPr>
            </w:pPr>
            <w:r w:rsidRPr="00850324">
              <w:rPr>
                <w:rFonts w:ascii="Arial" w:hAnsi="Arial" w:cs="Arial"/>
                <w:sz w:val="24"/>
                <w:szCs w:val="24"/>
              </w:rPr>
              <w:t xml:space="preserve"> $</w:t>
            </w:r>
            <w:r w:rsidR="00BF555A">
              <w:rPr>
                <w:rFonts w:ascii="Arial" w:hAnsi="Arial" w:cs="Arial"/>
                <w:sz w:val="24"/>
                <w:szCs w:val="24"/>
              </w:rPr>
              <w:t xml:space="preserve"> 4</w:t>
            </w:r>
            <w:r w:rsidRPr="00850324">
              <w:rPr>
                <w:rFonts w:ascii="Arial" w:hAnsi="Arial" w:cs="Arial"/>
                <w:sz w:val="24"/>
                <w:szCs w:val="24"/>
              </w:rPr>
              <w:t>1</w:t>
            </w:r>
            <w:r w:rsidR="00BF555A">
              <w:rPr>
                <w:rFonts w:ascii="Arial" w:hAnsi="Arial" w:cs="Arial"/>
                <w:sz w:val="24"/>
                <w:szCs w:val="24"/>
              </w:rPr>
              <w:t>5</w:t>
            </w:r>
            <w:r w:rsidRPr="00850324">
              <w:rPr>
                <w:rFonts w:ascii="Arial" w:hAnsi="Arial" w:cs="Arial"/>
                <w:sz w:val="24"/>
                <w:szCs w:val="24"/>
              </w:rPr>
              <w:t>,</w:t>
            </w:r>
            <w:r w:rsidR="00BF555A">
              <w:rPr>
                <w:rFonts w:ascii="Arial" w:hAnsi="Arial" w:cs="Arial"/>
                <w:sz w:val="24"/>
                <w:szCs w:val="24"/>
              </w:rPr>
              <w:t>689</w:t>
            </w:r>
            <w:r w:rsidRPr="00850324">
              <w:rPr>
                <w:rFonts w:ascii="Arial" w:hAnsi="Arial" w:cs="Arial"/>
                <w:sz w:val="24"/>
                <w:szCs w:val="24"/>
              </w:rPr>
              <w:t xml:space="preserve">.00 </w:t>
            </w:r>
          </w:p>
        </w:tc>
      </w:tr>
      <w:tr w:rsidR="00850324" w:rsidRPr="00850324" w:rsidTr="00E85F3C">
        <w:trPr>
          <w:trHeight w:val="587"/>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50324" w:rsidRPr="00850324" w:rsidRDefault="00850324" w:rsidP="00850324">
            <w:pPr>
              <w:spacing w:after="0"/>
              <w:rPr>
                <w:rFonts w:ascii="Arial" w:hAnsi="Arial" w:cs="Arial"/>
                <w:b/>
                <w:sz w:val="24"/>
                <w:szCs w:val="24"/>
              </w:rPr>
            </w:pPr>
            <w:r w:rsidRPr="00850324">
              <w:rPr>
                <w:rFonts w:ascii="Arial" w:hAnsi="Arial" w:cs="Arial"/>
                <w:b/>
                <w:sz w:val="24"/>
                <w:szCs w:val="24"/>
              </w:rPr>
              <w:t>Overhead costs are 100% of salary and are the same as the wage listed above; and the amount is included in the total.</w:t>
            </w:r>
          </w:p>
        </w:tc>
        <w:tc>
          <w:tcPr>
            <w:tcW w:w="1961"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 </w:t>
            </w:r>
          </w:p>
        </w:tc>
      </w:tr>
      <w:tr w:rsidR="00850324" w:rsidRPr="00850324" w:rsidTr="00E85F3C">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Processing / Analyzing Costs</w:t>
            </w:r>
          </w:p>
        </w:tc>
        <w:tc>
          <w:tcPr>
            <w:tcW w:w="1961"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BF555A">
            <w:pPr>
              <w:spacing w:after="0"/>
              <w:rPr>
                <w:rFonts w:ascii="Arial" w:hAnsi="Arial" w:cs="Arial"/>
                <w:sz w:val="24"/>
                <w:szCs w:val="24"/>
              </w:rPr>
            </w:pPr>
            <w:r w:rsidRPr="00850324">
              <w:rPr>
                <w:rFonts w:ascii="Arial" w:hAnsi="Arial" w:cs="Arial"/>
                <w:sz w:val="24"/>
                <w:szCs w:val="24"/>
              </w:rPr>
              <w:t xml:space="preserve"> $</w:t>
            </w:r>
            <w:r w:rsidR="00BF555A">
              <w:rPr>
                <w:rFonts w:ascii="Arial" w:hAnsi="Arial" w:cs="Arial"/>
                <w:sz w:val="24"/>
                <w:szCs w:val="24"/>
              </w:rPr>
              <w:t>4</w:t>
            </w:r>
            <w:r w:rsidRPr="00850324">
              <w:rPr>
                <w:rFonts w:ascii="Arial" w:hAnsi="Arial" w:cs="Arial"/>
                <w:sz w:val="24"/>
                <w:szCs w:val="24"/>
              </w:rPr>
              <w:t>1</w:t>
            </w:r>
            <w:r w:rsidR="00BF555A">
              <w:rPr>
                <w:rFonts w:ascii="Arial" w:hAnsi="Arial" w:cs="Arial"/>
                <w:sz w:val="24"/>
                <w:szCs w:val="24"/>
              </w:rPr>
              <w:t>5,689</w:t>
            </w:r>
            <w:r w:rsidRPr="00850324">
              <w:rPr>
                <w:rFonts w:ascii="Arial" w:hAnsi="Arial" w:cs="Arial"/>
                <w:sz w:val="24"/>
                <w:szCs w:val="24"/>
              </w:rPr>
              <w:t xml:space="preserve">.00 </w:t>
            </w:r>
          </w:p>
        </w:tc>
      </w:tr>
      <w:tr w:rsidR="00850324" w:rsidRPr="00850324" w:rsidTr="00E85F3C">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Printing and Production Cost</w:t>
            </w:r>
          </w:p>
        </w:tc>
        <w:tc>
          <w:tcPr>
            <w:tcW w:w="1961"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823C9D">
            <w:pPr>
              <w:spacing w:after="0"/>
              <w:rPr>
                <w:rFonts w:ascii="Arial" w:hAnsi="Arial" w:cs="Arial"/>
                <w:sz w:val="24"/>
                <w:szCs w:val="24"/>
              </w:rPr>
            </w:pPr>
            <w:r w:rsidRPr="00850324">
              <w:rPr>
                <w:rFonts w:ascii="Arial" w:hAnsi="Arial" w:cs="Arial"/>
                <w:sz w:val="24"/>
                <w:szCs w:val="24"/>
              </w:rPr>
              <w:t xml:space="preserve"> </w:t>
            </w:r>
            <w:r w:rsidR="00E92055">
              <w:rPr>
                <w:rFonts w:ascii="Arial" w:hAnsi="Arial" w:cs="Arial"/>
                <w:sz w:val="24"/>
                <w:szCs w:val="24"/>
              </w:rPr>
              <w:t xml:space="preserve">$  </w:t>
            </w:r>
            <w:r w:rsidR="00823C9D">
              <w:rPr>
                <w:rFonts w:ascii="Arial" w:hAnsi="Arial" w:cs="Arial"/>
                <w:sz w:val="24"/>
                <w:szCs w:val="24"/>
              </w:rPr>
              <w:t>40</w:t>
            </w:r>
            <w:r w:rsidR="00E92055">
              <w:rPr>
                <w:rFonts w:ascii="Arial" w:hAnsi="Arial" w:cs="Arial"/>
                <w:sz w:val="24"/>
                <w:szCs w:val="24"/>
              </w:rPr>
              <w:t>,</w:t>
            </w:r>
            <w:r w:rsidR="00823C9D">
              <w:rPr>
                <w:rFonts w:ascii="Arial" w:hAnsi="Arial" w:cs="Arial"/>
                <w:sz w:val="24"/>
                <w:szCs w:val="24"/>
              </w:rPr>
              <w:t>288</w:t>
            </w:r>
            <w:r w:rsidR="00E92055">
              <w:rPr>
                <w:rFonts w:ascii="Arial" w:hAnsi="Arial" w:cs="Arial"/>
                <w:sz w:val="24"/>
                <w:szCs w:val="24"/>
              </w:rPr>
              <w:t>.00</w:t>
            </w:r>
            <w:r w:rsidRPr="00850324">
              <w:rPr>
                <w:rFonts w:ascii="Arial" w:hAnsi="Arial" w:cs="Arial"/>
                <w:sz w:val="24"/>
                <w:szCs w:val="24"/>
              </w:rPr>
              <w:t xml:space="preserve"> </w:t>
            </w:r>
          </w:p>
        </w:tc>
      </w:tr>
      <w:tr w:rsidR="00850324" w:rsidRPr="00850324" w:rsidTr="00E85F3C">
        <w:trPr>
          <w:trHeight w:val="288"/>
        </w:trPr>
        <w:tc>
          <w:tcPr>
            <w:tcW w:w="63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50324" w:rsidRPr="00850324" w:rsidRDefault="00850324" w:rsidP="00850324">
            <w:pPr>
              <w:spacing w:after="0"/>
              <w:rPr>
                <w:rFonts w:ascii="Arial" w:hAnsi="Arial" w:cs="Arial"/>
                <w:sz w:val="24"/>
                <w:szCs w:val="24"/>
              </w:rPr>
            </w:pPr>
            <w:r w:rsidRPr="00850324">
              <w:rPr>
                <w:rFonts w:ascii="Arial" w:hAnsi="Arial" w:cs="Arial"/>
                <w:sz w:val="24"/>
                <w:szCs w:val="24"/>
              </w:rPr>
              <w:t>Total Cost to Government</w:t>
            </w:r>
          </w:p>
        </w:tc>
        <w:tc>
          <w:tcPr>
            <w:tcW w:w="1961" w:type="dxa"/>
            <w:tcBorders>
              <w:top w:val="nil"/>
              <w:left w:val="nil"/>
              <w:bottom w:val="single" w:sz="4" w:space="0" w:color="auto"/>
              <w:right w:val="single" w:sz="4" w:space="0" w:color="auto"/>
            </w:tcBorders>
            <w:shd w:val="clear" w:color="auto" w:fill="auto"/>
            <w:vAlign w:val="bottom"/>
            <w:hideMark/>
          </w:tcPr>
          <w:p w:rsidR="00850324" w:rsidRPr="00850324" w:rsidRDefault="00850324" w:rsidP="00823C9D">
            <w:pPr>
              <w:spacing w:after="0"/>
              <w:rPr>
                <w:rFonts w:ascii="Arial" w:hAnsi="Arial" w:cs="Arial"/>
                <w:sz w:val="24"/>
                <w:szCs w:val="24"/>
              </w:rPr>
            </w:pPr>
            <w:r w:rsidRPr="00850324">
              <w:rPr>
                <w:rFonts w:ascii="Arial" w:hAnsi="Arial" w:cs="Arial"/>
                <w:sz w:val="24"/>
                <w:szCs w:val="24"/>
              </w:rPr>
              <w:t xml:space="preserve"> $</w:t>
            </w:r>
            <w:r w:rsidR="00E92055">
              <w:rPr>
                <w:rFonts w:ascii="Arial" w:hAnsi="Arial" w:cs="Arial"/>
                <w:sz w:val="24"/>
                <w:szCs w:val="24"/>
              </w:rPr>
              <w:t>45</w:t>
            </w:r>
            <w:r w:rsidR="00823C9D">
              <w:rPr>
                <w:rFonts w:ascii="Arial" w:hAnsi="Arial" w:cs="Arial"/>
                <w:sz w:val="24"/>
                <w:szCs w:val="24"/>
              </w:rPr>
              <w:t>5</w:t>
            </w:r>
            <w:r w:rsidR="00E92055">
              <w:rPr>
                <w:rFonts w:ascii="Arial" w:hAnsi="Arial" w:cs="Arial"/>
                <w:sz w:val="24"/>
                <w:szCs w:val="24"/>
              </w:rPr>
              <w:t>,</w:t>
            </w:r>
            <w:r w:rsidR="00823C9D">
              <w:rPr>
                <w:rFonts w:ascii="Arial" w:hAnsi="Arial" w:cs="Arial"/>
                <w:sz w:val="24"/>
                <w:szCs w:val="24"/>
              </w:rPr>
              <w:t>977</w:t>
            </w:r>
            <w:r w:rsidR="00E92055">
              <w:rPr>
                <w:rFonts w:ascii="Arial" w:hAnsi="Arial" w:cs="Arial"/>
                <w:sz w:val="24"/>
                <w:szCs w:val="24"/>
              </w:rPr>
              <w:t>.00</w:t>
            </w:r>
            <w:r w:rsidRPr="00850324">
              <w:rPr>
                <w:rFonts w:ascii="Arial" w:hAnsi="Arial" w:cs="Arial"/>
                <w:sz w:val="24"/>
                <w:szCs w:val="24"/>
              </w:rPr>
              <w:t xml:space="preserve"> </w:t>
            </w:r>
          </w:p>
        </w:tc>
      </w:tr>
    </w:tbl>
    <w:p w:rsidR="00850324" w:rsidRPr="00850324" w:rsidRDefault="00850324" w:rsidP="00850324">
      <w:pPr>
        <w:spacing w:after="0"/>
        <w:rPr>
          <w:rFonts w:ascii="Arial" w:hAnsi="Arial" w:cs="Arial"/>
          <w:sz w:val="24"/>
          <w:szCs w:val="24"/>
        </w:rPr>
      </w:pPr>
    </w:p>
    <w:p w:rsidR="005946E2" w:rsidRDefault="005946E2" w:rsidP="005946E2">
      <w:pPr>
        <w:spacing w:after="0"/>
        <w:rPr>
          <w:rFonts w:ascii="Arial" w:hAnsi="Arial" w:cs="Arial"/>
          <w:sz w:val="24"/>
          <w:szCs w:val="24"/>
        </w:rPr>
      </w:pPr>
      <w:r>
        <w:rPr>
          <w:rFonts w:ascii="Arial" w:hAnsi="Arial" w:cs="Arial"/>
          <w:sz w:val="24"/>
          <w:szCs w:val="24"/>
        </w:rPr>
        <w:t>The estimated cost to the Federal government is $455,977.  VA calculated this amount as follows:</w:t>
      </w:r>
    </w:p>
    <w:p w:rsidR="005946E2" w:rsidRDefault="005946E2" w:rsidP="005946E2">
      <w:pPr>
        <w:spacing w:after="0"/>
        <w:rPr>
          <w:rFonts w:ascii="Arial" w:hAnsi="Arial" w:cs="Arial"/>
          <w:sz w:val="24"/>
          <w:szCs w:val="24"/>
        </w:rPr>
      </w:pPr>
    </w:p>
    <w:p w:rsidR="005946E2" w:rsidRDefault="005946E2" w:rsidP="005946E2">
      <w:pPr>
        <w:spacing w:after="0"/>
        <w:rPr>
          <w:rFonts w:ascii="Arial" w:hAnsi="Arial" w:cs="Arial"/>
          <w:sz w:val="24"/>
          <w:szCs w:val="24"/>
        </w:rPr>
      </w:pPr>
      <w:r>
        <w:rPr>
          <w:rFonts w:ascii="Arial" w:hAnsi="Arial" w:cs="Arial"/>
          <w:sz w:val="24"/>
          <w:szCs w:val="24"/>
        </w:rPr>
        <w:t>A GS 7, step 5 working in the Finance Division as an Accounts Receivable Analyst with an hourly salary of $22.09 would need 15 minutes to process each of the 75,306 forms resulting in a cost of $415,689.00.</w:t>
      </w:r>
    </w:p>
    <w:p w:rsidR="005946E2" w:rsidRDefault="005946E2" w:rsidP="005946E2">
      <w:pPr>
        <w:spacing w:after="0"/>
        <w:rPr>
          <w:rFonts w:ascii="Arial" w:hAnsi="Arial" w:cs="Arial"/>
          <w:sz w:val="24"/>
          <w:szCs w:val="24"/>
        </w:rPr>
      </w:pPr>
    </w:p>
    <w:p w:rsidR="005946E2" w:rsidRDefault="005946E2" w:rsidP="005946E2">
      <w:pPr>
        <w:spacing w:after="0"/>
        <w:rPr>
          <w:rFonts w:ascii="Arial" w:hAnsi="Arial" w:cs="Arial"/>
          <w:sz w:val="24"/>
          <w:szCs w:val="24"/>
        </w:rPr>
      </w:pPr>
      <w:r>
        <w:rPr>
          <w:rFonts w:ascii="Arial" w:hAnsi="Arial" w:cs="Arial"/>
          <w:sz w:val="24"/>
          <w:szCs w:val="24"/>
        </w:rPr>
        <w:t>We anticipate having mailing costs of $39,159 per year based on mailing 75,306 forms (49 cent per stamp, and 3 cents for each envelope = $.52).</w:t>
      </w:r>
    </w:p>
    <w:p w:rsidR="005946E2" w:rsidRDefault="005946E2" w:rsidP="005946E2">
      <w:pPr>
        <w:spacing w:after="0"/>
        <w:rPr>
          <w:rFonts w:ascii="Arial" w:hAnsi="Arial" w:cs="Arial"/>
          <w:sz w:val="24"/>
          <w:szCs w:val="24"/>
        </w:rPr>
      </w:pPr>
    </w:p>
    <w:p w:rsidR="005946E2" w:rsidRPr="005946E2" w:rsidRDefault="005946E2" w:rsidP="005946E2">
      <w:pPr>
        <w:spacing w:after="0"/>
        <w:rPr>
          <w:rFonts w:ascii="Arial" w:hAnsi="Arial" w:cs="Arial"/>
          <w:sz w:val="24"/>
          <w:szCs w:val="24"/>
        </w:rPr>
      </w:pPr>
      <w:r>
        <w:rPr>
          <w:rFonts w:ascii="Arial" w:hAnsi="Arial" w:cs="Arial"/>
          <w:sz w:val="24"/>
          <w:szCs w:val="24"/>
        </w:rPr>
        <w:t>We anticipate having printing costs of $1,129 for 75,306 forms with a cost of $15 for printing 1,000 forms</w:t>
      </w:r>
      <w:r w:rsidRPr="005946E2">
        <w:rPr>
          <w:rFonts w:ascii="Arial" w:hAnsi="Arial" w:cs="Arial"/>
          <w:sz w:val="24"/>
          <w:szCs w:val="24"/>
        </w:rPr>
        <w:t xml:space="preserve"> (75,306</w:t>
      </w:r>
      <w:r>
        <w:rPr>
          <w:rFonts w:ascii="Arial" w:hAnsi="Arial" w:cs="Arial"/>
          <w:sz w:val="24"/>
          <w:szCs w:val="24"/>
        </w:rPr>
        <w:t xml:space="preserve">/1000 X $15 = 1,129).  </w:t>
      </w:r>
    </w:p>
    <w:p w:rsidR="005946E2" w:rsidRDefault="005946E2" w:rsidP="005946E2">
      <w:pPr>
        <w:spacing w:after="0"/>
        <w:rPr>
          <w:rFonts w:ascii="Arial" w:hAnsi="Arial" w:cs="Arial"/>
          <w:sz w:val="24"/>
          <w:szCs w:val="24"/>
        </w:rPr>
      </w:pPr>
      <w:r>
        <w:rPr>
          <w:rFonts w:ascii="Arial" w:hAnsi="Arial" w:cs="Arial"/>
          <w:sz w:val="24"/>
          <w:szCs w:val="24"/>
        </w:rPr>
        <w:t xml:space="preserve">  </w:t>
      </w:r>
    </w:p>
    <w:p w:rsidR="00850324" w:rsidRPr="00850324" w:rsidRDefault="00850324" w:rsidP="00850324">
      <w:pPr>
        <w:spacing w:after="0"/>
        <w:rPr>
          <w:rFonts w:ascii="Arial" w:hAnsi="Arial" w:cs="Arial"/>
          <w:sz w:val="24"/>
          <w:szCs w:val="24"/>
        </w:rPr>
      </w:pPr>
      <w:r w:rsidRPr="00850324">
        <w:rPr>
          <w:rFonts w:ascii="Arial" w:hAnsi="Arial" w:cs="Arial"/>
          <w:sz w:val="24"/>
          <w:szCs w:val="24"/>
        </w:rPr>
        <w:t>Note: the hourly wage information above is based on the hourly 201</w:t>
      </w:r>
      <w:r w:rsidR="001440B0">
        <w:rPr>
          <w:rFonts w:ascii="Arial" w:hAnsi="Arial" w:cs="Arial"/>
          <w:sz w:val="24"/>
          <w:szCs w:val="24"/>
        </w:rPr>
        <w:t>7</w:t>
      </w:r>
      <w:r w:rsidRPr="00850324">
        <w:rPr>
          <w:rFonts w:ascii="Arial" w:hAnsi="Arial" w:cs="Arial"/>
          <w:sz w:val="24"/>
          <w:szCs w:val="24"/>
        </w:rPr>
        <w:t xml:space="preserve"> General Schedule (Base) Pay (</w:t>
      </w:r>
      <w:hyperlink r:id="rId10" w:history="1">
        <w:r w:rsidR="00E85A9F" w:rsidRPr="00E85A9F">
          <w:rPr>
            <w:rStyle w:val="Hyperlink"/>
            <w:rFonts w:ascii="Arial" w:hAnsi="Arial" w:cs="Arial"/>
            <w:sz w:val="24"/>
            <w:szCs w:val="24"/>
          </w:rPr>
          <w:t>https://www.opm.gov/policy-data-oversight/pay-leave/salaries-wages/salary-tables/17Tables/html/RUS_h.aspx</w:t>
        </w:r>
      </w:hyperlink>
      <w:r w:rsidRPr="00850324">
        <w:rPr>
          <w:rFonts w:ascii="Arial" w:hAnsi="Arial" w:cs="Arial"/>
          <w:sz w:val="24"/>
          <w:szCs w:val="24"/>
        </w:rPr>
        <w:t xml:space="preserve">. This rate does not include any locality adjustment as applicable. </w:t>
      </w:r>
    </w:p>
    <w:p w:rsidR="00850324" w:rsidRPr="00850324" w:rsidRDefault="00850324" w:rsidP="00850324">
      <w:pPr>
        <w:spacing w:after="0"/>
        <w:rPr>
          <w:rFonts w:ascii="Arial" w:hAnsi="Arial" w:cs="Arial"/>
          <w:sz w:val="24"/>
          <w:szCs w:val="24"/>
        </w:rPr>
      </w:pPr>
    </w:p>
    <w:p w:rsidR="00850324" w:rsidRPr="00850324" w:rsidRDefault="00850324" w:rsidP="00850324">
      <w:pPr>
        <w:spacing w:after="0"/>
        <w:rPr>
          <w:rFonts w:ascii="Arial" w:hAnsi="Arial" w:cs="Arial"/>
          <w:sz w:val="24"/>
          <w:szCs w:val="24"/>
        </w:rPr>
      </w:pPr>
      <w:r w:rsidRPr="00850324">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850324" w:rsidRDefault="00850324" w:rsidP="0088085C">
      <w:pPr>
        <w:spacing w:after="0"/>
        <w:rPr>
          <w:rFonts w:ascii="Arial" w:hAnsi="Arial" w:cs="Arial"/>
          <w:sz w:val="24"/>
          <w:szCs w:val="24"/>
        </w:rPr>
      </w:pPr>
    </w:p>
    <w:p w:rsidR="0088085C" w:rsidRDefault="0088085C" w:rsidP="0088085C">
      <w:pPr>
        <w:spacing w:after="0"/>
        <w:rPr>
          <w:rFonts w:ascii="Arial" w:hAnsi="Arial" w:cs="Arial"/>
          <w:sz w:val="24"/>
          <w:szCs w:val="24"/>
        </w:rPr>
      </w:pPr>
    </w:p>
    <w:p w:rsidR="005946E2" w:rsidRDefault="005946E2" w:rsidP="002F310E">
      <w:pPr>
        <w:spacing w:after="0"/>
        <w:rPr>
          <w:rFonts w:ascii="Arial" w:hAnsi="Arial" w:cs="Arial"/>
          <w:b/>
          <w:sz w:val="24"/>
          <w:szCs w:val="24"/>
        </w:rPr>
      </w:pP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lastRenderedPageBreak/>
        <w:t xml:space="preserve">15.  Explain the reason for any burden hour changes since the last submission. </w:t>
      </w:r>
    </w:p>
    <w:p w:rsidR="00FE435F" w:rsidRDefault="00FE435F"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 xml:space="preserve">The </w:t>
      </w:r>
      <w:r w:rsidR="00CF6436">
        <w:rPr>
          <w:rFonts w:ascii="Arial" w:hAnsi="Arial" w:cs="Arial"/>
          <w:sz w:val="24"/>
          <w:szCs w:val="24"/>
        </w:rPr>
        <w:t>increase</w:t>
      </w:r>
      <w:r>
        <w:rPr>
          <w:rFonts w:ascii="Arial" w:hAnsi="Arial" w:cs="Arial"/>
          <w:sz w:val="24"/>
          <w:szCs w:val="24"/>
        </w:rPr>
        <w:t xml:space="preserve"> in the burden is a result of more </w:t>
      </w:r>
      <w:r w:rsidR="005946E2">
        <w:rPr>
          <w:rFonts w:ascii="Arial" w:hAnsi="Arial" w:cs="Arial"/>
          <w:sz w:val="24"/>
          <w:szCs w:val="24"/>
        </w:rPr>
        <w:t xml:space="preserve">students participating in the </w:t>
      </w:r>
      <w:r w:rsidR="00BA5AB8">
        <w:rPr>
          <w:rFonts w:ascii="Arial" w:hAnsi="Arial" w:cs="Arial"/>
          <w:sz w:val="24"/>
          <w:szCs w:val="24"/>
        </w:rPr>
        <w:t>Work-Study program</w:t>
      </w:r>
      <w:r w:rsidR="005A49EF">
        <w:rPr>
          <w:rFonts w:ascii="Arial" w:hAnsi="Arial" w:cs="Arial"/>
          <w:sz w:val="24"/>
          <w:szCs w:val="24"/>
        </w:rPr>
        <w:t>.</w:t>
      </w:r>
    </w:p>
    <w:p w:rsidR="0088085C" w:rsidRDefault="0088085C" w:rsidP="0088085C">
      <w:pPr>
        <w:spacing w:after="0"/>
        <w:rPr>
          <w:rFonts w:ascii="Arial" w:hAnsi="Arial" w:cs="Arial"/>
          <w:sz w:val="24"/>
          <w:szCs w:val="24"/>
        </w:rPr>
      </w:pP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F310E" w:rsidRPr="002F310E" w:rsidRDefault="002F310E" w:rsidP="002F310E">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VA does not publish this information or make it available for publication.</w:t>
      </w:r>
    </w:p>
    <w:p w:rsidR="005A49EF" w:rsidRDefault="005A49EF" w:rsidP="0088085C">
      <w:pPr>
        <w:spacing w:after="0"/>
        <w:rPr>
          <w:rFonts w:ascii="Arial" w:hAnsi="Arial" w:cs="Arial"/>
          <w:sz w:val="24"/>
          <w:szCs w:val="24"/>
        </w:rPr>
      </w:pP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t>17. If seeking approval to not display the expiration date for OMB approval of the information collection, explain the reasons that display would be inappropriate.</w:t>
      </w:r>
    </w:p>
    <w:p w:rsidR="00FE435F" w:rsidRDefault="00FE435F" w:rsidP="0088085C">
      <w:pPr>
        <w:spacing w:after="0"/>
        <w:rPr>
          <w:rFonts w:ascii="Arial" w:hAnsi="Arial" w:cs="Arial"/>
          <w:sz w:val="24"/>
          <w:szCs w:val="24"/>
        </w:rPr>
      </w:pPr>
    </w:p>
    <w:p w:rsidR="0088085C" w:rsidRDefault="005A49EF" w:rsidP="0088085C">
      <w:pPr>
        <w:spacing w:after="0"/>
        <w:rPr>
          <w:rFonts w:ascii="Arial" w:hAnsi="Arial" w:cs="Arial"/>
          <w:sz w:val="24"/>
          <w:szCs w:val="24"/>
        </w:rPr>
      </w:pPr>
      <w:r>
        <w:rPr>
          <w:rFonts w:ascii="Arial" w:hAnsi="Arial" w:cs="Arial"/>
          <w:sz w:val="24"/>
          <w:szCs w:val="24"/>
        </w:rPr>
        <w:t>We are not seeking approval to omit the expiration date for OMB approval.</w:t>
      </w:r>
    </w:p>
    <w:p w:rsidR="0088085C" w:rsidRDefault="0088085C" w:rsidP="0088085C">
      <w:pPr>
        <w:spacing w:after="0"/>
        <w:rPr>
          <w:rFonts w:ascii="Arial" w:hAnsi="Arial" w:cs="Arial"/>
          <w:sz w:val="24"/>
          <w:szCs w:val="24"/>
        </w:rPr>
      </w:pPr>
    </w:p>
    <w:p w:rsidR="002F310E" w:rsidRPr="002F310E" w:rsidRDefault="002F310E" w:rsidP="002F310E">
      <w:pPr>
        <w:spacing w:after="0"/>
        <w:rPr>
          <w:rFonts w:ascii="Arial" w:hAnsi="Arial" w:cs="Arial"/>
          <w:b/>
          <w:sz w:val="24"/>
          <w:szCs w:val="24"/>
        </w:rPr>
      </w:pPr>
      <w:r w:rsidRPr="002F310E">
        <w:rPr>
          <w:rFonts w:ascii="Arial" w:hAnsi="Arial" w:cs="Arial"/>
          <w:b/>
          <w:sz w:val="24"/>
          <w:szCs w:val="24"/>
        </w:rPr>
        <w:t>18. Explain each exception to the certification statement identified in Item 19, “Certification for Paperwork Reduction Act Submissions,” of OMB 83-I.</w:t>
      </w:r>
    </w:p>
    <w:p w:rsidR="00FE435F" w:rsidRDefault="00FE435F"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 xml:space="preserve">This submission does not contain any exceptions to the certification statement.  </w:t>
      </w:r>
    </w:p>
    <w:p w:rsidR="00FE435F" w:rsidRDefault="00FE435F" w:rsidP="0088085C">
      <w:pPr>
        <w:spacing w:after="0"/>
        <w:rPr>
          <w:rFonts w:ascii="Arial" w:hAnsi="Arial" w:cs="Arial"/>
          <w:b/>
          <w:sz w:val="24"/>
          <w:szCs w:val="24"/>
          <w:u w:val="single"/>
        </w:rPr>
      </w:pPr>
    </w:p>
    <w:p w:rsidR="00FE435F" w:rsidRDefault="00FE435F" w:rsidP="0088085C">
      <w:pPr>
        <w:spacing w:after="0"/>
        <w:rPr>
          <w:rFonts w:ascii="Arial" w:hAnsi="Arial" w:cs="Arial"/>
          <w:b/>
          <w:sz w:val="24"/>
          <w:szCs w:val="24"/>
          <w:u w:val="single"/>
        </w:rPr>
      </w:pPr>
    </w:p>
    <w:p w:rsidR="0088085C" w:rsidRPr="0088085C" w:rsidRDefault="0088085C" w:rsidP="0088085C">
      <w:pPr>
        <w:spacing w:after="0"/>
        <w:rPr>
          <w:rFonts w:ascii="Arial" w:hAnsi="Arial" w:cs="Arial"/>
          <w:b/>
          <w:sz w:val="24"/>
          <w:szCs w:val="24"/>
          <w:u w:val="single"/>
        </w:rPr>
      </w:pPr>
      <w:r w:rsidRPr="0088085C">
        <w:rPr>
          <w:rFonts w:ascii="Arial" w:hAnsi="Arial" w:cs="Arial"/>
          <w:b/>
          <w:sz w:val="24"/>
          <w:szCs w:val="24"/>
          <w:u w:val="single"/>
        </w:rPr>
        <w:t>B. Collection of Information Employing Statistical Methods.</w:t>
      </w:r>
    </w:p>
    <w:p w:rsidR="0088085C" w:rsidRDefault="0088085C" w:rsidP="0088085C">
      <w:pPr>
        <w:spacing w:after="0"/>
        <w:rPr>
          <w:rFonts w:ascii="Arial" w:hAnsi="Arial" w:cs="Arial"/>
          <w:sz w:val="24"/>
          <w:szCs w:val="24"/>
        </w:rPr>
      </w:pPr>
    </w:p>
    <w:p w:rsidR="0088085C" w:rsidRPr="0088085C" w:rsidRDefault="0088085C" w:rsidP="0088085C">
      <w:pPr>
        <w:spacing w:after="0"/>
        <w:rPr>
          <w:rFonts w:ascii="Arial" w:hAnsi="Arial" w:cs="Arial"/>
          <w:sz w:val="24"/>
          <w:szCs w:val="24"/>
        </w:rPr>
      </w:pPr>
      <w:r>
        <w:rPr>
          <w:rFonts w:ascii="Arial" w:hAnsi="Arial" w:cs="Arial"/>
          <w:sz w:val="24"/>
          <w:szCs w:val="24"/>
        </w:rPr>
        <w:t>This collection of information by the Veterans Benefits Administration does not employ statistical methods.</w:t>
      </w:r>
    </w:p>
    <w:sectPr w:rsidR="0088085C" w:rsidRPr="00880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63" w:rsidRDefault="00952763" w:rsidP="002F310E">
      <w:pPr>
        <w:spacing w:after="0" w:line="240" w:lineRule="auto"/>
      </w:pPr>
      <w:r>
        <w:separator/>
      </w:r>
    </w:p>
  </w:endnote>
  <w:endnote w:type="continuationSeparator" w:id="0">
    <w:p w:rsidR="00952763" w:rsidRDefault="00952763" w:rsidP="002F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63" w:rsidRDefault="00952763" w:rsidP="002F310E">
      <w:pPr>
        <w:spacing w:after="0" w:line="240" w:lineRule="auto"/>
      </w:pPr>
      <w:r>
        <w:separator/>
      </w:r>
    </w:p>
  </w:footnote>
  <w:footnote w:type="continuationSeparator" w:id="0">
    <w:p w:rsidR="00952763" w:rsidRDefault="00952763" w:rsidP="002F3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915FB"/>
    <w:multiLevelType w:val="hybridMultilevel"/>
    <w:tmpl w:val="DA6E2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43136"/>
    <w:multiLevelType w:val="hybridMultilevel"/>
    <w:tmpl w:val="5C56DA28"/>
    <w:lvl w:ilvl="0" w:tplc="0A4AF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9A81180"/>
    <w:multiLevelType w:val="hybridMultilevel"/>
    <w:tmpl w:val="F40AD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70"/>
    <w:rsid w:val="0001443F"/>
    <w:rsid w:val="000220A9"/>
    <w:rsid w:val="000711CB"/>
    <w:rsid w:val="00073A0F"/>
    <w:rsid w:val="001440B0"/>
    <w:rsid w:val="00183747"/>
    <w:rsid w:val="001E7469"/>
    <w:rsid w:val="00242CD3"/>
    <w:rsid w:val="0026502E"/>
    <w:rsid w:val="002F310E"/>
    <w:rsid w:val="003204AD"/>
    <w:rsid w:val="003B53AF"/>
    <w:rsid w:val="003F50E0"/>
    <w:rsid w:val="00416E80"/>
    <w:rsid w:val="004A2A88"/>
    <w:rsid w:val="004A4D38"/>
    <w:rsid w:val="004B20A1"/>
    <w:rsid w:val="00510CA9"/>
    <w:rsid w:val="00544DD1"/>
    <w:rsid w:val="005878E5"/>
    <w:rsid w:val="005946E2"/>
    <w:rsid w:val="005A2270"/>
    <w:rsid w:val="005A49EF"/>
    <w:rsid w:val="0069216A"/>
    <w:rsid w:val="006E3042"/>
    <w:rsid w:val="00727F10"/>
    <w:rsid w:val="007F3424"/>
    <w:rsid w:val="007F6F2C"/>
    <w:rsid w:val="00823C9D"/>
    <w:rsid w:val="0083118C"/>
    <w:rsid w:val="00850324"/>
    <w:rsid w:val="00856A30"/>
    <w:rsid w:val="0088085C"/>
    <w:rsid w:val="008D3E51"/>
    <w:rsid w:val="008E5BBF"/>
    <w:rsid w:val="008F39F6"/>
    <w:rsid w:val="00952763"/>
    <w:rsid w:val="009A4634"/>
    <w:rsid w:val="009D4C6E"/>
    <w:rsid w:val="009F6908"/>
    <w:rsid w:val="00A348D3"/>
    <w:rsid w:val="00A534AA"/>
    <w:rsid w:val="00B745E6"/>
    <w:rsid w:val="00BA5AB8"/>
    <w:rsid w:val="00BF555A"/>
    <w:rsid w:val="00CA7ED0"/>
    <w:rsid w:val="00CD7F1E"/>
    <w:rsid w:val="00CF6436"/>
    <w:rsid w:val="00D30D74"/>
    <w:rsid w:val="00D677AC"/>
    <w:rsid w:val="00DB5E70"/>
    <w:rsid w:val="00E62B86"/>
    <w:rsid w:val="00E85A9F"/>
    <w:rsid w:val="00E92055"/>
    <w:rsid w:val="00F238F8"/>
    <w:rsid w:val="00F52A3D"/>
    <w:rsid w:val="00F7070A"/>
    <w:rsid w:val="00FE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70"/>
    <w:pPr>
      <w:ind w:left="720"/>
      <w:contextualSpacing/>
    </w:pPr>
  </w:style>
  <w:style w:type="character" w:styleId="CommentReference">
    <w:name w:val="annotation reference"/>
    <w:basedOn w:val="DefaultParagraphFont"/>
    <w:uiPriority w:val="99"/>
    <w:semiHidden/>
    <w:unhideWhenUsed/>
    <w:rsid w:val="00E62B86"/>
    <w:rPr>
      <w:sz w:val="16"/>
      <w:szCs w:val="16"/>
    </w:rPr>
  </w:style>
  <w:style w:type="paragraph" w:styleId="CommentText">
    <w:name w:val="annotation text"/>
    <w:basedOn w:val="Normal"/>
    <w:link w:val="CommentTextChar"/>
    <w:uiPriority w:val="99"/>
    <w:semiHidden/>
    <w:unhideWhenUsed/>
    <w:rsid w:val="00E62B86"/>
    <w:pPr>
      <w:spacing w:line="240" w:lineRule="auto"/>
    </w:pPr>
    <w:rPr>
      <w:sz w:val="20"/>
      <w:szCs w:val="20"/>
    </w:rPr>
  </w:style>
  <w:style w:type="character" w:customStyle="1" w:styleId="CommentTextChar">
    <w:name w:val="Comment Text Char"/>
    <w:basedOn w:val="DefaultParagraphFont"/>
    <w:link w:val="CommentText"/>
    <w:uiPriority w:val="99"/>
    <w:semiHidden/>
    <w:rsid w:val="00E62B86"/>
    <w:rPr>
      <w:sz w:val="20"/>
      <w:szCs w:val="20"/>
    </w:rPr>
  </w:style>
  <w:style w:type="paragraph" w:styleId="CommentSubject">
    <w:name w:val="annotation subject"/>
    <w:basedOn w:val="CommentText"/>
    <w:next w:val="CommentText"/>
    <w:link w:val="CommentSubjectChar"/>
    <w:uiPriority w:val="99"/>
    <w:semiHidden/>
    <w:unhideWhenUsed/>
    <w:rsid w:val="00E62B86"/>
    <w:rPr>
      <w:b/>
      <w:bCs/>
    </w:rPr>
  </w:style>
  <w:style w:type="character" w:customStyle="1" w:styleId="CommentSubjectChar">
    <w:name w:val="Comment Subject Char"/>
    <w:basedOn w:val="CommentTextChar"/>
    <w:link w:val="CommentSubject"/>
    <w:uiPriority w:val="99"/>
    <w:semiHidden/>
    <w:rsid w:val="00E62B86"/>
    <w:rPr>
      <w:b/>
      <w:bCs/>
      <w:sz w:val="20"/>
      <w:szCs w:val="20"/>
    </w:rPr>
  </w:style>
  <w:style w:type="paragraph" w:styleId="BalloonText">
    <w:name w:val="Balloon Text"/>
    <w:basedOn w:val="Normal"/>
    <w:link w:val="BalloonTextChar"/>
    <w:uiPriority w:val="99"/>
    <w:semiHidden/>
    <w:unhideWhenUsed/>
    <w:rsid w:val="00E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86"/>
    <w:rPr>
      <w:rFonts w:ascii="Tahoma" w:hAnsi="Tahoma" w:cs="Tahoma"/>
      <w:sz w:val="16"/>
      <w:szCs w:val="16"/>
    </w:rPr>
  </w:style>
  <w:style w:type="paragraph" w:styleId="BodyText">
    <w:name w:val="Body Text"/>
    <w:basedOn w:val="Normal"/>
    <w:link w:val="BodyTextChar"/>
    <w:uiPriority w:val="99"/>
    <w:semiHidden/>
    <w:unhideWhenUsed/>
    <w:rsid w:val="00FE435F"/>
    <w:pPr>
      <w:spacing w:after="120"/>
    </w:pPr>
  </w:style>
  <w:style w:type="character" w:customStyle="1" w:styleId="BodyTextChar">
    <w:name w:val="Body Text Char"/>
    <w:basedOn w:val="DefaultParagraphFont"/>
    <w:link w:val="BodyText"/>
    <w:uiPriority w:val="99"/>
    <w:semiHidden/>
    <w:rsid w:val="00FE435F"/>
  </w:style>
  <w:style w:type="paragraph" w:styleId="BodyText3">
    <w:name w:val="Body Text 3"/>
    <w:basedOn w:val="Normal"/>
    <w:link w:val="BodyText3Char"/>
    <w:uiPriority w:val="99"/>
    <w:semiHidden/>
    <w:unhideWhenUsed/>
    <w:rsid w:val="002F310E"/>
    <w:pPr>
      <w:spacing w:after="120"/>
    </w:pPr>
    <w:rPr>
      <w:sz w:val="16"/>
      <w:szCs w:val="16"/>
    </w:rPr>
  </w:style>
  <w:style w:type="character" w:customStyle="1" w:styleId="BodyText3Char">
    <w:name w:val="Body Text 3 Char"/>
    <w:basedOn w:val="DefaultParagraphFont"/>
    <w:link w:val="BodyText3"/>
    <w:uiPriority w:val="99"/>
    <w:semiHidden/>
    <w:rsid w:val="002F310E"/>
    <w:rPr>
      <w:sz w:val="16"/>
      <w:szCs w:val="16"/>
    </w:rPr>
  </w:style>
  <w:style w:type="paragraph" w:styleId="Header">
    <w:name w:val="header"/>
    <w:basedOn w:val="Normal"/>
    <w:link w:val="HeaderChar"/>
    <w:uiPriority w:val="99"/>
    <w:unhideWhenUsed/>
    <w:rsid w:val="002F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0E"/>
  </w:style>
  <w:style w:type="paragraph" w:styleId="Footer">
    <w:name w:val="footer"/>
    <w:basedOn w:val="Normal"/>
    <w:link w:val="FooterChar"/>
    <w:uiPriority w:val="99"/>
    <w:unhideWhenUsed/>
    <w:rsid w:val="002F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0E"/>
  </w:style>
  <w:style w:type="character" w:styleId="Hyperlink">
    <w:name w:val="Hyperlink"/>
    <w:basedOn w:val="DefaultParagraphFont"/>
    <w:uiPriority w:val="99"/>
    <w:unhideWhenUsed/>
    <w:rsid w:val="00F238F8"/>
    <w:rPr>
      <w:color w:val="0000FF" w:themeColor="hyperlink"/>
      <w:u w:val="single"/>
    </w:rPr>
  </w:style>
  <w:style w:type="character" w:styleId="FollowedHyperlink">
    <w:name w:val="FollowedHyperlink"/>
    <w:basedOn w:val="DefaultParagraphFont"/>
    <w:uiPriority w:val="99"/>
    <w:semiHidden/>
    <w:unhideWhenUsed/>
    <w:rsid w:val="001E74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70"/>
    <w:pPr>
      <w:ind w:left="720"/>
      <w:contextualSpacing/>
    </w:pPr>
  </w:style>
  <w:style w:type="character" w:styleId="CommentReference">
    <w:name w:val="annotation reference"/>
    <w:basedOn w:val="DefaultParagraphFont"/>
    <w:uiPriority w:val="99"/>
    <w:semiHidden/>
    <w:unhideWhenUsed/>
    <w:rsid w:val="00E62B86"/>
    <w:rPr>
      <w:sz w:val="16"/>
      <w:szCs w:val="16"/>
    </w:rPr>
  </w:style>
  <w:style w:type="paragraph" w:styleId="CommentText">
    <w:name w:val="annotation text"/>
    <w:basedOn w:val="Normal"/>
    <w:link w:val="CommentTextChar"/>
    <w:uiPriority w:val="99"/>
    <w:semiHidden/>
    <w:unhideWhenUsed/>
    <w:rsid w:val="00E62B86"/>
    <w:pPr>
      <w:spacing w:line="240" w:lineRule="auto"/>
    </w:pPr>
    <w:rPr>
      <w:sz w:val="20"/>
      <w:szCs w:val="20"/>
    </w:rPr>
  </w:style>
  <w:style w:type="character" w:customStyle="1" w:styleId="CommentTextChar">
    <w:name w:val="Comment Text Char"/>
    <w:basedOn w:val="DefaultParagraphFont"/>
    <w:link w:val="CommentText"/>
    <w:uiPriority w:val="99"/>
    <w:semiHidden/>
    <w:rsid w:val="00E62B86"/>
    <w:rPr>
      <w:sz w:val="20"/>
      <w:szCs w:val="20"/>
    </w:rPr>
  </w:style>
  <w:style w:type="paragraph" w:styleId="CommentSubject">
    <w:name w:val="annotation subject"/>
    <w:basedOn w:val="CommentText"/>
    <w:next w:val="CommentText"/>
    <w:link w:val="CommentSubjectChar"/>
    <w:uiPriority w:val="99"/>
    <w:semiHidden/>
    <w:unhideWhenUsed/>
    <w:rsid w:val="00E62B86"/>
    <w:rPr>
      <w:b/>
      <w:bCs/>
    </w:rPr>
  </w:style>
  <w:style w:type="character" w:customStyle="1" w:styleId="CommentSubjectChar">
    <w:name w:val="Comment Subject Char"/>
    <w:basedOn w:val="CommentTextChar"/>
    <w:link w:val="CommentSubject"/>
    <w:uiPriority w:val="99"/>
    <w:semiHidden/>
    <w:rsid w:val="00E62B86"/>
    <w:rPr>
      <w:b/>
      <w:bCs/>
      <w:sz w:val="20"/>
      <w:szCs w:val="20"/>
    </w:rPr>
  </w:style>
  <w:style w:type="paragraph" w:styleId="BalloonText">
    <w:name w:val="Balloon Text"/>
    <w:basedOn w:val="Normal"/>
    <w:link w:val="BalloonTextChar"/>
    <w:uiPriority w:val="99"/>
    <w:semiHidden/>
    <w:unhideWhenUsed/>
    <w:rsid w:val="00E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86"/>
    <w:rPr>
      <w:rFonts w:ascii="Tahoma" w:hAnsi="Tahoma" w:cs="Tahoma"/>
      <w:sz w:val="16"/>
      <w:szCs w:val="16"/>
    </w:rPr>
  </w:style>
  <w:style w:type="paragraph" w:styleId="BodyText">
    <w:name w:val="Body Text"/>
    <w:basedOn w:val="Normal"/>
    <w:link w:val="BodyTextChar"/>
    <w:uiPriority w:val="99"/>
    <w:semiHidden/>
    <w:unhideWhenUsed/>
    <w:rsid w:val="00FE435F"/>
    <w:pPr>
      <w:spacing w:after="120"/>
    </w:pPr>
  </w:style>
  <w:style w:type="character" w:customStyle="1" w:styleId="BodyTextChar">
    <w:name w:val="Body Text Char"/>
    <w:basedOn w:val="DefaultParagraphFont"/>
    <w:link w:val="BodyText"/>
    <w:uiPriority w:val="99"/>
    <w:semiHidden/>
    <w:rsid w:val="00FE435F"/>
  </w:style>
  <w:style w:type="paragraph" w:styleId="BodyText3">
    <w:name w:val="Body Text 3"/>
    <w:basedOn w:val="Normal"/>
    <w:link w:val="BodyText3Char"/>
    <w:uiPriority w:val="99"/>
    <w:semiHidden/>
    <w:unhideWhenUsed/>
    <w:rsid w:val="002F310E"/>
    <w:pPr>
      <w:spacing w:after="120"/>
    </w:pPr>
    <w:rPr>
      <w:sz w:val="16"/>
      <w:szCs w:val="16"/>
    </w:rPr>
  </w:style>
  <w:style w:type="character" w:customStyle="1" w:styleId="BodyText3Char">
    <w:name w:val="Body Text 3 Char"/>
    <w:basedOn w:val="DefaultParagraphFont"/>
    <w:link w:val="BodyText3"/>
    <w:uiPriority w:val="99"/>
    <w:semiHidden/>
    <w:rsid w:val="002F310E"/>
    <w:rPr>
      <w:sz w:val="16"/>
      <w:szCs w:val="16"/>
    </w:rPr>
  </w:style>
  <w:style w:type="paragraph" w:styleId="Header">
    <w:name w:val="header"/>
    <w:basedOn w:val="Normal"/>
    <w:link w:val="HeaderChar"/>
    <w:uiPriority w:val="99"/>
    <w:unhideWhenUsed/>
    <w:rsid w:val="002F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10E"/>
  </w:style>
  <w:style w:type="paragraph" w:styleId="Footer">
    <w:name w:val="footer"/>
    <w:basedOn w:val="Normal"/>
    <w:link w:val="FooterChar"/>
    <w:uiPriority w:val="99"/>
    <w:unhideWhenUsed/>
    <w:rsid w:val="002F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10E"/>
  </w:style>
  <w:style w:type="character" w:styleId="Hyperlink">
    <w:name w:val="Hyperlink"/>
    <w:basedOn w:val="DefaultParagraphFont"/>
    <w:uiPriority w:val="99"/>
    <w:unhideWhenUsed/>
    <w:rsid w:val="00F238F8"/>
    <w:rPr>
      <w:color w:val="0000FF" w:themeColor="hyperlink"/>
      <w:u w:val="single"/>
    </w:rPr>
  </w:style>
  <w:style w:type="character" w:styleId="FollowedHyperlink">
    <w:name w:val="FollowedHyperlink"/>
    <w:basedOn w:val="DefaultParagraphFont"/>
    <w:uiPriority w:val="99"/>
    <w:semiHidden/>
    <w:unhideWhenUsed/>
    <w:rsid w:val="001E7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pm.gov/policy-data-oversight/pay-leave/salaries-wages/salary-tables/17Tables/html/RUS_h.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2C638-F214-4BCA-A6FE-164AC373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Department of Veterans Affairs</cp:lastModifiedBy>
  <cp:revision>7</cp:revision>
  <dcterms:created xsi:type="dcterms:W3CDTF">2017-05-10T18:50:00Z</dcterms:created>
  <dcterms:modified xsi:type="dcterms:W3CDTF">2017-05-11T15:34:00Z</dcterms:modified>
</cp:coreProperties>
</file>