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BCDE8" w14:textId="77777777" w:rsidR="008007E0" w:rsidRDefault="008007E0" w:rsidP="005022D9">
      <w:pPr>
        <w:jc w:val="center"/>
        <w:outlineLvl w:val="0"/>
      </w:pPr>
      <w:r w:rsidRPr="00C10EF5">
        <w:t>UNITED</w:t>
      </w:r>
      <w:r>
        <w:t xml:space="preserve"> STATES OF AMERICA</w:t>
      </w:r>
    </w:p>
    <w:p w14:paraId="6C0BCDE9" w14:textId="77777777" w:rsidR="008007E0" w:rsidRDefault="008007E0" w:rsidP="005022D9">
      <w:pPr>
        <w:jc w:val="center"/>
      </w:pPr>
      <w:r>
        <w:t>FEDERAL ENERGY REGULATORY COMMISSION</w:t>
      </w:r>
    </w:p>
    <w:p w14:paraId="6C0BCDEA" w14:textId="77777777" w:rsidR="008007E0" w:rsidRDefault="008007E0" w:rsidP="00575664"/>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5"/>
        <w:gridCol w:w="1621"/>
        <w:gridCol w:w="1894"/>
      </w:tblGrid>
      <w:tr w:rsidR="00D102F0" w14:paraId="5B54E72C" w14:textId="77777777" w:rsidTr="00D102F0">
        <w:tc>
          <w:tcPr>
            <w:tcW w:w="5935" w:type="dxa"/>
            <w:shd w:val="clear" w:color="auto" w:fill="auto"/>
          </w:tcPr>
          <w:p w14:paraId="3BFC43C4" w14:textId="1725CE8C" w:rsidR="00D102F0" w:rsidRDefault="00D102F0" w:rsidP="00E54542">
            <w:r>
              <w:t>Regulations Implementing FAST Act Section</w:t>
            </w:r>
            <w:r w:rsidR="002724C0">
              <w:t xml:space="preserve"> </w:t>
            </w:r>
            <w:r>
              <w:t>61003 – Critical Electric Infrastructure Security and Amending Critical Energy Infrastructure Information</w:t>
            </w:r>
          </w:p>
          <w:p w14:paraId="57C08AA5" w14:textId="77777777" w:rsidR="00D102F0" w:rsidRDefault="00D102F0" w:rsidP="00E54542"/>
          <w:p w14:paraId="3E2B0633" w14:textId="77777777" w:rsidR="002724C0" w:rsidRDefault="002724C0" w:rsidP="00E54542">
            <w:pPr>
              <w:widowControl/>
              <w:tabs>
                <w:tab w:val="left" w:pos="720"/>
                <w:tab w:val="left" w:pos="780"/>
                <w:tab w:val="left" w:pos="1440"/>
                <w:tab w:val="left" w:pos="4320"/>
                <w:tab w:val="left" w:pos="5040"/>
                <w:tab w:val="left" w:pos="5760"/>
                <w:tab w:val="left" w:pos="6480"/>
                <w:tab w:val="left" w:pos="7200"/>
              </w:tabs>
              <w:autoSpaceDE/>
              <w:autoSpaceDN/>
              <w:adjustRightInd/>
            </w:pPr>
          </w:p>
          <w:p w14:paraId="11C4FC63" w14:textId="207185E9" w:rsidR="00D102F0" w:rsidRDefault="00D102F0" w:rsidP="00E54542">
            <w:pPr>
              <w:widowControl/>
              <w:tabs>
                <w:tab w:val="left" w:pos="720"/>
                <w:tab w:val="left" w:pos="780"/>
                <w:tab w:val="left" w:pos="1440"/>
                <w:tab w:val="left" w:pos="4320"/>
                <w:tab w:val="left" w:pos="5040"/>
                <w:tab w:val="left" w:pos="5760"/>
                <w:tab w:val="left" w:pos="6480"/>
                <w:tab w:val="left" w:pos="7200"/>
              </w:tabs>
              <w:autoSpaceDE/>
              <w:autoSpaceDN/>
              <w:adjustRightInd/>
            </w:pPr>
            <w:r>
              <w:t xml:space="preserve">Availability of Certain North American Electric </w:t>
            </w:r>
          </w:p>
          <w:p w14:paraId="4D131537" w14:textId="77777777" w:rsidR="00D102F0" w:rsidRDefault="00D102F0" w:rsidP="00E54542">
            <w:r>
              <w:t>Reliability Corporation Databases to the Commission</w:t>
            </w:r>
          </w:p>
        </w:tc>
        <w:tc>
          <w:tcPr>
            <w:tcW w:w="1621" w:type="dxa"/>
            <w:shd w:val="clear" w:color="auto" w:fill="auto"/>
          </w:tcPr>
          <w:p w14:paraId="51C7137A" w14:textId="77777777" w:rsidR="00D102F0" w:rsidRDefault="00D102F0" w:rsidP="00E54542">
            <w:pPr>
              <w:tabs>
                <w:tab w:val="left" w:pos="720"/>
                <w:tab w:val="left" w:pos="1440"/>
                <w:tab w:val="left" w:pos="2880"/>
                <w:tab w:val="left" w:pos="4320"/>
                <w:tab w:val="left" w:pos="5040"/>
                <w:tab w:val="left" w:pos="5760"/>
                <w:tab w:val="left" w:pos="6480"/>
                <w:tab w:val="left" w:pos="7200"/>
              </w:tabs>
              <w:jc w:val="right"/>
            </w:pPr>
            <w:r>
              <w:t>Docket No.</w:t>
            </w:r>
          </w:p>
          <w:p w14:paraId="5D430749" w14:textId="77777777" w:rsidR="00F76DE8" w:rsidRDefault="00F76DE8" w:rsidP="00E54542">
            <w:pPr>
              <w:tabs>
                <w:tab w:val="left" w:pos="720"/>
                <w:tab w:val="left" w:pos="1440"/>
                <w:tab w:val="left" w:pos="2880"/>
                <w:tab w:val="left" w:pos="4320"/>
                <w:tab w:val="left" w:pos="5040"/>
                <w:tab w:val="left" w:pos="5760"/>
                <w:tab w:val="left" w:pos="6480"/>
                <w:tab w:val="left" w:pos="7200"/>
              </w:tabs>
              <w:jc w:val="right"/>
            </w:pPr>
          </w:p>
          <w:p w14:paraId="6F7B5ECC" w14:textId="77777777" w:rsidR="00F76DE8" w:rsidRDefault="00F76DE8" w:rsidP="00E54542">
            <w:pPr>
              <w:tabs>
                <w:tab w:val="left" w:pos="720"/>
                <w:tab w:val="left" w:pos="1440"/>
                <w:tab w:val="left" w:pos="2880"/>
                <w:tab w:val="left" w:pos="4320"/>
                <w:tab w:val="left" w:pos="5040"/>
                <w:tab w:val="left" w:pos="5760"/>
                <w:tab w:val="left" w:pos="6480"/>
                <w:tab w:val="left" w:pos="7200"/>
              </w:tabs>
              <w:jc w:val="right"/>
            </w:pPr>
          </w:p>
          <w:p w14:paraId="6AF0ABCC" w14:textId="77777777" w:rsidR="00F76DE8" w:rsidRDefault="00F76DE8" w:rsidP="00E54542">
            <w:pPr>
              <w:tabs>
                <w:tab w:val="left" w:pos="720"/>
                <w:tab w:val="left" w:pos="1440"/>
                <w:tab w:val="left" w:pos="2880"/>
                <w:tab w:val="left" w:pos="4320"/>
                <w:tab w:val="left" w:pos="5040"/>
                <w:tab w:val="left" w:pos="5760"/>
                <w:tab w:val="left" w:pos="6480"/>
                <w:tab w:val="left" w:pos="7200"/>
              </w:tabs>
              <w:jc w:val="right"/>
            </w:pPr>
          </w:p>
          <w:p w14:paraId="28A94006" w14:textId="77777777" w:rsidR="00F76DE8" w:rsidRDefault="00F76DE8" w:rsidP="00E54542">
            <w:pPr>
              <w:tabs>
                <w:tab w:val="left" w:pos="720"/>
                <w:tab w:val="left" w:pos="1440"/>
                <w:tab w:val="left" w:pos="2880"/>
                <w:tab w:val="left" w:pos="4320"/>
                <w:tab w:val="left" w:pos="5040"/>
                <w:tab w:val="left" w:pos="5760"/>
                <w:tab w:val="left" w:pos="6480"/>
                <w:tab w:val="left" w:pos="7200"/>
              </w:tabs>
              <w:jc w:val="right"/>
            </w:pPr>
          </w:p>
          <w:p w14:paraId="7021C21C" w14:textId="2DFB9C55" w:rsidR="00F76DE8" w:rsidRDefault="00F76DE8" w:rsidP="00E54542">
            <w:pPr>
              <w:tabs>
                <w:tab w:val="left" w:pos="720"/>
                <w:tab w:val="left" w:pos="1440"/>
                <w:tab w:val="left" w:pos="2880"/>
                <w:tab w:val="left" w:pos="4320"/>
                <w:tab w:val="left" w:pos="5040"/>
                <w:tab w:val="left" w:pos="5760"/>
                <w:tab w:val="left" w:pos="6480"/>
                <w:tab w:val="left" w:pos="7200"/>
              </w:tabs>
              <w:jc w:val="right"/>
            </w:pPr>
            <w:r>
              <w:t xml:space="preserve">Docket No. </w:t>
            </w:r>
          </w:p>
        </w:tc>
        <w:tc>
          <w:tcPr>
            <w:tcW w:w="1894" w:type="dxa"/>
            <w:shd w:val="clear" w:color="auto" w:fill="auto"/>
            <w:tcMar>
              <w:left w:w="144" w:type="dxa"/>
            </w:tcMar>
          </w:tcPr>
          <w:p w14:paraId="5A2091EC" w14:textId="77777777" w:rsidR="00D102F0" w:rsidRDefault="00D102F0" w:rsidP="00E54542">
            <w:pPr>
              <w:tabs>
                <w:tab w:val="left" w:pos="720"/>
                <w:tab w:val="left" w:pos="1440"/>
                <w:tab w:val="left" w:pos="2880"/>
                <w:tab w:val="left" w:pos="4320"/>
                <w:tab w:val="left" w:pos="5040"/>
                <w:tab w:val="left" w:pos="5760"/>
                <w:tab w:val="left" w:pos="6480"/>
                <w:tab w:val="left" w:pos="7200"/>
              </w:tabs>
            </w:pPr>
            <w:r>
              <w:t>RM16-15-001</w:t>
            </w:r>
          </w:p>
          <w:p w14:paraId="2E8AFE33" w14:textId="77777777" w:rsidR="00D102F0" w:rsidRDefault="00D102F0" w:rsidP="00E54542">
            <w:pPr>
              <w:tabs>
                <w:tab w:val="left" w:pos="720"/>
                <w:tab w:val="left" w:pos="1440"/>
                <w:tab w:val="left" w:pos="2880"/>
                <w:tab w:val="left" w:pos="4320"/>
                <w:tab w:val="left" w:pos="5040"/>
                <w:tab w:val="left" w:pos="5760"/>
                <w:tab w:val="left" w:pos="6480"/>
                <w:tab w:val="left" w:pos="7200"/>
              </w:tabs>
            </w:pPr>
          </w:p>
          <w:p w14:paraId="2546C0D9" w14:textId="77777777" w:rsidR="00D102F0" w:rsidRDefault="00D102F0" w:rsidP="00E54542">
            <w:pPr>
              <w:tabs>
                <w:tab w:val="left" w:pos="720"/>
                <w:tab w:val="left" w:pos="1440"/>
                <w:tab w:val="left" w:pos="2880"/>
                <w:tab w:val="left" w:pos="4320"/>
                <w:tab w:val="left" w:pos="5040"/>
                <w:tab w:val="left" w:pos="5760"/>
                <w:tab w:val="left" w:pos="6480"/>
                <w:tab w:val="left" w:pos="7200"/>
              </w:tabs>
            </w:pPr>
          </w:p>
          <w:p w14:paraId="266101E7" w14:textId="77777777" w:rsidR="00D102F0" w:rsidRDefault="00D102F0" w:rsidP="00E54542">
            <w:pPr>
              <w:tabs>
                <w:tab w:val="left" w:pos="720"/>
                <w:tab w:val="left" w:pos="1440"/>
                <w:tab w:val="left" w:pos="2880"/>
                <w:tab w:val="left" w:pos="4320"/>
                <w:tab w:val="left" w:pos="5040"/>
                <w:tab w:val="left" w:pos="5760"/>
                <w:tab w:val="left" w:pos="6480"/>
                <w:tab w:val="left" w:pos="7200"/>
              </w:tabs>
            </w:pPr>
          </w:p>
          <w:p w14:paraId="7292AFD1" w14:textId="77777777" w:rsidR="00D102F0" w:rsidRDefault="00D102F0" w:rsidP="00E54542">
            <w:pPr>
              <w:tabs>
                <w:tab w:val="left" w:pos="720"/>
                <w:tab w:val="left" w:pos="1440"/>
                <w:tab w:val="left" w:pos="2880"/>
                <w:tab w:val="left" w:pos="4320"/>
                <w:tab w:val="left" w:pos="5040"/>
                <w:tab w:val="left" w:pos="5760"/>
                <w:tab w:val="left" w:pos="6480"/>
                <w:tab w:val="left" w:pos="7200"/>
              </w:tabs>
            </w:pPr>
          </w:p>
          <w:p w14:paraId="006FC7E9" w14:textId="77777777" w:rsidR="00D102F0" w:rsidRDefault="00D102F0" w:rsidP="00E54542">
            <w:pPr>
              <w:tabs>
                <w:tab w:val="left" w:pos="720"/>
                <w:tab w:val="left" w:pos="1440"/>
                <w:tab w:val="left" w:pos="2880"/>
                <w:tab w:val="left" w:pos="4320"/>
                <w:tab w:val="left" w:pos="5040"/>
                <w:tab w:val="left" w:pos="5760"/>
                <w:tab w:val="left" w:pos="6480"/>
                <w:tab w:val="left" w:pos="7200"/>
              </w:tabs>
            </w:pPr>
            <w:r>
              <w:t>RM15-25-001</w:t>
            </w:r>
          </w:p>
        </w:tc>
      </w:tr>
    </w:tbl>
    <w:p w14:paraId="6C0BCDEF" w14:textId="77777777" w:rsidR="008007E0" w:rsidRDefault="008007E0" w:rsidP="005022D9"/>
    <w:p w14:paraId="6C0BCDF0" w14:textId="77777777" w:rsidR="008007E0" w:rsidRDefault="008007E0" w:rsidP="005022D9"/>
    <w:p w14:paraId="6C0BCDF1" w14:textId="77777777" w:rsidR="008007E0" w:rsidRDefault="00575664" w:rsidP="005022D9">
      <w:pPr>
        <w:jc w:val="center"/>
        <w:outlineLvl w:val="0"/>
      </w:pPr>
      <w:r>
        <w:t>ERRATA NOTICE</w:t>
      </w:r>
    </w:p>
    <w:p w14:paraId="6C0BCDF2" w14:textId="77777777" w:rsidR="008007E0" w:rsidRDefault="008007E0" w:rsidP="005022D9">
      <w:pPr>
        <w:jc w:val="center"/>
      </w:pPr>
    </w:p>
    <w:p w14:paraId="6C0BCDF3" w14:textId="7B0ED5C2" w:rsidR="00AE1825" w:rsidRDefault="00D102F0" w:rsidP="004A3707">
      <w:pPr>
        <w:widowControl/>
        <w:jc w:val="center"/>
      </w:pPr>
      <w:r>
        <w:t>(</w:t>
      </w:r>
      <w:r w:rsidR="002724C0">
        <w:t>December 22, 2016</w:t>
      </w:r>
      <w:r w:rsidR="004A3707" w:rsidRPr="004A3707">
        <w:t>)</w:t>
      </w:r>
    </w:p>
    <w:p w14:paraId="6C0BCDF4" w14:textId="77777777" w:rsidR="003D41E4" w:rsidRPr="003D41E4" w:rsidRDefault="003D41E4" w:rsidP="003D41E4">
      <w:pPr>
        <w:widowControl/>
      </w:pPr>
    </w:p>
    <w:p w14:paraId="6C0BCDF5" w14:textId="5F4746AC" w:rsidR="00342735" w:rsidRDefault="00342735" w:rsidP="008A6C6A">
      <w:pPr>
        <w:pStyle w:val="FERCparanumber"/>
        <w:numPr>
          <w:ilvl w:val="0"/>
          <w:numId w:val="0"/>
        </w:numPr>
      </w:pPr>
      <w:r>
        <w:tab/>
      </w:r>
      <w:r w:rsidR="00575664" w:rsidRPr="00575664">
        <w:t xml:space="preserve">On </w:t>
      </w:r>
      <w:r w:rsidR="00D102F0">
        <w:t>November 17</w:t>
      </w:r>
      <w:r w:rsidR="00F45352">
        <w:t>, 2016</w:t>
      </w:r>
      <w:r w:rsidR="00575664" w:rsidRPr="00575664">
        <w:t xml:space="preserve">, the Commission issued a </w:t>
      </w:r>
      <w:r w:rsidR="00675BC1">
        <w:t>“</w:t>
      </w:r>
      <w:r w:rsidR="00D102F0">
        <w:t>Final Rule</w:t>
      </w:r>
      <w:r w:rsidR="00675BC1">
        <w:t>”</w:t>
      </w:r>
      <w:r w:rsidR="00575664" w:rsidRPr="00575664">
        <w:t xml:space="preserve"> in th</w:t>
      </w:r>
      <w:r w:rsidR="00AE1825">
        <w:t>e above-captioned</w:t>
      </w:r>
      <w:r w:rsidR="00575664" w:rsidRPr="00575664">
        <w:t xml:space="preserve"> proceeding</w:t>
      </w:r>
      <w:r w:rsidR="00AE1825">
        <w:t xml:space="preserve">.  </w:t>
      </w:r>
      <w:r w:rsidR="00D102F0" w:rsidRPr="00770EEF">
        <w:rPr>
          <w:i/>
        </w:rPr>
        <w:t>Regulations Implementing FAST Act Section 61003 — Critical Electric Infrastructure Security and Amending Critical Energy Infrastructure Information</w:t>
      </w:r>
      <w:r w:rsidR="002724C0">
        <w:rPr>
          <w:i/>
        </w:rPr>
        <w:t xml:space="preserve"> and </w:t>
      </w:r>
      <w:r w:rsidR="00D102F0" w:rsidRPr="00770EEF">
        <w:rPr>
          <w:i/>
        </w:rPr>
        <w:t>Availability of Certain North American Electric Reliability Corporation Databases to the Commission</w:t>
      </w:r>
      <w:r w:rsidR="00D102F0">
        <w:rPr>
          <w:i/>
        </w:rPr>
        <w:t xml:space="preserve">, </w:t>
      </w:r>
      <w:r w:rsidR="00D102F0">
        <w:t xml:space="preserve">157 FERC ¶ 61,123 (2016). </w:t>
      </w:r>
      <w:r w:rsidR="00575664" w:rsidRPr="00575664">
        <w:t xml:space="preserve"> </w:t>
      </w:r>
      <w:r w:rsidR="008A6C6A">
        <w:t>Specifically, t</w:t>
      </w:r>
      <w:r w:rsidR="00F76DE8" w:rsidRPr="00F76DE8">
        <w:t>his errata no</w:t>
      </w:r>
      <w:r w:rsidR="00E66216">
        <w:t>tice hereby corrects footnote 6</w:t>
      </w:r>
      <w:r w:rsidR="00F76DE8" w:rsidRPr="00F76DE8">
        <w:t xml:space="preserve"> to read as follows:</w:t>
      </w:r>
    </w:p>
    <w:p w14:paraId="6C0BCDF6" w14:textId="1A59E00C" w:rsidR="003B12CB" w:rsidRPr="003B12CB" w:rsidRDefault="00F76DE8" w:rsidP="002724C0">
      <w:pPr>
        <w:widowControl/>
        <w:autoSpaceDE/>
        <w:autoSpaceDN/>
        <w:adjustRightInd/>
        <w:ind w:left="720" w:right="720"/>
        <w:rPr>
          <w:sz w:val="24"/>
        </w:rPr>
      </w:pPr>
      <w:r w:rsidRPr="00F76DE8">
        <w:rPr>
          <w:b/>
          <w:vertAlign w:val="superscript"/>
        </w:rPr>
        <w:t>6</w:t>
      </w:r>
      <w:r>
        <w:t xml:space="preserve"> </w:t>
      </w:r>
      <w:r w:rsidR="00312C7F" w:rsidRPr="00056D44">
        <w:rPr>
          <w:i/>
        </w:rPr>
        <w:t>Regulations Implementing FAST Act Section 61003 – Critical Infrastructure Security and Amending Critical Energy Information</w:t>
      </w:r>
      <w:r w:rsidR="00312C7F">
        <w:t xml:space="preserve">, 81 FR 43,557 (July 5, 2016), FERC Stats. &amp; Regs. ¶ </w:t>
      </w:r>
      <w:r w:rsidR="00312C7F" w:rsidRPr="00312C7F">
        <w:t>32,715</w:t>
      </w:r>
      <w:r w:rsidR="00312C7F">
        <w:t xml:space="preserve"> (cross-referenced at 155 FERC ¶ 61,278) (2016) (NOPR).</w:t>
      </w:r>
    </w:p>
    <w:p w14:paraId="6C0BCDF7" w14:textId="77777777" w:rsidR="00970351" w:rsidRDefault="00970351" w:rsidP="00970351"/>
    <w:p w14:paraId="6C0BCDF8" w14:textId="77777777" w:rsidR="00636B9F" w:rsidRPr="00636B9F" w:rsidRDefault="00636B9F" w:rsidP="00636B9F">
      <w:pPr>
        <w:widowControl/>
        <w:autoSpaceDE/>
        <w:autoSpaceDN/>
        <w:adjustRightInd/>
        <w:rPr>
          <w:sz w:val="24"/>
        </w:rPr>
      </w:pPr>
      <w:r w:rsidRPr="00636B9F">
        <w:rPr>
          <w:sz w:val="24"/>
        </w:rPr>
        <w:t xml:space="preserve"> </w:t>
      </w:r>
    </w:p>
    <w:p w14:paraId="6C0BCDF9" w14:textId="77777777" w:rsidR="00177E7D" w:rsidRDefault="00177E7D" w:rsidP="00177E7D">
      <w:pPr>
        <w:widowControl/>
      </w:pPr>
      <w:bookmarkStart w:id="0" w:name="_GoBack"/>
      <w:bookmarkEnd w:id="0"/>
    </w:p>
    <w:p w14:paraId="6AAD0263" w14:textId="77777777" w:rsidR="002724C0" w:rsidRDefault="002724C0" w:rsidP="00177E7D">
      <w:pPr>
        <w:widowControl/>
      </w:pPr>
    </w:p>
    <w:p w14:paraId="6C0BCDFA" w14:textId="77777777" w:rsidR="00177E7D" w:rsidRDefault="00177E7D" w:rsidP="00177E7D">
      <w:pPr>
        <w:widowControl/>
      </w:pPr>
    </w:p>
    <w:p w14:paraId="6C0BCDFB" w14:textId="77777777" w:rsidR="00177E7D" w:rsidRDefault="00177E7D" w:rsidP="00177E7D">
      <w:pPr>
        <w:widowControl/>
      </w:pPr>
    </w:p>
    <w:p w14:paraId="15CC785A" w14:textId="77777777" w:rsidR="00F76DE8" w:rsidRPr="00F76DE8" w:rsidRDefault="00F76DE8" w:rsidP="00F76DE8">
      <w:pPr>
        <w:widowControl/>
        <w:autoSpaceDE/>
        <w:autoSpaceDN/>
        <w:adjustRightInd/>
        <w:ind w:firstLine="2606"/>
        <w:jc w:val="center"/>
        <w:rPr>
          <w:rFonts w:eastAsia="Calibri"/>
          <w:szCs w:val="22"/>
        </w:rPr>
      </w:pPr>
      <w:r w:rsidRPr="00F76DE8">
        <w:rPr>
          <w:rFonts w:eastAsia="Calibri"/>
          <w:szCs w:val="22"/>
        </w:rPr>
        <w:t>Nathaniel J. Davis, Sr.,</w:t>
      </w:r>
    </w:p>
    <w:p w14:paraId="6031D1C3" w14:textId="77777777" w:rsidR="00F76DE8" w:rsidRPr="00F76DE8" w:rsidRDefault="00F76DE8" w:rsidP="00F76DE8">
      <w:pPr>
        <w:widowControl/>
        <w:autoSpaceDE/>
        <w:autoSpaceDN/>
        <w:adjustRightInd/>
        <w:ind w:firstLine="2606"/>
        <w:jc w:val="center"/>
        <w:rPr>
          <w:rFonts w:ascii="Calibri" w:eastAsia="Calibri" w:hAnsi="Calibri"/>
          <w:sz w:val="22"/>
          <w:szCs w:val="22"/>
        </w:rPr>
      </w:pPr>
      <w:r w:rsidRPr="00F76DE8">
        <w:rPr>
          <w:rFonts w:eastAsia="Calibri"/>
          <w:szCs w:val="22"/>
        </w:rPr>
        <w:lastRenderedPageBreak/>
        <w:t>Deputy Secretary.</w:t>
      </w:r>
    </w:p>
    <w:p w14:paraId="6C0BCDFD" w14:textId="665A2E15" w:rsidR="00177E7D" w:rsidRPr="00970351" w:rsidRDefault="00177E7D" w:rsidP="00177E7D">
      <w:pPr>
        <w:widowControl/>
        <w:ind w:firstLine="2606"/>
        <w:jc w:val="center"/>
      </w:pPr>
    </w:p>
    <w:sectPr w:rsidR="00177E7D" w:rsidRPr="00970351" w:rsidSect="003B12CB">
      <w:headerReference w:type="default" r:id="rId8"/>
      <w:footnotePr>
        <w:numStart w:val="21"/>
      </w:footnotePr>
      <w:type w:val="continuous"/>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BCE01" w14:textId="77777777" w:rsidR="00B16CA4" w:rsidRDefault="00B16CA4">
      <w:r>
        <w:separator/>
      </w:r>
    </w:p>
  </w:endnote>
  <w:endnote w:type="continuationSeparator" w:id="0">
    <w:p w14:paraId="6C0BCE02" w14:textId="77777777" w:rsidR="00B16CA4" w:rsidRDefault="00B16CA4">
      <w:r>
        <w:continuationSeparator/>
      </w:r>
    </w:p>
  </w:endnote>
  <w:endnote w:type="continuationNotice" w:id="1">
    <w:p w14:paraId="6C0BCE03" w14:textId="77777777" w:rsidR="00B16CA4" w:rsidRDefault="00B16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BCDFE" w14:textId="77777777" w:rsidR="00B16CA4" w:rsidRDefault="00B16CA4">
      <w:r>
        <w:separator/>
      </w:r>
    </w:p>
  </w:footnote>
  <w:footnote w:type="continuationSeparator" w:id="0">
    <w:p w14:paraId="6C0BCDFF" w14:textId="77777777" w:rsidR="00B16CA4" w:rsidRDefault="00B16CA4">
      <w:r>
        <w:continuationSeparator/>
      </w:r>
    </w:p>
  </w:footnote>
  <w:footnote w:type="continuationNotice" w:id="1">
    <w:p w14:paraId="6C0BCE00" w14:textId="77777777" w:rsidR="00B16CA4" w:rsidRPr="008007E0" w:rsidRDefault="00B16CA4" w:rsidP="008007E0">
      <w:pPr>
        <w:pStyle w:val="Footer"/>
      </w:pPr>
      <w:r w:rsidRPr="00001A7B">
        <w:t>(continued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BCE05" w14:textId="77777777" w:rsidR="00692769" w:rsidRDefault="00723333" w:rsidP="00723333">
    <w:pPr>
      <w:pStyle w:val="Header"/>
      <w:spacing w:after="240"/>
    </w:pPr>
    <w:r>
      <w:t xml:space="preserve">Docket No. </w:t>
    </w:r>
    <w:r w:rsidR="000E5A03">
      <w:t>ER15-1470-000</w:t>
    </w:r>
    <w:r>
      <w:t xml:space="preserve"> </w:t>
    </w:r>
    <w:r>
      <w:tab/>
    </w:r>
    <w:r>
      <w:fldChar w:fldCharType="begin"/>
    </w:r>
    <w:r>
      <w:instrText xml:space="preserve"> PAGE  \* MERGEFORMAT </w:instrText>
    </w:r>
    <w:r>
      <w:fldChar w:fldCharType="separate"/>
    </w:r>
    <w:r w:rsidR="005B67D2">
      <w:rPr>
        <w:noProof/>
      </w:rPr>
      <w:t>- 1 -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F4585C26"/>
    <w:lvl w:ilvl="0" w:tplc="62DCF0E4">
      <w:start w:val="12"/>
      <w:numFmt w:val="decimal"/>
      <w:pStyle w:val="FERCparanumber"/>
      <w:lvlText w:val="%1."/>
      <w:lvlJc w:val="left"/>
      <w:pPr>
        <w:tabs>
          <w:tab w:val="num" w:pos="1440"/>
        </w:tabs>
        <w:ind w:left="720" w:firstLine="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numStart w:val="21"/>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E0"/>
    <w:rsid w:val="00001091"/>
    <w:rsid w:val="00001A7B"/>
    <w:rsid w:val="00003B3F"/>
    <w:rsid w:val="00004CBC"/>
    <w:rsid w:val="000060FC"/>
    <w:rsid w:val="00006E79"/>
    <w:rsid w:val="00007013"/>
    <w:rsid w:val="0001111E"/>
    <w:rsid w:val="00015BA4"/>
    <w:rsid w:val="00017BC9"/>
    <w:rsid w:val="00020927"/>
    <w:rsid w:val="0002233B"/>
    <w:rsid w:val="00023811"/>
    <w:rsid w:val="000306AF"/>
    <w:rsid w:val="00033A3C"/>
    <w:rsid w:val="000354F3"/>
    <w:rsid w:val="00036021"/>
    <w:rsid w:val="00036E1D"/>
    <w:rsid w:val="00037ADB"/>
    <w:rsid w:val="00042443"/>
    <w:rsid w:val="00042BCC"/>
    <w:rsid w:val="00044589"/>
    <w:rsid w:val="00051F63"/>
    <w:rsid w:val="000525D2"/>
    <w:rsid w:val="0005406C"/>
    <w:rsid w:val="00054BCE"/>
    <w:rsid w:val="00055B09"/>
    <w:rsid w:val="00056D44"/>
    <w:rsid w:val="00060AEC"/>
    <w:rsid w:val="00061F05"/>
    <w:rsid w:val="000630E3"/>
    <w:rsid w:val="00063363"/>
    <w:rsid w:val="00063A4D"/>
    <w:rsid w:val="00064D88"/>
    <w:rsid w:val="00065AF1"/>
    <w:rsid w:val="0006768F"/>
    <w:rsid w:val="000733B8"/>
    <w:rsid w:val="00073914"/>
    <w:rsid w:val="00081105"/>
    <w:rsid w:val="00083D37"/>
    <w:rsid w:val="00084B28"/>
    <w:rsid w:val="00094059"/>
    <w:rsid w:val="000964CE"/>
    <w:rsid w:val="000973D0"/>
    <w:rsid w:val="000A1AA9"/>
    <w:rsid w:val="000A500F"/>
    <w:rsid w:val="000B072C"/>
    <w:rsid w:val="000B18DE"/>
    <w:rsid w:val="000B32DC"/>
    <w:rsid w:val="000B3933"/>
    <w:rsid w:val="000B3FA0"/>
    <w:rsid w:val="000B5FB2"/>
    <w:rsid w:val="000B71CB"/>
    <w:rsid w:val="000C21F0"/>
    <w:rsid w:val="000C656A"/>
    <w:rsid w:val="000D376F"/>
    <w:rsid w:val="000D6533"/>
    <w:rsid w:val="000D709F"/>
    <w:rsid w:val="000E019F"/>
    <w:rsid w:val="000E0D77"/>
    <w:rsid w:val="000E314D"/>
    <w:rsid w:val="000E5A03"/>
    <w:rsid w:val="000E5DA1"/>
    <w:rsid w:val="000E6E42"/>
    <w:rsid w:val="000E733C"/>
    <w:rsid w:val="000F06D1"/>
    <w:rsid w:val="000F1A65"/>
    <w:rsid w:val="000F40DE"/>
    <w:rsid w:val="00101744"/>
    <w:rsid w:val="001072EF"/>
    <w:rsid w:val="00107D5A"/>
    <w:rsid w:val="0011005F"/>
    <w:rsid w:val="0011270A"/>
    <w:rsid w:val="001128A5"/>
    <w:rsid w:val="0011549F"/>
    <w:rsid w:val="0011560A"/>
    <w:rsid w:val="001158F2"/>
    <w:rsid w:val="00115FE3"/>
    <w:rsid w:val="00117CEB"/>
    <w:rsid w:val="00121D66"/>
    <w:rsid w:val="00122EF4"/>
    <w:rsid w:val="001278B8"/>
    <w:rsid w:val="00127B80"/>
    <w:rsid w:val="00130484"/>
    <w:rsid w:val="0013289A"/>
    <w:rsid w:val="00132920"/>
    <w:rsid w:val="00135393"/>
    <w:rsid w:val="0014077F"/>
    <w:rsid w:val="00144766"/>
    <w:rsid w:val="001450B0"/>
    <w:rsid w:val="00145BF3"/>
    <w:rsid w:val="001460E5"/>
    <w:rsid w:val="00146546"/>
    <w:rsid w:val="00146A35"/>
    <w:rsid w:val="00147246"/>
    <w:rsid w:val="0015128B"/>
    <w:rsid w:val="001541A7"/>
    <w:rsid w:val="0015507A"/>
    <w:rsid w:val="001619AF"/>
    <w:rsid w:val="00162052"/>
    <w:rsid w:val="00162576"/>
    <w:rsid w:val="001701EA"/>
    <w:rsid w:val="001722E3"/>
    <w:rsid w:val="00173678"/>
    <w:rsid w:val="001739BF"/>
    <w:rsid w:val="00175199"/>
    <w:rsid w:val="00176FE3"/>
    <w:rsid w:val="00177390"/>
    <w:rsid w:val="00177E7D"/>
    <w:rsid w:val="00183FD6"/>
    <w:rsid w:val="001853F5"/>
    <w:rsid w:val="00196908"/>
    <w:rsid w:val="001A12DE"/>
    <w:rsid w:val="001A2965"/>
    <w:rsid w:val="001A3237"/>
    <w:rsid w:val="001A32A8"/>
    <w:rsid w:val="001A4C5E"/>
    <w:rsid w:val="001A509E"/>
    <w:rsid w:val="001A5D72"/>
    <w:rsid w:val="001A68C8"/>
    <w:rsid w:val="001B05D9"/>
    <w:rsid w:val="001B495C"/>
    <w:rsid w:val="001B4D9E"/>
    <w:rsid w:val="001C139A"/>
    <w:rsid w:val="001C17A3"/>
    <w:rsid w:val="001C2ADC"/>
    <w:rsid w:val="001C419E"/>
    <w:rsid w:val="001C5E36"/>
    <w:rsid w:val="001D0604"/>
    <w:rsid w:val="001D089C"/>
    <w:rsid w:val="001D3568"/>
    <w:rsid w:val="001D6113"/>
    <w:rsid w:val="001D75C1"/>
    <w:rsid w:val="001D7F9B"/>
    <w:rsid w:val="001E1B1A"/>
    <w:rsid w:val="001E21EE"/>
    <w:rsid w:val="001E2D62"/>
    <w:rsid w:val="001E44D3"/>
    <w:rsid w:val="001E4A71"/>
    <w:rsid w:val="001F2EEF"/>
    <w:rsid w:val="001F3934"/>
    <w:rsid w:val="001F7FC3"/>
    <w:rsid w:val="00200B82"/>
    <w:rsid w:val="00202422"/>
    <w:rsid w:val="00204512"/>
    <w:rsid w:val="00206D7D"/>
    <w:rsid w:val="002106AD"/>
    <w:rsid w:val="00214C9E"/>
    <w:rsid w:val="00215AC5"/>
    <w:rsid w:val="00215DA9"/>
    <w:rsid w:val="0022105D"/>
    <w:rsid w:val="00222BC9"/>
    <w:rsid w:val="002246EF"/>
    <w:rsid w:val="00226B1F"/>
    <w:rsid w:val="002330D0"/>
    <w:rsid w:val="0023489A"/>
    <w:rsid w:val="002350D2"/>
    <w:rsid w:val="002375ED"/>
    <w:rsid w:val="00240066"/>
    <w:rsid w:val="00240752"/>
    <w:rsid w:val="002426C3"/>
    <w:rsid w:val="0024285D"/>
    <w:rsid w:val="00243A8E"/>
    <w:rsid w:val="00245A40"/>
    <w:rsid w:val="00252420"/>
    <w:rsid w:val="00252506"/>
    <w:rsid w:val="0025400C"/>
    <w:rsid w:val="002553AC"/>
    <w:rsid w:val="00255663"/>
    <w:rsid w:val="00256C23"/>
    <w:rsid w:val="0025783E"/>
    <w:rsid w:val="0026424F"/>
    <w:rsid w:val="00264564"/>
    <w:rsid w:val="00265087"/>
    <w:rsid w:val="00266808"/>
    <w:rsid w:val="00270C66"/>
    <w:rsid w:val="002724C0"/>
    <w:rsid w:val="002747B3"/>
    <w:rsid w:val="002756B8"/>
    <w:rsid w:val="00277D1A"/>
    <w:rsid w:val="00280451"/>
    <w:rsid w:val="0028132C"/>
    <w:rsid w:val="00281B3C"/>
    <w:rsid w:val="00282B1D"/>
    <w:rsid w:val="00282D15"/>
    <w:rsid w:val="002852E3"/>
    <w:rsid w:val="0028697E"/>
    <w:rsid w:val="002875D8"/>
    <w:rsid w:val="00291716"/>
    <w:rsid w:val="00293B0A"/>
    <w:rsid w:val="002959F3"/>
    <w:rsid w:val="002A5520"/>
    <w:rsid w:val="002A7EDD"/>
    <w:rsid w:val="002B0506"/>
    <w:rsid w:val="002B0C7A"/>
    <w:rsid w:val="002B3E79"/>
    <w:rsid w:val="002B4A73"/>
    <w:rsid w:val="002B6530"/>
    <w:rsid w:val="002B7D27"/>
    <w:rsid w:val="002C1502"/>
    <w:rsid w:val="002C1C5D"/>
    <w:rsid w:val="002C35C6"/>
    <w:rsid w:val="002C3700"/>
    <w:rsid w:val="002C4595"/>
    <w:rsid w:val="002C4EF3"/>
    <w:rsid w:val="002C521F"/>
    <w:rsid w:val="002C566E"/>
    <w:rsid w:val="002C63E9"/>
    <w:rsid w:val="002D07C3"/>
    <w:rsid w:val="002D1319"/>
    <w:rsid w:val="002D1796"/>
    <w:rsid w:val="002D3F7A"/>
    <w:rsid w:val="002D52AE"/>
    <w:rsid w:val="002D7556"/>
    <w:rsid w:val="002D7D08"/>
    <w:rsid w:val="002E1E26"/>
    <w:rsid w:val="002E26A3"/>
    <w:rsid w:val="002E4290"/>
    <w:rsid w:val="002E6453"/>
    <w:rsid w:val="002E6C23"/>
    <w:rsid w:val="002E6C40"/>
    <w:rsid w:val="002E7495"/>
    <w:rsid w:val="002E770C"/>
    <w:rsid w:val="002F1CEE"/>
    <w:rsid w:val="002F2C6F"/>
    <w:rsid w:val="002F2FD3"/>
    <w:rsid w:val="002F59AF"/>
    <w:rsid w:val="00301152"/>
    <w:rsid w:val="00301B5A"/>
    <w:rsid w:val="003023C7"/>
    <w:rsid w:val="00302619"/>
    <w:rsid w:val="00303ECA"/>
    <w:rsid w:val="00311B1B"/>
    <w:rsid w:val="003125F6"/>
    <w:rsid w:val="00312C7F"/>
    <w:rsid w:val="00320784"/>
    <w:rsid w:val="00321CAC"/>
    <w:rsid w:val="0032294F"/>
    <w:rsid w:val="003303B3"/>
    <w:rsid w:val="0033292D"/>
    <w:rsid w:val="003350BC"/>
    <w:rsid w:val="0033571D"/>
    <w:rsid w:val="00342735"/>
    <w:rsid w:val="00350924"/>
    <w:rsid w:val="00352C04"/>
    <w:rsid w:val="00353AC3"/>
    <w:rsid w:val="0035446A"/>
    <w:rsid w:val="00354CA4"/>
    <w:rsid w:val="00355936"/>
    <w:rsid w:val="00356443"/>
    <w:rsid w:val="00356DE0"/>
    <w:rsid w:val="003616F2"/>
    <w:rsid w:val="003618AE"/>
    <w:rsid w:val="00371757"/>
    <w:rsid w:val="003734FE"/>
    <w:rsid w:val="00376A35"/>
    <w:rsid w:val="00380088"/>
    <w:rsid w:val="00381F65"/>
    <w:rsid w:val="00382564"/>
    <w:rsid w:val="0038382D"/>
    <w:rsid w:val="00385471"/>
    <w:rsid w:val="00385528"/>
    <w:rsid w:val="00386BAB"/>
    <w:rsid w:val="00387B47"/>
    <w:rsid w:val="00387E06"/>
    <w:rsid w:val="00387FB2"/>
    <w:rsid w:val="00395734"/>
    <w:rsid w:val="00395E13"/>
    <w:rsid w:val="003A0537"/>
    <w:rsid w:val="003A16CB"/>
    <w:rsid w:val="003A1859"/>
    <w:rsid w:val="003A1A81"/>
    <w:rsid w:val="003A21F0"/>
    <w:rsid w:val="003A3A1A"/>
    <w:rsid w:val="003A7663"/>
    <w:rsid w:val="003B0BF6"/>
    <w:rsid w:val="003B12CB"/>
    <w:rsid w:val="003B1FC7"/>
    <w:rsid w:val="003B595D"/>
    <w:rsid w:val="003B624D"/>
    <w:rsid w:val="003B708B"/>
    <w:rsid w:val="003C31A8"/>
    <w:rsid w:val="003C58E9"/>
    <w:rsid w:val="003D3C82"/>
    <w:rsid w:val="003D3EF2"/>
    <w:rsid w:val="003D41E4"/>
    <w:rsid w:val="003D69B2"/>
    <w:rsid w:val="003E2333"/>
    <w:rsid w:val="003E36DD"/>
    <w:rsid w:val="003E5C8D"/>
    <w:rsid w:val="003F011D"/>
    <w:rsid w:val="003F0247"/>
    <w:rsid w:val="003F0B1E"/>
    <w:rsid w:val="003F590E"/>
    <w:rsid w:val="003F6EDE"/>
    <w:rsid w:val="0040233E"/>
    <w:rsid w:val="00405FC9"/>
    <w:rsid w:val="00410457"/>
    <w:rsid w:val="004139CB"/>
    <w:rsid w:val="00413B8B"/>
    <w:rsid w:val="00413BCA"/>
    <w:rsid w:val="00414EA9"/>
    <w:rsid w:val="00420126"/>
    <w:rsid w:val="004210A2"/>
    <w:rsid w:val="00422A43"/>
    <w:rsid w:val="00423354"/>
    <w:rsid w:val="004247FE"/>
    <w:rsid w:val="00426D49"/>
    <w:rsid w:val="0043107B"/>
    <w:rsid w:val="0043382D"/>
    <w:rsid w:val="0043427F"/>
    <w:rsid w:val="00434967"/>
    <w:rsid w:val="00435317"/>
    <w:rsid w:val="00435F5E"/>
    <w:rsid w:val="00443B68"/>
    <w:rsid w:val="004441D5"/>
    <w:rsid w:val="00444B9C"/>
    <w:rsid w:val="00444FC9"/>
    <w:rsid w:val="004456FB"/>
    <w:rsid w:val="004457FF"/>
    <w:rsid w:val="00446E70"/>
    <w:rsid w:val="00447165"/>
    <w:rsid w:val="004504FE"/>
    <w:rsid w:val="00450972"/>
    <w:rsid w:val="00453AA9"/>
    <w:rsid w:val="0045406D"/>
    <w:rsid w:val="00455367"/>
    <w:rsid w:val="004561CC"/>
    <w:rsid w:val="00456DF6"/>
    <w:rsid w:val="00461B52"/>
    <w:rsid w:val="0046225D"/>
    <w:rsid w:val="004675D3"/>
    <w:rsid w:val="00472AED"/>
    <w:rsid w:val="00472C0E"/>
    <w:rsid w:val="00473959"/>
    <w:rsid w:val="00476E2C"/>
    <w:rsid w:val="00480374"/>
    <w:rsid w:val="00481C81"/>
    <w:rsid w:val="00487F70"/>
    <w:rsid w:val="00493467"/>
    <w:rsid w:val="0049353F"/>
    <w:rsid w:val="004943A1"/>
    <w:rsid w:val="00494BF5"/>
    <w:rsid w:val="00495B6D"/>
    <w:rsid w:val="00495D49"/>
    <w:rsid w:val="0049685A"/>
    <w:rsid w:val="004A0C80"/>
    <w:rsid w:val="004A2753"/>
    <w:rsid w:val="004A2E84"/>
    <w:rsid w:val="004A3707"/>
    <w:rsid w:val="004B4F19"/>
    <w:rsid w:val="004B56E5"/>
    <w:rsid w:val="004B5B9D"/>
    <w:rsid w:val="004B6B37"/>
    <w:rsid w:val="004C5DA2"/>
    <w:rsid w:val="004D0548"/>
    <w:rsid w:val="004D081C"/>
    <w:rsid w:val="004D2550"/>
    <w:rsid w:val="004D543A"/>
    <w:rsid w:val="004D723B"/>
    <w:rsid w:val="004E021C"/>
    <w:rsid w:val="004E0FFD"/>
    <w:rsid w:val="004E110B"/>
    <w:rsid w:val="004E1EEC"/>
    <w:rsid w:val="004E482D"/>
    <w:rsid w:val="004E50F6"/>
    <w:rsid w:val="004F00E0"/>
    <w:rsid w:val="004F0FB4"/>
    <w:rsid w:val="004F3359"/>
    <w:rsid w:val="00500594"/>
    <w:rsid w:val="005022D9"/>
    <w:rsid w:val="00502A03"/>
    <w:rsid w:val="005067E4"/>
    <w:rsid w:val="00510866"/>
    <w:rsid w:val="005120DC"/>
    <w:rsid w:val="00512F51"/>
    <w:rsid w:val="005132C0"/>
    <w:rsid w:val="005177D5"/>
    <w:rsid w:val="005234A0"/>
    <w:rsid w:val="0052383E"/>
    <w:rsid w:val="00530096"/>
    <w:rsid w:val="00531C65"/>
    <w:rsid w:val="005334B1"/>
    <w:rsid w:val="00533758"/>
    <w:rsid w:val="0053381C"/>
    <w:rsid w:val="00534ECF"/>
    <w:rsid w:val="00537319"/>
    <w:rsid w:val="0053745E"/>
    <w:rsid w:val="00540649"/>
    <w:rsid w:val="00540652"/>
    <w:rsid w:val="00542F37"/>
    <w:rsid w:val="00544B86"/>
    <w:rsid w:val="00546996"/>
    <w:rsid w:val="00547BE3"/>
    <w:rsid w:val="0055130F"/>
    <w:rsid w:val="0055424A"/>
    <w:rsid w:val="00554A45"/>
    <w:rsid w:val="00555578"/>
    <w:rsid w:val="00556EBF"/>
    <w:rsid w:val="0056269C"/>
    <w:rsid w:val="005662D9"/>
    <w:rsid w:val="00566399"/>
    <w:rsid w:val="00567458"/>
    <w:rsid w:val="00570E0E"/>
    <w:rsid w:val="00572737"/>
    <w:rsid w:val="0057509C"/>
    <w:rsid w:val="00575664"/>
    <w:rsid w:val="00576F39"/>
    <w:rsid w:val="00576F77"/>
    <w:rsid w:val="00577AED"/>
    <w:rsid w:val="005848AE"/>
    <w:rsid w:val="00585DED"/>
    <w:rsid w:val="00587397"/>
    <w:rsid w:val="0059159F"/>
    <w:rsid w:val="0059526C"/>
    <w:rsid w:val="00597AB2"/>
    <w:rsid w:val="00597BE5"/>
    <w:rsid w:val="005A0271"/>
    <w:rsid w:val="005A0791"/>
    <w:rsid w:val="005A1771"/>
    <w:rsid w:val="005A2D11"/>
    <w:rsid w:val="005A3527"/>
    <w:rsid w:val="005A4BB1"/>
    <w:rsid w:val="005A77EE"/>
    <w:rsid w:val="005B0EFF"/>
    <w:rsid w:val="005B19E1"/>
    <w:rsid w:val="005B46EE"/>
    <w:rsid w:val="005B67D2"/>
    <w:rsid w:val="005B7E3F"/>
    <w:rsid w:val="005C0E20"/>
    <w:rsid w:val="005C403F"/>
    <w:rsid w:val="005C4D56"/>
    <w:rsid w:val="005C5EC8"/>
    <w:rsid w:val="005C6149"/>
    <w:rsid w:val="005C7358"/>
    <w:rsid w:val="005D0317"/>
    <w:rsid w:val="005D36C6"/>
    <w:rsid w:val="005E0B8C"/>
    <w:rsid w:val="005E1AA5"/>
    <w:rsid w:val="005E3B0A"/>
    <w:rsid w:val="005E77AD"/>
    <w:rsid w:val="005F037C"/>
    <w:rsid w:val="005F25F1"/>
    <w:rsid w:val="005F29EC"/>
    <w:rsid w:val="005F6418"/>
    <w:rsid w:val="00604FE9"/>
    <w:rsid w:val="00605E2F"/>
    <w:rsid w:val="0060755E"/>
    <w:rsid w:val="00607EC5"/>
    <w:rsid w:val="00610202"/>
    <w:rsid w:val="0061075E"/>
    <w:rsid w:val="00614B9A"/>
    <w:rsid w:val="006172F1"/>
    <w:rsid w:val="00617427"/>
    <w:rsid w:val="0062033E"/>
    <w:rsid w:val="006330EA"/>
    <w:rsid w:val="00636B9F"/>
    <w:rsid w:val="00636C6F"/>
    <w:rsid w:val="00640844"/>
    <w:rsid w:val="00641534"/>
    <w:rsid w:val="00641EF4"/>
    <w:rsid w:val="0064232B"/>
    <w:rsid w:val="0064449F"/>
    <w:rsid w:val="00646415"/>
    <w:rsid w:val="00647C3A"/>
    <w:rsid w:val="00652353"/>
    <w:rsid w:val="00656F9C"/>
    <w:rsid w:val="006575F9"/>
    <w:rsid w:val="00662CE6"/>
    <w:rsid w:val="006630B7"/>
    <w:rsid w:val="0066511C"/>
    <w:rsid w:val="00666626"/>
    <w:rsid w:val="006667AE"/>
    <w:rsid w:val="006712DE"/>
    <w:rsid w:val="00671E2F"/>
    <w:rsid w:val="00675BC1"/>
    <w:rsid w:val="00676722"/>
    <w:rsid w:val="00676EFA"/>
    <w:rsid w:val="00677583"/>
    <w:rsid w:val="00680B5A"/>
    <w:rsid w:val="0068394F"/>
    <w:rsid w:val="00686DC3"/>
    <w:rsid w:val="006904D1"/>
    <w:rsid w:val="006925A1"/>
    <w:rsid w:val="00692769"/>
    <w:rsid w:val="00693007"/>
    <w:rsid w:val="00693F4E"/>
    <w:rsid w:val="006960C2"/>
    <w:rsid w:val="00696D5C"/>
    <w:rsid w:val="006A0444"/>
    <w:rsid w:val="006A0735"/>
    <w:rsid w:val="006A57D4"/>
    <w:rsid w:val="006B0F4F"/>
    <w:rsid w:val="006B19A6"/>
    <w:rsid w:val="006B3030"/>
    <w:rsid w:val="006B40A2"/>
    <w:rsid w:val="006C1639"/>
    <w:rsid w:val="006C3221"/>
    <w:rsid w:val="006C4431"/>
    <w:rsid w:val="006C56FD"/>
    <w:rsid w:val="006E031B"/>
    <w:rsid w:val="006E03D5"/>
    <w:rsid w:val="006E1532"/>
    <w:rsid w:val="006E1C49"/>
    <w:rsid w:val="006E28A5"/>
    <w:rsid w:val="006E5AF2"/>
    <w:rsid w:val="006F0505"/>
    <w:rsid w:val="006F18D5"/>
    <w:rsid w:val="006F3629"/>
    <w:rsid w:val="006F3994"/>
    <w:rsid w:val="006F62EE"/>
    <w:rsid w:val="00700F17"/>
    <w:rsid w:val="00702E47"/>
    <w:rsid w:val="007064A5"/>
    <w:rsid w:val="00706F67"/>
    <w:rsid w:val="0070707C"/>
    <w:rsid w:val="00707F34"/>
    <w:rsid w:val="007120AF"/>
    <w:rsid w:val="00712AF9"/>
    <w:rsid w:val="00714193"/>
    <w:rsid w:val="007173B3"/>
    <w:rsid w:val="007232DD"/>
    <w:rsid w:val="00723333"/>
    <w:rsid w:val="00723A08"/>
    <w:rsid w:val="007251C1"/>
    <w:rsid w:val="00726AB4"/>
    <w:rsid w:val="00727AE3"/>
    <w:rsid w:val="00730373"/>
    <w:rsid w:val="00731A9B"/>
    <w:rsid w:val="00734A04"/>
    <w:rsid w:val="007430C1"/>
    <w:rsid w:val="00744876"/>
    <w:rsid w:val="00745DCF"/>
    <w:rsid w:val="007473A7"/>
    <w:rsid w:val="00750123"/>
    <w:rsid w:val="007512AD"/>
    <w:rsid w:val="00751675"/>
    <w:rsid w:val="00752669"/>
    <w:rsid w:val="00752E5F"/>
    <w:rsid w:val="00755061"/>
    <w:rsid w:val="007571B8"/>
    <w:rsid w:val="007605A6"/>
    <w:rsid w:val="007612C7"/>
    <w:rsid w:val="00761496"/>
    <w:rsid w:val="00763AB9"/>
    <w:rsid w:val="00765527"/>
    <w:rsid w:val="00765D80"/>
    <w:rsid w:val="00766734"/>
    <w:rsid w:val="00766EED"/>
    <w:rsid w:val="007672A3"/>
    <w:rsid w:val="00767DDD"/>
    <w:rsid w:val="00775174"/>
    <w:rsid w:val="00777A8A"/>
    <w:rsid w:val="00780B6B"/>
    <w:rsid w:val="00784577"/>
    <w:rsid w:val="007902D3"/>
    <w:rsid w:val="00792148"/>
    <w:rsid w:val="0079514A"/>
    <w:rsid w:val="007964E5"/>
    <w:rsid w:val="007974D5"/>
    <w:rsid w:val="00797B72"/>
    <w:rsid w:val="007A1743"/>
    <w:rsid w:val="007A684A"/>
    <w:rsid w:val="007B06D8"/>
    <w:rsid w:val="007B1D95"/>
    <w:rsid w:val="007B224A"/>
    <w:rsid w:val="007B3D9E"/>
    <w:rsid w:val="007B47D1"/>
    <w:rsid w:val="007B5CE5"/>
    <w:rsid w:val="007B684F"/>
    <w:rsid w:val="007C07A4"/>
    <w:rsid w:val="007C686D"/>
    <w:rsid w:val="007C7542"/>
    <w:rsid w:val="007D0129"/>
    <w:rsid w:val="007D4408"/>
    <w:rsid w:val="007D5651"/>
    <w:rsid w:val="007D5665"/>
    <w:rsid w:val="007D5813"/>
    <w:rsid w:val="007D725C"/>
    <w:rsid w:val="007D7692"/>
    <w:rsid w:val="007E02AB"/>
    <w:rsid w:val="007E1F86"/>
    <w:rsid w:val="007E26D4"/>
    <w:rsid w:val="007E4499"/>
    <w:rsid w:val="007E5582"/>
    <w:rsid w:val="007E6EC4"/>
    <w:rsid w:val="007E784B"/>
    <w:rsid w:val="007F026A"/>
    <w:rsid w:val="007F0F52"/>
    <w:rsid w:val="007F5B13"/>
    <w:rsid w:val="008007E0"/>
    <w:rsid w:val="00800DA5"/>
    <w:rsid w:val="0080177E"/>
    <w:rsid w:val="0080457E"/>
    <w:rsid w:val="0080636C"/>
    <w:rsid w:val="00810822"/>
    <w:rsid w:val="008132D9"/>
    <w:rsid w:val="00814337"/>
    <w:rsid w:val="008161C6"/>
    <w:rsid w:val="00820CF4"/>
    <w:rsid w:val="008218E9"/>
    <w:rsid w:val="00821B72"/>
    <w:rsid w:val="00823B3F"/>
    <w:rsid w:val="0082741E"/>
    <w:rsid w:val="008274A9"/>
    <w:rsid w:val="00827F8F"/>
    <w:rsid w:val="00831F9E"/>
    <w:rsid w:val="00832487"/>
    <w:rsid w:val="0083383A"/>
    <w:rsid w:val="00834CCC"/>
    <w:rsid w:val="00835D16"/>
    <w:rsid w:val="008414A3"/>
    <w:rsid w:val="00841F97"/>
    <w:rsid w:val="008437B4"/>
    <w:rsid w:val="00844606"/>
    <w:rsid w:val="00850E06"/>
    <w:rsid w:val="00852557"/>
    <w:rsid w:val="00857315"/>
    <w:rsid w:val="00861ED1"/>
    <w:rsid w:val="00862A00"/>
    <w:rsid w:val="00864064"/>
    <w:rsid w:val="008675DF"/>
    <w:rsid w:val="008716BA"/>
    <w:rsid w:val="008721FB"/>
    <w:rsid w:val="00872517"/>
    <w:rsid w:val="008737B7"/>
    <w:rsid w:val="0087529D"/>
    <w:rsid w:val="0087558D"/>
    <w:rsid w:val="00876A75"/>
    <w:rsid w:val="008776B4"/>
    <w:rsid w:val="008801B8"/>
    <w:rsid w:val="008803E8"/>
    <w:rsid w:val="008823F6"/>
    <w:rsid w:val="00882F9A"/>
    <w:rsid w:val="008852CB"/>
    <w:rsid w:val="00885696"/>
    <w:rsid w:val="0088645D"/>
    <w:rsid w:val="008869A8"/>
    <w:rsid w:val="00887A39"/>
    <w:rsid w:val="00893545"/>
    <w:rsid w:val="00895DEE"/>
    <w:rsid w:val="00896950"/>
    <w:rsid w:val="008A2BA0"/>
    <w:rsid w:val="008A3608"/>
    <w:rsid w:val="008A4D35"/>
    <w:rsid w:val="008A6C6A"/>
    <w:rsid w:val="008A6D34"/>
    <w:rsid w:val="008A6F07"/>
    <w:rsid w:val="008A758F"/>
    <w:rsid w:val="008A7C82"/>
    <w:rsid w:val="008A7EBF"/>
    <w:rsid w:val="008B489C"/>
    <w:rsid w:val="008C127E"/>
    <w:rsid w:val="008C7DD3"/>
    <w:rsid w:val="008D6DF8"/>
    <w:rsid w:val="008D6E09"/>
    <w:rsid w:val="008D76C0"/>
    <w:rsid w:val="008E10A3"/>
    <w:rsid w:val="008E5D52"/>
    <w:rsid w:val="008F0280"/>
    <w:rsid w:val="008F2877"/>
    <w:rsid w:val="008F3326"/>
    <w:rsid w:val="008F35CE"/>
    <w:rsid w:val="008F7061"/>
    <w:rsid w:val="0090147D"/>
    <w:rsid w:val="00901B84"/>
    <w:rsid w:val="00904E18"/>
    <w:rsid w:val="009052A1"/>
    <w:rsid w:val="009052C9"/>
    <w:rsid w:val="00906095"/>
    <w:rsid w:val="00907891"/>
    <w:rsid w:val="00911681"/>
    <w:rsid w:val="0091237B"/>
    <w:rsid w:val="00916F9D"/>
    <w:rsid w:val="0092158A"/>
    <w:rsid w:val="00924EDE"/>
    <w:rsid w:val="00926267"/>
    <w:rsid w:val="009322F4"/>
    <w:rsid w:val="009354C2"/>
    <w:rsid w:val="00937667"/>
    <w:rsid w:val="00944A60"/>
    <w:rsid w:val="009450DA"/>
    <w:rsid w:val="0094513D"/>
    <w:rsid w:val="009503C6"/>
    <w:rsid w:val="009545B4"/>
    <w:rsid w:val="00955701"/>
    <w:rsid w:val="009558F3"/>
    <w:rsid w:val="00955FA1"/>
    <w:rsid w:val="00961780"/>
    <w:rsid w:val="00963CC1"/>
    <w:rsid w:val="00970351"/>
    <w:rsid w:val="0097225C"/>
    <w:rsid w:val="00972AAC"/>
    <w:rsid w:val="009737A6"/>
    <w:rsid w:val="0097498F"/>
    <w:rsid w:val="009766EB"/>
    <w:rsid w:val="009770AA"/>
    <w:rsid w:val="00980F80"/>
    <w:rsid w:val="0099318F"/>
    <w:rsid w:val="009963AE"/>
    <w:rsid w:val="00997F5D"/>
    <w:rsid w:val="009A1C9E"/>
    <w:rsid w:val="009A2444"/>
    <w:rsid w:val="009A2AE8"/>
    <w:rsid w:val="009A37C2"/>
    <w:rsid w:val="009A5D30"/>
    <w:rsid w:val="009A7C54"/>
    <w:rsid w:val="009B0E7F"/>
    <w:rsid w:val="009B2BA2"/>
    <w:rsid w:val="009B7AE7"/>
    <w:rsid w:val="009B7D12"/>
    <w:rsid w:val="009C1EC8"/>
    <w:rsid w:val="009C34B8"/>
    <w:rsid w:val="009C52B0"/>
    <w:rsid w:val="009E0976"/>
    <w:rsid w:val="009E3279"/>
    <w:rsid w:val="009E534D"/>
    <w:rsid w:val="009E74EC"/>
    <w:rsid w:val="009F5C32"/>
    <w:rsid w:val="009F64CC"/>
    <w:rsid w:val="009F6F90"/>
    <w:rsid w:val="009F7409"/>
    <w:rsid w:val="009F7845"/>
    <w:rsid w:val="00A030B6"/>
    <w:rsid w:val="00A050F9"/>
    <w:rsid w:val="00A05180"/>
    <w:rsid w:val="00A1021A"/>
    <w:rsid w:val="00A14892"/>
    <w:rsid w:val="00A152AE"/>
    <w:rsid w:val="00A20C01"/>
    <w:rsid w:val="00A236C8"/>
    <w:rsid w:val="00A2517A"/>
    <w:rsid w:val="00A268FD"/>
    <w:rsid w:val="00A27804"/>
    <w:rsid w:val="00A30B24"/>
    <w:rsid w:val="00A30BCA"/>
    <w:rsid w:val="00A30DA2"/>
    <w:rsid w:val="00A30DAD"/>
    <w:rsid w:val="00A31D97"/>
    <w:rsid w:val="00A31EA3"/>
    <w:rsid w:val="00A32891"/>
    <w:rsid w:val="00A34988"/>
    <w:rsid w:val="00A366E8"/>
    <w:rsid w:val="00A379D9"/>
    <w:rsid w:val="00A40C40"/>
    <w:rsid w:val="00A42C82"/>
    <w:rsid w:val="00A45077"/>
    <w:rsid w:val="00A47D8B"/>
    <w:rsid w:val="00A509AD"/>
    <w:rsid w:val="00A51AA5"/>
    <w:rsid w:val="00A54FE6"/>
    <w:rsid w:val="00A5652D"/>
    <w:rsid w:val="00A60B91"/>
    <w:rsid w:val="00A64EF9"/>
    <w:rsid w:val="00A65C8C"/>
    <w:rsid w:val="00A66FAD"/>
    <w:rsid w:val="00A67E7C"/>
    <w:rsid w:val="00A717E0"/>
    <w:rsid w:val="00A7183D"/>
    <w:rsid w:val="00A722CB"/>
    <w:rsid w:val="00A7447E"/>
    <w:rsid w:val="00A75A54"/>
    <w:rsid w:val="00A8061A"/>
    <w:rsid w:val="00A827AF"/>
    <w:rsid w:val="00A85234"/>
    <w:rsid w:val="00A878C3"/>
    <w:rsid w:val="00A94540"/>
    <w:rsid w:val="00A94C8B"/>
    <w:rsid w:val="00A9584F"/>
    <w:rsid w:val="00A96723"/>
    <w:rsid w:val="00AA4E73"/>
    <w:rsid w:val="00AA7390"/>
    <w:rsid w:val="00AA79AC"/>
    <w:rsid w:val="00AB16BD"/>
    <w:rsid w:val="00AB1A40"/>
    <w:rsid w:val="00AB2BD5"/>
    <w:rsid w:val="00AB4491"/>
    <w:rsid w:val="00AB53F7"/>
    <w:rsid w:val="00AB57FF"/>
    <w:rsid w:val="00AB605C"/>
    <w:rsid w:val="00AB60D7"/>
    <w:rsid w:val="00AC060A"/>
    <w:rsid w:val="00AC1654"/>
    <w:rsid w:val="00AC39CB"/>
    <w:rsid w:val="00AC4D29"/>
    <w:rsid w:val="00AC4ECA"/>
    <w:rsid w:val="00AD03F9"/>
    <w:rsid w:val="00AD1F04"/>
    <w:rsid w:val="00AD2FFD"/>
    <w:rsid w:val="00AD3FAA"/>
    <w:rsid w:val="00AD5047"/>
    <w:rsid w:val="00AD75AA"/>
    <w:rsid w:val="00AE12C7"/>
    <w:rsid w:val="00AE1825"/>
    <w:rsid w:val="00AE217F"/>
    <w:rsid w:val="00AE2AF2"/>
    <w:rsid w:val="00AE457D"/>
    <w:rsid w:val="00AE55C0"/>
    <w:rsid w:val="00AE5ACC"/>
    <w:rsid w:val="00AE617C"/>
    <w:rsid w:val="00AF0A6E"/>
    <w:rsid w:val="00AF1D9D"/>
    <w:rsid w:val="00AF59E1"/>
    <w:rsid w:val="00AF6DFA"/>
    <w:rsid w:val="00B00791"/>
    <w:rsid w:val="00B01033"/>
    <w:rsid w:val="00B06834"/>
    <w:rsid w:val="00B07035"/>
    <w:rsid w:val="00B070B7"/>
    <w:rsid w:val="00B072C8"/>
    <w:rsid w:val="00B118F2"/>
    <w:rsid w:val="00B13E21"/>
    <w:rsid w:val="00B1584E"/>
    <w:rsid w:val="00B16668"/>
    <w:rsid w:val="00B16BCF"/>
    <w:rsid w:val="00B16CA4"/>
    <w:rsid w:val="00B22A30"/>
    <w:rsid w:val="00B2403C"/>
    <w:rsid w:val="00B2426C"/>
    <w:rsid w:val="00B261D4"/>
    <w:rsid w:val="00B30196"/>
    <w:rsid w:val="00B31546"/>
    <w:rsid w:val="00B334E7"/>
    <w:rsid w:val="00B3544A"/>
    <w:rsid w:val="00B36CBC"/>
    <w:rsid w:val="00B41A28"/>
    <w:rsid w:val="00B44677"/>
    <w:rsid w:val="00B46D7E"/>
    <w:rsid w:val="00B478B4"/>
    <w:rsid w:val="00B47977"/>
    <w:rsid w:val="00B61233"/>
    <w:rsid w:val="00B61DED"/>
    <w:rsid w:val="00B63C36"/>
    <w:rsid w:val="00B65B55"/>
    <w:rsid w:val="00B70C77"/>
    <w:rsid w:val="00B763F1"/>
    <w:rsid w:val="00B77873"/>
    <w:rsid w:val="00B802A1"/>
    <w:rsid w:val="00B84CED"/>
    <w:rsid w:val="00B86965"/>
    <w:rsid w:val="00B87F54"/>
    <w:rsid w:val="00B900BD"/>
    <w:rsid w:val="00B923EE"/>
    <w:rsid w:val="00B96463"/>
    <w:rsid w:val="00BA0FE6"/>
    <w:rsid w:val="00BA1434"/>
    <w:rsid w:val="00BA23E3"/>
    <w:rsid w:val="00BA6703"/>
    <w:rsid w:val="00BB272B"/>
    <w:rsid w:val="00BB5AB5"/>
    <w:rsid w:val="00BB7AC9"/>
    <w:rsid w:val="00BC02B9"/>
    <w:rsid w:val="00BC42DD"/>
    <w:rsid w:val="00BD0DD0"/>
    <w:rsid w:val="00BD2B87"/>
    <w:rsid w:val="00BD33D5"/>
    <w:rsid w:val="00BD38C9"/>
    <w:rsid w:val="00BD6329"/>
    <w:rsid w:val="00BD64F5"/>
    <w:rsid w:val="00BE0FDE"/>
    <w:rsid w:val="00BE140B"/>
    <w:rsid w:val="00BE5080"/>
    <w:rsid w:val="00BF2DF8"/>
    <w:rsid w:val="00BF4F90"/>
    <w:rsid w:val="00C0003C"/>
    <w:rsid w:val="00C004E3"/>
    <w:rsid w:val="00C00A05"/>
    <w:rsid w:val="00C014F6"/>
    <w:rsid w:val="00C01DA2"/>
    <w:rsid w:val="00C03015"/>
    <w:rsid w:val="00C04438"/>
    <w:rsid w:val="00C04BFE"/>
    <w:rsid w:val="00C06C1B"/>
    <w:rsid w:val="00C06FDA"/>
    <w:rsid w:val="00C07E8D"/>
    <w:rsid w:val="00C11B80"/>
    <w:rsid w:val="00C14690"/>
    <w:rsid w:val="00C16429"/>
    <w:rsid w:val="00C16BF6"/>
    <w:rsid w:val="00C16CFA"/>
    <w:rsid w:val="00C20D04"/>
    <w:rsid w:val="00C21D9F"/>
    <w:rsid w:val="00C2260A"/>
    <w:rsid w:val="00C22E39"/>
    <w:rsid w:val="00C23226"/>
    <w:rsid w:val="00C2391F"/>
    <w:rsid w:val="00C277C5"/>
    <w:rsid w:val="00C315B9"/>
    <w:rsid w:val="00C31BFE"/>
    <w:rsid w:val="00C325B1"/>
    <w:rsid w:val="00C34176"/>
    <w:rsid w:val="00C35CF5"/>
    <w:rsid w:val="00C360CF"/>
    <w:rsid w:val="00C367F9"/>
    <w:rsid w:val="00C378C0"/>
    <w:rsid w:val="00C424D1"/>
    <w:rsid w:val="00C4261F"/>
    <w:rsid w:val="00C45720"/>
    <w:rsid w:val="00C504F4"/>
    <w:rsid w:val="00C50668"/>
    <w:rsid w:val="00C5256F"/>
    <w:rsid w:val="00C54098"/>
    <w:rsid w:val="00C540D2"/>
    <w:rsid w:val="00C55CDB"/>
    <w:rsid w:val="00C574CB"/>
    <w:rsid w:val="00C608E1"/>
    <w:rsid w:val="00C64CCA"/>
    <w:rsid w:val="00C658BA"/>
    <w:rsid w:val="00C673F9"/>
    <w:rsid w:val="00C67E23"/>
    <w:rsid w:val="00C702AC"/>
    <w:rsid w:val="00C72A7C"/>
    <w:rsid w:val="00C7399D"/>
    <w:rsid w:val="00C7695A"/>
    <w:rsid w:val="00C7728C"/>
    <w:rsid w:val="00C802C1"/>
    <w:rsid w:val="00C822C2"/>
    <w:rsid w:val="00C85F88"/>
    <w:rsid w:val="00C86407"/>
    <w:rsid w:val="00C9149E"/>
    <w:rsid w:val="00C923A8"/>
    <w:rsid w:val="00C948F4"/>
    <w:rsid w:val="00C95242"/>
    <w:rsid w:val="00C966FA"/>
    <w:rsid w:val="00C96AD2"/>
    <w:rsid w:val="00CA199C"/>
    <w:rsid w:val="00CA23EE"/>
    <w:rsid w:val="00CA2BF3"/>
    <w:rsid w:val="00CA4DFC"/>
    <w:rsid w:val="00CA52F7"/>
    <w:rsid w:val="00CB1209"/>
    <w:rsid w:val="00CB3BBD"/>
    <w:rsid w:val="00CB7B52"/>
    <w:rsid w:val="00CC2BB7"/>
    <w:rsid w:val="00CC418B"/>
    <w:rsid w:val="00CC445C"/>
    <w:rsid w:val="00CC4ED0"/>
    <w:rsid w:val="00CC752B"/>
    <w:rsid w:val="00CD24EE"/>
    <w:rsid w:val="00CD2859"/>
    <w:rsid w:val="00CD5047"/>
    <w:rsid w:val="00CE0BFD"/>
    <w:rsid w:val="00CE4DE3"/>
    <w:rsid w:val="00CE5A75"/>
    <w:rsid w:val="00CF15D4"/>
    <w:rsid w:val="00CF2577"/>
    <w:rsid w:val="00CF59F1"/>
    <w:rsid w:val="00D00F19"/>
    <w:rsid w:val="00D00F99"/>
    <w:rsid w:val="00D026CF"/>
    <w:rsid w:val="00D030A0"/>
    <w:rsid w:val="00D102F0"/>
    <w:rsid w:val="00D1062D"/>
    <w:rsid w:val="00D13958"/>
    <w:rsid w:val="00D15898"/>
    <w:rsid w:val="00D169AE"/>
    <w:rsid w:val="00D17C3F"/>
    <w:rsid w:val="00D2324F"/>
    <w:rsid w:val="00D2376A"/>
    <w:rsid w:val="00D24990"/>
    <w:rsid w:val="00D258EC"/>
    <w:rsid w:val="00D25FF9"/>
    <w:rsid w:val="00D27403"/>
    <w:rsid w:val="00D305C0"/>
    <w:rsid w:val="00D3301D"/>
    <w:rsid w:val="00D33B97"/>
    <w:rsid w:val="00D35EEF"/>
    <w:rsid w:val="00D405E9"/>
    <w:rsid w:val="00D41BD4"/>
    <w:rsid w:val="00D43BC8"/>
    <w:rsid w:val="00D463C2"/>
    <w:rsid w:val="00D5082E"/>
    <w:rsid w:val="00D54FA2"/>
    <w:rsid w:val="00D55B21"/>
    <w:rsid w:val="00D566A9"/>
    <w:rsid w:val="00D57D45"/>
    <w:rsid w:val="00D6061C"/>
    <w:rsid w:val="00D615FF"/>
    <w:rsid w:val="00D646CD"/>
    <w:rsid w:val="00D67F2F"/>
    <w:rsid w:val="00D73C44"/>
    <w:rsid w:val="00D768A2"/>
    <w:rsid w:val="00D811FB"/>
    <w:rsid w:val="00D8140E"/>
    <w:rsid w:val="00D83AF9"/>
    <w:rsid w:val="00D84A3F"/>
    <w:rsid w:val="00D85C63"/>
    <w:rsid w:val="00D93E04"/>
    <w:rsid w:val="00DA0D86"/>
    <w:rsid w:val="00DA12E3"/>
    <w:rsid w:val="00DA2267"/>
    <w:rsid w:val="00DA455A"/>
    <w:rsid w:val="00DA7990"/>
    <w:rsid w:val="00DB0D8A"/>
    <w:rsid w:val="00DB292C"/>
    <w:rsid w:val="00DB3338"/>
    <w:rsid w:val="00DB5C0A"/>
    <w:rsid w:val="00DB674A"/>
    <w:rsid w:val="00DB7789"/>
    <w:rsid w:val="00DC034C"/>
    <w:rsid w:val="00DC1EE7"/>
    <w:rsid w:val="00DC2CE0"/>
    <w:rsid w:val="00DC2ED9"/>
    <w:rsid w:val="00DC30CC"/>
    <w:rsid w:val="00DC3F09"/>
    <w:rsid w:val="00DC49B5"/>
    <w:rsid w:val="00DD2734"/>
    <w:rsid w:val="00DD2C64"/>
    <w:rsid w:val="00DD5B6C"/>
    <w:rsid w:val="00DD6578"/>
    <w:rsid w:val="00DD6F64"/>
    <w:rsid w:val="00DD7707"/>
    <w:rsid w:val="00DE0573"/>
    <w:rsid w:val="00DE0986"/>
    <w:rsid w:val="00DE3E2B"/>
    <w:rsid w:val="00DE4B34"/>
    <w:rsid w:val="00DE635F"/>
    <w:rsid w:val="00DE72B0"/>
    <w:rsid w:val="00DF0B39"/>
    <w:rsid w:val="00DF0CB9"/>
    <w:rsid w:val="00DF352B"/>
    <w:rsid w:val="00DF5DDB"/>
    <w:rsid w:val="00E03644"/>
    <w:rsid w:val="00E04553"/>
    <w:rsid w:val="00E04992"/>
    <w:rsid w:val="00E04CFE"/>
    <w:rsid w:val="00E0536A"/>
    <w:rsid w:val="00E05C8A"/>
    <w:rsid w:val="00E0718C"/>
    <w:rsid w:val="00E10506"/>
    <w:rsid w:val="00E14A60"/>
    <w:rsid w:val="00E14F22"/>
    <w:rsid w:val="00E16A64"/>
    <w:rsid w:val="00E200CC"/>
    <w:rsid w:val="00E20B75"/>
    <w:rsid w:val="00E21FB7"/>
    <w:rsid w:val="00E241E7"/>
    <w:rsid w:val="00E24691"/>
    <w:rsid w:val="00E2533E"/>
    <w:rsid w:val="00E358A2"/>
    <w:rsid w:val="00E408C4"/>
    <w:rsid w:val="00E44066"/>
    <w:rsid w:val="00E5002F"/>
    <w:rsid w:val="00E524EF"/>
    <w:rsid w:val="00E530EF"/>
    <w:rsid w:val="00E54A4F"/>
    <w:rsid w:val="00E57546"/>
    <w:rsid w:val="00E6000B"/>
    <w:rsid w:val="00E60B7D"/>
    <w:rsid w:val="00E65396"/>
    <w:rsid w:val="00E66216"/>
    <w:rsid w:val="00E75A6B"/>
    <w:rsid w:val="00E7756E"/>
    <w:rsid w:val="00E7774A"/>
    <w:rsid w:val="00E83E2E"/>
    <w:rsid w:val="00E87CDF"/>
    <w:rsid w:val="00E90BD2"/>
    <w:rsid w:val="00E9151D"/>
    <w:rsid w:val="00E9182F"/>
    <w:rsid w:val="00E92139"/>
    <w:rsid w:val="00E93235"/>
    <w:rsid w:val="00E93B37"/>
    <w:rsid w:val="00E97212"/>
    <w:rsid w:val="00E9773F"/>
    <w:rsid w:val="00EA3B0E"/>
    <w:rsid w:val="00EA6359"/>
    <w:rsid w:val="00EB1D78"/>
    <w:rsid w:val="00EB2DAE"/>
    <w:rsid w:val="00EB2E2E"/>
    <w:rsid w:val="00EB69A1"/>
    <w:rsid w:val="00EB6D73"/>
    <w:rsid w:val="00EC0650"/>
    <w:rsid w:val="00EC1AF5"/>
    <w:rsid w:val="00EC21FE"/>
    <w:rsid w:val="00EC39CD"/>
    <w:rsid w:val="00EC6E3A"/>
    <w:rsid w:val="00ED1F60"/>
    <w:rsid w:val="00ED265B"/>
    <w:rsid w:val="00ED7C7F"/>
    <w:rsid w:val="00EE39C7"/>
    <w:rsid w:val="00EE4898"/>
    <w:rsid w:val="00EF07EC"/>
    <w:rsid w:val="00EF0E19"/>
    <w:rsid w:val="00EF0F08"/>
    <w:rsid w:val="00EF1213"/>
    <w:rsid w:val="00EF38D3"/>
    <w:rsid w:val="00EF79E4"/>
    <w:rsid w:val="00F00411"/>
    <w:rsid w:val="00F117A6"/>
    <w:rsid w:val="00F11FC1"/>
    <w:rsid w:val="00F12F8F"/>
    <w:rsid w:val="00F13C63"/>
    <w:rsid w:val="00F158AD"/>
    <w:rsid w:val="00F16DB9"/>
    <w:rsid w:val="00F20575"/>
    <w:rsid w:val="00F20C03"/>
    <w:rsid w:val="00F2246D"/>
    <w:rsid w:val="00F23BB5"/>
    <w:rsid w:val="00F2787D"/>
    <w:rsid w:val="00F30BE7"/>
    <w:rsid w:val="00F31058"/>
    <w:rsid w:val="00F32664"/>
    <w:rsid w:val="00F331BD"/>
    <w:rsid w:val="00F33561"/>
    <w:rsid w:val="00F37057"/>
    <w:rsid w:val="00F37FCB"/>
    <w:rsid w:val="00F41D1B"/>
    <w:rsid w:val="00F45352"/>
    <w:rsid w:val="00F476DC"/>
    <w:rsid w:val="00F50502"/>
    <w:rsid w:val="00F5585D"/>
    <w:rsid w:val="00F5769D"/>
    <w:rsid w:val="00F57F96"/>
    <w:rsid w:val="00F604D0"/>
    <w:rsid w:val="00F60EBC"/>
    <w:rsid w:val="00F610F0"/>
    <w:rsid w:val="00F64963"/>
    <w:rsid w:val="00F702D6"/>
    <w:rsid w:val="00F730B3"/>
    <w:rsid w:val="00F73F65"/>
    <w:rsid w:val="00F76DE8"/>
    <w:rsid w:val="00F816D2"/>
    <w:rsid w:val="00F840E4"/>
    <w:rsid w:val="00F840F7"/>
    <w:rsid w:val="00F854B1"/>
    <w:rsid w:val="00F85F02"/>
    <w:rsid w:val="00F9087D"/>
    <w:rsid w:val="00F910F7"/>
    <w:rsid w:val="00F95625"/>
    <w:rsid w:val="00F96041"/>
    <w:rsid w:val="00F9624D"/>
    <w:rsid w:val="00F97367"/>
    <w:rsid w:val="00FA3139"/>
    <w:rsid w:val="00FA69A4"/>
    <w:rsid w:val="00FA7419"/>
    <w:rsid w:val="00FB47F9"/>
    <w:rsid w:val="00FB561E"/>
    <w:rsid w:val="00FB781F"/>
    <w:rsid w:val="00FB7CBD"/>
    <w:rsid w:val="00FD169E"/>
    <w:rsid w:val="00FD6DC4"/>
    <w:rsid w:val="00FE2EBA"/>
    <w:rsid w:val="00FE5367"/>
    <w:rsid w:val="00FE6E2A"/>
    <w:rsid w:val="00FF1C01"/>
    <w:rsid w:val="00FF294E"/>
    <w:rsid w:val="00FF3034"/>
    <w:rsid w:val="00FF3470"/>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C0B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e 11,Style 16,Styl,o2...,Footnote Reference (EIS),fnr,Footnote reference (EA),."/>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Footnote Text Char Char2,Footnote Text Char1 Char Char,Footnote Text Char Char Char Char,Footnote Text Char1 Char1,Footnote Text Char Char1 Char,fn Char,Footnote Text Char Char Char1,fn,fn Char1,ft Char,Footnote Text Ch"/>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2 Char,Footnote Text Char Char2 Char,Footnote Text Char1 Char Char Char,Footnote Text Char Char Char Char Char,Footnote Text Char1 Char1 Char,Footnote Text Char Char1 Char Char,fn Char Char,fn Char2,fn Char1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ERCparanumberChar">
    <w:name w:val="FERC paranumber Char"/>
    <w:link w:val="FERCparanumber"/>
    <w:locked/>
    <w:rsid w:val="008007E0"/>
    <w:rPr>
      <w:sz w:val="26"/>
      <w:szCs w:val="24"/>
      <w:lang w:bidi="ar-SA"/>
    </w:rPr>
  </w:style>
  <w:style w:type="character" w:customStyle="1" w:styleId="FootnoteTextChar1CharCharChar1Char">
    <w:name w:val="Footnote Text Char1 Char Char Char1 Char"/>
    <w:aliases w:val="f Char"/>
    <w:rsid w:val="00342735"/>
    <w:rPr>
      <w:sz w:val="26"/>
      <w:lang w:bidi="ar-SA"/>
    </w:rPr>
  </w:style>
  <w:style w:type="character" w:styleId="CommentReference">
    <w:name w:val="annotation reference"/>
    <w:basedOn w:val="DefaultParagraphFont"/>
    <w:uiPriority w:val="99"/>
    <w:semiHidden/>
    <w:unhideWhenUsed/>
    <w:rsid w:val="008A6C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2931">
      <w:bodyDiv w:val="1"/>
      <w:marLeft w:val="0"/>
      <w:marRight w:val="0"/>
      <w:marTop w:val="0"/>
      <w:marBottom w:val="0"/>
      <w:divBdr>
        <w:top w:val="none" w:sz="0" w:space="0" w:color="auto"/>
        <w:left w:val="none" w:sz="0" w:space="0" w:color="auto"/>
        <w:bottom w:val="none" w:sz="0" w:space="0" w:color="auto"/>
        <w:right w:val="none" w:sz="0" w:space="0" w:color="auto"/>
      </w:divBdr>
    </w:div>
    <w:div w:id="642737268">
      <w:bodyDiv w:val="1"/>
      <w:marLeft w:val="0"/>
      <w:marRight w:val="0"/>
      <w:marTop w:val="0"/>
      <w:marBottom w:val="0"/>
      <w:divBdr>
        <w:top w:val="none" w:sz="0" w:space="0" w:color="auto"/>
        <w:left w:val="none" w:sz="0" w:space="0" w:color="auto"/>
        <w:bottom w:val="none" w:sz="0" w:space="0" w:color="auto"/>
        <w:right w:val="none" w:sz="0" w:space="0" w:color="auto"/>
      </w:divBdr>
    </w:div>
    <w:div w:id="652686068">
      <w:bodyDiv w:val="1"/>
      <w:marLeft w:val="0"/>
      <w:marRight w:val="0"/>
      <w:marTop w:val="0"/>
      <w:marBottom w:val="0"/>
      <w:divBdr>
        <w:top w:val="none" w:sz="0" w:space="0" w:color="auto"/>
        <w:left w:val="none" w:sz="0" w:space="0" w:color="auto"/>
        <w:bottom w:val="none" w:sz="0" w:space="0" w:color="auto"/>
        <w:right w:val="none" w:sz="0" w:space="0" w:color="auto"/>
      </w:divBdr>
    </w:div>
    <w:div w:id="1498156005">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76036091">
      <w:bodyDiv w:val="1"/>
      <w:marLeft w:val="0"/>
      <w:marRight w:val="0"/>
      <w:marTop w:val="0"/>
      <w:marBottom w:val="0"/>
      <w:divBdr>
        <w:top w:val="none" w:sz="0" w:space="0" w:color="auto"/>
        <w:left w:val="none" w:sz="0" w:space="0" w:color="auto"/>
        <w:bottom w:val="none" w:sz="0" w:space="0" w:color="auto"/>
        <w:right w:val="none" w:sz="0" w:space="0" w:color="auto"/>
      </w:divBdr>
    </w:div>
    <w:div w:id="1838879216">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20BC98E-CB51-466E-9BB9-72A6DCD44C07}"/>
</file>

<file path=customXml/itemProps2.xml><?xml version="1.0" encoding="utf-8"?>
<ds:datastoreItem xmlns:ds="http://schemas.openxmlformats.org/officeDocument/2006/customXml" ds:itemID="{D624B464-071D-41C8-8EFD-DBE06B40FA66}"/>
</file>

<file path=customXml/itemProps3.xml><?xml version="1.0" encoding="utf-8"?>
<ds:datastoreItem xmlns:ds="http://schemas.openxmlformats.org/officeDocument/2006/customXml" ds:itemID="{A31BA39A-E8E7-47A3-BD70-01047228199D}"/>
</file>

<file path=customXml/itemProps4.xml><?xml version="1.0" encoding="utf-8"?>
<ds:datastoreItem xmlns:ds="http://schemas.openxmlformats.org/officeDocument/2006/customXml" ds:itemID="{FFDC5DDC-F3B8-440C-A117-3FAD266C1C2F}"/>
</file>

<file path=docProps/app.xml><?xml version="1.0" encoding="utf-8"?>
<ap:Properties xmlns:vt="http://schemas.openxmlformats.org/officeDocument/2006/docPropsVTypes" xmlns:ap="http://schemas.openxmlformats.org/officeDocument/2006/extended-properties">
  <ap:TotalTime>0</ap:TotalTime>
  <ap:Pages>1</ap:Pages>
  <ap:Words>148</ap:Words>
  <ap:Characters>1007</ap:Characters>
  <ap:Application>Microsoft Office Word</ap:Application>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1153</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2016-12-22T15:36:00.0000000Z</dcterms:created>
  <dcterms:modified xsi:type="dcterms:W3CDTF">2016-12-22T15:41:00.0000000Z</dcterms:modified>
  <dc:identifier/>
  <version/>
  <category/>
  <contentStatus/>
  <dc:description/>
</coreProperties>
</file>

<file path=docProps/custom.xml><?xml version="1.0" encoding="utf-8"?>
<op:Properties xmlns:vt="http://schemas.openxmlformats.org/officeDocument/2006/docPropsVTypes" xmlns:op="http://schemas.openxmlformats.org/officeDocument/2006/custom-properties"/>
</file>