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7A6" w:rsidP="004A17A6" w:rsidRDefault="004A17A6" w14:paraId="038786BE" w14:textId="77777777">
      <w:pPr>
        <w:pStyle w:val="Header"/>
        <w:jc w:val="right"/>
        <w:rPr>
          <w:sz w:val="16"/>
          <w:szCs w:val="16"/>
        </w:rPr>
      </w:pPr>
      <w:bookmarkStart w:name="_GoBack" w:id="0"/>
      <w:bookmarkEnd w:id="0"/>
      <w:r>
        <w:rPr>
          <w:sz w:val="16"/>
          <w:szCs w:val="16"/>
        </w:rPr>
        <w:t>Form Approved</w:t>
      </w:r>
    </w:p>
    <w:p w:rsidR="004A17A6" w:rsidP="004A17A6" w:rsidRDefault="004A17A6" w14:paraId="0148C693" w14:textId="0399227C">
      <w:pPr>
        <w:pStyle w:val="Header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OMB No. 0990-</w:t>
      </w:r>
      <w:r>
        <w:rPr>
          <w:sz w:val="16"/>
          <w:szCs w:val="16"/>
        </w:rPr>
        <w:t>0459</w:t>
      </w:r>
    </w:p>
    <w:p w:rsidRPr="004A17A6" w:rsidR="004A17A6" w:rsidP="004A17A6" w:rsidRDefault="004A17A6" w14:paraId="00E8C730" w14:textId="02ABAD04">
      <w:pPr>
        <w:jc w:val="right"/>
      </w:pPr>
      <w:r>
        <w:rPr>
          <w:sz w:val="16"/>
          <w:szCs w:val="16"/>
        </w:rPr>
        <w:t xml:space="preserve">   Exp. Date: 09/30/2020</w:t>
      </w:r>
    </w:p>
    <w:p w:rsidR="004A17A6" w:rsidP="0001378E" w:rsidRDefault="004A17A6" w14:paraId="41F49C16" w14:textId="77777777">
      <w:pPr>
        <w:pStyle w:val="Heading1"/>
      </w:pPr>
    </w:p>
    <w:p w:rsidR="004A17A6" w:rsidP="0001378E" w:rsidRDefault="004A17A6" w14:paraId="228CF6E1" w14:textId="77777777">
      <w:pPr>
        <w:pStyle w:val="Heading1"/>
      </w:pPr>
    </w:p>
    <w:p w:rsidR="004A17A6" w:rsidP="0001378E" w:rsidRDefault="004A17A6" w14:paraId="27F26E03" w14:textId="77777777">
      <w:pPr>
        <w:pStyle w:val="Heading1"/>
      </w:pPr>
    </w:p>
    <w:p w:rsidR="004A75C2" w:rsidP="0001378E" w:rsidRDefault="0081229D" w14:paraId="07B665AC" w14:textId="37648FEE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editId="4B6775DA" wp14:anchorId="3049E70E">
            <wp:simplePos x="0" y="0"/>
            <wp:positionH relativeFrom="margin">
              <wp:posOffset>5715000</wp:posOffset>
            </wp:positionH>
            <wp:positionV relativeFrom="paragraph">
              <wp:posOffset>-304800</wp:posOffset>
            </wp:positionV>
            <wp:extent cx="1143000" cy="1143000"/>
            <wp:effectExtent l="0" t="0" r="0" b="0"/>
            <wp:wrapNone/>
            <wp:docPr id="1" name="Picture 1" descr="Image result for hhs log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hhs logo 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13CE">
        <w:t xml:space="preserve">HHS </w:t>
      </w:r>
      <w:r w:rsidR="00632A3B">
        <w:t>Pathways to Public Service Survey</w:t>
      </w:r>
    </w:p>
    <w:p w:rsidR="00704C64" w:rsidP="00704C64" w:rsidRDefault="00704C64" w14:paraId="7B672291" w14:textId="23DB2D4C">
      <w:pPr>
        <w:jc w:val="center"/>
      </w:pPr>
    </w:p>
    <w:p w:rsidR="0002100A" w:rsidP="00C17A9A" w:rsidRDefault="0002100A" w14:paraId="0148926C" w14:textId="3DC889DD"/>
    <w:p w:rsidR="00632A3B" w:rsidP="0002100A" w:rsidRDefault="00632A3B" w14:paraId="255988F0" w14:textId="646AA037">
      <w:pPr>
        <w:pStyle w:val="Heading2"/>
      </w:pPr>
      <w:r>
        <w:t>Student Information</w:t>
      </w:r>
    </w:p>
    <w:p w:rsidRPr="00632A3B" w:rsidR="00632A3B" w:rsidP="00632A3B" w:rsidRDefault="00632A3B" w14:paraId="670A7BDF" w14:textId="19891733">
      <w:pPr>
        <w:pStyle w:val="Heading2"/>
        <w:numPr>
          <w:ilvl w:val="0"/>
          <w:numId w:val="15"/>
        </w:numPr>
        <w:rPr>
          <w:b w:val="0"/>
        </w:rPr>
      </w:pPr>
      <w:r w:rsidRPr="00632A3B">
        <w:rPr>
          <w:b w:val="0"/>
        </w:rPr>
        <w:t>Classification</w:t>
      </w:r>
      <w:r w:rsidR="008D3600">
        <w:rPr>
          <w:b w:val="0"/>
        </w:rPr>
        <w:t xml:space="preserve"> </w:t>
      </w:r>
      <w:r>
        <w:rPr>
          <w:b w:val="0"/>
          <w:color w:val="FF0000"/>
        </w:rPr>
        <w:t>Drop Down</w:t>
      </w:r>
      <w:r w:rsidR="008D3600">
        <w:rPr>
          <w:b w:val="0"/>
          <w:color w:val="FF0000"/>
        </w:rPr>
        <w:t xml:space="preserve">: Freshman, </w:t>
      </w:r>
      <w:proofErr w:type="gramStart"/>
      <w:r w:rsidR="008D3600">
        <w:rPr>
          <w:b w:val="0"/>
          <w:color w:val="FF0000"/>
        </w:rPr>
        <w:t>Sophomore</w:t>
      </w:r>
      <w:proofErr w:type="gramEnd"/>
      <w:r w:rsidR="008D3600">
        <w:rPr>
          <w:b w:val="0"/>
          <w:color w:val="FF0000"/>
        </w:rPr>
        <w:t>, Junior, Senior, Graduate</w:t>
      </w:r>
      <w:r w:rsidR="00DE03B8">
        <w:rPr>
          <w:b w:val="0"/>
          <w:color w:val="FF0000"/>
        </w:rPr>
        <w:t xml:space="preserve"> Student</w:t>
      </w:r>
      <w:r w:rsidR="008D3600">
        <w:rPr>
          <w:b w:val="0"/>
          <w:color w:val="FF0000"/>
        </w:rPr>
        <w:t>,</w:t>
      </w:r>
      <w:r w:rsidR="00DE03B8">
        <w:rPr>
          <w:b w:val="0"/>
          <w:color w:val="FF0000"/>
        </w:rPr>
        <w:t xml:space="preserve"> Recent Graduate,</w:t>
      </w:r>
      <w:r w:rsidR="008D3600">
        <w:rPr>
          <w:b w:val="0"/>
          <w:color w:val="FF0000"/>
        </w:rPr>
        <w:t xml:space="preserve"> Other______</w:t>
      </w:r>
    </w:p>
    <w:p w:rsidRPr="00632A3B" w:rsidR="00632A3B" w:rsidP="00632A3B" w:rsidRDefault="00632A3B" w14:paraId="02F79531" w14:textId="6762F148">
      <w:pPr>
        <w:pStyle w:val="Heading2"/>
        <w:numPr>
          <w:ilvl w:val="0"/>
          <w:numId w:val="15"/>
        </w:numPr>
        <w:rPr>
          <w:b w:val="0"/>
        </w:rPr>
      </w:pPr>
      <w:r w:rsidRPr="00632A3B">
        <w:rPr>
          <w:b w:val="0"/>
        </w:rPr>
        <w:t>Major</w:t>
      </w:r>
      <w:r w:rsidR="008D3600">
        <w:rPr>
          <w:b w:val="0"/>
        </w:rPr>
        <w:t xml:space="preserve"> </w:t>
      </w:r>
      <w:r>
        <w:rPr>
          <w:b w:val="0"/>
          <w:color w:val="FF0000"/>
        </w:rPr>
        <w:t>Drop Down</w:t>
      </w:r>
      <w:r w:rsidR="008D3600">
        <w:rPr>
          <w:b w:val="0"/>
          <w:color w:val="FF0000"/>
        </w:rPr>
        <w:t xml:space="preserve">: </w:t>
      </w:r>
      <w:r w:rsidR="00175C60">
        <w:rPr>
          <w:b w:val="0"/>
          <w:color w:val="FF0000"/>
        </w:rPr>
        <w:t>Biology, Business Administration</w:t>
      </w:r>
      <w:r w:rsidR="009D6F32">
        <w:rPr>
          <w:b w:val="0"/>
          <w:color w:val="FF0000"/>
        </w:rPr>
        <w:t xml:space="preserve"> or Marketing</w:t>
      </w:r>
      <w:r w:rsidR="00175C60">
        <w:rPr>
          <w:b w:val="0"/>
          <w:color w:val="FF0000"/>
        </w:rPr>
        <w:t>, Chemistry, Communications, Computer Science, Health Science,</w:t>
      </w:r>
      <w:r w:rsidR="009D6F32">
        <w:rPr>
          <w:b w:val="0"/>
          <w:color w:val="FF0000"/>
        </w:rPr>
        <w:t xml:space="preserve"> Nursing,</w:t>
      </w:r>
      <w:r w:rsidR="00175C60">
        <w:rPr>
          <w:b w:val="0"/>
          <w:color w:val="FF0000"/>
        </w:rPr>
        <w:t xml:space="preserve"> </w:t>
      </w:r>
      <w:r w:rsidR="00E13412">
        <w:rPr>
          <w:b w:val="0"/>
          <w:color w:val="FF0000"/>
        </w:rPr>
        <w:t xml:space="preserve">Psychology, </w:t>
      </w:r>
      <w:r w:rsidR="00175C60">
        <w:rPr>
          <w:b w:val="0"/>
          <w:color w:val="FF0000"/>
        </w:rPr>
        <w:t>Public Health</w:t>
      </w:r>
      <w:r w:rsidR="009D6F32">
        <w:rPr>
          <w:b w:val="0"/>
          <w:color w:val="FF0000"/>
        </w:rPr>
        <w:t>, Social Work, Other</w:t>
      </w:r>
      <w:proofErr w:type="gramStart"/>
      <w:r w:rsidR="009D6F32">
        <w:rPr>
          <w:b w:val="0"/>
          <w:color w:val="FF0000"/>
        </w:rPr>
        <w:t>:_</w:t>
      </w:r>
      <w:proofErr w:type="gramEnd"/>
      <w:r w:rsidR="009D6F32">
        <w:rPr>
          <w:b w:val="0"/>
          <w:color w:val="FF0000"/>
        </w:rPr>
        <w:t>________</w:t>
      </w:r>
    </w:p>
    <w:p w:rsidRPr="00632A3B" w:rsidR="00632A3B" w:rsidP="00632A3B" w:rsidRDefault="00632A3B" w14:paraId="3D02D42D" w14:textId="5BD6F1C2">
      <w:pPr>
        <w:pStyle w:val="Heading2"/>
        <w:numPr>
          <w:ilvl w:val="0"/>
          <w:numId w:val="15"/>
        </w:numPr>
        <w:rPr>
          <w:b w:val="0"/>
        </w:rPr>
      </w:pPr>
      <w:r w:rsidRPr="00632A3B">
        <w:rPr>
          <w:b w:val="0"/>
        </w:rPr>
        <w:lastRenderedPageBreak/>
        <w:t>College/University</w:t>
      </w:r>
      <w:r>
        <w:rPr>
          <w:b w:val="0"/>
        </w:rPr>
        <w:t xml:space="preserve"> </w:t>
      </w:r>
      <w:r>
        <w:rPr>
          <w:b w:val="0"/>
          <w:color w:val="FF0000"/>
        </w:rPr>
        <w:t>Drop Down</w:t>
      </w:r>
      <w:r w:rsidR="008D3600">
        <w:rPr>
          <w:b w:val="0"/>
          <w:color w:val="FF0000"/>
        </w:rPr>
        <w:t xml:space="preserve">: </w:t>
      </w:r>
      <w:r w:rsidR="009D6F32">
        <w:rPr>
          <w:b w:val="0"/>
          <w:color w:val="FF0000"/>
        </w:rPr>
        <w:t xml:space="preserve">AUC (Spelman, Morehouse, Clark Atlanta), Charles R. Drew, Clayton State, Fayetteville State, Mercer, Morgan State, NC A&amp;T, Tennessee State, Texas Southern, Trinity University, Tuskegee, </w:t>
      </w:r>
      <w:r w:rsidR="007D1824">
        <w:rPr>
          <w:b w:val="0"/>
          <w:color w:val="FF0000"/>
        </w:rPr>
        <w:t xml:space="preserve">University of South Carolina, </w:t>
      </w:r>
      <w:r w:rsidR="008D3600">
        <w:rPr>
          <w:b w:val="0"/>
          <w:color w:val="FF0000"/>
        </w:rPr>
        <w:t>Other______</w:t>
      </w:r>
    </w:p>
    <w:p w:rsidR="00632A3B" w:rsidP="0002100A" w:rsidRDefault="00632A3B" w14:paraId="2ACA8518" w14:textId="100491CC">
      <w:pPr>
        <w:pStyle w:val="Heading2"/>
      </w:pPr>
      <w:r>
        <w:t>General</w:t>
      </w:r>
    </w:p>
    <w:p w:rsidR="00632A3B" w:rsidP="00316DA1" w:rsidRDefault="008265C6" w14:paraId="1A59F369" w14:textId="42FC7921">
      <w:pPr>
        <w:pStyle w:val="ListParagraph"/>
        <w:numPr>
          <w:ilvl w:val="0"/>
          <w:numId w:val="15"/>
        </w:numPr>
        <w:spacing w:after="120"/>
        <w:contextualSpacing w:val="0"/>
      </w:pPr>
      <w:r>
        <w:t>How did you hear about the Pathways to Public Service Initiative</w:t>
      </w:r>
      <w:r w:rsidR="00632A3B">
        <w:t xml:space="preserve">? </w:t>
      </w:r>
      <w:r w:rsidR="00123478">
        <w:rPr>
          <w:color w:val="FF0000"/>
        </w:rPr>
        <w:t>Drop Down: Social Media</w:t>
      </w:r>
      <w:r w:rsidR="008D3600">
        <w:rPr>
          <w:color w:val="FF0000"/>
        </w:rPr>
        <w:t xml:space="preserve">, Friend, University Representative, </w:t>
      </w:r>
      <w:r>
        <w:rPr>
          <w:color w:val="FF0000"/>
        </w:rPr>
        <w:t>HHS Representative at Job Fair, Email from HHS Representative</w:t>
      </w:r>
    </w:p>
    <w:p w:rsidR="00632A3B" w:rsidP="00316DA1" w:rsidRDefault="00632A3B" w14:paraId="74DDA26A" w14:textId="0EDFC034">
      <w:pPr>
        <w:pStyle w:val="ListParagraph"/>
        <w:numPr>
          <w:ilvl w:val="0"/>
          <w:numId w:val="15"/>
        </w:numPr>
        <w:spacing w:after="120"/>
        <w:contextualSpacing w:val="0"/>
      </w:pPr>
      <w:r>
        <w:lastRenderedPageBreak/>
        <w:t xml:space="preserve">What information did you find most beneficial? </w:t>
      </w:r>
      <w:r w:rsidR="009D6F32">
        <w:rPr>
          <w:color w:val="FF0000"/>
        </w:rPr>
        <w:t xml:space="preserve">Multiple Choice: HHS Agency Descriptions, Pathways Program Information, </w:t>
      </w:r>
      <w:r w:rsidR="00591869">
        <w:rPr>
          <w:color w:val="FF0000"/>
        </w:rPr>
        <w:t xml:space="preserve">How to Apply on </w:t>
      </w:r>
      <w:proofErr w:type="spellStart"/>
      <w:r w:rsidR="00591869">
        <w:rPr>
          <w:color w:val="FF0000"/>
        </w:rPr>
        <w:t>USAJobs</w:t>
      </w:r>
      <w:proofErr w:type="spellEnd"/>
      <w:r w:rsidR="00591869">
        <w:rPr>
          <w:color w:val="FF0000"/>
        </w:rPr>
        <w:t xml:space="preserve">, </w:t>
      </w:r>
      <w:r w:rsidR="009D6F32">
        <w:rPr>
          <w:color w:val="FF0000"/>
        </w:rPr>
        <w:t xml:space="preserve">Information about the Application Process, Speaking with HHS Representatives, </w:t>
      </w:r>
      <w:r w:rsidR="00591869">
        <w:rPr>
          <w:color w:val="FF0000"/>
        </w:rPr>
        <w:t>Other:____________</w:t>
      </w:r>
    </w:p>
    <w:p w:rsidR="00632A3B" w:rsidP="00316DA1" w:rsidRDefault="00632A3B" w14:paraId="51C45B48" w14:textId="6C33A410">
      <w:pPr>
        <w:pStyle w:val="ListParagraph"/>
        <w:numPr>
          <w:ilvl w:val="0"/>
          <w:numId w:val="15"/>
        </w:numPr>
        <w:spacing w:after="120"/>
        <w:contextualSpacing w:val="0"/>
      </w:pPr>
      <w:r>
        <w:t>Do you have any comments or suggestions on how we could improve our efforts?</w:t>
      </w:r>
      <w:r w:rsidRPr="00632A3B">
        <w:rPr>
          <w:color w:val="FF0000"/>
        </w:rPr>
        <w:t xml:space="preserve"> Short Answer</w:t>
      </w:r>
      <w:r w:rsidR="007E70F3">
        <w:rPr>
          <w:color w:val="FF0000"/>
        </w:rPr>
        <w:t xml:space="preserve"> (Optional)</w:t>
      </w:r>
    </w:p>
    <w:p w:rsidR="002C4533" w:rsidP="002C4533" w:rsidRDefault="002C4533" w14:paraId="60F481D2" w14:textId="77777777"/>
    <w:p w:rsidR="002C4533" w:rsidP="002C4533" w:rsidRDefault="002C4533" w14:paraId="1F2539D8" w14:textId="77777777">
      <w:pPr>
        <w:rPr>
          <w:b/>
        </w:rPr>
      </w:pPr>
      <w:r w:rsidRPr="00632A3B">
        <w:rPr>
          <w:b/>
        </w:rPr>
        <w:t>Job Seeking</w:t>
      </w:r>
    </w:p>
    <w:p w:rsidR="002C4533" w:rsidP="002C4533" w:rsidRDefault="002C4533" w14:paraId="7228E42A" w14:textId="77777777">
      <w:pPr>
        <w:rPr>
          <w:b/>
        </w:rPr>
      </w:pPr>
    </w:p>
    <w:tbl>
      <w:tblPr>
        <w:tblStyle w:val="TableGrid"/>
        <w:tblW w:w="110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1016"/>
      </w:tblGrid>
      <w:tr w:rsidR="002C4533" w:rsidTr="00F626EE" w14:paraId="3A8CBC3E" w14:textId="77777777">
        <w:trPr>
          <w:trHeight w:val="432"/>
          <w:jc w:val="center"/>
        </w:trPr>
        <w:tc>
          <w:tcPr>
            <w:tcW w:w="11016" w:type="dxa"/>
            <w:vAlign w:val="bottom"/>
          </w:tcPr>
          <w:p w:rsidR="002C4533" w:rsidP="00F626EE" w:rsidRDefault="002C4533" w14:paraId="25C61127" w14:textId="77777777">
            <w:pPr>
              <w:pStyle w:val="ListParagraph"/>
              <w:numPr>
                <w:ilvl w:val="0"/>
                <w:numId w:val="15"/>
              </w:numPr>
            </w:pPr>
            <w:r>
              <w:t xml:space="preserve">After attending an HHS Pathways to Public Service event, did you apply to any career or internship opportunities at HHS? </w:t>
            </w:r>
            <w:r w:rsidRPr="00513494">
              <w:rPr>
                <w:color w:val="FF0000"/>
              </w:rPr>
              <w:t>Yes or No</w:t>
            </w:r>
          </w:p>
        </w:tc>
      </w:tr>
      <w:tr w:rsidR="002C4533" w:rsidTr="00F626EE" w14:paraId="3A24A36E" w14:textId="77777777">
        <w:trPr>
          <w:trHeight w:val="432"/>
          <w:jc w:val="center"/>
        </w:trPr>
        <w:tc>
          <w:tcPr>
            <w:tcW w:w="11016" w:type="dxa"/>
            <w:vAlign w:val="bottom"/>
          </w:tcPr>
          <w:p w:rsidR="002C4533" w:rsidP="00F626EE" w:rsidRDefault="002C4533" w14:paraId="441E5D68" w14:textId="77777777">
            <w:pPr>
              <w:pStyle w:val="ListParagraph"/>
              <w:numPr>
                <w:ilvl w:val="0"/>
                <w:numId w:val="0"/>
              </w:numPr>
              <w:ind w:left="720"/>
            </w:pPr>
          </w:p>
          <w:p w:rsidR="002C4533" w:rsidP="0066618F" w:rsidRDefault="0066618F" w14:paraId="5BF2322D" w14:textId="4F1A6458">
            <w:pPr>
              <w:pStyle w:val="ListParagraph"/>
              <w:numPr>
                <w:ilvl w:val="0"/>
                <w:numId w:val="15"/>
              </w:numPr>
            </w:pPr>
            <w:r>
              <w:t>If yes to #7, w</w:t>
            </w:r>
            <w:r w:rsidR="002C4533">
              <w:t xml:space="preserve">hat agency was the career or internship opportunity with? </w:t>
            </w:r>
          </w:p>
          <w:p w:rsidR="002C4533" w:rsidP="00F626EE" w:rsidRDefault="002C4533" w14:paraId="757BC88D" w14:textId="6E34FF75">
            <w:pPr>
              <w:pStyle w:val="ListParagraph"/>
              <w:numPr>
                <w:ilvl w:val="0"/>
                <w:numId w:val="0"/>
              </w:numPr>
              <w:ind w:left="720"/>
              <w:rPr>
                <w:color w:val="FF0000"/>
              </w:rPr>
            </w:pPr>
            <w:r>
              <w:rPr>
                <w:color w:val="FF0000"/>
              </w:rPr>
              <w:t>Multiple Choice: CDC, CMS, HRSA, NIH, ONC, Other HHS, Other:______</w:t>
            </w:r>
          </w:p>
          <w:p w:rsidR="002C4533" w:rsidP="00F626EE" w:rsidRDefault="002C4533" w14:paraId="28C9D21E" w14:textId="77777777">
            <w:pPr>
              <w:pStyle w:val="ListParagraph"/>
              <w:numPr>
                <w:ilvl w:val="0"/>
                <w:numId w:val="0"/>
              </w:numPr>
              <w:ind w:left="720"/>
              <w:rPr>
                <w:color w:val="FF0000"/>
              </w:rPr>
            </w:pPr>
          </w:p>
          <w:p w:rsidR="002C4533" w:rsidP="0066618F" w:rsidRDefault="0066618F" w14:paraId="618E9D57" w14:textId="3D72390B">
            <w:pPr>
              <w:pStyle w:val="ListParagraph"/>
              <w:numPr>
                <w:ilvl w:val="0"/>
                <w:numId w:val="15"/>
              </w:numPr>
              <w:contextualSpacing w:val="0"/>
              <w:rPr>
                <w:color w:val="FF0000"/>
              </w:rPr>
            </w:pPr>
            <w:r>
              <w:lastRenderedPageBreak/>
              <w:t>If yes to #7, w</w:t>
            </w:r>
            <w:r w:rsidRPr="005E29D5" w:rsidR="002C4533">
              <w:t>hat positions did you apply for?</w:t>
            </w:r>
            <w:r w:rsidR="002C4533">
              <w:rPr>
                <w:color w:val="FF0000"/>
              </w:rPr>
              <w:t xml:space="preserve"> Multiple Choice: Pathways Positions posted by </w:t>
            </w:r>
            <w:r>
              <w:rPr>
                <w:color w:val="FF0000"/>
              </w:rPr>
              <w:t>partner agencies on page 4</w:t>
            </w:r>
            <w:r w:rsidR="002C4533">
              <w:rPr>
                <w:color w:val="FF0000"/>
              </w:rPr>
              <w:t xml:space="preserve"> (Format: </w:t>
            </w:r>
            <w:r w:rsidR="00D34A3F">
              <w:rPr>
                <w:color w:val="FF0000"/>
              </w:rPr>
              <w:t>Agency, Position Title, Series and Grade</w:t>
            </w:r>
            <w:r w:rsidR="002C4533">
              <w:rPr>
                <w:color w:val="FF0000"/>
              </w:rPr>
              <w:t>) or Other:_____</w:t>
            </w:r>
          </w:p>
          <w:p w:rsidR="004A17A6" w:rsidP="00F626EE" w:rsidRDefault="004A17A6" w14:paraId="602250FB" w14:textId="77777777">
            <w:pPr>
              <w:pStyle w:val="ListParagraph"/>
              <w:numPr>
                <w:ilvl w:val="0"/>
                <w:numId w:val="0"/>
              </w:numPr>
              <w:ind w:left="720"/>
              <w:rPr>
                <w:rFonts w:ascii="Times New Roman" w:hAnsi="Times New Roman"/>
                <w:color w:val="000000"/>
                <w:sz w:val="16"/>
              </w:rPr>
            </w:pPr>
          </w:p>
          <w:p w:rsidR="004A17A6" w:rsidP="00F626EE" w:rsidRDefault="004A17A6" w14:paraId="073650C3" w14:textId="77777777">
            <w:pPr>
              <w:pStyle w:val="ListParagraph"/>
              <w:numPr>
                <w:ilvl w:val="0"/>
                <w:numId w:val="0"/>
              </w:numPr>
              <w:ind w:left="720"/>
              <w:rPr>
                <w:rFonts w:ascii="Times New Roman" w:hAnsi="Times New Roman"/>
                <w:color w:val="000000"/>
                <w:sz w:val="16"/>
              </w:rPr>
            </w:pPr>
          </w:p>
          <w:p w:rsidR="004A17A6" w:rsidP="00F626EE" w:rsidRDefault="004A17A6" w14:paraId="7EF8E3EB" w14:textId="77777777">
            <w:pPr>
              <w:pStyle w:val="ListParagraph"/>
              <w:numPr>
                <w:ilvl w:val="0"/>
                <w:numId w:val="0"/>
              </w:numPr>
              <w:ind w:left="720"/>
              <w:rPr>
                <w:rFonts w:ascii="Times New Roman" w:hAnsi="Times New Roman"/>
                <w:color w:val="000000"/>
                <w:sz w:val="16"/>
              </w:rPr>
            </w:pPr>
          </w:p>
          <w:p w:rsidR="002C4533" w:rsidP="00F626EE" w:rsidRDefault="004A17A6" w14:paraId="373707A5" w14:textId="1E7C19A8">
            <w:pPr>
              <w:pStyle w:val="ListParagraph"/>
              <w:numPr>
                <w:ilvl w:val="0"/>
                <w:numId w:val="0"/>
              </w:numPr>
              <w:ind w:left="720"/>
              <w:rPr>
                <w:color w:val="FF0000"/>
              </w:rPr>
            </w:pPr>
            <w:r w:rsidRPr="004A0968">
              <w:rPr>
                <w:rFonts w:ascii="Times New Roman" w:hAnsi="Times New Roman"/>
                <w:color w:val="000000"/>
                <w:sz w:val="16"/>
              </w:rPr>
              <w:t>According to the Paperwork Reduction Act of 1995, no persons are required to respond to a collection of information unless it displays a valid OMB control number. The valid OMB control number for this in</w:t>
            </w:r>
            <w:r>
              <w:rPr>
                <w:rFonts w:ascii="Times New Roman" w:hAnsi="Times New Roman"/>
                <w:color w:val="000000"/>
                <w:sz w:val="16"/>
              </w:rPr>
              <w:t>formation collection is 0990-045</w:t>
            </w:r>
            <w:r w:rsidRPr="004A0968">
              <w:rPr>
                <w:rFonts w:ascii="Times New Roman" w:hAnsi="Times New Roman"/>
                <w:color w:val="000000"/>
                <w:sz w:val="16"/>
              </w:rPr>
              <w:t xml:space="preserve">9. The time required to complete this information collection is estimated to average </w:t>
            </w:r>
            <w:r>
              <w:rPr>
                <w:rFonts w:ascii="Times New Roman" w:hAnsi="Times New Roman"/>
                <w:color w:val="000000"/>
                <w:sz w:val="16"/>
              </w:rPr>
              <w:t>7</w:t>
            </w:r>
            <w:r w:rsidRPr="004A0968">
              <w:rPr>
                <w:rFonts w:ascii="Times New Roman" w:hAnsi="Times New Roman"/>
                <w:color w:val="000000"/>
                <w:sz w:val="16"/>
              </w:rPr>
              <w:t xml:space="preserve"> minutes per response, including the time to review instructions, search existing data resources, gather the data nee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ded, to </w:t>
            </w:r>
            <w:r w:rsidRPr="004A0968">
              <w:rPr>
                <w:rFonts w:ascii="Times New Roman" w:hAnsi="Times New Roman"/>
                <w:color w:val="000000"/>
                <w:sz w:val="16"/>
              </w:rPr>
              <w:t xml:space="preserve">review 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and complete </w:t>
            </w:r>
            <w:r w:rsidRPr="004A0968">
              <w:rPr>
                <w:rFonts w:ascii="Times New Roman" w:hAnsi="Times New Roman"/>
                <w:color w:val="000000"/>
                <w:sz w:val="16"/>
              </w:rPr>
              <w:t>the information collection. If you have comments concerning the accuracy of the time estimate(s) or suggestions for improving this form, please write to:  U.S. Department of Health &amp; Human Services, OS/OCIO/PRA, 200 Independence Ave., S.W., Suite 336-E, Washington D.C. 20201,   Attention: PRA Reports Clearance Officer</w:t>
            </w:r>
          </w:p>
          <w:p w:rsidRPr="00ED44C6" w:rsidR="002C4533" w:rsidP="0066618F" w:rsidRDefault="0066618F" w14:paraId="552D1424" w14:textId="3BE5B2E9">
            <w:pPr>
              <w:pStyle w:val="ListParagraph"/>
              <w:numPr>
                <w:ilvl w:val="0"/>
                <w:numId w:val="15"/>
              </w:numPr>
              <w:rPr>
                <w:color w:val="FF0000"/>
              </w:rPr>
            </w:pPr>
            <w:r>
              <w:t>If not o #7, p</w:t>
            </w:r>
            <w:r w:rsidR="002C4533">
              <w:t>lease tell us why.</w:t>
            </w:r>
            <w:r w:rsidR="002C4533">
              <w:rPr>
                <w:color w:val="FF0000"/>
              </w:rPr>
              <w:t xml:space="preserve"> Drop Down: Not interested in federal employment, No positions of interest, Missed deadline, Will apply for positions at a later time, Not eligible for positions,</w:t>
            </w:r>
            <w:r w:rsidRPr="00ED44C6" w:rsidR="002C4533">
              <w:rPr>
                <w:color w:val="FF0000"/>
              </w:rPr>
              <w:t xml:space="preserve"> Other</w:t>
            </w:r>
            <w:r w:rsidR="002C4533">
              <w:rPr>
                <w:color w:val="FF0000"/>
              </w:rPr>
              <w:t>: ________</w:t>
            </w:r>
          </w:p>
          <w:p w:rsidR="002C4533" w:rsidP="00F626EE" w:rsidRDefault="002C4533" w14:paraId="3D6A82B1" w14:textId="77777777">
            <w:pPr>
              <w:pStyle w:val="ListParagraph"/>
              <w:numPr>
                <w:ilvl w:val="0"/>
                <w:numId w:val="0"/>
              </w:numPr>
              <w:ind w:left="720"/>
            </w:pPr>
          </w:p>
        </w:tc>
      </w:tr>
      <w:tr w:rsidR="002C4533" w:rsidTr="00F626EE" w14:paraId="21557195" w14:textId="77777777">
        <w:trPr>
          <w:trHeight w:val="432"/>
          <w:jc w:val="center"/>
        </w:trPr>
        <w:tc>
          <w:tcPr>
            <w:tcW w:w="11016" w:type="dxa"/>
            <w:vAlign w:val="bottom"/>
          </w:tcPr>
          <w:p w:rsidRPr="00123478" w:rsidR="002C4533" w:rsidP="00F626EE" w:rsidRDefault="002C4533" w14:paraId="2A9E98B7" w14:textId="77777777">
            <w:pPr>
              <w:pStyle w:val="ListParagraph"/>
              <w:numPr>
                <w:ilvl w:val="0"/>
                <w:numId w:val="15"/>
              </w:numPr>
            </w:pPr>
            <w:r>
              <w:lastRenderedPageBreak/>
              <w:t xml:space="preserve">Please select all that apply to your journey through the application process. </w:t>
            </w:r>
            <w:r w:rsidRPr="00640EC9">
              <w:rPr>
                <w:color w:val="FF0000"/>
              </w:rPr>
              <w:t xml:space="preserve">Multiple Choice: Did not hear back from the agency, Was referred to the Hiring Manager, Completed an Interview, Received a Job Offer for a Positions, Successfully </w:t>
            </w:r>
            <w:r>
              <w:rPr>
                <w:color w:val="FF0000"/>
              </w:rPr>
              <w:t xml:space="preserve">hired for a </w:t>
            </w:r>
            <w:r w:rsidRPr="00640EC9">
              <w:rPr>
                <w:color w:val="FF0000"/>
              </w:rPr>
              <w:t>Posi</w:t>
            </w:r>
            <w:r>
              <w:rPr>
                <w:color w:val="FF0000"/>
              </w:rPr>
              <w:t>tion</w:t>
            </w:r>
          </w:p>
        </w:tc>
      </w:tr>
    </w:tbl>
    <w:p w:rsidR="0066618F" w:rsidRDefault="0066618F" w14:paraId="5DB0E3F4" w14:textId="6634D85E">
      <w:pPr>
        <w:spacing w:after="200" w:line="276" w:lineRule="auto"/>
        <w:rPr>
          <w:b/>
        </w:rPr>
      </w:pPr>
    </w:p>
    <w:p w:rsidR="003D2175" w:rsidP="0002100A" w:rsidRDefault="00632A3B" w14:paraId="55321DC2" w14:textId="4E639751">
      <w:pPr>
        <w:pStyle w:val="Heading2"/>
      </w:pPr>
      <w:r>
        <w:lastRenderedPageBreak/>
        <w:t>Navigating Federal Employment Workshop</w:t>
      </w:r>
    </w:p>
    <w:p w:rsidRPr="00632A3B" w:rsidR="00632A3B" w:rsidP="0066618F" w:rsidRDefault="00632A3B" w14:paraId="144444D2" w14:textId="1BB9CCBA">
      <w:pPr>
        <w:pStyle w:val="Heading2"/>
        <w:numPr>
          <w:ilvl w:val="0"/>
          <w:numId w:val="15"/>
        </w:numPr>
        <w:rPr>
          <w:b w:val="0"/>
          <w:i/>
        </w:rPr>
      </w:pPr>
      <w:r w:rsidRPr="00632A3B">
        <w:rPr>
          <w:b w:val="0"/>
          <w:i/>
        </w:rPr>
        <w:t>Please rate the following information on a scale of 1 to 5, with 5 being “strongly agree” and 1 being “strongly disagree”.</w:t>
      </w:r>
    </w:p>
    <w:tbl>
      <w:tblPr>
        <w:tblStyle w:val="TableGrid"/>
        <w:tblW w:w="110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1016"/>
      </w:tblGrid>
      <w:tr w:rsidRPr="00C72B71" w:rsidR="00632A3B" w:rsidTr="00316DA1" w14:paraId="13935D52" w14:textId="77777777">
        <w:trPr>
          <w:trHeight w:val="432"/>
          <w:jc w:val="center"/>
        </w:trPr>
        <w:tc>
          <w:tcPr>
            <w:tcW w:w="11016" w:type="dxa"/>
            <w:vAlign w:val="bottom"/>
          </w:tcPr>
          <w:p w:rsidRPr="00C72B71" w:rsidR="00632A3B" w:rsidP="0066618F" w:rsidRDefault="00632A3B" w14:paraId="1A10DA4C" w14:textId="48032A6C">
            <w:pPr>
              <w:ind w:left="708"/>
            </w:pPr>
            <w:r w:rsidRPr="00C72B71">
              <w:t>I am more knowledgeable of the federal hiring process.</w:t>
            </w:r>
            <w:r w:rsidR="00513494">
              <w:t xml:space="preserve"> </w:t>
            </w:r>
            <w:r w:rsidRPr="0066618F" w:rsidR="00513494">
              <w:rPr>
                <w:color w:val="FF0000"/>
              </w:rPr>
              <w:t>1 2 3 4 5</w:t>
            </w:r>
          </w:p>
        </w:tc>
      </w:tr>
      <w:tr w:rsidRPr="00C72B71" w:rsidR="00632A3B" w:rsidTr="00316DA1" w14:paraId="5CB1BCC7" w14:textId="77777777">
        <w:trPr>
          <w:trHeight w:val="432"/>
          <w:jc w:val="center"/>
        </w:trPr>
        <w:tc>
          <w:tcPr>
            <w:tcW w:w="11016" w:type="dxa"/>
            <w:vAlign w:val="bottom"/>
          </w:tcPr>
          <w:p w:rsidRPr="00C72B71" w:rsidR="00632A3B" w:rsidP="0066618F" w:rsidRDefault="00632A3B" w14:paraId="47F6A8AC" w14:textId="6CFDAEEA">
            <w:pPr>
              <w:ind w:left="708"/>
            </w:pPr>
            <w:r w:rsidRPr="00C72B71">
              <w:t>The information was presented in a way that made it easy to understand.</w:t>
            </w:r>
            <w:r w:rsidR="00513494">
              <w:t xml:space="preserve"> </w:t>
            </w:r>
            <w:r w:rsidRPr="0066618F" w:rsidR="00513494">
              <w:rPr>
                <w:color w:val="FF0000"/>
              </w:rPr>
              <w:t>1 2 3 4 5</w:t>
            </w:r>
          </w:p>
        </w:tc>
      </w:tr>
      <w:tr w:rsidRPr="00C72B71" w:rsidR="00632A3B" w:rsidTr="00316DA1" w14:paraId="1F04DAFE" w14:textId="77777777">
        <w:trPr>
          <w:trHeight w:val="432"/>
          <w:jc w:val="center"/>
        </w:trPr>
        <w:tc>
          <w:tcPr>
            <w:tcW w:w="11016" w:type="dxa"/>
            <w:vAlign w:val="bottom"/>
          </w:tcPr>
          <w:p w:rsidRPr="00C72B71" w:rsidR="00632A3B" w:rsidP="0066618F" w:rsidRDefault="00632A3B" w14:paraId="2CB7B76F" w14:textId="51AAE6BA">
            <w:pPr>
              <w:ind w:left="708"/>
            </w:pPr>
            <w:r w:rsidRPr="00C72B71">
              <w:t>Representatives were knowledgeable in the subject matter being presented.</w:t>
            </w:r>
            <w:r w:rsidRPr="0066618F" w:rsidR="00513494">
              <w:rPr>
                <w:color w:val="FF0000"/>
              </w:rPr>
              <w:t xml:space="preserve"> 1 2 3 4 5</w:t>
            </w:r>
          </w:p>
        </w:tc>
      </w:tr>
      <w:tr w:rsidRPr="00C72B71" w:rsidR="00632A3B" w:rsidTr="00316DA1" w14:paraId="73C5A180" w14:textId="77777777">
        <w:trPr>
          <w:trHeight w:val="432"/>
          <w:jc w:val="center"/>
        </w:trPr>
        <w:tc>
          <w:tcPr>
            <w:tcW w:w="11016" w:type="dxa"/>
            <w:vAlign w:val="bottom"/>
          </w:tcPr>
          <w:p w:rsidRPr="00C72B71" w:rsidR="00632A3B" w:rsidP="0066618F" w:rsidRDefault="00632A3B" w14:paraId="5BDE21DA" w14:textId="7CD7B0F0">
            <w:pPr>
              <w:ind w:left="708"/>
            </w:pPr>
            <w:r w:rsidRPr="00C72B71">
              <w:t xml:space="preserve">I have always had an interest in applying </w:t>
            </w:r>
            <w:r>
              <w:t xml:space="preserve">to </w:t>
            </w:r>
            <w:r w:rsidRPr="00C72B71">
              <w:t>the federal government.</w:t>
            </w:r>
            <w:r w:rsidR="00513494">
              <w:t xml:space="preserve"> </w:t>
            </w:r>
            <w:r w:rsidRPr="0066618F" w:rsidR="00513494">
              <w:rPr>
                <w:color w:val="FF0000"/>
              </w:rPr>
              <w:t>1 2 3 4 5</w:t>
            </w:r>
          </w:p>
        </w:tc>
      </w:tr>
      <w:tr w:rsidRPr="00C72B71" w:rsidR="00632A3B" w:rsidTr="00316DA1" w14:paraId="704976D6" w14:textId="77777777">
        <w:trPr>
          <w:trHeight w:val="432"/>
          <w:jc w:val="center"/>
        </w:trPr>
        <w:tc>
          <w:tcPr>
            <w:tcW w:w="11016" w:type="dxa"/>
            <w:vAlign w:val="bottom"/>
          </w:tcPr>
          <w:p w:rsidRPr="00C72B71" w:rsidR="00632A3B" w:rsidP="0066618F" w:rsidRDefault="00632A3B" w14:paraId="545C3426" w14:textId="79E75920">
            <w:pPr>
              <w:ind w:left="708"/>
            </w:pPr>
            <w:r w:rsidRPr="00C72B71">
              <w:t>I am more likely to apply to future opportunities with the federal government.</w:t>
            </w:r>
            <w:r w:rsidR="00513494">
              <w:t xml:space="preserve"> </w:t>
            </w:r>
            <w:r w:rsidRPr="0066618F" w:rsidR="00513494">
              <w:rPr>
                <w:color w:val="FF0000"/>
              </w:rPr>
              <w:t>1 2 3 4 5</w:t>
            </w:r>
          </w:p>
        </w:tc>
      </w:tr>
      <w:tr w:rsidRPr="00C72B71" w:rsidR="00632A3B" w:rsidTr="00316DA1" w14:paraId="25E38A0E" w14:textId="77777777">
        <w:trPr>
          <w:trHeight w:val="432"/>
          <w:jc w:val="center"/>
        </w:trPr>
        <w:tc>
          <w:tcPr>
            <w:tcW w:w="11016" w:type="dxa"/>
            <w:vAlign w:val="bottom"/>
          </w:tcPr>
          <w:p w:rsidRPr="00C72B71" w:rsidR="00632A3B" w:rsidP="0066618F" w:rsidRDefault="00632A3B" w14:paraId="05AF01C5" w14:textId="17B2AF34">
            <w:pPr>
              <w:ind w:left="708"/>
            </w:pPr>
            <w:r w:rsidRPr="00C72B71">
              <w:t>Overall, the Navigating Federal Employment Workshop was beneficial.</w:t>
            </w:r>
            <w:r w:rsidR="00513494">
              <w:t xml:space="preserve"> </w:t>
            </w:r>
            <w:r w:rsidRPr="0066618F" w:rsidR="00513494">
              <w:rPr>
                <w:color w:val="FF0000"/>
              </w:rPr>
              <w:t>1 2 3 4 5</w:t>
            </w:r>
          </w:p>
        </w:tc>
      </w:tr>
    </w:tbl>
    <w:p w:rsidRPr="00C72B71" w:rsidR="00632A3B" w:rsidP="00632A3B" w:rsidRDefault="00632A3B" w14:paraId="425834B2" w14:textId="77777777"/>
    <w:p w:rsidR="00632A3B" w:rsidP="00632A3B" w:rsidRDefault="00123478" w14:paraId="72E9193B" w14:textId="7E4AE635">
      <w:pPr>
        <w:rPr>
          <w:b/>
        </w:rPr>
      </w:pPr>
      <w:r>
        <w:rPr>
          <w:b/>
        </w:rPr>
        <w:t xml:space="preserve">HHS </w:t>
      </w:r>
      <w:r w:rsidRPr="00632A3B" w:rsidR="00632A3B">
        <w:rPr>
          <w:b/>
        </w:rPr>
        <w:t>Virtual Career Fair</w:t>
      </w:r>
    </w:p>
    <w:p w:rsidRPr="00632A3B" w:rsidR="00316DA1" w:rsidP="0066618F" w:rsidRDefault="00316DA1" w14:paraId="4ED91241" w14:textId="65EDFC05">
      <w:pPr>
        <w:pStyle w:val="Heading2"/>
        <w:numPr>
          <w:ilvl w:val="0"/>
          <w:numId w:val="15"/>
        </w:numPr>
        <w:rPr>
          <w:b w:val="0"/>
          <w:i/>
        </w:rPr>
      </w:pPr>
      <w:r w:rsidRPr="00632A3B">
        <w:rPr>
          <w:b w:val="0"/>
          <w:i/>
        </w:rPr>
        <w:lastRenderedPageBreak/>
        <w:t>Please rate the following information on a scale of 1 to 5, with 5 being “strongly agree” and 1 being “strongly disagree”.</w:t>
      </w:r>
    </w:p>
    <w:tbl>
      <w:tblPr>
        <w:tblStyle w:val="TableGrid"/>
        <w:tblW w:w="110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1016"/>
      </w:tblGrid>
      <w:tr w:rsidR="0019402A" w:rsidTr="00D801BE" w14:paraId="3C78EF6E" w14:textId="77777777">
        <w:trPr>
          <w:trHeight w:val="432"/>
          <w:jc w:val="center"/>
        </w:trPr>
        <w:tc>
          <w:tcPr>
            <w:tcW w:w="11016" w:type="dxa"/>
            <w:vAlign w:val="bottom"/>
          </w:tcPr>
          <w:p w:rsidR="0019402A" w:rsidP="0066618F" w:rsidRDefault="008C48EA" w14:paraId="7EAC8BB7" w14:textId="487FF452">
            <w:pPr>
              <w:ind w:left="360" w:firstLine="348"/>
            </w:pPr>
            <w:r>
              <w:t xml:space="preserve">I am more knowledgeable of </w:t>
            </w:r>
            <w:r w:rsidR="006F4DB2">
              <w:t xml:space="preserve">HHS and </w:t>
            </w:r>
            <w:r>
              <w:t xml:space="preserve">the opportunities </w:t>
            </w:r>
            <w:r w:rsidR="006F4DB2">
              <w:t xml:space="preserve">they </w:t>
            </w:r>
            <w:r>
              <w:t>offer.</w:t>
            </w:r>
            <w:r w:rsidR="00513494">
              <w:t xml:space="preserve"> </w:t>
            </w:r>
            <w:r w:rsidRPr="0066618F" w:rsidR="00513494">
              <w:rPr>
                <w:color w:val="FF0000"/>
              </w:rPr>
              <w:t>1 2 3 4 5</w:t>
            </w:r>
          </w:p>
        </w:tc>
      </w:tr>
      <w:tr w:rsidR="008C48EA" w:rsidTr="00D801BE" w14:paraId="752926B1" w14:textId="77777777">
        <w:trPr>
          <w:trHeight w:val="432"/>
          <w:jc w:val="center"/>
        </w:trPr>
        <w:tc>
          <w:tcPr>
            <w:tcW w:w="11016" w:type="dxa"/>
            <w:vAlign w:val="bottom"/>
          </w:tcPr>
          <w:p w:rsidRPr="008C48EA" w:rsidR="008C48EA" w:rsidP="0066618F" w:rsidRDefault="008C48EA" w14:paraId="2AFE344D" w14:textId="17ABC5FF">
            <w:pPr>
              <w:ind w:left="360" w:firstLine="348"/>
            </w:pPr>
            <w:r w:rsidRPr="008C48EA">
              <w:t>The information was presented in a way that made it easy to understand.</w:t>
            </w:r>
            <w:r w:rsidR="00513494">
              <w:t xml:space="preserve"> </w:t>
            </w:r>
            <w:r w:rsidRPr="0066618F" w:rsidR="00513494">
              <w:rPr>
                <w:color w:val="FF0000"/>
              </w:rPr>
              <w:t>1 2 3 4 5</w:t>
            </w:r>
          </w:p>
        </w:tc>
      </w:tr>
      <w:tr w:rsidR="008C48EA" w:rsidTr="00D801BE" w14:paraId="3E5ADB1B" w14:textId="77777777">
        <w:trPr>
          <w:trHeight w:val="432"/>
          <w:jc w:val="center"/>
        </w:trPr>
        <w:tc>
          <w:tcPr>
            <w:tcW w:w="11016" w:type="dxa"/>
            <w:vAlign w:val="bottom"/>
          </w:tcPr>
          <w:p w:rsidRPr="00747E93" w:rsidR="008C48EA" w:rsidP="0066618F" w:rsidRDefault="008C48EA" w14:paraId="0883AB9A" w14:textId="6F60D943">
            <w:pPr>
              <w:ind w:left="360" w:firstLine="348"/>
            </w:pPr>
            <w:r w:rsidRPr="00747E93">
              <w:t xml:space="preserve">Representatives were knowledgeable in the subject matter being </w:t>
            </w:r>
            <w:r w:rsidRPr="00747E93" w:rsidR="00AA6581">
              <w:t>presented</w:t>
            </w:r>
            <w:r w:rsidRPr="00747E93">
              <w:t>.</w:t>
            </w:r>
            <w:r w:rsidR="00513494">
              <w:t xml:space="preserve"> </w:t>
            </w:r>
            <w:r w:rsidRPr="0066618F" w:rsidR="00513494">
              <w:rPr>
                <w:color w:val="FF0000"/>
              </w:rPr>
              <w:t>1 2 3 4 5</w:t>
            </w:r>
          </w:p>
        </w:tc>
      </w:tr>
      <w:tr w:rsidR="00747E93" w:rsidTr="00D801BE" w14:paraId="364F5BA0" w14:textId="77777777">
        <w:trPr>
          <w:trHeight w:val="432"/>
          <w:jc w:val="center"/>
        </w:trPr>
        <w:tc>
          <w:tcPr>
            <w:tcW w:w="11016" w:type="dxa"/>
            <w:vAlign w:val="bottom"/>
          </w:tcPr>
          <w:p w:rsidRPr="00747E93" w:rsidR="00747E93" w:rsidP="0066618F" w:rsidRDefault="00747E93" w14:paraId="286142E0" w14:textId="3519AD40">
            <w:pPr>
              <w:ind w:left="360" w:firstLine="348"/>
            </w:pPr>
            <w:r w:rsidRPr="00747E93">
              <w:t xml:space="preserve">HHS has career </w:t>
            </w:r>
            <w:r w:rsidR="00F077AF">
              <w:t xml:space="preserve">and internship </w:t>
            </w:r>
            <w:r w:rsidRPr="00747E93">
              <w:t>opportunities for my major.</w:t>
            </w:r>
            <w:r w:rsidR="00513494">
              <w:t xml:space="preserve"> </w:t>
            </w:r>
            <w:r w:rsidRPr="0066618F" w:rsidR="00513494">
              <w:rPr>
                <w:color w:val="FF0000"/>
              </w:rPr>
              <w:t>1 2 3 4 5</w:t>
            </w:r>
          </w:p>
        </w:tc>
      </w:tr>
      <w:tr w:rsidR="00201C71" w:rsidTr="00D801BE" w14:paraId="223E3785" w14:textId="77777777">
        <w:trPr>
          <w:trHeight w:val="432"/>
          <w:jc w:val="center"/>
        </w:trPr>
        <w:tc>
          <w:tcPr>
            <w:tcW w:w="11016" w:type="dxa"/>
            <w:vAlign w:val="bottom"/>
          </w:tcPr>
          <w:p w:rsidRPr="00747E93" w:rsidR="00201C71" w:rsidP="0066618F" w:rsidRDefault="007A37C5" w14:paraId="417E382F" w14:textId="7FA5A89C">
            <w:pPr>
              <w:ind w:left="360" w:firstLine="348"/>
            </w:pPr>
            <w:r w:rsidRPr="00747E93">
              <w:t>I am more likely to apply to future opportunities with HHS.</w:t>
            </w:r>
            <w:r w:rsidR="00513494">
              <w:t xml:space="preserve"> </w:t>
            </w:r>
            <w:r w:rsidRPr="0066618F" w:rsidR="00513494">
              <w:rPr>
                <w:color w:val="FF0000"/>
              </w:rPr>
              <w:t>1 2 3 4 5</w:t>
            </w:r>
          </w:p>
        </w:tc>
      </w:tr>
      <w:tr w:rsidR="00747E93" w:rsidTr="00D801BE" w14:paraId="2C6980B5" w14:textId="77777777">
        <w:trPr>
          <w:trHeight w:val="432"/>
          <w:jc w:val="center"/>
        </w:trPr>
        <w:tc>
          <w:tcPr>
            <w:tcW w:w="11016" w:type="dxa"/>
            <w:vAlign w:val="bottom"/>
          </w:tcPr>
          <w:p w:rsidRPr="00747E93" w:rsidR="00747E93" w:rsidP="0066618F" w:rsidRDefault="00747E93" w14:paraId="23CDE226" w14:textId="3C876212">
            <w:pPr>
              <w:ind w:left="360" w:firstLine="348"/>
            </w:pPr>
            <w:r w:rsidRPr="00747E93">
              <w:t>I am more knowledgeable of the federal government’s Pathways Program</w:t>
            </w:r>
            <w:r w:rsidR="00E20364">
              <w:t>.</w:t>
            </w:r>
            <w:r w:rsidR="00513494">
              <w:t xml:space="preserve"> </w:t>
            </w:r>
            <w:r w:rsidRPr="0066618F" w:rsidR="00513494">
              <w:rPr>
                <w:color w:val="FF0000"/>
              </w:rPr>
              <w:t>1 2 3 4 5</w:t>
            </w:r>
          </w:p>
        </w:tc>
      </w:tr>
      <w:tr w:rsidR="004F1385" w:rsidTr="00D801BE" w14:paraId="209C67DE" w14:textId="77777777">
        <w:trPr>
          <w:trHeight w:val="432"/>
          <w:jc w:val="center"/>
        </w:trPr>
        <w:tc>
          <w:tcPr>
            <w:tcW w:w="11016" w:type="dxa"/>
            <w:vAlign w:val="bottom"/>
          </w:tcPr>
          <w:p w:rsidRPr="004F1385" w:rsidR="004F1385" w:rsidP="0066618F" w:rsidRDefault="004F1385" w14:paraId="26B59EDE" w14:textId="542CA00F">
            <w:pPr>
              <w:ind w:left="360" w:firstLine="348"/>
            </w:pPr>
            <w:r w:rsidRPr="004F1385">
              <w:t>Overall, th</w:t>
            </w:r>
            <w:r w:rsidR="00DA7A40">
              <w:t>e HHS</w:t>
            </w:r>
            <w:r w:rsidRPr="004F1385">
              <w:t xml:space="preserve"> </w:t>
            </w:r>
            <w:r w:rsidR="00DA7A40">
              <w:t>V</w:t>
            </w:r>
            <w:r w:rsidRPr="004F1385">
              <w:t xml:space="preserve">irtual </w:t>
            </w:r>
            <w:r w:rsidR="00DA7A40">
              <w:t>C</w:t>
            </w:r>
            <w:r w:rsidRPr="004F1385">
              <w:t xml:space="preserve">areer </w:t>
            </w:r>
            <w:r w:rsidR="00DA7A40">
              <w:t>F</w:t>
            </w:r>
            <w:r w:rsidRPr="004F1385">
              <w:t>air was beneficial for my future success.</w:t>
            </w:r>
            <w:r w:rsidR="00513494">
              <w:t xml:space="preserve"> </w:t>
            </w:r>
            <w:r w:rsidRPr="0066618F" w:rsidR="00513494">
              <w:rPr>
                <w:color w:val="FF0000"/>
              </w:rPr>
              <w:t>1 2 3 4 5</w:t>
            </w:r>
          </w:p>
        </w:tc>
      </w:tr>
      <w:tr w:rsidR="00316DA1" w:rsidTr="00A41D8F" w14:paraId="54E53349" w14:textId="77777777">
        <w:trPr>
          <w:trHeight w:val="432"/>
          <w:jc w:val="center"/>
        </w:trPr>
        <w:tc>
          <w:tcPr>
            <w:tcW w:w="11016" w:type="dxa"/>
            <w:vAlign w:val="bottom"/>
          </w:tcPr>
          <w:p w:rsidRPr="00747E93" w:rsidR="00316DA1" w:rsidP="002C4533" w:rsidRDefault="00316DA1" w14:paraId="4D691F5E" w14:textId="15C861E4">
            <w:pPr>
              <w:spacing w:after="200" w:line="276" w:lineRule="auto"/>
            </w:pPr>
          </w:p>
        </w:tc>
      </w:tr>
      <w:tr w:rsidR="00AD38CA" w:rsidTr="00A41D8F" w14:paraId="660B8D13" w14:textId="77777777">
        <w:trPr>
          <w:trHeight w:val="432"/>
          <w:jc w:val="center"/>
        </w:trPr>
        <w:tc>
          <w:tcPr>
            <w:tcW w:w="11016" w:type="dxa"/>
            <w:vAlign w:val="bottom"/>
          </w:tcPr>
          <w:p w:rsidR="00AD38CA" w:rsidP="00123478" w:rsidRDefault="00AD38CA" w14:paraId="6578CADE" w14:textId="4FBEC31F">
            <w:pPr>
              <w:pStyle w:val="ListParagraph"/>
              <w:numPr>
                <w:ilvl w:val="0"/>
                <w:numId w:val="0"/>
              </w:numPr>
              <w:ind w:left="720"/>
            </w:pPr>
          </w:p>
        </w:tc>
      </w:tr>
      <w:tr w:rsidR="008D3600" w:rsidTr="00A41D8F" w14:paraId="6FC93DDE" w14:textId="77777777">
        <w:trPr>
          <w:trHeight w:val="432"/>
          <w:jc w:val="center"/>
        </w:trPr>
        <w:tc>
          <w:tcPr>
            <w:tcW w:w="11016" w:type="dxa"/>
            <w:vAlign w:val="bottom"/>
          </w:tcPr>
          <w:p w:rsidR="008D3600" w:rsidP="00123478" w:rsidRDefault="008D3600" w14:paraId="7A3F771B" w14:textId="767245DB">
            <w:pPr>
              <w:pStyle w:val="ListParagraph"/>
              <w:numPr>
                <w:ilvl w:val="0"/>
                <w:numId w:val="0"/>
              </w:numPr>
              <w:ind w:left="720"/>
            </w:pPr>
          </w:p>
        </w:tc>
      </w:tr>
    </w:tbl>
    <w:p w:rsidR="003C6C11" w:rsidP="000473B1" w:rsidRDefault="003C6C11" w14:paraId="6DFD577F" w14:textId="687973D5">
      <w:pPr>
        <w:rPr>
          <w:b/>
        </w:rPr>
      </w:pPr>
    </w:p>
    <w:p w:rsidR="003C6C11" w:rsidRDefault="003C6C11" w14:paraId="165D97E9" w14:textId="6A7FFB23">
      <w:pPr>
        <w:spacing w:after="200" w:line="276" w:lineRule="auto"/>
        <w:rPr>
          <w:b/>
        </w:rPr>
      </w:pPr>
    </w:p>
    <w:sectPr w:rsidR="003C6C11" w:rsidSect="001672F3">
      <w:headerReference w:type="default" r:id="rId8"/>
      <w:footerReference w:type="default" r:id="rId9"/>
      <w:pgSz w:w="12240" w:h="15840"/>
      <w:pgMar w:top="245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31F4F5" w14:textId="77777777" w:rsidR="0036195C" w:rsidRDefault="0036195C" w:rsidP="0002100A">
      <w:r>
        <w:separator/>
      </w:r>
    </w:p>
  </w:endnote>
  <w:endnote w:type="continuationSeparator" w:id="0">
    <w:p w14:paraId="773E7063" w14:textId="77777777" w:rsidR="0036195C" w:rsidRDefault="0036195C" w:rsidP="00021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90750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8B5B01" w14:textId="2B7CCBE4" w:rsidR="0066618F" w:rsidRDefault="0066618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72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911040" w14:textId="77777777" w:rsidR="0066618F" w:rsidRDefault="006661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3A1792" w14:textId="77777777" w:rsidR="0036195C" w:rsidRDefault="0036195C" w:rsidP="0002100A">
      <w:r>
        <w:separator/>
      </w:r>
    </w:p>
  </w:footnote>
  <w:footnote w:type="continuationSeparator" w:id="0">
    <w:p w14:paraId="29C93AE9" w14:textId="77777777" w:rsidR="0036195C" w:rsidRDefault="0036195C" w:rsidP="00021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56F39" w14:textId="17DF5989" w:rsidR="004A17A6" w:rsidRDefault="004A17A6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471F"/>
    <w:multiLevelType w:val="hybridMultilevel"/>
    <w:tmpl w:val="49DAB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D7C97"/>
    <w:multiLevelType w:val="hybridMultilevel"/>
    <w:tmpl w:val="17FA1DE0"/>
    <w:lvl w:ilvl="0" w:tplc="8E54C650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403590"/>
    <w:multiLevelType w:val="hybridMultilevel"/>
    <w:tmpl w:val="8D208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D505D"/>
    <w:multiLevelType w:val="hybridMultilevel"/>
    <w:tmpl w:val="5E30DBDC"/>
    <w:lvl w:ilvl="0" w:tplc="055607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F7F99"/>
    <w:multiLevelType w:val="hybridMultilevel"/>
    <w:tmpl w:val="A636D69A"/>
    <w:lvl w:ilvl="0" w:tplc="5BCE42C6">
      <w:start w:val="1"/>
      <w:numFmt w:val="bullet"/>
      <w:pStyle w:val="Custom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755A0"/>
    <w:multiLevelType w:val="hybridMultilevel"/>
    <w:tmpl w:val="58123C86"/>
    <w:lvl w:ilvl="0" w:tplc="055607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20C32"/>
    <w:multiLevelType w:val="hybridMultilevel"/>
    <w:tmpl w:val="044E7922"/>
    <w:lvl w:ilvl="0" w:tplc="6960F39C">
      <w:start w:val="1"/>
      <w:numFmt w:val="decimal"/>
      <w:pStyle w:val="ListParagraph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C25F8D"/>
    <w:multiLevelType w:val="hybridMultilevel"/>
    <w:tmpl w:val="AD7AC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4936E6"/>
    <w:multiLevelType w:val="hybridMultilevel"/>
    <w:tmpl w:val="83561860"/>
    <w:lvl w:ilvl="0" w:tplc="8C66B518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535438"/>
    <w:multiLevelType w:val="hybridMultilevel"/>
    <w:tmpl w:val="11869022"/>
    <w:lvl w:ilvl="0" w:tplc="0C184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CE1862"/>
    <w:multiLevelType w:val="hybridMultilevel"/>
    <w:tmpl w:val="A712020C"/>
    <w:lvl w:ilvl="0" w:tplc="004A78CC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0"/>
    <w:lvlOverride w:ilvl="0">
      <w:startOverride w:val="1"/>
    </w:lvlOverride>
  </w:num>
  <w:num w:numId="4">
    <w:abstractNumId w:val="10"/>
    <w:lvlOverride w:ilvl="0">
      <w:startOverride w:val="1"/>
    </w:lvlOverride>
  </w:num>
  <w:num w:numId="5">
    <w:abstractNumId w:val="10"/>
    <w:lvlOverride w:ilvl="0">
      <w:startOverride w:val="1"/>
    </w:lvlOverride>
  </w:num>
  <w:num w:numId="6">
    <w:abstractNumId w:val="8"/>
  </w:num>
  <w:num w:numId="7">
    <w:abstractNumId w:val="8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8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6"/>
  </w:num>
  <w:num w:numId="14">
    <w:abstractNumId w:val="4"/>
  </w:num>
  <w:num w:numId="15">
    <w:abstractNumId w:val="3"/>
  </w:num>
  <w:num w:numId="16">
    <w:abstractNumId w:val="0"/>
  </w:num>
  <w:num w:numId="17">
    <w:abstractNumId w:val="1"/>
  </w:num>
  <w:num w:numId="18">
    <w:abstractNumId w:val="7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9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37B"/>
    <w:rsid w:val="00004F92"/>
    <w:rsid w:val="000070B4"/>
    <w:rsid w:val="0001378E"/>
    <w:rsid w:val="0002100A"/>
    <w:rsid w:val="00024297"/>
    <w:rsid w:val="000473B1"/>
    <w:rsid w:val="0008520A"/>
    <w:rsid w:val="000D2139"/>
    <w:rsid w:val="000E32AF"/>
    <w:rsid w:val="000E353C"/>
    <w:rsid w:val="000F0C4D"/>
    <w:rsid w:val="000F5886"/>
    <w:rsid w:val="00107F67"/>
    <w:rsid w:val="00110002"/>
    <w:rsid w:val="001115E6"/>
    <w:rsid w:val="00123478"/>
    <w:rsid w:val="00131643"/>
    <w:rsid w:val="001672F3"/>
    <w:rsid w:val="00175C60"/>
    <w:rsid w:val="001910B2"/>
    <w:rsid w:val="0019402A"/>
    <w:rsid w:val="001B426D"/>
    <w:rsid w:val="001C79EC"/>
    <w:rsid w:val="001D30EE"/>
    <w:rsid w:val="00201C71"/>
    <w:rsid w:val="002517B7"/>
    <w:rsid w:val="00266BBE"/>
    <w:rsid w:val="0029677F"/>
    <w:rsid w:val="002C4533"/>
    <w:rsid w:val="002C6E4A"/>
    <w:rsid w:val="00312741"/>
    <w:rsid w:val="00316DA1"/>
    <w:rsid w:val="00325E2B"/>
    <w:rsid w:val="00347180"/>
    <w:rsid w:val="0036195C"/>
    <w:rsid w:val="003C171C"/>
    <w:rsid w:val="003C6C11"/>
    <w:rsid w:val="003D2175"/>
    <w:rsid w:val="003D4C8C"/>
    <w:rsid w:val="003F3614"/>
    <w:rsid w:val="004175F0"/>
    <w:rsid w:val="00454CEF"/>
    <w:rsid w:val="004A01F4"/>
    <w:rsid w:val="004A17A6"/>
    <w:rsid w:val="004A1C40"/>
    <w:rsid w:val="004A75C2"/>
    <w:rsid w:val="004C1E7B"/>
    <w:rsid w:val="004C4487"/>
    <w:rsid w:val="004F1385"/>
    <w:rsid w:val="004F3E76"/>
    <w:rsid w:val="00513494"/>
    <w:rsid w:val="0054208B"/>
    <w:rsid w:val="005459C9"/>
    <w:rsid w:val="00563376"/>
    <w:rsid w:val="00577D42"/>
    <w:rsid w:val="00591869"/>
    <w:rsid w:val="005A5EF7"/>
    <w:rsid w:val="005B0F64"/>
    <w:rsid w:val="005E29D5"/>
    <w:rsid w:val="006036E5"/>
    <w:rsid w:val="0060775A"/>
    <w:rsid w:val="00632A3B"/>
    <w:rsid w:val="00640EC9"/>
    <w:rsid w:val="00646AC3"/>
    <w:rsid w:val="006543CF"/>
    <w:rsid w:val="006573F2"/>
    <w:rsid w:val="00664FCD"/>
    <w:rsid w:val="0066618F"/>
    <w:rsid w:val="00672222"/>
    <w:rsid w:val="006F4DB2"/>
    <w:rsid w:val="00704C64"/>
    <w:rsid w:val="007204B7"/>
    <w:rsid w:val="0072612D"/>
    <w:rsid w:val="007277D0"/>
    <w:rsid w:val="00732F23"/>
    <w:rsid w:val="007378F4"/>
    <w:rsid w:val="00747E93"/>
    <w:rsid w:val="007621E1"/>
    <w:rsid w:val="007633E4"/>
    <w:rsid w:val="00772AEF"/>
    <w:rsid w:val="007A37C5"/>
    <w:rsid w:val="007D0853"/>
    <w:rsid w:val="007D1824"/>
    <w:rsid w:val="007E70F3"/>
    <w:rsid w:val="007F4171"/>
    <w:rsid w:val="0081229D"/>
    <w:rsid w:val="008265C6"/>
    <w:rsid w:val="0084335A"/>
    <w:rsid w:val="008464AB"/>
    <w:rsid w:val="00857296"/>
    <w:rsid w:val="008754A5"/>
    <w:rsid w:val="00891019"/>
    <w:rsid w:val="008A6C59"/>
    <w:rsid w:val="008C48EA"/>
    <w:rsid w:val="008D0497"/>
    <w:rsid w:val="008D3600"/>
    <w:rsid w:val="008D6148"/>
    <w:rsid w:val="00944F39"/>
    <w:rsid w:val="009818CC"/>
    <w:rsid w:val="009842B5"/>
    <w:rsid w:val="009A02D5"/>
    <w:rsid w:val="009A57A1"/>
    <w:rsid w:val="009D0711"/>
    <w:rsid w:val="009D635E"/>
    <w:rsid w:val="009D6F32"/>
    <w:rsid w:val="009E05C5"/>
    <w:rsid w:val="009F350E"/>
    <w:rsid w:val="009F47DB"/>
    <w:rsid w:val="00AA6581"/>
    <w:rsid w:val="00AD35E0"/>
    <w:rsid w:val="00AD38CA"/>
    <w:rsid w:val="00AE1DE3"/>
    <w:rsid w:val="00AF22FB"/>
    <w:rsid w:val="00AF49D1"/>
    <w:rsid w:val="00B11079"/>
    <w:rsid w:val="00B34371"/>
    <w:rsid w:val="00B36208"/>
    <w:rsid w:val="00B36559"/>
    <w:rsid w:val="00B36FA3"/>
    <w:rsid w:val="00B46473"/>
    <w:rsid w:val="00B6637B"/>
    <w:rsid w:val="00B738BC"/>
    <w:rsid w:val="00B87099"/>
    <w:rsid w:val="00C17A9A"/>
    <w:rsid w:val="00C254DC"/>
    <w:rsid w:val="00C449C0"/>
    <w:rsid w:val="00C73407"/>
    <w:rsid w:val="00CA3527"/>
    <w:rsid w:val="00CB10FA"/>
    <w:rsid w:val="00CC4263"/>
    <w:rsid w:val="00CD0721"/>
    <w:rsid w:val="00CF43CC"/>
    <w:rsid w:val="00D23A49"/>
    <w:rsid w:val="00D34A3F"/>
    <w:rsid w:val="00D801BE"/>
    <w:rsid w:val="00DA7A40"/>
    <w:rsid w:val="00DB4D14"/>
    <w:rsid w:val="00DC2A82"/>
    <w:rsid w:val="00DE03B8"/>
    <w:rsid w:val="00DE5C62"/>
    <w:rsid w:val="00E13412"/>
    <w:rsid w:val="00E20364"/>
    <w:rsid w:val="00E232D4"/>
    <w:rsid w:val="00E41FAA"/>
    <w:rsid w:val="00E75243"/>
    <w:rsid w:val="00E9355F"/>
    <w:rsid w:val="00E9389F"/>
    <w:rsid w:val="00EB1AE9"/>
    <w:rsid w:val="00EB30B1"/>
    <w:rsid w:val="00EC4976"/>
    <w:rsid w:val="00ED44C6"/>
    <w:rsid w:val="00F013CE"/>
    <w:rsid w:val="00F06A13"/>
    <w:rsid w:val="00F077AF"/>
    <w:rsid w:val="00F40333"/>
    <w:rsid w:val="00F40BB1"/>
    <w:rsid w:val="00F41A4E"/>
    <w:rsid w:val="00F97F8D"/>
    <w:rsid w:val="00FA0C1C"/>
    <w:rsid w:val="00FA5629"/>
    <w:rsid w:val="00FC419A"/>
    <w:rsid w:val="00FE0586"/>
    <w:rsid w:val="00FE69CB"/>
    <w:rsid w:val="00FF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658DE32"/>
  <w15:docId w15:val="{921E30D2-4E23-4419-9D3E-B1C7F25FB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0EE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15E6"/>
    <w:pPr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15E6"/>
    <w:pPr>
      <w:spacing w:before="240" w:after="24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1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115E6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01378E"/>
    <w:pPr>
      <w:numPr>
        <w:numId w:val="13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115E6"/>
    <w:rPr>
      <w:rFonts w:ascii="Arial" w:hAnsi="Arial" w:cs="Arial"/>
      <w:b/>
      <w:sz w:val="28"/>
      <w:szCs w:val="28"/>
    </w:rPr>
  </w:style>
  <w:style w:type="paragraph" w:customStyle="1" w:styleId="AllCaps">
    <w:name w:val="All Caps"/>
    <w:basedOn w:val="Normal"/>
    <w:qFormat/>
    <w:rsid w:val="00CA3527"/>
    <w:rPr>
      <w:caps/>
    </w:rPr>
  </w:style>
  <w:style w:type="paragraph" w:customStyle="1" w:styleId="CustomRightTab">
    <w:name w:val="Custom Right Tab"/>
    <w:basedOn w:val="Normal"/>
    <w:qFormat/>
    <w:rsid w:val="009842B5"/>
    <w:pPr>
      <w:tabs>
        <w:tab w:val="right" w:pos="10800"/>
      </w:tabs>
    </w:pPr>
  </w:style>
  <w:style w:type="paragraph" w:customStyle="1" w:styleId="CustomBullets">
    <w:name w:val="Custom Bullets"/>
    <w:basedOn w:val="ListParagraph"/>
    <w:qFormat/>
    <w:rsid w:val="003D2175"/>
    <w:pPr>
      <w:numPr>
        <w:numId w:val="14"/>
      </w:numPr>
    </w:pPr>
  </w:style>
  <w:style w:type="paragraph" w:styleId="Header">
    <w:name w:val="header"/>
    <w:basedOn w:val="Normal"/>
    <w:link w:val="HeaderChar"/>
    <w:unhideWhenUsed/>
    <w:rsid w:val="000210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2100A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210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00A"/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0D21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D213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4A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3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96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97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0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8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7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3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16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2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2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54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49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30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8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1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87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50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8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2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0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67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15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93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hloom.com</dc:creator>
  <cp:lastModifiedBy>Funn, Sherrette (OS/ASA/OCIO)</cp:lastModifiedBy>
  <cp:revision>3</cp:revision>
  <dcterms:created xsi:type="dcterms:W3CDTF">2020-06-19T19:55:00Z</dcterms:created>
  <dcterms:modified xsi:type="dcterms:W3CDTF">2020-06-19T20:17:00Z</dcterms:modified>
</cp:coreProperties>
</file>