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DA2E3" w14:textId="77777777" w:rsidR="008B5868" w:rsidRDefault="008B5868" w:rsidP="00FC6AF8">
      <w:pPr>
        <w:spacing w:after="120"/>
        <w:ind w:left="1440" w:hanging="1440"/>
        <w:rPr>
          <w:rFonts w:ascii="Times New Roman" w:eastAsia="Calibri" w:hAnsi="Times New Roman" w:cs="Times New Roman"/>
        </w:rPr>
      </w:pPr>
    </w:p>
    <w:p w14:paraId="258EAEB7" w14:textId="77777777" w:rsidR="008B5868" w:rsidRDefault="008B5868" w:rsidP="00FC6AF8">
      <w:pPr>
        <w:spacing w:after="120"/>
        <w:ind w:left="1440" w:hanging="1440"/>
        <w:rPr>
          <w:rFonts w:ascii="Times New Roman" w:eastAsia="Calibri" w:hAnsi="Times New Roman" w:cs="Times New Roman"/>
        </w:rPr>
      </w:pPr>
    </w:p>
    <w:p w14:paraId="15F1E61D" w14:textId="2348A5F4" w:rsidR="008B5868" w:rsidRDefault="008B5868" w:rsidP="00FC6AF8">
      <w:pPr>
        <w:spacing w:after="120"/>
        <w:ind w:left="1440" w:hanging="1440"/>
        <w:rPr>
          <w:rFonts w:ascii="Times New Roman" w:eastAsia="Calibri" w:hAnsi="Times New Roman" w:cs="Times New Roman"/>
        </w:rPr>
      </w:pPr>
      <w:r>
        <w:rPr>
          <w:noProof/>
        </w:rPr>
        <w:drawing>
          <wp:anchor distT="0" distB="0" distL="114300" distR="114300" simplePos="0" relativeHeight="251659264" behindDoc="0" locked="0" layoutInCell="1" allowOverlap="1" wp14:anchorId="35134D18" wp14:editId="40816830">
            <wp:simplePos x="0" y="0"/>
            <wp:positionH relativeFrom="column">
              <wp:posOffset>5191125</wp:posOffset>
            </wp:positionH>
            <wp:positionV relativeFrom="paragraph">
              <wp:posOffset>-827405</wp:posOffset>
            </wp:positionV>
            <wp:extent cx="807085" cy="804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7085"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A9DB9" w14:textId="668B8199" w:rsidR="005A78AB" w:rsidRDefault="005A78AB" w:rsidP="00FC6AF8">
      <w:pPr>
        <w:spacing w:after="120"/>
        <w:ind w:left="1440" w:hanging="144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CC2D32">
        <w:rPr>
          <w:rFonts w:ascii="Times New Roman" w:eastAsia="Calibri" w:hAnsi="Times New Roman" w:cs="Times New Roman"/>
        </w:rPr>
        <w:t>March 15</w:t>
      </w:r>
      <w:r w:rsidR="009F44F0">
        <w:rPr>
          <w:rFonts w:ascii="Times New Roman" w:eastAsia="Calibri" w:hAnsi="Times New Roman" w:cs="Times New Roman"/>
        </w:rPr>
        <w:t>, 2017</w:t>
      </w:r>
    </w:p>
    <w:p w14:paraId="6129EE24" w14:textId="0F7B6B10" w:rsidR="00D4208E" w:rsidRPr="00D4208E" w:rsidRDefault="005A78AB" w:rsidP="00D4208E">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B8025C">
        <w:rPr>
          <w:rFonts w:ascii="Times New Roman" w:eastAsia="Calibri" w:hAnsi="Times New Roman" w:cs="Times New Roman"/>
        </w:rPr>
        <w:t xml:space="preserve">Steph </w:t>
      </w:r>
      <w:proofErr w:type="spellStart"/>
      <w:r w:rsidR="00B8025C">
        <w:rPr>
          <w:rFonts w:ascii="Times New Roman" w:eastAsia="Calibri" w:hAnsi="Times New Roman" w:cs="Times New Roman"/>
        </w:rPr>
        <w:t>Tath</w:t>
      </w:r>
      <w:r w:rsidR="00921DA2">
        <w:rPr>
          <w:rFonts w:ascii="Times New Roman" w:eastAsia="Calibri" w:hAnsi="Times New Roman" w:cs="Times New Roman"/>
        </w:rPr>
        <w:t>a</w:t>
      </w:r>
      <w:bookmarkStart w:id="0" w:name="_GoBack"/>
      <w:bookmarkEnd w:id="0"/>
      <w:r w:rsidR="00B8025C">
        <w:rPr>
          <w:rFonts w:ascii="Times New Roman" w:eastAsia="Calibri" w:hAnsi="Times New Roman" w:cs="Times New Roman"/>
        </w:rPr>
        <w:t>m</w:t>
      </w:r>
      <w:proofErr w:type="spellEnd"/>
    </w:p>
    <w:p w14:paraId="20A1CCAC" w14:textId="77777777" w:rsidR="00D4208E" w:rsidRPr="00D4208E" w:rsidRDefault="00D4208E" w:rsidP="00D4208E">
      <w:pPr>
        <w:spacing w:after="0"/>
        <w:ind w:left="720" w:firstLine="720"/>
        <w:rPr>
          <w:rFonts w:ascii="Times New Roman" w:eastAsia="Calibri" w:hAnsi="Times New Roman" w:cs="Times New Roman"/>
        </w:rPr>
      </w:pPr>
      <w:r w:rsidRPr="00D4208E">
        <w:rPr>
          <w:rFonts w:ascii="Times New Roman" w:eastAsia="Calibri" w:hAnsi="Times New Roman" w:cs="Times New Roman"/>
        </w:rPr>
        <w:t>Office of Information and Regulatory Affairs (OIRA)</w:t>
      </w:r>
    </w:p>
    <w:p w14:paraId="1D4ABFC7" w14:textId="77777777" w:rsidR="00D4208E" w:rsidRDefault="00D4208E" w:rsidP="00D4208E">
      <w:pPr>
        <w:spacing w:after="0"/>
        <w:ind w:left="720" w:firstLine="720"/>
        <w:rPr>
          <w:rFonts w:ascii="Times New Roman" w:eastAsia="Calibri" w:hAnsi="Times New Roman" w:cs="Times New Roman"/>
        </w:rPr>
      </w:pPr>
      <w:r w:rsidRPr="00D4208E">
        <w:rPr>
          <w:rFonts w:ascii="Times New Roman" w:eastAsia="Calibri" w:hAnsi="Times New Roman" w:cs="Times New Roman"/>
        </w:rPr>
        <w:t>Office of Management and Budget (OMB)</w:t>
      </w:r>
    </w:p>
    <w:p w14:paraId="2BE66746" w14:textId="77777777" w:rsidR="00D4208E" w:rsidRDefault="00D4208E" w:rsidP="00D4208E">
      <w:pPr>
        <w:spacing w:after="0"/>
        <w:ind w:left="720" w:firstLine="720"/>
        <w:rPr>
          <w:rFonts w:ascii="Times New Roman" w:eastAsia="Calibri" w:hAnsi="Times New Roman" w:cs="Times New Roman"/>
        </w:rPr>
      </w:pPr>
    </w:p>
    <w:p w14:paraId="6F418FA5" w14:textId="7BD9D7F2" w:rsidR="00D4208E" w:rsidRDefault="005A78AB" w:rsidP="00941204">
      <w:pPr>
        <w:spacing w:after="0"/>
        <w:rPr>
          <w:rFonts w:ascii="Times New Roman" w:eastAsia="Calibri" w:hAnsi="Times New Roman" w:cs="Times New Roman"/>
        </w:rPr>
      </w:pPr>
      <w:r w:rsidRPr="00F50A69">
        <w:rPr>
          <w:rFonts w:ascii="Times New Roman" w:eastAsia="Calibri" w:hAnsi="Times New Roman" w:cs="Times New Roman"/>
        </w:rPr>
        <w:t xml:space="preserve">FROM:          </w:t>
      </w:r>
      <w:r w:rsidRPr="00F50A69">
        <w:rPr>
          <w:rFonts w:ascii="Times New Roman" w:eastAsia="Calibri" w:hAnsi="Times New Roman" w:cs="Times New Roman"/>
        </w:rPr>
        <w:tab/>
      </w:r>
      <w:r w:rsidR="00D4208E">
        <w:rPr>
          <w:rFonts w:ascii="Times New Roman" w:eastAsia="Calibri" w:hAnsi="Times New Roman" w:cs="Times New Roman"/>
        </w:rPr>
        <w:t>Carli Wulff</w:t>
      </w:r>
    </w:p>
    <w:p w14:paraId="4130AD98" w14:textId="77777777" w:rsidR="00D4208E" w:rsidRDefault="00D4208E" w:rsidP="00D4208E">
      <w:pPr>
        <w:spacing w:after="0"/>
        <w:ind w:left="720" w:firstLine="720"/>
        <w:rPr>
          <w:rFonts w:ascii="Times New Roman" w:eastAsia="Calibri" w:hAnsi="Times New Roman" w:cs="Times New Roman"/>
        </w:rPr>
      </w:pPr>
      <w:r w:rsidRPr="00571C6D">
        <w:rPr>
          <w:rFonts w:ascii="Times New Roman" w:eastAsia="Calibri" w:hAnsi="Times New Roman" w:cs="Times New Roman"/>
        </w:rPr>
        <w:t>Office of Planning, Research and Evaluation</w:t>
      </w:r>
      <w:r>
        <w:rPr>
          <w:rFonts w:ascii="Times New Roman" w:eastAsia="Calibri" w:hAnsi="Times New Roman" w:cs="Times New Roman"/>
        </w:rPr>
        <w:t xml:space="preserve"> (OPRE)</w:t>
      </w:r>
    </w:p>
    <w:p w14:paraId="0380756B" w14:textId="77777777" w:rsidR="00D4208E" w:rsidRPr="00F50A69" w:rsidRDefault="00D4208E" w:rsidP="00D4208E">
      <w:pPr>
        <w:spacing w:after="120"/>
        <w:ind w:left="720" w:firstLine="720"/>
        <w:rPr>
          <w:rFonts w:ascii="Times New Roman" w:eastAsia="Calibri" w:hAnsi="Times New Roman" w:cs="Times New Roman"/>
          <w:i/>
        </w:rPr>
      </w:pPr>
      <w:r>
        <w:rPr>
          <w:rFonts w:ascii="Times New Roman" w:eastAsia="Calibri" w:hAnsi="Times New Roman" w:cs="Times New Roman"/>
        </w:rPr>
        <w:t>Administration for Children and Families (ACF)</w:t>
      </w:r>
    </w:p>
    <w:p w14:paraId="4BA96572" w14:textId="77777777" w:rsidR="009F44F0" w:rsidRPr="00F50A69" w:rsidRDefault="009F44F0" w:rsidP="009F44F0">
      <w:pPr>
        <w:spacing w:after="0"/>
        <w:rPr>
          <w:rFonts w:ascii="Times New Roman" w:eastAsia="Calibri" w:hAnsi="Times New Roman" w:cs="Times New Roman"/>
        </w:rPr>
      </w:pPr>
    </w:p>
    <w:p w14:paraId="685513A8" w14:textId="51A17E13" w:rsidR="005A78AB" w:rsidRPr="00F50A69" w:rsidRDefault="005A78AB" w:rsidP="00FC6AF8">
      <w:pPr>
        <w:spacing w:after="120"/>
        <w:ind w:left="1440" w:hanging="1440"/>
        <w:rPr>
          <w:rFonts w:ascii="Times New Roman" w:eastAsia="Calibri" w:hAnsi="Times New Roman" w:cs="Times New Roman"/>
        </w:rPr>
      </w:pPr>
      <w:r w:rsidRPr="00F50A69">
        <w:rPr>
          <w:rFonts w:ascii="Times New Roman" w:eastAsia="Calibri" w:hAnsi="Times New Roman" w:cs="Times New Roman"/>
        </w:rPr>
        <w:t xml:space="preserve">SUBJECT:   </w:t>
      </w:r>
      <w:r w:rsidRPr="00F50A69">
        <w:rPr>
          <w:rFonts w:ascii="Times New Roman" w:eastAsia="Calibri" w:hAnsi="Times New Roman" w:cs="Times New Roman"/>
        </w:rPr>
        <w:tab/>
      </w:r>
      <w:r w:rsidR="009F44F0" w:rsidRPr="00F50A69">
        <w:rPr>
          <w:rFonts w:ascii="Times New Roman" w:eastAsia="Calibri" w:hAnsi="Times New Roman" w:cs="Times New Roman"/>
        </w:rPr>
        <w:t xml:space="preserve">Summary of Requested </w:t>
      </w:r>
      <w:r w:rsidRPr="00F50A69">
        <w:rPr>
          <w:rFonts w:ascii="Times New Roman" w:eastAsia="Calibri" w:hAnsi="Times New Roman" w:cs="Times New Roman"/>
        </w:rPr>
        <w:t>Change</w:t>
      </w:r>
      <w:r w:rsidR="009F44F0" w:rsidRPr="00F50A69">
        <w:rPr>
          <w:rFonts w:ascii="Times New Roman" w:eastAsia="Calibri" w:hAnsi="Times New Roman" w:cs="Times New Roman"/>
        </w:rPr>
        <w:t>s</w:t>
      </w:r>
      <w:r w:rsidRPr="00F50A69">
        <w:rPr>
          <w:rFonts w:ascii="Times New Roman" w:eastAsia="Calibri" w:hAnsi="Times New Roman" w:cs="Times New Roman"/>
        </w:rPr>
        <w:t xml:space="preserve"> to </w:t>
      </w:r>
      <w:r w:rsidR="00C9251F" w:rsidRPr="00F50A69">
        <w:rPr>
          <w:rFonts w:ascii="Times New Roman" w:eastAsia="Calibri" w:hAnsi="Times New Roman" w:cs="Times New Roman"/>
        </w:rPr>
        <w:t xml:space="preserve">Job Search Assistance Strategies Evaluation </w:t>
      </w:r>
      <w:r w:rsidR="009F44F0" w:rsidRPr="00F50A69">
        <w:rPr>
          <w:rFonts w:ascii="Times New Roman" w:eastAsia="Calibri" w:hAnsi="Times New Roman" w:cs="Times New Roman"/>
        </w:rPr>
        <w:t xml:space="preserve">Staff Survey </w:t>
      </w:r>
      <w:r w:rsidRPr="00F50A69">
        <w:rPr>
          <w:rFonts w:ascii="Times New Roman" w:eastAsia="Calibri" w:hAnsi="Times New Roman" w:cs="Times New Roman"/>
        </w:rPr>
        <w:t>(OMB Control Number 0970-0</w:t>
      </w:r>
      <w:r w:rsidR="00EB2133" w:rsidRPr="00F50A69">
        <w:rPr>
          <w:rFonts w:ascii="Times New Roman" w:eastAsia="Calibri" w:hAnsi="Times New Roman" w:cs="Times New Roman"/>
        </w:rPr>
        <w:t>440</w:t>
      </w:r>
      <w:r w:rsidRPr="00F50A69">
        <w:rPr>
          <w:rFonts w:ascii="Times New Roman" w:eastAsia="Calibri" w:hAnsi="Times New Roman" w:cs="Times New Roman"/>
        </w:rPr>
        <w:t>)</w:t>
      </w:r>
    </w:p>
    <w:p w14:paraId="27287170" w14:textId="5F4793CC" w:rsidR="00C14F47" w:rsidRDefault="005A78AB" w:rsidP="00FC6AF8">
      <w:pPr>
        <w:rPr>
          <w:rFonts w:ascii="Times New Roman" w:hAnsi="Times New Roman" w:cs="Times New Roman"/>
        </w:rPr>
      </w:pPr>
      <w:r w:rsidRPr="00F50A69">
        <w:rPr>
          <w:rFonts w:ascii="Times New Roman" w:hAnsi="Times New Roman" w:cs="Times New Roman"/>
        </w:rPr>
        <w:t>This memo</w:t>
      </w:r>
      <w:r w:rsidR="00310248" w:rsidRPr="00F50A69">
        <w:rPr>
          <w:rFonts w:ascii="Times New Roman" w:hAnsi="Times New Roman" w:cs="Times New Roman"/>
        </w:rPr>
        <w:t>randum</w:t>
      </w:r>
      <w:r w:rsidRPr="00F50A69">
        <w:rPr>
          <w:rFonts w:ascii="Times New Roman" w:hAnsi="Times New Roman" w:cs="Times New Roman"/>
        </w:rPr>
        <w:t xml:space="preserve"> </w:t>
      </w:r>
      <w:r w:rsidR="008100A9" w:rsidRPr="00F50A69">
        <w:rPr>
          <w:rFonts w:ascii="Times New Roman" w:hAnsi="Times New Roman" w:cs="Times New Roman"/>
        </w:rPr>
        <w:t xml:space="preserve">summarizes </w:t>
      </w:r>
      <w:r w:rsidR="009437DE" w:rsidRPr="00F50A69">
        <w:rPr>
          <w:rFonts w:ascii="Times New Roman" w:hAnsi="Times New Roman" w:cs="Times New Roman"/>
        </w:rPr>
        <w:t>proposed</w:t>
      </w:r>
      <w:r w:rsidR="006E3188" w:rsidRPr="00F50A69">
        <w:rPr>
          <w:rFonts w:ascii="Times New Roman" w:hAnsi="Times New Roman" w:cs="Times New Roman"/>
        </w:rPr>
        <w:t xml:space="preserve"> </w:t>
      </w:r>
      <w:r w:rsidRPr="00F50A69">
        <w:rPr>
          <w:rFonts w:ascii="Times New Roman" w:hAnsi="Times New Roman" w:cs="Times New Roman"/>
        </w:rPr>
        <w:t>revisio</w:t>
      </w:r>
      <w:r w:rsidR="006E3188" w:rsidRPr="00F50A69">
        <w:rPr>
          <w:rFonts w:ascii="Times New Roman" w:hAnsi="Times New Roman" w:cs="Times New Roman"/>
        </w:rPr>
        <w:t>n</w:t>
      </w:r>
      <w:r w:rsidR="008100A9" w:rsidRPr="00F50A69">
        <w:rPr>
          <w:rFonts w:ascii="Times New Roman" w:hAnsi="Times New Roman" w:cs="Times New Roman"/>
        </w:rPr>
        <w:t>s</w:t>
      </w:r>
      <w:r w:rsidRPr="00F50A69">
        <w:rPr>
          <w:rFonts w:ascii="Times New Roman" w:hAnsi="Times New Roman" w:cs="Times New Roman"/>
        </w:rPr>
        <w:t xml:space="preserve"> to </w:t>
      </w:r>
      <w:r w:rsidR="00310248" w:rsidRPr="00F50A69">
        <w:rPr>
          <w:rFonts w:ascii="Times New Roman" w:hAnsi="Times New Roman" w:cs="Times New Roman"/>
        </w:rPr>
        <w:t xml:space="preserve">the </w:t>
      </w:r>
      <w:r w:rsidR="003E7056" w:rsidRPr="00F50A69">
        <w:rPr>
          <w:rFonts w:ascii="Times New Roman" w:hAnsi="Times New Roman" w:cs="Times New Roman"/>
        </w:rPr>
        <w:t>on-line s</w:t>
      </w:r>
      <w:r w:rsidR="009437DE" w:rsidRPr="00F50A69">
        <w:rPr>
          <w:rFonts w:ascii="Times New Roman" w:hAnsi="Times New Roman" w:cs="Times New Roman"/>
        </w:rPr>
        <w:t>taff</w:t>
      </w:r>
      <w:r w:rsidR="00EB2133" w:rsidRPr="00F50A69">
        <w:rPr>
          <w:rFonts w:ascii="Times New Roman" w:hAnsi="Times New Roman" w:cs="Times New Roman"/>
        </w:rPr>
        <w:t xml:space="preserve"> </w:t>
      </w:r>
      <w:r w:rsidR="003E7056" w:rsidRPr="00F50A69">
        <w:rPr>
          <w:rFonts w:ascii="Times New Roman" w:hAnsi="Times New Roman" w:cs="Times New Roman"/>
        </w:rPr>
        <w:t>s</w:t>
      </w:r>
      <w:r w:rsidR="00EB2133" w:rsidRPr="00F50A69">
        <w:rPr>
          <w:rFonts w:ascii="Times New Roman" w:hAnsi="Times New Roman" w:cs="Times New Roman"/>
        </w:rPr>
        <w:t>urvey instrument</w:t>
      </w:r>
      <w:r w:rsidR="009437DE" w:rsidRPr="00F50A69">
        <w:rPr>
          <w:rFonts w:ascii="Times New Roman" w:hAnsi="Times New Roman" w:cs="Times New Roman"/>
        </w:rPr>
        <w:t xml:space="preserve"> </w:t>
      </w:r>
      <w:r w:rsidR="00127E18" w:rsidRPr="00F50A69">
        <w:rPr>
          <w:rFonts w:ascii="Times New Roman" w:hAnsi="Times New Roman" w:cs="Times New Roman"/>
        </w:rPr>
        <w:t xml:space="preserve">for sites participating in </w:t>
      </w:r>
      <w:r w:rsidR="009437DE" w:rsidRPr="00F50A69">
        <w:rPr>
          <w:rFonts w:ascii="Times New Roman" w:hAnsi="Times New Roman" w:cs="Times New Roman"/>
        </w:rPr>
        <w:t>the Job Search Assistance (JSA) Strategies Evaluation (hereafter, JSA Evaluation) funded by the Office of Planning, Research and Evaluation (OPRE) in the Administration for Children and</w:t>
      </w:r>
      <w:r w:rsidR="009437DE" w:rsidRPr="00CA76FF">
        <w:rPr>
          <w:rFonts w:ascii="Times New Roman" w:hAnsi="Times New Roman" w:cs="Times New Roman"/>
        </w:rPr>
        <w:t xml:space="preserve"> Families (ACF) at the U.S</w:t>
      </w:r>
      <w:r w:rsidR="00626C8B">
        <w:rPr>
          <w:rFonts w:ascii="Times New Roman" w:hAnsi="Times New Roman" w:cs="Times New Roman"/>
        </w:rPr>
        <w:t>.</w:t>
      </w:r>
      <w:r w:rsidR="009437DE" w:rsidRPr="00CA76FF">
        <w:rPr>
          <w:rFonts w:ascii="Times New Roman" w:hAnsi="Times New Roman" w:cs="Times New Roman"/>
        </w:rPr>
        <w:t xml:space="preserve"> Department of Health and Human Services</w:t>
      </w:r>
      <w:r>
        <w:rPr>
          <w:rFonts w:ascii="Times New Roman" w:hAnsi="Times New Roman" w:cs="Times New Roman"/>
        </w:rPr>
        <w:t xml:space="preserve">. </w:t>
      </w:r>
      <w:r w:rsidR="003E7056">
        <w:rPr>
          <w:rFonts w:ascii="Times New Roman" w:hAnsi="Times New Roman" w:cs="Times New Roman"/>
        </w:rPr>
        <w:t xml:space="preserve">The evaluation is examining different approaches to providing job search assistance to </w:t>
      </w:r>
      <w:r w:rsidR="00245410">
        <w:rPr>
          <w:rFonts w:ascii="Times New Roman" w:hAnsi="Times New Roman" w:cs="Times New Roman"/>
        </w:rPr>
        <w:t xml:space="preserve">individuals applying for and/or receiving cash assistance through the Temporary Assistance </w:t>
      </w:r>
      <w:r w:rsidR="00F50A69">
        <w:rPr>
          <w:rFonts w:ascii="Times New Roman" w:hAnsi="Times New Roman" w:cs="Times New Roman"/>
        </w:rPr>
        <w:t>for</w:t>
      </w:r>
      <w:r w:rsidR="00245410">
        <w:rPr>
          <w:rFonts w:ascii="Times New Roman" w:hAnsi="Times New Roman" w:cs="Times New Roman"/>
        </w:rPr>
        <w:t xml:space="preserve"> Need</w:t>
      </w:r>
      <w:r w:rsidR="00F50A69">
        <w:rPr>
          <w:rFonts w:ascii="Times New Roman" w:hAnsi="Times New Roman" w:cs="Times New Roman"/>
        </w:rPr>
        <w:t>y</w:t>
      </w:r>
      <w:r w:rsidR="00245410">
        <w:rPr>
          <w:rFonts w:ascii="Times New Roman" w:hAnsi="Times New Roman" w:cs="Times New Roman"/>
        </w:rPr>
        <w:t xml:space="preserve"> Families (TANF) program.  The study includes</w:t>
      </w:r>
      <w:r w:rsidR="00CA38FC">
        <w:rPr>
          <w:rFonts w:ascii="Times New Roman" w:hAnsi="Times New Roman" w:cs="Times New Roman"/>
        </w:rPr>
        <w:t xml:space="preserve">: </w:t>
      </w:r>
      <w:r w:rsidR="00245410">
        <w:rPr>
          <w:rFonts w:ascii="Times New Roman" w:hAnsi="Times New Roman" w:cs="Times New Roman"/>
        </w:rPr>
        <w:t xml:space="preserve"> </w:t>
      </w:r>
      <w:r w:rsidR="00CA38FC">
        <w:rPr>
          <w:rFonts w:ascii="Times New Roman" w:hAnsi="Times New Roman" w:cs="Times New Roman"/>
        </w:rPr>
        <w:t xml:space="preserve">(1) </w:t>
      </w:r>
      <w:r w:rsidR="00245410">
        <w:rPr>
          <w:rFonts w:ascii="Times New Roman" w:hAnsi="Times New Roman" w:cs="Times New Roman"/>
        </w:rPr>
        <w:t xml:space="preserve">an implementation study to examine program operations and </w:t>
      </w:r>
      <w:r w:rsidR="00CA38FC">
        <w:rPr>
          <w:rFonts w:ascii="Times New Roman" w:hAnsi="Times New Roman" w:cs="Times New Roman"/>
        </w:rPr>
        <w:t xml:space="preserve">(2) </w:t>
      </w:r>
      <w:r w:rsidR="00245410">
        <w:rPr>
          <w:rFonts w:ascii="Times New Roman" w:hAnsi="Times New Roman" w:cs="Times New Roman"/>
        </w:rPr>
        <w:t xml:space="preserve">an impact study to measure effects the services on employment and other outcomes using a random assignment study.  The evaluation </w:t>
      </w:r>
      <w:r w:rsidR="00F237D4">
        <w:rPr>
          <w:rFonts w:ascii="Times New Roman" w:hAnsi="Times New Roman" w:cs="Times New Roman"/>
        </w:rPr>
        <w:t xml:space="preserve">includes </w:t>
      </w:r>
      <w:r w:rsidR="00245410">
        <w:rPr>
          <w:rFonts w:ascii="Times New Roman" w:hAnsi="Times New Roman" w:cs="Times New Roman"/>
        </w:rPr>
        <w:t xml:space="preserve">in four sites where both the implementation and impact study are being conducted </w:t>
      </w:r>
      <w:r w:rsidR="00F237D4">
        <w:rPr>
          <w:rFonts w:ascii="Times New Roman" w:hAnsi="Times New Roman" w:cs="Times New Roman"/>
        </w:rPr>
        <w:t>(Genesee and Wayne County, MI, New York, NY, Sacramento County, CA, Westchester County, NY</w:t>
      </w:r>
      <w:r w:rsidR="006F351D">
        <w:rPr>
          <w:rFonts w:ascii="Times New Roman" w:hAnsi="Times New Roman" w:cs="Times New Roman"/>
        </w:rPr>
        <w:t>)</w:t>
      </w:r>
      <w:r w:rsidR="00F237D4">
        <w:rPr>
          <w:rFonts w:ascii="Times New Roman" w:hAnsi="Times New Roman" w:cs="Times New Roman"/>
        </w:rPr>
        <w:t xml:space="preserve">, </w:t>
      </w:r>
      <w:r w:rsidR="00245410">
        <w:rPr>
          <w:rFonts w:ascii="Times New Roman" w:hAnsi="Times New Roman" w:cs="Times New Roman"/>
        </w:rPr>
        <w:t>and one with an implementation study only</w:t>
      </w:r>
      <w:r w:rsidR="00F237D4">
        <w:rPr>
          <w:rFonts w:ascii="Times New Roman" w:hAnsi="Times New Roman" w:cs="Times New Roman"/>
        </w:rPr>
        <w:t xml:space="preserve"> (Ramsey County, MN)</w:t>
      </w:r>
      <w:r w:rsidR="00245410">
        <w:rPr>
          <w:rFonts w:ascii="Times New Roman" w:hAnsi="Times New Roman" w:cs="Times New Roman"/>
        </w:rPr>
        <w:t xml:space="preserve">.  </w:t>
      </w:r>
    </w:p>
    <w:p w14:paraId="510787BC" w14:textId="77777777" w:rsidR="00F50087" w:rsidRDefault="00CA38FC" w:rsidP="00F50A69">
      <w:pPr>
        <w:pStyle w:val="BodyText"/>
        <w:spacing w:line="276" w:lineRule="auto"/>
      </w:pPr>
      <w:r>
        <w:t>The JSA</w:t>
      </w:r>
      <w:r w:rsidR="00127E18" w:rsidRPr="00127E18">
        <w:t xml:space="preserve"> </w:t>
      </w:r>
      <w:r>
        <w:t>staff</w:t>
      </w:r>
      <w:r w:rsidR="00127E18" w:rsidRPr="00127E18">
        <w:t xml:space="preserve"> survey</w:t>
      </w:r>
      <w:r>
        <w:t xml:space="preserve"> instrument</w:t>
      </w:r>
      <w:r w:rsidR="00127E18" w:rsidRPr="00127E18">
        <w:t xml:space="preserve">, administered to TANF </w:t>
      </w:r>
      <w:r w:rsidR="00127E18">
        <w:t xml:space="preserve">line staff involved in </w:t>
      </w:r>
      <w:r w:rsidR="00C14F47">
        <w:t xml:space="preserve">providing services to </w:t>
      </w:r>
      <w:r w:rsidR="00127E18">
        <w:t xml:space="preserve">TANF </w:t>
      </w:r>
      <w:r w:rsidR="00127E18" w:rsidRPr="00127E18">
        <w:t>a</w:t>
      </w:r>
      <w:r w:rsidR="00C14F47">
        <w:t>pplicants and recipients</w:t>
      </w:r>
      <w:r w:rsidR="00127E18" w:rsidRPr="00127E18">
        <w:t xml:space="preserve">, will be used as part of the implementation study to systematically document program operations and the type of services provided. </w:t>
      </w:r>
      <w:r w:rsidR="00E76558">
        <w:t xml:space="preserve">The staff survey will be important for </w:t>
      </w:r>
      <w:proofErr w:type="gramStart"/>
      <w:r w:rsidR="00E76558">
        <w:t>documenting</w:t>
      </w:r>
      <w:proofErr w:type="gramEnd"/>
      <w:r w:rsidR="00E76558">
        <w:t xml:space="preserve"> differences in staff practices in the impact sites where the outcomes of different approaches are being compared.  </w:t>
      </w:r>
      <w:r w:rsidRPr="00CA38FC">
        <w:t>The survey instrument was previously approved under OMB Control Number 0970-0440, with an expiration date of 02/28/2018.</w:t>
      </w:r>
      <w:r w:rsidR="00B40A34">
        <w:t xml:space="preserve">  </w:t>
      </w:r>
    </w:p>
    <w:p w14:paraId="77ECAC50" w14:textId="77777777" w:rsidR="00F50087" w:rsidRDefault="00F50087" w:rsidP="00F50A69">
      <w:pPr>
        <w:pStyle w:val="BodyText"/>
        <w:spacing w:line="276" w:lineRule="auto"/>
      </w:pPr>
    </w:p>
    <w:p w14:paraId="099741C6" w14:textId="307788D3" w:rsidR="00E76558" w:rsidRDefault="00B40A34" w:rsidP="00F50A69">
      <w:pPr>
        <w:pStyle w:val="BodyText"/>
        <w:spacing w:line="276" w:lineRule="auto"/>
      </w:pPr>
      <w:r>
        <w:t>Since the initial OMB approval, the estimated number of staff survey respondents has been reduced by a little more than</w:t>
      </w:r>
      <w:r w:rsidR="00F243C9">
        <w:t xml:space="preserve"> half</w:t>
      </w:r>
      <w:r>
        <w:t xml:space="preserve"> </w:t>
      </w:r>
      <w:r w:rsidR="007614F1">
        <w:t xml:space="preserve">because </w:t>
      </w:r>
      <w:r w:rsidR="00A660F4">
        <w:t>there are</w:t>
      </w:r>
      <w:r w:rsidR="007614F1">
        <w:t xml:space="preserve"> fewer </w:t>
      </w:r>
      <w:r>
        <w:t>sites</w:t>
      </w:r>
      <w:r w:rsidR="007614F1">
        <w:t xml:space="preserve"> participating in the study</w:t>
      </w:r>
      <w:r w:rsidR="00A660F4">
        <w:t xml:space="preserve"> than originally planned</w:t>
      </w:r>
      <w:r>
        <w:t xml:space="preserve">.  Similarly, </w:t>
      </w:r>
      <w:r w:rsidR="007614F1">
        <w:t xml:space="preserve">because of the smaller number of sites, </w:t>
      </w:r>
      <w:r>
        <w:t>we also reduced the estimates of the numbers of participants who will complete the baseline information form (BIF) and staff to be intervie</w:t>
      </w:r>
      <w:r w:rsidR="00EB2B6B">
        <w:t>wed.</w:t>
      </w:r>
      <w:r>
        <w:t xml:space="preserve"> The overall burden estimate has been reduced by </w:t>
      </w:r>
      <w:r w:rsidR="0094384E">
        <w:t>50</w:t>
      </w:r>
      <w:r w:rsidR="00E76070">
        <w:t xml:space="preserve"> hours</w:t>
      </w:r>
      <w:r>
        <w:t>.</w:t>
      </w:r>
      <w:r w:rsidR="00EB2B6B">
        <w:t xml:space="preserve"> </w:t>
      </w:r>
      <w:r w:rsidR="00F50087">
        <w:t>Consequently the burden estimates have been revised in OMB Supporting Statement A and Supporting Statement B.</w:t>
      </w:r>
      <w:r w:rsidR="0094384E">
        <w:t xml:space="preserve">  </w:t>
      </w:r>
      <w:r w:rsidR="00AB4816">
        <w:t xml:space="preserve">It is important to note that after administering the staff survey with respondents at the first of five JSA sites, we determined that our original estimate (developed before the survey was administered) for average completion time was </w:t>
      </w:r>
      <w:r w:rsidR="00E66826">
        <w:t>low</w:t>
      </w:r>
      <w:r w:rsidR="00AB4816">
        <w:t xml:space="preserve"> </w:t>
      </w:r>
      <w:r w:rsidR="00AB4816">
        <w:lastRenderedPageBreak/>
        <w:t>(</w:t>
      </w:r>
      <w:r w:rsidR="00E66826">
        <w:t>20</w:t>
      </w:r>
      <w:r w:rsidR="00AB4816">
        <w:t xml:space="preserve"> minutes).  Based on actual completion time data, the average completion time is approximately 25 minutes, and we have adjusted our burden estimates to reflect this.  </w:t>
      </w:r>
    </w:p>
    <w:p w14:paraId="0AC31104" w14:textId="77777777" w:rsidR="00E76558" w:rsidRDefault="00E76558" w:rsidP="00F50A69">
      <w:pPr>
        <w:pStyle w:val="BodyText"/>
        <w:spacing w:line="276" w:lineRule="auto"/>
      </w:pPr>
    </w:p>
    <w:p w14:paraId="434933D0" w14:textId="20308067" w:rsidR="006E3188" w:rsidRDefault="000810C2" w:rsidP="00A0369D">
      <w:pPr>
        <w:pStyle w:val="BodyText"/>
        <w:spacing w:line="276" w:lineRule="auto"/>
      </w:pPr>
      <w:r>
        <w:t>T</w:t>
      </w:r>
      <w:r w:rsidR="00F237D4" w:rsidRPr="00F237D4">
        <w:t xml:space="preserve">he JSA staff survey </w:t>
      </w:r>
      <w:r w:rsidR="00F50A69">
        <w:t xml:space="preserve">approved by OMB </w:t>
      </w:r>
      <w:r w:rsidR="00F237D4" w:rsidRPr="00F237D4">
        <w:t xml:space="preserve">focuses largely on the types of job search assistance services that are provided (use of group activities, one-on-one assistance, and use of different job search tools and resources).  </w:t>
      </w:r>
      <w:r w:rsidR="00E76558">
        <w:t xml:space="preserve">However, </w:t>
      </w:r>
      <w:r>
        <w:t xml:space="preserve">two of the sites that we have recruited since the staff survey was approved </w:t>
      </w:r>
      <w:r w:rsidR="00E76558">
        <w:t>(</w:t>
      </w:r>
      <w:r w:rsidR="00F237D4" w:rsidRPr="00F237D4">
        <w:t xml:space="preserve">Ramsey County and </w:t>
      </w:r>
      <w:r w:rsidR="00E76558">
        <w:t>Genesee</w:t>
      </w:r>
      <w:r w:rsidR="00CA38FC">
        <w:t xml:space="preserve"> and Wayne Counties</w:t>
      </w:r>
      <w:r w:rsidR="00E76558">
        <w:t xml:space="preserve">, </w:t>
      </w:r>
      <w:r w:rsidR="00F237D4" w:rsidRPr="00F237D4">
        <w:t>Michigan</w:t>
      </w:r>
      <w:r w:rsidR="00E76558">
        <w:t xml:space="preserve">) </w:t>
      </w:r>
      <w:r w:rsidR="00F237D4" w:rsidRPr="00F237D4">
        <w:t xml:space="preserve">have a focus </w:t>
      </w:r>
      <w:r>
        <w:t xml:space="preserve">that the original staff survey does not fully address.  </w:t>
      </w:r>
      <w:r w:rsidR="00CA38FC">
        <w:t xml:space="preserve">In particular, the Ramsey and Michigan </w:t>
      </w:r>
      <w:r w:rsidR="00F237D4" w:rsidRPr="00F237D4">
        <w:t xml:space="preserve">interventions focus on goal-setting and coaching to achieve well-defined and incremental goals on the path to self-sufficiency, rather than </w:t>
      </w:r>
      <w:r w:rsidR="00F50A69">
        <w:t xml:space="preserve">on </w:t>
      </w:r>
      <w:r w:rsidR="00CA38FC">
        <w:t xml:space="preserve">providing </w:t>
      </w:r>
      <w:r w:rsidR="00F50A69">
        <w:t>specific</w:t>
      </w:r>
      <w:r w:rsidR="00E76558">
        <w:t xml:space="preserve"> job search assistance services and too</w:t>
      </w:r>
      <w:r w:rsidR="00E96598">
        <w:t>l</w:t>
      </w:r>
      <w:r w:rsidR="00CB557D">
        <w:t>s</w:t>
      </w:r>
      <w:r w:rsidR="00E76558">
        <w:t xml:space="preserve">. </w:t>
      </w:r>
      <w:r w:rsidR="00127E18">
        <w:t xml:space="preserve"> </w:t>
      </w:r>
    </w:p>
    <w:p w14:paraId="7FBAC223" w14:textId="77777777" w:rsidR="00A0369D" w:rsidRPr="003278CE" w:rsidRDefault="00A0369D" w:rsidP="00A0369D">
      <w:pPr>
        <w:pStyle w:val="BodyText"/>
        <w:spacing w:line="276" w:lineRule="auto"/>
      </w:pPr>
    </w:p>
    <w:p w14:paraId="000D41D0" w14:textId="0C46D1B4" w:rsidR="00A61E45" w:rsidRDefault="00A61E45" w:rsidP="00F50A69">
      <w:pPr>
        <w:pStyle w:val="BodyText"/>
        <w:spacing w:line="276" w:lineRule="auto"/>
      </w:pPr>
      <w:r>
        <w:t xml:space="preserve">The </w:t>
      </w:r>
      <w:r w:rsidR="00CB557D">
        <w:t xml:space="preserve">JSA </w:t>
      </w:r>
      <w:r>
        <w:t>staff survey</w:t>
      </w:r>
      <w:r w:rsidR="005A5AC0">
        <w:t xml:space="preserve"> is</w:t>
      </w:r>
      <w:r>
        <w:t xml:space="preserve"> not currently designed to capture staff activities related to goal setting, and thus do</w:t>
      </w:r>
      <w:r w:rsidR="005A5AC0">
        <w:t>es</w:t>
      </w:r>
      <w:r>
        <w:t xml:space="preserve"> not allow the evaluation to gain critical, systematic information on how </w:t>
      </w:r>
      <w:proofErr w:type="gramStart"/>
      <w:r>
        <w:t>staff provide</w:t>
      </w:r>
      <w:proofErr w:type="gramEnd"/>
      <w:r>
        <w:t xml:space="preserve"> these services. </w:t>
      </w:r>
      <w:r w:rsidR="00CB557D">
        <w:t>For both sites, we are proposing modifications to one section of the</w:t>
      </w:r>
      <w:r w:rsidR="00CB557D" w:rsidRPr="00E077DB">
        <w:t xml:space="preserve"> staff </w:t>
      </w:r>
      <w:r w:rsidR="00CB557D">
        <w:t xml:space="preserve">survey.  </w:t>
      </w:r>
      <w:r w:rsidR="000810C2">
        <w:t xml:space="preserve">These changes will not change the burden associated with the survey in Michigan and in Ramsey will reduce the burden.  </w:t>
      </w:r>
      <w:r w:rsidR="00CB557D">
        <w:t xml:space="preserve">In Ramsey County, where we are conducting </w:t>
      </w:r>
      <w:r w:rsidR="0064369D">
        <w:t xml:space="preserve">only </w:t>
      </w:r>
      <w:r w:rsidR="00CB557D">
        <w:t>an implementation study</w:t>
      </w:r>
      <w:r w:rsidR="00CA38FC">
        <w:t xml:space="preserve"> with a more limited scope than the impact study</w:t>
      </w:r>
      <w:r w:rsidR="00CB557D">
        <w:t>, we propose dropping several sections of the staff survey because we will not be comparing contrasting approaches.</w:t>
      </w:r>
      <w:r w:rsidR="00436D8B">
        <w:t xml:space="preserve"> </w:t>
      </w:r>
      <w:r w:rsidR="00941204" w:rsidRPr="00941204">
        <w:t xml:space="preserve"> </w:t>
      </w:r>
      <w:r w:rsidR="00941204">
        <w:t xml:space="preserve">In the other three sites participating in the JSA impact evaluation we will use the staff survey approved by OMB in November 2014.  </w:t>
      </w:r>
      <w:r w:rsidR="005A5AC0">
        <w:t xml:space="preserve"> </w:t>
      </w:r>
      <w:r w:rsidR="00CB557D">
        <w:t xml:space="preserve">The </w:t>
      </w:r>
      <w:r w:rsidR="00CA38FC">
        <w:t xml:space="preserve">proposed modifications </w:t>
      </w:r>
      <w:r w:rsidR="00CB557D">
        <w:t>are summarized below</w:t>
      </w:r>
      <w:r w:rsidR="00A44898">
        <w:t xml:space="preserve"> and shown in the attached survey</w:t>
      </w:r>
      <w:r w:rsidR="00CB557D">
        <w:t>.</w:t>
      </w:r>
    </w:p>
    <w:p w14:paraId="4C555B28" w14:textId="17A272D3" w:rsidR="00626C8B" w:rsidRPr="00523F5A" w:rsidRDefault="00A61E45" w:rsidP="00F50A69">
      <w:pPr>
        <w:pStyle w:val="BodyText"/>
        <w:spacing w:line="276" w:lineRule="auto"/>
        <w:rPr>
          <w:b/>
          <w:sz w:val="24"/>
          <w:szCs w:val="24"/>
        </w:rPr>
      </w:pPr>
      <w:r>
        <w:t xml:space="preserve"> </w:t>
      </w:r>
    </w:p>
    <w:p w14:paraId="5D9C3D14" w14:textId="35857CA7" w:rsidR="00A44898" w:rsidRDefault="00A44898" w:rsidP="00A44898">
      <w:pPr>
        <w:pStyle w:val="BodyText"/>
        <w:numPr>
          <w:ilvl w:val="0"/>
          <w:numId w:val="19"/>
        </w:numPr>
        <w:spacing w:line="276" w:lineRule="auto"/>
      </w:pPr>
      <w:r w:rsidRPr="00A44898">
        <w:rPr>
          <w:i/>
          <w:szCs w:val="24"/>
        </w:rPr>
        <w:t>For both Ramsey and Michigan, r</w:t>
      </w:r>
      <w:r w:rsidR="003278CE" w:rsidRPr="00A44898">
        <w:rPr>
          <w:i/>
          <w:szCs w:val="24"/>
        </w:rPr>
        <w:t xml:space="preserve">eplacing </w:t>
      </w:r>
      <w:r w:rsidR="00BA15E9">
        <w:rPr>
          <w:i/>
          <w:szCs w:val="24"/>
        </w:rPr>
        <w:t xml:space="preserve">one section including </w:t>
      </w:r>
      <w:r w:rsidR="003278CE" w:rsidRPr="00A44898">
        <w:rPr>
          <w:i/>
          <w:szCs w:val="24"/>
        </w:rPr>
        <w:t>questions specific to</w:t>
      </w:r>
      <w:r w:rsidR="00CB557D" w:rsidRPr="00A44898">
        <w:rPr>
          <w:i/>
          <w:szCs w:val="24"/>
        </w:rPr>
        <w:t xml:space="preserve"> j</w:t>
      </w:r>
      <w:r w:rsidR="003278CE" w:rsidRPr="00A44898">
        <w:rPr>
          <w:i/>
          <w:szCs w:val="24"/>
        </w:rPr>
        <w:t xml:space="preserve">ob </w:t>
      </w:r>
      <w:r w:rsidR="00CB557D" w:rsidRPr="00A44898">
        <w:rPr>
          <w:i/>
          <w:szCs w:val="24"/>
        </w:rPr>
        <w:t>s</w:t>
      </w:r>
      <w:r w:rsidR="003278CE" w:rsidRPr="00A44898">
        <w:rPr>
          <w:i/>
          <w:szCs w:val="24"/>
        </w:rPr>
        <w:t xml:space="preserve">earch </w:t>
      </w:r>
      <w:r w:rsidR="00CB557D" w:rsidRPr="00A44898">
        <w:rPr>
          <w:i/>
          <w:szCs w:val="24"/>
        </w:rPr>
        <w:t>a</w:t>
      </w:r>
      <w:r w:rsidR="003278CE" w:rsidRPr="00A44898">
        <w:rPr>
          <w:i/>
          <w:szCs w:val="24"/>
        </w:rPr>
        <w:t>ssistance activities</w:t>
      </w:r>
      <w:r w:rsidRPr="00A44898">
        <w:rPr>
          <w:i/>
          <w:szCs w:val="24"/>
        </w:rPr>
        <w:t xml:space="preserve"> </w:t>
      </w:r>
      <w:r w:rsidR="003278CE" w:rsidRPr="00A44898">
        <w:rPr>
          <w:i/>
          <w:szCs w:val="24"/>
        </w:rPr>
        <w:t>with questions about the goal-setting approaches</w:t>
      </w:r>
      <w:r>
        <w:rPr>
          <w:b/>
          <w:szCs w:val="24"/>
        </w:rPr>
        <w:t>.</w:t>
      </w:r>
      <w:r w:rsidR="00F50A69" w:rsidRPr="00F50A69">
        <w:rPr>
          <w:b/>
          <w:i/>
          <w:szCs w:val="24"/>
        </w:rPr>
        <w:t xml:space="preserve">  </w:t>
      </w:r>
      <w:r w:rsidR="003278CE" w:rsidRPr="00F50A69">
        <w:t xml:space="preserve">To better understand how these goal-setting approaches have been implemented, </w:t>
      </w:r>
      <w:r w:rsidR="00CB557D" w:rsidRPr="00F50A69">
        <w:t xml:space="preserve">we </w:t>
      </w:r>
      <w:r w:rsidR="003278CE" w:rsidRPr="00F50A69">
        <w:t xml:space="preserve">request permission to replace the questions from Section B (Types of Job Search Assistance Services Provided) of the OMB-approved survey, which are currently specific to the provision of job search assistance activities, with questions about the use of specific goal-setting tools and approaches used with TANF </w:t>
      </w:r>
      <w:r w:rsidR="004C16E3" w:rsidRPr="00F50A69">
        <w:t xml:space="preserve">applicants and </w:t>
      </w:r>
      <w:r w:rsidR="003278CE" w:rsidRPr="00F50A69">
        <w:t>recipients.</w:t>
      </w:r>
      <w:r w:rsidR="005A5AC0">
        <w:t xml:space="preserve">  These revised questions are similar in scope and take the same amount of time to complete as the original questions, and thus the burden estimate for the survey in Michigan does not change.</w:t>
      </w:r>
    </w:p>
    <w:p w14:paraId="277E034F" w14:textId="77777777" w:rsidR="00A44898" w:rsidRPr="00A44898" w:rsidRDefault="00A44898" w:rsidP="00A44898">
      <w:pPr>
        <w:pStyle w:val="BodyText"/>
        <w:spacing w:line="276" w:lineRule="auto"/>
        <w:ind w:left="360"/>
      </w:pPr>
    </w:p>
    <w:p w14:paraId="4EF2297D" w14:textId="25A44C5C" w:rsidR="00CA38FC" w:rsidRDefault="00436D8B" w:rsidP="00E96598">
      <w:pPr>
        <w:pStyle w:val="BodyText"/>
        <w:numPr>
          <w:ilvl w:val="0"/>
          <w:numId w:val="19"/>
        </w:numPr>
        <w:spacing w:after="200" w:line="276" w:lineRule="auto"/>
        <w:rPr>
          <w:szCs w:val="22"/>
        </w:rPr>
      </w:pPr>
      <w:r w:rsidRPr="00CA38FC">
        <w:rPr>
          <w:i/>
          <w:szCs w:val="24"/>
        </w:rPr>
        <w:t>For Ramsey County only</w:t>
      </w:r>
      <w:r w:rsidR="00BA15E9">
        <w:rPr>
          <w:i/>
          <w:szCs w:val="24"/>
        </w:rPr>
        <w:t>,</w:t>
      </w:r>
      <w:r w:rsidR="00A44898" w:rsidRPr="00CA38FC">
        <w:rPr>
          <w:i/>
          <w:szCs w:val="24"/>
        </w:rPr>
        <w:t xml:space="preserve"> r</w:t>
      </w:r>
      <w:r w:rsidR="000F0739" w:rsidRPr="00CA38FC">
        <w:rPr>
          <w:i/>
          <w:szCs w:val="24"/>
        </w:rPr>
        <w:t xml:space="preserve">educing the number of questions </w:t>
      </w:r>
      <w:r w:rsidR="00A44898" w:rsidRPr="00CA38FC">
        <w:rPr>
          <w:i/>
          <w:szCs w:val="24"/>
        </w:rPr>
        <w:t>to focus primarily on use of the goal setting approach</w:t>
      </w:r>
      <w:r w:rsidR="00A44898" w:rsidRPr="00CA38FC">
        <w:rPr>
          <w:szCs w:val="24"/>
        </w:rPr>
        <w:t>.</w:t>
      </w:r>
      <w:r w:rsidR="00A44898" w:rsidRPr="00CA38FC">
        <w:rPr>
          <w:b/>
          <w:szCs w:val="24"/>
        </w:rPr>
        <w:t xml:space="preserve">  </w:t>
      </w:r>
      <w:r w:rsidR="00A44898" w:rsidRPr="00CA38FC">
        <w:rPr>
          <w:szCs w:val="24"/>
        </w:rPr>
        <w:t>This includes cutting back O</w:t>
      </w:r>
      <w:r w:rsidR="000F0739" w:rsidRPr="00CA38FC">
        <w:rPr>
          <w:szCs w:val="24"/>
        </w:rPr>
        <w:t xml:space="preserve">rganizational and </w:t>
      </w:r>
      <w:r w:rsidR="00A44898" w:rsidRPr="00CA38FC">
        <w:rPr>
          <w:szCs w:val="24"/>
        </w:rPr>
        <w:t>S</w:t>
      </w:r>
      <w:r w:rsidR="000F0739" w:rsidRPr="00CA38FC">
        <w:rPr>
          <w:szCs w:val="24"/>
        </w:rPr>
        <w:t>taff background</w:t>
      </w:r>
      <w:r w:rsidR="000F0739" w:rsidRPr="00CA38FC">
        <w:t xml:space="preserve"> </w:t>
      </w:r>
      <w:r w:rsidR="000F0739" w:rsidRPr="00CA38FC">
        <w:rPr>
          <w:szCs w:val="24"/>
        </w:rPr>
        <w:t>(Section A)</w:t>
      </w:r>
      <w:r w:rsidR="00442A12" w:rsidRPr="00CA38FC">
        <w:rPr>
          <w:szCs w:val="24"/>
        </w:rPr>
        <w:t xml:space="preserve"> and </w:t>
      </w:r>
      <w:r w:rsidR="00A44898" w:rsidRPr="00CA38FC">
        <w:rPr>
          <w:szCs w:val="24"/>
        </w:rPr>
        <w:t>S</w:t>
      </w:r>
      <w:r w:rsidR="00442A12" w:rsidRPr="00CA38FC">
        <w:rPr>
          <w:szCs w:val="24"/>
        </w:rPr>
        <w:t xml:space="preserve">taff </w:t>
      </w:r>
      <w:r w:rsidR="00A44898" w:rsidRPr="00CA38FC">
        <w:rPr>
          <w:szCs w:val="24"/>
        </w:rPr>
        <w:t>R</w:t>
      </w:r>
      <w:r w:rsidR="00442A12" w:rsidRPr="00CA38FC">
        <w:rPr>
          <w:szCs w:val="24"/>
        </w:rPr>
        <w:t xml:space="preserve">esponsibilities (Section C) and eliminating </w:t>
      </w:r>
      <w:r w:rsidR="00A44898" w:rsidRPr="00CA38FC">
        <w:rPr>
          <w:szCs w:val="24"/>
        </w:rPr>
        <w:t>B</w:t>
      </w:r>
      <w:r w:rsidR="00442A12" w:rsidRPr="00CA38FC">
        <w:rPr>
          <w:szCs w:val="24"/>
        </w:rPr>
        <w:t xml:space="preserve">arriers to </w:t>
      </w:r>
      <w:r w:rsidR="00A44898" w:rsidRPr="00CA38FC">
        <w:rPr>
          <w:szCs w:val="24"/>
        </w:rPr>
        <w:t>E</w:t>
      </w:r>
      <w:r w:rsidR="00442A12" w:rsidRPr="00CA38FC">
        <w:rPr>
          <w:szCs w:val="24"/>
        </w:rPr>
        <w:t>mployment (Section D); Program Participation and Nonparticipation (Section E); TANF Program and Organizational Performance (Section F); and Staff Demographics (Section G).</w:t>
      </w:r>
      <w:r w:rsidR="00A44898" w:rsidRPr="00CA38FC">
        <w:rPr>
          <w:szCs w:val="24"/>
        </w:rPr>
        <w:t xml:space="preserve">  </w:t>
      </w:r>
      <w:r w:rsidR="000F0739" w:rsidRPr="00CA38FC">
        <w:rPr>
          <w:szCs w:val="22"/>
        </w:rPr>
        <w:t>Eliminating these questions will reduce the length of the survey and consequently will reduce the burden on staff completing the survey</w:t>
      </w:r>
    </w:p>
    <w:p w14:paraId="5BC9A090" w14:textId="3B2E8FFB" w:rsidR="003B7307" w:rsidRPr="00CA38FC" w:rsidRDefault="006D5293" w:rsidP="00CA38FC">
      <w:pPr>
        <w:pStyle w:val="BodyText"/>
        <w:spacing w:after="200" w:line="276" w:lineRule="auto"/>
        <w:rPr>
          <w:szCs w:val="22"/>
        </w:rPr>
      </w:pPr>
      <w:r w:rsidRPr="00CA38FC">
        <w:rPr>
          <w:szCs w:val="22"/>
        </w:rPr>
        <w:t>With these changes, the JSA Evaluation will be able to provide important information to ACF and the broader policy and program community on the practices used by staff in implementing a goal-oriented approach to moving TANF recipients to work.</w:t>
      </w:r>
      <w:r w:rsidR="00A44898" w:rsidRPr="00CA38FC">
        <w:rPr>
          <w:szCs w:val="22"/>
        </w:rPr>
        <w:t xml:space="preserve">  Please let us know if you need additional information.</w:t>
      </w:r>
    </w:p>
    <w:sectPr w:rsidR="003B7307" w:rsidRPr="00CA38FC" w:rsidSect="00954D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4B2A9" w14:textId="77777777" w:rsidR="00C67896" w:rsidRDefault="00C67896" w:rsidP="005A78AB">
      <w:pPr>
        <w:spacing w:after="0" w:line="240" w:lineRule="auto"/>
      </w:pPr>
      <w:r>
        <w:separator/>
      </w:r>
    </w:p>
  </w:endnote>
  <w:endnote w:type="continuationSeparator" w:id="0">
    <w:p w14:paraId="3631C0EA" w14:textId="77777777" w:rsidR="00C67896" w:rsidRDefault="00C67896" w:rsidP="005A78AB">
      <w:pPr>
        <w:spacing w:after="0" w:line="240" w:lineRule="auto"/>
      </w:pPr>
      <w:r>
        <w:continuationSeparator/>
      </w:r>
    </w:p>
  </w:endnote>
  <w:endnote w:type="continuationNotice" w:id="1">
    <w:p w14:paraId="215A6A69" w14:textId="77777777" w:rsidR="00C67896" w:rsidRDefault="00C67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268092"/>
      <w:docPartObj>
        <w:docPartGallery w:val="Page Numbers (Bottom of Page)"/>
        <w:docPartUnique/>
      </w:docPartObj>
    </w:sdtPr>
    <w:sdtEndPr>
      <w:rPr>
        <w:noProof/>
      </w:rPr>
    </w:sdtEndPr>
    <w:sdtContent>
      <w:p w14:paraId="49DB68F5" w14:textId="77777777" w:rsidR="00954D7E" w:rsidRDefault="00954D7E" w:rsidP="005A78AB">
        <w:pPr>
          <w:pStyle w:val="Footer"/>
          <w:jc w:val="center"/>
        </w:pPr>
        <w:r>
          <w:fldChar w:fldCharType="begin"/>
        </w:r>
        <w:r>
          <w:instrText xml:space="preserve"> PAGE   \* MERGEFORMAT </w:instrText>
        </w:r>
        <w:r>
          <w:fldChar w:fldCharType="separate"/>
        </w:r>
        <w:r w:rsidR="00921DA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E963A" w14:textId="77777777" w:rsidR="00C67896" w:rsidRDefault="00C67896" w:rsidP="005A78AB">
      <w:pPr>
        <w:spacing w:after="0" w:line="240" w:lineRule="auto"/>
      </w:pPr>
      <w:r>
        <w:separator/>
      </w:r>
    </w:p>
  </w:footnote>
  <w:footnote w:type="continuationSeparator" w:id="0">
    <w:p w14:paraId="2A7E70AA" w14:textId="77777777" w:rsidR="00C67896" w:rsidRDefault="00C67896" w:rsidP="005A78AB">
      <w:pPr>
        <w:spacing w:after="0" w:line="240" w:lineRule="auto"/>
      </w:pPr>
      <w:r>
        <w:continuationSeparator/>
      </w:r>
    </w:p>
  </w:footnote>
  <w:footnote w:type="continuationNotice" w:id="1">
    <w:p w14:paraId="69C02B25" w14:textId="77777777" w:rsidR="00C67896" w:rsidRDefault="00C678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FDB4E" w14:textId="66534345" w:rsidR="00954D7E" w:rsidRDefault="00954D7E" w:rsidP="0085511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27FD4"/>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E1416"/>
    <w:multiLevelType w:val="hybridMultilevel"/>
    <w:tmpl w:val="A54A87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E15B6"/>
    <w:multiLevelType w:val="hybridMultilevel"/>
    <w:tmpl w:val="36664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33DA"/>
    <w:multiLevelType w:val="hybridMultilevel"/>
    <w:tmpl w:val="7D5E2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732CA"/>
    <w:multiLevelType w:val="hybridMultilevel"/>
    <w:tmpl w:val="4EA4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13"/>
  </w:num>
  <w:num w:numId="4">
    <w:abstractNumId w:val="3"/>
  </w:num>
  <w:num w:numId="5">
    <w:abstractNumId w:val="7"/>
  </w:num>
  <w:num w:numId="6">
    <w:abstractNumId w:val="0"/>
  </w:num>
  <w:num w:numId="7">
    <w:abstractNumId w:val="6"/>
  </w:num>
  <w:num w:numId="8">
    <w:abstractNumId w:val="18"/>
  </w:num>
  <w:num w:numId="9">
    <w:abstractNumId w:val="17"/>
  </w:num>
  <w:num w:numId="10">
    <w:abstractNumId w:val="14"/>
  </w:num>
  <w:num w:numId="11">
    <w:abstractNumId w:val="11"/>
  </w:num>
  <w:num w:numId="12">
    <w:abstractNumId w:val="15"/>
  </w:num>
  <w:num w:numId="13">
    <w:abstractNumId w:val="12"/>
  </w:num>
  <w:num w:numId="14">
    <w:abstractNumId w:val="4"/>
  </w:num>
  <w:num w:numId="15">
    <w:abstractNumId w:val="1"/>
  </w:num>
  <w:num w:numId="16">
    <w:abstractNumId w:val="10"/>
  </w:num>
  <w:num w:numId="17">
    <w:abstractNumId w:val="5"/>
  </w:num>
  <w:num w:numId="18">
    <w:abstractNumId w:val="8"/>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in Martinson">
    <w15:presenceInfo w15:providerId="AD" w15:userId="S-1-5-21-4161449151-3199555679-2224323722-64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6C"/>
    <w:rsid w:val="00021662"/>
    <w:rsid w:val="00026A99"/>
    <w:rsid w:val="00052609"/>
    <w:rsid w:val="00054066"/>
    <w:rsid w:val="0005657D"/>
    <w:rsid w:val="000810C2"/>
    <w:rsid w:val="000F0739"/>
    <w:rsid w:val="000F1064"/>
    <w:rsid w:val="00116A39"/>
    <w:rsid w:val="00127E18"/>
    <w:rsid w:val="00140C5D"/>
    <w:rsid w:val="0019633E"/>
    <w:rsid w:val="001A7108"/>
    <w:rsid w:val="001B34C1"/>
    <w:rsid w:val="001B5C36"/>
    <w:rsid w:val="001F27CF"/>
    <w:rsid w:val="00205179"/>
    <w:rsid w:val="00220442"/>
    <w:rsid w:val="00222CF6"/>
    <w:rsid w:val="002323F2"/>
    <w:rsid w:val="0024117E"/>
    <w:rsid w:val="00245410"/>
    <w:rsid w:val="00246B1C"/>
    <w:rsid w:val="00250724"/>
    <w:rsid w:val="00256483"/>
    <w:rsid w:val="00262C82"/>
    <w:rsid w:val="002659DF"/>
    <w:rsid w:val="002B2D53"/>
    <w:rsid w:val="002B753F"/>
    <w:rsid w:val="002D1C8B"/>
    <w:rsid w:val="00310248"/>
    <w:rsid w:val="003278CE"/>
    <w:rsid w:val="00327A34"/>
    <w:rsid w:val="00354715"/>
    <w:rsid w:val="00362B50"/>
    <w:rsid w:val="0037527C"/>
    <w:rsid w:val="003B4845"/>
    <w:rsid w:val="003B6D32"/>
    <w:rsid w:val="003B7307"/>
    <w:rsid w:val="003E7056"/>
    <w:rsid w:val="003F6F3F"/>
    <w:rsid w:val="003F7CBD"/>
    <w:rsid w:val="0041451B"/>
    <w:rsid w:val="00436D8B"/>
    <w:rsid w:val="00442A12"/>
    <w:rsid w:val="00452126"/>
    <w:rsid w:val="0045431F"/>
    <w:rsid w:val="0046707B"/>
    <w:rsid w:val="004862CB"/>
    <w:rsid w:val="004977EC"/>
    <w:rsid w:val="004A1D34"/>
    <w:rsid w:val="004A6FB3"/>
    <w:rsid w:val="004B4844"/>
    <w:rsid w:val="004B68DE"/>
    <w:rsid w:val="004C16E3"/>
    <w:rsid w:val="004C2E05"/>
    <w:rsid w:val="004D2FC2"/>
    <w:rsid w:val="004E3E27"/>
    <w:rsid w:val="004F4531"/>
    <w:rsid w:val="005102A0"/>
    <w:rsid w:val="00517CDB"/>
    <w:rsid w:val="00517D86"/>
    <w:rsid w:val="00542AAE"/>
    <w:rsid w:val="005472B2"/>
    <w:rsid w:val="00576847"/>
    <w:rsid w:val="00577B89"/>
    <w:rsid w:val="00580B52"/>
    <w:rsid w:val="00595F56"/>
    <w:rsid w:val="005A5AC0"/>
    <w:rsid w:val="005A78AB"/>
    <w:rsid w:val="005B21D8"/>
    <w:rsid w:val="005B6AB1"/>
    <w:rsid w:val="005C1B0B"/>
    <w:rsid w:val="005C3A5C"/>
    <w:rsid w:val="005C57E7"/>
    <w:rsid w:val="005D0D78"/>
    <w:rsid w:val="005D3E1D"/>
    <w:rsid w:val="005E1B67"/>
    <w:rsid w:val="005E7B5E"/>
    <w:rsid w:val="005E7DA6"/>
    <w:rsid w:val="00601500"/>
    <w:rsid w:val="00626C8B"/>
    <w:rsid w:val="0064369D"/>
    <w:rsid w:val="00664DCE"/>
    <w:rsid w:val="006B5655"/>
    <w:rsid w:val="006B6518"/>
    <w:rsid w:val="006C597A"/>
    <w:rsid w:val="006D5293"/>
    <w:rsid w:val="006E3188"/>
    <w:rsid w:val="006F351D"/>
    <w:rsid w:val="006F53B1"/>
    <w:rsid w:val="007119BC"/>
    <w:rsid w:val="00717AB1"/>
    <w:rsid w:val="007277E3"/>
    <w:rsid w:val="00744E84"/>
    <w:rsid w:val="0076019A"/>
    <w:rsid w:val="007614F1"/>
    <w:rsid w:val="00780FCC"/>
    <w:rsid w:val="00784C3E"/>
    <w:rsid w:val="007B1752"/>
    <w:rsid w:val="007E04F4"/>
    <w:rsid w:val="007E43E2"/>
    <w:rsid w:val="007E5CA1"/>
    <w:rsid w:val="007F6D9B"/>
    <w:rsid w:val="008100A9"/>
    <w:rsid w:val="0082096A"/>
    <w:rsid w:val="00834164"/>
    <w:rsid w:val="00836DE0"/>
    <w:rsid w:val="0085511B"/>
    <w:rsid w:val="008616F7"/>
    <w:rsid w:val="008A332D"/>
    <w:rsid w:val="008B5868"/>
    <w:rsid w:val="008C3F03"/>
    <w:rsid w:val="008E5027"/>
    <w:rsid w:val="008F03FB"/>
    <w:rsid w:val="00901DD5"/>
    <w:rsid w:val="00921DA2"/>
    <w:rsid w:val="00941204"/>
    <w:rsid w:val="009437DE"/>
    <w:rsid w:val="0094384E"/>
    <w:rsid w:val="00954D7E"/>
    <w:rsid w:val="009601EE"/>
    <w:rsid w:val="00982340"/>
    <w:rsid w:val="00997B6C"/>
    <w:rsid w:val="009A0876"/>
    <w:rsid w:val="009A2DB3"/>
    <w:rsid w:val="009F44F0"/>
    <w:rsid w:val="009F56C0"/>
    <w:rsid w:val="00A0369D"/>
    <w:rsid w:val="00A12722"/>
    <w:rsid w:val="00A23391"/>
    <w:rsid w:val="00A31AD0"/>
    <w:rsid w:val="00A442FA"/>
    <w:rsid w:val="00A44898"/>
    <w:rsid w:val="00A52CFC"/>
    <w:rsid w:val="00A56BBF"/>
    <w:rsid w:val="00A61E45"/>
    <w:rsid w:val="00A631E9"/>
    <w:rsid w:val="00A660F4"/>
    <w:rsid w:val="00A871A2"/>
    <w:rsid w:val="00AB4816"/>
    <w:rsid w:val="00AB556F"/>
    <w:rsid w:val="00AB60CE"/>
    <w:rsid w:val="00AF4DF4"/>
    <w:rsid w:val="00B04197"/>
    <w:rsid w:val="00B40220"/>
    <w:rsid w:val="00B40A34"/>
    <w:rsid w:val="00B40FE0"/>
    <w:rsid w:val="00B752DF"/>
    <w:rsid w:val="00B8025C"/>
    <w:rsid w:val="00B8384D"/>
    <w:rsid w:val="00BA15E9"/>
    <w:rsid w:val="00BD42DC"/>
    <w:rsid w:val="00C14F47"/>
    <w:rsid w:val="00C17519"/>
    <w:rsid w:val="00C43814"/>
    <w:rsid w:val="00C55856"/>
    <w:rsid w:val="00C67896"/>
    <w:rsid w:val="00C72D12"/>
    <w:rsid w:val="00C9251F"/>
    <w:rsid w:val="00C95DE2"/>
    <w:rsid w:val="00CA38FC"/>
    <w:rsid w:val="00CA76FF"/>
    <w:rsid w:val="00CB1B1B"/>
    <w:rsid w:val="00CB4858"/>
    <w:rsid w:val="00CB557D"/>
    <w:rsid w:val="00CB6F8F"/>
    <w:rsid w:val="00CC2D32"/>
    <w:rsid w:val="00CD5C6D"/>
    <w:rsid w:val="00D022FA"/>
    <w:rsid w:val="00D3661C"/>
    <w:rsid w:val="00D4208E"/>
    <w:rsid w:val="00D469BB"/>
    <w:rsid w:val="00D6592D"/>
    <w:rsid w:val="00D65944"/>
    <w:rsid w:val="00D76ABC"/>
    <w:rsid w:val="00D84347"/>
    <w:rsid w:val="00D8572F"/>
    <w:rsid w:val="00E02DF0"/>
    <w:rsid w:val="00E077DB"/>
    <w:rsid w:val="00E15EE8"/>
    <w:rsid w:val="00E576ED"/>
    <w:rsid w:val="00E63882"/>
    <w:rsid w:val="00E66826"/>
    <w:rsid w:val="00E76070"/>
    <w:rsid w:val="00E76558"/>
    <w:rsid w:val="00E77D6D"/>
    <w:rsid w:val="00E83DA7"/>
    <w:rsid w:val="00E91709"/>
    <w:rsid w:val="00E96598"/>
    <w:rsid w:val="00EB2133"/>
    <w:rsid w:val="00EB2B6B"/>
    <w:rsid w:val="00EE5DC0"/>
    <w:rsid w:val="00EF4B3F"/>
    <w:rsid w:val="00F058EE"/>
    <w:rsid w:val="00F068D1"/>
    <w:rsid w:val="00F14869"/>
    <w:rsid w:val="00F15E4C"/>
    <w:rsid w:val="00F16801"/>
    <w:rsid w:val="00F20191"/>
    <w:rsid w:val="00F237D4"/>
    <w:rsid w:val="00F243C9"/>
    <w:rsid w:val="00F32BE2"/>
    <w:rsid w:val="00F43CAC"/>
    <w:rsid w:val="00F50087"/>
    <w:rsid w:val="00F50A69"/>
    <w:rsid w:val="00F90FE8"/>
    <w:rsid w:val="00F97AD9"/>
    <w:rsid w:val="00FD20A1"/>
    <w:rsid w:val="00FD21EE"/>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D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paragraph" w:styleId="Revision">
    <w:name w:val="Revision"/>
    <w:hidden/>
    <w:uiPriority w:val="99"/>
    <w:semiHidden/>
    <w:rsid w:val="008F03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semiHidden/>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paragraph" w:styleId="Revision">
    <w:name w:val="Revision"/>
    <w:hidden/>
    <w:uiPriority w:val="99"/>
    <w:semiHidden/>
    <w:rsid w:val="008F0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202620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Molly J</cp:lastModifiedBy>
  <cp:revision>4</cp:revision>
  <cp:lastPrinted>2016-07-22T14:06:00Z</cp:lastPrinted>
  <dcterms:created xsi:type="dcterms:W3CDTF">2017-03-15T18:11:00Z</dcterms:created>
  <dcterms:modified xsi:type="dcterms:W3CDTF">2017-03-15T21:08:00Z</dcterms:modified>
</cp:coreProperties>
</file>