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30" w:rsidRPr="00FC6B30" w:rsidRDefault="00FC6B30">
      <w:pPr>
        <w:rPr>
          <w:b/>
        </w:rPr>
      </w:pPr>
      <w:bookmarkStart w:id="0" w:name="_GoBack"/>
      <w:bookmarkEnd w:id="0"/>
      <w:r w:rsidRPr="00FC6B30">
        <w:rPr>
          <w:b/>
        </w:rPr>
        <w:t>QUARTERLY HEALTH CENTER PERFORMANCE MEASURE REPORTING TOOL</w:t>
      </w:r>
    </w:p>
    <w:p w:rsidR="00DC57CC" w:rsidRDefault="00FC6B3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1333500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SS#1</w:t>
      </w:r>
    </w:p>
    <w:p w:rsidR="00FC6B30" w:rsidRDefault="00FC6B3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5743575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SS#2</w:t>
      </w:r>
    </w:p>
    <w:p w:rsidR="00FC6B30" w:rsidRDefault="00FC6B3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SS#3</w:t>
      </w:r>
    </w:p>
    <w:p w:rsidR="00FC6B30" w:rsidRDefault="00FC6B3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SS#4</w:t>
      </w:r>
    </w:p>
    <w:p w:rsidR="00FC6B30" w:rsidRDefault="00FC6B30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SS#5</w:t>
      </w:r>
    </w:p>
    <w:p w:rsidR="00FC6B30" w:rsidRDefault="00FC6B30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ge">
              <wp:posOffset>5400675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SS#6</w:t>
      </w:r>
    </w:p>
    <w:p w:rsidR="00FC6B30" w:rsidRDefault="00FC6B30">
      <w:r>
        <w:lastRenderedPageBreak/>
        <w:t>SS#7</w:t>
      </w:r>
    </w:p>
    <w:p w:rsidR="00FC6B30" w:rsidRDefault="00FC6B30"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1009650</wp:posOffset>
            </wp:positionV>
            <wp:extent cx="64008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536" y="21497"/>
                <wp:lineTo x="2153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SS#8</w:t>
      </w:r>
    </w:p>
    <w:sectPr w:rsidR="00FC6B30" w:rsidSect="006C657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B30" w:rsidRDefault="00FC6B30" w:rsidP="008B5D54">
      <w:pPr>
        <w:spacing w:after="0" w:line="240" w:lineRule="auto"/>
      </w:pPr>
      <w:r>
        <w:separator/>
      </w:r>
    </w:p>
  </w:endnote>
  <w:endnote w:type="continuationSeparator" w:id="0">
    <w:p w:rsidR="00FC6B30" w:rsidRDefault="00FC6B3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B30" w:rsidRDefault="00FC6B30" w:rsidP="008B5D54">
      <w:pPr>
        <w:spacing w:after="0" w:line="240" w:lineRule="auto"/>
      </w:pPr>
      <w:r>
        <w:separator/>
      </w:r>
    </w:p>
  </w:footnote>
  <w:footnote w:type="continuationSeparator" w:id="0">
    <w:p w:rsidR="00FC6B30" w:rsidRDefault="00FC6B3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30"/>
    <w:rsid w:val="002C5681"/>
    <w:rsid w:val="00313AC6"/>
    <w:rsid w:val="006C6578"/>
    <w:rsid w:val="006E304E"/>
    <w:rsid w:val="008B5D54"/>
    <w:rsid w:val="00B55735"/>
    <w:rsid w:val="00B608AC"/>
    <w:rsid w:val="00DC57CC"/>
    <w:rsid w:val="00F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30CD3D-850A-4F9B-BBB1-F89C9BC9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60BA-B63A-4A05-A297-DA59D69A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</Words>
  <Characters>92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Amelia (CDC)</dc:creator>
  <cp:keywords/>
  <dc:description/>
  <cp:lastModifiedBy>Tevendale, Heather D. (CDC/ONDIEH/NCCDPHP)</cp:lastModifiedBy>
  <cp:revision>2</cp:revision>
  <dcterms:created xsi:type="dcterms:W3CDTF">2017-03-03T18:43:00Z</dcterms:created>
  <dcterms:modified xsi:type="dcterms:W3CDTF">2017-03-03T18:43:00Z</dcterms:modified>
</cp:coreProperties>
</file>