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624" w:rsidRPr="00684B9D" w:rsidRDefault="00684B9D" w:rsidP="00684B9D">
      <w:pPr>
        <w:jc w:val="right"/>
      </w:pPr>
      <w:proofErr w:type="gramStart"/>
      <w:r>
        <w:t>OMB.</w:t>
      </w:r>
      <w:proofErr w:type="gramEnd"/>
      <w:r>
        <w:t xml:space="preserve"> Control No. 0985-0027</w:t>
      </w:r>
    </w:p>
    <w:p w:rsidR="007F5624" w:rsidRPr="00684B9D" w:rsidRDefault="00684B9D" w:rsidP="00684B9D">
      <w:pPr>
        <w:jc w:val="right"/>
        <w:rPr>
          <w:rStyle w:val="SubtleEmphasis1"/>
          <w:i w:val="0"/>
        </w:rPr>
      </w:pPr>
      <w:r>
        <w:rPr>
          <w:rStyle w:val="SubtleEmphasis1"/>
          <w:i w:val="0"/>
        </w:rPr>
        <w:t>Exp. XX/XX/20XX</w:t>
      </w:r>
      <w:bookmarkStart w:id="0" w:name="_GoBack"/>
      <w:bookmarkEnd w:id="0"/>
    </w:p>
    <w:p w:rsidR="0072521D" w:rsidRDefault="0072521D" w:rsidP="00545AE3">
      <w:pPr>
        <w:rPr>
          <w:rStyle w:val="SubtleEmphasis1"/>
        </w:rPr>
      </w:pPr>
    </w:p>
    <w:p w:rsidR="00124CFC" w:rsidRDefault="00124CFC" w:rsidP="00545AE3">
      <w:pPr>
        <w:rPr>
          <w:rStyle w:val="SubtleEmphasis1"/>
        </w:rPr>
      </w:pPr>
    </w:p>
    <w:p w:rsidR="00A84BCC" w:rsidRDefault="00A84BCC" w:rsidP="00545AE3">
      <w:pPr>
        <w:rPr>
          <w:rStyle w:val="SubtleEmphasis1"/>
        </w:rPr>
      </w:pPr>
    </w:p>
    <w:p w:rsidR="00A84BCC" w:rsidRPr="00BC6A1C" w:rsidRDefault="00A84BCC" w:rsidP="00545AE3">
      <w:pPr>
        <w:rPr>
          <w:rStyle w:val="SubtleEmphasis1"/>
        </w:rPr>
      </w:pPr>
    </w:p>
    <w:p w:rsidR="0072521D" w:rsidRDefault="0072521D" w:rsidP="00545AE3">
      <w:pPr>
        <w:rPr>
          <w:rFonts w:ascii="Arial" w:hAnsi="Arial" w:cs="Arial"/>
          <w:sz w:val="28"/>
          <w:szCs w:val="28"/>
        </w:rPr>
      </w:pPr>
    </w:p>
    <w:p w:rsidR="0072521D" w:rsidRDefault="0072521D" w:rsidP="00545AE3">
      <w:pPr>
        <w:rPr>
          <w:rFonts w:ascii="Arial" w:hAnsi="Arial" w:cs="Arial"/>
          <w:sz w:val="28"/>
          <w:szCs w:val="28"/>
        </w:rPr>
      </w:pPr>
    </w:p>
    <w:p w:rsidR="0072521D" w:rsidRDefault="0072521D" w:rsidP="00545AE3">
      <w:pPr>
        <w:rPr>
          <w:rFonts w:ascii="Arial" w:hAnsi="Arial" w:cs="Arial"/>
          <w:sz w:val="28"/>
          <w:szCs w:val="28"/>
        </w:rPr>
      </w:pPr>
    </w:p>
    <w:p w:rsidR="0072521D" w:rsidRPr="00A35FB1" w:rsidRDefault="0072521D" w:rsidP="0072521D">
      <w:pPr>
        <w:ind w:left="720" w:hanging="720"/>
        <w:jc w:val="center"/>
        <w:rPr>
          <w:rFonts w:ascii="Calibri" w:eastAsia="NSimSun" w:hAnsi="Calibri" w:cs="Arial"/>
          <w:b/>
          <w:sz w:val="56"/>
          <w:szCs w:val="56"/>
        </w:rPr>
      </w:pPr>
    </w:p>
    <w:p w:rsidR="00875BB4" w:rsidRPr="00103A51" w:rsidRDefault="00622791" w:rsidP="0072521D">
      <w:pPr>
        <w:ind w:left="720" w:hanging="720"/>
        <w:jc w:val="center"/>
        <w:rPr>
          <w:rFonts w:ascii="Calibri" w:eastAsia="NSimSun" w:hAnsi="Calibri" w:cs="Arial"/>
          <w:b/>
          <w:sz w:val="56"/>
          <w:szCs w:val="56"/>
        </w:rPr>
      </w:pPr>
      <w:r w:rsidRPr="00103A51">
        <w:rPr>
          <w:rFonts w:ascii="Calibri" w:eastAsia="NSimSun" w:hAnsi="Calibri" w:cs="Arial"/>
          <w:b/>
          <w:sz w:val="56"/>
          <w:szCs w:val="56"/>
        </w:rPr>
        <w:t>P</w:t>
      </w:r>
      <w:r w:rsidR="00875BB4" w:rsidRPr="00103A51">
        <w:rPr>
          <w:rFonts w:ascii="Calibri" w:eastAsia="NSimSun" w:hAnsi="Calibri" w:cs="Arial"/>
          <w:b/>
          <w:sz w:val="56"/>
          <w:szCs w:val="56"/>
        </w:rPr>
        <w:t xml:space="preserve">rotection and </w:t>
      </w:r>
      <w:r w:rsidR="00121675" w:rsidRPr="00103A51">
        <w:rPr>
          <w:rFonts w:ascii="Calibri" w:eastAsia="NSimSun" w:hAnsi="Calibri" w:cs="Arial"/>
          <w:b/>
          <w:sz w:val="56"/>
          <w:szCs w:val="56"/>
        </w:rPr>
        <w:t>Advocacy</w:t>
      </w:r>
      <w:r w:rsidR="00875BB4" w:rsidRPr="00103A51">
        <w:rPr>
          <w:rFonts w:ascii="Calibri" w:eastAsia="NSimSun" w:hAnsi="Calibri" w:cs="Arial"/>
          <w:b/>
          <w:sz w:val="56"/>
          <w:szCs w:val="56"/>
        </w:rPr>
        <w:t xml:space="preserve"> for Individuals with Developmental Disabilities </w:t>
      </w:r>
    </w:p>
    <w:p w:rsidR="00282006" w:rsidRPr="00103A51" w:rsidRDefault="00875BB4" w:rsidP="0072521D">
      <w:pPr>
        <w:ind w:left="720" w:hanging="720"/>
        <w:jc w:val="center"/>
        <w:rPr>
          <w:rFonts w:ascii="Calibri" w:eastAsia="NSimSun" w:hAnsi="Calibri" w:cs="Arial"/>
          <w:b/>
          <w:sz w:val="56"/>
          <w:szCs w:val="56"/>
        </w:rPr>
      </w:pPr>
      <w:r w:rsidRPr="00103A51">
        <w:rPr>
          <w:rFonts w:ascii="Calibri" w:eastAsia="NSimSun" w:hAnsi="Calibri" w:cs="Arial"/>
          <w:b/>
          <w:sz w:val="56"/>
          <w:szCs w:val="56"/>
        </w:rPr>
        <w:t>(P</w:t>
      </w:r>
      <w:r w:rsidR="00622791" w:rsidRPr="00103A51">
        <w:rPr>
          <w:rFonts w:ascii="Calibri" w:eastAsia="NSimSun" w:hAnsi="Calibri" w:cs="Arial"/>
          <w:b/>
          <w:sz w:val="56"/>
          <w:szCs w:val="56"/>
        </w:rPr>
        <w:t>ADD</w:t>
      </w:r>
      <w:r w:rsidRPr="00103A51">
        <w:rPr>
          <w:rFonts w:ascii="Calibri" w:eastAsia="NSimSun" w:hAnsi="Calibri" w:cs="Arial"/>
          <w:b/>
          <w:sz w:val="56"/>
          <w:szCs w:val="56"/>
        </w:rPr>
        <w:t>)</w:t>
      </w:r>
    </w:p>
    <w:p w:rsidR="00875BB4" w:rsidRPr="00103A51" w:rsidRDefault="00875BB4" w:rsidP="0072521D">
      <w:pPr>
        <w:ind w:left="720" w:hanging="720"/>
        <w:jc w:val="center"/>
        <w:rPr>
          <w:rFonts w:ascii="Calibri" w:eastAsia="NSimSun" w:hAnsi="Calibri" w:cs="Arial"/>
          <w:sz w:val="40"/>
          <w:szCs w:val="40"/>
          <w:u w:val="single"/>
        </w:rPr>
      </w:pPr>
    </w:p>
    <w:p w:rsidR="00203D8D" w:rsidRPr="00103A51" w:rsidRDefault="00203D8D" w:rsidP="0072521D">
      <w:pPr>
        <w:ind w:left="720" w:hanging="720"/>
        <w:jc w:val="center"/>
        <w:rPr>
          <w:rFonts w:ascii="Calibri" w:eastAsia="NSimSun" w:hAnsi="Calibri" w:cs="Arial"/>
          <w:sz w:val="16"/>
          <w:szCs w:val="16"/>
          <w:u w:val="single"/>
        </w:rPr>
      </w:pPr>
    </w:p>
    <w:p w:rsidR="00282006" w:rsidRPr="00103A51" w:rsidRDefault="002B4F86" w:rsidP="00282006">
      <w:pPr>
        <w:ind w:left="720" w:hanging="720"/>
        <w:jc w:val="center"/>
        <w:rPr>
          <w:rFonts w:ascii="Calibri" w:eastAsia="NSimSun" w:hAnsi="Calibri" w:cs="Arial"/>
          <w:sz w:val="40"/>
          <w:szCs w:val="40"/>
        </w:rPr>
      </w:pPr>
      <w:r w:rsidRPr="00103A51">
        <w:rPr>
          <w:rFonts w:ascii="Calibri" w:eastAsia="NSimSun" w:hAnsi="Calibri" w:cs="Arial"/>
          <w:sz w:val="40"/>
          <w:szCs w:val="40"/>
        </w:rPr>
        <w:t xml:space="preserve">Annual </w:t>
      </w:r>
      <w:r w:rsidR="00282006" w:rsidRPr="00103A51">
        <w:rPr>
          <w:rFonts w:ascii="Calibri" w:eastAsia="NSimSun" w:hAnsi="Calibri" w:cs="Arial"/>
          <w:sz w:val="40"/>
          <w:szCs w:val="40"/>
        </w:rPr>
        <w:t>Statement of Goals and Priorities</w:t>
      </w:r>
      <w:r w:rsidR="00203D8D" w:rsidRPr="00103A51">
        <w:rPr>
          <w:rFonts w:ascii="Calibri" w:eastAsia="NSimSun" w:hAnsi="Calibri" w:cs="Arial"/>
          <w:sz w:val="40"/>
          <w:szCs w:val="40"/>
        </w:rPr>
        <w:t xml:space="preserve"> (SGP) </w:t>
      </w:r>
      <w:r w:rsidR="00282006" w:rsidRPr="00103A51">
        <w:rPr>
          <w:rFonts w:ascii="Calibri" w:eastAsia="NSimSun" w:hAnsi="Calibri" w:cs="Arial"/>
          <w:sz w:val="40"/>
          <w:szCs w:val="40"/>
        </w:rPr>
        <w:t xml:space="preserve"> </w:t>
      </w:r>
    </w:p>
    <w:p w:rsidR="0072521D" w:rsidRPr="00103A51" w:rsidRDefault="002B4F86" w:rsidP="00282006">
      <w:pPr>
        <w:ind w:left="720" w:hanging="720"/>
        <w:jc w:val="center"/>
        <w:rPr>
          <w:rFonts w:ascii="Calibri" w:eastAsia="NSimSun" w:hAnsi="Calibri" w:cs="Arial"/>
          <w:sz w:val="40"/>
          <w:szCs w:val="40"/>
        </w:rPr>
      </w:pPr>
      <w:r w:rsidRPr="00103A51">
        <w:rPr>
          <w:rFonts w:ascii="Calibri" w:eastAsia="NSimSun" w:hAnsi="Calibri" w:cs="Arial"/>
          <w:sz w:val="40"/>
          <w:szCs w:val="40"/>
        </w:rPr>
        <w:t xml:space="preserve">Annual </w:t>
      </w:r>
      <w:r w:rsidR="00282006" w:rsidRPr="00103A51">
        <w:rPr>
          <w:rFonts w:ascii="Calibri" w:eastAsia="NSimSun" w:hAnsi="Calibri" w:cs="Arial"/>
          <w:sz w:val="40"/>
          <w:szCs w:val="40"/>
        </w:rPr>
        <w:t xml:space="preserve">Program Performance </w:t>
      </w:r>
      <w:r w:rsidR="0072521D" w:rsidRPr="00103A51">
        <w:rPr>
          <w:rFonts w:ascii="Calibri" w:eastAsia="NSimSun" w:hAnsi="Calibri" w:cs="Arial"/>
          <w:sz w:val="40"/>
          <w:szCs w:val="40"/>
        </w:rPr>
        <w:t>Report</w:t>
      </w:r>
      <w:r w:rsidR="00203D8D" w:rsidRPr="00103A51">
        <w:rPr>
          <w:rFonts w:ascii="Calibri" w:eastAsia="NSimSun" w:hAnsi="Calibri" w:cs="Arial"/>
          <w:sz w:val="40"/>
          <w:szCs w:val="40"/>
        </w:rPr>
        <w:t xml:space="preserve"> (PPR)</w:t>
      </w:r>
    </w:p>
    <w:p w:rsidR="00203D8D" w:rsidRPr="00103A51" w:rsidRDefault="00203D8D" w:rsidP="00282006">
      <w:pPr>
        <w:ind w:left="720" w:hanging="720"/>
        <w:jc w:val="center"/>
        <w:rPr>
          <w:rFonts w:ascii="Calibri" w:eastAsia="NSimSun" w:hAnsi="Calibri" w:cs="Arial"/>
          <w:sz w:val="40"/>
          <w:szCs w:val="40"/>
        </w:rPr>
      </w:pPr>
    </w:p>
    <w:p w:rsidR="00203D8D" w:rsidRPr="00103A51" w:rsidRDefault="00203D8D" w:rsidP="00282006">
      <w:pPr>
        <w:ind w:left="720" w:hanging="720"/>
        <w:jc w:val="center"/>
        <w:rPr>
          <w:rFonts w:ascii="Calibri" w:eastAsia="NSimSun" w:hAnsi="Calibri" w:cs="Arial"/>
          <w:sz w:val="40"/>
          <w:szCs w:val="40"/>
        </w:rPr>
      </w:pPr>
    </w:p>
    <w:p w:rsidR="00203D8D" w:rsidRPr="00103A51" w:rsidRDefault="00203D8D" w:rsidP="00282006">
      <w:pPr>
        <w:ind w:left="720" w:hanging="720"/>
        <w:jc w:val="center"/>
        <w:rPr>
          <w:rFonts w:ascii="Calibri" w:eastAsia="NSimSun" w:hAnsi="Calibri" w:cs="Arial"/>
          <w:sz w:val="40"/>
          <w:szCs w:val="40"/>
        </w:rPr>
      </w:pPr>
    </w:p>
    <w:p w:rsidR="00203D8D" w:rsidRPr="00103A51" w:rsidRDefault="00203D8D" w:rsidP="00282006">
      <w:pPr>
        <w:ind w:left="720" w:hanging="720"/>
        <w:jc w:val="center"/>
        <w:rPr>
          <w:rFonts w:ascii="Calibri" w:eastAsia="NSimSun" w:hAnsi="Calibri" w:cs="Arial"/>
          <w:sz w:val="40"/>
          <w:szCs w:val="40"/>
        </w:rPr>
      </w:pPr>
    </w:p>
    <w:p w:rsidR="00203D8D" w:rsidRPr="00103A51" w:rsidRDefault="00203D8D" w:rsidP="00282006">
      <w:pPr>
        <w:ind w:left="720" w:hanging="720"/>
        <w:jc w:val="center"/>
        <w:rPr>
          <w:rFonts w:ascii="Calibri" w:eastAsia="NSimSun" w:hAnsi="Calibri" w:cs="Arial"/>
          <w:sz w:val="40"/>
          <w:szCs w:val="40"/>
        </w:rPr>
      </w:pPr>
    </w:p>
    <w:p w:rsidR="00203D8D" w:rsidRPr="00103A51" w:rsidRDefault="00203D8D" w:rsidP="00282006">
      <w:pPr>
        <w:ind w:left="720" w:hanging="720"/>
        <w:jc w:val="center"/>
        <w:rPr>
          <w:rFonts w:ascii="Calibri" w:eastAsia="NSimSun" w:hAnsi="Calibri" w:cs="Arial"/>
          <w:sz w:val="40"/>
          <w:szCs w:val="40"/>
        </w:rPr>
      </w:pPr>
    </w:p>
    <w:p w:rsidR="00203D8D" w:rsidRPr="00103A51" w:rsidRDefault="00203D8D" w:rsidP="00282006">
      <w:pPr>
        <w:ind w:left="720" w:hanging="720"/>
        <w:jc w:val="center"/>
        <w:rPr>
          <w:rFonts w:ascii="Calibri" w:eastAsia="NSimSun" w:hAnsi="Calibri" w:cs="Arial"/>
          <w:sz w:val="40"/>
          <w:szCs w:val="40"/>
        </w:rPr>
      </w:pPr>
    </w:p>
    <w:p w:rsidR="00203D8D" w:rsidRPr="00103A51" w:rsidRDefault="00203D8D" w:rsidP="00282006">
      <w:pPr>
        <w:ind w:left="720" w:hanging="720"/>
        <w:jc w:val="center"/>
        <w:rPr>
          <w:rFonts w:ascii="Calibri" w:eastAsia="NSimSun" w:hAnsi="Calibri" w:cs="Arial"/>
          <w:sz w:val="40"/>
          <w:szCs w:val="40"/>
        </w:rPr>
      </w:pPr>
    </w:p>
    <w:p w:rsidR="00203D8D" w:rsidRPr="00103A51" w:rsidRDefault="00203D8D" w:rsidP="00282006">
      <w:pPr>
        <w:ind w:left="720" w:hanging="720"/>
        <w:jc w:val="center"/>
        <w:rPr>
          <w:rFonts w:ascii="Calibri" w:eastAsia="NSimSun" w:hAnsi="Calibri" w:cs="Arial"/>
          <w:sz w:val="40"/>
          <w:szCs w:val="40"/>
        </w:rPr>
      </w:pPr>
    </w:p>
    <w:p w:rsidR="00203D8D" w:rsidRPr="00103A51" w:rsidRDefault="00203D8D" w:rsidP="00282006">
      <w:pPr>
        <w:ind w:left="720" w:hanging="720"/>
        <w:jc w:val="center"/>
        <w:rPr>
          <w:rFonts w:ascii="Calibri" w:eastAsia="NSimSun" w:hAnsi="Calibri" w:cs="Arial"/>
          <w:sz w:val="16"/>
          <w:szCs w:val="16"/>
        </w:rPr>
      </w:pPr>
    </w:p>
    <w:p w:rsidR="00203D8D" w:rsidRPr="00103A51" w:rsidRDefault="005E2FF7" w:rsidP="00282006">
      <w:pPr>
        <w:ind w:left="720" w:hanging="720"/>
        <w:jc w:val="center"/>
        <w:rPr>
          <w:rFonts w:ascii="Calibri" w:eastAsia="NSimSun" w:hAnsi="Calibri" w:cs="Arial"/>
          <w:i/>
          <w:sz w:val="28"/>
          <w:szCs w:val="28"/>
        </w:rPr>
      </w:pPr>
      <w:r w:rsidRPr="00103A51">
        <w:rPr>
          <w:rFonts w:ascii="Calibri" w:eastAsia="NSimSun" w:hAnsi="Calibri" w:cs="Arial"/>
          <w:i/>
          <w:sz w:val="28"/>
          <w:szCs w:val="28"/>
        </w:rPr>
        <w:t xml:space="preserve">Revised </w:t>
      </w:r>
      <w:r w:rsidR="009A4152" w:rsidRPr="00103A51">
        <w:rPr>
          <w:rFonts w:ascii="Calibri" w:eastAsia="NSimSun" w:hAnsi="Calibri" w:cs="Arial"/>
          <w:i/>
          <w:sz w:val="28"/>
          <w:szCs w:val="28"/>
        </w:rPr>
        <w:t>September 3</w:t>
      </w:r>
      <w:r w:rsidR="00681AF5" w:rsidRPr="00103A51">
        <w:rPr>
          <w:rFonts w:ascii="Calibri" w:eastAsia="NSimSun" w:hAnsi="Calibri" w:cs="Arial"/>
          <w:i/>
          <w:sz w:val="28"/>
          <w:szCs w:val="28"/>
        </w:rPr>
        <w:t>, 2015</w:t>
      </w:r>
    </w:p>
    <w:p w:rsidR="005E2FF7" w:rsidRPr="00103A51" w:rsidRDefault="005E2FF7" w:rsidP="00282006">
      <w:pPr>
        <w:ind w:left="720" w:hanging="720"/>
        <w:jc w:val="center"/>
        <w:rPr>
          <w:rFonts w:ascii="Calibri" w:eastAsia="NSimSun" w:hAnsi="Calibri" w:cs="Arial"/>
          <w:i/>
          <w:sz w:val="16"/>
          <w:szCs w:val="16"/>
        </w:rPr>
      </w:pPr>
    </w:p>
    <w:p w:rsidR="00203D8D" w:rsidRPr="00103A51" w:rsidRDefault="00203D8D" w:rsidP="00282006">
      <w:pPr>
        <w:ind w:left="720" w:hanging="720"/>
        <w:jc w:val="center"/>
        <w:rPr>
          <w:rFonts w:ascii="Calibri" w:eastAsia="NSimSun" w:hAnsi="Calibri" w:cs="Arial"/>
          <w:sz w:val="28"/>
          <w:szCs w:val="28"/>
        </w:rPr>
      </w:pPr>
      <w:r w:rsidRPr="00103A51">
        <w:rPr>
          <w:rFonts w:ascii="Calibri" w:eastAsia="NSimSun" w:hAnsi="Calibri" w:cs="Arial"/>
          <w:sz w:val="28"/>
          <w:szCs w:val="28"/>
        </w:rPr>
        <w:t>Administration on Intellectual and Developmental Disabilities</w:t>
      </w:r>
      <w:r w:rsidR="005E2FF7" w:rsidRPr="00103A51">
        <w:rPr>
          <w:rFonts w:ascii="Calibri" w:eastAsia="NSimSun" w:hAnsi="Calibri" w:cs="Arial"/>
          <w:sz w:val="28"/>
          <w:szCs w:val="28"/>
        </w:rPr>
        <w:t xml:space="preserve"> (AIDD)</w:t>
      </w:r>
    </w:p>
    <w:p w:rsidR="00203D8D" w:rsidRPr="00103A51" w:rsidRDefault="00203D8D" w:rsidP="00282006">
      <w:pPr>
        <w:ind w:left="720" w:hanging="720"/>
        <w:jc w:val="center"/>
        <w:rPr>
          <w:rFonts w:ascii="Calibri" w:eastAsia="NSimSun" w:hAnsi="Calibri" w:cs="Arial"/>
          <w:sz w:val="28"/>
          <w:szCs w:val="28"/>
        </w:rPr>
      </w:pPr>
    </w:p>
    <w:p w:rsidR="00203D8D" w:rsidRPr="00103A51" w:rsidRDefault="00203D8D" w:rsidP="00203D8D">
      <w:pPr>
        <w:ind w:left="720" w:hanging="720"/>
        <w:jc w:val="center"/>
        <w:rPr>
          <w:rFonts w:ascii="Calibri" w:eastAsia="NSimSun" w:hAnsi="Calibri" w:cs="Arial"/>
          <w:sz w:val="28"/>
          <w:szCs w:val="28"/>
        </w:rPr>
      </w:pPr>
      <w:r w:rsidRPr="00103A51">
        <w:rPr>
          <w:rFonts w:ascii="Calibri" w:eastAsia="NSimSun" w:hAnsi="Calibri" w:cs="Arial"/>
          <w:sz w:val="28"/>
          <w:szCs w:val="28"/>
        </w:rPr>
        <w:t>Administration for Community Living</w:t>
      </w:r>
    </w:p>
    <w:p w:rsidR="00FD3563" w:rsidRPr="00103A51" w:rsidRDefault="00203D8D" w:rsidP="00FD3563">
      <w:pPr>
        <w:ind w:left="720" w:hanging="720"/>
        <w:jc w:val="center"/>
        <w:rPr>
          <w:rFonts w:ascii="Calibri" w:hAnsi="Calibri"/>
        </w:rPr>
      </w:pPr>
      <w:r w:rsidRPr="00103A51">
        <w:rPr>
          <w:rFonts w:ascii="Calibri" w:eastAsia="NSimSun" w:hAnsi="Calibri" w:cs="Arial"/>
          <w:sz w:val="28"/>
          <w:szCs w:val="28"/>
        </w:rPr>
        <w:t>U.S. Department of Health and Human Services</w:t>
      </w:r>
      <w:bookmarkStart w:id="1" w:name="_Toc336941910"/>
      <w:r w:rsidR="00271F84" w:rsidRPr="00103A51">
        <w:br w:type="page"/>
      </w:r>
      <w:bookmarkEnd w:id="1"/>
    </w:p>
    <w:p w:rsidR="00FD3563" w:rsidRPr="00103A51" w:rsidRDefault="00FD3563" w:rsidP="00FD3563">
      <w:pPr>
        <w:pStyle w:val="TOCHeading"/>
        <w:spacing w:after="240"/>
        <w:jc w:val="center"/>
        <w:rPr>
          <w:rFonts w:ascii="Calibri" w:hAnsi="Calibri"/>
          <w:color w:val="auto"/>
        </w:rPr>
      </w:pPr>
      <w:r w:rsidRPr="00103A51">
        <w:rPr>
          <w:rFonts w:ascii="Calibri" w:hAnsi="Calibri"/>
          <w:color w:val="auto"/>
        </w:rPr>
        <w:lastRenderedPageBreak/>
        <w:t>Table of Contents</w:t>
      </w:r>
    </w:p>
    <w:p w:rsidR="00DD4DD6" w:rsidRPr="00103A51" w:rsidRDefault="00F92285">
      <w:pPr>
        <w:pStyle w:val="TOC1"/>
        <w:rPr>
          <w:rFonts w:eastAsia="Times New Roman" w:cs="Times New Roman"/>
          <w:szCs w:val="24"/>
        </w:rPr>
      </w:pPr>
      <w:r w:rsidRPr="00103A51">
        <w:fldChar w:fldCharType="begin"/>
      </w:r>
      <w:r w:rsidR="00FD3563" w:rsidRPr="00103A51">
        <w:instrText xml:space="preserve"> TOC \o "1-3" \h \z \u </w:instrText>
      </w:r>
      <w:r w:rsidRPr="00103A51">
        <w:fldChar w:fldCharType="separate"/>
      </w:r>
      <w:hyperlink w:anchor="_Toc426710001" w:history="1">
        <w:r w:rsidR="00DD4DD6" w:rsidRPr="00103A51">
          <w:rPr>
            <w:rStyle w:val="Hyperlink"/>
            <w:szCs w:val="24"/>
          </w:rPr>
          <w:t>Part I:  Demographics</w:t>
        </w:r>
        <w:r w:rsidR="00DD4DD6" w:rsidRPr="00103A51">
          <w:rPr>
            <w:webHidden/>
            <w:szCs w:val="24"/>
          </w:rPr>
          <w:tab/>
        </w:r>
        <w:r w:rsidR="00DD4DD6" w:rsidRPr="00103A51">
          <w:rPr>
            <w:webHidden/>
            <w:szCs w:val="24"/>
          </w:rPr>
          <w:fldChar w:fldCharType="begin"/>
        </w:r>
        <w:r w:rsidR="00DD4DD6" w:rsidRPr="00103A51">
          <w:rPr>
            <w:webHidden/>
            <w:szCs w:val="24"/>
          </w:rPr>
          <w:instrText xml:space="preserve"> PAGEREF _Toc426710001 \h </w:instrText>
        </w:r>
        <w:r w:rsidR="00DD4DD6" w:rsidRPr="00103A51">
          <w:rPr>
            <w:webHidden/>
            <w:szCs w:val="24"/>
          </w:rPr>
        </w:r>
        <w:r w:rsidR="00DD4DD6" w:rsidRPr="00103A51">
          <w:rPr>
            <w:webHidden/>
            <w:szCs w:val="24"/>
          </w:rPr>
          <w:fldChar w:fldCharType="separate"/>
        </w:r>
        <w:r w:rsidR="009F2892" w:rsidRPr="00103A51">
          <w:rPr>
            <w:webHidden/>
            <w:szCs w:val="24"/>
          </w:rPr>
          <w:t>4</w:t>
        </w:r>
        <w:r w:rsidR="00DD4DD6" w:rsidRPr="00103A51">
          <w:rPr>
            <w:webHidden/>
            <w:szCs w:val="24"/>
          </w:rPr>
          <w:fldChar w:fldCharType="end"/>
        </w:r>
      </w:hyperlink>
    </w:p>
    <w:p w:rsidR="00DD4DD6" w:rsidRPr="00103A51" w:rsidRDefault="00684B9D">
      <w:pPr>
        <w:pStyle w:val="TOC2"/>
        <w:rPr>
          <w:szCs w:val="24"/>
        </w:rPr>
      </w:pPr>
      <w:hyperlink w:anchor="_Toc426710002" w:history="1">
        <w:r w:rsidR="00DD4DD6" w:rsidRPr="00103A51">
          <w:rPr>
            <w:rStyle w:val="Hyperlink"/>
            <w:szCs w:val="24"/>
          </w:rPr>
          <w:t>Interventions on behalf of individuals</w:t>
        </w:r>
        <w:r w:rsidR="00DD4DD6" w:rsidRPr="00103A51">
          <w:rPr>
            <w:webHidden/>
            <w:szCs w:val="24"/>
          </w:rPr>
          <w:tab/>
        </w:r>
        <w:r w:rsidR="00DD4DD6" w:rsidRPr="00103A51">
          <w:rPr>
            <w:webHidden/>
            <w:szCs w:val="24"/>
          </w:rPr>
          <w:fldChar w:fldCharType="begin"/>
        </w:r>
        <w:r w:rsidR="00DD4DD6" w:rsidRPr="00103A51">
          <w:rPr>
            <w:webHidden/>
            <w:szCs w:val="24"/>
          </w:rPr>
          <w:instrText xml:space="preserve"> PAGEREF _Toc426710002 \h </w:instrText>
        </w:r>
        <w:r w:rsidR="00DD4DD6" w:rsidRPr="00103A51">
          <w:rPr>
            <w:webHidden/>
            <w:szCs w:val="24"/>
          </w:rPr>
        </w:r>
        <w:r w:rsidR="00DD4DD6" w:rsidRPr="00103A51">
          <w:rPr>
            <w:webHidden/>
            <w:szCs w:val="24"/>
          </w:rPr>
          <w:fldChar w:fldCharType="separate"/>
        </w:r>
        <w:r w:rsidR="009F2892" w:rsidRPr="00103A51">
          <w:rPr>
            <w:webHidden/>
            <w:szCs w:val="24"/>
          </w:rPr>
          <w:t>4</w:t>
        </w:r>
        <w:r w:rsidR="00DD4DD6" w:rsidRPr="00103A51">
          <w:rPr>
            <w:webHidden/>
            <w:szCs w:val="24"/>
          </w:rPr>
          <w:fldChar w:fldCharType="end"/>
        </w:r>
      </w:hyperlink>
    </w:p>
    <w:p w:rsidR="00DD4DD6" w:rsidRPr="00103A51" w:rsidRDefault="00684B9D">
      <w:pPr>
        <w:pStyle w:val="TOC3"/>
        <w:rPr>
          <w:rFonts w:ascii="Calibri" w:hAnsi="Calibri"/>
          <w:noProof/>
          <w:szCs w:val="24"/>
        </w:rPr>
      </w:pPr>
      <w:hyperlink w:anchor="_Toc426710004" w:history="1">
        <w:r w:rsidR="00DD4DD6" w:rsidRPr="00103A51">
          <w:rPr>
            <w:rStyle w:val="Hyperlink"/>
            <w:rFonts w:ascii="Calibri" w:hAnsi="Calibri"/>
            <w:noProof/>
            <w:szCs w:val="24"/>
          </w:rPr>
          <w:t>A.  Individuals Served</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_Toc426710004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4</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05" w:history="1">
        <w:r w:rsidR="00DD4DD6" w:rsidRPr="00103A51">
          <w:rPr>
            <w:rStyle w:val="Hyperlink"/>
            <w:rFonts w:ascii="Calibri" w:hAnsi="Calibri"/>
            <w:noProof/>
            <w:szCs w:val="24"/>
          </w:rPr>
          <w:t>B.  Problem Areas/Complaints of Individuals Served</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_Toc426710005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4</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06" w:history="1">
        <w:r w:rsidR="00DD4DD6" w:rsidRPr="00103A51">
          <w:rPr>
            <w:rStyle w:val="Hyperlink"/>
            <w:rFonts w:ascii="Calibri" w:hAnsi="Calibri"/>
            <w:noProof/>
            <w:szCs w:val="24"/>
          </w:rPr>
          <w:t>C.  Gender of Individuals Served</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_Toc426710006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6</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07" w:history="1">
        <w:r w:rsidR="00DD4DD6" w:rsidRPr="00103A51">
          <w:rPr>
            <w:rStyle w:val="Hyperlink"/>
            <w:rFonts w:ascii="Calibri" w:hAnsi="Calibri"/>
            <w:noProof/>
            <w:szCs w:val="24"/>
          </w:rPr>
          <w:t>D.  Living Arrangements of Individuals Served</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_Toc426710007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7</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08" w:history="1">
        <w:r w:rsidR="00DD4DD6" w:rsidRPr="00103A51">
          <w:rPr>
            <w:rStyle w:val="Hyperlink"/>
            <w:rFonts w:ascii="Calibri" w:hAnsi="Calibri"/>
            <w:noProof/>
            <w:szCs w:val="24"/>
          </w:rPr>
          <w:t>E.  Reasons for Closing Individual Intervention Files</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_Toc426710008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7</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09" w:history="1">
        <w:r w:rsidR="00DD4DD6" w:rsidRPr="00103A51">
          <w:rPr>
            <w:rStyle w:val="Hyperlink"/>
            <w:rFonts w:ascii="Calibri" w:hAnsi="Calibri"/>
            <w:noProof/>
            <w:szCs w:val="24"/>
          </w:rPr>
          <w:t>F.  Intervention Strategies Used in Serving Individuals</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_Toc426710009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8</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10" w:history="1">
        <w:r w:rsidR="00DD4DD6" w:rsidRPr="00103A51">
          <w:rPr>
            <w:rStyle w:val="Hyperlink"/>
            <w:rFonts w:ascii="Calibri" w:hAnsi="Calibri"/>
            <w:noProof/>
            <w:szCs w:val="24"/>
          </w:rPr>
          <w:t>G.  Age Range of Individuals Served</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_Toc426710010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8</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11" w:history="1">
        <w:r w:rsidR="00DD4DD6" w:rsidRPr="00103A51">
          <w:rPr>
            <w:rStyle w:val="Hyperlink"/>
            <w:rFonts w:ascii="Calibri" w:hAnsi="Calibri"/>
            <w:noProof/>
            <w:szCs w:val="24"/>
          </w:rPr>
          <w:t>H.  Primary Disability of Individuals Served</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_Toc426710011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8</w:t>
        </w:r>
        <w:r w:rsidR="00DD4DD6" w:rsidRPr="00103A51">
          <w:rPr>
            <w:rFonts w:ascii="Calibri" w:hAnsi="Calibri"/>
            <w:noProof/>
            <w:webHidden/>
            <w:szCs w:val="24"/>
          </w:rPr>
          <w:fldChar w:fldCharType="end"/>
        </w:r>
      </w:hyperlink>
    </w:p>
    <w:p w:rsidR="00DD4DD6" w:rsidRPr="00103A51" w:rsidRDefault="00684B9D">
      <w:pPr>
        <w:pStyle w:val="TOC2"/>
        <w:rPr>
          <w:szCs w:val="24"/>
        </w:rPr>
      </w:pPr>
      <w:hyperlink w:anchor="_Toc426710012" w:history="1">
        <w:r w:rsidR="00DD4DD6" w:rsidRPr="00103A51">
          <w:rPr>
            <w:rStyle w:val="Hyperlink"/>
            <w:szCs w:val="24"/>
          </w:rPr>
          <w:t>Race and Ethnicity</w:t>
        </w:r>
        <w:r w:rsidR="00DD4DD6" w:rsidRPr="00103A51">
          <w:rPr>
            <w:webHidden/>
            <w:szCs w:val="24"/>
          </w:rPr>
          <w:tab/>
        </w:r>
        <w:r w:rsidR="00DD4DD6" w:rsidRPr="00103A51">
          <w:rPr>
            <w:webHidden/>
            <w:szCs w:val="24"/>
          </w:rPr>
          <w:fldChar w:fldCharType="begin"/>
        </w:r>
        <w:r w:rsidR="00DD4DD6" w:rsidRPr="00103A51">
          <w:rPr>
            <w:webHidden/>
            <w:szCs w:val="24"/>
          </w:rPr>
          <w:instrText xml:space="preserve"> PAGEREF _Toc426710012 \h </w:instrText>
        </w:r>
        <w:r w:rsidR="00DD4DD6" w:rsidRPr="00103A51">
          <w:rPr>
            <w:webHidden/>
            <w:szCs w:val="24"/>
          </w:rPr>
        </w:r>
        <w:r w:rsidR="00DD4DD6" w:rsidRPr="00103A51">
          <w:rPr>
            <w:webHidden/>
            <w:szCs w:val="24"/>
          </w:rPr>
          <w:fldChar w:fldCharType="separate"/>
        </w:r>
        <w:r w:rsidR="009F2892" w:rsidRPr="00103A51">
          <w:rPr>
            <w:webHidden/>
            <w:szCs w:val="24"/>
          </w:rPr>
          <w:t>9</w:t>
        </w:r>
        <w:r w:rsidR="00DD4DD6" w:rsidRPr="00103A51">
          <w:rPr>
            <w:webHidden/>
            <w:szCs w:val="24"/>
          </w:rPr>
          <w:fldChar w:fldCharType="end"/>
        </w:r>
      </w:hyperlink>
    </w:p>
    <w:p w:rsidR="00DD4DD6" w:rsidRPr="00103A51" w:rsidRDefault="00684B9D">
      <w:pPr>
        <w:pStyle w:val="TOC3"/>
        <w:rPr>
          <w:rFonts w:ascii="Calibri" w:hAnsi="Calibri"/>
          <w:noProof/>
          <w:szCs w:val="24"/>
        </w:rPr>
      </w:pPr>
      <w:hyperlink w:anchor="_Toc426710013" w:history="1">
        <w:r w:rsidR="00DD4DD6" w:rsidRPr="00103A51">
          <w:rPr>
            <w:rStyle w:val="Hyperlink"/>
            <w:rFonts w:ascii="Calibri" w:hAnsi="Calibri"/>
            <w:noProof/>
            <w:szCs w:val="24"/>
          </w:rPr>
          <w:t>I.  Racial and Ethnic Diversity of Individuals Served</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_Toc426710013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9</w:t>
        </w:r>
        <w:r w:rsidR="00DD4DD6" w:rsidRPr="00103A51">
          <w:rPr>
            <w:rFonts w:ascii="Calibri" w:hAnsi="Calibri"/>
            <w:noProof/>
            <w:webHidden/>
            <w:szCs w:val="24"/>
          </w:rPr>
          <w:fldChar w:fldCharType="end"/>
        </w:r>
      </w:hyperlink>
    </w:p>
    <w:p w:rsidR="00DD4DD6" w:rsidRPr="00103A51" w:rsidRDefault="00684B9D">
      <w:pPr>
        <w:pStyle w:val="TOC2"/>
        <w:rPr>
          <w:szCs w:val="24"/>
        </w:rPr>
      </w:pPr>
      <w:hyperlink w:anchor="_Toc426710014" w:history="1">
        <w:r w:rsidR="00DD4DD6" w:rsidRPr="00103A51">
          <w:rPr>
            <w:rStyle w:val="Hyperlink"/>
            <w:szCs w:val="24"/>
          </w:rPr>
          <w:t>Intervention Benefitting Groups</w:t>
        </w:r>
        <w:r w:rsidR="00DD4DD6" w:rsidRPr="00103A51">
          <w:rPr>
            <w:webHidden/>
            <w:szCs w:val="24"/>
          </w:rPr>
          <w:tab/>
        </w:r>
        <w:r w:rsidR="00DD4DD6" w:rsidRPr="00103A51">
          <w:rPr>
            <w:webHidden/>
            <w:szCs w:val="24"/>
          </w:rPr>
          <w:fldChar w:fldCharType="begin"/>
        </w:r>
        <w:r w:rsidR="00DD4DD6" w:rsidRPr="00103A51">
          <w:rPr>
            <w:webHidden/>
            <w:szCs w:val="24"/>
          </w:rPr>
          <w:instrText xml:space="preserve"> PAGEREF _Toc426710014 \h </w:instrText>
        </w:r>
        <w:r w:rsidR="00DD4DD6" w:rsidRPr="00103A51">
          <w:rPr>
            <w:webHidden/>
            <w:szCs w:val="24"/>
          </w:rPr>
        </w:r>
        <w:r w:rsidR="00DD4DD6" w:rsidRPr="00103A51">
          <w:rPr>
            <w:webHidden/>
            <w:szCs w:val="24"/>
          </w:rPr>
          <w:fldChar w:fldCharType="separate"/>
        </w:r>
        <w:r w:rsidR="009F2892" w:rsidRPr="00103A51">
          <w:rPr>
            <w:webHidden/>
            <w:szCs w:val="24"/>
          </w:rPr>
          <w:t>10</w:t>
        </w:r>
        <w:r w:rsidR="00DD4DD6" w:rsidRPr="00103A51">
          <w:rPr>
            <w:webHidden/>
            <w:szCs w:val="24"/>
          </w:rPr>
          <w:fldChar w:fldCharType="end"/>
        </w:r>
      </w:hyperlink>
    </w:p>
    <w:p w:rsidR="00DD4DD6" w:rsidRPr="00103A51" w:rsidRDefault="00684B9D">
      <w:pPr>
        <w:pStyle w:val="TOC3"/>
        <w:rPr>
          <w:rFonts w:ascii="Calibri" w:hAnsi="Calibri"/>
          <w:noProof/>
          <w:szCs w:val="24"/>
        </w:rPr>
      </w:pPr>
      <w:hyperlink w:anchor="_Toc426710015" w:history="1">
        <w:r w:rsidR="00DD4DD6" w:rsidRPr="00103A51">
          <w:rPr>
            <w:rStyle w:val="Hyperlink"/>
            <w:rFonts w:ascii="Calibri" w:hAnsi="Calibri"/>
            <w:noProof/>
            <w:szCs w:val="24"/>
          </w:rPr>
          <w:t>J.  Groups Served</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_Toc426710015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10</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16" w:history="1">
        <w:r w:rsidR="00DD4DD6" w:rsidRPr="00103A51">
          <w:rPr>
            <w:rStyle w:val="Hyperlink"/>
            <w:rFonts w:ascii="Calibri" w:hAnsi="Calibri"/>
            <w:noProof/>
            <w:szCs w:val="24"/>
          </w:rPr>
          <w:t>K.  Problem Areas/Complaints of Groups Served</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_Toc426710016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10</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17" w:history="1">
        <w:r w:rsidR="00DD4DD6" w:rsidRPr="00103A51">
          <w:rPr>
            <w:rStyle w:val="Hyperlink"/>
            <w:rFonts w:ascii="Calibri" w:hAnsi="Calibri"/>
            <w:noProof/>
            <w:szCs w:val="24"/>
          </w:rPr>
          <w:t>L.  Living Arrangements Targeted by Groups Interventions</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_Toc426710017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11</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18" w:history="1">
        <w:r w:rsidR="00DD4DD6" w:rsidRPr="00103A51">
          <w:rPr>
            <w:rStyle w:val="Hyperlink"/>
            <w:rFonts w:ascii="Calibri" w:hAnsi="Calibri"/>
            <w:noProof/>
            <w:szCs w:val="24"/>
          </w:rPr>
          <w:t>M.  Reasons for Closing Group Cases/Projects</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_Toc426710018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11</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19" w:history="1">
        <w:r w:rsidR="00DD4DD6" w:rsidRPr="00103A51">
          <w:rPr>
            <w:rStyle w:val="Hyperlink"/>
            <w:rFonts w:ascii="Calibri" w:hAnsi="Calibri"/>
            <w:noProof/>
            <w:szCs w:val="24"/>
          </w:rPr>
          <w:t>N.  Intervention Strategies Used in Group Cases/Projects</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_Toc426710019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11</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20" w:history="1">
        <w:r w:rsidR="00DD4DD6" w:rsidRPr="00103A51">
          <w:rPr>
            <w:rStyle w:val="Hyperlink"/>
            <w:rFonts w:ascii="Calibri" w:hAnsi="Calibri"/>
            <w:noProof/>
            <w:szCs w:val="24"/>
          </w:rPr>
          <w:t>O.  Age Ranges Targeted by Interventions for Groups</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_Toc426710020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12</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21" w:history="1">
        <w:r w:rsidR="00DD4DD6" w:rsidRPr="00103A51">
          <w:rPr>
            <w:rStyle w:val="Hyperlink"/>
            <w:rFonts w:ascii="Calibri" w:hAnsi="Calibri"/>
            <w:noProof/>
            <w:szCs w:val="24"/>
          </w:rPr>
          <w:t>P.  Race/Ethnicity of Groups Served</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_Toc426710021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12</w:t>
        </w:r>
        <w:r w:rsidR="00DD4DD6" w:rsidRPr="00103A51">
          <w:rPr>
            <w:rFonts w:ascii="Calibri" w:hAnsi="Calibri"/>
            <w:noProof/>
            <w:webHidden/>
            <w:szCs w:val="24"/>
          </w:rPr>
          <w:fldChar w:fldCharType="end"/>
        </w:r>
      </w:hyperlink>
    </w:p>
    <w:p w:rsidR="00DD4DD6" w:rsidRPr="00103A51" w:rsidRDefault="00684B9D">
      <w:pPr>
        <w:pStyle w:val="TOC1"/>
        <w:rPr>
          <w:rFonts w:eastAsia="Times New Roman" w:cs="Times New Roman"/>
          <w:szCs w:val="24"/>
        </w:rPr>
      </w:pPr>
      <w:hyperlink w:anchor="_Toc426710022" w:history="1">
        <w:r w:rsidR="00DD4DD6" w:rsidRPr="00103A51">
          <w:rPr>
            <w:rStyle w:val="Hyperlink"/>
            <w:szCs w:val="24"/>
          </w:rPr>
          <w:t>Part II:  Statement of Goals and Priorities</w:t>
        </w:r>
        <w:r w:rsidR="00DD4DD6" w:rsidRPr="00103A51">
          <w:rPr>
            <w:webHidden/>
            <w:szCs w:val="24"/>
          </w:rPr>
          <w:tab/>
        </w:r>
        <w:r w:rsidR="00DD4DD6" w:rsidRPr="00103A51">
          <w:rPr>
            <w:webHidden/>
            <w:szCs w:val="24"/>
          </w:rPr>
          <w:fldChar w:fldCharType="begin"/>
        </w:r>
        <w:r w:rsidR="00DD4DD6" w:rsidRPr="00103A51">
          <w:rPr>
            <w:webHidden/>
            <w:szCs w:val="24"/>
          </w:rPr>
          <w:instrText xml:space="preserve"> PAGEREF _Toc426710022 \h </w:instrText>
        </w:r>
        <w:r w:rsidR="00DD4DD6" w:rsidRPr="00103A51">
          <w:rPr>
            <w:webHidden/>
            <w:szCs w:val="24"/>
          </w:rPr>
        </w:r>
        <w:r w:rsidR="00DD4DD6" w:rsidRPr="00103A51">
          <w:rPr>
            <w:webHidden/>
            <w:szCs w:val="24"/>
          </w:rPr>
          <w:fldChar w:fldCharType="separate"/>
        </w:r>
        <w:r w:rsidR="009F2892" w:rsidRPr="00103A51">
          <w:rPr>
            <w:webHidden/>
            <w:szCs w:val="24"/>
          </w:rPr>
          <w:t>13</w:t>
        </w:r>
        <w:r w:rsidR="00DD4DD6" w:rsidRPr="00103A51">
          <w:rPr>
            <w:webHidden/>
            <w:szCs w:val="24"/>
          </w:rPr>
          <w:fldChar w:fldCharType="end"/>
        </w:r>
      </w:hyperlink>
    </w:p>
    <w:p w:rsidR="00DD4DD6" w:rsidRPr="00103A51" w:rsidRDefault="00684B9D">
      <w:pPr>
        <w:pStyle w:val="TOC3"/>
        <w:rPr>
          <w:rFonts w:ascii="Calibri" w:hAnsi="Calibri"/>
          <w:noProof/>
          <w:szCs w:val="24"/>
        </w:rPr>
      </w:pPr>
      <w:hyperlink w:anchor="_Toc426710023" w:history="1">
        <w:r w:rsidR="00DD4DD6" w:rsidRPr="00103A51">
          <w:rPr>
            <w:rStyle w:val="Hyperlink"/>
            <w:rFonts w:ascii="Calibri" w:eastAsia="NSimSun" w:hAnsi="Calibri"/>
            <w:noProof/>
            <w:szCs w:val="24"/>
          </w:rPr>
          <w:t>A.  Report on FY 2014 Statement of Goals and Priorities (SGP)</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_Toc426710023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13</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24" w:history="1">
        <w:r w:rsidR="00DD4DD6" w:rsidRPr="00103A51">
          <w:rPr>
            <w:rStyle w:val="Hyperlink"/>
            <w:rFonts w:ascii="Calibri" w:eastAsia="NSimSun" w:hAnsi="Calibri"/>
            <w:noProof/>
            <w:szCs w:val="24"/>
          </w:rPr>
          <w:t>B.  Priority Setting Process</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_Toc426710024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19</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25" w:history="1">
        <w:r w:rsidR="00DD4DD6" w:rsidRPr="00103A51">
          <w:rPr>
            <w:rStyle w:val="Hyperlink"/>
            <w:rFonts w:ascii="Calibri" w:eastAsia="NSimSun" w:hAnsi="Calibri"/>
            <w:noProof/>
            <w:szCs w:val="24"/>
          </w:rPr>
          <w:t>C.  FY _ _ _ _ Statement of Goals and Priorities (SGP)</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_Toc426710025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21</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26" w:history="1">
        <w:r w:rsidR="00DD4DD6" w:rsidRPr="00103A51">
          <w:rPr>
            <w:rStyle w:val="Hyperlink"/>
            <w:rFonts w:ascii="Calibri" w:eastAsia="NSimSun" w:hAnsi="Calibri"/>
            <w:noProof/>
            <w:szCs w:val="24"/>
          </w:rPr>
          <w:t>D.  Description of P&amp;A Operations</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_Toc426710026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23</w:t>
        </w:r>
        <w:r w:rsidR="00DD4DD6" w:rsidRPr="00103A51">
          <w:rPr>
            <w:rFonts w:ascii="Calibri" w:hAnsi="Calibri"/>
            <w:noProof/>
            <w:webHidden/>
            <w:szCs w:val="24"/>
          </w:rPr>
          <w:fldChar w:fldCharType="end"/>
        </w:r>
      </w:hyperlink>
    </w:p>
    <w:p w:rsidR="00DD4DD6" w:rsidRPr="00103A51" w:rsidRDefault="00684B9D">
      <w:pPr>
        <w:pStyle w:val="TOC1"/>
        <w:rPr>
          <w:rFonts w:eastAsia="Times New Roman" w:cs="Times New Roman"/>
          <w:szCs w:val="24"/>
        </w:rPr>
      </w:pPr>
      <w:hyperlink w:anchor="_Toc426710027" w:history="1">
        <w:r w:rsidR="00DD4DD6" w:rsidRPr="00103A51">
          <w:rPr>
            <w:rStyle w:val="Hyperlink"/>
            <w:szCs w:val="24"/>
          </w:rPr>
          <w:t>Part III: Results of P&amp;A Activity</w:t>
        </w:r>
        <w:r w:rsidR="00DD4DD6" w:rsidRPr="00103A51">
          <w:rPr>
            <w:webHidden/>
            <w:szCs w:val="24"/>
          </w:rPr>
          <w:tab/>
        </w:r>
        <w:r w:rsidR="00DD4DD6" w:rsidRPr="00103A51">
          <w:rPr>
            <w:webHidden/>
            <w:szCs w:val="24"/>
          </w:rPr>
          <w:fldChar w:fldCharType="begin"/>
        </w:r>
        <w:r w:rsidR="00DD4DD6" w:rsidRPr="00103A51">
          <w:rPr>
            <w:webHidden/>
            <w:szCs w:val="24"/>
          </w:rPr>
          <w:instrText xml:space="preserve"> PAGEREF _Toc426710027 \h </w:instrText>
        </w:r>
        <w:r w:rsidR="00DD4DD6" w:rsidRPr="00103A51">
          <w:rPr>
            <w:webHidden/>
            <w:szCs w:val="24"/>
          </w:rPr>
        </w:r>
        <w:r w:rsidR="00DD4DD6" w:rsidRPr="00103A51">
          <w:rPr>
            <w:webHidden/>
            <w:szCs w:val="24"/>
          </w:rPr>
          <w:fldChar w:fldCharType="separate"/>
        </w:r>
        <w:r w:rsidR="009F2892" w:rsidRPr="00103A51">
          <w:rPr>
            <w:webHidden/>
            <w:szCs w:val="24"/>
          </w:rPr>
          <w:t>23</w:t>
        </w:r>
        <w:r w:rsidR="00DD4DD6" w:rsidRPr="00103A51">
          <w:rPr>
            <w:webHidden/>
            <w:szCs w:val="24"/>
          </w:rPr>
          <w:fldChar w:fldCharType="end"/>
        </w:r>
      </w:hyperlink>
    </w:p>
    <w:p w:rsidR="00DD4DD6" w:rsidRPr="00103A51" w:rsidRDefault="00684B9D">
      <w:pPr>
        <w:pStyle w:val="TOC3"/>
        <w:rPr>
          <w:rFonts w:ascii="Calibri" w:hAnsi="Calibri"/>
          <w:noProof/>
          <w:szCs w:val="24"/>
        </w:rPr>
      </w:pPr>
      <w:hyperlink w:anchor="_Toc426710028" w:history="1">
        <w:r w:rsidR="00DD4DD6" w:rsidRPr="00103A51">
          <w:rPr>
            <w:rStyle w:val="Hyperlink"/>
            <w:rFonts w:ascii="Calibri" w:eastAsia="NSimSun" w:hAnsi="Calibri"/>
            <w:noProof/>
            <w:szCs w:val="24"/>
          </w:rPr>
          <w:t>A.  End Outcomes of P&amp;A Activity</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_Toc426710028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23</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29" w:history="1">
        <w:r w:rsidR="00DD4DD6" w:rsidRPr="00103A51">
          <w:rPr>
            <w:rStyle w:val="Hyperlink"/>
            <w:rFonts w:ascii="Calibri" w:hAnsi="Calibri"/>
            <w:noProof/>
            <w:szCs w:val="24"/>
          </w:rPr>
          <w:t>B.  Overview of How Many People with Disabilities Served</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_Toc426710029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24</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30" w:history="1">
        <w:r w:rsidR="00DD4DD6" w:rsidRPr="00103A51">
          <w:rPr>
            <w:rStyle w:val="Hyperlink"/>
            <w:rFonts w:ascii="Calibri" w:hAnsi="Calibri"/>
            <w:noProof/>
            <w:szCs w:val="24"/>
          </w:rPr>
          <w:t>C.  Rights-Based Individual Advocacy Services</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_Toc426710030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25</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31" w:history="1">
        <w:r w:rsidR="00DD4DD6" w:rsidRPr="00103A51">
          <w:rPr>
            <w:rStyle w:val="Hyperlink"/>
            <w:rFonts w:ascii="Calibri" w:hAnsi="Calibri"/>
            <w:noProof/>
            <w:szCs w:val="24"/>
          </w:rPr>
          <w:t>D.  Investigations of Abuse and Neglect</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_Toc426710031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25</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32" w:history="1">
        <w:r w:rsidR="00DD4DD6" w:rsidRPr="00103A51">
          <w:rPr>
            <w:rStyle w:val="Hyperlink"/>
            <w:rFonts w:ascii="Calibri" w:hAnsi="Calibri"/>
            <w:noProof/>
            <w:szCs w:val="24"/>
          </w:rPr>
          <w:t>E.  Monitoring</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_Toc426710032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26</w:t>
        </w:r>
        <w:r w:rsidR="00DD4DD6" w:rsidRPr="00103A51">
          <w:rPr>
            <w:rFonts w:ascii="Calibri" w:hAnsi="Calibri"/>
            <w:noProof/>
            <w:webHidden/>
            <w:szCs w:val="24"/>
          </w:rPr>
          <w:fldChar w:fldCharType="end"/>
        </w:r>
      </w:hyperlink>
    </w:p>
    <w:p w:rsidR="00DD4DD6" w:rsidRPr="00103A51" w:rsidRDefault="00684B9D">
      <w:pPr>
        <w:pStyle w:val="TOC2"/>
        <w:rPr>
          <w:szCs w:val="24"/>
        </w:rPr>
      </w:pPr>
      <w:hyperlink w:anchor="_Toc426710033" w:history="1">
        <w:r w:rsidR="00DD4DD6" w:rsidRPr="00103A51">
          <w:rPr>
            <w:rStyle w:val="Hyperlink"/>
            <w:szCs w:val="24"/>
          </w:rPr>
          <w:t>Facilities/Programs Monitored</w:t>
        </w:r>
        <w:r w:rsidR="00DD4DD6" w:rsidRPr="00103A51">
          <w:rPr>
            <w:webHidden/>
            <w:szCs w:val="24"/>
          </w:rPr>
          <w:tab/>
        </w:r>
        <w:r w:rsidR="00DD4DD6" w:rsidRPr="00103A51">
          <w:rPr>
            <w:webHidden/>
            <w:szCs w:val="24"/>
          </w:rPr>
          <w:fldChar w:fldCharType="begin"/>
        </w:r>
        <w:r w:rsidR="00DD4DD6" w:rsidRPr="00103A51">
          <w:rPr>
            <w:webHidden/>
            <w:szCs w:val="24"/>
          </w:rPr>
          <w:instrText xml:space="preserve"> PAGEREF _Toc426710033 \h </w:instrText>
        </w:r>
        <w:r w:rsidR="00DD4DD6" w:rsidRPr="00103A51">
          <w:rPr>
            <w:webHidden/>
            <w:szCs w:val="24"/>
          </w:rPr>
        </w:r>
        <w:r w:rsidR="00DD4DD6" w:rsidRPr="00103A51">
          <w:rPr>
            <w:webHidden/>
            <w:szCs w:val="24"/>
          </w:rPr>
          <w:fldChar w:fldCharType="separate"/>
        </w:r>
        <w:r w:rsidR="009F2892" w:rsidRPr="00103A51">
          <w:rPr>
            <w:webHidden/>
            <w:szCs w:val="24"/>
          </w:rPr>
          <w:t>26</w:t>
        </w:r>
        <w:r w:rsidR="00DD4DD6" w:rsidRPr="00103A51">
          <w:rPr>
            <w:webHidden/>
            <w:szCs w:val="24"/>
          </w:rPr>
          <w:fldChar w:fldCharType="end"/>
        </w:r>
      </w:hyperlink>
    </w:p>
    <w:p w:rsidR="00DD4DD6" w:rsidRPr="00103A51" w:rsidRDefault="00684B9D">
      <w:pPr>
        <w:pStyle w:val="TOC3"/>
        <w:rPr>
          <w:rFonts w:ascii="Calibri" w:hAnsi="Calibri"/>
          <w:noProof/>
          <w:szCs w:val="24"/>
        </w:rPr>
      </w:pPr>
      <w:hyperlink w:anchor="_Toc426710034" w:history="1">
        <w:r w:rsidR="00DD4DD6" w:rsidRPr="00103A51">
          <w:rPr>
            <w:rStyle w:val="Hyperlink"/>
            <w:rFonts w:ascii="Calibri" w:hAnsi="Calibri"/>
            <w:noProof/>
            <w:szCs w:val="24"/>
          </w:rPr>
          <w:t>F.  Systemic Litigation</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_Toc426710034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28</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35" w:history="1">
        <w:r w:rsidR="00DD4DD6" w:rsidRPr="00103A51">
          <w:rPr>
            <w:rStyle w:val="Hyperlink"/>
            <w:rFonts w:ascii="Calibri" w:hAnsi="Calibri"/>
            <w:noProof/>
            <w:szCs w:val="24"/>
          </w:rPr>
          <w:t>G.  Educating Policymakers</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_Toc426710035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28</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36" w:history="1">
        <w:r w:rsidR="00DD4DD6" w:rsidRPr="00103A51">
          <w:rPr>
            <w:rStyle w:val="Hyperlink"/>
            <w:rFonts w:ascii="Calibri" w:hAnsi="Calibri"/>
            <w:noProof/>
            <w:szCs w:val="24"/>
          </w:rPr>
          <w:t>H.  Other Systemic Advocacy</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_Toc426710036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29</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37" w:history="1">
        <w:r w:rsidR="00DD4DD6" w:rsidRPr="00103A51">
          <w:rPr>
            <w:rStyle w:val="Hyperlink"/>
            <w:rFonts w:ascii="Calibri" w:hAnsi="Calibri"/>
            <w:noProof/>
            <w:szCs w:val="24"/>
          </w:rPr>
          <w:t>I.  Information, Technical Assistance and Referrals</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_Toc426710037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29</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38" w:history="1">
        <w:r w:rsidR="00DD4DD6" w:rsidRPr="00103A51">
          <w:rPr>
            <w:rStyle w:val="Hyperlink"/>
            <w:rFonts w:ascii="Calibri" w:hAnsi="Calibri"/>
            <w:noProof/>
            <w:szCs w:val="24"/>
          </w:rPr>
          <w:t>J.  Training</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_Toc426710038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29</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39" w:history="1">
        <w:r w:rsidR="00DD4DD6" w:rsidRPr="00103A51">
          <w:rPr>
            <w:rStyle w:val="Hyperlink"/>
            <w:rFonts w:ascii="Calibri" w:hAnsi="Calibri"/>
            <w:noProof/>
            <w:szCs w:val="24"/>
          </w:rPr>
          <w:t>K.  Public Relations and Outreach</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_Toc426710039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29</w:t>
        </w:r>
        <w:r w:rsidR="00DD4DD6" w:rsidRPr="00103A51">
          <w:rPr>
            <w:rFonts w:ascii="Calibri" w:hAnsi="Calibri"/>
            <w:noProof/>
            <w:webHidden/>
            <w:szCs w:val="24"/>
          </w:rPr>
          <w:fldChar w:fldCharType="end"/>
        </w:r>
      </w:hyperlink>
    </w:p>
    <w:p w:rsidR="00DD4DD6" w:rsidRPr="00103A51" w:rsidRDefault="00684B9D">
      <w:pPr>
        <w:pStyle w:val="TOC1"/>
        <w:rPr>
          <w:rFonts w:eastAsia="Times New Roman" w:cs="Times New Roman"/>
          <w:szCs w:val="24"/>
        </w:rPr>
      </w:pPr>
      <w:hyperlink w:anchor="_Toc426710040" w:history="1">
        <w:r w:rsidR="00DD4DD6" w:rsidRPr="00103A51">
          <w:rPr>
            <w:rStyle w:val="Hyperlink"/>
            <w:szCs w:val="24"/>
          </w:rPr>
          <w:t>Part IV: Collaborations</w:t>
        </w:r>
        <w:r w:rsidR="00DD4DD6" w:rsidRPr="00103A51">
          <w:rPr>
            <w:webHidden/>
            <w:szCs w:val="24"/>
          </w:rPr>
          <w:tab/>
        </w:r>
        <w:r w:rsidR="00DD4DD6" w:rsidRPr="00103A51">
          <w:rPr>
            <w:webHidden/>
            <w:szCs w:val="24"/>
          </w:rPr>
          <w:fldChar w:fldCharType="begin"/>
        </w:r>
        <w:r w:rsidR="00DD4DD6" w:rsidRPr="00103A51">
          <w:rPr>
            <w:webHidden/>
            <w:szCs w:val="24"/>
          </w:rPr>
          <w:instrText xml:space="preserve"> PAGEREF _Toc426710040 \h </w:instrText>
        </w:r>
        <w:r w:rsidR="00DD4DD6" w:rsidRPr="00103A51">
          <w:rPr>
            <w:webHidden/>
            <w:szCs w:val="24"/>
          </w:rPr>
        </w:r>
        <w:r w:rsidR="00DD4DD6" w:rsidRPr="00103A51">
          <w:rPr>
            <w:webHidden/>
            <w:szCs w:val="24"/>
          </w:rPr>
          <w:fldChar w:fldCharType="separate"/>
        </w:r>
        <w:r w:rsidR="009F2892" w:rsidRPr="00103A51">
          <w:rPr>
            <w:webHidden/>
            <w:szCs w:val="24"/>
          </w:rPr>
          <w:t>30</w:t>
        </w:r>
        <w:r w:rsidR="00DD4DD6" w:rsidRPr="00103A51">
          <w:rPr>
            <w:webHidden/>
            <w:szCs w:val="24"/>
          </w:rPr>
          <w:fldChar w:fldCharType="end"/>
        </w:r>
      </w:hyperlink>
    </w:p>
    <w:p w:rsidR="00DD4DD6" w:rsidRPr="00103A51" w:rsidRDefault="00684B9D">
      <w:pPr>
        <w:pStyle w:val="TOC1"/>
        <w:rPr>
          <w:rFonts w:eastAsia="Times New Roman" w:cs="Times New Roman"/>
          <w:szCs w:val="24"/>
        </w:rPr>
      </w:pPr>
      <w:hyperlink w:anchor="_Toc426710041" w:history="1">
        <w:r w:rsidR="00DD4DD6" w:rsidRPr="00103A51">
          <w:rPr>
            <w:rStyle w:val="Hyperlink"/>
            <w:szCs w:val="24"/>
          </w:rPr>
          <w:t>Part V:  Governance and Compliance</w:t>
        </w:r>
        <w:r w:rsidR="00DD4DD6" w:rsidRPr="00103A51">
          <w:rPr>
            <w:webHidden/>
            <w:szCs w:val="24"/>
          </w:rPr>
          <w:tab/>
        </w:r>
        <w:r w:rsidR="00DD4DD6" w:rsidRPr="00103A51">
          <w:rPr>
            <w:webHidden/>
            <w:szCs w:val="24"/>
          </w:rPr>
          <w:fldChar w:fldCharType="begin"/>
        </w:r>
        <w:r w:rsidR="00DD4DD6" w:rsidRPr="00103A51">
          <w:rPr>
            <w:webHidden/>
            <w:szCs w:val="24"/>
          </w:rPr>
          <w:instrText xml:space="preserve"> PAGEREF _Toc426710041 \h </w:instrText>
        </w:r>
        <w:r w:rsidR="00DD4DD6" w:rsidRPr="00103A51">
          <w:rPr>
            <w:webHidden/>
            <w:szCs w:val="24"/>
          </w:rPr>
        </w:r>
        <w:r w:rsidR="00DD4DD6" w:rsidRPr="00103A51">
          <w:rPr>
            <w:webHidden/>
            <w:szCs w:val="24"/>
          </w:rPr>
          <w:fldChar w:fldCharType="separate"/>
        </w:r>
        <w:r w:rsidR="009F2892" w:rsidRPr="00103A51">
          <w:rPr>
            <w:webHidden/>
            <w:szCs w:val="24"/>
          </w:rPr>
          <w:t>31</w:t>
        </w:r>
        <w:r w:rsidR="00DD4DD6" w:rsidRPr="00103A51">
          <w:rPr>
            <w:webHidden/>
            <w:szCs w:val="24"/>
          </w:rPr>
          <w:fldChar w:fldCharType="end"/>
        </w:r>
      </w:hyperlink>
    </w:p>
    <w:p w:rsidR="00DD4DD6" w:rsidRPr="00103A51" w:rsidRDefault="00684B9D">
      <w:pPr>
        <w:pStyle w:val="TOC3"/>
        <w:rPr>
          <w:rFonts w:ascii="Calibri" w:hAnsi="Calibri"/>
          <w:noProof/>
          <w:szCs w:val="24"/>
        </w:rPr>
      </w:pPr>
      <w:hyperlink w:anchor="_Toc426710042" w:history="1">
        <w:r w:rsidR="00DD4DD6" w:rsidRPr="00103A51">
          <w:rPr>
            <w:rStyle w:val="Hyperlink"/>
            <w:rFonts w:ascii="Calibri" w:hAnsi="Calibri"/>
            <w:noProof/>
            <w:szCs w:val="24"/>
          </w:rPr>
          <w:t>A.  Board, staff and advisory council race and ethnicity</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_Toc426710042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31</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43" w:history="1">
        <w:r w:rsidR="00DD4DD6" w:rsidRPr="00103A51">
          <w:rPr>
            <w:rStyle w:val="Hyperlink"/>
            <w:rFonts w:ascii="Calibri" w:hAnsi="Calibri"/>
            <w:noProof/>
            <w:szCs w:val="24"/>
          </w:rPr>
          <w:t>B.  Consumer involvement in P&amp;A governance</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_Toc426710043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32</w:t>
        </w:r>
        <w:r w:rsidR="00DD4DD6" w:rsidRPr="00103A51">
          <w:rPr>
            <w:rFonts w:ascii="Calibri" w:hAnsi="Calibri"/>
            <w:noProof/>
            <w:webHidden/>
            <w:szCs w:val="24"/>
          </w:rPr>
          <w:fldChar w:fldCharType="end"/>
        </w:r>
      </w:hyperlink>
    </w:p>
    <w:p w:rsidR="00DD4DD6" w:rsidRPr="00103A51" w:rsidRDefault="00684B9D">
      <w:pPr>
        <w:pStyle w:val="TOC1"/>
        <w:rPr>
          <w:rFonts w:eastAsia="Times New Roman" w:cs="Times New Roman"/>
          <w:szCs w:val="24"/>
        </w:rPr>
      </w:pPr>
      <w:hyperlink w:anchor="_Toc426710044" w:history="1">
        <w:r w:rsidR="00DD4DD6" w:rsidRPr="00103A51">
          <w:rPr>
            <w:rStyle w:val="Hyperlink"/>
            <w:szCs w:val="24"/>
          </w:rPr>
          <w:t>Part VI: General Program Information</w:t>
        </w:r>
        <w:r w:rsidR="00DD4DD6" w:rsidRPr="00103A51">
          <w:rPr>
            <w:webHidden/>
            <w:szCs w:val="24"/>
          </w:rPr>
          <w:tab/>
        </w:r>
        <w:r w:rsidR="00DD4DD6" w:rsidRPr="00103A51">
          <w:rPr>
            <w:webHidden/>
            <w:szCs w:val="24"/>
          </w:rPr>
          <w:fldChar w:fldCharType="begin"/>
        </w:r>
        <w:r w:rsidR="00DD4DD6" w:rsidRPr="00103A51">
          <w:rPr>
            <w:webHidden/>
            <w:szCs w:val="24"/>
          </w:rPr>
          <w:instrText xml:space="preserve"> PAGEREF _Toc426710044 \h </w:instrText>
        </w:r>
        <w:r w:rsidR="00DD4DD6" w:rsidRPr="00103A51">
          <w:rPr>
            <w:webHidden/>
            <w:szCs w:val="24"/>
          </w:rPr>
        </w:r>
        <w:r w:rsidR="00DD4DD6" w:rsidRPr="00103A51">
          <w:rPr>
            <w:webHidden/>
            <w:szCs w:val="24"/>
          </w:rPr>
          <w:fldChar w:fldCharType="separate"/>
        </w:r>
        <w:r w:rsidR="009F2892" w:rsidRPr="00103A51">
          <w:rPr>
            <w:webHidden/>
            <w:szCs w:val="24"/>
          </w:rPr>
          <w:t>33</w:t>
        </w:r>
        <w:r w:rsidR="00DD4DD6" w:rsidRPr="00103A51">
          <w:rPr>
            <w:webHidden/>
            <w:szCs w:val="24"/>
          </w:rPr>
          <w:fldChar w:fldCharType="end"/>
        </w:r>
      </w:hyperlink>
    </w:p>
    <w:p w:rsidR="00DD4DD6" w:rsidRPr="00103A51" w:rsidRDefault="00684B9D">
      <w:pPr>
        <w:pStyle w:val="TOC3"/>
        <w:rPr>
          <w:rFonts w:ascii="Calibri" w:hAnsi="Calibri"/>
          <w:noProof/>
          <w:szCs w:val="24"/>
        </w:rPr>
      </w:pPr>
      <w:hyperlink w:anchor="_Toc426710045" w:history="1">
        <w:r w:rsidR="00DD4DD6" w:rsidRPr="00103A51">
          <w:rPr>
            <w:rStyle w:val="Hyperlink"/>
            <w:rFonts w:ascii="Calibri" w:hAnsi="Calibri"/>
            <w:noProof/>
            <w:szCs w:val="24"/>
          </w:rPr>
          <w:t>A.  P&amp;A Identification</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_Toc426710045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33</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46" w:history="1">
        <w:r w:rsidR="00DD4DD6" w:rsidRPr="00103A51">
          <w:rPr>
            <w:rStyle w:val="Hyperlink"/>
            <w:rFonts w:ascii="Calibri" w:hAnsi="Calibri"/>
            <w:noProof/>
            <w:szCs w:val="24"/>
          </w:rPr>
          <w:t>B.  Main Office</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_Toc426710046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33</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47" w:history="1">
        <w:r w:rsidR="00DD4DD6" w:rsidRPr="00103A51">
          <w:rPr>
            <w:rStyle w:val="Hyperlink"/>
            <w:rFonts w:ascii="Calibri" w:hAnsi="Calibri"/>
            <w:noProof/>
            <w:szCs w:val="24"/>
          </w:rPr>
          <w:t>C.  Satellite Offices (If Any) (Add rows if needed)</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_Toc426710047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33</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48" w:history="1">
        <w:r w:rsidR="00DD4DD6" w:rsidRPr="00103A51">
          <w:rPr>
            <w:rStyle w:val="Hyperlink"/>
            <w:rFonts w:ascii="Calibri" w:hAnsi="Calibri"/>
            <w:noProof/>
            <w:szCs w:val="24"/>
          </w:rPr>
          <w:t>D. CEO Contact Information</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_Toc426710048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33</w:t>
        </w:r>
        <w:r w:rsidR="00DD4DD6" w:rsidRPr="00103A51">
          <w:rPr>
            <w:rFonts w:ascii="Calibri" w:hAnsi="Calibri"/>
            <w:noProof/>
            <w:webHidden/>
            <w:szCs w:val="24"/>
          </w:rPr>
          <w:fldChar w:fldCharType="end"/>
        </w:r>
      </w:hyperlink>
    </w:p>
    <w:p w:rsidR="00DD4DD6" w:rsidRPr="00103A51" w:rsidRDefault="00684B9D">
      <w:pPr>
        <w:pStyle w:val="TOC3"/>
        <w:rPr>
          <w:rFonts w:ascii="Calibri" w:hAnsi="Calibri"/>
          <w:noProof/>
          <w:szCs w:val="24"/>
        </w:rPr>
      </w:pPr>
      <w:hyperlink w:anchor="_Toc426710049" w:history="1">
        <w:r w:rsidR="00DD4DD6" w:rsidRPr="00103A51">
          <w:rPr>
            <w:rStyle w:val="Hyperlink"/>
            <w:rFonts w:ascii="Calibri" w:hAnsi="Calibri"/>
            <w:noProof/>
            <w:szCs w:val="24"/>
          </w:rPr>
          <w:t>E.  PPR Preparer Contact Information</w:t>
        </w:r>
        <w:r w:rsidR="00DD4DD6" w:rsidRPr="00103A51">
          <w:rPr>
            <w:rFonts w:ascii="Calibri" w:hAnsi="Calibri"/>
            <w:noProof/>
            <w:webHidden/>
            <w:szCs w:val="24"/>
          </w:rPr>
          <w:tab/>
        </w:r>
        <w:r w:rsidR="00DD4DD6" w:rsidRPr="00103A51">
          <w:rPr>
            <w:rFonts w:ascii="Calibri" w:hAnsi="Calibri"/>
            <w:noProof/>
            <w:webHidden/>
            <w:szCs w:val="24"/>
          </w:rPr>
          <w:fldChar w:fldCharType="begin"/>
        </w:r>
        <w:r w:rsidR="00DD4DD6" w:rsidRPr="00103A51">
          <w:rPr>
            <w:rFonts w:ascii="Calibri" w:hAnsi="Calibri"/>
            <w:noProof/>
            <w:webHidden/>
            <w:szCs w:val="24"/>
          </w:rPr>
          <w:instrText xml:space="preserve"> PAGEREF _Toc426710049 \h </w:instrText>
        </w:r>
        <w:r w:rsidR="00DD4DD6" w:rsidRPr="00103A51">
          <w:rPr>
            <w:rFonts w:ascii="Calibri" w:hAnsi="Calibri"/>
            <w:noProof/>
            <w:webHidden/>
            <w:szCs w:val="24"/>
          </w:rPr>
        </w:r>
        <w:r w:rsidR="00DD4DD6" w:rsidRPr="00103A51">
          <w:rPr>
            <w:rFonts w:ascii="Calibri" w:hAnsi="Calibri"/>
            <w:noProof/>
            <w:webHidden/>
            <w:szCs w:val="24"/>
          </w:rPr>
          <w:fldChar w:fldCharType="separate"/>
        </w:r>
        <w:r w:rsidR="009F2892" w:rsidRPr="00103A51">
          <w:rPr>
            <w:rFonts w:ascii="Calibri" w:hAnsi="Calibri"/>
            <w:noProof/>
            <w:webHidden/>
            <w:szCs w:val="24"/>
          </w:rPr>
          <w:t>33</w:t>
        </w:r>
        <w:r w:rsidR="00DD4DD6" w:rsidRPr="00103A51">
          <w:rPr>
            <w:rFonts w:ascii="Calibri" w:hAnsi="Calibri"/>
            <w:noProof/>
            <w:webHidden/>
            <w:szCs w:val="24"/>
          </w:rPr>
          <w:fldChar w:fldCharType="end"/>
        </w:r>
      </w:hyperlink>
    </w:p>
    <w:p w:rsidR="00DD4DD6" w:rsidRPr="00103A51" w:rsidRDefault="00684B9D">
      <w:pPr>
        <w:pStyle w:val="TOC1"/>
        <w:rPr>
          <w:rFonts w:eastAsia="Times New Roman" w:cs="Times New Roman"/>
          <w:szCs w:val="24"/>
        </w:rPr>
      </w:pPr>
      <w:hyperlink w:anchor="_Toc426710050" w:history="1">
        <w:r w:rsidR="00DD4DD6" w:rsidRPr="00103A51">
          <w:rPr>
            <w:rStyle w:val="Hyperlink"/>
            <w:szCs w:val="24"/>
          </w:rPr>
          <w:t>Part VII: Definitions</w:t>
        </w:r>
        <w:r w:rsidR="00DD4DD6" w:rsidRPr="00103A51">
          <w:rPr>
            <w:webHidden/>
            <w:szCs w:val="24"/>
          </w:rPr>
          <w:tab/>
        </w:r>
        <w:r w:rsidR="00DD4DD6" w:rsidRPr="00103A51">
          <w:rPr>
            <w:webHidden/>
            <w:szCs w:val="24"/>
          </w:rPr>
          <w:fldChar w:fldCharType="begin"/>
        </w:r>
        <w:r w:rsidR="00DD4DD6" w:rsidRPr="00103A51">
          <w:rPr>
            <w:webHidden/>
            <w:szCs w:val="24"/>
          </w:rPr>
          <w:instrText xml:space="preserve"> PAGEREF _Toc426710050 \h </w:instrText>
        </w:r>
        <w:r w:rsidR="00DD4DD6" w:rsidRPr="00103A51">
          <w:rPr>
            <w:webHidden/>
            <w:szCs w:val="24"/>
          </w:rPr>
        </w:r>
        <w:r w:rsidR="00DD4DD6" w:rsidRPr="00103A51">
          <w:rPr>
            <w:webHidden/>
            <w:szCs w:val="24"/>
          </w:rPr>
          <w:fldChar w:fldCharType="separate"/>
        </w:r>
        <w:r w:rsidR="009F2892" w:rsidRPr="00103A51">
          <w:rPr>
            <w:webHidden/>
            <w:szCs w:val="24"/>
          </w:rPr>
          <w:t>34</w:t>
        </w:r>
        <w:r w:rsidR="00DD4DD6" w:rsidRPr="00103A51">
          <w:rPr>
            <w:webHidden/>
            <w:szCs w:val="24"/>
          </w:rPr>
          <w:fldChar w:fldCharType="end"/>
        </w:r>
      </w:hyperlink>
    </w:p>
    <w:p w:rsidR="00FD3563" w:rsidRPr="00103A51" w:rsidRDefault="00F92285">
      <w:pPr>
        <w:rPr>
          <w:rFonts w:ascii="Calibri" w:hAnsi="Calibri"/>
        </w:rPr>
      </w:pPr>
      <w:r w:rsidRPr="00103A51">
        <w:rPr>
          <w:rFonts w:ascii="Calibri" w:hAnsi="Calibri"/>
          <w:b/>
          <w:bCs/>
          <w:noProof/>
        </w:rPr>
        <w:fldChar w:fldCharType="end"/>
      </w:r>
    </w:p>
    <w:p w:rsidR="00FD3563" w:rsidRPr="00103A51" w:rsidRDefault="00FD3563" w:rsidP="00FD3563">
      <w:pPr>
        <w:ind w:left="720" w:hanging="720"/>
        <w:jc w:val="center"/>
        <w:rPr>
          <w:rFonts w:ascii="Calibri" w:hAnsi="Calibri"/>
        </w:rPr>
      </w:pPr>
    </w:p>
    <w:p w:rsidR="00FD3563" w:rsidRPr="00103A51" w:rsidRDefault="00FD3563" w:rsidP="00FD3563">
      <w:pPr>
        <w:rPr>
          <w:rFonts w:ascii="Calibri" w:hAnsi="Calibri"/>
        </w:rPr>
      </w:pPr>
    </w:p>
    <w:p w:rsidR="00A46533" w:rsidRPr="00103A51" w:rsidRDefault="00A46533" w:rsidP="00A46533">
      <w:pPr>
        <w:tabs>
          <w:tab w:val="right" w:leader="dot" w:pos="10170"/>
        </w:tabs>
        <w:spacing w:after="120"/>
        <w:rPr>
          <w:rFonts w:ascii="Calibri" w:hAnsi="Calibri"/>
        </w:rPr>
      </w:pPr>
    </w:p>
    <w:p w:rsidR="00CF1DE4" w:rsidRPr="00103A51" w:rsidRDefault="00CF1DE4" w:rsidP="00CF1DE4">
      <w:pPr>
        <w:rPr>
          <w:rFonts w:ascii="Calibri" w:eastAsia="NSimSun" w:hAnsi="Calibri"/>
        </w:rPr>
      </w:pPr>
      <w:bookmarkStart w:id="2" w:name="_Toc317176088"/>
    </w:p>
    <w:p w:rsidR="00271F84" w:rsidRPr="00103A51" w:rsidRDefault="00CF1DE4" w:rsidP="00EA29A5">
      <w:pPr>
        <w:pStyle w:val="Heading1"/>
        <w:rPr>
          <w:rFonts w:eastAsia="NSimSun"/>
        </w:rPr>
      </w:pPr>
      <w:r w:rsidRPr="00103A51">
        <w:rPr>
          <w:rFonts w:eastAsia="NSimSun"/>
        </w:rPr>
        <w:br w:type="page"/>
      </w:r>
      <w:bookmarkStart w:id="3" w:name="_Toc389207452"/>
      <w:bookmarkStart w:id="4" w:name="_Toc426710001"/>
      <w:bookmarkStart w:id="5" w:name="_Toc336941911"/>
      <w:r w:rsidR="00081A87" w:rsidRPr="00103A51">
        <w:rPr>
          <w:rFonts w:eastAsia="NSimSun"/>
          <w:szCs w:val="48"/>
        </w:rPr>
        <w:lastRenderedPageBreak/>
        <w:t xml:space="preserve">Part I:  </w:t>
      </w:r>
      <w:r w:rsidR="00EA29A5" w:rsidRPr="00103A51">
        <w:rPr>
          <w:rFonts w:eastAsia="NSimSun"/>
        </w:rPr>
        <w:t>Demographics</w:t>
      </w:r>
      <w:bookmarkEnd w:id="3"/>
      <w:bookmarkEnd w:id="4"/>
    </w:p>
    <w:p w:rsidR="00EA29A5" w:rsidRPr="00103A51" w:rsidRDefault="00EA29A5" w:rsidP="00EA29A5">
      <w:pPr>
        <w:rPr>
          <w:rFonts w:ascii="Calibri" w:eastAsia="NSimSun" w:hAnsi="Calibri" w:cs="Calibri"/>
          <w:b/>
          <w:color w:val="000000"/>
          <w:sz w:val="16"/>
          <w:szCs w:val="16"/>
        </w:rPr>
      </w:pPr>
    </w:p>
    <w:p w:rsidR="00BE22E2" w:rsidRPr="00103A51" w:rsidRDefault="00884F14" w:rsidP="00FD3563">
      <w:pPr>
        <w:pStyle w:val="Heading2"/>
        <w:jc w:val="center"/>
      </w:pPr>
      <w:bookmarkStart w:id="6" w:name="_Toc426710002"/>
      <w:bookmarkStart w:id="7" w:name="_Toc389207453"/>
      <w:r w:rsidRPr="00103A51">
        <w:rPr>
          <w:lang w:val="en-US"/>
        </w:rPr>
        <w:t xml:space="preserve">Interventions on behalf of </w:t>
      </w:r>
      <w:r w:rsidR="00173E0F" w:rsidRPr="00103A51">
        <w:t>I</w:t>
      </w:r>
      <w:r w:rsidR="00284FB5" w:rsidRPr="00103A51">
        <w:t>ndividua</w:t>
      </w:r>
      <w:r w:rsidR="00284FB5" w:rsidRPr="00103A51">
        <w:rPr>
          <w:lang w:val="en-US"/>
        </w:rPr>
        <w:t>ls</w:t>
      </w:r>
      <w:bookmarkEnd w:id="6"/>
      <w:r w:rsidR="00BE22E2" w:rsidRPr="00103A51">
        <w:t xml:space="preserve"> </w:t>
      </w:r>
      <w:bookmarkStart w:id="8" w:name="_Toc317176117"/>
      <w:bookmarkStart w:id="9" w:name="_Toc336941926"/>
      <w:bookmarkStart w:id="10" w:name="_Toc388362755"/>
      <w:bookmarkEnd w:id="7"/>
    </w:p>
    <w:p w:rsidR="00884F14" w:rsidRPr="00103A51" w:rsidRDefault="00884F14" w:rsidP="000A6836">
      <w:pPr>
        <w:pStyle w:val="Heading3"/>
        <w:rPr>
          <w:b w:val="0"/>
          <w:i/>
          <w:sz w:val="24"/>
          <w:szCs w:val="24"/>
          <w:lang w:val="en-US"/>
        </w:rPr>
      </w:pPr>
      <w:bookmarkStart w:id="11" w:name="_Toc426710003"/>
      <w:r w:rsidRPr="00103A51">
        <w:rPr>
          <w:b w:val="0"/>
          <w:i/>
          <w:sz w:val="24"/>
          <w:szCs w:val="24"/>
          <w:lang w:val="en-US"/>
        </w:rPr>
        <w:t>The following subsections include demographic information for the seven intervention strategy types listed in Part I.F.</w:t>
      </w:r>
      <w:bookmarkEnd w:id="11"/>
    </w:p>
    <w:p w:rsidR="00BE22E2" w:rsidRPr="00103A51" w:rsidRDefault="00BE22E2" w:rsidP="00BE22E2">
      <w:pPr>
        <w:jc w:val="center"/>
        <w:rPr>
          <w:rFonts w:ascii="Calibri" w:eastAsia="NSimSun" w:hAnsi="Calibri" w:cs="Calibri"/>
          <w:b/>
          <w:color w:val="000000"/>
          <w:sz w:val="16"/>
          <w:szCs w:val="16"/>
        </w:rPr>
      </w:pPr>
    </w:p>
    <w:p w:rsidR="00EA29A5" w:rsidRPr="00103A51" w:rsidRDefault="00BE22E2" w:rsidP="00230016">
      <w:pPr>
        <w:pStyle w:val="Heading3"/>
        <w:rPr>
          <w:rFonts w:eastAsia="NSimSun"/>
        </w:rPr>
      </w:pPr>
      <w:bookmarkStart w:id="12" w:name="_Toc389207454"/>
      <w:bookmarkStart w:id="13" w:name="_Toc426710004"/>
      <w:r w:rsidRPr="00103A51">
        <w:t xml:space="preserve">A.  </w:t>
      </w:r>
      <w:r w:rsidR="00EA29A5" w:rsidRPr="00103A51">
        <w:t>Individuals Served</w:t>
      </w:r>
      <w:bookmarkEnd w:id="8"/>
      <w:bookmarkEnd w:id="9"/>
      <w:bookmarkEnd w:id="10"/>
      <w:bookmarkEnd w:id="12"/>
      <w:bookmarkEnd w:id="13"/>
    </w:p>
    <w:p w:rsidR="00EA29A5" w:rsidRPr="00103A51" w:rsidRDefault="00EA29A5" w:rsidP="00582CCC">
      <w:pPr>
        <w:rPr>
          <w:rFonts w:ascii="Calibri" w:hAnsi="Calibri" w:cs="Calibri"/>
          <w:i/>
          <w:szCs w:val="24"/>
        </w:rPr>
      </w:pPr>
      <w:proofErr w:type="gramStart"/>
      <w:r w:rsidRPr="00103A51">
        <w:rPr>
          <w:rFonts w:ascii="Calibri" w:hAnsi="Calibri" w:cs="Calibri"/>
          <w:i/>
          <w:szCs w:val="24"/>
        </w:rPr>
        <w:t>Count individual once per fiscal year (FY).</w:t>
      </w:r>
      <w:proofErr w:type="gramEnd"/>
      <w:r w:rsidRPr="00103A51">
        <w:rPr>
          <w:rFonts w:ascii="Calibri" w:hAnsi="Calibri" w:cs="Calibri"/>
          <w:i/>
          <w:szCs w:val="24"/>
        </w:rPr>
        <w:t xml:space="preserve">  Multiple counts not permitted for lin</w:t>
      </w:r>
      <w:r w:rsidR="009420D9" w:rsidRPr="00103A51">
        <w:rPr>
          <w:rFonts w:ascii="Calibri" w:hAnsi="Calibri" w:cs="Calibri"/>
          <w:i/>
          <w:szCs w:val="24"/>
        </w:rPr>
        <w:t>es A1 –A</w:t>
      </w:r>
      <w:r w:rsidRPr="00103A51">
        <w:rPr>
          <w:rFonts w:ascii="Calibri" w:hAnsi="Calibri" w:cs="Calibri"/>
          <w:i/>
          <w:szCs w:val="24"/>
        </w:rPr>
        <w:t>3</w:t>
      </w:r>
      <w:r w:rsidR="00DD2522" w:rsidRPr="00103A51">
        <w:rPr>
          <w:rFonts w:ascii="Calibri" w:hAnsi="Calibri" w:cs="Calibri"/>
          <w:i/>
          <w:szCs w:val="24"/>
        </w:rPr>
        <w:t>.</w:t>
      </w:r>
      <w:r w:rsidRPr="00103A51">
        <w:rPr>
          <w:rFonts w:ascii="Calibri" w:hAnsi="Calibri" w:cs="Calibri"/>
          <w:i/>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gridCol w:w="1260"/>
      </w:tblGrid>
      <w:tr w:rsidR="00EA29A5" w:rsidRPr="00103A51" w:rsidTr="00582CCC">
        <w:tc>
          <w:tcPr>
            <w:tcW w:w="8910" w:type="dxa"/>
          </w:tcPr>
          <w:p w:rsidR="00EA29A5" w:rsidRPr="00103A51" w:rsidRDefault="00EA29A5" w:rsidP="00742F11">
            <w:pPr>
              <w:jc w:val="center"/>
              <w:rPr>
                <w:rFonts w:ascii="Calibri" w:hAnsi="Calibri" w:cs="Calibri"/>
                <w:b/>
                <w:szCs w:val="24"/>
              </w:rPr>
            </w:pPr>
            <w:r w:rsidRPr="00103A51">
              <w:rPr>
                <w:rFonts w:ascii="Calibri" w:hAnsi="Calibri" w:cs="Calibri"/>
                <w:b/>
                <w:szCs w:val="24"/>
              </w:rPr>
              <w:t>What to Count</w:t>
            </w:r>
          </w:p>
        </w:tc>
        <w:tc>
          <w:tcPr>
            <w:tcW w:w="1260" w:type="dxa"/>
          </w:tcPr>
          <w:p w:rsidR="00EA29A5" w:rsidRPr="00103A51" w:rsidRDefault="00EA29A5" w:rsidP="00742F11">
            <w:pPr>
              <w:jc w:val="center"/>
              <w:rPr>
                <w:rFonts w:ascii="Calibri" w:hAnsi="Calibri" w:cs="Calibri"/>
                <w:b/>
                <w:szCs w:val="24"/>
              </w:rPr>
            </w:pPr>
            <w:r w:rsidRPr="00103A51">
              <w:rPr>
                <w:rFonts w:ascii="Calibri" w:hAnsi="Calibri" w:cs="Calibri"/>
                <w:b/>
                <w:szCs w:val="24"/>
              </w:rPr>
              <w:t>Number</w:t>
            </w:r>
          </w:p>
        </w:tc>
      </w:tr>
      <w:tr w:rsidR="00EA29A5" w:rsidRPr="00103A51" w:rsidTr="00582CCC">
        <w:tc>
          <w:tcPr>
            <w:tcW w:w="8910" w:type="dxa"/>
          </w:tcPr>
          <w:p w:rsidR="00EA29A5" w:rsidRPr="00103A51" w:rsidRDefault="00EA29A5" w:rsidP="00536078">
            <w:pPr>
              <w:rPr>
                <w:rFonts w:ascii="Calibri" w:hAnsi="Calibri" w:cs="Calibri"/>
                <w:szCs w:val="24"/>
              </w:rPr>
            </w:pPr>
            <w:r w:rsidRPr="00103A51">
              <w:rPr>
                <w:rFonts w:ascii="Calibri" w:hAnsi="Calibri" w:cs="Calibri"/>
                <w:szCs w:val="24"/>
              </w:rPr>
              <w:t>1.  Individuals served as of October 1</w:t>
            </w:r>
            <w:r w:rsidR="00536078" w:rsidRPr="00103A51">
              <w:rPr>
                <w:rFonts w:ascii="Calibri" w:hAnsi="Calibri" w:cs="Calibri"/>
                <w:szCs w:val="24"/>
              </w:rPr>
              <w:t xml:space="preserve"> (Carried over from previous FY)</w:t>
            </w:r>
            <w:r w:rsidRPr="00103A51">
              <w:rPr>
                <w:rFonts w:ascii="Calibri" w:hAnsi="Calibri" w:cs="Calibri"/>
                <w:szCs w:val="24"/>
              </w:rPr>
              <w:t>.</w:t>
            </w:r>
          </w:p>
        </w:tc>
        <w:tc>
          <w:tcPr>
            <w:tcW w:w="1260" w:type="dxa"/>
          </w:tcPr>
          <w:p w:rsidR="00EA29A5" w:rsidRPr="00103A51" w:rsidRDefault="00EA29A5" w:rsidP="00742F11">
            <w:pPr>
              <w:jc w:val="right"/>
              <w:rPr>
                <w:rFonts w:ascii="Calibri" w:hAnsi="Calibri" w:cs="Calibri"/>
                <w:szCs w:val="24"/>
              </w:rPr>
            </w:pPr>
          </w:p>
        </w:tc>
      </w:tr>
      <w:tr w:rsidR="00EA29A5" w:rsidRPr="00103A51" w:rsidTr="00582CCC">
        <w:tc>
          <w:tcPr>
            <w:tcW w:w="8910" w:type="dxa"/>
          </w:tcPr>
          <w:p w:rsidR="00EA29A5" w:rsidRPr="00103A51" w:rsidRDefault="00EA29A5" w:rsidP="00742F11">
            <w:pPr>
              <w:rPr>
                <w:rFonts w:ascii="Calibri" w:hAnsi="Calibri" w:cs="Calibri"/>
                <w:szCs w:val="24"/>
              </w:rPr>
            </w:pPr>
            <w:r w:rsidRPr="00103A51">
              <w:rPr>
                <w:rFonts w:ascii="Calibri" w:hAnsi="Calibri" w:cs="Calibri"/>
                <w:szCs w:val="24"/>
              </w:rPr>
              <w:t>2.  Additional individuals served during the year.</w:t>
            </w:r>
          </w:p>
        </w:tc>
        <w:tc>
          <w:tcPr>
            <w:tcW w:w="1260" w:type="dxa"/>
          </w:tcPr>
          <w:p w:rsidR="00EA29A5" w:rsidRPr="00103A51" w:rsidRDefault="00EA29A5" w:rsidP="00742F11">
            <w:pPr>
              <w:jc w:val="right"/>
              <w:rPr>
                <w:rFonts w:ascii="Calibri" w:hAnsi="Calibri" w:cs="Calibri"/>
                <w:szCs w:val="24"/>
              </w:rPr>
            </w:pPr>
          </w:p>
        </w:tc>
      </w:tr>
      <w:tr w:rsidR="00EA29A5" w:rsidRPr="00103A51" w:rsidTr="00A35FB1">
        <w:trPr>
          <w:trHeight w:val="45"/>
        </w:trPr>
        <w:tc>
          <w:tcPr>
            <w:tcW w:w="8910" w:type="dxa"/>
          </w:tcPr>
          <w:p w:rsidR="00EA29A5" w:rsidRPr="00103A51" w:rsidRDefault="00EA29A5" w:rsidP="00742F11">
            <w:pPr>
              <w:rPr>
                <w:rFonts w:ascii="Calibri" w:hAnsi="Calibri" w:cs="Calibri"/>
                <w:szCs w:val="24"/>
              </w:rPr>
            </w:pPr>
            <w:r w:rsidRPr="00103A51">
              <w:rPr>
                <w:rFonts w:ascii="Calibri" w:hAnsi="Calibri" w:cs="Calibri"/>
                <w:szCs w:val="24"/>
              </w:rPr>
              <w:t>3.  Total individuals ser</w:t>
            </w:r>
            <w:r w:rsidR="009420D9" w:rsidRPr="00103A51">
              <w:rPr>
                <w:rFonts w:ascii="Calibri" w:hAnsi="Calibri" w:cs="Calibri"/>
                <w:szCs w:val="24"/>
              </w:rPr>
              <w:t>ved during the year (Add lines A1 and A</w:t>
            </w:r>
            <w:r w:rsidRPr="00103A51">
              <w:rPr>
                <w:rFonts w:ascii="Calibri" w:hAnsi="Calibri" w:cs="Calibri"/>
                <w:szCs w:val="24"/>
              </w:rPr>
              <w:t>2).</w:t>
            </w:r>
          </w:p>
        </w:tc>
        <w:tc>
          <w:tcPr>
            <w:tcW w:w="1260" w:type="dxa"/>
          </w:tcPr>
          <w:p w:rsidR="00EA29A5" w:rsidRPr="00103A51" w:rsidRDefault="00EA29A5" w:rsidP="00742F11">
            <w:pPr>
              <w:jc w:val="right"/>
              <w:rPr>
                <w:rFonts w:ascii="Calibri" w:hAnsi="Calibri" w:cs="Calibri"/>
                <w:szCs w:val="24"/>
              </w:rPr>
            </w:pPr>
          </w:p>
        </w:tc>
      </w:tr>
      <w:tr w:rsidR="00EA29A5" w:rsidRPr="00103A51" w:rsidTr="00582CCC">
        <w:tc>
          <w:tcPr>
            <w:tcW w:w="8910" w:type="dxa"/>
          </w:tcPr>
          <w:p w:rsidR="00EA29A5" w:rsidRPr="00103A51" w:rsidRDefault="00EA29A5" w:rsidP="00742F11">
            <w:pPr>
              <w:rPr>
                <w:rFonts w:ascii="Calibri" w:hAnsi="Calibri" w:cs="Calibri"/>
                <w:szCs w:val="24"/>
              </w:rPr>
            </w:pPr>
            <w:r w:rsidRPr="00103A51">
              <w:rPr>
                <w:rFonts w:ascii="Calibri" w:hAnsi="Calibri" w:cs="Calibri"/>
                <w:szCs w:val="24"/>
              </w:rPr>
              <w:t xml:space="preserve">4.  Individuals with more than one (1) </w:t>
            </w:r>
            <w:r w:rsidR="00551F4B" w:rsidRPr="00103A51">
              <w:rPr>
                <w:rFonts w:ascii="Calibri" w:hAnsi="Calibri" w:cs="Calibri"/>
                <w:szCs w:val="24"/>
              </w:rPr>
              <w:t xml:space="preserve">intervention </w:t>
            </w:r>
            <w:r w:rsidRPr="00103A51">
              <w:rPr>
                <w:rFonts w:ascii="Calibri" w:hAnsi="Calibri" w:cs="Calibri"/>
                <w:szCs w:val="24"/>
              </w:rPr>
              <w:t xml:space="preserve">opened/closed FY.  </w:t>
            </w:r>
          </w:p>
        </w:tc>
        <w:tc>
          <w:tcPr>
            <w:tcW w:w="1260" w:type="dxa"/>
          </w:tcPr>
          <w:p w:rsidR="00EA29A5" w:rsidRPr="00103A51" w:rsidRDefault="00EA29A5" w:rsidP="00742F11">
            <w:pPr>
              <w:jc w:val="right"/>
              <w:rPr>
                <w:rFonts w:ascii="Calibri" w:hAnsi="Calibri" w:cs="Calibri"/>
                <w:szCs w:val="24"/>
              </w:rPr>
            </w:pPr>
          </w:p>
        </w:tc>
      </w:tr>
      <w:tr w:rsidR="00EA29A5" w:rsidRPr="00103A51" w:rsidTr="00582CCC">
        <w:tc>
          <w:tcPr>
            <w:tcW w:w="8910" w:type="dxa"/>
          </w:tcPr>
          <w:p w:rsidR="00EA29A5" w:rsidRPr="00103A51" w:rsidRDefault="00EA29A5" w:rsidP="00742F11">
            <w:pPr>
              <w:rPr>
                <w:rFonts w:ascii="Calibri" w:hAnsi="Calibri" w:cs="Calibri"/>
                <w:szCs w:val="24"/>
              </w:rPr>
            </w:pPr>
            <w:r w:rsidRPr="00103A51">
              <w:rPr>
                <w:rFonts w:ascii="Calibri" w:hAnsi="Calibri" w:cs="Calibri"/>
                <w:szCs w:val="24"/>
              </w:rPr>
              <w:t>5.  Individuals served as of Septembe</w:t>
            </w:r>
            <w:r w:rsidR="009420D9" w:rsidRPr="00103A51">
              <w:rPr>
                <w:rFonts w:ascii="Calibri" w:hAnsi="Calibri" w:cs="Calibri"/>
                <w:szCs w:val="24"/>
              </w:rPr>
              <w:t>r 30 (Carry over to next FY; ≤ A</w:t>
            </w:r>
            <w:r w:rsidRPr="00103A51">
              <w:rPr>
                <w:rFonts w:ascii="Calibri" w:hAnsi="Calibri" w:cs="Calibri"/>
                <w:szCs w:val="24"/>
              </w:rPr>
              <w:t>3).</w:t>
            </w:r>
          </w:p>
        </w:tc>
        <w:tc>
          <w:tcPr>
            <w:tcW w:w="1260" w:type="dxa"/>
          </w:tcPr>
          <w:p w:rsidR="00EA29A5" w:rsidRPr="00103A51" w:rsidRDefault="00EA29A5" w:rsidP="00742F11">
            <w:pPr>
              <w:jc w:val="right"/>
              <w:rPr>
                <w:rFonts w:ascii="Calibri" w:hAnsi="Calibri" w:cs="Calibri"/>
                <w:szCs w:val="24"/>
              </w:rPr>
            </w:pPr>
          </w:p>
        </w:tc>
      </w:tr>
    </w:tbl>
    <w:p w:rsidR="00814ECE" w:rsidRPr="00103A51" w:rsidRDefault="00814ECE" w:rsidP="00230016">
      <w:pPr>
        <w:pStyle w:val="Heading3"/>
      </w:pPr>
      <w:bookmarkStart w:id="14" w:name="_Toc317176118"/>
      <w:bookmarkStart w:id="15" w:name="_Toc336941927"/>
      <w:bookmarkStart w:id="16" w:name="_Toc388362756"/>
      <w:bookmarkStart w:id="17" w:name="_Toc389207455"/>
    </w:p>
    <w:p w:rsidR="00EA29A5" w:rsidRPr="00103A51" w:rsidRDefault="00814ECE" w:rsidP="00230016">
      <w:pPr>
        <w:pStyle w:val="Heading3"/>
      </w:pPr>
      <w:r w:rsidRPr="00103A51">
        <w:t xml:space="preserve"> </w:t>
      </w:r>
      <w:bookmarkStart w:id="18" w:name="_Toc426710005"/>
      <w:r w:rsidR="00582CCC" w:rsidRPr="00103A51">
        <w:t xml:space="preserve">B.  </w:t>
      </w:r>
      <w:r w:rsidR="00EA29A5" w:rsidRPr="00103A51">
        <w:t>Problem Areas/Complaints of Individuals Served</w:t>
      </w:r>
      <w:bookmarkEnd w:id="14"/>
      <w:bookmarkEnd w:id="15"/>
      <w:bookmarkEnd w:id="16"/>
      <w:bookmarkEnd w:id="17"/>
      <w:bookmarkEnd w:id="18"/>
      <w:r w:rsidR="00EA29A5" w:rsidRPr="00103A51">
        <w:t xml:space="preserv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0"/>
        <w:gridCol w:w="1260"/>
      </w:tblGrid>
      <w:tr w:rsidR="00EA29A5" w:rsidRPr="00103A51" w:rsidTr="00582CCC">
        <w:trPr>
          <w:trHeight w:val="20"/>
        </w:trPr>
        <w:tc>
          <w:tcPr>
            <w:tcW w:w="8910" w:type="dxa"/>
            <w:shd w:val="clear" w:color="auto" w:fill="auto"/>
            <w:vAlign w:val="center"/>
          </w:tcPr>
          <w:p w:rsidR="00EA29A5" w:rsidRPr="00103A51" w:rsidRDefault="00EA29A5" w:rsidP="00742F11">
            <w:pPr>
              <w:pStyle w:val="BodyText"/>
              <w:rPr>
                <w:rFonts w:ascii="Calibri" w:hAnsi="Calibri" w:cs="Calibri"/>
                <w:lang w:val="en-US" w:eastAsia="en-US"/>
              </w:rPr>
            </w:pPr>
            <w:r w:rsidRPr="00103A51">
              <w:rPr>
                <w:rFonts w:ascii="Calibri" w:hAnsi="Calibri" w:cs="Calibri"/>
                <w:lang w:val="en-US" w:eastAsia="en-US"/>
              </w:rPr>
              <w:t>Problem Area/Complaint</w:t>
            </w:r>
          </w:p>
        </w:tc>
        <w:tc>
          <w:tcPr>
            <w:tcW w:w="1260" w:type="dxa"/>
            <w:shd w:val="clear" w:color="auto" w:fill="auto"/>
          </w:tcPr>
          <w:p w:rsidR="00EA29A5" w:rsidRPr="00103A51" w:rsidRDefault="00EA29A5" w:rsidP="00742F11">
            <w:pPr>
              <w:pStyle w:val="BodyText"/>
              <w:spacing w:line="276" w:lineRule="auto"/>
              <w:rPr>
                <w:rFonts w:ascii="Calibri" w:hAnsi="Calibri" w:cs="Calibri"/>
                <w:lang w:val="en-US" w:eastAsia="en-US"/>
              </w:rPr>
            </w:pPr>
            <w:r w:rsidRPr="00103A51">
              <w:rPr>
                <w:rFonts w:ascii="Calibri" w:hAnsi="Calibri" w:cs="Calibri"/>
                <w:lang w:val="en-US" w:eastAsia="en-US"/>
              </w:rPr>
              <w:t>Number</w:t>
            </w: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Complaint</w:t>
            </w:r>
          </w:p>
        </w:tc>
        <w:tc>
          <w:tcPr>
            <w:tcW w:w="1260" w:type="dxa"/>
            <w:shd w:val="clear" w:color="auto" w:fill="auto"/>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1. Abuse (total)</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ind w:left="240"/>
              <w:jc w:val="left"/>
              <w:rPr>
                <w:rFonts w:ascii="Calibri" w:hAnsi="Calibri" w:cs="Calibri"/>
                <w:b w:val="0"/>
                <w:lang w:val="en-US" w:eastAsia="en-US"/>
              </w:rPr>
            </w:pPr>
            <w:r w:rsidRPr="00103A51">
              <w:rPr>
                <w:rFonts w:ascii="Calibri" w:hAnsi="Calibri" w:cs="Calibri"/>
                <w:b w:val="0"/>
                <w:lang w:val="en-US" w:eastAsia="en-US"/>
              </w:rPr>
              <w:t>1. Inappropriate Use of Restraint &amp; Seclusion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ind w:left="240"/>
              <w:jc w:val="left"/>
              <w:rPr>
                <w:rFonts w:ascii="Calibri" w:hAnsi="Calibri" w:cs="Calibri"/>
                <w:b w:val="0"/>
                <w:lang w:val="en-US" w:eastAsia="en-US"/>
              </w:rPr>
            </w:pPr>
            <w:r w:rsidRPr="00103A51">
              <w:rPr>
                <w:rFonts w:ascii="Calibri" w:hAnsi="Calibri" w:cs="Calibri"/>
                <w:b w:val="0"/>
                <w:lang w:val="en-US" w:eastAsia="en-US"/>
              </w:rPr>
              <w:t>2. Involuntary Treatment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ind w:left="240"/>
              <w:jc w:val="left"/>
              <w:rPr>
                <w:rFonts w:ascii="Calibri" w:hAnsi="Calibri" w:cs="Calibri"/>
                <w:b w:val="0"/>
                <w:lang w:val="en-US" w:eastAsia="en-US"/>
              </w:rPr>
            </w:pPr>
            <w:r w:rsidRPr="00103A51">
              <w:rPr>
                <w:rFonts w:ascii="Calibri" w:hAnsi="Calibri" w:cs="Calibri"/>
                <w:b w:val="0"/>
                <w:lang w:val="en-US" w:eastAsia="en-US"/>
              </w:rPr>
              <w:t>3. Physical, Verbal, &amp; Sexual Assault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1707A">
            <w:pPr>
              <w:pStyle w:val="BodyText"/>
              <w:ind w:left="252"/>
              <w:jc w:val="left"/>
              <w:rPr>
                <w:rFonts w:ascii="Calibri" w:hAnsi="Calibri" w:cs="Calibri"/>
                <w:b w:val="0"/>
                <w:lang w:val="en-US" w:eastAsia="en-US"/>
              </w:rPr>
            </w:pPr>
            <w:r w:rsidRPr="00103A51">
              <w:rPr>
                <w:rFonts w:ascii="Calibri" w:hAnsi="Calibri" w:cs="Calibri"/>
                <w:b w:val="0"/>
                <w:bCs w:val="0"/>
                <w:lang w:val="en-US" w:eastAsia="en-US"/>
              </w:rPr>
              <w:t>4.</w:t>
            </w:r>
            <w:r w:rsidRPr="00103A51">
              <w:rPr>
                <w:rFonts w:ascii="Calibri" w:hAnsi="Calibri" w:cs="Calibri"/>
                <w:b w:val="0"/>
                <w:lang w:val="en-US" w:eastAsia="en-US"/>
              </w:rPr>
              <w:t xml:space="preserve"> Excessive </w:t>
            </w:r>
            <w:r w:rsidR="0071707A" w:rsidRPr="00103A51">
              <w:rPr>
                <w:rFonts w:ascii="Calibri" w:hAnsi="Calibri" w:cs="Calibri"/>
                <w:b w:val="0"/>
                <w:lang w:val="en-US" w:eastAsia="en-US"/>
              </w:rPr>
              <w:t>Medication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1707A">
            <w:pPr>
              <w:pStyle w:val="BodyText"/>
              <w:ind w:left="252"/>
              <w:jc w:val="left"/>
              <w:rPr>
                <w:rFonts w:ascii="Calibri" w:hAnsi="Calibri" w:cs="Calibri"/>
                <w:b w:val="0"/>
                <w:lang w:val="en-US" w:eastAsia="en-US"/>
              </w:rPr>
            </w:pPr>
            <w:r w:rsidRPr="00103A51">
              <w:rPr>
                <w:rFonts w:ascii="Calibri" w:hAnsi="Calibri" w:cs="Calibri"/>
                <w:b w:val="0"/>
                <w:bCs w:val="0"/>
                <w:lang w:val="en-US" w:eastAsia="en-US"/>
              </w:rPr>
              <w:t>5.</w:t>
            </w:r>
            <w:r w:rsidRPr="00103A51">
              <w:rPr>
                <w:rFonts w:ascii="Calibri" w:hAnsi="Calibri" w:cs="Calibri"/>
                <w:b w:val="0"/>
                <w:lang w:val="en-US" w:eastAsia="en-US"/>
              </w:rPr>
              <w:t xml:space="preserve"> Financial </w:t>
            </w:r>
            <w:r w:rsidR="0071707A" w:rsidRPr="00103A51">
              <w:rPr>
                <w:rFonts w:ascii="Calibri" w:hAnsi="Calibri" w:cs="Calibri"/>
                <w:b w:val="0"/>
                <w:lang w:val="en-US" w:eastAsia="en-US"/>
              </w:rPr>
              <w:t>Exploitation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ind w:left="240"/>
              <w:jc w:val="left"/>
              <w:rPr>
                <w:rFonts w:ascii="Calibri" w:hAnsi="Calibri" w:cs="Calibri"/>
                <w:b w:val="0"/>
                <w:lang w:val="en-US" w:eastAsia="en-US"/>
              </w:rPr>
            </w:pPr>
            <w:r w:rsidRPr="00103A51">
              <w:rPr>
                <w:rFonts w:ascii="Calibri" w:hAnsi="Calibri" w:cs="Calibri"/>
                <w:b w:val="0"/>
                <w:lang w:val="en-US" w:eastAsia="en-US"/>
              </w:rPr>
              <w:t>6. Other</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2. Access to Administrative or Judicial Processes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3. Access to Records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4. Advance Directives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5. Architectural Accessibility</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6. Assistive Technology (total)</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1. Augmentative Comm</w:t>
            </w:r>
            <w:r w:rsidR="00536078" w:rsidRPr="00103A51">
              <w:rPr>
                <w:rFonts w:ascii="Calibri" w:hAnsi="Calibri" w:cs="Calibri"/>
                <w:b w:val="0"/>
                <w:lang w:val="en-US" w:eastAsia="en-US"/>
              </w:rPr>
              <w:t>unication</w:t>
            </w:r>
            <w:r w:rsidRPr="00103A51">
              <w:rPr>
                <w:rFonts w:ascii="Calibri" w:hAnsi="Calibri" w:cs="Calibri"/>
                <w:b w:val="0"/>
                <w:lang w:val="en-US" w:eastAsia="en-US"/>
              </w:rPr>
              <w:t xml:space="preserve"> Devices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2. Durable Medical Equipment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3. Vehicle Modification/Transportation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4. Other</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7. </w:t>
            </w:r>
            <w:proofErr w:type="spellStart"/>
            <w:r w:rsidRPr="00103A51">
              <w:rPr>
                <w:rFonts w:ascii="Calibri" w:hAnsi="Calibri" w:cs="Calibri"/>
                <w:b w:val="0"/>
                <w:lang w:val="en-US" w:eastAsia="en-US"/>
              </w:rPr>
              <w:t>Aversives</w:t>
            </w:r>
            <w:proofErr w:type="spellEnd"/>
            <w:r w:rsidRPr="00103A51">
              <w:rPr>
                <w:rFonts w:ascii="Calibri" w:hAnsi="Calibri" w:cs="Calibri"/>
                <w:b w:val="0"/>
                <w:lang w:val="en-US" w:eastAsia="en-US"/>
              </w:rPr>
              <w:t xml:space="preserve"> (including ECT)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8. Civil Commitment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6F765F" w:rsidRPr="00103A51" w:rsidTr="00582CCC">
        <w:trPr>
          <w:trHeight w:val="20"/>
        </w:trPr>
        <w:tc>
          <w:tcPr>
            <w:tcW w:w="8910" w:type="dxa"/>
            <w:shd w:val="clear" w:color="auto" w:fill="auto"/>
            <w:vAlign w:val="center"/>
          </w:tcPr>
          <w:p w:rsidR="006F765F" w:rsidRPr="00103A51" w:rsidRDefault="006F765F" w:rsidP="00742F11">
            <w:pPr>
              <w:pStyle w:val="BodyText"/>
              <w:jc w:val="left"/>
              <w:rPr>
                <w:rFonts w:ascii="Calibri" w:hAnsi="Calibri" w:cs="Calibri"/>
                <w:b w:val="0"/>
                <w:lang w:val="en-US" w:eastAsia="en-US"/>
              </w:rPr>
            </w:pPr>
            <w:r w:rsidRPr="00103A51">
              <w:rPr>
                <w:rFonts w:ascii="Calibri" w:hAnsi="Calibri" w:cs="Calibri"/>
                <w:b w:val="0"/>
                <w:lang w:val="en-US" w:eastAsia="en-US"/>
              </w:rPr>
              <w:t>9. Criminal Justice</w:t>
            </w:r>
          </w:p>
        </w:tc>
        <w:tc>
          <w:tcPr>
            <w:tcW w:w="1260" w:type="dxa"/>
            <w:shd w:val="clear" w:color="auto" w:fill="auto"/>
            <w:vAlign w:val="center"/>
          </w:tcPr>
          <w:p w:rsidR="006F765F" w:rsidRPr="00103A51" w:rsidRDefault="006F765F"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814ECE" w:rsidP="00742F11">
            <w:pPr>
              <w:pStyle w:val="BodyText"/>
              <w:jc w:val="left"/>
              <w:rPr>
                <w:rFonts w:ascii="Calibri" w:hAnsi="Calibri" w:cs="Calibri"/>
                <w:b w:val="0"/>
                <w:lang w:val="en-US" w:eastAsia="en-US"/>
              </w:rPr>
            </w:pPr>
            <w:r w:rsidRPr="00103A51">
              <w:rPr>
                <w:rFonts w:ascii="Calibri" w:hAnsi="Calibri" w:cs="Calibri"/>
                <w:b w:val="0"/>
                <w:lang w:val="en-US" w:eastAsia="en-US"/>
              </w:rPr>
              <w:t>10</w:t>
            </w:r>
            <w:r w:rsidR="00EA29A5" w:rsidRPr="00103A51">
              <w:rPr>
                <w:rFonts w:ascii="Calibri" w:hAnsi="Calibri" w:cs="Calibri"/>
                <w:b w:val="0"/>
                <w:lang w:val="en-US" w:eastAsia="en-US"/>
              </w:rPr>
              <w:t>. Custody/Parental Rights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1</w:t>
            </w:r>
            <w:r w:rsidR="00814ECE" w:rsidRPr="00103A51">
              <w:rPr>
                <w:rFonts w:ascii="Calibri" w:hAnsi="Calibri" w:cs="Calibri"/>
                <w:b w:val="0"/>
                <w:lang w:val="en-US" w:eastAsia="en-US"/>
              </w:rPr>
              <w:t>1</w:t>
            </w:r>
            <w:r w:rsidRPr="00103A51">
              <w:rPr>
                <w:rFonts w:ascii="Calibri" w:hAnsi="Calibri" w:cs="Calibri"/>
                <w:b w:val="0"/>
                <w:lang w:val="en-US" w:eastAsia="en-US"/>
              </w:rPr>
              <w:t>. Education (total)</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1. FAPE: IEP/IFSP Planning/Development/Implementation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2. FAPE: Discipline/Procedural Safeguards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3. FAPE: Eligibility</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C63DD5">
            <w:pPr>
              <w:pStyle w:val="BodyText"/>
              <w:jc w:val="left"/>
              <w:rPr>
                <w:rFonts w:ascii="Calibri" w:hAnsi="Calibri" w:cs="Calibri"/>
                <w:b w:val="0"/>
                <w:lang w:val="en-US" w:eastAsia="en-US"/>
              </w:rPr>
            </w:pPr>
            <w:r w:rsidRPr="00103A51">
              <w:rPr>
                <w:rFonts w:ascii="Calibri" w:hAnsi="Calibri" w:cs="Calibri"/>
                <w:b w:val="0"/>
                <w:lang w:val="en-US" w:eastAsia="en-US"/>
              </w:rPr>
              <w:t xml:space="preserve">    4. FAPE: Least Restrictive Environ</w:t>
            </w:r>
            <w:r w:rsidR="00C63DD5" w:rsidRPr="00103A51">
              <w:rPr>
                <w:rFonts w:ascii="Calibri" w:hAnsi="Calibri" w:cs="Calibri"/>
                <w:b w:val="0"/>
                <w:lang w:val="en-US" w:eastAsia="en-US"/>
              </w:rPr>
              <w:t>ment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lastRenderedPageBreak/>
              <w:t xml:space="preserve">    5. FAPE: Multi-disciplinary Evaluation/Assessments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6. FAPE: Transition Services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7. Other</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1</w:t>
            </w:r>
            <w:r w:rsidR="00814ECE" w:rsidRPr="00103A51">
              <w:rPr>
                <w:rFonts w:ascii="Calibri" w:hAnsi="Calibri" w:cs="Calibri"/>
                <w:b w:val="0"/>
                <w:lang w:val="en-US" w:eastAsia="en-US"/>
              </w:rPr>
              <w:t>2</w:t>
            </w:r>
            <w:r w:rsidRPr="00103A51">
              <w:rPr>
                <w:rFonts w:ascii="Calibri" w:hAnsi="Calibri" w:cs="Calibri"/>
                <w:b w:val="0"/>
                <w:lang w:val="en-US" w:eastAsia="en-US"/>
              </w:rPr>
              <w:t>. Employment Discrimination (total)</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1. Benefits </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2. Hiring/Termination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3. Reasonable Accommodations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4. Service Provider Issues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5. Supported Employment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bCs w:val="0"/>
                <w:lang w:val="en-US" w:eastAsia="en-US"/>
              </w:rPr>
              <w:t xml:space="preserve">  </w:t>
            </w:r>
            <w:r w:rsidRPr="00103A51">
              <w:rPr>
                <w:rFonts w:ascii="Calibri" w:hAnsi="Calibri" w:cs="Calibri"/>
                <w:b w:val="0"/>
                <w:lang w:val="en-US" w:eastAsia="en-US"/>
              </w:rPr>
              <w:t xml:space="preserve">  6.  Wage and Hour Issues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7. Other</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1</w:t>
            </w:r>
            <w:r w:rsidR="00814ECE" w:rsidRPr="00103A51">
              <w:rPr>
                <w:rFonts w:ascii="Calibri" w:hAnsi="Calibri" w:cs="Calibri"/>
                <w:b w:val="0"/>
                <w:lang w:val="en-US" w:eastAsia="en-US"/>
              </w:rPr>
              <w:t>3</w:t>
            </w:r>
            <w:r w:rsidRPr="00103A51">
              <w:rPr>
                <w:rFonts w:ascii="Calibri" w:hAnsi="Calibri" w:cs="Calibri"/>
                <w:b w:val="0"/>
                <w:lang w:val="en-US" w:eastAsia="en-US"/>
              </w:rPr>
              <w:t>. Employment Preparation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1</w:t>
            </w:r>
            <w:r w:rsidR="00814ECE" w:rsidRPr="00103A51">
              <w:rPr>
                <w:rFonts w:ascii="Calibri" w:hAnsi="Calibri" w:cs="Calibri"/>
                <w:b w:val="0"/>
                <w:lang w:val="en-US" w:eastAsia="en-US"/>
              </w:rPr>
              <w:t>4</w:t>
            </w:r>
            <w:r w:rsidRPr="00103A51">
              <w:rPr>
                <w:rFonts w:ascii="Calibri" w:hAnsi="Calibri" w:cs="Calibri"/>
                <w:b w:val="0"/>
                <w:lang w:val="en-US" w:eastAsia="en-US"/>
              </w:rPr>
              <w:t>. Financial Benefits (total)</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tabs>
                <w:tab w:val="center" w:pos="4680"/>
                <w:tab w:val="right" w:pos="9360"/>
              </w:tabs>
              <w:jc w:val="left"/>
              <w:rPr>
                <w:rFonts w:ascii="Calibri" w:hAnsi="Calibri" w:cs="Calibri"/>
                <w:b w:val="0"/>
                <w:lang w:val="en-US" w:eastAsia="en-US"/>
              </w:rPr>
            </w:pPr>
            <w:r w:rsidRPr="00103A51">
              <w:rPr>
                <w:rFonts w:ascii="Calibri" w:hAnsi="Calibri" w:cs="Calibri"/>
                <w:b w:val="0"/>
                <w:lang w:val="en-US" w:eastAsia="en-US"/>
              </w:rPr>
              <w:t xml:space="preserve">    1. SSDI Work Incentives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2. SSI Eligibility</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3. SSI Work Incentives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tabs>
                <w:tab w:val="center" w:pos="4680"/>
                <w:tab w:val="right" w:pos="9360"/>
              </w:tabs>
              <w:jc w:val="left"/>
              <w:rPr>
                <w:rFonts w:ascii="Calibri" w:hAnsi="Calibri" w:cs="Calibri"/>
                <w:b w:val="0"/>
                <w:lang w:val="en-US" w:eastAsia="en-US"/>
              </w:rPr>
            </w:pPr>
            <w:r w:rsidRPr="00103A51">
              <w:rPr>
                <w:rFonts w:ascii="Calibri" w:hAnsi="Calibri" w:cs="Calibri"/>
                <w:b w:val="0"/>
                <w:lang w:val="en-US" w:eastAsia="en-US"/>
              </w:rPr>
              <w:t xml:space="preserve">    4. Social Security Benefits Cessation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5. Work Related Overpayments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tabs>
                <w:tab w:val="center" w:pos="4680"/>
                <w:tab w:val="right" w:pos="9360"/>
              </w:tabs>
              <w:ind w:firstLine="180"/>
              <w:jc w:val="left"/>
              <w:rPr>
                <w:rFonts w:ascii="Calibri" w:hAnsi="Calibri" w:cs="Calibri"/>
                <w:b w:val="0"/>
                <w:lang w:val="en-US" w:eastAsia="en-US"/>
              </w:rPr>
            </w:pPr>
            <w:r w:rsidRPr="00103A51">
              <w:rPr>
                <w:rFonts w:ascii="Calibri" w:hAnsi="Calibri" w:cs="Calibri"/>
                <w:b w:val="0"/>
                <w:lang w:val="en-US" w:eastAsia="en-US"/>
              </w:rPr>
              <w:t xml:space="preserve"> 6. Welfare Reform</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7. Other Financial Entitlements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1</w:t>
            </w:r>
            <w:r w:rsidR="00814ECE" w:rsidRPr="00103A51">
              <w:rPr>
                <w:rFonts w:ascii="Calibri" w:hAnsi="Calibri" w:cs="Calibri"/>
                <w:b w:val="0"/>
                <w:lang w:val="en-US" w:eastAsia="en-US"/>
              </w:rPr>
              <w:t>5</w:t>
            </w:r>
            <w:r w:rsidRPr="00103A51">
              <w:rPr>
                <w:rFonts w:ascii="Calibri" w:hAnsi="Calibri" w:cs="Calibri"/>
                <w:b w:val="0"/>
                <w:lang w:val="en-US" w:eastAsia="en-US"/>
              </w:rPr>
              <w:t>. Forensic Commitment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1</w:t>
            </w:r>
            <w:r w:rsidR="00814ECE" w:rsidRPr="00103A51">
              <w:rPr>
                <w:rFonts w:ascii="Calibri" w:hAnsi="Calibri" w:cs="Calibri"/>
                <w:b w:val="0"/>
                <w:lang w:val="en-US" w:eastAsia="en-US"/>
              </w:rPr>
              <w:t>6</w:t>
            </w:r>
            <w:r w:rsidRPr="00103A51">
              <w:rPr>
                <w:rFonts w:ascii="Calibri" w:hAnsi="Calibri" w:cs="Calibri"/>
                <w:b w:val="0"/>
                <w:lang w:val="en-US" w:eastAsia="en-US"/>
              </w:rPr>
              <w:t>. Government Benefits/Services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1707A">
            <w:pPr>
              <w:pStyle w:val="BodyText"/>
              <w:jc w:val="left"/>
              <w:rPr>
                <w:rFonts w:ascii="Calibri" w:hAnsi="Calibri" w:cs="Calibri"/>
                <w:b w:val="0"/>
                <w:lang w:val="en-US" w:eastAsia="en-US"/>
              </w:rPr>
            </w:pPr>
            <w:r w:rsidRPr="00103A51">
              <w:rPr>
                <w:rFonts w:ascii="Calibri" w:hAnsi="Calibri" w:cs="Calibri"/>
                <w:b w:val="0"/>
                <w:lang w:val="en-US" w:eastAsia="en-US"/>
              </w:rPr>
              <w:t>1</w:t>
            </w:r>
            <w:r w:rsidR="00814ECE" w:rsidRPr="00103A51">
              <w:rPr>
                <w:rFonts w:ascii="Calibri" w:hAnsi="Calibri" w:cs="Calibri"/>
                <w:b w:val="0"/>
                <w:lang w:val="en-US" w:eastAsia="en-US"/>
              </w:rPr>
              <w:t>7</w:t>
            </w:r>
            <w:r w:rsidRPr="00103A51">
              <w:rPr>
                <w:rFonts w:ascii="Calibri" w:hAnsi="Calibri" w:cs="Calibri"/>
                <w:b w:val="0"/>
                <w:lang w:val="en-US" w:eastAsia="en-US"/>
              </w:rPr>
              <w:t xml:space="preserve">. Guardianship/Conservatorship/Substitute Decision </w:t>
            </w:r>
            <w:r w:rsidR="0071707A" w:rsidRPr="00103A51">
              <w:rPr>
                <w:rFonts w:ascii="Calibri" w:hAnsi="Calibri" w:cs="Calibri"/>
                <w:b w:val="0"/>
                <w:lang w:val="en-US" w:eastAsia="en-US"/>
              </w:rPr>
              <w:t>Maker</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814ECE" w:rsidP="0071707A">
            <w:pPr>
              <w:pStyle w:val="BodyText"/>
              <w:jc w:val="left"/>
              <w:rPr>
                <w:rFonts w:ascii="Calibri" w:hAnsi="Calibri" w:cs="Calibri"/>
                <w:b w:val="0"/>
                <w:lang w:val="en-US" w:eastAsia="en-US"/>
              </w:rPr>
            </w:pPr>
            <w:r w:rsidRPr="00103A51">
              <w:rPr>
                <w:rFonts w:ascii="Calibri" w:hAnsi="Calibri" w:cs="Calibri"/>
                <w:b w:val="0"/>
                <w:lang w:val="en-US" w:eastAsia="en-US"/>
              </w:rPr>
              <w:t>18</w:t>
            </w:r>
            <w:r w:rsidR="00D61C9E" w:rsidRPr="00103A51">
              <w:rPr>
                <w:rFonts w:ascii="Calibri" w:hAnsi="Calibri" w:cs="Calibri"/>
                <w:b w:val="0"/>
                <w:lang w:val="en-US" w:eastAsia="en-US"/>
              </w:rPr>
              <w:t>. Home &amp;</w:t>
            </w:r>
            <w:r w:rsidR="00EA29A5" w:rsidRPr="00103A51">
              <w:rPr>
                <w:rFonts w:ascii="Calibri" w:hAnsi="Calibri" w:cs="Calibri"/>
                <w:b w:val="0"/>
                <w:lang w:val="en-US" w:eastAsia="en-US"/>
              </w:rPr>
              <w:t xml:space="preserve"> Community Based Services including </w:t>
            </w:r>
            <w:r w:rsidR="0071707A" w:rsidRPr="00103A51">
              <w:rPr>
                <w:rFonts w:ascii="Calibri" w:hAnsi="Calibri" w:cs="Calibri"/>
                <w:b w:val="0"/>
                <w:lang w:val="en-US" w:eastAsia="en-US"/>
              </w:rPr>
              <w:t>Discharge Planning Transition Follow</w:t>
            </w:r>
            <w:r w:rsidR="00EA29A5" w:rsidRPr="00103A51">
              <w:rPr>
                <w:rFonts w:ascii="Calibri" w:hAnsi="Calibri" w:cs="Calibri"/>
                <w:b w:val="0"/>
                <w:lang w:val="en-US" w:eastAsia="en-US"/>
              </w:rPr>
              <w:t>-up</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1</w:t>
            </w:r>
            <w:r w:rsidR="00814ECE" w:rsidRPr="00103A51">
              <w:rPr>
                <w:rFonts w:ascii="Calibri" w:hAnsi="Calibri" w:cs="Calibri"/>
                <w:b w:val="0"/>
                <w:lang w:val="en-US" w:eastAsia="en-US"/>
              </w:rPr>
              <w:t>9</w:t>
            </w:r>
            <w:r w:rsidRPr="00103A51">
              <w:rPr>
                <w:rFonts w:ascii="Calibri" w:hAnsi="Calibri" w:cs="Calibri"/>
                <w:b w:val="0"/>
                <w:lang w:val="en-US" w:eastAsia="en-US"/>
              </w:rPr>
              <w:t xml:space="preserve">. Healthcare (total) </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1. General Healthcare</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2. Medicaid</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3. Medicare</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4. Private Medical Insurance</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5. Other</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814ECE" w:rsidP="00742F11">
            <w:pPr>
              <w:pStyle w:val="BodyText"/>
              <w:jc w:val="left"/>
              <w:rPr>
                <w:rFonts w:ascii="Calibri" w:hAnsi="Calibri" w:cs="Calibri"/>
                <w:b w:val="0"/>
                <w:lang w:val="en-US" w:eastAsia="en-US"/>
              </w:rPr>
            </w:pPr>
            <w:r w:rsidRPr="00103A51">
              <w:rPr>
                <w:rFonts w:ascii="Calibri" w:hAnsi="Calibri" w:cs="Calibri"/>
                <w:b w:val="0"/>
                <w:lang w:val="en-US" w:eastAsia="en-US"/>
              </w:rPr>
              <w:t>20</w:t>
            </w:r>
            <w:r w:rsidR="00EA29A5" w:rsidRPr="00103A51">
              <w:rPr>
                <w:rFonts w:ascii="Calibri" w:hAnsi="Calibri" w:cs="Calibri"/>
                <w:b w:val="0"/>
                <w:lang w:val="en-US" w:eastAsia="en-US"/>
              </w:rPr>
              <w:t>. Housing (total)</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1. Accommodations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2. Architectural Barriers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3. Landlord/Tenant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4. Modifications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5. Rental Denial/Termination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6. Sales/Contracts/Ownership</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7. Subsidized Housing/Section 8</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8. Zoning/Restrictive Covenants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9. Other</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2</w:t>
            </w:r>
            <w:r w:rsidR="00814ECE" w:rsidRPr="00103A51">
              <w:rPr>
                <w:rFonts w:ascii="Calibri" w:hAnsi="Calibri" w:cs="Calibri"/>
                <w:b w:val="0"/>
                <w:lang w:val="en-US" w:eastAsia="en-US"/>
              </w:rPr>
              <w:t>1</w:t>
            </w:r>
            <w:r w:rsidRPr="00103A51">
              <w:rPr>
                <w:rFonts w:ascii="Calibri" w:hAnsi="Calibri" w:cs="Calibri"/>
                <w:b w:val="0"/>
                <w:lang w:val="en-US" w:eastAsia="en-US"/>
              </w:rPr>
              <w:t xml:space="preserve">. Immigration </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6F765F" w:rsidRPr="00103A51" w:rsidTr="00582CCC">
        <w:trPr>
          <w:trHeight w:val="20"/>
        </w:trPr>
        <w:tc>
          <w:tcPr>
            <w:tcW w:w="8910" w:type="dxa"/>
            <w:shd w:val="clear" w:color="auto" w:fill="auto"/>
            <w:vAlign w:val="center"/>
          </w:tcPr>
          <w:p w:rsidR="006F765F" w:rsidRPr="00103A51" w:rsidRDefault="006F765F" w:rsidP="00742F11">
            <w:pPr>
              <w:pStyle w:val="BodyText"/>
              <w:jc w:val="left"/>
              <w:rPr>
                <w:rFonts w:ascii="Calibri" w:hAnsi="Calibri" w:cs="Calibri"/>
                <w:b w:val="0"/>
                <w:lang w:val="en-US" w:eastAsia="en-US"/>
              </w:rPr>
            </w:pPr>
            <w:r w:rsidRPr="00103A51">
              <w:rPr>
                <w:rFonts w:ascii="Calibri" w:hAnsi="Calibri" w:cs="Calibri"/>
                <w:b w:val="0"/>
                <w:lang w:val="en-US" w:eastAsia="en-US"/>
              </w:rPr>
              <w:t>2</w:t>
            </w:r>
            <w:r w:rsidR="00814ECE" w:rsidRPr="00103A51">
              <w:rPr>
                <w:rFonts w:ascii="Calibri" w:hAnsi="Calibri" w:cs="Calibri"/>
                <w:b w:val="0"/>
                <w:lang w:val="en-US" w:eastAsia="en-US"/>
              </w:rPr>
              <w:t>2</w:t>
            </w:r>
            <w:r w:rsidRPr="00103A51">
              <w:rPr>
                <w:rFonts w:ascii="Calibri" w:hAnsi="Calibri" w:cs="Calibri"/>
                <w:b w:val="0"/>
                <w:lang w:val="en-US" w:eastAsia="en-US"/>
              </w:rPr>
              <w:t>. Juvenile Justice</w:t>
            </w:r>
          </w:p>
        </w:tc>
        <w:tc>
          <w:tcPr>
            <w:tcW w:w="1260" w:type="dxa"/>
            <w:shd w:val="clear" w:color="auto" w:fill="auto"/>
            <w:vAlign w:val="center"/>
          </w:tcPr>
          <w:p w:rsidR="006F765F" w:rsidRPr="00103A51" w:rsidRDefault="006F765F"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2</w:t>
            </w:r>
            <w:r w:rsidR="00814ECE" w:rsidRPr="00103A51">
              <w:rPr>
                <w:rFonts w:ascii="Calibri" w:hAnsi="Calibri" w:cs="Calibri"/>
                <w:b w:val="0"/>
                <w:lang w:val="en-US" w:eastAsia="en-US"/>
              </w:rPr>
              <w:t>3</w:t>
            </w:r>
            <w:r w:rsidRPr="00103A51">
              <w:rPr>
                <w:rFonts w:ascii="Calibri" w:hAnsi="Calibri" w:cs="Calibri"/>
                <w:b w:val="0"/>
                <w:lang w:val="en-US" w:eastAsia="en-US"/>
              </w:rPr>
              <w:t>. Neglect (total)</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1. Failure to Provide Necessary or Appropriate Medical Treatment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lastRenderedPageBreak/>
              <w:t xml:space="preserve">    2. Failure to Provide Necessary or Appropriate Mental Health Treatment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3. Failure to Provide Necessary or Appropriate Personal Care &amp; Safety</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4. Other</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2</w:t>
            </w:r>
            <w:r w:rsidR="00814ECE" w:rsidRPr="00103A51">
              <w:rPr>
                <w:rFonts w:ascii="Calibri" w:hAnsi="Calibri" w:cs="Calibri"/>
                <w:b w:val="0"/>
                <w:lang w:val="en-US" w:eastAsia="en-US"/>
              </w:rPr>
              <w:t>4</w:t>
            </w:r>
            <w:r w:rsidRPr="00103A51">
              <w:rPr>
                <w:rFonts w:ascii="Calibri" w:hAnsi="Calibri" w:cs="Calibri"/>
                <w:b w:val="0"/>
                <w:lang w:val="en-US" w:eastAsia="en-US"/>
              </w:rPr>
              <w:t>. Post-Secondary Education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2</w:t>
            </w:r>
            <w:r w:rsidR="00814ECE" w:rsidRPr="00103A51">
              <w:rPr>
                <w:rFonts w:ascii="Calibri" w:hAnsi="Calibri" w:cs="Calibri"/>
                <w:b w:val="0"/>
                <w:lang w:val="en-US" w:eastAsia="en-US"/>
              </w:rPr>
              <w:t>5</w:t>
            </w:r>
            <w:r w:rsidRPr="00103A51">
              <w:rPr>
                <w:rFonts w:ascii="Calibri" w:hAnsi="Calibri" w:cs="Calibri"/>
                <w:b w:val="0"/>
                <w:lang w:val="en-US" w:eastAsia="en-US"/>
              </w:rPr>
              <w:t>. Non-Medical Insurance</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2</w:t>
            </w:r>
            <w:r w:rsidR="002434E2" w:rsidRPr="00103A51">
              <w:rPr>
                <w:rFonts w:ascii="Calibri" w:hAnsi="Calibri" w:cs="Calibri"/>
                <w:b w:val="0"/>
                <w:lang w:val="en-US" w:eastAsia="en-US"/>
              </w:rPr>
              <w:t>6</w:t>
            </w:r>
            <w:r w:rsidRPr="00103A51">
              <w:rPr>
                <w:rFonts w:ascii="Calibri" w:hAnsi="Calibri" w:cs="Calibri"/>
                <w:b w:val="0"/>
                <w:lang w:val="en-US" w:eastAsia="en-US"/>
              </w:rPr>
              <w:t>. Privacy Rights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6F765F" w:rsidRPr="00103A51" w:rsidTr="00582CCC">
        <w:trPr>
          <w:trHeight w:val="20"/>
        </w:trPr>
        <w:tc>
          <w:tcPr>
            <w:tcW w:w="8910" w:type="dxa"/>
            <w:shd w:val="clear" w:color="auto" w:fill="auto"/>
            <w:vAlign w:val="center"/>
          </w:tcPr>
          <w:p w:rsidR="006F765F" w:rsidRPr="00103A51" w:rsidRDefault="006F765F" w:rsidP="00742F11">
            <w:pPr>
              <w:pStyle w:val="BodyText"/>
              <w:jc w:val="left"/>
              <w:rPr>
                <w:rFonts w:ascii="Calibri" w:hAnsi="Calibri" w:cs="Calibri"/>
                <w:b w:val="0"/>
                <w:lang w:val="en-US" w:eastAsia="en-US"/>
              </w:rPr>
            </w:pPr>
            <w:r w:rsidRPr="00103A51">
              <w:rPr>
                <w:rFonts w:ascii="Calibri" w:hAnsi="Calibri" w:cs="Calibri"/>
                <w:b w:val="0"/>
                <w:lang w:val="en-US" w:eastAsia="en-US"/>
              </w:rPr>
              <w:t>2</w:t>
            </w:r>
            <w:r w:rsidR="002434E2" w:rsidRPr="00103A51">
              <w:rPr>
                <w:rFonts w:ascii="Calibri" w:hAnsi="Calibri" w:cs="Calibri"/>
                <w:b w:val="0"/>
                <w:lang w:val="en-US" w:eastAsia="en-US"/>
              </w:rPr>
              <w:t>7</w:t>
            </w:r>
            <w:r w:rsidRPr="00103A51">
              <w:rPr>
                <w:rFonts w:ascii="Calibri" w:hAnsi="Calibri" w:cs="Calibri"/>
                <w:b w:val="0"/>
                <w:lang w:val="en-US" w:eastAsia="en-US"/>
              </w:rPr>
              <w:t xml:space="preserve">. Public </w:t>
            </w:r>
            <w:r w:rsidR="00FE173E" w:rsidRPr="00103A51">
              <w:rPr>
                <w:rFonts w:ascii="Calibri" w:hAnsi="Calibri" w:cs="Calibri"/>
                <w:b w:val="0"/>
                <w:lang w:val="en-US" w:eastAsia="en-US"/>
              </w:rPr>
              <w:t>Accommodations</w:t>
            </w:r>
          </w:p>
        </w:tc>
        <w:tc>
          <w:tcPr>
            <w:tcW w:w="1260" w:type="dxa"/>
            <w:shd w:val="clear" w:color="auto" w:fill="auto"/>
            <w:vAlign w:val="center"/>
          </w:tcPr>
          <w:p w:rsidR="006F765F" w:rsidRPr="00103A51" w:rsidRDefault="006F765F"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2</w:t>
            </w:r>
            <w:r w:rsidR="002434E2" w:rsidRPr="00103A51">
              <w:rPr>
                <w:rFonts w:ascii="Calibri" w:hAnsi="Calibri" w:cs="Calibri"/>
                <w:b w:val="0"/>
                <w:lang w:val="en-US" w:eastAsia="en-US"/>
              </w:rPr>
              <w:t>8</w:t>
            </w:r>
            <w:r w:rsidRPr="00103A51">
              <w:rPr>
                <w:rFonts w:ascii="Calibri" w:hAnsi="Calibri" w:cs="Calibri"/>
                <w:b w:val="0"/>
                <w:lang w:val="en-US" w:eastAsia="en-US"/>
              </w:rPr>
              <w:t>. Rehabilitation Services (total)</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1. Communications Problems (Individuals/Counselor)</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2. Conflict About Services To Be Provided</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3. Individual Request Information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4. Non-Rehabilitation Act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5. Private Providers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6. Related to Application/Eligibility Process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7. Related to IWRP Development/Implementation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tabs>
                <w:tab w:val="center" w:pos="4680"/>
                <w:tab w:val="right" w:pos="9360"/>
              </w:tabs>
              <w:jc w:val="left"/>
              <w:rPr>
                <w:rFonts w:ascii="Calibri" w:hAnsi="Calibri" w:cs="Calibri"/>
                <w:b w:val="0"/>
                <w:lang w:val="en-US" w:eastAsia="en-US"/>
              </w:rPr>
            </w:pPr>
            <w:r w:rsidRPr="00103A51">
              <w:rPr>
                <w:rFonts w:ascii="Calibri" w:hAnsi="Calibri" w:cs="Calibri"/>
                <w:b w:val="0"/>
                <w:lang w:val="en-US" w:eastAsia="en-US"/>
              </w:rPr>
              <w:t xml:space="preserve">    8. Related to Title I of ADA</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9. Other Rehabilitation Act-related problems</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2</w:t>
            </w:r>
            <w:r w:rsidR="002434E2" w:rsidRPr="00103A51">
              <w:rPr>
                <w:rFonts w:ascii="Calibri" w:hAnsi="Calibri" w:cs="Calibri"/>
                <w:b w:val="0"/>
                <w:lang w:val="en-US" w:eastAsia="en-US"/>
              </w:rPr>
              <w:t>9</w:t>
            </w:r>
            <w:r w:rsidRPr="00103A51">
              <w:rPr>
                <w:rFonts w:ascii="Calibri" w:hAnsi="Calibri" w:cs="Calibri"/>
                <w:b w:val="0"/>
                <w:lang w:val="en-US" w:eastAsia="en-US"/>
              </w:rPr>
              <w:t>.  Suspicious Death</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2434E2" w:rsidP="00742F11">
            <w:pPr>
              <w:pStyle w:val="BodyText"/>
              <w:jc w:val="left"/>
              <w:rPr>
                <w:rFonts w:ascii="Calibri" w:hAnsi="Calibri" w:cs="Calibri"/>
                <w:b w:val="0"/>
                <w:lang w:val="en-US" w:eastAsia="en-US"/>
              </w:rPr>
            </w:pPr>
            <w:r w:rsidRPr="00103A51">
              <w:rPr>
                <w:rFonts w:ascii="Calibri" w:hAnsi="Calibri" w:cs="Calibri"/>
                <w:b w:val="0"/>
                <w:lang w:val="en-US" w:eastAsia="en-US"/>
              </w:rPr>
              <w:t>30</w:t>
            </w:r>
            <w:r w:rsidR="00EA29A5" w:rsidRPr="00103A51">
              <w:rPr>
                <w:rFonts w:ascii="Calibri" w:hAnsi="Calibri" w:cs="Calibri"/>
                <w:b w:val="0"/>
                <w:lang w:val="en-US" w:eastAsia="en-US"/>
              </w:rPr>
              <w:t>. Transportation (total)</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tabs>
                <w:tab w:val="center" w:pos="4680"/>
                <w:tab w:val="right" w:pos="9360"/>
              </w:tabs>
              <w:jc w:val="left"/>
              <w:rPr>
                <w:rFonts w:ascii="Calibri" w:hAnsi="Calibri" w:cs="Calibri"/>
                <w:b w:val="0"/>
                <w:lang w:val="en-US" w:eastAsia="en-US"/>
              </w:rPr>
            </w:pPr>
            <w:r w:rsidRPr="00103A51">
              <w:rPr>
                <w:rFonts w:ascii="Calibri" w:hAnsi="Calibri" w:cs="Calibri"/>
                <w:b w:val="0"/>
                <w:lang w:val="en-US" w:eastAsia="en-US"/>
              </w:rPr>
              <w:t xml:space="preserve">    1. Air Carrier</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2. Paratransit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3. Public Transportation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4. Other</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2434E2" w:rsidP="00742F11">
            <w:pPr>
              <w:pStyle w:val="BodyText"/>
              <w:jc w:val="left"/>
              <w:rPr>
                <w:rFonts w:ascii="Calibri" w:hAnsi="Calibri" w:cs="Calibri"/>
                <w:b w:val="0"/>
                <w:lang w:val="en-US" w:eastAsia="en-US"/>
              </w:rPr>
            </w:pPr>
            <w:r w:rsidRPr="00103A51">
              <w:rPr>
                <w:rFonts w:ascii="Calibri" w:hAnsi="Calibri" w:cs="Calibri"/>
                <w:b w:val="0"/>
                <w:lang w:val="en-US" w:eastAsia="en-US"/>
              </w:rPr>
              <w:t>31</w:t>
            </w:r>
            <w:r w:rsidR="00EA29A5" w:rsidRPr="00103A51">
              <w:rPr>
                <w:rFonts w:ascii="Calibri" w:hAnsi="Calibri" w:cs="Calibri"/>
                <w:b w:val="0"/>
                <w:lang w:val="en-US" w:eastAsia="en-US"/>
              </w:rPr>
              <w:t>. Unnecessary Institutionalization including identification and assessment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2434E2" w:rsidP="00742F11">
            <w:pPr>
              <w:pStyle w:val="BodyText"/>
              <w:jc w:val="left"/>
              <w:rPr>
                <w:rFonts w:ascii="Calibri" w:hAnsi="Calibri" w:cs="Calibri"/>
                <w:b w:val="0"/>
                <w:lang w:val="en-US" w:eastAsia="en-US"/>
              </w:rPr>
            </w:pPr>
            <w:r w:rsidRPr="00103A51">
              <w:rPr>
                <w:rFonts w:ascii="Calibri" w:hAnsi="Calibri" w:cs="Calibri"/>
                <w:b w:val="0"/>
                <w:lang w:val="en-US" w:eastAsia="en-US"/>
              </w:rPr>
              <w:t>32</w:t>
            </w:r>
            <w:r w:rsidR="00EA29A5" w:rsidRPr="00103A51">
              <w:rPr>
                <w:rFonts w:ascii="Calibri" w:hAnsi="Calibri" w:cs="Calibri"/>
                <w:b w:val="0"/>
                <w:lang w:val="en-US" w:eastAsia="en-US"/>
              </w:rPr>
              <w:t>. Voting (total)</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1. Accessible Polling Place/Equipment</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2. Registration</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val="20"/>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 xml:space="preserve">    3. Other</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r w:rsidR="00EA29A5" w:rsidRPr="00103A51" w:rsidTr="00582CCC">
        <w:trPr>
          <w:trHeight w:hRule="exact" w:val="352"/>
        </w:trPr>
        <w:tc>
          <w:tcPr>
            <w:tcW w:w="8910" w:type="dxa"/>
            <w:shd w:val="clear" w:color="auto" w:fill="auto"/>
            <w:vAlign w:val="center"/>
          </w:tcPr>
          <w:p w:rsidR="00EA29A5" w:rsidRPr="00103A51" w:rsidRDefault="00EA29A5" w:rsidP="00742F11">
            <w:pPr>
              <w:pStyle w:val="BodyText"/>
              <w:jc w:val="left"/>
              <w:rPr>
                <w:rFonts w:ascii="Calibri" w:hAnsi="Calibri" w:cs="Calibri"/>
                <w:b w:val="0"/>
                <w:lang w:val="en-US" w:eastAsia="en-US"/>
              </w:rPr>
            </w:pPr>
            <w:r w:rsidRPr="00103A51">
              <w:rPr>
                <w:rFonts w:ascii="Calibri" w:hAnsi="Calibri" w:cs="Calibri"/>
                <w:b w:val="0"/>
                <w:lang w:val="en-US" w:eastAsia="en-US"/>
              </w:rPr>
              <w:t>3</w:t>
            </w:r>
            <w:r w:rsidR="002434E2" w:rsidRPr="00103A51">
              <w:rPr>
                <w:rFonts w:ascii="Calibri" w:hAnsi="Calibri" w:cs="Calibri"/>
                <w:b w:val="0"/>
                <w:lang w:val="en-US" w:eastAsia="en-US"/>
              </w:rPr>
              <w:t>3</w:t>
            </w:r>
            <w:r w:rsidRPr="00103A51">
              <w:rPr>
                <w:rFonts w:ascii="Calibri" w:hAnsi="Calibri" w:cs="Calibri"/>
                <w:b w:val="0"/>
                <w:lang w:val="en-US" w:eastAsia="en-US"/>
              </w:rPr>
              <w:t>. Other</w:t>
            </w:r>
          </w:p>
        </w:tc>
        <w:tc>
          <w:tcPr>
            <w:tcW w:w="1260" w:type="dxa"/>
            <w:shd w:val="clear" w:color="auto" w:fill="auto"/>
            <w:vAlign w:val="center"/>
          </w:tcPr>
          <w:p w:rsidR="00EA29A5" w:rsidRPr="00103A51" w:rsidRDefault="00EA29A5" w:rsidP="00742F11">
            <w:pPr>
              <w:pStyle w:val="BodyText"/>
              <w:jc w:val="right"/>
              <w:rPr>
                <w:rFonts w:ascii="Calibri" w:hAnsi="Calibri" w:cs="Calibri"/>
                <w:b w:val="0"/>
                <w:lang w:val="en-US" w:eastAsia="en-US"/>
              </w:rPr>
            </w:pPr>
          </w:p>
        </w:tc>
      </w:tr>
    </w:tbl>
    <w:p w:rsidR="00EA29A5" w:rsidRPr="00103A51" w:rsidRDefault="00EA29A5" w:rsidP="00EA29A5">
      <w:bookmarkStart w:id="19" w:name="_Toc317176119"/>
    </w:p>
    <w:p w:rsidR="00230016" w:rsidRPr="00103A51" w:rsidRDefault="00230016" w:rsidP="00EA29A5"/>
    <w:p w:rsidR="00EA29A5" w:rsidRPr="00103A51" w:rsidRDefault="00D61C9E" w:rsidP="00230016">
      <w:pPr>
        <w:pStyle w:val="Heading3"/>
      </w:pPr>
      <w:bookmarkStart w:id="20" w:name="_Toc336941931"/>
      <w:bookmarkStart w:id="21" w:name="_Toc388362757"/>
      <w:bookmarkStart w:id="22" w:name="_Toc389207456"/>
      <w:bookmarkStart w:id="23" w:name="_Toc426710006"/>
      <w:r w:rsidRPr="00103A51">
        <w:t xml:space="preserve">C.  </w:t>
      </w:r>
      <w:r w:rsidR="00EA29A5" w:rsidRPr="00103A51">
        <w:t>Gender of Individuals Served</w:t>
      </w:r>
      <w:bookmarkEnd w:id="20"/>
      <w:bookmarkEnd w:id="21"/>
      <w:bookmarkEnd w:id="22"/>
      <w:bookmarkEnd w:id="2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tblGrid>
      <w:tr w:rsidR="00EA29A5" w:rsidRPr="00103A51" w:rsidTr="00D61C9E">
        <w:tc>
          <w:tcPr>
            <w:tcW w:w="1440" w:type="dxa"/>
          </w:tcPr>
          <w:p w:rsidR="00EA29A5" w:rsidRPr="00103A51" w:rsidRDefault="00EA29A5" w:rsidP="00742F11">
            <w:pPr>
              <w:jc w:val="center"/>
              <w:rPr>
                <w:rFonts w:ascii="Calibri" w:hAnsi="Calibri" w:cs="Calibri"/>
                <w:b/>
                <w:szCs w:val="24"/>
              </w:rPr>
            </w:pPr>
            <w:r w:rsidRPr="00103A51">
              <w:rPr>
                <w:rFonts w:ascii="Calibri" w:hAnsi="Calibri" w:cs="Calibri"/>
                <w:szCs w:val="24"/>
              </w:rPr>
              <w:t xml:space="preserve">  </w:t>
            </w:r>
            <w:r w:rsidRPr="00103A51">
              <w:rPr>
                <w:rFonts w:ascii="Calibri" w:hAnsi="Calibri" w:cs="Calibri"/>
                <w:b/>
                <w:szCs w:val="24"/>
              </w:rPr>
              <w:t>Gender</w:t>
            </w:r>
          </w:p>
        </w:tc>
        <w:tc>
          <w:tcPr>
            <w:tcW w:w="1350" w:type="dxa"/>
          </w:tcPr>
          <w:p w:rsidR="00EA29A5" w:rsidRPr="00103A51" w:rsidRDefault="00EA29A5" w:rsidP="00742F11">
            <w:pPr>
              <w:jc w:val="center"/>
              <w:rPr>
                <w:rFonts w:ascii="Calibri" w:hAnsi="Calibri" w:cs="Calibri"/>
                <w:b/>
                <w:szCs w:val="24"/>
              </w:rPr>
            </w:pPr>
            <w:r w:rsidRPr="00103A51">
              <w:rPr>
                <w:rFonts w:ascii="Calibri" w:hAnsi="Calibri" w:cs="Calibri"/>
                <w:b/>
                <w:szCs w:val="24"/>
              </w:rPr>
              <w:t>Number</w:t>
            </w:r>
          </w:p>
        </w:tc>
      </w:tr>
      <w:tr w:rsidR="00EA29A5" w:rsidRPr="00103A51" w:rsidTr="00D61C9E">
        <w:tc>
          <w:tcPr>
            <w:tcW w:w="1440" w:type="dxa"/>
          </w:tcPr>
          <w:p w:rsidR="00EA29A5" w:rsidRPr="00103A51" w:rsidRDefault="00EA29A5" w:rsidP="00742F11">
            <w:pPr>
              <w:rPr>
                <w:rFonts w:ascii="Calibri" w:hAnsi="Calibri" w:cs="Calibri"/>
                <w:szCs w:val="24"/>
              </w:rPr>
            </w:pPr>
            <w:r w:rsidRPr="00103A51">
              <w:rPr>
                <w:rFonts w:ascii="Calibri" w:hAnsi="Calibri" w:cs="Calibri"/>
                <w:szCs w:val="24"/>
              </w:rPr>
              <w:t>1.  Female</w:t>
            </w:r>
          </w:p>
        </w:tc>
        <w:tc>
          <w:tcPr>
            <w:tcW w:w="1350" w:type="dxa"/>
          </w:tcPr>
          <w:p w:rsidR="00EA29A5" w:rsidRPr="00103A51" w:rsidRDefault="00EA29A5" w:rsidP="00582CCC">
            <w:pPr>
              <w:jc w:val="right"/>
              <w:rPr>
                <w:rFonts w:ascii="Calibri" w:hAnsi="Calibri" w:cs="Calibri"/>
                <w:szCs w:val="24"/>
              </w:rPr>
            </w:pPr>
          </w:p>
        </w:tc>
      </w:tr>
      <w:tr w:rsidR="00EA29A5" w:rsidRPr="00103A51" w:rsidTr="00D61C9E">
        <w:tc>
          <w:tcPr>
            <w:tcW w:w="1440" w:type="dxa"/>
          </w:tcPr>
          <w:p w:rsidR="00EA29A5" w:rsidRPr="00103A51" w:rsidRDefault="00EA29A5" w:rsidP="00742F11">
            <w:pPr>
              <w:rPr>
                <w:rFonts w:ascii="Calibri" w:hAnsi="Calibri" w:cs="Calibri"/>
                <w:szCs w:val="24"/>
              </w:rPr>
            </w:pPr>
            <w:r w:rsidRPr="00103A51">
              <w:rPr>
                <w:rFonts w:ascii="Calibri" w:hAnsi="Calibri" w:cs="Calibri"/>
                <w:szCs w:val="24"/>
              </w:rPr>
              <w:t>2.  Male</w:t>
            </w:r>
          </w:p>
        </w:tc>
        <w:tc>
          <w:tcPr>
            <w:tcW w:w="1350" w:type="dxa"/>
          </w:tcPr>
          <w:p w:rsidR="00EA29A5" w:rsidRPr="00103A51" w:rsidRDefault="00EA29A5" w:rsidP="00582CCC">
            <w:pPr>
              <w:jc w:val="right"/>
              <w:rPr>
                <w:rFonts w:ascii="Calibri" w:hAnsi="Calibri" w:cs="Calibri"/>
                <w:szCs w:val="24"/>
              </w:rPr>
            </w:pPr>
          </w:p>
        </w:tc>
      </w:tr>
      <w:tr w:rsidR="00EA29A5" w:rsidRPr="00103A51" w:rsidTr="00D61C9E">
        <w:tc>
          <w:tcPr>
            <w:tcW w:w="1440" w:type="dxa"/>
          </w:tcPr>
          <w:p w:rsidR="00EA29A5" w:rsidRPr="00103A51" w:rsidRDefault="00EA29A5" w:rsidP="00742F11">
            <w:pPr>
              <w:rPr>
                <w:rFonts w:ascii="Calibri" w:hAnsi="Calibri" w:cs="Calibri"/>
                <w:b/>
                <w:szCs w:val="24"/>
              </w:rPr>
            </w:pPr>
            <w:r w:rsidRPr="00103A51">
              <w:rPr>
                <w:rFonts w:ascii="Calibri" w:hAnsi="Calibri" w:cs="Calibri"/>
                <w:b/>
                <w:szCs w:val="24"/>
              </w:rPr>
              <w:t>TOTAL</w:t>
            </w:r>
          </w:p>
        </w:tc>
        <w:tc>
          <w:tcPr>
            <w:tcW w:w="1350" w:type="dxa"/>
          </w:tcPr>
          <w:p w:rsidR="00EA29A5" w:rsidRPr="00103A51" w:rsidRDefault="00EA29A5" w:rsidP="00582CCC">
            <w:pPr>
              <w:jc w:val="right"/>
              <w:rPr>
                <w:rFonts w:ascii="Calibri" w:hAnsi="Calibri" w:cs="Calibri"/>
                <w:szCs w:val="24"/>
              </w:rPr>
            </w:pPr>
          </w:p>
        </w:tc>
      </w:tr>
    </w:tbl>
    <w:p w:rsidR="00EA29A5" w:rsidRPr="00103A51" w:rsidRDefault="00EA29A5" w:rsidP="00EA29A5"/>
    <w:p w:rsidR="00EA29A5" w:rsidRPr="00103A51" w:rsidRDefault="00230016" w:rsidP="00230016">
      <w:pPr>
        <w:pStyle w:val="Heading3"/>
      </w:pPr>
      <w:r w:rsidRPr="00103A51">
        <w:br w:type="page"/>
      </w:r>
      <w:bookmarkStart w:id="24" w:name="_Toc336941932"/>
      <w:bookmarkStart w:id="25" w:name="_Toc388362758"/>
      <w:bookmarkStart w:id="26" w:name="_Toc389207457"/>
      <w:bookmarkStart w:id="27" w:name="_Toc426710007"/>
      <w:bookmarkStart w:id="28" w:name="_Toc336941928"/>
      <w:r w:rsidR="00D61C9E" w:rsidRPr="00103A51">
        <w:lastRenderedPageBreak/>
        <w:t xml:space="preserve">D.  </w:t>
      </w:r>
      <w:r w:rsidR="00EA29A5" w:rsidRPr="00103A51">
        <w:t>Living Arrangements of Individuals Se</w:t>
      </w:r>
      <w:bookmarkEnd w:id="24"/>
      <w:bookmarkEnd w:id="25"/>
      <w:r w:rsidR="00D61C9E" w:rsidRPr="00103A51">
        <w:t>rved</w:t>
      </w:r>
      <w:bookmarkEnd w:id="26"/>
      <w:bookmarkEnd w:id="27"/>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gridCol w:w="1260"/>
      </w:tblGrid>
      <w:tr w:rsidR="00EA29A5" w:rsidRPr="00103A51" w:rsidTr="00D61C9E">
        <w:tc>
          <w:tcPr>
            <w:tcW w:w="8910" w:type="dxa"/>
          </w:tcPr>
          <w:p w:rsidR="00EA29A5" w:rsidRPr="00103A51" w:rsidRDefault="00EA29A5" w:rsidP="00742F11">
            <w:pPr>
              <w:jc w:val="center"/>
              <w:rPr>
                <w:rFonts w:ascii="Calibri" w:hAnsi="Calibri" w:cs="Calibri"/>
                <w:b/>
                <w:szCs w:val="24"/>
              </w:rPr>
            </w:pPr>
            <w:r w:rsidRPr="00103A51">
              <w:rPr>
                <w:rFonts w:ascii="Calibri" w:hAnsi="Calibri" w:cs="Calibri"/>
                <w:b/>
                <w:szCs w:val="24"/>
              </w:rPr>
              <w:t>Living Arrangement</w:t>
            </w:r>
          </w:p>
        </w:tc>
        <w:tc>
          <w:tcPr>
            <w:tcW w:w="1260" w:type="dxa"/>
          </w:tcPr>
          <w:p w:rsidR="00EA29A5" w:rsidRPr="00103A51" w:rsidRDefault="00EA29A5" w:rsidP="00742F11">
            <w:pPr>
              <w:jc w:val="center"/>
              <w:rPr>
                <w:rFonts w:ascii="Calibri" w:hAnsi="Calibri" w:cs="Calibri"/>
                <w:b/>
                <w:szCs w:val="24"/>
              </w:rPr>
            </w:pPr>
            <w:r w:rsidRPr="00103A51">
              <w:rPr>
                <w:rFonts w:ascii="Calibri" w:hAnsi="Calibri" w:cs="Calibri"/>
                <w:b/>
                <w:szCs w:val="24"/>
              </w:rPr>
              <w:t>Number</w:t>
            </w:r>
          </w:p>
        </w:tc>
      </w:tr>
      <w:tr w:rsidR="00EA29A5" w:rsidRPr="00103A51" w:rsidTr="00D61C9E">
        <w:tc>
          <w:tcPr>
            <w:tcW w:w="8910" w:type="dxa"/>
          </w:tcPr>
          <w:p w:rsidR="00EA29A5" w:rsidRPr="00103A51" w:rsidRDefault="00002D9F" w:rsidP="00742F11">
            <w:pPr>
              <w:rPr>
                <w:rFonts w:ascii="Calibri" w:hAnsi="Calibri" w:cs="Calibri"/>
                <w:szCs w:val="24"/>
              </w:rPr>
            </w:pPr>
            <w:r w:rsidRPr="00103A51">
              <w:rPr>
                <w:rFonts w:ascii="Calibri" w:hAnsi="Calibri" w:cs="Calibri"/>
                <w:szCs w:val="24"/>
              </w:rPr>
              <w:t xml:space="preserve">  1.  </w:t>
            </w:r>
            <w:r w:rsidR="00EA29A5" w:rsidRPr="00103A51">
              <w:rPr>
                <w:rFonts w:ascii="Calibri" w:hAnsi="Calibri" w:cs="Calibri"/>
                <w:szCs w:val="24"/>
              </w:rPr>
              <w:t>Independent</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742F11">
            <w:pPr>
              <w:rPr>
                <w:rFonts w:ascii="Calibri" w:hAnsi="Calibri" w:cs="Calibri"/>
                <w:szCs w:val="24"/>
              </w:rPr>
            </w:pPr>
            <w:r w:rsidRPr="00103A51">
              <w:rPr>
                <w:rFonts w:ascii="Calibri" w:hAnsi="Calibri" w:cs="Calibri"/>
                <w:szCs w:val="24"/>
              </w:rPr>
              <w:t xml:space="preserve">  2.  </w:t>
            </w:r>
            <w:r w:rsidR="00EA29A5" w:rsidRPr="00103A51">
              <w:rPr>
                <w:rFonts w:ascii="Calibri" w:hAnsi="Calibri" w:cs="Calibri"/>
                <w:szCs w:val="24"/>
              </w:rPr>
              <w:t xml:space="preserve">Parental </w:t>
            </w:r>
            <w:r w:rsidRPr="00103A51">
              <w:rPr>
                <w:rFonts w:ascii="Calibri" w:hAnsi="Calibri" w:cs="Calibri"/>
                <w:szCs w:val="24"/>
              </w:rPr>
              <w:t>r Other Family Home</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002D9F">
            <w:pPr>
              <w:rPr>
                <w:rFonts w:ascii="Calibri" w:hAnsi="Calibri" w:cs="Calibri"/>
                <w:szCs w:val="24"/>
              </w:rPr>
            </w:pPr>
            <w:r w:rsidRPr="00103A51">
              <w:rPr>
                <w:rFonts w:ascii="Calibri" w:hAnsi="Calibri" w:cs="Calibri"/>
                <w:szCs w:val="24"/>
              </w:rPr>
              <w:t xml:space="preserve">  3.  </w:t>
            </w:r>
            <w:r w:rsidR="00EA29A5" w:rsidRPr="00103A51">
              <w:rPr>
                <w:rFonts w:ascii="Calibri" w:hAnsi="Calibri" w:cs="Calibri"/>
                <w:szCs w:val="24"/>
              </w:rPr>
              <w:t xml:space="preserve">Community </w:t>
            </w:r>
            <w:r w:rsidRPr="00103A51">
              <w:rPr>
                <w:rFonts w:ascii="Calibri" w:hAnsi="Calibri" w:cs="Calibri"/>
                <w:szCs w:val="24"/>
              </w:rPr>
              <w:t xml:space="preserve">Residential Home for Children/Youth (0-18 Yrs.) </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002D9F">
            <w:pPr>
              <w:rPr>
                <w:rFonts w:ascii="Calibri" w:hAnsi="Calibri" w:cs="Calibri"/>
                <w:szCs w:val="24"/>
              </w:rPr>
            </w:pPr>
            <w:r w:rsidRPr="00103A51">
              <w:rPr>
                <w:rFonts w:ascii="Calibri" w:hAnsi="Calibri" w:cs="Calibri"/>
                <w:szCs w:val="24"/>
              </w:rPr>
              <w:t xml:space="preserve">  4.  </w:t>
            </w:r>
            <w:r w:rsidR="00EA29A5" w:rsidRPr="00103A51">
              <w:rPr>
                <w:rFonts w:ascii="Calibri" w:hAnsi="Calibri" w:cs="Calibri"/>
                <w:szCs w:val="24"/>
              </w:rPr>
              <w:t xml:space="preserve">Community </w:t>
            </w:r>
            <w:r w:rsidRPr="00103A51">
              <w:rPr>
                <w:rFonts w:ascii="Calibri" w:hAnsi="Calibri" w:cs="Calibri"/>
                <w:szCs w:val="24"/>
              </w:rPr>
              <w:t xml:space="preserve">Residential Home for Adults </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002D9F">
            <w:pPr>
              <w:rPr>
                <w:rFonts w:ascii="Calibri" w:hAnsi="Calibri" w:cs="Calibri"/>
                <w:szCs w:val="24"/>
              </w:rPr>
            </w:pPr>
            <w:r w:rsidRPr="00103A51">
              <w:rPr>
                <w:rFonts w:ascii="Calibri" w:hAnsi="Calibri" w:cs="Calibri"/>
                <w:szCs w:val="24"/>
              </w:rPr>
              <w:t xml:space="preserve">  5.  </w:t>
            </w:r>
            <w:r w:rsidR="00EA29A5" w:rsidRPr="00103A51">
              <w:rPr>
                <w:rFonts w:ascii="Calibri" w:hAnsi="Calibri" w:cs="Calibri"/>
                <w:szCs w:val="24"/>
              </w:rPr>
              <w:t>Non</w:t>
            </w:r>
            <w:r w:rsidRPr="00103A51">
              <w:rPr>
                <w:rFonts w:ascii="Calibri" w:hAnsi="Calibri" w:cs="Calibri"/>
                <w:szCs w:val="24"/>
              </w:rPr>
              <w:t>-Medical Community Base Residential Facility for Children and Youth</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742F11">
            <w:pPr>
              <w:rPr>
                <w:rFonts w:ascii="Calibri" w:hAnsi="Calibri" w:cs="Calibri"/>
                <w:szCs w:val="24"/>
              </w:rPr>
            </w:pPr>
            <w:r w:rsidRPr="00103A51">
              <w:rPr>
                <w:rFonts w:ascii="Calibri" w:hAnsi="Calibri" w:cs="Calibri"/>
                <w:szCs w:val="24"/>
              </w:rPr>
              <w:t xml:space="preserve">  6.  </w:t>
            </w:r>
            <w:r w:rsidR="00EA29A5" w:rsidRPr="00103A51">
              <w:rPr>
                <w:rFonts w:ascii="Calibri" w:hAnsi="Calibri" w:cs="Calibri"/>
                <w:szCs w:val="24"/>
              </w:rPr>
              <w:t xml:space="preserve">Foster </w:t>
            </w:r>
            <w:r w:rsidRPr="00103A51">
              <w:rPr>
                <w:rFonts w:ascii="Calibri" w:hAnsi="Calibri" w:cs="Calibri"/>
                <w:szCs w:val="24"/>
              </w:rPr>
              <w:t>Care</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742F11">
            <w:pPr>
              <w:rPr>
                <w:rFonts w:ascii="Calibri" w:hAnsi="Calibri" w:cs="Calibri"/>
                <w:szCs w:val="24"/>
              </w:rPr>
            </w:pPr>
            <w:r w:rsidRPr="00103A51">
              <w:rPr>
                <w:rFonts w:ascii="Calibri" w:hAnsi="Calibri" w:cs="Calibri"/>
                <w:szCs w:val="24"/>
              </w:rPr>
              <w:t xml:space="preserve">  7.  </w:t>
            </w:r>
            <w:r w:rsidR="00EA29A5" w:rsidRPr="00103A51">
              <w:rPr>
                <w:rFonts w:ascii="Calibri" w:hAnsi="Calibri" w:cs="Calibri"/>
                <w:szCs w:val="24"/>
              </w:rPr>
              <w:t xml:space="preserve">Nursing </w:t>
            </w:r>
            <w:r w:rsidRPr="00103A51">
              <w:rPr>
                <w:rFonts w:ascii="Calibri" w:hAnsi="Calibri" w:cs="Calibri"/>
                <w:szCs w:val="24"/>
              </w:rPr>
              <w:t xml:space="preserve">Homes, Including </w:t>
            </w:r>
            <w:r w:rsidR="00EA29A5" w:rsidRPr="00103A51">
              <w:rPr>
                <w:rFonts w:ascii="Calibri" w:hAnsi="Calibri" w:cs="Calibri"/>
                <w:szCs w:val="24"/>
              </w:rPr>
              <w:t xml:space="preserve">Skilled </w:t>
            </w:r>
            <w:r w:rsidRPr="00103A51">
              <w:rPr>
                <w:rFonts w:ascii="Calibri" w:hAnsi="Calibri" w:cs="Calibri"/>
                <w:szCs w:val="24"/>
              </w:rPr>
              <w:t>Nursing Facilities (</w:t>
            </w:r>
            <w:r w:rsidR="00EA29A5" w:rsidRPr="00103A51">
              <w:rPr>
                <w:rFonts w:ascii="Calibri" w:hAnsi="Calibri" w:cs="Calibri"/>
                <w:szCs w:val="24"/>
              </w:rPr>
              <w:t>SNF</w:t>
            </w:r>
            <w:r w:rsidRPr="00103A51">
              <w:rPr>
                <w:rFonts w:ascii="Calibri" w:hAnsi="Calibri" w:cs="Calibri"/>
                <w:szCs w:val="24"/>
              </w:rPr>
              <w:t>)</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742F11">
            <w:pPr>
              <w:rPr>
                <w:rFonts w:ascii="Calibri" w:hAnsi="Calibri" w:cs="Calibri"/>
                <w:szCs w:val="24"/>
              </w:rPr>
            </w:pPr>
            <w:r w:rsidRPr="00103A51">
              <w:rPr>
                <w:rFonts w:ascii="Calibri" w:hAnsi="Calibri" w:cs="Calibri"/>
                <w:szCs w:val="24"/>
              </w:rPr>
              <w:t xml:space="preserve">  8.  Intermediate Care Facilities (</w:t>
            </w:r>
            <w:proofErr w:type="spellStart"/>
            <w:r w:rsidRPr="00103A51">
              <w:rPr>
                <w:rFonts w:ascii="Calibri" w:hAnsi="Calibri" w:cs="Calibri"/>
                <w:szCs w:val="24"/>
              </w:rPr>
              <w:t>Icf</w:t>
            </w:r>
            <w:proofErr w:type="spellEnd"/>
            <w:r w:rsidRPr="00103A51">
              <w:rPr>
                <w:rFonts w:ascii="Calibri" w:hAnsi="Calibri" w:cs="Calibri"/>
                <w:szCs w:val="24"/>
              </w:rPr>
              <w:t>)</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002D9F">
            <w:pPr>
              <w:rPr>
                <w:rFonts w:ascii="Calibri" w:hAnsi="Calibri" w:cs="Calibri"/>
                <w:szCs w:val="24"/>
              </w:rPr>
            </w:pPr>
            <w:r w:rsidRPr="00103A51">
              <w:rPr>
                <w:rFonts w:ascii="Calibri" w:hAnsi="Calibri" w:cs="Calibri"/>
                <w:szCs w:val="24"/>
              </w:rPr>
              <w:t xml:space="preserve">  9.  </w:t>
            </w:r>
            <w:r w:rsidR="00EA29A5" w:rsidRPr="00103A51">
              <w:rPr>
                <w:rFonts w:ascii="Calibri" w:hAnsi="Calibri" w:cs="Calibri"/>
                <w:szCs w:val="24"/>
              </w:rPr>
              <w:t xml:space="preserve">Public </w:t>
            </w:r>
            <w:r w:rsidRPr="00103A51">
              <w:rPr>
                <w:rFonts w:ascii="Calibri" w:hAnsi="Calibri" w:cs="Calibri"/>
                <w:szCs w:val="24"/>
              </w:rPr>
              <w:t>And Private General Hospitals including Emergency Rooms</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3B0F09">
            <w:pPr>
              <w:rPr>
                <w:rFonts w:ascii="Calibri" w:hAnsi="Calibri" w:cs="Calibri"/>
                <w:szCs w:val="24"/>
              </w:rPr>
            </w:pPr>
            <w:r w:rsidRPr="00103A51">
              <w:rPr>
                <w:rFonts w:ascii="Calibri" w:hAnsi="Calibri" w:cs="Calibri"/>
                <w:szCs w:val="24"/>
              </w:rPr>
              <w:t xml:space="preserve">10.  </w:t>
            </w:r>
            <w:r w:rsidR="00EA29A5" w:rsidRPr="00103A51">
              <w:rPr>
                <w:rFonts w:ascii="Calibri" w:hAnsi="Calibri" w:cs="Calibri"/>
                <w:szCs w:val="24"/>
              </w:rPr>
              <w:t xml:space="preserve">Public </w:t>
            </w:r>
            <w:r w:rsidRPr="00103A51">
              <w:rPr>
                <w:rFonts w:ascii="Calibri" w:hAnsi="Calibri" w:cs="Calibri"/>
                <w:szCs w:val="24"/>
              </w:rPr>
              <w:t xml:space="preserve">Institutional Living Arrangement </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3B0F09">
            <w:pPr>
              <w:rPr>
                <w:rFonts w:ascii="Calibri" w:hAnsi="Calibri" w:cs="Calibri"/>
                <w:szCs w:val="24"/>
              </w:rPr>
            </w:pPr>
            <w:r w:rsidRPr="00103A51">
              <w:rPr>
                <w:rFonts w:ascii="Calibri" w:hAnsi="Calibri" w:cs="Calibri"/>
                <w:szCs w:val="24"/>
              </w:rPr>
              <w:t xml:space="preserve">11.  </w:t>
            </w:r>
            <w:r w:rsidR="00EA29A5" w:rsidRPr="00103A51">
              <w:rPr>
                <w:rFonts w:ascii="Calibri" w:hAnsi="Calibri" w:cs="Calibri"/>
                <w:szCs w:val="24"/>
              </w:rPr>
              <w:t xml:space="preserve">Private </w:t>
            </w:r>
            <w:r w:rsidRPr="00103A51">
              <w:rPr>
                <w:rFonts w:ascii="Calibri" w:hAnsi="Calibri" w:cs="Calibri"/>
                <w:szCs w:val="24"/>
              </w:rPr>
              <w:t xml:space="preserve">Institutional Living Arrangement </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742F11">
            <w:pPr>
              <w:rPr>
                <w:rFonts w:ascii="Calibri" w:hAnsi="Calibri" w:cs="Calibri"/>
                <w:szCs w:val="24"/>
              </w:rPr>
            </w:pPr>
            <w:r w:rsidRPr="00103A51">
              <w:rPr>
                <w:rFonts w:ascii="Calibri" w:hAnsi="Calibri" w:cs="Calibri"/>
                <w:szCs w:val="24"/>
              </w:rPr>
              <w:t xml:space="preserve">12.  </w:t>
            </w:r>
            <w:r w:rsidR="00EA29A5" w:rsidRPr="00103A51">
              <w:rPr>
                <w:rFonts w:ascii="Calibri" w:hAnsi="Calibri" w:cs="Calibri"/>
                <w:szCs w:val="24"/>
              </w:rPr>
              <w:t xml:space="preserve">Psychiatric </w:t>
            </w:r>
            <w:r w:rsidRPr="00103A51">
              <w:rPr>
                <w:rFonts w:ascii="Calibri" w:hAnsi="Calibri" w:cs="Calibri"/>
                <w:szCs w:val="24"/>
              </w:rPr>
              <w:t>Wards (Public Or Private)</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742F11">
            <w:pPr>
              <w:rPr>
                <w:rFonts w:ascii="Calibri" w:hAnsi="Calibri" w:cs="Calibri"/>
                <w:szCs w:val="24"/>
              </w:rPr>
            </w:pPr>
            <w:r w:rsidRPr="00103A51">
              <w:rPr>
                <w:rFonts w:ascii="Calibri" w:hAnsi="Calibri" w:cs="Calibri"/>
                <w:szCs w:val="24"/>
              </w:rPr>
              <w:t xml:space="preserve">13.  </w:t>
            </w:r>
            <w:r w:rsidR="00EA29A5" w:rsidRPr="00103A51">
              <w:rPr>
                <w:rFonts w:ascii="Calibri" w:hAnsi="Calibri" w:cs="Calibri"/>
                <w:szCs w:val="24"/>
              </w:rPr>
              <w:t>Jail</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742F11">
            <w:pPr>
              <w:rPr>
                <w:rFonts w:ascii="Calibri" w:hAnsi="Calibri" w:cs="Calibri"/>
                <w:szCs w:val="24"/>
              </w:rPr>
            </w:pPr>
            <w:r w:rsidRPr="00103A51">
              <w:rPr>
                <w:rFonts w:ascii="Calibri" w:hAnsi="Calibri" w:cs="Calibri"/>
                <w:szCs w:val="24"/>
              </w:rPr>
              <w:t xml:space="preserve">14.  State Prison </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742F11">
            <w:pPr>
              <w:tabs>
                <w:tab w:val="left" w:pos="563"/>
              </w:tabs>
              <w:rPr>
                <w:rFonts w:ascii="Calibri" w:hAnsi="Calibri" w:cs="Calibri"/>
                <w:szCs w:val="24"/>
              </w:rPr>
            </w:pPr>
            <w:r w:rsidRPr="00103A51">
              <w:rPr>
                <w:rFonts w:ascii="Calibri" w:hAnsi="Calibri" w:cs="Calibri"/>
                <w:szCs w:val="24"/>
              </w:rPr>
              <w:t>15.  Federal Detention Center</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742F11">
            <w:pPr>
              <w:rPr>
                <w:rFonts w:ascii="Calibri" w:hAnsi="Calibri" w:cs="Calibri"/>
                <w:szCs w:val="24"/>
              </w:rPr>
            </w:pPr>
            <w:r w:rsidRPr="00103A51">
              <w:rPr>
                <w:rFonts w:ascii="Calibri" w:hAnsi="Calibri" w:cs="Calibri"/>
                <w:szCs w:val="24"/>
              </w:rPr>
              <w:t>16.  Federal Prison</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742F11">
            <w:pPr>
              <w:rPr>
                <w:rFonts w:ascii="Calibri" w:hAnsi="Calibri" w:cs="Calibri"/>
                <w:szCs w:val="24"/>
              </w:rPr>
            </w:pPr>
            <w:r w:rsidRPr="00103A51">
              <w:rPr>
                <w:rFonts w:ascii="Calibri" w:hAnsi="Calibri" w:cs="Calibri"/>
                <w:szCs w:val="24"/>
              </w:rPr>
              <w:t>17.  Veterans Administration Hospital</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742F11">
            <w:pPr>
              <w:rPr>
                <w:rFonts w:ascii="Calibri" w:hAnsi="Calibri" w:cs="Calibri"/>
                <w:szCs w:val="24"/>
              </w:rPr>
            </w:pPr>
            <w:r w:rsidRPr="00103A51">
              <w:rPr>
                <w:rFonts w:ascii="Calibri" w:hAnsi="Calibri" w:cs="Calibri"/>
                <w:szCs w:val="24"/>
              </w:rPr>
              <w:t>18.  Other Federal Facility</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742F11">
            <w:pPr>
              <w:tabs>
                <w:tab w:val="left" w:pos="450"/>
              </w:tabs>
              <w:rPr>
                <w:rFonts w:ascii="Calibri" w:hAnsi="Calibri" w:cs="Calibri"/>
                <w:szCs w:val="24"/>
              </w:rPr>
            </w:pPr>
            <w:r w:rsidRPr="00103A51">
              <w:rPr>
                <w:rFonts w:ascii="Calibri" w:hAnsi="Calibri" w:cs="Calibri"/>
                <w:szCs w:val="24"/>
              </w:rPr>
              <w:t xml:space="preserve">19.  </w:t>
            </w:r>
            <w:r w:rsidR="00EA29A5" w:rsidRPr="00103A51">
              <w:rPr>
                <w:rFonts w:ascii="Calibri" w:hAnsi="Calibri" w:cs="Calibri"/>
                <w:szCs w:val="24"/>
              </w:rPr>
              <w:t>Homeless</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002D9F" w:rsidP="00742F11">
            <w:pPr>
              <w:rPr>
                <w:rFonts w:ascii="Calibri" w:hAnsi="Calibri" w:cs="Calibri"/>
                <w:szCs w:val="24"/>
              </w:rPr>
            </w:pPr>
            <w:r w:rsidRPr="00103A51">
              <w:rPr>
                <w:rFonts w:ascii="Calibri" w:hAnsi="Calibri" w:cs="Calibri"/>
                <w:szCs w:val="24"/>
              </w:rPr>
              <w:t xml:space="preserve">20.  </w:t>
            </w:r>
            <w:r w:rsidR="00EA29A5" w:rsidRPr="00103A51">
              <w:rPr>
                <w:rFonts w:ascii="Calibri" w:hAnsi="Calibri" w:cs="Calibri"/>
                <w:szCs w:val="24"/>
              </w:rPr>
              <w:t>Unknown</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EA29A5" w:rsidP="00742F11">
            <w:pPr>
              <w:tabs>
                <w:tab w:val="center" w:pos="4680"/>
                <w:tab w:val="right" w:pos="9360"/>
              </w:tabs>
              <w:rPr>
                <w:rFonts w:ascii="Calibri" w:hAnsi="Calibri" w:cs="Calibri"/>
                <w:b/>
                <w:szCs w:val="24"/>
              </w:rPr>
            </w:pPr>
            <w:r w:rsidRPr="00103A51">
              <w:rPr>
                <w:rFonts w:ascii="Calibri" w:hAnsi="Calibri" w:cs="Calibri"/>
                <w:b/>
                <w:szCs w:val="24"/>
              </w:rPr>
              <w:t>TOTAL</w:t>
            </w:r>
          </w:p>
        </w:tc>
        <w:tc>
          <w:tcPr>
            <w:tcW w:w="1260" w:type="dxa"/>
          </w:tcPr>
          <w:p w:rsidR="00EA29A5" w:rsidRPr="00103A51" w:rsidRDefault="00EA29A5" w:rsidP="00742F11">
            <w:pPr>
              <w:jc w:val="right"/>
              <w:rPr>
                <w:rFonts w:ascii="Calibri" w:hAnsi="Calibri" w:cs="Calibri"/>
                <w:b/>
                <w:szCs w:val="24"/>
              </w:rPr>
            </w:pPr>
          </w:p>
        </w:tc>
      </w:tr>
    </w:tbl>
    <w:p w:rsidR="00EA29A5" w:rsidRPr="00103A51" w:rsidRDefault="00EA29A5" w:rsidP="00EA29A5">
      <w:pPr>
        <w:ind w:hanging="90"/>
        <w:rPr>
          <w:rFonts w:ascii="Calibri" w:hAnsi="Calibri" w:cs="Calibri"/>
          <w:b/>
          <w:szCs w:val="24"/>
        </w:rPr>
      </w:pPr>
    </w:p>
    <w:p w:rsidR="00EA29A5" w:rsidRPr="00103A51" w:rsidRDefault="00D61C9E" w:rsidP="00230016">
      <w:pPr>
        <w:pStyle w:val="Heading3"/>
      </w:pPr>
      <w:bookmarkStart w:id="29" w:name="_Toc388362759"/>
      <w:bookmarkStart w:id="30" w:name="_Toc389207458"/>
      <w:bookmarkStart w:id="31" w:name="_Toc426710008"/>
      <w:r w:rsidRPr="00103A51">
        <w:t xml:space="preserve">E.  </w:t>
      </w:r>
      <w:r w:rsidR="00EA29A5" w:rsidRPr="00103A51">
        <w:t xml:space="preserve">Reasons for Closing Individual </w:t>
      </w:r>
      <w:r w:rsidR="003B41EC" w:rsidRPr="00103A51">
        <w:rPr>
          <w:lang w:val="en-US"/>
        </w:rPr>
        <w:t>Intervention</w:t>
      </w:r>
      <w:r w:rsidR="003B41EC" w:rsidRPr="00103A51">
        <w:t xml:space="preserve"> </w:t>
      </w:r>
      <w:r w:rsidR="00EA29A5" w:rsidRPr="00103A51">
        <w:t>Files</w:t>
      </w:r>
      <w:bookmarkEnd w:id="19"/>
      <w:bookmarkEnd w:id="28"/>
      <w:bookmarkEnd w:id="29"/>
      <w:bookmarkEnd w:id="30"/>
      <w:bookmarkEnd w:id="3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7"/>
        <w:gridCol w:w="1219"/>
      </w:tblGrid>
      <w:tr w:rsidR="00EA29A5" w:rsidRPr="00103A51" w:rsidTr="00A35FB1">
        <w:tc>
          <w:tcPr>
            <w:tcW w:w="8887" w:type="dxa"/>
          </w:tcPr>
          <w:p w:rsidR="00EA29A5" w:rsidRPr="00103A51" w:rsidRDefault="00EA29A5" w:rsidP="00742F11">
            <w:pPr>
              <w:jc w:val="center"/>
              <w:rPr>
                <w:rFonts w:ascii="Calibri" w:hAnsi="Calibri" w:cs="Calibri"/>
                <w:b/>
                <w:szCs w:val="24"/>
              </w:rPr>
            </w:pPr>
            <w:r w:rsidRPr="00103A51">
              <w:rPr>
                <w:rFonts w:ascii="Calibri" w:hAnsi="Calibri" w:cs="Calibri"/>
                <w:b/>
                <w:szCs w:val="24"/>
              </w:rPr>
              <w:t>Reason</w:t>
            </w:r>
            <w:r w:rsidR="003B41EC" w:rsidRPr="00103A51">
              <w:rPr>
                <w:rFonts w:ascii="Calibri" w:hAnsi="Calibri" w:cs="Calibri"/>
                <w:b/>
                <w:szCs w:val="24"/>
              </w:rPr>
              <w:t>s</w:t>
            </w:r>
            <w:r w:rsidRPr="00103A51">
              <w:rPr>
                <w:rFonts w:ascii="Calibri" w:hAnsi="Calibri" w:cs="Calibri"/>
                <w:b/>
                <w:szCs w:val="24"/>
              </w:rPr>
              <w:t xml:space="preserve"> for Closing Individual </w:t>
            </w:r>
            <w:r w:rsidR="003B41EC" w:rsidRPr="00103A51">
              <w:rPr>
                <w:rFonts w:ascii="Calibri" w:hAnsi="Calibri" w:cs="Calibri"/>
                <w:b/>
                <w:szCs w:val="24"/>
              </w:rPr>
              <w:t xml:space="preserve">Advocacy </w:t>
            </w:r>
            <w:r w:rsidRPr="00103A51">
              <w:rPr>
                <w:rFonts w:ascii="Calibri" w:hAnsi="Calibri" w:cs="Calibri"/>
                <w:b/>
                <w:szCs w:val="24"/>
              </w:rPr>
              <w:t>Case File</w:t>
            </w:r>
          </w:p>
        </w:tc>
        <w:tc>
          <w:tcPr>
            <w:tcW w:w="1219" w:type="dxa"/>
          </w:tcPr>
          <w:p w:rsidR="00EA29A5" w:rsidRPr="00103A51" w:rsidRDefault="00EA29A5" w:rsidP="00742F11">
            <w:pPr>
              <w:jc w:val="center"/>
              <w:rPr>
                <w:rFonts w:ascii="Calibri" w:hAnsi="Calibri" w:cs="Calibri"/>
                <w:b/>
                <w:szCs w:val="24"/>
              </w:rPr>
            </w:pPr>
            <w:r w:rsidRPr="00103A51">
              <w:rPr>
                <w:rFonts w:ascii="Calibri" w:hAnsi="Calibri" w:cs="Calibri"/>
                <w:b/>
                <w:szCs w:val="24"/>
              </w:rPr>
              <w:t>Number</w:t>
            </w:r>
          </w:p>
        </w:tc>
      </w:tr>
      <w:tr w:rsidR="00EA29A5" w:rsidRPr="00103A51" w:rsidTr="00A35FB1">
        <w:tc>
          <w:tcPr>
            <w:tcW w:w="8887" w:type="dxa"/>
          </w:tcPr>
          <w:p w:rsidR="00EA29A5" w:rsidRPr="00103A51" w:rsidRDefault="00002D9F" w:rsidP="00002D9F">
            <w:pPr>
              <w:rPr>
                <w:rFonts w:ascii="Calibri" w:hAnsi="Calibri" w:cs="Calibri"/>
                <w:szCs w:val="24"/>
              </w:rPr>
            </w:pPr>
            <w:r w:rsidRPr="00103A51">
              <w:rPr>
                <w:rFonts w:ascii="Calibri" w:hAnsi="Calibri" w:cs="Calibri"/>
                <w:szCs w:val="24"/>
              </w:rPr>
              <w:t xml:space="preserve">  1.  </w:t>
            </w:r>
            <w:r w:rsidR="00EA29A5" w:rsidRPr="00103A51">
              <w:rPr>
                <w:rFonts w:ascii="Calibri" w:hAnsi="Calibri" w:cs="Calibri"/>
                <w:szCs w:val="24"/>
              </w:rPr>
              <w:t xml:space="preserve">Number </w:t>
            </w:r>
            <w:r w:rsidRPr="00103A51">
              <w:rPr>
                <w:rFonts w:ascii="Calibri" w:hAnsi="Calibri" w:cs="Calibri"/>
                <w:szCs w:val="24"/>
              </w:rPr>
              <w:t xml:space="preserve">of </w:t>
            </w:r>
            <w:hyperlink w:anchor="Closed_Case" w:history="1">
              <w:r w:rsidRPr="00103A51">
                <w:rPr>
                  <w:rStyle w:val="Hyperlink"/>
                  <w:rFonts w:ascii="Calibri" w:hAnsi="Calibri" w:cs="Calibri"/>
                  <w:color w:val="auto"/>
                  <w:szCs w:val="24"/>
                  <w:u w:val="none"/>
                </w:rPr>
                <w:t>Closed Cases</w:t>
              </w:r>
            </w:hyperlink>
            <w:r w:rsidRPr="00103A51">
              <w:rPr>
                <w:rFonts w:ascii="Calibri" w:hAnsi="Calibri" w:cs="Calibri"/>
                <w:szCs w:val="24"/>
              </w:rPr>
              <w:t xml:space="preserve"> in which Client’s Objective Was Partially or Fully Met</w:t>
            </w:r>
          </w:p>
        </w:tc>
        <w:tc>
          <w:tcPr>
            <w:tcW w:w="1219" w:type="dxa"/>
          </w:tcPr>
          <w:p w:rsidR="00EA29A5" w:rsidRPr="00103A51" w:rsidRDefault="00EA29A5" w:rsidP="00742F11">
            <w:pPr>
              <w:jc w:val="right"/>
              <w:rPr>
                <w:rFonts w:ascii="Calibri" w:hAnsi="Calibri" w:cs="Calibri"/>
                <w:szCs w:val="24"/>
              </w:rPr>
            </w:pPr>
          </w:p>
        </w:tc>
      </w:tr>
      <w:tr w:rsidR="00EA29A5" w:rsidRPr="00103A51" w:rsidTr="00A35FB1">
        <w:tc>
          <w:tcPr>
            <w:tcW w:w="8887" w:type="dxa"/>
          </w:tcPr>
          <w:p w:rsidR="00EA29A5" w:rsidRPr="00103A51" w:rsidRDefault="00002D9F" w:rsidP="00742F11">
            <w:pPr>
              <w:rPr>
                <w:rFonts w:ascii="Calibri" w:hAnsi="Calibri" w:cs="Calibri"/>
                <w:szCs w:val="24"/>
              </w:rPr>
            </w:pPr>
            <w:r w:rsidRPr="00103A51">
              <w:rPr>
                <w:rFonts w:ascii="Calibri" w:hAnsi="Calibri" w:cs="Calibri"/>
                <w:szCs w:val="24"/>
              </w:rPr>
              <w:t xml:space="preserve">  3.  </w:t>
            </w:r>
            <w:r w:rsidR="00EA29A5" w:rsidRPr="00103A51">
              <w:rPr>
                <w:rFonts w:ascii="Calibri" w:hAnsi="Calibri" w:cs="Calibri"/>
                <w:szCs w:val="24"/>
              </w:rPr>
              <w:t xml:space="preserve">Other </w:t>
            </w:r>
            <w:r w:rsidRPr="00103A51">
              <w:rPr>
                <w:rFonts w:ascii="Calibri" w:hAnsi="Calibri" w:cs="Calibri"/>
                <w:szCs w:val="24"/>
              </w:rPr>
              <w:t>Representation Found</w:t>
            </w:r>
          </w:p>
        </w:tc>
        <w:tc>
          <w:tcPr>
            <w:tcW w:w="1219" w:type="dxa"/>
          </w:tcPr>
          <w:p w:rsidR="00EA29A5" w:rsidRPr="00103A51" w:rsidRDefault="00EA29A5" w:rsidP="00742F11">
            <w:pPr>
              <w:jc w:val="right"/>
              <w:rPr>
                <w:rFonts w:ascii="Calibri" w:hAnsi="Calibri" w:cs="Calibri"/>
                <w:szCs w:val="24"/>
              </w:rPr>
            </w:pPr>
          </w:p>
        </w:tc>
      </w:tr>
      <w:tr w:rsidR="00EA29A5" w:rsidRPr="00103A51" w:rsidTr="00A35FB1">
        <w:tc>
          <w:tcPr>
            <w:tcW w:w="8887" w:type="dxa"/>
          </w:tcPr>
          <w:p w:rsidR="00EA29A5" w:rsidRPr="00103A51" w:rsidRDefault="00002D9F" w:rsidP="00742F11">
            <w:pPr>
              <w:rPr>
                <w:rFonts w:ascii="Calibri" w:hAnsi="Calibri" w:cs="Calibri"/>
                <w:szCs w:val="24"/>
              </w:rPr>
            </w:pPr>
            <w:r w:rsidRPr="00103A51">
              <w:rPr>
                <w:rFonts w:ascii="Calibri" w:hAnsi="Calibri" w:cs="Calibri"/>
                <w:szCs w:val="24"/>
              </w:rPr>
              <w:t xml:space="preserve">  4.  </w:t>
            </w:r>
            <w:r w:rsidR="00EA29A5" w:rsidRPr="00103A51">
              <w:rPr>
                <w:rFonts w:ascii="Calibri" w:hAnsi="Calibri" w:cs="Calibri"/>
                <w:szCs w:val="24"/>
              </w:rPr>
              <w:t xml:space="preserve">Individual </w:t>
            </w:r>
            <w:r w:rsidRPr="00103A51">
              <w:rPr>
                <w:rFonts w:ascii="Calibri" w:hAnsi="Calibri" w:cs="Calibri"/>
                <w:szCs w:val="24"/>
              </w:rPr>
              <w:t>Withdrew Complaint</w:t>
            </w:r>
          </w:p>
        </w:tc>
        <w:tc>
          <w:tcPr>
            <w:tcW w:w="1219" w:type="dxa"/>
          </w:tcPr>
          <w:p w:rsidR="00EA29A5" w:rsidRPr="00103A51" w:rsidRDefault="00EA29A5" w:rsidP="00742F11">
            <w:pPr>
              <w:jc w:val="right"/>
              <w:rPr>
                <w:rFonts w:ascii="Calibri" w:hAnsi="Calibri" w:cs="Calibri"/>
                <w:szCs w:val="24"/>
              </w:rPr>
            </w:pPr>
          </w:p>
        </w:tc>
      </w:tr>
      <w:tr w:rsidR="00EA29A5" w:rsidRPr="00103A51" w:rsidTr="00A35FB1">
        <w:tc>
          <w:tcPr>
            <w:tcW w:w="8887" w:type="dxa"/>
          </w:tcPr>
          <w:p w:rsidR="00EA29A5" w:rsidRPr="00103A51" w:rsidRDefault="00002D9F" w:rsidP="00002D9F">
            <w:pPr>
              <w:rPr>
                <w:rFonts w:ascii="Calibri" w:hAnsi="Calibri" w:cs="Calibri"/>
                <w:szCs w:val="24"/>
              </w:rPr>
            </w:pPr>
            <w:r w:rsidRPr="00103A51">
              <w:rPr>
                <w:rFonts w:ascii="Calibri" w:hAnsi="Calibri" w:cs="Calibri"/>
                <w:szCs w:val="24"/>
              </w:rPr>
              <w:t xml:space="preserve">  5.  </w:t>
            </w:r>
            <w:r w:rsidR="00EA29A5" w:rsidRPr="00103A51">
              <w:rPr>
                <w:rFonts w:ascii="Calibri" w:hAnsi="Calibri" w:cs="Calibri"/>
                <w:szCs w:val="24"/>
              </w:rPr>
              <w:t xml:space="preserve">Services </w:t>
            </w:r>
            <w:r w:rsidRPr="00103A51">
              <w:rPr>
                <w:rFonts w:ascii="Calibri" w:hAnsi="Calibri" w:cs="Calibri"/>
                <w:szCs w:val="24"/>
              </w:rPr>
              <w:t>Were Not Needed Due To Client’s Death or Relocation</w:t>
            </w:r>
          </w:p>
        </w:tc>
        <w:tc>
          <w:tcPr>
            <w:tcW w:w="1219" w:type="dxa"/>
          </w:tcPr>
          <w:p w:rsidR="00EA29A5" w:rsidRPr="00103A51" w:rsidRDefault="00EA29A5" w:rsidP="00742F11">
            <w:pPr>
              <w:jc w:val="right"/>
              <w:rPr>
                <w:rFonts w:ascii="Calibri" w:hAnsi="Calibri" w:cs="Calibri"/>
                <w:szCs w:val="24"/>
              </w:rPr>
            </w:pPr>
          </w:p>
        </w:tc>
      </w:tr>
      <w:tr w:rsidR="00EA29A5" w:rsidRPr="00103A51" w:rsidTr="00A35FB1">
        <w:tc>
          <w:tcPr>
            <w:tcW w:w="8887" w:type="dxa"/>
          </w:tcPr>
          <w:p w:rsidR="00EA29A5" w:rsidRPr="00103A51" w:rsidRDefault="00002D9F" w:rsidP="00002D9F">
            <w:pPr>
              <w:rPr>
                <w:rFonts w:ascii="Calibri" w:hAnsi="Calibri" w:cs="Calibri"/>
                <w:szCs w:val="24"/>
              </w:rPr>
            </w:pPr>
            <w:r w:rsidRPr="00103A51">
              <w:rPr>
                <w:rFonts w:ascii="Calibri" w:hAnsi="Calibri" w:cs="Calibri"/>
                <w:szCs w:val="24"/>
              </w:rPr>
              <w:t xml:space="preserve">  6.  </w:t>
            </w:r>
            <w:r w:rsidR="00EA29A5" w:rsidRPr="00103A51">
              <w:rPr>
                <w:rFonts w:ascii="Calibri" w:hAnsi="Calibri" w:cs="Calibri"/>
                <w:szCs w:val="24"/>
              </w:rPr>
              <w:t>P</w:t>
            </w:r>
            <w:r w:rsidRPr="00103A51">
              <w:rPr>
                <w:rFonts w:ascii="Calibri" w:hAnsi="Calibri" w:cs="Calibri"/>
                <w:szCs w:val="24"/>
              </w:rPr>
              <w:t>&amp;</w:t>
            </w:r>
            <w:r w:rsidR="00EA29A5" w:rsidRPr="00103A51">
              <w:rPr>
                <w:rFonts w:ascii="Calibri" w:hAnsi="Calibri" w:cs="Calibri"/>
                <w:szCs w:val="24"/>
              </w:rPr>
              <w:t xml:space="preserve">A </w:t>
            </w:r>
            <w:r w:rsidRPr="00103A51">
              <w:rPr>
                <w:rFonts w:ascii="Calibri" w:hAnsi="Calibri" w:cs="Calibri"/>
                <w:szCs w:val="24"/>
              </w:rPr>
              <w:t xml:space="preserve">Withdrew Because Individual or Client Would Not Cooperate </w:t>
            </w:r>
          </w:p>
        </w:tc>
        <w:tc>
          <w:tcPr>
            <w:tcW w:w="1219" w:type="dxa"/>
          </w:tcPr>
          <w:p w:rsidR="00EA29A5" w:rsidRPr="00103A51" w:rsidRDefault="00EA29A5" w:rsidP="00742F11">
            <w:pPr>
              <w:jc w:val="right"/>
              <w:rPr>
                <w:rFonts w:ascii="Calibri" w:hAnsi="Calibri" w:cs="Calibri"/>
                <w:szCs w:val="24"/>
              </w:rPr>
            </w:pPr>
          </w:p>
        </w:tc>
      </w:tr>
      <w:tr w:rsidR="00EA29A5" w:rsidRPr="00103A51" w:rsidTr="00A35FB1">
        <w:tc>
          <w:tcPr>
            <w:tcW w:w="8887" w:type="dxa"/>
          </w:tcPr>
          <w:p w:rsidR="00EA29A5" w:rsidRPr="00103A51" w:rsidRDefault="00002D9F" w:rsidP="00742F11">
            <w:pPr>
              <w:rPr>
                <w:rFonts w:ascii="Calibri" w:hAnsi="Calibri" w:cs="Calibri"/>
                <w:szCs w:val="24"/>
              </w:rPr>
            </w:pPr>
            <w:r w:rsidRPr="00103A51">
              <w:rPr>
                <w:rFonts w:ascii="Calibri" w:hAnsi="Calibri" w:cs="Calibri"/>
                <w:szCs w:val="24"/>
              </w:rPr>
              <w:t xml:space="preserve">  7.  </w:t>
            </w:r>
            <w:r w:rsidR="00EA29A5" w:rsidRPr="00103A51">
              <w:rPr>
                <w:rFonts w:ascii="Calibri" w:hAnsi="Calibri" w:cs="Calibri"/>
                <w:szCs w:val="24"/>
              </w:rPr>
              <w:t xml:space="preserve">Individual’s </w:t>
            </w:r>
            <w:r w:rsidRPr="00103A51">
              <w:rPr>
                <w:rFonts w:ascii="Calibri" w:hAnsi="Calibri" w:cs="Calibri"/>
                <w:szCs w:val="24"/>
              </w:rPr>
              <w:t>Case Lacked Merit</w:t>
            </w:r>
          </w:p>
        </w:tc>
        <w:tc>
          <w:tcPr>
            <w:tcW w:w="1219" w:type="dxa"/>
          </w:tcPr>
          <w:p w:rsidR="00EA29A5" w:rsidRPr="00103A51" w:rsidRDefault="00EA29A5" w:rsidP="00742F11">
            <w:pPr>
              <w:jc w:val="right"/>
              <w:rPr>
                <w:rFonts w:ascii="Calibri" w:hAnsi="Calibri" w:cs="Calibri"/>
                <w:szCs w:val="24"/>
              </w:rPr>
            </w:pPr>
          </w:p>
        </w:tc>
      </w:tr>
      <w:tr w:rsidR="00EA29A5" w:rsidRPr="00103A51" w:rsidTr="00A35FB1">
        <w:tc>
          <w:tcPr>
            <w:tcW w:w="8887" w:type="dxa"/>
          </w:tcPr>
          <w:p w:rsidR="00EA29A5" w:rsidRPr="00103A51" w:rsidRDefault="00002D9F" w:rsidP="00536078">
            <w:pPr>
              <w:rPr>
                <w:rFonts w:ascii="Calibri" w:hAnsi="Calibri" w:cs="Calibri"/>
                <w:szCs w:val="24"/>
              </w:rPr>
            </w:pPr>
            <w:r w:rsidRPr="00103A51">
              <w:rPr>
                <w:rFonts w:ascii="Calibri" w:hAnsi="Calibri" w:cs="Calibri"/>
                <w:szCs w:val="24"/>
              </w:rPr>
              <w:t xml:space="preserve">  8.  </w:t>
            </w:r>
            <w:r w:rsidR="00EA29A5" w:rsidRPr="00103A51">
              <w:rPr>
                <w:rFonts w:ascii="Calibri" w:hAnsi="Calibri" w:cs="Calibri"/>
                <w:szCs w:val="24"/>
              </w:rPr>
              <w:t xml:space="preserve">Individual’s </w:t>
            </w:r>
            <w:r w:rsidRPr="00103A51">
              <w:rPr>
                <w:rFonts w:ascii="Calibri" w:hAnsi="Calibri" w:cs="Calibri"/>
                <w:szCs w:val="24"/>
              </w:rPr>
              <w:t xml:space="preserve">Issue Not Favorably Resolved </w:t>
            </w:r>
          </w:p>
        </w:tc>
        <w:tc>
          <w:tcPr>
            <w:tcW w:w="1219" w:type="dxa"/>
          </w:tcPr>
          <w:p w:rsidR="00EA29A5" w:rsidRPr="00103A51" w:rsidRDefault="00EA29A5" w:rsidP="00742F11">
            <w:pPr>
              <w:jc w:val="right"/>
              <w:rPr>
                <w:rFonts w:ascii="Calibri" w:hAnsi="Calibri" w:cs="Calibri"/>
                <w:szCs w:val="24"/>
              </w:rPr>
            </w:pPr>
          </w:p>
        </w:tc>
      </w:tr>
      <w:tr w:rsidR="00EA29A5" w:rsidRPr="00103A51" w:rsidTr="00A35FB1">
        <w:tc>
          <w:tcPr>
            <w:tcW w:w="8887" w:type="dxa"/>
          </w:tcPr>
          <w:p w:rsidR="00EA29A5" w:rsidRPr="00103A51" w:rsidRDefault="00002D9F" w:rsidP="00002D9F">
            <w:pPr>
              <w:rPr>
                <w:rFonts w:ascii="Calibri" w:hAnsi="Calibri" w:cs="Calibri"/>
                <w:szCs w:val="24"/>
              </w:rPr>
            </w:pPr>
            <w:r w:rsidRPr="00103A51">
              <w:rPr>
                <w:rFonts w:ascii="Calibri" w:hAnsi="Calibri" w:cs="Calibri"/>
                <w:szCs w:val="24"/>
              </w:rPr>
              <w:t xml:space="preserve">  9.  </w:t>
            </w:r>
            <w:r w:rsidR="00EA29A5" w:rsidRPr="00103A51">
              <w:rPr>
                <w:rFonts w:ascii="Calibri" w:hAnsi="Calibri" w:cs="Calibri"/>
                <w:szCs w:val="24"/>
              </w:rPr>
              <w:t>Appeal</w:t>
            </w:r>
            <w:r w:rsidRPr="00103A51">
              <w:rPr>
                <w:rFonts w:ascii="Calibri" w:hAnsi="Calibri" w:cs="Calibri"/>
                <w:szCs w:val="24"/>
              </w:rPr>
              <w:t>(s) Unsuccessful</w:t>
            </w:r>
          </w:p>
        </w:tc>
        <w:tc>
          <w:tcPr>
            <w:tcW w:w="1219" w:type="dxa"/>
          </w:tcPr>
          <w:p w:rsidR="00EA29A5" w:rsidRPr="00103A51" w:rsidRDefault="00EA29A5" w:rsidP="00742F11">
            <w:pPr>
              <w:jc w:val="right"/>
              <w:rPr>
                <w:rFonts w:ascii="Calibri" w:hAnsi="Calibri" w:cs="Calibri"/>
                <w:szCs w:val="24"/>
              </w:rPr>
            </w:pPr>
          </w:p>
        </w:tc>
      </w:tr>
      <w:tr w:rsidR="003B41EC" w:rsidRPr="00103A51" w:rsidTr="00A35FB1">
        <w:tc>
          <w:tcPr>
            <w:tcW w:w="8887" w:type="dxa"/>
          </w:tcPr>
          <w:p w:rsidR="003B41EC" w:rsidRPr="00103A51" w:rsidRDefault="003B41EC" w:rsidP="003B41EC">
            <w:pPr>
              <w:rPr>
                <w:rFonts w:ascii="Calibri" w:hAnsi="Calibri" w:cs="Calibri"/>
                <w:b/>
                <w:szCs w:val="24"/>
              </w:rPr>
            </w:pPr>
            <w:r w:rsidRPr="00103A51">
              <w:rPr>
                <w:rFonts w:ascii="Calibri" w:hAnsi="Calibri" w:cs="Calibri"/>
                <w:b/>
                <w:szCs w:val="24"/>
              </w:rPr>
              <w:t>TOTAL</w:t>
            </w:r>
          </w:p>
        </w:tc>
        <w:tc>
          <w:tcPr>
            <w:tcW w:w="1219" w:type="dxa"/>
          </w:tcPr>
          <w:p w:rsidR="003B41EC" w:rsidRPr="00103A51" w:rsidRDefault="003B41EC" w:rsidP="003B41EC">
            <w:pPr>
              <w:jc w:val="right"/>
              <w:rPr>
                <w:rFonts w:ascii="Calibri" w:hAnsi="Calibri" w:cs="Calibri"/>
                <w:b/>
                <w:szCs w:val="24"/>
              </w:rPr>
            </w:pPr>
          </w:p>
        </w:tc>
      </w:tr>
      <w:tr w:rsidR="003B41EC" w:rsidRPr="00103A51" w:rsidTr="00A35FB1">
        <w:tc>
          <w:tcPr>
            <w:tcW w:w="8887" w:type="dxa"/>
          </w:tcPr>
          <w:p w:rsidR="003B41EC" w:rsidRPr="00103A51" w:rsidRDefault="003B41EC" w:rsidP="003B41EC">
            <w:pPr>
              <w:rPr>
                <w:rFonts w:ascii="Calibri" w:hAnsi="Calibri" w:cs="Calibri"/>
                <w:b/>
                <w:szCs w:val="24"/>
              </w:rPr>
            </w:pPr>
          </w:p>
        </w:tc>
        <w:tc>
          <w:tcPr>
            <w:tcW w:w="1219" w:type="dxa"/>
          </w:tcPr>
          <w:p w:rsidR="003B41EC" w:rsidRPr="00103A51" w:rsidRDefault="003B41EC" w:rsidP="003B41EC">
            <w:pPr>
              <w:jc w:val="right"/>
              <w:rPr>
                <w:rFonts w:ascii="Calibri" w:hAnsi="Calibri" w:cs="Calibri"/>
                <w:b/>
                <w:szCs w:val="24"/>
              </w:rPr>
            </w:pPr>
          </w:p>
        </w:tc>
      </w:tr>
      <w:tr w:rsidR="003B41EC" w:rsidRPr="00103A51" w:rsidTr="00A35FB1">
        <w:tc>
          <w:tcPr>
            <w:tcW w:w="8887" w:type="dxa"/>
          </w:tcPr>
          <w:p w:rsidR="003B41EC" w:rsidRPr="00103A51" w:rsidRDefault="003B41EC" w:rsidP="000A6836">
            <w:pPr>
              <w:jc w:val="center"/>
              <w:rPr>
                <w:rFonts w:ascii="Calibri" w:hAnsi="Calibri" w:cs="Calibri"/>
                <w:szCs w:val="24"/>
              </w:rPr>
            </w:pPr>
            <w:r w:rsidRPr="00103A51">
              <w:rPr>
                <w:rFonts w:ascii="Calibri" w:hAnsi="Calibri" w:cs="Calibri"/>
                <w:b/>
                <w:szCs w:val="24"/>
              </w:rPr>
              <w:t>Reason for Closing Individual Investigation File</w:t>
            </w:r>
          </w:p>
        </w:tc>
        <w:tc>
          <w:tcPr>
            <w:tcW w:w="1219" w:type="dxa"/>
          </w:tcPr>
          <w:p w:rsidR="003B41EC" w:rsidRPr="00103A51" w:rsidRDefault="003B41EC" w:rsidP="003B41EC">
            <w:pPr>
              <w:jc w:val="right"/>
              <w:rPr>
                <w:rFonts w:ascii="Calibri" w:hAnsi="Calibri" w:cs="Calibri"/>
                <w:b/>
                <w:szCs w:val="24"/>
              </w:rPr>
            </w:pPr>
          </w:p>
        </w:tc>
      </w:tr>
      <w:tr w:rsidR="003B41EC" w:rsidRPr="00103A51" w:rsidTr="00A35FB1">
        <w:tc>
          <w:tcPr>
            <w:tcW w:w="8887" w:type="dxa"/>
          </w:tcPr>
          <w:p w:rsidR="003B41EC" w:rsidRPr="00103A51" w:rsidRDefault="003B41EC" w:rsidP="000A6836">
            <w:pPr>
              <w:numPr>
                <w:ilvl w:val="0"/>
                <w:numId w:val="29"/>
              </w:numPr>
              <w:rPr>
                <w:rFonts w:ascii="Calibri" w:hAnsi="Calibri" w:cs="Calibri"/>
                <w:b/>
                <w:szCs w:val="24"/>
              </w:rPr>
            </w:pPr>
            <w:r w:rsidRPr="00103A51">
              <w:rPr>
                <w:rFonts w:ascii="Calibri" w:hAnsi="Calibri" w:cs="Calibri"/>
                <w:szCs w:val="24"/>
              </w:rPr>
              <w:t xml:space="preserve">Complaint was </w:t>
            </w:r>
            <w:r w:rsidR="00002D9F" w:rsidRPr="00103A51">
              <w:rPr>
                <w:rFonts w:ascii="Calibri" w:hAnsi="Calibri" w:cs="Calibri"/>
                <w:szCs w:val="24"/>
              </w:rPr>
              <w:t>W</w:t>
            </w:r>
            <w:r w:rsidRPr="00103A51">
              <w:rPr>
                <w:rFonts w:ascii="Calibri" w:hAnsi="Calibri" w:cs="Calibri"/>
                <w:szCs w:val="24"/>
              </w:rPr>
              <w:t>ithdrawn</w:t>
            </w:r>
          </w:p>
        </w:tc>
        <w:tc>
          <w:tcPr>
            <w:tcW w:w="1219" w:type="dxa"/>
          </w:tcPr>
          <w:p w:rsidR="003B41EC" w:rsidRPr="00103A51" w:rsidRDefault="003B41EC" w:rsidP="003B41EC">
            <w:pPr>
              <w:jc w:val="right"/>
              <w:rPr>
                <w:rFonts w:ascii="Calibri" w:hAnsi="Calibri" w:cs="Calibri"/>
                <w:b/>
                <w:szCs w:val="24"/>
              </w:rPr>
            </w:pPr>
          </w:p>
        </w:tc>
      </w:tr>
      <w:tr w:rsidR="003B41EC" w:rsidRPr="00103A51" w:rsidTr="00A35FB1">
        <w:tc>
          <w:tcPr>
            <w:tcW w:w="8887" w:type="dxa"/>
          </w:tcPr>
          <w:p w:rsidR="003B41EC" w:rsidRPr="00103A51" w:rsidRDefault="003B41EC" w:rsidP="000A6836">
            <w:pPr>
              <w:numPr>
                <w:ilvl w:val="0"/>
                <w:numId w:val="29"/>
              </w:numPr>
              <w:rPr>
                <w:rFonts w:ascii="Calibri" w:hAnsi="Calibri" w:cs="Calibri"/>
                <w:szCs w:val="24"/>
              </w:rPr>
            </w:pPr>
            <w:r w:rsidRPr="00103A51">
              <w:rPr>
                <w:rFonts w:ascii="Calibri" w:hAnsi="Calibri" w:cs="Calibri"/>
                <w:szCs w:val="24"/>
              </w:rPr>
              <w:t xml:space="preserve">Other </w:t>
            </w:r>
            <w:r w:rsidR="00002D9F" w:rsidRPr="00103A51">
              <w:rPr>
                <w:rFonts w:ascii="Calibri" w:hAnsi="Calibri" w:cs="Calibri"/>
                <w:szCs w:val="24"/>
              </w:rPr>
              <w:t>A</w:t>
            </w:r>
            <w:r w:rsidRPr="00103A51">
              <w:rPr>
                <w:rFonts w:ascii="Calibri" w:hAnsi="Calibri" w:cs="Calibri"/>
                <w:szCs w:val="24"/>
              </w:rPr>
              <w:t xml:space="preserve">ppropriate </w:t>
            </w:r>
            <w:r w:rsidR="00002D9F" w:rsidRPr="00103A51">
              <w:rPr>
                <w:rFonts w:ascii="Calibri" w:hAnsi="Calibri" w:cs="Calibri"/>
                <w:szCs w:val="24"/>
              </w:rPr>
              <w:t>E</w:t>
            </w:r>
            <w:r w:rsidRPr="00103A51">
              <w:rPr>
                <w:rFonts w:ascii="Calibri" w:hAnsi="Calibri" w:cs="Calibri"/>
                <w:szCs w:val="24"/>
              </w:rPr>
              <w:t xml:space="preserve">ntity </w:t>
            </w:r>
            <w:r w:rsidR="00002D9F" w:rsidRPr="00103A51">
              <w:rPr>
                <w:rFonts w:ascii="Calibri" w:hAnsi="Calibri" w:cs="Calibri"/>
                <w:szCs w:val="24"/>
              </w:rPr>
              <w:t>I</w:t>
            </w:r>
            <w:r w:rsidRPr="00103A51">
              <w:rPr>
                <w:rFonts w:ascii="Calibri" w:hAnsi="Calibri" w:cs="Calibri"/>
                <w:szCs w:val="24"/>
              </w:rPr>
              <w:t>nvestigating</w:t>
            </w:r>
          </w:p>
        </w:tc>
        <w:tc>
          <w:tcPr>
            <w:tcW w:w="1219" w:type="dxa"/>
          </w:tcPr>
          <w:p w:rsidR="003B41EC" w:rsidRPr="00103A51" w:rsidRDefault="003B41EC" w:rsidP="003B41EC">
            <w:pPr>
              <w:jc w:val="right"/>
              <w:rPr>
                <w:rFonts w:ascii="Calibri" w:hAnsi="Calibri" w:cs="Calibri"/>
                <w:b/>
                <w:szCs w:val="24"/>
              </w:rPr>
            </w:pPr>
          </w:p>
        </w:tc>
      </w:tr>
      <w:tr w:rsidR="003B41EC" w:rsidRPr="00103A51" w:rsidTr="00A35FB1">
        <w:tc>
          <w:tcPr>
            <w:tcW w:w="8887" w:type="dxa"/>
          </w:tcPr>
          <w:p w:rsidR="003B41EC" w:rsidRPr="00103A51" w:rsidRDefault="003B41EC" w:rsidP="000A6836">
            <w:pPr>
              <w:numPr>
                <w:ilvl w:val="0"/>
                <w:numId w:val="29"/>
              </w:numPr>
              <w:rPr>
                <w:rFonts w:ascii="Calibri" w:hAnsi="Calibri" w:cs="Calibri"/>
                <w:szCs w:val="24"/>
              </w:rPr>
            </w:pPr>
            <w:r w:rsidRPr="00103A51">
              <w:rPr>
                <w:rFonts w:ascii="Calibri" w:hAnsi="Calibri" w:cs="Calibri"/>
                <w:szCs w:val="24"/>
              </w:rPr>
              <w:t xml:space="preserve">P&amp;A withdrew because </w:t>
            </w:r>
            <w:r w:rsidR="00002D9F" w:rsidRPr="00103A51">
              <w:rPr>
                <w:rFonts w:ascii="Calibri" w:hAnsi="Calibri" w:cs="Calibri"/>
                <w:szCs w:val="24"/>
              </w:rPr>
              <w:t>I</w:t>
            </w:r>
            <w:r w:rsidRPr="00103A51">
              <w:rPr>
                <w:rFonts w:ascii="Calibri" w:hAnsi="Calibri" w:cs="Calibri"/>
                <w:szCs w:val="24"/>
              </w:rPr>
              <w:t xml:space="preserve">ndividual or </w:t>
            </w:r>
            <w:r w:rsidR="00002D9F" w:rsidRPr="00103A51">
              <w:rPr>
                <w:rFonts w:ascii="Calibri" w:hAnsi="Calibri" w:cs="Calibri"/>
                <w:szCs w:val="24"/>
              </w:rPr>
              <w:t>C</w:t>
            </w:r>
            <w:r w:rsidRPr="00103A51">
              <w:rPr>
                <w:rFonts w:ascii="Calibri" w:hAnsi="Calibri" w:cs="Calibri"/>
                <w:szCs w:val="24"/>
              </w:rPr>
              <w:t xml:space="preserve">lient </w:t>
            </w:r>
            <w:r w:rsidR="00002D9F" w:rsidRPr="00103A51">
              <w:rPr>
                <w:rFonts w:ascii="Calibri" w:hAnsi="Calibri" w:cs="Calibri"/>
                <w:szCs w:val="24"/>
              </w:rPr>
              <w:t>W</w:t>
            </w:r>
            <w:r w:rsidRPr="00103A51">
              <w:rPr>
                <w:rFonts w:ascii="Calibri" w:hAnsi="Calibri" w:cs="Calibri"/>
                <w:szCs w:val="24"/>
              </w:rPr>
              <w:t xml:space="preserve">ould </w:t>
            </w:r>
            <w:r w:rsidR="00002D9F" w:rsidRPr="00103A51">
              <w:rPr>
                <w:rFonts w:ascii="Calibri" w:hAnsi="Calibri" w:cs="Calibri"/>
                <w:szCs w:val="24"/>
              </w:rPr>
              <w:t>N</w:t>
            </w:r>
            <w:r w:rsidRPr="00103A51">
              <w:rPr>
                <w:rFonts w:ascii="Calibri" w:hAnsi="Calibri" w:cs="Calibri"/>
                <w:szCs w:val="24"/>
              </w:rPr>
              <w:t xml:space="preserve">ot </w:t>
            </w:r>
            <w:r w:rsidR="00002D9F" w:rsidRPr="00103A51">
              <w:rPr>
                <w:rFonts w:ascii="Calibri" w:hAnsi="Calibri" w:cs="Calibri"/>
                <w:szCs w:val="24"/>
              </w:rPr>
              <w:t>C</w:t>
            </w:r>
            <w:r w:rsidRPr="00103A51">
              <w:rPr>
                <w:rFonts w:ascii="Calibri" w:hAnsi="Calibri" w:cs="Calibri"/>
                <w:szCs w:val="24"/>
              </w:rPr>
              <w:t>ooperate</w:t>
            </w:r>
          </w:p>
        </w:tc>
        <w:tc>
          <w:tcPr>
            <w:tcW w:w="1219" w:type="dxa"/>
          </w:tcPr>
          <w:p w:rsidR="003B41EC" w:rsidRPr="00103A51" w:rsidRDefault="003B41EC" w:rsidP="003B41EC">
            <w:pPr>
              <w:jc w:val="right"/>
              <w:rPr>
                <w:rFonts w:ascii="Calibri" w:hAnsi="Calibri" w:cs="Calibri"/>
                <w:b/>
                <w:szCs w:val="24"/>
              </w:rPr>
            </w:pPr>
          </w:p>
        </w:tc>
      </w:tr>
      <w:tr w:rsidR="003B41EC" w:rsidRPr="00103A51" w:rsidTr="00A35FB1">
        <w:tc>
          <w:tcPr>
            <w:tcW w:w="8887" w:type="dxa"/>
          </w:tcPr>
          <w:p w:rsidR="003B41EC" w:rsidRPr="00103A51" w:rsidRDefault="003B41EC" w:rsidP="000A6836">
            <w:pPr>
              <w:numPr>
                <w:ilvl w:val="0"/>
                <w:numId w:val="29"/>
              </w:numPr>
              <w:rPr>
                <w:rFonts w:ascii="Calibri" w:hAnsi="Calibri" w:cs="Calibri"/>
                <w:szCs w:val="24"/>
              </w:rPr>
            </w:pPr>
            <w:r w:rsidRPr="00103A51">
              <w:rPr>
                <w:rFonts w:ascii="Calibri" w:hAnsi="Calibri" w:cs="Calibri"/>
                <w:szCs w:val="24"/>
              </w:rPr>
              <w:t>Investigation completed</w:t>
            </w:r>
          </w:p>
        </w:tc>
        <w:tc>
          <w:tcPr>
            <w:tcW w:w="1219" w:type="dxa"/>
          </w:tcPr>
          <w:p w:rsidR="003B41EC" w:rsidRPr="00103A51" w:rsidRDefault="003B41EC" w:rsidP="003B41EC">
            <w:pPr>
              <w:jc w:val="right"/>
              <w:rPr>
                <w:rFonts w:ascii="Calibri" w:hAnsi="Calibri" w:cs="Calibri"/>
                <w:b/>
                <w:szCs w:val="24"/>
              </w:rPr>
            </w:pPr>
          </w:p>
        </w:tc>
      </w:tr>
      <w:tr w:rsidR="003B41EC" w:rsidRPr="00103A51" w:rsidTr="00A35FB1">
        <w:tc>
          <w:tcPr>
            <w:tcW w:w="8887" w:type="dxa"/>
          </w:tcPr>
          <w:p w:rsidR="003B41EC" w:rsidRPr="00103A51" w:rsidRDefault="003B41EC" w:rsidP="003B41EC">
            <w:pPr>
              <w:rPr>
                <w:rFonts w:ascii="Calibri" w:hAnsi="Calibri" w:cs="Calibri"/>
                <w:szCs w:val="24"/>
              </w:rPr>
            </w:pPr>
            <w:r w:rsidRPr="00103A51">
              <w:rPr>
                <w:rFonts w:ascii="Calibri" w:hAnsi="Calibri" w:cs="Calibri"/>
                <w:b/>
                <w:szCs w:val="24"/>
              </w:rPr>
              <w:t>T</w:t>
            </w:r>
            <w:r w:rsidR="002A4495" w:rsidRPr="00103A51">
              <w:rPr>
                <w:rFonts w:ascii="Calibri" w:hAnsi="Calibri" w:cs="Calibri"/>
                <w:b/>
                <w:szCs w:val="24"/>
              </w:rPr>
              <w:t>OTAL</w:t>
            </w:r>
          </w:p>
        </w:tc>
        <w:tc>
          <w:tcPr>
            <w:tcW w:w="1219" w:type="dxa"/>
          </w:tcPr>
          <w:p w:rsidR="003B41EC" w:rsidRPr="00103A51" w:rsidRDefault="003B41EC" w:rsidP="003B41EC">
            <w:pPr>
              <w:jc w:val="right"/>
              <w:rPr>
                <w:rFonts w:ascii="Calibri" w:hAnsi="Calibri" w:cs="Calibri"/>
                <w:b/>
                <w:szCs w:val="24"/>
              </w:rPr>
            </w:pPr>
          </w:p>
        </w:tc>
      </w:tr>
    </w:tbl>
    <w:p w:rsidR="00D61C9E" w:rsidRPr="00103A51" w:rsidRDefault="00D61C9E" w:rsidP="00D61C9E">
      <w:bookmarkStart w:id="32" w:name="_Toc317176120"/>
      <w:bookmarkStart w:id="33" w:name="_Toc336941929"/>
      <w:bookmarkStart w:id="34" w:name="_Toc388362760"/>
    </w:p>
    <w:p w:rsidR="00EA29A5" w:rsidRPr="00103A51" w:rsidRDefault="00230016" w:rsidP="00230016">
      <w:pPr>
        <w:pStyle w:val="Heading3"/>
      </w:pPr>
      <w:r w:rsidRPr="00103A51">
        <w:br w:type="page"/>
      </w:r>
      <w:bookmarkStart w:id="35" w:name="_Toc389207459"/>
      <w:bookmarkStart w:id="36" w:name="_Toc426710009"/>
      <w:r w:rsidR="00D61C9E" w:rsidRPr="00103A51">
        <w:lastRenderedPageBreak/>
        <w:t xml:space="preserve">F.  </w:t>
      </w:r>
      <w:r w:rsidR="00EA29A5" w:rsidRPr="00103A51">
        <w:t>Intervention Strategies Used in Serving Individuals</w:t>
      </w:r>
      <w:bookmarkEnd w:id="32"/>
      <w:bookmarkEnd w:id="33"/>
      <w:bookmarkEnd w:id="34"/>
      <w:bookmarkEnd w:id="35"/>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gridCol w:w="1260"/>
      </w:tblGrid>
      <w:tr w:rsidR="00EA29A5" w:rsidRPr="00103A51" w:rsidTr="00D61C9E">
        <w:tc>
          <w:tcPr>
            <w:tcW w:w="8910" w:type="dxa"/>
          </w:tcPr>
          <w:p w:rsidR="00EA29A5" w:rsidRPr="00103A51" w:rsidRDefault="00EA29A5" w:rsidP="00742F11">
            <w:pPr>
              <w:jc w:val="center"/>
              <w:rPr>
                <w:rFonts w:ascii="Calibri" w:hAnsi="Calibri" w:cs="Calibri"/>
                <w:szCs w:val="24"/>
              </w:rPr>
            </w:pPr>
            <w:r w:rsidRPr="00103A51">
              <w:rPr>
                <w:rFonts w:ascii="Calibri" w:hAnsi="Calibri" w:cs="Calibri"/>
                <w:b/>
                <w:szCs w:val="24"/>
              </w:rPr>
              <w:t>Individual Advocacy Service</w:t>
            </w:r>
          </w:p>
        </w:tc>
        <w:tc>
          <w:tcPr>
            <w:tcW w:w="1260" w:type="dxa"/>
          </w:tcPr>
          <w:p w:rsidR="00EA29A5" w:rsidRPr="00103A51" w:rsidRDefault="00EA29A5" w:rsidP="00742F11">
            <w:pPr>
              <w:jc w:val="center"/>
              <w:rPr>
                <w:rFonts w:ascii="Calibri" w:hAnsi="Calibri" w:cs="Calibri"/>
                <w:b/>
                <w:szCs w:val="24"/>
              </w:rPr>
            </w:pPr>
            <w:r w:rsidRPr="00103A51">
              <w:rPr>
                <w:rFonts w:ascii="Calibri" w:hAnsi="Calibri" w:cs="Calibri"/>
                <w:b/>
                <w:szCs w:val="24"/>
              </w:rPr>
              <w:t>Number</w:t>
            </w:r>
          </w:p>
        </w:tc>
      </w:tr>
      <w:tr w:rsidR="00EA29A5" w:rsidRPr="00103A51" w:rsidTr="00D61C9E">
        <w:tc>
          <w:tcPr>
            <w:tcW w:w="8910" w:type="dxa"/>
          </w:tcPr>
          <w:p w:rsidR="00EA29A5" w:rsidRPr="00103A51" w:rsidRDefault="00EA29A5" w:rsidP="00742F11">
            <w:pPr>
              <w:rPr>
                <w:rFonts w:ascii="Calibri" w:hAnsi="Calibri" w:cs="Calibri"/>
                <w:szCs w:val="24"/>
              </w:rPr>
            </w:pPr>
            <w:r w:rsidRPr="00103A51">
              <w:rPr>
                <w:rFonts w:ascii="Calibri" w:hAnsi="Calibri" w:cs="Calibri"/>
                <w:szCs w:val="24"/>
              </w:rPr>
              <w:t xml:space="preserve">1.  </w:t>
            </w:r>
            <w:r w:rsidR="008635EB" w:rsidRPr="00103A51">
              <w:rPr>
                <w:rFonts w:ascii="Calibri" w:hAnsi="Calibri" w:cs="Calibri"/>
                <w:szCs w:val="24"/>
              </w:rPr>
              <w:t>Self-Advocacy Assistance</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EA29A5" w:rsidP="00742F11">
            <w:pPr>
              <w:rPr>
                <w:rFonts w:ascii="Calibri" w:hAnsi="Calibri" w:cs="Calibri"/>
                <w:szCs w:val="24"/>
              </w:rPr>
            </w:pPr>
            <w:r w:rsidRPr="00103A51">
              <w:rPr>
                <w:rFonts w:ascii="Calibri" w:hAnsi="Calibri" w:cs="Calibri"/>
                <w:szCs w:val="24"/>
              </w:rPr>
              <w:t>2.  Limited Advocacy</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EA29A5" w:rsidP="00742F11">
            <w:pPr>
              <w:rPr>
                <w:rFonts w:ascii="Calibri" w:hAnsi="Calibri" w:cs="Calibri"/>
                <w:szCs w:val="24"/>
              </w:rPr>
            </w:pPr>
            <w:r w:rsidRPr="00103A51">
              <w:rPr>
                <w:rFonts w:ascii="Calibri" w:hAnsi="Calibri" w:cs="Calibri"/>
                <w:szCs w:val="24"/>
              </w:rPr>
              <w:t>3.  Administrative Remedies</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EA29A5" w:rsidP="00742F11">
            <w:pPr>
              <w:rPr>
                <w:rFonts w:ascii="Calibri" w:hAnsi="Calibri" w:cs="Calibri"/>
                <w:szCs w:val="24"/>
              </w:rPr>
            </w:pPr>
            <w:r w:rsidRPr="00103A51">
              <w:rPr>
                <w:rFonts w:ascii="Calibri" w:hAnsi="Calibri" w:cs="Calibri"/>
                <w:szCs w:val="24"/>
              </w:rPr>
              <w:t>4.  Negotiation</w:t>
            </w:r>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EA29A5" w:rsidP="00742F11">
            <w:pPr>
              <w:rPr>
                <w:rFonts w:ascii="Calibri" w:hAnsi="Calibri" w:cs="Calibri"/>
                <w:szCs w:val="24"/>
              </w:rPr>
            </w:pPr>
            <w:r w:rsidRPr="00103A51">
              <w:rPr>
                <w:rFonts w:ascii="Calibri" w:hAnsi="Calibri" w:cs="Calibri"/>
                <w:szCs w:val="24"/>
              </w:rPr>
              <w:t>5.  Mediation/</w:t>
            </w:r>
            <w:hyperlink w:anchor="Alternative_Dispute_Resolution" w:history="1">
              <w:r w:rsidRPr="00103A51">
                <w:rPr>
                  <w:rStyle w:val="Hyperlink"/>
                  <w:rFonts w:ascii="Calibri" w:hAnsi="Calibri" w:cs="Calibri"/>
                  <w:color w:val="000000"/>
                  <w:szCs w:val="24"/>
                  <w:u w:val="none"/>
                </w:rPr>
                <w:t>Alternative Dispute Resolution</w:t>
              </w:r>
            </w:hyperlink>
          </w:p>
        </w:tc>
        <w:tc>
          <w:tcPr>
            <w:tcW w:w="1260" w:type="dxa"/>
          </w:tcPr>
          <w:p w:rsidR="00EA29A5" w:rsidRPr="00103A51" w:rsidRDefault="00EA29A5" w:rsidP="00742F11">
            <w:pPr>
              <w:jc w:val="right"/>
              <w:rPr>
                <w:rFonts w:ascii="Calibri" w:hAnsi="Calibri" w:cs="Calibri"/>
                <w:szCs w:val="24"/>
              </w:rPr>
            </w:pPr>
          </w:p>
        </w:tc>
      </w:tr>
      <w:tr w:rsidR="00EA29A5" w:rsidRPr="00103A51" w:rsidTr="00D61C9E">
        <w:tc>
          <w:tcPr>
            <w:tcW w:w="8910" w:type="dxa"/>
          </w:tcPr>
          <w:p w:rsidR="00EA29A5" w:rsidRPr="00103A51" w:rsidRDefault="00EA29A5" w:rsidP="00742F11">
            <w:pPr>
              <w:rPr>
                <w:rFonts w:ascii="Calibri" w:hAnsi="Calibri" w:cs="Calibri"/>
                <w:szCs w:val="24"/>
              </w:rPr>
            </w:pPr>
            <w:r w:rsidRPr="00103A51">
              <w:rPr>
                <w:rFonts w:ascii="Calibri" w:hAnsi="Calibri" w:cs="Calibri"/>
                <w:szCs w:val="24"/>
              </w:rPr>
              <w:t>6.  Litigation</w:t>
            </w:r>
          </w:p>
        </w:tc>
        <w:tc>
          <w:tcPr>
            <w:tcW w:w="1260" w:type="dxa"/>
          </w:tcPr>
          <w:p w:rsidR="00EA29A5" w:rsidRPr="00103A51" w:rsidRDefault="00EA29A5" w:rsidP="00742F11">
            <w:pPr>
              <w:jc w:val="right"/>
              <w:rPr>
                <w:rFonts w:ascii="Calibri" w:hAnsi="Calibri" w:cs="Calibri"/>
                <w:szCs w:val="24"/>
              </w:rPr>
            </w:pPr>
          </w:p>
        </w:tc>
      </w:tr>
      <w:tr w:rsidR="00BD2ED9" w:rsidRPr="00103A51" w:rsidTr="00D61C9E">
        <w:tc>
          <w:tcPr>
            <w:tcW w:w="8910" w:type="dxa"/>
          </w:tcPr>
          <w:p w:rsidR="00BD2ED9" w:rsidRPr="00103A51" w:rsidRDefault="00BD2ED9" w:rsidP="00BD2ED9">
            <w:pPr>
              <w:rPr>
                <w:rFonts w:ascii="Calibri" w:hAnsi="Calibri" w:cs="Calibri"/>
                <w:b/>
                <w:szCs w:val="24"/>
              </w:rPr>
            </w:pPr>
            <w:r w:rsidRPr="00103A51">
              <w:rPr>
                <w:rFonts w:ascii="Calibri" w:hAnsi="Calibri"/>
                <w:b/>
              </w:rPr>
              <w:t>T</w:t>
            </w:r>
            <w:r w:rsidR="002A4495" w:rsidRPr="00103A51">
              <w:rPr>
                <w:rFonts w:ascii="Calibri" w:hAnsi="Calibri"/>
                <w:b/>
              </w:rPr>
              <w:t>OTAL</w:t>
            </w:r>
            <w:r w:rsidRPr="00103A51">
              <w:rPr>
                <w:rFonts w:ascii="Calibri" w:hAnsi="Calibri"/>
                <w:b/>
              </w:rPr>
              <w:t xml:space="preserve"> (1-6</w:t>
            </w:r>
            <w:r w:rsidRPr="00103A51">
              <w:rPr>
                <w:b/>
              </w:rPr>
              <w:t>)</w:t>
            </w:r>
          </w:p>
        </w:tc>
        <w:tc>
          <w:tcPr>
            <w:tcW w:w="1260" w:type="dxa"/>
          </w:tcPr>
          <w:p w:rsidR="00BD2ED9" w:rsidRPr="00103A51" w:rsidRDefault="00BD2ED9" w:rsidP="00BD2ED9">
            <w:pPr>
              <w:jc w:val="right"/>
              <w:rPr>
                <w:rFonts w:ascii="Calibri" w:hAnsi="Calibri" w:cs="Calibri"/>
                <w:b/>
                <w:szCs w:val="24"/>
              </w:rPr>
            </w:pPr>
            <w:r w:rsidRPr="00103A51">
              <w:rPr>
                <w:rFonts w:ascii="Calibri" w:hAnsi="Calibri"/>
                <w:b/>
              </w:rPr>
              <w:t>Total (1-6</w:t>
            </w:r>
            <w:r w:rsidRPr="00103A51">
              <w:rPr>
                <w:b/>
              </w:rPr>
              <w:t>)</w:t>
            </w:r>
          </w:p>
        </w:tc>
      </w:tr>
      <w:tr w:rsidR="00BD2ED9" w:rsidRPr="00103A51" w:rsidTr="00D61C9E">
        <w:tc>
          <w:tcPr>
            <w:tcW w:w="8910" w:type="dxa"/>
          </w:tcPr>
          <w:p w:rsidR="00BD2ED9" w:rsidRPr="00103A51" w:rsidRDefault="00BD2ED9" w:rsidP="000A6836">
            <w:pPr>
              <w:jc w:val="center"/>
              <w:rPr>
                <w:rFonts w:ascii="Calibri" w:hAnsi="Calibri" w:cs="Calibri"/>
                <w:b/>
                <w:szCs w:val="24"/>
              </w:rPr>
            </w:pPr>
            <w:r w:rsidRPr="00103A51">
              <w:rPr>
                <w:rFonts w:ascii="Calibri" w:hAnsi="Calibri"/>
                <w:b/>
              </w:rPr>
              <w:t>Individual Investigation Service</w:t>
            </w:r>
          </w:p>
        </w:tc>
        <w:tc>
          <w:tcPr>
            <w:tcW w:w="1260" w:type="dxa"/>
          </w:tcPr>
          <w:p w:rsidR="00BD2ED9" w:rsidRPr="00103A51" w:rsidRDefault="00BD2ED9" w:rsidP="00BD2ED9">
            <w:pPr>
              <w:jc w:val="right"/>
              <w:rPr>
                <w:rFonts w:ascii="Calibri" w:hAnsi="Calibri" w:cs="Calibri"/>
                <w:b/>
                <w:szCs w:val="24"/>
              </w:rPr>
            </w:pPr>
          </w:p>
        </w:tc>
      </w:tr>
      <w:tr w:rsidR="00BD2ED9" w:rsidRPr="00103A51" w:rsidTr="00D61C9E">
        <w:tc>
          <w:tcPr>
            <w:tcW w:w="8910" w:type="dxa"/>
          </w:tcPr>
          <w:p w:rsidR="00BD2ED9" w:rsidRPr="00103A51" w:rsidRDefault="00BD2ED9" w:rsidP="00BD2ED9">
            <w:pPr>
              <w:rPr>
                <w:rFonts w:ascii="Calibri" w:hAnsi="Calibri" w:cs="Calibri"/>
                <w:b/>
                <w:szCs w:val="24"/>
              </w:rPr>
            </w:pPr>
            <w:r w:rsidRPr="00103A51">
              <w:rPr>
                <w:rFonts w:ascii="Calibri" w:hAnsi="Calibri" w:cs="Calibri"/>
                <w:szCs w:val="24"/>
              </w:rPr>
              <w:t>7.  Individual Investigation</w:t>
            </w:r>
          </w:p>
        </w:tc>
        <w:tc>
          <w:tcPr>
            <w:tcW w:w="1260" w:type="dxa"/>
          </w:tcPr>
          <w:p w:rsidR="00BD2ED9" w:rsidRPr="00103A51" w:rsidRDefault="00BD2ED9" w:rsidP="00BD2ED9">
            <w:pPr>
              <w:jc w:val="right"/>
              <w:rPr>
                <w:rFonts w:ascii="Calibri" w:hAnsi="Calibri" w:cs="Calibri"/>
                <w:b/>
                <w:szCs w:val="24"/>
              </w:rPr>
            </w:pPr>
          </w:p>
        </w:tc>
      </w:tr>
      <w:tr w:rsidR="00BD2ED9" w:rsidRPr="00103A51" w:rsidTr="00D61C9E">
        <w:tc>
          <w:tcPr>
            <w:tcW w:w="8910" w:type="dxa"/>
          </w:tcPr>
          <w:p w:rsidR="00BD2ED9" w:rsidRPr="00103A51" w:rsidRDefault="00BD2ED9" w:rsidP="002A4495">
            <w:pPr>
              <w:rPr>
                <w:rFonts w:ascii="Calibri" w:hAnsi="Calibri" w:cs="Calibri"/>
                <w:b/>
                <w:szCs w:val="24"/>
              </w:rPr>
            </w:pPr>
            <w:r w:rsidRPr="00103A51">
              <w:rPr>
                <w:rFonts w:ascii="Calibri" w:hAnsi="Calibri" w:cs="Calibri"/>
                <w:b/>
                <w:szCs w:val="24"/>
              </w:rPr>
              <w:t>T</w:t>
            </w:r>
            <w:r w:rsidR="002A4495" w:rsidRPr="00103A51">
              <w:rPr>
                <w:rFonts w:ascii="Calibri" w:hAnsi="Calibri" w:cs="Calibri"/>
                <w:b/>
                <w:szCs w:val="24"/>
              </w:rPr>
              <w:t>OTAL</w:t>
            </w:r>
            <w:r w:rsidRPr="00103A51">
              <w:rPr>
                <w:rFonts w:ascii="Calibri" w:hAnsi="Calibri" w:cs="Calibri"/>
                <w:b/>
                <w:szCs w:val="24"/>
              </w:rPr>
              <w:t xml:space="preserve"> (1-7)</w:t>
            </w:r>
          </w:p>
        </w:tc>
        <w:tc>
          <w:tcPr>
            <w:tcW w:w="1260" w:type="dxa"/>
          </w:tcPr>
          <w:p w:rsidR="00BD2ED9" w:rsidRPr="00103A51" w:rsidRDefault="00BD2ED9" w:rsidP="00BD2ED9">
            <w:pPr>
              <w:jc w:val="right"/>
              <w:rPr>
                <w:rFonts w:ascii="Calibri" w:hAnsi="Calibri" w:cs="Calibri"/>
                <w:b/>
                <w:szCs w:val="24"/>
              </w:rPr>
            </w:pPr>
          </w:p>
        </w:tc>
      </w:tr>
    </w:tbl>
    <w:p w:rsidR="00D61C9E" w:rsidRPr="00103A51" w:rsidRDefault="00D61C9E" w:rsidP="00230016">
      <w:pPr>
        <w:pStyle w:val="Heading2"/>
        <w:rPr>
          <w:sz w:val="16"/>
          <w:szCs w:val="16"/>
        </w:rPr>
      </w:pPr>
      <w:bookmarkStart w:id="37" w:name="_Toc317176121"/>
      <w:bookmarkStart w:id="38" w:name="_Toc336941930"/>
      <w:bookmarkStart w:id="39" w:name="_Toc388362761"/>
    </w:p>
    <w:p w:rsidR="00EA29A5" w:rsidRPr="00103A51" w:rsidRDefault="00D61C9E" w:rsidP="00230016">
      <w:pPr>
        <w:pStyle w:val="Heading3"/>
      </w:pPr>
      <w:bookmarkStart w:id="40" w:name="_Toc389207460"/>
      <w:bookmarkStart w:id="41" w:name="_Toc426710010"/>
      <w:r w:rsidRPr="00103A51">
        <w:t xml:space="preserve">G.  </w:t>
      </w:r>
      <w:r w:rsidR="00EA29A5" w:rsidRPr="00103A51">
        <w:t>Age Range of Individuals Served</w:t>
      </w:r>
      <w:bookmarkEnd w:id="37"/>
      <w:bookmarkEnd w:id="38"/>
      <w:bookmarkEnd w:id="39"/>
      <w:bookmarkEnd w:id="40"/>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034"/>
      </w:tblGrid>
      <w:tr w:rsidR="00EA29A5" w:rsidRPr="00103A51" w:rsidTr="00E20D2E">
        <w:tc>
          <w:tcPr>
            <w:tcW w:w="1576" w:type="dxa"/>
          </w:tcPr>
          <w:p w:rsidR="00EA29A5" w:rsidRPr="00103A51" w:rsidRDefault="00EA29A5" w:rsidP="00742F11">
            <w:pPr>
              <w:jc w:val="center"/>
              <w:rPr>
                <w:rFonts w:ascii="Calibri" w:hAnsi="Calibri" w:cs="Calibri"/>
                <w:b/>
                <w:szCs w:val="24"/>
              </w:rPr>
            </w:pPr>
            <w:r w:rsidRPr="00103A51">
              <w:rPr>
                <w:rFonts w:ascii="Calibri" w:hAnsi="Calibri" w:cs="Calibri"/>
                <w:b/>
                <w:szCs w:val="24"/>
              </w:rPr>
              <w:t>Range</w:t>
            </w:r>
          </w:p>
        </w:tc>
        <w:tc>
          <w:tcPr>
            <w:tcW w:w="1034" w:type="dxa"/>
          </w:tcPr>
          <w:p w:rsidR="00EA29A5" w:rsidRPr="00103A51" w:rsidRDefault="00EA29A5" w:rsidP="00742F11">
            <w:pPr>
              <w:jc w:val="center"/>
              <w:rPr>
                <w:rFonts w:ascii="Calibri" w:hAnsi="Calibri" w:cs="Calibri"/>
                <w:b/>
                <w:szCs w:val="24"/>
              </w:rPr>
            </w:pPr>
            <w:r w:rsidRPr="00103A51">
              <w:rPr>
                <w:rFonts w:ascii="Calibri" w:hAnsi="Calibri" w:cs="Calibri"/>
                <w:b/>
                <w:szCs w:val="24"/>
              </w:rPr>
              <w:t>Number</w:t>
            </w:r>
          </w:p>
        </w:tc>
      </w:tr>
      <w:tr w:rsidR="00EA29A5" w:rsidRPr="00103A51" w:rsidTr="00E20D2E">
        <w:tc>
          <w:tcPr>
            <w:tcW w:w="1576" w:type="dxa"/>
          </w:tcPr>
          <w:p w:rsidR="00EA29A5" w:rsidRPr="00103A51" w:rsidRDefault="00EA29A5" w:rsidP="00E20D2E">
            <w:pPr>
              <w:rPr>
                <w:rFonts w:ascii="Calibri" w:hAnsi="Calibri" w:cs="Calibri"/>
                <w:szCs w:val="24"/>
                <w:vertAlign w:val="superscript"/>
              </w:rPr>
            </w:pPr>
            <w:r w:rsidRPr="00103A51">
              <w:rPr>
                <w:rFonts w:ascii="Calibri" w:hAnsi="Calibri" w:cs="Calibri"/>
                <w:szCs w:val="24"/>
              </w:rPr>
              <w:t xml:space="preserve">1.  0 – </w:t>
            </w:r>
            <w:r w:rsidR="00E20D2E" w:rsidRPr="00103A51">
              <w:rPr>
                <w:rFonts w:ascii="Calibri" w:hAnsi="Calibri" w:cs="Calibri"/>
                <w:szCs w:val="24"/>
              </w:rPr>
              <w:t>2</w:t>
            </w:r>
          </w:p>
        </w:tc>
        <w:tc>
          <w:tcPr>
            <w:tcW w:w="1034" w:type="dxa"/>
          </w:tcPr>
          <w:p w:rsidR="00EA29A5" w:rsidRPr="00103A51" w:rsidRDefault="00EA29A5" w:rsidP="00742F11">
            <w:pPr>
              <w:jc w:val="right"/>
              <w:rPr>
                <w:rFonts w:ascii="Calibri" w:hAnsi="Calibri" w:cs="Calibri"/>
                <w:szCs w:val="24"/>
              </w:rPr>
            </w:pPr>
          </w:p>
        </w:tc>
      </w:tr>
      <w:tr w:rsidR="00EA29A5" w:rsidRPr="00103A51" w:rsidTr="00E20D2E">
        <w:tc>
          <w:tcPr>
            <w:tcW w:w="1576" w:type="dxa"/>
          </w:tcPr>
          <w:p w:rsidR="00EA29A5" w:rsidRPr="00103A51" w:rsidRDefault="00EA29A5" w:rsidP="00E20D2E">
            <w:pPr>
              <w:rPr>
                <w:rFonts w:ascii="Calibri" w:hAnsi="Calibri" w:cs="Calibri"/>
                <w:szCs w:val="24"/>
                <w:vertAlign w:val="superscript"/>
              </w:rPr>
            </w:pPr>
            <w:r w:rsidRPr="00103A51">
              <w:rPr>
                <w:rFonts w:ascii="Calibri" w:hAnsi="Calibri" w:cs="Calibri"/>
                <w:szCs w:val="24"/>
              </w:rPr>
              <w:t xml:space="preserve">2.  </w:t>
            </w:r>
            <w:r w:rsidR="00E20D2E" w:rsidRPr="00103A51">
              <w:rPr>
                <w:rFonts w:ascii="Calibri" w:hAnsi="Calibri" w:cs="Calibri"/>
                <w:szCs w:val="24"/>
              </w:rPr>
              <w:t>3 – 5</w:t>
            </w:r>
          </w:p>
        </w:tc>
        <w:tc>
          <w:tcPr>
            <w:tcW w:w="1034" w:type="dxa"/>
          </w:tcPr>
          <w:p w:rsidR="00EA29A5" w:rsidRPr="00103A51" w:rsidRDefault="00EA29A5" w:rsidP="00742F11">
            <w:pPr>
              <w:jc w:val="right"/>
              <w:rPr>
                <w:rFonts w:ascii="Calibri" w:hAnsi="Calibri" w:cs="Calibri"/>
                <w:szCs w:val="24"/>
              </w:rPr>
            </w:pPr>
          </w:p>
        </w:tc>
      </w:tr>
      <w:tr w:rsidR="00E20D2E" w:rsidRPr="00103A51" w:rsidTr="00E20D2E">
        <w:tc>
          <w:tcPr>
            <w:tcW w:w="1576" w:type="dxa"/>
          </w:tcPr>
          <w:p w:rsidR="00E20D2E" w:rsidRPr="00103A51" w:rsidRDefault="00E20D2E" w:rsidP="00E20D2E">
            <w:pPr>
              <w:rPr>
                <w:rFonts w:ascii="Calibri" w:hAnsi="Calibri" w:cs="Calibri"/>
                <w:szCs w:val="24"/>
              </w:rPr>
            </w:pPr>
            <w:r w:rsidRPr="00103A51">
              <w:rPr>
                <w:rFonts w:ascii="Calibri" w:hAnsi="Calibri" w:cs="Calibri"/>
                <w:szCs w:val="24"/>
              </w:rPr>
              <w:t>3.  5 – 10</w:t>
            </w:r>
          </w:p>
        </w:tc>
        <w:tc>
          <w:tcPr>
            <w:tcW w:w="1034" w:type="dxa"/>
          </w:tcPr>
          <w:p w:rsidR="00E20D2E" w:rsidRPr="00103A51" w:rsidRDefault="00E20D2E" w:rsidP="00742F11">
            <w:pPr>
              <w:jc w:val="right"/>
              <w:rPr>
                <w:rFonts w:ascii="Calibri" w:hAnsi="Calibri" w:cs="Calibri"/>
                <w:szCs w:val="24"/>
              </w:rPr>
            </w:pPr>
          </w:p>
        </w:tc>
      </w:tr>
      <w:tr w:rsidR="00EA29A5" w:rsidRPr="00103A51" w:rsidTr="00E20D2E">
        <w:tc>
          <w:tcPr>
            <w:tcW w:w="1576" w:type="dxa"/>
          </w:tcPr>
          <w:p w:rsidR="00EA29A5" w:rsidRPr="00103A51" w:rsidRDefault="00E20D2E" w:rsidP="00E20D2E">
            <w:pPr>
              <w:rPr>
                <w:rFonts w:ascii="Calibri" w:hAnsi="Calibri" w:cs="Calibri"/>
                <w:szCs w:val="24"/>
              </w:rPr>
            </w:pPr>
            <w:r w:rsidRPr="00103A51">
              <w:rPr>
                <w:rFonts w:ascii="Calibri" w:hAnsi="Calibri" w:cs="Calibri"/>
                <w:szCs w:val="24"/>
              </w:rPr>
              <w:t>4</w:t>
            </w:r>
            <w:r w:rsidR="00EA29A5" w:rsidRPr="00103A51">
              <w:rPr>
                <w:rFonts w:ascii="Calibri" w:hAnsi="Calibri" w:cs="Calibri"/>
                <w:szCs w:val="24"/>
              </w:rPr>
              <w:t xml:space="preserve">.  </w:t>
            </w:r>
            <w:r w:rsidRPr="00103A51">
              <w:rPr>
                <w:rFonts w:ascii="Calibri" w:hAnsi="Calibri" w:cs="Calibri"/>
                <w:szCs w:val="24"/>
              </w:rPr>
              <w:t>11 – 22</w:t>
            </w:r>
          </w:p>
        </w:tc>
        <w:tc>
          <w:tcPr>
            <w:tcW w:w="1034" w:type="dxa"/>
          </w:tcPr>
          <w:p w:rsidR="00EA29A5" w:rsidRPr="00103A51" w:rsidRDefault="00EA29A5" w:rsidP="00742F11">
            <w:pPr>
              <w:jc w:val="right"/>
              <w:rPr>
                <w:rFonts w:ascii="Calibri" w:hAnsi="Calibri" w:cs="Calibri"/>
                <w:szCs w:val="24"/>
              </w:rPr>
            </w:pPr>
          </w:p>
        </w:tc>
      </w:tr>
      <w:tr w:rsidR="00EA29A5" w:rsidRPr="00103A51" w:rsidTr="00E20D2E">
        <w:tc>
          <w:tcPr>
            <w:tcW w:w="1576" w:type="dxa"/>
          </w:tcPr>
          <w:p w:rsidR="00EA29A5" w:rsidRPr="00103A51" w:rsidRDefault="00E20D2E" w:rsidP="00E20D2E">
            <w:pPr>
              <w:rPr>
                <w:rFonts w:ascii="Calibri" w:hAnsi="Calibri" w:cs="Calibri"/>
                <w:szCs w:val="24"/>
              </w:rPr>
            </w:pPr>
            <w:r w:rsidRPr="00103A51">
              <w:rPr>
                <w:rFonts w:ascii="Calibri" w:hAnsi="Calibri" w:cs="Calibri"/>
                <w:szCs w:val="24"/>
              </w:rPr>
              <w:t>5.  23 – 64</w:t>
            </w:r>
          </w:p>
        </w:tc>
        <w:tc>
          <w:tcPr>
            <w:tcW w:w="1034" w:type="dxa"/>
          </w:tcPr>
          <w:p w:rsidR="00EA29A5" w:rsidRPr="00103A51" w:rsidRDefault="00EA29A5" w:rsidP="00742F11">
            <w:pPr>
              <w:jc w:val="right"/>
              <w:rPr>
                <w:rFonts w:ascii="Calibri" w:hAnsi="Calibri" w:cs="Calibri"/>
                <w:szCs w:val="24"/>
              </w:rPr>
            </w:pPr>
          </w:p>
        </w:tc>
      </w:tr>
      <w:tr w:rsidR="00EA29A5" w:rsidRPr="00103A51" w:rsidTr="00E20D2E">
        <w:tc>
          <w:tcPr>
            <w:tcW w:w="1576" w:type="dxa"/>
          </w:tcPr>
          <w:p w:rsidR="00EA29A5" w:rsidRPr="00103A51" w:rsidRDefault="00E20D2E" w:rsidP="00E20D2E">
            <w:pPr>
              <w:rPr>
                <w:rFonts w:ascii="Calibri" w:hAnsi="Calibri" w:cs="Calibri"/>
                <w:szCs w:val="24"/>
              </w:rPr>
            </w:pPr>
            <w:r w:rsidRPr="00103A51">
              <w:rPr>
                <w:rFonts w:ascii="Calibri" w:hAnsi="Calibri" w:cs="Calibri"/>
                <w:szCs w:val="24"/>
              </w:rPr>
              <w:t>6</w:t>
            </w:r>
            <w:r w:rsidR="00EA29A5" w:rsidRPr="00103A51">
              <w:rPr>
                <w:rFonts w:ascii="Calibri" w:hAnsi="Calibri" w:cs="Calibri"/>
                <w:szCs w:val="24"/>
              </w:rPr>
              <w:t>.  65 &amp; Over</w:t>
            </w:r>
          </w:p>
        </w:tc>
        <w:tc>
          <w:tcPr>
            <w:tcW w:w="1034" w:type="dxa"/>
          </w:tcPr>
          <w:p w:rsidR="00EA29A5" w:rsidRPr="00103A51" w:rsidRDefault="00EA29A5" w:rsidP="00742F11">
            <w:pPr>
              <w:jc w:val="right"/>
              <w:rPr>
                <w:rFonts w:ascii="Calibri" w:hAnsi="Calibri" w:cs="Calibri"/>
                <w:szCs w:val="24"/>
              </w:rPr>
            </w:pPr>
          </w:p>
        </w:tc>
      </w:tr>
      <w:tr w:rsidR="00EA29A5" w:rsidRPr="00103A51" w:rsidTr="00E20D2E">
        <w:tc>
          <w:tcPr>
            <w:tcW w:w="1576" w:type="dxa"/>
          </w:tcPr>
          <w:p w:rsidR="00EA29A5" w:rsidRPr="00103A51" w:rsidRDefault="00EA29A5" w:rsidP="00742F11">
            <w:pPr>
              <w:rPr>
                <w:rFonts w:ascii="Calibri" w:hAnsi="Calibri" w:cs="Calibri"/>
                <w:b/>
                <w:szCs w:val="24"/>
              </w:rPr>
            </w:pPr>
            <w:r w:rsidRPr="00103A51">
              <w:rPr>
                <w:rFonts w:ascii="Calibri" w:hAnsi="Calibri" w:cs="Calibri"/>
                <w:b/>
                <w:szCs w:val="24"/>
              </w:rPr>
              <w:t>TOTAL</w:t>
            </w:r>
          </w:p>
        </w:tc>
        <w:tc>
          <w:tcPr>
            <w:tcW w:w="1034" w:type="dxa"/>
          </w:tcPr>
          <w:p w:rsidR="00EA29A5" w:rsidRPr="00103A51" w:rsidRDefault="00EA29A5" w:rsidP="00742F11">
            <w:pPr>
              <w:jc w:val="right"/>
              <w:rPr>
                <w:rFonts w:ascii="Calibri" w:hAnsi="Calibri" w:cs="Calibri"/>
                <w:b/>
                <w:szCs w:val="24"/>
              </w:rPr>
            </w:pPr>
          </w:p>
        </w:tc>
      </w:tr>
    </w:tbl>
    <w:p w:rsidR="00EA29A5" w:rsidRPr="00103A51" w:rsidRDefault="00EA29A5" w:rsidP="00EA29A5">
      <w:bookmarkStart w:id="42" w:name="_Toc317176122"/>
    </w:p>
    <w:p w:rsidR="00EA29A5" w:rsidRPr="00103A51" w:rsidRDefault="00D61C9E" w:rsidP="00230016">
      <w:pPr>
        <w:pStyle w:val="Heading3"/>
      </w:pPr>
      <w:bookmarkStart w:id="43" w:name="_Toc317176126"/>
      <w:bookmarkStart w:id="44" w:name="_Toc336941933"/>
      <w:bookmarkStart w:id="45" w:name="_Toc388362762"/>
      <w:bookmarkStart w:id="46" w:name="_Toc389207461"/>
      <w:bookmarkStart w:id="47" w:name="_Toc426710011"/>
      <w:bookmarkEnd w:id="42"/>
      <w:r w:rsidRPr="00103A51">
        <w:t xml:space="preserve">H.  </w:t>
      </w:r>
      <w:r w:rsidR="00EA29A5" w:rsidRPr="00103A51">
        <w:t>Primary Disability of Individuals Served</w:t>
      </w:r>
      <w:bookmarkEnd w:id="43"/>
      <w:bookmarkEnd w:id="44"/>
      <w:bookmarkEnd w:id="45"/>
      <w:bookmarkEnd w:id="46"/>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1350"/>
      </w:tblGrid>
      <w:tr w:rsidR="00EA29A5" w:rsidRPr="00103A51" w:rsidTr="00D61C9E">
        <w:tc>
          <w:tcPr>
            <w:tcW w:w="5760" w:type="dxa"/>
            <w:tcBorders>
              <w:top w:val="single" w:sz="4" w:space="0" w:color="auto"/>
              <w:left w:val="single" w:sz="4" w:space="0" w:color="auto"/>
              <w:bottom w:val="single" w:sz="4" w:space="0" w:color="auto"/>
              <w:right w:val="single" w:sz="4" w:space="0" w:color="auto"/>
            </w:tcBorders>
          </w:tcPr>
          <w:p w:rsidR="00EA29A5" w:rsidRPr="00103A51" w:rsidRDefault="00EA29A5" w:rsidP="00742F11">
            <w:pPr>
              <w:jc w:val="center"/>
              <w:rPr>
                <w:rFonts w:ascii="Calibri" w:hAnsi="Calibri" w:cs="Calibri"/>
                <w:b/>
                <w:szCs w:val="24"/>
              </w:rPr>
            </w:pPr>
            <w:r w:rsidRPr="00103A51">
              <w:rPr>
                <w:rFonts w:ascii="Calibri" w:hAnsi="Calibri" w:cs="Calibri"/>
                <w:b/>
                <w:szCs w:val="24"/>
              </w:rPr>
              <w:t>Primary Disability</w:t>
            </w:r>
          </w:p>
        </w:tc>
        <w:tc>
          <w:tcPr>
            <w:tcW w:w="1350" w:type="dxa"/>
            <w:tcBorders>
              <w:top w:val="single" w:sz="4" w:space="0" w:color="auto"/>
              <w:left w:val="single" w:sz="4" w:space="0" w:color="auto"/>
              <w:bottom w:val="single" w:sz="4" w:space="0" w:color="auto"/>
              <w:right w:val="single" w:sz="4" w:space="0" w:color="auto"/>
            </w:tcBorders>
          </w:tcPr>
          <w:p w:rsidR="00EA29A5" w:rsidRPr="00103A51" w:rsidRDefault="00EA29A5" w:rsidP="00742F11">
            <w:pPr>
              <w:jc w:val="center"/>
              <w:rPr>
                <w:rFonts w:ascii="Calibri" w:hAnsi="Calibri" w:cs="Calibri"/>
                <w:b/>
                <w:szCs w:val="24"/>
              </w:rPr>
            </w:pPr>
            <w:r w:rsidRPr="00103A51">
              <w:rPr>
                <w:rFonts w:ascii="Calibri" w:hAnsi="Calibri" w:cs="Calibri"/>
                <w:b/>
                <w:szCs w:val="24"/>
              </w:rPr>
              <w:t>Number</w:t>
            </w:r>
          </w:p>
        </w:tc>
      </w:tr>
      <w:tr w:rsidR="00EA29A5" w:rsidRPr="00103A51" w:rsidTr="00D61C9E">
        <w:tc>
          <w:tcPr>
            <w:tcW w:w="5760" w:type="dxa"/>
            <w:tcBorders>
              <w:top w:val="single" w:sz="4" w:space="0" w:color="auto"/>
              <w:left w:val="single" w:sz="4" w:space="0" w:color="auto"/>
              <w:bottom w:val="single" w:sz="4" w:space="0" w:color="auto"/>
              <w:right w:val="single" w:sz="4" w:space="0" w:color="auto"/>
            </w:tcBorders>
          </w:tcPr>
          <w:p w:rsidR="00EA29A5" w:rsidRPr="00103A51" w:rsidRDefault="00EA29A5" w:rsidP="00742F11">
            <w:pPr>
              <w:rPr>
                <w:rFonts w:ascii="Calibri" w:hAnsi="Calibri" w:cs="Calibri"/>
                <w:szCs w:val="24"/>
              </w:rPr>
            </w:pPr>
            <w:r w:rsidRPr="00103A51">
              <w:rPr>
                <w:rFonts w:ascii="Calibri" w:hAnsi="Calibri" w:cs="Calibri"/>
                <w:szCs w:val="24"/>
              </w:rPr>
              <w:t>Disabling Condition</w:t>
            </w:r>
          </w:p>
        </w:tc>
        <w:tc>
          <w:tcPr>
            <w:tcW w:w="1350" w:type="dxa"/>
            <w:tcBorders>
              <w:top w:val="single" w:sz="4" w:space="0" w:color="auto"/>
              <w:left w:val="single" w:sz="4" w:space="0" w:color="auto"/>
              <w:bottom w:val="single" w:sz="4" w:space="0" w:color="auto"/>
              <w:right w:val="single" w:sz="4" w:space="0" w:color="auto"/>
            </w:tcBorders>
          </w:tcPr>
          <w:p w:rsidR="00EA29A5" w:rsidRPr="00103A51" w:rsidRDefault="00EA29A5" w:rsidP="00742F11">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 xml:space="preserve">Absence of Extremities </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ind w:left="360"/>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Acquired Brain Injury</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ind w:left="360"/>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ADD/ADHD</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ind w:left="360"/>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AIDS/HIV Positive</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ind w:left="360"/>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All Other Disabilities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ind w:left="360"/>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Autism</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Auto-immune (non-AIDS/HIV)</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Blindness (Both Eyes)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Cancer</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 xml:space="preserve">Cerebral Palsy </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Deafness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 xml:space="preserve">Deaf-Blind </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Diabetes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Digestive Disorders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Epilepsy</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Genitourinary Conditions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Hearing Impaired (Not Deaf)/Hard of Hearing</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t>Heart &amp; Other Circulatory Conditions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pStyle w:val="ListParagraph"/>
              <w:numPr>
                <w:ilvl w:val="0"/>
                <w:numId w:val="28"/>
              </w:numPr>
              <w:rPr>
                <w:rFonts w:ascii="Calibri" w:hAnsi="Calibri" w:cs="Calibri"/>
                <w:szCs w:val="24"/>
              </w:rPr>
            </w:pPr>
            <w:r w:rsidRPr="00103A51">
              <w:rPr>
                <w:rFonts w:ascii="Calibri" w:hAnsi="Calibri" w:cs="Calibri"/>
                <w:szCs w:val="24"/>
              </w:rPr>
              <w:lastRenderedPageBreak/>
              <w:t>Intellectual Disability</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D315D6" w:rsidP="000A6836">
            <w:pPr>
              <w:pStyle w:val="ListParagraph"/>
              <w:tabs>
                <w:tab w:val="center" w:pos="4680"/>
                <w:tab w:val="right" w:pos="9360"/>
              </w:tabs>
              <w:ind w:left="0"/>
              <w:rPr>
                <w:rFonts w:ascii="Calibri" w:hAnsi="Calibri" w:cs="Calibri"/>
                <w:szCs w:val="24"/>
              </w:rPr>
            </w:pPr>
            <w:r w:rsidRPr="00103A51">
              <w:rPr>
                <w:rFonts w:ascii="Calibri" w:hAnsi="Calibri" w:cs="Calibri"/>
                <w:szCs w:val="24"/>
              </w:rPr>
              <w:t xml:space="preserve">20. </w:t>
            </w:r>
            <w:r w:rsidR="00E20D2E" w:rsidRPr="00103A51">
              <w:rPr>
                <w:rFonts w:ascii="Calibri" w:hAnsi="Calibri" w:cs="Calibri"/>
                <w:szCs w:val="24"/>
              </w:rPr>
              <w:t>Mental Illness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Multiple Sclerosis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Muscular Dystrophy</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Muscular/Skeletal Impairment</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Orthopedic Impairments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Other Emotional/Behavioral</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Other Visual Impairments (not blind)</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Neurological Disorders/Impairments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Respiratory Disorders/Impairments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Skin Conditions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Specific Learning Disabilities (SLD)</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Speech Impairments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proofErr w:type="spellStart"/>
            <w:r w:rsidRPr="00103A51">
              <w:rPr>
                <w:rFonts w:ascii="Calibri" w:hAnsi="Calibri" w:cs="Calibri"/>
                <w:szCs w:val="24"/>
              </w:rPr>
              <w:t>Spina</w:t>
            </w:r>
            <w:proofErr w:type="spellEnd"/>
            <w:r w:rsidRPr="00103A51">
              <w:rPr>
                <w:rFonts w:ascii="Calibri" w:hAnsi="Calibri" w:cs="Calibri"/>
                <w:szCs w:val="24"/>
              </w:rPr>
              <w:t xml:space="preserve"> Bifida</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Substance Abuse (Alcohol or Drugs)</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Tourette Syndrome</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0A6836">
            <w:pPr>
              <w:pStyle w:val="ListParagraph"/>
              <w:numPr>
                <w:ilvl w:val="0"/>
                <w:numId w:val="30"/>
              </w:numPr>
              <w:rPr>
                <w:rFonts w:ascii="Calibri" w:hAnsi="Calibri" w:cs="Calibri"/>
                <w:szCs w:val="24"/>
              </w:rPr>
            </w:pPr>
            <w:r w:rsidRPr="00103A51">
              <w:rPr>
                <w:rFonts w:ascii="Calibri" w:hAnsi="Calibri" w:cs="Calibri"/>
                <w:szCs w:val="24"/>
              </w:rPr>
              <w:t>Traumatic Brain Injury (TBI)</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E20D2E">
            <w:pPr>
              <w:jc w:val="right"/>
              <w:rPr>
                <w:rFonts w:ascii="Calibri" w:hAnsi="Calibri" w:cs="Calibri"/>
                <w:szCs w:val="24"/>
              </w:rPr>
            </w:pPr>
          </w:p>
        </w:tc>
      </w:tr>
      <w:tr w:rsidR="00E20D2E" w:rsidRPr="00103A51" w:rsidTr="00D61C9E">
        <w:tc>
          <w:tcPr>
            <w:tcW w:w="5760" w:type="dxa"/>
            <w:tcBorders>
              <w:top w:val="single" w:sz="4" w:space="0" w:color="auto"/>
              <w:left w:val="single" w:sz="4" w:space="0" w:color="auto"/>
              <w:bottom w:val="single" w:sz="4" w:space="0" w:color="auto"/>
              <w:right w:val="single" w:sz="4" w:space="0" w:color="auto"/>
            </w:tcBorders>
          </w:tcPr>
          <w:p w:rsidR="00E20D2E" w:rsidRPr="00103A51" w:rsidRDefault="00E20D2E" w:rsidP="00742F11">
            <w:pPr>
              <w:rPr>
                <w:rFonts w:ascii="Calibri" w:hAnsi="Calibri" w:cs="Calibri"/>
                <w:szCs w:val="24"/>
              </w:rPr>
            </w:pPr>
            <w:r w:rsidRPr="00103A51">
              <w:rPr>
                <w:rFonts w:ascii="Calibri" w:hAnsi="Calibri" w:cs="Calibri"/>
                <w:b/>
                <w:szCs w:val="24"/>
              </w:rPr>
              <w:t>TOTAL</w:t>
            </w:r>
          </w:p>
        </w:tc>
        <w:tc>
          <w:tcPr>
            <w:tcW w:w="1350" w:type="dxa"/>
            <w:tcBorders>
              <w:top w:val="single" w:sz="4" w:space="0" w:color="auto"/>
              <w:left w:val="single" w:sz="4" w:space="0" w:color="auto"/>
              <w:bottom w:val="single" w:sz="4" w:space="0" w:color="auto"/>
              <w:right w:val="single" w:sz="4" w:space="0" w:color="auto"/>
            </w:tcBorders>
          </w:tcPr>
          <w:p w:rsidR="00E20D2E" w:rsidRPr="00103A51" w:rsidRDefault="00E20D2E" w:rsidP="00742F11">
            <w:pPr>
              <w:jc w:val="right"/>
              <w:rPr>
                <w:rFonts w:ascii="Calibri" w:hAnsi="Calibri" w:cs="Calibri"/>
                <w:b/>
                <w:szCs w:val="24"/>
              </w:rPr>
            </w:pPr>
          </w:p>
        </w:tc>
      </w:tr>
    </w:tbl>
    <w:p w:rsidR="00EA29A5" w:rsidRPr="00103A51" w:rsidRDefault="00EA29A5" w:rsidP="00EA29A5">
      <w:pPr>
        <w:rPr>
          <w:rFonts w:ascii="Calibri" w:hAnsi="Calibri" w:cs="Calibri"/>
          <w:b/>
          <w:sz w:val="16"/>
          <w:szCs w:val="16"/>
        </w:rPr>
      </w:pPr>
    </w:p>
    <w:p w:rsidR="009C3F8A" w:rsidRPr="00103A51" w:rsidRDefault="009C3F8A" w:rsidP="005D57D9">
      <w:pPr>
        <w:jc w:val="center"/>
        <w:rPr>
          <w:rFonts w:ascii="Calibri" w:eastAsia="NSimSun" w:hAnsi="Calibri" w:cs="Calibri"/>
          <w:b/>
          <w:color w:val="000000"/>
          <w:sz w:val="18"/>
          <w:szCs w:val="18"/>
        </w:rPr>
      </w:pPr>
    </w:p>
    <w:p w:rsidR="00FD3563" w:rsidRPr="00103A51" w:rsidRDefault="00FD3563" w:rsidP="00FD3563">
      <w:pPr>
        <w:pStyle w:val="Heading2"/>
        <w:jc w:val="center"/>
        <w:rPr>
          <w:u w:val="single"/>
        </w:rPr>
      </w:pPr>
      <w:bookmarkStart w:id="48" w:name="_Toc317176110"/>
      <w:bookmarkStart w:id="49" w:name="_Toc389208726"/>
      <w:bookmarkStart w:id="50" w:name="_Toc426710012"/>
      <w:r w:rsidRPr="00103A51">
        <w:t>Race and Ethnicity</w:t>
      </w:r>
      <w:bookmarkEnd w:id="48"/>
      <w:bookmarkEnd w:id="49"/>
      <w:bookmarkEnd w:id="50"/>
    </w:p>
    <w:p w:rsidR="009C3F8A" w:rsidRPr="00103A51" w:rsidRDefault="009C3F8A" w:rsidP="00FD3563">
      <w:pPr>
        <w:pStyle w:val="Heading3"/>
      </w:pPr>
      <w:bookmarkStart w:id="51" w:name="_Toc389207462"/>
      <w:bookmarkStart w:id="52" w:name="_Toc426710013"/>
      <w:r w:rsidRPr="00103A51">
        <w:t>I.  Racial and Ethnic Diversity</w:t>
      </w:r>
      <w:bookmarkEnd w:id="51"/>
      <w:r w:rsidR="005D20DF" w:rsidRPr="00103A51">
        <w:t xml:space="preserve"> of Individuals Served</w:t>
      </w:r>
      <w:bookmarkEnd w:id="52"/>
    </w:p>
    <w:tbl>
      <w:tblPr>
        <w:tblW w:w="0" w:type="auto"/>
        <w:tblInd w:w="19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4950"/>
        <w:gridCol w:w="1170"/>
        <w:gridCol w:w="1560"/>
        <w:gridCol w:w="1698"/>
      </w:tblGrid>
      <w:tr w:rsidR="009C3F8A" w:rsidRPr="00103A51" w:rsidTr="00717F83">
        <w:tc>
          <w:tcPr>
            <w:tcW w:w="4950"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jc w:val="center"/>
              <w:rPr>
                <w:rFonts w:ascii="Calibri" w:hAnsi="Calibri" w:cs="Arial"/>
                <w:szCs w:val="24"/>
              </w:rPr>
            </w:pPr>
            <w:r w:rsidRPr="00103A51">
              <w:rPr>
                <w:rFonts w:ascii="Calibri" w:hAnsi="Calibri" w:cs="Arial"/>
                <w:szCs w:val="24"/>
              </w:rPr>
              <w:t>Race/Ethnicity</w:t>
            </w:r>
          </w:p>
        </w:tc>
        <w:tc>
          <w:tcPr>
            <w:tcW w:w="1170"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jc w:val="center"/>
              <w:rPr>
                <w:rFonts w:ascii="Calibri" w:hAnsi="Calibri" w:cs="Arial"/>
                <w:szCs w:val="24"/>
              </w:rPr>
            </w:pPr>
            <w:r w:rsidRPr="00103A51">
              <w:rPr>
                <w:rFonts w:ascii="Calibri" w:hAnsi="Calibri" w:cs="Arial"/>
                <w:szCs w:val="24"/>
              </w:rPr>
              <w:t>State %</w:t>
            </w:r>
          </w:p>
        </w:tc>
        <w:tc>
          <w:tcPr>
            <w:tcW w:w="1560"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jc w:val="center"/>
              <w:rPr>
                <w:rFonts w:ascii="Calibri" w:hAnsi="Calibri" w:cs="Arial"/>
                <w:szCs w:val="24"/>
              </w:rPr>
            </w:pPr>
            <w:r w:rsidRPr="00103A51">
              <w:rPr>
                <w:rFonts w:ascii="Calibri" w:hAnsi="Calibri" w:cs="Arial"/>
                <w:szCs w:val="24"/>
              </w:rPr>
              <w:t>Individual Advocacy #</w:t>
            </w:r>
          </w:p>
        </w:tc>
        <w:tc>
          <w:tcPr>
            <w:tcW w:w="1698"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jc w:val="center"/>
              <w:rPr>
                <w:rFonts w:ascii="Calibri" w:hAnsi="Calibri" w:cs="Arial"/>
                <w:szCs w:val="24"/>
              </w:rPr>
            </w:pPr>
            <w:r w:rsidRPr="00103A51">
              <w:rPr>
                <w:rFonts w:ascii="Calibri" w:hAnsi="Calibri" w:cs="Arial"/>
                <w:szCs w:val="24"/>
              </w:rPr>
              <w:t>Individual</w:t>
            </w:r>
          </w:p>
          <w:p w:rsidR="009C3F8A" w:rsidRPr="00103A51" w:rsidRDefault="009C3F8A" w:rsidP="00717F83">
            <w:pPr>
              <w:jc w:val="center"/>
              <w:rPr>
                <w:rFonts w:ascii="Calibri" w:hAnsi="Calibri" w:cs="Arial"/>
                <w:szCs w:val="24"/>
              </w:rPr>
            </w:pPr>
            <w:r w:rsidRPr="00103A51">
              <w:rPr>
                <w:rFonts w:ascii="Calibri" w:hAnsi="Calibri" w:cs="Arial"/>
                <w:szCs w:val="24"/>
              </w:rPr>
              <w:t>Advocacy %</w:t>
            </w:r>
          </w:p>
        </w:tc>
      </w:tr>
      <w:tr w:rsidR="009C3F8A" w:rsidRPr="00103A51" w:rsidTr="00717F83">
        <w:tc>
          <w:tcPr>
            <w:tcW w:w="4950"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rPr>
                <w:rFonts w:ascii="Calibri" w:hAnsi="Calibri" w:cs="Arial"/>
                <w:i/>
                <w:szCs w:val="24"/>
              </w:rPr>
            </w:pPr>
            <w:r w:rsidRPr="00103A51">
              <w:rPr>
                <w:rFonts w:ascii="Calibri" w:hAnsi="Calibri" w:cs="Arial"/>
                <w:szCs w:val="24"/>
              </w:rPr>
              <w:t xml:space="preserve">1.  Hispanic/Latino </w:t>
            </w:r>
            <w:r w:rsidRPr="00103A51">
              <w:rPr>
                <w:rFonts w:ascii="Calibri" w:hAnsi="Calibri" w:cs="Arial"/>
                <w:i/>
                <w:szCs w:val="24"/>
              </w:rPr>
              <w:t>(of any race)</w:t>
            </w:r>
          </w:p>
        </w:tc>
        <w:tc>
          <w:tcPr>
            <w:tcW w:w="1170"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560"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ind w:left="1440"/>
              <w:jc w:val="right"/>
              <w:rPr>
                <w:rFonts w:ascii="Calibri" w:hAnsi="Calibri" w:cs="Arial"/>
                <w:szCs w:val="24"/>
              </w:rPr>
            </w:pPr>
          </w:p>
        </w:tc>
        <w:tc>
          <w:tcPr>
            <w:tcW w:w="1698"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r>
    </w:tbl>
    <w:p w:rsidR="009C3F8A" w:rsidRPr="00103A51" w:rsidRDefault="009C3F8A" w:rsidP="009C3F8A">
      <w:pPr>
        <w:rPr>
          <w:rFonts w:ascii="Calibri" w:hAnsi="Calibri" w:cs="Arial"/>
          <w:szCs w:val="24"/>
          <w:u w:val="single"/>
        </w:rPr>
      </w:pPr>
      <w:r w:rsidRPr="00103A51">
        <w:rPr>
          <w:rFonts w:ascii="Calibri" w:hAnsi="Calibri" w:cs="Arial"/>
          <w:szCs w:val="24"/>
          <w:u w:val="single"/>
        </w:rPr>
        <w:t xml:space="preserve"> </w:t>
      </w:r>
    </w:p>
    <w:tbl>
      <w:tblPr>
        <w:tblW w:w="0" w:type="auto"/>
        <w:tblInd w:w="19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4950"/>
        <w:gridCol w:w="1170"/>
        <w:gridCol w:w="1629"/>
        <w:gridCol w:w="1629"/>
      </w:tblGrid>
      <w:tr w:rsidR="009C3F8A" w:rsidRPr="00103A51" w:rsidTr="00717F83">
        <w:tc>
          <w:tcPr>
            <w:tcW w:w="4950"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jc w:val="center"/>
              <w:rPr>
                <w:rFonts w:ascii="Calibri" w:hAnsi="Calibri" w:cs="Arial"/>
                <w:szCs w:val="24"/>
              </w:rPr>
            </w:pPr>
            <w:r w:rsidRPr="00103A51">
              <w:rPr>
                <w:rFonts w:ascii="Calibri" w:hAnsi="Calibri" w:cs="Arial"/>
                <w:szCs w:val="24"/>
              </w:rPr>
              <w:t>Race/Ethnicity</w:t>
            </w:r>
          </w:p>
          <w:p w:rsidR="009C3F8A" w:rsidRPr="00103A51" w:rsidRDefault="009C3F8A" w:rsidP="005D20DF">
            <w:pPr>
              <w:jc w:val="center"/>
              <w:rPr>
                <w:rFonts w:ascii="Calibri" w:hAnsi="Calibri" w:cs="Arial"/>
                <w:i/>
                <w:szCs w:val="24"/>
              </w:rPr>
            </w:pPr>
            <w:r w:rsidRPr="00103A51">
              <w:rPr>
                <w:rFonts w:ascii="Calibri" w:hAnsi="Calibri" w:cs="Arial"/>
                <w:i/>
                <w:szCs w:val="24"/>
              </w:rPr>
              <w:t xml:space="preserve">(NOT </w:t>
            </w:r>
            <w:r w:rsidR="005D20DF" w:rsidRPr="00103A51">
              <w:rPr>
                <w:rFonts w:ascii="Calibri" w:hAnsi="Calibri" w:cs="Arial"/>
                <w:i/>
                <w:szCs w:val="24"/>
              </w:rPr>
              <w:t>Hispanic/</w:t>
            </w:r>
            <w:r w:rsidRPr="00103A51">
              <w:rPr>
                <w:rFonts w:ascii="Calibri" w:hAnsi="Calibri" w:cs="Arial"/>
                <w:i/>
                <w:szCs w:val="24"/>
              </w:rPr>
              <w:t>Latino)</w:t>
            </w:r>
          </w:p>
        </w:tc>
        <w:tc>
          <w:tcPr>
            <w:tcW w:w="1170"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jc w:val="center"/>
              <w:rPr>
                <w:rFonts w:ascii="Calibri" w:hAnsi="Calibri" w:cs="Arial"/>
                <w:szCs w:val="24"/>
              </w:rPr>
            </w:pPr>
            <w:r w:rsidRPr="00103A51">
              <w:rPr>
                <w:rFonts w:ascii="Calibri" w:hAnsi="Calibri" w:cs="Arial"/>
                <w:szCs w:val="24"/>
              </w:rPr>
              <w:t>State %</w:t>
            </w:r>
          </w:p>
        </w:tc>
        <w:tc>
          <w:tcPr>
            <w:tcW w:w="1629"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jc w:val="center"/>
              <w:rPr>
                <w:rFonts w:ascii="Calibri" w:hAnsi="Calibri" w:cs="Arial"/>
                <w:szCs w:val="24"/>
              </w:rPr>
            </w:pPr>
            <w:r w:rsidRPr="00103A51">
              <w:rPr>
                <w:rFonts w:ascii="Calibri" w:hAnsi="Calibri" w:cs="Arial"/>
                <w:szCs w:val="24"/>
              </w:rPr>
              <w:t>Individual Advocacy #</w:t>
            </w:r>
          </w:p>
        </w:tc>
        <w:tc>
          <w:tcPr>
            <w:tcW w:w="1629"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jc w:val="center"/>
              <w:rPr>
                <w:rFonts w:ascii="Calibri" w:hAnsi="Calibri" w:cs="Arial"/>
                <w:szCs w:val="24"/>
              </w:rPr>
            </w:pPr>
            <w:r w:rsidRPr="00103A51">
              <w:rPr>
                <w:rFonts w:ascii="Calibri" w:hAnsi="Calibri" w:cs="Arial"/>
                <w:szCs w:val="24"/>
              </w:rPr>
              <w:t>Individual</w:t>
            </w:r>
          </w:p>
          <w:p w:rsidR="009C3F8A" w:rsidRPr="00103A51" w:rsidRDefault="009C3F8A" w:rsidP="00717F83">
            <w:pPr>
              <w:jc w:val="center"/>
              <w:rPr>
                <w:rFonts w:ascii="Calibri" w:hAnsi="Calibri" w:cs="Arial"/>
                <w:szCs w:val="24"/>
              </w:rPr>
            </w:pPr>
            <w:r w:rsidRPr="00103A51">
              <w:rPr>
                <w:rFonts w:ascii="Calibri" w:hAnsi="Calibri" w:cs="Arial"/>
                <w:szCs w:val="24"/>
              </w:rPr>
              <w:t>Advocacy %</w:t>
            </w:r>
          </w:p>
        </w:tc>
      </w:tr>
      <w:tr w:rsidR="009C3F8A" w:rsidRPr="00103A51" w:rsidTr="00717F83">
        <w:tc>
          <w:tcPr>
            <w:tcW w:w="4950"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rPr>
                <w:rFonts w:ascii="Calibri" w:hAnsi="Calibri" w:cs="Arial"/>
                <w:szCs w:val="24"/>
              </w:rPr>
            </w:pPr>
            <w:r w:rsidRPr="00103A51">
              <w:rPr>
                <w:rFonts w:ascii="Calibri" w:hAnsi="Calibri" w:cs="Arial"/>
                <w:szCs w:val="24"/>
              </w:rPr>
              <w:t>2.  American Indian/Alaskan Native</w:t>
            </w:r>
          </w:p>
        </w:tc>
        <w:tc>
          <w:tcPr>
            <w:tcW w:w="1170"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r>
      <w:tr w:rsidR="009C3F8A" w:rsidRPr="00103A51" w:rsidTr="00717F83">
        <w:tc>
          <w:tcPr>
            <w:tcW w:w="4950"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rPr>
                <w:rFonts w:ascii="Calibri" w:hAnsi="Calibri" w:cs="Arial"/>
                <w:szCs w:val="24"/>
              </w:rPr>
            </w:pPr>
            <w:r w:rsidRPr="00103A51">
              <w:rPr>
                <w:rFonts w:ascii="Calibri" w:hAnsi="Calibri" w:cs="Arial"/>
                <w:szCs w:val="24"/>
              </w:rPr>
              <w:t>3.  Asian</w:t>
            </w:r>
          </w:p>
        </w:tc>
        <w:tc>
          <w:tcPr>
            <w:tcW w:w="1170"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r>
      <w:tr w:rsidR="009C3F8A" w:rsidRPr="00103A51" w:rsidTr="00717F83">
        <w:tc>
          <w:tcPr>
            <w:tcW w:w="4950"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rPr>
                <w:rFonts w:ascii="Calibri" w:hAnsi="Calibri" w:cs="Arial"/>
                <w:szCs w:val="24"/>
              </w:rPr>
            </w:pPr>
            <w:r w:rsidRPr="00103A51">
              <w:rPr>
                <w:rFonts w:ascii="Calibri" w:hAnsi="Calibri" w:cs="Arial"/>
                <w:szCs w:val="24"/>
              </w:rPr>
              <w:t>4.  Black/African American</w:t>
            </w:r>
          </w:p>
        </w:tc>
        <w:tc>
          <w:tcPr>
            <w:tcW w:w="1170"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r>
      <w:tr w:rsidR="009C3F8A" w:rsidRPr="00103A51" w:rsidTr="00717F83">
        <w:tc>
          <w:tcPr>
            <w:tcW w:w="4950"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rPr>
                <w:rFonts w:ascii="Calibri" w:hAnsi="Calibri" w:cs="Arial"/>
                <w:szCs w:val="24"/>
              </w:rPr>
            </w:pPr>
            <w:r w:rsidRPr="00103A51">
              <w:rPr>
                <w:rFonts w:ascii="Calibri" w:hAnsi="Calibri" w:cs="Arial"/>
                <w:szCs w:val="24"/>
              </w:rPr>
              <w:t>5.  Native Hawaiian/Other Pacific Islander</w:t>
            </w:r>
          </w:p>
        </w:tc>
        <w:tc>
          <w:tcPr>
            <w:tcW w:w="1170"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r>
      <w:tr w:rsidR="009C3F8A" w:rsidRPr="00103A51" w:rsidTr="00717F83">
        <w:tc>
          <w:tcPr>
            <w:tcW w:w="4950"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rPr>
                <w:rFonts w:ascii="Calibri" w:hAnsi="Calibri" w:cs="Arial"/>
                <w:szCs w:val="24"/>
              </w:rPr>
            </w:pPr>
            <w:r w:rsidRPr="00103A51">
              <w:rPr>
                <w:rFonts w:ascii="Calibri" w:hAnsi="Calibri" w:cs="Arial"/>
                <w:szCs w:val="24"/>
              </w:rPr>
              <w:t>6.  White</w:t>
            </w:r>
          </w:p>
        </w:tc>
        <w:tc>
          <w:tcPr>
            <w:tcW w:w="1170"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r>
      <w:tr w:rsidR="009C3F8A" w:rsidRPr="00103A51" w:rsidTr="00717F83">
        <w:tc>
          <w:tcPr>
            <w:tcW w:w="4950"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rPr>
                <w:rFonts w:ascii="Calibri" w:hAnsi="Calibri" w:cs="Arial"/>
                <w:szCs w:val="24"/>
              </w:rPr>
            </w:pPr>
            <w:r w:rsidRPr="00103A51">
              <w:rPr>
                <w:rFonts w:ascii="Calibri" w:hAnsi="Calibri" w:cs="Arial"/>
                <w:szCs w:val="24"/>
              </w:rPr>
              <w:t>7.  Two or more races</w:t>
            </w:r>
          </w:p>
        </w:tc>
        <w:tc>
          <w:tcPr>
            <w:tcW w:w="1170"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r>
      <w:tr w:rsidR="009C3F8A" w:rsidRPr="00103A51" w:rsidTr="00717F83">
        <w:tc>
          <w:tcPr>
            <w:tcW w:w="4950" w:type="dxa"/>
            <w:tcBorders>
              <w:top w:val="single" w:sz="4" w:space="0" w:color="C4BC96"/>
              <w:left w:val="single" w:sz="4" w:space="0" w:color="C4BC96"/>
              <w:bottom w:val="single" w:sz="4" w:space="0" w:color="C4BC96"/>
              <w:right w:val="single" w:sz="4" w:space="0" w:color="C4BC96"/>
            </w:tcBorders>
            <w:hideMark/>
          </w:tcPr>
          <w:p w:rsidR="009C3F8A" w:rsidRPr="00103A51" w:rsidRDefault="009C3F8A" w:rsidP="00717F83">
            <w:pPr>
              <w:rPr>
                <w:rFonts w:ascii="Calibri" w:hAnsi="Calibri" w:cs="Arial"/>
                <w:szCs w:val="24"/>
              </w:rPr>
            </w:pPr>
            <w:r w:rsidRPr="00103A51">
              <w:rPr>
                <w:rFonts w:ascii="Calibri" w:hAnsi="Calibri" w:cs="Arial"/>
                <w:szCs w:val="24"/>
              </w:rPr>
              <w:t>8.  Race/Ethnicity Unknown</w:t>
            </w:r>
          </w:p>
        </w:tc>
        <w:tc>
          <w:tcPr>
            <w:tcW w:w="1170"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c>
          <w:tcPr>
            <w:tcW w:w="1629" w:type="dxa"/>
            <w:tcBorders>
              <w:top w:val="single" w:sz="4" w:space="0" w:color="C4BC96"/>
              <w:left w:val="single" w:sz="4" w:space="0" w:color="C4BC96"/>
              <w:bottom w:val="single" w:sz="4" w:space="0" w:color="C4BC96"/>
              <w:right w:val="single" w:sz="4" w:space="0" w:color="C4BC96"/>
            </w:tcBorders>
          </w:tcPr>
          <w:p w:rsidR="009C3F8A" w:rsidRPr="00103A51" w:rsidRDefault="009C3F8A" w:rsidP="00717F83">
            <w:pPr>
              <w:jc w:val="right"/>
              <w:rPr>
                <w:rFonts w:ascii="Calibri" w:hAnsi="Calibri" w:cs="Arial"/>
                <w:szCs w:val="24"/>
              </w:rPr>
            </w:pPr>
          </w:p>
        </w:tc>
      </w:tr>
    </w:tbl>
    <w:p w:rsidR="009C3F8A" w:rsidRPr="00103A51" w:rsidRDefault="009C3F8A" w:rsidP="005D57D9">
      <w:pPr>
        <w:jc w:val="center"/>
        <w:rPr>
          <w:rFonts w:ascii="Calibri" w:eastAsia="NSimSun" w:hAnsi="Calibri" w:cs="Calibri"/>
          <w:b/>
          <w:color w:val="000000"/>
          <w:sz w:val="36"/>
          <w:szCs w:val="36"/>
        </w:rPr>
      </w:pPr>
    </w:p>
    <w:p w:rsidR="00FD3563" w:rsidRPr="00103A51" w:rsidRDefault="00FD3563">
      <w:pPr>
        <w:rPr>
          <w:rFonts w:ascii="Calibri" w:eastAsia="NSimSun" w:hAnsi="Calibri" w:cs="Calibri"/>
          <w:b/>
          <w:color w:val="000000"/>
          <w:sz w:val="16"/>
          <w:szCs w:val="16"/>
        </w:rPr>
      </w:pPr>
    </w:p>
    <w:p w:rsidR="00EB6895" w:rsidRPr="00103A51" w:rsidRDefault="00EB6895">
      <w:pPr>
        <w:rPr>
          <w:rFonts w:ascii="Calibri" w:eastAsia="NSimSun" w:hAnsi="Calibri" w:cs="Calibri"/>
          <w:b/>
          <w:color w:val="000000"/>
          <w:sz w:val="16"/>
          <w:szCs w:val="16"/>
        </w:rPr>
      </w:pPr>
    </w:p>
    <w:p w:rsidR="00EB6895" w:rsidRPr="00103A51" w:rsidRDefault="00EB6895">
      <w:pPr>
        <w:rPr>
          <w:rFonts w:ascii="Calibri" w:eastAsia="NSimSun" w:hAnsi="Calibri" w:cs="Calibri"/>
          <w:b/>
          <w:color w:val="000000"/>
          <w:sz w:val="16"/>
          <w:szCs w:val="16"/>
        </w:rPr>
      </w:pPr>
    </w:p>
    <w:p w:rsidR="00EB6895" w:rsidRPr="00103A51" w:rsidRDefault="00EB6895">
      <w:pPr>
        <w:rPr>
          <w:rFonts w:ascii="Calibri" w:eastAsia="NSimSun" w:hAnsi="Calibri" w:cs="Calibri"/>
          <w:b/>
          <w:color w:val="000000"/>
          <w:sz w:val="16"/>
          <w:szCs w:val="16"/>
        </w:rPr>
      </w:pPr>
    </w:p>
    <w:p w:rsidR="00EB6895" w:rsidRPr="00103A51" w:rsidRDefault="00EB6895">
      <w:pPr>
        <w:rPr>
          <w:rFonts w:ascii="Calibri" w:eastAsia="NSimSun" w:hAnsi="Calibri" w:cs="Calibri"/>
          <w:b/>
          <w:color w:val="000000"/>
          <w:sz w:val="16"/>
          <w:szCs w:val="16"/>
        </w:rPr>
      </w:pPr>
    </w:p>
    <w:p w:rsidR="00EB6895" w:rsidRPr="00103A51" w:rsidRDefault="00EB6895">
      <w:pPr>
        <w:rPr>
          <w:rFonts w:ascii="Calibri" w:eastAsia="NSimSun" w:hAnsi="Calibri" w:cs="Calibri"/>
          <w:b/>
          <w:color w:val="000000"/>
          <w:sz w:val="16"/>
          <w:szCs w:val="16"/>
        </w:rPr>
      </w:pPr>
    </w:p>
    <w:p w:rsidR="00EB6895" w:rsidRPr="00103A51" w:rsidRDefault="00EB6895">
      <w:pPr>
        <w:rPr>
          <w:rFonts w:ascii="Calibri" w:eastAsia="NSimSun" w:hAnsi="Calibri" w:cs="Calibri"/>
          <w:b/>
          <w:color w:val="000000"/>
          <w:sz w:val="16"/>
          <w:szCs w:val="16"/>
        </w:rPr>
      </w:pPr>
    </w:p>
    <w:p w:rsidR="00EB6895" w:rsidRPr="00103A51" w:rsidRDefault="00EB6895">
      <w:pPr>
        <w:rPr>
          <w:rFonts w:ascii="Calibri" w:eastAsia="NSimSun" w:hAnsi="Calibri" w:cs="Calibri"/>
          <w:b/>
          <w:color w:val="000000"/>
          <w:sz w:val="16"/>
          <w:szCs w:val="16"/>
        </w:rPr>
      </w:pPr>
    </w:p>
    <w:p w:rsidR="00EB6895" w:rsidRPr="00103A51" w:rsidRDefault="00EB6895">
      <w:pPr>
        <w:rPr>
          <w:rFonts w:ascii="Calibri" w:eastAsia="NSimSun" w:hAnsi="Calibri" w:cs="Calibri"/>
          <w:b/>
          <w:color w:val="000000"/>
          <w:sz w:val="16"/>
          <w:szCs w:val="16"/>
        </w:rPr>
      </w:pPr>
    </w:p>
    <w:p w:rsidR="00EB6895" w:rsidRPr="00103A51" w:rsidRDefault="00EB6895">
      <w:pPr>
        <w:rPr>
          <w:rFonts w:ascii="Calibri" w:eastAsia="NSimSun" w:hAnsi="Calibri" w:cs="Calibri"/>
          <w:b/>
          <w:color w:val="000000"/>
          <w:sz w:val="16"/>
          <w:szCs w:val="16"/>
        </w:rPr>
      </w:pPr>
    </w:p>
    <w:p w:rsidR="00EB6895" w:rsidRPr="00103A51" w:rsidRDefault="00EB6895">
      <w:pPr>
        <w:rPr>
          <w:rFonts w:ascii="Calibri" w:eastAsia="NSimSun" w:hAnsi="Calibri" w:cs="Calibri"/>
          <w:b/>
          <w:color w:val="000000"/>
          <w:sz w:val="16"/>
          <w:szCs w:val="16"/>
        </w:rPr>
      </w:pPr>
    </w:p>
    <w:p w:rsidR="005D57D9" w:rsidRPr="00103A51" w:rsidRDefault="006415E7" w:rsidP="000A6836">
      <w:pPr>
        <w:pStyle w:val="Heading2"/>
        <w:spacing w:line="240" w:lineRule="auto"/>
        <w:jc w:val="center"/>
      </w:pPr>
      <w:bookmarkStart w:id="53" w:name="_Toc426710014"/>
      <w:bookmarkStart w:id="54" w:name="_Toc389207463"/>
      <w:r w:rsidRPr="00103A51">
        <w:lastRenderedPageBreak/>
        <w:t xml:space="preserve">Intervention Benefitting </w:t>
      </w:r>
      <w:r w:rsidR="005D57D9" w:rsidRPr="00103A51">
        <w:t>Group</w:t>
      </w:r>
      <w:r w:rsidRPr="00103A51">
        <w:t>s</w:t>
      </w:r>
      <w:bookmarkEnd w:id="53"/>
      <w:r w:rsidR="005D57D9" w:rsidRPr="00103A51">
        <w:t xml:space="preserve"> </w:t>
      </w:r>
      <w:bookmarkEnd w:id="54"/>
    </w:p>
    <w:p w:rsidR="005D57D9" w:rsidRPr="00103A51" w:rsidRDefault="009C3F8A" w:rsidP="00854BFC">
      <w:pPr>
        <w:pStyle w:val="Heading3"/>
        <w:rPr>
          <w:rFonts w:eastAsia="NSimSun" w:cs="Calibri"/>
          <w:color w:val="000000"/>
        </w:rPr>
      </w:pPr>
      <w:bookmarkStart w:id="55" w:name="_Toc389207464"/>
      <w:bookmarkStart w:id="56" w:name="_Toc426710015"/>
      <w:r w:rsidRPr="00103A51">
        <w:t>J</w:t>
      </w:r>
      <w:r w:rsidR="005D57D9" w:rsidRPr="00103A51">
        <w:t>.  Groups Served</w:t>
      </w:r>
      <w:bookmarkEnd w:id="55"/>
      <w:bookmarkEnd w:id="56"/>
    </w:p>
    <w:p w:rsidR="005D57D9" w:rsidRPr="00103A51" w:rsidRDefault="00482876" w:rsidP="005D57D9">
      <w:pPr>
        <w:rPr>
          <w:rFonts w:ascii="Calibri" w:hAnsi="Calibri" w:cs="Calibri"/>
          <w:i/>
          <w:szCs w:val="24"/>
        </w:rPr>
      </w:pPr>
      <w:r w:rsidRPr="00103A51">
        <w:rPr>
          <w:rFonts w:ascii="Calibri" w:hAnsi="Calibri" w:cs="Calibri"/>
          <w:i/>
          <w:szCs w:val="24"/>
        </w:rPr>
        <w:t xml:space="preserve">Multiple counts not permitted for lines </w:t>
      </w:r>
      <w:r w:rsidR="00CC28E6" w:rsidRPr="00103A51">
        <w:rPr>
          <w:rFonts w:ascii="Calibri" w:hAnsi="Calibri" w:cs="Calibri"/>
          <w:i/>
          <w:szCs w:val="24"/>
        </w:rPr>
        <w:t>J</w:t>
      </w:r>
      <w:r w:rsidRPr="00103A51">
        <w:rPr>
          <w:rFonts w:ascii="Calibri" w:hAnsi="Calibri" w:cs="Calibri"/>
          <w:i/>
          <w:szCs w:val="24"/>
        </w:rPr>
        <w:t>1 –</w:t>
      </w:r>
      <w:r w:rsidR="00CC28E6" w:rsidRPr="00103A51">
        <w:rPr>
          <w:rFonts w:ascii="Calibri" w:hAnsi="Calibri" w:cs="Calibri"/>
          <w:i/>
          <w:szCs w:val="24"/>
        </w:rPr>
        <w:t>J</w:t>
      </w:r>
      <w:r w:rsidR="00173FBA" w:rsidRPr="00103A51">
        <w:rPr>
          <w:rFonts w:ascii="Calibri" w:hAnsi="Calibri" w:cs="Calibri"/>
          <w:i/>
          <w:szCs w:val="24"/>
        </w:rPr>
        <w:t xml:space="preserve">3 and </w:t>
      </w:r>
      <w:r w:rsidR="00CC28E6" w:rsidRPr="00103A51">
        <w:rPr>
          <w:rFonts w:ascii="Calibri" w:hAnsi="Calibri" w:cs="Calibri"/>
          <w:i/>
          <w:szCs w:val="24"/>
        </w:rPr>
        <w:t>J</w:t>
      </w:r>
      <w:r w:rsidR="00173FBA" w:rsidRPr="00103A51">
        <w:rPr>
          <w:rFonts w:ascii="Calibri" w:hAnsi="Calibri" w:cs="Calibri"/>
          <w:i/>
          <w:szCs w:val="24"/>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gridCol w:w="1260"/>
      </w:tblGrid>
      <w:tr w:rsidR="009420D9" w:rsidRPr="00103A51" w:rsidTr="009420D9">
        <w:tc>
          <w:tcPr>
            <w:tcW w:w="8910" w:type="dxa"/>
          </w:tcPr>
          <w:p w:rsidR="009420D9" w:rsidRPr="00103A51" w:rsidRDefault="009420D9" w:rsidP="000B69D2">
            <w:pPr>
              <w:jc w:val="center"/>
              <w:rPr>
                <w:rFonts w:ascii="Calibri" w:hAnsi="Calibri" w:cs="Calibri"/>
                <w:b/>
                <w:szCs w:val="24"/>
              </w:rPr>
            </w:pPr>
            <w:r w:rsidRPr="00103A51">
              <w:rPr>
                <w:rFonts w:ascii="Calibri" w:hAnsi="Calibri" w:cs="Calibri"/>
                <w:b/>
                <w:szCs w:val="24"/>
              </w:rPr>
              <w:t>What to Count</w:t>
            </w:r>
          </w:p>
        </w:tc>
        <w:tc>
          <w:tcPr>
            <w:tcW w:w="1260" w:type="dxa"/>
          </w:tcPr>
          <w:p w:rsidR="009420D9" w:rsidRPr="00103A51" w:rsidRDefault="009420D9" w:rsidP="000B69D2">
            <w:pPr>
              <w:jc w:val="center"/>
              <w:rPr>
                <w:rFonts w:ascii="Calibri" w:hAnsi="Calibri" w:cs="Calibri"/>
                <w:b/>
                <w:szCs w:val="24"/>
              </w:rPr>
            </w:pPr>
            <w:r w:rsidRPr="00103A51">
              <w:rPr>
                <w:rFonts w:ascii="Calibri" w:hAnsi="Calibri" w:cs="Calibri"/>
                <w:b/>
                <w:szCs w:val="24"/>
              </w:rPr>
              <w:t>Number</w:t>
            </w:r>
          </w:p>
        </w:tc>
      </w:tr>
      <w:tr w:rsidR="009420D9" w:rsidRPr="00103A51" w:rsidTr="009420D9">
        <w:tc>
          <w:tcPr>
            <w:tcW w:w="8910" w:type="dxa"/>
          </w:tcPr>
          <w:p w:rsidR="009420D9" w:rsidRPr="00103A51" w:rsidRDefault="009420D9" w:rsidP="000B69D2">
            <w:pPr>
              <w:rPr>
                <w:rFonts w:ascii="Calibri" w:hAnsi="Calibri" w:cs="Calibri"/>
                <w:szCs w:val="24"/>
              </w:rPr>
            </w:pPr>
            <w:r w:rsidRPr="00103A51">
              <w:rPr>
                <w:rFonts w:ascii="Calibri" w:hAnsi="Calibri" w:cs="Calibri"/>
                <w:szCs w:val="24"/>
              </w:rPr>
              <w:t>1.  Group cases/projects still open at October 1.</w:t>
            </w:r>
            <w:r w:rsidR="00B543D8" w:rsidRPr="00103A51">
              <w:rPr>
                <w:rFonts w:ascii="Calibri" w:hAnsi="Calibri" w:cs="Calibri"/>
                <w:szCs w:val="24"/>
              </w:rPr>
              <w:t xml:space="preserve"> (Carried over from prior FY(s))</w:t>
            </w:r>
          </w:p>
        </w:tc>
        <w:tc>
          <w:tcPr>
            <w:tcW w:w="1260" w:type="dxa"/>
          </w:tcPr>
          <w:p w:rsidR="009420D9" w:rsidRPr="00103A51" w:rsidRDefault="009420D9" w:rsidP="000B69D2">
            <w:pPr>
              <w:jc w:val="right"/>
              <w:rPr>
                <w:rFonts w:ascii="Calibri" w:hAnsi="Calibri" w:cs="Calibri"/>
                <w:szCs w:val="24"/>
              </w:rPr>
            </w:pPr>
          </w:p>
        </w:tc>
      </w:tr>
      <w:tr w:rsidR="009420D9" w:rsidRPr="00103A51" w:rsidTr="009420D9">
        <w:tc>
          <w:tcPr>
            <w:tcW w:w="8910" w:type="dxa"/>
          </w:tcPr>
          <w:p w:rsidR="009420D9" w:rsidRPr="00103A51" w:rsidRDefault="009420D9" w:rsidP="000B69D2">
            <w:pPr>
              <w:rPr>
                <w:rFonts w:ascii="Calibri" w:hAnsi="Calibri" w:cs="Calibri"/>
                <w:szCs w:val="24"/>
              </w:rPr>
            </w:pPr>
            <w:r w:rsidRPr="00103A51">
              <w:rPr>
                <w:rFonts w:ascii="Calibri" w:hAnsi="Calibri" w:cs="Calibri"/>
                <w:szCs w:val="24"/>
              </w:rPr>
              <w:t>2.  New group cases/projects opened during the year.</w:t>
            </w:r>
          </w:p>
        </w:tc>
        <w:tc>
          <w:tcPr>
            <w:tcW w:w="1260" w:type="dxa"/>
          </w:tcPr>
          <w:p w:rsidR="009420D9" w:rsidRPr="00103A51" w:rsidRDefault="009420D9" w:rsidP="000B69D2">
            <w:pPr>
              <w:jc w:val="right"/>
              <w:rPr>
                <w:rFonts w:ascii="Calibri" w:hAnsi="Calibri" w:cs="Calibri"/>
                <w:szCs w:val="24"/>
              </w:rPr>
            </w:pPr>
          </w:p>
        </w:tc>
      </w:tr>
      <w:tr w:rsidR="009420D9" w:rsidRPr="00103A51" w:rsidTr="009420D9">
        <w:tc>
          <w:tcPr>
            <w:tcW w:w="8910" w:type="dxa"/>
          </w:tcPr>
          <w:p w:rsidR="009420D9" w:rsidRPr="00103A51" w:rsidRDefault="009420D9" w:rsidP="000B69D2">
            <w:pPr>
              <w:rPr>
                <w:rFonts w:ascii="Calibri" w:hAnsi="Calibri" w:cs="Calibri"/>
                <w:szCs w:val="24"/>
              </w:rPr>
            </w:pPr>
            <w:r w:rsidRPr="00103A51">
              <w:rPr>
                <w:rFonts w:ascii="Calibri" w:hAnsi="Calibri" w:cs="Calibri"/>
                <w:szCs w:val="24"/>
              </w:rPr>
              <w:t>3.  Total group cases/projects worked on during the year. (Add lines I1 and I2</w:t>
            </w:r>
            <w:r w:rsidR="001B3AEA" w:rsidRPr="00103A51">
              <w:rPr>
                <w:rFonts w:ascii="Calibri" w:hAnsi="Calibri" w:cs="Calibri"/>
                <w:szCs w:val="24"/>
              </w:rPr>
              <w:t>)</w:t>
            </w:r>
          </w:p>
        </w:tc>
        <w:tc>
          <w:tcPr>
            <w:tcW w:w="1260" w:type="dxa"/>
          </w:tcPr>
          <w:p w:rsidR="009420D9" w:rsidRPr="00103A51" w:rsidRDefault="009420D9" w:rsidP="000B69D2">
            <w:pPr>
              <w:jc w:val="right"/>
              <w:rPr>
                <w:rFonts w:ascii="Calibri" w:hAnsi="Calibri" w:cs="Calibri"/>
                <w:szCs w:val="24"/>
              </w:rPr>
            </w:pPr>
          </w:p>
        </w:tc>
      </w:tr>
      <w:tr w:rsidR="009420D9" w:rsidRPr="00103A51" w:rsidTr="009420D9">
        <w:tc>
          <w:tcPr>
            <w:tcW w:w="8910" w:type="dxa"/>
          </w:tcPr>
          <w:p w:rsidR="009420D9" w:rsidRPr="00103A51" w:rsidRDefault="009420D9" w:rsidP="000B69D2">
            <w:pPr>
              <w:rPr>
                <w:rFonts w:ascii="Calibri" w:hAnsi="Calibri" w:cs="Calibri"/>
                <w:szCs w:val="24"/>
              </w:rPr>
            </w:pPr>
            <w:r w:rsidRPr="00103A51">
              <w:rPr>
                <w:rFonts w:ascii="Calibri" w:hAnsi="Calibri" w:cs="Calibri"/>
                <w:szCs w:val="24"/>
              </w:rPr>
              <w:t xml:space="preserve">4.  </w:t>
            </w:r>
            <w:r w:rsidR="001B3AEA" w:rsidRPr="00103A51">
              <w:rPr>
                <w:rFonts w:ascii="Calibri" w:hAnsi="Calibri" w:cs="Calibri"/>
                <w:szCs w:val="24"/>
              </w:rPr>
              <w:t>Total group cases/projects as of September 30</w:t>
            </w:r>
            <w:r w:rsidR="00002D9F" w:rsidRPr="00103A51">
              <w:rPr>
                <w:rFonts w:ascii="Calibri" w:hAnsi="Calibri" w:cs="Calibri"/>
                <w:szCs w:val="24"/>
              </w:rPr>
              <w:t>.</w:t>
            </w:r>
            <w:r w:rsidR="001B3AEA" w:rsidRPr="00103A51">
              <w:rPr>
                <w:rFonts w:ascii="Calibri" w:hAnsi="Calibri" w:cs="Calibri"/>
                <w:szCs w:val="24"/>
              </w:rPr>
              <w:t xml:space="preserve"> (Carry over to next FY)</w:t>
            </w:r>
          </w:p>
        </w:tc>
        <w:tc>
          <w:tcPr>
            <w:tcW w:w="1260" w:type="dxa"/>
          </w:tcPr>
          <w:p w:rsidR="009420D9" w:rsidRPr="00103A51" w:rsidRDefault="009420D9" w:rsidP="000B69D2">
            <w:pPr>
              <w:jc w:val="right"/>
              <w:rPr>
                <w:rFonts w:ascii="Calibri" w:hAnsi="Calibri" w:cs="Calibri"/>
                <w:szCs w:val="24"/>
              </w:rPr>
            </w:pPr>
          </w:p>
        </w:tc>
      </w:tr>
      <w:tr w:rsidR="00B55F48" w:rsidRPr="00103A51" w:rsidTr="009420D9">
        <w:tc>
          <w:tcPr>
            <w:tcW w:w="8910" w:type="dxa"/>
          </w:tcPr>
          <w:p w:rsidR="00B55F48" w:rsidRPr="00103A51" w:rsidRDefault="00B55F48" w:rsidP="000B69D2">
            <w:pPr>
              <w:rPr>
                <w:rFonts w:ascii="Calibri" w:hAnsi="Calibri" w:cs="Calibri"/>
                <w:szCs w:val="24"/>
              </w:rPr>
            </w:pPr>
            <w:r w:rsidRPr="00103A51">
              <w:rPr>
                <w:rFonts w:ascii="Calibri" w:hAnsi="Calibri" w:cs="Calibri"/>
                <w:szCs w:val="24"/>
              </w:rPr>
              <w:t xml:space="preserve">5.  Group cases/projects targeted at serving racial/ethnic </w:t>
            </w:r>
            <w:proofErr w:type="gramStart"/>
            <w:r w:rsidRPr="00103A51">
              <w:rPr>
                <w:rFonts w:ascii="Calibri" w:hAnsi="Calibri" w:cs="Calibri"/>
                <w:szCs w:val="24"/>
              </w:rPr>
              <w:t>minorit</w:t>
            </w:r>
            <w:r w:rsidR="005D7FB2" w:rsidRPr="00103A51">
              <w:rPr>
                <w:rFonts w:ascii="Calibri" w:hAnsi="Calibri" w:cs="Calibri"/>
                <w:szCs w:val="24"/>
              </w:rPr>
              <w:t>y(</w:t>
            </w:r>
            <w:proofErr w:type="spellStart"/>
            <w:proofErr w:type="gramEnd"/>
            <w:r w:rsidRPr="00103A51">
              <w:rPr>
                <w:rFonts w:ascii="Calibri" w:hAnsi="Calibri" w:cs="Calibri"/>
                <w:szCs w:val="24"/>
              </w:rPr>
              <w:t>ies</w:t>
            </w:r>
            <w:proofErr w:type="spellEnd"/>
            <w:r w:rsidR="005D7FB2" w:rsidRPr="00103A51">
              <w:rPr>
                <w:rFonts w:ascii="Calibri" w:hAnsi="Calibri" w:cs="Calibri"/>
                <w:szCs w:val="24"/>
              </w:rPr>
              <w:t>)</w:t>
            </w:r>
            <w:r w:rsidR="00002D9F" w:rsidRPr="00103A51">
              <w:rPr>
                <w:rFonts w:ascii="Calibri" w:hAnsi="Calibri" w:cs="Calibri"/>
                <w:szCs w:val="24"/>
              </w:rPr>
              <w:t>.</w:t>
            </w:r>
          </w:p>
        </w:tc>
        <w:tc>
          <w:tcPr>
            <w:tcW w:w="1260" w:type="dxa"/>
          </w:tcPr>
          <w:p w:rsidR="00B55F48" w:rsidRPr="00103A51" w:rsidRDefault="00B55F48" w:rsidP="000B69D2">
            <w:pPr>
              <w:jc w:val="right"/>
              <w:rPr>
                <w:rFonts w:ascii="Calibri" w:hAnsi="Calibri" w:cs="Calibri"/>
                <w:szCs w:val="24"/>
              </w:rPr>
            </w:pPr>
          </w:p>
        </w:tc>
      </w:tr>
      <w:tr w:rsidR="009420D9" w:rsidRPr="00103A51" w:rsidTr="009420D9">
        <w:tc>
          <w:tcPr>
            <w:tcW w:w="8910" w:type="dxa"/>
          </w:tcPr>
          <w:p w:rsidR="009420D9" w:rsidRPr="00103A51" w:rsidRDefault="00B55F48" w:rsidP="0062260B">
            <w:pPr>
              <w:rPr>
                <w:rFonts w:ascii="Calibri" w:hAnsi="Calibri" w:cs="Calibri"/>
                <w:szCs w:val="24"/>
              </w:rPr>
            </w:pPr>
            <w:r w:rsidRPr="00103A51">
              <w:rPr>
                <w:rFonts w:ascii="Calibri" w:hAnsi="Calibri" w:cs="Calibri"/>
                <w:szCs w:val="24"/>
              </w:rPr>
              <w:t>6</w:t>
            </w:r>
            <w:r w:rsidR="009420D9" w:rsidRPr="00103A51">
              <w:rPr>
                <w:rFonts w:ascii="Calibri" w:hAnsi="Calibri" w:cs="Calibri"/>
                <w:szCs w:val="24"/>
              </w:rPr>
              <w:t xml:space="preserve">.  </w:t>
            </w:r>
            <w:r w:rsidR="001B3AEA" w:rsidRPr="00103A51">
              <w:rPr>
                <w:rFonts w:ascii="Calibri" w:hAnsi="Calibri" w:cs="Calibri"/>
                <w:szCs w:val="24"/>
              </w:rPr>
              <w:t xml:space="preserve">Total </w:t>
            </w:r>
            <w:r w:rsidR="00933CFF" w:rsidRPr="00103A51">
              <w:rPr>
                <w:rFonts w:ascii="Calibri" w:hAnsi="Calibri" w:cs="Calibri"/>
                <w:szCs w:val="24"/>
              </w:rPr>
              <w:t xml:space="preserve"># </w:t>
            </w:r>
            <w:r w:rsidR="001B3AEA" w:rsidRPr="00103A51">
              <w:rPr>
                <w:rFonts w:ascii="Calibri" w:hAnsi="Calibri" w:cs="Calibri"/>
                <w:szCs w:val="24"/>
              </w:rPr>
              <w:t>of indi</w:t>
            </w:r>
            <w:r w:rsidR="00A3334C" w:rsidRPr="00103A51">
              <w:rPr>
                <w:rFonts w:ascii="Calibri" w:hAnsi="Calibri" w:cs="Calibri"/>
                <w:szCs w:val="24"/>
              </w:rPr>
              <w:t>viduals potentially impacted by</w:t>
            </w:r>
            <w:r w:rsidR="00933CFF" w:rsidRPr="00103A51">
              <w:rPr>
                <w:rFonts w:ascii="Calibri" w:hAnsi="Calibri" w:cs="Calibri"/>
                <w:szCs w:val="24"/>
              </w:rPr>
              <w:t xml:space="preserve"> the line I.J.3 projects/cases</w:t>
            </w:r>
            <w:r w:rsidR="00002D9F" w:rsidRPr="00103A51">
              <w:rPr>
                <w:rFonts w:ascii="Calibri" w:hAnsi="Calibri" w:cs="Calibri"/>
                <w:szCs w:val="24"/>
              </w:rPr>
              <w:t>.</w:t>
            </w:r>
          </w:p>
        </w:tc>
        <w:tc>
          <w:tcPr>
            <w:tcW w:w="1260" w:type="dxa"/>
          </w:tcPr>
          <w:p w:rsidR="009420D9" w:rsidRPr="00103A51" w:rsidRDefault="009420D9" w:rsidP="000B69D2">
            <w:pPr>
              <w:jc w:val="right"/>
              <w:rPr>
                <w:rFonts w:ascii="Calibri" w:hAnsi="Calibri" w:cs="Calibri"/>
                <w:szCs w:val="24"/>
              </w:rPr>
            </w:pPr>
          </w:p>
        </w:tc>
      </w:tr>
    </w:tbl>
    <w:p w:rsidR="005D57D9" w:rsidRPr="00103A51" w:rsidRDefault="005D57D9" w:rsidP="00FD3563"/>
    <w:p w:rsidR="005D57D9" w:rsidRPr="00103A51" w:rsidRDefault="009C3F8A" w:rsidP="00FD3563">
      <w:pPr>
        <w:pStyle w:val="Heading3"/>
      </w:pPr>
      <w:bookmarkStart w:id="57" w:name="_Toc389207465"/>
      <w:bookmarkStart w:id="58" w:name="_Toc426710016"/>
      <w:r w:rsidRPr="00103A51">
        <w:t>K</w:t>
      </w:r>
      <w:r w:rsidR="005D57D9" w:rsidRPr="00103A51">
        <w:t>.  Problem Areas/Complaints of Groups Served</w:t>
      </w:r>
      <w:bookmarkEnd w:id="57"/>
      <w:bookmarkEnd w:id="58"/>
      <w:r w:rsidR="005D57D9" w:rsidRPr="00103A51">
        <w:t xml:space="preserve"> </w:t>
      </w:r>
    </w:p>
    <w:p w:rsidR="00C825B5" w:rsidRPr="00103A51" w:rsidRDefault="00C825B5" w:rsidP="00C825B5">
      <w:pPr>
        <w:rPr>
          <w:rFonts w:ascii="Calibri" w:hAnsi="Calibri"/>
          <w:i/>
        </w:rPr>
      </w:pPr>
      <w:r w:rsidRPr="00103A51">
        <w:rPr>
          <w:rFonts w:ascii="Calibri" w:hAnsi="Calibri"/>
          <w:i/>
        </w:rPr>
        <w:t>Indicate the number of group cases/projects addressing each of the problem areas/complaints below.</w:t>
      </w:r>
      <w:r w:rsidR="00CD3D73" w:rsidRPr="00103A51">
        <w:rPr>
          <w:rFonts w:ascii="Calibri" w:hAnsi="Calibri"/>
          <w:i/>
        </w:rPr>
        <w:t xml:space="preserv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0"/>
        <w:gridCol w:w="1260"/>
      </w:tblGrid>
      <w:tr w:rsidR="005D57D9" w:rsidRPr="00103A51" w:rsidTr="000B69D2">
        <w:trPr>
          <w:trHeight w:val="20"/>
        </w:trPr>
        <w:tc>
          <w:tcPr>
            <w:tcW w:w="8910" w:type="dxa"/>
            <w:shd w:val="clear" w:color="auto" w:fill="auto"/>
            <w:vAlign w:val="center"/>
          </w:tcPr>
          <w:p w:rsidR="005D57D9" w:rsidRPr="00103A51" w:rsidRDefault="005D57D9" w:rsidP="000B69D2">
            <w:pPr>
              <w:pStyle w:val="BodyText"/>
              <w:rPr>
                <w:rFonts w:ascii="Calibri" w:hAnsi="Calibri" w:cs="Calibri"/>
                <w:lang w:val="en-US" w:eastAsia="en-US"/>
              </w:rPr>
            </w:pPr>
            <w:r w:rsidRPr="00103A51">
              <w:rPr>
                <w:rFonts w:ascii="Calibri" w:hAnsi="Calibri" w:cs="Calibri"/>
                <w:lang w:val="en-US" w:eastAsia="en-US"/>
              </w:rPr>
              <w:t>Problem Area/Complaint</w:t>
            </w:r>
          </w:p>
        </w:tc>
        <w:tc>
          <w:tcPr>
            <w:tcW w:w="1260" w:type="dxa"/>
            <w:shd w:val="clear" w:color="auto" w:fill="auto"/>
          </w:tcPr>
          <w:p w:rsidR="005D57D9" w:rsidRPr="00103A51" w:rsidRDefault="005D57D9" w:rsidP="000B69D2">
            <w:pPr>
              <w:pStyle w:val="BodyText"/>
              <w:spacing w:line="276" w:lineRule="auto"/>
              <w:rPr>
                <w:rFonts w:ascii="Calibri" w:hAnsi="Calibri" w:cs="Calibri"/>
                <w:lang w:val="en-US" w:eastAsia="en-US"/>
              </w:rPr>
            </w:pPr>
            <w:r w:rsidRPr="00103A51">
              <w:rPr>
                <w:rFonts w:ascii="Calibri" w:hAnsi="Calibri" w:cs="Calibri"/>
                <w:lang w:val="en-US" w:eastAsia="en-US"/>
              </w:rPr>
              <w:t>Number</w:t>
            </w:r>
          </w:p>
        </w:tc>
      </w:tr>
      <w:tr w:rsidR="005D57D9" w:rsidRPr="00103A51" w:rsidTr="000B69D2">
        <w:trPr>
          <w:trHeight w:val="20"/>
        </w:trPr>
        <w:tc>
          <w:tcPr>
            <w:tcW w:w="8910" w:type="dxa"/>
            <w:shd w:val="clear" w:color="auto" w:fill="auto"/>
            <w:vAlign w:val="center"/>
          </w:tcPr>
          <w:p w:rsidR="005D57D9" w:rsidRPr="00103A51" w:rsidRDefault="00EB6895" w:rsidP="000B69D2">
            <w:pPr>
              <w:pStyle w:val="BodyText"/>
              <w:jc w:val="left"/>
              <w:rPr>
                <w:rFonts w:ascii="Calibri" w:hAnsi="Calibri" w:cs="Calibri"/>
                <w:b w:val="0"/>
                <w:lang w:val="en-US" w:eastAsia="en-US"/>
              </w:rPr>
            </w:pPr>
            <w:r w:rsidRPr="00103A51">
              <w:rPr>
                <w:rFonts w:ascii="Calibri" w:hAnsi="Calibri" w:cs="Calibri"/>
                <w:b w:val="0"/>
                <w:lang w:val="en-US" w:eastAsia="en-US"/>
              </w:rPr>
              <w:t xml:space="preserve">  </w:t>
            </w:r>
            <w:r w:rsidR="005D57D9" w:rsidRPr="00103A51">
              <w:rPr>
                <w:rFonts w:ascii="Calibri" w:hAnsi="Calibri" w:cs="Calibri"/>
                <w:b w:val="0"/>
                <w:lang w:val="en-US" w:eastAsia="en-US"/>
              </w:rPr>
              <w:t xml:space="preserve">1. Abuse </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EB6895" w:rsidP="000B69D2">
            <w:pPr>
              <w:pStyle w:val="BodyText"/>
              <w:jc w:val="left"/>
              <w:rPr>
                <w:rFonts w:ascii="Calibri" w:hAnsi="Calibri" w:cs="Calibri"/>
                <w:b w:val="0"/>
                <w:lang w:val="en-US" w:eastAsia="en-US"/>
              </w:rPr>
            </w:pPr>
            <w:r w:rsidRPr="00103A51">
              <w:rPr>
                <w:rFonts w:ascii="Calibri" w:hAnsi="Calibri" w:cs="Calibri"/>
                <w:b w:val="0"/>
                <w:lang w:val="en-US" w:eastAsia="en-US"/>
              </w:rPr>
              <w:t xml:space="preserve">  </w:t>
            </w:r>
            <w:r w:rsidR="005D57D9" w:rsidRPr="00103A51">
              <w:rPr>
                <w:rFonts w:ascii="Calibri" w:hAnsi="Calibri" w:cs="Calibri"/>
                <w:b w:val="0"/>
                <w:lang w:val="en-US" w:eastAsia="en-US"/>
              </w:rPr>
              <w:t>2. Access to Administrative or Judicial Processes</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EB6895" w:rsidP="000B69D2">
            <w:pPr>
              <w:pStyle w:val="BodyText"/>
              <w:jc w:val="left"/>
              <w:rPr>
                <w:rFonts w:ascii="Calibri" w:hAnsi="Calibri" w:cs="Calibri"/>
                <w:b w:val="0"/>
                <w:lang w:val="en-US" w:eastAsia="en-US"/>
              </w:rPr>
            </w:pPr>
            <w:r w:rsidRPr="00103A51">
              <w:rPr>
                <w:rFonts w:ascii="Calibri" w:hAnsi="Calibri" w:cs="Calibri"/>
                <w:b w:val="0"/>
                <w:lang w:val="en-US" w:eastAsia="en-US"/>
              </w:rPr>
              <w:t xml:space="preserve">  </w:t>
            </w:r>
            <w:r w:rsidR="005D57D9" w:rsidRPr="00103A51">
              <w:rPr>
                <w:rFonts w:ascii="Calibri" w:hAnsi="Calibri" w:cs="Calibri"/>
                <w:b w:val="0"/>
                <w:lang w:val="en-US" w:eastAsia="en-US"/>
              </w:rPr>
              <w:t>3. Access to Records</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EB6895" w:rsidP="000B69D2">
            <w:pPr>
              <w:pStyle w:val="BodyText"/>
              <w:jc w:val="left"/>
              <w:rPr>
                <w:rFonts w:ascii="Calibri" w:hAnsi="Calibri" w:cs="Calibri"/>
                <w:b w:val="0"/>
                <w:lang w:val="en-US" w:eastAsia="en-US"/>
              </w:rPr>
            </w:pPr>
            <w:r w:rsidRPr="00103A51">
              <w:rPr>
                <w:rFonts w:ascii="Calibri" w:hAnsi="Calibri" w:cs="Calibri"/>
                <w:b w:val="0"/>
                <w:lang w:val="en-US" w:eastAsia="en-US"/>
              </w:rPr>
              <w:t xml:space="preserve">  </w:t>
            </w:r>
            <w:r w:rsidR="005D57D9" w:rsidRPr="00103A51">
              <w:rPr>
                <w:rFonts w:ascii="Calibri" w:hAnsi="Calibri" w:cs="Calibri"/>
                <w:b w:val="0"/>
                <w:lang w:val="en-US" w:eastAsia="en-US"/>
              </w:rPr>
              <w:t>4. Advance Directives</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EB6895" w:rsidP="000B69D2">
            <w:pPr>
              <w:pStyle w:val="BodyText"/>
              <w:jc w:val="left"/>
              <w:rPr>
                <w:rFonts w:ascii="Calibri" w:hAnsi="Calibri" w:cs="Calibri"/>
                <w:b w:val="0"/>
                <w:lang w:val="en-US" w:eastAsia="en-US"/>
              </w:rPr>
            </w:pPr>
            <w:r w:rsidRPr="00103A51">
              <w:rPr>
                <w:rFonts w:ascii="Calibri" w:hAnsi="Calibri" w:cs="Calibri"/>
                <w:b w:val="0"/>
                <w:lang w:val="en-US" w:eastAsia="en-US"/>
              </w:rPr>
              <w:t xml:space="preserve">  </w:t>
            </w:r>
            <w:r w:rsidR="005D57D9" w:rsidRPr="00103A51">
              <w:rPr>
                <w:rFonts w:ascii="Calibri" w:hAnsi="Calibri" w:cs="Calibri"/>
                <w:b w:val="0"/>
                <w:lang w:val="en-US" w:eastAsia="en-US"/>
              </w:rPr>
              <w:t>5. Architectural Accessibility</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EB6895" w:rsidP="000B69D2">
            <w:pPr>
              <w:pStyle w:val="BodyText"/>
              <w:jc w:val="left"/>
              <w:rPr>
                <w:rFonts w:ascii="Calibri" w:hAnsi="Calibri" w:cs="Calibri"/>
                <w:b w:val="0"/>
                <w:lang w:val="en-US" w:eastAsia="en-US"/>
              </w:rPr>
            </w:pPr>
            <w:r w:rsidRPr="00103A51">
              <w:rPr>
                <w:rFonts w:ascii="Calibri" w:hAnsi="Calibri" w:cs="Calibri"/>
                <w:b w:val="0"/>
                <w:lang w:val="en-US" w:eastAsia="en-US"/>
              </w:rPr>
              <w:t xml:space="preserve">  </w:t>
            </w:r>
            <w:r w:rsidR="005D57D9" w:rsidRPr="00103A51">
              <w:rPr>
                <w:rFonts w:ascii="Calibri" w:hAnsi="Calibri" w:cs="Calibri"/>
                <w:b w:val="0"/>
                <w:lang w:val="en-US" w:eastAsia="en-US"/>
              </w:rPr>
              <w:t>6. Assistive Technology</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EB6895" w:rsidP="000B69D2">
            <w:pPr>
              <w:pStyle w:val="BodyText"/>
              <w:jc w:val="left"/>
              <w:rPr>
                <w:rFonts w:ascii="Calibri" w:hAnsi="Calibri" w:cs="Calibri"/>
                <w:b w:val="0"/>
                <w:lang w:val="en-US" w:eastAsia="en-US"/>
              </w:rPr>
            </w:pPr>
            <w:r w:rsidRPr="00103A51">
              <w:rPr>
                <w:rFonts w:ascii="Calibri" w:hAnsi="Calibri" w:cs="Calibri"/>
                <w:b w:val="0"/>
                <w:lang w:val="en-US" w:eastAsia="en-US"/>
              </w:rPr>
              <w:t xml:space="preserve">  </w:t>
            </w:r>
            <w:r w:rsidR="005D57D9" w:rsidRPr="00103A51">
              <w:rPr>
                <w:rFonts w:ascii="Calibri" w:hAnsi="Calibri" w:cs="Calibri"/>
                <w:b w:val="0"/>
                <w:lang w:val="en-US" w:eastAsia="en-US"/>
              </w:rPr>
              <w:t xml:space="preserve">7. </w:t>
            </w:r>
            <w:proofErr w:type="spellStart"/>
            <w:r w:rsidR="005D57D9" w:rsidRPr="00103A51">
              <w:rPr>
                <w:rFonts w:ascii="Calibri" w:hAnsi="Calibri" w:cs="Calibri"/>
                <w:b w:val="0"/>
                <w:lang w:val="en-US" w:eastAsia="en-US"/>
              </w:rPr>
              <w:t>Aversives</w:t>
            </w:r>
            <w:proofErr w:type="spellEnd"/>
            <w:r w:rsidR="005D57D9" w:rsidRPr="00103A51">
              <w:rPr>
                <w:rFonts w:ascii="Calibri" w:hAnsi="Calibri" w:cs="Calibri"/>
                <w:b w:val="0"/>
                <w:lang w:val="en-US" w:eastAsia="en-US"/>
              </w:rPr>
              <w:t xml:space="preserve"> (including ECT)</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EB6895" w:rsidP="000B69D2">
            <w:pPr>
              <w:pStyle w:val="BodyText"/>
              <w:jc w:val="left"/>
              <w:rPr>
                <w:rFonts w:ascii="Calibri" w:hAnsi="Calibri" w:cs="Calibri"/>
                <w:b w:val="0"/>
                <w:lang w:val="en-US" w:eastAsia="en-US"/>
              </w:rPr>
            </w:pPr>
            <w:r w:rsidRPr="00103A51">
              <w:rPr>
                <w:rFonts w:ascii="Calibri" w:hAnsi="Calibri" w:cs="Calibri"/>
                <w:b w:val="0"/>
                <w:lang w:val="en-US" w:eastAsia="en-US"/>
              </w:rPr>
              <w:t xml:space="preserve">  </w:t>
            </w:r>
            <w:r w:rsidR="005D57D9" w:rsidRPr="00103A51">
              <w:rPr>
                <w:rFonts w:ascii="Calibri" w:hAnsi="Calibri" w:cs="Calibri"/>
                <w:b w:val="0"/>
                <w:lang w:val="en-US" w:eastAsia="en-US"/>
              </w:rPr>
              <w:t>8. Civil Commitment</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EB6895" w:rsidP="000B69D2">
            <w:pPr>
              <w:pStyle w:val="BodyText"/>
              <w:jc w:val="left"/>
              <w:rPr>
                <w:rFonts w:ascii="Calibri" w:hAnsi="Calibri" w:cs="Calibri"/>
                <w:b w:val="0"/>
                <w:lang w:val="en-US" w:eastAsia="en-US"/>
              </w:rPr>
            </w:pPr>
            <w:r w:rsidRPr="00103A51">
              <w:rPr>
                <w:rFonts w:ascii="Calibri" w:hAnsi="Calibri" w:cs="Calibri"/>
                <w:b w:val="0"/>
                <w:lang w:val="en-US" w:eastAsia="en-US"/>
              </w:rPr>
              <w:t xml:space="preserve">  </w:t>
            </w:r>
            <w:r w:rsidR="005D57D9" w:rsidRPr="00103A51">
              <w:rPr>
                <w:rFonts w:ascii="Calibri" w:hAnsi="Calibri" w:cs="Calibri"/>
                <w:b w:val="0"/>
                <w:lang w:val="en-US" w:eastAsia="en-US"/>
              </w:rPr>
              <w:t>9. Custody/Parental Rights</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10. Education</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11. Employment Discrimination</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12. Employment Preparation</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13. Financial Benefits</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14. Forensic Commitment</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15. Government Benefits/Services</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02D9F">
            <w:pPr>
              <w:pStyle w:val="BodyText"/>
              <w:jc w:val="left"/>
              <w:rPr>
                <w:rFonts w:ascii="Calibri" w:hAnsi="Calibri" w:cs="Calibri"/>
                <w:b w:val="0"/>
                <w:lang w:val="en-US" w:eastAsia="en-US"/>
              </w:rPr>
            </w:pPr>
            <w:r w:rsidRPr="00103A51">
              <w:rPr>
                <w:rFonts w:ascii="Calibri" w:hAnsi="Calibri" w:cs="Calibri"/>
                <w:b w:val="0"/>
                <w:lang w:val="en-US" w:eastAsia="en-US"/>
              </w:rPr>
              <w:t xml:space="preserve">16. Guardianship/Conservatorship/Substitute Decision </w:t>
            </w:r>
            <w:r w:rsidR="00002D9F" w:rsidRPr="00103A51">
              <w:rPr>
                <w:rFonts w:ascii="Calibri" w:hAnsi="Calibri" w:cs="Calibri"/>
                <w:b w:val="0"/>
                <w:lang w:val="en-US" w:eastAsia="en-US"/>
              </w:rPr>
              <w:t>Maker</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02D9F">
            <w:pPr>
              <w:pStyle w:val="BodyText"/>
              <w:jc w:val="left"/>
              <w:rPr>
                <w:rFonts w:ascii="Calibri" w:hAnsi="Calibri" w:cs="Calibri"/>
                <w:b w:val="0"/>
                <w:lang w:val="en-US" w:eastAsia="en-US"/>
              </w:rPr>
            </w:pPr>
            <w:r w:rsidRPr="00103A51">
              <w:rPr>
                <w:rFonts w:ascii="Calibri" w:hAnsi="Calibri" w:cs="Calibri"/>
                <w:b w:val="0"/>
                <w:lang w:val="en-US" w:eastAsia="en-US"/>
              </w:rPr>
              <w:t xml:space="preserve">17. Home &amp; Community Based Services including </w:t>
            </w:r>
            <w:r w:rsidR="00002D9F" w:rsidRPr="00103A51">
              <w:rPr>
                <w:rFonts w:ascii="Calibri" w:hAnsi="Calibri" w:cs="Calibri"/>
                <w:b w:val="0"/>
                <w:lang w:val="en-US" w:eastAsia="en-US"/>
              </w:rPr>
              <w:t>Discharge Planning Transition Follow</w:t>
            </w:r>
            <w:r w:rsidRPr="00103A51">
              <w:rPr>
                <w:rFonts w:ascii="Calibri" w:hAnsi="Calibri" w:cs="Calibri"/>
                <w:b w:val="0"/>
                <w:lang w:val="en-US" w:eastAsia="en-US"/>
              </w:rPr>
              <w:t>-up</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 xml:space="preserve">18. Healthcare </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19. Housing</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 xml:space="preserve">20. Immigration </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21. Neglect</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22. Post-Secondary Education</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23. Non-Medical Insurance</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24. Privacy Rights</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25. Rehabilitation Services</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26.  Suspicious Death</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27. Transportation</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02D9F">
            <w:pPr>
              <w:pStyle w:val="BodyText"/>
              <w:jc w:val="left"/>
              <w:rPr>
                <w:rFonts w:ascii="Calibri" w:hAnsi="Calibri" w:cs="Calibri"/>
                <w:b w:val="0"/>
                <w:lang w:val="en-US" w:eastAsia="en-US"/>
              </w:rPr>
            </w:pPr>
            <w:r w:rsidRPr="00103A51">
              <w:rPr>
                <w:rFonts w:ascii="Calibri" w:hAnsi="Calibri" w:cs="Calibri"/>
                <w:b w:val="0"/>
                <w:lang w:val="en-US" w:eastAsia="en-US"/>
              </w:rPr>
              <w:t xml:space="preserve">28. Unnecessary Institutionalization including </w:t>
            </w:r>
            <w:r w:rsidR="00002D9F" w:rsidRPr="00103A51">
              <w:rPr>
                <w:rFonts w:ascii="Calibri" w:hAnsi="Calibri" w:cs="Calibri"/>
                <w:b w:val="0"/>
                <w:lang w:val="en-US" w:eastAsia="en-US"/>
              </w:rPr>
              <w:t xml:space="preserve">Identification </w:t>
            </w:r>
            <w:r w:rsidRPr="00103A51">
              <w:rPr>
                <w:rFonts w:ascii="Calibri" w:hAnsi="Calibri" w:cs="Calibri"/>
                <w:b w:val="0"/>
                <w:lang w:val="en-US" w:eastAsia="en-US"/>
              </w:rPr>
              <w:t xml:space="preserve">and </w:t>
            </w:r>
            <w:r w:rsidR="00002D9F" w:rsidRPr="00103A51">
              <w:rPr>
                <w:rFonts w:ascii="Calibri" w:hAnsi="Calibri" w:cs="Calibri"/>
                <w:b w:val="0"/>
                <w:lang w:val="en-US" w:eastAsia="en-US"/>
              </w:rPr>
              <w:t>Assessment</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r w:rsidR="005D57D9" w:rsidRPr="00103A51" w:rsidTr="000B69D2">
        <w:trPr>
          <w:trHeight w:val="20"/>
        </w:trPr>
        <w:tc>
          <w:tcPr>
            <w:tcW w:w="8910" w:type="dxa"/>
            <w:shd w:val="clear" w:color="auto" w:fill="auto"/>
            <w:vAlign w:val="center"/>
          </w:tcPr>
          <w:p w:rsidR="005D57D9" w:rsidRPr="00103A51" w:rsidRDefault="005D57D9" w:rsidP="000B69D2">
            <w:pPr>
              <w:pStyle w:val="BodyText"/>
              <w:jc w:val="left"/>
              <w:rPr>
                <w:rFonts w:ascii="Calibri" w:hAnsi="Calibri" w:cs="Calibri"/>
                <w:b w:val="0"/>
                <w:lang w:val="en-US" w:eastAsia="en-US"/>
              </w:rPr>
            </w:pPr>
            <w:r w:rsidRPr="00103A51">
              <w:rPr>
                <w:rFonts w:ascii="Calibri" w:hAnsi="Calibri" w:cs="Calibri"/>
                <w:b w:val="0"/>
                <w:lang w:val="en-US" w:eastAsia="en-US"/>
              </w:rPr>
              <w:t>29. Voting</w:t>
            </w:r>
          </w:p>
        </w:tc>
        <w:tc>
          <w:tcPr>
            <w:tcW w:w="1260" w:type="dxa"/>
            <w:shd w:val="clear" w:color="auto" w:fill="auto"/>
            <w:vAlign w:val="center"/>
          </w:tcPr>
          <w:p w:rsidR="005D57D9" w:rsidRPr="00103A51" w:rsidRDefault="005D57D9" w:rsidP="000B69D2">
            <w:pPr>
              <w:pStyle w:val="BodyText"/>
              <w:jc w:val="right"/>
              <w:rPr>
                <w:rFonts w:ascii="Calibri" w:hAnsi="Calibri" w:cs="Calibri"/>
                <w:b w:val="0"/>
                <w:lang w:val="en-US" w:eastAsia="en-US"/>
              </w:rPr>
            </w:pPr>
          </w:p>
        </w:tc>
      </w:tr>
    </w:tbl>
    <w:p w:rsidR="005D57D9" w:rsidRPr="00103A51" w:rsidRDefault="005D57D9" w:rsidP="005D57D9">
      <w:pPr>
        <w:rPr>
          <w:sz w:val="16"/>
          <w:szCs w:val="16"/>
        </w:rPr>
      </w:pPr>
    </w:p>
    <w:p w:rsidR="006C4427" w:rsidRPr="00103A51" w:rsidRDefault="009C3F8A" w:rsidP="00FD3563">
      <w:pPr>
        <w:pStyle w:val="Heading3"/>
        <w:rPr>
          <w:lang w:val="en-US"/>
        </w:rPr>
      </w:pPr>
      <w:bookmarkStart w:id="59" w:name="_Toc389207466"/>
      <w:bookmarkStart w:id="60" w:name="_Toc426710017"/>
      <w:r w:rsidRPr="00103A51">
        <w:t>L</w:t>
      </w:r>
      <w:r w:rsidR="005D57D9" w:rsidRPr="00103A51">
        <w:t xml:space="preserve">.  Living Arrangements </w:t>
      </w:r>
      <w:bookmarkEnd w:id="59"/>
      <w:r w:rsidR="0071707A" w:rsidRPr="00103A51">
        <w:rPr>
          <w:lang w:val="en-US"/>
        </w:rPr>
        <w:t>Targeted by Groups Interventions</w:t>
      </w:r>
      <w:bookmarkEnd w:id="60"/>
    </w:p>
    <w:p w:rsidR="00B55F48" w:rsidRPr="00103A51" w:rsidRDefault="00B55F48" w:rsidP="00B55F48">
      <w:pPr>
        <w:rPr>
          <w:rFonts w:ascii="Calibri" w:hAnsi="Calibri"/>
          <w:i/>
        </w:rPr>
      </w:pPr>
      <w:r w:rsidRPr="00103A51">
        <w:rPr>
          <w:rFonts w:ascii="Calibri" w:hAnsi="Calibri"/>
          <w:i/>
        </w:rPr>
        <w:t xml:space="preserve">Indicate </w:t>
      </w:r>
      <w:r w:rsidR="00CE0660" w:rsidRPr="00103A51">
        <w:rPr>
          <w:rFonts w:ascii="Calibri" w:hAnsi="Calibri"/>
          <w:i/>
        </w:rPr>
        <w:t>number of group advocacy cases/projects targeted at people in each of the living arrangements listed below. Cases/projects not targeting by living arrangement should be counted under</w:t>
      </w:r>
      <w:r w:rsidR="00AE6474" w:rsidRPr="00103A51">
        <w:rPr>
          <w:rFonts w:ascii="Calibri" w:hAnsi="Calibri"/>
          <w:i/>
        </w:rPr>
        <w:t xml:space="preserve"> “Not Applicable”</w:t>
      </w:r>
      <w:r w:rsidR="00CE0660" w:rsidRPr="00103A51">
        <w:rPr>
          <w:rFonts w:ascii="Calibri" w:hAnsi="Calibri"/>
          <w:i/>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gridCol w:w="1260"/>
      </w:tblGrid>
      <w:tr w:rsidR="005D57D9" w:rsidRPr="00103A51" w:rsidTr="000B69D2">
        <w:tc>
          <w:tcPr>
            <w:tcW w:w="8910" w:type="dxa"/>
          </w:tcPr>
          <w:p w:rsidR="005D57D9" w:rsidRPr="00103A51" w:rsidRDefault="005D57D9" w:rsidP="000B69D2">
            <w:pPr>
              <w:jc w:val="center"/>
              <w:rPr>
                <w:rFonts w:ascii="Calibri" w:hAnsi="Calibri" w:cs="Calibri"/>
                <w:b/>
                <w:szCs w:val="24"/>
              </w:rPr>
            </w:pPr>
            <w:r w:rsidRPr="00103A51">
              <w:rPr>
                <w:rFonts w:ascii="Calibri" w:hAnsi="Calibri" w:cs="Calibri"/>
                <w:b/>
                <w:szCs w:val="24"/>
              </w:rPr>
              <w:t>Living Arrangement</w:t>
            </w:r>
          </w:p>
        </w:tc>
        <w:tc>
          <w:tcPr>
            <w:tcW w:w="1260" w:type="dxa"/>
          </w:tcPr>
          <w:p w:rsidR="005D57D9" w:rsidRPr="00103A51" w:rsidRDefault="005D57D9" w:rsidP="000B69D2">
            <w:pPr>
              <w:jc w:val="center"/>
              <w:rPr>
                <w:rFonts w:ascii="Calibri" w:hAnsi="Calibri" w:cs="Calibri"/>
                <w:b/>
                <w:szCs w:val="24"/>
              </w:rPr>
            </w:pPr>
            <w:r w:rsidRPr="00103A51">
              <w:rPr>
                <w:rFonts w:ascii="Calibri" w:hAnsi="Calibri" w:cs="Calibri"/>
                <w:b/>
                <w:szCs w:val="24"/>
              </w:rPr>
              <w:t>Number</w:t>
            </w:r>
          </w:p>
        </w:tc>
      </w:tr>
      <w:tr w:rsidR="005D57D9" w:rsidRPr="00103A51" w:rsidTr="000B69D2">
        <w:tc>
          <w:tcPr>
            <w:tcW w:w="8910" w:type="dxa"/>
          </w:tcPr>
          <w:p w:rsidR="005D57D9" w:rsidRPr="00103A51" w:rsidRDefault="005D57D9" w:rsidP="000B69D2">
            <w:pPr>
              <w:rPr>
                <w:rFonts w:ascii="Calibri" w:hAnsi="Calibri" w:cs="Calibri"/>
                <w:szCs w:val="24"/>
              </w:rPr>
            </w:pPr>
            <w:r w:rsidRPr="00103A51">
              <w:rPr>
                <w:rFonts w:ascii="Calibri" w:hAnsi="Calibri" w:cs="Calibri"/>
                <w:szCs w:val="24"/>
              </w:rPr>
              <w:t xml:space="preserve">  1.  Independent</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5D57D9" w:rsidP="000B69D2">
            <w:pPr>
              <w:rPr>
                <w:rFonts w:ascii="Calibri" w:hAnsi="Calibri" w:cs="Calibri"/>
                <w:szCs w:val="24"/>
              </w:rPr>
            </w:pPr>
            <w:r w:rsidRPr="00103A51">
              <w:rPr>
                <w:rFonts w:ascii="Calibri" w:hAnsi="Calibri" w:cs="Calibri"/>
                <w:szCs w:val="24"/>
              </w:rPr>
              <w:t xml:space="preserve">  2.  Parental or </w:t>
            </w:r>
            <w:r w:rsidR="00002D9F" w:rsidRPr="00103A51">
              <w:rPr>
                <w:rFonts w:ascii="Calibri" w:hAnsi="Calibri" w:cs="Calibri"/>
                <w:szCs w:val="24"/>
              </w:rPr>
              <w:t>Other Family Home</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5D57D9" w:rsidP="00002D9F">
            <w:pPr>
              <w:rPr>
                <w:rFonts w:ascii="Calibri" w:hAnsi="Calibri" w:cs="Calibri"/>
                <w:szCs w:val="24"/>
              </w:rPr>
            </w:pPr>
            <w:r w:rsidRPr="00103A51">
              <w:rPr>
                <w:rFonts w:ascii="Calibri" w:hAnsi="Calibri" w:cs="Calibri"/>
                <w:szCs w:val="24"/>
              </w:rPr>
              <w:t xml:space="preserve">  3.  Community </w:t>
            </w:r>
            <w:r w:rsidR="00002D9F" w:rsidRPr="00103A51">
              <w:rPr>
                <w:rFonts w:ascii="Calibri" w:hAnsi="Calibri" w:cs="Calibri"/>
                <w:szCs w:val="24"/>
              </w:rPr>
              <w:t xml:space="preserve">Residential Home </w:t>
            </w:r>
            <w:r w:rsidRPr="00103A51">
              <w:rPr>
                <w:rFonts w:ascii="Calibri" w:hAnsi="Calibri" w:cs="Calibri"/>
                <w:szCs w:val="24"/>
              </w:rPr>
              <w:t xml:space="preserve">for </w:t>
            </w:r>
            <w:r w:rsidR="00002D9F" w:rsidRPr="00103A51">
              <w:rPr>
                <w:rFonts w:ascii="Calibri" w:hAnsi="Calibri" w:cs="Calibri"/>
                <w:szCs w:val="24"/>
              </w:rPr>
              <w:t>Children</w:t>
            </w:r>
            <w:r w:rsidRPr="00103A51">
              <w:rPr>
                <w:rFonts w:ascii="Calibri" w:hAnsi="Calibri" w:cs="Calibri"/>
                <w:szCs w:val="24"/>
              </w:rPr>
              <w:t>/youth (0-18 yrs</w:t>
            </w:r>
            <w:r w:rsidR="00DD2522" w:rsidRPr="00103A51">
              <w:rPr>
                <w:rFonts w:ascii="Calibri" w:hAnsi="Calibri" w:cs="Calibri"/>
                <w:szCs w:val="24"/>
              </w:rPr>
              <w:t>.</w:t>
            </w:r>
            <w:r w:rsidRPr="00103A51">
              <w:rPr>
                <w:rFonts w:ascii="Calibri" w:hAnsi="Calibri" w:cs="Calibri"/>
                <w:szCs w:val="24"/>
              </w:rPr>
              <w:t xml:space="preserve">) </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5D57D9" w:rsidP="00002D9F">
            <w:pPr>
              <w:rPr>
                <w:rFonts w:ascii="Calibri" w:hAnsi="Calibri" w:cs="Calibri"/>
                <w:szCs w:val="24"/>
              </w:rPr>
            </w:pPr>
            <w:r w:rsidRPr="00103A51">
              <w:rPr>
                <w:rFonts w:ascii="Calibri" w:hAnsi="Calibri" w:cs="Calibri"/>
                <w:szCs w:val="24"/>
              </w:rPr>
              <w:t xml:space="preserve">  4.  Community </w:t>
            </w:r>
            <w:r w:rsidR="00002D9F" w:rsidRPr="00103A51">
              <w:rPr>
                <w:rFonts w:ascii="Calibri" w:hAnsi="Calibri" w:cs="Calibri"/>
                <w:szCs w:val="24"/>
              </w:rPr>
              <w:t xml:space="preserve">Residential Home </w:t>
            </w:r>
            <w:r w:rsidRPr="00103A51">
              <w:rPr>
                <w:rFonts w:ascii="Calibri" w:hAnsi="Calibri" w:cs="Calibri"/>
                <w:szCs w:val="24"/>
              </w:rPr>
              <w:t xml:space="preserve">for </w:t>
            </w:r>
            <w:r w:rsidR="00002D9F" w:rsidRPr="00103A51">
              <w:rPr>
                <w:rFonts w:ascii="Calibri" w:hAnsi="Calibri" w:cs="Calibri"/>
                <w:szCs w:val="24"/>
              </w:rPr>
              <w:t xml:space="preserve">Adults </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5D57D9" w:rsidP="00002D9F">
            <w:pPr>
              <w:rPr>
                <w:rFonts w:ascii="Calibri" w:hAnsi="Calibri" w:cs="Calibri"/>
                <w:szCs w:val="24"/>
              </w:rPr>
            </w:pPr>
            <w:r w:rsidRPr="00103A51">
              <w:rPr>
                <w:rFonts w:ascii="Calibri" w:hAnsi="Calibri" w:cs="Calibri"/>
                <w:szCs w:val="24"/>
              </w:rPr>
              <w:t xml:space="preserve">  5.  Non-medical </w:t>
            </w:r>
            <w:r w:rsidR="00002D9F" w:rsidRPr="00103A51">
              <w:rPr>
                <w:rFonts w:ascii="Calibri" w:hAnsi="Calibri" w:cs="Calibri"/>
                <w:szCs w:val="24"/>
              </w:rPr>
              <w:t xml:space="preserve">Community Base Residential Facility </w:t>
            </w:r>
            <w:r w:rsidRPr="00103A51">
              <w:rPr>
                <w:rFonts w:ascii="Calibri" w:hAnsi="Calibri" w:cs="Calibri"/>
                <w:szCs w:val="24"/>
              </w:rPr>
              <w:t xml:space="preserve">for </w:t>
            </w:r>
            <w:r w:rsidR="00002D9F" w:rsidRPr="00103A51">
              <w:rPr>
                <w:rFonts w:ascii="Calibri" w:hAnsi="Calibri" w:cs="Calibri"/>
                <w:szCs w:val="24"/>
              </w:rPr>
              <w:t xml:space="preserve">Children </w:t>
            </w:r>
            <w:proofErr w:type="spellStart"/>
            <w:r w:rsidRPr="00103A51">
              <w:rPr>
                <w:rFonts w:ascii="Calibri" w:hAnsi="Calibri" w:cs="Calibri"/>
                <w:szCs w:val="24"/>
              </w:rPr>
              <w:t>and</w:t>
            </w:r>
            <w:r w:rsidR="00002D9F" w:rsidRPr="00103A51">
              <w:rPr>
                <w:rFonts w:ascii="Calibri" w:hAnsi="Calibri" w:cs="Calibri"/>
                <w:szCs w:val="24"/>
              </w:rPr>
              <w:t>Y</w:t>
            </w:r>
            <w:proofErr w:type="spellEnd"/>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5D57D9" w:rsidP="000B69D2">
            <w:pPr>
              <w:rPr>
                <w:rFonts w:ascii="Calibri" w:hAnsi="Calibri" w:cs="Calibri"/>
                <w:szCs w:val="24"/>
              </w:rPr>
            </w:pPr>
            <w:r w:rsidRPr="00103A51">
              <w:rPr>
                <w:rFonts w:ascii="Calibri" w:hAnsi="Calibri" w:cs="Calibri"/>
                <w:szCs w:val="24"/>
              </w:rPr>
              <w:t xml:space="preserve">  6.  Foster care</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5D57D9" w:rsidP="000B69D2">
            <w:pPr>
              <w:rPr>
                <w:rFonts w:ascii="Calibri" w:hAnsi="Calibri" w:cs="Calibri"/>
                <w:szCs w:val="24"/>
              </w:rPr>
            </w:pPr>
            <w:r w:rsidRPr="00103A51">
              <w:rPr>
                <w:rFonts w:ascii="Calibri" w:hAnsi="Calibri" w:cs="Calibri"/>
                <w:szCs w:val="24"/>
              </w:rPr>
              <w:t xml:space="preserve"> </w:t>
            </w:r>
            <w:r w:rsidR="00085686" w:rsidRPr="00103A51">
              <w:rPr>
                <w:rFonts w:ascii="Calibri" w:hAnsi="Calibri" w:cs="Calibri"/>
                <w:szCs w:val="24"/>
              </w:rPr>
              <w:t xml:space="preserve"> 7.  Nursing </w:t>
            </w:r>
            <w:r w:rsidR="00002D9F" w:rsidRPr="00103A51">
              <w:rPr>
                <w:rFonts w:ascii="Calibri" w:hAnsi="Calibri" w:cs="Calibri"/>
                <w:szCs w:val="24"/>
              </w:rPr>
              <w:t>H</w:t>
            </w:r>
            <w:r w:rsidR="00085686" w:rsidRPr="00103A51">
              <w:rPr>
                <w:rFonts w:ascii="Calibri" w:hAnsi="Calibri" w:cs="Calibri"/>
                <w:szCs w:val="24"/>
              </w:rPr>
              <w:t xml:space="preserve">omes, including </w:t>
            </w:r>
            <w:r w:rsidR="00002D9F" w:rsidRPr="00103A51">
              <w:rPr>
                <w:rFonts w:ascii="Calibri" w:hAnsi="Calibri" w:cs="Calibri"/>
                <w:szCs w:val="24"/>
              </w:rPr>
              <w:t xml:space="preserve">Skilled Nursing Facilities </w:t>
            </w:r>
            <w:r w:rsidRPr="00103A51">
              <w:rPr>
                <w:rFonts w:ascii="Calibri" w:hAnsi="Calibri" w:cs="Calibri"/>
                <w:szCs w:val="24"/>
              </w:rPr>
              <w:t>(SNF)</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5D57D9" w:rsidP="000B69D2">
            <w:pPr>
              <w:rPr>
                <w:rFonts w:ascii="Calibri" w:hAnsi="Calibri" w:cs="Calibri"/>
                <w:szCs w:val="24"/>
              </w:rPr>
            </w:pPr>
            <w:r w:rsidRPr="00103A51">
              <w:rPr>
                <w:rFonts w:ascii="Calibri" w:hAnsi="Calibri" w:cs="Calibri"/>
                <w:szCs w:val="24"/>
              </w:rPr>
              <w:t xml:space="preserve">  8.  Intermediate Care Facilities (ICF)</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5D57D9" w:rsidP="00002D9F">
            <w:pPr>
              <w:rPr>
                <w:rFonts w:ascii="Calibri" w:hAnsi="Calibri" w:cs="Calibri"/>
                <w:szCs w:val="24"/>
              </w:rPr>
            </w:pPr>
            <w:r w:rsidRPr="00103A51">
              <w:rPr>
                <w:rFonts w:ascii="Calibri" w:hAnsi="Calibri" w:cs="Calibri"/>
                <w:szCs w:val="24"/>
              </w:rPr>
              <w:t xml:space="preserve">  9.  Public and </w:t>
            </w:r>
            <w:r w:rsidR="00002D9F" w:rsidRPr="00103A51">
              <w:rPr>
                <w:rFonts w:ascii="Calibri" w:hAnsi="Calibri" w:cs="Calibri"/>
                <w:szCs w:val="24"/>
              </w:rPr>
              <w:t>Private General Hospitals including Emergency Rooms</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002D9F" w:rsidP="00057DC0">
            <w:pPr>
              <w:rPr>
                <w:rFonts w:ascii="Calibri" w:hAnsi="Calibri" w:cs="Calibri"/>
                <w:szCs w:val="24"/>
              </w:rPr>
            </w:pPr>
            <w:r w:rsidRPr="00103A51">
              <w:rPr>
                <w:rFonts w:ascii="Calibri" w:hAnsi="Calibri" w:cs="Calibri"/>
                <w:szCs w:val="24"/>
              </w:rPr>
              <w:t xml:space="preserve">10.  </w:t>
            </w:r>
            <w:r w:rsidR="005D57D9" w:rsidRPr="00103A51">
              <w:rPr>
                <w:rFonts w:ascii="Calibri" w:hAnsi="Calibri" w:cs="Calibri"/>
                <w:szCs w:val="24"/>
              </w:rPr>
              <w:t xml:space="preserve">Public </w:t>
            </w:r>
            <w:r w:rsidRPr="00103A51">
              <w:rPr>
                <w:rFonts w:ascii="Calibri" w:hAnsi="Calibri" w:cs="Calibri"/>
                <w:szCs w:val="24"/>
              </w:rPr>
              <w:t xml:space="preserve">Institutional Living Arrangement </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002D9F" w:rsidP="00057DC0">
            <w:pPr>
              <w:rPr>
                <w:rFonts w:ascii="Calibri" w:hAnsi="Calibri" w:cs="Calibri"/>
                <w:szCs w:val="24"/>
              </w:rPr>
            </w:pPr>
            <w:r w:rsidRPr="00103A51">
              <w:rPr>
                <w:rFonts w:ascii="Calibri" w:hAnsi="Calibri" w:cs="Calibri"/>
                <w:szCs w:val="24"/>
              </w:rPr>
              <w:t xml:space="preserve">11.  </w:t>
            </w:r>
            <w:r w:rsidR="005D57D9" w:rsidRPr="00103A51">
              <w:rPr>
                <w:rFonts w:ascii="Calibri" w:hAnsi="Calibri" w:cs="Calibri"/>
                <w:szCs w:val="24"/>
              </w:rPr>
              <w:t xml:space="preserve">Private </w:t>
            </w:r>
            <w:r w:rsidRPr="00103A51">
              <w:rPr>
                <w:rFonts w:ascii="Calibri" w:hAnsi="Calibri" w:cs="Calibri"/>
                <w:szCs w:val="24"/>
              </w:rPr>
              <w:t xml:space="preserve">Institutional Living Arrangement </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002D9F" w:rsidP="000B69D2">
            <w:pPr>
              <w:rPr>
                <w:rFonts w:ascii="Calibri" w:hAnsi="Calibri" w:cs="Calibri"/>
                <w:szCs w:val="24"/>
              </w:rPr>
            </w:pPr>
            <w:r w:rsidRPr="00103A51">
              <w:rPr>
                <w:rFonts w:ascii="Calibri" w:hAnsi="Calibri" w:cs="Calibri"/>
                <w:szCs w:val="24"/>
              </w:rPr>
              <w:t xml:space="preserve">12.  </w:t>
            </w:r>
            <w:r w:rsidR="005D57D9" w:rsidRPr="00103A51">
              <w:rPr>
                <w:rFonts w:ascii="Calibri" w:hAnsi="Calibri" w:cs="Calibri"/>
                <w:szCs w:val="24"/>
              </w:rPr>
              <w:t xml:space="preserve">Psychiatric </w:t>
            </w:r>
            <w:r w:rsidRPr="00103A51">
              <w:rPr>
                <w:rFonts w:ascii="Calibri" w:hAnsi="Calibri" w:cs="Calibri"/>
                <w:szCs w:val="24"/>
              </w:rPr>
              <w:t>Wards (Public Or Private)</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5D57D9" w:rsidP="000B69D2">
            <w:pPr>
              <w:rPr>
                <w:rFonts w:ascii="Calibri" w:hAnsi="Calibri" w:cs="Calibri"/>
                <w:szCs w:val="24"/>
              </w:rPr>
            </w:pPr>
            <w:r w:rsidRPr="00103A51">
              <w:rPr>
                <w:rFonts w:ascii="Calibri" w:hAnsi="Calibri" w:cs="Calibri"/>
                <w:szCs w:val="24"/>
              </w:rPr>
              <w:t>13.  Jail</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5D57D9" w:rsidP="000B69D2">
            <w:pPr>
              <w:rPr>
                <w:rFonts w:ascii="Calibri" w:hAnsi="Calibri" w:cs="Calibri"/>
                <w:szCs w:val="24"/>
              </w:rPr>
            </w:pPr>
            <w:r w:rsidRPr="00103A51">
              <w:rPr>
                <w:rFonts w:ascii="Calibri" w:hAnsi="Calibri" w:cs="Calibri"/>
                <w:szCs w:val="24"/>
              </w:rPr>
              <w:t xml:space="preserve">14.  State Prison </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5D57D9" w:rsidP="000B69D2">
            <w:pPr>
              <w:tabs>
                <w:tab w:val="left" w:pos="563"/>
              </w:tabs>
              <w:rPr>
                <w:rFonts w:ascii="Calibri" w:hAnsi="Calibri" w:cs="Calibri"/>
                <w:szCs w:val="24"/>
              </w:rPr>
            </w:pPr>
            <w:r w:rsidRPr="00103A51">
              <w:rPr>
                <w:rFonts w:ascii="Calibri" w:hAnsi="Calibri" w:cs="Calibri"/>
                <w:szCs w:val="24"/>
              </w:rPr>
              <w:t xml:space="preserve">15.  Federal </w:t>
            </w:r>
            <w:r w:rsidR="00405583" w:rsidRPr="00103A51">
              <w:rPr>
                <w:rFonts w:ascii="Calibri" w:hAnsi="Calibri" w:cs="Calibri"/>
                <w:szCs w:val="24"/>
              </w:rPr>
              <w:t>Detention Center</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405583" w:rsidP="00405583">
            <w:pPr>
              <w:rPr>
                <w:rFonts w:ascii="Calibri" w:hAnsi="Calibri" w:cs="Calibri"/>
                <w:szCs w:val="24"/>
              </w:rPr>
            </w:pPr>
            <w:r w:rsidRPr="00103A51">
              <w:rPr>
                <w:rFonts w:ascii="Calibri" w:hAnsi="Calibri" w:cs="Calibri"/>
                <w:szCs w:val="24"/>
              </w:rPr>
              <w:t>16.  Fed</w:t>
            </w:r>
            <w:r w:rsidR="005D57D9" w:rsidRPr="00103A51">
              <w:rPr>
                <w:rFonts w:ascii="Calibri" w:hAnsi="Calibri" w:cs="Calibri"/>
                <w:szCs w:val="24"/>
              </w:rPr>
              <w:t>e</w:t>
            </w:r>
            <w:r w:rsidRPr="00103A51">
              <w:rPr>
                <w:rFonts w:ascii="Calibri" w:hAnsi="Calibri" w:cs="Calibri"/>
                <w:szCs w:val="24"/>
              </w:rPr>
              <w:t>ral Prison</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405583" w:rsidP="000B69D2">
            <w:pPr>
              <w:rPr>
                <w:rFonts w:ascii="Calibri" w:hAnsi="Calibri" w:cs="Calibri"/>
                <w:szCs w:val="24"/>
              </w:rPr>
            </w:pPr>
            <w:r w:rsidRPr="00103A51">
              <w:rPr>
                <w:rFonts w:ascii="Calibri" w:hAnsi="Calibri" w:cs="Calibri"/>
                <w:szCs w:val="24"/>
              </w:rPr>
              <w:t>17.  Veterans Administration Hospital</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405583" w:rsidP="000B69D2">
            <w:pPr>
              <w:rPr>
                <w:rFonts w:ascii="Calibri" w:hAnsi="Calibri" w:cs="Calibri"/>
                <w:szCs w:val="24"/>
              </w:rPr>
            </w:pPr>
            <w:r w:rsidRPr="00103A51">
              <w:rPr>
                <w:rFonts w:ascii="Calibri" w:hAnsi="Calibri" w:cs="Calibri"/>
                <w:szCs w:val="24"/>
              </w:rPr>
              <w:t>18.  Other Federal Facility</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405583" w:rsidP="000B69D2">
            <w:pPr>
              <w:rPr>
                <w:rFonts w:ascii="Calibri" w:hAnsi="Calibri" w:cs="Calibri"/>
                <w:szCs w:val="24"/>
              </w:rPr>
            </w:pPr>
            <w:r w:rsidRPr="00103A51">
              <w:rPr>
                <w:rFonts w:ascii="Calibri" w:hAnsi="Calibri" w:cs="Calibri"/>
                <w:szCs w:val="24"/>
              </w:rPr>
              <w:t>19.  Homeless</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402172" w:rsidP="0061686E">
            <w:pPr>
              <w:rPr>
                <w:rFonts w:ascii="Calibri" w:hAnsi="Calibri" w:cs="Calibri"/>
                <w:szCs w:val="24"/>
              </w:rPr>
            </w:pPr>
            <w:r w:rsidRPr="00103A51">
              <w:rPr>
                <w:rFonts w:ascii="Calibri" w:hAnsi="Calibri" w:cs="Calibri"/>
                <w:szCs w:val="24"/>
              </w:rPr>
              <w:t>20</w:t>
            </w:r>
            <w:r w:rsidR="005D57D9" w:rsidRPr="00103A51">
              <w:rPr>
                <w:rFonts w:ascii="Calibri" w:hAnsi="Calibri" w:cs="Calibri"/>
                <w:szCs w:val="24"/>
              </w:rPr>
              <w:t xml:space="preserve">.  </w:t>
            </w:r>
            <w:r w:rsidR="00AE6474" w:rsidRPr="00103A51">
              <w:rPr>
                <w:rFonts w:ascii="Calibri" w:hAnsi="Calibri" w:cs="Calibri"/>
                <w:szCs w:val="24"/>
              </w:rPr>
              <w:t xml:space="preserve"> Not Applicable</w:t>
            </w:r>
            <w:r w:rsidR="00F66CDC" w:rsidRPr="00103A51">
              <w:rPr>
                <w:rFonts w:ascii="Calibri" w:hAnsi="Calibri" w:cs="Calibri"/>
                <w:szCs w:val="24"/>
              </w:rPr>
              <w:t xml:space="preserve"> – Intervention not </w:t>
            </w:r>
            <w:r w:rsidR="0061686E" w:rsidRPr="00103A51">
              <w:rPr>
                <w:rFonts w:ascii="Calibri" w:hAnsi="Calibri" w:cs="Calibri"/>
                <w:szCs w:val="24"/>
              </w:rPr>
              <w:t xml:space="preserve">Focused </w:t>
            </w:r>
            <w:r w:rsidR="00F66CDC" w:rsidRPr="00103A51">
              <w:rPr>
                <w:rFonts w:ascii="Calibri" w:hAnsi="Calibri" w:cs="Calibri"/>
                <w:szCs w:val="24"/>
              </w:rPr>
              <w:t xml:space="preserve">on a </w:t>
            </w:r>
            <w:r w:rsidR="0061686E" w:rsidRPr="00103A51">
              <w:rPr>
                <w:rFonts w:ascii="Calibri" w:hAnsi="Calibri" w:cs="Calibri"/>
                <w:szCs w:val="24"/>
              </w:rPr>
              <w:t>Particular Living Arrangement</w:t>
            </w:r>
          </w:p>
        </w:tc>
        <w:tc>
          <w:tcPr>
            <w:tcW w:w="1260" w:type="dxa"/>
          </w:tcPr>
          <w:p w:rsidR="005D57D9" w:rsidRPr="00103A51" w:rsidRDefault="005D57D9" w:rsidP="000B69D2">
            <w:pPr>
              <w:jc w:val="right"/>
              <w:rPr>
                <w:rFonts w:ascii="Calibri" w:hAnsi="Calibri" w:cs="Calibri"/>
                <w:szCs w:val="24"/>
              </w:rPr>
            </w:pPr>
          </w:p>
        </w:tc>
      </w:tr>
      <w:tr w:rsidR="005D57D9" w:rsidRPr="00103A51" w:rsidTr="000B69D2">
        <w:tc>
          <w:tcPr>
            <w:tcW w:w="8910" w:type="dxa"/>
          </w:tcPr>
          <w:p w:rsidR="005D57D9" w:rsidRPr="00103A51" w:rsidRDefault="005D57D9" w:rsidP="000B69D2">
            <w:pPr>
              <w:tabs>
                <w:tab w:val="center" w:pos="4680"/>
                <w:tab w:val="right" w:pos="9360"/>
              </w:tabs>
              <w:rPr>
                <w:rFonts w:ascii="Calibri" w:hAnsi="Calibri" w:cs="Calibri"/>
                <w:b/>
                <w:szCs w:val="24"/>
              </w:rPr>
            </w:pPr>
            <w:r w:rsidRPr="00103A51">
              <w:rPr>
                <w:rFonts w:ascii="Calibri" w:hAnsi="Calibri" w:cs="Calibri"/>
                <w:b/>
                <w:szCs w:val="24"/>
              </w:rPr>
              <w:t>TOTAL</w:t>
            </w:r>
          </w:p>
        </w:tc>
        <w:tc>
          <w:tcPr>
            <w:tcW w:w="1260" w:type="dxa"/>
          </w:tcPr>
          <w:p w:rsidR="005D57D9" w:rsidRPr="00103A51" w:rsidRDefault="005D57D9" w:rsidP="000B69D2">
            <w:pPr>
              <w:jc w:val="right"/>
              <w:rPr>
                <w:rFonts w:ascii="Calibri" w:hAnsi="Calibri" w:cs="Calibri"/>
                <w:b/>
                <w:szCs w:val="24"/>
              </w:rPr>
            </w:pPr>
          </w:p>
        </w:tc>
      </w:tr>
    </w:tbl>
    <w:p w:rsidR="001B3AEA" w:rsidRPr="00103A51" w:rsidRDefault="001B3AEA" w:rsidP="00230016">
      <w:pPr>
        <w:pStyle w:val="Heading2"/>
        <w:rPr>
          <w:sz w:val="16"/>
          <w:szCs w:val="16"/>
        </w:rPr>
      </w:pPr>
    </w:p>
    <w:p w:rsidR="001B3AEA" w:rsidRPr="00103A51" w:rsidRDefault="009C3F8A" w:rsidP="00FD3563">
      <w:pPr>
        <w:pStyle w:val="Heading3"/>
      </w:pPr>
      <w:bookmarkStart w:id="61" w:name="_Toc389207467"/>
      <w:bookmarkStart w:id="62" w:name="_Toc426710018"/>
      <w:r w:rsidRPr="00103A51">
        <w:t>M</w:t>
      </w:r>
      <w:r w:rsidR="001B3AEA" w:rsidRPr="00103A51">
        <w:t>.  Reasons for Closing Group Cases/Project</w:t>
      </w:r>
      <w:r w:rsidR="0087042B" w:rsidRPr="00103A51">
        <w:t>s</w:t>
      </w:r>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gridCol w:w="1260"/>
      </w:tblGrid>
      <w:tr w:rsidR="001B3AEA" w:rsidRPr="00103A51" w:rsidTr="004D0F83">
        <w:tc>
          <w:tcPr>
            <w:tcW w:w="8910" w:type="dxa"/>
          </w:tcPr>
          <w:p w:rsidR="001B3AEA" w:rsidRPr="00103A51" w:rsidRDefault="001B3AEA" w:rsidP="004D0F83">
            <w:pPr>
              <w:jc w:val="center"/>
              <w:rPr>
                <w:rFonts w:ascii="Calibri" w:hAnsi="Calibri" w:cs="Calibri"/>
                <w:b/>
                <w:szCs w:val="24"/>
              </w:rPr>
            </w:pPr>
            <w:r w:rsidRPr="00103A51">
              <w:rPr>
                <w:rFonts w:ascii="Calibri" w:hAnsi="Calibri" w:cs="Calibri"/>
                <w:b/>
                <w:szCs w:val="24"/>
              </w:rPr>
              <w:t xml:space="preserve">Reason </w:t>
            </w:r>
          </w:p>
        </w:tc>
        <w:tc>
          <w:tcPr>
            <w:tcW w:w="1260" w:type="dxa"/>
          </w:tcPr>
          <w:p w:rsidR="001B3AEA" w:rsidRPr="00103A51" w:rsidRDefault="001B3AEA" w:rsidP="004D0F83">
            <w:pPr>
              <w:jc w:val="center"/>
              <w:rPr>
                <w:rFonts w:ascii="Calibri" w:hAnsi="Calibri" w:cs="Calibri"/>
                <w:b/>
                <w:szCs w:val="24"/>
              </w:rPr>
            </w:pPr>
            <w:r w:rsidRPr="00103A51">
              <w:rPr>
                <w:rFonts w:ascii="Calibri" w:hAnsi="Calibri" w:cs="Calibri"/>
                <w:b/>
                <w:szCs w:val="24"/>
              </w:rPr>
              <w:t>Number</w:t>
            </w:r>
          </w:p>
        </w:tc>
      </w:tr>
      <w:tr w:rsidR="001B3AEA" w:rsidRPr="00103A51" w:rsidTr="004D0F83">
        <w:tc>
          <w:tcPr>
            <w:tcW w:w="8910" w:type="dxa"/>
          </w:tcPr>
          <w:p w:rsidR="001B3AEA" w:rsidRPr="00103A51" w:rsidRDefault="00535659" w:rsidP="0061686E">
            <w:pPr>
              <w:rPr>
                <w:rFonts w:ascii="Calibri" w:hAnsi="Calibri" w:cs="Calibri"/>
                <w:szCs w:val="24"/>
              </w:rPr>
            </w:pPr>
            <w:r w:rsidRPr="00103A51">
              <w:rPr>
                <w:rFonts w:ascii="Calibri" w:hAnsi="Calibri" w:cs="Calibri"/>
                <w:szCs w:val="24"/>
              </w:rPr>
              <w:t xml:space="preserve">  1.  </w:t>
            </w:r>
            <w:r w:rsidR="00BB176A" w:rsidRPr="00103A51">
              <w:rPr>
                <w:rFonts w:ascii="Calibri" w:hAnsi="Calibri" w:cs="Calibri"/>
                <w:szCs w:val="24"/>
              </w:rPr>
              <w:t xml:space="preserve">Concluded </w:t>
            </w:r>
            <w:r w:rsidR="0061686E" w:rsidRPr="00103A51">
              <w:rPr>
                <w:rFonts w:ascii="Calibri" w:hAnsi="Calibri" w:cs="Calibri"/>
                <w:szCs w:val="24"/>
              </w:rPr>
              <w:t>Successfully</w:t>
            </w:r>
          </w:p>
        </w:tc>
        <w:tc>
          <w:tcPr>
            <w:tcW w:w="1260" w:type="dxa"/>
          </w:tcPr>
          <w:p w:rsidR="001B3AEA" w:rsidRPr="00103A51" w:rsidRDefault="001B3AEA" w:rsidP="004D0F83">
            <w:pPr>
              <w:jc w:val="right"/>
              <w:rPr>
                <w:rFonts w:ascii="Calibri" w:hAnsi="Calibri" w:cs="Calibri"/>
                <w:szCs w:val="24"/>
              </w:rPr>
            </w:pPr>
          </w:p>
        </w:tc>
      </w:tr>
      <w:tr w:rsidR="001B3AEA" w:rsidRPr="00103A51" w:rsidTr="004D0F83">
        <w:tc>
          <w:tcPr>
            <w:tcW w:w="8910" w:type="dxa"/>
          </w:tcPr>
          <w:p w:rsidR="001B3AEA" w:rsidRPr="00103A51" w:rsidRDefault="00535659" w:rsidP="0061686E">
            <w:pPr>
              <w:rPr>
                <w:rFonts w:ascii="Calibri" w:hAnsi="Calibri" w:cs="Calibri"/>
                <w:szCs w:val="24"/>
              </w:rPr>
            </w:pPr>
            <w:r w:rsidRPr="00103A51">
              <w:rPr>
                <w:rFonts w:ascii="Calibri" w:hAnsi="Calibri" w:cs="Calibri"/>
                <w:szCs w:val="24"/>
              </w:rPr>
              <w:t xml:space="preserve">  2.  </w:t>
            </w:r>
            <w:r w:rsidR="00BB176A" w:rsidRPr="00103A51">
              <w:rPr>
                <w:rFonts w:ascii="Calibri" w:hAnsi="Calibri" w:cs="Calibri"/>
                <w:szCs w:val="24"/>
              </w:rPr>
              <w:t xml:space="preserve">Concluded </w:t>
            </w:r>
            <w:r w:rsidR="0061686E" w:rsidRPr="00103A51">
              <w:rPr>
                <w:rFonts w:ascii="Calibri" w:hAnsi="Calibri" w:cs="Calibri"/>
                <w:szCs w:val="24"/>
              </w:rPr>
              <w:t>Unsuccessfully</w:t>
            </w:r>
          </w:p>
        </w:tc>
        <w:tc>
          <w:tcPr>
            <w:tcW w:w="1260" w:type="dxa"/>
          </w:tcPr>
          <w:p w:rsidR="001B3AEA" w:rsidRPr="00103A51" w:rsidRDefault="001B3AEA" w:rsidP="004D0F83">
            <w:pPr>
              <w:jc w:val="right"/>
              <w:rPr>
                <w:rFonts w:ascii="Calibri" w:hAnsi="Calibri" w:cs="Calibri"/>
                <w:szCs w:val="24"/>
              </w:rPr>
            </w:pPr>
          </w:p>
        </w:tc>
      </w:tr>
      <w:tr w:rsidR="00BB176A" w:rsidRPr="00103A51" w:rsidTr="004D0F83">
        <w:tc>
          <w:tcPr>
            <w:tcW w:w="8910" w:type="dxa"/>
          </w:tcPr>
          <w:p w:rsidR="00BB176A" w:rsidRPr="00103A51" w:rsidRDefault="00BB176A" w:rsidP="004D0F83">
            <w:pPr>
              <w:rPr>
                <w:rFonts w:ascii="Calibri" w:hAnsi="Calibri" w:cs="Calibri"/>
                <w:szCs w:val="24"/>
              </w:rPr>
            </w:pPr>
            <w:r w:rsidRPr="00103A51">
              <w:rPr>
                <w:rFonts w:ascii="Calibri" w:hAnsi="Calibri" w:cs="Calibri"/>
                <w:szCs w:val="24"/>
              </w:rPr>
              <w:t xml:space="preserve">  3.  Other</w:t>
            </w:r>
          </w:p>
        </w:tc>
        <w:tc>
          <w:tcPr>
            <w:tcW w:w="1260" w:type="dxa"/>
          </w:tcPr>
          <w:p w:rsidR="00BB176A" w:rsidRPr="00103A51" w:rsidRDefault="00BB176A" w:rsidP="004D0F83">
            <w:pPr>
              <w:jc w:val="right"/>
              <w:rPr>
                <w:rFonts w:ascii="Calibri" w:hAnsi="Calibri" w:cs="Calibri"/>
                <w:szCs w:val="24"/>
              </w:rPr>
            </w:pPr>
          </w:p>
        </w:tc>
      </w:tr>
      <w:tr w:rsidR="001B3AEA" w:rsidRPr="00103A51" w:rsidTr="004D0F83">
        <w:tc>
          <w:tcPr>
            <w:tcW w:w="8910" w:type="dxa"/>
          </w:tcPr>
          <w:p w:rsidR="001B3AEA" w:rsidRPr="00103A51" w:rsidRDefault="001B3AEA" w:rsidP="004D0F83">
            <w:pPr>
              <w:rPr>
                <w:rFonts w:ascii="Calibri" w:hAnsi="Calibri" w:cs="Calibri"/>
                <w:szCs w:val="24"/>
              </w:rPr>
            </w:pPr>
            <w:r w:rsidRPr="00103A51">
              <w:rPr>
                <w:rFonts w:ascii="Calibri" w:hAnsi="Calibri" w:cs="Calibri"/>
                <w:b/>
                <w:szCs w:val="24"/>
              </w:rPr>
              <w:t>TOTAL</w:t>
            </w:r>
            <w:r w:rsidRPr="00103A51">
              <w:rPr>
                <w:rFonts w:ascii="Calibri" w:hAnsi="Calibri" w:cs="Calibri"/>
                <w:szCs w:val="24"/>
              </w:rPr>
              <w:t xml:space="preserve"> </w:t>
            </w:r>
          </w:p>
        </w:tc>
        <w:tc>
          <w:tcPr>
            <w:tcW w:w="1260" w:type="dxa"/>
          </w:tcPr>
          <w:p w:rsidR="001B3AEA" w:rsidRPr="00103A51" w:rsidRDefault="001B3AEA" w:rsidP="004D0F83">
            <w:pPr>
              <w:jc w:val="right"/>
              <w:rPr>
                <w:rFonts w:ascii="Calibri" w:hAnsi="Calibri" w:cs="Calibri"/>
                <w:b/>
                <w:szCs w:val="24"/>
              </w:rPr>
            </w:pPr>
          </w:p>
        </w:tc>
      </w:tr>
    </w:tbl>
    <w:p w:rsidR="00E62FB7" w:rsidRPr="00103A51" w:rsidRDefault="00E62FB7" w:rsidP="00FD3563">
      <w:pPr>
        <w:pStyle w:val="Heading3"/>
        <w:rPr>
          <w:sz w:val="16"/>
          <w:szCs w:val="16"/>
        </w:rPr>
      </w:pPr>
      <w:bookmarkStart w:id="63" w:name="_Toc389207468"/>
    </w:p>
    <w:p w:rsidR="001B3AEA" w:rsidRPr="00103A51" w:rsidRDefault="009C3F8A" w:rsidP="00FD3563">
      <w:pPr>
        <w:pStyle w:val="Heading3"/>
      </w:pPr>
      <w:bookmarkStart w:id="64" w:name="_Toc426710019"/>
      <w:r w:rsidRPr="00103A51">
        <w:t>N</w:t>
      </w:r>
      <w:r w:rsidR="001B3AEA" w:rsidRPr="00103A51">
        <w:t>.  Intervention Strategies U</w:t>
      </w:r>
      <w:r w:rsidR="00535659" w:rsidRPr="00103A51">
        <w:t>sed in Group Cases/Projects</w:t>
      </w:r>
      <w:bookmarkEnd w:id="63"/>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gridCol w:w="1260"/>
      </w:tblGrid>
      <w:tr w:rsidR="001B3AEA" w:rsidRPr="00103A51" w:rsidTr="004D0F83">
        <w:tc>
          <w:tcPr>
            <w:tcW w:w="8910" w:type="dxa"/>
          </w:tcPr>
          <w:p w:rsidR="001B3AEA" w:rsidRPr="00103A51" w:rsidRDefault="00A42E35" w:rsidP="004D0F83">
            <w:pPr>
              <w:jc w:val="center"/>
              <w:rPr>
                <w:rFonts w:ascii="Calibri" w:hAnsi="Calibri" w:cs="Calibri"/>
                <w:szCs w:val="24"/>
              </w:rPr>
            </w:pPr>
            <w:r w:rsidRPr="00103A51">
              <w:rPr>
                <w:rFonts w:ascii="Calibri" w:hAnsi="Calibri" w:cs="Calibri"/>
                <w:b/>
                <w:szCs w:val="24"/>
              </w:rPr>
              <w:t>Intervention Strategy</w:t>
            </w:r>
          </w:p>
        </w:tc>
        <w:tc>
          <w:tcPr>
            <w:tcW w:w="1260" w:type="dxa"/>
          </w:tcPr>
          <w:p w:rsidR="001B3AEA" w:rsidRPr="00103A51" w:rsidRDefault="001B3AEA" w:rsidP="004D0F83">
            <w:pPr>
              <w:jc w:val="center"/>
              <w:rPr>
                <w:rFonts w:ascii="Calibri" w:hAnsi="Calibri" w:cs="Calibri"/>
                <w:b/>
                <w:szCs w:val="24"/>
              </w:rPr>
            </w:pPr>
            <w:r w:rsidRPr="00103A51">
              <w:rPr>
                <w:rFonts w:ascii="Calibri" w:hAnsi="Calibri" w:cs="Calibri"/>
                <w:b/>
                <w:szCs w:val="24"/>
              </w:rPr>
              <w:t>Number</w:t>
            </w:r>
          </w:p>
        </w:tc>
      </w:tr>
      <w:tr w:rsidR="001B3AEA" w:rsidRPr="00103A51" w:rsidTr="004D0F83">
        <w:tc>
          <w:tcPr>
            <w:tcW w:w="8910" w:type="dxa"/>
          </w:tcPr>
          <w:p w:rsidR="001B3AEA" w:rsidRPr="00103A51" w:rsidRDefault="00535659" w:rsidP="004D0F83">
            <w:pPr>
              <w:rPr>
                <w:rFonts w:ascii="Calibri" w:hAnsi="Calibri" w:cs="Calibri"/>
                <w:szCs w:val="24"/>
              </w:rPr>
            </w:pPr>
            <w:r w:rsidRPr="00103A51">
              <w:rPr>
                <w:rFonts w:ascii="Calibri" w:hAnsi="Calibri" w:cs="Calibri"/>
                <w:szCs w:val="24"/>
              </w:rPr>
              <w:t>1.  Abuse and Neglect Investigation</w:t>
            </w:r>
          </w:p>
        </w:tc>
        <w:tc>
          <w:tcPr>
            <w:tcW w:w="1260" w:type="dxa"/>
          </w:tcPr>
          <w:p w:rsidR="001B3AEA" w:rsidRPr="00103A51" w:rsidRDefault="001B3AEA" w:rsidP="004D0F83">
            <w:pPr>
              <w:jc w:val="right"/>
              <w:rPr>
                <w:rFonts w:ascii="Calibri" w:hAnsi="Calibri" w:cs="Calibri"/>
                <w:szCs w:val="24"/>
              </w:rPr>
            </w:pPr>
          </w:p>
        </w:tc>
      </w:tr>
      <w:tr w:rsidR="001B3AEA" w:rsidRPr="00103A51" w:rsidTr="004D0F83">
        <w:tc>
          <w:tcPr>
            <w:tcW w:w="8910" w:type="dxa"/>
          </w:tcPr>
          <w:p w:rsidR="001B3AEA" w:rsidRPr="00103A51" w:rsidRDefault="00814ECE">
            <w:pPr>
              <w:rPr>
                <w:rFonts w:ascii="Calibri" w:hAnsi="Calibri" w:cs="Calibri"/>
                <w:szCs w:val="24"/>
              </w:rPr>
            </w:pPr>
            <w:r w:rsidRPr="00103A51">
              <w:rPr>
                <w:rFonts w:ascii="Calibri" w:hAnsi="Calibri" w:cs="Calibri"/>
                <w:szCs w:val="24"/>
              </w:rPr>
              <w:t>2</w:t>
            </w:r>
            <w:r w:rsidR="00535659" w:rsidRPr="00103A51">
              <w:rPr>
                <w:rFonts w:ascii="Calibri" w:hAnsi="Calibri" w:cs="Calibri"/>
                <w:szCs w:val="24"/>
              </w:rPr>
              <w:t xml:space="preserve">.  </w:t>
            </w:r>
            <w:r w:rsidR="00482876" w:rsidRPr="00103A51">
              <w:rPr>
                <w:rFonts w:ascii="Calibri" w:hAnsi="Calibri" w:cs="Calibri"/>
                <w:szCs w:val="24"/>
              </w:rPr>
              <w:t>Systemic Litigation</w:t>
            </w:r>
          </w:p>
        </w:tc>
        <w:tc>
          <w:tcPr>
            <w:tcW w:w="1260" w:type="dxa"/>
          </w:tcPr>
          <w:p w:rsidR="001B3AEA" w:rsidRPr="00103A51" w:rsidRDefault="001B3AEA" w:rsidP="004D0F83">
            <w:pPr>
              <w:jc w:val="right"/>
              <w:rPr>
                <w:rFonts w:ascii="Calibri" w:hAnsi="Calibri" w:cs="Calibri"/>
                <w:szCs w:val="24"/>
              </w:rPr>
            </w:pPr>
          </w:p>
        </w:tc>
      </w:tr>
      <w:tr w:rsidR="001B3AEA" w:rsidRPr="00103A51" w:rsidTr="004D0F83">
        <w:tc>
          <w:tcPr>
            <w:tcW w:w="8910" w:type="dxa"/>
          </w:tcPr>
          <w:p w:rsidR="00417C35" w:rsidRPr="00103A51" w:rsidRDefault="00814ECE" w:rsidP="004D0F83">
            <w:pPr>
              <w:rPr>
                <w:rFonts w:ascii="Calibri" w:hAnsi="Calibri" w:cs="Calibri"/>
                <w:szCs w:val="24"/>
              </w:rPr>
            </w:pPr>
            <w:r w:rsidRPr="00103A51">
              <w:rPr>
                <w:rFonts w:ascii="Calibri" w:hAnsi="Calibri" w:cs="Calibri"/>
                <w:szCs w:val="24"/>
              </w:rPr>
              <w:t>3</w:t>
            </w:r>
            <w:r w:rsidR="00535659" w:rsidRPr="00103A51">
              <w:rPr>
                <w:rFonts w:ascii="Calibri" w:hAnsi="Calibri" w:cs="Calibri"/>
                <w:szCs w:val="24"/>
              </w:rPr>
              <w:t xml:space="preserve">.  </w:t>
            </w:r>
            <w:r w:rsidR="007A384C" w:rsidRPr="00103A51">
              <w:rPr>
                <w:rFonts w:ascii="Calibri" w:hAnsi="Calibri" w:cs="Calibri"/>
                <w:szCs w:val="24"/>
              </w:rPr>
              <w:t>Educating Policym</w:t>
            </w:r>
            <w:r w:rsidR="001D7052" w:rsidRPr="00103A51">
              <w:rPr>
                <w:rFonts w:ascii="Calibri" w:hAnsi="Calibri" w:cs="Calibri"/>
                <w:szCs w:val="24"/>
              </w:rPr>
              <w:t>akers</w:t>
            </w:r>
          </w:p>
        </w:tc>
        <w:tc>
          <w:tcPr>
            <w:tcW w:w="1260" w:type="dxa"/>
          </w:tcPr>
          <w:p w:rsidR="001B3AEA" w:rsidRPr="00103A51" w:rsidRDefault="001B3AEA" w:rsidP="004D0F83">
            <w:pPr>
              <w:jc w:val="right"/>
              <w:rPr>
                <w:rFonts w:ascii="Calibri" w:hAnsi="Calibri" w:cs="Calibri"/>
                <w:szCs w:val="24"/>
              </w:rPr>
            </w:pPr>
          </w:p>
        </w:tc>
      </w:tr>
      <w:tr w:rsidR="001B3AEA" w:rsidRPr="00103A51" w:rsidTr="004D0F83">
        <w:tc>
          <w:tcPr>
            <w:tcW w:w="8910" w:type="dxa"/>
          </w:tcPr>
          <w:p w:rsidR="001B3AEA" w:rsidRPr="00103A51" w:rsidRDefault="00814ECE">
            <w:pPr>
              <w:rPr>
                <w:rFonts w:ascii="Calibri" w:hAnsi="Calibri" w:cs="Calibri"/>
                <w:szCs w:val="24"/>
              </w:rPr>
            </w:pPr>
            <w:r w:rsidRPr="00103A51">
              <w:rPr>
                <w:rFonts w:ascii="Calibri" w:hAnsi="Calibri" w:cs="Calibri"/>
                <w:szCs w:val="24"/>
              </w:rPr>
              <w:t>4</w:t>
            </w:r>
            <w:r w:rsidR="00535659" w:rsidRPr="00103A51">
              <w:rPr>
                <w:rFonts w:ascii="Calibri" w:hAnsi="Calibri" w:cs="Calibri"/>
                <w:szCs w:val="24"/>
              </w:rPr>
              <w:t xml:space="preserve">. </w:t>
            </w:r>
            <w:r w:rsidR="005D7FB2" w:rsidRPr="00103A51">
              <w:rPr>
                <w:rFonts w:ascii="Calibri" w:hAnsi="Calibri" w:cs="Calibri"/>
                <w:szCs w:val="24"/>
              </w:rPr>
              <w:t xml:space="preserve"> </w:t>
            </w:r>
            <w:r w:rsidR="00482876" w:rsidRPr="00103A51">
              <w:rPr>
                <w:rFonts w:ascii="Calibri" w:hAnsi="Calibri" w:cs="Calibri"/>
                <w:szCs w:val="24"/>
              </w:rPr>
              <w:t>Other Systemic Advocacy</w:t>
            </w:r>
          </w:p>
        </w:tc>
        <w:tc>
          <w:tcPr>
            <w:tcW w:w="1260" w:type="dxa"/>
          </w:tcPr>
          <w:p w:rsidR="001B3AEA" w:rsidRPr="00103A51" w:rsidRDefault="001B3AEA" w:rsidP="004D0F83">
            <w:pPr>
              <w:jc w:val="right"/>
              <w:rPr>
                <w:rFonts w:ascii="Calibri" w:hAnsi="Calibri" w:cs="Calibri"/>
                <w:szCs w:val="24"/>
              </w:rPr>
            </w:pPr>
          </w:p>
        </w:tc>
      </w:tr>
      <w:tr w:rsidR="001B3AEA" w:rsidRPr="00103A51" w:rsidTr="004D0F83">
        <w:tc>
          <w:tcPr>
            <w:tcW w:w="8910" w:type="dxa"/>
          </w:tcPr>
          <w:p w:rsidR="001B3AEA" w:rsidRPr="00103A51" w:rsidRDefault="001B3AEA" w:rsidP="004D0F83">
            <w:pPr>
              <w:rPr>
                <w:rFonts w:ascii="Calibri" w:hAnsi="Calibri" w:cs="Calibri"/>
                <w:b/>
                <w:szCs w:val="24"/>
              </w:rPr>
            </w:pPr>
            <w:r w:rsidRPr="00103A51">
              <w:rPr>
                <w:rFonts w:ascii="Calibri" w:hAnsi="Calibri" w:cs="Calibri"/>
                <w:b/>
                <w:szCs w:val="24"/>
              </w:rPr>
              <w:t>TOTAL</w:t>
            </w:r>
          </w:p>
        </w:tc>
        <w:tc>
          <w:tcPr>
            <w:tcW w:w="1260" w:type="dxa"/>
          </w:tcPr>
          <w:p w:rsidR="001B3AEA" w:rsidRPr="00103A51" w:rsidRDefault="001B3AEA" w:rsidP="004D0F83">
            <w:pPr>
              <w:jc w:val="right"/>
              <w:rPr>
                <w:rFonts w:ascii="Calibri" w:hAnsi="Calibri" w:cs="Calibri"/>
                <w:b/>
                <w:szCs w:val="24"/>
              </w:rPr>
            </w:pPr>
          </w:p>
        </w:tc>
      </w:tr>
    </w:tbl>
    <w:p w:rsidR="00814ECE" w:rsidRPr="00103A51" w:rsidRDefault="00814ECE" w:rsidP="00FD3563">
      <w:pPr>
        <w:pStyle w:val="Heading3"/>
      </w:pPr>
      <w:bookmarkStart w:id="65" w:name="_Toc389207469"/>
    </w:p>
    <w:p w:rsidR="00D315D6" w:rsidRPr="00103A51" w:rsidRDefault="00D315D6" w:rsidP="000A6836">
      <w:pPr>
        <w:rPr>
          <w:lang w:val="x-none" w:eastAsia="x-none"/>
        </w:rPr>
      </w:pPr>
    </w:p>
    <w:p w:rsidR="00D315D6" w:rsidRPr="00103A51" w:rsidRDefault="00D315D6" w:rsidP="000A6836">
      <w:pPr>
        <w:rPr>
          <w:lang w:val="x-none" w:eastAsia="x-none"/>
        </w:rPr>
      </w:pPr>
    </w:p>
    <w:p w:rsidR="00C63DD5" w:rsidRPr="00103A51" w:rsidRDefault="009C3F8A" w:rsidP="00FD3563">
      <w:pPr>
        <w:pStyle w:val="Heading3"/>
      </w:pPr>
      <w:bookmarkStart w:id="66" w:name="_Toc426710020"/>
      <w:r w:rsidRPr="00103A51">
        <w:t>O</w:t>
      </w:r>
      <w:r w:rsidR="00C63DD5" w:rsidRPr="00103A51">
        <w:t>.  Age Range</w:t>
      </w:r>
      <w:r w:rsidR="005D7FB2" w:rsidRPr="00103A51">
        <w:t xml:space="preserve">s </w:t>
      </w:r>
      <w:r w:rsidR="0061686E" w:rsidRPr="00103A51">
        <w:rPr>
          <w:lang w:val="en-US"/>
        </w:rPr>
        <w:t>T</w:t>
      </w:r>
      <w:proofErr w:type="spellStart"/>
      <w:r w:rsidR="0061686E" w:rsidRPr="00103A51">
        <w:t>argeted</w:t>
      </w:r>
      <w:proofErr w:type="spellEnd"/>
      <w:r w:rsidR="0061686E" w:rsidRPr="00103A51">
        <w:t xml:space="preserve"> </w:t>
      </w:r>
      <w:r w:rsidR="009A5AD3" w:rsidRPr="00103A51">
        <w:t xml:space="preserve">by </w:t>
      </w:r>
      <w:r w:rsidR="0061686E" w:rsidRPr="00103A51">
        <w:rPr>
          <w:lang w:val="en-US"/>
        </w:rPr>
        <w:t>I</w:t>
      </w:r>
      <w:proofErr w:type="spellStart"/>
      <w:r w:rsidR="0061686E" w:rsidRPr="00103A51">
        <w:t>nterventions</w:t>
      </w:r>
      <w:proofErr w:type="spellEnd"/>
      <w:r w:rsidR="0061686E" w:rsidRPr="00103A51">
        <w:t xml:space="preserve"> </w:t>
      </w:r>
      <w:r w:rsidR="00573991" w:rsidRPr="00103A51">
        <w:t xml:space="preserve">for </w:t>
      </w:r>
      <w:bookmarkEnd w:id="65"/>
      <w:r w:rsidR="0061686E" w:rsidRPr="00103A51">
        <w:rPr>
          <w:lang w:val="en-US"/>
        </w:rPr>
        <w:t>G</w:t>
      </w:r>
      <w:proofErr w:type="spellStart"/>
      <w:r w:rsidR="0061686E" w:rsidRPr="00103A51">
        <w:t>roups</w:t>
      </w:r>
      <w:bookmarkEnd w:id="66"/>
      <w:proofErr w:type="spellEnd"/>
    </w:p>
    <w:p w:rsidR="00173FBA" w:rsidRPr="00103A51" w:rsidRDefault="00173FBA" w:rsidP="00173FBA">
      <w:pPr>
        <w:rPr>
          <w:rFonts w:ascii="Calibri" w:hAnsi="Calibri"/>
          <w:i/>
        </w:rPr>
      </w:pPr>
      <w:r w:rsidRPr="00103A51">
        <w:rPr>
          <w:rFonts w:ascii="Calibri" w:hAnsi="Calibri"/>
          <w:i/>
        </w:rPr>
        <w:t xml:space="preserve">Indicate number of </w:t>
      </w:r>
      <w:r w:rsidR="005D7FB2" w:rsidRPr="00103A51">
        <w:rPr>
          <w:rFonts w:ascii="Calibri" w:hAnsi="Calibri"/>
          <w:i/>
        </w:rPr>
        <w:t>cases/projects focused on</w:t>
      </w:r>
      <w:r w:rsidRPr="00103A51">
        <w:rPr>
          <w:rFonts w:ascii="Calibri" w:hAnsi="Calibri"/>
          <w:i/>
        </w:rPr>
        <w:t xml:space="preserve"> people in each of </w:t>
      </w:r>
      <w:r w:rsidR="005D7FB2" w:rsidRPr="00103A51">
        <w:rPr>
          <w:rFonts w:ascii="Calibri" w:hAnsi="Calibri"/>
          <w:i/>
        </w:rPr>
        <w:t xml:space="preserve">the </w:t>
      </w:r>
      <w:r w:rsidRPr="00103A51">
        <w:rPr>
          <w:rFonts w:ascii="Calibri" w:hAnsi="Calibri"/>
          <w:i/>
        </w:rPr>
        <w:t>age ranges listed below. If a cases/project is not</w:t>
      </w:r>
      <w:r w:rsidR="005D7FB2" w:rsidRPr="00103A51">
        <w:rPr>
          <w:rFonts w:ascii="Calibri" w:hAnsi="Calibri"/>
          <w:i/>
        </w:rPr>
        <w:t xml:space="preserve"> focused on age range</w:t>
      </w:r>
      <w:r w:rsidRPr="00103A51">
        <w:rPr>
          <w:rFonts w:ascii="Calibri" w:hAnsi="Calibri"/>
          <w:i/>
        </w:rPr>
        <w:t>, coun</w:t>
      </w:r>
      <w:r w:rsidR="005D7FB2" w:rsidRPr="00103A51">
        <w:rPr>
          <w:rFonts w:ascii="Calibri" w:hAnsi="Calibri"/>
          <w:i/>
        </w:rPr>
        <w:t>t it on the</w:t>
      </w:r>
      <w:r w:rsidRPr="00103A51">
        <w:rPr>
          <w:rFonts w:ascii="Calibri" w:hAnsi="Calibri"/>
          <w:i/>
        </w:rPr>
        <w:t xml:space="preserve"> line</w:t>
      </w:r>
      <w:r w:rsidR="005D7FB2" w:rsidRPr="00103A51">
        <w:rPr>
          <w:rFonts w:ascii="Calibri" w:hAnsi="Calibri"/>
          <w:i/>
        </w:rPr>
        <w:t xml:space="preserve"> 5 (not applicable)</w:t>
      </w:r>
      <w:r w:rsidRPr="00103A51">
        <w:rPr>
          <w:rFonts w:ascii="Calibri" w:hAnsi="Calibri"/>
          <w: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gridCol w:w="1260"/>
      </w:tblGrid>
      <w:tr w:rsidR="00A42E35" w:rsidRPr="00103A51" w:rsidTr="002F5255">
        <w:tc>
          <w:tcPr>
            <w:tcW w:w="8910" w:type="dxa"/>
          </w:tcPr>
          <w:p w:rsidR="00A42E35" w:rsidRPr="00103A51" w:rsidRDefault="00A42E35" w:rsidP="002F5255">
            <w:pPr>
              <w:jc w:val="center"/>
              <w:rPr>
                <w:rFonts w:ascii="Calibri" w:hAnsi="Calibri" w:cs="Calibri"/>
                <w:szCs w:val="24"/>
              </w:rPr>
            </w:pPr>
            <w:r w:rsidRPr="00103A51">
              <w:rPr>
                <w:rFonts w:ascii="Calibri" w:hAnsi="Calibri" w:cs="Calibri"/>
                <w:b/>
                <w:szCs w:val="24"/>
              </w:rPr>
              <w:t>Focus</w:t>
            </w:r>
          </w:p>
        </w:tc>
        <w:tc>
          <w:tcPr>
            <w:tcW w:w="1260" w:type="dxa"/>
          </w:tcPr>
          <w:p w:rsidR="00A42E35" w:rsidRPr="00103A51" w:rsidRDefault="00A42E35" w:rsidP="002F5255">
            <w:pPr>
              <w:jc w:val="center"/>
              <w:rPr>
                <w:rFonts w:ascii="Calibri" w:hAnsi="Calibri" w:cs="Calibri"/>
                <w:b/>
                <w:szCs w:val="24"/>
              </w:rPr>
            </w:pPr>
            <w:r w:rsidRPr="00103A51">
              <w:rPr>
                <w:rFonts w:ascii="Calibri" w:hAnsi="Calibri" w:cs="Calibri"/>
                <w:b/>
                <w:szCs w:val="24"/>
              </w:rPr>
              <w:t>Number</w:t>
            </w:r>
          </w:p>
        </w:tc>
      </w:tr>
      <w:tr w:rsidR="00A42E35" w:rsidRPr="00103A51" w:rsidTr="002F5255">
        <w:tc>
          <w:tcPr>
            <w:tcW w:w="8910" w:type="dxa"/>
          </w:tcPr>
          <w:p w:rsidR="00A42E35" w:rsidRPr="00103A51" w:rsidRDefault="00A42E35" w:rsidP="00A3334C">
            <w:pPr>
              <w:rPr>
                <w:rFonts w:ascii="Calibri" w:hAnsi="Calibri" w:cs="Calibri"/>
                <w:szCs w:val="24"/>
              </w:rPr>
            </w:pPr>
            <w:r w:rsidRPr="00103A51">
              <w:rPr>
                <w:rFonts w:ascii="Calibri" w:hAnsi="Calibri" w:cs="Calibri"/>
                <w:szCs w:val="24"/>
              </w:rPr>
              <w:t xml:space="preserve">1.  </w:t>
            </w:r>
            <w:r w:rsidR="00573991" w:rsidRPr="00103A51">
              <w:rPr>
                <w:rFonts w:ascii="Calibri" w:hAnsi="Calibri" w:cs="Calibri"/>
                <w:szCs w:val="24"/>
              </w:rPr>
              <w:t xml:space="preserve">Group </w:t>
            </w:r>
            <w:r w:rsidRPr="00103A51">
              <w:rPr>
                <w:rFonts w:ascii="Calibri" w:hAnsi="Calibri" w:cs="Calibri"/>
                <w:szCs w:val="24"/>
              </w:rPr>
              <w:t>Cases/Projects Focused on Children Approximately 0-</w:t>
            </w:r>
            <w:r w:rsidR="00A3334C" w:rsidRPr="00103A51">
              <w:rPr>
                <w:rFonts w:ascii="Calibri" w:hAnsi="Calibri" w:cs="Calibri"/>
                <w:szCs w:val="24"/>
              </w:rPr>
              <w:t>2</w:t>
            </w:r>
            <w:r w:rsidRPr="00103A51">
              <w:rPr>
                <w:rFonts w:ascii="Calibri" w:hAnsi="Calibri" w:cs="Calibri"/>
                <w:szCs w:val="24"/>
              </w:rPr>
              <w:t xml:space="preserve"> yrs. old</w:t>
            </w:r>
          </w:p>
        </w:tc>
        <w:tc>
          <w:tcPr>
            <w:tcW w:w="1260" w:type="dxa"/>
          </w:tcPr>
          <w:p w:rsidR="00A42E35" w:rsidRPr="00103A51" w:rsidRDefault="00A42E35" w:rsidP="002F5255">
            <w:pPr>
              <w:jc w:val="right"/>
              <w:rPr>
                <w:rFonts w:ascii="Calibri" w:hAnsi="Calibri" w:cs="Calibri"/>
                <w:szCs w:val="24"/>
              </w:rPr>
            </w:pPr>
          </w:p>
        </w:tc>
      </w:tr>
      <w:tr w:rsidR="00A3334C" w:rsidRPr="00103A51" w:rsidTr="002F5255">
        <w:tc>
          <w:tcPr>
            <w:tcW w:w="8910" w:type="dxa"/>
          </w:tcPr>
          <w:p w:rsidR="00A3334C" w:rsidRPr="00103A51" w:rsidRDefault="00A3334C" w:rsidP="00A3334C">
            <w:pPr>
              <w:rPr>
                <w:rFonts w:ascii="Calibri" w:hAnsi="Calibri" w:cs="Calibri"/>
                <w:szCs w:val="24"/>
              </w:rPr>
            </w:pPr>
            <w:r w:rsidRPr="00103A51">
              <w:rPr>
                <w:rFonts w:ascii="Calibri" w:hAnsi="Calibri" w:cs="Calibri"/>
                <w:szCs w:val="24"/>
              </w:rPr>
              <w:t>2.  Group Cases/Projects Focused on Children Approximately 3-5 yrs. old</w:t>
            </w:r>
          </w:p>
        </w:tc>
        <w:tc>
          <w:tcPr>
            <w:tcW w:w="1260" w:type="dxa"/>
          </w:tcPr>
          <w:p w:rsidR="00A3334C" w:rsidRPr="00103A51" w:rsidRDefault="00A3334C" w:rsidP="002F5255">
            <w:pPr>
              <w:jc w:val="right"/>
              <w:rPr>
                <w:rFonts w:ascii="Calibri" w:hAnsi="Calibri" w:cs="Calibri"/>
                <w:szCs w:val="24"/>
              </w:rPr>
            </w:pPr>
          </w:p>
        </w:tc>
      </w:tr>
      <w:tr w:rsidR="00A42E35" w:rsidRPr="00103A51" w:rsidTr="002F5255">
        <w:tc>
          <w:tcPr>
            <w:tcW w:w="8910" w:type="dxa"/>
          </w:tcPr>
          <w:p w:rsidR="00A42E35" w:rsidRPr="00103A51" w:rsidRDefault="00A3334C" w:rsidP="00A3334C">
            <w:pPr>
              <w:rPr>
                <w:rFonts w:ascii="Calibri" w:hAnsi="Calibri" w:cs="Calibri"/>
                <w:szCs w:val="24"/>
              </w:rPr>
            </w:pPr>
            <w:r w:rsidRPr="00103A51">
              <w:rPr>
                <w:rFonts w:ascii="Calibri" w:hAnsi="Calibri" w:cs="Calibri"/>
                <w:szCs w:val="24"/>
              </w:rPr>
              <w:t>3.</w:t>
            </w:r>
            <w:r w:rsidR="00A42E35" w:rsidRPr="00103A51">
              <w:rPr>
                <w:rFonts w:ascii="Calibri" w:hAnsi="Calibri" w:cs="Calibri"/>
                <w:szCs w:val="24"/>
              </w:rPr>
              <w:t xml:space="preserve">  </w:t>
            </w:r>
            <w:r w:rsidR="00573991" w:rsidRPr="00103A51">
              <w:rPr>
                <w:rFonts w:ascii="Calibri" w:hAnsi="Calibri" w:cs="Calibri"/>
                <w:szCs w:val="24"/>
              </w:rPr>
              <w:t xml:space="preserve">Group </w:t>
            </w:r>
            <w:r w:rsidR="00A42E35" w:rsidRPr="00103A51">
              <w:rPr>
                <w:rFonts w:ascii="Calibri" w:hAnsi="Calibri" w:cs="Calibri"/>
                <w:szCs w:val="24"/>
              </w:rPr>
              <w:t xml:space="preserve">Cases/Projects Focused on Young People Approximately </w:t>
            </w:r>
            <w:r w:rsidRPr="00103A51">
              <w:rPr>
                <w:rFonts w:ascii="Calibri" w:hAnsi="Calibri" w:cs="Calibri"/>
                <w:szCs w:val="24"/>
              </w:rPr>
              <w:t>5</w:t>
            </w:r>
            <w:r w:rsidR="00A42E35" w:rsidRPr="00103A51">
              <w:rPr>
                <w:rFonts w:ascii="Calibri" w:hAnsi="Calibri" w:cs="Calibri"/>
                <w:szCs w:val="24"/>
              </w:rPr>
              <w:t>-</w:t>
            </w:r>
            <w:r w:rsidRPr="00103A51">
              <w:rPr>
                <w:rFonts w:ascii="Calibri" w:hAnsi="Calibri" w:cs="Calibri"/>
                <w:szCs w:val="24"/>
              </w:rPr>
              <w:t>10</w:t>
            </w:r>
            <w:r w:rsidR="00A42E35" w:rsidRPr="00103A51">
              <w:rPr>
                <w:rFonts w:ascii="Calibri" w:hAnsi="Calibri" w:cs="Calibri"/>
                <w:szCs w:val="24"/>
              </w:rPr>
              <w:t xml:space="preserve"> yrs. old</w:t>
            </w:r>
          </w:p>
        </w:tc>
        <w:tc>
          <w:tcPr>
            <w:tcW w:w="1260" w:type="dxa"/>
          </w:tcPr>
          <w:p w:rsidR="00A42E35" w:rsidRPr="00103A51" w:rsidRDefault="00A42E35" w:rsidP="002F5255">
            <w:pPr>
              <w:jc w:val="right"/>
              <w:rPr>
                <w:rFonts w:ascii="Calibri" w:hAnsi="Calibri" w:cs="Calibri"/>
                <w:szCs w:val="24"/>
              </w:rPr>
            </w:pPr>
          </w:p>
        </w:tc>
      </w:tr>
      <w:tr w:rsidR="00A3334C" w:rsidRPr="00103A51" w:rsidTr="002F5255">
        <w:tc>
          <w:tcPr>
            <w:tcW w:w="8910" w:type="dxa"/>
          </w:tcPr>
          <w:p w:rsidR="00A3334C" w:rsidRPr="00103A51" w:rsidRDefault="00A3334C" w:rsidP="00A3334C">
            <w:pPr>
              <w:rPr>
                <w:rFonts w:ascii="Calibri" w:hAnsi="Calibri" w:cs="Calibri"/>
                <w:szCs w:val="24"/>
              </w:rPr>
            </w:pPr>
            <w:r w:rsidRPr="00103A51">
              <w:rPr>
                <w:rFonts w:ascii="Calibri" w:hAnsi="Calibri" w:cs="Calibri"/>
                <w:szCs w:val="24"/>
              </w:rPr>
              <w:t>4.  Group Cases/Projects Focused on Young People Approximately 11-23 yrs. old</w:t>
            </w:r>
          </w:p>
        </w:tc>
        <w:tc>
          <w:tcPr>
            <w:tcW w:w="1260" w:type="dxa"/>
          </w:tcPr>
          <w:p w:rsidR="00A3334C" w:rsidRPr="00103A51" w:rsidRDefault="00A3334C" w:rsidP="002F5255">
            <w:pPr>
              <w:jc w:val="right"/>
              <w:rPr>
                <w:rFonts w:ascii="Calibri" w:hAnsi="Calibri" w:cs="Calibri"/>
                <w:szCs w:val="24"/>
              </w:rPr>
            </w:pPr>
          </w:p>
        </w:tc>
      </w:tr>
      <w:tr w:rsidR="00A42E35" w:rsidRPr="00103A51" w:rsidTr="002F5255">
        <w:tc>
          <w:tcPr>
            <w:tcW w:w="8910" w:type="dxa"/>
          </w:tcPr>
          <w:p w:rsidR="00A42E35" w:rsidRPr="00103A51" w:rsidRDefault="00A42E35" w:rsidP="002F5255">
            <w:pPr>
              <w:rPr>
                <w:rFonts w:ascii="Calibri" w:hAnsi="Calibri" w:cs="Calibri"/>
                <w:szCs w:val="24"/>
              </w:rPr>
            </w:pPr>
            <w:r w:rsidRPr="00103A51">
              <w:rPr>
                <w:rFonts w:ascii="Calibri" w:hAnsi="Calibri" w:cs="Calibri"/>
                <w:szCs w:val="24"/>
              </w:rPr>
              <w:t xml:space="preserve">3.  </w:t>
            </w:r>
            <w:r w:rsidR="00573991" w:rsidRPr="00103A51">
              <w:rPr>
                <w:rFonts w:ascii="Calibri" w:hAnsi="Calibri" w:cs="Calibri"/>
                <w:szCs w:val="24"/>
              </w:rPr>
              <w:t xml:space="preserve">Group </w:t>
            </w:r>
            <w:r w:rsidRPr="00103A51">
              <w:rPr>
                <w:rFonts w:ascii="Calibri" w:hAnsi="Calibri" w:cs="Calibri"/>
                <w:szCs w:val="24"/>
              </w:rPr>
              <w:t>Cases/Projects Focused on Adults Approximately 23—64 yrs. old</w:t>
            </w:r>
          </w:p>
        </w:tc>
        <w:tc>
          <w:tcPr>
            <w:tcW w:w="1260" w:type="dxa"/>
          </w:tcPr>
          <w:p w:rsidR="00A42E35" w:rsidRPr="00103A51" w:rsidRDefault="00A42E35" w:rsidP="002F5255">
            <w:pPr>
              <w:jc w:val="right"/>
              <w:rPr>
                <w:rFonts w:ascii="Calibri" w:hAnsi="Calibri" w:cs="Calibri"/>
                <w:szCs w:val="24"/>
              </w:rPr>
            </w:pPr>
          </w:p>
        </w:tc>
      </w:tr>
      <w:tr w:rsidR="00A42E35" w:rsidRPr="00103A51" w:rsidTr="002F5255">
        <w:tc>
          <w:tcPr>
            <w:tcW w:w="8910" w:type="dxa"/>
          </w:tcPr>
          <w:p w:rsidR="00A42E35" w:rsidRPr="00103A51" w:rsidRDefault="00A42E35" w:rsidP="002F5255">
            <w:pPr>
              <w:rPr>
                <w:rFonts w:ascii="Calibri" w:hAnsi="Calibri" w:cs="Calibri"/>
                <w:szCs w:val="24"/>
              </w:rPr>
            </w:pPr>
            <w:r w:rsidRPr="00103A51">
              <w:rPr>
                <w:rFonts w:ascii="Calibri" w:hAnsi="Calibri" w:cs="Calibri"/>
                <w:szCs w:val="24"/>
              </w:rPr>
              <w:t xml:space="preserve">4.  </w:t>
            </w:r>
            <w:r w:rsidR="00573991" w:rsidRPr="00103A51">
              <w:rPr>
                <w:rFonts w:ascii="Calibri" w:hAnsi="Calibri" w:cs="Calibri"/>
                <w:szCs w:val="24"/>
              </w:rPr>
              <w:t xml:space="preserve">Group </w:t>
            </w:r>
            <w:r w:rsidRPr="00103A51">
              <w:rPr>
                <w:rFonts w:ascii="Calibri" w:hAnsi="Calibri" w:cs="Calibri"/>
                <w:szCs w:val="24"/>
              </w:rPr>
              <w:t>Cases/Projects Focused on Seniors</w:t>
            </w:r>
            <w:r w:rsidR="00C16670" w:rsidRPr="00103A51">
              <w:rPr>
                <w:rFonts w:ascii="Calibri" w:hAnsi="Calibri" w:cs="Calibri"/>
                <w:szCs w:val="24"/>
              </w:rPr>
              <w:t xml:space="preserve"> Approximately 65 yrs</w:t>
            </w:r>
            <w:r w:rsidRPr="00103A51">
              <w:rPr>
                <w:rFonts w:ascii="Calibri" w:hAnsi="Calibri" w:cs="Calibri"/>
                <w:szCs w:val="24"/>
              </w:rPr>
              <w:t>. &amp; older</w:t>
            </w:r>
          </w:p>
        </w:tc>
        <w:tc>
          <w:tcPr>
            <w:tcW w:w="1260" w:type="dxa"/>
          </w:tcPr>
          <w:p w:rsidR="00A42E35" w:rsidRPr="00103A51" w:rsidRDefault="00A42E35" w:rsidP="002F5255">
            <w:pPr>
              <w:jc w:val="right"/>
              <w:rPr>
                <w:rFonts w:ascii="Calibri" w:hAnsi="Calibri" w:cs="Calibri"/>
                <w:szCs w:val="24"/>
              </w:rPr>
            </w:pPr>
          </w:p>
        </w:tc>
      </w:tr>
      <w:tr w:rsidR="00A42E35" w:rsidRPr="00103A51" w:rsidTr="002F5255">
        <w:tc>
          <w:tcPr>
            <w:tcW w:w="8910" w:type="dxa"/>
          </w:tcPr>
          <w:p w:rsidR="005D7FB2" w:rsidRPr="00103A51" w:rsidRDefault="00A42E35" w:rsidP="002F5255">
            <w:pPr>
              <w:rPr>
                <w:rFonts w:ascii="Calibri" w:hAnsi="Calibri" w:cs="Calibri"/>
                <w:szCs w:val="24"/>
              </w:rPr>
            </w:pPr>
            <w:r w:rsidRPr="00103A51">
              <w:rPr>
                <w:rFonts w:ascii="Calibri" w:hAnsi="Calibri" w:cs="Calibri"/>
                <w:szCs w:val="24"/>
              </w:rPr>
              <w:t xml:space="preserve">5. </w:t>
            </w:r>
            <w:r w:rsidR="005D7FB2" w:rsidRPr="00103A51">
              <w:rPr>
                <w:rFonts w:ascii="Calibri" w:hAnsi="Calibri" w:cs="Calibri"/>
                <w:szCs w:val="24"/>
              </w:rPr>
              <w:t xml:space="preserve"> Not Applicable – </w:t>
            </w:r>
            <w:r w:rsidR="00341535" w:rsidRPr="00103A51">
              <w:rPr>
                <w:rFonts w:ascii="Calibri" w:hAnsi="Calibri" w:cs="Calibri"/>
                <w:szCs w:val="24"/>
              </w:rPr>
              <w:t>Intervention</w:t>
            </w:r>
            <w:r w:rsidR="005D7FB2" w:rsidRPr="00103A51">
              <w:rPr>
                <w:rFonts w:ascii="Calibri" w:hAnsi="Calibri" w:cs="Calibri"/>
                <w:szCs w:val="24"/>
              </w:rPr>
              <w:t xml:space="preserve"> Not Focused on Any Particular Age Range Grouping</w:t>
            </w:r>
          </w:p>
        </w:tc>
        <w:tc>
          <w:tcPr>
            <w:tcW w:w="1260" w:type="dxa"/>
          </w:tcPr>
          <w:p w:rsidR="00A42E35" w:rsidRPr="00103A51" w:rsidRDefault="00A42E35" w:rsidP="002F5255">
            <w:pPr>
              <w:jc w:val="right"/>
              <w:rPr>
                <w:rFonts w:ascii="Calibri" w:hAnsi="Calibri" w:cs="Calibri"/>
                <w:szCs w:val="24"/>
              </w:rPr>
            </w:pPr>
          </w:p>
        </w:tc>
      </w:tr>
      <w:tr w:rsidR="00A42E35" w:rsidRPr="00103A51" w:rsidTr="002F5255">
        <w:tc>
          <w:tcPr>
            <w:tcW w:w="8910" w:type="dxa"/>
          </w:tcPr>
          <w:p w:rsidR="00A42E35" w:rsidRPr="00103A51" w:rsidRDefault="00A42E35" w:rsidP="002F5255">
            <w:pPr>
              <w:rPr>
                <w:rFonts w:ascii="Calibri" w:hAnsi="Calibri" w:cs="Calibri"/>
                <w:b/>
                <w:szCs w:val="24"/>
              </w:rPr>
            </w:pPr>
            <w:r w:rsidRPr="00103A51">
              <w:rPr>
                <w:rFonts w:ascii="Calibri" w:hAnsi="Calibri" w:cs="Calibri"/>
                <w:b/>
                <w:szCs w:val="24"/>
              </w:rPr>
              <w:t>TOTAL</w:t>
            </w:r>
          </w:p>
        </w:tc>
        <w:tc>
          <w:tcPr>
            <w:tcW w:w="1260" w:type="dxa"/>
          </w:tcPr>
          <w:p w:rsidR="00A42E35" w:rsidRPr="00103A51" w:rsidRDefault="00A42E35" w:rsidP="002F5255">
            <w:pPr>
              <w:jc w:val="right"/>
              <w:rPr>
                <w:rFonts w:ascii="Calibri" w:hAnsi="Calibri" w:cs="Calibri"/>
                <w:b/>
                <w:szCs w:val="24"/>
              </w:rPr>
            </w:pPr>
          </w:p>
        </w:tc>
      </w:tr>
    </w:tbl>
    <w:p w:rsidR="00C16670" w:rsidRPr="00103A51" w:rsidRDefault="00C16670" w:rsidP="00C16670">
      <w:pPr>
        <w:pStyle w:val="Heading1"/>
        <w:jc w:val="left"/>
        <w:rPr>
          <w:rFonts w:ascii="Times New Roman" w:hAnsi="Times New Roman"/>
          <w:b w:val="0"/>
          <w:bCs w:val="0"/>
          <w:sz w:val="24"/>
          <w:szCs w:val="20"/>
        </w:rPr>
      </w:pPr>
      <w:bookmarkStart w:id="67" w:name="_Toc317176116"/>
      <w:bookmarkStart w:id="68" w:name="_Toc336941925"/>
      <w:bookmarkStart w:id="69" w:name="_Toc388362754"/>
    </w:p>
    <w:p w:rsidR="00DB7520" w:rsidRPr="00103A51" w:rsidRDefault="00DB7520" w:rsidP="00DB7520">
      <w:pPr>
        <w:rPr>
          <w:lang w:val="x-none" w:eastAsia="x-none"/>
        </w:rPr>
      </w:pPr>
    </w:p>
    <w:p w:rsidR="00DB7520" w:rsidRPr="00103A51" w:rsidRDefault="00DB7520" w:rsidP="00DB7520">
      <w:pPr>
        <w:pStyle w:val="Heading3"/>
      </w:pPr>
      <w:bookmarkStart w:id="70" w:name="_Toc426710021"/>
      <w:r w:rsidRPr="00103A51">
        <w:t>P.  Race/Ethnicity of Groups Served</w:t>
      </w:r>
      <w:bookmarkEnd w:id="70"/>
    </w:p>
    <w:p w:rsidR="00DB7520" w:rsidRPr="00103A51" w:rsidRDefault="00DB7520" w:rsidP="00DB7520">
      <w:pPr>
        <w:rPr>
          <w:rFonts w:ascii="Calibri" w:hAnsi="Calibri"/>
          <w:i/>
          <w:iCs/>
        </w:rPr>
      </w:pPr>
      <w:r w:rsidRPr="00103A51">
        <w:rPr>
          <w:rFonts w:ascii="Calibri" w:hAnsi="Calibri"/>
          <w:b/>
          <w:bCs/>
        </w:rPr>
        <w:t> </w:t>
      </w:r>
      <w:r w:rsidRPr="00103A51">
        <w:rPr>
          <w:rFonts w:ascii="Calibri" w:hAnsi="Calibri"/>
          <w:i/>
          <w:iCs/>
        </w:rPr>
        <w:t xml:space="preserve">Cases/projects where the number of people in the group served for any of the categories listed below is   </w:t>
      </w:r>
    </w:p>
    <w:p w:rsidR="00DB7520" w:rsidRPr="00103A51" w:rsidRDefault="00DB7520" w:rsidP="00DB7520">
      <w:pPr>
        <w:rPr>
          <w:rFonts w:ascii="Calibri" w:hAnsi="Calibri"/>
          <w:i/>
          <w:iCs/>
        </w:rPr>
      </w:pPr>
      <w:r w:rsidRPr="00103A51">
        <w:rPr>
          <w:rFonts w:ascii="Calibri" w:hAnsi="Calibri"/>
          <w:i/>
          <w:iCs/>
        </w:rPr>
        <w:t> </w:t>
      </w:r>
      <w:proofErr w:type="gramStart"/>
      <w:r w:rsidRPr="00103A51">
        <w:rPr>
          <w:rFonts w:ascii="Calibri" w:hAnsi="Calibri"/>
          <w:i/>
          <w:iCs/>
        </w:rPr>
        <w:t>disproportionately</w:t>
      </w:r>
      <w:proofErr w:type="gramEnd"/>
      <w:r w:rsidRPr="00103A51">
        <w:rPr>
          <w:rFonts w:ascii="Calibri" w:hAnsi="Calibri"/>
          <w:i/>
          <w:iCs/>
        </w:rPr>
        <w:t xml:space="preserve"> high in comparison to a state or territory’s census data.  More than one category per</w:t>
      </w:r>
    </w:p>
    <w:p w:rsidR="00DB7520" w:rsidRPr="00103A51" w:rsidRDefault="00DB7520" w:rsidP="00DB7520">
      <w:pPr>
        <w:rPr>
          <w:rFonts w:ascii="Calibri" w:hAnsi="Calibri"/>
          <w:i/>
          <w:iCs/>
        </w:rPr>
      </w:pPr>
      <w:r w:rsidRPr="00103A51">
        <w:rPr>
          <w:rFonts w:ascii="Calibri" w:hAnsi="Calibri"/>
          <w:i/>
          <w:iCs/>
        </w:rPr>
        <w:t> </w:t>
      </w:r>
      <w:proofErr w:type="gramStart"/>
      <w:r w:rsidRPr="00103A51">
        <w:rPr>
          <w:rFonts w:ascii="Calibri" w:hAnsi="Calibri"/>
          <w:i/>
          <w:iCs/>
        </w:rPr>
        <w:t>project/case</w:t>
      </w:r>
      <w:proofErr w:type="gramEnd"/>
      <w:r w:rsidRPr="00103A51">
        <w:rPr>
          <w:rFonts w:ascii="Calibri" w:hAnsi="Calibri"/>
          <w:i/>
          <w:iCs/>
        </w:rPr>
        <w:t xml:space="preserve"> may be counted.</w:t>
      </w:r>
    </w:p>
    <w:p w:rsidR="00DB7520" w:rsidRPr="00103A51" w:rsidRDefault="00DB7520" w:rsidP="00DB7520">
      <w:pPr>
        <w:rPr>
          <w:rFonts w:ascii="Calibri" w:hAnsi="Calibri"/>
        </w:rPr>
      </w:pPr>
    </w:p>
    <w:tbl>
      <w:tblPr>
        <w:tblW w:w="1017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910"/>
        <w:gridCol w:w="1260"/>
      </w:tblGrid>
      <w:tr w:rsidR="00DB7520" w:rsidRPr="00103A51" w:rsidTr="003A5E37">
        <w:trPr>
          <w:trHeight w:val="143"/>
        </w:trPr>
        <w:tc>
          <w:tcPr>
            <w:tcW w:w="8910" w:type="dxa"/>
            <w:tcMar>
              <w:top w:w="0" w:type="dxa"/>
              <w:left w:w="108" w:type="dxa"/>
              <w:bottom w:w="0" w:type="dxa"/>
              <w:right w:w="108" w:type="dxa"/>
            </w:tcMar>
            <w:hideMark/>
          </w:tcPr>
          <w:p w:rsidR="00DB7520" w:rsidRPr="00103A51" w:rsidRDefault="00DB7520">
            <w:pPr>
              <w:spacing w:line="252" w:lineRule="auto"/>
              <w:rPr>
                <w:rFonts w:ascii="Calibri" w:hAnsi="Calibri"/>
                <w:b/>
                <w:bCs/>
                <w:color w:val="FF0000"/>
              </w:rPr>
            </w:pPr>
            <w:r w:rsidRPr="00103A51">
              <w:rPr>
                <w:rFonts w:ascii="Calibri" w:hAnsi="Calibri"/>
                <w:b/>
                <w:bCs/>
              </w:rPr>
              <w:t>                                                               Race/Ethnicity</w:t>
            </w:r>
          </w:p>
        </w:tc>
        <w:tc>
          <w:tcPr>
            <w:tcW w:w="1260" w:type="dxa"/>
            <w:tcMar>
              <w:top w:w="0" w:type="dxa"/>
              <w:left w:w="108" w:type="dxa"/>
              <w:bottom w:w="0" w:type="dxa"/>
              <w:right w:w="108" w:type="dxa"/>
            </w:tcMar>
            <w:hideMark/>
          </w:tcPr>
          <w:p w:rsidR="00DB7520" w:rsidRPr="00103A51" w:rsidRDefault="00DB7520">
            <w:pPr>
              <w:spacing w:line="252" w:lineRule="auto"/>
              <w:jc w:val="center"/>
              <w:rPr>
                <w:rFonts w:ascii="Calibri" w:hAnsi="Calibri"/>
                <w:b/>
                <w:bCs/>
              </w:rPr>
            </w:pPr>
            <w:r w:rsidRPr="00103A51">
              <w:rPr>
                <w:rFonts w:ascii="Calibri" w:hAnsi="Calibri"/>
                <w:b/>
                <w:bCs/>
              </w:rPr>
              <w:t>Number</w:t>
            </w:r>
          </w:p>
        </w:tc>
      </w:tr>
      <w:tr w:rsidR="00DB7520" w:rsidRPr="00103A51" w:rsidTr="003A5E37">
        <w:trPr>
          <w:trHeight w:val="143"/>
        </w:trPr>
        <w:tc>
          <w:tcPr>
            <w:tcW w:w="8910" w:type="dxa"/>
            <w:tcMar>
              <w:top w:w="0" w:type="dxa"/>
              <w:left w:w="108" w:type="dxa"/>
              <w:bottom w:w="0" w:type="dxa"/>
              <w:right w:w="108" w:type="dxa"/>
            </w:tcMar>
            <w:hideMark/>
          </w:tcPr>
          <w:p w:rsidR="00DB7520" w:rsidRPr="00103A51" w:rsidRDefault="00DB7520">
            <w:pPr>
              <w:spacing w:line="252" w:lineRule="auto"/>
              <w:rPr>
                <w:rFonts w:ascii="Calibri" w:hAnsi="Calibri"/>
              </w:rPr>
            </w:pPr>
            <w:r w:rsidRPr="00103A51">
              <w:rPr>
                <w:rFonts w:ascii="Calibri" w:hAnsi="Calibri"/>
              </w:rPr>
              <w:t>1. Hispanic/Latino (of any race)</w:t>
            </w:r>
          </w:p>
        </w:tc>
        <w:tc>
          <w:tcPr>
            <w:tcW w:w="1260" w:type="dxa"/>
            <w:tcMar>
              <w:top w:w="0" w:type="dxa"/>
              <w:left w:w="108" w:type="dxa"/>
              <w:bottom w:w="0" w:type="dxa"/>
              <w:right w:w="108" w:type="dxa"/>
            </w:tcMar>
          </w:tcPr>
          <w:p w:rsidR="00DB7520" w:rsidRPr="00103A51" w:rsidRDefault="00DB7520">
            <w:pPr>
              <w:spacing w:line="252" w:lineRule="auto"/>
              <w:rPr>
                <w:rFonts w:ascii="Calibri" w:hAnsi="Calibri"/>
              </w:rPr>
            </w:pPr>
          </w:p>
        </w:tc>
      </w:tr>
      <w:tr w:rsidR="00DB7520" w:rsidRPr="00103A51" w:rsidTr="003A5E37">
        <w:trPr>
          <w:trHeight w:val="143"/>
        </w:trPr>
        <w:tc>
          <w:tcPr>
            <w:tcW w:w="8910" w:type="dxa"/>
            <w:tcMar>
              <w:top w:w="0" w:type="dxa"/>
              <w:left w:w="108" w:type="dxa"/>
              <w:bottom w:w="0" w:type="dxa"/>
              <w:right w:w="108" w:type="dxa"/>
            </w:tcMar>
            <w:hideMark/>
          </w:tcPr>
          <w:p w:rsidR="00DB7520" w:rsidRPr="00103A51" w:rsidRDefault="00DB7520">
            <w:pPr>
              <w:spacing w:line="252" w:lineRule="auto"/>
              <w:rPr>
                <w:rFonts w:ascii="Calibri" w:hAnsi="Calibri"/>
              </w:rPr>
            </w:pPr>
            <w:r w:rsidRPr="00103A51">
              <w:rPr>
                <w:rFonts w:ascii="Calibri" w:hAnsi="Calibri"/>
              </w:rPr>
              <w:t>2.  American Indian/ Alaskan Native</w:t>
            </w:r>
          </w:p>
        </w:tc>
        <w:tc>
          <w:tcPr>
            <w:tcW w:w="1260" w:type="dxa"/>
            <w:tcMar>
              <w:top w:w="0" w:type="dxa"/>
              <w:left w:w="108" w:type="dxa"/>
              <w:bottom w:w="0" w:type="dxa"/>
              <w:right w:w="108" w:type="dxa"/>
            </w:tcMar>
          </w:tcPr>
          <w:p w:rsidR="00DB7520" w:rsidRPr="00103A51" w:rsidRDefault="00DB7520">
            <w:pPr>
              <w:spacing w:line="252" w:lineRule="auto"/>
              <w:rPr>
                <w:rFonts w:ascii="Calibri" w:hAnsi="Calibri"/>
              </w:rPr>
            </w:pPr>
          </w:p>
        </w:tc>
      </w:tr>
      <w:tr w:rsidR="00DB7520" w:rsidRPr="00103A51" w:rsidTr="003A5E37">
        <w:tc>
          <w:tcPr>
            <w:tcW w:w="8910" w:type="dxa"/>
            <w:tcMar>
              <w:top w:w="0" w:type="dxa"/>
              <w:left w:w="108" w:type="dxa"/>
              <w:bottom w:w="0" w:type="dxa"/>
              <w:right w:w="108" w:type="dxa"/>
            </w:tcMar>
            <w:hideMark/>
          </w:tcPr>
          <w:p w:rsidR="00DB7520" w:rsidRPr="00103A51" w:rsidRDefault="00DB7520">
            <w:pPr>
              <w:spacing w:line="252" w:lineRule="auto"/>
              <w:rPr>
                <w:rFonts w:ascii="Calibri" w:hAnsi="Calibri"/>
              </w:rPr>
            </w:pPr>
            <w:r w:rsidRPr="00103A51">
              <w:rPr>
                <w:rFonts w:ascii="Calibri" w:hAnsi="Calibri"/>
              </w:rPr>
              <w:t>3.  Asian</w:t>
            </w:r>
          </w:p>
        </w:tc>
        <w:tc>
          <w:tcPr>
            <w:tcW w:w="1260" w:type="dxa"/>
            <w:tcMar>
              <w:top w:w="0" w:type="dxa"/>
              <w:left w:w="108" w:type="dxa"/>
              <w:bottom w:w="0" w:type="dxa"/>
              <w:right w:w="108" w:type="dxa"/>
            </w:tcMar>
          </w:tcPr>
          <w:p w:rsidR="00DB7520" w:rsidRPr="00103A51" w:rsidRDefault="00DB7520">
            <w:pPr>
              <w:spacing w:line="252" w:lineRule="auto"/>
              <w:rPr>
                <w:rFonts w:ascii="Calibri" w:hAnsi="Calibri"/>
              </w:rPr>
            </w:pPr>
          </w:p>
        </w:tc>
      </w:tr>
      <w:tr w:rsidR="00DB7520" w:rsidRPr="00103A51" w:rsidTr="003A5E37">
        <w:tc>
          <w:tcPr>
            <w:tcW w:w="8910" w:type="dxa"/>
            <w:tcMar>
              <w:top w:w="0" w:type="dxa"/>
              <w:left w:w="108" w:type="dxa"/>
              <w:bottom w:w="0" w:type="dxa"/>
              <w:right w:w="108" w:type="dxa"/>
            </w:tcMar>
            <w:hideMark/>
          </w:tcPr>
          <w:p w:rsidR="00DB7520" w:rsidRPr="00103A51" w:rsidRDefault="00DB7520">
            <w:pPr>
              <w:spacing w:line="252" w:lineRule="auto"/>
              <w:rPr>
                <w:rFonts w:ascii="Calibri" w:hAnsi="Calibri"/>
              </w:rPr>
            </w:pPr>
            <w:r w:rsidRPr="00103A51">
              <w:rPr>
                <w:rFonts w:ascii="Calibri" w:hAnsi="Calibri"/>
              </w:rPr>
              <w:t>4.  Black/African American</w:t>
            </w:r>
          </w:p>
        </w:tc>
        <w:tc>
          <w:tcPr>
            <w:tcW w:w="1260" w:type="dxa"/>
            <w:tcMar>
              <w:top w:w="0" w:type="dxa"/>
              <w:left w:w="108" w:type="dxa"/>
              <w:bottom w:w="0" w:type="dxa"/>
              <w:right w:w="108" w:type="dxa"/>
            </w:tcMar>
          </w:tcPr>
          <w:p w:rsidR="00DB7520" w:rsidRPr="00103A51" w:rsidRDefault="00DB7520">
            <w:pPr>
              <w:spacing w:line="252" w:lineRule="auto"/>
              <w:rPr>
                <w:rFonts w:ascii="Calibri" w:hAnsi="Calibri"/>
              </w:rPr>
            </w:pPr>
          </w:p>
        </w:tc>
      </w:tr>
      <w:tr w:rsidR="00DB7520" w:rsidRPr="00103A51" w:rsidTr="003A5E37">
        <w:tc>
          <w:tcPr>
            <w:tcW w:w="8910" w:type="dxa"/>
            <w:tcMar>
              <w:top w:w="0" w:type="dxa"/>
              <w:left w:w="108" w:type="dxa"/>
              <w:bottom w:w="0" w:type="dxa"/>
              <w:right w:w="108" w:type="dxa"/>
            </w:tcMar>
            <w:hideMark/>
          </w:tcPr>
          <w:p w:rsidR="00DB7520" w:rsidRPr="00103A51" w:rsidRDefault="00DB7520">
            <w:pPr>
              <w:spacing w:line="252" w:lineRule="auto"/>
              <w:rPr>
                <w:rFonts w:ascii="Calibri" w:hAnsi="Calibri"/>
              </w:rPr>
            </w:pPr>
            <w:r w:rsidRPr="00103A51">
              <w:rPr>
                <w:rFonts w:ascii="Calibri" w:hAnsi="Calibri"/>
              </w:rPr>
              <w:t>5.  Native Hawaiian/Other Pacific Islander</w:t>
            </w:r>
          </w:p>
        </w:tc>
        <w:tc>
          <w:tcPr>
            <w:tcW w:w="1260" w:type="dxa"/>
            <w:tcMar>
              <w:top w:w="0" w:type="dxa"/>
              <w:left w:w="108" w:type="dxa"/>
              <w:bottom w:w="0" w:type="dxa"/>
              <w:right w:w="108" w:type="dxa"/>
            </w:tcMar>
          </w:tcPr>
          <w:p w:rsidR="00DB7520" w:rsidRPr="00103A51" w:rsidRDefault="00DB7520">
            <w:pPr>
              <w:spacing w:line="252" w:lineRule="auto"/>
              <w:rPr>
                <w:rFonts w:ascii="Calibri" w:hAnsi="Calibri"/>
              </w:rPr>
            </w:pPr>
          </w:p>
        </w:tc>
      </w:tr>
      <w:tr w:rsidR="00DB7520" w:rsidRPr="00103A51" w:rsidTr="003A5E37">
        <w:tc>
          <w:tcPr>
            <w:tcW w:w="8910" w:type="dxa"/>
            <w:tcMar>
              <w:top w:w="0" w:type="dxa"/>
              <w:left w:w="108" w:type="dxa"/>
              <w:bottom w:w="0" w:type="dxa"/>
              <w:right w:w="108" w:type="dxa"/>
            </w:tcMar>
            <w:hideMark/>
          </w:tcPr>
          <w:p w:rsidR="00DB7520" w:rsidRPr="00103A51" w:rsidRDefault="00DB7520">
            <w:pPr>
              <w:spacing w:line="252" w:lineRule="auto"/>
              <w:rPr>
                <w:rFonts w:ascii="Calibri" w:hAnsi="Calibri"/>
              </w:rPr>
            </w:pPr>
            <w:r w:rsidRPr="00103A51">
              <w:rPr>
                <w:rFonts w:ascii="Calibri" w:hAnsi="Calibri"/>
              </w:rPr>
              <w:t>6.  White</w:t>
            </w:r>
          </w:p>
        </w:tc>
        <w:tc>
          <w:tcPr>
            <w:tcW w:w="1260" w:type="dxa"/>
            <w:tcMar>
              <w:top w:w="0" w:type="dxa"/>
              <w:left w:w="108" w:type="dxa"/>
              <w:bottom w:w="0" w:type="dxa"/>
              <w:right w:w="108" w:type="dxa"/>
            </w:tcMar>
          </w:tcPr>
          <w:p w:rsidR="00DB7520" w:rsidRPr="00103A51" w:rsidRDefault="00DB7520">
            <w:pPr>
              <w:spacing w:line="252" w:lineRule="auto"/>
              <w:rPr>
                <w:rFonts w:ascii="Calibri" w:hAnsi="Calibri"/>
              </w:rPr>
            </w:pPr>
          </w:p>
        </w:tc>
      </w:tr>
      <w:tr w:rsidR="00DB7520" w:rsidRPr="00103A51" w:rsidTr="003A5E37">
        <w:tc>
          <w:tcPr>
            <w:tcW w:w="8910" w:type="dxa"/>
            <w:tcMar>
              <w:top w:w="0" w:type="dxa"/>
              <w:left w:w="108" w:type="dxa"/>
              <w:bottom w:w="0" w:type="dxa"/>
              <w:right w:w="108" w:type="dxa"/>
            </w:tcMar>
            <w:hideMark/>
          </w:tcPr>
          <w:p w:rsidR="00DB7520" w:rsidRPr="00103A51" w:rsidRDefault="00DB7520">
            <w:pPr>
              <w:spacing w:line="252" w:lineRule="auto"/>
              <w:rPr>
                <w:rFonts w:ascii="Calibri" w:hAnsi="Calibri"/>
              </w:rPr>
            </w:pPr>
            <w:r w:rsidRPr="00103A51">
              <w:rPr>
                <w:rFonts w:ascii="Calibri" w:hAnsi="Calibri"/>
              </w:rPr>
              <w:t>7.  Two or more races</w:t>
            </w:r>
          </w:p>
        </w:tc>
        <w:tc>
          <w:tcPr>
            <w:tcW w:w="1260" w:type="dxa"/>
            <w:tcMar>
              <w:top w:w="0" w:type="dxa"/>
              <w:left w:w="108" w:type="dxa"/>
              <w:bottom w:w="0" w:type="dxa"/>
              <w:right w:w="108" w:type="dxa"/>
            </w:tcMar>
          </w:tcPr>
          <w:p w:rsidR="00DB7520" w:rsidRPr="00103A51" w:rsidRDefault="00DB7520">
            <w:pPr>
              <w:spacing w:line="252" w:lineRule="auto"/>
              <w:rPr>
                <w:rFonts w:ascii="Calibri" w:hAnsi="Calibri"/>
              </w:rPr>
            </w:pPr>
          </w:p>
        </w:tc>
      </w:tr>
      <w:tr w:rsidR="00DB7520" w:rsidRPr="00103A51" w:rsidTr="003A5E37">
        <w:tc>
          <w:tcPr>
            <w:tcW w:w="8910" w:type="dxa"/>
            <w:tcMar>
              <w:top w:w="0" w:type="dxa"/>
              <w:left w:w="108" w:type="dxa"/>
              <w:bottom w:w="0" w:type="dxa"/>
              <w:right w:w="108" w:type="dxa"/>
            </w:tcMar>
            <w:hideMark/>
          </w:tcPr>
          <w:p w:rsidR="00DB7520" w:rsidRPr="00103A51" w:rsidRDefault="00DB7520">
            <w:pPr>
              <w:spacing w:line="252" w:lineRule="auto"/>
              <w:rPr>
                <w:rFonts w:ascii="Calibri" w:hAnsi="Calibri"/>
              </w:rPr>
            </w:pPr>
            <w:r w:rsidRPr="00103A51">
              <w:rPr>
                <w:rFonts w:ascii="Calibri" w:hAnsi="Calibri"/>
              </w:rPr>
              <w:t>8.  Unknown</w:t>
            </w:r>
          </w:p>
        </w:tc>
        <w:tc>
          <w:tcPr>
            <w:tcW w:w="1260" w:type="dxa"/>
            <w:tcMar>
              <w:top w:w="0" w:type="dxa"/>
              <w:left w:w="108" w:type="dxa"/>
              <w:bottom w:w="0" w:type="dxa"/>
              <w:right w:w="108" w:type="dxa"/>
            </w:tcMar>
          </w:tcPr>
          <w:p w:rsidR="00DB7520" w:rsidRPr="00103A51" w:rsidRDefault="00DB7520">
            <w:pPr>
              <w:spacing w:line="252" w:lineRule="auto"/>
              <w:rPr>
                <w:rFonts w:ascii="Calibri" w:hAnsi="Calibri"/>
              </w:rPr>
            </w:pPr>
          </w:p>
        </w:tc>
      </w:tr>
    </w:tbl>
    <w:p w:rsidR="00DB7520" w:rsidRPr="00103A51" w:rsidRDefault="00DB7520" w:rsidP="00DB7520">
      <w:pPr>
        <w:rPr>
          <w:rFonts w:ascii="Calibri" w:hAnsi="Calibri"/>
          <w:lang w:val="x-none" w:eastAsia="x-none"/>
        </w:rPr>
      </w:pPr>
    </w:p>
    <w:p w:rsidR="00EA29A5" w:rsidRPr="00103A51" w:rsidRDefault="00854BFC" w:rsidP="00854BFC">
      <w:pPr>
        <w:pStyle w:val="Heading1"/>
        <w:rPr>
          <w:rFonts w:eastAsia="NSimSun"/>
        </w:rPr>
      </w:pPr>
      <w:r w:rsidRPr="00103A51">
        <w:br w:type="page"/>
      </w:r>
      <w:bookmarkStart w:id="71" w:name="_Toc389207470"/>
      <w:bookmarkStart w:id="72" w:name="_Toc426710022"/>
      <w:r w:rsidR="00EA29A5" w:rsidRPr="00103A51">
        <w:rPr>
          <w:rFonts w:eastAsia="NSimSun"/>
        </w:rPr>
        <w:lastRenderedPageBreak/>
        <w:t xml:space="preserve">Part II:  </w:t>
      </w:r>
      <w:bookmarkStart w:id="73" w:name="_Toc336941934"/>
      <w:bookmarkEnd w:id="67"/>
      <w:bookmarkEnd w:id="68"/>
      <w:bookmarkEnd w:id="69"/>
      <w:r w:rsidR="00EA29A5" w:rsidRPr="00103A51">
        <w:rPr>
          <w:rFonts w:eastAsia="NSimSun"/>
        </w:rPr>
        <w:t>Statement of Goals and Priorities</w:t>
      </w:r>
      <w:bookmarkEnd w:id="71"/>
      <w:bookmarkEnd w:id="72"/>
      <w:bookmarkEnd w:id="73"/>
    </w:p>
    <w:p w:rsidR="000954BB" w:rsidRPr="00103A51" w:rsidRDefault="000954BB" w:rsidP="000954BB">
      <w:pPr>
        <w:keepNext/>
        <w:keepLines/>
        <w:outlineLvl w:val="1"/>
        <w:rPr>
          <w:rFonts w:ascii="Calibri" w:eastAsia="NSimSun" w:hAnsi="Calibri" w:cs="Calibri"/>
          <w:b/>
          <w:sz w:val="16"/>
          <w:szCs w:val="16"/>
        </w:rPr>
      </w:pPr>
      <w:bookmarkStart w:id="74" w:name="_Toc317176128"/>
      <w:bookmarkStart w:id="75" w:name="_Toc336941935"/>
      <w:bookmarkStart w:id="76" w:name="_Toc388362751"/>
    </w:p>
    <w:p w:rsidR="00271F84" w:rsidRPr="00103A51" w:rsidRDefault="00683033" w:rsidP="00FD3563">
      <w:pPr>
        <w:pStyle w:val="Heading3"/>
        <w:rPr>
          <w:rFonts w:eastAsia="NSimSun"/>
        </w:rPr>
      </w:pPr>
      <w:bookmarkStart w:id="77" w:name="_Toc389207471"/>
      <w:bookmarkStart w:id="78" w:name="_Toc426710023"/>
      <w:r w:rsidRPr="00103A51">
        <w:rPr>
          <w:rFonts w:eastAsia="NSimSun"/>
        </w:rPr>
        <w:t xml:space="preserve">A.  </w:t>
      </w:r>
      <w:r w:rsidR="00370708" w:rsidRPr="00103A51">
        <w:rPr>
          <w:rFonts w:eastAsia="NSimSun"/>
        </w:rPr>
        <w:t xml:space="preserve">Report on </w:t>
      </w:r>
      <w:r w:rsidR="00271F84" w:rsidRPr="00103A51">
        <w:rPr>
          <w:rFonts w:eastAsia="NSimSun"/>
        </w:rPr>
        <w:t>FY</w:t>
      </w:r>
      <w:r w:rsidRPr="00103A51">
        <w:rPr>
          <w:rFonts w:eastAsia="NSimSun"/>
        </w:rPr>
        <w:t xml:space="preserve"> 2014</w:t>
      </w:r>
      <w:r w:rsidR="00370708" w:rsidRPr="00103A51">
        <w:rPr>
          <w:rFonts w:eastAsia="NSimSun"/>
        </w:rPr>
        <w:t xml:space="preserve"> </w:t>
      </w:r>
      <w:r w:rsidR="00271F84" w:rsidRPr="00103A51">
        <w:rPr>
          <w:rFonts w:eastAsia="NSimSun"/>
        </w:rPr>
        <w:t>S</w:t>
      </w:r>
      <w:r w:rsidR="00112E5C" w:rsidRPr="00103A51">
        <w:rPr>
          <w:rFonts w:eastAsia="NSimSun"/>
        </w:rPr>
        <w:t xml:space="preserve">tatement of </w:t>
      </w:r>
      <w:r w:rsidR="00271F84" w:rsidRPr="00103A51">
        <w:rPr>
          <w:rFonts w:eastAsia="NSimSun"/>
        </w:rPr>
        <w:t>G</w:t>
      </w:r>
      <w:r w:rsidR="00112E5C" w:rsidRPr="00103A51">
        <w:rPr>
          <w:rFonts w:eastAsia="NSimSun"/>
        </w:rPr>
        <w:t xml:space="preserve">oals and </w:t>
      </w:r>
      <w:r w:rsidR="00271F84" w:rsidRPr="00103A51">
        <w:rPr>
          <w:rFonts w:eastAsia="NSimSun"/>
        </w:rPr>
        <w:t>P</w:t>
      </w:r>
      <w:bookmarkEnd w:id="74"/>
      <w:bookmarkEnd w:id="75"/>
      <w:bookmarkEnd w:id="76"/>
      <w:r w:rsidR="00112E5C" w:rsidRPr="00103A51">
        <w:rPr>
          <w:rFonts w:eastAsia="NSimSun"/>
        </w:rPr>
        <w:t>riorities (SGP)</w:t>
      </w:r>
      <w:bookmarkEnd w:id="77"/>
      <w:bookmarkEnd w:id="78"/>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458"/>
      </w:tblGrid>
      <w:tr w:rsidR="004C0D8E" w:rsidRPr="00103A51" w:rsidTr="00A3334C">
        <w:trPr>
          <w:trHeight w:val="431"/>
        </w:trPr>
        <w:tc>
          <w:tcPr>
            <w:tcW w:w="10458" w:type="dxa"/>
            <w:shd w:val="clear" w:color="auto" w:fill="F2F2F2"/>
          </w:tcPr>
          <w:p w:rsidR="004C0D8E" w:rsidRPr="00103A51" w:rsidRDefault="004C0D8E" w:rsidP="00271F84">
            <w:pPr>
              <w:rPr>
                <w:rFonts w:ascii="Calibri" w:hAnsi="Calibri"/>
              </w:rPr>
            </w:pPr>
            <w:r w:rsidRPr="00103A51">
              <w:rPr>
                <w:rFonts w:ascii="Calibri" w:hAnsi="Calibri"/>
                <w:b/>
              </w:rPr>
              <w:t>Goal Number</w:t>
            </w:r>
            <w:r w:rsidRPr="00103A51">
              <w:rPr>
                <w:rFonts w:ascii="Calibri" w:hAnsi="Calibri"/>
              </w:rPr>
              <w:t>:</w:t>
            </w:r>
            <w:r w:rsidR="00A3334C" w:rsidRPr="00103A51">
              <w:rPr>
                <w:rFonts w:ascii="Calibri" w:hAnsi="Calibri"/>
              </w:rPr>
              <w:t xml:space="preserve"> </w:t>
            </w:r>
          </w:p>
        </w:tc>
      </w:tr>
      <w:tr w:rsidR="00A3334C" w:rsidRPr="00103A51" w:rsidTr="004B0B29">
        <w:trPr>
          <w:trHeight w:val="877"/>
        </w:trPr>
        <w:tc>
          <w:tcPr>
            <w:tcW w:w="10458" w:type="dxa"/>
            <w:shd w:val="clear" w:color="auto" w:fill="F2F2F2"/>
          </w:tcPr>
          <w:p w:rsidR="00A3334C" w:rsidRPr="00103A51" w:rsidRDefault="00A3334C" w:rsidP="00A3334C">
            <w:pPr>
              <w:rPr>
                <w:rFonts w:ascii="Calibri" w:hAnsi="Calibri"/>
              </w:rPr>
            </w:pPr>
            <w:r w:rsidRPr="00103A51">
              <w:rPr>
                <w:rFonts w:ascii="Calibri" w:hAnsi="Calibri"/>
                <w:b/>
              </w:rPr>
              <w:t>Goal Statement</w:t>
            </w:r>
            <w:r w:rsidRPr="00103A51">
              <w:rPr>
                <w:rFonts w:ascii="Calibri" w:hAnsi="Calibri"/>
              </w:rPr>
              <w:t>:</w:t>
            </w:r>
          </w:p>
          <w:p w:rsidR="00A3334C" w:rsidRPr="00103A51" w:rsidRDefault="00A3334C" w:rsidP="004C0D8E">
            <w:pPr>
              <w:rPr>
                <w:rFonts w:ascii="Calibri" w:hAnsi="Calibri"/>
                <w:b/>
              </w:rPr>
            </w:pPr>
          </w:p>
        </w:tc>
      </w:tr>
    </w:tbl>
    <w:p w:rsidR="004B0B29" w:rsidRPr="00103A51" w:rsidRDefault="004B0B29" w:rsidP="004B0B29">
      <w:pPr>
        <w:rPr>
          <w:vanish/>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52"/>
        <w:gridCol w:w="2610"/>
        <w:gridCol w:w="18"/>
        <w:gridCol w:w="2592"/>
        <w:gridCol w:w="2628"/>
      </w:tblGrid>
      <w:tr w:rsidR="00DB2004" w:rsidRPr="00103A51" w:rsidTr="00112E5C">
        <w:tc>
          <w:tcPr>
            <w:tcW w:w="10458" w:type="dxa"/>
            <w:gridSpan w:val="6"/>
            <w:tcBorders>
              <w:bottom w:val="single" w:sz="4" w:space="0" w:color="auto"/>
            </w:tcBorders>
            <w:shd w:val="clear" w:color="auto" w:fill="auto"/>
          </w:tcPr>
          <w:p w:rsidR="00DB2004" w:rsidRPr="00103A51" w:rsidRDefault="003A1C86" w:rsidP="009126C3">
            <w:pPr>
              <w:ind w:hanging="90"/>
              <w:rPr>
                <w:rFonts w:ascii="Calibri" w:hAnsi="Calibri"/>
                <w:i/>
              </w:rPr>
            </w:pPr>
            <w:r w:rsidRPr="00103A51">
              <w:rPr>
                <w:rFonts w:ascii="Calibri" w:hAnsi="Calibri"/>
                <w:b/>
              </w:rPr>
              <w:t xml:space="preserve">  </w:t>
            </w:r>
            <w:r w:rsidR="00683033" w:rsidRPr="00103A51">
              <w:rPr>
                <w:rFonts w:ascii="Calibri" w:hAnsi="Calibri"/>
                <w:b/>
              </w:rPr>
              <w:t>2</w:t>
            </w:r>
            <w:r w:rsidR="00DB2004" w:rsidRPr="00103A51">
              <w:rPr>
                <w:rFonts w:ascii="Calibri" w:hAnsi="Calibri"/>
                <w:b/>
              </w:rPr>
              <w:t>.  Priorities</w:t>
            </w:r>
            <w:r w:rsidR="00961009" w:rsidRPr="00103A51">
              <w:rPr>
                <w:rFonts w:ascii="Calibri" w:hAnsi="Calibri"/>
                <w:b/>
              </w:rPr>
              <w:t xml:space="preserve">   </w:t>
            </w:r>
            <w:r w:rsidR="00961009" w:rsidRPr="00103A51">
              <w:rPr>
                <w:rFonts w:ascii="Calibri" w:hAnsi="Calibri"/>
                <w:i/>
              </w:rPr>
              <w:t>(Add rows below if needed)</w:t>
            </w:r>
          </w:p>
        </w:tc>
      </w:tr>
      <w:tr w:rsidR="00DB2004" w:rsidRPr="00103A51" w:rsidTr="00112E5C">
        <w:tc>
          <w:tcPr>
            <w:tcW w:w="558" w:type="dxa"/>
            <w:shd w:val="pct5" w:color="auto" w:fill="auto"/>
          </w:tcPr>
          <w:p w:rsidR="00DB2004" w:rsidRPr="00103A51" w:rsidRDefault="00DB2004" w:rsidP="009126C3">
            <w:pPr>
              <w:jc w:val="center"/>
              <w:rPr>
                <w:rFonts w:ascii="Calibri" w:hAnsi="Calibri"/>
                <w:i/>
              </w:rPr>
            </w:pPr>
            <w:r w:rsidRPr="00103A51">
              <w:rPr>
                <w:rFonts w:ascii="Calibri" w:hAnsi="Calibri"/>
                <w:i/>
              </w:rPr>
              <w:t>#</w:t>
            </w:r>
          </w:p>
        </w:tc>
        <w:tc>
          <w:tcPr>
            <w:tcW w:w="9900" w:type="dxa"/>
            <w:gridSpan w:val="5"/>
            <w:shd w:val="pct5" w:color="auto" w:fill="auto"/>
          </w:tcPr>
          <w:p w:rsidR="00DB2004" w:rsidRPr="00103A51" w:rsidRDefault="00DB2004" w:rsidP="009126C3">
            <w:pPr>
              <w:jc w:val="center"/>
              <w:rPr>
                <w:rFonts w:ascii="Calibri" w:hAnsi="Calibri"/>
                <w:i/>
              </w:rPr>
            </w:pPr>
            <w:r w:rsidRPr="00103A51">
              <w:rPr>
                <w:rFonts w:ascii="Calibri" w:hAnsi="Calibri"/>
                <w:i/>
              </w:rPr>
              <w:t>Priority</w:t>
            </w:r>
          </w:p>
        </w:tc>
      </w:tr>
      <w:tr w:rsidR="00DB2004" w:rsidRPr="00103A51" w:rsidTr="009126C3">
        <w:tc>
          <w:tcPr>
            <w:tcW w:w="558" w:type="dxa"/>
            <w:shd w:val="clear" w:color="auto" w:fill="auto"/>
          </w:tcPr>
          <w:p w:rsidR="00DB2004" w:rsidRPr="00103A51" w:rsidRDefault="00DB2004" w:rsidP="009126C3">
            <w:pPr>
              <w:jc w:val="center"/>
              <w:rPr>
                <w:rFonts w:ascii="Calibri" w:hAnsi="Calibri"/>
              </w:rPr>
            </w:pPr>
          </w:p>
        </w:tc>
        <w:tc>
          <w:tcPr>
            <w:tcW w:w="9900" w:type="dxa"/>
            <w:gridSpan w:val="5"/>
            <w:shd w:val="clear" w:color="auto" w:fill="auto"/>
          </w:tcPr>
          <w:p w:rsidR="00DB2004" w:rsidRPr="00103A51" w:rsidRDefault="00DB2004" w:rsidP="00271F84">
            <w:pPr>
              <w:rPr>
                <w:rFonts w:ascii="Calibri" w:hAnsi="Calibri"/>
              </w:rPr>
            </w:pPr>
          </w:p>
        </w:tc>
      </w:tr>
      <w:tr w:rsidR="00DB2004" w:rsidRPr="00103A51" w:rsidTr="009126C3">
        <w:tc>
          <w:tcPr>
            <w:tcW w:w="558" w:type="dxa"/>
            <w:shd w:val="clear" w:color="auto" w:fill="auto"/>
          </w:tcPr>
          <w:p w:rsidR="00DB2004" w:rsidRPr="00103A51" w:rsidRDefault="00DB2004" w:rsidP="009126C3">
            <w:pPr>
              <w:jc w:val="center"/>
              <w:rPr>
                <w:rFonts w:ascii="Calibri" w:hAnsi="Calibri"/>
              </w:rPr>
            </w:pPr>
          </w:p>
        </w:tc>
        <w:tc>
          <w:tcPr>
            <w:tcW w:w="9900" w:type="dxa"/>
            <w:gridSpan w:val="5"/>
            <w:shd w:val="clear" w:color="auto" w:fill="auto"/>
          </w:tcPr>
          <w:p w:rsidR="00DB2004" w:rsidRPr="00103A51" w:rsidRDefault="00DB2004" w:rsidP="00271F84">
            <w:pPr>
              <w:rPr>
                <w:rFonts w:ascii="Calibri" w:hAnsi="Calibri"/>
              </w:rPr>
            </w:pPr>
          </w:p>
        </w:tc>
      </w:tr>
      <w:tr w:rsidR="00DB2004" w:rsidRPr="00103A51" w:rsidTr="009126C3">
        <w:tc>
          <w:tcPr>
            <w:tcW w:w="558" w:type="dxa"/>
            <w:shd w:val="clear" w:color="auto" w:fill="auto"/>
          </w:tcPr>
          <w:p w:rsidR="00DB2004" w:rsidRPr="00103A51" w:rsidRDefault="00DB2004" w:rsidP="009126C3">
            <w:pPr>
              <w:jc w:val="center"/>
              <w:rPr>
                <w:rFonts w:ascii="Calibri" w:hAnsi="Calibri"/>
              </w:rPr>
            </w:pPr>
          </w:p>
        </w:tc>
        <w:tc>
          <w:tcPr>
            <w:tcW w:w="9900" w:type="dxa"/>
            <w:gridSpan w:val="5"/>
            <w:shd w:val="clear" w:color="auto" w:fill="auto"/>
          </w:tcPr>
          <w:p w:rsidR="00DB2004" w:rsidRPr="00103A51" w:rsidRDefault="00DB2004" w:rsidP="00271F84">
            <w:pPr>
              <w:rPr>
                <w:rFonts w:ascii="Calibri" w:hAnsi="Calibri"/>
              </w:rPr>
            </w:pPr>
          </w:p>
        </w:tc>
      </w:tr>
      <w:tr w:rsidR="00DB2004" w:rsidRPr="00103A51" w:rsidTr="009126C3">
        <w:tc>
          <w:tcPr>
            <w:tcW w:w="558" w:type="dxa"/>
            <w:shd w:val="clear" w:color="auto" w:fill="auto"/>
          </w:tcPr>
          <w:p w:rsidR="00DB2004" w:rsidRPr="00103A51" w:rsidRDefault="00DB2004" w:rsidP="009126C3">
            <w:pPr>
              <w:jc w:val="center"/>
              <w:rPr>
                <w:rFonts w:ascii="Calibri" w:hAnsi="Calibri"/>
              </w:rPr>
            </w:pPr>
          </w:p>
        </w:tc>
        <w:tc>
          <w:tcPr>
            <w:tcW w:w="9900" w:type="dxa"/>
            <w:gridSpan w:val="5"/>
            <w:shd w:val="clear" w:color="auto" w:fill="auto"/>
          </w:tcPr>
          <w:p w:rsidR="00DB2004" w:rsidRPr="00103A51" w:rsidRDefault="00DB2004" w:rsidP="00271F84">
            <w:pPr>
              <w:rPr>
                <w:rFonts w:ascii="Calibri" w:hAnsi="Calibri"/>
              </w:rPr>
            </w:pPr>
          </w:p>
        </w:tc>
      </w:tr>
      <w:tr w:rsidR="00DB2004" w:rsidRPr="00103A51" w:rsidTr="009126C3">
        <w:tc>
          <w:tcPr>
            <w:tcW w:w="558" w:type="dxa"/>
            <w:shd w:val="clear" w:color="auto" w:fill="auto"/>
          </w:tcPr>
          <w:p w:rsidR="00DB2004" w:rsidRPr="00103A51" w:rsidRDefault="00DB2004" w:rsidP="009126C3">
            <w:pPr>
              <w:jc w:val="center"/>
              <w:rPr>
                <w:rFonts w:ascii="Calibri" w:hAnsi="Calibri"/>
              </w:rPr>
            </w:pPr>
          </w:p>
        </w:tc>
        <w:tc>
          <w:tcPr>
            <w:tcW w:w="9900" w:type="dxa"/>
            <w:gridSpan w:val="5"/>
            <w:shd w:val="clear" w:color="auto" w:fill="auto"/>
          </w:tcPr>
          <w:p w:rsidR="00DB2004" w:rsidRPr="00103A51" w:rsidRDefault="00DB2004" w:rsidP="00271F84">
            <w:pPr>
              <w:rPr>
                <w:rFonts w:ascii="Calibri" w:hAnsi="Calibri"/>
              </w:rPr>
            </w:pPr>
          </w:p>
        </w:tc>
      </w:tr>
      <w:tr w:rsidR="00BA6887" w:rsidRPr="00103A51" w:rsidTr="009126C3">
        <w:tc>
          <w:tcPr>
            <w:tcW w:w="10458" w:type="dxa"/>
            <w:gridSpan w:val="6"/>
            <w:shd w:val="clear" w:color="auto" w:fill="auto"/>
          </w:tcPr>
          <w:p w:rsidR="00BA6887" w:rsidRPr="00103A51" w:rsidRDefault="00683033" w:rsidP="003A1C86">
            <w:pPr>
              <w:rPr>
                <w:rFonts w:ascii="Calibri" w:hAnsi="Calibri"/>
              </w:rPr>
            </w:pPr>
            <w:r w:rsidRPr="00103A51">
              <w:rPr>
                <w:rFonts w:ascii="Calibri" w:hAnsi="Calibri"/>
                <w:b/>
              </w:rPr>
              <w:t>3</w:t>
            </w:r>
            <w:r w:rsidR="009A5F14" w:rsidRPr="00103A51">
              <w:rPr>
                <w:rFonts w:ascii="Calibri" w:hAnsi="Calibri"/>
                <w:b/>
              </w:rPr>
              <w:t xml:space="preserve">.  </w:t>
            </w:r>
            <w:r w:rsidR="00BA6887" w:rsidRPr="00103A51">
              <w:rPr>
                <w:rFonts w:ascii="Calibri" w:hAnsi="Calibri"/>
                <w:b/>
              </w:rPr>
              <w:t>Strategies Used to Implement Goal and Address Priorities</w:t>
            </w:r>
            <w:r w:rsidR="002973FC" w:rsidRPr="00103A51">
              <w:rPr>
                <w:rFonts w:ascii="Calibri" w:hAnsi="Calibri"/>
                <w:b/>
              </w:rPr>
              <w:t xml:space="preserve"> </w:t>
            </w:r>
            <w:r w:rsidR="009F0BEE" w:rsidRPr="00103A51">
              <w:rPr>
                <w:rFonts w:ascii="Calibri" w:hAnsi="Calibri"/>
                <w:i/>
              </w:rPr>
              <w:t>(Check</w:t>
            </w:r>
            <w:r w:rsidR="002973FC" w:rsidRPr="00103A51">
              <w:rPr>
                <w:rFonts w:ascii="Calibri" w:hAnsi="Calibri"/>
                <w:i/>
              </w:rPr>
              <w:t xml:space="preserve"> all that apply</w:t>
            </w:r>
            <w:r w:rsidR="003A1C86" w:rsidRPr="00103A51">
              <w:rPr>
                <w:rFonts w:ascii="Calibri" w:hAnsi="Calibri"/>
                <w:i/>
              </w:rPr>
              <w:t xml:space="preserve"> below)</w:t>
            </w:r>
          </w:p>
        </w:tc>
      </w:tr>
      <w:tr w:rsidR="002973FC" w:rsidRPr="00103A51" w:rsidTr="009126C3">
        <w:tc>
          <w:tcPr>
            <w:tcW w:w="5238" w:type="dxa"/>
            <w:gridSpan w:val="4"/>
            <w:shd w:val="clear" w:color="auto" w:fill="auto"/>
          </w:tcPr>
          <w:p w:rsidR="002973FC" w:rsidRPr="00103A51" w:rsidRDefault="002973FC" w:rsidP="00ED2FC4">
            <w:pPr>
              <w:rPr>
                <w:rFonts w:ascii="Calibri" w:hAnsi="Calibri"/>
                <w:szCs w:val="24"/>
              </w:rPr>
            </w:pPr>
            <w:r w:rsidRPr="00103A51">
              <w:rPr>
                <w:rFonts w:ascii="Calibri" w:hAnsi="Calibri" w:cs="Calibri"/>
                <w:szCs w:val="24"/>
              </w:rPr>
              <w:t xml:space="preserve">□ </w:t>
            </w:r>
            <w:r w:rsidR="00ED2FC4" w:rsidRPr="00103A51">
              <w:rPr>
                <w:rFonts w:ascii="Calibri" w:hAnsi="Calibri"/>
              </w:rPr>
              <w:t>Collaboration</w:t>
            </w:r>
          </w:p>
        </w:tc>
        <w:tc>
          <w:tcPr>
            <w:tcW w:w="5220" w:type="dxa"/>
            <w:gridSpan w:val="2"/>
            <w:shd w:val="clear" w:color="auto" w:fill="auto"/>
          </w:tcPr>
          <w:p w:rsidR="002973FC" w:rsidRPr="00103A51" w:rsidRDefault="002973FC" w:rsidP="009126C3">
            <w:pPr>
              <w:rPr>
                <w:rFonts w:ascii="Calibri" w:hAnsi="Calibri"/>
              </w:rPr>
            </w:pPr>
            <w:r w:rsidRPr="00103A51">
              <w:rPr>
                <w:rFonts w:ascii="Calibri" w:hAnsi="Calibri" w:cs="Calibri"/>
                <w:szCs w:val="24"/>
              </w:rPr>
              <w:t xml:space="preserve">□ </w:t>
            </w:r>
            <w:r w:rsidRPr="00103A51">
              <w:rPr>
                <w:rFonts w:ascii="Calibri" w:hAnsi="Calibri"/>
              </w:rPr>
              <w:t>Systemic Litigation</w:t>
            </w:r>
          </w:p>
        </w:tc>
      </w:tr>
      <w:tr w:rsidR="002973FC" w:rsidRPr="00103A51" w:rsidTr="009126C3">
        <w:tc>
          <w:tcPr>
            <w:tcW w:w="5238" w:type="dxa"/>
            <w:gridSpan w:val="4"/>
            <w:shd w:val="clear" w:color="auto" w:fill="auto"/>
          </w:tcPr>
          <w:p w:rsidR="002973FC" w:rsidRPr="00103A51" w:rsidRDefault="002973FC" w:rsidP="009126C3">
            <w:pPr>
              <w:rPr>
                <w:rFonts w:ascii="Calibri" w:hAnsi="Calibri"/>
                <w:szCs w:val="24"/>
              </w:rPr>
            </w:pPr>
            <w:r w:rsidRPr="00103A51">
              <w:rPr>
                <w:rFonts w:ascii="Calibri" w:hAnsi="Calibri" w:cs="Calibri"/>
                <w:szCs w:val="24"/>
              </w:rPr>
              <w:t xml:space="preserve">□ </w:t>
            </w:r>
            <w:r w:rsidRPr="00103A51">
              <w:rPr>
                <w:rFonts w:ascii="Calibri" w:hAnsi="Calibri"/>
                <w:szCs w:val="24"/>
              </w:rPr>
              <w:t>Rights-Based Individual Advocacy Services</w:t>
            </w:r>
          </w:p>
        </w:tc>
        <w:tc>
          <w:tcPr>
            <w:tcW w:w="5220" w:type="dxa"/>
            <w:gridSpan w:val="2"/>
            <w:shd w:val="clear" w:color="auto" w:fill="auto"/>
          </w:tcPr>
          <w:p w:rsidR="002973FC" w:rsidRPr="00103A51" w:rsidRDefault="002973FC" w:rsidP="009126C3">
            <w:pPr>
              <w:rPr>
                <w:rFonts w:ascii="Calibri" w:hAnsi="Calibri"/>
              </w:rPr>
            </w:pPr>
            <w:r w:rsidRPr="00103A51">
              <w:rPr>
                <w:rFonts w:ascii="Calibri" w:hAnsi="Calibri" w:cs="Calibri"/>
                <w:szCs w:val="24"/>
              </w:rPr>
              <w:t xml:space="preserve">□ </w:t>
            </w:r>
            <w:r w:rsidR="001D7052" w:rsidRPr="00103A51">
              <w:rPr>
                <w:rFonts w:ascii="Calibri" w:hAnsi="Calibri"/>
              </w:rPr>
              <w:t>Educating Policy Makers</w:t>
            </w:r>
          </w:p>
        </w:tc>
      </w:tr>
      <w:tr w:rsidR="002973FC" w:rsidRPr="00103A51" w:rsidTr="009126C3">
        <w:tc>
          <w:tcPr>
            <w:tcW w:w="5238" w:type="dxa"/>
            <w:gridSpan w:val="4"/>
            <w:shd w:val="clear" w:color="auto" w:fill="auto"/>
          </w:tcPr>
          <w:p w:rsidR="002973FC" w:rsidRPr="00103A51" w:rsidRDefault="002973FC" w:rsidP="009126C3">
            <w:pPr>
              <w:rPr>
                <w:rFonts w:ascii="Calibri" w:hAnsi="Calibri"/>
              </w:rPr>
            </w:pPr>
            <w:r w:rsidRPr="00103A51">
              <w:rPr>
                <w:rFonts w:ascii="Calibri" w:hAnsi="Calibri" w:cs="Calibri"/>
                <w:szCs w:val="24"/>
              </w:rPr>
              <w:t xml:space="preserve">□ </w:t>
            </w:r>
            <w:r w:rsidRPr="00103A51">
              <w:rPr>
                <w:rFonts w:ascii="Calibri" w:hAnsi="Calibri"/>
              </w:rPr>
              <w:t xml:space="preserve">Investigations of </w:t>
            </w:r>
            <w:r w:rsidR="00562858" w:rsidRPr="00103A51">
              <w:rPr>
                <w:rFonts w:ascii="Calibri" w:hAnsi="Calibri"/>
              </w:rPr>
              <w:t>A</w:t>
            </w:r>
            <w:r w:rsidRPr="00103A51">
              <w:rPr>
                <w:rFonts w:ascii="Calibri" w:hAnsi="Calibri"/>
              </w:rPr>
              <w:t xml:space="preserve">buse and </w:t>
            </w:r>
            <w:r w:rsidR="00562858" w:rsidRPr="00103A51">
              <w:rPr>
                <w:rFonts w:ascii="Calibri" w:hAnsi="Calibri"/>
              </w:rPr>
              <w:t>N</w:t>
            </w:r>
            <w:r w:rsidRPr="00103A51">
              <w:rPr>
                <w:rFonts w:ascii="Calibri" w:hAnsi="Calibri"/>
              </w:rPr>
              <w:t>eglect</w:t>
            </w:r>
          </w:p>
        </w:tc>
        <w:tc>
          <w:tcPr>
            <w:tcW w:w="5220" w:type="dxa"/>
            <w:gridSpan w:val="2"/>
            <w:shd w:val="clear" w:color="auto" w:fill="auto"/>
          </w:tcPr>
          <w:p w:rsidR="002973FC" w:rsidRPr="00103A51" w:rsidRDefault="002973FC" w:rsidP="009126C3">
            <w:pPr>
              <w:rPr>
                <w:rFonts w:ascii="Calibri" w:hAnsi="Calibri"/>
              </w:rPr>
            </w:pPr>
            <w:r w:rsidRPr="00103A51">
              <w:rPr>
                <w:rFonts w:ascii="Calibri" w:hAnsi="Calibri" w:cs="Calibri"/>
                <w:szCs w:val="24"/>
              </w:rPr>
              <w:t xml:space="preserve">□ </w:t>
            </w:r>
            <w:r w:rsidRPr="00103A51">
              <w:rPr>
                <w:rFonts w:ascii="Calibri" w:hAnsi="Calibri"/>
              </w:rPr>
              <w:t>Other Systemic Advocacy</w:t>
            </w:r>
          </w:p>
        </w:tc>
      </w:tr>
      <w:tr w:rsidR="002973FC" w:rsidRPr="00103A51" w:rsidTr="009126C3">
        <w:tc>
          <w:tcPr>
            <w:tcW w:w="5238" w:type="dxa"/>
            <w:gridSpan w:val="4"/>
            <w:shd w:val="clear" w:color="auto" w:fill="auto"/>
          </w:tcPr>
          <w:p w:rsidR="002973FC" w:rsidRPr="00103A51" w:rsidRDefault="002973FC" w:rsidP="009126C3">
            <w:pPr>
              <w:rPr>
                <w:rFonts w:ascii="Calibri" w:hAnsi="Calibri"/>
              </w:rPr>
            </w:pPr>
            <w:r w:rsidRPr="00103A51">
              <w:rPr>
                <w:rFonts w:ascii="Calibri" w:hAnsi="Calibri" w:cs="Calibri"/>
                <w:szCs w:val="24"/>
              </w:rPr>
              <w:t xml:space="preserve">□ </w:t>
            </w:r>
            <w:r w:rsidRPr="00103A51">
              <w:rPr>
                <w:rFonts w:ascii="Calibri" w:hAnsi="Calibri"/>
              </w:rPr>
              <w:t>Monitoring</w:t>
            </w:r>
          </w:p>
        </w:tc>
        <w:tc>
          <w:tcPr>
            <w:tcW w:w="5220" w:type="dxa"/>
            <w:gridSpan w:val="2"/>
            <w:shd w:val="clear" w:color="auto" w:fill="auto"/>
          </w:tcPr>
          <w:p w:rsidR="002973FC" w:rsidRPr="00103A51" w:rsidRDefault="002973FC" w:rsidP="009126C3">
            <w:pPr>
              <w:rPr>
                <w:rFonts w:ascii="Calibri" w:hAnsi="Calibri"/>
              </w:rPr>
            </w:pPr>
            <w:r w:rsidRPr="00103A51">
              <w:rPr>
                <w:rFonts w:ascii="Calibri" w:hAnsi="Calibri" w:cs="Calibri"/>
                <w:szCs w:val="24"/>
              </w:rPr>
              <w:t xml:space="preserve">□ </w:t>
            </w:r>
            <w:r w:rsidRPr="00103A51">
              <w:rPr>
                <w:rFonts w:ascii="Calibri" w:hAnsi="Calibri"/>
              </w:rPr>
              <w:t>Training</w:t>
            </w:r>
            <w:r w:rsidR="00ED2FC4" w:rsidRPr="00103A51">
              <w:rPr>
                <w:rFonts w:ascii="Calibri" w:hAnsi="Calibri"/>
              </w:rPr>
              <w:t>/Outreach</w:t>
            </w:r>
          </w:p>
        </w:tc>
      </w:tr>
      <w:tr w:rsidR="00961009" w:rsidRPr="00103A51" w:rsidTr="009126C3">
        <w:tc>
          <w:tcPr>
            <w:tcW w:w="10458" w:type="dxa"/>
            <w:gridSpan w:val="6"/>
            <w:shd w:val="clear" w:color="auto" w:fill="auto"/>
          </w:tcPr>
          <w:p w:rsidR="00961009" w:rsidRPr="00103A51" w:rsidRDefault="00683033" w:rsidP="00B6565E">
            <w:pPr>
              <w:rPr>
                <w:rFonts w:ascii="Calibri" w:hAnsi="Calibri" w:cs="Calibri"/>
                <w:szCs w:val="24"/>
              </w:rPr>
            </w:pPr>
            <w:r w:rsidRPr="00103A51">
              <w:rPr>
                <w:rFonts w:ascii="Calibri" w:hAnsi="Calibri" w:cs="Calibri"/>
                <w:b/>
                <w:szCs w:val="24"/>
              </w:rPr>
              <w:t>4</w:t>
            </w:r>
            <w:r w:rsidR="000F32BC" w:rsidRPr="00103A51">
              <w:rPr>
                <w:rFonts w:ascii="Calibri" w:hAnsi="Calibri" w:cs="Calibri"/>
                <w:b/>
                <w:szCs w:val="24"/>
              </w:rPr>
              <w:t xml:space="preserve">.  </w:t>
            </w:r>
            <w:r w:rsidR="00961009" w:rsidRPr="00103A51">
              <w:rPr>
                <w:rFonts w:ascii="Calibri" w:hAnsi="Calibri"/>
                <w:b/>
              </w:rPr>
              <w:t>Extent to Which Goal was Achieved</w:t>
            </w:r>
            <w:r w:rsidR="0038186E" w:rsidRPr="00103A51">
              <w:rPr>
                <w:rFonts w:ascii="Calibri" w:hAnsi="Calibri"/>
                <w:b/>
              </w:rPr>
              <w:t xml:space="preserve"> </w:t>
            </w:r>
            <w:r w:rsidR="0038186E" w:rsidRPr="00103A51">
              <w:rPr>
                <w:rFonts w:ascii="Calibri" w:hAnsi="Calibri"/>
                <w:i/>
              </w:rPr>
              <w:t>(Check one</w:t>
            </w:r>
            <w:r w:rsidR="003A1C86" w:rsidRPr="00103A51">
              <w:rPr>
                <w:rFonts w:ascii="Calibri" w:hAnsi="Calibri"/>
                <w:i/>
              </w:rPr>
              <w:t xml:space="preserve"> below</w:t>
            </w:r>
            <w:r w:rsidR="0038186E" w:rsidRPr="00103A51">
              <w:rPr>
                <w:rFonts w:ascii="Calibri" w:hAnsi="Calibri"/>
                <w:i/>
              </w:rPr>
              <w:t>)</w:t>
            </w:r>
          </w:p>
        </w:tc>
      </w:tr>
      <w:tr w:rsidR="000F32BC" w:rsidRPr="00103A51" w:rsidTr="009126C3">
        <w:trPr>
          <w:trHeight w:val="188"/>
        </w:trPr>
        <w:tc>
          <w:tcPr>
            <w:tcW w:w="2610" w:type="dxa"/>
            <w:gridSpan w:val="2"/>
            <w:shd w:val="clear" w:color="auto" w:fill="auto"/>
          </w:tcPr>
          <w:p w:rsidR="000F32BC" w:rsidRPr="00103A51" w:rsidRDefault="0038186E" w:rsidP="009126C3">
            <w:pPr>
              <w:jc w:val="center"/>
              <w:rPr>
                <w:rFonts w:ascii="Calibri" w:hAnsi="Calibri" w:cs="Calibri"/>
                <w:szCs w:val="24"/>
              </w:rPr>
            </w:pPr>
            <w:r w:rsidRPr="00103A51">
              <w:rPr>
                <w:rFonts w:ascii="Calibri" w:hAnsi="Calibri" w:cs="Calibri"/>
                <w:szCs w:val="24"/>
              </w:rPr>
              <w:t xml:space="preserve">□ </w:t>
            </w:r>
            <w:r w:rsidR="000F32BC" w:rsidRPr="00103A51">
              <w:rPr>
                <w:rFonts w:ascii="Calibri" w:hAnsi="Calibri"/>
              </w:rPr>
              <w:t>Not Achieved</w:t>
            </w:r>
          </w:p>
        </w:tc>
        <w:tc>
          <w:tcPr>
            <w:tcW w:w="2610" w:type="dxa"/>
            <w:shd w:val="clear" w:color="auto" w:fill="auto"/>
          </w:tcPr>
          <w:p w:rsidR="0038186E" w:rsidRPr="00103A51" w:rsidRDefault="0038186E" w:rsidP="009126C3">
            <w:pPr>
              <w:jc w:val="center"/>
              <w:rPr>
                <w:rFonts w:ascii="Calibri" w:hAnsi="Calibri"/>
              </w:rPr>
            </w:pPr>
            <w:r w:rsidRPr="00103A51">
              <w:rPr>
                <w:rFonts w:ascii="Calibri" w:hAnsi="Calibri" w:cs="Calibri"/>
                <w:szCs w:val="24"/>
              </w:rPr>
              <w:t xml:space="preserve">□ </w:t>
            </w:r>
            <w:r w:rsidR="000F32BC" w:rsidRPr="00103A51">
              <w:rPr>
                <w:rFonts w:ascii="Calibri" w:hAnsi="Calibri"/>
              </w:rPr>
              <w:t>Partially Achieved</w:t>
            </w:r>
          </w:p>
        </w:tc>
        <w:tc>
          <w:tcPr>
            <w:tcW w:w="2610" w:type="dxa"/>
            <w:gridSpan w:val="2"/>
            <w:shd w:val="clear" w:color="auto" w:fill="auto"/>
          </w:tcPr>
          <w:p w:rsidR="0038186E" w:rsidRPr="00103A51" w:rsidRDefault="0038186E" w:rsidP="009126C3">
            <w:pPr>
              <w:jc w:val="center"/>
              <w:rPr>
                <w:rFonts w:ascii="Calibri" w:hAnsi="Calibri"/>
              </w:rPr>
            </w:pPr>
            <w:r w:rsidRPr="00103A51">
              <w:rPr>
                <w:rFonts w:ascii="Calibri" w:hAnsi="Calibri" w:cs="Calibri"/>
                <w:szCs w:val="24"/>
              </w:rPr>
              <w:t xml:space="preserve">□ </w:t>
            </w:r>
            <w:r w:rsidR="000F32BC" w:rsidRPr="00103A51">
              <w:rPr>
                <w:rFonts w:ascii="Calibri" w:hAnsi="Calibri"/>
              </w:rPr>
              <w:t>Achieved</w:t>
            </w:r>
          </w:p>
        </w:tc>
        <w:tc>
          <w:tcPr>
            <w:tcW w:w="2628" w:type="dxa"/>
            <w:shd w:val="clear" w:color="auto" w:fill="auto"/>
          </w:tcPr>
          <w:p w:rsidR="0038186E" w:rsidRPr="00103A51" w:rsidRDefault="0038186E" w:rsidP="009126C3">
            <w:pPr>
              <w:jc w:val="center"/>
              <w:rPr>
                <w:rFonts w:ascii="Calibri" w:hAnsi="Calibri"/>
              </w:rPr>
            </w:pPr>
            <w:r w:rsidRPr="00103A51">
              <w:rPr>
                <w:rFonts w:ascii="Calibri" w:hAnsi="Calibri" w:cs="Calibri"/>
                <w:szCs w:val="24"/>
              </w:rPr>
              <w:t xml:space="preserve">□ </w:t>
            </w:r>
            <w:r w:rsidR="000F32BC" w:rsidRPr="00103A51">
              <w:rPr>
                <w:rFonts w:ascii="Calibri" w:hAnsi="Calibri"/>
              </w:rPr>
              <w:t>No Results This Year</w:t>
            </w:r>
          </w:p>
        </w:tc>
      </w:tr>
    </w:tbl>
    <w:p w:rsidR="009126C3" w:rsidRPr="00103A51" w:rsidRDefault="009126C3" w:rsidP="009126C3">
      <w:pPr>
        <w:rPr>
          <w:vanish/>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2574"/>
        <w:gridCol w:w="2250"/>
        <w:gridCol w:w="3240"/>
      </w:tblGrid>
      <w:tr w:rsidR="002973FC" w:rsidRPr="00103A51" w:rsidTr="009126C3">
        <w:tc>
          <w:tcPr>
            <w:tcW w:w="10458" w:type="dxa"/>
            <w:gridSpan w:val="4"/>
            <w:shd w:val="clear" w:color="auto" w:fill="auto"/>
          </w:tcPr>
          <w:p w:rsidR="002973FC" w:rsidRPr="00103A51" w:rsidRDefault="00683033" w:rsidP="009126C3">
            <w:pPr>
              <w:rPr>
                <w:rFonts w:ascii="Calibri" w:hAnsi="Calibri"/>
                <w:szCs w:val="24"/>
              </w:rPr>
            </w:pPr>
            <w:r w:rsidRPr="00103A51">
              <w:rPr>
                <w:rFonts w:ascii="Calibri" w:hAnsi="Calibri"/>
                <w:b/>
                <w:szCs w:val="24"/>
              </w:rPr>
              <w:t>5</w:t>
            </w:r>
            <w:r w:rsidR="002973FC" w:rsidRPr="00103A51">
              <w:rPr>
                <w:rFonts w:ascii="Calibri" w:hAnsi="Calibri"/>
                <w:b/>
                <w:szCs w:val="24"/>
              </w:rPr>
              <w:t>.  Stage of Implementation</w:t>
            </w:r>
            <w:r w:rsidR="003A1C86" w:rsidRPr="00103A51">
              <w:rPr>
                <w:rFonts w:ascii="Calibri" w:hAnsi="Calibri"/>
                <w:b/>
                <w:szCs w:val="24"/>
              </w:rPr>
              <w:t xml:space="preserve"> </w:t>
            </w:r>
            <w:r w:rsidR="003A1C86" w:rsidRPr="00103A51">
              <w:rPr>
                <w:rFonts w:ascii="Calibri" w:hAnsi="Calibri"/>
                <w:i/>
              </w:rPr>
              <w:t>(Check one below)</w:t>
            </w:r>
          </w:p>
        </w:tc>
      </w:tr>
      <w:tr w:rsidR="002973FC" w:rsidRPr="00103A51" w:rsidTr="009126C3">
        <w:tc>
          <w:tcPr>
            <w:tcW w:w="2394" w:type="dxa"/>
            <w:shd w:val="clear" w:color="auto" w:fill="auto"/>
          </w:tcPr>
          <w:p w:rsidR="002973FC" w:rsidRPr="00103A51" w:rsidRDefault="002973FC" w:rsidP="002973FC">
            <w:pPr>
              <w:jc w:val="center"/>
              <w:rPr>
                <w:rFonts w:ascii="Calibri" w:hAnsi="Calibri"/>
                <w:szCs w:val="24"/>
              </w:rPr>
            </w:pPr>
            <w:r w:rsidRPr="00103A51">
              <w:rPr>
                <w:rFonts w:ascii="Calibri" w:hAnsi="Calibri" w:cs="Calibri"/>
                <w:szCs w:val="24"/>
              </w:rPr>
              <w:t xml:space="preserve">□ </w:t>
            </w:r>
            <w:r w:rsidRPr="00103A51">
              <w:rPr>
                <w:rFonts w:ascii="Calibri" w:hAnsi="Calibri"/>
                <w:szCs w:val="24"/>
              </w:rPr>
              <w:t>Planning</w:t>
            </w:r>
          </w:p>
        </w:tc>
        <w:tc>
          <w:tcPr>
            <w:tcW w:w="2574" w:type="dxa"/>
            <w:shd w:val="clear" w:color="auto" w:fill="auto"/>
          </w:tcPr>
          <w:p w:rsidR="002973FC" w:rsidRPr="00103A51" w:rsidRDefault="002973FC" w:rsidP="002973FC">
            <w:pPr>
              <w:jc w:val="center"/>
              <w:rPr>
                <w:rFonts w:ascii="Calibri" w:hAnsi="Calibri"/>
                <w:szCs w:val="24"/>
              </w:rPr>
            </w:pPr>
            <w:r w:rsidRPr="00103A51">
              <w:rPr>
                <w:rFonts w:ascii="Calibri" w:hAnsi="Calibri" w:cs="Calibri"/>
                <w:szCs w:val="24"/>
              </w:rPr>
              <w:t xml:space="preserve">□ </w:t>
            </w:r>
            <w:r w:rsidRPr="00103A51">
              <w:rPr>
                <w:rFonts w:ascii="Calibri" w:hAnsi="Calibri"/>
                <w:szCs w:val="24"/>
              </w:rPr>
              <w:t>Initiation</w:t>
            </w:r>
          </w:p>
        </w:tc>
        <w:tc>
          <w:tcPr>
            <w:tcW w:w="2250" w:type="dxa"/>
            <w:shd w:val="clear" w:color="auto" w:fill="auto"/>
          </w:tcPr>
          <w:p w:rsidR="002973FC" w:rsidRPr="00103A51" w:rsidRDefault="002973FC" w:rsidP="002973FC">
            <w:pPr>
              <w:jc w:val="center"/>
              <w:rPr>
                <w:rFonts w:ascii="Calibri" w:hAnsi="Calibri"/>
                <w:szCs w:val="24"/>
              </w:rPr>
            </w:pPr>
            <w:r w:rsidRPr="00103A51">
              <w:rPr>
                <w:rFonts w:ascii="Calibri" w:hAnsi="Calibri" w:cs="Calibri"/>
                <w:szCs w:val="24"/>
              </w:rPr>
              <w:t>□ I</w:t>
            </w:r>
            <w:r w:rsidRPr="00103A51">
              <w:rPr>
                <w:rFonts w:ascii="Calibri" w:hAnsi="Calibri"/>
                <w:szCs w:val="24"/>
              </w:rPr>
              <w:t>mplementation</w:t>
            </w:r>
          </w:p>
        </w:tc>
        <w:tc>
          <w:tcPr>
            <w:tcW w:w="3240" w:type="dxa"/>
            <w:shd w:val="clear" w:color="auto" w:fill="auto"/>
          </w:tcPr>
          <w:p w:rsidR="002973FC" w:rsidRPr="00103A51" w:rsidRDefault="002973FC" w:rsidP="002973FC">
            <w:pPr>
              <w:jc w:val="center"/>
              <w:rPr>
                <w:rFonts w:ascii="Calibri" w:hAnsi="Calibri"/>
                <w:szCs w:val="24"/>
              </w:rPr>
            </w:pPr>
            <w:r w:rsidRPr="00103A51">
              <w:rPr>
                <w:rFonts w:ascii="Calibri" w:hAnsi="Calibri" w:cs="Calibri"/>
                <w:szCs w:val="24"/>
              </w:rPr>
              <w:t xml:space="preserve">□ </w:t>
            </w:r>
            <w:r w:rsidRPr="00103A51">
              <w:rPr>
                <w:rFonts w:ascii="Calibri" w:hAnsi="Calibri"/>
                <w:szCs w:val="24"/>
              </w:rPr>
              <w:t>O</w:t>
            </w:r>
            <w:r w:rsidR="003A1C86" w:rsidRPr="00103A51">
              <w:rPr>
                <w:rFonts w:ascii="Calibri" w:hAnsi="Calibri"/>
                <w:szCs w:val="24"/>
              </w:rPr>
              <w:t>utcome/Fully I</w:t>
            </w:r>
            <w:r w:rsidRPr="00103A51">
              <w:rPr>
                <w:rFonts w:ascii="Calibri" w:hAnsi="Calibri"/>
                <w:szCs w:val="24"/>
              </w:rPr>
              <w:t>ntegrated</w:t>
            </w:r>
          </w:p>
        </w:tc>
      </w:tr>
    </w:tbl>
    <w:p w:rsidR="000B205D" w:rsidRPr="00103A51" w:rsidRDefault="000B205D" w:rsidP="00A040CD">
      <w:pPr>
        <w:pBdr>
          <w:top w:val="single" w:sz="4" w:space="1" w:color="auto"/>
          <w:left w:val="single" w:sz="4" w:space="0" w:color="auto"/>
          <w:bottom w:val="single" w:sz="4" w:space="1" w:color="auto"/>
          <w:right w:val="single" w:sz="4" w:space="4" w:color="auto"/>
        </w:pBdr>
        <w:ind w:left="-90"/>
        <w:rPr>
          <w:rFonts w:ascii="Calibri" w:hAnsi="Calibri"/>
          <w:i/>
        </w:rPr>
      </w:pPr>
      <w:r w:rsidRPr="00103A51">
        <w:rPr>
          <w:rFonts w:ascii="Calibri" w:hAnsi="Calibri"/>
          <w:b/>
          <w:szCs w:val="24"/>
        </w:rPr>
        <w:t xml:space="preserve">6.  </w:t>
      </w:r>
      <w:r w:rsidR="00F80ECC" w:rsidRPr="00103A51">
        <w:rPr>
          <w:rFonts w:ascii="Calibri" w:hAnsi="Calibri"/>
          <w:b/>
          <w:szCs w:val="24"/>
        </w:rPr>
        <w:t>Results Narratives</w:t>
      </w:r>
      <w:r w:rsidR="004C0D8E" w:rsidRPr="00103A51">
        <w:rPr>
          <w:rFonts w:ascii="Calibri" w:hAnsi="Calibri"/>
          <w:b/>
          <w:szCs w:val="24"/>
        </w:rPr>
        <w:t xml:space="preserve"> </w:t>
      </w:r>
      <w:r w:rsidR="0073743E" w:rsidRPr="00103A51">
        <w:rPr>
          <w:rFonts w:ascii="Calibri" w:hAnsi="Calibri"/>
          <w:b/>
          <w:szCs w:val="24"/>
        </w:rPr>
        <w:t xml:space="preserve">of P&amp;A Activities and Accomplishments </w:t>
      </w:r>
      <w:r w:rsidR="004C0D8E" w:rsidRPr="00103A51">
        <w:rPr>
          <w:rFonts w:ascii="Calibri" w:hAnsi="Calibri"/>
          <w:b/>
          <w:szCs w:val="24"/>
        </w:rPr>
        <w:t>Related to Above Go</w:t>
      </w:r>
      <w:r w:rsidRPr="00103A51">
        <w:rPr>
          <w:rFonts w:ascii="Calibri" w:hAnsi="Calibri"/>
          <w:b/>
          <w:szCs w:val="24"/>
        </w:rPr>
        <w:t>al</w:t>
      </w:r>
    </w:p>
    <w:p w:rsidR="00F80ECC" w:rsidRPr="00103A51" w:rsidRDefault="000B205D" w:rsidP="00A040CD">
      <w:pPr>
        <w:pBdr>
          <w:top w:val="single" w:sz="4" w:space="1" w:color="auto"/>
          <w:left w:val="single" w:sz="4" w:space="0" w:color="auto"/>
          <w:bottom w:val="single" w:sz="4" w:space="1" w:color="auto"/>
          <w:right w:val="single" w:sz="4" w:space="4" w:color="auto"/>
        </w:pBdr>
        <w:ind w:left="-90"/>
        <w:rPr>
          <w:rFonts w:ascii="Calibri" w:hAnsi="Calibri"/>
          <w:i/>
        </w:rPr>
      </w:pPr>
      <w:r w:rsidRPr="00103A51">
        <w:rPr>
          <w:rFonts w:ascii="Calibri" w:hAnsi="Calibri"/>
          <w:i/>
        </w:rPr>
        <w:t xml:space="preserve">  </w:t>
      </w:r>
      <w:r w:rsidR="00F80ECC" w:rsidRPr="00103A51">
        <w:rPr>
          <w:rFonts w:ascii="Calibri" w:hAnsi="Calibri"/>
          <w:i/>
        </w:rPr>
        <w:t>List goal and priority #(s) addressed in the activity described in the narrative below.</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90"/>
        <w:gridCol w:w="1350"/>
      </w:tblGrid>
      <w:tr w:rsidR="00F80ECC" w:rsidRPr="00103A51" w:rsidTr="004B0B29">
        <w:tc>
          <w:tcPr>
            <w:tcW w:w="1800" w:type="dxa"/>
            <w:shd w:val="clear" w:color="auto" w:fill="auto"/>
          </w:tcPr>
          <w:p w:rsidR="00F80ECC" w:rsidRPr="00103A51" w:rsidRDefault="00F80ECC" w:rsidP="00173FBA">
            <w:pPr>
              <w:rPr>
                <w:rFonts w:ascii="Calibri" w:hAnsi="Calibri"/>
              </w:rPr>
            </w:pPr>
            <w:r w:rsidRPr="00103A51">
              <w:rPr>
                <w:rFonts w:ascii="Calibri" w:hAnsi="Calibri"/>
              </w:rPr>
              <w:t>Goal #(s):</w:t>
            </w:r>
            <w:r w:rsidR="00EF04E5" w:rsidRPr="00103A51">
              <w:rPr>
                <w:rFonts w:ascii="Calibri" w:hAnsi="Calibri"/>
              </w:rPr>
              <w:t xml:space="preserve"> 1</w:t>
            </w:r>
          </w:p>
        </w:tc>
        <w:tc>
          <w:tcPr>
            <w:tcW w:w="8640" w:type="dxa"/>
            <w:gridSpan w:val="2"/>
            <w:shd w:val="clear" w:color="auto" w:fill="auto"/>
          </w:tcPr>
          <w:p w:rsidR="00F80ECC" w:rsidRPr="00103A51" w:rsidRDefault="00F80ECC" w:rsidP="00173FBA">
            <w:pPr>
              <w:rPr>
                <w:rFonts w:ascii="Calibri" w:hAnsi="Calibri"/>
              </w:rPr>
            </w:pPr>
            <w:r w:rsidRPr="00103A51">
              <w:rPr>
                <w:rFonts w:ascii="Calibri" w:hAnsi="Calibri"/>
              </w:rPr>
              <w:t>Priority #(s):</w:t>
            </w:r>
          </w:p>
        </w:tc>
      </w:tr>
      <w:tr w:rsidR="00F80ECC" w:rsidRPr="00103A51" w:rsidTr="004B0B29">
        <w:tc>
          <w:tcPr>
            <w:tcW w:w="10440" w:type="dxa"/>
            <w:gridSpan w:val="3"/>
            <w:shd w:val="clear" w:color="auto" w:fill="auto"/>
          </w:tcPr>
          <w:p w:rsidR="00F80ECC" w:rsidRPr="00103A51" w:rsidRDefault="00F80ECC" w:rsidP="004B0B29">
            <w:pPr>
              <w:rPr>
                <w:rFonts w:ascii="Calibri" w:hAnsi="Calibri"/>
              </w:rPr>
            </w:pPr>
            <w:r w:rsidRPr="00103A51">
              <w:rPr>
                <w:rFonts w:ascii="Calibri" w:hAnsi="Calibri"/>
              </w:rPr>
              <w:t>Collaborator(s):</w:t>
            </w:r>
          </w:p>
        </w:tc>
      </w:tr>
      <w:tr w:rsidR="00F80ECC" w:rsidRPr="00103A51" w:rsidTr="004B0B29">
        <w:tc>
          <w:tcPr>
            <w:tcW w:w="10440" w:type="dxa"/>
            <w:gridSpan w:val="3"/>
            <w:shd w:val="clear" w:color="auto" w:fill="auto"/>
          </w:tcPr>
          <w:p w:rsidR="00F80ECC" w:rsidRPr="00103A51" w:rsidRDefault="00F80ECC" w:rsidP="004B0B29">
            <w:pPr>
              <w:rPr>
                <w:rFonts w:ascii="Calibri" w:hAnsi="Calibri"/>
              </w:rPr>
            </w:pPr>
            <w:r w:rsidRPr="00103A51">
              <w:rPr>
                <w:rFonts w:ascii="Calibri" w:hAnsi="Calibri"/>
              </w:rPr>
              <w:t xml:space="preserve">Underserved/Unserved/Minorities Targeted? </w:t>
            </w:r>
            <w:r w:rsidRPr="00103A51">
              <w:rPr>
                <w:rFonts w:ascii="Segoe UI Symbol" w:eastAsia="MS Gothic" w:hAnsi="Segoe UI Symbol" w:cs="Segoe UI Symbol"/>
                <w:bCs/>
              </w:rPr>
              <w:t>☐</w:t>
            </w:r>
            <w:r w:rsidRPr="00103A51">
              <w:rPr>
                <w:rFonts w:ascii="Calibri" w:hAnsi="Calibri"/>
              </w:rPr>
              <w:t xml:space="preserve"> Yes </w:t>
            </w:r>
            <w:r w:rsidRPr="00103A51">
              <w:rPr>
                <w:rFonts w:ascii="Segoe UI Symbol" w:eastAsia="MS Gothic" w:hAnsi="Segoe UI Symbol" w:cs="Segoe UI Symbol"/>
                <w:bCs/>
              </w:rPr>
              <w:t>☐</w:t>
            </w:r>
            <w:r w:rsidRPr="00103A51">
              <w:rPr>
                <w:rFonts w:ascii="Calibri" w:hAnsi="Calibri"/>
              </w:rPr>
              <w:t xml:space="preserve"> No </w:t>
            </w:r>
            <w:r w:rsidRPr="00103A51">
              <w:rPr>
                <w:rFonts w:ascii="Calibri" w:hAnsi="Calibri"/>
                <w:i/>
              </w:rPr>
              <w:t>(If yes, describe in narrative)</w:t>
            </w:r>
            <w:r w:rsidRPr="00103A51">
              <w:rPr>
                <w:rFonts w:ascii="Calibri" w:hAnsi="Calibri"/>
              </w:rPr>
              <w:t>.</w:t>
            </w:r>
          </w:p>
        </w:tc>
      </w:tr>
      <w:tr w:rsidR="00F80ECC" w:rsidRPr="00103A51" w:rsidTr="004B0B29">
        <w:tc>
          <w:tcPr>
            <w:tcW w:w="10440" w:type="dxa"/>
            <w:gridSpan w:val="3"/>
            <w:shd w:val="clear" w:color="auto" w:fill="auto"/>
          </w:tcPr>
          <w:p w:rsidR="00F80ECC" w:rsidRPr="00103A51" w:rsidRDefault="00F80ECC" w:rsidP="004B0B29">
            <w:pPr>
              <w:rPr>
                <w:rFonts w:ascii="Calibri" w:hAnsi="Calibri"/>
              </w:rPr>
            </w:pPr>
            <w:r w:rsidRPr="00103A51">
              <w:rPr>
                <w:rFonts w:ascii="Calibri" w:hAnsi="Calibri"/>
              </w:rPr>
              <w:t>&lt;Narrative Headline&gt;</w:t>
            </w:r>
          </w:p>
          <w:p w:rsidR="00F80ECC" w:rsidRPr="00103A51" w:rsidRDefault="00F80ECC" w:rsidP="004B0B29">
            <w:pPr>
              <w:rPr>
                <w:rFonts w:ascii="Calibri" w:hAnsi="Calibri"/>
              </w:rPr>
            </w:pPr>
          </w:p>
          <w:p w:rsidR="00F80ECC" w:rsidRPr="00103A51" w:rsidRDefault="00F80ECC" w:rsidP="004B0B29">
            <w:pPr>
              <w:rPr>
                <w:rFonts w:ascii="Calibri" w:hAnsi="Calibri"/>
                <w:color w:val="000000"/>
              </w:rPr>
            </w:pPr>
            <w:r w:rsidRPr="00103A51">
              <w:rPr>
                <w:rFonts w:ascii="Calibri" w:hAnsi="Calibri"/>
                <w:color w:val="000000"/>
              </w:rPr>
              <w:t>&lt;Story/Narrative&gt;</w:t>
            </w:r>
          </w:p>
          <w:p w:rsidR="00F80ECC" w:rsidRPr="00103A51" w:rsidRDefault="00F80ECC" w:rsidP="004B0B29">
            <w:pPr>
              <w:rPr>
                <w:rFonts w:ascii="Calibri" w:hAnsi="Calibri"/>
              </w:rPr>
            </w:pPr>
          </w:p>
          <w:p w:rsidR="00F80ECC" w:rsidRPr="00103A51" w:rsidRDefault="00F80ECC" w:rsidP="004B0B29">
            <w:pPr>
              <w:rPr>
                <w:rFonts w:ascii="Calibri" w:hAnsi="Calibri"/>
              </w:rPr>
            </w:pPr>
          </w:p>
          <w:p w:rsidR="00F80ECC" w:rsidRPr="00103A51" w:rsidRDefault="00F80ECC" w:rsidP="004C0D8E">
            <w:pPr>
              <w:rPr>
                <w:rFonts w:ascii="Calibri" w:hAnsi="Calibri"/>
                <w:b/>
                <w:szCs w:val="24"/>
              </w:rPr>
            </w:pPr>
          </w:p>
          <w:p w:rsidR="00F80ECC" w:rsidRPr="00103A51" w:rsidRDefault="000D38C6" w:rsidP="004B0B29">
            <w:pPr>
              <w:jc w:val="center"/>
              <w:rPr>
                <w:rFonts w:ascii="Calibri" w:hAnsi="Calibri"/>
                <w:i/>
              </w:rPr>
            </w:pPr>
            <w:r w:rsidRPr="00103A51">
              <w:rPr>
                <w:rFonts w:ascii="Calibri" w:hAnsi="Calibri"/>
                <w:i/>
              </w:rPr>
              <w:t xml:space="preserve">Choose performance measures from Part III here </w:t>
            </w:r>
            <w:r w:rsidR="00F80ECC" w:rsidRPr="00103A51">
              <w:rPr>
                <w:rFonts w:ascii="Calibri" w:hAnsi="Calibri"/>
                <w:i/>
              </w:rPr>
              <w:t>for activity described above in this Results Narrative</w:t>
            </w:r>
          </w:p>
        </w:tc>
      </w:tr>
      <w:tr w:rsidR="00F80ECC" w:rsidRPr="00103A51" w:rsidTr="00404190">
        <w:tc>
          <w:tcPr>
            <w:tcW w:w="9090" w:type="dxa"/>
            <w:gridSpan w:val="2"/>
            <w:shd w:val="clear" w:color="auto" w:fill="auto"/>
          </w:tcPr>
          <w:p w:rsidR="00F80ECC" w:rsidRPr="00103A51" w:rsidRDefault="00F80ECC" w:rsidP="004B0B29">
            <w:pPr>
              <w:jc w:val="center"/>
              <w:rPr>
                <w:rFonts w:ascii="Calibri" w:hAnsi="Calibri"/>
                <w:b/>
              </w:rPr>
            </w:pPr>
            <w:r w:rsidRPr="00103A51">
              <w:rPr>
                <w:rFonts w:ascii="Calibri" w:hAnsi="Calibri"/>
                <w:b/>
              </w:rPr>
              <w:t xml:space="preserve">Performance measurement </w:t>
            </w:r>
          </w:p>
        </w:tc>
        <w:tc>
          <w:tcPr>
            <w:tcW w:w="1350" w:type="dxa"/>
            <w:shd w:val="clear" w:color="auto" w:fill="auto"/>
          </w:tcPr>
          <w:p w:rsidR="00F80ECC" w:rsidRPr="00103A51" w:rsidRDefault="00F80ECC" w:rsidP="004B0B29">
            <w:pPr>
              <w:jc w:val="center"/>
              <w:rPr>
                <w:rFonts w:ascii="Calibri" w:hAnsi="Calibri"/>
                <w:b/>
              </w:rPr>
            </w:pPr>
            <w:r w:rsidRPr="00103A51">
              <w:rPr>
                <w:rFonts w:ascii="Calibri" w:hAnsi="Calibri"/>
                <w:b/>
              </w:rPr>
              <w:t>Number</w:t>
            </w:r>
          </w:p>
        </w:tc>
      </w:tr>
      <w:tr w:rsidR="00F80ECC" w:rsidRPr="00103A51" w:rsidTr="00404190">
        <w:tc>
          <w:tcPr>
            <w:tcW w:w="9090" w:type="dxa"/>
            <w:gridSpan w:val="2"/>
            <w:shd w:val="clear" w:color="auto" w:fill="auto"/>
          </w:tcPr>
          <w:p w:rsidR="00F80ECC" w:rsidRPr="00103A51" w:rsidRDefault="00F80ECC" w:rsidP="004B0B29">
            <w:pPr>
              <w:rPr>
                <w:rFonts w:ascii="Calibri" w:hAnsi="Calibri"/>
              </w:rPr>
            </w:pPr>
          </w:p>
        </w:tc>
        <w:tc>
          <w:tcPr>
            <w:tcW w:w="1350" w:type="dxa"/>
            <w:shd w:val="clear" w:color="auto" w:fill="auto"/>
          </w:tcPr>
          <w:p w:rsidR="00F80ECC" w:rsidRPr="00103A51" w:rsidRDefault="00F80ECC" w:rsidP="004B0B29">
            <w:pPr>
              <w:rPr>
                <w:rFonts w:ascii="Calibri" w:hAnsi="Calibri"/>
              </w:rPr>
            </w:pPr>
          </w:p>
        </w:tc>
      </w:tr>
      <w:tr w:rsidR="00F80ECC" w:rsidRPr="00103A51" w:rsidTr="00404190">
        <w:tc>
          <w:tcPr>
            <w:tcW w:w="9090" w:type="dxa"/>
            <w:gridSpan w:val="2"/>
            <w:shd w:val="clear" w:color="auto" w:fill="auto"/>
          </w:tcPr>
          <w:p w:rsidR="00F80ECC" w:rsidRPr="00103A51" w:rsidRDefault="00F80ECC" w:rsidP="004B0B29">
            <w:pPr>
              <w:rPr>
                <w:rFonts w:ascii="Calibri" w:hAnsi="Calibri"/>
              </w:rPr>
            </w:pPr>
          </w:p>
        </w:tc>
        <w:tc>
          <w:tcPr>
            <w:tcW w:w="1350" w:type="dxa"/>
            <w:shd w:val="clear" w:color="auto" w:fill="auto"/>
          </w:tcPr>
          <w:p w:rsidR="00F80ECC" w:rsidRPr="00103A51" w:rsidRDefault="00F80ECC" w:rsidP="004B0B29">
            <w:pPr>
              <w:rPr>
                <w:rFonts w:ascii="Calibri" w:hAnsi="Calibri"/>
              </w:rPr>
            </w:pPr>
          </w:p>
        </w:tc>
      </w:tr>
      <w:tr w:rsidR="00F80ECC" w:rsidRPr="00103A51" w:rsidTr="00404190">
        <w:tc>
          <w:tcPr>
            <w:tcW w:w="9090" w:type="dxa"/>
            <w:gridSpan w:val="2"/>
            <w:shd w:val="clear" w:color="auto" w:fill="auto"/>
          </w:tcPr>
          <w:p w:rsidR="00F80ECC" w:rsidRPr="00103A51" w:rsidRDefault="00F80ECC" w:rsidP="004B0B29">
            <w:pPr>
              <w:rPr>
                <w:rFonts w:ascii="Calibri" w:hAnsi="Calibri"/>
              </w:rPr>
            </w:pPr>
          </w:p>
        </w:tc>
        <w:tc>
          <w:tcPr>
            <w:tcW w:w="1350" w:type="dxa"/>
            <w:shd w:val="clear" w:color="auto" w:fill="auto"/>
          </w:tcPr>
          <w:p w:rsidR="00F80ECC" w:rsidRPr="00103A51" w:rsidRDefault="00F80ECC" w:rsidP="004B0B29">
            <w:pPr>
              <w:rPr>
                <w:rFonts w:ascii="Calibri" w:hAnsi="Calibri"/>
              </w:rPr>
            </w:pPr>
          </w:p>
        </w:tc>
      </w:tr>
    </w:tbl>
    <w:p w:rsidR="00854BFC" w:rsidRPr="00103A51" w:rsidRDefault="00854BFC" w:rsidP="0073743E">
      <w:pPr>
        <w:ind w:left="-90"/>
        <w:jc w:val="center"/>
        <w:rPr>
          <w:rFonts w:ascii="Calibri" w:hAnsi="Calibri"/>
          <w:b/>
          <w:sz w:val="28"/>
          <w:szCs w:val="28"/>
        </w:rPr>
      </w:pPr>
    </w:p>
    <w:p w:rsidR="0069609C" w:rsidRPr="00103A51" w:rsidRDefault="0069609C" w:rsidP="0073743E">
      <w:pPr>
        <w:ind w:left="-90"/>
        <w:jc w:val="center"/>
        <w:rPr>
          <w:rFonts w:ascii="Calibri" w:hAnsi="Calibri"/>
          <w:b/>
          <w:sz w:val="28"/>
          <w:szCs w:val="28"/>
        </w:rPr>
      </w:pPr>
    </w:p>
    <w:p w:rsidR="00B81F48" w:rsidRPr="00103A51" w:rsidRDefault="00B81F48" w:rsidP="00A040CD">
      <w:pPr>
        <w:ind w:left="-90"/>
        <w:rPr>
          <w:rFonts w:ascii="Calibri" w:hAnsi="Calibri"/>
          <w:sz w:val="28"/>
          <w:szCs w:val="28"/>
        </w:rPr>
      </w:pPr>
    </w:p>
    <w:p w:rsidR="00B81F48" w:rsidRPr="00103A51" w:rsidRDefault="00B81F48" w:rsidP="00A040CD">
      <w:pPr>
        <w:ind w:left="-90"/>
        <w:rPr>
          <w:rFonts w:ascii="Calibri" w:hAnsi="Calibri"/>
          <w:sz w:val="28"/>
          <w:szCs w:val="28"/>
        </w:rPr>
      </w:pPr>
    </w:p>
    <w:p w:rsidR="00A65665" w:rsidRPr="00103A51" w:rsidRDefault="00A65665" w:rsidP="00A040CD">
      <w:pPr>
        <w:ind w:left="-90"/>
        <w:rPr>
          <w:rFonts w:ascii="Calibri" w:hAnsi="Calibri"/>
          <w:i/>
        </w:rPr>
      </w:pPr>
      <w:r w:rsidRPr="00103A51">
        <w:rPr>
          <w:rFonts w:ascii="Calibri" w:hAnsi="Calibri"/>
          <w:b/>
          <w:szCs w:val="24"/>
        </w:rPr>
        <w:t xml:space="preserve">  6.  Results Narratives </w:t>
      </w:r>
      <w:r w:rsidRPr="00103A51">
        <w:rPr>
          <w:rFonts w:ascii="Calibri" w:hAnsi="Calibri"/>
          <w:szCs w:val="24"/>
        </w:rPr>
        <w:t>(cont.)</w:t>
      </w:r>
      <w:r w:rsidR="000B205D" w:rsidRPr="00103A51">
        <w:rPr>
          <w:rFonts w:ascii="Calibri" w:hAnsi="Calibri"/>
          <w:i/>
        </w:rPr>
        <w:t xml:space="preserve"> </w:t>
      </w:r>
    </w:p>
    <w:p w:rsidR="004C0D8E" w:rsidRPr="00103A51" w:rsidRDefault="00A65665" w:rsidP="00A040CD">
      <w:pPr>
        <w:ind w:left="-90"/>
        <w:rPr>
          <w:rFonts w:ascii="Calibri" w:hAnsi="Calibri"/>
          <w:i/>
        </w:rPr>
      </w:pPr>
      <w:r w:rsidRPr="00103A51">
        <w:rPr>
          <w:rFonts w:ascii="Calibri" w:hAnsi="Calibri"/>
          <w:i/>
        </w:rPr>
        <w:t xml:space="preserve">  </w:t>
      </w:r>
      <w:r w:rsidR="0073743E" w:rsidRPr="00103A51">
        <w:rPr>
          <w:rFonts w:ascii="Calibri" w:hAnsi="Calibri"/>
          <w:i/>
        </w:rPr>
        <w:t>List goal and priority #(s) addressed in the activity described in the narrative below.</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90"/>
        <w:gridCol w:w="1350"/>
      </w:tblGrid>
      <w:tr w:rsidR="00F80ECC" w:rsidRPr="00103A51" w:rsidTr="004B0B29">
        <w:tc>
          <w:tcPr>
            <w:tcW w:w="1800" w:type="dxa"/>
            <w:shd w:val="clear" w:color="auto" w:fill="auto"/>
          </w:tcPr>
          <w:p w:rsidR="00F80ECC" w:rsidRPr="00103A51" w:rsidRDefault="00F80ECC" w:rsidP="004B0B29">
            <w:pPr>
              <w:rPr>
                <w:rFonts w:ascii="Calibri" w:hAnsi="Calibri"/>
              </w:rPr>
            </w:pPr>
            <w:r w:rsidRPr="00103A51">
              <w:rPr>
                <w:rFonts w:ascii="Calibri" w:hAnsi="Calibri"/>
              </w:rPr>
              <w:t>Goal #(s):</w:t>
            </w:r>
            <w:r w:rsidR="00EF04E5" w:rsidRPr="00103A51">
              <w:rPr>
                <w:rFonts w:ascii="Calibri" w:hAnsi="Calibri"/>
              </w:rPr>
              <w:t xml:space="preserve"> 1</w:t>
            </w:r>
          </w:p>
        </w:tc>
        <w:tc>
          <w:tcPr>
            <w:tcW w:w="8640" w:type="dxa"/>
            <w:gridSpan w:val="2"/>
            <w:shd w:val="clear" w:color="auto" w:fill="auto"/>
          </w:tcPr>
          <w:p w:rsidR="00F80ECC" w:rsidRPr="00103A51" w:rsidRDefault="00F80ECC" w:rsidP="004B0B29">
            <w:pPr>
              <w:rPr>
                <w:rFonts w:ascii="Calibri" w:hAnsi="Calibri"/>
              </w:rPr>
            </w:pPr>
            <w:r w:rsidRPr="00103A51">
              <w:rPr>
                <w:rFonts w:ascii="Calibri" w:hAnsi="Calibri"/>
              </w:rPr>
              <w:t>Priority #(s):</w:t>
            </w:r>
          </w:p>
        </w:tc>
      </w:tr>
      <w:tr w:rsidR="00F80ECC" w:rsidRPr="00103A51" w:rsidTr="004B0B29">
        <w:tc>
          <w:tcPr>
            <w:tcW w:w="10440" w:type="dxa"/>
            <w:gridSpan w:val="3"/>
            <w:shd w:val="clear" w:color="auto" w:fill="auto"/>
          </w:tcPr>
          <w:p w:rsidR="00F80ECC" w:rsidRPr="00103A51" w:rsidRDefault="00F80ECC" w:rsidP="004B0B29">
            <w:pPr>
              <w:rPr>
                <w:rFonts w:ascii="Calibri" w:hAnsi="Calibri"/>
              </w:rPr>
            </w:pPr>
            <w:r w:rsidRPr="00103A51">
              <w:rPr>
                <w:rFonts w:ascii="Calibri" w:hAnsi="Calibri"/>
              </w:rPr>
              <w:t>Collaborator(s):</w:t>
            </w:r>
          </w:p>
        </w:tc>
      </w:tr>
      <w:tr w:rsidR="00F80ECC" w:rsidRPr="00103A51" w:rsidTr="004B0B29">
        <w:tc>
          <w:tcPr>
            <w:tcW w:w="10440" w:type="dxa"/>
            <w:gridSpan w:val="3"/>
            <w:shd w:val="clear" w:color="auto" w:fill="auto"/>
          </w:tcPr>
          <w:p w:rsidR="00F80ECC" w:rsidRPr="00103A51" w:rsidRDefault="00F80ECC" w:rsidP="004B0B29">
            <w:pPr>
              <w:rPr>
                <w:rFonts w:ascii="Calibri" w:hAnsi="Calibri"/>
              </w:rPr>
            </w:pPr>
            <w:r w:rsidRPr="00103A51">
              <w:rPr>
                <w:rFonts w:ascii="Calibri" w:hAnsi="Calibri"/>
              </w:rPr>
              <w:t xml:space="preserve">Underserved/Unserved/Minorities Targeted? </w:t>
            </w:r>
            <w:r w:rsidRPr="00103A51">
              <w:rPr>
                <w:rFonts w:ascii="Segoe UI Symbol" w:eastAsia="MS Gothic" w:hAnsi="Segoe UI Symbol" w:cs="Segoe UI Symbol"/>
                <w:bCs/>
              </w:rPr>
              <w:t>☐</w:t>
            </w:r>
            <w:r w:rsidRPr="00103A51">
              <w:rPr>
                <w:rFonts w:ascii="Calibri" w:hAnsi="Calibri"/>
              </w:rPr>
              <w:t xml:space="preserve"> Yes </w:t>
            </w:r>
            <w:r w:rsidRPr="00103A51">
              <w:rPr>
                <w:rFonts w:ascii="Segoe UI Symbol" w:eastAsia="MS Gothic" w:hAnsi="Segoe UI Symbol" w:cs="Segoe UI Symbol"/>
                <w:bCs/>
              </w:rPr>
              <w:t>☐</w:t>
            </w:r>
            <w:r w:rsidRPr="00103A51">
              <w:rPr>
                <w:rFonts w:ascii="Calibri" w:hAnsi="Calibri"/>
              </w:rPr>
              <w:t xml:space="preserve"> No </w:t>
            </w:r>
            <w:r w:rsidRPr="00103A51">
              <w:rPr>
                <w:rFonts w:ascii="Calibri" w:hAnsi="Calibri"/>
                <w:i/>
              </w:rPr>
              <w:t>(If yes, describe in narrative)</w:t>
            </w:r>
            <w:r w:rsidRPr="00103A51">
              <w:rPr>
                <w:rFonts w:ascii="Calibri" w:hAnsi="Calibri"/>
              </w:rPr>
              <w:t>.</w:t>
            </w:r>
          </w:p>
        </w:tc>
      </w:tr>
      <w:tr w:rsidR="00F80ECC" w:rsidRPr="00103A51" w:rsidTr="004B0B29">
        <w:tc>
          <w:tcPr>
            <w:tcW w:w="10440" w:type="dxa"/>
            <w:gridSpan w:val="3"/>
            <w:shd w:val="clear" w:color="auto" w:fill="auto"/>
          </w:tcPr>
          <w:p w:rsidR="00F80ECC" w:rsidRPr="00103A51" w:rsidRDefault="00F80ECC" w:rsidP="004B0B29">
            <w:pPr>
              <w:rPr>
                <w:rFonts w:ascii="Calibri" w:hAnsi="Calibri"/>
              </w:rPr>
            </w:pPr>
            <w:r w:rsidRPr="00103A51">
              <w:rPr>
                <w:rFonts w:ascii="Calibri" w:hAnsi="Calibri"/>
              </w:rPr>
              <w:t>&lt;Narrative Headline&gt;</w:t>
            </w:r>
          </w:p>
          <w:p w:rsidR="00F80ECC" w:rsidRPr="00103A51" w:rsidRDefault="00F80ECC" w:rsidP="004B0B29">
            <w:pPr>
              <w:rPr>
                <w:rFonts w:ascii="Calibri" w:hAnsi="Calibri"/>
              </w:rPr>
            </w:pPr>
          </w:p>
          <w:p w:rsidR="00F80ECC" w:rsidRPr="00103A51" w:rsidRDefault="00F80ECC" w:rsidP="004B0B29">
            <w:pPr>
              <w:rPr>
                <w:rFonts w:ascii="Calibri" w:hAnsi="Calibri"/>
                <w:color w:val="000000"/>
              </w:rPr>
            </w:pPr>
            <w:r w:rsidRPr="00103A51">
              <w:rPr>
                <w:rFonts w:ascii="Calibri" w:hAnsi="Calibri"/>
                <w:color w:val="000000"/>
              </w:rPr>
              <w:t>&lt;Story/Narrative&gt;</w:t>
            </w:r>
          </w:p>
          <w:p w:rsidR="00F80ECC" w:rsidRPr="00103A51" w:rsidRDefault="00F80ECC" w:rsidP="004B0B29">
            <w:pPr>
              <w:rPr>
                <w:rFonts w:ascii="Calibri" w:hAnsi="Calibri"/>
              </w:rPr>
            </w:pPr>
          </w:p>
          <w:p w:rsidR="00F80ECC" w:rsidRPr="00103A51" w:rsidRDefault="00F80ECC" w:rsidP="004B0B29">
            <w:pPr>
              <w:rPr>
                <w:rFonts w:ascii="Calibri" w:hAnsi="Calibri"/>
              </w:rPr>
            </w:pPr>
          </w:p>
          <w:p w:rsidR="00F80ECC" w:rsidRPr="00103A51" w:rsidRDefault="00F80ECC" w:rsidP="004B0B29">
            <w:pPr>
              <w:jc w:val="center"/>
              <w:rPr>
                <w:rFonts w:ascii="Calibri" w:hAnsi="Calibri"/>
                <w:b/>
                <w:szCs w:val="24"/>
              </w:rPr>
            </w:pPr>
          </w:p>
          <w:p w:rsidR="00F80ECC" w:rsidRPr="00103A51" w:rsidRDefault="000D38C6" w:rsidP="004B0B29">
            <w:pPr>
              <w:jc w:val="center"/>
              <w:rPr>
                <w:rFonts w:ascii="Calibri" w:hAnsi="Calibri"/>
                <w:i/>
              </w:rPr>
            </w:pPr>
            <w:r w:rsidRPr="00103A51">
              <w:rPr>
                <w:rFonts w:ascii="Calibri" w:hAnsi="Calibri"/>
                <w:i/>
              </w:rPr>
              <w:t>Choose performance measures from Part III here for activity described above in this Results Narrative</w:t>
            </w:r>
          </w:p>
        </w:tc>
      </w:tr>
      <w:tr w:rsidR="00F80ECC" w:rsidRPr="00103A51" w:rsidTr="00404190">
        <w:tc>
          <w:tcPr>
            <w:tcW w:w="9090" w:type="dxa"/>
            <w:gridSpan w:val="2"/>
            <w:shd w:val="clear" w:color="auto" w:fill="auto"/>
          </w:tcPr>
          <w:p w:rsidR="00F80ECC" w:rsidRPr="00103A51" w:rsidRDefault="00F80ECC" w:rsidP="004B0B29">
            <w:pPr>
              <w:jc w:val="center"/>
              <w:rPr>
                <w:rFonts w:ascii="Calibri" w:hAnsi="Calibri"/>
                <w:b/>
              </w:rPr>
            </w:pPr>
            <w:r w:rsidRPr="00103A51">
              <w:rPr>
                <w:rFonts w:ascii="Calibri" w:hAnsi="Calibri"/>
                <w:b/>
              </w:rPr>
              <w:t xml:space="preserve">Performance measurement </w:t>
            </w:r>
          </w:p>
        </w:tc>
        <w:tc>
          <w:tcPr>
            <w:tcW w:w="1350" w:type="dxa"/>
            <w:shd w:val="clear" w:color="auto" w:fill="auto"/>
          </w:tcPr>
          <w:p w:rsidR="00F80ECC" w:rsidRPr="00103A51" w:rsidRDefault="00F80ECC" w:rsidP="004B0B29">
            <w:pPr>
              <w:jc w:val="center"/>
              <w:rPr>
                <w:rFonts w:ascii="Calibri" w:hAnsi="Calibri"/>
                <w:b/>
              </w:rPr>
            </w:pPr>
            <w:r w:rsidRPr="00103A51">
              <w:rPr>
                <w:rFonts w:ascii="Calibri" w:hAnsi="Calibri"/>
                <w:b/>
              </w:rPr>
              <w:t>Number</w:t>
            </w:r>
          </w:p>
        </w:tc>
      </w:tr>
      <w:tr w:rsidR="00F80ECC" w:rsidRPr="00103A51" w:rsidTr="00404190">
        <w:tc>
          <w:tcPr>
            <w:tcW w:w="9090" w:type="dxa"/>
            <w:gridSpan w:val="2"/>
            <w:shd w:val="clear" w:color="auto" w:fill="auto"/>
          </w:tcPr>
          <w:p w:rsidR="00F80ECC" w:rsidRPr="00103A51" w:rsidRDefault="00F80ECC" w:rsidP="004B0B29">
            <w:pPr>
              <w:rPr>
                <w:rFonts w:ascii="Calibri" w:hAnsi="Calibri"/>
              </w:rPr>
            </w:pPr>
          </w:p>
        </w:tc>
        <w:tc>
          <w:tcPr>
            <w:tcW w:w="1350" w:type="dxa"/>
            <w:shd w:val="clear" w:color="auto" w:fill="auto"/>
          </w:tcPr>
          <w:p w:rsidR="00F80ECC" w:rsidRPr="00103A51" w:rsidRDefault="00F80ECC" w:rsidP="004B0B29">
            <w:pPr>
              <w:rPr>
                <w:rFonts w:ascii="Calibri" w:hAnsi="Calibri"/>
              </w:rPr>
            </w:pPr>
          </w:p>
        </w:tc>
      </w:tr>
      <w:tr w:rsidR="00F80ECC" w:rsidRPr="00103A51" w:rsidTr="00404190">
        <w:tc>
          <w:tcPr>
            <w:tcW w:w="9090" w:type="dxa"/>
            <w:gridSpan w:val="2"/>
            <w:shd w:val="clear" w:color="auto" w:fill="auto"/>
          </w:tcPr>
          <w:p w:rsidR="00F80ECC" w:rsidRPr="00103A51" w:rsidRDefault="00F80ECC" w:rsidP="004B0B29">
            <w:pPr>
              <w:rPr>
                <w:rFonts w:ascii="Calibri" w:hAnsi="Calibri"/>
              </w:rPr>
            </w:pPr>
          </w:p>
        </w:tc>
        <w:tc>
          <w:tcPr>
            <w:tcW w:w="1350" w:type="dxa"/>
            <w:shd w:val="clear" w:color="auto" w:fill="auto"/>
          </w:tcPr>
          <w:p w:rsidR="00F80ECC" w:rsidRPr="00103A51" w:rsidRDefault="00F80ECC" w:rsidP="004B0B29">
            <w:pPr>
              <w:rPr>
                <w:rFonts w:ascii="Calibri" w:hAnsi="Calibri"/>
              </w:rPr>
            </w:pPr>
          </w:p>
        </w:tc>
      </w:tr>
      <w:tr w:rsidR="00F80ECC" w:rsidRPr="00103A51" w:rsidTr="00404190">
        <w:tc>
          <w:tcPr>
            <w:tcW w:w="9090" w:type="dxa"/>
            <w:gridSpan w:val="2"/>
            <w:shd w:val="clear" w:color="auto" w:fill="auto"/>
          </w:tcPr>
          <w:p w:rsidR="00F80ECC" w:rsidRPr="00103A51" w:rsidRDefault="00F80ECC" w:rsidP="004B0B29">
            <w:pPr>
              <w:rPr>
                <w:rFonts w:ascii="Calibri" w:hAnsi="Calibri"/>
              </w:rPr>
            </w:pPr>
          </w:p>
        </w:tc>
        <w:tc>
          <w:tcPr>
            <w:tcW w:w="1350" w:type="dxa"/>
            <w:shd w:val="clear" w:color="auto" w:fill="auto"/>
          </w:tcPr>
          <w:p w:rsidR="00F80ECC" w:rsidRPr="00103A51" w:rsidRDefault="00F80ECC" w:rsidP="004B0B29">
            <w:pPr>
              <w:rPr>
                <w:rFonts w:ascii="Calibri" w:hAnsi="Calibri"/>
              </w:rPr>
            </w:pPr>
          </w:p>
        </w:tc>
      </w:tr>
    </w:tbl>
    <w:p w:rsidR="00F80ECC" w:rsidRPr="00103A51" w:rsidRDefault="00F80ECC" w:rsidP="00F80ECC"/>
    <w:p w:rsidR="00A65665" w:rsidRPr="00103A51" w:rsidRDefault="00A65665" w:rsidP="00A65665">
      <w:pPr>
        <w:ind w:left="-90"/>
        <w:rPr>
          <w:rFonts w:ascii="Calibri" w:hAnsi="Calibri"/>
          <w:i/>
        </w:rPr>
      </w:pPr>
      <w:r w:rsidRPr="00103A51">
        <w:rPr>
          <w:rFonts w:ascii="Calibri" w:hAnsi="Calibri"/>
          <w:sz w:val="28"/>
          <w:szCs w:val="28"/>
        </w:rPr>
        <w:t xml:space="preserve">  </w:t>
      </w:r>
      <w:r w:rsidRPr="00103A51">
        <w:rPr>
          <w:rFonts w:ascii="Calibri" w:hAnsi="Calibri"/>
          <w:b/>
          <w:szCs w:val="24"/>
        </w:rPr>
        <w:t xml:space="preserve">6.  Results Narratives </w:t>
      </w:r>
      <w:r w:rsidRPr="00103A51">
        <w:rPr>
          <w:rFonts w:ascii="Calibri" w:hAnsi="Calibri"/>
          <w:szCs w:val="24"/>
        </w:rPr>
        <w:t>(cont.)</w:t>
      </w:r>
      <w:r w:rsidRPr="00103A51">
        <w:rPr>
          <w:rFonts w:ascii="Calibri" w:hAnsi="Calibri"/>
          <w:i/>
        </w:rPr>
        <w:t xml:space="preserve"> </w:t>
      </w:r>
    </w:p>
    <w:p w:rsidR="00F80ECC" w:rsidRPr="00103A51" w:rsidRDefault="00A65665" w:rsidP="00A040CD">
      <w:pPr>
        <w:rPr>
          <w:rFonts w:ascii="Calibri" w:hAnsi="Calibri"/>
          <w:i/>
        </w:rPr>
      </w:pPr>
      <w:r w:rsidRPr="00103A51">
        <w:rPr>
          <w:rFonts w:ascii="Calibri" w:hAnsi="Calibri"/>
          <w:i/>
        </w:rPr>
        <w:t xml:space="preserve"> List goal and priority #(s) addressed in the activity described in the narrative below.</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90"/>
        <w:gridCol w:w="1350"/>
      </w:tblGrid>
      <w:tr w:rsidR="00F80ECC" w:rsidRPr="00103A51" w:rsidTr="004B0B29">
        <w:tc>
          <w:tcPr>
            <w:tcW w:w="1800" w:type="dxa"/>
            <w:shd w:val="clear" w:color="auto" w:fill="auto"/>
          </w:tcPr>
          <w:p w:rsidR="00F80ECC" w:rsidRPr="00103A51" w:rsidRDefault="00F80ECC" w:rsidP="004B0B29">
            <w:pPr>
              <w:rPr>
                <w:rFonts w:ascii="Calibri" w:hAnsi="Calibri"/>
              </w:rPr>
            </w:pPr>
            <w:r w:rsidRPr="00103A51">
              <w:rPr>
                <w:rFonts w:ascii="Calibri" w:hAnsi="Calibri"/>
              </w:rPr>
              <w:t>Goal #(s):</w:t>
            </w:r>
            <w:r w:rsidR="00EF04E5" w:rsidRPr="00103A51">
              <w:rPr>
                <w:rFonts w:ascii="Calibri" w:hAnsi="Calibri"/>
              </w:rPr>
              <w:t xml:space="preserve"> 1</w:t>
            </w:r>
          </w:p>
        </w:tc>
        <w:tc>
          <w:tcPr>
            <w:tcW w:w="8640" w:type="dxa"/>
            <w:gridSpan w:val="2"/>
            <w:shd w:val="clear" w:color="auto" w:fill="auto"/>
          </w:tcPr>
          <w:p w:rsidR="00F80ECC" w:rsidRPr="00103A51" w:rsidRDefault="00F80ECC" w:rsidP="004B0B29">
            <w:pPr>
              <w:rPr>
                <w:rFonts w:ascii="Calibri" w:hAnsi="Calibri"/>
              </w:rPr>
            </w:pPr>
            <w:r w:rsidRPr="00103A51">
              <w:rPr>
                <w:rFonts w:ascii="Calibri" w:hAnsi="Calibri"/>
              </w:rPr>
              <w:t>Priority #(s):</w:t>
            </w:r>
          </w:p>
        </w:tc>
      </w:tr>
      <w:tr w:rsidR="00F80ECC" w:rsidRPr="00103A51" w:rsidTr="004B0B29">
        <w:tc>
          <w:tcPr>
            <w:tcW w:w="10440" w:type="dxa"/>
            <w:gridSpan w:val="3"/>
            <w:shd w:val="clear" w:color="auto" w:fill="auto"/>
          </w:tcPr>
          <w:p w:rsidR="00F80ECC" w:rsidRPr="00103A51" w:rsidRDefault="00F80ECC" w:rsidP="004B0B29">
            <w:pPr>
              <w:rPr>
                <w:rFonts w:ascii="Calibri" w:hAnsi="Calibri"/>
              </w:rPr>
            </w:pPr>
            <w:r w:rsidRPr="00103A51">
              <w:rPr>
                <w:rFonts w:ascii="Calibri" w:hAnsi="Calibri"/>
              </w:rPr>
              <w:t>Collaborator(s):</w:t>
            </w:r>
          </w:p>
        </w:tc>
      </w:tr>
      <w:tr w:rsidR="00F80ECC" w:rsidRPr="00103A51" w:rsidTr="004B0B29">
        <w:tc>
          <w:tcPr>
            <w:tcW w:w="10440" w:type="dxa"/>
            <w:gridSpan w:val="3"/>
            <w:shd w:val="clear" w:color="auto" w:fill="auto"/>
          </w:tcPr>
          <w:p w:rsidR="00F80ECC" w:rsidRPr="00103A51" w:rsidRDefault="00F80ECC" w:rsidP="004B0B29">
            <w:pPr>
              <w:rPr>
                <w:rFonts w:ascii="Calibri" w:hAnsi="Calibri"/>
              </w:rPr>
            </w:pPr>
            <w:r w:rsidRPr="00103A51">
              <w:rPr>
                <w:rFonts w:ascii="Calibri" w:hAnsi="Calibri"/>
              </w:rPr>
              <w:t xml:space="preserve">Underserved/Unserved/Minorities Targeted? </w:t>
            </w:r>
            <w:r w:rsidRPr="00103A51">
              <w:rPr>
                <w:rFonts w:ascii="Segoe UI Symbol" w:eastAsia="MS Gothic" w:hAnsi="Segoe UI Symbol" w:cs="Segoe UI Symbol"/>
                <w:bCs/>
              </w:rPr>
              <w:t>☐</w:t>
            </w:r>
            <w:r w:rsidRPr="00103A51">
              <w:rPr>
                <w:rFonts w:ascii="Calibri" w:hAnsi="Calibri"/>
              </w:rPr>
              <w:t xml:space="preserve"> Yes </w:t>
            </w:r>
            <w:r w:rsidRPr="00103A51">
              <w:rPr>
                <w:rFonts w:ascii="Segoe UI Symbol" w:eastAsia="MS Gothic" w:hAnsi="Segoe UI Symbol" w:cs="Segoe UI Symbol"/>
                <w:bCs/>
              </w:rPr>
              <w:t>☐</w:t>
            </w:r>
            <w:r w:rsidRPr="00103A51">
              <w:rPr>
                <w:rFonts w:ascii="Calibri" w:hAnsi="Calibri"/>
              </w:rPr>
              <w:t xml:space="preserve"> No </w:t>
            </w:r>
            <w:r w:rsidRPr="00103A51">
              <w:rPr>
                <w:rFonts w:ascii="Calibri" w:hAnsi="Calibri"/>
                <w:i/>
              </w:rPr>
              <w:t>(If yes, describe in narrative)</w:t>
            </w:r>
            <w:r w:rsidRPr="00103A51">
              <w:rPr>
                <w:rFonts w:ascii="Calibri" w:hAnsi="Calibri"/>
              </w:rPr>
              <w:t>.</w:t>
            </w:r>
          </w:p>
        </w:tc>
      </w:tr>
      <w:tr w:rsidR="00F80ECC" w:rsidRPr="00103A51" w:rsidTr="004B0B29">
        <w:tc>
          <w:tcPr>
            <w:tcW w:w="10440" w:type="dxa"/>
            <w:gridSpan w:val="3"/>
            <w:shd w:val="clear" w:color="auto" w:fill="auto"/>
          </w:tcPr>
          <w:p w:rsidR="00F80ECC" w:rsidRPr="00103A51" w:rsidRDefault="00F80ECC" w:rsidP="004B0B29">
            <w:pPr>
              <w:rPr>
                <w:rFonts w:ascii="Calibri" w:hAnsi="Calibri"/>
              </w:rPr>
            </w:pPr>
            <w:r w:rsidRPr="00103A51">
              <w:rPr>
                <w:rFonts w:ascii="Calibri" w:hAnsi="Calibri"/>
              </w:rPr>
              <w:t>&lt;Narrative Headline&gt;</w:t>
            </w:r>
          </w:p>
          <w:p w:rsidR="00F80ECC" w:rsidRPr="00103A51" w:rsidRDefault="00F80ECC" w:rsidP="004B0B29">
            <w:pPr>
              <w:rPr>
                <w:rFonts w:ascii="Calibri" w:hAnsi="Calibri"/>
              </w:rPr>
            </w:pPr>
          </w:p>
          <w:p w:rsidR="00F80ECC" w:rsidRPr="00103A51" w:rsidRDefault="00F80ECC" w:rsidP="004B0B29">
            <w:pPr>
              <w:rPr>
                <w:rFonts w:ascii="Calibri" w:hAnsi="Calibri"/>
                <w:color w:val="000000"/>
              </w:rPr>
            </w:pPr>
            <w:r w:rsidRPr="00103A51">
              <w:rPr>
                <w:rFonts w:ascii="Calibri" w:hAnsi="Calibri"/>
                <w:color w:val="000000"/>
              </w:rPr>
              <w:t>&lt;Story/Narrative&gt;</w:t>
            </w:r>
          </w:p>
          <w:p w:rsidR="00F80ECC" w:rsidRPr="00103A51" w:rsidRDefault="00F80ECC" w:rsidP="004B0B29">
            <w:pPr>
              <w:rPr>
                <w:rFonts w:ascii="Calibri" w:hAnsi="Calibri"/>
              </w:rPr>
            </w:pPr>
          </w:p>
          <w:p w:rsidR="0073743E" w:rsidRPr="00103A51" w:rsidRDefault="0073743E" w:rsidP="004B0B29">
            <w:pPr>
              <w:rPr>
                <w:rFonts w:ascii="Calibri" w:hAnsi="Calibri"/>
              </w:rPr>
            </w:pPr>
          </w:p>
          <w:p w:rsidR="00EF04E5" w:rsidRPr="00103A51" w:rsidRDefault="00EF04E5" w:rsidP="00EF04E5">
            <w:pPr>
              <w:rPr>
                <w:rFonts w:ascii="Calibri" w:hAnsi="Calibri"/>
                <w:b/>
                <w:szCs w:val="24"/>
              </w:rPr>
            </w:pPr>
          </w:p>
          <w:p w:rsidR="00F80ECC" w:rsidRPr="00103A51" w:rsidRDefault="000D38C6" w:rsidP="004B0B29">
            <w:pPr>
              <w:jc w:val="center"/>
              <w:rPr>
                <w:rFonts w:ascii="Calibri" w:hAnsi="Calibri"/>
                <w:i/>
              </w:rPr>
            </w:pPr>
            <w:r w:rsidRPr="00103A51">
              <w:rPr>
                <w:rFonts w:ascii="Calibri" w:hAnsi="Calibri"/>
                <w:i/>
              </w:rPr>
              <w:t>Choose performance measures from Part III here for activity described above in this Results Narrative</w:t>
            </w:r>
          </w:p>
        </w:tc>
      </w:tr>
      <w:tr w:rsidR="00F80ECC" w:rsidRPr="00103A51" w:rsidTr="00404190">
        <w:tc>
          <w:tcPr>
            <w:tcW w:w="9090" w:type="dxa"/>
            <w:gridSpan w:val="2"/>
            <w:shd w:val="clear" w:color="auto" w:fill="auto"/>
          </w:tcPr>
          <w:p w:rsidR="00F80ECC" w:rsidRPr="00103A51" w:rsidRDefault="00F80ECC" w:rsidP="004B0B29">
            <w:pPr>
              <w:jc w:val="center"/>
              <w:rPr>
                <w:rFonts w:ascii="Calibri" w:hAnsi="Calibri"/>
                <w:b/>
              </w:rPr>
            </w:pPr>
            <w:r w:rsidRPr="00103A51">
              <w:rPr>
                <w:rFonts w:ascii="Calibri" w:hAnsi="Calibri"/>
                <w:b/>
              </w:rPr>
              <w:t xml:space="preserve">Performance measurement </w:t>
            </w:r>
          </w:p>
        </w:tc>
        <w:tc>
          <w:tcPr>
            <w:tcW w:w="1350" w:type="dxa"/>
            <w:shd w:val="clear" w:color="auto" w:fill="auto"/>
          </w:tcPr>
          <w:p w:rsidR="00F80ECC" w:rsidRPr="00103A51" w:rsidRDefault="00F80ECC" w:rsidP="004B0B29">
            <w:pPr>
              <w:jc w:val="center"/>
              <w:rPr>
                <w:rFonts w:ascii="Calibri" w:hAnsi="Calibri"/>
                <w:b/>
              </w:rPr>
            </w:pPr>
            <w:r w:rsidRPr="00103A51">
              <w:rPr>
                <w:rFonts w:ascii="Calibri" w:hAnsi="Calibri"/>
                <w:b/>
              </w:rPr>
              <w:t>Number</w:t>
            </w:r>
          </w:p>
        </w:tc>
      </w:tr>
      <w:tr w:rsidR="00F80ECC" w:rsidRPr="00103A51" w:rsidTr="00404190">
        <w:tc>
          <w:tcPr>
            <w:tcW w:w="9090" w:type="dxa"/>
            <w:gridSpan w:val="2"/>
            <w:shd w:val="clear" w:color="auto" w:fill="auto"/>
          </w:tcPr>
          <w:p w:rsidR="00F80ECC" w:rsidRPr="00103A51" w:rsidRDefault="00F80ECC" w:rsidP="004B0B29">
            <w:pPr>
              <w:rPr>
                <w:rFonts w:ascii="Calibri" w:hAnsi="Calibri"/>
              </w:rPr>
            </w:pPr>
          </w:p>
        </w:tc>
        <w:tc>
          <w:tcPr>
            <w:tcW w:w="1350" w:type="dxa"/>
            <w:shd w:val="clear" w:color="auto" w:fill="auto"/>
          </w:tcPr>
          <w:p w:rsidR="00F80ECC" w:rsidRPr="00103A51" w:rsidRDefault="00F80ECC" w:rsidP="004B0B29">
            <w:pPr>
              <w:rPr>
                <w:rFonts w:ascii="Calibri" w:hAnsi="Calibri"/>
              </w:rPr>
            </w:pPr>
          </w:p>
        </w:tc>
      </w:tr>
      <w:tr w:rsidR="00F80ECC" w:rsidRPr="00103A51" w:rsidTr="00404190">
        <w:tc>
          <w:tcPr>
            <w:tcW w:w="9090" w:type="dxa"/>
            <w:gridSpan w:val="2"/>
            <w:shd w:val="clear" w:color="auto" w:fill="auto"/>
          </w:tcPr>
          <w:p w:rsidR="00F80ECC" w:rsidRPr="00103A51" w:rsidRDefault="00F80ECC" w:rsidP="004B0B29">
            <w:pPr>
              <w:rPr>
                <w:rFonts w:ascii="Calibri" w:hAnsi="Calibri"/>
              </w:rPr>
            </w:pPr>
          </w:p>
        </w:tc>
        <w:tc>
          <w:tcPr>
            <w:tcW w:w="1350" w:type="dxa"/>
            <w:shd w:val="clear" w:color="auto" w:fill="auto"/>
          </w:tcPr>
          <w:p w:rsidR="00F80ECC" w:rsidRPr="00103A51" w:rsidRDefault="00F80ECC" w:rsidP="004B0B29">
            <w:pPr>
              <w:rPr>
                <w:rFonts w:ascii="Calibri" w:hAnsi="Calibri"/>
              </w:rPr>
            </w:pPr>
          </w:p>
        </w:tc>
      </w:tr>
      <w:tr w:rsidR="00F80ECC" w:rsidRPr="00103A51" w:rsidTr="00404190">
        <w:tc>
          <w:tcPr>
            <w:tcW w:w="9090" w:type="dxa"/>
            <w:gridSpan w:val="2"/>
            <w:shd w:val="clear" w:color="auto" w:fill="auto"/>
          </w:tcPr>
          <w:p w:rsidR="00F80ECC" w:rsidRPr="00103A51" w:rsidRDefault="00F80ECC" w:rsidP="004B0B29">
            <w:pPr>
              <w:rPr>
                <w:rFonts w:ascii="Calibri" w:hAnsi="Calibri"/>
              </w:rPr>
            </w:pPr>
          </w:p>
        </w:tc>
        <w:tc>
          <w:tcPr>
            <w:tcW w:w="1350" w:type="dxa"/>
            <w:shd w:val="clear" w:color="auto" w:fill="auto"/>
          </w:tcPr>
          <w:p w:rsidR="00F80ECC" w:rsidRPr="00103A51" w:rsidRDefault="00F80ECC" w:rsidP="004B0B29">
            <w:pPr>
              <w:rPr>
                <w:rFonts w:ascii="Calibri" w:hAnsi="Calibri"/>
              </w:rPr>
            </w:pPr>
          </w:p>
        </w:tc>
      </w:tr>
    </w:tbl>
    <w:p w:rsidR="00173FBA" w:rsidRPr="00103A51" w:rsidRDefault="00173FBA" w:rsidP="00984D55">
      <w:pPr>
        <w:ind w:left="-90"/>
        <w:jc w:val="center"/>
        <w:rPr>
          <w:rFonts w:ascii="Calibri" w:hAnsi="Calibri"/>
          <w:i/>
        </w:rPr>
      </w:pPr>
    </w:p>
    <w:p w:rsidR="00F80ECC" w:rsidRPr="00103A51" w:rsidRDefault="00EF04E5" w:rsidP="00EF04E5">
      <w:pPr>
        <w:ind w:left="-90"/>
        <w:jc w:val="center"/>
        <w:rPr>
          <w:rFonts w:ascii="Calibri" w:hAnsi="Calibri"/>
          <w:b/>
          <w:sz w:val="28"/>
          <w:szCs w:val="28"/>
        </w:rPr>
      </w:pPr>
      <w:r w:rsidRPr="00103A51">
        <w:rPr>
          <w:rFonts w:ascii="Calibri" w:hAnsi="Calibri"/>
          <w:b/>
          <w:sz w:val="28"/>
          <w:szCs w:val="28"/>
        </w:rPr>
        <w:t>Other Qualitative Narrative</w:t>
      </w:r>
      <w:r w:rsidR="00033448" w:rsidRPr="00103A51">
        <w:rPr>
          <w:rFonts w:ascii="Calibri" w:hAnsi="Calibri"/>
          <w:b/>
          <w:sz w:val="28"/>
          <w:szCs w:val="28"/>
        </w:rPr>
        <w:t xml:space="preserve"> Related to the Above Goal</w:t>
      </w:r>
    </w:p>
    <w:p w:rsidR="00EF04E5" w:rsidRPr="00103A51" w:rsidRDefault="00EF04E5" w:rsidP="00EF04E5">
      <w:pPr>
        <w:ind w:left="-90"/>
        <w:jc w:val="center"/>
        <w:rPr>
          <w:rFonts w:ascii="Calibri" w:hAnsi="Calibri"/>
          <w:i/>
          <w:szCs w:val="24"/>
        </w:rPr>
      </w:pPr>
      <w:r w:rsidRPr="00103A51">
        <w:rPr>
          <w:rFonts w:ascii="Calibri" w:hAnsi="Calibri"/>
          <w:i/>
          <w:szCs w:val="24"/>
        </w:rPr>
        <w:t>Significant activity for which there were no quantifiable results goes 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EF04E5" w:rsidRPr="00103A51" w:rsidTr="003F67C4">
        <w:tc>
          <w:tcPr>
            <w:tcW w:w="10260" w:type="dxa"/>
            <w:shd w:val="clear" w:color="auto" w:fill="auto"/>
          </w:tcPr>
          <w:p w:rsidR="00EF04E5" w:rsidRPr="00103A51" w:rsidRDefault="00EF04E5" w:rsidP="003F67C4">
            <w:pPr>
              <w:pStyle w:val="Heading4"/>
              <w:jc w:val="left"/>
              <w:rPr>
                <w:sz w:val="24"/>
                <w:szCs w:val="24"/>
                <w:lang w:val="en-US" w:eastAsia="en-US"/>
              </w:rPr>
            </w:pPr>
            <w:r w:rsidRPr="00103A51">
              <w:rPr>
                <w:sz w:val="24"/>
                <w:szCs w:val="24"/>
                <w:lang w:val="en-US" w:eastAsia="en-US"/>
              </w:rPr>
              <w:lastRenderedPageBreak/>
              <w:t xml:space="preserve">Describe any other significant activity related to this goal </w:t>
            </w:r>
          </w:p>
        </w:tc>
      </w:tr>
      <w:tr w:rsidR="00EF04E5" w:rsidRPr="00103A51" w:rsidTr="003F67C4">
        <w:tc>
          <w:tcPr>
            <w:tcW w:w="10260" w:type="dxa"/>
            <w:shd w:val="clear" w:color="auto" w:fill="auto"/>
          </w:tcPr>
          <w:p w:rsidR="00EF04E5" w:rsidRPr="00103A51" w:rsidRDefault="00EF04E5" w:rsidP="003F67C4">
            <w:pPr>
              <w:pStyle w:val="Heading4"/>
              <w:jc w:val="left"/>
              <w:rPr>
                <w:sz w:val="24"/>
                <w:szCs w:val="24"/>
                <w:lang w:val="en-US" w:eastAsia="en-US"/>
              </w:rPr>
            </w:pPr>
          </w:p>
          <w:p w:rsidR="00EF04E5" w:rsidRPr="00103A51" w:rsidRDefault="00EF04E5" w:rsidP="003F67C4"/>
          <w:p w:rsidR="00EF04E5" w:rsidRPr="00103A51" w:rsidRDefault="00EF04E5" w:rsidP="003F67C4"/>
          <w:p w:rsidR="00EF04E5" w:rsidRPr="00103A51" w:rsidRDefault="00EF04E5" w:rsidP="003F67C4"/>
          <w:p w:rsidR="00EF04E5" w:rsidRPr="00103A51" w:rsidRDefault="00EF04E5" w:rsidP="003F67C4"/>
          <w:p w:rsidR="00EF04E5" w:rsidRPr="00103A51" w:rsidRDefault="00EF04E5" w:rsidP="003F67C4"/>
          <w:p w:rsidR="00EF04E5" w:rsidRPr="00103A51" w:rsidRDefault="00EF04E5" w:rsidP="003F67C4"/>
        </w:tc>
      </w:tr>
    </w:tbl>
    <w:p w:rsidR="00DD3FC0" w:rsidRPr="00103A51" w:rsidRDefault="00DD3FC0" w:rsidP="00173FBA">
      <w:pPr>
        <w:ind w:left="-90"/>
        <w:rPr>
          <w:rFonts w:ascii="Calibri" w:hAnsi="Calibri"/>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458"/>
      </w:tblGrid>
      <w:tr w:rsidR="00DD3FC0" w:rsidRPr="00103A51" w:rsidTr="00911C77">
        <w:tc>
          <w:tcPr>
            <w:tcW w:w="10458" w:type="dxa"/>
            <w:shd w:val="clear" w:color="auto" w:fill="F2F2F2"/>
          </w:tcPr>
          <w:p w:rsidR="00DD3FC0" w:rsidRPr="00103A51" w:rsidRDefault="00DD3FC0" w:rsidP="00911C77">
            <w:pPr>
              <w:rPr>
                <w:rFonts w:ascii="Calibri" w:hAnsi="Calibri"/>
              </w:rPr>
            </w:pPr>
            <w:r w:rsidRPr="00103A51">
              <w:rPr>
                <w:rFonts w:ascii="Calibri" w:hAnsi="Calibri"/>
                <w:b/>
              </w:rPr>
              <w:t>1.  Goal Number</w:t>
            </w:r>
            <w:r w:rsidRPr="00103A51">
              <w:rPr>
                <w:rFonts w:ascii="Calibri" w:hAnsi="Calibri"/>
              </w:rPr>
              <w:t xml:space="preserve">: 2   </w:t>
            </w:r>
            <w:r w:rsidRPr="00103A51">
              <w:rPr>
                <w:rFonts w:ascii="Calibri" w:hAnsi="Calibri"/>
                <w:b/>
              </w:rPr>
              <w:t>Goal Statement</w:t>
            </w:r>
            <w:r w:rsidRPr="00103A51">
              <w:rPr>
                <w:rFonts w:ascii="Calibri" w:hAnsi="Calibri"/>
              </w:rPr>
              <w:t>:</w:t>
            </w:r>
          </w:p>
          <w:p w:rsidR="00DD3FC0" w:rsidRPr="00103A51" w:rsidRDefault="00DD3FC0" w:rsidP="00911C77">
            <w:pPr>
              <w:rPr>
                <w:rFonts w:ascii="Calibri" w:hAnsi="Calibri"/>
              </w:rPr>
            </w:pPr>
          </w:p>
          <w:p w:rsidR="00DD3FC0" w:rsidRPr="00103A51" w:rsidRDefault="00DD3FC0" w:rsidP="00911C77">
            <w:pPr>
              <w:rPr>
                <w:rFonts w:ascii="Calibri" w:hAnsi="Calibri"/>
              </w:rPr>
            </w:pPr>
          </w:p>
          <w:p w:rsidR="00DD3FC0" w:rsidRPr="00103A51" w:rsidRDefault="00DD3FC0" w:rsidP="00911C77">
            <w:pPr>
              <w:rPr>
                <w:rFonts w:ascii="Calibri" w:hAnsi="Calibri"/>
              </w:rPr>
            </w:pPr>
          </w:p>
          <w:p w:rsidR="00DD3FC0" w:rsidRPr="00103A51" w:rsidRDefault="00DD3FC0" w:rsidP="00911C77">
            <w:pPr>
              <w:rPr>
                <w:rFonts w:ascii="Calibri" w:hAnsi="Calibri"/>
              </w:rPr>
            </w:pPr>
          </w:p>
        </w:tc>
      </w:tr>
    </w:tbl>
    <w:p w:rsidR="00DD3FC0" w:rsidRPr="00103A51" w:rsidRDefault="00DD3FC0" w:rsidP="00DD3FC0">
      <w:pPr>
        <w:rPr>
          <w:vanish/>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52"/>
        <w:gridCol w:w="2610"/>
        <w:gridCol w:w="18"/>
        <w:gridCol w:w="2592"/>
        <w:gridCol w:w="2628"/>
      </w:tblGrid>
      <w:tr w:rsidR="00DD3FC0" w:rsidRPr="00103A51" w:rsidTr="00112E5C">
        <w:tc>
          <w:tcPr>
            <w:tcW w:w="10458" w:type="dxa"/>
            <w:gridSpan w:val="6"/>
            <w:tcBorders>
              <w:bottom w:val="single" w:sz="4" w:space="0" w:color="auto"/>
            </w:tcBorders>
            <w:shd w:val="clear" w:color="auto" w:fill="auto"/>
          </w:tcPr>
          <w:p w:rsidR="00DD3FC0" w:rsidRPr="00103A51" w:rsidRDefault="00DD3FC0" w:rsidP="00911C77">
            <w:pPr>
              <w:ind w:hanging="90"/>
              <w:rPr>
                <w:rFonts w:ascii="Calibri" w:hAnsi="Calibri"/>
                <w:i/>
              </w:rPr>
            </w:pPr>
            <w:r w:rsidRPr="00103A51">
              <w:rPr>
                <w:rFonts w:ascii="Calibri" w:hAnsi="Calibri"/>
                <w:b/>
              </w:rPr>
              <w:t xml:space="preserve">  2.  Priorities   </w:t>
            </w:r>
            <w:r w:rsidRPr="00103A51">
              <w:rPr>
                <w:rFonts w:ascii="Calibri" w:hAnsi="Calibri"/>
                <w:i/>
              </w:rPr>
              <w:t>(Add rows below if needed)</w:t>
            </w:r>
          </w:p>
        </w:tc>
      </w:tr>
      <w:tr w:rsidR="00DD3FC0" w:rsidRPr="00103A51" w:rsidTr="00112E5C">
        <w:tc>
          <w:tcPr>
            <w:tcW w:w="558" w:type="dxa"/>
            <w:shd w:val="pct5" w:color="auto" w:fill="auto"/>
          </w:tcPr>
          <w:p w:rsidR="00DD3FC0" w:rsidRPr="00103A51" w:rsidRDefault="00DD3FC0" w:rsidP="00911C77">
            <w:pPr>
              <w:jc w:val="center"/>
              <w:rPr>
                <w:rFonts w:ascii="Calibri" w:hAnsi="Calibri"/>
                <w:i/>
              </w:rPr>
            </w:pPr>
            <w:r w:rsidRPr="00103A51">
              <w:rPr>
                <w:rFonts w:ascii="Calibri" w:hAnsi="Calibri"/>
                <w:i/>
              </w:rPr>
              <w:t>#</w:t>
            </w:r>
          </w:p>
        </w:tc>
        <w:tc>
          <w:tcPr>
            <w:tcW w:w="9900" w:type="dxa"/>
            <w:gridSpan w:val="5"/>
            <w:shd w:val="pct5" w:color="auto" w:fill="auto"/>
          </w:tcPr>
          <w:p w:rsidR="00DD3FC0" w:rsidRPr="00103A51" w:rsidRDefault="00DD3FC0" w:rsidP="00911C77">
            <w:pPr>
              <w:jc w:val="center"/>
              <w:rPr>
                <w:rFonts w:ascii="Calibri" w:hAnsi="Calibri"/>
                <w:i/>
              </w:rPr>
            </w:pPr>
            <w:r w:rsidRPr="00103A51">
              <w:rPr>
                <w:rFonts w:ascii="Calibri" w:hAnsi="Calibri"/>
                <w:i/>
              </w:rPr>
              <w:t>Priority</w:t>
            </w:r>
          </w:p>
        </w:tc>
      </w:tr>
      <w:tr w:rsidR="00DD3FC0" w:rsidRPr="00103A51" w:rsidTr="00911C77">
        <w:tc>
          <w:tcPr>
            <w:tcW w:w="558" w:type="dxa"/>
            <w:shd w:val="clear" w:color="auto" w:fill="auto"/>
          </w:tcPr>
          <w:p w:rsidR="00DD3FC0" w:rsidRPr="00103A51" w:rsidRDefault="00DD3FC0" w:rsidP="00911C77">
            <w:pPr>
              <w:jc w:val="center"/>
              <w:rPr>
                <w:rFonts w:ascii="Calibri" w:hAnsi="Calibri"/>
              </w:rPr>
            </w:pPr>
          </w:p>
        </w:tc>
        <w:tc>
          <w:tcPr>
            <w:tcW w:w="9900" w:type="dxa"/>
            <w:gridSpan w:val="5"/>
            <w:shd w:val="clear" w:color="auto" w:fill="auto"/>
          </w:tcPr>
          <w:p w:rsidR="00DD3FC0" w:rsidRPr="00103A51" w:rsidRDefault="00DD3FC0" w:rsidP="00911C77">
            <w:pPr>
              <w:rPr>
                <w:rFonts w:ascii="Calibri" w:hAnsi="Calibri"/>
              </w:rPr>
            </w:pPr>
          </w:p>
        </w:tc>
      </w:tr>
      <w:tr w:rsidR="00DD3FC0" w:rsidRPr="00103A51" w:rsidTr="00911C77">
        <w:tc>
          <w:tcPr>
            <w:tcW w:w="558" w:type="dxa"/>
            <w:shd w:val="clear" w:color="auto" w:fill="auto"/>
          </w:tcPr>
          <w:p w:rsidR="00DD3FC0" w:rsidRPr="00103A51" w:rsidRDefault="00DD3FC0" w:rsidP="00911C77">
            <w:pPr>
              <w:jc w:val="center"/>
              <w:rPr>
                <w:rFonts w:ascii="Calibri" w:hAnsi="Calibri"/>
              </w:rPr>
            </w:pPr>
          </w:p>
        </w:tc>
        <w:tc>
          <w:tcPr>
            <w:tcW w:w="9900" w:type="dxa"/>
            <w:gridSpan w:val="5"/>
            <w:shd w:val="clear" w:color="auto" w:fill="auto"/>
          </w:tcPr>
          <w:p w:rsidR="00DD3FC0" w:rsidRPr="00103A51" w:rsidRDefault="00DD3FC0" w:rsidP="00911C77">
            <w:pPr>
              <w:rPr>
                <w:rFonts w:ascii="Calibri" w:hAnsi="Calibri"/>
              </w:rPr>
            </w:pPr>
          </w:p>
        </w:tc>
      </w:tr>
      <w:tr w:rsidR="00DD3FC0" w:rsidRPr="00103A51" w:rsidTr="00911C77">
        <w:tc>
          <w:tcPr>
            <w:tcW w:w="558" w:type="dxa"/>
            <w:shd w:val="clear" w:color="auto" w:fill="auto"/>
          </w:tcPr>
          <w:p w:rsidR="00DD3FC0" w:rsidRPr="00103A51" w:rsidRDefault="00DD3FC0" w:rsidP="00911C77">
            <w:pPr>
              <w:jc w:val="center"/>
              <w:rPr>
                <w:rFonts w:ascii="Calibri" w:hAnsi="Calibri"/>
              </w:rPr>
            </w:pPr>
          </w:p>
        </w:tc>
        <w:tc>
          <w:tcPr>
            <w:tcW w:w="9900" w:type="dxa"/>
            <w:gridSpan w:val="5"/>
            <w:shd w:val="clear" w:color="auto" w:fill="auto"/>
          </w:tcPr>
          <w:p w:rsidR="00DD3FC0" w:rsidRPr="00103A51" w:rsidRDefault="00DD3FC0" w:rsidP="00911C77">
            <w:pPr>
              <w:rPr>
                <w:rFonts w:ascii="Calibri" w:hAnsi="Calibri"/>
              </w:rPr>
            </w:pPr>
          </w:p>
        </w:tc>
      </w:tr>
      <w:tr w:rsidR="00DD3FC0" w:rsidRPr="00103A51" w:rsidTr="00911C77">
        <w:tc>
          <w:tcPr>
            <w:tcW w:w="558" w:type="dxa"/>
            <w:shd w:val="clear" w:color="auto" w:fill="auto"/>
          </w:tcPr>
          <w:p w:rsidR="00DD3FC0" w:rsidRPr="00103A51" w:rsidRDefault="00DD3FC0" w:rsidP="00911C77">
            <w:pPr>
              <w:jc w:val="center"/>
              <w:rPr>
                <w:rFonts w:ascii="Calibri" w:hAnsi="Calibri"/>
              </w:rPr>
            </w:pPr>
          </w:p>
        </w:tc>
        <w:tc>
          <w:tcPr>
            <w:tcW w:w="9900" w:type="dxa"/>
            <w:gridSpan w:val="5"/>
            <w:shd w:val="clear" w:color="auto" w:fill="auto"/>
          </w:tcPr>
          <w:p w:rsidR="00DD3FC0" w:rsidRPr="00103A51" w:rsidRDefault="00DD3FC0" w:rsidP="00911C77">
            <w:pPr>
              <w:rPr>
                <w:rFonts w:ascii="Calibri" w:hAnsi="Calibri"/>
              </w:rPr>
            </w:pPr>
          </w:p>
        </w:tc>
      </w:tr>
      <w:tr w:rsidR="00DD3FC0" w:rsidRPr="00103A51" w:rsidTr="00911C77">
        <w:tc>
          <w:tcPr>
            <w:tcW w:w="558" w:type="dxa"/>
            <w:shd w:val="clear" w:color="auto" w:fill="auto"/>
          </w:tcPr>
          <w:p w:rsidR="00DD3FC0" w:rsidRPr="00103A51" w:rsidRDefault="00DD3FC0" w:rsidP="00911C77">
            <w:pPr>
              <w:jc w:val="center"/>
              <w:rPr>
                <w:rFonts w:ascii="Calibri" w:hAnsi="Calibri"/>
              </w:rPr>
            </w:pPr>
          </w:p>
        </w:tc>
        <w:tc>
          <w:tcPr>
            <w:tcW w:w="9900" w:type="dxa"/>
            <w:gridSpan w:val="5"/>
            <w:shd w:val="clear" w:color="auto" w:fill="auto"/>
          </w:tcPr>
          <w:p w:rsidR="00DD3FC0" w:rsidRPr="00103A51" w:rsidRDefault="00DD3FC0" w:rsidP="00911C77">
            <w:pPr>
              <w:rPr>
                <w:rFonts w:ascii="Calibri" w:hAnsi="Calibri"/>
              </w:rPr>
            </w:pPr>
          </w:p>
        </w:tc>
      </w:tr>
      <w:tr w:rsidR="00DD3FC0" w:rsidRPr="00103A51" w:rsidTr="00911C77">
        <w:tc>
          <w:tcPr>
            <w:tcW w:w="10458" w:type="dxa"/>
            <w:gridSpan w:val="6"/>
            <w:shd w:val="clear" w:color="auto" w:fill="auto"/>
          </w:tcPr>
          <w:p w:rsidR="00DD3FC0" w:rsidRPr="00103A51" w:rsidRDefault="00DD3FC0" w:rsidP="00911C77">
            <w:pPr>
              <w:rPr>
                <w:rFonts w:ascii="Calibri" w:hAnsi="Calibri"/>
              </w:rPr>
            </w:pPr>
            <w:r w:rsidRPr="00103A51">
              <w:rPr>
                <w:rFonts w:ascii="Calibri" w:hAnsi="Calibri"/>
                <w:b/>
              </w:rPr>
              <w:t xml:space="preserve">3.  Strategies Used to Implement Goal and Address Priorities </w:t>
            </w:r>
            <w:r w:rsidRPr="00103A51">
              <w:rPr>
                <w:rFonts w:ascii="Calibri" w:hAnsi="Calibri"/>
                <w:i/>
              </w:rPr>
              <w:t>(Check all that apply below)</w:t>
            </w:r>
          </w:p>
        </w:tc>
      </w:tr>
      <w:tr w:rsidR="00DD3FC0" w:rsidRPr="00103A51" w:rsidTr="00911C77">
        <w:tc>
          <w:tcPr>
            <w:tcW w:w="5238" w:type="dxa"/>
            <w:gridSpan w:val="4"/>
            <w:shd w:val="clear" w:color="auto" w:fill="auto"/>
          </w:tcPr>
          <w:p w:rsidR="00DD3FC0" w:rsidRPr="00103A51" w:rsidRDefault="00DD3FC0" w:rsidP="00911C77">
            <w:pPr>
              <w:rPr>
                <w:rFonts w:ascii="Calibri" w:hAnsi="Calibri"/>
                <w:szCs w:val="24"/>
              </w:rPr>
            </w:pPr>
            <w:r w:rsidRPr="00103A51">
              <w:rPr>
                <w:rFonts w:ascii="Calibri" w:hAnsi="Calibri" w:cs="Calibri"/>
                <w:szCs w:val="24"/>
              </w:rPr>
              <w:t xml:space="preserve">□ </w:t>
            </w:r>
            <w:r w:rsidR="00562858" w:rsidRPr="00103A51">
              <w:rPr>
                <w:rFonts w:ascii="Calibri" w:hAnsi="Calibri"/>
              </w:rPr>
              <w:t>Collaboration</w:t>
            </w:r>
          </w:p>
        </w:tc>
        <w:tc>
          <w:tcPr>
            <w:tcW w:w="522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Systemic Litigation</w:t>
            </w:r>
          </w:p>
        </w:tc>
      </w:tr>
      <w:tr w:rsidR="00DD3FC0" w:rsidRPr="00103A51" w:rsidTr="00911C77">
        <w:tc>
          <w:tcPr>
            <w:tcW w:w="5238" w:type="dxa"/>
            <w:gridSpan w:val="4"/>
            <w:shd w:val="clear" w:color="auto" w:fill="auto"/>
          </w:tcPr>
          <w:p w:rsidR="00DD3FC0" w:rsidRPr="00103A51" w:rsidRDefault="00DD3FC0" w:rsidP="00911C77">
            <w:pPr>
              <w:rPr>
                <w:rFonts w:ascii="Calibri" w:hAnsi="Calibri"/>
                <w:szCs w:val="24"/>
              </w:rPr>
            </w:pPr>
            <w:r w:rsidRPr="00103A51">
              <w:rPr>
                <w:rFonts w:ascii="Calibri" w:hAnsi="Calibri" w:cs="Calibri"/>
                <w:szCs w:val="24"/>
              </w:rPr>
              <w:t xml:space="preserve">□ </w:t>
            </w:r>
            <w:r w:rsidRPr="00103A51">
              <w:rPr>
                <w:rFonts w:ascii="Calibri" w:hAnsi="Calibri"/>
                <w:szCs w:val="24"/>
              </w:rPr>
              <w:t>Rights-Based Individual Advocacy Services</w:t>
            </w:r>
          </w:p>
        </w:tc>
        <w:tc>
          <w:tcPr>
            <w:tcW w:w="522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001D7052" w:rsidRPr="00103A51">
              <w:rPr>
                <w:rFonts w:ascii="Calibri" w:hAnsi="Calibri"/>
              </w:rPr>
              <w:t>Educating Policy Makers</w:t>
            </w:r>
          </w:p>
        </w:tc>
      </w:tr>
      <w:tr w:rsidR="00DD3FC0" w:rsidRPr="00103A51" w:rsidTr="00911C77">
        <w:tc>
          <w:tcPr>
            <w:tcW w:w="5238" w:type="dxa"/>
            <w:gridSpan w:val="4"/>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 xml:space="preserve">Investigations of </w:t>
            </w:r>
            <w:r w:rsidR="00562858" w:rsidRPr="00103A51">
              <w:rPr>
                <w:rFonts w:ascii="Calibri" w:hAnsi="Calibri"/>
              </w:rPr>
              <w:t>A</w:t>
            </w:r>
            <w:r w:rsidRPr="00103A51">
              <w:rPr>
                <w:rFonts w:ascii="Calibri" w:hAnsi="Calibri"/>
              </w:rPr>
              <w:t xml:space="preserve">buse and </w:t>
            </w:r>
            <w:r w:rsidR="00562858" w:rsidRPr="00103A51">
              <w:rPr>
                <w:rFonts w:ascii="Calibri" w:hAnsi="Calibri"/>
              </w:rPr>
              <w:t>N</w:t>
            </w:r>
            <w:r w:rsidRPr="00103A51">
              <w:rPr>
                <w:rFonts w:ascii="Calibri" w:hAnsi="Calibri"/>
              </w:rPr>
              <w:t>eglect</w:t>
            </w:r>
          </w:p>
        </w:tc>
        <w:tc>
          <w:tcPr>
            <w:tcW w:w="522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Other Systemic Advocacy</w:t>
            </w:r>
          </w:p>
        </w:tc>
      </w:tr>
      <w:tr w:rsidR="00DD3FC0" w:rsidRPr="00103A51" w:rsidTr="00911C77">
        <w:tc>
          <w:tcPr>
            <w:tcW w:w="5238" w:type="dxa"/>
            <w:gridSpan w:val="4"/>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Monitoring</w:t>
            </w:r>
          </w:p>
        </w:tc>
        <w:tc>
          <w:tcPr>
            <w:tcW w:w="522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Training</w:t>
            </w:r>
            <w:r w:rsidR="00562858" w:rsidRPr="00103A51">
              <w:rPr>
                <w:rFonts w:ascii="Calibri" w:hAnsi="Calibri"/>
              </w:rPr>
              <w:t>/Outreach</w:t>
            </w:r>
          </w:p>
        </w:tc>
      </w:tr>
      <w:tr w:rsidR="00DD3FC0" w:rsidRPr="00103A51" w:rsidTr="00911C77">
        <w:tc>
          <w:tcPr>
            <w:tcW w:w="10458" w:type="dxa"/>
            <w:gridSpan w:val="6"/>
            <w:shd w:val="clear" w:color="auto" w:fill="auto"/>
          </w:tcPr>
          <w:p w:rsidR="00DD3FC0" w:rsidRPr="00103A51" w:rsidRDefault="00DD3FC0" w:rsidP="00911C77">
            <w:pPr>
              <w:rPr>
                <w:rFonts w:ascii="Calibri" w:hAnsi="Calibri" w:cs="Calibri"/>
                <w:szCs w:val="24"/>
              </w:rPr>
            </w:pPr>
            <w:r w:rsidRPr="00103A51">
              <w:rPr>
                <w:rFonts w:ascii="Calibri" w:hAnsi="Calibri" w:cs="Calibri"/>
                <w:b/>
                <w:szCs w:val="24"/>
              </w:rPr>
              <w:t xml:space="preserve">4.  </w:t>
            </w:r>
            <w:r w:rsidRPr="00103A51">
              <w:rPr>
                <w:rFonts w:ascii="Calibri" w:hAnsi="Calibri"/>
                <w:b/>
              </w:rPr>
              <w:t xml:space="preserve">Extent to Which Goal was Achieved </w:t>
            </w:r>
            <w:r w:rsidRPr="00103A51">
              <w:rPr>
                <w:rFonts w:ascii="Calibri" w:hAnsi="Calibri"/>
                <w:i/>
              </w:rPr>
              <w:t>(Check one below)</w:t>
            </w:r>
          </w:p>
        </w:tc>
      </w:tr>
      <w:tr w:rsidR="00DD3FC0" w:rsidRPr="00103A51" w:rsidTr="00911C77">
        <w:trPr>
          <w:trHeight w:val="188"/>
        </w:trPr>
        <w:tc>
          <w:tcPr>
            <w:tcW w:w="2610" w:type="dxa"/>
            <w:gridSpan w:val="2"/>
            <w:shd w:val="clear" w:color="auto" w:fill="auto"/>
          </w:tcPr>
          <w:p w:rsidR="00DD3FC0" w:rsidRPr="00103A51" w:rsidRDefault="00DD3FC0" w:rsidP="00911C77">
            <w:pPr>
              <w:jc w:val="center"/>
              <w:rPr>
                <w:rFonts w:ascii="Calibri" w:hAnsi="Calibri" w:cs="Calibri"/>
                <w:szCs w:val="24"/>
              </w:rPr>
            </w:pPr>
            <w:r w:rsidRPr="00103A51">
              <w:rPr>
                <w:rFonts w:ascii="Calibri" w:hAnsi="Calibri" w:cs="Calibri"/>
                <w:szCs w:val="24"/>
              </w:rPr>
              <w:t xml:space="preserve">□ </w:t>
            </w:r>
            <w:r w:rsidRPr="00103A51">
              <w:rPr>
                <w:rFonts w:ascii="Calibri" w:hAnsi="Calibri"/>
              </w:rPr>
              <w:t>Not Achieved</w:t>
            </w:r>
          </w:p>
        </w:tc>
        <w:tc>
          <w:tcPr>
            <w:tcW w:w="2610" w:type="dxa"/>
            <w:shd w:val="clear" w:color="auto" w:fill="auto"/>
          </w:tcPr>
          <w:p w:rsidR="00DD3FC0" w:rsidRPr="00103A51" w:rsidRDefault="00DD3FC0" w:rsidP="00911C77">
            <w:pPr>
              <w:jc w:val="center"/>
              <w:rPr>
                <w:rFonts w:ascii="Calibri" w:hAnsi="Calibri"/>
              </w:rPr>
            </w:pPr>
            <w:r w:rsidRPr="00103A51">
              <w:rPr>
                <w:rFonts w:ascii="Calibri" w:hAnsi="Calibri" w:cs="Calibri"/>
                <w:szCs w:val="24"/>
              </w:rPr>
              <w:t xml:space="preserve">□ </w:t>
            </w:r>
            <w:r w:rsidRPr="00103A51">
              <w:rPr>
                <w:rFonts w:ascii="Calibri" w:hAnsi="Calibri"/>
              </w:rPr>
              <w:t>Partially Achieved</w:t>
            </w:r>
          </w:p>
        </w:tc>
        <w:tc>
          <w:tcPr>
            <w:tcW w:w="2610" w:type="dxa"/>
            <w:gridSpan w:val="2"/>
            <w:shd w:val="clear" w:color="auto" w:fill="auto"/>
          </w:tcPr>
          <w:p w:rsidR="00DD3FC0" w:rsidRPr="00103A51" w:rsidRDefault="00DD3FC0" w:rsidP="00911C77">
            <w:pPr>
              <w:jc w:val="center"/>
              <w:rPr>
                <w:rFonts w:ascii="Calibri" w:hAnsi="Calibri"/>
              </w:rPr>
            </w:pPr>
            <w:r w:rsidRPr="00103A51">
              <w:rPr>
                <w:rFonts w:ascii="Calibri" w:hAnsi="Calibri" w:cs="Calibri"/>
                <w:szCs w:val="24"/>
              </w:rPr>
              <w:t xml:space="preserve">□ </w:t>
            </w:r>
            <w:r w:rsidRPr="00103A51">
              <w:rPr>
                <w:rFonts w:ascii="Calibri" w:hAnsi="Calibri"/>
              </w:rPr>
              <w:t>Achieved</w:t>
            </w:r>
          </w:p>
        </w:tc>
        <w:tc>
          <w:tcPr>
            <w:tcW w:w="2628" w:type="dxa"/>
            <w:shd w:val="clear" w:color="auto" w:fill="auto"/>
          </w:tcPr>
          <w:p w:rsidR="00DD3FC0" w:rsidRPr="00103A51" w:rsidRDefault="00DD3FC0" w:rsidP="00911C77">
            <w:pPr>
              <w:jc w:val="center"/>
              <w:rPr>
                <w:rFonts w:ascii="Calibri" w:hAnsi="Calibri"/>
              </w:rPr>
            </w:pPr>
            <w:r w:rsidRPr="00103A51">
              <w:rPr>
                <w:rFonts w:ascii="Calibri" w:hAnsi="Calibri" w:cs="Calibri"/>
                <w:szCs w:val="24"/>
              </w:rPr>
              <w:t xml:space="preserve">□ </w:t>
            </w:r>
            <w:r w:rsidRPr="00103A51">
              <w:rPr>
                <w:rFonts w:ascii="Calibri" w:hAnsi="Calibri"/>
              </w:rPr>
              <w:t>No Results This Year</w:t>
            </w:r>
          </w:p>
        </w:tc>
      </w:tr>
    </w:tbl>
    <w:p w:rsidR="00DD3FC0" w:rsidRPr="00103A51" w:rsidRDefault="00DD3FC0" w:rsidP="00DD3FC0">
      <w:pPr>
        <w:rPr>
          <w:vanish/>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2574"/>
        <w:gridCol w:w="2250"/>
        <w:gridCol w:w="3240"/>
      </w:tblGrid>
      <w:tr w:rsidR="00DD3FC0" w:rsidRPr="00103A51" w:rsidTr="00911C77">
        <w:tc>
          <w:tcPr>
            <w:tcW w:w="10458" w:type="dxa"/>
            <w:gridSpan w:val="4"/>
            <w:shd w:val="clear" w:color="auto" w:fill="auto"/>
          </w:tcPr>
          <w:p w:rsidR="00DD3FC0" w:rsidRPr="00103A51" w:rsidRDefault="00DD3FC0" w:rsidP="00911C77">
            <w:pPr>
              <w:rPr>
                <w:rFonts w:ascii="Calibri" w:hAnsi="Calibri"/>
                <w:szCs w:val="24"/>
              </w:rPr>
            </w:pPr>
            <w:r w:rsidRPr="00103A51">
              <w:rPr>
                <w:rFonts w:ascii="Calibri" w:hAnsi="Calibri"/>
                <w:b/>
                <w:szCs w:val="24"/>
              </w:rPr>
              <w:t xml:space="preserve">5.  Stage of Implementation </w:t>
            </w:r>
            <w:r w:rsidRPr="00103A51">
              <w:rPr>
                <w:rFonts w:ascii="Calibri" w:hAnsi="Calibri"/>
                <w:i/>
              </w:rPr>
              <w:t>(Check one below)</w:t>
            </w:r>
          </w:p>
        </w:tc>
      </w:tr>
      <w:tr w:rsidR="00DD3FC0" w:rsidRPr="00103A51" w:rsidTr="00911C77">
        <w:tc>
          <w:tcPr>
            <w:tcW w:w="2394" w:type="dxa"/>
            <w:shd w:val="clear" w:color="auto" w:fill="auto"/>
          </w:tcPr>
          <w:p w:rsidR="00DD3FC0" w:rsidRPr="00103A51" w:rsidRDefault="00DD3FC0" w:rsidP="00911C77">
            <w:pPr>
              <w:jc w:val="center"/>
              <w:rPr>
                <w:rFonts w:ascii="Calibri" w:hAnsi="Calibri"/>
                <w:szCs w:val="24"/>
              </w:rPr>
            </w:pPr>
            <w:r w:rsidRPr="00103A51">
              <w:rPr>
                <w:rFonts w:ascii="Calibri" w:hAnsi="Calibri" w:cs="Calibri"/>
                <w:szCs w:val="24"/>
              </w:rPr>
              <w:t xml:space="preserve">□ </w:t>
            </w:r>
            <w:r w:rsidRPr="00103A51">
              <w:rPr>
                <w:rFonts w:ascii="Calibri" w:hAnsi="Calibri"/>
                <w:szCs w:val="24"/>
              </w:rPr>
              <w:t>Planning</w:t>
            </w:r>
          </w:p>
        </w:tc>
        <w:tc>
          <w:tcPr>
            <w:tcW w:w="2574" w:type="dxa"/>
            <w:shd w:val="clear" w:color="auto" w:fill="auto"/>
          </w:tcPr>
          <w:p w:rsidR="00DD3FC0" w:rsidRPr="00103A51" w:rsidRDefault="00DD3FC0" w:rsidP="00911C77">
            <w:pPr>
              <w:jc w:val="center"/>
              <w:rPr>
                <w:rFonts w:ascii="Calibri" w:hAnsi="Calibri"/>
                <w:szCs w:val="24"/>
              </w:rPr>
            </w:pPr>
            <w:r w:rsidRPr="00103A51">
              <w:rPr>
                <w:rFonts w:ascii="Calibri" w:hAnsi="Calibri" w:cs="Calibri"/>
                <w:szCs w:val="24"/>
              </w:rPr>
              <w:t xml:space="preserve">□ </w:t>
            </w:r>
            <w:r w:rsidRPr="00103A51">
              <w:rPr>
                <w:rFonts w:ascii="Calibri" w:hAnsi="Calibri"/>
                <w:szCs w:val="24"/>
              </w:rPr>
              <w:t>Initiation</w:t>
            </w:r>
          </w:p>
        </w:tc>
        <w:tc>
          <w:tcPr>
            <w:tcW w:w="2250" w:type="dxa"/>
            <w:shd w:val="clear" w:color="auto" w:fill="auto"/>
          </w:tcPr>
          <w:p w:rsidR="00DD3FC0" w:rsidRPr="00103A51" w:rsidRDefault="00DD3FC0" w:rsidP="00911C77">
            <w:pPr>
              <w:jc w:val="center"/>
              <w:rPr>
                <w:rFonts w:ascii="Calibri" w:hAnsi="Calibri"/>
                <w:szCs w:val="24"/>
              </w:rPr>
            </w:pPr>
            <w:r w:rsidRPr="00103A51">
              <w:rPr>
                <w:rFonts w:ascii="Calibri" w:hAnsi="Calibri" w:cs="Calibri"/>
                <w:szCs w:val="24"/>
              </w:rPr>
              <w:t>□ I</w:t>
            </w:r>
            <w:r w:rsidRPr="00103A51">
              <w:rPr>
                <w:rFonts w:ascii="Calibri" w:hAnsi="Calibri"/>
                <w:szCs w:val="24"/>
              </w:rPr>
              <w:t>mplementation</w:t>
            </w:r>
          </w:p>
        </w:tc>
        <w:tc>
          <w:tcPr>
            <w:tcW w:w="3240" w:type="dxa"/>
            <w:shd w:val="clear" w:color="auto" w:fill="auto"/>
          </w:tcPr>
          <w:p w:rsidR="00DD3FC0" w:rsidRPr="00103A51" w:rsidRDefault="00DD3FC0" w:rsidP="00911C77">
            <w:pPr>
              <w:jc w:val="center"/>
              <w:rPr>
                <w:rFonts w:ascii="Calibri" w:hAnsi="Calibri"/>
                <w:szCs w:val="24"/>
              </w:rPr>
            </w:pPr>
            <w:r w:rsidRPr="00103A51">
              <w:rPr>
                <w:rFonts w:ascii="Calibri" w:hAnsi="Calibri" w:cs="Calibri"/>
                <w:szCs w:val="24"/>
              </w:rPr>
              <w:t xml:space="preserve">□ </w:t>
            </w:r>
            <w:r w:rsidRPr="00103A51">
              <w:rPr>
                <w:rFonts w:ascii="Calibri" w:hAnsi="Calibri"/>
                <w:szCs w:val="24"/>
              </w:rPr>
              <w:t>Outcome/Fully Integrated</w:t>
            </w:r>
          </w:p>
        </w:tc>
      </w:tr>
    </w:tbl>
    <w:p w:rsidR="00DD3FC0" w:rsidRPr="00103A51" w:rsidRDefault="00DD3FC0" w:rsidP="00DD3FC0">
      <w:pPr>
        <w:ind w:left="-90"/>
        <w:rPr>
          <w:rFonts w:ascii="Calibri" w:hAnsi="Calibri"/>
        </w:rPr>
      </w:pPr>
    </w:p>
    <w:p w:rsidR="00A65665" w:rsidRPr="00103A51" w:rsidRDefault="00A65665" w:rsidP="00A65665">
      <w:pPr>
        <w:ind w:left="-90"/>
        <w:rPr>
          <w:rFonts w:ascii="Calibri" w:hAnsi="Calibri"/>
          <w:i/>
        </w:rPr>
      </w:pPr>
      <w:r w:rsidRPr="00103A51">
        <w:rPr>
          <w:rFonts w:ascii="Calibri" w:hAnsi="Calibri"/>
          <w:b/>
          <w:szCs w:val="24"/>
        </w:rPr>
        <w:t xml:space="preserve">  6.  Results Narratives </w:t>
      </w:r>
      <w:r w:rsidRPr="00103A51">
        <w:rPr>
          <w:rFonts w:ascii="Calibri" w:hAnsi="Calibri"/>
          <w:szCs w:val="24"/>
        </w:rPr>
        <w:t>(cont.)</w:t>
      </w:r>
      <w:r w:rsidRPr="00103A51">
        <w:rPr>
          <w:rFonts w:ascii="Calibri" w:hAnsi="Calibri"/>
          <w:i/>
        </w:rPr>
        <w:t xml:space="preserve"> </w:t>
      </w:r>
    </w:p>
    <w:p w:rsidR="00DD3FC0" w:rsidRPr="00103A51" w:rsidRDefault="00A65665" w:rsidP="00F97043">
      <w:pPr>
        <w:rPr>
          <w:rFonts w:ascii="Calibri" w:hAnsi="Calibri"/>
          <w:i/>
        </w:rPr>
      </w:pPr>
      <w:r w:rsidRPr="00103A51">
        <w:rPr>
          <w:rFonts w:ascii="Calibri" w:hAnsi="Calibri"/>
          <w:i/>
        </w:rPr>
        <w:t xml:space="preserve"> List goal and priority #(s) addressed in the activity described in the narrative below.</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380"/>
        <w:gridCol w:w="1260"/>
      </w:tblGrid>
      <w:tr w:rsidR="00DD3FC0" w:rsidRPr="00103A51" w:rsidTr="00911C77">
        <w:tc>
          <w:tcPr>
            <w:tcW w:w="1800" w:type="dxa"/>
            <w:shd w:val="clear" w:color="auto" w:fill="auto"/>
          </w:tcPr>
          <w:p w:rsidR="00DD3FC0" w:rsidRPr="00103A51" w:rsidRDefault="00DD3FC0" w:rsidP="00911C77">
            <w:pPr>
              <w:rPr>
                <w:rFonts w:ascii="Calibri" w:hAnsi="Calibri"/>
              </w:rPr>
            </w:pPr>
            <w:r w:rsidRPr="00103A51">
              <w:rPr>
                <w:rFonts w:ascii="Calibri" w:hAnsi="Calibri"/>
              </w:rPr>
              <w:t>Goal #(s): 2</w:t>
            </w:r>
          </w:p>
        </w:tc>
        <w:tc>
          <w:tcPr>
            <w:tcW w:w="8640" w:type="dxa"/>
            <w:gridSpan w:val="2"/>
            <w:shd w:val="clear" w:color="auto" w:fill="auto"/>
          </w:tcPr>
          <w:p w:rsidR="00DD3FC0" w:rsidRPr="00103A51" w:rsidRDefault="00DD3FC0" w:rsidP="00911C77">
            <w:pPr>
              <w:rPr>
                <w:rFonts w:ascii="Calibri" w:hAnsi="Calibri"/>
              </w:rPr>
            </w:pPr>
            <w:r w:rsidRPr="00103A51">
              <w:rPr>
                <w:rFonts w:ascii="Calibri" w:hAnsi="Calibri"/>
              </w:rPr>
              <w:t>Priority #(s):</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Collaborator(s):</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 xml:space="preserve">Underserved/Unserved/Minorities Targeted? </w:t>
            </w:r>
            <w:r w:rsidRPr="00103A51">
              <w:rPr>
                <w:rFonts w:ascii="Segoe UI Symbol" w:eastAsia="MS Gothic" w:hAnsi="Segoe UI Symbol" w:cs="Segoe UI Symbol"/>
                <w:bCs/>
              </w:rPr>
              <w:t>☐</w:t>
            </w:r>
            <w:r w:rsidRPr="00103A51">
              <w:rPr>
                <w:rFonts w:ascii="Calibri" w:hAnsi="Calibri"/>
              </w:rPr>
              <w:t xml:space="preserve"> Yes </w:t>
            </w:r>
            <w:r w:rsidRPr="00103A51">
              <w:rPr>
                <w:rFonts w:ascii="Segoe UI Symbol" w:eastAsia="MS Gothic" w:hAnsi="Segoe UI Symbol" w:cs="Segoe UI Symbol"/>
                <w:bCs/>
              </w:rPr>
              <w:t>☐</w:t>
            </w:r>
            <w:r w:rsidRPr="00103A51">
              <w:rPr>
                <w:rFonts w:ascii="Calibri" w:hAnsi="Calibri"/>
              </w:rPr>
              <w:t xml:space="preserve"> No </w:t>
            </w:r>
            <w:r w:rsidRPr="00103A51">
              <w:rPr>
                <w:rFonts w:ascii="Calibri" w:hAnsi="Calibri"/>
                <w:i/>
              </w:rPr>
              <w:t>(If yes, describe in narrative)</w:t>
            </w:r>
            <w:r w:rsidRPr="00103A51">
              <w:rPr>
                <w:rFonts w:ascii="Calibri" w:hAnsi="Calibri"/>
              </w:rPr>
              <w:t>.</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&lt;Narrative Headline&gt;</w:t>
            </w:r>
          </w:p>
          <w:p w:rsidR="00DD3FC0" w:rsidRPr="00103A51" w:rsidRDefault="00DD3FC0" w:rsidP="00911C77">
            <w:pPr>
              <w:rPr>
                <w:rFonts w:ascii="Calibri" w:hAnsi="Calibri"/>
              </w:rPr>
            </w:pPr>
          </w:p>
          <w:p w:rsidR="00DD3FC0" w:rsidRPr="00103A51" w:rsidRDefault="00DD3FC0" w:rsidP="00911C77">
            <w:pPr>
              <w:rPr>
                <w:rFonts w:ascii="Calibri" w:hAnsi="Calibri"/>
                <w:color w:val="000000"/>
              </w:rPr>
            </w:pPr>
            <w:r w:rsidRPr="00103A51">
              <w:rPr>
                <w:rFonts w:ascii="Calibri" w:hAnsi="Calibri"/>
                <w:color w:val="000000"/>
              </w:rPr>
              <w:t>&lt;Story/Narrative&gt;</w:t>
            </w:r>
          </w:p>
          <w:p w:rsidR="00DD3FC0" w:rsidRPr="00103A51" w:rsidRDefault="00DD3FC0" w:rsidP="00911C77">
            <w:pPr>
              <w:rPr>
                <w:rFonts w:ascii="Calibri" w:hAnsi="Calibri"/>
              </w:rPr>
            </w:pPr>
          </w:p>
          <w:p w:rsidR="00DD3FC0" w:rsidRPr="00103A51" w:rsidRDefault="00DD3FC0" w:rsidP="00911C77">
            <w:pPr>
              <w:rPr>
                <w:rFonts w:ascii="Calibri" w:hAnsi="Calibri"/>
              </w:rPr>
            </w:pPr>
          </w:p>
          <w:p w:rsidR="00DD3FC0" w:rsidRPr="00103A51" w:rsidRDefault="00DD3FC0" w:rsidP="00911C77">
            <w:pPr>
              <w:rPr>
                <w:rFonts w:ascii="Calibri" w:hAnsi="Calibri"/>
                <w:b/>
                <w:szCs w:val="24"/>
              </w:rPr>
            </w:pPr>
          </w:p>
          <w:p w:rsidR="00DD3FC0" w:rsidRPr="00103A51" w:rsidRDefault="000D38C6" w:rsidP="00911C77">
            <w:pPr>
              <w:jc w:val="center"/>
              <w:rPr>
                <w:rFonts w:ascii="Calibri" w:hAnsi="Calibri"/>
                <w:i/>
              </w:rPr>
            </w:pPr>
            <w:r w:rsidRPr="00103A51">
              <w:rPr>
                <w:rFonts w:ascii="Calibri" w:hAnsi="Calibri"/>
                <w:i/>
              </w:rPr>
              <w:t>Choose performance measures from Part III here for activity described above in this Results Narrative</w:t>
            </w:r>
          </w:p>
        </w:tc>
      </w:tr>
      <w:tr w:rsidR="00DD3FC0" w:rsidRPr="00103A51" w:rsidTr="00404190">
        <w:tc>
          <w:tcPr>
            <w:tcW w:w="9180" w:type="dxa"/>
            <w:gridSpan w:val="2"/>
            <w:shd w:val="clear" w:color="auto" w:fill="auto"/>
          </w:tcPr>
          <w:p w:rsidR="00DD3FC0" w:rsidRPr="00103A51" w:rsidRDefault="00DD3FC0" w:rsidP="00911C77">
            <w:pPr>
              <w:jc w:val="center"/>
              <w:rPr>
                <w:rFonts w:ascii="Calibri" w:hAnsi="Calibri"/>
                <w:b/>
              </w:rPr>
            </w:pPr>
            <w:r w:rsidRPr="00103A51">
              <w:rPr>
                <w:rFonts w:ascii="Calibri" w:hAnsi="Calibri"/>
                <w:b/>
              </w:rPr>
              <w:t xml:space="preserve">Performance measurement </w:t>
            </w:r>
          </w:p>
        </w:tc>
        <w:tc>
          <w:tcPr>
            <w:tcW w:w="1260" w:type="dxa"/>
            <w:shd w:val="clear" w:color="auto" w:fill="auto"/>
          </w:tcPr>
          <w:p w:rsidR="00DD3FC0" w:rsidRPr="00103A51" w:rsidRDefault="00DD3FC0" w:rsidP="00911C77">
            <w:pPr>
              <w:jc w:val="center"/>
              <w:rPr>
                <w:rFonts w:ascii="Calibri" w:hAnsi="Calibri"/>
                <w:b/>
              </w:rPr>
            </w:pPr>
            <w:r w:rsidRPr="00103A51">
              <w:rPr>
                <w:rFonts w:ascii="Calibri" w:hAnsi="Calibri"/>
                <w:b/>
              </w:rPr>
              <w:t>Number</w:t>
            </w:r>
          </w:p>
        </w:tc>
      </w:tr>
      <w:tr w:rsidR="00DD3FC0" w:rsidRPr="00103A51" w:rsidTr="00404190">
        <w:tc>
          <w:tcPr>
            <w:tcW w:w="9180" w:type="dxa"/>
            <w:gridSpan w:val="2"/>
            <w:shd w:val="clear" w:color="auto" w:fill="auto"/>
          </w:tcPr>
          <w:p w:rsidR="00DD3FC0" w:rsidRPr="00103A51" w:rsidRDefault="00DD3FC0" w:rsidP="00911C77">
            <w:pPr>
              <w:rPr>
                <w:rFonts w:ascii="Calibri" w:hAnsi="Calibri"/>
              </w:rPr>
            </w:pPr>
          </w:p>
        </w:tc>
        <w:tc>
          <w:tcPr>
            <w:tcW w:w="1260" w:type="dxa"/>
            <w:shd w:val="clear" w:color="auto" w:fill="auto"/>
          </w:tcPr>
          <w:p w:rsidR="00DD3FC0" w:rsidRPr="00103A51" w:rsidRDefault="00DD3FC0" w:rsidP="00911C77">
            <w:pPr>
              <w:rPr>
                <w:rFonts w:ascii="Calibri" w:hAnsi="Calibri"/>
              </w:rPr>
            </w:pPr>
          </w:p>
        </w:tc>
      </w:tr>
      <w:tr w:rsidR="00DD3FC0" w:rsidRPr="00103A51" w:rsidTr="00404190">
        <w:tc>
          <w:tcPr>
            <w:tcW w:w="9180" w:type="dxa"/>
            <w:gridSpan w:val="2"/>
            <w:shd w:val="clear" w:color="auto" w:fill="auto"/>
          </w:tcPr>
          <w:p w:rsidR="00DD3FC0" w:rsidRPr="00103A51" w:rsidRDefault="00DD3FC0" w:rsidP="00911C77">
            <w:pPr>
              <w:rPr>
                <w:rFonts w:ascii="Calibri" w:hAnsi="Calibri"/>
              </w:rPr>
            </w:pPr>
          </w:p>
        </w:tc>
        <w:tc>
          <w:tcPr>
            <w:tcW w:w="1260" w:type="dxa"/>
            <w:shd w:val="clear" w:color="auto" w:fill="auto"/>
          </w:tcPr>
          <w:p w:rsidR="00DD3FC0" w:rsidRPr="00103A51" w:rsidRDefault="00DD3FC0" w:rsidP="00911C77">
            <w:pPr>
              <w:rPr>
                <w:rFonts w:ascii="Calibri" w:hAnsi="Calibri"/>
              </w:rPr>
            </w:pPr>
          </w:p>
        </w:tc>
      </w:tr>
      <w:tr w:rsidR="00DD3FC0" w:rsidRPr="00103A51" w:rsidTr="00404190">
        <w:tc>
          <w:tcPr>
            <w:tcW w:w="9180" w:type="dxa"/>
            <w:gridSpan w:val="2"/>
            <w:shd w:val="clear" w:color="auto" w:fill="auto"/>
          </w:tcPr>
          <w:p w:rsidR="00DD3FC0" w:rsidRPr="00103A51" w:rsidRDefault="00DD3FC0" w:rsidP="00911C77">
            <w:pPr>
              <w:rPr>
                <w:rFonts w:ascii="Calibri" w:hAnsi="Calibri"/>
              </w:rPr>
            </w:pPr>
          </w:p>
        </w:tc>
        <w:tc>
          <w:tcPr>
            <w:tcW w:w="1260" w:type="dxa"/>
            <w:shd w:val="clear" w:color="auto" w:fill="auto"/>
          </w:tcPr>
          <w:p w:rsidR="00DD3FC0" w:rsidRPr="00103A51" w:rsidRDefault="00DD3FC0" w:rsidP="00911C77">
            <w:pPr>
              <w:rPr>
                <w:rFonts w:ascii="Calibri" w:hAnsi="Calibri"/>
              </w:rPr>
            </w:pPr>
          </w:p>
        </w:tc>
      </w:tr>
    </w:tbl>
    <w:p w:rsidR="00DD3FC0" w:rsidRPr="00103A51" w:rsidRDefault="00DD3FC0" w:rsidP="00DD3FC0"/>
    <w:p w:rsidR="00A65665" w:rsidRPr="00103A51" w:rsidRDefault="00854BFC" w:rsidP="00A65665">
      <w:pPr>
        <w:ind w:left="-90"/>
        <w:rPr>
          <w:rFonts w:ascii="Calibri" w:hAnsi="Calibri"/>
          <w:i/>
        </w:rPr>
      </w:pPr>
      <w:r w:rsidRPr="00103A51">
        <w:br w:type="page"/>
      </w:r>
      <w:r w:rsidR="00A65665" w:rsidRPr="00103A51">
        <w:lastRenderedPageBreak/>
        <w:t xml:space="preserve">  </w:t>
      </w:r>
      <w:r w:rsidR="00A65665" w:rsidRPr="00103A51">
        <w:rPr>
          <w:rFonts w:ascii="Calibri" w:hAnsi="Calibri"/>
          <w:b/>
          <w:szCs w:val="24"/>
        </w:rPr>
        <w:t xml:space="preserve">6.  Results Narratives </w:t>
      </w:r>
      <w:r w:rsidR="00A65665" w:rsidRPr="00103A51">
        <w:rPr>
          <w:rFonts w:ascii="Calibri" w:hAnsi="Calibri"/>
          <w:szCs w:val="24"/>
        </w:rPr>
        <w:t>(cont.)</w:t>
      </w:r>
      <w:r w:rsidR="00A65665" w:rsidRPr="00103A51">
        <w:rPr>
          <w:rFonts w:ascii="Calibri" w:hAnsi="Calibri"/>
          <w:i/>
        </w:rPr>
        <w:t xml:space="preserve"> </w:t>
      </w:r>
    </w:p>
    <w:p w:rsidR="00DD3FC0" w:rsidRPr="00103A51" w:rsidRDefault="00A65665" w:rsidP="00F97043">
      <w:pPr>
        <w:rPr>
          <w:rFonts w:ascii="Calibri" w:hAnsi="Calibri"/>
          <w:i/>
        </w:rPr>
      </w:pPr>
      <w:r w:rsidRPr="00103A51">
        <w:rPr>
          <w:rFonts w:ascii="Calibri" w:hAnsi="Calibri"/>
          <w:i/>
        </w:rPr>
        <w:t xml:space="preserve"> List goal and priority #(s) addressed in the activity described in the narrative below.</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90"/>
        <w:gridCol w:w="1350"/>
      </w:tblGrid>
      <w:tr w:rsidR="00DD3FC0" w:rsidRPr="00103A51" w:rsidTr="00911C77">
        <w:tc>
          <w:tcPr>
            <w:tcW w:w="1800" w:type="dxa"/>
            <w:shd w:val="clear" w:color="auto" w:fill="auto"/>
          </w:tcPr>
          <w:p w:rsidR="00DD3FC0" w:rsidRPr="00103A51" w:rsidRDefault="00DD3FC0" w:rsidP="00911C77">
            <w:pPr>
              <w:rPr>
                <w:rFonts w:ascii="Calibri" w:hAnsi="Calibri"/>
              </w:rPr>
            </w:pPr>
            <w:r w:rsidRPr="00103A51">
              <w:rPr>
                <w:rFonts w:ascii="Calibri" w:hAnsi="Calibri"/>
              </w:rPr>
              <w:t>Goal #(s): 2</w:t>
            </w:r>
          </w:p>
        </w:tc>
        <w:tc>
          <w:tcPr>
            <w:tcW w:w="8640" w:type="dxa"/>
            <w:gridSpan w:val="2"/>
            <w:shd w:val="clear" w:color="auto" w:fill="auto"/>
          </w:tcPr>
          <w:p w:rsidR="00DD3FC0" w:rsidRPr="00103A51" w:rsidRDefault="00DD3FC0" w:rsidP="00911C77">
            <w:pPr>
              <w:rPr>
                <w:rFonts w:ascii="Calibri" w:hAnsi="Calibri"/>
              </w:rPr>
            </w:pPr>
            <w:r w:rsidRPr="00103A51">
              <w:rPr>
                <w:rFonts w:ascii="Calibri" w:hAnsi="Calibri"/>
              </w:rPr>
              <w:t>Priority #(s):</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Collaborator(s):</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 xml:space="preserve">Underserved/Unserved/Minorities Targeted? </w:t>
            </w:r>
            <w:r w:rsidRPr="00103A51">
              <w:rPr>
                <w:rFonts w:ascii="Segoe UI Symbol" w:eastAsia="MS Gothic" w:hAnsi="Segoe UI Symbol" w:cs="Segoe UI Symbol"/>
                <w:bCs/>
              </w:rPr>
              <w:t>☐</w:t>
            </w:r>
            <w:r w:rsidRPr="00103A51">
              <w:rPr>
                <w:rFonts w:ascii="Calibri" w:hAnsi="Calibri"/>
              </w:rPr>
              <w:t xml:space="preserve"> Yes </w:t>
            </w:r>
            <w:r w:rsidRPr="00103A51">
              <w:rPr>
                <w:rFonts w:ascii="Segoe UI Symbol" w:eastAsia="MS Gothic" w:hAnsi="Segoe UI Symbol" w:cs="Segoe UI Symbol"/>
                <w:bCs/>
              </w:rPr>
              <w:t>☐</w:t>
            </w:r>
            <w:r w:rsidRPr="00103A51">
              <w:rPr>
                <w:rFonts w:ascii="Calibri" w:hAnsi="Calibri"/>
              </w:rPr>
              <w:t xml:space="preserve"> No </w:t>
            </w:r>
            <w:r w:rsidRPr="00103A51">
              <w:rPr>
                <w:rFonts w:ascii="Calibri" w:hAnsi="Calibri"/>
                <w:i/>
              </w:rPr>
              <w:t>(If yes, describe in narrative)</w:t>
            </w:r>
            <w:r w:rsidRPr="00103A51">
              <w:rPr>
                <w:rFonts w:ascii="Calibri" w:hAnsi="Calibri"/>
              </w:rPr>
              <w:t>.</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&lt;Narrative Headline&gt;</w:t>
            </w:r>
          </w:p>
          <w:p w:rsidR="00DD3FC0" w:rsidRPr="00103A51" w:rsidRDefault="00DD3FC0" w:rsidP="00911C77">
            <w:pPr>
              <w:rPr>
                <w:rFonts w:ascii="Calibri" w:hAnsi="Calibri"/>
              </w:rPr>
            </w:pPr>
          </w:p>
          <w:p w:rsidR="00DD3FC0" w:rsidRPr="00103A51" w:rsidRDefault="00DD3FC0" w:rsidP="00911C77">
            <w:pPr>
              <w:rPr>
                <w:rFonts w:ascii="Calibri" w:hAnsi="Calibri"/>
                <w:color w:val="000000"/>
              </w:rPr>
            </w:pPr>
            <w:r w:rsidRPr="00103A51">
              <w:rPr>
                <w:rFonts w:ascii="Calibri" w:hAnsi="Calibri"/>
                <w:color w:val="000000"/>
              </w:rPr>
              <w:t>&lt;Story/Narrative&gt;</w:t>
            </w:r>
          </w:p>
          <w:p w:rsidR="00DD3FC0" w:rsidRPr="00103A51" w:rsidRDefault="00DD3FC0" w:rsidP="00911C77">
            <w:pPr>
              <w:rPr>
                <w:rFonts w:ascii="Calibri" w:hAnsi="Calibri"/>
              </w:rPr>
            </w:pPr>
          </w:p>
          <w:p w:rsidR="00DD3FC0" w:rsidRPr="00103A51" w:rsidRDefault="00DD3FC0" w:rsidP="00911C77">
            <w:pPr>
              <w:rPr>
                <w:rFonts w:ascii="Calibri" w:hAnsi="Calibri"/>
              </w:rPr>
            </w:pPr>
          </w:p>
          <w:p w:rsidR="00DD3FC0" w:rsidRPr="00103A51" w:rsidRDefault="00DD3FC0" w:rsidP="00911C77">
            <w:pPr>
              <w:jc w:val="center"/>
              <w:rPr>
                <w:rFonts w:ascii="Calibri" w:hAnsi="Calibri"/>
                <w:b/>
                <w:szCs w:val="24"/>
              </w:rPr>
            </w:pPr>
          </w:p>
          <w:p w:rsidR="00DD3FC0" w:rsidRPr="00103A51" w:rsidRDefault="000D38C6" w:rsidP="00911C77">
            <w:pPr>
              <w:jc w:val="center"/>
              <w:rPr>
                <w:rFonts w:ascii="Calibri" w:hAnsi="Calibri"/>
                <w:i/>
              </w:rPr>
            </w:pPr>
            <w:r w:rsidRPr="00103A51">
              <w:rPr>
                <w:rFonts w:ascii="Calibri" w:hAnsi="Calibri"/>
                <w:i/>
              </w:rPr>
              <w:t>Choose performance measures from Part III here for activity described above in this Results Narrative</w:t>
            </w:r>
          </w:p>
        </w:tc>
      </w:tr>
      <w:tr w:rsidR="00DD3FC0" w:rsidRPr="00103A51" w:rsidTr="00404190">
        <w:tc>
          <w:tcPr>
            <w:tcW w:w="9090" w:type="dxa"/>
            <w:gridSpan w:val="2"/>
            <w:shd w:val="clear" w:color="auto" w:fill="auto"/>
          </w:tcPr>
          <w:p w:rsidR="00DD3FC0" w:rsidRPr="00103A51" w:rsidRDefault="00DD3FC0" w:rsidP="00911C77">
            <w:pPr>
              <w:jc w:val="center"/>
              <w:rPr>
                <w:rFonts w:ascii="Calibri" w:hAnsi="Calibri"/>
                <w:b/>
              </w:rPr>
            </w:pPr>
            <w:r w:rsidRPr="00103A51">
              <w:rPr>
                <w:rFonts w:ascii="Calibri" w:hAnsi="Calibri"/>
                <w:b/>
              </w:rPr>
              <w:t xml:space="preserve">Performance measurement </w:t>
            </w:r>
          </w:p>
        </w:tc>
        <w:tc>
          <w:tcPr>
            <w:tcW w:w="1350" w:type="dxa"/>
            <w:shd w:val="clear" w:color="auto" w:fill="auto"/>
          </w:tcPr>
          <w:p w:rsidR="00DD3FC0" w:rsidRPr="00103A51" w:rsidRDefault="00DD3FC0" w:rsidP="00911C77">
            <w:pPr>
              <w:jc w:val="center"/>
              <w:rPr>
                <w:rFonts w:ascii="Calibri" w:hAnsi="Calibri"/>
                <w:b/>
              </w:rPr>
            </w:pPr>
            <w:r w:rsidRPr="00103A51">
              <w:rPr>
                <w:rFonts w:ascii="Calibri" w:hAnsi="Calibri"/>
                <w:b/>
              </w:rPr>
              <w:t>Number</w:t>
            </w:r>
          </w:p>
        </w:tc>
      </w:tr>
      <w:tr w:rsidR="00DD3FC0" w:rsidRPr="00103A51" w:rsidTr="00404190">
        <w:tc>
          <w:tcPr>
            <w:tcW w:w="9090" w:type="dxa"/>
            <w:gridSpan w:val="2"/>
            <w:shd w:val="clear" w:color="auto" w:fill="auto"/>
          </w:tcPr>
          <w:p w:rsidR="00DD3FC0" w:rsidRPr="00103A51" w:rsidRDefault="00DD3FC0" w:rsidP="00911C77">
            <w:pPr>
              <w:rPr>
                <w:rFonts w:ascii="Calibri" w:hAnsi="Calibri"/>
              </w:rPr>
            </w:pPr>
          </w:p>
        </w:tc>
        <w:tc>
          <w:tcPr>
            <w:tcW w:w="1350" w:type="dxa"/>
            <w:shd w:val="clear" w:color="auto" w:fill="auto"/>
          </w:tcPr>
          <w:p w:rsidR="00DD3FC0" w:rsidRPr="00103A51" w:rsidRDefault="00DD3FC0" w:rsidP="00911C77">
            <w:pPr>
              <w:rPr>
                <w:rFonts w:ascii="Calibri" w:hAnsi="Calibri"/>
              </w:rPr>
            </w:pPr>
          </w:p>
        </w:tc>
      </w:tr>
      <w:tr w:rsidR="00DD3FC0" w:rsidRPr="00103A51" w:rsidTr="00404190">
        <w:tc>
          <w:tcPr>
            <w:tcW w:w="9090" w:type="dxa"/>
            <w:gridSpan w:val="2"/>
            <w:shd w:val="clear" w:color="auto" w:fill="auto"/>
          </w:tcPr>
          <w:p w:rsidR="00DD3FC0" w:rsidRPr="00103A51" w:rsidRDefault="00DD3FC0" w:rsidP="00911C77">
            <w:pPr>
              <w:rPr>
                <w:rFonts w:ascii="Calibri" w:hAnsi="Calibri"/>
              </w:rPr>
            </w:pPr>
          </w:p>
        </w:tc>
        <w:tc>
          <w:tcPr>
            <w:tcW w:w="1350" w:type="dxa"/>
            <w:shd w:val="clear" w:color="auto" w:fill="auto"/>
          </w:tcPr>
          <w:p w:rsidR="00DD3FC0" w:rsidRPr="00103A51" w:rsidRDefault="00DD3FC0" w:rsidP="00911C77">
            <w:pPr>
              <w:rPr>
                <w:rFonts w:ascii="Calibri" w:hAnsi="Calibri"/>
              </w:rPr>
            </w:pPr>
          </w:p>
        </w:tc>
      </w:tr>
      <w:tr w:rsidR="00DD3FC0" w:rsidRPr="00103A51" w:rsidTr="00404190">
        <w:tc>
          <w:tcPr>
            <w:tcW w:w="9090" w:type="dxa"/>
            <w:gridSpan w:val="2"/>
            <w:shd w:val="clear" w:color="auto" w:fill="auto"/>
          </w:tcPr>
          <w:p w:rsidR="00DD3FC0" w:rsidRPr="00103A51" w:rsidRDefault="00DD3FC0" w:rsidP="00911C77">
            <w:pPr>
              <w:rPr>
                <w:rFonts w:ascii="Calibri" w:hAnsi="Calibri"/>
              </w:rPr>
            </w:pPr>
          </w:p>
        </w:tc>
        <w:tc>
          <w:tcPr>
            <w:tcW w:w="1350" w:type="dxa"/>
            <w:shd w:val="clear" w:color="auto" w:fill="auto"/>
          </w:tcPr>
          <w:p w:rsidR="00DD3FC0" w:rsidRPr="00103A51" w:rsidRDefault="00DD3FC0" w:rsidP="00911C77">
            <w:pPr>
              <w:rPr>
                <w:rFonts w:ascii="Calibri" w:hAnsi="Calibri"/>
              </w:rPr>
            </w:pPr>
          </w:p>
        </w:tc>
      </w:tr>
    </w:tbl>
    <w:p w:rsidR="00DD3FC0" w:rsidRPr="00103A51" w:rsidRDefault="00DD3FC0" w:rsidP="00DD3FC0"/>
    <w:p w:rsidR="00A65665" w:rsidRPr="00103A51" w:rsidRDefault="00A65665" w:rsidP="00A65665">
      <w:pPr>
        <w:ind w:left="-90"/>
        <w:rPr>
          <w:rFonts w:ascii="Calibri" w:hAnsi="Calibri"/>
          <w:i/>
        </w:rPr>
      </w:pPr>
      <w:r w:rsidRPr="00103A51">
        <w:rPr>
          <w:rFonts w:ascii="Calibri" w:hAnsi="Calibri"/>
          <w:b/>
          <w:szCs w:val="24"/>
        </w:rPr>
        <w:t xml:space="preserve">  6.  Results Narratives </w:t>
      </w:r>
      <w:r w:rsidRPr="00103A51">
        <w:rPr>
          <w:rFonts w:ascii="Calibri" w:hAnsi="Calibri"/>
          <w:szCs w:val="24"/>
        </w:rPr>
        <w:t>(cont.)</w:t>
      </w:r>
      <w:r w:rsidRPr="00103A51">
        <w:rPr>
          <w:rFonts w:ascii="Calibri" w:hAnsi="Calibri"/>
          <w:i/>
        </w:rPr>
        <w:t xml:space="preserve"> </w:t>
      </w:r>
    </w:p>
    <w:p w:rsidR="00DD3FC0" w:rsidRPr="00103A51" w:rsidRDefault="00A65665" w:rsidP="00F97043">
      <w:pPr>
        <w:rPr>
          <w:rFonts w:ascii="Calibri" w:hAnsi="Calibri"/>
          <w:i/>
        </w:rPr>
      </w:pPr>
      <w:r w:rsidRPr="00103A51">
        <w:rPr>
          <w:rFonts w:ascii="Calibri" w:hAnsi="Calibri"/>
          <w:i/>
        </w:rPr>
        <w:t>List goal and priority #(s) addressed in the activity described in the narrative below.</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90"/>
        <w:gridCol w:w="1350"/>
      </w:tblGrid>
      <w:tr w:rsidR="00DD3FC0" w:rsidRPr="00103A51" w:rsidTr="00911C77">
        <w:tc>
          <w:tcPr>
            <w:tcW w:w="1800" w:type="dxa"/>
            <w:shd w:val="clear" w:color="auto" w:fill="auto"/>
          </w:tcPr>
          <w:p w:rsidR="00DD3FC0" w:rsidRPr="00103A51" w:rsidRDefault="00DD3FC0" w:rsidP="00911C77">
            <w:pPr>
              <w:rPr>
                <w:rFonts w:ascii="Calibri" w:hAnsi="Calibri"/>
              </w:rPr>
            </w:pPr>
            <w:r w:rsidRPr="00103A51">
              <w:rPr>
                <w:rFonts w:ascii="Calibri" w:hAnsi="Calibri"/>
              </w:rPr>
              <w:t>Goal #(s): 2</w:t>
            </w:r>
          </w:p>
        </w:tc>
        <w:tc>
          <w:tcPr>
            <w:tcW w:w="8640" w:type="dxa"/>
            <w:gridSpan w:val="2"/>
            <w:shd w:val="clear" w:color="auto" w:fill="auto"/>
          </w:tcPr>
          <w:p w:rsidR="00DD3FC0" w:rsidRPr="00103A51" w:rsidRDefault="00DD3FC0" w:rsidP="00911C77">
            <w:pPr>
              <w:rPr>
                <w:rFonts w:ascii="Calibri" w:hAnsi="Calibri"/>
              </w:rPr>
            </w:pPr>
            <w:r w:rsidRPr="00103A51">
              <w:rPr>
                <w:rFonts w:ascii="Calibri" w:hAnsi="Calibri"/>
              </w:rPr>
              <w:t>Priority #(s):</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Collaborator(s):</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 xml:space="preserve">Underserved/Unserved/Minorities Targeted? </w:t>
            </w:r>
            <w:r w:rsidRPr="00103A51">
              <w:rPr>
                <w:rFonts w:ascii="Segoe UI Symbol" w:eastAsia="MS Gothic" w:hAnsi="Segoe UI Symbol" w:cs="Segoe UI Symbol"/>
                <w:bCs/>
              </w:rPr>
              <w:t>☐</w:t>
            </w:r>
            <w:r w:rsidRPr="00103A51">
              <w:rPr>
                <w:rFonts w:ascii="Calibri" w:hAnsi="Calibri"/>
              </w:rPr>
              <w:t xml:space="preserve"> Yes </w:t>
            </w:r>
            <w:r w:rsidRPr="00103A51">
              <w:rPr>
                <w:rFonts w:ascii="Segoe UI Symbol" w:eastAsia="MS Gothic" w:hAnsi="Segoe UI Symbol" w:cs="Segoe UI Symbol"/>
                <w:bCs/>
              </w:rPr>
              <w:t>☐</w:t>
            </w:r>
            <w:r w:rsidRPr="00103A51">
              <w:rPr>
                <w:rFonts w:ascii="Calibri" w:hAnsi="Calibri"/>
              </w:rPr>
              <w:t xml:space="preserve"> No </w:t>
            </w:r>
            <w:r w:rsidRPr="00103A51">
              <w:rPr>
                <w:rFonts w:ascii="Calibri" w:hAnsi="Calibri"/>
                <w:i/>
              </w:rPr>
              <w:t>(If yes, describe in narrative)</w:t>
            </w:r>
            <w:r w:rsidRPr="00103A51">
              <w:rPr>
                <w:rFonts w:ascii="Calibri" w:hAnsi="Calibri"/>
              </w:rPr>
              <w:t>.</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&lt;Narrative Headline&gt;</w:t>
            </w:r>
          </w:p>
          <w:p w:rsidR="00DD3FC0" w:rsidRPr="00103A51" w:rsidRDefault="00DD3FC0" w:rsidP="00911C77">
            <w:pPr>
              <w:rPr>
                <w:rFonts w:ascii="Calibri" w:hAnsi="Calibri"/>
              </w:rPr>
            </w:pPr>
          </w:p>
          <w:p w:rsidR="00DD3FC0" w:rsidRPr="00103A51" w:rsidRDefault="00DD3FC0" w:rsidP="00911C77">
            <w:pPr>
              <w:rPr>
                <w:rFonts w:ascii="Calibri" w:hAnsi="Calibri"/>
                <w:color w:val="000000"/>
              </w:rPr>
            </w:pPr>
            <w:r w:rsidRPr="00103A51">
              <w:rPr>
                <w:rFonts w:ascii="Calibri" w:hAnsi="Calibri"/>
                <w:color w:val="000000"/>
              </w:rPr>
              <w:t>&lt;Story/Narrative&gt;</w:t>
            </w:r>
          </w:p>
          <w:p w:rsidR="00DD3FC0" w:rsidRPr="00103A51" w:rsidRDefault="00DD3FC0" w:rsidP="00911C77">
            <w:pPr>
              <w:rPr>
                <w:rFonts w:ascii="Calibri" w:hAnsi="Calibri"/>
              </w:rPr>
            </w:pPr>
          </w:p>
          <w:p w:rsidR="00DD3FC0" w:rsidRPr="00103A51" w:rsidRDefault="00DD3FC0" w:rsidP="00911C77">
            <w:pPr>
              <w:rPr>
                <w:rFonts w:ascii="Calibri" w:hAnsi="Calibri"/>
              </w:rPr>
            </w:pPr>
          </w:p>
          <w:p w:rsidR="00DD3FC0" w:rsidRPr="00103A51" w:rsidRDefault="00DD3FC0" w:rsidP="00911C77">
            <w:pPr>
              <w:rPr>
                <w:rFonts w:ascii="Calibri" w:hAnsi="Calibri"/>
              </w:rPr>
            </w:pPr>
          </w:p>
          <w:p w:rsidR="00DD3FC0" w:rsidRPr="00103A51" w:rsidRDefault="00DD3FC0" w:rsidP="00911C77">
            <w:pPr>
              <w:jc w:val="center"/>
              <w:rPr>
                <w:rFonts w:ascii="Calibri" w:hAnsi="Calibri"/>
                <w:b/>
                <w:szCs w:val="24"/>
              </w:rPr>
            </w:pPr>
          </w:p>
          <w:p w:rsidR="00DD3FC0" w:rsidRPr="00103A51" w:rsidRDefault="000D38C6" w:rsidP="00911C77">
            <w:pPr>
              <w:jc w:val="center"/>
              <w:rPr>
                <w:rFonts w:ascii="Calibri" w:hAnsi="Calibri"/>
                <w:i/>
              </w:rPr>
            </w:pPr>
            <w:r w:rsidRPr="00103A51">
              <w:rPr>
                <w:rFonts w:ascii="Calibri" w:hAnsi="Calibri"/>
                <w:i/>
              </w:rPr>
              <w:t>Choose performance measures from Part III here for activity described above in this Results Narrative</w:t>
            </w:r>
          </w:p>
        </w:tc>
      </w:tr>
      <w:tr w:rsidR="00DD3FC0" w:rsidRPr="00103A51" w:rsidTr="00404190">
        <w:tc>
          <w:tcPr>
            <w:tcW w:w="9090" w:type="dxa"/>
            <w:gridSpan w:val="2"/>
            <w:shd w:val="clear" w:color="auto" w:fill="auto"/>
          </w:tcPr>
          <w:p w:rsidR="00DD3FC0" w:rsidRPr="00103A51" w:rsidRDefault="00DD3FC0" w:rsidP="00911C77">
            <w:pPr>
              <w:jc w:val="center"/>
              <w:rPr>
                <w:rFonts w:ascii="Calibri" w:hAnsi="Calibri"/>
                <w:b/>
              </w:rPr>
            </w:pPr>
            <w:r w:rsidRPr="00103A51">
              <w:rPr>
                <w:rFonts w:ascii="Calibri" w:hAnsi="Calibri"/>
                <w:b/>
              </w:rPr>
              <w:t xml:space="preserve">Performance measurement </w:t>
            </w:r>
          </w:p>
        </w:tc>
        <w:tc>
          <w:tcPr>
            <w:tcW w:w="1350" w:type="dxa"/>
            <w:shd w:val="clear" w:color="auto" w:fill="auto"/>
          </w:tcPr>
          <w:p w:rsidR="00DD3FC0" w:rsidRPr="00103A51" w:rsidRDefault="00DD3FC0" w:rsidP="00911C77">
            <w:pPr>
              <w:jc w:val="center"/>
              <w:rPr>
                <w:rFonts w:ascii="Calibri" w:hAnsi="Calibri"/>
                <w:b/>
              </w:rPr>
            </w:pPr>
            <w:r w:rsidRPr="00103A51">
              <w:rPr>
                <w:rFonts w:ascii="Calibri" w:hAnsi="Calibri"/>
                <w:b/>
              </w:rPr>
              <w:t>Number</w:t>
            </w:r>
          </w:p>
        </w:tc>
      </w:tr>
      <w:tr w:rsidR="00DD3FC0" w:rsidRPr="00103A51" w:rsidTr="00404190">
        <w:tc>
          <w:tcPr>
            <w:tcW w:w="9090" w:type="dxa"/>
            <w:gridSpan w:val="2"/>
            <w:shd w:val="clear" w:color="auto" w:fill="auto"/>
          </w:tcPr>
          <w:p w:rsidR="00DD3FC0" w:rsidRPr="00103A51" w:rsidRDefault="00DD3FC0" w:rsidP="00911C77">
            <w:pPr>
              <w:rPr>
                <w:rFonts w:ascii="Calibri" w:hAnsi="Calibri"/>
              </w:rPr>
            </w:pPr>
          </w:p>
        </w:tc>
        <w:tc>
          <w:tcPr>
            <w:tcW w:w="1350" w:type="dxa"/>
            <w:shd w:val="clear" w:color="auto" w:fill="auto"/>
          </w:tcPr>
          <w:p w:rsidR="00DD3FC0" w:rsidRPr="00103A51" w:rsidRDefault="00DD3FC0" w:rsidP="00911C77">
            <w:pPr>
              <w:rPr>
                <w:rFonts w:ascii="Calibri" w:hAnsi="Calibri"/>
              </w:rPr>
            </w:pPr>
          </w:p>
        </w:tc>
      </w:tr>
      <w:tr w:rsidR="00DD3FC0" w:rsidRPr="00103A51" w:rsidTr="00404190">
        <w:tc>
          <w:tcPr>
            <w:tcW w:w="9090" w:type="dxa"/>
            <w:gridSpan w:val="2"/>
            <w:shd w:val="clear" w:color="auto" w:fill="auto"/>
          </w:tcPr>
          <w:p w:rsidR="00DD3FC0" w:rsidRPr="00103A51" w:rsidRDefault="00DD3FC0" w:rsidP="00911C77">
            <w:pPr>
              <w:rPr>
                <w:rFonts w:ascii="Calibri" w:hAnsi="Calibri"/>
              </w:rPr>
            </w:pPr>
          </w:p>
        </w:tc>
        <w:tc>
          <w:tcPr>
            <w:tcW w:w="1350" w:type="dxa"/>
            <w:shd w:val="clear" w:color="auto" w:fill="auto"/>
          </w:tcPr>
          <w:p w:rsidR="00DD3FC0" w:rsidRPr="00103A51" w:rsidRDefault="00DD3FC0" w:rsidP="00911C77">
            <w:pPr>
              <w:rPr>
                <w:rFonts w:ascii="Calibri" w:hAnsi="Calibri"/>
              </w:rPr>
            </w:pPr>
          </w:p>
        </w:tc>
      </w:tr>
      <w:tr w:rsidR="00DD3FC0" w:rsidRPr="00103A51" w:rsidTr="00404190">
        <w:tc>
          <w:tcPr>
            <w:tcW w:w="9090" w:type="dxa"/>
            <w:gridSpan w:val="2"/>
            <w:shd w:val="clear" w:color="auto" w:fill="auto"/>
          </w:tcPr>
          <w:p w:rsidR="00DD3FC0" w:rsidRPr="00103A51" w:rsidRDefault="00DD3FC0" w:rsidP="00911C77">
            <w:pPr>
              <w:rPr>
                <w:rFonts w:ascii="Calibri" w:hAnsi="Calibri"/>
              </w:rPr>
            </w:pPr>
          </w:p>
        </w:tc>
        <w:tc>
          <w:tcPr>
            <w:tcW w:w="1350" w:type="dxa"/>
            <w:shd w:val="clear" w:color="auto" w:fill="auto"/>
          </w:tcPr>
          <w:p w:rsidR="00DD3FC0" w:rsidRPr="00103A51" w:rsidRDefault="00DD3FC0" w:rsidP="00911C77">
            <w:pPr>
              <w:rPr>
                <w:rFonts w:ascii="Calibri" w:hAnsi="Calibri"/>
              </w:rPr>
            </w:pPr>
          </w:p>
        </w:tc>
      </w:tr>
    </w:tbl>
    <w:p w:rsidR="00DD3FC0" w:rsidRPr="00103A51" w:rsidRDefault="00DD3FC0" w:rsidP="00173FBA">
      <w:pPr>
        <w:ind w:left="-90"/>
        <w:rPr>
          <w:rFonts w:ascii="Calibri" w:hAnsi="Calibri"/>
        </w:rPr>
      </w:pPr>
    </w:p>
    <w:p w:rsidR="00033448" w:rsidRPr="00103A51" w:rsidRDefault="00033448" w:rsidP="00033448">
      <w:pPr>
        <w:ind w:left="-90"/>
        <w:jc w:val="center"/>
        <w:rPr>
          <w:rFonts w:ascii="Calibri" w:hAnsi="Calibri"/>
          <w:b/>
          <w:sz w:val="28"/>
          <w:szCs w:val="28"/>
        </w:rPr>
      </w:pPr>
      <w:r w:rsidRPr="00103A51">
        <w:rPr>
          <w:rFonts w:ascii="Calibri" w:hAnsi="Calibri"/>
          <w:b/>
          <w:sz w:val="28"/>
          <w:szCs w:val="28"/>
        </w:rPr>
        <w:t>Other Qualitative Narrative Related to the Above Goal</w:t>
      </w:r>
    </w:p>
    <w:p w:rsidR="00033448" w:rsidRPr="00103A51" w:rsidRDefault="00033448" w:rsidP="00033448">
      <w:pPr>
        <w:ind w:left="-90"/>
        <w:jc w:val="center"/>
        <w:rPr>
          <w:rFonts w:ascii="Calibri" w:hAnsi="Calibri"/>
          <w:i/>
          <w:szCs w:val="24"/>
        </w:rPr>
      </w:pPr>
      <w:r w:rsidRPr="00103A51">
        <w:rPr>
          <w:rFonts w:ascii="Calibri" w:hAnsi="Calibri"/>
          <w:i/>
          <w:szCs w:val="24"/>
        </w:rPr>
        <w:t>Significant activity for which there were no quantifiable results goes 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033448" w:rsidRPr="00103A51" w:rsidTr="003F67C4">
        <w:tc>
          <w:tcPr>
            <w:tcW w:w="10260" w:type="dxa"/>
            <w:shd w:val="clear" w:color="auto" w:fill="auto"/>
          </w:tcPr>
          <w:p w:rsidR="00033448" w:rsidRPr="00103A51" w:rsidRDefault="00033448" w:rsidP="003F67C4">
            <w:pPr>
              <w:pStyle w:val="Heading4"/>
              <w:jc w:val="left"/>
              <w:rPr>
                <w:sz w:val="24"/>
                <w:szCs w:val="24"/>
                <w:lang w:val="en-US" w:eastAsia="en-US"/>
              </w:rPr>
            </w:pPr>
            <w:r w:rsidRPr="00103A51">
              <w:rPr>
                <w:sz w:val="24"/>
                <w:szCs w:val="24"/>
                <w:lang w:val="en-US" w:eastAsia="en-US"/>
              </w:rPr>
              <w:t xml:space="preserve">Describe any other significant activity related to this goal </w:t>
            </w:r>
          </w:p>
        </w:tc>
      </w:tr>
      <w:tr w:rsidR="00033448" w:rsidRPr="00103A51" w:rsidTr="003F67C4">
        <w:tc>
          <w:tcPr>
            <w:tcW w:w="10260" w:type="dxa"/>
            <w:shd w:val="clear" w:color="auto" w:fill="auto"/>
          </w:tcPr>
          <w:p w:rsidR="00033448" w:rsidRPr="00103A51" w:rsidRDefault="00033448" w:rsidP="003F67C4">
            <w:pPr>
              <w:pStyle w:val="Heading4"/>
              <w:jc w:val="left"/>
              <w:rPr>
                <w:sz w:val="24"/>
                <w:szCs w:val="24"/>
                <w:lang w:val="en-US" w:eastAsia="en-US"/>
              </w:rPr>
            </w:pPr>
          </w:p>
          <w:p w:rsidR="00033448" w:rsidRPr="00103A51" w:rsidRDefault="00033448" w:rsidP="003F67C4"/>
          <w:p w:rsidR="00033448" w:rsidRPr="00103A51" w:rsidRDefault="00033448" w:rsidP="003F67C4"/>
          <w:p w:rsidR="00033448" w:rsidRPr="00103A51" w:rsidRDefault="00033448" w:rsidP="003F67C4"/>
          <w:p w:rsidR="00033448" w:rsidRPr="00103A51" w:rsidRDefault="00033448" w:rsidP="003F67C4"/>
          <w:p w:rsidR="00033448" w:rsidRPr="00103A51" w:rsidRDefault="00033448" w:rsidP="003F67C4"/>
        </w:tc>
      </w:tr>
    </w:tbl>
    <w:p w:rsidR="00DD3FC0" w:rsidRPr="00103A51" w:rsidRDefault="00DD3FC0" w:rsidP="00173FBA">
      <w:pPr>
        <w:ind w:left="-90"/>
        <w:rPr>
          <w:rFonts w:ascii="Calibri" w:hAnsi="Calibri"/>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458"/>
      </w:tblGrid>
      <w:tr w:rsidR="00DD3FC0" w:rsidRPr="00103A51" w:rsidTr="00911C77">
        <w:tc>
          <w:tcPr>
            <w:tcW w:w="10458" w:type="dxa"/>
            <w:shd w:val="clear" w:color="auto" w:fill="F2F2F2"/>
          </w:tcPr>
          <w:p w:rsidR="00DD3FC0" w:rsidRPr="00103A51" w:rsidRDefault="00DD3FC0" w:rsidP="00911C77">
            <w:pPr>
              <w:rPr>
                <w:rFonts w:ascii="Calibri" w:hAnsi="Calibri"/>
              </w:rPr>
            </w:pPr>
            <w:r w:rsidRPr="00103A51">
              <w:rPr>
                <w:rFonts w:ascii="Calibri" w:hAnsi="Calibri"/>
                <w:b/>
              </w:rPr>
              <w:lastRenderedPageBreak/>
              <w:t>1.  Goal Number</w:t>
            </w:r>
            <w:r w:rsidRPr="00103A51">
              <w:rPr>
                <w:rFonts w:ascii="Calibri" w:hAnsi="Calibri"/>
              </w:rPr>
              <w:t>:</w:t>
            </w:r>
            <w:r w:rsidR="00302C27" w:rsidRPr="00103A51">
              <w:rPr>
                <w:rFonts w:ascii="Calibri" w:hAnsi="Calibri"/>
              </w:rPr>
              <w:t xml:space="preserve"> 3</w:t>
            </w:r>
            <w:r w:rsidRPr="00103A51">
              <w:rPr>
                <w:rFonts w:ascii="Calibri" w:hAnsi="Calibri"/>
              </w:rPr>
              <w:t xml:space="preserve">   </w:t>
            </w:r>
            <w:r w:rsidRPr="00103A51">
              <w:rPr>
                <w:rFonts w:ascii="Calibri" w:hAnsi="Calibri"/>
                <w:b/>
              </w:rPr>
              <w:t>Goal Statement</w:t>
            </w:r>
            <w:r w:rsidRPr="00103A51">
              <w:rPr>
                <w:rFonts w:ascii="Calibri" w:hAnsi="Calibri"/>
              </w:rPr>
              <w:t>:</w:t>
            </w:r>
          </w:p>
          <w:p w:rsidR="00DD3FC0" w:rsidRPr="00103A51" w:rsidRDefault="00DD3FC0" w:rsidP="00911C77">
            <w:pPr>
              <w:rPr>
                <w:rFonts w:ascii="Calibri" w:hAnsi="Calibri"/>
              </w:rPr>
            </w:pPr>
          </w:p>
          <w:p w:rsidR="00DD3FC0" w:rsidRPr="00103A51" w:rsidRDefault="00DD3FC0" w:rsidP="00911C77">
            <w:pPr>
              <w:rPr>
                <w:rFonts w:ascii="Calibri" w:hAnsi="Calibri"/>
              </w:rPr>
            </w:pPr>
          </w:p>
          <w:p w:rsidR="00DD3FC0" w:rsidRPr="00103A51" w:rsidRDefault="00DD3FC0" w:rsidP="00911C77">
            <w:pPr>
              <w:rPr>
                <w:rFonts w:ascii="Calibri" w:hAnsi="Calibri"/>
              </w:rPr>
            </w:pPr>
          </w:p>
          <w:p w:rsidR="00DD3FC0" w:rsidRPr="00103A51" w:rsidRDefault="00DD3FC0" w:rsidP="00911C77">
            <w:pPr>
              <w:rPr>
                <w:rFonts w:ascii="Calibri" w:hAnsi="Calibri"/>
              </w:rPr>
            </w:pPr>
          </w:p>
        </w:tc>
      </w:tr>
    </w:tbl>
    <w:p w:rsidR="00DD3FC0" w:rsidRPr="00103A51" w:rsidRDefault="00DD3FC0" w:rsidP="00DD3FC0">
      <w:pPr>
        <w:rPr>
          <w:vanish/>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52"/>
        <w:gridCol w:w="2610"/>
        <w:gridCol w:w="18"/>
        <w:gridCol w:w="2592"/>
        <w:gridCol w:w="2628"/>
      </w:tblGrid>
      <w:tr w:rsidR="00DD3FC0" w:rsidRPr="00103A51" w:rsidTr="00112E5C">
        <w:tc>
          <w:tcPr>
            <w:tcW w:w="10458" w:type="dxa"/>
            <w:gridSpan w:val="6"/>
            <w:tcBorders>
              <w:bottom w:val="single" w:sz="4" w:space="0" w:color="auto"/>
            </w:tcBorders>
            <w:shd w:val="clear" w:color="auto" w:fill="auto"/>
          </w:tcPr>
          <w:p w:rsidR="00DD3FC0" w:rsidRPr="00103A51" w:rsidRDefault="00DD3FC0" w:rsidP="00911C77">
            <w:pPr>
              <w:ind w:hanging="90"/>
              <w:rPr>
                <w:rFonts w:ascii="Calibri" w:hAnsi="Calibri"/>
                <w:i/>
              </w:rPr>
            </w:pPr>
            <w:r w:rsidRPr="00103A51">
              <w:rPr>
                <w:rFonts w:ascii="Calibri" w:hAnsi="Calibri"/>
                <w:b/>
              </w:rPr>
              <w:t xml:space="preserve">  2.  Priorities   </w:t>
            </w:r>
            <w:r w:rsidRPr="00103A51">
              <w:rPr>
                <w:rFonts w:ascii="Calibri" w:hAnsi="Calibri"/>
                <w:i/>
              </w:rPr>
              <w:t>(Add rows below if needed)</w:t>
            </w:r>
          </w:p>
        </w:tc>
      </w:tr>
      <w:tr w:rsidR="00DD3FC0" w:rsidRPr="00103A51" w:rsidTr="00112E5C">
        <w:tc>
          <w:tcPr>
            <w:tcW w:w="558" w:type="dxa"/>
            <w:shd w:val="pct5" w:color="auto" w:fill="auto"/>
          </w:tcPr>
          <w:p w:rsidR="00DD3FC0" w:rsidRPr="00103A51" w:rsidRDefault="00DD3FC0" w:rsidP="00911C77">
            <w:pPr>
              <w:jc w:val="center"/>
              <w:rPr>
                <w:rFonts w:ascii="Calibri" w:hAnsi="Calibri"/>
                <w:i/>
              </w:rPr>
            </w:pPr>
            <w:r w:rsidRPr="00103A51">
              <w:rPr>
                <w:rFonts w:ascii="Calibri" w:hAnsi="Calibri"/>
                <w:i/>
              </w:rPr>
              <w:t>#</w:t>
            </w:r>
          </w:p>
        </w:tc>
        <w:tc>
          <w:tcPr>
            <w:tcW w:w="9900" w:type="dxa"/>
            <w:gridSpan w:val="5"/>
            <w:shd w:val="pct5" w:color="auto" w:fill="auto"/>
          </w:tcPr>
          <w:p w:rsidR="00DD3FC0" w:rsidRPr="00103A51" w:rsidRDefault="00DD3FC0" w:rsidP="00911C77">
            <w:pPr>
              <w:jc w:val="center"/>
              <w:rPr>
                <w:rFonts w:ascii="Calibri" w:hAnsi="Calibri"/>
                <w:i/>
              </w:rPr>
            </w:pPr>
            <w:r w:rsidRPr="00103A51">
              <w:rPr>
                <w:rFonts w:ascii="Calibri" w:hAnsi="Calibri"/>
                <w:i/>
              </w:rPr>
              <w:t>Priority</w:t>
            </w:r>
          </w:p>
        </w:tc>
      </w:tr>
      <w:tr w:rsidR="00DD3FC0" w:rsidRPr="00103A51" w:rsidTr="00911C77">
        <w:tc>
          <w:tcPr>
            <w:tcW w:w="558" w:type="dxa"/>
            <w:shd w:val="clear" w:color="auto" w:fill="auto"/>
          </w:tcPr>
          <w:p w:rsidR="00DD3FC0" w:rsidRPr="00103A51" w:rsidRDefault="00DD3FC0" w:rsidP="00911C77">
            <w:pPr>
              <w:jc w:val="center"/>
              <w:rPr>
                <w:rFonts w:ascii="Calibri" w:hAnsi="Calibri"/>
              </w:rPr>
            </w:pPr>
          </w:p>
        </w:tc>
        <w:tc>
          <w:tcPr>
            <w:tcW w:w="9900" w:type="dxa"/>
            <w:gridSpan w:val="5"/>
            <w:shd w:val="clear" w:color="auto" w:fill="auto"/>
          </w:tcPr>
          <w:p w:rsidR="00DD3FC0" w:rsidRPr="00103A51" w:rsidRDefault="00DD3FC0" w:rsidP="00911C77">
            <w:pPr>
              <w:rPr>
                <w:rFonts w:ascii="Calibri" w:hAnsi="Calibri"/>
              </w:rPr>
            </w:pPr>
          </w:p>
        </w:tc>
      </w:tr>
      <w:tr w:rsidR="00DD3FC0" w:rsidRPr="00103A51" w:rsidTr="00911C77">
        <w:tc>
          <w:tcPr>
            <w:tcW w:w="558" w:type="dxa"/>
            <w:shd w:val="clear" w:color="auto" w:fill="auto"/>
          </w:tcPr>
          <w:p w:rsidR="00DD3FC0" w:rsidRPr="00103A51" w:rsidRDefault="00DD3FC0" w:rsidP="00911C77">
            <w:pPr>
              <w:jc w:val="center"/>
              <w:rPr>
                <w:rFonts w:ascii="Calibri" w:hAnsi="Calibri"/>
              </w:rPr>
            </w:pPr>
          </w:p>
        </w:tc>
        <w:tc>
          <w:tcPr>
            <w:tcW w:w="9900" w:type="dxa"/>
            <w:gridSpan w:val="5"/>
            <w:shd w:val="clear" w:color="auto" w:fill="auto"/>
          </w:tcPr>
          <w:p w:rsidR="00DD3FC0" w:rsidRPr="00103A51" w:rsidRDefault="00DD3FC0" w:rsidP="00911C77">
            <w:pPr>
              <w:rPr>
                <w:rFonts w:ascii="Calibri" w:hAnsi="Calibri"/>
              </w:rPr>
            </w:pPr>
          </w:p>
        </w:tc>
      </w:tr>
      <w:tr w:rsidR="00DD3FC0" w:rsidRPr="00103A51" w:rsidTr="00911C77">
        <w:tc>
          <w:tcPr>
            <w:tcW w:w="558" w:type="dxa"/>
            <w:shd w:val="clear" w:color="auto" w:fill="auto"/>
          </w:tcPr>
          <w:p w:rsidR="00DD3FC0" w:rsidRPr="00103A51" w:rsidRDefault="00DD3FC0" w:rsidP="00911C77">
            <w:pPr>
              <w:jc w:val="center"/>
              <w:rPr>
                <w:rFonts w:ascii="Calibri" w:hAnsi="Calibri"/>
              </w:rPr>
            </w:pPr>
          </w:p>
        </w:tc>
        <w:tc>
          <w:tcPr>
            <w:tcW w:w="9900" w:type="dxa"/>
            <w:gridSpan w:val="5"/>
            <w:shd w:val="clear" w:color="auto" w:fill="auto"/>
          </w:tcPr>
          <w:p w:rsidR="00DD3FC0" w:rsidRPr="00103A51" w:rsidRDefault="00DD3FC0" w:rsidP="00911C77">
            <w:pPr>
              <w:rPr>
                <w:rFonts w:ascii="Calibri" w:hAnsi="Calibri"/>
              </w:rPr>
            </w:pPr>
          </w:p>
        </w:tc>
      </w:tr>
      <w:tr w:rsidR="00DD3FC0" w:rsidRPr="00103A51" w:rsidTr="00911C77">
        <w:tc>
          <w:tcPr>
            <w:tcW w:w="558" w:type="dxa"/>
            <w:shd w:val="clear" w:color="auto" w:fill="auto"/>
          </w:tcPr>
          <w:p w:rsidR="00DD3FC0" w:rsidRPr="00103A51" w:rsidRDefault="00DD3FC0" w:rsidP="00911C77">
            <w:pPr>
              <w:jc w:val="center"/>
              <w:rPr>
                <w:rFonts w:ascii="Calibri" w:hAnsi="Calibri"/>
              </w:rPr>
            </w:pPr>
          </w:p>
        </w:tc>
        <w:tc>
          <w:tcPr>
            <w:tcW w:w="9900" w:type="dxa"/>
            <w:gridSpan w:val="5"/>
            <w:shd w:val="clear" w:color="auto" w:fill="auto"/>
          </w:tcPr>
          <w:p w:rsidR="00DD3FC0" w:rsidRPr="00103A51" w:rsidRDefault="00DD3FC0" w:rsidP="00911C77">
            <w:pPr>
              <w:rPr>
                <w:rFonts w:ascii="Calibri" w:hAnsi="Calibri"/>
              </w:rPr>
            </w:pPr>
          </w:p>
        </w:tc>
      </w:tr>
      <w:tr w:rsidR="00DD3FC0" w:rsidRPr="00103A51" w:rsidTr="00911C77">
        <w:tc>
          <w:tcPr>
            <w:tcW w:w="558" w:type="dxa"/>
            <w:shd w:val="clear" w:color="auto" w:fill="auto"/>
          </w:tcPr>
          <w:p w:rsidR="00DD3FC0" w:rsidRPr="00103A51" w:rsidRDefault="00DD3FC0" w:rsidP="00911C77">
            <w:pPr>
              <w:jc w:val="center"/>
              <w:rPr>
                <w:rFonts w:ascii="Calibri" w:hAnsi="Calibri"/>
              </w:rPr>
            </w:pPr>
          </w:p>
        </w:tc>
        <w:tc>
          <w:tcPr>
            <w:tcW w:w="9900" w:type="dxa"/>
            <w:gridSpan w:val="5"/>
            <w:shd w:val="clear" w:color="auto" w:fill="auto"/>
          </w:tcPr>
          <w:p w:rsidR="00DD3FC0" w:rsidRPr="00103A51" w:rsidRDefault="00DD3FC0" w:rsidP="00911C77">
            <w:pPr>
              <w:rPr>
                <w:rFonts w:ascii="Calibri" w:hAnsi="Calibri"/>
              </w:rPr>
            </w:pPr>
          </w:p>
        </w:tc>
      </w:tr>
      <w:tr w:rsidR="00DD3FC0" w:rsidRPr="00103A51" w:rsidTr="00911C77">
        <w:tc>
          <w:tcPr>
            <w:tcW w:w="10458" w:type="dxa"/>
            <w:gridSpan w:val="6"/>
            <w:shd w:val="clear" w:color="auto" w:fill="auto"/>
          </w:tcPr>
          <w:p w:rsidR="00DD3FC0" w:rsidRPr="00103A51" w:rsidRDefault="00DD3FC0" w:rsidP="00911C77">
            <w:pPr>
              <w:rPr>
                <w:rFonts w:ascii="Calibri" w:hAnsi="Calibri"/>
              </w:rPr>
            </w:pPr>
            <w:r w:rsidRPr="00103A51">
              <w:rPr>
                <w:rFonts w:ascii="Calibri" w:hAnsi="Calibri"/>
                <w:b/>
              </w:rPr>
              <w:t xml:space="preserve">3.  Strategies Used to Implement Goal and Address Priorities </w:t>
            </w:r>
            <w:r w:rsidRPr="00103A51">
              <w:rPr>
                <w:rFonts w:ascii="Calibri" w:hAnsi="Calibri"/>
                <w:i/>
              </w:rPr>
              <w:t>(Check all that apply below)</w:t>
            </w:r>
          </w:p>
        </w:tc>
      </w:tr>
      <w:tr w:rsidR="00DD3FC0" w:rsidRPr="00103A51" w:rsidTr="00911C77">
        <w:tc>
          <w:tcPr>
            <w:tcW w:w="5238" w:type="dxa"/>
            <w:gridSpan w:val="4"/>
            <w:shd w:val="clear" w:color="auto" w:fill="auto"/>
          </w:tcPr>
          <w:p w:rsidR="00DD3FC0" w:rsidRPr="00103A51" w:rsidRDefault="00DD3FC0" w:rsidP="00911C77">
            <w:pPr>
              <w:rPr>
                <w:rFonts w:ascii="Calibri" w:hAnsi="Calibri"/>
                <w:szCs w:val="24"/>
              </w:rPr>
            </w:pPr>
            <w:r w:rsidRPr="00103A51">
              <w:rPr>
                <w:rFonts w:ascii="Calibri" w:hAnsi="Calibri" w:cs="Calibri"/>
                <w:szCs w:val="24"/>
              </w:rPr>
              <w:t xml:space="preserve">□ </w:t>
            </w:r>
            <w:r w:rsidR="00F811E5" w:rsidRPr="00103A51">
              <w:rPr>
                <w:rFonts w:ascii="Calibri" w:hAnsi="Calibri"/>
              </w:rPr>
              <w:t>Colla</w:t>
            </w:r>
            <w:r w:rsidR="000A4981" w:rsidRPr="00103A51">
              <w:rPr>
                <w:rFonts w:ascii="Calibri" w:hAnsi="Calibri"/>
              </w:rPr>
              <w:t>b</w:t>
            </w:r>
            <w:r w:rsidR="00F811E5" w:rsidRPr="00103A51">
              <w:rPr>
                <w:rFonts w:ascii="Calibri" w:hAnsi="Calibri"/>
              </w:rPr>
              <w:t>oration</w:t>
            </w:r>
          </w:p>
        </w:tc>
        <w:tc>
          <w:tcPr>
            <w:tcW w:w="522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Systemic Litigation</w:t>
            </w:r>
          </w:p>
        </w:tc>
      </w:tr>
      <w:tr w:rsidR="00DD3FC0" w:rsidRPr="00103A51" w:rsidTr="00911C77">
        <w:tc>
          <w:tcPr>
            <w:tcW w:w="5238" w:type="dxa"/>
            <w:gridSpan w:val="4"/>
            <w:shd w:val="clear" w:color="auto" w:fill="auto"/>
          </w:tcPr>
          <w:p w:rsidR="00DD3FC0" w:rsidRPr="00103A51" w:rsidRDefault="00DD3FC0" w:rsidP="00911C77">
            <w:pPr>
              <w:rPr>
                <w:rFonts w:ascii="Calibri" w:hAnsi="Calibri"/>
                <w:szCs w:val="24"/>
              </w:rPr>
            </w:pPr>
            <w:r w:rsidRPr="00103A51">
              <w:rPr>
                <w:rFonts w:ascii="Calibri" w:hAnsi="Calibri" w:cs="Calibri"/>
                <w:szCs w:val="24"/>
              </w:rPr>
              <w:t xml:space="preserve">□ </w:t>
            </w:r>
            <w:r w:rsidRPr="00103A51">
              <w:rPr>
                <w:rFonts w:ascii="Calibri" w:hAnsi="Calibri"/>
                <w:szCs w:val="24"/>
              </w:rPr>
              <w:t>Rights-Based Individual Advocacy Services</w:t>
            </w:r>
          </w:p>
        </w:tc>
        <w:tc>
          <w:tcPr>
            <w:tcW w:w="522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001D7052" w:rsidRPr="00103A51">
              <w:rPr>
                <w:rFonts w:ascii="Calibri" w:hAnsi="Calibri"/>
              </w:rPr>
              <w:t>Educating Policy Makers</w:t>
            </w:r>
          </w:p>
        </w:tc>
      </w:tr>
      <w:tr w:rsidR="00DD3FC0" w:rsidRPr="00103A51" w:rsidTr="00911C77">
        <w:tc>
          <w:tcPr>
            <w:tcW w:w="5238" w:type="dxa"/>
            <w:gridSpan w:val="4"/>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 xml:space="preserve">Investigations of </w:t>
            </w:r>
            <w:r w:rsidR="00562858" w:rsidRPr="00103A51">
              <w:rPr>
                <w:rFonts w:ascii="Calibri" w:hAnsi="Calibri"/>
              </w:rPr>
              <w:t>A</w:t>
            </w:r>
            <w:r w:rsidRPr="00103A51">
              <w:rPr>
                <w:rFonts w:ascii="Calibri" w:hAnsi="Calibri"/>
              </w:rPr>
              <w:t xml:space="preserve">buse and </w:t>
            </w:r>
            <w:r w:rsidR="00562858" w:rsidRPr="00103A51">
              <w:rPr>
                <w:rFonts w:ascii="Calibri" w:hAnsi="Calibri"/>
              </w:rPr>
              <w:t>N</w:t>
            </w:r>
            <w:r w:rsidRPr="00103A51">
              <w:rPr>
                <w:rFonts w:ascii="Calibri" w:hAnsi="Calibri"/>
              </w:rPr>
              <w:t>eglect</w:t>
            </w:r>
          </w:p>
        </w:tc>
        <w:tc>
          <w:tcPr>
            <w:tcW w:w="522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Other Systemic Advocacy</w:t>
            </w:r>
          </w:p>
        </w:tc>
      </w:tr>
      <w:tr w:rsidR="00DD3FC0" w:rsidRPr="00103A51" w:rsidTr="00911C77">
        <w:tc>
          <w:tcPr>
            <w:tcW w:w="5238" w:type="dxa"/>
            <w:gridSpan w:val="4"/>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Monitoring</w:t>
            </w:r>
          </w:p>
        </w:tc>
        <w:tc>
          <w:tcPr>
            <w:tcW w:w="522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Training</w:t>
            </w:r>
            <w:r w:rsidR="00562858" w:rsidRPr="00103A51">
              <w:rPr>
                <w:rFonts w:ascii="Calibri" w:hAnsi="Calibri"/>
              </w:rPr>
              <w:t>/Outreach</w:t>
            </w:r>
          </w:p>
        </w:tc>
      </w:tr>
      <w:tr w:rsidR="00DD3FC0" w:rsidRPr="00103A51" w:rsidTr="00911C77">
        <w:tc>
          <w:tcPr>
            <w:tcW w:w="10458" w:type="dxa"/>
            <w:gridSpan w:val="6"/>
            <w:shd w:val="clear" w:color="auto" w:fill="auto"/>
          </w:tcPr>
          <w:p w:rsidR="00DD3FC0" w:rsidRPr="00103A51" w:rsidRDefault="00DD3FC0" w:rsidP="00911C77">
            <w:pPr>
              <w:rPr>
                <w:rFonts w:ascii="Calibri" w:hAnsi="Calibri" w:cs="Calibri"/>
                <w:szCs w:val="24"/>
              </w:rPr>
            </w:pPr>
            <w:r w:rsidRPr="00103A51">
              <w:rPr>
                <w:rFonts w:ascii="Calibri" w:hAnsi="Calibri" w:cs="Calibri"/>
                <w:b/>
                <w:szCs w:val="24"/>
              </w:rPr>
              <w:t xml:space="preserve">4.  </w:t>
            </w:r>
            <w:r w:rsidRPr="00103A51">
              <w:rPr>
                <w:rFonts w:ascii="Calibri" w:hAnsi="Calibri"/>
                <w:b/>
              </w:rPr>
              <w:t xml:space="preserve">Extent to Which Goal was Achieved </w:t>
            </w:r>
            <w:r w:rsidRPr="00103A51">
              <w:rPr>
                <w:rFonts w:ascii="Calibri" w:hAnsi="Calibri"/>
                <w:i/>
              </w:rPr>
              <w:t>(Check one below)</w:t>
            </w:r>
          </w:p>
        </w:tc>
      </w:tr>
      <w:tr w:rsidR="00DD3FC0" w:rsidRPr="00103A51" w:rsidTr="00911C77">
        <w:trPr>
          <w:trHeight w:val="188"/>
        </w:trPr>
        <w:tc>
          <w:tcPr>
            <w:tcW w:w="2610" w:type="dxa"/>
            <w:gridSpan w:val="2"/>
            <w:shd w:val="clear" w:color="auto" w:fill="auto"/>
          </w:tcPr>
          <w:p w:rsidR="00DD3FC0" w:rsidRPr="00103A51" w:rsidRDefault="00DD3FC0" w:rsidP="00911C77">
            <w:pPr>
              <w:jc w:val="center"/>
              <w:rPr>
                <w:rFonts w:ascii="Calibri" w:hAnsi="Calibri" w:cs="Calibri"/>
                <w:szCs w:val="24"/>
              </w:rPr>
            </w:pPr>
            <w:r w:rsidRPr="00103A51">
              <w:rPr>
                <w:rFonts w:ascii="Calibri" w:hAnsi="Calibri" w:cs="Calibri"/>
                <w:szCs w:val="24"/>
              </w:rPr>
              <w:t xml:space="preserve">□ </w:t>
            </w:r>
            <w:r w:rsidRPr="00103A51">
              <w:rPr>
                <w:rFonts w:ascii="Calibri" w:hAnsi="Calibri"/>
              </w:rPr>
              <w:t>Not Achieved</w:t>
            </w:r>
          </w:p>
        </w:tc>
        <w:tc>
          <w:tcPr>
            <w:tcW w:w="2610" w:type="dxa"/>
            <w:shd w:val="clear" w:color="auto" w:fill="auto"/>
          </w:tcPr>
          <w:p w:rsidR="00DD3FC0" w:rsidRPr="00103A51" w:rsidRDefault="00DD3FC0" w:rsidP="00911C77">
            <w:pPr>
              <w:jc w:val="center"/>
              <w:rPr>
                <w:rFonts w:ascii="Calibri" w:hAnsi="Calibri"/>
              </w:rPr>
            </w:pPr>
            <w:r w:rsidRPr="00103A51">
              <w:rPr>
                <w:rFonts w:ascii="Calibri" w:hAnsi="Calibri" w:cs="Calibri"/>
                <w:szCs w:val="24"/>
              </w:rPr>
              <w:t xml:space="preserve">□ </w:t>
            </w:r>
            <w:r w:rsidRPr="00103A51">
              <w:rPr>
                <w:rFonts w:ascii="Calibri" w:hAnsi="Calibri"/>
              </w:rPr>
              <w:t>Partially Achieved</w:t>
            </w:r>
          </w:p>
        </w:tc>
        <w:tc>
          <w:tcPr>
            <w:tcW w:w="2610" w:type="dxa"/>
            <w:gridSpan w:val="2"/>
            <w:shd w:val="clear" w:color="auto" w:fill="auto"/>
          </w:tcPr>
          <w:p w:rsidR="00DD3FC0" w:rsidRPr="00103A51" w:rsidRDefault="00DD3FC0" w:rsidP="00911C77">
            <w:pPr>
              <w:jc w:val="center"/>
              <w:rPr>
                <w:rFonts w:ascii="Calibri" w:hAnsi="Calibri"/>
              </w:rPr>
            </w:pPr>
            <w:r w:rsidRPr="00103A51">
              <w:rPr>
                <w:rFonts w:ascii="Calibri" w:hAnsi="Calibri" w:cs="Calibri"/>
                <w:szCs w:val="24"/>
              </w:rPr>
              <w:t xml:space="preserve">□ </w:t>
            </w:r>
            <w:r w:rsidRPr="00103A51">
              <w:rPr>
                <w:rFonts w:ascii="Calibri" w:hAnsi="Calibri"/>
              </w:rPr>
              <w:t>Achieved</w:t>
            </w:r>
          </w:p>
        </w:tc>
        <w:tc>
          <w:tcPr>
            <w:tcW w:w="2628" w:type="dxa"/>
            <w:shd w:val="clear" w:color="auto" w:fill="auto"/>
          </w:tcPr>
          <w:p w:rsidR="00DD3FC0" w:rsidRPr="00103A51" w:rsidRDefault="00DD3FC0" w:rsidP="00911C77">
            <w:pPr>
              <w:jc w:val="center"/>
              <w:rPr>
                <w:rFonts w:ascii="Calibri" w:hAnsi="Calibri"/>
              </w:rPr>
            </w:pPr>
            <w:r w:rsidRPr="00103A51">
              <w:rPr>
                <w:rFonts w:ascii="Calibri" w:hAnsi="Calibri" w:cs="Calibri"/>
                <w:szCs w:val="24"/>
              </w:rPr>
              <w:t xml:space="preserve">□ </w:t>
            </w:r>
            <w:r w:rsidRPr="00103A51">
              <w:rPr>
                <w:rFonts w:ascii="Calibri" w:hAnsi="Calibri"/>
              </w:rPr>
              <w:t>No Results This Year</w:t>
            </w:r>
          </w:p>
        </w:tc>
      </w:tr>
    </w:tbl>
    <w:p w:rsidR="00DD3FC0" w:rsidRPr="00103A51" w:rsidRDefault="00DD3FC0" w:rsidP="00DD3FC0">
      <w:pPr>
        <w:rPr>
          <w:vanish/>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2574"/>
        <w:gridCol w:w="2250"/>
        <w:gridCol w:w="3240"/>
      </w:tblGrid>
      <w:tr w:rsidR="00DD3FC0" w:rsidRPr="00103A51" w:rsidTr="00911C77">
        <w:tc>
          <w:tcPr>
            <w:tcW w:w="10458" w:type="dxa"/>
            <w:gridSpan w:val="4"/>
            <w:shd w:val="clear" w:color="auto" w:fill="auto"/>
          </w:tcPr>
          <w:p w:rsidR="00DD3FC0" w:rsidRPr="00103A51" w:rsidRDefault="00DD3FC0" w:rsidP="00911C77">
            <w:pPr>
              <w:rPr>
                <w:rFonts w:ascii="Calibri" w:hAnsi="Calibri"/>
                <w:szCs w:val="24"/>
              </w:rPr>
            </w:pPr>
            <w:r w:rsidRPr="00103A51">
              <w:rPr>
                <w:rFonts w:ascii="Calibri" w:hAnsi="Calibri"/>
                <w:b/>
                <w:szCs w:val="24"/>
              </w:rPr>
              <w:t xml:space="preserve">5.  Stage of Implementation </w:t>
            </w:r>
            <w:r w:rsidRPr="00103A51">
              <w:rPr>
                <w:rFonts w:ascii="Calibri" w:hAnsi="Calibri"/>
                <w:i/>
              </w:rPr>
              <w:t>(Check one below)</w:t>
            </w:r>
          </w:p>
        </w:tc>
      </w:tr>
      <w:tr w:rsidR="00DD3FC0" w:rsidRPr="00103A51" w:rsidTr="00911C77">
        <w:tc>
          <w:tcPr>
            <w:tcW w:w="2394" w:type="dxa"/>
            <w:shd w:val="clear" w:color="auto" w:fill="auto"/>
          </w:tcPr>
          <w:p w:rsidR="00DD3FC0" w:rsidRPr="00103A51" w:rsidRDefault="00DD3FC0" w:rsidP="00911C77">
            <w:pPr>
              <w:jc w:val="center"/>
              <w:rPr>
                <w:rFonts w:ascii="Calibri" w:hAnsi="Calibri"/>
                <w:szCs w:val="24"/>
              </w:rPr>
            </w:pPr>
            <w:r w:rsidRPr="00103A51">
              <w:rPr>
                <w:rFonts w:ascii="Calibri" w:hAnsi="Calibri" w:cs="Calibri"/>
                <w:szCs w:val="24"/>
              </w:rPr>
              <w:t xml:space="preserve">□ </w:t>
            </w:r>
            <w:r w:rsidRPr="00103A51">
              <w:rPr>
                <w:rFonts w:ascii="Calibri" w:hAnsi="Calibri"/>
                <w:szCs w:val="24"/>
              </w:rPr>
              <w:t>Planning</w:t>
            </w:r>
          </w:p>
        </w:tc>
        <w:tc>
          <w:tcPr>
            <w:tcW w:w="2574" w:type="dxa"/>
            <w:shd w:val="clear" w:color="auto" w:fill="auto"/>
          </w:tcPr>
          <w:p w:rsidR="00DD3FC0" w:rsidRPr="00103A51" w:rsidRDefault="00DD3FC0" w:rsidP="00911C77">
            <w:pPr>
              <w:jc w:val="center"/>
              <w:rPr>
                <w:rFonts w:ascii="Calibri" w:hAnsi="Calibri"/>
                <w:szCs w:val="24"/>
              </w:rPr>
            </w:pPr>
            <w:r w:rsidRPr="00103A51">
              <w:rPr>
                <w:rFonts w:ascii="Calibri" w:hAnsi="Calibri" w:cs="Calibri"/>
                <w:szCs w:val="24"/>
              </w:rPr>
              <w:t xml:space="preserve">□ </w:t>
            </w:r>
            <w:r w:rsidRPr="00103A51">
              <w:rPr>
                <w:rFonts w:ascii="Calibri" w:hAnsi="Calibri"/>
                <w:szCs w:val="24"/>
              </w:rPr>
              <w:t>Initiation</w:t>
            </w:r>
          </w:p>
        </w:tc>
        <w:tc>
          <w:tcPr>
            <w:tcW w:w="2250" w:type="dxa"/>
            <w:shd w:val="clear" w:color="auto" w:fill="auto"/>
          </w:tcPr>
          <w:p w:rsidR="00DD3FC0" w:rsidRPr="00103A51" w:rsidRDefault="00DD3FC0" w:rsidP="00911C77">
            <w:pPr>
              <w:jc w:val="center"/>
              <w:rPr>
                <w:rFonts w:ascii="Calibri" w:hAnsi="Calibri"/>
                <w:szCs w:val="24"/>
              </w:rPr>
            </w:pPr>
            <w:r w:rsidRPr="00103A51">
              <w:rPr>
                <w:rFonts w:ascii="Calibri" w:hAnsi="Calibri" w:cs="Calibri"/>
                <w:szCs w:val="24"/>
              </w:rPr>
              <w:t>□ I</w:t>
            </w:r>
            <w:r w:rsidRPr="00103A51">
              <w:rPr>
                <w:rFonts w:ascii="Calibri" w:hAnsi="Calibri"/>
                <w:szCs w:val="24"/>
              </w:rPr>
              <w:t>mplementation</w:t>
            </w:r>
          </w:p>
        </w:tc>
        <w:tc>
          <w:tcPr>
            <w:tcW w:w="3240" w:type="dxa"/>
            <w:shd w:val="clear" w:color="auto" w:fill="auto"/>
          </w:tcPr>
          <w:p w:rsidR="00DD3FC0" w:rsidRPr="00103A51" w:rsidRDefault="00DD3FC0" w:rsidP="00911C77">
            <w:pPr>
              <w:jc w:val="center"/>
              <w:rPr>
                <w:rFonts w:ascii="Calibri" w:hAnsi="Calibri"/>
                <w:szCs w:val="24"/>
              </w:rPr>
            </w:pPr>
            <w:r w:rsidRPr="00103A51">
              <w:rPr>
                <w:rFonts w:ascii="Calibri" w:hAnsi="Calibri" w:cs="Calibri"/>
                <w:szCs w:val="24"/>
              </w:rPr>
              <w:t xml:space="preserve">□ </w:t>
            </w:r>
            <w:r w:rsidRPr="00103A51">
              <w:rPr>
                <w:rFonts w:ascii="Calibri" w:hAnsi="Calibri"/>
                <w:szCs w:val="24"/>
              </w:rPr>
              <w:t>Outcome/Fully Integrated</w:t>
            </w:r>
          </w:p>
        </w:tc>
      </w:tr>
    </w:tbl>
    <w:p w:rsidR="00DD3FC0" w:rsidRPr="00103A51" w:rsidRDefault="00DD3FC0" w:rsidP="00DD3FC0">
      <w:pPr>
        <w:ind w:left="-90"/>
        <w:rPr>
          <w:rFonts w:ascii="Calibri" w:hAnsi="Calibri"/>
        </w:rPr>
      </w:pPr>
    </w:p>
    <w:p w:rsidR="00A65665" w:rsidRPr="00103A51" w:rsidRDefault="00A65665" w:rsidP="00A65665">
      <w:pPr>
        <w:ind w:left="-90"/>
        <w:rPr>
          <w:rFonts w:ascii="Calibri" w:hAnsi="Calibri"/>
          <w:i/>
        </w:rPr>
      </w:pPr>
      <w:r w:rsidRPr="00103A51">
        <w:rPr>
          <w:rFonts w:ascii="Calibri" w:hAnsi="Calibri"/>
          <w:b/>
          <w:szCs w:val="24"/>
        </w:rPr>
        <w:t xml:space="preserve">  6.  Results Narratives </w:t>
      </w:r>
      <w:r w:rsidRPr="00103A51">
        <w:rPr>
          <w:rFonts w:ascii="Calibri" w:hAnsi="Calibri"/>
          <w:szCs w:val="24"/>
        </w:rPr>
        <w:t>(cont.)</w:t>
      </w:r>
      <w:r w:rsidRPr="00103A51">
        <w:rPr>
          <w:rFonts w:ascii="Calibri" w:hAnsi="Calibri"/>
          <w:i/>
        </w:rPr>
        <w:t xml:space="preserve"> </w:t>
      </w:r>
    </w:p>
    <w:p w:rsidR="00DD3FC0" w:rsidRPr="00103A51" w:rsidRDefault="00A65665" w:rsidP="00F97043">
      <w:pPr>
        <w:rPr>
          <w:rFonts w:ascii="Calibri" w:hAnsi="Calibri"/>
          <w:i/>
        </w:rPr>
      </w:pPr>
      <w:r w:rsidRPr="00103A51">
        <w:rPr>
          <w:rFonts w:ascii="Calibri" w:hAnsi="Calibri"/>
          <w:i/>
        </w:rPr>
        <w:t>List goal and priority #(s) addressed in the activity described in the narrative below.</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380"/>
        <w:gridCol w:w="1260"/>
      </w:tblGrid>
      <w:tr w:rsidR="00DD3FC0" w:rsidRPr="00103A51" w:rsidTr="00911C77">
        <w:tc>
          <w:tcPr>
            <w:tcW w:w="1800" w:type="dxa"/>
            <w:shd w:val="clear" w:color="auto" w:fill="auto"/>
          </w:tcPr>
          <w:p w:rsidR="00DD3FC0" w:rsidRPr="00103A51" w:rsidRDefault="00DD3FC0" w:rsidP="00911C77">
            <w:pPr>
              <w:rPr>
                <w:rFonts w:ascii="Calibri" w:hAnsi="Calibri"/>
              </w:rPr>
            </w:pPr>
            <w:r w:rsidRPr="00103A51">
              <w:rPr>
                <w:rFonts w:ascii="Calibri" w:hAnsi="Calibri"/>
              </w:rPr>
              <w:t>Goal #(s):</w:t>
            </w:r>
            <w:r w:rsidR="00302C27" w:rsidRPr="00103A51">
              <w:rPr>
                <w:rFonts w:ascii="Calibri" w:hAnsi="Calibri"/>
              </w:rPr>
              <w:t xml:space="preserve"> 3</w:t>
            </w:r>
          </w:p>
        </w:tc>
        <w:tc>
          <w:tcPr>
            <w:tcW w:w="8640" w:type="dxa"/>
            <w:gridSpan w:val="2"/>
            <w:shd w:val="clear" w:color="auto" w:fill="auto"/>
          </w:tcPr>
          <w:p w:rsidR="00DD3FC0" w:rsidRPr="00103A51" w:rsidRDefault="00DD3FC0" w:rsidP="00911C77">
            <w:pPr>
              <w:rPr>
                <w:rFonts w:ascii="Calibri" w:hAnsi="Calibri"/>
              </w:rPr>
            </w:pPr>
            <w:r w:rsidRPr="00103A51">
              <w:rPr>
                <w:rFonts w:ascii="Calibri" w:hAnsi="Calibri"/>
              </w:rPr>
              <w:t>Priority #(s):</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Collaborator(s):</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 xml:space="preserve">Underserved/Unserved/Minorities Targeted? </w:t>
            </w:r>
            <w:r w:rsidRPr="00103A51">
              <w:rPr>
                <w:rFonts w:ascii="Segoe UI Symbol" w:eastAsia="MS Gothic" w:hAnsi="Segoe UI Symbol" w:cs="Segoe UI Symbol"/>
                <w:bCs/>
              </w:rPr>
              <w:t>☐</w:t>
            </w:r>
            <w:r w:rsidRPr="00103A51">
              <w:rPr>
                <w:rFonts w:ascii="Calibri" w:hAnsi="Calibri"/>
              </w:rPr>
              <w:t xml:space="preserve"> Yes </w:t>
            </w:r>
            <w:r w:rsidRPr="00103A51">
              <w:rPr>
                <w:rFonts w:ascii="Segoe UI Symbol" w:eastAsia="MS Gothic" w:hAnsi="Segoe UI Symbol" w:cs="Segoe UI Symbol"/>
                <w:bCs/>
              </w:rPr>
              <w:t>☐</w:t>
            </w:r>
            <w:r w:rsidRPr="00103A51">
              <w:rPr>
                <w:rFonts w:ascii="Calibri" w:hAnsi="Calibri"/>
              </w:rPr>
              <w:t xml:space="preserve"> No </w:t>
            </w:r>
            <w:r w:rsidRPr="00103A51">
              <w:rPr>
                <w:rFonts w:ascii="Calibri" w:hAnsi="Calibri"/>
                <w:i/>
              </w:rPr>
              <w:t>(If yes, describe in narrative)</w:t>
            </w:r>
            <w:r w:rsidRPr="00103A51">
              <w:rPr>
                <w:rFonts w:ascii="Calibri" w:hAnsi="Calibri"/>
              </w:rPr>
              <w:t>.</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&lt;Narrative Headline&gt;</w:t>
            </w:r>
          </w:p>
          <w:p w:rsidR="00DD3FC0" w:rsidRPr="00103A51" w:rsidRDefault="00DD3FC0" w:rsidP="00911C77">
            <w:pPr>
              <w:rPr>
                <w:rFonts w:ascii="Calibri" w:hAnsi="Calibri"/>
              </w:rPr>
            </w:pPr>
          </w:p>
          <w:p w:rsidR="00DD3FC0" w:rsidRPr="00103A51" w:rsidRDefault="00DD3FC0" w:rsidP="00911C77">
            <w:pPr>
              <w:rPr>
                <w:rFonts w:ascii="Calibri" w:hAnsi="Calibri"/>
                <w:color w:val="000000"/>
              </w:rPr>
            </w:pPr>
            <w:r w:rsidRPr="00103A51">
              <w:rPr>
                <w:rFonts w:ascii="Calibri" w:hAnsi="Calibri"/>
                <w:color w:val="000000"/>
              </w:rPr>
              <w:t>&lt;Story/Narrative&gt;</w:t>
            </w:r>
          </w:p>
          <w:p w:rsidR="00DD3FC0" w:rsidRPr="00103A51" w:rsidRDefault="00DD3FC0" w:rsidP="00911C77">
            <w:pPr>
              <w:rPr>
                <w:rFonts w:ascii="Calibri" w:hAnsi="Calibri"/>
              </w:rPr>
            </w:pPr>
          </w:p>
          <w:p w:rsidR="00DD3FC0" w:rsidRPr="00103A51" w:rsidRDefault="00DD3FC0" w:rsidP="00911C77">
            <w:pPr>
              <w:rPr>
                <w:rFonts w:ascii="Calibri" w:hAnsi="Calibri"/>
              </w:rPr>
            </w:pPr>
          </w:p>
          <w:p w:rsidR="00DD3FC0" w:rsidRPr="00103A51" w:rsidRDefault="00DD3FC0" w:rsidP="00911C77">
            <w:pPr>
              <w:rPr>
                <w:rFonts w:ascii="Calibri" w:hAnsi="Calibri"/>
                <w:b/>
                <w:szCs w:val="24"/>
              </w:rPr>
            </w:pPr>
          </w:p>
          <w:p w:rsidR="00DD3FC0" w:rsidRPr="00103A51" w:rsidRDefault="000D38C6" w:rsidP="00911C77">
            <w:pPr>
              <w:jc w:val="center"/>
              <w:rPr>
                <w:rFonts w:ascii="Calibri" w:hAnsi="Calibri"/>
                <w:i/>
              </w:rPr>
            </w:pPr>
            <w:r w:rsidRPr="00103A51">
              <w:rPr>
                <w:rFonts w:ascii="Calibri" w:hAnsi="Calibri"/>
                <w:i/>
              </w:rPr>
              <w:t>Choose performance measures from Part III here for activity described above in this Results Narrative</w:t>
            </w:r>
          </w:p>
        </w:tc>
      </w:tr>
      <w:tr w:rsidR="00DD3FC0" w:rsidRPr="00103A51" w:rsidTr="00404190">
        <w:tc>
          <w:tcPr>
            <w:tcW w:w="9180" w:type="dxa"/>
            <w:gridSpan w:val="2"/>
            <w:shd w:val="clear" w:color="auto" w:fill="auto"/>
          </w:tcPr>
          <w:p w:rsidR="00DD3FC0" w:rsidRPr="00103A51" w:rsidRDefault="00DD3FC0" w:rsidP="00911C77">
            <w:pPr>
              <w:jc w:val="center"/>
              <w:rPr>
                <w:rFonts w:ascii="Calibri" w:hAnsi="Calibri"/>
                <w:b/>
              </w:rPr>
            </w:pPr>
            <w:r w:rsidRPr="00103A51">
              <w:rPr>
                <w:rFonts w:ascii="Calibri" w:hAnsi="Calibri"/>
                <w:b/>
              </w:rPr>
              <w:t xml:space="preserve">Performance measurement </w:t>
            </w:r>
          </w:p>
        </w:tc>
        <w:tc>
          <w:tcPr>
            <w:tcW w:w="1260" w:type="dxa"/>
            <w:shd w:val="clear" w:color="auto" w:fill="auto"/>
          </w:tcPr>
          <w:p w:rsidR="00DD3FC0" w:rsidRPr="00103A51" w:rsidRDefault="00DD3FC0" w:rsidP="00911C77">
            <w:pPr>
              <w:jc w:val="center"/>
              <w:rPr>
                <w:rFonts w:ascii="Calibri" w:hAnsi="Calibri"/>
                <w:b/>
              </w:rPr>
            </w:pPr>
            <w:r w:rsidRPr="00103A51">
              <w:rPr>
                <w:rFonts w:ascii="Calibri" w:hAnsi="Calibri"/>
                <w:b/>
              </w:rPr>
              <w:t>Number</w:t>
            </w:r>
          </w:p>
        </w:tc>
      </w:tr>
      <w:tr w:rsidR="00DD3FC0" w:rsidRPr="00103A51" w:rsidTr="00404190">
        <w:tc>
          <w:tcPr>
            <w:tcW w:w="9180" w:type="dxa"/>
            <w:gridSpan w:val="2"/>
            <w:shd w:val="clear" w:color="auto" w:fill="auto"/>
          </w:tcPr>
          <w:p w:rsidR="00DD3FC0" w:rsidRPr="00103A51" w:rsidRDefault="00DD3FC0" w:rsidP="00911C77">
            <w:pPr>
              <w:rPr>
                <w:rFonts w:ascii="Calibri" w:hAnsi="Calibri"/>
              </w:rPr>
            </w:pPr>
          </w:p>
        </w:tc>
        <w:tc>
          <w:tcPr>
            <w:tcW w:w="1260" w:type="dxa"/>
            <w:shd w:val="clear" w:color="auto" w:fill="auto"/>
          </w:tcPr>
          <w:p w:rsidR="00DD3FC0" w:rsidRPr="00103A51" w:rsidRDefault="00DD3FC0" w:rsidP="00911C77">
            <w:pPr>
              <w:rPr>
                <w:rFonts w:ascii="Calibri" w:hAnsi="Calibri"/>
              </w:rPr>
            </w:pPr>
          </w:p>
        </w:tc>
      </w:tr>
      <w:tr w:rsidR="00DD3FC0" w:rsidRPr="00103A51" w:rsidTr="00404190">
        <w:tc>
          <w:tcPr>
            <w:tcW w:w="9180" w:type="dxa"/>
            <w:gridSpan w:val="2"/>
            <w:shd w:val="clear" w:color="auto" w:fill="auto"/>
          </w:tcPr>
          <w:p w:rsidR="00DD3FC0" w:rsidRPr="00103A51" w:rsidRDefault="00DD3FC0" w:rsidP="00911C77">
            <w:pPr>
              <w:rPr>
                <w:rFonts w:ascii="Calibri" w:hAnsi="Calibri"/>
              </w:rPr>
            </w:pPr>
          </w:p>
        </w:tc>
        <w:tc>
          <w:tcPr>
            <w:tcW w:w="1260" w:type="dxa"/>
            <w:shd w:val="clear" w:color="auto" w:fill="auto"/>
          </w:tcPr>
          <w:p w:rsidR="00DD3FC0" w:rsidRPr="00103A51" w:rsidRDefault="00DD3FC0" w:rsidP="00911C77">
            <w:pPr>
              <w:rPr>
                <w:rFonts w:ascii="Calibri" w:hAnsi="Calibri"/>
              </w:rPr>
            </w:pPr>
          </w:p>
        </w:tc>
      </w:tr>
      <w:tr w:rsidR="00DD3FC0" w:rsidRPr="00103A51" w:rsidTr="00404190">
        <w:tc>
          <w:tcPr>
            <w:tcW w:w="9180" w:type="dxa"/>
            <w:gridSpan w:val="2"/>
            <w:shd w:val="clear" w:color="auto" w:fill="auto"/>
          </w:tcPr>
          <w:p w:rsidR="00DD3FC0" w:rsidRPr="00103A51" w:rsidRDefault="00DD3FC0" w:rsidP="00911C77">
            <w:pPr>
              <w:rPr>
                <w:rFonts w:ascii="Calibri" w:hAnsi="Calibri"/>
              </w:rPr>
            </w:pPr>
          </w:p>
        </w:tc>
        <w:tc>
          <w:tcPr>
            <w:tcW w:w="1260" w:type="dxa"/>
            <w:shd w:val="clear" w:color="auto" w:fill="auto"/>
          </w:tcPr>
          <w:p w:rsidR="00DD3FC0" w:rsidRPr="00103A51" w:rsidRDefault="00DD3FC0" w:rsidP="00911C77">
            <w:pPr>
              <w:rPr>
                <w:rFonts w:ascii="Calibri" w:hAnsi="Calibri"/>
              </w:rPr>
            </w:pPr>
          </w:p>
        </w:tc>
      </w:tr>
    </w:tbl>
    <w:p w:rsidR="00DD3FC0" w:rsidRPr="00103A51" w:rsidRDefault="00DD3FC0" w:rsidP="00DD3FC0"/>
    <w:p w:rsidR="00A65665" w:rsidRPr="00103A51" w:rsidRDefault="00854BFC" w:rsidP="00A65665">
      <w:pPr>
        <w:ind w:left="-90"/>
        <w:rPr>
          <w:rFonts w:ascii="Calibri" w:hAnsi="Calibri"/>
          <w:i/>
        </w:rPr>
      </w:pPr>
      <w:r w:rsidRPr="00103A51">
        <w:br w:type="page"/>
      </w:r>
      <w:r w:rsidR="00A65665" w:rsidRPr="00103A51">
        <w:lastRenderedPageBreak/>
        <w:t xml:space="preserve">  </w:t>
      </w:r>
      <w:r w:rsidR="00A65665" w:rsidRPr="00103A51">
        <w:rPr>
          <w:rFonts w:ascii="Calibri" w:hAnsi="Calibri"/>
          <w:b/>
          <w:szCs w:val="24"/>
        </w:rPr>
        <w:t xml:space="preserve">6.  Results Narratives </w:t>
      </w:r>
      <w:r w:rsidR="00A65665" w:rsidRPr="00103A51">
        <w:rPr>
          <w:rFonts w:ascii="Calibri" w:hAnsi="Calibri"/>
          <w:szCs w:val="24"/>
        </w:rPr>
        <w:t>(cont.)</w:t>
      </w:r>
      <w:r w:rsidR="00A65665" w:rsidRPr="00103A51">
        <w:rPr>
          <w:rFonts w:ascii="Calibri" w:hAnsi="Calibri"/>
          <w:i/>
        </w:rPr>
        <w:t xml:space="preserve"> </w:t>
      </w:r>
    </w:p>
    <w:p w:rsidR="00DD3FC0" w:rsidRPr="00103A51" w:rsidRDefault="00A65665" w:rsidP="00F97043">
      <w:pPr>
        <w:rPr>
          <w:rFonts w:ascii="Calibri" w:hAnsi="Calibri"/>
          <w:i/>
        </w:rPr>
      </w:pPr>
      <w:r w:rsidRPr="00103A51">
        <w:rPr>
          <w:rFonts w:ascii="Calibri" w:hAnsi="Calibri"/>
          <w:i/>
        </w:rPr>
        <w:t xml:space="preserve"> List goal and priority #(s) addressed in the activity described in the narrative below.</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380"/>
        <w:gridCol w:w="1260"/>
      </w:tblGrid>
      <w:tr w:rsidR="00DD3FC0" w:rsidRPr="00103A51" w:rsidTr="00911C77">
        <w:tc>
          <w:tcPr>
            <w:tcW w:w="1800" w:type="dxa"/>
            <w:shd w:val="clear" w:color="auto" w:fill="auto"/>
          </w:tcPr>
          <w:p w:rsidR="00DD3FC0" w:rsidRPr="00103A51" w:rsidRDefault="00DD3FC0" w:rsidP="00911C77">
            <w:pPr>
              <w:rPr>
                <w:rFonts w:ascii="Calibri" w:hAnsi="Calibri"/>
              </w:rPr>
            </w:pPr>
            <w:r w:rsidRPr="00103A51">
              <w:rPr>
                <w:rFonts w:ascii="Calibri" w:hAnsi="Calibri"/>
              </w:rPr>
              <w:t>Goal #(s): 3</w:t>
            </w:r>
          </w:p>
        </w:tc>
        <w:tc>
          <w:tcPr>
            <w:tcW w:w="8640" w:type="dxa"/>
            <w:gridSpan w:val="2"/>
            <w:shd w:val="clear" w:color="auto" w:fill="auto"/>
          </w:tcPr>
          <w:p w:rsidR="00DD3FC0" w:rsidRPr="00103A51" w:rsidRDefault="00DD3FC0" w:rsidP="00911C77">
            <w:pPr>
              <w:rPr>
                <w:rFonts w:ascii="Calibri" w:hAnsi="Calibri"/>
              </w:rPr>
            </w:pPr>
            <w:r w:rsidRPr="00103A51">
              <w:rPr>
                <w:rFonts w:ascii="Calibri" w:hAnsi="Calibri"/>
              </w:rPr>
              <w:t>Priority #(s):</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Collaborator(s):</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 xml:space="preserve">Underserved/Unserved/Minorities Targeted? </w:t>
            </w:r>
            <w:r w:rsidRPr="00103A51">
              <w:rPr>
                <w:rFonts w:ascii="Segoe UI Symbol" w:eastAsia="MS Gothic" w:hAnsi="Segoe UI Symbol" w:cs="Segoe UI Symbol"/>
                <w:bCs/>
              </w:rPr>
              <w:t>☐</w:t>
            </w:r>
            <w:r w:rsidRPr="00103A51">
              <w:rPr>
                <w:rFonts w:ascii="Calibri" w:hAnsi="Calibri"/>
              </w:rPr>
              <w:t xml:space="preserve"> Yes </w:t>
            </w:r>
            <w:r w:rsidRPr="00103A51">
              <w:rPr>
                <w:rFonts w:ascii="Segoe UI Symbol" w:eastAsia="MS Gothic" w:hAnsi="Segoe UI Symbol" w:cs="Segoe UI Symbol"/>
                <w:bCs/>
              </w:rPr>
              <w:t>☐</w:t>
            </w:r>
            <w:r w:rsidRPr="00103A51">
              <w:rPr>
                <w:rFonts w:ascii="Calibri" w:hAnsi="Calibri"/>
              </w:rPr>
              <w:t xml:space="preserve"> No </w:t>
            </w:r>
            <w:r w:rsidRPr="00103A51">
              <w:rPr>
                <w:rFonts w:ascii="Calibri" w:hAnsi="Calibri"/>
                <w:i/>
              </w:rPr>
              <w:t>(If yes, describe in narrative)</w:t>
            </w:r>
            <w:r w:rsidRPr="00103A51">
              <w:rPr>
                <w:rFonts w:ascii="Calibri" w:hAnsi="Calibri"/>
              </w:rPr>
              <w:t>.</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&lt;Narrative Headline&gt;</w:t>
            </w:r>
          </w:p>
          <w:p w:rsidR="00DD3FC0" w:rsidRPr="00103A51" w:rsidRDefault="00DD3FC0" w:rsidP="00911C77">
            <w:pPr>
              <w:rPr>
                <w:rFonts w:ascii="Calibri" w:hAnsi="Calibri"/>
              </w:rPr>
            </w:pPr>
          </w:p>
          <w:p w:rsidR="00DD3FC0" w:rsidRPr="00103A51" w:rsidRDefault="00DD3FC0" w:rsidP="00911C77">
            <w:pPr>
              <w:rPr>
                <w:rFonts w:ascii="Calibri" w:hAnsi="Calibri"/>
                <w:color w:val="000000"/>
              </w:rPr>
            </w:pPr>
            <w:r w:rsidRPr="00103A51">
              <w:rPr>
                <w:rFonts w:ascii="Calibri" w:hAnsi="Calibri"/>
                <w:color w:val="000000"/>
              </w:rPr>
              <w:t>&lt;Story/Narrative&gt;</w:t>
            </w:r>
          </w:p>
          <w:p w:rsidR="00DD3FC0" w:rsidRPr="00103A51" w:rsidRDefault="00DD3FC0" w:rsidP="00911C77">
            <w:pPr>
              <w:rPr>
                <w:rFonts w:ascii="Calibri" w:hAnsi="Calibri"/>
              </w:rPr>
            </w:pPr>
          </w:p>
          <w:p w:rsidR="00DD3FC0" w:rsidRPr="00103A51" w:rsidRDefault="00DD3FC0" w:rsidP="00911C77">
            <w:pPr>
              <w:rPr>
                <w:rFonts w:ascii="Calibri" w:hAnsi="Calibri"/>
              </w:rPr>
            </w:pPr>
          </w:p>
          <w:p w:rsidR="00DD3FC0" w:rsidRPr="00103A51" w:rsidRDefault="00DD3FC0" w:rsidP="00033448">
            <w:pPr>
              <w:rPr>
                <w:rFonts w:ascii="Calibri" w:hAnsi="Calibri"/>
                <w:b/>
                <w:szCs w:val="24"/>
              </w:rPr>
            </w:pPr>
          </w:p>
          <w:p w:rsidR="00DD3FC0" w:rsidRPr="00103A51" w:rsidRDefault="000D38C6" w:rsidP="00911C77">
            <w:pPr>
              <w:jc w:val="center"/>
              <w:rPr>
                <w:rFonts w:ascii="Calibri" w:hAnsi="Calibri"/>
                <w:i/>
              </w:rPr>
            </w:pPr>
            <w:r w:rsidRPr="00103A51">
              <w:rPr>
                <w:rFonts w:ascii="Calibri" w:hAnsi="Calibri"/>
                <w:i/>
              </w:rPr>
              <w:t>Choose performance measures from Part III here for activity described above in this Results Narrative</w:t>
            </w:r>
          </w:p>
        </w:tc>
      </w:tr>
      <w:tr w:rsidR="00DD3FC0" w:rsidRPr="00103A51" w:rsidTr="00404190">
        <w:tc>
          <w:tcPr>
            <w:tcW w:w="9180" w:type="dxa"/>
            <w:gridSpan w:val="2"/>
            <w:shd w:val="clear" w:color="auto" w:fill="auto"/>
          </w:tcPr>
          <w:p w:rsidR="00DD3FC0" w:rsidRPr="00103A51" w:rsidRDefault="00DD3FC0" w:rsidP="00911C77">
            <w:pPr>
              <w:jc w:val="center"/>
              <w:rPr>
                <w:rFonts w:ascii="Calibri" w:hAnsi="Calibri"/>
                <w:b/>
              </w:rPr>
            </w:pPr>
            <w:r w:rsidRPr="00103A51">
              <w:rPr>
                <w:rFonts w:ascii="Calibri" w:hAnsi="Calibri"/>
                <w:b/>
              </w:rPr>
              <w:t xml:space="preserve">Performance measurement </w:t>
            </w:r>
          </w:p>
        </w:tc>
        <w:tc>
          <w:tcPr>
            <w:tcW w:w="1260" w:type="dxa"/>
            <w:shd w:val="clear" w:color="auto" w:fill="auto"/>
          </w:tcPr>
          <w:p w:rsidR="00DD3FC0" w:rsidRPr="00103A51" w:rsidRDefault="00DD3FC0" w:rsidP="00911C77">
            <w:pPr>
              <w:jc w:val="center"/>
              <w:rPr>
                <w:rFonts w:ascii="Calibri" w:hAnsi="Calibri"/>
                <w:b/>
              </w:rPr>
            </w:pPr>
            <w:r w:rsidRPr="00103A51">
              <w:rPr>
                <w:rFonts w:ascii="Calibri" w:hAnsi="Calibri"/>
                <w:b/>
              </w:rPr>
              <w:t>Number</w:t>
            </w:r>
          </w:p>
        </w:tc>
      </w:tr>
      <w:tr w:rsidR="00DD3FC0" w:rsidRPr="00103A51" w:rsidTr="00404190">
        <w:tc>
          <w:tcPr>
            <w:tcW w:w="9180" w:type="dxa"/>
            <w:gridSpan w:val="2"/>
            <w:shd w:val="clear" w:color="auto" w:fill="auto"/>
          </w:tcPr>
          <w:p w:rsidR="00DD3FC0" w:rsidRPr="00103A51" w:rsidRDefault="00DD3FC0" w:rsidP="00911C77">
            <w:pPr>
              <w:rPr>
                <w:rFonts w:ascii="Calibri" w:hAnsi="Calibri"/>
              </w:rPr>
            </w:pPr>
          </w:p>
        </w:tc>
        <w:tc>
          <w:tcPr>
            <w:tcW w:w="1260" w:type="dxa"/>
            <w:shd w:val="clear" w:color="auto" w:fill="auto"/>
          </w:tcPr>
          <w:p w:rsidR="00DD3FC0" w:rsidRPr="00103A51" w:rsidRDefault="00DD3FC0" w:rsidP="00911C77">
            <w:pPr>
              <w:rPr>
                <w:rFonts w:ascii="Calibri" w:hAnsi="Calibri"/>
              </w:rPr>
            </w:pPr>
          </w:p>
        </w:tc>
      </w:tr>
      <w:tr w:rsidR="00DD3FC0" w:rsidRPr="00103A51" w:rsidTr="00404190">
        <w:tc>
          <w:tcPr>
            <w:tcW w:w="9180" w:type="dxa"/>
            <w:gridSpan w:val="2"/>
            <w:shd w:val="clear" w:color="auto" w:fill="auto"/>
          </w:tcPr>
          <w:p w:rsidR="00DD3FC0" w:rsidRPr="00103A51" w:rsidRDefault="00DD3FC0" w:rsidP="00911C77">
            <w:pPr>
              <w:rPr>
                <w:rFonts w:ascii="Calibri" w:hAnsi="Calibri"/>
              </w:rPr>
            </w:pPr>
          </w:p>
        </w:tc>
        <w:tc>
          <w:tcPr>
            <w:tcW w:w="1260" w:type="dxa"/>
            <w:shd w:val="clear" w:color="auto" w:fill="auto"/>
          </w:tcPr>
          <w:p w:rsidR="00DD3FC0" w:rsidRPr="00103A51" w:rsidRDefault="00DD3FC0" w:rsidP="00911C77">
            <w:pPr>
              <w:rPr>
                <w:rFonts w:ascii="Calibri" w:hAnsi="Calibri"/>
              </w:rPr>
            </w:pPr>
          </w:p>
        </w:tc>
      </w:tr>
      <w:tr w:rsidR="00DD3FC0" w:rsidRPr="00103A51" w:rsidTr="00404190">
        <w:tc>
          <w:tcPr>
            <w:tcW w:w="9180" w:type="dxa"/>
            <w:gridSpan w:val="2"/>
            <w:shd w:val="clear" w:color="auto" w:fill="auto"/>
          </w:tcPr>
          <w:p w:rsidR="00DD3FC0" w:rsidRPr="00103A51" w:rsidRDefault="00DD3FC0" w:rsidP="00911C77">
            <w:pPr>
              <w:rPr>
                <w:rFonts w:ascii="Calibri" w:hAnsi="Calibri"/>
              </w:rPr>
            </w:pPr>
          </w:p>
        </w:tc>
        <w:tc>
          <w:tcPr>
            <w:tcW w:w="1260" w:type="dxa"/>
            <w:shd w:val="clear" w:color="auto" w:fill="auto"/>
          </w:tcPr>
          <w:p w:rsidR="00DD3FC0" w:rsidRPr="00103A51" w:rsidRDefault="00DD3FC0" w:rsidP="00911C77">
            <w:pPr>
              <w:rPr>
                <w:rFonts w:ascii="Calibri" w:hAnsi="Calibri"/>
              </w:rPr>
            </w:pPr>
          </w:p>
        </w:tc>
      </w:tr>
    </w:tbl>
    <w:p w:rsidR="00DD3FC0" w:rsidRPr="00103A51" w:rsidRDefault="00DD3FC0" w:rsidP="00DD3FC0"/>
    <w:p w:rsidR="00DD3FC0" w:rsidRPr="00103A51" w:rsidRDefault="00DD3FC0" w:rsidP="00DD3FC0">
      <w:pPr>
        <w:ind w:left="-90"/>
        <w:jc w:val="center"/>
        <w:rPr>
          <w:rFonts w:ascii="Calibri" w:hAnsi="Calibri"/>
          <w:sz w:val="28"/>
          <w:szCs w:val="28"/>
        </w:rPr>
      </w:pPr>
    </w:p>
    <w:p w:rsidR="00A65665" w:rsidRPr="00103A51" w:rsidRDefault="00A65665" w:rsidP="00A65665">
      <w:pPr>
        <w:ind w:left="-90"/>
        <w:rPr>
          <w:rFonts w:ascii="Calibri" w:hAnsi="Calibri"/>
          <w:i/>
        </w:rPr>
      </w:pPr>
      <w:r w:rsidRPr="00103A51">
        <w:rPr>
          <w:rFonts w:ascii="Calibri" w:hAnsi="Calibri"/>
          <w:b/>
          <w:szCs w:val="24"/>
        </w:rPr>
        <w:t xml:space="preserve">  6.  Results Narratives </w:t>
      </w:r>
      <w:r w:rsidRPr="00103A51">
        <w:rPr>
          <w:rFonts w:ascii="Calibri" w:hAnsi="Calibri"/>
          <w:szCs w:val="24"/>
        </w:rPr>
        <w:t>(cont.)</w:t>
      </w:r>
      <w:r w:rsidRPr="00103A51">
        <w:rPr>
          <w:rFonts w:ascii="Calibri" w:hAnsi="Calibri"/>
          <w:i/>
        </w:rPr>
        <w:t xml:space="preserve"> </w:t>
      </w:r>
    </w:p>
    <w:p w:rsidR="00DD3FC0" w:rsidRPr="00103A51" w:rsidRDefault="00A65665" w:rsidP="00F97043">
      <w:pPr>
        <w:ind w:left="-90"/>
        <w:rPr>
          <w:rFonts w:ascii="Calibri" w:hAnsi="Calibri"/>
          <w:i/>
        </w:rPr>
      </w:pPr>
      <w:r w:rsidRPr="00103A51">
        <w:rPr>
          <w:rFonts w:ascii="Calibri" w:hAnsi="Calibri"/>
          <w:i/>
        </w:rPr>
        <w:t xml:space="preserve">  List goal and priority #(s) addressed in the activity described in the narrative below.</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380"/>
        <w:gridCol w:w="1260"/>
      </w:tblGrid>
      <w:tr w:rsidR="00DD3FC0" w:rsidRPr="00103A51" w:rsidTr="00911C77">
        <w:tc>
          <w:tcPr>
            <w:tcW w:w="1800" w:type="dxa"/>
            <w:shd w:val="clear" w:color="auto" w:fill="auto"/>
          </w:tcPr>
          <w:p w:rsidR="00DD3FC0" w:rsidRPr="00103A51" w:rsidRDefault="00DD3FC0" w:rsidP="00911C77">
            <w:pPr>
              <w:rPr>
                <w:rFonts w:ascii="Calibri" w:hAnsi="Calibri"/>
              </w:rPr>
            </w:pPr>
            <w:r w:rsidRPr="00103A51">
              <w:rPr>
                <w:rFonts w:ascii="Calibri" w:hAnsi="Calibri"/>
              </w:rPr>
              <w:t>Goal #(s): 3</w:t>
            </w:r>
          </w:p>
        </w:tc>
        <w:tc>
          <w:tcPr>
            <w:tcW w:w="8640" w:type="dxa"/>
            <w:gridSpan w:val="2"/>
            <w:shd w:val="clear" w:color="auto" w:fill="auto"/>
          </w:tcPr>
          <w:p w:rsidR="00DD3FC0" w:rsidRPr="00103A51" w:rsidRDefault="00DD3FC0" w:rsidP="00911C77">
            <w:pPr>
              <w:rPr>
                <w:rFonts w:ascii="Calibri" w:hAnsi="Calibri"/>
              </w:rPr>
            </w:pPr>
            <w:r w:rsidRPr="00103A51">
              <w:rPr>
                <w:rFonts w:ascii="Calibri" w:hAnsi="Calibri"/>
              </w:rPr>
              <w:t>Priority #(s):</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Collaborator(s):</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 xml:space="preserve">Underserved/Unserved/Minorities Targeted? </w:t>
            </w:r>
            <w:r w:rsidRPr="00103A51">
              <w:rPr>
                <w:rFonts w:ascii="Segoe UI Symbol" w:eastAsia="MS Gothic" w:hAnsi="Segoe UI Symbol" w:cs="Segoe UI Symbol"/>
                <w:bCs/>
              </w:rPr>
              <w:t>☐</w:t>
            </w:r>
            <w:r w:rsidRPr="00103A51">
              <w:rPr>
                <w:rFonts w:ascii="Calibri" w:hAnsi="Calibri"/>
              </w:rPr>
              <w:t xml:space="preserve"> Yes </w:t>
            </w:r>
            <w:r w:rsidRPr="00103A51">
              <w:rPr>
                <w:rFonts w:ascii="Segoe UI Symbol" w:eastAsia="MS Gothic" w:hAnsi="Segoe UI Symbol" w:cs="Segoe UI Symbol"/>
                <w:bCs/>
              </w:rPr>
              <w:t>☐</w:t>
            </w:r>
            <w:r w:rsidRPr="00103A51">
              <w:rPr>
                <w:rFonts w:ascii="Calibri" w:hAnsi="Calibri"/>
              </w:rPr>
              <w:t xml:space="preserve"> No </w:t>
            </w:r>
            <w:r w:rsidRPr="00103A51">
              <w:rPr>
                <w:rFonts w:ascii="Calibri" w:hAnsi="Calibri"/>
                <w:i/>
              </w:rPr>
              <w:t>(If yes, describe in narrative)</w:t>
            </w:r>
            <w:r w:rsidRPr="00103A51">
              <w:rPr>
                <w:rFonts w:ascii="Calibri" w:hAnsi="Calibri"/>
              </w:rPr>
              <w:t>.</w:t>
            </w:r>
          </w:p>
        </w:tc>
      </w:tr>
      <w:tr w:rsidR="00DD3FC0" w:rsidRPr="00103A51" w:rsidTr="00911C77">
        <w:tc>
          <w:tcPr>
            <w:tcW w:w="10440" w:type="dxa"/>
            <w:gridSpan w:val="3"/>
            <w:shd w:val="clear" w:color="auto" w:fill="auto"/>
          </w:tcPr>
          <w:p w:rsidR="00DD3FC0" w:rsidRPr="00103A51" w:rsidRDefault="00DD3FC0" w:rsidP="00911C77">
            <w:pPr>
              <w:rPr>
                <w:rFonts w:ascii="Calibri" w:hAnsi="Calibri"/>
              </w:rPr>
            </w:pPr>
            <w:r w:rsidRPr="00103A51">
              <w:rPr>
                <w:rFonts w:ascii="Calibri" w:hAnsi="Calibri"/>
              </w:rPr>
              <w:t>&lt;Narrative Headline&gt;</w:t>
            </w:r>
          </w:p>
          <w:p w:rsidR="00DD3FC0" w:rsidRPr="00103A51" w:rsidRDefault="00DD3FC0" w:rsidP="00911C77">
            <w:pPr>
              <w:rPr>
                <w:rFonts w:ascii="Calibri" w:hAnsi="Calibri"/>
              </w:rPr>
            </w:pPr>
          </w:p>
          <w:p w:rsidR="00DD3FC0" w:rsidRPr="00103A51" w:rsidRDefault="00DD3FC0" w:rsidP="00911C77">
            <w:pPr>
              <w:rPr>
                <w:rFonts w:ascii="Calibri" w:hAnsi="Calibri"/>
                <w:color w:val="000000"/>
              </w:rPr>
            </w:pPr>
            <w:r w:rsidRPr="00103A51">
              <w:rPr>
                <w:rFonts w:ascii="Calibri" w:hAnsi="Calibri"/>
                <w:color w:val="000000"/>
              </w:rPr>
              <w:t>&lt;Story/Narrative&gt;</w:t>
            </w:r>
          </w:p>
          <w:p w:rsidR="00DD3FC0" w:rsidRPr="00103A51" w:rsidRDefault="00DD3FC0" w:rsidP="00911C77">
            <w:pPr>
              <w:rPr>
                <w:rFonts w:ascii="Calibri" w:hAnsi="Calibri"/>
              </w:rPr>
            </w:pPr>
          </w:p>
          <w:p w:rsidR="00DD3FC0" w:rsidRPr="00103A51" w:rsidRDefault="00DD3FC0" w:rsidP="00911C77">
            <w:pPr>
              <w:rPr>
                <w:rFonts w:ascii="Calibri" w:hAnsi="Calibri"/>
              </w:rPr>
            </w:pPr>
          </w:p>
          <w:p w:rsidR="00DD3FC0" w:rsidRPr="00103A51" w:rsidRDefault="00DD3FC0" w:rsidP="00911C77">
            <w:pPr>
              <w:jc w:val="center"/>
              <w:rPr>
                <w:rFonts w:ascii="Calibri" w:hAnsi="Calibri"/>
                <w:b/>
                <w:szCs w:val="24"/>
              </w:rPr>
            </w:pPr>
          </w:p>
          <w:p w:rsidR="00DD3FC0" w:rsidRPr="00103A51" w:rsidRDefault="000D38C6" w:rsidP="00911C77">
            <w:pPr>
              <w:jc w:val="center"/>
              <w:rPr>
                <w:rFonts w:ascii="Calibri" w:hAnsi="Calibri"/>
                <w:i/>
              </w:rPr>
            </w:pPr>
            <w:r w:rsidRPr="00103A51">
              <w:rPr>
                <w:rFonts w:ascii="Calibri" w:hAnsi="Calibri"/>
                <w:i/>
              </w:rPr>
              <w:t>Choose performance measures from Part III here for activity described above in this Results Narrative</w:t>
            </w:r>
          </w:p>
        </w:tc>
      </w:tr>
      <w:tr w:rsidR="00DD3FC0" w:rsidRPr="00103A51" w:rsidTr="00404190">
        <w:tc>
          <w:tcPr>
            <w:tcW w:w="9180" w:type="dxa"/>
            <w:gridSpan w:val="2"/>
            <w:shd w:val="clear" w:color="auto" w:fill="auto"/>
          </w:tcPr>
          <w:p w:rsidR="00DD3FC0" w:rsidRPr="00103A51" w:rsidRDefault="00DD3FC0" w:rsidP="00911C77">
            <w:pPr>
              <w:jc w:val="center"/>
              <w:rPr>
                <w:rFonts w:ascii="Calibri" w:hAnsi="Calibri"/>
                <w:b/>
              </w:rPr>
            </w:pPr>
            <w:r w:rsidRPr="00103A51">
              <w:rPr>
                <w:rFonts w:ascii="Calibri" w:hAnsi="Calibri"/>
                <w:b/>
              </w:rPr>
              <w:t xml:space="preserve">Performance measurement </w:t>
            </w:r>
          </w:p>
        </w:tc>
        <w:tc>
          <w:tcPr>
            <w:tcW w:w="1260" w:type="dxa"/>
            <w:shd w:val="clear" w:color="auto" w:fill="auto"/>
          </w:tcPr>
          <w:p w:rsidR="00DD3FC0" w:rsidRPr="00103A51" w:rsidRDefault="00DD3FC0" w:rsidP="00911C77">
            <w:pPr>
              <w:jc w:val="center"/>
              <w:rPr>
                <w:rFonts w:ascii="Calibri" w:hAnsi="Calibri"/>
                <w:b/>
              </w:rPr>
            </w:pPr>
            <w:r w:rsidRPr="00103A51">
              <w:rPr>
                <w:rFonts w:ascii="Calibri" w:hAnsi="Calibri"/>
                <w:b/>
              </w:rPr>
              <w:t>Number</w:t>
            </w:r>
          </w:p>
        </w:tc>
      </w:tr>
      <w:tr w:rsidR="00DD3FC0" w:rsidRPr="00103A51" w:rsidTr="00404190">
        <w:tc>
          <w:tcPr>
            <w:tcW w:w="9180" w:type="dxa"/>
            <w:gridSpan w:val="2"/>
            <w:shd w:val="clear" w:color="auto" w:fill="auto"/>
          </w:tcPr>
          <w:p w:rsidR="00DD3FC0" w:rsidRPr="00103A51" w:rsidRDefault="00DD3FC0" w:rsidP="00911C77">
            <w:pPr>
              <w:rPr>
                <w:rFonts w:ascii="Calibri" w:hAnsi="Calibri"/>
              </w:rPr>
            </w:pPr>
          </w:p>
        </w:tc>
        <w:tc>
          <w:tcPr>
            <w:tcW w:w="1260" w:type="dxa"/>
            <w:shd w:val="clear" w:color="auto" w:fill="auto"/>
          </w:tcPr>
          <w:p w:rsidR="00DD3FC0" w:rsidRPr="00103A51" w:rsidRDefault="00DD3FC0" w:rsidP="00911C77">
            <w:pPr>
              <w:rPr>
                <w:rFonts w:ascii="Calibri" w:hAnsi="Calibri"/>
              </w:rPr>
            </w:pPr>
          </w:p>
        </w:tc>
      </w:tr>
      <w:tr w:rsidR="00DD3FC0" w:rsidRPr="00103A51" w:rsidTr="00404190">
        <w:tc>
          <w:tcPr>
            <w:tcW w:w="9180" w:type="dxa"/>
            <w:gridSpan w:val="2"/>
            <w:shd w:val="clear" w:color="auto" w:fill="auto"/>
          </w:tcPr>
          <w:p w:rsidR="00DD3FC0" w:rsidRPr="00103A51" w:rsidRDefault="00DD3FC0" w:rsidP="00911C77">
            <w:pPr>
              <w:rPr>
                <w:rFonts w:ascii="Calibri" w:hAnsi="Calibri"/>
              </w:rPr>
            </w:pPr>
          </w:p>
        </w:tc>
        <w:tc>
          <w:tcPr>
            <w:tcW w:w="1260" w:type="dxa"/>
            <w:shd w:val="clear" w:color="auto" w:fill="auto"/>
          </w:tcPr>
          <w:p w:rsidR="00DD3FC0" w:rsidRPr="00103A51" w:rsidRDefault="00DD3FC0" w:rsidP="00911C77">
            <w:pPr>
              <w:rPr>
                <w:rFonts w:ascii="Calibri" w:hAnsi="Calibri"/>
              </w:rPr>
            </w:pPr>
          </w:p>
        </w:tc>
      </w:tr>
      <w:tr w:rsidR="00DD3FC0" w:rsidRPr="00103A51" w:rsidTr="00404190">
        <w:tc>
          <w:tcPr>
            <w:tcW w:w="9180" w:type="dxa"/>
            <w:gridSpan w:val="2"/>
            <w:shd w:val="clear" w:color="auto" w:fill="auto"/>
          </w:tcPr>
          <w:p w:rsidR="00DD3FC0" w:rsidRPr="00103A51" w:rsidRDefault="00DD3FC0" w:rsidP="00911C77">
            <w:pPr>
              <w:rPr>
                <w:rFonts w:ascii="Calibri" w:hAnsi="Calibri"/>
              </w:rPr>
            </w:pPr>
          </w:p>
        </w:tc>
        <w:tc>
          <w:tcPr>
            <w:tcW w:w="1260" w:type="dxa"/>
            <w:shd w:val="clear" w:color="auto" w:fill="auto"/>
          </w:tcPr>
          <w:p w:rsidR="00DD3FC0" w:rsidRPr="00103A51" w:rsidRDefault="00DD3FC0" w:rsidP="00911C77">
            <w:pPr>
              <w:rPr>
                <w:rFonts w:ascii="Calibri" w:hAnsi="Calibri"/>
              </w:rPr>
            </w:pPr>
          </w:p>
        </w:tc>
      </w:tr>
    </w:tbl>
    <w:p w:rsidR="00DD3FC0" w:rsidRPr="00103A51" w:rsidRDefault="00DD3FC0" w:rsidP="00DD3FC0">
      <w:pPr>
        <w:ind w:left="-90"/>
        <w:rPr>
          <w:rFonts w:ascii="Calibri" w:hAnsi="Calibri"/>
        </w:rPr>
      </w:pPr>
    </w:p>
    <w:p w:rsidR="00033448" w:rsidRPr="00103A51" w:rsidRDefault="00033448" w:rsidP="00033448">
      <w:pPr>
        <w:ind w:left="-90"/>
        <w:jc w:val="center"/>
        <w:rPr>
          <w:rFonts w:ascii="Calibri" w:hAnsi="Calibri"/>
          <w:b/>
          <w:sz w:val="28"/>
          <w:szCs w:val="28"/>
        </w:rPr>
      </w:pPr>
      <w:r w:rsidRPr="00103A51">
        <w:rPr>
          <w:rFonts w:ascii="Calibri" w:hAnsi="Calibri"/>
          <w:b/>
          <w:sz w:val="28"/>
          <w:szCs w:val="28"/>
        </w:rPr>
        <w:t>Other Qualitative Narrative Related to the Above Goal</w:t>
      </w:r>
    </w:p>
    <w:p w:rsidR="00033448" w:rsidRPr="00103A51" w:rsidRDefault="00033448" w:rsidP="00033448">
      <w:pPr>
        <w:ind w:left="-90"/>
        <w:jc w:val="center"/>
        <w:rPr>
          <w:rFonts w:ascii="Calibri" w:hAnsi="Calibri"/>
          <w:i/>
          <w:szCs w:val="24"/>
        </w:rPr>
      </w:pPr>
      <w:r w:rsidRPr="00103A51">
        <w:rPr>
          <w:rFonts w:ascii="Calibri" w:hAnsi="Calibri"/>
          <w:i/>
          <w:szCs w:val="24"/>
        </w:rPr>
        <w:t>Significant activity for which there were no quantifiable results goes 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033448" w:rsidRPr="00103A51" w:rsidTr="003F67C4">
        <w:tc>
          <w:tcPr>
            <w:tcW w:w="10260" w:type="dxa"/>
            <w:shd w:val="clear" w:color="auto" w:fill="auto"/>
          </w:tcPr>
          <w:p w:rsidR="00033448" w:rsidRPr="00103A51" w:rsidRDefault="00033448" w:rsidP="003F67C4">
            <w:pPr>
              <w:pStyle w:val="Heading4"/>
              <w:jc w:val="left"/>
              <w:rPr>
                <w:sz w:val="24"/>
                <w:szCs w:val="24"/>
                <w:lang w:val="en-US" w:eastAsia="en-US"/>
              </w:rPr>
            </w:pPr>
            <w:r w:rsidRPr="00103A51">
              <w:rPr>
                <w:sz w:val="24"/>
                <w:szCs w:val="24"/>
                <w:lang w:val="en-US" w:eastAsia="en-US"/>
              </w:rPr>
              <w:t xml:space="preserve">Describe any other significant activity related to this goal </w:t>
            </w:r>
          </w:p>
        </w:tc>
      </w:tr>
      <w:tr w:rsidR="00033448" w:rsidRPr="00103A51" w:rsidTr="003F67C4">
        <w:tc>
          <w:tcPr>
            <w:tcW w:w="10260" w:type="dxa"/>
            <w:shd w:val="clear" w:color="auto" w:fill="auto"/>
          </w:tcPr>
          <w:p w:rsidR="00033448" w:rsidRPr="00103A51" w:rsidRDefault="00033448" w:rsidP="003F67C4">
            <w:pPr>
              <w:pStyle w:val="Heading4"/>
              <w:jc w:val="left"/>
              <w:rPr>
                <w:sz w:val="24"/>
                <w:szCs w:val="24"/>
                <w:lang w:val="en-US" w:eastAsia="en-US"/>
              </w:rPr>
            </w:pPr>
          </w:p>
          <w:p w:rsidR="00033448" w:rsidRPr="00103A51" w:rsidRDefault="00033448" w:rsidP="003F67C4"/>
          <w:p w:rsidR="00033448" w:rsidRPr="00103A51" w:rsidRDefault="00033448" w:rsidP="003F67C4"/>
          <w:p w:rsidR="00033448" w:rsidRPr="00103A51" w:rsidRDefault="00033448" w:rsidP="003F67C4"/>
          <w:p w:rsidR="00033448" w:rsidRPr="00103A51" w:rsidRDefault="00033448" w:rsidP="003F67C4"/>
          <w:p w:rsidR="00033448" w:rsidRPr="00103A51" w:rsidRDefault="00033448" w:rsidP="003F67C4"/>
        </w:tc>
      </w:tr>
    </w:tbl>
    <w:p w:rsidR="00DD3FC0" w:rsidRPr="00103A51" w:rsidRDefault="00DD3FC0" w:rsidP="00DD3FC0">
      <w:pPr>
        <w:ind w:left="-90"/>
        <w:rPr>
          <w:rFonts w:ascii="Calibri" w:hAnsi="Calibri"/>
        </w:rPr>
      </w:pPr>
    </w:p>
    <w:p w:rsidR="00271F84" w:rsidRPr="00103A51" w:rsidRDefault="00683033" w:rsidP="00FD3563">
      <w:pPr>
        <w:pStyle w:val="Heading3"/>
      </w:pPr>
      <w:bookmarkStart w:id="79" w:name="_Toc388362752"/>
      <w:bookmarkStart w:id="80" w:name="_Toc389207472"/>
      <w:bookmarkStart w:id="81" w:name="_Toc426710024"/>
      <w:r w:rsidRPr="00103A51">
        <w:rPr>
          <w:rFonts w:eastAsia="NSimSun"/>
        </w:rPr>
        <w:lastRenderedPageBreak/>
        <w:t xml:space="preserve">B.  </w:t>
      </w:r>
      <w:r w:rsidR="00271F84" w:rsidRPr="00103A51">
        <w:rPr>
          <w:rFonts w:eastAsia="NSimSun"/>
        </w:rPr>
        <w:t>Priority Setting Process</w:t>
      </w:r>
      <w:r w:rsidR="00901D35" w:rsidRPr="00103A51">
        <w:rPr>
          <w:rStyle w:val="FootnoteReference"/>
          <w:rFonts w:eastAsia="NSimSun"/>
        </w:rPr>
        <w:footnoteReference w:id="1"/>
      </w:r>
      <w:bookmarkEnd w:id="79"/>
      <w:bookmarkEnd w:id="80"/>
      <w:bookmarkEnd w:id="81"/>
      <w:r w:rsidR="00271F84" w:rsidRPr="00103A51">
        <w:rPr>
          <w:rFonts w:eastAsia="NSimSun"/>
        </w:rPr>
        <w:t xml:space="preserve"> </w:t>
      </w:r>
    </w:p>
    <w:p w:rsidR="00683033" w:rsidRPr="00103A51" w:rsidRDefault="00767298" w:rsidP="00683033">
      <w:pPr>
        <w:rPr>
          <w:rFonts w:ascii="Calibri" w:eastAsia="NSimSun" w:hAnsi="Calibri" w:cs="Calibri"/>
          <w:i/>
          <w:szCs w:val="24"/>
        </w:rPr>
      </w:pPr>
      <w:r w:rsidRPr="00103A51">
        <w:rPr>
          <w:rFonts w:ascii="Calibri" w:eastAsia="NSimSun" w:hAnsi="Calibri" w:cs="Calibri"/>
          <w:i/>
          <w:szCs w:val="24"/>
        </w:rPr>
        <w:t xml:space="preserve">Complete this section </w:t>
      </w:r>
      <w:r w:rsidR="00A040CD" w:rsidRPr="00103A51">
        <w:rPr>
          <w:rFonts w:ascii="Calibri" w:eastAsia="NSimSun" w:hAnsi="Calibri" w:cs="Calibri"/>
          <w:i/>
          <w:szCs w:val="24"/>
        </w:rPr>
        <w:t xml:space="preserve">by providing a thorough description of how the P&amp;A conducts </w:t>
      </w:r>
      <w:r w:rsidRPr="00103A51">
        <w:rPr>
          <w:rFonts w:ascii="Calibri" w:eastAsia="NSimSun" w:hAnsi="Calibri" w:cs="Calibri"/>
          <w:i/>
          <w:szCs w:val="24"/>
        </w:rPr>
        <w:t xml:space="preserve">priority setting process </w:t>
      </w:r>
      <w:r w:rsidR="00A040CD" w:rsidRPr="00103A51">
        <w:rPr>
          <w:rFonts w:ascii="Calibri" w:eastAsia="NSimSun" w:hAnsi="Calibri" w:cs="Calibri"/>
          <w:i/>
          <w:szCs w:val="24"/>
        </w:rPr>
        <w:t xml:space="preserve">(e.g., methods) </w:t>
      </w:r>
      <w:r w:rsidRPr="00103A51">
        <w:rPr>
          <w:rFonts w:ascii="Calibri" w:eastAsia="NSimSun" w:hAnsi="Calibri" w:cs="Calibri"/>
          <w:i/>
          <w:szCs w:val="24"/>
        </w:rPr>
        <w:t xml:space="preserve">used to develop the </w:t>
      </w:r>
      <w:r w:rsidR="001064E2" w:rsidRPr="00103A51">
        <w:rPr>
          <w:rFonts w:ascii="Calibri" w:eastAsia="NSimSun" w:hAnsi="Calibri" w:cs="Calibri"/>
          <w:i/>
          <w:szCs w:val="24"/>
        </w:rPr>
        <w:t xml:space="preserve">goals and </w:t>
      </w:r>
      <w:r w:rsidRPr="00103A51">
        <w:rPr>
          <w:rFonts w:ascii="Calibri" w:eastAsia="NSimSun" w:hAnsi="Calibri" w:cs="Calibri"/>
          <w:i/>
          <w:szCs w:val="24"/>
        </w:rPr>
        <w:t>priorities for the fiscal year</w:t>
      </w:r>
      <w:r w:rsidR="001064E2" w:rsidRPr="00103A51">
        <w:rPr>
          <w:rFonts w:ascii="Calibri" w:eastAsia="NSimSun" w:hAnsi="Calibri" w:cs="Calibri"/>
          <w:i/>
          <w:szCs w:val="24"/>
        </w:rPr>
        <w:t>s covered in your multiyear plan</w:t>
      </w:r>
      <w:r w:rsidRPr="00103A51">
        <w:rPr>
          <w:rFonts w:ascii="Calibri" w:eastAsia="NSimSun" w:hAnsi="Calibri" w:cs="Calibri"/>
          <w:i/>
          <w:szCs w:val="24"/>
        </w:rPr>
        <w:t>.</w:t>
      </w:r>
      <w:r w:rsidR="001064E2" w:rsidRPr="00103A51">
        <w:rPr>
          <w:rFonts w:ascii="Calibri" w:eastAsia="NSimSun" w:hAnsi="Calibri" w:cs="Calibri"/>
          <w:i/>
          <w:szCs w:val="24"/>
        </w:rPr>
        <w:t xml:space="preserve"> Revise based on public input on an annual basis with the idea that major changes will be made when it is time for a new multiyear plan.</w:t>
      </w:r>
      <w:r w:rsidR="00271F84" w:rsidRPr="00103A51">
        <w:rPr>
          <w:rFonts w:ascii="Calibri" w:eastAsia="NSimSun" w:hAnsi="Calibri" w:cs="Calibri"/>
          <w:i/>
          <w:szCs w:val="24"/>
        </w:rPr>
        <w:t xml:space="preserve"> </w:t>
      </w:r>
    </w:p>
    <w:p w:rsidR="00271F84" w:rsidRPr="00103A51" w:rsidRDefault="00271F84" w:rsidP="00271F84">
      <w:pPr>
        <w:ind w:hanging="90"/>
        <w:rPr>
          <w:rFonts w:ascii="Calibri" w:eastAsia="NSimSun" w:hAnsi="Calibri" w:cs="Calibri"/>
          <w:i/>
          <w:sz w:val="16"/>
          <w:szCs w:val="16"/>
        </w:rPr>
      </w:pPr>
    </w:p>
    <w:p w:rsidR="00271F84" w:rsidRPr="00103A51" w:rsidRDefault="00104409" w:rsidP="00683033">
      <w:pPr>
        <w:rPr>
          <w:rFonts w:ascii="Calibri" w:hAnsi="Calibri" w:cs="Calibri"/>
          <w:b/>
          <w:szCs w:val="24"/>
        </w:rPr>
      </w:pPr>
      <w:r w:rsidRPr="00103A51">
        <w:rPr>
          <w:rFonts w:ascii="Calibri" w:hAnsi="Calibri" w:cs="Calibri"/>
          <w:b/>
          <w:szCs w:val="24"/>
        </w:rPr>
        <w:t xml:space="preserve">  </w:t>
      </w:r>
      <w:r w:rsidR="00271F84" w:rsidRPr="00103A51">
        <w:rPr>
          <w:rFonts w:ascii="Calibri" w:hAnsi="Calibri" w:cs="Calibri"/>
          <w:b/>
          <w:szCs w:val="24"/>
        </w:rPr>
        <w:t xml:space="preserve">1.  Means by which </w:t>
      </w:r>
      <w:r w:rsidR="00296437" w:rsidRPr="00103A51">
        <w:rPr>
          <w:rFonts w:ascii="Calibri" w:hAnsi="Calibri" w:cs="Calibri"/>
          <w:b/>
          <w:szCs w:val="24"/>
        </w:rPr>
        <w:t xml:space="preserve">the P&amp;A conducted data-driven strategic planning, including </w:t>
      </w:r>
      <w:r w:rsidR="00FD1F76" w:rsidRPr="00103A51">
        <w:rPr>
          <w:rFonts w:ascii="Calibri" w:hAnsi="Calibri" w:cs="Calibri"/>
          <w:b/>
          <w:szCs w:val="24"/>
        </w:rPr>
        <w:t xml:space="preserve">formal </w:t>
      </w:r>
      <w:r w:rsidR="00296437" w:rsidRPr="00103A51">
        <w:rPr>
          <w:rFonts w:ascii="Calibri" w:hAnsi="Calibri" w:cs="Calibri"/>
          <w:b/>
          <w:szCs w:val="24"/>
        </w:rPr>
        <w:t>public input</w:t>
      </w:r>
      <w:r w:rsidR="009F0BEE" w:rsidRPr="00103A51">
        <w:rPr>
          <w:rFonts w:ascii="Calibri" w:hAnsi="Calibri" w:cs="Calibri"/>
          <w:b/>
          <w:szCs w:val="24"/>
        </w:rPr>
        <w:t xml:space="preserve"> </w:t>
      </w:r>
      <w:r w:rsidR="009F0BEE" w:rsidRPr="00103A51">
        <w:rPr>
          <w:rFonts w:ascii="Calibri" w:hAnsi="Calibri"/>
          <w:i/>
        </w:rPr>
        <w:t>(Check all that apply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408"/>
        <w:gridCol w:w="1457"/>
        <w:gridCol w:w="1293"/>
        <w:gridCol w:w="1406"/>
        <w:gridCol w:w="1854"/>
        <w:gridCol w:w="1656"/>
      </w:tblGrid>
      <w:tr w:rsidR="00296437" w:rsidRPr="00103A51" w:rsidTr="00296437">
        <w:tc>
          <w:tcPr>
            <w:tcW w:w="1258" w:type="dxa"/>
          </w:tcPr>
          <w:p w:rsidR="00296437" w:rsidRPr="00103A51" w:rsidRDefault="00296437" w:rsidP="00174FAB">
            <w:pPr>
              <w:jc w:val="center"/>
              <w:rPr>
                <w:rFonts w:ascii="Calibri" w:hAnsi="Calibri" w:cs="Calibri"/>
                <w:szCs w:val="24"/>
              </w:rPr>
            </w:pPr>
            <w:r w:rsidRPr="00103A51">
              <w:rPr>
                <w:rFonts w:ascii="Calibri" w:hAnsi="Calibri" w:cs="Calibri"/>
                <w:szCs w:val="24"/>
              </w:rPr>
              <w:t>Public Hearing</w:t>
            </w:r>
          </w:p>
          <w:p w:rsidR="00296437" w:rsidRPr="00103A51" w:rsidRDefault="00296437" w:rsidP="00174FAB">
            <w:pPr>
              <w:jc w:val="center"/>
              <w:rPr>
                <w:rFonts w:ascii="Calibri" w:eastAsia="NSimSun" w:hAnsi="Calibri" w:cs="Calibri"/>
                <w:szCs w:val="24"/>
              </w:rPr>
            </w:pPr>
            <w:r w:rsidRPr="00103A51">
              <w:rPr>
                <w:rFonts w:ascii="Segoe UI Symbol" w:eastAsia="MS Gothic" w:hAnsi="Segoe UI Symbol" w:cs="Segoe UI Symbol"/>
                <w:bCs/>
              </w:rPr>
              <w:t>☐</w:t>
            </w:r>
          </w:p>
        </w:tc>
        <w:tc>
          <w:tcPr>
            <w:tcW w:w="1408" w:type="dxa"/>
          </w:tcPr>
          <w:p w:rsidR="00296437" w:rsidRPr="00103A51" w:rsidRDefault="00296437" w:rsidP="00174FAB">
            <w:pPr>
              <w:jc w:val="center"/>
              <w:rPr>
                <w:rFonts w:ascii="Calibri" w:hAnsi="Calibri" w:cs="Calibri"/>
                <w:szCs w:val="24"/>
              </w:rPr>
            </w:pPr>
            <w:r w:rsidRPr="00103A51">
              <w:rPr>
                <w:rFonts w:ascii="Calibri" w:hAnsi="Calibri" w:cs="Calibri"/>
                <w:szCs w:val="24"/>
              </w:rPr>
              <w:t>Public Comment</w:t>
            </w:r>
          </w:p>
          <w:p w:rsidR="00296437" w:rsidRPr="00103A51" w:rsidRDefault="00296437" w:rsidP="009F0BEE">
            <w:pPr>
              <w:jc w:val="center"/>
              <w:rPr>
                <w:rFonts w:ascii="Calibri" w:hAnsi="Calibri" w:cs="Calibri"/>
                <w:szCs w:val="24"/>
              </w:rPr>
            </w:pPr>
            <w:r w:rsidRPr="00103A51">
              <w:rPr>
                <w:rFonts w:ascii="Segoe UI Symbol" w:eastAsia="MS Gothic" w:hAnsi="Segoe UI Symbol" w:cs="Segoe UI Symbol"/>
                <w:bCs/>
              </w:rPr>
              <w:t>☐</w:t>
            </w:r>
          </w:p>
        </w:tc>
        <w:tc>
          <w:tcPr>
            <w:tcW w:w="1457" w:type="dxa"/>
          </w:tcPr>
          <w:p w:rsidR="00296437" w:rsidRPr="00103A51" w:rsidRDefault="00296437" w:rsidP="00174FAB">
            <w:pPr>
              <w:jc w:val="center"/>
              <w:rPr>
                <w:rFonts w:ascii="Calibri" w:hAnsi="Calibri" w:cs="Calibri"/>
                <w:szCs w:val="24"/>
              </w:rPr>
            </w:pPr>
            <w:r w:rsidRPr="00103A51">
              <w:rPr>
                <w:rFonts w:ascii="Calibri" w:hAnsi="Calibri" w:cs="Calibri"/>
                <w:szCs w:val="24"/>
              </w:rPr>
              <w:t>Experience</w:t>
            </w:r>
          </w:p>
          <w:p w:rsidR="00296437" w:rsidRPr="00103A51" w:rsidRDefault="00296437" w:rsidP="00174FAB">
            <w:pPr>
              <w:jc w:val="center"/>
              <w:rPr>
                <w:rFonts w:ascii="Calibri" w:hAnsi="Calibri" w:cs="Calibri"/>
                <w:szCs w:val="24"/>
              </w:rPr>
            </w:pPr>
          </w:p>
          <w:p w:rsidR="00296437" w:rsidRPr="00103A51" w:rsidRDefault="00296437" w:rsidP="009F0BEE">
            <w:pPr>
              <w:jc w:val="center"/>
              <w:rPr>
                <w:rFonts w:ascii="Calibri" w:hAnsi="Calibri" w:cs="Calibri"/>
                <w:szCs w:val="24"/>
              </w:rPr>
            </w:pPr>
            <w:r w:rsidRPr="00103A51">
              <w:rPr>
                <w:rFonts w:ascii="Segoe UI Symbol" w:eastAsia="MS Gothic" w:hAnsi="Segoe UI Symbol" w:cs="Segoe UI Symbol"/>
                <w:bCs/>
              </w:rPr>
              <w:t>☐</w:t>
            </w:r>
          </w:p>
        </w:tc>
        <w:tc>
          <w:tcPr>
            <w:tcW w:w="1293" w:type="dxa"/>
          </w:tcPr>
          <w:p w:rsidR="00296437" w:rsidRPr="00103A51" w:rsidRDefault="00296437" w:rsidP="009F0BEE">
            <w:pPr>
              <w:jc w:val="center"/>
              <w:rPr>
                <w:rFonts w:ascii="Calibri" w:hAnsi="Calibri" w:cs="Calibri"/>
                <w:szCs w:val="24"/>
              </w:rPr>
            </w:pPr>
            <w:r w:rsidRPr="00103A51">
              <w:rPr>
                <w:rFonts w:ascii="Calibri" w:hAnsi="Calibri" w:cs="Calibri"/>
                <w:szCs w:val="24"/>
              </w:rPr>
              <w:t>Focus</w:t>
            </w:r>
          </w:p>
          <w:p w:rsidR="00296437" w:rsidRPr="00103A51" w:rsidRDefault="00296437" w:rsidP="009F0BEE">
            <w:pPr>
              <w:jc w:val="center"/>
              <w:rPr>
                <w:rFonts w:ascii="Calibri" w:hAnsi="Calibri" w:cs="Calibri"/>
                <w:szCs w:val="24"/>
              </w:rPr>
            </w:pPr>
            <w:r w:rsidRPr="00103A51">
              <w:rPr>
                <w:rFonts w:ascii="Calibri" w:hAnsi="Calibri" w:cs="Calibri"/>
                <w:szCs w:val="24"/>
              </w:rPr>
              <w:t>Groups</w:t>
            </w:r>
          </w:p>
          <w:p w:rsidR="00296437" w:rsidRPr="00103A51" w:rsidRDefault="00296437" w:rsidP="009F0BEE">
            <w:pPr>
              <w:jc w:val="center"/>
              <w:rPr>
                <w:rFonts w:ascii="Calibri" w:hAnsi="Calibri" w:cs="Calibri"/>
                <w:szCs w:val="24"/>
              </w:rPr>
            </w:pPr>
            <w:r w:rsidRPr="00103A51">
              <w:rPr>
                <w:rFonts w:ascii="Segoe UI Symbol" w:eastAsia="MS Gothic" w:hAnsi="Segoe UI Symbol" w:cs="Segoe UI Symbol"/>
                <w:bCs/>
              </w:rPr>
              <w:t>☐</w:t>
            </w:r>
          </w:p>
        </w:tc>
        <w:tc>
          <w:tcPr>
            <w:tcW w:w="1406" w:type="dxa"/>
          </w:tcPr>
          <w:p w:rsidR="00296437" w:rsidRPr="00103A51" w:rsidRDefault="00296437" w:rsidP="00174FAB">
            <w:pPr>
              <w:jc w:val="center"/>
              <w:rPr>
                <w:rFonts w:ascii="Calibri" w:hAnsi="Calibri" w:cs="Calibri"/>
                <w:szCs w:val="24"/>
              </w:rPr>
            </w:pPr>
            <w:r w:rsidRPr="00103A51">
              <w:rPr>
                <w:rFonts w:ascii="Calibri" w:hAnsi="Calibri" w:cs="Calibri"/>
                <w:szCs w:val="24"/>
              </w:rPr>
              <w:t>Advisory Council(s)</w:t>
            </w:r>
          </w:p>
          <w:p w:rsidR="00296437" w:rsidRPr="00103A51" w:rsidRDefault="00296437" w:rsidP="009F0BEE">
            <w:pPr>
              <w:jc w:val="center"/>
              <w:rPr>
                <w:rFonts w:ascii="Calibri" w:hAnsi="Calibri" w:cs="Calibri"/>
                <w:szCs w:val="24"/>
              </w:rPr>
            </w:pPr>
            <w:r w:rsidRPr="00103A51">
              <w:rPr>
                <w:rFonts w:ascii="Segoe UI Symbol" w:eastAsia="MS Gothic" w:hAnsi="Segoe UI Symbol" w:cs="Segoe UI Symbol"/>
                <w:bCs/>
              </w:rPr>
              <w:t>☐</w:t>
            </w:r>
          </w:p>
        </w:tc>
        <w:tc>
          <w:tcPr>
            <w:tcW w:w="1854" w:type="dxa"/>
          </w:tcPr>
          <w:p w:rsidR="00296437" w:rsidRPr="00103A51" w:rsidRDefault="00296437" w:rsidP="00174FAB">
            <w:pPr>
              <w:jc w:val="center"/>
              <w:rPr>
                <w:rFonts w:ascii="Calibri" w:hAnsi="Calibri" w:cs="Calibri"/>
                <w:szCs w:val="24"/>
              </w:rPr>
            </w:pPr>
            <w:r w:rsidRPr="00103A51">
              <w:rPr>
                <w:rFonts w:ascii="Calibri" w:hAnsi="Calibri" w:cs="Calibri"/>
                <w:szCs w:val="24"/>
              </w:rPr>
              <w:t>Monitoring</w:t>
            </w:r>
          </w:p>
          <w:p w:rsidR="00296437" w:rsidRPr="00103A51" w:rsidRDefault="00296437" w:rsidP="00174FAB">
            <w:pPr>
              <w:jc w:val="center"/>
              <w:rPr>
                <w:rFonts w:ascii="Calibri" w:hAnsi="Calibri" w:cs="Calibri"/>
                <w:szCs w:val="24"/>
              </w:rPr>
            </w:pPr>
            <w:r w:rsidRPr="00103A51">
              <w:rPr>
                <w:rFonts w:ascii="Calibri" w:hAnsi="Calibri" w:cs="Calibri"/>
                <w:szCs w:val="24"/>
              </w:rPr>
              <w:t>Visits</w:t>
            </w:r>
          </w:p>
          <w:p w:rsidR="00296437" w:rsidRPr="00103A51" w:rsidRDefault="00296437" w:rsidP="00174FAB">
            <w:pPr>
              <w:jc w:val="center"/>
              <w:rPr>
                <w:rFonts w:ascii="Calibri" w:hAnsi="Calibri" w:cs="Calibri"/>
                <w:szCs w:val="24"/>
              </w:rPr>
            </w:pPr>
            <w:r w:rsidRPr="00103A51">
              <w:rPr>
                <w:rFonts w:ascii="Segoe UI Symbol" w:eastAsia="MS Gothic" w:hAnsi="Segoe UI Symbol" w:cs="Segoe UI Symbol"/>
                <w:bCs/>
              </w:rPr>
              <w:t>☐</w:t>
            </w:r>
          </w:p>
        </w:tc>
        <w:tc>
          <w:tcPr>
            <w:tcW w:w="1656" w:type="dxa"/>
          </w:tcPr>
          <w:p w:rsidR="00296437" w:rsidRPr="00103A51" w:rsidRDefault="00296437" w:rsidP="00174FAB">
            <w:pPr>
              <w:jc w:val="center"/>
              <w:rPr>
                <w:rFonts w:ascii="Calibri" w:hAnsi="Calibri" w:cs="Calibri"/>
                <w:szCs w:val="24"/>
              </w:rPr>
            </w:pPr>
            <w:r w:rsidRPr="00103A51">
              <w:rPr>
                <w:rFonts w:ascii="Calibri" w:hAnsi="Calibri" w:cs="Calibri"/>
                <w:szCs w:val="24"/>
              </w:rPr>
              <w:t>Research/Data</w:t>
            </w:r>
          </w:p>
          <w:p w:rsidR="00296437" w:rsidRPr="00103A51" w:rsidRDefault="00296437" w:rsidP="00174FAB">
            <w:pPr>
              <w:jc w:val="center"/>
              <w:rPr>
                <w:rFonts w:ascii="Calibri" w:hAnsi="Calibri" w:cs="Calibri"/>
                <w:szCs w:val="24"/>
              </w:rPr>
            </w:pPr>
          </w:p>
          <w:p w:rsidR="00296437" w:rsidRPr="00103A51" w:rsidRDefault="00296437" w:rsidP="00174FAB">
            <w:pPr>
              <w:jc w:val="center"/>
              <w:rPr>
                <w:rFonts w:ascii="Calibri" w:hAnsi="Calibri" w:cs="Calibri"/>
                <w:szCs w:val="24"/>
              </w:rPr>
            </w:pPr>
            <w:r w:rsidRPr="00103A51">
              <w:rPr>
                <w:rFonts w:ascii="MS Gothic" w:eastAsia="MS Gothic" w:hAnsi="MS Gothic" w:cs="MS Gothic" w:hint="eastAsia"/>
                <w:szCs w:val="24"/>
              </w:rPr>
              <w:t>☐</w:t>
            </w:r>
          </w:p>
        </w:tc>
      </w:tr>
      <w:tr w:rsidR="00296437" w:rsidRPr="00103A51" w:rsidTr="00296437">
        <w:tc>
          <w:tcPr>
            <w:tcW w:w="10332" w:type="dxa"/>
            <w:gridSpan w:val="7"/>
          </w:tcPr>
          <w:p w:rsidR="00296437" w:rsidRPr="00103A51" w:rsidRDefault="00296437" w:rsidP="00296437">
            <w:pPr>
              <w:jc w:val="both"/>
              <w:rPr>
                <w:rFonts w:ascii="Calibri" w:hAnsi="Calibri" w:cs="Calibri"/>
                <w:szCs w:val="24"/>
              </w:rPr>
            </w:pPr>
            <w:r w:rsidRPr="00103A51">
              <w:rPr>
                <w:rFonts w:ascii="Calibri" w:hAnsi="Calibri" w:cs="Calibri"/>
                <w:szCs w:val="24"/>
              </w:rPr>
              <w:t>Narrative (describe how the P&amp;A conducted data driven strategic planning)</w:t>
            </w:r>
            <w:r w:rsidR="00B81F48" w:rsidRPr="00103A51">
              <w:rPr>
                <w:rFonts w:ascii="Calibri" w:hAnsi="Calibri" w:cs="Calibri"/>
                <w:szCs w:val="24"/>
              </w:rPr>
              <w:t>:</w:t>
            </w:r>
          </w:p>
          <w:p w:rsidR="00B81F48" w:rsidRPr="00103A51" w:rsidRDefault="00B81F48" w:rsidP="00296437">
            <w:pPr>
              <w:jc w:val="both"/>
              <w:rPr>
                <w:rFonts w:ascii="Calibri" w:hAnsi="Calibri" w:cs="Calibri"/>
                <w:szCs w:val="24"/>
              </w:rPr>
            </w:pPr>
          </w:p>
          <w:p w:rsidR="00B81F48" w:rsidRPr="00103A51" w:rsidRDefault="00B81F48" w:rsidP="00296437">
            <w:pPr>
              <w:jc w:val="both"/>
              <w:rPr>
                <w:rFonts w:ascii="Calibri" w:hAnsi="Calibri" w:cs="Calibri"/>
                <w:szCs w:val="24"/>
              </w:rPr>
            </w:pPr>
          </w:p>
          <w:p w:rsidR="00B81F48" w:rsidRPr="00103A51" w:rsidRDefault="00B81F48" w:rsidP="00296437">
            <w:pPr>
              <w:jc w:val="both"/>
              <w:rPr>
                <w:rFonts w:ascii="Calibri" w:hAnsi="Calibri" w:cs="Calibri"/>
                <w:szCs w:val="24"/>
              </w:rPr>
            </w:pPr>
          </w:p>
          <w:p w:rsidR="00B81F48" w:rsidRPr="00103A51" w:rsidRDefault="00B81F48" w:rsidP="00296437">
            <w:pPr>
              <w:jc w:val="both"/>
              <w:rPr>
                <w:rFonts w:ascii="Calibri" w:hAnsi="Calibri" w:cs="Calibri"/>
                <w:szCs w:val="24"/>
              </w:rPr>
            </w:pPr>
          </w:p>
          <w:p w:rsidR="00B81F48" w:rsidRPr="00103A51" w:rsidRDefault="00B81F48" w:rsidP="00296437">
            <w:pPr>
              <w:jc w:val="both"/>
              <w:rPr>
                <w:rFonts w:ascii="Calibri" w:hAnsi="Calibri" w:cs="Calibri"/>
                <w:szCs w:val="24"/>
              </w:rPr>
            </w:pPr>
          </w:p>
          <w:p w:rsidR="00B81F48" w:rsidRPr="00103A51" w:rsidRDefault="00B81F48" w:rsidP="00296437">
            <w:pPr>
              <w:jc w:val="both"/>
              <w:rPr>
                <w:rFonts w:ascii="Calibri" w:hAnsi="Calibri" w:cs="Calibri"/>
                <w:szCs w:val="24"/>
              </w:rPr>
            </w:pPr>
          </w:p>
          <w:p w:rsidR="00B81F48" w:rsidRPr="00103A51" w:rsidRDefault="00B81F48" w:rsidP="00296437">
            <w:pPr>
              <w:jc w:val="both"/>
              <w:rPr>
                <w:rFonts w:ascii="Calibri" w:hAnsi="Calibri" w:cs="Calibri"/>
                <w:szCs w:val="24"/>
              </w:rPr>
            </w:pPr>
          </w:p>
          <w:p w:rsidR="00B81F48" w:rsidRPr="00103A51" w:rsidRDefault="00B81F48" w:rsidP="00296437">
            <w:pPr>
              <w:jc w:val="both"/>
              <w:rPr>
                <w:rFonts w:ascii="Calibri" w:hAnsi="Calibri" w:cs="Calibri"/>
                <w:szCs w:val="24"/>
              </w:rPr>
            </w:pPr>
          </w:p>
          <w:p w:rsidR="00B81F48" w:rsidRPr="00103A51" w:rsidRDefault="00B81F48" w:rsidP="00296437">
            <w:pPr>
              <w:jc w:val="both"/>
              <w:rPr>
                <w:rFonts w:ascii="Calibri" w:hAnsi="Calibri" w:cs="Calibri"/>
                <w:szCs w:val="24"/>
              </w:rPr>
            </w:pPr>
          </w:p>
          <w:p w:rsidR="00B81F48" w:rsidRPr="00103A51" w:rsidRDefault="00B81F48" w:rsidP="00296437">
            <w:pPr>
              <w:jc w:val="both"/>
              <w:rPr>
                <w:rFonts w:ascii="Calibri" w:hAnsi="Calibri" w:cs="Calibri"/>
                <w:szCs w:val="24"/>
              </w:rPr>
            </w:pPr>
          </w:p>
          <w:p w:rsidR="00B81F48" w:rsidRPr="00103A51" w:rsidRDefault="00B81F48" w:rsidP="00296437">
            <w:pPr>
              <w:jc w:val="both"/>
              <w:rPr>
                <w:rFonts w:ascii="Calibri" w:hAnsi="Calibri" w:cs="Calibri"/>
                <w:szCs w:val="24"/>
              </w:rPr>
            </w:pPr>
          </w:p>
          <w:p w:rsidR="00B81F48" w:rsidRPr="00103A51" w:rsidRDefault="00B81F48" w:rsidP="00296437">
            <w:pPr>
              <w:jc w:val="both"/>
              <w:rPr>
                <w:rFonts w:ascii="Calibri" w:hAnsi="Calibri" w:cs="Calibri"/>
                <w:szCs w:val="24"/>
              </w:rPr>
            </w:pPr>
          </w:p>
        </w:tc>
      </w:tr>
    </w:tbl>
    <w:p w:rsidR="00271F84" w:rsidRPr="00103A51" w:rsidRDefault="00296437" w:rsidP="00296437">
      <w:pPr>
        <w:tabs>
          <w:tab w:val="left" w:pos="5610"/>
        </w:tabs>
        <w:rPr>
          <w:rFonts w:ascii="Calibri" w:eastAsia="NSimSun" w:hAnsi="Calibri" w:cs="Calibri"/>
          <w:szCs w:val="24"/>
        </w:rPr>
      </w:pPr>
      <w:r w:rsidRPr="00103A51">
        <w:rPr>
          <w:rFonts w:ascii="Calibri" w:eastAsia="NSimSun" w:hAnsi="Calibri" w:cs="Calibri"/>
          <w:szCs w:val="24"/>
        </w:rPr>
        <w:tab/>
      </w:r>
    </w:p>
    <w:p w:rsidR="00FD1F76" w:rsidRPr="00103A51" w:rsidRDefault="00104409" w:rsidP="00683033">
      <w:pPr>
        <w:rPr>
          <w:rFonts w:ascii="Calibri" w:hAnsi="Calibri" w:cs="Calibri"/>
          <w:b/>
          <w:szCs w:val="24"/>
        </w:rPr>
      </w:pPr>
      <w:r w:rsidRPr="00103A51">
        <w:rPr>
          <w:rFonts w:ascii="Calibri" w:hAnsi="Calibri" w:cs="Calibri"/>
          <w:b/>
          <w:szCs w:val="24"/>
        </w:rPr>
        <w:t xml:space="preserve">  </w:t>
      </w:r>
      <w:r w:rsidR="00271F84" w:rsidRPr="00103A51">
        <w:rPr>
          <w:rFonts w:ascii="Calibri" w:hAnsi="Calibri" w:cs="Calibri"/>
          <w:b/>
          <w:szCs w:val="24"/>
        </w:rPr>
        <w:t xml:space="preserve">2.  </w:t>
      </w:r>
      <w:r w:rsidR="00FD1F76" w:rsidRPr="00103A51">
        <w:rPr>
          <w:rFonts w:ascii="Calibri" w:hAnsi="Calibri" w:cs="Calibri"/>
          <w:b/>
          <w:szCs w:val="24"/>
        </w:rPr>
        <w:t>Number of days for public comment:</w:t>
      </w:r>
    </w:p>
    <w:p w:rsidR="00FD1F76" w:rsidRPr="00103A51" w:rsidRDefault="00FD1F76" w:rsidP="00683033">
      <w:pPr>
        <w:rPr>
          <w:rFonts w:ascii="Calibri" w:hAnsi="Calibri" w:cs="Calibri"/>
          <w:b/>
          <w:szCs w:val="24"/>
        </w:rPr>
      </w:pPr>
    </w:p>
    <w:p w:rsidR="00FD1F76" w:rsidRPr="00103A51" w:rsidRDefault="00FD1F76" w:rsidP="00FD1F76">
      <w:pPr>
        <w:rPr>
          <w:rFonts w:ascii="Calibri" w:hAnsi="Calibri" w:cs="Calibri"/>
          <w:b/>
          <w:szCs w:val="24"/>
        </w:rPr>
      </w:pPr>
      <w:r w:rsidRPr="00103A51">
        <w:rPr>
          <w:rFonts w:ascii="Calibri" w:hAnsi="Calibri" w:cs="Calibri"/>
          <w:b/>
          <w:szCs w:val="24"/>
        </w:rPr>
        <w:t xml:space="preserve">  3.  A copy of the proposed SGP for comment was provided to the:</w:t>
      </w:r>
    </w:p>
    <w:p w:rsidR="00FD1F76" w:rsidRPr="00103A51" w:rsidRDefault="00FD1F76" w:rsidP="00FD1F76">
      <w:pPr>
        <w:ind w:firstLine="720"/>
        <w:rPr>
          <w:rFonts w:ascii="Calibri" w:hAnsi="Calibri" w:cs="Calibri"/>
          <w:szCs w:val="24"/>
        </w:rPr>
      </w:pPr>
      <w:r w:rsidRPr="00103A51">
        <w:rPr>
          <w:rFonts w:ascii="Calibri" w:hAnsi="Calibri" w:cs="Calibri"/>
          <w:b/>
          <w:szCs w:val="24"/>
        </w:rPr>
        <w:t xml:space="preserve">State Council on Developmental Disabilities: </w:t>
      </w:r>
      <w:r w:rsidRPr="00103A51">
        <w:rPr>
          <w:rFonts w:ascii="Calibri" w:hAnsi="Calibri" w:cs="Calibri"/>
          <w:szCs w:val="24"/>
        </w:rPr>
        <w:t>Yes/No</w:t>
      </w:r>
    </w:p>
    <w:p w:rsidR="00FD1F76" w:rsidRPr="00103A51" w:rsidRDefault="00FD1F76" w:rsidP="00FD1F76">
      <w:pPr>
        <w:ind w:left="720"/>
        <w:rPr>
          <w:rFonts w:ascii="Calibri" w:hAnsi="Calibri" w:cs="Calibri"/>
          <w:szCs w:val="24"/>
        </w:rPr>
      </w:pPr>
      <w:r w:rsidRPr="00103A51">
        <w:rPr>
          <w:rFonts w:ascii="Calibri" w:hAnsi="Calibri" w:cs="Calibri"/>
          <w:b/>
          <w:szCs w:val="24"/>
        </w:rPr>
        <w:t xml:space="preserve">The University Centers for Excellence in Developmental Disabilities Education, Research and Service: </w:t>
      </w:r>
      <w:r w:rsidRPr="00103A51">
        <w:rPr>
          <w:rFonts w:ascii="Calibri" w:hAnsi="Calibri" w:cs="Calibri"/>
          <w:szCs w:val="24"/>
        </w:rPr>
        <w:t>Yes/No</w:t>
      </w:r>
    </w:p>
    <w:p w:rsidR="00FD1F76" w:rsidRPr="00103A51" w:rsidRDefault="00FD1F76" w:rsidP="00FD1F76">
      <w:pPr>
        <w:rPr>
          <w:rFonts w:ascii="Calibri" w:hAnsi="Calibri" w:cs="Calibri"/>
          <w:b/>
          <w:szCs w:val="24"/>
        </w:rPr>
      </w:pPr>
    </w:p>
    <w:p w:rsidR="00271F84" w:rsidRPr="00103A51" w:rsidRDefault="00271F84" w:rsidP="00FD1F76">
      <w:pPr>
        <w:numPr>
          <w:ilvl w:val="0"/>
          <w:numId w:val="34"/>
        </w:numPr>
        <w:ind w:left="360" w:hanging="270"/>
        <w:rPr>
          <w:rFonts w:ascii="Calibri" w:hAnsi="Calibri" w:cs="Calibri"/>
          <w:b/>
          <w:szCs w:val="24"/>
        </w:rPr>
      </w:pPr>
      <w:r w:rsidRPr="00103A51">
        <w:rPr>
          <w:rFonts w:ascii="Calibri" w:hAnsi="Calibri" w:cs="Calibri"/>
          <w:b/>
          <w:szCs w:val="24"/>
        </w:rPr>
        <w:t xml:space="preserve">Describe efforts to assure diversity </w:t>
      </w:r>
      <w:r w:rsidRPr="00103A51">
        <w:rPr>
          <w:rFonts w:ascii="Calibri" w:hAnsi="Calibri" w:cs="Calibri"/>
          <w:szCs w:val="24"/>
        </w:rPr>
        <w:t>(disability, geographic, racial, etc.)</w:t>
      </w:r>
      <w:r w:rsidRPr="00103A51">
        <w:rPr>
          <w:rFonts w:ascii="Calibri" w:hAnsi="Calibri" w:cs="Calibri"/>
          <w:b/>
          <w:szCs w:val="24"/>
        </w:rPr>
        <w:t xml:space="preserve"> in the </w:t>
      </w:r>
      <w:r w:rsidR="00296437" w:rsidRPr="00103A51">
        <w:rPr>
          <w:rFonts w:ascii="Calibri" w:hAnsi="Calibri" w:cs="Calibri"/>
          <w:b/>
          <w:szCs w:val="24"/>
        </w:rPr>
        <w:t>data-driven strategic planning process</w:t>
      </w:r>
      <w:r w:rsidRPr="00103A51">
        <w:rPr>
          <w:rFonts w:ascii="Calibri" w:hAnsi="Calibri" w:cs="Calibri"/>
          <w:b/>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271F84" w:rsidRPr="00103A51" w:rsidTr="00683033">
        <w:tc>
          <w:tcPr>
            <w:tcW w:w="10170" w:type="dxa"/>
          </w:tcPr>
          <w:p w:rsidR="00271F84" w:rsidRPr="00103A51" w:rsidRDefault="00271F84" w:rsidP="00A612A7">
            <w:pPr>
              <w:rPr>
                <w:rFonts w:ascii="Calibri" w:hAnsi="Calibri" w:cs="Calibri"/>
                <w:b/>
                <w:szCs w:val="24"/>
              </w:rPr>
            </w:pPr>
          </w:p>
          <w:p w:rsidR="00EB3836" w:rsidRPr="00103A51" w:rsidRDefault="00EB3836" w:rsidP="00A612A7">
            <w:pPr>
              <w:rPr>
                <w:rFonts w:ascii="Calibri" w:hAnsi="Calibri" w:cs="Calibri"/>
                <w:b/>
                <w:szCs w:val="24"/>
              </w:rPr>
            </w:pPr>
          </w:p>
          <w:p w:rsidR="009F0BEE" w:rsidRPr="00103A51" w:rsidRDefault="009F0BEE" w:rsidP="00A612A7">
            <w:pPr>
              <w:rPr>
                <w:rFonts w:ascii="Calibri" w:hAnsi="Calibri" w:cs="Calibri"/>
                <w:b/>
                <w:szCs w:val="24"/>
              </w:rPr>
            </w:pPr>
          </w:p>
          <w:p w:rsidR="00B81F48" w:rsidRPr="00103A51" w:rsidRDefault="00B81F48" w:rsidP="00A612A7">
            <w:pPr>
              <w:rPr>
                <w:rFonts w:ascii="Calibri" w:hAnsi="Calibri" w:cs="Calibri"/>
                <w:b/>
                <w:szCs w:val="24"/>
              </w:rPr>
            </w:pPr>
          </w:p>
          <w:p w:rsidR="00B81F48" w:rsidRPr="00103A51" w:rsidRDefault="00B81F48" w:rsidP="00A612A7">
            <w:pPr>
              <w:rPr>
                <w:rFonts w:ascii="Calibri" w:hAnsi="Calibri" w:cs="Calibri"/>
                <w:b/>
                <w:szCs w:val="24"/>
              </w:rPr>
            </w:pPr>
          </w:p>
          <w:p w:rsidR="00B81F48" w:rsidRPr="00103A51" w:rsidRDefault="00B81F48" w:rsidP="00A612A7">
            <w:pPr>
              <w:rPr>
                <w:rFonts w:ascii="Calibri" w:hAnsi="Calibri" w:cs="Calibri"/>
                <w:b/>
                <w:szCs w:val="24"/>
              </w:rPr>
            </w:pPr>
          </w:p>
          <w:p w:rsidR="00B81F48" w:rsidRPr="00103A51" w:rsidRDefault="00B81F48" w:rsidP="00A612A7">
            <w:pPr>
              <w:rPr>
                <w:rFonts w:ascii="Calibri" w:hAnsi="Calibri" w:cs="Calibri"/>
                <w:b/>
                <w:szCs w:val="24"/>
              </w:rPr>
            </w:pPr>
          </w:p>
          <w:p w:rsidR="00B81F48" w:rsidRPr="00103A51" w:rsidRDefault="00B81F48" w:rsidP="00A612A7">
            <w:pPr>
              <w:rPr>
                <w:rFonts w:ascii="Calibri" w:hAnsi="Calibri" w:cs="Calibri"/>
                <w:b/>
                <w:szCs w:val="24"/>
              </w:rPr>
            </w:pPr>
          </w:p>
          <w:p w:rsidR="00B81F48" w:rsidRPr="00103A51" w:rsidRDefault="00B81F48" w:rsidP="00A612A7">
            <w:pPr>
              <w:rPr>
                <w:rFonts w:ascii="Calibri" w:hAnsi="Calibri" w:cs="Calibri"/>
                <w:b/>
                <w:szCs w:val="24"/>
              </w:rPr>
            </w:pPr>
          </w:p>
          <w:p w:rsidR="00B81F48" w:rsidRPr="00103A51" w:rsidRDefault="00B81F48" w:rsidP="00A612A7">
            <w:pPr>
              <w:rPr>
                <w:rFonts w:ascii="Calibri" w:hAnsi="Calibri" w:cs="Calibri"/>
                <w:b/>
                <w:szCs w:val="24"/>
              </w:rPr>
            </w:pPr>
          </w:p>
          <w:p w:rsidR="009F0BEE" w:rsidRPr="00103A51" w:rsidRDefault="009F0BEE" w:rsidP="00A612A7">
            <w:pPr>
              <w:rPr>
                <w:rFonts w:ascii="Calibri" w:hAnsi="Calibri" w:cs="Calibri"/>
                <w:b/>
                <w:szCs w:val="24"/>
              </w:rPr>
            </w:pPr>
          </w:p>
          <w:p w:rsidR="009F0BEE" w:rsidRPr="00103A51" w:rsidRDefault="009F0BEE" w:rsidP="00A612A7">
            <w:pPr>
              <w:rPr>
                <w:rFonts w:ascii="Calibri" w:hAnsi="Calibri" w:cs="Calibri"/>
                <w:b/>
                <w:szCs w:val="24"/>
              </w:rPr>
            </w:pPr>
          </w:p>
          <w:p w:rsidR="009F0BEE" w:rsidRPr="00103A51" w:rsidRDefault="009F0BEE" w:rsidP="00A612A7">
            <w:pPr>
              <w:rPr>
                <w:rFonts w:ascii="Calibri" w:hAnsi="Calibri" w:cs="Calibri"/>
                <w:b/>
                <w:szCs w:val="24"/>
              </w:rPr>
            </w:pPr>
          </w:p>
          <w:p w:rsidR="00EB3836" w:rsidRPr="00103A51" w:rsidRDefault="00EB3836" w:rsidP="00A612A7">
            <w:pPr>
              <w:rPr>
                <w:rFonts w:ascii="Calibri" w:hAnsi="Calibri" w:cs="Calibri"/>
                <w:b/>
                <w:szCs w:val="24"/>
              </w:rPr>
            </w:pPr>
          </w:p>
          <w:p w:rsidR="009F0BEE" w:rsidRPr="00103A51" w:rsidRDefault="009F0BEE" w:rsidP="00A612A7">
            <w:pPr>
              <w:rPr>
                <w:rFonts w:ascii="Calibri" w:hAnsi="Calibri" w:cs="Calibri"/>
                <w:b/>
                <w:szCs w:val="24"/>
              </w:rPr>
            </w:pPr>
          </w:p>
        </w:tc>
      </w:tr>
    </w:tbl>
    <w:p w:rsidR="00271F84" w:rsidRPr="00103A51" w:rsidRDefault="00271F84" w:rsidP="00271F84">
      <w:pPr>
        <w:rPr>
          <w:rFonts w:ascii="Calibri" w:hAnsi="Calibri" w:cs="Calibri"/>
          <w:szCs w:val="24"/>
        </w:rPr>
      </w:pPr>
    </w:p>
    <w:p w:rsidR="00271F84" w:rsidRPr="00103A51" w:rsidRDefault="00104409" w:rsidP="00683033">
      <w:pPr>
        <w:rPr>
          <w:rFonts w:ascii="Calibri" w:hAnsi="Calibri" w:cs="Calibri"/>
          <w:b/>
          <w:szCs w:val="24"/>
        </w:rPr>
      </w:pPr>
      <w:r w:rsidRPr="00103A51">
        <w:rPr>
          <w:rFonts w:ascii="Calibri" w:hAnsi="Calibri" w:cs="Calibri"/>
          <w:b/>
          <w:szCs w:val="24"/>
        </w:rPr>
        <w:t xml:space="preserve">  </w:t>
      </w:r>
      <w:r w:rsidR="00296437" w:rsidRPr="00103A51">
        <w:rPr>
          <w:rFonts w:ascii="Calibri" w:hAnsi="Calibri" w:cs="Calibri"/>
          <w:b/>
          <w:szCs w:val="24"/>
        </w:rPr>
        <w:t xml:space="preserve">3.  Summary of Findings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271F84" w:rsidRPr="00103A51" w:rsidTr="00683033">
        <w:tc>
          <w:tcPr>
            <w:tcW w:w="10170" w:type="dxa"/>
          </w:tcPr>
          <w:p w:rsidR="00271F84" w:rsidRPr="00103A51" w:rsidRDefault="00271F84" w:rsidP="00174FAB">
            <w:pPr>
              <w:jc w:val="center"/>
              <w:rPr>
                <w:rFonts w:ascii="Calibri" w:hAnsi="Calibri" w:cs="Calibri"/>
                <w:szCs w:val="24"/>
              </w:rPr>
            </w:pPr>
          </w:p>
          <w:p w:rsidR="00271F84" w:rsidRPr="00103A51" w:rsidRDefault="00271F84" w:rsidP="00174FAB">
            <w:pPr>
              <w:jc w:val="center"/>
              <w:rPr>
                <w:rFonts w:ascii="Calibri" w:hAnsi="Calibri" w:cs="Calibri"/>
                <w:szCs w:val="24"/>
              </w:rPr>
            </w:pPr>
          </w:p>
          <w:p w:rsidR="009F0BEE" w:rsidRPr="00103A51" w:rsidRDefault="009F0BEE" w:rsidP="00174FAB">
            <w:pPr>
              <w:jc w:val="center"/>
              <w:rPr>
                <w:rFonts w:ascii="Calibri" w:hAnsi="Calibri" w:cs="Calibri"/>
                <w:szCs w:val="24"/>
              </w:rPr>
            </w:pPr>
          </w:p>
          <w:p w:rsidR="00271F84" w:rsidRPr="00103A51" w:rsidRDefault="00271F84" w:rsidP="00174FAB">
            <w:pPr>
              <w:rPr>
                <w:rFonts w:ascii="Calibri" w:hAnsi="Calibri" w:cs="Calibri"/>
                <w:szCs w:val="24"/>
              </w:rPr>
            </w:pPr>
          </w:p>
          <w:p w:rsidR="009F0BEE" w:rsidRPr="00103A51" w:rsidRDefault="009F0BEE" w:rsidP="00174FAB">
            <w:pPr>
              <w:rPr>
                <w:rFonts w:ascii="Calibri" w:hAnsi="Calibri" w:cs="Calibri"/>
                <w:szCs w:val="24"/>
              </w:rPr>
            </w:pPr>
          </w:p>
          <w:p w:rsidR="00B81F48" w:rsidRPr="00103A51" w:rsidRDefault="00B81F48" w:rsidP="00174FAB">
            <w:pPr>
              <w:rPr>
                <w:rFonts w:ascii="Calibri" w:hAnsi="Calibri" w:cs="Calibri"/>
                <w:szCs w:val="24"/>
              </w:rPr>
            </w:pPr>
          </w:p>
          <w:p w:rsidR="00B81F48" w:rsidRPr="00103A51" w:rsidRDefault="00B81F48" w:rsidP="00174FAB">
            <w:pPr>
              <w:rPr>
                <w:rFonts w:ascii="Calibri" w:hAnsi="Calibri" w:cs="Calibri"/>
                <w:szCs w:val="24"/>
              </w:rPr>
            </w:pPr>
          </w:p>
          <w:p w:rsidR="00B81F48" w:rsidRPr="00103A51" w:rsidRDefault="00B81F48" w:rsidP="00174FAB">
            <w:pPr>
              <w:rPr>
                <w:rFonts w:ascii="Calibri" w:hAnsi="Calibri" w:cs="Calibri"/>
                <w:szCs w:val="24"/>
              </w:rPr>
            </w:pPr>
          </w:p>
          <w:p w:rsidR="00B81F48" w:rsidRPr="00103A51" w:rsidRDefault="00B81F48" w:rsidP="00174FAB">
            <w:pPr>
              <w:rPr>
                <w:rFonts w:ascii="Calibri" w:hAnsi="Calibri" w:cs="Calibri"/>
                <w:szCs w:val="24"/>
              </w:rPr>
            </w:pPr>
          </w:p>
          <w:p w:rsidR="009F0BEE" w:rsidRPr="00103A51" w:rsidRDefault="009F0BEE" w:rsidP="00174FAB">
            <w:pPr>
              <w:rPr>
                <w:rFonts w:ascii="Calibri" w:hAnsi="Calibri" w:cs="Calibri"/>
                <w:szCs w:val="24"/>
              </w:rPr>
            </w:pPr>
          </w:p>
          <w:p w:rsidR="001064E2" w:rsidRPr="00103A51" w:rsidRDefault="001064E2" w:rsidP="00174FAB">
            <w:pPr>
              <w:rPr>
                <w:rFonts w:ascii="Calibri" w:hAnsi="Calibri" w:cs="Calibri"/>
                <w:szCs w:val="24"/>
              </w:rPr>
            </w:pPr>
          </w:p>
          <w:p w:rsidR="009F0BEE" w:rsidRPr="00103A51" w:rsidRDefault="009F0BEE" w:rsidP="00174FAB">
            <w:pPr>
              <w:rPr>
                <w:rFonts w:ascii="Calibri" w:hAnsi="Calibri" w:cs="Calibri"/>
                <w:szCs w:val="24"/>
              </w:rPr>
            </w:pPr>
          </w:p>
        </w:tc>
      </w:tr>
    </w:tbl>
    <w:p w:rsidR="00271F84" w:rsidRPr="00103A51" w:rsidRDefault="00271F84" w:rsidP="00271F84">
      <w:pPr>
        <w:jc w:val="center"/>
        <w:rPr>
          <w:rFonts w:ascii="Calibri" w:hAnsi="Calibri" w:cs="Calibri"/>
          <w:szCs w:val="24"/>
        </w:rPr>
      </w:pPr>
    </w:p>
    <w:p w:rsidR="00271F84" w:rsidRPr="00103A51" w:rsidRDefault="00104409" w:rsidP="00683033">
      <w:pPr>
        <w:rPr>
          <w:rFonts w:ascii="Calibri" w:hAnsi="Calibri" w:cs="Calibri"/>
          <w:b/>
          <w:szCs w:val="24"/>
        </w:rPr>
      </w:pPr>
      <w:r w:rsidRPr="00103A51">
        <w:rPr>
          <w:rFonts w:ascii="Calibri" w:hAnsi="Calibri" w:cs="Calibri"/>
          <w:b/>
          <w:szCs w:val="24"/>
        </w:rPr>
        <w:t xml:space="preserve">  </w:t>
      </w:r>
      <w:r w:rsidR="00271F84" w:rsidRPr="00103A51">
        <w:rPr>
          <w:rFonts w:ascii="Calibri" w:hAnsi="Calibri" w:cs="Calibri"/>
          <w:b/>
          <w:szCs w:val="24"/>
        </w:rPr>
        <w:t xml:space="preserve">4.  </w:t>
      </w:r>
      <w:r w:rsidR="00296437" w:rsidRPr="00103A51">
        <w:rPr>
          <w:rFonts w:ascii="Calibri" w:hAnsi="Calibri" w:cs="Calibri"/>
          <w:b/>
          <w:szCs w:val="24"/>
        </w:rPr>
        <w:t xml:space="preserve">Summary of </w:t>
      </w:r>
      <w:r w:rsidR="00271F84" w:rsidRPr="00103A51">
        <w:rPr>
          <w:rFonts w:ascii="Calibri" w:hAnsi="Calibri" w:cs="Calibri"/>
          <w:b/>
          <w:szCs w:val="24"/>
        </w:rPr>
        <w:t xml:space="preserve">How </w:t>
      </w:r>
      <w:r w:rsidR="00296437" w:rsidRPr="00103A51">
        <w:rPr>
          <w:rFonts w:ascii="Calibri" w:hAnsi="Calibri" w:cs="Calibri"/>
          <w:b/>
          <w:szCs w:val="24"/>
        </w:rPr>
        <w:t>Data was used to Develop P&amp;A Goals and Priorities (include how priority input used</w:t>
      </w:r>
      <w:r w:rsidR="00FD1F76" w:rsidRPr="00103A51">
        <w:rPr>
          <w:rFonts w:ascii="Calibri" w:hAnsi="Calibri" w:cs="Calibri"/>
          <w:b/>
          <w:szCs w:val="24"/>
        </w:rPr>
        <w:t>, including input from the DDC and UCEDD</w:t>
      </w:r>
      <w:r w:rsidR="00296437" w:rsidRPr="00103A51">
        <w:rPr>
          <w:rFonts w:ascii="Calibri" w:hAnsi="Calibri" w:cs="Calibri"/>
          <w:b/>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271F84" w:rsidRPr="00103A51" w:rsidTr="00683033">
        <w:tc>
          <w:tcPr>
            <w:tcW w:w="10170" w:type="dxa"/>
          </w:tcPr>
          <w:p w:rsidR="00271F84" w:rsidRPr="00103A51" w:rsidRDefault="00271F84" w:rsidP="00174FAB">
            <w:pPr>
              <w:jc w:val="center"/>
              <w:rPr>
                <w:rFonts w:ascii="Calibri" w:hAnsi="Calibri" w:cs="Calibri"/>
                <w:szCs w:val="24"/>
              </w:rPr>
            </w:pPr>
          </w:p>
          <w:p w:rsidR="00271F84" w:rsidRPr="00103A51" w:rsidRDefault="00271F84" w:rsidP="00174FAB">
            <w:pPr>
              <w:rPr>
                <w:rFonts w:ascii="Calibri" w:hAnsi="Calibri" w:cs="Calibri"/>
                <w:szCs w:val="24"/>
              </w:rPr>
            </w:pPr>
          </w:p>
          <w:p w:rsidR="00B81F48" w:rsidRPr="00103A51" w:rsidRDefault="00B81F48" w:rsidP="00174FAB">
            <w:pPr>
              <w:rPr>
                <w:rFonts w:ascii="Calibri" w:hAnsi="Calibri" w:cs="Calibri"/>
                <w:szCs w:val="24"/>
              </w:rPr>
            </w:pPr>
          </w:p>
          <w:p w:rsidR="00B81F48" w:rsidRPr="00103A51" w:rsidRDefault="00B81F48" w:rsidP="00174FAB">
            <w:pPr>
              <w:rPr>
                <w:rFonts w:ascii="Calibri" w:hAnsi="Calibri" w:cs="Calibri"/>
                <w:szCs w:val="24"/>
              </w:rPr>
            </w:pPr>
          </w:p>
          <w:p w:rsidR="00B81F48" w:rsidRPr="00103A51" w:rsidRDefault="00B81F48" w:rsidP="00174FAB">
            <w:pPr>
              <w:rPr>
                <w:rFonts w:ascii="Calibri" w:hAnsi="Calibri" w:cs="Calibri"/>
                <w:szCs w:val="24"/>
              </w:rPr>
            </w:pPr>
          </w:p>
          <w:p w:rsidR="00B81F48" w:rsidRPr="00103A51" w:rsidRDefault="00B81F48" w:rsidP="00174FAB">
            <w:pPr>
              <w:rPr>
                <w:rFonts w:ascii="Calibri" w:hAnsi="Calibri" w:cs="Calibri"/>
                <w:szCs w:val="24"/>
              </w:rPr>
            </w:pPr>
          </w:p>
          <w:p w:rsidR="00B81F48" w:rsidRPr="00103A51" w:rsidRDefault="00B81F48" w:rsidP="00174FAB">
            <w:pPr>
              <w:rPr>
                <w:rFonts w:ascii="Calibri" w:hAnsi="Calibri" w:cs="Calibri"/>
                <w:szCs w:val="24"/>
              </w:rPr>
            </w:pPr>
          </w:p>
          <w:p w:rsidR="00B81F48" w:rsidRPr="00103A51" w:rsidRDefault="00B81F48" w:rsidP="00174FAB">
            <w:pPr>
              <w:rPr>
                <w:rFonts w:ascii="Calibri" w:hAnsi="Calibri" w:cs="Calibri"/>
                <w:szCs w:val="24"/>
              </w:rPr>
            </w:pPr>
          </w:p>
          <w:p w:rsidR="001064E2" w:rsidRPr="00103A51" w:rsidRDefault="001064E2" w:rsidP="00174FAB">
            <w:pPr>
              <w:rPr>
                <w:rFonts w:ascii="Calibri" w:hAnsi="Calibri" w:cs="Calibri"/>
                <w:szCs w:val="24"/>
              </w:rPr>
            </w:pPr>
          </w:p>
          <w:p w:rsidR="009F0BEE" w:rsidRPr="00103A51" w:rsidRDefault="009F0BEE" w:rsidP="00174FAB">
            <w:pPr>
              <w:rPr>
                <w:rFonts w:ascii="Calibri" w:hAnsi="Calibri" w:cs="Calibri"/>
                <w:szCs w:val="24"/>
              </w:rPr>
            </w:pPr>
          </w:p>
          <w:p w:rsidR="009F0BEE" w:rsidRPr="00103A51" w:rsidRDefault="009F0BEE" w:rsidP="00174FAB">
            <w:pPr>
              <w:rPr>
                <w:rFonts w:ascii="Calibri" w:hAnsi="Calibri" w:cs="Calibri"/>
                <w:szCs w:val="24"/>
              </w:rPr>
            </w:pPr>
          </w:p>
          <w:p w:rsidR="009F0BEE" w:rsidRPr="00103A51" w:rsidRDefault="009F0BEE" w:rsidP="00174FAB">
            <w:pPr>
              <w:rPr>
                <w:rFonts w:ascii="Calibri" w:hAnsi="Calibri" w:cs="Calibri"/>
                <w:szCs w:val="24"/>
              </w:rPr>
            </w:pPr>
          </w:p>
          <w:p w:rsidR="009F0BEE" w:rsidRPr="00103A51" w:rsidRDefault="009F0BEE" w:rsidP="00174FAB">
            <w:pPr>
              <w:rPr>
                <w:rFonts w:ascii="Calibri" w:hAnsi="Calibri" w:cs="Calibri"/>
                <w:szCs w:val="24"/>
              </w:rPr>
            </w:pPr>
          </w:p>
        </w:tc>
      </w:tr>
    </w:tbl>
    <w:p w:rsidR="00B81F48" w:rsidRPr="00103A51" w:rsidRDefault="00B81F48" w:rsidP="00FD3563">
      <w:pPr>
        <w:pStyle w:val="Heading3"/>
        <w:rPr>
          <w:rFonts w:eastAsia="NSimSun"/>
        </w:rPr>
      </w:pPr>
      <w:bookmarkStart w:id="82" w:name="_Toc389207473"/>
    </w:p>
    <w:p w:rsidR="000C49F0" w:rsidRPr="00103A51" w:rsidRDefault="000C49F0" w:rsidP="000C49F0">
      <w:pPr>
        <w:rPr>
          <w:rFonts w:ascii="Calibri" w:hAnsi="Calibri" w:cs="Calibri"/>
          <w:b/>
          <w:szCs w:val="24"/>
        </w:rPr>
      </w:pPr>
      <w:r w:rsidRPr="00103A51">
        <w:rPr>
          <w:rFonts w:ascii="Calibri" w:hAnsi="Calibri" w:cs="Calibri"/>
          <w:b/>
          <w:szCs w:val="24"/>
        </w:rPr>
        <w:t xml:space="preserve">  5.  List of topic areas of additional priorities that would be listed but are not due to lack of resources.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0C49F0" w:rsidRPr="00103A51" w:rsidTr="00F508A6">
        <w:tc>
          <w:tcPr>
            <w:tcW w:w="10170" w:type="dxa"/>
          </w:tcPr>
          <w:p w:rsidR="000C49F0" w:rsidRPr="00103A51" w:rsidRDefault="000C49F0" w:rsidP="00F508A6">
            <w:pPr>
              <w:jc w:val="center"/>
              <w:rPr>
                <w:rFonts w:ascii="Calibri" w:hAnsi="Calibri" w:cs="Calibri"/>
                <w:szCs w:val="24"/>
              </w:rPr>
            </w:pPr>
          </w:p>
          <w:p w:rsidR="000C49F0" w:rsidRPr="00103A51" w:rsidRDefault="000C49F0" w:rsidP="00F508A6">
            <w:pPr>
              <w:rPr>
                <w:rFonts w:ascii="Calibri" w:hAnsi="Calibri" w:cs="Calibri"/>
                <w:szCs w:val="24"/>
              </w:rPr>
            </w:pPr>
          </w:p>
          <w:p w:rsidR="000C49F0" w:rsidRPr="00103A51" w:rsidRDefault="000C49F0" w:rsidP="00F508A6">
            <w:pPr>
              <w:rPr>
                <w:rFonts w:ascii="Calibri" w:hAnsi="Calibri" w:cs="Calibri"/>
                <w:szCs w:val="24"/>
              </w:rPr>
            </w:pPr>
          </w:p>
          <w:p w:rsidR="000C49F0" w:rsidRPr="00103A51" w:rsidRDefault="000C49F0" w:rsidP="00F508A6">
            <w:pPr>
              <w:rPr>
                <w:rFonts w:ascii="Calibri" w:hAnsi="Calibri" w:cs="Calibri"/>
                <w:szCs w:val="24"/>
              </w:rPr>
            </w:pPr>
          </w:p>
          <w:p w:rsidR="000C49F0" w:rsidRPr="00103A51" w:rsidRDefault="000C49F0" w:rsidP="00F508A6">
            <w:pPr>
              <w:rPr>
                <w:rFonts w:ascii="Calibri" w:hAnsi="Calibri" w:cs="Calibri"/>
                <w:szCs w:val="24"/>
              </w:rPr>
            </w:pPr>
          </w:p>
          <w:p w:rsidR="000C49F0" w:rsidRPr="00103A51" w:rsidRDefault="000C49F0" w:rsidP="00F508A6">
            <w:pPr>
              <w:rPr>
                <w:rFonts w:ascii="Calibri" w:hAnsi="Calibri" w:cs="Calibri"/>
                <w:szCs w:val="24"/>
              </w:rPr>
            </w:pPr>
          </w:p>
          <w:p w:rsidR="000C49F0" w:rsidRPr="00103A51" w:rsidRDefault="000C49F0" w:rsidP="00F508A6">
            <w:pPr>
              <w:rPr>
                <w:rFonts w:ascii="Calibri" w:hAnsi="Calibri" w:cs="Calibri"/>
                <w:szCs w:val="24"/>
              </w:rPr>
            </w:pPr>
          </w:p>
          <w:p w:rsidR="00D315D6" w:rsidRPr="00103A51" w:rsidRDefault="00D315D6" w:rsidP="00F508A6">
            <w:pPr>
              <w:rPr>
                <w:rFonts w:ascii="Calibri" w:hAnsi="Calibri" w:cs="Calibri"/>
                <w:szCs w:val="24"/>
              </w:rPr>
            </w:pPr>
          </w:p>
          <w:p w:rsidR="000C49F0" w:rsidRPr="00103A51" w:rsidRDefault="000C49F0" w:rsidP="00F508A6">
            <w:pPr>
              <w:rPr>
                <w:rFonts w:ascii="Calibri" w:hAnsi="Calibri" w:cs="Calibri"/>
                <w:szCs w:val="24"/>
              </w:rPr>
            </w:pPr>
          </w:p>
          <w:p w:rsidR="000C49F0" w:rsidRPr="00103A51" w:rsidRDefault="000C49F0" w:rsidP="00F508A6">
            <w:pPr>
              <w:rPr>
                <w:rFonts w:ascii="Calibri" w:hAnsi="Calibri" w:cs="Calibri"/>
                <w:szCs w:val="24"/>
              </w:rPr>
            </w:pPr>
          </w:p>
          <w:p w:rsidR="000C49F0" w:rsidRPr="00103A51" w:rsidRDefault="000C49F0" w:rsidP="00F508A6">
            <w:pPr>
              <w:rPr>
                <w:rFonts w:ascii="Calibri" w:hAnsi="Calibri" w:cs="Calibri"/>
                <w:szCs w:val="24"/>
              </w:rPr>
            </w:pPr>
          </w:p>
          <w:p w:rsidR="000C49F0" w:rsidRPr="00103A51" w:rsidRDefault="000C49F0" w:rsidP="00F508A6">
            <w:pPr>
              <w:rPr>
                <w:rFonts w:ascii="Calibri" w:hAnsi="Calibri" w:cs="Calibri"/>
                <w:szCs w:val="24"/>
              </w:rPr>
            </w:pPr>
          </w:p>
        </w:tc>
      </w:tr>
    </w:tbl>
    <w:p w:rsidR="00B81F48" w:rsidRPr="00103A51" w:rsidRDefault="00B81F48" w:rsidP="00FD3563">
      <w:pPr>
        <w:pStyle w:val="Heading3"/>
        <w:rPr>
          <w:rFonts w:eastAsia="NSimSun"/>
        </w:rPr>
      </w:pPr>
    </w:p>
    <w:p w:rsidR="00B81F48" w:rsidRPr="00103A51" w:rsidRDefault="00B81F48" w:rsidP="00FD3563">
      <w:pPr>
        <w:pStyle w:val="Heading3"/>
        <w:rPr>
          <w:rFonts w:eastAsia="NSimSun"/>
        </w:rPr>
      </w:pPr>
    </w:p>
    <w:p w:rsidR="000954BB" w:rsidRPr="00103A51" w:rsidRDefault="00D35898" w:rsidP="00FD3563">
      <w:pPr>
        <w:pStyle w:val="Heading3"/>
        <w:rPr>
          <w:rFonts w:eastAsia="NSimSun"/>
        </w:rPr>
      </w:pPr>
      <w:bookmarkStart w:id="83" w:name="_Toc426710025"/>
      <w:r w:rsidRPr="00103A51">
        <w:rPr>
          <w:rFonts w:eastAsia="NSimSun"/>
        </w:rPr>
        <w:t xml:space="preserve">C.  </w:t>
      </w:r>
      <w:r w:rsidR="00C8465A" w:rsidRPr="00103A51">
        <w:rPr>
          <w:rFonts w:eastAsia="NSimSun"/>
        </w:rPr>
        <w:t xml:space="preserve">FY </w:t>
      </w:r>
      <w:r w:rsidR="00622791" w:rsidRPr="00103A51">
        <w:rPr>
          <w:rFonts w:eastAsia="NSimSun"/>
          <w:b w:val="0"/>
        </w:rPr>
        <w:t>_ _ _ _</w:t>
      </w:r>
      <w:r w:rsidR="00622791" w:rsidRPr="00103A51">
        <w:rPr>
          <w:rFonts w:eastAsia="NSimSun"/>
        </w:rPr>
        <w:t xml:space="preserve"> </w:t>
      </w:r>
      <w:r w:rsidR="000954BB" w:rsidRPr="00103A51">
        <w:rPr>
          <w:rFonts w:eastAsia="NSimSun"/>
        </w:rPr>
        <w:t>S</w:t>
      </w:r>
      <w:r w:rsidR="00112E5C" w:rsidRPr="00103A51">
        <w:rPr>
          <w:rFonts w:eastAsia="NSimSun"/>
        </w:rPr>
        <w:t xml:space="preserve">tatement of </w:t>
      </w:r>
      <w:r w:rsidR="000954BB" w:rsidRPr="00103A51">
        <w:rPr>
          <w:rFonts w:eastAsia="NSimSun"/>
        </w:rPr>
        <w:t>G</w:t>
      </w:r>
      <w:r w:rsidR="00112E5C" w:rsidRPr="00103A51">
        <w:rPr>
          <w:rFonts w:eastAsia="NSimSun"/>
        </w:rPr>
        <w:t>oals and Priorities (SGP)</w:t>
      </w:r>
      <w:bookmarkEnd w:id="82"/>
      <w:bookmarkEnd w:id="83"/>
    </w:p>
    <w:p w:rsidR="00B81F48" w:rsidRPr="00103A51" w:rsidRDefault="00B81F48" w:rsidP="00B81F48">
      <w:pPr>
        <w:rPr>
          <w:rFonts w:eastAsia="NSimSun"/>
          <w:lang w:val="x-none" w:eastAsia="x-none"/>
        </w:rPr>
      </w:pPr>
    </w:p>
    <w:p w:rsidR="000954BB" w:rsidRPr="00103A51" w:rsidRDefault="009F0BEE" w:rsidP="000954BB">
      <w:pPr>
        <w:rPr>
          <w:rFonts w:ascii="Calibri" w:hAnsi="Calibri"/>
          <w:i/>
        </w:rPr>
      </w:pPr>
      <w:r w:rsidRPr="00103A51">
        <w:rPr>
          <w:rFonts w:ascii="Segoe UI Symbol" w:eastAsia="MS Gothic" w:hAnsi="Segoe UI Symbol" w:cs="Segoe UI Symbol"/>
          <w:bCs/>
        </w:rPr>
        <w:t>☐</w:t>
      </w:r>
      <w:r w:rsidR="00D35898" w:rsidRPr="00103A51">
        <w:rPr>
          <w:rFonts w:ascii="Calibri" w:hAnsi="Calibri" w:cs="Calibri"/>
          <w:szCs w:val="24"/>
        </w:rPr>
        <w:t xml:space="preserve"> </w:t>
      </w:r>
      <w:proofErr w:type="gramStart"/>
      <w:r w:rsidR="000954BB" w:rsidRPr="00103A51">
        <w:rPr>
          <w:rFonts w:ascii="Calibri" w:hAnsi="Calibri"/>
          <w:i/>
        </w:rPr>
        <w:t>There</w:t>
      </w:r>
      <w:proofErr w:type="gramEnd"/>
      <w:r w:rsidR="000954BB" w:rsidRPr="00103A51">
        <w:rPr>
          <w:rFonts w:ascii="Calibri" w:hAnsi="Calibri"/>
          <w:i/>
        </w:rPr>
        <w:t xml:space="preserve"> are no changes to the SGP from prior year</w:t>
      </w:r>
      <w:r w:rsidR="00D35898" w:rsidRPr="00103A51">
        <w:rPr>
          <w:rFonts w:ascii="Calibri" w:hAnsi="Calibri"/>
          <w:i/>
        </w:rPr>
        <w:t>.</w:t>
      </w:r>
      <w:r w:rsidR="000954BB" w:rsidRPr="00103A51">
        <w:rPr>
          <w:rFonts w:ascii="Calibri" w:hAnsi="Calibri"/>
          <w:i/>
        </w:rPr>
        <w:t xml:space="preserve">   </w:t>
      </w:r>
      <w:r w:rsidRPr="00103A51">
        <w:rPr>
          <w:rFonts w:ascii="Segoe UI Symbol" w:eastAsia="MS Gothic" w:hAnsi="Segoe UI Symbol" w:cs="Segoe UI Symbol"/>
          <w:bCs/>
        </w:rPr>
        <w:t xml:space="preserve">☐ </w:t>
      </w:r>
      <w:proofErr w:type="gramStart"/>
      <w:r w:rsidR="000954BB" w:rsidRPr="00103A51">
        <w:rPr>
          <w:rFonts w:ascii="Calibri" w:hAnsi="Calibri"/>
          <w:i/>
        </w:rPr>
        <w:t>There</w:t>
      </w:r>
      <w:proofErr w:type="gramEnd"/>
      <w:r w:rsidR="000954BB" w:rsidRPr="00103A51">
        <w:rPr>
          <w:rFonts w:ascii="Calibri" w:hAnsi="Calibri"/>
          <w:i/>
        </w:rPr>
        <w:t xml:space="preserve"> are changes to the SGP (see below below)</w:t>
      </w:r>
      <w:r w:rsidR="00D35898" w:rsidRPr="00103A51">
        <w:rPr>
          <w:rFonts w:ascii="Calibri" w:hAnsi="Calibri"/>
          <w:i/>
        </w:rPr>
        <w:t>.</w:t>
      </w:r>
    </w:p>
    <w:p w:rsidR="00DD3FC0" w:rsidRPr="00103A51" w:rsidRDefault="00DD3FC0" w:rsidP="000954BB">
      <w:pPr>
        <w:rPr>
          <w:rFonts w:ascii="Calibri" w:hAnsi="Calibri"/>
          <w:i/>
          <w:sz w:val="16"/>
          <w:szCs w:val="16"/>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170"/>
      </w:tblGrid>
      <w:tr w:rsidR="000954BB" w:rsidRPr="00103A51" w:rsidTr="00D35898">
        <w:tc>
          <w:tcPr>
            <w:tcW w:w="10170" w:type="dxa"/>
            <w:shd w:val="clear" w:color="auto" w:fill="F2F2F2"/>
          </w:tcPr>
          <w:p w:rsidR="000954BB" w:rsidRPr="00103A51" w:rsidRDefault="00D35898" w:rsidP="00911C77">
            <w:pPr>
              <w:rPr>
                <w:rFonts w:ascii="Calibri" w:hAnsi="Calibri"/>
              </w:rPr>
            </w:pPr>
            <w:r w:rsidRPr="00103A51">
              <w:rPr>
                <w:rFonts w:ascii="Calibri" w:hAnsi="Calibri"/>
                <w:b/>
              </w:rPr>
              <w:t>1</w:t>
            </w:r>
            <w:r w:rsidR="000954BB" w:rsidRPr="00103A51">
              <w:rPr>
                <w:rFonts w:ascii="Calibri" w:hAnsi="Calibri"/>
                <w:b/>
              </w:rPr>
              <w:t>.  Goal Number</w:t>
            </w:r>
            <w:r w:rsidR="000954BB" w:rsidRPr="00103A51">
              <w:rPr>
                <w:rFonts w:ascii="Calibri" w:hAnsi="Calibri"/>
              </w:rPr>
              <w:t xml:space="preserve">: 1   </w:t>
            </w:r>
            <w:r w:rsidR="000954BB" w:rsidRPr="00103A51">
              <w:rPr>
                <w:rFonts w:ascii="Calibri" w:hAnsi="Calibri"/>
                <w:b/>
              </w:rPr>
              <w:t>Goal Statement</w:t>
            </w:r>
            <w:r w:rsidR="000954BB" w:rsidRPr="00103A51">
              <w:rPr>
                <w:rFonts w:ascii="Calibri" w:hAnsi="Calibri"/>
              </w:rPr>
              <w:t>:</w:t>
            </w:r>
          </w:p>
          <w:p w:rsidR="000954BB" w:rsidRPr="00103A51" w:rsidRDefault="000954BB" w:rsidP="00911C77">
            <w:pPr>
              <w:rPr>
                <w:rFonts w:ascii="Calibri" w:hAnsi="Calibri"/>
              </w:rPr>
            </w:pPr>
          </w:p>
          <w:p w:rsidR="000954BB" w:rsidRPr="00103A51" w:rsidRDefault="000954BB" w:rsidP="00911C77">
            <w:pPr>
              <w:rPr>
                <w:rFonts w:ascii="Calibri" w:hAnsi="Calibri"/>
              </w:rPr>
            </w:pPr>
          </w:p>
        </w:tc>
      </w:tr>
    </w:tbl>
    <w:p w:rsidR="000954BB" w:rsidRPr="00103A51" w:rsidRDefault="000954BB" w:rsidP="000954BB">
      <w:pPr>
        <w:rPr>
          <w:vanish/>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90"/>
        <w:gridCol w:w="5040"/>
      </w:tblGrid>
      <w:tr w:rsidR="000954BB" w:rsidRPr="00103A51" w:rsidTr="00112E5C">
        <w:tc>
          <w:tcPr>
            <w:tcW w:w="10170" w:type="dxa"/>
            <w:gridSpan w:val="3"/>
            <w:tcBorders>
              <w:bottom w:val="single" w:sz="4" w:space="0" w:color="auto"/>
            </w:tcBorders>
            <w:shd w:val="clear" w:color="auto" w:fill="auto"/>
          </w:tcPr>
          <w:p w:rsidR="000954BB" w:rsidRPr="00103A51" w:rsidRDefault="000954BB" w:rsidP="00911C77">
            <w:pPr>
              <w:ind w:hanging="90"/>
              <w:rPr>
                <w:rFonts w:ascii="Calibri" w:hAnsi="Calibri"/>
                <w:i/>
              </w:rPr>
            </w:pPr>
            <w:r w:rsidRPr="00103A51">
              <w:rPr>
                <w:rFonts w:ascii="Calibri" w:hAnsi="Calibri"/>
                <w:b/>
              </w:rPr>
              <w:t xml:space="preserve">  </w:t>
            </w:r>
            <w:r w:rsidR="00D35898" w:rsidRPr="00103A51">
              <w:rPr>
                <w:rFonts w:ascii="Calibri" w:hAnsi="Calibri"/>
                <w:b/>
              </w:rPr>
              <w:t>2</w:t>
            </w:r>
            <w:r w:rsidRPr="00103A51">
              <w:rPr>
                <w:rFonts w:ascii="Calibri" w:hAnsi="Calibri"/>
                <w:b/>
              </w:rPr>
              <w:t xml:space="preserve">.  Priorities   </w:t>
            </w:r>
            <w:r w:rsidRPr="00103A51">
              <w:rPr>
                <w:rFonts w:ascii="Calibri" w:hAnsi="Calibri"/>
                <w:i/>
              </w:rPr>
              <w:t>(Add rows below if needed)</w:t>
            </w:r>
          </w:p>
        </w:tc>
      </w:tr>
      <w:tr w:rsidR="000954BB" w:rsidRPr="00103A51" w:rsidTr="00112E5C">
        <w:tc>
          <w:tcPr>
            <w:tcW w:w="540" w:type="dxa"/>
            <w:shd w:val="pct5" w:color="auto" w:fill="auto"/>
          </w:tcPr>
          <w:p w:rsidR="000954BB" w:rsidRPr="00103A51" w:rsidRDefault="000954BB" w:rsidP="00911C77">
            <w:pPr>
              <w:jc w:val="center"/>
              <w:rPr>
                <w:rFonts w:ascii="Calibri" w:hAnsi="Calibri"/>
                <w:i/>
              </w:rPr>
            </w:pPr>
            <w:r w:rsidRPr="00103A51">
              <w:rPr>
                <w:rFonts w:ascii="Calibri" w:hAnsi="Calibri"/>
                <w:i/>
              </w:rPr>
              <w:t>#</w:t>
            </w:r>
          </w:p>
        </w:tc>
        <w:tc>
          <w:tcPr>
            <w:tcW w:w="9630" w:type="dxa"/>
            <w:gridSpan w:val="2"/>
            <w:shd w:val="pct5" w:color="auto" w:fill="auto"/>
          </w:tcPr>
          <w:p w:rsidR="000954BB" w:rsidRPr="00103A51" w:rsidRDefault="000954BB" w:rsidP="00911C77">
            <w:pPr>
              <w:jc w:val="center"/>
              <w:rPr>
                <w:rFonts w:ascii="Calibri" w:hAnsi="Calibri"/>
                <w:i/>
              </w:rPr>
            </w:pPr>
            <w:r w:rsidRPr="00103A51">
              <w:rPr>
                <w:rFonts w:ascii="Calibri" w:hAnsi="Calibri"/>
                <w:i/>
              </w:rPr>
              <w:t>Priority</w:t>
            </w:r>
          </w:p>
        </w:tc>
      </w:tr>
      <w:tr w:rsidR="000954BB" w:rsidRPr="00103A51" w:rsidTr="00D35898">
        <w:tc>
          <w:tcPr>
            <w:tcW w:w="540" w:type="dxa"/>
            <w:shd w:val="clear" w:color="auto" w:fill="auto"/>
          </w:tcPr>
          <w:p w:rsidR="000954BB" w:rsidRPr="00103A51" w:rsidRDefault="000954BB" w:rsidP="00911C77">
            <w:pPr>
              <w:jc w:val="center"/>
              <w:rPr>
                <w:rFonts w:ascii="Calibri" w:hAnsi="Calibri"/>
              </w:rPr>
            </w:pPr>
          </w:p>
        </w:tc>
        <w:tc>
          <w:tcPr>
            <w:tcW w:w="9630" w:type="dxa"/>
            <w:gridSpan w:val="2"/>
            <w:shd w:val="clear" w:color="auto" w:fill="auto"/>
          </w:tcPr>
          <w:p w:rsidR="000954BB" w:rsidRPr="00103A51" w:rsidRDefault="000954BB" w:rsidP="00911C77">
            <w:pPr>
              <w:rPr>
                <w:rFonts w:ascii="Calibri" w:hAnsi="Calibri"/>
              </w:rPr>
            </w:pPr>
          </w:p>
        </w:tc>
      </w:tr>
      <w:tr w:rsidR="000954BB" w:rsidRPr="00103A51" w:rsidTr="00D35898">
        <w:tc>
          <w:tcPr>
            <w:tcW w:w="540" w:type="dxa"/>
            <w:shd w:val="clear" w:color="auto" w:fill="auto"/>
          </w:tcPr>
          <w:p w:rsidR="000954BB" w:rsidRPr="00103A51" w:rsidRDefault="000954BB" w:rsidP="00911C77">
            <w:pPr>
              <w:jc w:val="center"/>
              <w:rPr>
                <w:rFonts w:ascii="Calibri" w:hAnsi="Calibri"/>
              </w:rPr>
            </w:pPr>
          </w:p>
        </w:tc>
        <w:tc>
          <w:tcPr>
            <w:tcW w:w="9630" w:type="dxa"/>
            <w:gridSpan w:val="2"/>
            <w:shd w:val="clear" w:color="auto" w:fill="auto"/>
          </w:tcPr>
          <w:p w:rsidR="000954BB" w:rsidRPr="00103A51" w:rsidRDefault="000954BB" w:rsidP="00911C77">
            <w:pPr>
              <w:rPr>
                <w:rFonts w:ascii="Calibri" w:hAnsi="Calibri"/>
              </w:rPr>
            </w:pPr>
          </w:p>
        </w:tc>
      </w:tr>
      <w:tr w:rsidR="000954BB" w:rsidRPr="00103A51" w:rsidTr="00D35898">
        <w:tc>
          <w:tcPr>
            <w:tcW w:w="540" w:type="dxa"/>
            <w:shd w:val="clear" w:color="auto" w:fill="auto"/>
          </w:tcPr>
          <w:p w:rsidR="000954BB" w:rsidRPr="00103A51" w:rsidRDefault="000954BB" w:rsidP="00911C77">
            <w:pPr>
              <w:jc w:val="center"/>
              <w:rPr>
                <w:rFonts w:ascii="Calibri" w:hAnsi="Calibri"/>
              </w:rPr>
            </w:pPr>
          </w:p>
        </w:tc>
        <w:tc>
          <w:tcPr>
            <w:tcW w:w="9630" w:type="dxa"/>
            <w:gridSpan w:val="2"/>
            <w:shd w:val="clear" w:color="auto" w:fill="auto"/>
          </w:tcPr>
          <w:p w:rsidR="000954BB" w:rsidRPr="00103A51" w:rsidRDefault="000954BB" w:rsidP="00911C77">
            <w:pPr>
              <w:rPr>
                <w:rFonts w:ascii="Calibri" w:hAnsi="Calibri"/>
              </w:rPr>
            </w:pPr>
          </w:p>
        </w:tc>
      </w:tr>
      <w:tr w:rsidR="000954BB" w:rsidRPr="00103A51" w:rsidTr="00D35898">
        <w:tc>
          <w:tcPr>
            <w:tcW w:w="540" w:type="dxa"/>
            <w:shd w:val="clear" w:color="auto" w:fill="auto"/>
          </w:tcPr>
          <w:p w:rsidR="000954BB" w:rsidRPr="00103A51" w:rsidRDefault="000954BB" w:rsidP="00911C77">
            <w:pPr>
              <w:jc w:val="center"/>
              <w:rPr>
                <w:rFonts w:ascii="Calibri" w:hAnsi="Calibri"/>
              </w:rPr>
            </w:pPr>
          </w:p>
        </w:tc>
        <w:tc>
          <w:tcPr>
            <w:tcW w:w="9630" w:type="dxa"/>
            <w:gridSpan w:val="2"/>
            <w:shd w:val="clear" w:color="auto" w:fill="auto"/>
          </w:tcPr>
          <w:p w:rsidR="000954BB" w:rsidRPr="00103A51" w:rsidRDefault="000954BB" w:rsidP="00911C77">
            <w:pPr>
              <w:rPr>
                <w:rFonts w:ascii="Calibri" w:hAnsi="Calibri"/>
              </w:rPr>
            </w:pPr>
          </w:p>
        </w:tc>
      </w:tr>
      <w:tr w:rsidR="000954BB" w:rsidRPr="00103A51" w:rsidTr="00D35898">
        <w:tc>
          <w:tcPr>
            <w:tcW w:w="10170" w:type="dxa"/>
            <w:gridSpan w:val="3"/>
            <w:shd w:val="clear" w:color="auto" w:fill="auto"/>
          </w:tcPr>
          <w:p w:rsidR="000954BB" w:rsidRPr="00103A51" w:rsidRDefault="00D35898" w:rsidP="00911C77">
            <w:pPr>
              <w:rPr>
                <w:rFonts w:ascii="Calibri" w:hAnsi="Calibri"/>
              </w:rPr>
            </w:pPr>
            <w:r w:rsidRPr="00103A51">
              <w:rPr>
                <w:rFonts w:ascii="Calibri" w:hAnsi="Calibri"/>
                <w:b/>
              </w:rPr>
              <w:t>3</w:t>
            </w:r>
            <w:r w:rsidR="000954BB" w:rsidRPr="00103A51">
              <w:rPr>
                <w:rFonts w:ascii="Calibri" w:hAnsi="Calibri"/>
                <w:b/>
              </w:rPr>
              <w:t xml:space="preserve">.  </w:t>
            </w:r>
            <w:r w:rsidRPr="00103A51">
              <w:rPr>
                <w:rFonts w:ascii="Calibri" w:hAnsi="Calibri"/>
                <w:b/>
              </w:rPr>
              <w:t xml:space="preserve">Strategies </w:t>
            </w:r>
            <w:r w:rsidR="000954BB" w:rsidRPr="00103A51">
              <w:rPr>
                <w:rFonts w:ascii="Calibri" w:hAnsi="Calibri"/>
                <w:b/>
              </w:rPr>
              <w:t>to</w:t>
            </w:r>
            <w:r w:rsidRPr="00103A51">
              <w:rPr>
                <w:rFonts w:ascii="Calibri" w:hAnsi="Calibri"/>
                <w:b/>
              </w:rPr>
              <w:t xml:space="preserve"> Be Used to</w:t>
            </w:r>
            <w:r w:rsidR="000954BB" w:rsidRPr="00103A51">
              <w:rPr>
                <w:rFonts w:ascii="Calibri" w:hAnsi="Calibri"/>
                <w:b/>
              </w:rPr>
              <w:t xml:space="preserve"> Implement Goal and Address Priorities </w:t>
            </w:r>
            <w:r w:rsidR="009F0BEE" w:rsidRPr="00103A51">
              <w:rPr>
                <w:rFonts w:ascii="Calibri" w:hAnsi="Calibri"/>
                <w:i/>
              </w:rPr>
              <w:t xml:space="preserve">(Check </w:t>
            </w:r>
            <w:r w:rsidR="000954BB" w:rsidRPr="00103A51">
              <w:rPr>
                <w:rFonts w:ascii="Calibri" w:hAnsi="Calibri"/>
                <w:i/>
              </w:rPr>
              <w:t>all that apply below)</w:t>
            </w:r>
          </w:p>
        </w:tc>
      </w:tr>
      <w:tr w:rsidR="000954BB" w:rsidRPr="00103A51" w:rsidTr="00D35898">
        <w:tc>
          <w:tcPr>
            <w:tcW w:w="5130" w:type="dxa"/>
            <w:gridSpan w:val="2"/>
            <w:shd w:val="clear" w:color="auto" w:fill="auto"/>
          </w:tcPr>
          <w:p w:rsidR="000954BB" w:rsidRPr="00103A51" w:rsidRDefault="000954BB" w:rsidP="00911C77">
            <w:pPr>
              <w:rPr>
                <w:rFonts w:ascii="Calibri" w:hAnsi="Calibri"/>
                <w:szCs w:val="24"/>
              </w:rPr>
            </w:pPr>
            <w:r w:rsidRPr="00103A51">
              <w:rPr>
                <w:rFonts w:ascii="Calibri" w:hAnsi="Calibri" w:cs="Calibri"/>
                <w:szCs w:val="24"/>
              </w:rPr>
              <w:t xml:space="preserve">□ </w:t>
            </w:r>
            <w:r w:rsidR="00562858" w:rsidRPr="00103A51">
              <w:rPr>
                <w:rFonts w:ascii="Calibri" w:hAnsi="Calibri"/>
              </w:rPr>
              <w:t>Collaboration</w:t>
            </w:r>
          </w:p>
        </w:tc>
        <w:tc>
          <w:tcPr>
            <w:tcW w:w="5040" w:type="dxa"/>
            <w:shd w:val="clear" w:color="auto" w:fill="auto"/>
          </w:tcPr>
          <w:p w:rsidR="000954BB" w:rsidRPr="00103A51" w:rsidRDefault="000954BB" w:rsidP="00911C77">
            <w:pPr>
              <w:rPr>
                <w:rFonts w:ascii="Calibri" w:hAnsi="Calibri"/>
              </w:rPr>
            </w:pPr>
            <w:r w:rsidRPr="00103A51">
              <w:rPr>
                <w:rFonts w:ascii="Calibri" w:hAnsi="Calibri" w:cs="Calibri"/>
                <w:szCs w:val="24"/>
              </w:rPr>
              <w:t xml:space="preserve">□ </w:t>
            </w:r>
            <w:r w:rsidRPr="00103A51">
              <w:rPr>
                <w:rFonts w:ascii="Calibri" w:hAnsi="Calibri"/>
              </w:rPr>
              <w:t>Systemic Litigation</w:t>
            </w:r>
          </w:p>
        </w:tc>
      </w:tr>
      <w:tr w:rsidR="000954BB" w:rsidRPr="00103A51" w:rsidTr="00D35898">
        <w:tc>
          <w:tcPr>
            <w:tcW w:w="5130" w:type="dxa"/>
            <w:gridSpan w:val="2"/>
            <w:shd w:val="clear" w:color="auto" w:fill="auto"/>
          </w:tcPr>
          <w:p w:rsidR="000954BB" w:rsidRPr="00103A51" w:rsidRDefault="000954BB" w:rsidP="00911C77">
            <w:pPr>
              <w:rPr>
                <w:rFonts w:ascii="Calibri" w:hAnsi="Calibri"/>
                <w:szCs w:val="24"/>
              </w:rPr>
            </w:pPr>
            <w:r w:rsidRPr="00103A51">
              <w:rPr>
                <w:rFonts w:ascii="Calibri" w:hAnsi="Calibri" w:cs="Calibri"/>
                <w:szCs w:val="24"/>
              </w:rPr>
              <w:t xml:space="preserve">□ </w:t>
            </w:r>
            <w:r w:rsidRPr="00103A51">
              <w:rPr>
                <w:rFonts w:ascii="Calibri" w:hAnsi="Calibri"/>
                <w:szCs w:val="24"/>
              </w:rPr>
              <w:t>Rights-Based Individual Advocacy Services</w:t>
            </w:r>
          </w:p>
        </w:tc>
        <w:tc>
          <w:tcPr>
            <w:tcW w:w="5040" w:type="dxa"/>
            <w:shd w:val="clear" w:color="auto" w:fill="auto"/>
          </w:tcPr>
          <w:p w:rsidR="000954BB" w:rsidRPr="00103A51" w:rsidRDefault="000954BB" w:rsidP="00911C77">
            <w:pPr>
              <w:rPr>
                <w:rFonts w:ascii="Calibri" w:hAnsi="Calibri"/>
              </w:rPr>
            </w:pPr>
            <w:r w:rsidRPr="00103A51">
              <w:rPr>
                <w:rFonts w:ascii="Calibri" w:hAnsi="Calibri" w:cs="Calibri"/>
                <w:szCs w:val="24"/>
              </w:rPr>
              <w:t xml:space="preserve">□ </w:t>
            </w:r>
            <w:r w:rsidR="001D7052" w:rsidRPr="00103A51">
              <w:rPr>
                <w:rFonts w:ascii="Calibri" w:hAnsi="Calibri"/>
              </w:rPr>
              <w:t>Educating Policy Makers</w:t>
            </w:r>
          </w:p>
        </w:tc>
      </w:tr>
      <w:tr w:rsidR="000954BB" w:rsidRPr="00103A51" w:rsidTr="00D35898">
        <w:tc>
          <w:tcPr>
            <w:tcW w:w="5130" w:type="dxa"/>
            <w:gridSpan w:val="2"/>
            <w:shd w:val="clear" w:color="auto" w:fill="auto"/>
          </w:tcPr>
          <w:p w:rsidR="000954BB" w:rsidRPr="00103A51" w:rsidRDefault="000954BB" w:rsidP="00911C77">
            <w:pPr>
              <w:rPr>
                <w:rFonts w:ascii="Calibri" w:hAnsi="Calibri"/>
              </w:rPr>
            </w:pPr>
            <w:r w:rsidRPr="00103A51">
              <w:rPr>
                <w:rFonts w:ascii="Calibri" w:hAnsi="Calibri" w:cs="Calibri"/>
                <w:szCs w:val="24"/>
              </w:rPr>
              <w:t xml:space="preserve">□ </w:t>
            </w:r>
            <w:r w:rsidRPr="00103A51">
              <w:rPr>
                <w:rFonts w:ascii="Calibri" w:hAnsi="Calibri"/>
              </w:rPr>
              <w:t>Investigations of abuse and neglect</w:t>
            </w:r>
          </w:p>
        </w:tc>
        <w:tc>
          <w:tcPr>
            <w:tcW w:w="5040" w:type="dxa"/>
            <w:shd w:val="clear" w:color="auto" w:fill="auto"/>
          </w:tcPr>
          <w:p w:rsidR="000954BB" w:rsidRPr="00103A51" w:rsidRDefault="000954BB" w:rsidP="00911C77">
            <w:pPr>
              <w:rPr>
                <w:rFonts w:ascii="Calibri" w:hAnsi="Calibri"/>
              </w:rPr>
            </w:pPr>
            <w:r w:rsidRPr="00103A51">
              <w:rPr>
                <w:rFonts w:ascii="Calibri" w:hAnsi="Calibri" w:cs="Calibri"/>
                <w:szCs w:val="24"/>
              </w:rPr>
              <w:t xml:space="preserve">□ </w:t>
            </w:r>
            <w:r w:rsidRPr="00103A51">
              <w:rPr>
                <w:rFonts w:ascii="Calibri" w:hAnsi="Calibri"/>
              </w:rPr>
              <w:t>Other Systemic Advocacy</w:t>
            </w:r>
          </w:p>
        </w:tc>
      </w:tr>
      <w:tr w:rsidR="000954BB" w:rsidRPr="00103A51" w:rsidTr="00D35898">
        <w:tc>
          <w:tcPr>
            <w:tcW w:w="5130" w:type="dxa"/>
            <w:gridSpan w:val="2"/>
            <w:shd w:val="clear" w:color="auto" w:fill="auto"/>
          </w:tcPr>
          <w:p w:rsidR="000954BB" w:rsidRPr="00103A51" w:rsidRDefault="000954BB" w:rsidP="00911C77">
            <w:pPr>
              <w:rPr>
                <w:rFonts w:ascii="Calibri" w:hAnsi="Calibri"/>
              </w:rPr>
            </w:pPr>
            <w:r w:rsidRPr="00103A51">
              <w:rPr>
                <w:rFonts w:ascii="Calibri" w:hAnsi="Calibri" w:cs="Calibri"/>
                <w:szCs w:val="24"/>
              </w:rPr>
              <w:t xml:space="preserve">□ </w:t>
            </w:r>
            <w:r w:rsidRPr="00103A51">
              <w:rPr>
                <w:rFonts w:ascii="Calibri" w:hAnsi="Calibri"/>
              </w:rPr>
              <w:t>Monitoring</w:t>
            </w:r>
          </w:p>
        </w:tc>
        <w:tc>
          <w:tcPr>
            <w:tcW w:w="5040" w:type="dxa"/>
            <w:shd w:val="clear" w:color="auto" w:fill="auto"/>
          </w:tcPr>
          <w:p w:rsidR="000954BB" w:rsidRPr="00103A51" w:rsidRDefault="000954BB" w:rsidP="00911C77">
            <w:pPr>
              <w:rPr>
                <w:rFonts w:ascii="Calibri" w:hAnsi="Calibri"/>
              </w:rPr>
            </w:pPr>
            <w:r w:rsidRPr="00103A51">
              <w:rPr>
                <w:rFonts w:ascii="Calibri" w:hAnsi="Calibri" w:cs="Calibri"/>
                <w:szCs w:val="24"/>
              </w:rPr>
              <w:t xml:space="preserve">□ </w:t>
            </w:r>
            <w:r w:rsidRPr="00103A51">
              <w:rPr>
                <w:rFonts w:ascii="Calibri" w:hAnsi="Calibri"/>
              </w:rPr>
              <w:t>Training</w:t>
            </w:r>
            <w:r w:rsidR="00562858" w:rsidRPr="00103A51">
              <w:rPr>
                <w:rFonts w:ascii="Calibri" w:hAnsi="Calibri"/>
              </w:rPr>
              <w:t>/Outreach</w:t>
            </w:r>
          </w:p>
        </w:tc>
      </w:tr>
    </w:tbl>
    <w:p w:rsidR="003F67C4" w:rsidRPr="00103A51" w:rsidRDefault="003F67C4" w:rsidP="003F67C4">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D35898" w:rsidRPr="00103A51" w:rsidTr="003F67C4">
        <w:tc>
          <w:tcPr>
            <w:tcW w:w="10170" w:type="dxa"/>
            <w:shd w:val="clear" w:color="auto" w:fill="auto"/>
          </w:tcPr>
          <w:p w:rsidR="00D35898" w:rsidRPr="00103A51" w:rsidRDefault="00D35898" w:rsidP="00995963">
            <w:pPr>
              <w:rPr>
                <w:rFonts w:ascii="Calibri" w:hAnsi="Calibri"/>
                <w:b/>
              </w:rPr>
            </w:pPr>
            <w:r w:rsidRPr="00103A51">
              <w:rPr>
                <w:rFonts w:ascii="Calibri" w:hAnsi="Calibri"/>
                <w:b/>
              </w:rPr>
              <w:t xml:space="preserve">4.  Rationale for </w:t>
            </w:r>
            <w:r w:rsidR="00995963" w:rsidRPr="00103A51">
              <w:rPr>
                <w:rFonts w:ascii="Calibri" w:hAnsi="Calibri"/>
                <w:b/>
              </w:rPr>
              <w:t>Adding</w:t>
            </w:r>
            <w:r w:rsidRPr="00103A51">
              <w:rPr>
                <w:rFonts w:ascii="Calibri" w:hAnsi="Calibri"/>
                <w:b/>
              </w:rPr>
              <w:t>/</w:t>
            </w:r>
            <w:r w:rsidR="00995963" w:rsidRPr="00103A51">
              <w:rPr>
                <w:rFonts w:ascii="Calibri" w:hAnsi="Calibri"/>
                <w:b/>
              </w:rPr>
              <w:t xml:space="preserve">Changing </w:t>
            </w:r>
            <w:r w:rsidRPr="00103A51">
              <w:rPr>
                <w:rFonts w:ascii="Calibri" w:hAnsi="Calibri"/>
                <w:b/>
              </w:rPr>
              <w:t>Goal</w:t>
            </w:r>
          </w:p>
        </w:tc>
      </w:tr>
      <w:tr w:rsidR="00D35898" w:rsidRPr="00103A51" w:rsidTr="003F67C4">
        <w:tc>
          <w:tcPr>
            <w:tcW w:w="10170" w:type="dxa"/>
            <w:shd w:val="clear" w:color="auto" w:fill="auto"/>
          </w:tcPr>
          <w:p w:rsidR="00D35898" w:rsidRPr="00103A51" w:rsidRDefault="00D35898" w:rsidP="000954BB">
            <w:pPr>
              <w:rPr>
                <w:rFonts w:ascii="Calibri" w:hAnsi="Calibri"/>
                <w:b/>
              </w:rPr>
            </w:pPr>
          </w:p>
          <w:p w:rsidR="00D35898" w:rsidRPr="00103A51" w:rsidRDefault="00D35898" w:rsidP="000954BB">
            <w:pPr>
              <w:rPr>
                <w:rFonts w:ascii="Calibri" w:hAnsi="Calibri"/>
                <w:b/>
              </w:rPr>
            </w:pPr>
          </w:p>
        </w:tc>
      </w:tr>
      <w:tr w:rsidR="00D35898" w:rsidRPr="00103A51" w:rsidTr="003F67C4">
        <w:tc>
          <w:tcPr>
            <w:tcW w:w="10170" w:type="dxa"/>
            <w:shd w:val="clear" w:color="auto" w:fill="auto"/>
          </w:tcPr>
          <w:p w:rsidR="00D35898" w:rsidRPr="00103A51" w:rsidRDefault="00DD3FC0" w:rsidP="00995963">
            <w:pPr>
              <w:rPr>
                <w:rFonts w:ascii="Calibri" w:hAnsi="Calibri"/>
                <w:b/>
              </w:rPr>
            </w:pPr>
            <w:r w:rsidRPr="00103A51">
              <w:rPr>
                <w:rFonts w:ascii="Calibri" w:hAnsi="Calibri"/>
                <w:b/>
              </w:rPr>
              <w:t xml:space="preserve">5.  Rationale for </w:t>
            </w:r>
            <w:r w:rsidR="00995963" w:rsidRPr="00103A51">
              <w:rPr>
                <w:rFonts w:ascii="Calibri" w:hAnsi="Calibri"/>
                <w:b/>
              </w:rPr>
              <w:t>Adding</w:t>
            </w:r>
            <w:r w:rsidRPr="00103A51">
              <w:rPr>
                <w:rFonts w:ascii="Calibri" w:hAnsi="Calibri"/>
                <w:b/>
              </w:rPr>
              <w:t>/</w:t>
            </w:r>
            <w:r w:rsidR="00995963" w:rsidRPr="00103A51">
              <w:rPr>
                <w:rFonts w:ascii="Calibri" w:hAnsi="Calibri"/>
                <w:b/>
              </w:rPr>
              <w:t xml:space="preserve">Changing </w:t>
            </w:r>
            <w:r w:rsidRPr="00103A51">
              <w:rPr>
                <w:rFonts w:ascii="Calibri" w:hAnsi="Calibri"/>
                <w:b/>
              </w:rPr>
              <w:t>Priorities</w:t>
            </w:r>
          </w:p>
        </w:tc>
      </w:tr>
      <w:tr w:rsidR="00D35898" w:rsidRPr="00103A51" w:rsidTr="003F67C4">
        <w:tc>
          <w:tcPr>
            <w:tcW w:w="10170" w:type="dxa"/>
            <w:shd w:val="clear" w:color="auto" w:fill="auto"/>
          </w:tcPr>
          <w:p w:rsidR="00DD3FC0" w:rsidRPr="00103A51" w:rsidRDefault="00DD3FC0" w:rsidP="00911C77">
            <w:pPr>
              <w:rPr>
                <w:rFonts w:ascii="Calibri" w:hAnsi="Calibri"/>
                <w:b/>
              </w:rPr>
            </w:pPr>
          </w:p>
          <w:p w:rsidR="00D35898" w:rsidRPr="00103A51" w:rsidRDefault="00D35898" w:rsidP="00911C77">
            <w:pPr>
              <w:rPr>
                <w:rFonts w:ascii="Calibri" w:hAnsi="Calibri"/>
                <w:b/>
              </w:rPr>
            </w:pPr>
          </w:p>
        </w:tc>
      </w:tr>
    </w:tbl>
    <w:p w:rsidR="000954BB" w:rsidRPr="00103A51" w:rsidRDefault="000954BB" w:rsidP="00B75596">
      <w:pPr>
        <w:ind w:firstLine="720"/>
        <w:rPr>
          <w:rFonts w:ascii="Calibri" w:hAnsi="Calibri"/>
          <w:b/>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170"/>
      </w:tblGrid>
      <w:tr w:rsidR="00DD3FC0" w:rsidRPr="00103A51" w:rsidTr="00911C77">
        <w:tc>
          <w:tcPr>
            <w:tcW w:w="10170" w:type="dxa"/>
            <w:shd w:val="clear" w:color="auto" w:fill="F2F2F2"/>
          </w:tcPr>
          <w:p w:rsidR="00DD3FC0" w:rsidRPr="00103A51" w:rsidRDefault="00DD3FC0" w:rsidP="00911C77">
            <w:pPr>
              <w:rPr>
                <w:rFonts w:ascii="Calibri" w:hAnsi="Calibri"/>
              </w:rPr>
            </w:pPr>
            <w:r w:rsidRPr="00103A51">
              <w:rPr>
                <w:rFonts w:ascii="Calibri" w:hAnsi="Calibri"/>
                <w:b/>
              </w:rPr>
              <w:t>1.  Goal Number</w:t>
            </w:r>
            <w:r w:rsidRPr="00103A51">
              <w:rPr>
                <w:rFonts w:ascii="Calibri" w:hAnsi="Calibri"/>
              </w:rPr>
              <w:t xml:space="preserve">: 2   </w:t>
            </w:r>
            <w:r w:rsidRPr="00103A51">
              <w:rPr>
                <w:rFonts w:ascii="Calibri" w:hAnsi="Calibri"/>
                <w:b/>
              </w:rPr>
              <w:t>Goal Statement</w:t>
            </w:r>
            <w:r w:rsidRPr="00103A51">
              <w:rPr>
                <w:rFonts w:ascii="Calibri" w:hAnsi="Calibri"/>
              </w:rPr>
              <w:t>:</w:t>
            </w:r>
          </w:p>
          <w:p w:rsidR="00DD3FC0" w:rsidRPr="00103A51" w:rsidRDefault="00DD3FC0" w:rsidP="00911C77">
            <w:pPr>
              <w:rPr>
                <w:rFonts w:ascii="Calibri" w:hAnsi="Calibri"/>
              </w:rPr>
            </w:pPr>
          </w:p>
          <w:p w:rsidR="00DD3FC0" w:rsidRPr="00103A51" w:rsidRDefault="00DD3FC0" w:rsidP="00911C77">
            <w:pPr>
              <w:rPr>
                <w:rFonts w:ascii="Calibri" w:hAnsi="Calibri"/>
              </w:rPr>
            </w:pPr>
          </w:p>
        </w:tc>
      </w:tr>
    </w:tbl>
    <w:p w:rsidR="00DD3FC0" w:rsidRPr="00103A51" w:rsidRDefault="00DD3FC0" w:rsidP="00DD3FC0">
      <w:pPr>
        <w:rPr>
          <w:vanish/>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90"/>
        <w:gridCol w:w="5040"/>
      </w:tblGrid>
      <w:tr w:rsidR="00DD3FC0" w:rsidRPr="00103A51" w:rsidTr="00911C77">
        <w:tc>
          <w:tcPr>
            <w:tcW w:w="10170" w:type="dxa"/>
            <w:gridSpan w:val="3"/>
            <w:shd w:val="clear" w:color="auto" w:fill="auto"/>
          </w:tcPr>
          <w:p w:rsidR="00DD3FC0" w:rsidRPr="00103A51" w:rsidRDefault="00DD3FC0" w:rsidP="00911C77">
            <w:pPr>
              <w:ind w:hanging="90"/>
              <w:rPr>
                <w:rFonts w:ascii="Calibri" w:hAnsi="Calibri"/>
                <w:i/>
              </w:rPr>
            </w:pPr>
            <w:r w:rsidRPr="00103A51">
              <w:rPr>
                <w:rFonts w:ascii="Calibri" w:hAnsi="Calibri"/>
                <w:b/>
              </w:rPr>
              <w:t xml:space="preserve">  2.  Priorities   </w:t>
            </w:r>
            <w:r w:rsidRPr="00103A51">
              <w:rPr>
                <w:rFonts w:ascii="Calibri" w:hAnsi="Calibri"/>
                <w:i/>
              </w:rPr>
              <w:t>(Add rows below if needed)</w:t>
            </w:r>
          </w:p>
        </w:tc>
      </w:tr>
      <w:tr w:rsidR="00DD3FC0" w:rsidRPr="00103A51" w:rsidTr="00911C77">
        <w:tc>
          <w:tcPr>
            <w:tcW w:w="540" w:type="dxa"/>
            <w:shd w:val="clear" w:color="auto" w:fill="auto"/>
          </w:tcPr>
          <w:p w:rsidR="00DD3FC0" w:rsidRPr="00103A51" w:rsidRDefault="00DD3FC0" w:rsidP="00911C77">
            <w:pPr>
              <w:jc w:val="center"/>
              <w:rPr>
                <w:rFonts w:ascii="Calibri" w:hAnsi="Calibri"/>
                <w:i/>
              </w:rPr>
            </w:pPr>
            <w:r w:rsidRPr="00103A51">
              <w:rPr>
                <w:rFonts w:ascii="Calibri" w:hAnsi="Calibri"/>
                <w:i/>
              </w:rPr>
              <w:t>#</w:t>
            </w:r>
          </w:p>
        </w:tc>
        <w:tc>
          <w:tcPr>
            <w:tcW w:w="9630" w:type="dxa"/>
            <w:gridSpan w:val="2"/>
            <w:shd w:val="clear" w:color="auto" w:fill="auto"/>
          </w:tcPr>
          <w:p w:rsidR="00DD3FC0" w:rsidRPr="00103A51" w:rsidRDefault="00DD3FC0" w:rsidP="00911C77">
            <w:pPr>
              <w:jc w:val="center"/>
              <w:rPr>
                <w:rFonts w:ascii="Calibri" w:hAnsi="Calibri"/>
                <w:i/>
              </w:rPr>
            </w:pPr>
            <w:r w:rsidRPr="00103A51">
              <w:rPr>
                <w:rFonts w:ascii="Calibri" w:hAnsi="Calibri"/>
                <w:i/>
              </w:rPr>
              <w:t>Priority</w:t>
            </w:r>
          </w:p>
        </w:tc>
      </w:tr>
      <w:tr w:rsidR="00DD3FC0" w:rsidRPr="00103A51" w:rsidTr="00911C77">
        <w:tc>
          <w:tcPr>
            <w:tcW w:w="540" w:type="dxa"/>
            <w:shd w:val="clear" w:color="auto" w:fill="auto"/>
          </w:tcPr>
          <w:p w:rsidR="00DD3FC0" w:rsidRPr="00103A51" w:rsidRDefault="00DD3FC0" w:rsidP="00911C77">
            <w:pPr>
              <w:jc w:val="center"/>
              <w:rPr>
                <w:rFonts w:ascii="Calibri" w:hAnsi="Calibri"/>
              </w:rPr>
            </w:pPr>
          </w:p>
        </w:tc>
        <w:tc>
          <w:tcPr>
            <w:tcW w:w="9630" w:type="dxa"/>
            <w:gridSpan w:val="2"/>
            <w:shd w:val="clear" w:color="auto" w:fill="auto"/>
          </w:tcPr>
          <w:p w:rsidR="00DD3FC0" w:rsidRPr="00103A51" w:rsidRDefault="00DD3FC0" w:rsidP="00911C77">
            <w:pPr>
              <w:rPr>
                <w:rFonts w:ascii="Calibri" w:hAnsi="Calibri"/>
              </w:rPr>
            </w:pPr>
          </w:p>
        </w:tc>
      </w:tr>
      <w:tr w:rsidR="00DD3FC0" w:rsidRPr="00103A51" w:rsidTr="00911C77">
        <w:tc>
          <w:tcPr>
            <w:tcW w:w="540" w:type="dxa"/>
            <w:shd w:val="clear" w:color="auto" w:fill="auto"/>
          </w:tcPr>
          <w:p w:rsidR="00DD3FC0" w:rsidRPr="00103A51" w:rsidRDefault="00DD3FC0" w:rsidP="00911C77">
            <w:pPr>
              <w:jc w:val="center"/>
              <w:rPr>
                <w:rFonts w:ascii="Calibri" w:hAnsi="Calibri"/>
              </w:rPr>
            </w:pPr>
          </w:p>
        </w:tc>
        <w:tc>
          <w:tcPr>
            <w:tcW w:w="9630" w:type="dxa"/>
            <w:gridSpan w:val="2"/>
            <w:shd w:val="clear" w:color="auto" w:fill="auto"/>
          </w:tcPr>
          <w:p w:rsidR="00DD3FC0" w:rsidRPr="00103A51" w:rsidRDefault="00DD3FC0" w:rsidP="00911C77">
            <w:pPr>
              <w:rPr>
                <w:rFonts w:ascii="Calibri" w:hAnsi="Calibri"/>
              </w:rPr>
            </w:pPr>
          </w:p>
        </w:tc>
      </w:tr>
      <w:tr w:rsidR="00DD3FC0" w:rsidRPr="00103A51" w:rsidTr="00911C77">
        <w:tc>
          <w:tcPr>
            <w:tcW w:w="540" w:type="dxa"/>
            <w:shd w:val="clear" w:color="auto" w:fill="auto"/>
          </w:tcPr>
          <w:p w:rsidR="00DD3FC0" w:rsidRPr="00103A51" w:rsidRDefault="00DD3FC0" w:rsidP="00911C77">
            <w:pPr>
              <w:jc w:val="center"/>
              <w:rPr>
                <w:rFonts w:ascii="Calibri" w:hAnsi="Calibri"/>
              </w:rPr>
            </w:pPr>
          </w:p>
        </w:tc>
        <w:tc>
          <w:tcPr>
            <w:tcW w:w="9630" w:type="dxa"/>
            <w:gridSpan w:val="2"/>
            <w:shd w:val="clear" w:color="auto" w:fill="auto"/>
          </w:tcPr>
          <w:p w:rsidR="00DD3FC0" w:rsidRPr="00103A51" w:rsidRDefault="00DD3FC0" w:rsidP="00911C77">
            <w:pPr>
              <w:rPr>
                <w:rFonts w:ascii="Calibri" w:hAnsi="Calibri"/>
              </w:rPr>
            </w:pPr>
          </w:p>
        </w:tc>
      </w:tr>
      <w:tr w:rsidR="00DD3FC0" w:rsidRPr="00103A51" w:rsidTr="00911C77">
        <w:tc>
          <w:tcPr>
            <w:tcW w:w="540" w:type="dxa"/>
            <w:shd w:val="clear" w:color="auto" w:fill="auto"/>
          </w:tcPr>
          <w:p w:rsidR="00DD3FC0" w:rsidRPr="00103A51" w:rsidRDefault="00DD3FC0" w:rsidP="00911C77">
            <w:pPr>
              <w:jc w:val="center"/>
              <w:rPr>
                <w:rFonts w:ascii="Calibri" w:hAnsi="Calibri"/>
              </w:rPr>
            </w:pPr>
          </w:p>
        </w:tc>
        <w:tc>
          <w:tcPr>
            <w:tcW w:w="9630" w:type="dxa"/>
            <w:gridSpan w:val="2"/>
            <w:shd w:val="clear" w:color="auto" w:fill="auto"/>
          </w:tcPr>
          <w:p w:rsidR="00DD3FC0" w:rsidRPr="00103A51" w:rsidRDefault="00DD3FC0" w:rsidP="00911C77">
            <w:pPr>
              <w:rPr>
                <w:rFonts w:ascii="Calibri" w:hAnsi="Calibri"/>
              </w:rPr>
            </w:pPr>
          </w:p>
        </w:tc>
      </w:tr>
      <w:tr w:rsidR="00DD3FC0" w:rsidRPr="00103A51" w:rsidTr="00911C77">
        <w:tc>
          <w:tcPr>
            <w:tcW w:w="10170" w:type="dxa"/>
            <w:gridSpan w:val="3"/>
            <w:shd w:val="clear" w:color="auto" w:fill="auto"/>
          </w:tcPr>
          <w:p w:rsidR="00DD3FC0" w:rsidRPr="00103A51" w:rsidRDefault="00DD3FC0" w:rsidP="00911C77">
            <w:pPr>
              <w:rPr>
                <w:rFonts w:ascii="Calibri" w:hAnsi="Calibri"/>
              </w:rPr>
            </w:pPr>
            <w:r w:rsidRPr="00103A51">
              <w:rPr>
                <w:rFonts w:ascii="Calibri" w:hAnsi="Calibri"/>
                <w:b/>
              </w:rPr>
              <w:t xml:space="preserve">3.  Strategies to Be Used to Implement Goal and Address Priorities </w:t>
            </w:r>
            <w:r w:rsidRPr="00103A51">
              <w:rPr>
                <w:rFonts w:ascii="Calibri" w:hAnsi="Calibri"/>
                <w:i/>
              </w:rPr>
              <w:t>(Check all that apply below)</w:t>
            </w:r>
          </w:p>
        </w:tc>
      </w:tr>
      <w:tr w:rsidR="00DD3FC0" w:rsidRPr="00103A51" w:rsidTr="00911C77">
        <w:tc>
          <w:tcPr>
            <w:tcW w:w="5130" w:type="dxa"/>
            <w:gridSpan w:val="2"/>
            <w:shd w:val="clear" w:color="auto" w:fill="auto"/>
          </w:tcPr>
          <w:p w:rsidR="00DD3FC0" w:rsidRPr="00103A51" w:rsidRDefault="00DD3FC0" w:rsidP="00911C77">
            <w:pPr>
              <w:rPr>
                <w:rFonts w:ascii="Calibri" w:hAnsi="Calibri"/>
                <w:szCs w:val="24"/>
              </w:rPr>
            </w:pPr>
            <w:r w:rsidRPr="00103A51">
              <w:rPr>
                <w:rFonts w:ascii="Calibri" w:hAnsi="Calibri" w:cs="Calibri"/>
                <w:szCs w:val="24"/>
              </w:rPr>
              <w:t xml:space="preserve">□ </w:t>
            </w:r>
            <w:r w:rsidR="00562858" w:rsidRPr="00103A51">
              <w:rPr>
                <w:rFonts w:ascii="Calibri" w:hAnsi="Calibri"/>
              </w:rPr>
              <w:t>Collaboration</w:t>
            </w:r>
          </w:p>
        </w:tc>
        <w:tc>
          <w:tcPr>
            <w:tcW w:w="5040" w:type="dxa"/>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Systemic Litigation</w:t>
            </w:r>
          </w:p>
        </w:tc>
      </w:tr>
      <w:tr w:rsidR="00DD3FC0" w:rsidRPr="00103A51" w:rsidTr="00911C77">
        <w:tc>
          <w:tcPr>
            <w:tcW w:w="5130" w:type="dxa"/>
            <w:gridSpan w:val="2"/>
            <w:shd w:val="clear" w:color="auto" w:fill="auto"/>
          </w:tcPr>
          <w:p w:rsidR="00DD3FC0" w:rsidRPr="00103A51" w:rsidRDefault="00DD3FC0" w:rsidP="00911C77">
            <w:pPr>
              <w:rPr>
                <w:rFonts w:ascii="Calibri" w:hAnsi="Calibri"/>
                <w:szCs w:val="24"/>
              </w:rPr>
            </w:pPr>
            <w:r w:rsidRPr="00103A51">
              <w:rPr>
                <w:rFonts w:ascii="Calibri" w:hAnsi="Calibri" w:cs="Calibri"/>
                <w:szCs w:val="24"/>
              </w:rPr>
              <w:lastRenderedPageBreak/>
              <w:t xml:space="preserve">□ </w:t>
            </w:r>
            <w:r w:rsidRPr="00103A51">
              <w:rPr>
                <w:rFonts w:ascii="Calibri" w:hAnsi="Calibri"/>
                <w:szCs w:val="24"/>
              </w:rPr>
              <w:t>Rights-Based Individual Advocacy Services</w:t>
            </w:r>
          </w:p>
        </w:tc>
        <w:tc>
          <w:tcPr>
            <w:tcW w:w="5040" w:type="dxa"/>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001D7052" w:rsidRPr="00103A51">
              <w:rPr>
                <w:rFonts w:ascii="Calibri" w:hAnsi="Calibri"/>
              </w:rPr>
              <w:t>Educating Policy Makers</w:t>
            </w:r>
          </w:p>
        </w:tc>
      </w:tr>
      <w:tr w:rsidR="00DD3FC0" w:rsidRPr="00103A51" w:rsidTr="00911C77">
        <w:tc>
          <w:tcPr>
            <w:tcW w:w="513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Investigations of abuse and neglect</w:t>
            </w:r>
          </w:p>
        </w:tc>
        <w:tc>
          <w:tcPr>
            <w:tcW w:w="5040" w:type="dxa"/>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Other Systemic Advocacy</w:t>
            </w:r>
          </w:p>
        </w:tc>
      </w:tr>
      <w:tr w:rsidR="00DD3FC0" w:rsidRPr="00103A51" w:rsidTr="00911C77">
        <w:tc>
          <w:tcPr>
            <w:tcW w:w="513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Monitoring</w:t>
            </w:r>
          </w:p>
        </w:tc>
        <w:tc>
          <w:tcPr>
            <w:tcW w:w="5040" w:type="dxa"/>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Training</w:t>
            </w:r>
            <w:r w:rsidR="00562858" w:rsidRPr="00103A51">
              <w:rPr>
                <w:rFonts w:ascii="Calibri" w:hAnsi="Calibri"/>
              </w:rPr>
              <w:t>/Outreach</w:t>
            </w:r>
          </w:p>
        </w:tc>
      </w:tr>
    </w:tbl>
    <w:p w:rsidR="00DD3FC0" w:rsidRPr="00103A51" w:rsidRDefault="00DD3FC0" w:rsidP="00DD3FC0">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DD3FC0" w:rsidRPr="00103A51" w:rsidTr="003F67C4">
        <w:tc>
          <w:tcPr>
            <w:tcW w:w="10170" w:type="dxa"/>
            <w:shd w:val="clear" w:color="auto" w:fill="auto"/>
          </w:tcPr>
          <w:p w:rsidR="00DD3FC0" w:rsidRPr="00103A51" w:rsidRDefault="00DD3FC0" w:rsidP="00995963">
            <w:pPr>
              <w:rPr>
                <w:rFonts w:ascii="Calibri" w:hAnsi="Calibri"/>
                <w:b/>
              </w:rPr>
            </w:pPr>
            <w:r w:rsidRPr="00103A51">
              <w:rPr>
                <w:rFonts w:ascii="Calibri" w:hAnsi="Calibri"/>
                <w:b/>
              </w:rPr>
              <w:t xml:space="preserve">4.  Rationale for </w:t>
            </w:r>
            <w:r w:rsidR="00995963" w:rsidRPr="00103A51">
              <w:rPr>
                <w:rFonts w:ascii="Calibri" w:hAnsi="Calibri"/>
                <w:b/>
              </w:rPr>
              <w:t>Adding</w:t>
            </w:r>
            <w:r w:rsidRPr="00103A51">
              <w:rPr>
                <w:rFonts w:ascii="Calibri" w:hAnsi="Calibri"/>
                <w:b/>
              </w:rPr>
              <w:t>/</w:t>
            </w:r>
            <w:r w:rsidR="00995963" w:rsidRPr="00103A51">
              <w:rPr>
                <w:rFonts w:ascii="Calibri" w:hAnsi="Calibri"/>
                <w:b/>
              </w:rPr>
              <w:t xml:space="preserve">Changing </w:t>
            </w:r>
            <w:r w:rsidRPr="00103A51">
              <w:rPr>
                <w:rFonts w:ascii="Calibri" w:hAnsi="Calibri"/>
                <w:b/>
              </w:rPr>
              <w:t>Goal</w:t>
            </w:r>
          </w:p>
        </w:tc>
      </w:tr>
      <w:tr w:rsidR="00DD3FC0" w:rsidRPr="00103A51" w:rsidTr="003F67C4">
        <w:tc>
          <w:tcPr>
            <w:tcW w:w="10170" w:type="dxa"/>
            <w:shd w:val="clear" w:color="auto" w:fill="auto"/>
          </w:tcPr>
          <w:p w:rsidR="00DD3FC0" w:rsidRPr="00103A51" w:rsidRDefault="00DD3FC0" w:rsidP="00911C77">
            <w:pPr>
              <w:rPr>
                <w:rFonts w:ascii="Calibri" w:hAnsi="Calibri"/>
                <w:b/>
              </w:rPr>
            </w:pPr>
          </w:p>
          <w:p w:rsidR="00DD3FC0" w:rsidRPr="00103A51" w:rsidRDefault="00DD3FC0" w:rsidP="00911C77">
            <w:pPr>
              <w:rPr>
                <w:rFonts w:ascii="Calibri" w:hAnsi="Calibri"/>
                <w:b/>
              </w:rPr>
            </w:pPr>
          </w:p>
        </w:tc>
      </w:tr>
      <w:tr w:rsidR="00DD3FC0" w:rsidRPr="00103A51" w:rsidTr="003F67C4">
        <w:tc>
          <w:tcPr>
            <w:tcW w:w="10170" w:type="dxa"/>
            <w:shd w:val="clear" w:color="auto" w:fill="auto"/>
          </w:tcPr>
          <w:p w:rsidR="00DD3FC0" w:rsidRPr="00103A51" w:rsidRDefault="00DD3FC0" w:rsidP="00995963">
            <w:pPr>
              <w:rPr>
                <w:rFonts w:ascii="Calibri" w:hAnsi="Calibri"/>
                <w:b/>
              </w:rPr>
            </w:pPr>
            <w:r w:rsidRPr="00103A51">
              <w:rPr>
                <w:rFonts w:ascii="Calibri" w:hAnsi="Calibri"/>
                <w:b/>
              </w:rPr>
              <w:t xml:space="preserve">5.  Rationale for </w:t>
            </w:r>
            <w:r w:rsidR="00995963" w:rsidRPr="00103A51">
              <w:rPr>
                <w:rFonts w:ascii="Calibri" w:hAnsi="Calibri"/>
                <w:b/>
              </w:rPr>
              <w:t>Adding</w:t>
            </w:r>
            <w:r w:rsidRPr="00103A51">
              <w:rPr>
                <w:rFonts w:ascii="Calibri" w:hAnsi="Calibri"/>
                <w:b/>
              </w:rPr>
              <w:t>/</w:t>
            </w:r>
            <w:r w:rsidR="00995963" w:rsidRPr="00103A51">
              <w:rPr>
                <w:rFonts w:ascii="Calibri" w:hAnsi="Calibri"/>
                <w:b/>
              </w:rPr>
              <w:t xml:space="preserve">Changing </w:t>
            </w:r>
            <w:r w:rsidRPr="00103A51">
              <w:rPr>
                <w:rFonts w:ascii="Calibri" w:hAnsi="Calibri"/>
                <w:b/>
              </w:rPr>
              <w:t>Priorities</w:t>
            </w:r>
          </w:p>
        </w:tc>
      </w:tr>
      <w:tr w:rsidR="00DD3FC0" w:rsidRPr="00103A51" w:rsidTr="003F67C4">
        <w:tc>
          <w:tcPr>
            <w:tcW w:w="10170" w:type="dxa"/>
            <w:shd w:val="clear" w:color="auto" w:fill="auto"/>
          </w:tcPr>
          <w:p w:rsidR="00DD3FC0" w:rsidRPr="00103A51" w:rsidRDefault="00DD3FC0" w:rsidP="00911C77">
            <w:pPr>
              <w:rPr>
                <w:rFonts w:ascii="Calibri" w:hAnsi="Calibri"/>
                <w:b/>
              </w:rPr>
            </w:pPr>
          </w:p>
          <w:p w:rsidR="00DD3FC0" w:rsidRPr="00103A51" w:rsidRDefault="00DD3FC0" w:rsidP="00911C77">
            <w:pPr>
              <w:rPr>
                <w:rFonts w:ascii="Calibri" w:hAnsi="Calibri"/>
                <w:b/>
              </w:rPr>
            </w:pPr>
          </w:p>
        </w:tc>
      </w:tr>
    </w:tbl>
    <w:p w:rsidR="00DD3FC0" w:rsidRPr="00103A51" w:rsidRDefault="00DD3FC0" w:rsidP="00DD3FC0">
      <w:pPr>
        <w:rPr>
          <w:rFonts w:ascii="Calibri" w:hAnsi="Calibri"/>
          <w:i/>
          <w:sz w:val="16"/>
          <w:szCs w:val="16"/>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170"/>
      </w:tblGrid>
      <w:tr w:rsidR="00DD3FC0" w:rsidRPr="00103A51" w:rsidTr="00911C77">
        <w:tc>
          <w:tcPr>
            <w:tcW w:w="10170" w:type="dxa"/>
            <w:shd w:val="clear" w:color="auto" w:fill="F2F2F2"/>
          </w:tcPr>
          <w:p w:rsidR="00DD3FC0" w:rsidRPr="00103A51" w:rsidRDefault="00DD3FC0" w:rsidP="00911C77">
            <w:pPr>
              <w:rPr>
                <w:rFonts w:ascii="Calibri" w:hAnsi="Calibri"/>
              </w:rPr>
            </w:pPr>
            <w:r w:rsidRPr="00103A51">
              <w:rPr>
                <w:rFonts w:ascii="Calibri" w:hAnsi="Calibri"/>
                <w:b/>
              </w:rPr>
              <w:t>1.  Goal Number</w:t>
            </w:r>
            <w:r w:rsidRPr="00103A51">
              <w:rPr>
                <w:rFonts w:ascii="Calibri" w:hAnsi="Calibri"/>
              </w:rPr>
              <w:t xml:space="preserve">: 3   </w:t>
            </w:r>
            <w:r w:rsidRPr="00103A51">
              <w:rPr>
                <w:rFonts w:ascii="Calibri" w:hAnsi="Calibri"/>
                <w:b/>
              </w:rPr>
              <w:t>Goal Statement</w:t>
            </w:r>
            <w:r w:rsidRPr="00103A51">
              <w:rPr>
                <w:rFonts w:ascii="Calibri" w:hAnsi="Calibri"/>
              </w:rPr>
              <w:t>:</w:t>
            </w:r>
          </w:p>
          <w:p w:rsidR="00DD3FC0" w:rsidRPr="00103A51" w:rsidRDefault="00DD3FC0" w:rsidP="00911C77">
            <w:pPr>
              <w:rPr>
                <w:rFonts w:ascii="Calibri" w:hAnsi="Calibri"/>
              </w:rPr>
            </w:pPr>
          </w:p>
          <w:p w:rsidR="00DD3FC0" w:rsidRPr="00103A51" w:rsidRDefault="00DD3FC0" w:rsidP="00911C77">
            <w:pPr>
              <w:rPr>
                <w:rFonts w:ascii="Calibri" w:hAnsi="Calibri"/>
              </w:rPr>
            </w:pPr>
          </w:p>
        </w:tc>
      </w:tr>
    </w:tbl>
    <w:p w:rsidR="00DD3FC0" w:rsidRPr="00103A51" w:rsidRDefault="00DD3FC0" w:rsidP="00DD3FC0">
      <w:pPr>
        <w:rPr>
          <w:vanish/>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90"/>
        <w:gridCol w:w="5040"/>
      </w:tblGrid>
      <w:tr w:rsidR="00DD3FC0" w:rsidRPr="00103A51" w:rsidTr="00112E5C">
        <w:tc>
          <w:tcPr>
            <w:tcW w:w="10170" w:type="dxa"/>
            <w:gridSpan w:val="3"/>
            <w:tcBorders>
              <w:bottom w:val="single" w:sz="4" w:space="0" w:color="auto"/>
            </w:tcBorders>
            <w:shd w:val="clear" w:color="auto" w:fill="auto"/>
          </w:tcPr>
          <w:p w:rsidR="00DD3FC0" w:rsidRPr="00103A51" w:rsidRDefault="00DD3FC0" w:rsidP="00911C77">
            <w:pPr>
              <w:ind w:hanging="90"/>
              <w:rPr>
                <w:rFonts w:ascii="Calibri" w:hAnsi="Calibri"/>
                <w:i/>
              </w:rPr>
            </w:pPr>
            <w:r w:rsidRPr="00103A51">
              <w:rPr>
                <w:rFonts w:ascii="Calibri" w:hAnsi="Calibri"/>
                <w:b/>
              </w:rPr>
              <w:t xml:space="preserve">  2.  Priorities   </w:t>
            </w:r>
            <w:r w:rsidRPr="00103A51">
              <w:rPr>
                <w:rFonts w:ascii="Calibri" w:hAnsi="Calibri"/>
                <w:i/>
              </w:rPr>
              <w:t>(Add rows below if needed)</w:t>
            </w:r>
          </w:p>
        </w:tc>
      </w:tr>
      <w:tr w:rsidR="00DD3FC0" w:rsidRPr="00103A51" w:rsidTr="00112E5C">
        <w:tc>
          <w:tcPr>
            <w:tcW w:w="540" w:type="dxa"/>
            <w:shd w:val="pct5" w:color="auto" w:fill="auto"/>
          </w:tcPr>
          <w:p w:rsidR="00DD3FC0" w:rsidRPr="00103A51" w:rsidRDefault="00DD3FC0" w:rsidP="00911C77">
            <w:pPr>
              <w:jc w:val="center"/>
              <w:rPr>
                <w:rFonts w:ascii="Calibri" w:hAnsi="Calibri"/>
                <w:i/>
              </w:rPr>
            </w:pPr>
            <w:r w:rsidRPr="00103A51">
              <w:rPr>
                <w:rFonts w:ascii="Calibri" w:hAnsi="Calibri"/>
                <w:i/>
              </w:rPr>
              <w:t>#</w:t>
            </w:r>
          </w:p>
        </w:tc>
        <w:tc>
          <w:tcPr>
            <w:tcW w:w="9630" w:type="dxa"/>
            <w:gridSpan w:val="2"/>
            <w:shd w:val="pct5" w:color="auto" w:fill="auto"/>
          </w:tcPr>
          <w:p w:rsidR="00DD3FC0" w:rsidRPr="00103A51" w:rsidRDefault="00DD3FC0" w:rsidP="00911C77">
            <w:pPr>
              <w:jc w:val="center"/>
              <w:rPr>
                <w:rFonts w:ascii="Calibri" w:hAnsi="Calibri"/>
                <w:i/>
              </w:rPr>
            </w:pPr>
            <w:r w:rsidRPr="00103A51">
              <w:rPr>
                <w:rFonts w:ascii="Calibri" w:hAnsi="Calibri"/>
                <w:i/>
              </w:rPr>
              <w:t>Priority</w:t>
            </w:r>
          </w:p>
        </w:tc>
      </w:tr>
      <w:tr w:rsidR="00DD3FC0" w:rsidRPr="00103A51" w:rsidTr="00911C77">
        <w:tc>
          <w:tcPr>
            <w:tcW w:w="540" w:type="dxa"/>
            <w:shd w:val="clear" w:color="auto" w:fill="auto"/>
          </w:tcPr>
          <w:p w:rsidR="00DD3FC0" w:rsidRPr="00103A51" w:rsidRDefault="00DD3FC0" w:rsidP="00911C77">
            <w:pPr>
              <w:jc w:val="center"/>
              <w:rPr>
                <w:rFonts w:ascii="Calibri" w:hAnsi="Calibri"/>
              </w:rPr>
            </w:pPr>
          </w:p>
        </w:tc>
        <w:tc>
          <w:tcPr>
            <w:tcW w:w="9630" w:type="dxa"/>
            <w:gridSpan w:val="2"/>
            <w:shd w:val="clear" w:color="auto" w:fill="auto"/>
          </w:tcPr>
          <w:p w:rsidR="00DD3FC0" w:rsidRPr="00103A51" w:rsidRDefault="00DD3FC0" w:rsidP="00911C77">
            <w:pPr>
              <w:rPr>
                <w:rFonts w:ascii="Calibri" w:hAnsi="Calibri"/>
              </w:rPr>
            </w:pPr>
          </w:p>
        </w:tc>
      </w:tr>
      <w:tr w:rsidR="00DD3FC0" w:rsidRPr="00103A51" w:rsidTr="00911C77">
        <w:tc>
          <w:tcPr>
            <w:tcW w:w="540" w:type="dxa"/>
            <w:shd w:val="clear" w:color="auto" w:fill="auto"/>
          </w:tcPr>
          <w:p w:rsidR="00DD3FC0" w:rsidRPr="00103A51" w:rsidRDefault="00DD3FC0" w:rsidP="00911C77">
            <w:pPr>
              <w:jc w:val="center"/>
              <w:rPr>
                <w:rFonts w:ascii="Calibri" w:hAnsi="Calibri"/>
              </w:rPr>
            </w:pPr>
          </w:p>
        </w:tc>
        <w:tc>
          <w:tcPr>
            <w:tcW w:w="9630" w:type="dxa"/>
            <w:gridSpan w:val="2"/>
            <w:shd w:val="clear" w:color="auto" w:fill="auto"/>
          </w:tcPr>
          <w:p w:rsidR="00DD3FC0" w:rsidRPr="00103A51" w:rsidRDefault="00DD3FC0" w:rsidP="00911C77">
            <w:pPr>
              <w:rPr>
                <w:rFonts w:ascii="Calibri" w:hAnsi="Calibri"/>
              </w:rPr>
            </w:pPr>
          </w:p>
        </w:tc>
      </w:tr>
      <w:tr w:rsidR="00DD3FC0" w:rsidRPr="00103A51" w:rsidTr="00911C77">
        <w:tc>
          <w:tcPr>
            <w:tcW w:w="540" w:type="dxa"/>
            <w:shd w:val="clear" w:color="auto" w:fill="auto"/>
          </w:tcPr>
          <w:p w:rsidR="00DD3FC0" w:rsidRPr="00103A51" w:rsidRDefault="00DD3FC0" w:rsidP="00911C77">
            <w:pPr>
              <w:jc w:val="center"/>
              <w:rPr>
                <w:rFonts w:ascii="Calibri" w:hAnsi="Calibri"/>
              </w:rPr>
            </w:pPr>
          </w:p>
        </w:tc>
        <w:tc>
          <w:tcPr>
            <w:tcW w:w="9630" w:type="dxa"/>
            <w:gridSpan w:val="2"/>
            <w:shd w:val="clear" w:color="auto" w:fill="auto"/>
          </w:tcPr>
          <w:p w:rsidR="00DD3FC0" w:rsidRPr="00103A51" w:rsidRDefault="00DD3FC0" w:rsidP="00911C77">
            <w:pPr>
              <w:rPr>
                <w:rFonts w:ascii="Calibri" w:hAnsi="Calibri"/>
              </w:rPr>
            </w:pPr>
          </w:p>
        </w:tc>
      </w:tr>
      <w:tr w:rsidR="00DD3FC0" w:rsidRPr="00103A51" w:rsidTr="00911C77">
        <w:tc>
          <w:tcPr>
            <w:tcW w:w="540" w:type="dxa"/>
            <w:shd w:val="clear" w:color="auto" w:fill="auto"/>
          </w:tcPr>
          <w:p w:rsidR="00DD3FC0" w:rsidRPr="00103A51" w:rsidRDefault="00DD3FC0" w:rsidP="00911C77">
            <w:pPr>
              <w:jc w:val="center"/>
              <w:rPr>
                <w:rFonts w:ascii="Calibri" w:hAnsi="Calibri"/>
              </w:rPr>
            </w:pPr>
          </w:p>
        </w:tc>
        <w:tc>
          <w:tcPr>
            <w:tcW w:w="9630" w:type="dxa"/>
            <w:gridSpan w:val="2"/>
            <w:shd w:val="clear" w:color="auto" w:fill="auto"/>
          </w:tcPr>
          <w:p w:rsidR="00DD3FC0" w:rsidRPr="00103A51" w:rsidRDefault="00DD3FC0" w:rsidP="00911C77">
            <w:pPr>
              <w:rPr>
                <w:rFonts w:ascii="Calibri" w:hAnsi="Calibri"/>
              </w:rPr>
            </w:pPr>
          </w:p>
        </w:tc>
      </w:tr>
      <w:tr w:rsidR="00DD3FC0" w:rsidRPr="00103A51" w:rsidTr="00911C77">
        <w:tc>
          <w:tcPr>
            <w:tcW w:w="10170" w:type="dxa"/>
            <w:gridSpan w:val="3"/>
            <w:shd w:val="clear" w:color="auto" w:fill="auto"/>
          </w:tcPr>
          <w:p w:rsidR="00DD3FC0" w:rsidRPr="00103A51" w:rsidRDefault="00DD3FC0" w:rsidP="00911C77">
            <w:pPr>
              <w:rPr>
                <w:rFonts w:ascii="Calibri" w:hAnsi="Calibri"/>
              </w:rPr>
            </w:pPr>
            <w:r w:rsidRPr="00103A51">
              <w:rPr>
                <w:rFonts w:ascii="Calibri" w:hAnsi="Calibri"/>
                <w:b/>
              </w:rPr>
              <w:t xml:space="preserve">3.  Strategies to Be Used to Implement Goal and Address Priorities </w:t>
            </w:r>
            <w:r w:rsidRPr="00103A51">
              <w:rPr>
                <w:rFonts w:ascii="Calibri" w:hAnsi="Calibri"/>
                <w:i/>
              </w:rPr>
              <w:t>(Check all that apply below)</w:t>
            </w:r>
          </w:p>
        </w:tc>
      </w:tr>
      <w:tr w:rsidR="00DD3FC0" w:rsidRPr="00103A51" w:rsidTr="00911C77">
        <w:tc>
          <w:tcPr>
            <w:tcW w:w="5130" w:type="dxa"/>
            <w:gridSpan w:val="2"/>
            <w:shd w:val="clear" w:color="auto" w:fill="auto"/>
          </w:tcPr>
          <w:p w:rsidR="00DD3FC0" w:rsidRPr="00103A51" w:rsidRDefault="00DD3FC0" w:rsidP="00911C77">
            <w:pPr>
              <w:rPr>
                <w:rFonts w:ascii="Calibri" w:hAnsi="Calibri"/>
                <w:szCs w:val="24"/>
              </w:rPr>
            </w:pPr>
            <w:r w:rsidRPr="00103A51">
              <w:rPr>
                <w:rFonts w:ascii="Calibri" w:hAnsi="Calibri" w:cs="Calibri"/>
                <w:szCs w:val="24"/>
              </w:rPr>
              <w:t xml:space="preserve">□ </w:t>
            </w:r>
            <w:r w:rsidR="00562858" w:rsidRPr="00103A51">
              <w:rPr>
                <w:rFonts w:ascii="Calibri" w:hAnsi="Calibri"/>
              </w:rPr>
              <w:t>Collaboration</w:t>
            </w:r>
          </w:p>
        </w:tc>
        <w:tc>
          <w:tcPr>
            <w:tcW w:w="5040" w:type="dxa"/>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Systemic Litigation</w:t>
            </w:r>
          </w:p>
        </w:tc>
      </w:tr>
      <w:tr w:rsidR="00DD3FC0" w:rsidRPr="00103A51" w:rsidTr="00911C77">
        <w:tc>
          <w:tcPr>
            <w:tcW w:w="5130" w:type="dxa"/>
            <w:gridSpan w:val="2"/>
            <w:shd w:val="clear" w:color="auto" w:fill="auto"/>
          </w:tcPr>
          <w:p w:rsidR="00DD3FC0" w:rsidRPr="00103A51" w:rsidRDefault="00DD3FC0" w:rsidP="00911C77">
            <w:pPr>
              <w:rPr>
                <w:rFonts w:ascii="Calibri" w:hAnsi="Calibri"/>
                <w:szCs w:val="24"/>
              </w:rPr>
            </w:pPr>
            <w:r w:rsidRPr="00103A51">
              <w:rPr>
                <w:rFonts w:ascii="Calibri" w:hAnsi="Calibri" w:cs="Calibri"/>
                <w:szCs w:val="24"/>
              </w:rPr>
              <w:t xml:space="preserve">□ </w:t>
            </w:r>
            <w:r w:rsidRPr="00103A51">
              <w:rPr>
                <w:rFonts w:ascii="Calibri" w:hAnsi="Calibri"/>
                <w:szCs w:val="24"/>
              </w:rPr>
              <w:t>Rights-Based Individual Advocacy Services</w:t>
            </w:r>
          </w:p>
        </w:tc>
        <w:tc>
          <w:tcPr>
            <w:tcW w:w="5040" w:type="dxa"/>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001D7052" w:rsidRPr="00103A51">
              <w:rPr>
                <w:rFonts w:ascii="Calibri" w:hAnsi="Calibri"/>
              </w:rPr>
              <w:t>Educating Policy Makers</w:t>
            </w:r>
          </w:p>
        </w:tc>
      </w:tr>
      <w:tr w:rsidR="00DD3FC0" w:rsidRPr="00103A51" w:rsidTr="00911C77">
        <w:tc>
          <w:tcPr>
            <w:tcW w:w="513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Investigations of abuse and neglect</w:t>
            </w:r>
          </w:p>
        </w:tc>
        <w:tc>
          <w:tcPr>
            <w:tcW w:w="5040" w:type="dxa"/>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Other Systemic Advocacy</w:t>
            </w:r>
          </w:p>
        </w:tc>
      </w:tr>
      <w:tr w:rsidR="00DD3FC0" w:rsidRPr="00103A51" w:rsidTr="00911C77">
        <w:tc>
          <w:tcPr>
            <w:tcW w:w="513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Monitoring</w:t>
            </w:r>
          </w:p>
        </w:tc>
        <w:tc>
          <w:tcPr>
            <w:tcW w:w="5040" w:type="dxa"/>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Training</w:t>
            </w:r>
            <w:r w:rsidR="00562858" w:rsidRPr="00103A51">
              <w:rPr>
                <w:rFonts w:ascii="Calibri" w:hAnsi="Calibri"/>
              </w:rPr>
              <w:t>/Outreach</w:t>
            </w:r>
          </w:p>
        </w:tc>
      </w:tr>
    </w:tbl>
    <w:p w:rsidR="00DD3FC0" w:rsidRPr="00103A51" w:rsidRDefault="00DD3FC0" w:rsidP="00DD3FC0">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DD3FC0" w:rsidRPr="00103A51" w:rsidTr="003F67C4">
        <w:tc>
          <w:tcPr>
            <w:tcW w:w="10170" w:type="dxa"/>
            <w:shd w:val="clear" w:color="auto" w:fill="auto"/>
          </w:tcPr>
          <w:p w:rsidR="00DD3FC0" w:rsidRPr="00103A51" w:rsidRDefault="00DD3FC0" w:rsidP="00911C77">
            <w:pPr>
              <w:rPr>
                <w:rFonts w:ascii="Calibri" w:hAnsi="Calibri"/>
                <w:b/>
              </w:rPr>
            </w:pPr>
            <w:r w:rsidRPr="00103A51">
              <w:rPr>
                <w:rFonts w:ascii="Calibri" w:hAnsi="Calibri"/>
                <w:b/>
              </w:rPr>
              <w:t xml:space="preserve">4.  Rationale for </w:t>
            </w:r>
            <w:r w:rsidR="00995963" w:rsidRPr="00103A51">
              <w:rPr>
                <w:rFonts w:ascii="Calibri" w:hAnsi="Calibri"/>
                <w:b/>
              </w:rPr>
              <w:t xml:space="preserve">Adding/Changing </w:t>
            </w:r>
            <w:r w:rsidRPr="00103A51">
              <w:rPr>
                <w:rFonts w:ascii="Calibri" w:hAnsi="Calibri"/>
                <w:b/>
              </w:rPr>
              <w:t>Goal</w:t>
            </w:r>
          </w:p>
        </w:tc>
      </w:tr>
      <w:tr w:rsidR="00DD3FC0" w:rsidRPr="00103A51" w:rsidTr="003F67C4">
        <w:tc>
          <w:tcPr>
            <w:tcW w:w="10170" w:type="dxa"/>
            <w:shd w:val="clear" w:color="auto" w:fill="auto"/>
          </w:tcPr>
          <w:p w:rsidR="00DD3FC0" w:rsidRPr="00103A51" w:rsidRDefault="00DD3FC0" w:rsidP="00911C77">
            <w:pPr>
              <w:rPr>
                <w:rFonts w:ascii="Calibri" w:hAnsi="Calibri"/>
                <w:b/>
              </w:rPr>
            </w:pPr>
          </w:p>
          <w:p w:rsidR="00DD3FC0" w:rsidRPr="00103A51" w:rsidRDefault="00DD3FC0" w:rsidP="00911C77">
            <w:pPr>
              <w:rPr>
                <w:rFonts w:ascii="Calibri" w:hAnsi="Calibri"/>
                <w:b/>
              </w:rPr>
            </w:pPr>
          </w:p>
        </w:tc>
      </w:tr>
      <w:tr w:rsidR="00DD3FC0" w:rsidRPr="00103A51" w:rsidTr="003F67C4">
        <w:tc>
          <w:tcPr>
            <w:tcW w:w="10170" w:type="dxa"/>
            <w:shd w:val="clear" w:color="auto" w:fill="auto"/>
          </w:tcPr>
          <w:p w:rsidR="00DD3FC0" w:rsidRPr="00103A51" w:rsidRDefault="00DD3FC0" w:rsidP="00911C77">
            <w:pPr>
              <w:rPr>
                <w:rFonts w:ascii="Calibri" w:hAnsi="Calibri"/>
                <w:b/>
              </w:rPr>
            </w:pPr>
            <w:r w:rsidRPr="00103A51">
              <w:rPr>
                <w:rFonts w:ascii="Calibri" w:hAnsi="Calibri"/>
                <w:b/>
              </w:rPr>
              <w:t xml:space="preserve">5.  Rationale </w:t>
            </w:r>
            <w:r w:rsidR="00995963" w:rsidRPr="00103A51">
              <w:rPr>
                <w:rFonts w:ascii="Calibri" w:hAnsi="Calibri"/>
                <w:b/>
              </w:rPr>
              <w:t xml:space="preserve">Adding/Changing </w:t>
            </w:r>
            <w:r w:rsidRPr="00103A51">
              <w:rPr>
                <w:rFonts w:ascii="Calibri" w:hAnsi="Calibri"/>
                <w:b/>
              </w:rPr>
              <w:t>Priorities</w:t>
            </w:r>
          </w:p>
        </w:tc>
      </w:tr>
      <w:tr w:rsidR="00DD3FC0" w:rsidRPr="00103A51" w:rsidTr="003F67C4">
        <w:tc>
          <w:tcPr>
            <w:tcW w:w="10170" w:type="dxa"/>
            <w:shd w:val="clear" w:color="auto" w:fill="auto"/>
          </w:tcPr>
          <w:p w:rsidR="00DD3FC0" w:rsidRPr="00103A51" w:rsidRDefault="00DD3FC0" w:rsidP="00911C77">
            <w:pPr>
              <w:rPr>
                <w:rFonts w:ascii="Calibri" w:hAnsi="Calibri"/>
                <w:b/>
              </w:rPr>
            </w:pPr>
          </w:p>
          <w:p w:rsidR="00DD3FC0" w:rsidRPr="00103A51" w:rsidRDefault="00DD3FC0" w:rsidP="00911C77">
            <w:pPr>
              <w:rPr>
                <w:rFonts w:ascii="Calibri" w:hAnsi="Calibri"/>
                <w:b/>
              </w:rPr>
            </w:pPr>
          </w:p>
        </w:tc>
      </w:tr>
    </w:tbl>
    <w:p w:rsidR="00DD3FC0" w:rsidRPr="00103A51" w:rsidRDefault="00DD3FC0" w:rsidP="00DD3FC0">
      <w:pPr>
        <w:ind w:firstLine="720"/>
        <w:rPr>
          <w:rFonts w:ascii="Calibri" w:hAnsi="Calibri"/>
          <w:b/>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170"/>
      </w:tblGrid>
      <w:tr w:rsidR="00DD3FC0" w:rsidRPr="00103A51" w:rsidTr="00911C77">
        <w:tc>
          <w:tcPr>
            <w:tcW w:w="10170" w:type="dxa"/>
            <w:shd w:val="clear" w:color="auto" w:fill="F2F2F2"/>
          </w:tcPr>
          <w:p w:rsidR="00DD3FC0" w:rsidRPr="00103A51" w:rsidRDefault="00DD3FC0" w:rsidP="00911C77">
            <w:pPr>
              <w:rPr>
                <w:rFonts w:ascii="Calibri" w:hAnsi="Calibri"/>
              </w:rPr>
            </w:pPr>
            <w:r w:rsidRPr="00103A51">
              <w:rPr>
                <w:rFonts w:ascii="Calibri" w:hAnsi="Calibri"/>
                <w:b/>
              </w:rPr>
              <w:t>1.  Goal Number</w:t>
            </w:r>
            <w:r w:rsidRPr="00103A51">
              <w:rPr>
                <w:rFonts w:ascii="Calibri" w:hAnsi="Calibri"/>
              </w:rPr>
              <w:t xml:space="preserve">: 4   </w:t>
            </w:r>
            <w:r w:rsidRPr="00103A51">
              <w:rPr>
                <w:rFonts w:ascii="Calibri" w:hAnsi="Calibri"/>
                <w:b/>
              </w:rPr>
              <w:t>Goal Statement</w:t>
            </w:r>
            <w:r w:rsidRPr="00103A51">
              <w:rPr>
                <w:rFonts w:ascii="Calibri" w:hAnsi="Calibri"/>
              </w:rPr>
              <w:t>:</w:t>
            </w:r>
          </w:p>
          <w:p w:rsidR="00DD3FC0" w:rsidRPr="00103A51" w:rsidRDefault="00DD3FC0" w:rsidP="00911C77">
            <w:pPr>
              <w:rPr>
                <w:rFonts w:ascii="Calibri" w:hAnsi="Calibri"/>
              </w:rPr>
            </w:pPr>
          </w:p>
          <w:p w:rsidR="00DD3FC0" w:rsidRPr="00103A51" w:rsidRDefault="00DD3FC0" w:rsidP="00911C77">
            <w:pPr>
              <w:rPr>
                <w:rFonts w:ascii="Calibri" w:hAnsi="Calibri"/>
              </w:rPr>
            </w:pPr>
          </w:p>
        </w:tc>
      </w:tr>
    </w:tbl>
    <w:p w:rsidR="00DD3FC0" w:rsidRPr="00103A51" w:rsidRDefault="00DD3FC0" w:rsidP="00DD3FC0">
      <w:pPr>
        <w:rPr>
          <w:vanish/>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90"/>
        <w:gridCol w:w="5040"/>
      </w:tblGrid>
      <w:tr w:rsidR="00DD3FC0" w:rsidRPr="00103A51" w:rsidTr="00112E5C">
        <w:tc>
          <w:tcPr>
            <w:tcW w:w="10170" w:type="dxa"/>
            <w:gridSpan w:val="3"/>
            <w:tcBorders>
              <w:bottom w:val="single" w:sz="4" w:space="0" w:color="auto"/>
            </w:tcBorders>
            <w:shd w:val="clear" w:color="auto" w:fill="auto"/>
          </w:tcPr>
          <w:p w:rsidR="00DD3FC0" w:rsidRPr="00103A51" w:rsidRDefault="00DD3FC0" w:rsidP="00911C77">
            <w:pPr>
              <w:ind w:hanging="90"/>
              <w:rPr>
                <w:rFonts w:ascii="Calibri" w:hAnsi="Calibri"/>
                <w:i/>
              </w:rPr>
            </w:pPr>
            <w:r w:rsidRPr="00103A51">
              <w:rPr>
                <w:rFonts w:ascii="Calibri" w:hAnsi="Calibri"/>
                <w:b/>
              </w:rPr>
              <w:t xml:space="preserve">  2.  Priorities   </w:t>
            </w:r>
            <w:r w:rsidRPr="00103A51">
              <w:rPr>
                <w:rFonts w:ascii="Calibri" w:hAnsi="Calibri"/>
                <w:i/>
              </w:rPr>
              <w:t>(Add rows below if needed)</w:t>
            </w:r>
          </w:p>
        </w:tc>
      </w:tr>
      <w:tr w:rsidR="00DD3FC0" w:rsidRPr="00103A51" w:rsidTr="00112E5C">
        <w:tc>
          <w:tcPr>
            <w:tcW w:w="540" w:type="dxa"/>
            <w:shd w:val="pct5" w:color="auto" w:fill="auto"/>
          </w:tcPr>
          <w:p w:rsidR="00DD3FC0" w:rsidRPr="00103A51" w:rsidRDefault="00DD3FC0" w:rsidP="00911C77">
            <w:pPr>
              <w:jc w:val="center"/>
              <w:rPr>
                <w:rFonts w:ascii="Calibri" w:hAnsi="Calibri"/>
                <w:i/>
              </w:rPr>
            </w:pPr>
            <w:r w:rsidRPr="00103A51">
              <w:rPr>
                <w:rFonts w:ascii="Calibri" w:hAnsi="Calibri"/>
                <w:i/>
              </w:rPr>
              <w:t>#</w:t>
            </w:r>
          </w:p>
        </w:tc>
        <w:tc>
          <w:tcPr>
            <w:tcW w:w="9630" w:type="dxa"/>
            <w:gridSpan w:val="2"/>
            <w:shd w:val="pct5" w:color="auto" w:fill="auto"/>
          </w:tcPr>
          <w:p w:rsidR="00DD3FC0" w:rsidRPr="00103A51" w:rsidRDefault="00DD3FC0" w:rsidP="00911C77">
            <w:pPr>
              <w:jc w:val="center"/>
              <w:rPr>
                <w:rFonts w:ascii="Calibri" w:hAnsi="Calibri"/>
                <w:i/>
              </w:rPr>
            </w:pPr>
            <w:r w:rsidRPr="00103A51">
              <w:rPr>
                <w:rFonts w:ascii="Calibri" w:hAnsi="Calibri"/>
                <w:i/>
              </w:rPr>
              <w:t>Priority</w:t>
            </w:r>
          </w:p>
        </w:tc>
      </w:tr>
      <w:tr w:rsidR="00DD3FC0" w:rsidRPr="00103A51" w:rsidTr="00911C77">
        <w:tc>
          <w:tcPr>
            <w:tcW w:w="540" w:type="dxa"/>
            <w:shd w:val="clear" w:color="auto" w:fill="auto"/>
          </w:tcPr>
          <w:p w:rsidR="00DD3FC0" w:rsidRPr="00103A51" w:rsidRDefault="00DD3FC0" w:rsidP="00911C77">
            <w:pPr>
              <w:jc w:val="center"/>
              <w:rPr>
                <w:rFonts w:ascii="Calibri" w:hAnsi="Calibri"/>
              </w:rPr>
            </w:pPr>
          </w:p>
        </w:tc>
        <w:tc>
          <w:tcPr>
            <w:tcW w:w="9630" w:type="dxa"/>
            <w:gridSpan w:val="2"/>
            <w:shd w:val="clear" w:color="auto" w:fill="auto"/>
          </w:tcPr>
          <w:p w:rsidR="00DD3FC0" w:rsidRPr="00103A51" w:rsidRDefault="00DD3FC0" w:rsidP="00911C77">
            <w:pPr>
              <w:rPr>
                <w:rFonts w:ascii="Calibri" w:hAnsi="Calibri"/>
              </w:rPr>
            </w:pPr>
          </w:p>
        </w:tc>
      </w:tr>
      <w:tr w:rsidR="00DD3FC0" w:rsidRPr="00103A51" w:rsidTr="00911C77">
        <w:tc>
          <w:tcPr>
            <w:tcW w:w="540" w:type="dxa"/>
            <w:shd w:val="clear" w:color="auto" w:fill="auto"/>
          </w:tcPr>
          <w:p w:rsidR="00DD3FC0" w:rsidRPr="00103A51" w:rsidRDefault="00DD3FC0" w:rsidP="00911C77">
            <w:pPr>
              <w:jc w:val="center"/>
              <w:rPr>
                <w:rFonts w:ascii="Calibri" w:hAnsi="Calibri"/>
              </w:rPr>
            </w:pPr>
          </w:p>
        </w:tc>
        <w:tc>
          <w:tcPr>
            <w:tcW w:w="9630" w:type="dxa"/>
            <w:gridSpan w:val="2"/>
            <w:shd w:val="clear" w:color="auto" w:fill="auto"/>
          </w:tcPr>
          <w:p w:rsidR="00DD3FC0" w:rsidRPr="00103A51" w:rsidRDefault="00DD3FC0" w:rsidP="00911C77">
            <w:pPr>
              <w:rPr>
                <w:rFonts w:ascii="Calibri" w:hAnsi="Calibri"/>
              </w:rPr>
            </w:pPr>
          </w:p>
        </w:tc>
      </w:tr>
      <w:tr w:rsidR="00DD3FC0" w:rsidRPr="00103A51" w:rsidTr="00911C77">
        <w:tc>
          <w:tcPr>
            <w:tcW w:w="540" w:type="dxa"/>
            <w:shd w:val="clear" w:color="auto" w:fill="auto"/>
          </w:tcPr>
          <w:p w:rsidR="00DD3FC0" w:rsidRPr="00103A51" w:rsidRDefault="00DD3FC0" w:rsidP="00911C77">
            <w:pPr>
              <w:jc w:val="center"/>
              <w:rPr>
                <w:rFonts w:ascii="Calibri" w:hAnsi="Calibri"/>
              </w:rPr>
            </w:pPr>
          </w:p>
        </w:tc>
        <w:tc>
          <w:tcPr>
            <w:tcW w:w="9630" w:type="dxa"/>
            <w:gridSpan w:val="2"/>
            <w:shd w:val="clear" w:color="auto" w:fill="auto"/>
          </w:tcPr>
          <w:p w:rsidR="00DD3FC0" w:rsidRPr="00103A51" w:rsidRDefault="00DD3FC0" w:rsidP="00911C77">
            <w:pPr>
              <w:rPr>
                <w:rFonts w:ascii="Calibri" w:hAnsi="Calibri"/>
              </w:rPr>
            </w:pPr>
          </w:p>
        </w:tc>
      </w:tr>
      <w:tr w:rsidR="00DD3FC0" w:rsidRPr="00103A51" w:rsidTr="00911C77">
        <w:tc>
          <w:tcPr>
            <w:tcW w:w="540" w:type="dxa"/>
            <w:shd w:val="clear" w:color="auto" w:fill="auto"/>
          </w:tcPr>
          <w:p w:rsidR="00DD3FC0" w:rsidRPr="00103A51" w:rsidRDefault="00DD3FC0" w:rsidP="00911C77">
            <w:pPr>
              <w:jc w:val="center"/>
              <w:rPr>
                <w:rFonts w:ascii="Calibri" w:hAnsi="Calibri"/>
              </w:rPr>
            </w:pPr>
          </w:p>
        </w:tc>
        <w:tc>
          <w:tcPr>
            <w:tcW w:w="9630" w:type="dxa"/>
            <w:gridSpan w:val="2"/>
            <w:shd w:val="clear" w:color="auto" w:fill="auto"/>
          </w:tcPr>
          <w:p w:rsidR="00DD3FC0" w:rsidRPr="00103A51" w:rsidRDefault="00DD3FC0" w:rsidP="00911C77">
            <w:pPr>
              <w:rPr>
                <w:rFonts w:ascii="Calibri" w:hAnsi="Calibri"/>
              </w:rPr>
            </w:pPr>
          </w:p>
        </w:tc>
      </w:tr>
      <w:tr w:rsidR="00DD3FC0" w:rsidRPr="00103A51" w:rsidTr="00911C77">
        <w:tc>
          <w:tcPr>
            <w:tcW w:w="10170" w:type="dxa"/>
            <w:gridSpan w:val="3"/>
            <w:shd w:val="clear" w:color="auto" w:fill="auto"/>
          </w:tcPr>
          <w:p w:rsidR="00DD3FC0" w:rsidRPr="00103A51" w:rsidRDefault="00DD3FC0" w:rsidP="00911C77">
            <w:pPr>
              <w:rPr>
                <w:rFonts w:ascii="Calibri" w:hAnsi="Calibri"/>
              </w:rPr>
            </w:pPr>
            <w:r w:rsidRPr="00103A51">
              <w:rPr>
                <w:rFonts w:ascii="Calibri" w:hAnsi="Calibri"/>
                <w:b/>
              </w:rPr>
              <w:t xml:space="preserve">3.  Strategies to Be Used to Implement Goal and Address Priorities </w:t>
            </w:r>
            <w:r w:rsidRPr="00103A51">
              <w:rPr>
                <w:rFonts w:ascii="Calibri" w:hAnsi="Calibri"/>
                <w:i/>
              </w:rPr>
              <w:t>(Check all that apply below)</w:t>
            </w:r>
          </w:p>
        </w:tc>
      </w:tr>
      <w:tr w:rsidR="00DD3FC0" w:rsidRPr="00103A51" w:rsidTr="00911C77">
        <w:tc>
          <w:tcPr>
            <w:tcW w:w="5130" w:type="dxa"/>
            <w:gridSpan w:val="2"/>
            <w:shd w:val="clear" w:color="auto" w:fill="auto"/>
          </w:tcPr>
          <w:p w:rsidR="00DD3FC0" w:rsidRPr="00103A51" w:rsidRDefault="00DD3FC0" w:rsidP="00911C77">
            <w:pPr>
              <w:rPr>
                <w:rFonts w:ascii="Calibri" w:hAnsi="Calibri"/>
                <w:szCs w:val="24"/>
              </w:rPr>
            </w:pPr>
            <w:r w:rsidRPr="00103A51">
              <w:rPr>
                <w:rFonts w:ascii="Calibri" w:hAnsi="Calibri" w:cs="Calibri"/>
                <w:szCs w:val="24"/>
              </w:rPr>
              <w:lastRenderedPageBreak/>
              <w:t xml:space="preserve">□ </w:t>
            </w:r>
            <w:r w:rsidR="00562858" w:rsidRPr="00103A51">
              <w:rPr>
                <w:rFonts w:ascii="Calibri" w:hAnsi="Calibri" w:cs="Calibri"/>
                <w:szCs w:val="24"/>
              </w:rPr>
              <w:t>Collaboration</w:t>
            </w:r>
          </w:p>
        </w:tc>
        <w:tc>
          <w:tcPr>
            <w:tcW w:w="5040" w:type="dxa"/>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Systemic Litigation</w:t>
            </w:r>
          </w:p>
        </w:tc>
      </w:tr>
      <w:tr w:rsidR="00DD3FC0" w:rsidRPr="00103A51" w:rsidTr="00911C77">
        <w:tc>
          <w:tcPr>
            <w:tcW w:w="5130" w:type="dxa"/>
            <w:gridSpan w:val="2"/>
            <w:shd w:val="clear" w:color="auto" w:fill="auto"/>
          </w:tcPr>
          <w:p w:rsidR="00DD3FC0" w:rsidRPr="00103A51" w:rsidRDefault="00DD3FC0" w:rsidP="00911C77">
            <w:pPr>
              <w:rPr>
                <w:rFonts w:ascii="Calibri" w:hAnsi="Calibri"/>
                <w:szCs w:val="24"/>
              </w:rPr>
            </w:pPr>
            <w:r w:rsidRPr="00103A51">
              <w:rPr>
                <w:rFonts w:ascii="Calibri" w:hAnsi="Calibri" w:cs="Calibri"/>
                <w:szCs w:val="24"/>
              </w:rPr>
              <w:t xml:space="preserve">□ </w:t>
            </w:r>
            <w:r w:rsidRPr="00103A51">
              <w:rPr>
                <w:rFonts w:ascii="Calibri" w:hAnsi="Calibri"/>
                <w:szCs w:val="24"/>
              </w:rPr>
              <w:t>Rights-Based Individual Advocacy Services</w:t>
            </w:r>
          </w:p>
        </w:tc>
        <w:tc>
          <w:tcPr>
            <w:tcW w:w="5040" w:type="dxa"/>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001D7052" w:rsidRPr="00103A51">
              <w:rPr>
                <w:rFonts w:ascii="Calibri" w:hAnsi="Calibri"/>
              </w:rPr>
              <w:t>Educating Policy Makers</w:t>
            </w:r>
          </w:p>
        </w:tc>
      </w:tr>
      <w:tr w:rsidR="00DD3FC0" w:rsidRPr="00103A51" w:rsidTr="00911C77">
        <w:tc>
          <w:tcPr>
            <w:tcW w:w="513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Investigations of abuse and neglect</w:t>
            </w:r>
          </w:p>
        </w:tc>
        <w:tc>
          <w:tcPr>
            <w:tcW w:w="5040" w:type="dxa"/>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Other Systemic Advocacy</w:t>
            </w:r>
          </w:p>
        </w:tc>
      </w:tr>
      <w:tr w:rsidR="00DD3FC0" w:rsidRPr="00103A51" w:rsidTr="00911C77">
        <w:tc>
          <w:tcPr>
            <w:tcW w:w="5130" w:type="dxa"/>
            <w:gridSpan w:val="2"/>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Monitoring</w:t>
            </w:r>
          </w:p>
        </w:tc>
        <w:tc>
          <w:tcPr>
            <w:tcW w:w="5040" w:type="dxa"/>
            <w:shd w:val="clear" w:color="auto" w:fill="auto"/>
          </w:tcPr>
          <w:p w:rsidR="00DD3FC0" w:rsidRPr="00103A51" w:rsidRDefault="00DD3FC0" w:rsidP="00911C77">
            <w:pPr>
              <w:rPr>
                <w:rFonts w:ascii="Calibri" w:hAnsi="Calibri"/>
              </w:rPr>
            </w:pPr>
            <w:r w:rsidRPr="00103A51">
              <w:rPr>
                <w:rFonts w:ascii="Calibri" w:hAnsi="Calibri" w:cs="Calibri"/>
                <w:szCs w:val="24"/>
              </w:rPr>
              <w:t xml:space="preserve">□ </w:t>
            </w:r>
            <w:r w:rsidRPr="00103A51">
              <w:rPr>
                <w:rFonts w:ascii="Calibri" w:hAnsi="Calibri"/>
              </w:rPr>
              <w:t>Training</w:t>
            </w:r>
            <w:r w:rsidR="00562858" w:rsidRPr="00103A51">
              <w:rPr>
                <w:rFonts w:ascii="Calibri" w:hAnsi="Calibri"/>
              </w:rPr>
              <w:t>/Outreach</w:t>
            </w:r>
          </w:p>
        </w:tc>
      </w:tr>
    </w:tbl>
    <w:p w:rsidR="00DD3FC0" w:rsidRPr="00103A51" w:rsidRDefault="00DD3FC0" w:rsidP="00DD3FC0">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DD3FC0" w:rsidRPr="00103A51" w:rsidTr="00F97043">
        <w:tc>
          <w:tcPr>
            <w:tcW w:w="10106" w:type="dxa"/>
            <w:shd w:val="clear" w:color="auto" w:fill="auto"/>
          </w:tcPr>
          <w:p w:rsidR="00DD3FC0" w:rsidRPr="00103A51" w:rsidRDefault="00DD3FC0" w:rsidP="00911C77">
            <w:pPr>
              <w:rPr>
                <w:rFonts w:ascii="Calibri" w:hAnsi="Calibri"/>
                <w:b/>
              </w:rPr>
            </w:pPr>
            <w:r w:rsidRPr="00103A51">
              <w:rPr>
                <w:rFonts w:ascii="Calibri" w:hAnsi="Calibri"/>
                <w:b/>
              </w:rPr>
              <w:t xml:space="preserve">4.  Rationale for </w:t>
            </w:r>
            <w:r w:rsidR="00995963" w:rsidRPr="00103A51">
              <w:rPr>
                <w:rFonts w:ascii="Calibri" w:hAnsi="Calibri"/>
                <w:b/>
              </w:rPr>
              <w:t xml:space="preserve">Adding/Changing </w:t>
            </w:r>
            <w:r w:rsidRPr="00103A51">
              <w:rPr>
                <w:rFonts w:ascii="Calibri" w:hAnsi="Calibri"/>
                <w:b/>
              </w:rPr>
              <w:t>Goal</w:t>
            </w:r>
          </w:p>
        </w:tc>
      </w:tr>
      <w:tr w:rsidR="00DD3FC0" w:rsidRPr="00103A51" w:rsidTr="00F97043">
        <w:tc>
          <w:tcPr>
            <w:tcW w:w="10106" w:type="dxa"/>
            <w:shd w:val="clear" w:color="auto" w:fill="auto"/>
          </w:tcPr>
          <w:p w:rsidR="00DD3FC0" w:rsidRPr="00103A51" w:rsidRDefault="00DD3FC0" w:rsidP="00911C77">
            <w:pPr>
              <w:rPr>
                <w:rFonts w:ascii="Calibri" w:hAnsi="Calibri"/>
                <w:b/>
              </w:rPr>
            </w:pPr>
          </w:p>
          <w:p w:rsidR="00DD3FC0" w:rsidRPr="00103A51" w:rsidRDefault="00DD3FC0" w:rsidP="00911C77">
            <w:pPr>
              <w:rPr>
                <w:rFonts w:ascii="Calibri" w:hAnsi="Calibri"/>
                <w:b/>
              </w:rPr>
            </w:pPr>
          </w:p>
        </w:tc>
      </w:tr>
      <w:tr w:rsidR="00DD3FC0" w:rsidRPr="00103A51" w:rsidTr="00F97043">
        <w:tc>
          <w:tcPr>
            <w:tcW w:w="10106" w:type="dxa"/>
            <w:shd w:val="clear" w:color="auto" w:fill="auto"/>
          </w:tcPr>
          <w:p w:rsidR="00DD3FC0" w:rsidRPr="00103A51" w:rsidRDefault="00DD3FC0" w:rsidP="00911C77">
            <w:pPr>
              <w:rPr>
                <w:rFonts w:ascii="Calibri" w:hAnsi="Calibri"/>
                <w:b/>
              </w:rPr>
            </w:pPr>
            <w:r w:rsidRPr="00103A51">
              <w:rPr>
                <w:rFonts w:ascii="Calibri" w:hAnsi="Calibri"/>
                <w:b/>
              </w:rPr>
              <w:t xml:space="preserve">5.  Rationale for </w:t>
            </w:r>
            <w:r w:rsidR="00995963" w:rsidRPr="00103A51">
              <w:rPr>
                <w:rFonts w:ascii="Calibri" w:hAnsi="Calibri"/>
                <w:b/>
              </w:rPr>
              <w:t xml:space="preserve">Adding/Changing </w:t>
            </w:r>
            <w:r w:rsidRPr="00103A51">
              <w:rPr>
                <w:rFonts w:ascii="Calibri" w:hAnsi="Calibri"/>
                <w:b/>
              </w:rPr>
              <w:t>Priorities</w:t>
            </w:r>
          </w:p>
        </w:tc>
      </w:tr>
      <w:tr w:rsidR="00DD3FC0" w:rsidRPr="00103A51" w:rsidTr="00F97043">
        <w:tc>
          <w:tcPr>
            <w:tcW w:w="10106" w:type="dxa"/>
            <w:shd w:val="clear" w:color="auto" w:fill="auto"/>
          </w:tcPr>
          <w:p w:rsidR="00DD3FC0" w:rsidRPr="00103A51" w:rsidRDefault="00DD3FC0" w:rsidP="00911C77">
            <w:pPr>
              <w:rPr>
                <w:rFonts w:ascii="Calibri" w:hAnsi="Calibri"/>
                <w:b/>
              </w:rPr>
            </w:pPr>
          </w:p>
          <w:p w:rsidR="00DD3FC0" w:rsidRPr="00103A51" w:rsidRDefault="00DD3FC0" w:rsidP="00911C77">
            <w:pPr>
              <w:rPr>
                <w:rFonts w:ascii="Calibri" w:hAnsi="Calibri"/>
                <w:b/>
              </w:rPr>
            </w:pPr>
          </w:p>
        </w:tc>
      </w:tr>
    </w:tbl>
    <w:p w:rsidR="00A040CD" w:rsidRPr="00103A51" w:rsidRDefault="00A040CD">
      <w:pPr>
        <w:rPr>
          <w:rFonts w:ascii="Calibri" w:eastAsia="NSimSun" w:hAnsi="Calibri"/>
          <w:b/>
          <w:bCs/>
          <w:sz w:val="48"/>
          <w:szCs w:val="28"/>
        </w:rPr>
      </w:pPr>
      <w:bookmarkStart w:id="84" w:name="_Toc389207474"/>
    </w:p>
    <w:p w:rsidR="00FD1F76" w:rsidRPr="00103A51" w:rsidRDefault="00FD1F76" w:rsidP="00FD1F76">
      <w:pPr>
        <w:pStyle w:val="Heading3"/>
        <w:rPr>
          <w:rFonts w:eastAsia="NSimSun"/>
          <w:lang w:val="en-US"/>
        </w:rPr>
      </w:pPr>
      <w:bookmarkStart w:id="85" w:name="_Toc426710026"/>
      <w:r w:rsidRPr="00103A51">
        <w:rPr>
          <w:rFonts w:eastAsia="NSimSun"/>
          <w:lang w:val="en-US"/>
        </w:rPr>
        <w:t>D</w:t>
      </w:r>
      <w:r w:rsidRPr="00103A51">
        <w:rPr>
          <w:rFonts w:eastAsia="NSimSun"/>
        </w:rPr>
        <w:t xml:space="preserve">.  </w:t>
      </w:r>
      <w:r w:rsidRPr="00103A51">
        <w:rPr>
          <w:rFonts w:eastAsia="NSimSun"/>
          <w:lang w:val="en-US"/>
        </w:rPr>
        <w:t>Description of P&amp;A Operations</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FD1F76" w:rsidRPr="00103A51" w:rsidTr="003467E6">
        <w:tc>
          <w:tcPr>
            <w:tcW w:w="10440" w:type="dxa"/>
            <w:shd w:val="clear" w:color="auto" w:fill="auto"/>
          </w:tcPr>
          <w:p w:rsidR="00FD1F76" w:rsidRPr="00103A51" w:rsidRDefault="00FD1F76" w:rsidP="003467E6">
            <w:pPr>
              <w:numPr>
                <w:ilvl w:val="0"/>
                <w:numId w:val="33"/>
              </w:numPr>
              <w:autoSpaceDE w:val="0"/>
              <w:autoSpaceDN w:val="0"/>
              <w:adjustRightInd w:val="0"/>
              <w:ind w:left="360" w:hanging="360"/>
              <w:rPr>
                <w:rFonts w:ascii="Calibri" w:eastAsia="NSimSun" w:hAnsi="Calibri"/>
                <w:b/>
                <w:bCs/>
                <w:sz w:val="48"/>
                <w:szCs w:val="28"/>
              </w:rPr>
            </w:pPr>
            <w:r w:rsidRPr="00103A51">
              <w:rPr>
                <w:rFonts w:ascii="Calibri" w:eastAsia="Calibri" w:hAnsi="Calibri"/>
                <w:b/>
                <w:szCs w:val="24"/>
              </w:rPr>
              <w:t>Provide a description of how the P&amp;A operates. Include information on how the P&amp;A coordinates the PADD program with other Protection and Advocacy programs administered by the State Protection and Advocacy System. This description must include the System’s processes for intake, internal and external referrals, and streamlining of advocacy services.</w:t>
            </w:r>
          </w:p>
          <w:p w:rsidR="00FD1F76" w:rsidRPr="00103A51" w:rsidRDefault="00FD1F76" w:rsidP="00FD1F76">
            <w:pPr>
              <w:rPr>
                <w:rFonts w:eastAsia="NSimSun"/>
                <w:lang w:eastAsia="x-none"/>
              </w:rPr>
            </w:pPr>
          </w:p>
        </w:tc>
      </w:tr>
      <w:tr w:rsidR="00FD1F76" w:rsidRPr="00103A51" w:rsidTr="003467E6">
        <w:tc>
          <w:tcPr>
            <w:tcW w:w="10440" w:type="dxa"/>
            <w:shd w:val="clear" w:color="auto" w:fill="auto"/>
          </w:tcPr>
          <w:p w:rsidR="00FD1F76" w:rsidRPr="00103A51" w:rsidRDefault="00FD1F76" w:rsidP="003467E6">
            <w:pPr>
              <w:numPr>
                <w:ilvl w:val="0"/>
                <w:numId w:val="33"/>
              </w:numPr>
              <w:autoSpaceDE w:val="0"/>
              <w:autoSpaceDN w:val="0"/>
              <w:adjustRightInd w:val="0"/>
              <w:ind w:left="360" w:hanging="360"/>
              <w:rPr>
                <w:rFonts w:ascii="Calibri" w:eastAsia="Calibri" w:hAnsi="Calibri"/>
                <w:b/>
                <w:szCs w:val="24"/>
              </w:rPr>
            </w:pPr>
            <w:r w:rsidRPr="00103A51">
              <w:rPr>
                <w:rFonts w:ascii="Calibri" w:eastAsia="Calibri" w:hAnsi="Calibri"/>
                <w:b/>
                <w:szCs w:val="24"/>
              </w:rPr>
              <w:t>Will the System will be requesting or requiring fees or donations from clients as part of the intake process?</w:t>
            </w:r>
          </w:p>
          <w:p w:rsidR="00FD1F76" w:rsidRPr="00103A51" w:rsidRDefault="00FD1F76" w:rsidP="003467E6">
            <w:pPr>
              <w:numPr>
                <w:ilvl w:val="1"/>
                <w:numId w:val="33"/>
              </w:numPr>
              <w:autoSpaceDE w:val="0"/>
              <w:autoSpaceDN w:val="0"/>
              <w:adjustRightInd w:val="0"/>
              <w:rPr>
                <w:rFonts w:ascii="Calibri" w:eastAsia="Calibri" w:hAnsi="Calibri"/>
                <w:b/>
                <w:szCs w:val="24"/>
              </w:rPr>
            </w:pPr>
            <w:r w:rsidRPr="00103A51">
              <w:rPr>
                <w:rFonts w:ascii="Calibri" w:eastAsia="Calibri" w:hAnsi="Calibri"/>
                <w:b/>
                <w:szCs w:val="24"/>
              </w:rPr>
              <w:t>Yes</w:t>
            </w:r>
          </w:p>
          <w:p w:rsidR="00FD1F76" w:rsidRPr="00103A51" w:rsidRDefault="00FD1F76" w:rsidP="003467E6">
            <w:pPr>
              <w:numPr>
                <w:ilvl w:val="1"/>
                <w:numId w:val="33"/>
              </w:numPr>
              <w:autoSpaceDE w:val="0"/>
              <w:autoSpaceDN w:val="0"/>
              <w:adjustRightInd w:val="0"/>
              <w:rPr>
                <w:rFonts w:ascii="Calibri" w:eastAsia="Calibri" w:hAnsi="Calibri"/>
                <w:b/>
                <w:szCs w:val="24"/>
              </w:rPr>
            </w:pPr>
            <w:r w:rsidRPr="00103A51">
              <w:rPr>
                <w:rFonts w:ascii="Calibri" w:eastAsia="Calibri" w:hAnsi="Calibri"/>
                <w:b/>
                <w:szCs w:val="24"/>
              </w:rPr>
              <w:t>No</w:t>
            </w:r>
          </w:p>
          <w:p w:rsidR="00FD1F76" w:rsidRPr="00103A51" w:rsidRDefault="00FD1F76" w:rsidP="00FD1F76">
            <w:pPr>
              <w:rPr>
                <w:rFonts w:eastAsia="NSimSun"/>
                <w:lang w:eastAsia="x-none"/>
              </w:rPr>
            </w:pPr>
          </w:p>
        </w:tc>
      </w:tr>
      <w:tr w:rsidR="00FD1F76" w:rsidRPr="00103A51" w:rsidTr="003467E6">
        <w:tc>
          <w:tcPr>
            <w:tcW w:w="10440" w:type="dxa"/>
            <w:shd w:val="clear" w:color="auto" w:fill="auto"/>
          </w:tcPr>
          <w:p w:rsidR="00FD1F76" w:rsidRPr="00103A51" w:rsidRDefault="00FD1F76" w:rsidP="003467E6">
            <w:pPr>
              <w:numPr>
                <w:ilvl w:val="0"/>
                <w:numId w:val="33"/>
              </w:numPr>
              <w:autoSpaceDE w:val="0"/>
              <w:autoSpaceDN w:val="0"/>
              <w:adjustRightInd w:val="0"/>
              <w:ind w:left="360" w:hanging="360"/>
              <w:rPr>
                <w:rFonts w:ascii="Calibri" w:eastAsia="Calibri" w:hAnsi="Calibri"/>
                <w:b/>
                <w:szCs w:val="24"/>
              </w:rPr>
            </w:pPr>
            <w:r w:rsidRPr="00103A51">
              <w:rPr>
                <w:rFonts w:ascii="Calibri" w:eastAsia="Calibri" w:hAnsi="Calibri"/>
                <w:b/>
                <w:szCs w:val="24"/>
              </w:rPr>
              <w:t>Collaboration and Coordination:</w:t>
            </w:r>
          </w:p>
          <w:p w:rsidR="00FD1F76" w:rsidRPr="00103A51" w:rsidRDefault="00FD1F76" w:rsidP="003467E6">
            <w:pPr>
              <w:numPr>
                <w:ilvl w:val="1"/>
                <w:numId w:val="33"/>
              </w:numPr>
              <w:autoSpaceDE w:val="0"/>
              <w:autoSpaceDN w:val="0"/>
              <w:adjustRightInd w:val="0"/>
              <w:rPr>
                <w:rFonts w:ascii="Calibri" w:eastAsia="Calibri" w:hAnsi="Calibri"/>
                <w:b/>
                <w:szCs w:val="24"/>
              </w:rPr>
            </w:pPr>
            <w:r w:rsidRPr="00103A51">
              <w:rPr>
                <w:rFonts w:ascii="Calibri" w:eastAsia="Calibri" w:hAnsi="Calibri"/>
                <w:b/>
                <w:szCs w:val="24"/>
              </w:rPr>
              <w:t>Describe how the P&amp;A is collaborating with others in the State, including the DDC and UCEDD.</w:t>
            </w:r>
          </w:p>
          <w:p w:rsidR="00FD1F76" w:rsidRPr="00103A51" w:rsidRDefault="00FD1F76" w:rsidP="003467E6">
            <w:pPr>
              <w:autoSpaceDE w:val="0"/>
              <w:autoSpaceDN w:val="0"/>
              <w:adjustRightInd w:val="0"/>
              <w:ind w:left="1440"/>
              <w:rPr>
                <w:rFonts w:ascii="Calibri" w:eastAsia="Calibri" w:hAnsi="Calibri"/>
                <w:b/>
                <w:szCs w:val="24"/>
              </w:rPr>
            </w:pPr>
          </w:p>
          <w:p w:rsidR="00FD1F76" w:rsidRPr="00103A51" w:rsidRDefault="00FD1F76" w:rsidP="003467E6">
            <w:pPr>
              <w:numPr>
                <w:ilvl w:val="1"/>
                <w:numId w:val="33"/>
              </w:numPr>
              <w:autoSpaceDE w:val="0"/>
              <w:autoSpaceDN w:val="0"/>
              <w:adjustRightInd w:val="0"/>
              <w:rPr>
                <w:rFonts w:ascii="Calibri" w:eastAsia="Calibri" w:hAnsi="Calibri"/>
                <w:b/>
                <w:szCs w:val="24"/>
              </w:rPr>
            </w:pPr>
            <w:r w:rsidRPr="00103A51">
              <w:rPr>
                <w:rFonts w:ascii="Calibri" w:eastAsia="Calibri" w:hAnsi="Calibri"/>
                <w:b/>
                <w:szCs w:val="24"/>
              </w:rPr>
              <w:t>Describe how the P&amp;A is reducing duplication and overlap of services and sharing of information on service needs.</w:t>
            </w:r>
          </w:p>
          <w:p w:rsidR="00FD1F76" w:rsidRPr="00103A51" w:rsidRDefault="00FD1F76" w:rsidP="00FD1F76">
            <w:pPr>
              <w:rPr>
                <w:rFonts w:eastAsia="NSimSun"/>
                <w:lang w:eastAsia="x-none"/>
              </w:rPr>
            </w:pPr>
          </w:p>
        </w:tc>
      </w:tr>
    </w:tbl>
    <w:p w:rsidR="00FD1F76" w:rsidRPr="00103A51" w:rsidRDefault="00FD1F76" w:rsidP="00FD1F76">
      <w:pPr>
        <w:rPr>
          <w:rFonts w:eastAsia="NSimSun"/>
          <w:lang w:eastAsia="x-none"/>
        </w:rPr>
      </w:pPr>
    </w:p>
    <w:p w:rsidR="00FD1F76" w:rsidRPr="00103A51" w:rsidRDefault="00FD1F76">
      <w:pPr>
        <w:rPr>
          <w:rFonts w:ascii="Calibri" w:eastAsia="NSimSun" w:hAnsi="Calibri"/>
          <w:b/>
          <w:bCs/>
          <w:sz w:val="48"/>
          <w:szCs w:val="28"/>
        </w:rPr>
      </w:pPr>
    </w:p>
    <w:p w:rsidR="0059706C" w:rsidRPr="00103A51" w:rsidRDefault="00271F84" w:rsidP="00854BFC">
      <w:pPr>
        <w:pStyle w:val="Heading1"/>
        <w:rPr>
          <w:rFonts w:eastAsia="NSimSun"/>
        </w:rPr>
      </w:pPr>
      <w:bookmarkStart w:id="86" w:name="_Toc426710027"/>
      <w:r w:rsidRPr="00103A51">
        <w:rPr>
          <w:rFonts w:eastAsia="NSimSun"/>
        </w:rPr>
        <w:t>Part I</w:t>
      </w:r>
      <w:r w:rsidR="00B76D20" w:rsidRPr="00103A51">
        <w:rPr>
          <w:rFonts w:eastAsia="NSimSun"/>
        </w:rPr>
        <w:t>I</w:t>
      </w:r>
      <w:r w:rsidRPr="00103A51">
        <w:rPr>
          <w:rFonts w:eastAsia="NSimSun"/>
        </w:rPr>
        <w:t xml:space="preserve">I: </w:t>
      </w:r>
      <w:r w:rsidR="0059706C" w:rsidRPr="00103A51">
        <w:rPr>
          <w:rFonts w:eastAsia="NSimSun"/>
        </w:rPr>
        <w:t>Resul</w:t>
      </w:r>
      <w:r w:rsidR="00D87879" w:rsidRPr="00103A51">
        <w:rPr>
          <w:rFonts w:eastAsia="NSimSun"/>
        </w:rPr>
        <w:t>ts of P&amp;A Activity</w:t>
      </w:r>
      <w:bookmarkEnd w:id="2"/>
      <w:bookmarkEnd w:id="5"/>
      <w:r w:rsidR="005902E9" w:rsidRPr="00103A51">
        <w:rPr>
          <w:rStyle w:val="FootnoteReference"/>
          <w:rFonts w:eastAsia="NSimSun"/>
          <w:b w:val="0"/>
          <w:szCs w:val="48"/>
        </w:rPr>
        <w:footnoteReference w:id="2"/>
      </w:r>
      <w:bookmarkEnd w:id="84"/>
      <w:bookmarkEnd w:id="86"/>
    </w:p>
    <w:p w:rsidR="004554BB" w:rsidRPr="00103A51" w:rsidRDefault="004554BB" w:rsidP="004554BB">
      <w:pPr>
        <w:jc w:val="center"/>
        <w:rPr>
          <w:rFonts w:ascii="Calibri" w:eastAsia="NSimSun" w:hAnsi="Calibri"/>
          <w:b/>
          <w:sz w:val="16"/>
          <w:szCs w:val="16"/>
        </w:rPr>
      </w:pPr>
    </w:p>
    <w:p w:rsidR="004554BB" w:rsidRPr="00103A51" w:rsidRDefault="004554BB" w:rsidP="004554BB">
      <w:pPr>
        <w:pBdr>
          <w:top w:val="single" w:sz="4" w:space="1" w:color="auto"/>
          <w:left w:val="single" w:sz="4" w:space="0" w:color="auto"/>
          <w:bottom w:val="single" w:sz="4" w:space="1" w:color="auto"/>
          <w:right w:val="single" w:sz="4" w:space="0" w:color="auto"/>
        </w:pBdr>
        <w:jc w:val="center"/>
        <w:rPr>
          <w:rFonts w:ascii="Calibri" w:eastAsia="NSimSun" w:hAnsi="Calibri"/>
          <w:b/>
          <w:sz w:val="28"/>
          <w:szCs w:val="28"/>
        </w:rPr>
      </w:pPr>
      <w:r w:rsidRPr="00103A51">
        <w:rPr>
          <w:rFonts w:ascii="Calibri" w:eastAsia="NSimSun" w:hAnsi="Calibri"/>
          <w:b/>
          <w:sz w:val="28"/>
          <w:szCs w:val="28"/>
        </w:rPr>
        <w:t>Overarching Outcome Statement:</w:t>
      </w:r>
    </w:p>
    <w:p w:rsidR="004554BB" w:rsidRPr="00103A51" w:rsidRDefault="004554BB" w:rsidP="004554BB">
      <w:pPr>
        <w:pBdr>
          <w:top w:val="single" w:sz="4" w:space="1" w:color="auto"/>
          <w:left w:val="single" w:sz="4" w:space="0" w:color="auto"/>
          <w:bottom w:val="single" w:sz="4" w:space="1" w:color="auto"/>
          <w:right w:val="single" w:sz="4" w:space="0" w:color="auto"/>
        </w:pBdr>
        <w:jc w:val="center"/>
        <w:rPr>
          <w:rFonts w:ascii="Calibri" w:eastAsia="NSimSun" w:hAnsi="Calibri"/>
          <w:i/>
          <w:sz w:val="28"/>
          <w:szCs w:val="28"/>
        </w:rPr>
      </w:pPr>
      <w:r w:rsidRPr="00103A51">
        <w:rPr>
          <w:rFonts w:ascii="Calibri" w:eastAsia="NSimSun" w:hAnsi="Calibri"/>
          <w:i/>
          <w:sz w:val="28"/>
          <w:szCs w:val="28"/>
        </w:rPr>
        <w:t>People with disabilities exercise their civil, human and legal rights.</w:t>
      </w:r>
    </w:p>
    <w:p w:rsidR="004554BB" w:rsidRPr="00103A51" w:rsidRDefault="004554BB" w:rsidP="00241746">
      <w:pPr>
        <w:jc w:val="center"/>
        <w:rPr>
          <w:rFonts w:ascii="Calibri" w:eastAsia="NSimSun" w:hAnsi="Calibri"/>
          <w:b/>
          <w:sz w:val="32"/>
          <w:szCs w:val="32"/>
        </w:rPr>
      </w:pPr>
    </w:p>
    <w:p w:rsidR="00302C27" w:rsidRPr="00103A51" w:rsidRDefault="00C8465A" w:rsidP="00FD3563">
      <w:pPr>
        <w:pStyle w:val="Heading3"/>
        <w:rPr>
          <w:rFonts w:eastAsia="NSimSun"/>
          <w:lang w:val="en-US"/>
        </w:rPr>
      </w:pPr>
      <w:bookmarkStart w:id="87" w:name="_Toc389207475"/>
      <w:bookmarkStart w:id="88" w:name="_Toc426710028"/>
      <w:r w:rsidRPr="00103A51">
        <w:rPr>
          <w:rFonts w:eastAsia="NSimSun"/>
        </w:rPr>
        <w:t>A.  End Outcomes</w:t>
      </w:r>
      <w:bookmarkEnd w:id="87"/>
      <w:r w:rsidR="0071707A" w:rsidRPr="00103A51">
        <w:rPr>
          <w:rFonts w:eastAsia="NSimSun"/>
          <w:lang w:val="en-US"/>
        </w:rPr>
        <w:t xml:space="preserve"> of P&amp;A Activity</w:t>
      </w:r>
      <w:bookmarkEnd w:id="88"/>
    </w:p>
    <w:p w:rsidR="00CE0247" w:rsidRPr="00103A51" w:rsidRDefault="00CE0247" w:rsidP="00F97043">
      <w:pPr>
        <w:rPr>
          <w:rFonts w:eastAsia="NSimSun"/>
          <w:sz w:val="16"/>
          <w:szCs w:val="16"/>
        </w:rPr>
      </w:pPr>
    </w:p>
    <w:p w:rsidR="00CE0247" w:rsidRPr="00103A51" w:rsidRDefault="00CE0247" w:rsidP="00F97043">
      <w:pPr>
        <w:rPr>
          <w:rFonts w:ascii="Calibri" w:eastAsia="NSimSun" w:hAnsi="Calibri"/>
        </w:rPr>
      </w:pPr>
      <w:r w:rsidRPr="00103A51">
        <w:rPr>
          <w:rFonts w:ascii="Calibri" w:eastAsia="NSimSun" w:hAnsi="Calibri"/>
        </w:rPr>
        <w:t>By End Outcome</w:t>
      </w:r>
    </w:p>
    <w:tbl>
      <w:tblPr>
        <w:tblW w:w="0" w:type="auto"/>
        <w:tblInd w:w="-5"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8964"/>
        <w:gridCol w:w="1255"/>
      </w:tblGrid>
      <w:tr w:rsidR="00D40521" w:rsidRPr="00103A51" w:rsidTr="00F97043">
        <w:tc>
          <w:tcPr>
            <w:tcW w:w="8964" w:type="dxa"/>
            <w:tcBorders>
              <w:bottom w:val="single" w:sz="4" w:space="0" w:color="E7E6E6"/>
            </w:tcBorders>
          </w:tcPr>
          <w:p w:rsidR="00D40521" w:rsidRPr="00103A51" w:rsidRDefault="00D40521" w:rsidP="004D0F83">
            <w:pPr>
              <w:pStyle w:val="ColorfulList-Accent11"/>
              <w:widowControl w:val="0"/>
              <w:autoSpaceDE w:val="0"/>
              <w:autoSpaceDN w:val="0"/>
              <w:adjustRightInd w:val="0"/>
              <w:ind w:left="360"/>
              <w:jc w:val="center"/>
              <w:rPr>
                <w:rFonts w:ascii="Calibri" w:eastAsia="NSimSun" w:hAnsi="Calibri" w:cs="Arial"/>
                <w:szCs w:val="24"/>
              </w:rPr>
            </w:pPr>
            <w:r w:rsidRPr="00103A51">
              <w:rPr>
                <w:rFonts w:ascii="Calibri" w:hAnsi="Calibri"/>
                <w:b/>
                <w:szCs w:val="24"/>
              </w:rPr>
              <w:lastRenderedPageBreak/>
              <w:t>Performance Measurement</w:t>
            </w:r>
          </w:p>
        </w:tc>
        <w:tc>
          <w:tcPr>
            <w:tcW w:w="1255" w:type="dxa"/>
            <w:tcBorders>
              <w:bottom w:val="single" w:sz="4" w:space="0" w:color="E7E6E6"/>
            </w:tcBorders>
          </w:tcPr>
          <w:p w:rsidR="00D40521" w:rsidRPr="00103A51" w:rsidRDefault="00D40521" w:rsidP="004D0F83">
            <w:pPr>
              <w:widowControl w:val="0"/>
              <w:autoSpaceDE w:val="0"/>
              <w:autoSpaceDN w:val="0"/>
              <w:adjustRightInd w:val="0"/>
              <w:jc w:val="center"/>
              <w:rPr>
                <w:rFonts w:ascii="Calibri" w:hAnsi="Calibri" w:cs="Arial"/>
                <w:szCs w:val="24"/>
                <w:u w:val="single"/>
              </w:rPr>
            </w:pPr>
            <w:r w:rsidRPr="00103A51">
              <w:rPr>
                <w:rFonts w:ascii="Calibri" w:eastAsia="NSimSun" w:hAnsi="Calibri" w:cs="Arial"/>
                <w:b/>
                <w:szCs w:val="24"/>
              </w:rPr>
              <w:t>Number</w:t>
            </w:r>
          </w:p>
        </w:tc>
      </w:tr>
      <w:tr w:rsidR="00302C27" w:rsidRPr="00103A51" w:rsidTr="00F9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rsidR="00302C27" w:rsidRPr="00103A51" w:rsidRDefault="00302C27" w:rsidP="003F67C4">
            <w:pPr>
              <w:pStyle w:val="ColorfulList-Accent11"/>
              <w:numPr>
                <w:ilvl w:val="0"/>
                <w:numId w:val="2"/>
              </w:numPr>
              <w:rPr>
                <w:rFonts w:ascii="Calibri" w:eastAsia="NSimSun" w:hAnsi="Calibri" w:cs="Arial"/>
                <w:szCs w:val="24"/>
              </w:rPr>
            </w:pPr>
            <w:r w:rsidRPr="00103A51">
              <w:rPr>
                <w:rFonts w:ascii="Calibri" w:hAnsi="Calibri"/>
                <w:szCs w:val="24"/>
              </w:rPr>
              <w:t>People with disabilities who are provided with appropriate community based services resulting in community integration and independence.</w:t>
            </w:r>
          </w:p>
        </w:tc>
        <w:tc>
          <w:tcPr>
            <w:tcW w:w="1255" w:type="dxa"/>
            <w:tcBorders>
              <w:top w:val="single" w:sz="4" w:space="0" w:color="E7E6E6"/>
              <w:left w:val="single" w:sz="4" w:space="0" w:color="E7E6E6"/>
              <w:bottom w:val="single" w:sz="4" w:space="0" w:color="E7E6E6"/>
              <w:right w:val="single" w:sz="4" w:space="0" w:color="E7E6E6"/>
            </w:tcBorders>
          </w:tcPr>
          <w:p w:rsidR="00302C27" w:rsidRPr="00103A51" w:rsidRDefault="00302C27" w:rsidP="006C2F02">
            <w:pPr>
              <w:pStyle w:val="ColorfulList-Accent11"/>
              <w:ind w:left="360"/>
              <w:jc w:val="right"/>
              <w:rPr>
                <w:rFonts w:ascii="Calibri" w:hAnsi="Calibri"/>
                <w:szCs w:val="24"/>
              </w:rPr>
            </w:pPr>
          </w:p>
        </w:tc>
      </w:tr>
      <w:tr w:rsidR="00302C27" w:rsidRPr="00103A51" w:rsidTr="00F9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rsidR="00302C27" w:rsidRPr="00103A51" w:rsidRDefault="00302C27" w:rsidP="003F67C4">
            <w:pPr>
              <w:pStyle w:val="ColorfulList-Accent11"/>
              <w:numPr>
                <w:ilvl w:val="0"/>
                <w:numId w:val="2"/>
              </w:numPr>
              <w:rPr>
                <w:rFonts w:ascii="Calibri" w:eastAsia="NSimSun" w:hAnsi="Calibri" w:cs="Arial"/>
                <w:szCs w:val="24"/>
              </w:rPr>
            </w:pPr>
            <w:r w:rsidRPr="00103A51">
              <w:rPr>
                <w:rFonts w:ascii="Calibri" w:eastAsia="NSimSun" w:hAnsi="Calibri" w:cs="Arial"/>
                <w:szCs w:val="24"/>
              </w:rPr>
              <w:t>People with disabilities who accessed benefits.</w:t>
            </w:r>
          </w:p>
        </w:tc>
        <w:tc>
          <w:tcPr>
            <w:tcW w:w="1255" w:type="dxa"/>
            <w:tcBorders>
              <w:top w:val="single" w:sz="4" w:space="0" w:color="E7E6E6"/>
              <w:left w:val="single" w:sz="4" w:space="0" w:color="E7E6E6"/>
              <w:bottom w:val="single" w:sz="4" w:space="0" w:color="E7E6E6"/>
              <w:right w:val="single" w:sz="4" w:space="0" w:color="E7E6E6"/>
            </w:tcBorders>
          </w:tcPr>
          <w:p w:rsidR="00302C27" w:rsidRPr="00103A51" w:rsidRDefault="00302C27" w:rsidP="006C2F02">
            <w:pPr>
              <w:pStyle w:val="ColorfulList-Accent11"/>
              <w:ind w:left="360"/>
              <w:jc w:val="right"/>
              <w:rPr>
                <w:rFonts w:ascii="Calibri" w:eastAsia="NSimSun" w:hAnsi="Calibri" w:cs="Arial"/>
                <w:szCs w:val="24"/>
              </w:rPr>
            </w:pPr>
          </w:p>
        </w:tc>
      </w:tr>
      <w:tr w:rsidR="00302C27" w:rsidRPr="00103A51" w:rsidTr="00F9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rsidR="00302C27" w:rsidRPr="00103A51" w:rsidRDefault="00302C27" w:rsidP="003F67C4">
            <w:pPr>
              <w:pStyle w:val="ColorfulList-Accent11"/>
              <w:numPr>
                <w:ilvl w:val="0"/>
                <w:numId w:val="2"/>
              </w:numPr>
              <w:rPr>
                <w:rFonts w:ascii="Calibri" w:hAnsi="Calibri"/>
                <w:szCs w:val="24"/>
              </w:rPr>
            </w:pPr>
            <w:r w:rsidRPr="00103A51">
              <w:rPr>
                <w:rFonts w:ascii="Calibri" w:hAnsi="Calibri"/>
                <w:szCs w:val="24"/>
              </w:rPr>
              <w:t>People with disabilities who live in a healthier, safer or otherwise improved environment.</w:t>
            </w:r>
          </w:p>
        </w:tc>
        <w:tc>
          <w:tcPr>
            <w:tcW w:w="1255" w:type="dxa"/>
            <w:tcBorders>
              <w:top w:val="single" w:sz="4" w:space="0" w:color="E7E6E6"/>
              <w:left w:val="single" w:sz="4" w:space="0" w:color="E7E6E6"/>
              <w:bottom w:val="single" w:sz="4" w:space="0" w:color="E7E6E6"/>
              <w:right w:val="single" w:sz="4" w:space="0" w:color="E7E6E6"/>
            </w:tcBorders>
          </w:tcPr>
          <w:p w:rsidR="00302C27" w:rsidRPr="00103A51" w:rsidRDefault="00302C27" w:rsidP="006C2F02">
            <w:pPr>
              <w:pStyle w:val="ColorfulList-Accent11"/>
              <w:ind w:left="360"/>
              <w:jc w:val="right"/>
              <w:rPr>
                <w:rFonts w:ascii="Calibri" w:hAnsi="Calibri"/>
                <w:szCs w:val="24"/>
              </w:rPr>
            </w:pPr>
          </w:p>
        </w:tc>
      </w:tr>
      <w:tr w:rsidR="00302C27" w:rsidRPr="00103A51" w:rsidTr="00F9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rsidR="00302C27" w:rsidRPr="00103A51" w:rsidRDefault="00302C27" w:rsidP="003F67C4">
            <w:pPr>
              <w:pStyle w:val="ColorfulList-Accent11"/>
              <w:numPr>
                <w:ilvl w:val="0"/>
                <w:numId w:val="2"/>
              </w:numPr>
              <w:rPr>
                <w:rFonts w:ascii="Calibri" w:hAnsi="Calibri"/>
                <w:szCs w:val="24"/>
              </w:rPr>
            </w:pPr>
            <w:r w:rsidRPr="00103A51">
              <w:rPr>
                <w:rFonts w:ascii="Calibri" w:hAnsi="Calibri"/>
                <w:szCs w:val="24"/>
              </w:rPr>
              <w:t>People with disabilities who were able to stay in their own home.</w:t>
            </w:r>
          </w:p>
        </w:tc>
        <w:tc>
          <w:tcPr>
            <w:tcW w:w="1255" w:type="dxa"/>
            <w:tcBorders>
              <w:top w:val="single" w:sz="4" w:space="0" w:color="E7E6E6"/>
              <w:left w:val="single" w:sz="4" w:space="0" w:color="E7E6E6"/>
              <w:bottom w:val="single" w:sz="4" w:space="0" w:color="E7E6E6"/>
              <w:right w:val="single" w:sz="4" w:space="0" w:color="E7E6E6"/>
            </w:tcBorders>
          </w:tcPr>
          <w:p w:rsidR="00302C27" w:rsidRPr="00103A51" w:rsidRDefault="00302C27" w:rsidP="006C2F02">
            <w:pPr>
              <w:pStyle w:val="ColorfulList-Accent11"/>
              <w:ind w:left="360"/>
              <w:jc w:val="right"/>
              <w:rPr>
                <w:rFonts w:ascii="Calibri" w:hAnsi="Calibri"/>
                <w:szCs w:val="24"/>
              </w:rPr>
            </w:pPr>
          </w:p>
        </w:tc>
      </w:tr>
      <w:tr w:rsidR="00302C27" w:rsidRPr="00103A51" w:rsidTr="00F9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rsidR="00302C27" w:rsidRPr="00103A51" w:rsidRDefault="00302C27" w:rsidP="003F67C4">
            <w:pPr>
              <w:numPr>
                <w:ilvl w:val="0"/>
                <w:numId w:val="2"/>
              </w:numPr>
              <w:rPr>
                <w:rFonts w:ascii="Calibri" w:hAnsi="Calibri"/>
                <w:szCs w:val="24"/>
              </w:rPr>
            </w:pPr>
            <w:r w:rsidRPr="00103A51">
              <w:rPr>
                <w:rFonts w:ascii="Calibri" w:hAnsi="Calibri"/>
                <w:szCs w:val="24"/>
              </w:rPr>
              <w:t>People with disabilities who work in safer and more humane conditions.</w:t>
            </w:r>
          </w:p>
        </w:tc>
        <w:tc>
          <w:tcPr>
            <w:tcW w:w="1255" w:type="dxa"/>
            <w:tcBorders>
              <w:top w:val="single" w:sz="4" w:space="0" w:color="E7E6E6"/>
              <w:left w:val="single" w:sz="4" w:space="0" w:color="E7E6E6"/>
              <w:bottom w:val="single" w:sz="4" w:space="0" w:color="E7E6E6"/>
              <w:right w:val="single" w:sz="4" w:space="0" w:color="E7E6E6"/>
            </w:tcBorders>
          </w:tcPr>
          <w:p w:rsidR="00302C27" w:rsidRPr="00103A51" w:rsidRDefault="00302C27" w:rsidP="006C2F02">
            <w:pPr>
              <w:ind w:left="360"/>
              <w:jc w:val="right"/>
              <w:rPr>
                <w:rFonts w:ascii="Calibri" w:hAnsi="Calibri"/>
                <w:szCs w:val="24"/>
              </w:rPr>
            </w:pPr>
          </w:p>
        </w:tc>
      </w:tr>
      <w:tr w:rsidR="00302C27" w:rsidRPr="00103A51" w:rsidTr="00F9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rsidR="00302C27" w:rsidRPr="00103A51" w:rsidRDefault="00302C27" w:rsidP="003F67C4">
            <w:pPr>
              <w:numPr>
                <w:ilvl w:val="0"/>
                <w:numId w:val="2"/>
              </w:numPr>
              <w:rPr>
                <w:rFonts w:ascii="Calibri" w:hAnsi="Calibri"/>
                <w:szCs w:val="24"/>
              </w:rPr>
            </w:pPr>
            <w:r w:rsidRPr="00103A51">
              <w:rPr>
                <w:rFonts w:ascii="Calibri" w:hAnsi="Calibri"/>
                <w:szCs w:val="24"/>
              </w:rPr>
              <w:t>People with disabilities who go to school in safer and more humane conditions.</w:t>
            </w:r>
          </w:p>
        </w:tc>
        <w:tc>
          <w:tcPr>
            <w:tcW w:w="1255" w:type="dxa"/>
            <w:tcBorders>
              <w:top w:val="single" w:sz="4" w:space="0" w:color="E7E6E6"/>
              <w:left w:val="single" w:sz="4" w:space="0" w:color="E7E6E6"/>
              <w:bottom w:val="single" w:sz="4" w:space="0" w:color="E7E6E6"/>
              <w:right w:val="single" w:sz="4" w:space="0" w:color="E7E6E6"/>
            </w:tcBorders>
          </w:tcPr>
          <w:p w:rsidR="00302C27" w:rsidRPr="00103A51" w:rsidRDefault="00302C27" w:rsidP="006C2F02">
            <w:pPr>
              <w:ind w:left="360"/>
              <w:jc w:val="right"/>
              <w:rPr>
                <w:rFonts w:ascii="Calibri" w:hAnsi="Calibri"/>
                <w:szCs w:val="24"/>
              </w:rPr>
            </w:pPr>
          </w:p>
        </w:tc>
      </w:tr>
      <w:tr w:rsidR="00302C27" w:rsidRPr="00103A51" w:rsidTr="00F9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rsidR="00302C27" w:rsidRPr="00103A51" w:rsidRDefault="00302C27" w:rsidP="003F67C4">
            <w:pPr>
              <w:numPr>
                <w:ilvl w:val="0"/>
                <w:numId w:val="2"/>
              </w:numPr>
              <w:rPr>
                <w:rFonts w:ascii="Calibri" w:hAnsi="Calibri"/>
                <w:szCs w:val="24"/>
              </w:rPr>
            </w:pPr>
            <w:r w:rsidRPr="00103A51">
              <w:rPr>
                <w:rFonts w:ascii="Calibri" w:hAnsi="Calibri"/>
                <w:szCs w:val="24"/>
              </w:rPr>
              <w:t>Students with disabilities who stayed in school.</w:t>
            </w:r>
          </w:p>
        </w:tc>
        <w:tc>
          <w:tcPr>
            <w:tcW w:w="1255" w:type="dxa"/>
            <w:tcBorders>
              <w:top w:val="single" w:sz="4" w:space="0" w:color="E7E6E6"/>
              <w:left w:val="single" w:sz="4" w:space="0" w:color="E7E6E6"/>
              <w:bottom w:val="single" w:sz="4" w:space="0" w:color="E7E6E6"/>
              <w:right w:val="single" w:sz="4" w:space="0" w:color="E7E6E6"/>
            </w:tcBorders>
          </w:tcPr>
          <w:p w:rsidR="00302C27" w:rsidRPr="00103A51" w:rsidRDefault="00302C27" w:rsidP="006C2F02">
            <w:pPr>
              <w:ind w:left="360"/>
              <w:jc w:val="right"/>
              <w:rPr>
                <w:rFonts w:ascii="Calibri" w:hAnsi="Calibri"/>
                <w:szCs w:val="24"/>
              </w:rPr>
            </w:pPr>
          </w:p>
        </w:tc>
      </w:tr>
      <w:tr w:rsidR="00302C27" w:rsidRPr="00103A51" w:rsidTr="00F9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rsidR="00302C27" w:rsidRPr="00103A51" w:rsidRDefault="00302C27" w:rsidP="003F67C4">
            <w:pPr>
              <w:numPr>
                <w:ilvl w:val="0"/>
                <w:numId w:val="2"/>
              </w:numPr>
              <w:rPr>
                <w:rFonts w:ascii="Calibri" w:hAnsi="Calibri"/>
                <w:szCs w:val="24"/>
              </w:rPr>
            </w:pPr>
            <w:r w:rsidRPr="00103A51">
              <w:rPr>
                <w:rFonts w:ascii="Calibri" w:hAnsi="Calibri"/>
                <w:szCs w:val="24"/>
              </w:rPr>
              <w:t>Children with disabilities receiving appropriate services in most integrated settings.</w:t>
            </w:r>
          </w:p>
        </w:tc>
        <w:tc>
          <w:tcPr>
            <w:tcW w:w="1255" w:type="dxa"/>
            <w:tcBorders>
              <w:top w:val="single" w:sz="4" w:space="0" w:color="E7E6E6"/>
              <w:left w:val="single" w:sz="4" w:space="0" w:color="E7E6E6"/>
              <w:bottom w:val="single" w:sz="4" w:space="0" w:color="E7E6E6"/>
              <w:right w:val="single" w:sz="4" w:space="0" w:color="E7E6E6"/>
            </w:tcBorders>
          </w:tcPr>
          <w:p w:rsidR="00302C27" w:rsidRPr="00103A51" w:rsidRDefault="00302C27" w:rsidP="006C2F02">
            <w:pPr>
              <w:ind w:left="360"/>
              <w:jc w:val="right"/>
              <w:rPr>
                <w:rFonts w:ascii="Calibri" w:hAnsi="Calibri"/>
                <w:szCs w:val="24"/>
              </w:rPr>
            </w:pPr>
          </w:p>
        </w:tc>
      </w:tr>
      <w:tr w:rsidR="00302C27" w:rsidRPr="00103A51" w:rsidTr="00F9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rsidR="00302C27" w:rsidRPr="00103A51" w:rsidRDefault="00CE0247" w:rsidP="003F67C4">
            <w:pPr>
              <w:numPr>
                <w:ilvl w:val="0"/>
                <w:numId w:val="2"/>
              </w:numPr>
              <w:rPr>
                <w:rFonts w:ascii="Calibri" w:hAnsi="Calibri"/>
                <w:szCs w:val="24"/>
              </w:rPr>
            </w:pPr>
            <w:r w:rsidRPr="00103A51">
              <w:rPr>
                <w:rFonts w:ascii="Calibri" w:eastAsia="NSimSun" w:hAnsi="Calibri" w:cs="Arial"/>
                <w:szCs w:val="24"/>
              </w:rPr>
              <w:t>People with disabilities who had their other rights enforced, retained, restored and/or expanded.</w:t>
            </w:r>
          </w:p>
        </w:tc>
        <w:tc>
          <w:tcPr>
            <w:tcW w:w="1255" w:type="dxa"/>
            <w:tcBorders>
              <w:top w:val="single" w:sz="4" w:space="0" w:color="E7E6E6"/>
              <w:left w:val="single" w:sz="4" w:space="0" w:color="E7E6E6"/>
              <w:bottom w:val="single" w:sz="4" w:space="0" w:color="E7E6E6"/>
              <w:right w:val="single" w:sz="4" w:space="0" w:color="E7E6E6"/>
            </w:tcBorders>
          </w:tcPr>
          <w:p w:rsidR="00302C27" w:rsidRPr="00103A51" w:rsidRDefault="00302C27" w:rsidP="006C2F02">
            <w:pPr>
              <w:ind w:left="360"/>
              <w:jc w:val="right"/>
              <w:rPr>
                <w:rFonts w:ascii="Calibri" w:hAnsi="Calibri"/>
                <w:szCs w:val="24"/>
              </w:rPr>
            </w:pPr>
          </w:p>
        </w:tc>
      </w:tr>
      <w:tr w:rsidR="00CE0247" w:rsidRPr="00103A51" w:rsidTr="00CE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rsidR="00CE0247" w:rsidRPr="00103A51" w:rsidRDefault="00CE0247" w:rsidP="003F67C4">
            <w:pPr>
              <w:pStyle w:val="ColorfulList-Accent11"/>
              <w:numPr>
                <w:ilvl w:val="0"/>
                <w:numId w:val="2"/>
              </w:numPr>
              <w:rPr>
                <w:rFonts w:ascii="Calibri" w:eastAsia="NSimSun" w:hAnsi="Calibri" w:cs="Arial"/>
                <w:szCs w:val="24"/>
              </w:rPr>
            </w:pPr>
            <w:r w:rsidRPr="00103A51">
              <w:rPr>
                <w:rFonts w:ascii="Calibri" w:hAnsi="Calibri"/>
                <w:szCs w:val="24"/>
              </w:rPr>
              <w:t>Public and private places/services made more accessible.</w:t>
            </w:r>
          </w:p>
        </w:tc>
        <w:tc>
          <w:tcPr>
            <w:tcW w:w="1255" w:type="dxa"/>
            <w:tcBorders>
              <w:top w:val="single" w:sz="4" w:space="0" w:color="E7E6E6"/>
              <w:left w:val="single" w:sz="4" w:space="0" w:color="E7E6E6"/>
              <w:bottom w:val="single" w:sz="4" w:space="0" w:color="E7E6E6"/>
              <w:right w:val="single" w:sz="4" w:space="0" w:color="E7E6E6"/>
            </w:tcBorders>
          </w:tcPr>
          <w:p w:rsidR="00CE0247" w:rsidRPr="00103A51" w:rsidRDefault="00CE0247" w:rsidP="006C2F02">
            <w:pPr>
              <w:pStyle w:val="ColorfulList-Accent11"/>
              <w:ind w:left="360"/>
              <w:jc w:val="right"/>
              <w:rPr>
                <w:rFonts w:ascii="Calibri" w:eastAsia="NSimSun" w:hAnsi="Calibri" w:cs="Arial"/>
                <w:szCs w:val="24"/>
              </w:rPr>
            </w:pPr>
          </w:p>
        </w:tc>
      </w:tr>
    </w:tbl>
    <w:p w:rsidR="00D40521" w:rsidRPr="00103A51" w:rsidRDefault="00D40521" w:rsidP="00D40521">
      <w:pPr>
        <w:widowControl w:val="0"/>
        <w:autoSpaceDE w:val="0"/>
        <w:autoSpaceDN w:val="0"/>
        <w:adjustRightInd w:val="0"/>
        <w:rPr>
          <w:rFonts w:ascii="Calibri" w:hAnsi="Calibri" w:cs="Arial"/>
          <w:sz w:val="16"/>
          <w:szCs w:val="16"/>
          <w:u w:val="single"/>
        </w:rPr>
      </w:pPr>
    </w:p>
    <w:p w:rsidR="00CE0247" w:rsidRPr="00103A51" w:rsidRDefault="00CE0247" w:rsidP="00F97043">
      <w:pPr>
        <w:rPr>
          <w:rFonts w:ascii="Calibri" w:hAnsi="Calibri"/>
          <w:szCs w:val="24"/>
        </w:rPr>
      </w:pPr>
      <w:r w:rsidRPr="00103A51">
        <w:rPr>
          <w:rFonts w:ascii="Calibri" w:hAnsi="Calibri"/>
          <w:szCs w:val="24"/>
        </w:rPr>
        <w:t>By Intervention</w:t>
      </w:r>
      <w:r w:rsidR="003D2DB6" w:rsidRPr="00103A51">
        <w:rPr>
          <w:rFonts w:ascii="Calibri" w:hAnsi="Calibri"/>
          <w:szCs w:val="24"/>
        </w:rPr>
        <w:t xml:space="preserve"> Type</w:t>
      </w:r>
    </w:p>
    <w:tbl>
      <w:tblPr>
        <w:tblW w:w="1026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270"/>
        <w:gridCol w:w="1260"/>
        <w:gridCol w:w="1247"/>
        <w:gridCol w:w="1610"/>
        <w:gridCol w:w="1426"/>
        <w:gridCol w:w="1230"/>
        <w:gridCol w:w="1217"/>
      </w:tblGrid>
      <w:tr w:rsidR="00954E9B" w:rsidRPr="00103A51" w:rsidTr="008D5C73">
        <w:tc>
          <w:tcPr>
            <w:tcW w:w="2270" w:type="dxa"/>
            <w:shd w:val="clear" w:color="auto" w:fill="auto"/>
          </w:tcPr>
          <w:p w:rsidR="00CE0247" w:rsidRPr="00103A51" w:rsidRDefault="00CE0247" w:rsidP="008D5C73">
            <w:pPr>
              <w:jc w:val="center"/>
              <w:rPr>
                <w:rFonts w:ascii="Calibri" w:hAnsi="Calibri"/>
                <w:b/>
                <w:szCs w:val="24"/>
              </w:rPr>
            </w:pPr>
            <w:r w:rsidRPr="00103A51">
              <w:rPr>
                <w:rFonts w:ascii="Calibri" w:hAnsi="Calibri"/>
                <w:b/>
                <w:szCs w:val="24"/>
              </w:rPr>
              <w:t>End</w:t>
            </w:r>
          </w:p>
          <w:p w:rsidR="00CE0247" w:rsidRPr="00103A51" w:rsidRDefault="00CE0247" w:rsidP="008D5C73">
            <w:pPr>
              <w:jc w:val="center"/>
              <w:rPr>
                <w:rFonts w:ascii="Calibri" w:hAnsi="Calibri"/>
                <w:szCs w:val="24"/>
              </w:rPr>
            </w:pPr>
            <w:r w:rsidRPr="00103A51">
              <w:rPr>
                <w:rFonts w:ascii="Calibri" w:hAnsi="Calibri"/>
                <w:b/>
                <w:szCs w:val="24"/>
              </w:rPr>
              <w:t>Outcome</w:t>
            </w:r>
          </w:p>
        </w:tc>
        <w:tc>
          <w:tcPr>
            <w:tcW w:w="993" w:type="dxa"/>
            <w:shd w:val="clear" w:color="auto" w:fill="D0CECE"/>
          </w:tcPr>
          <w:p w:rsidR="00CE0247" w:rsidRPr="00103A51" w:rsidRDefault="000942BC" w:rsidP="008D5C73">
            <w:pPr>
              <w:jc w:val="center"/>
              <w:rPr>
                <w:rFonts w:ascii="Calibri" w:hAnsi="Calibri"/>
                <w:b/>
                <w:szCs w:val="24"/>
              </w:rPr>
            </w:pPr>
            <w:r w:rsidRPr="00103A51">
              <w:rPr>
                <w:rFonts w:ascii="Calibri" w:hAnsi="Calibri"/>
                <w:b/>
                <w:szCs w:val="24"/>
              </w:rPr>
              <w:t>Technical Assistance</w:t>
            </w:r>
          </w:p>
        </w:tc>
        <w:tc>
          <w:tcPr>
            <w:tcW w:w="1205" w:type="dxa"/>
            <w:shd w:val="clear" w:color="auto" w:fill="D0CECE"/>
          </w:tcPr>
          <w:p w:rsidR="00CE0247" w:rsidRPr="00103A51" w:rsidRDefault="00CE0247" w:rsidP="008D5C73">
            <w:pPr>
              <w:jc w:val="center"/>
              <w:rPr>
                <w:rFonts w:ascii="Calibri" w:hAnsi="Calibri"/>
                <w:b/>
                <w:szCs w:val="24"/>
              </w:rPr>
            </w:pPr>
            <w:r w:rsidRPr="00103A51">
              <w:rPr>
                <w:rFonts w:ascii="Calibri" w:hAnsi="Calibri"/>
                <w:b/>
                <w:szCs w:val="24"/>
              </w:rPr>
              <w:t>Individual</w:t>
            </w:r>
          </w:p>
          <w:p w:rsidR="00CE0247" w:rsidRPr="00103A51" w:rsidRDefault="00CE0247" w:rsidP="008D5C73">
            <w:pPr>
              <w:jc w:val="center"/>
              <w:rPr>
                <w:rFonts w:ascii="Calibri" w:hAnsi="Calibri"/>
                <w:b/>
                <w:szCs w:val="24"/>
              </w:rPr>
            </w:pPr>
            <w:r w:rsidRPr="00103A51">
              <w:rPr>
                <w:rFonts w:ascii="Calibri" w:hAnsi="Calibri"/>
                <w:b/>
                <w:szCs w:val="24"/>
              </w:rPr>
              <w:t>Advocacy</w:t>
            </w:r>
            <w:r w:rsidR="000942BC" w:rsidRPr="00103A51">
              <w:rPr>
                <w:rStyle w:val="FootnoteReference"/>
                <w:rFonts w:ascii="Calibri" w:hAnsi="Calibri"/>
                <w:b/>
                <w:szCs w:val="24"/>
              </w:rPr>
              <w:footnoteReference w:id="3"/>
            </w:r>
          </w:p>
        </w:tc>
        <w:tc>
          <w:tcPr>
            <w:tcW w:w="1610" w:type="dxa"/>
            <w:shd w:val="clear" w:color="auto" w:fill="D0CECE"/>
          </w:tcPr>
          <w:p w:rsidR="00CE0247" w:rsidRPr="00103A51" w:rsidRDefault="00CE0247" w:rsidP="008D5C73">
            <w:pPr>
              <w:jc w:val="center"/>
              <w:rPr>
                <w:rFonts w:ascii="Calibri" w:hAnsi="Calibri"/>
                <w:b/>
                <w:szCs w:val="24"/>
              </w:rPr>
            </w:pPr>
            <w:r w:rsidRPr="00103A51">
              <w:rPr>
                <w:rFonts w:ascii="Calibri" w:hAnsi="Calibri"/>
                <w:b/>
                <w:szCs w:val="24"/>
              </w:rPr>
              <w:t>Abuse &amp; Neglect</w:t>
            </w:r>
          </w:p>
          <w:p w:rsidR="00CE0247" w:rsidRPr="00103A51" w:rsidRDefault="00CE0247" w:rsidP="008D5C73">
            <w:pPr>
              <w:jc w:val="center"/>
              <w:rPr>
                <w:rFonts w:ascii="Calibri" w:hAnsi="Calibri"/>
                <w:b/>
                <w:szCs w:val="24"/>
              </w:rPr>
            </w:pPr>
            <w:r w:rsidRPr="00103A51">
              <w:rPr>
                <w:rFonts w:ascii="Calibri" w:hAnsi="Calibri"/>
                <w:b/>
                <w:szCs w:val="24"/>
              </w:rPr>
              <w:t>Investigations</w:t>
            </w:r>
          </w:p>
        </w:tc>
        <w:tc>
          <w:tcPr>
            <w:tcW w:w="1662" w:type="dxa"/>
            <w:shd w:val="clear" w:color="auto" w:fill="D0CECE"/>
          </w:tcPr>
          <w:p w:rsidR="00CE0247" w:rsidRPr="00103A51" w:rsidRDefault="00CE0247" w:rsidP="008D5C73">
            <w:pPr>
              <w:jc w:val="center"/>
              <w:rPr>
                <w:rFonts w:ascii="Calibri" w:hAnsi="Calibri"/>
                <w:b/>
                <w:szCs w:val="24"/>
              </w:rPr>
            </w:pPr>
            <w:r w:rsidRPr="00103A51">
              <w:rPr>
                <w:rFonts w:ascii="Calibri" w:hAnsi="Calibri"/>
                <w:b/>
                <w:szCs w:val="24"/>
              </w:rPr>
              <w:t>Systemic</w:t>
            </w:r>
          </w:p>
          <w:p w:rsidR="00CE0247" w:rsidRPr="00103A51" w:rsidRDefault="00CE0247" w:rsidP="008D5C73">
            <w:pPr>
              <w:jc w:val="center"/>
              <w:rPr>
                <w:rFonts w:ascii="Calibri" w:hAnsi="Calibri"/>
                <w:b/>
                <w:szCs w:val="24"/>
              </w:rPr>
            </w:pPr>
            <w:r w:rsidRPr="00103A51">
              <w:rPr>
                <w:rFonts w:ascii="Calibri" w:hAnsi="Calibri"/>
                <w:b/>
                <w:szCs w:val="24"/>
              </w:rPr>
              <w:t>Litigation</w:t>
            </w:r>
          </w:p>
        </w:tc>
        <w:tc>
          <w:tcPr>
            <w:tcW w:w="1260" w:type="dxa"/>
            <w:shd w:val="clear" w:color="auto" w:fill="D0CECE"/>
          </w:tcPr>
          <w:p w:rsidR="00CE0247" w:rsidRPr="00103A51" w:rsidRDefault="00CE0247" w:rsidP="008D5C73">
            <w:pPr>
              <w:jc w:val="center"/>
              <w:rPr>
                <w:rFonts w:ascii="Calibri" w:hAnsi="Calibri"/>
                <w:b/>
                <w:szCs w:val="24"/>
              </w:rPr>
            </w:pPr>
            <w:r w:rsidRPr="00103A51">
              <w:rPr>
                <w:rFonts w:ascii="Calibri" w:hAnsi="Calibri"/>
                <w:b/>
                <w:szCs w:val="24"/>
              </w:rPr>
              <w:t>Educating</w:t>
            </w:r>
          </w:p>
          <w:p w:rsidR="00CE0247" w:rsidRPr="00103A51" w:rsidRDefault="00CE0247" w:rsidP="008D5C73">
            <w:pPr>
              <w:jc w:val="center"/>
              <w:rPr>
                <w:rFonts w:ascii="Calibri" w:hAnsi="Calibri"/>
                <w:b/>
                <w:szCs w:val="24"/>
              </w:rPr>
            </w:pPr>
            <w:r w:rsidRPr="00103A51">
              <w:rPr>
                <w:rFonts w:ascii="Calibri" w:hAnsi="Calibri"/>
                <w:b/>
                <w:szCs w:val="24"/>
              </w:rPr>
              <w:t>Policy Makers</w:t>
            </w:r>
          </w:p>
        </w:tc>
        <w:tc>
          <w:tcPr>
            <w:tcW w:w="1260" w:type="dxa"/>
            <w:shd w:val="clear" w:color="auto" w:fill="D0CECE"/>
          </w:tcPr>
          <w:p w:rsidR="00CE0247" w:rsidRPr="00103A51" w:rsidRDefault="00CE0247" w:rsidP="008D5C73">
            <w:pPr>
              <w:jc w:val="center"/>
              <w:rPr>
                <w:rFonts w:ascii="Calibri" w:hAnsi="Calibri"/>
                <w:b/>
                <w:szCs w:val="24"/>
              </w:rPr>
            </w:pPr>
            <w:r w:rsidRPr="00103A51">
              <w:rPr>
                <w:rFonts w:ascii="Calibri" w:hAnsi="Calibri"/>
                <w:b/>
                <w:szCs w:val="24"/>
              </w:rPr>
              <w:t>Other Systemic</w:t>
            </w:r>
          </w:p>
          <w:p w:rsidR="00CE0247" w:rsidRPr="00103A51" w:rsidRDefault="00CE0247" w:rsidP="008D5C73">
            <w:pPr>
              <w:jc w:val="center"/>
              <w:rPr>
                <w:rFonts w:ascii="Calibri" w:hAnsi="Calibri"/>
                <w:b/>
                <w:szCs w:val="24"/>
              </w:rPr>
            </w:pPr>
            <w:r w:rsidRPr="00103A51">
              <w:rPr>
                <w:rFonts w:ascii="Calibri" w:hAnsi="Calibri"/>
                <w:b/>
                <w:szCs w:val="24"/>
              </w:rPr>
              <w:t xml:space="preserve">Advocacy </w:t>
            </w:r>
          </w:p>
        </w:tc>
      </w:tr>
      <w:tr w:rsidR="00954E9B" w:rsidRPr="00103A51" w:rsidTr="00B3790F">
        <w:tc>
          <w:tcPr>
            <w:tcW w:w="2270" w:type="dxa"/>
            <w:tcBorders>
              <w:bottom w:val="single" w:sz="4" w:space="0" w:color="D9D9D9"/>
            </w:tcBorders>
            <w:shd w:val="clear" w:color="auto" w:fill="F2F2F2"/>
          </w:tcPr>
          <w:p w:rsidR="00CE0247" w:rsidRPr="00103A51" w:rsidRDefault="00CE0247" w:rsidP="008D5C73">
            <w:pPr>
              <w:jc w:val="center"/>
              <w:rPr>
                <w:rFonts w:ascii="Calibri" w:hAnsi="Calibri"/>
                <w:i/>
                <w:szCs w:val="24"/>
              </w:rPr>
            </w:pPr>
            <w:r w:rsidRPr="00103A51">
              <w:rPr>
                <w:rFonts w:ascii="Calibri" w:hAnsi="Calibri"/>
                <w:i/>
                <w:szCs w:val="24"/>
              </w:rPr>
              <w:t xml:space="preserve">On row below insert </w:t>
            </w:r>
          </w:p>
          <w:p w:rsidR="00CE0247" w:rsidRPr="00103A51" w:rsidRDefault="00CE0247" w:rsidP="008D5C73">
            <w:pPr>
              <w:jc w:val="center"/>
              <w:rPr>
                <w:rFonts w:ascii="Calibri" w:hAnsi="Calibri"/>
                <w:szCs w:val="24"/>
              </w:rPr>
            </w:pPr>
            <w:r w:rsidRPr="00103A51">
              <w:rPr>
                <w:rFonts w:ascii="Calibri" w:hAnsi="Calibri"/>
                <w:i/>
                <w:szCs w:val="24"/>
              </w:rPr>
              <w:t># from line to right</w:t>
            </w:r>
          </w:p>
        </w:tc>
        <w:tc>
          <w:tcPr>
            <w:tcW w:w="993" w:type="dxa"/>
            <w:tcBorders>
              <w:bottom w:val="single" w:sz="4" w:space="0" w:color="D9D9D9"/>
            </w:tcBorders>
            <w:shd w:val="clear" w:color="auto" w:fill="F2F2F2"/>
          </w:tcPr>
          <w:p w:rsidR="00CE0247" w:rsidRPr="00103A51" w:rsidRDefault="00CE0247" w:rsidP="008D5C73">
            <w:pPr>
              <w:jc w:val="center"/>
              <w:rPr>
                <w:rFonts w:ascii="Calibri" w:hAnsi="Calibri"/>
                <w:szCs w:val="24"/>
              </w:rPr>
            </w:pPr>
            <w:r w:rsidRPr="00103A51">
              <w:rPr>
                <w:rFonts w:ascii="Calibri" w:hAnsi="Calibri"/>
                <w:szCs w:val="24"/>
              </w:rPr>
              <w:t>Line</w:t>
            </w:r>
          </w:p>
          <w:p w:rsidR="00CE0247" w:rsidRPr="00103A51" w:rsidRDefault="00CE0247" w:rsidP="008D5C73">
            <w:pPr>
              <w:jc w:val="center"/>
              <w:rPr>
                <w:rFonts w:ascii="Calibri" w:hAnsi="Calibri"/>
                <w:szCs w:val="24"/>
              </w:rPr>
            </w:pPr>
            <w:r w:rsidRPr="00103A51">
              <w:rPr>
                <w:rFonts w:ascii="Calibri" w:hAnsi="Calibri"/>
                <w:szCs w:val="24"/>
              </w:rPr>
              <w:t>III.I.2</w:t>
            </w:r>
          </w:p>
        </w:tc>
        <w:tc>
          <w:tcPr>
            <w:tcW w:w="1205" w:type="dxa"/>
            <w:tcBorders>
              <w:bottom w:val="single" w:sz="4" w:space="0" w:color="D9D9D9"/>
            </w:tcBorders>
            <w:shd w:val="clear" w:color="auto" w:fill="F2F2F2"/>
          </w:tcPr>
          <w:p w:rsidR="00CE0247" w:rsidRPr="00103A51" w:rsidRDefault="00CE0247" w:rsidP="008D5C73">
            <w:pPr>
              <w:jc w:val="center"/>
              <w:rPr>
                <w:rFonts w:ascii="Calibri" w:hAnsi="Calibri"/>
                <w:szCs w:val="24"/>
              </w:rPr>
            </w:pPr>
            <w:r w:rsidRPr="00103A51">
              <w:rPr>
                <w:rFonts w:ascii="Calibri" w:hAnsi="Calibri"/>
                <w:szCs w:val="24"/>
              </w:rPr>
              <w:t xml:space="preserve">Line </w:t>
            </w:r>
          </w:p>
          <w:p w:rsidR="00CE0247" w:rsidRPr="00103A51" w:rsidRDefault="00CE0247" w:rsidP="008D5C73">
            <w:pPr>
              <w:jc w:val="center"/>
              <w:rPr>
                <w:rFonts w:ascii="Calibri" w:hAnsi="Calibri"/>
                <w:szCs w:val="24"/>
              </w:rPr>
            </w:pPr>
            <w:r w:rsidRPr="00103A51">
              <w:rPr>
                <w:rFonts w:ascii="Calibri" w:hAnsi="Calibri"/>
                <w:szCs w:val="24"/>
              </w:rPr>
              <w:t>I.A.3</w:t>
            </w:r>
          </w:p>
        </w:tc>
        <w:tc>
          <w:tcPr>
            <w:tcW w:w="1610" w:type="dxa"/>
            <w:tcBorders>
              <w:bottom w:val="single" w:sz="4" w:space="0" w:color="D9D9D9"/>
            </w:tcBorders>
            <w:shd w:val="clear" w:color="auto" w:fill="F2F2F2"/>
          </w:tcPr>
          <w:p w:rsidR="00CE0247" w:rsidRPr="00103A51" w:rsidRDefault="00CE0247" w:rsidP="008D5C73">
            <w:pPr>
              <w:jc w:val="center"/>
              <w:rPr>
                <w:rFonts w:ascii="Calibri" w:hAnsi="Calibri"/>
                <w:szCs w:val="24"/>
              </w:rPr>
            </w:pPr>
            <w:r w:rsidRPr="00103A51">
              <w:rPr>
                <w:rFonts w:ascii="Calibri" w:hAnsi="Calibri"/>
                <w:szCs w:val="24"/>
              </w:rPr>
              <w:t>Line</w:t>
            </w:r>
          </w:p>
          <w:p w:rsidR="00CE0247" w:rsidRPr="00103A51" w:rsidRDefault="00CE0247" w:rsidP="008D5C73">
            <w:pPr>
              <w:jc w:val="center"/>
              <w:rPr>
                <w:rFonts w:ascii="Calibri" w:hAnsi="Calibri"/>
                <w:szCs w:val="24"/>
              </w:rPr>
            </w:pPr>
            <w:r w:rsidRPr="00103A51">
              <w:rPr>
                <w:rFonts w:ascii="Calibri" w:hAnsi="Calibri"/>
                <w:szCs w:val="24"/>
              </w:rPr>
              <w:t>I.N.1</w:t>
            </w:r>
          </w:p>
        </w:tc>
        <w:tc>
          <w:tcPr>
            <w:tcW w:w="1662" w:type="dxa"/>
            <w:tcBorders>
              <w:bottom w:val="single" w:sz="4" w:space="0" w:color="D9D9D9"/>
            </w:tcBorders>
            <w:shd w:val="clear" w:color="auto" w:fill="F2F2F2"/>
          </w:tcPr>
          <w:p w:rsidR="00CE0247" w:rsidRPr="00103A51" w:rsidRDefault="00CE0247" w:rsidP="008D5C73">
            <w:pPr>
              <w:jc w:val="center"/>
              <w:rPr>
                <w:rFonts w:ascii="Calibri" w:hAnsi="Calibri"/>
                <w:szCs w:val="24"/>
              </w:rPr>
            </w:pPr>
            <w:r w:rsidRPr="00103A51">
              <w:rPr>
                <w:rFonts w:ascii="Calibri" w:hAnsi="Calibri"/>
                <w:szCs w:val="24"/>
              </w:rPr>
              <w:t>Line</w:t>
            </w:r>
          </w:p>
          <w:p w:rsidR="00CE0247" w:rsidRPr="00103A51" w:rsidRDefault="00CE0247" w:rsidP="008D5C73">
            <w:pPr>
              <w:jc w:val="center"/>
              <w:rPr>
                <w:rFonts w:ascii="Calibri" w:hAnsi="Calibri"/>
                <w:szCs w:val="24"/>
              </w:rPr>
            </w:pPr>
            <w:r w:rsidRPr="00103A51">
              <w:rPr>
                <w:rFonts w:ascii="Calibri" w:hAnsi="Calibri"/>
                <w:szCs w:val="24"/>
              </w:rPr>
              <w:t>1.N.2</w:t>
            </w:r>
          </w:p>
        </w:tc>
        <w:tc>
          <w:tcPr>
            <w:tcW w:w="1260" w:type="dxa"/>
            <w:tcBorders>
              <w:bottom w:val="single" w:sz="4" w:space="0" w:color="D9D9D9"/>
            </w:tcBorders>
            <w:shd w:val="clear" w:color="auto" w:fill="F2F2F2"/>
          </w:tcPr>
          <w:p w:rsidR="00CE0247" w:rsidRPr="00103A51" w:rsidRDefault="00CE0247" w:rsidP="008D5C73">
            <w:pPr>
              <w:jc w:val="center"/>
              <w:rPr>
                <w:rFonts w:ascii="Calibri" w:hAnsi="Calibri"/>
                <w:szCs w:val="24"/>
              </w:rPr>
            </w:pPr>
            <w:r w:rsidRPr="00103A51">
              <w:rPr>
                <w:rFonts w:ascii="Calibri" w:hAnsi="Calibri"/>
                <w:szCs w:val="24"/>
              </w:rPr>
              <w:t>Line</w:t>
            </w:r>
          </w:p>
          <w:p w:rsidR="00CE0247" w:rsidRPr="00103A51" w:rsidRDefault="00CE0247" w:rsidP="008D5C73">
            <w:pPr>
              <w:jc w:val="center"/>
              <w:rPr>
                <w:rFonts w:ascii="Calibri" w:hAnsi="Calibri"/>
                <w:szCs w:val="24"/>
              </w:rPr>
            </w:pPr>
            <w:r w:rsidRPr="00103A51">
              <w:rPr>
                <w:rFonts w:ascii="Calibri" w:hAnsi="Calibri"/>
                <w:szCs w:val="24"/>
              </w:rPr>
              <w:t>1.N.3</w:t>
            </w:r>
          </w:p>
        </w:tc>
        <w:tc>
          <w:tcPr>
            <w:tcW w:w="1260" w:type="dxa"/>
            <w:tcBorders>
              <w:bottom w:val="single" w:sz="4" w:space="0" w:color="D9D9D9"/>
            </w:tcBorders>
            <w:shd w:val="clear" w:color="auto" w:fill="F2F2F2"/>
          </w:tcPr>
          <w:p w:rsidR="00CE0247" w:rsidRPr="00103A51" w:rsidRDefault="00CE0247" w:rsidP="008D5C73">
            <w:pPr>
              <w:jc w:val="center"/>
              <w:rPr>
                <w:rFonts w:ascii="Calibri" w:hAnsi="Calibri"/>
                <w:szCs w:val="24"/>
              </w:rPr>
            </w:pPr>
            <w:r w:rsidRPr="00103A51">
              <w:rPr>
                <w:rFonts w:ascii="Calibri" w:hAnsi="Calibri"/>
                <w:szCs w:val="24"/>
              </w:rPr>
              <w:t>Line</w:t>
            </w:r>
          </w:p>
          <w:p w:rsidR="00CE0247" w:rsidRPr="00103A51" w:rsidRDefault="00CE0247" w:rsidP="008D5C73">
            <w:pPr>
              <w:jc w:val="center"/>
              <w:rPr>
                <w:rFonts w:ascii="Calibri" w:hAnsi="Calibri"/>
                <w:szCs w:val="24"/>
              </w:rPr>
            </w:pPr>
            <w:r w:rsidRPr="00103A51">
              <w:rPr>
                <w:rFonts w:ascii="Calibri" w:hAnsi="Calibri"/>
                <w:szCs w:val="24"/>
              </w:rPr>
              <w:t>1.N.4</w:t>
            </w:r>
          </w:p>
        </w:tc>
      </w:tr>
      <w:tr w:rsidR="00954E9B" w:rsidRPr="00103A51" w:rsidTr="00481412">
        <w:tc>
          <w:tcPr>
            <w:tcW w:w="2270" w:type="dxa"/>
            <w:shd w:val="clear" w:color="auto" w:fill="BDD6EE"/>
          </w:tcPr>
          <w:p w:rsidR="00CE0247" w:rsidRPr="00103A51" w:rsidRDefault="00CE0247" w:rsidP="008D5C73">
            <w:pPr>
              <w:jc w:val="center"/>
              <w:rPr>
                <w:rFonts w:ascii="Calibri" w:hAnsi="Calibri"/>
                <w:szCs w:val="24"/>
              </w:rPr>
            </w:pPr>
            <w:r w:rsidRPr="00103A51">
              <w:rPr>
                <w:rFonts w:ascii="Calibri" w:hAnsi="Calibri"/>
                <w:szCs w:val="24"/>
              </w:rPr>
              <w:t xml:space="preserve">T.A.’s/Cases/Projects </w:t>
            </w:r>
          </w:p>
        </w:tc>
        <w:tc>
          <w:tcPr>
            <w:tcW w:w="993" w:type="dxa"/>
            <w:shd w:val="clear" w:color="auto" w:fill="BDD6EE"/>
          </w:tcPr>
          <w:p w:rsidR="00CE0247" w:rsidRPr="00103A51" w:rsidRDefault="00CE0247" w:rsidP="008D5C73">
            <w:pPr>
              <w:jc w:val="right"/>
              <w:rPr>
                <w:rFonts w:ascii="Calibri" w:hAnsi="Calibri"/>
                <w:szCs w:val="24"/>
              </w:rPr>
            </w:pPr>
          </w:p>
        </w:tc>
        <w:tc>
          <w:tcPr>
            <w:tcW w:w="1205" w:type="dxa"/>
            <w:shd w:val="clear" w:color="auto" w:fill="BDD6EE"/>
          </w:tcPr>
          <w:p w:rsidR="00CE0247" w:rsidRPr="00103A51" w:rsidRDefault="00CE0247" w:rsidP="008D5C73">
            <w:pPr>
              <w:jc w:val="right"/>
              <w:rPr>
                <w:rFonts w:ascii="Calibri" w:hAnsi="Calibri"/>
                <w:szCs w:val="24"/>
              </w:rPr>
            </w:pPr>
          </w:p>
        </w:tc>
        <w:tc>
          <w:tcPr>
            <w:tcW w:w="1610" w:type="dxa"/>
            <w:shd w:val="clear" w:color="auto" w:fill="BDD6EE"/>
          </w:tcPr>
          <w:p w:rsidR="00CE0247" w:rsidRPr="00103A51" w:rsidRDefault="00CE0247" w:rsidP="008D5C73">
            <w:pPr>
              <w:jc w:val="right"/>
              <w:rPr>
                <w:rFonts w:ascii="Calibri" w:hAnsi="Calibri"/>
                <w:szCs w:val="24"/>
              </w:rPr>
            </w:pPr>
          </w:p>
        </w:tc>
        <w:tc>
          <w:tcPr>
            <w:tcW w:w="1662" w:type="dxa"/>
            <w:shd w:val="clear" w:color="auto" w:fill="BDD6EE"/>
          </w:tcPr>
          <w:p w:rsidR="00CE0247" w:rsidRPr="00103A51" w:rsidRDefault="00CE0247" w:rsidP="008D5C73">
            <w:pPr>
              <w:jc w:val="right"/>
              <w:rPr>
                <w:rFonts w:ascii="Calibri" w:hAnsi="Calibri"/>
                <w:szCs w:val="24"/>
              </w:rPr>
            </w:pPr>
          </w:p>
        </w:tc>
        <w:tc>
          <w:tcPr>
            <w:tcW w:w="1260" w:type="dxa"/>
            <w:shd w:val="clear" w:color="auto" w:fill="BDD6EE"/>
          </w:tcPr>
          <w:p w:rsidR="00CE0247" w:rsidRPr="00103A51" w:rsidRDefault="00CE0247" w:rsidP="008D5C73">
            <w:pPr>
              <w:jc w:val="right"/>
              <w:rPr>
                <w:rFonts w:ascii="Calibri" w:hAnsi="Calibri"/>
                <w:szCs w:val="24"/>
              </w:rPr>
            </w:pPr>
          </w:p>
        </w:tc>
        <w:tc>
          <w:tcPr>
            <w:tcW w:w="1260" w:type="dxa"/>
            <w:shd w:val="clear" w:color="auto" w:fill="BDD6EE"/>
          </w:tcPr>
          <w:p w:rsidR="00CE0247" w:rsidRPr="00103A51" w:rsidRDefault="00CE0247" w:rsidP="008D5C73">
            <w:pPr>
              <w:jc w:val="right"/>
              <w:rPr>
                <w:rFonts w:ascii="Calibri" w:hAnsi="Calibri"/>
                <w:szCs w:val="24"/>
              </w:rPr>
            </w:pPr>
          </w:p>
        </w:tc>
      </w:tr>
      <w:tr w:rsidR="00954E9B" w:rsidRPr="00103A51" w:rsidTr="008D5C73">
        <w:tc>
          <w:tcPr>
            <w:tcW w:w="2270" w:type="dxa"/>
          </w:tcPr>
          <w:p w:rsidR="00CE0247" w:rsidRPr="00103A51" w:rsidRDefault="00CE0247" w:rsidP="008D5C73">
            <w:pPr>
              <w:jc w:val="center"/>
              <w:rPr>
                <w:rFonts w:ascii="Calibri" w:hAnsi="Calibri"/>
                <w:szCs w:val="24"/>
              </w:rPr>
            </w:pPr>
            <w:r w:rsidRPr="00103A51">
              <w:rPr>
                <w:rFonts w:ascii="Calibri" w:hAnsi="Calibri"/>
                <w:szCs w:val="24"/>
              </w:rPr>
              <w:t>1</w:t>
            </w:r>
          </w:p>
        </w:tc>
        <w:tc>
          <w:tcPr>
            <w:tcW w:w="993" w:type="dxa"/>
          </w:tcPr>
          <w:p w:rsidR="00CE0247" w:rsidRPr="00103A51" w:rsidRDefault="00CE0247" w:rsidP="008D5C73">
            <w:pPr>
              <w:jc w:val="right"/>
              <w:rPr>
                <w:rFonts w:ascii="Calibri" w:hAnsi="Calibri"/>
                <w:szCs w:val="24"/>
              </w:rPr>
            </w:pPr>
          </w:p>
        </w:tc>
        <w:tc>
          <w:tcPr>
            <w:tcW w:w="1205" w:type="dxa"/>
          </w:tcPr>
          <w:p w:rsidR="00CE0247" w:rsidRPr="00103A51" w:rsidRDefault="00CE0247" w:rsidP="008D5C73">
            <w:pPr>
              <w:jc w:val="right"/>
              <w:rPr>
                <w:rFonts w:ascii="Calibri" w:hAnsi="Calibri"/>
                <w:szCs w:val="24"/>
              </w:rPr>
            </w:pPr>
          </w:p>
        </w:tc>
        <w:tc>
          <w:tcPr>
            <w:tcW w:w="1610" w:type="dxa"/>
          </w:tcPr>
          <w:p w:rsidR="00CE0247" w:rsidRPr="00103A51" w:rsidRDefault="001641E9" w:rsidP="008D5C73">
            <w:pPr>
              <w:jc w:val="center"/>
              <w:rPr>
                <w:rFonts w:ascii="Calibri" w:hAnsi="Calibri"/>
                <w:szCs w:val="24"/>
              </w:rPr>
            </w:pPr>
            <w:r w:rsidRPr="00103A51">
              <w:rPr>
                <w:rFonts w:ascii="Calibri" w:hAnsi="Calibri"/>
                <w:szCs w:val="24"/>
              </w:rPr>
              <w:t>N/A</w:t>
            </w:r>
          </w:p>
        </w:tc>
        <w:tc>
          <w:tcPr>
            <w:tcW w:w="1662"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r>
      <w:tr w:rsidR="00954E9B" w:rsidRPr="00103A51" w:rsidTr="008D5C73">
        <w:tc>
          <w:tcPr>
            <w:tcW w:w="2270" w:type="dxa"/>
          </w:tcPr>
          <w:p w:rsidR="00CE0247" w:rsidRPr="00103A51" w:rsidRDefault="00CE0247" w:rsidP="008D5C73">
            <w:pPr>
              <w:jc w:val="center"/>
              <w:rPr>
                <w:rFonts w:ascii="Calibri" w:hAnsi="Calibri"/>
                <w:szCs w:val="24"/>
              </w:rPr>
            </w:pPr>
            <w:r w:rsidRPr="00103A51">
              <w:rPr>
                <w:rFonts w:ascii="Calibri" w:hAnsi="Calibri"/>
                <w:szCs w:val="24"/>
              </w:rPr>
              <w:t>2</w:t>
            </w:r>
          </w:p>
        </w:tc>
        <w:tc>
          <w:tcPr>
            <w:tcW w:w="993" w:type="dxa"/>
          </w:tcPr>
          <w:p w:rsidR="00CE0247" w:rsidRPr="00103A51" w:rsidRDefault="00CE0247" w:rsidP="008D5C73">
            <w:pPr>
              <w:jc w:val="right"/>
              <w:rPr>
                <w:rFonts w:ascii="Calibri" w:hAnsi="Calibri"/>
                <w:szCs w:val="24"/>
              </w:rPr>
            </w:pPr>
          </w:p>
        </w:tc>
        <w:tc>
          <w:tcPr>
            <w:tcW w:w="1205" w:type="dxa"/>
          </w:tcPr>
          <w:p w:rsidR="00CE0247" w:rsidRPr="00103A51" w:rsidRDefault="00CE0247" w:rsidP="008D5C73">
            <w:pPr>
              <w:jc w:val="right"/>
              <w:rPr>
                <w:rFonts w:ascii="Calibri" w:hAnsi="Calibri"/>
                <w:szCs w:val="24"/>
              </w:rPr>
            </w:pPr>
          </w:p>
        </w:tc>
        <w:tc>
          <w:tcPr>
            <w:tcW w:w="1610" w:type="dxa"/>
          </w:tcPr>
          <w:p w:rsidR="00CE0247" w:rsidRPr="00103A51" w:rsidRDefault="001641E9" w:rsidP="008D5C73">
            <w:pPr>
              <w:jc w:val="center"/>
              <w:rPr>
                <w:rFonts w:ascii="Calibri" w:hAnsi="Calibri"/>
                <w:szCs w:val="24"/>
              </w:rPr>
            </w:pPr>
            <w:r w:rsidRPr="00103A51">
              <w:rPr>
                <w:rFonts w:ascii="Calibri" w:hAnsi="Calibri"/>
                <w:szCs w:val="24"/>
              </w:rPr>
              <w:t>N/A</w:t>
            </w:r>
          </w:p>
        </w:tc>
        <w:tc>
          <w:tcPr>
            <w:tcW w:w="1662"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r>
      <w:tr w:rsidR="00954E9B" w:rsidRPr="00103A51" w:rsidTr="008D5C73">
        <w:tc>
          <w:tcPr>
            <w:tcW w:w="2270" w:type="dxa"/>
          </w:tcPr>
          <w:p w:rsidR="00CE0247" w:rsidRPr="00103A51" w:rsidRDefault="00CE0247" w:rsidP="008D5C73">
            <w:pPr>
              <w:jc w:val="center"/>
              <w:rPr>
                <w:rFonts w:ascii="Calibri" w:hAnsi="Calibri"/>
                <w:szCs w:val="24"/>
              </w:rPr>
            </w:pPr>
            <w:r w:rsidRPr="00103A51">
              <w:rPr>
                <w:rFonts w:ascii="Calibri" w:hAnsi="Calibri"/>
                <w:szCs w:val="24"/>
              </w:rPr>
              <w:t>3</w:t>
            </w:r>
          </w:p>
        </w:tc>
        <w:tc>
          <w:tcPr>
            <w:tcW w:w="993" w:type="dxa"/>
          </w:tcPr>
          <w:p w:rsidR="00CE0247" w:rsidRPr="00103A51" w:rsidRDefault="00CE0247" w:rsidP="008D5C73">
            <w:pPr>
              <w:jc w:val="right"/>
              <w:rPr>
                <w:rFonts w:ascii="Calibri" w:hAnsi="Calibri"/>
                <w:szCs w:val="24"/>
              </w:rPr>
            </w:pPr>
          </w:p>
        </w:tc>
        <w:tc>
          <w:tcPr>
            <w:tcW w:w="1205" w:type="dxa"/>
          </w:tcPr>
          <w:p w:rsidR="00CE0247" w:rsidRPr="00103A51" w:rsidRDefault="00CE0247" w:rsidP="008D5C73">
            <w:pPr>
              <w:jc w:val="right"/>
              <w:rPr>
                <w:rFonts w:ascii="Calibri" w:hAnsi="Calibri"/>
                <w:szCs w:val="24"/>
              </w:rPr>
            </w:pPr>
          </w:p>
        </w:tc>
        <w:tc>
          <w:tcPr>
            <w:tcW w:w="1610" w:type="dxa"/>
          </w:tcPr>
          <w:p w:rsidR="00CE0247" w:rsidRPr="00103A51" w:rsidRDefault="00CE0247" w:rsidP="008D5C73">
            <w:pPr>
              <w:jc w:val="right"/>
              <w:rPr>
                <w:rFonts w:ascii="Calibri" w:hAnsi="Calibri"/>
                <w:szCs w:val="24"/>
              </w:rPr>
            </w:pPr>
          </w:p>
        </w:tc>
        <w:tc>
          <w:tcPr>
            <w:tcW w:w="1662"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r>
      <w:tr w:rsidR="00954E9B" w:rsidRPr="00103A51" w:rsidTr="008D5C73">
        <w:tc>
          <w:tcPr>
            <w:tcW w:w="2270" w:type="dxa"/>
          </w:tcPr>
          <w:p w:rsidR="00CE0247" w:rsidRPr="00103A51" w:rsidRDefault="00CE0247" w:rsidP="008D5C73">
            <w:pPr>
              <w:jc w:val="center"/>
              <w:rPr>
                <w:rFonts w:ascii="Calibri" w:hAnsi="Calibri"/>
                <w:szCs w:val="24"/>
              </w:rPr>
            </w:pPr>
            <w:r w:rsidRPr="00103A51">
              <w:rPr>
                <w:rFonts w:ascii="Calibri" w:hAnsi="Calibri"/>
                <w:szCs w:val="24"/>
              </w:rPr>
              <w:t>4</w:t>
            </w:r>
          </w:p>
        </w:tc>
        <w:tc>
          <w:tcPr>
            <w:tcW w:w="993" w:type="dxa"/>
          </w:tcPr>
          <w:p w:rsidR="00CE0247" w:rsidRPr="00103A51" w:rsidRDefault="00CE0247" w:rsidP="008D5C73">
            <w:pPr>
              <w:jc w:val="right"/>
              <w:rPr>
                <w:rFonts w:ascii="Calibri" w:hAnsi="Calibri"/>
                <w:szCs w:val="24"/>
              </w:rPr>
            </w:pPr>
          </w:p>
        </w:tc>
        <w:tc>
          <w:tcPr>
            <w:tcW w:w="1205" w:type="dxa"/>
          </w:tcPr>
          <w:p w:rsidR="00CE0247" w:rsidRPr="00103A51" w:rsidRDefault="00CE0247" w:rsidP="008D5C73">
            <w:pPr>
              <w:jc w:val="right"/>
              <w:rPr>
                <w:rFonts w:ascii="Calibri" w:hAnsi="Calibri"/>
                <w:szCs w:val="24"/>
              </w:rPr>
            </w:pPr>
          </w:p>
        </w:tc>
        <w:tc>
          <w:tcPr>
            <w:tcW w:w="1610" w:type="dxa"/>
          </w:tcPr>
          <w:p w:rsidR="00CE0247" w:rsidRPr="00103A51" w:rsidRDefault="0068746A" w:rsidP="008D5C73">
            <w:pPr>
              <w:jc w:val="center"/>
              <w:rPr>
                <w:rFonts w:ascii="Calibri" w:hAnsi="Calibri"/>
                <w:szCs w:val="24"/>
              </w:rPr>
            </w:pPr>
            <w:r w:rsidRPr="00103A51">
              <w:rPr>
                <w:rFonts w:ascii="Calibri" w:hAnsi="Calibri"/>
                <w:szCs w:val="24"/>
              </w:rPr>
              <w:t>N/A</w:t>
            </w:r>
          </w:p>
        </w:tc>
        <w:tc>
          <w:tcPr>
            <w:tcW w:w="1662"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r>
      <w:tr w:rsidR="00954E9B" w:rsidRPr="00103A51" w:rsidTr="008D5C73">
        <w:tc>
          <w:tcPr>
            <w:tcW w:w="2270" w:type="dxa"/>
          </w:tcPr>
          <w:p w:rsidR="00CE0247" w:rsidRPr="00103A51" w:rsidRDefault="00CE0247" w:rsidP="008D5C73">
            <w:pPr>
              <w:jc w:val="center"/>
              <w:rPr>
                <w:rFonts w:ascii="Calibri" w:hAnsi="Calibri"/>
                <w:szCs w:val="24"/>
              </w:rPr>
            </w:pPr>
            <w:r w:rsidRPr="00103A51">
              <w:rPr>
                <w:rFonts w:ascii="Calibri" w:hAnsi="Calibri"/>
                <w:szCs w:val="24"/>
              </w:rPr>
              <w:t>5</w:t>
            </w:r>
          </w:p>
        </w:tc>
        <w:tc>
          <w:tcPr>
            <w:tcW w:w="993" w:type="dxa"/>
          </w:tcPr>
          <w:p w:rsidR="00CE0247" w:rsidRPr="00103A51" w:rsidRDefault="00CE0247" w:rsidP="008D5C73">
            <w:pPr>
              <w:jc w:val="right"/>
              <w:rPr>
                <w:rFonts w:ascii="Calibri" w:hAnsi="Calibri"/>
                <w:szCs w:val="24"/>
              </w:rPr>
            </w:pPr>
          </w:p>
        </w:tc>
        <w:tc>
          <w:tcPr>
            <w:tcW w:w="1205" w:type="dxa"/>
          </w:tcPr>
          <w:p w:rsidR="00CE0247" w:rsidRPr="00103A51" w:rsidRDefault="00CE0247" w:rsidP="008D5C73">
            <w:pPr>
              <w:jc w:val="right"/>
              <w:rPr>
                <w:rFonts w:ascii="Calibri" w:hAnsi="Calibri"/>
                <w:szCs w:val="24"/>
              </w:rPr>
            </w:pPr>
          </w:p>
        </w:tc>
        <w:tc>
          <w:tcPr>
            <w:tcW w:w="1610" w:type="dxa"/>
          </w:tcPr>
          <w:p w:rsidR="00CE0247" w:rsidRPr="00103A51" w:rsidRDefault="00CE0247" w:rsidP="008D5C73">
            <w:pPr>
              <w:jc w:val="right"/>
              <w:rPr>
                <w:rFonts w:ascii="Calibri" w:hAnsi="Calibri"/>
                <w:szCs w:val="24"/>
              </w:rPr>
            </w:pPr>
          </w:p>
        </w:tc>
        <w:tc>
          <w:tcPr>
            <w:tcW w:w="1662"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r>
      <w:tr w:rsidR="00954E9B" w:rsidRPr="00103A51" w:rsidTr="008D5C73">
        <w:tc>
          <w:tcPr>
            <w:tcW w:w="2270" w:type="dxa"/>
          </w:tcPr>
          <w:p w:rsidR="00CE0247" w:rsidRPr="00103A51" w:rsidRDefault="00CE0247" w:rsidP="008D5C73">
            <w:pPr>
              <w:jc w:val="center"/>
              <w:rPr>
                <w:rFonts w:ascii="Calibri" w:hAnsi="Calibri"/>
                <w:szCs w:val="24"/>
              </w:rPr>
            </w:pPr>
            <w:r w:rsidRPr="00103A51">
              <w:rPr>
                <w:rFonts w:ascii="Calibri" w:hAnsi="Calibri"/>
                <w:szCs w:val="24"/>
              </w:rPr>
              <w:t>6</w:t>
            </w:r>
          </w:p>
        </w:tc>
        <w:tc>
          <w:tcPr>
            <w:tcW w:w="993" w:type="dxa"/>
          </w:tcPr>
          <w:p w:rsidR="00CE0247" w:rsidRPr="00103A51" w:rsidRDefault="00CE0247" w:rsidP="008D5C73">
            <w:pPr>
              <w:jc w:val="right"/>
              <w:rPr>
                <w:rFonts w:ascii="Calibri" w:hAnsi="Calibri"/>
                <w:szCs w:val="24"/>
              </w:rPr>
            </w:pPr>
          </w:p>
        </w:tc>
        <w:tc>
          <w:tcPr>
            <w:tcW w:w="1205" w:type="dxa"/>
          </w:tcPr>
          <w:p w:rsidR="00CE0247" w:rsidRPr="00103A51" w:rsidRDefault="00CE0247" w:rsidP="008D5C73">
            <w:pPr>
              <w:jc w:val="right"/>
              <w:rPr>
                <w:rFonts w:ascii="Calibri" w:hAnsi="Calibri"/>
                <w:szCs w:val="24"/>
              </w:rPr>
            </w:pPr>
          </w:p>
        </w:tc>
        <w:tc>
          <w:tcPr>
            <w:tcW w:w="1610" w:type="dxa"/>
          </w:tcPr>
          <w:p w:rsidR="00CE0247" w:rsidRPr="00103A51" w:rsidRDefault="00CE0247" w:rsidP="008D5C73">
            <w:pPr>
              <w:jc w:val="center"/>
              <w:rPr>
                <w:rFonts w:ascii="Calibri" w:hAnsi="Calibri"/>
                <w:szCs w:val="24"/>
              </w:rPr>
            </w:pPr>
          </w:p>
        </w:tc>
        <w:tc>
          <w:tcPr>
            <w:tcW w:w="1662"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r>
      <w:tr w:rsidR="00954E9B" w:rsidRPr="00103A51" w:rsidTr="008D5C73">
        <w:tc>
          <w:tcPr>
            <w:tcW w:w="2270" w:type="dxa"/>
          </w:tcPr>
          <w:p w:rsidR="00CE0247" w:rsidRPr="00103A51" w:rsidRDefault="00CE0247" w:rsidP="008D5C73">
            <w:pPr>
              <w:jc w:val="center"/>
              <w:rPr>
                <w:rFonts w:ascii="Calibri" w:hAnsi="Calibri"/>
                <w:szCs w:val="24"/>
              </w:rPr>
            </w:pPr>
            <w:r w:rsidRPr="00103A51">
              <w:rPr>
                <w:rFonts w:ascii="Calibri" w:hAnsi="Calibri"/>
                <w:szCs w:val="24"/>
              </w:rPr>
              <w:t>7</w:t>
            </w:r>
          </w:p>
        </w:tc>
        <w:tc>
          <w:tcPr>
            <w:tcW w:w="993" w:type="dxa"/>
          </w:tcPr>
          <w:p w:rsidR="00CE0247" w:rsidRPr="00103A51" w:rsidRDefault="00CE0247" w:rsidP="008D5C73">
            <w:pPr>
              <w:jc w:val="right"/>
              <w:rPr>
                <w:rFonts w:ascii="Calibri" w:hAnsi="Calibri"/>
                <w:szCs w:val="24"/>
              </w:rPr>
            </w:pPr>
          </w:p>
        </w:tc>
        <w:tc>
          <w:tcPr>
            <w:tcW w:w="1205" w:type="dxa"/>
          </w:tcPr>
          <w:p w:rsidR="00CE0247" w:rsidRPr="00103A51" w:rsidRDefault="00CE0247" w:rsidP="008D5C73">
            <w:pPr>
              <w:jc w:val="right"/>
              <w:rPr>
                <w:rFonts w:ascii="Calibri" w:hAnsi="Calibri"/>
                <w:szCs w:val="24"/>
              </w:rPr>
            </w:pPr>
          </w:p>
        </w:tc>
        <w:tc>
          <w:tcPr>
            <w:tcW w:w="1610" w:type="dxa"/>
          </w:tcPr>
          <w:p w:rsidR="00CE0247" w:rsidRPr="00103A51" w:rsidRDefault="0068746A" w:rsidP="008D5C73">
            <w:pPr>
              <w:jc w:val="center"/>
              <w:rPr>
                <w:rFonts w:ascii="Calibri" w:hAnsi="Calibri"/>
                <w:szCs w:val="24"/>
              </w:rPr>
            </w:pPr>
            <w:r w:rsidRPr="00103A51">
              <w:rPr>
                <w:rFonts w:ascii="Calibri" w:hAnsi="Calibri"/>
                <w:szCs w:val="24"/>
              </w:rPr>
              <w:t>N/A</w:t>
            </w:r>
          </w:p>
        </w:tc>
        <w:tc>
          <w:tcPr>
            <w:tcW w:w="1662"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r>
      <w:tr w:rsidR="00954E9B" w:rsidRPr="00103A51" w:rsidTr="008D5C73">
        <w:tc>
          <w:tcPr>
            <w:tcW w:w="2270" w:type="dxa"/>
          </w:tcPr>
          <w:p w:rsidR="00CE0247" w:rsidRPr="00103A51" w:rsidRDefault="00CE0247" w:rsidP="008D5C73">
            <w:pPr>
              <w:jc w:val="center"/>
              <w:rPr>
                <w:rFonts w:ascii="Calibri" w:hAnsi="Calibri"/>
                <w:szCs w:val="24"/>
              </w:rPr>
            </w:pPr>
            <w:r w:rsidRPr="00103A51">
              <w:rPr>
                <w:rFonts w:ascii="Calibri" w:hAnsi="Calibri"/>
                <w:szCs w:val="24"/>
              </w:rPr>
              <w:t>8</w:t>
            </w:r>
          </w:p>
        </w:tc>
        <w:tc>
          <w:tcPr>
            <w:tcW w:w="993" w:type="dxa"/>
          </w:tcPr>
          <w:p w:rsidR="00CE0247" w:rsidRPr="00103A51" w:rsidRDefault="00CE0247" w:rsidP="008D5C73">
            <w:pPr>
              <w:jc w:val="right"/>
              <w:rPr>
                <w:rFonts w:ascii="Calibri" w:hAnsi="Calibri"/>
                <w:szCs w:val="24"/>
              </w:rPr>
            </w:pPr>
          </w:p>
        </w:tc>
        <w:tc>
          <w:tcPr>
            <w:tcW w:w="1205" w:type="dxa"/>
          </w:tcPr>
          <w:p w:rsidR="00CE0247" w:rsidRPr="00103A51" w:rsidRDefault="00CE0247" w:rsidP="008D5C73">
            <w:pPr>
              <w:jc w:val="right"/>
              <w:rPr>
                <w:rFonts w:ascii="Calibri" w:hAnsi="Calibri"/>
                <w:szCs w:val="24"/>
              </w:rPr>
            </w:pPr>
          </w:p>
        </w:tc>
        <w:tc>
          <w:tcPr>
            <w:tcW w:w="1610" w:type="dxa"/>
          </w:tcPr>
          <w:p w:rsidR="00CE0247" w:rsidRPr="00103A51" w:rsidRDefault="0068746A" w:rsidP="008D5C73">
            <w:pPr>
              <w:jc w:val="center"/>
              <w:rPr>
                <w:rFonts w:ascii="Calibri" w:hAnsi="Calibri"/>
                <w:szCs w:val="24"/>
              </w:rPr>
            </w:pPr>
            <w:r w:rsidRPr="00103A51">
              <w:rPr>
                <w:rFonts w:ascii="Calibri" w:hAnsi="Calibri"/>
                <w:szCs w:val="24"/>
              </w:rPr>
              <w:t>N/A</w:t>
            </w:r>
          </w:p>
        </w:tc>
        <w:tc>
          <w:tcPr>
            <w:tcW w:w="1662"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r>
      <w:tr w:rsidR="00954E9B" w:rsidRPr="00103A51" w:rsidTr="008D5C73">
        <w:tc>
          <w:tcPr>
            <w:tcW w:w="2270" w:type="dxa"/>
          </w:tcPr>
          <w:p w:rsidR="00CE0247" w:rsidRPr="00103A51" w:rsidRDefault="00CE0247" w:rsidP="008D5C73">
            <w:pPr>
              <w:jc w:val="center"/>
              <w:rPr>
                <w:rFonts w:ascii="Calibri" w:hAnsi="Calibri"/>
                <w:szCs w:val="24"/>
              </w:rPr>
            </w:pPr>
            <w:r w:rsidRPr="00103A51">
              <w:rPr>
                <w:rFonts w:ascii="Calibri" w:hAnsi="Calibri"/>
                <w:szCs w:val="24"/>
              </w:rPr>
              <w:t>9</w:t>
            </w:r>
          </w:p>
        </w:tc>
        <w:tc>
          <w:tcPr>
            <w:tcW w:w="993" w:type="dxa"/>
          </w:tcPr>
          <w:p w:rsidR="00CE0247" w:rsidRPr="00103A51" w:rsidRDefault="00CE0247" w:rsidP="008D5C73">
            <w:pPr>
              <w:jc w:val="right"/>
              <w:rPr>
                <w:rFonts w:ascii="Calibri" w:hAnsi="Calibri"/>
                <w:szCs w:val="24"/>
              </w:rPr>
            </w:pPr>
          </w:p>
        </w:tc>
        <w:tc>
          <w:tcPr>
            <w:tcW w:w="1205" w:type="dxa"/>
          </w:tcPr>
          <w:p w:rsidR="00CE0247" w:rsidRPr="00103A51" w:rsidRDefault="00CE0247" w:rsidP="008D5C73">
            <w:pPr>
              <w:jc w:val="right"/>
              <w:rPr>
                <w:rFonts w:ascii="Calibri" w:hAnsi="Calibri"/>
                <w:szCs w:val="24"/>
              </w:rPr>
            </w:pPr>
          </w:p>
        </w:tc>
        <w:tc>
          <w:tcPr>
            <w:tcW w:w="1610" w:type="dxa"/>
          </w:tcPr>
          <w:p w:rsidR="00CE0247" w:rsidRPr="00103A51" w:rsidRDefault="0068746A" w:rsidP="008D5C73">
            <w:pPr>
              <w:jc w:val="center"/>
              <w:rPr>
                <w:rFonts w:ascii="Calibri" w:hAnsi="Calibri"/>
                <w:szCs w:val="24"/>
              </w:rPr>
            </w:pPr>
            <w:r w:rsidRPr="00103A51">
              <w:rPr>
                <w:rFonts w:ascii="Calibri" w:hAnsi="Calibri"/>
                <w:szCs w:val="24"/>
              </w:rPr>
              <w:t>N/A</w:t>
            </w:r>
          </w:p>
        </w:tc>
        <w:tc>
          <w:tcPr>
            <w:tcW w:w="1662"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r>
      <w:tr w:rsidR="00954E9B" w:rsidRPr="00103A51" w:rsidTr="008D5C73">
        <w:tc>
          <w:tcPr>
            <w:tcW w:w="2270" w:type="dxa"/>
          </w:tcPr>
          <w:p w:rsidR="00CE0247" w:rsidRPr="00103A51" w:rsidRDefault="00CE0247" w:rsidP="008D5C73">
            <w:pPr>
              <w:jc w:val="center"/>
              <w:rPr>
                <w:rFonts w:ascii="Calibri" w:hAnsi="Calibri"/>
                <w:b/>
                <w:szCs w:val="24"/>
              </w:rPr>
            </w:pPr>
            <w:r w:rsidRPr="00103A51">
              <w:rPr>
                <w:rFonts w:ascii="Calibri" w:hAnsi="Calibri"/>
                <w:b/>
                <w:szCs w:val="24"/>
              </w:rPr>
              <w:t>Total</w:t>
            </w:r>
          </w:p>
        </w:tc>
        <w:tc>
          <w:tcPr>
            <w:tcW w:w="993" w:type="dxa"/>
          </w:tcPr>
          <w:p w:rsidR="00CE0247" w:rsidRPr="00103A51" w:rsidRDefault="00CE0247" w:rsidP="008D5C73">
            <w:pPr>
              <w:jc w:val="right"/>
              <w:rPr>
                <w:rFonts w:ascii="Calibri" w:hAnsi="Calibri"/>
                <w:szCs w:val="24"/>
              </w:rPr>
            </w:pPr>
          </w:p>
        </w:tc>
        <w:tc>
          <w:tcPr>
            <w:tcW w:w="1205" w:type="dxa"/>
          </w:tcPr>
          <w:p w:rsidR="00CE0247" w:rsidRPr="00103A51" w:rsidRDefault="00CE0247" w:rsidP="008D5C73">
            <w:pPr>
              <w:jc w:val="right"/>
              <w:rPr>
                <w:rFonts w:ascii="Calibri" w:hAnsi="Calibri"/>
                <w:szCs w:val="24"/>
              </w:rPr>
            </w:pPr>
          </w:p>
        </w:tc>
        <w:tc>
          <w:tcPr>
            <w:tcW w:w="1610" w:type="dxa"/>
          </w:tcPr>
          <w:p w:rsidR="00CE0247" w:rsidRPr="00103A51" w:rsidRDefault="00CE0247" w:rsidP="008D5C73">
            <w:pPr>
              <w:jc w:val="right"/>
              <w:rPr>
                <w:rFonts w:ascii="Calibri" w:hAnsi="Calibri"/>
                <w:szCs w:val="24"/>
              </w:rPr>
            </w:pPr>
          </w:p>
        </w:tc>
        <w:tc>
          <w:tcPr>
            <w:tcW w:w="1662"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r>
      <w:tr w:rsidR="00954E9B" w:rsidRPr="00103A51" w:rsidTr="008D5C73">
        <w:tc>
          <w:tcPr>
            <w:tcW w:w="2270" w:type="dxa"/>
          </w:tcPr>
          <w:p w:rsidR="00CE0247" w:rsidRPr="00103A51" w:rsidRDefault="00CE0247" w:rsidP="008D5C73">
            <w:pPr>
              <w:jc w:val="center"/>
              <w:rPr>
                <w:rFonts w:ascii="Calibri" w:hAnsi="Calibri"/>
                <w:b/>
                <w:szCs w:val="24"/>
              </w:rPr>
            </w:pPr>
            <w:r w:rsidRPr="00103A51">
              <w:rPr>
                <w:rFonts w:ascii="Calibri" w:hAnsi="Calibri"/>
                <w:szCs w:val="24"/>
              </w:rPr>
              <w:t>10</w:t>
            </w:r>
            <w:r w:rsidRPr="00103A51">
              <w:rPr>
                <w:rStyle w:val="FootnoteReference"/>
                <w:rFonts w:ascii="Calibri" w:hAnsi="Calibri"/>
                <w:szCs w:val="24"/>
              </w:rPr>
              <w:footnoteReference w:id="4"/>
            </w:r>
          </w:p>
        </w:tc>
        <w:tc>
          <w:tcPr>
            <w:tcW w:w="993" w:type="dxa"/>
          </w:tcPr>
          <w:p w:rsidR="00CE0247" w:rsidRPr="00103A51" w:rsidRDefault="00CE0247" w:rsidP="008D5C73">
            <w:pPr>
              <w:jc w:val="right"/>
              <w:rPr>
                <w:rFonts w:ascii="Calibri" w:hAnsi="Calibri"/>
                <w:szCs w:val="24"/>
              </w:rPr>
            </w:pPr>
          </w:p>
        </w:tc>
        <w:tc>
          <w:tcPr>
            <w:tcW w:w="1205" w:type="dxa"/>
          </w:tcPr>
          <w:p w:rsidR="00CE0247" w:rsidRPr="00103A51" w:rsidRDefault="00CE0247" w:rsidP="008D5C73">
            <w:pPr>
              <w:jc w:val="right"/>
              <w:rPr>
                <w:rFonts w:ascii="Calibri" w:hAnsi="Calibri"/>
                <w:szCs w:val="24"/>
              </w:rPr>
            </w:pPr>
          </w:p>
        </w:tc>
        <w:tc>
          <w:tcPr>
            <w:tcW w:w="1610" w:type="dxa"/>
          </w:tcPr>
          <w:p w:rsidR="00CE0247" w:rsidRPr="00103A51" w:rsidRDefault="0068746A" w:rsidP="008D5C73">
            <w:pPr>
              <w:jc w:val="center"/>
              <w:rPr>
                <w:rFonts w:ascii="Calibri" w:hAnsi="Calibri"/>
                <w:szCs w:val="24"/>
              </w:rPr>
            </w:pPr>
            <w:r w:rsidRPr="00103A51">
              <w:rPr>
                <w:rFonts w:ascii="Calibri" w:hAnsi="Calibri"/>
                <w:szCs w:val="24"/>
              </w:rPr>
              <w:t>N/A</w:t>
            </w:r>
          </w:p>
        </w:tc>
        <w:tc>
          <w:tcPr>
            <w:tcW w:w="1662"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c>
          <w:tcPr>
            <w:tcW w:w="1260" w:type="dxa"/>
          </w:tcPr>
          <w:p w:rsidR="00CE0247" w:rsidRPr="00103A51" w:rsidRDefault="00CE0247" w:rsidP="008D5C73">
            <w:pPr>
              <w:jc w:val="right"/>
              <w:rPr>
                <w:rFonts w:ascii="Calibri" w:hAnsi="Calibri"/>
                <w:szCs w:val="24"/>
              </w:rPr>
            </w:pPr>
          </w:p>
        </w:tc>
      </w:tr>
    </w:tbl>
    <w:p w:rsidR="00CE0247" w:rsidRPr="00103A51" w:rsidRDefault="00CE0247" w:rsidP="00CE0247">
      <w:pPr>
        <w:rPr>
          <w:szCs w:val="24"/>
        </w:rPr>
      </w:pPr>
    </w:p>
    <w:p w:rsidR="0030778B" w:rsidRPr="00103A51" w:rsidRDefault="00911C77" w:rsidP="00FD3563">
      <w:pPr>
        <w:pStyle w:val="Heading3"/>
        <w:rPr>
          <w:rFonts w:ascii="Times New Roman" w:hAnsi="Times New Roman"/>
          <w:sz w:val="4"/>
          <w:szCs w:val="4"/>
        </w:rPr>
      </w:pPr>
      <w:bookmarkStart w:id="89" w:name="_Toc389207476"/>
      <w:bookmarkStart w:id="90" w:name="_Toc426710029"/>
      <w:r w:rsidRPr="00103A51">
        <w:t>B</w:t>
      </w:r>
      <w:r w:rsidR="00135949" w:rsidRPr="00103A51">
        <w:t xml:space="preserve">.  Overview of </w:t>
      </w:r>
      <w:r w:rsidR="00995963" w:rsidRPr="00103A51">
        <w:rPr>
          <w:lang w:val="en-US"/>
        </w:rPr>
        <w:t>H</w:t>
      </w:r>
      <w:proofErr w:type="spellStart"/>
      <w:r w:rsidR="00995963" w:rsidRPr="00103A51">
        <w:t>ow</w:t>
      </w:r>
      <w:proofErr w:type="spellEnd"/>
      <w:r w:rsidR="00995963" w:rsidRPr="00103A51">
        <w:t xml:space="preserve"> </w:t>
      </w:r>
      <w:r w:rsidR="00995963" w:rsidRPr="00103A51">
        <w:rPr>
          <w:lang w:val="en-US"/>
        </w:rPr>
        <w:t>M</w:t>
      </w:r>
      <w:r w:rsidR="00995963" w:rsidRPr="00103A51">
        <w:t xml:space="preserve">any </w:t>
      </w:r>
      <w:r w:rsidR="00995963" w:rsidRPr="00103A51">
        <w:rPr>
          <w:lang w:val="en-US"/>
        </w:rPr>
        <w:t>P</w:t>
      </w:r>
      <w:proofErr w:type="spellStart"/>
      <w:r w:rsidR="00995963" w:rsidRPr="00103A51">
        <w:t>eople</w:t>
      </w:r>
      <w:proofErr w:type="spellEnd"/>
      <w:r w:rsidR="00995963" w:rsidRPr="00103A51">
        <w:t xml:space="preserve"> </w:t>
      </w:r>
      <w:r w:rsidR="00135949" w:rsidRPr="00103A51">
        <w:t xml:space="preserve">with </w:t>
      </w:r>
      <w:r w:rsidR="00995963" w:rsidRPr="00103A51">
        <w:rPr>
          <w:lang w:val="en-US"/>
        </w:rPr>
        <w:t>D</w:t>
      </w:r>
      <w:proofErr w:type="spellStart"/>
      <w:r w:rsidR="00995963" w:rsidRPr="00103A51">
        <w:t>isabilities</w:t>
      </w:r>
      <w:proofErr w:type="spellEnd"/>
      <w:r w:rsidR="00995963" w:rsidRPr="00103A51">
        <w:t xml:space="preserve"> </w:t>
      </w:r>
      <w:bookmarkEnd w:id="89"/>
      <w:r w:rsidR="00995963" w:rsidRPr="00103A51">
        <w:rPr>
          <w:lang w:val="en-US"/>
        </w:rPr>
        <w:t>S</w:t>
      </w:r>
      <w:proofErr w:type="spellStart"/>
      <w:r w:rsidR="00995963" w:rsidRPr="00103A51">
        <w:t>erved</w:t>
      </w:r>
      <w:bookmarkEnd w:id="90"/>
      <w:proofErr w:type="spellEnd"/>
      <w:r w:rsidR="00995963" w:rsidRPr="00103A51">
        <w:t xml:space="preserve"> </w:t>
      </w:r>
    </w:p>
    <w:tbl>
      <w:tblPr>
        <w:tblW w:w="10260" w:type="dxa"/>
        <w:tblInd w:w="108" w:type="dxa"/>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left w:w="0" w:type="dxa"/>
          <w:right w:w="0" w:type="dxa"/>
        </w:tblCellMar>
        <w:tblLook w:val="04A0" w:firstRow="1" w:lastRow="0" w:firstColumn="1" w:lastColumn="0" w:noHBand="0" w:noVBand="1"/>
      </w:tblPr>
      <w:tblGrid>
        <w:gridCol w:w="8910"/>
        <w:gridCol w:w="1350"/>
      </w:tblGrid>
      <w:tr w:rsidR="0030778B" w:rsidRPr="00103A51" w:rsidTr="003F67C4">
        <w:tc>
          <w:tcPr>
            <w:tcW w:w="8910" w:type="dxa"/>
            <w:tcMar>
              <w:top w:w="0" w:type="dxa"/>
              <w:left w:w="108" w:type="dxa"/>
              <w:bottom w:w="0" w:type="dxa"/>
              <w:right w:w="108" w:type="dxa"/>
            </w:tcMar>
            <w:hideMark/>
          </w:tcPr>
          <w:p w:rsidR="0030778B" w:rsidRPr="00103A51" w:rsidRDefault="0030778B">
            <w:pPr>
              <w:pStyle w:val="ColorfulList-Accent11"/>
              <w:spacing w:line="252" w:lineRule="auto"/>
              <w:ind w:left="360"/>
              <w:jc w:val="center"/>
              <w:rPr>
                <w:rFonts w:ascii="Calibri" w:hAnsi="Calibri"/>
                <w:szCs w:val="24"/>
              </w:rPr>
            </w:pPr>
            <w:r w:rsidRPr="00103A51">
              <w:rPr>
                <w:rFonts w:ascii="Calibri" w:hAnsi="Calibri"/>
                <w:b/>
                <w:bCs/>
                <w:szCs w:val="24"/>
              </w:rPr>
              <w:t>Performance Measurement</w:t>
            </w:r>
          </w:p>
        </w:tc>
        <w:tc>
          <w:tcPr>
            <w:tcW w:w="1350" w:type="dxa"/>
            <w:tcMar>
              <w:top w:w="0" w:type="dxa"/>
              <w:left w:w="108" w:type="dxa"/>
              <w:bottom w:w="0" w:type="dxa"/>
              <w:right w:w="108" w:type="dxa"/>
            </w:tcMar>
            <w:hideMark/>
          </w:tcPr>
          <w:p w:rsidR="0030778B" w:rsidRPr="00103A51" w:rsidRDefault="0030778B">
            <w:pPr>
              <w:spacing w:line="252" w:lineRule="auto"/>
              <w:jc w:val="center"/>
              <w:rPr>
                <w:rFonts w:ascii="Calibri" w:hAnsi="Calibri"/>
                <w:szCs w:val="24"/>
              </w:rPr>
            </w:pPr>
            <w:r w:rsidRPr="00103A51">
              <w:rPr>
                <w:rFonts w:ascii="Calibri" w:hAnsi="Calibri"/>
                <w:b/>
                <w:bCs/>
                <w:szCs w:val="24"/>
              </w:rPr>
              <w:t>Number</w:t>
            </w:r>
          </w:p>
        </w:tc>
      </w:tr>
      <w:tr w:rsidR="0030778B" w:rsidRPr="00103A51" w:rsidTr="003F67C4">
        <w:tc>
          <w:tcPr>
            <w:tcW w:w="8910" w:type="dxa"/>
            <w:tcMar>
              <w:top w:w="0" w:type="dxa"/>
              <w:left w:w="108" w:type="dxa"/>
              <w:bottom w:w="0" w:type="dxa"/>
              <w:right w:w="108" w:type="dxa"/>
            </w:tcMar>
            <w:hideMark/>
          </w:tcPr>
          <w:p w:rsidR="0030778B" w:rsidRPr="00103A51" w:rsidRDefault="0030778B">
            <w:pPr>
              <w:pStyle w:val="ColorfulList-Accent11"/>
              <w:spacing w:line="252" w:lineRule="auto"/>
              <w:ind w:left="360" w:hanging="360"/>
              <w:rPr>
                <w:rFonts w:ascii="Calibri" w:hAnsi="Calibri"/>
                <w:szCs w:val="24"/>
              </w:rPr>
            </w:pPr>
            <w:r w:rsidRPr="00103A51">
              <w:rPr>
                <w:rFonts w:ascii="Calibri" w:hAnsi="Calibri"/>
              </w:rPr>
              <w:t>1.</w:t>
            </w:r>
            <w:r w:rsidRPr="00103A51">
              <w:rPr>
                <w:rFonts w:ascii="Calibri" w:hAnsi="Calibri"/>
                <w:sz w:val="14"/>
                <w:szCs w:val="14"/>
              </w:rPr>
              <w:t xml:space="preserve">      </w:t>
            </w:r>
            <w:r w:rsidRPr="00103A51">
              <w:rPr>
                <w:rFonts w:ascii="Calibri" w:hAnsi="Calibri"/>
              </w:rPr>
              <w:t xml:space="preserve">People with disabilities receiving </w:t>
            </w:r>
            <w:hyperlink r:id="rId9" w:anchor="Individual_Advocacy_Service" w:history="1">
              <w:r w:rsidRPr="00103A51">
                <w:rPr>
                  <w:rStyle w:val="Hyperlink"/>
                  <w:rFonts w:ascii="Calibri" w:hAnsi="Calibri"/>
                  <w:color w:val="auto"/>
                  <w:u w:val="none"/>
                </w:rPr>
                <w:t>individual advocacy services</w:t>
              </w:r>
            </w:hyperlink>
            <w:r w:rsidRPr="00103A51">
              <w:rPr>
                <w:rFonts w:ascii="Calibri" w:hAnsi="Calibri"/>
              </w:rPr>
              <w:t xml:space="preserve"> to exercise their civil, human and legal rights.</w:t>
            </w:r>
          </w:p>
        </w:tc>
        <w:tc>
          <w:tcPr>
            <w:tcW w:w="1350" w:type="dxa"/>
            <w:tcMar>
              <w:top w:w="0" w:type="dxa"/>
              <w:left w:w="108" w:type="dxa"/>
              <w:bottom w:w="0" w:type="dxa"/>
              <w:right w:w="108" w:type="dxa"/>
            </w:tcMar>
          </w:tcPr>
          <w:p w:rsidR="0030778B" w:rsidRPr="00103A51" w:rsidRDefault="0030778B">
            <w:pPr>
              <w:spacing w:line="252" w:lineRule="auto"/>
              <w:rPr>
                <w:rFonts w:ascii="Calibri" w:hAnsi="Calibri"/>
              </w:rPr>
            </w:pPr>
          </w:p>
        </w:tc>
      </w:tr>
      <w:tr w:rsidR="0030778B" w:rsidRPr="00103A51" w:rsidTr="003F67C4">
        <w:tc>
          <w:tcPr>
            <w:tcW w:w="8910" w:type="dxa"/>
            <w:tcMar>
              <w:top w:w="0" w:type="dxa"/>
              <w:left w:w="108" w:type="dxa"/>
              <w:bottom w:w="0" w:type="dxa"/>
              <w:right w:w="108" w:type="dxa"/>
            </w:tcMar>
            <w:hideMark/>
          </w:tcPr>
          <w:p w:rsidR="0030778B" w:rsidRPr="00103A51" w:rsidRDefault="0030778B">
            <w:pPr>
              <w:pStyle w:val="ColorfulList-Accent11"/>
              <w:spacing w:line="252" w:lineRule="auto"/>
              <w:ind w:left="360" w:hanging="360"/>
              <w:rPr>
                <w:rFonts w:ascii="Calibri" w:hAnsi="Calibri"/>
              </w:rPr>
            </w:pPr>
            <w:r w:rsidRPr="00103A51">
              <w:rPr>
                <w:rFonts w:ascii="Calibri" w:hAnsi="Calibri"/>
              </w:rPr>
              <w:t>2.</w:t>
            </w:r>
            <w:r w:rsidRPr="00103A51">
              <w:rPr>
                <w:rFonts w:ascii="Calibri" w:hAnsi="Calibri"/>
                <w:sz w:val="14"/>
                <w:szCs w:val="14"/>
              </w:rPr>
              <w:t xml:space="preserve">      </w:t>
            </w:r>
            <w:r w:rsidRPr="00103A51">
              <w:rPr>
                <w:rFonts w:ascii="Calibri" w:hAnsi="Calibri"/>
              </w:rPr>
              <w:t xml:space="preserve">Abuse and neglect </w:t>
            </w:r>
            <w:hyperlink r:id="rId10" w:anchor="Investigation" w:history="1">
              <w:r w:rsidRPr="00103A51">
                <w:rPr>
                  <w:rStyle w:val="Hyperlink"/>
                  <w:rFonts w:ascii="Calibri" w:hAnsi="Calibri"/>
                  <w:color w:val="auto"/>
                  <w:u w:val="none"/>
                </w:rPr>
                <w:t>investigations</w:t>
              </w:r>
            </w:hyperlink>
            <w:r w:rsidRPr="00103A51">
              <w:rPr>
                <w:rFonts w:ascii="Calibri" w:hAnsi="Calibri"/>
              </w:rPr>
              <w:t xml:space="preserve"> to protect people with disabilities from abuse and neglect.</w:t>
            </w:r>
          </w:p>
        </w:tc>
        <w:tc>
          <w:tcPr>
            <w:tcW w:w="1350" w:type="dxa"/>
            <w:tcMar>
              <w:top w:w="0" w:type="dxa"/>
              <w:left w:w="108" w:type="dxa"/>
              <w:bottom w:w="0" w:type="dxa"/>
              <w:right w:w="108" w:type="dxa"/>
            </w:tcMar>
          </w:tcPr>
          <w:p w:rsidR="0030778B" w:rsidRPr="00103A51" w:rsidRDefault="0030778B">
            <w:pPr>
              <w:spacing w:line="252" w:lineRule="auto"/>
              <w:jc w:val="center"/>
              <w:rPr>
                <w:rFonts w:ascii="Calibri" w:hAnsi="Calibri"/>
              </w:rPr>
            </w:pPr>
          </w:p>
        </w:tc>
      </w:tr>
      <w:tr w:rsidR="0030778B" w:rsidRPr="00103A51" w:rsidTr="003F67C4">
        <w:tc>
          <w:tcPr>
            <w:tcW w:w="8910" w:type="dxa"/>
            <w:tcMar>
              <w:top w:w="0" w:type="dxa"/>
              <w:left w:w="108" w:type="dxa"/>
              <w:bottom w:w="0" w:type="dxa"/>
              <w:right w:w="108" w:type="dxa"/>
            </w:tcMar>
            <w:hideMark/>
          </w:tcPr>
          <w:p w:rsidR="0030778B" w:rsidRPr="00103A51" w:rsidRDefault="0030778B">
            <w:pPr>
              <w:pStyle w:val="ColorfulList-Accent11"/>
              <w:spacing w:line="252" w:lineRule="auto"/>
              <w:ind w:left="360" w:hanging="360"/>
              <w:rPr>
                <w:rFonts w:ascii="Calibri" w:hAnsi="Calibri"/>
              </w:rPr>
            </w:pPr>
            <w:r w:rsidRPr="00103A51">
              <w:rPr>
                <w:rFonts w:ascii="Calibri" w:hAnsi="Calibri"/>
              </w:rPr>
              <w:t>3.</w:t>
            </w:r>
            <w:r w:rsidRPr="00103A51">
              <w:rPr>
                <w:rFonts w:ascii="Calibri" w:hAnsi="Calibri"/>
                <w:sz w:val="14"/>
                <w:szCs w:val="14"/>
              </w:rPr>
              <w:t xml:space="preserve">      </w:t>
            </w:r>
            <w:r w:rsidRPr="00103A51">
              <w:rPr>
                <w:rFonts w:ascii="Calibri" w:hAnsi="Calibri"/>
              </w:rPr>
              <w:t xml:space="preserve">People with disabilities receiving information, technical assistance and referral </w:t>
            </w:r>
            <w:r w:rsidRPr="00103A51">
              <w:rPr>
                <w:rFonts w:ascii="Calibri" w:hAnsi="Calibri"/>
              </w:rPr>
              <w:lastRenderedPageBreak/>
              <w:t>services.</w:t>
            </w:r>
          </w:p>
        </w:tc>
        <w:tc>
          <w:tcPr>
            <w:tcW w:w="1350" w:type="dxa"/>
            <w:tcMar>
              <w:top w:w="0" w:type="dxa"/>
              <w:left w:w="108" w:type="dxa"/>
              <w:bottom w:w="0" w:type="dxa"/>
              <w:right w:w="108" w:type="dxa"/>
            </w:tcMar>
          </w:tcPr>
          <w:p w:rsidR="0030778B" w:rsidRPr="00103A51" w:rsidRDefault="0030778B">
            <w:pPr>
              <w:spacing w:line="252" w:lineRule="auto"/>
              <w:rPr>
                <w:rFonts w:ascii="Calibri" w:hAnsi="Calibri"/>
              </w:rPr>
            </w:pPr>
          </w:p>
        </w:tc>
      </w:tr>
      <w:tr w:rsidR="0030778B" w:rsidRPr="00103A51" w:rsidTr="003F67C4">
        <w:tc>
          <w:tcPr>
            <w:tcW w:w="8910" w:type="dxa"/>
            <w:tcMar>
              <w:top w:w="0" w:type="dxa"/>
              <w:left w:w="108" w:type="dxa"/>
              <w:bottom w:w="0" w:type="dxa"/>
              <w:right w:w="108" w:type="dxa"/>
            </w:tcMar>
            <w:hideMark/>
          </w:tcPr>
          <w:p w:rsidR="0030778B" w:rsidRPr="00103A51" w:rsidRDefault="0030778B">
            <w:pPr>
              <w:pStyle w:val="ColorfulList-Accent11"/>
              <w:spacing w:line="252" w:lineRule="auto"/>
              <w:ind w:left="360" w:hanging="360"/>
              <w:rPr>
                <w:rFonts w:ascii="Calibri" w:hAnsi="Calibri"/>
              </w:rPr>
            </w:pPr>
            <w:r w:rsidRPr="00103A51">
              <w:rPr>
                <w:rFonts w:ascii="Calibri" w:hAnsi="Calibri"/>
              </w:rPr>
              <w:lastRenderedPageBreak/>
              <w:t>4.</w:t>
            </w:r>
            <w:r w:rsidRPr="00103A51">
              <w:rPr>
                <w:rFonts w:ascii="Calibri" w:hAnsi="Calibri"/>
                <w:sz w:val="14"/>
                <w:szCs w:val="14"/>
              </w:rPr>
              <w:t xml:space="preserve">      </w:t>
            </w:r>
            <w:r w:rsidRPr="00103A51">
              <w:rPr>
                <w:rFonts w:ascii="Calibri" w:hAnsi="Calibri"/>
              </w:rPr>
              <w:t>People with disabilities trained to become active participants in making decisions that affect their lives.</w:t>
            </w:r>
          </w:p>
        </w:tc>
        <w:tc>
          <w:tcPr>
            <w:tcW w:w="1350" w:type="dxa"/>
            <w:tcMar>
              <w:top w:w="0" w:type="dxa"/>
              <w:left w:w="108" w:type="dxa"/>
              <w:bottom w:w="0" w:type="dxa"/>
              <w:right w:w="108" w:type="dxa"/>
            </w:tcMar>
          </w:tcPr>
          <w:p w:rsidR="0030778B" w:rsidRPr="00103A51" w:rsidRDefault="0030778B">
            <w:pPr>
              <w:spacing w:line="252" w:lineRule="auto"/>
              <w:rPr>
                <w:rFonts w:ascii="Calibri" w:hAnsi="Calibri"/>
              </w:rPr>
            </w:pPr>
          </w:p>
        </w:tc>
      </w:tr>
      <w:tr w:rsidR="0030778B" w:rsidRPr="00103A51" w:rsidTr="003F67C4">
        <w:tc>
          <w:tcPr>
            <w:tcW w:w="8910" w:type="dxa"/>
            <w:tcMar>
              <w:top w:w="0" w:type="dxa"/>
              <w:left w:w="108" w:type="dxa"/>
              <w:bottom w:w="0" w:type="dxa"/>
              <w:right w:w="108" w:type="dxa"/>
            </w:tcMar>
            <w:hideMark/>
          </w:tcPr>
          <w:p w:rsidR="0030778B" w:rsidRPr="00103A51" w:rsidRDefault="0030778B" w:rsidP="003026EC">
            <w:pPr>
              <w:pStyle w:val="ColorfulList-Accent11"/>
              <w:spacing w:line="252" w:lineRule="auto"/>
              <w:ind w:left="360" w:hanging="360"/>
              <w:rPr>
                <w:rFonts w:ascii="Calibri" w:hAnsi="Calibri"/>
              </w:rPr>
            </w:pPr>
            <w:r w:rsidRPr="00103A51">
              <w:rPr>
                <w:rFonts w:ascii="Calibri" w:hAnsi="Calibri"/>
              </w:rPr>
              <w:t>5.</w:t>
            </w:r>
            <w:r w:rsidRPr="00103A51">
              <w:rPr>
                <w:rFonts w:ascii="Calibri" w:hAnsi="Calibri"/>
                <w:sz w:val="14"/>
                <w:szCs w:val="14"/>
              </w:rPr>
              <w:t xml:space="preserve">      </w:t>
            </w:r>
            <w:r w:rsidRPr="00103A51">
              <w:rPr>
                <w:rFonts w:ascii="Calibri" w:hAnsi="Calibri"/>
              </w:rPr>
              <w:t>People who</w:t>
            </w:r>
            <w:r w:rsidR="003026EC" w:rsidRPr="00103A51">
              <w:rPr>
                <w:rFonts w:ascii="Calibri" w:hAnsi="Calibri"/>
              </w:rPr>
              <w:t>se rights were</w:t>
            </w:r>
            <w:r w:rsidRPr="00103A51">
              <w:rPr>
                <w:rFonts w:ascii="Calibri" w:hAnsi="Calibri"/>
              </w:rPr>
              <w:t xml:space="preserve"> advanced through class and/or systemic impact litigation.</w:t>
            </w:r>
          </w:p>
        </w:tc>
        <w:tc>
          <w:tcPr>
            <w:tcW w:w="1350" w:type="dxa"/>
            <w:tcMar>
              <w:top w:w="0" w:type="dxa"/>
              <w:left w:w="108" w:type="dxa"/>
              <w:bottom w:w="0" w:type="dxa"/>
              <w:right w:w="108" w:type="dxa"/>
            </w:tcMar>
          </w:tcPr>
          <w:p w:rsidR="0030778B" w:rsidRPr="00103A51" w:rsidRDefault="0030778B">
            <w:pPr>
              <w:spacing w:line="252" w:lineRule="auto"/>
              <w:rPr>
                <w:rFonts w:ascii="Calibri" w:hAnsi="Calibri"/>
              </w:rPr>
            </w:pPr>
          </w:p>
        </w:tc>
      </w:tr>
      <w:tr w:rsidR="0030778B" w:rsidRPr="00103A51" w:rsidTr="003F67C4">
        <w:tc>
          <w:tcPr>
            <w:tcW w:w="8910" w:type="dxa"/>
            <w:tcMar>
              <w:top w:w="0" w:type="dxa"/>
              <w:left w:w="108" w:type="dxa"/>
              <w:bottom w:w="0" w:type="dxa"/>
              <w:right w:w="108" w:type="dxa"/>
            </w:tcMar>
            <w:hideMark/>
          </w:tcPr>
          <w:p w:rsidR="0030778B" w:rsidRPr="00103A51" w:rsidRDefault="0030778B">
            <w:pPr>
              <w:pStyle w:val="ColorfulList-Accent11"/>
              <w:spacing w:line="252" w:lineRule="auto"/>
              <w:ind w:left="360" w:hanging="360"/>
              <w:rPr>
                <w:rFonts w:ascii="Calibri" w:hAnsi="Calibri"/>
              </w:rPr>
            </w:pPr>
            <w:r w:rsidRPr="00103A51">
              <w:rPr>
                <w:rFonts w:ascii="Calibri" w:hAnsi="Calibri"/>
              </w:rPr>
              <w:t>6.</w:t>
            </w:r>
            <w:r w:rsidRPr="00103A51">
              <w:rPr>
                <w:rFonts w:ascii="Calibri" w:hAnsi="Calibri"/>
                <w:sz w:val="14"/>
                <w:szCs w:val="14"/>
              </w:rPr>
              <w:t xml:space="preserve">      </w:t>
            </w:r>
            <w:r w:rsidRPr="00103A51">
              <w:rPr>
                <w:rFonts w:ascii="Calibri" w:hAnsi="Calibri"/>
              </w:rPr>
              <w:t xml:space="preserve">People with disabilities whose rights were enforced, protected or restored as a result of non-litigation </w:t>
            </w:r>
            <w:hyperlink r:id="rId11" w:anchor="Group_Advocacy_Services" w:history="1">
              <w:r w:rsidRPr="00103A51">
                <w:rPr>
                  <w:rStyle w:val="Hyperlink"/>
                  <w:rFonts w:ascii="Calibri" w:hAnsi="Calibri"/>
                  <w:color w:val="auto"/>
                  <w:u w:val="none"/>
                </w:rPr>
                <w:t>group advocacy</w:t>
              </w:r>
            </w:hyperlink>
            <w:r w:rsidRPr="00103A51">
              <w:rPr>
                <w:rFonts w:ascii="Calibri" w:hAnsi="Calibri"/>
              </w:rPr>
              <w:t>.</w:t>
            </w:r>
          </w:p>
        </w:tc>
        <w:tc>
          <w:tcPr>
            <w:tcW w:w="1350" w:type="dxa"/>
            <w:tcMar>
              <w:top w:w="0" w:type="dxa"/>
              <w:left w:w="108" w:type="dxa"/>
              <w:bottom w:w="0" w:type="dxa"/>
              <w:right w:w="108" w:type="dxa"/>
            </w:tcMar>
          </w:tcPr>
          <w:p w:rsidR="0030778B" w:rsidRPr="00103A51" w:rsidRDefault="0030778B">
            <w:pPr>
              <w:spacing w:line="252" w:lineRule="auto"/>
              <w:rPr>
                <w:rFonts w:ascii="Calibri" w:hAnsi="Calibri"/>
              </w:rPr>
            </w:pPr>
          </w:p>
        </w:tc>
      </w:tr>
      <w:tr w:rsidR="0030778B" w:rsidRPr="00103A51" w:rsidTr="003F67C4">
        <w:tc>
          <w:tcPr>
            <w:tcW w:w="8910" w:type="dxa"/>
            <w:tcMar>
              <w:top w:w="0" w:type="dxa"/>
              <w:left w:w="108" w:type="dxa"/>
              <w:bottom w:w="0" w:type="dxa"/>
              <w:right w:w="108" w:type="dxa"/>
            </w:tcMar>
            <w:hideMark/>
          </w:tcPr>
          <w:p w:rsidR="0030778B" w:rsidRPr="00103A51" w:rsidRDefault="0030778B">
            <w:pPr>
              <w:pStyle w:val="ColorfulList-Accent11"/>
              <w:spacing w:line="252" w:lineRule="auto"/>
              <w:ind w:left="360" w:hanging="360"/>
              <w:rPr>
                <w:rFonts w:ascii="Calibri" w:hAnsi="Calibri"/>
              </w:rPr>
            </w:pPr>
            <w:r w:rsidRPr="00103A51">
              <w:rPr>
                <w:rFonts w:ascii="Calibri" w:hAnsi="Calibri"/>
              </w:rPr>
              <w:t>7.</w:t>
            </w:r>
            <w:r w:rsidRPr="00103A51">
              <w:rPr>
                <w:rFonts w:ascii="Calibri" w:hAnsi="Calibri"/>
                <w:sz w:val="14"/>
                <w:szCs w:val="14"/>
              </w:rPr>
              <w:t xml:space="preserve">      </w:t>
            </w:r>
            <w:r w:rsidRPr="00103A51">
              <w:rPr>
                <w:rFonts w:ascii="Calibri" w:hAnsi="Calibri"/>
              </w:rPr>
              <w:t>People with disabilities who received a lower level of services due to lack of P&amp;A resources.</w:t>
            </w:r>
          </w:p>
        </w:tc>
        <w:tc>
          <w:tcPr>
            <w:tcW w:w="1350" w:type="dxa"/>
            <w:tcMar>
              <w:top w:w="0" w:type="dxa"/>
              <w:left w:w="108" w:type="dxa"/>
              <w:bottom w:w="0" w:type="dxa"/>
              <w:right w:w="108" w:type="dxa"/>
            </w:tcMar>
          </w:tcPr>
          <w:p w:rsidR="0030778B" w:rsidRPr="00103A51" w:rsidRDefault="0030778B">
            <w:pPr>
              <w:spacing w:line="252" w:lineRule="auto"/>
              <w:rPr>
                <w:rFonts w:ascii="Calibri" w:hAnsi="Calibri"/>
              </w:rPr>
            </w:pPr>
          </w:p>
        </w:tc>
      </w:tr>
      <w:tr w:rsidR="0030778B" w:rsidRPr="00103A51" w:rsidTr="003F67C4">
        <w:tc>
          <w:tcPr>
            <w:tcW w:w="8910" w:type="dxa"/>
            <w:tcMar>
              <w:top w:w="0" w:type="dxa"/>
              <w:left w:w="108" w:type="dxa"/>
              <w:bottom w:w="0" w:type="dxa"/>
              <w:right w:w="108" w:type="dxa"/>
            </w:tcMar>
            <w:hideMark/>
          </w:tcPr>
          <w:p w:rsidR="0030778B" w:rsidRPr="00103A51" w:rsidRDefault="0030778B">
            <w:pPr>
              <w:pStyle w:val="ColorfulList-Accent11"/>
              <w:spacing w:line="252" w:lineRule="auto"/>
              <w:ind w:left="360" w:hanging="360"/>
              <w:rPr>
                <w:rFonts w:ascii="Calibri" w:hAnsi="Calibri"/>
              </w:rPr>
            </w:pPr>
            <w:r w:rsidRPr="00103A51">
              <w:rPr>
                <w:rFonts w:ascii="Calibri" w:hAnsi="Calibri"/>
              </w:rPr>
              <w:t>8.</w:t>
            </w:r>
            <w:r w:rsidRPr="00103A51">
              <w:rPr>
                <w:rFonts w:ascii="Calibri" w:hAnsi="Calibri"/>
                <w:sz w:val="14"/>
                <w:szCs w:val="14"/>
              </w:rPr>
              <w:t xml:space="preserve">      </w:t>
            </w:r>
            <w:hyperlink r:id="rId12" w:anchor="Group_Number_Impacted" w:history="1">
              <w:r w:rsidRPr="00103A51">
                <w:rPr>
                  <w:rStyle w:val="Hyperlink"/>
                  <w:rFonts w:ascii="Calibri" w:hAnsi="Calibri"/>
                  <w:color w:val="auto"/>
                  <w:u w:val="none"/>
                </w:rPr>
                <w:t>People with disabilities impacted</w:t>
              </w:r>
            </w:hyperlink>
            <w:r w:rsidRPr="00103A51">
              <w:rPr>
                <w:rFonts w:ascii="Calibri" w:hAnsi="Calibri"/>
              </w:rPr>
              <w:t xml:space="preserve"> by one or more </w:t>
            </w:r>
            <w:hyperlink r:id="rId13" w:anchor="Provision" w:history="1">
              <w:r w:rsidRPr="00103A51">
                <w:rPr>
                  <w:rStyle w:val="Hyperlink"/>
                  <w:rFonts w:ascii="Calibri" w:hAnsi="Calibri"/>
                  <w:color w:val="auto"/>
                  <w:u w:val="none"/>
                </w:rPr>
                <w:t>provision</w:t>
              </w:r>
            </w:hyperlink>
            <w:r w:rsidRPr="00103A51">
              <w:rPr>
                <w:rFonts w:ascii="Calibri" w:hAnsi="Calibri"/>
              </w:rPr>
              <w:t xml:space="preserve">(s) in </w:t>
            </w:r>
            <w:hyperlink r:id="rId14" w:anchor="Law" w:history="1">
              <w:r w:rsidRPr="00103A51">
                <w:rPr>
                  <w:rStyle w:val="Hyperlink"/>
                  <w:rFonts w:ascii="Calibri" w:hAnsi="Calibri"/>
                  <w:color w:val="auto"/>
                  <w:u w:val="none"/>
                </w:rPr>
                <w:t>law</w:t>
              </w:r>
            </w:hyperlink>
            <w:r w:rsidRPr="00103A51">
              <w:rPr>
                <w:rFonts w:ascii="Calibri" w:hAnsi="Calibri"/>
              </w:rPr>
              <w:t xml:space="preserve"> modified or prevented.</w:t>
            </w:r>
          </w:p>
        </w:tc>
        <w:tc>
          <w:tcPr>
            <w:tcW w:w="1350" w:type="dxa"/>
            <w:tcMar>
              <w:top w:w="0" w:type="dxa"/>
              <w:left w:w="108" w:type="dxa"/>
              <w:bottom w:w="0" w:type="dxa"/>
              <w:right w:w="108" w:type="dxa"/>
            </w:tcMar>
          </w:tcPr>
          <w:p w:rsidR="0030778B" w:rsidRPr="00103A51" w:rsidRDefault="0030778B">
            <w:pPr>
              <w:spacing w:line="252" w:lineRule="auto"/>
              <w:rPr>
                <w:rFonts w:ascii="Calibri" w:hAnsi="Calibri"/>
                <w:sz w:val="28"/>
                <w:szCs w:val="28"/>
              </w:rPr>
            </w:pPr>
          </w:p>
        </w:tc>
      </w:tr>
    </w:tbl>
    <w:p w:rsidR="009C3F8A" w:rsidRPr="00103A51" w:rsidRDefault="009C3F8A" w:rsidP="00230016">
      <w:pPr>
        <w:pStyle w:val="Heading2"/>
      </w:pPr>
      <w:bookmarkStart w:id="91" w:name="_Toc388362763"/>
      <w:bookmarkStart w:id="92" w:name="_Toc336941914"/>
      <w:bookmarkStart w:id="93" w:name="_Toc317176090"/>
      <w:bookmarkStart w:id="94" w:name="_Toc317176089"/>
      <w:bookmarkStart w:id="95" w:name="_Toc336941912"/>
    </w:p>
    <w:p w:rsidR="00911C77" w:rsidRPr="00103A51" w:rsidRDefault="00EF6BB8" w:rsidP="00FD3563">
      <w:pPr>
        <w:pStyle w:val="Heading3"/>
      </w:pPr>
      <w:bookmarkStart w:id="96" w:name="_Toc389207477"/>
      <w:bookmarkStart w:id="97" w:name="_Toc426710030"/>
      <w:r w:rsidRPr="00103A51">
        <w:t xml:space="preserve">C.  </w:t>
      </w:r>
      <w:r w:rsidR="00911C77" w:rsidRPr="00103A51">
        <w:t>Rights-Based Individual Advocacy Services</w:t>
      </w:r>
      <w:bookmarkEnd w:id="91"/>
      <w:bookmarkEnd w:id="92"/>
      <w:bookmarkEnd w:id="93"/>
      <w:bookmarkEnd w:id="96"/>
      <w:bookmarkEnd w:id="97"/>
      <w:r w:rsidR="00911C77" w:rsidRPr="00103A51">
        <w:t xml:space="preserve"> </w:t>
      </w:r>
    </w:p>
    <w:p w:rsidR="00911C77" w:rsidRPr="00103A51" w:rsidRDefault="00911C77" w:rsidP="00911C77">
      <w:pPr>
        <w:widowControl w:val="0"/>
        <w:autoSpaceDE w:val="0"/>
        <w:autoSpaceDN w:val="0"/>
        <w:adjustRightInd w:val="0"/>
        <w:rPr>
          <w:rFonts w:ascii="Calibri" w:hAnsi="Calibri" w:cs="Arial"/>
          <w:b/>
          <w:sz w:val="16"/>
          <w:szCs w:val="16"/>
        </w:rPr>
      </w:pPr>
    </w:p>
    <w:p w:rsidR="00911C77" w:rsidRPr="00103A51" w:rsidRDefault="00911C77" w:rsidP="00911C77">
      <w:pPr>
        <w:widowControl w:val="0"/>
        <w:autoSpaceDE w:val="0"/>
        <w:autoSpaceDN w:val="0"/>
        <w:adjustRightInd w:val="0"/>
        <w:rPr>
          <w:rFonts w:ascii="Calibri" w:hAnsi="Calibri" w:cs="Arial"/>
          <w:szCs w:val="24"/>
        </w:rPr>
      </w:pPr>
      <w:r w:rsidRPr="00103A51">
        <w:rPr>
          <w:rFonts w:ascii="Calibri" w:hAnsi="Calibri" w:cs="Arial"/>
          <w:szCs w:val="24"/>
          <w:u w:val="single"/>
        </w:rPr>
        <w:t>Outcome Statements</w:t>
      </w:r>
    </w:p>
    <w:p w:rsidR="00911C77" w:rsidRPr="00103A51" w:rsidRDefault="00911C77" w:rsidP="00911C77">
      <w:pPr>
        <w:widowControl w:val="0"/>
        <w:autoSpaceDE w:val="0"/>
        <w:autoSpaceDN w:val="0"/>
        <w:adjustRightInd w:val="0"/>
        <w:rPr>
          <w:rFonts w:ascii="Calibri" w:hAnsi="Calibri" w:cs="Arial"/>
          <w:sz w:val="16"/>
          <w:szCs w:val="16"/>
        </w:rPr>
      </w:pPr>
    </w:p>
    <w:p w:rsidR="00911C77" w:rsidRPr="00103A51" w:rsidRDefault="00911C77" w:rsidP="003F67C4">
      <w:pPr>
        <w:pStyle w:val="ColorfulList-Accent11"/>
        <w:widowControl w:val="0"/>
        <w:numPr>
          <w:ilvl w:val="0"/>
          <w:numId w:val="5"/>
        </w:numPr>
        <w:autoSpaceDE w:val="0"/>
        <w:autoSpaceDN w:val="0"/>
        <w:adjustRightInd w:val="0"/>
        <w:ind w:left="360"/>
        <w:rPr>
          <w:rFonts w:ascii="Calibri" w:hAnsi="Calibri" w:cs="Arial"/>
          <w:szCs w:val="24"/>
        </w:rPr>
      </w:pPr>
      <w:r w:rsidRPr="00103A51">
        <w:rPr>
          <w:rFonts w:ascii="Calibri" w:hAnsi="Calibri" w:cs="Arial"/>
          <w:szCs w:val="24"/>
        </w:rPr>
        <w:t>People with disabilities exercised their rights because of access to rights-based and/or legal advocacy services.</w:t>
      </w:r>
    </w:p>
    <w:p w:rsidR="00911C77" w:rsidRPr="00103A51" w:rsidRDefault="00911C77" w:rsidP="003F67C4">
      <w:pPr>
        <w:pStyle w:val="ColorfulList-Accent11"/>
        <w:widowControl w:val="0"/>
        <w:numPr>
          <w:ilvl w:val="0"/>
          <w:numId w:val="5"/>
        </w:numPr>
        <w:autoSpaceDE w:val="0"/>
        <w:autoSpaceDN w:val="0"/>
        <w:adjustRightInd w:val="0"/>
        <w:ind w:left="360"/>
        <w:rPr>
          <w:rFonts w:ascii="Calibri" w:hAnsi="Calibri" w:cs="Arial"/>
          <w:szCs w:val="24"/>
        </w:rPr>
      </w:pPr>
      <w:r w:rsidRPr="00103A51">
        <w:rPr>
          <w:rFonts w:ascii="Calibri" w:hAnsi="Calibri" w:cs="Arial"/>
          <w:szCs w:val="24"/>
        </w:rPr>
        <w:t xml:space="preserve">The P&amp;A protected rights of individuals with disabilities through legal and rights-based advocacy in accordance with the retainer agreement or similar agreement between the </w:t>
      </w:r>
      <w:hyperlink r:id="rId15" w:anchor="Client" w:history="1">
        <w:r w:rsidRPr="00103A51">
          <w:rPr>
            <w:rStyle w:val="Hyperlink"/>
            <w:rFonts w:ascii="Calibri" w:hAnsi="Calibri" w:cs="Arial"/>
            <w:color w:val="auto"/>
            <w:szCs w:val="24"/>
            <w:u w:val="none"/>
          </w:rPr>
          <w:t>client</w:t>
        </w:r>
      </w:hyperlink>
      <w:r w:rsidRPr="00103A51">
        <w:rPr>
          <w:rFonts w:ascii="Calibri" w:hAnsi="Calibri" w:cs="Arial"/>
          <w:szCs w:val="24"/>
        </w:rPr>
        <w:t xml:space="preserve"> and the P&amp;A.</w:t>
      </w:r>
      <w:r w:rsidRPr="00103A51">
        <w:rPr>
          <w:rStyle w:val="FootnoteReference"/>
          <w:rFonts w:ascii="Calibri" w:hAnsi="Calibri" w:cs="Arial"/>
          <w:szCs w:val="24"/>
        </w:rPr>
        <w:footnoteReference w:id="5"/>
      </w:r>
    </w:p>
    <w:p w:rsidR="00911C77" w:rsidRPr="00103A51" w:rsidRDefault="00911C77" w:rsidP="003F67C4">
      <w:pPr>
        <w:pStyle w:val="ColorfulList-Accent11"/>
        <w:widowControl w:val="0"/>
        <w:numPr>
          <w:ilvl w:val="0"/>
          <w:numId w:val="5"/>
        </w:numPr>
        <w:autoSpaceDE w:val="0"/>
        <w:autoSpaceDN w:val="0"/>
        <w:adjustRightInd w:val="0"/>
        <w:ind w:left="360"/>
        <w:rPr>
          <w:rFonts w:ascii="Calibri" w:hAnsi="Calibri" w:cs="Arial"/>
          <w:szCs w:val="24"/>
        </w:rPr>
      </w:pPr>
      <w:r w:rsidRPr="00103A51">
        <w:rPr>
          <w:rFonts w:ascii="Calibri" w:hAnsi="Calibri"/>
          <w:szCs w:val="24"/>
        </w:rPr>
        <w:t>The P&amp;A took action to protect the rights of people with disabilities to be free from abuse, neglect or discrimination.</w:t>
      </w:r>
    </w:p>
    <w:p w:rsidR="00911C77" w:rsidRPr="00103A51" w:rsidRDefault="00911C77" w:rsidP="00911C77">
      <w:pPr>
        <w:widowControl w:val="0"/>
        <w:autoSpaceDE w:val="0"/>
        <w:autoSpaceDN w:val="0"/>
        <w:adjustRightInd w:val="0"/>
        <w:rPr>
          <w:rFonts w:ascii="Calibri" w:hAnsi="Calibri" w:cs="Arial"/>
          <w:sz w:val="16"/>
          <w:szCs w:val="16"/>
          <w:u w:val="single"/>
        </w:rPr>
      </w:pPr>
    </w:p>
    <w:tbl>
      <w:tblPr>
        <w:tblW w:w="0" w:type="auto"/>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8820"/>
        <w:gridCol w:w="1440"/>
      </w:tblGrid>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pStyle w:val="ColorfulList-Accent11"/>
              <w:widowControl w:val="0"/>
              <w:autoSpaceDE w:val="0"/>
              <w:autoSpaceDN w:val="0"/>
              <w:adjustRightInd w:val="0"/>
              <w:ind w:left="360"/>
              <w:jc w:val="center"/>
              <w:rPr>
                <w:rFonts w:ascii="Calibri" w:eastAsia="NSimSun" w:hAnsi="Calibri" w:cs="Arial"/>
                <w:szCs w:val="24"/>
              </w:rPr>
            </w:pPr>
            <w:r w:rsidRPr="00103A51">
              <w:rPr>
                <w:rFonts w:ascii="Calibri" w:hAnsi="Calibri"/>
                <w:b/>
                <w:szCs w:val="24"/>
              </w:rPr>
              <w:t>Performance Measurement</w:t>
            </w:r>
          </w:p>
        </w:tc>
        <w:tc>
          <w:tcPr>
            <w:tcW w:w="144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widowControl w:val="0"/>
              <w:autoSpaceDE w:val="0"/>
              <w:autoSpaceDN w:val="0"/>
              <w:adjustRightInd w:val="0"/>
              <w:jc w:val="center"/>
              <w:rPr>
                <w:rFonts w:ascii="Calibri" w:hAnsi="Calibri" w:cs="Arial"/>
                <w:szCs w:val="24"/>
                <w:u w:val="single"/>
              </w:rPr>
            </w:pPr>
            <w:r w:rsidRPr="00103A51">
              <w:rPr>
                <w:rFonts w:ascii="Calibri" w:eastAsia="NSimSun" w:hAnsi="Calibri" w:cs="Arial"/>
                <w:b/>
                <w:szCs w:val="24"/>
              </w:rPr>
              <w:t>Number</w:t>
            </w:r>
          </w:p>
        </w:tc>
      </w:tr>
      <w:tr w:rsidR="00911C77" w:rsidRPr="00103A51" w:rsidTr="00EF6BB8">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pStyle w:val="ColorfulList-Accent11"/>
              <w:widowControl w:val="0"/>
              <w:numPr>
                <w:ilvl w:val="0"/>
                <w:numId w:val="6"/>
              </w:numPr>
              <w:autoSpaceDE w:val="0"/>
              <w:autoSpaceDN w:val="0"/>
              <w:adjustRightInd w:val="0"/>
              <w:rPr>
                <w:rFonts w:ascii="Calibri" w:hAnsi="Calibri"/>
                <w:szCs w:val="24"/>
              </w:rPr>
            </w:pPr>
            <w:r w:rsidRPr="00103A51">
              <w:rPr>
                <w:rFonts w:ascii="Calibri" w:eastAsia="NSimSun" w:hAnsi="Calibri" w:cs="Arial"/>
                <w:szCs w:val="24"/>
              </w:rPr>
              <w:t>People with disabilities who had their rights enforced and/or restored.</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widowControl w:val="0"/>
              <w:autoSpaceDE w:val="0"/>
              <w:autoSpaceDN w:val="0"/>
              <w:adjustRightInd w:val="0"/>
              <w:jc w:val="right"/>
              <w:rPr>
                <w:rFonts w:ascii="Calibri" w:hAnsi="Calibri" w:cs="Arial"/>
                <w:szCs w:val="24"/>
              </w:rPr>
            </w:pPr>
          </w:p>
        </w:tc>
      </w:tr>
      <w:tr w:rsidR="00911C77" w:rsidRPr="00103A51" w:rsidTr="00EF6BB8">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pStyle w:val="ColorfulList-Accent11"/>
              <w:numPr>
                <w:ilvl w:val="0"/>
                <w:numId w:val="6"/>
              </w:numPr>
              <w:rPr>
                <w:rFonts w:ascii="Calibri" w:hAnsi="Calibri"/>
                <w:szCs w:val="24"/>
              </w:rPr>
            </w:pPr>
            <w:r w:rsidRPr="00103A51">
              <w:rPr>
                <w:rFonts w:ascii="Calibri" w:hAnsi="Calibri"/>
                <w:szCs w:val="24"/>
              </w:rPr>
              <w:t>People with disabilities who were assisted in obtaining access to administrative or judicial processes.</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widowControl w:val="0"/>
              <w:autoSpaceDE w:val="0"/>
              <w:autoSpaceDN w:val="0"/>
              <w:adjustRightInd w:val="0"/>
              <w:jc w:val="right"/>
              <w:rPr>
                <w:rFonts w:ascii="Calibri" w:hAnsi="Calibri" w:cs="Arial"/>
                <w:szCs w:val="24"/>
              </w:rPr>
            </w:pPr>
          </w:p>
        </w:tc>
      </w:tr>
      <w:tr w:rsidR="00911C77" w:rsidRPr="00103A51" w:rsidTr="00911C77">
        <w:trPr>
          <w:trHeight w:val="296"/>
        </w:trPr>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pStyle w:val="ColorfulList-Accent11"/>
              <w:numPr>
                <w:ilvl w:val="0"/>
                <w:numId w:val="6"/>
              </w:numPr>
              <w:rPr>
                <w:rFonts w:ascii="Calibri" w:hAnsi="Calibri"/>
                <w:szCs w:val="24"/>
              </w:rPr>
            </w:pPr>
            <w:r w:rsidRPr="00103A51">
              <w:rPr>
                <w:rFonts w:ascii="Calibri" w:hAnsi="Calibri" w:cs="Arial"/>
                <w:szCs w:val="24"/>
              </w:rPr>
              <w:t xml:space="preserve">Closed cases in which </w:t>
            </w:r>
            <w:hyperlink r:id="rId16" w:anchor="Client_Objective" w:history="1">
              <w:r w:rsidRPr="00103A51">
                <w:rPr>
                  <w:rStyle w:val="Hyperlink"/>
                  <w:rFonts w:ascii="Calibri" w:hAnsi="Calibri" w:cs="Arial"/>
                  <w:color w:val="auto"/>
                  <w:szCs w:val="24"/>
                  <w:u w:val="none"/>
                </w:rPr>
                <w:t>client objective</w:t>
              </w:r>
            </w:hyperlink>
            <w:r w:rsidRPr="00103A51">
              <w:rPr>
                <w:rFonts w:ascii="Calibri" w:hAnsi="Calibri" w:cs="Arial"/>
                <w:szCs w:val="24"/>
              </w:rPr>
              <w:t xml:space="preserve"> was </w:t>
            </w:r>
            <w:hyperlink r:id="rId17" w:anchor="Client_Objective_Met" w:history="1">
              <w:r w:rsidRPr="00103A51">
                <w:rPr>
                  <w:rStyle w:val="Hyperlink"/>
                  <w:rFonts w:ascii="Calibri" w:hAnsi="Calibri" w:cs="Arial"/>
                  <w:color w:val="auto"/>
                  <w:szCs w:val="24"/>
                  <w:u w:val="none"/>
                </w:rPr>
                <w:t>met</w:t>
              </w:r>
            </w:hyperlink>
            <w:r w:rsidRPr="00103A51">
              <w:rPr>
                <w:rFonts w:ascii="Calibri" w:hAnsi="Calibri" w:cs="Arial"/>
                <w:szCs w:val="24"/>
              </w:rPr>
              <w:t xml:space="preserve"> or partially met.  </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widowControl w:val="0"/>
              <w:autoSpaceDE w:val="0"/>
              <w:autoSpaceDN w:val="0"/>
              <w:adjustRightInd w:val="0"/>
              <w:rPr>
                <w:rFonts w:ascii="Calibri" w:hAnsi="Calibri" w:cs="Arial"/>
                <w:szCs w:val="24"/>
              </w:rPr>
            </w:pPr>
          </w:p>
        </w:tc>
      </w:tr>
    </w:tbl>
    <w:p w:rsidR="00911C77" w:rsidRPr="00103A51" w:rsidRDefault="00911C77" w:rsidP="00911C77">
      <w:pPr>
        <w:widowControl w:val="0"/>
        <w:autoSpaceDE w:val="0"/>
        <w:autoSpaceDN w:val="0"/>
        <w:adjustRightInd w:val="0"/>
        <w:ind w:left="372"/>
        <w:rPr>
          <w:rFonts w:ascii="Calibri" w:hAnsi="Calibri" w:cs="Arial"/>
          <w:sz w:val="16"/>
          <w:szCs w:val="16"/>
        </w:rPr>
      </w:pPr>
    </w:p>
    <w:p w:rsidR="003D2DB6" w:rsidRPr="00103A51" w:rsidRDefault="003D2DB6" w:rsidP="00911C77">
      <w:pPr>
        <w:widowControl w:val="0"/>
        <w:autoSpaceDE w:val="0"/>
        <w:autoSpaceDN w:val="0"/>
        <w:adjustRightInd w:val="0"/>
        <w:ind w:left="372"/>
        <w:rPr>
          <w:rFonts w:ascii="Calibri" w:hAnsi="Calibri" w:cs="Arial"/>
          <w:sz w:val="16"/>
          <w:szCs w:val="16"/>
        </w:rPr>
      </w:pPr>
    </w:p>
    <w:p w:rsidR="003D2DB6" w:rsidRPr="00103A51" w:rsidRDefault="003D2DB6" w:rsidP="00911C77">
      <w:pPr>
        <w:widowControl w:val="0"/>
        <w:autoSpaceDE w:val="0"/>
        <w:autoSpaceDN w:val="0"/>
        <w:adjustRightInd w:val="0"/>
        <w:ind w:left="372"/>
        <w:rPr>
          <w:rFonts w:ascii="Calibri" w:hAnsi="Calibri" w:cs="Arial"/>
          <w:sz w:val="16"/>
          <w:szCs w:val="16"/>
        </w:rPr>
      </w:pPr>
    </w:p>
    <w:p w:rsidR="003D2DB6" w:rsidRPr="00103A51" w:rsidRDefault="003D2DB6" w:rsidP="00911C77">
      <w:pPr>
        <w:widowControl w:val="0"/>
        <w:autoSpaceDE w:val="0"/>
        <w:autoSpaceDN w:val="0"/>
        <w:adjustRightInd w:val="0"/>
        <w:ind w:left="372"/>
        <w:rPr>
          <w:rFonts w:ascii="Calibri" w:hAnsi="Calibri" w:cs="Arial"/>
          <w:sz w:val="16"/>
          <w:szCs w:val="16"/>
        </w:rPr>
      </w:pPr>
    </w:p>
    <w:p w:rsidR="003D2DB6" w:rsidRPr="00103A51" w:rsidRDefault="003D2DB6" w:rsidP="00911C77">
      <w:pPr>
        <w:widowControl w:val="0"/>
        <w:autoSpaceDE w:val="0"/>
        <w:autoSpaceDN w:val="0"/>
        <w:adjustRightInd w:val="0"/>
        <w:ind w:left="372"/>
        <w:rPr>
          <w:rFonts w:ascii="Calibri" w:hAnsi="Calibri" w:cs="Arial"/>
          <w:sz w:val="16"/>
          <w:szCs w:val="16"/>
        </w:rPr>
      </w:pPr>
    </w:p>
    <w:p w:rsidR="003D2DB6" w:rsidRPr="00103A51" w:rsidRDefault="003D2DB6" w:rsidP="00911C77">
      <w:pPr>
        <w:widowControl w:val="0"/>
        <w:autoSpaceDE w:val="0"/>
        <w:autoSpaceDN w:val="0"/>
        <w:adjustRightInd w:val="0"/>
        <w:ind w:left="372"/>
        <w:rPr>
          <w:rFonts w:ascii="Calibri" w:hAnsi="Calibri" w:cs="Arial"/>
          <w:sz w:val="16"/>
          <w:szCs w:val="16"/>
        </w:rPr>
      </w:pPr>
    </w:p>
    <w:p w:rsidR="00911C77" w:rsidRPr="00103A51" w:rsidRDefault="00EF6BB8" w:rsidP="00FD3563">
      <w:pPr>
        <w:pStyle w:val="Heading3"/>
      </w:pPr>
      <w:bookmarkStart w:id="98" w:name="_Toc317176093"/>
      <w:bookmarkStart w:id="99" w:name="_Toc336941915"/>
      <w:bookmarkStart w:id="100" w:name="_Toc388362764"/>
      <w:bookmarkStart w:id="101" w:name="_Toc389207478"/>
      <w:bookmarkStart w:id="102" w:name="_Toc426710031"/>
      <w:r w:rsidRPr="00103A51">
        <w:t xml:space="preserve">D.  </w:t>
      </w:r>
      <w:r w:rsidR="00911C77" w:rsidRPr="00103A51">
        <w:t xml:space="preserve">Investigations of </w:t>
      </w:r>
      <w:r w:rsidR="00995963" w:rsidRPr="00103A51">
        <w:rPr>
          <w:lang w:val="en-US"/>
        </w:rPr>
        <w:t>A</w:t>
      </w:r>
      <w:proofErr w:type="spellStart"/>
      <w:r w:rsidR="00995963" w:rsidRPr="00103A51">
        <w:t>buse</w:t>
      </w:r>
      <w:proofErr w:type="spellEnd"/>
      <w:r w:rsidR="00995963" w:rsidRPr="00103A51">
        <w:t xml:space="preserve"> </w:t>
      </w:r>
      <w:r w:rsidR="00911C77" w:rsidRPr="00103A51">
        <w:t xml:space="preserve">and </w:t>
      </w:r>
      <w:bookmarkEnd w:id="98"/>
      <w:bookmarkEnd w:id="99"/>
      <w:bookmarkEnd w:id="100"/>
      <w:bookmarkEnd w:id="101"/>
      <w:r w:rsidR="00995963" w:rsidRPr="00103A51">
        <w:rPr>
          <w:lang w:val="en-US"/>
        </w:rPr>
        <w:t>N</w:t>
      </w:r>
      <w:proofErr w:type="spellStart"/>
      <w:r w:rsidR="00995963" w:rsidRPr="00103A51">
        <w:t>eglect</w:t>
      </w:r>
      <w:bookmarkEnd w:id="102"/>
      <w:proofErr w:type="spellEnd"/>
    </w:p>
    <w:p w:rsidR="00911C77" w:rsidRPr="00103A51" w:rsidRDefault="00911C77" w:rsidP="00911C77">
      <w:pPr>
        <w:widowControl w:val="0"/>
        <w:autoSpaceDE w:val="0"/>
        <w:autoSpaceDN w:val="0"/>
        <w:adjustRightInd w:val="0"/>
        <w:rPr>
          <w:rFonts w:ascii="Calibri" w:hAnsi="Calibri" w:cs="Arial"/>
          <w:b/>
          <w:sz w:val="16"/>
          <w:szCs w:val="16"/>
        </w:rPr>
      </w:pPr>
    </w:p>
    <w:p w:rsidR="00911C77" w:rsidRPr="00103A51" w:rsidRDefault="00911C77" w:rsidP="00911C77">
      <w:pPr>
        <w:widowControl w:val="0"/>
        <w:autoSpaceDE w:val="0"/>
        <w:autoSpaceDN w:val="0"/>
        <w:adjustRightInd w:val="0"/>
        <w:rPr>
          <w:rFonts w:ascii="Calibri" w:hAnsi="Calibri" w:cs="Arial"/>
          <w:szCs w:val="24"/>
        </w:rPr>
      </w:pPr>
      <w:r w:rsidRPr="00103A51">
        <w:rPr>
          <w:rFonts w:ascii="Calibri" w:hAnsi="Calibri" w:cs="Arial"/>
          <w:szCs w:val="24"/>
          <w:u w:val="single"/>
        </w:rPr>
        <w:t>Outcome Statement</w:t>
      </w:r>
      <w:r w:rsidRPr="00103A51">
        <w:rPr>
          <w:rFonts w:ascii="Calibri" w:hAnsi="Calibri"/>
          <w:szCs w:val="24"/>
        </w:rPr>
        <w:t xml:space="preserve"> </w:t>
      </w:r>
    </w:p>
    <w:p w:rsidR="00911C77" w:rsidRPr="00103A51" w:rsidRDefault="00911C77" w:rsidP="00911C77">
      <w:pPr>
        <w:widowControl w:val="0"/>
        <w:autoSpaceDE w:val="0"/>
        <w:autoSpaceDN w:val="0"/>
        <w:adjustRightInd w:val="0"/>
        <w:rPr>
          <w:rFonts w:ascii="Calibri" w:hAnsi="Calibri"/>
          <w:sz w:val="16"/>
          <w:szCs w:val="16"/>
        </w:rPr>
      </w:pPr>
    </w:p>
    <w:p w:rsidR="00911C77" w:rsidRPr="00103A51" w:rsidRDefault="00911C77" w:rsidP="003F67C4">
      <w:pPr>
        <w:pStyle w:val="ColorfulList-Accent11"/>
        <w:widowControl w:val="0"/>
        <w:numPr>
          <w:ilvl w:val="0"/>
          <w:numId w:val="7"/>
        </w:numPr>
        <w:autoSpaceDE w:val="0"/>
        <w:autoSpaceDN w:val="0"/>
        <w:adjustRightInd w:val="0"/>
        <w:ind w:left="360"/>
        <w:rPr>
          <w:rFonts w:ascii="Calibri" w:hAnsi="Calibri" w:cs="Arial"/>
          <w:i/>
          <w:szCs w:val="24"/>
        </w:rPr>
      </w:pPr>
      <w:r w:rsidRPr="00103A51">
        <w:rPr>
          <w:rFonts w:ascii="Calibri" w:hAnsi="Calibri"/>
          <w:szCs w:val="24"/>
        </w:rPr>
        <w:t xml:space="preserve">The P&amp;A takes action to protect the rights of people with disabilities to be free from abuse and neglect. </w:t>
      </w:r>
    </w:p>
    <w:p w:rsidR="00911C77" w:rsidRPr="00103A51" w:rsidRDefault="00911C77" w:rsidP="00911C77">
      <w:pPr>
        <w:widowControl w:val="0"/>
        <w:autoSpaceDE w:val="0"/>
        <w:autoSpaceDN w:val="0"/>
        <w:adjustRightInd w:val="0"/>
        <w:ind w:left="1080"/>
        <w:rPr>
          <w:rFonts w:ascii="Calibri" w:hAnsi="Calibri" w:cs="Arial"/>
          <w:i/>
          <w:sz w:val="16"/>
          <w:szCs w:val="16"/>
        </w:rPr>
      </w:pPr>
    </w:p>
    <w:tbl>
      <w:tblPr>
        <w:tblW w:w="0" w:type="auto"/>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8675"/>
        <w:gridCol w:w="1431"/>
      </w:tblGrid>
      <w:tr w:rsidR="00911C77" w:rsidRPr="00103A51" w:rsidTr="00F97043">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pStyle w:val="ColorfulList-Accent11"/>
              <w:ind w:left="360"/>
              <w:jc w:val="center"/>
              <w:rPr>
                <w:rFonts w:ascii="Calibri" w:hAnsi="Calibri"/>
                <w:szCs w:val="24"/>
              </w:rPr>
            </w:pPr>
            <w:r w:rsidRPr="00103A51">
              <w:rPr>
                <w:rFonts w:ascii="Calibri" w:hAnsi="Calibri" w:cs="Arial"/>
                <w:szCs w:val="24"/>
              </w:rPr>
              <w:t xml:space="preserve"> </w:t>
            </w:r>
            <w:r w:rsidRPr="00103A51">
              <w:rPr>
                <w:rFonts w:ascii="Calibri" w:hAnsi="Calibri"/>
                <w:b/>
                <w:szCs w:val="24"/>
              </w:rPr>
              <w:t>Performance Measurement</w:t>
            </w:r>
          </w:p>
        </w:tc>
        <w:tc>
          <w:tcPr>
            <w:tcW w:w="1431"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jc w:val="center"/>
              <w:rPr>
                <w:rFonts w:ascii="Calibri" w:hAnsi="Calibri"/>
                <w:szCs w:val="24"/>
              </w:rPr>
            </w:pPr>
            <w:r w:rsidRPr="00103A51">
              <w:rPr>
                <w:rFonts w:ascii="Calibri" w:eastAsia="NSimSun" w:hAnsi="Calibri" w:cs="Arial"/>
                <w:b/>
                <w:szCs w:val="24"/>
              </w:rPr>
              <w:t>Number</w:t>
            </w:r>
          </w:p>
        </w:tc>
      </w:tr>
      <w:tr w:rsidR="00911C77" w:rsidRPr="00103A51" w:rsidTr="00F97043">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pStyle w:val="ColorfulList-Accent11"/>
              <w:numPr>
                <w:ilvl w:val="0"/>
                <w:numId w:val="8"/>
              </w:numPr>
              <w:rPr>
                <w:rFonts w:ascii="Calibri" w:hAnsi="Calibri"/>
                <w:szCs w:val="24"/>
              </w:rPr>
            </w:pPr>
            <w:r w:rsidRPr="00103A51">
              <w:rPr>
                <w:rFonts w:ascii="Calibri" w:hAnsi="Calibri"/>
                <w:szCs w:val="24"/>
              </w:rPr>
              <w:t>Investigations (not death related).</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F97043">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pStyle w:val="ColorfulList-Accent11"/>
              <w:numPr>
                <w:ilvl w:val="0"/>
                <w:numId w:val="8"/>
              </w:numPr>
              <w:rPr>
                <w:rFonts w:ascii="Calibri" w:hAnsi="Calibri"/>
                <w:szCs w:val="24"/>
              </w:rPr>
            </w:pPr>
            <w:r w:rsidRPr="00103A51">
              <w:rPr>
                <w:rFonts w:ascii="Calibri" w:hAnsi="Calibri"/>
                <w:szCs w:val="24"/>
              </w:rPr>
              <w:t xml:space="preserve">Investigations of abuse and neglect completed with a finding or determination </w:t>
            </w:r>
            <w:r w:rsidRPr="00103A51">
              <w:rPr>
                <w:rFonts w:ascii="Calibri" w:hAnsi="Calibri"/>
                <w:i/>
                <w:szCs w:val="24"/>
              </w:rPr>
              <w:t xml:space="preserve">(not </w:t>
            </w:r>
            <w:r w:rsidRPr="00103A51">
              <w:rPr>
                <w:rFonts w:ascii="Calibri" w:hAnsi="Calibri"/>
                <w:i/>
                <w:szCs w:val="24"/>
              </w:rPr>
              <w:lastRenderedPageBreak/>
              <w:t>including death investigations)</w:t>
            </w:r>
            <w:r w:rsidRPr="00103A51">
              <w:rPr>
                <w:rFonts w:ascii="Calibri" w:hAnsi="Calibri"/>
                <w:szCs w:val="24"/>
              </w:rPr>
              <w:t>.</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F97043">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pStyle w:val="ColorfulList-Accent11"/>
              <w:numPr>
                <w:ilvl w:val="0"/>
                <w:numId w:val="8"/>
              </w:numPr>
              <w:rPr>
                <w:rFonts w:ascii="Calibri" w:hAnsi="Calibri"/>
                <w:szCs w:val="24"/>
              </w:rPr>
            </w:pPr>
            <w:r w:rsidRPr="00103A51">
              <w:rPr>
                <w:rFonts w:ascii="Calibri" w:hAnsi="Calibri"/>
                <w:szCs w:val="24"/>
              </w:rPr>
              <w:lastRenderedPageBreak/>
              <w:t>Death investigations.</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F97043">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pStyle w:val="ColorfulList-Accent11"/>
              <w:numPr>
                <w:ilvl w:val="0"/>
                <w:numId w:val="8"/>
              </w:numPr>
              <w:rPr>
                <w:rFonts w:ascii="Calibri" w:hAnsi="Calibri"/>
                <w:szCs w:val="24"/>
              </w:rPr>
            </w:pPr>
            <w:r w:rsidRPr="00103A51">
              <w:rPr>
                <w:rFonts w:ascii="Calibri" w:hAnsi="Calibri"/>
                <w:szCs w:val="24"/>
              </w:rPr>
              <w:t>Death investigations completed with a finding or determination.</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F97043">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84709E">
            <w:pPr>
              <w:pStyle w:val="ColorfulList-Accent11"/>
              <w:numPr>
                <w:ilvl w:val="0"/>
                <w:numId w:val="8"/>
              </w:numPr>
              <w:rPr>
                <w:rFonts w:ascii="Calibri" w:hAnsi="Calibri"/>
                <w:szCs w:val="24"/>
              </w:rPr>
            </w:pPr>
            <w:r w:rsidRPr="00103A51">
              <w:rPr>
                <w:rFonts w:ascii="Calibri" w:hAnsi="Calibri"/>
                <w:szCs w:val="24"/>
              </w:rPr>
              <w:t xml:space="preserve">People with disabilities who benefitted from the findings of investigations of abuse and neglect. </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F97043">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pStyle w:val="ColorfulList-Accent11"/>
              <w:widowControl w:val="0"/>
              <w:numPr>
                <w:ilvl w:val="0"/>
                <w:numId w:val="8"/>
              </w:numPr>
              <w:autoSpaceDE w:val="0"/>
              <w:autoSpaceDN w:val="0"/>
              <w:adjustRightInd w:val="0"/>
              <w:rPr>
                <w:rFonts w:ascii="Calibri" w:hAnsi="Calibri"/>
                <w:szCs w:val="24"/>
              </w:rPr>
            </w:pPr>
            <w:r w:rsidRPr="00103A51">
              <w:rPr>
                <w:rFonts w:ascii="Calibri" w:hAnsi="Calibri"/>
                <w:szCs w:val="24"/>
              </w:rPr>
              <w:t xml:space="preserve">Provisions in </w:t>
            </w:r>
            <w:hyperlink r:id="rId18" w:anchor="Policy" w:history="1">
              <w:r w:rsidRPr="00103A51">
                <w:rPr>
                  <w:rStyle w:val="Hyperlink"/>
                  <w:rFonts w:ascii="Calibri" w:hAnsi="Calibri"/>
                  <w:color w:val="auto"/>
                  <w:szCs w:val="24"/>
                  <w:u w:val="none"/>
                </w:rPr>
                <w:t>policy</w:t>
              </w:r>
            </w:hyperlink>
            <w:r w:rsidRPr="00103A51">
              <w:rPr>
                <w:rFonts w:ascii="Calibri" w:hAnsi="Calibri"/>
                <w:szCs w:val="24"/>
              </w:rPr>
              <w:t xml:space="preserve"> added or prevented.</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bl>
    <w:p w:rsidR="00911C77" w:rsidRPr="00103A51" w:rsidRDefault="00911C77" w:rsidP="00911C77">
      <w:pPr>
        <w:rPr>
          <w:rFonts w:ascii="Calibri" w:hAnsi="Calibri"/>
          <w:sz w:val="28"/>
          <w:szCs w:val="28"/>
        </w:rPr>
      </w:pPr>
    </w:p>
    <w:p w:rsidR="00E70D25" w:rsidRPr="00103A51" w:rsidRDefault="003C1343" w:rsidP="003C1343">
      <w:pPr>
        <w:widowControl w:val="0"/>
        <w:autoSpaceDE w:val="0"/>
        <w:autoSpaceDN w:val="0"/>
        <w:adjustRightInd w:val="0"/>
        <w:jc w:val="center"/>
        <w:rPr>
          <w:rFonts w:ascii="Calibri" w:hAnsi="Calibri" w:cs="Arial"/>
          <w:b/>
          <w:sz w:val="28"/>
          <w:szCs w:val="28"/>
        </w:rPr>
      </w:pPr>
      <w:r w:rsidRPr="00103A51">
        <w:rPr>
          <w:rFonts w:ascii="Calibri" w:hAnsi="Calibri" w:cs="Arial"/>
          <w:b/>
          <w:sz w:val="28"/>
          <w:szCs w:val="28"/>
        </w:rPr>
        <w:t>Other Qualitative Narrative</w:t>
      </w:r>
    </w:p>
    <w:tbl>
      <w:tblPr>
        <w:tblW w:w="0" w:type="auto"/>
        <w:tblInd w:w="108"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0260"/>
      </w:tblGrid>
      <w:tr w:rsidR="00406E22" w:rsidRPr="00103A51" w:rsidTr="002F5255">
        <w:tc>
          <w:tcPr>
            <w:tcW w:w="10260" w:type="dxa"/>
            <w:shd w:val="pct5" w:color="auto" w:fill="auto"/>
          </w:tcPr>
          <w:p w:rsidR="00406E22" w:rsidRPr="00103A51" w:rsidRDefault="00406E22" w:rsidP="003F67C4">
            <w:pPr>
              <w:rPr>
                <w:rFonts w:ascii="Calibri" w:hAnsi="Calibri"/>
                <w:szCs w:val="24"/>
              </w:rPr>
            </w:pPr>
            <w:r w:rsidRPr="00103A51">
              <w:rPr>
                <w:rFonts w:ascii="Calibri" w:hAnsi="Calibri"/>
                <w:szCs w:val="24"/>
              </w:rPr>
              <w:t>Report additional inf</w:t>
            </w:r>
            <w:r w:rsidR="003C1343" w:rsidRPr="00103A51">
              <w:rPr>
                <w:rFonts w:ascii="Calibri" w:hAnsi="Calibri"/>
                <w:szCs w:val="24"/>
              </w:rPr>
              <w:t>ormation related to investigations not already reported in Part II.</w:t>
            </w:r>
          </w:p>
        </w:tc>
      </w:tr>
      <w:tr w:rsidR="00406E22" w:rsidRPr="00103A51" w:rsidTr="002F5255">
        <w:tc>
          <w:tcPr>
            <w:tcW w:w="10260" w:type="dxa"/>
            <w:shd w:val="clear" w:color="auto" w:fill="auto"/>
          </w:tcPr>
          <w:p w:rsidR="00406E22" w:rsidRPr="00103A51" w:rsidRDefault="00406E22" w:rsidP="003F67C4">
            <w:pPr>
              <w:pStyle w:val="Heading4"/>
              <w:jc w:val="left"/>
              <w:rPr>
                <w:sz w:val="24"/>
                <w:szCs w:val="24"/>
                <w:lang w:val="en-US" w:eastAsia="en-US"/>
              </w:rPr>
            </w:pPr>
          </w:p>
          <w:p w:rsidR="00406E22" w:rsidRPr="00103A51" w:rsidRDefault="00406E22"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3D2DB6" w:rsidRPr="00103A51" w:rsidRDefault="003D2DB6" w:rsidP="003F67C4"/>
          <w:p w:rsidR="00406E22" w:rsidRPr="00103A51" w:rsidRDefault="00406E22" w:rsidP="003F67C4"/>
          <w:p w:rsidR="00406E22" w:rsidRPr="00103A51" w:rsidRDefault="00406E22" w:rsidP="003F67C4"/>
        </w:tc>
      </w:tr>
    </w:tbl>
    <w:p w:rsidR="00911C77" w:rsidRPr="00103A51" w:rsidRDefault="00911C77" w:rsidP="00911C77">
      <w:pPr>
        <w:rPr>
          <w:rFonts w:ascii="Calibri" w:hAnsi="Calibri"/>
          <w:i/>
          <w:sz w:val="28"/>
          <w:szCs w:val="28"/>
        </w:rPr>
      </w:pPr>
    </w:p>
    <w:p w:rsidR="00911C77" w:rsidRPr="00103A51" w:rsidRDefault="00EF6BB8" w:rsidP="00FD3563">
      <w:pPr>
        <w:pStyle w:val="Heading3"/>
      </w:pPr>
      <w:bookmarkStart w:id="103" w:name="_Toc336941916"/>
      <w:bookmarkStart w:id="104" w:name="_Toc389207479"/>
      <w:bookmarkStart w:id="105" w:name="_Toc426710032"/>
      <w:r w:rsidRPr="00103A51">
        <w:t xml:space="preserve">E.  </w:t>
      </w:r>
      <w:r w:rsidR="00684B9D">
        <w:fldChar w:fldCharType="begin"/>
      </w:r>
      <w:r w:rsidR="00684B9D">
        <w:instrText xml:space="preserve"> HYPERLINK "file://E:\\Development_Files\\ACL\\ACL-Stage-2016-07-29\\Programs\\AppData\\Local\\Microsoft\\Windows\\Temporary%20Internet%20Files\\Content.Outlook\\AppData\\Local\\Microsoft\\Windows\\INetCache\\Content.Outlook\\jennifer.johnson\\AppData\\Loc</w:instrText>
      </w:r>
      <w:r w:rsidR="00684B9D">
        <w:instrText xml:space="preserve">al\\Microsoft\\Windows\\Temporary%20Internet%20Files\\Content.Outlook\\Markstroh\\AppData\\Local\\Microsoft\\Windows\\Temporary%20Internet%20Files\\Content.Outlook\\ZY81G0UO\\PPR_SGP_AIDD_May_2014_sample.doc" \l "Monitoring" </w:instrText>
      </w:r>
      <w:r w:rsidR="00684B9D">
        <w:fldChar w:fldCharType="separate"/>
      </w:r>
      <w:bookmarkStart w:id="106" w:name="_Toc388362765"/>
      <w:r w:rsidR="00911C77" w:rsidRPr="00103A51">
        <w:rPr>
          <w:rStyle w:val="Hyperlink"/>
          <w:color w:val="auto"/>
          <w:u w:val="none"/>
        </w:rPr>
        <w:t>Monitoring</w:t>
      </w:r>
      <w:bookmarkEnd w:id="103"/>
      <w:bookmarkEnd w:id="104"/>
      <w:bookmarkEnd w:id="105"/>
      <w:bookmarkEnd w:id="106"/>
      <w:r w:rsidR="00684B9D">
        <w:rPr>
          <w:rStyle w:val="Hyperlink"/>
          <w:color w:val="auto"/>
          <w:u w:val="none"/>
        </w:rPr>
        <w:fldChar w:fldCharType="end"/>
      </w:r>
      <w:r w:rsidR="00911C77" w:rsidRPr="00103A51">
        <w:t xml:space="preserve"> </w:t>
      </w:r>
    </w:p>
    <w:p w:rsidR="00911C77" w:rsidRPr="00103A51" w:rsidRDefault="00911C77" w:rsidP="00911C77">
      <w:pPr>
        <w:widowControl w:val="0"/>
        <w:autoSpaceDE w:val="0"/>
        <w:autoSpaceDN w:val="0"/>
        <w:adjustRightInd w:val="0"/>
        <w:rPr>
          <w:rFonts w:ascii="Calibri" w:hAnsi="Calibri" w:cs="Arial"/>
          <w:b/>
          <w:sz w:val="16"/>
          <w:szCs w:val="16"/>
          <w:u w:val="single"/>
        </w:rPr>
      </w:pPr>
    </w:p>
    <w:p w:rsidR="00911C77" w:rsidRPr="00103A51" w:rsidRDefault="00911C77" w:rsidP="00911C77">
      <w:pPr>
        <w:widowControl w:val="0"/>
        <w:autoSpaceDE w:val="0"/>
        <w:autoSpaceDN w:val="0"/>
        <w:adjustRightInd w:val="0"/>
        <w:rPr>
          <w:rFonts w:ascii="Calibri" w:hAnsi="Calibri" w:cs="Arial"/>
          <w:szCs w:val="24"/>
        </w:rPr>
      </w:pPr>
      <w:r w:rsidRPr="00103A51">
        <w:rPr>
          <w:rFonts w:ascii="Calibri" w:hAnsi="Calibri" w:cs="Arial"/>
          <w:szCs w:val="24"/>
          <w:u w:val="single"/>
        </w:rPr>
        <w:t>Outcome Statements</w:t>
      </w:r>
    </w:p>
    <w:p w:rsidR="00911C77" w:rsidRPr="00103A51" w:rsidRDefault="00911C77" w:rsidP="003C1343">
      <w:pPr>
        <w:widowControl w:val="0"/>
        <w:autoSpaceDE w:val="0"/>
        <w:autoSpaceDN w:val="0"/>
        <w:adjustRightInd w:val="0"/>
        <w:ind w:firstLine="720"/>
        <w:rPr>
          <w:rFonts w:ascii="Calibri" w:hAnsi="Calibri" w:cs="Arial"/>
          <w:szCs w:val="24"/>
        </w:rPr>
      </w:pPr>
    </w:p>
    <w:p w:rsidR="00911C77" w:rsidRPr="00103A51" w:rsidRDefault="00911C77" w:rsidP="003F67C4">
      <w:pPr>
        <w:pStyle w:val="ColorfulList-Accent11"/>
        <w:widowControl w:val="0"/>
        <w:numPr>
          <w:ilvl w:val="0"/>
          <w:numId w:val="9"/>
        </w:numPr>
        <w:autoSpaceDE w:val="0"/>
        <w:autoSpaceDN w:val="0"/>
        <w:adjustRightInd w:val="0"/>
        <w:ind w:left="360"/>
        <w:rPr>
          <w:rFonts w:ascii="Calibri" w:hAnsi="Calibri" w:cs="Arial"/>
          <w:szCs w:val="24"/>
        </w:rPr>
      </w:pPr>
      <w:r w:rsidRPr="00103A51">
        <w:rPr>
          <w:rFonts w:ascii="Calibri" w:hAnsi="Calibri" w:cs="Arial"/>
          <w:szCs w:val="24"/>
        </w:rPr>
        <w:t xml:space="preserve">People with disabilities live, work and go to school in safe and humane conditions.  </w:t>
      </w:r>
    </w:p>
    <w:p w:rsidR="00911C77" w:rsidRPr="00103A51" w:rsidRDefault="00911C77" w:rsidP="003F67C4">
      <w:pPr>
        <w:pStyle w:val="ColorfulList-Accent11"/>
        <w:widowControl w:val="0"/>
        <w:numPr>
          <w:ilvl w:val="0"/>
          <w:numId w:val="9"/>
        </w:numPr>
        <w:autoSpaceDE w:val="0"/>
        <w:autoSpaceDN w:val="0"/>
        <w:adjustRightInd w:val="0"/>
        <w:ind w:left="360"/>
        <w:rPr>
          <w:rFonts w:ascii="Calibri" w:hAnsi="Calibri" w:cs="Arial"/>
          <w:szCs w:val="24"/>
        </w:rPr>
      </w:pPr>
      <w:r w:rsidRPr="00103A51">
        <w:rPr>
          <w:rFonts w:ascii="Calibri" w:hAnsi="Calibri" w:cs="Arial"/>
          <w:szCs w:val="24"/>
        </w:rPr>
        <w:t>People with disabilities are provided with appropriate community-based services so that they can live as independently as possible.</w:t>
      </w:r>
    </w:p>
    <w:p w:rsidR="007F56A7" w:rsidRPr="00103A51" w:rsidRDefault="007F56A7" w:rsidP="00A040CD">
      <w:pPr>
        <w:pStyle w:val="ColorfulList-Accent11"/>
        <w:widowControl w:val="0"/>
        <w:autoSpaceDE w:val="0"/>
        <w:autoSpaceDN w:val="0"/>
        <w:adjustRightInd w:val="0"/>
        <w:ind w:left="360"/>
        <w:rPr>
          <w:rFonts w:ascii="Calibri" w:hAnsi="Calibri" w:cs="Arial"/>
          <w:szCs w:val="24"/>
        </w:rPr>
      </w:pPr>
    </w:p>
    <w:p w:rsidR="005B7FDF" w:rsidRPr="00103A51" w:rsidRDefault="005B7FDF" w:rsidP="005B7FDF">
      <w:pPr>
        <w:pStyle w:val="Heading2"/>
        <w:jc w:val="center"/>
      </w:pPr>
      <w:bookmarkStart w:id="107" w:name="_Toc426710033"/>
      <w:r w:rsidRPr="00103A51">
        <w:t>Facilities/Programs Monitored</w:t>
      </w:r>
      <w:bookmarkEnd w:id="107"/>
    </w:p>
    <w:tbl>
      <w:tblPr>
        <w:tblW w:w="10332" w:type="dxa"/>
        <w:tblInd w:w="108"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A0" w:firstRow="1" w:lastRow="0" w:firstColumn="1" w:lastColumn="0" w:noHBand="0" w:noVBand="1"/>
      </w:tblPr>
      <w:tblGrid>
        <w:gridCol w:w="2062"/>
        <w:gridCol w:w="2439"/>
        <w:gridCol w:w="1236"/>
        <w:gridCol w:w="1890"/>
        <w:gridCol w:w="900"/>
        <w:gridCol w:w="1805"/>
      </w:tblGrid>
      <w:tr w:rsidR="00106231" w:rsidRPr="00103A51" w:rsidTr="007F56A7">
        <w:tc>
          <w:tcPr>
            <w:tcW w:w="2062" w:type="dxa"/>
            <w:shd w:val="pct5" w:color="auto" w:fill="auto"/>
          </w:tcPr>
          <w:p w:rsidR="005B7FDF" w:rsidRPr="00103A51" w:rsidRDefault="005B7FDF" w:rsidP="00106231">
            <w:pPr>
              <w:widowControl w:val="0"/>
              <w:autoSpaceDE w:val="0"/>
              <w:autoSpaceDN w:val="0"/>
              <w:adjustRightInd w:val="0"/>
              <w:jc w:val="center"/>
              <w:rPr>
                <w:rFonts w:ascii="Calibri" w:hAnsi="Calibri" w:cs="Arial"/>
                <w:szCs w:val="24"/>
              </w:rPr>
            </w:pPr>
            <w:r w:rsidRPr="00103A51">
              <w:rPr>
                <w:rFonts w:ascii="Calibri" w:hAnsi="Calibri" w:cs="Arial"/>
                <w:szCs w:val="24"/>
              </w:rPr>
              <w:lastRenderedPageBreak/>
              <w:t>Unique Facility</w:t>
            </w:r>
          </w:p>
        </w:tc>
        <w:tc>
          <w:tcPr>
            <w:tcW w:w="2439" w:type="dxa"/>
            <w:shd w:val="pct5" w:color="auto" w:fill="auto"/>
          </w:tcPr>
          <w:p w:rsidR="005B7FDF" w:rsidRPr="00103A51" w:rsidRDefault="005B7FDF" w:rsidP="00106231">
            <w:pPr>
              <w:widowControl w:val="0"/>
              <w:autoSpaceDE w:val="0"/>
              <w:autoSpaceDN w:val="0"/>
              <w:adjustRightInd w:val="0"/>
              <w:jc w:val="center"/>
              <w:rPr>
                <w:rFonts w:ascii="Calibri" w:hAnsi="Calibri" w:cs="Arial"/>
                <w:szCs w:val="24"/>
              </w:rPr>
            </w:pPr>
            <w:r w:rsidRPr="00103A51">
              <w:rPr>
                <w:rFonts w:ascii="Calibri" w:hAnsi="Calibri" w:cs="Arial"/>
                <w:szCs w:val="24"/>
              </w:rPr>
              <w:t>Facility</w:t>
            </w:r>
            <w:r w:rsidR="003D2DB6" w:rsidRPr="00103A51">
              <w:rPr>
                <w:rFonts w:ascii="Calibri" w:hAnsi="Calibri" w:cs="Arial"/>
                <w:szCs w:val="24"/>
              </w:rPr>
              <w:t xml:space="preserve"> Type</w:t>
            </w:r>
          </w:p>
        </w:tc>
        <w:tc>
          <w:tcPr>
            <w:tcW w:w="1236" w:type="dxa"/>
            <w:shd w:val="pct5" w:color="auto" w:fill="auto"/>
          </w:tcPr>
          <w:p w:rsidR="007F56A7" w:rsidRPr="00103A51" w:rsidRDefault="003D2DB6" w:rsidP="00F97043">
            <w:pPr>
              <w:widowControl w:val="0"/>
              <w:autoSpaceDE w:val="0"/>
              <w:autoSpaceDN w:val="0"/>
              <w:adjustRightInd w:val="0"/>
              <w:jc w:val="center"/>
              <w:rPr>
                <w:rFonts w:ascii="Calibri" w:hAnsi="Calibri" w:cs="Arial"/>
                <w:szCs w:val="24"/>
              </w:rPr>
            </w:pPr>
            <w:r w:rsidRPr="00103A51">
              <w:rPr>
                <w:rFonts w:ascii="Calibri" w:hAnsi="Calibri" w:cs="Arial"/>
                <w:szCs w:val="24"/>
              </w:rPr>
              <w:t>Facility</w:t>
            </w:r>
          </w:p>
          <w:p w:rsidR="005B7FDF" w:rsidRPr="00103A51" w:rsidRDefault="003D2DB6" w:rsidP="00F97043">
            <w:pPr>
              <w:widowControl w:val="0"/>
              <w:autoSpaceDE w:val="0"/>
              <w:autoSpaceDN w:val="0"/>
              <w:adjustRightInd w:val="0"/>
              <w:jc w:val="center"/>
              <w:rPr>
                <w:rFonts w:ascii="Calibri" w:hAnsi="Calibri" w:cs="Arial"/>
                <w:szCs w:val="24"/>
              </w:rPr>
            </w:pPr>
            <w:r w:rsidRPr="00103A51">
              <w:rPr>
                <w:rFonts w:ascii="Calibri" w:hAnsi="Calibri" w:cs="Arial"/>
                <w:szCs w:val="24"/>
              </w:rPr>
              <w:t xml:space="preserve"> Capacity</w:t>
            </w:r>
          </w:p>
        </w:tc>
        <w:tc>
          <w:tcPr>
            <w:tcW w:w="1890" w:type="dxa"/>
            <w:shd w:val="pct5" w:color="auto" w:fill="auto"/>
          </w:tcPr>
          <w:p w:rsidR="003D2DB6" w:rsidRPr="00103A51" w:rsidRDefault="005B7FDF" w:rsidP="00106231">
            <w:pPr>
              <w:widowControl w:val="0"/>
              <w:autoSpaceDE w:val="0"/>
              <w:autoSpaceDN w:val="0"/>
              <w:adjustRightInd w:val="0"/>
              <w:jc w:val="center"/>
              <w:rPr>
                <w:rFonts w:ascii="Calibri" w:hAnsi="Calibri" w:cs="Arial"/>
                <w:szCs w:val="24"/>
              </w:rPr>
            </w:pPr>
            <w:r w:rsidRPr="00103A51">
              <w:rPr>
                <w:rFonts w:ascii="Calibri" w:hAnsi="Calibri" w:cs="Arial"/>
                <w:szCs w:val="24"/>
              </w:rPr>
              <w:t>Location</w:t>
            </w:r>
          </w:p>
          <w:p w:rsidR="005B7FDF" w:rsidRPr="00103A51" w:rsidRDefault="005B7FDF" w:rsidP="00106231">
            <w:pPr>
              <w:widowControl w:val="0"/>
              <w:autoSpaceDE w:val="0"/>
              <w:autoSpaceDN w:val="0"/>
              <w:adjustRightInd w:val="0"/>
              <w:jc w:val="center"/>
              <w:rPr>
                <w:rFonts w:ascii="Calibri" w:hAnsi="Calibri" w:cs="Arial"/>
                <w:szCs w:val="24"/>
              </w:rPr>
            </w:pPr>
            <w:r w:rsidRPr="00103A51">
              <w:rPr>
                <w:rFonts w:ascii="Calibri" w:hAnsi="Calibri" w:cs="Arial"/>
                <w:szCs w:val="24"/>
              </w:rPr>
              <w:t xml:space="preserve"> (</w:t>
            </w:r>
            <w:r w:rsidR="003D2DB6" w:rsidRPr="00103A51">
              <w:rPr>
                <w:rFonts w:ascii="Calibri" w:hAnsi="Calibri" w:cs="Arial"/>
                <w:szCs w:val="24"/>
              </w:rPr>
              <w:t>By County</w:t>
            </w:r>
            <w:r w:rsidRPr="00103A51">
              <w:rPr>
                <w:rFonts w:ascii="Calibri" w:hAnsi="Calibri" w:cs="Arial"/>
                <w:szCs w:val="24"/>
              </w:rPr>
              <w:t>)</w:t>
            </w:r>
          </w:p>
          <w:p w:rsidR="005B7FDF" w:rsidRPr="00103A51" w:rsidRDefault="005B7FDF" w:rsidP="00F97043">
            <w:pPr>
              <w:jc w:val="center"/>
              <w:rPr>
                <w:rFonts w:ascii="Calibri" w:hAnsi="Calibri" w:cs="Arial"/>
                <w:szCs w:val="24"/>
              </w:rPr>
            </w:pPr>
          </w:p>
        </w:tc>
        <w:tc>
          <w:tcPr>
            <w:tcW w:w="900" w:type="dxa"/>
            <w:shd w:val="pct5" w:color="auto" w:fill="auto"/>
          </w:tcPr>
          <w:p w:rsidR="005B7FDF" w:rsidRPr="00103A51" w:rsidRDefault="003D2DB6" w:rsidP="00106231">
            <w:pPr>
              <w:widowControl w:val="0"/>
              <w:autoSpaceDE w:val="0"/>
              <w:autoSpaceDN w:val="0"/>
              <w:adjustRightInd w:val="0"/>
              <w:jc w:val="center"/>
              <w:rPr>
                <w:rFonts w:ascii="Calibri" w:hAnsi="Calibri" w:cs="Arial"/>
                <w:szCs w:val="24"/>
              </w:rPr>
            </w:pPr>
            <w:r w:rsidRPr="00103A51">
              <w:rPr>
                <w:rFonts w:ascii="Calibri" w:hAnsi="Calibri" w:cs="Arial"/>
                <w:szCs w:val="24"/>
              </w:rPr>
              <w:t xml:space="preserve"># of </w:t>
            </w:r>
            <w:r w:rsidR="005B7FDF" w:rsidRPr="00103A51">
              <w:rPr>
                <w:rFonts w:ascii="Calibri" w:hAnsi="Calibri" w:cs="Arial"/>
                <w:szCs w:val="24"/>
              </w:rPr>
              <w:t xml:space="preserve">Visits </w:t>
            </w:r>
          </w:p>
        </w:tc>
        <w:tc>
          <w:tcPr>
            <w:tcW w:w="1805" w:type="dxa"/>
            <w:shd w:val="pct5" w:color="auto" w:fill="auto"/>
          </w:tcPr>
          <w:p w:rsidR="007F56A7" w:rsidRPr="00103A51" w:rsidRDefault="003D2DB6" w:rsidP="00F97043">
            <w:pPr>
              <w:widowControl w:val="0"/>
              <w:autoSpaceDE w:val="0"/>
              <w:autoSpaceDN w:val="0"/>
              <w:adjustRightInd w:val="0"/>
              <w:jc w:val="center"/>
              <w:rPr>
                <w:rFonts w:ascii="Calibri" w:hAnsi="Calibri" w:cs="Arial"/>
                <w:szCs w:val="24"/>
              </w:rPr>
            </w:pPr>
            <w:r w:rsidRPr="00103A51">
              <w:rPr>
                <w:rFonts w:ascii="Calibri" w:hAnsi="Calibri" w:cs="Arial"/>
                <w:szCs w:val="24"/>
              </w:rPr>
              <w:t>Court Ordered</w:t>
            </w:r>
          </w:p>
          <w:p w:rsidR="007F56A7" w:rsidRPr="00103A51" w:rsidRDefault="007F56A7" w:rsidP="00F97043">
            <w:pPr>
              <w:widowControl w:val="0"/>
              <w:autoSpaceDE w:val="0"/>
              <w:autoSpaceDN w:val="0"/>
              <w:adjustRightInd w:val="0"/>
              <w:jc w:val="center"/>
              <w:rPr>
                <w:rFonts w:ascii="Calibri" w:hAnsi="Calibri" w:cs="Arial"/>
                <w:szCs w:val="24"/>
              </w:rPr>
            </w:pPr>
            <w:r w:rsidRPr="00103A51">
              <w:rPr>
                <w:rFonts w:ascii="Calibri" w:hAnsi="Calibri" w:cs="Arial"/>
                <w:szCs w:val="24"/>
              </w:rPr>
              <w:t>Monitoring?</w:t>
            </w:r>
          </w:p>
          <w:p w:rsidR="005B7FDF" w:rsidRPr="00103A51" w:rsidRDefault="007F56A7" w:rsidP="00F97043">
            <w:pPr>
              <w:widowControl w:val="0"/>
              <w:autoSpaceDE w:val="0"/>
              <w:autoSpaceDN w:val="0"/>
              <w:adjustRightInd w:val="0"/>
              <w:jc w:val="center"/>
              <w:rPr>
                <w:rFonts w:ascii="Calibri" w:hAnsi="Calibri" w:cs="Arial"/>
                <w:szCs w:val="24"/>
              </w:rPr>
            </w:pPr>
            <w:r w:rsidRPr="00103A51">
              <w:rPr>
                <w:rFonts w:ascii="Calibri" w:hAnsi="Calibri" w:cs="Arial"/>
                <w:szCs w:val="24"/>
              </w:rPr>
              <w:t>Y</w:t>
            </w:r>
            <w:r w:rsidR="00402172" w:rsidRPr="00103A51">
              <w:rPr>
                <w:rFonts w:ascii="Calibri" w:hAnsi="Calibri" w:cs="Arial"/>
                <w:szCs w:val="24"/>
              </w:rPr>
              <w:t>es</w:t>
            </w:r>
            <w:r w:rsidRPr="00103A51">
              <w:rPr>
                <w:rFonts w:ascii="Calibri" w:hAnsi="Calibri" w:cs="Arial"/>
                <w:szCs w:val="24"/>
              </w:rPr>
              <w:t>/N</w:t>
            </w:r>
            <w:r w:rsidR="00402172" w:rsidRPr="00103A51">
              <w:rPr>
                <w:rFonts w:ascii="Calibri" w:hAnsi="Calibri" w:cs="Arial"/>
                <w:szCs w:val="24"/>
              </w:rPr>
              <w:t>o</w:t>
            </w: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F97043">
            <w:pPr>
              <w:widowControl w:val="0"/>
              <w:autoSpaceDE w:val="0"/>
              <w:autoSpaceDN w:val="0"/>
              <w:adjustRightInd w:val="0"/>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r w:rsidR="00106231" w:rsidRPr="00103A51" w:rsidTr="007F56A7">
        <w:tc>
          <w:tcPr>
            <w:tcW w:w="2062"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2439" w:type="dxa"/>
          </w:tcPr>
          <w:p w:rsidR="005B7FDF" w:rsidRPr="00103A51" w:rsidRDefault="005B7FDF" w:rsidP="00814ECE">
            <w:pPr>
              <w:widowControl w:val="0"/>
              <w:autoSpaceDE w:val="0"/>
              <w:autoSpaceDN w:val="0"/>
              <w:adjustRightInd w:val="0"/>
              <w:jc w:val="center"/>
              <w:rPr>
                <w:rFonts w:ascii="Calibri" w:hAnsi="Calibri" w:cs="Arial"/>
                <w:szCs w:val="24"/>
              </w:rPr>
            </w:pPr>
          </w:p>
        </w:tc>
        <w:tc>
          <w:tcPr>
            <w:tcW w:w="1236"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90" w:type="dxa"/>
            <w:shd w:val="clear" w:color="auto" w:fill="auto"/>
          </w:tcPr>
          <w:p w:rsidR="005B7FDF" w:rsidRPr="00103A51" w:rsidRDefault="005B7FDF" w:rsidP="00814ECE">
            <w:pPr>
              <w:widowControl w:val="0"/>
              <w:autoSpaceDE w:val="0"/>
              <w:autoSpaceDN w:val="0"/>
              <w:adjustRightInd w:val="0"/>
              <w:rPr>
                <w:rFonts w:ascii="Calibri" w:hAnsi="Calibri" w:cs="Arial"/>
                <w:szCs w:val="24"/>
              </w:rPr>
            </w:pPr>
          </w:p>
        </w:tc>
        <w:tc>
          <w:tcPr>
            <w:tcW w:w="900" w:type="dxa"/>
            <w:shd w:val="clear" w:color="auto" w:fill="auto"/>
          </w:tcPr>
          <w:p w:rsidR="005B7FDF" w:rsidRPr="00103A51" w:rsidRDefault="005B7FDF" w:rsidP="00814ECE">
            <w:pPr>
              <w:widowControl w:val="0"/>
              <w:autoSpaceDE w:val="0"/>
              <w:autoSpaceDN w:val="0"/>
              <w:adjustRightInd w:val="0"/>
              <w:jc w:val="center"/>
              <w:rPr>
                <w:rFonts w:ascii="Calibri" w:hAnsi="Calibri" w:cs="Arial"/>
                <w:szCs w:val="24"/>
              </w:rPr>
            </w:pPr>
          </w:p>
        </w:tc>
        <w:tc>
          <w:tcPr>
            <w:tcW w:w="1805" w:type="dxa"/>
          </w:tcPr>
          <w:p w:rsidR="005B7FDF" w:rsidRPr="00103A51" w:rsidRDefault="005B7FDF" w:rsidP="00814ECE">
            <w:pPr>
              <w:widowControl w:val="0"/>
              <w:autoSpaceDE w:val="0"/>
              <w:autoSpaceDN w:val="0"/>
              <w:adjustRightInd w:val="0"/>
              <w:jc w:val="center"/>
              <w:rPr>
                <w:rFonts w:ascii="Calibri" w:hAnsi="Calibri" w:cs="Arial"/>
                <w:szCs w:val="24"/>
              </w:rPr>
            </w:pPr>
          </w:p>
        </w:tc>
      </w:tr>
    </w:tbl>
    <w:p w:rsidR="007A384C" w:rsidRPr="00103A51" w:rsidRDefault="007A384C" w:rsidP="007F56A7">
      <w:pPr>
        <w:pStyle w:val="ListParagraph"/>
        <w:ind w:left="90"/>
        <w:rPr>
          <w:rFonts w:ascii="Calibri" w:hAnsi="Calibri" w:cs="Arial"/>
          <w:sz w:val="16"/>
          <w:szCs w:val="16"/>
        </w:rPr>
      </w:pPr>
    </w:p>
    <w:p w:rsidR="00911C77" w:rsidRPr="00103A51" w:rsidRDefault="007F56A7" w:rsidP="007F56A7">
      <w:pPr>
        <w:pStyle w:val="ListParagraph"/>
        <w:ind w:left="90"/>
        <w:rPr>
          <w:rFonts w:ascii="Calibri" w:hAnsi="Calibri" w:cs="Arial"/>
          <w:szCs w:val="24"/>
        </w:rPr>
      </w:pPr>
      <w:r w:rsidRPr="00103A51">
        <w:rPr>
          <w:rFonts w:ascii="Calibri" w:hAnsi="Calibri" w:cs="Arial"/>
          <w:szCs w:val="24"/>
        </w:rPr>
        <w:t xml:space="preserve">Total Number of Unique Facilities: </w:t>
      </w:r>
    </w:p>
    <w:p w:rsidR="007F56A7" w:rsidRPr="00103A51" w:rsidRDefault="007F56A7" w:rsidP="00911C77">
      <w:pPr>
        <w:pStyle w:val="ListParagraph"/>
        <w:rPr>
          <w:rFonts w:ascii="Calibri" w:hAnsi="Calibri" w:cs="Arial"/>
          <w:szCs w:val="24"/>
        </w:rPr>
      </w:pPr>
    </w:p>
    <w:p w:rsidR="005B7FDF" w:rsidRPr="00103A51" w:rsidRDefault="005B7FDF" w:rsidP="00911C77">
      <w:pPr>
        <w:pStyle w:val="ListParagraph"/>
        <w:rPr>
          <w:rFonts w:ascii="Calibri" w:hAnsi="Calibri" w:cs="Arial"/>
          <w:szCs w:val="24"/>
        </w:rPr>
      </w:pPr>
    </w:p>
    <w:tbl>
      <w:tblPr>
        <w:tblW w:w="10260"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8910"/>
        <w:gridCol w:w="1350"/>
      </w:tblGrid>
      <w:tr w:rsidR="00911C77" w:rsidRPr="00103A51" w:rsidTr="00911C77">
        <w:tc>
          <w:tcPr>
            <w:tcW w:w="891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widowControl w:val="0"/>
              <w:autoSpaceDE w:val="0"/>
              <w:autoSpaceDN w:val="0"/>
              <w:adjustRightInd w:val="0"/>
              <w:ind w:left="360"/>
              <w:jc w:val="center"/>
              <w:rPr>
                <w:rFonts w:ascii="Calibri" w:hAnsi="Calibri" w:cs="Arial"/>
                <w:szCs w:val="24"/>
              </w:rPr>
            </w:pPr>
            <w:r w:rsidRPr="00103A51">
              <w:rPr>
                <w:rFonts w:ascii="Calibri" w:hAnsi="Calibri" w:cs="Arial"/>
                <w:szCs w:val="24"/>
              </w:rPr>
              <w:t xml:space="preserve"> </w:t>
            </w:r>
            <w:r w:rsidRPr="00103A51">
              <w:rPr>
                <w:rFonts w:ascii="Calibri" w:hAnsi="Calibri"/>
                <w:b/>
                <w:szCs w:val="24"/>
              </w:rPr>
              <w:t>Performance Measurement</w:t>
            </w:r>
          </w:p>
        </w:tc>
        <w:tc>
          <w:tcPr>
            <w:tcW w:w="135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jc w:val="center"/>
              <w:rPr>
                <w:rFonts w:ascii="Calibri" w:hAnsi="Calibri"/>
                <w:szCs w:val="24"/>
              </w:rPr>
            </w:pPr>
            <w:r w:rsidRPr="00103A51">
              <w:rPr>
                <w:rFonts w:ascii="Calibri" w:eastAsia="NSimSun" w:hAnsi="Calibri" w:cs="Arial"/>
                <w:b/>
                <w:szCs w:val="24"/>
              </w:rPr>
              <w:t>Number</w:t>
            </w:r>
          </w:p>
        </w:tc>
      </w:tr>
      <w:tr w:rsidR="00911C77" w:rsidRPr="00103A51" w:rsidTr="00EF6BB8">
        <w:tc>
          <w:tcPr>
            <w:tcW w:w="891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A040CD">
            <w:pPr>
              <w:pStyle w:val="ListParagraph"/>
              <w:widowControl w:val="0"/>
              <w:numPr>
                <w:ilvl w:val="0"/>
                <w:numId w:val="10"/>
              </w:numPr>
              <w:autoSpaceDE w:val="0"/>
              <w:autoSpaceDN w:val="0"/>
              <w:adjustRightInd w:val="0"/>
              <w:rPr>
                <w:rFonts w:ascii="Calibri" w:hAnsi="Calibri" w:cs="Arial"/>
                <w:szCs w:val="24"/>
              </w:rPr>
            </w:pPr>
            <w:r w:rsidRPr="00103A51">
              <w:rPr>
                <w:rFonts w:ascii="Calibri" w:hAnsi="Calibri" w:cs="Arial"/>
                <w:szCs w:val="24"/>
              </w:rPr>
              <w:t>People with disabilities whose living, working and/or other circumstances were monitored by P&amp;A.</w:t>
            </w:r>
            <w:r w:rsidR="003C25E1" w:rsidRPr="00103A51">
              <w:rPr>
                <w:rFonts w:ascii="Calibri" w:hAnsi="Calibri" w:cs="Arial"/>
                <w:szCs w:val="24"/>
              </w:rPr>
              <w:t xml:space="preserve"> </w:t>
            </w:r>
          </w:p>
        </w:tc>
        <w:tc>
          <w:tcPr>
            <w:tcW w:w="135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EF6BB8">
        <w:tc>
          <w:tcPr>
            <w:tcW w:w="8910" w:type="dxa"/>
            <w:tcBorders>
              <w:top w:val="single" w:sz="4" w:space="0" w:color="C4BC96"/>
              <w:left w:val="single" w:sz="4" w:space="0" w:color="C4BC96"/>
              <w:bottom w:val="single" w:sz="4" w:space="0" w:color="C4BC96"/>
              <w:right w:val="single" w:sz="4" w:space="0" w:color="C4BC96"/>
            </w:tcBorders>
            <w:hideMark/>
          </w:tcPr>
          <w:p w:rsidR="00911C77" w:rsidRPr="00103A51" w:rsidRDefault="00684B9D" w:rsidP="003F67C4">
            <w:pPr>
              <w:pStyle w:val="ListParagraph"/>
              <w:widowControl w:val="0"/>
              <w:numPr>
                <w:ilvl w:val="0"/>
                <w:numId w:val="10"/>
              </w:numPr>
              <w:autoSpaceDE w:val="0"/>
              <w:autoSpaceDN w:val="0"/>
              <w:adjustRightInd w:val="0"/>
              <w:rPr>
                <w:rFonts w:ascii="Calibri" w:hAnsi="Calibri" w:cs="Arial"/>
                <w:szCs w:val="24"/>
              </w:rPr>
            </w:pPr>
            <w:hyperlink r:id="rId19" w:anchor="Case" w:history="1">
              <w:r w:rsidR="00911C77" w:rsidRPr="00103A51">
                <w:rPr>
                  <w:rStyle w:val="Hyperlink"/>
                  <w:rFonts w:ascii="Calibri" w:hAnsi="Calibri" w:cs="Arial"/>
                  <w:color w:val="auto"/>
                  <w:szCs w:val="24"/>
                  <w:u w:val="none"/>
                </w:rPr>
                <w:t>Cases</w:t>
              </w:r>
            </w:hyperlink>
            <w:r w:rsidR="00911C77" w:rsidRPr="00103A51">
              <w:rPr>
                <w:rFonts w:ascii="Calibri" w:hAnsi="Calibri" w:cs="Arial"/>
                <w:szCs w:val="24"/>
              </w:rPr>
              <w:t xml:space="preserve"> opened for health and safety issue investigation. </w:t>
            </w:r>
          </w:p>
        </w:tc>
        <w:tc>
          <w:tcPr>
            <w:tcW w:w="135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EF6BB8">
        <w:tc>
          <w:tcPr>
            <w:tcW w:w="891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pStyle w:val="ListParagraph"/>
              <w:numPr>
                <w:ilvl w:val="0"/>
                <w:numId w:val="10"/>
              </w:numPr>
              <w:rPr>
                <w:rFonts w:ascii="Calibri" w:hAnsi="Calibri"/>
                <w:szCs w:val="24"/>
              </w:rPr>
            </w:pPr>
            <w:r w:rsidRPr="00103A51">
              <w:rPr>
                <w:rFonts w:ascii="Calibri" w:hAnsi="Calibri" w:cs="Arial"/>
                <w:szCs w:val="24"/>
              </w:rPr>
              <w:t>Health and/or safety violations validated by the P&amp;A.</w:t>
            </w:r>
          </w:p>
        </w:tc>
        <w:tc>
          <w:tcPr>
            <w:tcW w:w="135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911C77">
        <w:tc>
          <w:tcPr>
            <w:tcW w:w="891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pStyle w:val="ListParagraph"/>
              <w:numPr>
                <w:ilvl w:val="0"/>
                <w:numId w:val="10"/>
              </w:numPr>
              <w:rPr>
                <w:rFonts w:ascii="Calibri" w:hAnsi="Calibri" w:cs="Arial"/>
                <w:szCs w:val="24"/>
              </w:rPr>
            </w:pPr>
            <w:r w:rsidRPr="00103A51">
              <w:rPr>
                <w:rFonts w:ascii="Calibri" w:hAnsi="Calibri" w:cs="Arial"/>
                <w:szCs w:val="24"/>
              </w:rPr>
              <w:t>Rights violations (not health or safety and including quality of life) identified and addressed as a result of P&amp;A monitoring.</w:t>
            </w:r>
          </w:p>
        </w:tc>
        <w:tc>
          <w:tcPr>
            <w:tcW w:w="135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911C77">
        <w:tc>
          <w:tcPr>
            <w:tcW w:w="891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pStyle w:val="ListParagraph"/>
              <w:numPr>
                <w:ilvl w:val="0"/>
                <w:numId w:val="10"/>
              </w:numPr>
              <w:rPr>
                <w:rFonts w:ascii="Calibri" w:hAnsi="Calibri"/>
                <w:szCs w:val="24"/>
              </w:rPr>
            </w:pPr>
            <w:r w:rsidRPr="00103A51">
              <w:rPr>
                <w:rFonts w:ascii="Calibri" w:hAnsi="Calibri" w:cs="Arial"/>
                <w:szCs w:val="24"/>
              </w:rPr>
              <w:t xml:space="preserve">Complaints </w:t>
            </w:r>
            <w:r w:rsidRPr="00103A51">
              <w:rPr>
                <w:rFonts w:ascii="Calibri" w:hAnsi="Calibri"/>
                <w:szCs w:val="24"/>
              </w:rPr>
              <w:t>referred to regulatory agencies or investigative organizations.</w:t>
            </w:r>
          </w:p>
        </w:tc>
        <w:tc>
          <w:tcPr>
            <w:tcW w:w="135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0E0654" w:rsidRPr="00103A51" w:rsidTr="00911C77">
        <w:tc>
          <w:tcPr>
            <w:tcW w:w="8910" w:type="dxa"/>
            <w:tcBorders>
              <w:top w:val="single" w:sz="4" w:space="0" w:color="C4BC96"/>
              <w:left w:val="single" w:sz="4" w:space="0" w:color="C4BC96"/>
              <w:bottom w:val="single" w:sz="4" w:space="0" w:color="C4BC96"/>
              <w:right w:val="single" w:sz="4" w:space="0" w:color="C4BC96"/>
            </w:tcBorders>
          </w:tcPr>
          <w:p w:rsidR="000E0654" w:rsidRPr="00103A51" w:rsidRDefault="000E0654" w:rsidP="003F67C4">
            <w:pPr>
              <w:pStyle w:val="ListParagraph"/>
              <w:numPr>
                <w:ilvl w:val="0"/>
                <w:numId w:val="10"/>
              </w:numPr>
              <w:rPr>
                <w:rFonts w:ascii="Calibri" w:hAnsi="Calibri" w:cs="Arial"/>
                <w:szCs w:val="24"/>
              </w:rPr>
            </w:pPr>
            <w:r w:rsidRPr="00103A51">
              <w:rPr>
                <w:rFonts w:ascii="Calibri" w:hAnsi="Calibri" w:cs="Arial"/>
                <w:szCs w:val="24"/>
              </w:rPr>
              <w:t>Times P&amp;A access was denied during a monitoring/access attempt.</w:t>
            </w:r>
          </w:p>
        </w:tc>
        <w:tc>
          <w:tcPr>
            <w:tcW w:w="1350" w:type="dxa"/>
            <w:tcBorders>
              <w:top w:val="single" w:sz="4" w:space="0" w:color="C4BC96"/>
              <w:left w:val="single" w:sz="4" w:space="0" w:color="C4BC96"/>
              <w:bottom w:val="single" w:sz="4" w:space="0" w:color="C4BC96"/>
              <w:right w:val="single" w:sz="4" w:space="0" w:color="C4BC96"/>
            </w:tcBorders>
          </w:tcPr>
          <w:p w:rsidR="000E0654" w:rsidRPr="00103A51" w:rsidRDefault="000E0654">
            <w:pPr>
              <w:jc w:val="right"/>
              <w:rPr>
                <w:rFonts w:ascii="Calibri" w:hAnsi="Calibri"/>
                <w:szCs w:val="24"/>
              </w:rPr>
            </w:pPr>
          </w:p>
        </w:tc>
      </w:tr>
      <w:tr w:rsidR="000E0654" w:rsidRPr="00103A51" w:rsidTr="00911C77">
        <w:tc>
          <w:tcPr>
            <w:tcW w:w="8910" w:type="dxa"/>
            <w:tcBorders>
              <w:top w:val="single" w:sz="4" w:space="0" w:color="C4BC96"/>
              <w:left w:val="single" w:sz="4" w:space="0" w:color="C4BC96"/>
              <w:bottom w:val="single" w:sz="4" w:space="0" w:color="C4BC96"/>
              <w:right w:val="single" w:sz="4" w:space="0" w:color="C4BC96"/>
            </w:tcBorders>
          </w:tcPr>
          <w:p w:rsidR="000E0654" w:rsidRPr="00103A51" w:rsidRDefault="000E0654" w:rsidP="003F67C4">
            <w:pPr>
              <w:pStyle w:val="ListParagraph"/>
              <w:numPr>
                <w:ilvl w:val="0"/>
                <w:numId w:val="10"/>
              </w:numPr>
              <w:rPr>
                <w:rFonts w:ascii="Calibri" w:hAnsi="Calibri" w:cs="Arial"/>
                <w:szCs w:val="24"/>
              </w:rPr>
            </w:pPr>
            <w:r w:rsidRPr="00103A51">
              <w:rPr>
                <w:rFonts w:ascii="Calibri" w:hAnsi="Calibri" w:cs="Arial"/>
                <w:szCs w:val="24"/>
              </w:rPr>
              <w:t>Times denial of P&amp;A access was successfully resolved.</w:t>
            </w:r>
          </w:p>
        </w:tc>
        <w:tc>
          <w:tcPr>
            <w:tcW w:w="1350" w:type="dxa"/>
            <w:tcBorders>
              <w:top w:val="single" w:sz="4" w:space="0" w:color="C4BC96"/>
              <w:left w:val="single" w:sz="4" w:space="0" w:color="C4BC96"/>
              <w:bottom w:val="single" w:sz="4" w:space="0" w:color="C4BC96"/>
              <w:right w:val="single" w:sz="4" w:space="0" w:color="C4BC96"/>
            </w:tcBorders>
          </w:tcPr>
          <w:p w:rsidR="000E0654" w:rsidRPr="00103A51" w:rsidRDefault="000E0654">
            <w:pPr>
              <w:jc w:val="right"/>
              <w:rPr>
                <w:rFonts w:ascii="Calibri" w:hAnsi="Calibri"/>
                <w:szCs w:val="24"/>
              </w:rPr>
            </w:pPr>
          </w:p>
        </w:tc>
      </w:tr>
    </w:tbl>
    <w:p w:rsidR="00FD3563" w:rsidRPr="00103A51" w:rsidRDefault="00FD3563" w:rsidP="000E0654">
      <w:pPr>
        <w:widowControl w:val="0"/>
        <w:tabs>
          <w:tab w:val="left" w:pos="3149"/>
        </w:tabs>
        <w:autoSpaceDE w:val="0"/>
        <w:autoSpaceDN w:val="0"/>
        <w:adjustRightInd w:val="0"/>
        <w:rPr>
          <w:rFonts w:ascii="Calibri" w:hAnsi="Calibri" w:cs="Arial"/>
          <w:b/>
          <w:szCs w:val="24"/>
        </w:rPr>
      </w:pPr>
    </w:p>
    <w:p w:rsidR="007F56A7" w:rsidRPr="00103A51" w:rsidRDefault="007F56A7" w:rsidP="000E0654">
      <w:pPr>
        <w:widowControl w:val="0"/>
        <w:tabs>
          <w:tab w:val="left" w:pos="3149"/>
        </w:tabs>
        <w:autoSpaceDE w:val="0"/>
        <w:autoSpaceDN w:val="0"/>
        <w:adjustRightInd w:val="0"/>
        <w:rPr>
          <w:rFonts w:ascii="Calibri" w:hAnsi="Calibri" w:cs="Arial"/>
          <w:b/>
          <w:szCs w:val="24"/>
        </w:rPr>
      </w:pPr>
    </w:p>
    <w:p w:rsidR="007F56A7" w:rsidRPr="00103A51" w:rsidRDefault="007F56A7" w:rsidP="000E0654">
      <w:pPr>
        <w:widowControl w:val="0"/>
        <w:tabs>
          <w:tab w:val="left" w:pos="3149"/>
        </w:tabs>
        <w:autoSpaceDE w:val="0"/>
        <w:autoSpaceDN w:val="0"/>
        <w:adjustRightInd w:val="0"/>
        <w:rPr>
          <w:rFonts w:ascii="Calibri" w:hAnsi="Calibri" w:cs="Arial"/>
          <w:b/>
          <w:szCs w:val="24"/>
        </w:rPr>
      </w:pPr>
    </w:p>
    <w:p w:rsidR="003C1343" w:rsidRPr="00103A51" w:rsidRDefault="003C1343" w:rsidP="003C1343">
      <w:pPr>
        <w:widowControl w:val="0"/>
        <w:autoSpaceDE w:val="0"/>
        <w:autoSpaceDN w:val="0"/>
        <w:adjustRightInd w:val="0"/>
        <w:jc w:val="center"/>
        <w:rPr>
          <w:rFonts w:ascii="Calibri" w:hAnsi="Calibri" w:cs="Arial"/>
          <w:b/>
          <w:sz w:val="28"/>
          <w:szCs w:val="28"/>
        </w:rPr>
      </w:pPr>
      <w:r w:rsidRPr="00103A51">
        <w:rPr>
          <w:rFonts w:ascii="Calibri" w:hAnsi="Calibri" w:cs="Arial"/>
          <w:b/>
          <w:sz w:val="28"/>
          <w:szCs w:val="28"/>
        </w:rPr>
        <w:t>Other Qualitative Narrative</w:t>
      </w:r>
    </w:p>
    <w:tbl>
      <w:tblPr>
        <w:tblW w:w="0" w:type="auto"/>
        <w:tblInd w:w="108"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0260"/>
      </w:tblGrid>
      <w:tr w:rsidR="005357C6" w:rsidRPr="00103A51" w:rsidTr="002F5255">
        <w:tc>
          <w:tcPr>
            <w:tcW w:w="10260" w:type="dxa"/>
            <w:shd w:val="pct5" w:color="auto" w:fill="auto"/>
          </w:tcPr>
          <w:p w:rsidR="005357C6" w:rsidRPr="00103A51" w:rsidRDefault="005357C6" w:rsidP="006D5FF7">
            <w:pPr>
              <w:pStyle w:val="Heading4"/>
              <w:jc w:val="left"/>
              <w:rPr>
                <w:b w:val="0"/>
                <w:sz w:val="24"/>
                <w:szCs w:val="24"/>
                <w:lang w:val="en-US" w:eastAsia="en-US"/>
              </w:rPr>
            </w:pPr>
            <w:r w:rsidRPr="00103A51">
              <w:rPr>
                <w:b w:val="0"/>
                <w:sz w:val="24"/>
                <w:szCs w:val="24"/>
                <w:lang w:val="en-US" w:eastAsia="en-US"/>
              </w:rPr>
              <w:t>D</w:t>
            </w:r>
            <w:r w:rsidR="00406E22" w:rsidRPr="00103A51">
              <w:rPr>
                <w:b w:val="0"/>
                <w:sz w:val="24"/>
                <w:szCs w:val="24"/>
                <w:lang w:val="en-US" w:eastAsia="en-US"/>
              </w:rPr>
              <w:t>escribe P&amp;A’s</w:t>
            </w:r>
            <w:r w:rsidRPr="00103A51">
              <w:rPr>
                <w:b w:val="0"/>
                <w:sz w:val="24"/>
                <w:szCs w:val="24"/>
                <w:lang w:val="en-US" w:eastAsia="en-US"/>
              </w:rPr>
              <w:t xml:space="preserve"> overall approach </w:t>
            </w:r>
            <w:r w:rsidR="006D5FF7" w:rsidRPr="00103A51">
              <w:rPr>
                <w:b w:val="0"/>
                <w:sz w:val="24"/>
                <w:szCs w:val="24"/>
                <w:lang w:val="en-US" w:eastAsia="en-US"/>
              </w:rPr>
              <w:t>and strategy for</w:t>
            </w:r>
            <w:r w:rsidRPr="00103A51">
              <w:rPr>
                <w:b w:val="0"/>
                <w:sz w:val="24"/>
                <w:szCs w:val="24"/>
                <w:lang w:val="en-US" w:eastAsia="en-US"/>
              </w:rPr>
              <w:t xml:space="preserve"> monitoring</w:t>
            </w:r>
            <w:r w:rsidR="006D5FF7" w:rsidRPr="00103A51">
              <w:rPr>
                <w:b w:val="0"/>
                <w:sz w:val="24"/>
                <w:szCs w:val="24"/>
                <w:lang w:val="en-US" w:eastAsia="en-US"/>
              </w:rPr>
              <w:t xml:space="preserve"> activities</w:t>
            </w:r>
          </w:p>
        </w:tc>
      </w:tr>
      <w:tr w:rsidR="005357C6" w:rsidRPr="00103A51" w:rsidTr="002F5255">
        <w:tc>
          <w:tcPr>
            <w:tcW w:w="10260" w:type="dxa"/>
            <w:shd w:val="clear" w:color="auto" w:fill="auto"/>
          </w:tcPr>
          <w:p w:rsidR="006C1085" w:rsidRPr="00103A51" w:rsidRDefault="006C1085" w:rsidP="005357C6"/>
          <w:p w:rsidR="005357C6" w:rsidRPr="00103A51" w:rsidRDefault="005357C6" w:rsidP="003F67C4"/>
          <w:p w:rsidR="00F01459" w:rsidRPr="00103A51" w:rsidRDefault="00F01459" w:rsidP="003F67C4"/>
          <w:p w:rsidR="00F01459" w:rsidRPr="00103A51" w:rsidRDefault="00F01459" w:rsidP="003F67C4"/>
          <w:p w:rsidR="00F01459" w:rsidRPr="00103A51" w:rsidRDefault="00F01459" w:rsidP="003F67C4"/>
          <w:p w:rsidR="00586116" w:rsidRPr="00103A51" w:rsidRDefault="00586116" w:rsidP="003F67C4"/>
          <w:p w:rsidR="00F01459" w:rsidRPr="00103A51" w:rsidRDefault="00F01459" w:rsidP="003F67C4"/>
          <w:p w:rsidR="00F01459" w:rsidRPr="00103A51" w:rsidRDefault="00F01459" w:rsidP="003F67C4"/>
          <w:p w:rsidR="00916ADD" w:rsidRPr="00103A51" w:rsidRDefault="00916ADD" w:rsidP="003F67C4"/>
          <w:p w:rsidR="00916ADD" w:rsidRPr="00103A51" w:rsidRDefault="00916ADD" w:rsidP="003F67C4"/>
          <w:p w:rsidR="00916ADD" w:rsidRPr="00103A51" w:rsidRDefault="00916ADD" w:rsidP="003F67C4"/>
          <w:p w:rsidR="00916ADD" w:rsidRPr="00103A51" w:rsidRDefault="00916ADD" w:rsidP="003F67C4"/>
          <w:p w:rsidR="00916ADD" w:rsidRPr="00103A51" w:rsidRDefault="00916ADD" w:rsidP="003F67C4"/>
          <w:p w:rsidR="00916ADD" w:rsidRPr="00103A51" w:rsidRDefault="00916ADD" w:rsidP="003F67C4"/>
          <w:p w:rsidR="00916ADD" w:rsidRPr="00103A51" w:rsidRDefault="00916ADD" w:rsidP="003F67C4"/>
          <w:p w:rsidR="00F01459" w:rsidRPr="00103A51" w:rsidRDefault="00F01459" w:rsidP="003F67C4"/>
        </w:tc>
      </w:tr>
    </w:tbl>
    <w:p w:rsidR="00591E31" w:rsidRPr="00103A51" w:rsidRDefault="00591E31" w:rsidP="002C5F2E">
      <w:pPr>
        <w:pStyle w:val="Heading3"/>
        <w:rPr>
          <w:sz w:val="20"/>
          <w:szCs w:val="20"/>
        </w:rPr>
      </w:pPr>
      <w:bookmarkStart w:id="108" w:name="_Toc317176097"/>
      <w:bookmarkStart w:id="109" w:name="_Toc336941917"/>
      <w:bookmarkStart w:id="110" w:name="_Toc389207480"/>
    </w:p>
    <w:p w:rsidR="00911C77" w:rsidRPr="00103A51" w:rsidRDefault="00EF6BB8" w:rsidP="002C5F2E">
      <w:pPr>
        <w:pStyle w:val="Heading3"/>
      </w:pPr>
      <w:bookmarkStart w:id="111" w:name="_Toc426710034"/>
      <w:r w:rsidRPr="00103A51">
        <w:t xml:space="preserve">F.  </w:t>
      </w:r>
      <w:r w:rsidR="00684B9D">
        <w:fldChar w:fldCharType="begin"/>
      </w:r>
      <w:r w:rsidR="00684B9D">
        <w:instrText xml:space="preserve"> HYPERLINK "file://E:\\Development_Files\\ACL\\ACL-Stage-2016-07-29\\Programs\\AppData\\Local\\Microsoft\\Windows\\Temporary%20Internet%20Files\\Content.Outlook\\AppData\\Local\\Microsoft\\Windows\\INetCache\\Content.Outlook\\jennifer.johnson\\AppData\\Loc</w:instrText>
      </w:r>
      <w:r w:rsidR="00684B9D">
        <w:instrText xml:space="preserve">al\\Microsoft\\Windows\\Temporary%20Internet%20Files\\Content.Outlook\\Markstroh\\AppData\\Local\\Microsoft\\Windows\\Temporary%20Internet%20Files\\Content.Outlook\\ZY81G0UO\\PPR_SGP_AIDD_May_2014_sample.doc" \l "Systemic_Litigation" </w:instrText>
      </w:r>
      <w:r w:rsidR="00684B9D">
        <w:fldChar w:fldCharType="separate"/>
      </w:r>
      <w:bookmarkStart w:id="112" w:name="_Toc388362766"/>
      <w:r w:rsidR="00911C77" w:rsidRPr="00103A51">
        <w:rPr>
          <w:rStyle w:val="Hyperlink"/>
          <w:color w:val="auto"/>
          <w:u w:val="none"/>
        </w:rPr>
        <w:t>Systemic Litigation</w:t>
      </w:r>
      <w:bookmarkEnd w:id="108"/>
      <w:bookmarkEnd w:id="109"/>
      <w:bookmarkEnd w:id="110"/>
      <w:bookmarkEnd w:id="111"/>
      <w:bookmarkEnd w:id="112"/>
      <w:r w:rsidR="00684B9D">
        <w:rPr>
          <w:rStyle w:val="Hyperlink"/>
          <w:color w:val="auto"/>
          <w:u w:val="none"/>
        </w:rPr>
        <w:fldChar w:fldCharType="end"/>
      </w:r>
    </w:p>
    <w:p w:rsidR="00911C77" w:rsidRPr="00103A51" w:rsidRDefault="00911C77" w:rsidP="00911C77">
      <w:pPr>
        <w:widowControl w:val="0"/>
        <w:autoSpaceDE w:val="0"/>
        <w:autoSpaceDN w:val="0"/>
        <w:adjustRightInd w:val="0"/>
        <w:rPr>
          <w:rFonts w:ascii="Calibri" w:hAnsi="Calibri" w:cs="Arial"/>
          <w:b/>
          <w:sz w:val="16"/>
          <w:szCs w:val="16"/>
        </w:rPr>
      </w:pPr>
    </w:p>
    <w:p w:rsidR="00911C77" w:rsidRPr="00103A51" w:rsidRDefault="00911C77" w:rsidP="00911C77">
      <w:pPr>
        <w:widowControl w:val="0"/>
        <w:autoSpaceDE w:val="0"/>
        <w:autoSpaceDN w:val="0"/>
        <w:adjustRightInd w:val="0"/>
        <w:rPr>
          <w:rFonts w:ascii="Calibri" w:hAnsi="Calibri" w:cs="Arial"/>
          <w:szCs w:val="24"/>
          <w:u w:val="single"/>
        </w:rPr>
      </w:pPr>
      <w:r w:rsidRPr="00103A51">
        <w:rPr>
          <w:rFonts w:ascii="Calibri" w:hAnsi="Calibri" w:cs="Arial"/>
          <w:szCs w:val="24"/>
          <w:u w:val="single"/>
        </w:rPr>
        <w:t xml:space="preserve">Outcome Statements  </w:t>
      </w:r>
    </w:p>
    <w:p w:rsidR="00911C77" w:rsidRPr="00103A51" w:rsidRDefault="00911C77" w:rsidP="00911C77">
      <w:pPr>
        <w:widowControl w:val="0"/>
        <w:autoSpaceDE w:val="0"/>
        <w:autoSpaceDN w:val="0"/>
        <w:adjustRightInd w:val="0"/>
        <w:ind w:left="1080"/>
        <w:rPr>
          <w:rFonts w:ascii="Calibri" w:hAnsi="Calibri" w:cs="Arial"/>
          <w:sz w:val="16"/>
          <w:szCs w:val="16"/>
        </w:rPr>
      </w:pPr>
    </w:p>
    <w:p w:rsidR="00911C77" w:rsidRPr="00103A51" w:rsidRDefault="00911C77" w:rsidP="003F67C4">
      <w:pPr>
        <w:pStyle w:val="ColorfulList-Accent11"/>
        <w:widowControl w:val="0"/>
        <w:numPr>
          <w:ilvl w:val="0"/>
          <w:numId w:val="18"/>
        </w:numPr>
        <w:autoSpaceDE w:val="0"/>
        <w:autoSpaceDN w:val="0"/>
        <w:adjustRightInd w:val="0"/>
        <w:rPr>
          <w:rFonts w:ascii="Calibri" w:hAnsi="Calibri" w:cs="Arial"/>
          <w:szCs w:val="24"/>
        </w:rPr>
      </w:pPr>
      <w:r w:rsidRPr="00103A51">
        <w:rPr>
          <w:rFonts w:ascii="Calibri" w:hAnsi="Calibri" w:cs="Arial"/>
          <w:szCs w:val="24"/>
        </w:rPr>
        <w:t xml:space="preserve">Rights of individuals with disabilities are advanced through class and/or systemic and/or systemic impact </w:t>
      </w:r>
      <w:hyperlink r:id="rId20" w:anchor="Litigation" w:history="1">
        <w:r w:rsidRPr="00103A51">
          <w:rPr>
            <w:rStyle w:val="Hyperlink"/>
            <w:rFonts w:ascii="Calibri" w:hAnsi="Calibri" w:cs="Arial"/>
            <w:color w:val="auto"/>
            <w:szCs w:val="24"/>
            <w:u w:val="none"/>
          </w:rPr>
          <w:t>litigation</w:t>
        </w:r>
      </w:hyperlink>
      <w:r w:rsidRPr="00103A51">
        <w:rPr>
          <w:rFonts w:ascii="Calibri" w:hAnsi="Calibri" w:cs="Arial"/>
          <w:szCs w:val="24"/>
        </w:rPr>
        <w:t>.</w:t>
      </w:r>
    </w:p>
    <w:p w:rsidR="00911C77" w:rsidRPr="00103A51" w:rsidRDefault="00911C77" w:rsidP="003F67C4">
      <w:pPr>
        <w:pStyle w:val="ColorfulList-Accent11"/>
        <w:widowControl w:val="0"/>
        <w:numPr>
          <w:ilvl w:val="0"/>
          <w:numId w:val="11"/>
        </w:numPr>
        <w:autoSpaceDE w:val="0"/>
        <w:autoSpaceDN w:val="0"/>
        <w:adjustRightInd w:val="0"/>
        <w:ind w:left="360"/>
        <w:rPr>
          <w:rFonts w:ascii="Calibri" w:hAnsi="Calibri" w:cs="Arial"/>
          <w:szCs w:val="24"/>
        </w:rPr>
      </w:pPr>
      <w:r w:rsidRPr="00103A51">
        <w:rPr>
          <w:rFonts w:ascii="Calibri" w:hAnsi="Calibri" w:cs="Arial"/>
          <w:szCs w:val="24"/>
        </w:rPr>
        <w:t xml:space="preserve">Through systemic or class litigation, obtain changes in policy, </w:t>
      </w:r>
      <w:hyperlink r:id="rId21" w:anchor="Regulation" w:history="1">
        <w:r w:rsidRPr="00103A51">
          <w:rPr>
            <w:rStyle w:val="Hyperlink"/>
            <w:rFonts w:ascii="Calibri" w:hAnsi="Calibri" w:cs="Arial"/>
            <w:color w:val="auto"/>
            <w:szCs w:val="24"/>
            <w:u w:val="none"/>
          </w:rPr>
          <w:t>regulations</w:t>
        </w:r>
      </w:hyperlink>
      <w:r w:rsidRPr="00103A51">
        <w:rPr>
          <w:rFonts w:ascii="Calibri" w:hAnsi="Calibri" w:cs="Arial"/>
          <w:szCs w:val="24"/>
        </w:rPr>
        <w:t xml:space="preserve"> and law that will benefit individuals with disabilities and/or prevent creation or implementation of policy, regulations or law that would harm individuals with disabilities.</w:t>
      </w:r>
    </w:p>
    <w:p w:rsidR="00911C77" w:rsidRPr="00103A51" w:rsidRDefault="00911C77" w:rsidP="003F67C4">
      <w:pPr>
        <w:pStyle w:val="ColorfulList-Accent11"/>
        <w:widowControl w:val="0"/>
        <w:numPr>
          <w:ilvl w:val="0"/>
          <w:numId w:val="11"/>
        </w:numPr>
        <w:autoSpaceDE w:val="0"/>
        <w:autoSpaceDN w:val="0"/>
        <w:adjustRightInd w:val="0"/>
        <w:ind w:left="360"/>
        <w:rPr>
          <w:rFonts w:ascii="Calibri" w:hAnsi="Calibri" w:cs="Arial"/>
          <w:szCs w:val="24"/>
        </w:rPr>
      </w:pPr>
      <w:r w:rsidRPr="00103A51">
        <w:rPr>
          <w:rFonts w:ascii="Calibri" w:hAnsi="Calibri"/>
          <w:szCs w:val="24"/>
        </w:rPr>
        <w:t>Settlements or judgments resulting from P&amp;A systemic litigation positively impact the rights and interests of people with disabilities.</w:t>
      </w:r>
    </w:p>
    <w:p w:rsidR="00911C77" w:rsidRPr="00103A51" w:rsidRDefault="00911C77" w:rsidP="00911C77">
      <w:pPr>
        <w:widowControl w:val="0"/>
        <w:autoSpaceDE w:val="0"/>
        <w:autoSpaceDN w:val="0"/>
        <w:adjustRightInd w:val="0"/>
        <w:ind w:left="360" w:firstLine="360"/>
        <w:rPr>
          <w:rFonts w:ascii="Calibri" w:hAnsi="Calibri" w:cs="Arial"/>
          <w:i/>
          <w:sz w:val="16"/>
          <w:szCs w:val="16"/>
        </w:rPr>
      </w:pPr>
      <w:r w:rsidRPr="00103A51">
        <w:rPr>
          <w:rFonts w:ascii="Calibri" w:hAnsi="Calibri" w:cs="Arial"/>
          <w:i/>
          <w:szCs w:val="24"/>
        </w:rPr>
        <w:t xml:space="preserve"> </w:t>
      </w:r>
    </w:p>
    <w:tbl>
      <w:tblPr>
        <w:tblW w:w="10260"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8820"/>
        <w:gridCol w:w="1440"/>
      </w:tblGrid>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ind w:left="360"/>
              <w:jc w:val="center"/>
              <w:rPr>
                <w:rFonts w:ascii="Calibri" w:hAnsi="Calibri"/>
                <w:szCs w:val="24"/>
              </w:rPr>
            </w:pPr>
            <w:r w:rsidRPr="00103A51">
              <w:rPr>
                <w:rFonts w:ascii="Calibri" w:hAnsi="Calibri"/>
                <w:b/>
                <w:szCs w:val="24"/>
              </w:rPr>
              <w:t>Performance Measurement</w:t>
            </w:r>
          </w:p>
        </w:tc>
        <w:tc>
          <w:tcPr>
            <w:tcW w:w="144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jc w:val="center"/>
              <w:rPr>
                <w:rFonts w:ascii="Calibri" w:hAnsi="Calibri"/>
                <w:szCs w:val="24"/>
              </w:rPr>
            </w:pPr>
            <w:r w:rsidRPr="00103A51">
              <w:rPr>
                <w:rFonts w:ascii="Calibri" w:eastAsia="NSimSun" w:hAnsi="Calibri" w:cs="Arial"/>
                <w:b/>
                <w:szCs w:val="24"/>
              </w:rPr>
              <w:t>Number</w:t>
            </w:r>
          </w:p>
        </w:tc>
      </w:tr>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2"/>
              </w:numPr>
              <w:rPr>
                <w:rFonts w:ascii="Calibri" w:hAnsi="Calibri"/>
                <w:szCs w:val="24"/>
              </w:rPr>
            </w:pPr>
            <w:r w:rsidRPr="00103A51">
              <w:rPr>
                <w:rFonts w:ascii="Calibri" w:hAnsi="Calibri"/>
                <w:szCs w:val="24"/>
              </w:rPr>
              <w:t>Systemic or class action lawsuits handled for the benefit of people with disabilities.</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2"/>
              </w:numPr>
              <w:rPr>
                <w:rFonts w:ascii="Calibri" w:hAnsi="Calibri"/>
                <w:szCs w:val="24"/>
              </w:rPr>
            </w:pPr>
            <w:r w:rsidRPr="00103A51">
              <w:rPr>
                <w:rFonts w:ascii="Calibri" w:hAnsi="Calibri"/>
                <w:szCs w:val="24"/>
              </w:rPr>
              <w:t>Provisions in policy modified or prevented.</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2"/>
              </w:numPr>
              <w:rPr>
                <w:rFonts w:ascii="Calibri" w:hAnsi="Calibri"/>
                <w:szCs w:val="24"/>
              </w:rPr>
            </w:pPr>
            <w:r w:rsidRPr="00103A51">
              <w:rPr>
                <w:rFonts w:ascii="Calibri" w:hAnsi="Calibri"/>
                <w:szCs w:val="24"/>
              </w:rPr>
              <w:t>Provisions in regulation modified or prevented.</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2"/>
              </w:numPr>
              <w:rPr>
                <w:rFonts w:ascii="Calibri" w:hAnsi="Calibri"/>
                <w:szCs w:val="24"/>
              </w:rPr>
            </w:pPr>
            <w:r w:rsidRPr="00103A51">
              <w:rPr>
                <w:rFonts w:ascii="Calibri" w:hAnsi="Calibri"/>
                <w:szCs w:val="24"/>
              </w:rPr>
              <w:t>Provisions in law modified or prevented.</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2"/>
              </w:numPr>
              <w:rPr>
                <w:rFonts w:ascii="Calibri" w:hAnsi="Calibri"/>
                <w:szCs w:val="24"/>
              </w:rPr>
            </w:pPr>
            <w:r w:rsidRPr="00103A51">
              <w:rPr>
                <w:rFonts w:ascii="Calibri" w:hAnsi="Calibri"/>
                <w:szCs w:val="24"/>
              </w:rPr>
              <w:t>Lawsuits addressing systemic issues resolved by settlement.</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2"/>
              </w:numPr>
              <w:rPr>
                <w:rFonts w:ascii="Calibri" w:hAnsi="Calibri"/>
                <w:szCs w:val="24"/>
              </w:rPr>
            </w:pPr>
            <w:r w:rsidRPr="00103A51">
              <w:rPr>
                <w:rFonts w:ascii="Calibri" w:hAnsi="Calibri"/>
                <w:szCs w:val="24"/>
              </w:rPr>
              <w:t>Lawsuits addressing systemic issues resolved by judgment.</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2"/>
              </w:numPr>
              <w:rPr>
                <w:rFonts w:ascii="Calibri" w:hAnsi="Calibri"/>
                <w:szCs w:val="24"/>
              </w:rPr>
            </w:pPr>
            <w:r w:rsidRPr="00103A51">
              <w:rPr>
                <w:rFonts w:ascii="Calibri" w:hAnsi="Calibri"/>
                <w:szCs w:val="24"/>
              </w:rPr>
              <w:t>Amicus briefs signed onto or filed.</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2"/>
              </w:numPr>
              <w:rPr>
                <w:rFonts w:ascii="Calibri" w:hAnsi="Calibri"/>
                <w:szCs w:val="24"/>
              </w:rPr>
            </w:pPr>
            <w:r w:rsidRPr="00103A51">
              <w:rPr>
                <w:rFonts w:ascii="Calibri" w:hAnsi="Calibri"/>
                <w:szCs w:val="24"/>
              </w:rPr>
              <w:t>People with disabilities whose rights were advanced as a result of amicus participation.</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bl>
    <w:p w:rsidR="00911C77" w:rsidRPr="00103A51" w:rsidRDefault="00911C77" w:rsidP="00911C77">
      <w:pPr>
        <w:rPr>
          <w:rFonts w:ascii="Calibri" w:hAnsi="Calibri"/>
          <w:szCs w:val="24"/>
        </w:rPr>
      </w:pPr>
    </w:p>
    <w:p w:rsidR="001641E9" w:rsidRPr="00103A51" w:rsidRDefault="001641E9" w:rsidP="00911C77">
      <w:pPr>
        <w:rPr>
          <w:rFonts w:ascii="Calibri" w:hAnsi="Calibri"/>
          <w:szCs w:val="24"/>
        </w:rPr>
      </w:pPr>
    </w:p>
    <w:p w:rsidR="001641E9" w:rsidRPr="00103A51" w:rsidRDefault="001641E9" w:rsidP="00911C77">
      <w:pPr>
        <w:rPr>
          <w:rFonts w:ascii="Calibri" w:hAnsi="Calibri"/>
          <w:szCs w:val="24"/>
        </w:rPr>
      </w:pPr>
    </w:p>
    <w:p w:rsidR="007123E6" w:rsidRPr="00103A51" w:rsidRDefault="007123E6" w:rsidP="00911C77">
      <w:pPr>
        <w:rPr>
          <w:rFonts w:ascii="Calibri" w:hAnsi="Calibri"/>
          <w:szCs w:val="24"/>
        </w:rPr>
      </w:pPr>
    </w:p>
    <w:p w:rsidR="00911C77" w:rsidRPr="00103A51" w:rsidRDefault="005357C6" w:rsidP="002C5F2E">
      <w:pPr>
        <w:pStyle w:val="Heading3"/>
      </w:pPr>
      <w:bookmarkStart w:id="113" w:name="_Toc317176100"/>
      <w:bookmarkStart w:id="114" w:name="_Toc336941918"/>
      <w:bookmarkStart w:id="115" w:name="_Toc389207481"/>
      <w:bookmarkStart w:id="116" w:name="_Toc426710035"/>
      <w:r w:rsidRPr="00103A51">
        <w:t xml:space="preserve">G. </w:t>
      </w:r>
      <w:r w:rsidR="007A384C" w:rsidRPr="00103A51">
        <w:t xml:space="preserve"> Educating Policym</w:t>
      </w:r>
      <w:r w:rsidR="00C521B1" w:rsidRPr="00103A51">
        <w:t>akers</w:t>
      </w:r>
      <w:bookmarkStart w:id="117" w:name="_Toc388362767"/>
      <w:bookmarkEnd w:id="113"/>
      <w:r w:rsidR="00911C77" w:rsidRPr="00103A51">
        <w:rPr>
          <w:rStyle w:val="FootnoteReference"/>
        </w:rPr>
        <w:footnoteReference w:id="6"/>
      </w:r>
      <w:bookmarkEnd w:id="114"/>
      <w:bookmarkEnd w:id="115"/>
      <w:bookmarkEnd w:id="116"/>
      <w:bookmarkEnd w:id="117"/>
    </w:p>
    <w:p w:rsidR="00911C77" w:rsidRPr="00103A51" w:rsidRDefault="00911C77" w:rsidP="00911C77">
      <w:pPr>
        <w:widowControl w:val="0"/>
        <w:autoSpaceDE w:val="0"/>
        <w:autoSpaceDN w:val="0"/>
        <w:adjustRightInd w:val="0"/>
        <w:ind w:left="1620"/>
        <w:rPr>
          <w:rFonts w:ascii="Calibri" w:hAnsi="Calibri" w:cs="Arial"/>
          <w:sz w:val="16"/>
          <w:szCs w:val="16"/>
        </w:rPr>
      </w:pPr>
    </w:p>
    <w:p w:rsidR="00911C77" w:rsidRPr="00103A51" w:rsidRDefault="00911C77" w:rsidP="00911C77">
      <w:pPr>
        <w:widowControl w:val="0"/>
        <w:autoSpaceDE w:val="0"/>
        <w:autoSpaceDN w:val="0"/>
        <w:adjustRightInd w:val="0"/>
        <w:rPr>
          <w:rFonts w:ascii="Calibri" w:hAnsi="Calibri" w:cs="Arial"/>
          <w:szCs w:val="24"/>
        </w:rPr>
      </w:pPr>
      <w:r w:rsidRPr="00103A51">
        <w:rPr>
          <w:rFonts w:ascii="Calibri" w:hAnsi="Calibri" w:cs="Arial"/>
          <w:szCs w:val="24"/>
          <w:u w:val="single"/>
        </w:rPr>
        <w:t>Outcome Statement</w:t>
      </w:r>
    </w:p>
    <w:p w:rsidR="00911C77" w:rsidRPr="00103A51" w:rsidRDefault="00911C77" w:rsidP="00911C77">
      <w:pPr>
        <w:widowControl w:val="0"/>
        <w:autoSpaceDE w:val="0"/>
        <w:autoSpaceDN w:val="0"/>
        <w:adjustRightInd w:val="0"/>
        <w:ind w:firstLine="720"/>
        <w:rPr>
          <w:rFonts w:ascii="Calibri" w:hAnsi="Calibri" w:cs="Arial"/>
          <w:sz w:val="16"/>
          <w:szCs w:val="16"/>
        </w:rPr>
      </w:pPr>
    </w:p>
    <w:p w:rsidR="00911C77" w:rsidRPr="00103A51" w:rsidRDefault="00911C77" w:rsidP="003F67C4">
      <w:pPr>
        <w:pStyle w:val="ColorfulList-Accent11"/>
        <w:widowControl w:val="0"/>
        <w:numPr>
          <w:ilvl w:val="0"/>
          <w:numId w:val="7"/>
        </w:numPr>
        <w:autoSpaceDE w:val="0"/>
        <w:autoSpaceDN w:val="0"/>
        <w:adjustRightInd w:val="0"/>
        <w:ind w:left="360"/>
        <w:rPr>
          <w:rFonts w:ascii="Calibri" w:hAnsi="Calibri" w:cs="Arial"/>
          <w:szCs w:val="24"/>
        </w:rPr>
      </w:pPr>
      <w:r w:rsidRPr="00103A51">
        <w:rPr>
          <w:rFonts w:ascii="Calibri" w:hAnsi="Calibri" w:cs="Arial"/>
          <w:szCs w:val="24"/>
        </w:rPr>
        <w:t>Statutes, ordinances and regulations will benefit individuals with disabilities.</w:t>
      </w:r>
    </w:p>
    <w:p w:rsidR="00911C77" w:rsidRPr="00103A51" w:rsidRDefault="00911C77" w:rsidP="00911C77">
      <w:pPr>
        <w:rPr>
          <w:rFonts w:ascii="Calibri" w:hAnsi="Calibri"/>
          <w:sz w:val="16"/>
          <w:szCs w:val="16"/>
        </w:rPr>
      </w:pPr>
    </w:p>
    <w:tbl>
      <w:tblPr>
        <w:tblW w:w="0" w:type="auto"/>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8675"/>
        <w:gridCol w:w="1431"/>
      </w:tblGrid>
      <w:tr w:rsidR="00911C77" w:rsidRPr="00103A51" w:rsidTr="003414EE">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ind w:left="360"/>
              <w:jc w:val="center"/>
              <w:rPr>
                <w:rFonts w:ascii="Calibri" w:hAnsi="Calibri"/>
                <w:b/>
                <w:szCs w:val="24"/>
              </w:rPr>
            </w:pPr>
            <w:r w:rsidRPr="00103A51">
              <w:rPr>
                <w:rFonts w:ascii="Calibri" w:hAnsi="Calibri"/>
                <w:b/>
                <w:szCs w:val="24"/>
              </w:rPr>
              <w:t>Performance Measurement</w:t>
            </w:r>
          </w:p>
        </w:tc>
        <w:tc>
          <w:tcPr>
            <w:tcW w:w="1431"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5357C6">
            <w:pPr>
              <w:jc w:val="center"/>
              <w:rPr>
                <w:rFonts w:ascii="Calibri" w:hAnsi="Calibri"/>
                <w:b/>
                <w:szCs w:val="24"/>
              </w:rPr>
            </w:pPr>
            <w:r w:rsidRPr="00103A51">
              <w:rPr>
                <w:rFonts w:ascii="Calibri" w:hAnsi="Calibri"/>
                <w:b/>
                <w:szCs w:val="24"/>
              </w:rPr>
              <w:t>Number</w:t>
            </w:r>
          </w:p>
        </w:tc>
      </w:tr>
      <w:tr w:rsidR="00911C77" w:rsidRPr="00103A51" w:rsidTr="003414EE">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3"/>
              </w:numPr>
              <w:rPr>
                <w:rFonts w:ascii="Calibri" w:hAnsi="Calibri"/>
                <w:szCs w:val="24"/>
              </w:rPr>
            </w:pPr>
            <w:r w:rsidRPr="00103A51">
              <w:rPr>
                <w:rFonts w:ascii="Calibri" w:hAnsi="Calibri"/>
                <w:szCs w:val="24"/>
              </w:rPr>
              <w:t>Communications to people with disabilities explaining a policy initiative.</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3414EE">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3"/>
              </w:numPr>
              <w:rPr>
                <w:rFonts w:ascii="Calibri" w:hAnsi="Calibri"/>
                <w:szCs w:val="24"/>
              </w:rPr>
            </w:pPr>
            <w:r w:rsidRPr="00103A51">
              <w:rPr>
                <w:rFonts w:ascii="Calibri" w:hAnsi="Calibri"/>
                <w:szCs w:val="24"/>
              </w:rPr>
              <w:t>People with disabilities supported in expressing their own viewpoint on a policy related matter.</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3414EE">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3"/>
              </w:numPr>
              <w:rPr>
                <w:rFonts w:ascii="Calibri" w:hAnsi="Calibri"/>
                <w:szCs w:val="24"/>
              </w:rPr>
            </w:pPr>
            <w:r w:rsidRPr="00103A51">
              <w:rPr>
                <w:rFonts w:ascii="Calibri" w:hAnsi="Calibri"/>
                <w:szCs w:val="24"/>
              </w:rPr>
              <w:lastRenderedPageBreak/>
              <w:t>Times written comments were submitted regarding proposed legislation or regulations.</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3414EE">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0942BC">
            <w:pPr>
              <w:numPr>
                <w:ilvl w:val="0"/>
                <w:numId w:val="13"/>
              </w:numPr>
              <w:rPr>
                <w:rFonts w:ascii="Calibri" w:hAnsi="Calibri"/>
                <w:szCs w:val="24"/>
              </w:rPr>
            </w:pPr>
            <w:r w:rsidRPr="00103A51">
              <w:rPr>
                <w:rFonts w:ascii="Calibri" w:hAnsi="Calibri"/>
                <w:szCs w:val="24"/>
              </w:rPr>
              <w:t>Times testimony was provided at a legislative hearing.</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3414EE">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3"/>
              </w:numPr>
              <w:rPr>
                <w:rFonts w:ascii="Calibri" w:hAnsi="Calibri"/>
                <w:szCs w:val="24"/>
              </w:rPr>
            </w:pPr>
            <w:r w:rsidRPr="00103A51">
              <w:rPr>
                <w:rFonts w:ascii="Calibri" w:hAnsi="Calibri"/>
                <w:szCs w:val="24"/>
              </w:rPr>
              <w:t>Provisions in regulation modified or prevented.</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3414EE">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3"/>
              </w:numPr>
              <w:rPr>
                <w:rFonts w:ascii="Calibri" w:hAnsi="Calibri"/>
                <w:szCs w:val="24"/>
              </w:rPr>
            </w:pPr>
            <w:r w:rsidRPr="00103A51">
              <w:rPr>
                <w:rFonts w:ascii="Calibri" w:hAnsi="Calibri"/>
                <w:szCs w:val="24"/>
              </w:rPr>
              <w:t>People with disabilities impacted by the regulation provision(s) modified or prevented.</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3414EE">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3"/>
              </w:numPr>
              <w:rPr>
                <w:rFonts w:ascii="Calibri" w:hAnsi="Calibri"/>
                <w:szCs w:val="24"/>
              </w:rPr>
            </w:pPr>
            <w:r w:rsidRPr="00103A51">
              <w:rPr>
                <w:rFonts w:ascii="Calibri" w:hAnsi="Calibri"/>
                <w:szCs w:val="24"/>
              </w:rPr>
              <w:t>Provisions in law modified or prevented.</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3414EE">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3"/>
              </w:numPr>
              <w:rPr>
                <w:rFonts w:ascii="Calibri" w:hAnsi="Calibri"/>
                <w:szCs w:val="24"/>
              </w:rPr>
            </w:pPr>
            <w:r w:rsidRPr="00103A51">
              <w:rPr>
                <w:rFonts w:ascii="Calibri" w:hAnsi="Calibri"/>
                <w:szCs w:val="24"/>
              </w:rPr>
              <w:t>People with disabilities impacted by one or more provision(s) in law modified or prevented.</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3414EE">
        <w:tc>
          <w:tcPr>
            <w:tcW w:w="8675"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3"/>
              </w:numPr>
              <w:rPr>
                <w:rFonts w:ascii="Calibri" w:hAnsi="Calibri"/>
                <w:szCs w:val="24"/>
              </w:rPr>
            </w:pPr>
            <w:r w:rsidRPr="00103A51">
              <w:rPr>
                <w:rFonts w:ascii="Calibri" w:hAnsi="Calibri"/>
                <w:szCs w:val="24"/>
              </w:rPr>
              <w:t>Provisions in ordinances modified or prevented.</w:t>
            </w:r>
          </w:p>
        </w:tc>
        <w:tc>
          <w:tcPr>
            <w:tcW w:w="1431"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bl>
    <w:p w:rsidR="00911C77" w:rsidRPr="00103A51" w:rsidRDefault="00911C77" w:rsidP="00911C77">
      <w:pPr>
        <w:rPr>
          <w:rFonts w:ascii="Calibri" w:hAnsi="Calibri"/>
          <w:sz w:val="20"/>
        </w:rPr>
      </w:pPr>
    </w:p>
    <w:p w:rsidR="00911C77" w:rsidRPr="00103A51" w:rsidRDefault="005357C6" w:rsidP="002C5F2E">
      <w:pPr>
        <w:pStyle w:val="Heading3"/>
        <w:rPr>
          <w:i/>
        </w:rPr>
      </w:pPr>
      <w:bookmarkStart w:id="118" w:name="_Toc317176103"/>
      <w:bookmarkStart w:id="119" w:name="_Toc336941919"/>
      <w:bookmarkStart w:id="120" w:name="_Toc389207482"/>
      <w:bookmarkStart w:id="121" w:name="_Toc426710036"/>
      <w:r w:rsidRPr="00103A51">
        <w:t xml:space="preserve">H.  </w:t>
      </w:r>
      <w:r w:rsidR="00684B9D">
        <w:fldChar w:fldCharType="begin"/>
      </w:r>
      <w:r w:rsidR="00684B9D">
        <w:instrText xml:space="preserve"> HYPERLINK "file://E:\\Development_Files\\ACL\\ACL-Stage-2016-07-29\\Programs\\AppData\\Local\\Microsoft\\Windows\\Temporary%20Internet%20Files\\Content.Outlook\\AppData\\Local\\Microsoft\\Windows\\INetCache\\Content.Outlook\\je</w:instrText>
      </w:r>
      <w:r w:rsidR="00684B9D">
        <w:instrText>nnifer.johnson\\AppData\\Local\\Microsoft\\Windows\\Temporary%20Internet%20Files\\Content.Outlook\\Markstroh\\AppData\\Local\\Microsoft\\Windows\\Temporary%20Internet%20Files\\Content.Outlook\\ZY81G0UO\\PPR_SGP_AIDD_May_2014_sample.doc" \l "Other_Systemic_</w:instrText>
      </w:r>
      <w:r w:rsidR="00684B9D">
        <w:instrText xml:space="preserve">Advocacy" </w:instrText>
      </w:r>
      <w:r w:rsidR="00684B9D">
        <w:fldChar w:fldCharType="separate"/>
      </w:r>
      <w:bookmarkStart w:id="122" w:name="_Toc388362768"/>
      <w:r w:rsidR="00911C77" w:rsidRPr="00103A51">
        <w:rPr>
          <w:rStyle w:val="Hyperlink"/>
          <w:color w:val="auto"/>
          <w:u w:val="none"/>
        </w:rPr>
        <w:t>Other Systemic Advocacy</w:t>
      </w:r>
      <w:bookmarkEnd w:id="118"/>
      <w:bookmarkEnd w:id="119"/>
      <w:bookmarkEnd w:id="120"/>
      <w:bookmarkEnd w:id="121"/>
      <w:bookmarkEnd w:id="122"/>
      <w:r w:rsidR="00684B9D">
        <w:rPr>
          <w:rStyle w:val="Hyperlink"/>
          <w:color w:val="auto"/>
          <w:u w:val="none"/>
        </w:rPr>
        <w:fldChar w:fldCharType="end"/>
      </w:r>
    </w:p>
    <w:p w:rsidR="00911C77" w:rsidRPr="00103A51" w:rsidRDefault="00911C77" w:rsidP="00911C77">
      <w:pPr>
        <w:widowControl w:val="0"/>
        <w:autoSpaceDE w:val="0"/>
        <w:autoSpaceDN w:val="0"/>
        <w:adjustRightInd w:val="0"/>
        <w:rPr>
          <w:rFonts w:ascii="Calibri" w:hAnsi="Calibri" w:cs="Arial"/>
          <w:b/>
          <w:i/>
          <w:sz w:val="16"/>
          <w:szCs w:val="16"/>
        </w:rPr>
      </w:pPr>
    </w:p>
    <w:p w:rsidR="00911C77" w:rsidRPr="00103A51" w:rsidRDefault="00911C77" w:rsidP="00911C77">
      <w:pPr>
        <w:widowControl w:val="0"/>
        <w:autoSpaceDE w:val="0"/>
        <w:autoSpaceDN w:val="0"/>
        <w:adjustRightInd w:val="0"/>
        <w:rPr>
          <w:rFonts w:ascii="Calibri" w:hAnsi="Calibri" w:cs="Arial"/>
          <w:szCs w:val="24"/>
        </w:rPr>
      </w:pPr>
      <w:r w:rsidRPr="00103A51">
        <w:rPr>
          <w:rFonts w:ascii="Calibri" w:hAnsi="Calibri" w:cs="Arial"/>
          <w:szCs w:val="24"/>
          <w:u w:val="single"/>
        </w:rPr>
        <w:t>Outcome Statement</w:t>
      </w:r>
      <w:r w:rsidRPr="00103A51">
        <w:rPr>
          <w:rFonts w:ascii="Calibri" w:hAnsi="Calibri" w:cs="Arial"/>
          <w:szCs w:val="24"/>
        </w:rPr>
        <w:t xml:space="preserve">  </w:t>
      </w:r>
    </w:p>
    <w:p w:rsidR="00911C77" w:rsidRPr="00103A51" w:rsidRDefault="00911C77" w:rsidP="00911C77">
      <w:pPr>
        <w:widowControl w:val="0"/>
        <w:autoSpaceDE w:val="0"/>
        <w:autoSpaceDN w:val="0"/>
        <w:adjustRightInd w:val="0"/>
        <w:rPr>
          <w:rFonts w:ascii="Calibri" w:hAnsi="Calibri" w:cs="Arial"/>
          <w:sz w:val="16"/>
          <w:szCs w:val="16"/>
        </w:rPr>
      </w:pPr>
    </w:p>
    <w:p w:rsidR="00911C77" w:rsidRPr="00103A51" w:rsidRDefault="00911C77" w:rsidP="00911C77">
      <w:pPr>
        <w:widowControl w:val="0"/>
        <w:autoSpaceDE w:val="0"/>
        <w:autoSpaceDN w:val="0"/>
        <w:adjustRightInd w:val="0"/>
        <w:rPr>
          <w:rFonts w:ascii="Calibri" w:hAnsi="Calibri" w:cs="Arial"/>
          <w:szCs w:val="24"/>
        </w:rPr>
      </w:pPr>
      <w:r w:rsidRPr="00103A51">
        <w:rPr>
          <w:rFonts w:ascii="Calibri" w:hAnsi="Calibri" w:cs="Arial"/>
          <w:szCs w:val="24"/>
        </w:rPr>
        <w:t>The rights of individuals with disabilities are advanced through non-litigation group advocacy.</w:t>
      </w:r>
    </w:p>
    <w:p w:rsidR="00911C77" w:rsidRPr="00103A51" w:rsidRDefault="00911C77" w:rsidP="00911C77">
      <w:pPr>
        <w:widowControl w:val="0"/>
        <w:autoSpaceDE w:val="0"/>
        <w:autoSpaceDN w:val="0"/>
        <w:adjustRightInd w:val="0"/>
        <w:ind w:left="720"/>
        <w:rPr>
          <w:rFonts w:ascii="Calibri" w:hAnsi="Calibri" w:cs="Arial"/>
          <w:szCs w:val="24"/>
        </w:rPr>
      </w:pPr>
    </w:p>
    <w:tbl>
      <w:tblPr>
        <w:tblW w:w="10260"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8820"/>
        <w:gridCol w:w="1440"/>
      </w:tblGrid>
      <w:tr w:rsidR="00911C77" w:rsidRPr="00103A51" w:rsidTr="00E70D25">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ind w:left="360"/>
              <w:jc w:val="center"/>
              <w:rPr>
                <w:rFonts w:ascii="Calibri" w:eastAsia="NSimSun" w:hAnsi="Calibri" w:cs="Arial"/>
                <w:b/>
                <w:szCs w:val="24"/>
              </w:rPr>
            </w:pPr>
            <w:r w:rsidRPr="00103A51">
              <w:rPr>
                <w:rFonts w:ascii="Calibri" w:eastAsia="NSimSun" w:hAnsi="Calibri" w:cs="Arial"/>
                <w:b/>
                <w:szCs w:val="24"/>
              </w:rPr>
              <w:t>Performance Measurement</w:t>
            </w:r>
          </w:p>
        </w:tc>
        <w:tc>
          <w:tcPr>
            <w:tcW w:w="144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jc w:val="center"/>
              <w:rPr>
                <w:rFonts w:ascii="Calibri" w:hAnsi="Calibri" w:cs="Calibri"/>
                <w:b/>
                <w:szCs w:val="24"/>
              </w:rPr>
            </w:pPr>
            <w:r w:rsidRPr="00103A51">
              <w:rPr>
                <w:rFonts w:ascii="Calibri" w:hAnsi="Calibri" w:cs="Calibri"/>
                <w:b/>
                <w:szCs w:val="24"/>
              </w:rPr>
              <w:t>Number</w:t>
            </w:r>
          </w:p>
        </w:tc>
      </w:tr>
      <w:tr w:rsidR="00911C77" w:rsidRPr="00103A51" w:rsidTr="00E70D25">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4"/>
              </w:numPr>
              <w:ind w:left="360"/>
              <w:rPr>
                <w:rFonts w:ascii="Calibri" w:hAnsi="Calibri"/>
                <w:szCs w:val="24"/>
              </w:rPr>
            </w:pPr>
            <w:r w:rsidRPr="00103A51">
              <w:rPr>
                <w:rFonts w:ascii="Calibri" w:hAnsi="Calibri"/>
                <w:szCs w:val="24"/>
              </w:rPr>
              <w:t xml:space="preserve"> Changes in practices made or prevented. </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E70D25">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4"/>
              </w:numPr>
              <w:ind w:left="360"/>
              <w:rPr>
                <w:rFonts w:ascii="Calibri" w:hAnsi="Calibri"/>
                <w:szCs w:val="24"/>
              </w:rPr>
            </w:pPr>
            <w:r w:rsidRPr="00103A51">
              <w:rPr>
                <w:rFonts w:ascii="Calibri" w:hAnsi="Calibri"/>
                <w:szCs w:val="24"/>
              </w:rPr>
              <w:t xml:space="preserve"> Provisions in policy modified or prevented.</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bl>
    <w:p w:rsidR="00911C77" w:rsidRPr="00103A51" w:rsidRDefault="00911C77" w:rsidP="00911C77">
      <w:pPr>
        <w:rPr>
          <w:rFonts w:ascii="Calibri" w:hAnsi="Calibri"/>
          <w:szCs w:val="24"/>
        </w:rPr>
      </w:pPr>
    </w:p>
    <w:p w:rsidR="00911C77" w:rsidRPr="00103A51" w:rsidRDefault="005357C6" w:rsidP="002C5F2E">
      <w:pPr>
        <w:pStyle w:val="Heading3"/>
      </w:pPr>
      <w:bookmarkStart w:id="123" w:name="_Toc388362769"/>
      <w:bookmarkStart w:id="124" w:name="_Toc336941920"/>
      <w:bookmarkStart w:id="125" w:name="_Toc317176108"/>
      <w:bookmarkStart w:id="126" w:name="_Toc389207483"/>
      <w:bookmarkStart w:id="127" w:name="_Toc426710037"/>
      <w:r w:rsidRPr="00103A51">
        <w:t xml:space="preserve">I.  </w:t>
      </w:r>
      <w:r w:rsidR="00911C77" w:rsidRPr="00103A51">
        <w:t xml:space="preserve">Information, </w:t>
      </w:r>
      <w:hyperlink r:id="rId22" w:anchor="Technical_Assistance" w:history="1">
        <w:r w:rsidR="00911C77" w:rsidRPr="00103A51">
          <w:rPr>
            <w:rStyle w:val="Hyperlink"/>
            <w:color w:val="auto"/>
            <w:u w:val="none"/>
          </w:rPr>
          <w:t>Technical Assistance</w:t>
        </w:r>
      </w:hyperlink>
      <w:r w:rsidR="00911C77" w:rsidRPr="00103A51">
        <w:t xml:space="preserve"> and Referrals</w:t>
      </w:r>
      <w:bookmarkEnd w:id="123"/>
      <w:bookmarkEnd w:id="124"/>
      <w:bookmarkEnd w:id="125"/>
      <w:bookmarkEnd w:id="126"/>
      <w:bookmarkEnd w:id="127"/>
    </w:p>
    <w:p w:rsidR="00911C77" w:rsidRPr="00103A51" w:rsidRDefault="00911C77" w:rsidP="00911C77">
      <w:pPr>
        <w:widowControl w:val="0"/>
        <w:autoSpaceDE w:val="0"/>
        <w:autoSpaceDN w:val="0"/>
        <w:adjustRightInd w:val="0"/>
        <w:ind w:left="180"/>
        <w:rPr>
          <w:rFonts w:ascii="Calibri" w:hAnsi="Calibri" w:cs="Arial"/>
          <w:b/>
          <w:sz w:val="16"/>
          <w:szCs w:val="16"/>
        </w:rPr>
      </w:pPr>
    </w:p>
    <w:p w:rsidR="00911C77" w:rsidRPr="00103A51" w:rsidRDefault="00911C77" w:rsidP="00911C77">
      <w:pPr>
        <w:widowControl w:val="0"/>
        <w:autoSpaceDE w:val="0"/>
        <w:autoSpaceDN w:val="0"/>
        <w:adjustRightInd w:val="0"/>
        <w:rPr>
          <w:rFonts w:ascii="Calibri" w:hAnsi="Calibri" w:cs="Arial"/>
          <w:szCs w:val="24"/>
        </w:rPr>
      </w:pPr>
      <w:r w:rsidRPr="00103A51">
        <w:rPr>
          <w:rFonts w:ascii="Calibri" w:hAnsi="Calibri" w:cs="Arial"/>
          <w:szCs w:val="24"/>
          <w:u w:val="single"/>
        </w:rPr>
        <w:t>Outcome Statement</w:t>
      </w:r>
    </w:p>
    <w:p w:rsidR="00911C77" w:rsidRPr="00103A51" w:rsidRDefault="00911C77" w:rsidP="00911C77">
      <w:pPr>
        <w:widowControl w:val="0"/>
        <w:autoSpaceDE w:val="0"/>
        <w:autoSpaceDN w:val="0"/>
        <w:adjustRightInd w:val="0"/>
        <w:ind w:firstLine="720"/>
        <w:rPr>
          <w:rFonts w:ascii="Calibri" w:hAnsi="Calibri" w:cs="Arial"/>
          <w:sz w:val="16"/>
          <w:szCs w:val="16"/>
        </w:rPr>
      </w:pPr>
    </w:p>
    <w:p w:rsidR="00911C77" w:rsidRPr="00103A51" w:rsidRDefault="00911C77" w:rsidP="003F67C4">
      <w:pPr>
        <w:pStyle w:val="ColorfulList-Accent11"/>
        <w:widowControl w:val="0"/>
        <w:numPr>
          <w:ilvl w:val="0"/>
          <w:numId w:val="7"/>
        </w:numPr>
        <w:autoSpaceDE w:val="0"/>
        <w:autoSpaceDN w:val="0"/>
        <w:adjustRightInd w:val="0"/>
        <w:rPr>
          <w:rFonts w:ascii="Calibri" w:hAnsi="Calibri" w:cs="Arial"/>
          <w:color w:val="000000"/>
          <w:szCs w:val="24"/>
          <w:u w:val="single"/>
        </w:rPr>
      </w:pPr>
      <w:r w:rsidRPr="00103A51">
        <w:rPr>
          <w:rFonts w:ascii="Calibri" w:hAnsi="Calibri" w:cs="Arial"/>
          <w:szCs w:val="24"/>
        </w:rPr>
        <w:t xml:space="preserve">People with disabilities, family members and others will receive basic disability related </w:t>
      </w:r>
      <w:hyperlink r:id="rId23" w:anchor="Information_and_Referral_Service" w:history="1">
        <w:r w:rsidRPr="00103A51">
          <w:rPr>
            <w:rStyle w:val="Hyperlink"/>
            <w:rFonts w:ascii="Calibri" w:hAnsi="Calibri" w:cs="Arial"/>
            <w:color w:val="000000"/>
            <w:szCs w:val="24"/>
            <w:u w:val="none"/>
          </w:rPr>
          <w:t>information and referral services</w:t>
        </w:r>
      </w:hyperlink>
      <w:r w:rsidRPr="00103A51">
        <w:rPr>
          <w:rFonts w:ascii="Calibri" w:hAnsi="Calibri" w:cs="Arial"/>
          <w:color w:val="000000"/>
          <w:szCs w:val="24"/>
        </w:rPr>
        <w:t>.</w:t>
      </w:r>
    </w:p>
    <w:p w:rsidR="00911C77" w:rsidRPr="00103A51" w:rsidRDefault="00911C77" w:rsidP="00911C77">
      <w:pPr>
        <w:rPr>
          <w:rFonts w:ascii="Calibri" w:hAnsi="Calibri"/>
          <w:sz w:val="16"/>
          <w:szCs w:val="16"/>
        </w:rPr>
      </w:pPr>
    </w:p>
    <w:tbl>
      <w:tblPr>
        <w:tblW w:w="0" w:type="auto"/>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8820"/>
        <w:gridCol w:w="1440"/>
      </w:tblGrid>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pStyle w:val="ListParagraph"/>
              <w:jc w:val="center"/>
              <w:rPr>
                <w:rFonts w:ascii="Calibri" w:hAnsi="Calibri"/>
                <w:b/>
                <w:szCs w:val="24"/>
              </w:rPr>
            </w:pPr>
            <w:r w:rsidRPr="00103A51">
              <w:rPr>
                <w:rFonts w:ascii="Calibri" w:hAnsi="Calibri"/>
                <w:b/>
                <w:szCs w:val="24"/>
              </w:rPr>
              <w:t>Performance Measurement</w:t>
            </w:r>
          </w:p>
        </w:tc>
        <w:tc>
          <w:tcPr>
            <w:tcW w:w="144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jc w:val="center"/>
              <w:rPr>
                <w:rFonts w:ascii="Calibri" w:hAnsi="Calibri"/>
                <w:b/>
                <w:szCs w:val="24"/>
              </w:rPr>
            </w:pPr>
            <w:r w:rsidRPr="00103A51">
              <w:rPr>
                <w:rFonts w:ascii="Calibri" w:hAnsi="Calibri"/>
                <w:b/>
                <w:szCs w:val="24"/>
              </w:rPr>
              <w:t>Number</w:t>
            </w:r>
          </w:p>
        </w:tc>
      </w:tr>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pStyle w:val="ListParagraph"/>
              <w:numPr>
                <w:ilvl w:val="0"/>
                <w:numId w:val="14"/>
              </w:numPr>
              <w:rPr>
                <w:rFonts w:ascii="Calibri" w:hAnsi="Calibri"/>
                <w:szCs w:val="24"/>
              </w:rPr>
            </w:pPr>
            <w:r w:rsidRPr="00103A51">
              <w:rPr>
                <w:rFonts w:ascii="Calibri" w:hAnsi="Calibri"/>
                <w:szCs w:val="24"/>
              </w:rPr>
              <w:t>People receiving information and referral services.</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pStyle w:val="ListParagraph"/>
              <w:numPr>
                <w:ilvl w:val="0"/>
                <w:numId w:val="14"/>
              </w:numPr>
              <w:rPr>
                <w:rFonts w:ascii="Calibri" w:hAnsi="Calibri"/>
                <w:szCs w:val="24"/>
              </w:rPr>
            </w:pPr>
            <w:r w:rsidRPr="00103A51">
              <w:rPr>
                <w:rFonts w:ascii="Calibri" w:hAnsi="Calibri"/>
                <w:szCs w:val="24"/>
              </w:rPr>
              <w:t>People receiving technical assistance.</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911C77">
        <w:tc>
          <w:tcPr>
            <w:tcW w:w="8820" w:type="dxa"/>
            <w:tcBorders>
              <w:top w:val="single" w:sz="4" w:space="0" w:color="C4BC96"/>
              <w:left w:val="single" w:sz="4" w:space="0" w:color="C4BC96"/>
              <w:bottom w:val="single" w:sz="4" w:space="0" w:color="C4BC96"/>
              <w:right w:val="single" w:sz="4" w:space="0" w:color="C4BC96"/>
            </w:tcBorders>
            <w:hideMark/>
          </w:tcPr>
          <w:p w:rsidR="00911C77" w:rsidRPr="00103A51" w:rsidRDefault="002B2AF0" w:rsidP="003F67C4">
            <w:pPr>
              <w:pStyle w:val="ListParagraph"/>
              <w:numPr>
                <w:ilvl w:val="0"/>
                <w:numId w:val="14"/>
              </w:numPr>
              <w:rPr>
                <w:rFonts w:ascii="Calibri" w:hAnsi="Calibri"/>
                <w:szCs w:val="24"/>
              </w:rPr>
            </w:pPr>
            <w:r w:rsidRPr="00103A51">
              <w:rPr>
                <w:rFonts w:ascii="Calibri" w:hAnsi="Calibri"/>
                <w:szCs w:val="24"/>
              </w:rPr>
              <w:t>Self</w:t>
            </w:r>
            <w:r w:rsidR="00911C77" w:rsidRPr="00103A51">
              <w:rPr>
                <w:rFonts w:ascii="Calibri" w:hAnsi="Calibri"/>
                <w:szCs w:val="24"/>
              </w:rPr>
              <w:t>-advocacy materials published or revised</w:t>
            </w:r>
            <w:r w:rsidR="007123E6" w:rsidRPr="00103A51">
              <w:rPr>
                <w:rFonts w:ascii="Calibri" w:hAnsi="Calibri"/>
                <w:szCs w:val="24"/>
              </w:rPr>
              <w:t>.</w:t>
            </w:r>
          </w:p>
        </w:tc>
        <w:tc>
          <w:tcPr>
            <w:tcW w:w="144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106231" w:rsidRPr="00103A51" w:rsidTr="00911C77">
        <w:tc>
          <w:tcPr>
            <w:tcW w:w="8820" w:type="dxa"/>
            <w:tcBorders>
              <w:top w:val="single" w:sz="4" w:space="0" w:color="C4BC96"/>
              <w:left w:val="single" w:sz="4" w:space="0" w:color="C4BC96"/>
              <w:bottom w:val="single" w:sz="4" w:space="0" w:color="C4BC96"/>
              <w:right w:val="single" w:sz="4" w:space="0" w:color="C4BC96"/>
            </w:tcBorders>
          </w:tcPr>
          <w:p w:rsidR="00106231" w:rsidRPr="00103A51" w:rsidDel="002B2AF0" w:rsidRDefault="00106231" w:rsidP="003F67C4">
            <w:pPr>
              <w:pStyle w:val="ListParagraph"/>
              <w:numPr>
                <w:ilvl w:val="0"/>
                <w:numId w:val="14"/>
              </w:numPr>
              <w:rPr>
                <w:rFonts w:ascii="Calibri" w:hAnsi="Calibri"/>
                <w:szCs w:val="24"/>
              </w:rPr>
            </w:pPr>
            <w:r w:rsidRPr="00103A51">
              <w:rPr>
                <w:rFonts w:ascii="Calibri" w:hAnsi="Calibri"/>
                <w:szCs w:val="24"/>
              </w:rPr>
              <w:t>Self-advocacy materials distributed</w:t>
            </w:r>
            <w:r w:rsidR="007123E6" w:rsidRPr="00103A51">
              <w:rPr>
                <w:rFonts w:ascii="Calibri" w:hAnsi="Calibri"/>
                <w:szCs w:val="24"/>
              </w:rPr>
              <w:t>.</w:t>
            </w:r>
          </w:p>
        </w:tc>
        <w:tc>
          <w:tcPr>
            <w:tcW w:w="1440" w:type="dxa"/>
            <w:tcBorders>
              <w:top w:val="single" w:sz="4" w:space="0" w:color="C4BC96"/>
              <w:left w:val="single" w:sz="4" w:space="0" w:color="C4BC96"/>
              <w:bottom w:val="single" w:sz="4" w:space="0" w:color="C4BC96"/>
              <w:right w:val="single" w:sz="4" w:space="0" w:color="C4BC96"/>
            </w:tcBorders>
          </w:tcPr>
          <w:p w:rsidR="00106231" w:rsidRPr="00103A51" w:rsidRDefault="00106231">
            <w:pPr>
              <w:jc w:val="right"/>
              <w:rPr>
                <w:rFonts w:ascii="Calibri" w:hAnsi="Calibri"/>
                <w:szCs w:val="24"/>
              </w:rPr>
            </w:pPr>
          </w:p>
        </w:tc>
      </w:tr>
    </w:tbl>
    <w:p w:rsidR="00106231" w:rsidRPr="00103A51" w:rsidRDefault="00106231" w:rsidP="002C5F2E">
      <w:pPr>
        <w:pStyle w:val="Heading3"/>
      </w:pPr>
      <w:bookmarkStart w:id="128" w:name="_Toc389207484"/>
    </w:p>
    <w:p w:rsidR="00911C77" w:rsidRPr="00103A51" w:rsidRDefault="002C5F2E" w:rsidP="002C5F2E">
      <w:pPr>
        <w:pStyle w:val="Heading3"/>
      </w:pPr>
      <w:bookmarkStart w:id="129" w:name="_Toc426710038"/>
      <w:r w:rsidRPr="00103A51">
        <w:t>J</w:t>
      </w:r>
      <w:r w:rsidR="005357C6" w:rsidRPr="00103A51">
        <w:t xml:space="preserve">.  </w:t>
      </w:r>
      <w:r w:rsidR="00911C77" w:rsidRPr="00103A51">
        <w:t>Training</w:t>
      </w:r>
      <w:bookmarkEnd w:id="128"/>
      <w:bookmarkEnd w:id="129"/>
    </w:p>
    <w:p w:rsidR="00911C77" w:rsidRPr="00103A51" w:rsidRDefault="00911C77" w:rsidP="00911C77">
      <w:pPr>
        <w:rPr>
          <w:sz w:val="16"/>
          <w:szCs w:val="16"/>
        </w:rPr>
      </w:pPr>
    </w:p>
    <w:p w:rsidR="00911C77" w:rsidRPr="00103A51" w:rsidRDefault="00911C77" w:rsidP="00911C77">
      <w:pPr>
        <w:widowControl w:val="0"/>
        <w:autoSpaceDE w:val="0"/>
        <w:autoSpaceDN w:val="0"/>
        <w:adjustRightInd w:val="0"/>
        <w:rPr>
          <w:rFonts w:ascii="Calibri" w:hAnsi="Calibri" w:cs="Arial"/>
          <w:b/>
          <w:szCs w:val="24"/>
        </w:rPr>
      </w:pPr>
      <w:r w:rsidRPr="00103A51">
        <w:rPr>
          <w:rFonts w:ascii="Calibri" w:hAnsi="Calibri" w:cs="Arial"/>
          <w:szCs w:val="24"/>
          <w:u w:val="single"/>
        </w:rPr>
        <w:t>Outcome Statements</w:t>
      </w:r>
    </w:p>
    <w:p w:rsidR="00911C77" w:rsidRPr="00103A51" w:rsidRDefault="00911C77" w:rsidP="00911C77">
      <w:pPr>
        <w:widowControl w:val="0"/>
        <w:autoSpaceDE w:val="0"/>
        <w:autoSpaceDN w:val="0"/>
        <w:adjustRightInd w:val="0"/>
        <w:ind w:firstLine="720"/>
        <w:rPr>
          <w:rFonts w:ascii="Calibri" w:hAnsi="Calibri" w:cs="Arial"/>
          <w:sz w:val="16"/>
          <w:szCs w:val="16"/>
        </w:rPr>
      </w:pPr>
    </w:p>
    <w:p w:rsidR="00911C77" w:rsidRPr="00103A51" w:rsidRDefault="00911C77" w:rsidP="003F67C4">
      <w:pPr>
        <w:pStyle w:val="ColorfulList-Accent11"/>
        <w:widowControl w:val="0"/>
        <w:numPr>
          <w:ilvl w:val="0"/>
          <w:numId w:val="15"/>
        </w:numPr>
        <w:autoSpaceDE w:val="0"/>
        <w:autoSpaceDN w:val="0"/>
        <w:adjustRightInd w:val="0"/>
        <w:ind w:left="360"/>
        <w:rPr>
          <w:rFonts w:ascii="Calibri" w:hAnsi="Calibri" w:cs="Arial"/>
          <w:szCs w:val="24"/>
        </w:rPr>
      </w:pPr>
      <w:r w:rsidRPr="00103A51">
        <w:rPr>
          <w:rFonts w:ascii="Calibri" w:hAnsi="Calibri" w:cs="Arial"/>
          <w:szCs w:val="24"/>
        </w:rPr>
        <w:t xml:space="preserve">People with disabilities have the skills necessary to conduct effective self-advocacy.  </w:t>
      </w:r>
    </w:p>
    <w:p w:rsidR="00911C77" w:rsidRPr="00103A51" w:rsidRDefault="00911C77" w:rsidP="003F67C4">
      <w:pPr>
        <w:pStyle w:val="ColorfulList-Accent11"/>
        <w:widowControl w:val="0"/>
        <w:numPr>
          <w:ilvl w:val="0"/>
          <w:numId w:val="15"/>
        </w:numPr>
        <w:autoSpaceDE w:val="0"/>
        <w:autoSpaceDN w:val="0"/>
        <w:adjustRightInd w:val="0"/>
        <w:ind w:left="360"/>
        <w:rPr>
          <w:rFonts w:ascii="Calibri" w:hAnsi="Calibri" w:cs="Arial"/>
          <w:szCs w:val="24"/>
        </w:rPr>
      </w:pPr>
      <w:r w:rsidRPr="00103A51">
        <w:rPr>
          <w:rFonts w:ascii="Calibri" w:hAnsi="Calibri" w:cs="Arial"/>
          <w:szCs w:val="24"/>
        </w:rPr>
        <w:t xml:space="preserve">People with disabilities have knowledge necessary to be an effective self-advocate.  </w:t>
      </w:r>
    </w:p>
    <w:p w:rsidR="00911C77" w:rsidRPr="00103A51" w:rsidRDefault="00911C77" w:rsidP="003F67C4">
      <w:pPr>
        <w:pStyle w:val="ColorfulList-Accent11"/>
        <w:widowControl w:val="0"/>
        <w:numPr>
          <w:ilvl w:val="0"/>
          <w:numId w:val="15"/>
        </w:numPr>
        <w:autoSpaceDE w:val="0"/>
        <w:autoSpaceDN w:val="0"/>
        <w:adjustRightInd w:val="0"/>
        <w:ind w:left="360"/>
        <w:rPr>
          <w:rFonts w:ascii="Calibri" w:hAnsi="Calibri" w:cs="Arial"/>
          <w:szCs w:val="24"/>
        </w:rPr>
      </w:pPr>
      <w:r w:rsidRPr="00103A51">
        <w:rPr>
          <w:rFonts w:ascii="Calibri" w:hAnsi="Calibri" w:cs="Arial"/>
          <w:szCs w:val="24"/>
        </w:rPr>
        <w:t>Family members and additional groups are provided information about laws and policies affecting individuals with disabilities as the P&amp;A determines useful.</w:t>
      </w:r>
    </w:p>
    <w:p w:rsidR="00911C77" w:rsidRPr="00103A51" w:rsidRDefault="00911C77" w:rsidP="00911C77">
      <w:pPr>
        <w:pStyle w:val="Default"/>
        <w:rPr>
          <w:rFonts w:ascii="Calibri" w:hAnsi="Calibri" w:cs="Arial"/>
          <w:sz w:val="16"/>
          <w:szCs w:val="16"/>
        </w:rPr>
      </w:pPr>
      <w:r w:rsidRPr="00103A51">
        <w:t xml:space="preserve"> </w:t>
      </w:r>
    </w:p>
    <w:tbl>
      <w:tblPr>
        <w:tblW w:w="0" w:type="auto"/>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8910"/>
        <w:gridCol w:w="1260"/>
      </w:tblGrid>
      <w:tr w:rsidR="00911C77" w:rsidRPr="00103A51" w:rsidTr="00CE5787">
        <w:tc>
          <w:tcPr>
            <w:tcW w:w="891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ind w:left="360"/>
              <w:jc w:val="center"/>
              <w:rPr>
                <w:rFonts w:ascii="Calibri" w:hAnsi="Calibri" w:cs="Arial"/>
                <w:b/>
                <w:szCs w:val="24"/>
              </w:rPr>
            </w:pPr>
            <w:r w:rsidRPr="00103A51">
              <w:rPr>
                <w:rFonts w:ascii="Calibri" w:hAnsi="Calibri" w:cs="Arial"/>
                <w:b/>
                <w:szCs w:val="24"/>
              </w:rPr>
              <w:t>Performance Measure</w:t>
            </w:r>
          </w:p>
        </w:tc>
        <w:tc>
          <w:tcPr>
            <w:tcW w:w="126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rPr>
                <w:rFonts w:ascii="Calibri" w:hAnsi="Calibri"/>
                <w:szCs w:val="24"/>
              </w:rPr>
            </w:pPr>
            <w:r w:rsidRPr="00103A51">
              <w:rPr>
                <w:rFonts w:ascii="Calibri" w:hAnsi="Calibri"/>
                <w:szCs w:val="24"/>
              </w:rPr>
              <w:t>Number</w:t>
            </w:r>
          </w:p>
        </w:tc>
      </w:tr>
      <w:tr w:rsidR="00911C77" w:rsidRPr="00103A51" w:rsidTr="00CE5787">
        <w:tc>
          <w:tcPr>
            <w:tcW w:w="891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6"/>
              </w:numPr>
              <w:rPr>
                <w:rFonts w:ascii="Calibri" w:hAnsi="Calibri" w:cs="Arial"/>
                <w:szCs w:val="24"/>
              </w:rPr>
            </w:pPr>
            <w:r w:rsidRPr="00103A51">
              <w:rPr>
                <w:rFonts w:ascii="Calibri" w:hAnsi="Calibri" w:cs="Arial"/>
                <w:szCs w:val="24"/>
              </w:rPr>
              <w:t>People who report the training enhanced their knowledge and/or skill (was beneficial) at the completion of the training.</w:t>
            </w:r>
          </w:p>
        </w:tc>
        <w:tc>
          <w:tcPr>
            <w:tcW w:w="126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CE5787">
        <w:tc>
          <w:tcPr>
            <w:tcW w:w="891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6"/>
              </w:numPr>
              <w:rPr>
                <w:rFonts w:ascii="Calibri" w:hAnsi="Calibri" w:cs="Arial"/>
                <w:szCs w:val="24"/>
              </w:rPr>
            </w:pPr>
            <w:r w:rsidRPr="00103A51">
              <w:rPr>
                <w:rFonts w:ascii="Calibri" w:hAnsi="Calibri"/>
                <w:szCs w:val="24"/>
              </w:rPr>
              <w:t>People with disabilities who received advocacy skills training.</w:t>
            </w:r>
          </w:p>
        </w:tc>
        <w:tc>
          <w:tcPr>
            <w:tcW w:w="126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CE5787">
        <w:tc>
          <w:tcPr>
            <w:tcW w:w="8910"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numPr>
                <w:ilvl w:val="0"/>
                <w:numId w:val="16"/>
              </w:numPr>
              <w:rPr>
                <w:rFonts w:ascii="Calibri" w:hAnsi="Calibri" w:cs="Arial"/>
                <w:szCs w:val="24"/>
              </w:rPr>
            </w:pPr>
            <w:r w:rsidRPr="00103A51">
              <w:rPr>
                <w:rFonts w:ascii="Calibri" w:hAnsi="Calibri" w:cs="Arial"/>
                <w:szCs w:val="24"/>
              </w:rPr>
              <w:lastRenderedPageBreak/>
              <w:t>People with disabilities who received rights training.</w:t>
            </w:r>
          </w:p>
        </w:tc>
        <w:tc>
          <w:tcPr>
            <w:tcW w:w="1260"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bl>
    <w:p w:rsidR="00A42E35" w:rsidRPr="00103A51" w:rsidRDefault="00A42E35" w:rsidP="003C1343">
      <w:bookmarkStart w:id="130" w:name="_Toc388362772"/>
      <w:bookmarkStart w:id="131" w:name="_Toc336941923"/>
      <w:bookmarkStart w:id="132" w:name="_Toc317176115"/>
    </w:p>
    <w:p w:rsidR="00911C77" w:rsidRPr="00103A51" w:rsidRDefault="002C5F2E" w:rsidP="002C5F2E">
      <w:pPr>
        <w:pStyle w:val="Heading3"/>
      </w:pPr>
      <w:bookmarkStart w:id="133" w:name="_Toc389207485"/>
      <w:bookmarkStart w:id="134" w:name="_Toc426710039"/>
      <w:r w:rsidRPr="00103A51">
        <w:t>K</w:t>
      </w:r>
      <w:r w:rsidR="005357C6" w:rsidRPr="00103A51">
        <w:t xml:space="preserve">.  </w:t>
      </w:r>
      <w:r w:rsidR="00911C77" w:rsidRPr="00103A51">
        <w:t>Public Relations</w:t>
      </w:r>
      <w:bookmarkEnd w:id="130"/>
      <w:bookmarkEnd w:id="131"/>
      <w:bookmarkEnd w:id="132"/>
      <w:bookmarkEnd w:id="133"/>
      <w:r w:rsidR="00B311E4" w:rsidRPr="00103A51">
        <w:t xml:space="preserve"> and Outreach</w:t>
      </w:r>
      <w:bookmarkEnd w:id="134"/>
    </w:p>
    <w:p w:rsidR="00911C77" w:rsidRPr="00103A51" w:rsidRDefault="00911C77" w:rsidP="00911C77">
      <w:pPr>
        <w:widowControl w:val="0"/>
        <w:autoSpaceDE w:val="0"/>
        <w:autoSpaceDN w:val="0"/>
        <w:adjustRightInd w:val="0"/>
        <w:rPr>
          <w:rFonts w:ascii="Calibri" w:hAnsi="Calibri" w:cs="Arial"/>
          <w:b/>
          <w:sz w:val="16"/>
          <w:szCs w:val="16"/>
        </w:rPr>
      </w:pPr>
    </w:p>
    <w:p w:rsidR="00911C77" w:rsidRPr="00103A51" w:rsidRDefault="00911C77" w:rsidP="00911C77">
      <w:pPr>
        <w:widowControl w:val="0"/>
        <w:autoSpaceDE w:val="0"/>
        <w:autoSpaceDN w:val="0"/>
        <w:adjustRightInd w:val="0"/>
        <w:rPr>
          <w:rFonts w:ascii="Calibri" w:hAnsi="Calibri" w:cs="Arial"/>
          <w:szCs w:val="24"/>
        </w:rPr>
      </w:pPr>
      <w:r w:rsidRPr="00103A51">
        <w:rPr>
          <w:rFonts w:ascii="Calibri" w:hAnsi="Calibri" w:cs="Arial"/>
          <w:szCs w:val="24"/>
          <w:u w:val="single"/>
        </w:rPr>
        <w:t>Outcome Statement</w:t>
      </w:r>
      <w:r w:rsidR="005357C6" w:rsidRPr="00103A51">
        <w:rPr>
          <w:rFonts w:ascii="Calibri" w:hAnsi="Calibri" w:cs="Arial"/>
          <w:szCs w:val="24"/>
          <w:u w:val="single"/>
        </w:rPr>
        <w:t>s</w:t>
      </w:r>
    </w:p>
    <w:p w:rsidR="00911C77" w:rsidRPr="00103A51" w:rsidRDefault="00911C77" w:rsidP="00911C77">
      <w:pPr>
        <w:widowControl w:val="0"/>
        <w:autoSpaceDE w:val="0"/>
        <w:autoSpaceDN w:val="0"/>
        <w:adjustRightInd w:val="0"/>
        <w:ind w:firstLine="720"/>
        <w:rPr>
          <w:rFonts w:ascii="Calibri" w:hAnsi="Calibri" w:cs="Arial"/>
          <w:szCs w:val="24"/>
        </w:rPr>
      </w:pPr>
    </w:p>
    <w:p w:rsidR="00911C77" w:rsidRPr="00103A51" w:rsidRDefault="00911C77" w:rsidP="003F67C4">
      <w:pPr>
        <w:pStyle w:val="ColorfulList-Accent11"/>
        <w:widowControl w:val="0"/>
        <w:numPr>
          <w:ilvl w:val="0"/>
          <w:numId w:val="7"/>
        </w:numPr>
        <w:autoSpaceDE w:val="0"/>
        <w:autoSpaceDN w:val="0"/>
        <w:adjustRightInd w:val="0"/>
        <w:ind w:left="360"/>
        <w:rPr>
          <w:rFonts w:ascii="Calibri" w:hAnsi="Calibri" w:cs="Arial"/>
          <w:szCs w:val="24"/>
        </w:rPr>
      </w:pPr>
      <w:r w:rsidRPr="00103A51">
        <w:rPr>
          <w:rFonts w:ascii="Calibri" w:hAnsi="Calibri" w:cs="Arial"/>
          <w:szCs w:val="24"/>
        </w:rPr>
        <w:t>The public will become more aware of the existence and mission of the P&amp;A.</w:t>
      </w:r>
    </w:p>
    <w:p w:rsidR="00911C77" w:rsidRPr="00103A51" w:rsidRDefault="00911C77" w:rsidP="003F67C4">
      <w:pPr>
        <w:pStyle w:val="ColorfulList-Accent11"/>
        <w:widowControl w:val="0"/>
        <w:numPr>
          <w:ilvl w:val="0"/>
          <w:numId w:val="7"/>
        </w:numPr>
        <w:autoSpaceDE w:val="0"/>
        <w:autoSpaceDN w:val="0"/>
        <w:adjustRightInd w:val="0"/>
        <w:ind w:left="360"/>
        <w:rPr>
          <w:rFonts w:ascii="Calibri" w:hAnsi="Calibri" w:cs="Arial"/>
          <w:szCs w:val="24"/>
        </w:rPr>
      </w:pPr>
      <w:r w:rsidRPr="00103A51">
        <w:rPr>
          <w:rFonts w:ascii="Calibri" w:hAnsi="Calibri" w:cs="Arial"/>
          <w:szCs w:val="24"/>
        </w:rPr>
        <w:t>The public will become more aware of the content of disability rights laws and regulation and of disability rights issues.</w:t>
      </w:r>
    </w:p>
    <w:p w:rsidR="00911C77" w:rsidRPr="00103A51" w:rsidRDefault="00911C77" w:rsidP="00911C77">
      <w:pPr>
        <w:pStyle w:val="ColorfulList-Accent11"/>
        <w:widowControl w:val="0"/>
        <w:autoSpaceDE w:val="0"/>
        <w:autoSpaceDN w:val="0"/>
        <w:adjustRightInd w:val="0"/>
        <w:ind w:left="1080"/>
        <w:rPr>
          <w:rFonts w:ascii="Calibri" w:hAnsi="Calibri" w:cs="Arial"/>
          <w:strike/>
          <w:sz w:val="16"/>
          <w:szCs w:val="16"/>
        </w:rPr>
      </w:pPr>
    </w:p>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9018"/>
        <w:gridCol w:w="1422"/>
      </w:tblGrid>
      <w:tr w:rsidR="00911C77" w:rsidRPr="00103A51" w:rsidTr="00C25E68">
        <w:tc>
          <w:tcPr>
            <w:tcW w:w="9018"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pPr>
              <w:widowControl w:val="0"/>
              <w:autoSpaceDE w:val="0"/>
              <w:autoSpaceDN w:val="0"/>
              <w:adjustRightInd w:val="0"/>
              <w:ind w:left="360"/>
              <w:jc w:val="center"/>
              <w:rPr>
                <w:rFonts w:ascii="Calibri" w:hAnsi="Calibri" w:cs="Calibri"/>
                <w:b/>
                <w:szCs w:val="24"/>
              </w:rPr>
            </w:pPr>
            <w:r w:rsidRPr="00103A51">
              <w:rPr>
                <w:rFonts w:ascii="Calibri" w:hAnsi="Calibri" w:cs="Calibri"/>
                <w:b/>
                <w:szCs w:val="24"/>
              </w:rPr>
              <w:t>Performance Measure</w:t>
            </w:r>
          </w:p>
        </w:tc>
        <w:tc>
          <w:tcPr>
            <w:tcW w:w="1422"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5E2716">
            <w:pPr>
              <w:jc w:val="center"/>
              <w:rPr>
                <w:rFonts w:ascii="Calibri" w:hAnsi="Calibri"/>
                <w:b/>
              </w:rPr>
            </w:pPr>
            <w:bookmarkStart w:id="135" w:name="_Toc336941924"/>
            <w:bookmarkStart w:id="136" w:name="_Toc388362773"/>
            <w:bookmarkStart w:id="137" w:name="_Toc389207486"/>
            <w:r w:rsidRPr="00103A51">
              <w:rPr>
                <w:rFonts w:ascii="Calibri" w:hAnsi="Calibri"/>
                <w:b/>
              </w:rPr>
              <w:t>Number</w:t>
            </w:r>
            <w:bookmarkEnd w:id="135"/>
            <w:bookmarkEnd w:id="136"/>
            <w:bookmarkEnd w:id="137"/>
          </w:p>
        </w:tc>
      </w:tr>
      <w:tr w:rsidR="00911C77" w:rsidRPr="00103A51" w:rsidTr="00C25E68">
        <w:tc>
          <w:tcPr>
            <w:tcW w:w="9018"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widowControl w:val="0"/>
              <w:numPr>
                <w:ilvl w:val="0"/>
                <w:numId w:val="17"/>
              </w:numPr>
              <w:autoSpaceDE w:val="0"/>
              <w:autoSpaceDN w:val="0"/>
              <w:adjustRightInd w:val="0"/>
              <w:rPr>
                <w:rFonts w:ascii="Calibri" w:hAnsi="Calibri" w:cs="Calibri"/>
                <w:szCs w:val="24"/>
              </w:rPr>
            </w:pPr>
            <w:r w:rsidRPr="00103A51">
              <w:rPr>
                <w:rFonts w:ascii="Calibri" w:hAnsi="Calibri" w:cs="Calibri"/>
                <w:szCs w:val="24"/>
              </w:rPr>
              <w:t>Press releases issued.</w:t>
            </w:r>
          </w:p>
        </w:tc>
        <w:tc>
          <w:tcPr>
            <w:tcW w:w="1422"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C25E68">
        <w:tc>
          <w:tcPr>
            <w:tcW w:w="9018"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widowControl w:val="0"/>
              <w:numPr>
                <w:ilvl w:val="0"/>
                <w:numId w:val="17"/>
              </w:numPr>
              <w:autoSpaceDE w:val="0"/>
              <w:autoSpaceDN w:val="0"/>
              <w:adjustRightInd w:val="0"/>
              <w:rPr>
                <w:rFonts w:ascii="Calibri" w:hAnsi="Calibri" w:cs="Arial"/>
                <w:szCs w:val="24"/>
              </w:rPr>
            </w:pPr>
            <w:r w:rsidRPr="00103A51">
              <w:rPr>
                <w:rFonts w:ascii="Calibri" w:hAnsi="Calibri" w:cs="Calibri"/>
                <w:szCs w:val="24"/>
              </w:rPr>
              <w:t>Times a P&amp;A representative was interviewed or featured on TV or radio.</w:t>
            </w:r>
          </w:p>
        </w:tc>
        <w:tc>
          <w:tcPr>
            <w:tcW w:w="1422"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C25E68">
        <w:tc>
          <w:tcPr>
            <w:tcW w:w="9018"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widowControl w:val="0"/>
              <w:numPr>
                <w:ilvl w:val="0"/>
                <w:numId w:val="17"/>
              </w:numPr>
              <w:autoSpaceDE w:val="0"/>
              <w:autoSpaceDN w:val="0"/>
              <w:adjustRightInd w:val="0"/>
              <w:rPr>
                <w:rFonts w:ascii="Calibri" w:hAnsi="Calibri" w:cs="Arial"/>
                <w:szCs w:val="24"/>
              </w:rPr>
            </w:pPr>
            <w:r w:rsidRPr="00103A51">
              <w:rPr>
                <w:rFonts w:ascii="Calibri" w:hAnsi="Calibri" w:cs="Arial"/>
                <w:szCs w:val="24"/>
              </w:rPr>
              <w:t>Articles about the P&amp;A or its work in external mass media such as newspapers, radio, podcasts, blogs or television.</w:t>
            </w:r>
          </w:p>
        </w:tc>
        <w:tc>
          <w:tcPr>
            <w:tcW w:w="1422"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C25E68">
        <w:tc>
          <w:tcPr>
            <w:tcW w:w="9018"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widowControl w:val="0"/>
              <w:numPr>
                <w:ilvl w:val="0"/>
                <w:numId w:val="17"/>
              </w:numPr>
              <w:autoSpaceDE w:val="0"/>
              <w:autoSpaceDN w:val="0"/>
              <w:adjustRightInd w:val="0"/>
              <w:rPr>
                <w:rFonts w:ascii="Calibri" w:hAnsi="Calibri" w:cs="Arial"/>
                <w:szCs w:val="24"/>
              </w:rPr>
            </w:pPr>
            <w:r w:rsidRPr="00103A51">
              <w:rPr>
                <w:rFonts w:ascii="Calibri" w:hAnsi="Calibri" w:cs="Arial"/>
                <w:szCs w:val="24"/>
              </w:rPr>
              <w:t>Social media followers.</w:t>
            </w:r>
          </w:p>
        </w:tc>
        <w:tc>
          <w:tcPr>
            <w:tcW w:w="1422"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C25E68">
        <w:tc>
          <w:tcPr>
            <w:tcW w:w="9018" w:type="dxa"/>
            <w:tcBorders>
              <w:top w:val="single" w:sz="4" w:space="0" w:color="C4BC96"/>
              <w:left w:val="single" w:sz="4" w:space="0" w:color="C4BC96"/>
              <w:bottom w:val="single" w:sz="4" w:space="0" w:color="C4BC96"/>
              <w:right w:val="single" w:sz="4" w:space="0" w:color="C4BC96"/>
            </w:tcBorders>
            <w:hideMark/>
          </w:tcPr>
          <w:p w:rsidR="00911C77" w:rsidRPr="00103A51" w:rsidRDefault="00684B9D" w:rsidP="003F67C4">
            <w:pPr>
              <w:widowControl w:val="0"/>
              <w:numPr>
                <w:ilvl w:val="0"/>
                <w:numId w:val="17"/>
              </w:numPr>
              <w:autoSpaceDE w:val="0"/>
              <w:autoSpaceDN w:val="0"/>
              <w:adjustRightInd w:val="0"/>
              <w:rPr>
                <w:rFonts w:ascii="Calibri" w:hAnsi="Calibri" w:cs="Arial"/>
                <w:szCs w:val="24"/>
              </w:rPr>
            </w:pPr>
            <w:hyperlink r:id="rId24" w:anchor="Absolute_Unique_Visitor" w:history="1">
              <w:r w:rsidR="00911C77" w:rsidRPr="00103A51">
                <w:rPr>
                  <w:rStyle w:val="Hyperlink"/>
                  <w:rFonts w:ascii="Calibri" w:hAnsi="Calibri" w:cs="Arial"/>
                  <w:color w:val="auto"/>
                  <w:szCs w:val="24"/>
                  <w:u w:val="none"/>
                </w:rPr>
                <w:t>Absolute unique visitors</w:t>
              </w:r>
            </w:hyperlink>
            <w:r w:rsidR="00911C77" w:rsidRPr="00103A51">
              <w:rPr>
                <w:rFonts w:ascii="Calibri" w:hAnsi="Calibri" w:cs="Arial"/>
                <w:szCs w:val="24"/>
              </w:rPr>
              <w:t xml:space="preserve"> to blogs/web pages where information about the P&amp;A is posted.  </w:t>
            </w:r>
          </w:p>
        </w:tc>
        <w:tc>
          <w:tcPr>
            <w:tcW w:w="1422"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C25E68">
        <w:tc>
          <w:tcPr>
            <w:tcW w:w="9018"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widowControl w:val="0"/>
              <w:numPr>
                <w:ilvl w:val="0"/>
                <w:numId w:val="17"/>
              </w:numPr>
              <w:autoSpaceDE w:val="0"/>
              <w:autoSpaceDN w:val="0"/>
              <w:adjustRightInd w:val="0"/>
              <w:rPr>
                <w:rFonts w:ascii="Calibri" w:hAnsi="Calibri" w:cs="Arial"/>
                <w:szCs w:val="24"/>
              </w:rPr>
            </w:pPr>
            <w:r w:rsidRPr="00103A51">
              <w:rPr>
                <w:rFonts w:ascii="Calibri" w:hAnsi="Calibri"/>
                <w:szCs w:val="24"/>
              </w:rPr>
              <w:t>Circulation of the P&amp;A’s newsletter and/or listserv updates.</w:t>
            </w:r>
          </w:p>
        </w:tc>
        <w:tc>
          <w:tcPr>
            <w:tcW w:w="1422"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C25E68">
        <w:tc>
          <w:tcPr>
            <w:tcW w:w="9018"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widowControl w:val="0"/>
              <w:numPr>
                <w:ilvl w:val="0"/>
                <w:numId w:val="17"/>
              </w:numPr>
              <w:autoSpaceDE w:val="0"/>
              <w:autoSpaceDN w:val="0"/>
              <w:adjustRightInd w:val="0"/>
              <w:rPr>
                <w:rFonts w:ascii="Calibri" w:hAnsi="Calibri"/>
                <w:szCs w:val="24"/>
              </w:rPr>
            </w:pPr>
            <w:r w:rsidRPr="00103A51">
              <w:rPr>
                <w:rFonts w:ascii="Calibri" w:hAnsi="Calibri"/>
                <w:szCs w:val="24"/>
              </w:rPr>
              <w:t>Articles by the P&amp;A about disability rights issues published in newspapers, books, journals or magazines.</w:t>
            </w:r>
          </w:p>
        </w:tc>
        <w:tc>
          <w:tcPr>
            <w:tcW w:w="1422"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C25E68">
        <w:tc>
          <w:tcPr>
            <w:tcW w:w="9018"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widowControl w:val="0"/>
              <w:numPr>
                <w:ilvl w:val="0"/>
                <w:numId w:val="17"/>
              </w:numPr>
              <w:autoSpaceDE w:val="0"/>
              <w:autoSpaceDN w:val="0"/>
              <w:adjustRightInd w:val="0"/>
              <w:rPr>
                <w:rFonts w:ascii="Calibri" w:hAnsi="Calibri"/>
                <w:szCs w:val="24"/>
              </w:rPr>
            </w:pPr>
            <w:r w:rsidRPr="00103A51">
              <w:rPr>
                <w:rFonts w:ascii="Calibri" w:hAnsi="Calibri"/>
                <w:szCs w:val="24"/>
              </w:rPr>
              <w:t>Links to other disability rights related information sources published on the P&amp;A website.</w:t>
            </w:r>
          </w:p>
        </w:tc>
        <w:tc>
          <w:tcPr>
            <w:tcW w:w="1422"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C25E68">
        <w:tc>
          <w:tcPr>
            <w:tcW w:w="9018"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widowControl w:val="0"/>
              <w:numPr>
                <w:ilvl w:val="0"/>
                <w:numId w:val="17"/>
              </w:numPr>
              <w:autoSpaceDE w:val="0"/>
              <w:autoSpaceDN w:val="0"/>
              <w:adjustRightInd w:val="0"/>
              <w:rPr>
                <w:rFonts w:ascii="Calibri" w:hAnsi="Calibri"/>
                <w:szCs w:val="24"/>
              </w:rPr>
            </w:pPr>
            <w:r w:rsidRPr="00103A51">
              <w:rPr>
                <w:rFonts w:ascii="Calibri" w:hAnsi="Calibri"/>
                <w:szCs w:val="24"/>
              </w:rPr>
              <w:t>Times the P&amp;A exhibited at conferences, community fairs, etc.</w:t>
            </w:r>
          </w:p>
        </w:tc>
        <w:tc>
          <w:tcPr>
            <w:tcW w:w="1422"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r w:rsidR="00911C77" w:rsidRPr="00103A51" w:rsidTr="00C25E68">
        <w:tc>
          <w:tcPr>
            <w:tcW w:w="9018" w:type="dxa"/>
            <w:tcBorders>
              <w:top w:val="single" w:sz="4" w:space="0" w:color="C4BC96"/>
              <w:left w:val="single" w:sz="4" w:space="0" w:color="C4BC96"/>
              <w:bottom w:val="single" w:sz="4" w:space="0" w:color="C4BC96"/>
              <w:right w:val="single" w:sz="4" w:space="0" w:color="C4BC96"/>
            </w:tcBorders>
            <w:hideMark/>
          </w:tcPr>
          <w:p w:rsidR="00911C77" w:rsidRPr="00103A51" w:rsidRDefault="00911C77" w:rsidP="003F67C4">
            <w:pPr>
              <w:widowControl w:val="0"/>
              <w:numPr>
                <w:ilvl w:val="0"/>
                <w:numId w:val="17"/>
              </w:numPr>
              <w:autoSpaceDE w:val="0"/>
              <w:autoSpaceDN w:val="0"/>
              <w:adjustRightInd w:val="0"/>
              <w:rPr>
                <w:rFonts w:ascii="Calibri" w:hAnsi="Calibri"/>
                <w:szCs w:val="24"/>
              </w:rPr>
            </w:pPr>
            <w:r w:rsidRPr="00103A51">
              <w:rPr>
                <w:rFonts w:ascii="Calibri" w:hAnsi="Calibri"/>
                <w:szCs w:val="24"/>
              </w:rPr>
              <w:t xml:space="preserve"> Presentations made to community groups.</w:t>
            </w:r>
          </w:p>
        </w:tc>
        <w:tc>
          <w:tcPr>
            <w:tcW w:w="1422" w:type="dxa"/>
            <w:tcBorders>
              <w:top w:val="single" w:sz="4" w:space="0" w:color="C4BC96"/>
              <w:left w:val="single" w:sz="4" w:space="0" w:color="C4BC96"/>
              <w:bottom w:val="single" w:sz="4" w:space="0" w:color="C4BC96"/>
              <w:right w:val="single" w:sz="4" w:space="0" w:color="C4BC96"/>
            </w:tcBorders>
          </w:tcPr>
          <w:p w:rsidR="00911C77" w:rsidRPr="00103A51" w:rsidRDefault="00911C77">
            <w:pPr>
              <w:jc w:val="right"/>
              <w:rPr>
                <w:rFonts w:ascii="Calibri" w:hAnsi="Calibri"/>
                <w:szCs w:val="24"/>
              </w:rPr>
            </w:pPr>
          </w:p>
        </w:tc>
      </w:tr>
    </w:tbl>
    <w:p w:rsidR="00611186" w:rsidRPr="00103A51" w:rsidRDefault="00611186" w:rsidP="00611186">
      <w:pPr>
        <w:rPr>
          <w:szCs w:val="24"/>
        </w:rPr>
      </w:pPr>
    </w:p>
    <w:p w:rsidR="003C1343" w:rsidRPr="00103A51" w:rsidRDefault="003C1343" w:rsidP="003C1343">
      <w:pPr>
        <w:jc w:val="center"/>
        <w:rPr>
          <w:rFonts w:ascii="Calibri" w:hAnsi="Calibri"/>
          <w:b/>
          <w:sz w:val="28"/>
          <w:szCs w:val="28"/>
        </w:rPr>
      </w:pPr>
      <w:r w:rsidRPr="00103A51">
        <w:rPr>
          <w:rFonts w:ascii="Calibri" w:hAnsi="Calibri"/>
          <w:b/>
          <w:sz w:val="28"/>
          <w:szCs w:val="28"/>
        </w:rPr>
        <w:t>Other Qualitative Narrative</w:t>
      </w:r>
    </w:p>
    <w:tbl>
      <w:tblPr>
        <w:tblW w:w="10440" w:type="dxa"/>
        <w:tblInd w:w="18"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10440"/>
      </w:tblGrid>
      <w:tr w:rsidR="00CE5787" w:rsidRPr="00103A51" w:rsidTr="002F5255">
        <w:tc>
          <w:tcPr>
            <w:tcW w:w="10440" w:type="dxa"/>
            <w:shd w:val="pct5" w:color="auto" w:fill="auto"/>
          </w:tcPr>
          <w:p w:rsidR="00CE5787" w:rsidRPr="00103A51" w:rsidRDefault="00CE5787" w:rsidP="00E275B7">
            <w:pPr>
              <w:pStyle w:val="Heading4"/>
              <w:jc w:val="left"/>
              <w:rPr>
                <w:b w:val="0"/>
                <w:sz w:val="24"/>
                <w:szCs w:val="24"/>
                <w:lang w:val="en-US" w:eastAsia="en-US"/>
              </w:rPr>
            </w:pPr>
            <w:r w:rsidRPr="00103A51">
              <w:rPr>
                <w:b w:val="0"/>
                <w:sz w:val="24"/>
                <w:szCs w:val="24"/>
                <w:lang w:val="en-US" w:eastAsia="en-US"/>
              </w:rPr>
              <w:t xml:space="preserve">Describe </w:t>
            </w:r>
            <w:r w:rsidR="003C1343" w:rsidRPr="00103A51">
              <w:rPr>
                <w:b w:val="0"/>
                <w:sz w:val="24"/>
                <w:szCs w:val="24"/>
                <w:lang w:val="en-US" w:eastAsia="en-US"/>
              </w:rPr>
              <w:t>any innovative or significant</w:t>
            </w:r>
            <w:r w:rsidR="00E275B7" w:rsidRPr="00103A51">
              <w:rPr>
                <w:b w:val="0"/>
                <w:sz w:val="24"/>
                <w:szCs w:val="24"/>
                <w:lang w:val="en-US" w:eastAsia="en-US"/>
              </w:rPr>
              <w:t xml:space="preserve"> P&amp;A</w:t>
            </w:r>
            <w:r w:rsidR="003C1343" w:rsidRPr="00103A51">
              <w:rPr>
                <w:b w:val="0"/>
                <w:sz w:val="24"/>
                <w:szCs w:val="24"/>
                <w:lang w:val="en-US" w:eastAsia="en-US"/>
              </w:rPr>
              <w:t xml:space="preserve"> activity related to </w:t>
            </w:r>
            <w:r w:rsidRPr="00103A51">
              <w:rPr>
                <w:b w:val="0"/>
                <w:sz w:val="24"/>
                <w:szCs w:val="24"/>
                <w:lang w:val="en-US" w:eastAsia="en-US"/>
              </w:rPr>
              <w:t>public relations</w:t>
            </w:r>
            <w:r w:rsidR="00B311E4" w:rsidRPr="00103A51">
              <w:rPr>
                <w:b w:val="0"/>
                <w:sz w:val="24"/>
                <w:szCs w:val="24"/>
                <w:lang w:val="en-US" w:eastAsia="en-US"/>
              </w:rPr>
              <w:t xml:space="preserve"> and/or outreach (to include unserved and underserved populations/communities</w:t>
            </w:r>
            <w:r w:rsidR="00593811" w:rsidRPr="00103A51">
              <w:rPr>
                <w:b w:val="0"/>
                <w:sz w:val="24"/>
                <w:szCs w:val="24"/>
                <w:lang w:val="en-US" w:eastAsia="en-US"/>
              </w:rPr>
              <w:t>, and outreach to self-advocates</w:t>
            </w:r>
            <w:r w:rsidR="00B311E4" w:rsidRPr="00103A51">
              <w:rPr>
                <w:b w:val="0"/>
                <w:sz w:val="24"/>
                <w:szCs w:val="24"/>
                <w:lang w:val="en-US" w:eastAsia="en-US"/>
              </w:rPr>
              <w:t>)</w:t>
            </w:r>
          </w:p>
        </w:tc>
      </w:tr>
      <w:tr w:rsidR="00CE5787" w:rsidRPr="00103A51" w:rsidTr="002F5255">
        <w:tc>
          <w:tcPr>
            <w:tcW w:w="10440" w:type="dxa"/>
            <w:shd w:val="clear" w:color="auto" w:fill="auto"/>
          </w:tcPr>
          <w:p w:rsidR="006C1085" w:rsidRPr="00103A51" w:rsidRDefault="006C1085" w:rsidP="003F67C4"/>
          <w:p w:rsidR="00591E31" w:rsidRPr="00103A51" w:rsidRDefault="00591E31" w:rsidP="003F67C4"/>
          <w:p w:rsidR="00591E31" w:rsidRPr="00103A51" w:rsidRDefault="00591E31" w:rsidP="003F67C4"/>
          <w:p w:rsidR="00591E31" w:rsidRPr="00103A51" w:rsidRDefault="00591E31" w:rsidP="003F67C4"/>
          <w:p w:rsidR="00CE5787" w:rsidRPr="00103A51" w:rsidRDefault="00CE5787" w:rsidP="003F67C4"/>
        </w:tc>
      </w:tr>
    </w:tbl>
    <w:p w:rsidR="00085CB4" w:rsidRPr="00103A51" w:rsidRDefault="00085CB4" w:rsidP="00085CB4">
      <w:pPr>
        <w:pStyle w:val="Heading1"/>
        <w:rPr>
          <w:rFonts w:eastAsia="NSimSun"/>
        </w:rPr>
      </w:pPr>
      <w:bookmarkStart w:id="138" w:name="_Toc336941937"/>
      <w:bookmarkStart w:id="139" w:name="_Toc389207487"/>
      <w:bookmarkStart w:id="140" w:name="_Toc426710040"/>
      <w:bookmarkEnd w:id="94"/>
      <w:bookmarkEnd w:id="95"/>
      <w:r w:rsidRPr="00103A51">
        <w:rPr>
          <w:rFonts w:eastAsia="NSimSun"/>
        </w:rPr>
        <w:t>Part IV: Collaborations</w:t>
      </w:r>
      <w:bookmarkEnd w:id="138"/>
      <w:bookmarkEnd w:id="139"/>
      <w:bookmarkEnd w:id="140"/>
      <w:r w:rsidRPr="00103A51">
        <w:rPr>
          <w:rFonts w:eastAsia="NSimSun"/>
        </w:rPr>
        <w:tab/>
        <w:t xml:space="preserve"> </w:t>
      </w:r>
    </w:p>
    <w:p w:rsidR="00085CB4" w:rsidRPr="00103A51" w:rsidRDefault="00085CB4" w:rsidP="00085CB4">
      <w:pPr>
        <w:ind w:left="-90" w:hanging="90"/>
        <w:rPr>
          <w:rFonts w:ascii="Calibri" w:eastAsia="NSimSun" w:hAnsi="Calibri" w:cs="Calibri"/>
          <w:i/>
          <w:color w:val="FF0000"/>
          <w:sz w:val="16"/>
          <w:szCs w:val="16"/>
        </w:rPr>
      </w:pPr>
    </w:p>
    <w:p w:rsidR="00085CB4" w:rsidRPr="00103A51" w:rsidRDefault="00085CB4" w:rsidP="00591E31">
      <w:pPr>
        <w:ind w:left="-90"/>
        <w:rPr>
          <w:rFonts w:ascii="Calibri" w:hAnsi="Calibri" w:cs="Calibri"/>
          <w:i/>
          <w:color w:val="000000"/>
          <w:szCs w:val="24"/>
          <w:shd w:val="clear" w:color="auto" w:fill="FFFFFF"/>
        </w:rPr>
      </w:pPr>
      <w:r w:rsidRPr="00103A51">
        <w:rPr>
          <w:rFonts w:ascii="Calibri" w:hAnsi="Calibri" w:cs="Calibri"/>
          <w:i/>
          <w:color w:val="000000"/>
          <w:szCs w:val="24"/>
          <w:shd w:val="clear" w:color="auto" w:fill="FFFFFF"/>
        </w:rPr>
        <w:t xml:space="preserve">Use the boxes below to report on collaborative and coordination efforts with the following client assistance program (unless housed within the P&amp;A), long term care ombudsman (unless housed within the P&amp;A), developmental disabilities council, center(s) for excellence (university affiliated program) and any parent training centers. </w:t>
      </w:r>
      <w:r w:rsidR="00E275B7" w:rsidRPr="00103A51">
        <w:rPr>
          <w:rFonts w:ascii="Calibri" w:hAnsi="Calibri" w:cs="Calibri"/>
          <w:i/>
          <w:color w:val="000000"/>
          <w:szCs w:val="24"/>
          <w:shd w:val="clear" w:color="auto" w:fill="FFFFFF"/>
        </w:rPr>
        <w:t xml:space="preserve">This is </w:t>
      </w:r>
      <w:r w:rsidR="00B311E4" w:rsidRPr="00103A51">
        <w:rPr>
          <w:rFonts w:ascii="Calibri" w:hAnsi="Calibri" w:cs="Calibri"/>
          <w:i/>
          <w:color w:val="000000"/>
          <w:szCs w:val="24"/>
          <w:shd w:val="clear" w:color="auto" w:fill="FFFFFF"/>
        </w:rPr>
        <w:t>another place to describe collaboration with unserved/underserved communities/groups/populations</w:t>
      </w:r>
      <w:r w:rsidR="00E275B7" w:rsidRPr="00103A51">
        <w:rPr>
          <w:rFonts w:ascii="Calibri" w:hAnsi="Calibri" w:cs="Calibri"/>
          <w:i/>
          <w:color w:val="000000"/>
          <w:szCs w:val="24"/>
          <w:shd w:val="clear" w:color="auto" w:fill="FFFFFF"/>
        </w:rPr>
        <w:t xml:space="preserve"> and</w:t>
      </w:r>
      <w:r w:rsidR="00593811" w:rsidRPr="00103A51">
        <w:rPr>
          <w:rFonts w:ascii="Calibri" w:hAnsi="Calibri" w:cs="Calibri"/>
          <w:i/>
          <w:color w:val="000000"/>
          <w:szCs w:val="24"/>
          <w:shd w:val="clear" w:color="auto" w:fill="FFFFFF"/>
        </w:rPr>
        <w:t xml:space="preserve"> discuss collaboration with self-advocates</w:t>
      </w:r>
      <w:r w:rsidR="00B311E4" w:rsidRPr="00103A51">
        <w:rPr>
          <w:rFonts w:ascii="Calibri" w:hAnsi="Calibri" w:cs="Calibri"/>
          <w:i/>
          <w:color w:val="000000"/>
          <w:szCs w:val="24"/>
          <w:shd w:val="clear" w:color="auto" w:fill="FFFFFF"/>
        </w:rPr>
        <w:t xml:space="preserve">. </w:t>
      </w:r>
      <w:r w:rsidRPr="00103A51">
        <w:rPr>
          <w:rFonts w:ascii="Calibri" w:hAnsi="Calibri" w:cs="Calibri"/>
          <w:i/>
          <w:color w:val="000000"/>
          <w:szCs w:val="24"/>
          <w:shd w:val="clear" w:color="auto" w:fill="FFFFFF"/>
        </w:rPr>
        <w:t>Optional:  Add boxes to report on other major collaborations.</w:t>
      </w:r>
    </w:p>
    <w:p w:rsidR="00085CB4" w:rsidRPr="00103A51" w:rsidRDefault="00085CB4" w:rsidP="00591E31">
      <w:pPr>
        <w:ind w:left="-90"/>
        <w:rPr>
          <w:rFonts w:ascii="Calibri" w:hAnsi="Calibri" w:cs="Calibri"/>
          <w:i/>
          <w:color w:val="000000"/>
          <w:sz w:val="16"/>
          <w:szCs w:val="16"/>
          <w:shd w:val="clear" w:color="auto" w:fill="FFFFFF"/>
        </w:rPr>
      </w:pPr>
    </w:p>
    <w:p w:rsidR="00085CB4" w:rsidRPr="00103A51" w:rsidRDefault="00085CB4" w:rsidP="00591E31">
      <w:pPr>
        <w:ind w:left="-90"/>
        <w:rPr>
          <w:rFonts w:ascii="Calibri" w:hAnsi="Calibri" w:cs="Calibri"/>
          <w:i/>
          <w:color w:val="000000"/>
          <w:szCs w:val="24"/>
          <w:shd w:val="clear" w:color="auto" w:fill="FFFFFF"/>
        </w:rPr>
      </w:pPr>
      <w:r w:rsidRPr="00103A51">
        <w:rPr>
          <w:rFonts w:ascii="Calibri" w:hAnsi="Calibri" w:cs="Calibri"/>
          <w:i/>
          <w:color w:val="000000"/>
          <w:szCs w:val="24"/>
          <w:shd w:val="clear" w:color="auto" w:fill="FFFFFF"/>
        </w:rPr>
        <w:t>Check one or more of the following boxes if the P&amp;A houses any of these programs.</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960"/>
        <w:gridCol w:w="3330"/>
      </w:tblGrid>
      <w:tr w:rsidR="004F7B20" w:rsidRPr="00103A51" w:rsidTr="004F7B20">
        <w:tc>
          <w:tcPr>
            <w:tcW w:w="3240" w:type="dxa"/>
          </w:tcPr>
          <w:p w:rsidR="004F7B20" w:rsidRPr="00103A51" w:rsidRDefault="004F7B20" w:rsidP="004F7B20">
            <w:pPr>
              <w:jc w:val="center"/>
              <w:rPr>
                <w:rFonts w:ascii="Calibri" w:hAnsi="Calibri" w:cs="Calibri"/>
                <w:szCs w:val="24"/>
              </w:rPr>
            </w:pPr>
            <w:r w:rsidRPr="00103A51">
              <w:rPr>
                <w:rFonts w:ascii="Segoe UI Symbol" w:eastAsia="MS Gothic" w:hAnsi="Segoe UI Symbol" w:cs="Segoe UI Symbol"/>
                <w:bCs/>
              </w:rPr>
              <w:t xml:space="preserve">☐ </w:t>
            </w:r>
            <w:r w:rsidRPr="00103A51">
              <w:rPr>
                <w:rFonts w:ascii="Calibri" w:hAnsi="Calibri" w:cs="Calibri"/>
                <w:szCs w:val="24"/>
              </w:rPr>
              <w:t>Client Assistance Program</w:t>
            </w:r>
          </w:p>
        </w:tc>
        <w:tc>
          <w:tcPr>
            <w:tcW w:w="3960" w:type="dxa"/>
          </w:tcPr>
          <w:p w:rsidR="004F7B20" w:rsidRPr="00103A51" w:rsidRDefault="004F7B20" w:rsidP="004F7B20">
            <w:pPr>
              <w:jc w:val="center"/>
              <w:rPr>
                <w:rFonts w:ascii="Calibri" w:eastAsia="MS Gothic" w:hAnsi="Calibri" w:cs="Segoe UI Symbol"/>
                <w:bCs/>
              </w:rPr>
            </w:pPr>
            <w:r w:rsidRPr="00103A51">
              <w:rPr>
                <w:rFonts w:ascii="Segoe UI Symbol" w:eastAsia="MS Gothic" w:hAnsi="Segoe UI Symbol" w:cs="Segoe UI Symbol"/>
                <w:bCs/>
              </w:rPr>
              <w:t xml:space="preserve">☐ </w:t>
            </w:r>
            <w:r w:rsidRPr="00103A51">
              <w:rPr>
                <w:rFonts w:ascii="Calibri" w:eastAsia="MS Gothic" w:hAnsi="Calibri" w:cs="Segoe UI Symbol"/>
                <w:bCs/>
              </w:rPr>
              <w:t>Long Term Care Ombudsman</w:t>
            </w:r>
          </w:p>
        </w:tc>
        <w:tc>
          <w:tcPr>
            <w:tcW w:w="3330" w:type="dxa"/>
          </w:tcPr>
          <w:p w:rsidR="004F7B20" w:rsidRPr="00103A51" w:rsidRDefault="004F7B20" w:rsidP="004F7B20">
            <w:pPr>
              <w:jc w:val="center"/>
              <w:rPr>
                <w:rFonts w:ascii="Calibri" w:hAnsi="Calibri" w:cs="Calibri"/>
                <w:szCs w:val="24"/>
              </w:rPr>
            </w:pPr>
            <w:r w:rsidRPr="00103A51">
              <w:rPr>
                <w:rFonts w:ascii="Segoe UI Symbol" w:eastAsia="MS Gothic" w:hAnsi="Segoe UI Symbol" w:cs="Segoe UI Symbol"/>
                <w:bCs/>
              </w:rPr>
              <w:t xml:space="preserve">☐ </w:t>
            </w:r>
            <w:r w:rsidRPr="00103A51">
              <w:rPr>
                <w:rFonts w:ascii="Calibri" w:hAnsi="Calibri" w:cs="Calibri"/>
                <w:szCs w:val="24"/>
              </w:rPr>
              <w:t>Parent Training Center</w:t>
            </w:r>
          </w:p>
        </w:tc>
      </w:tr>
    </w:tbl>
    <w:p w:rsidR="00085CB4" w:rsidRPr="00103A51" w:rsidRDefault="00085CB4" w:rsidP="00085CB4">
      <w:pPr>
        <w:jc w:val="center"/>
        <w:rPr>
          <w:rFonts w:ascii="Calibri" w:eastAsia="NSimSun" w:hAnsi="Calibri" w:cs="Calibri"/>
          <w:szCs w:val="24"/>
        </w:rPr>
      </w:pPr>
    </w:p>
    <w:p w:rsidR="004F7B20" w:rsidRPr="00103A51" w:rsidRDefault="004F7B20" w:rsidP="00085CB4">
      <w:pPr>
        <w:ind w:left="-180"/>
        <w:rPr>
          <w:rFonts w:ascii="Calibri" w:eastAsia="NSimSun" w:hAnsi="Calibri" w:cs="Calibri"/>
          <w:i/>
          <w:color w:val="FF0000"/>
          <w:sz w:val="16"/>
          <w:szCs w:val="16"/>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8026"/>
      </w:tblGrid>
      <w:tr w:rsidR="00085CB4" w:rsidRPr="00103A51" w:rsidTr="004F7B20">
        <w:tc>
          <w:tcPr>
            <w:tcW w:w="2504" w:type="dxa"/>
          </w:tcPr>
          <w:p w:rsidR="00085CB4" w:rsidRPr="00103A51" w:rsidRDefault="00085CB4" w:rsidP="002F5255">
            <w:pPr>
              <w:rPr>
                <w:rFonts w:ascii="Calibri" w:eastAsia="NSimSun" w:hAnsi="Calibri" w:cs="Calibri"/>
                <w:b/>
                <w:szCs w:val="24"/>
              </w:rPr>
            </w:pPr>
            <w:r w:rsidRPr="00103A51">
              <w:rPr>
                <w:rFonts w:ascii="Calibri" w:eastAsia="NSimSun" w:hAnsi="Calibri" w:cs="Calibri"/>
                <w:b/>
                <w:szCs w:val="24"/>
              </w:rPr>
              <w:t>Name of Collaboration</w:t>
            </w:r>
          </w:p>
        </w:tc>
        <w:tc>
          <w:tcPr>
            <w:tcW w:w="8026" w:type="dxa"/>
          </w:tcPr>
          <w:p w:rsidR="00085CB4" w:rsidRPr="00103A51" w:rsidRDefault="00085CB4" w:rsidP="002F5255">
            <w:pPr>
              <w:rPr>
                <w:rFonts w:ascii="Calibri" w:eastAsia="NSimSun" w:hAnsi="Calibri" w:cs="Calibri"/>
                <w:b/>
                <w:szCs w:val="24"/>
              </w:rPr>
            </w:pPr>
          </w:p>
        </w:tc>
      </w:tr>
      <w:tr w:rsidR="00085CB4" w:rsidRPr="00103A51" w:rsidTr="004F7B20">
        <w:tc>
          <w:tcPr>
            <w:tcW w:w="10530" w:type="dxa"/>
            <w:gridSpan w:val="2"/>
          </w:tcPr>
          <w:p w:rsidR="00085CB4" w:rsidRPr="00103A51" w:rsidRDefault="00085CB4" w:rsidP="002F5255">
            <w:pPr>
              <w:rPr>
                <w:rFonts w:ascii="Calibri" w:eastAsia="NSimSun" w:hAnsi="Calibri" w:cs="Calibri"/>
                <w:b/>
                <w:sz w:val="16"/>
                <w:szCs w:val="16"/>
              </w:rPr>
            </w:pPr>
          </w:p>
          <w:p w:rsidR="00085CB4" w:rsidRPr="00103A51" w:rsidRDefault="00085CB4" w:rsidP="002F5255">
            <w:pPr>
              <w:rPr>
                <w:rFonts w:ascii="Calibri" w:eastAsia="NSimSun" w:hAnsi="Calibri" w:cs="Calibri"/>
                <w:b/>
                <w:szCs w:val="24"/>
              </w:rPr>
            </w:pPr>
            <w:r w:rsidRPr="00103A51">
              <w:rPr>
                <w:rFonts w:ascii="Calibri" w:eastAsia="NSimSun" w:hAnsi="Calibri" w:cs="Calibri"/>
                <w:b/>
                <w:szCs w:val="24"/>
              </w:rPr>
              <w:t>Description of collaboration</w:t>
            </w:r>
          </w:p>
          <w:p w:rsidR="00085CB4" w:rsidRPr="00103A51" w:rsidRDefault="00085CB4" w:rsidP="002F5255">
            <w:pPr>
              <w:rPr>
                <w:rFonts w:ascii="Calibri" w:eastAsia="NSimSun" w:hAnsi="Calibri" w:cs="Calibri"/>
                <w:b/>
                <w:szCs w:val="24"/>
              </w:rPr>
            </w:pPr>
          </w:p>
          <w:p w:rsidR="00085CB4" w:rsidRPr="00103A51" w:rsidRDefault="00085CB4" w:rsidP="002F5255">
            <w:pPr>
              <w:rPr>
                <w:rFonts w:ascii="Calibri" w:eastAsia="NSimSun" w:hAnsi="Calibri" w:cs="Calibri"/>
                <w:b/>
                <w:szCs w:val="24"/>
              </w:rPr>
            </w:pPr>
          </w:p>
          <w:p w:rsidR="00085CB4" w:rsidRPr="00103A51" w:rsidRDefault="00085CB4" w:rsidP="002F5255">
            <w:pPr>
              <w:rPr>
                <w:rFonts w:ascii="Calibri" w:eastAsia="NSimSun" w:hAnsi="Calibri" w:cs="Calibri"/>
                <w:b/>
                <w:szCs w:val="24"/>
              </w:rPr>
            </w:pPr>
            <w:r w:rsidRPr="00103A51">
              <w:rPr>
                <w:rFonts w:ascii="Calibri" w:eastAsia="NSimSun" w:hAnsi="Calibri" w:cs="Calibri"/>
                <w:b/>
                <w:szCs w:val="24"/>
              </w:rPr>
              <w:t>Role of P&amp;A within the collaboration</w:t>
            </w:r>
          </w:p>
          <w:p w:rsidR="00085CB4" w:rsidRPr="00103A51" w:rsidRDefault="00085CB4" w:rsidP="002F5255">
            <w:pPr>
              <w:rPr>
                <w:rFonts w:ascii="Calibri" w:eastAsia="NSimSun" w:hAnsi="Calibri" w:cs="Calibri"/>
                <w:b/>
                <w:szCs w:val="24"/>
              </w:rPr>
            </w:pPr>
          </w:p>
          <w:p w:rsidR="00085CB4" w:rsidRPr="00103A51" w:rsidRDefault="00085CB4" w:rsidP="002F5255">
            <w:pPr>
              <w:rPr>
                <w:rFonts w:ascii="Calibri" w:eastAsia="NSimSun" w:hAnsi="Calibri" w:cs="Calibri"/>
                <w:b/>
                <w:szCs w:val="24"/>
              </w:rPr>
            </w:pPr>
          </w:p>
          <w:p w:rsidR="00085CB4" w:rsidRPr="00103A51" w:rsidRDefault="00085CB4" w:rsidP="002F5255">
            <w:pPr>
              <w:rPr>
                <w:rFonts w:ascii="Calibri" w:eastAsia="NSimSun" w:hAnsi="Calibri" w:cs="Calibri"/>
                <w:b/>
                <w:szCs w:val="24"/>
              </w:rPr>
            </w:pPr>
          </w:p>
        </w:tc>
      </w:tr>
    </w:tbl>
    <w:p w:rsidR="00085CB4" w:rsidRPr="00103A51" w:rsidRDefault="00085CB4" w:rsidP="00085CB4">
      <w:pPr>
        <w:ind w:left="-90"/>
        <w:rPr>
          <w:rFonts w:ascii="Calibri" w:eastAsia="NSimSun" w:hAnsi="Calibri" w:cs="Calibri"/>
          <w:i/>
          <w:szCs w:val="24"/>
        </w:rPr>
      </w:pPr>
    </w:p>
    <w:p w:rsidR="00085CB4" w:rsidRPr="00103A51" w:rsidRDefault="00085CB4" w:rsidP="00085CB4">
      <w:pPr>
        <w:ind w:left="-90" w:hanging="90"/>
        <w:rPr>
          <w:rFonts w:ascii="Calibri" w:eastAsia="NSimSun" w:hAnsi="Calibri" w:cs="Calibri"/>
          <w:i/>
          <w:szCs w:val="24"/>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8026"/>
      </w:tblGrid>
      <w:tr w:rsidR="00085CB4" w:rsidRPr="00103A51" w:rsidTr="004F7B20">
        <w:tc>
          <w:tcPr>
            <w:tcW w:w="2504" w:type="dxa"/>
          </w:tcPr>
          <w:p w:rsidR="00085CB4" w:rsidRPr="00103A51" w:rsidRDefault="00085CB4" w:rsidP="002F5255">
            <w:pPr>
              <w:rPr>
                <w:rFonts w:ascii="Calibri" w:eastAsia="NSimSun" w:hAnsi="Calibri" w:cs="Calibri"/>
                <w:b/>
                <w:szCs w:val="24"/>
              </w:rPr>
            </w:pPr>
            <w:r w:rsidRPr="00103A51">
              <w:rPr>
                <w:rFonts w:ascii="Calibri" w:eastAsia="NSimSun" w:hAnsi="Calibri" w:cs="Calibri"/>
                <w:b/>
                <w:szCs w:val="24"/>
              </w:rPr>
              <w:t>Name of Collaboration</w:t>
            </w:r>
          </w:p>
        </w:tc>
        <w:tc>
          <w:tcPr>
            <w:tcW w:w="8026" w:type="dxa"/>
          </w:tcPr>
          <w:p w:rsidR="00085CB4" w:rsidRPr="00103A51" w:rsidRDefault="00085CB4" w:rsidP="002F5255">
            <w:pPr>
              <w:rPr>
                <w:rFonts w:ascii="Calibri" w:eastAsia="NSimSun" w:hAnsi="Calibri" w:cs="Calibri"/>
                <w:b/>
                <w:szCs w:val="24"/>
              </w:rPr>
            </w:pPr>
          </w:p>
        </w:tc>
      </w:tr>
      <w:tr w:rsidR="00085CB4" w:rsidRPr="00103A51" w:rsidTr="004F7B20">
        <w:tc>
          <w:tcPr>
            <w:tcW w:w="10530" w:type="dxa"/>
            <w:gridSpan w:val="2"/>
          </w:tcPr>
          <w:p w:rsidR="00085CB4" w:rsidRPr="00103A51" w:rsidRDefault="00085CB4" w:rsidP="002F5255">
            <w:pPr>
              <w:rPr>
                <w:rFonts w:ascii="Calibri" w:eastAsia="NSimSun" w:hAnsi="Calibri" w:cs="Calibri"/>
                <w:b/>
                <w:sz w:val="16"/>
                <w:szCs w:val="16"/>
              </w:rPr>
            </w:pPr>
          </w:p>
          <w:p w:rsidR="00085CB4" w:rsidRPr="00103A51" w:rsidRDefault="004F7B20" w:rsidP="002F5255">
            <w:pPr>
              <w:rPr>
                <w:rFonts w:ascii="Calibri" w:eastAsia="NSimSun" w:hAnsi="Calibri" w:cs="Calibri"/>
                <w:b/>
                <w:szCs w:val="24"/>
              </w:rPr>
            </w:pPr>
            <w:r w:rsidRPr="00103A51">
              <w:rPr>
                <w:rFonts w:ascii="Calibri" w:eastAsia="NSimSun" w:hAnsi="Calibri" w:cs="Calibri"/>
                <w:b/>
                <w:szCs w:val="24"/>
              </w:rPr>
              <w:t>Description of collaboration</w:t>
            </w:r>
          </w:p>
          <w:p w:rsidR="00085CB4" w:rsidRPr="00103A51" w:rsidRDefault="00085CB4" w:rsidP="002F5255">
            <w:pPr>
              <w:rPr>
                <w:rFonts w:ascii="Calibri" w:eastAsia="NSimSun" w:hAnsi="Calibri" w:cs="Calibri"/>
                <w:b/>
                <w:szCs w:val="24"/>
              </w:rPr>
            </w:pPr>
          </w:p>
          <w:p w:rsidR="00085CB4" w:rsidRPr="00103A51" w:rsidRDefault="00085CB4" w:rsidP="002F5255">
            <w:pPr>
              <w:rPr>
                <w:rFonts w:ascii="Calibri" w:eastAsia="NSimSun" w:hAnsi="Calibri" w:cs="Calibri"/>
                <w:b/>
                <w:szCs w:val="24"/>
              </w:rPr>
            </w:pPr>
          </w:p>
          <w:p w:rsidR="00085CB4" w:rsidRPr="00103A51" w:rsidRDefault="00085CB4" w:rsidP="002F5255">
            <w:pPr>
              <w:rPr>
                <w:rFonts w:ascii="Calibri" w:eastAsia="NSimSun" w:hAnsi="Calibri" w:cs="Calibri"/>
                <w:b/>
                <w:szCs w:val="24"/>
              </w:rPr>
            </w:pPr>
            <w:r w:rsidRPr="00103A51">
              <w:rPr>
                <w:rFonts w:ascii="Calibri" w:eastAsia="NSimSun" w:hAnsi="Calibri" w:cs="Calibri"/>
                <w:b/>
                <w:szCs w:val="24"/>
              </w:rPr>
              <w:t>Role of P&amp;A within the collaboration</w:t>
            </w:r>
          </w:p>
          <w:p w:rsidR="00085CB4" w:rsidRPr="00103A51" w:rsidRDefault="00085CB4" w:rsidP="002F5255">
            <w:pPr>
              <w:rPr>
                <w:rFonts w:ascii="Calibri" w:eastAsia="NSimSun" w:hAnsi="Calibri" w:cs="Calibri"/>
                <w:b/>
                <w:szCs w:val="24"/>
              </w:rPr>
            </w:pPr>
          </w:p>
          <w:p w:rsidR="00085CB4" w:rsidRPr="00103A51" w:rsidRDefault="00085CB4" w:rsidP="002F5255">
            <w:pPr>
              <w:rPr>
                <w:rFonts w:ascii="Calibri" w:eastAsia="NSimSun" w:hAnsi="Calibri" w:cs="Calibri"/>
                <w:b/>
                <w:szCs w:val="24"/>
              </w:rPr>
            </w:pPr>
          </w:p>
          <w:p w:rsidR="00085CB4" w:rsidRPr="00103A51" w:rsidRDefault="00085CB4" w:rsidP="002F5255">
            <w:pPr>
              <w:rPr>
                <w:rFonts w:ascii="Calibri" w:eastAsia="NSimSun" w:hAnsi="Calibri" w:cs="Calibri"/>
                <w:b/>
                <w:szCs w:val="24"/>
              </w:rPr>
            </w:pPr>
          </w:p>
        </w:tc>
      </w:tr>
    </w:tbl>
    <w:p w:rsidR="00085CB4" w:rsidRPr="00103A51" w:rsidRDefault="00085CB4" w:rsidP="00085CB4">
      <w:pPr>
        <w:ind w:left="-90" w:hanging="90"/>
        <w:rPr>
          <w:rFonts w:ascii="Calibri" w:eastAsia="NSimSun" w:hAnsi="Calibri" w:cs="Calibri"/>
          <w:i/>
          <w:szCs w:val="24"/>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8026"/>
      </w:tblGrid>
      <w:tr w:rsidR="00085CB4" w:rsidRPr="00103A51" w:rsidTr="004F7B20">
        <w:tc>
          <w:tcPr>
            <w:tcW w:w="2504" w:type="dxa"/>
          </w:tcPr>
          <w:p w:rsidR="00085CB4" w:rsidRPr="00103A51" w:rsidRDefault="00085CB4" w:rsidP="002F5255">
            <w:pPr>
              <w:rPr>
                <w:rFonts w:ascii="Calibri" w:eastAsia="NSimSun" w:hAnsi="Calibri" w:cs="Calibri"/>
                <w:b/>
                <w:szCs w:val="24"/>
              </w:rPr>
            </w:pPr>
            <w:r w:rsidRPr="00103A51">
              <w:rPr>
                <w:rFonts w:ascii="Calibri" w:eastAsia="NSimSun" w:hAnsi="Calibri" w:cs="Calibri"/>
                <w:b/>
                <w:szCs w:val="24"/>
              </w:rPr>
              <w:t>Name of Collaboration</w:t>
            </w:r>
          </w:p>
        </w:tc>
        <w:tc>
          <w:tcPr>
            <w:tcW w:w="8026" w:type="dxa"/>
          </w:tcPr>
          <w:p w:rsidR="00085CB4" w:rsidRPr="00103A51" w:rsidRDefault="00085CB4" w:rsidP="002F5255">
            <w:pPr>
              <w:rPr>
                <w:rFonts w:ascii="Calibri" w:eastAsia="NSimSun" w:hAnsi="Calibri" w:cs="Calibri"/>
                <w:b/>
                <w:szCs w:val="24"/>
              </w:rPr>
            </w:pPr>
          </w:p>
        </w:tc>
      </w:tr>
      <w:tr w:rsidR="00085CB4" w:rsidRPr="00103A51" w:rsidTr="004F7B20">
        <w:tc>
          <w:tcPr>
            <w:tcW w:w="10530" w:type="dxa"/>
            <w:gridSpan w:val="2"/>
          </w:tcPr>
          <w:p w:rsidR="00085CB4" w:rsidRPr="00103A51" w:rsidRDefault="00085CB4" w:rsidP="002F5255">
            <w:pPr>
              <w:rPr>
                <w:rFonts w:ascii="Calibri" w:eastAsia="NSimSun" w:hAnsi="Calibri" w:cs="Calibri"/>
                <w:b/>
                <w:sz w:val="16"/>
                <w:szCs w:val="16"/>
              </w:rPr>
            </w:pPr>
          </w:p>
          <w:p w:rsidR="00085CB4" w:rsidRPr="00103A51" w:rsidRDefault="00085CB4" w:rsidP="002F5255">
            <w:pPr>
              <w:rPr>
                <w:rFonts w:ascii="Calibri" w:eastAsia="NSimSun" w:hAnsi="Calibri" w:cs="Calibri"/>
                <w:b/>
                <w:szCs w:val="24"/>
              </w:rPr>
            </w:pPr>
            <w:r w:rsidRPr="00103A51">
              <w:rPr>
                <w:rFonts w:ascii="Calibri" w:eastAsia="NSimSun" w:hAnsi="Calibri" w:cs="Calibri"/>
                <w:b/>
                <w:szCs w:val="24"/>
              </w:rPr>
              <w:t>Description of collaboration</w:t>
            </w:r>
          </w:p>
          <w:p w:rsidR="00085CB4" w:rsidRPr="00103A51" w:rsidRDefault="00085CB4" w:rsidP="002F5255">
            <w:pPr>
              <w:rPr>
                <w:rFonts w:ascii="Calibri" w:eastAsia="NSimSun" w:hAnsi="Calibri" w:cs="Calibri"/>
                <w:b/>
                <w:szCs w:val="24"/>
              </w:rPr>
            </w:pPr>
          </w:p>
          <w:p w:rsidR="00085CB4" w:rsidRPr="00103A51" w:rsidRDefault="00085CB4" w:rsidP="002F5255">
            <w:pPr>
              <w:rPr>
                <w:rFonts w:ascii="Calibri" w:eastAsia="NSimSun" w:hAnsi="Calibri" w:cs="Calibri"/>
                <w:b/>
                <w:szCs w:val="24"/>
              </w:rPr>
            </w:pPr>
          </w:p>
          <w:p w:rsidR="00085CB4" w:rsidRPr="00103A51" w:rsidRDefault="00085CB4" w:rsidP="002F5255">
            <w:pPr>
              <w:rPr>
                <w:rFonts w:ascii="Calibri" w:eastAsia="NSimSun" w:hAnsi="Calibri" w:cs="Calibri"/>
                <w:b/>
                <w:szCs w:val="24"/>
              </w:rPr>
            </w:pPr>
            <w:r w:rsidRPr="00103A51">
              <w:rPr>
                <w:rFonts w:ascii="Calibri" w:eastAsia="NSimSun" w:hAnsi="Calibri" w:cs="Calibri"/>
                <w:b/>
                <w:szCs w:val="24"/>
              </w:rPr>
              <w:t>Role of P&amp;A within the collaboration</w:t>
            </w:r>
          </w:p>
          <w:p w:rsidR="00085CB4" w:rsidRPr="00103A51" w:rsidRDefault="00085CB4" w:rsidP="002F5255">
            <w:pPr>
              <w:rPr>
                <w:rFonts w:ascii="Calibri" w:eastAsia="NSimSun" w:hAnsi="Calibri" w:cs="Calibri"/>
                <w:b/>
                <w:szCs w:val="24"/>
              </w:rPr>
            </w:pPr>
          </w:p>
          <w:p w:rsidR="00085CB4" w:rsidRPr="00103A51" w:rsidRDefault="00085CB4" w:rsidP="002F5255">
            <w:pPr>
              <w:rPr>
                <w:rFonts w:ascii="Calibri" w:eastAsia="NSimSun" w:hAnsi="Calibri" w:cs="Calibri"/>
                <w:b/>
                <w:szCs w:val="24"/>
              </w:rPr>
            </w:pPr>
          </w:p>
          <w:p w:rsidR="00085CB4" w:rsidRPr="00103A51" w:rsidRDefault="00085CB4" w:rsidP="002F5255">
            <w:pPr>
              <w:rPr>
                <w:rFonts w:ascii="Calibri" w:eastAsia="NSimSun" w:hAnsi="Calibri" w:cs="Calibri"/>
                <w:b/>
                <w:szCs w:val="24"/>
              </w:rPr>
            </w:pPr>
          </w:p>
        </w:tc>
      </w:tr>
    </w:tbl>
    <w:p w:rsidR="004F7B20" w:rsidRPr="00103A51" w:rsidRDefault="00085CB4" w:rsidP="00623DDC">
      <w:pPr>
        <w:jc w:val="center"/>
        <w:rPr>
          <w:rFonts w:ascii="Calibri" w:hAnsi="Calibri" w:cs="Calibri"/>
          <w:i/>
          <w:szCs w:val="24"/>
        </w:rPr>
      </w:pPr>
      <w:r w:rsidRPr="00103A51">
        <w:rPr>
          <w:rFonts w:ascii="Calibri" w:hAnsi="Calibri" w:cs="Calibri"/>
          <w:i/>
          <w:szCs w:val="24"/>
        </w:rPr>
        <w:t>Add boxes as needed</w:t>
      </w:r>
      <w:bookmarkStart w:id="141" w:name="_Toc317176131"/>
      <w:bookmarkStart w:id="142" w:name="_Toc336941938"/>
    </w:p>
    <w:p w:rsidR="00623DDC" w:rsidRPr="00103A51" w:rsidRDefault="00623DDC" w:rsidP="00623DDC">
      <w:pPr>
        <w:jc w:val="center"/>
        <w:rPr>
          <w:rFonts w:ascii="Calibri" w:hAnsi="Calibri" w:cs="Calibri"/>
          <w:i/>
          <w:szCs w:val="24"/>
        </w:rPr>
      </w:pPr>
    </w:p>
    <w:p w:rsidR="00085CB4" w:rsidRPr="00103A51" w:rsidRDefault="00085CB4" w:rsidP="008564E4">
      <w:pPr>
        <w:pStyle w:val="Heading1"/>
        <w:rPr>
          <w:rFonts w:eastAsia="NSimSun"/>
        </w:rPr>
      </w:pPr>
      <w:bookmarkStart w:id="143" w:name="_Toc389207488"/>
      <w:bookmarkStart w:id="144" w:name="_Toc426710041"/>
      <w:r w:rsidRPr="00103A51">
        <w:rPr>
          <w:rFonts w:eastAsia="NSimSun"/>
        </w:rPr>
        <w:t>Part V:  Governance and Compliance</w:t>
      </w:r>
      <w:bookmarkEnd w:id="141"/>
      <w:bookmarkEnd w:id="142"/>
      <w:bookmarkEnd w:id="143"/>
      <w:bookmarkEnd w:id="144"/>
    </w:p>
    <w:p w:rsidR="00085CB4" w:rsidRPr="00103A51" w:rsidRDefault="00085CB4" w:rsidP="00085CB4">
      <w:pPr>
        <w:jc w:val="center"/>
        <w:rPr>
          <w:rFonts w:ascii="Calibri" w:eastAsia="NSimSun" w:hAnsi="Calibri" w:cs="Calibri"/>
          <w:b/>
          <w:sz w:val="16"/>
          <w:szCs w:val="16"/>
        </w:rPr>
      </w:pPr>
    </w:p>
    <w:p w:rsidR="00085CB4" w:rsidRPr="00103A51" w:rsidRDefault="00623DDC" w:rsidP="002C5F2E">
      <w:pPr>
        <w:pStyle w:val="Heading3"/>
      </w:pPr>
      <w:bookmarkStart w:id="145" w:name="_Toc317176132"/>
      <w:bookmarkStart w:id="146" w:name="_Toc336941939"/>
      <w:bookmarkStart w:id="147" w:name="_Toc389207489"/>
      <w:bookmarkStart w:id="148" w:name="_Toc426710042"/>
      <w:r w:rsidRPr="00103A51">
        <w:t xml:space="preserve">A.  </w:t>
      </w:r>
      <w:r w:rsidR="00085CB4" w:rsidRPr="00103A51">
        <w:t>Board, staff and advisory council race and ethnicity</w:t>
      </w:r>
      <w:bookmarkEnd w:id="145"/>
      <w:bookmarkEnd w:id="146"/>
      <w:bookmarkEnd w:id="147"/>
      <w:bookmarkEnd w:id="148"/>
    </w:p>
    <w:tbl>
      <w:tblPr>
        <w:tblW w:w="0" w:type="auto"/>
        <w:tblInd w:w="1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3330"/>
        <w:gridCol w:w="1764"/>
        <w:gridCol w:w="1656"/>
        <w:gridCol w:w="1890"/>
      </w:tblGrid>
      <w:tr w:rsidR="00C16670" w:rsidRPr="00103A51" w:rsidTr="00C16670">
        <w:tc>
          <w:tcPr>
            <w:tcW w:w="3330" w:type="dxa"/>
          </w:tcPr>
          <w:p w:rsidR="00C16670" w:rsidRPr="00103A51" w:rsidRDefault="00C16670" w:rsidP="002F5255">
            <w:pPr>
              <w:jc w:val="center"/>
              <w:rPr>
                <w:rFonts w:ascii="Calibri" w:hAnsi="Calibri" w:cs="Calibri"/>
                <w:szCs w:val="24"/>
              </w:rPr>
            </w:pPr>
            <w:r w:rsidRPr="00103A51">
              <w:rPr>
                <w:rFonts w:ascii="Calibri" w:hAnsi="Calibri" w:cs="Calibri"/>
                <w:szCs w:val="24"/>
              </w:rPr>
              <w:t>Race/Ethnicity</w:t>
            </w:r>
          </w:p>
        </w:tc>
        <w:tc>
          <w:tcPr>
            <w:tcW w:w="1764" w:type="dxa"/>
          </w:tcPr>
          <w:p w:rsidR="00C16670" w:rsidRPr="00103A51" w:rsidRDefault="00C16670" w:rsidP="002F5255">
            <w:pPr>
              <w:jc w:val="center"/>
              <w:rPr>
                <w:rFonts w:ascii="Calibri" w:hAnsi="Calibri" w:cs="Calibri"/>
                <w:szCs w:val="24"/>
              </w:rPr>
            </w:pPr>
            <w:r w:rsidRPr="00103A51">
              <w:rPr>
                <w:rFonts w:ascii="Calibri" w:hAnsi="Calibri" w:cs="Calibri"/>
                <w:szCs w:val="24"/>
              </w:rPr>
              <w:t>Board</w:t>
            </w:r>
          </w:p>
        </w:tc>
        <w:tc>
          <w:tcPr>
            <w:tcW w:w="1656" w:type="dxa"/>
          </w:tcPr>
          <w:p w:rsidR="00C16670" w:rsidRPr="00103A51" w:rsidRDefault="00C16670" w:rsidP="002F5255">
            <w:pPr>
              <w:jc w:val="center"/>
              <w:rPr>
                <w:rFonts w:ascii="Calibri" w:hAnsi="Calibri" w:cs="Calibri"/>
                <w:szCs w:val="24"/>
              </w:rPr>
            </w:pPr>
            <w:r w:rsidRPr="00103A51">
              <w:rPr>
                <w:rFonts w:ascii="Calibri" w:hAnsi="Calibri" w:cs="Calibri"/>
                <w:szCs w:val="24"/>
              </w:rPr>
              <w:t>Employees</w:t>
            </w:r>
          </w:p>
        </w:tc>
        <w:tc>
          <w:tcPr>
            <w:tcW w:w="1890" w:type="dxa"/>
          </w:tcPr>
          <w:p w:rsidR="00C16670" w:rsidRPr="00103A51" w:rsidRDefault="00C16670" w:rsidP="002F5255">
            <w:pPr>
              <w:jc w:val="center"/>
              <w:rPr>
                <w:rFonts w:ascii="Calibri" w:hAnsi="Calibri" w:cs="Calibri"/>
                <w:szCs w:val="24"/>
              </w:rPr>
            </w:pPr>
            <w:r w:rsidRPr="00103A51">
              <w:rPr>
                <w:rFonts w:ascii="Calibri" w:hAnsi="Calibri" w:cs="Calibri"/>
                <w:szCs w:val="24"/>
              </w:rPr>
              <w:t>Advisory Council</w:t>
            </w:r>
          </w:p>
          <w:p w:rsidR="00C16670" w:rsidRPr="00103A51" w:rsidRDefault="00C16670" w:rsidP="002F5255">
            <w:pPr>
              <w:jc w:val="center"/>
              <w:rPr>
                <w:rFonts w:ascii="Calibri" w:hAnsi="Calibri" w:cs="Calibri"/>
                <w:i/>
                <w:sz w:val="20"/>
              </w:rPr>
            </w:pPr>
          </w:p>
        </w:tc>
      </w:tr>
      <w:tr w:rsidR="00C16670" w:rsidRPr="00103A51" w:rsidTr="00C16670">
        <w:tc>
          <w:tcPr>
            <w:tcW w:w="3330" w:type="dxa"/>
          </w:tcPr>
          <w:p w:rsidR="00C16670" w:rsidRPr="00103A51" w:rsidRDefault="00C16670" w:rsidP="002F5255">
            <w:pPr>
              <w:rPr>
                <w:rFonts w:ascii="Calibri" w:hAnsi="Calibri" w:cs="Calibri"/>
                <w:i/>
                <w:szCs w:val="24"/>
              </w:rPr>
            </w:pPr>
            <w:r w:rsidRPr="00103A51">
              <w:rPr>
                <w:rFonts w:ascii="Calibri" w:hAnsi="Calibri" w:cs="Calibri"/>
                <w:szCs w:val="24"/>
              </w:rPr>
              <w:t xml:space="preserve">1) Hispanic/Latino </w:t>
            </w:r>
            <w:r w:rsidRPr="00103A51">
              <w:rPr>
                <w:rFonts w:ascii="Calibri" w:hAnsi="Calibri" w:cs="Calibri"/>
                <w:i/>
                <w:szCs w:val="24"/>
              </w:rPr>
              <w:t>(of any race)</w:t>
            </w:r>
          </w:p>
        </w:tc>
        <w:tc>
          <w:tcPr>
            <w:tcW w:w="1764" w:type="dxa"/>
          </w:tcPr>
          <w:p w:rsidR="00C16670" w:rsidRPr="00103A51" w:rsidRDefault="00C16670" w:rsidP="002F5255">
            <w:pPr>
              <w:jc w:val="right"/>
              <w:rPr>
                <w:rFonts w:ascii="Calibri" w:hAnsi="Calibri" w:cs="Calibri"/>
                <w:szCs w:val="24"/>
                <w:u w:val="single"/>
              </w:rPr>
            </w:pPr>
          </w:p>
        </w:tc>
        <w:tc>
          <w:tcPr>
            <w:tcW w:w="1656" w:type="dxa"/>
          </w:tcPr>
          <w:p w:rsidR="00C16670" w:rsidRPr="00103A51" w:rsidRDefault="00C16670" w:rsidP="002F5255">
            <w:pPr>
              <w:ind w:left="1440"/>
              <w:jc w:val="right"/>
              <w:rPr>
                <w:rFonts w:ascii="Calibri" w:hAnsi="Calibri" w:cs="Calibri"/>
                <w:szCs w:val="24"/>
                <w:u w:val="single"/>
              </w:rPr>
            </w:pPr>
          </w:p>
          <w:p w:rsidR="00C16670" w:rsidRPr="00103A51" w:rsidRDefault="00C16670" w:rsidP="002F5255">
            <w:pPr>
              <w:jc w:val="right"/>
              <w:rPr>
                <w:rFonts w:ascii="Calibri" w:hAnsi="Calibri" w:cs="Calibri"/>
                <w:szCs w:val="24"/>
                <w:u w:val="single"/>
              </w:rPr>
            </w:pPr>
          </w:p>
        </w:tc>
        <w:tc>
          <w:tcPr>
            <w:tcW w:w="1890" w:type="dxa"/>
          </w:tcPr>
          <w:p w:rsidR="00C16670" w:rsidRPr="00103A51" w:rsidRDefault="00C16670" w:rsidP="002F5255">
            <w:pPr>
              <w:jc w:val="right"/>
              <w:rPr>
                <w:rFonts w:ascii="Calibri" w:hAnsi="Calibri" w:cs="Calibri"/>
                <w:szCs w:val="24"/>
                <w:u w:val="single"/>
              </w:rPr>
            </w:pPr>
          </w:p>
        </w:tc>
      </w:tr>
    </w:tbl>
    <w:p w:rsidR="00085CB4" w:rsidRPr="00103A51" w:rsidRDefault="00085CB4" w:rsidP="00085CB4">
      <w:pPr>
        <w:rPr>
          <w:rFonts w:ascii="Calibri" w:hAnsi="Calibri" w:cs="Calibri"/>
          <w:szCs w:val="24"/>
          <w:u w:val="single"/>
        </w:rPr>
      </w:pPr>
      <w:r w:rsidRPr="00103A51">
        <w:rPr>
          <w:rFonts w:ascii="Calibri" w:hAnsi="Calibri" w:cs="Calibri"/>
          <w:szCs w:val="24"/>
          <w:u w:val="single"/>
        </w:rPr>
        <w:t xml:space="preserve">             </w:t>
      </w:r>
    </w:p>
    <w:tbl>
      <w:tblPr>
        <w:tblW w:w="0" w:type="auto"/>
        <w:tblInd w:w="1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3330"/>
        <w:gridCol w:w="1800"/>
        <w:gridCol w:w="1620"/>
        <w:gridCol w:w="1890"/>
      </w:tblGrid>
      <w:tr w:rsidR="00C16670" w:rsidRPr="00103A51" w:rsidTr="00C16670">
        <w:tc>
          <w:tcPr>
            <w:tcW w:w="3330" w:type="dxa"/>
          </w:tcPr>
          <w:p w:rsidR="00C16670" w:rsidRPr="00103A51" w:rsidRDefault="00C16670" w:rsidP="002F5255">
            <w:pPr>
              <w:jc w:val="center"/>
              <w:rPr>
                <w:rFonts w:ascii="Calibri" w:hAnsi="Calibri" w:cs="Calibri"/>
                <w:szCs w:val="24"/>
              </w:rPr>
            </w:pPr>
            <w:r w:rsidRPr="00103A51">
              <w:rPr>
                <w:rFonts w:ascii="Calibri" w:hAnsi="Calibri" w:cs="Calibri"/>
                <w:szCs w:val="24"/>
              </w:rPr>
              <w:t>Race/Ethnicity</w:t>
            </w:r>
          </w:p>
          <w:p w:rsidR="00C16670" w:rsidRPr="00103A51" w:rsidRDefault="00C16670" w:rsidP="002F5255">
            <w:pPr>
              <w:jc w:val="center"/>
              <w:rPr>
                <w:rFonts w:ascii="Calibri" w:hAnsi="Calibri" w:cs="Calibri"/>
                <w:i/>
                <w:szCs w:val="24"/>
              </w:rPr>
            </w:pPr>
            <w:r w:rsidRPr="00103A51">
              <w:rPr>
                <w:rFonts w:ascii="Calibri" w:hAnsi="Calibri" w:cs="Calibri"/>
                <w:i/>
                <w:szCs w:val="24"/>
              </w:rPr>
              <w:t>(NOT Latino/Hispanic)</w:t>
            </w:r>
          </w:p>
        </w:tc>
        <w:tc>
          <w:tcPr>
            <w:tcW w:w="1800" w:type="dxa"/>
          </w:tcPr>
          <w:p w:rsidR="00C16670" w:rsidRPr="00103A51" w:rsidRDefault="00C16670" w:rsidP="002F5255">
            <w:pPr>
              <w:jc w:val="center"/>
              <w:rPr>
                <w:rFonts w:ascii="Calibri" w:hAnsi="Calibri" w:cs="Calibri"/>
                <w:szCs w:val="24"/>
              </w:rPr>
            </w:pPr>
          </w:p>
        </w:tc>
        <w:tc>
          <w:tcPr>
            <w:tcW w:w="1620" w:type="dxa"/>
          </w:tcPr>
          <w:p w:rsidR="00C16670" w:rsidRPr="00103A51" w:rsidRDefault="00C16670" w:rsidP="002F5255">
            <w:pPr>
              <w:jc w:val="center"/>
              <w:rPr>
                <w:rFonts w:ascii="Calibri" w:hAnsi="Calibri" w:cs="Calibri"/>
                <w:szCs w:val="24"/>
              </w:rPr>
            </w:pPr>
          </w:p>
        </w:tc>
        <w:tc>
          <w:tcPr>
            <w:tcW w:w="1890" w:type="dxa"/>
          </w:tcPr>
          <w:p w:rsidR="00C16670" w:rsidRPr="00103A51" w:rsidRDefault="00C16670" w:rsidP="002F5255">
            <w:pPr>
              <w:jc w:val="center"/>
              <w:rPr>
                <w:rFonts w:ascii="Calibri" w:hAnsi="Calibri" w:cs="Calibri"/>
                <w:szCs w:val="24"/>
              </w:rPr>
            </w:pPr>
          </w:p>
        </w:tc>
      </w:tr>
      <w:tr w:rsidR="00C16670" w:rsidRPr="00103A51" w:rsidTr="00C16670">
        <w:tc>
          <w:tcPr>
            <w:tcW w:w="3330" w:type="dxa"/>
          </w:tcPr>
          <w:p w:rsidR="00C16670" w:rsidRPr="00103A51" w:rsidRDefault="00C16670" w:rsidP="002F5255">
            <w:pPr>
              <w:rPr>
                <w:rFonts w:ascii="Calibri" w:hAnsi="Calibri" w:cs="Calibri"/>
                <w:szCs w:val="24"/>
              </w:rPr>
            </w:pPr>
            <w:r w:rsidRPr="00103A51">
              <w:rPr>
                <w:rFonts w:ascii="Calibri" w:hAnsi="Calibri" w:cs="Calibri"/>
                <w:szCs w:val="24"/>
              </w:rPr>
              <w:t>2) American Indian/ Alaskan Native</w:t>
            </w:r>
          </w:p>
        </w:tc>
        <w:tc>
          <w:tcPr>
            <w:tcW w:w="1800" w:type="dxa"/>
          </w:tcPr>
          <w:p w:rsidR="00C16670" w:rsidRPr="00103A51" w:rsidRDefault="00C16670" w:rsidP="002F5255">
            <w:pPr>
              <w:jc w:val="right"/>
              <w:rPr>
                <w:rFonts w:ascii="Calibri" w:hAnsi="Calibri" w:cs="Calibri"/>
                <w:szCs w:val="24"/>
                <w:u w:val="single"/>
              </w:rPr>
            </w:pPr>
          </w:p>
        </w:tc>
        <w:tc>
          <w:tcPr>
            <w:tcW w:w="1620" w:type="dxa"/>
          </w:tcPr>
          <w:p w:rsidR="00C16670" w:rsidRPr="00103A51" w:rsidRDefault="00C16670" w:rsidP="002F5255">
            <w:pPr>
              <w:jc w:val="right"/>
              <w:rPr>
                <w:rFonts w:ascii="Calibri" w:hAnsi="Calibri" w:cs="Calibri"/>
                <w:szCs w:val="24"/>
                <w:u w:val="single"/>
              </w:rPr>
            </w:pPr>
          </w:p>
        </w:tc>
        <w:tc>
          <w:tcPr>
            <w:tcW w:w="1890" w:type="dxa"/>
          </w:tcPr>
          <w:p w:rsidR="00C16670" w:rsidRPr="00103A51" w:rsidRDefault="00C16670" w:rsidP="002F5255">
            <w:pPr>
              <w:jc w:val="right"/>
              <w:rPr>
                <w:rFonts w:ascii="Calibri" w:hAnsi="Calibri" w:cs="Calibri"/>
                <w:szCs w:val="24"/>
                <w:u w:val="single"/>
              </w:rPr>
            </w:pPr>
          </w:p>
        </w:tc>
      </w:tr>
      <w:tr w:rsidR="00C16670" w:rsidRPr="00103A51" w:rsidTr="00C16670">
        <w:tc>
          <w:tcPr>
            <w:tcW w:w="3330" w:type="dxa"/>
          </w:tcPr>
          <w:p w:rsidR="00C16670" w:rsidRPr="00103A51" w:rsidRDefault="00C16670" w:rsidP="002F5255">
            <w:pPr>
              <w:rPr>
                <w:rFonts w:ascii="Calibri" w:hAnsi="Calibri" w:cs="Calibri"/>
                <w:szCs w:val="24"/>
              </w:rPr>
            </w:pPr>
            <w:r w:rsidRPr="00103A51">
              <w:rPr>
                <w:rFonts w:ascii="Calibri" w:hAnsi="Calibri" w:cs="Calibri"/>
                <w:szCs w:val="24"/>
              </w:rPr>
              <w:t>3) Asian</w:t>
            </w:r>
          </w:p>
        </w:tc>
        <w:tc>
          <w:tcPr>
            <w:tcW w:w="1800" w:type="dxa"/>
          </w:tcPr>
          <w:p w:rsidR="00C16670" w:rsidRPr="00103A51" w:rsidRDefault="00C16670" w:rsidP="002F5255">
            <w:pPr>
              <w:jc w:val="right"/>
              <w:rPr>
                <w:rFonts w:ascii="Calibri" w:hAnsi="Calibri" w:cs="Calibri"/>
                <w:szCs w:val="24"/>
              </w:rPr>
            </w:pPr>
          </w:p>
        </w:tc>
        <w:tc>
          <w:tcPr>
            <w:tcW w:w="1620" w:type="dxa"/>
          </w:tcPr>
          <w:p w:rsidR="00C16670" w:rsidRPr="00103A51" w:rsidRDefault="00C16670" w:rsidP="002F5255">
            <w:pPr>
              <w:jc w:val="right"/>
              <w:rPr>
                <w:rFonts w:ascii="Calibri" w:hAnsi="Calibri" w:cs="Calibri"/>
                <w:szCs w:val="24"/>
              </w:rPr>
            </w:pPr>
          </w:p>
        </w:tc>
        <w:tc>
          <w:tcPr>
            <w:tcW w:w="1890" w:type="dxa"/>
          </w:tcPr>
          <w:p w:rsidR="00C16670" w:rsidRPr="00103A51" w:rsidRDefault="00C16670" w:rsidP="002F5255">
            <w:pPr>
              <w:jc w:val="right"/>
              <w:rPr>
                <w:rFonts w:ascii="Calibri" w:hAnsi="Calibri" w:cs="Calibri"/>
                <w:szCs w:val="24"/>
              </w:rPr>
            </w:pPr>
          </w:p>
        </w:tc>
      </w:tr>
      <w:tr w:rsidR="00C16670" w:rsidRPr="00103A51" w:rsidTr="00C16670">
        <w:tc>
          <w:tcPr>
            <w:tcW w:w="3330" w:type="dxa"/>
          </w:tcPr>
          <w:p w:rsidR="00C16670" w:rsidRPr="00103A51" w:rsidRDefault="00C16670" w:rsidP="002F5255">
            <w:pPr>
              <w:rPr>
                <w:rFonts w:ascii="Calibri" w:hAnsi="Calibri" w:cs="Calibri"/>
                <w:szCs w:val="24"/>
              </w:rPr>
            </w:pPr>
            <w:r w:rsidRPr="00103A51">
              <w:rPr>
                <w:rFonts w:ascii="Calibri" w:hAnsi="Calibri" w:cs="Calibri"/>
                <w:szCs w:val="24"/>
              </w:rPr>
              <w:lastRenderedPageBreak/>
              <w:t>4) Black/African American</w:t>
            </w:r>
          </w:p>
        </w:tc>
        <w:tc>
          <w:tcPr>
            <w:tcW w:w="1800" w:type="dxa"/>
          </w:tcPr>
          <w:p w:rsidR="00C16670" w:rsidRPr="00103A51" w:rsidRDefault="00C16670" w:rsidP="002F5255">
            <w:pPr>
              <w:jc w:val="right"/>
              <w:rPr>
                <w:rFonts w:ascii="Calibri" w:hAnsi="Calibri" w:cs="Calibri"/>
                <w:szCs w:val="24"/>
              </w:rPr>
            </w:pPr>
          </w:p>
        </w:tc>
        <w:tc>
          <w:tcPr>
            <w:tcW w:w="1620" w:type="dxa"/>
          </w:tcPr>
          <w:p w:rsidR="00C16670" w:rsidRPr="00103A51" w:rsidRDefault="00C16670" w:rsidP="002F5255">
            <w:pPr>
              <w:jc w:val="right"/>
              <w:rPr>
                <w:rFonts w:ascii="Calibri" w:hAnsi="Calibri" w:cs="Calibri"/>
                <w:szCs w:val="24"/>
              </w:rPr>
            </w:pPr>
          </w:p>
        </w:tc>
        <w:tc>
          <w:tcPr>
            <w:tcW w:w="1890" w:type="dxa"/>
          </w:tcPr>
          <w:p w:rsidR="00C16670" w:rsidRPr="00103A51" w:rsidRDefault="00C16670" w:rsidP="002F5255">
            <w:pPr>
              <w:jc w:val="right"/>
              <w:rPr>
                <w:rFonts w:ascii="Calibri" w:hAnsi="Calibri" w:cs="Calibri"/>
                <w:szCs w:val="24"/>
              </w:rPr>
            </w:pPr>
          </w:p>
        </w:tc>
      </w:tr>
      <w:tr w:rsidR="00C16670" w:rsidRPr="00103A51" w:rsidTr="00C16670">
        <w:tc>
          <w:tcPr>
            <w:tcW w:w="3330" w:type="dxa"/>
          </w:tcPr>
          <w:p w:rsidR="00C16670" w:rsidRPr="00103A51" w:rsidRDefault="00C16670" w:rsidP="002F5255">
            <w:pPr>
              <w:rPr>
                <w:rFonts w:ascii="Calibri" w:hAnsi="Calibri" w:cs="Calibri"/>
                <w:szCs w:val="24"/>
              </w:rPr>
            </w:pPr>
            <w:r w:rsidRPr="00103A51">
              <w:rPr>
                <w:rFonts w:ascii="Calibri" w:hAnsi="Calibri" w:cs="Calibri"/>
                <w:szCs w:val="24"/>
              </w:rPr>
              <w:t>5) Native Hawaiian/</w:t>
            </w:r>
          </w:p>
          <w:p w:rsidR="00C16670" w:rsidRPr="00103A51" w:rsidRDefault="00C16670" w:rsidP="002F5255">
            <w:pPr>
              <w:tabs>
                <w:tab w:val="center" w:pos="4680"/>
                <w:tab w:val="right" w:pos="9360"/>
              </w:tabs>
              <w:rPr>
                <w:rFonts w:ascii="Calibri" w:hAnsi="Calibri" w:cs="Calibri"/>
                <w:szCs w:val="24"/>
              </w:rPr>
            </w:pPr>
            <w:r w:rsidRPr="00103A51">
              <w:rPr>
                <w:rFonts w:ascii="Calibri" w:hAnsi="Calibri" w:cs="Calibri"/>
                <w:szCs w:val="24"/>
              </w:rPr>
              <w:t>Other Pacific Islander</w:t>
            </w:r>
          </w:p>
        </w:tc>
        <w:tc>
          <w:tcPr>
            <w:tcW w:w="1800" w:type="dxa"/>
          </w:tcPr>
          <w:p w:rsidR="00C16670" w:rsidRPr="00103A51" w:rsidRDefault="00C16670" w:rsidP="002F5255">
            <w:pPr>
              <w:jc w:val="right"/>
              <w:rPr>
                <w:rFonts w:ascii="Calibri" w:hAnsi="Calibri" w:cs="Calibri"/>
                <w:szCs w:val="24"/>
              </w:rPr>
            </w:pPr>
          </w:p>
        </w:tc>
        <w:tc>
          <w:tcPr>
            <w:tcW w:w="1620" w:type="dxa"/>
          </w:tcPr>
          <w:p w:rsidR="00C16670" w:rsidRPr="00103A51" w:rsidRDefault="00C16670" w:rsidP="002F5255">
            <w:pPr>
              <w:jc w:val="right"/>
              <w:rPr>
                <w:rFonts w:ascii="Calibri" w:hAnsi="Calibri" w:cs="Calibri"/>
                <w:szCs w:val="24"/>
              </w:rPr>
            </w:pPr>
          </w:p>
        </w:tc>
        <w:tc>
          <w:tcPr>
            <w:tcW w:w="1890" w:type="dxa"/>
          </w:tcPr>
          <w:p w:rsidR="00C16670" w:rsidRPr="00103A51" w:rsidRDefault="00C16670" w:rsidP="002F5255">
            <w:pPr>
              <w:jc w:val="right"/>
              <w:rPr>
                <w:rFonts w:ascii="Calibri" w:hAnsi="Calibri" w:cs="Calibri"/>
                <w:szCs w:val="24"/>
              </w:rPr>
            </w:pPr>
          </w:p>
        </w:tc>
      </w:tr>
      <w:tr w:rsidR="00C16670" w:rsidRPr="00103A51" w:rsidTr="00C16670">
        <w:tc>
          <w:tcPr>
            <w:tcW w:w="3330" w:type="dxa"/>
          </w:tcPr>
          <w:p w:rsidR="00C16670" w:rsidRPr="00103A51" w:rsidRDefault="00C16670" w:rsidP="002F5255">
            <w:pPr>
              <w:rPr>
                <w:rFonts w:ascii="Calibri" w:hAnsi="Calibri" w:cs="Calibri"/>
                <w:szCs w:val="24"/>
              </w:rPr>
            </w:pPr>
            <w:r w:rsidRPr="00103A51">
              <w:rPr>
                <w:rFonts w:ascii="Calibri" w:hAnsi="Calibri" w:cs="Calibri"/>
                <w:szCs w:val="24"/>
              </w:rPr>
              <w:t>6) White</w:t>
            </w:r>
          </w:p>
        </w:tc>
        <w:tc>
          <w:tcPr>
            <w:tcW w:w="1800" w:type="dxa"/>
          </w:tcPr>
          <w:p w:rsidR="00C16670" w:rsidRPr="00103A51" w:rsidRDefault="00C16670" w:rsidP="002F5255">
            <w:pPr>
              <w:jc w:val="right"/>
              <w:rPr>
                <w:rFonts w:ascii="Calibri" w:hAnsi="Calibri" w:cs="Calibri"/>
                <w:szCs w:val="24"/>
              </w:rPr>
            </w:pPr>
          </w:p>
        </w:tc>
        <w:tc>
          <w:tcPr>
            <w:tcW w:w="1620" w:type="dxa"/>
          </w:tcPr>
          <w:p w:rsidR="00C16670" w:rsidRPr="00103A51" w:rsidRDefault="00C16670" w:rsidP="002F5255">
            <w:pPr>
              <w:jc w:val="right"/>
              <w:rPr>
                <w:rFonts w:ascii="Calibri" w:hAnsi="Calibri" w:cs="Calibri"/>
                <w:szCs w:val="24"/>
              </w:rPr>
            </w:pPr>
          </w:p>
        </w:tc>
        <w:tc>
          <w:tcPr>
            <w:tcW w:w="1890" w:type="dxa"/>
          </w:tcPr>
          <w:p w:rsidR="00C16670" w:rsidRPr="00103A51" w:rsidRDefault="00C16670" w:rsidP="002F5255">
            <w:pPr>
              <w:jc w:val="right"/>
              <w:rPr>
                <w:rFonts w:ascii="Calibri" w:hAnsi="Calibri" w:cs="Calibri"/>
                <w:szCs w:val="24"/>
              </w:rPr>
            </w:pPr>
          </w:p>
        </w:tc>
      </w:tr>
      <w:tr w:rsidR="00C16670" w:rsidRPr="00103A51" w:rsidTr="00C16670">
        <w:tc>
          <w:tcPr>
            <w:tcW w:w="3330" w:type="dxa"/>
          </w:tcPr>
          <w:p w:rsidR="00C16670" w:rsidRPr="00103A51" w:rsidRDefault="00C16670" w:rsidP="002F5255">
            <w:pPr>
              <w:rPr>
                <w:rFonts w:ascii="Calibri" w:hAnsi="Calibri" w:cs="Calibri"/>
                <w:szCs w:val="24"/>
              </w:rPr>
            </w:pPr>
            <w:r w:rsidRPr="00103A51">
              <w:rPr>
                <w:rFonts w:ascii="Calibri" w:hAnsi="Calibri" w:cs="Calibri"/>
                <w:szCs w:val="24"/>
              </w:rPr>
              <w:t>7) Two or more races</w:t>
            </w:r>
          </w:p>
        </w:tc>
        <w:tc>
          <w:tcPr>
            <w:tcW w:w="1800" w:type="dxa"/>
          </w:tcPr>
          <w:p w:rsidR="00C16670" w:rsidRPr="00103A51" w:rsidRDefault="00C16670" w:rsidP="002F5255">
            <w:pPr>
              <w:jc w:val="right"/>
              <w:rPr>
                <w:rFonts w:ascii="Calibri" w:hAnsi="Calibri" w:cs="Calibri"/>
                <w:szCs w:val="24"/>
              </w:rPr>
            </w:pPr>
          </w:p>
        </w:tc>
        <w:tc>
          <w:tcPr>
            <w:tcW w:w="1620" w:type="dxa"/>
          </w:tcPr>
          <w:p w:rsidR="00C16670" w:rsidRPr="00103A51" w:rsidRDefault="00C16670" w:rsidP="002F5255">
            <w:pPr>
              <w:jc w:val="right"/>
              <w:rPr>
                <w:rFonts w:ascii="Calibri" w:hAnsi="Calibri" w:cs="Calibri"/>
                <w:szCs w:val="24"/>
              </w:rPr>
            </w:pPr>
          </w:p>
        </w:tc>
        <w:tc>
          <w:tcPr>
            <w:tcW w:w="1890" w:type="dxa"/>
          </w:tcPr>
          <w:p w:rsidR="00C16670" w:rsidRPr="00103A51" w:rsidRDefault="00C16670" w:rsidP="002F5255">
            <w:pPr>
              <w:jc w:val="right"/>
              <w:rPr>
                <w:rFonts w:ascii="Calibri" w:hAnsi="Calibri" w:cs="Calibri"/>
                <w:szCs w:val="24"/>
              </w:rPr>
            </w:pPr>
          </w:p>
        </w:tc>
      </w:tr>
      <w:tr w:rsidR="00C16670" w:rsidRPr="00103A51" w:rsidTr="00C16670">
        <w:tc>
          <w:tcPr>
            <w:tcW w:w="3330" w:type="dxa"/>
          </w:tcPr>
          <w:p w:rsidR="00C16670" w:rsidRPr="00103A51" w:rsidRDefault="00C16670" w:rsidP="002F5255">
            <w:pPr>
              <w:rPr>
                <w:rFonts w:ascii="Calibri" w:hAnsi="Calibri" w:cs="Calibri"/>
                <w:szCs w:val="24"/>
              </w:rPr>
            </w:pPr>
            <w:r w:rsidRPr="00103A51">
              <w:rPr>
                <w:rFonts w:ascii="Calibri" w:hAnsi="Calibri" w:cs="Calibri"/>
                <w:szCs w:val="24"/>
              </w:rPr>
              <w:t>8) Race/Ethnicity Unknown</w:t>
            </w:r>
          </w:p>
        </w:tc>
        <w:tc>
          <w:tcPr>
            <w:tcW w:w="1800" w:type="dxa"/>
          </w:tcPr>
          <w:p w:rsidR="00C16670" w:rsidRPr="00103A51" w:rsidRDefault="00C16670" w:rsidP="002F5255">
            <w:pPr>
              <w:jc w:val="right"/>
              <w:rPr>
                <w:rFonts w:ascii="Calibri" w:hAnsi="Calibri" w:cs="Calibri"/>
                <w:szCs w:val="24"/>
              </w:rPr>
            </w:pPr>
          </w:p>
        </w:tc>
        <w:tc>
          <w:tcPr>
            <w:tcW w:w="1620" w:type="dxa"/>
          </w:tcPr>
          <w:p w:rsidR="00C16670" w:rsidRPr="00103A51" w:rsidRDefault="00C16670" w:rsidP="002F5255">
            <w:pPr>
              <w:jc w:val="right"/>
              <w:rPr>
                <w:rFonts w:ascii="Calibri" w:hAnsi="Calibri" w:cs="Calibri"/>
                <w:szCs w:val="24"/>
              </w:rPr>
            </w:pPr>
          </w:p>
        </w:tc>
        <w:tc>
          <w:tcPr>
            <w:tcW w:w="1890" w:type="dxa"/>
          </w:tcPr>
          <w:p w:rsidR="00C16670" w:rsidRPr="00103A51" w:rsidRDefault="00C16670" w:rsidP="002F5255">
            <w:pPr>
              <w:jc w:val="right"/>
              <w:rPr>
                <w:rFonts w:ascii="Calibri" w:hAnsi="Calibri" w:cs="Calibri"/>
                <w:szCs w:val="24"/>
              </w:rPr>
            </w:pPr>
          </w:p>
        </w:tc>
      </w:tr>
      <w:tr w:rsidR="00C16670" w:rsidRPr="00103A51" w:rsidTr="00C16670">
        <w:tc>
          <w:tcPr>
            <w:tcW w:w="3330" w:type="dxa"/>
          </w:tcPr>
          <w:p w:rsidR="00C16670" w:rsidRPr="00103A51" w:rsidRDefault="00C16670" w:rsidP="002F5255">
            <w:pPr>
              <w:tabs>
                <w:tab w:val="center" w:pos="4680"/>
                <w:tab w:val="right" w:pos="9360"/>
              </w:tabs>
              <w:rPr>
                <w:rFonts w:ascii="Calibri" w:hAnsi="Calibri" w:cs="Calibri"/>
                <w:b/>
                <w:szCs w:val="24"/>
              </w:rPr>
            </w:pPr>
            <w:r w:rsidRPr="00103A51">
              <w:rPr>
                <w:rFonts w:ascii="Calibri" w:hAnsi="Calibri" w:cs="Calibri"/>
                <w:b/>
                <w:szCs w:val="24"/>
              </w:rPr>
              <w:t>TOTAL</w:t>
            </w:r>
          </w:p>
        </w:tc>
        <w:tc>
          <w:tcPr>
            <w:tcW w:w="1800" w:type="dxa"/>
          </w:tcPr>
          <w:p w:rsidR="00C16670" w:rsidRPr="00103A51" w:rsidRDefault="00C16670" w:rsidP="002F5255">
            <w:pPr>
              <w:jc w:val="right"/>
              <w:rPr>
                <w:rFonts w:ascii="Calibri" w:hAnsi="Calibri" w:cs="Calibri"/>
                <w:szCs w:val="24"/>
              </w:rPr>
            </w:pPr>
          </w:p>
        </w:tc>
        <w:tc>
          <w:tcPr>
            <w:tcW w:w="1620" w:type="dxa"/>
          </w:tcPr>
          <w:p w:rsidR="00C16670" w:rsidRPr="00103A51" w:rsidRDefault="00C16670" w:rsidP="002F5255">
            <w:pPr>
              <w:jc w:val="right"/>
              <w:rPr>
                <w:rFonts w:ascii="Calibri" w:hAnsi="Calibri" w:cs="Calibri"/>
                <w:szCs w:val="24"/>
              </w:rPr>
            </w:pPr>
          </w:p>
        </w:tc>
        <w:tc>
          <w:tcPr>
            <w:tcW w:w="1890" w:type="dxa"/>
          </w:tcPr>
          <w:p w:rsidR="00C16670" w:rsidRPr="00103A51" w:rsidRDefault="00C16670" w:rsidP="002F5255">
            <w:pPr>
              <w:jc w:val="right"/>
              <w:rPr>
                <w:rFonts w:ascii="Calibri" w:hAnsi="Calibri" w:cs="Calibri"/>
                <w:szCs w:val="24"/>
              </w:rPr>
            </w:pPr>
          </w:p>
        </w:tc>
      </w:tr>
    </w:tbl>
    <w:p w:rsidR="00085CB4" w:rsidRPr="00103A51" w:rsidRDefault="00085CB4" w:rsidP="00085CB4">
      <w:pPr>
        <w:rPr>
          <w:rFonts w:ascii="Calibri" w:hAnsi="Calibri" w:cs="Calibri"/>
          <w:szCs w:val="24"/>
        </w:rPr>
      </w:pPr>
      <w:r w:rsidRPr="00103A51">
        <w:rPr>
          <w:rFonts w:ascii="Calibri" w:hAnsi="Calibri" w:cs="Calibri"/>
          <w:szCs w:val="24"/>
        </w:rPr>
        <w:t xml:space="preserve">             </w:t>
      </w:r>
    </w:p>
    <w:p w:rsidR="00C16670" w:rsidRPr="00103A51" w:rsidRDefault="00C16670" w:rsidP="00C16670">
      <w:pPr>
        <w:jc w:val="center"/>
        <w:rPr>
          <w:rFonts w:ascii="Calibri" w:hAnsi="Calibri"/>
          <w:b/>
          <w:sz w:val="28"/>
          <w:szCs w:val="28"/>
        </w:rPr>
      </w:pPr>
    </w:p>
    <w:tbl>
      <w:tblPr>
        <w:tblW w:w="8640" w:type="dxa"/>
        <w:tblInd w:w="18"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8640"/>
      </w:tblGrid>
      <w:tr w:rsidR="00C16670" w:rsidRPr="00103A51" w:rsidTr="00C16670">
        <w:tc>
          <w:tcPr>
            <w:tcW w:w="8640" w:type="dxa"/>
            <w:shd w:val="pct5" w:color="auto" w:fill="auto"/>
          </w:tcPr>
          <w:p w:rsidR="00C16670" w:rsidRPr="00103A51" w:rsidRDefault="00C16670" w:rsidP="00C16670">
            <w:pPr>
              <w:ind w:hanging="90"/>
              <w:rPr>
                <w:rFonts w:ascii="Calibri" w:eastAsia="NSimSun" w:hAnsi="Calibri" w:cs="Calibri"/>
                <w:szCs w:val="24"/>
              </w:rPr>
            </w:pPr>
            <w:r w:rsidRPr="00103A51">
              <w:rPr>
                <w:rFonts w:ascii="Calibri" w:eastAsia="NSimSun" w:hAnsi="Calibri" w:cs="Calibri"/>
                <w:szCs w:val="24"/>
              </w:rPr>
              <w:t>Describe advisory council if applicable</w:t>
            </w:r>
          </w:p>
        </w:tc>
      </w:tr>
      <w:tr w:rsidR="00C16670" w:rsidRPr="00103A51" w:rsidTr="00C16670">
        <w:tc>
          <w:tcPr>
            <w:tcW w:w="8640" w:type="dxa"/>
            <w:shd w:val="clear" w:color="auto" w:fill="auto"/>
          </w:tcPr>
          <w:p w:rsidR="00C16670" w:rsidRPr="00103A51" w:rsidRDefault="00C16670" w:rsidP="002F5255">
            <w:pPr>
              <w:pStyle w:val="Heading4"/>
              <w:jc w:val="left"/>
              <w:rPr>
                <w:sz w:val="24"/>
                <w:szCs w:val="24"/>
                <w:lang w:val="en-US" w:eastAsia="en-US"/>
              </w:rPr>
            </w:pPr>
          </w:p>
          <w:p w:rsidR="00C16670" w:rsidRPr="00103A51" w:rsidRDefault="00C16670" w:rsidP="002F5255"/>
          <w:p w:rsidR="00C16670" w:rsidRPr="00103A51" w:rsidRDefault="00C16670" w:rsidP="002F5255"/>
          <w:p w:rsidR="00C16670" w:rsidRPr="00103A51" w:rsidRDefault="00C16670" w:rsidP="002F5255"/>
          <w:p w:rsidR="00C16670" w:rsidRPr="00103A51" w:rsidRDefault="00C16670" w:rsidP="002F5255"/>
          <w:p w:rsidR="00C16670" w:rsidRPr="00103A51" w:rsidRDefault="00C16670" w:rsidP="002F5255"/>
          <w:p w:rsidR="00C16670" w:rsidRPr="00103A51" w:rsidRDefault="00C16670" w:rsidP="002F5255"/>
          <w:p w:rsidR="00C16670" w:rsidRPr="00103A51" w:rsidRDefault="00C16670" w:rsidP="002F5255"/>
          <w:p w:rsidR="00C16670" w:rsidRPr="00103A51" w:rsidRDefault="00C16670" w:rsidP="002F5255"/>
        </w:tc>
      </w:tr>
    </w:tbl>
    <w:p w:rsidR="00C16670" w:rsidRPr="00103A51" w:rsidRDefault="00C16670" w:rsidP="00085CB4">
      <w:pPr>
        <w:ind w:hanging="90"/>
        <w:rPr>
          <w:rFonts w:ascii="Calibri" w:eastAsia="NSimSun" w:hAnsi="Calibri" w:cs="Calibri"/>
          <w:b/>
          <w:szCs w:val="24"/>
        </w:rPr>
      </w:pPr>
    </w:p>
    <w:p w:rsidR="00085CB4" w:rsidRPr="00103A51" w:rsidRDefault="00623DDC" w:rsidP="002C5F2E">
      <w:pPr>
        <w:pStyle w:val="Heading3"/>
      </w:pPr>
      <w:bookmarkStart w:id="149" w:name="_Toc317176133"/>
      <w:bookmarkStart w:id="150" w:name="_Toc336941940"/>
      <w:bookmarkStart w:id="151" w:name="_Toc389207490"/>
      <w:bookmarkStart w:id="152" w:name="_Toc426710043"/>
      <w:r w:rsidRPr="00103A51">
        <w:t xml:space="preserve">B.  </w:t>
      </w:r>
      <w:r w:rsidR="00085CB4" w:rsidRPr="00103A51">
        <w:t>Consumer involvement in P&amp;A governance</w:t>
      </w:r>
      <w:bookmarkEnd w:id="149"/>
      <w:bookmarkEnd w:id="150"/>
      <w:bookmarkEnd w:id="151"/>
      <w:bookmarkEnd w:id="1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440"/>
        <w:gridCol w:w="1908"/>
      </w:tblGrid>
      <w:tr w:rsidR="00085CB4" w:rsidRPr="00103A51" w:rsidTr="002F5255">
        <w:tc>
          <w:tcPr>
            <w:tcW w:w="4158" w:type="dxa"/>
          </w:tcPr>
          <w:p w:rsidR="00085CB4" w:rsidRPr="00103A51" w:rsidRDefault="00085CB4" w:rsidP="002F5255">
            <w:pPr>
              <w:rPr>
                <w:rFonts w:ascii="Calibri" w:eastAsia="NSimSun" w:hAnsi="Calibri" w:cs="Calibri"/>
                <w:b/>
                <w:szCs w:val="24"/>
              </w:rPr>
            </w:pPr>
          </w:p>
        </w:tc>
        <w:tc>
          <w:tcPr>
            <w:tcW w:w="1440" w:type="dxa"/>
          </w:tcPr>
          <w:p w:rsidR="00085CB4" w:rsidRPr="00103A51" w:rsidRDefault="00085CB4" w:rsidP="002F5255">
            <w:pPr>
              <w:jc w:val="center"/>
              <w:rPr>
                <w:rFonts w:ascii="Calibri" w:eastAsia="NSimSun" w:hAnsi="Calibri" w:cs="Calibri"/>
                <w:b/>
                <w:szCs w:val="24"/>
              </w:rPr>
            </w:pPr>
            <w:r w:rsidRPr="00103A51">
              <w:rPr>
                <w:rFonts w:ascii="Calibri" w:eastAsia="NSimSun" w:hAnsi="Calibri" w:cs="Calibri"/>
                <w:b/>
                <w:szCs w:val="24"/>
              </w:rPr>
              <w:t>Board</w:t>
            </w:r>
          </w:p>
        </w:tc>
        <w:tc>
          <w:tcPr>
            <w:tcW w:w="1908" w:type="dxa"/>
          </w:tcPr>
          <w:p w:rsidR="00085CB4" w:rsidRPr="00103A51" w:rsidRDefault="00085CB4" w:rsidP="002F5255">
            <w:pPr>
              <w:jc w:val="center"/>
              <w:rPr>
                <w:rFonts w:ascii="Calibri" w:eastAsia="NSimSun" w:hAnsi="Calibri" w:cs="Calibri"/>
                <w:b/>
                <w:szCs w:val="24"/>
              </w:rPr>
            </w:pPr>
            <w:r w:rsidRPr="00103A51">
              <w:rPr>
                <w:rFonts w:ascii="Calibri" w:eastAsia="NSimSun" w:hAnsi="Calibri" w:cs="Calibri"/>
                <w:b/>
                <w:szCs w:val="24"/>
              </w:rPr>
              <w:t>Advisory Council</w:t>
            </w:r>
          </w:p>
          <w:p w:rsidR="00085CB4" w:rsidRPr="00103A51" w:rsidRDefault="00085CB4" w:rsidP="002F5255">
            <w:pPr>
              <w:jc w:val="center"/>
              <w:rPr>
                <w:rFonts w:ascii="Calibri" w:eastAsia="NSimSun" w:hAnsi="Calibri" w:cs="Calibri"/>
                <w:b/>
                <w:szCs w:val="24"/>
              </w:rPr>
            </w:pPr>
            <w:r w:rsidRPr="00103A51">
              <w:rPr>
                <w:rFonts w:ascii="Calibri" w:hAnsi="Calibri" w:cs="Calibri"/>
                <w:i/>
                <w:sz w:val="20"/>
              </w:rPr>
              <w:t>If Applicable</w:t>
            </w:r>
          </w:p>
        </w:tc>
      </w:tr>
      <w:tr w:rsidR="00085CB4" w:rsidRPr="00103A51" w:rsidTr="002F5255">
        <w:tc>
          <w:tcPr>
            <w:tcW w:w="4158" w:type="dxa"/>
          </w:tcPr>
          <w:p w:rsidR="00085CB4" w:rsidRPr="00103A51" w:rsidRDefault="00085CB4" w:rsidP="002F5255">
            <w:pPr>
              <w:rPr>
                <w:rFonts w:ascii="Calibri" w:eastAsia="NSimSun" w:hAnsi="Calibri" w:cs="Calibri"/>
                <w:szCs w:val="24"/>
              </w:rPr>
            </w:pPr>
            <w:r w:rsidRPr="00103A51">
              <w:rPr>
                <w:rFonts w:ascii="Calibri" w:eastAsia="NSimSun" w:hAnsi="Calibri" w:cs="Calibri"/>
                <w:szCs w:val="24"/>
              </w:rPr>
              <w:t>PADD Eligible Primary Consumers</w:t>
            </w:r>
          </w:p>
        </w:tc>
        <w:tc>
          <w:tcPr>
            <w:tcW w:w="1440" w:type="dxa"/>
          </w:tcPr>
          <w:p w:rsidR="00085CB4" w:rsidRPr="00103A51" w:rsidRDefault="00085CB4" w:rsidP="002F5255">
            <w:pPr>
              <w:jc w:val="right"/>
              <w:rPr>
                <w:rFonts w:ascii="Calibri" w:eastAsia="NSimSun" w:hAnsi="Calibri" w:cs="Calibri"/>
                <w:szCs w:val="24"/>
              </w:rPr>
            </w:pPr>
          </w:p>
        </w:tc>
        <w:tc>
          <w:tcPr>
            <w:tcW w:w="1908" w:type="dxa"/>
          </w:tcPr>
          <w:p w:rsidR="00085CB4" w:rsidRPr="00103A51" w:rsidRDefault="00085CB4" w:rsidP="002F5255">
            <w:pPr>
              <w:jc w:val="right"/>
              <w:rPr>
                <w:rFonts w:ascii="Calibri" w:eastAsia="NSimSun" w:hAnsi="Calibri" w:cs="Calibri"/>
                <w:szCs w:val="24"/>
              </w:rPr>
            </w:pPr>
          </w:p>
        </w:tc>
      </w:tr>
      <w:tr w:rsidR="00085CB4" w:rsidRPr="00103A51" w:rsidTr="002F5255">
        <w:tc>
          <w:tcPr>
            <w:tcW w:w="4158" w:type="dxa"/>
          </w:tcPr>
          <w:p w:rsidR="00085CB4" w:rsidRPr="00103A51" w:rsidRDefault="00085CB4" w:rsidP="002F5255">
            <w:pPr>
              <w:rPr>
                <w:rFonts w:ascii="Calibri" w:eastAsia="NSimSun" w:hAnsi="Calibri" w:cs="Calibri"/>
                <w:szCs w:val="24"/>
              </w:rPr>
            </w:pPr>
            <w:r w:rsidRPr="00103A51">
              <w:rPr>
                <w:rFonts w:ascii="Calibri" w:eastAsia="NSimSun" w:hAnsi="Calibri" w:cs="Calibri"/>
                <w:szCs w:val="24"/>
              </w:rPr>
              <w:t>PADD Eligible Secondary Consumers</w:t>
            </w:r>
          </w:p>
        </w:tc>
        <w:tc>
          <w:tcPr>
            <w:tcW w:w="1440" w:type="dxa"/>
          </w:tcPr>
          <w:p w:rsidR="00085CB4" w:rsidRPr="00103A51" w:rsidRDefault="00085CB4" w:rsidP="002F5255">
            <w:pPr>
              <w:jc w:val="right"/>
              <w:rPr>
                <w:rFonts w:ascii="Calibri" w:eastAsia="NSimSun" w:hAnsi="Calibri" w:cs="Calibri"/>
                <w:szCs w:val="24"/>
              </w:rPr>
            </w:pPr>
          </w:p>
        </w:tc>
        <w:tc>
          <w:tcPr>
            <w:tcW w:w="1908" w:type="dxa"/>
          </w:tcPr>
          <w:p w:rsidR="00085CB4" w:rsidRPr="00103A51" w:rsidRDefault="00085CB4" w:rsidP="002F5255">
            <w:pPr>
              <w:jc w:val="right"/>
              <w:rPr>
                <w:rFonts w:ascii="Calibri" w:eastAsia="NSimSun" w:hAnsi="Calibri" w:cs="Calibri"/>
                <w:szCs w:val="24"/>
              </w:rPr>
            </w:pPr>
          </w:p>
        </w:tc>
      </w:tr>
      <w:tr w:rsidR="00085CB4" w:rsidRPr="00103A51" w:rsidTr="002F5255">
        <w:tc>
          <w:tcPr>
            <w:tcW w:w="4158" w:type="dxa"/>
          </w:tcPr>
          <w:p w:rsidR="00085CB4" w:rsidRPr="00103A51" w:rsidRDefault="00085CB4" w:rsidP="002F5255">
            <w:pPr>
              <w:rPr>
                <w:rFonts w:ascii="Calibri" w:eastAsia="NSimSun" w:hAnsi="Calibri" w:cs="Calibri"/>
                <w:szCs w:val="24"/>
              </w:rPr>
            </w:pPr>
            <w:r w:rsidRPr="00103A51">
              <w:rPr>
                <w:rFonts w:ascii="Calibri" w:eastAsia="NSimSun" w:hAnsi="Calibri" w:cs="Calibri"/>
                <w:szCs w:val="24"/>
              </w:rPr>
              <w:t>Other Eligible Primary Consumers</w:t>
            </w:r>
          </w:p>
        </w:tc>
        <w:tc>
          <w:tcPr>
            <w:tcW w:w="1440" w:type="dxa"/>
          </w:tcPr>
          <w:p w:rsidR="00085CB4" w:rsidRPr="00103A51" w:rsidRDefault="00085CB4" w:rsidP="002F5255">
            <w:pPr>
              <w:jc w:val="right"/>
              <w:rPr>
                <w:rFonts w:ascii="Calibri" w:eastAsia="NSimSun" w:hAnsi="Calibri" w:cs="Calibri"/>
                <w:szCs w:val="24"/>
              </w:rPr>
            </w:pPr>
          </w:p>
        </w:tc>
        <w:tc>
          <w:tcPr>
            <w:tcW w:w="1908" w:type="dxa"/>
          </w:tcPr>
          <w:p w:rsidR="00085CB4" w:rsidRPr="00103A51" w:rsidRDefault="00085CB4" w:rsidP="002F5255">
            <w:pPr>
              <w:jc w:val="right"/>
              <w:rPr>
                <w:rFonts w:ascii="Calibri" w:eastAsia="NSimSun" w:hAnsi="Calibri" w:cs="Calibri"/>
                <w:szCs w:val="24"/>
              </w:rPr>
            </w:pPr>
          </w:p>
        </w:tc>
      </w:tr>
      <w:tr w:rsidR="00085CB4" w:rsidRPr="00103A51" w:rsidTr="002F5255">
        <w:tc>
          <w:tcPr>
            <w:tcW w:w="4158" w:type="dxa"/>
          </w:tcPr>
          <w:p w:rsidR="00085CB4" w:rsidRPr="00103A51" w:rsidRDefault="00085CB4" w:rsidP="002F5255">
            <w:pPr>
              <w:rPr>
                <w:rFonts w:ascii="Calibri" w:eastAsia="NSimSun" w:hAnsi="Calibri" w:cs="Calibri"/>
                <w:szCs w:val="24"/>
              </w:rPr>
            </w:pPr>
            <w:r w:rsidRPr="00103A51">
              <w:rPr>
                <w:rFonts w:ascii="Calibri" w:eastAsia="NSimSun" w:hAnsi="Calibri" w:cs="Calibri"/>
                <w:szCs w:val="24"/>
              </w:rPr>
              <w:t>Other Eligible Secondary Consumers</w:t>
            </w:r>
          </w:p>
        </w:tc>
        <w:tc>
          <w:tcPr>
            <w:tcW w:w="1440" w:type="dxa"/>
          </w:tcPr>
          <w:p w:rsidR="00085CB4" w:rsidRPr="00103A51" w:rsidRDefault="00085CB4" w:rsidP="002F5255">
            <w:pPr>
              <w:jc w:val="right"/>
              <w:rPr>
                <w:rFonts w:ascii="Calibri" w:eastAsia="NSimSun" w:hAnsi="Calibri" w:cs="Calibri"/>
                <w:szCs w:val="24"/>
              </w:rPr>
            </w:pPr>
          </w:p>
        </w:tc>
        <w:tc>
          <w:tcPr>
            <w:tcW w:w="1908" w:type="dxa"/>
          </w:tcPr>
          <w:p w:rsidR="00085CB4" w:rsidRPr="00103A51" w:rsidRDefault="00085CB4" w:rsidP="002F5255">
            <w:pPr>
              <w:jc w:val="right"/>
              <w:rPr>
                <w:rFonts w:ascii="Calibri" w:eastAsia="NSimSun" w:hAnsi="Calibri" w:cs="Calibri"/>
                <w:szCs w:val="24"/>
              </w:rPr>
            </w:pPr>
          </w:p>
        </w:tc>
      </w:tr>
      <w:tr w:rsidR="00085CB4" w:rsidRPr="00103A51" w:rsidTr="002F5255">
        <w:tc>
          <w:tcPr>
            <w:tcW w:w="4158" w:type="dxa"/>
          </w:tcPr>
          <w:p w:rsidR="00085CB4" w:rsidRPr="00103A51" w:rsidRDefault="00085CB4" w:rsidP="002F5255">
            <w:pPr>
              <w:rPr>
                <w:rFonts w:ascii="Calibri" w:eastAsia="NSimSun" w:hAnsi="Calibri" w:cs="Calibri"/>
                <w:b/>
                <w:szCs w:val="24"/>
              </w:rPr>
            </w:pPr>
            <w:r w:rsidRPr="00103A51">
              <w:rPr>
                <w:rFonts w:ascii="Calibri" w:eastAsia="NSimSun" w:hAnsi="Calibri" w:cs="Calibri"/>
                <w:b/>
                <w:szCs w:val="24"/>
              </w:rPr>
              <w:t>T</w:t>
            </w:r>
            <w:r w:rsidR="00623DDC" w:rsidRPr="00103A51">
              <w:rPr>
                <w:rFonts w:ascii="Calibri" w:eastAsia="NSimSun" w:hAnsi="Calibri" w:cs="Calibri"/>
                <w:b/>
                <w:szCs w:val="24"/>
              </w:rPr>
              <w:t>OTAL Membership</w:t>
            </w:r>
          </w:p>
        </w:tc>
        <w:tc>
          <w:tcPr>
            <w:tcW w:w="1440" w:type="dxa"/>
          </w:tcPr>
          <w:p w:rsidR="00085CB4" w:rsidRPr="00103A51" w:rsidRDefault="00085CB4" w:rsidP="002F5255">
            <w:pPr>
              <w:jc w:val="right"/>
              <w:rPr>
                <w:rFonts w:ascii="Calibri" w:eastAsia="NSimSun" w:hAnsi="Calibri" w:cs="Calibri"/>
                <w:szCs w:val="24"/>
              </w:rPr>
            </w:pPr>
          </w:p>
        </w:tc>
        <w:tc>
          <w:tcPr>
            <w:tcW w:w="1908" w:type="dxa"/>
          </w:tcPr>
          <w:p w:rsidR="00085CB4" w:rsidRPr="00103A51" w:rsidRDefault="00085CB4" w:rsidP="002F5255">
            <w:pPr>
              <w:jc w:val="right"/>
              <w:rPr>
                <w:rFonts w:ascii="Calibri" w:eastAsia="NSimSun" w:hAnsi="Calibri" w:cs="Calibri"/>
                <w:szCs w:val="24"/>
              </w:rPr>
            </w:pPr>
          </w:p>
        </w:tc>
      </w:tr>
    </w:tbl>
    <w:p w:rsidR="008564E4" w:rsidRPr="00103A51" w:rsidRDefault="008564E4" w:rsidP="00085CB4">
      <w:pPr>
        <w:rPr>
          <w:rFonts w:ascii="Calibri" w:eastAsia="NSimSun" w:hAnsi="Calibri" w:cs="Calibri"/>
          <w:szCs w:val="24"/>
        </w:rPr>
      </w:pPr>
    </w:p>
    <w:p w:rsidR="00085CB4" w:rsidRPr="00103A51" w:rsidRDefault="008564E4" w:rsidP="008564E4">
      <w:pPr>
        <w:pStyle w:val="Heading1"/>
        <w:rPr>
          <w:rFonts w:eastAsia="NSimSun"/>
        </w:rPr>
      </w:pPr>
      <w:r w:rsidRPr="00103A51">
        <w:rPr>
          <w:rFonts w:eastAsia="NSimSun" w:cs="Calibri"/>
          <w:szCs w:val="24"/>
        </w:rPr>
        <w:br w:type="page"/>
      </w:r>
      <w:bookmarkStart w:id="153" w:name="_Toc336941941"/>
      <w:bookmarkStart w:id="154" w:name="_Toc389207491"/>
      <w:bookmarkStart w:id="155" w:name="_Toc426710044"/>
      <w:r w:rsidR="00085CB4" w:rsidRPr="00103A51">
        <w:rPr>
          <w:rFonts w:eastAsia="NSimSun"/>
        </w:rPr>
        <w:lastRenderedPageBreak/>
        <w:t>Part VI: General Program Information</w:t>
      </w:r>
      <w:bookmarkEnd w:id="153"/>
      <w:bookmarkEnd w:id="154"/>
      <w:bookmarkEnd w:id="155"/>
    </w:p>
    <w:p w:rsidR="00085CB4" w:rsidRPr="00103A51" w:rsidRDefault="00085CB4" w:rsidP="00085CB4">
      <w:pPr>
        <w:rPr>
          <w:rFonts w:ascii="Calibri" w:eastAsia="NSimSun" w:hAnsi="Calibri" w:cs="Calibri"/>
        </w:rPr>
      </w:pPr>
    </w:p>
    <w:p w:rsidR="00085CB4" w:rsidRPr="00103A51" w:rsidRDefault="00085CB4" w:rsidP="002C5F2E">
      <w:pPr>
        <w:pStyle w:val="Heading3"/>
      </w:pPr>
      <w:bookmarkStart w:id="156" w:name="_Toc389207492"/>
      <w:bookmarkStart w:id="157" w:name="_Toc426710045"/>
      <w:r w:rsidRPr="00103A51">
        <w:t>A.  P&amp;A Identification</w:t>
      </w:r>
      <w:bookmarkEnd w:id="156"/>
      <w:bookmarkEnd w:id="15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6300"/>
      </w:tblGrid>
      <w:tr w:rsidR="00085CB4" w:rsidRPr="00103A51" w:rsidTr="002F5255">
        <w:tc>
          <w:tcPr>
            <w:tcW w:w="3960" w:type="dxa"/>
            <w:shd w:val="clear" w:color="auto" w:fill="auto"/>
          </w:tcPr>
          <w:p w:rsidR="00085CB4" w:rsidRPr="00103A51" w:rsidRDefault="00085CB4" w:rsidP="002F5255">
            <w:pPr>
              <w:rPr>
                <w:rFonts w:ascii="Calibri" w:eastAsia="NSimSun" w:hAnsi="Calibri" w:cs="Calibri"/>
              </w:rPr>
            </w:pPr>
            <w:r w:rsidRPr="00103A51">
              <w:rPr>
                <w:rFonts w:ascii="Calibri" w:hAnsi="Calibri" w:cs="Calibri"/>
                <w:bCs/>
                <w:szCs w:val="24"/>
              </w:rPr>
              <w:t>Name of state, territory or jurisdiction</w:t>
            </w:r>
          </w:p>
        </w:tc>
        <w:tc>
          <w:tcPr>
            <w:tcW w:w="6300" w:type="dxa"/>
            <w:shd w:val="clear" w:color="auto" w:fill="auto"/>
          </w:tcPr>
          <w:p w:rsidR="00085CB4" w:rsidRPr="00103A51" w:rsidRDefault="00085CB4" w:rsidP="002F5255">
            <w:pPr>
              <w:rPr>
                <w:rFonts w:ascii="Calibri" w:eastAsia="NSimSun" w:hAnsi="Calibri" w:cs="Calibri"/>
              </w:rPr>
            </w:pPr>
          </w:p>
        </w:tc>
      </w:tr>
      <w:tr w:rsidR="00085CB4" w:rsidRPr="00103A51" w:rsidTr="002F5255">
        <w:tc>
          <w:tcPr>
            <w:tcW w:w="3960" w:type="dxa"/>
            <w:shd w:val="clear" w:color="auto" w:fill="auto"/>
          </w:tcPr>
          <w:p w:rsidR="00085CB4" w:rsidRPr="00103A51" w:rsidRDefault="00085CB4" w:rsidP="002F5255">
            <w:pPr>
              <w:rPr>
                <w:rFonts w:ascii="Calibri" w:hAnsi="Calibri" w:cs="Calibri"/>
                <w:bCs/>
                <w:szCs w:val="24"/>
              </w:rPr>
            </w:pPr>
            <w:r w:rsidRPr="00103A51">
              <w:rPr>
                <w:rFonts w:ascii="Calibri" w:hAnsi="Calibri" w:cs="Calibri"/>
                <w:bCs/>
                <w:szCs w:val="24"/>
              </w:rPr>
              <w:t>Name of P&amp;A system</w:t>
            </w:r>
          </w:p>
        </w:tc>
        <w:tc>
          <w:tcPr>
            <w:tcW w:w="6300" w:type="dxa"/>
            <w:shd w:val="clear" w:color="auto" w:fill="auto"/>
          </w:tcPr>
          <w:p w:rsidR="00085CB4" w:rsidRPr="00103A51" w:rsidRDefault="00085CB4" w:rsidP="002F5255">
            <w:pPr>
              <w:rPr>
                <w:rFonts w:ascii="Calibri" w:eastAsia="NSimSun" w:hAnsi="Calibri" w:cs="Calibri"/>
              </w:rPr>
            </w:pPr>
          </w:p>
        </w:tc>
      </w:tr>
    </w:tbl>
    <w:p w:rsidR="00085CB4" w:rsidRPr="00103A51" w:rsidRDefault="00085CB4" w:rsidP="00085CB4">
      <w:pPr>
        <w:rPr>
          <w:rFonts w:ascii="Calibri" w:eastAsia="NSimSun" w:hAnsi="Calibri" w:cs="Calibri"/>
        </w:rPr>
      </w:pPr>
    </w:p>
    <w:p w:rsidR="00085CB4" w:rsidRPr="00103A51" w:rsidRDefault="00085CB4" w:rsidP="002C5F2E">
      <w:pPr>
        <w:pStyle w:val="Heading3"/>
      </w:pPr>
      <w:bookmarkStart w:id="158" w:name="_Toc389207493"/>
      <w:bookmarkStart w:id="159" w:name="_Toc426710046"/>
      <w:r w:rsidRPr="00103A51">
        <w:t>B.  Main Office</w:t>
      </w:r>
      <w:bookmarkEnd w:id="158"/>
      <w:bookmarkEnd w:id="1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292"/>
      </w:tblGrid>
      <w:tr w:rsidR="00085CB4" w:rsidRPr="00103A51" w:rsidTr="002F5255">
        <w:tc>
          <w:tcPr>
            <w:tcW w:w="5040" w:type="dxa"/>
            <w:shd w:val="clear" w:color="auto" w:fill="auto"/>
          </w:tcPr>
          <w:p w:rsidR="00085CB4" w:rsidRPr="00103A51" w:rsidRDefault="00085CB4" w:rsidP="002F5255">
            <w:pPr>
              <w:rPr>
                <w:rFonts w:ascii="Calibri" w:hAnsi="Calibri" w:cs="Calibri"/>
                <w:bCs/>
                <w:szCs w:val="24"/>
              </w:rPr>
            </w:pPr>
            <w:r w:rsidRPr="00103A51">
              <w:rPr>
                <w:rFonts w:ascii="Calibri" w:hAnsi="Calibri" w:cs="Calibri"/>
                <w:bCs/>
                <w:szCs w:val="24"/>
              </w:rPr>
              <w:t>Mailing Address &amp; Phone Number of Main Office</w:t>
            </w:r>
          </w:p>
        </w:tc>
        <w:tc>
          <w:tcPr>
            <w:tcW w:w="5292" w:type="dxa"/>
            <w:shd w:val="clear" w:color="auto" w:fill="auto"/>
          </w:tcPr>
          <w:p w:rsidR="00085CB4" w:rsidRPr="00103A51" w:rsidRDefault="00085CB4" w:rsidP="002F5255">
            <w:pPr>
              <w:rPr>
                <w:rFonts w:ascii="Calibri" w:hAnsi="Calibri" w:cs="Calibri"/>
                <w:bCs/>
                <w:szCs w:val="24"/>
              </w:rPr>
            </w:pPr>
          </w:p>
        </w:tc>
      </w:tr>
    </w:tbl>
    <w:p w:rsidR="00085CB4" w:rsidRPr="00103A51" w:rsidRDefault="00085CB4" w:rsidP="00085CB4">
      <w:pPr>
        <w:rPr>
          <w:rFonts w:ascii="Calibri" w:hAnsi="Calibri" w:cs="Calibri"/>
          <w:bCs/>
          <w:szCs w:val="24"/>
        </w:rPr>
      </w:pPr>
    </w:p>
    <w:p w:rsidR="00085CB4" w:rsidRPr="00103A51" w:rsidRDefault="00085CB4" w:rsidP="002C5F2E">
      <w:pPr>
        <w:pStyle w:val="Heading3"/>
      </w:pPr>
      <w:bookmarkStart w:id="160" w:name="_Toc389207494"/>
      <w:bookmarkStart w:id="161" w:name="_Toc426710047"/>
      <w:r w:rsidRPr="00103A51">
        <w:t>C.  Satellite Offices (If Any) (Add rows if needed)</w:t>
      </w:r>
      <w:bookmarkEnd w:id="160"/>
      <w:bookmarkEnd w:id="1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5220"/>
      </w:tblGrid>
      <w:tr w:rsidR="00085CB4" w:rsidRPr="00103A51" w:rsidTr="002F5255">
        <w:tc>
          <w:tcPr>
            <w:tcW w:w="5112" w:type="dxa"/>
            <w:shd w:val="clear" w:color="auto" w:fill="auto"/>
          </w:tcPr>
          <w:p w:rsidR="00085CB4" w:rsidRPr="00103A51" w:rsidRDefault="00085CB4" w:rsidP="002F5255">
            <w:pPr>
              <w:rPr>
                <w:rFonts w:ascii="Calibri" w:hAnsi="Calibri" w:cs="Calibri"/>
              </w:rPr>
            </w:pPr>
            <w:r w:rsidRPr="00103A51">
              <w:rPr>
                <w:rFonts w:ascii="Calibri" w:hAnsi="Calibri" w:cs="Calibri"/>
              </w:rPr>
              <w:t>Name, Mailing Address</w:t>
            </w:r>
          </w:p>
        </w:tc>
        <w:tc>
          <w:tcPr>
            <w:tcW w:w="5220" w:type="dxa"/>
            <w:shd w:val="clear" w:color="auto" w:fill="auto"/>
          </w:tcPr>
          <w:p w:rsidR="00085CB4" w:rsidRPr="00103A51" w:rsidRDefault="00085CB4" w:rsidP="002F5255">
            <w:pPr>
              <w:rPr>
                <w:rFonts w:ascii="Calibri" w:hAnsi="Calibri" w:cs="Calibri"/>
              </w:rPr>
            </w:pPr>
          </w:p>
        </w:tc>
      </w:tr>
      <w:tr w:rsidR="00085CB4" w:rsidRPr="00103A51" w:rsidTr="002F5255">
        <w:tc>
          <w:tcPr>
            <w:tcW w:w="5112" w:type="dxa"/>
            <w:shd w:val="clear" w:color="auto" w:fill="auto"/>
          </w:tcPr>
          <w:p w:rsidR="00085CB4" w:rsidRPr="00103A51" w:rsidRDefault="00085CB4" w:rsidP="002F5255">
            <w:pPr>
              <w:rPr>
                <w:rFonts w:ascii="Calibri" w:hAnsi="Calibri" w:cs="Calibri"/>
              </w:rPr>
            </w:pPr>
          </w:p>
        </w:tc>
        <w:tc>
          <w:tcPr>
            <w:tcW w:w="5220" w:type="dxa"/>
            <w:shd w:val="clear" w:color="auto" w:fill="auto"/>
          </w:tcPr>
          <w:p w:rsidR="00085CB4" w:rsidRPr="00103A51" w:rsidRDefault="00085CB4" w:rsidP="002F5255">
            <w:pPr>
              <w:rPr>
                <w:rFonts w:ascii="Calibri" w:hAnsi="Calibri" w:cs="Calibri"/>
              </w:rPr>
            </w:pPr>
          </w:p>
        </w:tc>
      </w:tr>
    </w:tbl>
    <w:p w:rsidR="00085CB4" w:rsidRPr="00103A51" w:rsidRDefault="00085CB4" w:rsidP="00085CB4">
      <w:pPr>
        <w:rPr>
          <w:rFonts w:ascii="Calibri" w:hAnsi="Calibri" w:cs="Calibri"/>
        </w:rPr>
      </w:pPr>
    </w:p>
    <w:p w:rsidR="00085CB4" w:rsidRPr="00103A51" w:rsidRDefault="00085CB4" w:rsidP="002C5F2E">
      <w:pPr>
        <w:pStyle w:val="Heading3"/>
        <w:rPr>
          <w:szCs w:val="24"/>
        </w:rPr>
      </w:pPr>
      <w:bookmarkStart w:id="162" w:name="_Toc389207495"/>
      <w:bookmarkStart w:id="163" w:name="_Toc426710048"/>
      <w:r w:rsidRPr="00103A51">
        <w:t>D. CEO Contact Information</w:t>
      </w:r>
      <w:bookmarkEnd w:id="162"/>
      <w:bookmarkEnd w:id="1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4842"/>
      </w:tblGrid>
      <w:tr w:rsidR="00085CB4" w:rsidRPr="00103A51" w:rsidTr="002F5255">
        <w:tc>
          <w:tcPr>
            <w:tcW w:w="5490" w:type="dxa"/>
            <w:shd w:val="clear" w:color="auto" w:fill="auto"/>
          </w:tcPr>
          <w:p w:rsidR="00085CB4" w:rsidRPr="00103A51" w:rsidRDefault="00085CB4" w:rsidP="002F5255">
            <w:pPr>
              <w:rPr>
                <w:rFonts w:ascii="Calibri" w:hAnsi="Calibri" w:cs="Calibri"/>
                <w:szCs w:val="24"/>
              </w:rPr>
            </w:pPr>
            <w:r w:rsidRPr="00103A51">
              <w:rPr>
                <w:rFonts w:ascii="Calibri" w:hAnsi="Calibri" w:cs="Calibri"/>
                <w:szCs w:val="24"/>
              </w:rPr>
              <w:t>Name, phone number, and email address of P&amp;A CEO</w:t>
            </w:r>
          </w:p>
        </w:tc>
        <w:tc>
          <w:tcPr>
            <w:tcW w:w="4842" w:type="dxa"/>
            <w:shd w:val="clear" w:color="auto" w:fill="auto"/>
          </w:tcPr>
          <w:p w:rsidR="00085CB4" w:rsidRPr="00103A51" w:rsidRDefault="00085CB4" w:rsidP="002F5255">
            <w:pPr>
              <w:rPr>
                <w:rFonts w:ascii="Calibri" w:hAnsi="Calibri" w:cs="Calibri"/>
                <w:b/>
                <w:szCs w:val="24"/>
              </w:rPr>
            </w:pPr>
          </w:p>
        </w:tc>
      </w:tr>
    </w:tbl>
    <w:p w:rsidR="00085CB4" w:rsidRPr="00103A51" w:rsidRDefault="00085CB4" w:rsidP="00085CB4">
      <w:pPr>
        <w:rPr>
          <w:rFonts w:ascii="Calibri" w:hAnsi="Calibri" w:cs="Calibri"/>
          <w:b/>
          <w:szCs w:val="24"/>
        </w:rPr>
      </w:pPr>
    </w:p>
    <w:p w:rsidR="00085CB4" w:rsidRPr="00103A51" w:rsidRDefault="00085CB4" w:rsidP="002C5F2E">
      <w:pPr>
        <w:pStyle w:val="Heading3"/>
      </w:pPr>
      <w:bookmarkStart w:id="164" w:name="_Toc389207496"/>
      <w:bookmarkStart w:id="165" w:name="_Toc426710049"/>
      <w:r w:rsidRPr="00103A51">
        <w:t>E.  PPR Preparer Contact Information</w:t>
      </w:r>
      <w:bookmarkEnd w:id="164"/>
      <w:bookmarkEnd w:id="1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4842"/>
      </w:tblGrid>
      <w:tr w:rsidR="00085CB4" w:rsidRPr="00103A51" w:rsidTr="002F5255">
        <w:tc>
          <w:tcPr>
            <w:tcW w:w="5490" w:type="dxa"/>
            <w:shd w:val="clear" w:color="auto" w:fill="auto"/>
          </w:tcPr>
          <w:p w:rsidR="00085CB4" w:rsidRPr="00103A51" w:rsidRDefault="00085CB4" w:rsidP="002F5255">
            <w:pPr>
              <w:rPr>
                <w:rFonts w:ascii="Calibri" w:hAnsi="Calibri" w:cs="Calibri"/>
                <w:szCs w:val="24"/>
              </w:rPr>
            </w:pPr>
            <w:r w:rsidRPr="00103A51">
              <w:rPr>
                <w:rFonts w:ascii="Calibri" w:hAnsi="Calibri" w:cs="Calibri"/>
                <w:szCs w:val="24"/>
              </w:rPr>
              <w:t>Name, title, phone number, and email address of P&amp;A Preparer</w:t>
            </w:r>
          </w:p>
        </w:tc>
        <w:tc>
          <w:tcPr>
            <w:tcW w:w="4842" w:type="dxa"/>
            <w:shd w:val="clear" w:color="auto" w:fill="auto"/>
          </w:tcPr>
          <w:p w:rsidR="00085CB4" w:rsidRPr="00103A51" w:rsidRDefault="00085CB4" w:rsidP="002F5255">
            <w:pPr>
              <w:rPr>
                <w:rFonts w:ascii="Calibri" w:hAnsi="Calibri" w:cs="Calibri"/>
                <w:b/>
                <w:szCs w:val="24"/>
              </w:rPr>
            </w:pPr>
          </w:p>
        </w:tc>
      </w:tr>
    </w:tbl>
    <w:p w:rsidR="00085CB4" w:rsidRPr="00103A51" w:rsidRDefault="00085CB4" w:rsidP="00085CB4">
      <w:pPr>
        <w:rPr>
          <w:rFonts w:ascii="Calibri" w:hAnsi="Calibri" w:cs="Calibri"/>
          <w:b/>
          <w:szCs w:val="24"/>
        </w:rPr>
      </w:pPr>
    </w:p>
    <w:p w:rsidR="00085CB4" w:rsidRPr="00103A51" w:rsidRDefault="00085CB4" w:rsidP="00085CB4">
      <w:pPr>
        <w:rPr>
          <w:rFonts w:ascii="Calibri" w:hAnsi="Calibri" w:cs="Calibri"/>
          <w:b/>
          <w:sz w:val="32"/>
          <w:szCs w:val="32"/>
        </w:rPr>
      </w:pPr>
    </w:p>
    <w:p w:rsidR="001D65E7" w:rsidRPr="00103A51" w:rsidRDefault="008564E4" w:rsidP="008564E4">
      <w:pPr>
        <w:pStyle w:val="Heading1"/>
        <w:rPr>
          <w:sz w:val="40"/>
          <w:szCs w:val="40"/>
        </w:rPr>
      </w:pPr>
      <w:r w:rsidRPr="00103A51">
        <w:rPr>
          <w:rFonts w:cs="Calibri"/>
          <w:sz w:val="32"/>
          <w:szCs w:val="32"/>
        </w:rPr>
        <w:br w:type="page"/>
      </w:r>
      <w:bookmarkStart w:id="166" w:name="_Toc336941942"/>
      <w:bookmarkStart w:id="167" w:name="_Toc389207497"/>
      <w:bookmarkStart w:id="168" w:name="_Toc426710050"/>
      <w:r w:rsidR="001D65E7" w:rsidRPr="00103A51">
        <w:rPr>
          <w:rFonts w:eastAsia="NSimSun"/>
        </w:rPr>
        <w:lastRenderedPageBreak/>
        <w:t xml:space="preserve">Part VII: </w:t>
      </w:r>
      <w:r w:rsidR="001D65E7" w:rsidRPr="00103A51">
        <w:t>Definitions</w:t>
      </w:r>
      <w:bookmarkEnd w:id="166"/>
      <w:bookmarkEnd w:id="167"/>
      <w:bookmarkEnd w:id="168"/>
    </w:p>
    <w:p w:rsidR="001D65E7" w:rsidRPr="00103A51" w:rsidRDefault="001D65E7" w:rsidP="001D65E7">
      <w:pPr>
        <w:rPr>
          <w:rFonts w:ascii="Calibri" w:hAnsi="Calibri" w:cs="Calibri"/>
          <w:szCs w:val="24"/>
        </w:rPr>
      </w:pPr>
    </w:p>
    <w:p w:rsidR="001D65E7" w:rsidRPr="00103A51" w:rsidRDefault="001D65E7" w:rsidP="001D65E7">
      <w:pPr>
        <w:rPr>
          <w:rFonts w:ascii="Calibri" w:hAnsi="Calibri" w:cs="Calibri"/>
          <w:b/>
          <w:szCs w:val="24"/>
        </w:rPr>
      </w:pPr>
      <w:bookmarkStart w:id="169" w:name="Individual_Advocacy_Service"/>
      <w:bookmarkStart w:id="170" w:name="Absolute_Unique_Visitor"/>
      <w:proofErr w:type="gramStart"/>
      <w:r w:rsidRPr="00103A51">
        <w:rPr>
          <w:rFonts w:ascii="Calibri" w:hAnsi="Calibri" w:cs="Calibri"/>
          <w:b/>
          <w:szCs w:val="24"/>
        </w:rPr>
        <w:t xml:space="preserve">Absolute Unique Visitor </w:t>
      </w:r>
      <w:r w:rsidRPr="00103A51">
        <w:rPr>
          <w:rFonts w:ascii="Calibri" w:hAnsi="Calibri" w:cs="Calibri"/>
          <w:i/>
          <w:szCs w:val="24"/>
        </w:rPr>
        <w:t>(pertaining to websites, blogs, etc.)</w:t>
      </w:r>
      <w:proofErr w:type="gramEnd"/>
    </w:p>
    <w:p w:rsidR="001D65E7" w:rsidRPr="00103A51" w:rsidRDefault="001D65E7" w:rsidP="001D65E7">
      <w:pPr>
        <w:rPr>
          <w:rFonts w:ascii="Calibri" w:eastAsia="NSimSun" w:hAnsi="Calibri" w:cs="Calibri"/>
          <w:szCs w:val="24"/>
        </w:rPr>
      </w:pPr>
      <w:r w:rsidRPr="00103A51">
        <w:rPr>
          <w:rFonts w:ascii="Calibri" w:eastAsia="NSimSun" w:hAnsi="Calibri" w:cs="Calibri"/>
          <w:szCs w:val="24"/>
        </w:rPr>
        <w:t xml:space="preserve">The phrase “absolute unique visitor” is a term of art used in Google Analytics and similar applications. It represents the number of different people that visit a particular website or blog during a period of time specified by the user. </w:t>
      </w:r>
      <w:bookmarkEnd w:id="169"/>
      <w:r w:rsidRPr="00103A51">
        <w:rPr>
          <w:rFonts w:ascii="Calibri" w:eastAsia="NSimSun" w:hAnsi="Calibri" w:cs="Calibri"/>
          <w:szCs w:val="24"/>
        </w:rPr>
        <w:t xml:space="preserve">  </w:t>
      </w:r>
    </w:p>
    <w:bookmarkEnd w:id="170"/>
    <w:p w:rsidR="001D65E7" w:rsidRPr="00103A51" w:rsidRDefault="001D65E7" w:rsidP="001D65E7">
      <w:pPr>
        <w:rPr>
          <w:rFonts w:ascii="Calibri" w:eastAsia="NSimSun" w:hAnsi="Calibri" w:cs="Calibri"/>
          <w:szCs w:val="24"/>
        </w:rPr>
      </w:pPr>
    </w:p>
    <w:p w:rsidR="00115C5F" w:rsidRPr="00103A51" w:rsidRDefault="00115C5F" w:rsidP="00115C5F">
      <w:pPr>
        <w:rPr>
          <w:rFonts w:ascii="Calibri" w:hAnsi="Calibri" w:cs="Calibri"/>
          <w:b/>
          <w:bCs/>
          <w:iCs/>
          <w:szCs w:val="24"/>
        </w:rPr>
      </w:pPr>
      <w:bookmarkStart w:id="171" w:name="Administrative_Hearing"/>
      <w:r w:rsidRPr="00103A51">
        <w:rPr>
          <w:rFonts w:ascii="Calibri" w:hAnsi="Calibri" w:cs="Calibri"/>
          <w:b/>
          <w:bCs/>
          <w:iCs/>
          <w:szCs w:val="24"/>
        </w:rPr>
        <w:t>Abuse</w:t>
      </w:r>
    </w:p>
    <w:p w:rsidR="00115C5F" w:rsidRPr="00103A51" w:rsidRDefault="00115C5F" w:rsidP="00115C5F">
      <w:pPr>
        <w:rPr>
          <w:rFonts w:ascii="Calibri" w:hAnsi="Calibri" w:cs="Calibri"/>
          <w:bCs/>
          <w:iCs/>
          <w:szCs w:val="24"/>
        </w:rPr>
      </w:pPr>
      <w:r w:rsidRPr="00103A51">
        <w:rPr>
          <w:rFonts w:ascii="Calibri" w:hAnsi="Calibri" w:cs="Calibri"/>
          <w:bCs/>
          <w:iCs/>
          <w:szCs w:val="24"/>
        </w:rPr>
        <w:t>The term “abuse” means any act or failure to act which was performed, or which was failed to be performed, knowingly, recklessly, or intentionally, and which caused, or may have caused, injury or death to an individual with developmental disabilities, and includes but is not limited to such acts as: verbal, nonverbal, mental and emotional harassment; rape or sexual assault; striking; the use of excessive force when placing such an individual in bodily restraints; the use of bodily or chemical restraints which is not in compliance with Federal and State laws and regulations, or any other practice which is likely to cause immediate physical or psychological harm or result in long term harm if such practices continue. In addition, the P&amp;A may determine, in its discretion that a violation of an individual’s legal rights amounts to abuse, such as if an individual is subject to significant financial exploitation.</w:t>
      </w:r>
    </w:p>
    <w:p w:rsidR="00115C5F" w:rsidRPr="00103A51" w:rsidRDefault="00115C5F" w:rsidP="001D65E7">
      <w:pPr>
        <w:rPr>
          <w:rFonts w:ascii="Calibri" w:hAnsi="Calibri" w:cs="Calibri"/>
          <w:b/>
          <w:bCs/>
          <w:iCs/>
          <w:szCs w:val="24"/>
        </w:rPr>
      </w:pPr>
    </w:p>
    <w:p w:rsidR="001D65E7" w:rsidRPr="00103A51" w:rsidRDefault="001D65E7" w:rsidP="001D65E7">
      <w:pPr>
        <w:rPr>
          <w:rFonts w:ascii="Calibri" w:hAnsi="Calibri" w:cs="Calibri"/>
          <w:b/>
          <w:bCs/>
          <w:iCs/>
          <w:szCs w:val="24"/>
        </w:rPr>
      </w:pPr>
      <w:r w:rsidRPr="00103A51">
        <w:rPr>
          <w:rFonts w:ascii="Calibri" w:hAnsi="Calibri" w:cs="Calibri"/>
          <w:b/>
          <w:bCs/>
          <w:iCs/>
          <w:szCs w:val="24"/>
        </w:rPr>
        <w:t>Administrative Hearing</w:t>
      </w:r>
    </w:p>
    <w:p w:rsidR="001D65E7" w:rsidRPr="00103A51" w:rsidRDefault="001D65E7" w:rsidP="001D65E7">
      <w:pPr>
        <w:rPr>
          <w:rFonts w:ascii="Calibri" w:hAnsi="Calibri" w:cs="Calibri"/>
          <w:szCs w:val="24"/>
        </w:rPr>
      </w:pPr>
      <w:r w:rsidRPr="00103A51">
        <w:rPr>
          <w:rFonts w:ascii="Calibri" w:hAnsi="Calibri" w:cs="Calibri"/>
          <w:bCs/>
          <w:iCs/>
          <w:szCs w:val="24"/>
        </w:rPr>
        <w:t>An administrative hearing</w:t>
      </w:r>
      <w:r w:rsidRPr="00103A51">
        <w:rPr>
          <w:rFonts w:ascii="Calibri" w:hAnsi="Calibri" w:cs="Calibri"/>
          <w:szCs w:val="24"/>
        </w:rPr>
        <w:t xml:space="preserve"> is a case level of intervention where an individual is </w:t>
      </w:r>
      <w:r w:rsidR="00173E0F" w:rsidRPr="00103A51">
        <w:rPr>
          <w:rFonts w:ascii="Calibri" w:hAnsi="Calibri" w:cs="Calibri"/>
          <w:szCs w:val="24"/>
        </w:rPr>
        <w:t xml:space="preserve">represented by the P&amp;A </w:t>
      </w:r>
      <w:r w:rsidRPr="00103A51">
        <w:rPr>
          <w:rFonts w:ascii="Calibri" w:hAnsi="Calibri" w:cs="Calibri"/>
          <w:szCs w:val="24"/>
        </w:rPr>
        <w:t xml:space="preserve">in requesting, preparing for, or participating in a formal proceeding to challenge a decision within an agency or facility, or between agencies, which does not involve adjudication by a court of law.  </w:t>
      </w:r>
    </w:p>
    <w:p w:rsidR="001D65E7" w:rsidRPr="00103A51" w:rsidRDefault="001D65E7" w:rsidP="001D65E7">
      <w:pPr>
        <w:rPr>
          <w:rFonts w:ascii="Calibri" w:hAnsi="Calibri" w:cs="Calibri"/>
          <w:b/>
          <w:szCs w:val="24"/>
        </w:rPr>
      </w:pPr>
    </w:p>
    <w:p w:rsidR="001D65E7" w:rsidRPr="00103A51" w:rsidRDefault="001D65E7" w:rsidP="001D65E7">
      <w:pPr>
        <w:widowControl w:val="0"/>
        <w:rPr>
          <w:rFonts w:ascii="Calibri" w:hAnsi="Calibri" w:cs="Calibri"/>
          <w:b/>
          <w:szCs w:val="24"/>
        </w:rPr>
      </w:pPr>
      <w:bookmarkStart w:id="172" w:name="Alternative_Dispute_Resolution"/>
      <w:bookmarkEnd w:id="171"/>
      <w:r w:rsidRPr="00103A51">
        <w:rPr>
          <w:rFonts w:ascii="Calibri" w:hAnsi="Calibri" w:cs="Calibri"/>
          <w:b/>
          <w:szCs w:val="24"/>
        </w:rPr>
        <w:t>Administrative Remedy</w:t>
      </w:r>
    </w:p>
    <w:p w:rsidR="001D65E7" w:rsidRPr="00103A51" w:rsidRDefault="001D65E7" w:rsidP="001D65E7">
      <w:pPr>
        <w:rPr>
          <w:rFonts w:ascii="Calibri" w:hAnsi="Calibri" w:cs="Arial"/>
          <w:szCs w:val="24"/>
        </w:rPr>
      </w:pPr>
      <w:r w:rsidRPr="00103A51">
        <w:rPr>
          <w:rFonts w:ascii="Calibri" w:hAnsi="Calibri" w:cs="Arial"/>
          <w:szCs w:val="24"/>
        </w:rPr>
        <w:t xml:space="preserve">An </w:t>
      </w:r>
      <w:r w:rsidR="00031EEE" w:rsidRPr="00103A51">
        <w:rPr>
          <w:rFonts w:ascii="Calibri" w:hAnsi="Calibri" w:cs="Arial"/>
          <w:szCs w:val="24"/>
        </w:rPr>
        <w:t xml:space="preserve">administrative remedy </w:t>
      </w:r>
      <w:r w:rsidRPr="00103A51">
        <w:rPr>
          <w:rFonts w:ascii="Calibri" w:hAnsi="Calibri" w:cs="Arial"/>
          <w:szCs w:val="24"/>
        </w:rPr>
        <w:t xml:space="preserve">is </w:t>
      </w:r>
      <w:r w:rsidR="00173E0F" w:rsidRPr="00103A51">
        <w:rPr>
          <w:rFonts w:ascii="Calibri" w:hAnsi="Calibri" w:cs="Arial"/>
          <w:szCs w:val="24"/>
        </w:rPr>
        <w:t xml:space="preserve">where the P&amp;A represents the client in </w:t>
      </w:r>
      <w:r w:rsidRPr="00103A51">
        <w:rPr>
          <w:rFonts w:ascii="Calibri" w:hAnsi="Calibri" w:cs="Arial"/>
          <w:szCs w:val="24"/>
        </w:rPr>
        <w:t xml:space="preserve">any non-judicial complaint resolution process provided by government agencies, boards, commissions, or other designated adjudicators, exercising decision making authority delegated by statute. Administrative </w:t>
      </w:r>
      <w:r w:rsidR="00031EEE" w:rsidRPr="00103A51">
        <w:rPr>
          <w:rFonts w:ascii="Calibri" w:hAnsi="Calibri" w:cs="Arial"/>
          <w:szCs w:val="24"/>
        </w:rPr>
        <w:t xml:space="preserve">remedy </w:t>
      </w:r>
      <w:r w:rsidRPr="00103A51">
        <w:rPr>
          <w:rFonts w:ascii="Calibri" w:hAnsi="Calibri" w:cs="Arial"/>
          <w:szCs w:val="24"/>
        </w:rPr>
        <w:t>processes are generally simpler, less formal, and less technical than the judicial process.</w:t>
      </w:r>
    </w:p>
    <w:p w:rsidR="001D65E7" w:rsidRPr="00103A51" w:rsidRDefault="001D65E7" w:rsidP="001D65E7">
      <w:pPr>
        <w:widowControl w:val="0"/>
        <w:rPr>
          <w:rFonts w:ascii="Calibri" w:hAnsi="Calibri" w:cs="Calibri"/>
          <w:b/>
          <w:szCs w:val="24"/>
        </w:rPr>
      </w:pPr>
    </w:p>
    <w:p w:rsidR="00115C5F" w:rsidRPr="00103A51" w:rsidRDefault="00173E0F" w:rsidP="00115C5F">
      <w:pPr>
        <w:widowControl w:val="0"/>
        <w:rPr>
          <w:rFonts w:ascii="Calibri" w:hAnsi="Calibri" w:cs="Calibri"/>
          <w:b/>
          <w:szCs w:val="24"/>
        </w:rPr>
      </w:pPr>
      <w:r w:rsidRPr="00103A51">
        <w:rPr>
          <w:rFonts w:ascii="Calibri" w:hAnsi="Calibri" w:cs="Calibri"/>
          <w:b/>
          <w:szCs w:val="24"/>
        </w:rPr>
        <w:t>Advocacy A</w:t>
      </w:r>
      <w:r w:rsidR="00115C5F" w:rsidRPr="00103A51">
        <w:rPr>
          <w:rFonts w:ascii="Calibri" w:hAnsi="Calibri" w:cs="Calibri"/>
          <w:b/>
          <w:szCs w:val="24"/>
        </w:rPr>
        <w:t>ctivities</w:t>
      </w:r>
    </w:p>
    <w:p w:rsidR="00115C5F" w:rsidRPr="00103A51" w:rsidRDefault="00115C5F" w:rsidP="00115C5F">
      <w:pPr>
        <w:widowControl w:val="0"/>
        <w:rPr>
          <w:rFonts w:ascii="Calibri" w:hAnsi="Calibri" w:cs="Calibri"/>
          <w:szCs w:val="24"/>
        </w:rPr>
      </w:pPr>
      <w:r w:rsidRPr="00103A51">
        <w:rPr>
          <w:rFonts w:ascii="Calibri" w:hAnsi="Calibri" w:cs="Calibri"/>
          <w:szCs w:val="24"/>
        </w:rPr>
        <w:t>The term “advocacy activities” means active support of policies and practices that promote systems change efforts and other activities that further advance self-determination and inclusion in all aspects of community living (including housing, education, employment, and other aspects) for individuals with developmental disabilities, and their families.</w:t>
      </w:r>
    </w:p>
    <w:p w:rsidR="00115C5F" w:rsidRPr="00103A51" w:rsidRDefault="00115C5F" w:rsidP="001D65E7">
      <w:pPr>
        <w:widowControl w:val="0"/>
        <w:rPr>
          <w:rFonts w:ascii="Calibri" w:hAnsi="Calibri" w:cs="Calibri"/>
          <w:b/>
          <w:szCs w:val="24"/>
        </w:rPr>
      </w:pPr>
    </w:p>
    <w:p w:rsidR="001D65E7" w:rsidRPr="00103A51" w:rsidRDefault="001D65E7" w:rsidP="001D65E7">
      <w:pPr>
        <w:widowControl w:val="0"/>
        <w:rPr>
          <w:rFonts w:ascii="Calibri" w:hAnsi="Calibri" w:cs="Calibri"/>
          <w:b/>
          <w:szCs w:val="24"/>
        </w:rPr>
      </w:pPr>
      <w:r w:rsidRPr="00103A51">
        <w:rPr>
          <w:rFonts w:ascii="Calibri" w:hAnsi="Calibri" w:cs="Calibri"/>
          <w:b/>
          <w:szCs w:val="24"/>
        </w:rPr>
        <w:t xml:space="preserve">Alternative Dispute Resolution </w:t>
      </w:r>
    </w:p>
    <w:p w:rsidR="001D65E7" w:rsidRPr="00103A51" w:rsidRDefault="001D65E7" w:rsidP="001D65E7">
      <w:pPr>
        <w:rPr>
          <w:rFonts w:ascii="Calibri" w:hAnsi="Calibri" w:cs="Calibri"/>
          <w:szCs w:val="24"/>
        </w:rPr>
      </w:pPr>
      <w:r w:rsidRPr="00103A51">
        <w:rPr>
          <w:rFonts w:ascii="Calibri" w:hAnsi="Calibri" w:cs="Calibri"/>
          <w:szCs w:val="24"/>
        </w:rPr>
        <w:t xml:space="preserve">Alternative Dispute Resolution (ADR) describes any process for settling a contested matter outside of the formal judicial process.  ADR includes, but is not limited to negotiation, conciliation, mediation, and arbitration. ADR often includes the aid of a third, neutral party to guide the parties to a settlement. </w:t>
      </w:r>
    </w:p>
    <w:p w:rsidR="001D65E7" w:rsidRPr="00103A51" w:rsidRDefault="001D65E7" w:rsidP="001D65E7">
      <w:pPr>
        <w:widowControl w:val="0"/>
        <w:rPr>
          <w:rFonts w:ascii="Calibri" w:hAnsi="Calibri" w:cs="Calibri"/>
          <w:b/>
          <w:szCs w:val="24"/>
        </w:rPr>
      </w:pPr>
    </w:p>
    <w:p w:rsidR="00115C5F" w:rsidRPr="00103A51" w:rsidRDefault="00173E0F" w:rsidP="00115C5F">
      <w:pPr>
        <w:widowControl w:val="0"/>
        <w:rPr>
          <w:rFonts w:ascii="Calibri" w:eastAsia="Calibri" w:hAnsi="Calibri" w:cs="Calibri"/>
          <w:b/>
          <w:szCs w:val="24"/>
        </w:rPr>
      </w:pPr>
      <w:bookmarkStart w:id="173" w:name="Case"/>
      <w:bookmarkEnd w:id="172"/>
      <w:r w:rsidRPr="00103A51">
        <w:rPr>
          <w:rFonts w:ascii="Calibri" w:eastAsia="Calibri" w:hAnsi="Calibri" w:cs="Calibri"/>
          <w:b/>
          <w:szCs w:val="24"/>
        </w:rPr>
        <w:t>Areas of E</w:t>
      </w:r>
      <w:r w:rsidR="00115C5F" w:rsidRPr="00103A51">
        <w:rPr>
          <w:rFonts w:ascii="Calibri" w:eastAsia="Calibri" w:hAnsi="Calibri" w:cs="Calibri"/>
          <w:b/>
          <w:szCs w:val="24"/>
        </w:rPr>
        <w:t xml:space="preserve">mphasis </w:t>
      </w:r>
    </w:p>
    <w:p w:rsidR="00115C5F" w:rsidRPr="00103A51" w:rsidRDefault="00115C5F" w:rsidP="00115C5F">
      <w:pPr>
        <w:widowControl w:val="0"/>
        <w:rPr>
          <w:rFonts w:ascii="Calibri" w:eastAsia="Calibri" w:hAnsi="Calibri" w:cs="Calibri"/>
          <w:szCs w:val="24"/>
        </w:rPr>
      </w:pPr>
      <w:r w:rsidRPr="00103A51">
        <w:rPr>
          <w:rFonts w:ascii="Calibri" w:eastAsia="Calibri" w:hAnsi="Calibri" w:cs="Calibri"/>
          <w:szCs w:val="24"/>
        </w:rPr>
        <w:t>The term “areas of emphasis” means the areas related to quality assurance activities, education activities and early intervention activities, child care-related activities, health-related activities, employment-related activities, housing-related activities, transportation-related activities, recreation-</w:t>
      </w:r>
      <w:r w:rsidRPr="00103A51">
        <w:rPr>
          <w:rFonts w:ascii="Calibri" w:eastAsia="Calibri" w:hAnsi="Calibri" w:cs="Calibri"/>
          <w:szCs w:val="24"/>
        </w:rPr>
        <w:lastRenderedPageBreak/>
        <w:t>related activities, and other services available or offered to individuals in a community, including formal and informal community supports that affect their quality of life.</w:t>
      </w:r>
    </w:p>
    <w:p w:rsidR="00115C5F" w:rsidRPr="00103A51" w:rsidRDefault="00115C5F" w:rsidP="001D65E7">
      <w:pPr>
        <w:widowControl w:val="0"/>
        <w:rPr>
          <w:rFonts w:ascii="Calibri" w:hAnsi="Calibri" w:cs="Calibri"/>
          <w:b/>
          <w:szCs w:val="24"/>
        </w:rPr>
      </w:pPr>
    </w:p>
    <w:p w:rsidR="001D65E7" w:rsidRPr="00103A51" w:rsidRDefault="001D65E7" w:rsidP="001D65E7">
      <w:pPr>
        <w:widowControl w:val="0"/>
        <w:rPr>
          <w:rFonts w:ascii="Calibri" w:hAnsi="Calibri" w:cs="Calibri"/>
          <w:b/>
          <w:szCs w:val="24"/>
        </w:rPr>
      </w:pPr>
      <w:r w:rsidRPr="00103A51">
        <w:rPr>
          <w:rFonts w:ascii="Calibri" w:hAnsi="Calibri" w:cs="Calibri"/>
          <w:b/>
          <w:szCs w:val="24"/>
        </w:rPr>
        <w:t xml:space="preserve">Case </w:t>
      </w:r>
    </w:p>
    <w:p w:rsidR="001D65E7" w:rsidRPr="00103A51" w:rsidRDefault="001D65E7" w:rsidP="001D65E7">
      <w:pPr>
        <w:widowControl w:val="0"/>
        <w:rPr>
          <w:rFonts w:ascii="Calibri" w:hAnsi="Calibri" w:cs="Calibri"/>
          <w:b/>
          <w:i/>
          <w:szCs w:val="24"/>
        </w:rPr>
      </w:pPr>
      <w:r w:rsidRPr="00103A51">
        <w:rPr>
          <w:rFonts w:ascii="Calibri" w:hAnsi="Calibri" w:cs="Calibri"/>
          <w:szCs w:val="24"/>
        </w:rPr>
        <w:t>A matter in which a significant service</w:t>
      </w:r>
      <w:r w:rsidR="00CA337C" w:rsidRPr="00103A51">
        <w:rPr>
          <w:rFonts w:ascii="Calibri" w:hAnsi="Calibri" w:cs="Calibri"/>
          <w:szCs w:val="24"/>
        </w:rPr>
        <w:t xml:space="preserve"> </w:t>
      </w:r>
      <w:r w:rsidRPr="00103A51">
        <w:rPr>
          <w:rFonts w:ascii="Calibri" w:hAnsi="Calibri" w:cs="Calibri"/>
          <w:szCs w:val="24"/>
        </w:rPr>
        <w:t xml:space="preserve">is provided that is intended to benefit one or more eligible individuals with </w:t>
      </w:r>
      <w:r w:rsidR="00DF22A9" w:rsidRPr="00103A51">
        <w:rPr>
          <w:rFonts w:ascii="Calibri" w:hAnsi="Calibri" w:cs="Calibri"/>
          <w:szCs w:val="24"/>
        </w:rPr>
        <w:t xml:space="preserve">developmental </w:t>
      </w:r>
      <w:r w:rsidRPr="00103A51">
        <w:rPr>
          <w:rFonts w:ascii="Calibri" w:hAnsi="Calibri" w:cs="Calibri"/>
          <w:szCs w:val="24"/>
        </w:rPr>
        <w:t xml:space="preserve">disabilities. A case file must be established and maintained by the P&amp;A in each such matter. Each case must have a documented client goal. </w:t>
      </w:r>
    </w:p>
    <w:bookmarkEnd w:id="173"/>
    <w:p w:rsidR="001D65E7" w:rsidRPr="00103A51" w:rsidRDefault="001D65E7" w:rsidP="001D65E7">
      <w:pPr>
        <w:rPr>
          <w:rFonts w:ascii="Calibri" w:hAnsi="Calibri" w:cs="Calibri"/>
          <w:b/>
          <w:bCs/>
          <w:szCs w:val="24"/>
        </w:rPr>
      </w:pPr>
    </w:p>
    <w:p w:rsidR="00115C5F" w:rsidRPr="00103A51" w:rsidRDefault="00173E0F" w:rsidP="00115C5F">
      <w:pPr>
        <w:rPr>
          <w:rFonts w:ascii="Calibri" w:eastAsia="Calibri" w:hAnsi="Calibri" w:cs="Calibri"/>
          <w:b/>
          <w:bCs/>
          <w:szCs w:val="24"/>
        </w:rPr>
      </w:pPr>
      <w:bookmarkStart w:id="174" w:name="Client"/>
      <w:r w:rsidRPr="00103A51">
        <w:rPr>
          <w:rFonts w:ascii="Calibri" w:eastAsia="Calibri" w:hAnsi="Calibri" w:cs="Calibri"/>
          <w:b/>
          <w:bCs/>
          <w:szCs w:val="24"/>
        </w:rPr>
        <w:t>Capacity Building A</w:t>
      </w:r>
      <w:r w:rsidR="00115C5F" w:rsidRPr="00103A51">
        <w:rPr>
          <w:rFonts w:ascii="Calibri" w:eastAsia="Calibri" w:hAnsi="Calibri" w:cs="Calibri"/>
          <w:b/>
          <w:bCs/>
          <w:szCs w:val="24"/>
        </w:rPr>
        <w:t>ctivities</w:t>
      </w:r>
    </w:p>
    <w:p w:rsidR="00115C5F" w:rsidRPr="00103A51" w:rsidRDefault="00115C5F" w:rsidP="00115C5F">
      <w:pPr>
        <w:rPr>
          <w:rFonts w:ascii="Calibri" w:eastAsia="Calibri" w:hAnsi="Calibri" w:cs="Calibri"/>
          <w:bCs/>
          <w:szCs w:val="24"/>
        </w:rPr>
      </w:pPr>
      <w:r w:rsidRPr="00103A51">
        <w:rPr>
          <w:rFonts w:ascii="Calibri" w:eastAsia="Calibri" w:hAnsi="Calibri" w:cs="Calibri"/>
          <w:bCs/>
          <w:szCs w:val="24"/>
        </w:rPr>
        <w:t>The term “capacity building activities” means activities (e.g. training and technical assistance) that expand and/or improve the ability of individuals with developmental disabilities, families, supports, services and/or systems to promote, support and enhance self-determination, independence, productivity and inclusion in community life.</w:t>
      </w:r>
    </w:p>
    <w:p w:rsidR="00115C5F" w:rsidRPr="00103A51" w:rsidRDefault="00115C5F" w:rsidP="001D65E7">
      <w:pPr>
        <w:rPr>
          <w:rFonts w:ascii="Calibri" w:hAnsi="Calibri" w:cs="Calibri"/>
          <w:b/>
          <w:bCs/>
          <w:szCs w:val="24"/>
        </w:rPr>
      </w:pPr>
    </w:p>
    <w:p w:rsidR="001D65E7" w:rsidRPr="00103A51" w:rsidRDefault="001D65E7" w:rsidP="001D65E7">
      <w:pPr>
        <w:rPr>
          <w:rFonts w:ascii="Calibri" w:hAnsi="Calibri" w:cs="Calibri"/>
          <w:bCs/>
          <w:szCs w:val="24"/>
        </w:rPr>
      </w:pPr>
      <w:r w:rsidRPr="00103A51">
        <w:rPr>
          <w:rFonts w:ascii="Calibri" w:hAnsi="Calibri" w:cs="Calibri"/>
          <w:b/>
          <w:bCs/>
          <w:szCs w:val="24"/>
        </w:rPr>
        <w:t>Client</w:t>
      </w:r>
      <w:r w:rsidRPr="00103A51">
        <w:rPr>
          <w:rFonts w:ascii="Calibri" w:hAnsi="Calibri" w:cs="Calibri"/>
          <w:bCs/>
          <w:szCs w:val="24"/>
        </w:rPr>
        <w:t xml:space="preserve"> </w:t>
      </w:r>
    </w:p>
    <w:p w:rsidR="001D65E7" w:rsidRPr="00103A51" w:rsidRDefault="001D65E7" w:rsidP="001D65E7">
      <w:pPr>
        <w:rPr>
          <w:rFonts w:ascii="Calibri" w:hAnsi="Calibri" w:cs="Calibri"/>
          <w:b/>
          <w:bCs/>
          <w:szCs w:val="24"/>
        </w:rPr>
      </w:pPr>
      <w:r w:rsidRPr="00103A51">
        <w:rPr>
          <w:rFonts w:ascii="Calibri" w:hAnsi="Calibri" w:cs="Calibri"/>
          <w:bCs/>
          <w:szCs w:val="24"/>
        </w:rPr>
        <w:t xml:space="preserve">For the purposes of the PPR (but not necessarily for determining a client-attorney relationship), a client is an </w:t>
      </w:r>
      <w:r w:rsidRPr="00103A51">
        <w:rPr>
          <w:rFonts w:ascii="Calibri" w:hAnsi="Calibri" w:cs="Calibri"/>
          <w:szCs w:val="24"/>
        </w:rPr>
        <w:t xml:space="preserve">individual or group of individuals who meets three criteria: 1) he/she is eligible for </w:t>
      </w:r>
      <w:r w:rsidR="00DF22A9" w:rsidRPr="00103A51">
        <w:rPr>
          <w:rFonts w:ascii="Calibri" w:hAnsi="Calibri" w:cs="Calibri"/>
          <w:szCs w:val="24"/>
        </w:rPr>
        <w:t xml:space="preserve">the PADD </w:t>
      </w:r>
      <w:r w:rsidRPr="00103A51">
        <w:rPr>
          <w:rFonts w:ascii="Calibri" w:hAnsi="Calibri" w:cs="Calibri"/>
          <w:szCs w:val="24"/>
        </w:rPr>
        <w:t xml:space="preserve"> program; 2) a file/service record has been opened which includes at least the name, address, age, race, disability, signed release of information form (if appropriate), the concern or complaint and the goal of the action to be taken; and 3) he/she has been provided at least one significant service.    </w:t>
      </w:r>
    </w:p>
    <w:bookmarkEnd w:id="174"/>
    <w:p w:rsidR="001D65E7" w:rsidRPr="00103A51" w:rsidRDefault="001D65E7" w:rsidP="001D65E7">
      <w:pPr>
        <w:widowControl w:val="0"/>
        <w:rPr>
          <w:rFonts w:ascii="Calibri" w:hAnsi="Calibri" w:cs="Calibri"/>
          <w:szCs w:val="24"/>
        </w:rPr>
      </w:pPr>
    </w:p>
    <w:p w:rsidR="001D65E7" w:rsidRPr="00103A51" w:rsidRDefault="001D65E7" w:rsidP="001D65E7">
      <w:pPr>
        <w:rPr>
          <w:rFonts w:ascii="Calibri" w:hAnsi="Calibri" w:cs="Calibri"/>
          <w:b/>
          <w:szCs w:val="24"/>
        </w:rPr>
      </w:pPr>
      <w:bookmarkStart w:id="175" w:name="Client_Objective"/>
      <w:r w:rsidRPr="00103A51">
        <w:rPr>
          <w:rFonts w:ascii="Calibri" w:hAnsi="Calibri" w:cs="Calibri"/>
          <w:b/>
          <w:szCs w:val="24"/>
        </w:rPr>
        <w:t>Client Objective</w:t>
      </w:r>
    </w:p>
    <w:p w:rsidR="001D65E7" w:rsidRPr="00103A51" w:rsidRDefault="001D65E7" w:rsidP="001D65E7">
      <w:pPr>
        <w:rPr>
          <w:rFonts w:ascii="Calibri" w:hAnsi="Calibri" w:cs="Calibri"/>
          <w:szCs w:val="24"/>
        </w:rPr>
      </w:pPr>
      <w:r w:rsidRPr="00103A51">
        <w:rPr>
          <w:rFonts w:ascii="Calibri" w:hAnsi="Calibri" w:cs="Calibri"/>
          <w:szCs w:val="24"/>
        </w:rPr>
        <w:t>The result(s) a client(s) desires and the P&amp;A has agreed to pursue as documented in a retainer agreement between the client(s) and the P&amp;A.</w:t>
      </w:r>
    </w:p>
    <w:bookmarkEnd w:id="175"/>
    <w:p w:rsidR="001D65E7" w:rsidRPr="00103A51" w:rsidRDefault="001D65E7" w:rsidP="001D65E7">
      <w:pPr>
        <w:rPr>
          <w:rFonts w:ascii="Calibri" w:hAnsi="Calibri" w:cs="Calibri"/>
          <w:b/>
          <w:szCs w:val="24"/>
        </w:rPr>
      </w:pPr>
    </w:p>
    <w:p w:rsidR="001D65E7" w:rsidRPr="00103A51" w:rsidRDefault="001D65E7" w:rsidP="001D65E7">
      <w:pPr>
        <w:rPr>
          <w:rFonts w:ascii="Calibri" w:hAnsi="Calibri" w:cs="Calibri"/>
          <w:b/>
          <w:szCs w:val="24"/>
        </w:rPr>
      </w:pPr>
      <w:bookmarkStart w:id="176" w:name="Client_Objective_Met"/>
      <w:r w:rsidRPr="00103A51">
        <w:rPr>
          <w:rFonts w:ascii="Calibri" w:hAnsi="Calibri" w:cs="Calibri"/>
          <w:b/>
          <w:szCs w:val="24"/>
        </w:rPr>
        <w:t>Client Objective Met</w:t>
      </w:r>
    </w:p>
    <w:p w:rsidR="001D65E7" w:rsidRPr="00103A51" w:rsidRDefault="001D65E7" w:rsidP="001D65E7">
      <w:pPr>
        <w:rPr>
          <w:rFonts w:ascii="Calibri" w:hAnsi="Calibri" w:cs="Calibri"/>
          <w:b/>
          <w:bCs/>
          <w:color w:val="000000"/>
          <w:szCs w:val="24"/>
          <w:shd w:val="clear" w:color="auto" w:fill="FFFFFF"/>
        </w:rPr>
      </w:pPr>
      <w:r w:rsidRPr="00103A51">
        <w:rPr>
          <w:rFonts w:ascii="Calibri" w:hAnsi="Calibri" w:cs="Calibri"/>
          <w:szCs w:val="24"/>
        </w:rPr>
        <w:t>The result(s) a client(s) desired and the P&amp;A agreed to pursue as documented in a retainer agreement was achieved, at least in part.</w:t>
      </w:r>
    </w:p>
    <w:bookmarkEnd w:id="176"/>
    <w:p w:rsidR="00C460D7" w:rsidRPr="00103A51" w:rsidRDefault="00C460D7" w:rsidP="001D65E7">
      <w:pPr>
        <w:rPr>
          <w:rFonts w:ascii="Calibri" w:hAnsi="Calibri" w:cs="Calibri"/>
          <w:b/>
          <w:bCs/>
          <w:color w:val="000000"/>
          <w:szCs w:val="24"/>
          <w:shd w:val="clear" w:color="auto" w:fill="FFFFFF"/>
        </w:rPr>
      </w:pPr>
    </w:p>
    <w:p w:rsidR="001D65E7" w:rsidRPr="00103A51" w:rsidRDefault="001D65E7" w:rsidP="001D65E7">
      <w:pPr>
        <w:widowControl w:val="0"/>
        <w:rPr>
          <w:rFonts w:ascii="Calibri" w:hAnsi="Calibri" w:cs="Calibri"/>
          <w:b/>
          <w:szCs w:val="24"/>
        </w:rPr>
      </w:pPr>
      <w:bookmarkStart w:id="177" w:name="Closed_Case"/>
      <w:r w:rsidRPr="00103A51">
        <w:rPr>
          <w:rFonts w:ascii="Calibri" w:hAnsi="Calibri" w:cs="Calibri"/>
          <w:b/>
          <w:szCs w:val="24"/>
        </w:rPr>
        <w:t>Closed Case</w:t>
      </w:r>
    </w:p>
    <w:p w:rsidR="001D65E7" w:rsidRPr="00103A51" w:rsidRDefault="001D65E7" w:rsidP="001D65E7">
      <w:pPr>
        <w:widowControl w:val="0"/>
        <w:rPr>
          <w:rFonts w:ascii="Calibri" w:hAnsi="Calibri" w:cs="Calibri"/>
          <w:szCs w:val="24"/>
        </w:rPr>
      </w:pPr>
      <w:r w:rsidRPr="00103A51">
        <w:rPr>
          <w:rFonts w:ascii="Calibri" w:hAnsi="Calibri" w:cs="Calibri"/>
          <w:szCs w:val="24"/>
        </w:rPr>
        <w:t>The status of a case when the issue has been addressed through the provision of some level of service, the service is no longer needed, or the client is no longer available to address the issue(s)</w:t>
      </w:r>
      <w:r w:rsidR="00173E0F" w:rsidRPr="00103A51">
        <w:rPr>
          <w:rFonts w:ascii="Calibri" w:hAnsi="Calibri" w:cs="Calibri"/>
          <w:szCs w:val="24"/>
        </w:rPr>
        <w:t xml:space="preserve"> and the closed status is documented in the P&amp;A case management system</w:t>
      </w:r>
      <w:r w:rsidRPr="00103A51">
        <w:rPr>
          <w:rFonts w:ascii="Calibri" w:hAnsi="Calibri" w:cs="Calibri"/>
          <w:szCs w:val="24"/>
        </w:rPr>
        <w:t xml:space="preserve">.  </w:t>
      </w:r>
    </w:p>
    <w:bookmarkEnd w:id="177"/>
    <w:p w:rsidR="001D65E7" w:rsidRPr="00103A51" w:rsidRDefault="001D65E7" w:rsidP="001D65E7">
      <w:pPr>
        <w:rPr>
          <w:rFonts w:ascii="Calibri" w:hAnsi="Calibri" w:cs="Calibri"/>
          <w:b/>
          <w:szCs w:val="24"/>
        </w:rPr>
      </w:pPr>
    </w:p>
    <w:p w:rsidR="001D65E7" w:rsidRPr="00103A51" w:rsidRDefault="001D65E7" w:rsidP="001D65E7">
      <w:pPr>
        <w:rPr>
          <w:rStyle w:val="apple-converted-space"/>
          <w:rFonts w:ascii="Calibri" w:hAnsi="Calibri" w:cs="Calibri"/>
          <w:color w:val="000000"/>
          <w:szCs w:val="24"/>
          <w:shd w:val="clear" w:color="auto" w:fill="FFFFFF"/>
        </w:rPr>
      </w:pPr>
      <w:bookmarkStart w:id="178" w:name="Collaboration"/>
      <w:r w:rsidRPr="00103A51">
        <w:rPr>
          <w:rFonts w:ascii="Calibri" w:hAnsi="Calibri" w:cs="Calibri"/>
          <w:b/>
          <w:bCs/>
          <w:color w:val="000000"/>
          <w:szCs w:val="24"/>
          <w:shd w:val="clear" w:color="auto" w:fill="FFFFFF"/>
        </w:rPr>
        <w:t>Collaboration</w:t>
      </w:r>
      <w:r w:rsidRPr="00103A51">
        <w:rPr>
          <w:rStyle w:val="apple-converted-space"/>
          <w:rFonts w:ascii="Calibri" w:hAnsi="Calibri" w:cs="Calibri"/>
          <w:color w:val="000000"/>
          <w:szCs w:val="24"/>
          <w:shd w:val="clear" w:color="auto" w:fill="FFFFFF"/>
        </w:rPr>
        <w:t> </w:t>
      </w:r>
    </w:p>
    <w:p w:rsidR="001D65E7" w:rsidRPr="00103A51" w:rsidRDefault="001D65E7" w:rsidP="001D65E7">
      <w:pPr>
        <w:rPr>
          <w:rFonts w:ascii="Calibri" w:hAnsi="Calibri" w:cs="Calibri"/>
          <w:color w:val="000000"/>
          <w:szCs w:val="24"/>
          <w:shd w:val="clear" w:color="auto" w:fill="FFFFFF"/>
        </w:rPr>
      </w:pPr>
      <w:r w:rsidRPr="00103A51">
        <w:rPr>
          <w:rFonts w:ascii="Calibri" w:hAnsi="Calibri" w:cs="Calibri"/>
          <w:szCs w:val="24"/>
        </w:rPr>
        <w:t>An activity or set of activities the P&amp;A undertakes with a community partner(s) to pursue a shared advocacy goal.</w:t>
      </w:r>
      <w:r w:rsidRPr="00103A51">
        <w:rPr>
          <w:rStyle w:val="apple-converted-space"/>
          <w:rFonts w:ascii="Calibri" w:hAnsi="Calibri" w:cs="Calibri"/>
        </w:rPr>
        <w:t xml:space="preserve"> </w:t>
      </w:r>
      <w:r w:rsidRPr="00103A51">
        <w:rPr>
          <w:rFonts w:ascii="Calibri" w:hAnsi="Calibri" w:cs="Calibri"/>
          <w:color w:val="000000"/>
          <w:szCs w:val="24"/>
          <w:shd w:val="clear" w:color="auto" w:fill="FFFFFF"/>
        </w:rPr>
        <w:t>For purpose of this report it includes working with federally funded entities identified in the P&amp;A mandates to assure coordination of the activities between the entities and to avoid inappropriate or wasteful duplication of services. These entities include a state’s or territory’s client assistance program, long term care ombudsman, developmental disabilities council, center(s) for excellence (university affiliated program) and mental health agency. Reporting on these collaborations is mandatory.</w:t>
      </w:r>
    </w:p>
    <w:p w:rsidR="001D65E7" w:rsidRPr="00103A51" w:rsidRDefault="001D65E7" w:rsidP="001D65E7">
      <w:pPr>
        <w:rPr>
          <w:rFonts w:ascii="Calibri" w:hAnsi="Calibri" w:cs="Calibri"/>
          <w:color w:val="000000"/>
          <w:sz w:val="16"/>
          <w:szCs w:val="16"/>
          <w:shd w:val="clear" w:color="auto" w:fill="FFFFFF"/>
        </w:rPr>
      </w:pPr>
    </w:p>
    <w:p w:rsidR="001D65E7" w:rsidRPr="00103A51" w:rsidRDefault="001D65E7" w:rsidP="001D65E7">
      <w:pPr>
        <w:rPr>
          <w:rFonts w:ascii="Calibri" w:hAnsi="Calibri" w:cs="Calibri"/>
          <w:color w:val="000000"/>
          <w:szCs w:val="24"/>
          <w:shd w:val="clear" w:color="auto" w:fill="FFFFFF"/>
        </w:rPr>
      </w:pPr>
      <w:r w:rsidRPr="00103A51">
        <w:rPr>
          <w:rFonts w:ascii="Calibri" w:hAnsi="Calibri" w:cs="Calibri"/>
          <w:color w:val="000000"/>
          <w:szCs w:val="24"/>
          <w:shd w:val="clear" w:color="auto" w:fill="FFFFFF"/>
        </w:rPr>
        <w:t>It also includes coalitions, task forces, councils, etc. in which a P&amp;A participates for the purpose of advocating for systemic reform. These can be ongoing or time limited collaborations. Reporting on these collaborations is optional.</w:t>
      </w:r>
    </w:p>
    <w:bookmarkEnd w:id="178"/>
    <w:p w:rsidR="001D65E7" w:rsidRPr="00103A51" w:rsidRDefault="001D65E7" w:rsidP="001D65E7">
      <w:pPr>
        <w:rPr>
          <w:rFonts w:ascii="Calibri" w:hAnsi="Calibri" w:cs="Calibri"/>
          <w:color w:val="000000"/>
          <w:szCs w:val="24"/>
          <w:shd w:val="clear" w:color="auto" w:fill="FFFFFF"/>
        </w:rPr>
      </w:pPr>
    </w:p>
    <w:p w:rsidR="00D44127" w:rsidRPr="00103A51" w:rsidRDefault="00D44127" w:rsidP="001D65E7">
      <w:pPr>
        <w:rPr>
          <w:rFonts w:ascii="Calibri" w:hAnsi="Calibri" w:cs="Calibri"/>
          <w:b/>
          <w:szCs w:val="24"/>
        </w:rPr>
      </w:pPr>
      <w:bookmarkStart w:id="179" w:name="Direct_Representation"/>
      <w:r w:rsidRPr="00103A51">
        <w:rPr>
          <w:rFonts w:ascii="Calibri" w:hAnsi="Calibri" w:cs="Calibri"/>
          <w:b/>
          <w:szCs w:val="24"/>
        </w:rPr>
        <w:lastRenderedPageBreak/>
        <w:t>Community Residential Setting</w:t>
      </w:r>
    </w:p>
    <w:p w:rsidR="00D44127" w:rsidRPr="00103A51" w:rsidRDefault="002E1BF7" w:rsidP="001D65E7">
      <w:pPr>
        <w:rPr>
          <w:rFonts w:ascii="Calibri" w:hAnsi="Calibri" w:cs="Calibri"/>
          <w:b/>
          <w:szCs w:val="24"/>
        </w:rPr>
      </w:pPr>
      <w:r w:rsidRPr="00103A51">
        <w:rPr>
          <w:rFonts w:ascii="Calibri" w:hAnsi="Calibri"/>
        </w:rPr>
        <w:t xml:space="preserve">A community residential setting optimizes autonomy, independence, and access to </w:t>
      </w:r>
      <w:r w:rsidR="00C43336" w:rsidRPr="00103A51">
        <w:rPr>
          <w:rFonts w:ascii="Calibri" w:hAnsi="Calibri"/>
        </w:rPr>
        <w:t xml:space="preserve">services and supports in </w:t>
      </w:r>
      <w:r w:rsidRPr="00103A51">
        <w:rPr>
          <w:rFonts w:ascii="Calibri" w:hAnsi="Calibri"/>
        </w:rPr>
        <w:t xml:space="preserve">the community in </w:t>
      </w:r>
      <w:r w:rsidR="00C43336" w:rsidRPr="00103A51">
        <w:rPr>
          <w:rFonts w:ascii="Calibri" w:hAnsi="Calibri"/>
        </w:rPr>
        <w:t>compliance</w:t>
      </w:r>
      <w:r w:rsidRPr="00103A51">
        <w:rPr>
          <w:rFonts w:ascii="Calibri" w:hAnsi="Calibri"/>
        </w:rPr>
        <w:t xml:space="preserve"> with new Medicaid Home and Community Based Services regulations. </w:t>
      </w:r>
    </w:p>
    <w:p w:rsidR="002E1BF7" w:rsidRPr="00103A51" w:rsidRDefault="002E1BF7" w:rsidP="001D65E7">
      <w:pPr>
        <w:rPr>
          <w:rFonts w:ascii="Calibri" w:hAnsi="Calibri" w:cs="Calibri"/>
          <w:b/>
          <w:szCs w:val="24"/>
        </w:rPr>
      </w:pPr>
    </w:p>
    <w:p w:rsidR="00115C5F" w:rsidRPr="00103A51" w:rsidRDefault="00115C5F" w:rsidP="00115C5F">
      <w:pPr>
        <w:rPr>
          <w:rFonts w:ascii="Calibri" w:eastAsia="Calibri" w:hAnsi="Calibri" w:cs="Calibri"/>
          <w:b/>
          <w:szCs w:val="24"/>
        </w:rPr>
      </w:pPr>
      <w:r w:rsidRPr="00103A51">
        <w:rPr>
          <w:rFonts w:ascii="Calibri" w:eastAsia="Calibri" w:hAnsi="Calibri" w:cs="Calibri"/>
          <w:b/>
          <w:szCs w:val="24"/>
        </w:rPr>
        <w:t>Complaint</w:t>
      </w:r>
    </w:p>
    <w:p w:rsidR="00115C5F" w:rsidRPr="00103A51" w:rsidRDefault="00115C5F" w:rsidP="00115C5F">
      <w:pPr>
        <w:rPr>
          <w:rFonts w:ascii="Calibri" w:eastAsia="Calibri" w:hAnsi="Calibri" w:cs="Calibri"/>
          <w:szCs w:val="24"/>
        </w:rPr>
      </w:pPr>
      <w:r w:rsidRPr="00103A51">
        <w:rPr>
          <w:rFonts w:ascii="Calibri" w:eastAsia="Calibri" w:hAnsi="Calibri" w:cs="Calibri"/>
          <w:szCs w:val="24"/>
        </w:rPr>
        <w:t>The term “complaint” includes, but is not limited to, any report or communication, whether formal or informal, written or oral, received by the P&amp;A system, including media accounts, newspaper articles, electronic communications, telephone calls (including anonymous calls) from any source alleging abuse or neglect of an individual with a developmental disability.</w:t>
      </w:r>
    </w:p>
    <w:p w:rsidR="00115C5F" w:rsidRPr="00103A51" w:rsidRDefault="00115C5F" w:rsidP="00115C5F">
      <w:pPr>
        <w:rPr>
          <w:rFonts w:ascii="Calibri" w:eastAsia="Calibri" w:hAnsi="Calibri" w:cs="Calibri"/>
          <w:b/>
          <w:szCs w:val="24"/>
        </w:rPr>
      </w:pPr>
    </w:p>
    <w:p w:rsidR="00115C5F" w:rsidRPr="00103A51" w:rsidRDefault="00243B0D" w:rsidP="00115C5F">
      <w:pPr>
        <w:rPr>
          <w:rFonts w:ascii="Calibri" w:eastAsia="Calibri" w:hAnsi="Calibri" w:cs="Calibri"/>
          <w:b/>
          <w:szCs w:val="24"/>
        </w:rPr>
      </w:pPr>
      <w:r w:rsidRPr="00103A51">
        <w:rPr>
          <w:rFonts w:ascii="Calibri" w:eastAsia="Calibri" w:hAnsi="Calibri" w:cs="Calibri"/>
          <w:b/>
          <w:szCs w:val="24"/>
        </w:rPr>
        <w:t>Culturally C</w:t>
      </w:r>
      <w:r w:rsidR="00115C5F" w:rsidRPr="00103A51">
        <w:rPr>
          <w:rFonts w:ascii="Calibri" w:eastAsia="Calibri" w:hAnsi="Calibri" w:cs="Calibri"/>
          <w:b/>
          <w:szCs w:val="24"/>
        </w:rPr>
        <w:t>ompetent</w:t>
      </w:r>
    </w:p>
    <w:p w:rsidR="00115C5F" w:rsidRPr="00103A51" w:rsidRDefault="00115C5F" w:rsidP="00115C5F">
      <w:pPr>
        <w:rPr>
          <w:rFonts w:ascii="Calibri" w:eastAsia="Calibri" w:hAnsi="Calibri" w:cs="Calibri"/>
          <w:szCs w:val="24"/>
        </w:rPr>
      </w:pPr>
      <w:r w:rsidRPr="00103A51">
        <w:rPr>
          <w:rFonts w:ascii="Calibri" w:eastAsia="Calibri" w:hAnsi="Calibri" w:cs="Calibri"/>
          <w:szCs w:val="24"/>
        </w:rPr>
        <w:t>The term “culturally competent,” used with respect to services, supports, and other assistance means that services, supports, or other assistance that are conducted or provided in a manner that is responsive to the beliefs, interpersonal styles, attitudes, language, and behaviors of individuals who are receiving the services, supports or other assistance, and in a manner that has the greatest likelihood of ensuring their maximum participation in the program involved.</w:t>
      </w:r>
    </w:p>
    <w:p w:rsidR="00115C5F" w:rsidRPr="00103A51" w:rsidRDefault="00115C5F" w:rsidP="001D65E7">
      <w:pPr>
        <w:rPr>
          <w:rFonts w:ascii="Calibri" w:hAnsi="Calibri" w:cs="Calibri"/>
          <w:b/>
          <w:szCs w:val="24"/>
        </w:rPr>
      </w:pPr>
    </w:p>
    <w:p w:rsidR="001D65E7" w:rsidRPr="00103A51" w:rsidRDefault="001D65E7" w:rsidP="001D65E7">
      <w:pPr>
        <w:rPr>
          <w:rFonts w:ascii="Calibri" w:hAnsi="Calibri" w:cs="Calibri"/>
          <w:b/>
          <w:szCs w:val="24"/>
        </w:rPr>
      </w:pPr>
      <w:r w:rsidRPr="00103A51">
        <w:rPr>
          <w:rFonts w:ascii="Calibri" w:hAnsi="Calibri" w:cs="Calibri"/>
          <w:b/>
          <w:szCs w:val="24"/>
        </w:rPr>
        <w:t>Direct Representation</w:t>
      </w:r>
    </w:p>
    <w:p w:rsidR="000F3BD4" w:rsidRPr="00103A51" w:rsidRDefault="001D65E7" w:rsidP="001D65E7">
      <w:pPr>
        <w:rPr>
          <w:rFonts w:ascii="Calibri" w:hAnsi="Calibri" w:cs="Calibri"/>
          <w:szCs w:val="24"/>
        </w:rPr>
      </w:pPr>
      <w:r w:rsidRPr="00103A51">
        <w:rPr>
          <w:rFonts w:ascii="Calibri" w:hAnsi="Calibri" w:cs="Calibri"/>
          <w:szCs w:val="24"/>
        </w:rPr>
        <w:t xml:space="preserve">Legally advocacy provided pursuant to a retainer agreement between a </w:t>
      </w:r>
      <w:r w:rsidR="00031EEE" w:rsidRPr="00103A51">
        <w:rPr>
          <w:rFonts w:ascii="Calibri" w:hAnsi="Calibri" w:cs="Calibri"/>
          <w:szCs w:val="24"/>
        </w:rPr>
        <w:t xml:space="preserve">client </w:t>
      </w:r>
      <w:r w:rsidRPr="00103A51">
        <w:rPr>
          <w:rFonts w:ascii="Calibri" w:hAnsi="Calibri" w:cs="Calibri"/>
          <w:szCs w:val="24"/>
        </w:rPr>
        <w:t xml:space="preserve">and a P&amp;A.  The intervention types employed </w:t>
      </w:r>
      <w:r w:rsidR="00243B0D" w:rsidRPr="00103A51">
        <w:rPr>
          <w:rFonts w:ascii="Calibri" w:hAnsi="Calibri" w:cs="Calibri"/>
          <w:szCs w:val="24"/>
        </w:rPr>
        <w:t xml:space="preserve">by the P&amp;A in representing its client </w:t>
      </w:r>
      <w:r w:rsidRPr="00103A51">
        <w:rPr>
          <w:rFonts w:ascii="Calibri" w:hAnsi="Calibri" w:cs="Calibri"/>
          <w:szCs w:val="24"/>
        </w:rPr>
        <w:t xml:space="preserve">may include negotiation, administrative hearings and/or litigation.  </w:t>
      </w:r>
    </w:p>
    <w:p w:rsidR="00460217" w:rsidRPr="00103A51" w:rsidRDefault="00460217" w:rsidP="001D65E7">
      <w:pPr>
        <w:rPr>
          <w:rFonts w:ascii="Calibri" w:hAnsi="Calibri" w:cs="Calibri"/>
          <w:b/>
          <w:sz w:val="16"/>
          <w:szCs w:val="16"/>
        </w:rPr>
      </w:pPr>
    </w:p>
    <w:p w:rsidR="00115C5F" w:rsidRPr="00103A51" w:rsidRDefault="00243B0D" w:rsidP="00115C5F">
      <w:pPr>
        <w:rPr>
          <w:rFonts w:ascii="Calibri" w:eastAsia="Calibri" w:hAnsi="Calibri" w:cs="Calibri"/>
          <w:b/>
          <w:bCs/>
          <w:iCs/>
          <w:szCs w:val="24"/>
        </w:rPr>
      </w:pPr>
      <w:bookmarkStart w:id="180" w:name="End_Outcome"/>
      <w:bookmarkEnd w:id="179"/>
      <w:r w:rsidRPr="00103A51">
        <w:rPr>
          <w:rFonts w:ascii="Calibri" w:eastAsia="Calibri" w:hAnsi="Calibri" w:cs="Calibri"/>
          <w:b/>
          <w:bCs/>
          <w:iCs/>
          <w:szCs w:val="24"/>
        </w:rPr>
        <w:t>Developmental D</w:t>
      </w:r>
      <w:r w:rsidR="00115C5F" w:rsidRPr="00103A51">
        <w:rPr>
          <w:rFonts w:ascii="Calibri" w:eastAsia="Calibri" w:hAnsi="Calibri" w:cs="Calibri"/>
          <w:b/>
          <w:bCs/>
          <w:iCs/>
          <w:szCs w:val="24"/>
        </w:rPr>
        <w:t>isability</w:t>
      </w:r>
    </w:p>
    <w:p w:rsidR="00115C5F" w:rsidRPr="00103A51" w:rsidRDefault="00115C5F" w:rsidP="00115C5F">
      <w:pPr>
        <w:rPr>
          <w:rFonts w:ascii="Calibri" w:eastAsia="Calibri" w:hAnsi="Calibri" w:cs="Calibri"/>
          <w:bCs/>
          <w:iCs/>
          <w:szCs w:val="24"/>
        </w:rPr>
      </w:pPr>
      <w:r w:rsidRPr="00103A51">
        <w:rPr>
          <w:rFonts w:ascii="Calibri" w:eastAsia="Calibri" w:hAnsi="Calibri" w:cs="Calibri"/>
          <w:bCs/>
          <w:iCs/>
          <w:szCs w:val="24"/>
        </w:rPr>
        <w:t>The term “developmental disability” means a severe, chronic disability of an individual that:</w:t>
      </w:r>
    </w:p>
    <w:p w:rsidR="00115C5F" w:rsidRPr="00103A51" w:rsidRDefault="00115C5F" w:rsidP="00115C5F">
      <w:pPr>
        <w:rPr>
          <w:rFonts w:ascii="Calibri" w:eastAsia="Calibri" w:hAnsi="Calibri" w:cs="Calibri"/>
          <w:bCs/>
          <w:iCs/>
          <w:szCs w:val="24"/>
        </w:rPr>
      </w:pPr>
      <w:r w:rsidRPr="00103A51">
        <w:rPr>
          <w:rFonts w:ascii="Calibri" w:eastAsia="Calibri" w:hAnsi="Calibri" w:cs="Calibri"/>
          <w:bCs/>
          <w:iCs/>
          <w:szCs w:val="24"/>
        </w:rPr>
        <w:t xml:space="preserve">(1) </w:t>
      </w:r>
      <w:proofErr w:type="gramStart"/>
      <w:r w:rsidRPr="00103A51">
        <w:rPr>
          <w:rFonts w:ascii="Calibri" w:eastAsia="Calibri" w:hAnsi="Calibri" w:cs="Calibri"/>
          <w:bCs/>
          <w:iCs/>
          <w:szCs w:val="24"/>
        </w:rPr>
        <w:t>Is</w:t>
      </w:r>
      <w:proofErr w:type="gramEnd"/>
      <w:r w:rsidRPr="00103A51">
        <w:rPr>
          <w:rFonts w:ascii="Calibri" w:eastAsia="Calibri" w:hAnsi="Calibri" w:cs="Calibri"/>
          <w:bCs/>
          <w:iCs/>
          <w:szCs w:val="24"/>
        </w:rPr>
        <w:t xml:space="preserve"> attributable to a mental or physical impairment or combination of mental and physical impairments;</w:t>
      </w:r>
    </w:p>
    <w:p w:rsidR="00115C5F" w:rsidRPr="00103A51" w:rsidRDefault="00115C5F" w:rsidP="00115C5F">
      <w:pPr>
        <w:rPr>
          <w:rFonts w:ascii="Calibri" w:eastAsia="Calibri" w:hAnsi="Calibri" w:cs="Calibri"/>
          <w:bCs/>
          <w:iCs/>
          <w:szCs w:val="24"/>
        </w:rPr>
      </w:pPr>
      <w:r w:rsidRPr="00103A51">
        <w:rPr>
          <w:rFonts w:ascii="Calibri" w:eastAsia="Calibri" w:hAnsi="Calibri" w:cs="Calibri"/>
          <w:bCs/>
          <w:iCs/>
          <w:szCs w:val="24"/>
        </w:rPr>
        <w:t>(2) Is manifested before the individual attains age 22;</w:t>
      </w:r>
    </w:p>
    <w:p w:rsidR="00115C5F" w:rsidRPr="00103A51" w:rsidRDefault="00115C5F" w:rsidP="00115C5F">
      <w:pPr>
        <w:rPr>
          <w:rFonts w:ascii="Calibri" w:eastAsia="Calibri" w:hAnsi="Calibri" w:cs="Calibri"/>
          <w:bCs/>
          <w:iCs/>
          <w:szCs w:val="24"/>
        </w:rPr>
      </w:pPr>
      <w:r w:rsidRPr="00103A51">
        <w:rPr>
          <w:rFonts w:ascii="Calibri" w:eastAsia="Calibri" w:hAnsi="Calibri" w:cs="Calibri"/>
          <w:bCs/>
          <w:iCs/>
          <w:szCs w:val="24"/>
        </w:rPr>
        <w:t>(3) Is likely to continue indefinitely;</w:t>
      </w:r>
    </w:p>
    <w:p w:rsidR="00115C5F" w:rsidRPr="00103A51" w:rsidRDefault="00115C5F" w:rsidP="00115C5F">
      <w:pPr>
        <w:rPr>
          <w:rFonts w:ascii="Calibri" w:eastAsia="Calibri" w:hAnsi="Calibri" w:cs="Calibri"/>
          <w:bCs/>
          <w:iCs/>
          <w:szCs w:val="24"/>
        </w:rPr>
      </w:pPr>
      <w:r w:rsidRPr="00103A51">
        <w:rPr>
          <w:rFonts w:ascii="Calibri" w:eastAsia="Calibri" w:hAnsi="Calibri" w:cs="Calibri"/>
          <w:bCs/>
          <w:iCs/>
          <w:szCs w:val="24"/>
        </w:rPr>
        <w:t>(4) Results in substantial functional limitations in three or more of the following areas of major life activity:</w:t>
      </w:r>
    </w:p>
    <w:p w:rsidR="00115C5F" w:rsidRPr="00103A51" w:rsidRDefault="00115C5F" w:rsidP="00115C5F">
      <w:pPr>
        <w:ind w:firstLine="720"/>
        <w:rPr>
          <w:rFonts w:ascii="Calibri" w:eastAsia="Calibri" w:hAnsi="Calibri" w:cs="Calibri"/>
          <w:bCs/>
          <w:iCs/>
          <w:szCs w:val="24"/>
        </w:rPr>
      </w:pPr>
      <w:r w:rsidRPr="00103A51">
        <w:rPr>
          <w:rFonts w:ascii="Calibri" w:eastAsia="Calibri" w:hAnsi="Calibri" w:cs="Calibri"/>
          <w:bCs/>
          <w:iCs/>
          <w:szCs w:val="24"/>
        </w:rPr>
        <w:t>(</w:t>
      </w:r>
      <w:proofErr w:type="spellStart"/>
      <w:r w:rsidRPr="00103A51">
        <w:rPr>
          <w:rFonts w:ascii="Calibri" w:eastAsia="Calibri" w:hAnsi="Calibri" w:cs="Calibri"/>
          <w:bCs/>
          <w:iCs/>
          <w:szCs w:val="24"/>
        </w:rPr>
        <w:t>i</w:t>
      </w:r>
      <w:proofErr w:type="spellEnd"/>
      <w:r w:rsidRPr="00103A51">
        <w:rPr>
          <w:rFonts w:ascii="Calibri" w:eastAsia="Calibri" w:hAnsi="Calibri" w:cs="Calibri"/>
          <w:bCs/>
          <w:iCs/>
          <w:szCs w:val="24"/>
        </w:rPr>
        <w:t>) Self-care;</w:t>
      </w:r>
    </w:p>
    <w:p w:rsidR="00115C5F" w:rsidRPr="00103A51" w:rsidRDefault="00115C5F" w:rsidP="00115C5F">
      <w:pPr>
        <w:ind w:firstLine="720"/>
        <w:rPr>
          <w:rFonts w:ascii="Calibri" w:eastAsia="Calibri" w:hAnsi="Calibri" w:cs="Calibri"/>
          <w:bCs/>
          <w:iCs/>
          <w:szCs w:val="24"/>
        </w:rPr>
      </w:pPr>
      <w:r w:rsidRPr="00103A51">
        <w:rPr>
          <w:rFonts w:ascii="Calibri" w:eastAsia="Calibri" w:hAnsi="Calibri" w:cs="Calibri"/>
          <w:bCs/>
          <w:iCs/>
          <w:szCs w:val="24"/>
        </w:rPr>
        <w:t>(ii) Receptive and expressive language;</w:t>
      </w:r>
    </w:p>
    <w:p w:rsidR="00115C5F" w:rsidRPr="00103A51" w:rsidRDefault="00115C5F" w:rsidP="00115C5F">
      <w:pPr>
        <w:ind w:firstLine="720"/>
        <w:rPr>
          <w:rFonts w:ascii="Calibri" w:eastAsia="Calibri" w:hAnsi="Calibri" w:cs="Calibri"/>
          <w:bCs/>
          <w:iCs/>
          <w:szCs w:val="24"/>
        </w:rPr>
      </w:pPr>
      <w:r w:rsidRPr="00103A51">
        <w:rPr>
          <w:rFonts w:ascii="Calibri" w:eastAsia="Calibri" w:hAnsi="Calibri" w:cs="Calibri"/>
          <w:bCs/>
          <w:iCs/>
          <w:szCs w:val="24"/>
        </w:rPr>
        <w:t>(iii) Learning;</w:t>
      </w:r>
    </w:p>
    <w:p w:rsidR="00115C5F" w:rsidRPr="00103A51" w:rsidRDefault="00115C5F" w:rsidP="00115C5F">
      <w:pPr>
        <w:ind w:firstLine="720"/>
        <w:rPr>
          <w:rFonts w:ascii="Calibri" w:eastAsia="Calibri" w:hAnsi="Calibri" w:cs="Calibri"/>
          <w:bCs/>
          <w:iCs/>
          <w:szCs w:val="24"/>
        </w:rPr>
      </w:pPr>
      <w:proofErr w:type="gramStart"/>
      <w:r w:rsidRPr="00103A51">
        <w:rPr>
          <w:rFonts w:ascii="Calibri" w:eastAsia="Calibri" w:hAnsi="Calibri" w:cs="Calibri"/>
          <w:bCs/>
          <w:iCs/>
          <w:szCs w:val="24"/>
        </w:rPr>
        <w:t>(iv) Mobility</w:t>
      </w:r>
      <w:proofErr w:type="gramEnd"/>
      <w:r w:rsidRPr="00103A51">
        <w:rPr>
          <w:rFonts w:ascii="Calibri" w:eastAsia="Calibri" w:hAnsi="Calibri" w:cs="Calibri"/>
          <w:bCs/>
          <w:iCs/>
          <w:szCs w:val="24"/>
        </w:rPr>
        <w:t>;</w:t>
      </w:r>
    </w:p>
    <w:p w:rsidR="00115C5F" w:rsidRPr="00103A51" w:rsidRDefault="00115C5F" w:rsidP="00115C5F">
      <w:pPr>
        <w:ind w:firstLine="720"/>
        <w:rPr>
          <w:rFonts w:ascii="Calibri" w:eastAsia="Calibri" w:hAnsi="Calibri" w:cs="Calibri"/>
          <w:bCs/>
          <w:iCs/>
          <w:szCs w:val="24"/>
        </w:rPr>
      </w:pPr>
      <w:proofErr w:type="gramStart"/>
      <w:r w:rsidRPr="00103A51">
        <w:rPr>
          <w:rFonts w:ascii="Calibri" w:eastAsia="Calibri" w:hAnsi="Calibri" w:cs="Calibri"/>
          <w:bCs/>
          <w:iCs/>
          <w:szCs w:val="24"/>
        </w:rPr>
        <w:t>(vi) Self-direction</w:t>
      </w:r>
      <w:proofErr w:type="gramEnd"/>
      <w:r w:rsidRPr="00103A51">
        <w:rPr>
          <w:rFonts w:ascii="Calibri" w:eastAsia="Calibri" w:hAnsi="Calibri" w:cs="Calibri"/>
          <w:bCs/>
          <w:iCs/>
          <w:szCs w:val="24"/>
        </w:rPr>
        <w:t>;</w:t>
      </w:r>
    </w:p>
    <w:p w:rsidR="00115C5F" w:rsidRPr="00103A51" w:rsidRDefault="00115C5F" w:rsidP="00115C5F">
      <w:pPr>
        <w:ind w:firstLine="720"/>
        <w:rPr>
          <w:rFonts w:ascii="Calibri" w:eastAsia="Calibri" w:hAnsi="Calibri" w:cs="Calibri"/>
          <w:bCs/>
          <w:iCs/>
          <w:szCs w:val="24"/>
        </w:rPr>
      </w:pPr>
      <w:r w:rsidRPr="00103A51">
        <w:rPr>
          <w:rFonts w:ascii="Calibri" w:eastAsia="Calibri" w:hAnsi="Calibri" w:cs="Calibri"/>
          <w:bCs/>
          <w:iCs/>
          <w:szCs w:val="24"/>
        </w:rPr>
        <w:t>(vii) Capacity for independent living; and</w:t>
      </w:r>
    </w:p>
    <w:p w:rsidR="00115C5F" w:rsidRPr="00103A51" w:rsidRDefault="00115C5F" w:rsidP="00115C5F">
      <w:pPr>
        <w:ind w:firstLine="720"/>
        <w:rPr>
          <w:rFonts w:ascii="Calibri" w:eastAsia="Calibri" w:hAnsi="Calibri" w:cs="Calibri"/>
          <w:bCs/>
          <w:iCs/>
          <w:szCs w:val="24"/>
        </w:rPr>
      </w:pPr>
      <w:r w:rsidRPr="00103A51">
        <w:rPr>
          <w:rFonts w:ascii="Calibri" w:eastAsia="Calibri" w:hAnsi="Calibri" w:cs="Calibri"/>
          <w:bCs/>
          <w:iCs/>
          <w:szCs w:val="24"/>
        </w:rPr>
        <w:t>(viii) Economic self-sufficiency.</w:t>
      </w:r>
    </w:p>
    <w:p w:rsidR="00115C5F" w:rsidRPr="00103A51" w:rsidRDefault="00115C5F" w:rsidP="00115C5F">
      <w:pPr>
        <w:rPr>
          <w:rFonts w:ascii="Calibri" w:eastAsia="Calibri" w:hAnsi="Calibri" w:cs="Calibri"/>
          <w:bCs/>
          <w:iCs/>
          <w:szCs w:val="24"/>
        </w:rPr>
      </w:pPr>
      <w:r w:rsidRPr="00103A51">
        <w:rPr>
          <w:rFonts w:ascii="Calibri" w:eastAsia="Calibri" w:hAnsi="Calibri" w:cs="Calibri"/>
          <w:bCs/>
          <w:iCs/>
          <w:szCs w:val="24"/>
        </w:rPr>
        <w:t>(5) Reflects the individual’s need for a combination and sequence of special, interdisciplinary or generic services, individualized supports, or other forms of assistance that are of lifelong or extended duration and are individually planned and coordinated.</w:t>
      </w:r>
    </w:p>
    <w:p w:rsidR="00115C5F" w:rsidRPr="00103A51" w:rsidRDefault="00115C5F" w:rsidP="00115C5F">
      <w:pPr>
        <w:rPr>
          <w:rFonts w:ascii="Calibri" w:eastAsia="Calibri" w:hAnsi="Calibri" w:cs="Calibri"/>
          <w:bCs/>
          <w:iCs/>
          <w:szCs w:val="24"/>
        </w:rPr>
      </w:pPr>
      <w:proofErr w:type="gramStart"/>
      <w:r w:rsidRPr="00103A51">
        <w:rPr>
          <w:rFonts w:ascii="Calibri" w:eastAsia="Calibri" w:hAnsi="Calibri" w:cs="Calibri"/>
          <w:bCs/>
          <w:iCs/>
          <w:szCs w:val="24"/>
        </w:rPr>
        <w:t>(6) An individual from birth to age nine, inclusive, who has a substantial developmental</w:t>
      </w:r>
      <w:proofErr w:type="gramEnd"/>
    </w:p>
    <w:p w:rsidR="00115C5F" w:rsidRPr="00103A51" w:rsidRDefault="00115C5F" w:rsidP="00115C5F">
      <w:pPr>
        <w:rPr>
          <w:rFonts w:ascii="Calibri" w:eastAsia="Calibri" w:hAnsi="Calibri" w:cs="Calibri"/>
          <w:bCs/>
          <w:iCs/>
          <w:szCs w:val="24"/>
        </w:rPr>
      </w:pPr>
      <w:r w:rsidRPr="00103A51">
        <w:rPr>
          <w:rFonts w:ascii="Calibri" w:eastAsia="Calibri" w:hAnsi="Calibri" w:cs="Calibri"/>
          <w:bCs/>
          <w:iCs/>
          <w:szCs w:val="24"/>
        </w:rPr>
        <w:t>delay or specific congenital or acquired condition, may be considered to have a developmental disability without meeting three or more of the criteria described in paragraphs (1) through (5) of this definition, if the individual, without services and supports, has a high probability of meeting those criteria later in life.</w:t>
      </w:r>
    </w:p>
    <w:p w:rsidR="00115C5F" w:rsidRPr="00103A51" w:rsidRDefault="00115C5F" w:rsidP="001D65E7">
      <w:pPr>
        <w:rPr>
          <w:rFonts w:ascii="Calibri" w:hAnsi="Calibri" w:cs="Calibri"/>
          <w:b/>
          <w:bCs/>
          <w:iCs/>
          <w:szCs w:val="24"/>
        </w:rPr>
      </w:pPr>
    </w:p>
    <w:p w:rsidR="00460217" w:rsidRPr="00103A51" w:rsidRDefault="00460217" w:rsidP="001D65E7">
      <w:pPr>
        <w:rPr>
          <w:rFonts w:ascii="Calibri" w:hAnsi="Calibri" w:cs="Calibri"/>
          <w:b/>
          <w:bCs/>
          <w:iCs/>
          <w:szCs w:val="24"/>
        </w:rPr>
      </w:pPr>
      <w:r w:rsidRPr="00103A51">
        <w:rPr>
          <w:rFonts w:ascii="Calibri" w:hAnsi="Calibri" w:cs="Calibri"/>
          <w:b/>
          <w:bCs/>
          <w:iCs/>
          <w:szCs w:val="24"/>
        </w:rPr>
        <w:t>Educating Policy Makers</w:t>
      </w:r>
    </w:p>
    <w:p w:rsidR="00460217" w:rsidRPr="00103A51" w:rsidRDefault="00243B0D" w:rsidP="00FF7168">
      <w:pPr>
        <w:rPr>
          <w:rFonts w:ascii="Calibri" w:hAnsi="Calibri"/>
        </w:rPr>
      </w:pPr>
      <w:r w:rsidRPr="00103A51">
        <w:rPr>
          <w:rFonts w:ascii="Calibri" w:hAnsi="Calibri"/>
        </w:rPr>
        <w:lastRenderedPageBreak/>
        <w:t xml:space="preserve">An essential </w:t>
      </w:r>
      <w:r w:rsidR="00FF7168" w:rsidRPr="00103A51">
        <w:rPr>
          <w:rFonts w:ascii="Calibri" w:hAnsi="Calibri"/>
        </w:rPr>
        <w:t>strategy used to</w:t>
      </w:r>
      <w:r w:rsidRPr="00103A51">
        <w:rPr>
          <w:rFonts w:ascii="Calibri" w:hAnsi="Calibri"/>
        </w:rPr>
        <w:t xml:space="preserve"> achieve systems change. Policy M</w:t>
      </w:r>
      <w:r w:rsidR="00FF7168" w:rsidRPr="00103A51">
        <w:rPr>
          <w:rFonts w:ascii="Calibri" w:hAnsi="Calibri"/>
        </w:rPr>
        <w:t>akers may include individuals in both the executive and legislative branches of government who make or interpret policies (legislation, regulations, rules or practices) that impact the lives of people with disabilities. Our advocacy efforts might be directed at the local, state, or federal level. Educating these individual</w:t>
      </w:r>
      <w:r w:rsidR="00031EEE" w:rsidRPr="00103A51">
        <w:rPr>
          <w:rFonts w:ascii="Calibri" w:hAnsi="Calibri"/>
        </w:rPr>
        <w:t>s</w:t>
      </w:r>
      <w:r w:rsidR="00FF7168" w:rsidRPr="00103A51">
        <w:rPr>
          <w:rFonts w:ascii="Calibri" w:hAnsi="Calibri"/>
        </w:rPr>
        <w:t xml:space="preserve"> makes them aware of how their actions may impact people with disabilities. </w:t>
      </w:r>
      <w:r w:rsidR="0019675F" w:rsidRPr="00103A51">
        <w:rPr>
          <w:rFonts w:ascii="Calibri" w:hAnsi="Calibri"/>
        </w:rPr>
        <w:t>Information reported should only include work done in accordance with the limit on federal funding.</w:t>
      </w:r>
    </w:p>
    <w:p w:rsidR="00460217" w:rsidRPr="00103A51" w:rsidRDefault="00460217" w:rsidP="001D65E7">
      <w:pPr>
        <w:rPr>
          <w:rFonts w:ascii="Calibri" w:hAnsi="Calibri" w:cs="Calibri"/>
          <w:b/>
          <w:bCs/>
          <w:iCs/>
          <w:szCs w:val="24"/>
        </w:rPr>
      </w:pPr>
    </w:p>
    <w:p w:rsidR="001D65E7" w:rsidRPr="00103A51" w:rsidRDefault="001D65E7" w:rsidP="001D65E7">
      <w:pPr>
        <w:rPr>
          <w:rFonts w:ascii="Calibri" w:hAnsi="Calibri" w:cs="Calibri"/>
          <w:b/>
          <w:bCs/>
          <w:iCs/>
          <w:szCs w:val="24"/>
        </w:rPr>
      </w:pPr>
      <w:r w:rsidRPr="00103A51">
        <w:rPr>
          <w:rFonts w:ascii="Calibri" w:hAnsi="Calibri" w:cs="Calibri"/>
          <w:b/>
          <w:bCs/>
          <w:iCs/>
          <w:szCs w:val="24"/>
        </w:rPr>
        <w:t>End Outcome</w:t>
      </w:r>
    </w:p>
    <w:p w:rsidR="001D65E7" w:rsidRPr="00103A51" w:rsidRDefault="001D65E7" w:rsidP="001D65E7">
      <w:pPr>
        <w:rPr>
          <w:rFonts w:ascii="Calibri" w:hAnsi="Calibri" w:cs="Calibri"/>
          <w:bCs/>
          <w:iCs/>
          <w:szCs w:val="24"/>
        </w:rPr>
      </w:pPr>
      <w:r w:rsidRPr="00103A51">
        <w:rPr>
          <w:rFonts w:ascii="Calibri" w:hAnsi="Calibri" w:cs="Calibri"/>
          <w:bCs/>
          <w:iCs/>
          <w:szCs w:val="24"/>
        </w:rPr>
        <w:t>An end outcome is a quantitative performance measurement that expresses the ultimate benefit to the client.</w:t>
      </w:r>
    </w:p>
    <w:p w:rsidR="00066283" w:rsidRPr="00103A51" w:rsidRDefault="00066283" w:rsidP="001D65E7">
      <w:pPr>
        <w:rPr>
          <w:rFonts w:ascii="Calibri" w:hAnsi="Calibri" w:cs="Calibri"/>
          <w:bCs/>
          <w:iCs/>
          <w:szCs w:val="24"/>
        </w:rPr>
      </w:pPr>
    </w:p>
    <w:p w:rsidR="00115C5F" w:rsidRPr="00103A51" w:rsidRDefault="00243B0D" w:rsidP="00115C5F">
      <w:pPr>
        <w:rPr>
          <w:rFonts w:ascii="Calibri" w:hAnsi="Calibri" w:cs="Calibri"/>
          <w:bCs/>
          <w:i/>
          <w:iCs/>
          <w:szCs w:val="24"/>
        </w:rPr>
      </w:pPr>
      <w:r w:rsidRPr="00103A51">
        <w:rPr>
          <w:rFonts w:ascii="Calibri" w:hAnsi="Calibri" w:cs="Calibri"/>
          <w:b/>
          <w:bCs/>
          <w:iCs/>
          <w:szCs w:val="24"/>
        </w:rPr>
        <w:t>Full I</w:t>
      </w:r>
      <w:r w:rsidR="00115C5F" w:rsidRPr="00103A51">
        <w:rPr>
          <w:rFonts w:ascii="Calibri" w:hAnsi="Calibri" w:cs="Calibri"/>
          <w:b/>
          <w:bCs/>
          <w:iCs/>
          <w:szCs w:val="24"/>
        </w:rPr>
        <w:t>nvestigation</w:t>
      </w:r>
      <w:r w:rsidR="00974DF3" w:rsidRPr="00103A51">
        <w:rPr>
          <w:rFonts w:ascii="Calibri" w:hAnsi="Calibri" w:cs="Calibri"/>
          <w:b/>
          <w:bCs/>
          <w:i/>
          <w:iCs/>
          <w:szCs w:val="24"/>
        </w:rPr>
        <w:t xml:space="preserve"> </w:t>
      </w:r>
      <w:r w:rsidR="00974DF3" w:rsidRPr="00103A51">
        <w:rPr>
          <w:rFonts w:ascii="Calibri" w:hAnsi="Calibri" w:cs="Calibri"/>
          <w:bCs/>
          <w:i/>
          <w:iCs/>
          <w:szCs w:val="24"/>
        </w:rPr>
        <w:t>(see also Investigation)</w:t>
      </w:r>
    </w:p>
    <w:p w:rsidR="00115C5F" w:rsidRPr="00103A51" w:rsidRDefault="00115C5F" w:rsidP="00115C5F">
      <w:pPr>
        <w:rPr>
          <w:rFonts w:ascii="Calibri" w:hAnsi="Calibri" w:cs="Calibri"/>
          <w:bCs/>
          <w:iCs/>
          <w:szCs w:val="24"/>
        </w:rPr>
      </w:pPr>
      <w:r w:rsidRPr="00103A51">
        <w:rPr>
          <w:rFonts w:ascii="Calibri" w:hAnsi="Calibri" w:cs="Calibri"/>
          <w:bCs/>
          <w:iCs/>
          <w:szCs w:val="24"/>
        </w:rPr>
        <w:t>The term “full investigation” means access to service providers, individuals with developmental disabilities and records authorized under these regulations, that are necessary for a P&amp;A system to make a determination about whether alleged or suspected instances of abuse and neglect are taking place or have taken place. Full investigations may be conducted independently or in cooperation with other agencies authorized to conduct similar investigations.</w:t>
      </w:r>
    </w:p>
    <w:p w:rsidR="00115C5F" w:rsidRPr="00103A51" w:rsidRDefault="00115C5F" w:rsidP="001D65E7">
      <w:pPr>
        <w:rPr>
          <w:rFonts w:ascii="Calibri" w:hAnsi="Calibri" w:cs="Calibri"/>
          <w:b/>
          <w:bCs/>
          <w:iCs/>
          <w:szCs w:val="24"/>
        </w:rPr>
      </w:pPr>
    </w:p>
    <w:p w:rsidR="00066283" w:rsidRPr="00103A51" w:rsidRDefault="00066283" w:rsidP="001D65E7">
      <w:pPr>
        <w:rPr>
          <w:rFonts w:ascii="Calibri" w:hAnsi="Calibri" w:cs="Calibri"/>
          <w:b/>
          <w:bCs/>
          <w:iCs/>
          <w:szCs w:val="24"/>
        </w:rPr>
      </w:pPr>
      <w:r w:rsidRPr="00103A51">
        <w:rPr>
          <w:rFonts w:ascii="Calibri" w:hAnsi="Calibri" w:cs="Calibri"/>
          <w:b/>
          <w:bCs/>
          <w:iCs/>
          <w:szCs w:val="24"/>
        </w:rPr>
        <w:t>Goal</w:t>
      </w:r>
      <w:r w:rsidR="0025035F" w:rsidRPr="00103A51">
        <w:rPr>
          <w:rFonts w:ascii="Calibri" w:hAnsi="Calibri" w:cs="Calibri"/>
          <w:b/>
          <w:bCs/>
          <w:iCs/>
          <w:szCs w:val="24"/>
        </w:rPr>
        <w:t xml:space="preserve"> Statement</w:t>
      </w:r>
    </w:p>
    <w:p w:rsidR="00E21DE0" w:rsidRPr="00103A51" w:rsidRDefault="00E35491" w:rsidP="001D65E7">
      <w:pPr>
        <w:rPr>
          <w:rFonts w:ascii="Calibri" w:hAnsi="Calibri" w:cs="Calibri"/>
          <w:b/>
          <w:bCs/>
          <w:iCs/>
          <w:sz w:val="16"/>
          <w:szCs w:val="16"/>
        </w:rPr>
      </w:pPr>
      <w:r w:rsidRPr="00103A51">
        <w:rPr>
          <w:rFonts w:ascii="Calibri" w:hAnsi="Calibri" w:cs="Calibri"/>
          <w:bCs/>
          <w:iCs/>
          <w:szCs w:val="24"/>
        </w:rPr>
        <w:t>A goal statement is a general</w:t>
      </w:r>
      <w:r w:rsidR="00635B49" w:rsidRPr="00103A51">
        <w:rPr>
          <w:rFonts w:ascii="Calibri" w:hAnsi="Calibri" w:cs="Calibri"/>
          <w:bCs/>
          <w:iCs/>
          <w:szCs w:val="24"/>
        </w:rPr>
        <w:t xml:space="preserve"> but measurable</w:t>
      </w:r>
      <w:r w:rsidRPr="00103A51">
        <w:rPr>
          <w:rFonts w:ascii="Calibri" w:hAnsi="Calibri" w:cs="Calibri"/>
          <w:bCs/>
          <w:iCs/>
          <w:szCs w:val="24"/>
        </w:rPr>
        <w:t xml:space="preserve"> declaration that describes a future state and gives the general direction, purpose or intent of what should be achieved. A goal statement explains the end result or specific </w:t>
      </w:r>
      <w:r w:rsidR="00635B49" w:rsidRPr="00103A51">
        <w:rPr>
          <w:rFonts w:ascii="Calibri" w:hAnsi="Calibri" w:cs="Calibri"/>
          <w:bCs/>
          <w:iCs/>
          <w:szCs w:val="24"/>
        </w:rPr>
        <w:t>desired outcome</w:t>
      </w:r>
      <w:r w:rsidRPr="00103A51">
        <w:rPr>
          <w:rFonts w:ascii="Calibri" w:hAnsi="Calibri" w:cs="Calibri"/>
          <w:bCs/>
          <w:iCs/>
          <w:szCs w:val="24"/>
        </w:rPr>
        <w:t xml:space="preserve">. A goal should </w:t>
      </w:r>
      <w:r w:rsidR="00635B49" w:rsidRPr="00103A51">
        <w:rPr>
          <w:rFonts w:ascii="Calibri" w:hAnsi="Calibri" w:cs="Calibri"/>
          <w:bCs/>
          <w:iCs/>
          <w:szCs w:val="24"/>
        </w:rPr>
        <w:t xml:space="preserve">include </w:t>
      </w:r>
      <w:r w:rsidRPr="00103A51">
        <w:rPr>
          <w:rFonts w:ascii="Calibri" w:hAnsi="Calibri" w:cs="Calibri"/>
          <w:bCs/>
          <w:iCs/>
          <w:szCs w:val="24"/>
        </w:rPr>
        <w:t>a description o</w:t>
      </w:r>
      <w:r w:rsidR="00635B49" w:rsidRPr="00103A51">
        <w:rPr>
          <w:rFonts w:ascii="Calibri" w:hAnsi="Calibri" w:cs="Calibri"/>
          <w:bCs/>
          <w:iCs/>
          <w:szCs w:val="24"/>
        </w:rPr>
        <w:t xml:space="preserve">f the result and </w:t>
      </w:r>
      <w:r w:rsidRPr="00103A51">
        <w:rPr>
          <w:rFonts w:ascii="Calibri" w:hAnsi="Calibri" w:cs="Calibri"/>
          <w:bCs/>
          <w:iCs/>
          <w:szCs w:val="24"/>
        </w:rPr>
        <w:t>the entity</w:t>
      </w:r>
      <w:r w:rsidR="00635B49" w:rsidRPr="00103A51">
        <w:rPr>
          <w:rFonts w:ascii="Calibri" w:hAnsi="Calibri" w:cs="Calibri"/>
          <w:bCs/>
          <w:iCs/>
          <w:szCs w:val="24"/>
        </w:rPr>
        <w:t>/group</w:t>
      </w:r>
      <w:r w:rsidRPr="00103A51">
        <w:rPr>
          <w:rFonts w:ascii="Calibri" w:hAnsi="Calibri" w:cs="Calibri"/>
          <w:bCs/>
          <w:iCs/>
          <w:szCs w:val="24"/>
        </w:rPr>
        <w:t xml:space="preserve"> for </w:t>
      </w:r>
      <w:proofErr w:type="gramStart"/>
      <w:r w:rsidRPr="00103A51">
        <w:rPr>
          <w:rFonts w:ascii="Calibri" w:hAnsi="Calibri" w:cs="Calibri"/>
          <w:bCs/>
          <w:iCs/>
          <w:szCs w:val="24"/>
        </w:rPr>
        <w:t>whom</w:t>
      </w:r>
      <w:proofErr w:type="gramEnd"/>
      <w:r w:rsidRPr="00103A51">
        <w:rPr>
          <w:rFonts w:ascii="Calibri" w:hAnsi="Calibri" w:cs="Calibri"/>
          <w:bCs/>
          <w:iCs/>
          <w:szCs w:val="24"/>
        </w:rPr>
        <w:t xml:space="preserve"> the result applies.</w:t>
      </w:r>
      <w:r w:rsidR="00635B49" w:rsidRPr="00103A51">
        <w:rPr>
          <w:rFonts w:ascii="Calibri" w:hAnsi="Calibri" w:cs="Calibri"/>
          <w:bCs/>
          <w:iCs/>
          <w:szCs w:val="24"/>
        </w:rPr>
        <w:t xml:space="preserve"> Goals should ultimately be achievable.</w:t>
      </w:r>
      <w:bookmarkEnd w:id="180"/>
    </w:p>
    <w:p w:rsidR="00E21DE0" w:rsidRPr="00103A51" w:rsidRDefault="00E21DE0" w:rsidP="001D65E7">
      <w:pPr>
        <w:rPr>
          <w:rFonts w:ascii="Calibri" w:hAnsi="Calibri" w:cs="Calibri"/>
          <w:b/>
          <w:bCs/>
          <w:iCs/>
          <w:sz w:val="16"/>
          <w:szCs w:val="16"/>
        </w:rPr>
      </w:pPr>
    </w:p>
    <w:p w:rsidR="001D65E7" w:rsidRPr="00103A51" w:rsidRDefault="001D65E7" w:rsidP="001D65E7">
      <w:pPr>
        <w:rPr>
          <w:rFonts w:ascii="Calibri" w:hAnsi="Calibri" w:cs="Calibri"/>
          <w:b/>
          <w:bCs/>
          <w:iCs/>
          <w:szCs w:val="24"/>
        </w:rPr>
      </w:pPr>
      <w:bookmarkStart w:id="181" w:name="Group_Advocacy_Services"/>
      <w:r w:rsidRPr="00103A51">
        <w:rPr>
          <w:rFonts w:ascii="Calibri" w:hAnsi="Calibri" w:cs="Calibri"/>
          <w:b/>
          <w:bCs/>
          <w:iCs/>
          <w:szCs w:val="24"/>
        </w:rPr>
        <w:t>Group Advocacy Services</w:t>
      </w:r>
    </w:p>
    <w:p w:rsidR="001D65E7" w:rsidRPr="00103A51" w:rsidRDefault="001D65E7" w:rsidP="001D65E7">
      <w:pPr>
        <w:rPr>
          <w:rFonts w:ascii="Calibri" w:hAnsi="Calibri" w:cs="Calibri"/>
          <w:szCs w:val="24"/>
        </w:rPr>
      </w:pPr>
      <w:r w:rsidRPr="00103A51">
        <w:rPr>
          <w:rFonts w:ascii="Calibri" w:hAnsi="Calibri" w:cs="Calibri"/>
          <w:bCs/>
          <w:iCs/>
          <w:szCs w:val="24"/>
        </w:rPr>
        <w:t xml:space="preserve">Group advocacy services include work on behalf of groups of people with disabilities pursued through the interventions of systemic litigation, legislative and regulatory advocacy and systemic advocacy (non-litigious and non-legislative).  </w:t>
      </w:r>
      <w:r w:rsidRPr="00103A51">
        <w:rPr>
          <w:rFonts w:ascii="Calibri" w:hAnsi="Calibri" w:cs="Calibri"/>
          <w:szCs w:val="24"/>
        </w:rPr>
        <w:t xml:space="preserve">It is concerted action to reform the policies or mode of operations of a system of services such as the disabilities service system or the policies and practices of private actors. </w:t>
      </w:r>
    </w:p>
    <w:bookmarkEnd w:id="181"/>
    <w:p w:rsidR="001D65E7" w:rsidRPr="00103A51" w:rsidRDefault="001D65E7" w:rsidP="001D65E7">
      <w:pPr>
        <w:rPr>
          <w:rFonts w:ascii="Calibri" w:hAnsi="Calibri" w:cs="Calibri"/>
          <w:sz w:val="16"/>
          <w:szCs w:val="16"/>
        </w:rPr>
      </w:pPr>
    </w:p>
    <w:p w:rsidR="001D65E7" w:rsidRPr="00103A51" w:rsidRDefault="001D65E7" w:rsidP="001D65E7">
      <w:pPr>
        <w:rPr>
          <w:rFonts w:ascii="Calibri" w:hAnsi="Calibri" w:cs="Calibri"/>
          <w:bCs/>
          <w:i/>
          <w:iCs/>
          <w:szCs w:val="24"/>
        </w:rPr>
      </w:pPr>
      <w:bookmarkStart w:id="182" w:name="Group_Number_Impacted"/>
      <w:r w:rsidRPr="00103A51">
        <w:rPr>
          <w:rFonts w:ascii="Calibri" w:hAnsi="Calibri" w:cs="Calibri"/>
          <w:b/>
          <w:bCs/>
          <w:iCs/>
          <w:szCs w:val="24"/>
        </w:rPr>
        <w:t xml:space="preserve">Group Number Impacted </w:t>
      </w:r>
      <w:r w:rsidRPr="00103A51">
        <w:rPr>
          <w:rFonts w:ascii="Calibri" w:hAnsi="Calibri" w:cs="Calibri"/>
          <w:bCs/>
          <w:i/>
          <w:iCs/>
          <w:szCs w:val="24"/>
        </w:rPr>
        <w:t>(And the “At Least” Method of calculating an estimate)</w:t>
      </w:r>
    </w:p>
    <w:p w:rsidR="001D65E7" w:rsidRPr="00103A51" w:rsidRDefault="001D65E7" w:rsidP="001D65E7">
      <w:pPr>
        <w:rPr>
          <w:rFonts w:ascii="Calibri" w:hAnsi="Calibri" w:cs="Calibri"/>
          <w:bCs/>
          <w:iCs/>
          <w:szCs w:val="24"/>
        </w:rPr>
      </w:pPr>
      <w:r w:rsidRPr="00103A51">
        <w:rPr>
          <w:rFonts w:ascii="Calibri" w:hAnsi="Calibri" w:cs="Calibri"/>
          <w:bCs/>
          <w:iCs/>
          <w:szCs w:val="24"/>
        </w:rPr>
        <w:t xml:space="preserve">A specific </w:t>
      </w:r>
      <w:r w:rsidR="00DF22A9" w:rsidRPr="00103A51">
        <w:rPr>
          <w:rFonts w:ascii="Calibri" w:hAnsi="Calibri" w:cs="Calibri"/>
          <w:bCs/>
          <w:iCs/>
          <w:szCs w:val="24"/>
        </w:rPr>
        <w:t xml:space="preserve">unduplicated </w:t>
      </w:r>
      <w:r w:rsidRPr="00103A51">
        <w:rPr>
          <w:rFonts w:ascii="Calibri" w:hAnsi="Calibri" w:cs="Calibri"/>
          <w:bCs/>
          <w:iCs/>
          <w:szCs w:val="24"/>
        </w:rPr>
        <w:t xml:space="preserve">number of people impacted should be used with a </w:t>
      </w:r>
      <w:hyperlink w:anchor="Number_Impacted_Performance_Measure" w:history="1">
        <w:r w:rsidRPr="00103A51">
          <w:rPr>
            <w:rStyle w:val="Hyperlink"/>
            <w:rFonts w:ascii="Calibri" w:hAnsi="Calibri" w:cs="Calibri"/>
            <w:bCs/>
            <w:iCs/>
            <w:color w:val="auto"/>
            <w:szCs w:val="24"/>
            <w:u w:val="none"/>
          </w:rPr>
          <w:t>“number impacted” performance measure</w:t>
        </w:r>
      </w:hyperlink>
      <w:r w:rsidRPr="00103A51">
        <w:rPr>
          <w:rFonts w:ascii="Calibri" w:hAnsi="Calibri" w:cs="Calibri"/>
          <w:bCs/>
          <w:iCs/>
          <w:szCs w:val="24"/>
        </w:rPr>
        <w:t xml:space="preserve"> when the number is known or a very close estimate is possible based on available data. For instance, you know all of the people on a particular ward of a hospital will benefit but the number of people on that ward varies slightly from day to day. Then a number close to the number usually present on that ward can be used.</w:t>
      </w:r>
    </w:p>
    <w:p w:rsidR="008564E4" w:rsidRPr="00103A51" w:rsidRDefault="008564E4" w:rsidP="001D65E7">
      <w:pPr>
        <w:rPr>
          <w:rFonts w:ascii="Calibri" w:hAnsi="Calibri" w:cs="Calibri"/>
          <w:bCs/>
          <w:iCs/>
          <w:szCs w:val="24"/>
        </w:rPr>
      </w:pPr>
    </w:p>
    <w:p w:rsidR="001D65E7" w:rsidRPr="00103A51" w:rsidRDefault="001D65E7" w:rsidP="001D65E7">
      <w:pPr>
        <w:rPr>
          <w:rFonts w:ascii="Calibri" w:hAnsi="Calibri" w:cs="Calibri"/>
          <w:bCs/>
          <w:iCs/>
          <w:szCs w:val="24"/>
        </w:rPr>
      </w:pPr>
      <w:r w:rsidRPr="00103A51">
        <w:rPr>
          <w:rFonts w:ascii="Calibri" w:hAnsi="Calibri" w:cs="Calibri"/>
          <w:bCs/>
          <w:iCs/>
          <w:szCs w:val="24"/>
        </w:rPr>
        <w:t xml:space="preserve">If a close estimate is not possible based on available data but the range the number falls within can be determined and supported by available data, a number followed by a plus sign (+) from the following chart should be used in the “number impacted” performance measure.  This method of estimation should also be used when a certain number of people </w:t>
      </w:r>
      <w:r w:rsidRPr="00103A51">
        <w:rPr>
          <w:rFonts w:ascii="Calibri" w:hAnsi="Calibri" w:cs="Calibri"/>
          <w:bCs/>
          <w:iCs/>
          <w:szCs w:val="24"/>
          <w:u w:val="single"/>
        </w:rPr>
        <w:t>could</w:t>
      </w:r>
      <w:r w:rsidRPr="00103A51">
        <w:rPr>
          <w:rFonts w:ascii="Calibri" w:hAnsi="Calibri" w:cs="Calibri"/>
          <w:bCs/>
          <w:iCs/>
          <w:szCs w:val="24"/>
        </w:rPr>
        <w:t xml:space="preserve"> be impacted but it is not clear that they all </w:t>
      </w:r>
      <w:r w:rsidRPr="00103A51">
        <w:rPr>
          <w:rFonts w:ascii="Calibri" w:hAnsi="Calibri" w:cs="Calibri"/>
          <w:bCs/>
          <w:iCs/>
          <w:szCs w:val="24"/>
          <w:u w:val="single"/>
        </w:rPr>
        <w:t>will</w:t>
      </w:r>
      <w:r w:rsidRPr="00103A51">
        <w:rPr>
          <w:rFonts w:ascii="Calibri" w:hAnsi="Calibri" w:cs="Calibri"/>
          <w:bCs/>
          <w:iCs/>
          <w:szCs w:val="24"/>
        </w:rPr>
        <w:t xml:space="preserve"> be impacted.</w:t>
      </w:r>
    </w:p>
    <w:p w:rsidR="001D65E7" w:rsidRPr="00103A51" w:rsidRDefault="001D65E7" w:rsidP="001D65E7">
      <w:pPr>
        <w:rPr>
          <w:rFonts w:ascii="Calibri" w:hAnsi="Calibri" w:cs="Calibri"/>
          <w:bCs/>
          <w:iCs/>
          <w:sz w:val="16"/>
          <w:szCs w:val="16"/>
        </w:rPr>
      </w:pPr>
    </w:p>
    <w:p w:rsidR="001D65E7" w:rsidRPr="00103A51" w:rsidRDefault="001D65E7" w:rsidP="001D65E7">
      <w:pPr>
        <w:rPr>
          <w:rFonts w:ascii="Calibri" w:hAnsi="Calibri" w:cs="Calibri"/>
          <w:bCs/>
          <w:iCs/>
          <w:szCs w:val="24"/>
        </w:rPr>
      </w:pPr>
      <w:r w:rsidRPr="00103A51">
        <w:rPr>
          <w:rFonts w:ascii="Calibri" w:hAnsi="Calibri" w:cs="Calibri"/>
          <w:bCs/>
          <w:iCs/>
          <w:szCs w:val="24"/>
        </w:rPr>
        <w:t xml:space="preserve">If the number is unknown and there is no available data to support the estimation, then a “number impacted” performance measure </w:t>
      </w:r>
      <w:r w:rsidRPr="00103A51">
        <w:rPr>
          <w:rFonts w:ascii="Calibri" w:hAnsi="Calibri" w:cs="Calibri"/>
          <w:bCs/>
          <w:iCs/>
          <w:szCs w:val="24"/>
          <w:u w:val="single"/>
        </w:rPr>
        <w:t>should not</w:t>
      </w:r>
      <w:r w:rsidRPr="00103A51">
        <w:rPr>
          <w:rFonts w:ascii="Calibri" w:hAnsi="Calibri" w:cs="Calibri"/>
          <w:bCs/>
          <w:iCs/>
          <w:szCs w:val="24"/>
        </w:rPr>
        <w:t xml:space="preserve"> be used.  </w:t>
      </w:r>
    </w:p>
    <w:p w:rsidR="001D65E7" w:rsidRPr="00103A51" w:rsidRDefault="001D65E7" w:rsidP="001D65E7">
      <w:pPr>
        <w:tabs>
          <w:tab w:val="left" w:pos="7680"/>
        </w:tabs>
        <w:rPr>
          <w:rFonts w:ascii="Calibri" w:hAnsi="Calibri" w:cs="Calibri"/>
          <w:b/>
          <w:bCs/>
          <w:i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10"/>
      </w:tblGrid>
      <w:tr w:rsidR="001D65E7" w:rsidRPr="00103A51" w:rsidTr="00713547">
        <w:tc>
          <w:tcPr>
            <w:tcW w:w="1710" w:type="dxa"/>
          </w:tcPr>
          <w:p w:rsidR="001D65E7" w:rsidRPr="00103A51" w:rsidRDefault="001D65E7" w:rsidP="00713547">
            <w:pPr>
              <w:jc w:val="center"/>
              <w:rPr>
                <w:rFonts w:ascii="Calibri" w:hAnsi="Calibri" w:cs="Calibri"/>
                <w:b/>
                <w:bCs/>
                <w:iCs/>
                <w:szCs w:val="24"/>
              </w:rPr>
            </w:pPr>
            <w:r w:rsidRPr="00103A51">
              <w:rPr>
                <w:rFonts w:ascii="Calibri" w:hAnsi="Calibri" w:cs="Calibri"/>
                <w:b/>
                <w:bCs/>
                <w:iCs/>
                <w:szCs w:val="24"/>
              </w:rPr>
              <w:t>Estimate</w:t>
            </w:r>
          </w:p>
          <w:p w:rsidR="001D65E7" w:rsidRPr="00103A51" w:rsidRDefault="001D65E7" w:rsidP="00713547">
            <w:pPr>
              <w:jc w:val="center"/>
              <w:rPr>
                <w:rFonts w:ascii="Calibri" w:hAnsi="Calibri" w:cs="Calibri"/>
                <w:b/>
                <w:bCs/>
                <w:iCs/>
                <w:szCs w:val="24"/>
              </w:rPr>
            </w:pPr>
            <w:r w:rsidRPr="00103A51">
              <w:rPr>
                <w:rFonts w:ascii="Calibri" w:hAnsi="Calibri" w:cs="Calibri"/>
                <w:b/>
                <w:bCs/>
                <w:iCs/>
                <w:szCs w:val="24"/>
              </w:rPr>
              <w:lastRenderedPageBreak/>
              <w:t>to</w:t>
            </w:r>
          </w:p>
          <w:p w:rsidR="001D65E7" w:rsidRPr="00103A51" w:rsidRDefault="001D65E7" w:rsidP="00713547">
            <w:pPr>
              <w:jc w:val="center"/>
              <w:rPr>
                <w:rFonts w:ascii="Calibri" w:hAnsi="Calibri" w:cs="Calibri"/>
                <w:b/>
                <w:bCs/>
                <w:iCs/>
                <w:szCs w:val="24"/>
              </w:rPr>
            </w:pPr>
            <w:r w:rsidRPr="00103A51">
              <w:rPr>
                <w:rFonts w:ascii="Calibri" w:hAnsi="Calibri" w:cs="Calibri"/>
                <w:b/>
                <w:bCs/>
                <w:iCs/>
                <w:szCs w:val="24"/>
              </w:rPr>
              <w:t>Put in PPR</w:t>
            </w:r>
          </w:p>
        </w:tc>
        <w:tc>
          <w:tcPr>
            <w:tcW w:w="1710" w:type="dxa"/>
          </w:tcPr>
          <w:p w:rsidR="001D65E7" w:rsidRPr="00103A51" w:rsidRDefault="001D65E7" w:rsidP="00713547">
            <w:pPr>
              <w:jc w:val="center"/>
              <w:rPr>
                <w:rFonts w:ascii="Calibri" w:hAnsi="Calibri" w:cs="Calibri"/>
                <w:b/>
                <w:bCs/>
                <w:iCs/>
                <w:szCs w:val="24"/>
              </w:rPr>
            </w:pPr>
            <w:r w:rsidRPr="00103A51">
              <w:rPr>
                <w:rFonts w:ascii="Calibri" w:hAnsi="Calibri" w:cs="Calibri"/>
                <w:b/>
                <w:bCs/>
                <w:iCs/>
                <w:szCs w:val="24"/>
              </w:rPr>
              <w:lastRenderedPageBreak/>
              <w:t xml:space="preserve">Range </w:t>
            </w:r>
          </w:p>
          <w:p w:rsidR="001D65E7" w:rsidRPr="00103A51" w:rsidRDefault="001D65E7" w:rsidP="00713547">
            <w:pPr>
              <w:jc w:val="center"/>
              <w:rPr>
                <w:rFonts w:ascii="Calibri" w:hAnsi="Calibri" w:cs="Calibri"/>
                <w:b/>
                <w:bCs/>
                <w:iCs/>
                <w:szCs w:val="24"/>
              </w:rPr>
            </w:pPr>
            <w:r w:rsidRPr="00103A51">
              <w:rPr>
                <w:rFonts w:ascii="Calibri" w:hAnsi="Calibri" w:cs="Calibri"/>
                <w:b/>
                <w:bCs/>
                <w:iCs/>
                <w:szCs w:val="24"/>
              </w:rPr>
              <w:lastRenderedPageBreak/>
              <w:t>for what the</w:t>
            </w:r>
          </w:p>
          <w:p w:rsidR="001D65E7" w:rsidRPr="00103A51" w:rsidRDefault="001D65E7" w:rsidP="00713547">
            <w:pPr>
              <w:jc w:val="center"/>
              <w:rPr>
                <w:rFonts w:ascii="Calibri" w:hAnsi="Calibri" w:cs="Calibri"/>
                <w:b/>
                <w:bCs/>
                <w:iCs/>
                <w:szCs w:val="24"/>
              </w:rPr>
            </w:pPr>
            <w:r w:rsidRPr="00103A51">
              <w:rPr>
                <w:rFonts w:ascii="Calibri" w:hAnsi="Calibri" w:cs="Calibri"/>
                <w:b/>
                <w:bCs/>
                <w:iCs/>
                <w:szCs w:val="24"/>
              </w:rPr>
              <w:t>estimate means</w:t>
            </w:r>
          </w:p>
        </w:tc>
      </w:tr>
      <w:tr w:rsidR="001D65E7" w:rsidRPr="00103A51" w:rsidTr="00713547">
        <w:tc>
          <w:tcPr>
            <w:tcW w:w="1710" w:type="dxa"/>
          </w:tcPr>
          <w:p w:rsidR="001D65E7" w:rsidRPr="00103A51" w:rsidRDefault="001D65E7" w:rsidP="00713547">
            <w:pPr>
              <w:jc w:val="center"/>
              <w:rPr>
                <w:rFonts w:ascii="Calibri" w:hAnsi="Calibri" w:cs="Calibri"/>
                <w:bCs/>
                <w:iCs/>
                <w:szCs w:val="24"/>
              </w:rPr>
            </w:pPr>
            <w:r w:rsidRPr="00103A51">
              <w:rPr>
                <w:rFonts w:ascii="Calibri" w:hAnsi="Calibri" w:cs="Calibri"/>
                <w:bCs/>
                <w:iCs/>
                <w:szCs w:val="24"/>
              </w:rPr>
              <w:lastRenderedPageBreak/>
              <w:t>1+</w:t>
            </w:r>
          </w:p>
        </w:tc>
        <w:tc>
          <w:tcPr>
            <w:tcW w:w="1710" w:type="dxa"/>
          </w:tcPr>
          <w:p w:rsidR="001D65E7" w:rsidRPr="00103A51" w:rsidRDefault="001D65E7" w:rsidP="00713547">
            <w:pPr>
              <w:jc w:val="center"/>
              <w:rPr>
                <w:rFonts w:ascii="Calibri" w:hAnsi="Calibri" w:cs="Calibri"/>
                <w:bCs/>
                <w:iCs/>
                <w:szCs w:val="24"/>
              </w:rPr>
            </w:pPr>
            <w:r w:rsidRPr="00103A51">
              <w:rPr>
                <w:rFonts w:ascii="Calibri" w:hAnsi="Calibri" w:cs="Calibri"/>
                <w:bCs/>
                <w:iCs/>
                <w:szCs w:val="24"/>
              </w:rPr>
              <w:t>1-9</w:t>
            </w:r>
          </w:p>
        </w:tc>
      </w:tr>
      <w:tr w:rsidR="001D65E7" w:rsidRPr="00103A51" w:rsidTr="00713547">
        <w:tc>
          <w:tcPr>
            <w:tcW w:w="1710" w:type="dxa"/>
          </w:tcPr>
          <w:p w:rsidR="001D65E7" w:rsidRPr="00103A51" w:rsidRDefault="001D65E7" w:rsidP="00713547">
            <w:pPr>
              <w:jc w:val="center"/>
              <w:rPr>
                <w:rFonts w:ascii="Calibri" w:hAnsi="Calibri" w:cs="Calibri"/>
                <w:bCs/>
                <w:iCs/>
                <w:szCs w:val="24"/>
              </w:rPr>
            </w:pPr>
            <w:r w:rsidRPr="00103A51">
              <w:rPr>
                <w:rFonts w:ascii="Calibri" w:hAnsi="Calibri" w:cs="Calibri"/>
                <w:bCs/>
                <w:iCs/>
                <w:szCs w:val="24"/>
              </w:rPr>
              <w:t>10+</w:t>
            </w:r>
          </w:p>
        </w:tc>
        <w:tc>
          <w:tcPr>
            <w:tcW w:w="1710" w:type="dxa"/>
          </w:tcPr>
          <w:p w:rsidR="001D65E7" w:rsidRPr="00103A51" w:rsidRDefault="001D65E7" w:rsidP="00713547">
            <w:pPr>
              <w:jc w:val="center"/>
              <w:rPr>
                <w:rFonts w:ascii="Calibri" w:hAnsi="Calibri" w:cs="Calibri"/>
                <w:bCs/>
                <w:iCs/>
                <w:szCs w:val="24"/>
              </w:rPr>
            </w:pPr>
            <w:r w:rsidRPr="00103A51">
              <w:rPr>
                <w:rFonts w:ascii="Calibri" w:hAnsi="Calibri" w:cs="Calibri"/>
                <w:bCs/>
                <w:iCs/>
                <w:szCs w:val="24"/>
              </w:rPr>
              <w:t>10-99</w:t>
            </w:r>
          </w:p>
        </w:tc>
      </w:tr>
      <w:tr w:rsidR="001D65E7" w:rsidRPr="00103A51" w:rsidTr="00713547">
        <w:tc>
          <w:tcPr>
            <w:tcW w:w="1710" w:type="dxa"/>
          </w:tcPr>
          <w:p w:rsidR="001D65E7" w:rsidRPr="00103A51" w:rsidRDefault="001D65E7" w:rsidP="00713547">
            <w:pPr>
              <w:jc w:val="center"/>
              <w:rPr>
                <w:rFonts w:ascii="Calibri" w:hAnsi="Calibri" w:cs="Calibri"/>
                <w:bCs/>
                <w:iCs/>
                <w:szCs w:val="24"/>
              </w:rPr>
            </w:pPr>
            <w:r w:rsidRPr="00103A51">
              <w:rPr>
                <w:rFonts w:ascii="Calibri" w:hAnsi="Calibri" w:cs="Calibri"/>
                <w:bCs/>
                <w:iCs/>
                <w:szCs w:val="24"/>
              </w:rPr>
              <w:t>100+</w:t>
            </w:r>
          </w:p>
        </w:tc>
        <w:tc>
          <w:tcPr>
            <w:tcW w:w="1710" w:type="dxa"/>
          </w:tcPr>
          <w:p w:rsidR="001D65E7" w:rsidRPr="00103A51" w:rsidRDefault="001D65E7" w:rsidP="00713547">
            <w:pPr>
              <w:jc w:val="center"/>
              <w:rPr>
                <w:rFonts w:ascii="Calibri" w:hAnsi="Calibri" w:cs="Calibri"/>
                <w:bCs/>
                <w:iCs/>
                <w:szCs w:val="24"/>
              </w:rPr>
            </w:pPr>
            <w:r w:rsidRPr="00103A51">
              <w:rPr>
                <w:rFonts w:ascii="Calibri" w:hAnsi="Calibri" w:cs="Calibri"/>
                <w:bCs/>
                <w:iCs/>
                <w:szCs w:val="24"/>
              </w:rPr>
              <w:t>100-999</w:t>
            </w:r>
          </w:p>
        </w:tc>
      </w:tr>
      <w:tr w:rsidR="001D65E7" w:rsidRPr="00103A51" w:rsidTr="00713547">
        <w:tc>
          <w:tcPr>
            <w:tcW w:w="1710" w:type="dxa"/>
          </w:tcPr>
          <w:p w:rsidR="001D65E7" w:rsidRPr="00103A51" w:rsidRDefault="001D65E7" w:rsidP="00713547">
            <w:pPr>
              <w:jc w:val="center"/>
              <w:rPr>
                <w:rFonts w:ascii="Calibri" w:hAnsi="Calibri" w:cs="Calibri"/>
                <w:bCs/>
                <w:iCs/>
                <w:szCs w:val="24"/>
              </w:rPr>
            </w:pPr>
            <w:r w:rsidRPr="00103A51">
              <w:rPr>
                <w:rFonts w:ascii="Calibri" w:hAnsi="Calibri" w:cs="Calibri"/>
                <w:bCs/>
                <w:iCs/>
                <w:szCs w:val="24"/>
              </w:rPr>
              <w:t>1,000+</w:t>
            </w:r>
          </w:p>
        </w:tc>
        <w:tc>
          <w:tcPr>
            <w:tcW w:w="1710" w:type="dxa"/>
          </w:tcPr>
          <w:p w:rsidR="001D65E7" w:rsidRPr="00103A51" w:rsidRDefault="001D65E7" w:rsidP="00713547">
            <w:pPr>
              <w:jc w:val="center"/>
              <w:rPr>
                <w:rFonts w:ascii="Calibri" w:hAnsi="Calibri" w:cs="Calibri"/>
                <w:bCs/>
                <w:iCs/>
                <w:szCs w:val="24"/>
              </w:rPr>
            </w:pPr>
            <w:r w:rsidRPr="00103A51">
              <w:rPr>
                <w:rFonts w:ascii="Calibri" w:hAnsi="Calibri" w:cs="Calibri"/>
                <w:bCs/>
                <w:iCs/>
                <w:szCs w:val="24"/>
              </w:rPr>
              <w:t>1,000-9,999</w:t>
            </w:r>
          </w:p>
        </w:tc>
      </w:tr>
      <w:tr w:rsidR="001D65E7" w:rsidRPr="00103A51" w:rsidTr="00713547">
        <w:tc>
          <w:tcPr>
            <w:tcW w:w="1710" w:type="dxa"/>
          </w:tcPr>
          <w:p w:rsidR="001D65E7" w:rsidRPr="00103A51" w:rsidRDefault="001D65E7" w:rsidP="00713547">
            <w:pPr>
              <w:jc w:val="center"/>
              <w:rPr>
                <w:rFonts w:ascii="Calibri" w:hAnsi="Calibri" w:cs="Calibri"/>
                <w:bCs/>
                <w:iCs/>
                <w:szCs w:val="24"/>
              </w:rPr>
            </w:pPr>
            <w:r w:rsidRPr="00103A51">
              <w:rPr>
                <w:rFonts w:ascii="Calibri" w:hAnsi="Calibri" w:cs="Calibri"/>
                <w:bCs/>
                <w:iCs/>
                <w:szCs w:val="24"/>
              </w:rPr>
              <w:t>10,000+</w:t>
            </w:r>
          </w:p>
        </w:tc>
        <w:tc>
          <w:tcPr>
            <w:tcW w:w="1710" w:type="dxa"/>
          </w:tcPr>
          <w:p w:rsidR="001D65E7" w:rsidRPr="00103A51" w:rsidRDefault="001D65E7" w:rsidP="00713547">
            <w:pPr>
              <w:jc w:val="center"/>
              <w:rPr>
                <w:rFonts w:ascii="Calibri" w:hAnsi="Calibri" w:cs="Calibri"/>
                <w:bCs/>
                <w:iCs/>
                <w:szCs w:val="24"/>
              </w:rPr>
            </w:pPr>
            <w:r w:rsidRPr="00103A51">
              <w:rPr>
                <w:rFonts w:ascii="Calibri" w:hAnsi="Calibri" w:cs="Calibri"/>
                <w:bCs/>
                <w:iCs/>
                <w:szCs w:val="24"/>
                <w:u w:val="single"/>
              </w:rPr>
              <w:t xml:space="preserve">&gt; </w:t>
            </w:r>
            <w:r w:rsidRPr="00103A51">
              <w:rPr>
                <w:rFonts w:ascii="Calibri" w:hAnsi="Calibri" w:cs="Calibri"/>
                <w:bCs/>
                <w:iCs/>
                <w:szCs w:val="24"/>
              </w:rPr>
              <w:t>10,000</w:t>
            </w:r>
          </w:p>
        </w:tc>
      </w:tr>
      <w:bookmarkEnd w:id="182"/>
    </w:tbl>
    <w:p w:rsidR="001D65E7" w:rsidRPr="00103A51" w:rsidRDefault="001D65E7" w:rsidP="001D65E7">
      <w:pPr>
        <w:rPr>
          <w:rFonts w:ascii="Calibri" w:hAnsi="Calibri" w:cs="Calibri"/>
          <w:b/>
          <w:szCs w:val="24"/>
        </w:rPr>
      </w:pPr>
    </w:p>
    <w:p w:rsidR="008955DA" w:rsidRPr="00103A51" w:rsidRDefault="008955DA" w:rsidP="008955DA">
      <w:pPr>
        <w:rPr>
          <w:rFonts w:ascii="Calibri" w:hAnsi="Calibri" w:cs="Calibri"/>
          <w:b/>
          <w:szCs w:val="24"/>
        </w:rPr>
      </w:pPr>
      <w:r w:rsidRPr="00103A51">
        <w:rPr>
          <w:rFonts w:ascii="Calibri" w:hAnsi="Calibri" w:cs="Calibri"/>
          <w:b/>
          <w:szCs w:val="24"/>
        </w:rPr>
        <w:t>Inclusion</w:t>
      </w:r>
    </w:p>
    <w:p w:rsidR="008955DA" w:rsidRPr="00103A51" w:rsidRDefault="008955DA" w:rsidP="008955DA">
      <w:pPr>
        <w:rPr>
          <w:rFonts w:ascii="Calibri" w:hAnsi="Calibri" w:cs="Calibri"/>
          <w:szCs w:val="24"/>
        </w:rPr>
      </w:pPr>
      <w:r w:rsidRPr="00103A51">
        <w:rPr>
          <w:rFonts w:ascii="Calibri" w:hAnsi="Calibri" w:cs="Calibri"/>
          <w:szCs w:val="24"/>
        </w:rPr>
        <w:t>The term ''inclusion'', used with respect to individuals with developmental disabilities, means the acceptance and encouragement of the presence and participation of individuals with developmental disabilities, by individuals without disabilities, in social, educational, work, and community activities, that enable individuals with developmental disabilities to have friendships and relationships with individuals and families of their own choice; live in homes close to community resources, with regular contact with individuals without disabilities in their communities; enjoy full access to and active participation in the same community activities and types of employment as individuals without disabilities; and take full advantage of their integration into the same community resources as individuals without disabilities, living, learning, working, and enjoying life in regular contact with individuals without disabilities.</w:t>
      </w:r>
    </w:p>
    <w:p w:rsidR="008955DA" w:rsidRPr="00103A51" w:rsidRDefault="008955DA" w:rsidP="001D65E7">
      <w:pPr>
        <w:rPr>
          <w:rFonts w:ascii="Calibri" w:hAnsi="Calibri" w:cs="Calibri"/>
          <w:b/>
          <w:szCs w:val="24"/>
        </w:rPr>
      </w:pPr>
    </w:p>
    <w:p w:rsidR="001D65E7" w:rsidRPr="00103A51" w:rsidRDefault="001D65E7" w:rsidP="001D65E7">
      <w:pPr>
        <w:rPr>
          <w:rFonts w:ascii="Calibri" w:hAnsi="Calibri" w:cs="Calibri"/>
          <w:b/>
          <w:szCs w:val="24"/>
        </w:rPr>
      </w:pPr>
      <w:r w:rsidRPr="00103A51">
        <w:rPr>
          <w:rFonts w:ascii="Calibri" w:hAnsi="Calibri" w:cs="Calibri"/>
          <w:b/>
          <w:szCs w:val="24"/>
        </w:rPr>
        <w:t>Individual Advocacy Service</w:t>
      </w:r>
    </w:p>
    <w:p w:rsidR="000A6836" w:rsidRPr="00103A51" w:rsidRDefault="001C02A5" w:rsidP="001D65E7">
      <w:pPr>
        <w:rPr>
          <w:rFonts w:ascii="Calibri" w:hAnsi="Calibri" w:cs="Calibri"/>
          <w:b/>
          <w:szCs w:val="24"/>
        </w:rPr>
      </w:pPr>
      <w:r w:rsidRPr="00103A51">
        <w:rPr>
          <w:rFonts w:ascii="Calibri" w:hAnsi="Calibri" w:cs="Calibri"/>
          <w:szCs w:val="24"/>
        </w:rPr>
        <w:t xml:space="preserve">Legal </w:t>
      </w:r>
      <w:r w:rsidR="001D65E7" w:rsidRPr="00103A51">
        <w:rPr>
          <w:rFonts w:ascii="Calibri" w:hAnsi="Calibri" w:cs="Calibri"/>
          <w:szCs w:val="24"/>
        </w:rPr>
        <w:t xml:space="preserve">work on behalf of a client using one or more of the following intervention types: </w:t>
      </w:r>
      <w:r w:rsidR="008635EB" w:rsidRPr="00103A51">
        <w:rPr>
          <w:rFonts w:ascii="Calibri" w:hAnsi="Calibri" w:cs="Calibri"/>
          <w:szCs w:val="24"/>
        </w:rPr>
        <w:t>Self-</w:t>
      </w:r>
      <w:r w:rsidR="00031EEE" w:rsidRPr="00103A51">
        <w:rPr>
          <w:rFonts w:ascii="Calibri" w:hAnsi="Calibri" w:cs="Calibri"/>
          <w:szCs w:val="24"/>
        </w:rPr>
        <w:t>a</w:t>
      </w:r>
      <w:r w:rsidR="008635EB" w:rsidRPr="00103A51">
        <w:rPr>
          <w:rFonts w:ascii="Calibri" w:hAnsi="Calibri" w:cs="Calibri"/>
          <w:szCs w:val="24"/>
        </w:rPr>
        <w:t xml:space="preserve">dvocacy </w:t>
      </w:r>
      <w:r w:rsidR="00031EEE" w:rsidRPr="00103A51">
        <w:rPr>
          <w:rFonts w:ascii="Calibri" w:hAnsi="Calibri" w:cs="Calibri"/>
          <w:szCs w:val="24"/>
        </w:rPr>
        <w:t>a</w:t>
      </w:r>
      <w:r w:rsidR="008635EB" w:rsidRPr="00103A51">
        <w:rPr>
          <w:rFonts w:ascii="Calibri" w:hAnsi="Calibri" w:cs="Calibri"/>
          <w:szCs w:val="24"/>
        </w:rPr>
        <w:t>ssistance</w:t>
      </w:r>
      <w:r w:rsidR="001D65E7" w:rsidRPr="00103A51">
        <w:rPr>
          <w:rFonts w:ascii="Calibri" w:hAnsi="Calibri" w:cs="Calibri"/>
          <w:szCs w:val="24"/>
        </w:rPr>
        <w:t xml:space="preserve">, limited advocacy, administrative remedies, negotiation, mediation/alternative dispute resolution, and/or litigation.   </w:t>
      </w:r>
      <w:bookmarkStart w:id="183" w:name="Information_and_Referral_Service"/>
    </w:p>
    <w:p w:rsidR="008955DA" w:rsidRPr="00103A51" w:rsidRDefault="008955DA" w:rsidP="001D65E7">
      <w:pPr>
        <w:rPr>
          <w:rFonts w:ascii="Calibri" w:hAnsi="Calibri" w:cs="Calibri"/>
          <w:b/>
          <w:szCs w:val="24"/>
        </w:rPr>
      </w:pPr>
    </w:p>
    <w:p w:rsidR="008955DA" w:rsidRPr="00103A51" w:rsidRDefault="001C02A5" w:rsidP="008955DA">
      <w:pPr>
        <w:rPr>
          <w:rFonts w:ascii="Calibri" w:hAnsi="Calibri" w:cs="Calibri"/>
          <w:b/>
          <w:szCs w:val="24"/>
        </w:rPr>
      </w:pPr>
      <w:r w:rsidRPr="00103A51">
        <w:rPr>
          <w:rFonts w:ascii="Calibri" w:hAnsi="Calibri" w:cs="Calibri"/>
          <w:b/>
          <w:szCs w:val="24"/>
        </w:rPr>
        <w:t>Individualized S</w:t>
      </w:r>
      <w:r w:rsidR="008955DA" w:rsidRPr="00103A51">
        <w:rPr>
          <w:rFonts w:ascii="Calibri" w:hAnsi="Calibri" w:cs="Calibri"/>
          <w:b/>
          <w:szCs w:val="24"/>
        </w:rPr>
        <w:t>upports</w:t>
      </w:r>
    </w:p>
    <w:p w:rsidR="008955DA" w:rsidRPr="00103A51" w:rsidRDefault="008955DA" w:rsidP="008955DA">
      <w:pPr>
        <w:rPr>
          <w:rFonts w:ascii="Calibri" w:hAnsi="Calibri" w:cs="Calibri"/>
          <w:szCs w:val="24"/>
        </w:rPr>
      </w:pPr>
      <w:r w:rsidRPr="00103A51">
        <w:rPr>
          <w:rFonts w:ascii="Calibri" w:hAnsi="Calibri" w:cs="Calibri"/>
          <w:szCs w:val="24"/>
        </w:rPr>
        <w:t>The term “individualized supports” means supports that: enable an individual with a developmental disability to exercise self-determination, be independent, be productive, and be integrated and included in all facets of community life; designed to enable such individual to control such individual’s environment, permitting the most independent life possible; and prevent placement into a more restrictive living arrangement than is necessary and enable such individual to live, learn, work, and enjoy life in the community; and include early intervention services, respite care, personal assistance services, family support services, supported employment services support services for families headed by aging caregivers of individuals with developmental disabilities, and provision of rehabilitation technology and assistive technology, and assistive technology services.</w:t>
      </w:r>
    </w:p>
    <w:p w:rsidR="008955DA" w:rsidRPr="00103A51" w:rsidRDefault="008955DA" w:rsidP="001D65E7">
      <w:pPr>
        <w:rPr>
          <w:rFonts w:ascii="Calibri" w:hAnsi="Calibri" w:cs="Calibri"/>
          <w:b/>
          <w:szCs w:val="24"/>
        </w:rPr>
      </w:pPr>
    </w:p>
    <w:p w:rsidR="001D65E7" w:rsidRPr="00103A51" w:rsidRDefault="001D65E7" w:rsidP="001D65E7">
      <w:pPr>
        <w:rPr>
          <w:rFonts w:ascii="Calibri" w:hAnsi="Calibri" w:cs="Calibri"/>
          <w:b/>
          <w:szCs w:val="24"/>
        </w:rPr>
      </w:pPr>
      <w:r w:rsidRPr="00103A51">
        <w:rPr>
          <w:rFonts w:ascii="Calibri" w:hAnsi="Calibri" w:cs="Calibri"/>
          <w:b/>
          <w:szCs w:val="24"/>
        </w:rPr>
        <w:t>Information and Referral Service</w:t>
      </w:r>
    </w:p>
    <w:p w:rsidR="001D65E7" w:rsidRPr="00103A51" w:rsidRDefault="001D65E7" w:rsidP="001D65E7">
      <w:pPr>
        <w:rPr>
          <w:rFonts w:ascii="Calibri" w:hAnsi="Calibri" w:cs="Calibri"/>
          <w:b/>
          <w:szCs w:val="24"/>
        </w:rPr>
      </w:pPr>
      <w:r w:rsidRPr="00103A51">
        <w:rPr>
          <w:rFonts w:ascii="Calibri" w:hAnsi="Calibri" w:cs="Calibri"/>
          <w:szCs w:val="24"/>
        </w:rPr>
        <w:t xml:space="preserve">Information and referral includes responses to individuals at meetings, one-time telephone discussions, and follow-up mailings of letters, brochures and/or pamphlets per an individual’s request. I&amp;R includes brief written or oral information, such as, generic information about the P&amp;A, including information about additional programs and resources external to the P&amp;A relating to the individual’s service needs and statutory or constitutional rights as a person with a disability. The agency generally would not have personal identifying information about the individuals who request and/or receive </w:t>
      </w:r>
      <w:proofErr w:type="gramStart"/>
      <w:r w:rsidRPr="00103A51">
        <w:rPr>
          <w:rFonts w:ascii="Calibri" w:hAnsi="Calibri" w:cs="Calibri"/>
          <w:szCs w:val="24"/>
        </w:rPr>
        <w:t>I&amp;</w:t>
      </w:r>
      <w:proofErr w:type="gramEnd"/>
      <w:r w:rsidRPr="00103A51">
        <w:rPr>
          <w:rFonts w:ascii="Calibri" w:hAnsi="Calibri" w:cs="Calibri"/>
          <w:szCs w:val="24"/>
        </w:rPr>
        <w:t xml:space="preserve">R services, except for possibly the name, address and telephone number. </w:t>
      </w:r>
    </w:p>
    <w:bookmarkEnd w:id="183"/>
    <w:p w:rsidR="001D65E7" w:rsidRPr="00103A51" w:rsidRDefault="001D65E7" w:rsidP="001D65E7">
      <w:pPr>
        <w:widowControl w:val="0"/>
        <w:rPr>
          <w:rFonts w:ascii="Calibri" w:hAnsi="Calibri" w:cs="Calibri"/>
          <w:szCs w:val="24"/>
        </w:rPr>
      </w:pPr>
    </w:p>
    <w:p w:rsidR="000C49F0" w:rsidRPr="00103A51" w:rsidRDefault="000C49F0" w:rsidP="001D65E7">
      <w:pPr>
        <w:rPr>
          <w:rFonts w:ascii="Calibri" w:hAnsi="Calibri" w:cs="Calibri"/>
          <w:b/>
          <w:bCs/>
          <w:iCs/>
          <w:szCs w:val="24"/>
        </w:rPr>
      </w:pPr>
      <w:bookmarkStart w:id="184" w:name="Investigation"/>
      <w:r w:rsidRPr="00103A51">
        <w:rPr>
          <w:rFonts w:ascii="Calibri" w:hAnsi="Calibri" w:cs="Calibri"/>
          <w:b/>
          <w:bCs/>
          <w:iCs/>
          <w:szCs w:val="24"/>
        </w:rPr>
        <w:t>Institutional Living Arrangement</w:t>
      </w:r>
    </w:p>
    <w:p w:rsidR="000C49F0" w:rsidRPr="00103A51" w:rsidRDefault="000C49F0" w:rsidP="000C49F0">
      <w:pPr>
        <w:rPr>
          <w:rFonts w:ascii="Calibri" w:hAnsi="Calibri" w:cs="Calibri"/>
          <w:bCs/>
          <w:iCs/>
          <w:szCs w:val="24"/>
        </w:rPr>
      </w:pPr>
      <w:proofErr w:type="gramStart"/>
      <w:r w:rsidRPr="00103A51">
        <w:rPr>
          <w:rFonts w:ascii="Calibri" w:hAnsi="Calibri" w:cs="Calibri"/>
          <w:bCs/>
          <w:iCs/>
          <w:szCs w:val="24"/>
        </w:rPr>
        <w:lastRenderedPageBreak/>
        <w:t xml:space="preserve">In keeping with the Medicaid </w:t>
      </w:r>
      <w:r w:rsidR="001C02A5" w:rsidRPr="00103A51">
        <w:rPr>
          <w:rFonts w:ascii="Calibri" w:hAnsi="Calibri" w:cs="Calibri"/>
          <w:bCs/>
          <w:iCs/>
          <w:szCs w:val="24"/>
        </w:rPr>
        <w:t>Home and Community Based Services regulations</w:t>
      </w:r>
      <w:r w:rsidRPr="00103A51">
        <w:rPr>
          <w:rFonts w:ascii="Calibri" w:hAnsi="Calibri" w:cs="Calibri"/>
          <w:bCs/>
          <w:iCs/>
          <w:szCs w:val="24"/>
        </w:rPr>
        <w:t xml:space="preserve">, any facilities </w:t>
      </w:r>
      <w:r w:rsidRPr="00103A51">
        <w:rPr>
          <w:rFonts w:ascii="Calibri" w:hAnsi="Calibri" w:cs="Calibri"/>
          <w:szCs w:val="24"/>
        </w:rPr>
        <w:t xml:space="preserve">that does not </w:t>
      </w:r>
      <w:r w:rsidRPr="00103A51">
        <w:rPr>
          <w:rFonts w:ascii="Calibri" w:hAnsi="Calibri"/>
        </w:rPr>
        <w:t>optimize autonomy, independence, and access to</w:t>
      </w:r>
      <w:r w:rsidR="001C02A5" w:rsidRPr="00103A51">
        <w:rPr>
          <w:rFonts w:ascii="Calibri" w:hAnsi="Calibri"/>
        </w:rPr>
        <w:t xml:space="preserve"> services and supports in</w:t>
      </w:r>
      <w:r w:rsidRPr="00103A51">
        <w:rPr>
          <w:rFonts w:ascii="Calibri" w:hAnsi="Calibri"/>
        </w:rPr>
        <w:t xml:space="preserve"> the community</w:t>
      </w:r>
      <w:r w:rsidRPr="00103A51">
        <w:rPr>
          <w:rFonts w:ascii="Calibri" w:hAnsi="Calibri" w:cs="Calibri"/>
          <w:b/>
          <w:szCs w:val="24"/>
        </w:rPr>
        <w:t>.</w:t>
      </w:r>
      <w:proofErr w:type="gramEnd"/>
    </w:p>
    <w:p w:rsidR="000C49F0" w:rsidRPr="00103A51" w:rsidRDefault="000C49F0" w:rsidP="001D65E7">
      <w:pPr>
        <w:rPr>
          <w:rFonts w:ascii="Calibri" w:hAnsi="Calibri" w:cs="Calibri"/>
          <w:bCs/>
          <w:iCs/>
          <w:szCs w:val="24"/>
        </w:rPr>
      </w:pPr>
    </w:p>
    <w:p w:rsidR="001D65E7" w:rsidRPr="00103A51" w:rsidRDefault="001D65E7" w:rsidP="001D65E7">
      <w:pPr>
        <w:rPr>
          <w:rFonts w:ascii="Calibri" w:hAnsi="Calibri" w:cs="Calibri"/>
          <w:bCs/>
          <w:iCs/>
          <w:szCs w:val="24"/>
        </w:rPr>
      </w:pPr>
      <w:r w:rsidRPr="00103A51">
        <w:rPr>
          <w:rFonts w:ascii="Calibri" w:hAnsi="Calibri" w:cs="Calibri"/>
          <w:b/>
          <w:bCs/>
          <w:iCs/>
          <w:szCs w:val="24"/>
        </w:rPr>
        <w:t>Investigation</w:t>
      </w:r>
      <w:r w:rsidRPr="00103A51">
        <w:rPr>
          <w:rFonts w:ascii="Calibri" w:hAnsi="Calibri" w:cs="Calibri"/>
          <w:bCs/>
          <w:iCs/>
          <w:szCs w:val="24"/>
        </w:rPr>
        <w:t xml:space="preserve"> </w:t>
      </w:r>
    </w:p>
    <w:p w:rsidR="000F3BD4" w:rsidRPr="00103A51" w:rsidRDefault="001D65E7" w:rsidP="000F3BD4">
      <w:pPr>
        <w:rPr>
          <w:rFonts w:ascii="Calibri" w:hAnsi="Calibri"/>
          <w:sz w:val="22"/>
          <w:szCs w:val="22"/>
        </w:rPr>
      </w:pPr>
      <w:r w:rsidRPr="00103A51">
        <w:rPr>
          <w:rFonts w:ascii="Calibri" w:hAnsi="Calibri" w:cs="Calibri"/>
          <w:bCs/>
          <w:iCs/>
          <w:szCs w:val="24"/>
        </w:rPr>
        <w:t>An i</w:t>
      </w:r>
      <w:r w:rsidRPr="00103A51">
        <w:rPr>
          <w:rFonts w:ascii="Calibri" w:hAnsi="Calibri" w:cs="Calibri"/>
          <w:szCs w:val="24"/>
        </w:rPr>
        <w:t xml:space="preserve">nvestigation is a </w:t>
      </w:r>
      <w:r w:rsidR="000F3BD4" w:rsidRPr="00103A51">
        <w:rPr>
          <w:rFonts w:ascii="Calibri" w:hAnsi="Calibri"/>
        </w:rPr>
        <w:t xml:space="preserve">methodological </w:t>
      </w:r>
      <w:r w:rsidRPr="00103A51">
        <w:rPr>
          <w:rFonts w:ascii="Calibri" w:hAnsi="Calibri" w:cs="Calibri"/>
          <w:szCs w:val="24"/>
        </w:rPr>
        <w:t>and thorough examination of information, records, evidence and circumstances surrounding an allegation of abuse and neglect. Investigations require a significant allocation of time and resources including such activities as interviewing witnesses,</w:t>
      </w:r>
      <w:r w:rsidR="000F3BD4" w:rsidRPr="00103A51">
        <w:rPr>
          <w:rFonts w:ascii="Calibri" w:hAnsi="Calibri" w:cs="Calibri"/>
          <w:szCs w:val="24"/>
        </w:rPr>
        <w:t xml:space="preserve"> record review</w:t>
      </w:r>
      <w:r w:rsidR="00543AE7" w:rsidRPr="00103A51">
        <w:rPr>
          <w:rFonts w:ascii="Calibri" w:hAnsi="Calibri" w:cs="Calibri"/>
          <w:szCs w:val="24"/>
        </w:rPr>
        <w:t>,</w:t>
      </w:r>
      <w:r w:rsidRPr="00103A51">
        <w:rPr>
          <w:rFonts w:ascii="Calibri" w:hAnsi="Calibri" w:cs="Calibri"/>
          <w:szCs w:val="24"/>
        </w:rPr>
        <w:t xml:space="preserve"> gathering evidence and generating a written report, which may or may not be made public.</w:t>
      </w:r>
      <w:r w:rsidR="00A504E9" w:rsidRPr="00103A51">
        <w:rPr>
          <w:rFonts w:ascii="Calibri" w:hAnsi="Calibri" w:cs="Calibri"/>
          <w:szCs w:val="24"/>
        </w:rPr>
        <w:t xml:space="preserve"> </w:t>
      </w:r>
      <w:r w:rsidR="000F3BD4" w:rsidRPr="00103A51">
        <w:rPr>
          <w:rFonts w:ascii="Calibri" w:hAnsi="Calibri"/>
        </w:rPr>
        <w:t xml:space="preserve">An investigation is distinct from advocacy. A P&amp;A may choose to pursue an individual advocacy service for direct representation (except when a death has occurred) arising from an investigation, i.e. consistent with the terms of a retainer agreement, and distinct from the investigation itself.  </w:t>
      </w:r>
    </w:p>
    <w:p w:rsidR="000F3BD4" w:rsidRPr="00103A51" w:rsidRDefault="000F3BD4" w:rsidP="001D65E7">
      <w:pPr>
        <w:rPr>
          <w:rFonts w:ascii="Calibri" w:hAnsi="Calibri" w:cs="Calibri"/>
          <w:szCs w:val="24"/>
        </w:rPr>
      </w:pPr>
    </w:p>
    <w:p w:rsidR="001D65E7" w:rsidRPr="00103A51" w:rsidRDefault="001D65E7" w:rsidP="001D65E7">
      <w:pPr>
        <w:rPr>
          <w:rFonts w:ascii="Calibri" w:hAnsi="Calibri" w:cs="Calibri"/>
          <w:szCs w:val="24"/>
        </w:rPr>
      </w:pPr>
      <w:bookmarkStart w:id="185" w:name="Law"/>
      <w:bookmarkEnd w:id="184"/>
      <w:r w:rsidRPr="00103A51">
        <w:rPr>
          <w:rFonts w:ascii="Calibri" w:hAnsi="Calibri" w:cs="Calibri"/>
          <w:b/>
          <w:szCs w:val="24"/>
        </w:rPr>
        <w:t xml:space="preserve">Law </w:t>
      </w:r>
      <w:r w:rsidRPr="00103A51">
        <w:rPr>
          <w:rFonts w:ascii="Calibri" w:hAnsi="Calibri" w:cs="Calibri"/>
          <w:i/>
          <w:szCs w:val="24"/>
        </w:rPr>
        <w:t>(see also regulation and polic</w:t>
      </w:r>
      <w:r w:rsidR="009C5BB4" w:rsidRPr="00103A51">
        <w:rPr>
          <w:rFonts w:ascii="Calibri" w:hAnsi="Calibri" w:cs="Calibri"/>
          <w:i/>
          <w:szCs w:val="24"/>
        </w:rPr>
        <w:t>y)</w:t>
      </w:r>
    </w:p>
    <w:p w:rsidR="000B0224" w:rsidRPr="00103A51" w:rsidRDefault="000B0224" w:rsidP="000B0224">
      <w:pPr>
        <w:rPr>
          <w:rFonts w:ascii="Calibri" w:hAnsi="Calibri" w:cs="Calibri"/>
          <w:szCs w:val="24"/>
        </w:rPr>
      </w:pPr>
      <w:bookmarkStart w:id="186" w:name="Legislative_Advocacy"/>
      <w:bookmarkEnd w:id="185"/>
      <w:r w:rsidRPr="00103A51">
        <w:rPr>
          <w:rFonts w:ascii="Calibri" w:hAnsi="Calibri" w:cs="Calibri"/>
          <w:szCs w:val="24"/>
        </w:rPr>
        <w:t>For the purpose of completing this report, “law” refers to the body of federal or state common law, statutory law, regulations, and policy prescribing action or directing forbearance, usually attaching a legal consequence for failure to adhere.</w:t>
      </w:r>
    </w:p>
    <w:p w:rsidR="000B0224" w:rsidRPr="00103A51" w:rsidRDefault="000B0224" w:rsidP="000B0224">
      <w:pPr>
        <w:rPr>
          <w:rFonts w:ascii="Calibri" w:hAnsi="Calibri" w:cs="Calibri"/>
          <w:szCs w:val="24"/>
        </w:rPr>
      </w:pPr>
    </w:p>
    <w:p w:rsidR="000B0224" w:rsidRPr="00103A51" w:rsidRDefault="000B0224" w:rsidP="000B0224">
      <w:pPr>
        <w:rPr>
          <w:rFonts w:ascii="Calibri" w:hAnsi="Calibri" w:cs="Arial"/>
          <w:color w:val="252525"/>
          <w:szCs w:val="24"/>
        </w:rPr>
      </w:pPr>
      <w:r w:rsidRPr="00103A51">
        <w:rPr>
          <w:rStyle w:val="ssens"/>
          <w:rFonts w:ascii="Calibri" w:hAnsi="Calibri"/>
          <w:szCs w:val="24"/>
        </w:rPr>
        <w:t>Statutory law is created by enactments of legislative bodies declaring, commanding, or prohibiting something. Common law is developed from judicial decisions based on custom and precedent, unwritten in statute or code.</w:t>
      </w:r>
    </w:p>
    <w:p w:rsidR="001D65E7" w:rsidRPr="00103A51" w:rsidRDefault="001D65E7" w:rsidP="001D65E7">
      <w:pPr>
        <w:rPr>
          <w:rFonts w:ascii="Calibri" w:hAnsi="Calibri" w:cs="Calibri"/>
          <w:b/>
          <w:bCs/>
          <w:iCs/>
          <w:szCs w:val="24"/>
        </w:rPr>
      </w:pPr>
    </w:p>
    <w:p w:rsidR="008955DA" w:rsidRPr="00103A51" w:rsidRDefault="000B0224" w:rsidP="008955DA">
      <w:pPr>
        <w:rPr>
          <w:rFonts w:ascii="Calibri" w:hAnsi="Calibri" w:cs="Calibri"/>
          <w:b/>
          <w:bCs/>
          <w:iCs/>
          <w:szCs w:val="24"/>
        </w:rPr>
      </w:pPr>
      <w:bookmarkStart w:id="187" w:name="Litigation"/>
      <w:bookmarkEnd w:id="186"/>
      <w:r w:rsidRPr="00103A51">
        <w:rPr>
          <w:rFonts w:ascii="Calibri" w:hAnsi="Calibri" w:cs="Calibri"/>
          <w:b/>
          <w:bCs/>
          <w:iCs/>
          <w:szCs w:val="24"/>
        </w:rPr>
        <w:t>Legal G</w:t>
      </w:r>
      <w:r w:rsidR="008955DA" w:rsidRPr="00103A51">
        <w:rPr>
          <w:rFonts w:ascii="Calibri" w:hAnsi="Calibri" w:cs="Calibri"/>
          <w:b/>
          <w:bCs/>
          <w:iCs/>
          <w:szCs w:val="24"/>
        </w:rPr>
        <w:t>u</w:t>
      </w:r>
      <w:r w:rsidRPr="00103A51">
        <w:rPr>
          <w:rFonts w:ascii="Calibri" w:hAnsi="Calibri" w:cs="Calibri"/>
          <w:b/>
          <w:bCs/>
          <w:iCs/>
          <w:szCs w:val="24"/>
        </w:rPr>
        <w:t>ardian, Conservator, and Legal R</w:t>
      </w:r>
      <w:r w:rsidR="008955DA" w:rsidRPr="00103A51">
        <w:rPr>
          <w:rFonts w:ascii="Calibri" w:hAnsi="Calibri" w:cs="Calibri"/>
          <w:b/>
          <w:bCs/>
          <w:iCs/>
          <w:szCs w:val="24"/>
        </w:rPr>
        <w:t>epresentative</w:t>
      </w:r>
    </w:p>
    <w:p w:rsidR="008955DA" w:rsidRPr="00103A51" w:rsidRDefault="008955DA" w:rsidP="008955DA">
      <w:pPr>
        <w:rPr>
          <w:rFonts w:ascii="Calibri" w:hAnsi="Calibri" w:cs="Calibri"/>
          <w:bCs/>
          <w:iCs/>
          <w:szCs w:val="24"/>
        </w:rPr>
      </w:pPr>
      <w:r w:rsidRPr="00103A51">
        <w:rPr>
          <w:rFonts w:ascii="Calibri" w:hAnsi="Calibri" w:cs="Calibri"/>
          <w:bCs/>
          <w:iCs/>
          <w:szCs w:val="24"/>
        </w:rPr>
        <w:t>The terms “legal guardian,” “conservator,” and “legal representative” all mean a parent of a minor, unless the State has appointed another legal guardian under applicable State law, or an individual appointed and regularly reviewed by a State court or agency empowered under State law to appoint and review such officers, and having authority to make all decisions on behalf of individuals with developmental disabilities. It does not include persons acting only as a representative payee, persons acting only to handle financial payments, executors and administrators of estates, attorneys or other persons acting on behalf of an individual with developmental disabilities only in individual legal matters, or officials or their designees responsible for the provision of services, supports, and other assistance to an individual with developmental disabilities.</w:t>
      </w:r>
    </w:p>
    <w:p w:rsidR="008955DA" w:rsidRPr="00103A51" w:rsidRDefault="008955DA" w:rsidP="001D65E7">
      <w:pPr>
        <w:rPr>
          <w:rFonts w:ascii="Calibri" w:hAnsi="Calibri" w:cs="Calibri"/>
          <w:b/>
          <w:bCs/>
          <w:iCs/>
          <w:szCs w:val="24"/>
        </w:rPr>
      </w:pPr>
    </w:p>
    <w:p w:rsidR="001D65E7" w:rsidRPr="00103A51" w:rsidRDefault="001D65E7" w:rsidP="001D65E7">
      <w:pPr>
        <w:rPr>
          <w:rFonts w:ascii="Calibri" w:hAnsi="Calibri" w:cs="Calibri"/>
          <w:b/>
          <w:bCs/>
          <w:iCs/>
          <w:szCs w:val="24"/>
        </w:rPr>
      </w:pPr>
      <w:r w:rsidRPr="00103A51">
        <w:rPr>
          <w:rFonts w:ascii="Calibri" w:hAnsi="Calibri" w:cs="Calibri"/>
          <w:b/>
          <w:bCs/>
          <w:iCs/>
          <w:szCs w:val="24"/>
        </w:rPr>
        <w:t>Limited Advocacy</w:t>
      </w:r>
    </w:p>
    <w:p w:rsidR="001D65E7" w:rsidRPr="00103A51" w:rsidRDefault="001D65E7" w:rsidP="001D65E7">
      <w:pPr>
        <w:pStyle w:val="BodyText"/>
        <w:jc w:val="left"/>
        <w:rPr>
          <w:rFonts w:ascii="Calibri" w:hAnsi="Calibri"/>
          <w:b w:val="0"/>
        </w:rPr>
      </w:pPr>
      <w:r w:rsidRPr="00103A51">
        <w:rPr>
          <w:rFonts w:ascii="Calibri" w:hAnsi="Calibri"/>
          <w:b w:val="0"/>
        </w:rPr>
        <w:t xml:space="preserve">Limited </w:t>
      </w:r>
      <w:r w:rsidR="008955DA" w:rsidRPr="00103A51">
        <w:rPr>
          <w:rFonts w:ascii="Calibri" w:hAnsi="Calibri"/>
          <w:b w:val="0"/>
        </w:rPr>
        <w:t>advocacy</w:t>
      </w:r>
      <w:r w:rsidR="00543AE7" w:rsidRPr="00103A51">
        <w:rPr>
          <w:rFonts w:ascii="Calibri" w:hAnsi="Calibri"/>
          <w:b w:val="0"/>
        </w:rPr>
        <w:t xml:space="preserve"> </w:t>
      </w:r>
      <w:r w:rsidRPr="00103A51">
        <w:rPr>
          <w:rFonts w:ascii="Calibri" w:hAnsi="Calibri"/>
          <w:b w:val="0"/>
        </w:rPr>
        <w:t xml:space="preserve">is a level of intervention that includes the provision of a discrete task to a client or a discrete contact on behalf of a client with a third party. Such activities upon completion require no further or ongoing actions, either formal or informal. Limited </w:t>
      </w:r>
      <w:r w:rsidR="00FE785E" w:rsidRPr="00103A51">
        <w:rPr>
          <w:rFonts w:ascii="Calibri" w:hAnsi="Calibri"/>
          <w:b w:val="0"/>
        </w:rPr>
        <w:t>advocacy</w:t>
      </w:r>
      <w:r w:rsidRPr="00103A51">
        <w:rPr>
          <w:rFonts w:ascii="Calibri" w:hAnsi="Calibri"/>
          <w:b w:val="0"/>
        </w:rPr>
        <w:t xml:space="preserve"> can include communications by letter, telephone or other means to a third party</w:t>
      </w:r>
      <w:r w:rsidR="00543AE7" w:rsidRPr="00103A51">
        <w:rPr>
          <w:rFonts w:ascii="Calibri" w:hAnsi="Calibri"/>
          <w:b w:val="0"/>
          <w:lang w:val="en-US"/>
        </w:rPr>
        <w:t>,</w:t>
      </w:r>
      <w:r w:rsidRPr="00103A51">
        <w:rPr>
          <w:rFonts w:ascii="Calibri" w:hAnsi="Calibri"/>
          <w:b w:val="0"/>
        </w:rPr>
        <w:t xml:space="preserve"> preparation of a simple legal document</w:t>
      </w:r>
      <w:r w:rsidR="00543AE7" w:rsidRPr="00103A51">
        <w:rPr>
          <w:rFonts w:ascii="Calibri" w:hAnsi="Calibri"/>
          <w:b w:val="0"/>
          <w:lang w:val="en-US"/>
        </w:rPr>
        <w:t xml:space="preserve">, </w:t>
      </w:r>
      <w:r w:rsidRPr="00103A51">
        <w:rPr>
          <w:rFonts w:ascii="Calibri" w:hAnsi="Calibri"/>
          <w:b w:val="0"/>
        </w:rPr>
        <w:t>or assisting a client in the preparation of documents that are submitted by the client pro se to a third party.</w:t>
      </w:r>
    </w:p>
    <w:p w:rsidR="001D65E7" w:rsidRPr="00103A51" w:rsidRDefault="001D65E7" w:rsidP="001D65E7">
      <w:pPr>
        <w:rPr>
          <w:rFonts w:ascii="Calibri" w:hAnsi="Calibri" w:cs="Calibri"/>
          <w:b/>
          <w:bCs/>
          <w:iCs/>
          <w:szCs w:val="24"/>
        </w:rPr>
      </w:pPr>
    </w:p>
    <w:p w:rsidR="001D65E7" w:rsidRPr="00103A51" w:rsidRDefault="001D65E7" w:rsidP="001D65E7">
      <w:pPr>
        <w:rPr>
          <w:rFonts w:ascii="Calibri" w:hAnsi="Calibri" w:cs="Calibri"/>
          <w:b/>
          <w:bCs/>
          <w:iCs/>
          <w:szCs w:val="24"/>
        </w:rPr>
      </w:pPr>
      <w:r w:rsidRPr="00103A51">
        <w:rPr>
          <w:rFonts w:ascii="Calibri" w:hAnsi="Calibri" w:cs="Calibri"/>
          <w:b/>
          <w:bCs/>
          <w:iCs/>
          <w:szCs w:val="24"/>
        </w:rPr>
        <w:t>Litigation</w:t>
      </w:r>
    </w:p>
    <w:p w:rsidR="001D65E7" w:rsidRPr="00103A51" w:rsidRDefault="001D65E7" w:rsidP="001D65E7">
      <w:pPr>
        <w:pStyle w:val="NormalWeb"/>
        <w:shd w:val="clear" w:color="auto" w:fill="FFFFFF"/>
        <w:spacing w:before="0" w:beforeAutospacing="0" w:after="131" w:afterAutospacing="0" w:line="175" w:lineRule="atLeast"/>
        <w:rPr>
          <w:rFonts w:ascii="Calibri" w:hAnsi="Calibri" w:cs="Calibri"/>
        </w:rPr>
      </w:pPr>
      <w:r w:rsidRPr="00103A51">
        <w:rPr>
          <w:rFonts w:ascii="Calibri" w:hAnsi="Calibri" w:cs="Calibri"/>
          <w:color w:val="333333"/>
          <w:shd w:val="clear" w:color="auto" w:fill="FFFFFF"/>
        </w:rPr>
        <w:t xml:space="preserve">Litigation is any lawsuit or other resort to the courts to determine a legal question or matter. </w:t>
      </w:r>
      <w:r w:rsidRPr="00103A51">
        <w:rPr>
          <w:rFonts w:ascii="Calibri" w:hAnsi="Calibri" w:cs="Calibri"/>
          <w:color w:val="333333"/>
        </w:rPr>
        <w:t>Litigation involves many complex legal issues which require not only a knowledge of the law that governs the dispute, but also, the laws governing the procedures to be followed in order to properly litigate a claim. There are rules governing who may file a claim, where it must be filed, when it must be filed, and how to file it.</w:t>
      </w:r>
    </w:p>
    <w:p w:rsidR="001D65E7" w:rsidRPr="00103A51" w:rsidRDefault="001D65E7" w:rsidP="001D65E7">
      <w:pPr>
        <w:rPr>
          <w:rFonts w:ascii="Calibri" w:hAnsi="Calibri" w:cs="Calibri"/>
          <w:b/>
          <w:szCs w:val="24"/>
        </w:rPr>
      </w:pPr>
      <w:bookmarkStart w:id="188" w:name="Mediation"/>
      <w:bookmarkEnd w:id="187"/>
      <w:r w:rsidRPr="00103A51">
        <w:rPr>
          <w:rFonts w:ascii="Calibri" w:hAnsi="Calibri" w:cs="Calibri"/>
          <w:b/>
          <w:szCs w:val="24"/>
        </w:rPr>
        <w:t>Mediation</w:t>
      </w:r>
    </w:p>
    <w:p w:rsidR="001D65E7" w:rsidRPr="00103A51" w:rsidRDefault="001D65E7" w:rsidP="001D65E7">
      <w:pPr>
        <w:rPr>
          <w:rFonts w:ascii="Calibri" w:hAnsi="Calibri" w:cs="Calibri"/>
          <w:b/>
          <w:color w:val="000000"/>
          <w:szCs w:val="24"/>
        </w:rPr>
      </w:pPr>
      <w:r w:rsidRPr="00103A51">
        <w:rPr>
          <w:rFonts w:ascii="Calibri" w:hAnsi="Calibri" w:cs="Calibri"/>
          <w:color w:val="000000"/>
          <w:szCs w:val="24"/>
        </w:rPr>
        <w:lastRenderedPageBreak/>
        <w:t>Mediation is an alternative dispute resolution process using the services of an independent third party to help settle differences or disputes between two or more individuals.</w:t>
      </w:r>
    </w:p>
    <w:bookmarkEnd w:id="188"/>
    <w:p w:rsidR="001D65E7" w:rsidRPr="00103A51" w:rsidRDefault="001D65E7" w:rsidP="001D65E7">
      <w:pPr>
        <w:rPr>
          <w:rFonts w:ascii="Calibri" w:hAnsi="Calibri" w:cs="Calibri"/>
          <w:b/>
          <w:szCs w:val="24"/>
        </w:rPr>
      </w:pPr>
    </w:p>
    <w:p w:rsidR="001D65E7" w:rsidRPr="00103A51" w:rsidRDefault="001D65E7" w:rsidP="001D65E7">
      <w:pPr>
        <w:rPr>
          <w:rFonts w:ascii="Calibri" w:hAnsi="Calibri" w:cs="Calibri"/>
          <w:b/>
          <w:i/>
          <w:szCs w:val="24"/>
        </w:rPr>
      </w:pPr>
      <w:bookmarkStart w:id="189" w:name="Monitoring"/>
      <w:r w:rsidRPr="00103A51">
        <w:rPr>
          <w:rFonts w:ascii="Calibri" w:hAnsi="Calibri" w:cs="Calibri"/>
          <w:b/>
          <w:szCs w:val="24"/>
        </w:rPr>
        <w:t>Monitoring</w:t>
      </w:r>
    </w:p>
    <w:p w:rsidR="001D65E7" w:rsidRPr="00103A51" w:rsidRDefault="001D65E7" w:rsidP="001D65E7">
      <w:pPr>
        <w:rPr>
          <w:rFonts w:ascii="Calibri" w:hAnsi="Calibri" w:cs="Calibri"/>
          <w:szCs w:val="24"/>
        </w:rPr>
      </w:pPr>
      <w:r w:rsidRPr="00103A51">
        <w:rPr>
          <w:rFonts w:ascii="Calibri" w:hAnsi="Calibri" w:cs="Calibri"/>
          <w:szCs w:val="24"/>
        </w:rPr>
        <w:t>Monitoring includes activities in which a P&amp;A evaluates compliance issues and quality of service by providers of services, supports and other assistance. Monitoring may</w:t>
      </w:r>
      <w:r w:rsidRPr="00103A51">
        <w:rPr>
          <w:rFonts w:ascii="Calibri" w:hAnsi="Calibri" w:cs="Calibri"/>
          <w:b/>
          <w:i/>
          <w:szCs w:val="24"/>
        </w:rPr>
        <w:t xml:space="preserve"> </w:t>
      </w:r>
      <w:r w:rsidRPr="00103A51">
        <w:rPr>
          <w:rFonts w:ascii="Calibri" w:hAnsi="Calibri" w:cs="Calibri"/>
          <w:szCs w:val="24"/>
        </w:rPr>
        <w:t xml:space="preserve">involve using the a P&amp;A’s access authority to visit and in other ways seek information from institutional or community settings including public and private facilities where people with disabilities live, work and go to school by a) conducting face-to-face interviews with individuals with disabilities in those settings; b) conducting at least one face-to-face interview with a staff member in those settings; 3) observing and evaluating the physical conditions of the setting; and 4) accessing and reviewing records, when appropriate, in accordance with applicable federal and state law.  </w:t>
      </w:r>
    </w:p>
    <w:bookmarkEnd w:id="189"/>
    <w:p w:rsidR="001D65E7" w:rsidRPr="00103A51" w:rsidRDefault="001D65E7" w:rsidP="001D65E7">
      <w:pPr>
        <w:rPr>
          <w:rFonts w:ascii="Calibri" w:hAnsi="Calibri" w:cs="Calibri"/>
          <w:szCs w:val="24"/>
        </w:rPr>
      </w:pPr>
    </w:p>
    <w:p w:rsidR="008955DA" w:rsidRPr="00103A51" w:rsidRDefault="008955DA" w:rsidP="008955DA">
      <w:pPr>
        <w:rPr>
          <w:rFonts w:ascii="Calibri" w:eastAsia="NSimSun" w:hAnsi="Calibri" w:cs="Calibri"/>
          <w:b/>
          <w:color w:val="000000"/>
          <w:szCs w:val="24"/>
        </w:rPr>
      </w:pPr>
      <w:bookmarkStart w:id="190" w:name="Negotiation"/>
      <w:r w:rsidRPr="00103A51">
        <w:rPr>
          <w:rFonts w:ascii="Calibri" w:eastAsia="NSimSun" w:hAnsi="Calibri" w:cs="Calibri"/>
          <w:b/>
          <w:color w:val="000000"/>
          <w:szCs w:val="24"/>
        </w:rPr>
        <w:t>Neglect</w:t>
      </w:r>
    </w:p>
    <w:p w:rsidR="008955DA" w:rsidRPr="00103A51" w:rsidRDefault="008955DA" w:rsidP="008955DA">
      <w:pPr>
        <w:rPr>
          <w:rFonts w:ascii="Calibri" w:eastAsia="NSimSun" w:hAnsi="Calibri" w:cs="Calibri"/>
          <w:color w:val="000000"/>
          <w:szCs w:val="24"/>
        </w:rPr>
      </w:pPr>
      <w:r w:rsidRPr="00103A51">
        <w:rPr>
          <w:rFonts w:ascii="Calibri" w:eastAsia="NSimSun" w:hAnsi="Calibri" w:cs="Calibri"/>
          <w:color w:val="000000"/>
          <w:szCs w:val="24"/>
        </w:rPr>
        <w:t>The term “neglect” means a negligent act or omission by an individual responsible for providing services, supports or other assistance which caused or may have caused injury or death to an individual with a developmental disability(</w:t>
      </w:r>
      <w:proofErr w:type="spellStart"/>
      <w:r w:rsidRPr="00103A51">
        <w:rPr>
          <w:rFonts w:ascii="Calibri" w:eastAsia="NSimSun" w:hAnsi="Calibri" w:cs="Calibri"/>
          <w:color w:val="000000"/>
          <w:szCs w:val="24"/>
        </w:rPr>
        <w:t>ies</w:t>
      </w:r>
      <w:proofErr w:type="spellEnd"/>
      <w:r w:rsidRPr="00103A51">
        <w:rPr>
          <w:rFonts w:ascii="Calibri" w:eastAsia="NSimSun" w:hAnsi="Calibri" w:cs="Calibri"/>
          <w:color w:val="000000"/>
          <w:szCs w:val="24"/>
        </w:rPr>
        <w:t>) or which placed an individual with developmental disability(</w:t>
      </w:r>
      <w:proofErr w:type="spellStart"/>
      <w:r w:rsidRPr="00103A51">
        <w:rPr>
          <w:rFonts w:ascii="Calibri" w:eastAsia="NSimSun" w:hAnsi="Calibri" w:cs="Calibri"/>
          <w:color w:val="000000"/>
          <w:szCs w:val="24"/>
        </w:rPr>
        <w:t>ies</w:t>
      </w:r>
      <w:proofErr w:type="spellEnd"/>
      <w:r w:rsidRPr="00103A51">
        <w:rPr>
          <w:rFonts w:ascii="Calibri" w:eastAsia="NSimSun" w:hAnsi="Calibri" w:cs="Calibri"/>
          <w:color w:val="000000"/>
          <w:szCs w:val="24"/>
        </w:rPr>
        <w:t>) at risk of injury or death, and includes acts or omissions such as failure to: establish or carry out an appropriate individual program plan or treatment plan (including a discharge plan); provide adequate nutrition, clothing, or health care to an individual with developmental disabilities; or provide a safe environment which also includes failure to maintain adequate numbers of trained staff or failure to take appropriate steps to prevent self-abuse, harassment, or assault by a peer.</w:t>
      </w:r>
    </w:p>
    <w:p w:rsidR="008955DA" w:rsidRPr="00103A51" w:rsidRDefault="008955DA" w:rsidP="001D65E7">
      <w:pPr>
        <w:rPr>
          <w:rFonts w:ascii="Calibri" w:eastAsia="NSimSun" w:hAnsi="Calibri" w:cs="Calibri"/>
          <w:b/>
          <w:color w:val="000000"/>
          <w:szCs w:val="24"/>
        </w:rPr>
      </w:pPr>
    </w:p>
    <w:p w:rsidR="001D65E7" w:rsidRPr="00103A51" w:rsidRDefault="001D65E7" w:rsidP="001D65E7">
      <w:pPr>
        <w:rPr>
          <w:rFonts w:ascii="Calibri" w:eastAsia="NSimSun" w:hAnsi="Calibri" w:cs="Calibri"/>
          <w:b/>
          <w:color w:val="000000"/>
          <w:szCs w:val="24"/>
        </w:rPr>
      </w:pPr>
      <w:r w:rsidRPr="00103A51">
        <w:rPr>
          <w:rFonts w:ascii="Calibri" w:eastAsia="NSimSun" w:hAnsi="Calibri" w:cs="Calibri"/>
          <w:b/>
          <w:color w:val="000000"/>
          <w:szCs w:val="24"/>
        </w:rPr>
        <w:t>Negotiation</w:t>
      </w:r>
    </w:p>
    <w:p w:rsidR="001D65E7" w:rsidRPr="00103A51" w:rsidRDefault="001D65E7" w:rsidP="001D65E7">
      <w:pPr>
        <w:rPr>
          <w:rFonts w:ascii="Calibri" w:hAnsi="Calibri" w:cs="Calibri"/>
          <w:szCs w:val="24"/>
        </w:rPr>
      </w:pPr>
      <w:r w:rsidRPr="00103A51">
        <w:rPr>
          <w:rFonts w:ascii="Calibri" w:hAnsi="Calibri" w:cs="Calibri"/>
          <w:bCs/>
          <w:szCs w:val="24"/>
        </w:rPr>
        <w:t xml:space="preserve">Negotiation is a problem-solving process in which two or more people voluntarily discuss their differences </w:t>
      </w:r>
      <w:r w:rsidR="00D43E41" w:rsidRPr="00103A51">
        <w:rPr>
          <w:rFonts w:ascii="Calibri" w:hAnsi="Calibri" w:cs="Calibri"/>
          <w:bCs/>
          <w:szCs w:val="24"/>
        </w:rPr>
        <w:t>with a third party in an</w:t>
      </w:r>
      <w:r w:rsidRPr="00103A51">
        <w:rPr>
          <w:rFonts w:ascii="Calibri" w:hAnsi="Calibri" w:cs="Calibri"/>
          <w:bCs/>
          <w:szCs w:val="24"/>
        </w:rPr>
        <w:t xml:space="preserve"> attempt to reach a joint decision on their common concerns.</w:t>
      </w:r>
      <w:r w:rsidRPr="00103A51">
        <w:rPr>
          <w:rFonts w:ascii="Calibri" w:hAnsi="Calibri" w:cs="Calibri"/>
          <w:szCs w:val="24"/>
        </w:rPr>
        <w:t xml:space="preserve"> </w:t>
      </w:r>
    </w:p>
    <w:bookmarkEnd w:id="190"/>
    <w:p w:rsidR="001D65E7" w:rsidRPr="00103A51" w:rsidRDefault="001D65E7" w:rsidP="001D65E7">
      <w:pPr>
        <w:rPr>
          <w:rFonts w:ascii="Calibri" w:hAnsi="Calibri" w:cs="Calibri"/>
          <w:szCs w:val="24"/>
        </w:rPr>
      </w:pPr>
    </w:p>
    <w:p w:rsidR="001D65E7" w:rsidRPr="00103A51" w:rsidRDefault="001D65E7" w:rsidP="001D65E7">
      <w:pPr>
        <w:rPr>
          <w:rFonts w:ascii="Calibri" w:eastAsia="NSimSun" w:hAnsi="Calibri" w:cs="Calibri"/>
          <w:b/>
          <w:color w:val="000000"/>
          <w:szCs w:val="24"/>
        </w:rPr>
      </w:pPr>
      <w:bookmarkStart w:id="191" w:name="Number_Impacted_Performance_Measure"/>
      <w:r w:rsidRPr="00103A51">
        <w:rPr>
          <w:rFonts w:ascii="Calibri" w:eastAsia="NSimSun" w:hAnsi="Calibri" w:cs="Calibri"/>
          <w:b/>
          <w:color w:val="000000"/>
          <w:szCs w:val="24"/>
        </w:rPr>
        <w:t>Number Impacted Performance Measure</w:t>
      </w:r>
    </w:p>
    <w:p w:rsidR="001D65E7" w:rsidRPr="00103A51" w:rsidRDefault="001D65E7" w:rsidP="001D65E7">
      <w:pPr>
        <w:rPr>
          <w:rFonts w:ascii="Calibri" w:eastAsia="NSimSun" w:hAnsi="Calibri" w:cs="Calibri"/>
          <w:szCs w:val="24"/>
        </w:rPr>
      </w:pPr>
      <w:r w:rsidRPr="00103A51">
        <w:rPr>
          <w:rFonts w:ascii="Calibri" w:eastAsia="NSimSun" w:hAnsi="Calibri" w:cs="Calibri"/>
          <w:szCs w:val="24"/>
        </w:rPr>
        <w:t xml:space="preserve">A number impacted performance measure is one that asks for the number of people with disabilities in a group that was the target of a P&amp;A’s advocacy.  </w:t>
      </w:r>
      <w:bookmarkStart w:id="192" w:name="Other_Systemic_Advocacy"/>
      <w:bookmarkEnd w:id="191"/>
    </w:p>
    <w:p w:rsidR="001D65E7" w:rsidRPr="00103A51" w:rsidRDefault="001D65E7" w:rsidP="001D65E7">
      <w:pPr>
        <w:rPr>
          <w:rFonts w:ascii="Calibri" w:eastAsia="NSimSun" w:hAnsi="Calibri" w:cs="Calibri"/>
          <w:szCs w:val="24"/>
        </w:rPr>
      </w:pPr>
    </w:p>
    <w:p w:rsidR="001D65E7" w:rsidRPr="00103A51" w:rsidRDefault="001D65E7" w:rsidP="001D65E7">
      <w:pPr>
        <w:rPr>
          <w:rFonts w:ascii="Calibri" w:hAnsi="Calibri" w:cs="Calibri"/>
          <w:bCs/>
          <w:iCs/>
          <w:szCs w:val="24"/>
        </w:rPr>
      </w:pPr>
      <w:r w:rsidRPr="00103A51">
        <w:rPr>
          <w:rFonts w:ascii="Calibri" w:hAnsi="Calibri" w:cs="Calibri"/>
          <w:b/>
          <w:bCs/>
          <w:iCs/>
          <w:szCs w:val="24"/>
        </w:rPr>
        <w:t xml:space="preserve">Other Systemic Advocacy </w:t>
      </w:r>
    </w:p>
    <w:p w:rsidR="001D65E7" w:rsidRPr="00103A51" w:rsidRDefault="001D65E7" w:rsidP="001D65E7">
      <w:pPr>
        <w:tabs>
          <w:tab w:val="left" w:pos="-14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jc w:val="both"/>
        <w:rPr>
          <w:rFonts w:ascii="Calibri" w:hAnsi="Calibri" w:cs="Calibri"/>
          <w:szCs w:val="24"/>
        </w:rPr>
      </w:pPr>
      <w:r w:rsidRPr="00103A51">
        <w:rPr>
          <w:rFonts w:ascii="Calibri" w:hAnsi="Calibri" w:cs="Calibri"/>
          <w:bCs/>
          <w:szCs w:val="24"/>
        </w:rPr>
        <w:t xml:space="preserve">Other </w:t>
      </w:r>
      <w:r w:rsidR="00B963E9" w:rsidRPr="00103A51">
        <w:rPr>
          <w:rFonts w:ascii="Calibri" w:hAnsi="Calibri" w:cs="Calibri"/>
          <w:bCs/>
          <w:szCs w:val="24"/>
        </w:rPr>
        <w:t xml:space="preserve">systemic advocacy </w:t>
      </w:r>
      <w:r w:rsidRPr="00103A51">
        <w:rPr>
          <w:rFonts w:ascii="Calibri" w:hAnsi="Calibri" w:cs="Calibri"/>
          <w:bCs/>
          <w:szCs w:val="24"/>
        </w:rPr>
        <w:t>refers</w:t>
      </w:r>
      <w:r w:rsidRPr="00103A51">
        <w:rPr>
          <w:rFonts w:ascii="Calibri" w:hAnsi="Calibri" w:cs="Calibri"/>
          <w:szCs w:val="24"/>
        </w:rPr>
        <w:t xml:space="preserve"> to concerted action by the P&amp;A agency to promote and effectuate changes in the policies, rules and laws that impact groups of people with disabilities, and to remove the barriers that prevent or impede them from leading full, productive lives in the community that does fit elsewhere in the form</w:t>
      </w:r>
      <w:r w:rsidR="006C1702" w:rsidRPr="00103A51">
        <w:rPr>
          <w:rFonts w:ascii="Calibri" w:hAnsi="Calibri" w:cs="Calibri"/>
          <w:szCs w:val="24"/>
        </w:rPr>
        <w:t>.</w:t>
      </w:r>
      <w:r w:rsidRPr="00103A51">
        <w:rPr>
          <w:rFonts w:ascii="Calibri" w:hAnsi="Calibri" w:cs="Calibri"/>
          <w:szCs w:val="24"/>
        </w:rPr>
        <w:t xml:space="preserve"> Systems advocacy typically addresses the establishment, support, improvement, or expansion of (1) programs that provide services or benefits to persons with disabilities, and (2) the legal rights, protections, and entitlements of persons with disabilities; and may involve opposition to efforts to weaken, reduce or eliminate existing services or rights.  </w:t>
      </w:r>
    </w:p>
    <w:bookmarkEnd w:id="192"/>
    <w:p w:rsidR="001D65E7" w:rsidRPr="00103A51" w:rsidRDefault="001D65E7" w:rsidP="001D65E7">
      <w:pPr>
        <w:tabs>
          <w:tab w:val="left" w:pos="-14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jc w:val="both"/>
        <w:rPr>
          <w:rFonts w:ascii="Calibri" w:hAnsi="Calibri" w:cs="Calibri"/>
          <w:szCs w:val="24"/>
        </w:rPr>
      </w:pPr>
    </w:p>
    <w:p w:rsidR="001D65E7" w:rsidRPr="00103A51" w:rsidRDefault="001D65E7" w:rsidP="001D65E7">
      <w:pPr>
        <w:rPr>
          <w:rFonts w:ascii="Calibri" w:eastAsia="NSimSun" w:hAnsi="Calibri" w:cs="Calibri"/>
          <w:b/>
          <w:color w:val="000000"/>
          <w:szCs w:val="24"/>
        </w:rPr>
      </w:pPr>
      <w:bookmarkStart w:id="193" w:name="Outcome"/>
      <w:r w:rsidRPr="00103A51">
        <w:rPr>
          <w:rFonts w:ascii="Calibri" w:eastAsia="NSimSun" w:hAnsi="Calibri" w:cs="Calibri"/>
          <w:b/>
          <w:color w:val="000000"/>
          <w:szCs w:val="24"/>
        </w:rPr>
        <w:t>Outcome</w:t>
      </w:r>
    </w:p>
    <w:p w:rsidR="001D65E7" w:rsidRPr="00103A51" w:rsidRDefault="001D65E7" w:rsidP="001D65E7">
      <w:pPr>
        <w:rPr>
          <w:rFonts w:ascii="Calibri" w:eastAsia="NSimSun" w:hAnsi="Calibri" w:cs="Calibri"/>
          <w:color w:val="000000"/>
          <w:szCs w:val="24"/>
        </w:rPr>
      </w:pPr>
      <w:r w:rsidRPr="00103A51">
        <w:rPr>
          <w:rFonts w:ascii="Calibri" w:eastAsia="NSimSun" w:hAnsi="Calibri" w:cs="Calibri"/>
          <w:color w:val="000000"/>
          <w:szCs w:val="24"/>
        </w:rPr>
        <w:t xml:space="preserve">An outcome is a quantifiable performance measure expressed in terms of </w:t>
      </w:r>
      <w:r w:rsidR="00B963E9" w:rsidRPr="00103A51">
        <w:rPr>
          <w:rFonts w:ascii="Calibri" w:eastAsia="NSimSun" w:hAnsi="Calibri" w:cs="Calibri"/>
          <w:color w:val="000000"/>
          <w:szCs w:val="24"/>
        </w:rPr>
        <w:t>any result achieved</w:t>
      </w:r>
      <w:r w:rsidRPr="00103A51">
        <w:rPr>
          <w:rFonts w:ascii="Calibri" w:eastAsia="NSimSun" w:hAnsi="Calibri" w:cs="Calibri"/>
          <w:color w:val="000000"/>
          <w:szCs w:val="24"/>
        </w:rPr>
        <w:t xml:space="preserve"> for a client or group of clients.  </w:t>
      </w:r>
    </w:p>
    <w:bookmarkEnd w:id="193"/>
    <w:p w:rsidR="001D65E7" w:rsidRPr="00103A51" w:rsidRDefault="001D65E7" w:rsidP="001D65E7">
      <w:pPr>
        <w:rPr>
          <w:rFonts w:ascii="Calibri" w:eastAsia="NSimSun" w:hAnsi="Calibri" w:cs="Calibri"/>
          <w:b/>
          <w:color w:val="000000"/>
          <w:szCs w:val="24"/>
        </w:rPr>
      </w:pPr>
    </w:p>
    <w:p w:rsidR="001D65E7" w:rsidRPr="00103A51" w:rsidRDefault="001D65E7" w:rsidP="001D65E7">
      <w:pPr>
        <w:rPr>
          <w:rFonts w:ascii="Calibri" w:eastAsia="NSimSun" w:hAnsi="Calibri" w:cs="Calibri"/>
          <w:b/>
          <w:color w:val="000000"/>
          <w:szCs w:val="24"/>
        </w:rPr>
      </w:pPr>
      <w:bookmarkStart w:id="194" w:name="Output"/>
      <w:r w:rsidRPr="00103A51">
        <w:rPr>
          <w:rFonts w:ascii="Calibri" w:eastAsia="NSimSun" w:hAnsi="Calibri" w:cs="Calibri"/>
          <w:b/>
          <w:color w:val="000000"/>
          <w:szCs w:val="24"/>
        </w:rPr>
        <w:t xml:space="preserve">Output </w:t>
      </w:r>
    </w:p>
    <w:p w:rsidR="001D65E7" w:rsidRPr="00103A51" w:rsidRDefault="001D65E7" w:rsidP="001D65E7">
      <w:pPr>
        <w:rPr>
          <w:rFonts w:ascii="Calibri" w:eastAsia="NSimSun" w:hAnsi="Calibri" w:cs="Calibri"/>
          <w:color w:val="000000"/>
          <w:szCs w:val="24"/>
        </w:rPr>
      </w:pPr>
      <w:r w:rsidRPr="00103A51">
        <w:rPr>
          <w:rFonts w:ascii="Calibri" w:eastAsia="NSimSun" w:hAnsi="Calibri" w:cs="Calibri"/>
          <w:color w:val="000000"/>
          <w:szCs w:val="24"/>
        </w:rPr>
        <w:lastRenderedPageBreak/>
        <w:t>An output is a performance measure that describes something quantifiable and concrete that is not descriptive of an end result desired by a client or group of clients but rather an incremental or interim step along the way. It can also be used to capture P&amp;A engagement in an ongoing intervention.</w:t>
      </w:r>
    </w:p>
    <w:p w:rsidR="001D65E7" w:rsidRPr="00103A51" w:rsidRDefault="001D65E7" w:rsidP="001D65E7">
      <w:pPr>
        <w:rPr>
          <w:rFonts w:ascii="Calibri" w:eastAsia="NSimSun" w:hAnsi="Calibri" w:cs="Calibri"/>
          <w:color w:val="000000"/>
          <w:szCs w:val="24"/>
        </w:rPr>
      </w:pPr>
    </w:p>
    <w:p w:rsidR="00B963E9" w:rsidRPr="00103A51" w:rsidRDefault="001D65E7" w:rsidP="001D65E7">
      <w:pPr>
        <w:rPr>
          <w:rFonts w:ascii="Calibri" w:hAnsi="Calibri" w:cs="Calibri"/>
          <w:b/>
          <w:szCs w:val="24"/>
        </w:rPr>
      </w:pPr>
      <w:bookmarkStart w:id="195" w:name="Outreach"/>
      <w:bookmarkEnd w:id="194"/>
      <w:r w:rsidRPr="00103A51">
        <w:rPr>
          <w:rFonts w:ascii="Calibri" w:hAnsi="Calibri" w:cs="Calibri"/>
          <w:b/>
          <w:szCs w:val="24"/>
        </w:rPr>
        <w:t>Outreach</w:t>
      </w:r>
    </w:p>
    <w:p w:rsidR="001D65E7" w:rsidRPr="00103A51" w:rsidRDefault="00B963E9" w:rsidP="001D65E7">
      <w:pPr>
        <w:rPr>
          <w:rFonts w:ascii="Calibri" w:hAnsi="Calibri" w:cs="Calibri"/>
          <w:szCs w:val="24"/>
        </w:rPr>
      </w:pPr>
      <w:r w:rsidRPr="00103A51">
        <w:rPr>
          <w:rFonts w:ascii="Calibri" w:hAnsi="Calibri" w:cs="Calibri"/>
          <w:szCs w:val="24"/>
        </w:rPr>
        <w:t>Outreach</w:t>
      </w:r>
      <w:r w:rsidR="001D65E7" w:rsidRPr="00103A51">
        <w:rPr>
          <w:rFonts w:ascii="Calibri" w:hAnsi="Calibri" w:cs="Calibri"/>
          <w:b/>
          <w:szCs w:val="24"/>
        </w:rPr>
        <w:t xml:space="preserve"> </w:t>
      </w:r>
      <w:r w:rsidR="001D65E7" w:rsidRPr="00103A51">
        <w:rPr>
          <w:rFonts w:ascii="Calibri" w:hAnsi="Calibri" w:cs="Calibri"/>
          <w:szCs w:val="24"/>
        </w:rPr>
        <w:t>is an activity that provides targeted information to specific populations regarding the activities of the P&amp;A or one of its programs.</w:t>
      </w:r>
    </w:p>
    <w:bookmarkEnd w:id="195"/>
    <w:p w:rsidR="001D65E7" w:rsidRPr="00103A51" w:rsidRDefault="001D65E7" w:rsidP="001D65E7">
      <w:pPr>
        <w:rPr>
          <w:rFonts w:ascii="Calibri" w:hAnsi="Calibri" w:cs="Calibri"/>
          <w:b/>
          <w:szCs w:val="24"/>
        </w:rPr>
      </w:pPr>
    </w:p>
    <w:p w:rsidR="001D65E7" w:rsidRPr="00103A51" w:rsidRDefault="001D65E7" w:rsidP="001D65E7">
      <w:pPr>
        <w:rPr>
          <w:rFonts w:ascii="Calibri" w:hAnsi="Calibri" w:cs="Calibri"/>
          <w:b/>
          <w:szCs w:val="24"/>
        </w:rPr>
      </w:pPr>
      <w:bookmarkStart w:id="196" w:name="Performance_Measure_Menu"/>
      <w:r w:rsidRPr="00103A51">
        <w:rPr>
          <w:rFonts w:ascii="Calibri" w:hAnsi="Calibri" w:cs="Calibri"/>
          <w:b/>
          <w:szCs w:val="24"/>
        </w:rPr>
        <w:t>Performance Measure Menu</w:t>
      </w:r>
    </w:p>
    <w:p w:rsidR="001D65E7" w:rsidRPr="00103A51" w:rsidRDefault="001D65E7" w:rsidP="001D65E7">
      <w:pPr>
        <w:rPr>
          <w:rFonts w:ascii="Calibri" w:hAnsi="Calibri" w:cs="Calibri"/>
          <w:szCs w:val="24"/>
        </w:rPr>
      </w:pPr>
      <w:r w:rsidRPr="00103A51">
        <w:rPr>
          <w:rFonts w:ascii="Calibri" w:hAnsi="Calibri" w:cs="Calibri"/>
          <w:szCs w:val="24"/>
        </w:rPr>
        <w:t xml:space="preserve">Each advocacy intervention type has an associated list of outcome and output performance measures. It is not expected that a P&amp;A would use every performance measure on every menu.  </w:t>
      </w:r>
    </w:p>
    <w:bookmarkEnd w:id="196"/>
    <w:p w:rsidR="001D65E7" w:rsidRPr="00103A51" w:rsidRDefault="001D65E7" w:rsidP="001D65E7">
      <w:pPr>
        <w:rPr>
          <w:rFonts w:ascii="Calibri" w:hAnsi="Calibri" w:cs="Calibri"/>
          <w:b/>
          <w:szCs w:val="24"/>
        </w:rPr>
      </w:pPr>
    </w:p>
    <w:p w:rsidR="006C1702" w:rsidRPr="00103A51" w:rsidRDefault="006C1702" w:rsidP="006C1702">
      <w:pPr>
        <w:rPr>
          <w:rFonts w:ascii="Calibri" w:hAnsi="Calibri" w:cs="Calibri"/>
          <w:i/>
          <w:szCs w:val="24"/>
        </w:rPr>
      </w:pPr>
      <w:r w:rsidRPr="00103A51">
        <w:rPr>
          <w:rFonts w:ascii="Calibri" w:hAnsi="Calibri" w:cs="Calibri"/>
          <w:b/>
          <w:szCs w:val="24"/>
        </w:rPr>
        <w:t xml:space="preserve">Policy </w:t>
      </w:r>
      <w:r w:rsidRPr="00103A51">
        <w:rPr>
          <w:rFonts w:ascii="Calibri" w:hAnsi="Calibri" w:cs="Calibri"/>
          <w:i/>
          <w:szCs w:val="24"/>
        </w:rPr>
        <w:t>(see regulation and law)</w:t>
      </w:r>
    </w:p>
    <w:p w:rsidR="006C1702" w:rsidRPr="00103A51" w:rsidRDefault="006C1702" w:rsidP="006C1702">
      <w:pPr>
        <w:rPr>
          <w:rFonts w:ascii="Calibri" w:hAnsi="Calibri" w:cs="Calibri"/>
          <w:color w:val="000000"/>
          <w:szCs w:val="24"/>
          <w:shd w:val="clear" w:color="auto" w:fill="FFFFFF"/>
        </w:rPr>
      </w:pPr>
      <w:r w:rsidRPr="00103A51">
        <w:rPr>
          <w:rFonts w:ascii="Calibri" w:hAnsi="Calibri" w:cs="Calibri"/>
          <w:color w:val="000000"/>
          <w:szCs w:val="24"/>
          <w:shd w:val="clear" w:color="auto" w:fill="FFFFFF"/>
        </w:rPr>
        <w:t>For the purposes of completing this report, a policy is a basic principle and </w:t>
      </w:r>
      <w:hyperlink r:id="rId25" w:history="1">
        <w:r w:rsidRPr="00103A51">
          <w:rPr>
            <w:rFonts w:ascii="Calibri" w:hAnsi="Calibri" w:cs="Calibri"/>
            <w:color w:val="000000"/>
            <w:szCs w:val="24"/>
            <w:shd w:val="clear" w:color="auto" w:fill="FFFFFF"/>
          </w:rPr>
          <w:t>associated</w:t>
        </w:r>
      </w:hyperlink>
      <w:r w:rsidRPr="00103A51">
        <w:rPr>
          <w:rFonts w:ascii="Calibri" w:hAnsi="Calibri" w:cs="Calibri"/>
          <w:color w:val="000000"/>
          <w:szCs w:val="24"/>
          <w:shd w:val="clear" w:color="auto" w:fill="FFFFFF"/>
        </w:rPr>
        <w:t> </w:t>
      </w:r>
      <w:r w:rsidRPr="00103A51">
        <w:rPr>
          <w:rFonts w:ascii="Calibri" w:hAnsi="Calibri" w:cs="Calibri"/>
          <w:szCs w:val="24"/>
          <w:shd w:val="clear" w:color="auto" w:fill="FFFFFF"/>
        </w:rPr>
        <w:t>guideline</w:t>
      </w:r>
      <w:r w:rsidRPr="00103A51">
        <w:rPr>
          <w:rFonts w:ascii="Calibri" w:hAnsi="Calibri" w:cs="Calibri"/>
          <w:color w:val="000000"/>
          <w:szCs w:val="24"/>
          <w:shd w:val="clear" w:color="auto" w:fill="FFFFFF"/>
        </w:rPr>
        <w:t>, formulated in writing and enforced by the governing body of an entity, to direct and limit its </w:t>
      </w:r>
      <w:hyperlink r:id="rId26" w:history="1">
        <w:r w:rsidRPr="00103A51">
          <w:rPr>
            <w:rFonts w:ascii="Calibri" w:hAnsi="Calibri" w:cs="Calibri"/>
            <w:color w:val="000000"/>
            <w:szCs w:val="24"/>
            <w:shd w:val="clear" w:color="auto" w:fill="FFFFFF"/>
          </w:rPr>
          <w:t>actions</w:t>
        </w:r>
      </w:hyperlink>
      <w:r w:rsidRPr="00103A51">
        <w:rPr>
          <w:rFonts w:ascii="Calibri" w:hAnsi="Calibri" w:cs="Calibri"/>
          <w:color w:val="000000"/>
          <w:szCs w:val="24"/>
          <w:shd w:val="clear" w:color="auto" w:fill="FFFFFF"/>
        </w:rPr>
        <w:t xml:space="preserve">.  </w:t>
      </w:r>
    </w:p>
    <w:p w:rsidR="006C1702" w:rsidRPr="00103A51" w:rsidRDefault="006C1702" w:rsidP="001D65E7">
      <w:pPr>
        <w:rPr>
          <w:rFonts w:ascii="Calibri" w:hAnsi="Calibri" w:cs="Calibri"/>
          <w:b/>
          <w:szCs w:val="24"/>
        </w:rPr>
      </w:pPr>
    </w:p>
    <w:p w:rsidR="00066283" w:rsidRPr="00103A51" w:rsidRDefault="00066283" w:rsidP="001D65E7">
      <w:pPr>
        <w:rPr>
          <w:rFonts w:ascii="Calibri" w:hAnsi="Calibri" w:cs="Calibri"/>
          <w:b/>
          <w:szCs w:val="24"/>
        </w:rPr>
      </w:pPr>
      <w:r w:rsidRPr="00103A51">
        <w:rPr>
          <w:rFonts w:ascii="Calibri" w:hAnsi="Calibri" w:cs="Calibri"/>
          <w:b/>
          <w:szCs w:val="24"/>
        </w:rPr>
        <w:t>Priority</w:t>
      </w:r>
    </w:p>
    <w:p w:rsidR="00066283" w:rsidRPr="00103A51" w:rsidRDefault="00704C08" w:rsidP="008955DA">
      <w:pPr>
        <w:rPr>
          <w:rFonts w:ascii="Calibri" w:hAnsi="Calibri" w:cs="Calibri"/>
          <w:szCs w:val="24"/>
        </w:rPr>
      </w:pPr>
      <w:r w:rsidRPr="00103A51">
        <w:rPr>
          <w:rFonts w:ascii="Calibri" w:hAnsi="Calibri" w:cs="Calibri"/>
          <w:szCs w:val="24"/>
        </w:rPr>
        <w:t>For purposes of this report, a priority is a</w:t>
      </w:r>
      <w:r w:rsidR="003639CB" w:rsidRPr="00103A51">
        <w:rPr>
          <w:rFonts w:ascii="Calibri" w:hAnsi="Calibri" w:cs="Calibri"/>
          <w:szCs w:val="24"/>
        </w:rPr>
        <w:t xml:space="preserve"> subset of </w:t>
      </w:r>
      <w:r w:rsidR="00DF22A9" w:rsidRPr="00103A51">
        <w:rPr>
          <w:rFonts w:ascii="Calibri" w:hAnsi="Calibri" w:cs="Calibri"/>
          <w:szCs w:val="24"/>
        </w:rPr>
        <w:t xml:space="preserve">and related to </w:t>
      </w:r>
      <w:r w:rsidR="003639CB" w:rsidRPr="00103A51">
        <w:rPr>
          <w:rFonts w:ascii="Calibri" w:hAnsi="Calibri" w:cs="Calibri"/>
          <w:szCs w:val="24"/>
        </w:rPr>
        <w:t xml:space="preserve">a </w:t>
      </w:r>
      <w:r w:rsidRPr="00103A51">
        <w:rPr>
          <w:rFonts w:ascii="Calibri" w:hAnsi="Calibri" w:cs="Calibri"/>
          <w:szCs w:val="24"/>
        </w:rPr>
        <w:t xml:space="preserve">larger </w:t>
      </w:r>
      <w:r w:rsidR="003639CB" w:rsidRPr="00103A51">
        <w:rPr>
          <w:rFonts w:ascii="Calibri" w:hAnsi="Calibri" w:cs="Calibri"/>
          <w:szCs w:val="24"/>
        </w:rPr>
        <w:t xml:space="preserve">goal statement </w:t>
      </w:r>
      <w:r w:rsidRPr="00103A51">
        <w:rPr>
          <w:rFonts w:ascii="Calibri" w:hAnsi="Calibri" w:cs="Calibri"/>
          <w:szCs w:val="24"/>
        </w:rPr>
        <w:t xml:space="preserve">which the P&amp;A plans to work on </w:t>
      </w:r>
      <w:r w:rsidR="003639CB" w:rsidRPr="00103A51">
        <w:rPr>
          <w:rFonts w:ascii="Calibri" w:hAnsi="Calibri" w:cs="Calibri"/>
          <w:szCs w:val="24"/>
        </w:rPr>
        <w:t>during the reporting period.</w:t>
      </w:r>
      <w:r w:rsidRPr="00103A51">
        <w:rPr>
          <w:rFonts w:ascii="Calibri" w:hAnsi="Calibri" w:cs="Calibri"/>
          <w:szCs w:val="24"/>
        </w:rPr>
        <w:t xml:space="preserve"> </w:t>
      </w:r>
      <w:r w:rsidR="003639CB" w:rsidRPr="00103A51">
        <w:rPr>
          <w:rFonts w:ascii="Calibri" w:hAnsi="Calibri" w:cs="Calibri"/>
          <w:szCs w:val="24"/>
        </w:rPr>
        <w:t>Priorities are</w:t>
      </w:r>
      <w:r w:rsidRPr="00103A51">
        <w:rPr>
          <w:rFonts w:ascii="Calibri" w:hAnsi="Calibri" w:cs="Calibri"/>
          <w:szCs w:val="24"/>
        </w:rPr>
        <w:t xml:space="preserve"> allocated resources so that a measurable result can be documented. </w:t>
      </w:r>
      <w:r w:rsidR="008955DA" w:rsidRPr="00103A51">
        <w:rPr>
          <w:rFonts w:ascii="Calibri" w:hAnsi="Calibri" w:cs="Calibri"/>
          <w:szCs w:val="24"/>
        </w:rPr>
        <w:t>Priorities as established through the SGP serve as the basis for the P&amp;A to determine which cases are selected in a given fiscal year. P&amp;</w:t>
      </w:r>
      <w:proofErr w:type="gramStart"/>
      <w:r w:rsidR="008955DA" w:rsidRPr="00103A51">
        <w:rPr>
          <w:rFonts w:ascii="Calibri" w:hAnsi="Calibri" w:cs="Calibri"/>
          <w:szCs w:val="24"/>
        </w:rPr>
        <w:t>As</w:t>
      </w:r>
      <w:proofErr w:type="gramEnd"/>
      <w:r w:rsidR="008955DA" w:rsidRPr="00103A51">
        <w:rPr>
          <w:rFonts w:ascii="Calibri" w:hAnsi="Calibri" w:cs="Calibri"/>
          <w:szCs w:val="24"/>
        </w:rPr>
        <w:t xml:space="preserve"> have the authority to turn down a request for assistance when it is outside the scope of the SGP, but they must inform individuals when this is the basis for turning them down.</w:t>
      </w:r>
    </w:p>
    <w:p w:rsidR="00066283" w:rsidRPr="00103A51" w:rsidRDefault="00066283" w:rsidP="001D65E7">
      <w:pPr>
        <w:rPr>
          <w:rFonts w:ascii="Calibri" w:hAnsi="Calibri" w:cs="Calibri"/>
          <w:szCs w:val="24"/>
        </w:rPr>
      </w:pPr>
    </w:p>
    <w:p w:rsidR="008955DA" w:rsidRPr="00103A51" w:rsidRDefault="006C1702" w:rsidP="008955DA">
      <w:pPr>
        <w:rPr>
          <w:rFonts w:ascii="Calibri" w:eastAsia="NSimSun" w:hAnsi="Calibri" w:cs="Calibri"/>
          <w:b/>
          <w:color w:val="000000"/>
          <w:szCs w:val="24"/>
        </w:rPr>
      </w:pPr>
      <w:bookmarkStart w:id="197" w:name="Provision"/>
      <w:r w:rsidRPr="00103A51">
        <w:rPr>
          <w:rFonts w:ascii="Calibri" w:eastAsia="NSimSun" w:hAnsi="Calibri" w:cs="Calibri"/>
          <w:b/>
          <w:color w:val="000000"/>
          <w:szCs w:val="24"/>
        </w:rPr>
        <w:t>Probable C</w:t>
      </w:r>
      <w:r w:rsidR="008955DA" w:rsidRPr="00103A51">
        <w:rPr>
          <w:rFonts w:ascii="Calibri" w:eastAsia="NSimSun" w:hAnsi="Calibri" w:cs="Calibri"/>
          <w:b/>
          <w:color w:val="000000"/>
          <w:szCs w:val="24"/>
        </w:rPr>
        <w:t>ause</w:t>
      </w:r>
    </w:p>
    <w:p w:rsidR="008955DA" w:rsidRPr="00103A51" w:rsidRDefault="008955DA" w:rsidP="008955DA">
      <w:pPr>
        <w:rPr>
          <w:rFonts w:ascii="Calibri" w:eastAsia="NSimSun" w:hAnsi="Calibri" w:cs="Calibri"/>
          <w:color w:val="000000"/>
          <w:szCs w:val="24"/>
        </w:rPr>
      </w:pPr>
      <w:r w:rsidRPr="00103A51">
        <w:rPr>
          <w:rFonts w:ascii="Calibri" w:eastAsia="NSimSun" w:hAnsi="Calibri" w:cs="Calibri"/>
          <w:color w:val="000000"/>
          <w:szCs w:val="24"/>
        </w:rPr>
        <w:t xml:space="preserve">The term “probable cause” means a reasonable ground for belief that an individual with developmental </w:t>
      </w:r>
      <w:proofErr w:type="gramStart"/>
      <w:r w:rsidRPr="00103A51">
        <w:rPr>
          <w:rFonts w:ascii="Calibri" w:eastAsia="NSimSun" w:hAnsi="Calibri" w:cs="Calibri"/>
          <w:color w:val="000000"/>
          <w:szCs w:val="24"/>
        </w:rPr>
        <w:t>disability(</w:t>
      </w:r>
      <w:proofErr w:type="spellStart"/>
      <w:proofErr w:type="gramEnd"/>
      <w:r w:rsidRPr="00103A51">
        <w:rPr>
          <w:rFonts w:ascii="Calibri" w:eastAsia="NSimSun" w:hAnsi="Calibri" w:cs="Calibri"/>
          <w:color w:val="000000"/>
          <w:szCs w:val="24"/>
        </w:rPr>
        <w:t>ies</w:t>
      </w:r>
      <w:proofErr w:type="spellEnd"/>
      <w:r w:rsidRPr="00103A51">
        <w:rPr>
          <w:rFonts w:ascii="Calibri" w:eastAsia="NSimSun" w:hAnsi="Calibri" w:cs="Calibri"/>
          <w:color w:val="000000"/>
          <w:szCs w:val="24"/>
        </w:rPr>
        <w:t>) has been, or may be, subject to abuse or neglect, or that the health or safety of the individual is in serious and immediate jeopardy. The individual making such determination may base the decision on reasonable inferences drawn from his or her experience or training regarding similar incidents, conditions or problems that are usually associated with abuse or neglect.</w:t>
      </w:r>
    </w:p>
    <w:p w:rsidR="008955DA" w:rsidRPr="00103A51" w:rsidRDefault="008955DA" w:rsidP="001D65E7">
      <w:pPr>
        <w:rPr>
          <w:rFonts w:ascii="Calibri" w:hAnsi="Calibri" w:cs="Calibri"/>
          <w:b/>
          <w:szCs w:val="24"/>
        </w:rPr>
      </w:pPr>
    </w:p>
    <w:p w:rsidR="001D65E7" w:rsidRPr="00103A51" w:rsidRDefault="001D65E7" w:rsidP="001D65E7">
      <w:pPr>
        <w:rPr>
          <w:rFonts w:ascii="Calibri" w:hAnsi="Calibri" w:cs="Calibri"/>
          <w:b/>
          <w:szCs w:val="24"/>
        </w:rPr>
      </w:pPr>
      <w:r w:rsidRPr="00103A51">
        <w:rPr>
          <w:rFonts w:ascii="Calibri" w:hAnsi="Calibri" w:cs="Calibri"/>
          <w:b/>
          <w:szCs w:val="24"/>
        </w:rPr>
        <w:t>Provision</w:t>
      </w:r>
    </w:p>
    <w:p w:rsidR="001D65E7" w:rsidRPr="00103A51" w:rsidRDefault="001D65E7" w:rsidP="001D65E7">
      <w:pPr>
        <w:rPr>
          <w:rFonts w:ascii="Calibri" w:hAnsi="Calibri" w:cs="Calibri"/>
          <w:b/>
          <w:szCs w:val="24"/>
        </w:rPr>
      </w:pPr>
      <w:r w:rsidRPr="00103A51">
        <w:rPr>
          <w:rFonts w:ascii="Calibri" w:hAnsi="Calibri" w:cs="Calibri"/>
          <w:szCs w:val="24"/>
          <w:shd w:val="clear" w:color="auto" w:fill="FFFFFF"/>
        </w:rPr>
        <w:t xml:space="preserve">For the purpose of completing this report, a provision is a clause in </w:t>
      </w:r>
      <w:hyperlink r:id="rId27" w:history="1">
        <w:r w:rsidRPr="00103A51">
          <w:rPr>
            <w:rStyle w:val="Hyperlink"/>
            <w:rFonts w:ascii="Calibri" w:hAnsi="Calibri" w:cs="Calibri"/>
            <w:color w:val="auto"/>
            <w:szCs w:val="24"/>
            <w:u w:val="none"/>
            <w:shd w:val="clear" w:color="auto" w:fill="FFFFFF"/>
          </w:rPr>
          <w:t>statute</w:t>
        </w:r>
      </w:hyperlink>
      <w:r w:rsidR="009101D3" w:rsidRPr="00103A51">
        <w:rPr>
          <w:rStyle w:val="apple-converted-space"/>
          <w:rFonts w:ascii="Calibri" w:hAnsi="Calibri" w:cs="Calibri"/>
          <w:szCs w:val="24"/>
          <w:shd w:val="clear" w:color="auto" w:fill="FFFFFF"/>
        </w:rPr>
        <w:t xml:space="preserve">, regulation or policy </w:t>
      </w:r>
      <w:r w:rsidRPr="00103A51">
        <w:rPr>
          <w:rFonts w:ascii="Calibri" w:hAnsi="Calibri" w:cs="Calibri"/>
          <w:szCs w:val="24"/>
          <w:shd w:val="clear" w:color="auto" w:fill="FFFFFF"/>
        </w:rPr>
        <w:t>that explains a specific</w:t>
      </w:r>
      <w:r w:rsidRPr="00103A51">
        <w:rPr>
          <w:rStyle w:val="apple-converted-space"/>
          <w:rFonts w:ascii="Calibri" w:hAnsi="Calibri" w:cs="Calibri"/>
          <w:szCs w:val="24"/>
          <w:shd w:val="clear" w:color="auto" w:fill="FFFFFF"/>
        </w:rPr>
        <w:t> </w:t>
      </w:r>
      <w:hyperlink r:id="rId28" w:history="1">
        <w:r w:rsidRPr="00103A51">
          <w:rPr>
            <w:rStyle w:val="Hyperlink"/>
            <w:rFonts w:ascii="Calibri" w:hAnsi="Calibri" w:cs="Calibri"/>
            <w:color w:val="auto"/>
            <w:szCs w:val="24"/>
            <w:u w:val="none"/>
            <w:shd w:val="clear" w:color="auto" w:fill="FFFFFF"/>
          </w:rPr>
          <w:t>condition</w:t>
        </w:r>
      </w:hyperlink>
      <w:r w:rsidRPr="00103A51">
        <w:rPr>
          <w:rFonts w:ascii="Calibri" w:hAnsi="Calibri" w:cs="Calibri"/>
          <w:szCs w:val="24"/>
          <w:shd w:val="clear" w:color="auto" w:fill="FFFFFF"/>
        </w:rPr>
        <w:t>, effect, implication,</w:t>
      </w:r>
      <w:r w:rsidRPr="00103A51">
        <w:rPr>
          <w:rStyle w:val="apple-converted-space"/>
          <w:rFonts w:ascii="Calibri" w:hAnsi="Calibri" w:cs="Calibri"/>
          <w:szCs w:val="24"/>
          <w:shd w:val="clear" w:color="auto" w:fill="FFFFFF"/>
        </w:rPr>
        <w:t> </w:t>
      </w:r>
      <w:hyperlink r:id="rId29" w:history="1">
        <w:r w:rsidRPr="00103A51">
          <w:rPr>
            <w:rStyle w:val="Hyperlink"/>
            <w:rFonts w:ascii="Calibri" w:hAnsi="Calibri" w:cs="Calibri"/>
            <w:color w:val="auto"/>
            <w:szCs w:val="24"/>
            <w:u w:val="none"/>
            <w:shd w:val="clear" w:color="auto" w:fill="FFFFFF"/>
          </w:rPr>
          <w:t>qualification</w:t>
        </w:r>
      </w:hyperlink>
      <w:r w:rsidRPr="00103A51">
        <w:rPr>
          <w:rFonts w:ascii="Calibri" w:hAnsi="Calibri" w:cs="Calibri"/>
          <w:szCs w:val="24"/>
          <w:shd w:val="clear" w:color="auto" w:fill="FFFFFF"/>
        </w:rPr>
        <w:t>, or requirement tha</w:t>
      </w:r>
      <w:r w:rsidRPr="00103A51">
        <w:rPr>
          <w:rFonts w:ascii="Calibri" w:hAnsi="Calibri" w:cs="Calibri"/>
          <w:color w:val="000000"/>
          <w:szCs w:val="24"/>
          <w:shd w:val="clear" w:color="auto" w:fill="FFFFFF"/>
        </w:rPr>
        <w:t>t would result in benefit or detriment to people with disabilities.</w:t>
      </w:r>
    </w:p>
    <w:p w:rsidR="001D65E7" w:rsidRPr="00103A51" w:rsidRDefault="001D65E7" w:rsidP="001D65E7">
      <w:pPr>
        <w:rPr>
          <w:rFonts w:ascii="Calibri" w:hAnsi="Calibri" w:cs="Calibri"/>
          <w:b/>
          <w:szCs w:val="24"/>
        </w:rPr>
      </w:pPr>
      <w:bookmarkStart w:id="198" w:name="Qualitative_Results"/>
      <w:bookmarkEnd w:id="197"/>
    </w:p>
    <w:p w:rsidR="001D65E7" w:rsidRPr="00103A51" w:rsidRDefault="001D65E7" w:rsidP="001D65E7">
      <w:pPr>
        <w:rPr>
          <w:rFonts w:ascii="Calibri" w:hAnsi="Calibri" w:cs="Calibri"/>
          <w:b/>
          <w:szCs w:val="24"/>
        </w:rPr>
      </w:pPr>
      <w:r w:rsidRPr="00103A51">
        <w:rPr>
          <w:rFonts w:ascii="Calibri" w:hAnsi="Calibri" w:cs="Calibri"/>
          <w:b/>
          <w:szCs w:val="24"/>
        </w:rPr>
        <w:t>Qualitative Results</w:t>
      </w:r>
    </w:p>
    <w:p w:rsidR="001D65E7" w:rsidRPr="00103A51" w:rsidRDefault="001D65E7" w:rsidP="001D65E7">
      <w:pPr>
        <w:rPr>
          <w:rFonts w:ascii="Calibri" w:hAnsi="Calibri" w:cs="Calibri"/>
          <w:szCs w:val="24"/>
        </w:rPr>
      </w:pPr>
      <w:r w:rsidRPr="00103A51">
        <w:rPr>
          <w:rFonts w:ascii="Calibri" w:hAnsi="Calibri" w:cs="Calibri"/>
          <w:szCs w:val="24"/>
        </w:rPr>
        <w:t xml:space="preserve">The result of advocacy efforts expressed primarily through a narrative describing what was accomplished and includes the specifics of the </w:t>
      </w:r>
      <w:hyperlink w:anchor="Outcome" w:history="1">
        <w:r w:rsidRPr="00103A51">
          <w:rPr>
            <w:rStyle w:val="Hyperlink"/>
            <w:rFonts w:ascii="Calibri" w:hAnsi="Calibri" w:cs="Calibri"/>
            <w:color w:val="auto"/>
            <w:szCs w:val="24"/>
            <w:u w:val="none"/>
          </w:rPr>
          <w:t>outcomes</w:t>
        </w:r>
      </w:hyperlink>
      <w:r w:rsidRPr="00103A51">
        <w:rPr>
          <w:rFonts w:ascii="Calibri" w:hAnsi="Calibri" w:cs="Calibri"/>
          <w:szCs w:val="24"/>
        </w:rPr>
        <w:t xml:space="preserve"> and </w:t>
      </w:r>
      <w:hyperlink w:anchor="Output" w:history="1">
        <w:r w:rsidRPr="00103A51">
          <w:rPr>
            <w:rStyle w:val="Hyperlink"/>
            <w:rFonts w:ascii="Calibri" w:hAnsi="Calibri" w:cs="Calibri"/>
            <w:color w:val="auto"/>
            <w:szCs w:val="24"/>
            <w:u w:val="none"/>
          </w:rPr>
          <w:t>outputs</w:t>
        </w:r>
      </w:hyperlink>
      <w:r w:rsidRPr="00103A51">
        <w:rPr>
          <w:rFonts w:ascii="Calibri" w:hAnsi="Calibri" w:cs="Calibri"/>
          <w:szCs w:val="24"/>
        </w:rPr>
        <w:t xml:space="preserve"> reported in the quantitative results.</w:t>
      </w:r>
    </w:p>
    <w:bookmarkEnd w:id="198"/>
    <w:p w:rsidR="001D65E7" w:rsidRPr="00103A51" w:rsidRDefault="001D65E7" w:rsidP="001D65E7">
      <w:pPr>
        <w:rPr>
          <w:rFonts w:ascii="Calibri" w:hAnsi="Calibri" w:cs="Calibri"/>
          <w:b/>
          <w:szCs w:val="24"/>
        </w:rPr>
      </w:pPr>
    </w:p>
    <w:p w:rsidR="001D65E7" w:rsidRPr="00103A51" w:rsidRDefault="001D65E7" w:rsidP="001D65E7">
      <w:pPr>
        <w:rPr>
          <w:rFonts w:ascii="Calibri" w:hAnsi="Calibri" w:cs="Calibri"/>
          <w:b/>
          <w:szCs w:val="24"/>
        </w:rPr>
      </w:pPr>
      <w:bookmarkStart w:id="199" w:name="Quantitative_Results"/>
      <w:r w:rsidRPr="00103A51">
        <w:rPr>
          <w:rFonts w:ascii="Calibri" w:hAnsi="Calibri" w:cs="Calibri"/>
          <w:b/>
          <w:szCs w:val="24"/>
        </w:rPr>
        <w:t>Quantitative Results</w:t>
      </w:r>
    </w:p>
    <w:p w:rsidR="001D65E7" w:rsidRPr="00103A51" w:rsidRDefault="001D65E7" w:rsidP="001D65E7">
      <w:pPr>
        <w:rPr>
          <w:rFonts w:ascii="Calibri" w:hAnsi="Calibri" w:cs="Calibri"/>
          <w:szCs w:val="24"/>
        </w:rPr>
      </w:pPr>
      <w:r w:rsidRPr="00103A51">
        <w:rPr>
          <w:rFonts w:ascii="Calibri" w:hAnsi="Calibri" w:cs="Calibri"/>
          <w:szCs w:val="24"/>
        </w:rPr>
        <w:t>The result of advocacy efforts expressed using outcome or output performance measures.</w:t>
      </w:r>
      <w:bookmarkStart w:id="200" w:name="Regulation"/>
      <w:bookmarkEnd w:id="199"/>
    </w:p>
    <w:p w:rsidR="001D65E7" w:rsidRPr="00103A51" w:rsidRDefault="001D65E7" w:rsidP="001D65E7">
      <w:pPr>
        <w:rPr>
          <w:rFonts w:ascii="Calibri" w:hAnsi="Calibri" w:cs="Calibri"/>
          <w:b/>
          <w:color w:val="000000"/>
          <w:szCs w:val="24"/>
        </w:rPr>
      </w:pPr>
      <w:bookmarkStart w:id="201" w:name="Regulatory_Advocacy"/>
      <w:bookmarkEnd w:id="200"/>
    </w:p>
    <w:p w:rsidR="00B40A57" w:rsidRPr="00103A51" w:rsidRDefault="00B40A57" w:rsidP="00B40A57">
      <w:pPr>
        <w:rPr>
          <w:rFonts w:ascii="Calibri" w:hAnsi="Calibri" w:cs="Calibri"/>
          <w:b/>
          <w:color w:val="000000"/>
          <w:szCs w:val="24"/>
        </w:rPr>
      </w:pPr>
      <w:bookmarkStart w:id="202" w:name="Results_Narrative"/>
      <w:bookmarkEnd w:id="201"/>
      <w:r w:rsidRPr="00103A51">
        <w:rPr>
          <w:rFonts w:ascii="Calibri" w:hAnsi="Calibri" w:cs="Calibri"/>
          <w:b/>
          <w:color w:val="000000"/>
          <w:szCs w:val="24"/>
        </w:rPr>
        <w:t xml:space="preserve">Regulation </w:t>
      </w:r>
      <w:r w:rsidRPr="00103A51">
        <w:rPr>
          <w:rFonts w:ascii="Calibri" w:hAnsi="Calibri" w:cs="Calibri"/>
          <w:i/>
          <w:color w:val="000000"/>
          <w:szCs w:val="24"/>
        </w:rPr>
        <w:t>(see policy, and law)</w:t>
      </w:r>
      <w:r w:rsidRPr="00103A51">
        <w:rPr>
          <w:rFonts w:ascii="Calibri" w:hAnsi="Calibri" w:cs="Arial"/>
          <w:b/>
          <w:color w:val="252525"/>
          <w:szCs w:val="24"/>
        </w:rPr>
        <w:t xml:space="preserve"> </w:t>
      </w:r>
    </w:p>
    <w:p w:rsidR="00B40A57" w:rsidRPr="00103A51" w:rsidRDefault="00B40A57" w:rsidP="00B40A57">
      <w:pPr>
        <w:rPr>
          <w:rFonts w:ascii="Calibri" w:hAnsi="Calibri" w:cs="Arial"/>
          <w:color w:val="252525"/>
          <w:szCs w:val="24"/>
        </w:rPr>
      </w:pPr>
      <w:r w:rsidRPr="00103A51">
        <w:rPr>
          <w:rFonts w:ascii="Calibri" w:hAnsi="Calibri" w:cs="Calibri"/>
          <w:szCs w:val="24"/>
        </w:rPr>
        <w:lastRenderedPageBreak/>
        <w:t xml:space="preserve">For the purpose of completing this report, a “regulation “ is a </w:t>
      </w:r>
      <w:r w:rsidRPr="00103A51">
        <w:rPr>
          <w:rFonts w:ascii="Calibri" w:hAnsi="Calibri" w:cs="Arial"/>
          <w:color w:val="252525"/>
          <w:szCs w:val="24"/>
        </w:rPr>
        <w:t>rule or order, usually promulgated by federal or state administrative agencies or governmental departments, designed to implement, interpret, or prescribe the procedures or practice requirements of an agency to carry out the intent of statutory enactments of the legislature.</w:t>
      </w:r>
    </w:p>
    <w:p w:rsidR="00B40A57" w:rsidRPr="00103A51" w:rsidRDefault="00B40A57" w:rsidP="001D65E7">
      <w:pPr>
        <w:rPr>
          <w:rFonts w:ascii="Calibri" w:hAnsi="Calibri" w:cs="Calibri"/>
          <w:b/>
          <w:color w:val="000000"/>
          <w:szCs w:val="24"/>
        </w:rPr>
      </w:pPr>
    </w:p>
    <w:p w:rsidR="001D65E7" w:rsidRPr="00103A51" w:rsidRDefault="001D65E7" w:rsidP="001D65E7">
      <w:pPr>
        <w:rPr>
          <w:rFonts w:ascii="Calibri" w:hAnsi="Calibri" w:cs="Calibri"/>
          <w:b/>
          <w:color w:val="000000"/>
          <w:szCs w:val="24"/>
        </w:rPr>
      </w:pPr>
      <w:r w:rsidRPr="00103A51">
        <w:rPr>
          <w:rFonts w:ascii="Calibri" w:hAnsi="Calibri" w:cs="Calibri"/>
          <w:b/>
          <w:color w:val="000000"/>
          <w:szCs w:val="24"/>
        </w:rPr>
        <w:t>Results Narrative</w:t>
      </w:r>
    </w:p>
    <w:p w:rsidR="001D65E7" w:rsidRPr="00103A51" w:rsidRDefault="001D65E7" w:rsidP="001D65E7">
      <w:pPr>
        <w:rPr>
          <w:rFonts w:ascii="Calibri" w:hAnsi="Calibri" w:cs="Calibri"/>
          <w:szCs w:val="24"/>
        </w:rPr>
      </w:pPr>
      <w:r w:rsidRPr="00103A51">
        <w:rPr>
          <w:rFonts w:ascii="Calibri" w:hAnsi="Calibri" w:cs="Calibri"/>
          <w:szCs w:val="24"/>
        </w:rPr>
        <w:t>A qualitative results narrative describes the specifics of what the P&amp;A achieved in response to a direct representation service request or in a group advocacy project in a way that illustrates and humanizes the associated quantitative performance measures. The narrative includes:</w:t>
      </w:r>
    </w:p>
    <w:p w:rsidR="001D65E7" w:rsidRPr="00103A51" w:rsidRDefault="001D65E7" w:rsidP="001D65E7">
      <w:pPr>
        <w:rPr>
          <w:rFonts w:ascii="Calibri" w:hAnsi="Calibri" w:cs="Calibri"/>
          <w:sz w:val="16"/>
          <w:szCs w:val="16"/>
        </w:rPr>
      </w:pPr>
    </w:p>
    <w:p w:rsidR="001D65E7" w:rsidRPr="00103A51" w:rsidRDefault="001D65E7" w:rsidP="001D65E7">
      <w:pPr>
        <w:numPr>
          <w:ilvl w:val="0"/>
          <w:numId w:val="21"/>
        </w:numPr>
        <w:rPr>
          <w:rFonts w:ascii="Calibri" w:hAnsi="Calibri" w:cs="Calibri"/>
          <w:szCs w:val="24"/>
        </w:rPr>
      </w:pPr>
      <w:r w:rsidRPr="00103A51">
        <w:rPr>
          <w:rFonts w:ascii="Calibri" w:hAnsi="Calibri" w:cs="Calibri"/>
          <w:szCs w:val="24"/>
        </w:rPr>
        <w:t>Headline capturing the gist of what follows (optional</w:t>
      </w:r>
      <w:r w:rsidR="00DF22A9" w:rsidRPr="00103A51">
        <w:rPr>
          <w:rFonts w:ascii="Calibri" w:hAnsi="Calibri" w:cs="Calibri"/>
          <w:szCs w:val="24"/>
        </w:rPr>
        <w:t xml:space="preserve"> but helpful to the AIDD reviewer</w:t>
      </w:r>
      <w:r w:rsidRPr="00103A51">
        <w:rPr>
          <w:rFonts w:ascii="Calibri" w:hAnsi="Calibri" w:cs="Calibri"/>
          <w:szCs w:val="24"/>
        </w:rPr>
        <w:t>)</w:t>
      </w:r>
    </w:p>
    <w:p w:rsidR="001D65E7" w:rsidRPr="00103A51" w:rsidRDefault="001D65E7" w:rsidP="001D65E7">
      <w:pPr>
        <w:numPr>
          <w:ilvl w:val="0"/>
          <w:numId w:val="21"/>
        </w:numPr>
        <w:rPr>
          <w:rFonts w:ascii="Calibri" w:hAnsi="Calibri" w:cs="Calibri"/>
          <w:szCs w:val="24"/>
        </w:rPr>
      </w:pPr>
      <w:r w:rsidRPr="00103A51">
        <w:rPr>
          <w:rFonts w:ascii="Calibri" w:hAnsi="Calibri" w:cs="Calibri"/>
          <w:szCs w:val="24"/>
        </w:rPr>
        <w:t xml:space="preserve">Priority addressed if applicable </w:t>
      </w:r>
    </w:p>
    <w:p w:rsidR="00DD183B" w:rsidRPr="00103A51" w:rsidRDefault="00DD183B" w:rsidP="00DD183B">
      <w:pPr>
        <w:pStyle w:val="ListParagraph"/>
        <w:numPr>
          <w:ilvl w:val="0"/>
          <w:numId w:val="21"/>
        </w:numPr>
        <w:rPr>
          <w:rFonts w:ascii="Calibri" w:hAnsi="Calibri" w:cs="Calibri"/>
          <w:szCs w:val="24"/>
        </w:rPr>
      </w:pPr>
      <w:r w:rsidRPr="00103A51">
        <w:rPr>
          <w:rFonts w:ascii="Calibri" w:hAnsi="Calibri" w:cs="Calibri"/>
          <w:szCs w:val="24"/>
        </w:rPr>
        <w:t xml:space="preserve">The </w:t>
      </w:r>
      <w:r w:rsidR="00B963E9" w:rsidRPr="00103A51">
        <w:rPr>
          <w:rFonts w:ascii="Calibri" w:hAnsi="Calibri" w:cs="Calibri"/>
          <w:szCs w:val="24"/>
        </w:rPr>
        <w:t xml:space="preserve">results narratives </w:t>
      </w:r>
      <w:r w:rsidRPr="00103A51">
        <w:rPr>
          <w:rFonts w:ascii="Calibri" w:hAnsi="Calibri" w:cs="Calibri"/>
          <w:szCs w:val="24"/>
        </w:rPr>
        <w:t>document (provide story of) how the advocacy elements worked together to achieve outcomes for our clients in a more efficient and coherent way than in the current program performance reports. The story/results narrative:</w:t>
      </w:r>
    </w:p>
    <w:p w:rsidR="001D65E7" w:rsidRPr="00103A51" w:rsidRDefault="001D65E7" w:rsidP="001D65E7">
      <w:pPr>
        <w:numPr>
          <w:ilvl w:val="1"/>
          <w:numId w:val="21"/>
        </w:numPr>
        <w:rPr>
          <w:rFonts w:ascii="Calibri" w:hAnsi="Calibri" w:cs="Calibri"/>
          <w:szCs w:val="24"/>
        </w:rPr>
      </w:pPr>
      <w:r w:rsidRPr="00103A51">
        <w:rPr>
          <w:rFonts w:ascii="Calibri" w:hAnsi="Calibri" w:cs="Calibri"/>
          <w:szCs w:val="24"/>
        </w:rPr>
        <w:t xml:space="preserve">Describe the problem presented, what the P&amp;A did and what was accomplished </w:t>
      </w:r>
    </w:p>
    <w:p w:rsidR="001D65E7" w:rsidRPr="00103A51" w:rsidRDefault="001D65E7" w:rsidP="001D65E7">
      <w:pPr>
        <w:numPr>
          <w:ilvl w:val="1"/>
          <w:numId w:val="21"/>
        </w:numPr>
        <w:rPr>
          <w:rFonts w:ascii="Calibri" w:hAnsi="Calibri" w:cs="Calibri"/>
          <w:szCs w:val="24"/>
        </w:rPr>
      </w:pPr>
      <w:r w:rsidRPr="00103A51">
        <w:rPr>
          <w:rFonts w:ascii="Calibri" w:hAnsi="Calibri" w:cs="Calibri"/>
          <w:szCs w:val="24"/>
        </w:rPr>
        <w:t>Give specifics to general terms in performance measures</w:t>
      </w:r>
    </w:p>
    <w:p w:rsidR="001D65E7" w:rsidRPr="00103A51" w:rsidRDefault="001D65E7" w:rsidP="001D65E7">
      <w:pPr>
        <w:numPr>
          <w:ilvl w:val="1"/>
          <w:numId w:val="21"/>
        </w:numPr>
        <w:rPr>
          <w:rFonts w:ascii="Calibri" w:hAnsi="Calibri" w:cs="Calibri"/>
          <w:szCs w:val="24"/>
        </w:rPr>
      </w:pPr>
      <w:r w:rsidRPr="00103A51">
        <w:rPr>
          <w:rFonts w:ascii="Calibri" w:hAnsi="Calibri" w:cs="Calibri"/>
          <w:szCs w:val="24"/>
        </w:rPr>
        <w:t>Description of how targeted toward unserved/underserved minority population</w:t>
      </w:r>
      <w:r w:rsidR="00D84ACB" w:rsidRPr="00103A51">
        <w:rPr>
          <w:rFonts w:ascii="Calibri" w:hAnsi="Calibri" w:cs="Calibri"/>
          <w:szCs w:val="24"/>
        </w:rPr>
        <w:t>,</w:t>
      </w:r>
      <w:r w:rsidRPr="00103A51">
        <w:rPr>
          <w:rFonts w:ascii="Calibri" w:hAnsi="Calibri" w:cs="Calibri"/>
          <w:szCs w:val="24"/>
        </w:rPr>
        <w:t xml:space="preserve"> if applicable</w:t>
      </w:r>
    </w:p>
    <w:p w:rsidR="001D65E7" w:rsidRPr="00103A51" w:rsidRDefault="001D65E7" w:rsidP="001D65E7">
      <w:pPr>
        <w:numPr>
          <w:ilvl w:val="1"/>
          <w:numId w:val="21"/>
        </w:numPr>
        <w:rPr>
          <w:rFonts w:ascii="Calibri" w:hAnsi="Calibri" w:cs="Calibri"/>
          <w:szCs w:val="24"/>
        </w:rPr>
      </w:pPr>
      <w:r w:rsidRPr="00103A51">
        <w:rPr>
          <w:rFonts w:ascii="Calibri" w:hAnsi="Calibri" w:cs="Calibri"/>
          <w:szCs w:val="24"/>
        </w:rPr>
        <w:t>Next steps</w:t>
      </w:r>
      <w:r w:rsidR="00D84ACB" w:rsidRPr="00103A51">
        <w:rPr>
          <w:rFonts w:ascii="Calibri" w:hAnsi="Calibri" w:cs="Calibri"/>
          <w:szCs w:val="24"/>
        </w:rPr>
        <w:t>,</w:t>
      </w:r>
      <w:r w:rsidRPr="00103A51">
        <w:rPr>
          <w:rFonts w:ascii="Calibri" w:hAnsi="Calibri" w:cs="Calibri"/>
          <w:szCs w:val="24"/>
        </w:rPr>
        <w:t xml:space="preserve"> if applicable</w:t>
      </w:r>
    </w:p>
    <w:p w:rsidR="001D65E7" w:rsidRPr="00103A51" w:rsidRDefault="001D65E7" w:rsidP="001D65E7">
      <w:pPr>
        <w:numPr>
          <w:ilvl w:val="1"/>
          <w:numId w:val="21"/>
        </w:numPr>
        <w:rPr>
          <w:rFonts w:ascii="Calibri" w:hAnsi="Calibri" w:cs="Calibri"/>
          <w:szCs w:val="24"/>
        </w:rPr>
      </w:pPr>
      <w:r w:rsidRPr="00103A51">
        <w:rPr>
          <w:rFonts w:ascii="Calibri" w:hAnsi="Calibri" w:cs="Calibri"/>
          <w:szCs w:val="24"/>
        </w:rPr>
        <w:t>Mention collaborators and partners</w:t>
      </w:r>
      <w:r w:rsidR="00D84ACB" w:rsidRPr="00103A51">
        <w:rPr>
          <w:rFonts w:ascii="Calibri" w:hAnsi="Calibri" w:cs="Calibri"/>
          <w:szCs w:val="24"/>
        </w:rPr>
        <w:t>,</w:t>
      </w:r>
      <w:r w:rsidRPr="00103A51">
        <w:rPr>
          <w:rFonts w:ascii="Calibri" w:hAnsi="Calibri" w:cs="Calibri"/>
          <w:szCs w:val="24"/>
        </w:rPr>
        <w:t xml:space="preserve"> if applicable</w:t>
      </w:r>
      <w:r w:rsidR="00D84ACB" w:rsidRPr="00103A51">
        <w:rPr>
          <w:rFonts w:ascii="Calibri" w:hAnsi="Calibri" w:cs="Calibri"/>
          <w:szCs w:val="24"/>
        </w:rPr>
        <w:t>,</w:t>
      </w:r>
      <w:r w:rsidRPr="00103A51">
        <w:rPr>
          <w:rFonts w:ascii="Calibri" w:hAnsi="Calibri" w:cs="Calibri"/>
          <w:szCs w:val="24"/>
        </w:rPr>
        <w:t xml:space="preserve"> including a cross reference to where a collaboration is described elsewhere in the report (Collaborations Section)</w:t>
      </w:r>
    </w:p>
    <w:p w:rsidR="001D65E7" w:rsidRPr="00103A51" w:rsidRDefault="001D65E7" w:rsidP="001D65E7">
      <w:pPr>
        <w:numPr>
          <w:ilvl w:val="0"/>
          <w:numId w:val="21"/>
        </w:numPr>
        <w:rPr>
          <w:rFonts w:ascii="Calibri" w:hAnsi="Calibri" w:cs="Calibri"/>
          <w:szCs w:val="24"/>
        </w:rPr>
      </w:pPr>
      <w:r w:rsidRPr="00103A51">
        <w:rPr>
          <w:rFonts w:ascii="Calibri" w:hAnsi="Calibri" w:cs="Calibri"/>
          <w:szCs w:val="24"/>
        </w:rPr>
        <w:t>Completed quantitative performance measures accomplished</w:t>
      </w:r>
    </w:p>
    <w:bookmarkEnd w:id="202"/>
    <w:p w:rsidR="001D65E7" w:rsidRPr="00103A51" w:rsidRDefault="001D65E7" w:rsidP="001D65E7">
      <w:pPr>
        <w:rPr>
          <w:rFonts w:ascii="Calibri" w:hAnsi="Calibri" w:cs="Calibri"/>
          <w:szCs w:val="24"/>
        </w:rPr>
      </w:pPr>
    </w:p>
    <w:p w:rsidR="00814ECE" w:rsidRPr="00103A51" w:rsidRDefault="00814ECE" w:rsidP="00814ECE">
      <w:pPr>
        <w:rPr>
          <w:rFonts w:ascii="Calibri" w:hAnsi="Calibri" w:cs="Calibri"/>
          <w:b/>
          <w:bCs/>
          <w:iCs/>
          <w:szCs w:val="24"/>
        </w:rPr>
      </w:pPr>
      <w:bookmarkStart w:id="203" w:name="Standardized_Performance_Measure_"/>
      <w:r w:rsidRPr="00103A51">
        <w:rPr>
          <w:rFonts w:ascii="Calibri" w:hAnsi="Calibri" w:cs="Calibri"/>
          <w:b/>
          <w:bCs/>
          <w:iCs/>
          <w:szCs w:val="24"/>
        </w:rPr>
        <w:t>Self-Advocacy Assistance</w:t>
      </w:r>
    </w:p>
    <w:p w:rsidR="00814ECE" w:rsidRPr="00103A51" w:rsidRDefault="00814ECE" w:rsidP="00814ECE">
      <w:pPr>
        <w:rPr>
          <w:rFonts w:ascii="Calibri" w:hAnsi="Calibri" w:cs="Calibri"/>
        </w:rPr>
      </w:pPr>
      <w:r w:rsidRPr="00103A51">
        <w:rPr>
          <w:rFonts w:ascii="Calibri" w:hAnsi="Calibri" w:cs="Calibri"/>
          <w:bCs/>
          <w:iCs/>
          <w:szCs w:val="24"/>
        </w:rPr>
        <w:t xml:space="preserve">Self-advocacy </w:t>
      </w:r>
      <w:r w:rsidR="00D84ACB" w:rsidRPr="00103A51">
        <w:rPr>
          <w:rFonts w:ascii="Calibri" w:hAnsi="Calibri" w:cs="Calibri"/>
          <w:bCs/>
          <w:iCs/>
          <w:szCs w:val="24"/>
        </w:rPr>
        <w:t>assistance</w:t>
      </w:r>
      <w:r w:rsidRPr="00103A51">
        <w:rPr>
          <w:rFonts w:ascii="Calibri" w:hAnsi="Calibri" w:cs="Calibri"/>
          <w:bCs/>
          <w:iCs/>
          <w:szCs w:val="24"/>
        </w:rPr>
        <w:t>, formerly referred to as Short Term Assistance, is a</w:t>
      </w:r>
      <w:r w:rsidRPr="00103A51">
        <w:rPr>
          <w:rFonts w:ascii="Calibri" w:hAnsi="Calibri" w:cs="Calibri"/>
        </w:rPr>
        <w:t xml:space="preserve"> level of intervention that can include advice and counseling, brief research, or letter writing to the client to summarize assistance given. Advice and counseling assistance includes informing a client of their rights; coaching the client in self advocacy; reviewing information; counseling a client on actions one may take; or assisting the client in preparing letters or documents and/or the dissemination of information and materials related to the disability rights issue raised by the client. It includes providing information sheets and other materials.  </w:t>
      </w:r>
    </w:p>
    <w:p w:rsidR="00814ECE" w:rsidRPr="00103A51" w:rsidRDefault="00814ECE" w:rsidP="001D65E7">
      <w:pPr>
        <w:rPr>
          <w:rFonts w:ascii="Calibri" w:hAnsi="Calibri" w:cs="Calibri"/>
          <w:b/>
          <w:bCs/>
          <w:iCs/>
          <w:szCs w:val="24"/>
        </w:rPr>
      </w:pPr>
    </w:p>
    <w:p w:rsidR="008955DA" w:rsidRPr="00103A51" w:rsidRDefault="000B27C0" w:rsidP="008955DA">
      <w:pPr>
        <w:rPr>
          <w:rFonts w:ascii="Calibri" w:hAnsi="Calibri" w:cs="Calibri"/>
          <w:b/>
          <w:bCs/>
          <w:iCs/>
          <w:szCs w:val="24"/>
        </w:rPr>
      </w:pPr>
      <w:r w:rsidRPr="00103A51">
        <w:rPr>
          <w:rFonts w:ascii="Calibri" w:hAnsi="Calibri" w:cs="Calibri"/>
          <w:b/>
          <w:bCs/>
          <w:iCs/>
          <w:szCs w:val="24"/>
        </w:rPr>
        <w:t>Self-determination A</w:t>
      </w:r>
      <w:r w:rsidR="008955DA" w:rsidRPr="00103A51">
        <w:rPr>
          <w:rFonts w:ascii="Calibri" w:hAnsi="Calibri" w:cs="Calibri"/>
          <w:b/>
          <w:bCs/>
          <w:iCs/>
          <w:szCs w:val="24"/>
        </w:rPr>
        <w:t>ctivities</w:t>
      </w:r>
    </w:p>
    <w:p w:rsidR="008955DA" w:rsidRPr="00103A51" w:rsidRDefault="008955DA" w:rsidP="008955DA">
      <w:pPr>
        <w:rPr>
          <w:rFonts w:ascii="Calibri" w:hAnsi="Calibri" w:cs="Calibri"/>
          <w:bCs/>
          <w:iCs/>
          <w:szCs w:val="24"/>
        </w:rPr>
      </w:pPr>
      <w:r w:rsidRPr="00103A51">
        <w:rPr>
          <w:rFonts w:ascii="Calibri" w:hAnsi="Calibri" w:cs="Calibri"/>
          <w:bCs/>
          <w:iCs/>
          <w:szCs w:val="24"/>
        </w:rPr>
        <w:t>The term “self-determination activities” means activities that result in individuals with developmental disabilities, with appropriate assistance, having the ability and opportunity to communicate and make personal decisions; the ability and opportunity to communicate choices and exercise control over the type and intensity of services, supports, and other assistance the individuals receive; the authority to control resources to obtain needed services, supports, and other assistance; opportunities to participate in, and contribute to, their communities; and support, including financial support, to advocate for themselves and others to develop leadership skills through training in self-advocacy to participate in coalitions, to educate policymakers, and to play a role in the development of public policies that affect individuals with developmental disabilities.</w:t>
      </w:r>
    </w:p>
    <w:p w:rsidR="008955DA" w:rsidRPr="00103A51" w:rsidRDefault="008955DA" w:rsidP="001D65E7">
      <w:pPr>
        <w:rPr>
          <w:rFonts w:ascii="Calibri" w:hAnsi="Calibri" w:cs="Calibri"/>
          <w:b/>
          <w:bCs/>
          <w:iCs/>
          <w:szCs w:val="24"/>
        </w:rPr>
      </w:pPr>
    </w:p>
    <w:p w:rsidR="00704C08" w:rsidRPr="00103A51" w:rsidRDefault="00704C08" w:rsidP="001D65E7">
      <w:pPr>
        <w:rPr>
          <w:rFonts w:ascii="Calibri" w:hAnsi="Calibri" w:cs="Calibri"/>
          <w:b/>
          <w:bCs/>
          <w:iCs/>
          <w:szCs w:val="24"/>
        </w:rPr>
      </w:pPr>
      <w:r w:rsidRPr="00103A51">
        <w:rPr>
          <w:rFonts w:ascii="Calibri" w:hAnsi="Calibri" w:cs="Calibri"/>
          <w:b/>
          <w:bCs/>
          <w:iCs/>
          <w:szCs w:val="24"/>
        </w:rPr>
        <w:t>Significant Service</w:t>
      </w:r>
    </w:p>
    <w:p w:rsidR="00704C08" w:rsidRPr="00103A51" w:rsidRDefault="00704C08" w:rsidP="00704C08">
      <w:pPr>
        <w:rPr>
          <w:rFonts w:ascii="Calibri" w:hAnsi="Calibri" w:cs="Calibri"/>
          <w:szCs w:val="24"/>
        </w:rPr>
      </w:pPr>
      <w:proofErr w:type="gramStart"/>
      <w:r w:rsidRPr="00103A51">
        <w:rPr>
          <w:rFonts w:ascii="Calibri" w:hAnsi="Calibri"/>
        </w:rPr>
        <w:t xml:space="preserve">Includes </w:t>
      </w:r>
      <w:r w:rsidR="00D84ACB" w:rsidRPr="00103A51">
        <w:rPr>
          <w:rFonts w:ascii="Calibri" w:hAnsi="Calibri"/>
        </w:rPr>
        <w:t>self-advocacy assistance, limited advocacy,</w:t>
      </w:r>
      <w:r w:rsidRPr="00103A51">
        <w:rPr>
          <w:rFonts w:ascii="Calibri" w:hAnsi="Calibri"/>
          <w:b/>
        </w:rPr>
        <w:t xml:space="preserve"> </w:t>
      </w:r>
      <w:r w:rsidR="00D84ACB" w:rsidRPr="00103A51">
        <w:rPr>
          <w:rFonts w:ascii="Calibri" w:hAnsi="Calibri" w:cs="Calibri"/>
          <w:szCs w:val="24"/>
        </w:rPr>
        <w:t>negotiation, administrative hearings/alternative dispute resolution</w:t>
      </w:r>
      <w:r w:rsidRPr="00103A51">
        <w:rPr>
          <w:rFonts w:ascii="Calibri" w:hAnsi="Calibri" w:cs="Calibri"/>
          <w:szCs w:val="24"/>
        </w:rPr>
        <w:t>, or litigation</w:t>
      </w:r>
      <w:r w:rsidR="000B27C0" w:rsidRPr="00103A51">
        <w:rPr>
          <w:rFonts w:ascii="Calibri" w:hAnsi="Calibri" w:cs="Calibri"/>
          <w:szCs w:val="24"/>
        </w:rPr>
        <w:t xml:space="preserve"> on behalf of P&amp;A client</w:t>
      </w:r>
      <w:r w:rsidRPr="00103A51">
        <w:rPr>
          <w:rFonts w:ascii="Calibri" w:hAnsi="Calibri" w:cs="Calibri"/>
          <w:szCs w:val="24"/>
        </w:rPr>
        <w:t>.</w:t>
      </w:r>
      <w:proofErr w:type="gramEnd"/>
      <w:r w:rsidRPr="00103A51">
        <w:rPr>
          <w:rFonts w:ascii="Calibri" w:hAnsi="Calibri" w:cs="Calibri"/>
          <w:szCs w:val="24"/>
        </w:rPr>
        <w:t xml:space="preserve">  </w:t>
      </w:r>
    </w:p>
    <w:p w:rsidR="00704C08" w:rsidRPr="00103A51" w:rsidRDefault="00704C08" w:rsidP="001D65E7">
      <w:pPr>
        <w:rPr>
          <w:rFonts w:ascii="Calibri" w:hAnsi="Calibri" w:cs="Calibri"/>
          <w:b/>
          <w:bCs/>
          <w:iCs/>
          <w:szCs w:val="24"/>
        </w:rPr>
      </w:pPr>
    </w:p>
    <w:p w:rsidR="00B42CF3" w:rsidRPr="00103A51" w:rsidRDefault="002274A4" w:rsidP="001D65E7">
      <w:pPr>
        <w:rPr>
          <w:rFonts w:ascii="Calibri" w:hAnsi="Calibri" w:cs="Calibri"/>
          <w:b/>
          <w:bCs/>
          <w:iCs/>
          <w:szCs w:val="24"/>
        </w:rPr>
      </w:pPr>
      <w:r w:rsidRPr="00103A51">
        <w:rPr>
          <w:rFonts w:ascii="Calibri" w:hAnsi="Calibri" w:cs="Calibri"/>
          <w:b/>
          <w:bCs/>
          <w:iCs/>
          <w:szCs w:val="24"/>
        </w:rPr>
        <w:t>Substantive Work</w:t>
      </w:r>
    </w:p>
    <w:p w:rsidR="00B42CF3" w:rsidRPr="00103A51" w:rsidRDefault="00B42CF3" w:rsidP="001D65E7">
      <w:pPr>
        <w:rPr>
          <w:rFonts w:ascii="Calibri" w:hAnsi="Calibri" w:cs="Calibri"/>
          <w:bCs/>
          <w:iCs/>
          <w:szCs w:val="24"/>
        </w:rPr>
      </w:pPr>
      <w:r w:rsidRPr="00103A51">
        <w:rPr>
          <w:rFonts w:ascii="Calibri" w:hAnsi="Calibri" w:cs="Calibri"/>
          <w:bCs/>
          <w:iCs/>
          <w:szCs w:val="24"/>
        </w:rPr>
        <w:t>Work performed by a P&amp;A that can reasonably be interpreted as having contributed to a result measurable using one or more of the End Outcomes performance measures listed in Part III.A.</w:t>
      </w:r>
    </w:p>
    <w:p w:rsidR="00066283" w:rsidRPr="00103A51" w:rsidRDefault="00066283" w:rsidP="001D65E7">
      <w:pPr>
        <w:rPr>
          <w:rFonts w:ascii="Calibri" w:hAnsi="Calibri" w:cs="Calibri"/>
          <w:b/>
          <w:bCs/>
          <w:iCs/>
          <w:szCs w:val="24"/>
        </w:rPr>
      </w:pPr>
    </w:p>
    <w:p w:rsidR="001D65E7" w:rsidRPr="00103A51" w:rsidRDefault="001D65E7" w:rsidP="001D65E7">
      <w:pPr>
        <w:rPr>
          <w:rFonts w:ascii="Calibri" w:hAnsi="Calibri" w:cs="Calibri"/>
          <w:b/>
          <w:bCs/>
          <w:iCs/>
          <w:szCs w:val="24"/>
        </w:rPr>
      </w:pPr>
      <w:r w:rsidRPr="00103A51">
        <w:rPr>
          <w:rFonts w:ascii="Calibri" w:hAnsi="Calibri" w:cs="Calibri"/>
          <w:b/>
          <w:bCs/>
          <w:iCs/>
          <w:szCs w:val="24"/>
        </w:rPr>
        <w:t>Standardized Performance Measure</w:t>
      </w:r>
    </w:p>
    <w:p w:rsidR="001D65E7" w:rsidRPr="00103A51" w:rsidRDefault="001D65E7" w:rsidP="001D65E7">
      <w:pPr>
        <w:rPr>
          <w:rFonts w:ascii="Calibri" w:hAnsi="Calibri" w:cs="Calibri"/>
          <w:bCs/>
          <w:iCs/>
          <w:szCs w:val="24"/>
        </w:rPr>
      </w:pPr>
      <w:r w:rsidRPr="00103A51">
        <w:rPr>
          <w:rFonts w:ascii="Calibri" w:hAnsi="Calibri" w:cs="Calibri"/>
          <w:bCs/>
          <w:iCs/>
          <w:szCs w:val="24"/>
        </w:rPr>
        <w:t xml:space="preserve">A standardized performance measure is one that is to be used when doing like activity and reporting like results. For the purpose of this report it refers to both the outcome and output performance measures included in the result sections.  </w:t>
      </w:r>
    </w:p>
    <w:bookmarkEnd w:id="203"/>
    <w:p w:rsidR="00622791" w:rsidRPr="00103A51" w:rsidRDefault="00622791" w:rsidP="001D65E7">
      <w:pPr>
        <w:rPr>
          <w:rFonts w:ascii="Calibri" w:hAnsi="Calibri" w:cs="Calibri"/>
          <w:b/>
          <w:bCs/>
          <w:iCs/>
          <w:szCs w:val="24"/>
        </w:rPr>
      </w:pPr>
    </w:p>
    <w:p w:rsidR="008955DA" w:rsidRPr="00103A51" w:rsidRDefault="008955DA" w:rsidP="008955DA">
      <w:pPr>
        <w:rPr>
          <w:rFonts w:ascii="Calibri" w:hAnsi="Calibri" w:cs="Calibri"/>
          <w:b/>
          <w:bCs/>
          <w:iCs/>
          <w:szCs w:val="24"/>
        </w:rPr>
      </w:pPr>
      <w:bookmarkStart w:id="204" w:name="Systemic_Litigation"/>
      <w:r w:rsidRPr="00103A51">
        <w:rPr>
          <w:rFonts w:ascii="Calibri" w:hAnsi="Calibri" w:cs="Calibri"/>
          <w:b/>
          <w:bCs/>
          <w:iCs/>
          <w:szCs w:val="24"/>
        </w:rPr>
        <w:t>Systemic change activities</w:t>
      </w:r>
    </w:p>
    <w:p w:rsidR="008955DA" w:rsidRPr="00103A51" w:rsidRDefault="008955DA" w:rsidP="008955DA">
      <w:pPr>
        <w:rPr>
          <w:rFonts w:ascii="Calibri" w:hAnsi="Calibri" w:cs="Calibri"/>
          <w:bCs/>
          <w:iCs/>
          <w:szCs w:val="24"/>
        </w:rPr>
      </w:pPr>
      <w:r w:rsidRPr="00103A51">
        <w:rPr>
          <w:rFonts w:ascii="Calibri" w:hAnsi="Calibri" w:cs="Calibri"/>
          <w:bCs/>
          <w:iCs/>
          <w:szCs w:val="24"/>
        </w:rPr>
        <w:t>The term “systemic change activities” means a sustainable, transferable and replicable change in some aspect of service or support availability, design or delivery that promotes positive or meaningful outcomes for individuals with developmental disabilities and their families.</w:t>
      </w:r>
    </w:p>
    <w:p w:rsidR="008955DA" w:rsidRPr="00103A51" w:rsidRDefault="008955DA" w:rsidP="001D65E7">
      <w:pPr>
        <w:rPr>
          <w:rFonts w:ascii="Calibri" w:hAnsi="Calibri" w:cs="Calibri"/>
          <w:b/>
          <w:bCs/>
          <w:iCs/>
          <w:szCs w:val="24"/>
        </w:rPr>
      </w:pPr>
    </w:p>
    <w:p w:rsidR="001D65E7" w:rsidRPr="00103A51" w:rsidRDefault="001D65E7" w:rsidP="001D65E7">
      <w:pPr>
        <w:rPr>
          <w:rFonts w:ascii="Calibri" w:hAnsi="Calibri" w:cs="Calibri"/>
          <w:b/>
          <w:bCs/>
          <w:iCs/>
          <w:szCs w:val="24"/>
        </w:rPr>
      </w:pPr>
      <w:r w:rsidRPr="00103A51">
        <w:rPr>
          <w:rFonts w:ascii="Calibri" w:hAnsi="Calibri" w:cs="Calibri"/>
          <w:b/>
          <w:bCs/>
          <w:iCs/>
          <w:szCs w:val="24"/>
        </w:rPr>
        <w:t>Systemic Litigation</w:t>
      </w:r>
    </w:p>
    <w:p w:rsidR="001D65E7" w:rsidRPr="00103A51" w:rsidRDefault="001D65E7" w:rsidP="001D65E7">
      <w:pPr>
        <w:rPr>
          <w:rFonts w:ascii="Calibri" w:hAnsi="Calibri" w:cs="Calibri"/>
          <w:szCs w:val="24"/>
        </w:rPr>
      </w:pPr>
      <w:r w:rsidRPr="00103A51">
        <w:rPr>
          <w:rFonts w:ascii="Calibri" w:hAnsi="Calibri" w:cs="Calibri"/>
          <w:szCs w:val="24"/>
        </w:rPr>
        <w:t>Systemic litigation is a concerted action to reform the policies or mode of operations of a system of services. It attempts to address a systemic issue raised by many individuals, through class action litigation, multi-plaintiff litigation, or in some cases individual litigation when the relief sought has the potential of affecting many people with disabilities.</w:t>
      </w:r>
    </w:p>
    <w:bookmarkEnd w:id="204"/>
    <w:p w:rsidR="001D65E7" w:rsidRPr="00103A51" w:rsidRDefault="001D65E7" w:rsidP="001D65E7">
      <w:pPr>
        <w:rPr>
          <w:rFonts w:ascii="Calibri" w:hAnsi="Calibri" w:cs="Calibri"/>
          <w:b/>
          <w:bCs/>
          <w:iCs/>
          <w:szCs w:val="24"/>
        </w:rPr>
      </w:pPr>
    </w:p>
    <w:p w:rsidR="001D65E7" w:rsidRPr="00103A51" w:rsidRDefault="001D65E7" w:rsidP="001D65E7">
      <w:pPr>
        <w:rPr>
          <w:rFonts w:ascii="Calibri" w:hAnsi="Calibri" w:cs="Calibri"/>
          <w:b/>
          <w:szCs w:val="24"/>
        </w:rPr>
      </w:pPr>
      <w:bookmarkStart w:id="205" w:name="Technical_Assistance"/>
      <w:r w:rsidRPr="00103A51">
        <w:rPr>
          <w:rFonts w:ascii="Calibri" w:hAnsi="Calibri" w:cs="Calibri"/>
          <w:b/>
          <w:szCs w:val="24"/>
        </w:rPr>
        <w:t>Technical Assistance</w:t>
      </w:r>
    </w:p>
    <w:p w:rsidR="001D65E7" w:rsidRPr="00103A51" w:rsidRDefault="001D65E7" w:rsidP="001D65E7">
      <w:pPr>
        <w:rPr>
          <w:rFonts w:ascii="Calibri" w:hAnsi="Calibri" w:cs="Calibri"/>
          <w:szCs w:val="24"/>
        </w:rPr>
      </w:pPr>
      <w:r w:rsidRPr="00103A51">
        <w:rPr>
          <w:rFonts w:ascii="Calibri" w:hAnsi="Calibri" w:cs="Calibri"/>
          <w:szCs w:val="24"/>
        </w:rPr>
        <w:t>Technical assistance is provided to family members, non-legal guardians, professionals or other advocates in consultation regarding an area of the law in which the P&amp;A has expertise. It is considered a non-client directed activity.</w:t>
      </w:r>
    </w:p>
    <w:bookmarkEnd w:id="205"/>
    <w:p w:rsidR="001D65E7" w:rsidRPr="00103A51" w:rsidRDefault="00814ECE" w:rsidP="001D65E7">
      <w:pPr>
        <w:rPr>
          <w:rFonts w:ascii="Calibri" w:hAnsi="Calibri" w:cs="Calibri"/>
          <w:b/>
          <w:szCs w:val="24"/>
        </w:rPr>
      </w:pPr>
      <w:r w:rsidRPr="00103A51">
        <w:rPr>
          <w:rFonts w:ascii="Calibri" w:hAnsi="Calibri" w:cs="Calibri"/>
          <w:b/>
          <w:szCs w:val="24"/>
        </w:rPr>
        <w:t xml:space="preserve"> </w:t>
      </w:r>
    </w:p>
    <w:p w:rsidR="00814ECE" w:rsidRPr="00103A51" w:rsidRDefault="00814ECE" w:rsidP="001D65E7">
      <w:pPr>
        <w:rPr>
          <w:rFonts w:ascii="Calibri" w:hAnsi="Calibri" w:cs="Calibri"/>
          <w:b/>
          <w:szCs w:val="24"/>
        </w:rPr>
      </w:pPr>
      <w:bookmarkStart w:id="206" w:name="Training"/>
      <w:r w:rsidRPr="00103A51">
        <w:rPr>
          <w:rFonts w:ascii="Calibri" w:hAnsi="Calibri" w:cs="Calibri"/>
          <w:b/>
          <w:szCs w:val="24"/>
        </w:rPr>
        <w:t>Tier 1 Review Tool</w:t>
      </w:r>
    </w:p>
    <w:p w:rsidR="00814ECE" w:rsidRPr="00103A51" w:rsidRDefault="00704C08" w:rsidP="001D65E7">
      <w:pPr>
        <w:rPr>
          <w:rFonts w:ascii="Calibri" w:hAnsi="Calibri" w:cs="Calibri"/>
          <w:szCs w:val="24"/>
        </w:rPr>
      </w:pPr>
      <w:r w:rsidRPr="00103A51">
        <w:rPr>
          <w:rFonts w:ascii="Calibri" w:hAnsi="Calibri"/>
          <w:szCs w:val="24"/>
        </w:rPr>
        <w:t>The Tier I Review Tool is used by AIDD in the compliance and outcome review process of the SGP and PPR and will be used, in part, to determine whether a P&amp;A needs a higher level of review (Tier II).</w:t>
      </w:r>
      <w:r w:rsidR="00DF22A9" w:rsidRPr="00103A51">
        <w:rPr>
          <w:rFonts w:ascii="Calibri" w:hAnsi="Calibri"/>
        </w:rPr>
        <w:t xml:space="preserve"> It is u</w:t>
      </w:r>
      <w:r w:rsidR="00DF22A9" w:rsidRPr="00103A51">
        <w:rPr>
          <w:rFonts w:ascii="Calibri" w:hAnsi="Calibri" w:cs="Calibri"/>
          <w:szCs w:val="24"/>
        </w:rPr>
        <w:t>sed annually by AIDD staff to conduct high level program compliance and outcome reviews of the P&amp;A PPR and SGP. The compliance review verifies through review of the PPRs and SGPs that the P&amp;A is compliant with DD Act requirements. The outcome review uses narrative information and measures (data) to evaluate performance based on data analysis. The outcome review focuses on data and narrative results of outcomes/results achieved. The outcome and output data is reviewed for each P&amp;A program and across all P&amp;A programs to understand results.</w:t>
      </w:r>
    </w:p>
    <w:p w:rsidR="00814ECE" w:rsidRPr="00103A51" w:rsidRDefault="00814ECE" w:rsidP="001D65E7">
      <w:pPr>
        <w:rPr>
          <w:rFonts w:ascii="Calibri" w:hAnsi="Calibri" w:cs="Calibri"/>
          <w:szCs w:val="24"/>
        </w:rPr>
      </w:pPr>
    </w:p>
    <w:p w:rsidR="001D65E7" w:rsidRPr="00103A51" w:rsidRDefault="001D65E7" w:rsidP="001D65E7">
      <w:pPr>
        <w:rPr>
          <w:rFonts w:ascii="Calibri" w:hAnsi="Calibri" w:cs="Calibri"/>
          <w:b/>
          <w:szCs w:val="24"/>
        </w:rPr>
      </w:pPr>
      <w:r w:rsidRPr="00103A51">
        <w:rPr>
          <w:rFonts w:ascii="Calibri" w:hAnsi="Calibri" w:cs="Calibri"/>
          <w:b/>
          <w:szCs w:val="24"/>
        </w:rPr>
        <w:t xml:space="preserve">Training </w:t>
      </w:r>
    </w:p>
    <w:p w:rsidR="001D65E7" w:rsidRPr="00103A51" w:rsidRDefault="001D65E7" w:rsidP="001D65E7">
      <w:pPr>
        <w:rPr>
          <w:rFonts w:ascii="Calibri" w:hAnsi="Calibri" w:cs="Calibri"/>
          <w:szCs w:val="24"/>
        </w:rPr>
      </w:pPr>
      <w:r w:rsidRPr="00103A51">
        <w:rPr>
          <w:rFonts w:ascii="Calibri" w:hAnsi="Calibri" w:cs="Calibri"/>
          <w:szCs w:val="24"/>
        </w:rPr>
        <w:t>Training is an activity that builds skills and knowledge of target populations. Training may be provided to individuals with disabilities and others.</w:t>
      </w:r>
    </w:p>
    <w:bookmarkEnd w:id="206"/>
    <w:p w:rsidR="001D65E7" w:rsidRPr="00103A51" w:rsidRDefault="001D65E7" w:rsidP="001D65E7">
      <w:pPr>
        <w:rPr>
          <w:rFonts w:ascii="Calibri" w:hAnsi="Calibri" w:cs="Calibri"/>
          <w:szCs w:val="24"/>
        </w:rPr>
      </w:pPr>
    </w:p>
    <w:p w:rsidR="008955DA" w:rsidRPr="00103A51" w:rsidRDefault="00AF170B" w:rsidP="008955DA">
      <w:pPr>
        <w:rPr>
          <w:rFonts w:ascii="Calibri" w:hAnsi="Calibri" w:cs="Calibri"/>
        </w:rPr>
      </w:pPr>
      <w:r w:rsidRPr="00103A51">
        <w:rPr>
          <w:rFonts w:ascii="Calibri" w:hAnsi="Calibri" w:cs="Calibri"/>
          <w:b/>
        </w:rPr>
        <w:t>Unserved and U</w:t>
      </w:r>
      <w:r w:rsidR="008955DA" w:rsidRPr="00103A51">
        <w:rPr>
          <w:rFonts w:ascii="Calibri" w:hAnsi="Calibri" w:cs="Calibri"/>
          <w:b/>
        </w:rPr>
        <w:t>nderserved</w:t>
      </w:r>
      <w:r w:rsidR="008955DA" w:rsidRPr="00103A51">
        <w:rPr>
          <w:rFonts w:ascii="Calibri" w:hAnsi="Calibri" w:cs="Calibri"/>
        </w:rPr>
        <w:t xml:space="preserve"> </w:t>
      </w:r>
    </w:p>
    <w:p w:rsidR="001D65E7" w:rsidRPr="00C43996" w:rsidRDefault="008955DA" w:rsidP="008955DA">
      <w:pPr>
        <w:rPr>
          <w:rFonts w:ascii="Calibri" w:hAnsi="Calibri" w:cs="Calibri"/>
        </w:rPr>
      </w:pPr>
      <w:r w:rsidRPr="00103A51">
        <w:rPr>
          <w:rFonts w:ascii="Calibri" w:hAnsi="Calibri" w:cs="Calibri"/>
        </w:rPr>
        <w:t>The term “unserved and underserved” includes populations such as individuals from racial and ethnic minority backgrounds, disadvantaged individuals, individuals with limited English proficiency, individuals from underserved geographic areas (rural or urban), and specific groups of individuals within the population of individuals with developmental disabilities, including individuals who require assistive technology in order to participate in community life.</w:t>
      </w:r>
    </w:p>
    <w:sectPr w:rsidR="001D65E7" w:rsidRPr="00C43996" w:rsidSect="00CF1DE4">
      <w:footerReference w:type="default" r:id="rId30"/>
      <w:pgSz w:w="12240" w:h="15840"/>
      <w:pgMar w:top="864" w:right="1008" w:bottom="864"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694" w:rsidRDefault="00FD1694" w:rsidP="00C66361">
      <w:r>
        <w:separator/>
      </w:r>
    </w:p>
  </w:endnote>
  <w:endnote w:type="continuationSeparator" w:id="0">
    <w:p w:rsidR="00FD1694" w:rsidRDefault="00FD1694" w:rsidP="00C6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utura Book">
    <w:altName w:val="Futura Book"/>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68" w:rsidRPr="00FA654E" w:rsidRDefault="00FF7168">
    <w:pPr>
      <w:pStyle w:val="Footer"/>
      <w:jc w:val="center"/>
      <w:rPr>
        <w:rFonts w:ascii="Calibri" w:hAnsi="Calibri" w:cs="Calibri"/>
      </w:rPr>
    </w:pPr>
    <w:r w:rsidRPr="00FA654E">
      <w:rPr>
        <w:rFonts w:ascii="Calibri" w:hAnsi="Calibri" w:cs="Calibri"/>
      </w:rPr>
      <w:fldChar w:fldCharType="begin"/>
    </w:r>
    <w:r w:rsidRPr="00FA654E">
      <w:rPr>
        <w:rFonts w:ascii="Calibri" w:hAnsi="Calibri" w:cs="Calibri"/>
      </w:rPr>
      <w:instrText xml:space="preserve"> PAGE   \* MERGEFORMAT </w:instrText>
    </w:r>
    <w:r w:rsidRPr="00FA654E">
      <w:rPr>
        <w:rFonts w:ascii="Calibri" w:hAnsi="Calibri" w:cs="Calibri"/>
      </w:rPr>
      <w:fldChar w:fldCharType="separate"/>
    </w:r>
    <w:r w:rsidR="00684B9D">
      <w:rPr>
        <w:rFonts w:ascii="Calibri" w:hAnsi="Calibri" w:cs="Calibri"/>
        <w:noProof/>
      </w:rPr>
      <w:t>1</w:t>
    </w:r>
    <w:r w:rsidRPr="00FA654E">
      <w:rPr>
        <w:rFonts w:ascii="Calibri" w:hAnsi="Calibri" w:cs="Calibri"/>
      </w:rPr>
      <w:fldChar w:fldCharType="end"/>
    </w:r>
  </w:p>
  <w:p w:rsidR="00FF7168" w:rsidRDefault="00FF7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694" w:rsidRDefault="00FD1694" w:rsidP="00C66361">
      <w:r>
        <w:separator/>
      </w:r>
    </w:p>
  </w:footnote>
  <w:footnote w:type="continuationSeparator" w:id="0">
    <w:p w:rsidR="00FD1694" w:rsidRDefault="00FD1694" w:rsidP="00C66361">
      <w:r>
        <w:continuationSeparator/>
      </w:r>
    </w:p>
  </w:footnote>
  <w:footnote w:id="1">
    <w:p w:rsidR="00FF7168" w:rsidRPr="003F67C4" w:rsidRDefault="00FF7168">
      <w:pPr>
        <w:pStyle w:val="FootnoteText"/>
        <w:rPr>
          <w:rFonts w:ascii="Calibri" w:hAnsi="Calibri"/>
        </w:rPr>
      </w:pPr>
      <w:r>
        <w:rPr>
          <w:rStyle w:val="FootnoteReference"/>
        </w:rPr>
        <w:footnoteRef/>
      </w:r>
      <w:r>
        <w:t xml:space="preserve"> </w:t>
      </w:r>
      <w:r w:rsidRPr="003F67C4">
        <w:rPr>
          <w:rFonts w:ascii="Calibri" w:hAnsi="Calibri"/>
        </w:rPr>
        <w:t>We propose that the P&amp;A submit periodically a thorough description of the methods used for the priority setting process, and then annually indicate whether they have changed the methods used for the priority setting process. If it has changed, they would need t</w:t>
      </w:r>
      <w:r>
        <w:rPr>
          <w:rFonts w:ascii="Calibri" w:hAnsi="Calibri"/>
        </w:rPr>
        <w:t>o include a full description of</w:t>
      </w:r>
      <w:r w:rsidRPr="003F67C4">
        <w:rPr>
          <w:rFonts w:ascii="Calibri" w:hAnsi="Calibri"/>
        </w:rPr>
        <w:t xml:space="preserve"> the changes.</w:t>
      </w:r>
    </w:p>
  </w:footnote>
  <w:footnote w:id="2">
    <w:p w:rsidR="00FF7168" w:rsidRDefault="00FF7168">
      <w:pPr>
        <w:pStyle w:val="FootnoteText"/>
      </w:pPr>
      <w:r>
        <w:rPr>
          <w:rStyle w:val="FootnoteReference"/>
        </w:rPr>
        <w:footnoteRef/>
      </w:r>
      <w:r>
        <w:t xml:space="preserve"> </w:t>
      </w:r>
      <w:r w:rsidRPr="005902E9">
        <w:t>Only those measures and subsections with data will be displayed when the report is submitted.</w:t>
      </w:r>
    </w:p>
  </w:footnote>
  <w:footnote w:id="3">
    <w:p w:rsidR="000942BC" w:rsidRPr="000C49F0" w:rsidRDefault="000942BC">
      <w:pPr>
        <w:pStyle w:val="FootnoteText"/>
      </w:pPr>
      <w:r>
        <w:rPr>
          <w:rStyle w:val="FootnoteReference"/>
        </w:rPr>
        <w:footnoteRef/>
      </w:r>
      <w:r>
        <w:t xml:space="preserve"> </w:t>
      </w:r>
      <w:r>
        <w:rPr>
          <w:lang w:val="en-US"/>
        </w:rPr>
        <w:t>Individual advocacy includes self-advocacy assistance, limited advocacy, administrative remedies, negotiation, mediation/alternative dispute resolution and litigation.</w:t>
      </w:r>
    </w:p>
  </w:footnote>
  <w:footnote w:id="4">
    <w:p w:rsidR="00FF7168" w:rsidRDefault="00FF7168" w:rsidP="00CE0247">
      <w:pPr>
        <w:pStyle w:val="FootnoteText"/>
      </w:pPr>
      <w:r>
        <w:rPr>
          <w:rStyle w:val="FootnoteReference"/>
        </w:rPr>
        <w:footnoteRef/>
      </w:r>
      <w:r>
        <w:t xml:space="preserve"> </w:t>
      </w:r>
      <w:r>
        <w:t>End Outcome 10 is separated because it does not count people and therefore cannot be included in the total.</w:t>
      </w:r>
    </w:p>
  </w:footnote>
  <w:footnote w:id="5">
    <w:p w:rsidR="00FF7168" w:rsidRDefault="00FF7168" w:rsidP="00911C77">
      <w:pPr>
        <w:pStyle w:val="Default"/>
        <w:rPr>
          <w:rFonts w:cs="Arial"/>
          <w:sz w:val="20"/>
          <w:szCs w:val="20"/>
        </w:rPr>
      </w:pPr>
      <w:r>
        <w:rPr>
          <w:rStyle w:val="FootnoteReference"/>
          <w:sz w:val="20"/>
          <w:szCs w:val="20"/>
        </w:rPr>
        <w:footnoteRef/>
      </w:r>
      <w:r>
        <w:rPr>
          <w:sz w:val="20"/>
          <w:szCs w:val="20"/>
        </w:rPr>
        <w:t xml:space="preserve"> </w:t>
      </w:r>
      <w:r>
        <w:rPr>
          <w:rFonts w:cs="Arial"/>
          <w:sz w:val="20"/>
          <w:szCs w:val="20"/>
        </w:rPr>
        <w:t>As developed in the P&amp;A Standards, it is understood that all client representation is provided consistent with applicable rules of professional conduct including rules regarding ethics and requirements for continuing education.</w:t>
      </w:r>
    </w:p>
    <w:p w:rsidR="00FF7168" w:rsidRDefault="00FF7168" w:rsidP="00911C77">
      <w:pPr>
        <w:pStyle w:val="FootnoteText"/>
      </w:pPr>
    </w:p>
  </w:footnote>
  <w:footnote w:id="6">
    <w:p w:rsidR="00FF7168" w:rsidRDefault="00FF7168" w:rsidP="00911C77">
      <w:pPr>
        <w:pStyle w:val="FootnoteText"/>
      </w:pPr>
    </w:p>
    <w:p w:rsidR="00FF7168" w:rsidRDefault="00FF7168" w:rsidP="00911C7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071"/>
    <w:multiLevelType w:val="hybridMultilevel"/>
    <w:tmpl w:val="678256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901D6"/>
    <w:multiLevelType w:val="hybridMultilevel"/>
    <w:tmpl w:val="0E1ED8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76527E"/>
    <w:multiLevelType w:val="hybridMultilevel"/>
    <w:tmpl w:val="AA9EF3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705CCB"/>
    <w:multiLevelType w:val="hybridMultilevel"/>
    <w:tmpl w:val="9DB834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867B62"/>
    <w:multiLevelType w:val="hybridMultilevel"/>
    <w:tmpl w:val="BD760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FF7258"/>
    <w:multiLevelType w:val="hybridMultilevel"/>
    <w:tmpl w:val="AFC6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07BBF"/>
    <w:multiLevelType w:val="hybridMultilevel"/>
    <w:tmpl w:val="241C9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6C704F"/>
    <w:multiLevelType w:val="hybridMultilevel"/>
    <w:tmpl w:val="5CDCDBF4"/>
    <w:lvl w:ilvl="0" w:tplc="F61E9E0A">
      <w:start w:val="1"/>
      <w:numFmt w:val="decimal"/>
      <w:lvlText w:val="%1."/>
      <w:lvlJc w:val="left"/>
      <w:pPr>
        <w:ind w:left="1080" w:hanging="720"/>
      </w:pPr>
      <w:rPr>
        <w:rFonts w:eastAsia="Calibr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52500"/>
    <w:multiLevelType w:val="hybridMultilevel"/>
    <w:tmpl w:val="765E6E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1D7B96"/>
    <w:multiLevelType w:val="hybridMultilevel"/>
    <w:tmpl w:val="0CD22DC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457B2"/>
    <w:multiLevelType w:val="hybridMultilevel"/>
    <w:tmpl w:val="FDDA271C"/>
    <w:lvl w:ilvl="0" w:tplc="C5F0299E">
      <w:start w:val="1"/>
      <w:numFmt w:val="decimal"/>
      <w:lvlText w:val="%1."/>
      <w:lvlJc w:val="left"/>
      <w:pPr>
        <w:ind w:left="1080" w:hanging="360"/>
      </w:pPr>
      <w:rPr>
        <w:rFonts w:hint="default"/>
        <w:i w:val="0"/>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976916"/>
    <w:multiLevelType w:val="hybridMultilevel"/>
    <w:tmpl w:val="691AAC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353177"/>
    <w:multiLevelType w:val="hybridMultilevel"/>
    <w:tmpl w:val="C6D8F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4A03496"/>
    <w:multiLevelType w:val="hybridMultilevel"/>
    <w:tmpl w:val="F9306D52"/>
    <w:lvl w:ilvl="0" w:tplc="BB4E242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26634DC2"/>
    <w:multiLevelType w:val="hybridMultilevel"/>
    <w:tmpl w:val="C478D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C8058D1"/>
    <w:multiLevelType w:val="hybridMultilevel"/>
    <w:tmpl w:val="182469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DD795C"/>
    <w:multiLevelType w:val="hybridMultilevel"/>
    <w:tmpl w:val="28B4E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657547"/>
    <w:multiLevelType w:val="hybridMultilevel"/>
    <w:tmpl w:val="3AC4D28C"/>
    <w:lvl w:ilvl="0" w:tplc="FBD4A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D2823"/>
    <w:multiLevelType w:val="hybridMultilevel"/>
    <w:tmpl w:val="334660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6E383C"/>
    <w:multiLevelType w:val="hybridMultilevel"/>
    <w:tmpl w:val="F2C05D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4241B"/>
    <w:multiLevelType w:val="hybridMultilevel"/>
    <w:tmpl w:val="90D4A5DE"/>
    <w:lvl w:ilvl="0" w:tplc="0409000F">
      <w:start w:val="1"/>
      <w:numFmt w:val="decimal"/>
      <w:lvlText w:val="%1."/>
      <w:lvlJc w:val="left"/>
      <w:pPr>
        <w:ind w:left="5022" w:hanging="360"/>
      </w:pPr>
      <w:rPr>
        <w:rFonts w:hint="default"/>
      </w:rPr>
    </w:lvl>
    <w:lvl w:ilvl="1" w:tplc="04090019" w:tentative="1">
      <w:start w:val="1"/>
      <w:numFmt w:val="lowerLetter"/>
      <w:lvlText w:val="%2."/>
      <w:lvlJc w:val="left"/>
      <w:pPr>
        <w:ind w:left="5742" w:hanging="360"/>
      </w:pPr>
    </w:lvl>
    <w:lvl w:ilvl="2" w:tplc="0409001B" w:tentative="1">
      <w:start w:val="1"/>
      <w:numFmt w:val="lowerRoman"/>
      <w:lvlText w:val="%3."/>
      <w:lvlJc w:val="right"/>
      <w:pPr>
        <w:ind w:left="6462" w:hanging="180"/>
      </w:pPr>
    </w:lvl>
    <w:lvl w:ilvl="3" w:tplc="0409000F" w:tentative="1">
      <w:start w:val="1"/>
      <w:numFmt w:val="decimal"/>
      <w:lvlText w:val="%4."/>
      <w:lvlJc w:val="left"/>
      <w:pPr>
        <w:ind w:left="7182" w:hanging="360"/>
      </w:pPr>
    </w:lvl>
    <w:lvl w:ilvl="4" w:tplc="04090019" w:tentative="1">
      <w:start w:val="1"/>
      <w:numFmt w:val="lowerLetter"/>
      <w:lvlText w:val="%5."/>
      <w:lvlJc w:val="left"/>
      <w:pPr>
        <w:ind w:left="7902" w:hanging="360"/>
      </w:pPr>
    </w:lvl>
    <w:lvl w:ilvl="5" w:tplc="0409001B" w:tentative="1">
      <w:start w:val="1"/>
      <w:numFmt w:val="lowerRoman"/>
      <w:lvlText w:val="%6."/>
      <w:lvlJc w:val="right"/>
      <w:pPr>
        <w:ind w:left="8622" w:hanging="180"/>
      </w:pPr>
    </w:lvl>
    <w:lvl w:ilvl="6" w:tplc="0409000F" w:tentative="1">
      <w:start w:val="1"/>
      <w:numFmt w:val="decimal"/>
      <w:lvlText w:val="%7."/>
      <w:lvlJc w:val="left"/>
      <w:pPr>
        <w:ind w:left="9342" w:hanging="360"/>
      </w:pPr>
    </w:lvl>
    <w:lvl w:ilvl="7" w:tplc="04090019" w:tentative="1">
      <w:start w:val="1"/>
      <w:numFmt w:val="lowerLetter"/>
      <w:lvlText w:val="%8."/>
      <w:lvlJc w:val="left"/>
      <w:pPr>
        <w:ind w:left="10062" w:hanging="360"/>
      </w:pPr>
    </w:lvl>
    <w:lvl w:ilvl="8" w:tplc="0409001B" w:tentative="1">
      <w:start w:val="1"/>
      <w:numFmt w:val="lowerRoman"/>
      <w:lvlText w:val="%9."/>
      <w:lvlJc w:val="right"/>
      <w:pPr>
        <w:ind w:left="10782" w:hanging="180"/>
      </w:pPr>
    </w:lvl>
  </w:abstractNum>
  <w:abstractNum w:abstractNumId="21">
    <w:nsid w:val="5BC73DCE"/>
    <w:multiLevelType w:val="hybridMultilevel"/>
    <w:tmpl w:val="B9325D2E"/>
    <w:lvl w:ilvl="0" w:tplc="AB14A5F2">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D30A23"/>
    <w:multiLevelType w:val="hybridMultilevel"/>
    <w:tmpl w:val="AEEAC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CAF7396"/>
    <w:multiLevelType w:val="hybridMultilevel"/>
    <w:tmpl w:val="27E01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D9A3551"/>
    <w:multiLevelType w:val="hybridMultilevel"/>
    <w:tmpl w:val="21BEE804"/>
    <w:lvl w:ilvl="0" w:tplc="DBB67E10">
      <w:start w:val="21"/>
      <w:numFmt w:val="decimal"/>
      <w:lvlText w:val="%1."/>
      <w:lvlJc w:val="left"/>
      <w:pPr>
        <w:ind w:left="36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BF5AEF"/>
    <w:multiLevelType w:val="hybridMultilevel"/>
    <w:tmpl w:val="C6A8CD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93A16BA"/>
    <w:multiLevelType w:val="hybridMultilevel"/>
    <w:tmpl w:val="127A352C"/>
    <w:lvl w:ilvl="0" w:tplc="7A6E3932">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A20161"/>
    <w:multiLevelType w:val="hybridMultilevel"/>
    <w:tmpl w:val="37448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E56219F"/>
    <w:multiLevelType w:val="hybridMultilevel"/>
    <w:tmpl w:val="163C3F02"/>
    <w:lvl w:ilvl="0" w:tplc="AB14A5F2">
      <w:start w:val="1"/>
      <w:numFmt w:val="decimal"/>
      <w:lvlText w:val="%1."/>
      <w:lvlJc w:val="left"/>
      <w:pPr>
        <w:ind w:left="360" w:hanging="360"/>
      </w:pPr>
      <w:rPr>
        <w:rFonts w:ascii="Calibri" w:hAnsi="Calibri"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E713782"/>
    <w:multiLevelType w:val="hybridMultilevel"/>
    <w:tmpl w:val="77209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C90E9B"/>
    <w:multiLevelType w:val="hybridMultilevel"/>
    <w:tmpl w:val="594AED98"/>
    <w:lvl w:ilvl="0" w:tplc="7AD26C9A">
      <w:start w:val="1"/>
      <w:numFmt w:val="upperLetter"/>
      <w:lvlText w:val="%1."/>
      <w:lvlJc w:val="left"/>
      <w:pPr>
        <w:ind w:left="360" w:hanging="360"/>
      </w:pPr>
      <w:rPr>
        <w:rFonts w:hint="default"/>
        <w:i w:val="0"/>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7"/>
  </w:num>
  <w:num w:numId="3">
    <w:abstractNumId w:val="3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lvlOverride w:ilvl="3"/>
    <w:lvlOverride w:ilvl="4"/>
    <w:lvlOverride w:ilvl="5"/>
    <w:lvlOverride w:ilvl="6"/>
    <w:lvlOverride w:ilvl="7"/>
    <w:lvlOverride w:ilv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30"/>
    <w:lvlOverride w:ilvl="0">
      <w:startOverride w:val="1"/>
    </w:lvlOverride>
  </w:num>
  <w:num w:numId="21">
    <w:abstractNumId w:val="29"/>
  </w:num>
  <w:num w:numId="22">
    <w:abstractNumId w:val="17"/>
  </w:num>
  <w:num w:numId="23">
    <w:abstractNumId w:val="13"/>
  </w:num>
  <w:num w:numId="24">
    <w:abstractNumId w:val="0"/>
  </w:num>
  <w:num w:numId="25">
    <w:abstractNumId w:val="9"/>
  </w:num>
  <w:num w:numId="26">
    <w:abstractNumId w:val="26"/>
  </w:num>
  <w:num w:numId="27">
    <w:abstractNumId w:val="21"/>
  </w:num>
  <w:num w:numId="28">
    <w:abstractNumId w:val="28"/>
  </w:num>
  <w:num w:numId="29">
    <w:abstractNumId w:val="16"/>
  </w:num>
  <w:num w:numId="30">
    <w:abstractNumId w:val="24"/>
  </w:num>
  <w:num w:numId="31">
    <w:abstractNumId w:val="14"/>
  </w:num>
  <w:num w:numId="32">
    <w:abstractNumId w:val="6"/>
  </w:num>
  <w:num w:numId="33">
    <w:abstractNumId w:val="7"/>
  </w:num>
  <w:num w:numId="3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361"/>
    <w:rsid w:val="00000318"/>
    <w:rsid w:val="00001A0E"/>
    <w:rsid w:val="00002D9F"/>
    <w:rsid w:val="00007A60"/>
    <w:rsid w:val="00007CEA"/>
    <w:rsid w:val="00007DA4"/>
    <w:rsid w:val="0001097A"/>
    <w:rsid w:val="00010D85"/>
    <w:rsid w:val="00011820"/>
    <w:rsid w:val="0001398A"/>
    <w:rsid w:val="0001773C"/>
    <w:rsid w:val="00017E87"/>
    <w:rsid w:val="000212A4"/>
    <w:rsid w:val="000213DF"/>
    <w:rsid w:val="00022030"/>
    <w:rsid w:val="00027CF0"/>
    <w:rsid w:val="00027FDB"/>
    <w:rsid w:val="00030108"/>
    <w:rsid w:val="00031EEE"/>
    <w:rsid w:val="000331B9"/>
    <w:rsid w:val="00033448"/>
    <w:rsid w:val="0003399B"/>
    <w:rsid w:val="000358B0"/>
    <w:rsid w:val="00035F49"/>
    <w:rsid w:val="0004118C"/>
    <w:rsid w:val="000413BA"/>
    <w:rsid w:val="0004325E"/>
    <w:rsid w:val="00045A1E"/>
    <w:rsid w:val="00050AA8"/>
    <w:rsid w:val="000520C7"/>
    <w:rsid w:val="0005345B"/>
    <w:rsid w:val="00057DC0"/>
    <w:rsid w:val="00061F16"/>
    <w:rsid w:val="00063AED"/>
    <w:rsid w:val="00066283"/>
    <w:rsid w:val="00067F23"/>
    <w:rsid w:val="00071041"/>
    <w:rsid w:val="00073890"/>
    <w:rsid w:val="00077719"/>
    <w:rsid w:val="00081A87"/>
    <w:rsid w:val="0008278C"/>
    <w:rsid w:val="00083466"/>
    <w:rsid w:val="000839F0"/>
    <w:rsid w:val="00083F15"/>
    <w:rsid w:val="00084365"/>
    <w:rsid w:val="00085686"/>
    <w:rsid w:val="000856B5"/>
    <w:rsid w:val="00085CB4"/>
    <w:rsid w:val="0009017A"/>
    <w:rsid w:val="00090F16"/>
    <w:rsid w:val="0009182E"/>
    <w:rsid w:val="00092A21"/>
    <w:rsid w:val="000942BC"/>
    <w:rsid w:val="000954BB"/>
    <w:rsid w:val="00096BB5"/>
    <w:rsid w:val="000A4981"/>
    <w:rsid w:val="000A664A"/>
    <w:rsid w:val="000A6836"/>
    <w:rsid w:val="000A79B1"/>
    <w:rsid w:val="000B0224"/>
    <w:rsid w:val="000B0DE6"/>
    <w:rsid w:val="000B103E"/>
    <w:rsid w:val="000B13CE"/>
    <w:rsid w:val="000B1C65"/>
    <w:rsid w:val="000B205D"/>
    <w:rsid w:val="000B2213"/>
    <w:rsid w:val="000B23A7"/>
    <w:rsid w:val="000B27C0"/>
    <w:rsid w:val="000B5F69"/>
    <w:rsid w:val="000B6545"/>
    <w:rsid w:val="000B69D2"/>
    <w:rsid w:val="000B76F8"/>
    <w:rsid w:val="000C033E"/>
    <w:rsid w:val="000C1665"/>
    <w:rsid w:val="000C34C8"/>
    <w:rsid w:val="000C49F0"/>
    <w:rsid w:val="000C7B8C"/>
    <w:rsid w:val="000D17C5"/>
    <w:rsid w:val="000D2AC2"/>
    <w:rsid w:val="000D38C6"/>
    <w:rsid w:val="000D3DD3"/>
    <w:rsid w:val="000E0654"/>
    <w:rsid w:val="000E1FD7"/>
    <w:rsid w:val="000E2086"/>
    <w:rsid w:val="000E45ED"/>
    <w:rsid w:val="000E6F48"/>
    <w:rsid w:val="000E7168"/>
    <w:rsid w:val="000E78E1"/>
    <w:rsid w:val="000F07B5"/>
    <w:rsid w:val="000F2C98"/>
    <w:rsid w:val="000F32BC"/>
    <w:rsid w:val="000F34A5"/>
    <w:rsid w:val="000F3791"/>
    <w:rsid w:val="000F38B0"/>
    <w:rsid w:val="000F3BD4"/>
    <w:rsid w:val="000F718C"/>
    <w:rsid w:val="000F7DD4"/>
    <w:rsid w:val="000F7F04"/>
    <w:rsid w:val="00100947"/>
    <w:rsid w:val="00101BA3"/>
    <w:rsid w:val="001021FC"/>
    <w:rsid w:val="001034D9"/>
    <w:rsid w:val="00103A51"/>
    <w:rsid w:val="00104409"/>
    <w:rsid w:val="0010511C"/>
    <w:rsid w:val="00105186"/>
    <w:rsid w:val="0010555B"/>
    <w:rsid w:val="00106231"/>
    <w:rsid w:val="001064E2"/>
    <w:rsid w:val="00107465"/>
    <w:rsid w:val="00110A19"/>
    <w:rsid w:val="001112A7"/>
    <w:rsid w:val="00112E5C"/>
    <w:rsid w:val="00115C5F"/>
    <w:rsid w:val="00115FAF"/>
    <w:rsid w:val="00116E5C"/>
    <w:rsid w:val="001172E9"/>
    <w:rsid w:val="00121675"/>
    <w:rsid w:val="001216F7"/>
    <w:rsid w:val="00122917"/>
    <w:rsid w:val="00124CFC"/>
    <w:rsid w:val="001255FD"/>
    <w:rsid w:val="00131A0D"/>
    <w:rsid w:val="00131C8D"/>
    <w:rsid w:val="00131D43"/>
    <w:rsid w:val="0013255D"/>
    <w:rsid w:val="00133D67"/>
    <w:rsid w:val="001344BE"/>
    <w:rsid w:val="0013498C"/>
    <w:rsid w:val="00135949"/>
    <w:rsid w:val="001369C5"/>
    <w:rsid w:val="00140270"/>
    <w:rsid w:val="00145DE8"/>
    <w:rsid w:val="001468D3"/>
    <w:rsid w:val="00150C10"/>
    <w:rsid w:val="00150F38"/>
    <w:rsid w:val="0015132F"/>
    <w:rsid w:val="00151DE2"/>
    <w:rsid w:val="001526C9"/>
    <w:rsid w:val="00155845"/>
    <w:rsid w:val="00157F8C"/>
    <w:rsid w:val="0016309A"/>
    <w:rsid w:val="001641E9"/>
    <w:rsid w:val="00165AE6"/>
    <w:rsid w:val="00171FCA"/>
    <w:rsid w:val="0017204D"/>
    <w:rsid w:val="00173E0F"/>
    <w:rsid w:val="00173FBA"/>
    <w:rsid w:val="00174FAB"/>
    <w:rsid w:val="0017713E"/>
    <w:rsid w:val="00177917"/>
    <w:rsid w:val="00180C58"/>
    <w:rsid w:val="00182000"/>
    <w:rsid w:val="001832C8"/>
    <w:rsid w:val="00183330"/>
    <w:rsid w:val="001842BC"/>
    <w:rsid w:val="00186C4D"/>
    <w:rsid w:val="0019019C"/>
    <w:rsid w:val="0019254A"/>
    <w:rsid w:val="001951B0"/>
    <w:rsid w:val="001953BD"/>
    <w:rsid w:val="0019675F"/>
    <w:rsid w:val="0019718D"/>
    <w:rsid w:val="001A1A3B"/>
    <w:rsid w:val="001A2794"/>
    <w:rsid w:val="001A3BE8"/>
    <w:rsid w:val="001A69AA"/>
    <w:rsid w:val="001A6CBA"/>
    <w:rsid w:val="001A7CB0"/>
    <w:rsid w:val="001B0BC1"/>
    <w:rsid w:val="001B14A2"/>
    <w:rsid w:val="001B3AEA"/>
    <w:rsid w:val="001B7D79"/>
    <w:rsid w:val="001C02A5"/>
    <w:rsid w:val="001C103F"/>
    <w:rsid w:val="001C1BF8"/>
    <w:rsid w:val="001C2072"/>
    <w:rsid w:val="001C2880"/>
    <w:rsid w:val="001C57A3"/>
    <w:rsid w:val="001D0FFF"/>
    <w:rsid w:val="001D2028"/>
    <w:rsid w:val="001D2DD3"/>
    <w:rsid w:val="001D65E7"/>
    <w:rsid w:val="001D7052"/>
    <w:rsid w:val="001D74DC"/>
    <w:rsid w:val="001D7FC4"/>
    <w:rsid w:val="001E0063"/>
    <w:rsid w:val="001E2F79"/>
    <w:rsid w:val="001E4266"/>
    <w:rsid w:val="001E6AA9"/>
    <w:rsid w:val="001E7095"/>
    <w:rsid w:val="001F2B7E"/>
    <w:rsid w:val="001F2F8B"/>
    <w:rsid w:val="001F66C9"/>
    <w:rsid w:val="001F75D9"/>
    <w:rsid w:val="002008DB"/>
    <w:rsid w:val="00203D8D"/>
    <w:rsid w:val="00205D7D"/>
    <w:rsid w:val="0020689C"/>
    <w:rsid w:val="00206A78"/>
    <w:rsid w:val="002132DF"/>
    <w:rsid w:val="00213996"/>
    <w:rsid w:val="00214174"/>
    <w:rsid w:val="00215101"/>
    <w:rsid w:val="00222283"/>
    <w:rsid w:val="00222EC2"/>
    <w:rsid w:val="002230CB"/>
    <w:rsid w:val="002245CC"/>
    <w:rsid w:val="0022575D"/>
    <w:rsid w:val="002274A4"/>
    <w:rsid w:val="00230016"/>
    <w:rsid w:val="0023015E"/>
    <w:rsid w:val="00231B1C"/>
    <w:rsid w:val="0023254D"/>
    <w:rsid w:val="002343E8"/>
    <w:rsid w:val="002349D8"/>
    <w:rsid w:val="00235344"/>
    <w:rsid w:val="002367C0"/>
    <w:rsid w:val="00236ADD"/>
    <w:rsid w:val="0024134A"/>
    <w:rsid w:val="00241746"/>
    <w:rsid w:val="00242E0E"/>
    <w:rsid w:val="002434E2"/>
    <w:rsid w:val="00243B0D"/>
    <w:rsid w:val="0025035F"/>
    <w:rsid w:val="002560A9"/>
    <w:rsid w:val="00256229"/>
    <w:rsid w:val="00261FB1"/>
    <w:rsid w:val="00271F84"/>
    <w:rsid w:val="00272133"/>
    <w:rsid w:val="00277479"/>
    <w:rsid w:val="002774A7"/>
    <w:rsid w:val="0028021B"/>
    <w:rsid w:val="00280D1E"/>
    <w:rsid w:val="00281B9A"/>
    <w:rsid w:val="00282006"/>
    <w:rsid w:val="002828A4"/>
    <w:rsid w:val="00283312"/>
    <w:rsid w:val="00283F0C"/>
    <w:rsid w:val="00284FB5"/>
    <w:rsid w:val="002858B4"/>
    <w:rsid w:val="00287113"/>
    <w:rsid w:val="00287723"/>
    <w:rsid w:val="002904CB"/>
    <w:rsid w:val="002904EE"/>
    <w:rsid w:val="00296437"/>
    <w:rsid w:val="002973FC"/>
    <w:rsid w:val="002A001A"/>
    <w:rsid w:val="002A2019"/>
    <w:rsid w:val="002A2F8E"/>
    <w:rsid w:val="002A4495"/>
    <w:rsid w:val="002A4872"/>
    <w:rsid w:val="002B048D"/>
    <w:rsid w:val="002B1051"/>
    <w:rsid w:val="002B2AF0"/>
    <w:rsid w:val="002B377F"/>
    <w:rsid w:val="002B4F86"/>
    <w:rsid w:val="002B553E"/>
    <w:rsid w:val="002B7B6D"/>
    <w:rsid w:val="002C0D4F"/>
    <w:rsid w:val="002C1E6C"/>
    <w:rsid w:val="002C4ACB"/>
    <w:rsid w:val="002C4E44"/>
    <w:rsid w:val="002C5F2E"/>
    <w:rsid w:val="002C6221"/>
    <w:rsid w:val="002D039A"/>
    <w:rsid w:val="002D1E65"/>
    <w:rsid w:val="002D618E"/>
    <w:rsid w:val="002E0C23"/>
    <w:rsid w:val="002E1BF7"/>
    <w:rsid w:val="002E2432"/>
    <w:rsid w:val="002E34D2"/>
    <w:rsid w:val="002E711A"/>
    <w:rsid w:val="002F3292"/>
    <w:rsid w:val="002F506B"/>
    <w:rsid w:val="002F5255"/>
    <w:rsid w:val="003000FB"/>
    <w:rsid w:val="003017A9"/>
    <w:rsid w:val="00301DC9"/>
    <w:rsid w:val="003026EC"/>
    <w:rsid w:val="00302C27"/>
    <w:rsid w:val="00305969"/>
    <w:rsid w:val="003069C9"/>
    <w:rsid w:val="0030701C"/>
    <w:rsid w:val="0030778B"/>
    <w:rsid w:val="0031357D"/>
    <w:rsid w:val="003152DF"/>
    <w:rsid w:val="00316CA9"/>
    <w:rsid w:val="0032127A"/>
    <w:rsid w:val="003230A6"/>
    <w:rsid w:val="00323194"/>
    <w:rsid w:val="00324844"/>
    <w:rsid w:val="0032526A"/>
    <w:rsid w:val="00326F78"/>
    <w:rsid w:val="00334196"/>
    <w:rsid w:val="00334901"/>
    <w:rsid w:val="003370A9"/>
    <w:rsid w:val="00337319"/>
    <w:rsid w:val="003400A3"/>
    <w:rsid w:val="003414EE"/>
    <w:rsid w:val="00341535"/>
    <w:rsid w:val="003427EF"/>
    <w:rsid w:val="003467E6"/>
    <w:rsid w:val="00346997"/>
    <w:rsid w:val="003476FA"/>
    <w:rsid w:val="003504B7"/>
    <w:rsid w:val="00350C57"/>
    <w:rsid w:val="0035265A"/>
    <w:rsid w:val="0036338F"/>
    <w:rsid w:val="0036354C"/>
    <w:rsid w:val="003639CB"/>
    <w:rsid w:val="003660A8"/>
    <w:rsid w:val="00366CD8"/>
    <w:rsid w:val="00370708"/>
    <w:rsid w:val="003721F1"/>
    <w:rsid w:val="00372BDE"/>
    <w:rsid w:val="0037522F"/>
    <w:rsid w:val="0038186E"/>
    <w:rsid w:val="0038562A"/>
    <w:rsid w:val="00385A6B"/>
    <w:rsid w:val="00385DE5"/>
    <w:rsid w:val="00391D11"/>
    <w:rsid w:val="0039467F"/>
    <w:rsid w:val="003A0F63"/>
    <w:rsid w:val="003A1532"/>
    <w:rsid w:val="003A1C86"/>
    <w:rsid w:val="003A2784"/>
    <w:rsid w:val="003A5E37"/>
    <w:rsid w:val="003A7C18"/>
    <w:rsid w:val="003B0F09"/>
    <w:rsid w:val="003B41C4"/>
    <w:rsid w:val="003B41EC"/>
    <w:rsid w:val="003B6C5A"/>
    <w:rsid w:val="003C070B"/>
    <w:rsid w:val="003C1343"/>
    <w:rsid w:val="003C164D"/>
    <w:rsid w:val="003C193B"/>
    <w:rsid w:val="003C25E1"/>
    <w:rsid w:val="003C79F6"/>
    <w:rsid w:val="003D2DB6"/>
    <w:rsid w:val="003E189D"/>
    <w:rsid w:val="003E1CB7"/>
    <w:rsid w:val="003E4314"/>
    <w:rsid w:val="003E5E26"/>
    <w:rsid w:val="003E5EFE"/>
    <w:rsid w:val="003E6CF2"/>
    <w:rsid w:val="003F0D88"/>
    <w:rsid w:val="003F0DDA"/>
    <w:rsid w:val="003F46DD"/>
    <w:rsid w:val="003F52FA"/>
    <w:rsid w:val="003F67C4"/>
    <w:rsid w:val="003F67D6"/>
    <w:rsid w:val="003F6A20"/>
    <w:rsid w:val="003F768F"/>
    <w:rsid w:val="00402172"/>
    <w:rsid w:val="00404190"/>
    <w:rsid w:val="0040451A"/>
    <w:rsid w:val="00404A84"/>
    <w:rsid w:val="00405583"/>
    <w:rsid w:val="004063BB"/>
    <w:rsid w:val="00406E22"/>
    <w:rsid w:val="00410E04"/>
    <w:rsid w:val="00414927"/>
    <w:rsid w:val="00414FF3"/>
    <w:rsid w:val="00417C35"/>
    <w:rsid w:val="004215E6"/>
    <w:rsid w:val="0042508F"/>
    <w:rsid w:val="004272F0"/>
    <w:rsid w:val="00427BAF"/>
    <w:rsid w:val="00431A4C"/>
    <w:rsid w:val="0043437E"/>
    <w:rsid w:val="00434B22"/>
    <w:rsid w:val="00441BF2"/>
    <w:rsid w:val="004446B3"/>
    <w:rsid w:val="0045016B"/>
    <w:rsid w:val="00453D4D"/>
    <w:rsid w:val="0045411D"/>
    <w:rsid w:val="004546E1"/>
    <w:rsid w:val="00454FF3"/>
    <w:rsid w:val="004554BB"/>
    <w:rsid w:val="004574B7"/>
    <w:rsid w:val="00460217"/>
    <w:rsid w:val="00467276"/>
    <w:rsid w:val="0046735D"/>
    <w:rsid w:val="00472104"/>
    <w:rsid w:val="00472C51"/>
    <w:rsid w:val="00473931"/>
    <w:rsid w:val="004760EF"/>
    <w:rsid w:val="004777C5"/>
    <w:rsid w:val="00481412"/>
    <w:rsid w:val="00481EFE"/>
    <w:rsid w:val="00482876"/>
    <w:rsid w:val="00482ADA"/>
    <w:rsid w:val="00482D85"/>
    <w:rsid w:val="00483FB0"/>
    <w:rsid w:val="00486307"/>
    <w:rsid w:val="00487910"/>
    <w:rsid w:val="00491C5A"/>
    <w:rsid w:val="00491D8B"/>
    <w:rsid w:val="00491F26"/>
    <w:rsid w:val="004926BE"/>
    <w:rsid w:val="004937CA"/>
    <w:rsid w:val="004941F7"/>
    <w:rsid w:val="0049427E"/>
    <w:rsid w:val="00495741"/>
    <w:rsid w:val="004977D1"/>
    <w:rsid w:val="004A0393"/>
    <w:rsid w:val="004A04A0"/>
    <w:rsid w:val="004A19B1"/>
    <w:rsid w:val="004A222B"/>
    <w:rsid w:val="004A24EB"/>
    <w:rsid w:val="004A3CDB"/>
    <w:rsid w:val="004A4C52"/>
    <w:rsid w:val="004A614F"/>
    <w:rsid w:val="004A6B72"/>
    <w:rsid w:val="004B0B29"/>
    <w:rsid w:val="004B254A"/>
    <w:rsid w:val="004B26E3"/>
    <w:rsid w:val="004B5A19"/>
    <w:rsid w:val="004B63E8"/>
    <w:rsid w:val="004B68E1"/>
    <w:rsid w:val="004B6FAF"/>
    <w:rsid w:val="004B757B"/>
    <w:rsid w:val="004C0D8E"/>
    <w:rsid w:val="004C170B"/>
    <w:rsid w:val="004C3446"/>
    <w:rsid w:val="004C47B1"/>
    <w:rsid w:val="004C5A63"/>
    <w:rsid w:val="004C5C1B"/>
    <w:rsid w:val="004C5FF5"/>
    <w:rsid w:val="004D0F83"/>
    <w:rsid w:val="004D19B5"/>
    <w:rsid w:val="004D52D2"/>
    <w:rsid w:val="004D7DDC"/>
    <w:rsid w:val="004E1622"/>
    <w:rsid w:val="004E1B2F"/>
    <w:rsid w:val="004E7A32"/>
    <w:rsid w:val="004E7C9C"/>
    <w:rsid w:val="004F1B6C"/>
    <w:rsid w:val="004F377C"/>
    <w:rsid w:val="004F7004"/>
    <w:rsid w:val="004F7A6D"/>
    <w:rsid w:val="004F7B20"/>
    <w:rsid w:val="00501924"/>
    <w:rsid w:val="0050268A"/>
    <w:rsid w:val="00503B21"/>
    <w:rsid w:val="00512873"/>
    <w:rsid w:val="005135B5"/>
    <w:rsid w:val="00514434"/>
    <w:rsid w:val="00514D62"/>
    <w:rsid w:val="005166FF"/>
    <w:rsid w:val="0052082E"/>
    <w:rsid w:val="00522BCD"/>
    <w:rsid w:val="00522C5F"/>
    <w:rsid w:val="00523446"/>
    <w:rsid w:val="00523C3F"/>
    <w:rsid w:val="00523CE1"/>
    <w:rsid w:val="00530CCF"/>
    <w:rsid w:val="005313C7"/>
    <w:rsid w:val="00532CAD"/>
    <w:rsid w:val="00534488"/>
    <w:rsid w:val="00535659"/>
    <w:rsid w:val="005357C6"/>
    <w:rsid w:val="00535938"/>
    <w:rsid w:val="00536078"/>
    <w:rsid w:val="00540700"/>
    <w:rsid w:val="00540EA4"/>
    <w:rsid w:val="005412B1"/>
    <w:rsid w:val="0054135C"/>
    <w:rsid w:val="00543AE7"/>
    <w:rsid w:val="00545234"/>
    <w:rsid w:val="005454A7"/>
    <w:rsid w:val="0054572A"/>
    <w:rsid w:val="00545AE3"/>
    <w:rsid w:val="005460C5"/>
    <w:rsid w:val="00546AA4"/>
    <w:rsid w:val="0055085E"/>
    <w:rsid w:val="00551F4B"/>
    <w:rsid w:val="0056150B"/>
    <w:rsid w:val="00562858"/>
    <w:rsid w:val="005633AA"/>
    <w:rsid w:val="0056645B"/>
    <w:rsid w:val="00566BEC"/>
    <w:rsid w:val="0057295C"/>
    <w:rsid w:val="00573991"/>
    <w:rsid w:val="0057580C"/>
    <w:rsid w:val="0058251D"/>
    <w:rsid w:val="00582585"/>
    <w:rsid w:val="00582CCC"/>
    <w:rsid w:val="005837A5"/>
    <w:rsid w:val="00584FB3"/>
    <w:rsid w:val="00586116"/>
    <w:rsid w:val="00586A16"/>
    <w:rsid w:val="005879FC"/>
    <w:rsid w:val="005902E9"/>
    <w:rsid w:val="00590E6A"/>
    <w:rsid w:val="00591E31"/>
    <w:rsid w:val="00592327"/>
    <w:rsid w:val="00592A33"/>
    <w:rsid w:val="00593811"/>
    <w:rsid w:val="00594BC4"/>
    <w:rsid w:val="00595D88"/>
    <w:rsid w:val="0059706C"/>
    <w:rsid w:val="005A13B7"/>
    <w:rsid w:val="005A1B4C"/>
    <w:rsid w:val="005A2AD7"/>
    <w:rsid w:val="005A3A7D"/>
    <w:rsid w:val="005A4DD9"/>
    <w:rsid w:val="005A577F"/>
    <w:rsid w:val="005A6AFC"/>
    <w:rsid w:val="005B0099"/>
    <w:rsid w:val="005B08AB"/>
    <w:rsid w:val="005B4BFB"/>
    <w:rsid w:val="005B7969"/>
    <w:rsid w:val="005B7FDF"/>
    <w:rsid w:val="005C13D2"/>
    <w:rsid w:val="005C200C"/>
    <w:rsid w:val="005C28B6"/>
    <w:rsid w:val="005C3036"/>
    <w:rsid w:val="005C5E98"/>
    <w:rsid w:val="005C734E"/>
    <w:rsid w:val="005C76AF"/>
    <w:rsid w:val="005D20DF"/>
    <w:rsid w:val="005D24B6"/>
    <w:rsid w:val="005D57D9"/>
    <w:rsid w:val="005D6246"/>
    <w:rsid w:val="005D69B0"/>
    <w:rsid w:val="005D6B91"/>
    <w:rsid w:val="005D7FB2"/>
    <w:rsid w:val="005E0177"/>
    <w:rsid w:val="005E05E1"/>
    <w:rsid w:val="005E2716"/>
    <w:rsid w:val="005E2B26"/>
    <w:rsid w:val="005E2FF7"/>
    <w:rsid w:val="005E3D85"/>
    <w:rsid w:val="005E4868"/>
    <w:rsid w:val="005E495F"/>
    <w:rsid w:val="005E4FB1"/>
    <w:rsid w:val="005E5E31"/>
    <w:rsid w:val="005E6527"/>
    <w:rsid w:val="005E6948"/>
    <w:rsid w:val="005F067E"/>
    <w:rsid w:val="005F4BEC"/>
    <w:rsid w:val="006003FC"/>
    <w:rsid w:val="00600D3E"/>
    <w:rsid w:val="0060126A"/>
    <w:rsid w:val="006039F5"/>
    <w:rsid w:val="00604126"/>
    <w:rsid w:val="006102E4"/>
    <w:rsid w:val="00611186"/>
    <w:rsid w:val="00611236"/>
    <w:rsid w:val="00611754"/>
    <w:rsid w:val="00612753"/>
    <w:rsid w:val="00613AC4"/>
    <w:rsid w:val="006144AE"/>
    <w:rsid w:val="006166C3"/>
    <w:rsid w:val="0061686E"/>
    <w:rsid w:val="0062260B"/>
    <w:rsid w:val="00622791"/>
    <w:rsid w:val="00623DDC"/>
    <w:rsid w:val="00626DD0"/>
    <w:rsid w:val="00635397"/>
    <w:rsid w:val="00635B49"/>
    <w:rsid w:val="00635EA8"/>
    <w:rsid w:val="0063606A"/>
    <w:rsid w:val="00636EEA"/>
    <w:rsid w:val="006411AC"/>
    <w:rsid w:val="00641318"/>
    <w:rsid w:val="006415E7"/>
    <w:rsid w:val="006451EE"/>
    <w:rsid w:val="00646C5D"/>
    <w:rsid w:val="00647F82"/>
    <w:rsid w:val="0065014E"/>
    <w:rsid w:val="00651C75"/>
    <w:rsid w:val="00653677"/>
    <w:rsid w:val="00653A14"/>
    <w:rsid w:val="006546EE"/>
    <w:rsid w:val="006549E4"/>
    <w:rsid w:val="00655300"/>
    <w:rsid w:val="00655ACD"/>
    <w:rsid w:val="0065653B"/>
    <w:rsid w:val="00656810"/>
    <w:rsid w:val="00657620"/>
    <w:rsid w:val="006609BF"/>
    <w:rsid w:val="00663657"/>
    <w:rsid w:val="00663BBE"/>
    <w:rsid w:val="006655E1"/>
    <w:rsid w:val="00665FEB"/>
    <w:rsid w:val="00667ECE"/>
    <w:rsid w:val="00671814"/>
    <w:rsid w:val="00671A6A"/>
    <w:rsid w:val="00674E5E"/>
    <w:rsid w:val="00674FAE"/>
    <w:rsid w:val="00676BB2"/>
    <w:rsid w:val="00681AF5"/>
    <w:rsid w:val="00682511"/>
    <w:rsid w:val="00683033"/>
    <w:rsid w:val="00684B9D"/>
    <w:rsid w:val="0068746A"/>
    <w:rsid w:val="00690B9B"/>
    <w:rsid w:val="00692739"/>
    <w:rsid w:val="00692E0B"/>
    <w:rsid w:val="0069571A"/>
    <w:rsid w:val="0069609C"/>
    <w:rsid w:val="00696D69"/>
    <w:rsid w:val="006A095E"/>
    <w:rsid w:val="006A2081"/>
    <w:rsid w:val="006A236E"/>
    <w:rsid w:val="006A4DE7"/>
    <w:rsid w:val="006A5A40"/>
    <w:rsid w:val="006A6019"/>
    <w:rsid w:val="006A660F"/>
    <w:rsid w:val="006A7153"/>
    <w:rsid w:val="006B036E"/>
    <w:rsid w:val="006B2075"/>
    <w:rsid w:val="006B2730"/>
    <w:rsid w:val="006B4ACD"/>
    <w:rsid w:val="006B525B"/>
    <w:rsid w:val="006C034B"/>
    <w:rsid w:val="006C1085"/>
    <w:rsid w:val="006C1702"/>
    <w:rsid w:val="006C2F02"/>
    <w:rsid w:val="006C43B4"/>
    <w:rsid w:val="006C4427"/>
    <w:rsid w:val="006C4996"/>
    <w:rsid w:val="006D14EB"/>
    <w:rsid w:val="006D156D"/>
    <w:rsid w:val="006D18CA"/>
    <w:rsid w:val="006D28E3"/>
    <w:rsid w:val="006D2F7C"/>
    <w:rsid w:val="006D4B3F"/>
    <w:rsid w:val="006D5096"/>
    <w:rsid w:val="006D5FF7"/>
    <w:rsid w:val="006E5BF8"/>
    <w:rsid w:val="006E6FE9"/>
    <w:rsid w:val="006F09D8"/>
    <w:rsid w:val="006F1143"/>
    <w:rsid w:val="006F173A"/>
    <w:rsid w:val="006F174F"/>
    <w:rsid w:val="006F1E73"/>
    <w:rsid w:val="006F2FF7"/>
    <w:rsid w:val="006F4CC6"/>
    <w:rsid w:val="006F4FEE"/>
    <w:rsid w:val="006F5268"/>
    <w:rsid w:val="006F7291"/>
    <w:rsid w:val="006F765F"/>
    <w:rsid w:val="00700144"/>
    <w:rsid w:val="007007C2"/>
    <w:rsid w:val="00700EA5"/>
    <w:rsid w:val="00701635"/>
    <w:rsid w:val="00704C08"/>
    <w:rsid w:val="007057F0"/>
    <w:rsid w:val="00705981"/>
    <w:rsid w:val="0071006D"/>
    <w:rsid w:val="00711767"/>
    <w:rsid w:val="00711ED6"/>
    <w:rsid w:val="007123E6"/>
    <w:rsid w:val="00713547"/>
    <w:rsid w:val="007136ED"/>
    <w:rsid w:val="00713B60"/>
    <w:rsid w:val="0071574A"/>
    <w:rsid w:val="007162D8"/>
    <w:rsid w:val="0071700A"/>
    <w:rsid w:val="0071707A"/>
    <w:rsid w:val="0071797B"/>
    <w:rsid w:val="00717F83"/>
    <w:rsid w:val="00720376"/>
    <w:rsid w:val="00721DAE"/>
    <w:rsid w:val="00721F2A"/>
    <w:rsid w:val="007248C2"/>
    <w:rsid w:val="0072521D"/>
    <w:rsid w:val="007268ED"/>
    <w:rsid w:val="00726ECB"/>
    <w:rsid w:val="0073039D"/>
    <w:rsid w:val="00730E02"/>
    <w:rsid w:val="0073166D"/>
    <w:rsid w:val="00736A73"/>
    <w:rsid w:val="0073743E"/>
    <w:rsid w:val="00737BCF"/>
    <w:rsid w:val="00742CE0"/>
    <w:rsid w:val="00742F11"/>
    <w:rsid w:val="0074393B"/>
    <w:rsid w:val="007457B0"/>
    <w:rsid w:val="00746C7E"/>
    <w:rsid w:val="0075092E"/>
    <w:rsid w:val="00750D0A"/>
    <w:rsid w:val="00750E16"/>
    <w:rsid w:val="00751182"/>
    <w:rsid w:val="00751847"/>
    <w:rsid w:val="00752E34"/>
    <w:rsid w:val="00753C6C"/>
    <w:rsid w:val="007543E3"/>
    <w:rsid w:val="00756199"/>
    <w:rsid w:val="00756633"/>
    <w:rsid w:val="00757391"/>
    <w:rsid w:val="00757681"/>
    <w:rsid w:val="0076471E"/>
    <w:rsid w:val="00766CFD"/>
    <w:rsid w:val="00767298"/>
    <w:rsid w:val="00770D28"/>
    <w:rsid w:val="00776D40"/>
    <w:rsid w:val="007811D1"/>
    <w:rsid w:val="00782759"/>
    <w:rsid w:val="007911F9"/>
    <w:rsid w:val="00791926"/>
    <w:rsid w:val="007928C5"/>
    <w:rsid w:val="00792984"/>
    <w:rsid w:val="00796F21"/>
    <w:rsid w:val="007971A6"/>
    <w:rsid w:val="007976DC"/>
    <w:rsid w:val="007A20EB"/>
    <w:rsid w:val="007A384C"/>
    <w:rsid w:val="007A456C"/>
    <w:rsid w:val="007A74D2"/>
    <w:rsid w:val="007A7FE2"/>
    <w:rsid w:val="007B07D3"/>
    <w:rsid w:val="007B3361"/>
    <w:rsid w:val="007B3AF3"/>
    <w:rsid w:val="007B40D4"/>
    <w:rsid w:val="007B4807"/>
    <w:rsid w:val="007B5860"/>
    <w:rsid w:val="007C3921"/>
    <w:rsid w:val="007C46F0"/>
    <w:rsid w:val="007C470A"/>
    <w:rsid w:val="007C5C57"/>
    <w:rsid w:val="007C649D"/>
    <w:rsid w:val="007C66B5"/>
    <w:rsid w:val="007C6864"/>
    <w:rsid w:val="007D03D7"/>
    <w:rsid w:val="007D284A"/>
    <w:rsid w:val="007D4A78"/>
    <w:rsid w:val="007D674E"/>
    <w:rsid w:val="007E096C"/>
    <w:rsid w:val="007E0C34"/>
    <w:rsid w:val="007E1928"/>
    <w:rsid w:val="007E1CEF"/>
    <w:rsid w:val="007E27AB"/>
    <w:rsid w:val="007E7859"/>
    <w:rsid w:val="007E79D1"/>
    <w:rsid w:val="007F0F2F"/>
    <w:rsid w:val="007F17B2"/>
    <w:rsid w:val="007F5624"/>
    <w:rsid w:val="007F56A7"/>
    <w:rsid w:val="007F799D"/>
    <w:rsid w:val="007F7D2A"/>
    <w:rsid w:val="00800360"/>
    <w:rsid w:val="008020DA"/>
    <w:rsid w:val="00804343"/>
    <w:rsid w:val="00811893"/>
    <w:rsid w:val="00811A1F"/>
    <w:rsid w:val="00814596"/>
    <w:rsid w:val="00814ECE"/>
    <w:rsid w:val="008151A4"/>
    <w:rsid w:val="0081653E"/>
    <w:rsid w:val="0082132D"/>
    <w:rsid w:val="00821CE7"/>
    <w:rsid w:val="0082430A"/>
    <w:rsid w:val="00825A70"/>
    <w:rsid w:val="00825CE3"/>
    <w:rsid w:val="00826834"/>
    <w:rsid w:val="00826944"/>
    <w:rsid w:val="008275FB"/>
    <w:rsid w:val="00830D1D"/>
    <w:rsid w:val="008348EB"/>
    <w:rsid w:val="00836633"/>
    <w:rsid w:val="00840693"/>
    <w:rsid w:val="00842DEA"/>
    <w:rsid w:val="008466DA"/>
    <w:rsid w:val="0084709E"/>
    <w:rsid w:val="00854BFC"/>
    <w:rsid w:val="008564E4"/>
    <w:rsid w:val="008566C6"/>
    <w:rsid w:val="00861316"/>
    <w:rsid w:val="00861F8B"/>
    <w:rsid w:val="008635EB"/>
    <w:rsid w:val="008648D1"/>
    <w:rsid w:val="0086505A"/>
    <w:rsid w:val="00865E35"/>
    <w:rsid w:val="008668CC"/>
    <w:rsid w:val="00870408"/>
    <w:rsid w:val="0087042B"/>
    <w:rsid w:val="00870F9E"/>
    <w:rsid w:val="0087444A"/>
    <w:rsid w:val="00875BB4"/>
    <w:rsid w:val="0087680D"/>
    <w:rsid w:val="008800FA"/>
    <w:rsid w:val="00882F19"/>
    <w:rsid w:val="00884C7E"/>
    <w:rsid w:val="00884F14"/>
    <w:rsid w:val="00890A67"/>
    <w:rsid w:val="00890BE8"/>
    <w:rsid w:val="0089160F"/>
    <w:rsid w:val="00893C7D"/>
    <w:rsid w:val="008955DA"/>
    <w:rsid w:val="008975E9"/>
    <w:rsid w:val="008A1BF5"/>
    <w:rsid w:val="008A31F3"/>
    <w:rsid w:val="008A52A4"/>
    <w:rsid w:val="008A7204"/>
    <w:rsid w:val="008B0DDA"/>
    <w:rsid w:val="008B3832"/>
    <w:rsid w:val="008B3E57"/>
    <w:rsid w:val="008B7914"/>
    <w:rsid w:val="008B7C4E"/>
    <w:rsid w:val="008C203F"/>
    <w:rsid w:val="008C33A3"/>
    <w:rsid w:val="008C3673"/>
    <w:rsid w:val="008C7FC7"/>
    <w:rsid w:val="008D17A3"/>
    <w:rsid w:val="008D4132"/>
    <w:rsid w:val="008D4C6C"/>
    <w:rsid w:val="008D5C73"/>
    <w:rsid w:val="008D6A8C"/>
    <w:rsid w:val="008D7774"/>
    <w:rsid w:val="008D7B8A"/>
    <w:rsid w:val="008F264D"/>
    <w:rsid w:val="008F38DF"/>
    <w:rsid w:val="008F4ABF"/>
    <w:rsid w:val="008F55E7"/>
    <w:rsid w:val="008F602A"/>
    <w:rsid w:val="008F7A02"/>
    <w:rsid w:val="008F7B37"/>
    <w:rsid w:val="008F7F16"/>
    <w:rsid w:val="00901D35"/>
    <w:rsid w:val="0090327C"/>
    <w:rsid w:val="009068B3"/>
    <w:rsid w:val="00906B85"/>
    <w:rsid w:val="009101D3"/>
    <w:rsid w:val="00910200"/>
    <w:rsid w:val="00911635"/>
    <w:rsid w:val="00911C77"/>
    <w:rsid w:val="009126C3"/>
    <w:rsid w:val="00913CE5"/>
    <w:rsid w:val="00916ADD"/>
    <w:rsid w:val="00917099"/>
    <w:rsid w:val="00917CCF"/>
    <w:rsid w:val="00923CB9"/>
    <w:rsid w:val="00925344"/>
    <w:rsid w:val="00927D37"/>
    <w:rsid w:val="00927EF3"/>
    <w:rsid w:val="0093050C"/>
    <w:rsid w:val="00930612"/>
    <w:rsid w:val="00932157"/>
    <w:rsid w:val="0093298B"/>
    <w:rsid w:val="00933CFF"/>
    <w:rsid w:val="00940B2F"/>
    <w:rsid w:val="009412AF"/>
    <w:rsid w:val="009420D9"/>
    <w:rsid w:val="009428AB"/>
    <w:rsid w:val="00942B22"/>
    <w:rsid w:val="00944C78"/>
    <w:rsid w:val="009472FA"/>
    <w:rsid w:val="00947F50"/>
    <w:rsid w:val="00952B20"/>
    <w:rsid w:val="00952BBE"/>
    <w:rsid w:val="009546A7"/>
    <w:rsid w:val="00954E9B"/>
    <w:rsid w:val="00956920"/>
    <w:rsid w:val="00956ECF"/>
    <w:rsid w:val="00960667"/>
    <w:rsid w:val="00961009"/>
    <w:rsid w:val="0096573B"/>
    <w:rsid w:val="00965DCD"/>
    <w:rsid w:val="0097017B"/>
    <w:rsid w:val="00970B10"/>
    <w:rsid w:val="00972992"/>
    <w:rsid w:val="00972EF9"/>
    <w:rsid w:val="00974B14"/>
    <w:rsid w:val="00974DF3"/>
    <w:rsid w:val="00976797"/>
    <w:rsid w:val="00976A69"/>
    <w:rsid w:val="00980972"/>
    <w:rsid w:val="009838B0"/>
    <w:rsid w:val="00983DB9"/>
    <w:rsid w:val="00984342"/>
    <w:rsid w:val="00984D55"/>
    <w:rsid w:val="009856F7"/>
    <w:rsid w:val="00985CA2"/>
    <w:rsid w:val="009868DE"/>
    <w:rsid w:val="009874F5"/>
    <w:rsid w:val="0098752E"/>
    <w:rsid w:val="00991347"/>
    <w:rsid w:val="00994660"/>
    <w:rsid w:val="0099491C"/>
    <w:rsid w:val="00995963"/>
    <w:rsid w:val="009A114D"/>
    <w:rsid w:val="009A4152"/>
    <w:rsid w:val="009A49CE"/>
    <w:rsid w:val="009A5AD3"/>
    <w:rsid w:val="009A5F14"/>
    <w:rsid w:val="009A6E9A"/>
    <w:rsid w:val="009A7EE6"/>
    <w:rsid w:val="009B308F"/>
    <w:rsid w:val="009B429F"/>
    <w:rsid w:val="009B496F"/>
    <w:rsid w:val="009C0FFB"/>
    <w:rsid w:val="009C11C5"/>
    <w:rsid w:val="009C2817"/>
    <w:rsid w:val="009C287C"/>
    <w:rsid w:val="009C28B7"/>
    <w:rsid w:val="009C3D1E"/>
    <w:rsid w:val="009C3F8A"/>
    <w:rsid w:val="009C42EB"/>
    <w:rsid w:val="009C54B8"/>
    <w:rsid w:val="009C5BB4"/>
    <w:rsid w:val="009C61D1"/>
    <w:rsid w:val="009D0A5E"/>
    <w:rsid w:val="009D18E6"/>
    <w:rsid w:val="009D3E84"/>
    <w:rsid w:val="009D4E03"/>
    <w:rsid w:val="009E6DEB"/>
    <w:rsid w:val="009E76B8"/>
    <w:rsid w:val="009E7FE2"/>
    <w:rsid w:val="009F0BEE"/>
    <w:rsid w:val="009F2116"/>
    <w:rsid w:val="009F2892"/>
    <w:rsid w:val="00A040CD"/>
    <w:rsid w:val="00A0441B"/>
    <w:rsid w:val="00A1099A"/>
    <w:rsid w:val="00A11231"/>
    <w:rsid w:val="00A11B55"/>
    <w:rsid w:val="00A1457D"/>
    <w:rsid w:val="00A20464"/>
    <w:rsid w:val="00A24E86"/>
    <w:rsid w:val="00A25C99"/>
    <w:rsid w:val="00A25F98"/>
    <w:rsid w:val="00A26652"/>
    <w:rsid w:val="00A2754E"/>
    <w:rsid w:val="00A30406"/>
    <w:rsid w:val="00A3083B"/>
    <w:rsid w:val="00A31773"/>
    <w:rsid w:val="00A3334C"/>
    <w:rsid w:val="00A35270"/>
    <w:rsid w:val="00A35FB1"/>
    <w:rsid w:val="00A363E5"/>
    <w:rsid w:val="00A42E35"/>
    <w:rsid w:val="00A43964"/>
    <w:rsid w:val="00A44DAC"/>
    <w:rsid w:val="00A452E5"/>
    <w:rsid w:val="00A46533"/>
    <w:rsid w:val="00A465C7"/>
    <w:rsid w:val="00A504E9"/>
    <w:rsid w:val="00A50596"/>
    <w:rsid w:val="00A50F56"/>
    <w:rsid w:val="00A51C0C"/>
    <w:rsid w:val="00A54E3D"/>
    <w:rsid w:val="00A57EE5"/>
    <w:rsid w:val="00A602B8"/>
    <w:rsid w:val="00A612A7"/>
    <w:rsid w:val="00A63015"/>
    <w:rsid w:val="00A63E55"/>
    <w:rsid w:val="00A65665"/>
    <w:rsid w:val="00A661C5"/>
    <w:rsid w:val="00A701C5"/>
    <w:rsid w:val="00A70E7C"/>
    <w:rsid w:val="00A76206"/>
    <w:rsid w:val="00A828B3"/>
    <w:rsid w:val="00A84BCC"/>
    <w:rsid w:val="00A84DAC"/>
    <w:rsid w:val="00A91FF5"/>
    <w:rsid w:val="00A9360B"/>
    <w:rsid w:val="00A93DE3"/>
    <w:rsid w:val="00A94852"/>
    <w:rsid w:val="00AA4B90"/>
    <w:rsid w:val="00AA6390"/>
    <w:rsid w:val="00AB3F0B"/>
    <w:rsid w:val="00AB3FE2"/>
    <w:rsid w:val="00AB4699"/>
    <w:rsid w:val="00AB6022"/>
    <w:rsid w:val="00AB6A6E"/>
    <w:rsid w:val="00AB7D64"/>
    <w:rsid w:val="00AC2055"/>
    <w:rsid w:val="00AC2E88"/>
    <w:rsid w:val="00AC3173"/>
    <w:rsid w:val="00AC7809"/>
    <w:rsid w:val="00AC7A27"/>
    <w:rsid w:val="00AD1CC1"/>
    <w:rsid w:val="00AD416D"/>
    <w:rsid w:val="00AD6224"/>
    <w:rsid w:val="00AD73E2"/>
    <w:rsid w:val="00AD7C2D"/>
    <w:rsid w:val="00AE191C"/>
    <w:rsid w:val="00AE477B"/>
    <w:rsid w:val="00AE5228"/>
    <w:rsid w:val="00AE6474"/>
    <w:rsid w:val="00AF000F"/>
    <w:rsid w:val="00AF170B"/>
    <w:rsid w:val="00AF2928"/>
    <w:rsid w:val="00AF2E4F"/>
    <w:rsid w:val="00AF38C4"/>
    <w:rsid w:val="00AF3E1F"/>
    <w:rsid w:val="00AF5E54"/>
    <w:rsid w:val="00AF7124"/>
    <w:rsid w:val="00B0091D"/>
    <w:rsid w:val="00B01EAD"/>
    <w:rsid w:val="00B01EED"/>
    <w:rsid w:val="00B0343C"/>
    <w:rsid w:val="00B05D25"/>
    <w:rsid w:val="00B1291C"/>
    <w:rsid w:val="00B12BC1"/>
    <w:rsid w:val="00B136A2"/>
    <w:rsid w:val="00B13728"/>
    <w:rsid w:val="00B13ED5"/>
    <w:rsid w:val="00B14282"/>
    <w:rsid w:val="00B14983"/>
    <w:rsid w:val="00B16D87"/>
    <w:rsid w:val="00B17A34"/>
    <w:rsid w:val="00B2329B"/>
    <w:rsid w:val="00B24308"/>
    <w:rsid w:val="00B2705B"/>
    <w:rsid w:val="00B311E4"/>
    <w:rsid w:val="00B31B5A"/>
    <w:rsid w:val="00B33AEB"/>
    <w:rsid w:val="00B36F60"/>
    <w:rsid w:val="00B3790F"/>
    <w:rsid w:val="00B40A57"/>
    <w:rsid w:val="00B418F0"/>
    <w:rsid w:val="00B41C95"/>
    <w:rsid w:val="00B4282A"/>
    <w:rsid w:val="00B42CF3"/>
    <w:rsid w:val="00B43539"/>
    <w:rsid w:val="00B43B54"/>
    <w:rsid w:val="00B4518B"/>
    <w:rsid w:val="00B47ADA"/>
    <w:rsid w:val="00B53392"/>
    <w:rsid w:val="00B536EA"/>
    <w:rsid w:val="00B53771"/>
    <w:rsid w:val="00B543D8"/>
    <w:rsid w:val="00B55F48"/>
    <w:rsid w:val="00B56852"/>
    <w:rsid w:val="00B60CFD"/>
    <w:rsid w:val="00B619FA"/>
    <w:rsid w:val="00B6210E"/>
    <w:rsid w:val="00B63129"/>
    <w:rsid w:val="00B63CDF"/>
    <w:rsid w:val="00B6565E"/>
    <w:rsid w:val="00B65E65"/>
    <w:rsid w:val="00B6646E"/>
    <w:rsid w:val="00B66C10"/>
    <w:rsid w:val="00B679C5"/>
    <w:rsid w:val="00B702CE"/>
    <w:rsid w:val="00B73C8A"/>
    <w:rsid w:val="00B741D3"/>
    <w:rsid w:val="00B75302"/>
    <w:rsid w:val="00B75596"/>
    <w:rsid w:val="00B75B94"/>
    <w:rsid w:val="00B76D20"/>
    <w:rsid w:val="00B8121A"/>
    <w:rsid w:val="00B81F48"/>
    <w:rsid w:val="00B825E5"/>
    <w:rsid w:val="00B83B8A"/>
    <w:rsid w:val="00B86CA0"/>
    <w:rsid w:val="00B87BCB"/>
    <w:rsid w:val="00B93CE9"/>
    <w:rsid w:val="00B93D2C"/>
    <w:rsid w:val="00B9491B"/>
    <w:rsid w:val="00B94962"/>
    <w:rsid w:val="00B963E9"/>
    <w:rsid w:val="00B9643D"/>
    <w:rsid w:val="00B9645A"/>
    <w:rsid w:val="00B967D2"/>
    <w:rsid w:val="00BA0498"/>
    <w:rsid w:val="00BA10BA"/>
    <w:rsid w:val="00BA137B"/>
    <w:rsid w:val="00BA3B56"/>
    <w:rsid w:val="00BA4217"/>
    <w:rsid w:val="00BA60A4"/>
    <w:rsid w:val="00BA66BB"/>
    <w:rsid w:val="00BA6887"/>
    <w:rsid w:val="00BA72D1"/>
    <w:rsid w:val="00BB176A"/>
    <w:rsid w:val="00BB1CAA"/>
    <w:rsid w:val="00BB4F63"/>
    <w:rsid w:val="00BB5A48"/>
    <w:rsid w:val="00BB5DCD"/>
    <w:rsid w:val="00BC0C91"/>
    <w:rsid w:val="00BC3AC1"/>
    <w:rsid w:val="00BC3CDC"/>
    <w:rsid w:val="00BC53B3"/>
    <w:rsid w:val="00BC6A1C"/>
    <w:rsid w:val="00BC727B"/>
    <w:rsid w:val="00BD0813"/>
    <w:rsid w:val="00BD13D2"/>
    <w:rsid w:val="00BD144E"/>
    <w:rsid w:val="00BD1670"/>
    <w:rsid w:val="00BD2ED9"/>
    <w:rsid w:val="00BD354C"/>
    <w:rsid w:val="00BD63B3"/>
    <w:rsid w:val="00BE1857"/>
    <w:rsid w:val="00BE22E2"/>
    <w:rsid w:val="00BE2483"/>
    <w:rsid w:val="00BE35A3"/>
    <w:rsid w:val="00BE3746"/>
    <w:rsid w:val="00BE4688"/>
    <w:rsid w:val="00BE57EE"/>
    <w:rsid w:val="00BE637E"/>
    <w:rsid w:val="00BE64B6"/>
    <w:rsid w:val="00BE68F5"/>
    <w:rsid w:val="00BF17C4"/>
    <w:rsid w:val="00BF334B"/>
    <w:rsid w:val="00BF38B0"/>
    <w:rsid w:val="00BF5776"/>
    <w:rsid w:val="00BF5B73"/>
    <w:rsid w:val="00BF5D6B"/>
    <w:rsid w:val="00BF5EB1"/>
    <w:rsid w:val="00BF72C1"/>
    <w:rsid w:val="00C006FB"/>
    <w:rsid w:val="00C027C6"/>
    <w:rsid w:val="00C04B80"/>
    <w:rsid w:val="00C052CF"/>
    <w:rsid w:val="00C0783D"/>
    <w:rsid w:val="00C12FBD"/>
    <w:rsid w:val="00C148C9"/>
    <w:rsid w:val="00C15548"/>
    <w:rsid w:val="00C16670"/>
    <w:rsid w:val="00C175D3"/>
    <w:rsid w:val="00C20C54"/>
    <w:rsid w:val="00C20FE1"/>
    <w:rsid w:val="00C21632"/>
    <w:rsid w:val="00C22697"/>
    <w:rsid w:val="00C243BE"/>
    <w:rsid w:val="00C25E68"/>
    <w:rsid w:val="00C33588"/>
    <w:rsid w:val="00C33C7D"/>
    <w:rsid w:val="00C35B8B"/>
    <w:rsid w:val="00C36475"/>
    <w:rsid w:val="00C416BE"/>
    <w:rsid w:val="00C43336"/>
    <w:rsid w:val="00C43996"/>
    <w:rsid w:val="00C44A0C"/>
    <w:rsid w:val="00C44DC7"/>
    <w:rsid w:val="00C460D7"/>
    <w:rsid w:val="00C4624D"/>
    <w:rsid w:val="00C51390"/>
    <w:rsid w:val="00C521B1"/>
    <w:rsid w:val="00C545B7"/>
    <w:rsid w:val="00C54EB6"/>
    <w:rsid w:val="00C554FF"/>
    <w:rsid w:val="00C5683F"/>
    <w:rsid w:val="00C56F02"/>
    <w:rsid w:val="00C60F88"/>
    <w:rsid w:val="00C6124A"/>
    <w:rsid w:val="00C63DD5"/>
    <w:rsid w:val="00C66361"/>
    <w:rsid w:val="00C71D82"/>
    <w:rsid w:val="00C72BC2"/>
    <w:rsid w:val="00C75E52"/>
    <w:rsid w:val="00C75FB2"/>
    <w:rsid w:val="00C76570"/>
    <w:rsid w:val="00C77AE0"/>
    <w:rsid w:val="00C8101A"/>
    <w:rsid w:val="00C825B5"/>
    <w:rsid w:val="00C82C51"/>
    <w:rsid w:val="00C82DB4"/>
    <w:rsid w:val="00C8465A"/>
    <w:rsid w:val="00C84799"/>
    <w:rsid w:val="00C84F98"/>
    <w:rsid w:val="00C85C60"/>
    <w:rsid w:val="00C861A6"/>
    <w:rsid w:val="00C925FC"/>
    <w:rsid w:val="00C96773"/>
    <w:rsid w:val="00C97CB0"/>
    <w:rsid w:val="00CA0666"/>
    <w:rsid w:val="00CA0BEA"/>
    <w:rsid w:val="00CA337C"/>
    <w:rsid w:val="00CA55DF"/>
    <w:rsid w:val="00CA6147"/>
    <w:rsid w:val="00CB18FC"/>
    <w:rsid w:val="00CB2A7A"/>
    <w:rsid w:val="00CB2B1F"/>
    <w:rsid w:val="00CB502D"/>
    <w:rsid w:val="00CB55AF"/>
    <w:rsid w:val="00CB656F"/>
    <w:rsid w:val="00CB74AB"/>
    <w:rsid w:val="00CC28E6"/>
    <w:rsid w:val="00CC311A"/>
    <w:rsid w:val="00CC4B7E"/>
    <w:rsid w:val="00CC611F"/>
    <w:rsid w:val="00CD02EB"/>
    <w:rsid w:val="00CD129F"/>
    <w:rsid w:val="00CD3D73"/>
    <w:rsid w:val="00CD7E32"/>
    <w:rsid w:val="00CE020F"/>
    <w:rsid w:val="00CE0247"/>
    <w:rsid w:val="00CE0660"/>
    <w:rsid w:val="00CE1576"/>
    <w:rsid w:val="00CE4AC6"/>
    <w:rsid w:val="00CE4B92"/>
    <w:rsid w:val="00CE5787"/>
    <w:rsid w:val="00CE64C5"/>
    <w:rsid w:val="00CF1DE4"/>
    <w:rsid w:val="00CF2FC2"/>
    <w:rsid w:val="00CF36AB"/>
    <w:rsid w:val="00CF39A0"/>
    <w:rsid w:val="00CF4399"/>
    <w:rsid w:val="00CF4AE7"/>
    <w:rsid w:val="00CF4F4C"/>
    <w:rsid w:val="00D00533"/>
    <w:rsid w:val="00D03644"/>
    <w:rsid w:val="00D03FB7"/>
    <w:rsid w:val="00D04554"/>
    <w:rsid w:val="00D2215E"/>
    <w:rsid w:val="00D25BC5"/>
    <w:rsid w:val="00D27058"/>
    <w:rsid w:val="00D271BC"/>
    <w:rsid w:val="00D315D6"/>
    <w:rsid w:val="00D31D9C"/>
    <w:rsid w:val="00D357C4"/>
    <w:rsid w:val="00D35898"/>
    <w:rsid w:val="00D37634"/>
    <w:rsid w:val="00D40521"/>
    <w:rsid w:val="00D40DAB"/>
    <w:rsid w:val="00D42F4F"/>
    <w:rsid w:val="00D43E41"/>
    <w:rsid w:val="00D44127"/>
    <w:rsid w:val="00D44DFB"/>
    <w:rsid w:val="00D47F2A"/>
    <w:rsid w:val="00D50AE1"/>
    <w:rsid w:val="00D5108B"/>
    <w:rsid w:val="00D51292"/>
    <w:rsid w:val="00D51957"/>
    <w:rsid w:val="00D567D8"/>
    <w:rsid w:val="00D56851"/>
    <w:rsid w:val="00D57727"/>
    <w:rsid w:val="00D579CC"/>
    <w:rsid w:val="00D6091F"/>
    <w:rsid w:val="00D61C9E"/>
    <w:rsid w:val="00D64828"/>
    <w:rsid w:val="00D656C8"/>
    <w:rsid w:val="00D66229"/>
    <w:rsid w:val="00D6673B"/>
    <w:rsid w:val="00D701D1"/>
    <w:rsid w:val="00D72842"/>
    <w:rsid w:val="00D728CD"/>
    <w:rsid w:val="00D73ACD"/>
    <w:rsid w:val="00D772AA"/>
    <w:rsid w:val="00D77DC5"/>
    <w:rsid w:val="00D80D14"/>
    <w:rsid w:val="00D80EF7"/>
    <w:rsid w:val="00D8227F"/>
    <w:rsid w:val="00D82668"/>
    <w:rsid w:val="00D84ACB"/>
    <w:rsid w:val="00D87879"/>
    <w:rsid w:val="00D91186"/>
    <w:rsid w:val="00D92982"/>
    <w:rsid w:val="00D92E12"/>
    <w:rsid w:val="00D9376D"/>
    <w:rsid w:val="00D9601D"/>
    <w:rsid w:val="00D96E2C"/>
    <w:rsid w:val="00DA48B3"/>
    <w:rsid w:val="00DA76C6"/>
    <w:rsid w:val="00DA7DA1"/>
    <w:rsid w:val="00DB2004"/>
    <w:rsid w:val="00DB21CB"/>
    <w:rsid w:val="00DB3854"/>
    <w:rsid w:val="00DB525C"/>
    <w:rsid w:val="00DB7520"/>
    <w:rsid w:val="00DC08DB"/>
    <w:rsid w:val="00DC4085"/>
    <w:rsid w:val="00DC65E6"/>
    <w:rsid w:val="00DD183B"/>
    <w:rsid w:val="00DD2522"/>
    <w:rsid w:val="00DD3FC0"/>
    <w:rsid w:val="00DD4DD6"/>
    <w:rsid w:val="00DD5DAD"/>
    <w:rsid w:val="00DE39B4"/>
    <w:rsid w:val="00DE5A70"/>
    <w:rsid w:val="00DF1C5D"/>
    <w:rsid w:val="00DF22A9"/>
    <w:rsid w:val="00DF2E66"/>
    <w:rsid w:val="00DF31C3"/>
    <w:rsid w:val="00DF486C"/>
    <w:rsid w:val="00DF4C27"/>
    <w:rsid w:val="00DF584D"/>
    <w:rsid w:val="00DF799F"/>
    <w:rsid w:val="00E01641"/>
    <w:rsid w:val="00E01A5A"/>
    <w:rsid w:val="00E01C1A"/>
    <w:rsid w:val="00E02F08"/>
    <w:rsid w:val="00E030FC"/>
    <w:rsid w:val="00E03B67"/>
    <w:rsid w:val="00E0443D"/>
    <w:rsid w:val="00E06FE6"/>
    <w:rsid w:val="00E119F6"/>
    <w:rsid w:val="00E11E88"/>
    <w:rsid w:val="00E142E4"/>
    <w:rsid w:val="00E15E9F"/>
    <w:rsid w:val="00E2050D"/>
    <w:rsid w:val="00E20D2E"/>
    <w:rsid w:val="00E21DE0"/>
    <w:rsid w:val="00E23091"/>
    <w:rsid w:val="00E26B29"/>
    <w:rsid w:val="00E275B7"/>
    <w:rsid w:val="00E27B27"/>
    <w:rsid w:val="00E3493C"/>
    <w:rsid w:val="00E35491"/>
    <w:rsid w:val="00E35544"/>
    <w:rsid w:val="00E37446"/>
    <w:rsid w:val="00E3770C"/>
    <w:rsid w:val="00E41D1C"/>
    <w:rsid w:val="00E41E9C"/>
    <w:rsid w:val="00E45AA9"/>
    <w:rsid w:val="00E46A5A"/>
    <w:rsid w:val="00E47D26"/>
    <w:rsid w:val="00E50B35"/>
    <w:rsid w:val="00E52297"/>
    <w:rsid w:val="00E5393D"/>
    <w:rsid w:val="00E542C2"/>
    <w:rsid w:val="00E55441"/>
    <w:rsid w:val="00E57A31"/>
    <w:rsid w:val="00E605F1"/>
    <w:rsid w:val="00E614CE"/>
    <w:rsid w:val="00E621F6"/>
    <w:rsid w:val="00E62271"/>
    <w:rsid w:val="00E62945"/>
    <w:rsid w:val="00E62FB7"/>
    <w:rsid w:val="00E64681"/>
    <w:rsid w:val="00E65C29"/>
    <w:rsid w:val="00E65DCE"/>
    <w:rsid w:val="00E70D25"/>
    <w:rsid w:val="00E72FBA"/>
    <w:rsid w:val="00E74A48"/>
    <w:rsid w:val="00E74FF9"/>
    <w:rsid w:val="00E7751B"/>
    <w:rsid w:val="00E825A2"/>
    <w:rsid w:val="00E8487F"/>
    <w:rsid w:val="00E85458"/>
    <w:rsid w:val="00E94C43"/>
    <w:rsid w:val="00EA005C"/>
    <w:rsid w:val="00EA1E2A"/>
    <w:rsid w:val="00EA29A5"/>
    <w:rsid w:val="00EA5665"/>
    <w:rsid w:val="00EA6ADD"/>
    <w:rsid w:val="00EB261C"/>
    <w:rsid w:val="00EB2CED"/>
    <w:rsid w:val="00EB3836"/>
    <w:rsid w:val="00EB38D3"/>
    <w:rsid w:val="00EB519B"/>
    <w:rsid w:val="00EB6895"/>
    <w:rsid w:val="00EC2A5B"/>
    <w:rsid w:val="00EC2D88"/>
    <w:rsid w:val="00EC6B13"/>
    <w:rsid w:val="00EC7244"/>
    <w:rsid w:val="00EC7995"/>
    <w:rsid w:val="00ED02AE"/>
    <w:rsid w:val="00ED0614"/>
    <w:rsid w:val="00ED1F24"/>
    <w:rsid w:val="00ED2FC4"/>
    <w:rsid w:val="00EE1450"/>
    <w:rsid w:val="00EE2A20"/>
    <w:rsid w:val="00EE35BB"/>
    <w:rsid w:val="00EE6AF2"/>
    <w:rsid w:val="00EF0145"/>
    <w:rsid w:val="00EF04E5"/>
    <w:rsid w:val="00EF05CA"/>
    <w:rsid w:val="00EF2738"/>
    <w:rsid w:val="00EF465E"/>
    <w:rsid w:val="00EF6BB8"/>
    <w:rsid w:val="00EF6C3C"/>
    <w:rsid w:val="00EF7DBA"/>
    <w:rsid w:val="00F01459"/>
    <w:rsid w:val="00F01E0D"/>
    <w:rsid w:val="00F02607"/>
    <w:rsid w:val="00F03E8C"/>
    <w:rsid w:val="00F0749A"/>
    <w:rsid w:val="00F20281"/>
    <w:rsid w:val="00F20548"/>
    <w:rsid w:val="00F20636"/>
    <w:rsid w:val="00F20B55"/>
    <w:rsid w:val="00F211DB"/>
    <w:rsid w:val="00F21326"/>
    <w:rsid w:val="00F270E3"/>
    <w:rsid w:val="00F309D3"/>
    <w:rsid w:val="00F309E8"/>
    <w:rsid w:val="00F32E64"/>
    <w:rsid w:val="00F3661B"/>
    <w:rsid w:val="00F401DF"/>
    <w:rsid w:val="00F402C4"/>
    <w:rsid w:val="00F41548"/>
    <w:rsid w:val="00F42B87"/>
    <w:rsid w:val="00F42C60"/>
    <w:rsid w:val="00F44F3C"/>
    <w:rsid w:val="00F45E3C"/>
    <w:rsid w:val="00F508A6"/>
    <w:rsid w:val="00F5491C"/>
    <w:rsid w:val="00F5589D"/>
    <w:rsid w:val="00F562FD"/>
    <w:rsid w:val="00F60322"/>
    <w:rsid w:val="00F60C28"/>
    <w:rsid w:val="00F611D6"/>
    <w:rsid w:val="00F618D1"/>
    <w:rsid w:val="00F63D88"/>
    <w:rsid w:val="00F658F0"/>
    <w:rsid w:val="00F66963"/>
    <w:rsid w:val="00F66CDC"/>
    <w:rsid w:val="00F66F44"/>
    <w:rsid w:val="00F703C1"/>
    <w:rsid w:val="00F71867"/>
    <w:rsid w:val="00F7324F"/>
    <w:rsid w:val="00F75249"/>
    <w:rsid w:val="00F75818"/>
    <w:rsid w:val="00F75935"/>
    <w:rsid w:val="00F75A05"/>
    <w:rsid w:val="00F771F9"/>
    <w:rsid w:val="00F80355"/>
    <w:rsid w:val="00F80E1D"/>
    <w:rsid w:val="00F80ECC"/>
    <w:rsid w:val="00F811E5"/>
    <w:rsid w:val="00F81507"/>
    <w:rsid w:val="00F85B7A"/>
    <w:rsid w:val="00F86012"/>
    <w:rsid w:val="00F870DE"/>
    <w:rsid w:val="00F92285"/>
    <w:rsid w:val="00F925ED"/>
    <w:rsid w:val="00F93CE2"/>
    <w:rsid w:val="00F94EFB"/>
    <w:rsid w:val="00F97043"/>
    <w:rsid w:val="00F97982"/>
    <w:rsid w:val="00FA0F22"/>
    <w:rsid w:val="00FA165A"/>
    <w:rsid w:val="00FA1852"/>
    <w:rsid w:val="00FA3513"/>
    <w:rsid w:val="00FA654E"/>
    <w:rsid w:val="00FA7DA6"/>
    <w:rsid w:val="00FB1908"/>
    <w:rsid w:val="00FB2AFF"/>
    <w:rsid w:val="00FB305A"/>
    <w:rsid w:val="00FB5295"/>
    <w:rsid w:val="00FB60D5"/>
    <w:rsid w:val="00FB7A4A"/>
    <w:rsid w:val="00FC0373"/>
    <w:rsid w:val="00FC0D0C"/>
    <w:rsid w:val="00FC118F"/>
    <w:rsid w:val="00FC15C9"/>
    <w:rsid w:val="00FC3DAF"/>
    <w:rsid w:val="00FC52F8"/>
    <w:rsid w:val="00FC6617"/>
    <w:rsid w:val="00FC6DA2"/>
    <w:rsid w:val="00FC714D"/>
    <w:rsid w:val="00FC7DE6"/>
    <w:rsid w:val="00FD1694"/>
    <w:rsid w:val="00FD1D08"/>
    <w:rsid w:val="00FD1F76"/>
    <w:rsid w:val="00FD3563"/>
    <w:rsid w:val="00FD4DAC"/>
    <w:rsid w:val="00FD6BF8"/>
    <w:rsid w:val="00FE1050"/>
    <w:rsid w:val="00FE173E"/>
    <w:rsid w:val="00FE1925"/>
    <w:rsid w:val="00FE36EC"/>
    <w:rsid w:val="00FE3F84"/>
    <w:rsid w:val="00FE474A"/>
    <w:rsid w:val="00FE5781"/>
    <w:rsid w:val="00FE59F4"/>
    <w:rsid w:val="00FE785E"/>
    <w:rsid w:val="00FF23C7"/>
    <w:rsid w:val="00FF2A02"/>
    <w:rsid w:val="00FF3A96"/>
    <w:rsid w:val="00FF48D2"/>
    <w:rsid w:val="00FF5AF3"/>
    <w:rsid w:val="00FF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DD5"/>
    <w:rPr>
      <w:rFonts w:ascii="Times New Roman" w:eastAsia="Times New Roman" w:hAnsi="Times New Roman"/>
      <w:sz w:val="24"/>
    </w:rPr>
  </w:style>
  <w:style w:type="paragraph" w:styleId="Heading1">
    <w:name w:val="heading 1"/>
    <w:basedOn w:val="Normal"/>
    <w:next w:val="Normal"/>
    <w:link w:val="Heading1Char"/>
    <w:uiPriority w:val="9"/>
    <w:qFormat/>
    <w:rsid w:val="00E605F1"/>
    <w:pPr>
      <w:keepNext/>
      <w:keepLines/>
      <w:jc w:val="center"/>
      <w:outlineLvl w:val="0"/>
    </w:pPr>
    <w:rPr>
      <w:rFonts w:ascii="Calibri" w:hAnsi="Calibri"/>
      <w:b/>
      <w:bCs/>
      <w:sz w:val="48"/>
      <w:szCs w:val="28"/>
      <w:lang w:val="x-none" w:eastAsia="x-none"/>
    </w:rPr>
  </w:style>
  <w:style w:type="paragraph" w:styleId="Heading2">
    <w:name w:val="heading 2"/>
    <w:basedOn w:val="Normal"/>
    <w:next w:val="Normal"/>
    <w:link w:val="Heading2Char"/>
    <w:uiPriority w:val="9"/>
    <w:qFormat/>
    <w:rsid w:val="00FD3563"/>
    <w:pPr>
      <w:spacing w:line="360" w:lineRule="auto"/>
      <w:outlineLvl w:val="1"/>
    </w:pPr>
    <w:rPr>
      <w:rFonts w:ascii="Calibri" w:eastAsia="NSimSun" w:hAnsi="Calibri"/>
      <w:b/>
      <w:color w:val="000000"/>
      <w:sz w:val="32"/>
      <w:szCs w:val="36"/>
      <w:lang w:val="x-none" w:eastAsia="x-none"/>
    </w:rPr>
  </w:style>
  <w:style w:type="paragraph" w:styleId="Heading3">
    <w:name w:val="heading 3"/>
    <w:basedOn w:val="Normal"/>
    <w:next w:val="Normal"/>
    <w:link w:val="Heading3Char"/>
    <w:uiPriority w:val="9"/>
    <w:qFormat/>
    <w:rsid w:val="00230016"/>
    <w:pPr>
      <w:outlineLvl w:val="2"/>
    </w:pPr>
    <w:rPr>
      <w:rFonts w:ascii="Calibri" w:hAnsi="Calibri"/>
      <w:b/>
      <w:sz w:val="32"/>
      <w:szCs w:val="32"/>
      <w:lang w:val="x-none" w:eastAsia="x-none"/>
    </w:rPr>
  </w:style>
  <w:style w:type="paragraph" w:styleId="Heading4">
    <w:name w:val="heading 4"/>
    <w:basedOn w:val="Normal"/>
    <w:next w:val="Normal"/>
    <w:link w:val="Heading4Char"/>
    <w:uiPriority w:val="9"/>
    <w:qFormat/>
    <w:rsid w:val="00952B20"/>
    <w:pPr>
      <w:keepNext/>
      <w:keepLines/>
      <w:jc w:val="center"/>
      <w:outlineLvl w:val="3"/>
    </w:pPr>
    <w:rPr>
      <w:rFonts w:ascii="Calibri" w:hAnsi="Calibri"/>
      <w:b/>
      <w:bCs/>
      <w:iCs/>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66361"/>
    <w:pPr>
      <w:ind w:left="720"/>
    </w:pPr>
  </w:style>
  <w:style w:type="paragraph" w:styleId="Header">
    <w:name w:val="header"/>
    <w:basedOn w:val="Normal"/>
    <w:link w:val="HeaderChar"/>
    <w:uiPriority w:val="99"/>
    <w:unhideWhenUsed/>
    <w:rsid w:val="00C66361"/>
    <w:pPr>
      <w:tabs>
        <w:tab w:val="center" w:pos="4680"/>
        <w:tab w:val="right" w:pos="9360"/>
      </w:tabs>
    </w:pPr>
    <w:rPr>
      <w:lang w:val="x-none" w:eastAsia="x-none"/>
    </w:rPr>
  </w:style>
  <w:style w:type="character" w:customStyle="1" w:styleId="HeaderChar">
    <w:name w:val="Header Char"/>
    <w:link w:val="Header"/>
    <w:uiPriority w:val="99"/>
    <w:rsid w:val="00C663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6361"/>
    <w:pPr>
      <w:tabs>
        <w:tab w:val="center" w:pos="4680"/>
        <w:tab w:val="right" w:pos="9360"/>
      </w:tabs>
    </w:pPr>
    <w:rPr>
      <w:lang w:val="x-none" w:eastAsia="x-none"/>
    </w:rPr>
  </w:style>
  <w:style w:type="character" w:customStyle="1" w:styleId="FooterChar">
    <w:name w:val="Footer Char"/>
    <w:link w:val="Footer"/>
    <w:uiPriority w:val="99"/>
    <w:rsid w:val="00C66361"/>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66361"/>
    <w:rPr>
      <w:sz w:val="20"/>
      <w:lang w:val="x-none" w:eastAsia="x-none"/>
    </w:rPr>
  </w:style>
  <w:style w:type="character" w:customStyle="1" w:styleId="FootnoteTextChar">
    <w:name w:val="Footnote Text Char"/>
    <w:link w:val="FootnoteText"/>
    <w:uiPriority w:val="99"/>
    <w:semiHidden/>
    <w:rsid w:val="00C66361"/>
    <w:rPr>
      <w:rFonts w:ascii="Times New Roman" w:eastAsia="Times New Roman" w:hAnsi="Times New Roman" w:cs="Times New Roman"/>
      <w:sz w:val="20"/>
      <w:szCs w:val="20"/>
    </w:rPr>
  </w:style>
  <w:style w:type="character" w:styleId="FootnoteReference">
    <w:name w:val="footnote reference"/>
    <w:uiPriority w:val="99"/>
    <w:semiHidden/>
    <w:unhideWhenUsed/>
    <w:rsid w:val="00C66361"/>
    <w:rPr>
      <w:vertAlign w:val="superscript"/>
    </w:rPr>
  </w:style>
  <w:style w:type="character" w:styleId="CommentReference">
    <w:name w:val="annotation reference"/>
    <w:uiPriority w:val="99"/>
    <w:semiHidden/>
    <w:unhideWhenUsed/>
    <w:rsid w:val="00EA005C"/>
    <w:rPr>
      <w:sz w:val="16"/>
      <w:szCs w:val="16"/>
    </w:rPr>
  </w:style>
  <w:style w:type="paragraph" w:styleId="CommentText">
    <w:name w:val="annotation text"/>
    <w:basedOn w:val="Normal"/>
    <w:link w:val="CommentTextChar"/>
    <w:uiPriority w:val="99"/>
    <w:semiHidden/>
    <w:unhideWhenUsed/>
    <w:rsid w:val="00EA005C"/>
    <w:rPr>
      <w:sz w:val="20"/>
      <w:lang w:val="x-none" w:eastAsia="x-none"/>
    </w:rPr>
  </w:style>
  <w:style w:type="character" w:customStyle="1" w:styleId="CommentTextChar">
    <w:name w:val="Comment Text Char"/>
    <w:link w:val="CommentText"/>
    <w:uiPriority w:val="99"/>
    <w:semiHidden/>
    <w:rsid w:val="00EA005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005C"/>
    <w:rPr>
      <w:b/>
      <w:bCs/>
    </w:rPr>
  </w:style>
  <w:style w:type="character" w:customStyle="1" w:styleId="CommentSubjectChar">
    <w:name w:val="Comment Subject Char"/>
    <w:link w:val="CommentSubject"/>
    <w:uiPriority w:val="99"/>
    <w:semiHidden/>
    <w:rsid w:val="00EA005C"/>
    <w:rPr>
      <w:rFonts w:ascii="Times New Roman" w:eastAsia="Times New Roman" w:hAnsi="Times New Roman"/>
      <w:b/>
      <w:bCs/>
    </w:rPr>
  </w:style>
  <w:style w:type="paragraph" w:styleId="BalloonText">
    <w:name w:val="Balloon Text"/>
    <w:basedOn w:val="Normal"/>
    <w:link w:val="BalloonTextChar"/>
    <w:uiPriority w:val="99"/>
    <w:semiHidden/>
    <w:unhideWhenUsed/>
    <w:rsid w:val="00EA005C"/>
    <w:rPr>
      <w:rFonts w:ascii="Tahoma" w:hAnsi="Tahoma"/>
      <w:sz w:val="16"/>
      <w:szCs w:val="16"/>
      <w:lang w:val="x-none" w:eastAsia="x-none"/>
    </w:rPr>
  </w:style>
  <w:style w:type="character" w:customStyle="1" w:styleId="BalloonTextChar">
    <w:name w:val="Balloon Text Char"/>
    <w:link w:val="BalloonText"/>
    <w:uiPriority w:val="99"/>
    <w:semiHidden/>
    <w:rsid w:val="00EA005C"/>
    <w:rPr>
      <w:rFonts w:ascii="Tahoma" w:eastAsia="Times New Roman" w:hAnsi="Tahoma" w:cs="Tahoma"/>
      <w:sz w:val="16"/>
      <w:szCs w:val="16"/>
    </w:rPr>
  </w:style>
  <w:style w:type="table" w:styleId="TableGrid">
    <w:name w:val="Table Grid"/>
    <w:basedOn w:val="TableNormal"/>
    <w:uiPriority w:val="39"/>
    <w:rsid w:val="003A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uiPriority w:val="19"/>
    <w:qFormat/>
    <w:rsid w:val="00BC6A1C"/>
    <w:rPr>
      <w:i/>
      <w:iCs/>
      <w:color w:val="808080"/>
    </w:rPr>
  </w:style>
  <w:style w:type="character" w:customStyle="1" w:styleId="apple-converted-space">
    <w:name w:val="apple-converted-space"/>
    <w:basedOn w:val="DefaultParagraphFont"/>
    <w:rsid w:val="007A74D2"/>
  </w:style>
  <w:style w:type="character" w:styleId="Hyperlink">
    <w:name w:val="Hyperlink"/>
    <w:uiPriority w:val="99"/>
    <w:unhideWhenUsed/>
    <w:rsid w:val="007A74D2"/>
    <w:rPr>
      <w:color w:val="0000FF"/>
      <w:u w:val="single"/>
    </w:rPr>
  </w:style>
  <w:style w:type="character" w:customStyle="1" w:styleId="Heading1Char">
    <w:name w:val="Heading 1 Char"/>
    <w:link w:val="Heading1"/>
    <w:uiPriority w:val="9"/>
    <w:rsid w:val="00E605F1"/>
    <w:rPr>
      <w:rFonts w:ascii="Calibri" w:eastAsia="Times New Roman" w:hAnsi="Calibri" w:cs="Times New Roman"/>
      <w:b/>
      <w:bCs/>
      <w:sz w:val="48"/>
      <w:szCs w:val="28"/>
    </w:rPr>
  </w:style>
  <w:style w:type="character" w:customStyle="1" w:styleId="Heading2Char">
    <w:name w:val="Heading 2 Char"/>
    <w:link w:val="Heading2"/>
    <w:uiPriority w:val="9"/>
    <w:rsid w:val="00FD3563"/>
    <w:rPr>
      <w:rFonts w:eastAsia="NSimSun" w:cs="Calibri"/>
      <w:b/>
      <w:color w:val="000000"/>
      <w:sz w:val="32"/>
      <w:szCs w:val="36"/>
    </w:rPr>
  </w:style>
  <w:style w:type="character" w:customStyle="1" w:styleId="Heading3Char">
    <w:name w:val="Heading 3 Char"/>
    <w:link w:val="Heading3"/>
    <w:uiPriority w:val="9"/>
    <w:rsid w:val="00230016"/>
    <w:rPr>
      <w:rFonts w:eastAsia="Times New Roman"/>
      <w:b/>
      <w:sz w:val="32"/>
      <w:szCs w:val="32"/>
    </w:rPr>
  </w:style>
  <w:style w:type="character" w:customStyle="1" w:styleId="Heading4Char">
    <w:name w:val="Heading 4 Char"/>
    <w:link w:val="Heading4"/>
    <w:uiPriority w:val="9"/>
    <w:rsid w:val="00952B20"/>
    <w:rPr>
      <w:rFonts w:ascii="Calibri" w:eastAsia="Times New Roman" w:hAnsi="Calibri" w:cs="Times New Roman"/>
      <w:b/>
      <w:bCs/>
      <w:iCs/>
      <w:sz w:val="32"/>
    </w:rPr>
  </w:style>
  <w:style w:type="paragraph" w:customStyle="1" w:styleId="TOCHeading1">
    <w:name w:val="TOC Heading1"/>
    <w:basedOn w:val="Heading1"/>
    <w:next w:val="Normal"/>
    <w:uiPriority w:val="39"/>
    <w:semiHidden/>
    <w:unhideWhenUsed/>
    <w:qFormat/>
    <w:rsid w:val="00FA7DA6"/>
    <w:pPr>
      <w:spacing w:before="480"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BA60A4"/>
    <w:pPr>
      <w:tabs>
        <w:tab w:val="right" w:leader="dot" w:pos="10170"/>
      </w:tabs>
      <w:spacing w:after="120"/>
      <w:jc w:val="center"/>
    </w:pPr>
    <w:rPr>
      <w:rFonts w:ascii="Calibri" w:eastAsia="NSimSun" w:hAnsi="Calibri" w:cs="Calibri"/>
      <w:noProof/>
      <w:szCs w:val="36"/>
    </w:rPr>
  </w:style>
  <w:style w:type="paragraph" w:styleId="TOC2">
    <w:name w:val="toc 2"/>
    <w:basedOn w:val="Normal"/>
    <w:next w:val="Normal"/>
    <w:autoRedefine/>
    <w:uiPriority w:val="39"/>
    <w:unhideWhenUsed/>
    <w:qFormat/>
    <w:rsid w:val="00D656C8"/>
    <w:pPr>
      <w:tabs>
        <w:tab w:val="left" w:pos="720"/>
        <w:tab w:val="right" w:leader="dot" w:pos="10214"/>
      </w:tabs>
      <w:spacing w:after="100"/>
      <w:ind w:left="240"/>
    </w:pPr>
    <w:rPr>
      <w:rFonts w:ascii="Calibri" w:hAnsi="Calibri"/>
      <w:noProof/>
    </w:rPr>
  </w:style>
  <w:style w:type="paragraph" w:styleId="TOC3">
    <w:name w:val="toc 3"/>
    <w:basedOn w:val="Normal"/>
    <w:next w:val="Normal"/>
    <w:autoRedefine/>
    <w:uiPriority w:val="39"/>
    <w:unhideWhenUsed/>
    <w:qFormat/>
    <w:rsid w:val="00BD63B3"/>
    <w:pPr>
      <w:tabs>
        <w:tab w:val="right" w:leader="dot" w:pos="10214"/>
      </w:tabs>
      <w:spacing w:after="100"/>
      <w:ind w:left="480"/>
    </w:pPr>
  </w:style>
  <w:style w:type="paragraph" w:styleId="TOC4">
    <w:name w:val="toc 4"/>
    <w:basedOn w:val="Normal"/>
    <w:next w:val="Normal"/>
    <w:autoRedefine/>
    <w:uiPriority w:val="39"/>
    <w:unhideWhenUsed/>
    <w:rsid w:val="005D69B0"/>
    <w:pPr>
      <w:spacing w:after="100"/>
      <w:ind w:left="720"/>
    </w:pPr>
  </w:style>
  <w:style w:type="paragraph" w:styleId="ListParagraph">
    <w:name w:val="List Paragraph"/>
    <w:basedOn w:val="Normal"/>
    <w:uiPriority w:val="99"/>
    <w:qFormat/>
    <w:rsid w:val="00A51C0C"/>
    <w:pPr>
      <w:ind w:left="720"/>
    </w:pPr>
  </w:style>
  <w:style w:type="character" w:styleId="FollowedHyperlink">
    <w:name w:val="FollowedHyperlink"/>
    <w:uiPriority w:val="99"/>
    <w:semiHidden/>
    <w:unhideWhenUsed/>
    <w:rsid w:val="00F5491C"/>
    <w:rPr>
      <w:color w:val="800080"/>
      <w:u w:val="single"/>
    </w:rPr>
  </w:style>
  <w:style w:type="paragraph" w:styleId="NormalWeb">
    <w:name w:val="Normal (Web)"/>
    <w:basedOn w:val="Normal"/>
    <w:uiPriority w:val="99"/>
    <w:unhideWhenUsed/>
    <w:rsid w:val="00FB7A4A"/>
    <w:pPr>
      <w:spacing w:before="100" w:beforeAutospacing="1" w:after="100" w:afterAutospacing="1"/>
    </w:pPr>
    <w:rPr>
      <w:szCs w:val="24"/>
    </w:rPr>
  </w:style>
  <w:style w:type="paragraph" w:customStyle="1" w:styleId="Pa2">
    <w:name w:val="Pa2"/>
    <w:basedOn w:val="Normal"/>
    <w:next w:val="Normal"/>
    <w:uiPriority w:val="99"/>
    <w:rsid w:val="00B60CFD"/>
    <w:pPr>
      <w:autoSpaceDE w:val="0"/>
      <w:autoSpaceDN w:val="0"/>
      <w:adjustRightInd w:val="0"/>
      <w:spacing w:line="241" w:lineRule="atLeast"/>
    </w:pPr>
    <w:rPr>
      <w:rFonts w:ascii="Futura Book" w:eastAsia="Calibri" w:hAnsi="Futura Book"/>
      <w:szCs w:val="24"/>
    </w:rPr>
  </w:style>
  <w:style w:type="paragraph" w:customStyle="1" w:styleId="Default">
    <w:name w:val="Default"/>
    <w:rsid w:val="00A76206"/>
    <w:pPr>
      <w:autoSpaceDE w:val="0"/>
      <w:autoSpaceDN w:val="0"/>
      <w:adjustRightInd w:val="0"/>
    </w:pPr>
    <w:rPr>
      <w:rFonts w:ascii="Book Antiqua" w:hAnsi="Book Antiqua" w:cs="Book Antiqua"/>
      <w:color w:val="000000"/>
      <w:sz w:val="24"/>
      <w:szCs w:val="24"/>
    </w:rPr>
  </w:style>
  <w:style w:type="character" w:customStyle="1" w:styleId="link-external">
    <w:name w:val="link-external"/>
    <w:basedOn w:val="DefaultParagraphFont"/>
    <w:rsid w:val="00BA10BA"/>
  </w:style>
  <w:style w:type="paragraph" w:styleId="BodyText">
    <w:name w:val="Body Text"/>
    <w:basedOn w:val="Normal"/>
    <w:link w:val="BodyTextChar"/>
    <w:rsid w:val="00DF486C"/>
    <w:pPr>
      <w:jc w:val="center"/>
    </w:pPr>
    <w:rPr>
      <w:b/>
      <w:bCs/>
      <w:szCs w:val="24"/>
      <w:lang w:val="x-none" w:eastAsia="x-none"/>
    </w:rPr>
  </w:style>
  <w:style w:type="character" w:customStyle="1" w:styleId="BodyTextChar">
    <w:name w:val="Body Text Char"/>
    <w:link w:val="BodyText"/>
    <w:rsid w:val="00DF486C"/>
    <w:rPr>
      <w:rFonts w:ascii="Times New Roman" w:eastAsia="Times New Roman" w:hAnsi="Times New Roman"/>
      <w:b/>
      <w:bCs/>
      <w:sz w:val="24"/>
      <w:szCs w:val="24"/>
    </w:rPr>
  </w:style>
  <w:style w:type="paragraph" w:styleId="Revision">
    <w:name w:val="Revision"/>
    <w:hidden/>
    <w:uiPriority w:val="99"/>
    <w:semiHidden/>
    <w:rsid w:val="000D3DD3"/>
    <w:rPr>
      <w:rFonts w:ascii="Times New Roman" w:eastAsia="Times New Roman" w:hAnsi="Times New Roman"/>
      <w:sz w:val="24"/>
    </w:rPr>
  </w:style>
  <w:style w:type="paragraph" w:styleId="TOCHeading">
    <w:name w:val="TOC Heading"/>
    <w:basedOn w:val="Heading1"/>
    <w:next w:val="Normal"/>
    <w:uiPriority w:val="39"/>
    <w:unhideWhenUsed/>
    <w:qFormat/>
    <w:rsid w:val="00A46533"/>
    <w:pPr>
      <w:spacing w:before="480" w:line="276" w:lineRule="auto"/>
      <w:jc w:val="left"/>
      <w:outlineLvl w:val="9"/>
    </w:pPr>
    <w:rPr>
      <w:rFonts w:ascii="Cambria" w:hAnsi="Cambria"/>
      <w:color w:val="365F91"/>
      <w:sz w:val="28"/>
    </w:rPr>
  </w:style>
  <w:style w:type="character" w:customStyle="1" w:styleId="ssens">
    <w:name w:val="ssens"/>
    <w:rsid w:val="000B0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DD5"/>
    <w:rPr>
      <w:rFonts w:ascii="Times New Roman" w:eastAsia="Times New Roman" w:hAnsi="Times New Roman"/>
      <w:sz w:val="24"/>
    </w:rPr>
  </w:style>
  <w:style w:type="paragraph" w:styleId="Heading1">
    <w:name w:val="heading 1"/>
    <w:basedOn w:val="Normal"/>
    <w:next w:val="Normal"/>
    <w:link w:val="Heading1Char"/>
    <w:uiPriority w:val="9"/>
    <w:qFormat/>
    <w:rsid w:val="00E605F1"/>
    <w:pPr>
      <w:keepNext/>
      <w:keepLines/>
      <w:jc w:val="center"/>
      <w:outlineLvl w:val="0"/>
    </w:pPr>
    <w:rPr>
      <w:rFonts w:ascii="Calibri" w:hAnsi="Calibri"/>
      <w:b/>
      <w:bCs/>
      <w:sz w:val="48"/>
      <w:szCs w:val="28"/>
      <w:lang w:val="x-none" w:eastAsia="x-none"/>
    </w:rPr>
  </w:style>
  <w:style w:type="paragraph" w:styleId="Heading2">
    <w:name w:val="heading 2"/>
    <w:basedOn w:val="Normal"/>
    <w:next w:val="Normal"/>
    <w:link w:val="Heading2Char"/>
    <w:uiPriority w:val="9"/>
    <w:qFormat/>
    <w:rsid w:val="00FD3563"/>
    <w:pPr>
      <w:spacing w:line="360" w:lineRule="auto"/>
      <w:outlineLvl w:val="1"/>
    </w:pPr>
    <w:rPr>
      <w:rFonts w:ascii="Calibri" w:eastAsia="NSimSun" w:hAnsi="Calibri"/>
      <w:b/>
      <w:color w:val="000000"/>
      <w:sz w:val="32"/>
      <w:szCs w:val="36"/>
      <w:lang w:val="x-none" w:eastAsia="x-none"/>
    </w:rPr>
  </w:style>
  <w:style w:type="paragraph" w:styleId="Heading3">
    <w:name w:val="heading 3"/>
    <w:basedOn w:val="Normal"/>
    <w:next w:val="Normal"/>
    <w:link w:val="Heading3Char"/>
    <w:uiPriority w:val="9"/>
    <w:qFormat/>
    <w:rsid w:val="00230016"/>
    <w:pPr>
      <w:outlineLvl w:val="2"/>
    </w:pPr>
    <w:rPr>
      <w:rFonts w:ascii="Calibri" w:hAnsi="Calibri"/>
      <w:b/>
      <w:sz w:val="32"/>
      <w:szCs w:val="32"/>
      <w:lang w:val="x-none" w:eastAsia="x-none"/>
    </w:rPr>
  </w:style>
  <w:style w:type="paragraph" w:styleId="Heading4">
    <w:name w:val="heading 4"/>
    <w:basedOn w:val="Normal"/>
    <w:next w:val="Normal"/>
    <w:link w:val="Heading4Char"/>
    <w:uiPriority w:val="9"/>
    <w:qFormat/>
    <w:rsid w:val="00952B20"/>
    <w:pPr>
      <w:keepNext/>
      <w:keepLines/>
      <w:jc w:val="center"/>
      <w:outlineLvl w:val="3"/>
    </w:pPr>
    <w:rPr>
      <w:rFonts w:ascii="Calibri" w:hAnsi="Calibri"/>
      <w:b/>
      <w:bCs/>
      <w:iCs/>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66361"/>
    <w:pPr>
      <w:ind w:left="720"/>
    </w:pPr>
  </w:style>
  <w:style w:type="paragraph" w:styleId="Header">
    <w:name w:val="header"/>
    <w:basedOn w:val="Normal"/>
    <w:link w:val="HeaderChar"/>
    <w:uiPriority w:val="99"/>
    <w:unhideWhenUsed/>
    <w:rsid w:val="00C66361"/>
    <w:pPr>
      <w:tabs>
        <w:tab w:val="center" w:pos="4680"/>
        <w:tab w:val="right" w:pos="9360"/>
      </w:tabs>
    </w:pPr>
    <w:rPr>
      <w:lang w:val="x-none" w:eastAsia="x-none"/>
    </w:rPr>
  </w:style>
  <w:style w:type="character" w:customStyle="1" w:styleId="HeaderChar">
    <w:name w:val="Header Char"/>
    <w:link w:val="Header"/>
    <w:uiPriority w:val="99"/>
    <w:rsid w:val="00C663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6361"/>
    <w:pPr>
      <w:tabs>
        <w:tab w:val="center" w:pos="4680"/>
        <w:tab w:val="right" w:pos="9360"/>
      </w:tabs>
    </w:pPr>
    <w:rPr>
      <w:lang w:val="x-none" w:eastAsia="x-none"/>
    </w:rPr>
  </w:style>
  <w:style w:type="character" w:customStyle="1" w:styleId="FooterChar">
    <w:name w:val="Footer Char"/>
    <w:link w:val="Footer"/>
    <w:uiPriority w:val="99"/>
    <w:rsid w:val="00C66361"/>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66361"/>
    <w:rPr>
      <w:sz w:val="20"/>
      <w:lang w:val="x-none" w:eastAsia="x-none"/>
    </w:rPr>
  </w:style>
  <w:style w:type="character" w:customStyle="1" w:styleId="FootnoteTextChar">
    <w:name w:val="Footnote Text Char"/>
    <w:link w:val="FootnoteText"/>
    <w:uiPriority w:val="99"/>
    <w:semiHidden/>
    <w:rsid w:val="00C66361"/>
    <w:rPr>
      <w:rFonts w:ascii="Times New Roman" w:eastAsia="Times New Roman" w:hAnsi="Times New Roman" w:cs="Times New Roman"/>
      <w:sz w:val="20"/>
      <w:szCs w:val="20"/>
    </w:rPr>
  </w:style>
  <w:style w:type="character" w:styleId="FootnoteReference">
    <w:name w:val="footnote reference"/>
    <w:uiPriority w:val="99"/>
    <w:semiHidden/>
    <w:unhideWhenUsed/>
    <w:rsid w:val="00C66361"/>
    <w:rPr>
      <w:vertAlign w:val="superscript"/>
    </w:rPr>
  </w:style>
  <w:style w:type="character" w:styleId="CommentReference">
    <w:name w:val="annotation reference"/>
    <w:uiPriority w:val="99"/>
    <w:semiHidden/>
    <w:unhideWhenUsed/>
    <w:rsid w:val="00EA005C"/>
    <w:rPr>
      <w:sz w:val="16"/>
      <w:szCs w:val="16"/>
    </w:rPr>
  </w:style>
  <w:style w:type="paragraph" w:styleId="CommentText">
    <w:name w:val="annotation text"/>
    <w:basedOn w:val="Normal"/>
    <w:link w:val="CommentTextChar"/>
    <w:uiPriority w:val="99"/>
    <w:semiHidden/>
    <w:unhideWhenUsed/>
    <w:rsid w:val="00EA005C"/>
    <w:rPr>
      <w:sz w:val="20"/>
      <w:lang w:val="x-none" w:eastAsia="x-none"/>
    </w:rPr>
  </w:style>
  <w:style w:type="character" w:customStyle="1" w:styleId="CommentTextChar">
    <w:name w:val="Comment Text Char"/>
    <w:link w:val="CommentText"/>
    <w:uiPriority w:val="99"/>
    <w:semiHidden/>
    <w:rsid w:val="00EA005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005C"/>
    <w:rPr>
      <w:b/>
      <w:bCs/>
    </w:rPr>
  </w:style>
  <w:style w:type="character" w:customStyle="1" w:styleId="CommentSubjectChar">
    <w:name w:val="Comment Subject Char"/>
    <w:link w:val="CommentSubject"/>
    <w:uiPriority w:val="99"/>
    <w:semiHidden/>
    <w:rsid w:val="00EA005C"/>
    <w:rPr>
      <w:rFonts w:ascii="Times New Roman" w:eastAsia="Times New Roman" w:hAnsi="Times New Roman"/>
      <w:b/>
      <w:bCs/>
    </w:rPr>
  </w:style>
  <w:style w:type="paragraph" w:styleId="BalloonText">
    <w:name w:val="Balloon Text"/>
    <w:basedOn w:val="Normal"/>
    <w:link w:val="BalloonTextChar"/>
    <w:uiPriority w:val="99"/>
    <w:semiHidden/>
    <w:unhideWhenUsed/>
    <w:rsid w:val="00EA005C"/>
    <w:rPr>
      <w:rFonts w:ascii="Tahoma" w:hAnsi="Tahoma"/>
      <w:sz w:val="16"/>
      <w:szCs w:val="16"/>
      <w:lang w:val="x-none" w:eastAsia="x-none"/>
    </w:rPr>
  </w:style>
  <w:style w:type="character" w:customStyle="1" w:styleId="BalloonTextChar">
    <w:name w:val="Balloon Text Char"/>
    <w:link w:val="BalloonText"/>
    <w:uiPriority w:val="99"/>
    <w:semiHidden/>
    <w:rsid w:val="00EA005C"/>
    <w:rPr>
      <w:rFonts w:ascii="Tahoma" w:eastAsia="Times New Roman" w:hAnsi="Tahoma" w:cs="Tahoma"/>
      <w:sz w:val="16"/>
      <w:szCs w:val="16"/>
    </w:rPr>
  </w:style>
  <w:style w:type="table" w:styleId="TableGrid">
    <w:name w:val="Table Grid"/>
    <w:basedOn w:val="TableNormal"/>
    <w:uiPriority w:val="39"/>
    <w:rsid w:val="003A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uiPriority w:val="19"/>
    <w:qFormat/>
    <w:rsid w:val="00BC6A1C"/>
    <w:rPr>
      <w:i/>
      <w:iCs/>
      <w:color w:val="808080"/>
    </w:rPr>
  </w:style>
  <w:style w:type="character" w:customStyle="1" w:styleId="apple-converted-space">
    <w:name w:val="apple-converted-space"/>
    <w:basedOn w:val="DefaultParagraphFont"/>
    <w:rsid w:val="007A74D2"/>
  </w:style>
  <w:style w:type="character" w:styleId="Hyperlink">
    <w:name w:val="Hyperlink"/>
    <w:uiPriority w:val="99"/>
    <w:unhideWhenUsed/>
    <w:rsid w:val="007A74D2"/>
    <w:rPr>
      <w:color w:val="0000FF"/>
      <w:u w:val="single"/>
    </w:rPr>
  </w:style>
  <w:style w:type="character" w:customStyle="1" w:styleId="Heading1Char">
    <w:name w:val="Heading 1 Char"/>
    <w:link w:val="Heading1"/>
    <w:uiPriority w:val="9"/>
    <w:rsid w:val="00E605F1"/>
    <w:rPr>
      <w:rFonts w:ascii="Calibri" w:eastAsia="Times New Roman" w:hAnsi="Calibri" w:cs="Times New Roman"/>
      <w:b/>
      <w:bCs/>
      <w:sz w:val="48"/>
      <w:szCs w:val="28"/>
    </w:rPr>
  </w:style>
  <w:style w:type="character" w:customStyle="1" w:styleId="Heading2Char">
    <w:name w:val="Heading 2 Char"/>
    <w:link w:val="Heading2"/>
    <w:uiPriority w:val="9"/>
    <w:rsid w:val="00FD3563"/>
    <w:rPr>
      <w:rFonts w:eastAsia="NSimSun" w:cs="Calibri"/>
      <w:b/>
      <w:color w:val="000000"/>
      <w:sz w:val="32"/>
      <w:szCs w:val="36"/>
    </w:rPr>
  </w:style>
  <w:style w:type="character" w:customStyle="1" w:styleId="Heading3Char">
    <w:name w:val="Heading 3 Char"/>
    <w:link w:val="Heading3"/>
    <w:uiPriority w:val="9"/>
    <w:rsid w:val="00230016"/>
    <w:rPr>
      <w:rFonts w:eastAsia="Times New Roman"/>
      <w:b/>
      <w:sz w:val="32"/>
      <w:szCs w:val="32"/>
    </w:rPr>
  </w:style>
  <w:style w:type="character" w:customStyle="1" w:styleId="Heading4Char">
    <w:name w:val="Heading 4 Char"/>
    <w:link w:val="Heading4"/>
    <w:uiPriority w:val="9"/>
    <w:rsid w:val="00952B20"/>
    <w:rPr>
      <w:rFonts w:ascii="Calibri" w:eastAsia="Times New Roman" w:hAnsi="Calibri" w:cs="Times New Roman"/>
      <w:b/>
      <w:bCs/>
      <w:iCs/>
      <w:sz w:val="32"/>
    </w:rPr>
  </w:style>
  <w:style w:type="paragraph" w:customStyle="1" w:styleId="TOCHeading1">
    <w:name w:val="TOC Heading1"/>
    <w:basedOn w:val="Heading1"/>
    <w:next w:val="Normal"/>
    <w:uiPriority w:val="39"/>
    <w:semiHidden/>
    <w:unhideWhenUsed/>
    <w:qFormat/>
    <w:rsid w:val="00FA7DA6"/>
    <w:pPr>
      <w:spacing w:before="480"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BA60A4"/>
    <w:pPr>
      <w:tabs>
        <w:tab w:val="right" w:leader="dot" w:pos="10170"/>
      </w:tabs>
      <w:spacing w:after="120"/>
      <w:jc w:val="center"/>
    </w:pPr>
    <w:rPr>
      <w:rFonts w:ascii="Calibri" w:eastAsia="NSimSun" w:hAnsi="Calibri" w:cs="Calibri"/>
      <w:noProof/>
      <w:szCs w:val="36"/>
    </w:rPr>
  </w:style>
  <w:style w:type="paragraph" w:styleId="TOC2">
    <w:name w:val="toc 2"/>
    <w:basedOn w:val="Normal"/>
    <w:next w:val="Normal"/>
    <w:autoRedefine/>
    <w:uiPriority w:val="39"/>
    <w:unhideWhenUsed/>
    <w:qFormat/>
    <w:rsid w:val="00D656C8"/>
    <w:pPr>
      <w:tabs>
        <w:tab w:val="left" w:pos="720"/>
        <w:tab w:val="right" w:leader="dot" w:pos="10214"/>
      </w:tabs>
      <w:spacing w:after="100"/>
      <w:ind w:left="240"/>
    </w:pPr>
    <w:rPr>
      <w:rFonts w:ascii="Calibri" w:hAnsi="Calibri"/>
      <w:noProof/>
    </w:rPr>
  </w:style>
  <w:style w:type="paragraph" w:styleId="TOC3">
    <w:name w:val="toc 3"/>
    <w:basedOn w:val="Normal"/>
    <w:next w:val="Normal"/>
    <w:autoRedefine/>
    <w:uiPriority w:val="39"/>
    <w:unhideWhenUsed/>
    <w:qFormat/>
    <w:rsid w:val="00BD63B3"/>
    <w:pPr>
      <w:tabs>
        <w:tab w:val="right" w:leader="dot" w:pos="10214"/>
      </w:tabs>
      <w:spacing w:after="100"/>
      <w:ind w:left="480"/>
    </w:pPr>
  </w:style>
  <w:style w:type="paragraph" w:styleId="TOC4">
    <w:name w:val="toc 4"/>
    <w:basedOn w:val="Normal"/>
    <w:next w:val="Normal"/>
    <w:autoRedefine/>
    <w:uiPriority w:val="39"/>
    <w:unhideWhenUsed/>
    <w:rsid w:val="005D69B0"/>
    <w:pPr>
      <w:spacing w:after="100"/>
      <w:ind w:left="720"/>
    </w:pPr>
  </w:style>
  <w:style w:type="paragraph" w:styleId="ListParagraph">
    <w:name w:val="List Paragraph"/>
    <w:basedOn w:val="Normal"/>
    <w:uiPriority w:val="99"/>
    <w:qFormat/>
    <w:rsid w:val="00A51C0C"/>
    <w:pPr>
      <w:ind w:left="720"/>
    </w:pPr>
  </w:style>
  <w:style w:type="character" w:styleId="FollowedHyperlink">
    <w:name w:val="FollowedHyperlink"/>
    <w:uiPriority w:val="99"/>
    <w:semiHidden/>
    <w:unhideWhenUsed/>
    <w:rsid w:val="00F5491C"/>
    <w:rPr>
      <w:color w:val="800080"/>
      <w:u w:val="single"/>
    </w:rPr>
  </w:style>
  <w:style w:type="paragraph" w:styleId="NormalWeb">
    <w:name w:val="Normal (Web)"/>
    <w:basedOn w:val="Normal"/>
    <w:uiPriority w:val="99"/>
    <w:unhideWhenUsed/>
    <w:rsid w:val="00FB7A4A"/>
    <w:pPr>
      <w:spacing w:before="100" w:beforeAutospacing="1" w:after="100" w:afterAutospacing="1"/>
    </w:pPr>
    <w:rPr>
      <w:szCs w:val="24"/>
    </w:rPr>
  </w:style>
  <w:style w:type="paragraph" w:customStyle="1" w:styleId="Pa2">
    <w:name w:val="Pa2"/>
    <w:basedOn w:val="Normal"/>
    <w:next w:val="Normal"/>
    <w:uiPriority w:val="99"/>
    <w:rsid w:val="00B60CFD"/>
    <w:pPr>
      <w:autoSpaceDE w:val="0"/>
      <w:autoSpaceDN w:val="0"/>
      <w:adjustRightInd w:val="0"/>
      <w:spacing w:line="241" w:lineRule="atLeast"/>
    </w:pPr>
    <w:rPr>
      <w:rFonts w:ascii="Futura Book" w:eastAsia="Calibri" w:hAnsi="Futura Book"/>
      <w:szCs w:val="24"/>
    </w:rPr>
  </w:style>
  <w:style w:type="paragraph" w:customStyle="1" w:styleId="Default">
    <w:name w:val="Default"/>
    <w:rsid w:val="00A76206"/>
    <w:pPr>
      <w:autoSpaceDE w:val="0"/>
      <w:autoSpaceDN w:val="0"/>
      <w:adjustRightInd w:val="0"/>
    </w:pPr>
    <w:rPr>
      <w:rFonts w:ascii="Book Antiqua" w:hAnsi="Book Antiqua" w:cs="Book Antiqua"/>
      <w:color w:val="000000"/>
      <w:sz w:val="24"/>
      <w:szCs w:val="24"/>
    </w:rPr>
  </w:style>
  <w:style w:type="character" w:customStyle="1" w:styleId="link-external">
    <w:name w:val="link-external"/>
    <w:basedOn w:val="DefaultParagraphFont"/>
    <w:rsid w:val="00BA10BA"/>
  </w:style>
  <w:style w:type="paragraph" w:styleId="BodyText">
    <w:name w:val="Body Text"/>
    <w:basedOn w:val="Normal"/>
    <w:link w:val="BodyTextChar"/>
    <w:rsid w:val="00DF486C"/>
    <w:pPr>
      <w:jc w:val="center"/>
    </w:pPr>
    <w:rPr>
      <w:b/>
      <w:bCs/>
      <w:szCs w:val="24"/>
      <w:lang w:val="x-none" w:eastAsia="x-none"/>
    </w:rPr>
  </w:style>
  <w:style w:type="character" w:customStyle="1" w:styleId="BodyTextChar">
    <w:name w:val="Body Text Char"/>
    <w:link w:val="BodyText"/>
    <w:rsid w:val="00DF486C"/>
    <w:rPr>
      <w:rFonts w:ascii="Times New Roman" w:eastAsia="Times New Roman" w:hAnsi="Times New Roman"/>
      <w:b/>
      <w:bCs/>
      <w:sz w:val="24"/>
      <w:szCs w:val="24"/>
    </w:rPr>
  </w:style>
  <w:style w:type="paragraph" w:styleId="Revision">
    <w:name w:val="Revision"/>
    <w:hidden/>
    <w:uiPriority w:val="99"/>
    <w:semiHidden/>
    <w:rsid w:val="000D3DD3"/>
    <w:rPr>
      <w:rFonts w:ascii="Times New Roman" w:eastAsia="Times New Roman" w:hAnsi="Times New Roman"/>
      <w:sz w:val="24"/>
    </w:rPr>
  </w:style>
  <w:style w:type="paragraph" w:styleId="TOCHeading">
    <w:name w:val="TOC Heading"/>
    <w:basedOn w:val="Heading1"/>
    <w:next w:val="Normal"/>
    <w:uiPriority w:val="39"/>
    <w:unhideWhenUsed/>
    <w:qFormat/>
    <w:rsid w:val="00A46533"/>
    <w:pPr>
      <w:spacing w:before="480" w:line="276" w:lineRule="auto"/>
      <w:jc w:val="left"/>
      <w:outlineLvl w:val="9"/>
    </w:pPr>
    <w:rPr>
      <w:rFonts w:ascii="Cambria" w:hAnsi="Cambria"/>
      <w:color w:val="365F91"/>
      <w:sz w:val="28"/>
    </w:rPr>
  </w:style>
  <w:style w:type="character" w:customStyle="1" w:styleId="ssens">
    <w:name w:val="ssens"/>
    <w:rsid w:val="000B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2393">
      <w:bodyDiv w:val="1"/>
      <w:marLeft w:val="0"/>
      <w:marRight w:val="0"/>
      <w:marTop w:val="0"/>
      <w:marBottom w:val="0"/>
      <w:divBdr>
        <w:top w:val="none" w:sz="0" w:space="0" w:color="auto"/>
        <w:left w:val="none" w:sz="0" w:space="0" w:color="auto"/>
        <w:bottom w:val="none" w:sz="0" w:space="0" w:color="auto"/>
        <w:right w:val="none" w:sz="0" w:space="0" w:color="auto"/>
      </w:divBdr>
    </w:div>
    <w:div w:id="341705631">
      <w:bodyDiv w:val="1"/>
      <w:marLeft w:val="0"/>
      <w:marRight w:val="0"/>
      <w:marTop w:val="0"/>
      <w:marBottom w:val="0"/>
      <w:divBdr>
        <w:top w:val="none" w:sz="0" w:space="0" w:color="auto"/>
        <w:left w:val="none" w:sz="0" w:space="0" w:color="auto"/>
        <w:bottom w:val="none" w:sz="0" w:space="0" w:color="auto"/>
        <w:right w:val="none" w:sz="0" w:space="0" w:color="auto"/>
      </w:divBdr>
    </w:div>
    <w:div w:id="445002306">
      <w:bodyDiv w:val="1"/>
      <w:marLeft w:val="0"/>
      <w:marRight w:val="0"/>
      <w:marTop w:val="0"/>
      <w:marBottom w:val="0"/>
      <w:divBdr>
        <w:top w:val="none" w:sz="0" w:space="0" w:color="auto"/>
        <w:left w:val="none" w:sz="0" w:space="0" w:color="auto"/>
        <w:bottom w:val="none" w:sz="0" w:space="0" w:color="auto"/>
        <w:right w:val="none" w:sz="0" w:space="0" w:color="auto"/>
      </w:divBdr>
    </w:div>
    <w:div w:id="532305745">
      <w:bodyDiv w:val="1"/>
      <w:marLeft w:val="0"/>
      <w:marRight w:val="0"/>
      <w:marTop w:val="0"/>
      <w:marBottom w:val="0"/>
      <w:divBdr>
        <w:top w:val="none" w:sz="0" w:space="0" w:color="auto"/>
        <w:left w:val="none" w:sz="0" w:space="0" w:color="auto"/>
        <w:bottom w:val="none" w:sz="0" w:space="0" w:color="auto"/>
        <w:right w:val="none" w:sz="0" w:space="0" w:color="auto"/>
      </w:divBdr>
    </w:div>
    <w:div w:id="637419155">
      <w:bodyDiv w:val="1"/>
      <w:marLeft w:val="0"/>
      <w:marRight w:val="0"/>
      <w:marTop w:val="0"/>
      <w:marBottom w:val="0"/>
      <w:divBdr>
        <w:top w:val="none" w:sz="0" w:space="0" w:color="auto"/>
        <w:left w:val="none" w:sz="0" w:space="0" w:color="auto"/>
        <w:bottom w:val="none" w:sz="0" w:space="0" w:color="auto"/>
        <w:right w:val="none" w:sz="0" w:space="0" w:color="auto"/>
      </w:divBdr>
    </w:div>
    <w:div w:id="964581585">
      <w:bodyDiv w:val="1"/>
      <w:marLeft w:val="0"/>
      <w:marRight w:val="0"/>
      <w:marTop w:val="0"/>
      <w:marBottom w:val="0"/>
      <w:divBdr>
        <w:top w:val="none" w:sz="0" w:space="0" w:color="auto"/>
        <w:left w:val="none" w:sz="0" w:space="0" w:color="auto"/>
        <w:bottom w:val="none" w:sz="0" w:space="0" w:color="auto"/>
        <w:right w:val="none" w:sz="0" w:space="0" w:color="auto"/>
      </w:divBdr>
    </w:div>
    <w:div w:id="1021903347">
      <w:bodyDiv w:val="1"/>
      <w:marLeft w:val="0"/>
      <w:marRight w:val="0"/>
      <w:marTop w:val="0"/>
      <w:marBottom w:val="0"/>
      <w:divBdr>
        <w:top w:val="none" w:sz="0" w:space="0" w:color="auto"/>
        <w:left w:val="none" w:sz="0" w:space="0" w:color="auto"/>
        <w:bottom w:val="none" w:sz="0" w:space="0" w:color="auto"/>
        <w:right w:val="none" w:sz="0" w:space="0" w:color="auto"/>
      </w:divBdr>
    </w:div>
    <w:div w:id="1083137420">
      <w:bodyDiv w:val="1"/>
      <w:marLeft w:val="0"/>
      <w:marRight w:val="0"/>
      <w:marTop w:val="0"/>
      <w:marBottom w:val="0"/>
      <w:divBdr>
        <w:top w:val="none" w:sz="0" w:space="0" w:color="auto"/>
        <w:left w:val="none" w:sz="0" w:space="0" w:color="auto"/>
        <w:bottom w:val="none" w:sz="0" w:space="0" w:color="auto"/>
        <w:right w:val="none" w:sz="0" w:space="0" w:color="auto"/>
      </w:divBdr>
    </w:div>
    <w:div w:id="1140027930">
      <w:bodyDiv w:val="1"/>
      <w:marLeft w:val="0"/>
      <w:marRight w:val="0"/>
      <w:marTop w:val="0"/>
      <w:marBottom w:val="0"/>
      <w:divBdr>
        <w:top w:val="none" w:sz="0" w:space="0" w:color="auto"/>
        <w:left w:val="none" w:sz="0" w:space="0" w:color="auto"/>
        <w:bottom w:val="none" w:sz="0" w:space="0" w:color="auto"/>
        <w:right w:val="none" w:sz="0" w:space="0" w:color="auto"/>
      </w:divBdr>
    </w:div>
    <w:div w:id="1189491368">
      <w:bodyDiv w:val="1"/>
      <w:marLeft w:val="0"/>
      <w:marRight w:val="0"/>
      <w:marTop w:val="0"/>
      <w:marBottom w:val="0"/>
      <w:divBdr>
        <w:top w:val="none" w:sz="0" w:space="0" w:color="auto"/>
        <w:left w:val="none" w:sz="0" w:space="0" w:color="auto"/>
        <w:bottom w:val="none" w:sz="0" w:space="0" w:color="auto"/>
        <w:right w:val="none" w:sz="0" w:space="0" w:color="auto"/>
      </w:divBdr>
    </w:div>
    <w:div w:id="1550607719">
      <w:bodyDiv w:val="1"/>
      <w:marLeft w:val="0"/>
      <w:marRight w:val="0"/>
      <w:marTop w:val="0"/>
      <w:marBottom w:val="0"/>
      <w:divBdr>
        <w:top w:val="none" w:sz="0" w:space="0" w:color="auto"/>
        <w:left w:val="none" w:sz="0" w:space="0" w:color="auto"/>
        <w:bottom w:val="none" w:sz="0" w:space="0" w:color="auto"/>
        <w:right w:val="none" w:sz="0" w:space="0" w:color="auto"/>
      </w:divBdr>
    </w:div>
    <w:div w:id="1551528722">
      <w:bodyDiv w:val="1"/>
      <w:marLeft w:val="0"/>
      <w:marRight w:val="0"/>
      <w:marTop w:val="0"/>
      <w:marBottom w:val="0"/>
      <w:divBdr>
        <w:top w:val="none" w:sz="0" w:space="0" w:color="auto"/>
        <w:left w:val="none" w:sz="0" w:space="0" w:color="auto"/>
        <w:bottom w:val="none" w:sz="0" w:space="0" w:color="auto"/>
        <w:right w:val="none" w:sz="0" w:space="0" w:color="auto"/>
      </w:divBdr>
    </w:div>
    <w:div w:id="1584601790">
      <w:bodyDiv w:val="1"/>
      <w:marLeft w:val="0"/>
      <w:marRight w:val="0"/>
      <w:marTop w:val="0"/>
      <w:marBottom w:val="0"/>
      <w:divBdr>
        <w:top w:val="none" w:sz="0" w:space="0" w:color="auto"/>
        <w:left w:val="none" w:sz="0" w:space="0" w:color="auto"/>
        <w:bottom w:val="none" w:sz="0" w:space="0" w:color="auto"/>
        <w:right w:val="none" w:sz="0" w:space="0" w:color="auto"/>
      </w:divBdr>
    </w:div>
    <w:div w:id="1738240021">
      <w:bodyDiv w:val="1"/>
      <w:marLeft w:val="0"/>
      <w:marRight w:val="0"/>
      <w:marTop w:val="0"/>
      <w:marBottom w:val="0"/>
      <w:divBdr>
        <w:top w:val="none" w:sz="0" w:space="0" w:color="auto"/>
        <w:left w:val="none" w:sz="0" w:space="0" w:color="auto"/>
        <w:bottom w:val="none" w:sz="0" w:space="0" w:color="auto"/>
        <w:right w:val="none" w:sz="0" w:space="0" w:color="auto"/>
      </w:divBdr>
    </w:div>
    <w:div w:id="1804494746">
      <w:bodyDiv w:val="1"/>
      <w:marLeft w:val="0"/>
      <w:marRight w:val="0"/>
      <w:marTop w:val="0"/>
      <w:marBottom w:val="0"/>
      <w:divBdr>
        <w:top w:val="none" w:sz="0" w:space="0" w:color="auto"/>
        <w:left w:val="none" w:sz="0" w:space="0" w:color="auto"/>
        <w:bottom w:val="none" w:sz="0" w:space="0" w:color="auto"/>
        <w:right w:val="none" w:sz="0" w:space="0" w:color="auto"/>
      </w:divBdr>
    </w:div>
    <w:div w:id="1811944455">
      <w:bodyDiv w:val="1"/>
      <w:marLeft w:val="0"/>
      <w:marRight w:val="0"/>
      <w:marTop w:val="0"/>
      <w:marBottom w:val="0"/>
      <w:divBdr>
        <w:top w:val="none" w:sz="0" w:space="0" w:color="auto"/>
        <w:left w:val="none" w:sz="0" w:space="0" w:color="auto"/>
        <w:bottom w:val="none" w:sz="0" w:space="0" w:color="auto"/>
        <w:right w:val="none" w:sz="0" w:space="0" w:color="auto"/>
      </w:divBdr>
    </w:div>
    <w:div w:id="1843663196">
      <w:bodyDiv w:val="1"/>
      <w:marLeft w:val="0"/>
      <w:marRight w:val="0"/>
      <w:marTop w:val="0"/>
      <w:marBottom w:val="0"/>
      <w:divBdr>
        <w:top w:val="none" w:sz="0" w:space="0" w:color="auto"/>
        <w:left w:val="none" w:sz="0" w:space="0" w:color="auto"/>
        <w:bottom w:val="none" w:sz="0" w:space="0" w:color="auto"/>
        <w:right w:val="none" w:sz="0" w:space="0" w:color="auto"/>
      </w:divBdr>
    </w:div>
    <w:div w:id="2098087844">
      <w:bodyDiv w:val="1"/>
      <w:marLeft w:val="0"/>
      <w:marRight w:val="0"/>
      <w:marTop w:val="0"/>
      <w:marBottom w:val="0"/>
      <w:divBdr>
        <w:top w:val="none" w:sz="0" w:space="0" w:color="auto"/>
        <w:left w:val="none" w:sz="0" w:space="0" w:color="auto"/>
        <w:bottom w:val="none" w:sz="0" w:space="0" w:color="auto"/>
        <w:right w:val="none" w:sz="0" w:space="0" w:color="auto"/>
      </w:divBdr>
    </w:div>
    <w:div w:id="2125611728">
      <w:bodyDiv w:val="1"/>
      <w:marLeft w:val="0"/>
      <w:marRight w:val="0"/>
      <w:marTop w:val="0"/>
      <w:marBottom w:val="0"/>
      <w:divBdr>
        <w:top w:val="none" w:sz="0" w:space="0" w:color="auto"/>
        <w:left w:val="none" w:sz="0" w:space="0" w:color="auto"/>
        <w:bottom w:val="none" w:sz="0" w:space="0" w:color="auto"/>
        <w:right w:val="none" w:sz="0" w:space="0" w:color="auto"/>
      </w:divBdr>
    </w:div>
    <w:div w:id="212889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Comments%20and%20Suggestions%20for%20Model%20PADD%20PPR%20after%20submission%20of%20first%20report%20revised%204%2024%20(2).docx" TargetMode="External"/><Relationship Id="rId18"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26" Type="http://schemas.openxmlformats.org/officeDocument/2006/relationships/hyperlink" Target="http://www.businessdictionary.com/definition/action.html" TargetMode="External"/><Relationship Id="rId3" Type="http://schemas.openxmlformats.org/officeDocument/2006/relationships/styles" Target="styles.xml"/><Relationship Id="rId21"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7" Type="http://schemas.openxmlformats.org/officeDocument/2006/relationships/footnotes" Target="footnotes.xml"/><Relationship Id="rId12"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Comments%20and%20Suggestions%20for%20Model%20PADD%20PPR%20after%20submission%20of%20first%20report%20revised%204%2024%20(2).docx" TargetMode="External"/><Relationship Id="rId17"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25" Type="http://schemas.openxmlformats.org/officeDocument/2006/relationships/hyperlink" Target="http://www.businessdictionary.com/definition/associated.html" TargetMode="External"/><Relationship Id="rId2" Type="http://schemas.openxmlformats.org/officeDocument/2006/relationships/numbering" Target="numbering.xml"/><Relationship Id="rId16"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20"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29" Type="http://schemas.openxmlformats.org/officeDocument/2006/relationships/hyperlink" Target="http://www.businessdictionary.com/definition/qualificatio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Comments%20and%20Suggestions%20for%20Model%20PADD%20PPR%20after%20submission%20of%20first%20report%20revised%204%2024%20(2).docx" TargetMode="External"/><Relationship Id="rId24"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23"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28" Type="http://schemas.openxmlformats.org/officeDocument/2006/relationships/hyperlink" Target="http://www.businessdictionary.com/definition/condition.html" TargetMode="External"/><Relationship Id="rId10"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Comments%20and%20Suggestions%20for%20Model%20PADD%20PPR%20after%20submission%20of%20first%20report%20revised%204%2024%20(2).docx" TargetMode="External"/><Relationship Id="rId19"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Comments%20and%20Suggestions%20for%20Model%20PADD%20PPR%20after%20submission%20of%20first%20report%20revised%204%2024%20(2).docx" TargetMode="External"/><Relationship Id="rId14"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Comments%20and%20Suggestions%20for%20Model%20PADD%20PPR%20after%20submission%20of%20first%20report%20revised%204%2024%20(2).docx" TargetMode="External"/><Relationship Id="rId22" Type="http://schemas.openxmlformats.org/officeDocument/2006/relationships/hyperlink" Target="file://E:\Development_Files\ACL\ACL-Stage-2016-07-29\Programs\AppData\Local\Microsoft\Windows\Temporary%20Internet%20Files\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27" Type="http://schemas.openxmlformats.org/officeDocument/2006/relationships/hyperlink" Target="http://www.businessdictionary.com/definition/statute.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5F571-E106-4045-9C80-5FF6D30F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12067</Words>
  <Characters>68783</Characters>
  <Application>Microsoft Office Word</Application>
  <DocSecurity>4</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DRW</Company>
  <LinksUpToDate>false</LinksUpToDate>
  <CharactersWithSpaces>80689</CharactersWithSpaces>
  <SharedDoc>false</SharedDoc>
  <HLinks>
    <vt:vector size="468" baseType="variant">
      <vt:variant>
        <vt:i4>7405678</vt:i4>
      </vt:variant>
      <vt:variant>
        <vt:i4>381</vt:i4>
      </vt:variant>
      <vt:variant>
        <vt:i4>0</vt:i4>
      </vt:variant>
      <vt:variant>
        <vt:i4>5</vt:i4>
      </vt:variant>
      <vt:variant>
        <vt:lpwstr/>
      </vt:variant>
      <vt:variant>
        <vt:lpwstr>Output</vt:lpwstr>
      </vt:variant>
      <vt:variant>
        <vt:i4>8061044</vt:i4>
      </vt:variant>
      <vt:variant>
        <vt:i4>378</vt:i4>
      </vt:variant>
      <vt:variant>
        <vt:i4>0</vt:i4>
      </vt:variant>
      <vt:variant>
        <vt:i4>5</vt:i4>
      </vt:variant>
      <vt:variant>
        <vt:lpwstr/>
      </vt:variant>
      <vt:variant>
        <vt:lpwstr>Outcome</vt:lpwstr>
      </vt:variant>
      <vt:variant>
        <vt:i4>2752571</vt:i4>
      </vt:variant>
      <vt:variant>
        <vt:i4>375</vt:i4>
      </vt:variant>
      <vt:variant>
        <vt:i4>0</vt:i4>
      </vt:variant>
      <vt:variant>
        <vt:i4>5</vt:i4>
      </vt:variant>
      <vt:variant>
        <vt:lpwstr>http://www.businessdictionary.com/definition/qualification.html</vt:lpwstr>
      </vt:variant>
      <vt:variant>
        <vt:lpwstr/>
      </vt:variant>
      <vt:variant>
        <vt:i4>4128812</vt:i4>
      </vt:variant>
      <vt:variant>
        <vt:i4>372</vt:i4>
      </vt:variant>
      <vt:variant>
        <vt:i4>0</vt:i4>
      </vt:variant>
      <vt:variant>
        <vt:i4>5</vt:i4>
      </vt:variant>
      <vt:variant>
        <vt:lpwstr>http://www.businessdictionary.com/definition/condition.html</vt:lpwstr>
      </vt:variant>
      <vt:variant>
        <vt:lpwstr/>
      </vt:variant>
      <vt:variant>
        <vt:i4>6160456</vt:i4>
      </vt:variant>
      <vt:variant>
        <vt:i4>369</vt:i4>
      </vt:variant>
      <vt:variant>
        <vt:i4>0</vt:i4>
      </vt:variant>
      <vt:variant>
        <vt:i4>5</vt:i4>
      </vt:variant>
      <vt:variant>
        <vt:lpwstr>http://www.businessdictionary.com/definition/statute.html</vt:lpwstr>
      </vt:variant>
      <vt:variant>
        <vt:lpwstr/>
      </vt:variant>
      <vt:variant>
        <vt:i4>1376263</vt:i4>
      </vt:variant>
      <vt:variant>
        <vt:i4>366</vt:i4>
      </vt:variant>
      <vt:variant>
        <vt:i4>0</vt:i4>
      </vt:variant>
      <vt:variant>
        <vt:i4>5</vt:i4>
      </vt:variant>
      <vt:variant>
        <vt:lpwstr>http://www.businessdictionary.com/definition/action.html</vt:lpwstr>
      </vt:variant>
      <vt:variant>
        <vt:lpwstr/>
      </vt:variant>
      <vt:variant>
        <vt:i4>1703942</vt:i4>
      </vt:variant>
      <vt:variant>
        <vt:i4>363</vt:i4>
      </vt:variant>
      <vt:variant>
        <vt:i4>0</vt:i4>
      </vt:variant>
      <vt:variant>
        <vt:i4>5</vt:i4>
      </vt:variant>
      <vt:variant>
        <vt:lpwstr>http://www.businessdictionary.com/definition/associated.html</vt:lpwstr>
      </vt:variant>
      <vt:variant>
        <vt:lpwstr/>
      </vt:variant>
      <vt:variant>
        <vt:i4>7143511</vt:i4>
      </vt:variant>
      <vt:variant>
        <vt:i4>360</vt:i4>
      </vt:variant>
      <vt:variant>
        <vt:i4>0</vt:i4>
      </vt:variant>
      <vt:variant>
        <vt:i4>5</vt:i4>
      </vt:variant>
      <vt:variant>
        <vt:lpwstr/>
      </vt:variant>
      <vt:variant>
        <vt:lpwstr>Number_Impacted_Performance_Measure</vt:lpwstr>
      </vt:variant>
      <vt:variant>
        <vt:i4>3211380</vt:i4>
      </vt:variant>
      <vt:variant>
        <vt:i4>357</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Files/Content.Outlook/ZY81G0UO/PPR_SGP_AIDD_May_2014_sample.doc</vt:lpwstr>
      </vt:variant>
      <vt:variant>
        <vt:lpwstr>Absolute_Unique_Visitor</vt:lpwstr>
      </vt:variant>
      <vt:variant>
        <vt:i4>8323100</vt:i4>
      </vt:variant>
      <vt:variant>
        <vt:i4>354</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Files/Content.Outlook/ZY81G0UO/PPR_SGP_AIDD_May_2014_sample.doc</vt:lpwstr>
      </vt:variant>
      <vt:variant>
        <vt:lpwstr>Information_and_Referral_Service</vt:lpwstr>
      </vt:variant>
      <vt:variant>
        <vt:i4>4849727</vt:i4>
      </vt:variant>
      <vt:variant>
        <vt:i4>351</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Files/Content.Outlook/ZY81G0UO/PPR_SGP_AIDD_May_2014_sample.doc</vt:lpwstr>
      </vt:variant>
      <vt:variant>
        <vt:lpwstr>Technical_Assistance</vt:lpwstr>
      </vt:variant>
      <vt:variant>
        <vt:i4>3080294</vt:i4>
      </vt:variant>
      <vt:variant>
        <vt:i4>348</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Files/Content.Outlook/ZY81G0UO/PPR_SGP_AIDD_May_2014_sample.doc</vt:lpwstr>
      </vt:variant>
      <vt:variant>
        <vt:lpwstr>Other_Systemic_Advocacy</vt:lpwstr>
      </vt:variant>
      <vt:variant>
        <vt:i4>196680</vt:i4>
      </vt:variant>
      <vt:variant>
        <vt:i4>345</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Files/Content.Outlook/ZY81G0UO/PPR_SGP_AIDD_May_2014_sample.doc</vt:lpwstr>
      </vt:variant>
      <vt:variant>
        <vt:lpwstr>Regulation</vt:lpwstr>
      </vt:variant>
      <vt:variant>
        <vt:i4>1245262</vt:i4>
      </vt:variant>
      <vt:variant>
        <vt:i4>342</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Files/Content.Outlook/ZY81G0UO/PPR_SGP_AIDD_May_2014_sample.doc</vt:lpwstr>
      </vt:variant>
      <vt:variant>
        <vt:lpwstr>Litigation</vt:lpwstr>
      </vt:variant>
      <vt:variant>
        <vt:i4>1179761</vt:i4>
      </vt:variant>
      <vt:variant>
        <vt:i4>339</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Files/Content.Outlook/ZY81G0UO/PPR_SGP_AIDD_May_2014_sample.doc</vt:lpwstr>
      </vt:variant>
      <vt:variant>
        <vt:lpwstr>Systemic_Litigation</vt:lpwstr>
      </vt:variant>
      <vt:variant>
        <vt:i4>7405626</vt:i4>
      </vt:variant>
      <vt:variant>
        <vt:i4>336</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Files/Content.Outlook/ZY81G0UO/PPR_SGP_AIDD_May_2014_sample.doc</vt:lpwstr>
      </vt:variant>
      <vt:variant>
        <vt:lpwstr>Case</vt:lpwstr>
      </vt:variant>
      <vt:variant>
        <vt:i4>1179713</vt:i4>
      </vt:variant>
      <vt:variant>
        <vt:i4>333</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Files/Content.Outlook/ZY81G0UO/PPR_SGP_AIDD_May_2014_sample.doc</vt:lpwstr>
      </vt:variant>
      <vt:variant>
        <vt:lpwstr>Monitoring</vt:lpwstr>
      </vt:variant>
      <vt:variant>
        <vt:i4>655445</vt:i4>
      </vt:variant>
      <vt:variant>
        <vt:i4>330</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Files/Content.Outlook/ZY81G0UO/PPR_SGP_AIDD_May_2014_sample.doc</vt:lpwstr>
      </vt:variant>
      <vt:variant>
        <vt:lpwstr>Policy</vt:lpwstr>
      </vt:variant>
      <vt:variant>
        <vt:i4>8060974</vt:i4>
      </vt:variant>
      <vt:variant>
        <vt:i4>327</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Files/Content.Outlook/ZY81G0UO/PPR_SGP_AIDD_May_2014_sample.doc</vt:lpwstr>
      </vt:variant>
      <vt:variant>
        <vt:lpwstr>Client_Objective_Met</vt:lpwstr>
      </vt:variant>
      <vt:variant>
        <vt:i4>6422548</vt:i4>
      </vt:variant>
      <vt:variant>
        <vt:i4>324</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Files/Content.Outlook/ZY81G0UO/PPR_SGP_AIDD_May_2014_sample.doc</vt:lpwstr>
      </vt:variant>
      <vt:variant>
        <vt:lpwstr>Client_Objective</vt:lpwstr>
      </vt:variant>
      <vt:variant>
        <vt:i4>524366</vt:i4>
      </vt:variant>
      <vt:variant>
        <vt:i4>321</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Files/Content.Outlook/ZY81G0UO/PPR_SGP_AIDD_May_2014_sample.doc</vt:lpwstr>
      </vt:variant>
      <vt:variant>
        <vt:lpwstr>Client</vt:lpwstr>
      </vt:variant>
      <vt:variant>
        <vt:i4>1310790</vt:i4>
      </vt:variant>
      <vt:variant>
        <vt:i4>318</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Law</vt:lpwstr>
      </vt:variant>
      <vt:variant>
        <vt:i4>7143477</vt:i4>
      </vt:variant>
      <vt:variant>
        <vt:i4>315</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Provision</vt:lpwstr>
      </vt:variant>
      <vt:variant>
        <vt:i4>5701651</vt:i4>
      </vt:variant>
      <vt:variant>
        <vt:i4>312</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Group_Number_Impacted</vt:lpwstr>
      </vt:variant>
      <vt:variant>
        <vt:i4>3342442</vt:i4>
      </vt:variant>
      <vt:variant>
        <vt:i4>309</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Group_Advocacy_Services</vt:lpwstr>
      </vt:variant>
      <vt:variant>
        <vt:i4>7733287</vt:i4>
      </vt:variant>
      <vt:variant>
        <vt:i4>306</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Investigation</vt:lpwstr>
      </vt:variant>
      <vt:variant>
        <vt:i4>3801200</vt:i4>
      </vt:variant>
      <vt:variant>
        <vt:i4>303</vt:i4>
      </vt:variant>
      <vt:variant>
        <vt:i4>0</vt:i4>
      </vt:variant>
      <vt:variant>
        <vt:i4>5</vt:i4>
      </vt:variant>
      <vt:variant>
        <vt:lpwstr>../../../AppData/Local/Microsoft/Windows/Temporary Internet Files/Content.Outlook/AppData/Local/Microsoft/Windows/INetCache/Content.Outlook/jennifer.johnson/AppData/Local/Microsoft/Windows/Temporary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Individual_Advocacy_Service</vt:lpwstr>
      </vt:variant>
      <vt:variant>
        <vt:i4>7340155</vt:i4>
      </vt:variant>
      <vt:variant>
        <vt:i4>300</vt:i4>
      </vt:variant>
      <vt:variant>
        <vt:i4>0</vt:i4>
      </vt:variant>
      <vt:variant>
        <vt:i4>5</vt:i4>
      </vt:variant>
      <vt:variant>
        <vt:lpwstr/>
      </vt:variant>
      <vt:variant>
        <vt:lpwstr>Alternative_Dispute_Resolution</vt:lpwstr>
      </vt:variant>
      <vt:variant>
        <vt:i4>7012439</vt:i4>
      </vt:variant>
      <vt:variant>
        <vt:i4>297</vt:i4>
      </vt:variant>
      <vt:variant>
        <vt:i4>0</vt:i4>
      </vt:variant>
      <vt:variant>
        <vt:i4>5</vt:i4>
      </vt:variant>
      <vt:variant>
        <vt:lpwstr/>
      </vt:variant>
      <vt:variant>
        <vt:lpwstr>Closed_Case</vt:lpwstr>
      </vt:variant>
      <vt:variant>
        <vt:i4>1507379</vt:i4>
      </vt:variant>
      <vt:variant>
        <vt:i4>290</vt:i4>
      </vt:variant>
      <vt:variant>
        <vt:i4>0</vt:i4>
      </vt:variant>
      <vt:variant>
        <vt:i4>5</vt:i4>
      </vt:variant>
      <vt:variant>
        <vt:lpwstr/>
      </vt:variant>
      <vt:variant>
        <vt:lpwstr>_Toc426710050</vt:lpwstr>
      </vt:variant>
      <vt:variant>
        <vt:i4>1441843</vt:i4>
      </vt:variant>
      <vt:variant>
        <vt:i4>284</vt:i4>
      </vt:variant>
      <vt:variant>
        <vt:i4>0</vt:i4>
      </vt:variant>
      <vt:variant>
        <vt:i4>5</vt:i4>
      </vt:variant>
      <vt:variant>
        <vt:lpwstr/>
      </vt:variant>
      <vt:variant>
        <vt:lpwstr>_Toc426710049</vt:lpwstr>
      </vt:variant>
      <vt:variant>
        <vt:i4>1441843</vt:i4>
      </vt:variant>
      <vt:variant>
        <vt:i4>278</vt:i4>
      </vt:variant>
      <vt:variant>
        <vt:i4>0</vt:i4>
      </vt:variant>
      <vt:variant>
        <vt:i4>5</vt:i4>
      </vt:variant>
      <vt:variant>
        <vt:lpwstr/>
      </vt:variant>
      <vt:variant>
        <vt:lpwstr>_Toc426710048</vt:lpwstr>
      </vt:variant>
      <vt:variant>
        <vt:i4>1441843</vt:i4>
      </vt:variant>
      <vt:variant>
        <vt:i4>272</vt:i4>
      </vt:variant>
      <vt:variant>
        <vt:i4>0</vt:i4>
      </vt:variant>
      <vt:variant>
        <vt:i4>5</vt:i4>
      </vt:variant>
      <vt:variant>
        <vt:lpwstr/>
      </vt:variant>
      <vt:variant>
        <vt:lpwstr>_Toc426710047</vt:lpwstr>
      </vt:variant>
      <vt:variant>
        <vt:i4>1441843</vt:i4>
      </vt:variant>
      <vt:variant>
        <vt:i4>266</vt:i4>
      </vt:variant>
      <vt:variant>
        <vt:i4>0</vt:i4>
      </vt:variant>
      <vt:variant>
        <vt:i4>5</vt:i4>
      </vt:variant>
      <vt:variant>
        <vt:lpwstr/>
      </vt:variant>
      <vt:variant>
        <vt:lpwstr>_Toc426710046</vt:lpwstr>
      </vt:variant>
      <vt:variant>
        <vt:i4>1441843</vt:i4>
      </vt:variant>
      <vt:variant>
        <vt:i4>260</vt:i4>
      </vt:variant>
      <vt:variant>
        <vt:i4>0</vt:i4>
      </vt:variant>
      <vt:variant>
        <vt:i4>5</vt:i4>
      </vt:variant>
      <vt:variant>
        <vt:lpwstr/>
      </vt:variant>
      <vt:variant>
        <vt:lpwstr>_Toc426710045</vt:lpwstr>
      </vt:variant>
      <vt:variant>
        <vt:i4>1441843</vt:i4>
      </vt:variant>
      <vt:variant>
        <vt:i4>254</vt:i4>
      </vt:variant>
      <vt:variant>
        <vt:i4>0</vt:i4>
      </vt:variant>
      <vt:variant>
        <vt:i4>5</vt:i4>
      </vt:variant>
      <vt:variant>
        <vt:lpwstr/>
      </vt:variant>
      <vt:variant>
        <vt:lpwstr>_Toc426710044</vt:lpwstr>
      </vt:variant>
      <vt:variant>
        <vt:i4>1441843</vt:i4>
      </vt:variant>
      <vt:variant>
        <vt:i4>248</vt:i4>
      </vt:variant>
      <vt:variant>
        <vt:i4>0</vt:i4>
      </vt:variant>
      <vt:variant>
        <vt:i4>5</vt:i4>
      </vt:variant>
      <vt:variant>
        <vt:lpwstr/>
      </vt:variant>
      <vt:variant>
        <vt:lpwstr>_Toc426710043</vt:lpwstr>
      </vt:variant>
      <vt:variant>
        <vt:i4>1441843</vt:i4>
      </vt:variant>
      <vt:variant>
        <vt:i4>242</vt:i4>
      </vt:variant>
      <vt:variant>
        <vt:i4>0</vt:i4>
      </vt:variant>
      <vt:variant>
        <vt:i4>5</vt:i4>
      </vt:variant>
      <vt:variant>
        <vt:lpwstr/>
      </vt:variant>
      <vt:variant>
        <vt:lpwstr>_Toc426710042</vt:lpwstr>
      </vt:variant>
      <vt:variant>
        <vt:i4>1441843</vt:i4>
      </vt:variant>
      <vt:variant>
        <vt:i4>236</vt:i4>
      </vt:variant>
      <vt:variant>
        <vt:i4>0</vt:i4>
      </vt:variant>
      <vt:variant>
        <vt:i4>5</vt:i4>
      </vt:variant>
      <vt:variant>
        <vt:lpwstr/>
      </vt:variant>
      <vt:variant>
        <vt:lpwstr>_Toc426710041</vt:lpwstr>
      </vt:variant>
      <vt:variant>
        <vt:i4>1441843</vt:i4>
      </vt:variant>
      <vt:variant>
        <vt:i4>230</vt:i4>
      </vt:variant>
      <vt:variant>
        <vt:i4>0</vt:i4>
      </vt:variant>
      <vt:variant>
        <vt:i4>5</vt:i4>
      </vt:variant>
      <vt:variant>
        <vt:lpwstr/>
      </vt:variant>
      <vt:variant>
        <vt:lpwstr>_Toc426710040</vt:lpwstr>
      </vt:variant>
      <vt:variant>
        <vt:i4>1114163</vt:i4>
      </vt:variant>
      <vt:variant>
        <vt:i4>224</vt:i4>
      </vt:variant>
      <vt:variant>
        <vt:i4>0</vt:i4>
      </vt:variant>
      <vt:variant>
        <vt:i4>5</vt:i4>
      </vt:variant>
      <vt:variant>
        <vt:lpwstr/>
      </vt:variant>
      <vt:variant>
        <vt:lpwstr>_Toc426710039</vt:lpwstr>
      </vt:variant>
      <vt:variant>
        <vt:i4>1114163</vt:i4>
      </vt:variant>
      <vt:variant>
        <vt:i4>218</vt:i4>
      </vt:variant>
      <vt:variant>
        <vt:i4>0</vt:i4>
      </vt:variant>
      <vt:variant>
        <vt:i4>5</vt:i4>
      </vt:variant>
      <vt:variant>
        <vt:lpwstr/>
      </vt:variant>
      <vt:variant>
        <vt:lpwstr>_Toc426710038</vt:lpwstr>
      </vt:variant>
      <vt:variant>
        <vt:i4>1114163</vt:i4>
      </vt:variant>
      <vt:variant>
        <vt:i4>212</vt:i4>
      </vt:variant>
      <vt:variant>
        <vt:i4>0</vt:i4>
      </vt:variant>
      <vt:variant>
        <vt:i4>5</vt:i4>
      </vt:variant>
      <vt:variant>
        <vt:lpwstr/>
      </vt:variant>
      <vt:variant>
        <vt:lpwstr>_Toc426710037</vt:lpwstr>
      </vt:variant>
      <vt:variant>
        <vt:i4>1114163</vt:i4>
      </vt:variant>
      <vt:variant>
        <vt:i4>206</vt:i4>
      </vt:variant>
      <vt:variant>
        <vt:i4>0</vt:i4>
      </vt:variant>
      <vt:variant>
        <vt:i4>5</vt:i4>
      </vt:variant>
      <vt:variant>
        <vt:lpwstr/>
      </vt:variant>
      <vt:variant>
        <vt:lpwstr>_Toc426710036</vt:lpwstr>
      </vt:variant>
      <vt:variant>
        <vt:i4>1114163</vt:i4>
      </vt:variant>
      <vt:variant>
        <vt:i4>200</vt:i4>
      </vt:variant>
      <vt:variant>
        <vt:i4>0</vt:i4>
      </vt:variant>
      <vt:variant>
        <vt:i4>5</vt:i4>
      </vt:variant>
      <vt:variant>
        <vt:lpwstr/>
      </vt:variant>
      <vt:variant>
        <vt:lpwstr>_Toc426710035</vt:lpwstr>
      </vt:variant>
      <vt:variant>
        <vt:i4>1114163</vt:i4>
      </vt:variant>
      <vt:variant>
        <vt:i4>194</vt:i4>
      </vt:variant>
      <vt:variant>
        <vt:i4>0</vt:i4>
      </vt:variant>
      <vt:variant>
        <vt:i4>5</vt:i4>
      </vt:variant>
      <vt:variant>
        <vt:lpwstr/>
      </vt:variant>
      <vt:variant>
        <vt:lpwstr>_Toc426710034</vt:lpwstr>
      </vt:variant>
      <vt:variant>
        <vt:i4>1114163</vt:i4>
      </vt:variant>
      <vt:variant>
        <vt:i4>188</vt:i4>
      </vt:variant>
      <vt:variant>
        <vt:i4>0</vt:i4>
      </vt:variant>
      <vt:variant>
        <vt:i4>5</vt:i4>
      </vt:variant>
      <vt:variant>
        <vt:lpwstr/>
      </vt:variant>
      <vt:variant>
        <vt:lpwstr>_Toc426710033</vt:lpwstr>
      </vt:variant>
      <vt:variant>
        <vt:i4>1114163</vt:i4>
      </vt:variant>
      <vt:variant>
        <vt:i4>182</vt:i4>
      </vt:variant>
      <vt:variant>
        <vt:i4>0</vt:i4>
      </vt:variant>
      <vt:variant>
        <vt:i4>5</vt:i4>
      </vt:variant>
      <vt:variant>
        <vt:lpwstr/>
      </vt:variant>
      <vt:variant>
        <vt:lpwstr>_Toc426710032</vt:lpwstr>
      </vt:variant>
      <vt:variant>
        <vt:i4>1114163</vt:i4>
      </vt:variant>
      <vt:variant>
        <vt:i4>176</vt:i4>
      </vt:variant>
      <vt:variant>
        <vt:i4>0</vt:i4>
      </vt:variant>
      <vt:variant>
        <vt:i4>5</vt:i4>
      </vt:variant>
      <vt:variant>
        <vt:lpwstr/>
      </vt:variant>
      <vt:variant>
        <vt:lpwstr>_Toc426710031</vt:lpwstr>
      </vt:variant>
      <vt:variant>
        <vt:i4>1114163</vt:i4>
      </vt:variant>
      <vt:variant>
        <vt:i4>170</vt:i4>
      </vt:variant>
      <vt:variant>
        <vt:i4>0</vt:i4>
      </vt:variant>
      <vt:variant>
        <vt:i4>5</vt:i4>
      </vt:variant>
      <vt:variant>
        <vt:lpwstr/>
      </vt:variant>
      <vt:variant>
        <vt:lpwstr>_Toc426710030</vt:lpwstr>
      </vt:variant>
      <vt:variant>
        <vt:i4>1048627</vt:i4>
      </vt:variant>
      <vt:variant>
        <vt:i4>164</vt:i4>
      </vt:variant>
      <vt:variant>
        <vt:i4>0</vt:i4>
      </vt:variant>
      <vt:variant>
        <vt:i4>5</vt:i4>
      </vt:variant>
      <vt:variant>
        <vt:lpwstr/>
      </vt:variant>
      <vt:variant>
        <vt:lpwstr>_Toc426710029</vt:lpwstr>
      </vt:variant>
      <vt:variant>
        <vt:i4>1048627</vt:i4>
      </vt:variant>
      <vt:variant>
        <vt:i4>158</vt:i4>
      </vt:variant>
      <vt:variant>
        <vt:i4>0</vt:i4>
      </vt:variant>
      <vt:variant>
        <vt:i4>5</vt:i4>
      </vt:variant>
      <vt:variant>
        <vt:lpwstr/>
      </vt:variant>
      <vt:variant>
        <vt:lpwstr>_Toc426710028</vt:lpwstr>
      </vt:variant>
      <vt:variant>
        <vt:i4>1048627</vt:i4>
      </vt:variant>
      <vt:variant>
        <vt:i4>152</vt:i4>
      </vt:variant>
      <vt:variant>
        <vt:i4>0</vt:i4>
      </vt:variant>
      <vt:variant>
        <vt:i4>5</vt:i4>
      </vt:variant>
      <vt:variant>
        <vt:lpwstr/>
      </vt:variant>
      <vt:variant>
        <vt:lpwstr>_Toc426710027</vt:lpwstr>
      </vt:variant>
      <vt:variant>
        <vt:i4>1048627</vt:i4>
      </vt:variant>
      <vt:variant>
        <vt:i4>146</vt:i4>
      </vt:variant>
      <vt:variant>
        <vt:i4>0</vt:i4>
      </vt:variant>
      <vt:variant>
        <vt:i4>5</vt:i4>
      </vt:variant>
      <vt:variant>
        <vt:lpwstr/>
      </vt:variant>
      <vt:variant>
        <vt:lpwstr>_Toc426710026</vt:lpwstr>
      </vt:variant>
      <vt:variant>
        <vt:i4>1048627</vt:i4>
      </vt:variant>
      <vt:variant>
        <vt:i4>140</vt:i4>
      </vt:variant>
      <vt:variant>
        <vt:i4>0</vt:i4>
      </vt:variant>
      <vt:variant>
        <vt:i4>5</vt:i4>
      </vt:variant>
      <vt:variant>
        <vt:lpwstr/>
      </vt:variant>
      <vt:variant>
        <vt:lpwstr>_Toc426710025</vt:lpwstr>
      </vt:variant>
      <vt:variant>
        <vt:i4>1048627</vt:i4>
      </vt:variant>
      <vt:variant>
        <vt:i4>134</vt:i4>
      </vt:variant>
      <vt:variant>
        <vt:i4>0</vt:i4>
      </vt:variant>
      <vt:variant>
        <vt:i4>5</vt:i4>
      </vt:variant>
      <vt:variant>
        <vt:lpwstr/>
      </vt:variant>
      <vt:variant>
        <vt:lpwstr>_Toc426710024</vt:lpwstr>
      </vt:variant>
      <vt:variant>
        <vt:i4>1048627</vt:i4>
      </vt:variant>
      <vt:variant>
        <vt:i4>128</vt:i4>
      </vt:variant>
      <vt:variant>
        <vt:i4>0</vt:i4>
      </vt:variant>
      <vt:variant>
        <vt:i4>5</vt:i4>
      </vt:variant>
      <vt:variant>
        <vt:lpwstr/>
      </vt:variant>
      <vt:variant>
        <vt:lpwstr>_Toc426710023</vt:lpwstr>
      </vt:variant>
      <vt:variant>
        <vt:i4>1048627</vt:i4>
      </vt:variant>
      <vt:variant>
        <vt:i4>122</vt:i4>
      </vt:variant>
      <vt:variant>
        <vt:i4>0</vt:i4>
      </vt:variant>
      <vt:variant>
        <vt:i4>5</vt:i4>
      </vt:variant>
      <vt:variant>
        <vt:lpwstr/>
      </vt:variant>
      <vt:variant>
        <vt:lpwstr>_Toc426710022</vt:lpwstr>
      </vt:variant>
      <vt:variant>
        <vt:i4>1048627</vt:i4>
      </vt:variant>
      <vt:variant>
        <vt:i4>116</vt:i4>
      </vt:variant>
      <vt:variant>
        <vt:i4>0</vt:i4>
      </vt:variant>
      <vt:variant>
        <vt:i4>5</vt:i4>
      </vt:variant>
      <vt:variant>
        <vt:lpwstr/>
      </vt:variant>
      <vt:variant>
        <vt:lpwstr>_Toc426710021</vt:lpwstr>
      </vt:variant>
      <vt:variant>
        <vt:i4>1048627</vt:i4>
      </vt:variant>
      <vt:variant>
        <vt:i4>110</vt:i4>
      </vt:variant>
      <vt:variant>
        <vt:i4>0</vt:i4>
      </vt:variant>
      <vt:variant>
        <vt:i4>5</vt:i4>
      </vt:variant>
      <vt:variant>
        <vt:lpwstr/>
      </vt:variant>
      <vt:variant>
        <vt:lpwstr>_Toc426710020</vt:lpwstr>
      </vt:variant>
      <vt:variant>
        <vt:i4>1245235</vt:i4>
      </vt:variant>
      <vt:variant>
        <vt:i4>104</vt:i4>
      </vt:variant>
      <vt:variant>
        <vt:i4>0</vt:i4>
      </vt:variant>
      <vt:variant>
        <vt:i4>5</vt:i4>
      </vt:variant>
      <vt:variant>
        <vt:lpwstr/>
      </vt:variant>
      <vt:variant>
        <vt:lpwstr>_Toc426710019</vt:lpwstr>
      </vt:variant>
      <vt:variant>
        <vt:i4>1245235</vt:i4>
      </vt:variant>
      <vt:variant>
        <vt:i4>98</vt:i4>
      </vt:variant>
      <vt:variant>
        <vt:i4>0</vt:i4>
      </vt:variant>
      <vt:variant>
        <vt:i4>5</vt:i4>
      </vt:variant>
      <vt:variant>
        <vt:lpwstr/>
      </vt:variant>
      <vt:variant>
        <vt:lpwstr>_Toc426710018</vt:lpwstr>
      </vt:variant>
      <vt:variant>
        <vt:i4>1245235</vt:i4>
      </vt:variant>
      <vt:variant>
        <vt:i4>92</vt:i4>
      </vt:variant>
      <vt:variant>
        <vt:i4>0</vt:i4>
      </vt:variant>
      <vt:variant>
        <vt:i4>5</vt:i4>
      </vt:variant>
      <vt:variant>
        <vt:lpwstr/>
      </vt:variant>
      <vt:variant>
        <vt:lpwstr>_Toc426710017</vt:lpwstr>
      </vt:variant>
      <vt:variant>
        <vt:i4>1245235</vt:i4>
      </vt:variant>
      <vt:variant>
        <vt:i4>86</vt:i4>
      </vt:variant>
      <vt:variant>
        <vt:i4>0</vt:i4>
      </vt:variant>
      <vt:variant>
        <vt:i4>5</vt:i4>
      </vt:variant>
      <vt:variant>
        <vt:lpwstr/>
      </vt:variant>
      <vt:variant>
        <vt:lpwstr>_Toc426710016</vt:lpwstr>
      </vt:variant>
      <vt:variant>
        <vt:i4>1245235</vt:i4>
      </vt:variant>
      <vt:variant>
        <vt:i4>80</vt:i4>
      </vt:variant>
      <vt:variant>
        <vt:i4>0</vt:i4>
      </vt:variant>
      <vt:variant>
        <vt:i4>5</vt:i4>
      </vt:variant>
      <vt:variant>
        <vt:lpwstr/>
      </vt:variant>
      <vt:variant>
        <vt:lpwstr>_Toc426710015</vt:lpwstr>
      </vt:variant>
      <vt:variant>
        <vt:i4>1245235</vt:i4>
      </vt:variant>
      <vt:variant>
        <vt:i4>74</vt:i4>
      </vt:variant>
      <vt:variant>
        <vt:i4>0</vt:i4>
      </vt:variant>
      <vt:variant>
        <vt:i4>5</vt:i4>
      </vt:variant>
      <vt:variant>
        <vt:lpwstr/>
      </vt:variant>
      <vt:variant>
        <vt:lpwstr>_Toc426710014</vt:lpwstr>
      </vt:variant>
      <vt:variant>
        <vt:i4>1245235</vt:i4>
      </vt:variant>
      <vt:variant>
        <vt:i4>68</vt:i4>
      </vt:variant>
      <vt:variant>
        <vt:i4>0</vt:i4>
      </vt:variant>
      <vt:variant>
        <vt:i4>5</vt:i4>
      </vt:variant>
      <vt:variant>
        <vt:lpwstr/>
      </vt:variant>
      <vt:variant>
        <vt:lpwstr>_Toc426710013</vt:lpwstr>
      </vt:variant>
      <vt:variant>
        <vt:i4>1245235</vt:i4>
      </vt:variant>
      <vt:variant>
        <vt:i4>62</vt:i4>
      </vt:variant>
      <vt:variant>
        <vt:i4>0</vt:i4>
      </vt:variant>
      <vt:variant>
        <vt:i4>5</vt:i4>
      </vt:variant>
      <vt:variant>
        <vt:lpwstr/>
      </vt:variant>
      <vt:variant>
        <vt:lpwstr>_Toc426710012</vt:lpwstr>
      </vt:variant>
      <vt:variant>
        <vt:i4>1245235</vt:i4>
      </vt:variant>
      <vt:variant>
        <vt:i4>56</vt:i4>
      </vt:variant>
      <vt:variant>
        <vt:i4>0</vt:i4>
      </vt:variant>
      <vt:variant>
        <vt:i4>5</vt:i4>
      </vt:variant>
      <vt:variant>
        <vt:lpwstr/>
      </vt:variant>
      <vt:variant>
        <vt:lpwstr>_Toc426710011</vt:lpwstr>
      </vt:variant>
      <vt:variant>
        <vt:i4>1245235</vt:i4>
      </vt:variant>
      <vt:variant>
        <vt:i4>50</vt:i4>
      </vt:variant>
      <vt:variant>
        <vt:i4>0</vt:i4>
      </vt:variant>
      <vt:variant>
        <vt:i4>5</vt:i4>
      </vt:variant>
      <vt:variant>
        <vt:lpwstr/>
      </vt:variant>
      <vt:variant>
        <vt:lpwstr>_Toc426710010</vt:lpwstr>
      </vt:variant>
      <vt:variant>
        <vt:i4>1179699</vt:i4>
      </vt:variant>
      <vt:variant>
        <vt:i4>44</vt:i4>
      </vt:variant>
      <vt:variant>
        <vt:i4>0</vt:i4>
      </vt:variant>
      <vt:variant>
        <vt:i4>5</vt:i4>
      </vt:variant>
      <vt:variant>
        <vt:lpwstr/>
      </vt:variant>
      <vt:variant>
        <vt:lpwstr>_Toc426710009</vt:lpwstr>
      </vt:variant>
      <vt:variant>
        <vt:i4>1179699</vt:i4>
      </vt:variant>
      <vt:variant>
        <vt:i4>38</vt:i4>
      </vt:variant>
      <vt:variant>
        <vt:i4>0</vt:i4>
      </vt:variant>
      <vt:variant>
        <vt:i4>5</vt:i4>
      </vt:variant>
      <vt:variant>
        <vt:lpwstr/>
      </vt:variant>
      <vt:variant>
        <vt:lpwstr>_Toc426710008</vt:lpwstr>
      </vt:variant>
      <vt:variant>
        <vt:i4>1179699</vt:i4>
      </vt:variant>
      <vt:variant>
        <vt:i4>32</vt:i4>
      </vt:variant>
      <vt:variant>
        <vt:i4>0</vt:i4>
      </vt:variant>
      <vt:variant>
        <vt:i4>5</vt:i4>
      </vt:variant>
      <vt:variant>
        <vt:lpwstr/>
      </vt:variant>
      <vt:variant>
        <vt:lpwstr>_Toc426710007</vt:lpwstr>
      </vt:variant>
      <vt:variant>
        <vt:i4>1179699</vt:i4>
      </vt:variant>
      <vt:variant>
        <vt:i4>26</vt:i4>
      </vt:variant>
      <vt:variant>
        <vt:i4>0</vt:i4>
      </vt:variant>
      <vt:variant>
        <vt:i4>5</vt:i4>
      </vt:variant>
      <vt:variant>
        <vt:lpwstr/>
      </vt:variant>
      <vt:variant>
        <vt:lpwstr>_Toc426710006</vt:lpwstr>
      </vt:variant>
      <vt:variant>
        <vt:i4>1179699</vt:i4>
      </vt:variant>
      <vt:variant>
        <vt:i4>20</vt:i4>
      </vt:variant>
      <vt:variant>
        <vt:i4>0</vt:i4>
      </vt:variant>
      <vt:variant>
        <vt:i4>5</vt:i4>
      </vt:variant>
      <vt:variant>
        <vt:lpwstr/>
      </vt:variant>
      <vt:variant>
        <vt:lpwstr>_Toc426710005</vt:lpwstr>
      </vt:variant>
      <vt:variant>
        <vt:i4>1179699</vt:i4>
      </vt:variant>
      <vt:variant>
        <vt:i4>14</vt:i4>
      </vt:variant>
      <vt:variant>
        <vt:i4>0</vt:i4>
      </vt:variant>
      <vt:variant>
        <vt:i4>5</vt:i4>
      </vt:variant>
      <vt:variant>
        <vt:lpwstr/>
      </vt:variant>
      <vt:variant>
        <vt:lpwstr>_Toc426710004</vt:lpwstr>
      </vt:variant>
      <vt:variant>
        <vt:i4>1179699</vt:i4>
      </vt:variant>
      <vt:variant>
        <vt:i4>8</vt:i4>
      </vt:variant>
      <vt:variant>
        <vt:i4>0</vt:i4>
      </vt:variant>
      <vt:variant>
        <vt:i4>5</vt:i4>
      </vt:variant>
      <vt:variant>
        <vt:lpwstr/>
      </vt:variant>
      <vt:variant>
        <vt:lpwstr>_Toc426710002</vt:lpwstr>
      </vt:variant>
      <vt:variant>
        <vt:i4>1179699</vt:i4>
      </vt:variant>
      <vt:variant>
        <vt:i4>2</vt:i4>
      </vt:variant>
      <vt:variant>
        <vt:i4>0</vt:i4>
      </vt:variant>
      <vt:variant>
        <vt:i4>5</vt:i4>
      </vt:variant>
      <vt:variant>
        <vt:lpwstr/>
      </vt:variant>
      <vt:variant>
        <vt:lpwstr>_Toc426710001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markstroh</dc:creator>
  <cp:lastModifiedBy>Windows User</cp:lastModifiedBy>
  <cp:revision>2</cp:revision>
  <cp:lastPrinted>2016-06-09T17:15:00Z</cp:lastPrinted>
  <dcterms:created xsi:type="dcterms:W3CDTF">2017-02-01T20:26:00Z</dcterms:created>
  <dcterms:modified xsi:type="dcterms:W3CDTF">2017-02-01T20:26:00Z</dcterms:modified>
</cp:coreProperties>
</file>