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4FB" w:rsidRPr="001144FB" w:rsidRDefault="001144FB" w:rsidP="001144FB">
      <w:pP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C8763A"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b/>
          <w:bCs/>
          <w:sz w:val="32"/>
        </w:rPr>
      </w:pPr>
      <w:r>
        <w:rPr>
          <w:rFonts w:asciiTheme="minorHAnsi" w:hAnsiTheme="minorHAnsi" w:cs="Arial"/>
          <w:b/>
          <w:bCs/>
          <w:sz w:val="32"/>
        </w:rPr>
        <w:t xml:space="preserve">Attachment </w:t>
      </w:r>
      <w:r w:rsidR="005410D1">
        <w:rPr>
          <w:rFonts w:asciiTheme="minorHAnsi" w:hAnsiTheme="minorHAnsi" w:cs="Arial"/>
          <w:b/>
          <w:bCs/>
          <w:sz w:val="32"/>
        </w:rPr>
        <w:t>9</w:t>
      </w: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5410D1"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r w:rsidRPr="005410D1">
        <w:rPr>
          <w:rFonts w:asciiTheme="minorHAnsi" w:hAnsiTheme="minorHAnsi" w:cs="Arial"/>
          <w:sz w:val="32"/>
        </w:rPr>
        <w:t xml:space="preserve">Targeted </w:t>
      </w:r>
      <w:r>
        <w:rPr>
          <w:rFonts w:asciiTheme="minorHAnsi" w:hAnsiTheme="minorHAnsi" w:cs="Arial"/>
          <w:sz w:val="32"/>
        </w:rPr>
        <w:t>M</w:t>
      </w:r>
      <w:r w:rsidRPr="005410D1">
        <w:rPr>
          <w:rFonts w:asciiTheme="minorHAnsi" w:hAnsiTheme="minorHAnsi" w:cs="Arial"/>
          <w:sz w:val="32"/>
        </w:rPr>
        <w:t xml:space="preserve">ethodological </w:t>
      </w:r>
      <w:r>
        <w:rPr>
          <w:rFonts w:asciiTheme="minorHAnsi" w:hAnsiTheme="minorHAnsi" w:cs="Arial"/>
          <w:sz w:val="32"/>
        </w:rPr>
        <w:t>S</w:t>
      </w:r>
      <w:r w:rsidRPr="005410D1">
        <w:rPr>
          <w:rFonts w:asciiTheme="minorHAnsi" w:hAnsiTheme="minorHAnsi" w:cs="Arial"/>
          <w:sz w:val="32"/>
        </w:rPr>
        <w:t>tudies</w:t>
      </w: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9C5DB1" w:rsidRPr="002A03F3" w:rsidRDefault="001144FB" w:rsidP="009C5DB1">
      <w:pPr>
        <w:spacing w:line="360" w:lineRule="atLeast"/>
        <w:ind w:firstLine="1152"/>
        <w:jc w:val="right"/>
        <w:rPr>
          <w:rFonts w:asciiTheme="minorHAnsi" w:hAnsiTheme="minorHAnsi" w:cs="Arial"/>
          <w:sz w:val="22"/>
          <w:szCs w:val="22"/>
        </w:rPr>
      </w:pPr>
      <w:bookmarkStart w:id="0" w:name="_GoBack"/>
      <w:bookmarkEnd w:id="0"/>
      <w:r w:rsidRPr="001144FB">
        <w:rPr>
          <w:rFonts w:asciiTheme="minorHAnsi" w:hAnsiTheme="minorHAnsi"/>
          <w:b/>
          <w:szCs w:val="24"/>
        </w:rPr>
        <w:br w:type="page"/>
      </w:r>
      <w:r w:rsidR="009C5DB1" w:rsidRPr="002A03F3">
        <w:rPr>
          <w:rFonts w:asciiTheme="minorHAnsi" w:hAnsiTheme="minorHAnsi" w:cs="Arial"/>
          <w:sz w:val="22"/>
          <w:szCs w:val="22"/>
        </w:rPr>
        <w:lastRenderedPageBreak/>
        <w:t>Form Approved</w:t>
      </w:r>
    </w:p>
    <w:p w:rsidR="009C5DB1" w:rsidRPr="002A03F3" w:rsidRDefault="009C5DB1" w:rsidP="009C5DB1">
      <w:pPr>
        <w:spacing w:line="360" w:lineRule="atLeast"/>
        <w:ind w:firstLine="1152"/>
        <w:jc w:val="right"/>
        <w:rPr>
          <w:rFonts w:asciiTheme="minorHAnsi" w:hAnsiTheme="minorHAnsi" w:cs="Arial"/>
          <w:sz w:val="22"/>
          <w:szCs w:val="22"/>
        </w:rPr>
      </w:pPr>
      <w:r w:rsidRPr="002A03F3">
        <w:rPr>
          <w:rFonts w:asciiTheme="minorHAnsi" w:hAnsiTheme="minorHAnsi" w:cs="Arial"/>
          <w:sz w:val="22"/>
          <w:szCs w:val="22"/>
        </w:rPr>
        <w:t>OMB No. 0920-</w:t>
      </w:r>
      <w:r>
        <w:rPr>
          <w:rFonts w:asciiTheme="minorHAnsi" w:hAnsiTheme="minorHAnsi" w:cs="Arial"/>
          <w:sz w:val="22"/>
          <w:szCs w:val="22"/>
        </w:rPr>
        <w:t>xxxx</w:t>
      </w:r>
    </w:p>
    <w:p w:rsidR="009C5DB1" w:rsidRDefault="009C5DB1" w:rsidP="009C5DB1">
      <w:pPr>
        <w:spacing w:line="360" w:lineRule="atLeast"/>
        <w:ind w:firstLine="1152"/>
        <w:jc w:val="right"/>
        <w:rPr>
          <w:rFonts w:asciiTheme="minorHAnsi" w:hAnsiTheme="minorHAnsi" w:cs="Arial"/>
          <w:sz w:val="22"/>
          <w:szCs w:val="22"/>
          <w:bdr w:val="single" w:sz="4" w:space="0" w:color="auto" w:frame="1"/>
        </w:rPr>
      </w:pPr>
      <w:r w:rsidRPr="002A03F3">
        <w:rPr>
          <w:rFonts w:asciiTheme="minorHAnsi" w:hAnsiTheme="minorHAnsi" w:cs="Arial"/>
          <w:sz w:val="22"/>
          <w:szCs w:val="22"/>
        </w:rPr>
        <w:t>Exp. Date xx/xx/20xx</w:t>
      </w:r>
      <w:r w:rsidRPr="004A66BF">
        <w:rPr>
          <w:rFonts w:asciiTheme="minorHAnsi" w:hAnsiTheme="minorHAnsi" w:cs="Arial"/>
          <w:sz w:val="22"/>
          <w:szCs w:val="22"/>
          <w:bdr w:val="single" w:sz="4" w:space="0" w:color="auto" w:frame="1"/>
        </w:rPr>
        <w:t xml:space="preserve"> </w:t>
      </w:r>
    </w:p>
    <w:p w:rsidR="009C5DB1" w:rsidRPr="004A66BF" w:rsidRDefault="009C5DB1" w:rsidP="009C5DB1">
      <w:pPr>
        <w:spacing w:line="360" w:lineRule="atLeast"/>
        <w:ind w:firstLine="1152"/>
        <w:jc w:val="right"/>
        <w:rPr>
          <w:rFonts w:asciiTheme="minorHAnsi" w:hAnsiTheme="minorHAnsi" w:cs="Arial"/>
          <w:b/>
          <w:sz w:val="22"/>
          <w:szCs w:val="22"/>
        </w:rPr>
      </w:pPr>
    </w:p>
    <w:p w:rsidR="009C5DB1" w:rsidRPr="004A66BF" w:rsidRDefault="009C5DB1" w:rsidP="009C5DB1">
      <w:pPr>
        <w:pBdr>
          <w:top w:val="single" w:sz="4" w:space="1" w:color="auto"/>
          <w:left w:val="single" w:sz="4" w:space="2" w:color="auto"/>
          <w:bottom w:val="single" w:sz="4" w:space="1" w:color="auto"/>
          <w:right w:val="single" w:sz="4" w:space="0" w:color="auto"/>
        </w:pBdr>
        <w:spacing w:line="360" w:lineRule="atLeast"/>
        <w:rPr>
          <w:rFonts w:asciiTheme="minorHAnsi" w:hAnsiTheme="minorHAnsi" w:cs="Arial"/>
          <w:sz w:val="22"/>
          <w:szCs w:val="22"/>
        </w:rPr>
      </w:pPr>
      <w:r w:rsidRPr="004A66BF">
        <w:rPr>
          <w:rFonts w:asciiTheme="minorHAnsi" w:hAnsiTheme="minorHAnsi" w:cs="Arial"/>
          <w:b/>
          <w:bCs/>
          <w:sz w:val="22"/>
          <w:szCs w:val="22"/>
        </w:rPr>
        <w:t>Assurance of Confidentiality</w:t>
      </w:r>
      <w:r w:rsidRPr="004A66BF">
        <w:rPr>
          <w:rFonts w:asciiTheme="minorHAnsi" w:hAnsiTheme="minorHAnsi" w:cs="Arial"/>
          <w:sz w:val="22"/>
          <w:szCs w:val="22"/>
        </w:rPr>
        <w:t xml:space="preserve"> – </w:t>
      </w:r>
      <w:r w:rsidRPr="009566CB">
        <w:rPr>
          <w:rFonts w:asciiTheme="minorHAnsi" w:hAnsiTheme="minorHAnsi" w:cs="Arial"/>
          <w:bCs/>
          <w:iCs/>
          <w:sz w:val="22"/>
          <w:szCs w:val="22"/>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Pr>
          <w:rFonts w:asciiTheme="minorHAnsi" w:hAnsiTheme="minorHAnsi" w:cs="Arial"/>
          <w:bCs/>
          <w:iCs/>
          <w:sz w:val="22"/>
          <w:szCs w:val="22"/>
        </w:rPr>
        <w:t>(d)</w:t>
      </w:r>
      <w:r w:rsidRPr="009566CB">
        <w:rPr>
          <w:rFonts w:asciiTheme="minorHAnsi" w:hAnsiTheme="minorHAnsi" w:cs="Arial"/>
          <w:bCs/>
          <w:iCs/>
          <w:sz w:val="22"/>
          <w:szCs w:val="22"/>
        </w:rPr>
        <w:t>)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Cybersec</w:t>
      </w:r>
      <w:r>
        <w:rPr>
          <w:rFonts w:asciiTheme="minorHAnsi" w:hAnsiTheme="minorHAnsi" w:cs="Arial"/>
          <w:bCs/>
          <w:iCs/>
          <w:sz w:val="22"/>
          <w:szCs w:val="22"/>
        </w:rPr>
        <w:t xml:space="preserve">urity Enhancement Act of 2015. </w:t>
      </w:r>
      <w:r w:rsidRPr="009566CB">
        <w:rPr>
          <w:rFonts w:asciiTheme="minorHAnsi" w:hAnsiTheme="minorHAnsi" w:cs="Arial"/>
          <w:bCs/>
          <w:iCs/>
          <w:sz w:val="22"/>
          <w:szCs w:val="22"/>
        </w:rPr>
        <w:t>This law requires the Federal government to protect its information by using computer security programs to identify cybersecurity risks against federal computer networks</w:t>
      </w:r>
      <w:r w:rsidRPr="004A66BF">
        <w:rPr>
          <w:rFonts w:asciiTheme="minorHAnsi" w:hAnsiTheme="minorHAnsi" w:cs="Arial"/>
          <w:sz w:val="22"/>
          <w:szCs w:val="22"/>
        </w:rPr>
        <w:t>.</w:t>
      </w:r>
    </w:p>
    <w:p w:rsidR="009C5DB1" w:rsidRPr="004A66BF" w:rsidRDefault="009C5DB1" w:rsidP="009C5DB1">
      <w:pPr>
        <w:spacing w:before="360" w:line="360" w:lineRule="atLeast"/>
        <w:rPr>
          <w:rFonts w:asciiTheme="minorHAnsi" w:hAnsiTheme="minorHAnsi" w:cs="Arial"/>
          <w:sz w:val="22"/>
          <w:szCs w:val="22"/>
        </w:rPr>
      </w:pPr>
      <w:r w:rsidRPr="004A66BF">
        <w:rPr>
          <w:rFonts w:asciiTheme="minorHAnsi" w:hAnsiTheme="minorHAnsi" w:cs="Arial"/>
          <w:sz w:val="22"/>
          <w:szCs w:val="22"/>
        </w:rPr>
        <w:t>NOTICE</w:t>
      </w:r>
      <w:r>
        <w:rPr>
          <w:rFonts w:asciiTheme="minorHAnsi" w:hAnsiTheme="minorHAnsi" w:cs="Arial"/>
          <w:sz w:val="22"/>
          <w:szCs w:val="22"/>
        </w:rPr>
        <w:t xml:space="preserve"> </w:t>
      </w:r>
      <w:r w:rsidRPr="004A66BF">
        <w:rPr>
          <w:rFonts w:asciiTheme="minorHAnsi" w:hAnsiTheme="minorHAnsi" w:cs="Arial"/>
          <w:sz w:val="22"/>
          <w:szCs w:val="22"/>
        </w:rPr>
        <w:t>-</w:t>
      </w:r>
      <w:r>
        <w:rPr>
          <w:rFonts w:asciiTheme="minorHAnsi" w:hAnsiTheme="minorHAnsi" w:cs="Arial"/>
          <w:sz w:val="22"/>
          <w:szCs w:val="22"/>
        </w:rPr>
        <w:t xml:space="preserve"> </w:t>
      </w:r>
      <w:r w:rsidRPr="002A03F3">
        <w:rPr>
          <w:rFonts w:asciiTheme="minorHAnsi" w:hAnsiTheme="minorHAnsi" w:cs="Arial"/>
          <w:sz w:val="22"/>
          <w:szCs w:val="22"/>
        </w:rPr>
        <w:t>CDC estimates the average public</w:t>
      </w:r>
      <w:r w:rsidRPr="004A66BF">
        <w:rPr>
          <w:rFonts w:asciiTheme="minorHAnsi" w:hAnsiTheme="minorHAnsi" w:cs="Arial"/>
          <w:sz w:val="22"/>
          <w:szCs w:val="22"/>
        </w:rPr>
        <w:t xml:space="preserve"> reporting burden </w:t>
      </w:r>
      <w:r>
        <w:rPr>
          <w:rFonts w:asciiTheme="minorHAnsi" w:hAnsiTheme="minorHAnsi" w:cs="Arial"/>
          <w:sz w:val="22"/>
          <w:szCs w:val="22"/>
        </w:rPr>
        <w:t>for</w:t>
      </w:r>
      <w:r w:rsidRPr="004A66BF">
        <w:rPr>
          <w:rFonts w:asciiTheme="minorHAnsi" w:hAnsiTheme="minorHAnsi" w:cs="Arial"/>
          <w:sz w:val="22"/>
          <w:szCs w:val="22"/>
        </w:rPr>
        <w:t xml:space="preserve"> this collection of information </w:t>
      </w:r>
      <w:r>
        <w:rPr>
          <w:rFonts w:asciiTheme="minorHAnsi" w:hAnsiTheme="minorHAnsi" w:cs="Arial"/>
          <w:sz w:val="22"/>
          <w:szCs w:val="22"/>
        </w:rPr>
        <w:t>as</w:t>
      </w:r>
      <w:r w:rsidRPr="004A66BF">
        <w:rPr>
          <w:rFonts w:asciiTheme="minorHAnsi" w:hAnsiTheme="minorHAnsi" w:cs="Arial"/>
          <w:sz w:val="22"/>
          <w:szCs w:val="22"/>
        </w:rPr>
        <w:t xml:space="preserve"> </w:t>
      </w:r>
      <w:r>
        <w:rPr>
          <w:rFonts w:asciiTheme="minorHAnsi" w:hAnsiTheme="minorHAnsi" w:cs="Arial"/>
          <w:sz w:val="22"/>
          <w:szCs w:val="22"/>
        </w:rPr>
        <w:t>1 hour</w:t>
      </w:r>
      <w:r w:rsidRPr="004A66BF">
        <w:rPr>
          <w:rFonts w:asciiTheme="minorHAnsi" w:hAnsiTheme="minorHAnsi" w:cs="Arial"/>
          <w:sz w:val="22"/>
          <w:szCs w:val="22"/>
        </w:rPr>
        <w:t xml:space="preserve"> per response, including the time for reviewing instructions, searching existing data</w:t>
      </w:r>
      <w:r w:rsidRPr="002A03F3">
        <w:rPr>
          <w:rFonts w:asciiTheme="minorHAnsi" w:hAnsiTheme="minorHAnsi" w:cs="Arial"/>
          <w:sz w:val="22"/>
          <w:szCs w:val="22"/>
        </w:rPr>
        <w:t>/information</w:t>
      </w:r>
      <w:r w:rsidRPr="004A66BF">
        <w:rPr>
          <w:rFonts w:asciiTheme="minorHAnsi" w:hAnsiTheme="minorHAnsi" w:cs="Arial"/>
          <w:sz w:val="22"/>
          <w:szCs w:val="22"/>
        </w:rPr>
        <w:t xml:space="preserve"> sources, gathering and maintaining the data</w:t>
      </w:r>
      <w:r w:rsidRPr="002A03F3">
        <w:rPr>
          <w:rFonts w:asciiTheme="minorHAnsi" w:hAnsiTheme="minorHAnsi" w:cs="Arial"/>
          <w:sz w:val="22"/>
          <w:szCs w:val="22"/>
        </w:rPr>
        <w:t>/information</w:t>
      </w:r>
      <w:r w:rsidRPr="004A66BF">
        <w:rPr>
          <w:rFonts w:asciiTheme="minorHAnsi" w:hAnsiTheme="minorHAnsi" w:cs="Arial"/>
          <w:sz w:val="22"/>
          <w:szCs w:val="22"/>
        </w:rPr>
        <w:t xml:space="preserve">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Pr="002A03F3">
        <w:rPr>
          <w:rFonts w:asciiTheme="minorHAnsi" w:hAnsiTheme="minorHAnsi" w:cs="Arial"/>
          <w:sz w:val="22"/>
          <w:szCs w:val="22"/>
        </w:rPr>
        <w:t xml:space="preserve">Information Collection Review Office, </w:t>
      </w:r>
      <w:r w:rsidRPr="004A66BF">
        <w:rPr>
          <w:rFonts w:asciiTheme="minorHAnsi" w:hAnsiTheme="minorHAnsi" w:cs="Arial"/>
          <w:sz w:val="22"/>
          <w:szCs w:val="22"/>
        </w:rPr>
        <w:t xml:space="preserve">1600 Clifton Road, </w:t>
      </w:r>
      <w:r>
        <w:rPr>
          <w:rFonts w:asciiTheme="minorHAnsi" w:hAnsiTheme="minorHAnsi" w:cs="Arial"/>
          <w:sz w:val="22"/>
          <w:szCs w:val="22"/>
        </w:rPr>
        <w:t xml:space="preserve">NE, </w:t>
      </w:r>
      <w:r w:rsidRPr="004A66BF">
        <w:rPr>
          <w:rFonts w:asciiTheme="minorHAnsi" w:hAnsiTheme="minorHAnsi" w:cs="Arial"/>
          <w:color w:val="000000"/>
          <w:sz w:val="22"/>
          <w:szCs w:val="22"/>
        </w:rPr>
        <w:t>MS D-74</w:t>
      </w:r>
      <w:r w:rsidRPr="004A66BF">
        <w:rPr>
          <w:rFonts w:asciiTheme="minorHAnsi" w:hAnsiTheme="minorHAnsi" w:cs="Arial"/>
          <w:sz w:val="22"/>
          <w:szCs w:val="22"/>
        </w:rPr>
        <w:t xml:space="preserve">, Atlanta, </w:t>
      </w:r>
      <w:r w:rsidRPr="002A03F3">
        <w:rPr>
          <w:rFonts w:asciiTheme="minorHAnsi" w:hAnsiTheme="minorHAnsi" w:cs="Arial"/>
          <w:sz w:val="22"/>
          <w:szCs w:val="22"/>
        </w:rPr>
        <w:t>Georgia</w:t>
      </w:r>
      <w:r w:rsidRPr="004A66BF">
        <w:rPr>
          <w:rFonts w:asciiTheme="minorHAnsi" w:hAnsiTheme="minorHAnsi" w:cs="Arial"/>
          <w:sz w:val="22"/>
          <w:szCs w:val="22"/>
        </w:rPr>
        <w:t xml:space="preserve"> 30333</w:t>
      </w:r>
      <w:r>
        <w:rPr>
          <w:rFonts w:asciiTheme="minorHAnsi" w:hAnsiTheme="minorHAnsi" w:cs="Arial"/>
          <w:sz w:val="22"/>
          <w:szCs w:val="22"/>
        </w:rPr>
        <w:t>;</w:t>
      </w:r>
      <w:r w:rsidRPr="004A66BF">
        <w:rPr>
          <w:rFonts w:asciiTheme="minorHAnsi" w:hAnsiTheme="minorHAnsi" w:cs="Arial"/>
          <w:sz w:val="22"/>
          <w:szCs w:val="22"/>
        </w:rPr>
        <w:t xml:space="preserve"> ATTN: PRA (0920-</w:t>
      </w:r>
      <w:r>
        <w:rPr>
          <w:rFonts w:asciiTheme="minorHAnsi" w:hAnsiTheme="minorHAnsi" w:cs="Arial"/>
          <w:sz w:val="22"/>
          <w:szCs w:val="22"/>
        </w:rPr>
        <w:t>xxxx</w:t>
      </w:r>
      <w:r w:rsidRPr="004A66BF">
        <w:rPr>
          <w:rFonts w:asciiTheme="minorHAnsi" w:hAnsiTheme="minorHAnsi" w:cs="Arial"/>
          <w:sz w:val="22"/>
          <w:szCs w:val="22"/>
        </w:rPr>
        <w:t>).</w:t>
      </w:r>
    </w:p>
    <w:p w:rsidR="009C5DB1" w:rsidRPr="004A66BF" w:rsidRDefault="009C5DB1" w:rsidP="009C5DB1">
      <w:pPr>
        <w:rPr>
          <w:rFonts w:asciiTheme="minorHAnsi" w:hAnsiTheme="minorHAnsi"/>
          <w:sz w:val="22"/>
          <w:szCs w:val="22"/>
        </w:rPr>
      </w:pPr>
    </w:p>
    <w:p w:rsidR="009C5DB1" w:rsidRPr="004A66BF" w:rsidRDefault="009C5DB1" w:rsidP="009C5DB1">
      <w:pPr>
        <w:rPr>
          <w:rFonts w:asciiTheme="minorHAnsi" w:hAnsiTheme="minorHAnsi"/>
          <w:b/>
          <w:sz w:val="22"/>
          <w:szCs w:val="22"/>
        </w:rPr>
      </w:pPr>
      <w:r w:rsidRPr="004A66BF">
        <w:rPr>
          <w:rFonts w:asciiTheme="minorHAnsi" w:hAnsiTheme="minorHAnsi"/>
          <w:b/>
          <w:sz w:val="22"/>
          <w:szCs w:val="22"/>
        </w:rPr>
        <w:br w:type="page"/>
      </w:r>
    </w:p>
    <w:p w:rsidR="001144FB" w:rsidRPr="001144FB" w:rsidRDefault="001144FB" w:rsidP="008A4C18">
      <w:pPr>
        <w:pStyle w:val="SL-FlLftSgl"/>
        <w:spacing w:after="240" w:line="240" w:lineRule="auto"/>
        <w:jc w:val="center"/>
        <w:rPr>
          <w:rFonts w:asciiTheme="minorHAnsi" w:hAnsiTheme="minorHAnsi"/>
          <w:b/>
          <w:sz w:val="24"/>
          <w:szCs w:val="24"/>
        </w:rPr>
      </w:pPr>
      <w:r w:rsidRPr="001144FB">
        <w:rPr>
          <w:rFonts w:asciiTheme="minorHAnsi" w:hAnsiTheme="minorHAnsi"/>
          <w:b/>
          <w:sz w:val="24"/>
          <w:szCs w:val="24"/>
        </w:rPr>
        <w:lastRenderedPageBreak/>
        <w:t xml:space="preserve">Attachment </w:t>
      </w:r>
      <w:r w:rsidR="005410D1">
        <w:rPr>
          <w:rFonts w:asciiTheme="minorHAnsi" w:hAnsiTheme="minorHAnsi"/>
          <w:b/>
          <w:sz w:val="24"/>
          <w:szCs w:val="24"/>
        </w:rPr>
        <w:t>9</w:t>
      </w:r>
      <w:r>
        <w:rPr>
          <w:rFonts w:asciiTheme="minorHAnsi" w:hAnsiTheme="minorHAnsi"/>
          <w:b/>
          <w:sz w:val="24"/>
          <w:szCs w:val="24"/>
        </w:rPr>
        <w:t xml:space="preserve">. </w:t>
      </w:r>
      <w:r w:rsidR="005410D1" w:rsidRPr="005410D1">
        <w:rPr>
          <w:rFonts w:asciiTheme="minorHAnsi" w:hAnsiTheme="minorHAnsi"/>
          <w:b/>
          <w:sz w:val="24"/>
          <w:szCs w:val="24"/>
        </w:rPr>
        <w:t>Targeted Methodological Studies</w:t>
      </w:r>
    </w:p>
    <w:p w:rsidR="005410D1" w:rsidRDefault="005410D1" w:rsidP="00E11089">
      <w:pPr>
        <w:pStyle w:val="SL-FlLftSgl"/>
        <w:snapToGrid w:val="0"/>
        <w:spacing w:before="240" w:after="120" w:line="240" w:lineRule="auto"/>
        <w:jc w:val="left"/>
        <w:rPr>
          <w:rFonts w:asciiTheme="minorHAnsi" w:hAnsiTheme="minorHAnsi"/>
          <w:b/>
          <w:sz w:val="22"/>
          <w:szCs w:val="22"/>
        </w:rPr>
      </w:pPr>
    </w:p>
    <w:p w:rsidR="005410D1" w:rsidRPr="005410D1" w:rsidRDefault="005410D1" w:rsidP="0046348E">
      <w:pPr>
        <w:pStyle w:val="SL-FlLftSgl"/>
        <w:snapToGrid w:val="0"/>
        <w:spacing w:before="240" w:after="240" w:line="240" w:lineRule="auto"/>
        <w:jc w:val="left"/>
        <w:rPr>
          <w:rFonts w:asciiTheme="minorHAnsi" w:hAnsiTheme="minorHAnsi"/>
          <w:sz w:val="22"/>
          <w:szCs w:val="22"/>
        </w:rPr>
      </w:pPr>
      <w:r w:rsidRPr="005410D1">
        <w:rPr>
          <w:rFonts w:asciiTheme="minorHAnsi" w:hAnsiTheme="minorHAnsi"/>
          <w:sz w:val="22"/>
          <w:szCs w:val="22"/>
        </w:rPr>
        <w:t xml:space="preserve">As part of the preparation efforts </w:t>
      </w:r>
      <w:r w:rsidR="004F4053">
        <w:rPr>
          <w:rFonts w:asciiTheme="minorHAnsi" w:hAnsiTheme="minorHAnsi"/>
          <w:sz w:val="22"/>
          <w:szCs w:val="22"/>
        </w:rPr>
        <w:t xml:space="preserve">to implement the full </w:t>
      </w:r>
      <w:r w:rsidRPr="005410D1">
        <w:rPr>
          <w:rFonts w:asciiTheme="minorHAnsi" w:hAnsiTheme="minorHAnsi"/>
          <w:sz w:val="22"/>
          <w:szCs w:val="22"/>
        </w:rPr>
        <w:t xml:space="preserve">longitudinal study of all examined adults from NHANES 2007-2014, </w:t>
      </w:r>
      <w:r w:rsidR="00A93128" w:rsidRPr="005410D1">
        <w:rPr>
          <w:rFonts w:asciiTheme="minorHAnsi" w:hAnsiTheme="minorHAnsi" w:cs="Arial"/>
          <w:color w:val="000000"/>
          <w:sz w:val="22"/>
          <w:szCs w:val="28"/>
        </w:rPr>
        <w:t xml:space="preserve">up to 750 participants may be asked to participate in </w:t>
      </w:r>
      <w:r>
        <w:rPr>
          <w:rFonts w:asciiTheme="minorHAnsi" w:hAnsiTheme="minorHAnsi"/>
          <w:sz w:val="22"/>
          <w:szCs w:val="22"/>
        </w:rPr>
        <w:t>targeted</w:t>
      </w:r>
      <w:r w:rsidRPr="005410D1">
        <w:rPr>
          <w:rFonts w:asciiTheme="minorHAnsi" w:hAnsiTheme="minorHAnsi"/>
          <w:sz w:val="22"/>
          <w:szCs w:val="22"/>
        </w:rPr>
        <w:t xml:space="preserve"> methodological </w:t>
      </w:r>
      <w:r>
        <w:rPr>
          <w:rFonts w:asciiTheme="minorHAnsi" w:hAnsiTheme="minorHAnsi"/>
          <w:sz w:val="22"/>
          <w:szCs w:val="22"/>
        </w:rPr>
        <w:t>studies</w:t>
      </w:r>
      <w:r w:rsidR="00A93128">
        <w:rPr>
          <w:rFonts w:asciiTheme="minorHAnsi" w:hAnsiTheme="minorHAnsi"/>
          <w:sz w:val="22"/>
          <w:szCs w:val="22"/>
        </w:rPr>
        <w:t xml:space="preserve">, </w:t>
      </w:r>
      <w:r w:rsidR="00A93128" w:rsidRPr="005410D1">
        <w:rPr>
          <w:rFonts w:asciiTheme="minorHAnsi" w:hAnsiTheme="minorHAnsi" w:cs="Arial"/>
          <w:color w:val="000000"/>
          <w:sz w:val="22"/>
          <w:szCs w:val="28"/>
        </w:rPr>
        <w:t>if resources permit and if tracing and participation in the field feasibility test is successful.</w:t>
      </w:r>
      <w:r w:rsidR="00A93128">
        <w:rPr>
          <w:rFonts w:asciiTheme="minorHAnsi" w:hAnsiTheme="minorHAnsi" w:cs="Arial"/>
          <w:color w:val="000000"/>
          <w:sz w:val="22"/>
          <w:szCs w:val="28"/>
        </w:rPr>
        <w:t xml:space="preserve"> </w:t>
      </w:r>
      <w:r w:rsidRPr="005410D1">
        <w:rPr>
          <w:rFonts w:asciiTheme="minorHAnsi" w:hAnsiTheme="minorHAnsi"/>
          <w:sz w:val="22"/>
          <w:szCs w:val="22"/>
        </w:rPr>
        <w:t xml:space="preserve">Collectively, these projects are represented in line </w:t>
      </w:r>
      <w:r w:rsidR="00A93128">
        <w:rPr>
          <w:rFonts w:asciiTheme="minorHAnsi" w:hAnsiTheme="minorHAnsi"/>
          <w:sz w:val="22"/>
          <w:szCs w:val="22"/>
        </w:rPr>
        <w:t>6</w:t>
      </w:r>
      <w:r w:rsidRPr="005410D1">
        <w:rPr>
          <w:rFonts w:asciiTheme="minorHAnsi" w:hAnsiTheme="minorHAnsi"/>
          <w:sz w:val="22"/>
          <w:szCs w:val="22"/>
        </w:rPr>
        <w:t xml:space="preserve"> of the burden</w:t>
      </w:r>
      <w:r w:rsidR="00A93128">
        <w:rPr>
          <w:rFonts w:asciiTheme="minorHAnsi" w:hAnsiTheme="minorHAnsi"/>
          <w:sz w:val="22"/>
          <w:szCs w:val="22"/>
        </w:rPr>
        <w:t xml:space="preserve"> </w:t>
      </w:r>
      <w:r w:rsidRPr="005410D1">
        <w:rPr>
          <w:rFonts w:asciiTheme="minorHAnsi" w:hAnsiTheme="minorHAnsi"/>
          <w:sz w:val="22"/>
          <w:szCs w:val="22"/>
        </w:rPr>
        <w:t>table</w:t>
      </w:r>
      <w:r w:rsidR="00A93128">
        <w:rPr>
          <w:rFonts w:asciiTheme="minorHAnsi" w:hAnsiTheme="minorHAnsi"/>
          <w:sz w:val="22"/>
          <w:szCs w:val="22"/>
        </w:rPr>
        <w:t xml:space="preserve"> in </w:t>
      </w:r>
      <w:r w:rsidR="00A93128" w:rsidRPr="00A93128">
        <w:rPr>
          <w:rFonts w:asciiTheme="minorHAnsi" w:hAnsiTheme="minorHAnsi"/>
          <w:sz w:val="22"/>
          <w:szCs w:val="22"/>
        </w:rPr>
        <w:t>Supporting Statement A</w:t>
      </w:r>
      <w:r w:rsidR="00A93128">
        <w:rPr>
          <w:rFonts w:asciiTheme="minorHAnsi" w:hAnsiTheme="minorHAnsi"/>
          <w:sz w:val="22"/>
          <w:szCs w:val="22"/>
        </w:rPr>
        <w:t xml:space="preserve">.12 </w:t>
      </w:r>
      <w:r w:rsidR="00A93128" w:rsidRPr="00A93128">
        <w:rPr>
          <w:rFonts w:asciiTheme="minorHAnsi" w:hAnsiTheme="minorHAnsi"/>
          <w:sz w:val="22"/>
          <w:szCs w:val="22"/>
        </w:rPr>
        <w:t>Estimates of Annualized Burden Hours and Costs</w:t>
      </w:r>
      <w:r w:rsidRPr="005410D1">
        <w:rPr>
          <w:rFonts w:asciiTheme="minorHAnsi" w:hAnsiTheme="minorHAnsi"/>
          <w:sz w:val="22"/>
          <w:szCs w:val="22"/>
        </w:rPr>
        <w:t>.</w:t>
      </w:r>
      <w:r w:rsidR="00E11089" w:rsidRPr="00E11089">
        <w:t xml:space="preserve"> </w:t>
      </w:r>
      <w:r w:rsidR="00E11089" w:rsidRPr="00E11089">
        <w:rPr>
          <w:rFonts w:asciiTheme="minorHAnsi" w:hAnsiTheme="minorHAnsi"/>
          <w:sz w:val="22"/>
          <w:szCs w:val="22"/>
        </w:rPr>
        <w:t xml:space="preserve">The average burden for these </w:t>
      </w:r>
      <w:r w:rsidR="00E11089" w:rsidRPr="005410D1">
        <w:rPr>
          <w:rFonts w:asciiTheme="minorHAnsi" w:hAnsiTheme="minorHAnsi"/>
          <w:sz w:val="22"/>
          <w:szCs w:val="22"/>
        </w:rPr>
        <w:t xml:space="preserve">methodological </w:t>
      </w:r>
      <w:r w:rsidR="00E11089">
        <w:rPr>
          <w:rFonts w:asciiTheme="minorHAnsi" w:hAnsiTheme="minorHAnsi"/>
          <w:sz w:val="22"/>
          <w:szCs w:val="22"/>
        </w:rPr>
        <w:t>study</w:t>
      </w:r>
      <w:r w:rsidR="00E11089" w:rsidRPr="00E11089">
        <w:rPr>
          <w:rFonts w:asciiTheme="minorHAnsi" w:hAnsiTheme="minorHAnsi"/>
          <w:sz w:val="22"/>
          <w:szCs w:val="22"/>
        </w:rPr>
        <w:t xml:space="preserve"> respondents is </w:t>
      </w:r>
      <w:r w:rsidR="00E11089">
        <w:rPr>
          <w:rFonts w:asciiTheme="minorHAnsi" w:hAnsiTheme="minorHAnsi"/>
          <w:sz w:val="22"/>
          <w:szCs w:val="22"/>
        </w:rPr>
        <w:t>one hour</w:t>
      </w:r>
      <w:r w:rsidR="00E11089" w:rsidRPr="00E11089">
        <w:rPr>
          <w:rFonts w:asciiTheme="minorHAnsi" w:hAnsiTheme="minorHAnsi"/>
          <w:sz w:val="22"/>
          <w:szCs w:val="22"/>
        </w:rPr>
        <w:t xml:space="preserve">.  </w:t>
      </w:r>
    </w:p>
    <w:p w:rsidR="00A93128" w:rsidRDefault="005410D1" w:rsidP="0046348E">
      <w:pPr>
        <w:pStyle w:val="SL-FlLftSgl"/>
        <w:snapToGrid w:val="0"/>
        <w:spacing w:before="240" w:after="240" w:line="240" w:lineRule="auto"/>
        <w:jc w:val="left"/>
        <w:rPr>
          <w:rFonts w:asciiTheme="minorHAnsi" w:hAnsiTheme="minorHAnsi" w:cs="Arial"/>
          <w:color w:val="000000"/>
          <w:sz w:val="22"/>
          <w:szCs w:val="28"/>
        </w:rPr>
      </w:pPr>
      <w:r w:rsidRPr="005410D1">
        <w:rPr>
          <w:rFonts w:asciiTheme="minorHAnsi" w:hAnsiTheme="minorHAnsi"/>
          <w:sz w:val="22"/>
          <w:szCs w:val="22"/>
        </w:rPr>
        <w:t xml:space="preserve">The </w:t>
      </w:r>
      <w:r w:rsidR="000B7232">
        <w:rPr>
          <w:rFonts w:asciiTheme="minorHAnsi" w:hAnsiTheme="minorHAnsi"/>
          <w:sz w:val="22"/>
          <w:szCs w:val="22"/>
        </w:rPr>
        <w:t>aims</w:t>
      </w:r>
      <w:r w:rsidRPr="005410D1">
        <w:rPr>
          <w:rFonts w:asciiTheme="minorHAnsi" w:hAnsiTheme="minorHAnsi"/>
          <w:sz w:val="22"/>
          <w:szCs w:val="22"/>
        </w:rPr>
        <w:t xml:space="preserve"> of these projects </w:t>
      </w:r>
      <w:r w:rsidR="000B7232">
        <w:rPr>
          <w:rFonts w:asciiTheme="minorHAnsi" w:hAnsiTheme="minorHAnsi"/>
          <w:sz w:val="22"/>
          <w:szCs w:val="22"/>
        </w:rPr>
        <w:t>are</w:t>
      </w:r>
      <w:r w:rsidRPr="005410D1">
        <w:rPr>
          <w:rFonts w:asciiTheme="minorHAnsi" w:hAnsiTheme="minorHAnsi"/>
          <w:sz w:val="22"/>
          <w:szCs w:val="22"/>
        </w:rPr>
        <w:t xml:space="preserve"> to test </w:t>
      </w:r>
      <w:r w:rsidR="00A93128">
        <w:rPr>
          <w:rFonts w:asciiTheme="minorHAnsi" w:hAnsiTheme="minorHAnsi"/>
          <w:sz w:val="22"/>
          <w:szCs w:val="22"/>
        </w:rPr>
        <w:t xml:space="preserve">the feasibility of </w:t>
      </w:r>
      <w:r w:rsidR="00E11089">
        <w:rPr>
          <w:rFonts w:asciiTheme="minorHAnsi" w:hAnsiTheme="minorHAnsi"/>
          <w:sz w:val="22"/>
          <w:szCs w:val="22"/>
        </w:rPr>
        <w:t>additional</w:t>
      </w:r>
      <w:r w:rsidR="00A93128">
        <w:rPr>
          <w:rFonts w:asciiTheme="minorHAnsi" w:hAnsiTheme="minorHAnsi"/>
          <w:sz w:val="22"/>
          <w:szCs w:val="22"/>
        </w:rPr>
        <w:t xml:space="preserve"> </w:t>
      </w:r>
      <w:r w:rsidR="00A93128" w:rsidRPr="005410D1">
        <w:rPr>
          <w:rFonts w:asciiTheme="minorHAnsi" w:hAnsiTheme="minorHAnsi" w:cs="Arial"/>
          <w:color w:val="000000"/>
          <w:sz w:val="22"/>
          <w:szCs w:val="28"/>
        </w:rPr>
        <w:t xml:space="preserve">proposed methods and procedures </w:t>
      </w:r>
      <w:r w:rsidR="00A93128">
        <w:rPr>
          <w:rFonts w:asciiTheme="minorHAnsi" w:hAnsiTheme="minorHAnsi" w:cs="Arial"/>
          <w:color w:val="000000"/>
          <w:sz w:val="22"/>
          <w:szCs w:val="28"/>
        </w:rPr>
        <w:t xml:space="preserve">for inclusion in the NHANES Longitudinal Study. </w:t>
      </w:r>
      <w:r w:rsidR="00A93128" w:rsidRPr="005410D1">
        <w:rPr>
          <w:rFonts w:asciiTheme="minorHAnsi" w:hAnsiTheme="minorHAnsi" w:cs="Arial"/>
          <w:color w:val="000000"/>
          <w:sz w:val="22"/>
          <w:szCs w:val="28"/>
        </w:rPr>
        <w:t xml:space="preserve">These targeted methodological studies will be conducted with volunteers </w:t>
      </w:r>
      <w:r w:rsidR="00E11089">
        <w:rPr>
          <w:rFonts w:asciiTheme="minorHAnsi" w:hAnsiTheme="minorHAnsi" w:cs="Arial"/>
          <w:color w:val="000000"/>
          <w:sz w:val="22"/>
          <w:szCs w:val="28"/>
        </w:rPr>
        <w:t xml:space="preserve">who are not from </w:t>
      </w:r>
      <w:r w:rsidR="000B7232">
        <w:rPr>
          <w:rFonts w:asciiTheme="minorHAnsi" w:hAnsiTheme="minorHAnsi" w:cs="Arial"/>
          <w:color w:val="000000"/>
          <w:sz w:val="22"/>
          <w:szCs w:val="28"/>
        </w:rPr>
        <w:t xml:space="preserve">the </w:t>
      </w:r>
      <w:r w:rsidR="00E11089">
        <w:rPr>
          <w:rFonts w:asciiTheme="minorHAnsi" w:hAnsiTheme="minorHAnsi" w:cs="Arial"/>
          <w:color w:val="000000"/>
          <w:sz w:val="22"/>
          <w:szCs w:val="28"/>
        </w:rPr>
        <w:t xml:space="preserve">NHANES cohort, </w:t>
      </w:r>
      <w:r w:rsidR="00A93128" w:rsidRPr="005410D1">
        <w:rPr>
          <w:rFonts w:asciiTheme="minorHAnsi" w:hAnsiTheme="minorHAnsi" w:cs="Arial"/>
          <w:color w:val="000000"/>
          <w:sz w:val="22"/>
          <w:szCs w:val="28"/>
        </w:rPr>
        <w:t>or past NHANES participants who are not part of the potential NHANES Longitudinal Study sample (</w:t>
      </w:r>
      <w:r w:rsidR="004F4053">
        <w:rPr>
          <w:rFonts w:asciiTheme="minorHAnsi" w:hAnsiTheme="minorHAnsi" w:cs="Arial"/>
          <w:color w:val="000000"/>
          <w:sz w:val="22"/>
          <w:szCs w:val="28"/>
        </w:rPr>
        <w:t>e.g.</w:t>
      </w:r>
      <w:r w:rsidR="00A93128" w:rsidRPr="005410D1">
        <w:rPr>
          <w:rFonts w:asciiTheme="minorHAnsi" w:hAnsiTheme="minorHAnsi" w:cs="Arial"/>
          <w:color w:val="000000"/>
          <w:sz w:val="22"/>
          <w:szCs w:val="28"/>
        </w:rPr>
        <w:t xml:space="preserve">, past NHANES participants from the 1999-2006 cycle). </w:t>
      </w:r>
      <w:r w:rsidR="00576CC3">
        <w:rPr>
          <w:rFonts w:asciiTheme="minorHAnsi" w:hAnsiTheme="minorHAnsi" w:cs="Arial"/>
          <w:color w:val="000000"/>
          <w:sz w:val="22"/>
          <w:szCs w:val="28"/>
        </w:rPr>
        <w:t>A c</w:t>
      </w:r>
      <w:r w:rsidR="00A93128" w:rsidRPr="005410D1">
        <w:rPr>
          <w:rFonts w:asciiTheme="minorHAnsi" w:hAnsiTheme="minorHAnsi" w:cs="Arial"/>
          <w:color w:val="000000"/>
          <w:sz w:val="22"/>
          <w:szCs w:val="28"/>
        </w:rPr>
        <w:t>hange Request</w:t>
      </w:r>
      <w:r w:rsidR="00576CC3">
        <w:rPr>
          <w:rFonts w:asciiTheme="minorHAnsi" w:hAnsiTheme="minorHAnsi" w:cs="Arial"/>
          <w:color w:val="000000"/>
          <w:sz w:val="22"/>
          <w:szCs w:val="28"/>
        </w:rPr>
        <w:t xml:space="preserve">, either </w:t>
      </w:r>
      <w:r w:rsidR="00576CC3" w:rsidRPr="00576CC3">
        <w:rPr>
          <w:rFonts w:asciiTheme="minorHAnsi" w:hAnsiTheme="minorHAnsi" w:cs="Arial"/>
          <w:color w:val="000000"/>
          <w:sz w:val="22"/>
          <w:szCs w:val="28"/>
        </w:rPr>
        <w:t>non-substantive or full revision, as appropriate</w:t>
      </w:r>
      <w:r w:rsidR="00576CC3">
        <w:rPr>
          <w:rFonts w:asciiTheme="minorHAnsi" w:hAnsiTheme="minorHAnsi" w:cs="Arial"/>
          <w:color w:val="000000"/>
          <w:sz w:val="22"/>
          <w:szCs w:val="28"/>
        </w:rPr>
        <w:t>,</w:t>
      </w:r>
      <w:r w:rsidR="00A93128" w:rsidRPr="005410D1">
        <w:rPr>
          <w:rFonts w:asciiTheme="minorHAnsi" w:hAnsiTheme="minorHAnsi" w:cs="Arial"/>
          <w:color w:val="000000"/>
          <w:sz w:val="22"/>
          <w:szCs w:val="28"/>
        </w:rPr>
        <w:t xml:space="preserve"> will be submitted for clearance for each targeted methodological test with specific sample and protocol described</w:t>
      </w:r>
    </w:p>
    <w:p w:rsidR="00E814C9" w:rsidRDefault="00E814C9" w:rsidP="0046348E">
      <w:pPr>
        <w:pStyle w:val="SL-FlLftSgl"/>
        <w:snapToGrid w:val="0"/>
        <w:spacing w:before="240" w:after="240" w:line="240" w:lineRule="auto"/>
        <w:jc w:val="left"/>
        <w:rPr>
          <w:rFonts w:asciiTheme="minorHAnsi" w:hAnsiTheme="minorHAnsi" w:cs="Arial"/>
          <w:color w:val="000000"/>
          <w:sz w:val="22"/>
          <w:szCs w:val="28"/>
        </w:rPr>
      </w:pPr>
      <w:r>
        <w:rPr>
          <w:rFonts w:asciiTheme="minorHAnsi" w:hAnsiTheme="minorHAnsi" w:cs="Arial"/>
          <w:color w:val="000000"/>
          <w:sz w:val="22"/>
          <w:szCs w:val="28"/>
        </w:rPr>
        <w:t xml:space="preserve">Examples of anticipated </w:t>
      </w:r>
      <w:r w:rsidRPr="005410D1">
        <w:rPr>
          <w:rFonts w:asciiTheme="minorHAnsi" w:hAnsiTheme="minorHAnsi" w:cs="Arial"/>
          <w:color w:val="000000"/>
          <w:sz w:val="22"/>
          <w:szCs w:val="28"/>
        </w:rPr>
        <w:t>methodological studies</w:t>
      </w:r>
      <w:r>
        <w:rPr>
          <w:rFonts w:asciiTheme="minorHAnsi" w:hAnsiTheme="minorHAnsi" w:cs="Arial"/>
          <w:color w:val="000000"/>
          <w:sz w:val="22"/>
          <w:szCs w:val="28"/>
        </w:rPr>
        <w:t xml:space="preserve"> include:</w:t>
      </w:r>
    </w:p>
    <w:p w:rsidR="0046348E" w:rsidRDefault="00C075E7" w:rsidP="0046348E">
      <w:pPr>
        <w:pStyle w:val="SL-FlLftSgl"/>
        <w:numPr>
          <w:ilvl w:val="0"/>
          <w:numId w:val="3"/>
        </w:numPr>
        <w:snapToGrid w:val="0"/>
        <w:spacing w:before="240" w:after="120" w:line="240" w:lineRule="auto"/>
        <w:jc w:val="left"/>
        <w:rPr>
          <w:rFonts w:asciiTheme="minorHAnsi" w:hAnsiTheme="minorHAnsi" w:cs="Arial"/>
          <w:color w:val="000000"/>
          <w:sz w:val="22"/>
          <w:szCs w:val="28"/>
        </w:rPr>
      </w:pPr>
      <w:r>
        <w:rPr>
          <w:rFonts w:asciiTheme="minorHAnsi" w:hAnsiTheme="minorHAnsi" w:cs="Arial"/>
          <w:color w:val="000000"/>
          <w:sz w:val="22"/>
          <w:szCs w:val="28"/>
        </w:rPr>
        <w:t>Evaluation of additional b</w:t>
      </w:r>
      <w:r w:rsidR="00E814C9">
        <w:rPr>
          <w:rFonts w:asciiTheme="minorHAnsi" w:hAnsiTheme="minorHAnsi" w:cs="Arial"/>
          <w:color w:val="000000"/>
          <w:sz w:val="22"/>
          <w:szCs w:val="28"/>
        </w:rPr>
        <w:t xml:space="preserve">io-specimen collection procedures </w:t>
      </w:r>
    </w:p>
    <w:p w:rsidR="00E814C9" w:rsidRDefault="000B7232" w:rsidP="0046348E">
      <w:pPr>
        <w:pStyle w:val="SL-FlLftSgl"/>
        <w:snapToGrid w:val="0"/>
        <w:spacing w:after="240" w:line="240" w:lineRule="auto"/>
        <w:ind w:left="720"/>
        <w:jc w:val="left"/>
        <w:rPr>
          <w:rFonts w:asciiTheme="minorHAnsi" w:hAnsiTheme="minorHAnsi" w:cs="Arial"/>
          <w:color w:val="000000"/>
          <w:sz w:val="22"/>
          <w:szCs w:val="28"/>
        </w:rPr>
      </w:pPr>
      <w:r>
        <w:rPr>
          <w:rFonts w:asciiTheme="minorHAnsi" w:hAnsiTheme="minorHAnsi" w:cs="Arial"/>
          <w:color w:val="000000"/>
          <w:sz w:val="22"/>
          <w:szCs w:val="28"/>
        </w:rPr>
        <w:t>We may conduct field tests to assess n</w:t>
      </w:r>
      <w:r w:rsidR="00E814C9">
        <w:rPr>
          <w:rFonts w:asciiTheme="minorHAnsi" w:hAnsiTheme="minorHAnsi" w:cs="Arial"/>
          <w:color w:val="000000"/>
          <w:sz w:val="22"/>
          <w:szCs w:val="28"/>
        </w:rPr>
        <w:t>ew procedures to collect additional bio-specimen</w:t>
      </w:r>
      <w:r w:rsidR="004F4053">
        <w:rPr>
          <w:rFonts w:asciiTheme="minorHAnsi" w:hAnsiTheme="minorHAnsi" w:cs="Arial"/>
          <w:color w:val="000000"/>
          <w:sz w:val="22"/>
          <w:szCs w:val="28"/>
        </w:rPr>
        <w:t>s</w:t>
      </w:r>
      <w:r w:rsidR="00E814C9">
        <w:rPr>
          <w:rFonts w:asciiTheme="minorHAnsi" w:hAnsiTheme="minorHAnsi" w:cs="Arial"/>
          <w:color w:val="000000"/>
          <w:sz w:val="22"/>
          <w:szCs w:val="28"/>
        </w:rPr>
        <w:t xml:space="preserve"> in the NHANES Longitudinal Study, </w:t>
      </w:r>
      <w:r>
        <w:rPr>
          <w:rFonts w:asciiTheme="minorHAnsi" w:hAnsiTheme="minorHAnsi" w:cs="Arial"/>
          <w:color w:val="000000"/>
          <w:sz w:val="22"/>
          <w:szCs w:val="28"/>
        </w:rPr>
        <w:t>such as</w:t>
      </w:r>
      <w:r w:rsidR="00E814C9">
        <w:rPr>
          <w:rFonts w:asciiTheme="minorHAnsi" w:hAnsiTheme="minorHAnsi" w:cs="Arial"/>
          <w:color w:val="000000"/>
          <w:sz w:val="22"/>
          <w:szCs w:val="28"/>
        </w:rPr>
        <w:t xml:space="preserve"> additional blood samples collected via </w:t>
      </w:r>
      <w:r w:rsidR="00E814C9" w:rsidRPr="00E814C9">
        <w:rPr>
          <w:rFonts w:asciiTheme="minorHAnsi" w:hAnsiTheme="minorHAnsi" w:cs="Arial"/>
          <w:color w:val="000000"/>
          <w:sz w:val="22"/>
          <w:szCs w:val="28"/>
        </w:rPr>
        <w:t xml:space="preserve">dried blood spots </w:t>
      </w:r>
      <w:r w:rsidR="00E814C9">
        <w:rPr>
          <w:rFonts w:asciiTheme="minorHAnsi" w:hAnsiTheme="minorHAnsi" w:cs="Arial"/>
          <w:color w:val="000000"/>
          <w:sz w:val="22"/>
          <w:szCs w:val="28"/>
        </w:rPr>
        <w:t>or</w:t>
      </w:r>
      <w:r w:rsidR="00E814C9" w:rsidRPr="00E814C9">
        <w:rPr>
          <w:rFonts w:asciiTheme="minorHAnsi" w:hAnsiTheme="minorHAnsi" w:cs="Arial"/>
          <w:color w:val="000000"/>
          <w:sz w:val="22"/>
          <w:szCs w:val="28"/>
        </w:rPr>
        <w:t xml:space="preserve"> venous blood </w:t>
      </w:r>
      <w:r>
        <w:rPr>
          <w:rFonts w:asciiTheme="minorHAnsi" w:hAnsiTheme="minorHAnsi" w:cs="Arial"/>
          <w:color w:val="000000"/>
          <w:sz w:val="22"/>
          <w:szCs w:val="28"/>
        </w:rPr>
        <w:t xml:space="preserve">samples </w:t>
      </w:r>
      <w:r w:rsidR="00E814C9" w:rsidRPr="00E814C9">
        <w:rPr>
          <w:rFonts w:asciiTheme="minorHAnsi" w:hAnsiTheme="minorHAnsi" w:cs="Arial"/>
          <w:color w:val="000000"/>
          <w:sz w:val="22"/>
          <w:szCs w:val="28"/>
        </w:rPr>
        <w:t>via phlebotomy</w:t>
      </w:r>
      <w:r>
        <w:rPr>
          <w:rFonts w:asciiTheme="minorHAnsi" w:hAnsiTheme="minorHAnsi" w:cs="Arial"/>
          <w:color w:val="000000"/>
          <w:sz w:val="22"/>
          <w:szCs w:val="28"/>
        </w:rPr>
        <w:t>. The primary objective</w:t>
      </w:r>
      <w:r w:rsidR="00BB2331">
        <w:rPr>
          <w:rFonts w:asciiTheme="minorHAnsi" w:hAnsiTheme="minorHAnsi" w:cs="Arial"/>
          <w:color w:val="000000"/>
          <w:sz w:val="22"/>
          <w:szCs w:val="28"/>
        </w:rPr>
        <w:t>s</w:t>
      </w:r>
      <w:r>
        <w:rPr>
          <w:rFonts w:asciiTheme="minorHAnsi" w:hAnsiTheme="minorHAnsi" w:cs="Arial"/>
          <w:color w:val="000000"/>
          <w:sz w:val="22"/>
          <w:szCs w:val="28"/>
        </w:rPr>
        <w:t xml:space="preserve"> of the </w:t>
      </w:r>
      <w:r w:rsidR="00E814C9" w:rsidRPr="005410D1">
        <w:rPr>
          <w:rFonts w:asciiTheme="minorHAnsi" w:hAnsiTheme="minorHAnsi" w:cs="Arial"/>
          <w:color w:val="000000"/>
          <w:sz w:val="22"/>
          <w:szCs w:val="28"/>
        </w:rPr>
        <w:t xml:space="preserve">methodological </w:t>
      </w:r>
      <w:r w:rsidR="00E814C9">
        <w:rPr>
          <w:rFonts w:asciiTheme="minorHAnsi" w:hAnsiTheme="minorHAnsi" w:cs="Arial"/>
          <w:color w:val="000000"/>
          <w:sz w:val="22"/>
          <w:szCs w:val="28"/>
        </w:rPr>
        <w:t>test</w:t>
      </w:r>
      <w:r>
        <w:rPr>
          <w:rFonts w:asciiTheme="minorHAnsi" w:hAnsiTheme="minorHAnsi" w:cs="Arial"/>
          <w:color w:val="000000"/>
          <w:sz w:val="22"/>
          <w:szCs w:val="28"/>
        </w:rPr>
        <w:t>s</w:t>
      </w:r>
      <w:r w:rsidR="00E814C9">
        <w:rPr>
          <w:rFonts w:asciiTheme="minorHAnsi" w:hAnsiTheme="minorHAnsi" w:cs="Arial"/>
          <w:color w:val="000000"/>
          <w:sz w:val="22"/>
          <w:szCs w:val="28"/>
        </w:rPr>
        <w:t xml:space="preserve"> </w:t>
      </w:r>
      <w:r>
        <w:rPr>
          <w:rFonts w:asciiTheme="minorHAnsi" w:hAnsiTheme="minorHAnsi" w:cs="Arial"/>
          <w:color w:val="000000"/>
          <w:sz w:val="22"/>
          <w:szCs w:val="28"/>
        </w:rPr>
        <w:t xml:space="preserve">will be </w:t>
      </w:r>
      <w:r w:rsidR="00E814C9">
        <w:rPr>
          <w:rFonts w:asciiTheme="minorHAnsi" w:hAnsiTheme="minorHAnsi" w:cs="Arial"/>
          <w:color w:val="000000"/>
          <w:sz w:val="22"/>
          <w:szCs w:val="28"/>
        </w:rPr>
        <w:t xml:space="preserve">to evaluate </w:t>
      </w:r>
      <w:r>
        <w:rPr>
          <w:rFonts w:asciiTheme="minorHAnsi" w:hAnsiTheme="minorHAnsi" w:cs="Arial"/>
          <w:color w:val="000000"/>
          <w:sz w:val="22"/>
          <w:szCs w:val="28"/>
        </w:rPr>
        <w:t>whether it’s</w:t>
      </w:r>
      <w:r w:rsidR="00E814C9">
        <w:rPr>
          <w:rFonts w:asciiTheme="minorHAnsi" w:hAnsiTheme="minorHAnsi" w:cs="Arial"/>
          <w:color w:val="000000"/>
          <w:sz w:val="22"/>
          <w:szCs w:val="28"/>
        </w:rPr>
        <w:t xml:space="preserve"> </w:t>
      </w:r>
      <w:r w:rsidR="00C075E7" w:rsidRPr="00C075E7">
        <w:rPr>
          <w:rFonts w:asciiTheme="minorHAnsi" w:hAnsiTheme="minorHAnsi" w:cs="Arial"/>
          <w:color w:val="000000"/>
          <w:sz w:val="22"/>
          <w:szCs w:val="28"/>
        </w:rPr>
        <w:t>operational</w:t>
      </w:r>
      <w:r>
        <w:rPr>
          <w:rFonts w:asciiTheme="minorHAnsi" w:hAnsiTheme="minorHAnsi" w:cs="Arial"/>
          <w:color w:val="000000"/>
          <w:sz w:val="22"/>
          <w:szCs w:val="28"/>
        </w:rPr>
        <w:t>ly</w:t>
      </w:r>
      <w:r w:rsidR="00C075E7" w:rsidRPr="00C075E7">
        <w:rPr>
          <w:rFonts w:asciiTheme="minorHAnsi" w:hAnsiTheme="minorHAnsi" w:cs="Arial"/>
          <w:color w:val="000000"/>
          <w:sz w:val="22"/>
          <w:szCs w:val="28"/>
        </w:rPr>
        <w:t xml:space="preserve"> feasib</w:t>
      </w:r>
      <w:r>
        <w:rPr>
          <w:rFonts w:asciiTheme="minorHAnsi" w:hAnsiTheme="minorHAnsi" w:cs="Arial"/>
          <w:color w:val="000000"/>
          <w:sz w:val="22"/>
          <w:szCs w:val="28"/>
        </w:rPr>
        <w:t>le to collect</w:t>
      </w:r>
      <w:r w:rsidR="00C075E7">
        <w:rPr>
          <w:rFonts w:asciiTheme="minorHAnsi" w:hAnsiTheme="minorHAnsi" w:cs="Arial"/>
          <w:color w:val="000000"/>
          <w:sz w:val="22"/>
          <w:szCs w:val="28"/>
        </w:rPr>
        <w:t xml:space="preserve">, </w:t>
      </w:r>
      <w:r>
        <w:rPr>
          <w:rFonts w:asciiTheme="minorHAnsi" w:hAnsiTheme="minorHAnsi" w:cs="Arial"/>
          <w:color w:val="000000"/>
          <w:sz w:val="22"/>
          <w:szCs w:val="28"/>
        </w:rPr>
        <w:t>process, store, and</w:t>
      </w:r>
      <w:r w:rsidR="00C075E7" w:rsidRPr="00C075E7">
        <w:rPr>
          <w:rFonts w:asciiTheme="minorHAnsi" w:hAnsiTheme="minorHAnsi" w:cs="Arial"/>
          <w:color w:val="000000"/>
          <w:sz w:val="22"/>
          <w:szCs w:val="28"/>
        </w:rPr>
        <w:t xml:space="preserve"> trans</w:t>
      </w:r>
      <w:r>
        <w:rPr>
          <w:rFonts w:asciiTheme="minorHAnsi" w:hAnsiTheme="minorHAnsi" w:cs="Arial"/>
          <w:color w:val="000000"/>
          <w:sz w:val="22"/>
          <w:szCs w:val="28"/>
        </w:rPr>
        <w:t xml:space="preserve">fer the </w:t>
      </w:r>
      <w:r w:rsidR="00BB2331">
        <w:rPr>
          <w:rFonts w:asciiTheme="minorHAnsi" w:hAnsiTheme="minorHAnsi" w:cs="Arial"/>
          <w:color w:val="000000"/>
          <w:sz w:val="22"/>
          <w:szCs w:val="28"/>
        </w:rPr>
        <w:t xml:space="preserve">proposed </w:t>
      </w:r>
      <w:r>
        <w:rPr>
          <w:rFonts w:asciiTheme="minorHAnsi" w:hAnsiTheme="minorHAnsi" w:cs="Arial"/>
          <w:color w:val="000000"/>
          <w:sz w:val="22"/>
          <w:szCs w:val="28"/>
        </w:rPr>
        <w:t>additional samples in a home exam environment</w:t>
      </w:r>
      <w:r w:rsidR="00BB2331">
        <w:rPr>
          <w:rFonts w:asciiTheme="minorHAnsi" w:hAnsiTheme="minorHAnsi" w:cs="Arial"/>
          <w:color w:val="000000"/>
          <w:sz w:val="22"/>
          <w:szCs w:val="28"/>
        </w:rPr>
        <w:t xml:space="preserve">, </w:t>
      </w:r>
      <w:r w:rsidR="00B548C9">
        <w:rPr>
          <w:rFonts w:asciiTheme="minorHAnsi" w:hAnsiTheme="minorHAnsi" w:cs="Arial"/>
          <w:color w:val="000000"/>
          <w:sz w:val="22"/>
          <w:szCs w:val="28"/>
        </w:rPr>
        <w:t xml:space="preserve">to compare the validity, reliability, and operational effectiveness among different sample collection methods, </w:t>
      </w:r>
      <w:r w:rsidR="00BB2331">
        <w:rPr>
          <w:rFonts w:asciiTheme="minorHAnsi" w:hAnsiTheme="minorHAnsi" w:cs="Arial"/>
          <w:color w:val="000000"/>
          <w:sz w:val="22"/>
          <w:szCs w:val="28"/>
        </w:rPr>
        <w:t xml:space="preserve">and to refine the </w:t>
      </w:r>
      <w:r w:rsidR="00BB2331" w:rsidRPr="00BB2331">
        <w:rPr>
          <w:rFonts w:asciiTheme="minorHAnsi" w:hAnsiTheme="minorHAnsi" w:cs="Arial"/>
          <w:color w:val="000000"/>
          <w:sz w:val="22"/>
          <w:szCs w:val="28"/>
        </w:rPr>
        <w:t xml:space="preserve">operational </w:t>
      </w:r>
      <w:r w:rsidR="00B548C9">
        <w:rPr>
          <w:rFonts w:asciiTheme="minorHAnsi" w:hAnsiTheme="minorHAnsi" w:cs="Arial"/>
          <w:color w:val="000000"/>
          <w:sz w:val="22"/>
          <w:szCs w:val="28"/>
        </w:rPr>
        <w:t xml:space="preserve">design in key </w:t>
      </w:r>
      <w:r w:rsidR="00BB2331" w:rsidRPr="00BB2331">
        <w:rPr>
          <w:rFonts w:asciiTheme="minorHAnsi" w:hAnsiTheme="minorHAnsi" w:cs="Arial"/>
          <w:color w:val="000000"/>
          <w:sz w:val="22"/>
          <w:szCs w:val="28"/>
        </w:rPr>
        <w:t>areas of standardized protocols and equipment selection, delivering training, cost-effectiveness, and feasibility</w:t>
      </w:r>
      <w:r w:rsidR="00C075E7">
        <w:rPr>
          <w:rFonts w:asciiTheme="minorHAnsi" w:hAnsiTheme="minorHAnsi" w:cs="Arial"/>
          <w:color w:val="000000"/>
          <w:sz w:val="22"/>
          <w:szCs w:val="28"/>
        </w:rPr>
        <w:t>.</w:t>
      </w:r>
      <w:r w:rsidR="00B548C9">
        <w:rPr>
          <w:rFonts w:asciiTheme="minorHAnsi" w:hAnsiTheme="minorHAnsi" w:cs="Arial"/>
          <w:color w:val="000000"/>
          <w:sz w:val="22"/>
          <w:szCs w:val="28"/>
        </w:rPr>
        <w:t xml:space="preserve"> </w:t>
      </w:r>
    </w:p>
    <w:p w:rsidR="00B548C9" w:rsidRDefault="00C075E7" w:rsidP="00B548C9">
      <w:pPr>
        <w:pStyle w:val="SL-FlLftSgl"/>
        <w:numPr>
          <w:ilvl w:val="0"/>
          <w:numId w:val="3"/>
        </w:numPr>
        <w:snapToGrid w:val="0"/>
        <w:spacing w:before="240" w:after="120" w:line="240" w:lineRule="auto"/>
        <w:jc w:val="left"/>
        <w:rPr>
          <w:rFonts w:asciiTheme="minorHAnsi" w:hAnsiTheme="minorHAnsi" w:cs="Arial"/>
          <w:color w:val="000000"/>
          <w:sz w:val="22"/>
          <w:szCs w:val="28"/>
        </w:rPr>
      </w:pPr>
      <w:r w:rsidRPr="0046348E">
        <w:rPr>
          <w:rFonts w:asciiTheme="minorHAnsi" w:hAnsiTheme="minorHAnsi" w:cs="Arial"/>
          <w:color w:val="000000"/>
          <w:sz w:val="22"/>
          <w:szCs w:val="28"/>
        </w:rPr>
        <w:t>Cognitive t</w:t>
      </w:r>
      <w:r w:rsidR="00B548C9">
        <w:rPr>
          <w:rFonts w:asciiTheme="minorHAnsi" w:hAnsiTheme="minorHAnsi" w:cs="Arial"/>
          <w:color w:val="000000"/>
          <w:sz w:val="22"/>
          <w:szCs w:val="28"/>
        </w:rPr>
        <w:t>esting for questionnaire items</w:t>
      </w:r>
    </w:p>
    <w:p w:rsidR="00C075E7" w:rsidRPr="0046348E" w:rsidRDefault="00C075E7" w:rsidP="00B548C9">
      <w:pPr>
        <w:pStyle w:val="SL-FlLftSgl"/>
        <w:snapToGrid w:val="0"/>
        <w:spacing w:after="240" w:line="240" w:lineRule="auto"/>
        <w:ind w:left="720"/>
        <w:jc w:val="left"/>
        <w:rPr>
          <w:rFonts w:asciiTheme="minorHAnsi" w:hAnsiTheme="minorHAnsi" w:cs="Arial"/>
          <w:color w:val="000000"/>
          <w:sz w:val="22"/>
          <w:szCs w:val="28"/>
        </w:rPr>
      </w:pPr>
      <w:r w:rsidRPr="0046348E">
        <w:rPr>
          <w:rFonts w:asciiTheme="minorHAnsi" w:hAnsiTheme="minorHAnsi" w:cs="Arial"/>
          <w:color w:val="000000"/>
          <w:sz w:val="22"/>
          <w:szCs w:val="28"/>
        </w:rPr>
        <w:t xml:space="preserve">For </w:t>
      </w:r>
      <w:r w:rsidRPr="0046348E">
        <w:rPr>
          <w:rFonts w:asciiTheme="minorHAnsi" w:hAnsiTheme="minorHAnsi"/>
          <w:sz w:val="22"/>
          <w:szCs w:val="22"/>
        </w:rPr>
        <w:t xml:space="preserve">new and updated </w:t>
      </w:r>
      <w:r w:rsidR="004F4053">
        <w:rPr>
          <w:rFonts w:asciiTheme="minorHAnsi" w:hAnsiTheme="minorHAnsi"/>
          <w:sz w:val="22"/>
          <w:szCs w:val="22"/>
        </w:rPr>
        <w:t>questions</w:t>
      </w:r>
      <w:r w:rsidRPr="0046348E">
        <w:rPr>
          <w:rFonts w:asciiTheme="minorHAnsi" w:hAnsiTheme="minorHAnsi"/>
          <w:sz w:val="22"/>
          <w:szCs w:val="22"/>
        </w:rPr>
        <w:t>, we may conduct c</w:t>
      </w:r>
      <w:r w:rsidRPr="0046348E">
        <w:rPr>
          <w:rFonts w:asciiTheme="minorHAnsi" w:hAnsiTheme="minorHAnsi" w:cs="Arial"/>
          <w:color w:val="000000"/>
          <w:sz w:val="22"/>
          <w:szCs w:val="28"/>
        </w:rPr>
        <w:t>ognitive testing to</w:t>
      </w:r>
      <w:r w:rsidRPr="0046348E">
        <w:rPr>
          <w:rFonts w:asciiTheme="minorHAnsi" w:hAnsiTheme="minorHAnsi"/>
          <w:sz w:val="22"/>
          <w:szCs w:val="22"/>
        </w:rPr>
        <w:t xml:space="preserve"> understand how they may be interpreted by respondents, to evaluate the impact of different response options on answer choices, and </w:t>
      </w:r>
      <w:r w:rsidR="0046348E" w:rsidRPr="0046348E">
        <w:rPr>
          <w:rFonts w:asciiTheme="minorHAnsi" w:hAnsiTheme="minorHAnsi"/>
          <w:sz w:val="22"/>
          <w:szCs w:val="22"/>
        </w:rPr>
        <w:t>to assess</w:t>
      </w:r>
      <w:r w:rsidRPr="0046348E">
        <w:rPr>
          <w:rFonts w:asciiTheme="minorHAnsi" w:hAnsiTheme="minorHAnsi"/>
          <w:sz w:val="22"/>
          <w:szCs w:val="22"/>
        </w:rPr>
        <w:t xml:space="preserve"> respondents’ comprehension </w:t>
      </w:r>
      <w:r w:rsidR="0046348E" w:rsidRPr="0046348E">
        <w:rPr>
          <w:rFonts w:asciiTheme="minorHAnsi" w:hAnsiTheme="minorHAnsi"/>
          <w:sz w:val="22"/>
          <w:szCs w:val="22"/>
        </w:rPr>
        <w:t>for</w:t>
      </w:r>
      <w:r w:rsidRPr="0046348E">
        <w:rPr>
          <w:rFonts w:asciiTheme="minorHAnsi" w:hAnsiTheme="minorHAnsi"/>
          <w:sz w:val="22"/>
          <w:szCs w:val="22"/>
        </w:rPr>
        <w:t xml:space="preserve"> </w:t>
      </w:r>
      <w:r w:rsidR="0046348E" w:rsidRPr="0046348E">
        <w:rPr>
          <w:rFonts w:asciiTheme="minorHAnsi" w:hAnsiTheme="minorHAnsi"/>
          <w:sz w:val="22"/>
          <w:szCs w:val="22"/>
        </w:rPr>
        <w:t>specific</w:t>
      </w:r>
      <w:r w:rsidRPr="0046348E">
        <w:rPr>
          <w:rFonts w:asciiTheme="minorHAnsi" w:hAnsiTheme="minorHAnsi"/>
          <w:sz w:val="22"/>
          <w:szCs w:val="22"/>
        </w:rPr>
        <w:t xml:space="preserve"> terms and concepts</w:t>
      </w:r>
      <w:r w:rsidR="0046348E" w:rsidRPr="0046348E">
        <w:rPr>
          <w:rFonts w:asciiTheme="minorHAnsi" w:hAnsiTheme="minorHAnsi"/>
          <w:sz w:val="22"/>
          <w:szCs w:val="22"/>
        </w:rPr>
        <w:t>. We may collaborate with other cognitive lab such as NCHS’s Collaborating Center for Question Design and</w:t>
      </w:r>
      <w:r w:rsidR="0046348E">
        <w:rPr>
          <w:rFonts w:asciiTheme="minorHAnsi" w:hAnsiTheme="minorHAnsi"/>
          <w:sz w:val="22"/>
          <w:szCs w:val="22"/>
        </w:rPr>
        <w:t xml:space="preserve"> </w:t>
      </w:r>
      <w:r w:rsidR="0046348E" w:rsidRPr="0046348E">
        <w:rPr>
          <w:rFonts w:asciiTheme="minorHAnsi" w:hAnsiTheme="minorHAnsi"/>
          <w:sz w:val="22"/>
          <w:szCs w:val="22"/>
        </w:rPr>
        <w:t xml:space="preserve">Evaluation Research (CCQDER) </w:t>
      </w:r>
      <w:r w:rsidR="007138B8">
        <w:rPr>
          <w:rFonts w:asciiTheme="minorHAnsi" w:hAnsiTheme="minorHAnsi"/>
          <w:sz w:val="22"/>
          <w:szCs w:val="22"/>
        </w:rPr>
        <w:t xml:space="preserve">or </w:t>
      </w:r>
      <w:proofErr w:type="spellStart"/>
      <w:r w:rsidR="007138B8">
        <w:rPr>
          <w:rFonts w:asciiTheme="minorHAnsi" w:hAnsiTheme="minorHAnsi"/>
          <w:sz w:val="22"/>
          <w:szCs w:val="22"/>
        </w:rPr>
        <w:t>Westat’s</w:t>
      </w:r>
      <w:proofErr w:type="spellEnd"/>
      <w:r w:rsidR="007138B8">
        <w:rPr>
          <w:rFonts w:asciiTheme="minorHAnsi" w:hAnsiTheme="minorHAnsi"/>
          <w:sz w:val="22"/>
          <w:szCs w:val="22"/>
        </w:rPr>
        <w:t xml:space="preserve"> </w:t>
      </w:r>
      <w:r w:rsidR="007138B8" w:rsidRPr="007138B8">
        <w:rPr>
          <w:rFonts w:asciiTheme="minorHAnsi" w:hAnsiTheme="minorHAnsi"/>
          <w:sz w:val="22"/>
          <w:szCs w:val="22"/>
        </w:rPr>
        <w:t xml:space="preserve">Instrument Design Evaluation and Analysis Services </w:t>
      </w:r>
      <w:r w:rsidR="0046348E">
        <w:rPr>
          <w:rFonts w:asciiTheme="minorHAnsi" w:hAnsiTheme="minorHAnsi"/>
          <w:sz w:val="22"/>
          <w:szCs w:val="22"/>
        </w:rPr>
        <w:t>to conduct the</w:t>
      </w:r>
      <w:r w:rsidR="0046348E" w:rsidRPr="0046348E">
        <w:rPr>
          <w:rFonts w:asciiTheme="minorHAnsi" w:hAnsiTheme="minorHAnsi"/>
          <w:sz w:val="22"/>
          <w:szCs w:val="22"/>
        </w:rPr>
        <w:t xml:space="preserve"> testing</w:t>
      </w:r>
      <w:r w:rsidR="0046348E">
        <w:rPr>
          <w:rFonts w:asciiTheme="minorHAnsi" w:hAnsiTheme="minorHAnsi"/>
          <w:sz w:val="22"/>
          <w:szCs w:val="22"/>
        </w:rPr>
        <w:t>.</w:t>
      </w:r>
      <w:r w:rsidR="00B548C9">
        <w:rPr>
          <w:rFonts w:asciiTheme="minorHAnsi" w:hAnsiTheme="minorHAnsi"/>
          <w:sz w:val="22"/>
          <w:szCs w:val="22"/>
        </w:rPr>
        <w:t xml:space="preserve"> </w:t>
      </w:r>
      <w:r w:rsidR="007138B8">
        <w:rPr>
          <w:rFonts w:asciiTheme="minorHAnsi" w:hAnsiTheme="minorHAnsi"/>
          <w:sz w:val="22"/>
          <w:szCs w:val="22"/>
        </w:rPr>
        <w:t>T</w:t>
      </w:r>
      <w:r w:rsidR="006B64F2">
        <w:rPr>
          <w:rFonts w:asciiTheme="minorHAnsi" w:hAnsiTheme="minorHAnsi"/>
          <w:sz w:val="22"/>
          <w:szCs w:val="22"/>
        </w:rPr>
        <w:t xml:space="preserve">he </w:t>
      </w:r>
      <w:r w:rsidR="006B64F2" w:rsidRPr="0046348E">
        <w:rPr>
          <w:rFonts w:asciiTheme="minorHAnsi" w:hAnsiTheme="minorHAnsi"/>
          <w:sz w:val="22"/>
          <w:szCs w:val="22"/>
        </w:rPr>
        <w:t>c</w:t>
      </w:r>
      <w:r w:rsidR="006B64F2" w:rsidRPr="0046348E">
        <w:rPr>
          <w:rFonts w:asciiTheme="minorHAnsi" w:hAnsiTheme="minorHAnsi" w:cs="Arial"/>
          <w:color w:val="000000"/>
          <w:sz w:val="22"/>
          <w:szCs w:val="28"/>
        </w:rPr>
        <w:t xml:space="preserve">ognitive testing </w:t>
      </w:r>
      <w:r w:rsidR="006B64F2">
        <w:rPr>
          <w:rFonts w:asciiTheme="minorHAnsi" w:hAnsiTheme="minorHAnsi" w:cs="Arial"/>
          <w:color w:val="000000"/>
          <w:sz w:val="22"/>
          <w:szCs w:val="28"/>
        </w:rPr>
        <w:t xml:space="preserve">will be conducted in English and Spanish, an </w:t>
      </w:r>
      <w:r w:rsidR="006B64F2" w:rsidRPr="006B64F2">
        <w:rPr>
          <w:rFonts w:asciiTheme="minorHAnsi" w:hAnsiTheme="minorHAnsi"/>
          <w:sz w:val="22"/>
          <w:szCs w:val="22"/>
        </w:rPr>
        <w:t>in-depth interview will be given to each participant to collect his/her responses to the questionnaires, including the participant’s understanding of the wording of the questions and the decision process the participant went through in answering these questions.</w:t>
      </w:r>
      <w:r w:rsidR="006B64F2">
        <w:rPr>
          <w:rFonts w:asciiTheme="minorHAnsi" w:hAnsiTheme="minorHAnsi"/>
          <w:sz w:val="22"/>
          <w:szCs w:val="22"/>
        </w:rPr>
        <w:t xml:space="preserve"> </w:t>
      </w:r>
      <w:r w:rsidR="006B64F2" w:rsidRPr="006B64F2">
        <w:rPr>
          <w:rFonts w:asciiTheme="minorHAnsi" w:hAnsiTheme="minorHAnsi"/>
          <w:sz w:val="22"/>
          <w:szCs w:val="22"/>
        </w:rPr>
        <w:t>The results from the test</w:t>
      </w:r>
      <w:r w:rsidR="006B64F2">
        <w:rPr>
          <w:rFonts w:asciiTheme="minorHAnsi" w:hAnsiTheme="minorHAnsi"/>
          <w:sz w:val="22"/>
          <w:szCs w:val="22"/>
        </w:rPr>
        <w:t>ing</w:t>
      </w:r>
      <w:r w:rsidR="006B64F2" w:rsidRPr="006B64F2">
        <w:rPr>
          <w:rFonts w:asciiTheme="minorHAnsi" w:hAnsiTheme="minorHAnsi"/>
          <w:sz w:val="22"/>
          <w:szCs w:val="22"/>
        </w:rPr>
        <w:t xml:space="preserve"> will be used to assess and improve the instruments’ validity, and determine the feasibility of inclusion in the NHANES</w:t>
      </w:r>
      <w:r w:rsidR="006B64F2">
        <w:rPr>
          <w:rFonts w:asciiTheme="minorHAnsi" w:hAnsiTheme="minorHAnsi"/>
          <w:sz w:val="22"/>
          <w:szCs w:val="22"/>
        </w:rPr>
        <w:t xml:space="preserve"> Longitudinal Study.</w:t>
      </w:r>
    </w:p>
    <w:p w:rsidR="0046348E" w:rsidRDefault="0046348E" w:rsidP="006B64F2">
      <w:pPr>
        <w:pStyle w:val="SL-FlLftSgl"/>
        <w:numPr>
          <w:ilvl w:val="0"/>
          <w:numId w:val="3"/>
        </w:numPr>
        <w:snapToGrid w:val="0"/>
        <w:spacing w:before="240" w:after="120" w:line="240" w:lineRule="auto"/>
        <w:jc w:val="left"/>
        <w:rPr>
          <w:rFonts w:asciiTheme="minorHAnsi" w:hAnsiTheme="minorHAnsi" w:cs="Arial"/>
          <w:color w:val="000000"/>
          <w:sz w:val="22"/>
          <w:szCs w:val="28"/>
        </w:rPr>
      </w:pPr>
      <w:r>
        <w:rPr>
          <w:rFonts w:asciiTheme="minorHAnsi" w:hAnsiTheme="minorHAnsi" w:cs="Arial"/>
          <w:color w:val="000000"/>
          <w:sz w:val="22"/>
          <w:szCs w:val="28"/>
        </w:rPr>
        <w:t>P</w:t>
      </w:r>
      <w:r w:rsidRPr="005410D1">
        <w:rPr>
          <w:rFonts w:asciiTheme="minorHAnsi" w:hAnsiTheme="minorHAnsi" w:cs="Arial"/>
          <w:color w:val="000000"/>
          <w:sz w:val="22"/>
          <w:szCs w:val="28"/>
        </w:rPr>
        <w:t>rotocol tests for additional exam components</w:t>
      </w:r>
    </w:p>
    <w:p w:rsidR="006B64F2" w:rsidRPr="0046348E" w:rsidRDefault="006B64F2" w:rsidP="006B64F2">
      <w:pPr>
        <w:pStyle w:val="SL-FlLftSgl"/>
        <w:snapToGrid w:val="0"/>
        <w:spacing w:after="240" w:line="240" w:lineRule="auto"/>
        <w:ind w:left="720"/>
        <w:jc w:val="left"/>
        <w:rPr>
          <w:rFonts w:asciiTheme="minorHAnsi" w:hAnsiTheme="minorHAnsi" w:cs="Arial"/>
          <w:color w:val="000000"/>
          <w:sz w:val="22"/>
          <w:szCs w:val="28"/>
        </w:rPr>
      </w:pPr>
      <w:r>
        <w:rPr>
          <w:rFonts w:asciiTheme="minorHAnsi" w:hAnsiTheme="minorHAnsi" w:cs="Arial"/>
          <w:color w:val="000000"/>
          <w:sz w:val="22"/>
          <w:szCs w:val="28"/>
        </w:rPr>
        <w:t xml:space="preserve">When additional exam components </w:t>
      </w:r>
      <w:r w:rsidR="00D4650C">
        <w:rPr>
          <w:rFonts w:asciiTheme="minorHAnsi" w:hAnsiTheme="minorHAnsi" w:cs="Arial"/>
          <w:color w:val="000000"/>
          <w:sz w:val="22"/>
          <w:szCs w:val="28"/>
        </w:rPr>
        <w:t xml:space="preserve">are </w:t>
      </w:r>
      <w:r>
        <w:rPr>
          <w:rFonts w:asciiTheme="minorHAnsi" w:hAnsiTheme="minorHAnsi" w:cs="Arial"/>
          <w:color w:val="000000"/>
          <w:sz w:val="22"/>
          <w:szCs w:val="28"/>
        </w:rPr>
        <w:t xml:space="preserve">proposed </w:t>
      </w:r>
      <w:r w:rsidR="00D4650C">
        <w:rPr>
          <w:rFonts w:asciiTheme="minorHAnsi" w:hAnsiTheme="minorHAnsi" w:cs="Arial"/>
          <w:color w:val="000000"/>
          <w:sz w:val="22"/>
          <w:szCs w:val="28"/>
        </w:rPr>
        <w:t xml:space="preserve">for </w:t>
      </w:r>
      <w:r>
        <w:rPr>
          <w:rFonts w:asciiTheme="minorHAnsi" w:hAnsiTheme="minorHAnsi" w:cs="Arial"/>
          <w:color w:val="000000"/>
          <w:sz w:val="22"/>
          <w:szCs w:val="28"/>
        </w:rPr>
        <w:t>the longitudinal study, we may conduct tests to evaluate its operational feasibility. For example, f</w:t>
      </w:r>
      <w:r w:rsidRPr="006B64F2">
        <w:rPr>
          <w:rFonts w:asciiTheme="minorHAnsi" w:hAnsiTheme="minorHAnsi" w:cs="Arial"/>
          <w:color w:val="000000"/>
          <w:sz w:val="22"/>
          <w:szCs w:val="28"/>
        </w:rPr>
        <w:t xml:space="preserve">undus photos </w:t>
      </w:r>
      <w:r>
        <w:rPr>
          <w:rFonts w:asciiTheme="minorHAnsi" w:hAnsiTheme="minorHAnsi" w:cs="Arial"/>
          <w:color w:val="000000"/>
          <w:sz w:val="22"/>
          <w:szCs w:val="28"/>
        </w:rPr>
        <w:t>have been</w:t>
      </w:r>
      <w:r w:rsidRPr="006B64F2">
        <w:rPr>
          <w:rFonts w:asciiTheme="minorHAnsi" w:hAnsiTheme="minorHAnsi" w:cs="Arial"/>
          <w:color w:val="000000"/>
          <w:sz w:val="22"/>
          <w:szCs w:val="28"/>
        </w:rPr>
        <w:t xml:space="preserve"> used to detect glaucoma, retinopathy and macular degeneration. Recent advances in technology </w:t>
      </w:r>
      <w:r>
        <w:rPr>
          <w:rFonts w:asciiTheme="minorHAnsi" w:hAnsiTheme="minorHAnsi" w:cs="Arial"/>
          <w:color w:val="000000"/>
          <w:sz w:val="22"/>
          <w:szCs w:val="28"/>
        </w:rPr>
        <w:lastRenderedPageBreak/>
        <w:t xml:space="preserve">suggested the potential of </w:t>
      </w:r>
      <w:r w:rsidRPr="006B64F2">
        <w:rPr>
          <w:rFonts w:asciiTheme="minorHAnsi" w:hAnsiTheme="minorHAnsi" w:cs="Arial"/>
          <w:color w:val="000000"/>
          <w:sz w:val="22"/>
          <w:szCs w:val="28"/>
        </w:rPr>
        <w:t>collect</w:t>
      </w:r>
      <w:r>
        <w:rPr>
          <w:rFonts w:asciiTheme="minorHAnsi" w:hAnsiTheme="minorHAnsi" w:cs="Arial"/>
          <w:color w:val="000000"/>
          <w:sz w:val="22"/>
          <w:szCs w:val="28"/>
        </w:rPr>
        <w:t>ing</w:t>
      </w:r>
      <w:r w:rsidRPr="006B64F2">
        <w:rPr>
          <w:rFonts w:asciiTheme="minorHAnsi" w:hAnsiTheme="minorHAnsi" w:cs="Arial"/>
          <w:color w:val="000000"/>
          <w:sz w:val="22"/>
          <w:szCs w:val="28"/>
        </w:rPr>
        <w:t xml:space="preserve"> fundus photos </w:t>
      </w:r>
      <w:r w:rsidR="00DC7C22">
        <w:rPr>
          <w:rFonts w:asciiTheme="minorHAnsi" w:hAnsiTheme="minorHAnsi" w:cs="Arial"/>
          <w:color w:val="000000"/>
          <w:sz w:val="22"/>
          <w:szCs w:val="28"/>
        </w:rPr>
        <w:t>in a home setting using</w:t>
      </w:r>
      <w:r w:rsidRPr="006B64F2">
        <w:rPr>
          <w:rFonts w:asciiTheme="minorHAnsi" w:hAnsiTheme="minorHAnsi" w:cs="Arial"/>
          <w:color w:val="000000"/>
          <w:sz w:val="22"/>
          <w:szCs w:val="28"/>
        </w:rPr>
        <w:t xml:space="preserve"> portable, hand-held </w:t>
      </w:r>
      <w:r w:rsidR="00DC7C22">
        <w:rPr>
          <w:rFonts w:asciiTheme="minorHAnsi" w:hAnsiTheme="minorHAnsi" w:cs="Arial"/>
          <w:color w:val="000000"/>
          <w:sz w:val="22"/>
          <w:szCs w:val="28"/>
        </w:rPr>
        <w:t xml:space="preserve">digital </w:t>
      </w:r>
      <w:r w:rsidRPr="006B64F2">
        <w:rPr>
          <w:rFonts w:asciiTheme="minorHAnsi" w:hAnsiTheme="minorHAnsi" w:cs="Arial"/>
          <w:color w:val="000000"/>
          <w:sz w:val="22"/>
          <w:szCs w:val="28"/>
        </w:rPr>
        <w:t xml:space="preserve">cameras. </w:t>
      </w:r>
      <w:r w:rsidR="00DC7C22">
        <w:rPr>
          <w:rFonts w:asciiTheme="minorHAnsi" w:hAnsiTheme="minorHAnsi" w:cs="Arial"/>
          <w:color w:val="000000"/>
          <w:sz w:val="22"/>
          <w:szCs w:val="28"/>
        </w:rPr>
        <w:t>If proposed</w:t>
      </w:r>
      <w:r w:rsidR="00CD0697">
        <w:rPr>
          <w:rFonts w:asciiTheme="minorHAnsi" w:hAnsiTheme="minorHAnsi" w:cs="Arial"/>
          <w:color w:val="000000"/>
          <w:sz w:val="22"/>
          <w:szCs w:val="28"/>
        </w:rPr>
        <w:t xml:space="preserve"> and resources permit</w:t>
      </w:r>
      <w:r w:rsidR="00DC7C22">
        <w:rPr>
          <w:rFonts w:asciiTheme="minorHAnsi" w:hAnsiTheme="minorHAnsi" w:cs="Arial"/>
          <w:color w:val="000000"/>
          <w:sz w:val="22"/>
          <w:szCs w:val="28"/>
        </w:rPr>
        <w:t xml:space="preserve">, we </w:t>
      </w:r>
      <w:r w:rsidR="00FD7F0F">
        <w:rPr>
          <w:rFonts w:asciiTheme="minorHAnsi" w:hAnsiTheme="minorHAnsi" w:cs="Arial"/>
          <w:color w:val="000000"/>
          <w:sz w:val="22"/>
          <w:szCs w:val="28"/>
        </w:rPr>
        <w:t>may</w:t>
      </w:r>
      <w:r w:rsidR="00DC7C22">
        <w:rPr>
          <w:rFonts w:asciiTheme="minorHAnsi" w:hAnsiTheme="minorHAnsi" w:cs="Arial"/>
          <w:color w:val="000000"/>
          <w:sz w:val="22"/>
          <w:szCs w:val="28"/>
        </w:rPr>
        <w:t xml:space="preserve"> conduct feasibility studies to verify the use of the camera by examiners with none or little medical background, within the home environment. We </w:t>
      </w:r>
      <w:r w:rsidR="00FD7F0F">
        <w:rPr>
          <w:rFonts w:asciiTheme="minorHAnsi" w:hAnsiTheme="minorHAnsi" w:cs="Arial"/>
          <w:color w:val="000000"/>
          <w:sz w:val="22"/>
          <w:szCs w:val="28"/>
        </w:rPr>
        <w:t>may</w:t>
      </w:r>
      <w:r w:rsidR="00DC7C22">
        <w:rPr>
          <w:rFonts w:asciiTheme="minorHAnsi" w:hAnsiTheme="minorHAnsi" w:cs="Arial"/>
          <w:color w:val="000000"/>
          <w:sz w:val="22"/>
          <w:szCs w:val="28"/>
        </w:rPr>
        <w:t xml:space="preserve"> also test to verify the validity and reliability of the photos against research standards.</w:t>
      </w:r>
      <w:r w:rsidRPr="006B64F2">
        <w:rPr>
          <w:rFonts w:asciiTheme="minorHAnsi" w:hAnsiTheme="minorHAnsi" w:cs="Arial"/>
          <w:color w:val="000000"/>
          <w:sz w:val="22"/>
          <w:szCs w:val="28"/>
        </w:rPr>
        <w:t xml:space="preserve"> </w:t>
      </w:r>
    </w:p>
    <w:p w:rsidR="00A93128" w:rsidRDefault="00A93128" w:rsidP="0046348E">
      <w:pPr>
        <w:pStyle w:val="SL-FlLftSgl"/>
        <w:snapToGrid w:val="0"/>
        <w:spacing w:before="240" w:after="240" w:line="240" w:lineRule="auto"/>
        <w:jc w:val="left"/>
        <w:rPr>
          <w:rFonts w:asciiTheme="minorHAnsi" w:hAnsiTheme="minorHAnsi" w:cs="Arial"/>
          <w:color w:val="000000"/>
          <w:sz w:val="22"/>
          <w:szCs w:val="28"/>
        </w:rPr>
      </w:pPr>
    </w:p>
    <w:sectPr w:rsidR="00A93128" w:rsidSect="008A4C18">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288" w:rsidRDefault="00730288" w:rsidP="008B5D54">
      <w:r>
        <w:separator/>
      </w:r>
    </w:p>
  </w:endnote>
  <w:endnote w:type="continuationSeparator" w:id="0">
    <w:p w:rsidR="00730288" w:rsidRDefault="0073028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18" w:rsidRPr="008A4C18" w:rsidRDefault="008A4C18">
    <w:pPr>
      <w:pStyle w:val="Footer"/>
      <w:jc w:val="center"/>
      <w:rPr>
        <w:rFonts w:asciiTheme="minorHAnsi" w:hAnsiTheme="minorHAnsi"/>
        <w:b/>
        <w:sz w:val="20"/>
      </w:rPr>
    </w:pPr>
    <w:r w:rsidRPr="008A4C18">
      <w:rPr>
        <w:rFonts w:asciiTheme="minorHAnsi" w:hAnsiTheme="minorHAnsi"/>
        <w:b/>
        <w:sz w:val="20"/>
      </w:rPr>
      <w:t xml:space="preserve">- </w:t>
    </w:r>
    <w:sdt>
      <w:sdtPr>
        <w:rPr>
          <w:rFonts w:asciiTheme="minorHAnsi" w:hAnsiTheme="minorHAnsi"/>
          <w:b/>
          <w:sz w:val="20"/>
        </w:rPr>
        <w:id w:val="1725409387"/>
        <w:docPartObj>
          <w:docPartGallery w:val="Page Numbers (Bottom of Page)"/>
          <w:docPartUnique/>
        </w:docPartObj>
      </w:sdtPr>
      <w:sdtEndPr>
        <w:rPr>
          <w:noProof/>
        </w:rPr>
      </w:sdtEndPr>
      <w:sdtContent>
        <w:r w:rsidRPr="008A4C18">
          <w:rPr>
            <w:rFonts w:asciiTheme="minorHAnsi" w:hAnsiTheme="minorHAnsi"/>
            <w:b/>
            <w:sz w:val="20"/>
          </w:rPr>
          <w:fldChar w:fldCharType="begin"/>
        </w:r>
        <w:r w:rsidRPr="008A4C18">
          <w:rPr>
            <w:rFonts w:asciiTheme="minorHAnsi" w:hAnsiTheme="minorHAnsi"/>
            <w:b/>
            <w:sz w:val="20"/>
          </w:rPr>
          <w:instrText xml:space="preserve"> PAGE   \* MERGEFORMAT </w:instrText>
        </w:r>
        <w:r w:rsidRPr="008A4C18">
          <w:rPr>
            <w:rFonts w:asciiTheme="minorHAnsi" w:hAnsiTheme="minorHAnsi"/>
            <w:b/>
            <w:sz w:val="20"/>
          </w:rPr>
          <w:fldChar w:fldCharType="separate"/>
        </w:r>
        <w:r w:rsidR="009A32B0">
          <w:rPr>
            <w:rFonts w:asciiTheme="minorHAnsi" w:hAnsiTheme="minorHAnsi"/>
            <w:b/>
            <w:noProof/>
            <w:sz w:val="20"/>
          </w:rPr>
          <w:t>4</w:t>
        </w:r>
        <w:r w:rsidRPr="008A4C18">
          <w:rPr>
            <w:rFonts w:asciiTheme="minorHAnsi" w:hAnsiTheme="minorHAnsi"/>
            <w:b/>
            <w:noProof/>
            <w:sz w:val="20"/>
          </w:rPr>
          <w:fldChar w:fldCharType="end"/>
        </w:r>
      </w:sdtContent>
    </w:sdt>
    <w:r w:rsidRPr="008A4C18">
      <w:rPr>
        <w:rFonts w:asciiTheme="minorHAnsi" w:hAnsiTheme="minorHAnsi"/>
        <w:b/>
        <w:noProof/>
        <w:sz w:val="20"/>
      </w:rPr>
      <w:t xml:space="preserve"> -</w:t>
    </w:r>
  </w:p>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288" w:rsidRDefault="00730288" w:rsidP="008B5D54">
      <w:r>
        <w:separator/>
      </w:r>
    </w:p>
  </w:footnote>
  <w:footnote w:type="continuationSeparator" w:id="0">
    <w:p w:rsidR="00730288" w:rsidRDefault="00730288"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35F2B"/>
    <w:multiLevelType w:val="hybridMultilevel"/>
    <w:tmpl w:val="4FE6792A"/>
    <w:lvl w:ilvl="0" w:tplc="5AEED3F8">
      <w:start w:val="1"/>
      <w:numFmt w:val="upp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6368D7"/>
    <w:multiLevelType w:val="hybridMultilevel"/>
    <w:tmpl w:val="B5C2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62094"/>
    <w:multiLevelType w:val="hybridMultilevel"/>
    <w:tmpl w:val="12D4B42C"/>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FB"/>
    <w:rsid w:val="00077230"/>
    <w:rsid w:val="00083491"/>
    <w:rsid w:val="000B7232"/>
    <w:rsid w:val="001144FB"/>
    <w:rsid w:val="001224B1"/>
    <w:rsid w:val="001429AF"/>
    <w:rsid w:val="00266FA5"/>
    <w:rsid w:val="00291130"/>
    <w:rsid w:val="0038312F"/>
    <w:rsid w:val="00393DC8"/>
    <w:rsid w:val="003B7B4F"/>
    <w:rsid w:val="003C0038"/>
    <w:rsid w:val="003F07C2"/>
    <w:rsid w:val="003F5CA2"/>
    <w:rsid w:val="00412A21"/>
    <w:rsid w:val="004371A4"/>
    <w:rsid w:val="0046348E"/>
    <w:rsid w:val="0046745B"/>
    <w:rsid w:val="004B23CA"/>
    <w:rsid w:val="004F4053"/>
    <w:rsid w:val="005410D1"/>
    <w:rsid w:val="00576CC3"/>
    <w:rsid w:val="005F7E91"/>
    <w:rsid w:val="00615130"/>
    <w:rsid w:val="006327E4"/>
    <w:rsid w:val="006A2C2F"/>
    <w:rsid w:val="006B64F2"/>
    <w:rsid w:val="006C29DE"/>
    <w:rsid w:val="006C6578"/>
    <w:rsid w:val="007138B8"/>
    <w:rsid w:val="00730288"/>
    <w:rsid w:val="00755F1B"/>
    <w:rsid w:val="007835C9"/>
    <w:rsid w:val="007F4984"/>
    <w:rsid w:val="00820D83"/>
    <w:rsid w:val="008A4C18"/>
    <w:rsid w:val="008B5D54"/>
    <w:rsid w:val="0090218D"/>
    <w:rsid w:val="009A32B0"/>
    <w:rsid w:val="009B25A1"/>
    <w:rsid w:val="009C5DB1"/>
    <w:rsid w:val="00A011F5"/>
    <w:rsid w:val="00A93128"/>
    <w:rsid w:val="00B548C9"/>
    <w:rsid w:val="00B55735"/>
    <w:rsid w:val="00B608AC"/>
    <w:rsid w:val="00B819F7"/>
    <w:rsid w:val="00BB2331"/>
    <w:rsid w:val="00BB49BB"/>
    <w:rsid w:val="00C075E7"/>
    <w:rsid w:val="00C3293C"/>
    <w:rsid w:val="00C37B69"/>
    <w:rsid w:val="00C8763A"/>
    <w:rsid w:val="00C974B1"/>
    <w:rsid w:val="00CC67B3"/>
    <w:rsid w:val="00CD0697"/>
    <w:rsid w:val="00CE36DE"/>
    <w:rsid w:val="00D4650C"/>
    <w:rsid w:val="00D621B8"/>
    <w:rsid w:val="00DB7E79"/>
    <w:rsid w:val="00DC1024"/>
    <w:rsid w:val="00DC57CC"/>
    <w:rsid w:val="00DC593B"/>
    <w:rsid w:val="00DC7C22"/>
    <w:rsid w:val="00DE58CA"/>
    <w:rsid w:val="00DF1204"/>
    <w:rsid w:val="00E00FED"/>
    <w:rsid w:val="00E11089"/>
    <w:rsid w:val="00E814C9"/>
    <w:rsid w:val="00E852AA"/>
    <w:rsid w:val="00E97F84"/>
    <w:rsid w:val="00EA5F3C"/>
    <w:rsid w:val="00EB65B4"/>
    <w:rsid w:val="00EF0BA0"/>
    <w:rsid w:val="00EF78D2"/>
    <w:rsid w:val="00F77A5F"/>
    <w:rsid w:val="00F93B7A"/>
    <w:rsid w:val="00FC5819"/>
    <w:rsid w:val="00FD7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45EFAE-D375-4E77-B51A-9A53419F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4FB"/>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SL-FlLftSgl">
    <w:name w:val="SL-Fl Lft Sgl"/>
    <w:rsid w:val="001144FB"/>
    <w:pPr>
      <w:spacing w:after="0" w:line="240" w:lineRule="atLeast"/>
      <w:jc w:val="both"/>
    </w:pPr>
    <w:rPr>
      <w:rFonts w:ascii="Arial" w:eastAsia="Times New Roman" w:hAnsi="Arial" w:cs="Times New Roman"/>
      <w:sz w:val="18"/>
      <w:szCs w:val="20"/>
      <w:lang w:eastAsia="en-US"/>
    </w:rPr>
  </w:style>
  <w:style w:type="paragraph" w:styleId="BodyText">
    <w:name w:val="Body Text"/>
    <w:basedOn w:val="Normal"/>
    <w:link w:val="BodyTextChar"/>
    <w:uiPriority w:val="99"/>
    <w:semiHidden/>
    <w:unhideWhenUsed/>
    <w:rsid w:val="0046348E"/>
    <w:pPr>
      <w:spacing w:after="120"/>
    </w:pPr>
  </w:style>
  <w:style w:type="character" w:customStyle="1" w:styleId="BodyTextChar">
    <w:name w:val="Body Text Char"/>
    <w:basedOn w:val="DefaultParagraphFont"/>
    <w:link w:val="BodyText"/>
    <w:uiPriority w:val="99"/>
    <w:semiHidden/>
    <w:rsid w:val="0046348E"/>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4F4053"/>
    <w:rPr>
      <w:sz w:val="16"/>
      <w:szCs w:val="16"/>
    </w:rPr>
  </w:style>
  <w:style w:type="paragraph" w:styleId="CommentText">
    <w:name w:val="annotation text"/>
    <w:basedOn w:val="Normal"/>
    <w:link w:val="CommentTextChar"/>
    <w:uiPriority w:val="99"/>
    <w:semiHidden/>
    <w:unhideWhenUsed/>
    <w:rsid w:val="004F4053"/>
    <w:rPr>
      <w:sz w:val="20"/>
    </w:rPr>
  </w:style>
  <w:style w:type="character" w:customStyle="1" w:styleId="CommentTextChar">
    <w:name w:val="Comment Text Char"/>
    <w:basedOn w:val="DefaultParagraphFont"/>
    <w:link w:val="CommentText"/>
    <w:uiPriority w:val="99"/>
    <w:semiHidden/>
    <w:rsid w:val="004F4053"/>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F4053"/>
    <w:rPr>
      <w:b/>
      <w:bCs/>
    </w:rPr>
  </w:style>
  <w:style w:type="character" w:customStyle="1" w:styleId="CommentSubjectChar">
    <w:name w:val="Comment Subject Char"/>
    <w:basedOn w:val="CommentTextChar"/>
    <w:link w:val="CommentSubject"/>
    <w:uiPriority w:val="99"/>
    <w:semiHidden/>
    <w:rsid w:val="004F4053"/>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4F40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053"/>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078028">
      <w:bodyDiv w:val="1"/>
      <w:marLeft w:val="0"/>
      <w:marRight w:val="0"/>
      <w:marTop w:val="0"/>
      <w:marBottom w:val="0"/>
      <w:divBdr>
        <w:top w:val="none" w:sz="0" w:space="0" w:color="auto"/>
        <w:left w:val="none" w:sz="0" w:space="0" w:color="auto"/>
        <w:bottom w:val="none" w:sz="0" w:space="0" w:color="auto"/>
        <w:right w:val="none" w:sz="0" w:space="0" w:color="auto"/>
      </w:divBdr>
      <w:divsChild>
        <w:div w:id="974992437">
          <w:marLeft w:val="0"/>
          <w:marRight w:val="0"/>
          <w:marTop w:val="0"/>
          <w:marBottom w:val="0"/>
          <w:divBdr>
            <w:top w:val="none" w:sz="0" w:space="0" w:color="auto"/>
            <w:left w:val="none" w:sz="0" w:space="0" w:color="auto"/>
            <w:bottom w:val="none" w:sz="0" w:space="0" w:color="auto"/>
            <w:right w:val="none" w:sz="0" w:space="0" w:color="auto"/>
          </w:divBdr>
          <w:divsChild>
            <w:div w:id="283464204">
              <w:marLeft w:val="0"/>
              <w:marRight w:val="0"/>
              <w:marTop w:val="0"/>
              <w:marBottom w:val="0"/>
              <w:divBdr>
                <w:top w:val="none" w:sz="0" w:space="0" w:color="auto"/>
                <w:left w:val="none" w:sz="0" w:space="0" w:color="auto"/>
                <w:bottom w:val="none" w:sz="0" w:space="0" w:color="auto"/>
                <w:right w:val="none" w:sz="0" w:space="0" w:color="auto"/>
              </w:divBdr>
              <w:divsChild>
                <w:div w:id="149714089">
                  <w:marLeft w:val="0"/>
                  <w:marRight w:val="0"/>
                  <w:marTop w:val="0"/>
                  <w:marBottom w:val="0"/>
                  <w:divBdr>
                    <w:top w:val="none" w:sz="0" w:space="0" w:color="auto"/>
                    <w:left w:val="none" w:sz="0" w:space="0" w:color="auto"/>
                    <w:bottom w:val="none" w:sz="0" w:space="0" w:color="auto"/>
                    <w:right w:val="none" w:sz="0" w:space="0" w:color="auto"/>
                  </w:divBdr>
                  <w:divsChild>
                    <w:div w:id="162940403">
                      <w:marLeft w:val="0"/>
                      <w:marRight w:val="0"/>
                      <w:marTop w:val="0"/>
                      <w:marBottom w:val="0"/>
                      <w:divBdr>
                        <w:top w:val="none" w:sz="0" w:space="0" w:color="auto"/>
                        <w:left w:val="none" w:sz="0" w:space="0" w:color="auto"/>
                        <w:bottom w:val="none" w:sz="0" w:space="0" w:color="auto"/>
                        <w:right w:val="none" w:sz="0" w:space="0" w:color="auto"/>
                      </w:divBdr>
                      <w:divsChild>
                        <w:div w:id="806049254">
                          <w:marLeft w:val="0"/>
                          <w:marRight w:val="0"/>
                          <w:marTop w:val="0"/>
                          <w:marBottom w:val="0"/>
                          <w:divBdr>
                            <w:top w:val="none" w:sz="0" w:space="0" w:color="auto"/>
                            <w:left w:val="none" w:sz="0" w:space="0" w:color="auto"/>
                            <w:bottom w:val="none" w:sz="0" w:space="0" w:color="auto"/>
                            <w:right w:val="none" w:sz="0" w:space="0" w:color="auto"/>
                          </w:divBdr>
                          <w:divsChild>
                            <w:div w:id="614337178">
                              <w:marLeft w:val="0"/>
                              <w:marRight w:val="0"/>
                              <w:marTop w:val="0"/>
                              <w:marBottom w:val="0"/>
                              <w:divBdr>
                                <w:top w:val="none" w:sz="0" w:space="0" w:color="auto"/>
                                <w:left w:val="none" w:sz="0" w:space="0" w:color="auto"/>
                                <w:bottom w:val="none" w:sz="0" w:space="0" w:color="auto"/>
                                <w:right w:val="none" w:sz="0" w:space="0" w:color="auto"/>
                              </w:divBdr>
                              <w:divsChild>
                                <w:div w:id="1351839476">
                                  <w:marLeft w:val="0"/>
                                  <w:marRight w:val="0"/>
                                  <w:marTop w:val="0"/>
                                  <w:marBottom w:val="0"/>
                                  <w:divBdr>
                                    <w:top w:val="none" w:sz="0" w:space="0" w:color="auto"/>
                                    <w:left w:val="none" w:sz="0" w:space="0" w:color="auto"/>
                                    <w:bottom w:val="none" w:sz="0" w:space="0" w:color="auto"/>
                                    <w:right w:val="none" w:sz="0" w:space="0" w:color="auto"/>
                                  </w:divBdr>
                                  <w:divsChild>
                                    <w:div w:id="18625662">
                                      <w:marLeft w:val="0"/>
                                      <w:marRight w:val="0"/>
                                      <w:marTop w:val="0"/>
                                      <w:marBottom w:val="0"/>
                                      <w:divBdr>
                                        <w:top w:val="none" w:sz="0" w:space="0" w:color="auto"/>
                                        <w:left w:val="none" w:sz="0" w:space="0" w:color="auto"/>
                                        <w:bottom w:val="none" w:sz="0" w:space="0" w:color="auto"/>
                                        <w:right w:val="none" w:sz="0" w:space="0" w:color="auto"/>
                                      </w:divBdr>
                                      <w:divsChild>
                                        <w:div w:id="301080555">
                                          <w:marLeft w:val="0"/>
                                          <w:marRight w:val="0"/>
                                          <w:marTop w:val="0"/>
                                          <w:marBottom w:val="0"/>
                                          <w:divBdr>
                                            <w:top w:val="none" w:sz="0" w:space="0" w:color="auto"/>
                                            <w:left w:val="none" w:sz="0" w:space="0" w:color="auto"/>
                                            <w:bottom w:val="none" w:sz="0" w:space="0" w:color="auto"/>
                                            <w:right w:val="none" w:sz="0" w:space="0" w:color="auto"/>
                                          </w:divBdr>
                                          <w:divsChild>
                                            <w:div w:id="1834225392">
                                              <w:marLeft w:val="0"/>
                                              <w:marRight w:val="0"/>
                                              <w:marTop w:val="0"/>
                                              <w:marBottom w:val="0"/>
                                              <w:divBdr>
                                                <w:top w:val="none" w:sz="0" w:space="0" w:color="auto"/>
                                                <w:left w:val="none" w:sz="0" w:space="0" w:color="auto"/>
                                                <w:bottom w:val="none" w:sz="0" w:space="0" w:color="auto"/>
                                                <w:right w:val="none" w:sz="0" w:space="0" w:color="auto"/>
                                              </w:divBdr>
                                              <w:divsChild>
                                                <w:div w:id="205681792">
                                                  <w:marLeft w:val="0"/>
                                                  <w:marRight w:val="0"/>
                                                  <w:marTop w:val="0"/>
                                                  <w:marBottom w:val="0"/>
                                                  <w:divBdr>
                                                    <w:top w:val="none" w:sz="0" w:space="0" w:color="auto"/>
                                                    <w:left w:val="none" w:sz="0" w:space="0" w:color="auto"/>
                                                    <w:bottom w:val="none" w:sz="0" w:space="0" w:color="auto"/>
                                                    <w:right w:val="none" w:sz="0" w:space="0" w:color="auto"/>
                                                  </w:divBdr>
                                                  <w:divsChild>
                                                    <w:div w:id="1579824182">
                                                      <w:marLeft w:val="0"/>
                                                      <w:marRight w:val="0"/>
                                                      <w:marTop w:val="240"/>
                                                      <w:marBottom w:val="60"/>
                                                      <w:divBdr>
                                                        <w:top w:val="none" w:sz="0" w:space="0" w:color="auto"/>
                                                        <w:left w:val="none" w:sz="0" w:space="0" w:color="auto"/>
                                                        <w:bottom w:val="none" w:sz="0" w:space="0" w:color="auto"/>
                                                        <w:right w:val="none" w:sz="0" w:space="0" w:color="auto"/>
                                                      </w:divBdr>
                                                      <w:divsChild>
                                                        <w:div w:id="443312561">
                                                          <w:marLeft w:val="240"/>
                                                          <w:marRight w:val="0"/>
                                                          <w:marTop w:val="60"/>
                                                          <w:marBottom w:val="60"/>
                                                          <w:divBdr>
                                                            <w:top w:val="none" w:sz="0" w:space="0" w:color="auto"/>
                                                            <w:left w:val="none" w:sz="0" w:space="0" w:color="auto"/>
                                                            <w:bottom w:val="none" w:sz="0" w:space="0" w:color="auto"/>
                                                            <w:right w:val="none" w:sz="0" w:space="0" w:color="auto"/>
                                                          </w:divBdr>
                                                          <w:divsChild>
                                                            <w:div w:id="610747791">
                                                              <w:marLeft w:val="0"/>
                                                              <w:marRight w:val="0"/>
                                                              <w:marTop w:val="0"/>
                                                              <w:marBottom w:val="0"/>
                                                              <w:divBdr>
                                                                <w:top w:val="none" w:sz="0" w:space="0" w:color="auto"/>
                                                                <w:left w:val="none" w:sz="0" w:space="0" w:color="auto"/>
                                                                <w:bottom w:val="none" w:sz="0" w:space="0" w:color="auto"/>
                                                                <w:right w:val="none" w:sz="0" w:space="0" w:color="auto"/>
                                                              </w:divBdr>
                                                            </w:div>
                                                          </w:divsChild>
                                                        </w:div>
                                                        <w:div w:id="1934318334">
                                                          <w:marLeft w:val="240"/>
                                                          <w:marRight w:val="0"/>
                                                          <w:marTop w:val="60"/>
                                                          <w:marBottom w:val="60"/>
                                                          <w:divBdr>
                                                            <w:top w:val="none" w:sz="0" w:space="0" w:color="auto"/>
                                                            <w:left w:val="none" w:sz="0" w:space="0" w:color="auto"/>
                                                            <w:bottom w:val="none" w:sz="0" w:space="0" w:color="auto"/>
                                                            <w:right w:val="none" w:sz="0" w:space="0" w:color="auto"/>
                                                          </w:divBdr>
                                                          <w:divsChild>
                                                            <w:div w:id="1940983982">
                                                              <w:marLeft w:val="240"/>
                                                              <w:marRight w:val="0"/>
                                                              <w:marTop w:val="60"/>
                                                              <w:marBottom w:val="60"/>
                                                              <w:divBdr>
                                                                <w:top w:val="none" w:sz="0" w:space="0" w:color="auto"/>
                                                                <w:left w:val="none" w:sz="0" w:space="0" w:color="auto"/>
                                                                <w:bottom w:val="none" w:sz="0" w:space="0" w:color="auto"/>
                                                                <w:right w:val="none" w:sz="0" w:space="0" w:color="auto"/>
                                                              </w:divBdr>
                                                              <w:divsChild>
                                                                <w:div w:id="1527523948">
                                                                  <w:marLeft w:val="240"/>
                                                                  <w:marRight w:val="0"/>
                                                                  <w:marTop w:val="60"/>
                                                                  <w:marBottom w:val="60"/>
                                                                  <w:divBdr>
                                                                    <w:top w:val="none" w:sz="0" w:space="0" w:color="auto"/>
                                                                    <w:left w:val="none" w:sz="0" w:space="0" w:color="auto"/>
                                                                    <w:bottom w:val="none" w:sz="0" w:space="0" w:color="auto"/>
                                                                    <w:right w:val="none" w:sz="0" w:space="0" w:color="auto"/>
                                                                  </w:divBdr>
                                                                  <w:divsChild>
                                                                    <w:div w:id="1123963438">
                                                                      <w:marLeft w:val="0"/>
                                                                      <w:marRight w:val="0"/>
                                                                      <w:marTop w:val="0"/>
                                                                      <w:marBottom w:val="0"/>
                                                                      <w:divBdr>
                                                                        <w:top w:val="none" w:sz="0" w:space="0" w:color="auto"/>
                                                                        <w:left w:val="none" w:sz="0" w:space="0" w:color="auto"/>
                                                                        <w:bottom w:val="none" w:sz="0" w:space="0" w:color="auto"/>
                                                                        <w:right w:val="none" w:sz="0" w:space="0" w:color="auto"/>
                                                                      </w:divBdr>
                                                                    </w:div>
                                                                  </w:divsChild>
                                                                </w:div>
                                                                <w:div w:id="1567061577">
                                                                  <w:marLeft w:val="240"/>
                                                                  <w:marRight w:val="0"/>
                                                                  <w:marTop w:val="60"/>
                                                                  <w:marBottom w:val="60"/>
                                                                  <w:divBdr>
                                                                    <w:top w:val="none" w:sz="0" w:space="0" w:color="auto"/>
                                                                    <w:left w:val="none" w:sz="0" w:space="0" w:color="auto"/>
                                                                    <w:bottom w:val="none" w:sz="0" w:space="0" w:color="auto"/>
                                                                    <w:right w:val="none" w:sz="0" w:space="0" w:color="auto"/>
                                                                  </w:divBdr>
                                                                  <w:divsChild>
                                                                    <w:div w:id="201945535">
                                                                      <w:marLeft w:val="0"/>
                                                                      <w:marRight w:val="0"/>
                                                                      <w:marTop w:val="0"/>
                                                                      <w:marBottom w:val="0"/>
                                                                      <w:divBdr>
                                                                        <w:top w:val="none" w:sz="0" w:space="0" w:color="auto"/>
                                                                        <w:left w:val="none" w:sz="0" w:space="0" w:color="auto"/>
                                                                        <w:bottom w:val="none" w:sz="0" w:space="0" w:color="auto"/>
                                                                        <w:right w:val="none" w:sz="0" w:space="0" w:color="auto"/>
                                                                      </w:divBdr>
                                                                    </w:div>
                                                                  </w:divsChild>
                                                                </w:div>
                                                                <w:div w:id="442919052">
                                                                  <w:marLeft w:val="240"/>
                                                                  <w:marRight w:val="0"/>
                                                                  <w:marTop w:val="60"/>
                                                                  <w:marBottom w:val="60"/>
                                                                  <w:divBdr>
                                                                    <w:top w:val="none" w:sz="0" w:space="0" w:color="auto"/>
                                                                    <w:left w:val="none" w:sz="0" w:space="0" w:color="auto"/>
                                                                    <w:bottom w:val="none" w:sz="0" w:space="0" w:color="auto"/>
                                                                    <w:right w:val="none" w:sz="0" w:space="0" w:color="auto"/>
                                                                  </w:divBdr>
                                                                  <w:divsChild>
                                                                    <w:div w:id="2109034579">
                                                                      <w:marLeft w:val="0"/>
                                                                      <w:marRight w:val="0"/>
                                                                      <w:marTop w:val="0"/>
                                                                      <w:marBottom w:val="0"/>
                                                                      <w:divBdr>
                                                                        <w:top w:val="none" w:sz="0" w:space="0" w:color="auto"/>
                                                                        <w:left w:val="none" w:sz="0" w:space="0" w:color="auto"/>
                                                                        <w:bottom w:val="none" w:sz="0" w:space="0" w:color="auto"/>
                                                                        <w:right w:val="none" w:sz="0" w:space="0" w:color="auto"/>
                                                                      </w:divBdr>
                                                                    </w:div>
                                                                  </w:divsChild>
                                                                </w:div>
                                                                <w:div w:id="407849033">
                                                                  <w:marLeft w:val="240"/>
                                                                  <w:marRight w:val="0"/>
                                                                  <w:marTop w:val="60"/>
                                                                  <w:marBottom w:val="60"/>
                                                                  <w:divBdr>
                                                                    <w:top w:val="none" w:sz="0" w:space="0" w:color="auto"/>
                                                                    <w:left w:val="none" w:sz="0" w:space="0" w:color="auto"/>
                                                                    <w:bottom w:val="none" w:sz="0" w:space="0" w:color="auto"/>
                                                                    <w:right w:val="none" w:sz="0" w:space="0" w:color="auto"/>
                                                                  </w:divBdr>
                                                                  <w:divsChild>
                                                                    <w:div w:id="1471366706">
                                                                      <w:marLeft w:val="0"/>
                                                                      <w:marRight w:val="0"/>
                                                                      <w:marTop w:val="0"/>
                                                                      <w:marBottom w:val="0"/>
                                                                      <w:divBdr>
                                                                        <w:top w:val="none" w:sz="0" w:space="0" w:color="auto"/>
                                                                        <w:left w:val="none" w:sz="0" w:space="0" w:color="auto"/>
                                                                        <w:bottom w:val="none" w:sz="0" w:space="0" w:color="auto"/>
                                                                        <w:right w:val="none" w:sz="0" w:space="0" w:color="auto"/>
                                                                      </w:divBdr>
                                                                    </w:div>
                                                                  </w:divsChild>
                                                                </w:div>
                                                                <w:div w:id="266888187">
                                                                  <w:marLeft w:val="240"/>
                                                                  <w:marRight w:val="0"/>
                                                                  <w:marTop w:val="60"/>
                                                                  <w:marBottom w:val="60"/>
                                                                  <w:divBdr>
                                                                    <w:top w:val="none" w:sz="0" w:space="0" w:color="auto"/>
                                                                    <w:left w:val="none" w:sz="0" w:space="0" w:color="auto"/>
                                                                    <w:bottom w:val="none" w:sz="0" w:space="0" w:color="auto"/>
                                                                    <w:right w:val="none" w:sz="0" w:space="0" w:color="auto"/>
                                                                  </w:divBdr>
                                                                  <w:divsChild>
                                                                    <w:div w:id="1047678755">
                                                                      <w:marLeft w:val="0"/>
                                                                      <w:marRight w:val="0"/>
                                                                      <w:marTop w:val="0"/>
                                                                      <w:marBottom w:val="0"/>
                                                                      <w:divBdr>
                                                                        <w:top w:val="none" w:sz="0" w:space="0" w:color="auto"/>
                                                                        <w:left w:val="none" w:sz="0" w:space="0" w:color="auto"/>
                                                                        <w:bottom w:val="none" w:sz="0" w:space="0" w:color="auto"/>
                                                                        <w:right w:val="none" w:sz="0" w:space="0" w:color="auto"/>
                                                                      </w:divBdr>
                                                                    </w:div>
                                                                  </w:divsChild>
                                                                </w:div>
                                                                <w:div w:id="1204442148">
                                                                  <w:marLeft w:val="240"/>
                                                                  <w:marRight w:val="0"/>
                                                                  <w:marTop w:val="60"/>
                                                                  <w:marBottom w:val="60"/>
                                                                  <w:divBdr>
                                                                    <w:top w:val="none" w:sz="0" w:space="0" w:color="auto"/>
                                                                    <w:left w:val="none" w:sz="0" w:space="0" w:color="auto"/>
                                                                    <w:bottom w:val="none" w:sz="0" w:space="0" w:color="auto"/>
                                                                    <w:right w:val="none" w:sz="0" w:space="0" w:color="auto"/>
                                                                  </w:divBdr>
                                                                  <w:divsChild>
                                                                    <w:div w:id="1190559318">
                                                                      <w:marLeft w:val="0"/>
                                                                      <w:marRight w:val="0"/>
                                                                      <w:marTop w:val="0"/>
                                                                      <w:marBottom w:val="0"/>
                                                                      <w:divBdr>
                                                                        <w:top w:val="none" w:sz="0" w:space="0" w:color="auto"/>
                                                                        <w:left w:val="none" w:sz="0" w:space="0" w:color="auto"/>
                                                                        <w:bottom w:val="none" w:sz="0" w:space="0" w:color="auto"/>
                                                                        <w:right w:val="none" w:sz="0" w:space="0" w:color="auto"/>
                                                                      </w:divBdr>
                                                                    </w:div>
                                                                  </w:divsChild>
                                                                </w:div>
                                                                <w:div w:id="541744858">
                                                                  <w:marLeft w:val="240"/>
                                                                  <w:marRight w:val="0"/>
                                                                  <w:marTop w:val="60"/>
                                                                  <w:marBottom w:val="60"/>
                                                                  <w:divBdr>
                                                                    <w:top w:val="none" w:sz="0" w:space="0" w:color="auto"/>
                                                                    <w:left w:val="none" w:sz="0" w:space="0" w:color="auto"/>
                                                                    <w:bottom w:val="none" w:sz="0" w:space="0" w:color="auto"/>
                                                                    <w:right w:val="none" w:sz="0" w:space="0" w:color="auto"/>
                                                                  </w:divBdr>
                                                                  <w:divsChild>
                                                                    <w:div w:id="79524976">
                                                                      <w:marLeft w:val="0"/>
                                                                      <w:marRight w:val="0"/>
                                                                      <w:marTop w:val="0"/>
                                                                      <w:marBottom w:val="0"/>
                                                                      <w:divBdr>
                                                                        <w:top w:val="none" w:sz="0" w:space="0" w:color="auto"/>
                                                                        <w:left w:val="none" w:sz="0" w:space="0" w:color="auto"/>
                                                                        <w:bottom w:val="none" w:sz="0" w:space="0" w:color="auto"/>
                                                                        <w:right w:val="none" w:sz="0" w:space="0" w:color="auto"/>
                                                                      </w:divBdr>
                                                                    </w:div>
                                                                  </w:divsChild>
                                                                </w:div>
                                                                <w:div w:id="1019700454">
                                                                  <w:marLeft w:val="240"/>
                                                                  <w:marRight w:val="0"/>
                                                                  <w:marTop w:val="60"/>
                                                                  <w:marBottom w:val="60"/>
                                                                  <w:divBdr>
                                                                    <w:top w:val="none" w:sz="0" w:space="0" w:color="auto"/>
                                                                    <w:left w:val="none" w:sz="0" w:space="0" w:color="auto"/>
                                                                    <w:bottom w:val="none" w:sz="0" w:space="0" w:color="auto"/>
                                                                    <w:right w:val="none" w:sz="0" w:space="0" w:color="auto"/>
                                                                  </w:divBdr>
                                                                  <w:divsChild>
                                                                    <w:div w:id="18327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A7818-365D-4BF3-9698-BD81A6FC7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Chia-Yih (CDC/OPHSS/NCHS)</dc:creator>
  <cp:keywords/>
  <dc:description/>
  <cp:lastModifiedBy>Wang, Chia-Yih (CDC/OPHSS/NCHS)</cp:lastModifiedBy>
  <cp:revision>2</cp:revision>
  <dcterms:created xsi:type="dcterms:W3CDTF">2017-02-10T05:37:00Z</dcterms:created>
  <dcterms:modified xsi:type="dcterms:W3CDTF">2017-02-10T05:37:00Z</dcterms:modified>
</cp:coreProperties>
</file>