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953" w:rsidRPr="00CD3B4F" w:rsidRDefault="00B61953" w:rsidP="00B61953">
      <w:pPr>
        <w:jc w:val="center"/>
        <w:rPr>
          <w:rFonts w:ascii="Times New Roman" w:hAnsi="Times New Roman" w:cs="Times New Roman"/>
          <w:b/>
          <w:color w:val="auto"/>
        </w:rPr>
      </w:pPr>
      <w:r w:rsidRPr="00CD3B4F">
        <w:rPr>
          <w:rFonts w:ascii="Times New Roman" w:hAnsi="Times New Roman" w:cs="Times New Roman"/>
          <w:b/>
          <w:color w:val="auto"/>
        </w:rPr>
        <w:t>JUSTIFICATION FOR CHANGE</w:t>
      </w:r>
    </w:p>
    <w:p w:rsidR="00A81716" w:rsidRDefault="00A81716" w:rsidP="008448F5">
      <w:pPr>
        <w:jc w:val="center"/>
        <w:rPr>
          <w:rFonts w:ascii="Times New Roman" w:hAnsi="Times New Roman" w:cs="Times New Roman"/>
          <w:b/>
          <w:color w:val="auto"/>
        </w:rPr>
      </w:pPr>
      <w:r w:rsidRPr="00A81716">
        <w:rPr>
          <w:rFonts w:ascii="Times New Roman" w:hAnsi="Times New Roman" w:cs="Times New Roman"/>
          <w:b/>
          <w:color w:val="auto"/>
        </w:rPr>
        <w:t>MARINE RECREATIONAL INFORMATION PROGRAM FISHING EFFORT SURVEY</w:t>
      </w:r>
    </w:p>
    <w:p w:rsidR="00B61953" w:rsidRDefault="008448F5" w:rsidP="008448F5">
      <w:pPr>
        <w:jc w:val="center"/>
        <w:rPr>
          <w:rFonts w:ascii="Times New Roman" w:hAnsi="Times New Roman" w:cs="Times New Roman"/>
          <w:b/>
          <w:color w:val="auto"/>
        </w:rPr>
      </w:pPr>
      <w:r>
        <w:rPr>
          <w:rFonts w:ascii="Times New Roman" w:hAnsi="Times New Roman" w:cs="Times New Roman"/>
          <w:b/>
          <w:color w:val="auto"/>
        </w:rPr>
        <w:t>OMB CONTROL NO. 0648-0652</w:t>
      </w:r>
    </w:p>
    <w:p w:rsidR="008448F5" w:rsidRDefault="008448F5" w:rsidP="008448F5">
      <w:pPr>
        <w:jc w:val="center"/>
        <w:rPr>
          <w:rFonts w:ascii="Times New Roman" w:hAnsi="Times New Roman" w:cs="Times New Roman"/>
          <w:b/>
          <w:color w:val="auto"/>
        </w:rPr>
      </w:pPr>
    </w:p>
    <w:p w:rsidR="00A81716" w:rsidRPr="008448F5" w:rsidRDefault="00A81716" w:rsidP="008448F5">
      <w:pPr>
        <w:jc w:val="center"/>
        <w:rPr>
          <w:rFonts w:ascii="Times New Roman" w:hAnsi="Times New Roman" w:cs="Times New Roman"/>
          <w:b/>
          <w:color w:val="auto"/>
        </w:rPr>
      </w:pPr>
      <w:bookmarkStart w:id="0" w:name="_GoBack"/>
      <w:bookmarkEnd w:id="0"/>
    </w:p>
    <w:p w:rsidR="00F020E7" w:rsidRDefault="007B42CF" w:rsidP="005D6782">
      <w:pPr>
        <w:rPr>
          <w:rFonts w:ascii="Times New Roman" w:hAnsi="Times New Roman" w:cs="Times New Roman"/>
          <w:color w:val="auto"/>
        </w:rPr>
      </w:pPr>
      <w:r w:rsidRPr="00CD3B4F">
        <w:rPr>
          <w:rFonts w:ascii="Times New Roman" w:hAnsi="Times New Roman" w:cs="Times New Roman"/>
          <w:color w:val="auto"/>
        </w:rPr>
        <w:t xml:space="preserve">The </w:t>
      </w:r>
      <w:r w:rsidR="00A81716">
        <w:rPr>
          <w:rFonts w:ascii="Times New Roman" w:hAnsi="Times New Roman" w:cs="Times New Roman"/>
          <w:color w:val="auto"/>
        </w:rPr>
        <w:t xml:space="preserve">Marine Recreational Information Program (MRIP) </w:t>
      </w:r>
      <w:r w:rsidRPr="00CD3B4F">
        <w:rPr>
          <w:rFonts w:ascii="Times New Roman" w:hAnsi="Times New Roman" w:cs="Times New Roman"/>
          <w:color w:val="auto"/>
        </w:rPr>
        <w:t xml:space="preserve">Fishing Effort Survey </w:t>
      </w:r>
      <w:r w:rsidR="00847205" w:rsidRPr="00CD3B4F">
        <w:rPr>
          <w:rFonts w:ascii="Times New Roman" w:hAnsi="Times New Roman" w:cs="Times New Roman"/>
          <w:color w:val="auto"/>
        </w:rPr>
        <w:t>(FES)</w:t>
      </w:r>
      <w:r w:rsidR="00E54480">
        <w:rPr>
          <w:rFonts w:ascii="Times New Roman" w:hAnsi="Times New Roman" w:cs="Times New Roman"/>
          <w:color w:val="auto"/>
        </w:rPr>
        <w:t xml:space="preserve">, </w:t>
      </w:r>
      <w:r w:rsidR="00E54480" w:rsidRPr="00CD3B4F">
        <w:rPr>
          <w:rFonts w:ascii="Times New Roman" w:hAnsi="Times New Roman" w:cs="Times New Roman"/>
          <w:color w:val="auto"/>
        </w:rPr>
        <w:t>OMB Control no. 0648-0652</w:t>
      </w:r>
      <w:r w:rsidR="00847205" w:rsidRPr="00CD3B4F">
        <w:rPr>
          <w:rFonts w:ascii="Times New Roman" w:hAnsi="Times New Roman" w:cs="Times New Roman"/>
          <w:color w:val="auto"/>
        </w:rPr>
        <w:t xml:space="preserve"> </w:t>
      </w:r>
      <w:r w:rsidRPr="00CD3B4F">
        <w:rPr>
          <w:rFonts w:ascii="Times New Roman" w:hAnsi="Times New Roman" w:cs="Times New Roman"/>
          <w:color w:val="auto"/>
        </w:rPr>
        <w:t xml:space="preserve">was designed </w:t>
      </w:r>
      <w:r w:rsidR="00847205" w:rsidRPr="00CD3B4F">
        <w:rPr>
          <w:rFonts w:ascii="Times New Roman" w:hAnsi="Times New Roman" w:cs="Times New Roman"/>
          <w:color w:val="auto"/>
        </w:rPr>
        <w:t>to be a more accurate and cost effective alternative to the Coastal Household Telephone Survey (CHTS</w:t>
      </w:r>
      <w:r w:rsidR="00E54480">
        <w:rPr>
          <w:rFonts w:ascii="Times New Roman" w:hAnsi="Times New Roman" w:cs="Times New Roman"/>
          <w:color w:val="auto"/>
        </w:rPr>
        <w:t xml:space="preserve">), </w:t>
      </w:r>
      <w:r w:rsidR="00847205" w:rsidRPr="00CD3B4F">
        <w:rPr>
          <w:rFonts w:ascii="Times New Roman" w:hAnsi="Times New Roman" w:cs="Times New Roman"/>
          <w:color w:val="auto"/>
        </w:rPr>
        <w:t xml:space="preserve">the </w:t>
      </w:r>
      <w:r w:rsidR="008B39A8" w:rsidRPr="00CD3B4F">
        <w:rPr>
          <w:rFonts w:ascii="Times New Roman" w:hAnsi="Times New Roman" w:cs="Times New Roman"/>
          <w:color w:val="auto"/>
        </w:rPr>
        <w:t>methodology historically</w:t>
      </w:r>
      <w:r w:rsidR="00847205" w:rsidRPr="00CD3B4F">
        <w:rPr>
          <w:rFonts w:ascii="Times New Roman" w:hAnsi="Times New Roman" w:cs="Times New Roman"/>
          <w:color w:val="auto"/>
        </w:rPr>
        <w:t xml:space="preserve"> used to collect recreational fishing effort data.</w:t>
      </w:r>
      <w:r w:rsidR="00F020E7">
        <w:rPr>
          <w:rFonts w:ascii="Times New Roman" w:hAnsi="Times New Roman" w:cs="Times New Roman"/>
          <w:color w:val="auto"/>
        </w:rPr>
        <w:t xml:space="preserve">  The FES, which has been implemented in all states bordering the Atlantic coast and the Gulf of Mexico, is being conducted concurrently with the CHTS through 2017 to benchmark survey results against the CHTS and ensure a smooth transition from the historical methodology to the new approach.  We propose </w:t>
      </w:r>
      <w:r w:rsidR="00C975D8">
        <w:rPr>
          <w:rFonts w:ascii="Times New Roman" w:hAnsi="Times New Roman" w:cs="Times New Roman"/>
          <w:color w:val="auto"/>
        </w:rPr>
        <w:t xml:space="preserve">expanding administration of the FES to include Hawaii and Puerto Rico, two regions which still rely upon the CHTS for estimates of marine recreational fishing effort.  </w:t>
      </w:r>
      <w:r w:rsidR="00F22F17">
        <w:rPr>
          <w:rFonts w:ascii="Times New Roman" w:hAnsi="Times New Roman" w:cs="Times New Roman"/>
          <w:color w:val="auto"/>
        </w:rPr>
        <w:t xml:space="preserve">This request will result in more accurate fishing effort estimates for Hawaii and Puerto Rico </w:t>
      </w:r>
      <w:r w:rsidR="00AC1A02">
        <w:rPr>
          <w:rFonts w:ascii="Times New Roman" w:hAnsi="Times New Roman" w:cs="Times New Roman"/>
          <w:color w:val="auto"/>
        </w:rPr>
        <w:t>and will provide a one-year benchmarking period between the CHTS and FES</w:t>
      </w:r>
      <w:r w:rsidR="00226A21">
        <w:rPr>
          <w:rFonts w:ascii="Times New Roman" w:hAnsi="Times New Roman" w:cs="Times New Roman"/>
          <w:color w:val="auto"/>
        </w:rPr>
        <w:t xml:space="preserve"> before the FES is discontinued</w:t>
      </w:r>
      <w:r w:rsidR="00AB09F2">
        <w:rPr>
          <w:rFonts w:ascii="Times New Roman" w:hAnsi="Times New Roman" w:cs="Times New Roman"/>
          <w:color w:val="auto"/>
        </w:rPr>
        <w:t xml:space="preserve"> in 2018</w:t>
      </w:r>
      <w:r w:rsidR="00AC1A02">
        <w:rPr>
          <w:rFonts w:ascii="Times New Roman" w:hAnsi="Times New Roman" w:cs="Times New Roman"/>
          <w:color w:val="auto"/>
        </w:rPr>
        <w:t>.</w:t>
      </w:r>
      <w:r w:rsidR="000A4E2E">
        <w:rPr>
          <w:rFonts w:ascii="Times New Roman" w:hAnsi="Times New Roman" w:cs="Times New Roman"/>
          <w:color w:val="auto"/>
        </w:rPr>
        <w:t xml:space="preserve">  The FES design in Hawaii and Puerto Rico will be identical to the design that has been implemented in other states.  One notable exception is that the Puerto Rico survey will include both English and Spanish versions of survey materials.  </w:t>
      </w:r>
      <w:r w:rsidR="00F020E7">
        <w:rPr>
          <w:rFonts w:ascii="Times New Roman" w:hAnsi="Times New Roman" w:cs="Times New Roman"/>
          <w:color w:val="auto"/>
        </w:rPr>
        <w:t xml:space="preserve">    </w:t>
      </w:r>
      <w:r w:rsidR="000C0351" w:rsidRPr="00CD3B4F">
        <w:rPr>
          <w:rFonts w:ascii="Times New Roman" w:hAnsi="Times New Roman" w:cs="Times New Roman"/>
          <w:color w:val="auto"/>
        </w:rPr>
        <w:t xml:space="preserve">  </w:t>
      </w:r>
    </w:p>
    <w:p w:rsidR="00F020E7" w:rsidRDefault="00F020E7" w:rsidP="005D6782">
      <w:pPr>
        <w:rPr>
          <w:rFonts w:ascii="Times New Roman" w:hAnsi="Times New Roman" w:cs="Times New Roman"/>
          <w:color w:val="auto"/>
        </w:rPr>
      </w:pPr>
    </w:p>
    <w:p w:rsidR="007B42CF" w:rsidRPr="00CD3B4F" w:rsidRDefault="0064018F" w:rsidP="005D6782">
      <w:pPr>
        <w:rPr>
          <w:rFonts w:ascii="Times New Roman" w:hAnsi="Times New Roman" w:cs="Times New Roman"/>
          <w:color w:val="auto"/>
        </w:rPr>
      </w:pPr>
      <w:r w:rsidRPr="00CD3B4F">
        <w:rPr>
          <w:rFonts w:ascii="Times New Roman" w:hAnsi="Times New Roman" w:cs="Times New Roman"/>
          <w:color w:val="auto"/>
        </w:rPr>
        <w:t xml:space="preserve">The anticipated burden for this request is approximately </w:t>
      </w:r>
      <w:r w:rsidR="0002521D">
        <w:rPr>
          <w:rFonts w:ascii="Times New Roman" w:hAnsi="Times New Roman" w:cs="Times New Roman"/>
          <w:color w:val="auto"/>
        </w:rPr>
        <w:t xml:space="preserve">7,560 </w:t>
      </w:r>
      <w:r w:rsidRPr="00CD3B4F">
        <w:rPr>
          <w:rFonts w:ascii="Times New Roman" w:hAnsi="Times New Roman" w:cs="Times New Roman"/>
          <w:color w:val="auto"/>
        </w:rPr>
        <w:t xml:space="preserve">respondents, </w:t>
      </w:r>
      <w:r w:rsidR="0002521D">
        <w:rPr>
          <w:rFonts w:ascii="Times New Roman" w:hAnsi="Times New Roman" w:cs="Times New Roman"/>
          <w:color w:val="auto"/>
        </w:rPr>
        <w:t>7,560</w:t>
      </w:r>
      <w:r w:rsidRPr="00CD3B4F">
        <w:rPr>
          <w:rFonts w:ascii="Times New Roman" w:hAnsi="Times New Roman" w:cs="Times New Roman"/>
          <w:color w:val="auto"/>
        </w:rPr>
        <w:t xml:space="preserve"> responses and </w:t>
      </w:r>
      <w:r w:rsidR="0002521D">
        <w:rPr>
          <w:rFonts w:ascii="Times New Roman" w:hAnsi="Times New Roman" w:cs="Times New Roman"/>
          <w:color w:val="auto"/>
        </w:rPr>
        <w:t xml:space="preserve">1,260 </w:t>
      </w:r>
      <w:r w:rsidR="00D85E4B" w:rsidRPr="00CD3B4F">
        <w:rPr>
          <w:rFonts w:ascii="Times New Roman" w:hAnsi="Times New Roman" w:cs="Times New Roman"/>
          <w:color w:val="auto"/>
        </w:rPr>
        <w:t>hours</w:t>
      </w:r>
      <w:r w:rsidR="007E2ECF" w:rsidRPr="00CD3B4F">
        <w:rPr>
          <w:rStyle w:val="FootnoteReference"/>
          <w:rFonts w:ascii="Times New Roman" w:hAnsi="Times New Roman" w:cs="Times New Roman"/>
          <w:color w:val="auto"/>
        </w:rPr>
        <w:footnoteReference w:id="1"/>
      </w:r>
      <w:r w:rsidR="00D85E4B" w:rsidRPr="00CD3B4F">
        <w:rPr>
          <w:rFonts w:ascii="Times New Roman" w:hAnsi="Times New Roman" w:cs="Times New Roman"/>
          <w:color w:val="auto"/>
        </w:rPr>
        <w:t xml:space="preserve">.  We will accommodate this additional burden by </w:t>
      </w:r>
      <w:r w:rsidR="00454D34" w:rsidRPr="00CD3B4F">
        <w:rPr>
          <w:rFonts w:ascii="Times New Roman" w:hAnsi="Times New Roman" w:cs="Times New Roman"/>
          <w:color w:val="auto"/>
        </w:rPr>
        <w:t xml:space="preserve">uniformly </w:t>
      </w:r>
      <w:r w:rsidR="00D85E4B" w:rsidRPr="00CD3B4F">
        <w:rPr>
          <w:rFonts w:ascii="Times New Roman" w:hAnsi="Times New Roman" w:cs="Times New Roman"/>
          <w:color w:val="auto"/>
        </w:rPr>
        <w:t xml:space="preserve">reducing FES sampling levels </w:t>
      </w:r>
      <w:r w:rsidR="00454D34" w:rsidRPr="00CD3B4F">
        <w:rPr>
          <w:rFonts w:ascii="Times New Roman" w:hAnsi="Times New Roman" w:cs="Times New Roman"/>
          <w:color w:val="auto"/>
        </w:rPr>
        <w:t>among all states such that there will be no net increase in overall burden</w:t>
      </w:r>
      <w:r w:rsidR="002D1A7E">
        <w:rPr>
          <w:rFonts w:ascii="Times New Roman" w:hAnsi="Times New Roman" w:cs="Times New Roman"/>
          <w:color w:val="auto"/>
        </w:rPr>
        <w:t xml:space="preserve"> (Table 1).</w:t>
      </w:r>
      <w:r w:rsidR="00454D34" w:rsidRPr="00CD3B4F">
        <w:rPr>
          <w:rFonts w:ascii="Times New Roman" w:hAnsi="Times New Roman" w:cs="Times New Roman"/>
          <w:color w:val="auto"/>
        </w:rPr>
        <w:t xml:space="preserve"> </w:t>
      </w:r>
    </w:p>
    <w:p w:rsidR="00A81716" w:rsidRDefault="00A81716">
      <w:pPr>
        <w:widowControl/>
        <w:autoSpaceDE/>
        <w:autoSpaceDN/>
        <w:adjustRightInd/>
        <w:spacing w:after="200" w:line="276" w:lineRule="auto"/>
        <w:rPr>
          <w:rFonts w:ascii="Times New Roman" w:hAnsi="Times New Roman" w:cs="Times New Roman"/>
          <w:color w:val="auto"/>
        </w:rPr>
      </w:pPr>
      <w:r>
        <w:rPr>
          <w:rFonts w:ascii="Times New Roman" w:hAnsi="Times New Roman" w:cs="Times New Roman"/>
          <w:color w:val="auto"/>
        </w:rPr>
        <w:br w:type="page"/>
      </w:r>
    </w:p>
    <w:p w:rsidR="00AD0D1D" w:rsidRPr="00CD3B4F" w:rsidRDefault="00AD0D1D" w:rsidP="00E20308">
      <w:pPr>
        <w:rPr>
          <w:rFonts w:ascii="Times New Roman" w:hAnsi="Times New Roman" w:cs="Times New Roman"/>
          <w:color w:val="auto"/>
        </w:rPr>
      </w:pPr>
    </w:p>
    <w:p w:rsidR="00604AC3" w:rsidRDefault="008A4C57" w:rsidP="00E20308">
      <w:pPr>
        <w:rPr>
          <w:rFonts w:ascii="Times New Roman" w:hAnsi="Times New Roman" w:cs="Times New Roman"/>
          <w:color w:val="auto"/>
        </w:rPr>
      </w:pPr>
      <w:r w:rsidRPr="00A81716">
        <w:rPr>
          <w:rFonts w:ascii="Times New Roman" w:hAnsi="Times New Roman" w:cs="Times New Roman"/>
          <w:b/>
          <w:color w:val="auto"/>
        </w:rPr>
        <w:t>Table</w:t>
      </w:r>
      <w:r w:rsidR="00912409" w:rsidRPr="00A81716">
        <w:rPr>
          <w:rFonts w:ascii="Times New Roman" w:hAnsi="Times New Roman" w:cs="Times New Roman"/>
          <w:b/>
          <w:color w:val="auto"/>
        </w:rPr>
        <w:t xml:space="preserve"> </w:t>
      </w:r>
      <w:r w:rsidRPr="00A81716">
        <w:rPr>
          <w:rFonts w:ascii="Times New Roman" w:hAnsi="Times New Roman" w:cs="Times New Roman"/>
          <w:b/>
          <w:color w:val="auto"/>
        </w:rPr>
        <w:t>1</w:t>
      </w:r>
      <w:r w:rsidR="00912409" w:rsidRPr="00A81716">
        <w:rPr>
          <w:rFonts w:ascii="Times New Roman" w:hAnsi="Times New Roman" w:cs="Times New Roman"/>
          <w:b/>
          <w:color w:val="auto"/>
        </w:rPr>
        <w:t>.</w:t>
      </w:r>
      <w:r w:rsidR="00912409">
        <w:rPr>
          <w:rFonts w:ascii="Times New Roman" w:hAnsi="Times New Roman" w:cs="Times New Roman"/>
          <w:color w:val="auto"/>
        </w:rPr>
        <w:t xml:space="preserve"> </w:t>
      </w:r>
      <w:r>
        <w:rPr>
          <w:rFonts w:ascii="Times New Roman" w:hAnsi="Times New Roman" w:cs="Times New Roman"/>
          <w:color w:val="auto"/>
        </w:rPr>
        <w:t>Estimated annual response burden by state.</w:t>
      </w:r>
    </w:p>
    <w:p w:rsidR="00912409" w:rsidRDefault="00912409" w:rsidP="00E20308">
      <w:pPr>
        <w:rPr>
          <w:rFonts w:ascii="Times New Roman" w:hAnsi="Times New Roman" w:cs="Times New Roman"/>
          <w:color w:val="auto"/>
        </w:rPr>
      </w:pPr>
    </w:p>
    <w:tbl>
      <w:tblPr>
        <w:tblW w:w="3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540"/>
        <w:gridCol w:w="1360"/>
      </w:tblGrid>
      <w:tr w:rsidR="008A4C57" w:rsidRPr="008A4C57" w:rsidTr="00A81716">
        <w:trPr>
          <w:trHeight w:val="975"/>
          <w:jc w:val="center"/>
        </w:trPr>
        <w:tc>
          <w:tcPr>
            <w:tcW w:w="1000" w:type="dxa"/>
            <w:shd w:val="clear" w:color="auto" w:fill="auto"/>
            <w:vAlign w:val="center"/>
            <w:hideMark/>
          </w:tcPr>
          <w:p w:rsidR="008A4C57" w:rsidRPr="00A81716" w:rsidRDefault="008A4C57" w:rsidP="00A81716">
            <w:pPr>
              <w:widowControl/>
              <w:autoSpaceDE/>
              <w:autoSpaceDN/>
              <w:adjustRightInd/>
              <w:jc w:val="center"/>
              <w:rPr>
                <w:rFonts w:ascii="Times New Roman" w:eastAsia="Times New Roman" w:hAnsi="Times New Roman" w:cs="Times New Roman"/>
                <w:b/>
                <w:sz w:val="18"/>
                <w:szCs w:val="18"/>
              </w:rPr>
            </w:pPr>
            <w:r w:rsidRPr="00A81716">
              <w:rPr>
                <w:rFonts w:ascii="Times New Roman" w:eastAsia="Times New Roman" w:hAnsi="Times New Roman" w:cs="Times New Roman"/>
                <w:b/>
                <w:sz w:val="18"/>
                <w:szCs w:val="18"/>
              </w:rPr>
              <w:t>State</w:t>
            </w:r>
            <w:r w:rsidR="00E54480" w:rsidRPr="00A81716">
              <w:rPr>
                <w:rFonts w:ascii="Times New Roman" w:eastAsia="Times New Roman" w:hAnsi="Times New Roman" w:cs="Times New Roman"/>
                <w:b/>
                <w:sz w:val="18"/>
                <w:szCs w:val="18"/>
              </w:rPr>
              <w:t>/Territory</w:t>
            </w:r>
          </w:p>
        </w:tc>
        <w:tc>
          <w:tcPr>
            <w:tcW w:w="1540" w:type="dxa"/>
            <w:shd w:val="clear" w:color="auto" w:fill="auto"/>
            <w:vAlign w:val="center"/>
            <w:hideMark/>
          </w:tcPr>
          <w:p w:rsidR="008A4C57" w:rsidRPr="00A81716" w:rsidRDefault="008A4C57" w:rsidP="00A81716">
            <w:pPr>
              <w:widowControl/>
              <w:autoSpaceDE/>
              <w:autoSpaceDN/>
              <w:adjustRightInd/>
              <w:jc w:val="center"/>
              <w:rPr>
                <w:rFonts w:ascii="Times New Roman" w:eastAsia="Times New Roman" w:hAnsi="Times New Roman" w:cs="Times New Roman"/>
                <w:b/>
                <w:sz w:val="18"/>
                <w:szCs w:val="18"/>
              </w:rPr>
            </w:pPr>
            <w:r w:rsidRPr="00A81716">
              <w:rPr>
                <w:rFonts w:ascii="Times New Roman" w:eastAsia="Times New Roman" w:hAnsi="Times New Roman" w:cs="Times New Roman"/>
                <w:b/>
                <w:sz w:val="18"/>
                <w:szCs w:val="18"/>
              </w:rPr>
              <w:t>Target ABS Sample Size</w:t>
            </w:r>
          </w:p>
        </w:tc>
        <w:tc>
          <w:tcPr>
            <w:tcW w:w="1360" w:type="dxa"/>
            <w:shd w:val="clear" w:color="auto" w:fill="auto"/>
            <w:vAlign w:val="center"/>
            <w:hideMark/>
          </w:tcPr>
          <w:p w:rsidR="008A4C57" w:rsidRPr="00A81716" w:rsidRDefault="008A4C57" w:rsidP="00A81716">
            <w:pPr>
              <w:widowControl/>
              <w:autoSpaceDE/>
              <w:autoSpaceDN/>
              <w:adjustRightInd/>
              <w:jc w:val="center"/>
              <w:rPr>
                <w:rFonts w:ascii="Times New Roman" w:eastAsia="Times New Roman" w:hAnsi="Times New Roman" w:cs="Times New Roman"/>
                <w:b/>
                <w:sz w:val="18"/>
                <w:szCs w:val="18"/>
              </w:rPr>
            </w:pPr>
            <w:r w:rsidRPr="00A81716">
              <w:rPr>
                <w:rFonts w:ascii="Times New Roman" w:eastAsia="Times New Roman" w:hAnsi="Times New Roman" w:cs="Times New Roman"/>
                <w:b/>
                <w:sz w:val="18"/>
                <w:szCs w:val="18"/>
              </w:rPr>
              <w:t>Estimated Completed Interviews</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AL</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12,933</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4,437</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CT</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16,950</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6,163</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DE</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12,907</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4,928</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FL</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5,366</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1,971</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GA</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27,793</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9,868</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LA</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8,668</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2,868</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ME</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6,889</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3,239</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MD</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20,238</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8,077</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MA</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13,344</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5,415</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MS</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18,732</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6,167</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NH</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6,564</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2,841</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NJ</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13,054</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4,713</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NY</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24,196</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7,682</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NC</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15,204</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5,792</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RI</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12,920</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5,080</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SC</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14,394</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5,819</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VA</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25,633</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10,028</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TX</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20,924</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7,352</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HI</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10,800</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3,780</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PR</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10,800</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3,780</w:t>
            </w:r>
          </w:p>
        </w:tc>
      </w:tr>
      <w:tr w:rsidR="008A4C57" w:rsidRPr="008A4C57" w:rsidTr="00A81716">
        <w:trPr>
          <w:trHeight w:val="300"/>
          <w:jc w:val="center"/>
        </w:trPr>
        <w:tc>
          <w:tcPr>
            <w:tcW w:w="1000" w:type="dxa"/>
            <w:shd w:val="clear" w:color="auto" w:fill="auto"/>
            <w:noWrap/>
            <w:vAlign w:val="bottom"/>
            <w:hideMark/>
          </w:tcPr>
          <w:p w:rsidR="008A4C57" w:rsidRPr="00A81716" w:rsidRDefault="008A4C57" w:rsidP="008A4C57">
            <w:pPr>
              <w:widowControl/>
              <w:autoSpaceDE/>
              <w:autoSpaceDN/>
              <w:adjustRightInd/>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Total</w:t>
            </w:r>
          </w:p>
        </w:tc>
        <w:tc>
          <w:tcPr>
            <w:tcW w:w="154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298,311</w:t>
            </w:r>
          </w:p>
        </w:tc>
        <w:tc>
          <w:tcPr>
            <w:tcW w:w="1360" w:type="dxa"/>
            <w:shd w:val="clear" w:color="auto" w:fill="auto"/>
            <w:noWrap/>
            <w:vAlign w:val="bottom"/>
            <w:hideMark/>
          </w:tcPr>
          <w:p w:rsidR="008A4C57" w:rsidRPr="00A81716" w:rsidRDefault="008A4C57" w:rsidP="008A4C57">
            <w:pPr>
              <w:widowControl/>
              <w:autoSpaceDE/>
              <w:autoSpaceDN/>
              <w:adjustRightInd/>
              <w:jc w:val="center"/>
              <w:rPr>
                <w:rFonts w:ascii="Times New Roman" w:eastAsia="Times New Roman" w:hAnsi="Times New Roman" w:cs="Times New Roman"/>
                <w:sz w:val="18"/>
                <w:szCs w:val="18"/>
              </w:rPr>
            </w:pPr>
            <w:r w:rsidRPr="00A81716">
              <w:rPr>
                <w:rFonts w:ascii="Times New Roman" w:eastAsia="Times New Roman" w:hAnsi="Times New Roman" w:cs="Times New Roman"/>
                <w:sz w:val="18"/>
                <w:szCs w:val="18"/>
              </w:rPr>
              <w:t>110,000</w:t>
            </w:r>
          </w:p>
        </w:tc>
      </w:tr>
    </w:tbl>
    <w:p w:rsidR="008A4C57" w:rsidRPr="00CD3B4F" w:rsidRDefault="008A4C57" w:rsidP="00E20308">
      <w:pPr>
        <w:rPr>
          <w:rFonts w:ascii="Times New Roman" w:hAnsi="Times New Roman" w:cs="Times New Roman"/>
          <w:color w:val="auto"/>
        </w:rPr>
      </w:pPr>
    </w:p>
    <w:p w:rsidR="00E20308" w:rsidRPr="00CD3B4F" w:rsidRDefault="00E20308">
      <w:pPr>
        <w:rPr>
          <w:rFonts w:ascii="Times New Roman" w:hAnsi="Times New Roman" w:cs="Times New Roman"/>
        </w:rPr>
      </w:pPr>
    </w:p>
    <w:sectPr w:rsidR="00E20308" w:rsidRPr="00CD3B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04C" w:rsidRDefault="0080204C" w:rsidP="007C719C">
      <w:r>
        <w:separator/>
      </w:r>
    </w:p>
  </w:endnote>
  <w:endnote w:type="continuationSeparator" w:id="0">
    <w:p w:rsidR="0080204C" w:rsidRDefault="0080204C" w:rsidP="007C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083599"/>
      <w:docPartObj>
        <w:docPartGallery w:val="Page Numbers (Bottom of Page)"/>
        <w:docPartUnique/>
      </w:docPartObj>
    </w:sdtPr>
    <w:sdtEndPr>
      <w:rPr>
        <w:rFonts w:ascii="Times New Roman" w:hAnsi="Times New Roman" w:cs="Times New Roman"/>
        <w:noProof/>
        <w:sz w:val="20"/>
        <w:szCs w:val="20"/>
      </w:rPr>
    </w:sdtEndPr>
    <w:sdtContent>
      <w:p w:rsidR="00CD3B4F" w:rsidRPr="00CD3B4F" w:rsidRDefault="00CD3B4F">
        <w:pPr>
          <w:pStyle w:val="Footer"/>
          <w:jc w:val="center"/>
          <w:rPr>
            <w:rFonts w:ascii="Times New Roman" w:hAnsi="Times New Roman" w:cs="Times New Roman"/>
            <w:sz w:val="20"/>
            <w:szCs w:val="20"/>
          </w:rPr>
        </w:pPr>
        <w:r w:rsidRPr="00CD3B4F">
          <w:rPr>
            <w:rFonts w:ascii="Times New Roman" w:hAnsi="Times New Roman" w:cs="Times New Roman"/>
            <w:sz w:val="20"/>
            <w:szCs w:val="20"/>
          </w:rPr>
          <w:fldChar w:fldCharType="begin"/>
        </w:r>
        <w:r w:rsidRPr="00CD3B4F">
          <w:rPr>
            <w:rFonts w:ascii="Times New Roman" w:hAnsi="Times New Roman" w:cs="Times New Roman"/>
            <w:sz w:val="20"/>
            <w:szCs w:val="20"/>
          </w:rPr>
          <w:instrText xml:space="preserve"> PAGE   \* MERGEFORMAT </w:instrText>
        </w:r>
        <w:r w:rsidRPr="00CD3B4F">
          <w:rPr>
            <w:rFonts w:ascii="Times New Roman" w:hAnsi="Times New Roman" w:cs="Times New Roman"/>
            <w:sz w:val="20"/>
            <w:szCs w:val="20"/>
          </w:rPr>
          <w:fldChar w:fldCharType="separate"/>
        </w:r>
        <w:r w:rsidR="00A81716">
          <w:rPr>
            <w:rFonts w:ascii="Times New Roman" w:hAnsi="Times New Roman" w:cs="Times New Roman"/>
            <w:noProof/>
            <w:sz w:val="20"/>
            <w:szCs w:val="20"/>
          </w:rPr>
          <w:t>1</w:t>
        </w:r>
        <w:r w:rsidRPr="00CD3B4F">
          <w:rPr>
            <w:rFonts w:ascii="Times New Roman" w:hAnsi="Times New Roman" w:cs="Times New Roman"/>
            <w:noProof/>
            <w:sz w:val="20"/>
            <w:szCs w:val="20"/>
          </w:rPr>
          <w:fldChar w:fldCharType="end"/>
        </w:r>
      </w:p>
    </w:sdtContent>
  </w:sdt>
  <w:p w:rsidR="00CD3B4F" w:rsidRDefault="00CD3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04C" w:rsidRDefault="0080204C" w:rsidP="007C719C">
      <w:r>
        <w:separator/>
      </w:r>
    </w:p>
  </w:footnote>
  <w:footnote w:type="continuationSeparator" w:id="0">
    <w:p w:rsidR="0080204C" w:rsidRDefault="0080204C" w:rsidP="007C719C">
      <w:r>
        <w:continuationSeparator/>
      </w:r>
    </w:p>
  </w:footnote>
  <w:footnote w:id="1">
    <w:p w:rsidR="007E2ECF" w:rsidRPr="00CD3B4F" w:rsidRDefault="007E2ECF">
      <w:pPr>
        <w:pStyle w:val="FootnoteText"/>
        <w:rPr>
          <w:rFonts w:ascii="Times New Roman" w:hAnsi="Times New Roman" w:cs="Times New Roman"/>
          <w:sz w:val="16"/>
          <w:szCs w:val="16"/>
        </w:rPr>
      </w:pPr>
      <w:r w:rsidRPr="00CD3B4F">
        <w:rPr>
          <w:rStyle w:val="FootnoteReference"/>
          <w:rFonts w:ascii="Times New Roman" w:hAnsi="Times New Roman" w:cs="Times New Roman"/>
          <w:sz w:val="16"/>
          <w:szCs w:val="16"/>
        </w:rPr>
        <w:footnoteRef/>
      </w:r>
      <w:r w:rsidRPr="00CD3B4F">
        <w:rPr>
          <w:rFonts w:ascii="Times New Roman" w:hAnsi="Times New Roman" w:cs="Times New Roman"/>
          <w:sz w:val="16"/>
          <w:szCs w:val="16"/>
        </w:rPr>
        <w:t xml:space="preserve"> The estimated time per response </w:t>
      </w:r>
      <w:r w:rsidR="0002521D">
        <w:rPr>
          <w:rFonts w:ascii="Times New Roman" w:hAnsi="Times New Roman" w:cs="Times New Roman"/>
          <w:sz w:val="16"/>
          <w:szCs w:val="16"/>
        </w:rPr>
        <w:t xml:space="preserve">for the FES </w:t>
      </w:r>
      <w:r w:rsidRPr="00CD3B4F">
        <w:rPr>
          <w:rFonts w:ascii="Times New Roman" w:hAnsi="Times New Roman" w:cs="Times New Roman"/>
          <w:sz w:val="16"/>
          <w:szCs w:val="16"/>
        </w:rPr>
        <w:t>is approximately 10 minutes.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08"/>
    <w:rsid w:val="0002521D"/>
    <w:rsid w:val="000A4E2E"/>
    <w:rsid w:val="000C0351"/>
    <w:rsid w:val="000F7E7B"/>
    <w:rsid w:val="001F63B0"/>
    <w:rsid w:val="00226A21"/>
    <w:rsid w:val="002D1A7E"/>
    <w:rsid w:val="003826D3"/>
    <w:rsid w:val="00454D34"/>
    <w:rsid w:val="004A25F6"/>
    <w:rsid w:val="00537445"/>
    <w:rsid w:val="00585142"/>
    <w:rsid w:val="00587274"/>
    <w:rsid w:val="005D6782"/>
    <w:rsid w:val="00604AC3"/>
    <w:rsid w:val="006058B3"/>
    <w:rsid w:val="0064018F"/>
    <w:rsid w:val="00725FDE"/>
    <w:rsid w:val="00733017"/>
    <w:rsid w:val="007B42CF"/>
    <w:rsid w:val="007C689D"/>
    <w:rsid w:val="007C719C"/>
    <w:rsid w:val="007E2ECF"/>
    <w:rsid w:val="0080204C"/>
    <w:rsid w:val="00837183"/>
    <w:rsid w:val="008448F5"/>
    <w:rsid w:val="00847205"/>
    <w:rsid w:val="008A4C57"/>
    <w:rsid w:val="008B39A8"/>
    <w:rsid w:val="00912409"/>
    <w:rsid w:val="009F0E0B"/>
    <w:rsid w:val="009F56B4"/>
    <w:rsid w:val="00A14D27"/>
    <w:rsid w:val="00A22597"/>
    <w:rsid w:val="00A77CA1"/>
    <w:rsid w:val="00A81716"/>
    <w:rsid w:val="00AA11C7"/>
    <w:rsid w:val="00AB09F2"/>
    <w:rsid w:val="00AC1A02"/>
    <w:rsid w:val="00AD0D1D"/>
    <w:rsid w:val="00B267B3"/>
    <w:rsid w:val="00B61576"/>
    <w:rsid w:val="00B61953"/>
    <w:rsid w:val="00C57658"/>
    <w:rsid w:val="00C975D8"/>
    <w:rsid w:val="00CD3B4F"/>
    <w:rsid w:val="00D03F08"/>
    <w:rsid w:val="00D85E4B"/>
    <w:rsid w:val="00DD545A"/>
    <w:rsid w:val="00E20308"/>
    <w:rsid w:val="00E54480"/>
    <w:rsid w:val="00EA1D18"/>
    <w:rsid w:val="00F020E7"/>
    <w:rsid w:val="00F22F17"/>
    <w:rsid w:val="00F8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7C96"/>
  <w15:docId w15:val="{A8E7B86E-6E4A-4900-9364-680E29B2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308"/>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719C"/>
    <w:rPr>
      <w:sz w:val="20"/>
      <w:szCs w:val="20"/>
    </w:rPr>
  </w:style>
  <w:style w:type="character" w:customStyle="1" w:styleId="FootnoteTextChar">
    <w:name w:val="Footnote Text Char"/>
    <w:basedOn w:val="DefaultParagraphFont"/>
    <w:link w:val="FootnoteText"/>
    <w:uiPriority w:val="99"/>
    <w:semiHidden/>
    <w:rsid w:val="007C719C"/>
    <w:rPr>
      <w:rFonts w:ascii="Arial" w:eastAsiaTheme="minorEastAsia" w:hAnsi="Arial" w:cs="Arial"/>
      <w:color w:val="000000"/>
      <w:sz w:val="20"/>
      <w:szCs w:val="20"/>
    </w:rPr>
  </w:style>
  <w:style w:type="character" w:styleId="FootnoteReference">
    <w:name w:val="footnote reference"/>
    <w:basedOn w:val="DefaultParagraphFont"/>
    <w:uiPriority w:val="99"/>
    <w:semiHidden/>
    <w:unhideWhenUsed/>
    <w:rsid w:val="007C719C"/>
    <w:rPr>
      <w:vertAlign w:val="superscript"/>
    </w:rPr>
  </w:style>
  <w:style w:type="paragraph" w:styleId="Header">
    <w:name w:val="header"/>
    <w:basedOn w:val="Normal"/>
    <w:link w:val="HeaderChar"/>
    <w:uiPriority w:val="99"/>
    <w:unhideWhenUsed/>
    <w:rsid w:val="00CD3B4F"/>
    <w:pPr>
      <w:tabs>
        <w:tab w:val="center" w:pos="4680"/>
        <w:tab w:val="right" w:pos="9360"/>
      </w:tabs>
    </w:pPr>
  </w:style>
  <w:style w:type="character" w:customStyle="1" w:styleId="HeaderChar">
    <w:name w:val="Header Char"/>
    <w:basedOn w:val="DefaultParagraphFont"/>
    <w:link w:val="Header"/>
    <w:uiPriority w:val="99"/>
    <w:rsid w:val="00CD3B4F"/>
    <w:rPr>
      <w:rFonts w:ascii="Arial" w:eastAsiaTheme="minorEastAsia" w:hAnsi="Arial" w:cs="Arial"/>
      <w:color w:val="000000"/>
      <w:sz w:val="24"/>
      <w:szCs w:val="24"/>
    </w:rPr>
  </w:style>
  <w:style w:type="paragraph" w:styleId="Footer">
    <w:name w:val="footer"/>
    <w:basedOn w:val="Normal"/>
    <w:link w:val="FooterChar"/>
    <w:uiPriority w:val="99"/>
    <w:unhideWhenUsed/>
    <w:rsid w:val="00CD3B4F"/>
    <w:pPr>
      <w:tabs>
        <w:tab w:val="center" w:pos="4680"/>
        <w:tab w:val="right" w:pos="9360"/>
      </w:tabs>
    </w:pPr>
  </w:style>
  <w:style w:type="character" w:customStyle="1" w:styleId="FooterChar">
    <w:name w:val="Footer Char"/>
    <w:basedOn w:val="DefaultParagraphFont"/>
    <w:link w:val="Footer"/>
    <w:uiPriority w:val="99"/>
    <w:rsid w:val="00CD3B4F"/>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585142"/>
    <w:rPr>
      <w:sz w:val="16"/>
      <w:szCs w:val="16"/>
    </w:rPr>
  </w:style>
  <w:style w:type="paragraph" w:styleId="CommentText">
    <w:name w:val="annotation text"/>
    <w:basedOn w:val="Normal"/>
    <w:link w:val="CommentTextChar"/>
    <w:uiPriority w:val="99"/>
    <w:semiHidden/>
    <w:unhideWhenUsed/>
    <w:rsid w:val="00585142"/>
    <w:rPr>
      <w:sz w:val="20"/>
      <w:szCs w:val="20"/>
    </w:rPr>
  </w:style>
  <w:style w:type="character" w:customStyle="1" w:styleId="CommentTextChar">
    <w:name w:val="Comment Text Char"/>
    <w:basedOn w:val="DefaultParagraphFont"/>
    <w:link w:val="CommentText"/>
    <w:uiPriority w:val="99"/>
    <w:semiHidden/>
    <w:rsid w:val="00585142"/>
    <w:rPr>
      <w:rFonts w:ascii="Arial" w:eastAsiaTheme="minorEastAsia"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85142"/>
    <w:rPr>
      <w:b/>
      <w:bCs/>
    </w:rPr>
  </w:style>
  <w:style w:type="character" w:customStyle="1" w:styleId="CommentSubjectChar">
    <w:name w:val="Comment Subject Char"/>
    <w:basedOn w:val="CommentTextChar"/>
    <w:link w:val="CommentSubject"/>
    <w:uiPriority w:val="99"/>
    <w:semiHidden/>
    <w:rsid w:val="00585142"/>
    <w:rPr>
      <w:rFonts w:ascii="Arial" w:eastAsiaTheme="minorEastAsia" w:hAnsi="Arial" w:cs="Arial"/>
      <w:b/>
      <w:bCs/>
      <w:color w:val="000000"/>
      <w:sz w:val="20"/>
      <w:szCs w:val="20"/>
    </w:rPr>
  </w:style>
  <w:style w:type="paragraph" w:styleId="BalloonText">
    <w:name w:val="Balloon Text"/>
    <w:basedOn w:val="Normal"/>
    <w:link w:val="BalloonTextChar"/>
    <w:uiPriority w:val="99"/>
    <w:semiHidden/>
    <w:unhideWhenUsed/>
    <w:rsid w:val="00585142"/>
    <w:rPr>
      <w:rFonts w:ascii="Tahoma" w:hAnsi="Tahoma" w:cs="Tahoma"/>
      <w:sz w:val="16"/>
      <w:szCs w:val="16"/>
    </w:rPr>
  </w:style>
  <w:style w:type="character" w:customStyle="1" w:styleId="BalloonTextChar">
    <w:name w:val="Balloon Text Char"/>
    <w:basedOn w:val="DefaultParagraphFont"/>
    <w:link w:val="BalloonText"/>
    <w:uiPriority w:val="99"/>
    <w:semiHidden/>
    <w:rsid w:val="00585142"/>
    <w:rPr>
      <w:rFonts w:ascii="Tahoma" w:eastAsiaTheme="minorEastAsi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B9850-72F5-4B31-9D32-BA01696C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Rob_Andrews</dc:creator>
  <cp:lastModifiedBy>Karilyn_Smith</cp:lastModifiedBy>
  <cp:revision>17</cp:revision>
  <cp:lastPrinted>2013-11-26T14:10:00Z</cp:lastPrinted>
  <dcterms:created xsi:type="dcterms:W3CDTF">2017-01-23T17:13:00Z</dcterms:created>
  <dcterms:modified xsi:type="dcterms:W3CDTF">2017-02-06T19:47:00Z</dcterms:modified>
</cp:coreProperties>
</file>