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ECA" w:rsidRDefault="00024ECA" w:rsidP="00024ECA">
      <w:pPr>
        <w:pStyle w:val="Heading1"/>
        <w:spacing w:before="0" w:beforeAutospacing="0" w:after="150" w:afterAutospacing="0"/>
        <w:rPr>
          <w:rFonts w:eastAsia="Times New Roman"/>
          <w:color w:val="000000"/>
        </w:rPr>
      </w:pPr>
      <w:bookmarkStart w:id="0" w:name="_GoBack"/>
      <w:bookmarkEnd w:id="0"/>
      <w:r>
        <w:rPr>
          <w:rFonts w:ascii="Arial" w:eastAsia="Times New Roman" w:hAnsi="Arial" w:cs="Arial"/>
          <w:color w:val="000000"/>
          <w:sz w:val="39"/>
          <w:szCs w:val="39"/>
        </w:rPr>
        <w:t>Subject: Interested in learning more about how to participate in the HIRE Vets Medallion Program Demonstration?</w:t>
      </w:r>
    </w:p>
    <w:p w:rsidR="00024ECA" w:rsidRDefault="00024ECA" w:rsidP="00024ECA">
      <w:pPr>
        <w:pStyle w:val="Heading1"/>
        <w:spacing w:before="0" w:beforeAutospacing="0" w:after="150" w:afterAutospacing="0"/>
        <w:rPr>
          <w:rFonts w:eastAsia="Times New Roman"/>
          <w:color w:val="000000"/>
        </w:rPr>
      </w:pPr>
      <w:r>
        <w:rPr>
          <w:rFonts w:ascii="Arial" w:eastAsia="Times New Roman" w:hAnsi="Arial" w:cs="Arial"/>
          <w:color w:val="000000"/>
          <w:sz w:val="39"/>
          <w:szCs w:val="39"/>
        </w:rPr>
        <w:t>Let us know you're interested!</w:t>
      </w:r>
    </w:p>
    <w:p w:rsidR="00024ECA" w:rsidRDefault="00024ECA" w:rsidP="00024ECA">
      <w:pPr>
        <w:pStyle w:val="gdp"/>
        <w:spacing w:before="150" w:beforeAutospacing="0" w:after="150" w:afterAutospacing="0"/>
        <w:rPr>
          <w:color w:val="000000"/>
        </w:rPr>
      </w:pPr>
      <w:r>
        <w:rPr>
          <w:rFonts w:ascii="Arial" w:hAnsi="Arial" w:cs="Arial"/>
          <w:color w:val="000000"/>
          <w:sz w:val="21"/>
          <w:szCs w:val="21"/>
        </w:rPr>
        <w:t>Thanks for staying up to date with the new HIRE Vets Medallion Program!</w:t>
      </w:r>
    </w:p>
    <w:p w:rsidR="00024ECA" w:rsidRDefault="00024ECA" w:rsidP="00024ECA">
      <w:pPr>
        <w:pStyle w:val="gdp"/>
        <w:spacing w:before="150" w:beforeAutospacing="0" w:after="150" w:afterAutospacing="0"/>
        <w:rPr>
          <w:color w:val="000000"/>
        </w:rPr>
      </w:pPr>
      <w:r>
        <w:rPr>
          <w:rFonts w:ascii="Arial" w:hAnsi="Arial" w:cs="Arial"/>
          <w:color w:val="000000"/>
          <w:sz w:val="21"/>
          <w:szCs w:val="21"/>
        </w:rPr>
        <w:t xml:space="preserve">Today, we want to inform you about an upcoming demonstration of the HIRE Vets Medallion Program that will begin later this month.  We will begin accepting applications on 31 January, for up to 300 employers who wish to participate in the program demonstration.  The Department of Labor will recognize program demonstration participants in November, for their investments in veterans’ recruitment, employment and retention. </w:t>
      </w:r>
    </w:p>
    <w:p w:rsidR="00024ECA" w:rsidRDefault="00024ECA" w:rsidP="00024ECA">
      <w:pPr>
        <w:pStyle w:val="gdp"/>
        <w:spacing w:before="150" w:beforeAutospacing="0" w:after="150" w:afterAutospacing="0"/>
        <w:rPr>
          <w:rFonts w:ascii="Arial" w:hAnsi="Arial" w:cs="Arial"/>
          <w:color w:val="000000"/>
          <w:sz w:val="21"/>
          <w:szCs w:val="21"/>
        </w:rPr>
      </w:pPr>
      <w:r>
        <w:rPr>
          <w:rFonts w:ascii="Arial" w:hAnsi="Arial" w:cs="Arial"/>
          <w:color w:val="000000"/>
          <w:sz w:val="21"/>
          <w:szCs w:val="21"/>
        </w:rPr>
        <w:t xml:space="preserve">Applicants for the program demonstration must adhere to the same overall HIRE Vets Medallion Program criteria and application standards outlined in the </w:t>
      </w:r>
      <w:hyperlink r:id="rId5" w:history="1">
        <w:r>
          <w:rPr>
            <w:rStyle w:val="Hyperlink"/>
            <w:rFonts w:ascii="Arial" w:hAnsi="Arial" w:cs="Arial"/>
            <w:b/>
            <w:bCs/>
            <w:color w:val="0000EE"/>
            <w:sz w:val="21"/>
            <w:szCs w:val="21"/>
          </w:rPr>
          <w:t>HIRE Vets Final Rule</w:t>
        </w:r>
      </w:hyperlink>
      <w:r>
        <w:rPr>
          <w:rFonts w:ascii="Arial" w:hAnsi="Arial" w:cs="Arial"/>
          <w:color w:val="000000"/>
          <w:sz w:val="21"/>
          <w:szCs w:val="21"/>
        </w:rPr>
        <w:t>, and you can find out more about how to apply for the program demonstration, from </w:t>
      </w:r>
      <w:hyperlink r:id="rId6" w:history="1">
        <w:r>
          <w:rPr>
            <w:rStyle w:val="Hyperlink"/>
            <w:rFonts w:ascii="Arial" w:hAnsi="Arial" w:cs="Arial"/>
            <w:b/>
            <w:bCs/>
            <w:color w:val="0000EE"/>
            <w:sz w:val="21"/>
            <w:szCs w:val="21"/>
          </w:rPr>
          <w:t>www.hirevets.gov</w:t>
        </w:r>
      </w:hyperlink>
      <w:r>
        <w:rPr>
          <w:rFonts w:ascii="Arial" w:hAnsi="Arial" w:cs="Arial"/>
          <w:color w:val="000000"/>
          <w:sz w:val="21"/>
          <w:szCs w:val="21"/>
        </w:rPr>
        <w:t>. </w:t>
      </w:r>
    </w:p>
    <w:p w:rsidR="00024ECA" w:rsidRDefault="00077025" w:rsidP="00024ECA">
      <w:pPr>
        <w:pStyle w:val="gdp"/>
        <w:spacing w:before="150" w:beforeAutospacing="0" w:after="150" w:afterAutospacing="0"/>
        <w:rPr>
          <w:rFonts w:ascii="Arial" w:hAnsi="Arial" w:cs="Arial"/>
          <w:color w:val="000000"/>
          <w:sz w:val="21"/>
          <w:szCs w:val="21"/>
        </w:rPr>
      </w:pPr>
      <w:hyperlink r:id="rId7" w:history="1">
        <w:r w:rsidR="00024ECA">
          <w:rPr>
            <w:rStyle w:val="Hyperlink"/>
            <w:rFonts w:ascii="Arial" w:hAnsi="Arial" w:cs="Arial"/>
            <w:b/>
            <w:bCs/>
            <w:color w:val="0000EE"/>
            <w:sz w:val="21"/>
            <w:szCs w:val="21"/>
          </w:rPr>
          <w:t>Take our quick survey here</w:t>
        </w:r>
      </w:hyperlink>
      <w:r w:rsidR="00024ECA">
        <w:rPr>
          <w:rFonts w:ascii="Arial" w:hAnsi="Arial" w:cs="Arial"/>
          <w:color w:val="000000"/>
          <w:sz w:val="21"/>
          <w:szCs w:val="21"/>
        </w:rPr>
        <w:t> to let us know a little more about your organization and to let us know you’re interested in hearing more about how to participate in the HIRE Vets Medallion Program Demonstration.</w:t>
      </w:r>
    </w:p>
    <w:p w:rsidR="00024ECA" w:rsidRDefault="00024ECA" w:rsidP="00024ECA">
      <w:pPr>
        <w:pStyle w:val="gdp"/>
        <w:spacing w:before="150" w:beforeAutospacing="0" w:after="150" w:afterAutospacing="0"/>
        <w:rPr>
          <w:rFonts w:ascii="Arial" w:hAnsi="Arial" w:cs="Arial"/>
          <w:color w:val="000000"/>
          <w:sz w:val="21"/>
          <w:szCs w:val="21"/>
        </w:rPr>
      </w:pPr>
    </w:p>
    <w:p w:rsidR="00024ECA" w:rsidRDefault="00F25EB2" w:rsidP="00024ECA">
      <w:pPr>
        <w:pStyle w:val="gdp"/>
        <w:spacing w:before="150" w:beforeAutospacing="0" w:after="150" w:afterAutospacing="0"/>
        <w:rPr>
          <w:rFonts w:ascii="Arial" w:hAnsi="Arial" w:cs="Arial"/>
          <w:color w:val="000000"/>
          <w:sz w:val="21"/>
          <w:szCs w:val="21"/>
        </w:rPr>
      </w:pPr>
      <w:r>
        <w:rPr>
          <w:noProof/>
        </w:rPr>
        <w:drawing>
          <wp:inline distT="0" distB="0" distL="0" distR="0" wp14:anchorId="2C1DC55C" wp14:editId="0D293503">
            <wp:extent cx="4648200" cy="2781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10417" t="10262" r="11378" b="6500"/>
                    <a:stretch/>
                  </pic:blipFill>
                  <pic:spPr bwMode="auto">
                    <a:xfrm>
                      <a:off x="0" y="0"/>
                      <a:ext cx="4648200" cy="2781300"/>
                    </a:xfrm>
                    <a:prstGeom prst="rect">
                      <a:avLst/>
                    </a:prstGeom>
                    <a:ln>
                      <a:noFill/>
                    </a:ln>
                    <a:extLst>
                      <a:ext uri="{53640926-AAD7-44D8-BBD7-CCE9431645EC}">
                        <a14:shadowObscured xmlns:a14="http://schemas.microsoft.com/office/drawing/2010/main"/>
                      </a:ext>
                    </a:extLst>
                  </pic:spPr>
                </pic:pic>
              </a:graphicData>
            </a:graphic>
          </wp:inline>
        </w:drawing>
      </w:r>
    </w:p>
    <w:p w:rsidR="00E80FC7" w:rsidRDefault="00E80FC7"/>
    <w:sectPr w:rsidR="00E80F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ECA"/>
    <w:rsid w:val="00024ECA"/>
    <w:rsid w:val="00077025"/>
    <w:rsid w:val="007F3D62"/>
    <w:rsid w:val="00E56A8B"/>
    <w:rsid w:val="00E80FC7"/>
    <w:rsid w:val="00F25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24ECA"/>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ECA"/>
    <w:rPr>
      <w:rFonts w:ascii="Times New Roman" w:hAnsi="Times New Roman" w:cs="Times New Roman"/>
      <w:b/>
      <w:bCs/>
      <w:kern w:val="36"/>
      <w:sz w:val="48"/>
      <w:szCs w:val="48"/>
    </w:rPr>
  </w:style>
  <w:style w:type="character" w:styleId="Hyperlink">
    <w:name w:val="Hyperlink"/>
    <w:basedOn w:val="DefaultParagraphFont"/>
    <w:uiPriority w:val="99"/>
    <w:semiHidden/>
    <w:unhideWhenUsed/>
    <w:rsid w:val="00024ECA"/>
    <w:rPr>
      <w:color w:val="0563C1"/>
      <w:u w:val="single"/>
    </w:rPr>
  </w:style>
  <w:style w:type="paragraph" w:customStyle="1" w:styleId="gdp">
    <w:name w:val="gd_p"/>
    <w:basedOn w:val="Normal"/>
    <w:rsid w:val="00024ECA"/>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E56A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A8B"/>
    <w:rPr>
      <w:rFonts w:ascii="Tahoma" w:hAnsi="Tahoma" w:cs="Tahoma"/>
      <w:sz w:val="16"/>
      <w:szCs w:val="16"/>
    </w:rPr>
  </w:style>
  <w:style w:type="character" w:styleId="FollowedHyperlink">
    <w:name w:val="FollowedHyperlink"/>
    <w:basedOn w:val="DefaultParagraphFont"/>
    <w:uiPriority w:val="99"/>
    <w:semiHidden/>
    <w:unhideWhenUsed/>
    <w:rsid w:val="00F25EB2"/>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24ECA"/>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ECA"/>
    <w:rPr>
      <w:rFonts w:ascii="Times New Roman" w:hAnsi="Times New Roman" w:cs="Times New Roman"/>
      <w:b/>
      <w:bCs/>
      <w:kern w:val="36"/>
      <w:sz w:val="48"/>
      <w:szCs w:val="48"/>
    </w:rPr>
  </w:style>
  <w:style w:type="character" w:styleId="Hyperlink">
    <w:name w:val="Hyperlink"/>
    <w:basedOn w:val="DefaultParagraphFont"/>
    <w:uiPriority w:val="99"/>
    <w:semiHidden/>
    <w:unhideWhenUsed/>
    <w:rsid w:val="00024ECA"/>
    <w:rPr>
      <w:color w:val="0563C1"/>
      <w:u w:val="single"/>
    </w:rPr>
  </w:style>
  <w:style w:type="paragraph" w:customStyle="1" w:styleId="gdp">
    <w:name w:val="gd_p"/>
    <w:basedOn w:val="Normal"/>
    <w:rsid w:val="00024ECA"/>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E56A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A8B"/>
    <w:rPr>
      <w:rFonts w:ascii="Tahoma" w:hAnsi="Tahoma" w:cs="Tahoma"/>
      <w:sz w:val="16"/>
      <w:szCs w:val="16"/>
    </w:rPr>
  </w:style>
  <w:style w:type="character" w:styleId="FollowedHyperlink">
    <w:name w:val="FollowedHyperlink"/>
    <w:basedOn w:val="DefaultParagraphFont"/>
    <w:uiPriority w:val="99"/>
    <w:semiHidden/>
    <w:unhideWhenUsed/>
    <w:rsid w:val="00F25E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surveygizmo.com/s3/4116147/2018-HIRE-Vets-Medallion-Program-Demonstratio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hirevets.gov/" TargetMode="External"/><Relationship Id="rId5" Type="http://schemas.openxmlformats.org/officeDocument/2006/relationships/hyperlink" Target="https://www.federalregister.gov/documents/2017/11/13/2017-24214/hire-vets-medallion-progra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1170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 Mika J - VETS</dc:creator>
  <cp:lastModifiedBy>SYSTEM</cp:lastModifiedBy>
  <cp:revision>2</cp:revision>
  <dcterms:created xsi:type="dcterms:W3CDTF">2018-01-23T18:23:00Z</dcterms:created>
  <dcterms:modified xsi:type="dcterms:W3CDTF">2018-01-23T18:23:00Z</dcterms:modified>
</cp:coreProperties>
</file>