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55F65B8C"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6722DFA6" w14:textId="77777777">
      <w:pPr>
        <w:pStyle w:val="Heading2"/>
        <w:tabs>
          <w:tab w:val="left" w:pos="900"/>
        </w:tabs>
        <w:ind w:right="-180"/>
      </w:pPr>
      <w:r>
        <w:rPr>
          <w:sz w:val="28"/>
        </w:rPr>
        <w:t>(OMB Control Number: 1225-0088)</w:t>
      </w:r>
    </w:p>
    <w:p w:rsidRPr="009239AA" w:rsidR="008551CF" w:rsidP="00434E33" w:rsidRDefault="00965EA5" w14:paraId="3FEAE2AF" w14:textId="63B93ACC">
      <w:pPr>
        <w:rPr>
          <w:b/>
        </w:rPr>
      </w:pPr>
      <w:r>
        <w:rPr>
          <w:noProof/>
        </w:rPr>
        <mc:AlternateContent>
          <mc:Choice Requires="wps">
            <w:drawing>
              <wp:anchor distT="0" distB="0" distL="114300" distR="114300" simplePos="0" relativeHeight="251658240" behindDoc="0" locked="0" layoutInCell="0" allowOverlap="1" wp14:editId="5889F638" wp14:anchorId="48289932">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2FA0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r w:rsidR="00F33217">
        <w:t>Ombuds Referral Form and Satisfaction Survey</w:t>
      </w:r>
    </w:p>
    <w:p w:rsidR="001B44AA" w:rsidRDefault="001B44AA" w14:paraId="7A2F9B25" w14:textId="77777777">
      <w:pPr>
        <w:rPr>
          <w:b/>
        </w:rPr>
      </w:pPr>
    </w:p>
    <w:p w:rsidRPr="003142EC" w:rsidR="00F114AD" w:rsidP="00F114AD" w:rsidRDefault="008551CF" w14:paraId="4E142C2B" w14:textId="77777777">
      <w:r>
        <w:rPr>
          <w:b/>
        </w:rPr>
        <w:t>PURPOSE</w:t>
      </w:r>
      <w:r w:rsidRPr="009239AA">
        <w:rPr>
          <w:b/>
        </w:rPr>
        <w:t xml:space="preserve">:  </w:t>
      </w:r>
      <w:r w:rsidRPr="003142EC" w:rsidR="00F114AD">
        <w:rPr>
          <w:rFonts w:eastAsia="Calibri"/>
        </w:rPr>
        <w:t xml:space="preserve">The U.S. Department of Labor’s (DOL) Office of Federal Contract Compliance Programs (OFCCP) administers and enforces three equal employment opportunity laws: Executive Order 11246, as amended; Section 503 of the Rehabilitation Act of 1973, as amended (Section 503); and the Vietnam Era Veterans’ Readjustment Assistance Act of 1974, as amended. </w:t>
      </w:r>
      <w:r w:rsidR="00F114AD">
        <w:rPr>
          <w:rFonts w:eastAsia="Calibri"/>
        </w:rPr>
        <w:t xml:space="preserve"> </w:t>
      </w:r>
      <w:r w:rsidRPr="003142EC" w:rsidR="00F114AD">
        <w:rPr>
          <w:rFonts w:eastAsia="Calibri"/>
        </w:rPr>
        <w:t xml:space="preserve">These laws prohibit covered federal contractors and subcontractors </w:t>
      </w:r>
      <w:r w:rsidRPr="003142EC" w:rsidR="00F114AD">
        <w:t>(hereafter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8551CF" w:rsidRDefault="008551CF" w14:paraId="0F5FCAE9" w14:textId="441005C2"/>
    <w:p w:rsidR="00F114AD" w:rsidRDefault="001F4406" w14:paraId="35B9BF6A" w14:textId="607F26A0">
      <w:r>
        <w:t>OFCCP runs an Ombuds</w:t>
      </w:r>
      <w:r w:rsidR="00F114AD">
        <w:t xml:space="preserve"> program, which</w:t>
      </w:r>
      <w:r w:rsidRPr="00F114AD" w:rsidR="00F114AD">
        <w:t xml:space="preserve"> work</w:t>
      </w:r>
      <w:r w:rsidR="00F114AD">
        <w:t>s</w:t>
      </w:r>
      <w:r w:rsidRPr="00F114AD" w:rsidR="00F114AD">
        <w:t xml:space="preserve"> with a variety of OFCCP stakeholders nationwide, including federal contractors and subcontractors, contractor representatives, industry groups, law firms, complainants, worker rights organizations, and current and potential employees of federal contractors and subcontractors. </w:t>
      </w:r>
      <w:r w:rsidR="00D321E6">
        <w:t xml:space="preserve"> </w:t>
      </w:r>
      <w:r w:rsidR="001D34BE">
        <w:t>The o</w:t>
      </w:r>
      <w:bookmarkStart w:name="_GoBack" w:id="0"/>
      <w:bookmarkEnd w:id="0"/>
      <w:r w:rsidRPr="00F114AD" w:rsidR="00F114AD">
        <w:t>mbudsman provide</w:t>
      </w:r>
      <w:r w:rsidR="00F114AD">
        <w:t>s</w:t>
      </w:r>
      <w:r w:rsidRPr="00F114AD" w:rsidR="00F114AD">
        <w:t xml:space="preserve"> assurance to contractors and other stakeholders that OFCCP is treating them fairly</w:t>
      </w:r>
      <w:r w:rsidR="00F114AD">
        <w:t>.  OFCCP</w:t>
      </w:r>
      <w:r>
        <w:t xml:space="preserve"> seeks approval for an Ombuds</w:t>
      </w:r>
      <w:r w:rsidR="00F114AD">
        <w:t xml:space="preserve"> referral form to collect stakeholder questions and comments, as well as a</w:t>
      </w:r>
      <w:r w:rsidR="003631AC">
        <w:t>n</w:t>
      </w:r>
      <w:r w:rsidR="00F114AD">
        <w:t xml:space="preserve"> </w:t>
      </w:r>
      <w:r w:rsidR="003631AC">
        <w:t>evaluation form</w:t>
      </w:r>
      <w:r w:rsidR="003A3E28">
        <w:t xml:space="preserve"> to gauge customer</w:t>
      </w:r>
      <w:r>
        <w:t xml:space="preserve"> satisfaction with the Ombuds</w:t>
      </w:r>
      <w:r w:rsidR="003A3E28">
        <w:t xml:space="preserve"> program.</w:t>
      </w:r>
    </w:p>
    <w:p w:rsidR="008551CF" w:rsidP="00434E33" w:rsidRDefault="008551CF" w14:paraId="10DE0C42" w14:textId="77777777">
      <w:pPr>
        <w:pStyle w:val="Header"/>
        <w:tabs>
          <w:tab w:val="clear" w:pos="4320"/>
          <w:tab w:val="clear" w:pos="8640"/>
        </w:tabs>
        <w:rPr>
          <w:b/>
        </w:rPr>
      </w:pPr>
    </w:p>
    <w:p w:rsidRPr="00434E33" w:rsidR="008551CF" w:rsidP="00434E33" w:rsidRDefault="008551CF" w14:paraId="31890822" w14:textId="1FC7CE04">
      <w:pPr>
        <w:pStyle w:val="Header"/>
        <w:tabs>
          <w:tab w:val="clear" w:pos="4320"/>
          <w:tab w:val="clear" w:pos="8640"/>
        </w:tabs>
        <w:rPr>
          <w:i/>
        </w:rPr>
      </w:pPr>
      <w:r w:rsidRPr="00434E33">
        <w:rPr>
          <w:b/>
        </w:rPr>
        <w:t>DESCRIPTION OF RESPONDENTS</w:t>
      </w:r>
      <w:r>
        <w:t xml:space="preserve">: </w:t>
      </w:r>
      <w:r w:rsidR="003A3E28">
        <w:t xml:space="preserve">Respondents will be federal contractors and subcontractors or their representatives. </w:t>
      </w:r>
    </w:p>
    <w:p w:rsidR="008551CF" w:rsidRDefault="008551CF" w14:paraId="218E80C7" w14:textId="77777777">
      <w:pPr>
        <w:rPr>
          <w:b/>
        </w:rPr>
      </w:pPr>
    </w:p>
    <w:p w:rsidRPr="00F06866" w:rsidR="008551CF" w:rsidRDefault="008551CF" w14:paraId="72EF14E7" w14:textId="77777777">
      <w:pPr>
        <w:rPr>
          <w:b/>
        </w:rPr>
      </w:pPr>
      <w:r>
        <w:rPr>
          <w:b/>
        </w:rPr>
        <w:t>TYPE OF COLLECTION:</w:t>
      </w:r>
      <w:r w:rsidRPr="00F06866">
        <w:t xml:space="preserve"> (Check one)</w:t>
      </w:r>
    </w:p>
    <w:p w:rsidRPr="00434E33" w:rsidR="008551CF" w:rsidP="0096108F" w:rsidRDefault="008551CF" w14:paraId="5901CE1D" w14:textId="77777777">
      <w:pPr>
        <w:pStyle w:val="BodyTextIndent"/>
        <w:tabs>
          <w:tab w:val="left" w:pos="360"/>
        </w:tabs>
        <w:ind w:left="0"/>
        <w:rPr>
          <w:bCs/>
          <w:sz w:val="16"/>
          <w:szCs w:val="16"/>
        </w:rPr>
      </w:pPr>
    </w:p>
    <w:p w:rsidRPr="00F06866" w:rsidR="008551CF" w:rsidP="0096108F" w:rsidRDefault="008551CF" w14:paraId="354D1377" w14:textId="2C77BCA5">
      <w:pPr>
        <w:pStyle w:val="BodyTextIndent"/>
        <w:tabs>
          <w:tab w:val="left" w:pos="360"/>
        </w:tabs>
        <w:ind w:left="0"/>
        <w:rPr>
          <w:bCs/>
          <w:sz w:val="24"/>
        </w:rPr>
      </w:pPr>
      <w:r w:rsidRPr="00F06866">
        <w:rPr>
          <w:bCs/>
          <w:sz w:val="24"/>
        </w:rPr>
        <w:t>[</w:t>
      </w:r>
      <w:r w:rsidR="00F114AD">
        <w:rPr>
          <w:bCs/>
          <w:sz w:val="24"/>
        </w:rPr>
        <w:t>X</w:t>
      </w:r>
      <w:r w:rsidRPr="00F06866">
        <w:rPr>
          <w:bCs/>
          <w:sz w:val="24"/>
        </w:rPr>
        <w:t>] Customer</w:t>
      </w:r>
      <w:r w:rsidR="006E2E94">
        <w:rPr>
          <w:bCs/>
          <w:sz w:val="24"/>
        </w:rPr>
        <w:t xml:space="preserve"> Comment Card/Complaint Form </w:t>
      </w:r>
      <w:r w:rsidR="006E2E94">
        <w:rPr>
          <w:bCs/>
          <w:sz w:val="24"/>
        </w:rPr>
        <w:tab/>
        <w:t>[X</w:t>
      </w:r>
      <w:r w:rsidRPr="00F06866">
        <w:rPr>
          <w:bCs/>
          <w:sz w:val="24"/>
        </w:rPr>
        <w:t xml:space="preserve">] Customer Satisfaction Survey    </w:t>
      </w:r>
    </w:p>
    <w:p w:rsidR="008551CF" w:rsidP="0096108F" w:rsidRDefault="008551CF" w14:paraId="68F08968"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96108F" w:rsidRDefault="008551CF" w14:paraId="6ED43810" w14:textId="39383518">
      <w:pPr>
        <w:pStyle w:val="BodyTextIndent"/>
        <w:tabs>
          <w:tab w:val="left" w:pos="360"/>
        </w:tabs>
        <w:ind w:left="0"/>
        <w:rPr>
          <w:bCs/>
          <w:sz w:val="24"/>
        </w:rPr>
      </w:pPr>
      <w:r>
        <w:rPr>
          <w:bCs/>
          <w:sz w:val="24"/>
        </w:rPr>
        <w:t>[</w:t>
      </w:r>
      <w:r w:rsidR="006E2E94">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F114AD">
        <w:rPr>
          <w:bCs/>
          <w:sz w:val="24"/>
        </w:rPr>
        <w:t xml:space="preserve"> </w:t>
      </w:r>
      <w:r w:rsidRPr="00F06866">
        <w:rPr>
          <w:bCs/>
          <w:sz w:val="24"/>
        </w:rPr>
        <w:t>]</w:t>
      </w:r>
      <w:r>
        <w:rPr>
          <w:bCs/>
          <w:sz w:val="24"/>
        </w:rPr>
        <w:t xml:space="preserve"> Other:</w:t>
      </w:r>
      <w:r w:rsidRPr="00F06866">
        <w:rPr>
          <w:bCs/>
          <w:sz w:val="24"/>
          <w:u w:val="single"/>
        </w:rPr>
        <w:t xml:space="preserve"> _</w:t>
      </w:r>
      <w:r w:rsidR="006E2E94">
        <w:rPr>
          <w:bCs/>
          <w:sz w:val="24"/>
          <w:u w:val="single"/>
        </w:rPr>
        <w:t>___</w:t>
      </w:r>
      <w:r w:rsidRPr="00F06866">
        <w:rPr>
          <w:bCs/>
          <w:sz w:val="24"/>
          <w:u w:val="single"/>
        </w:rPr>
        <w:t>_______</w:t>
      </w:r>
      <w:r>
        <w:rPr>
          <w:bCs/>
          <w:sz w:val="24"/>
          <w:u w:val="single"/>
        </w:rPr>
        <w:tab/>
      </w:r>
      <w:r>
        <w:rPr>
          <w:bCs/>
          <w:sz w:val="24"/>
          <w:u w:val="single"/>
        </w:rPr>
        <w:tab/>
      </w:r>
    </w:p>
    <w:p w:rsidR="008551CF" w:rsidRDefault="008551CF" w14:paraId="5E77C37C" w14:textId="77777777">
      <w:pPr>
        <w:pStyle w:val="Header"/>
        <w:tabs>
          <w:tab w:val="clear" w:pos="4320"/>
          <w:tab w:val="clear" w:pos="8640"/>
        </w:tabs>
      </w:pPr>
    </w:p>
    <w:p w:rsidR="008551CF" w:rsidRDefault="008551CF" w14:paraId="339347AF" w14:textId="77777777">
      <w:pPr>
        <w:rPr>
          <w:b/>
        </w:rPr>
      </w:pPr>
      <w:r>
        <w:rPr>
          <w:b/>
        </w:rPr>
        <w:t>CERTIFICATION:</w:t>
      </w:r>
    </w:p>
    <w:p w:rsidR="008551CF" w:rsidRDefault="008551CF" w14:paraId="3431E409" w14:textId="77777777">
      <w:pPr>
        <w:rPr>
          <w:sz w:val="16"/>
          <w:szCs w:val="16"/>
        </w:rPr>
      </w:pPr>
    </w:p>
    <w:p w:rsidRPr="009C13B9" w:rsidR="008551CF" w:rsidP="008101A5" w:rsidRDefault="008551CF" w14:paraId="7905F07A" w14:textId="77777777">
      <w:r>
        <w:t xml:space="preserve">I certify the following to be true: </w:t>
      </w:r>
    </w:p>
    <w:p w:rsidR="008551CF" w:rsidP="008101A5" w:rsidRDefault="008551CF" w14:paraId="73E775E6" w14:textId="77777777">
      <w:pPr>
        <w:pStyle w:val="ListParagraph"/>
        <w:numPr>
          <w:ilvl w:val="0"/>
          <w:numId w:val="14"/>
        </w:numPr>
      </w:pPr>
      <w:r>
        <w:t>The collection is voluntary.</w:t>
      </w:r>
      <w:r w:rsidRPr="00C14CC4">
        <w:t xml:space="preserve"> </w:t>
      </w:r>
    </w:p>
    <w:p w:rsidR="008551CF" w:rsidP="008101A5" w:rsidRDefault="008551CF" w14:paraId="11A2E2E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30E6A1F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1AE12EF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4BD4961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358E1B8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27C33F4C" w14:textId="77777777"/>
    <w:p w:rsidR="008551CF" w:rsidP="009C13B9" w:rsidRDefault="008551CF" w14:paraId="08600900" w14:textId="527BED1A">
      <w:r>
        <w:t>Name</w:t>
      </w:r>
      <w:r w:rsidR="00953B47">
        <w:t>:  _</w:t>
      </w:r>
      <w:r>
        <w:t>_____</w:t>
      </w:r>
      <w:r w:rsidR="003A3E28">
        <w:t>Christopher Seely</w:t>
      </w:r>
      <w:r>
        <w:t>______________________________</w:t>
      </w:r>
    </w:p>
    <w:p w:rsidR="008551CF" w:rsidP="009C13B9" w:rsidRDefault="008551CF" w14:paraId="6745F5ED" w14:textId="77777777">
      <w:pPr>
        <w:pStyle w:val="ListParagraph"/>
        <w:ind w:left="360"/>
      </w:pPr>
    </w:p>
    <w:p w:rsidR="008551CF" w:rsidP="009C13B9" w:rsidRDefault="008551CF" w14:paraId="01F87665" w14:textId="77777777">
      <w:r>
        <w:t>To assist review, please provide answers to the following question:</w:t>
      </w:r>
    </w:p>
    <w:p w:rsidR="008551CF" w:rsidP="009C13B9" w:rsidRDefault="008551CF" w14:paraId="33E2A662" w14:textId="77777777">
      <w:pPr>
        <w:pStyle w:val="ListParagraph"/>
        <w:ind w:left="360"/>
      </w:pPr>
    </w:p>
    <w:p w:rsidRPr="00C86E91" w:rsidR="008551CF" w:rsidP="00C86E91" w:rsidRDefault="008551CF" w14:paraId="1915BF18" w14:textId="77777777">
      <w:pPr>
        <w:rPr>
          <w:b/>
        </w:rPr>
      </w:pPr>
      <w:r w:rsidRPr="00C86E91">
        <w:rPr>
          <w:b/>
        </w:rPr>
        <w:lastRenderedPageBreak/>
        <w:t>Personally Identifiable Information:</w:t>
      </w:r>
    </w:p>
    <w:p w:rsidR="008551CF" w:rsidP="00C86E91" w:rsidRDefault="008551CF" w14:paraId="7250BCC1" w14:textId="5A179C3D">
      <w:pPr>
        <w:pStyle w:val="ListParagraph"/>
        <w:numPr>
          <w:ilvl w:val="0"/>
          <w:numId w:val="18"/>
        </w:numPr>
      </w:pPr>
      <w:r>
        <w:t xml:space="preserve">Is personally identifiable </w:t>
      </w:r>
      <w:r w:rsidR="003A3E28">
        <w:t>information (PII) collected?  [X</w:t>
      </w:r>
      <w:r>
        <w:t xml:space="preserve">] Yes  [ ]  No </w:t>
      </w:r>
    </w:p>
    <w:p w:rsidR="008551CF" w:rsidP="00C86E91" w:rsidRDefault="008551CF" w14:paraId="1E662B6E" w14:textId="53BBEFE3">
      <w:pPr>
        <w:pStyle w:val="ListParagraph"/>
        <w:numPr>
          <w:ilvl w:val="0"/>
          <w:numId w:val="18"/>
        </w:numPr>
      </w:pPr>
      <w:r>
        <w:t>If Yes, is the information that will be collected included in records that are subject to the Privacy Act of 1974?   [  ] Yes [</w:t>
      </w:r>
      <w:r w:rsidR="003A3E28">
        <w:t>X</w:t>
      </w:r>
      <w:r>
        <w:t xml:space="preserve">] No   </w:t>
      </w:r>
    </w:p>
    <w:p w:rsidR="008551CF" w:rsidP="00C86E91" w:rsidRDefault="008551CF" w14:paraId="509CE36A" w14:textId="671EE277">
      <w:pPr>
        <w:pStyle w:val="ListParagraph"/>
        <w:numPr>
          <w:ilvl w:val="0"/>
          <w:numId w:val="18"/>
        </w:numPr>
      </w:pPr>
      <w:r>
        <w:t>If Applicable, has a System or Records Notice been published?  [  ] Yes  [</w:t>
      </w:r>
      <w:r w:rsidR="0088541E">
        <w:t xml:space="preserve"> </w:t>
      </w:r>
      <w:r>
        <w:t>] No</w:t>
      </w:r>
    </w:p>
    <w:p w:rsidR="000D729E" w:rsidP="00C86E91" w:rsidRDefault="000D729E" w14:paraId="56261BC5" w14:textId="77777777">
      <w:pPr>
        <w:pStyle w:val="ListParagraph"/>
        <w:ind w:left="0"/>
        <w:rPr>
          <w:b/>
        </w:rPr>
      </w:pPr>
    </w:p>
    <w:p w:rsidRPr="00C86E91" w:rsidR="008551CF" w:rsidP="00C86E91" w:rsidRDefault="008551CF" w14:paraId="2DCD4C26" w14:textId="77777777">
      <w:pPr>
        <w:pStyle w:val="ListParagraph"/>
        <w:ind w:left="0"/>
        <w:rPr>
          <w:b/>
        </w:rPr>
      </w:pPr>
      <w:r>
        <w:rPr>
          <w:b/>
        </w:rPr>
        <w:t>Gifts or Payments:</w:t>
      </w:r>
    </w:p>
    <w:p w:rsidR="008551CF" w:rsidP="00C86E91" w:rsidRDefault="008551CF" w14:paraId="37EF2433" w14:textId="210DCFBE">
      <w:r>
        <w:t>Is an incentive (e.g., money or reimbursement of expenses, token of appreciation) provid</w:t>
      </w:r>
      <w:r w:rsidR="003A3E28">
        <w:t>ed to participants?  [  ] Yes [</w:t>
      </w:r>
      <w:r w:rsidR="006E2E94">
        <w:t>X</w:t>
      </w:r>
      <w:r>
        <w:t xml:space="preserve">] No  </w:t>
      </w:r>
    </w:p>
    <w:p w:rsidR="008551CF" w:rsidRDefault="008551CF" w14:paraId="6C4C7C8F" w14:textId="77777777">
      <w:pPr>
        <w:rPr>
          <w:b/>
        </w:rPr>
      </w:pPr>
    </w:p>
    <w:p w:rsidR="008551CF" w:rsidRDefault="008551CF" w14:paraId="11C33C4E" w14:textId="77777777">
      <w:pPr>
        <w:rPr>
          <w:b/>
        </w:rPr>
      </w:pPr>
    </w:p>
    <w:p w:rsidR="008551CF" w:rsidP="00C86E91" w:rsidRDefault="008551CF" w14:paraId="09ED38F5" w14:textId="77777777">
      <w:pPr>
        <w:rPr>
          <w:i/>
        </w:rPr>
      </w:pPr>
      <w:r>
        <w:rPr>
          <w:b/>
        </w:rPr>
        <w:t>BURDEN HOURS</w:t>
      </w:r>
      <w:r>
        <w:t xml:space="preserve"> </w:t>
      </w:r>
    </w:p>
    <w:p w:rsidRPr="006832D9" w:rsidR="008551CF" w:rsidP="00F3170F" w:rsidRDefault="008551CF" w14:paraId="6CAEC07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58"/>
        <w:gridCol w:w="2070"/>
        <w:gridCol w:w="2160"/>
        <w:gridCol w:w="1273"/>
      </w:tblGrid>
      <w:tr w:rsidR="008551CF" w:rsidTr="000D729E" w14:paraId="1D15969B" w14:textId="77777777">
        <w:trPr>
          <w:trHeight w:val="274"/>
        </w:trPr>
        <w:tc>
          <w:tcPr>
            <w:tcW w:w="4158" w:type="dxa"/>
          </w:tcPr>
          <w:p w:rsidRPr="002D0C7E" w:rsidR="008551CF" w:rsidP="00C8488C" w:rsidRDefault="008551CF" w14:paraId="071A1DDA" w14:textId="77777777">
            <w:pPr>
              <w:rPr>
                <w:b/>
              </w:rPr>
            </w:pPr>
            <w:r w:rsidRPr="002D0C7E">
              <w:rPr>
                <w:b/>
              </w:rPr>
              <w:t xml:space="preserve">Category of Respondent </w:t>
            </w:r>
          </w:p>
        </w:tc>
        <w:tc>
          <w:tcPr>
            <w:tcW w:w="2070" w:type="dxa"/>
          </w:tcPr>
          <w:p w:rsidRPr="002D0C7E" w:rsidR="008551CF" w:rsidP="00843796" w:rsidRDefault="008551CF" w14:paraId="0FF7E37A" w14:textId="77777777">
            <w:pPr>
              <w:rPr>
                <w:b/>
              </w:rPr>
            </w:pPr>
            <w:r w:rsidRPr="002D0C7E">
              <w:rPr>
                <w:b/>
              </w:rPr>
              <w:t>No. of Respondents</w:t>
            </w:r>
          </w:p>
        </w:tc>
        <w:tc>
          <w:tcPr>
            <w:tcW w:w="2160" w:type="dxa"/>
          </w:tcPr>
          <w:p w:rsidRPr="002D0C7E" w:rsidR="008551CF" w:rsidP="00843796" w:rsidRDefault="008551CF" w14:paraId="33DE8A66" w14:textId="1B0F2012">
            <w:pPr>
              <w:rPr>
                <w:b/>
              </w:rPr>
            </w:pPr>
            <w:r w:rsidRPr="002D0C7E">
              <w:rPr>
                <w:b/>
              </w:rPr>
              <w:t>Participation Time</w:t>
            </w:r>
            <w:r w:rsidR="00CA3918">
              <w:rPr>
                <w:b/>
              </w:rPr>
              <w:t xml:space="preserve"> (in minutes)</w:t>
            </w:r>
          </w:p>
        </w:tc>
        <w:tc>
          <w:tcPr>
            <w:tcW w:w="1273" w:type="dxa"/>
          </w:tcPr>
          <w:p w:rsidRPr="002D0C7E" w:rsidR="008551CF" w:rsidP="00843796" w:rsidRDefault="008551CF" w14:paraId="7B70450A" w14:textId="7D2C321C">
            <w:pPr>
              <w:rPr>
                <w:b/>
              </w:rPr>
            </w:pPr>
            <w:r w:rsidRPr="002D0C7E">
              <w:rPr>
                <w:b/>
              </w:rPr>
              <w:t>Burden</w:t>
            </w:r>
            <w:r w:rsidR="00CA3918">
              <w:rPr>
                <w:b/>
              </w:rPr>
              <w:t xml:space="preserve"> (in hours)</w:t>
            </w:r>
          </w:p>
        </w:tc>
      </w:tr>
      <w:tr w:rsidR="008551CF" w:rsidTr="000D729E" w14:paraId="2EE65E6C" w14:textId="77777777">
        <w:trPr>
          <w:trHeight w:val="274"/>
        </w:trPr>
        <w:tc>
          <w:tcPr>
            <w:tcW w:w="4158" w:type="dxa"/>
          </w:tcPr>
          <w:p w:rsidR="008551CF" w:rsidP="00843796" w:rsidRDefault="003A3E28" w14:paraId="603F8974" w14:textId="7251207B">
            <w:r>
              <w:t>Contractors</w:t>
            </w:r>
            <w:r w:rsidR="00AE0754">
              <w:t xml:space="preserve"> </w:t>
            </w:r>
            <w:r>
              <w:t xml:space="preserve">- Referral Form </w:t>
            </w:r>
          </w:p>
        </w:tc>
        <w:tc>
          <w:tcPr>
            <w:tcW w:w="2070" w:type="dxa"/>
          </w:tcPr>
          <w:p w:rsidR="008551CF" w:rsidP="000D729E" w:rsidRDefault="006E2E94" w14:paraId="00891C7C" w14:textId="74815BA8">
            <w:pPr>
              <w:jc w:val="center"/>
            </w:pPr>
            <w:r>
              <w:t>50</w:t>
            </w:r>
          </w:p>
        </w:tc>
        <w:tc>
          <w:tcPr>
            <w:tcW w:w="2160" w:type="dxa"/>
          </w:tcPr>
          <w:p w:rsidR="008551CF" w:rsidP="000D729E" w:rsidRDefault="006E2E94" w14:paraId="27165F65" w14:textId="4A7E5522">
            <w:pPr>
              <w:jc w:val="center"/>
            </w:pPr>
            <w:r>
              <w:t>10 mins</w:t>
            </w:r>
          </w:p>
        </w:tc>
        <w:tc>
          <w:tcPr>
            <w:tcW w:w="1273" w:type="dxa"/>
          </w:tcPr>
          <w:p w:rsidR="008551CF" w:rsidP="000D729E" w:rsidRDefault="003A3E28" w14:paraId="20566ED3" w14:textId="04E1D58E">
            <w:pPr>
              <w:jc w:val="center"/>
            </w:pPr>
            <w:r>
              <w:t>8.5</w:t>
            </w:r>
          </w:p>
        </w:tc>
      </w:tr>
      <w:tr w:rsidR="008551CF" w:rsidTr="000D729E" w14:paraId="26ECED2B" w14:textId="77777777">
        <w:trPr>
          <w:trHeight w:val="274"/>
        </w:trPr>
        <w:tc>
          <w:tcPr>
            <w:tcW w:w="4158" w:type="dxa"/>
          </w:tcPr>
          <w:p w:rsidR="008551CF" w:rsidP="003631AC" w:rsidRDefault="003A3E28" w14:paraId="56C1152F" w14:textId="44E44376">
            <w:r>
              <w:t>Contractors</w:t>
            </w:r>
            <w:r w:rsidR="00AE0754">
              <w:t xml:space="preserve"> </w:t>
            </w:r>
            <w:r>
              <w:t xml:space="preserve">- </w:t>
            </w:r>
            <w:r w:rsidR="003631AC">
              <w:t xml:space="preserve">Evaluation Form </w:t>
            </w:r>
            <w:r>
              <w:t xml:space="preserve"> </w:t>
            </w:r>
          </w:p>
        </w:tc>
        <w:tc>
          <w:tcPr>
            <w:tcW w:w="2070" w:type="dxa"/>
          </w:tcPr>
          <w:p w:rsidR="008551CF" w:rsidP="000D729E" w:rsidRDefault="006E2E94" w14:paraId="48569A42" w14:textId="52F184E3">
            <w:pPr>
              <w:jc w:val="center"/>
            </w:pPr>
            <w:r>
              <w:t>50</w:t>
            </w:r>
          </w:p>
        </w:tc>
        <w:tc>
          <w:tcPr>
            <w:tcW w:w="2160" w:type="dxa"/>
          </w:tcPr>
          <w:p w:rsidR="008551CF" w:rsidP="000D729E" w:rsidRDefault="006E2E94" w14:paraId="3D68A09B" w14:textId="0F12D911">
            <w:pPr>
              <w:jc w:val="center"/>
            </w:pPr>
            <w:r>
              <w:t>10 mins</w:t>
            </w:r>
          </w:p>
        </w:tc>
        <w:tc>
          <w:tcPr>
            <w:tcW w:w="1273" w:type="dxa"/>
          </w:tcPr>
          <w:p w:rsidR="008551CF" w:rsidP="000D729E" w:rsidRDefault="003A3E28" w14:paraId="71E630D9" w14:textId="1026FB53">
            <w:pPr>
              <w:jc w:val="center"/>
            </w:pPr>
            <w:r>
              <w:t>8.5</w:t>
            </w:r>
          </w:p>
        </w:tc>
      </w:tr>
      <w:tr w:rsidR="008551CF" w:rsidTr="000D729E" w14:paraId="1B1BA7E7" w14:textId="77777777">
        <w:trPr>
          <w:trHeight w:val="289"/>
        </w:trPr>
        <w:tc>
          <w:tcPr>
            <w:tcW w:w="4158" w:type="dxa"/>
          </w:tcPr>
          <w:p w:rsidRPr="002D0C7E" w:rsidR="008551CF" w:rsidP="00843796" w:rsidRDefault="008551CF" w14:paraId="6A5359AB" w14:textId="77777777">
            <w:pPr>
              <w:rPr>
                <w:b/>
              </w:rPr>
            </w:pPr>
            <w:r w:rsidRPr="002D0C7E">
              <w:rPr>
                <w:b/>
              </w:rPr>
              <w:t>Totals</w:t>
            </w:r>
          </w:p>
        </w:tc>
        <w:tc>
          <w:tcPr>
            <w:tcW w:w="2070" w:type="dxa"/>
          </w:tcPr>
          <w:p w:rsidRPr="002D0C7E" w:rsidR="008551CF" w:rsidP="000D729E" w:rsidRDefault="003A3E28" w14:paraId="1AA3E72A" w14:textId="7281CAFB">
            <w:pPr>
              <w:jc w:val="center"/>
              <w:rPr>
                <w:b/>
              </w:rPr>
            </w:pPr>
            <w:r>
              <w:rPr>
                <w:b/>
              </w:rPr>
              <w:t>100</w:t>
            </w:r>
          </w:p>
        </w:tc>
        <w:tc>
          <w:tcPr>
            <w:tcW w:w="2160" w:type="dxa"/>
          </w:tcPr>
          <w:p w:rsidR="008551CF" w:rsidP="000D729E" w:rsidRDefault="003A3E28" w14:paraId="1CE7FB45" w14:textId="1B2648C0">
            <w:pPr>
              <w:jc w:val="center"/>
            </w:pPr>
            <w:r>
              <w:t>---</w:t>
            </w:r>
          </w:p>
        </w:tc>
        <w:tc>
          <w:tcPr>
            <w:tcW w:w="1273" w:type="dxa"/>
          </w:tcPr>
          <w:p w:rsidRPr="002D0C7E" w:rsidR="008551CF" w:rsidP="000D729E" w:rsidRDefault="003A3E28" w14:paraId="0A9F44B6" w14:textId="178FE75E">
            <w:pPr>
              <w:jc w:val="center"/>
              <w:rPr>
                <w:b/>
              </w:rPr>
            </w:pPr>
            <w:r>
              <w:rPr>
                <w:b/>
              </w:rPr>
              <w:t>17 hours</w:t>
            </w:r>
          </w:p>
        </w:tc>
      </w:tr>
    </w:tbl>
    <w:p w:rsidRPr="00DE35B8" w:rsidR="008551CF" w:rsidP="00F3170F" w:rsidRDefault="00DE35B8" w14:paraId="0F04FBB9" w14:textId="77777777">
      <w:pPr>
        <w:rPr>
          <w:i/>
        </w:rPr>
      </w:pPr>
      <w:r w:rsidRPr="00DE35B8">
        <w:rPr>
          <w:i/>
        </w:rPr>
        <w:t>Note: Table reflects the Estimated Annualized Respondent Burden Hours</w:t>
      </w:r>
    </w:p>
    <w:p w:rsidR="008551CF" w:rsidP="00F3170F" w:rsidRDefault="008551CF" w14:paraId="4D39A187" w14:textId="77777777"/>
    <w:p w:rsidR="00D22FC0" w:rsidP="00F3170F" w:rsidRDefault="00D22FC0" w14:paraId="36F69029" w14:textId="77777777"/>
    <w:p w:rsidR="008551CF" w:rsidRDefault="008551CF" w14:paraId="2C053FC0" w14:textId="21537F29">
      <w:r>
        <w:rPr>
          <w:b/>
        </w:rPr>
        <w:t xml:space="preserve">FEDERAL COST:  </w:t>
      </w:r>
      <w:r>
        <w:t xml:space="preserve">The estimated annual cost to the Federal government is </w:t>
      </w:r>
      <w:r w:rsidR="0088541E">
        <w:rPr>
          <w:u w:val="single"/>
        </w:rPr>
        <w:t>___</w:t>
      </w:r>
      <w:r w:rsidR="003A3E28">
        <w:rPr>
          <w:u w:val="single"/>
        </w:rPr>
        <w:t>$3,761</w:t>
      </w:r>
      <w:r w:rsidR="0088541E">
        <w:rPr>
          <w:u w:val="single"/>
        </w:rPr>
        <w:t>___</w:t>
      </w:r>
    </w:p>
    <w:p w:rsidR="00DE35B8" w:rsidRDefault="00DE35B8" w14:paraId="606B6DD5" w14:textId="77777777">
      <w:pPr>
        <w:rPr>
          <w:b/>
          <w:bCs/>
          <w:u w:val="single"/>
        </w:rPr>
      </w:pPr>
    </w:p>
    <w:p w:rsidR="008551CF" w:rsidP="00F06866" w:rsidRDefault="008551CF" w14:paraId="1461705B" w14:textId="2E3E07E0">
      <w:pPr>
        <w:rPr>
          <w:b/>
        </w:rPr>
      </w:pPr>
      <w:r>
        <w:rPr>
          <w:b/>
          <w:bCs/>
          <w:u w:val="single"/>
        </w:rPr>
        <w:t>If you are conducting a focus group, survey, or plan to employ</w:t>
      </w:r>
      <w:r w:rsidR="0088541E">
        <w:rPr>
          <w:b/>
          <w:bCs/>
          <w:u w:val="single"/>
        </w:rPr>
        <w:t xml:space="preserve"> statistical methods, please </w:t>
      </w:r>
      <w:r>
        <w:rPr>
          <w:b/>
          <w:bCs/>
          <w:u w:val="single"/>
        </w:rPr>
        <w:t>provide answers to the following questions:</w:t>
      </w:r>
    </w:p>
    <w:p w:rsidR="008551CF" w:rsidP="00F06866" w:rsidRDefault="008551CF" w14:paraId="791FFCB7" w14:textId="77777777">
      <w:pPr>
        <w:rPr>
          <w:b/>
        </w:rPr>
      </w:pPr>
    </w:p>
    <w:p w:rsidR="008551CF" w:rsidP="00F06866" w:rsidRDefault="008551CF" w14:paraId="5B2EF862" w14:textId="77777777">
      <w:pPr>
        <w:rPr>
          <w:b/>
        </w:rPr>
      </w:pPr>
      <w:r>
        <w:rPr>
          <w:b/>
        </w:rPr>
        <w:t>The selection of your targeted respondents</w:t>
      </w:r>
    </w:p>
    <w:p w:rsidR="008551CF" w:rsidP="0069403B" w:rsidRDefault="008551CF" w14:paraId="33FBA3D7" w14:textId="6F106AB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F3AE6">
        <w:t xml:space="preserve"> </w:t>
      </w:r>
      <w:r w:rsidR="003A3E28">
        <w:t xml:space="preserve"> ] Yes</w:t>
      </w:r>
      <w:r w:rsidR="003A3E28">
        <w:tab/>
        <w:t>[</w:t>
      </w:r>
      <w:r w:rsidR="006E2E94">
        <w:t>X</w:t>
      </w:r>
      <w:r>
        <w:t>] No</w:t>
      </w:r>
    </w:p>
    <w:p w:rsidR="00F46D68" w:rsidP="001B0AAA" w:rsidRDefault="00F46D68" w14:paraId="57C93995" w14:textId="77777777"/>
    <w:p w:rsidR="008551CF" w:rsidP="001B0AAA" w:rsidRDefault="008551CF" w14:paraId="5DB2F81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0D50A4" w14:paraId="35E4B14C" w14:textId="6170C28B">
      <w:pPr>
        <w:pStyle w:val="ListParagraph"/>
      </w:pPr>
      <w:r>
        <w:t>Respondents will voluntarily contact the ombudsman.  The respondent universe will be made of those who are federal contractors or subcontractors.</w:t>
      </w:r>
    </w:p>
    <w:p w:rsidR="008551CF" w:rsidP="00A403BB" w:rsidRDefault="008551CF" w14:paraId="4075C3A0" w14:textId="77777777">
      <w:pPr>
        <w:rPr>
          <w:b/>
        </w:rPr>
      </w:pPr>
    </w:p>
    <w:p w:rsidR="008551CF" w:rsidP="00A403BB" w:rsidRDefault="008551CF" w14:paraId="00DEA13A" w14:textId="77777777">
      <w:pPr>
        <w:rPr>
          <w:b/>
        </w:rPr>
      </w:pPr>
      <w:r>
        <w:rPr>
          <w:b/>
        </w:rPr>
        <w:t>Administration of the Instrument</w:t>
      </w:r>
    </w:p>
    <w:p w:rsidR="008551CF" w:rsidP="00A403BB" w:rsidRDefault="008551CF" w14:paraId="77DBE836" w14:textId="77777777">
      <w:pPr>
        <w:pStyle w:val="ListParagraph"/>
        <w:numPr>
          <w:ilvl w:val="0"/>
          <w:numId w:val="17"/>
        </w:numPr>
      </w:pPr>
      <w:r>
        <w:t>How will you collect the information? (Check all that apply)</w:t>
      </w:r>
    </w:p>
    <w:p w:rsidR="008551CF" w:rsidP="001B0AAA" w:rsidRDefault="00AB0BD3" w14:paraId="4A685E06" w14:textId="11053714">
      <w:pPr>
        <w:ind w:left="720"/>
      </w:pPr>
      <w:r>
        <w:t>[</w:t>
      </w:r>
      <w:r w:rsidR="006E2E94">
        <w:t>X</w:t>
      </w:r>
      <w:r w:rsidR="008551CF">
        <w:t xml:space="preserve">] Web-based or other forms of Social Media </w:t>
      </w:r>
    </w:p>
    <w:p w:rsidR="008551CF" w:rsidP="001B0AAA" w:rsidRDefault="00AB0BD3" w14:paraId="20EBDBAE" w14:textId="7B4C3D0F">
      <w:pPr>
        <w:ind w:left="720"/>
      </w:pPr>
      <w:r>
        <w:t>[</w:t>
      </w:r>
      <w:r w:rsidR="006E2E94">
        <w:t>X</w:t>
      </w:r>
      <w:r w:rsidR="008551CF">
        <w:t>] Telephone</w:t>
      </w:r>
      <w:r w:rsidR="008551CF">
        <w:tab/>
      </w:r>
    </w:p>
    <w:p w:rsidR="008551CF" w:rsidP="001B0AAA" w:rsidRDefault="008551CF" w14:paraId="13577157" w14:textId="77777777">
      <w:pPr>
        <w:ind w:left="720"/>
      </w:pPr>
      <w:r>
        <w:t>[  ] In-person</w:t>
      </w:r>
      <w:r>
        <w:tab/>
      </w:r>
    </w:p>
    <w:p w:rsidR="008551CF" w:rsidP="001B0AAA" w:rsidRDefault="008551CF" w14:paraId="1CA3C2E4" w14:textId="77777777">
      <w:pPr>
        <w:ind w:left="720"/>
      </w:pPr>
      <w:r>
        <w:t xml:space="preserve">[  ] Mail </w:t>
      </w:r>
    </w:p>
    <w:p w:rsidR="008551CF" w:rsidP="001B0AAA" w:rsidRDefault="008551CF" w14:paraId="517865B7" w14:textId="77777777">
      <w:pPr>
        <w:ind w:left="720"/>
      </w:pPr>
      <w:r>
        <w:t>[  ] Other, Explain</w:t>
      </w:r>
    </w:p>
    <w:p w:rsidR="008551CF" w:rsidP="00F24CFC" w:rsidRDefault="008551CF" w14:paraId="12E302DD" w14:textId="368A1C9A">
      <w:pPr>
        <w:pStyle w:val="ListParagraph"/>
        <w:numPr>
          <w:ilvl w:val="0"/>
          <w:numId w:val="17"/>
        </w:numPr>
      </w:pPr>
      <w:r>
        <w:t>Will interview</w:t>
      </w:r>
      <w:r w:rsidR="00AB0BD3">
        <w:t>ers or facilitators be used?  [</w:t>
      </w:r>
      <w:r w:rsidR="006E2E94">
        <w:t>X</w:t>
      </w:r>
      <w:r>
        <w:t>] Yes [</w:t>
      </w:r>
      <w:r w:rsidR="006E2E94">
        <w:t xml:space="preserve"> </w:t>
      </w:r>
      <w:r>
        <w:t xml:space="preserve"> ] No</w:t>
      </w:r>
    </w:p>
    <w:p w:rsidR="008551CF" w:rsidP="003A3E28" w:rsidRDefault="008551CF" w14:paraId="2DBD09AA" w14:textId="1A1F39BA">
      <w:pPr>
        <w:pStyle w:val="ListParagraph"/>
        <w:ind w:left="360"/>
      </w:pPr>
      <w:r>
        <w:t xml:space="preserve"> </w:t>
      </w:r>
    </w:p>
    <w:sectPr w:rsidR="008551CF" w:rsidSect="000D729E">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6D3B6" w14:textId="77777777" w:rsidR="008C53BB" w:rsidRDefault="008C53BB">
      <w:r>
        <w:separator/>
      </w:r>
    </w:p>
  </w:endnote>
  <w:endnote w:type="continuationSeparator" w:id="0">
    <w:p w14:paraId="64F91947" w14:textId="77777777" w:rsidR="008C53BB" w:rsidRDefault="008C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8A07" w14:textId="7CB29D42"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34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F6360" w14:textId="77777777" w:rsidR="008C53BB" w:rsidRDefault="008C53BB">
      <w:r>
        <w:separator/>
      </w:r>
    </w:p>
  </w:footnote>
  <w:footnote w:type="continuationSeparator" w:id="0">
    <w:p w14:paraId="080DD4E2" w14:textId="77777777" w:rsidR="008C53BB" w:rsidRDefault="008C5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2798"/>
    <w:rsid w:val="00023A57"/>
    <w:rsid w:val="00036C36"/>
    <w:rsid w:val="00047A64"/>
    <w:rsid w:val="00051F4E"/>
    <w:rsid w:val="00067329"/>
    <w:rsid w:val="000812C1"/>
    <w:rsid w:val="000B2838"/>
    <w:rsid w:val="000D44CA"/>
    <w:rsid w:val="000D50A4"/>
    <w:rsid w:val="000D729E"/>
    <w:rsid w:val="000E200B"/>
    <w:rsid w:val="000F68BE"/>
    <w:rsid w:val="000F79A6"/>
    <w:rsid w:val="00102035"/>
    <w:rsid w:val="001214DD"/>
    <w:rsid w:val="00172D23"/>
    <w:rsid w:val="001927A4"/>
    <w:rsid w:val="00194AC6"/>
    <w:rsid w:val="001A1F7E"/>
    <w:rsid w:val="001A23B0"/>
    <w:rsid w:val="001A25CC"/>
    <w:rsid w:val="001B0AAA"/>
    <w:rsid w:val="001B44AA"/>
    <w:rsid w:val="001C39F7"/>
    <w:rsid w:val="001C5B6F"/>
    <w:rsid w:val="001D34BE"/>
    <w:rsid w:val="001F4406"/>
    <w:rsid w:val="00203C52"/>
    <w:rsid w:val="00237B48"/>
    <w:rsid w:val="0024521E"/>
    <w:rsid w:val="00263C3D"/>
    <w:rsid w:val="00274D0B"/>
    <w:rsid w:val="002B3C95"/>
    <w:rsid w:val="002D0B92"/>
    <w:rsid w:val="002D0C7E"/>
    <w:rsid w:val="002D26CA"/>
    <w:rsid w:val="003631AC"/>
    <w:rsid w:val="003A3E28"/>
    <w:rsid w:val="003D5BBE"/>
    <w:rsid w:val="003E3C61"/>
    <w:rsid w:val="003F1C5B"/>
    <w:rsid w:val="00434E33"/>
    <w:rsid w:val="00441434"/>
    <w:rsid w:val="0045264C"/>
    <w:rsid w:val="0047057C"/>
    <w:rsid w:val="004876EC"/>
    <w:rsid w:val="004D6E14"/>
    <w:rsid w:val="005009B0"/>
    <w:rsid w:val="00533234"/>
    <w:rsid w:val="00591A35"/>
    <w:rsid w:val="005A1006"/>
    <w:rsid w:val="005D0975"/>
    <w:rsid w:val="005D6506"/>
    <w:rsid w:val="005E714A"/>
    <w:rsid w:val="006140A0"/>
    <w:rsid w:val="00636621"/>
    <w:rsid w:val="00642B49"/>
    <w:rsid w:val="006832D9"/>
    <w:rsid w:val="0069403B"/>
    <w:rsid w:val="006B336D"/>
    <w:rsid w:val="006C0CEE"/>
    <w:rsid w:val="006E2E94"/>
    <w:rsid w:val="006F3DDE"/>
    <w:rsid w:val="00704678"/>
    <w:rsid w:val="0071349D"/>
    <w:rsid w:val="007425E7"/>
    <w:rsid w:val="00771682"/>
    <w:rsid w:val="007A4299"/>
    <w:rsid w:val="007B0DA2"/>
    <w:rsid w:val="00802607"/>
    <w:rsid w:val="00805EEB"/>
    <w:rsid w:val="008101A5"/>
    <w:rsid w:val="00822664"/>
    <w:rsid w:val="00843796"/>
    <w:rsid w:val="008551CF"/>
    <w:rsid w:val="0088541E"/>
    <w:rsid w:val="00895229"/>
    <w:rsid w:val="008C53BB"/>
    <w:rsid w:val="008F0203"/>
    <w:rsid w:val="008F50D4"/>
    <w:rsid w:val="0090522A"/>
    <w:rsid w:val="009239AA"/>
    <w:rsid w:val="00935ADA"/>
    <w:rsid w:val="00946B6C"/>
    <w:rsid w:val="00953B47"/>
    <w:rsid w:val="00955A71"/>
    <w:rsid w:val="0096108F"/>
    <w:rsid w:val="00965EA5"/>
    <w:rsid w:val="009C13B9"/>
    <w:rsid w:val="009D01A2"/>
    <w:rsid w:val="009F5759"/>
    <w:rsid w:val="009F5923"/>
    <w:rsid w:val="00A04161"/>
    <w:rsid w:val="00A07E28"/>
    <w:rsid w:val="00A403BB"/>
    <w:rsid w:val="00A40FF4"/>
    <w:rsid w:val="00A674DF"/>
    <w:rsid w:val="00A83AA6"/>
    <w:rsid w:val="00AB0BD3"/>
    <w:rsid w:val="00AC5072"/>
    <w:rsid w:val="00AE0754"/>
    <w:rsid w:val="00AE1809"/>
    <w:rsid w:val="00B1164B"/>
    <w:rsid w:val="00B15696"/>
    <w:rsid w:val="00B31CAE"/>
    <w:rsid w:val="00B325B6"/>
    <w:rsid w:val="00B80D76"/>
    <w:rsid w:val="00BA2105"/>
    <w:rsid w:val="00BA7E06"/>
    <w:rsid w:val="00BB1C57"/>
    <w:rsid w:val="00BB43B5"/>
    <w:rsid w:val="00BB6219"/>
    <w:rsid w:val="00BD290F"/>
    <w:rsid w:val="00C14CC4"/>
    <w:rsid w:val="00C2243B"/>
    <w:rsid w:val="00C33C52"/>
    <w:rsid w:val="00C40D8B"/>
    <w:rsid w:val="00C748CE"/>
    <w:rsid w:val="00C8407A"/>
    <w:rsid w:val="00C8488C"/>
    <w:rsid w:val="00C86E91"/>
    <w:rsid w:val="00CA2650"/>
    <w:rsid w:val="00CA3918"/>
    <w:rsid w:val="00CB1078"/>
    <w:rsid w:val="00CC6FAF"/>
    <w:rsid w:val="00CF3AE6"/>
    <w:rsid w:val="00CF5A04"/>
    <w:rsid w:val="00D22FC0"/>
    <w:rsid w:val="00D24698"/>
    <w:rsid w:val="00D321E6"/>
    <w:rsid w:val="00D51EBB"/>
    <w:rsid w:val="00D6383F"/>
    <w:rsid w:val="00DB59D0"/>
    <w:rsid w:val="00DC33D3"/>
    <w:rsid w:val="00DE35B8"/>
    <w:rsid w:val="00E26329"/>
    <w:rsid w:val="00E40B50"/>
    <w:rsid w:val="00E50293"/>
    <w:rsid w:val="00E65FFC"/>
    <w:rsid w:val="00E80951"/>
    <w:rsid w:val="00E854FE"/>
    <w:rsid w:val="00E86CC6"/>
    <w:rsid w:val="00EB56B3"/>
    <w:rsid w:val="00ED6492"/>
    <w:rsid w:val="00EF2095"/>
    <w:rsid w:val="00EF76A1"/>
    <w:rsid w:val="00F06866"/>
    <w:rsid w:val="00F114AD"/>
    <w:rsid w:val="00F15956"/>
    <w:rsid w:val="00F24CFC"/>
    <w:rsid w:val="00F3170F"/>
    <w:rsid w:val="00F33217"/>
    <w:rsid w:val="00F431E7"/>
    <w:rsid w:val="00F46D6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48CDF"/>
  <w15:docId w15:val="{57E6A098-0870-44E2-8348-143059E5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AFA54-2FCD-4B05-A994-B2BF8D6DD0C6}">
  <ds:schemaRefs>
    <ds:schemaRef ds:uri="http://schemas.microsoft.com/sharepoint/v3/contenttype/forms"/>
  </ds:schemaRefs>
</ds:datastoreItem>
</file>

<file path=customXml/itemProps2.xml><?xml version="1.0" encoding="utf-8"?>
<ds:datastoreItem xmlns:ds="http://schemas.openxmlformats.org/officeDocument/2006/customXml" ds:itemID="{110D003E-776D-4CEF-B853-71A9194C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A7A73-E810-48FC-855C-CABDA38A26F2}">
  <ds:schemaRefs>
    <ds:schemaRef ds:uri="http://purl.org/dc/terms/"/>
    <ds:schemaRef ds:uri="http://schemas.openxmlformats.org/package/2006/metadata/core-properties"/>
    <ds:schemaRef ds:uri="d16f8392-3e79-4849-aadf-f73b1dffe063"/>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Hall, Drew A - OFCCP</cp:lastModifiedBy>
  <cp:revision>5</cp:revision>
  <cp:lastPrinted>2017-08-11T17:49:00Z</cp:lastPrinted>
  <dcterms:created xsi:type="dcterms:W3CDTF">2020-04-15T16:53:00Z</dcterms:created>
  <dcterms:modified xsi:type="dcterms:W3CDTF">2020-04-15T17:04:00Z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0x01010035AD4E62913B3B448E6ED2EBA63FD78E</vt:lpwstr>
  </property>
</Properties>
</file>