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249" w:rsidRDefault="008E5893">
      <w:pPr>
        <w:jc w:val="center"/>
        <w:rPr>
          <w:rFonts w:ascii="Times New Roman" w:hAnsi="Times New Roman" w:cs="Times New Roman"/>
          <w:b/>
          <w:bCs/>
        </w:rPr>
      </w:pPr>
      <w:bookmarkStart w:id="0" w:name="_GoBack"/>
      <w:bookmarkEnd w:id="0"/>
      <w:r>
        <w:rPr>
          <w:rFonts w:ascii="Times New Roman" w:hAnsi="Times New Roman" w:cs="Times New Roman"/>
          <w:b/>
          <w:bCs/>
        </w:rPr>
        <w:t>S</w:t>
      </w:r>
      <w:r w:rsidR="009D6249">
        <w:rPr>
          <w:rFonts w:ascii="Times New Roman" w:hAnsi="Times New Roman" w:cs="Times New Roman"/>
          <w:b/>
          <w:bCs/>
        </w:rPr>
        <w:t>UPPORTING STATEMENT</w:t>
      </w:r>
    </w:p>
    <w:p w:rsidR="009D6249" w:rsidRDefault="0087749B">
      <w:pPr>
        <w:jc w:val="center"/>
        <w:rPr>
          <w:rFonts w:ascii="Times New Roman" w:hAnsi="Times New Roman" w:cs="Times New Roman"/>
          <w:b/>
          <w:bCs/>
        </w:rPr>
      </w:pPr>
      <w:r>
        <w:rPr>
          <w:rFonts w:ascii="Times New Roman" w:hAnsi="Times New Roman" w:cs="Times New Roman"/>
          <w:b/>
          <w:bCs/>
        </w:rPr>
        <w:t>1110-0049</w:t>
      </w:r>
      <w:r w:rsidR="009D6249">
        <w:rPr>
          <w:rFonts w:ascii="Times New Roman" w:hAnsi="Times New Roman" w:cs="Times New Roman"/>
          <w:b/>
          <w:bCs/>
        </w:rPr>
        <w:t xml:space="preserve"> COLLECTION</w:t>
      </w:r>
    </w:p>
    <w:p w:rsidR="009D6249" w:rsidRDefault="009D6249">
      <w:pPr>
        <w:jc w:val="center"/>
        <w:rPr>
          <w:rFonts w:ascii="Times New Roman" w:hAnsi="Times New Roman" w:cs="Times New Roman"/>
          <w:b/>
          <w:bCs/>
        </w:rPr>
      </w:pPr>
      <w:r>
        <w:rPr>
          <w:rFonts w:ascii="Times New Roman" w:hAnsi="Times New Roman" w:cs="Times New Roman"/>
          <w:b/>
          <w:bCs/>
          <w:i/>
          <w:iCs/>
        </w:rPr>
        <w:t xml:space="preserve">INFRAGARD </w:t>
      </w:r>
      <w:r w:rsidR="00B24706">
        <w:rPr>
          <w:rFonts w:ascii="Times New Roman" w:hAnsi="Times New Roman" w:cs="Times New Roman"/>
          <w:b/>
          <w:bCs/>
          <w:i/>
          <w:iCs/>
        </w:rPr>
        <w:t>APPLICATION AND MEMBERSHIP</w:t>
      </w:r>
      <w:r>
        <w:rPr>
          <w:rFonts w:ascii="Times New Roman" w:hAnsi="Times New Roman" w:cs="Times New Roman"/>
          <w:b/>
          <w:bCs/>
          <w:i/>
          <w:iCs/>
        </w:rPr>
        <w:t xml:space="preserve"> PROFILE QUESTIONNAIRE</w:t>
      </w:r>
    </w:p>
    <w:p w:rsidR="009D6249" w:rsidRDefault="009D6249">
      <w:pPr>
        <w:jc w:val="center"/>
        <w:rPr>
          <w:rFonts w:ascii="Times New Roman" w:hAnsi="Times New Roman" w:cs="Times New Roman"/>
          <w:b/>
          <w:bCs/>
        </w:rPr>
      </w:pPr>
    </w:p>
    <w:p w:rsidR="009D6249" w:rsidRDefault="009D6249">
      <w:pPr>
        <w:jc w:val="center"/>
        <w:rPr>
          <w:rFonts w:ascii="Times New Roman" w:hAnsi="Times New Roman" w:cs="Times New Roman"/>
          <w:b/>
          <w:bCs/>
        </w:rPr>
      </w:pPr>
    </w:p>
    <w:p w:rsidR="009D6249" w:rsidRDefault="009D6249">
      <w:pPr>
        <w:rPr>
          <w:rFonts w:ascii="Times New Roman" w:hAnsi="Times New Roman" w:cs="Times New Roman"/>
        </w:rPr>
      </w:pPr>
      <w:r>
        <w:rPr>
          <w:rFonts w:ascii="Times New Roman" w:hAnsi="Times New Roman" w:cs="Times New Roman"/>
        </w:rPr>
        <w:t>A.  Justification.</w:t>
      </w:r>
    </w:p>
    <w:p w:rsidR="009D6249" w:rsidRDefault="009D6249">
      <w:pPr>
        <w:rPr>
          <w:rFonts w:ascii="Times New Roman" w:hAnsi="Times New Roman" w:cs="Times New Roman"/>
        </w:rPr>
      </w:pPr>
    </w:p>
    <w:p w:rsidR="009D6249" w:rsidRDefault="009D6249">
      <w:pPr>
        <w:rPr>
          <w:rFonts w:ascii="Times New Roman" w:hAnsi="Times New Roman" w:cs="Times New Roman"/>
        </w:rPr>
      </w:pPr>
      <w:r>
        <w:rPr>
          <w:rFonts w:ascii="Times New Roman" w:hAnsi="Times New Roman" w:cs="Times New Roman"/>
        </w:rPr>
        <w:t xml:space="preserve">1.  </w:t>
      </w:r>
      <w:r>
        <w:rPr>
          <w:rFonts w:ascii="Times New Roman" w:hAnsi="Times New Roman" w:cs="Times New Roman"/>
          <w:u w:val="single"/>
        </w:rPr>
        <w:t>Necessity of Information Collection</w:t>
      </w:r>
    </w:p>
    <w:p w:rsidR="009D6249" w:rsidRDefault="009D6249">
      <w:pPr>
        <w:rPr>
          <w:rFonts w:ascii="Times New Roman" w:hAnsi="Times New Roman" w:cs="Times New Roman"/>
        </w:rPr>
      </w:pPr>
    </w:p>
    <w:p w:rsidR="009D6249" w:rsidRPr="00A23225" w:rsidRDefault="009D6249" w:rsidP="0087749B">
      <w:pPr>
        <w:spacing w:line="480" w:lineRule="auto"/>
        <w:ind w:firstLine="720"/>
        <w:rPr>
          <w:rFonts w:ascii="Times New Roman" w:hAnsi="Times New Roman" w:cs="Times New Roman"/>
        </w:rPr>
      </w:pPr>
      <w:r w:rsidRPr="00A23225">
        <w:rPr>
          <w:rFonts w:ascii="Times New Roman" w:hAnsi="Times New Roman" w:cs="Times New Roman"/>
        </w:rPr>
        <w:t>This collection, the member profile questionnaire</w:t>
      </w:r>
      <w:r w:rsidR="00A23225" w:rsidRPr="00A23225">
        <w:rPr>
          <w:rFonts w:ascii="Times New Roman" w:hAnsi="Times New Roman" w:cs="Times New Roman"/>
        </w:rPr>
        <w:t>, is</w:t>
      </w:r>
      <w:r w:rsidRPr="00A23225">
        <w:rPr>
          <w:rFonts w:ascii="Times New Roman" w:hAnsi="Times New Roman" w:cs="Times New Roman"/>
        </w:rPr>
        <w:t xml:space="preserve"> authorized by 28 U.S.C. Sec. 533, which directs the Attorney General and its Justice Department entities, including the FBI, to detect and prosecute crimes against the United States.  </w:t>
      </w:r>
    </w:p>
    <w:p w:rsidR="009D6249" w:rsidRPr="00A23225" w:rsidRDefault="009D6249">
      <w:pPr>
        <w:rPr>
          <w:rFonts w:ascii="Times New Roman" w:hAnsi="Times New Roman" w:cs="Times New Roman"/>
        </w:rPr>
      </w:pPr>
    </w:p>
    <w:p w:rsidR="009D6249" w:rsidRPr="00A23225" w:rsidRDefault="009D6249" w:rsidP="0087749B">
      <w:pPr>
        <w:spacing w:line="480" w:lineRule="auto"/>
        <w:ind w:firstLine="720"/>
        <w:rPr>
          <w:rFonts w:ascii="Times New Roman" w:hAnsi="Times New Roman" w:cs="Times New Roman"/>
        </w:rPr>
      </w:pPr>
      <w:r w:rsidRPr="00A23225">
        <w:rPr>
          <w:rFonts w:ascii="Times New Roman" w:hAnsi="Times New Roman" w:cs="Times New Roman"/>
        </w:rPr>
        <w:t>For ongoing participation in InfraGard, members must complete the member profile questionnaire providing information that indicates respondents’ knowledge, skills, and abilities, to be used by FBI representatives to query the membership. This profile stores member information on business type and size, professional associations/certifications, and areas of expertise and interest</w:t>
      </w:r>
      <w:r w:rsidR="00693727">
        <w:rPr>
          <w:rFonts w:ascii="Times New Roman" w:hAnsi="Times New Roman" w:cs="Times New Roman"/>
        </w:rPr>
        <w:t>s</w:t>
      </w:r>
      <w:r w:rsidRPr="00A23225">
        <w:rPr>
          <w:rFonts w:ascii="Times New Roman" w:hAnsi="Times New Roman" w:cs="Times New Roman"/>
        </w:rPr>
        <w:t>. This information is necessary to categorize the respondents into groups based on their industry, expertise, knowledge and skills. Moreover, because access to InfraGard information is role-based and granted on a need-to-know basis, this collection is necessary to ensure that members are given access only to information relevant to their expertise and necessary for their roles.</w:t>
      </w:r>
    </w:p>
    <w:p w:rsidR="009D6249" w:rsidRPr="00A23225" w:rsidRDefault="009D6249">
      <w:pPr>
        <w:rPr>
          <w:rFonts w:ascii="Times New Roman" w:hAnsi="Times New Roman" w:cs="Times New Roman"/>
        </w:rPr>
      </w:pPr>
    </w:p>
    <w:p w:rsidR="009D6249" w:rsidRPr="00A23225" w:rsidRDefault="009D6249" w:rsidP="0087749B">
      <w:pPr>
        <w:spacing w:line="480" w:lineRule="auto"/>
        <w:ind w:firstLine="720"/>
        <w:rPr>
          <w:rFonts w:ascii="Times New Roman" w:hAnsi="Times New Roman" w:cs="Times New Roman"/>
        </w:rPr>
      </w:pPr>
      <w:r w:rsidRPr="00A23225">
        <w:rPr>
          <w:rFonts w:ascii="Times New Roman" w:hAnsi="Times New Roman" w:cs="Times New Roman"/>
        </w:rPr>
        <w:t xml:space="preserve">InfraGard is a Public/Private Alliance that operates 7 days a week, 24 hours a day (7 X 24) on-line (real-time), controlled-access communications and information sharing data repository that is owned by the Federal Bureau of Investigation (FBI) </w:t>
      </w:r>
      <w:r w:rsidR="00D01CF9">
        <w:rPr>
          <w:rFonts w:ascii="Times New Roman" w:hAnsi="Times New Roman" w:cs="Times New Roman"/>
        </w:rPr>
        <w:t>Office of Private Sector</w:t>
      </w:r>
      <w:r w:rsidR="00693727">
        <w:rPr>
          <w:rFonts w:ascii="Times New Roman" w:hAnsi="Times New Roman" w:cs="Times New Roman"/>
        </w:rPr>
        <w:t xml:space="preserve"> (</w:t>
      </w:r>
      <w:r w:rsidR="00D01CF9">
        <w:rPr>
          <w:rFonts w:ascii="Times New Roman" w:hAnsi="Times New Roman" w:cs="Times New Roman"/>
        </w:rPr>
        <w:t>OPS</w:t>
      </w:r>
      <w:r w:rsidR="00693727">
        <w:rPr>
          <w:rFonts w:ascii="Times New Roman" w:hAnsi="Times New Roman" w:cs="Times New Roman"/>
        </w:rPr>
        <w:t>)</w:t>
      </w:r>
      <w:r w:rsidRPr="00A23225">
        <w:rPr>
          <w:rFonts w:ascii="Times New Roman" w:hAnsi="Times New Roman" w:cs="Times New Roman"/>
        </w:rPr>
        <w:t xml:space="preserve">. The purpose of the InfraGard program is to share intelligence and criminal information between the FBI and the private sector about infrastructure vulnerabilities. InfraGard is accessed by vetted and authorized entities using industry-standard personal computers equipped with any standard </w:t>
      </w:r>
      <w:r w:rsidRPr="00A23225">
        <w:rPr>
          <w:rFonts w:ascii="Times New Roman" w:hAnsi="Times New Roman" w:cs="Times New Roman"/>
        </w:rPr>
        <w:lastRenderedPageBreak/>
        <w:t xml:space="preserve">Internet browser who access a secure website, where members can communicate securely. It provides an </w:t>
      </w:r>
      <w:r w:rsidR="00693727">
        <w:rPr>
          <w:rFonts w:ascii="Times New Roman" w:hAnsi="Times New Roman" w:cs="Times New Roman"/>
        </w:rPr>
        <w:t>i</w:t>
      </w:r>
      <w:r w:rsidRPr="00A23225">
        <w:rPr>
          <w:rFonts w:ascii="Times New Roman" w:hAnsi="Times New Roman" w:cs="Times New Roman"/>
        </w:rPr>
        <w:t>nternet accessible focal point for electronic Sensitive but Unclassified (SBU), For Official Use Only (FOUO), Unclassified, and Law Enforcement Sensitive (LES) communications and information sharing for the InfraGard members.</w:t>
      </w:r>
    </w:p>
    <w:p w:rsidR="009D6249" w:rsidRPr="00A23225" w:rsidRDefault="009D6249">
      <w:pPr>
        <w:rPr>
          <w:rFonts w:ascii="Times New Roman" w:hAnsi="Times New Roman" w:cs="Times New Roman"/>
        </w:rPr>
      </w:pPr>
    </w:p>
    <w:p w:rsidR="0087749B"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sidRPr="00A23225">
        <w:rPr>
          <w:rFonts w:ascii="Times New Roman" w:hAnsi="Times New Roman" w:cs="Times New Roman"/>
        </w:rPr>
        <w:t>As part of its mission, the FBI conducts outreach and information sharing with the public and private-sector owners and operators of critical infrastructures. The</w:t>
      </w:r>
      <w:r w:rsidR="00D01CF9">
        <w:rPr>
          <w:rFonts w:ascii="Times New Roman" w:hAnsi="Times New Roman" w:cs="Times New Roman"/>
        </w:rPr>
        <w:t xml:space="preserve"> </w:t>
      </w:r>
      <w:r w:rsidRPr="00A23225">
        <w:rPr>
          <w:rFonts w:ascii="Times New Roman" w:hAnsi="Times New Roman" w:cs="Times New Roman"/>
        </w:rPr>
        <w:t>InfraGard Program establishes a mechanism for two-way information sharing about intrusion incidents and system vulnerabilities and provides a channel for the FBI to disseminate analytical threat products to the private sector.</w:t>
      </w:r>
      <w:r w:rsidR="00E30200">
        <w:rPr>
          <w:rFonts w:ascii="Times New Roman" w:hAnsi="Times New Roman" w:cs="Times New Roman"/>
        </w:rPr>
        <w:t xml:space="preserve"> </w:t>
      </w:r>
      <w:r w:rsidRPr="00A23225">
        <w:rPr>
          <w:rFonts w:ascii="Times New Roman" w:hAnsi="Times New Roman" w:cs="Times New Roman"/>
        </w:rPr>
        <w:t xml:space="preserve">The InfraGard secure website was designed to provide InfraGard members information about intrusions and infrastructure protection measures, access to original research issues, and the capability for members to communicate with each other about similar security interests through secure channels. InfraGard also supports anti-terrorism, intelligence, law enforcement, criminal justice, and public safety communities nationwide.  </w:t>
      </w:r>
    </w:p>
    <w:p w:rsidR="0087749B" w:rsidRDefault="0087749B"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sidRPr="00A23225">
        <w:rPr>
          <w:rFonts w:ascii="Times New Roman" w:hAnsi="Times New Roman" w:cs="Times New Roman"/>
        </w:rPr>
        <w:t>The InfraGard system was developed in concert with the FBI and the Information Analysis and Infrastructure Protection Directorate (IAIP) of the Department of Homeland Security to address cyber and physical threats within the United States. The FBI in conjunction with representatives from the private industry, the academic community, and the public sector, further developed the InfraGard initiative to expand direct contacts with the private sector infrastructure owners and operators and to share information about cyber intrusions, exploited vulnerabilities, and infrastructure threats. All 56 field offices of the FBI have opened an InfraGard chapter.</w:t>
      </w:r>
    </w:p>
    <w:p w:rsidR="004D1EE5" w:rsidRDefault="004D1EE5" w:rsidP="00320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rPr>
      </w:pPr>
    </w:p>
    <w:p w:rsidR="00320C7C" w:rsidRDefault="00320C7C" w:rsidP="00320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rPr>
      </w:pPr>
    </w:p>
    <w:p w:rsidR="009D6249" w:rsidRDefault="001D6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r>
        <w:rPr>
          <w:rFonts w:ascii="Times New Roman" w:hAnsi="Times New Roman" w:cs="Times New Roman"/>
        </w:rPr>
        <w:lastRenderedPageBreak/>
        <w:t>2</w:t>
      </w:r>
      <w:r w:rsidR="009D6249">
        <w:rPr>
          <w:rFonts w:ascii="Times New Roman" w:hAnsi="Times New Roman" w:cs="Times New Roman"/>
        </w:rPr>
        <w:t xml:space="preserve">.  </w:t>
      </w:r>
      <w:r w:rsidR="009D6249">
        <w:rPr>
          <w:rFonts w:ascii="Times New Roman" w:hAnsi="Times New Roman" w:cs="Times New Roman"/>
          <w:u w:val="single"/>
        </w:rPr>
        <w:t>Needs and Uses</w:t>
      </w:r>
    </w:p>
    <w:p w:rsidR="009D6249" w:rsidRDefault="009D62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The purpose of collecting the information listed in the questionnaire is to categorize approved applicants (members) according to their expertise. In times of need, individuals with specific expertise can be located and contacted for their assistance.</w:t>
      </w: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rPr>
      </w:pPr>
    </w:p>
    <w:p w:rsidR="009D6249" w:rsidRDefault="001D6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r>
        <w:rPr>
          <w:rFonts w:ascii="Times New Roman" w:hAnsi="Times New Roman" w:cs="Times New Roman"/>
        </w:rPr>
        <w:t>3</w:t>
      </w:r>
      <w:r w:rsidR="009D6249">
        <w:rPr>
          <w:rFonts w:ascii="Times New Roman" w:hAnsi="Times New Roman" w:cs="Times New Roman"/>
        </w:rPr>
        <w:t xml:space="preserve">.  </w:t>
      </w:r>
      <w:r w:rsidR="009D6249">
        <w:rPr>
          <w:rFonts w:ascii="Times New Roman" w:hAnsi="Times New Roman" w:cs="Times New Roman"/>
          <w:u w:val="single"/>
        </w:rPr>
        <w:t>Use of Information Technology</w:t>
      </w:r>
    </w:p>
    <w:p w:rsidR="009D6249" w:rsidRDefault="009D62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The questionnaire will be filled out on-line on a FBI owned secure website by the member and processed electronically by the Criminal Justice Information System (CJIS). This system is being used to provide greater access to the public by using the Internet as well as reducing the paperwork involved in the process.</w:t>
      </w:r>
    </w:p>
    <w:p w:rsidR="009D6249" w:rsidRDefault="009D6249" w:rsidP="00E30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1D6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r>
        <w:rPr>
          <w:rFonts w:ascii="Times New Roman" w:hAnsi="Times New Roman" w:cs="Times New Roman"/>
        </w:rPr>
        <w:t>4</w:t>
      </w:r>
      <w:r w:rsidR="009D6249">
        <w:rPr>
          <w:rFonts w:ascii="Times New Roman" w:hAnsi="Times New Roman" w:cs="Times New Roman"/>
        </w:rPr>
        <w:t xml:space="preserve">.  </w:t>
      </w:r>
      <w:r w:rsidR="009D6249">
        <w:rPr>
          <w:rFonts w:ascii="Times New Roman" w:hAnsi="Times New Roman" w:cs="Times New Roman"/>
          <w:u w:val="single"/>
        </w:rPr>
        <w:t>Efforts to Identify Duplication</w:t>
      </w:r>
    </w:p>
    <w:p w:rsidR="009D6249" w:rsidRDefault="009D62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The InfraGard program is the only FBI public outreach program that vets and categorizes its members. The information contained in the questionnaire is needed to be able to properly categorize the members. InfraGard is not aware of any other program collecting this information.</w:t>
      </w:r>
    </w:p>
    <w:p w:rsidR="009D6249" w:rsidRDefault="009D62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p>
    <w:p w:rsidR="009D6249" w:rsidRDefault="001D6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r>
        <w:rPr>
          <w:rFonts w:ascii="Times New Roman" w:hAnsi="Times New Roman" w:cs="Times New Roman"/>
        </w:rPr>
        <w:t>5</w:t>
      </w:r>
      <w:r w:rsidR="009D6249">
        <w:rPr>
          <w:rFonts w:ascii="Times New Roman" w:hAnsi="Times New Roman" w:cs="Times New Roman"/>
        </w:rPr>
        <w:t xml:space="preserve">.  </w:t>
      </w:r>
      <w:r w:rsidR="009D6249">
        <w:rPr>
          <w:rFonts w:ascii="Times New Roman" w:hAnsi="Times New Roman" w:cs="Times New Roman"/>
          <w:u w:val="single"/>
        </w:rPr>
        <w:t>Minimizing Burden on Small Businesses</w:t>
      </w:r>
    </w:p>
    <w:p w:rsidR="009D6249" w:rsidRDefault="009D62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This information will have no significant impact on small entities. No small business will be affected by this collection.</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1D6848"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6</w:t>
      </w:r>
      <w:r w:rsidR="009D6249">
        <w:rPr>
          <w:rFonts w:ascii="Times New Roman" w:hAnsi="Times New Roman" w:cs="Times New Roman"/>
        </w:rPr>
        <w:t xml:space="preserve">.  </w:t>
      </w:r>
      <w:r w:rsidR="009D6249">
        <w:rPr>
          <w:rFonts w:ascii="Times New Roman" w:hAnsi="Times New Roman" w:cs="Times New Roman"/>
          <w:u w:val="single"/>
        </w:rPr>
        <w:t xml:space="preserve">Consequences of Not Conducting or </w:t>
      </w:r>
      <w:r w:rsidR="00B24706">
        <w:rPr>
          <w:rFonts w:ascii="Times New Roman" w:hAnsi="Times New Roman" w:cs="Times New Roman"/>
          <w:u w:val="single"/>
        </w:rPr>
        <w:t>L</w:t>
      </w:r>
      <w:r w:rsidR="009D6249">
        <w:rPr>
          <w:rFonts w:ascii="Times New Roman" w:hAnsi="Times New Roman" w:cs="Times New Roman"/>
          <w:u w:val="single"/>
        </w:rPr>
        <w:t xml:space="preserve">ess </w:t>
      </w:r>
      <w:r w:rsidR="00B24706">
        <w:rPr>
          <w:rFonts w:ascii="Times New Roman" w:hAnsi="Times New Roman" w:cs="Times New Roman"/>
          <w:u w:val="single"/>
        </w:rPr>
        <w:t>F</w:t>
      </w:r>
      <w:r w:rsidR="009D6249">
        <w:rPr>
          <w:rFonts w:ascii="Times New Roman" w:hAnsi="Times New Roman" w:cs="Times New Roman"/>
          <w:u w:val="single"/>
        </w:rPr>
        <w:t>requent Collection</w:t>
      </w:r>
    </w:p>
    <w:p w:rsidR="00A23225" w:rsidRDefault="00A23225"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 xml:space="preserve">If the questionnaire were not used, then the program would be unable to identify </w:t>
      </w:r>
      <w:r w:rsidR="00A23225">
        <w:rPr>
          <w:rFonts w:ascii="Times New Roman" w:hAnsi="Times New Roman" w:cs="Times New Roman"/>
        </w:rPr>
        <w:t>a member’s</w:t>
      </w:r>
      <w:r>
        <w:rPr>
          <w:rFonts w:ascii="Times New Roman" w:hAnsi="Times New Roman" w:cs="Times New Roman"/>
        </w:rPr>
        <w:t xml:space="preserve"> expertise</w:t>
      </w:r>
      <w:r w:rsidR="00693727">
        <w:rPr>
          <w:rFonts w:ascii="Times New Roman" w:hAnsi="Times New Roman" w:cs="Times New Roman"/>
        </w:rPr>
        <w:t xml:space="preserve">. </w:t>
      </w:r>
      <w:r>
        <w:rPr>
          <w:rFonts w:ascii="Times New Roman" w:hAnsi="Times New Roman" w:cs="Times New Roman"/>
        </w:rPr>
        <w:t>InfraGard</w:t>
      </w:r>
      <w:r w:rsidR="00693727">
        <w:rPr>
          <w:rFonts w:ascii="Times New Roman" w:hAnsi="Times New Roman" w:cs="Times New Roman"/>
        </w:rPr>
        <w:t xml:space="preserve">’s purpose to the FBI </w:t>
      </w:r>
      <w:r>
        <w:rPr>
          <w:rFonts w:ascii="Times New Roman" w:hAnsi="Times New Roman" w:cs="Times New Roman"/>
        </w:rPr>
        <w:t>is</w:t>
      </w:r>
      <w:r w:rsidR="00693727">
        <w:rPr>
          <w:rFonts w:ascii="Times New Roman" w:hAnsi="Times New Roman" w:cs="Times New Roman"/>
        </w:rPr>
        <w:t xml:space="preserve"> to leverage a member’s expertise for </w:t>
      </w:r>
      <w:r>
        <w:rPr>
          <w:rFonts w:ascii="Times New Roman" w:hAnsi="Times New Roman" w:cs="Times New Roman"/>
        </w:rPr>
        <w:t>national critical infrastructure</w:t>
      </w:r>
      <w:r w:rsidR="00693727">
        <w:rPr>
          <w:rFonts w:ascii="Times New Roman" w:hAnsi="Times New Roman" w:cs="Times New Roman"/>
        </w:rPr>
        <w:t xml:space="preserve"> protection</w:t>
      </w:r>
      <w:r>
        <w:rPr>
          <w:rFonts w:ascii="Times New Roman" w:hAnsi="Times New Roman" w:cs="Times New Roman"/>
        </w:rPr>
        <w:t>. These individuals are experts in their fields. There may</w:t>
      </w:r>
      <w:r w:rsidR="00E30200">
        <w:rPr>
          <w:rFonts w:ascii="Times New Roman" w:hAnsi="Times New Roman" w:cs="Times New Roman"/>
        </w:rPr>
        <w:t xml:space="preserve"> be</w:t>
      </w:r>
      <w:r>
        <w:rPr>
          <w:rFonts w:ascii="Times New Roman" w:hAnsi="Times New Roman" w:cs="Times New Roman"/>
        </w:rPr>
        <w:t xml:space="preserve"> instances when the </w:t>
      </w:r>
      <w:r w:rsidR="00A23225">
        <w:rPr>
          <w:rFonts w:ascii="Times New Roman" w:hAnsi="Times New Roman" w:cs="Times New Roman"/>
        </w:rPr>
        <w:t>FBI needs</w:t>
      </w:r>
      <w:r>
        <w:rPr>
          <w:rFonts w:ascii="Times New Roman" w:hAnsi="Times New Roman" w:cs="Times New Roman"/>
        </w:rPr>
        <w:t xml:space="preserve"> to contact these experts during times of crisis. Without the ability to identify these experts through the questionnaire process, the FBI will not be able to locate members when needed, or ensure that members are not given more information than what is relevant to their areas of expertise.   </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1D6848"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7</w:t>
      </w:r>
      <w:r w:rsidR="009D6249">
        <w:rPr>
          <w:rFonts w:ascii="Times New Roman" w:hAnsi="Times New Roman" w:cs="Times New Roman"/>
        </w:rPr>
        <w:t xml:space="preserve">.  </w:t>
      </w:r>
      <w:r w:rsidR="009D6249">
        <w:rPr>
          <w:rFonts w:ascii="Times New Roman" w:hAnsi="Times New Roman" w:cs="Times New Roman"/>
          <w:u w:val="single"/>
        </w:rPr>
        <w:t>Special Circumstances</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 xml:space="preserve">The member will complete the questionnaire once, which will create a profile that the member can update as needed.  </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1D6848"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8</w:t>
      </w:r>
      <w:r w:rsidR="009D6249">
        <w:rPr>
          <w:rFonts w:ascii="Times New Roman" w:hAnsi="Times New Roman" w:cs="Times New Roman"/>
        </w:rPr>
        <w:t xml:space="preserve">.  </w:t>
      </w:r>
      <w:r w:rsidR="009D6249">
        <w:rPr>
          <w:rFonts w:ascii="Times New Roman" w:hAnsi="Times New Roman" w:cs="Times New Roman"/>
          <w:u w:val="single"/>
        </w:rPr>
        <w:t>Public Comments and Consultations</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1D6848" w:rsidRDefault="001D6848" w:rsidP="001D6848">
      <w:pPr>
        <w:pStyle w:val="CommentText"/>
      </w:pPr>
      <w:r w:rsidRPr="001D6848">
        <w:t xml:space="preserve"> </w:t>
      </w:r>
      <w:r>
        <w:tab/>
      </w:r>
      <w:r w:rsidRPr="001D6848">
        <w:rPr>
          <w:rFonts w:ascii="Times New Roman" w:hAnsi="Times New Roman" w:cs="Times New Roman"/>
          <w:sz w:val="24"/>
          <w:szCs w:val="24"/>
        </w:rPr>
        <w:t>The 30 and 60 day notices was published with no comments received</w:t>
      </w:r>
      <w:r>
        <w:t xml:space="preserve">. </w:t>
      </w: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 xml:space="preserve">  </w:t>
      </w:r>
    </w:p>
    <w:p w:rsidR="009D6249" w:rsidRDefault="001D6848"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9</w:t>
      </w:r>
      <w:r w:rsidR="00320C7C">
        <w:rPr>
          <w:rFonts w:ascii="Times New Roman" w:hAnsi="Times New Roman" w:cs="Times New Roman"/>
        </w:rPr>
        <w:t>.</w:t>
      </w:r>
      <w:r w:rsidR="009D6249">
        <w:rPr>
          <w:rFonts w:ascii="Times New Roman" w:hAnsi="Times New Roman" w:cs="Times New Roman"/>
        </w:rPr>
        <w:t xml:space="preserve">  </w:t>
      </w:r>
      <w:r w:rsidR="009D6249">
        <w:rPr>
          <w:rFonts w:ascii="Times New Roman" w:hAnsi="Times New Roman" w:cs="Times New Roman"/>
          <w:u w:val="single"/>
        </w:rPr>
        <w:t>Provision of Payments or Gifts to Respondents</w:t>
      </w:r>
      <w:r w:rsidR="009D6249">
        <w:rPr>
          <w:rFonts w:ascii="Times New Roman" w:hAnsi="Times New Roman" w:cs="Times New Roman"/>
        </w:rPr>
        <w:t xml:space="preserve">  </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rPr>
      </w:pPr>
      <w:r>
        <w:rPr>
          <w:rFonts w:ascii="Times New Roman" w:hAnsi="Times New Roman" w:cs="Times New Roman"/>
        </w:rPr>
        <w:t>The InfraGard Program has not provided any gifts or payments to participants.</w:t>
      </w:r>
    </w:p>
    <w:p w:rsidR="00E86369" w:rsidRDefault="00E8636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rPr>
      </w:pP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1</w:t>
      </w:r>
      <w:r w:rsidR="001D6848">
        <w:rPr>
          <w:rFonts w:ascii="Times New Roman" w:hAnsi="Times New Roman" w:cs="Times New Roman"/>
        </w:rPr>
        <w:t>0</w:t>
      </w:r>
      <w:r>
        <w:rPr>
          <w:rFonts w:ascii="Times New Roman" w:hAnsi="Times New Roman" w:cs="Times New Roman"/>
        </w:rPr>
        <w:t xml:space="preserve">.  </w:t>
      </w:r>
      <w:r>
        <w:rPr>
          <w:rFonts w:ascii="Times New Roman" w:hAnsi="Times New Roman" w:cs="Times New Roman"/>
          <w:u w:val="single"/>
        </w:rPr>
        <w:t>Assurance of Confidentiality</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Pr="00A23225"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sidRPr="00A23225">
        <w:rPr>
          <w:rFonts w:ascii="Times New Roman" w:hAnsi="Times New Roman" w:cs="Times New Roman"/>
        </w:rPr>
        <w:t xml:space="preserve">For site security and confidentiality purposes, and to ensure that this service remains available to all users, all network traffic is monitored in order to identify unauthorized attempts to upload or change information, or otherwise cause damage or conduct criminal activity. To protect the system from unauthorized use and to ensure that the system is functioning properly, individuals using this computer system are subject to having all of their activities monitored and recorded by personnel authorized to do so by the FBI (and such monitoring and recording will be conducted). Anyone using this system expressly consents to such monitoring and is advised that if such monitoring reveals evidence of possible abuse or criminal activity, system personnel may provide the results of such monitoring to appropriate officials. Unauthorized attempts to upload or change information, or otherwise cause damage to this service, are strictly prohibited and may be punishable under applicable federal law. </w:t>
      </w:r>
    </w:p>
    <w:p w:rsidR="00A23225" w:rsidRDefault="00A23225"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rPr>
      </w:pPr>
    </w:p>
    <w:p w:rsidR="009D6249" w:rsidRPr="00A23225"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sz w:val="22"/>
          <w:szCs w:val="22"/>
        </w:rPr>
      </w:pPr>
      <w:r w:rsidRPr="00A23225">
        <w:rPr>
          <w:rFonts w:ascii="Times New Roman" w:hAnsi="Times New Roman" w:cs="Times New Roman"/>
        </w:rPr>
        <w:t>Privacy risks identified pertain to the on</w:t>
      </w:r>
      <w:r w:rsidRPr="00A23225">
        <w:rPr>
          <w:rFonts w:ascii="Times New Roman" w:hAnsi="Times New Roman" w:cs="Times New Roman"/>
        </w:rPr>
        <w:noBreakHyphen/>
        <w:t xml:space="preserve">line application via the Internet; in particular, unauthorized access to data and the unnecessary full display of user information were noted as concerns. The process of Certification and Accreditation (C&amp;A) in accordance with the FBI Security Division (SecD), Information Assurance Section, verifies adequate security features are in place to protect the system </w:t>
      </w:r>
      <w:r w:rsidR="002E1F14">
        <w:rPr>
          <w:rFonts w:ascii="Times New Roman" w:hAnsi="Times New Roman" w:cs="Times New Roman"/>
        </w:rPr>
        <w:t xml:space="preserve">and the data maintained in it. </w:t>
      </w:r>
      <w:r w:rsidRPr="00A23225">
        <w:rPr>
          <w:rFonts w:ascii="Times New Roman" w:hAnsi="Times New Roman" w:cs="Times New Roman"/>
        </w:rPr>
        <w:t xml:space="preserve">To mitigate the risks of unauthorized access, role based access controls have been implemented, based on membership classification.  Access to information is based on a need-to-know basis. Privileged users are granted specific role based permissions to access and view information in accordance with their "need to know".  When privileged users require information, only minimum relevant and required information is displayed. Although </w:t>
      </w:r>
      <w:r w:rsidR="00A23225" w:rsidRPr="00A23225">
        <w:rPr>
          <w:rFonts w:ascii="Times New Roman" w:hAnsi="Times New Roman" w:cs="Times New Roman"/>
        </w:rPr>
        <w:t>Social</w:t>
      </w:r>
      <w:r w:rsidRPr="00A23225">
        <w:rPr>
          <w:rFonts w:ascii="Times New Roman" w:hAnsi="Times New Roman" w:cs="Times New Roman"/>
        </w:rPr>
        <w:t xml:space="preserve"> Security numbers are collected for purposes of vetting, they are not displayed except to FBI personnel who need access in order to do the background checks.  Consent is obtained from those who provide information and is shared only consistent with that consent. Members have access to their individual profiles that they can update as needed. </w:t>
      </w:r>
    </w:p>
    <w:p w:rsidR="009D6249" w:rsidRPr="00A23225"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Pr="00A23225" w:rsidRDefault="00320C7C"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1</w:t>
      </w:r>
      <w:r w:rsidR="001D6848">
        <w:rPr>
          <w:rFonts w:ascii="Times New Roman" w:hAnsi="Times New Roman" w:cs="Times New Roman"/>
        </w:rPr>
        <w:t>1</w:t>
      </w:r>
      <w:r w:rsidR="009D6249" w:rsidRPr="00A23225">
        <w:rPr>
          <w:rFonts w:ascii="Times New Roman" w:hAnsi="Times New Roman" w:cs="Times New Roman"/>
        </w:rPr>
        <w:t xml:space="preserve">.  </w:t>
      </w:r>
      <w:r w:rsidR="009D6249" w:rsidRPr="00A23225">
        <w:rPr>
          <w:rFonts w:ascii="Times New Roman" w:hAnsi="Times New Roman" w:cs="Times New Roman"/>
          <w:u w:val="single"/>
        </w:rPr>
        <w:t>Justification for Sensitive Questions</w:t>
      </w:r>
    </w:p>
    <w:p w:rsidR="009D6249" w:rsidRPr="00A23225"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Pr="00A23225"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rPr>
      </w:pPr>
      <w:r w:rsidRPr="00A23225">
        <w:rPr>
          <w:rFonts w:ascii="Times New Roman" w:hAnsi="Times New Roman" w:cs="Times New Roman"/>
        </w:rPr>
        <w:t xml:space="preserve">Sensitive questions are used to identify and qualify a person's expertise.  </w:t>
      </w:r>
    </w:p>
    <w:p w:rsidR="00B24706" w:rsidRPr="00A23225" w:rsidRDefault="00B24706"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Pr="00A23225" w:rsidRDefault="00320C7C"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1</w:t>
      </w:r>
      <w:r w:rsidR="001D6848">
        <w:rPr>
          <w:rFonts w:ascii="Times New Roman" w:hAnsi="Times New Roman" w:cs="Times New Roman"/>
        </w:rPr>
        <w:t>2</w:t>
      </w:r>
      <w:r w:rsidR="009D6249" w:rsidRPr="00A23225">
        <w:rPr>
          <w:rFonts w:ascii="Times New Roman" w:hAnsi="Times New Roman" w:cs="Times New Roman"/>
        </w:rPr>
        <w:t xml:space="preserve">.  </w:t>
      </w:r>
      <w:r w:rsidR="009D6249" w:rsidRPr="00A23225">
        <w:rPr>
          <w:rFonts w:ascii="Times New Roman" w:hAnsi="Times New Roman" w:cs="Times New Roman"/>
          <w:u w:val="single"/>
        </w:rPr>
        <w:t>Estimate of Applicant's Burden</w:t>
      </w:r>
    </w:p>
    <w:p w:rsidR="009D6249" w:rsidRPr="00A23225"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rPr>
      </w:pPr>
      <w:r>
        <w:rPr>
          <w:rFonts w:ascii="Times New Roman" w:hAnsi="Times New Roman" w:cs="Times New Roman"/>
        </w:rPr>
        <w:t>We estimated the applicant's burden for this data collection as follows:</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rPr>
      </w:pPr>
      <w:r>
        <w:rPr>
          <w:rFonts w:ascii="Times New Roman" w:hAnsi="Times New Roman" w:cs="Times New Roman"/>
        </w:rPr>
        <w:t>Number of questionnaires annually</w:t>
      </w:r>
      <w:r>
        <w:rPr>
          <w:rFonts w:ascii="Times New Roman" w:hAnsi="Times New Roman" w:cs="Times New Roman"/>
        </w:rPr>
        <w:tab/>
      </w:r>
      <w:r>
        <w:rPr>
          <w:rFonts w:ascii="Times New Roman" w:hAnsi="Times New Roman" w:cs="Times New Roman"/>
        </w:rPr>
        <w:tab/>
      </w:r>
      <w:r w:rsidR="00253F48">
        <w:rPr>
          <w:rFonts w:ascii="Times New Roman" w:hAnsi="Times New Roman" w:cs="Times New Roman"/>
        </w:rPr>
        <w:t>7,2</w:t>
      </w:r>
      <w:r>
        <w:rPr>
          <w:rFonts w:ascii="Times New Roman" w:hAnsi="Times New Roman" w:cs="Times New Roman"/>
        </w:rPr>
        <w:t>00</w:t>
      </w: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0" w:hanging="3600"/>
        <w:jc w:val="both"/>
        <w:rPr>
          <w:rFonts w:ascii="Times New Roman" w:hAnsi="Times New Roman" w:cs="Times New Roman"/>
        </w:rPr>
      </w:pPr>
      <w:r>
        <w:rPr>
          <w:rFonts w:ascii="Times New Roman" w:hAnsi="Times New Roman" w:cs="Times New Roman"/>
        </w:rPr>
        <w:t>Frequency of responses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 per application</w:t>
      </w: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4320" w:hanging="4320"/>
        <w:jc w:val="both"/>
        <w:rPr>
          <w:rFonts w:ascii="Times New Roman" w:hAnsi="Times New Roman" w:cs="Times New Roman"/>
        </w:rPr>
      </w:pPr>
      <w:r>
        <w:rPr>
          <w:rFonts w:ascii="Times New Roman" w:hAnsi="Times New Roman" w:cs="Times New Roman"/>
        </w:rPr>
        <w:t>Total annual questionnaires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53F48">
        <w:rPr>
          <w:rFonts w:ascii="Times New Roman" w:hAnsi="Times New Roman" w:cs="Times New Roman"/>
        </w:rPr>
        <w:t>7,200</w:t>
      </w: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4320" w:hanging="4320"/>
        <w:jc w:val="both"/>
        <w:rPr>
          <w:rFonts w:ascii="Times New Roman" w:hAnsi="Times New Roman" w:cs="Times New Roman"/>
        </w:rPr>
      </w:pPr>
      <w:r>
        <w:rPr>
          <w:rFonts w:ascii="Times New Roman" w:hAnsi="Times New Roman" w:cs="Times New Roman"/>
        </w:rPr>
        <w:t>Minutes per response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53F48">
        <w:rPr>
          <w:rFonts w:ascii="Times New Roman" w:hAnsi="Times New Roman" w:cs="Times New Roman"/>
        </w:rPr>
        <w:t>3</w:t>
      </w:r>
      <w:r>
        <w:rPr>
          <w:rFonts w:ascii="Times New Roman" w:hAnsi="Times New Roman" w:cs="Times New Roman"/>
        </w:rPr>
        <w:t xml:space="preserve">0 minutes electronic </w:t>
      </w: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4320" w:hanging="4320"/>
        <w:jc w:val="both"/>
        <w:rPr>
          <w:rFonts w:ascii="Times New Roman" w:hAnsi="Times New Roman" w:cs="Times New Roman"/>
        </w:rPr>
      </w:pPr>
      <w:r>
        <w:rPr>
          <w:rFonts w:ascii="Times New Roman" w:hAnsi="Times New Roman" w:cs="Times New Roman"/>
        </w:rPr>
        <w:t>Annual hour burden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53F48">
        <w:rPr>
          <w:rFonts w:ascii="Times New Roman" w:hAnsi="Times New Roman" w:cs="Times New Roman"/>
        </w:rPr>
        <w:t>3600</w:t>
      </w:r>
      <w:r>
        <w:rPr>
          <w:rFonts w:ascii="Times New Roman" w:hAnsi="Times New Roman" w:cs="Times New Roman"/>
        </w:rPr>
        <w:t xml:space="preserve"> hours </w:t>
      </w: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 xml:space="preserve">Current InfraGard members will be required to complete the questionnaire for continued InfraGard membership. This will be a </w:t>
      </w:r>
      <w:r w:rsidR="00A23225">
        <w:rPr>
          <w:rFonts w:ascii="Times New Roman" w:hAnsi="Times New Roman" w:cs="Times New Roman"/>
        </w:rPr>
        <w:t>one</w:t>
      </w:r>
      <w:r w:rsidR="00E86369">
        <w:rPr>
          <w:rFonts w:ascii="Times New Roman" w:hAnsi="Times New Roman" w:cs="Times New Roman"/>
        </w:rPr>
        <w:t>-</w:t>
      </w:r>
      <w:r w:rsidR="00A23225">
        <w:rPr>
          <w:rFonts w:ascii="Times New Roman" w:hAnsi="Times New Roman" w:cs="Times New Roman"/>
        </w:rPr>
        <w:t>time</w:t>
      </w:r>
      <w:r>
        <w:rPr>
          <w:rFonts w:ascii="Times New Roman" w:hAnsi="Times New Roman" w:cs="Times New Roman"/>
        </w:rPr>
        <w:t xml:space="preserve"> task taking approximately </w:t>
      </w:r>
      <w:r w:rsidR="00B24706">
        <w:rPr>
          <w:rFonts w:ascii="Times New Roman" w:hAnsi="Times New Roman" w:cs="Times New Roman"/>
        </w:rPr>
        <w:t>3</w:t>
      </w:r>
      <w:r>
        <w:rPr>
          <w:rFonts w:ascii="Times New Roman" w:hAnsi="Times New Roman" w:cs="Times New Roman"/>
        </w:rPr>
        <w:t>0 minutes to complete.</w:t>
      </w:r>
    </w:p>
    <w:p w:rsidR="000D768A" w:rsidRDefault="000D768A"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rPr>
      </w:pPr>
    </w:p>
    <w:p w:rsidR="009D6249" w:rsidRDefault="000D768A"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rPr>
      </w:pPr>
      <w:r>
        <w:rPr>
          <w:rFonts w:ascii="Times New Roman" w:hAnsi="Times New Roman" w:cs="Times New Roman"/>
        </w:rPr>
        <w:t>Means of Submitting</w:t>
      </w:r>
      <w:r>
        <w:rPr>
          <w:rFonts w:ascii="Times New Roman" w:hAnsi="Times New Roman" w:cs="Times New Roman"/>
        </w:rPr>
        <w:tab/>
        <w:t>Applicants</w:t>
      </w:r>
      <w:r w:rsidR="009D6249">
        <w:rPr>
          <w:rFonts w:ascii="Times New Roman" w:hAnsi="Times New Roman" w:cs="Times New Roman"/>
        </w:rPr>
        <w:t xml:space="preserve"> </w:t>
      </w:r>
      <w:r w:rsidR="009D6249">
        <w:rPr>
          <w:rFonts w:ascii="Times New Roman" w:hAnsi="Times New Roman" w:cs="Times New Roman"/>
        </w:rPr>
        <w:tab/>
        <w:t>Frequency</w:t>
      </w:r>
      <w:r w:rsidR="009D6249">
        <w:rPr>
          <w:rFonts w:ascii="Times New Roman" w:hAnsi="Times New Roman" w:cs="Times New Roman"/>
        </w:rPr>
        <w:tab/>
        <w:t>Response Time</w:t>
      </w:r>
      <w:r w:rsidR="009D6249">
        <w:rPr>
          <w:rFonts w:ascii="Times New Roman" w:hAnsi="Times New Roman" w:cs="Times New Roman"/>
        </w:rPr>
        <w:tab/>
        <w:t>Annual hour burden</w:t>
      </w: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920" w:hanging="7920"/>
        <w:jc w:val="both"/>
        <w:rPr>
          <w:rFonts w:ascii="Times New Roman" w:hAnsi="Times New Roman" w:cs="Times New Roman"/>
        </w:rPr>
      </w:pPr>
      <w:r>
        <w:rPr>
          <w:rFonts w:ascii="Times New Roman" w:hAnsi="Times New Roman" w:cs="Times New Roman"/>
        </w:rPr>
        <w:t>Electronically</w:t>
      </w:r>
      <w:r>
        <w:rPr>
          <w:rFonts w:ascii="Times New Roman" w:hAnsi="Times New Roman" w:cs="Times New Roman"/>
        </w:rPr>
        <w:tab/>
      </w:r>
      <w:r>
        <w:rPr>
          <w:rFonts w:ascii="Times New Roman" w:hAnsi="Times New Roman" w:cs="Times New Roman"/>
        </w:rPr>
        <w:tab/>
      </w:r>
      <w:r w:rsidR="000D768A">
        <w:rPr>
          <w:rFonts w:ascii="Times New Roman" w:hAnsi="Times New Roman" w:cs="Times New Roman"/>
        </w:rPr>
        <w:t>7,2</w:t>
      </w:r>
      <w:r>
        <w:rPr>
          <w:rFonts w:ascii="Times New Roman" w:hAnsi="Times New Roman" w:cs="Times New Roman"/>
        </w:rPr>
        <w:t>00</w:t>
      </w:r>
      <w:r>
        <w:rPr>
          <w:rFonts w:ascii="Times New Roman" w:hAnsi="Times New Roman" w:cs="Times New Roman"/>
        </w:rPr>
        <w:tab/>
      </w:r>
      <w:r>
        <w:rPr>
          <w:rFonts w:ascii="Times New Roman" w:hAnsi="Times New Roman" w:cs="Times New Roman"/>
        </w:rPr>
        <w:tab/>
        <w:t>1 time</w:t>
      </w:r>
      <w:r>
        <w:rPr>
          <w:rFonts w:ascii="Times New Roman" w:hAnsi="Times New Roman" w:cs="Times New Roman"/>
        </w:rPr>
        <w:tab/>
      </w:r>
      <w:r>
        <w:rPr>
          <w:rFonts w:ascii="Times New Roman" w:hAnsi="Times New Roman" w:cs="Times New Roman"/>
        </w:rPr>
        <w:tab/>
      </w:r>
      <w:r w:rsidR="00253F48">
        <w:rPr>
          <w:rFonts w:ascii="Times New Roman" w:hAnsi="Times New Roman" w:cs="Times New Roman"/>
        </w:rPr>
        <w:t>3</w:t>
      </w:r>
      <w:r>
        <w:rPr>
          <w:rFonts w:ascii="Times New Roman" w:hAnsi="Times New Roman" w:cs="Times New Roman"/>
        </w:rPr>
        <w:t>0 min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D768A">
        <w:rPr>
          <w:rFonts w:ascii="Times New Roman" w:hAnsi="Times New Roman" w:cs="Times New Roman"/>
        </w:rPr>
        <w:t>3,600</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w:t>
      </w:r>
      <w:r w:rsidR="000D768A">
        <w:rPr>
          <w:rFonts w:ascii="Times New Roman" w:hAnsi="Times New Roman" w:cs="Times New Roman"/>
        </w:rPr>
        <w:t>7,2</w:t>
      </w:r>
      <w:r>
        <w:rPr>
          <w:rFonts w:ascii="Times New Roman" w:hAnsi="Times New Roman" w:cs="Times New Roman"/>
        </w:rPr>
        <w:t xml:space="preserve">00 X 1 X </w:t>
      </w:r>
      <w:r w:rsidR="00B24706">
        <w:rPr>
          <w:rFonts w:ascii="Times New Roman" w:hAnsi="Times New Roman" w:cs="Times New Roman"/>
        </w:rPr>
        <w:t>3</w:t>
      </w:r>
      <w:r>
        <w:rPr>
          <w:rFonts w:ascii="Times New Roman" w:hAnsi="Times New Roman" w:cs="Times New Roman"/>
        </w:rPr>
        <w:t xml:space="preserve">0)/60 = </w:t>
      </w:r>
      <w:r w:rsidR="000D768A">
        <w:rPr>
          <w:rFonts w:ascii="Times New Roman" w:hAnsi="Times New Roman" w:cs="Times New Roman"/>
        </w:rPr>
        <w:t>3,600</w:t>
      </w:r>
      <w:r>
        <w:rPr>
          <w:rFonts w:ascii="Times New Roman" w:hAnsi="Times New Roman" w:cs="Times New Roman"/>
        </w:rPr>
        <w:t xml:space="preserve"> hours</w:t>
      </w:r>
    </w:p>
    <w:p w:rsidR="00E86369" w:rsidRDefault="00E8636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320C7C"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1</w:t>
      </w:r>
      <w:r w:rsidR="001D6848">
        <w:rPr>
          <w:rFonts w:ascii="Times New Roman" w:hAnsi="Times New Roman" w:cs="Times New Roman"/>
        </w:rPr>
        <w:t>3</w:t>
      </w:r>
      <w:r w:rsidR="009D6249">
        <w:rPr>
          <w:rFonts w:ascii="Times New Roman" w:hAnsi="Times New Roman" w:cs="Times New Roman"/>
        </w:rPr>
        <w:t xml:space="preserve">.  </w:t>
      </w:r>
      <w:r w:rsidR="009D6249">
        <w:rPr>
          <w:rFonts w:ascii="Times New Roman" w:hAnsi="Times New Roman" w:cs="Times New Roman"/>
          <w:u w:val="single"/>
        </w:rPr>
        <w:t>Estimate of Cost Burden</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 xml:space="preserve">Members will not incur any costs other than their time to respond. Members are not expected to incur any capital, start-up, or system maintenance costs associated with this information collection. </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1</w:t>
      </w:r>
      <w:r w:rsidR="001D6848">
        <w:rPr>
          <w:rFonts w:ascii="Times New Roman" w:hAnsi="Times New Roman" w:cs="Times New Roman"/>
        </w:rPr>
        <w:t>4</w:t>
      </w:r>
      <w:r>
        <w:rPr>
          <w:rFonts w:ascii="Times New Roman" w:hAnsi="Times New Roman" w:cs="Times New Roman"/>
        </w:rPr>
        <w:t xml:space="preserve">.  </w:t>
      </w:r>
      <w:r>
        <w:rPr>
          <w:rFonts w:ascii="Times New Roman" w:hAnsi="Times New Roman" w:cs="Times New Roman"/>
          <w:u w:val="single"/>
        </w:rPr>
        <w:t>Cost to Federal Government</w:t>
      </w:r>
      <w:r>
        <w:rPr>
          <w:rFonts w:ascii="Times New Roman" w:hAnsi="Times New Roman" w:cs="Times New Roman"/>
        </w:rPr>
        <w:t xml:space="preserve">  </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FA1EE2"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The estimated cost to the federal government for this data collection is</w:t>
      </w:r>
      <w:r w:rsidR="00FA1EE2">
        <w:rPr>
          <w:rFonts w:ascii="Times New Roman" w:hAnsi="Times New Roman" w:cs="Times New Roman"/>
        </w:rPr>
        <w:t xml:space="preserve"> $250,000 based on operational cost of managing the InfraGard Network. In addition, there is a cost associated with help desk operations. The estimated cost of initial capture of information online and storing in an FBI owned and controlled electronic database. This additional cost for Help Desk personnel is $63,192.66.</w:t>
      </w:r>
    </w:p>
    <w:p w:rsidR="009D6249" w:rsidRPr="004D465C" w:rsidRDefault="000B79B7"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sidRPr="004D465C">
        <w:rPr>
          <w:rFonts w:ascii="Times New Roman" w:hAnsi="Times New Roman" w:cs="Times New Roman"/>
        </w:rPr>
        <w:t xml:space="preserve">InfraGard Website Operations and Maintenance: </w:t>
      </w:r>
      <w:r w:rsidRPr="004D465C">
        <w:rPr>
          <w:rFonts w:ascii="Times New Roman" w:hAnsi="Times New Roman" w:cs="Times New Roman"/>
        </w:rPr>
        <w:tab/>
      </w:r>
      <w:r w:rsidRPr="004D465C">
        <w:rPr>
          <w:rFonts w:ascii="Times New Roman" w:hAnsi="Times New Roman" w:cs="Times New Roman"/>
        </w:rPr>
        <w:tab/>
      </w:r>
      <w:r w:rsidRPr="004D465C">
        <w:rPr>
          <w:rFonts w:ascii="Times New Roman" w:hAnsi="Times New Roman" w:cs="Times New Roman"/>
        </w:rPr>
        <w:tab/>
      </w:r>
      <w:r w:rsidRPr="004D465C">
        <w:rPr>
          <w:rFonts w:ascii="Times New Roman" w:hAnsi="Times New Roman" w:cs="Times New Roman"/>
        </w:rPr>
        <w:tab/>
        <w:t>$250,000.00</w:t>
      </w:r>
      <w:r w:rsidR="009D6249" w:rsidRPr="004D465C">
        <w:rPr>
          <w:rFonts w:ascii="Times New Roman" w:hAnsi="Times New Roman" w:cs="Times New Roman"/>
        </w:rPr>
        <w:t xml:space="preserve"> </w:t>
      </w:r>
    </w:p>
    <w:p w:rsidR="00253F48" w:rsidRPr="004D465C" w:rsidRDefault="000B79B7"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u w:val="single"/>
        </w:rPr>
      </w:pPr>
      <w:r w:rsidRPr="004D465C">
        <w:rPr>
          <w:rFonts w:ascii="Times New Roman" w:hAnsi="Times New Roman" w:cs="Times New Roman"/>
        </w:rPr>
        <w:tab/>
        <w:t xml:space="preserve">10% of Help Desk Salary to include application collection and Filing: </w:t>
      </w:r>
      <w:r w:rsidRPr="004D465C">
        <w:rPr>
          <w:rFonts w:ascii="Times New Roman" w:hAnsi="Times New Roman" w:cs="Times New Roman"/>
        </w:rPr>
        <w:tab/>
        <w:t xml:space="preserve"> </w:t>
      </w:r>
      <w:r w:rsidRPr="004D465C">
        <w:rPr>
          <w:rFonts w:ascii="Times New Roman" w:hAnsi="Times New Roman" w:cs="Times New Roman"/>
          <w:u w:val="single"/>
        </w:rPr>
        <w:t xml:space="preserve">$63,192.66 </w:t>
      </w:r>
    </w:p>
    <w:p w:rsidR="000B79B7" w:rsidRPr="004D465C" w:rsidRDefault="000B79B7"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4D465C">
        <w:rPr>
          <w:rFonts w:ascii="Times New Roman" w:hAnsi="Times New Roman" w:cs="Times New Roman"/>
        </w:rPr>
        <w:tab/>
        <w:t>Total</w:t>
      </w:r>
      <w:r w:rsidRPr="004D465C">
        <w:rPr>
          <w:rFonts w:ascii="Times New Roman" w:hAnsi="Times New Roman" w:cs="Times New Roman"/>
        </w:rPr>
        <w:tab/>
      </w:r>
      <w:r w:rsidRPr="004D465C">
        <w:rPr>
          <w:rFonts w:ascii="Times New Roman" w:hAnsi="Times New Roman" w:cs="Times New Roman"/>
        </w:rPr>
        <w:tab/>
      </w:r>
      <w:r w:rsidRPr="004D465C">
        <w:rPr>
          <w:rFonts w:ascii="Times New Roman" w:hAnsi="Times New Roman" w:cs="Times New Roman"/>
        </w:rPr>
        <w:tab/>
      </w:r>
      <w:r w:rsidRPr="004D465C">
        <w:rPr>
          <w:rFonts w:ascii="Times New Roman" w:hAnsi="Times New Roman" w:cs="Times New Roman"/>
        </w:rPr>
        <w:tab/>
      </w:r>
      <w:r w:rsidRPr="004D465C">
        <w:rPr>
          <w:rFonts w:ascii="Times New Roman" w:hAnsi="Times New Roman" w:cs="Times New Roman"/>
        </w:rPr>
        <w:tab/>
      </w:r>
      <w:r w:rsidRPr="004D465C">
        <w:rPr>
          <w:rFonts w:ascii="Times New Roman" w:hAnsi="Times New Roman" w:cs="Times New Roman"/>
        </w:rPr>
        <w:tab/>
      </w:r>
      <w:r w:rsidRPr="004D465C">
        <w:rPr>
          <w:rFonts w:ascii="Times New Roman" w:hAnsi="Times New Roman" w:cs="Times New Roman"/>
        </w:rPr>
        <w:tab/>
      </w:r>
      <w:r w:rsidRPr="004D465C">
        <w:rPr>
          <w:rFonts w:ascii="Times New Roman" w:hAnsi="Times New Roman" w:cs="Times New Roman"/>
        </w:rPr>
        <w:tab/>
      </w:r>
      <w:r w:rsidRPr="004D465C">
        <w:rPr>
          <w:rFonts w:ascii="Times New Roman" w:hAnsi="Times New Roman" w:cs="Times New Roman"/>
        </w:rPr>
        <w:tab/>
      </w:r>
      <w:r w:rsidRPr="004D465C">
        <w:rPr>
          <w:rFonts w:ascii="Times New Roman" w:hAnsi="Times New Roman" w:cs="Times New Roman"/>
        </w:rPr>
        <w:tab/>
        <w:t>$313,192.66</w:t>
      </w:r>
      <w:r w:rsidRPr="004D465C">
        <w:rPr>
          <w:rFonts w:ascii="Times New Roman" w:hAnsi="Times New Roman" w:cs="Times New Roman"/>
        </w:rPr>
        <w:tab/>
      </w:r>
    </w:p>
    <w:p w:rsidR="000B79B7" w:rsidRPr="004D465C" w:rsidRDefault="000B79B7"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0B79B7" w:rsidRDefault="000B79B7"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1</w:t>
      </w:r>
      <w:r w:rsidR="001D6848">
        <w:rPr>
          <w:rFonts w:ascii="Times New Roman" w:hAnsi="Times New Roman" w:cs="Times New Roman"/>
        </w:rPr>
        <w:t>5</w:t>
      </w:r>
      <w:r>
        <w:rPr>
          <w:rFonts w:ascii="Times New Roman" w:hAnsi="Times New Roman" w:cs="Times New Roman"/>
        </w:rPr>
        <w:t xml:space="preserve">.  </w:t>
      </w:r>
      <w:r>
        <w:rPr>
          <w:rFonts w:ascii="Times New Roman" w:hAnsi="Times New Roman" w:cs="Times New Roman"/>
          <w:u w:val="single"/>
        </w:rPr>
        <w:t>Reason for Change in Burden</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E86369" w:rsidRDefault="00E13A18" w:rsidP="00E13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 xml:space="preserve">The </w:t>
      </w:r>
      <w:r w:rsidR="00B24706">
        <w:rPr>
          <w:rFonts w:ascii="Times New Roman" w:hAnsi="Times New Roman" w:cs="Times New Roman"/>
        </w:rPr>
        <w:t>existing</w:t>
      </w:r>
      <w:r w:rsidR="009D6249">
        <w:rPr>
          <w:rFonts w:ascii="Times New Roman" w:hAnsi="Times New Roman" w:cs="Times New Roman"/>
        </w:rPr>
        <w:t xml:space="preserve"> collection</w:t>
      </w:r>
      <w:r>
        <w:rPr>
          <w:rFonts w:ascii="Times New Roman" w:hAnsi="Times New Roman" w:cs="Times New Roman"/>
        </w:rPr>
        <w:t xml:space="preserve"> has changed since the last submission due to </w:t>
      </w:r>
      <w:r w:rsidR="000D768A">
        <w:rPr>
          <w:rFonts w:ascii="Times New Roman" w:hAnsi="Times New Roman" w:cs="Times New Roman"/>
        </w:rPr>
        <w:t>SIU</w:t>
      </w:r>
      <w:r>
        <w:rPr>
          <w:rFonts w:ascii="Times New Roman" w:hAnsi="Times New Roman" w:cs="Times New Roman"/>
        </w:rPr>
        <w:t xml:space="preserve">’s purge of inactive members from the new InfraGard website. This resulted in a reduction in the membership from </w:t>
      </w:r>
      <w:r w:rsidR="000D768A">
        <w:rPr>
          <w:rFonts w:ascii="Times New Roman" w:hAnsi="Times New Roman" w:cs="Times New Roman"/>
        </w:rPr>
        <w:t xml:space="preserve">in a rise in applications from </w:t>
      </w:r>
      <w:r>
        <w:rPr>
          <w:rFonts w:ascii="Times New Roman" w:hAnsi="Times New Roman" w:cs="Times New Roman"/>
        </w:rPr>
        <w:t>30,000</w:t>
      </w:r>
      <w:r w:rsidR="000D768A">
        <w:rPr>
          <w:rFonts w:ascii="Times New Roman" w:hAnsi="Times New Roman" w:cs="Times New Roman"/>
        </w:rPr>
        <w:t xml:space="preserve"> to 50,000 or approximately 7,200 applicants per year</w:t>
      </w:r>
      <w:r>
        <w:rPr>
          <w:rFonts w:ascii="Times New Roman" w:hAnsi="Times New Roman" w:cs="Times New Roman"/>
        </w:rPr>
        <w:t xml:space="preserve">. </w:t>
      </w:r>
    </w:p>
    <w:p w:rsidR="00A23225" w:rsidRDefault="00A23225"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rPr>
      </w:pP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1</w:t>
      </w:r>
      <w:r w:rsidR="001D6848">
        <w:rPr>
          <w:rFonts w:ascii="Times New Roman" w:hAnsi="Times New Roman" w:cs="Times New Roman"/>
        </w:rPr>
        <w:t>6</w:t>
      </w:r>
      <w:r>
        <w:rPr>
          <w:rFonts w:ascii="Times New Roman" w:hAnsi="Times New Roman" w:cs="Times New Roman"/>
        </w:rPr>
        <w:t xml:space="preserve">.  </w:t>
      </w:r>
      <w:r>
        <w:rPr>
          <w:rFonts w:ascii="Times New Roman" w:hAnsi="Times New Roman" w:cs="Times New Roman"/>
          <w:u w:val="single"/>
        </w:rPr>
        <w:t>Anticipated Publication Plan and Schedule</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b/>
          <w:bCs/>
        </w:rPr>
      </w:pPr>
      <w:r>
        <w:rPr>
          <w:rFonts w:ascii="Times New Roman" w:hAnsi="Times New Roman" w:cs="Times New Roman"/>
        </w:rPr>
        <w:t xml:space="preserve">The questionnaire </w:t>
      </w:r>
      <w:r w:rsidR="000D768A">
        <w:rPr>
          <w:rFonts w:ascii="Times New Roman" w:hAnsi="Times New Roman" w:cs="Times New Roman"/>
        </w:rPr>
        <w:t xml:space="preserve">is currently being used </w:t>
      </w:r>
      <w:r>
        <w:rPr>
          <w:rFonts w:ascii="Times New Roman" w:hAnsi="Times New Roman" w:cs="Times New Roman"/>
        </w:rPr>
        <w:t>o</w:t>
      </w:r>
      <w:r w:rsidR="000D768A">
        <w:rPr>
          <w:rFonts w:ascii="Times New Roman" w:hAnsi="Times New Roman" w:cs="Times New Roman"/>
        </w:rPr>
        <w:t>n</w:t>
      </w:r>
      <w:r>
        <w:rPr>
          <w:rFonts w:ascii="Times New Roman" w:hAnsi="Times New Roman" w:cs="Times New Roman"/>
        </w:rPr>
        <w:t xml:space="preserve"> the InfraGard secure website. Once approved, it will</w:t>
      </w:r>
      <w:r w:rsidR="000D768A">
        <w:rPr>
          <w:rFonts w:ascii="Times New Roman" w:hAnsi="Times New Roman" w:cs="Times New Roman"/>
        </w:rPr>
        <w:t xml:space="preserve"> continued to</w:t>
      </w:r>
      <w:r>
        <w:rPr>
          <w:rFonts w:ascii="Times New Roman" w:hAnsi="Times New Roman" w:cs="Times New Roman"/>
        </w:rPr>
        <w:t xml:space="preserve"> be utilized </w:t>
      </w:r>
      <w:r w:rsidR="000D768A">
        <w:rPr>
          <w:rFonts w:ascii="Times New Roman" w:hAnsi="Times New Roman" w:cs="Times New Roman"/>
        </w:rPr>
        <w:t>for</w:t>
      </w:r>
      <w:r>
        <w:rPr>
          <w:rFonts w:ascii="Times New Roman" w:hAnsi="Times New Roman" w:cs="Times New Roman"/>
        </w:rPr>
        <w:t xml:space="preserve"> information </w:t>
      </w:r>
      <w:r w:rsidR="000D768A">
        <w:rPr>
          <w:rFonts w:ascii="Times New Roman" w:hAnsi="Times New Roman" w:cs="Times New Roman"/>
        </w:rPr>
        <w:t>c</w:t>
      </w:r>
      <w:r>
        <w:rPr>
          <w:rFonts w:ascii="Times New Roman" w:hAnsi="Times New Roman" w:cs="Times New Roman"/>
        </w:rPr>
        <w:t>ollect</w:t>
      </w:r>
      <w:r w:rsidR="000D768A">
        <w:rPr>
          <w:rFonts w:ascii="Times New Roman" w:hAnsi="Times New Roman" w:cs="Times New Roman"/>
        </w:rPr>
        <w:t>ion</w:t>
      </w:r>
      <w:r>
        <w:rPr>
          <w:rFonts w:ascii="Times New Roman" w:hAnsi="Times New Roman" w:cs="Times New Roman"/>
        </w:rPr>
        <w:t xml:space="preserve">.  </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bCs/>
        </w:rPr>
      </w:pP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1</w:t>
      </w:r>
      <w:r w:rsidR="001D6848">
        <w:rPr>
          <w:rFonts w:ascii="Times New Roman" w:hAnsi="Times New Roman" w:cs="Times New Roman"/>
        </w:rPr>
        <w:t>7</w:t>
      </w:r>
      <w:r>
        <w:rPr>
          <w:rFonts w:ascii="Times New Roman" w:hAnsi="Times New Roman" w:cs="Times New Roman"/>
        </w:rPr>
        <w:t xml:space="preserve">.  </w:t>
      </w:r>
      <w:r>
        <w:rPr>
          <w:rFonts w:ascii="Times New Roman" w:hAnsi="Times New Roman" w:cs="Times New Roman"/>
          <w:u w:val="single"/>
        </w:rPr>
        <w:t>Display of Expiration Date</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B24706" w:rsidRDefault="009D6249" w:rsidP="00E13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 xml:space="preserve">All information collected under this questionnaire will display the OMB Clearance Number. </w:t>
      </w:r>
    </w:p>
    <w:p w:rsidR="00B24706" w:rsidRDefault="00B24706"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1</w:t>
      </w:r>
      <w:r w:rsidR="001D6848">
        <w:rPr>
          <w:rFonts w:ascii="Times New Roman" w:hAnsi="Times New Roman" w:cs="Times New Roman"/>
        </w:rPr>
        <w:t>8</w:t>
      </w:r>
      <w:r>
        <w:rPr>
          <w:rFonts w:ascii="Times New Roman" w:hAnsi="Times New Roman" w:cs="Times New Roman"/>
        </w:rPr>
        <w:t xml:space="preserve">.  </w:t>
      </w:r>
      <w:r>
        <w:rPr>
          <w:rFonts w:ascii="Times New Roman" w:hAnsi="Times New Roman" w:cs="Times New Roman"/>
          <w:u w:val="single"/>
        </w:rPr>
        <w:t>Exception to the Certification Statement</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E13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600" w:lineRule="auto"/>
        <w:ind w:firstLine="720"/>
        <w:jc w:val="both"/>
        <w:rPr>
          <w:rFonts w:ascii="Times New Roman" w:hAnsi="Times New Roman" w:cs="Times New Roman"/>
        </w:rPr>
      </w:pPr>
      <w:r>
        <w:rPr>
          <w:rFonts w:ascii="Times New Roman" w:hAnsi="Times New Roman" w:cs="Times New Roman"/>
        </w:rPr>
        <w:t>The InfraGard Program does not request an exception to the certification of this information collection.</w:t>
      </w:r>
    </w:p>
    <w:p w:rsidR="009D6249" w:rsidRDefault="000D768A"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19</w:t>
      </w:r>
      <w:r w:rsidR="009D6249">
        <w:rPr>
          <w:rFonts w:ascii="Times New Roman" w:hAnsi="Times New Roman" w:cs="Times New Roman"/>
        </w:rPr>
        <w:t xml:space="preserve">.  </w:t>
      </w:r>
      <w:r w:rsidR="009D6249" w:rsidRPr="000D768A">
        <w:rPr>
          <w:rFonts w:ascii="Times New Roman" w:hAnsi="Times New Roman" w:cs="Times New Roman"/>
          <w:u w:val="single"/>
        </w:rPr>
        <w:t>Collection of Information Employing Statistical Methods</w:t>
      </w:r>
      <w:r w:rsidR="001D6848">
        <w:rPr>
          <w:rFonts w:ascii="Times New Roman" w:hAnsi="Times New Roman" w:cs="Times New Roman"/>
        </w:rPr>
        <w:t>.</w:t>
      </w:r>
      <w:r w:rsidR="009D6249">
        <w:rPr>
          <w:rFonts w:ascii="Times New Roman" w:hAnsi="Times New Roman" w:cs="Times New Roman"/>
        </w:rPr>
        <w:t xml:space="preserve">  </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Courier New" w:hAnsi="Courier New" w:cs="Courier New"/>
        </w:rPr>
      </w:pPr>
      <w:r>
        <w:rPr>
          <w:rFonts w:ascii="Times New Roman" w:hAnsi="Times New Roman" w:cs="Times New Roman"/>
        </w:rPr>
        <w:t xml:space="preserve">The information will not be used for statistics on a regular basis. The information collected will be contained in a database which may be used </w:t>
      </w:r>
      <w:r w:rsidR="00A23225">
        <w:rPr>
          <w:rFonts w:ascii="Times New Roman" w:hAnsi="Times New Roman" w:cs="Times New Roman"/>
        </w:rPr>
        <w:t>in an ad</w:t>
      </w:r>
      <w:r w:rsidR="00B24706">
        <w:rPr>
          <w:rFonts w:ascii="Times New Roman" w:hAnsi="Times New Roman" w:cs="Times New Roman"/>
        </w:rPr>
        <w:t>-</w:t>
      </w:r>
      <w:r w:rsidR="00A23225">
        <w:rPr>
          <w:rFonts w:ascii="Times New Roman" w:hAnsi="Times New Roman" w:cs="Times New Roman"/>
        </w:rPr>
        <w:t xml:space="preserve">hoc </w:t>
      </w:r>
      <w:r w:rsidR="000D768A">
        <w:rPr>
          <w:rFonts w:ascii="Times New Roman" w:hAnsi="Times New Roman" w:cs="Times New Roman"/>
        </w:rPr>
        <w:t xml:space="preserve">internal </w:t>
      </w:r>
      <w:r w:rsidR="00A23225">
        <w:rPr>
          <w:rFonts w:ascii="Times New Roman" w:hAnsi="Times New Roman" w:cs="Times New Roman"/>
        </w:rPr>
        <w:t>report</w:t>
      </w:r>
      <w:r w:rsidR="000D768A">
        <w:rPr>
          <w:rFonts w:ascii="Times New Roman" w:hAnsi="Times New Roman" w:cs="Times New Roman"/>
        </w:rPr>
        <w:t>s</w:t>
      </w:r>
      <w:r>
        <w:rPr>
          <w:rFonts w:ascii="Times New Roman" w:hAnsi="Times New Roman" w:cs="Times New Roman"/>
        </w:rPr>
        <w:t xml:space="preserve"> as needed.  </w:t>
      </w:r>
    </w:p>
    <w:sectPr w:rsidR="009D6249" w:rsidSect="009D6249">
      <w:type w:val="continuous"/>
      <w:pgSz w:w="12240" w:h="15840"/>
      <w:pgMar w:top="1440" w:right="1440" w:bottom="1350" w:left="1440" w:header="1440" w:footer="135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1FD8"/>
    <w:multiLevelType w:val="hybridMultilevel"/>
    <w:tmpl w:val="E77E8F9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441795"/>
    <w:multiLevelType w:val="hybridMultilevel"/>
    <w:tmpl w:val="538C7A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1256AF9"/>
    <w:multiLevelType w:val="hybridMultilevel"/>
    <w:tmpl w:val="304E6E62"/>
    <w:lvl w:ilvl="0" w:tplc="C2E41CAA">
      <w:start w:val="1"/>
      <w:numFmt w:val="bullet"/>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C7152A5"/>
    <w:multiLevelType w:val="hybridMultilevel"/>
    <w:tmpl w:val="AB904D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15456FA"/>
    <w:multiLevelType w:val="hybridMultilevel"/>
    <w:tmpl w:val="7BE45A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3E904CC6"/>
    <w:multiLevelType w:val="hybridMultilevel"/>
    <w:tmpl w:val="0B02A2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4D6268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249"/>
    <w:rsid w:val="0001154C"/>
    <w:rsid w:val="00061482"/>
    <w:rsid w:val="0006236F"/>
    <w:rsid w:val="000B79B7"/>
    <w:rsid w:val="000D768A"/>
    <w:rsid w:val="000F3182"/>
    <w:rsid w:val="001101C4"/>
    <w:rsid w:val="001D6158"/>
    <w:rsid w:val="001D6848"/>
    <w:rsid w:val="00253F48"/>
    <w:rsid w:val="002E1F14"/>
    <w:rsid w:val="00320C7C"/>
    <w:rsid w:val="00322FDB"/>
    <w:rsid w:val="00356F9D"/>
    <w:rsid w:val="003C3B42"/>
    <w:rsid w:val="00446AA0"/>
    <w:rsid w:val="004631ED"/>
    <w:rsid w:val="00471305"/>
    <w:rsid w:val="004D1EE5"/>
    <w:rsid w:val="004D2EBD"/>
    <w:rsid w:val="004D465C"/>
    <w:rsid w:val="00510A77"/>
    <w:rsid w:val="00643A48"/>
    <w:rsid w:val="00693727"/>
    <w:rsid w:val="006B0A2F"/>
    <w:rsid w:val="006C490C"/>
    <w:rsid w:val="00725615"/>
    <w:rsid w:val="007A6838"/>
    <w:rsid w:val="007F2662"/>
    <w:rsid w:val="00842813"/>
    <w:rsid w:val="00847157"/>
    <w:rsid w:val="0087749B"/>
    <w:rsid w:val="008E5893"/>
    <w:rsid w:val="009249B8"/>
    <w:rsid w:val="00931EE1"/>
    <w:rsid w:val="00933849"/>
    <w:rsid w:val="0094422A"/>
    <w:rsid w:val="00996A91"/>
    <w:rsid w:val="009D6249"/>
    <w:rsid w:val="00A23225"/>
    <w:rsid w:val="00B24706"/>
    <w:rsid w:val="00B65D02"/>
    <w:rsid w:val="00BA21EC"/>
    <w:rsid w:val="00CC3096"/>
    <w:rsid w:val="00D01CF9"/>
    <w:rsid w:val="00E13A18"/>
    <w:rsid w:val="00E30200"/>
    <w:rsid w:val="00E4589B"/>
    <w:rsid w:val="00E86369"/>
    <w:rsid w:val="00F769DD"/>
    <w:rsid w:val="00FA1EE2"/>
    <w:rsid w:val="00FC4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22A"/>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4422A"/>
  </w:style>
  <w:style w:type="paragraph" w:customStyle="1" w:styleId="Default">
    <w:name w:val="Default"/>
    <w:rsid w:val="004D1EE5"/>
    <w:pPr>
      <w:autoSpaceDE w:val="0"/>
      <w:autoSpaceDN w:val="0"/>
      <w:adjustRightInd w:val="0"/>
      <w:spacing w:after="0" w:line="240" w:lineRule="auto"/>
    </w:pPr>
    <w:rPr>
      <w:rFonts w:ascii="Arial" w:eastAsiaTheme="minorHAnsi" w:hAnsi="Arial" w:cs="Arial"/>
      <w:color w:val="000000"/>
      <w:sz w:val="24"/>
      <w:szCs w:val="24"/>
    </w:rPr>
  </w:style>
  <w:style w:type="paragraph" w:styleId="ListParagraph">
    <w:name w:val="List Paragraph"/>
    <w:basedOn w:val="Normal"/>
    <w:uiPriority w:val="99"/>
    <w:qFormat/>
    <w:rsid w:val="004D1EE5"/>
    <w:pPr>
      <w:widowControl/>
      <w:autoSpaceDE/>
      <w:autoSpaceDN/>
      <w:adjustRightInd/>
      <w:spacing w:after="200" w:line="276" w:lineRule="auto"/>
      <w:ind w:left="720"/>
    </w:pPr>
    <w:rPr>
      <w:rFonts w:ascii="Calibri" w:eastAsia="Calibri" w:hAnsi="Calibri" w:cs="Calibri"/>
      <w:sz w:val="22"/>
      <w:szCs w:val="22"/>
    </w:rPr>
  </w:style>
  <w:style w:type="character" w:styleId="CommentReference">
    <w:name w:val="annotation reference"/>
    <w:basedOn w:val="DefaultParagraphFont"/>
    <w:uiPriority w:val="99"/>
    <w:semiHidden/>
    <w:unhideWhenUsed/>
    <w:rsid w:val="006C490C"/>
    <w:rPr>
      <w:sz w:val="16"/>
      <w:szCs w:val="16"/>
    </w:rPr>
  </w:style>
  <w:style w:type="paragraph" w:styleId="CommentText">
    <w:name w:val="annotation text"/>
    <w:basedOn w:val="Normal"/>
    <w:link w:val="CommentTextChar"/>
    <w:uiPriority w:val="99"/>
    <w:semiHidden/>
    <w:unhideWhenUsed/>
    <w:rsid w:val="006C490C"/>
    <w:rPr>
      <w:sz w:val="20"/>
      <w:szCs w:val="20"/>
    </w:rPr>
  </w:style>
  <w:style w:type="character" w:customStyle="1" w:styleId="CommentTextChar">
    <w:name w:val="Comment Text Char"/>
    <w:basedOn w:val="DefaultParagraphFont"/>
    <w:link w:val="CommentText"/>
    <w:uiPriority w:val="99"/>
    <w:semiHidden/>
    <w:rsid w:val="006C490C"/>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6C490C"/>
    <w:rPr>
      <w:b/>
      <w:bCs/>
    </w:rPr>
  </w:style>
  <w:style w:type="character" w:customStyle="1" w:styleId="CommentSubjectChar">
    <w:name w:val="Comment Subject Char"/>
    <w:basedOn w:val="CommentTextChar"/>
    <w:link w:val="CommentSubject"/>
    <w:uiPriority w:val="99"/>
    <w:semiHidden/>
    <w:rsid w:val="006C490C"/>
    <w:rPr>
      <w:rFonts w:ascii="Courier" w:hAnsi="Courier"/>
      <w:b/>
      <w:bCs/>
      <w:sz w:val="20"/>
      <w:szCs w:val="20"/>
    </w:rPr>
  </w:style>
  <w:style w:type="paragraph" w:styleId="BalloonText">
    <w:name w:val="Balloon Text"/>
    <w:basedOn w:val="Normal"/>
    <w:link w:val="BalloonTextChar"/>
    <w:uiPriority w:val="99"/>
    <w:semiHidden/>
    <w:unhideWhenUsed/>
    <w:rsid w:val="006C490C"/>
    <w:rPr>
      <w:rFonts w:ascii="Tahoma" w:hAnsi="Tahoma" w:cs="Tahoma"/>
      <w:sz w:val="16"/>
      <w:szCs w:val="16"/>
    </w:rPr>
  </w:style>
  <w:style w:type="character" w:customStyle="1" w:styleId="BalloonTextChar">
    <w:name w:val="Balloon Text Char"/>
    <w:basedOn w:val="DefaultParagraphFont"/>
    <w:link w:val="BalloonText"/>
    <w:uiPriority w:val="99"/>
    <w:semiHidden/>
    <w:rsid w:val="006C49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22A"/>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4422A"/>
  </w:style>
  <w:style w:type="paragraph" w:customStyle="1" w:styleId="Default">
    <w:name w:val="Default"/>
    <w:rsid w:val="004D1EE5"/>
    <w:pPr>
      <w:autoSpaceDE w:val="0"/>
      <w:autoSpaceDN w:val="0"/>
      <w:adjustRightInd w:val="0"/>
      <w:spacing w:after="0" w:line="240" w:lineRule="auto"/>
    </w:pPr>
    <w:rPr>
      <w:rFonts w:ascii="Arial" w:eastAsiaTheme="minorHAnsi" w:hAnsi="Arial" w:cs="Arial"/>
      <w:color w:val="000000"/>
      <w:sz w:val="24"/>
      <w:szCs w:val="24"/>
    </w:rPr>
  </w:style>
  <w:style w:type="paragraph" w:styleId="ListParagraph">
    <w:name w:val="List Paragraph"/>
    <w:basedOn w:val="Normal"/>
    <w:uiPriority w:val="99"/>
    <w:qFormat/>
    <w:rsid w:val="004D1EE5"/>
    <w:pPr>
      <w:widowControl/>
      <w:autoSpaceDE/>
      <w:autoSpaceDN/>
      <w:adjustRightInd/>
      <w:spacing w:after="200" w:line="276" w:lineRule="auto"/>
      <w:ind w:left="720"/>
    </w:pPr>
    <w:rPr>
      <w:rFonts w:ascii="Calibri" w:eastAsia="Calibri" w:hAnsi="Calibri" w:cs="Calibri"/>
      <w:sz w:val="22"/>
      <w:szCs w:val="22"/>
    </w:rPr>
  </w:style>
  <w:style w:type="character" w:styleId="CommentReference">
    <w:name w:val="annotation reference"/>
    <w:basedOn w:val="DefaultParagraphFont"/>
    <w:uiPriority w:val="99"/>
    <w:semiHidden/>
    <w:unhideWhenUsed/>
    <w:rsid w:val="006C490C"/>
    <w:rPr>
      <w:sz w:val="16"/>
      <w:szCs w:val="16"/>
    </w:rPr>
  </w:style>
  <w:style w:type="paragraph" w:styleId="CommentText">
    <w:name w:val="annotation text"/>
    <w:basedOn w:val="Normal"/>
    <w:link w:val="CommentTextChar"/>
    <w:uiPriority w:val="99"/>
    <w:semiHidden/>
    <w:unhideWhenUsed/>
    <w:rsid w:val="006C490C"/>
    <w:rPr>
      <w:sz w:val="20"/>
      <w:szCs w:val="20"/>
    </w:rPr>
  </w:style>
  <w:style w:type="character" w:customStyle="1" w:styleId="CommentTextChar">
    <w:name w:val="Comment Text Char"/>
    <w:basedOn w:val="DefaultParagraphFont"/>
    <w:link w:val="CommentText"/>
    <w:uiPriority w:val="99"/>
    <w:semiHidden/>
    <w:rsid w:val="006C490C"/>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6C490C"/>
    <w:rPr>
      <w:b/>
      <w:bCs/>
    </w:rPr>
  </w:style>
  <w:style w:type="character" w:customStyle="1" w:styleId="CommentSubjectChar">
    <w:name w:val="Comment Subject Char"/>
    <w:basedOn w:val="CommentTextChar"/>
    <w:link w:val="CommentSubject"/>
    <w:uiPriority w:val="99"/>
    <w:semiHidden/>
    <w:rsid w:val="006C490C"/>
    <w:rPr>
      <w:rFonts w:ascii="Courier" w:hAnsi="Courier"/>
      <w:b/>
      <w:bCs/>
      <w:sz w:val="20"/>
      <w:szCs w:val="20"/>
    </w:rPr>
  </w:style>
  <w:style w:type="paragraph" w:styleId="BalloonText">
    <w:name w:val="Balloon Text"/>
    <w:basedOn w:val="Normal"/>
    <w:link w:val="BalloonTextChar"/>
    <w:uiPriority w:val="99"/>
    <w:semiHidden/>
    <w:unhideWhenUsed/>
    <w:rsid w:val="006C490C"/>
    <w:rPr>
      <w:rFonts w:ascii="Tahoma" w:hAnsi="Tahoma" w:cs="Tahoma"/>
      <w:sz w:val="16"/>
      <w:szCs w:val="16"/>
    </w:rPr>
  </w:style>
  <w:style w:type="character" w:customStyle="1" w:styleId="BalloonTextChar">
    <w:name w:val="Balloon Text Char"/>
    <w:basedOn w:val="DefaultParagraphFont"/>
    <w:link w:val="BalloonText"/>
    <w:uiPriority w:val="99"/>
    <w:semiHidden/>
    <w:rsid w:val="006C49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21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494CF-F730-4B42-9741-2EF1EBD0C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10610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constance d willis</dc:creator>
  <cp:lastModifiedBy>SYSTEM</cp:lastModifiedBy>
  <cp:revision>2</cp:revision>
  <cp:lastPrinted>2014-06-19T14:25:00Z</cp:lastPrinted>
  <dcterms:created xsi:type="dcterms:W3CDTF">2017-07-27T17:35:00Z</dcterms:created>
  <dcterms:modified xsi:type="dcterms:W3CDTF">2017-07-27T17:35:00Z</dcterms:modified>
</cp:coreProperties>
</file>