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SUBCHAPTER V—RIGHTS-OF-WAY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1761. Grant, issue, or renewal of rights-of-way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(a) Authorized purposes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Secretary, with respect to the public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 (including public lands, as defined in section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1702(e) of this title, which are reserved from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entry pursua</w:t>
      </w:r>
      <w:r w:rsidR="002B2A56">
        <w:rPr>
          <w:rFonts w:ascii="Times New Roman" w:hAnsi="Times New Roman" w:cs="MIonic"/>
          <w:sz w:val="24"/>
          <w:szCs w:val="16"/>
        </w:rPr>
        <w:t xml:space="preserve">nt to section 24 of the Federal </w:t>
      </w:r>
      <w:r w:rsidRPr="00B65040">
        <w:rPr>
          <w:rFonts w:ascii="Times New Roman" w:hAnsi="Times New Roman" w:cs="MIonic"/>
          <w:sz w:val="24"/>
          <w:szCs w:val="16"/>
        </w:rPr>
        <w:t>Power Act (16 U.S.C. 818)) and, the Secretary of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Agriculture, with respect to lands within the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National Forest System (except in each case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 designated as wilderness), are authorized to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grant, issue, or renew rights-of-way over, upon,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under, or through such lands for—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reservoirs, canals, ditches, flumes, laterals,</w:t>
      </w:r>
      <w:r w:rsidR="002B2A5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pipes, pipelines</w:t>
      </w:r>
      <w:r w:rsidR="002B2A56">
        <w:rPr>
          <w:rFonts w:ascii="Times New Roman" w:hAnsi="Times New Roman" w:cs="MIonic"/>
          <w:sz w:val="24"/>
          <w:szCs w:val="16"/>
        </w:rPr>
        <w:t xml:space="preserve">, tunnels, and other facilities </w:t>
      </w:r>
      <w:r w:rsidRPr="00B65040">
        <w:rPr>
          <w:rFonts w:ascii="Times New Roman" w:hAnsi="Times New Roman" w:cs="MIonic"/>
          <w:sz w:val="24"/>
          <w:szCs w:val="16"/>
        </w:rPr>
        <w:t>and systems for the impoundment,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storage, transportation, or distribution of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water;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 pipelines and other systems for the transportation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distribution of liquids and gases,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other than water and other than oil, natural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gas, synthetic liquid or gaseous fuels, or any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refined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product produced therefrom, and for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storage and terminal facilities in connection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therewith;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(3) pipelines, slurry and emulsion systems,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conveyor belts for transportation and distribution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solid materials, and facilities for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storage of such materials in connection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therewith;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(4) systems for generation, transmission, and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distribution of electric energy, except that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applicant shall also comply with all applicable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requirements of the Federal Energy Regulatory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Commission under the Federal Power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Act, including part 1 </w:t>
      </w:r>
      <w:r w:rsidRPr="00B65040">
        <w:rPr>
          <w:rFonts w:ascii="Times New Roman" w:hAnsi="Times New Roman" w:cs="MIonic"/>
          <w:sz w:val="24"/>
          <w:szCs w:val="10"/>
        </w:rPr>
        <w:t xml:space="preserve">1 </w:t>
      </w:r>
      <w:r w:rsidRPr="00B65040">
        <w:rPr>
          <w:rFonts w:ascii="Times New Roman" w:hAnsi="Times New Roman" w:cs="MIonic"/>
          <w:sz w:val="24"/>
          <w:szCs w:val="16"/>
        </w:rPr>
        <w:t>thereof (41 Stat. 1063, 16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0"/>
        </w:rPr>
      </w:pPr>
      <w:r w:rsidRPr="00B65040">
        <w:rPr>
          <w:rFonts w:ascii="Times New Roman" w:hAnsi="Times New Roman" w:cs="MIonic"/>
          <w:sz w:val="24"/>
          <w:szCs w:val="16"/>
        </w:rPr>
        <w:t xml:space="preserve">U.S.C. 791a–825r).; 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(5) systems for transmission or reception of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radio, television, telephone, telegraph, and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other electronic signals, and other means of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communication;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(6) roads, trails, highways, railroads, canals,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tunnels, tramways, airways, livestock driveways,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other means of transportation except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where such facilities are constructed and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maintained in connection with commercial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recreation facilities on lands in the National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Forest System; or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(7) such other necessary transportation or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other systems or facilities which are in the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public interest and which require rights-of</w:t>
      </w:r>
      <w:r w:rsidR="00BA2A1A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over, upon, under, or through such lands.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(b) Procedures applicable; administration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The Secretary concerned shall require,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prior to granting, issuing, or renewing a right</w:t>
      </w:r>
      <w:r w:rsidR="00BA2A1A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of-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way, that the applicant submit and disclose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those plans, contracts, agreements, or other information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reasonably related to the use, or intended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use, of the right-of-way, including its effect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on competition, which he deems necessary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a determination, in accordance with the provisions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this Act, as to whether a right-of-way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granted, issued, or renewed and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terms and conditions which should be included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 the right-of-way.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 If the applicant is a partnership, corporation,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association, or other business entity,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Secretary concern</w:t>
      </w:r>
      <w:r w:rsidR="00BA2A1A">
        <w:rPr>
          <w:rFonts w:ascii="Times New Roman" w:hAnsi="Times New Roman" w:cs="MIonic"/>
          <w:sz w:val="24"/>
          <w:szCs w:val="16"/>
        </w:rPr>
        <w:t xml:space="preserve">ed, prior to granting a right-of-way </w:t>
      </w:r>
      <w:r w:rsidRPr="00B65040">
        <w:rPr>
          <w:rFonts w:ascii="Times New Roman" w:hAnsi="Times New Roman" w:cs="MIonic"/>
          <w:sz w:val="24"/>
          <w:szCs w:val="16"/>
        </w:rPr>
        <w:t>pursuant to this subchapter, shall require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applicant to disclose the identity of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participants in the entity, when he deems it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necessary to a determination, in accordance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the provisions of this subchapter, as to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whether a right-of-way shall be granted, issued,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renewed and the terms and conditions which</w:t>
      </w:r>
    </w:p>
    <w:p w:rsidR="00BA2A1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should be included in the right-of-way. Such disclosures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</w:t>
      </w:r>
      <w:r w:rsidR="00BA2A1A">
        <w:rPr>
          <w:rFonts w:ascii="Times New Roman" w:hAnsi="Times New Roman" w:cs="MIonic"/>
          <w:sz w:val="24"/>
          <w:szCs w:val="16"/>
        </w:rPr>
        <w:t>hall include, where applicable:</w:t>
      </w:r>
    </w:p>
    <w:p w:rsidR="00BA2A1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(A) the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na</w:t>
      </w:r>
      <w:r w:rsidR="00BA2A1A">
        <w:rPr>
          <w:rFonts w:ascii="Times New Roman" w:hAnsi="Times New Roman" w:cs="MIonic"/>
          <w:sz w:val="24"/>
          <w:szCs w:val="16"/>
        </w:rPr>
        <w:t>me and address of each partner;</w:t>
      </w:r>
    </w:p>
    <w:p w:rsidR="00BA2A1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the name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address of each shareholder owning 3 per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centum or more of the shares, together with the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number and percentage of any class of voting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shares of the entity which such shareholder is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authorized to vo</w:t>
      </w:r>
      <w:r w:rsidR="00BA2A1A">
        <w:rPr>
          <w:rFonts w:ascii="Times New Roman" w:hAnsi="Times New Roman" w:cs="MIonic"/>
          <w:sz w:val="24"/>
          <w:szCs w:val="16"/>
        </w:rPr>
        <w:t>te; and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(C) the name and address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each affiliate of the entity together with, in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case of an affiliate controlled by the entity,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number of shares and the percentage of any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class of voting stock of that affiliate owned, directly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indirectly, by that entity, and, in the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case of an affiliate which </w:t>
      </w:r>
      <w:r w:rsidRPr="00B65040">
        <w:rPr>
          <w:rFonts w:ascii="Times New Roman" w:hAnsi="Times New Roman" w:cs="MIonic"/>
          <w:sz w:val="24"/>
          <w:szCs w:val="16"/>
        </w:rPr>
        <w:lastRenderedPageBreak/>
        <w:t>controls that entity,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number of shares and the percentage of any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class of voting stock of that entity owned, directly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indirectly, by the affiliate.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(3) The Secretary of Agriculture shall have the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authority to administer all rights-of-way granted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or issued under authority of previous Acts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respect to lands under the jurisdiction of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of Agriculture, including rights</w:t>
      </w:r>
      <w:r w:rsidR="00BA2A1A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of-way granted or issued pursuant to authority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given to the Secretary of the Interior by such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previous Acts.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(c) Permanent easement for water systems; issuance,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preconditions, etc.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Upon receipt of a written application pursuant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paragraph (2) of this subsection from an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applicant meeting the requirements of this subsection,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of Agriculture shall issue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 permanent easement, without a requirement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reimbursement, for a water system as described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 subsection (a)(1) of this section, traversing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Federal lands within the National Forest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System (‘‘National Forest Lands’’), constructed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in operation or placed into operation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prior to October 21, 1976, if—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(A) the traversed National Forest lands are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 a State where the appropriation doctrine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governs the ownership of water rights;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at the time of submission of the application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water system is used solely for agricultural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irrigation or livestock watering purposes;</w:t>
      </w:r>
    </w:p>
    <w:p w:rsidR="00E73592" w:rsidRPr="00BE3FB5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(C) the use served by the water system is not</w:t>
      </w:r>
      <w:r w:rsidR="00BA2A1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</w:t>
      </w:r>
      <w:r w:rsidR="00BE3FB5">
        <w:rPr>
          <w:rFonts w:ascii="Times New Roman" w:hAnsi="Times New Roman" w:cs="MIonic"/>
          <w:sz w:val="24"/>
          <w:szCs w:val="16"/>
        </w:rPr>
        <w:t>ocated solely on Federal lands;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(D) the originally constructed facilities comprising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system have been in substantially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continuous operation without abandonment;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(E) the applicant has a valid existing right,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established under applicable State law, for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water to be conveyed by the water system;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(F) a recordable survey and other information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concerning the location and characteristics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system as necessary for proper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management of National Forest lands is provided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the Secretary of Agriculture by the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applicant for the easement; and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(G) the applicant submits such application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on or before December 31, 1996.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(2)(A) Nothing in this subsection shall be construed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as affecting any grants made by any previous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Act. To the extent any such previous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grant of right-of-way is a valid existing right, it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shall remain in full force and effect unless an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owner thereof notifies the Secretary of Agriculture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that such owner elects to have a water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system on such right-of-way governed by the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provisions of this subsection and submits a written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application for issuance of an easement pursuant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this subsection, in which case upon the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issuance of an easement pursuant to this subsection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previous grant shall be deemed to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have been relinquished and shall terminate.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Easements issued under the authority of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this subsection shall be fully transferable with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all existing conditions and without the imposition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fees or new conditions or stipulations at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time of transfer. The holder shall notify the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Secretary of Agriculture within sixty days of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any address change of the holder or change in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ownership of the facilities.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(C) Easements issued under the authority of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this subsection shall include all changes or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modifications to the original facilities in existence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as of October 21, 1976, the date of enactment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of this Act.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(D) Any future extension or enlargement of facilities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after October 21, 1976, shall require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issuance of a separate authorization, not authorized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this subsection.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(3)(A) Except as otherwise provided in this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subsection, the Secretary of Agriculture may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terminate or suspend an easement issued pursuant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this subsection in accordance with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procedural and other provisions of section 1766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this title. An easement issued pursuant to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lastRenderedPageBreak/>
        <w:t>this subsection shall terminate if the water system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which such easement was issued is used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for any purpose other than agricultural irrigation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livestock watering use. For purposes of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subparagraph (D) of paragraph (1) of this subsection,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non-use of a water system for agricultural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irrigation or livestock watering purposes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any continuous five-year period shall constitute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 rebuttable presumption of abandonment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facilities comprising such system.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Nothing in this subsection shall be deemed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be an assertion by the United States of any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 or claim with regard to the reservation,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acquisition, or use of water. Nothing in this subsection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deemed to confer on the Secretary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Agriculture any power or authority to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regulate or control in any manner the appropriation,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diversion, or use of water for any purpose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(nor to diminish any such power or authority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such Secretary under applicable law) or to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require the conveyance or transfer to the United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States of any right or claim to the appropriation,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diversion, or use of water.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(C) Except as otherwise provided in this subsection,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all rights-of-way issued pursuant to this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subsection are subject to all conditions and requirements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this Act.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(D) In the event a right-of-way issued pursuant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this subsection is allowed to deteriorate to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point of threatening persons or property and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holder of the right-of-way, after consultation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with the Secretary of Agriculture, refuses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perform the repair and maintenance necessary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to remove the threat to persons or property,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shall have the right to undertake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repair and maintenance on the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and to assess the holder for the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costs of such repair and maintenance, regardless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whether the Secretary had required the holder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furnish a bond or other security pursuant</w:t>
      </w:r>
      <w:r w:rsidR="0092220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subsection (i) of this section.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(d) Rights-of-way on certain Federal lands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With respect to any project or portion thereof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was licensed pursuant to, or granted an exemption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from, part I of the Federal Power Act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[16 U.S.C. 791a et seq.] which is located on lands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subject to a reservation under section 24 of the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Federal Power Act [16 U.S.C. 818] and which did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not receive a permit, right-of-way or other approval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this section prior to October 24,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1992, no such permit, right-of-way, or other approval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shall be required for continued </w:t>
      </w:r>
      <w:r w:rsidR="003146CF">
        <w:rPr>
          <w:rFonts w:ascii="Times New Roman" w:hAnsi="Times New Roman" w:cs="MIonic"/>
          <w:sz w:val="24"/>
          <w:szCs w:val="16"/>
        </w:rPr>
        <w:t>o</w:t>
      </w:r>
      <w:r w:rsidRPr="00B65040">
        <w:rPr>
          <w:rFonts w:ascii="Times New Roman" w:hAnsi="Times New Roman" w:cs="MIonic"/>
          <w:sz w:val="24"/>
          <w:szCs w:val="16"/>
        </w:rPr>
        <w:t>peration,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including continued operation pursuant to section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15 of the Federal Power Act [16 U.S.C. 808],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such project unless the Commission determines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such project involves the use of any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additional public lands or National Forest lands</w:t>
      </w:r>
      <w:r w:rsidR="003146C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not subject to such reservation.</w:t>
      </w:r>
    </w:p>
    <w:p w:rsidR="003146CF" w:rsidRDefault="003146CF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1762. Roads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(a) Authority to acquire, construct, and maintain;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financing arrangements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Secretary, with respect to the public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lands, is authorized to provide for the acquisition,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construction, and maintenance of roads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within and near the public lands in locations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according to specifications which will permit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maximum economy in harvesting timber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from such lands tributary to such roads and at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same time meet the requirements for protection,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development, and management of such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 for utilization of the other resources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thereof. Financing of such roads may be accomplished</w:t>
      </w:r>
    </w:p>
    <w:p w:rsidR="006518B3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by the Secretary utilizing appropriated</w:t>
      </w:r>
      <w:r w:rsidR="006518B3">
        <w:rPr>
          <w:rFonts w:ascii="Times New Roman" w:hAnsi="Times New Roman" w:cs="MIonic"/>
          <w:sz w:val="24"/>
          <w:szCs w:val="16"/>
        </w:rPr>
        <w:t xml:space="preserve"> funds,</w:t>
      </w:r>
    </w:p>
    <w:p w:rsidR="006518B3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 by requirements on purchasers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timber and other products from the public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lands, including provisions for amortization of</w:t>
      </w:r>
      <w:r w:rsidR="006518B3">
        <w:rPr>
          <w:rFonts w:ascii="Times New Roman" w:hAnsi="Times New Roman" w:cs="MIonic"/>
          <w:sz w:val="24"/>
          <w:szCs w:val="16"/>
        </w:rPr>
        <w:t xml:space="preserve"> road costs in contracts,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(3) by cooperative financing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other public agencies and with private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agencies or persons, or (4) by a combination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of these methods: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B65040">
        <w:rPr>
          <w:rFonts w:ascii="Times New Roman" w:hAnsi="Times New Roman" w:cs="MIonic"/>
          <w:sz w:val="24"/>
          <w:szCs w:val="16"/>
        </w:rPr>
        <w:t>, That, where roads of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a higher standard than </w:t>
      </w:r>
      <w:r w:rsidR="006518B3">
        <w:rPr>
          <w:rFonts w:ascii="Times New Roman" w:hAnsi="Times New Roman" w:cs="MIonic"/>
          <w:sz w:val="24"/>
          <w:szCs w:val="16"/>
        </w:rPr>
        <w:t>t</w:t>
      </w:r>
      <w:r w:rsidRPr="00B65040">
        <w:rPr>
          <w:rFonts w:ascii="Times New Roman" w:hAnsi="Times New Roman" w:cs="MIonic"/>
          <w:sz w:val="24"/>
          <w:szCs w:val="16"/>
        </w:rPr>
        <w:t>hat needed in the harvesting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removal of the timber and other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products covered by the </w:t>
      </w:r>
      <w:r w:rsidRPr="00B65040">
        <w:rPr>
          <w:rFonts w:ascii="Times New Roman" w:hAnsi="Times New Roman" w:cs="MIonic"/>
          <w:sz w:val="24"/>
          <w:szCs w:val="16"/>
        </w:rPr>
        <w:lastRenderedPageBreak/>
        <w:t>particular sale are to be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constructed, the purchaser of timber and other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products from public lands shall not, except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when the provisions of the second proviso of this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subsection apply, be required to bear that part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costs necessary to meet such higher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standard, and the Secretary is authorized to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make such arrangements to this end as may be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appropriate: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 further</w:t>
      </w:r>
      <w:r w:rsidRPr="00B65040">
        <w:rPr>
          <w:rFonts w:ascii="Times New Roman" w:hAnsi="Times New Roman" w:cs="MIonic"/>
          <w:sz w:val="24"/>
          <w:szCs w:val="16"/>
        </w:rPr>
        <w:t>, That when timber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is offered with the condition that the purchaser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thereof will build a road or roads in accordance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standards specified in the offer, the purchaser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timber will be responsible for paying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full costs of construction of such roads.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(b) Recordation of copies of affected instruments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Copies of all instruments affecting permanent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interests in land executed pursuant to this section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shall be recorded in each county where the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 are located.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(c) Maintenance or reconstruction of facilities by</w:t>
      </w:r>
      <w:r w:rsidR="006518B3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users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may require the user or users of</w:t>
      </w:r>
      <w:r w:rsidR="006518B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 road, trail, land, or other facility administered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by him through the Bureau, including purchasers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Government timber and other products,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maintain such facilities in a satisfactory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condition commensurate with the particular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use requirements of each. Such maintenance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be borne by each user shall be proportionate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total use. The Secretary may also require the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user or users of such a facility to reconstruct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same when such reconstruction is determined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be necessary to accommodate such use.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If such maintenance or reconstruction cannot be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so provided or if the Secretary determines that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maintenance or reconstruction by a user would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not be practical, then the Secretary may require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that sufficient funds be deposited by the user to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provide his portion of such total maintenance or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reconstruction. Deposits made to cover the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maintenance or reconstruction of roads are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hereby made available until expended to cover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cost to the United States of accomplishing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the purposes for which deposited: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B65040">
        <w:rPr>
          <w:rFonts w:ascii="Times New Roman" w:hAnsi="Times New Roman" w:cs="MIonic"/>
          <w:sz w:val="24"/>
          <w:szCs w:val="16"/>
        </w:rPr>
        <w:t>, That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deposits received for work on adjacent and overlapping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areas may be combined when it is the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most practicable and efficient manner of performing</w:t>
      </w:r>
      <w:r w:rsidR="00B3205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work, and cost thereof may be determined</w:t>
      </w:r>
      <w:r w:rsidR="00EC336C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by estimates: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And provided further</w:t>
      </w:r>
      <w:r w:rsidRPr="00B65040">
        <w:rPr>
          <w:rFonts w:ascii="Times New Roman" w:hAnsi="Times New Roman" w:cs="MIonic"/>
          <w:sz w:val="24"/>
          <w:szCs w:val="16"/>
        </w:rPr>
        <w:t>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That unexpended balances upon accomplishment</w:t>
      </w:r>
      <w:r w:rsidR="00EC336C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purpose for which deposited shall be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transferred to miscellaneous receipts or refunded.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(d) Fund for user fees for delayed payment to</w:t>
      </w:r>
      <w:r w:rsidR="00EC336C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grantor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Whenever the agreement under which the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United States has obtained for the use of, or in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connection with, the public lands a right-of-way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easement for a road or an existing road or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 to use an existing road provides for delayed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payments to the Government’s grantor,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any fees or other collections received by the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Secretary for the use of the road may be placed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 a fund to be available for making payments</w:t>
      </w:r>
      <w:r w:rsidR="003638A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the grantor.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1763. Right-of-way corridors; criteria and procedures</w:t>
      </w:r>
      <w:r w:rsidR="00645AC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applicable for designation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In order to minimize adverse environmental</w:t>
      </w:r>
      <w:r w:rsidR="00ED349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impacts and the proliferation of separate rights</w:t>
      </w:r>
      <w:r w:rsidR="00ED3496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of-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way, the utilization of rights-of-way in common</w:t>
      </w:r>
      <w:r w:rsidR="00ED349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required to the extent practical,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each right-of-way or permit shall reserve to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concerned the right to grant additional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rights-of-way or permits for compatible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uses on or adjacent to rights-of-way granted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pursuant to this Act. In designating right-of</w:t>
      </w:r>
      <w:r w:rsidR="00810EFA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corridors and in determining whether to require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rights-of-way be confined to them,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concerned shall take into consideration</w:t>
      </w:r>
      <w:r w:rsidR="00810EF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national and State land use policies, </w:t>
      </w:r>
      <w:r w:rsidR="00810EFA">
        <w:rPr>
          <w:rFonts w:ascii="Times New Roman" w:hAnsi="Times New Roman" w:cs="MIonic"/>
          <w:sz w:val="24"/>
          <w:szCs w:val="16"/>
        </w:rPr>
        <w:t>en</w:t>
      </w:r>
      <w:r w:rsidRPr="00B65040">
        <w:rPr>
          <w:rFonts w:ascii="Times New Roman" w:hAnsi="Times New Roman" w:cs="MIonic"/>
          <w:sz w:val="24"/>
          <w:szCs w:val="16"/>
        </w:rPr>
        <w:t>vironmental quality, economic efficiency, national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security, safety, and good engineering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technological practices. The Secretary concerned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issue regulations containing the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criteria and procedures he will use in designating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corridors. Any existing transportation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utility corridors may be designated as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transportation and utility corridors pursuant to</w:t>
      </w:r>
      <w:r w:rsidR="00B141D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this subsection without further review.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1764. General requirements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lastRenderedPageBreak/>
        <w:t>(a) Boundary specifications; criteria; temporary</w:t>
      </w:r>
      <w:r w:rsidR="00B141D5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use of additional lands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concerned shall specify the</w:t>
      </w:r>
      <w:r w:rsidR="00FD426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boundaries of each right-of-way as precisely as</w:t>
      </w:r>
      <w:r w:rsidR="00FD426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is practical. Each right-of-way shall be limited</w:t>
      </w:r>
      <w:r w:rsidR="00FD426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the ground which the Secretary concerned determines</w:t>
      </w:r>
    </w:p>
    <w:p w:rsidR="00A47C2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will be occupied by facilities which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constitute the project for which the right-of</w:t>
      </w:r>
      <w:r w:rsidR="00A47C2A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is granted, </w:t>
      </w:r>
      <w:r w:rsidR="00A47C2A">
        <w:rPr>
          <w:rFonts w:ascii="Times New Roman" w:hAnsi="Times New Roman" w:cs="MIonic"/>
          <w:sz w:val="24"/>
          <w:szCs w:val="16"/>
        </w:rPr>
        <w:t>issued, or renewed,</w:t>
      </w:r>
    </w:p>
    <w:p w:rsidR="00A47C2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 to be necessary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the operation or maintenance of the</w:t>
      </w:r>
      <w:r w:rsidR="00A47C2A">
        <w:rPr>
          <w:rFonts w:ascii="Times New Roman" w:hAnsi="Times New Roman" w:cs="MIonic"/>
          <w:sz w:val="24"/>
          <w:szCs w:val="16"/>
        </w:rPr>
        <w:t xml:space="preserve"> project,</w:t>
      </w:r>
    </w:p>
    <w:p w:rsidR="00A47C2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(3) to be necessary to protect the public</w:t>
      </w:r>
      <w:r w:rsidR="00A47C2A">
        <w:rPr>
          <w:rFonts w:ascii="Times New Roman" w:hAnsi="Times New Roman" w:cs="MIonic"/>
          <w:sz w:val="24"/>
          <w:szCs w:val="16"/>
        </w:rPr>
        <w:t xml:space="preserve"> safety, and</w:t>
      </w:r>
    </w:p>
    <w:p w:rsidR="00A47C2A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(4) will do no unnecessary damage to</w:t>
      </w:r>
      <w:r w:rsidR="00A47C2A">
        <w:rPr>
          <w:rFonts w:ascii="Times New Roman" w:hAnsi="Times New Roman" w:cs="MIonic"/>
          <w:sz w:val="24"/>
          <w:szCs w:val="16"/>
        </w:rPr>
        <w:t xml:space="preserve"> the environment.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concerned may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authorize the temporary use of such additional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 as he determines to be reasonably necessary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the construction, operation, maintenance,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termination of the project or a portion</w:t>
      </w:r>
      <w:r w:rsidR="00A47C2A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thereof, or for access thereto.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(b) Terms and conditions of right-of-way or permit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Each right-of-way or permit granted, issued,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renewed pursuant to this section shall be limited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a reasonable term in light of all circumstances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concerning the project. In determining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duration of a right-of-way the Secretary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concerned shall, among other things, take into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consideration the cost of the facility, its useful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life, and any public purpose it serves. The right</w:t>
      </w:r>
      <w:r w:rsidR="00E94D9B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of-way shall specify whether it is or is not renewable</w:t>
      </w:r>
      <w:r w:rsidR="00E94D9B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the terms and conditions applicable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to the renewal.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(c) Applicability of regulations or stipulations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Rights-of-way shall be granted, issued, or renewed</w:t>
      </w:r>
      <w:r w:rsidR="00B43AE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pursuant to this subchapter under such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regulations or stipulations, consistent with the</w:t>
      </w:r>
      <w:r w:rsidR="00B43AE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provisions of this subchapter or any other applicable</w:t>
      </w:r>
      <w:r w:rsidR="00B43AE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law, and shall also be subject to such</w:t>
      </w:r>
      <w:r w:rsidR="00B43AE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terms and conditions as the Secretary concerned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may prescribe regarding extent, duration, survey,</w:t>
      </w:r>
      <w:r w:rsidR="00B43AE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location, construction, maintenance, transfer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or assignment, and termination.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(d) Submission of plan of construction, operation,</w:t>
      </w:r>
      <w:r w:rsidR="00B43AE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and rehabilitation by new project applicants;</w:t>
      </w:r>
      <w:r w:rsidR="00B43AE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plan requirements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concerned prior to granting or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issuing a right-of-way pursuant to this subchapter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for a new project which may have a significant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impact on the environment, shall require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applicant to submit a plan of construction,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operation, and rehabilitation for such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which shall comply with stipulations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with regulations issued by that Secretary,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including the terms and conditions required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section 1765 of this title.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(e) Regulatory requirements for terms and conditions;</w:t>
      </w:r>
      <w:r w:rsidR="00A82A06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revision and applicability of regulations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concerned shall issue regulations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respect to the terms and conditions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will be included in rights-of-way pursuant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section 1765 of this title. Such regulations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regularly revised as needed. Such regulations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applicable to every right-of-way</w:t>
      </w:r>
      <w:r w:rsidR="00A82A0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granted or issued pursuant to this subchapter</w:t>
      </w:r>
      <w:r w:rsidR="005560AC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to any subsequent renewal thereof, and may</w:t>
      </w:r>
      <w:r w:rsidR="005560AC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be applicable to rights-of-way not granted or issued,</w:t>
      </w:r>
      <w:r w:rsidR="005560AC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but renewed pursuant to this subchapter.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(f) Removal or use of mineral and vegetative materials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Mineral and vegetative materials, including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timber, within or without a right-of-way, may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be used or disposed of in connection with construction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other purposes only if authorization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remove or use such materials has been obtained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pursuant to applicable laws or for emergency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repair work necessary for those rights-of</w:t>
      </w:r>
      <w:r w:rsidR="00BC3FAF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authorized under section 1761(c) of this</w:t>
      </w:r>
      <w:r w:rsidR="00BC3F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title.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(g) Rental payments; amount, waiver, etc.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holder of a right-of-way shall pay in advance</w:t>
      </w:r>
      <w:r w:rsidR="00CA5A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fair market value thereof, as determined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lastRenderedPageBreak/>
        <w:t>by the Secretary granting, issuing, or renewing</w:t>
      </w:r>
      <w:r w:rsidR="00CA5A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right-of-way. The Secretary concerned</w:t>
      </w:r>
      <w:r w:rsidR="00CA5A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may require either annual payment or a</w:t>
      </w:r>
      <w:r w:rsidR="00CA5A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payment covering more than one year at a time</w:t>
      </w:r>
      <w:r w:rsidR="00CC1A4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except that private individuals may make at</w:t>
      </w:r>
      <w:r w:rsidR="00CC1A4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their option either annual payments or payments</w:t>
      </w:r>
      <w:r w:rsidR="00CC1A4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covering more than one year if the annual</w:t>
      </w:r>
      <w:r w:rsidR="00CC1A4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fee is greater than one hundred dollars. The</w:t>
      </w:r>
      <w:r w:rsidR="00CC1A4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Secretary concerned may waive rentals where a</w:t>
      </w:r>
      <w:r w:rsidR="00CC1A48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is granted, issued or renewed in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consideration of a right-of-</w:t>
      </w:r>
      <w:r w:rsidR="00E83DB1">
        <w:rPr>
          <w:rFonts w:ascii="Times New Roman" w:hAnsi="Times New Roman" w:cs="MIonic"/>
          <w:sz w:val="24"/>
          <w:szCs w:val="16"/>
        </w:rPr>
        <w:t>w</w:t>
      </w:r>
      <w:r w:rsidRPr="00B65040">
        <w:rPr>
          <w:rFonts w:ascii="Times New Roman" w:hAnsi="Times New Roman" w:cs="MIonic"/>
          <w:sz w:val="24"/>
          <w:szCs w:val="16"/>
        </w:rPr>
        <w:t>ay conveyed to the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United States in connection with a cooperative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cost share program between the United States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the holder. The Secretary concerned may,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by regulation or prior to </w:t>
      </w:r>
      <w:r w:rsidR="00E83DB1">
        <w:rPr>
          <w:rFonts w:ascii="Times New Roman" w:hAnsi="Times New Roman" w:cs="MIonic"/>
          <w:sz w:val="24"/>
          <w:szCs w:val="16"/>
        </w:rPr>
        <w:t>p</w:t>
      </w:r>
      <w:r w:rsidRPr="00B65040">
        <w:rPr>
          <w:rFonts w:ascii="Times New Roman" w:hAnsi="Times New Roman" w:cs="MIonic"/>
          <w:sz w:val="24"/>
          <w:szCs w:val="16"/>
        </w:rPr>
        <w:t>romulgation of such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regulations, as a condition of a right-of-way, require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 applicant for or holder of a right-of-way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reimburse the United States for all reasonable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administrative and other costs incurred in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processing an application for such right-of-way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in inspection and monitoring of construction,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operation, and termination of the facility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pursuant to such right-of-way: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Provided, however</w:t>
      </w:r>
      <w:r w:rsidRPr="00B65040">
        <w:rPr>
          <w:rFonts w:ascii="Times New Roman" w:hAnsi="Times New Roman" w:cs="MIonic"/>
          <w:sz w:val="24"/>
          <w:szCs w:val="16"/>
        </w:rPr>
        <w:t>,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the Secretary concerned need not secure</w:t>
      </w:r>
      <w:r w:rsidR="00E83DB1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reimbursement in any situation where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 is in existence a cooperative cost share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program between the United States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the holder of a right-of-way. Rights-of-way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may be granted, issued, or </w:t>
      </w:r>
      <w:r w:rsidR="007B6DD4">
        <w:rPr>
          <w:rFonts w:ascii="Times New Roman" w:hAnsi="Times New Roman" w:cs="MIonic"/>
          <w:sz w:val="24"/>
          <w:szCs w:val="16"/>
        </w:rPr>
        <w:t>r</w:t>
      </w:r>
      <w:r w:rsidRPr="00B65040">
        <w:rPr>
          <w:rFonts w:ascii="Times New Roman" w:hAnsi="Times New Roman" w:cs="MIonic"/>
          <w:sz w:val="24"/>
          <w:szCs w:val="16"/>
        </w:rPr>
        <w:t>enewed to a Federal,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State, or local government or any agency or instrumentality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thereof, to nonprofit associations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nonprofit corporations which are not themselves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controlled or owned by profitmaking corporations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business enterprises, or to a holder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where he provides without or at reduced charges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 valuable benefit to the public or to the programs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Secretary concerned, or to a holder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 connection with the authorized use or occupancy</w:t>
      </w:r>
      <w:r w:rsidR="007B6DD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Federal land for which the United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States is already receiving compensation for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lesser charge, including free use as the Secretary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concerned finds equitable and in the public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interest. Such rights-of-way issued at less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than fair market value are not assignable except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the approval of the Secretary issuing the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right-of-way. The moneys received for reimbursement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reasonable costs shall be deposited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with the Treasury in a special account and are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hereby authorized to be appropriated and made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available until expended. Rights-of-way shall be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granted, issued, or renewed, without rental fees,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for electric or telephone facilities eligible for financing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pursuant to the Rural Electrification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Act of 1936, as amended [7 U.S.C. 901 et seq.], determined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without regard to any application requirement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that Act, or any extensions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from such facilities: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B65040">
        <w:rPr>
          <w:rFonts w:ascii="Times New Roman" w:hAnsi="Times New Roman" w:cs="MIonic"/>
          <w:sz w:val="24"/>
          <w:szCs w:val="16"/>
        </w:rPr>
        <w:t>, That nothing in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this sentence shall be construed to affect the authority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Secretary granting, issuing, or renewing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right-of-way to require reimbursement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reasonable administrative and other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costs pursuant to the second sentence of this</w:t>
      </w:r>
      <w:r w:rsidR="00D27B8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subsection.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(h) Liability for damage or injury incurred by</w:t>
      </w:r>
      <w:r w:rsidR="002A73A2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United States for use and occupancy of</w:t>
      </w:r>
      <w:r w:rsidR="002A73A2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rights-of-way; indemnification of United</w:t>
      </w:r>
      <w:r w:rsidR="002A73A2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States; no-fault liability; amount of damages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The Secretary concerned shall promulgate</w:t>
      </w:r>
      <w:r w:rsidR="002A73A2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regulations specifying the extent to which holders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of rights-of-way under this subchapter shall</w:t>
      </w:r>
      <w:r w:rsidR="002A73A2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be liable to the United States for damage or injury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incurred by the United States caused by the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use and occupancy of the rights-of-way. The regulations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also specify the extent to which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such holders shall indemnify or hold harmless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United States for liabilities, damages, or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claims caused by their use and occupancy of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rights-of-way.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 Any regulation or stipulation imposing liability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without fault shall include a maximum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limitation on damages commensurate with the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foreseeable risks or hazards presented. Any liability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damage or injury in excess of this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amount shall be determined by ordinary rules of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negligence.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(i) Bond or security requirements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Where he deems it appropriate, the Secretary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concerned may require a holder of a right-of</w:t>
      </w:r>
      <w:r w:rsidR="004631AF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to furnish a bond, or other security, satisfactory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him to secure all or any of the obligations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lastRenderedPageBreak/>
        <w:t>imposed by the terms and conditions of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right-of-way or by any rule or regulation of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concerned.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(j) Criteria for grant, issue, or renewal of right</w:t>
      </w:r>
      <w:r w:rsidR="00B65040">
        <w:rPr>
          <w:rFonts w:ascii="Times New Roman" w:hAnsi="Times New Roman" w:cs="NewCenturySchlbk-Bold"/>
          <w:b/>
          <w:bCs/>
          <w:sz w:val="24"/>
          <w:szCs w:val="16"/>
        </w:rPr>
        <w:t>-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of-way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concerned shall grant, issue, or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renew a right-of-way under this subchapter only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when he is satisfied that the applicant has the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technical and financial capability to construct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project for which the right-of-way is requested,</w:t>
      </w:r>
      <w:r w:rsidR="004631AF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in accord with the requirements of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this subchapter.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1765. Terms and conditions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Each right-of-way shall contain—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(a) terms and conditions which will (i) carry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out the purposes of this Act and rules and regulations</w:t>
      </w:r>
      <w:r w:rsidR="00AD6F5D">
        <w:rPr>
          <w:rFonts w:ascii="Times New Roman" w:hAnsi="Times New Roman" w:cs="MIonic"/>
          <w:sz w:val="24"/>
          <w:szCs w:val="16"/>
        </w:rPr>
        <w:t xml:space="preserve"> issued thereunder; </w:t>
      </w:r>
      <w:r w:rsidRPr="00B65040">
        <w:rPr>
          <w:rFonts w:ascii="Times New Roman" w:hAnsi="Times New Roman" w:cs="MIonic"/>
          <w:sz w:val="24"/>
          <w:szCs w:val="16"/>
        </w:rPr>
        <w:t>(ii) minimize damage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scenic and esthetic values and fish and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wildlife habitat and otherwise protect the environment;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(iii) require compliance with applicable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air and water quality standards established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by or pursuant to applicable Federal or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State law; and (iv) require compliance with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State standards for public health and safety,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environmental protection, and siting, construction,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operation, and maintenance of or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rights-of-way for similar purposes if those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standards are more stringent than applicable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Federal standards; and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such terms and conditions as the Secretary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concerned deems necessary to (i) protect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Federal property and economic interests;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(ii) manage efficiently the lands which are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subject to the right-of-way or adjacent thereto</w:t>
      </w:r>
      <w:r w:rsidR="00AD6F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protect the other lawful users of the lands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adjacent to or traversed by such right-of-way;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(iii) protect lives and property; (iv) protect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interests of individuals living in the general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area traversed by the right-of-way who rely on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fish, wildlife, and other biotic resources of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area for subsistence purposes; (v) require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location of the right-of-way along a route that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will cause least damage to the environment,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taking into consideration feasibility and other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relevant factors; and (vi) otherwise protect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public interest in the lands traversed by the</w:t>
      </w:r>
      <w:r w:rsidR="00061EE4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or adjacent thereto.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1766. Suspension or termination; grounds; procedures</w:t>
      </w:r>
      <w:r w:rsidR="00061EE4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applicable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Abandonment of a right-of-way or noncompliance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any provision of this subchapter condition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right-of-way, or applicable rule or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regulation of the Secretary concerned may be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grounds for suspension or termination of the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if, after due notice to the holder of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right-of-way and, and with respect to easements,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 appropriate administrative proceeding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pursuant to section 554 of title 5, the Secretary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concerned determines that any such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ground exists and that suspension or termination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is justified. No administrative proceeding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required where the right-of-way by its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terms provides that it terminates on the occurrence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a fixed or agreed-upon condition, event,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time. If the Secretary concerned determines</w:t>
      </w:r>
      <w:r w:rsidR="0077485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an immediate temporary suspension of activities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within a right-of-way for violation of its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terms and conditions is necessary to protect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public health or safety or the environment, he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may abate such activities prior to an administrative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proceeding. Prior to commencing any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proceeding to suspend or terminate a right-of</w:t>
      </w:r>
      <w:r w:rsidR="00126790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Secretary concerned shall give written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notice to the holder of the grounds for such action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shall give the holder a reasonable time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resume use of the right-of-way or to comply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this subchapter condition, rule, or regulation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as the case may be. Failure of the holder of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right-of-way to use the right-of-way for the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purpose for which it was granted, issued, or renewed,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any continuous five-year period, shall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constitute a rebuttable presumption of abandonment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right-of-way except that where the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failure of the holder to use the right-of-way for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purpose for which it was granted, issued, or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renewed for any continuous five-year period is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due to circumstances not within the holder’s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control, the Secretary concerned is not required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commence proceedings to suspend or terminate</w:t>
      </w:r>
      <w:r w:rsidR="0012679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right-of-way.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lastRenderedPageBreak/>
        <w:t>§ 1767. Rights-of-way for Federal departments</w:t>
      </w:r>
      <w:r w:rsidR="00126790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and agencies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(a) The Secretary concerned may provide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applicable provisions of this subchapter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the use of any department or agency of the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United States a right-of-way over, upon, under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through the land administered by him, subject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such terms and conditions as he may impose.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Where a right-of-way has been reserved for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use of any department or agency of the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United States, the Secretary shall take no action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terminate, or otherwise limit, that use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without the consent of the head of such department</w:t>
      </w:r>
      <w:r w:rsidR="006A4E97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agency.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1768. Conveyance of lands covered by right-of</w:t>
      </w:r>
      <w:r w:rsidR="00F03ACF">
        <w:rPr>
          <w:rFonts w:ascii="Times New Roman" w:hAnsi="Times New Roman" w:cs="NewCenturySchlbk-Bold"/>
          <w:b/>
          <w:bCs/>
          <w:sz w:val="24"/>
          <w:szCs w:val="16"/>
        </w:rPr>
        <w:t>-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way;</w:t>
      </w:r>
      <w:r w:rsidR="00F03ACF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terms and conditions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If under applicable law the Secretary concerned</w:t>
      </w:r>
      <w:r w:rsidR="009B7686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decides to transfer out of Federal ownership any lands covered in whole or in part by a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right-of-way, including a right-of-way granted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the Act of November 16, 1973 (87 Stat. 576;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30 U.S.C. 185), the lands may be conveyed subject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the right-of-way; however, if the Secretary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concerned determines that retention of Federal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control over the right-of-way is necessary to assure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the purposes of this subchapter will be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carried out, the terms and conditions of the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complied with, or the lands protected,</w:t>
      </w:r>
    </w:p>
    <w:p w:rsidR="00A74EA9" w:rsidRDefault="00A74EA9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>
        <w:rPr>
          <w:rFonts w:ascii="Times New Roman" w:hAnsi="Times New Roman" w:cs="MIonic"/>
          <w:sz w:val="24"/>
          <w:szCs w:val="16"/>
        </w:rPr>
        <w:t>he shall</w:t>
      </w:r>
    </w:p>
    <w:p w:rsidR="00A74EA9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(a) reserve to the United States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portion of the lands which lies within the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bou</w:t>
      </w:r>
      <w:r w:rsidR="00A74EA9">
        <w:rPr>
          <w:rFonts w:ascii="Times New Roman" w:hAnsi="Times New Roman" w:cs="MIonic"/>
          <w:sz w:val="24"/>
          <w:szCs w:val="16"/>
        </w:rPr>
        <w:t>ndaries of the right-of-way, or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convey the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lands, including that portion within the boundaries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right-of-way, subject to the right-of</w:t>
      </w:r>
      <w:r w:rsidR="00A74EA9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</w:t>
      </w:r>
      <w:r w:rsidR="00A74EA9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reserving to the United States the right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enforce all or any of the terms and conditions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right-of-way, including the right to renew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it or extend it upon its termination and to collect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rents.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1769. Existing right-of-way or right-of-use unaffected;</w:t>
      </w:r>
      <w:r w:rsidR="0023376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exceptions; rights-of-way for railroad</w:t>
      </w:r>
      <w:r w:rsidR="0023376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and appurtenant communication facilities;</w:t>
      </w:r>
      <w:r w:rsidR="0023376D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applicability of existing terms and conditions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(a) Nothing in this subchapter shall have the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effect of terminating any right-of-way or right</w:t>
      </w:r>
      <w:r w:rsidR="0023376D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of-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use heretofore issued, granted, or permitted.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However, with the consent of the holder thereof,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concerned may cancel such a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or right-of-use and in its stead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issue a right-of-way pursuant to the provisions</w:t>
      </w:r>
      <w:r w:rsidR="0023376D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this subchapter.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(b) When the Secretary concerned issues a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right-of-way under this subchapter for a railroad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and appurtenant communication facilities in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connection with a reali</w:t>
      </w:r>
      <w:r w:rsidR="00C40AF5">
        <w:rPr>
          <w:rFonts w:ascii="Times New Roman" w:hAnsi="Times New Roman" w:cs="MIonic"/>
          <w:sz w:val="24"/>
          <w:szCs w:val="16"/>
        </w:rPr>
        <w:t>g</w:t>
      </w:r>
      <w:r w:rsidRPr="00B65040">
        <w:rPr>
          <w:rFonts w:ascii="Times New Roman" w:hAnsi="Times New Roman" w:cs="MIonic"/>
          <w:sz w:val="24"/>
          <w:szCs w:val="16"/>
        </w:rPr>
        <w:t>nment of a railroad 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lands under his jurisdiction by virtue of a right</w:t>
      </w:r>
      <w:r w:rsidR="00C40AF5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of-way granted by the United States, he may,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when he considers it to be in the public interest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the lands involved are not within an incorporated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community and are of approximately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equal value, notwithstanding the provisions of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this subchapter, provide in the new right-of-way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same terms and conditions as applied to the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portion of the existing right-of-way relinquished</w:t>
      </w:r>
      <w:r w:rsidR="00C40AF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to the United States with respect to the payment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of annual rental, duration of the right-of</w:t>
      </w:r>
      <w:r w:rsidR="00C40AF5">
        <w:rPr>
          <w:rFonts w:ascii="Times New Roman" w:hAnsi="Times New Roman" w:cs="MIonic"/>
          <w:sz w:val="24"/>
          <w:szCs w:val="16"/>
        </w:rPr>
        <w:t>-</w:t>
      </w:r>
      <w:r w:rsidRPr="00B65040">
        <w:rPr>
          <w:rFonts w:ascii="Times New Roman" w:hAnsi="Times New Roman" w:cs="MIonic"/>
          <w:sz w:val="24"/>
          <w:szCs w:val="16"/>
        </w:rPr>
        <w:t>way,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and the nature of the interest in lands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granted. The Secretary concerned or his delegate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take final action upon all applications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for the grant, </w:t>
      </w:r>
      <w:r w:rsidR="00AF5840">
        <w:rPr>
          <w:rFonts w:ascii="Times New Roman" w:hAnsi="Times New Roman" w:cs="MIonic"/>
          <w:sz w:val="24"/>
          <w:szCs w:val="16"/>
        </w:rPr>
        <w:t>i</w:t>
      </w:r>
      <w:r w:rsidRPr="00B65040">
        <w:rPr>
          <w:rFonts w:ascii="Times New Roman" w:hAnsi="Times New Roman" w:cs="MIonic"/>
          <w:sz w:val="24"/>
          <w:szCs w:val="16"/>
        </w:rPr>
        <w:t>ssue, or renewal of rights-of-way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subsection (b) of this section no later than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six months after receipt from the applicant of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all information required from the applicant by</w:t>
      </w:r>
      <w:r w:rsidR="00AF5840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this subchapter.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1770. Applicability of provisions to other Federal</w:t>
      </w:r>
      <w:r w:rsidR="00AF5840">
        <w:rPr>
          <w:rFonts w:ascii="Times New Roman" w:hAnsi="Times New Roman" w:cs="NewCenturySchlbk-Bold"/>
          <w:b/>
          <w:bCs/>
          <w:sz w:val="24"/>
          <w:szCs w:val="16"/>
        </w:rPr>
        <w:t xml:space="preserve"> </w:t>
      </w: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laws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(a) Right-of-way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Effective on and after October 21, 1976, no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right-of-way for the purposes listed in this </w:t>
      </w:r>
      <w:r w:rsidR="006A6793">
        <w:rPr>
          <w:rFonts w:ascii="Times New Roman" w:hAnsi="Times New Roman" w:cs="MIonic"/>
          <w:sz w:val="24"/>
          <w:szCs w:val="16"/>
        </w:rPr>
        <w:t xml:space="preserve"> s</w:t>
      </w:r>
      <w:r w:rsidRPr="00B65040">
        <w:rPr>
          <w:rFonts w:ascii="Times New Roman" w:hAnsi="Times New Roman" w:cs="MIonic"/>
          <w:sz w:val="24"/>
          <w:szCs w:val="16"/>
        </w:rPr>
        <w:t>ubchapter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shall be granted, issued, or renewed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over, upon, under, or through such lands except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under and subject to the provisions, limitations,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and conditions of this subchapter: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</w:t>
      </w:r>
      <w:r w:rsidRPr="00B65040">
        <w:rPr>
          <w:rFonts w:ascii="Times New Roman" w:hAnsi="Times New Roman" w:cs="MIonic"/>
          <w:sz w:val="24"/>
          <w:szCs w:val="16"/>
        </w:rPr>
        <w:t>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That nothing in this subchapter shall be construed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as affecting or modifying the provisions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of sections 532 to 538 of title 16 and in the event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conflict with, or inconsistency between, this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lastRenderedPageBreak/>
        <w:t>subchapter and sections 532 to 538 of title 16, the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latter shall prevail: </w:t>
      </w:r>
      <w:r w:rsidRPr="00B65040">
        <w:rPr>
          <w:rFonts w:ascii="Times New Roman" w:hAnsi="Times New Roman" w:cs="MIonic-Italic"/>
          <w:i/>
          <w:iCs/>
          <w:sz w:val="24"/>
          <w:szCs w:val="16"/>
        </w:rPr>
        <w:t>Provided further</w:t>
      </w:r>
      <w:r w:rsidRPr="00B65040">
        <w:rPr>
          <w:rFonts w:ascii="Times New Roman" w:hAnsi="Times New Roman" w:cs="MIonic"/>
          <w:sz w:val="24"/>
          <w:szCs w:val="16"/>
        </w:rPr>
        <w:t>, That nothing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 this Act should be construed as making it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mandatory that, with respect to forest roads,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the Secretary of Agriculture limit rights-of-way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grants or their term of years or require disclosure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pursuant to section 1761(b) of this title or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impose any other condition contemplated by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this Act that is contrary to present practices of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that Secretary under sections 532 to 538 of title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16. Any pending application for a right-of-way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any other law on the effective date of this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section shall be considered as an application</w:t>
      </w:r>
      <w:r w:rsidR="006A6793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under this subchapter. The Secretary concerned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may require the applicant to submit any additional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information he deems necessary to comply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with the requirements of this subchapter.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(b) Highway use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Nothing in this subchapter shall be construed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 xml:space="preserve">to preclude the use of lands covered by this </w:t>
      </w:r>
      <w:r w:rsidR="002C1585">
        <w:rPr>
          <w:rFonts w:ascii="Times New Roman" w:hAnsi="Times New Roman" w:cs="MIonic"/>
          <w:sz w:val="24"/>
          <w:szCs w:val="16"/>
        </w:rPr>
        <w:t>s</w:t>
      </w:r>
      <w:r w:rsidRPr="00B65040">
        <w:rPr>
          <w:rFonts w:ascii="Times New Roman" w:hAnsi="Times New Roman" w:cs="MIonic"/>
          <w:sz w:val="24"/>
          <w:szCs w:val="16"/>
        </w:rPr>
        <w:t>ubchapter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highway purposes pursuant to sections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107 and 317 of title 23.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(c) Application of antitrust laws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(1) Nothing in this subchapter shall be construed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as exempting any holder of a right-of-way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issued under this subchapter from any provision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of the antitrust laws of the United States.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(2) For the purposes of this subsection, the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term ‘‘antitrust laws’’ includes the Act of July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2, 1890 (26 Stat.</w:t>
      </w:r>
      <w:r w:rsidRPr="00B65040">
        <w:rPr>
          <w:rFonts w:ascii="Times New Roman" w:hAnsi="Times New Roman" w:cs="MIonic"/>
          <w:sz w:val="24"/>
          <w:szCs w:val="10"/>
        </w:rPr>
        <w:t xml:space="preserve">1 </w:t>
      </w:r>
      <w:r w:rsidRPr="00B65040">
        <w:rPr>
          <w:rFonts w:ascii="Times New Roman" w:hAnsi="Times New Roman" w:cs="MIonic"/>
          <w:sz w:val="24"/>
          <w:szCs w:val="16"/>
        </w:rPr>
        <w:t>15 U.S.C. 1 et seq.); the Act of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October 15, 1914 (38 Stat. 730, 15 U.S.C. 12 et seq.);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the Federal Trade Commission Act (38 Stat. 717;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15 U.S.C. 41 et seq.); and sections 73 and 74 of the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Act of August 27, 1894 [15 U.S.C. 8, 9].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65040">
        <w:rPr>
          <w:rFonts w:ascii="Times New Roman" w:hAnsi="Times New Roman" w:cs="NewCenturySchlbk-Bold"/>
          <w:b/>
          <w:bCs/>
          <w:sz w:val="24"/>
          <w:szCs w:val="16"/>
        </w:rPr>
        <w:t>§ 1771. Coordination of applications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Applicants before Federal departments and</w:t>
      </w:r>
      <w:r w:rsidR="002C1585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agencies other than the Department of the Interior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or Agriculture seeking a license, certificate,</w:t>
      </w:r>
      <w:r w:rsidR="008D10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other authority for a project which involve a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right-of-way over, upon, under, or through public</w:t>
      </w:r>
      <w:r w:rsidR="008D10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land or National Forest System lands must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simultaneously apply to the Secretary concerned</w:t>
      </w:r>
      <w:r w:rsidR="008D10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for the appropriate authority to use public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lands or National Forest System lands and</w:t>
      </w:r>
      <w:r w:rsidR="008D10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submit to the Secretary concerned all information</w:t>
      </w:r>
    </w:p>
    <w:p w:rsidR="00E73592" w:rsidRPr="00B65040" w:rsidRDefault="00E73592" w:rsidP="00E7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65040">
        <w:rPr>
          <w:rFonts w:ascii="Times New Roman" w:hAnsi="Times New Roman" w:cs="MIonic"/>
          <w:sz w:val="24"/>
          <w:szCs w:val="16"/>
        </w:rPr>
        <w:t>furnished to the other Federal department</w:t>
      </w:r>
      <w:r w:rsidR="008D108E">
        <w:rPr>
          <w:rFonts w:ascii="Times New Roman" w:hAnsi="Times New Roman" w:cs="MIonic"/>
          <w:sz w:val="24"/>
          <w:szCs w:val="16"/>
        </w:rPr>
        <w:t xml:space="preserve"> </w:t>
      </w:r>
      <w:r w:rsidRPr="00B65040">
        <w:rPr>
          <w:rFonts w:ascii="Times New Roman" w:hAnsi="Times New Roman" w:cs="MIonic"/>
          <w:sz w:val="24"/>
          <w:szCs w:val="16"/>
        </w:rPr>
        <w:t>or agency.</w:t>
      </w:r>
      <w:bookmarkStart w:id="0" w:name="_GoBack"/>
      <w:bookmarkEnd w:id="0"/>
    </w:p>
    <w:sectPr w:rsidR="00E73592" w:rsidRPr="00B6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on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92"/>
    <w:rsid w:val="00061EE4"/>
    <w:rsid w:val="00126790"/>
    <w:rsid w:val="0023376D"/>
    <w:rsid w:val="002A73A2"/>
    <w:rsid w:val="002B2A56"/>
    <w:rsid w:val="002C1585"/>
    <w:rsid w:val="003146CF"/>
    <w:rsid w:val="003638A8"/>
    <w:rsid w:val="004631AF"/>
    <w:rsid w:val="005560AC"/>
    <w:rsid w:val="00645AC6"/>
    <w:rsid w:val="006518B3"/>
    <w:rsid w:val="006A4E97"/>
    <w:rsid w:val="006A6793"/>
    <w:rsid w:val="0077485D"/>
    <w:rsid w:val="007B6DD4"/>
    <w:rsid w:val="00810EFA"/>
    <w:rsid w:val="008D108E"/>
    <w:rsid w:val="0092220A"/>
    <w:rsid w:val="0094090C"/>
    <w:rsid w:val="009B7686"/>
    <w:rsid w:val="00A47C2A"/>
    <w:rsid w:val="00A74EA9"/>
    <w:rsid w:val="00A82A06"/>
    <w:rsid w:val="00A97C8D"/>
    <w:rsid w:val="00AD6F5D"/>
    <w:rsid w:val="00AF5840"/>
    <w:rsid w:val="00B141D5"/>
    <w:rsid w:val="00B32054"/>
    <w:rsid w:val="00B43AED"/>
    <w:rsid w:val="00B65040"/>
    <w:rsid w:val="00BA2A1A"/>
    <w:rsid w:val="00BC3FAF"/>
    <w:rsid w:val="00BE3FB5"/>
    <w:rsid w:val="00C40AF5"/>
    <w:rsid w:val="00CA5A8E"/>
    <w:rsid w:val="00CC1A48"/>
    <w:rsid w:val="00D27B87"/>
    <w:rsid w:val="00E73592"/>
    <w:rsid w:val="00E83DB1"/>
    <w:rsid w:val="00E94D9B"/>
    <w:rsid w:val="00EC336C"/>
    <w:rsid w:val="00ED3496"/>
    <w:rsid w:val="00F03ACF"/>
    <w:rsid w:val="00F13697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4873</Words>
  <Characters>27778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32586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Sonneman, Jean E</dc:creator>
  <cp:lastModifiedBy>Sonneman, Jean E</cp:lastModifiedBy>
  <cp:revision>42</cp:revision>
  <dcterms:created xsi:type="dcterms:W3CDTF">2016-06-13T14:51:00Z</dcterms:created>
  <dcterms:modified xsi:type="dcterms:W3CDTF">2016-06-13T16:16:00Z</dcterms:modified>
</cp:coreProperties>
</file>