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351" w:rsidRDefault="005E585E" w:rsidP="005E585E">
      <w:pPr>
        <w:spacing w:after="0"/>
      </w:pPr>
      <w:r>
        <w:t>Attach</w:t>
      </w:r>
      <w:r w:rsidR="00FA4351">
        <w:t xml:space="preserve">ment </w:t>
      </w:r>
      <w:r w:rsidR="00B66E3F">
        <w:t xml:space="preserve">B </w:t>
      </w:r>
      <w:r w:rsidR="00FA4351">
        <w:t xml:space="preserve">Forms:  </w:t>
      </w:r>
    </w:p>
    <w:p w:rsidR="00FA4351" w:rsidRDefault="00FA4351" w:rsidP="005E585E">
      <w:pPr>
        <w:spacing w:after="0"/>
      </w:pPr>
      <w:r>
        <w:t>PAF Performance Measures</w:t>
      </w:r>
      <w:r w:rsidR="00CF050F">
        <w:t xml:space="preserve">: Grantee Organization Level Measures </w:t>
      </w:r>
      <w:r>
        <w:t xml:space="preserve"> </w:t>
      </w:r>
    </w:p>
    <w:p w:rsidR="005E585E" w:rsidRPr="005E585E" w:rsidRDefault="00CF050F" w:rsidP="005E585E">
      <w:pPr>
        <w:spacing w:after="0"/>
        <w:rPr>
          <w:rFonts w:ascii="Times New Roman" w:hAnsi="Times New Roman" w:cs="Times New Roman"/>
          <w:sz w:val="24"/>
          <w:szCs w:val="24"/>
          <w:u w:val="single"/>
        </w:rPr>
      </w:pPr>
      <w:r>
        <w:t>(</w:t>
      </w:r>
      <w:r w:rsidR="00A363A7" w:rsidRPr="00B72745">
        <w:rPr>
          <w:rFonts w:ascii="Times New Roman" w:hAnsi="Times New Roman" w:cs="Times New Roman"/>
          <w:i/>
          <w:sz w:val="24"/>
          <w:szCs w:val="24"/>
          <w:u w:val="single"/>
        </w:rPr>
        <w:t>Performance Questions for All Grantees</w:t>
      </w:r>
      <w:r w:rsidRPr="00B72745">
        <w:rPr>
          <w:rFonts w:ascii="Times New Roman" w:hAnsi="Times New Roman" w:cs="Times New Roman"/>
          <w:i/>
          <w:sz w:val="24"/>
          <w:szCs w:val="24"/>
          <w:u w:val="single"/>
        </w:rPr>
        <w:t>)</w:t>
      </w:r>
    </w:p>
    <w:p w:rsidR="005E585E" w:rsidRDefault="005E585E" w:rsidP="005E585E">
      <w:pPr>
        <w:spacing w:after="0"/>
        <w:rPr>
          <w:rFonts w:ascii="Times New Roman" w:hAnsi="Times New Roman" w:cs="Times New Roman"/>
          <w:sz w:val="24"/>
          <w:szCs w:val="24"/>
        </w:rPr>
      </w:pPr>
    </w:p>
    <w:p w:rsidR="00446385" w:rsidRPr="00446385" w:rsidRDefault="00446385" w:rsidP="00446385">
      <w:pPr>
        <w:pStyle w:val="ListParagraph"/>
        <w:numPr>
          <w:ilvl w:val="0"/>
          <w:numId w:val="1"/>
        </w:numPr>
        <w:rPr>
          <w:rFonts w:ascii="Times New Roman" w:hAnsi="Times New Roman" w:cs="Times New Roman"/>
          <w:sz w:val="24"/>
          <w:szCs w:val="24"/>
        </w:rPr>
      </w:pPr>
      <w:r w:rsidRPr="00446385">
        <w:rPr>
          <w:rFonts w:ascii="Times New Roman" w:hAnsi="Times New Roman" w:cs="Times New Roman"/>
          <w:sz w:val="24"/>
          <w:szCs w:val="24"/>
        </w:rPr>
        <w:t>How many eligible participants received at least one activity? Indicate the total number in each category below.</w:t>
      </w:r>
    </w:p>
    <w:p w:rsidR="00446385" w:rsidRPr="00446385" w:rsidRDefault="00446385" w:rsidP="00446385">
      <w:pPr>
        <w:pStyle w:val="ListParagraph"/>
        <w:ind w:left="360"/>
        <w:rPr>
          <w:rFonts w:ascii="Times New Roman" w:hAnsi="Times New Roman" w:cs="Times New Roman"/>
          <w:sz w:val="24"/>
          <w:szCs w:val="24"/>
        </w:rPr>
      </w:pPr>
      <w:r w:rsidRPr="00446385">
        <w:rPr>
          <w:rFonts w:ascii="Times New Roman" w:hAnsi="Times New Roman" w:cs="Times New Roman"/>
          <w:sz w:val="24"/>
          <w:szCs w:val="24"/>
        </w:rPr>
        <w:t>a) Expectant female teens (19 years and younger)</w:t>
      </w:r>
    </w:p>
    <w:p w:rsidR="00446385" w:rsidRPr="00446385" w:rsidRDefault="00446385" w:rsidP="00446385">
      <w:pPr>
        <w:pStyle w:val="ListParagraph"/>
        <w:ind w:left="360"/>
        <w:rPr>
          <w:rFonts w:ascii="Times New Roman" w:hAnsi="Times New Roman" w:cs="Times New Roman"/>
          <w:sz w:val="24"/>
          <w:szCs w:val="24"/>
        </w:rPr>
      </w:pPr>
      <w:r w:rsidRPr="00446385">
        <w:rPr>
          <w:rFonts w:ascii="Times New Roman" w:hAnsi="Times New Roman" w:cs="Times New Roman"/>
          <w:sz w:val="24"/>
          <w:szCs w:val="24"/>
        </w:rPr>
        <w:t>b) Expectant male teens (19 years and younger)</w:t>
      </w:r>
    </w:p>
    <w:p w:rsidR="00446385" w:rsidRPr="00446385" w:rsidRDefault="00446385" w:rsidP="00446385">
      <w:pPr>
        <w:pStyle w:val="ListParagraph"/>
        <w:ind w:left="360"/>
        <w:rPr>
          <w:rFonts w:ascii="Times New Roman" w:hAnsi="Times New Roman" w:cs="Times New Roman"/>
          <w:sz w:val="24"/>
          <w:szCs w:val="24"/>
        </w:rPr>
      </w:pPr>
      <w:r w:rsidRPr="00446385">
        <w:rPr>
          <w:rFonts w:ascii="Times New Roman" w:hAnsi="Times New Roman" w:cs="Times New Roman"/>
          <w:sz w:val="24"/>
          <w:szCs w:val="24"/>
        </w:rPr>
        <w:t xml:space="preserve">c) Parenting teen mothers (19 years and </w:t>
      </w:r>
      <w:proofErr w:type="gramStart"/>
      <w:r w:rsidRPr="00446385">
        <w:rPr>
          <w:rFonts w:ascii="Times New Roman" w:hAnsi="Times New Roman" w:cs="Times New Roman"/>
          <w:sz w:val="24"/>
          <w:szCs w:val="24"/>
        </w:rPr>
        <w:t>younger )</w:t>
      </w:r>
      <w:proofErr w:type="gramEnd"/>
    </w:p>
    <w:p w:rsidR="00446385" w:rsidRPr="00446385" w:rsidRDefault="00446385" w:rsidP="00446385">
      <w:pPr>
        <w:pStyle w:val="ListParagraph"/>
        <w:ind w:left="360"/>
        <w:rPr>
          <w:rFonts w:ascii="Times New Roman" w:hAnsi="Times New Roman" w:cs="Times New Roman"/>
          <w:sz w:val="24"/>
          <w:szCs w:val="24"/>
        </w:rPr>
      </w:pPr>
      <w:r w:rsidRPr="00446385">
        <w:rPr>
          <w:rFonts w:ascii="Times New Roman" w:hAnsi="Times New Roman" w:cs="Times New Roman"/>
          <w:sz w:val="24"/>
          <w:szCs w:val="24"/>
        </w:rPr>
        <w:t xml:space="preserve">d) Parenting teen fathers (19 years and </w:t>
      </w:r>
      <w:proofErr w:type="gramStart"/>
      <w:r w:rsidRPr="00446385">
        <w:rPr>
          <w:rFonts w:ascii="Times New Roman" w:hAnsi="Times New Roman" w:cs="Times New Roman"/>
          <w:sz w:val="24"/>
          <w:szCs w:val="24"/>
        </w:rPr>
        <w:t>younger )</w:t>
      </w:r>
      <w:proofErr w:type="gramEnd"/>
    </w:p>
    <w:p w:rsidR="00446385" w:rsidRPr="00446385" w:rsidRDefault="00446385" w:rsidP="00446385">
      <w:pPr>
        <w:pStyle w:val="ListParagraph"/>
        <w:ind w:left="360"/>
        <w:rPr>
          <w:rFonts w:ascii="Times New Roman" w:hAnsi="Times New Roman" w:cs="Times New Roman"/>
          <w:sz w:val="24"/>
          <w:szCs w:val="24"/>
        </w:rPr>
      </w:pPr>
      <w:r w:rsidRPr="00446385">
        <w:rPr>
          <w:rFonts w:ascii="Times New Roman" w:hAnsi="Times New Roman" w:cs="Times New Roman"/>
          <w:sz w:val="24"/>
          <w:szCs w:val="24"/>
        </w:rPr>
        <w:t>e) Expectant women (20 years and older)</w:t>
      </w:r>
    </w:p>
    <w:p w:rsidR="00446385" w:rsidRPr="00446385" w:rsidRDefault="00446385" w:rsidP="00446385">
      <w:pPr>
        <w:pStyle w:val="ListParagraph"/>
        <w:ind w:left="360"/>
        <w:rPr>
          <w:rFonts w:ascii="Times New Roman" w:hAnsi="Times New Roman" w:cs="Times New Roman"/>
          <w:sz w:val="24"/>
          <w:szCs w:val="24"/>
        </w:rPr>
      </w:pPr>
      <w:r w:rsidRPr="00446385">
        <w:rPr>
          <w:rFonts w:ascii="Times New Roman" w:hAnsi="Times New Roman" w:cs="Times New Roman"/>
          <w:sz w:val="24"/>
          <w:szCs w:val="24"/>
        </w:rPr>
        <w:t xml:space="preserve">f) Expectant men (20 years and </w:t>
      </w:r>
      <w:proofErr w:type="gramStart"/>
      <w:r w:rsidRPr="00446385">
        <w:rPr>
          <w:rFonts w:ascii="Times New Roman" w:hAnsi="Times New Roman" w:cs="Times New Roman"/>
          <w:sz w:val="24"/>
          <w:szCs w:val="24"/>
        </w:rPr>
        <w:t>older )</w:t>
      </w:r>
      <w:proofErr w:type="gramEnd"/>
    </w:p>
    <w:p w:rsidR="00446385" w:rsidRPr="00446385" w:rsidRDefault="00446385" w:rsidP="00446385">
      <w:pPr>
        <w:pStyle w:val="ListParagraph"/>
        <w:ind w:left="360"/>
        <w:rPr>
          <w:rFonts w:ascii="Times New Roman" w:hAnsi="Times New Roman" w:cs="Times New Roman"/>
          <w:sz w:val="24"/>
          <w:szCs w:val="24"/>
        </w:rPr>
      </w:pPr>
      <w:r w:rsidRPr="00446385">
        <w:rPr>
          <w:rFonts w:ascii="Times New Roman" w:hAnsi="Times New Roman" w:cs="Times New Roman"/>
          <w:sz w:val="24"/>
          <w:szCs w:val="24"/>
        </w:rPr>
        <w:t>g) Parenting women (20 years and older)</w:t>
      </w:r>
    </w:p>
    <w:p w:rsidR="00446385" w:rsidRPr="00446385" w:rsidRDefault="00446385" w:rsidP="00446385">
      <w:pPr>
        <w:pStyle w:val="ListParagraph"/>
        <w:ind w:left="360"/>
        <w:rPr>
          <w:rFonts w:ascii="Times New Roman" w:hAnsi="Times New Roman" w:cs="Times New Roman"/>
          <w:sz w:val="24"/>
          <w:szCs w:val="24"/>
        </w:rPr>
      </w:pPr>
      <w:r w:rsidRPr="00446385">
        <w:rPr>
          <w:rFonts w:ascii="Times New Roman" w:hAnsi="Times New Roman" w:cs="Times New Roman"/>
          <w:sz w:val="24"/>
          <w:szCs w:val="24"/>
        </w:rPr>
        <w:t xml:space="preserve">h) Parenting men (20 years and </w:t>
      </w:r>
      <w:proofErr w:type="gramStart"/>
      <w:r w:rsidRPr="00446385">
        <w:rPr>
          <w:rFonts w:ascii="Times New Roman" w:hAnsi="Times New Roman" w:cs="Times New Roman"/>
          <w:sz w:val="24"/>
          <w:szCs w:val="24"/>
        </w:rPr>
        <w:t>older )</w:t>
      </w:r>
      <w:proofErr w:type="gramEnd"/>
    </w:p>
    <w:p w:rsidR="00446385" w:rsidRPr="00446385" w:rsidRDefault="00446385" w:rsidP="00446385">
      <w:pPr>
        <w:pStyle w:val="ListParagraph"/>
        <w:ind w:left="360"/>
        <w:rPr>
          <w:rFonts w:ascii="Times New Roman" w:hAnsi="Times New Roman" w:cs="Times New Roman"/>
          <w:sz w:val="24"/>
          <w:szCs w:val="24"/>
        </w:rPr>
      </w:pPr>
      <w:r w:rsidRPr="00446385">
        <w:rPr>
          <w:rFonts w:ascii="Times New Roman" w:hAnsi="Times New Roman" w:cs="Times New Roman"/>
          <w:sz w:val="24"/>
          <w:szCs w:val="24"/>
        </w:rPr>
        <w:t>i) Children (of expectant or parenting participants [reported in a to h] above)</w:t>
      </w:r>
    </w:p>
    <w:p w:rsidR="00446385" w:rsidRDefault="00446385" w:rsidP="00446385">
      <w:pPr>
        <w:pStyle w:val="ListParagraph"/>
        <w:spacing w:after="0"/>
        <w:ind w:left="360"/>
        <w:rPr>
          <w:rFonts w:ascii="Times New Roman" w:hAnsi="Times New Roman" w:cs="Times New Roman"/>
          <w:sz w:val="24"/>
          <w:szCs w:val="24"/>
        </w:rPr>
      </w:pPr>
      <w:bookmarkStart w:id="0" w:name="_GoBack"/>
      <w:bookmarkEnd w:id="0"/>
    </w:p>
    <w:p w:rsidR="005E585E" w:rsidRPr="00B3718B" w:rsidRDefault="005E585E" w:rsidP="00B3718B">
      <w:pPr>
        <w:pStyle w:val="ListParagraph"/>
        <w:numPr>
          <w:ilvl w:val="0"/>
          <w:numId w:val="1"/>
        </w:numPr>
        <w:spacing w:after="0"/>
        <w:rPr>
          <w:rFonts w:ascii="Times New Roman" w:hAnsi="Times New Roman" w:cs="Times New Roman"/>
          <w:sz w:val="24"/>
          <w:szCs w:val="24"/>
        </w:rPr>
      </w:pPr>
      <w:r w:rsidRPr="00B3718B">
        <w:rPr>
          <w:rFonts w:ascii="Times New Roman" w:hAnsi="Times New Roman" w:cs="Times New Roman"/>
          <w:sz w:val="24"/>
          <w:szCs w:val="24"/>
        </w:rPr>
        <w:t xml:space="preserve">How many non-participants (extended family members) received at least one activity? </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Indicate the number served in each category.</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a) Parent or Guardian of the expectant or parenting participant</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b) Grandparent of the expectant or parenting participant</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c) Spouse of the expectant or parenting participant </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d) Partner of the expectant or parenting participant</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e) Other</w:t>
      </w:r>
    </w:p>
    <w:p w:rsidR="005E585E" w:rsidRDefault="005E585E" w:rsidP="005E585E">
      <w:pPr>
        <w:spacing w:after="0"/>
        <w:rPr>
          <w:rFonts w:ascii="Times New Roman" w:hAnsi="Times New Roman" w:cs="Times New Roman"/>
          <w:sz w:val="24"/>
          <w:szCs w:val="24"/>
          <w:highlight w:val="green"/>
        </w:rPr>
      </w:pPr>
      <w:r>
        <w:rPr>
          <w:rFonts w:ascii="Times New Roman" w:hAnsi="Times New Roman" w:cs="Times New Roman"/>
          <w:sz w:val="24"/>
          <w:szCs w:val="24"/>
          <w:highlight w:val="green"/>
        </w:rPr>
        <w:t xml:space="preserve"> </w:t>
      </w:r>
    </w:p>
    <w:p w:rsidR="005E585E" w:rsidRDefault="005E585E" w:rsidP="005E585E">
      <w:pPr>
        <w:spacing w:after="0"/>
        <w:rPr>
          <w:rFonts w:ascii="Times New Roman" w:hAnsi="Times New Roman" w:cs="Times New Roman"/>
          <w:sz w:val="24"/>
          <w:szCs w:val="24"/>
          <w:highlight w:val="green"/>
        </w:rPr>
      </w:pPr>
      <w:r>
        <w:rPr>
          <w:rFonts w:ascii="Times New Roman" w:hAnsi="Times New Roman" w:cs="Times New Roman"/>
          <w:sz w:val="24"/>
          <w:szCs w:val="24"/>
          <w:highlight w:val="green"/>
        </w:rPr>
        <w:t xml:space="preserve"> </w:t>
      </w:r>
    </w:p>
    <w:p w:rsidR="005E585E" w:rsidRPr="00B3718B" w:rsidRDefault="005E585E" w:rsidP="00B3718B">
      <w:pPr>
        <w:pStyle w:val="ListParagraph"/>
        <w:numPr>
          <w:ilvl w:val="0"/>
          <w:numId w:val="1"/>
        </w:numPr>
        <w:spacing w:after="0"/>
        <w:rPr>
          <w:rFonts w:ascii="Times New Roman" w:hAnsi="Times New Roman" w:cs="Times New Roman"/>
          <w:sz w:val="24"/>
          <w:szCs w:val="24"/>
        </w:rPr>
      </w:pPr>
      <w:r w:rsidRPr="00B3718B">
        <w:rPr>
          <w:rFonts w:ascii="Times New Roman" w:hAnsi="Times New Roman" w:cs="Times New Roman"/>
          <w:sz w:val="24"/>
          <w:szCs w:val="24"/>
        </w:rPr>
        <w:t>What is the age of expectant and parenting participants?</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Indicate the total number in each category below.</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a) 12 years and younger</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b) 13 years old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c) 14 years old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d) 15 years old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e) 16 years old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f) 17 years old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g) 18 years old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h) 19 years old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i) 20-24 years old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j) Over 24 years old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E585E" w:rsidRPr="00B3718B" w:rsidRDefault="005E585E" w:rsidP="00B3718B">
      <w:pPr>
        <w:pStyle w:val="ListParagraph"/>
        <w:numPr>
          <w:ilvl w:val="0"/>
          <w:numId w:val="1"/>
        </w:numPr>
        <w:spacing w:after="0"/>
        <w:rPr>
          <w:rFonts w:ascii="Times New Roman" w:hAnsi="Times New Roman" w:cs="Times New Roman"/>
          <w:sz w:val="24"/>
          <w:szCs w:val="24"/>
        </w:rPr>
      </w:pPr>
      <w:r w:rsidRPr="00B3718B">
        <w:rPr>
          <w:rFonts w:ascii="Times New Roman" w:hAnsi="Times New Roman" w:cs="Times New Roman"/>
          <w:sz w:val="24"/>
          <w:szCs w:val="24"/>
        </w:rPr>
        <w:t>What is the ethnicity of expectant and parenting participants?</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Indicate the total number in each category below.</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a) Hispanic or Latino</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b) Not Hispanic or Latino</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c) Unknown or not reported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Default="005E585E" w:rsidP="005E585E">
      <w:pPr>
        <w:spacing w:after="0"/>
        <w:rPr>
          <w:rFonts w:ascii="Times New Roman" w:hAnsi="Times New Roman" w:cs="Times New Roman"/>
          <w:sz w:val="24"/>
          <w:szCs w:val="24"/>
        </w:rPr>
      </w:pPr>
    </w:p>
    <w:p w:rsidR="00B72745" w:rsidRDefault="005E585E" w:rsidP="005E585E">
      <w:pPr>
        <w:spacing w:after="0"/>
        <w:rPr>
          <w:rFonts w:ascii="Times New Roman" w:hAnsi="Times New Roman" w:cs="Times New Roman"/>
          <w:sz w:val="24"/>
          <w:szCs w:val="24"/>
        </w:rPr>
        <w:sectPr w:rsidR="00B727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Pr>
          <w:rFonts w:ascii="Times New Roman" w:hAnsi="Times New Roman" w:cs="Times New Roman"/>
          <w:sz w:val="24"/>
          <w:szCs w:val="24"/>
        </w:rPr>
        <w:br w:type="page"/>
      </w:r>
    </w:p>
    <w:p w:rsidR="005E585E" w:rsidRDefault="005E585E" w:rsidP="005E585E">
      <w:pPr>
        <w:spacing w:after="0"/>
        <w:rPr>
          <w:rFonts w:ascii="Times New Roman" w:hAnsi="Times New Roman" w:cs="Times New Roman"/>
          <w:sz w:val="24"/>
          <w:szCs w:val="24"/>
        </w:rPr>
      </w:pPr>
    </w:p>
    <w:p w:rsidR="005E585E" w:rsidRPr="00B3718B" w:rsidRDefault="005E585E" w:rsidP="00B3718B">
      <w:pPr>
        <w:pStyle w:val="ListParagraph"/>
        <w:numPr>
          <w:ilvl w:val="0"/>
          <w:numId w:val="1"/>
        </w:numPr>
        <w:spacing w:after="0"/>
        <w:rPr>
          <w:rFonts w:ascii="Times New Roman" w:hAnsi="Times New Roman" w:cs="Times New Roman"/>
          <w:sz w:val="24"/>
          <w:szCs w:val="24"/>
        </w:rPr>
      </w:pPr>
      <w:r w:rsidRPr="00B3718B">
        <w:rPr>
          <w:rFonts w:ascii="Times New Roman" w:hAnsi="Times New Roman" w:cs="Times New Roman"/>
          <w:sz w:val="24"/>
          <w:szCs w:val="24"/>
        </w:rPr>
        <w:t>What is the race of expectant and parenting participants?</w:t>
      </w:r>
    </w:p>
    <w:p w:rsidR="005E585E" w:rsidRPr="00355D1C" w:rsidRDefault="005E585E" w:rsidP="00355D1C">
      <w:pPr>
        <w:pStyle w:val="OMBbodytext"/>
        <w:rPr>
          <w:i/>
        </w:rPr>
      </w:pPr>
      <w:r>
        <w:rPr>
          <w:szCs w:val="24"/>
        </w:rPr>
        <w:t>Indicate the total number in each category below.</w:t>
      </w:r>
      <w:r w:rsidR="00355D1C">
        <w:rPr>
          <w:szCs w:val="24"/>
        </w:rPr>
        <w:t xml:space="preserve"> </w:t>
      </w:r>
      <w:r w:rsidR="00355D1C">
        <w:t>(</w:t>
      </w:r>
      <w:r w:rsidR="00355D1C">
        <w:rPr>
          <w:i/>
        </w:rPr>
        <w:t>Grantees are instructed to allow participants to specify which race(s) they identify with; grantees would report more than one race to OAH).</w:t>
      </w:r>
    </w:p>
    <w:p w:rsidR="005E585E" w:rsidRDefault="005E585E" w:rsidP="00355D1C">
      <w:pPr>
        <w:spacing w:after="0"/>
        <w:ind w:firstLine="36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Asian</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b) Black or African American</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c) American Indian or Alaska Native</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d) Native Hawaiian or Other Pacific Islander</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e) White</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f) More than one race</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g) Unknown or not reported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Pr="00B3718B" w:rsidRDefault="005E585E" w:rsidP="00B3718B">
      <w:pPr>
        <w:pStyle w:val="ListParagraph"/>
        <w:numPr>
          <w:ilvl w:val="0"/>
          <w:numId w:val="1"/>
        </w:numPr>
        <w:spacing w:after="0"/>
        <w:rPr>
          <w:rFonts w:ascii="Times New Roman" w:hAnsi="Times New Roman" w:cs="Times New Roman"/>
          <w:sz w:val="24"/>
          <w:szCs w:val="24"/>
        </w:rPr>
      </w:pPr>
      <w:r w:rsidRPr="00B3718B">
        <w:rPr>
          <w:rFonts w:ascii="Times New Roman" w:hAnsi="Times New Roman" w:cs="Times New Roman"/>
          <w:sz w:val="24"/>
          <w:szCs w:val="24"/>
        </w:rPr>
        <w:t>What is the current relationship status of expectant and parenting participants?</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a) Married</w:t>
      </w:r>
    </w:p>
    <w:p w:rsidR="005E585E" w:rsidRDefault="005E585E" w:rsidP="00355D1C">
      <w:pPr>
        <w:spacing w:after="0"/>
        <w:ind w:left="360"/>
        <w:rPr>
          <w:rFonts w:ascii="Times New Roman" w:hAnsi="Times New Roman" w:cs="Times New Roman"/>
          <w:sz w:val="24"/>
          <w:szCs w:val="24"/>
        </w:rPr>
      </w:pPr>
      <w:r>
        <w:rPr>
          <w:rFonts w:ascii="Times New Roman" w:hAnsi="Times New Roman" w:cs="Times New Roman"/>
          <w:sz w:val="24"/>
          <w:szCs w:val="24"/>
        </w:rPr>
        <w:t>b) Not married (never married, divorced, separated, or widowed) but living with a boyfriend/girlfriend/partner (cohabiting)</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c) Neither married nor cohabiting</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d) Missing</w:t>
      </w:r>
      <w:r w:rsidR="00355D1C">
        <w:rPr>
          <w:rFonts w:ascii="Times New Roman" w:hAnsi="Times New Roman" w:cs="Times New Roman"/>
          <w:sz w:val="24"/>
          <w:szCs w:val="24"/>
        </w:rPr>
        <w:t>/unknown/not reported</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t>What is the current living arrangement of expectant and parenting participant?</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Indicate the total number in each category below.</w:t>
      </w:r>
    </w:p>
    <w:p w:rsidR="005E585E" w:rsidRDefault="005E585E" w:rsidP="00355D1C">
      <w:pPr>
        <w:spacing w:after="0"/>
        <w:ind w:firstLine="720"/>
        <w:rPr>
          <w:rFonts w:ascii="Times New Roman" w:hAnsi="Times New Roman" w:cs="Times New Roman"/>
          <w:sz w:val="24"/>
          <w:szCs w:val="24"/>
        </w:rPr>
      </w:pPr>
      <w:r>
        <w:rPr>
          <w:rFonts w:ascii="Times New Roman" w:hAnsi="Times New Roman" w:cs="Times New Roman"/>
          <w:sz w:val="24"/>
          <w:szCs w:val="24"/>
        </w:rPr>
        <w:t>a) Lives alone or with child/children</w:t>
      </w:r>
    </w:p>
    <w:p w:rsidR="005E585E" w:rsidRDefault="005E585E" w:rsidP="00355D1C">
      <w:pPr>
        <w:spacing w:after="0"/>
        <w:ind w:firstLine="720"/>
        <w:rPr>
          <w:rFonts w:ascii="Times New Roman" w:hAnsi="Times New Roman" w:cs="Times New Roman"/>
          <w:sz w:val="24"/>
          <w:szCs w:val="24"/>
        </w:rPr>
      </w:pPr>
      <w:r>
        <w:rPr>
          <w:rFonts w:ascii="Times New Roman" w:hAnsi="Times New Roman" w:cs="Times New Roman"/>
          <w:sz w:val="24"/>
          <w:szCs w:val="24"/>
        </w:rPr>
        <w:t>b) Lives with spouse/partner</w:t>
      </w:r>
    </w:p>
    <w:p w:rsidR="005E585E" w:rsidRDefault="005E585E" w:rsidP="00355D1C">
      <w:pPr>
        <w:spacing w:after="0"/>
        <w:ind w:firstLine="720"/>
        <w:rPr>
          <w:rFonts w:ascii="Times New Roman" w:hAnsi="Times New Roman" w:cs="Times New Roman"/>
          <w:sz w:val="24"/>
          <w:szCs w:val="24"/>
        </w:rPr>
      </w:pPr>
      <w:r>
        <w:rPr>
          <w:rFonts w:ascii="Times New Roman" w:hAnsi="Times New Roman" w:cs="Times New Roman"/>
          <w:sz w:val="24"/>
          <w:szCs w:val="24"/>
        </w:rPr>
        <w:t>c) Lives with parent(s)</w:t>
      </w:r>
    </w:p>
    <w:p w:rsidR="005E585E" w:rsidRDefault="005E585E" w:rsidP="00355D1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d) Lives with spouse’s/partner’s parent(s) or other related adult(s) </w:t>
      </w:r>
    </w:p>
    <w:p w:rsidR="005E585E" w:rsidRDefault="005E585E" w:rsidP="00355D1C">
      <w:pPr>
        <w:spacing w:after="0"/>
        <w:ind w:firstLine="720"/>
        <w:rPr>
          <w:rFonts w:ascii="Times New Roman" w:hAnsi="Times New Roman" w:cs="Times New Roman"/>
          <w:sz w:val="24"/>
          <w:szCs w:val="24"/>
        </w:rPr>
      </w:pPr>
      <w:r>
        <w:rPr>
          <w:rFonts w:ascii="Times New Roman" w:hAnsi="Times New Roman" w:cs="Times New Roman"/>
          <w:sz w:val="24"/>
          <w:szCs w:val="24"/>
        </w:rPr>
        <w:t>e) Lives with other unrelated adult(s)</w:t>
      </w:r>
    </w:p>
    <w:p w:rsidR="005E585E" w:rsidRDefault="005E585E" w:rsidP="00355D1C">
      <w:pPr>
        <w:spacing w:after="0"/>
        <w:ind w:firstLine="720"/>
        <w:rPr>
          <w:rFonts w:ascii="Times New Roman" w:hAnsi="Times New Roman" w:cs="Times New Roman"/>
          <w:sz w:val="24"/>
          <w:szCs w:val="24"/>
        </w:rPr>
      </w:pPr>
      <w:r>
        <w:rPr>
          <w:rFonts w:ascii="Times New Roman" w:hAnsi="Times New Roman" w:cs="Times New Roman"/>
          <w:sz w:val="24"/>
          <w:szCs w:val="24"/>
        </w:rPr>
        <w:t>f) Lives in foster or group home</w:t>
      </w:r>
    </w:p>
    <w:p w:rsidR="005E585E" w:rsidRDefault="005E585E" w:rsidP="00355D1C">
      <w:pPr>
        <w:spacing w:after="0"/>
        <w:ind w:firstLine="720"/>
        <w:rPr>
          <w:rFonts w:ascii="Times New Roman" w:hAnsi="Times New Roman" w:cs="Times New Roman"/>
          <w:sz w:val="24"/>
          <w:szCs w:val="24"/>
        </w:rPr>
      </w:pPr>
      <w:r>
        <w:rPr>
          <w:rFonts w:ascii="Times New Roman" w:hAnsi="Times New Roman" w:cs="Times New Roman"/>
          <w:sz w:val="24"/>
          <w:szCs w:val="24"/>
        </w:rPr>
        <w:t>g) Homeless/no permanent residence</w:t>
      </w:r>
    </w:p>
    <w:p w:rsidR="005E585E" w:rsidRDefault="005E585E" w:rsidP="00355D1C">
      <w:pPr>
        <w:spacing w:after="0"/>
        <w:ind w:firstLine="720"/>
        <w:rPr>
          <w:rFonts w:ascii="Times New Roman" w:hAnsi="Times New Roman" w:cs="Times New Roman"/>
          <w:sz w:val="24"/>
          <w:szCs w:val="24"/>
        </w:rPr>
      </w:pPr>
      <w:r>
        <w:rPr>
          <w:rFonts w:ascii="Times New Roman" w:hAnsi="Times New Roman" w:cs="Times New Roman"/>
          <w:sz w:val="24"/>
          <w:szCs w:val="24"/>
        </w:rPr>
        <w:t>h) Other</w:t>
      </w:r>
    </w:p>
    <w:p w:rsidR="005E585E" w:rsidRDefault="005E585E" w:rsidP="00355D1C">
      <w:pPr>
        <w:spacing w:after="0"/>
        <w:ind w:firstLine="720"/>
        <w:rPr>
          <w:rFonts w:ascii="Times New Roman" w:hAnsi="Times New Roman" w:cs="Times New Roman"/>
          <w:sz w:val="24"/>
          <w:szCs w:val="24"/>
        </w:rPr>
      </w:pPr>
      <w:r>
        <w:rPr>
          <w:rFonts w:ascii="Times New Roman" w:hAnsi="Times New Roman" w:cs="Times New Roman"/>
          <w:sz w:val="24"/>
          <w:szCs w:val="24"/>
        </w:rPr>
        <w:t>i) Missing</w:t>
      </w:r>
      <w:r w:rsidR="00355D1C">
        <w:rPr>
          <w:rFonts w:ascii="Times New Roman" w:hAnsi="Times New Roman" w:cs="Times New Roman"/>
          <w:sz w:val="24"/>
          <w:szCs w:val="24"/>
        </w:rPr>
        <w:t>, Unknown or not reported</w:t>
      </w:r>
    </w:p>
    <w:p w:rsidR="005E585E" w:rsidRDefault="005E585E" w:rsidP="005E585E">
      <w:pPr>
        <w:spacing w:after="0"/>
        <w:rPr>
          <w:rFonts w:ascii="Times New Roman" w:hAnsi="Times New Roman" w:cs="Times New Roman"/>
          <w:sz w:val="24"/>
          <w:szCs w:val="24"/>
        </w:rPr>
      </w:pPr>
    </w:p>
    <w:p w:rsidR="005E585E" w:rsidRDefault="005E585E" w:rsidP="005E585E">
      <w:pPr>
        <w:spacing w:after="0"/>
        <w:rPr>
          <w:rFonts w:ascii="Times New Roman" w:hAnsi="Times New Roman" w:cs="Times New Roman"/>
          <w:sz w:val="24"/>
          <w:szCs w:val="24"/>
        </w:rPr>
      </w:pP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t>How many expectant or parenting female participants received any financial or social support for themselves or their (youngest) child from the child’s father in the last 4 weeks?</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Indicate the total number in each category below.</w:t>
      </w:r>
    </w:p>
    <w:p w:rsidR="005E585E" w:rsidRDefault="005E585E" w:rsidP="00355D1C">
      <w:pPr>
        <w:spacing w:after="0"/>
        <w:ind w:left="360"/>
        <w:rPr>
          <w:rFonts w:ascii="Times New Roman" w:hAnsi="Times New Roman" w:cs="Times New Roman"/>
          <w:sz w:val="24"/>
          <w:szCs w:val="24"/>
        </w:rPr>
      </w:pPr>
      <w:r>
        <w:rPr>
          <w:rFonts w:ascii="Times New Roman" w:hAnsi="Times New Roman" w:cs="Times New Roman"/>
          <w:sz w:val="24"/>
          <w:szCs w:val="24"/>
        </w:rPr>
        <w:t>a) Financial support (examples include giving the teen or woman money, child support payments, buying clothes, diapers or other supplies for the baby, paying for doctors’ visits?)</w:t>
      </w:r>
    </w:p>
    <w:p w:rsidR="00B72745" w:rsidRDefault="005E585E" w:rsidP="00355D1C">
      <w:pPr>
        <w:spacing w:after="0"/>
        <w:ind w:left="360"/>
        <w:rPr>
          <w:rFonts w:ascii="Times New Roman" w:hAnsi="Times New Roman" w:cs="Times New Roman"/>
          <w:sz w:val="24"/>
          <w:szCs w:val="24"/>
        </w:rPr>
      </w:pPr>
      <w:r>
        <w:rPr>
          <w:rFonts w:ascii="Times New Roman" w:hAnsi="Times New Roman" w:cs="Times New Roman"/>
          <w:sz w:val="24"/>
          <w:szCs w:val="24"/>
        </w:rPr>
        <w:lastRenderedPageBreak/>
        <w:t>b) Social support (examples include assisting with child care, going to doctor’s visits, helping with chores, assisting with transportation)</w:t>
      </w:r>
    </w:p>
    <w:p w:rsidR="00355D1C" w:rsidRDefault="00355D1C" w:rsidP="00355D1C">
      <w:pPr>
        <w:spacing w:after="0"/>
        <w:ind w:left="360"/>
        <w:rPr>
          <w:rFonts w:ascii="Times New Roman" w:hAnsi="Times New Roman" w:cs="Times New Roman"/>
          <w:sz w:val="24"/>
          <w:szCs w:val="24"/>
        </w:rPr>
      </w:pP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t>How many expectant and parenting male participants provided financial or social support for their (youngest) child or the child’s mother in the last 4 weeks?</w:t>
      </w:r>
    </w:p>
    <w:p w:rsidR="005E585E" w:rsidRDefault="005E585E" w:rsidP="00226652">
      <w:pPr>
        <w:spacing w:after="0"/>
        <w:ind w:firstLine="360"/>
        <w:rPr>
          <w:rFonts w:ascii="Times New Roman" w:hAnsi="Times New Roman" w:cs="Times New Roman"/>
          <w:sz w:val="24"/>
          <w:szCs w:val="24"/>
        </w:rPr>
      </w:pPr>
      <w:r>
        <w:rPr>
          <w:rFonts w:ascii="Times New Roman" w:hAnsi="Times New Roman" w:cs="Times New Roman"/>
          <w:sz w:val="24"/>
          <w:szCs w:val="24"/>
        </w:rPr>
        <w:t>Indicate the total number in each category below.</w:t>
      </w:r>
    </w:p>
    <w:p w:rsidR="005E585E" w:rsidRDefault="005E585E" w:rsidP="00355D1C">
      <w:pPr>
        <w:spacing w:after="0"/>
        <w:ind w:left="720"/>
        <w:rPr>
          <w:rFonts w:ascii="Times New Roman" w:hAnsi="Times New Roman" w:cs="Times New Roman"/>
          <w:sz w:val="24"/>
          <w:szCs w:val="24"/>
        </w:rPr>
      </w:pPr>
      <w:r>
        <w:rPr>
          <w:rFonts w:ascii="Times New Roman" w:hAnsi="Times New Roman" w:cs="Times New Roman"/>
          <w:sz w:val="24"/>
          <w:szCs w:val="24"/>
        </w:rPr>
        <w:t>a) Financial support (examples include giving the teen or woman money, child support payments, buying clothes, diapers or other supplies for the baby, paying for doctors’ visits?)</w:t>
      </w:r>
    </w:p>
    <w:p w:rsidR="005E585E" w:rsidRDefault="005E585E" w:rsidP="00226652">
      <w:pPr>
        <w:spacing w:after="0"/>
        <w:ind w:left="720"/>
        <w:rPr>
          <w:rFonts w:ascii="Times New Roman" w:hAnsi="Times New Roman" w:cs="Times New Roman"/>
          <w:sz w:val="24"/>
          <w:szCs w:val="24"/>
        </w:rPr>
      </w:pPr>
      <w:r>
        <w:rPr>
          <w:rFonts w:ascii="Times New Roman" w:hAnsi="Times New Roman" w:cs="Times New Roman"/>
          <w:sz w:val="24"/>
          <w:szCs w:val="24"/>
        </w:rPr>
        <w:t xml:space="preserve">b) Social support (examples include assisting with child care, going to doctor’s visits, helping with chores, assisting with transportation) </w:t>
      </w:r>
    </w:p>
    <w:p w:rsidR="005E585E" w:rsidRDefault="005E585E" w:rsidP="005E585E">
      <w:pPr>
        <w:spacing w:after="0"/>
        <w:rPr>
          <w:rFonts w:ascii="Times New Roman" w:hAnsi="Times New Roman" w:cs="Times New Roman"/>
          <w:sz w:val="24"/>
          <w:szCs w:val="24"/>
        </w:rPr>
      </w:pPr>
    </w:p>
    <w:p w:rsidR="005E585E" w:rsidRDefault="005E585E" w:rsidP="005E585E">
      <w:pPr>
        <w:spacing w:after="0"/>
        <w:rPr>
          <w:rFonts w:ascii="Times New Roman" w:hAnsi="Times New Roman" w:cs="Times New Roman"/>
          <w:sz w:val="24"/>
          <w:szCs w:val="24"/>
        </w:rPr>
      </w:pPr>
    </w:p>
    <w:p w:rsidR="005E585E" w:rsidRDefault="005E585E" w:rsidP="005E585E">
      <w:pPr>
        <w:spacing w:after="0"/>
        <w:rPr>
          <w:rFonts w:ascii="Times New Roman" w:hAnsi="Times New Roman" w:cs="Times New Roman"/>
          <w:sz w:val="24"/>
          <w:szCs w:val="24"/>
        </w:rPr>
      </w:pP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t>How many expectant and parenting participants received any of the following services directly from program staff?</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Indicate the total number in each category below.</w:t>
      </w:r>
    </w:p>
    <w:p w:rsidR="005E585E" w:rsidRDefault="005E585E" w:rsidP="00355D1C">
      <w:pPr>
        <w:spacing w:after="0"/>
        <w:ind w:left="360"/>
        <w:rPr>
          <w:rFonts w:ascii="Times New Roman" w:hAnsi="Times New Roman" w:cs="Times New Roman"/>
          <w:sz w:val="24"/>
          <w:szCs w:val="24"/>
        </w:rPr>
      </w:pPr>
      <w:r>
        <w:rPr>
          <w:rFonts w:ascii="Times New Roman" w:hAnsi="Times New Roman" w:cs="Times New Roman"/>
          <w:sz w:val="24"/>
          <w:szCs w:val="24"/>
        </w:rPr>
        <w:t xml:space="preserve">a) Health care services (including prenatal care, postpartum care, reproductive health, pediatric care, and primary care) </w:t>
      </w:r>
    </w:p>
    <w:p w:rsidR="005E585E" w:rsidRDefault="005E585E" w:rsidP="00355D1C">
      <w:pPr>
        <w:spacing w:after="0"/>
        <w:ind w:left="360"/>
        <w:rPr>
          <w:rFonts w:ascii="Times New Roman" w:hAnsi="Times New Roman" w:cs="Times New Roman"/>
          <w:sz w:val="24"/>
          <w:szCs w:val="24"/>
        </w:rPr>
      </w:pPr>
      <w:r>
        <w:rPr>
          <w:rFonts w:ascii="Times New Roman" w:hAnsi="Times New Roman" w:cs="Times New Roman"/>
          <w:sz w:val="24"/>
          <w:szCs w:val="24"/>
        </w:rPr>
        <w:t>b) Education support services (including tutoring services, credit recovery, individualized graduation plans, flexible scheduling, homebound instruction for extended absences, GED registration and enrollment, school re-enrollment assistance, college application assistance, financial aid resources or application assistance, dropout prevention services)</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 xml:space="preserve">c) Child care services </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d) Transportation Services</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e) Parenting skills information</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f) Healthy relationships information</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g) Concrete supports (such as food, housing, clothing, furniture)</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 xml:space="preserve">h) Case management services </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 xml:space="preserve">i) Home visitation services </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j) Vocational Services (including job training, career counseling, resume writing assistance)</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k) Other</w:t>
      </w:r>
    </w:p>
    <w:p w:rsidR="005E585E" w:rsidRDefault="005E585E" w:rsidP="005E585E">
      <w:pPr>
        <w:spacing w:after="0"/>
        <w:rPr>
          <w:rFonts w:ascii="Times New Roman" w:hAnsi="Times New Roman" w:cs="Times New Roman"/>
          <w:sz w:val="24"/>
          <w:szCs w:val="24"/>
        </w:rPr>
      </w:pP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br w:type="page"/>
      </w: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lastRenderedPageBreak/>
        <w:t xml:space="preserve">How many expectant and parenting participants (and/or dependent children) were referred to any of the following services by program staff? </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Indicate the total number in each category below.</w:t>
      </w:r>
    </w:p>
    <w:p w:rsidR="005E585E" w:rsidRDefault="005E585E" w:rsidP="00355D1C">
      <w:pPr>
        <w:spacing w:after="0"/>
        <w:ind w:left="360"/>
        <w:rPr>
          <w:rFonts w:ascii="Times New Roman" w:hAnsi="Times New Roman" w:cs="Times New Roman"/>
          <w:sz w:val="24"/>
          <w:szCs w:val="24"/>
        </w:rPr>
      </w:pPr>
      <w:r>
        <w:rPr>
          <w:rFonts w:ascii="Times New Roman" w:hAnsi="Times New Roman" w:cs="Times New Roman"/>
          <w:sz w:val="24"/>
          <w:szCs w:val="24"/>
        </w:rPr>
        <w:t>a) Health care services (including prenatal, post-partum care, reproductive health, pediatric care, and primary care)</w:t>
      </w:r>
      <w:r>
        <w:rPr>
          <w:rFonts w:ascii="Times New Roman" w:hAnsi="Times New Roman" w:cs="Times New Roman"/>
          <w:sz w:val="24"/>
          <w:szCs w:val="24"/>
        </w:rPr>
        <w:tab/>
      </w:r>
    </w:p>
    <w:p w:rsidR="005E585E" w:rsidRDefault="005E585E" w:rsidP="00355D1C">
      <w:pPr>
        <w:spacing w:after="0"/>
        <w:ind w:left="360"/>
        <w:rPr>
          <w:rFonts w:ascii="Times New Roman" w:hAnsi="Times New Roman" w:cs="Times New Roman"/>
          <w:sz w:val="24"/>
          <w:szCs w:val="24"/>
        </w:rPr>
      </w:pPr>
      <w:r>
        <w:rPr>
          <w:rFonts w:ascii="Times New Roman" w:hAnsi="Times New Roman" w:cs="Times New Roman"/>
          <w:sz w:val="24"/>
          <w:szCs w:val="24"/>
        </w:rPr>
        <w:t>b) Education support services (including tutoring services, credit recovery, individualized graduation plans, flexible scheduling, homebound instruction for extended absences, GED registration and enrollment, school re-enrollment assistance, college application assistance, financial aid resources or application assistance, dropout prevention services)</w:t>
      </w:r>
      <w:r>
        <w:rPr>
          <w:rFonts w:ascii="Times New Roman" w:hAnsi="Times New Roman" w:cs="Times New Roman"/>
          <w:sz w:val="24"/>
          <w:szCs w:val="24"/>
        </w:rPr>
        <w:tab/>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c) Child care services</w:t>
      </w:r>
      <w:r>
        <w:rPr>
          <w:rFonts w:ascii="Times New Roman" w:hAnsi="Times New Roman" w:cs="Times New Roman"/>
          <w:sz w:val="24"/>
          <w:szCs w:val="24"/>
        </w:rPr>
        <w:tab/>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d) Parenting skills information</w:t>
      </w:r>
      <w:r>
        <w:rPr>
          <w:rFonts w:ascii="Times New Roman" w:hAnsi="Times New Roman" w:cs="Times New Roman"/>
          <w:sz w:val="24"/>
          <w:szCs w:val="24"/>
        </w:rPr>
        <w:tab/>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e) Transportation Services</w:t>
      </w:r>
      <w:r>
        <w:rPr>
          <w:rFonts w:ascii="Times New Roman" w:hAnsi="Times New Roman" w:cs="Times New Roman"/>
          <w:sz w:val="24"/>
          <w:szCs w:val="24"/>
        </w:rPr>
        <w:tab/>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f) Healthy relationships information</w:t>
      </w:r>
      <w:r>
        <w:rPr>
          <w:rFonts w:ascii="Times New Roman" w:hAnsi="Times New Roman" w:cs="Times New Roman"/>
          <w:sz w:val="24"/>
          <w:szCs w:val="24"/>
        </w:rPr>
        <w:tab/>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g) Concrete supports (such as food, housing, clothing, furniture)</w:t>
      </w:r>
      <w:r>
        <w:rPr>
          <w:rFonts w:ascii="Times New Roman" w:hAnsi="Times New Roman" w:cs="Times New Roman"/>
          <w:sz w:val="24"/>
          <w:szCs w:val="24"/>
        </w:rPr>
        <w:tab/>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h) Case management services</w:t>
      </w:r>
      <w:r>
        <w:rPr>
          <w:rFonts w:ascii="Times New Roman" w:hAnsi="Times New Roman" w:cs="Times New Roman"/>
          <w:sz w:val="24"/>
          <w:szCs w:val="24"/>
        </w:rPr>
        <w:tab/>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i) Home visitation services</w:t>
      </w:r>
      <w:r>
        <w:rPr>
          <w:rFonts w:ascii="Times New Roman" w:hAnsi="Times New Roman" w:cs="Times New Roman"/>
          <w:sz w:val="24"/>
          <w:szCs w:val="24"/>
        </w:rPr>
        <w:tab/>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j) Vocational Services (including job training, career counseling, resume writing assistance)</w:t>
      </w:r>
      <w:r>
        <w:rPr>
          <w:rFonts w:ascii="Times New Roman" w:hAnsi="Times New Roman" w:cs="Times New Roman"/>
          <w:sz w:val="24"/>
          <w:szCs w:val="24"/>
        </w:rPr>
        <w:tab/>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k) Intimate Partner Violence Prevention</w:t>
      </w:r>
      <w:r>
        <w:rPr>
          <w:rFonts w:ascii="Times New Roman" w:hAnsi="Times New Roman" w:cs="Times New Roman"/>
          <w:sz w:val="24"/>
          <w:szCs w:val="24"/>
        </w:rPr>
        <w:tab/>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l) Other</w:t>
      </w:r>
      <w:r>
        <w:rPr>
          <w:rFonts w:ascii="Times New Roman" w:hAnsi="Times New Roman" w:cs="Times New Roman"/>
          <w:sz w:val="24"/>
          <w:szCs w:val="24"/>
        </w:rPr>
        <w:tab/>
      </w:r>
    </w:p>
    <w:p w:rsidR="005E585E" w:rsidRDefault="005E585E" w:rsidP="005E585E">
      <w:pPr>
        <w:spacing w:after="0"/>
        <w:rPr>
          <w:rFonts w:ascii="Times New Roman" w:hAnsi="Times New Roman" w:cs="Times New Roman"/>
          <w:sz w:val="24"/>
          <w:szCs w:val="24"/>
        </w:rPr>
      </w:pP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t xml:space="preserve">How many extended family members of the expectant </w:t>
      </w:r>
      <w:r w:rsidR="00B72745">
        <w:rPr>
          <w:rFonts w:ascii="Times New Roman" w:hAnsi="Times New Roman" w:cs="Times New Roman"/>
          <w:sz w:val="24"/>
          <w:szCs w:val="24"/>
        </w:rPr>
        <w:t xml:space="preserve">and parenting participants were </w:t>
      </w:r>
      <w:r w:rsidRPr="00B72745">
        <w:rPr>
          <w:rFonts w:ascii="Times New Roman" w:hAnsi="Times New Roman" w:cs="Times New Roman"/>
          <w:sz w:val="24"/>
          <w:szCs w:val="24"/>
        </w:rPr>
        <w:t xml:space="preserve">referred by program staff at least once for any services? </w:t>
      </w:r>
    </w:p>
    <w:p w:rsidR="005E585E" w:rsidRDefault="005E585E" w:rsidP="00B72745">
      <w:pPr>
        <w:spacing w:after="0"/>
        <w:ind w:left="360"/>
        <w:rPr>
          <w:rFonts w:ascii="Times New Roman" w:hAnsi="Times New Roman" w:cs="Times New Roman"/>
          <w:sz w:val="24"/>
          <w:szCs w:val="24"/>
        </w:rPr>
      </w:pPr>
      <w:r>
        <w:rPr>
          <w:rFonts w:ascii="Times New Roman" w:hAnsi="Times New Roman" w:cs="Times New Roman"/>
          <w:sz w:val="24"/>
          <w:szCs w:val="24"/>
        </w:rPr>
        <w:t xml:space="preserve">Indicate the total number referred. (Extended family members may include any family member who is not eligible for services, such as the participants’ parents, legal guardians, </w:t>
      </w:r>
      <w:proofErr w:type="gramStart"/>
      <w:r>
        <w:rPr>
          <w:rFonts w:ascii="Times New Roman" w:hAnsi="Times New Roman" w:cs="Times New Roman"/>
          <w:sz w:val="24"/>
          <w:szCs w:val="24"/>
        </w:rPr>
        <w:t>grandparents</w:t>
      </w:r>
      <w:proofErr w:type="gramEnd"/>
      <w:r>
        <w:rPr>
          <w:rFonts w:ascii="Times New Roman" w:hAnsi="Times New Roman" w:cs="Times New Roman"/>
          <w:sz w:val="24"/>
          <w:szCs w:val="24"/>
        </w:rPr>
        <w:t xml:space="preserve">) </w:t>
      </w:r>
    </w:p>
    <w:p w:rsidR="005E585E" w:rsidRDefault="005E585E" w:rsidP="00355D1C">
      <w:pPr>
        <w:spacing w:after="0"/>
        <w:ind w:left="360"/>
        <w:rPr>
          <w:rFonts w:ascii="Times New Roman" w:hAnsi="Times New Roman" w:cs="Times New Roman"/>
          <w:sz w:val="24"/>
          <w:szCs w:val="24"/>
        </w:rPr>
      </w:pPr>
      <w:r>
        <w:rPr>
          <w:rFonts w:ascii="Times New Roman" w:hAnsi="Times New Roman" w:cs="Times New Roman"/>
          <w:sz w:val="24"/>
          <w:szCs w:val="24"/>
        </w:rPr>
        <w:t>a) Health care services (including prenatal, post-partum care, reproductive health, pediatric care, and primary care)</w:t>
      </w:r>
    </w:p>
    <w:p w:rsidR="005E585E" w:rsidRDefault="005E585E" w:rsidP="00355D1C">
      <w:pPr>
        <w:spacing w:after="0"/>
        <w:ind w:left="360"/>
        <w:rPr>
          <w:rFonts w:ascii="Times New Roman" w:hAnsi="Times New Roman" w:cs="Times New Roman"/>
          <w:sz w:val="24"/>
          <w:szCs w:val="24"/>
        </w:rPr>
      </w:pPr>
      <w:r>
        <w:rPr>
          <w:rFonts w:ascii="Times New Roman" w:hAnsi="Times New Roman" w:cs="Times New Roman"/>
          <w:sz w:val="24"/>
          <w:szCs w:val="24"/>
        </w:rPr>
        <w:t>b) Education support services (including tutoring services, credit recovery, individualized graduation plans, flexible scheduling, homebound instruction for extended absences, GED registration and enrollment, school re-enrollment assistance, college application assistance, financial aid resources or application assistance, dropout prevention services)</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c) Child care services</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d) Parenting skills information</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e) Transportation Services</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f) Healthy relationships information</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g) Concrete supports (such as food, housing, clothing, furniture)</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h) Case management services</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i) Home visitation services</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j) Vocational Services (including job training, career counseling, resume writing assistance)</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k) Intimate Partner Violence Prevention</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lastRenderedPageBreak/>
        <w:t>l) Other</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t>How many new staff (including teachers, facilitators, and human service professionals) has received initial training from the grantee or project partners? Please include only training provided to new staff.</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t>How many existing staff (including teachers, facilitators, and human service professionals) has received supplemental or follow-up training from the grantee or project partners? Please include only training provided to existing staff.</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t>How many formal and informal implementation partners currently involved in project planning, coordination, or implementation?</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Indicate the number in each category below.</w:t>
      </w:r>
    </w:p>
    <w:p w:rsidR="005E585E" w:rsidRDefault="005E585E" w:rsidP="00355D1C">
      <w:pPr>
        <w:spacing w:after="0"/>
        <w:ind w:left="360"/>
        <w:rPr>
          <w:rFonts w:ascii="Times New Roman" w:hAnsi="Times New Roman" w:cs="Times New Roman"/>
          <w:sz w:val="24"/>
          <w:szCs w:val="24"/>
        </w:rPr>
      </w:pPr>
      <w:r>
        <w:rPr>
          <w:rFonts w:ascii="Times New Roman" w:hAnsi="Times New Roman" w:cs="Times New Roman"/>
          <w:sz w:val="24"/>
          <w:szCs w:val="24"/>
        </w:rPr>
        <w:t xml:space="preserve">a) Formal (grantee has an MOU/written agreement with an entity to help implement the program) </w:t>
      </w:r>
    </w:p>
    <w:p w:rsidR="005E585E" w:rsidRDefault="005E585E" w:rsidP="00355D1C">
      <w:pPr>
        <w:spacing w:after="0"/>
        <w:ind w:left="360"/>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Informal (Entity that assists with program outreach or planning but no formal agreement is in place)</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t>Of the formal and informal implementation partners that were engaged at the beginning of the program year, how many were new to the project this year?</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Indicate the number in each category below.</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 xml:space="preserve">a) Number of formal partners </w:t>
      </w:r>
    </w:p>
    <w:p w:rsidR="005E585E" w:rsidRDefault="005E585E" w:rsidP="00355D1C">
      <w:pPr>
        <w:spacing w:after="0"/>
        <w:ind w:firstLine="360"/>
        <w:rPr>
          <w:rFonts w:ascii="Times New Roman" w:hAnsi="Times New Roman" w:cs="Times New Roman"/>
          <w:sz w:val="24"/>
          <w:szCs w:val="24"/>
        </w:rPr>
      </w:pPr>
      <w:r>
        <w:rPr>
          <w:rFonts w:ascii="Times New Roman" w:hAnsi="Times New Roman" w:cs="Times New Roman"/>
          <w:sz w:val="24"/>
          <w:szCs w:val="24"/>
        </w:rPr>
        <w:t xml:space="preserve">b) Number of informal partners </w:t>
      </w:r>
    </w:p>
    <w:p w:rsidR="005E585E" w:rsidRDefault="005E585E" w:rsidP="005E585E">
      <w:pPr>
        <w:spacing w:after="0"/>
        <w:rPr>
          <w:rFonts w:ascii="Times New Roman" w:hAnsi="Times New Roman" w:cs="Times New Roman"/>
          <w:sz w:val="24"/>
          <w:szCs w:val="24"/>
        </w:rPr>
      </w:pPr>
    </w:p>
    <w:p w:rsidR="005E585E" w:rsidRDefault="005E585E" w:rsidP="005E585E">
      <w:pPr>
        <w:spacing w:after="0"/>
        <w:rPr>
          <w:rFonts w:ascii="Times New Roman" w:hAnsi="Times New Roman" w:cs="Times New Roman"/>
          <w:sz w:val="24"/>
          <w:szCs w:val="24"/>
        </w:rPr>
      </w:pPr>
    </w:p>
    <w:p w:rsidR="005E585E" w:rsidRPr="00B72745" w:rsidRDefault="005E585E" w:rsidP="00B72745">
      <w:pPr>
        <w:pStyle w:val="ListParagraph"/>
        <w:numPr>
          <w:ilvl w:val="0"/>
          <w:numId w:val="1"/>
        </w:numPr>
        <w:spacing w:after="0"/>
        <w:rPr>
          <w:rFonts w:ascii="Times New Roman" w:hAnsi="Times New Roman" w:cs="Times New Roman"/>
          <w:sz w:val="24"/>
          <w:szCs w:val="24"/>
        </w:rPr>
      </w:pPr>
      <w:r w:rsidRPr="00B72745">
        <w:rPr>
          <w:rFonts w:ascii="Times New Roman" w:hAnsi="Times New Roman" w:cs="Times New Roman"/>
          <w:sz w:val="24"/>
          <w:szCs w:val="24"/>
        </w:rPr>
        <w:t>How many implementation partners were lost during the program year?</w:t>
      </w: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Indicate the number in each category below.</w:t>
      </w:r>
    </w:p>
    <w:p w:rsidR="005E585E" w:rsidRDefault="005E585E" w:rsidP="00226652">
      <w:pPr>
        <w:spacing w:after="0"/>
        <w:rPr>
          <w:rFonts w:ascii="Times New Roman" w:hAnsi="Times New Roman" w:cs="Times New Roman"/>
          <w:sz w:val="24"/>
          <w:szCs w:val="24"/>
        </w:rPr>
      </w:pPr>
      <w:r>
        <w:rPr>
          <w:rFonts w:ascii="Times New Roman" w:hAnsi="Times New Roman" w:cs="Times New Roman"/>
          <w:sz w:val="24"/>
          <w:szCs w:val="24"/>
        </w:rPr>
        <w:t xml:space="preserve">a) Number of formal partners </w:t>
      </w:r>
    </w:p>
    <w:p w:rsidR="005E585E" w:rsidRDefault="005E585E" w:rsidP="00226652">
      <w:pPr>
        <w:spacing w:after="0"/>
        <w:rPr>
          <w:rFonts w:ascii="Times New Roman" w:hAnsi="Times New Roman" w:cs="Times New Roman"/>
          <w:sz w:val="24"/>
          <w:szCs w:val="24"/>
        </w:rPr>
      </w:pPr>
      <w:r>
        <w:rPr>
          <w:rFonts w:ascii="Times New Roman" w:hAnsi="Times New Roman" w:cs="Times New Roman"/>
          <w:sz w:val="24"/>
          <w:szCs w:val="24"/>
        </w:rPr>
        <w:t xml:space="preserve">b) Number of informal partners </w:t>
      </w:r>
    </w:p>
    <w:p w:rsidR="005E585E" w:rsidRDefault="005E585E" w:rsidP="005E585E">
      <w:pPr>
        <w:spacing w:after="0"/>
        <w:rPr>
          <w:rFonts w:ascii="Times New Roman" w:hAnsi="Times New Roman" w:cs="Times New Roman"/>
          <w:sz w:val="24"/>
          <w:szCs w:val="24"/>
        </w:rPr>
      </w:pPr>
    </w:p>
    <w:p w:rsidR="005E585E" w:rsidRDefault="005E585E" w:rsidP="005E58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E585E" w:rsidRDefault="005E585E" w:rsidP="005E585E">
      <w:pPr>
        <w:spacing w:after="0"/>
        <w:rPr>
          <w:rFonts w:ascii="Times New Roman" w:hAnsi="Times New Roman" w:cs="Times New Roman"/>
          <w:sz w:val="24"/>
          <w:szCs w:val="24"/>
        </w:rPr>
      </w:pPr>
    </w:p>
    <w:p w:rsidR="005E585E" w:rsidRPr="005E585E" w:rsidRDefault="005E585E" w:rsidP="005E585E">
      <w:pPr>
        <w:spacing w:after="0"/>
        <w:rPr>
          <w:rFonts w:ascii="Times New Roman" w:hAnsi="Times New Roman" w:cs="Times New Roman"/>
          <w:b/>
          <w:sz w:val="24"/>
          <w:szCs w:val="24"/>
          <w:u w:val="single"/>
        </w:rPr>
      </w:pPr>
    </w:p>
    <w:sectPr w:rsidR="005E585E" w:rsidRPr="005E585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3A7" w:rsidRDefault="00A363A7" w:rsidP="00A363A7">
      <w:pPr>
        <w:spacing w:after="0" w:line="240" w:lineRule="auto"/>
      </w:pPr>
      <w:r>
        <w:separator/>
      </w:r>
    </w:p>
  </w:endnote>
  <w:endnote w:type="continuationSeparator" w:id="0">
    <w:p w:rsidR="00A363A7" w:rsidRDefault="00A363A7" w:rsidP="00A3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4B" w:rsidRDefault="00766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18B" w:rsidRDefault="00B3718B" w:rsidP="00B3718B">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0990-0416</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19 hours per respondent</w:t>
    </w:r>
    <w:r w:rsidRPr="005406DC">
      <w:rPr>
        <w:rFonts w:ascii="Arial" w:hAnsi="Arial" w:cs="Arial"/>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363A7" w:rsidRDefault="00A363A7" w:rsidP="00B371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4B" w:rsidRDefault="00766C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745" w:rsidRDefault="00B72745" w:rsidP="00B37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3A7" w:rsidRDefault="00A363A7" w:rsidP="00A363A7">
      <w:pPr>
        <w:spacing w:after="0" w:line="240" w:lineRule="auto"/>
      </w:pPr>
      <w:r>
        <w:separator/>
      </w:r>
    </w:p>
  </w:footnote>
  <w:footnote w:type="continuationSeparator" w:id="0">
    <w:p w:rsidR="00A363A7" w:rsidRDefault="00A363A7" w:rsidP="00A36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4B" w:rsidRDefault="00766C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A7" w:rsidRDefault="00A363A7" w:rsidP="00A363A7">
    <w:pPr>
      <w:pStyle w:val="Header"/>
      <w:jc w:val="right"/>
    </w:pPr>
    <w:r>
      <w:t>OMB #: 0990-0416</w:t>
    </w:r>
  </w:p>
  <w:p w:rsidR="00A363A7" w:rsidRDefault="00A363A7" w:rsidP="00A363A7">
    <w:pPr>
      <w:pStyle w:val="Header"/>
      <w:jc w:val="right"/>
    </w:pPr>
    <w:r>
      <w:t>Exp. Date: xx/xx/</w:t>
    </w:r>
    <w:proofErr w:type="spellStart"/>
    <w:r>
      <w:t>xxxx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4B" w:rsidRDefault="00766C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31CB"/>
    <w:multiLevelType w:val="hybridMultilevel"/>
    <w:tmpl w:val="0E726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15BD7"/>
    <w:multiLevelType w:val="hybridMultilevel"/>
    <w:tmpl w:val="2DA09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51"/>
    <w:rsid w:val="000A5B6C"/>
    <w:rsid w:val="00226652"/>
    <w:rsid w:val="00355D1C"/>
    <w:rsid w:val="00446385"/>
    <w:rsid w:val="005E585E"/>
    <w:rsid w:val="005F29F2"/>
    <w:rsid w:val="00755327"/>
    <w:rsid w:val="00766C4B"/>
    <w:rsid w:val="00A363A7"/>
    <w:rsid w:val="00B3718B"/>
    <w:rsid w:val="00B66E3F"/>
    <w:rsid w:val="00B72745"/>
    <w:rsid w:val="00CF050F"/>
    <w:rsid w:val="00F77B5E"/>
    <w:rsid w:val="00FA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A7"/>
  </w:style>
  <w:style w:type="paragraph" w:styleId="Footer">
    <w:name w:val="footer"/>
    <w:basedOn w:val="Normal"/>
    <w:link w:val="FooterChar"/>
    <w:uiPriority w:val="99"/>
    <w:unhideWhenUsed/>
    <w:rsid w:val="00A36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A7"/>
  </w:style>
  <w:style w:type="paragraph" w:styleId="ListParagraph">
    <w:name w:val="List Paragraph"/>
    <w:basedOn w:val="Normal"/>
    <w:uiPriority w:val="34"/>
    <w:qFormat/>
    <w:rsid w:val="00B3718B"/>
    <w:pPr>
      <w:ind w:left="720"/>
      <w:contextualSpacing/>
    </w:pPr>
  </w:style>
  <w:style w:type="paragraph" w:customStyle="1" w:styleId="OMBbodytext">
    <w:name w:val="OMB body text"/>
    <w:basedOn w:val="Normal"/>
    <w:link w:val="OMBbodytextChar"/>
    <w:uiPriority w:val="99"/>
    <w:rsid w:val="00355D1C"/>
    <w:pPr>
      <w:spacing w:after="240" w:line="240" w:lineRule="auto"/>
      <w:ind w:left="360"/>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rsid w:val="00355D1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A7"/>
  </w:style>
  <w:style w:type="paragraph" w:styleId="Footer">
    <w:name w:val="footer"/>
    <w:basedOn w:val="Normal"/>
    <w:link w:val="FooterChar"/>
    <w:uiPriority w:val="99"/>
    <w:unhideWhenUsed/>
    <w:rsid w:val="00A36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A7"/>
  </w:style>
  <w:style w:type="paragraph" w:styleId="ListParagraph">
    <w:name w:val="List Paragraph"/>
    <w:basedOn w:val="Normal"/>
    <w:uiPriority w:val="34"/>
    <w:qFormat/>
    <w:rsid w:val="00B3718B"/>
    <w:pPr>
      <w:ind w:left="720"/>
      <w:contextualSpacing/>
    </w:pPr>
  </w:style>
  <w:style w:type="paragraph" w:customStyle="1" w:styleId="OMBbodytext">
    <w:name w:val="OMB body text"/>
    <w:basedOn w:val="Normal"/>
    <w:link w:val="OMBbodytextChar"/>
    <w:uiPriority w:val="99"/>
    <w:rsid w:val="00355D1C"/>
    <w:pPr>
      <w:spacing w:after="240" w:line="240" w:lineRule="auto"/>
      <w:ind w:left="360"/>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rsid w:val="00355D1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4B0B-D5B8-43B3-90E7-765BEA7A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12</cp:revision>
  <dcterms:created xsi:type="dcterms:W3CDTF">2017-01-30T21:55:00Z</dcterms:created>
  <dcterms:modified xsi:type="dcterms:W3CDTF">2017-02-07T22:37:00Z</dcterms:modified>
</cp:coreProperties>
</file>