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0A9C1" w14:textId="2AD72A87" w:rsidR="00740495" w:rsidRDefault="000F1EA1">
      <w:bookmarkStart w:id="0" w:name="_GoBack"/>
      <w:bookmarkEnd w:id="0"/>
      <w:r>
        <w:t>DATE:</w:t>
      </w:r>
      <w:r>
        <w:tab/>
      </w:r>
      <w:r>
        <w:tab/>
      </w:r>
      <w:r w:rsidR="007769ED">
        <w:t>January 23, 2017</w:t>
      </w:r>
    </w:p>
    <w:p w14:paraId="160D2629" w14:textId="77777777" w:rsidR="000F1EA1" w:rsidRDefault="000F1EA1"/>
    <w:p w14:paraId="117DAC98" w14:textId="77777777" w:rsidR="000F1EA1" w:rsidRDefault="000F1EA1">
      <w:r>
        <w:t>TO:</w:t>
      </w:r>
      <w:r>
        <w:tab/>
      </w:r>
      <w:r>
        <w:tab/>
        <w:t>Dr. Julie Wise</w:t>
      </w:r>
    </w:p>
    <w:p w14:paraId="1D52F174" w14:textId="77777777" w:rsidR="000F1EA1" w:rsidRDefault="000F1EA1">
      <w:r>
        <w:tab/>
      </w:r>
      <w:r>
        <w:tab/>
        <w:t>Office of Management and Budget</w:t>
      </w:r>
    </w:p>
    <w:p w14:paraId="1205A564" w14:textId="77777777" w:rsidR="000F1EA1" w:rsidRDefault="000F1EA1">
      <w:r>
        <w:tab/>
      </w:r>
      <w:r>
        <w:tab/>
        <w:t>Office of Information and Regulatory Affairs</w:t>
      </w:r>
    </w:p>
    <w:p w14:paraId="7DA6B448" w14:textId="77777777" w:rsidR="000F1EA1" w:rsidRDefault="000F1EA1"/>
    <w:p w14:paraId="7F5F2EE1" w14:textId="77777777" w:rsidR="000F1EA1" w:rsidRDefault="000F1EA1">
      <w:r>
        <w:t>FROM:</w:t>
      </w:r>
      <w:r>
        <w:tab/>
      </w:r>
      <w:r>
        <w:tab/>
        <w:t>Dr. Kristianna Pettibone</w:t>
      </w:r>
    </w:p>
    <w:p w14:paraId="01967058" w14:textId="77777777" w:rsidR="000F1EA1" w:rsidRDefault="000F1EA1">
      <w:r>
        <w:tab/>
      </w:r>
      <w:r>
        <w:tab/>
        <w:t>National Institute of Environmental Health Sciences (NIEHS)</w:t>
      </w:r>
    </w:p>
    <w:p w14:paraId="0360842A" w14:textId="77777777" w:rsidR="000F1EA1" w:rsidRDefault="000F1EA1"/>
    <w:p w14:paraId="28BAE879" w14:textId="21B8E7A7" w:rsidR="000F1EA1" w:rsidRDefault="000F1EA1" w:rsidP="000F1EA1">
      <w:pPr>
        <w:ind w:left="1440" w:hanging="1440"/>
      </w:pPr>
      <w:r>
        <w:t>SUBJECT:</w:t>
      </w:r>
      <w:r>
        <w:tab/>
        <w:t>Request for Change to the NIEHS DERT Extramural Data Collection (OMB Control #: 0925-0657, Expiration Date: 0</w:t>
      </w:r>
      <w:r w:rsidR="007769ED">
        <w:t>7</w:t>
      </w:r>
      <w:r>
        <w:t>/3</w:t>
      </w:r>
      <w:r w:rsidR="007769ED">
        <w:t>1</w:t>
      </w:r>
      <w:r>
        <w:t>/201</w:t>
      </w:r>
      <w:r w:rsidR="007769ED">
        <w:t>8</w:t>
      </w:r>
      <w:r>
        <w:t>)</w:t>
      </w:r>
    </w:p>
    <w:p w14:paraId="2575252F" w14:textId="77777777" w:rsidR="000F1EA1" w:rsidRDefault="000F1EA1" w:rsidP="000F1EA1">
      <w:pPr>
        <w:ind w:left="1440" w:hanging="1440"/>
      </w:pPr>
    </w:p>
    <w:p w14:paraId="1A20519C" w14:textId="22D7673A" w:rsidR="000F1EA1" w:rsidRDefault="000F1EA1" w:rsidP="000F1EA1">
      <w:pPr>
        <w:ind w:left="1440" w:hanging="1440"/>
      </w:pPr>
      <w:r>
        <w:t>CC:</w:t>
      </w:r>
      <w:r>
        <w:tab/>
      </w:r>
      <w:r w:rsidR="007769ED">
        <w:t>Jane Lambert,</w:t>
      </w:r>
      <w:r>
        <w:t xml:space="preserve"> Mikia Currie</w:t>
      </w:r>
    </w:p>
    <w:p w14:paraId="64E77B1D" w14:textId="77777777" w:rsidR="000F1EA1" w:rsidRDefault="000F1EA1" w:rsidP="000F1EA1">
      <w:pPr>
        <w:pBdr>
          <w:bottom w:val="single" w:sz="12" w:space="1" w:color="auto"/>
        </w:pBdr>
        <w:ind w:left="1440" w:hanging="1440"/>
      </w:pPr>
    </w:p>
    <w:p w14:paraId="1F6AFAE4" w14:textId="77777777" w:rsidR="000F1EA1" w:rsidRDefault="000F1EA1" w:rsidP="000F1EA1">
      <w:pPr>
        <w:ind w:left="1440" w:hanging="1440"/>
      </w:pPr>
    </w:p>
    <w:p w14:paraId="21541A93" w14:textId="7A1A830D" w:rsidR="000F1EA1" w:rsidRDefault="00C04E2F" w:rsidP="007769ED">
      <w:r>
        <w:t xml:space="preserve">In lieu of requesting </w:t>
      </w:r>
      <w:r w:rsidR="007769ED">
        <w:t>a new clearance for second simplified data collection form</w:t>
      </w:r>
      <w:r>
        <w:t>, w</w:t>
      </w:r>
      <w:r w:rsidR="000F1EA1">
        <w:t xml:space="preserve">e </w:t>
      </w:r>
      <w:r w:rsidR="00797E81">
        <w:t xml:space="preserve">would like to </w:t>
      </w:r>
      <w:r w:rsidR="000F1EA1">
        <w:t>request a change to the NIE</w:t>
      </w:r>
      <w:r w:rsidR="0028587A">
        <w:t>H</w:t>
      </w:r>
      <w:r w:rsidR="000F1EA1">
        <w:t xml:space="preserve">S Division of Extramural Research and Training (DERT) Extramural Grantee Data Collection (OMB Control #: 0925-0657, Expiration Date: </w:t>
      </w:r>
      <w:r w:rsidR="007769ED">
        <w:t>07</w:t>
      </w:r>
      <w:r w:rsidR="000F1EA1">
        <w:t>/3</w:t>
      </w:r>
      <w:r w:rsidR="007769ED">
        <w:t>1</w:t>
      </w:r>
      <w:r w:rsidR="000F1EA1">
        <w:t>/201</w:t>
      </w:r>
      <w:r w:rsidR="007769ED">
        <w:t>8</w:t>
      </w:r>
      <w:r w:rsidR="00C74D86">
        <w:t>; Attachment A</w:t>
      </w:r>
      <w:r w:rsidR="000F1EA1">
        <w:t>).</w:t>
      </w:r>
    </w:p>
    <w:p w14:paraId="328C3B1E" w14:textId="77777777" w:rsidR="00BA2DA4" w:rsidRDefault="00BA2DA4" w:rsidP="000F1EA1"/>
    <w:p w14:paraId="34D2EBA3" w14:textId="0D6B1295" w:rsidR="007769ED" w:rsidRDefault="007769ED" w:rsidP="007769ED">
      <w:r>
        <w:rPr>
          <w:rFonts w:cs="Arial"/>
          <w:color w:val="000000"/>
        </w:rPr>
        <w:t>To minimize the data collection burden on grantees, we have created a simplified data collection form</w:t>
      </w:r>
      <w:r w:rsidR="00C74D86">
        <w:rPr>
          <w:rFonts w:cs="Arial"/>
          <w:color w:val="000000"/>
        </w:rPr>
        <w:t xml:space="preserve"> (Attachment B)</w:t>
      </w:r>
      <w:r>
        <w:rPr>
          <w:rFonts w:cs="Arial"/>
          <w:color w:val="000000"/>
        </w:rPr>
        <w:t xml:space="preserve"> that asks a defined set of sub-questions from our approved form (</w:t>
      </w:r>
      <w:r>
        <w:t xml:space="preserve">(OMB Control #: 0925-0657, Expiration Date: 07/31/2018). We have </w:t>
      </w:r>
      <w:r w:rsidR="00C74D86">
        <w:t>also attached a</w:t>
      </w:r>
      <w:r>
        <w:t xml:space="preserve"> document that connects the questions from the previously approved form to the new form</w:t>
      </w:r>
      <w:r w:rsidR="00C74D86">
        <w:t xml:space="preserve"> (Attachment C)</w:t>
      </w:r>
      <w:r>
        <w:t xml:space="preserve">. </w:t>
      </w:r>
    </w:p>
    <w:p w14:paraId="52C90634" w14:textId="77777777" w:rsidR="007769ED" w:rsidRDefault="007769ED" w:rsidP="007769ED"/>
    <w:p w14:paraId="613824E2" w14:textId="5A04FD3A" w:rsidR="007769ED" w:rsidRDefault="007769ED" w:rsidP="007769ED">
      <w:r>
        <w:t>The new simplified form</w:t>
      </w:r>
      <w:r w:rsidR="00C74D86">
        <w:t xml:space="preserve"> (Attachment B)</w:t>
      </w:r>
      <w:r>
        <w:t xml:space="preserve"> would </w:t>
      </w:r>
      <w:r w:rsidR="00C74D86">
        <w:t>be available</w:t>
      </w:r>
      <w:r>
        <w:t xml:space="preserve"> to grantees participating in the NIEHS Environmental Health Science Core Centers Program and the NIEHS Children’s Environmental Health Centers program. Each program has about 20 funded Centers. All data submitted to NIEHS using the new form would be voluntary </w:t>
      </w:r>
      <w:r w:rsidR="00C74D86">
        <w:t>and</w:t>
      </w:r>
      <w:r>
        <w:t xml:space="preserve"> all submitted forms towards our 200 approved surveys per year. </w:t>
      </w:r>
    </w:p>
    <w:p w14:paraId="7DEB8A37" w14:textId="77777777" w:rsidR="007769ED" w:rsidRDefault="007769ED" w:rsidP="007769ED"/>
    <w:p w14:paraId="6443D15D" w14:textId="69FDFBE6" w:rsidR="007769ED" w:rsidRPr="007769ED" w:rsidRDefault="007769ED" w:rsidP="007769ED">
      <w:pPr>
        <w:rPr>
          <w:rFonts w:cs="Arial"/>
          <w:color w:val="000000"/>
        </w:rPr>
      </w:pPr>
      <w:r>
        <w:rPr>
          <w:rFonts w:ascii="Calibri" w:hAnsi="Calibri"/>
        </w:rPr>
        <w:t>Both Centers programs host monthly calls to facilitate information sharing among grantees and across Centers. Grantees typically send program staff information, but they have asked for a standard way to submit information to be shared on these calls so that all Centers can report their information in a consistent way. The grantees and program staff believe that a template will provide a consistent way for grantees to submit programmatic updates, highlights and successes so that all Centers know what information is useful to program staff.</w:t>
      </w:r>
    </w:p>
    <w:p w14:paraId="18C3CEE7" w14:textId="77777777" w:rsidR="007769ED" w:rsidRDefault="007769ED" w:rsidP="007769ED">
      <w:r>
        <w:rPr>
          <w:rFonts w:ascii="Calibri" w:hAnsi="Calibri"/>
        </w:rPr>
        <w:t> </w:t>
      </w:r>
    </w:p>
    <w:p w14:paraId="2AE53FE6" w14:textId="77777777" w:rsidR="007769ED" w:rsidRDefault="007769ED" w:rsidP="007769ED">
      <w:r>
        <w:rPr>
          <w:rFonts w:ascii="Calibri" w:hAnsi="Calibri"/>
          <w:b/>
          <w:bCs/>
        </w:rPr>
        <w:t>The information provided to the program officers is used for many purposes:</w:t>
      </w:r>
    </w:p>
    <w:p w14:paraId="37D11513" w14:textId="1979E0BE" w:rsidR="007769ED" w:rsidRDefault="007769ED" w:rsidP="007769ED">
      <w:pPr>
        <w:pStyle w:val="ListParagraph"/>
        <w:numPr>
          <w:ilvl w:val="0"/>
          <w:numId w:val="4"/>
        </w:numPr>
        <w:contextualSpacing w:val="0"/>
      </w:pPr>
      <w:r>
        <w:rPr>
          <w:rFonts w:ascii="Calibri" w:hAnsi="Calibri"/>
        </w:rPr>
        <w:t>To provide updates to American Academy of Pediatrics committee on Environmental Health.  We are asked for slides/ references/ documents/ talking points on NIEHS supported Children’s Environmental Health Research, typically due December 1 and May 1 each year.</w:t>
      </w:r>
    </w:p>
    <w:p w14:paraId="6B224E6B" w14:textId="77777777" w:rsidR="007769ED" w:rsidRDefault="007769ED" w:rsidP="007769ED">
      <w:pPr>
        <w:pStyle w:val="ListParagraph"/>
        <w:numPr>
          <w:ilvl w:val="0"/>
          <w:numId w:val="4"/>
        </w:numPr>
        <w:contextualSpacing w:val="0"/>
      </w:pPr>
      <w:r>
        <w:rPr>
          <w:rFonts w:ascii="Calibri" w:hAnsi="Calibri"/>
        </w:rPr>
        <w:t xml:space="preserve">To provide input on an update to Congress on state of science in Children’s Environmental Health via Centers program.  We usually alternate each year- Representatives one year and Senate the next year.  We work with NIEHS congressional liaison and Friends of NIEHS to host the event.  </w:t>
      </w:r>
    </w:p>
    <w:p w14:paraId="1E275AE1" w14:textId="77777777" w:rsidR="007769ED" w:rsidRDefault="007769ED" w:rsidP="007769ED">
      <w:pPr>
        <w:pStyle w:val="ListParagraph"/>
        <w:numPr>
          <w:ilvl w:val="0"/>
          <w:numId w:val="4"/>
        </w:numPr>
        <w:contextualSpacing w:val="0"/>
      </w:pPr>
      <w:r>
        <w:rPr>
          <w:rFonts w:ascii="Calibri" w:hAnsi="Calibri"/>
        </w:rPr>
        <w:t>To provide updates to the EPA’s Children’s Health Advisory Board</w:t>
      </w:r>
    </w:p>
    <w:p w14:paraId="66D634E4" w14:textId="77777777" w:rsidR="007769ED" w:rsidRDefault="007769ED" w:rsidP="007769ED">
      <w:pPr>
        <w:pStyle w:val="ListParagraph"/>
        <w:numPr>
          <w:ilvl w:val="0"/>
          <w:numId w:val="4"/>
        </w:numPr>
        <w:contextualSpacing w:val="0"/>
      </w:pPr>
      <w:r>
        <w:rPr>
          <w:rFonts w:ascii="Calibri" w:hAnsi="Calibri"/>
        </w:rPr>
        <w:t>To share information across centers</w:t>
      </w:r>
    </w:p>
    <w:p w14:paraId="42B7EFC9" w14:textId="77777777" w:rsidR="007769ED" w:rsidRDefault="007769ED" w:rsidP="007769ED">
      <w:pPr>
        <w:pStyle w:val="ListParagraph"/>
        <w:numPr>
          <w:ilvl w:val="0"/>
          <w:numId w:val="4"/>
        </w:numPr>
        <w:contextualSpacing w:val="0"/>
      </w:pPr>
      <w:r>
        <w:rPr>
          <w:rFonts w:ascii="Calibri" w:hAnsi="Calibri"/>
        </w:rPr>
        <w:lastRenderedPageBreak/>
        <w:t>To update NIEHS Center webpages with current public health information for the public in a timely manner</w:t>
      </w:r>
    </w:p>
    <w:p w14:paraId="7645D790" w14:textId="77777777" w:rsidR="004E1B6D" w:rsidRDefault="004E1B6D" w:rsidP="000F1EA1">
      <w:pPr>
        <w:rPr>
          <w:rFonts w:cs="Arial"/>
          <w:color w:val="000000"/>
        </w:rPr>
      </w:pPr>
    </w:p>
    <w:p w14:paraId="0A41EE4F" w14:textId="77777777" w:rsidR="00460959" w:rsidRDefault="00460959" w:rsidP="000F1EA1"/>
    <w:p w14:paraId="1E600FEA" w14:textId="77777777" w:rsidR="00460959" w:rsidRPr="009C4E06" w:rsidRDefault="009C4E06">
      <w:pPr>
        <w:rPr>
          <w:b/>
        </w:rPr>
      </w:pPr>
      <w:r w:rsidRPr="009C4E06">
        <w:rPr>
          <w:b/>
        </w:rPr>
        <w:t>Attachments:</w:t>
      </w:r>
    </w:p>
    <w:p w14:paraId="664F34DC" w14:textId="2C7BABF5" w:rsidR="009C4E06" w:rsidRDefault="009C4E06" w:rsidP="009C4E06">
      <w:pPr>
        <w:pStyle w:val="ListParagraph"/>
        <w:numPr>
          <w:ilvl w:val="0"/>
          <w:numId w:val="3"/>
        </w:numPr>
      </w:pPr>
      <w:r>
        <w:t>NIEHS</w:t>
      </w:r>
      <w:r w:rsidRPr="009C4E06">
        <w:t xml:space="preserve"> </w:t>
      </w:r>
      <w:r>
        <w:t>DERT Extramural Data Collection Survey (OMB Control #: 0925-0657, Expiration Date: 0</w:t>
      </w:r>
      <w:r w:rsidR="007769ED">
        <w:t>7</w:t>
      </w:r>
      <w:r>
        <w:t>/3</w:t>
      </w:r>
      <w:r w:rsidR="007769ED">
        <w:t>1</w:t>
      </w:r>
      <w:r>
        <w:t>/201</w:t>
      </w:r>
      <w:r w:rsidR="007769ED">
        <w:t>8</w:t>
      </w:r>
      <w:r>
        <w:t>)</w:t>
      </w:r>
    </w:p>
    <w:p w14:paraId="63E12F0F" w14:textId="7DDF5B2E" w:rsidR="009C4E06" w:rsidRDefault="007769ED" w:rsidP="009C4E06">
      <w:pPr>
        <w:pStyle w:val="ListParagraph"/>
        <w:numPr>
          <w:ilvl w:val="0"/>
          <w:numId w:val="3"/>
        </w:numPr>
      </w:pPr>
      <w:r>
        <w:t>New simplified data collection form</w:t>
      </w:r>
    </w:p>
    <w:p w14:paraId="7CB9F722" w14:textId="221062FD" w:rsidR="007769ED" w:rsidRDefault="00C74D86" w:rsidP="009C4E06">
      <w:pPr>
        <w:pStyle w:val="ListParagraph"/>
        <w:numPr>
          <w:ilvl w:val="0"/>
          <w:numId w:val="3"/>
        </w:numPr>
      </w:pPr>
      <w:r>
        <w:t>Documentation of connection between questions on approved form and questions on new simplified form</w:t>
      </w:r>
    </w:p>
    <w:sectPr w:rsidR="007769E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167C9" w14:textId="77777777" w:rsidR="000A0FBF" w:rsidRDefault="000A0FBF" w:rsidP="007C6858">
      <w:r>
        <w:separator/>
      </w:r>
    </w:p>
  </w:endnote>
  <w:endnote w:type="continuationSeparator" w:id="0">
    <w:p w14:paraId="48E7B113" w14:textId="77777777" w:rsidR="000A0FBF" w:rsidRDefault="000A0FBF" w:rsidP="007C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557323"/>
      <w:docPartObj>
        <w:docPartGallery w:val="Page Numbers (Bottom of Page)"/>
        <w:docPartUnique/>
      </w:docPartObj>
    </w:sdtPr>
    <w:sdtEndPr>
      <w:rPr>
        <w:noProof/>
      </w:rPr>
    </w:sdtEndPr>
    <w:sdtContent>
      <w:p w14:paraId="1F6FA73B" w14:textId="227D9B07" w:rsidR="007C6858" w:rsidRDefault="007C6858">
        <w:pPr>
          <w:pStyle w:val="Footer"/>
          <w:jc w:val="center"/>
        </w:pPr>
        <w:r>
          <w:fldChar w:fldCharType="begin"/>
        </w:r>
        <w:r>
          <w:instrText xml:space="preserve"> PAGE   \* MERGEFORMAT </w:instrText>
        </w:r>
        <w:r>
          <w:fldChar w:fldCharType="separate"/>
        </w:r>
        <w:r w:rsidR="001E6707">
          <w:rPr>
            <w:noProof/>
          </w:rPr>
          <w:t>1</w:t>
        </w:r>
        <w:r>
          <w:rPr>
            <w:noProof/>
          </w:rPr>
          <w:fldChar w:fldCharType="end"/>
        </w:r>
      </w:p>
    </w:sdtContent>
  </w:sdt>
  <w:p w14:paraId="196F4D97" w14:textId="77777777" w:rsidR="007C6858" w:rsidRDefault="007C6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E3D14" w14:textId="77777777" w:rsidR="000A0FBF" w:rsidRDefault="000A0FBF" w:rsidP="007C6858">
      <w:r>
        <w:separator/>
      </w:r>
    </w:p>
  </w:footnote>
  <w:footnote w:type="continuationSeparator" w:id="0">
    <w:p w14:paraId="076D3A25" w14:textId="77777777" w:rsidR="000A0FBF" w:rsidRDefault="000A0FBF" w:rsidP="007C6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D1A4C89"/>
    <w:multiLevelType w:val="multilevel"/>
    <w:tmpl w:val="F27C30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B503FC"/>
    <w:multiLevelType w:val="hybridMultilevel"/>
    <w:tmpl w:val="FBA8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892C19"/>
    <w:multiLevelType w:val="hybridMultilevel"/>
    <w:tmpl w:val="D2AEE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B95445"/>
    <w:multiLevelType w:val="hybridMultilevel"/>
    <w:tmpl w:val="410A8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EA1"/>
    <w:rsid w:val="00006821"/>
    <w:rsid w:val="00023123"/>
    <w:rsid w:val="000A0FBF"/>
    <w:rsid w:val="000F1EA1"/>
    <w:rsid w:val="001317F5"/>
    <w:rsid w:val="001E6707"/>
    <w:rsid w:val="00206F9F"/>
    <w:rsid w:val="0028587A"/>
    <w:rsid w:val="002B0E0E"/>
    <w:rsid w:val="0034136C"/>
    <w:rsid w:val="003B3720"/>
    <w:rsid w:val="00424C6C"/>
    <w:rsid w:val="00460959"/>
    <w:rsid w:val="004956B2"/>
    <w:rsid w:val="004E1B6D"/>
    <w:rsid w:val="00510966"/>
    <w:rsid w:val="005A2E3D"/>
    <w:rsid w:val="006E3CA4"/>
    <w:rsid w:val="006F189E"/>
    <w:rsid w:val="007042C0"/>
    <w:rsid w:val="00736893"/>
    <w:rsid w:val="00740495"/>
    <w:rsid w:val="007769ED"/>
    <w:rsid w:val="00797E81"/>
    <w:rsid w:val="007C6858"/>
    <w:rsid w:val="00835359"/>
    <w:rsid w:val="0098149B"/>
    <w:rsid w:val="009C4E06"/>
    <w:rsid w:val="00AA78AA"/>
    <w:rsid w:val="00BA2DA4"/>
    <w:rsid w:val="00C04E2F"/>
    <w:rsid w:val="00C74D86"/>
    <w:rsid w:val="00CB6E86"/>
    <w:rsid w:val="00D14F23"/>
    <w:rsid w:val="00D615F1"/>
    <w:rsid w:val="00D66ECF"/>
    <w:rsid w:val="00DB7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AF9E986"/>
  <w15:docId w15:val="{BCB05393-9861-4D4C-B428-B1BC9F8C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6D"/>
    <w:pPr>
      <w:ind w:left="720"/>
      <w:contextualSpacing/>
    </w:pPr>
  </w:style>
  <w:style w:type="paragraph" w:styleId="NormalWeb">
    <w:name w:val="Normal (Web)"/>
    <w:basedOn w:val="Normal"/>
    <w:unhideWhenUsed/>
    <w:rsid w:val="00BA2DA4"/>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6858"/>
    <w:pPr>
      <w:tabs>
        <w:tab w:val="center" w:pos="4680"/>
        <w:tab w:val="right" w:pos="9360"/>
      </w:tabs>
    </w:pPr>
  </w:style>
  <w:style w:type="character" w:customStyle="1" w:styleId="HeaderChar">
    <w:name w:val="Header Char"/>
    <w:basedOn w:val="DefaultParagraphFont"/>
    <w:link w:val="Header"/>
    <w:uiPriority w:val="99"/>
    <w:rsid w:val="007C6858"/>
  </w:style>
  <w:style w:type="paragraph" w:styleId="Footer">
    <w:name w:val="footer"/>
    <w:basedOn w:val="Normal"/>
    <w:link w:val="FooterChar"/>
    <w:uiPriority w:val="99"/>
    <w:unhideWhenUsed/>
    <w:rsid w:val="007C6858"/>
    <w:pPr>
      <w:tabs>
        <w:tab w:val="center" w:pos="4680"/>
        <w:tab w:val="right" w:pos="9360"/>
      </w:tabs>
    </w:pPr>
  </w:style>
  <w:style w:type="character" w:customStyle="1" w:styleId="FooterChar">
    <w:name w:val="Footer Char"/>
    <w:basedOn w:val="DefaultParagraphFont"/>
    <w:link w:val="Footer"/>
    <w:uiPriority w:val="99"/>
    <w:rsid w:val="007C6858"/>
  </w:style>
  <w:style w:type="character" w:styleId="CommentReference">
    <w:name w:val="annotation reference"/>
    <w:basedOn w:val="DefaultParagraphFont"/>
    <w:uiPriority w:val="99"/>
    <w:semiHidden/>
    <w:unhideWhenUsed/>
    <w:rsid w:val="00206F9F"/>
    <w:rPr>
      <w:sz w:val="16"/>
      <w:szCs w:val="16"/>
    </w:rPr>
  </w:style>
  <w:style w:type="paragraph" w:styleId="CommentText">
    <w:name w:val="annotation text"/>
    <w:basedOn w:val="Normal"/>
    <w:link w:val="CommentTextChar"/>
    <w:uiPriority w:val="99"/>
    <w:semiHidden/>
    <w:unhideWhenUsed/>
    <w:rsid w:val="00206F9F"/>
    <w:rPr>
      <w:sz w:val="20"/>
      <w:szCs w:val="20"/>
    </w:rPr>
  </w:style>
  <w:style w:type="character" w:customStyle="1" w:styleId="CommentTextChar">
    <w:name w:val="Comment Text Char"/>
    <w:basedOn w:val="DefaultParagraphFont"/>
    <w:link w:val="CommentText"/>
    <w:uiPriority w:val="99"/>
    <w:semiHidden/>
    <w:rsid w:val="00206F9F"/>
    <w:rPr>
      <w:sz w:val="20"/>
      <w:szCs w:val="20"/>
    </w:rPr>
  </w:style>
  <w:style w:type="paragraph" w:styleId="CommentSubject">
    <w:name w:val="annotation subject"/>
    <w:basedOn w:val="CommentText"/>
    <w:next w:val="CommentText"/>
    <w:link w:val="CommentSubjectChar"/>
    <w:uiPriority w:val="99"/>
    <w:semiHidden/>
    <w:unhideWhenUsed/>
    <w:rsid w:val="00206F9F"/>
    <w:rPr>
      <w:b/>
      <w:bCs/>
    </w:rPr>
  </w:style>
  <w:style w:type="character" w:customStyle="1" w:styleId="CommentSubjectChar">
    <w:name w:val="Comment Subject Char"/>
    <w:basedOn w:val="CommentTextChar"/>
    <w:link w:val="CommentSubject"/>
    <w:uiPriority w:val="99"/>
    <w:semiHidden/>
    <w:rsid w:val="00206F9F"/>
    <w:rPr>
      <w:b/>
      <w:bCs/>
      <w:sz w:val="20"/>
      <w:szCs w:val="20"/>
    </w:rPr>
  </w:style>
  <w:style w:type="paragraph" w:styleId="BalloonText">
    <w:name w:val="Balloon Text"/>
    <w:basedOn w:val="Normal"/>
    <w:link w:val="BalloonTextChar"/>
    <w:uiPriority w:val="99"/>
    <w:semiHidden/>
    <w:unhideWhenUsed/>
    <w:rsid w:val="00206F9F"/>
    <w:rPr>
      <w:rFonts w:ascii="Tahoma" w:hAnsi="Tahoma" w:cs="Tahoma"/>
      <w:sz w:val="16"/>
      <w:szCs w:val="16"/>
    </w:rPr>
  </w:style>
  <w:style w:type="character" w:customStyle="1" w:styleId="BalloonTextChar">
    <w:name w:val="Balloon Text Char"/>
    <w:basedOn w:val="DefaultParagraphFont"/>
    <w:link w:val="BalloonText"/>
    <w:uiPriority w:val="99"/>
    <w:semiHidden/>
    <w:rsid w:val="00206F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717315">
      <w:bodyDiv w:val="1"/>
      <w:marLeft w:val="0"/>
      <w:marRight w:val="0"/>
      <w:marTop w:val="0"/>
      <w:marBottom w:val="0"/>
      <w:divBdr>
        <w:top w:val="single" w:sz="48" w:space="0" w:color="20558A"/>
        <w:left w:val="none" w:sz="0" w:space="0" w:color="auto"/>
        <w:bottom w:val="none" w:sz="0" w:space="0" w:color="auto"/>
        <w:right w:val="none" w:sz="0" w:space="0" w:color="auto"/>
      </w:divBdr>
      <w:divsChild>
        <w:div w:id="1513253434">
          <w:marLeft w:val="0"/>
          <w:marRight w:val="0"/>
          <w:marTop w:val="0"/>
          <w:marBottom w:val="0"/>
          <w:divBdr>
            <w:top w:val="none" w:sz="0" w:space="0" w:color="auto"/>
            <w:left w:val="none" w:sz="0" w:space="0" w:color="auto"/>
            <w:bottom w:val="none" w:sz="0" w:space="0" w:color="auto"/>
            <w:right w:val="none" w:sz="0" w:space="0" w:color="auto"/>
          </w:divBdr>
          <w:divsChild>
            <w:div w:id="163213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35192-00E8-42CC-86EB-6E1AAA1BE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NIH NICHD</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NICHD-TECH</dc:creator>
  <cp:lastModifiedBy>Pettibone, Kristianna (NIH/NIEHS) [E]</cp:lastModifiedBy>
  <cp:revision>2</cp:revision>
  <dcterms:created xsi:type="dcterms:W3CDTF">2017-01-22T16:03:00Z</dcterms:created>
  <dcterms:modified xsi:type="dcterms:W3CDTF">2017-01-22T16:03:00Z</dcterms:modified>
</cp:coreProperties>
</file>