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57" w:rsidRPr="00B145CC" w:rsidRDefault="00B145CC" w:rsidP="00B145CC">
      <w:pPr>
        <w:pStyle w:val="NoSpacing"/>
        <w:jc w:val="center"/>
        <w:rPr>
          <w:rFonts w:ascii="Times New Roman" w:hAnsi="Times New Roman" w:cs="Times New Roman"/>
          <w:b/>
          <w:sz w:val="24"/>
          <w:szCs w:val="24"/>
        </w:rPr>
      </w:pPr>
      <w:bookmarkStart w:id="0" w:name="_GoBack"/>
      <w:bookmarkEnd w:id="0"/>
      <w:r w:rsidRPr="00B145CC">
        <w:rPr>
          <w:rFonts w:ascii="Times New Roman" w:hAnsi="Times New Roman" w:cs="Times New Roman"/>
          <w:b/>
          <w:sz w:val="24"/>
          <w:szCs w:val="24"/>
        </w:rPr>
        <w:t>JUSTIFICATION FOR CHANGE</w:t>
      </w:r>
    </w:p>
    <w:p w:rsidR="00091991" w:rsidRPr="00B145CC" w:rsidRDefault="00B145CC" w:rsidP="00B145CC">
      <w:pPr>
        <w:pStyle w:val="NoSpacing"/>
        <w:jc w:val="center"/>
        <w:rPr>
          <w:rFonts w:ascii="Times New Roman" w:hAnsi="Times New Roman" w:cs="Times New Roman"/>
          <w:b/>
          <w:sz w:val="24"/>
          <w:szCs w:val="24"/>
        </w:rPr>
      </w:pPr>
      <w:r w:rsidRPr="00B145CC">
        <w:rPr>
          <w:rFonts w:ascii="Times New Roman" w:hAnsi="Times New Roman" w:cs="Times New Roman"/>
          <w:b/>
          <w:sz w:val="24"/>
          <w:szCs w:val="24"/>
        </w:rPr>
        <w:t>COMMERCIAL FISHING VESSEL COST AND EARNINGS DATA COLLECTION SURVEY IN THE GREATER ATLANTIC REGION</w:t>
      </w:r>
    </w:p>
    <w:p w:rsidR="00334557" w:rsidRPr="00B145CC" w:rsidRDefault="00B145CC" w:rsidP="00B145CC">
      <w:pPr>
        <w:pStyle w:val="NoSpacing"/>
        <w:jc w:val="center"/>
        <w:rPr>
          <w:rFonts w:ascii="Times New Roman" w:hAnsi="Times New Roman" w:cs="Times New Roman"/>
          <w:b/>
          <w:sz w:val="24"/>
          <w:szCs w:val="24"/>
        </w:rPr>
      </w:pPr>
      <w:r w:rsidRPr="00B145CC">
        <w:rPr>
          <w:rFonts w:ascii="Times New Roman" w:hAnsi="Times New Roman" w:cs="Times New Roman"/>
          <w:b/>
          <w:sz w:val="24"/>
          <w:szCs w:val="24"/>
        </w:rPr>
        <w:t>OMB CONTROL NUMBER: 0648-0643</w:t>
      </w:r>
    </w:p>
    <w:p w:rsidR="005F69F2" w:rsidRPr="00334557" w:rsidRDefault="005F69F2" w:rsidP="00231FBD">
      <w:pPr>
        <w:jc w:val="center"/>
        <w:rPr>
          <w:rFonts w:ascii="Times New Roman" w:hAnsi="Times New Roman" w:cs="Times New Roman"/>
          <w:b/>
          <w:sz w:val="24"/>
          <w:szCs w:val="24"/>
        </w:rPr>
      </w:pPr>
    </w:p>
    <w:p w:rsidR="005F5CB3" w:rsidRPr="00334557" w:rsidRDefault="00063132" w:rsidP="009F068A">
      <w:pPr>
        <w:spacing w:line="360" w:lineRule="auto"/>
        <w:rPr>
          <w:rFonts w:ascii="Times New Roman" w:hAnsi="Times New Roman" w:cs="Times New Roman"/>
          <w:sz w:val="24"/>
          <w:szCs w:val="24"/>
        </w:rPr>
      </w:pPr>
      <w:r w:rsidRPr="00334557">
        <w:rPr>
          <w:rFonts w:ascii="Times New Roman" w:hAnsi="Times New Roman" w:cs="Times New Roman"/>
          <w:sz w:val="24"/>
          <w:szCs w:val="24"/>
        </w:rPr>
        <w:t>The Northeast Fisheries Science Center’s Commercial Vessel Cost Data Collection</w:t>
      </w:r>
      <w:r w:rsidR="008B4741" w:rsidRPr="00334557">
        <w:rPr>
          <w:rFonts w:ascii="Times New Roman" w:hAnsi="Times New Roman" w:cs="Times New Roman"/>
          <w:sz w:val="24"/>
          <w:szCs w:val="24"/>
        </w:rPr>
        <w:t xml:space="preserve"> for costs incurred in 2015</w:t>
      </w:r>
      <w:r w:rsidRPr="00334557">
        <w:rPr>
          <w:rFonts w:ascii="Times New Roman" w:hAnsi="Times New Roman" w:cs="Times New Roman"/>
          <w:sz w:val="24"/>
          <w:szCs w:val="24"/>
        </w:rPr>
        <w:t xml:space="preserve"> </w:t>
      </w:r>
      <w:r w:rsidR="00231FBD" w:rsidRPr="00334557">
        <w:rPr>
          <w:rFonts w:ascii="Times New Roman" w:hAnsi="Times New Roman" w:cs="Times New Roman"/>
          <w:sz w:val="24"/>
          <w:szCs w:val="24"/>
        </w:rPr>
        <w:t>was poise</w:t>
      </w:r>
      <w:r w:rsidR="008B4741" w:rsidRPr="00334557">
        <w:rPr>
          <w:rFonts w:ascii="Times New Roman" w:hAnsi="Times New Roman" w:cs="Times New Roman"/>
          <w:sz w:val="24"/>
          <w:szCs w:val="24"/>
        </w:rPr>
        <w:t>d</w:t>
      </w:r>
      <w:r w:rsidR="009F068A" w:rsidRPr="00334557">
        <w:rPr>
          <w:rFonts w:ascii="Times New Roman" w:hAnsi="Times New Roman" w:cs="Times New Roman"/>
          <w:sz w:val="24"/>
          <w:szCs w:val="24"/>
        </w:rPr>
        <w:t xml:space="preserve"> to end </w:t>
      </w:r>
      <w:r w:rsidRPr="00334557">
        <w:rPr>
          <w:rFonts w:ascii="Times New Roman" w:hAnsi="Times New Roman" w:cs="Times New Roman"/>
          <w:sz w:val="24"/>
          <w:szCs w:val="24"/>
        </w:rPr>
        <w:t>in the</w:t>
      </w:r>
      <w:r w:rsidR="009F068A" w:rsidRPr="00334557">
        <w:rPr>
          <w:rFonts w:ascii="Times New Roman" w:hAnsi="Times New Roman" w:cs="Times New Roman"/>
          <w:sz w:val="24"/>
          <w:szCs w:val="24"/>
        </w:rPr>
        <w:t xml:space="preserve"> mid</w:t>
      </w:r>
      <w:r w:rsidRPr="00334557">
        <w:rPr>
          <w:rFonts w:ascii="Times New Roman" w:hAnsi="Times New Roman" w:cs="Times New Roman"/>
          <w:sz w:val="24"/>
          <w:szCs w:val="24"/>
        </w:rPr>
        <w:t>dle of December 2016. H</w:t>
      </w:r>
      <w:r w:rsidR="009F068A" w:rsidRPr="00334557">
        <w:rPr>
          <w:rFonts w:ascii="Times New Roman" w:hAnsi="Times New Roman" w:cs="Times New Roman"/>
          <w:sz w:val="24"/>
          <w:szCs w:val="24"/>
        </w:rPr>
        <w:t xml:space="preserve">owever, the response rate at the scheduled close of </w:t>
      </w:r>
      <w:r w:rsidR="005F69F2" w:rsidRPr="00334557">
        <w:rPr>
          <w:rFonts w:ascii="Times New Roman" w:hAnsi="Times New Roman" w:cs="Times New Roman"/>
          <w:sz w:val="24"/>
          <w:szCs w:val="24"/>
        </w:rPr>
        <w:t xml:space="preserve">the </w:t>
      </w:r>
      <w:r w:rsidR="009F068A" w:rsidRPr="00334557">
        <w:rPr>
          <w:rFonts w:ascii="Times New Roman" w:hAnsi="Times New Roman" w:cs="Times New Roman"/>
          <w:sz w:val="24"/>
          <w:szCs w:val="24"/>
        </w:rPr>
        <w:t>data collection</w:t>
      </w:r>
      <w:r w:rsidR="005F5CB3" w:rsidRPr="00334557">
        <w:rPr>
          <w:rFonts w:ascii="Times New Roman" w:hAnsi="Times New Roman" w:cs="Times New Roman"/>
          <w:sz w:val="24"/>
          <w:szCs w:val="24"/>
        </w:rPr>
        <w:t>, after adjusting for undeliverable surveys and deceased vessel owners, was just over 6</w:t>
      </w:r>
      <w:r w:rsidR="009F068A" w:rsidRPr="00334557">
        <w:rPr>
          <w:rFonts w:ascii="Times New Roman" w:hAnsi="Times New Roman" w:cs="Times New Roman"/>
          <w:sz w:val="24"/>
          <w:szCs w:val="24"/>
        </w:rPr>
        <w:t xml:space="preserve">%. A response rate this low </w:t>
      </w:r>
      <w:r w:rsidRPr="00334557">
        <w:rPr>
          <w:rFonts w:ascii="Times New Roman" w:hAnsi="Times New Roman" w:cs="Times New Roman"/>
          <w:sz w:val="24"/>
          <w:szCs w:val="24"/>
        </w:rPr>
        <w:t>leaves staff at the Social Sciences Branch (SSB) unable to perform much statistically meaningful analyses.</w:t>
      </w:r>
      <w:r w:rsidR="005F5CB3" w:rsidRPr="00334557">
        <w:rPr>
          <w:rFonts w:ascii="Times New Roman" w:hAnsi="Times New Roman" w:cs="Times New Roman"/>
          <w:sz w:val="24"/>
          <w:szCs w:val="24"/>
        </w:rPr>
        <w:t xml:space="preserve"> Several vessel owners contacted the SSB cost survey team duri</w:t>
      </w:r>
      <w:r w:rsidR="005F69F2" w:rsidRPr="00334557">
        <w:rPr>
          <w:rFonts w:ascii="Times New Roman" w:hAnsi="Times New Roman" w:cs="Times New Roman"/>
          <w:sz w:val="24"/>
          <w:szCs w:val="24"/>
        </w:rPr>
        <w:t xml:space="preserve">ng the data collection period. </w:t>
      </w:r>
      <w:r w:rsidR="005F5CB3" w:rsidRPr="00334557">
        <w:rPr>
          <w:rFonts w:ascii="Times New Roman" w:hAnsi="Times New Roman" w:cs="Times New Roman"/>
          <w:sz w:val="24"/>
          <w:szCs w:val="24"/>
        </w:rPr>
        <w:t>Some vessel owners explained that they were aging (the population of commercial fishermen in the Northeast is aging overall),</w:t>
      </w:r>
      <w:r w:rsidR="005F69F2" w:rsidRPr="00334557">
        <w:rPr>
          <w:rFonts w:ascii="Times New Roman" w:hAnsi="Times New Roman" w:cs="Times New Roman"/>
          <w:sz w:val="24"/>
          <w:szCs w:val="24"/>
        </w:rPr>
        <w:t xml:space="preserve"> or in one </w:t>
      </w:r>
      <w:r w:rsidR="005F5CB3" w:rsidRPr="00334557">
        <w:rPr>
          <w:rFonts w:ascii="Times New Roman" w:hAnsi="Times New Roman" w:cs="Times New Roman"/>
          <w:sz w:val="24"/>
          <w:szCs w:val="24"/>
        </w:rPr>
        <w:t>case, injured.  While these vessel owners did not object to the cost survey overall, they did not feel able to fill out the survey without assistance either in hard copy or online using the w</w:t>
      </w:r>
      <w:r w:rsidR="005F69F2" w:rsidRPr="00334557">
        <w:rPr>
          <w:rFonts w:ascii="Times New Roman" w:hAnsi="Times New Roman" w:cs="Times New Roman"/>
          <w:sz w:val="24"/>
          <w:szCs w:val="24"/>
        </w:rPr>
        <w:t xml:space="preserve">eb-based version. </w:t>
      </w:r>
      <w:r w:rsidR="005F5CB3" w:rsidRPr="00334557">
        <w:rPr>
          <w:rFonts w:ascii="Times New Roman" w:hAnsi="Times New Roman" w:cs="Times New Roman"/>
          <w:sz w:val="24"/>
          <w:szCs w:val="24"/>
        </w:rPr>
        <w:t xml:space="preserve">The SSB cost survey team also received several calls from vessel owners with questions about the survey effort and whether or not it applied to them. In some cases, vessel owners commented that not all sections of the survey applied to their unique situation, and therefore they wished to confirm whether they should still participate in the survey effort. </w:t>
      </w:r>
      <w:r w:rsidRPr="00334557">
        <w:rPr>
          <w:rFonts w:ascii="Times New Roman" w:hAnsi="Times New Roman" w:cs="Times New Roman"/>
          <w:sz w:val="24"/>
          <w:szCs w:val="24"/>
        </w:rPr>
        <w:t xml:space="preserve">  </w:t>
      </w:r>
    </w:p>
    <w:p w:rsidR="008C61A4" w:rsidRPr="00334557" w:rsidRDefault="005F5CB3" w:rsidP="009F068A">
      <w:pPr>
        <w:spacing w:line="360" w:lineRule="auto"/>
        <w:rPr>
          <w:rFonts w:ascii="Times New Roman" w:hAnsi="Times New Roman" w:cs="Times New Roman"/>
          <w:sz w:val="24"/>
          <w:szCs w:val="24"/>
        </w:rPr>
      </w:pPr>
      <w:r w:rsidRPr="00334557">
        <w:rPr>
          <w:rFonts w:ascii="Times New Roman" w:hAnsi="Times New Roman" w:cs="Times New Roman"/>
          <w:sz w:val="24"/>
          <w:szCs w:val="24"/>
        </w:rPr>
        <w:t xml:space="preserve">To address the low response rate and some of the issues expressed by vessel owners during the original data collection period, </w:t>
      </w:r>
      <w:r w:rsidR="00063132" w:rsidRPr="00334557">
        <w:rPr>
          <w:rFonts w:ascii="Times New Roman" w:hAnsi="Times New Roman" w:cs="Times New Roman"/>
          <w:sz w:val="24"/>
          <w:szCs w:val="24"/>
        </w:rPr>
        <w:t xml:space="preserve">SSB proposes an extended data collection process where </w:t>
      </w:r>
      <w:r w:rsidRPr="00334557">
        <w:rPr>
          <w:rFonts w:ascii="Times New Roman" w:hAnsi="Times New Roman" w:cs="Times New Roman"/>
          <w:sz w:val="24"/>
          <w:szCs w:val="24"/>
        </w:rPr>
        <w:t>SSB cost survey team staff travel</w:t>
      </w:r>
      <w:r w:rsidR="00063132" w:rsidRPr="00334557">
        <w:rPr>
          <w:rFonts w:ascii="Times New Roman" w:hAnsi="Times New Roman" w:cs="Times New Roman"/>
          <w:sz w:val="24"/>
          <w:szCs w:val="24"/>
        </w:rPr>
        <w:t xml:space="preserve"> to ports th</w:t>
      </w:r>
      <w:r w:rsidR="005F69F2" w:rsidRPr="00334557">
        <w:rPr>
          <w:rFonts w:ascii="Times New Roman" w:hAnsi="Times New Roman" w:cs="Times New Roman"/>
          <w:sz w:val="24"/>
          <w:szCs w:val="24"/>
        </w:rPr>
        <w:t>roughout the Northeast and provides</w:t>
      </w:r>
      <w:r w:rsidR="00063132" w:rsidRPr="00334557">
        <w:rPr>
          <w:rFonts w:ascii="Times New Roman" w:hAnsi="Times New Roman" w:cs="Times New Roman"/>
          <w:sz w:val="24"/>
          <w:szCs w:val="24"/>
        </w:rPr>
        <w:t xml:space="preserve"> fishermen </w:t>
      </w:r>
      <w:r w:rsidR="005F69F2" w:rsidRPr="00334557">
        <w:rPr>
          <w:rFonts w:ascii="Times New Roman" w:hAnsi="Times New Roman" w:cs="Times New Roman"/>
          <w:sz w:val="24"/>
          <w:szCs w:val="24"/>
        </w:rPr>
        <w:t xml:space="preserve">with </w:t>
      </w:r>
      <w:r w:rsidR="00063132" w:rsidRPr="00334557">
        <w:rPr>
          <w:rFonts w:ascii="Times New Roman" w:hAnsi="Times New Roman" w:cs="Times New Roman"/>
          <w:sz w:val="24"/>
          <w:szCs w:val="24"/>
        </w:rPr>
        <w:t>another chance to take the survey</w:t>
      </w:r>
      <w:r w:rsidR="005F69F2" w:rsidRPr="00334557">
        <w:rPr>
          <w:rFonts w:ascii="Times New Roman" w:hAnsi="Times New Roman" w:cs="Times New Roman"/>
          <w:sz w:val="24"/>
          <w:szCs w:val="24"/>
        </w:rPr>
        <w:t xml:space="preserve"> with </w:t>
      </w:r>
      <w:r w:rsidR="00063132" w:rsidRPr="00334557">
        <w:rPr>
          <w:rFonts w:ascii="Times New Roman" w:hAnsi="Times New Roman" w:cs="Times New Roman"/>
          <w:sz w:val="24"/>
          <w:szCs w:val="24"/>
        </w:rPr>
        <w:t xml:space="preserve">an SSB </w:t>
      </w:r>
      <w:r w:rsidRPr="00334557">
        <w:rPr>
          <w:rFonts w:ascii="Times New Roman" w:hAnsi="Times New Roman" w:cs="Times New Roman"/>
          <w:sz w:val="24"/>
          <w:szCs w:val="24"/>
        </w:rPr>
        <w:t>cost survey staff member</w:t>
      </w:r>
      <w:r w:rsidR="005F69F2" w:rsidRPr="00334557">
        <w:rPr>
          <w:rFonts w:ascii="Times New Roman" w:hAnsi="Times New Roman" w:cs="Times New Roman"/>
          <w:sz w:val="24"/>
          <w:szCs w:val="24"/>
        </w:rPr>
        <w:t xml:space="preserve"> alongside them. </w:t>
      </w:r>
      <w:r w:rsidR="008C36C4" w:rsidRPr="00334557">
        <w:rPr>
          <w:rFonts w:ascii="Times New Roman" w:hAnsi="Times New Roman" w:cs="Times New Roman"/>
          <w:sz w:val="24"/>
          <w:szCs w:val="24"/>
        </w:rPr>
        <w:t xml:space="preserve">SSB </w:t>
      </w:r>
      <w:proofErr w:type="gramStart"/>
      <w:r w:rsidR="008C36C4" w:rsidRPr="00334557">
        <w:rPr>
          <w:rFonts w:ascii="Times New Roman" w:hAnsi="Times New Roman" w:cs="Times New Roman"/>
          <w:sz w:val="24"/>
          <w:szCs w:val="24"/>
        </w:rPr>
        <w:t>staff</w:t>
      </w:r>
      <w:proofErr w:type="gramEnd"/>
      <w:r w:rsidR="008C36C4" w:rsidRPr="00334557">
        <w:rPr>
          <w:rFonts w:ascii="Times New Roman" w:hAnsi="Times New Roman" w:cs="Times New Roman"/>
          <w:sz w:val="24"/>
          <w:szCs w:val="24"/>
        </w:rPr>
        <w:t xml:space="preserve"> will</w:t>
      </w:r>
      <w:r w:rsidR="005F69F2" w:rsidRPr="00334557">
        <w:rPr>
          <w:rFonts w:ascii="Times New Roman" w:hAnsi="Times New Roman" w:cs="Times New Roman"/>
          <w:sz w:val="24"/>
          <w:szCs w:val="24"/>
        </w:rPr>
        <w:t xml:space="preserve"> personally be calling every vessel owner in</w:t>
      </w:r>
      <w:r w:rsidR="008C36C4" w:rsidRPr="00334557">
        <w:rPr>
          <w:rFonts w:ascii="Times New Roman" w:hAnsi="Times New Roman" w:cs="Times New Roman"/>
          <w:sz w:val="24"/>
          <w:szCs w:val="24"/>
        </w:rPr>
        <w:t xml:space="preserve"> the sample who failed to respond to the survey and scheduling visits in ports up and down the Northeast</w:t>
      </w:r>
      <w:r w:rsidR="00ED2AEA" w:rsidRPr="00334557">
        <w:rPr>
          <w:rFonts w:ascii="Times New Roman" w:hAnsi="Times New Roman" w:cs="Times New Roman"/>
          <w:sz w:val="24"/>
          <w:szCs w:val="24"/>
        </w:rPr>
        <w:t xml:space="preserve"> until May 2017</w:t>
      </w:r>
      <w:r w:rsidR="008C36C4" w:rsidRPr="00334557">
        <w:rPr>
          <w:rFonts w:ascii="Times New Roman" w:hAnsi="Times New Roman" w:cs="Times New Roman"/>
          <w:sz w:val="24"/>
          <w:szCs w:val="24"/>
        </w:rPr>
        <w:t>. The</w:t>
      </w:r>
      <w:r w:rsidR="00063132" w:rsidRPr="00334557">
        <w:rPr>
          <w:rFonts w:ascii="Times New Roman" w:hAnsi="Times New Roman" w:cs="Times New Roman"/>
          <w:sz w:val="24"/>
          <w:szCs w:val="24"/>
        </w:rPr>
        <w:t xml:space="preserve"> sample and survey i</w:t>
      </w:r>
      <w:r w:rsidR="005F69F2" w:rsidRPr="00334557">
        <w:rPr>
          <w:rFonts w:ascii="Times New Roman" w:hAnsi="Times New Roman" w:cs="Times New Roman"/>
          <w:sz w:val="24"/>
          <w:szCs w:val="24"/>
        </w:rPr>
        <w:t xml:space="preserve">nstrument will remain the same. </w:t>
      </w:r>
      <w:r w:rsidR="00063132" w:rsidRPr="00334557">
        <w:rPr>
          <w:rFonts w:ascii="Times New Roman" w:hAnsi="Times New Roman" w:cs="Times New Roman"/>
          <w:sz w:val="24"/>
          <w:szCs w:val="24"/>
        </w:rPr>
        <w:t xml:space="preserve">No fishermen out of </w:t>
      </w:r>
      <w:r w:rsidR="008C36C4" w:rsidRPr="00334557">
        <w:rPr>
          <w:rFonts w:ascii="Times New Roman" w:hAnsi="Times New Roman" w:cs="Times New Roman"/>
          <w:sz w:val="24"/>
          <w:szCs w:val="24"/>
        </w:rPr>
        <w:t>the</w:t>
      </w:r>
      <w:r w:rsidR="00063132" w:rsidRPr="00334557">
        <w:rPr>
          <w:rFonts w:ascii="Times New Roman" w:hAnsi="Times New Roman" w:cs="Times New Roman"/>
          <w:sz w:val="24"/>
          <w:szCs w:val="24"/>
        </w:rPr>
        <w:t xml:space="preserve"> sample will be surveyed and no new questions will be asked of those in the sample.</w:t>
      </w:r>
      <w:r w:rsidR="005F69F2" w:rsidRPr="00334557">
        <w:rPr>
          <w:rFonts w:ascii="Times New Roman" w:hAnsi="Times New Roman" w:cs="Times New Roman"/>
          <w:sz w:val="24"/>
          <w:szCs w:val="24"/>
        </w:rPr>
        <w:t xml:space="preserve"> </w:t>
      </w:r>
      <w:r w:rsidR="00ED2AEA" w:rsidRPr="00334557">
        <w:rPr>
          <w:rFonts w:ascii="Times New Roman" w:hAnsi="Times New Roman" w:cs="Times New Roman"/>
          <w:sz w:val="24"/>
          <w:szCs w:val="24"/>
        </w:rPr>
        <w:t>Vessel owners in the sample will be given the opportunity to take the existing cost survey either in hard copy or online as in the original data collection period, but with the benefit of a SSB cost survey staff team member to assist them with any questions vessel owners may have.</w:t>
      </w:r>
      <w:r w:rsidR="00063132" w:rsidRPr="00334557">
        <w:rPr>
          <w:rFonts w:ascii="Times New Roman" w:hAnsi="Times New Roman" w:cs="Times New Roman"/>
          <w:sz w:val="24"/>
          <w:szCs w:val="24"/>
        </w:rPr>
        <w:t xml:space="preserve"> </w:t>
      </w:r>
      <w:r w:rsidR="00ED2AEA" w:rsidRPr="00334557">
        <w:rPr>
          <w:rFonts w:ascii="Times New Roman" w:hAnsi="Times New Roman" w:cs="Times New Roman"/>
          <w:sz w:val="24"/>
          <w:szCs w:val="24"/>
        </w:rPr>
        <w:t xml:space="preserve"> T</w:t>
      </w:r>
      <w:r w:rsidR="008C36C4" w:rsidRPr="00334557">
        <w:rPr>
          <w:rFonts w:ascii="Times New Roman" w:hAnsi="Times New Roman" w:cs="Times New Roman"/>
          <w:sz w:val="24"/>
          <w:szCs w:val="24"/>
        </w:rPr>
        <w:t xml:space="preserve">his outreach and continued data collection effort </w:t>
      </w:r>
      <w:r w:rsidR="00ED2AEA" w:rsidRPr="00334557">
        <w:rPr>
          <w:rFonts w:ascii="Times New Roman" w:hAnsi="Times New Roman" w:cs="Times New Roman"/>
          <w:sz w:val="24"/>
          <w:szCs w:val="24"/>
        </w:rPr>
        <w:t xml:space="preserve">also </w:t>
      </w:r>
      <w:r w:rsidR="008C36C4" w:rsidRPr="00334557">
        <w:rPr>
          <w:rFonts w:ascii="Times New Roman" w:hAnsi="Times New Roman" w:cs="Times New Roman"/>
          <w:sz w:val="24"/>
          <w:szCs w:val="24"/>
        </w:rPr>
        <w:t xml:space="preserve">gives fishermen </w:t>
      </w:r>
      <w:r w:rsidR="00ED2AEA" w:rsidRPr="00334557">
        <w:rPr>
          <w:rFonts w:ascii="Times New Roman" w:hAnsi="Times New Roman" w:cs="Times New Roman"/>
          <w:sz w:val="24"/>
          <w:szCs w:val="24"/>
        </w:rPr>
        <w:t>an opportunity to provide comments on the survey in face-to-face contact with a member of the SSB cost survey team,</w:t>
      </w:r>
      <w:r w:rsidR="008C36C4" w:rsidRPr="00334557">
        <w:rPr>
          <w:rFonts w:ascii="Times New Roman" w:hAnsi="Times New Roman" w:cs="Times New Roman"/>
          <w:sz w:val="24"/>
          <w:szCs w:val="24"/>
        </w:rPr>
        <w:t xml:space="preserve"> </w:t>
      </w:r>
      <w:r w:rsidR="00ED2AEA" w:rsidRPr="00334557">
        <w:rPr>
          <w:rFonts w:ascii="Times New Roman" w:hAnsi="Times New Roman" w:cs="Times New Roman"/>
          <w:sz w:val="24"/>
          <w:szCs w:val="24"/>
        </w:rPr>
        <w:t xml:space="preserve">and if desired, </w:t>
      </w:r>
      <w:r w:rsidR="008C36C4" w:rsidRPr="00334557">
        <w:rPr>
          <w:rFonts w:ascii="Times New Roman" w:hAnsi="Times New Roman" w:cs="Times New Roman"/>
          <w:sz w:val="24"/>
          <w:szCs w:val="24"/>
        </w:rPr>
        <w:t xml:space="preserve">provide insight into the types of </w:t>
      </w:r>
      <w:r w:rsidR="008C36C4" w:rsidRPr="00334557">
        <w:rPr>
          <w:rFonts w:ascii="Times New Roman" w:hAnsi="Times New Roman" w:cs="Times New Roman"/>
          <w:sz w:val="24"/>
          <w:szCs w:val="24"/>
        </w:rPr>
        <w:lastRenderedPageBreak/>
        <w:t xml:space="preserve">products </w:t>
      </w:r>
      <w:r w:rsidR="00ED2AEA" w:rsidRPr="00334557">
        <w:rPr>
          <w:rFonts w:ascii="Times New Roman" w:hAnsi="Times New Roman" w:cs="Times New Roman"/>
          <w:sz w:val="24"/>
          <w:szCs w:val="24"/>
        </w:rPr>
        <w:t xml:space="preserve">or tools </w:t>
      </w:r>
      <w:r w:rsidR="008C36C4" w:rsidRPr="00334557">
        <w:rPr>
          <w:rFonts w:ascii="Times New Roman" w:hAnsi="Times New Roman" w:cs="Times New Roman"/>
          <w:sz w:val="24"/>
          <w:szCs w:val="24"/>
        </w:rPr>
        <w:t>they would like to see</w:t>
      </w:r>
      <w:r w:rsidR="00ED2AEA" w:rsidRPr="00334557">
        <w:rPr>
          <w:rFonts w:ascii="Times New Roman" w:hAnsi="Times New Roman" w:cs="Times New Roman"/>
          <w:sz w:val="24"/>
          <w:szCs w:val="24"/>
        </w:rPr>
        <w:t xml:space="preserve"> come out of the cost data collection. </w:t>
      </w:r>
      <w:r w:rsidR="008C36C4" w:rsidRPr="00334557">
        <w:rPr>
          <w:rFonts w:ascii="Times New Roman" w:hAnsi="Times New Roman" w:cs="Times New Roman"/>
          <w:sz w:val="24"/>
          <w:szCs w:val="24"/>
        </w:rPr>
        <w:t>SSB will ensure that surveys taken in this setting will be flagged in the data set.</w:t>
      </w:r>
      <w:r w:rsidR="005F69F2" w:rsidRPr="00334557">
        <w:rPr>
          <w:rFonts w:ascii="Times New Roman" w:hAnsi="Times New Roman" w:cs="Times New Roman"/>
          <w:sz w:val="24"/>
          <w:szCs w:val="24"/>
        </w:rPr>
        <w:t xml:space="preserve"> </w:t>
      </w:r>
      <w:r w:rsidR="00ED2AEA" w:rsidRPr="00334557">
        <w:rPr>
          <w:rFonts w:ascii="Times New Roman" w:hAnsi="Times New Roman" w:cs="Times New Roman"/>
          <w:sz w:val="24"/>
          <w:szCs w:val="24"/>
        </w:rPr>
        <w:t xml:space="preserve">Non-response bias is a likely issue for the original data collection and will continue to persist in the proposed extended data collection period, but it is not likely to more severe than it otherwise would be. Methods to test for and address non-response bias were discussed in our original supporting statement, and these will not be altered by the proposed </w:t>
      </w:r>
      <w:r w:rsidR="005F69F2" w:rsidRPr="00334557">
        <w:rPr>
          <w:rFonts w:ascii="Times New Roman" w:hAnsi="Times New Roman" w:cs="Times New Roman"/>
          <w:sz w:val="24"/>
          <w:szCs w:val="24"/>
        </w:rPr>
        <w:t>extended data collection period.</w:t>
      </w:r>
      <w:r w:rsidR="008C61A4" w:rsidRPr="00334557">
        <w:rPr>
          <w:rFonts w:ascii="Times New Roman" w:hAnsi="Times New Roman" w:cs="Times New Roman"/>
          <w:sz w:val="24"/>
          <w:szCs w:val="24"/>
        </w:rPr>
        <w:t xml:space="preserve"> </w:t>
      </w:r>
    </w:p>
    <w:p w:rsidR="00063132" w:rsidRPr="00334557" w:rsidRDefault="008C61A4" w:rsidP="009F068A">
      <w:pPr>
        <w:spacing w:line="360" w:lineRule="auto"/>
        <w:rPr>
          <w:rFonts w:ascii="Times New Roman" w:hAnsi="Times New Roman" w:cs="Times New Roman"/>
          <w:sz w:val="24"/>
          <w:szCs w:val="24"/>
        </w:rPr>
      </w:pPr>
      <w:r w:rsidRPr="00334557">
        <w:rPr>
          <w:rFonts w:ascii="Times New Roman" w:hAnsi="Times New Roman" w:cs="Times New Roman"/>
          <w:sz w:val="24"/>
          <w:szCs w:val="24"/>
        </w:rPr>
        <w:t xml:space="preserve">  </w:t>
      </w:r>
    </w:p>
    <w:p w:rsidR="009F068A" w:rsidRPr="00334557" w:rsidRDefault="009F068A" w:rsidP="009F068A">
      <w:pPr>
        <w:spacing w:line="360" w:lineRule="auto"/>
        <w:rPr>
          <w:rFonts w:ascii="Times New Roman" w:hAnsi="Times New Roman" w:cs="Times New Roman"/>
          <w:sz w:val="24"/>
          <w:szCs w:val="24"/>
        </w:rPr>
      </w:pPr>
    </w:p>
    <w:p w:rsidR="009F068A" w:rsidRPr="00334557" w:rsidRDefault="009F068A">
      <w:pPr>
        <w:rPr>
          <w:rFonts w:ascii="Times New Roman" w:hAnsi="Times New Roman" w:cs="Times New Roman"/>
          <w:sz w:val="24"/>
          <w:szCs w:val="24"/>
        </w:rPr>
      </w:pPr>
    </w:p>
    <w:sectPr w:rsidR="009F068A" w:rsidRPr="003345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45" w:rsidRDefault="00B41A45" w:rsidP="00091991">
      <w:pPr>
        <w:spacing w:after="0" w:line="240" w:lineRule="auto"/>
      </w:pPr>
      <w:r>
        <w:separator/>
      </w:r>
    </w:p>
  </w:endnote>
  <w:endnote w:type="continuationSeparator" w:id="0">
    <w:p w:rsidR="00B41A45" w:rsidRDefault="00B41A45" w:rsidP="0009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806738"/>
      <w:docPartObj>
        <w:docPartGallery w:val="Page Numbers (Bottom of Page)"/>
        <w:docPartUnique/>
      </w:docPartObj>
    </w:sdtPr>
    <w:sdtEndPr>
      <w:rPr>
        <w:noProof/>
      </w:rPr>
    </w:sdtEndPr>
    <w:sdtContent>
      <w:p w:rsidR="00B145CC" w:rsidRDefault="00B145CC">
        <w:pPr>
          <w:pStyle w:val="Footer"/>
          <w:jc w:val="center"/>
        </w:pPr>
        <w:r>
          <w:fldChar w:fldCharType="begin"/>
        </w:r>
        <w:r>
          <w:instrText xml:space="preserve"> PAGE   \* MERGEFORMAT </w:instrText>
        </w:r>
        <w:r>
          <w:fldChar w:fldCharType="separate"/>
        </w:r>
        <w:r w:rsidR="00F4225B">
          <w:rPr>
            <w:noProof/>
          </w:rPr>
          <w:t>1</w:t>
        </w:r>
        <w:r>
          <w:rPr>
            <w:noProof/>
          </w:rPr>
          <w:fldChar w:fldCharType="end"/>
        </w:r>
      </w:p>
    </w:sdtContent>
  </w:sdt>
  <w:p w:rsidR="00B145CC" w:rsidRDefault="00B14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45" w:rsidRDefault="00B41A45" w:rsidP="00091991">
      <w:pPr>
        <w:spacing w:after="0" w:line="240" w:lineRule="auto"/>
      </w:pPr>
      <w:r>
        <w:separator/>
      </w:r>
    </w:p>
  </w:footnote>
  <w:footnote w:type="continuationSeparator" w:id="0">
    <w:p w:rsidR="00B41A45" w:rsidRDefault="00B41A45" w:rsidP="00091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91"/>
    <w:rsid w:val="00063132"/>
    <w:rsid w:val="00091991"/>
    <w:rsid w:val="00231FBD"/>
    <w:rsid w:val="00334557"/>
    <w:rsid w:val="004321E4"/>
    <w:rsid w:val="005F5CB3"/>
    <w:rsid w:val="005F69F2"/>
    <w:rsid w:val="00833675"/>
    <w:rsid w:val="008B4741"/>
    <w:rsid w:val="008C36C4"/>
    <w:rsid w:val="008C61A4"/>
    <w:rsid w:val="009F068A"/>
    <w:rsid w:val="00B145CC"/>
    <w:rsid w:val="00B41A45"/>
    <w:rsid w:val="00B53AAD"/>
    <w:rsid w:val="00ED2AEA"/>
    <w:rsid w:val="00F3051F"/>
    <w:rsid w:val="00F4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991"/>
  </w:style>
  <w:style w:type="paragraph" w:styleId="Footer">
    <w:name w:val="footer"/>
    <w:basedOn w:val="Normal"/>
    <w:link w:val="FooterChar"/>
    <w:uiPriority w:val="99"/>
    <w:unhideWhenUsed/>
    <w:rsid w:val="0009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991"/>
  </w:style>
  <w:style w:type="character" w:styleId="Hyperlink">
    <w:name w:val="Hyperlink"/>
    <w:basedOn w:val="DefaultParagraphFont"/>
    <w:uiPriority w:val="99"/>
    <w:unhideWhenUsed/>
    <w:rsid w:val="008C61A4"/>
    <w:rPr>
      <w:color w:val="0563C1" w:themeColor="hyperlink"/>
      <w:u w:val="single"/>
    </w:rPr>
  </w:style>
  <w:style w:type="paragraph" w:styleId="NoSpacing">
    <w:name w:val="No Spacing"/>
    <w:uiPriority w:val="1"/>
    <w:qFormat/>
    <w:rsid w:val="00B145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991"/>
  </w:style>
  <w:style w:type="paragraph" w:styleId="Footer">
    <w:name w:val="footer"/>
    <w:basedOn w:val="Normal"/>
    <w:link w:val="FooterChar"/>
    <w:uiPriority w:val="99"/>
    <w:unhideWhenUsed/>
    <w:rsid w:val="0009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991"/>
  </w:style>
  <w:style w:type="character" w:styleId="Hyperlink">
    <w:name w:val="Hyperlink"/>
    <w:basedOn w:val="DefaultParagraphFont"/>
    <w:uiPriority w:val="99"/>
    <w:unhideWhenUsed/>
    <w:rsid w:val="008C61A4"/>
    <w:rPr>
      <w:color w:val="0563C1" w:themeColor="hyperlink"/>
      <w:u w:val="single"/>
    </w:rPr>
  </w:style>
  <w:style w:type="paragraph" w:styleId="NoSpacing">
    <w:name w:val="No Spacing"/>
    <w:uiPriority w:val="1"/>
    <w:qFormat/>
    <w:rsid w:val="00B14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433E-520F-4D04-B289-CD2A816D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Bailey</dc:creator>
  <cp:lastModifiedBy>Sarah Brabson</cp:lastModifiedBy>
  <cp:revision>2</cp:revision>
  <dcterms:created xsi:type="dcterms:W3CDTF">2017-01-05T21:21:00Z</dcterms:created>
  <dcterms:modified xsi:type="dcterms:W3CDTF">2017-01-05T21:21:00Z</dcterms:modified>
</cp:coreProperties>
</file>