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33" w:rsidRDefault="009A5233" w:rsidP="00D86B52">
      <w:pPr>
        <w:pBdr>
          <w:top w:val="double" w:sz="4" w:space="1" w:color="auto"/>
          <w:left w:val="double" w:sz="4" w:space="4" w:color="auto"/>
          <w:bottom w:val="double" w:sz="4" w:space="1" w:color="auto"/>
          <w:right w:val="double" w:sz="4" w:space="4" w:color="auto"/>
        </w:pBdr>
        <w:jc w:val="center"/>
        <w:rPr>
          <w:b/>
          <w:sz w:val="40"/>
        </w:rPr>
      </w:pP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rPr>
      </w:pPr>
      <w:r w:rsidRPr="009623A6">
        <w:rPr>
          <w:b/>
          <w:sz w:val="40"/>
        </w:rPr>
        <w:t>U.S. DEPARTMENT OF EDUCATION</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sz w:val="32"/>
        </w:rPr>
      </w:pPr>
      <w:r w:rsidRPr="009623A6">
        <w:rPr>
          <w:sz w:val="32"/>
        </w:rPr>
        <w:t xml:space="preserve">Office of Innovation and Improvement </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rPr>
      </w:pPr>
      <w:r w:rsidRPr="009623A6">
        <w:rPr>
          <w:sz w:val="32"/>
        </w:rPr>
        <w:t>Washington, DC</w:t>
      </w:r>
      <w:r w:rsidR="00E8568E">
        <w:rPr>
          <w:sz w:val="32"/>
        </w:rPr>
        <w:t xml:space="preserve"> </w:t>
      </w:r>
      <w:r w:rsidRPr="009623A6">
        <w:rPr>
          <w:sz w:val="32"/>
        </w:rPr>
        <w:t>20202</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rPr>
      </w:pP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rPr>
      </w:pPr>
    </w:p>
    <w:p w:rsidR="00D86B52" w:rsidRPr="009623A6" w:rsidRDefault="00925DAA" w:rsidP="00D86B52">
      <w:pPr>
        <w:pBdr>
          <w:top w:val="double" w:sz="4" w:space="1" w:color="auto"/>
          <w:left w:val="double" w:sz="4" w:space="4" w:color="auto"/>
          <w:bottom w:val="double" w:sz="4" w:space="1" w:color="auto"/>
          <w:right w:val="double" w:sz="4" w:space="4" w:color="auto"/>
        </w:pBdr>
        <w:jc w:val="center"/>
        <w:rPr>
          <w:sz w:val="144"/>
        </w:rPr>
      </w:pPr>
      <w:r>
        <w:rPr>
          <w:noProof/>
          <w:sz w:val="28"/>
          <w:szCs w:val="28"/>
        </w:rPr>
        <w:drawing>
          <wp:inline distT="0" distB="0" distL="0" distR="0">
            <wp:extent cx="2433320" cy="2440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3320" cy="2440940"/>
                    </a:xfrm>
                    <a:prstGeom prst="rect">
                      <a:avLst/>
                    </a:prstGeom>
                    <a:noFill/>
                    <a:ln>
                      <a:noFill/>
                    </a:ln>
                  </pic:spPr>
                </pic:pic>
              </a:graphicData>
            </a:graphic>
          </wp:inline>
        </w:drawing>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36"/>
        </w:rPr>
      </w:pP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rPr>
      </w:pPr>
    </w:p>
    <w:p w:rsidR="000F4B8C" w:rsidRPr="009623A6" w:rsidRDefault="00D86B52" w:rsidP="00D86B52">
      <w:pPr>
        <w:pBdr>
          <w:top w:val="double" w:sz="4" w:space="1" w:color="auto"/>
          <w:left w:val="double" w:sz="4" w:space="4" w:color="auto"/>
          <w:bottom w:val="double" w:sz="4" w:space="1" w:color="auto"/>
          <w:right w:val="double" w:sz="4" w:space="4" w:color="auto"/>
        </w:pBdr>
        <w:jc w:val="center"/>
        <w:rPr>
          <w:b/>
          <w:sz w:val="40"/>
          <w:szCs w:val="40"/>
        </w:rPr>
      </w:pPr>
      <w:r w:rsidRPr="009623A6">
        <w:rPr>
          <w:b/>
          <w:sz w:val="40"/>
          <w:szCs w:val="40"/>
        </w:rPr>
        <w:t>APPLICATION FOR GRANTS UNDER THE</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szCs w:val="40"/>
        </w:rPr>
      </w:pPr>
      <w:r w:rsidRPr="009623A6">
        <w:rPr>
          <w:b/>
          <w:sz w:val="40"/>
          <w:szCs w:val="40"/>
        </w:rPr>
        <w:t>CREDIT ENHANCEMENT FOR CHARTER SCHOOL FACILITIES GRANTS PROGRAM</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32"/>
        </w:rPr>
      </w:pPr>
      <w:r w:rsidRPr="009623A6">
        <w:rPr>
          <w:b/>
          <w:sz w:val="28"/>
        </w:rPr>
        <w:t xml:space="preserve"> </w:t>
      </w:r>
      <w:r w:rsidRPr="009623A6">
        <w:rPr>
          <w:b/>
          <w:sz w:val="32"/>
        </w:rPr>
        <w:t>(CFDA NUMBER:</w:t>
      </w:r>
      <w:r w:rsidR="00E8568E">
        <w:rPr>
          <w:b/>
          <w:sz w:val="32"/>
        </w:rPr>
        <w:t xml:space="preserve"> </w:t>
      </w:r>
      <w:r w:rsidRPr="009623A6">
        <w:rPr>
          <w:b/>
          <w:sz w:val="32"/>
        </w:rPr>
        <w:t>84.354A)</w:t>
      </w:r>
    </w:p>
    <w:p w:rsidR="000F4B8C" w:rsidRPr="009623A6" w:rsidRDefault="000F4B8C" w:rsidP="00D86B52">
      <w:pPr>
        <w:pBdr>
          <w:top w:val="double" w:sz="4" w:space="1" w:color="auto"/>
          <w:left w:val="double" w:sz="4" w:space="4" w:color="auto"/>
          <w:bottom w:val="double" w:sz="4" w:space="1" w:color="auto"/>
          <w:right w:val="double" w:sz="4" w:space="4" w:color="auto"/>
        </w:pBdr>
        <w:jc w:val="center"/>
        <w:rPr>
          <w:bCs/>
          <w:sz w:val="28"/>
        </w:rPr>
      </w:pP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Cs/>
          <w:sz w:val="28"/>
        </w:rPr>
      </w:pPr>
      <w:r w:rsidRPr="009623A6">
        <w:rPr>
          <w:bCs/>
          <w:sz w:val="28"/>
        </w:rPr>
        <w:t>FORM APPROVED</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Cs/>
          <w:sz w:val="28"/>
        </w:rPr>
      </w:pPr>
      <w:r w:rsidRPr="009623A6">
        <w:rPr>
          <w:bCs/>
          <w:sz w:val="28"/>
        </w:rPr>
        <w:t>OMB No. 1855-</w:t>
      </w:r>
      <w:r w:rsidR="00215505" w:rsidRPr="009623A6">
        <w:rPr>
          <w:bCs/>
          <w:sz w:val="28"/>
        </w:rPr>
        <w:t>0007</w:t>
      </w:r>
      <w:r w:rsidRPr="009623A6">
        <w:rPr>
          <w:bCs/>
          <w:sz w:val="28"/>
        </w:rPr>
        <w:t xml:space="preserve">, EXP. DATE </w:t>
      </w:r>
      <w:r w:rsidR="00B16FFC">
        <w:rPr>
          <w:bCs/>
          <w:sz w:val="28"/>
        </w:rPr>
        <w:t>TBD</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28"/>
        </w:rPr>
      </w:pP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28"/>
        </w:rPr>
      </w:pP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28"/>
        </w:rPr>
      </w:pPr>
    </w:p>
    <w:p w:rsidR="00D86B52" w:rsidRPr="009623A6" w:rsidRDefault="00D86B52" w:rsidP="00D86B52">
      <w:pPr>
        <w:pBdr>
          <w:top w:val="double" w:sz="4" w:space="1" w:color="auto"/>
          <w:left w:val="double" w:sz="4" w:space="4" w:color="auto"/>
          <w:bottom w:val="double" w:sz="4" w:space="1" w:color="auto"/>
          <w:right w:val="double" w:sz="4" w:space="4" w:color="auto"/>
        </w:pBdr>
        <w:tabs>
          <w:tab w:val="center" w:pos="4392"/>
          <w:tab w:val="right" w:pos="8784"/>
        </w:tabs>
        <w:rPr>
          <w:b/>
          <w:sz w:val="28"/>
        </w:rPr>
      </w:pPr>
    </w:p>
    <w:p w:rsidR="00D86B52" w:rsidRPr="009623A6" w:rsidRDefault="00D86B52" w:rsidP="00D86B52">
      <w:pPr>
        <w:pBdr>
          <w:top w:val="double" w:sz="4" w:space="1" w:color="auto"/>
          <w:left w:val="double" w:sz="4" w:space="4" w:color="auto"/>
          <w:bottom w:val="double" w:sz="4" w:space="1" w:color="auto"/>
          <w:right w:val="double" w:sz="4" w:space="4" w:color="auto"/>
        </w:pBdr>
        <w:tabs>
          <w:tab w:val="center" w:pos="4392"/>
          <w:tab w:val="right" w:pos="8784"/>
        </w:tabs>
        <w:rPr>
          <w:b/>
          <w:sz w:val="28"/>
        </w:rPr>
      </w:pPr>
      <w:r w:rsidRPr="009623A6">
        <w:rPr>
          <w:b/>
          <w:sz w:val="28"/>
        </w:rPr>
        <w:tab/>
      </w:r>
    </w:p>
    <w:p w:rsidR="00D86B52" w:rsidRPr="00533F16" w:rsidRDefault="00D86B52" w:rsidP="00D86B52">
      <w:pPr>
        <w:pBdr>
          <w:top w:val="double" w:sz="4" w:space="1" w:color="auto"/>
          <w:left w:val="double" w:sz="4" w:space="4" w:color="auto"/>
          <w:bottom w:val="double" w:sz="4" w:space="1" w:color="auto"/>
          <w:right w:val="double" w:sz="4" w:space="4" w:color="auto"/>
        </w:pBdr>
        <w:jc w:val="center"/>
        <w:rPr>
          <w:b/>
        </w:rPr>
      </w:pPr>
      <w:r w:rsidRPr="009623A6">
        <w:rPr>
          <w:b/>
        </w:rPr>
        <w:t xml:space="preserve">DATED </w:t>
      </w:r>
      <w:r w:rsidRPr="00533F16">
        <w:rPr>
          <w:b/>
        </w:rPr>
        <w:t>MATERIAL – OPEN IMMEDIATELY</w:t>
      </w:r>
    </w:p>
    <w:p w:rsidR="00D86B52" w:rsidRPr="009623A6" w:rsidRDefault="00D86B52" w:rsidP="00D86B52">
      <w:pPr>
        <w:pBdr>
          <w:top w:val="double" w:sz="4" w:space="1" w:color="auto"/>
          <w:left w:val="double" w:sz="4" w:space="4" w:color="auto"/>
          <w:bottom w:val="double" w:sz="4" w:space="1" w:color="auto"/>
          <w:right w:val="double" w:sz="4" w:space="4" w:color="auto"/>
        </w:pBdr>
        <w:jc w:val="center"/>
        <w:rPr>
          <w:b/>
          <w:sz w:val="40"/>
        </w:rPr>
      </w:pPr>
      <w:r w:rsidRPr="00533F16">
        <w:rPr>
          <w:b/>
          <w:sz w:val="40"/>
        </w:rPr>
        <w:t>Closing Date:</w:t>
      </w:r>
      <w:r w:rsidR="00E8568E" w:rsidRPr="00533F16">
        <w:rPr>
          <w:b/>
          <w:sz w:val="40"/>
        </w:rPr>
        <w:t xml:space="preserve"> </w:t>
      </w:r>
      <w:r w:rsidR="00B16FFC">
        <w:rPr>
          <w:b/>
          <w:sz w:val="40"/>
        </w:rPr>
        <w:t>TBD</w:t>
      </w:r>
    </w:p>
    <w:p w:rsidR="00CB61F3" w:rsidRPr="009623A6" w:rsidRDefault="00CB61F3" w:rsidP="000F4B8C">
      <w:pPr>
        <w:tabs>
          <w:tab w:val="center" w:pos="4680"/>
        </w:tabs>
        <w:jc w:val="right"/>
      </w:pPr>
    </w:p>
    <w:p w:rsidR="00CB61F3" w:rsidRPr="009623A6" w:rsidRDefault="00CB61F3">
      <w:pPr>
        <w:sectPr w:rsidR="00CB61F3" w:rsidRPr="009623A6">
          <w:footerReference w:type="default" r:id="rId10"/>
          <w:pgSz w:w="12240" w:h="15840"/>
          <w:pgMar w:top="1440" w:right="1800" w:bottom="1440" w:left="1800" w:header="720" w:footer="720" w:gutter="0"/>
          <w:pgNumType w:fmt="lowerRoman" w:start="1"/>
          <w:cols w:space="720"/>
          <w:docGrid w:linePitch="360"/>
        </w:sectPr>
      </w:pPr>
    </w:p>
    <w:p w:rsidR="00321128" w:rsidRPr="009623A6" w:rsidRDefault="00321128">
      <w:pPr>
        <w:pStyle w:val="answer"/>
        <w:rPr>
          <w:szCs w:val="24"/>
        </w:rPr>
      </w:pPr>
    </w:p>
    <w:p w:rsidR="00CB61F3" w:rsidRPr="009623A6" w:rsidRDefault="00321128">
      <w:pPr>
        <w:pStyle w:val="answer"/>
        <w:rPr>
          <w:szCs w:val="24"/>
        </w:rPr>
      </w:pPr>
      <w:r w:rsidRPr="009623A6">
        <w:rPr>
          <w:szCs w:val="24"/>
        </w:rPr>
        <w:br w:type="page"/>
      </w:r>
    </w:p>
    <w:p w:rsidR="00CB61F3" w:rsidRPr="009623A6" w:rsidRDefault="00CB61F3"/>
    <w:p w:rsidR="00CB61F3" w:rsidRPr="009623A6" w:rsidRDefault="00CB61F3"/>
    <w:p w:rsidR="00CB61F3" w:rsidRPr="009623A6" w:rsidRDefault="00925DAA">
      <w:pPr>
        <w:ind w:left="720"/>
        <w:jc w:val="center"/>
      </w:pPr>
      <w:r>
        <w:rPr>
          <w:noProof/>
        </w:rPr>
        <w:drawing>
          <wp:anchor distT="0" distB="0" distL="114300" distR="114300" simplePos="0" relativeHeight="251619840" behindDoc="1" locked="0" layoutInCell="0" allowOverlap="1">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78"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1F3" w:rsidRPr="009623A6">
        <w:rPr>
          <w:rFonts w:ascii="Bookman Old Style" w:hAnsi="Bookman Old Style"/>
          <w:b/>
        </w:rPr>
        <w:t>UNITED STATES DEPARTMENT OF EDUCATION</w:t>
      </w:r>
    </w:p>
    <w:p w:rsidR="00CB61F3" w:rsidRPr="009623A6" w:rsidRDefault="00CB61F3">
      <w:pPr>
        <w:jc w:val="center"/>
      </w:pPr>
      <w:r w:rsidRPr="009623A6">
        <w:t>Office of Innovation and Improvement</w:t>
      </w:r>
    </w:p>
    <w:p w:rsidR="00CB61F3" w:rsidRPr="009623A6" w:rsidRDefault="00CB61F3"/>
    <w:p w:rsidR="00CB61F3" w:rsidRPr="000940D2" w:rsidRDefault="00CB61F3">
      <w:pPr>
        <w:pStyle w:val="CommentText"/>
        <w:rPr>
          <w:sz w:val="24"/>
          <w:szCs w:val="24"/>
        </w:rPr>
      </w:pPr>
    </w:p>
    <w:p w:rsidR="00CB61F3" w:rsidRPr="000940D2" w:rsidRDefault="00CB61F3"/>
    <w:p w:rsidR="00CB61F3" w:rsidRPr="000940D2" w:rsidRDefault="00CB61F3">
      <w:pPr>
        <w:rPr>
          <w:sz w:val="22"/>
        </w:rPr>
      </w:pPr>
    </w:p>
    <w:p w:rsidR="00CB61F3" w:rsidRPr="000940D2" w:rsidRDefault="00CB61F3">
      <w:pPr>
        <w:rPr>
          <w:sz w:val="22"/>
        </w:rPr>
      </w:pPr>
      <w:r w:rsidRPr="000940D2">
        <w:rPr>
          <w:sz w:val="22"/>
        </w:rPr>
        <w:t>Dear Applicant:</w:t>
      </w:r>
    </w:p>
    <w:p w:rsidR="00CB61F3" w:rsidRPr="000940D2" w:rsidRDefault="00CB61F3">
      <w:pPr>
        <w:rPr>
          <w:sz w:val="22"/>
        </w:rPr>
      </w:pPr>
    </w:p>
    <w:p w:rsidR="000940D2" w:rsidRPr="000940D2" w:rsidRDefault="00CB61F3" w:rsidP="000940D2">
      <w:pPr>
        <w:pStyle w:val="BodyText"/>
        <w:rPr>
          <w:rFonts w:ascii="Times New Roman" w:hAnsi="Times New Roman"/>
          <w:sz w:val="22"/>
          <w:szCs w:val="24"/>
        </w:rPr>
      </w:pPr>
      <w:r w:rsidRPr="000940D2">
        <w:rPr>
          <w:rFonts w:ascii="Times New Roman" w:hAnsi="Times New Roman"/>
          <w:sz w:val="22"/>
          <w:szCs w:val="24"/>
        </w:rPr>
        <w:t>Thank you for your interest in the Credit Enhancement for Charter School Facilities Program.</w:t>
      </w:r>
      <w:r w:rsidR="00E8568E" w:rsidRPr="000940D2">
        <w:rPr>
          <w:rFonts w:ascii="Times New Roman" w:hAnsi="Times New Roman"/>
          <w:sz w:val="22"/>
          <w:szCs w:val="24"/>
        </w:rPr>
        <w:t xml:space="preserve"> </w:t>
      </w:r>
      <w:r w:rsidR="000940D2" w:rsidRPr="000940D2">
        <w:rPr>
          <w:rFonts w:ascii="Times New Roman" w:hAnsi="Times New Roman"/>
          <w:sz w:val="22"/>
          <w:szCs w:val="24"/>
        </w:rPr>
        <w:t>Included in this application package are the instructions and forms needed to submit an application to the U.S. Department of Education.</w:t>
      </w:r>
      <w:r w:rsidR="000940D2">
        <w:rPr>
          <w:rFonts w:ascii="Times New Roman" w:hAnsi="Times New Roman"/>
          <w:sz w:val="22"/>
          <w:szCs w:val="24"/>
        </w:rPr>
        <w:t xml:space="preserve"> </w:t>
      </w:r>
      <w:r w:rsidR="000940D2" w:rsidRPr="000940D2">
        <w:rPr>
          <w:rFonts w:ascii="Times New Roman" w:hAnsi="Times New Roman"/>
          <w:sz w:val="22"/>
          <w:szCs w:val="24"/>
        </w:rPr>
        <w:t>A copy of the Notice Inviting Applications for New Awards for Fiscal Year (FY) 201</w:t>
      </w:r>
      <w:r w:rsidR="00B16FFC">
        <w:rPr>
          <w:rFonts w:ascii="Times New Roman" w:hAnsi="Times New Roman"/>
          <w:sz w:val="22"/>
          <w:szCs w:val="24"/>
        </w:rPr>
        <w:t>7</w:t>
      </w:r>
      <w:r w:rsidR="000940D2" w:rsidRPr="000940D2">
        <w:rPr>
          <w:rFonts w:ascii="Times New Roman" w:hAnsi="Times New Roman"/>
          <w:sz w:val="22"/>
          <w:szCs w:val="24"/>
        </w:rPr>
        <w:t>, the authorizing statute, and program regulations are provided in the application package.</w:t>
      </w:r>
      <w:r w:rsidR="000940D2">
        <w:rPr>
          <w:rFonts w:ascii="Times New Roman" w:hAnsi="Times New Roman"/>
          <w:sz w:val="22"/>
          <w:szCs w:val="24"/>
        </w:rPr>
        <w:t xml:space="preserve"> </w:t>
      </w:r>
      <w:r w:rsidR="000940D2" w:rsidRPr="000940D2">
        <w:rPr>
          <w:rFonts w:ascii="Times New Roman" w:hAnsi="Times New Roman"/>
          <w:sz w:val="22"/>
          <w:szCs w:val="24"/>
        </w:rPr>
        <w:t>Please take the time to review these documents thoroughly.</w:t>
      </w:r>
    </w:p>
    <w:p w:rsidR="00CB61F3" w:rsidRPr="000940D2" w:rsidRDefault="00CB61F3" w:rsidP="000940D2">
      <w:pPr>
        <w:rPr>
          <w:sz w:val="22"/>
        </w:rPr>
      </w:pPr>
    </w:p>
    <w:p w:rsidR="00FE0631" w:rsidRPr="000940D2" w:rsidRDefault="00E8568E" w:rsidP="00E8568E">
      <w:pPr>
        <w:rPr>
          <w:sz w:val="22"/>
        </w:rPr>
      </w:pPr>
      <w:r w:rsidRPr="000940D2">
        <w:rPr>
          <w:sz w:val="22"/>
        </w:rPr>
        <w:t xml:space="preserve">Please read the document within this application package titled </w:t>
      </w:r>
      <w:r w:rsidRPr="000940D2">
        <w:rPr>
          <w:i/>
          <w:sz w:val="22"/>
          <w:u w:val="single"/>
        </w:rPr>
        <w:t>Grants.gov Submission Procedures and Tips for Applicants</w:t>
      </w:r>
      <w:r w:rsidRPr="000940D2">
        <w:rPr>
          <w:sz w:val="22"/>
        </w:rPr>
        <w:t xml:space="preserve"> which describes the submission procedures to ensure your application is received in a timely and acceptable manner. The applications for the Credit Enhancement for Charter School Facilities Program (CFDA 84.354A) for FY 201</w:t>
      </w:r>
      <w:r w:rsidR="00B16FFC">
        <w:rPr>
          <w:sz w:val="22"/>
        </w:rPr>
        <w:t>7</w:t>
      </w:r>
      <w:r w:rsidRPr="000940D2">
        <w:rPr>
          <w:sz w:val="22"/>
        </w:rPr>
        <w:t xml:space="preserve"> must be submitted electronically using the </w:t>
      </w:r>
      <w:proofErr w:type="spellStart"/>
      <w:r w:rsidRPr="000940D2">
        <w:rPr>
          <w:sz w:val="22"/>
        </w:rPr>
        <w:t>governmentwide</w:t>
      </w:r>
      <w:proofErr w:type="spellEnd"/>
      <w:r w:rsidRPr="000940D2">
        <w:rPr>
          <w:sz w:val="22"/>
        </w:rPr>
        <w:t xml:space="preserve"> Grants.gov Apply site at </w:t>
      </w:r>
      <w:hyperlink r:id="rId12" w:history="1">
        <w:r w:rsidRPr="000940D2">
          <w:rPr>
            <w:rStyle w:val="Hyperlink"/>
            <w:sz w:val="22"/>
          </w:rPr>
          <w:t>www.Grants.gov</w:t>
        </w:r>
      </w:hyperlink>
      <w:r w:rsidRPr="000940D2">
        <w:rPr>
          <w:sz w:val="22"/>
        </w:rPr>
        <w:t xml:space="preserve"> on or before the deadline date.</w:t>
      </w:r>
      <w:r w:rsidR="000940D2">
        <w:rPr>
          <w:sz w:val="22"/>
        </w:rPr>
        <w:t xml:space="preserve"> </w:t>
      </w:r>
      <w:r w:rsidRPr="000940D2">
        <w:rPr>
          <w:sz w:val="22"/>
        </w:rPr>
        <w:t>The electronic submission of applications is required; therefore, you must submit an electronic application unless you follow the procedures in the Federal Register Notice and qualify for one of the exceptions to the electronic submission requirement.</w:t>
      </w:r>
      <w:r w:rsidR="000940D2">
        <w:rPr>
          <w:sz w:val="22"/>
        </w:rPr>
        <w:t xml:space="preserve"> </w:t>
      </w:r>
      <w:r w:rsidRPr="000940D2">
        <w:rPr>
          <w:sz w:val="22"/>
        </w:rPr>
        <w:t>If you think you may need an exception, you are urged to review the requirements promptly.</w:t>
      </w:r>
      <w:r w:rsidR="000940D2">
        <w:rPr>
          <w:sz w:val="22"/>
        </w:rPr>
        <w:t xml:space="preserve">  </w:t>
      </w:r>
    </w:p>
    <w:p w:rsidR="00E8568E" w:rsidRPr="000940D2" w:rsidRDefault="00E8568E" w:rsidP="00E8568E">
      <w:pPr>
        <w:rPr>
          <w:sz w:val="22"/>
        </w:rPr>
      </w:pPr>
    </w:p>
    <w:p w:rsidR="00FE0631" w:rsidRPr="000940D2" w:rsidRDefault="00FE0631">
      <w:pPr>
        <w:rPr>
          <w:sz w:val="22"/>
        </w:rPr>
      </w:pPr>
      <w:r w:rsidRPr="000940D2">
        <w:rPr>
          <w:sz w:val="22"/>
        </w:rPr>
        <w:t xml:space="preserve">Please note that U.S. Department of Education grant application deadlines are 4:30:00 P.M. Washington, D.C. time. </w:t>
      </w:r>
      <w:r w:rsidR="00CB61F3" w:rsidRPr="000940D2">
        <w:rPr>
          <w:b/>
          <w:bCs/>
          <w:sz w:val="22"/>
        </w:rPr>
        <w:t>Applications submitted late will not be accepted</w:t>
      </w:r>
      <w:r w:rsidR="00E8568E" w:rsidRPr="000940D2">
        <w:rPr>
          <w:sz w:val="22"/>
        </w:rPr>
        <w:t xml:space="preserve">. </w:t>
      </w:r>
      <w:r w:rsidR="00CB61F3" w:rsidRPr="000940D2">
        <w:rPr>
          <w:sz w:val="22"/>
        </w:rPr>
        <w:t xml:space="preserve">The Department is required to enforce the established deadline to ensure fairness to all applicants. </w:t>
      </w:r>
      <w:r w:rsidR="00E8568E" w:rsidRPr="000940D2">
        <w:rPr>
          <w:sz w:val="22"/>
        </w:rPr>
        <w:t>We suggest that you submit your application several days before the deadline, and we strongly recommend that you do not wait until the last day to submit your application.</w:t>
      </w:r>
    </w:p>
    <w:p w:rsidR="00FE0631" w:rsidRPr="000940D2" w:rsidRDefault="00FE0631">
      <w:pPr>
        <w:rPr>
          <w:sz w:val="22"/>
        </w:rPr>
      </w:pPr>
    </w:p>
    <w:p w:rsidR="00321128" w:rsidRPr="000940D2" w:rsidRDefault="00231843" w:rsidP="00321128">
      <w:pPr>
        <w:rPr>
          <w:b/>
          <w:sz w:val="22"/>
        </w:rPr>
      </w:pPr>
      <w:r>
        <w:rPr>
          <w:sz w:val="22"/>
        </w:rPr>
        <w:t>A</w:t>
      </w:r>
      <w:r w:rsidR="00377726">
        <w:rPr>
          <w:sz w:val="22"/>
        </w:rPr>
        <w:t>n OII</w:t>
      </w:r>
      <w:r>
        <w:rPr>
          <w:sz w:val="22"/>
        </w:rPr>
        <w:t xml:space="preserve"> P</w:t>
      </w:r>
      <w:r w:rsidR="00377726">
        <w:rPr>
          <w:sz w:val="22"/>
        </w:rPr>
        <w:t>rogram O</w:t>
      </w:r>
      <w:r w:rsidR="00321128" w:rsidRPr="000940D2">
        <w:rPr>
          <w:sz w:val="22"/>
        </w:rPr>
        <w:t xml:space="preserve">fficer is available to provide technical assistance to applicants. </w:t>
      </w:r>
      <w:r w:rsidR="00CB61F3" w:rsidRPr="000940D2">
        <w:rPr>
          <w:sz w:val="22"/>
        </w:rPr>
        <w:t>If you have any questions about the program after reviewing the application package, please call or e-mail</w:t>
      </w:r>
      <w:r w:rsidR="00B16FFC">
        <w:rPr>
          <w:sz w:val="22"/>
        </w:rPr>
        <w:t xml:space="preserve"> Clifton Jones</w:t>
      </w:r>
      <w:r w:rsidR="00FE0631" w:rsidRPr="000940D2">
        <w:rPr>
          <w:sz w:val="22"/>
        </w:rPr>
        <w:t xml:space="preserve"> at (202) 205-</w:t>
      </w:r>
      <w:r w:rsidR="00393879">
        <w:rPr>
          <w:sz w:val="22"/>
        </w:rPr>
        <w:t>2204</w:t>
      </w:r>
      <w:r w:rsidR="00393879" w:rsidRPr="000940D2">
        <w:rPr>
          <w:sz w:val="22"/>
        </w:rPr>
        <w:t xml:space="preserve"> </w:t>
      </w:r>
      <w:r w:rsidR="00CB61F3" w:rsidRPr="000940D2">
        <w:rPr>
          <w:sz w:val="22"/>
        </w:rPr>
        <w:t>or</w:t>
      </w:r>
      <w:r w:rsidR="00B16FFC">
        <w:rPr>
          <w:sz w:val="22"/>
        </w:rPr>
        <w:t>clifton.jones</w:t>
      </w:r>
      <w:r w:rsidR="00CB61F3" w:rsidRPr="000940D2">
        <w:rPr>
          <w:sz w:val="22"/>
        </w:rPr>
        <w:t>@ed.gov.</w:t>
      </w:r>
      <w:r w:rsidR="00E8568E" w:rsidRPr="000940D2">
        <w:rPr>
          <w:sz w:val="22"/>
        </w:rPr>
        <w:t xml:space="preserve"> </w:t>
      </w:r>
      <w:r w:rsidR="00321128" w:rsidRPr="000940D2">
        <w:rPr>
          <w:sz w:val="22"/>
        </w:rPr>
        <w:t xml:space="preserve">For questions or problems in navigating the Grants.gov system, please call Grants.gov helpdesk at </w:t>
      </w:r>
      <w:r w:rsidR="00321128" w:rsidRPr="000940D2">
        <w:rPr>
          <w:b/>
          <w:sz w:val="22"/>
        </w:rPr>
        <w:t>1-800-518-4726.</w:t>
      </w:r>
    </w:p>
    <w:p w:rsidR="00CB61F3" w:rsidRPr="000940D2" w:rsidRDefault="00CB61F3">
      <w:pPr>
        <w:rPr>
          <w:sz w:val="22"/>
        </w:rPr>
      </w:pPr>
    </w:p>
    <w:p w:rsidR="00CB61F3" w:rsidRPr="000940D2" w:rsidRDefault="00CB61F3">
      <w:pPr>
        <w:rPr>
          <w:sz w:val="22"/>
        </w:rPr>
      </w:pPr>
      <w:r w:rsidRPr="000940D2">
        <w:rPr>
          <w:sz w:val="22"/>
        </w:rPr>
        <w:t>We look forward to receiving your application and appreciate your efforts in assisting and expanding the number of high quality charter schools across the Nation.</w:t>
      </w:r>
    </w:p>
    <w:p w:rsidR="00CB61F3" w:rsidRPr="000940D2" w:rsidRDefault="00CB61F3">
      <w:pPr>
        <w:rPr>
          <w:sz w:val="22"/>
        </w:rPr>
      </w:pPr>
    </w:p>
    <w:p w:rsidR="00CB61F3" w:rsidRPr="000940D2" w:rsidRDefault="00CB61F3">
      <w:pPr>
        <w:ind w:left="3600" w:firstLine="720"/>
        <w:rPr>
          <w:sz w:val="22"/>
        </w:rPr>
      </w:pPr>
      <w:r w:rsidRPr="000940D2">
        <w:rPr>
          <w:sz w:val="22"/>
        </w:rPr>
        <w:t>Sincerely,</w:t>
      </w:r>
    </w:p>
    <w:p w:rsidR="00CB61F3" w:rsidRPr="000940D2" w:rsidRDefault="00CB61F3">
      <w:pPr>
        <w:rPr>
          <w:sz w:val="22"/>
        </w:rPr>
      </w:pPr>
    </w:p>
    <w:p w:rsidR="00CB61F3" w:rsidRPr="000940D2" w:rsidRDefault="00CB61F3">
      <w:pPr>
        <w:ind w:left="3600" w:firstLine="720"/>
        <w:rPr>
          <w:sz w:val="22"/>
        </w:rPr>
      </w:pPr>
    </w:p>
    <w:p w:rsidR="00CB61F3" w:rsidRPr="000940D2" w:rsidRDefault="00CB61F3">
      <w:pPr>
        <w:ind w:left="3600" w:firstLine="720"/>
        <w:rPr>
          <w:sz w:val="22"/>
        </w:rPr>
      </w:pPr>
    </w:p>
    <w:p w:rsidR="0009200B" w:rsidRPr="000940D2" w:rsidRDefault="00FE0631" w:rsidP="0009200B">
      <w:pPr>
        <w:ind w:left="3600" w:firstLine="720"/>
        <w:rPr>
          <w:sz w:val="22"/>
        </w:rPr>
      </w:pPr>
      <w:r w:rsidRPr="000940D2">
        <w:rPr>
          <w:sz w:val="22"/>
        </w:rPr>
        <w:t>Stefan Huh</w:t>
      </w:r>
    </w:p>
    <w:p w:rsidR="00FE0631" w:rsidRPr="000940D2" w:rsidRDefault="00FE0631" w:rsidP="0009200B">
      <w:pPr>
        <w:ind w:left="3600" w:firstLine="720"/>
        <w:rPr>
          <w:sz w:val="22"/>
        </w:rPr>
      </w:pPr>
      <w:r w:rsidRPr="000940D2">
        <w:rPr>
          <w:sz w:val="22"/>
        </w:rPr>
        <w:t>Charter Schools Program Director</w:t>
      </w:r>
    </w:p>
    <w:p w:rsidR="0009200B" w:rsidRPr="000940D2" w:rsidRDefault="00FE0631" w:rsidP="0009200B">
      <w:pPr>
        <w:ind w:left="3600" w:firstLine="720"/>
        <w:rPr>
          <w:sz w:val="22"/>
        </w:rPr>
      </w:pPr>
      <w:r w:rsidRPr="000940D2">
        <w:rPr>
          <w:sz w:val="22"/>
        </w:rPr>
        <w:t>Office of Innovation and Improvement</w:t>
      </w:r>
    </w:p>
    <w:p w:rsidR="00CB61F3" w:rsidRPr="009623A6" w:rsidRDefault="00CB61F3" w:rsidP="009A7439">
      <w:pPr>
        <w:jc w:val="center"/>
      </w:pPr>
      <w:r w:rsidRPr="009623A6">
        <w:br w:type="column"/>
      </w:r>
      <w:r w:rsidRPr="009623A6">
        <w:rPr>
          <w:sz w:val="32"/>
        </w:rPr>
        <w:lastRenderedPageBreak/>
        <w:t>Table of Contents</w:t>
      </w:r>
    </w:p>
    <w:p w:rsidR="00CB61F3" w:rsidRPr="009623A6" w:rsidRDefault="00CB61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rPr>
          <w:szCs w:val="19"/>
        </w:rPr>
      </w:pPr>
    </w:p>
    <w:p w:rsidR="00CB61F3" w:rsidRPr="00FD52BD" w:rsidRDefault="00CB61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pPr>
    </w:p>
    <w:p w:rsidR="00FD52BD" w:rsidRPr="00FD52BD" w:rsidRDefault="00FD52BD" w:rsidP="00FD52BD"/>
    <w:p w:rsidR="00DB6CFF" w:rsidRPr="00FD52BD" w:rsidRDefault="00DB6CFF" w:rsidP="00FD52BD"/>
    <w:p w:rsidR="00CB61F3" w:rsidRPr="00FD52BD" w:rsidRDefault="008720F8" w:rsidP="00FD52BD">
      <w:r>
        <w:t>A</w:t>
      </w:r>
      <w:r w:rsidR="00CB61F3" w:rsidRPr="00FD52BD">
        <w:t>.</w:t>
      </w:r>
      <w:r w:rsidR="00E8568E" w:rsidRPr="00FD52BD">
        <w:t xml:space="preserve"> </w:t>
      </w:r>
      <w:r w:rsidR="00CB61F3" w:rsidRPr="00FD52BD">
        <w:t xml:space="preserve">Application Notice, Program Statute, and </w:t>
      </w:r>
      <w:r w:rsidR="00963CE1" w:rsidRPr="00FD52BD">
        <w:t xml:space="preserve">Program </w:t>
      </w:r>
      <w:r w:rsidR="00CB61F3" w:rsidRPr="00FD52BD">
        <w:t xml:space="preserve">Regulations </w:t>
      </w:r>
    </w:p>
    <w:p w:rsidR="00963CE1" w:rsidRPr="00FD52BD" w:rsidRDefault="00963CE1" w:rsidP="00FD52BD"/>
    <w:p w:rsidR="00963CE1" w:rsidRPr="00FD52BD" w:rsidRDefault="00963CE1" w:rsidP="00317F95">
      <w:pPr>
        <w:numPr>
          <w:ilvl w:val="0"/>
          <w:numId w:val="25"/>
        </w:numPr>
      </w:pPr>
      <w:r w:rsidRPr="00FD52BD">
        <w:t>Application Notice</w:t>
      </w:r>
      <w:r w:rsidRPr="00FD52BD">
        <w:br/>
      </w:r>
    </w:p>
    <w:p w:rsidR="00963CE1" w:rsidRPr="00FD52BD" w:rsidRDefault="00963CE1" w:rsidP="00317F95">
      <w:pPr>
        <w:numPr>
          <w:ilvl w:val="0"/>
          <w:numId w:val="25"/>
        </w:numPr>
      </w:pPr>
      <w:r w:rsidRPr="00FD52BD">
        <w:t>Program Statute</w:t>
      </w:r>
      <w:r w:rsidRPr="00FD52BD">
        <w:br/>
      </w:r>
    </w:p>
    <w:p w:rsidR="00963CE1" w:rsidRPr="00FD52BD" w:rsidRDefault="00963CE1" w:rsidP="00317F95">
      <w:pPr>
        <w:numPr>
          <w:ilvl w:val="0"/>
          <w:numId w:val="25"/>
        </w:numPr>
      </w:pPr>
      <w:r w:rsidRPr="00FD52BD">
        <w:t>Program Regulations</w:t>
      </w:r>
    </w:p>
    <w:p w:rsidR="00CB61F3" w:rsidRPr="00FD52BD" w:rsidRDefault="00CB61F3" w:rsidP="00FD52BD"/>
    <w:p w:rsidR="00CB61F3" w:rsidRPr="00FD52BD" w:rsidRDefault="008720F8" w:rsidP="00FD52BD">
      <w:r>
        <w:t>B</w:t>
      </w:r>
      <w:r w:rsidR="00CB61F3" w:rsidRPr="00FD52BD">
        <w:t>.</w:t>
      </w:r>
      <w:r w:rsidR="00E8568E" w:rsidRPr="00FD52BD">
        <w:t xml:space="preserve"> </w:t>
      </w:r>
      <w:r w:rsidR="00CB61F3" w:rsidRPr="00FD52BD">
        <w:t xml:space="preserve">General Application Instructions and Information </w:t>
      </w:r>
    </w:p>
    <w:p w:rsidR="00CB61F3" w:rsidRPr="00FD52BD" w:rsidRDefault="00CB61F3" w:rsidP="00FD52BD"/>
    <w:p w:rsidR="00CB61F3" w:rsidRPr="00FD52BD" w:rsidRDefault="00CB61F3" w:rsidP="00FD52BD"/>
    <w:p w:rsidR="00CB61F3" w:rsidRPr="00FD52BD" w:rsidRDefault="00CB61F3" w:rsidP="00317F95">
      <w:pPr>
        <w:numPr>
          <w:ilvl w:val="0"/>
          <w:numId w:val="26"/>
        </w:numPr>
      </w:pPr>
      <w:r w:rsidRPr="00FD52BD">
        <w:t>Instructions for ED Abstract Narrative</w:t>
      </w:r>
    </w:p>
    <w:p w:rsidR="00CB61F3" w:rsidRPr="00FD52BD" w:rsidRDefault="00CB61F3" w:rsidP="00FD52BD"/>
    <w:p w:rsidR="00CB61F3" w:rsidRPr="00FD52BD" w:rsidRDefault="00CB61F3" w:rsidP="00317F95">
      <w:pPr>
        <w:numPr>
          <w:ilvl w:val="0"/>
          <w:numId w:val="26"/>
        </w:numPr>
      </w:pPr>
      <w:r w:rsidRPr="00FD52BD">
        <w:t xml:space="preserve">Instructions for </w:t>
      </w:r>
      <w:r w:rsidR="00963CE1" w:rsidRPr="00FD52BD">
        <w:t xml:space="preserve">Project </w:t>
      </w:r>
      <w:r w:rsidRPr="00FD52BD">
        <w:t>Narrative</w:t>
      </w:r>
    </w:p>
    <w:p w:rsidR="00CB61F3" w:rsidRPr="00FD52BD" w:rsidRDefault="00CB61F3" w:rsidP="00FD52BD"/>
    <w:p w:rsidR="00CB61F3" w:rsidRPr="00FD52BD" w:rsidRDefault="00CB61F3" w:rsidP="00317F95">
      <w:pPr>
        <w:numPr>
          <w:ilvl w:val="0"/>
          <w:numId w:val="26"/>
        </w:numPr>
      </w:pPr>
      <w:r w:rsidRPr="00FD52BD">
        <w:t>Instructions for Budget Form and Related Information</w:t>
      </w:r>
    </w:p>
    <w:p w:rsidR="00CB61F3" w:rsidRPr="00FD52BD" w:rsidRDefault="00CB61F3" w:rsidP="00FD52BD"/>
    <w:p w:rsidR="00CB61F3" w:rsidRPr="00FD52BD" w:rsidRDefault="00CB61F3" w:rsidP="00317F95">
      <w:pPr>
        <w:numPr>
          <w:ilvl w:val="0"/>
          <w:numId w:val="26"/>
        </w:numPr>
      </w:pPr>
      <w:r w:rsidRPr="00FD52BD">
        <w:t>Instructions for Other Attachments Form</w:t>
      </w:r>
    </w:p>
    <w:p w:rsidR="00CB61F3" w:rsidRPr="00FD52BD" w:rsidRDefault="00CB61F3" w:rsidP="00FD52BD"/>
    <w:p w:rsidR="00CB61F3" w:rsidRPr="00FD52BD" w:rsidRDefault="00CB61F3" w:rsidP="00317F95">
      <w:pPr>
        <w:numPr>
          <w:ilvl w:val="0"/>
          <w:numId w:val="26"/>
        </w:numPr>
      </w:pPr>
      <w:r w:rsidRPr="00FD52BD">
        <w:t>Responding to the Invitational Priority, Competitive Priority, and Project Selection Criteria</w:t>
      </w:r>
    </w:p>
    <w:p w:rsidR="00CB61F3" w:rsidRPr="00FD52BD" w:rsidRDefault="00CB61F3" w:rsidP="00FD52BD"/>
    <w:p w:rsidR="00CB61F3" w:rsidRPr="00FD52BD" w:rsidRDefault="00CB61F3" w:rsidP="00317F95">
      <w:pPr>
        <w:numPr>
          <w:ilvl w:val="0"/>
          <w:numId w:val="26"/>
        </w:numPr>
      </w:pPr>
      <w:r w:rsidRPr="00FD52BD">
        <w:t>Application Content Requirements</w:t>
      </w:r>
      <w:r w:rsidRPr="00FD52BD">
        <w:br/>
      </w:r>
    </w:p>
    <w:p w:rsidR="00CB61F3" w:rsidRPr="00FD52BD" w:rsidRDefault="00CB61F3" w:rsidP="00317F95">
      <w:pPr>
        <w:numPr>
          <w:ilvl w:val="0"/>
          <w:numId w:val="26"/>
        </w:numPr>
      </w:pPr>
      <w:r w:rsidRPr="00FD52BD">
        <w:t>Grantee Reporting and Performance Measures</w:t>
      </w:r>
    </w:p>
    <w:p w:rsidR="00CB61F3" w:rsidRPr="00FD52BD" w:rsidRDefault="00CB61F3" w:rsidP="00FD52BD"/>
    <w:p w:rsidR="00CB61F3" w:rsidRPr="00FD52BD" w:rsidRDefault="00CB61F3" w:rsidP="00317F95">
      <w:pPr>
        <w:numPr>
          <w:ilvl w:val="0"/>
          <w:numId w:val="26"/>
        </w:numPr>
      </w:pPr>
      <w:r w:rsidRPr="00FD52BD">
        <w:t xml:space="preserve">Table 1- Non-Grant Funds Projected to be Generated </w:t>
      </w:r>
    </w:p>
    <w:p w:rsidR="00CB61F3" w:rsidRPr="00FD52BD" w:rsidRDefault="00CB61F3" w:rsidP="00FD52BD"/>
    <w:p w:rsidR="00CB61F3" w:rsidRPr="00FD52BD" w:rsidRDefault="00CB61F3" w:rsidP="00317F95">
      <w:pPr>
        <w:numPr>
          <w:ilvl w:val="0"/>
          <w:numId w:val="26"/>
        </w:numPr>
      </w:pPr>
      <w:r w:rsidRPr="00FD52BD">
        <w:t>Table 2- Applicant Activity Table for the Most Recently Completed Fiscal Year</w:t>
      </w:r>
    </w:p>
    <w:p w:rsidR="00CB61F3" w:rsidRPr="00FD52BD" w:rsidRDefault="00CB61F3" w:rsidP="00FD52BD"/>
    <w:p w:rsidR="00CB61F3" w:rsidRPr="00FD52BD" w:rsidRDefault="00CB61F3" w:rsidP="00317F95">
      <w:pPr>
        <w:numPr>
          <w:ilvl w:val="0"/>
          <w:numId w:val="26"/>
        </w:numPr>
      </w:pPr>
      <w:r w:rsidRPr="00FD52BD">
        <w:t>Table 3- Budget Form</w:t>
      </w:r>
      <w:r w:rsidR="00613B20">
        <w:t xml:space="preserve">: </w:t>
      </w:r>
      <w:r w:rsidR="00613B20" w:rsidRPr="00FD52BD">
        <w:t>Grant Funds Expenditures</w:t>
      </w:r>
      <w:r w:rsidRPr="00FD52BD">
        <w:br/>
      </w:r>
    </w:p>
    <w:p w:rsidR="00CB61F3" w:rsidRPr="00FD52BD" w:rsidRDefault="00CB61F3" w:rsidP="00317F95">
      <w:pPr>
        <w:numPr>
          <w:ilvl w:val="0"/>
          <w:numId w:val="26"/>
        </w:numPr>
      </w:pPr>
      <w:r w:rsidRPr="00FD52BD">
        <w:t>Instructions for Table 3 - Budget Form: Grant Funds Expenditures</w:t>
      </w:r>
      <w:r w:rsidRPr="00FD52BD">
        <w:br/>
      </w:r>
    </w:p>
    <w:p w:rsidR="00CB61F3" w:rsidRPr="00FD52BD" w:rsidRDefault="00CB61F3" w:rsidP="00317F95">
      <w:pPr>
        <w:numPr>
          <w:ilvl w:val="0"/>
          <w:numId w:val="26"/>
        </w:numPr>
      </w:pPr>
      <w:r w:rsidRPr="00FD52BD">
        <w:t>Table 4 – Risk Level of Charter Schools Served</w:t>
      </w:r>
    </w:p>
    <w:p w:rsidR="00CB61F3" w:rsidRPr="00FD52BD" w:rsidRDefault="00CB61F3" w:rsidP="00FD52BD"/>
    <w:p w:rsidR="00CB61F3" w:rsidRPr="00FD52BD" w:rsidRDefault="00CB61F3" w:rsidP="00317F95">
      <w:pPr>
        <w:numPr>
          <w:ilvl w:val="0"/>
          <w:numId w:val="26"/>
        </w:numPr>
      </w:pPr>
      <w:r w:rsidRPr="00FD52BD">
        <w:t>Application Checklist</w:t>
      </w:r>
    </w:p>
    <w:p w:rsidR="00CB61F3" w:rsidRPr="00FD52BD" w:rsidRDefault="00CB61F3" w:rsidP="00FD52BD"/>
    <w:p w:rsidR="009623A6" w:rsidRPr="00FD52BD" w:rsidRDefault="00E65459" w:rsidP="00FD52BD">
      <w:r>
        <w:t>C</w:t>
      </w:r>
      <w:r w:rsidR="00FD52BD">
        <w:t xml:space="preserve">. </w:t>
      </w:r>
      <w:r w:rsidR="009623A6" w:rsidRPr="00FD52BD">
        <w:t>Instructions to Standard Forms and Grant Application Requirements</w:t>
      </w:r>
    </w:p>
    <w:p w:rsidR="009623A6" w:rsidRPr="00FD52BD" w:rsidRDefault="009623A6" w:rsidP="00FD52BD"/>
    <w:p w:rsidR="009623A6" w:rsidRPr="00FD52BD" w:rsidRDefault="009623A6" w:rsidP="00317F95">
      <w:pPr>
        <w:numPr>
          <w:ilvl w:val="0"/>
          <w:numId w:val="27"/>
        </w:numPr>
      </w:pPr>
      <w:r w:rsidRPr="00FD52BD">
        <w:lastRenderedPageBreak/>
        <w:t>Application for Federal Assistance (SF-424)</w:t>
      </w:r>
      <w:r w:rsidRPr="00FD52BD">
        <w:br/>
      </w:r>
    </w:p>
    <w:p w:rsidR="009623A6" w:rsidRPr="00FD52BD" w:rsidRDefault="009623A6" w:rsidP="00317F95">
      <w:pPr>
        <w:numPr>
          <w:ilvl w:val="0"/>
          <w:numId w:val="27"/>
        </w:numPr>
      </w:pPr>
      <w:r w:rsidRPr="00FD52BD">
        <w:t>Instructions for the SF-424</w:t>
      </w:r>
      <w:r w:rsidRPr="00FD52BD">
        <w:br/>
      </w:r>
    </w:p>
    <w:p w:rsidR="009623A6" w:rsidRPr="00FD52BD" w:rsidRDefault="009623A6" w:rsidP="00317F95">
      <w:pPr>
        <w:numPr>
          <w:ilvl w:val="0"/>
          <w:numId w:val="27"/>
        </w:numPr>
      </w:pPr>
      <w:r w:rsidRPr="00FD52BD">
        <w:t>Disclosure of Lobbying Activities (SF-LLL)</w:t>
      </w:r>
      <w:r w:rsidRPr="00FD52BD">
        <w:br/>
      </w:r>
    </w:p>
    <w:p w:rsidR="009623A6" w:rsidRPr="00FD52BD" w:rsidRDefault="009623A6" w:rsidP="00317F95">
      <w:pPr>
        <w:numPr>
          <w:ilvl w:val="0"/>
          <w:numId w:val="27"/>
        </w:numPr>
      </w:pPr>
      <w:r w:rsidRPr="00FD52BD">
        <w:t xml:space="preserve">Instructions for the Completion of SF-LLL, Disclosure of </w:t>
      </w:r>
      <w:r w:rsidRPr="00FD52BD">
        <w:br/>
      </w:r>
      <w:r w:rsidR="00FD52BD" w:rsidRPr="00FD52BD">
        <w:t xml:space="preserve"> </w:t>
      </w:r>
      <w:r w:rsidRPr="00FD52BD">
        <w:t>Lobbying Activities</w:t>
      </w:r>
      <w:r w:rsidRPr="00FD52BD">
        <w:br/>
      </w:r>
    </w:p>
    <w:p w:rsidR="009B1E71" w:rsidRPr="00FE69C7" w:rsidRDefault="009B1E71" w:rsidP="00317F95">
      <w:pPr>
        <w:numPr>
          <w:ilvl w:val="0"/>
          <w:numId w:val="27"/>
        </w:numPr>
      </w:pPr>
      <w:r w:rsidRPr="00FE69C7">
        <w:t>Certification Regarding Lobbying</w:t>
      </w:r>
      <w:r>
        <w:t xml:space="preserve"> (</w:t>
      </w:r>
      <w:r w:rsidRPr="00FE69C7">
        <w:t>Grants.gov Lo</w:t>
      </w:r>
      <w:r>
        <w:t xml:space="preserve">bbying Form - </w:t>
      </w:r>
      <w:r w:rsidRPr="00FE69C7">
        <w:t>formerly ED 80-0013 form)</w:t>
      </w:r>
    </w:p>
    <w:p w:rsidR="00DB6CFF" w:rsidRPr="00FD52BD" w:rsidRDefault="00DB6CFF" w:rsidP="00FD52BD"/>
    <w:p w:rsidR="00DB6CFF" w:rsidRPr="00FD52BD" w:rsidRDefault="00DB6CFF" w:rsidP="00317F95">
      <w:pPr>
        <w:numPr>
          <w:ilvl w:val="0"/>
          <w:numId w:val="27"/>
        </w:numPr>
      </w:pPr>
      <w:r w:rsidRPr="00FD52BD">
        <w:t xml:space="preserve">Supplemental Information, Instructions, and Definitions </w:t>
      </w:r>
      <w:r w:rsidR="00202666" w:rsidRPr="00FD52BD">
        <w:t>for</w:t>
      </w:r>
      <w:r w:rsidRPr="00FD52BD">
        <w:t xml:space="preserve"> the U.S. Department of </w:t>
      </w:r>
      <w:r w:rsidR="00202666" w:rsidRPr="00FD52BD">
        <w:t>Education</w:t>
      </w:r>
      <w:r w:rsidRPr="00FD52BD">
        <w:t xml:space="preserve"> Supplemental Information for the SF-424</w:t>
      </w:r>
    </w:p>
    <w:p w:rsidR="009623A6" w:rsidRPr="00FD52BD" w:rsidRDefault="009623A6" w:rsidP="00FD52BD"/>
    <w:p w:rsidR="009623A6" w:rsidRPr="00FD52BD" w:rsidRDefault="009623A6" w:rsidP="00317F95">
      <w:pPr>
        <w:numPr>
          <w:ilvl w:val="0"/>
          <w:numId w:val="27"/>
        </w:numPr>
      </w:pPr>
      <w:r w:rsidRPr="00FD52BD">
        <w:t>Budget ED 524 and Instructions for ED 524</w:t>
      </w:r>
      <w:r w:rsidRPr="00FD52BD">
        <w:br/>
      </w:r>
    </w:p>
    <w:p w:rsidR="009623A6" w:rsidRPr="00FD52BD" w:rsidRDefault="009623A6" w:rsidP="00317F95">
      <w:pPr>
        <w:numPr>
          <w:ilvl w:val="0"/>
          <w:numId w:val="27"/>
        </w:numPr>
      </w:pPr>
      <w:r w:rsidRPr="00FD52BD">
        <w:t>GEPA Statement</w:t>
      </w:r>
      <w:r w:rsidRPr="00FD52BD">
        <w:br/>
      </w:r>
    </w:p>
    <w:p w:rsidR="009623A6" w:rsidRPr="00FD52BD" w:rsidRDefault="009623A6" w:rsidP="00317F95">
      <w:pPr>
        <w:numPr>
          <w:ilvl w:val="0"/>
          <w:numId w:val="27"/>
        </w:numPr>
      </w:pPr>
      <w:r w:rsidRPr="00FD52BD">
        <w:t xml:space="preserve">Assurances--Non-Construction Programs (SF-424B) </w:t>
      </w:r>
      <w:r w:rsidRPr="00FD52BD">
        <w:br/>
      </w:r>
    </w:p>
    <w:p w:rsidR="009623A6" w:rsidRPr="00FD52BD" w:rsidRDefault="009623A6" w:rsidP="00FD52BD"/>
    <w:p w:rsidR="009623A6" w:rsidRPr="00FD52BD" w:rsidRDefault="00E65459" w:rsidP="00FD52BD">
      <w:r>
        <w:t>D</w:t>
      </w:r>
      <w:r w:rsidR="009623A6" w:rsidRPr="00FD52BD">
        <w:t>.</w:t>
      </w:r>
      <w:r w:rsidR="00E8568E" w:rsidRPr="00FD52BD">
        <w:t xml:space="preserve"> </w:t>
      </w:r>
      <w:r w:rsidR="009623A6" w:rsidRPr="00FD52BD">
        <w:t>Other Important Information and Notices</w:t>
      </w:r>
      <w:r w:rsidR="009623A6" w:rsidRPr="00FD52BD">
        <w:br/>
      </w:r>
    </w:p>
    <w:p w:rsidR="009623A6" w:rsidRPr="00FD52BD" w:rsidRDefault="009623A6" w:rsidP="00317F95">
      <w:pPr>
        <w:numPr>
          <w:ilvl w:val="0"/>
          <w:numId w:val="29"/>
        </w:numPr>
      </w:pPr>
      <w:r w:rsidRPr="00FD52BD">
        <w:t xml:space="preserve">Executive Order 12372 </w:t>
      </w:r>
    </w:p>
    <w:p w:rsidR="00FD52BD" w:rsidRPr="00FD52BD" w:rsidRDefault="00FD52BD" w:rsidP="00FD52BD"/>
    <w:p w:rsidR="009623A6" w:rsidRPr="00FD52BD" w:rsidRDefault="009623A6" w:rsidP="00317F95">
      <w:pPr>
        <w:numPr>
          <w:ilvl w:val="0"/>
          <w:numId w:val="28"/>
        </w:numPr>
      </w:pPr>
      <w:r w:rsidRPr="00FD52BD">
        <w:t>Estimated Public Reporting Burden</w:t>
      </w:r>
    </w:p>
    <w:p w:rsidR="00CB61F3" w:rsidRPr="00FD52BD" w:rsidRDefault="00CB61F3" w:rsidP="00FD52BD"/>
    <w:p w:rsidR="004413E3" w:rsidRPr="00FD52BD" w:rsidRDefault="004413E3" w:rsidP="004413E3">
      <w:pPr>
        <w:numPr>
          <w:ilvl w:val="0"/>
          <w:numId w:val="24"/>
        </w:numPr>
      </w:pPr>
      <w:r w:rsidRPr="00FD52BD">
        <w:t>Grants.gov Submission Procedures and Tips for Applicants</w:t>
      </w:r>
    </w:p>
    <w:p w:rsidR="004413E3" w:rsidRPr="00FD52BD" w:rsidRDefault="004413E3" w:rsidP="004413E3"/>
    <w:p w:rsidR="004413E3" w:rsidRPr="00FD52BD" w:rsidRDefault="004413E3" w:rsidP="004413E3">
      <w:pPr>
        <w:numPr>
          <w:ilvl w:val="0"/>
          <w:numId w:val="24"/>
        </w:numPr>
      </w:pPr>
      <w:r w:rsidRPr="00FD52BD">
        <w:t>Application Transmittal Instructions</w:t>
      </w:r>
    </w:p>
    <w:p w:rsidR="004413E3" w:rsidRPr="00FD52BD" w:rsidRDefault="004413E3" w:rsidP="004413E3"/>
    <w:p w:rsidR="004413E3" w:rsidRPr="00FD52BD" w:rsidRDefault="004413E3" w:rsidP="004413E3">
      <w:pPr>
        <w:numPr>
          <w:ilvl w:val="0"/>
          <w:numId w:val="24"/>
        </w:numPr>
      </w:pPr>
      <w:r w:rsidRPr="00FD52BD">
        <w:t>Instructions for D-U-N-S Number</w:t>
      </w:r>
    </w:p>
    <w:p w:rsidR="00CB61F3" w:rsidRPr="009623A6" w:rsidRDefault="00CB61F3">
      <w:pPr>
        <w:tabs>
          <w:tab w:val="left" w:pos="-1440"/>
          <w:tab w:val="left" w:pos="-720"/>
          <w:tab w:val="left" w:pos="0"/>
          <w:tab w:val="left" w:pos="2160"/>
          <w:tab w:val="left" w:pos="2880"/>
          <w:tab w:val="left" w:pos="3600"/>
          <w:tab w:val="left" w:pos="4320"/>
          <w:tab w:val="left" w:pos="5040"/>
          <w:tab w:val="left" w:pos="5760"/>
          <w:tab w:val="left" w:pos="6480"/>
          <w:tab w:val="left" w:pos="7113"/>
          <w:tab w:val="left" w:pos="7200"/>
          <w:tab w:val="left" w:pos="7646"/>
          <w:tab w:val="left" w:pos="7920"/>
          <w:tab w:val="left" w:pos="8640"/>
        </w:tabs>
        <w:rPr>
          <w:rFonts w:ascii="Univers" w:hAnsi="Univers"/>
          <w:szCs w:val="21"/>
        </w:rPr>
        <w:sectPr w:rsidR="00CB61F3" w:rsidRPr="009623A6">
          <w:footerReference w:type="default" r:id="rId13"/>
          <w:pgSz w:w="12240" w:h="15840"/>
          <w:pgMar w:top="1440" w:right="1800" w:bottom="1440" w:left="1800" w:header="720" w:footer="720" w:gutter="0"/>
          <w:pgNumType w:fmt="lowerRoman" w:start="1"/>
          <w:cols w:space="720"/>
          <w:docGrid w:linePitch="360"/>
        </w:sectPr>
      </w:pPr>
    </w:p>
    <w:p w:rsidR="009A5233" w:rsidRDefault="00CB61F3" w:rsidP="001F53B6">
      <w:pPr>
        <w:pStyle w:val="Heading1"/>
        <w:rPr>
          <w:sz w:val="28"/>
        </w:rPr>
      </w:pPr>
      <w:r w:rsidRPr="009623A6">
        <w:rPr>
          <w:rFonts w:ascii="Times New Roman" w:hAnsi="Times New Roman"/>
          <w:sz w:val="72"/>
        </w:rPr>
        <w:lastRenderedPageBreak/>
        <w:t>INTRODUCTORY MATERIALS</w:t>
      </w:r>
      <w:r w:rsidRPr="009623A6">
        <w:rPr>
          <w:sz w:val="28"/>
        </w:rPr>
        <w:br w:type="column"/>
      </w:r>
    </w:p>
    <w:p w:rsidR="00393879" w:rsidRPr="00440CF1" w:rsidRDefault="00393879" w:rsidP="00393879">
      <w:pPr>
        <w:jc w:val="center"/>
        <w:rPr>
          <w:b/>
          <w:bCs/>
        </w:rPr>
      </w:pPr>
      <w:bookmarkStart w:id="0" w:name="_GoBack"/>
      <w:bookmarkEnd w:id="0"/>
    </w:p>
    <w:p w:rsidR="009A5233" w:rsidRPr="009A5233" w:rsidRDefault="009A5233" w:rsidP="009A5233">
      <w:pPr>
        <w:jc w:val="center"/>
      </w:pPr>
      <w:r w:rsidRPr="009623A6">
        <w:rPr>
          <w:b/>
          <w:sz w:val="72"/>
        </w:rPr>
        <w:t>APPLICATION NOTICE, PROGRAM STATUTE, AND PROGRAM REGULATIONS</w:t>
      </w:r>
    </w:p>
    <w:p w:rsidR="00CB61F3" w:rsidRPr="008A5F98" w:rsidRDefault="009A5233" w:rsidP="00FE75BD">
      <w:pPr>
        <w:pStyle w:val="Heading1"/>
        <w:rPr>
          <w:rFonts w:ascii="Times New Roman" w:hAnsi="Times New Roman"/>
          <w:smallCaps/>
          <w:sz w:val="32"/>
        </w:rPr>
      </w:pPr>
      <w:r>
        <w:br w:type="page"/>
      </w:r>
      <w:r w:rsidR="001F53B6" w:rsidRPr="008A5F98">
        <w:rPr>
          <w:rFonts w:ascii="Times New Roman" w:hAnsi="Times New Roman"/>
          <w:sz w:val="32"/>
        </w:rPr>
        <w:lastRenderedPageBreak/>
        <w:t>Program Statute</w:t>
      </w:r>
    </w:p>
    <w:p w:rsidR="00CB61F3" w:rsidRDefault="00CB61F3" w:rsidP="008A5F98">
      <w:pPr>
        <w:pStyle w:val="Heading1"/>
        <w:rPr>
          <w:rFonts w:ascii="Times New Roman" w:hAnsi="Times New Roman"/>
          <w:sz w:val="32"/>
        </w:rPr>
      </w:pPr>
    </w:p>
    <w:p w:rsidR="00571668" w:rsidRPr="005723C5" w:rsidRDefault="00571668" w:rsidP="00571668">
      <w:pPr>
        <w:numPr>
          <w:ilvl w:val="0"/>
          <w:numId w:val="32"/>
        </w:numPr>
        <w:spacing w:after="200" w:line="276" w:lineRule="auto"/>
        <w:rPr>
          <w:rFonts w:eastAsia="Century"/>
        </w:rPr>
      </w:pPr>
      <w:r w:rsidRPr="005723C5">
        <w:rPr>
          <w:rFonts w:eastAsia="Century"/>
        </w:rPr>
        <w:t>GRANTS TO ELIGIBLE ENTITIES.—</w:t>
      </w:r>
    </w:p>
    <w:p w:rsidR="00571668" w:rsidRPr="005723C5" w:rsidRDefault="00571668" w:rsidP="00571668">
      <w:pPr>
        <w:numPr>
          <w:ilvl w:val="1"/>
          <w:numId w:val="32"/>
        </w:numPr>
        <w:spacing w:after="200" w:line="276" w:lineRule="auto"/>
        <w:jc w:val="both"/>
      </w:pPr>
      <w:r w:rsidRPr="005723C5">
        <w:t xml:space="preserve">IN GENERAL.—From the amount reserved under section 4302(b)(1), the Secretary shall use not less than 50 percent to award, on a competitive basis, not less than 3 grants to eligible entities that have the highest-quality applications approved under subsection (d), after considering the diversity of such </w:t>
      </w:r>
      <w:r>
        <w:t>ap</w:t>
      </w:r>
      <w:r w:rsidRPr="005723C5">
        <w:t>plications, to demonstrate innovative methods of helping charter schools to address the cost of acquiring, constructing, and renovating facilities by enhancing the availability of loans or bond financing.</w:t>
      </w:r>
    </w:p>
    <w:p w:rsidR="00571668" w:rsidRPr="005723C5" w:rsidRDefault="00571668" w:rsidP="00571668">
      <w:pPr>
        <w:numPr>
          <w:ilvl w:val="1"/>
          <w:numId w:val="32"/>
        </w:numPr>
        <w:spacing w:after="200" w:line="276" w:lineRule="auto"/>
        <w:jc w:val="both"/>
        <w:rPr>
          <w:rFonts w:eastAsia="Century"/>
        </w:rPr>
      </w:pPr>
      <w:r w:rsidRPr="005723C5">
        <w:rPr>
          <w:rFonts w:eastAsia="Century"/>
        </w:rPr>
        <w:t>ELIGIBLE ENTITY DEFINED.—For the purposes of this section, the term ‘‘eligible entity’’ means—</w:t>
      </w:r>
    </w:p>
    <w:p w:rsidR="00571668" w:rsidRPr="005723C5" w:rsidRDefault="00571668" w:rsidP="00571668">
      <w:pPr>
        <w:numPr>
          <w:ilvl w:val="2"/>
          <w:numId w:val="32"/>
        </w:numPr>
        <w:spacing w:after="200" w:line="276" w:lineRule="auto"/>
      </w:pPr>
      <w:r w:rsidRPr="005723C5">
        <w:t>a public entity, such as a State or local governmental entity;</w:t>
      </w:r>
    </w:p>
    <w:p w:rsidR="00571668" w:rsidRPr="005723C5" w:rsidRDefault="00571668" w:rsidP="00571668">
      <w:pPr>
        <w:numPr>
          <w:ilvl w:val="2"/>
          <w:numId w:val="32"/>
        </w:numPr>
        <w:spacing w:after="200" w:line="276" w:lineRule="auto"/>
      </w:pPr>
      <w:r w:rsidRPr="005723C5">
        <w:t>a private nonprofit entity; or</w:t>
      </w:r>
    </w:p>
    <w:p w:rsidR="00571668" w:rsidRPr="005723C5" w:rsidRDefault="00571668" w:rsidP="00571668">
      <w:pPr>
        <w:numPr>
          <w:ilvl w:val="2"/>
          <w:numId w:val="32"/>
        </w:numPr>
        <w:spacing w:after="200" w:line="276" w:lineRule="auto"/>
      </w:pPr>
      <w:proofErr w:type="gramStart"/>
      <w:r w:rsidRPr="005723C5">
        <w:t>a  consortium</w:t>
      </w:r>
      <w:proofErr w:type="gramEnd"/>
      <w:r w:rsidRPr="005723C5">
        <w:t xml:space="preserve">  of  entities  described  in  subparagraphs (A) and (B).</w:t>
      </w:r>
    </w:p>
    <w:p w:rsidR="00571668" w:rsidRPr="005723C5" w:rsidRDefault="00571668" w:rsidP="00571668">
      <w:pPr>
        <w:numPr>
          <w:ilvl w:val="0"/>
          <w:numId w:val="32"/>
        </w:numPr>
        <w:spacing w:after="200" w:line="276" w:lineRule="auto"/>
        <w:jc w:val="both"/>
      </w:pPr>
      <w:r w:rsidRPr="005723C5">
        <w:t>GRANTEE SELECTION.—</w:t>
      </w:r>
      <w:proofErr w:type="gramStart"/>
      <w:r w:rsidRPr="005723C5">
        <w:t>The</w:t>
      </w:r>
      <w:proofErr w:type="gramEnd"/>
      <w:r w:rsidRPr="005723C5">
        <w:t xml:space="preserve"> Secretary shall evaluate each application submitted under subsection (d), and shall determine whether the application is sufficient to merit approval.</w:t>
      </w:r>
    </w:p>
    <w:p w:rsidR="00571668" w:rsidRPr="005723C5" w:rsidRDefault="00571668" w:rsidP="00571668">
      <w:pPr>
        <w:numPr>
          <w:ilvl w:val="0"/>
          <w:numId w:val="32"/>
        </w:numPr>
        <w:spacing w:after="200" w:line="276" w:lineRule="auto"/>
        <w:jc w:val="both"/>
      </w:pPr>
      <w:r w:rsidRPr="005723C5">
        <w:t xml:space="preserve">GRANT CHARACTERISTICS.—Grants under </w:t>
      </w:r>
      <w:proofErr w:type="gramStart"/>
      <w:r w:rsidRPr="005723C5">
        <w:t>subsection  (</w:t>
      </w:r>
      <w:proofErr w:type="gramEnd"/>
      <w:r w:rsidRPr="005723C5">
        <w:t>a) shall be of sufficient size, scope, and quality so as to ensure an effective demonstration of an innovative means of enhancing credit for the financing of charter school acquisition, construction, or renovation.</w:t>
      </w:r>
    </w:p>
    <w:p w:rsidR="00571668" w:rsidRPr="005723C5" w:rsidRDefault="00571668" w:rsidP="00571668">
      <w:pPr>
        <w:numPr>
          <w:ilvl w:val="0"/>
          <w:numId w:val="32"/>
        </w:numPr>
        <w:spacing w:after="200" w:line="276" w:lineRule="auto"/>
        <w:rPr>
          <w:rFonts w:eastAsia="Century"/>
        </w:rPr>
      </w:pPr>
      <w:r w:rsidRPr="005723C5">
        <w:rPr>
          <w:rFonts w:eastAsia="Century"/>
        </w:rPr>
        <w:t>APPLICATIONS.—</w:t>
      </w:r>
    </w:p>
    <w:p w:rsidR="00571668" w:rsidRPr="005723C5" w:rsidRDefault="00571668" w:rsidP="00571668">
      <w:pPr>
        <w:numPr>
          <w:ilvl w:val="1"/>
          <w:numId w:val="32"/>
        </w:numPr>
        <w:spacing w:after="200" w:line="276" w:lineRule="auto"/>
        <w:jc w:val="both"/>
      </w:pPr>
      <w:r w:rsidRPr="005723C5">
        <w:t>IN GENERAL.—</w:t>
      </w:r>
      <w:proofErr w:type="gramStart"/>
      <w:r w:rsidRPr="005723C5">
        <w:t>An</w:t>
      </w:r>
      <w:proofErr w:type="gramEnd"/>
      <w:r w:rsidRPr="005723C5">
        <w:t xml:space="preserve"> eligible entity desiring to receive a grant under this section shall submit an application to the Secretary in such form as the Secretary may reasonably require.</w:t>
      </w:r>
    </w:p>
    <w:p w:rsidR="00571668" w:rsidRPr="005723C5" w:rsidRDefault="00571668" w:rsidP="00571668">
      <w:pPr>
        <w:numPr>
          <w:ilvl w:val="1"/>
          <w:numId w:val="32"/>
        </w:numPr>
        <w:spacing w:after="200" w:line="276" w:lineRule="auto"/>
      </w:pPr>
      <w:r w:rsidRPr="005723C5">
        <w:t>CONTENTS.—An application submitted under paragraph</w:t>
      </w:r>
    </w:p>
    <w:p w:rsidR="00571668" w:rsidRPr="005723C5" w:rsidRDefault="00571668" w:rsidP="00571668">
      <w:pPr>
        <w:numPr>
          <w:ilvl w:val="0"/>
          <w:numId w:val="31"/>
        </w:numPr>
        <w:spacing w:after="200" w:line="276" w:lineRule="auto"/>
        <w:rPr>
          <w:rFonts w:eastAsia="Century"/>
        </w:rPr>
      </w:pPr>
      <w:r w:rsidRPr="005723C5">
        <w:t>shall contain—</w:t>
      </w:r>
    </w:p>
    <w:p w:rsidR="00571668" w:rsidRPr="005723C5" w:rsidRDefault="00571668" w:rsidP="00571668">
      <w:pPr>
        <w:numPr>
          <w:ilvl w:val="1"/>
          <w:numId w:val="31"/>
        </w:numPr>
        <w:spacing w:after="200" w:line="276" w:lineRule="auto"/>
        <w:jc w:val="both"/>
      </w:pPr>
      <w:r w:rsidRPr="005723C5">
        <w:t xml:space="preserve">a statement identifying the activities that the eligible entity proposes to carry out with funds received under subsection (a), including how the eligible entity will determine which charter schools will receive </w:t>
      </w:r>
      <w:r w:rsidRPr="005723C5">
        <w:lastRenderedPageBreak/>
        <w:t>assistance,  and how much and what types of assistance  charter  schools will receive;</w:t>
      </w:r>
    </w:p>
    <w:p w:rsidR="00571668" w:rsidRPr="005723C5" w:rsidRDefault="00571668" w:rsidP="00571668">
      <w:pPr>
        <w:numPr>
          <w:ilvl w:val="1"/>
          <w:numId w:val="31"/>
        </w:numPr>
        <w:spacing w:after="200" w:line="276" w:lineRule="auto"/>
        <w:jc w:val="both"/>
      </w:pPr>
      <w:r w:rsidRPr="005723C5">
        <w:t>a description of the involvement of charter schools in the application’s development and the design of the proposed activities;</w:t>
      </w:r>
    </w:p>
    <w:p w:rsidR="00571668" w:rsidRPr="005723C5" w:rsidRDefault="00571668" w:rsidP="00571668">
      <w:pPr>
        <w:numPr>
          <w:ilvl w:val="1"/>
          <w:numId w:val="31"/>
        </w:numPr>
        <w:spacing w:after="200" w:line="276" w:lineRule="auto"/>
        <w:jc w:val="both"/>
      </w:pPr>
      <w:r w:rsidRPr="005723C5">
        <w:t>a description of the eligible entity’s expertise in capital market financing;</w:t>
      </w:r>
    </w:p>
    <w:p w:rsidR="00571668" w:rsidRPr="005723C5" w:rsidRDefault="00571668" w:rsidP="00571668">
      <w:pPr>
        <w:numPr>
          <w:ilvl w:val="1"/>
          <w:numId w:val="31"/>
        </w:numPr>
        <w:spacing w:after="200" w:line="276" w:lineRule="auto"/>
        <w:jc w:val="both"/>
      </w:pPr>
      <w:r w:rsidRPr="005723C5">
        <w:t>a description of how the proposed activities will leverage the maximum amount of private-sector financing capital relative to the amount of government funding used and otherwise enhance credit available to charter schools, including how the eligible entity will offer a combination of rates and terms more favorable than the rates and terms that a charter school could receive without assistance from the eligible entity under this section;</w:t>
      </w:r>
    </w:p>
    <w:p w:rsidR="00571668" w:rsidRPr="005723C5" w:rsidRDefault="00571668" w:rsidP="00571668">
      <w:pPr>
        <w:numPr>
          <w:ilvl w:val="1"/>
          <w:numId w:val="31"/>
        </w:numPr>
        <w:spacing w:after="200" w:line="276" w:lineRule="auto"/>
        <w:jc w:val="both"/>
      </w:pPr>
      <w:r w:rsidRPr="005723C5">
        <w:t>a description of how the eligible entity possesses sufficient expertise in education to evaluate the likelihood of success of a charter school program for which facilities financing is sought; and</w:t>
      </w:r>
    </w:p>
    <w:p w:rsidR="00571668" w:rsidRPr="005723C5" w:rsidRDefault="00571668" w:rsidP="00571668">
      <w:pPr>
        <w:numPr>
          <w:ilvl w:val="1"/>
          <w:numId w:val="31"/>
        </w:numPr>
        <w:spacing w:after="200" w:line="276" w:lineRule="auto"/>
        <w:jc w:val="both"/>
      </w:pPr>
      <w:r w:rsidRPr="005723C5">
        <w:t>in the case of an application submitted by a State governmental entity, a description of the actions that the eligible entity has taken, or will take, to ensure that charter schools within the State receive the funding that charter schools need to have adequate facilities.</w:t>
      </w:r>
    </w:p>
    <w:p w:rsidR="00571668" w:rsidRPr="005723C5" w:rsidRDefault="00571668" w:rsidP="00571668">
      <w:pPr>
        <w:numPr>
          <w:ilvl w:val="0"/>
          <w:numId w:val="32"/>
        </w:numPr>
        <w:spacing w:after="200" w:line="276" w:lineRule="auto"/>
        <w:jc w:val="both"/>
      </w:pPr>
      <w:r w:rsidRPr="005723C5">
        <w:t>CHARTER SCHOOL  OBJECTIVES.—An eligible entity receiving a grant under subsection (a) shall use the funds deposited in the reserve account established under subsection (f) to assist one or more charter schools to access private-sector capital to accomplish one or more of the following objectives:</w:t>
      </w:r>
    </w:p>
    <w:p w:rsidR="00571668" w:rsidRPr="005723C5" w:rsidRDefault="00571668" w:rsidP="00571668">
      <w:pPr>
        <w:numPr>
          <w:ilvl w:val="1"/>
          <w:numId w:val="32"/>
        </w:numPr>
        <w:spacing w:after="200" w:line="276" w:lineRule="auto"/>
        <w:jc w:val="both"/>
      </w:pPr>
      <w:r w:rsidRPr="005723C5">
        <w:t>The acquisition (by purchase, lease, donation, or otherwise) of an interest (including an interest held by a third party for the benefit of a charter school) in improved or unimproved real property that is necessary to commence or continue the operation of a charter school.</w:t>
      </w:r>
    </w:p>
    <w:p w:rsidR="00571668" w:rsidRPr="005723C5" w:rsidRDefault="00571668" w:rsidP="00571668">
      <w:pPr>
        <w:numPr>
          <w:ilvl w:val="1"/>
          <w:numId w:val="32"/>
        </w:numPr>
        <w:spacing w:after="200" w:line="276" w:lineRule="auto"/>
        <w:jc w:val="both"/>
      </w:pPr>
      <w:r w:rsidRPr="005723C5">
        <w:t>The construction of new facilities, or the renovation, repair, or alteration of existing facilities, necessary to commence or continue the operation of a charter school.</w:t>
      </w:r>
    </w:p>
    <w:p w:rsidR="00571668" w:rsidRPr="005723C5" w:rsidRDefault="00571668" w:rsidP="00571668">
      <w:pPr>
        <w:numPr>
          <w:ilvl w:val="1"/>
          <w:numId w:val="32"/>
        </w:numPr>
        <w:spacing w:after="200" w:line="276" w:lineRule="auto"/>
        <w:jc w:val="both"/>
      </w:pPr>
      <w:r w:rsidRPr="005723C5">
        <w:t xml:space="preserve">The predevelopment costs required </w:t>
      </w:r>
      <w:proofErr w:type="gramStart"/>
      <w:r w:rsidRPr="005723C5">
        <w:t>to assess</w:t>
      </w:r>
      <w:proofErr w:type="gramEnd"/>
      <w:r w:rsidRPr="005723C5">
        <w:t xml:space="preserve"> sites for purposes of paragraph (1) or (2) and that are necessary to commence or continue the operation of a charter school.</w:t>
      </w:r>
    </w:p>
    <w:p w:rsidR="00571668" w:rsidRPr="005723C5" w:rsidRDefault="00571668" w:rsidP="00571668">
      <w:pPr>
        <w:numPr>
          <w:ilvl w:val="0"/>
          <w:numId w:val="32"/>
        </w:numPr>
        <w:spacing w:after="200" w:line="276" w:lineRule="auto"/>
        <w:rPr>
          <w:rFonts w:eastAsia="Century"/>
        </w:rPr>
      </w:pPr>
      <w:r w:rsidRPr="005723C5">
        <w:rPr>
          <w:rFonts w:eastAsia="Century"/>
        </w:rPr>
        <w:lastRenderedPageBreak/>
        <w:t>RESERVE ACCOUNT.—</w:t>
      </w:r>
    </w:p>
    <w:p w:rsidR="00571668" w:rsidRPr="005723C5" w:rsidRDefault="00571668" w:rsidP="00571668">
      <w:pPr>
        <w:numPr>
          <w:ilvl w:val="1"/>
          <w:numId w:val="32"/>
        </w:numPr>
        <w:spacing w:after="200" w:line="276" w:lineRule="auto"/>
        <w:jc w:val="both"/>
      </w:pPr>
      <w:r w:rsidRPr="005723C5">
        <w:t>USE OF FUNDS.—To assist charter schools in accomplishing the objectives described in subsection (e), an eligible entity receiving a grant under subsection (a) shall, in accordance with State and local law, directly or indirectly, alone or in collaboration with others, deposit the funds received under subsection (a) (other than funds used for administrative costs in accordance with subsection (g)) in a reserve account established and maintained by the eligible entity for this purpose.</w:t>
      </w:r>
    </w:p>
    <w:p w:rsidR="00571668" w:rsidRPr="005723C5" w:rsidRDefault="00571668" w:rsidP="00571668">
      <w:pPr>
        <w:spacing w:after="200" w:line="276" w:lineRule="auto"/>
      </w:pPr>
      <w:r w:rsidRPr="005723C5">
        <w:t>Amounts deposited in such account shall be used by the eligible entity for one or more of the following purposes:</w:t>
      </w:r>
    </w:p>
    <w:p w:rsidR="00571668" w:rsidRPr="005723C5" w:rsidRDefault="00571668" w:rsidP="00571668">
      <w:pPr>
        <w:numPr>
          <w:ilvl w:val="2"/>
          <w:numId w:val="32"/>
        </w:numPr>
        <w:spacing w:after="200" w:line="276" w:lineRule="auto"/>
        <w:jc w:val="both"/>
      </w:pPr>
      <w:r w:rsidRPr="005723C5">
        <w:t>Guaranteeing, insuring, and reinsuring bonds, notes, evidences of debt, loans, and interests therein, the proceeds of which are used for an objective described in subsection (e).</w:t>
      </w:r>
    </w:p>
    <w:p w:rsidR="00571668" w:rsidRPr="005723C5" w:rsidRDefault="00571668" w:rsidP="00571668">
      <w:pPr>
        <w:numPr>
          <w:ilvl w:val="2"/>
          <w:numId w:val="32"/>
        </w:numPr>
        <w:spacing w:after="200" w:line="276" w:lineRule="auto"/>
        <w:jc w:val="both"/>
      </w:pPr>
      <w:r w:rsidRPr="005723C5">
        <w:t>Guaranteeing and insuring leases of personal and real property for an objective described in subsection (e).</w:t>
      </w:r>
    </w:p>
    <w:p w:rsidR="00571668" w:rsidRPr="005723C5" w:rsidRDefault="00571668" w:rsidP="00571668">
      <w:pPr>
        <w:numPr>
          <w:ilvl w:val="2"/>
          <w:numId w:val="32"/>
        </w:numPr>
        <w:spacing w:after="200" w:line="276" w:lineRule="auto"/>
        <w:jc w:val="both"/>
      </w:pPr>
      <w:r w:rsidRPr="005723C5">
        <w:t>Facilitating financing by identifying potential lending sources, encouraging private lending, and other similar activities that directly promote lending to, or for the benefit of, charter schools.</w:t>
      </w:r>
    </w:p>
    <w:p w:rsidR="00571668" w:rsidRPr="005723C5" w:rsidRDefault="00571668" w:rsidP="00571668">
      <w:pPr>
        <w:numPr>
          <w:ilvl w:val="2"/>
          <w:numId w:val="32"/>
        </w:numPr>
        <w:spacing w:after="200" w:line="276" w:lineRule="auto"/>
        <w:jc w:val="both"/>
      </w:pPr>
      <w:r w:rsidRPr="005723C5">
        <w:t xml:space="preserve">Facilitating the issuance of bonds by charter schools, or by other public entities for the benefit of charter schools, by providing technical, administrative, and other appropriate assistance (including the recruitment of bond counsel, underwriters, and potential </w:t>
      </w:r>
      <w:proofErr w:type="gramStart"/>
      <w:r w:rsidRPr="005723C5">
        <w:t>investors  and</w:t>
      </w:r>
      <w:proofErr w:type="gramEnd"/>
      <w:r w:rsidRPr="005723C5">
        <w:t xml:space="preserve"> the consolidation of multiple charter school projects within a single bond issue).</w:t>
      </w:r>
    </w:p>
    <w:p w:rsidR="00571668" w:rsidRPr="005723C5" w:rsidRDefault="00571668" w:rsidP="00571668">
      <w:pPr>
        <w:numPr>
          <w:ilvl w:val="1"/>
          <w:numId w:val="32"/>
        </w:numPr>
        <w:spacing w:after="200" w:line="276" w:lineRule="auto"/>
      </w:pPr>
      <w:r w:rsidRPr="005723C5">
        <w:t>INVESTMENT.—Funds received under subsection (a) and deposited in the reserve account established under paragraph</w:t>
      </w:r>
    </w:p>
    <w:p w:rsidR="00571668" w:rsidRPr="005723C5" w:rsidRDefault="00571668" w:rsidP="00571668">
      <w:pPr>
        <w:spacing w:after="200" w:line="276" w:lineRule="auto"/>
      </w:pPr>
      <w:r w:rsidRPr="005723C5">
        <w:t xml:space="preserve">(1) </w:t>
      </w:r>
      <w:proofErr w:type="gramStart"/>
      <w:r w:rsidRPr="005723C5">
        <w:t>shall</w:t>
      </w:r>
      <w:proofErr w:type="gramEnd"/>
      <w:r w:rsidRPr="005723C5">
        <w:t xml:space="preserve"> be invested in obligations issued or guaranteed by the United States or a State, or in other similarly low-risk securities.</w:t>
      </w:r>
    </w:p>
    <w:p w:rsidR="00571668" w:rsidRPr="005723C5" w:rsidRDefault="00571668" w:rsidP="00571668">
      <w:pPr>
        <w:spacing w:after="200" w:line="276" w:lineRule="auto"/>
      </w:pPr>
      <w:r w:rsidRPr="005723C5">
        <w:t>(3) REINVESTMENT OF EARNINGS.—</w:t>
      </w:r>
      <w:proofErr w:type="gramStart"/>
      <w:r w:rsidRPr="005723C5">
        <w:t>Any</w:t>
      </w:r>
      <w:proofErr w:type="gramEnd"/>
      <w:r w:rsidRPr="005723C5">
        <w:t xml:space="preserve"> earnings on funds received under subsection (a) shall be deposited in the reserve account established under paragraph (1) and used in accordance with this subsection.</w:t>
      </w:r>
    </w:p>
    <w:p w:rsidR="00571668" w:rsidRPr="005723C5" w:rsidRDefault="00571668" w:rsidP="00571668">
      <w:pPr>
        <w:numPr>
          <w:ilvl w:val="0"/>
          <w:numId w:val="32"/>
        </w:numPr>
        <w:spacing w:after="200" w:line="276" w:lineRule="auto"/>
        <w:jc w:val="both"/>
      </w:pPr>
      <w:r w:rsidRPr="005723C5">
        <w:t>LIMITATION ON ADMINISTRATIVE COSTS.—</w:t>
      </w:r>
      <w:proofErr w:type="gramStart"/>
      <w:r w:rsidRPr="005723C5">
        <w:t>An</w:t>
      </w:r>
      <w:proofErr w:type="gramEnd"/>
      <w:r w:rsidRPr="005723C5">
        <w:t xml:space="preserve"> eligible entity may use not more than 2.5 percent of the funds received under subsection (a) for </w:t>
      </w:r>
      <w:r w:rsidRPr="005723C5">
        <w:lastRenderedPageBreak/>
        <w:t>the administrative costs of carrying out its responsibilities under this section (excluding subsection (k)).</w:t>
      </w:r>
    </w:p>
    <w:p w:rsidR="00571668" w:rsidRPr="005723C5" w:rsidRDefault="00571668" w:rsidP="00571668">
      <w:pPr>
        <w:numPr>
          <w:ilvl w:val="0"/>
          <w:numId w:val="32"/>
        </w:numPr>
        <w:spacing w:after="200" w:line="276" w:lineRule="auto"/>
        <w:rPr>
          <w:rFonts w:eastAsia="Century"/>
        </w:rPr>
      </w:pPr>
      <w:r w:rsidRPr="005723C5">
        <w:rPr>
          <w:rFonts w:eastAsia="Century"/>
        </w:rPr>
        <w:t>AUDITS AND REPORTS.—</w:t>
      </w:r>
    </w:p>
    <w:p w:rsidR="00571668" w:rsidRPr="005723C5" w:rsidRDefault="00571668" w:rsidP="00571668">
      <w:pPr>
        <w:numPr>
          <w:ilvl w:val="1"/>
          <w:numId w:val="32"/>
        </w:numPr>
        <w:spacing w:after="200" w:line="276" w:lineRule="auto"/>
        <w:jc w:val="both"/>
      </w:pPr>
      <w:r w:rsidRPr="005723C5">
        <w:t>FINANCIAL RECORD MAINTENANCE AND AUDIT.—</w:t>
      </w:r>
      <w:proofErr w:type="gramStart"/>
      <w:r w:rsidRPr="005723C5">
        <w:t>The</w:t>
      </w:r>
      <w:proofErr w:type="gramEnd"/>
      <w:r w:rsidRPr="005723C5">
        <w:t xml:space="preserve"> financial records of each eligible entity receiving a grant under subsection (a) shall be maintained in accordance with generally accepted accounting principles and shall be subject to an annual audit by an independent public accountant.</w:t>
      </w:r>
    </w:p>
    <w:p w:rsidR="00571668" w:rsidRPr="005723C5" w:rsidRDefault="00571668" w:rsidP="00571668">
      <w:pPr>
        <w:numPr>
          <w:ilvl w:val="1"/>
          <w:numId w:val="32"/>
        </w:numPr>
        <w:spacing w:after="200" w:line="276" w:lineRule="auto"/>
        <w:rPr>
          <w:rFonts w:eastAsia="Century"/>
        </w:rPr>
      </w:pPr>
      <w:r w:rsidRPr="005723C5">
        <w:rPr>
          <w:rFonts w:eastAsia="Century"/>
        </w:rPr>
        <w:t>REPORTS.—</w:t>
      </w:r>
    </w:p>
    <w:p w:rsidR="00571668" w:rsidRPr="005723C5" w:rsidRDefault="00571668" w:rsidP="00571668">
      <w:pPr>
        <w:numPr>
          <w:ilvl w:val="2"/>
          <w:numId w:val="32"/>
        </w:numPr>
        <w:spacing w:after="200" w:line="276" w:lineRule="auto"/>
        <w:jc w:val="both"/>
      </w:pPr>
      <w:r w:rsidRPr="005723C5">
        <w:t>GRANTEE ANNUAL REPORTS.—Each eligible entity receiving a grant under subsection (a) shall submit to the Secretary an annual report of the entity’s operations and activities under this section (excluding subsection (k)).</w:t>
      </w:r>
    </w:p>
    <w:p w:rsidR="00571668" w:rsidRPr="005723C5" w:rsidRDefault="00571668" w:rsidP="00571668">
      <w:pPr>
        <w:numPr>
          <w:ilvl w:val="2"/>
          <w:numId w:val="32"/>
        </w:numPr>
        <w:spacing w:after="200" w:line="276" w:lineRule="auto"/>
        <w:jc w:val="both"/>
      </w:pPr>
      <w:r w:rsidRPr="005723C5">
        <w:t>CONTENTS.—Each annual report submitted under subparagraph (A) shall include—</w:t>
      </w:r>
    </w:p>
    <w:p w:rsidR="00571668" w:rsidRPr="005723C5" w:rsidRDefault="00571668" w:rsidP="00571668">
      <w:pPr>
        <w:numPr>
          <w:ilvl w:val="3"/>
          <w:numId w:val="32"/>
        </w:numPr>
        <w:spacing w:after="200" w:line="276" w:lineRule="auto"/>
        <w:jc w:val="both"/>
      </w:pPr>
      <w:r w:rsidRPr="005723C5">
        <w:t>a copy of the most recent financial statements, and any accompanying opinion on such statements, prepared by the independent public accountant reviewing the financial records of the eligible entity;</w:t>
      </w:r>
    </w:p>
    <w:p w:rsidR="00571668" w:rsidRPr="005723C5" w:rsidRDefault="00571668" w:rsidP="00571668">
      <w:pPr>
        <w:numPr>
          <w:ilvl w:val="3"/>
          <w:numId w:val="32"/>
        </w:numPr>
        <w:spacing w:after="200" w:line="276" w:lineRule="auto"/>
        <w:jc w:val="both"/>
      </w:pPr>
      <w:r w:rsidRPr="005723C5">
        <w:t>a copy of any report made on an audit of the financial records of the eligible entity that was conducted under paragraph (1) during the reporting period;</w:t>
      </w:r>
    </w:p>
    <w:p w:rsidR="00571668" w:rsidRPr="005723C5" w:rsidRDefault="00571668" w:rsidP="00571668">
      <w:pPr>
        <w:numPr>
          <w:ilvl w:val="3"/>
          <w:numId w:val="32"/>
        </w:numPr>
        <w:spacing w:after="200" w:line="276" w:lineRule="auto"/>
        <w:jc w:val="both"/>
      </w:pPr>
      <w:r w:rsidRPr="005723C5">
        <w:t>an evaluation by the eligible entity of the effectiveness of its use of the Federal funds provided under subsection (a) in leveraging private funds;</w:t>
      </w:r>
    </w:p>
    <w:p w:rsidR="00571668" w:rsidRPr="005723C5" w:rsidRDefault="00571668" w:rsidP="00571668">
      <w:pPr>
        <w:numPr>
          <w:ilvl w:val="3"/>
          <w:numId w:val="32"/>
        </w:numPr>
        <w:spacing w:after="200" w:line="276" w:lineRule="auto"/>
        <w:jc w:val="both"/>
      </w:pPr>
      <w:r w:rsidRPr="005723C5">
        <w:t>a listing and description of the charter schools served during the reporting period, including the amount of funds used by each school, the type of project facilitated by the grant, and the type of assistance provided to the charter schools;</w:t>
      </w:r>
    </w:p>
    <w:p w:rsidR="00571668" w:rsidRPr="005723C5" w:rsidRDefault="00571668" w:rsidP="00571668">
      <w:pPr>
        <w:numPr>
          <w:ilvl w:val="3"/>
          <w:numId w:val="32"/>
        </w:numPr>
        <w:spacing w:after="200" w:line="276" w:lineRule="auto"/>
        <w:jc w:val="both"/>
      </w:pPr>
      <w:r w:rsidRPr="005723C5">
        <w:t>a description of the activities carried out by the eligible entity to assist charter schools in meeting the objectives set forth in subsection (e); and</w:t>
      </w:r>
    </w:p>
    <w:p w:rsidR="00571668" w:rsidRPr="005723C5" w:rsidRDefault="00571668" w:rsidP="00571668">
      <w:pPr>
        <w:numPr>
          <w:ilvl w:val="3"/>
          <w:numId w:val="32"/>
        </w:numPr>
        <w:spacing w:after="200" w:line="276" w:lineRule="auto"/>
        <w:jc w:val="both"/>
      </w:pPr>
      <w:proofErr w:type="gramStart"/>
      <w:r w:rsidRPr="005723C5">
        <w:t>a</w:t>
      </w:r>
      <w:proofErr w:type="gramEnd"/>
      <w:r w:rsidRPr="005723C5">
        <w:t xml:space="preserve"> description of the characteristics of lenders and other financial institutions participating in the activities carried out by </w:t>
      </w:r>
      <w:r w:rsidRPr="005723C5">
        <w:lastRenderedPageBreak/>
        <w:t>the eligible entity under this section (excluding subsection (k)) during the reporting period.</w:t>
      </w:r>
    </w:p>
    <w:p w:rsidR="00571668" w:rsidRPr="005723C5" w:rsidRDefault="00571668" w:rsidP="00571668">
      <w:pPr>
        <w:numPr>
          <w:ilvl w:val="2"/>
          <w:numId w:val="32"/>
        </w:numPr>
        <w:spacing w:after="200" w:line="276" w:lineRule="auto"/>
        <w:jc w:val="both"/>
      </w:pPr>
      <w:r w:rsidRPr="005723C5">
        <w:t>SECRETARIAL REPORT.—The Secretary shall review the reports submitted under subparagraph (A) and shall provide a comprehensive annual report to Congress on the activities conducted under this section (excluding subsection (k)).</w:t>
      </w:r>
    </w:p>
    <w:p w:rsidR="00571668" w:rsidRPr="005723C5" w:rsidRDefault="00571668" w:rsidP="00571668">
      <w:pPr>
        <w:numPr>
          <w:ilvl w:val="0"/>
          <w:numId w:val="32"/>
        </w:numPr>
        <w:spacing w:after="200" w:line="276" w:lineRule="auto"/>
        <w:jc w:val="both"/>
      </w:pPr>
      <w:r w:rsidRPr="005723C5">
        <w:t>NO FULL FAITH AND CREDIT FOR GRANTEE OBLIGATION.—No financial obligation of an eligible entity entered into pursuant to this section (such as an obligation under a guarantee, bond, note, evidence of debt, or loan) shall be an obligation of, or guaranteed in any respect by, the United States. The full faith and credit of the United States is not pledged to the payment of funds that may be required to be paid under any obligation made by an eligible entity pursuant to any provision of this section.</w:t>
      </w:r>
    </w:p>
    <w:p w:rsidR="00571668" w:rsidRPr="005723C5" w:rsidRDefault="00571668" w:rsidP="00571668">
      <w:pPr>
        <w:numPr>
          <w:ilvl w:val="0"/>
          <w:numId w:val="32"/>
        </w:numPr>
        <w:spacing w:after="200" w:line="276" w:lineRule="auto"/>
        <w:rPr>
          <w:rFonts w:eastAsia="Century"/>
        </w:rPr>
      </w:pPr>
      <w:r w:rsidRPr="005723C5">
        <w:rPr>
          <w:rFonts w:eastAsia="Century"/>
        </w:rPr>
        <w:t>RECOVERY OF FUNDS.—</w:t>
      </w:r>
    </w:p>
    <w:p w:rsidR="00571668" w:rsidRPr="005723C5" w:rsidRDefault="00571668" w:rsidP="00571668">
      <w:pPr>
        <w:numPr>
          <w:ilvl w:val="1"/>
          <w:numId w:val="32"/>
        </w:numPr>
        <w:spacing w:after="200" w:line="276" w:lineRule="auto"/>
        <w:jc w:val="both"/>
      </w:pPr>
      <w:r w:rsidRPr="005723C5">
        <w:t>IN GENERAL.—The Secretary, in accordance with chapter 37 of title 31, United States Code, shall collect—</w:t>
      </w:r>
    </w:p>
    <w:p w:rsidR="00571668" w:rsidRPr="005723C5" w:rsidRDefault="00571668" w:rsidP="00571668">
      <w:pPr>
        <w:numPr>
          <w:ilvl w:val="2"/>
          <w:numId w:val="32"/>
        </w:numPr>
        <w:spacing w:after="200" w:line="276" w:lineRule="auto"/>
        <w:jc w:val="both"/>
      </w:pPr>
      <w:r w:rsidRPr="005723C5">
        <w:t>all of the funds in a reserve account established by an eligible entity under subsection (f)(1) if the Secretary determines, not earlier than 2 years after the date on which the eligible entity first received funds under subsection (a), that the eligible entity has failed to make substantial progress in carrying out the purposes described in subsection (f)(1); or</w:t>
      </w:r>
    </w:p>
    <w:p w:rsidR="00571668" w:rsidRPr="005723C5" w:rsidRDefault="00571668" w:rsidP="00571668">
      <w:pPr>
        <w:numPr>
          <w:ilvl w:val="2"/>
          <w:numId w:val="32"/>
        </w:numPr>
        <w:spacing w:after="200" w:line="276" w:lineRule="auto"/>
        <w:jc w:val="both"/>
      </w:pPr>
      <w:r w:rsidRPr="005723C5">
        <w:t>all or a portion of the funds in a reserve account established by an eligible entity under subsection (f)(1) if the Secretary determines that the eligible entity has permanently ceased to use all or a portion of the funds in such account to accomplish any purpose described in subsection (f)(1).</w:t>
      </w:r>
    </w:p>
    <w:p w:rsidR="00571668" w:rsidRPr="005723C5" w:rsidRDefault="00571668" w:rsidP="00571668">
      <w:pPr>
        <w:numPr>
          <w:ilvl w:val="1"/>
          <w:numId w:val="32"/>
        </w:numPr>
        <w:spacing w:after="200" w:line="276" w:lineRule="auto"/>
        <w:jc w:val="both"/>
      </w:pPr>
      <w:r w:rsidRPr="005723C5">
        <w:t>EXERCISE OF AUTHORITY.—The Secretary shall not exercise the authority provided in paragraph (1) to collect from any eligible entity any funds that are being properly used to achieve one or more of the purposes described in subsection (f)(1).</w:t>
      </w:r>
    </w:p>
    <w:p w:rsidR="00571668" w:rsidRPr="005723C5" w:rsidRDefault="00571668" w:rsidP="00571668">
      <w:pPr>
        <w:numPr>
          <w:ilvl w:val="1"/>
          <w:numId w:val="32"/>
        </w:numPr>
        <w:spacing w:after="200" w:line="276" w:lineRule="auto"/>
        <w:jc w:val="both"/>
      </w:pPr>
      <w:r w:rsidRPr="005723C5">
        <w:t>PROCEDURES.—</w:t>
      </w:r>
      <w:proofErr w:type="gramStart"/>
      <w:r w:rsidRPr="005723C5">
        <w:t>The</w:t>
      </w:r>
      <w:proofErr w:type="gramEnd"/>
      <w:r w:rsidRPr="005723C5">
        <w:t xml:space="preserve"> provisions of sections 451, 452, and 458 of the General Education Provisions Act shall apply to the recovery of funds under paragraph (1).</w:t>
      </w:r>
    </w:p>
    <w:p w:rsidR="00571668" w:rsidRPr="005723C5" w:rsidRDefault="00571668" w:rsidP="00571668">
      <w:pPr>
        <w:numPr>
          <w:ilvl w:val="1"/>
          <w:numId w:val="32"/>
        </w:numPr>
        <w:spacing w:after="200" w:line="276" w:lineRule="auto"/>
        <w:jc w:val="both"/>
      </w:pPr>
      <w:r w:rsidRPr="005723C5">
        <w:lastRenderedPageBreak/>
        <w:t>CONSTRUCTION.—</w:t>
      </w:r>
      <w:proofErr w:type="gramStart"/>
      <w:r w:rsidRPr="005723C5">
        <w:t>This</w:t>
      </w:r>
      <w:proofErr w:type="gramEnd"/>
      <w:r w:rsidRPr="005723C5">
        <w:t xml:space="preserve"> subsection shall not be construed to impair or affect the authority of the Secretary to recover funds under part D of the General Education Provisions Act (20 U.S.C. 1234 et seq.).</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8790"/>
      </w:tblGrid>
      <w:tr w:rsidR="00CB61F3" w:rsidRPr="009623A6">
        <w:trPr>
          <w:tblCellSpacing w:w="0" w:type="dxa"/>
        </w:trPr>
        <w:tc>
          <w:tcPr>
            <w:tcW w:w="0" w:type="auto"/>
          </w:tcPr>
          <w:p w:rsidR="00CB61F3" w:rsidRPr="009623A6" w:rsidRDefault="00CB61F3">
            <w:pPr>
              <w:rPr>
                <w:rFonts w:eastAsia="Arial Unicode MS"/>
                <w:b/>
                <w:bCs/>
                <w:color w:val="000066"/>
              </w:rPr>
            </w:pPr>
          </w:p>
        </w:tc>
      </w:tr>
      <w:tr w:rsidR="00CB61F3" w:rsidRPr="009623A6">
        <w:trPr>
          <w:tblCellSpacing w:w="0" w:type="dxa"/>
        </w:trPr>
        <w:tc>
          <w:tcPr>
            <w:tcW w:w="0" w:type="auto"/>
            <w:tcMar>
              <w:top w:w="75" w:type="dxa"/>
              <w:left w:w="40" w:type="dxa"/>
              <w:bottom w:w="75" w:type="dxa"/>
              <w:right w:w="8" w:type="dxa"/>
            </w:tcMar>
          </w:tcPr>
          <w:p w:rsidR="00CB61F3" w:rsidRPr="009623A6" w:rsidRDefault="00CB61F3">
            <w:pPr>
              <w:pStyle w:val="content"/>
              <w:spacing w:before="0" w:beforeAutospacing="0" w:after="0" w:afterAutospacing="0"/>
              <w:rPr>
                <w:rFonts w:ascii="Times New Roman" w:hAnsi="Times New Roman" w:cs="Times New Roman"/>
                <w:sz w:val="24"/>
                <w:szCs w:val="24"/>
              </w:rPr>
            </w:pPr>
          </w:p>
        </w:tc>
      </w:tr>
    </w:tbl>
    <w:p w:rsidR="00617D53" w:rsidRPr="009623A6" w:rsidRDefault="00617D53">
      <w:pPr>
        <w:autoSpaceDE w:val="0"/>
        <w:autoSpaceDN w:val="0"/>
        <w:adjustRightInd w:val="0"/>
        <w:spacing w:line="480" w:lineRule="auto"/>
        <w:jc w:val="center"/>
        <w:rPr>
          <w:rFonts w:ascii="Courier New" w:hAnsi="Courier New" w:cs="Courier New"/>
          <w:sz w:val="32"/>
        </w:rPr>
      </w:pPr>
    </w:p>
    <w:p w:rsidR="00AE3901" w:rsidRDefault="00617D53" w:rsidP="00EF5509">
      <w:pPr>
        <w:pStyle w:val="Heading1"/>
      </w:pPr>
      <w:r w:rsidRPr="009623A6">
        <w:br w:type="page"/>
      </w:r>
    </w:p>
    <w:p w:rsidR="00AE3901" w:rsidRDefault="00AE3901" w:rsidP="008720F8">
      <w:pPr>
        <w:pStyle w:val="Heading1"/>
        <w:jc w:val="left"/>
        <w:rPr>
          <w:u w:val="single"/>
        </w:rPr>
      </w:pPr>
      <w:r w:rsidRPr="00DF77B5">
        <w:rPr>
          <w:u w:val="single"/>
        </w:rPr>
        <w:lastRenderedPageBreak/>
        <w:t>Note:</w:t>
      </w:r>
      <w:r w:rsidRPr="00DF77B5">
        <w:t xml:space="preserve"> For the convenience of the applicant, the Department is highlighting the technical changes in the regulations based on the statutory revisions made to the program by the ESEA, as amended by the ESSA.   This is not in lieu of an official, final technical regulations package that will be published at a later date.</w:t>
      </w:r>
    </w:p>
    <w:p w:rsidR="00AE3901" w:rsidRPr="00AE3901" w:rsidRDefault="00AE3901" w:rsidP="008720F8"/>
    <w:p w:rsidR="00CB61F3" w:rsidRPr="00EF5509" w:rsidRDefault="00EF5509" w:rsidP="00EF5509">
      <w:pPr>
        <w:pStyle w:val="Heading1"/>
        <w:rPr>
          <w:rFonts w:ascii="Times New Roman" w:hAnsi="Times New Roman"/>
        </w:rPr>
      </w:pPr>
      <w:r w:rsidRPr="00EF5509">
        <w:rPr>
          <w:rFonts w:ascii="Times New Roman" w:hAnsi="Times New Roman"/>
          <w:sz w:val="32"/>
        </w:rPr>
        <w:t>Credit Enhancement for Charter School Facilities Program Regulations</w:t>
      </w:r>
    </w:p>
    <w:p w:rsidR="001F53B6" w:rsidRPr="009623A6" w:rsidRDefault="001F53B6" w:rsidP="001F53B6"/>
    <w:p w:rsidR="00CB61F3" w:rsidRPr="009623A6" w:rsidRDefault="00CB61F3">
      <w:pPr>
        <w:autoSpaceDE w:val="0"/>
        <w:autoSpaceDN w:val="0"/>
        <w:adjustRightInd w:val="0"/>
      </w:pPr>
      <w:proofErr w:type="gramStart"/>
      <w:r w:rsidRPr="009623A6">
        <w:t>Subpart A</w:t>
      </w:r>
      <w:r w:rsidR="00215505" w:rsidRPr="009623A6">
        <w:t>—</w:t>
      </w:r>
      <w:r w:rsidRPr="009623A6">
        <w:t>General</w:t>
      </w:r>
      <w:r w:rsidR="00215505" w:rsidRPr="009623A6">
        <w:t xml:space="preserve"> </w:t>
      </w:r>
      <w:r w:rsidR="00215505" w:rsidRPr="009623A6">
        <w:rPr>
          <w:bCs/>
        </w:rPr>
        <w:t xml:space="preserve">Elementary and Secondary </w:t>
      </w:r>
      <w:r w:rsidR="00F61E3B" w:rsidRPr="009623A6">
        <w:rPr>
          <w:bCs/>
        </w:rPr>
        <w:t>Education</w:t>
      </w:r>
      <w:r w:rsidR="00215505" w:rsidRPr="009623A6">
        <w:rPr>
          <w:bCs/>
        </w:rPr>
        <w:t xml:space="preserve"> Act of 1965, as amended and Code of Federal Regulations, Title 34.</w:t>
      </w:r>
      <w:proofErr w:type="gramEnd"/>
    </w:p>
    <w:p w:rsidR="00CB61F3" w:rsidRPr="009623A6" w:rsidRDefault="00CB61F3">
      <w:pPr>
        <w:autoSpaceDE w:val="0"/>
        <w:autoSpaceDN w:val="0"/>
        <w:adjustRightInd w:val="0"/>
      </w:pPr>
    </w:p>
    <w:p w:rsidR="00CB61F3" w:rsidRPr="009623A6" w:rsidRDefault="00CB61F3">
      <w:pPr>
        <w:autoSpaceDE w:val="0"/>
        <w:autoSpaceDN w:val="0"/>
        <w:adjustRightInd w:val="0"/>
      </w:pPr>
      <w:proofErr w:type="gramStart"/>
      <w:r w:rsidRPr="009623A6">
        <w:t>Sec.</w:t>
      </w:r>
      <w:proofErr w:type="gramEnd"/>
    </w:p>
    <w:p w:rsidR="00CB61F3" w:rsidRPr="009623A6" w:rsidRDefault="00CB61F3">
      <w:pPr>
        <w:ind w:left="1080" w:hanging="1080"/>
      </w:pPr>
      <w:r w:rsidRPr="009623A6">
        <w:t>225.1</w:t>
      </w:r>
      <w:r w:rsidRPr="009623A6">
        <w:tab/>
        <w:t>What is the Credit Enhancement for Charter School Facilities Program?</w:t>
      </w:r>
    </w:p>
    <w:p w:rsidR="00CB61F3" w:rsidRPr="009623A6" w:rsidRDefault="00CB61F3">
      <w:pPr>
        <w:ind w:left="1080" w:hanging="1080"/>
      </w:pPr>
      <w:r w:rsidRPr="009623A6">
        <w:t>225.2</w:t>
      </w:r>
      <w:r w:rsidRPr="009623A6">
        <w:tab/>
        <w:t>Who is eligible to receive a grant?</w:t>
      </w:r>
    </w:p>
    <w:p w:rsidR="00CB61F3" w:rsidRPr="009623A6" w:rsidRDefault="00CB61F3">
      <w:pPr>
        <w:ind w:left="1080" w:hanging="1080"/>
      </w:pPr>
      <w:r w:rsidRPr="009623A6">
        <w:t>225.3</w:t>
      </w:r>
      <w:r w:rsidRPr="009623A6">
        <w:tab/>
        <w:t>What regulations apply to the Credit Enhancement for Charter School Facilities Program?</w:t>
      </w:r>
    </w:p>
    <w:p w:rsidR="00CB61F3" w:rsidRPr="009623A6" w:rsidRDefault="00CB61F3">
      <w:pPr>
        <w:ind w:left="1080" w:hanging="1080"/>
      </w:pPr>
      <w:r w:rsidRPr="009623A6">
        <w:t>225.4</w:t>
      </w:r>
      <w:r w:rsidRPr="009623A6">
        <w:tab/>
        <w:t>What definitions apply to the Credit Enhancement for Charter School Facilities Program?</w:t>
      </w:r>
    </w:p>
    <w:p w:rsidR="00CB61F3" w:rsidRPr="009623A6" w:rsidRDefault="00CB61F3">
      <w:pPr>
        <w:ind w:left="1080" w:hanging="1080"/>
      </w:pPr>
    </w:p>
    <w:p w:rsidR="00CB61F3" w:rsidRPr="009623A6" w:rsidRDefault="00CB61F3">
      <w:pPr>
        <w:ind w:left="1080" w:hanging="1080"/>
      </w:pPr>
      <w:r w:rsidRPr="009623A6">
        <w:t>Subpart B--How Does the Secretary Award a Grant?</w:t>
      </w:r>
    </w:p>
    <w:p w:rsidR="00CB61F3" w:rsidRPr="009623A6" w:rsidRDefault="00CB61F3">
      <w:pPr>
        <w:ind w:left="1080" w:hanging="1080"/>
      </w:pPr>
    </w:p>
    <w:p w:rsidR="00CB61F3" w:rsidRPr="009623A6" w:rsidRDefault="00CB61F3">
      <w:pPr>
        <w:ind w:left="1080" w:hanging="1080"/>
      </w:pPr>
      <w:r w:rsidRPr="009623A6">
        <w:t>225.10</w:t>
      </w:r>
      <w:r w:rsidRPr="009623A6">
        <w:tab/>
        <w:t>How does the Secretary evaluate an application?</w:t>
      </w:r>
    </w:p>
    <w:p w:rsidR="00CB61F3" w:rsidRPr="009623A6" w:rsidRDefault="00CB61F3">
      <w:pPr>
        <w:ind w:left="1080" w:hanging="1080"/>
      </w:pPr>
      <w:r w:rsidRPr="009623A6">
        <w:t>225.11</w:t>
      </w:r>
      <w:r w:rsidRPr="009623A6">
        <w:tab/>
        <w:t>What selection criteria does the Secretary use in evaluating an application for a Credit Enhancement for Charter Schools Facilities grant?</w:t>
      </w:r>
    </w:p>
    <w:p w:rsidR="00CB61F3" w:rsidRPr="009623A6" w:rsidRDefault="00CB61F3">
      <w:pPr>
        <w:ind w:left="1080" w:hanging="1080"/>
      </w:pPr>
      <w:r w:rsidRPr="009623A6">
        <w:t>225.12</w:t>
      </w:r>
      <w:r w:rsidRPr="009623A6">
        <w:tab/>
        <w:t>What funding priority may the Secretary use in making a grant award?</w:t>
      </w:r>
    </w:p>
    <w:p w:rsidR="00CB61F3" w:rsidRPr="009623A6" w:rsidRDefault="00CB61F3">
      <w:pPr>
        <w:ind w:left="1080" w:hanging="1080"/>
      </w:pPr>
    </w:p>
    <w:p w:rsidR="00CB61F3" w:rsidRPr="009623A6" w:rsidRDefault="00CB61F3">
      <w:pPr>
        <w:ind w:left="1080" w:hanging="1080"/>
      </w:pPr>
      <w:r w:rsidRPr="009623A6">
        <w:t>Subpart C--What Conditions Must Be Met by a Grantee?</w:t>
      </w:r>
    </w:p>
    <w:p w:rsidR="00CB61F3" w:rsidRPr="009623A6" w:rsidRDefault="00CB61F3">
      <w:pPr>
        <w:ind w:left="1080" w:hanging="1080"/>
      </w:pPr>
    </w:p>
    <w:p w:rsidR="00CB61F3" w:rsidRPr="009623A6" w:rsidRDefault="00CB61F3">
      <w:pPr>
        <w:ind w:left="1080" w:hanging="1080"/>
      </w:pPr>
      <w:r w:rsidRPr="009623A6">
        <w:t>225.20</w:t>
      </w:r>
      <w:r w:rsidRPr="009623A6">
        <w:tab/>
        <w:t>When may a grantee draw down funds?</w:t>
      </w:r>
    </w:p>
    <w:p w:rsidR="00CB61F3" w:rsidRPr="009623A6" w:rsidRDefault="00CB61F3">
      <w:pPr>
        <w:ind w:left="1080" w:hanging="1080"/>
      </w:pPr>
      <w:r w:rsidRPr="009623A6">
        <w:t>225.21</w:t>
      </w:r>
      <w:r w:rsidRPr="009623A6">
        <w:tab/>
        <w:t>What are some examples of impermissible uses of reserve account funds?</w:t>
      </w:r>
    </w:p>
    <w:p w:rsidR="00CB61F3" w:rsidRPr="009623A6" w:rsidRDefault="00CB61F3">
      <w:pPr>
        <w:pStyle w:val="Footer"/>
        <w:tabs>
          <w:tab w:val="clear" w:pos="4320"/>
          <w:tab w:val="clear" w:pos="8640"/>
        </w:tabs>
        <w:autoSpaceDE w:val="0"/>
        <w:autoSpaceDN w:val="0"/>
        <w:adjustRightInd w:val="0"/>
      </w:pPr>
    </w:p>
    <w:p w:rsidR="00CB61F3" w:rsidRPr="009623A6" w:rsidRDefault="00CB61F3">
      <w:pPr>
        <w:ind w:left="1080" w:hanging="360"/>
      </w:pPr>
      <w:r w:rsidRPr="009623A6">
        <w:t>AUTHORITY:</w:t>
      </w:r>
      <w:r w:rsidR="00E8568E">
        <w:t xml:space="preserve"> </w:t>
      </w:r>
      <w:r w:rsidRPr="009623A6">
        <w:t>20 U.S.C. 722</w:t>
      </w:r>
      <w:r w:rsidR="00DB131C" w:rsidRPr="00DF77B5">
        <w:t>1c</w:t>
      </w:r>
      <w:r w:rsidRPr="00DF77B5">
        <w:t>,</w:t>
      </w:r>
      <w:r w:rsidRPr="009623A6">
        <w:t xml:space="preserve"> unless otherwise noted.</w:t>
      </w:r>
    </w:p>
    <w:p w:rsidR="00397861" w:rsidRDefault="00397861">
      <w:pPr>
        <w:pStyle w:val="Footer"/>
        <w:tabs>
          <w:tab w:val="clear" w:pos="4320"/>
          <w:tab w:val="clear" w:pos="8640"/>
        </w:tabs>
        <w:autoSpaceDE w:val="0"/>
        <w:autoSpaceDN w:val="0"/>
        <w:adjustRightInd w:val="0"/>
        <w:spacing w:line="480" w:lineRule="auto"/>
      </w:pPr>
    </w:p>
    <w:p w:rsidR="00CB61F3" w:rsidRPr="009623A6" w:rsidRDefault="00CB61F3">
      <w:pPr>
        <w:pStyle w:val="Footer"/>
        <w:tabs>
          <w:tab w:val="clear" w:pos="4320"/>
          <w:tab w:val="clear" w:pos="8640"/>
        </w:tabs>
        <w:autoSpaceDE w:val="0"/>
        <w:autoSpaceDN w:val="0"/>
        <w:adjustRightInd w:val="0"/>
        <w:spacing w:line="480" w:lineRule="auto"/>
      </w:pPr>
      <w:r w:rsidRPr="009623A6">
        <w:br w:type="page"/>
      </w:r>
      <w:r w:rsidRPr="009623A6">
        <w:lastRenderedPageBreak/>
        <w:t xml:space="preserve">Subpart </w:t>
      </w:r>
      <w:proofErr w:type="gramStart"/>
      <w:r w:rsidRPr="009623A6">
        <w:t>A</w:t>
      </w:r>
      <w:proofErr w:type="gramEnd"/>
      <w:r w:rsidRPr="009623A6">
        <w:t xml:space="preserve"> - General</w:t>
      </w:r>
    </w:p>
    <w:p w:rsidR="00CB61F3" w:rsidRPr="009623A6" w:rsidRDefault="00CB61F3">
      <w:pPr>
        <w:autoSpaceDE w:val="0"/>
        <w:autoSpaceDN w:val="0"/>
        <w:adjustRightInd w:val="0"/>
        <w:spacing w:line="480" w:lineRule="auto"/>
        <w:rPr>
          <w:u w:val="single"/>
        </w:rPr>
      </w:pPr>
      <w:r w:rsidRPr="009623A6">
        <w:rPr>
          <w:u w:val="single"/>
        </w:rPr>
        <w:t xml:space="preserve">§225.1 </w:t>
      </w:r>
      <w:proofErr w:type="gramStart"/>
      <w:r w:rsidRPr="009623A6">
        <w:rPr>
          <w:u w:val="single"/>
        </w:rPr>
        <w:t>What</w:t>
      </w:r>
      <w:proofErr w:type="gramEnd"/>
      <w:r w:rsidRPr="009623A6">
        <w:rPr>
          <w:u w:val="single"/>
        </w:rPr>
        <w:t xml:space="preserve"> is the Credit Enhancement for Charter School Facilities Program?</w:t>
      </w:r>
    </w:p>
    <w:p w:rsidR="00CB61F3" w:rsidRPr="009623A6" w:rsidRDefault="00CB61F3">
      <w:pPr>
        <w:autoSpaceDE w:val="0"/>
        <w:autoSpaceDN w:val="0"/>
        <w:adjustRightInd w:val="0"/>
        <w:spacing w:line="480" w:lineRule="auto"/>
        <w:ind w:firstLine="720"/>
      </w:pPr>
      <w:r w:rsidRPr="009623A6">
        <w:t>(a) The Credit Enhancement for Charter School Facilities Program provides grants to eligible entities to assist charter schools in obtaining facilities.</w:t>
      </w:r>
    </w:p>
    <w:p w:rsidR="00CB61F3" w:rsidRPr="009623A6" w:rsidRDefault="00CB61F3">
      <w:pPr>
        <w:autoSpaceDE w:val="0"/>
        <w:autoSpaceDN w:val="0"/>
        <w:adjustRightInd w:val="0"/>
        <w:spacing w:line="480" w:lineRule="auto"/>
        <w:ind w:firstLine="720"/>
      </w:pPr>
      <w:r w:rsidRPr="009623A6">
        <w:t>(b) Grantees use these grants to do the following:</w:t>
      </w:r>
    </w:p>
    <w:p w:rsidR="00CB61F3" w:rsidRPr="00DF77B5" w:rsidRDefault="00CB61F3">
      <w:pPr>
        <w:pStyle w:val="BodyText3"/>
        <w:tabs>
          <w:tab w:val="left" w:pos="720"/>
        </w:tabs>
        <w:spacing w:line="480" w:lineRule="auto"/>
        <w:ind w:firstLine="720"/>
        <w:rPr>
          <w:i w:val="0"/>
          <w:szCs w:val="24"/>
        </w:rPr>
      </w:pPr>
      <w:r w:rsidRPr="00DF77B5">
        <w:rPr>
          <w:i w:val="0"/>
          <w:szCs w:val="24"/>
        </w:rPr>
        <w:t xml:space="preserve">(1) </w:t>
      </w:r>
      <w:r w:rsidR="00DB131C" w:rsidRPr="00DF77B5">
        <w:rPr>
          <w:i w:val="0"/>
          <w:szCs w:val="24"/>
        </w:rPr>
        <w:t>The acquisition (by purchase, lease, donation, or otherwise) of an interest (including an interest held by a third party for the benefit of a charter school) in improved or unimproved real property that is necessary to commence or continue the operation of a charter school.</w:t>
      </w:r>
    </w:p>
    <w:p w:rsidR="00CB61F3" w:rsidRPr="00DF77B5" w:rsidRDefault="00CB61F3">
      <w:pPr>
        <w:pStyle w:val="BodyText3"/>
        <w:tabs>
          <w:tab w:val="left" w:pos="720"/>
        </w:tabs>
        <w:spacing w:line="480" w:lineRule="auto"/>
        <w:ind w:firstLine="720"/>
        <w:rPr>
          <w:i w:val="0"/>
          <w:szCs w:val="24"/>
        </w:rPr>
      </w:pPr>
      <w:r w:rsidRPr="00DF77B5">
        <w:rPr>
          <w:i w:val="0"/>
          <w:szCs w:val="24"/>
        </w:rPr>
        <w:t xml:space="preserve">(2) </w:t>
      </w:r>
      <w:r w:rsidR="00DB131C" w:rsidRPr="00DF77B5">
        <w:rPr>
          <w:i w:val="0"/>
          <w:szCs w:val="24"/>
        </w:rPr>
        <w:t>The construction of new facilities, or the renovation, repair, or alteration of existing facilities, necessary to commence or continue the operation of a charter school.</w:t>
      </w:r>
    </w:p>
    <w:p w:rsidR="00DB131C" w:rsidRPr="009623A6" w:rsidRDefault="00DB131C">
      <w:pPr>
        <w:pStyle w:val="BodyText3"/>
        <w:tabs>
          <w:tab w:val="left" w:pos="720"/>
        </w:tabs>
        <w:spacing w:line="480" w:lineRule="auto"/>
        <w:ind w:firstLine="720"/>
        <w:rPr>
          <w:i w:val="0"/>
          <w:szCs w:val="24"/>
        </w:rPr>
      </w:pPr>
      <w:r w:rsidRPr="00DF77B5">
        <w:rPr>
          <w:i w:val="0"/>
          <w:szCs w:val="24"/>
        </w:rPr>
        <w:t xml:space="preserve">(3) The predevelopment costs required </w:t>
      </w:r>
      <w:proofErr w:type="gramStart"/>
      <w:r w:rsidRPr="00DF77B5">
        <w:rPr>
          <w:i w:val="0"/>
          <w:szCs w:val="24"/>
        </w:rPr>
        <w:t>to assess</w:t>
      </w:r>
      <w:proofErr w:type="gramEnd"/>
      <w:r w:rsidRPr="00DF77B5">
        <w:rPr>
          <w:i w:val="0"/>
          <w:szCs w:val="24"/>
        </w:rPr>
        <w:t xml:space="preserve"> sites for purposes of paragraph (1) or (2) and that are necessary to commence or continue the operation of a charter school.</w:t>
      </w:r>
    </w:p>
    <w:p w:rsidR="00CB61F3" w:rsidRPr="009623A6" w:rsidRDefault="00CB61F3">
      <w:pPr>
        <w:pStyle w:val="BodyText3"/>
        <w:tabs>
          <w:tab w:val="left" w:pos="720"/>
        </w:tabs>
        <w:spacing w:line="480" w:lineRule="auto"/>
        <w:ind w:firstLine="720"/>
        <w:rPr>
          <w:i w:val="0"/>
          <w:szCs w:val="24"/>
        </w:rPr>
      </w:pPr>
      <w:r w:rsidRPr="009623A6">
        <w:rPr>
          <w:i w:val="0"/>
          <w:szCs w:val="24"/>
        </w:rPr>
        <w:t>(c) Grantees may demonstrate innovative credit enhancement initiatives while meeting the program purposes under paragraph (b) of this section.</w:t>
      </w:r>
    </w:p>
    <w:p w:rsidR="00CB61F3" w:rsidRPr="009623A6" w:rsidRDefault="00CB61F3">
      <w:pPr>
        <w:pStyle w:val="BodyText3"/>
        <w:tabs>
          <w:tab w:val="left" w:pos="720"/>
        </w:tabs>
        <w:spacing w:line="480" w:lineRule="auto"/>
        <w:ind w:firstLine="720"/>
        <w:rPr>
          <w:i w:val="0"/>
          <w:szCs w:val="24"/>
        </w:rPr>
      </w:pPr>
      <w:r w:rsidRPr="009623A6">
        <w:rPr>
          <w:i w:val="0"/>
          <w:szCs w:val="24"/>
        </w:rPr>
        <w:t>(d) For the purposes of these regulations, the Credit Enhancement for Charter School Facilities Program includes grants made under the Charter School Facilities Financing Demonstration Grant Program.</w:t>
      </w:r>
    </w:p>
    <w:p w:rsidR="00CB61F3" w:rsidRPr="009623A6" w:rsidRDefault="00CB61F3">
      <w:pPr>
        <w:autoSpaceDE w:val="0"/>
        <w:autoSpaceDN w:val="0"/>
        <w:adjustRightInd w:val="0"/>
        <w:spacing w:line="480" w:lineRule="auto"/>
      </w:pPr>
      <w:r w:rsidRPr="009623A6">
        <w:t>(Authority:</w:t>
      </w:r>
      <w:r w:rsidR="00E8568E">
        <w:t xml:space="preserve"> </w:t>
      </w:r>
      <w:r w:rsidRPr="009623A6">
        <w:t>20 U.S.C. 722</w:t>
      </w:r>
      <w:r w:rsidR="00DB131C" w:rsidRPr="00DF77B5">
        <w:t>1c</w:t>
      </w:r>
      <w:r w:rsidRPr="00DF77B5">
        <w:t>)</w:t>
      </w:r>
    </w:p>
    <w:p w:rsidR="00CB61F3" w:rsidRPr="009623A6" w:rsidRDefault="00CB61F3">
      <w:pPr>
        <w:autoSpaceDE w:val="0"/>
        <w:autoSpaceDN w:val="0"/>
        <w:adjustRightInd w:val="0"/>
        <w:spacing w:line="480" w:lineRule="auto"/>
      </w:pPr>
      <w:r w:rsidRPr="009623A6">
        <w:rPr>
          <w:u w:val="single"/>
        </w:rPr>
        <w:t xml:space="preserve">§225.2 </w:t>
      </w:r>
      <w:proofErr w:type="gramStart"/>
      <w:r w:rsidRPr="009623A6">
        <w:rPr>
          <w:u w:val="single"/>
        </w:rPr>
        <w:t>Who</w:t>
      </w:r>
      <w:proofErr w:type="gramEnd"/>
      <w:r w:rsidRPr="009623A6">
        <w:rPr>
          <w:u w:val="single"/>
        </w:rPr>
        <w:t xml:space="preserve"> is eligible to receive a grant</w:t>
      </w:r>
      <w:r w:rsidRPr="009623A6">
        <w:t>?</w:t>
      </w:r>
    </w:p>
    <w:p w:rsidR="00CB61F3" w:rsidRPr="009623A6" w:rsidRDefault="00CB61F3">
      <w:pPr>
        <w:autoSpaceDE w:val="0"/>
        <w:autoSpaceDN w:val="0"/>
        <w:adjustRightInd w:val="0"/>
        <w:spacing w:line="480" w:lineRule="auto"/>
        <w:ind w:firstLine="720"/>
      </w:pPr>
      <w:r w:rsidRPr="009623A6">
        <w:t>The following are eligible to receive a grant under this part:</w:t>
      </w:r>
    </w:p>
    <w:p w:rsidR="00CB61F3" w:rsidRPr="009623A6" w:rsidRDefault="00CB61F3">
      <w:pPr>
        <w:autoSpaceDE w:val="0"/>
        <w:autoSpaceDN w:val="0"/>
        <w:adjustRightInd w:val="0"/>
        <w:spacing w:line="480" w:lineRule="auto"/>
        <w:ind w:firstLine="720"/>
      </w:pPr>
      <w:r w:rsidRPr="009623A6">
        <w:t>(a) A public entity, such as a State or local governmental entity;</w:t>
      </w:r>
    </w:p>
    <w:p w:rsidR="00CB61F3" w:rsidRPr="009623A6" w:rsidRDefault="00CB61F3">
      <w:pPr>
        <w:autoSpaceDE w:val="0"/>
        <w:autoSpaceDN w:val="0"/>
        <w:adjustRightInd w:val="0"/>
        <w:spacing w:line="480" w:lineRule="auto"/>
        <w:ind w:firstLine="720"/>
      </w:pPr>
      <w:r w:rsidRPr="009623A6">
        <w:lastRenderedPageBreak/>
        <w:t>(b) A private nonprofit entity; or</w:t>
      </w:r>
    </w:p>
    <w:p w:rsidR="00CB61F3" w:rsidRPr="009623A6" w:rsidRDefault="00CB61F3">
      <w:pPr>
        <w:autoSpaceDE w:val="0"/>
        <w:autoSpaceDN w:val="0"/>
        <w:adjustRightInd w:val="0"/>
        <w:spacing w:line="480" w:lineRule="auto"/>
        <w:ind w:firstLine="720"/>
      </w:pPr>
      <w:r w:rsidRPr="009623A6">
        <w:t>(c) A consortium of entities described in paragraphs (a) and (b) of this section.</w:t>
      </w:r>
    </w:p>
    <w:p w:rsidR="00355075" w:rsidRPr="009623A6" w:rsidRDefault="00355075" w:rsidP="00355075">
      <w:pPr>
        <w:autoSpaceDE w:val="0"/>
        <w:autoSpaceDN w:val="0"/>
        <w:adjustRightInd w:val="0"/>
        <w:spacing w:line="480" w:lineRule="auto"/>
      </w:pPr>
      <w:r w:rsidRPr="00DF77B5">
        <w:t>(Authority: 20 U.S.C. 7221</w:t>
      </w:r>
      <w:r w:rsidR="001757A4" w:rsidRPr="00DF77B5">
        <w:t>(</w:t>
      </w:r>
      <w:r w:rsidRPr="00DF77B5">
        <w:t>c</w:t>
      </w:r>
      <w:proofErr w:type="gramStart"/>
      <w:r w:rsidR="001757A4" w:rsidRPr="00DF77B5">
        <w:t>)</w:t>
      </w:r>
      <w:r w:rsidRPr="00DF77B5">
        <w:t>(</w:t>
      </w:r>
      <w:proofErr w:type="gramEnd"/>
      <w:r w:rsidRPr="00DF77B5">
        <w:t>a)</w:t>
      </w:r>
      <w:r w:rsidR="00FB6DC4" w:rsidRPr="00DF77B5">
        <w:t>)</w:t>
      </w:r>
    </w:p>
    <w:p w:rsidR="00CB61F3" w:rsidRPr="009623A6" w:rsidRDefault="00CB61F3">
      <w:pPr>
        <w:autoSpaceDE w:val="0"/>
        <w:autoSpaceDN w:val="0"/>
        <w:adjustRightInd w:val="0"/>
        <w:spacing w:line="480" w:lineRule="auto"/>
      </w:pPr>
      <w:r w:rsidRPr="009623A6">
        <w:rPr>
          <w:u w:val="single"/>
        </w:rPr>
        <w:t xml:space="preserve">§225.3 </w:t>
      </w:r>
      <w:proofErr w:type="gramStart"/>
      <w:r w:rsidRPr="009623A6">
        <w:rPr>
          <w:u w:val="single"/>
        </w:rPr>
        <w:t>What</w:t>
      </w:r>
      <w:proofErr w:type="gramEnd"/>
      <w:r w:rsidRPr="009623A6">
        <w:rPr>
          <w:u w:val="single"/>
        </w:rPr>
        <w:t xml:space="preserve"> regulations apply to the Credit Enhancement for Charter School Facilities Program</w:t>
      </w:r>
      <w:r w:rsidRPr="009623A6">
        <w:t>?</w:t>
      </w:r>
    </w:p>
    <w:p w:rsidR="00CB61F3" w:rsidRPr="009623A6" w:rsidRDefault="00CB61F3">
      <w:pPr>
        <w:autoSpaceDE w:val="0"/>
        <w:autoSpaceDN w:val="0"/>
        <w:adjustRightInd w:val="0"/>
        <w:spacing w:line="480" w:lineRule="auto"/>
        <w:ind w:firstLine="720"/>
      </w:pPr>
      <w:r w:rsidRPr="009623A6">
        <w:t>The following regulations apply to the Credit Enhancement for Charter School Facilities Program:</w:t>
      </w:r>
    </w:p>
    <w:p w:rsidR="00CB61F3" w:rsidRPr="009623A6" w:rsidRDefault="00CB61F3">
      <w:pPr>
        <w:autoSpaceDE w:val="0"/>
        <w:autoSpaceDN w:val="0"/>
        <w:adjustRightInd w:val="0"/>
        <w:spacing w:line="480" w:lineRule="auto"/>
        <w:ind w:firstLine="720"/>
      </w:pPr>
      <w:r w:rsidRPr="009623A6">
        <w:t>(a) The Education Department General Administrative Regulations (EDGAR) as follows:</w:t>
      </w:r>
    </w:p>
    <w:p w:rsidR="00CB61F3" w:rsidRPr="009623A6" w:rsidRDefault="00CB61F3">
      <w:pPr>
        <w:autoSpaceDE w:val="0"/>
        <w:autoSpaceDN w:val="0"/>
        <w:adjustRightInd w:val="0"/>
        <w:spacing w:line="480" w:lineRule="auto"/>
        <w:ind w:firstLine="720"/>
      </w:pPr>
      <w:r w:rsidRPr="00DF77B5">
        <w:t xml:space="preserve">(1) </w:t>
      </w:r>
      <w:r w:rsidR="00AE3901" w:rsidRPr="00DF77B5">
        <w:t>[Reserved]</w:t>
      </w:r>
    </w:p>
    <w:p w:rsidR="00CB61F3" w:rsidRPr="009623A6" w:rsidRDefault="00CB61F3">
      <w:pPr>
        <w:autoSpaceDE w:val="0"/>
        <w:autoSpaceDN w:val="0"/>
        <w:adjustRightInd w:val="0"/>
        <w:spacing w:line="480" w:lineRule="auto"/>
        <w:ind w:firstLine="720"/>
      </w:pPr>
      <w:r w:rsidRPr="009623A6">
        <w:t>(2) 34 CFR part 75 (Direct Grant Programs).</w:t>
      </w:r>
    </w:p>
    <w:p w:rsidR="00CB61F3" w:rsidRPr="009623A6" w:rsidRDefault="00CB61F3">
      <w:pPr>
        <w:autoSpaceDE w:val="0"/>
        <w:autoSpaceDN w:val="0"/>
        <w:adjustRightInd w:val="0"/>
        <w:spacing w:line="480" w:lineRule="auto"/>
        <w:ind w:firstLine="720"/>
      </w:pPr>
      <w:r w:rsidRPr="009623A6">
        <w:t>(3) 34 CFR part 77 (Definitions that Apply to Department Regulations).</w:t>
      </w:r>
    </w:p>
    <w:p w:rsidR="00CB61F3" w:rsidRPr="009623A6" w:rsidRDefault="00CB61F3">
      <w:pPr>
        <w:autoSpaceDE w:val="0"/>
        <w:autoSpaceDN w:val="0"/>
        <w:adjustRightInd w:val="0"/>
        <w:spacing w:line="480" w:lineRule="auto"/>
        <w:ind w:firstLine="720"/>
      </w:pPr>
      <w:r w:rsidRPr="009623A6">
        <w:t>(4) 34 CFR part 79 (Intergovernmental Review of Department of Education Programs and Activities).</w:t>
      </w:r>
    </w:p>
    <w:p w:rsidR="00DF77B5" w:rsidRDefault="00CB61F3">
      <w:pPr>
        <w:autoSpaceDE w:val="0"/>
        <w:autoSpaceDN w:val="0"/>
        <w:adjustRightInd w:val="0"/>
        <w:spacing w:line="480" w:lineRule="auto"/>
        <w:ind w:firstLine="720"/>
      </w:pPr>
      <w:r w:rsidRPr="00DF77B5">
        <w:t xml:space="preserve">(5) </w:t>
      </w:r>
      <w:r w:rsidR="00AE3901" w:rsidRPr="00DF77B5">
        <w:t>[Reserved]</w:t>
      </w:r>
    </w:p>
    <w:p w:rsidR="00CB61F3" w:rsidRPr="009623A6" w:rsidRDefault="00CB61F3">
      <w:pPr>
        <w:autoSpaceDE w:val="0"/>
        <w:autoSpaceDN w:val="0"/>
        <w:adjustRightInd w:val="0"/>
        <w:spacing w:line="480" w:lineRule="auto"/>
        <w:ind w:firstLine="720"/>
      </w:pPr>
      <w:r w:rsidRPr="00DF77B5">
        <w:t>(</w:t>
      </w:r>
      <w:r w:rsidRPr="009623A6">
        <w:t>6) 34 CFR part 81 (General Educational Provisions Act--Enforcement).</w:t>
      </w:r>
    </w:p>
    <w:p w:rsidR="00CB61F3" w:rsidRPr="009623A6" w:rsidRDefault="00CB61F3">
      <w:pPr>
        <w:autoSpaceDE w:val="0"/>
        <w:autoSpaceDN w:val="0"/>
        <w:adjustRightInd w:val="0"/>
        <w:spacing w:line="480" w:lineRule="auto"/>
        <w:ind w:firstLine="720"/>
      </w:pPr>
      <w:r w:rsidRPr="009623A6">
        <w:t>(7) 34 CFR part 82 (New Restrictions on Lobbying).</w:t>
      </w:r>
    </w:p>
    <w:p w:rsidR="00CB61F3" w:rsidRPr="009623A6" w:rsidRDefault="00CB61F3">
      <w:pPr>
        <w:autoSpaceDE w:val="0"/>
        <w:autoSpaceDN w:val="0"/>
        <w:adjustRightInd w:val="0"/>
        <w:spacing w:line="480" w:lineRule="auto"/>
        <w:ind w:firstLine="720"/>
      </w:pPr>
      <w:r w:rsidRPr="009623A6">
        <w:t>(8) 34 CFR part 84 (</w:t>
      </w:r>
      <w:proofErr w:type="spellStart"/>
      <w:r w:rsidRPr="009623A6">
        <w:t>Governmentwide</w:t>
      </w:r>
      <w:proofErr w:type="spellEnd"/>
      <w:r w:rsidRPr="009623A6">
        <w:t xml:space="preserve"> Requirements for Drug-Free Workplace (Grants)).</w:t>
      </w:r>
    </w:p>
    <w:p w:rsidR="00CB61F3" w:rsidRPr="009623A6" w:rsidRDefault="00CB61F3">
      <w:pPr>
        <w:autoSpaceDE w:val="0"/>
        <w:autoSpaceDN w:val="0"/>
        <w:adjustRightInd w:val="0"/>
        <w:spacing w:line="480" w:lineRule="auto"/>
        <w:ind w:firstLine="720"/>
      </w:pPr>
      <w:r w:rsidRPr="00DF77B5">
        <w:t xml:space="preserve">(9) </w:t>
      </w:r>
      <w:r w:rsidR="00AE3901" w:rsidRPr="00DF77B5">
        <w:t>[Reserved]</w:t>
      </w:r>
    </w:p>
    <w:p w:rsidR="00CB61F3" w:rsidRPr="009623A6" w:rsidRDefault="00CB61F3">
      <w:pPr>
        <w:autoSpaceDE w:val="0"/>
        <w:autoSpaceDN w:val="0"/>
        <w:adjustRightInd w:val="0"/>
        <w:spacing w:line="480" w:lineRule="auto"/>
        <w:ind w:firstLine="720"/>
      </w:pPr>
      <w:r w:rsidRPr="009623A6">
        <w:t>(10) 34 CFR part 97 (Protection of Human Subjects).</w:t>
      </w:r>
    </w:p>
    <w:p w:rsidR="00CB61F3" w:rsidRPr="009623A6" w:rsidRDefault="00CB61F3">
      <w:pPr>
        <w:autoSpaceDE w:val="0"/>
        <w:autoSpaceDN w:val="0"/>
        <w:adjustRightInd w:val="0"/>
        <w:spacing w:line="480" w:lineRule="auto"/>
        <w:ind w:firstLine="720"/>
      </w:pPr>
      <w:r w:rsidRPr="009623A6">
        <w:t>(11) 34 CFR part 98 (Student Rights in Research, Experimental Programs, and Testing).</w:t>
      </w:r>
    </w:p>
    <w:p w:rsidR="00CB61F3" w:rsidRPr="009623A6" w:rsidRDefault="00CB61F3">
      <w:pPr>
        <w:autoSpaceDE w:val="0"/>
        <w:autoSpaceDN w:val="0"/>
        <w:adjustRightInd w:val="0"/>
        <w:spacing w:line="480" w:lineRule="auto"/>
        <w:ind w:firstLine="720"/>
      </w:pPr>
      <w:r w:rsidRPr="009623A6">
        <w:lastRenderedPageBreak/>
        <w:t>(12) 34 CFR part 99 (Family Educational Rights and Privacy).</w:t>
      </w:r>
    </w:p>
    <w:p w:rsidR="00CB61F3" w:rsidRDefault="00CB61F3">
      <w:pPr>
        <w:autoSpaceDE w:val="0"/>
        <w:autoSpaceDN w:val="0"/>
        <w:adjustRightInd w:val="0"/>
        <w:spacing w:line="480" w:lineRule="auto"/>
        <w:ind w:firstLine="720"/>
      </w:pPr>
      <w:r w:rsidRPr="009623A6">
        <w:t>(b) The regulations in this part 225.</w:t>
      </w:r>
    </w:p>
    <w:p w:rsidR="00AE3901" w:rsidRPr="009623A6" w:rsidRDefault="00AE3901">
      <w:pPr>
        <w:autoSpaceDE w:val="0"/>
        <w:autoSpaceDN w:val="0"/>
        <w:adjustRightInd w:val="0"/>
        <w:spacing w:line="480" w:lineRule="auto"/>
        <w:ind w:firstLine="720"/>
      </w:pPr>
      <w:r w:rsidRPr="00DF77B5">
        <w:t xml:space="preserve">(c) </w:t>
      </w:r>
      <w:r w:rsidR="008720F8" w:rsidRPr="00DF77B5">
        <w:t xml:space="preserve"> The Uniform Administrative Requirements, Cost Principles, and Audit Requirements for Federal Awards in 2 CFR part 200, as adopted in 2 CFR part 3474 and OMB Guidelines to Agencies on </w:t>
      </w:r>
      <w:proofErr w:type="spellStart"/>
      <w:r w:rsidR="008720F8" w:rsidRPr="00DF77B5">
        <w:t>Governmentwide</w:t>
      </w:r>
      <w:proofErr w:type="spellEnd"/>
      <w:r w:rsidR="008720F8" w:rsidRPr="00DF77B5">
        <w:t xml:space="preserve"> Debarment and Suspension (</w:t>
      </w:r>
      <w:proofErr w:type="spellStart"/>
      <w:r w:rsidR="008720F8" w:rsidRPr="00DF77B5">
        <w:t>Nonprocurement</w:t>
      </w:r>
      <w:proofErr w:type="spellEnd"/>
      <w:r w:rsidR="008720F8" w:rsidRPr="00DF77B5">
        <w:t>) in 2 CFR part 180, as adopted in 2 CFR part 3485.</w:t>
      </w:r>
    </w:p>
    <w:p w:rsidR="00CB61F3" w:rsidRPr="009623A6" w:rsidRDefault="00CB61F3">
      <w:pPr>
        <w:pStyle w:val="BodyText3"/>
        <w:tabs>
          <w:tab w:val="left" w:pos="720"/>
        </w:tabs>
        <w:rPr>
          <w:i w:val="0"/>
          <w:szCs w:val="24"/>
        </w:rPr>
      </w:pPr>
      <w:r w:rsidRPr="009623A6">
        <w:rPr>
          <w:i w:val="0"/>
          <w:szCs w:val="24"/>
        </w:rPr>
        <w:t>(Authority:</w:t>
      </w:r>
      <w:r w:rsidR="00E8568E">
        <w:rPr>
          <w:i w:val="0"/>
          <w:szCs w:val="24"/>
        </w:rPr>
        <w:t xml:space="preserve"> </w:t>
      </w:r>
      <w:r w:rsidRPr="009623A6">
        <w:rPr>
          <w:i w:val="0"/>
          <w:szCs w:val="24"/>
        </w:rPr>
        <w:t>20 U.S.C. 1221e-3; 1232)</w:t>
      </w:r>
    </w:p>
    <w:p w:rsidR="00CB61F3" w:rsidRPr="009623A6" w:rsidRDefault="00CB61F3">
      <w:pPr>
        <w:pStyle w:val="BodyText3"/>
        <w:tabs>
          <w:tab w:val="left" w:pos="720"/>
        </w:tabs>
        <w:rPr>
          <w:i w:val="0"/>
          <w:szCs w:val="24"/>
        </w:rPr>
      </w:pPr>
    </w:p>
    <w:p w:rsidR="00CB61F3" w:rsidRPr="009623A6" w:rsidRDefault="00CB61F3">
      <w:pPr>
        <w:pStyle w:val="BodyText3"/>
        <w:tabs>
          <w:tab w:val="left" w:pos="720"/>
        </w:tabs>
        <w:spacing w:line="480" w:lineRule="auto"/>
        <w:rPr>
          <w:i w:val="0"/>
          <w:szCs w:val="24"/>
          <w:u w:val="single"/>
        </w:rPr>
      </w:pPr>
      <w:r w:rsidRPr="009623A6">
        <w:rPr>
          <w:i w:val="0"/>
          <w:szCs w:val="24"/>
          <w:u w:val="single"/>
        </w:rPr>
        <w:t xml:space="preserve">§225.4 </w:t>
      </w:r>
      <w:proofErr w:type="gramStart"/>
      <w:r w:rsidRPr="009623A6">
        <w:rPr>
          <w:i w:val="0"/>
          <w:szCs w:val="24"/>
          <w:u w:val="single"/>
        </w:rPr>
        <w:t>What</w:t>
      </w:r>
      <w:proofErr w:type="gramEnd"/>
      <w:r w:rsidRPr="009623A6">
        <w:rPr>
          <w:i w:val="0"/>
          <w:szCs w:val="24"/>
          <w:u w:val="single"/>
        </w:rPr>
        <w:t xml:space="preserve"> definitions apply to the Credit Enhancement for Charter School Facilities Program?</w:t>
      </w:r>
    </w:p>
    <w:p w:rsidR="00CB61F3" w:rsidRPr="009623A6" w:rsidRDefault="00CB61F3">
      <w:pPr>
        <w:pStyle w:val="BodyText3"/>
        <w:spacing w:line="480" w:lineRule="auto"/>
        <w:ind w:firstLine="720"/>
        <w:rPr>
          <w:i w:val="0"/>
          <w:szCs w:val="24"/>
        </w:rPr>
      </w:pPr>
      <w:r w:rsidRPr="009623A6">
        <w:rPr>
          <w:i w:val="0"/>
          <w:szCs w:val="24"/>
        </w:rPr>
        <w:t>(a) Definitions in the Act.</w:t>
      </w:r>
      <w:r w:rsidR="00E8568E">
        <w:rPr>
          <w:i w:val="0"/>
          <w:szCs w:val="24"/>
        </w:rPr>
        <w:t xml:space="preserve"> </w:t>
      </w:r>
      <w:r w:rsidRPr="009623A6">
        <w:rPr>
          <w:i w:val="0"/>
          <w:szCs w:val="24"/>
        </w:rPr>
        <w:t xml:space="preserve">The following term used in this part is defined in section </w:t>
      </w:r>
      <w:r w:rsidR="000F5F47" w:rsidRPr="00DF77B5">
        <w:rPr>
          <w:i w:val="0"/>
          <w:szCs w:val="24"/>
        </w:rPr>
        <w:t xml:space="preserve">4310 </w:t>
      </w:r>
      <w:r w:rsidRPr="00DF77B5">
        <w:rPr>
          <w:i w:val="0"/>
          <w:szCs w:val="24"/>
        </w:rPr>
        <w:t>o</w:t>
      </w:r>
      <w:r w:rsidRPr="009623A6">
        <w:rPr>
          <w:i w:val="0"/>
          <w:szCs w:val="24"/>
        </w:rPr>
        <w:t xml:space="preserve">f the Elementary and Secondary Education Act of 1965, as amended by the </w:t>
      </w:r>
      <w:r w:rsidR="00517306" w:rsidRPr="00DF77B5">
        <w:rPr>
          <w:i w:val="0"/>
          <w:szCs w:val="24"/>
        </w:rPr>
        <w:t>Every Student Succeeds Act of 2015</w:t>
      </w:r>
      <w:r w:rsidRPr="00DF77B5">
        <w:rPr>
          <w:i w:val="0"/>
          <w:szCs w:val="24"/>
        </w:rPr>
        <w:t>:</w:t>
      </w:r>
    </w:p>
    <w:p w:rsidR="00CB61F3" w:rsidRPr="009623A6" w:rsidRDefault="00CB61F3">
      <w:pPr>
        <w:pStyle w:val="BodyText3"/>
        <w:spacing w:line="480" w:lineRule="auto"/>
        <w:ind w:firstLine="720"/>
        <w:rPr>
          <w:i w:val="0"/>
          <w:szCs w:val="24"/>
        </w:rPr>
      </w:pPr>
      <w:r w:rsidRPr="009623A6">
        <w:rPr>
          <w:i w:val="0"/>
          <w:szCs w:val="24"/>
        </w:rPr>
        <w:t>Charter school</w:t>
      </w:r>
    </w:p>
    <w:p w:rsidR="00CB61F3" w:rsidRPr="009623A6" w:rsidRDefault="00CB61F3">
      <w:pPr>
        <w:pStyle w:val="BodyText3"/>
        <w:spacing w:line="480" w:lineRule="auto"/>
        <w:ind w:firstLine="720"/>
        <w:rPr>
          <w:i w:val="0"/>
          <w:szCs w:val="24"/>
        </w:rPr>
      </w:pPr>
      <w:r w:rsidRPr="009623A6">
        <w:rPr>
          <w:i w:val="0"/>
          <w:szCs w:val="24"/>
        </w:rPr>
        <w:t>(b) Definitions in EDGAR.</w:t>
      </w:r>
      <w:r w:rsidR="00E8568E">
        <w:rPr>
          <w:i w:val="0"/>
          <w:szCs w:val="24"/>
        </w:rPr>
        <w:t xml:space="preserve"> </w:t>
      </w:r>
      <w:r w:rsidRPr="009623A6">
        <w:rPr>
          <w:i w:val="0"/>
          <w:szCs w:val="24"/>
        </w:rPr>
        <w:t>The following terms used in this part are defined in 34 CFR 77.1:</w:t>
      </w:r>
    </w:p>
    <w:p w:rsidR="00CB61F3" w:rsidRPr="009623A6" w:rsidRDefault="00CB61F3">
      <w:pPr>
        <w:pStyle w:val="BodyText3"/>
        <w:spacing w:line="480" w:lineRule="auto"/>
        <w:rPr>
          <w:i w:val="0"/>
          <w:szCs w:val="24"/>
        </w:rPr>
      </w:pPr>
      <w:r w:rsidRPr="009623A6">
        <w:rPr>
          <w:i w:val="0"/>
          <w:szCs w:val="24"/>
        </w:rPr>
        <w:tab/>
        <w:t>Acquisition</w:t>
      </w:r>
    </w:p>
    <w:p w:rsidR="00CB61F3" w:rsidRPr="009623A6" w:rsidRDefault="00CB61F3">
      <w:pPr>
        <w:pStyle w:val="BodyText3"/>
        <w:spacing w:line="480" w:lineRule="auto"/>
        <w:rPr>
          <w:i w:val="0"/>
          <w:szCs w:val="24"/>
        </w:rPr>
      </w:pPr>
      <w:r w:rsidRPr="009623A6">
        <w:rPr>
          <w:i w:val="0"/>
          <w:szCs w:val="24"/>
        </w:rPr>
        <w:tab/>
        <w:t>Applicant</w:t>
      </w:r>
    </w:p>
    <w:p w:rsidR="00CB61F3" w:rsidRPr="009623A6" w:rsidRDefault="00CB61F3">
      <w:pPr>
        <w:pStyle w:val="BodyText3"/>
        <w:spacing w:line="480" w:lineRule="auto"/>
        <w:rPr>
          <w:i w:val="0"/>
          <w:szCs w:val="24"/>
        </w:rPr>
      </w:pPr>
      <w:r w:rsidRPr="009623A6">
        <w:rPr>
          <w:i w:val="0"/>
          <w:szCs w:val="24"/>
        </w:rPr>
        <w:tab/>
        <w:t>Application</w:t>
      </w:r>
    </w:p>
    <w:p w:rsidR="00CB61F3" w:rsidRPr="009623A6" w:rsidRDefault="00CB61F3">
      <w:pPr>
        <w:pStyle w:val="BodyText3"/>
        <w:spacing w:line="480" w:lineRule="auto"/>
        <w:ind w:firstLine="720"/>
        <w:rPr>
          <w:i w:val="0"/>
          <w:szCs w:val="24"/>
        </w:rPr>
      </w:pPr>
      <w:r w:rsidRPr="009623A6">
        <w:rPr>
          <w:i w:val="0"/>
          <w:szCs w:val="24"/>
        </w:rPr>
        <w:t>Award</w:t>
      </w:r>
    </w:p>
    <w:p w:rsidR="00CB61F3" w:rsidRPr="009623A6" w:rsidRDefault="00CB61F3">
      <w:pPr>
        <w:pStyle w:val="BodyText3"/>
        <w:spacing w:line="480" w:lineRule="auto"/>
        <w:rPr>
          <w:i w:val="0"/>
          <w:szCs w:val="24"/>
        </w:rPr>
      </w:pPr>
      <w:r w:rsidRPr="009623A6">
        <w:rPr>
          <w:i w:val="0"/>
          <w:szCs w:val="24"/>
        </w:rPr>
        <w:tab/>
        <w:t>Department</w:t>
      </w:r>
    </w:p>
    <w:p w:rsidR="00CB61F3" w:rsidRPr="009623A6" w:rsidRDefault="00CB61F3">
      <w:pPr>
        <w:pStyle w:val="BodyText3"/>
        <w:spacing w:line="480" w:lineRule="auto"/>
        <w:rPr>
          <w:i w:val="0"/>
          <w:szCs w:val="24"/>
        </w:rPr>
      </w:pPr>
      <w:r w:rsidRPr="009623A6">
        <w:rPr>
          <w:i w:val="0"/>
          <w:szCs w:val="24"/>
        </w:rPr>
        <w:tab/>
        <w:t>EDGAR</w:t>
      </w:r>
    </w:p>
    <w:p w:rsidR="00CB61F3" w:rsidRPr="009623A6" w:rsidRDefault="00CB61F3">
      <w:pPr>
        <w:pStyle w:val="BodyText3"/>
        <w:spacing w:line="480" w:lineRule="auto"/>
        <w:rPr>
          <w:i w:val="0"/>
          <w:szCs w:val="24"/>
        </w:rPr>
      </w:pPr>
      <w:r w:rsidRPr="009623A6">
        <w:rPr>
          <w:i w:val="0"/>
          <w:szCs w:val="24"/>
        </w:rPr>
        <w:tab/>
        <w:t>Facilities</w:t>
      </w:r>
    </w:p>
    <w:p w:rsidR="00CB61F3" w:rsidRPr="009623A6" w:rsidRDefault="00CB61F3">
      <w:pPr>
        <w:pStyle w:val="BodyText3"/>
        <w:spacing w:line="480" w:lineRule="auto"/>
        <w:rPr>
          <w:i w:val="0"/>
          <w:szCs w:val="24"/>
        </w:rPr>
      </w:pPr>
      <w:r w:rsidRPr="009623A6">
        <w:rPr>
          <w:i w:val="0"/>
          <w:szCs w:val="24"/>
        </w:rPr>
        <w:tab/>
        <w:t>Grant</w:t>
      </w:r>
    </w:p>
    <w:p w:rsidR="00CB61F3" w:rsidRPr="009623A6" w:rsidRDefault="00CB61F3">
      <w:pPr>
        <w:pStyle w:val="BodyText3"/>
        <w:spacing w:line="480" w:lineRule="auto"/>
        <w:rPr>
          <w:i w:val="0"/>
          <w:szCs w:val="24"/>
        </w:rPr>
      </w:pPr>
      <w:r w:rsidRPr="009623A6">
        <w:rPr>
          <w:i w:val="0"/>
          <w:szCs w:val="24"/>
        </w:rPr>
        <w:lastRenderedPageBreak/>
        <w:tab/>
        <w:t>Grantee</w:t>
      </w:r>
    </w:p>
    <w:p w:rsidR="00CB61F3" w:rsidRPr="009623A6" w:rsidRDefault="00CB61F3">
      <w:pPr>
        <w:pStyle w:val="BodyText3"/>
        <w:spacing w:line="480" w:lineRule="auto"/>
        <w:rPr>
          <w:i w:val="0"/>
          <w:szCs w:val="24"/>
        </w:rPr>
      </w:pPr>
      <w:r w:rsidRPr="009623A6">
        <w:rPr>
          <w:i w:val="0"/>
          <w:szCs w:val="24"/>
        </w:rPr>
        <w:tab/>
        <w:t>Nonprofit</w:t>
      </w:r>
    </w:p>
    <w:p w:rsidR="00CB61F3" w:rsidRPr="009623A6" w:rsidRDefault="00CB61F3">
      <w:pPr>
        <w:pStyle w:val="BodyText3"/>
        <w:spacing w:line="480" w:lineRule="auto"/>
        <w:rPr>
          <w:i w:val="0"/>
          <w:szCs w:val="24"/>
        </w:rPr>
      </w:pPr>
      <w:r w:rsidRPr="009623A6">
        <w:rPr>
          <w:i w:val="0"/>
          <w:szCs w:val="24"/>
        </w:rPr>
        <w:tab/>
        <w:t>Private</w:t>
      </w:r>
    </w:p>
    <w:p w:rsidR="00CB61F3" w:rsidRPr="009623A6" w:rsidRDefault="00CB61F3">
      <w:pPr>
        <w:pStyle w:val="BodyText3"/>
        <w:spacing w:line="480" w:lineRule="auto"/>
        <w:rPr>
          <w:i w:val="0"/>
          <w:szCs w:val="24"/>
        </w:rPr>
      </w:pPr>
      <w:r w:rsidRPr="009623A6">
        <w:rPr>
          <w:i w:val="0"/>
          <w:szCs w:val="24"/>
        </w:rPr>
        <w:tab/>
        <w:t>Project</w:t>
      </w:r>
    </w:p>
    <w:p w:rsidR="00CB61F3" w:rsidRPr="009623A6" w:rsidRDefault="00CB61F3">
      <w:pPr>
        <w:pStyle w:val="BodyText3"/>
        <w:spacing w:line="480" w:lineRule="auto"/>
        <w:rPr>
          <w:i w:val="0"/>
          <w:szCs w:val="24"/>
        </w:rPr>
      </w:pPr>
      <w:r w:rsidRPr="009623A6">
        <w:rPr>
          <w:i w:val="0"/>
          <w:szCs w:val="24"/>
        </w:rPr>
        <w:tab/>
        <w:t>Public</w:t>
      </w:r>
    </w:p>
    <w:p w:rsidR="00CB61F3" w:rsidRPr="009623A6" w:rsidRDefault="00CB61F3">
      <w:pPr>
        <w:pStyle w:val="BodyText3"/>
        <w:spacing w:line="480" w:lineRule="auto"/>
        <w:rPr>
          <w:i w:val="0"/>
          <w:szCs w:val="24"/>
        </w:rPr>
      </w:pPr>
      <w:r w:rsidRPr="009623A6">
        <w:rPr>
          <w:i w:val="0"/>
          <w:szCs w:val="24"/>
        </w:rPr>
        <w:tab/>
        <w:t>Secretary</w:t>
      </w:r>
    </w:p>
    <w:p w:rsidR="00CB28BC" w:rsidRDefault="00CB28BC">
      <w:pPr>
        <w:pStyle w:val="BodyText3"/>
        <w:tabs>
          <w:tab w:val="left" w:pos="720"/>
        </w:tabs>
        <w:rPr>
          <w:i w:val="0"/>
          <w:szCs w:val="24"/>
        </w:rPr>
      </w:pPr>
      <w:r w:rsidRPr="00DF77B5">
        <w:rPr>
          <w:i w:val="0"/>
          <w:szCs w:val="24"/>
        </w:rPr>
        <w:t>(Authority: 20 U.S.C. 7221(</w:t>
      </w:r>
      <w:proofErr w:type="spellStart"/>
      <w:r w:rsidRPr="00DF77B5">
        <w:rPr>
          <w:i w:val="0"/>
          <w:szCs w:val="24"/>
        </w:rPr>
        <w:t>i</w:t>
      </w:r>
      <w:proofErr w:type="spellEnd"/>
      <w:proofErr w:type="gramStart"/>
      <w:r w:rsidRPr="00DF77B5">
        <w:rPr>
          <w:i w:val="0"/>
          <w:szCs w:val="24"/>
        </w:rPr>
        <w:t>)(</w:t>
      </w:r>
      <w:proofErr w:type="gramEnd"/>
      <w:r w:rsidRPr="00DF77B5">
        <w:rPr>
          <w:i w:val="0"/>
          <w:szCs w:val="24"/>
        </w:rPr>
        <w:t>1); 7221(c)(a))</w:t>
      </w:r>
    </w:p>
    <w:p w:rsidR="00CB61F3" w:rsidRPr="009623A6" w:rsidRDefault="00CB61F3">
      <w:pPr>
        <w:pStyle w:val="BodyText3"/>
        <w:tabs>
          <w:tab w:val="left" w:pos="720"/>
        </w:tabs>
        <w:rPr>
          <w:i w:val="0"/>
          <w:szCs w:val="24"/>
        </w:rPr>
      </w:pPr>
    </w:p>
    <w:p w:rsidR="00CB61F3" w:rsidRPr="009623A6" w:rsidRDefault="00CB61F3">
      <w:pPr>
        <w:pStyle w:val="Footer"/>
        <w:tabs>
          <w:tab w:val="clear" w:pos="4320"/>
          <w:tab w:val="clear" w:pos="8640"/>
        </w:tabs>
        <w:autoSpaceDE w:val="0"/>
        <w:autoSpaceDN w:val="0"/>
        <w:adjustRightInd w:val="0"/>
        <w:spacing w:line="480" w:lineRule="auto"/>
      </w:pPr>
    </w:p>
    <w:p w:rsidR="00CB61F3" w:rsidRPr="009623A6" w:rsidRDefault="00CB61F3">
      <w:pPr>
        <w:pStyle w:val="Footer"/>
        <w:tabs>
          <w:tab w:val="clear" w:pos="4320"/>
          <w:tab w:val="clear" w:pos="8640"/>
        </w:tabs>
        <w:autoSpaceDE w:val="0"/>
        <w:autoSpaceDN w:val="0"/>
        <w:adjustRightInd w:val="0"/>
        <w:spacing w:line="480" w:lineRule="auto"/>
      </w:pPr>
      <w:r w:rsidRPr="009623A6">
        <w:t>Subpart B -- How Does the Secretary Award a Grant?</w:t>
      </w:r>
    </w:p>
    <w:p w:rsidR="00CB61F3" w:rsidRPr="009623A6" w:rsidRDefault="00CB61F3">
      <w:pPr>
        <w:pStyle w:val="BodyText3"/>
        <w:tabs>
          <w:tab w:val="left" w:pos="720"/>
        </w:tabs>
        <w:spacing w:line="480" w:lineRule="auto"/>
        <w:rPr>
          <w:i w:val="0"/>
          <w:szCs w:val="24"/>
          <w:u w:val="single"/>
        </w:rPr>
      </w:pPr>
      <w:r w:rsidRPr="009623A6">
        <w:rPr>
          <w:i w:val="0"/>
          <w:szCs w:val="24"/>
          <w:u w:val="single"/>
        </w:rPr>
        <w:t xml:space="preserve">§225.10 </w:t>
      </w:r>
      <w:proofErr w:type="gramStart"/>
      <w:r w:rsidRPr="009623A6">
        <w:rPr>
          <w:i w:val="0"/>
          <w:szCs w:val="24"/>
          <w:u w:val="single"/>
        </w:rPr>
        <w:t>How</w:t>
      </w:r>
      <w:proofErr w:type="gramEnd"/>
      <w:r w:rsidRPr="009623A6">
        <w:rPr>
          <w:i w:val="0"/>
          <w:szCs w:val="24"/>
          <w:u w:val="single"/>
        </w:rPr>
        <w:t xml:space="preserve"> does the Secretary evaluate an application?</w:t>
      </w:r>
    </w:p>
    <w:p w:rsidR="00CB61F3" w:rsidRPr="009623A6" w:rsidRDefault="00CB61F3">
      <w:pPr>
        <w:pStyle w:val="BodyText3"/>
        <w:spacing w:line="480" w:lineRule="auto"/>
        <w:ind w:firstLine="720"/>
        <w:rPr>
          <w:i w:val="0"/>
          <w:szCs w:val="24"/>
        </w:rPr>
      </w:pPr>
      <w:r w:rsidRPr="009623A6">
        <w:rPr>
          <w:i w:val="0"/>
          <w:szCs w:val="24"/>
        </w:rPr>
        <w:t>(a) The Secretary evaluates an application on the basis of the criteria in §225.11.</w:t>
      </w:r>
    </w:p>
    <w:p w:rsidR="00CB61F3" w:rsidRPr="009623A6" w:rsidRDefault="00CB61F3">
      <w:pPr>
        <w:pStyle w:val="BodyText3"/>
        <w:spacing w:line="480" w:lineRule="auto"/>
        <w:ind w:firstLine="720"/>
        <w:rPr>
          <w:i w:val="0"/>
          <w:szCs w:val="24"/>
        </w:rPr>
      </w:pPr>
      <w:r w:rsidRPr="009623A6">
        <w:rPr>
          <w:i w:val="0"/>
          <w:szCs w:val="24"/>
        </w:rPr>
        <w:t>(b) The Secretary awards up to 100 points for these criteria.</w:t>
      </w:r>
    </w:p>
    <w:p w:rsidR="00CB61F3" w:rsidRPr="009623A6" w:rsidRDefault="00CB61F3">
      <w:pPr>
        <w:pStyle w:val="BodyText3"/>
        <w:spacing w:line="480" w:lineRule="auto"/>
        <w:ind w:firstLine="720"/>
        <w:rPr>
          <w:i w:val="0"/>
          <w:szCs w:val="24"/>
        </w:rPr>
      </w:pPr>
      <w:r w:rsidRPr="009623A6">
        <w:rPr>
          <w:i w:val="0"/>
          <w:szCs w:val="24"/>
        </w:rPr>
        <w:t>(c) The maximum possible score for each criterion is indicated in parentheses.</w:t>
      </w:r>
    </w:p>
    <w:p w:rsidR="00CB61F3" w:rsidRPr="009623A6" w:rsidRDefault="00CB61F3">
      <w:pPr>
        <w:pStyle w:val="BodyText3"/>
        <w:spacing w:line="480" w:lineRule="auto"/>
        <w:rPr>
          <w:i w:val="0"/>
          <w:szCs w:val="24"/>
        </w:rPr>
      </w:pPr>
      <w:r w:rsidRPr="009623A6">
        <w:rPr>
          <w:i w:val="0"/>
          <w:szCs w:val="24"/>
        </w:rPr>
        <w:t>(Authority:</w:t>
      </w:r>
      <w:r w:rsidR="00E8568E">
        <w:rPr>
          <w:i w:val="0"/>
          <w:szCs w:val="24"/>
        </w:rPr>
        <w:t xml:space="preserve"> </w:t>
      </w:r>
      <w:r w:rsidRPr="009623A6">
        <w:rPr>
          <w:i w:val="0"/>
          <w:szCs w:val="24"/>
        </w:rPr>
        <w:t>20 U.S.C. 722</w:t>
      </w:r>
      <w:r w:rsidR="002E2F24" w:rsidRPr="00DF77B5">
        <w:rPr>
          <w:i w:val="0"/>
          <w:szCs w:val="24"/>
        </w:rPr>
        <w:t>1c</w:t>
      </w:r>
      <w:r w:rsidRPr="009623A6">
        <w:rPr>
          <w:i w:val="0"/>
          <w:szCs w:val="24"/>
        </w:rPr>
        <w:t>; 1232)</w:t>
      </w:r>
    </w:p>
    <w:p w:rsidR="00CB61F3" w:rsidRPr="009623A6" w:rsidRDefault="00CB61F3">
      <w:pPr>
        <w:autoSpaceDE w:val="0"/>
        <w:autoSpaceDN w:val="0"/>
        <w:adjustRightInd w:val="0"/>
        <w:spacing w:line="480" w:lineRule="auto"/>
        <w:rPr>
          <w:u w:val="single"/>
        </w:rPr>
      </w:pPr>
      <w:r w:rsidRPr="009623A6">
        <w:rPr>
          <w:u w:val="single"/>
        </w:rPr>
        <w:t>§225.11 What selection criteria does the Secretary use in evaluating an application for a Credit Enhancement for Charter School Facilities grant</w:t>
      </w:r>
      <w:r w:rsidRPr="009623A6">
        <w:t>?</w:t>
      </w:r>
    </w:p>
    <w:p w:rsidR="00CB61F3"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t>The Secretary uses the following criteria to evaluate an application for a Credit Enhancement for Charter School Facilities grant:</w:t>
      </w:r>
    </w:p>
    <w:p w:rsidR="00CB61F3"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t>(a) Quality of project design and significance. (35 points) In determining the quality of project design and significance, the Secretary considers--</w:t>
      </w:r>
    </w:p>
    <w:p w:rsidR="002E2F24"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t>(1) The extent to which the grant proposal would provide financing to charter schools at better rates and terms than they can receive absent assistance through the program;</w:t>
      </w:r>
    </w:p>
    <w:p w:rsidR="00CB61F3"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lastRenderedPageBreak/>
        <w:t>(2) The extent to which the project goals, objectives, and timeline are clearly specified, measurable, and appropriate for the purpose of the program;</w:t>
      </w:r>
    </w:p>
    <w:p w:rsidR="00CB61F3"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t>(3) The extent to which the project implementation plan and activities, including the partnerships established, are likely to achieve measurable objectives that further the purposes of the program;</w:t>
      </w:r>
    </w:p>
    <w:p w:rsidR="00CB61F3"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t xml:space="preserve">(4) The extent to which the project is likely to produce results </w:t>
      </w:r>
      <w:proofErr w:type="gramStart"/>
      <w:r w:rsidRPr="009623A6">
        <w:rPr>
          <w:rFonts w:ascii="Times New Roman" w:hAnsi="Times New Roman"/>
          <w:szCs w:val="24"/>
        </w:rPr>
        <w:t>that are</w:t>
      </w:r>
      <w:proofErr w:type="gramEnd"/>
      <w:r w:rsidRPr="009623A6">
        <w:rPr>
          <w:rFonts w:ascii="Times New Roman" w:hAnsi="Times New Roman"/>
          <w:szCs w:val="24"/>
        </w:rPr>
        <w:t xml:space="preserve"> replicable;</w:t>
      </w:r>
    </w:p>
    <w:p w:rsidR="00CB61F3" w:rsidRPr="009623A6" w:rsidRDefault="00CB61F3">
      <w:pPr>
        <w:pStyle w:val="BodyText"/>
        <w:tabs>
          <w:tab w:val="left" w:pos="720"/>
        </w:tabs>
        <w:spacing w:line="480" w:lineRule="auto"/>
        <w:ind w:firstLine="720"/>
        <w:rPr>
          <w:rFonts w:ascii="Times New Roman" w:hAnsi="Times New Roman"/>
          <w:szCs w:val="24"/>
        </w:rPr>
      </w:pPr>
      <w:r w:rsidRPr="009623A6">
        <w:rPr>
          <w:rFonts w:ascii="Times New Roman" w:hAnsi="Times New Roman"/>
          <w:szCs w:val="24"/>
        </w:rPr>
        <w:t>(5) The extent to which the project will use appropriate criteria for selecting charter schools for assistance and for determining the type and amount of assistance to be given;</w:t>
      </w:r>
    </w:p>
    <w:p w:rsidR="00CB61F3" w:rsidRPr="009623A6" w:rsidRDefault="00CB61F3">
      <w:pPr>
        <w:autoSpaceDE w:val="0"/>
        <w:autoSpaceDN w:val="0"/>
        <w:adjustRightInd w:val="0"/>
        <w:spacing w:line="480" w:lineRule="auto"/>
        <w:ind w:firstLine="720"/>
      </w:pPr>
      <w:r w:rsidRPr="009623A6">
        <w:t>(6) The extent to which the proposed activities will leverage private or public-sector funding and increase the number and variety of charter schools assisted in meeting their facilities needs more than would be accomplished absent the program;</w:t>
      </w:r>
    </w:p>
    <w:p w:rsidR="00CB61F3" w:rsidRPr="009623A6" w:rsidRDefault="00CB61F3">
      <w:pPr>
        <w:autoSpaceDE w:val="0"/>
        <w:autoSpaceDN w:val="0"/>
        <w:adjustRightInd w:val="0"/>
        <w:spacing w:line="480" w:lineRule="auto"/>
        <w:ind w:firstLine="720"/>
      </w:pPr>
      <w:r w:rsidRPr="009623A6">
        <w:t xml:space="preserve">(7) The extent to which the project will serve charter schools in States with strong charter laws, consistent with the criteria for such laws in section </w:t>
      </w:r>
      <w:r w:rsidR="002E2F24" w:rsidRPr="00DF77B5">
        <w:t>4304(g)(2)</w:t>
      </w:r>
      <w:r w:rsidR="002E2F24" w:rsidRPr="002E2F24">
        <w:t xml:space="preserve"> </w:t>
      </w:r>
      <w:r w:rsidRPr="009623A6">
        <w:t>of the Elementary and Secondary Education Act of 1965</w:t>
      </w:r>
      <w:r w:rsidR="002E2F24" w:rsidRPr="00DF77B5">
        <w:t>, as amended by the Every Student Succeeds Act of 2015</w:t>
      </w:r>
      <w:r w:rsidRPr="009623A6">
        <w:t>; and</w:t>
      </w:r>
    </w:p>
    <w:p w:rsidR="00CB61F3" w:rsidRPr="009623A6" w:rsidRDefault="00CB61F3">
      <w:pPr>
        <w:autoSpaceDE w:val="0"/>
        <w:autoSpaceDN w:val="0"/>
        <w:adjustRightInd w:val="0"/>
        <w:spacing w:line="480" w:lineRule="auto"/>
        <w:ind w:firstLine="720"/>
      </w:pPr>
      <w:r w:rsidRPr="009623A6">
        <w:t xml:space="preserve">(8) The extent to which the requested grant amount and the project costs are reasonable in relation to the objectives, design, and potential significance of the project. </w:t>
      </w:r>
    </w:p>
    <w:p w:rsidR="00CB61F3" w:rsidRPr="009623A6" w:rsidRDefault="00CB61F3">
      <w:pPr>
        <w:autoSpaceDE w:val="0"/>
        <w:autoSpaceDN w:val="0"/>
        <w:adjustRightInd w:val="0"/>
        <w:spacing w:line="480" w:lineRule="auto"/>
        <w:ind w:firstLine="720"/>
      </w:pPr>
      <w:r w:rsidRPr="009623A6">
        <w:t xml:space="preserve">(b) </w:t>
      </w:r>
      <w:r w:rsidRPr="009623A6">
        <w:rPr>
          <w:u w:val="single"/>
        </w:rPr>
        <w:t>Quality of project services</w:t>
      </w:r>
      <w:r w:rsidRPr="009623A6">
        <w:t>. (15 points) In determining the quality of the project services, the Secretary considers--</w:t>
      </w:r>
    </w:p>
    <w:p w:rsidR="00CB61F3" w:rsidRPr="009623A6" w:rsidRDefault="00CB61F3">
      <w:pPr>
        <w:autoSpaceDE w:val="0"/>
        <w:autoSpaceDN w:val="0"/>
        <w:adjustRightInd w:val="0"/>
        <w:spacing w:line="480" w:lineRule="auto"/>
        <w:ind w:firstLine="720"/>
      </w:pPr>
      <w:r w:rsidRPr="009623A6">
        <w:t>(1) The extent to which the services to be provided by the project reflect the identified needs of the charter schools to be served;</w:t>
      </w:r>
    </w:p>
    <w:p w:rsidR="00CB61F3" w:rsidRPr="009623A6" w:rsidRDefault="00CB61F3">
      <w:pPr>
        <w:autoSpaceDE w:val="0"/>
        <w:autoSpaceDN w:val="0"/>
        <w:adjustRightInd w:val="0"/>
        <w:spacing w:line="480" w:lineRule="auto"/>
        <w:ind w:firstLine="720"/>
      </w:pPr>
      <w:r w:rsidRPr="009623A6">
        <w:lastRenderedPageBreak/>
        <w:t>(2) The extent to which charter schools and chartering agencies were involved in the design of, and demonstrate support for, the project;</w:t>
      </w:r>
    </w:p>
    <w:p w:rsidR="00CB61F3" w:rsidRPr="009623A6" w:rsidRDefault="00CB61F3">
      <w:pPr>
        <w:autoSpaceDE w:val="0"/>
        <w:autoSpaceDN w:val="0"/>
        <w:adjustRightInd w:val="0"/>
        <w:spacing w:line="480" w:lineRule="auto"/>
        <w:ind w:firstLine="720"/>
      </w:pPr>
      <w:r w:rsidRPr="009623A6">
        <w:t>(3) The extent to which the technical assistance and other services to be provided by the proposed grant project involve the use of cost-effective strategies for increasing charter schools’ access to facilities financing, including the reasonableness of fees and lending terms; and</w:t>
      </w:r>
    </w:p>
    <w:p w:rsidR="00CB61F3" w:rsidRPr="009623A6" w:rsidRDefault="00CB61F3">
      <w:pPr>
        <w:autoSpaceDE w:val="0"/>
        <w:autoSpaceDN w:val="0"/>
        <w:adjustRightInd w:val="0"/>
        <w:spacing w:line="480" w:lineRule="auto"/>
        <w:ind w:firstLine="720"/>
      </w:pPr>
      <w:r w:rsidRPr="009623A6">
        <w:t>(4) The extent to which the services to be provided by the proposed grant project are focused on assisting charter schools with a likelihood of success and the greatest demonstrated need for assistance under the program.</w:t>
      </w:r>
    </w:p>
    <w:p w:rsidR="00CB61F3" w:rsidRPr="009623A6" w:rsidRDefault="00CB61F3">
      <w:pPr>
        <w:autoSpaceDE w:val="0"/>
        <w:autoSpaceDN w:val="0"/>
        <w:adjustRightInd w:val="0"/>
        <w:spacing w:line="480" w:lineRule="auto"/>
        <w:ind w:firstLine="720"/>
      </w:pPr>
      <w:r w:rsidRPr="009623A6">
        <w:t xml:space="preserve">(c) </w:t>
      </w:r>
      <w:r w:rsidRPr="009623A6">
        <w:rPr>
          <w:u w:val="single"/>
        </w:rPr>
        <w:t>Capacity</w:t>
      </w:r>
      <w:r w:rsidRPr="009623A6">
        <w:t>. (35 points) In determining an applicant’s business and organizational capacity to carry out the project, the Secretary considers--</w:t>
      </w:r>
    </w:p>
    <w:p w:rsidR="00CB61F3" w:rsidRPr="009623A6" w:rsidRDefault="00CB61F3">
      <w:pPr>
        <w:autoSpaceDE w:val="0"/>
        <w:autoSpaceDN w:val="0"/>
        <w:adjustRightInd w:val="0"/>
        <w:spacing w:line="480" w:lineRule="auto"/>
        <w:ind w:firstLine="720"/>
      </w:pPr>
      <w:r w:rsidRPr="009623A6">
        <w:t>(1) The amount and quality of experience of the applicant in carrying out the activities it proposes to undertake in its application, such as enhancing the credit on debt issuances, guaranteeing leases, and facilitating financing;</w:t>
      </w:r>
    </w:p>
    <w:p w:rsidR="00CB61F3" w:rsidRPr="009623A6" w:rsidRDefault="00CB61F3">
      <w:pPr>
        <w:autoSpaceDE w:val="0"/>
        <w:autoSpaceDN w:val="0"/>
        <w:adjustRightInd w:val="0"/>
        <w:spacing w:line="480" w:lineRule="auto"/>
        <w:ind w:firstLine="720"/>
      </w:pPr>
      <w:r w:rsidRPr="009623A6">
        <w:t>(2) The applicant’s financial stability;</w:t>
      </w:r>
    </w:p>
    <w:p w:rsidR="00CB61F3" w:rsidRPr="009623A6" w:rsidRDefault="00CB61F3">
      <w:pPr>
        <w:autoSpaceDE w:val="0"/>
        <w:autoSpaceDN w:val="0"/>
        <w:adjustRightInd w:val="0"/>
        <w:spacing w:line="480" w:lineRule="auto"/>
        <w:ind w:firstLine="720"/>
      </w:pPr>
      <w:r w:rsidRPr="009623A6">
        <w:t>(3) The ability of the applicant to protect against unwarranted risk in its loan underwriting, portfolio monitoring, and financial management;</w:t>
      </w:r>
    </w:p>
    <w:p w:rsidR="00CB61F3" w:rsidRPr="009623A6" w:rsidRDefault="00CB61F3">
      <w:pPr>
        <w:autoSpaceDE w:val="0"/>
        <w:autoSpaceDN w:val="0"/>
        <w:adjustRightInd w:val="0"/>
        <w:spacing w:line="480" w:lineRule="auto"/>
        <w:ind w:firstLine="720"/>
      </w:pPr>
      <w:r w:rsidRPr="009623A6">
        <w:t>(4) The applicant’s expertise in education to evaluate the likelihood of success of a charter school;</w:t>
      </w:r>
    </w:p>
    <w:p w:rsidR="00CB61F3" w:rsidRPr="009623A6" w:rsidRDefault="00CB61F3">
      <w:pPr>
        <w:autoSpaceDE w:val="0"/>
        <w:autoSpaceDN w:val="0"/>
        <w:adjustRightInd w:val="0"/>
        <w:spacing w:line="480" w:lineRule="auto"/>
        <w:ind w:firstLine="720"/>
      </w:pPr>
      <w:r w:rsidRPr="009623A6">
        <w:t xml:space="preserve">(5) The ability of the applicant to prevent conflicts of interest, including conflicts of interest by employees and members of the board of directors in a decision-making role; </w:t>
      </w:r>
    </w:p>
    <w:p w:rsidR="00CB61F3" w:rsidRPr="009623A6" w:rsidRDefault="00CB61F3">
      <w:pPr>
        <w:autoSpaceDE w:val="0"/>
        <w:autoSpaceDN w:val="0"/>
        <w:adjustRightInd w:val="0"/>
        <w:spacing w:line="480" w:lineRule="auto"/>
        <w:ind w:firstLine="720"/>
      </w:pPr>
      <w:r w:rsidRPr="009623A6">
        <w:lastRenderedPageBreak/>
        <w:t>(6) If the applicant has co-applicants (consortium members), partners, or other grant project participants, the specific resources to be contributed by each co-applicant (consortium member), partner, or other grant project participant to the implementation and success of the grant project;</w:t>
      </w:r>
    </w:p>
    <w:p w:rsidR="00CB61F3" w:rsidRPr="009623A6" w:rsidRDefault="00CB61F3">
      <w:pPr>
        <w:autoSpaceDE w:val="0"/>
        <w:autoSpaceDN w:val="0"/>
        <w:adjustRightInd w:val="0"/>
        <w:spacing w:line="480" w:lineRule="auto"/>
        <w:ind w:firstLine="720"/>
      </w:pPr>
      <w:r w:rsidRPr="009623A6">
        <w:t>(7) For State governmental entities, the extent to which steps have been or will be taken to ensure that charter schools within the State receive the funding needed to obtain adequate facilities; and</w:t>
      </w:r>
    </w:p>
    <w:p w:rsidR="00CB61F3" w:rsidRPr="009623A6" w:rsidRDefault="00CB61F3">
      <w:pPr>
        <w:autoSpaceDE w:val="0"/>
        <w:autoSpaceDN w:val="0"/>
        <w:adjustRightInd w:val="0"/>
        <w:spacing w:line="480" w:lineRule="auto"/>
        <w:ind w:firstLine="720"/>
      </w:pPr>
      <w:r w:rsidRPr="009623A6">
        <w:t>(8) For previous grantees under the charter school facilities programs, their performance in implementing these grants.</w:t>
      </w:r>
    </w:p>
    <w:p w:rsidR="00CB61F3" w:rsidRPr="009623A6" w:rsidRDefault="00CB61F3">
      <w:pPr>
        <w:autoSpaceDE w:val="0"/>
        <w:autoSpaceDN w:val="0"/>
        <w:adjustRightInd w:val="0"/>
        <w:spacing w:line="480" w:lineRule="auto"/>
        <w:ind w:firstLine="720"/>
      </w:pPr>
      <w:r w:rsidRPr="009623A6">
        <w:t xml:space="preserve">(d) </w:t>
      </w:r>
      <w:r w:rsidRPr="009623A6">
        <w:rPr>
          <w:u w:val="single"/>
        </w:rPr>
        <w:t>Quality of project personnel</w:t>
      </w:r>
      <w:r w:rsidRPr="009623A6">
        <w:t>. (15 points) In determining the quality of project personnel, the Secretary considers--</w:t>
      </w:r>
    </w:p>
    <w:p w:rsidR="00CB61F3" w:rsidRPr="009623A6" w:rsidRDefault="00CB61F3">
      <w:pPr>
        <w:autoSpaceDE w:val="0"/>
        <w:autoSpaceDN w:val="0"/>
        <w:adjustRightInd w:val="0"/>
        <w:spacing w:line="480" w:lineRule="auto"/>
        <w:ind w:firstLine="720"/>
      </w:pPr>
      <w:r w:rsidRPr="009623A6">
        <w:t>(1) The qualifications of project personnel, including relevant training and experience, of the project manager and other members of the project team, including consultants or subcontractors; and</w:t>
      </w:r>
    </w:p>
    <w:p w:rsidR="00CB61F3" w:rsidRPr="009623A6" w:rsidRDefault="00CB61F3">
      <w:pPr>
        <w:autoSpaceDE w:val="0"/>
        <w:autoSpaceDN w:val="0"/>
        <w:adjustRightInd w:val="0"/>
        <w:spacing w:line="480" w:lineRule="auto"/>
        <w:ind w:firstLine="720"/>
      </w:pPr>
      <w:r w:rsidRPr="009623A6">
        <w:t>(2) The staffing plan for the grant project.</w:t>
      </w:r>
    </w:p>
    <w:p w:rsidR="00CB61F3" w:rsidRPr="009623A6" w:rsidRDefault="000F5F47">
      <w:pPr>
        <w:pStyle w:val="answer"/>
        <w:spacing w:line="480" w:lineRule="auto"/>
        <w:rPr>
          <w:szCs w:val="24"/>
        </w:rPr>
      </w:pPr>
      <w:r w:rsidRPr="009623A6" w:rsidDel="000F5F47">
        <w:t xml:space="preserve"> </w:t>
      </w:r>
      <w:r w:rsidR="00CB61F3" w:rsidRPr="009623A6">
        <w:rPr>
          <w:szCs w:val="24"/>
        </w:rPr>
        <w:t>(Authority:</w:t>
      </w:r>
      <w:r w:rsidR="00E8568E">
        <w:rPr>
          <w:szCs w:val="24"/>
        </w:rPr>
        <w:t xml:space="preserve"> </w:t>
      </w:r>
      <w:r w:rsidR="00CB61F3" w:rsidRPr="009623A6">
        <w:rPr>
          <w:szCs w:val="24"/>
        </w:rPr>
        <w:t>20 U.S.C. 722</w:t>
      </w:r>
      <w:r w:rsidR="002E2F24" w:rsidRPr="00DF77B5">
        <w:rPr>
          <w:szCs w:val="24"/>
        </w:rPr>
        <w:t>1c</w:t>
      </w:r>
      <w:r w:rsidR="00CB61F3" w:rsidRPr="00DF77B5">
        <w:rPr>
          <w:szCs w:val="24"/>
        </w:rPr>
        <w:t>;</w:t>
      </w:r>
      <w:r w:rsidR="00CB61F3" w:rsidRPr="009623A6">
        <w:rPr>
          <w:szCs w:val="24"/>
        </w:rPr>
        <w:t xml:space="preserve"> 1232)</w:t>
      </w:r>
    </w:p>
    <w:p w:rsidR="00CB61F3" w:rsidRPr="009623A6" w:rsidRDefault="00CB61F3" w:rsidP="00963CE1">
      <w:pPr>
        <w:pStyle w:val="BodyText3"/>
        <w:tabs>
          <w:tab w:val="left" w:pos="720"/>
        </w:tabs>
        <w:spacing w:line="480" w:lineRule="auto"/>
        <w:rPr>
          <w:szCs w:val="24"/>
          <w:u w:val="single"/>
        </w:rPr>
      </w:pPr>
      <w:r w:rsidRPr="009623A6">
        <w:rPr>
          <w:i w:val="0"/>
          <w:szCs w:val="24"/>
          <w:u w:val="single"/>
        </w:rPr>
        <w:t>§225.12 What funding priority may the Secretary use in making a grant award?</w:t>
      </w:r>
    </w:p>
    <w:p w:rsidR="00CB61F3" w:rsidRPr="009623A6" w:rsidRDefault="00CB61F3">
      <w:pPr>
        <w:pStyle w:val="answer"/>
        <w:spacing w:line="480" w:lineRule="auto"/>
        <w:ind w:firstLine="720"/>
        <w:rPr>
          <w:szCs w:val="24"/>
        </w:rPr>
      </w:pPr>
      <w:r w:rsidRPr="009623A6">
        <w:rPr>
          <w:szCs w:val="24"/>
        </w:rPr>
        <w:t>(a) The Secretary may award up to 15 additional points under a competitive priority related to the capacity of charter schools to offer public school choice in those communities with the greatest need for this choice based on--</w:t>
      </w:r>
    </w:p>
    <w:p w:rsidR="00CB61F3" w:rsidRPr="009623A6" w:rsidRDefault="00CB61F3">
      <w:pPr>
        <w:autoSpaceDE w:val="0"/>
        <w:autoSpaceDN w:val="0"/>
        <w:adjustRightInd w:val="0"/>
        <w:spacing w:line="480" w:lineRule="auto"/>
        <w:ind w:firstLine="720"/>
      </w:pPr>
      <w:r w:rsidRPr="009623A6">
        <w:t xml:space="preserve">(1) The extent to which the applicant would target services to geographic areas in which a large proportion or number of public schools have been identified for improvement, corrective action, or restructuring under Title I of the Elementary and </w:t>
      </w:r>
      <w:r w:rsidRPr="009623A6">
        <w:lastRenderedPageBreak/>
        <w:t xml:space="preserve">Secondary Education Act of 1965, as amended by the </w:t>
      </w:r>
      <w:r w:rsidR="00FF7E3E" w:rsidRPr="00DF77B5">
        <w:t>Every Student Succeeds Act of 2015</w:t>
      </w:r>
      <w:r w:rsidRPr="00DF77B5">
        <w:t>;</w:t>
      </w:r>
    </w:p>
    <w:p w:rsidR="00CB61F3" w:rsidRPr="009623A6" w:rsidRDefault="00CB61F3">
      <w:pPr>
        <w:pStyle w:val="answer"/>
        <w:spacing w:line="480" w:lineRule="auto"/>
        <w:ind w:firstLine="720"/>
        <w:rPr>
          <w:szCs w:val="24"/>
        </w:rPr>
      </w:pPr>
      <w:r w:rsidRPr="009623A6">
        <w:rPr>
          <w:szCs w:val="24"/>
        </w:rPr>
        <w:t>(2) The extent to which the applicant would target services to geographic areas in which a large proportion of students perform below proficient on State academic assessments; and</w:t>
      </w:r>
    </w:p>
    <w:p w:rsidR="00CB61F3" w:rsidRPr="009623A6" w:rsidRDefault="00CB61F3">
      <w:pPr>
        <w:pStyle w:val="answer"/>
        <w:spacing w:line="480" w:lineRule="auto"/>
        <w:ind w:firstLine="720"/>
        <w:rPr>
          <w:szCs w:val="24"/>
        </w:rPr>
      </w:pPr>
      <w:r w:rsidRPr="009623A6">
        <w:rPr>
          <w:szCs w:val="24"/>
        </w:rPr>
        <w:t>(3) The extent to which the applicant would target services to communities with large proportions of students from low-income families.</w:t>
      </w:r>
    </w:p>
    <w:p w:rsidR="00CB61F3" w:rsidRPr="009623A6" w:rsidRDefault="00CB61F3">
      <w:pPr>
        <w:pStyle w:val="answer"/>
        <w:spacing w:line="480" w:lineRule="auto"/>
        <w:ind w:firstLine="720"/>
        <w:rPr>
          <w:szCs w:val="24"/>
        </w:rPr>
      </w:pPr>
      <w:r w:rsidRPr="009623A6">
        <w:rPr>
          <w:szCs w:val="24"/>
        </w:rPr>
        <w:t>(b) The Secretary may elect to--</w:t>
      </w:r>
    </w:p>
    <w:p w:rsidR="00CB61F3" w:rsidRPr="009623A6" w:rsidRDefault="00CB61F3">
      <w:pPr>
        <w:pStyle w:val="answer"/>
        <w:spacing w:line="480" w:lineRule="auto"/>
        <w:ind w:firstLine="720"/>
        <w:rPr>
          <w:szCs w:val="24"/>
        </w:rPr>
      </w:pPr>
      <w:r w:rsidRPr="009623A6">
        <w:rPr>
          <w:szCs w:val="24"/>
        </w:rPr>
        <w:t>(1) Use this competitive priority only in certain years; and</w:t>
      </w:r>
    </w:p>
    <w:p w:rsidR="00CB61F3" w:rsidRPr="009623A6" w:rsidRDefault="00CB61F3">
      <w:pPr>
        <w:pStyle w:val="answer"/>
        <w:spacing w:line="480" w:lineRule="auto"/>
        <w:ind w:firstLine="720"/>
        <w:rPr>
          <w:szCs w:val="24"/>
        </w:rPr>
      </w:pPr>
      <w:r w:rsidRPr="009623A6">
        <w:rPr>
          <w:szCs w:val="24"/>
        </w:rPr>
        <w:t>(2) Consider the points awarded under this priority only for proposals that exhibit sufficient quality to warrant funding under the selection criteria in §225.11.</w:t>
      </w:r>
    </w:p>
    <w:p w:rsidR="00CB61F3" w:rsidRPr="009623A6" w:rsidRDefault="00981C4C">
      <w:pPr>
        <w:pStyle w:val="answer"/>
        <w:spacing w:line="480" w:lineRule="auto"/>
        <w:rPr>
          <w:szCs w:val="24"/>
        </w:rPr>
      </w:pPr>
      <w:r w:rsidRPr="009623A6" w:rsidDel="00981C4C">
        <w:rPr>
          <w:szCs w:val="24"/>
        </w:rPr>
        <w:t xml:space="preserve"> </w:t>
      </w:r>
      <w:r w:rsidR="00CB61F3" w:rsidRPr="009623A6">
        <w:rPr>
          <w:szCs w:val="24"/>
        </w:rPr>
        <w:t>(Authority:</w:t>
      </w:r>
      <w:r w:rsidR="00E8568E">
        <w:rPr>
          <w:szCs w:val="24"/>
        </w:rPr>
        <w:t xml:space="preserve"> </w:t>
      </w:r>
      <w:r w:rsidR="00CB61F3" w:rsidRPr="009623A6">
        <w:rPr>
          <w:szCs w:val="24"/>
        </w:rPr>
        <w:t xml:space="preserve">20 U.S.C. </w:t>
      </w:r>
      <w:r w:rsidR="00227DD9" w:rsidRPr="00DF77B5">
        <w:rPr>
          <w:szCs w:val="24"/>
        </w:rPr>
        <w:t>7221c</w:t>
      </w:r>
      <w:r w:rsidR="00CB61F3" w:rsidRPr="00DF77B5">
        <w:rPr>
          <w:szCs w:val="24"/>
        </w:rPr>
        <w:t>;</w:t>
      </w:r>
      <w:r w:rsidR="00CB61F3" w:rsidRPr="009623A6">
        <w:rPr>
          <w:szCs w:val="24"/>
        </w:rPr>
        <w:t xml:space="preserve"> 1232)</w:t>
      </w:r>
    </w:p>
    <w:p w:rsidR="00CB61F3" w:rsidRPr="009623A6" w:rsidRDefault="00CB61F3">
      <w:pPr>
        <w:pStyle w:val="answer"/>
        <w:spacing w:line="480" w:lineRule="auto"/>
        <w:rPr>
          <w:szCs w:val="24"/>
        </w:rPr>
      </w:pPr>
      <w:r w:rsidRPr="009623A6">
        <w:rPr>
          <w:szCs w:val="24"/>
        </w:rPr>
        <w:t>Subpart C--What Conditions Must Be Met by a Grantee?</w:t>
      </w:r>
    </w:p>
    <w:p w:rsidR="00CB61F3" w:rsidRPr="009623A6" w:rsidRDefault="00CB61F3">
      <w:pPr>
        <w:autoSpaceDE w:val="0"/>
        <w:autoSpaceDN w:val="0"/>
        <w:adjustRightInd w:val="0"/>
        <w:spacing w:line="480" w:lineRule="auto"/>
        <w:rPr>
          <w:u w:val="single"/>
        </w:rPr>
      </w:pPr>
      <w:r w:rsidRPr="009623A6">
        <w:rPr>
          <w:u w:val="single"/>
        </w:rPr>
        <w:t>§225.20 When may a grantee draw down funds?</w:t>
      </w:r>
    </w:p>
    <w:p w:rsidR="00CB61F3" w:rsidRPr="009623A6" w:rsidRDefault="00CB61F3">
      <w:pPr>
        <w:autoSpaceDE w:val="0"/>
        <w:autoSpaceDN w:val="0"/>
        <w:adjustRightInd w:val="0"/>
        <w:spacing w:line="480" w:lineRule="auto"/>
        <w:ind w:firstLine="720"/>
      </w:pPr>
      <w:r w:rsidRPr="009623A6">
        <w:t>(a) A grantee may draw down funds after it has signed a performance agreement acceptable to the Department of Education and the grantee.</w:t>
      </w:r>
    </w:p>
    <w:p w:rsidR="00CB61F3" w:rsidRPr="009623A6" w:rsidRDefault="00CB61F3">
      <w:pPr>
        <w:autoSpaceDE w:val="0"/>
        <w:autoSpaceDN w:val="0"/>
        <w:adjustRightInd w:val="0"/>
        <w:spacing w:line="480" w:lineRule="auto"/>
        <w:ind w:firstLine="720"/>
      </w:pPr>
      <w:r w:rsidRPr="009623A6">
        <w:t>(b) A grantee may draw down and spend a limited amount of funds prior to reaching an acceptable performance agreement provided that the grantee requests to draw down and spend a specific amount of funds and the Department of Education approves the request in writing.</w:t>
      </w:r>
    </w:p>
    <w:p w:rsidR="00CB61F3" w:rsidRPr="009623A6" w:rsidRDefault="00CB61F3">
      <w:pPr>
        <w:autoSpaceDE w:val="0"/>
        <w:autoSpaceDN w:val="0"/>
        <w:adjustRightInd w:val="0"/>
        <w:spacing w:line="480" w:lineRule="auto"/>
      </w:pPr>
      <w:r w:rsidRPr="009623A6">
        <w:t>(Authority:</w:t>
      </w:r>
      <w:r w:rsidR="00E8568E">
        <w:t xml:space="preserve"> </w:t>
      </w:r>
      <w:r w:rsidRPr="009623A6">
        <w:t xml:space="preserve">20 U.S.C. </w:t>
      </w:r>
      <w:r w:rsidR="00227DD9" w:rsidRPr="00DF77B5">
        <w:t>7221(c</w:t>
      </w:r>
      <w:proofErr w:type="gramStart"/>
      <w:r w:rsidR="00227DD9" w:rsidRPr="00DF77B5">
        <w:t>)(</w:t>
      </w:r>
      <w:proofErr w:type="gramEnd"/>
      <w:r w:rsidR="00227DD9" w:rsidRPr="00DF77B5">
        <w:t>a)</w:t>
      </w:r>
      <w:r w:rsidRPr="00DF77B5">
        <w:t>)</w:t>
      </w:r>
    </w:p>
    <w:p w:rsidR="00CB61F3" w:rsidRPr="009623A6" w:rsidRDefault="00CB61F3">
      <w:pPr>
        <w:autoSpaceDE w:val="0"/>
        <w:autoSpaceDN w:val="0"/>
        <w:adjustRightInd w:val="0"/>
        <w:spacing w:line="480" w:lineRule="auto"/>
        <w:rPr>
          <w:u w:val="single"/>
        </w:rPr>
      </w:pPr>
      <w:r w:rsidRPr="009623A6">
        <w:rPr>
          <w:u w:val="single"/>
        </w:rPr>
        <w:t xml:space="preserve">§225.21 </w:t>
      </w:r>
      <w:proofErr w:type="gramStart"/>
      <w:r w:rsidRPr="009623A6">
        <w:rPr>
          <w:u w:val="single"/>
        </w:rPr>
        <w:t>What</w:t>
      </w:r>
      <w:proofErr w:type="gramEnd"/>
      <w:r w:rsidRPr="009623A6">
        <w:rPr>
          <w:u w:val="single"/>
        </w:rPr>
        <w:t xml:space="preserve"> are some examples of impermissible uses of reserve account funds</w:t>
      </w:r>
      <w:r w:rsidRPr="009623A6">
        <w:t>?</w:t>
      </w:r>
    </w:p>
    <w:p w:rsidR="00CB61F3" w:rsidRPr="009623A6" w:rsidRDefault="00CB61F3">
      <w:pPr>
        <w:autoSpaceDE w:val="0"/>
        <w:autoSpaceDN w:val="0"/>
        <w:adjustRightInd w:val="0"/>
        <w:spacing w:line="480" w:lineRule="auto"/>
        <w:ind w:firstLine="720"/>
      </w:pPr>
      <w:r w:rsidRPr="009623A6">
        <w:t>(a) Grantees must not use reserve account funds to--</w:t>
      </w:r>
    </w:p>
    <w:p w:rsidR="00CB61F3" w:rsidRPr="009623A6" w:rsidRDefault="00CB61F3">
      <w:pPr>
        <w:autoSpaceDE w:val="0"/>
        <w:autoSpaceDN w:val="0"/>
        <w:adjustRightInd w:val="0"/>
        <w:spacing w:line="480" w:lineRule="auto"/>
        <w:ind w:firstLine="720"/>
      </w:pPr>
      <w:r w:rsidRPr="009623A6">
        <w:lastRenderedPageBreak/>
        <w:t>(1) Directly pay for a charter school’s construction, renovation, repair, or acquisition; or</w:t>
      </w:r>
    </w:p>
    <w:p w:rsidR="00CB61F3" w:rsidRPr="009623A6" w:rsidRDefault="00CB61F3">
      <w:pPr>
        <w:autoSpaceDE w:val="0"/>
        <w:autoSpaceDN w:val="0"/>
        <w:adjustRightInd w:val="0"/>
        <w:spacing w:line="480" w:lineRule="auto"/>
        <w:ind w:firstLine="720"/>
      </w:pPr>
      <w:r w:rsidRPr="009623A6">
        <w:t>(2) Provide a down payment on facilities in order to secure loans for charter schools.</w:t>
      </w:r>
      <w:r w:rsidR="00E8568E">
        <w:t xml:space="preserve"> </w:t>
      </w:r>
      <w:r w:rsidRPr="009623A6">
        <w:t>A grantee may, however, use funds to guarantee a loan for the portion of the loan that would otherwise have to be funded with a down payment.</w:t>
      </w:r>
    </w:p>
    <w:p w:rsidR="00CB61F3" w:rsidRPr="009623A6" w:rsidRDefault="00CB61F3">
      <w:pPr>
        <w:autoSpaceDE w:val="0"/>
        <w:autoSpaceDN w:val="0"/>
        <w:adjustRightInd w:val="0"/>
        <w:spacing w:line="480" w:lineRule="auto"/>
        <w:ind w:firstLine="720"/>
      </w:pPr>
      <w:r w:rsidRPr="009623A6">
        <w:t>(b) In the event of a default of payment to lenders or contractors by a charter school whose loan or lease is guaranteed by reserve account funds, a grantee may use these funds to cover defaulted payments that are referenced under paragraph (a)(1) of this section.</w:t>
      </w:r>
    </w:p>
    <w:p w:rsidR="00CB61F3" w:rsidRPr="009623A6" w:rsidRDefault="00CB61F3">
      <w:pPr>
        <w:autoSpaceDE w:val="0"/>
        <w:autoSpaceDN w:val="0"/>
        <w:adjustRightInd w:val="0"/>
        <w:spacing w:line="480" w:lineRule="auto"/>
      </w:pPr>
      <w:bookmarkStart w:id="1" w:name="OLE_LINK3"/>
      <w:r w:rsidRPr="009623A6">
        <w:t>(Authority:</w:t>
      </w:r>
      <w:r w:rsidR="00E8568E">
        <w:t xml:space="preserve"> </w:t>
      </w:r>
      <w:r w:rsidRPr="009623A6">
        <w:t xml:space="preserve">20 U.S.C. </w:t>
      </w:r>
      <w:r w:rsidR="00227DD9" w:rsidRPr="00DF77B5">
        <w:t>7221(c</w:t>
      </w:r>
      <w:proofErr w:type="gramStart"/>
      <w:r w:rsidR="00227DD9" w:rsidRPr="00DF77B5">
        <w:t>)(</w:t>
      </w:r>
      <w:proofErr w:type="gramEnd"/>
      <w:r w:rsidR="00227DD9" w:rsidRPr="00DF77B5">
        <w:t>a)</w:t>
      </w:r>
      <w:r w:rsidRPr="00DF77B5">
        <w:t>)</w:t>
      </w:r>
    </w:p>
    <w:p w:rsidR="00CB61F3" w:rsidRPr="009623A6" w:rsidRDefault="00CB61F3"/>
    <w:p w:rsidR="0035775C" w:rsidRDefault="0035775C"/>
    <w:p w:rsidR="00CB61F3" w:rsidRPr="009623A6" w:rsidRDefault="00CB61F3">
      <w:pPr>
        <w:sectPr w:rsidR="00CB61F3" w:rsidRPr="009623A6">
          <w:footerReference w:type="default" r:id="rId14"/>
          <w:pgSz w:w="12240" w:h="15840"/>
          <w:pgMar w:top="1440" w:right="1800" w:bottom="1440" w:left="1800" w:header="720" w:footer="720" w:gutter="0"/>
          <w:pgNumType w:start="1"/>
          <w:cols w:space="720"/>
          <w:docGrid w:linePitch="360"/>
        </w:sectPr>
      </w:pPr>
    </w:p>
    <w:bookmarkEnd w:id="1"/>
    <w:p w:rsidR="00CB61F3" w:rsidRPr="009623A6" w:rsidRDefault="00CB61F3">
      <w:pPr>
        <w:pStyle w:val="Subtitle"/>
        <w:rPr>
          <w:sz w:val="68"/>
          <w:szCs w:val="68"/>
        </w:rPr>
        <w:sectPr w:rsidR="00CB61F3" w:rsidRPr="009623A6">
          <w:footerReference w:type="default" r:id="rId15"/>
          <w:pgSz w:w="12240" w:h="15840"/>
          <w:pgMar w:top="1440" w:right="1800" w:bottom="1440" w:left="1800" w:header="720" w:footer="720" w:gutter="0"/>
          <w:pgNumType w:start="1"/>
          <w:cols w:space="720"/>
          <w:docGrid w:linePitch="360"/>
        </w:sectPr>
      </w:pPr>
      <w:r w:rsidRPr="009623A6">
        <w:rPr>
          <w:sz w:val="68"/>
          <w:szCs w:val="68"/>
        </w:rPr>
        <w:lastRenderedPageBreak/>
        <w:t>GENERAL</w:t>
      </w:r>
      <w:r w:rsidR="00617D53" w:rsidRPr="009623A6">
        <w:rPr>
          <w:sz w:val="68"/>
          <w:szCs w:val="68"/>
        </w:rPr>
        <w:t xml:space="preserve"> </w:t>
      </w:r>
      <w:r w:rsidRPr="009623A6">
        <w:rPr>
          <w:sz w:val="68"/>
          <w:szCs w:val="68"/>
        </w:rPr>
        <w:t xml:space="preserve">APPLICATION INSTRUCTIONS AND INFORMATION </w:t>
      </w:r>
    </w:p>
    <w:p w:rsidR="00CB61F3" w:rsidRPr="00722017" w:rsidRDefault="00CB61F3" w:rsidP="001F53B6">
      <w:pPr>
        <w:pStyle w:val="Heading1"/>
        <w:rPr>
          <w:rFonts w:ascii="Times New Roman" w:hAnsi="Times New Roman"/>
          <w:sz w:val="32"/>
        </w:rPr>
      </w:pPr>
      <w:r w:rsidRPr="00722017">
        <w:rPr>
          <w:rFonts w:ascii="Times New Roman" w:hAnsi="Times New Roman"/>
          <w:sz w:val="32"/>
        </w:rPr>
        <w:lastRenderedPageBreak/>
        <w:t>Instructions for ED Abstract Narrative</w:t>
      </w:r>
    </w:p>
    <w:p w:rsidR="00CB61F3" w:rsidRPr="00722017" w:rsidRDefault="00CB61F3">
      <w:pPr>
        <w:ind w:left="360" w:hanging="360"/>
        <w:jc w:val="center"/>
        <w:rPr>
          <w:b/>
          <w:bCs/>
        </w:rPr>
      </w:pPr>
    </w:p>
    <w:p w:rsidR="00CB61F3" w:rsidRPr="00722017" w:rsidRDefault="00CB61F3">
      <w:r w:rsidRPr="00722017">
        <w:t>The abstract is to be attached to the “ED Abstract Attachment Form” in the application package in Grants.gov.</w:t>
      </w:r>
    </w:p>
    <w:p w:rsidR="00CB61F3" w:rsidRPr="00722017" w:rsidRDefault="00CB61F3"/>
    <w:p w:rsidR="00CB61F3" w:rsidRPr="00722017" w:rsidRDefault="00CB61F3">
      <w:r w:rsidRPr="00722017">
        <w:t>The abstract narrative must include the name and address of your organization and the name, phone number, and e-mail addres</w:t>
      </w:r>
      <w:r w:rsidR="006C1849">
        <w:t>s of the contact person for the</w:t>
      </w:r>
      <w:r w:rsidRPr="00722017">
        <w:t xml:space="preserve"> project.</w:t>
      </w:r>
    </w:p>
    <w:p w:rsidR="00CB61F3" w:rsidRPr="00722017" w:rsidRDefault="00CB61F3"/>
    <w:p w:rsidR="00CB61F3" w:rsidRPr="00722017" w:rsidRDefault="00CB61F3">
      <w:r w:rsidRPr="00722017">
        <w:t>The abstract narrative must not exceed one page and should use language that will be understood by a range of audiences.</w:t>
      </w:r>
      <w:r w:rsidR="001166D5">
        <w:t xml:space="preserve"> </w:t>
      </w:r>
      <w:r w:rsidRPr="00722017">
        <w:t>For all projects, include the project title (if applicable), goals, expected outcomes and contributions for research, policy, practice, etc.</w:t>
      </w:r>
      <w:r w:rsidR="001166D5">
        <w:t xml:space="preserve"> </w:t>
      </w:r>
      <w:r w:rsidR="006C1849">
        <w:t>In addition, a</w:t>
      </w:r>
      <w:r w:rsidRPr="00722017">
        <w:t>ddress how your application meets the purpose of the Credit Enhancement for Charter School Facilities program as stated in the Notice Inviting Applications for New Awards.</w:t>
      </w:r>
    </w:p>
    <w:p w:rsidR="00CB61F3" w:rsidRPr="00722017" w:rsidRDefault="00CB61F3"/>
    <w:p w:rsidR="00CB61F3" w:rsidRPr="00722017" w:rsidRDefault="00CB61F3">
      <w:pPr>
        <w:ind w:left="1800"/>
      </w:pPr>
    </w:p>
    <w:p w:rsidR="00CB61F3" w:rsidRPr="00722017" w:rsidRDefault="00CB61F3">
      <w:pPr>
        <w:rPr>
          <w:b/>
          <w:smallCaps/>
        </w:rPr>
      </w:pPr>
    </w:p>
    <w:p w:rsidR="00CB61F3" w:rsidRPr="00722017" w:rsidRDefault="00CB61F3">
      <w:pPr>
        <w:rPr>
          <w:b/>
          <w:smallCaps/>
          <w:sz w:val="32"/>
        </w:rPr>
      </w:pPr>
    </w:p>
    <w:p w:rsidR="00CB61F3" w:rsidRPr="00722017" w:rsidRDefault="00CB61F3">
      <w:pPr>
        <w:tabs>
          <w:tab w:val="left" w:pos="-1440"/>
          <w:tab w:val="left" w:pos="-720"/>
          <w:tab w:val="left" w:pos="0"/>
          <w:tab w:val="left" w:pos="72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61F3" w:rsidRPr="00722017" w:rsidRDefault="00CB61F3" w:rsidP="001F53B6">
      <w:pPr>
        <w:pStyle w:val="Heading1"/>
        <w:rPr>
          <w:rFonts w:ascii="Times New Roman" w:hAnsi="Times New Roman"/>
          <w:sz w:val="32"/>
        </w:rPr>
      </w:pPr>
      <w:r w:rsidRPr="00722017">
        <w:rPr>
          <w:rFonts w:ascii="Times New Roman" w:hAnsi="Times New Roman"/>
          <w:bCs/>
          <w:sz w:val="28"/>
        </w:rPr>
        <w:br w:type="page"/>
      </w:r>
      <w:r w:rsidRPr="00722017">
        <w:rPr>
          <w:rFonts w:ascii="Times New Roman" w:hAnsi="Times New Roman"/>
          <w:sz w:val="32"/>
        </w:rPr>
        <w:lastRenderedPageBreak/>
        <w:t>Instructions for Project Narrative</w:t>
      </w:r>
    </w:p>
    <w:p w:rsidR="00CB61F3" w:rsidRPr="00722017" w:rsidRDefault="00CB61F3" w:rsidP="001F53B6">
      <w:pPr>
        <w:pStyle w:val="Heading1"/>
        <w:rPr>
          <w:rFonts w:ascii="Times New Roman" w:hAnsi="Times New Roman"/>
          <w:sz w:val="36"/>
        </w:rPr>
      </w:pPr>
    </w:p>
    <w:p w:rsidR="00CB61F3" w:rsidRPr="00722017" w:rsidRDefault="00CB61F3">
      <w:r w:rsidRPr="00722017">
        <w:t>Before preparing the project narrative,</w:t>
      </w:r>
      <w:r w:rsidRPr="00722017">
        <w:rPr>
          <w:b/>
          <w:bCs/>
        </w:rPr>
        <w:t xml:space="preserve"> applicants shou</w:t>
      </w:r>
      <w:r w:rsidR="00B55DDC">
        <w:rPr>
          <w:b/>
          <w:bCs/>
        </w:rPr>
        <w:t>ld review the Federal Register N</w:t>
      </w:r>
      <w:r w:rsidRPr="00722017">
        <w:rPr>
          <w:b/>
          <w:bCs/>
        </w:rPr>
        <w:t>otice</w:t>
      </w:r>
      <w:r w:rsidRPr="00722017">
        <w:t>, the Dear Applicant Letter, and the program statute for specific guidance and requirements.</w:t>
      </w:r>
      <w:r w:rsidR="001166D5">
        <w:t xml:space="preserve"> </w:t>
      </w:r>
      <w:r w:rsidRPr="00722017">
        <w:t>Note that applications will be evaluated according to the specific selection criteria spe</w:t>
      </w:r>
      <w:r w:rsidR="00B55DDC">
        <w:t>cified in the Federal Register N</w:t>
      </w:r>
      <w:r w:rsidRPr="00722017">
        <w:t>otice.</w:t>
      </w:r>
    </w:p>
    <w:p w:rsidR="00CB61F3" w:rsidRPr="00722017" w:rsidRDefault="00CB61F3"/>
    <w:p w:rsidR="00CB61F3" w:rsidRPr="00722017" w:rsidRDefault="00CB61F3">
      <w:pPr>
        <w:pStyle w:val="BodyText"/>
        <w:rPr>
          <w:rFonts w:ascii="Times New Roman" w:hAnsi="Times New Roman"/>
        </w:rPr>
      </w:pPr>
      <w:r w:rsidRPr="00722017">
        <w:rPr>
          <w:rFonts w:ascii="Times New Roman" w:hAnsi="Times New Roman"/>
        </w:rPr>
        <w:t>Please limit t</w:t>
      </w:r>
      <w:r w:rsidR="006C1849">
        <w:rPr>
          <w:rFonts w:ascii="Times New Roman" w:hAnsi="Times New Roman"/>
        </w:rPr>
        <w:t>he project n</w:t>
      </w:r>
      <w:r w:rsidRPr="00722017">
        <w:rPr>
          <w:rFonts w:ascii="Times New Roman" w:hAnsi="Times New Roman"/>
        </w:rPr>
        <w:t>arrative to 40 pages, double-spaced, and number the pages consecutively.</w:t>
      </w:r>
      <w:r w:rsidR="001166D5">
        <w:rPr>
          <w:rFonts w:ascii="Times New Roman" w:hAnsi="Times New Roman"/>
        </w:rPr>
        <w:t xml:space="preserve"> </w:t>
      </w:r>
      <w:r w:rsidR="00B55DDC">
        <w:rPr>
          <w:rFonts w:ascii="Times New Roman" w:hAnsi="Times New Roman"/>
        </w:rPr>
        <w:t>Refer to the Federal Register N</w:t>
      </w:r>
      <w:r w:rsidRPr="00722017">
        <w:rPr>
          <w:rFonts w:ascii="Times New Roman" w:hAnsi="Times New Roman"/>
        </w:rPr>
        <w:t>otice for additional application submission requirements.</w:t>
      </w:r>
    </w:p>
    <w:p w:rsidR="00CB61F3" w:rsidRPr="00722017" w:rsidRDefault="00CB61F3">
      <w:pPr>
        <w:tabs>
          <w:tab w:val="left" w:pos="-1440"/>
          <w:tab w:val="left" w:pos="-720"/>
          <w:tab w:val="left" w:pos="0"/>
          <w:tab w:val="left" w:pos="72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sz w:val="28"/>
        </w:rPr>
      </w:pPr>
    </w:p>
    <w:p w:rsidR="00CB61F3" w:rsidRPr="00722017" w:rsidRDefault="00CB61F3">
      <w:pPr>
        <w:pStyle w:val="answe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Cs w:val="24"/>
        </w:rPr>
      </w:pPr>
      <w:r w:rsidRPr="00722017">
        <w:t>This part of your application contains information responsive to the Project Selection Criteria and the Application Content Requirements.</w:t>
      </w:r>
      <w:r w:rsidR="001166D5">
        <w:t xml:space="preserve"> </w:t>
      </w:r>
      <w:r w:rsidRPr="00722017">
        <w:t>Make sure your narrative addresses all of the elements.</w:t>
      </w:r>
      <w:r w:rsidR="001166D5">
        <w:t xml:space="preserve"> </w:t>
      </w:r>
      <w:r w:rsidRPr="00722017">
        <w:rPr>
          <w:i/>
          <w:iCs/>
        </w:rPr>
        <w:t>We strongly recommend that the information be organized around and appear in the same sequence as the Project Selection Criteria</w:t>
      </w:r>
      <w:r w:rsidRPr="00722017">
        <w:t>.</w:t>
      </w:r>
      <w:r w:rsidR="001166D5">
        <w:t xml:space="preserve"> </w:t>
      </w:r>
      <w:r w:rsidRPr="00722017">
        <w:t>Please upload the program narrative as one document.</w:t>
      </w:r>
      <w:r w:rsidR="00E8568E">
        <w:t xml:space="preserve"> </w:t>
      </w:r>
    </w:p>
    <w:p w:rsidR="00CB61F3" w:rsidRPr="00722017" w:rsidRDefault="00CB61F3">
      <w:pPr>
        <w:tabs>
          <w:tab w:val="left" w:pos="936"/>
        </w:tabs>
        <w:rPr>
          <w:b/>
          <w:bCs/>
          <w:sz w:val="28"/>
        </w:rPr>
      </w:pPr>
    </w:p>
    <w:p w:rsidR="00CB61F3" w:rsidRPr="00722017" w:rsidRDefault="00CB61F3" w:rsidP="001F53B6">
      <w:pPr>
        <w:pStyle w:val="Heading1"/>
        <w:rPr>
          <w:rFonts w:ascii="Times New Roman" w:hAnsi="Times New Roman"/>
          <w:sz w:val="32"/>
          <w:szCs w:val="32"/>
        </w:rPr>
      </w:pPr>
      <w:r w:rsidRPr="00722017">
        <w:rPr>
          <w:rFonts w:ascii="Times New Roman" w:hAnsi="Times New Roman"/>
          <w:bCs/>
          <w:sz w:val="28"/>
        </w:rPr>
        <w:br w:type="page"/>
      </w:r>
      <w:r w:rsidR="0007640D" w:rsidRPr="00722017">
        <w:rPr>
          <w:rFonts w:ascii="Times New Roman" w:hAnsi="Times New Roman"/>
          <w:bCs/>
          <w:sz w:val="32"/>
          <w:szCs w:val="32"/>
        </w:rPr>
        <w:lastRenderedPageBreak/>
        <w:t xml:space="preserve">Instructions for </w:t>
      </w:r>
      <w:r w:rsidRPr="00722017">
        <w:rPr>
          <w:rFonts w:ascii="Times New Roman" w:hAnsi="Times New Roman"/>
          <w:sz w:val="32"/>
          <w:szCs w:val="32"/>
        </w:rPr>
        <w:t>Budget Form and Related Information</w:t>
      </w:r>
    </w:p>
    <w:p w:rsidR="00CB61F3" w:rsidRPr="00722017" w:rsidRDefault="00CB61F3">
      <w:pPr>
        <w:tabs>
          <w:tab w:val="left" w:pos="936"/>
        </w:tabs>
        <w:jc w:val="center"/>
        <w:rPr>
          <w:sz w:val="28"/>
        </w:rPr>
      </w:pPr>
    </w:p>
    <w:p w:rsidR="00137649" w:rsidRPr="00722017" w:rsidRDefault="00CB61F3" w:rsidP="00137649">
      <w:r w:rsidRPr="00722017">
        <w:t>This part of the application contains information about the Federal funding you are reque</w:t>
      </w:r>
      <w:r w:rsidR="00137649">
        <w:t>sting.</w:t>
      </w:r>
      <w:r w:rsidR="001166D5">
        <w:t xml:space="preserve"> </w:t>
      </w:r>
      <w:r w:rsidR="00137649">
        <w:t>You must fill in the ED-</w:t>
      </w:r>
      <w:r w:rsidRPr="00722017">
        <w:t>524 budget form.</w:t>
      </w:r>
      <w:r w:rsidR="001166D5">
        <w:t xml:space="preserve"> </w:t>
      </w:r>
      <w:r w:rsidRPr="00722017">
        <w:t>For the E</w:t>
      </w:r>
      <w:r w:rsidR="00137649">
        <w:t>D-524, applicants</w:t>
      </w:r>
      <w:r w:rsidR="001166D5">
        <w:t xml:space="preserve"> </w:t>
      </w:r>
      <w:r w:rsidRPr="00722017">
        <w:t>only need to fill out Row 8 (titled "Other") in Project Year 1.</w:t>
      </w:r>
      <w:r w:rsidR="001166D5">
        <w:t xml:space="preserve"> </w:t>
      </w:r>
      <w:r w:rsidR="00137649" w:rsidRPr="00722017">
        <w:t>The amount listed in row 12. Total Costs should reflect the total amount of grant funds requested.</w:t>
      </w:r>
      <w:r w:rsidR="001166D5">
        <w:t xml:space="preserve"> </w:t>
      </w:r>
    </w:p>
    <w:p w:rsidR="00CB61F3" w:rsidRPr="00722017" w:rsidRDefault="00CB61F3">
      <w:pP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CB61F3" w:rsidRPr="00722017" w:rsidRDefault="00CB61F3">
      <w:pP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722017">
        <w:t>Applicants are also required to fill out Table 3 and provide explanations and comments necessary to interpret the information you provide on this form.</w:t>
      </w:r>
      <w:r w:rsidR="001166D5">
        <w:t xml:space="preserve"> </w:t>
      </w:r>
    </w:p>
    <w:p w:rsidR="00CB61F3" w:rsidRPr="00722017" w:rsidRDefault="00CB61F3">
      <w:pP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CB61F3" w:rsidRPr="00722017" w:rsidRDefault="00137649">
      <w:pP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Both of these forms (the ED-</w:t>
      </w:r>
      <w:r w:rsidR="00CB61F3" w:rsidRPr="00722017">
        <w:t>524 and Table 3) will be uploaded in the Budget Form Section.</w:t>
      </w:r>
      <w:r w:rsidR="001166D5">
        <w:t xml:space="preserve"> </w:t>
      </w:r>
    </w:p>
    <w:p w:rsidR="00CB61F3" w:rsidRPr="00722017" w:rsidRDefault="001166D5">
      <w:pP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 xml:space="preserve"> </w:t>
      </w:r>
    </w:p>
    <w:p w:rsidR="00CB61F3" w:rsidRPr="00722017" w:rsidRDefault="00CB61F3" w:rsidP="001F53B6">
      <w:pPr>
        <w:pStyle w:val="Heading1"/>
        <w:rPr>
          <w:rFonts w:ascii="Times New Roman" w:hAnsi="Times New Roman"/>
        </w:rPr>
      </w:pPr>
      <w:r w:rsidRPr="00722017">
        <w:rPr>
          <w:rFonts w:ascii="Times New Roman" w:hAnsi="Times New Roman"/>
        </w:rPr>
        <w:br w:type="page"/>
      </w:r>
      <w:r w:rsidRPr="00722017">
        <w:rPr>
          <w:rFonts w:ascii="Times New Roman" w:hAnsi="Times New Roman"/>
          <w:sz w:val="32"/>
        </w:rPr>
        <w:lastRenderedPageBreak/>
        <w:t>Instructions for Other Attachments Form</w:t>
      </w:r>
    </w:p>
    <w:p w:rsidR="00CB61F3" w:rsidRPr="00722017" w:rsidRDefault="00CB61F3">
      <w:pPr>
        <w:pStyle w:val="a"/>
        <w:spacing w:before="0" w:beforeAutospacing="0" w:after="0" w:afterAutospacing="0"/>
        <w:jc w:val="center"/>
        <w:rPr>
          <w:rFonts w:ascii="Times New Roman" w:hAnsi="Times New Roman" w:cs="Times New Roman"/>
          <w:b/>
          <w:bCs/>
          <w:sz w:val="32"/>
        </w:rPr>
      </w:pPr>
    </w:p>
    <w:p w:rsidR="00CB61F3" w:rsidRPr="00722017" w:rsidRDefault="00137649">
      <w:pPr>
        <w:pStyle w:val="a"/>
        <w:spacing w:before="0" w:beforeAutospacing="0" w:after="0" w:afterAutospacing="0"/>
        <w:rPr>
          <w:rFonts w:ascii="Times New Roman" w:hAnsi="Times New Roman" w:cs="Times New Roman"/>
        </w:rPr>
      </w:pPr>
      <w:r>
        <w:rPr>
          <w:rFonts w:ascii="Times New Roman" w:hAnsi="Times New Roman" w:cs="Times New Roman"/>
        </w:rPr>
        <w:t>Applicants should attach a</w:t>
      </w:r>
      <w:r w:rsidR="00CB61F3" w:rsidRPr="00722017">
        <w:rPr>
          <w:rFonts w:ascii="Times New Roman" w:hAnsi="Times New Roman" w:cs="Times New Roman"/>
        </w:rPr>
        <w:t>dditional documents to the “Other Attachments Form” in the application package in Grants.gov.</w:t>
      </w:r>
      <w:r w:rsidR="001166D5">
        <w:rPr>
          <w:rFonts w:ascii="Times New Roman" w:hAnsi="Times New Roman" w:cs="Times New Roman"/>
        </w:rPr>
        <w:t xml:space="preserve"> </w:t>
      </w:r>
      <w:r w:rsidR="00CB61F3" w:rsidRPr="00722017">
        <w:rPr>
          <w:rFonts w:ascii="Times New Roman" w:hAnsi="Times New Roman" w:cs="Times New Roman"/>
        </w:rPr>
        <w:t>These</w:t>
      </w:r>
      <w:r>
        <w:rPr>
          <w:rFonts w:ascii="Times New Roman" w:hAnsi="Times New Roman" w:cs="Times New Roman"/>
        </w:rPr>
        <w:t xml:space="preserve"> documents</w:t>
      </w:r>
      <w:r w:rsidR="00CB61F3" w:rsidRPr="00722017">
        <w:rPr>
          <w:rFonts w:ascii="Times New Roman" w:hAnsi="Times New Roman" w:cs="Times New Roman"/>
        </w:rPr>
        <w:t xml:space="preserve"> would be supplementary statements and other requested information.</w:t>
      </w:r>
    </w:p>
    <w:p w:rsidR="00CB61F3" w:rsidRPr="00722017" w:rsidRDefault="00CB61F3">
      <w:pPr>
        <w:pStyle w:val="ListContinue"/>
        <w:tabs>
          <w:tab w:val="clear" w:pos="-720"/>
        </w:tabs>
        <w:suppressAutoHyphens w:val="0"/>
        <w:rPr>
          <w:rFonts w:ascii="Times New Roman" w:hAnsi="Times New Roman"/>
        </w:rPr>
      </w:pPr>
    </w:p>
    <w:p w:rsidR="00CB61F3" w:rsidRPr="00722017" w:rsidRDefault="00CB61F3">
      <w:pPr>
        <w:pStyle w:val="ListContinue"/>
        <w:tabs>
          <w:tab w:val="clear" w:pos="-720"/>
        </w:tabs>
        <w:suppressAutoHyphens w:val="0"/>
        <w:rPr>
          <w:rFonts w:ascii="Times New Roman" w:hAnsi="Times New Roman"/>
          <w:b/>
          <w:bCs/>
        </w:rPr>
      </w:pPr>
      <w:r w:rsidRPr="00722017">
        <w:rPr>
          <w:rFonts w:ascii="Times New Roman" w:hAnsi="Times New Roman"/>
        </w:rPr>
        <w:t>In addition to the program narrative, applications should include resumes for key personnel.</w:t>
      </w:r>
      <w:r w:rsidR="001166D5">
        <w:rPr>
          <w:rFonts w:ascii="Times New Roman" w:hAnsi="Times New Roman"/>
        </w:rPr>
        <w:t xml:space="preserve"> </w:t>
      </w:r>
      <w:r w:rsidRPr="00722017">
        <w:rPr>
          <w:rFonts w:ascii="Times New Roman" w:hAnsi="Times New Roman"/>
        </w:rPr>
        <w:t xml:space="preserve">Before preparing additional documentation, </w:t>
      </w:r>
      <w:r w:rsidRPr="00722017">
        <w:rPr>
          <w:rFonts w:ascii="Times New Roman" w:hAnsi="Times New Roman"/>
          <w:b/>
          <w:bCs/>
        </w:rPr>
        <w:t>applicants should review the Fed</w:t>
      </w:r>
      <w:r w:rsidR="00B55DDC">
        <w:rPr>
          <w:rFonts w:ascii="Times New Roman" w:hAnsi="Times New Roman"/>
          <w:b/>
          <w:bCs/>
        </w:rPr>
        <w:t>eral Register N</w:t>
      </w:r>
      <w:r w:rsidRPr="00722017">
        <w:rPr>
          <w:rFonts w:ascii="Times New Roman" w:hAnsi="Times New Roman"/>
          <w:b/>
          <w:bCs/>
        </w:rPr>
        <w:t>otice</w:t>
      </w:r>
      <w:r w:rsidRPr="00722017">
        <w:rPr>
          <w:rFonts w:ascii="Times New Roman" w:hAnsi="Times New Roman"/>
        </w:rPr>
        <w:t>, the Dear Applicant Letter, and the program statute for specific guidance and requirements.</w:t>
      </w:r>
      <w:r w:rsidR="001166D5">
        <w:rPr>
          <w:rFonts w:ascii="Times New Roman" w:hAnsi="Times New Roman"/>
        </w:rPr>
        <w:t xml:space="preserve"> </w:t>
      </w:r>
      <w:r w:rsidRPr="00722017">
        <w:rPr>
          <w:rFonts w:ascii="Times New Roman" w:hAnsi="Times New Roman"/>
        </w:rPr>
        <w:t>Note that applications will be evaluated according to the specific selection criteria spe</w:t>
      </w:r>
      <w:r w:rsidR="00B55DDC">
        <w:rPr>
          <w:rFonts w:ascii="Times New Roman" w:hAnsi="Times New Roman"/>
        </w:rPr>
        <w:t>cified in the Federal Register N</w:t>
      </w:r>
      <w:r w:rsidRPr="00722017">
        <w:rPr>
          <w:rFonts w:ascii="Times New Roman" w:hAnsi="Times New Roman"/>
        </w:rPr>
        <w:t>otice.</w:t>
      </w:r>
    </w:p>
    <w:p w:rsidR="00CB61F3" w:rsidRPr="00722017" w:rsidRDefault="00CB61F3"/>
    <w:p w:rsidR="00CB61F3" w:rsidRPr="00722017" w:rsidRDefault="00CB61F3">
      <w:pPr>
        <w:pStyle w:val="BodyText"/>
        <w:rPr>
          <w:rFonts w:ascii="Times New Roman" w:hAnsi="Times New Roman"/>
        </w:rPr>
      </w:pPr>
      <w:r w:rsidRPr="00722017">
        <w:rPr>
          <w:rFonts w:ascii="Times New Roman" w:hAnsi="Times New Roman"/>
        </w:rPr>
        <w:t>To facilitate the review of the application, please organize your attachments in the following order:</w:t>
      </w:r>
    </w:p>
    <w:p w:rsidR="00CB61F3" w:rsidRPr="00722017" w:rsidRDefault="00CB61F3">
      <w:pPr>
        <w:pStyle w:val="BodyText"/>
        <w:rPr>
          <w:rFonts w:ascii="Times New Roman" w:hAnsi="Times New Roman"/>
        </w:rPr>
      </w:pPr>
    </w:p>
    <w:p w:rsidR="00CB61F3" w:rsidRPr="00722017" w:rsidRDefault="00CB61F3" w:rsidP="00317F95">
      <w:pPr>
        <w:numPr>
          <w:ilvl w:val="0"/>
          <w:numId w:val="15"/>
        </w:numPr>
        <w:rPr>
          <w:bCs/>
          <w:szCs w:val="23"/>
        </w:rPr>
      </w:pPr>
      <w:r w:rsidRPr="00722017">
        <w:rPr>
          <w:bCs/>
        </w:rPr>
        <w:t>Table 1 - Non-Grant Funds Projected to be Generated</w:t>
      </w:r>
    </w:p>
    <w:p w:rsidR="00CB61F3" w:rsidRPr="00722017" w:rsidRDefault="00CB61F3" w:rsidP="00317F95">
      <w:pPr>
        <w:numPr>
          <w:ilvl w:val="0"/>
          <w:numId w:val="15"/>
        </w:numPr>
        <w:rPr>
          <w:bCs/>
          <w:szCs w:val="23"/>
        </w:rPr>
      </w:pPr>
      <w:r w:rsidRPr="00722017">
        <w:rPr>
          <w:bCs/>
          <w:szCs w:val="23"/>
        </w:rPr>
        <w:t>Table 2 - Applicant Activity Table for the Most Recently Completed Fiscal Year</w:t>
      </w:r>
    </w:p>
    <w:p w:rsidR="00CB61F3" w:rsidRPr="00722017" w:rsidRDefault="00CB61F3" w:rsidP="00317F95">
      <w:pPr>
        <w:numPr>
          <w:ilvl w:val="0"/>
          <w:numId w:val="15"/>
        </w:numPr>
        <w:rPr>
          <w:bCs/>
          <w:szCs w:val="23"/>
        </w:rPr>
      </w:pPr>
      <w:r w:rsidRPr="00722017">
        <w:rPr>
          <w:bCs/>
          <w:szCs w:val="23"/>
        </w:rPr>
        <w:t xml:space="preserve">Table 4 - </w:t>
      </w:r>
      <w:r w:rsidRPr="00722017">
        <w:t>Risk Level of Charter Schools Served (required of past grantees only)</w:t>
      </w:r>
    </w:p>
    <w:p w:rsidR="00CB61F3" w:rsidRPr="00722017" w:rsidRDefault="00CB61F3" w:rsidP="00317F95">
      <w:pPr>
        <w:pStyle w:val="BodyText"/>
        <w:numPr>
          <w:ilvl w:val="0"/>
          <w:numId w:val="15"/>
        </w:numPr>
        <w:rPr>
          <w:rFonts w:ascii="Times New Roman" w:hAnsi="Times New Roman"/>
        </w:rPr>
      </w:pPr>
      <w:r w:rsidRPr="00722017">
        <w:rPr>
          <w:rFonts w:ascii="Times New Roman" w:hAnsi="Times New Roman"/>
        </w:rPr>
        <w:t>Consortium agreements</w:t>
      </w:r>
    </w:p>
    <w:p w:rsidR="00CB61F3" w:rsidRPr="00722017" w:rsidRDefault="00CB61F3" w:rsidP="00317F95">
      <w:pPr>
        <w:pStyle w:val="BodyText"/>
        <w:numPr>
          <w:ilvl w:val="0"/>
          <w:numId w:val="15"/>
        </w:numPr>
        <w:rPr>
          <w:rFonts w:ascii="Times New Roman" w:hAnsi="Times New Roman"/>
        </w:rPr>
      </w:pPr>
      <w:r w:rsidRPr="00722017">
        <w:rPr>
          <w:rFonts w:ascii="Times New Roman" w:hAnsi="Times New Roman"/>
        </w:rPr>
        <w:t>Resumes/Curriculum Vitae</w:t>
      </w:r>
    </w:p>
    <w:p w:rsidR="00CB61F3" w:rsidRPr="00722017" w:rsidRDefault="00CB61F3" w:rsidP="00317F95">
      <w:pPr>
        <w:pStyle w:val="BodyText"/>
        <w:numPr>
          <w:ilvl w:val="0"/>
          <w:numId w:val="15"/>
        </w:numPr>
        <w:rPr>
          <w:rFonts w:ascii="Times New Roman" w:hAnsi="Times New Roman"/>
        </w:rPr>
      </w:pPr>
      <w:r w:rsidRPr="00722017">
        <w:rPr>
          <w:rFonts w:ascii="Times New Roman" w:hAnsi="Times New Roman"/>
        </w:rPr>
        <w:t>Appendices</w:t>
      </w:r>
      <w:r w:rsidR="00D7050E">
        <w:rPr>
          <w:rFonts w:ascii="Times New Roman" w:hAnsi="Times New Roman"/>
        </w:rPr>
        <w:t xml:space="preserve"> (including </w:t>
      </w:r>
      <w:r w:rsidR="00137649">
        <w:rPr>
          <w:rFonts w:ascii="Times New Roman" w:hAnsi="Times New Roman"/>
        </w:rPr>
        <w:t xml:space="preserve">the </w:t>
      </w:r>
      <w:r w:rsidR="00D7050E">
        <w:rPr>
          <w:rFonts w:ascii="Times New Roman" w:hAnsi="Times New Roman"/>
        </w:rPr>
        <w:t>logic model)</w:t>
      </w:r>
    </w:p>
    <w:p w:rsidR="00CB61F3" w:rsidRPr="00722017" w:rsidRDefault="00CB61F3">
      <w:pPr>
        <w:pStyle w:val="answer"/>
        <w:rPr>
          <w:szCs w:val="24"/>
        </w:rPr>
      </w:pPr>
    </w:p>
    <w:p w:rsidR="00CB61F3" w:rsidRPr="00722017" w:rsidRDefault="00231F93">
      <w:pPr>
        <w:pStyle w:val="BodyText"/>
        <w:rPr>
          <w:rFonts w:ascii="Times New Roman" w:hAnsi="Times New Roman"/>
        </w:rPr>
      </w:pPr>
      <w:r w:rsidRPr="00722017">
        <w:rPr>
          <w:rFonts w:ascii="Times New Roman" w:hAnsi="Times New Roman"/>
          <w:u w:val="single"/>
        </w:rPr>
        <w:t>Consortium A</w:t>
      </w:r>
      <w:r w:rsidR="00CB61F3" w:rsidRPr="00722017">
        <w:rPr>
          <w:rFonts w:ascii="Times New Roman" w:hAnsi="Times New Roman"/>
          <w:u w:val="single"/>
        </w:rPr>
        <w:t>greements</w:t>
      </w:r>
      <w:r w:rsidR="00CB61F3" w:rsidRPr="00722017">
        <w:rPr>
          <w:rFonts w:ascii="Times New Roman" w:hAnsi="Times New Roman"/>
        </w:rPr>
        <w:t>:</w:t>
      </w:r>
    </w:p>
    <w:p w:rsidR="00CB61F3" w:rsidRPr="00722017" w:rsidRDefault="00CB61F3">
      <w:r w:rsidRPr="00722017">
        <w:t>Consortium applicants must also submit consortium agreements as part of their application package.</w:t>
      </w:r>
      <w:r w:rsidR="001166D5">
        <w:t xml:space="preserve"> </w:t>
      </w:r>
      <w:r w:rsidRPr="00722017">
        <w:t>These applicants must either designate one member of the group to apply for the grant or establish a separate legal entity to apply for the grant.</w:t>
      </w:r>
      <w:r w:rsidR="001166D5">
        <w:t xml:space="preserve"> </w:t>
      </w:r>
      <w:r w:rsidRPr="00722017">
        <w:t>All members of the consortium must then enter into an agreement that details the activities that each member of the group plans to perform and that binds each member to the application statements and assurances.</w:t>
      </w:r>
      <w:r w:rsidR="001166D5">
        <w:t xml:space="preserve"> </w:t>
      </w:r>
      <w:r w:rsidRPr="00722017">
        <w:t>This consortium agreement must be submitted as part of the consortium’s application.</w:t>
      </w:r>
      <w:r w:rsidR="001166D5">
        <w:t xml:space="preserve"> </w:t>
      </w:r>
      <w:r w:rsidRPr="00722017">
        <w:t>The Department's administrative regulations at 34 CFR sections 75.127--129 provide more details about the requirements that govern group/consortium applications.</w:t>
      </w:r>
    </w:p>
    <w:p w:rsidR="00CB61F3" w:rsidRPr="00722017" w:rsidRDefault="00CB61F3">
      <w:pPr>
        <w:pStyle w:val="answer"/>
        <w:rPr>
          <w:szCs w:val="24"/>
        </w:rPr>
      </w:pPr>
    </w:p>
    <w:p w:rsidR="00CB61F3" w:rsidRPr="00722017" w:rsidRDefault="00CB61F3">
      <w:pPr>
        <w:rPr>
          <w:bCs/>
          <w:u w:val="single"/>
        </w:rPr>
      </w:pPr>
      <w:r w:rsidRPr="00722017">
        <w:rPr>
          <w:bCs/>
          <w:u w:val="single"/>
        </w:rPr>
        <w:t>Resumes/Curriculum Vitae</w:t>
      </w:r>
      <w:r w:rsidR="009F7EFF" w:rsidRPr="00722017">
        <w:rPr>
          <w:bCs/>
          <w:u w:val="single"/>
        </w:rPr>
        <w:t>:</w:t>
      </w:r>
    </w:p>
    <w:p w:rsidR="00CB61F3" w:rsidRPr="00722017" w:rsidRDefault="00CB61F3">
      <w:pPr>
        <w:pStyle w:val="DefinitionList"/>
        <w:widowControl/>
        <w:ind w:left="0"/>
        <w:rPr>
          <w:snapToGrid/>
        </w:rPr>
      </w:pPr>
      <w:r w:rsidRPr="00722017">
        <w:rPr>
          <w:snapToGrid/>
        </w:rPr>
        <w:t>Provide resumes/curriculum vitae for the project director as well as any key personnel identified in the application.</w:t>
      </w:r>
    </w:p>
    <w:p w:rsidR="00CB61F3" w:rsidRPr="00722017" w:rsidRDefault="00CB61F3">
      <w:pPr>
        <w:pStyle w:val="answer"/>
        <w:tabs>
          <w:tab w:val="left" w:pos="-1440"/>
          <w:tab w:val="left" w:pos="-720"/>
          <w:tab w:val="left" w:pos="0"/>
          <w:tab w:val="left" w:pos="90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Cs w:val="24"/>
        </w:rPr>
      </w:pPr>
    </w:p>
    <w:p w:rsidR="001F53B6" w:rsidRPr="00722017" w:rsidRDefault="00CB61F3" w:rsidP="001F53B6">
      <w:pPr>
        <w:pStyle w:val="Heading1"/>
        <w:rPr>
          <w:rFonts w:ascii="Times New Roman" w:hAnsi="Times New Roman"/>
        </w:rPr>
      </w:pPr>
      <w:r w:rsidRPr="00722017">
        <w:rPr>
          <w:rFonts w:ascii="Times New Roman" w:hAnsi="Times New Roman"/>
        </w:rPr>
        <w:br w:type="page"/>
      </w:r>
      <w:r w:rsidR="001F53B6" w:rsidRPr="00722017">
        <w:rPr>
          <w:rFonts w:ascii="Times New Roman" w:hAnsi="Times New Roman"/>
          <w:sz w:val="32"/>
        </w:rPr>
        <w:lastRenderedPageBreak/>
        <w:t>Responding to the Invitational Priority, Comp</w:t>
      </w:r>
      <w:r w:rsidR="00EF5509" w:rsidRPr="00722017">
        <w:rPr>
          <w:rFonts w:ascii="Times New Roman" w:hAnsi="Times New Roman"/>
          <w:sz w:val="32"/>
        </w:rPr>
        <w:t>etitive Priority, and Project Selection</w:t>
      </w:r>
      <w:r w:rsidR="001F53B6" w:rsidRPr="00722017">
        <w:rPr>
          <w:rFonts w:ascii="Times New Roman" w:hAnsi="Times New Roman"/>
          <w:sz w:val="32"/>
        </w:rPr>
        <w:t xml:space="preserve"> Criteria</w:t>
      </w:r>
    </w:p>
    <w:p w:rsidR="00CB61F3" w:rsidRPr="00722017" w:rsidRDefault="00CB61F3"/>
    <w:p w:rsidR="00CB61F3" w:rsidRPr="00722017" w:rsidRDefault="00CB61F3"/>
    <w:p w:rsidR="00CB61F3" w:rsidRPr="00417202" w:rsidRDefault="00CB61F3">
      <w:r w:rsidRPr="00722017">
        <w:t>The Secretary will select for funding under the Credit Enhancement for Charter School Facilities Program those applications that are deemed of highest overall quality.</w:t>
      </w:r>
      <w:r w:rsidR="001166D5">
        <w:t xml:space="preserve"> </w:t>
      </w:r>
      <w:r w:rsidRPr="00722017">
        <w:t xml:space="preserve">Experts in finance, including school facilities finance and credit enhancement, will review the applications and assign to each application up to 115 points using the Project Selection Criteria and </w:t>
      </w:r>
      <w:r w:rsidRPr="00417202">
        <w:t>the Competitive Priority.</w:t>
      </w:r>
      <w:r w:rsidR="001166D5">
        <w:t xml:space="preserve"> </w:t>
      </w:r>
      <w:r w:rsidRPr="00417202">
        <w:t>Each criterion includes factors the reviewers will consider in determining how well an application meets the criterion.</w:t>
      </w:r>
    </w:p>
    <w:p w:rsidR="00CB61F3" w:rsidRPr="00CD1C09" w:rsidRDefault="00CB61F3"/>
    <w:p w:rsidR="00CB61F3" w:rsidRPr="001166D5" w:rsidRDefault="00CB61F3">
      <w:r w:rsidRPr="00407578">
        <w:t>Reviewers will use their own professional judgment to assess the quality of each application against these criteria. To be competitive, applicants must address each of the selection criteria fully and clearly.</w:t>
      </w:r>
      <w:r w:rsidR="001166D5">
        <w:t xml:space="preserve"> </w:t>
      </w:r>
      <w:r w:rsidRPr="00407578">
        <w:t>The kind of information needed to accomplish this for each criterion is discussed below.</w:t>
      </w:r>
      <w:r w:rsidR="001166D5">
        <w:t xml:space="preserve"> </w:t>
      </w:r>
      <w:r w:rsidR="001166D5" w:rsidRPr="001166D5">
        <w:t>W</w:t>
      </w:r>
      <w:r w:rsidRPr="001166D5">
        <w:t>e recommend that applicants organize their application narrative around the Competitive Priority and the Project Selection Criteria.</w:t>
      </w:r>
      <w:r w:rsidR="001166D5">
        <w:t xml:space="preserve"> </w:t>
      </w:r>
      <w:r w:rsidRPr="001166D5">
        <w:t>While the application reviewers will score the Competitive Priority, they will not score the Invitational Priority.</w:t>
      </w:r>
    </w:p>
    <w:p w:rsidR="00CB61F3" w:rsidRPr="001166D5" w:rsidRDefault="00CB61F3"/>
    <w:p w:rsidR="00CB61F3" w:rsidRPr="001166D5" w:rsidRDefault="00CB61F3">
      <w:r w:rsidRPr="001166D5">
        <w:t xml:space="preserve">The Competitive Priority is for applicants that propose a grant project that increases the capacity of charter schools to offer </w:t>
      </w:r>
      <w:r w:rsidR="00834A9B" w:rsidRPr="001166D5">
        <w:t xml:space="preserve">public </w:t>
      </w:r>
      <w:r w:rsidRPr="001166D5">
        <w:t>school choice in those communities with the greatest need for school choice.</w:t>
      </w:r>
      <w:r w:rsidR="001166D5">
        <w:t xml:space="preserve"> </w:t>
      </w:r>
      <w:r w:rsidRPr="001166D5">
        <w:t xml:space="preserve">The Invitational Priority is for applicants that propose a grant project </w:t>
      </w:r>
      <w:r w:rsidR="00444687" w:rsidRPr="001166D5">
        <w:rPr>
          <w:bCs/>
          <w:iCs/>
        </w:rPr>
        <w:t>that demonstrates its ability to partner with new actors and/or leverage new sources of capital and untapped non-Federal programs in order to finance charter school facilities.</w:t>
      </w:r>
      <w:r w:rsidR="001166D5">
        <w:rPr>
          <w:bCs/>
          <w:iCs/>
        </w:rPr>
        <w:t xml:space="preserve"> </w:t>
      </w:r>
      <w:r w:rsidR="00444687" w:rsidRPr="001166D5">
        <w:t>We</w:t>
      </w:r>
      <w:r w:rsidRPr="001166D5">
        <w:t xml:space="preserve"> will not score applicants based on the Invitational Priority</w:t>
      </w:r>
      <w:r w:rsidR="00444687" w:rsidRPr="001166D5">
        <w:t>.</w:t>
      </w:r>
    </w:p>
    <w:p w:rsidR="00CB61F3" w:rsidRPr="001166D5" w:rsidRDefault="00CB61F3">
      <w:pPr>
        <w:ind w:left="360"/>
      </w:pPr>
    </w:p>
    <w:p w:rsidR="00CB61F3" w:rsidRPr="001166D5" w:rsidRDefault="00CB61F3">
      <w:pPr>
        <w:rPr>
          <w:b/>
          <w:bCs/>
          <w:iCs/>
          <w:szCs w:val="20"/>
        </w:rPr>
      </w:pPr>
      <w:r w:rsidRPr="001166D5">
        <w:rPr>
          <w:b/>
          <w:bCs/>
          <w:i/>
          <w:iCs/>
        </w:rPr>
        <w:t xml:space="preserve">The Competitive Priority related to the applicant increasing the capacity of charter schools to offer </w:t>
      </w:r>
      <w:r w:rsidR="00834A9B" w:rsidRPr="001166D5">
        <w:rPr>
          <w:b/>
          <w:bCs/>
          <w:i/>
          <w:iCs/>
        </w:rPr>
        <w:t xml:space="preserve">public </w:t>
      </w:r>
      <w:r w:rsidRPr="001166D5">
        <w:rPr>
          <w:b/>
          <w:bCs/>
          <w:i/>
          <w:iCs/>
        </w:rPr>
        <w:t>school choice in those communities with the greatest need for school choice (15 points):</w:t>
      </w:r>
    </w:p>
    <w:p w:rsidR="00CB61F3" w:rsidRPr="001166D5" w:rsidRDefault="00CB61F3">
      <w:pPr>
        <w:ind w:left="360"/>
      </w:pPr>
    </w:p>
    <w:p w:rsidR="00CB61F3" w:rsidRPr="001166D5" w:rsidRDefault="001166D5" w:rsidP="00533F16">
      <w:r w:rsidRPr="001166D5">
        <w:t>Factors used to assess the</w:t>
      </w:r>
      <w:r w:rsidR="00CB61F3" w:rsidRPr="001166D5">
        <w:t xml:space="preserve"> capacity of charter schools to provide public school choice in those communities with th</w:t>
      </w:r>
      <w:r>
        <w:t>e greatest need for such choice</w:t>
      </w:r>
      <w:r w:rsidR="00CB61F3" w:rsidRPr="001166D5">
        <w:t xml:space="preserve"> includ</w:t>
      </w:r>
      <w:r w:rsidR="00834A9B" w:rsidRPr="001166D5">
        <w:t>e</w:t>
      </w:r>
      <w:r w:rsidR="00CB61F3" w:rsidRPr="001166D5">
        <w:t>:</w:t>
      </w:r>
      <w:r>
        <w:t xml:space="preserve"> </w:t>
      </w:r>
    </w:p>
    <w:p w:rsidR="00CB61F3" w:rsidRPr="001166D5" w:rsidRDefault="00CB61F3">
      <w:pPr>
        <w:autoSpaceDE w:val="0"/>
        <w:autoSpaceDN w:val="0"/>
        <w:adjustRightInd w:val="0"/>
        <w:ind w:left="720"/>
      </w:pPr>
    </w:p>
    <w:p w:rsidR="00CB61F3" w:rsidRPr="001166D5" w:rsidRDefault="00CB61F3" w:rsidP="00317F95">
      <w:pPr>
        <w:pStyle w:val="BodyText"/>
        <w:numPr>
          <w:ilvl w:val="0"/>
          <w:numId w:val="4"/>
        </w:numPr>
        <w:tabs>
          <w:tab w:val="num" w:pos="720"/>
        </w:tabs>
        <w:ind w:left="720"/>
        <w:rPr>
          <w:rFonts w:ascii="Times New Roman" w:hAnsi="Times New Roman"/>
          <w:szCs w:val="24"/>
        </w:rPr>
      </w:pPr>
      <w:r w:rsidRPr="001166D5">
        <w:rPr>
          <w:rFonts w:ascii="Times New Roman" w:hAnsi="Times New Roman"/>
          <w:szCs w:val="24"/>
        </w:rPr>
        <w:t>The extent to which the applicant would target services to geographic areas in which a large proportion or number of public schools have been identified for improvement, corrective action, or restructuring under Title I of the Elementary and Secondary Education Act of 1965</w:t>
      </w:r>
      <w:r w:rsidR="001C3D83" w:rsidRPr="001166D5">
        <w:rPr>
          <w:rFonts w:ascii="Times New Roman" w:hAnsi="Times New Roman"/>
          <w:szCs w:val="24"/>
        </w:rPr>
        <w:t>, as amended</w:t>
      </w:r>
      <w:r w:rsidRPr="001166D5">
        <w:rPr>
          <w:rFonts w:ascii="Times New Roman" w:hAnsi="Times New Roman"/>
          <w:szCs w:val="24"/>
        </w:rPr>
        <w:t>;</w:t>
      </w:r>
    </w:p>
    <w:p w:rsidR="00CB61F3" w:rsidRPr="001166D5" w:rsidRDefault="00CB61F3" w:rsidP="00273846"/>
    <w:p w:rsidR="00D84434" w:rsidRPr="00DF77B5" w:rsidRDefault="00273846" w:rsidP="00D84434">
      <w:pPr>
        <w:rPr>
          <w:rFonts w:cs="Courier New"/>
        </w:rPr>
      </w:pPr>
      <w:r w:rsidRPr="00DF77B5">
        <w:rPr>
          <w:u w:val="single"/>
        </w:rPr>
        <w:t>Note</w:t>
      </w:r>
      <w:r w:rsidRPr="00DF77B5">
        <w:t>:</w:t>
      </w:r>
      <w:r w:rsidR="001166D5" w:rsidRPr="00DF77B5">
        <w:t xml:space="preserve"> </w:t>
      </w:r>
      <w:r w:rsidR="00D84434" w:rsidRPr="00DF77B5">
        <w:rPr>
          <w:rFonts w:cs="Courier New"/>
        </w:rPr>
        <w:t>Consistent with the transition authority in Section 5(e)(2) of the Every Student Succeeds Act (ESSA), through the 2017-2018 school year, the Department will allow applicants to target services to geographic areas in which a large proportion of public schools are, at the time of submission of an application under this competition: (</w:t>
      </w:r>
      <w:proofErr w:type="spellStart"/>
      <w:r w:rsidR="00D84434" w:rsidRPr="00DF77B5">
        <w:rPr>
          <w:rFonts w:cs="Courier New"/>
        </w:rPr>
        <w:t>i</w:t>
      </w:r>
      <w:proofErr w:type="spellEnd"/>
      <w:r w:rsidR="00D84434" w:rsidRPr="00DF77B5">
        <w:rPr>
          <w:rFonts w:cs="Courier New"/>
        </w:rPr>
        <w:t xml:space="preserve">) elementary and secondary schools identified as in need of corrective action or restructuring under the ESEA, as amended by NCLB; or (ii) elementary and secondary schools identified as a priority or focus school by the State prior to August 1, 2016 under ESEA flexibility.  </w:t>
      </w:r>
    </w:p>
    <w:p w:rsidR="00D84434" w:rsidRPr="003F5658" w:rsidRDefault="00D84434" w:rsidP="00D84434">
      <w:r w:rsidRPr="00DF77B5">
        <w:rPr>
          <w:rFonts w:cs="Courier New"/>
        </w:rPr>
        <w:lastRenderedPageBreak/>
        <w:t>After school year 2017-2018, the Department will require an applicant that receives points under the priority and receives a grant under this competition to amend its approved application, as needed, to describe how it will target services to geographic areas in which a large proportion of public schools are elementary and secondary schools identified for comprehensive or targeted support and improvement under the ESEA, as amended by the ESSA.</w:t>
      </w:r>
    </w:p>
    <w:p w:rsidR="00273846" w:rsidRDefault="00273846" w:rsidP="00273846"/>
    <w:p w:rsidR="00C85542" w:rsidRPr="001166D5" w:rsidRDefault="00C85542" w:rsidP="00273846"/>
    <w:p w:rsidR="00CB61F3" w:rsidRPr="00C85542" w:rsidRDefault="00CB61F3" w:rsidP="00317F95">
      <w:pPr>
        <w:pStyle w:val="BodyText"/>
        <w:numPr>
          <w:ilvl w:val="0"/>
          <w:numId w:val="4"/>
        </w:numPr>
        <w:tabs>
          <w:tab w:val="num" w:pos="720"/>
        </w:tabs>
        <w:ind w:left="720"/>
        <w:rPr>
          <w:rFonts w:ascii="Times New Roman" w:hAnsi="Times New Roman"/>
          <w:szCs w:val="24"/>
        </w:rPr>
      </w:pPr>
      <w:r w:rsidRPr="000E2AC6">
        <w:rPr>
          <w:rFonts w:ascii="Times New Roman" w:hAnsi="Times New Roman"/>
          <w:szCs w:val="24"/>
        </w:rPr>
        <w:t>The extent to which the applicant w</w:t>
      </w:r>
      <w:r w:rsidRPr="00C85542">
        <w:rPr>
          <w:rFonts w:ascii="Times New Roman" w:hAnsi="Times New Roman"/>
          <w:szCs w:val="24"/>
        </w:rPr>
        <w:t>ould target services to geographic areas in which a large proportion of students perform below proficient on State academic assessments; and</w:t>
      </w:r>
    </w:p>
    <w:p w:rsidR="00CB61F3" w:rsidRPr="00C85542" w:rsidRDefault="00CB61F3">
      <w:pPr>
        <w:pStyle w:val="BodyText"/>
        <w:rPr>
          <w:rFonts w:ascii="Times New Roman" w:hAnsi="Times New Roman"/>
          <w:szCs w:val="24"/>
        </w:rPr>
      </w:pPr>
    </w:p>
    <w:p w:rsidR="00CB61F3" w:rsidRPr="001166D5" w:rsidRDefault="00CB61F3" w:rsidP="00317F95">
      <w:pPr>
        <w:pStyle w:val="BodyText"/>
        <w:numPr>
          <w:ilvl w:val="0"/>
          <w:numId w:val="4"/>
        </w:numPr>
        <w:tabs>
          <w:tab w:val="num" w:pos="720"/>
        </w:tabs>
        <w:ind w:left="720"/>
        <w:rPr>
          <w:rFonts w:ascii="Times New Roman" w:hAnsi="Times New Roman"/>
          <w:sz w:val="23"/>
          <w:szCs w:val="23"/>
        </w:rPr>
      </w:pPr>
      <w:r w:rsidRPr="001166D5">
        <w:rPr>
          <w:rFonts w:ascii="Times New Roman" w:hAnsi="Times New Roman"/>
          <w:szCs w:val="24"/>
        </w:rPr>
        <w:t>The extent to which the applicant would target services to communities with large proportions of students from low-income families.</w:t>
      </w:r>
    </w:p>
    <w:p w:rsidR="001166D5" w:rsidRDefault="001166D5" w:rsidP="001166D5">
      <w:pPr>
        <w:rPr>
          <w:sz w:val="23"/>
          <w:szCs w:val="23"/>
        </w:rPr>
      </w:pPr>
    </w:p>
    <w:p w:rsidR="00273846" w:rsidRPr="001166D5" w:rsidRDefault="001166D5" w:rsidP="001166D5">
      <w:pPr>
        <w:rPr>
          <w:b/>
        </w:rPr>
      </w:pPr>
      <w:r>
        <w:rPr>
          <w:b/>
        </w:rPr>
        <w:t>Application reviewers will use t</w:t>
      </w:r>
      <w:r w:rsidR="00B55DDC">
        <w:rPr>
          <w:b/>
        </w:rPr>
        <w:t>w</w:t>
      </w:r>
      <w:r>
        <w:rPr>
          <w:b/>
        </w:rPr>
        <w:t>o important questions to address the Project Selection Criteria.</w:t>
      </w:r>
    </w:p>
    <w:p w:rsidR="00273846" w:rsidRPr="001166D5" w:rsidRDefault="00273846" w:rsidP="001166D5">
      <w:pPr>
        <w:ind w:left="360"/>
      </w:pPr>
    </w:p>
    <w:p w:rsidR="00273846" w:rsidRPr="001166D5" w:rsidRDefault="00273846" w:rsidP="001166D5">
      <w:pPr>
        <w:ind w:left="360"/>
      </w:pPr>
      <w:r w:rsidRPr="001166D5">
        <w:t>A.</w:t>
      </w:r>
      <w:r w:rsidR="000940D2">
        <w:t xml:space="preserve"> </w:t>
      </w:r>
      <w:r w:rsidRPr="001166D5">
        <w:t>Has the applicant proposed a grant project that will make a significant contribution toward meeting the purpose of the Credit Enhancement for Charter School Facilities Program and thereby increase charter schools’ access to facilities financing?</w:t>
      </w:r>
    </w:p>
    <w:p w:rsidR="00273846" w:rsidRPr="001166D5" w:rsidRDefault="00273846" w:rsidP="001166D5">
      <w:pPr>
        <w:ind w:left="360"/>
      </w:pPr>
    </w:p>
    <w:p w:rsidR="00273846" w:rsidRPr="001166D5" w:rsidRDefault="00273846" w:rsidP="001166D5">
      <w:pPr>
        <w:ind w:left="360"/>
      </w:pPr>
      <w:r w:rsidRPr="001166D5">
        <w:t>B.</w:t>
      </w:r>
      <w:r w:rsidR="000940D2">
        <w:t xml:space="preserve"> </w:t>
      </w:r>
      <w:r w:rsidRPr="001166D5">
        <w:t>Does the applicant have the ability to carry out the proposed grant project?</w:t>
      </w:r>
    </w:p>
    <w:p w:rsidR="001C3D83" w:rsidRPr="001166D5" w:rsidRDefault="001C3D83" w:rsidP="001C3D83">
      <w:pPr>
        <w:pStyle w:val="BodyText"/>
        <w:tabs>
          <w:tab w:val="num" w:pos="720"/>
        </w:tabs>
        <w:ind w:left="720"/>
        <w:rPr>
          <w:rFonts w:ascii="Times New Roman" w:hAnsi="Times New Roman"/>
          <w:color w:val="5A5A5A"/>
          <w:sz w:val="23"/>
          <w:szCs w:val="23"/>
          <w:lang w:bidi="en-US"/>
        </w:rPr>
      </w:pPr>
    </w:p>
    <w:p w:rsidR="00CB61F3" w:rsidRPr="000E2AC6" w:rsidRDefault="00CB61F3">
      <w:pPr>
        <w:pStyle w:val="BodyText3"/>
        <w:rPr>
          <w:b/>
          <w:bCs/>
          <w:i w:val="0"/>
          <w:iCs/>
        </w:rPr>
      </w:pPr>
      <w:r w:rsidRPr="001166D5">
        <w:rPr>
          <w:b/>
          <w:bCs/>
          <w:i w:val="0"/>
          <w:iCs/>
        </w:rPr>
        <w:t>A.</w:t>
      </w:r>
      <w:r w:rsidR="001166D5">
        <w:rPr>
          <w:b/>
          <w:bCs/>
          <w:i w:val="0"/>
          <w:iCs/>
        </w:rPr>
        <w:t xml:space="preserve"> </w:t>
      </w:r>
      <w:r w:rsidRPr="001166D5">
        <w:rPr>
          <w:b/>
          <w:bCs/>
          <w:i w:val="0"/>
          <w:iCs/>
        </w:rPr>
        <w:t>The selection criteria related to the potential contribution of the proposed grant project to achieving the purpose of the Credit Enhancement for Charter School F</w:t>
      </w:r>
      <w:r w:rsidRPr="000E2AC6">
        <w:rPr>
          <w:b/>
          <w:bCs/>
          <w:i w:val="0"/>
          <w:iCs/>
        </w:rPr>
        <w:t>acilities Program include:</w:t>
      </w:r>
    </w:p>
    <w:p w:rsidR="00CB61F3" w:rsidRPr="000E2AC6" w:rsidRDefault="00CB61F3"/>
    <w:p w:rsidR="00CB61F3" w:rsidRPr="001166D5" w:rsidRDefault="00CB61F3" w:rsidP="00317F95">
      <w:pPr>
        <w:numPr>
          <w:ilvl w:val="0"/>
          <w:numId w:val="3"/>
        </w:numPr>
      </w:pPr>
      <w:r w:rsidRPr="000E2AC6">
        <w:t>The quality of the design and potential significance of the proposed grant project (35 points).</w:t>
      </w:r>
      <w:r w:rsidR="001166D5">
        <w:t xml:space="preserve"> </w:t>
      </w:r>
    </w:p>
    <w:p w:rsidR="00CB61F3" w:rsidRPr="000E2AC6" w:rsidRDefault="00CB61F3">
      <w:pPr>
        <w:ind w:left="360" w:firstLine="360"/>
      </w:pPr>
    </w:p>
    <w:p w:rsidR="00C85542" w:rsidRPr="00C85542" w:rsidRDefault="00CB61F3" w:rsidP="00C85542">
      <w:pPr>
        <w:pStyle w:val="BodyTextIndent"/>
        <w:rPr>
          <w:rFonts w:ascii="Times New Roman" w:hAnsi="Times New Roman"/>
          <w:b/>
          <w:bCs/>
        </w:rPr>
      </w:pPr>
      <w:r w:rsidRPr="000E2AC6">
        <w:rPr>
          <w:rFonts w:ascii="Times New Roman" w:hAnsi="Times New Roman"/>
        </w:rPr>
        <w:t xml:space="preserve">This criterion addresses the goals, objectives, and activities </w:t>
      </w:r>
      <w:r w:rsidRPr="00C85542">
        <w:rPr>
          <w:rFonts w:ascii="Times New Roman" w:hAnsi="Times New Roman"/>
        </w:rPr>
        <w:t>of the grant project,</w:t>
      </w:r>
      <w:r w:rsidR="001166D5" w:rsidRPr="00C85542">
        <w:rPr>
          <w:rFonts w:ascii="Times New Roman" w:hAnsi="Times New Roman"/>
        </w:rPr>
        <w:t xml:space="preserve"> </w:t>
      </w:r>
      <w:r w:rsidRPr="00C85542">
        <w:rPr>
          <w:rFonts w:ascii="Times New Roman" w:hAnsi="Times New Roman"/>
        </w:rPr>
        <w:t xml:space="preserve">how the applicant will determine the viability of an individual school as an educational enterprise and therefore as a target for investment, the number and type of charter schools that </w:t>
      </w:r>
      <w:r w:rsidR="008E35B8" w:rsidRPr="00C85542">
        <w:rPr>
          <w:rFonts w:ascii="Times New Roman" w:hAnsi="Times New Roman"/>
        </w:rPr>
        <w:t>the applicant</w:t>
      </w:r>
      <w:r w:rsidRPr="00C85542">
        <w:rPr>
          <w:rFonts w:ascii="Times New Roman" w:hAnsi="Times New Roman"/>
        </w:rPr>
        <w:t xml:space="preserve"> anticipates will obtain facilities as a result of the grant project, the amount and type of assistance they will receive, and the degree to which projects would serve charter schools in States with strong charter school laws.</w:t>
      </w:r>
      <w:r w:rsidR="001166D5" w:rsidRPr="00C85542">
        <w:rPr>
          <w:rFonts w:ascii="Times New Roman" w:hAnsi="Times New Roman"/>
        </w:rPr>
        <w:t xml:space="preserve"> </w:t>
      </w:r>
      <w:r w:rsidR="000E2AC6" w:rsidRPr="00C85542">
        <w:rPr>
          <w:rFonts w:ascii="Times New Roman" w:hAnsi="Times New Roman"/>
        </w:rPr>
        <w:t xml:space="preserve">This criterion also addresses the grant project’s potential impact on the national need for charter school facilities and, in that </w:t>
      </w:r>
      <w:r w:rsidR="00821994" w:rsidRPr="00C85542">
        <w:rPr>
          <w:rFonts w:ascii="Times New Roman" w:hAnsi="Times New Roman"/>
        </w:rPr>
        <w:t>regard;</w:t>
      </w:r>
      <w:r w:rsidR="000E2AC6" w:rsidRPr="00C85542">
        <w:rPr>
          <w:rFonts w:ascii="Times New Roman" w:hAnsi="Times New Roman"/>
        </w:rPr>
        <w:t xml:space="preserve"> </w:t>
      </w:r>
      <w:r w:rsidR="00821994" w:rsidRPr="00C85542">
        <w:rPr>
          <w:rFonts w:ascii="Times New Roman" w:hAnsi="Times New Roman"/>
        </w:rPr>
        <w:t>it’s</w:t>
      </w:r>
      <w:r w:rsidR="000E2AC6" w:rsidRPr="00C85542">
        <w:rPr>
          <w:rFonts w:ascii="Times New Roman" w:hAnsi="Times New Roman"/>
        </w:rPr>
        <w:t xml:space="preserve"> potential as a model for others</w:t>
      </w:r>
      <w:r w:rsidR="000E2AC6" w:rsidRPr="00C85542">
        <w:rPr>
          <w:rFonts w:ascii="Times New Roman" w:hAnsi="Times New Roman"/>
          <w:b/>
          <w:bCs/>
        </w:rPr>
        <w:t xml:space="preserve">. </w:t>
      </w:r>
    </w:p>
    <w:p w:rsidR="00C85542" w:rsidRPr="00C85542" w:rsidRDefault="00C85542" w:rsidP="000E2AC6">
      <w:pPr>
        <w:ind w:left="720"/>
        <w:rPr>
          <w:b/>
          <w:bCs/>
        </w:rPr>
      </w:pPr>
    </w:p>
    <w:p w:rsidR="000E2AC6" w:rsidRPr="00C85542" w:rsidRDefault="000E2AC6" w:rsidP="000E2AC6">
      <w:pPr>
        <w:ind w:left="720"/>
      </w:pPr>
      <w:r w:rsidRPr="00C85542">
        <w:t xml:space="preserve">The most successful applicants are likely to provide services to a number of charter schools, including start-ups. They will accomplish this, in part, by leveraging a significant amount of capital for investment in charter school facilities. They will clearly document their activities and the resulting outcomes for the different types of schools served, and will demonstrate that their grant </w:t>
      </w:r>
      <w:r w:rsidRPr="00C85542">
        <w:lastRenderedPageBreak/>
        <w:t>projects are likely to help other charter schools acquire appropriate facilities in the future.</w:t>
      </w:r>
      <w:r w:rsidR="00E8568E">
        <w:t xml:space="preserve"> </w:t>
      </w:r>
    </w:p>
    <w:p w:rsidR="000E2AC6" w:rsidRPr="00C85542" w:rsidRDefault="000E2AC6">
      <w:pPr>
        <w:pStyle w:val="BodyTextIndent"/>
        <w:rPr>
          <w:rFonts w:ascii="Times New Roman" w:hAnsi="Times New Roman"/>
        </w:rPr>
      </w:pPr>
    </w:p>
    <w:p w:rsidR="00CB61F3" w:rsidRPr="00C85542" w:rsidRDefault="00C85542">
      <w:pPr>
        <w:pStyle w:val="BodyTextIndent"/>
        <w:rPr>
          <w:rFonts w:ascii="Times New Roman" w:hAnsi="Times New Roman"/>
        </w:rPr>
      </w:pPr>
      <w:r w:rsidRPr="00C85542">
        <w:rPr>
          <w:rFonts w:ascii="Times New Roman" w:hAnsi="Times New Roman"/>
        </w:rPr>
        <w:t>In addition, s</w:t>
      </w:r>
      <w:r w:rsidR="00CB61F3" w:rsidRPr="00C85542">
        <w:rPr>
          <w:rFonts w:ascii="Times New Roman" w:hAnsi="Times New Roman"/>
        </w:rPr>
        <w:t>uccessful applicants will provide comprehensive plans with clear goals, objectives, and activities that have specific timelines and that are aligned with the four statutory purposes for which reserve account funds may be used.</w:t>
      </w:r>
      <w:r w:rsidR="001166D5" w:rsidRPr="00C85542">
        <w:rPr>
          <w:rFonts w:ascii="Times New Roman" w:hAnsi="Times New Roman"/>
        </w:rPr>
        <w:t xml:space="preserve"> </w:t>
      </w:r>
      <w:r w:rsidR="00CB61F3" w:rsidRPr="00C85542">
        <w:rPr>
          <w:rFonts w:ascii="Times New Roman" w:hAnsi="Times New Roman"/>
        </w:rPr>
        <w:t>They will describe the partnerships they plan to develop to help further the purposes of the program and how they will leverage private-sector and other non-Federal capital for financing charter school facilities. They will give their projections for the amounts to be leveraged relative to the amount of government funding used.</w:t>
      </w:r>
      <w:r w:rsidR="001166D5" w:rsidRPr="00C85542">
        <w:rPr>
          <w:rFonts w:ascii="Times New Roman" w:hAnsi="Times New Roman"/>
        </w:rPr>
        <w:t xml:space="preserve"> </w:t>
      </w:r>
      <w:r w:rsidR="00CB61F3" w:rsidRPr="00C85542">
        <w:rPr>
          <w:rFonts w:ascii="Times New Roman" w:hAnsi="Times New Roman"/>
        </w:rPr>
        <w:t>They also will discuss how they will invest funds from the reserve account, and provide an estimate of the earnings they expect from these investments, and from fees, interest, or other sources.</w:t>
      </w:r>
    </w:p>
    <w:p w:rsidR="00CB61F3" w:rsidRPr="000E2AC6" w:rsidRDefault="00CB61F3">
      <w:pPr>
        <w:ind w:left="720"/>
        <w:rPr>
          <w:highlight w:val="yellow"/>
        </w:rPr>
      </w:pPr>
    </w:p>
    <w:p w:rsidR="00CB61F3" w:rsidRPr="00407578" w:rsidRDefault="00CB61F3">
      <w:pPr>
        <w:autoSpaceDE w:val="0"/>
        <w:autoSpaceDN w:val="0"/>
        <w:adjustRightInd w:val="0"/>
        <w:ind w:left="720"/>
      </w:pPr>
      <w:r w:rsidRPr="00CD1C09">
        <w:t>The materials reviewers will take into account when rating against this selection criterion include:</w:t>
      </w:r>
    </w:p>
    <w:p w:rsidR="00E53FA7" w:rsidRPr="00407578" w:rsidRDefault="00E53FA7">
      <w:pPr>
        <w:autoSpaceDE w:val="0"/>
        <w:autoSpaceDN w:val="0"/>
        <w:adjustRightInd w:val="0"/>
        <w:ind w:left="720"/>
      </w:pPr>
    </w:p>
    <w:p w:rsidR="00CB61F3" w:rsidRPr="000C5E16" w:rsidRDefault="00CB61F3" w:rsidP="00317F95">
      <w:pPr>
        <w:numPr>
          <w:ilvl w:val="0"/>
          <w:numId w:val="11"/>
        </w:numPr>
      </w:pPr>
      <w:r w:rsidRPr="00407578">
        <w:t>The budget form and other budget information (including th</w:t>
      </w:r>
      <w:r w:rsidRPr="000C5E16">
        <w:t>e consistency of numbers, the accuracy of any mathematical functions, and the clarity of any explanations)</w:t>
      </w:r>
      <w:r w:rsidR="00444687" w:rsidRPr="000C5E16">
        <w:t>;</w:t>
      </w:r>
      <w:r w:rsidR="001166D5">
        <w:t xml:space="preserve"> </w:t>
      </w:r>
    </w:p>
    <w:p w:rsidR="009367E8" w:rsidRDefault="00CB61F3" w:rsidP="00317F95">
      <w:pPr>
        <w:numPr>
          <w:ilvl w:val="0"/>
          <w:numId w:val="11"/>
        </w:numPr>
      </w:pPr>
      <w:r w:rsidRPr="008108F4">
        <w:t>Information on fees and lending terms, including how they might vary with interest rate fluctuations</w:t>
      </w:r>
      <w:r w:rsidR="00444687" w:rsidRPr="00206589">
        <w:t>;</w:t>
      </w:r>
      <w:r w:rsidR="001166D5">
        <w:t xml:space="preserve"> </w:t>
      </w:r>
    </w:p>
    <w:p w:rsidR="00CB61F3" w:rsidRPr="001166D5" w:rsidRDefault="00CB61F3" w:rsidP="00317F95">
      <w:pPr>
        <w:numPr>
          <w:ilvl w:val="0"/>
          <w:numId w:val="11"/>
        </w:numPr>
      </w:pPr>
      <w:r w:rsidRPr="001166D5">
        <w:t>The cash flow pro forma</w:t>
      </w:r>
      <w:r w:rsidR="00444687" w:rsidRPr="001166D5">
        <w:t>; and</w:t>
      </w:r>
    </w:p>
    <w:p w:rsidR="006B59F0" w:rsidRPr="000E2AC6" w:rsidRDefault="00444687" w:rsidP="00317F95">
      <w:pPr>
        <w:numPr>
          <w:ilvl w:val="0"/>
          <w:numId w:val="11"/>
        </w:numPr>
      </w:pPr>
      <w:r w:rsidRPr="000E2AC6">
        <w:t>The l</w:t>
      </w:r>
      <w:r w:rsidR="006B59F0" w:rsidRPr="000E2AC6">
        <w:t>ogic model</w:t>
      </w:r>
      <w:r w:rsidR="009367E8">
        <w:t>.</w:t>
      </w:r>
    </w:p>
    <w:p w:rsidR="00CB61F3" w:rsidRPr="000E2AC6" w:rsidRDefault="00CB61F3"/>
    <w:p w:rsidR="00CB61F3" w:rsidRPr="000E2AC6" w:rsidRDefault="00CB61F3">
      <w:pPr>
        <w:ind w:left="720"/>
      </w:pPr>
      <w:r w:rsidRPr="000E2AC6">
        <w:t xml:space="preserve">Factors used to assess the project’s quality of design and significance </w:t>
      </w:r>
      <w:proofErr w:type="gramStart"/>
      <w:r w:rsidRPr="000E2AC6">
        <w:t>include</w:t>
      </w:r>
      <w:proofErr w:type="gramEnd"/>
      <w:r w:rsidRPr="000E2AC6">
        <w:t>:</w:t>
      </w:r>
    </w:p>
    <w:p w:rsidR="00CB61F3" w:rsidRPr="000E2AC6" w:rsidRDefault="00CB61F3">
      <w:pPr>
        <w:ind w:left="720"/>
      </w:pPr>
    </w:p>
    <w:p w:rsidR="00CB61F3" w:rsidRPr="000E2AC6" w:rsidRDefault="00CB61F3" w:rsidP="00317F95">
      <w:pPr>
        <w:numPr>
          <w:ilvl w:val="0"/>
          <w:numId w:val="4"/>
        </w:numPr>
        <w:tabs>
          <w:tab w:val="num" w:pos="1080"/>
        </w:tabs>
        <w:ind w:left="1080"/>
      </w:pPr>
      <w:r w:rsidRPr="000E2AC6">
        <w:t>The extent to which the grant proposal would provide financing to charter schools at better rates and terms than they can receive absent assistance through the program;</w:t>
      </w:r>
    </w:p>
    <w:p w:rsidR="00CB61F3" w:rsidRPr="000E2AC6" w:rsidRDefault="00CB61F3">
      <w:pPr>
        <w:ind w:left="720"/>
      </w:pPr>
    </w:p>
    <w:p w:rsidR="00CB61F3" w:rsidRPr="000E2AC6" w:rsidRDefault="00CB61F3" w:rsidP="00317F95">
      <w:pPr>
        <w:numPr>
          <w:ilvl w:val="0"/>
          <w:numId w:val="4"/>
        </w:numPr>
        <w:tabs>
          <w:tab w:val="num" w:pos="1080"/>
        </w:tabs>
        <w:ind w:left="1080"/>
      </w:pPr>
      <w:r w:rsidRPr="000E2AC6">
        <w:t>The extent to which the grant project goals, objectives, and timeline are clearly specified, measurable, and appropriate for the purpose of the program;</w:t>
      </w:r>
    </w:p>
    <w:p w:rsidR="00CB61F3" w:rsidRPr="000E2AC6" w:rsidRDefault="00CB61F3"/>
    <w:p w:rsidR="00CB61F3" w:rsidRPr="000E2AC6" w:rsidRDefault="00CB61F3" w:rsidP="00317F95">
      <w:pPr>
        <w:numPr>
          <w:ilvl w:val="0"/>
          <w:numId w:val="4"/>
        </w:numPr>
        <w:tabs>
          <w:tab w:val="num" w:pos="1080"/>
        </w:tabs>
        <w:ind w:left="1080"/>
      </w:pPr>
      <w:r w:rsidRPr="000E2AC6">
        <w:t>The extent to which the grant project implementation plan and activities, including the partnerships established, are likely to achieve measurable objectives that further the purposes of the program;</w:t>
      </w:r>
      <w:r w:rsidRPr="000E2AC6">
        <w:tab/>
        <w:t xml:space="preserve"> </w:t>
      </w:r>
    </w:p>
    <w:p w:rsidR="00CB61F3" w:rsidRPr="000E2AC6" w:rsidRDefault="00CB61F3">
      <w:pPr>
        <w:ind w:left="1440"/>
      </w:pPr>
    </w:p>
    <w:p w:rsidR="00CB61F3" w:rsidRPr="000E2AC6" w:rsidRDefault="00CB61F3" w:rsidP="00317F95">
      <w:pPr>
        <w:numPr>
          <w:ilvl w:val="0"/>
          <w:numId w:val="4"/>
        </w:numPr>
        <w:tabs>
          <w:tab w:val="num" w:pos="1080"/>
        </w:tabs>
        <w:ind w:left="1080"/>
      </w:pPr>
      <w:r w:rsidRPr="000E2AC6">
        <w:t xml:space="preserve">The extent to which the proposed grant project is likely to produce results that are replicable; </w:t>
      </w:r>
    </w:p>
    <w:p w:rsidR="00CB61F3" w:rsidRPr="000E2AC6" w:rsidRDefault="00CB61F3">
      <w:pPr>
        <w:ind w:left="360"/>
      </w:pPr>
    </w:p>
    <w:p w:rsidR="00CB61F3" w:rsidRPr="000E2AC6" w:rsidRDefault="00CB61F3" w:rsidP="00317F95">
      <w:pPr>
        <w:numPr>
          <w:ilvl w:val="0"/>
          <w:numId w:val="4"/>
        </w:numPr>
        <w:tabs>
          <w:tab w:val="num" w:pos="1080"/>
        </w:tabs>
        <w:ind w:left="1080"/>
      </w:pPr>
      <w:r w:rsidRPr="000E2AC6">
        <w:t xml:space="preserve">The extent to which the grant project will use appropriate criteria for selecting charter schools for assistance and for determining the type and amount of assistance to be given; </w:t>
      </w:r>
      <w:r w:rsidRPr="000E2AC6">
        <w:tab/>
      </w:r>
    </w:p>
    <w:p w:rsidR="00CB61F3" w:rsidRPr="000E2AC6" w:rsidRDefault="00CB61F3">
      <w:pPr>
        <w:ind w:left="360"/>
      </w:pPr>
    </w:p>
    <w:p w:rsidR="00CB61F3" w:rsidRPr="000E2AC6" w:rsidRDefault="00CB61F3" w:rsidP="00317F95">
      <w:pPr>
        <w:numPr>
          <w:ilvl w:val="0"/>
          <w:numId w:val="4"/>
        </w:numPr>
        <w:tabs>
          <w:tab w:val="num" w:pos="1080"/>
        </w:tabs>
        <w:ind w:left="1080"/>
      </w:pPr>
      <w:r w:rsidRPr="000E2AC6">
        <w:lastRenderedPageBreak/>
        <w:t xml:space="preserve">The extent to which the proposed activities will leverage the private or public sector funding and increase the number and variety of charter schools assisted in meeting their facilities needs absent the program; </w:t>
      </w:r>
    </w:p>
    <w:p w:rsidR="00CB61F3" w:rsidRPr="000E2AC6" w:rsidRDefault="00CB61F3">
      <w:pPr>
        <w:tabs>
          <w:tab w:val="num" w:pos="1080"/>
        </w:tabs>
      </w:pPr>
    </w:p>
    <w:p w:rsidR="00CB61F3" w:rsidRPr="000E2AC6" w:rsidRDefault="00CB61F3" w:rsidP="00317F95">
      <w:pPr>
        <w:numPr>
          <w:ilvl w:val="0"/>
          <w:numId w:val="4"/>
        </w:numPr>
        <w:tabs>
          <w:tab w:val="num" w:pos="1080"/>
        </w:tabs>
        <w:ind w:left="1080"/>
      </w:pPr>
      <w:r w:rsidRPr="000E2AC6">
        <w:t xml:space="preserve">The extent to which the project will serve charter schools in States with strong charter laws, consistent with the criteria for such laws in Section </w:t>
      </w:r>
      <w:r w:rsidR="00B668B1" w:rsidRPr="00DF77B5">
        <w:rPr>
          <w:rFonts w:cs="Courier New"/>
        </w:rPr>
        <w:t>4303(g)(2)</w:t>
      </w:r>
      <w:r w:rsidR="00B668B1" w:rsidRPr="003F5658">
        <w:rPr>
          <w:rFonts w:cs="Courier New"/>
        </w:rPr>
        <w:t xml:space="preserve"> </w:t>
      </w:r>
      <w:r w:rsidR="00B668B1">
        <w:rPr>
          <w:rFonts w:cs="Courier New"/>
        </w:rPr>
        <w:t xml:space="preserve"> </w:t>
      </w:r>
      <w:r w:rsidRPr="000E2AC6">
        <w:t>of the Elementary and Secondary Education Act of 1965</w:t>
      </w:r>
      <w:r w:rsidR="00444687" w:rsidRPr="000E2AC6">
        <w:t>, as amended</w:t>
      </w:r>
      <w:r w:rsidRPr="000E2AC6">
        <w:t xml:space="preserve">; </w:t>
      </w:r>
    </w:p>
    <w:p w:rsidR="00CB61F3" w:rsidRPr="000E2AC6" w:rsidRDefault="00CB61F3">
      <w:pPr>
        <w:pStyle w:val="BodyText"/>
        <w:ind w:left="720"/>
        <w:rPr>
          <w:rFonts w:ascii="Times New Roman" w:hAnsi="Times New Roman"/>
        </w:rPr>
      </w:pPr>
    </w:p>
    <w:p w:rsidR="00CB61F3" w:rsidRPr="009367E8" w:rsidRDefault="00CB61F3" w:rsidP="00317F95">
      <w:pPr>
        <w:numPr>
          <w:ilvl w:val="0"/>
          <w:numId w:val="4"/>
        </w:numPr>
        <w:tabs>
          <w:tab w:val="num" w:pos="1080"/>
        </w:tabs>
        <w:ind w:left="1080"/>
      </w:pPr>
      <w:r w:rsidRPr="000E2AC6">
        <w:t>The extent to which the requested grant amount and project costs are reasonable in relation to the obj</w:t>
      </w:r>
      <w:r w:rsidRPr="00C85542">
        <w:t>ectives, design, and potential significance of the project</w:t>
      </w:r>
      <w:r w:rsidR="00444687" w:rsidRPr="00C85542">
        <w:t xml:space="preserve">; and </w:t>
      </w:r>
    </w:p>
    <w:p w:rsidR="00444687" w:rsidRPr="009367E8" w:rsidRDefault="00444687" w:rsidP="00444687">
      <w:pPr>
        <w:pStyle w:val="ListParagraph"/>
        <w:rPr>
          <w:rFonts w:ascii="Times New Roman" w:hAnsi="Times New Roman"/>
        </w:rPr>
      </w:pPr>
    </w:p>
    <w:p w:rsidR="009367E8" w:rsidRDefault="00444687" w:rsidP="00317F95">
      <w:pPr>
        <w:numPr>
          <w:ilvl w:val="0"/>
          <w:numId w:val="4"/>
        </w:numPr>
        <w:tabs>
          <w:tab w:val="num" w:pos="1080"/>
        </w:tabs>
        <w:ind w:left="1080"/>
        <w:rPr>
          <w:rFonts w:eastAsia="MS Mincho"/>
          <w:shd w:val="clear" w:color="auto" w:fill="FFFFFF"/>
        </w:rPr>
      </w:pPr>
      <w:r w:rsidRPr="00722017">
        <w:t>The extent to which the proposed project is supported by strong theory (as defined in 34 CFR 77.1(c)).</w:t>
      </w:r>
      <w:r w:rsidRPr="00417202">
        <w:t xml:space="preserve"> </w:t>
      </w:r>
    </w:p>
    <w:p w:rsidR="009367E8" w:rsidRDefault="009367E8" w:rsidP="009367E8">
      <w:pPr>
        <w:pStyle w:val="ListParagraph"/>
        <w:rPr>
          <w:color w:val="000000"/>
          <w:u w:val="single"/>
        </w:rPr>
      </w:pPr>
    </w:p>
    <w:p w:rsidR="00444687" w:rsidRPr="009367E8" w:rsidRDefault="00444687" w:rsidP="009367E8">
      <w:pPr>
        <w:tabs>
          <w:tab w:val="num" w:pos="1080"/>
        </w:tabs>
        <w:ind w:left="1080"/>
        <w:rPr>
          <w:rFonts w:eastAsia="MS Mincho"/>
          <w:shd w:val="clear" w:color="auto" w:fill="FFFFFF"/>
        </w:rPr>
      </w:pPr>
      <w:r w:rsidRPr="009367E8">
        <w:rPr>
          <w:color w:val="000000"/>
          <w:u w:val="single"/>
        </w:rPr>
        <w:t>Note</w:t>
      </w:r>
      <w:r w:rsidRPr="009367E8">
        <w:rPr>
          <w:color w:val="000000"/>
        </w:rPr>
        <w:t>:</w:t>
      </w:r>
      <w:r w:rsidR="001166D5" w:rsidRPr="009367E8">
        <w:rPr>
          <w:color w:val="000000"/>
        </w:rPr>
        <w:t xml:space="preserve"> </w:t>
      </w:r>
      <w:r w:rsidRPr="009367E8">
        <w:rPr>
          <w:color w:val="000000"/>
        </w:rPr>
        <w:t xml:space="preserve">The applicant should review the </w:t>
      </w:r>
      <w:r w:rsidRPr="009367E8">
        <w:rPr>
          <w:color w:val="000000"/>
          <w:u w:val="single"/>
        </w:rPr>
        <w:t>Performance Measures</w:t>
      </w:r>
      <w:r w:rsidR="00D3197E">
        <w:rPr>
          <w:color w:val="000000"/>
        </w:rPr>
        <w:t xml:space="preserve"> section of the</w:t>
      </w:r>
      <w:r w:rsidRPr="009367E8">
        <w:rPr>
          <w:color w:val="000000"/>
        </w:rPr>
        <w:t xml:space="preserve"> notice for information on the requirements for developing project-specific performance measures and targets consistent with the objectives of the program.</w:t>
      </w:r>
      <w:r w:rsidR="001166D5" w:rsidRPr="009367E8">
        <w:rPr>
          <w:color w:val="000000"/>
        </w:rPr>
        <w:t xml:space="preserve"> </w:t>
      </w:r>
    </w:p>
    <w:p w:rsidR="00CB61F3" w:rsidRPr="000C5E16" w:rsidRDefault="00CB61F3">
      <w:pPr>
        <w:ind w:left="720"/>
      </w:pPr>
    </w:p>
    <w:p w:rsidR="00CB61F3" w:rsidRPr="000C5E16" w:rsidRDefault="00CB61F3" w:rsidP="00317F95">
      <w:pPr>
        <w:numPr>
          <w:ilvl w:val="0"/>
          <w:numId w:val="3"/>
        </w:numPr>
      </w:pPr>
      <w:r w:rsidRPr="000C5E16">
        <w:t>The quality of the services (15 points).</w:t>
      </w:r>
      <w:r w:rsidR="001166D5">
        <w:t xml:space="preserve"> </w:t>
      </w:r>
    </w:p>
    <w:p w:rsidR="00CB61F3" w:rsidRPr="008108F4" w:rsidRDefault="00CB61F3">
      <w:pPr>
        <w:ind w:left="360" w:firstLine="360"/>
      </w:pPr>
    </w:p>
    <w:p w:rsidR="007B7990" w:rsidRPr="001166D5" w:rsidRDefault="00CB61F3">
      <w:pPr>
        <w:ind w:left="720"/>
      </w:pPr>
      <w:r w:rsidRPr="00206589">
        <w:t>This criterion is concerned with the immediate benefits to be provided to charter schools as a result of the grant project.</w:t>
      </w:r>
      <w:r w:rsidR="001166D5">
        <w:t xml:space="preserve"> </w:t>
      </w:r>
      <w:r w:rsidRPr="00206589">
        <w:t>In this regard</w:t>
      </w:r>
      <w:r w:rsidR="007B7990" w:rsidRPr="001166D5">
        <w:t>, this criterion</w:t>
      </w:r>
      <w:r w:rsidRPr="001166D5">
        <w:t xml:space="preserve"> address</w:t>
      </w:r>
      <w:r w:rsidRPr="000E2AC6">
        <w:t>es questions about the fit between the assistance to be provided and the needs of the recipients of the services.</w:t>
      </w:r>
      <w:r w:rsidR="001166D5">
        <w:t xml:space="preserve"> </w:t>
      </w:r>
      <w:r w:rsidR="007B7990" w:rsidRPr="001166D5">
        <w:t>This criterion</w:t>
      </w:r>
      <w:r w:rsidRPr="001166D5">
        <w:t xml:space="preserve"> also considers the cost-effectiveness of the services to be provided.</w:t>
      </w:r>
      <w:r w:rsidR="001166D5">
        <w:t xml:space="preserve"> </w:t>
      </w:r>
    </w:p>
    <w:p w:rsidR="007B7990" w:rsidRPr="000E2AC6" w:rsidRDefault="007B7990">
      <w:pPr>
        <w:ind w:left="720"/>
      </w:pPr>
    </w:p>
    <w:p w:rsidR="00CB61F3" w:rsidRPr="001166D5" w:rsidRDefault="00CB61F3">
      <w:pPr>
        <w:ind w:left="720"/>
      </w:pPr>
      <w:r w:rsidRPr="00C85542">
        <w:t>Successful applicants will demonstrate that charter schools participated in the development of the grant project and in the identification of the specific needs to be addressed by the grant project. These ap</w:t>
      </w:r>
      <w:r w:rsidRPr="009367E8">
        <w:t>plicants may have letters of endorsement from charter schools or otherwise document charter school support.</w:t>
      </w:r>
      <w:r w:rsidR="001166D5">
        <w:t xml:space="preserve"> </w:t>
      </w:r>
      <w:r w:rsidRPr="001166D5">
        <w:t>In addition, these applicants will focus on quality charter schools with the greatest need for facilities and an inability to access private-sector capital.</w:t>
      </w:r>
      <w:r w:rsidR="001166D5">
        <w:t xml:space="preserve"> </w:t>
      </w:r>
      <w:r w:rsidRPr="001166D5">
        <w:t>They are likely to su</w:t>
      </w:r>
      <w:r w:rsidRPr="000E2AC6">
        <w:t>cceed in meeting the needs of charter schools that are just starting up as well as more established charter schools.</w:t>
      </w:r>
      <w:r w:rsidR="001166D5">
        <w:t xml:space="preserve"> </w:t>
      </w:r>
      <w:r w:rsidRPr="001166D5">
        <w:t>Applicants should describe how their services would affect the charter schools in terms of burdens (such as fees and paperwork) and benefits -- financial and otherwise.</w:t>
      </w:r>
      <w:r w:rsidR="001166D5">
        <w:t xml:space="preserve"> </w:t>
      </w:r>
    </w:p>
    <w:p w:rsidR="00CB61F3" w:rsidRPr="000E2AC6" w:rsidRDefault="00CB61F3">
      <w:pPr>
        <w:ind w:left="720"/>
      </w:pPr>
    </w:p>
    <w:p w:rsidR="00CB61F3" w:rsidRPr="00C85542" w:rsidRDefault="00CB61F3">
      <w:pPr>
        <w:autoSpaceDE w:val="0"/>
        <w:autoSpaceDN w:val="0"/>
        <w:adjustRightInd w:val="0"/>
        <w:ind w:left="720"/>
      </w:pPr>
      <w:r w:rsidRPr="00C85542">
        <w:t>The materials reviewers will take into account when rating against this selection criterion include:</w:t>
      </w:r>
    </w:p>
    <w:p w:rsidR="00CB61F3" w:rsidRPr="009367E8" w:rsidRDefault="00CB61F3">
      <w:pPr>
        <w:ind w:left="720"/>
      </w:pPr>
    </w:p>
    <w:p w:rsidR="00CB61F3" w:rsidRPr="009367E8" w:rsidRDefault="00CB61F3" w:rsidP="00317F95">
      <w:pPr>
        <w:numPr>
          <w:ilvl w:val="0"/>
          <w:numId w:val="13"/>
        </w:numPr>
      </w:pPr>
      <w:r w:rsidRPr="009367E8">
        <w:t>Support letters from charter schools</w:t>
      </w:r>
      <w:r w:rsidR="00377726">
        <w:t>;</w:t>
      </w:r>
      <w:r w:rsidRPr="009367E8">
        <w:t xml:space="preserve"> and</w:t>
      </w:r>
    </w:p>
    <w:p w:rsidR="00CB61F3" w:rsidRPr="009367E8" w:rsidRDefault="00CB61F3" w:rsidP="00317F95">
      <w:pPr>
        <w:numPr>
          <w:ilvl w:val="0"/>
          <w:numId w:val="13"/>
        </w:numPr>
      </w:pPr>
      <w:r w:rsidRPr="009367E8">
        <w:t>Information on fees and lending terms, including how they might vary with interest rate fluctuations</w:t>
      </w:r>
      <w:r w:rsidR="00377726">
        <w:t>.</w:t>
      </w:r>
    </w:p>
    <w:p w:rsidR="00CB61F3" w:rsidRPr="009367E8" w:rsidRDefault="00CB61F3">
      <w:pPr>
        <w:ind w:left="720"/>
      </w:pPr>
    </w:p>
    <w:p w:rsidR="00CB61F3" w:rsidRPr="009367E8" w:rsidRDefault="00CB61F3">
      <w:pPr>
        <w:ind w:left="720"/>
      </w:pPr>
      <w:r w:rsidRPr="009367E8">
        <w:t>Factors used to assess the quality of the services include:</w:t>
      </w:r>
    </w:p>
    <w:p w:rsidR="00CB61F3" w:rsidRPr="009367E8" w:rsidRDefault="00CB61F3">
      <w:pPr>
        <w:ind w:left="720"/>
      </w:pPr>
    </w:p>
    <w:p w:rsidR="00CB61F3" w:rsidRPr="009367E8" w:rsidRDefault="00CB61F3" w:rsidP="00317F95">
      <w:pPr>
        <w:numPr>
          <w:ilvl w:val="0"/>
          <w:numId w:val="4"/>
        </w:numPr>
        <w:tabs>
          <w:tab w:val="num" w:pos="1080"/>
        </w:tabs>
        <w:ind w:left="1080"/>
      </w:pPr>
      <w:r w:rsidRPr="009367E8">
        <w:t>The extent to which the services to be provided by the project reflect the identified needs of the charter schools to be served;</w:t>
      </w:r>
    </w:p>
    <w:p w:rsidR="00CB61F3" w:rsidRPr="009367E8" w:rsidRDefault="00CB61F3"/>
    <w:p w:rsidR="00CB61F3" w:rsidRPr="009367E8" w:rsidRDefault="00CB61F3" w:rsidP="00317F95">
      <w:pPr>
        <w:numPr>
          <w:ilvl w:val="0"/>
          <w:numId w:val="4"/>
        </w:numPr>
        <w:tabs>
          <w:tab w:val="num" w:pos="1080"/>
        </w:tabs>
        <w:ind w:left="1080"/>
      </w:pPr>
      <w:r w:rsidRPr="009367E8">
        <w:t>The extent to which charter schools and chartering agencies were involved in the design of, and demonstrate support for, the grant project;</w:t>
      </w:r>
    </w:p>
    <w:p w:rsidR="00CB61F3" w:rsidRPr="009367E8" w:rsidRDefault="00CB61F3"/>
    <w:p w:rsidR="00CB61F3" w:rsidRPr="009367E8" w:rsidRDefault="00CB61F3" w:rsidP="00317F95">
      <w:pPr>
        <w:numPr>
          <w:ilvl w:val="0"/>
          <w:numId w:val="4"/>
        </w:numPr>
        <w:tabs>
          <w:tab w:val="num" w:pos="1080"/>
        </w:tabs>
        <w:ind w:left="1080"/>
      </w:pPr>
      <w:r w:rsidRPr="009367E8">
        <w:t>The extent to which the technical assistance and other services to be provided by the proposed grant project involve the use of cost-effective strategies for increasing charter schools’ access to facilities financing, including the reasonableness of fees and lending terms; and</w:t>
      </w:r>
    </w:p>
    <w:p w:rsidR="00CB61F3" w:rsidRPr="009367E8" w:rsidRDefault="00CB61F3"/>
    <w:p w:rsidR="001C3D83" w:rsidRPr="009367E8" w:rsidRDefault="00CB61F3" w:rsidP="00317F95">
      <w:pPr>
        <w:numPr>
          <w:ilvl w:val="0"/>
          <w:numId w:val="4"/>
        </w:numPr>
        <w:tabs>
          <w:tab w:val="num" w:pos="1080"/>
        </w:tabs>
        <w:ind w:left="1080"/>
      </w:pPr>
      <w:r w:rsidRPr="009367E8">
        <w:t>The extent to which the services to be provided by the proposed grant project are focused on assisting charter schools that have the greatest needs for assistance under the program.</w:t>
      </w:r>
    </w:p>
    <w:p w:rsidR="00CB61F3" w:rsidRPr="009367E8" w:rsidRDefault="00CB61F3"/>
    <w:p w:rsidR="00CB61F3" w:rsidRPr="000E2AC6" w:rsidRDefault="00CB61F3">
      <w:pPr>
        <w:pStyle w:val="BodyText3"/>
        <w:rPr>
          <w:b/>
          <w:bCs/>
          <w:i w:val="0"/>
          <w:iCs/>
        </w:rPr>
      </w:pPr>
      <w:r w:rsidRPr="009367E8">
        <w:rPr>
          <w:b/>
          <w:bCs/>
          <w:i w:val="0"/>
          <w:iCs/>
        </w:rPr>
        <w:t>B.</w:t>
      </w:r>
      <w:r w:rsidR="001166D5">
        <w:rPr>
          <w:b/>
          <w:bCs/>
          <w:i w:val="0"/>
          <w:iCs/>
        </w:rPr>
        <w:t xml:space="preserve"> </w:t>
      </w:r>
      <w:r w:rsidRPr="001166D5">
        <w:rPr>
          <w:b/>
          <w:bCs/>
          <w:i w:val="0"/>
          <w:iCs/>
        </w:rPr>
        <w:t>The selection criteria related to the applicant’s capacity to carry out the pro</w:t>
      </w:r>
      <w:r w:rsidRPr="000E2AC6">
        <w:rPr>
          <w:b/>
          <w:bCs/>
          <w:i w:val="0"/>
          <w:iCs/>
        </w:rPr>
        <w:t>posed grant project include:</w:t>
      </w:r>
    </w:p>
    <w:p w:rsidR="00CB61F3" w:rsidRPr="000E2AC6" w:rsidRDefault="00CB61F3"/>
    <w:p w:rsidR="00CB61F3" w:rsidRPr="001166D5" w:rsidRDefault="00CB61F3" w:rsidP="00317F95">
      <w:pPr>
        <w:numPr>
          <w:ilvl w:val="0"/>
          <w:numId w:val="2"/>
        </w:numPr>
      </w:pPr>
      <w:r w:rsidRPr="00C85542">
        <w:t>The business and organizational capacity of the applicant to carry out the grant project (35 points).</w:t>
      </w:r>
      <w:r w:rsidR="001166D5">
        <w:t xml:space="preserve"> </w:t>
      </w:r>
    </w:p>
    <w:p w:rsidR="00CB61F3" w:rsidRPr="000E2AC6" w:rsidRDefault="00CB61F3">
      <w:pPr>
        <w:ind w:left="360"/>
      </w:pPr>
    </w:p>
    <w:p w:rsidR="00E53FA7" w:rsidRPr="001166D5" w:rsidRDefault="00CB61F3">
      <w:pPr>
        <w:autoSpaceDE w:val="0"/>
        <w:autoSpaceDN w:val="0"/>
        <w:adjustRightInd w:val="0"/>
        <w:ind w:left="720"/>
      </w:pPr>
      <w:r w:rsidRPr="00C85542">
        <w:t>This criterion focuses on the applicant’s expertise in capital market financing and its organizational capacity to implement the proposed project.</w:t>
      </w:r>
      <w:r w:rsidR="001166D5">
        <w:t xml:space="preserve"> </w:t>
      </w:r>
      <w:r w:rsidRPr="001166D5">
        <w:t>The applicant will need to document its financial track record and strength</w:t>
      </w:r>
      <w:r w:rsidR="009367E8">
        <w:t>,</w:t>
      </w:r>
      <w:r w:rsidRPr="001166D5">
        <w:t xml:space="preserve"> ability to protect against </w:t>
      </w:r>
      <w:r w:rsidR="009367E8">
        <w:t xml:space="preserve">unwarranted financial risk, </w:t>
      </w:r>
      <w:r w:rsidRPr="001166D5">
        <w:t>expertise in assessing credit and e</w:t>
      </w:r>
      <w:r w:rsidRPr="000E2AC6">
        <w:t>valuating the suc</w:t>
      </w:r>
      <w:r w:rsidR="009367E8">
        <w:t>cess of charter schools, and</w:t>
      </w:r>
      <w:r w:rsidR="00E8568E">
        <w:t xml:space="preserve"> </w:t>
      </w:r>
      <w:r w:rsidRPr="000E2AC6">
        <w:t>ability to prevent conflicts of interest.</w:t>
      </w:r>
      <w:r w:rsidR="001166D5">
        <w:t xml:space="preserve"> </w:t>
      </w:r>
      <w:r w:rsidRPr="001166D5">
        <w:t xml:space="preserve">The Application Content Requirements section of this package describes some of the specific data and documents </w:t>
      </w:r>
      <w:r w:rsidR="00E53FA7" w:rsidRPr="000E2AC6">
        <w:t>the applicant needs to provide</w:t>
      </w:r>
      <w:r w:rsidRPr="000E2AC6">
        <w:t xml:space="preserve"> regarding business and organizational capacity.</w:t>
      </w:r>
      <w:r w:rsidR="001166D5">
        <w:t xml:space="preserve"> </w:t>
      </w:r>
    </w:p>
    <w:p w:rsidR="00E53FA7" w:rsidRPr="000E2AC6" w:rsidRDefault="00E53FA7">
      <w:pPr>
        <w:autoSpaceDE w:val="0"/>
        <w:autoSpaceDN w:val="0"/>
        <w:adjustRightInd w:val="0"/>
        <w:ind w:left="720"/>
      </w:pPr>
    </w:p>
    <w:p w:rsidR="00CB61F3" w:rsidRPr="009367E8" w:rsidRDefault="00CB61F3">
      <w:pPr>
        <w:autoSpaceDE w:val="0"/>
        <w:autoSpaceDN w:val="0"/>
        <w:adjustRightInd w:val="0"/>
        <w:ind w:left="720"/>
      </w:pPr>
      <w:r w:rsidRPr="00C85542">
        <w:t>The materials that reviewers will take into account when rating against this selection criterion include:</w:t>
      </w:r>
    </w:p>
    <w:p w:rsidR="00CB61F3" w:rsidRPr="009367E8" w:rsidRDefault="00CB61F3">
      <w:pPr>
        <w:autoSpaceDE w:val="0"/>
        <w:autoSpaceDN w:val="0"/>
        <w:adjustRightInd w:val="0"/>
        <w:ind w:left="720"/>
      </w:pPr>
    </w:p>
    <w:p w:rsidR="00CB61F3" w:rsidRPr="009367E8" w:rsidRDefault="00CB61F3" w:rsidP="00317F95">
      <w:pPr>
        <w:numPr>
          <w:ilvl w:val="0"/>
          <w:numId w:val="10"/>
        </w:numPr>
        <w:autoSpaceDE w:val="0"/>
        <w:autoSpaceDN w:val="0"/>
        <w:adjustRightInd w:val="0"/>
        <w:ind w:firstLine="0"/>
      </w:pPr>
      <w:r w:rsidRPr="009367E8">
        <w:t>Table 1 – Non-Grant Funds Projected to be Generated</w:t>
      </w:r>
    </w:p>
    <w:p w:rsidR="00CB61F3" w:rsidRPr="009367E8" w:rsidRDefault="00CB61F3" w:rsidP="00317F95">
      <w:pPr>
        <w:numPr>
          <w:ilvl w:val="0"/>
          <w:numId w:val="10"/>
        </w:numPr>
        <w:tabs>
          <w:tab w:val="clear" w:pos="720"/>
        </w:tabs>
        <w:autoSpaceDE w:val="0"/>
        <w:autoSpaceDN w:val="0"/>
        <w:adjustRightInd w:val="0"/>
        <w:ind w:left="1440" w:hanging="720"/>
      </w:pPr>
      <w:r w:rsidRPr="009367E8">
        <w:t>Table 2 – Applicant Activity Table for the Most Recently Completed Fiscal Year</w:t>
      </w:r>
    </w:p>
    <w:p w:rsidR="00CB61F3" w:rsidRPr="009367E8" w:rsidRDefault="00CB61F3" w:rsidP="00317F95">
      <w:pPr>
        <w:numPr>
          <w:ilvl w:val="0"/>
          <w:numId w:val="10"/>
        </w:numPr>
        <w:tabs>
          <w:tab w:val="clear" w:pos="720"/>
        </w:tabs>
        <w:autoSpaceDE w:val="0"/>
        <w:autoSpaceDN w:val="0"/>
        <w:adjustRightInd w:val="0"/>
        <w:ind w:left="1440" w:hanging="720"/>
      </w:pPr>
      <w:r w:rsidRPr="009367E8">
        <w:t>Table 4 – Risk Level of Charter Schools Served</w:t>
      </w:r>
    </w:p>
    <w:p w:rsidR="00CB61F3" w:rsidRPr="009367E8" w:rsidRDefault="00CB61F3" w:rsidP="00317F95">
      <w:pPr>
        <w:numPr>
          <w:ilvl w:val="0"/>
          <w:numId w:val="10"/>
        </w:numPr>
        <w:autoSpaceDE w:val="0"/>
        <w:autoSpaceDN w:val="0"/>
        <w:adjustRightInd w:val="0"/>
        <w:ind w:firstLine="0"/>
      </w:pPr>
      <w:r w:rsidRPr="009367E8">
        <w:t>Audited Financial Statements</w:t>
      </w:r>
    </w:p>
    <w:p w:rsidR="00CB61F3" w:rsidRPr="009367E8" w:rsidRDefault="00CB61F3" w:rsidP="00317F95">
      <w:pPr>
        <w:numPr>
          <w:ilvl w:val="0"/>
          <w:numId w:val="10"/>
        </w:numPr>
        <w:autoSpaceDE w:val="0"/>
        <w:autoSpaceDN w:val="0"/>
        <w:adjustRightInd w:val="0"/>
        <w:ind w:firstLine="0"/>
      </w:pPr>
      <w:r w:rsidRPr="009367E8">
        <w:t>Credit Rating Reports</w:t>
      </w:r>
    </w:p>
    <w:p w:rsidR="00CB61F3" w:rsidRPr="009367E8" w:rsidRDefault="00CB61F3" w:rsidP="00317F95">
      <w:pPr>
        <w:numPr>
          <w:ilvl w:val="0"/>
          <w:numId w:val="10"/>
        </w:numPr>
        <w:autoSpaceDE w:val="0"/>
        <w:autoSpaceDN w:val="0"/>
        <w:adjustRightInd w:val="0"/>
        <w:ind w:firstLine="0"/>
      </w:pPr>
      <w:r w:rsidRPr="009367E8">
        <w:t>Standards of Conduct</w:t>
      </w:r>
    </w:p>
    <w:p w:rsidR="00CB61F3" w:rsidRPr="001166D5" w:rsidRDefault="00CB61F3" w:rsidP="00317F95">
      <w:pPr>
        <w:numPr>
          <w:ilvl w:val="0"/>
          <w:numId w:val="10"/>
        </w:numPr>
        <w:autoSpaceDE w:val="0"/>
        <w:autoSpaceDN w:val="0"/>
        <w:adjustRightInd w:val="0"/>
        <w:ind w:firstLine="0"/>
      </w:pPr>
      <w:r w:rsidRPr="009367E8">
        <w:t>Non-profits:</w:t>
      </w:r>
      <w:r w:rsidR="001166D5">
        <w:t xml:space="preserve"> </w:t>
      </w:r>
      <w:r w:rsidRPr="001166D5">
        <w:t>Articles of Incorporation and By-Laws</w:t>
      </w:r>
    </w:p>
    <w:p w:rsidR="00CB61F3" w:rsidRPr="001166D5" w:rsidRDefault="00CB61F3" w:rsidP="00317F95">
      <w:pPr>
        <w:numPr>
          <w:ilvl w:val="0"/>
          <w:numId w:val="10"/>
        </w:numPr>
        <w:autoSpaceDE w:val="0"/>
        <w:autoSpaceDN w:val="0"/>
        <w:adjustRightInd w:val="0"/>
        <w:ind w:firstLine="0"/>
      </w:pPr>
      <w:r w:rsidRPr="001166D5">
        <w:t>Non-profits:</w:t>
      </w:r>
      <w:r w:rsidR="001166D5">
        <w:t xml:space="preserve"> </w:t>
      </w:r>
      <w:r w:rsidRPr="001166D5">
        <w:t>IRS Form 990</w:t>
      </w:r>
    </w:p>
    <w:p w:rsidR="00CB61F3" w:rsidRPr="001166D5" w:rsidRDefault="00CB61F3" w:rsidP="00317F95">
      <w:pPr>
        <w:numPr>
          <w:ilvl w:val="0"/>
          <w:numId w:val="10"/>
        </w:numPr>
        <w:autoSpaceDE w:val="0"/>
        <w:autoSpaceDN w:val="0"/>
        <w:adjustRightInd w:val="0"/>
        <w:ind w:firstLine="0"/>
      </w:pPr>
      <w:r w:rsidRPr="001166D5">
        <w:t>Public entities:</w:t>
      </w:r>
      <w:r w:rsidR="001166D5">
        <w:t xml:space="preserve"> </w:t>
      </w:r>
      <w:r w:rsidRPr="001166D5">
        <w:t>Enabling Statutes and Other Relevant Legislation</w:t>
      </w:r>
    </w:p>
    <w:p w:rsidR="00CB61F3" w:rsidRPr="000E2AC6" w:rsidRDefault="00CB61F3" w:rsidP="00317F95">
      <w:pPr>
        <w:numPr>
          <w:ilvl w:val="0"/>
          <w:numId w:val="10"/>
        </w:numPr>
        <w:autoSpaceDE w:val="0"/>
        <w:autoSpaceDN w:val="0"/>
        <w:adjustRightInd w:val="0"/>
        <w:ind w:firstLine="0"/>
      </w:pPr>
      <w:r w:rsidRPr="000E2AC6">
        <w:lastRenderedPageBreak/>
        <w:t>Letters of commitment from financial partners</w:t>
      </w:r>
    </w:p>
    <w:p w:rsidR="00CB61F3" w:rsidRPr="000E2AC6" w:rsidRDefault="00CB61F3" w:rsidP="00317F95">
      <w:pPr>
        <w:numPr>
          <w:ilvl w:val="0"/>
          <w:numId w:val="10"/>
        </w:numPr>
        <w:tabs>
          <w:tab w:val="clear" w:pos="720"/>
          <w:tab w:val="left" w:pos="-1440"/>
          <w:tab w:val="num" w:pos="1440"/>
          <w:tab w:val="left" w:pos="6120"/>
        </w:tabs>
        <w:ind w:left="1440" w:hanging="720"/>
        <w:rPr>
          <w:szCs w:val="22"/>
        </w:rPr>
      </w:pPr>
      <w:r w:rsidRPr="00C85542">
        <w:rPr>
          <w:bCs/>
          <w:szCs w:val="22"/>
        </w:rPr>
        <w:t>Previous grantees (both Credit Enhancement for Charter School Facilities Program and Charter School Facility Financing Demonstration Grant Pr</w:t>
      </w:r>
      <w:r w:rsidRPr="009367E8">
        <w:rPr>
          <w:bCs/>
          <w:szCs w:val="22"/>
        </w:rPr>
        <w:t>ogram Grantees):</w:t>
      </w:r>
      <w:r w:rsidR="001166D5">
        <w:rPr>
          <w:bCs/>
          <w:szCs w:val="22"/>
        </w:rPr>
        <w:t xml:space="preserve"> </w:t>
      </w:r>
      <w:r w:rsidRPr="001166D5">
        <w:rPr>
          <w:bCs/>
          <w:szCs w:val="22"/>
        </w:rPr>
        <w:t>the most recent annual performance report (if the grant has not been in place long enough to have an annual performance report, the most recent half-year report)</w:t>
      </w:r>
    </w:p>
    <w:p w:rsidR="00CB61F3" w:rsidRPr="00C85542" w:rsidRDefault="00CB61F3" w:rsidP="00317F95">
      <w:pPr>
        <w:numPr>
          <w:ilvl w:val="0"/>
          <w:numId w:val="10"/>
        </w:numPr>
        <w:tabs>
          <w:tab w:val="clear" w:pos="720"/>
          <w:tab w:val="left" w:pos="-1440"/>
          <w:tab w:val="num" w:pos="1440"/>
        </w:tabs>
        <w:ind w:left="1440" w:hanging="720"/>
      </w:pPr>
      <w:r w:rsidRPr="000E2AC6">
        <w:t>Applicabl</w:t>
      </w:r>
      <w:r w:rsidRPr="00C85542">
        <w:t>e experience financing charter schools (if any), including the number of schools served, the total amount of financing provided, the total amount of financing credit enhanced</w:t>
      </w:r>
    </w:p>
    <w:p w:rsidR="00CB61F3" w:rsidRPr="009367E8" w:rsidRDefault="00CB61F3" w:rsidP="00317F95">
      <w:pPr>
        <w:numPr>
          <w:ilvl w:val="0"/>
          <w:numId w:val="10"/>
        </w:numPr>
        <w:tabs>
          <w:tab w:val="clear" w:pos="720"/>
          <w:tab w:val="num" w:pos="1440"/>
        </w:tabs>
        <w:autoSpaceDE w:val="0"/>
        <w:autoSpaceDN w:val="0"/>
        <w:adjustRightInd w:val="0"/>
        <w:ind w:left="1440" w:hanging="720"/>
      </w:pPr>
      <w:r w:rsidRPr="009367E8">
        <w:t>A description of how the applicant intends to meet any administrative costs in excess of one-quarter of one percent</w:t>
      </w:r>
    </w:p>
    <w:p w:rsidR="00CB61F3" w:rsidRPr="009367E8" w:rsidRDefault="00CB61F3">
      <w:pPr>
        <w:pStyle w:val="answer"/>
        <w:widowControl w:val="0"/>
        <w:rPr>
          <w:snapToGrid w:val="0"/>
        </w:rPr>
      </w:pPr>
    </w:p>
    <w:p w:rsidR="00CB61F3" w:rsidRPr="009367E8" w:rsidRDefault="00CB61F3">
      <w:pPr>
        <w:pStyle w:val="BodyTextIndent"/>
        <w:rPr>
          <w:rFonts w:ascii="Times New Roman" w:hAnsi="Times New Roman"/>
        </w:rPr>
      </w:pPr>
      <w:r w:rsidRPr="009367E8">
        <w:rPr>
          <w:rFonts w:ascii="Times New Roman" w:hAnsi="Times New Roman"/>
        </w:rPr>
        <w:t>Factors that will be considered in assessing the applicant’s business and organizational capacity include:</w:t>
      </w:r>
    </w:p>
    <w:p w:rsidR="00CB61F3" w:rsidRPr="009367E8" w:rsidRDefault="00CB61F3">
      <w:pPr>
        <w:ind w:left="720"/>
      </w:pPr>
    </w:p>
    <w:p w:rsidR="00CB61F3" w:rsidRPr="009367E8" w:rsidRDefault="00CB61F3" w:rsidP="00317F95">
      <w:pPr>
        <w:pStyle w:val="BodyText"/>
        <w:numPr>
          <w:ilvl w:val="0"/>
          <w:numId w:val="4"/>
        </w:numPr>
        <w:tabs>
          <w:tab w:val="num" w:pos="1080"/>
        </w:tabs>
        <w:ind w:left="1080"/>
        <w:rPr>
          <w:rFonts w:ascii="Times New Roman" w:hAnsi="Times New Roman"/>
        </w:rPr>
      </w:pPr>
      <w:r w:rsidRPr="009367E8">
        <w:rPr>
          <w:rFonts w:ascii="Times New Roman" w:hAnsi="Times New Roman"/>
        </w:rPr>
        <w:t>The amount and quality of experience of the applicant in carrying out the activities it proposes to undertake in its application, such as enhancing the credit on debt issuances, guaranteeing leases, and facilitating financing;</w:t>
      </w:r>
    </w:p>
    <w:p w:rsidR="00CB61F3" w:rsidRPr="009367E8" w:rsidRDefault="00CB61F3">
      <w:pPr>
        <w:ind w:left="720"/>
      </w:pPr>
    </w:p>
    <w:p w:rsidR="00CB61F3" w:rsidRPr="001166D5" w:rsidRDefault="00CB61F3" w:rsidP="00317F95">
      <w:pPr>
        <w:numPr>
          <w:ilvl w:val="0"/>
          <w:numId w:val="4"/>
        </w:numPr>
        <w:tabs>
          <w:tab w:val="num" w:pos="1080"/>
        </w:tabs>
        <w:ind w:left="1080"/>
      </w:pPr>
      <w:r w:rsidRPr="009367E8">
        <w:t>The applicant’s financial stability;</w:t>
      </w:r>
      <w:r w:rsidR="001166D5">
        <w:t xml:space="preserve"> </w:t>
      </w:r>
    </w:p>
    <w:p w:rsidR="00CB61F3" w:rsidRPr="000E2AC6" w:rsidRDefault="00CB61F3"/>
    <w:p w:rsidR="00CB61F3" w:rsidRPr="009367E8" w:rsidRDefault="00CB61F3" w:rsidP="00317F95">
      <w:pPr>
        <w:pStyle w:val="BodyText"/>
        <w:numPr>
          <w:ilvl w:val="0"/>
          <w:numId w:val="4"/>
        </w:numPr>
        <w:tabs>
          <w:tab w:val="left" w:pos="450"/>
          <w:tab w:val="num" w:pos="1080"/>
        </w:tabs>
        <w:ind w:left="1080"/>
        <w:rPr>
          <w:rFonts w:ascii="Times New Roman" w:hAnsi="Times New Roman"/>
        </w:rPr>
      </w:pPr>
      <w:r w:rsidRPr="000E2AC6">
        <w:rPr>
          <w:rFonts w:ascii="Times New Roman" w:hAnsi="Times New Roman"/>
        </w:rPr>
        <w:t>The ability of the applicant to protect against unwarranted risk in its loan u</w:t>
      </w:r>
      <w:r w:rsidRPr="00C85542">
        <w:rPr>
          <w:rFonts w:ascii="Times New Roman" w:hAnsi="Times New Roman"/>
        </w:rPr>
        <w:t>nderwriting, portfoli</w:t>
      </w:r>
      <w:r w:rsidRPr="009367E8">
        <w:rPr>
          <w:rFonts w:ascii="Times New Roman" w:hAnsi="Times New Roman"/>
        </w:rPr>
        <w:t xml:space="preserve">o monitoring, and financial management; </w:t>
      </w:r>
    </w:p>
    <w:p w:rsidR="00CB61F3" w:rsidRPr="009367E8" w:rsidRDefault="00CB61F3">
      <w:pPr>
        <w:pStyle w:val="BodyText"/>
        <w:tabs>
          <w:tab w:val="left" w:pos="450"/>
          <w:tab w:val="num" w:pos="1080"/>
        </w:tabs>
        <w:rPr>
          <w:rFonts w:ascii="Times New Roman" w:hAnsi="Times New Roman"/>
        </w:rPr>
      </w:pPr>
    </w:p>
    <w:p w:rsidR="00CB61F3" w:rsidRPr="009367E8" w:rsidRDefault="00CB61F3" w:rsidP="00317F95">
      <w:pPr>
        <w:pStyle w:val="BodyText"/>
        <w:numPr>
          <w:ilvl w:val="0"/>
          <w:numId w:val="4"/>
        </w:numPr>
        <w:tabs>
          <w:tab w:val="left" w:pos="450"/>
          <w:tab w:val="num" w:pos="1080"/>
        </w:tabs>
        <w:ind w:left="1080"/>
        <w:rPr>
          <w:rFonts w:ascii="Times New Roman" w:hAnsi="Times New Roman"/>
        </w:rPr>
      </w:pPr>
      <w:r w:rsidRPr="009367E8">
        <w:rPr>
          <w:rFonts w:ascii="Times New Roman" w:hAnsi="Times New Roman"/>
        </w:rPr>
        <w:t>The applicant’s expertise in education to evaluate the likelihood of success of a charter school;</w:t>
      </w:r>
    </w:p>
    <w:p w:rsidR="00CB61F3" w:rsidRPr="009367E8" w:rsidRDefault="00CB61F3">
      <w:pPr>
        <w:pStyle w:val="BodyText"/>
        <w:tabs>
          <w:tab w:val="left" w:pos="450"/>
        </w:tabs>
        <w:ind w:left="435"/>
        <w:rPr>
          <w:rFonts w:ascii="Times New Roman" w:hAnsi="Times New Roman"/>
        </w:rPr>
      </w:pPr>
    </w:p>
    <w:p w:rsidR="00CB61F3" w:rsidRPr="009367E8" w:rsidRDefault="00CB61F3" w:rsidP="00317F95">
      <w:pPr>
        <w:pStyle w:val="BodyText"/>
        <w:numPr>
          <w:ilvl w:val="0"/>
          <w:numId w:val="4"/>
        </w:numPr>
        <w:tabs>
          <w:tab w:val="left" w:pos="450"/>
          <w:tab w:val="num" w:pos="1080"/>
        </w:tabs>
        <w:ind w:left="1080"/>
        <w:rPr>
          <w:rFonts w:ascii="Times New Roman" w:hAnsi="Times New Roman"/>
        </w:rPr>
      </w:pPr>
      <w:r w:rsidRPr="009367E8">
        <w:rPr>
          <w:rFonts w:ascii="Times New Roman" w:hAnsi="Times New Roman"/>
        </w:rPr>
        <w:t xml:space="preserve">The ability of the applicant to prevent conflicts of interest, including conflicts of interest by employees and members of the board of directors in a decision-making role; </w:t>
      </w:r>
    </w:p>
    <w:p w:rsidR="00CB61F3" w:rsidRPr="009367E8" w:rsidRDefault="00CB61F3">
      <w:pPr>
        <w:ind w:left="720"/>
      </w:pPr>
    </w:p>
    <w:p w:rsidR="00CB61F3" w:rsidRPr="009367E8" w:rsidRDefault="00CB61F3" w:rsidP="00317F95">
      <w:pPr>
        <w:pStyle w:val="BodyText"/>
        <w:numPr>
          <w:ilvl w:val="0"/>
          <w:numId w:val="4"/>
        </w:numPr>
        <w:tabs>
          <w:tab w:val="num" w:pos="1080"/>
        </w:tabs>
        <w:ind w:left="1080"/>
        <w:rPr>
          <w:rFonts w:ascii="Times New Roman" w:hAnsi="Times New Roman"/>
        </w:rPr>
      </w:pPr>
      <w:r w:rsidRPr="009367E8">
        <w:rPr>
          <w:rFonts w:ascii="Times New Roman" w:hAnsi="Times New Roman"/>
        </w:rPr>
        <w:t>If the applicant has co-applicants (consortium members), partners or other grant project participants, the specific resources to be contributed by each co-applicant (consortium member), partner, or other grant project participant to the implementation an</w:t>
      </w:r>
      <w:r w:rsidR="009367E8">
        <w:rPr>
          <w:rFonts w:ascii="Times New Roman" w:hAnsi="Times New Roman"/>
        </w:rPr>
        <w:t>d success of the grant project;</w:t>
      </w:r>
    </w:p>
    <w:p w:rsidR="00CB61F3" w:rsidRPr="009367E8" w:rsidRDefault="00CB61F3">
      <w:pPr>
        <w:pStyle w:val="BodyText"/>
        <w:rPr>
          <w:rFonts w:ascii="Times New Roman" w:hAnsi="Times New Roman"/>
        </w:rPr>
      </w:pPr>
    </w:p>
    <w:p w:rsidR="00952D4C" w:rsidRPr="009367E8" w:rsidRDefault="00CB61F3" w:rsidP="00317F95">
      <w:pPr>
        <w:pStyle w:val="BodyText"/>
        <w:numPr>
          <w:ilvl w:val="0"/>
          <w:numId w:val="4"/>
        </w:numPr>
        <w:tabs>
          <w:tab w:val="clear" w:pos="360"/>
          <w:tab w:val="num" w:pos="1080"/>
        </w:tabs>
        <w:ind w:left="1080"/>
        <w:rPr>
          <w:rFonts w:ascii="Times New Roman" w:hAnsi="Times New Roman"/>
        </w:rPr>
      </w:pPr>
      <w:r w:rsidRPr="009367E8">
        <w:rPr>
          <w:rFonts w:ascii="Times New Roman" w:hAnsi="Times New Roman"/>
        </w:rPr>
        <w:t>For State governmental entities, the extent to which steps have been or will be taken to ensure charter schools within the State receive the funding needed to obtain ade</w:t>
      </w:r>
      <w:r w:rsidR="009367E8">
        <w:rPr>
          <w:rFonts w:ascii="Times New Roman" w:hAnsi="Times New Roman"/>
        </w:rPr>
        <w:t>quate facilities; and</w:t>
      </w:r>
    </w:p>
    <w:p w:rsidR="00E53FA7" w:rsidRPr="009367E8" w:rsidRDefault="00E53FA7" w:rsidP="00E53FA7">
      <w:pPr>
        <w:pStyle w:val="BodyText"/>
        <w:rPr>
          <w:rFonts w:ascii="Times New Roman" w:hAnsi="Times New Roman"/>
        </w:rPr>
      </w:pPr>
    </w:p>
    <w:p w:rsidR="00CB61F3" w:rsidRPr="009367E8" w:rsidRDefault="00CB61F3" w:rsidP="00317F95">
      <w:pPr>
        <w:pStyle w:val="BodyText"/>
        <w:numPr>
          <w:ilvl w:val="0"/>
          <w:numId w:val="4"/>
        </w:numPr>
        <w:tabs>
          <w:tab w:val="clear" w:pos="360"/>
          <w:tab w:val="num" w:pos="1080"/>
        </w:tabs>
        <w:ind w:left="1080"/>
        <w:rPr>
          <w:rFonts w:ascii="Times New Roman" w:hAnsi="Times New Roman"/>
        </w:rPr>
      </w:pPr>
      <w:r w:rsidRPr="009367E8">
        <w:rPr>
          <w:rFonts w:ascii="Times New Roman" w:hAnsi="Times New Roman"/>
        </w:rPr>
        <w:t>For previous grantees under the charter school facilities programs, their performance in implementing these grants.</w:t>
      </w:r>
    </w:p>
    <w:p w:rsidR="00CB61F3" w:rsidRPr="009367E8" w:rsidRDefault="00CB61F3">
      <w:pPr>
        <w:pStyle w:val="BodyText"/>
        <w:rPr>
          <w:rFonts w:ascii="Times New Roman" w:hAnsi="Times New Roman"/>
        </w:rPr>
      </w:pPr>
    </w:p>
    <w:p w:rsidR="00CB61F3" w:rsidRPr="009367E8" w:rsidRDefault="00CB61F3">
      <w:pPr>
        <w:pStyle w:val="BodyText"/>
        <w:tabs>
          <w:tab w:val="num" w:pos="1080"/>
        </w:tabs>
        <w:ind w:left="1080" w:hanging="360"/>
        <w:rPr>
          <w:rFonts w:ascii="Times New Roman" w:hAnsi="Times New Roman"/>
          <w:sz w:val="2"/>
        </w:rPr>
      </w:pPr>
    </w:p>
    <w:p w:rsidR="00CB61F3" w:rsidRPr="009367E8" w:rsidRDefault="00CB61F3">
      <w:pPr>
        <w:pStyle w:val="BodyText"/>
        <w:tabs>
          <w:tab w:val="num" w:pos="1080"/>
        </w:tabs>
        <w:rPr>
          <w:rFonts w:ascii="Times New Roman" w:hAnsi="Times New Roman"/>
          <w:sz w:val="2"/>
        </w:rPr>
      </w:pPr>
    </w:p>
    <w:p w:rsidR="00CB61F3" w:rsidRPr="009367E8" w:rsidRDefault="00CB61F3" w:rsidP="00317F95">
      <w:pPr>
        <w:pStyle w:val="BodyText"/>
        <w:numPr>
          <w:ilvl w:val="0"/>
          <w:numId w:val="4"/>
        </w:numPr>
        <w:tabs>
          <w:tab w:val="num" w:pos="1080"/>
        </w:tabs>
        <w:ind w:left="1080"/>
        <w:rPr>
          <w:rFonts w:ascii="Times New Roman" w:hAnsi="Times New Roman"/>
          <w:sz w:val="2"/>
        </w:rPr>
      </w:pPr>
    </w:p>
    <w:p w:rsidR="00CB61F3" w:rsidRPr="009367E8" w:rsidRDefault="00CB61F3">
      <w:pPr>
        <w:pStyle w:val="BodyText"/>
        <w:tabs>
          <w:tab w:val="num" w:pos="1080"/>
        </w:tabs>
        <w:rPr>
          <w:rFonts w:ascii="Times New Roman" w:hAnsi="Times New Roman"/>
          <w:sz w:val="2"/>
        </w:rPr>
      </w:pPr>
    </w:p>
    <w:p w:rsidR="00CB61F3" w:rsidRPr="009367E8" w:rsidRDefault="00CB61F3" w:rsidP="00317F95">
      <w:pPr>
        <w:pStyle w:val="BodyText"/>
        <w:numPr>
          <w:ilvl w:val="0"/>
          <w:numId w:val="4"/>
        </w:numPr>
        <w:tabs>
          <w:tab w:val="num" w:pos="1080"/>
        </w:tabs>
        <w:ind w:left="1080"/>
        <w:rPr>
          <w:rFonts w:ascii="Times New Roman" w:hAnsi="Times New Roman"/>
          <w:sz w:val="2"/>
        </w:rPr>
      </w:pPr>
    </w:p>
    <w:p w:rsidR="00CB61F3" w:rsidRPr="001166D5" w:rsidRDefault="00CB61F3" w:rsidP="00317F95">
      <w:pPr>
        <w:numPr>
          <w:ilvl w:val="0"/>
          <w:numId w:val="2"/>
        </w:numPr>
      </w:pPr>
      <w:r w:rsidRPr="009367E8">
        <w:t>The grant project team (15 points).</w:t>
      </w:r>
      <w:r w:rsidR="001166D5">
        <w:t xml:space="preserve"> </w:t>
      </w:r>
    </w:p>
    <w:p w:rsidR="00CB61F3" w:rsidRPr="000E2AC6" w:rsidRDefault="00CB61F3">
      <w:pPr>
        <w:ind w:left="720"/>
      </w:pPr>
    </w:p>
    <w:p w:rsidR="00E53FA7" w:rsidRPr="001166D5" w:rsidRDefault="00CB61F3">
      <w:pPr>
        <w:ind w:left="720"/>
      </w:pPr>
      <w:r w:rsidRPr="00C85542">
        <w:lastRenderedPageBreak/>
        <w:t xml:space="preserve">This </w:t>
      </w:r>
      <w:r w:rsidR="00E53FA7" w:rsidRPr="009367E8">
        <w:t xml:space="preserve">criterion </w:t>
      </w:r>
      <w:r w:rsidRPr="009367E8">
        <w:t>focuses on the relevant training and experience of key grant project personnel, consultants, subcontractors, and, for nonprofits, members of the board of directors holding key positions.</w:t>
      </w:r>
      <w:r w:rsidR="001166D5">
        <w:t xml:space="preserve"> </w:t>
      </w:r>
    </w:p>
    <w:p w:rsidR="00E53FA7" w:rsidRPr="000E2AC6" w:rsidRDefault="00E53FA7">
      <w:pPr>
        <w:ind w:left="720"/>
      </w:pPr>
    </w:p>
    <w:p w:rsidR="00CB61F3" w:rsidRPr="00C85542" w:rsidRDefault="00CB61F3">
      <w:pPr>
        <w:ind w:left="720"/>
      </w:pPr>
      <w:r w:rsidRPr="00C85542">
        <w:t>Successful applicants will plan to use the services of individuals with substantial experience and expertise in fa</w:t>
      </w:r>
      <w:r w:rsidRPr="00821994">
        <w:t>cilities financing, charter schools, and other appropriate areas.</w:t>
      </w:r>
      <w:r w:rsidR="001166D5">
        <w:t xml:space="preserve"> </w:t>
      </w:r>
      <w:r w:rsidRPr="001166D5">
        <w:t>They will provide the information requested in the Application Content Requirements section of this pack</w:t>
      </w:r>
      <w:r w:rsidRPr="000E2AC6">
        <w:t>age.</w:t>
      </w:r>
      <w:r w:rsidR="001166D5">
        <w:t xml:space="preserve"> </w:t>
      </w:r>
      <w:r w:rsidRPr="001166D5">
        <w:t>This information will include, among other things, a description of current job responsibilities, the educational background, and the experience and skills of each member of the grant project team as described in current resumes or detailed biographical statements.</w:t>
      </w:r>
      <w:r w:rsidR="001166D5">
        <w:t xml:space="preserve"> </w:t>
      </w:r>
      <w:r w:rsidRPr="001166D5">
        <w:t xml:space="preserve">The applicant </w:t>
      </w:r>
      <w:r w:rsidRPr="000E2AC6">
        <w:t>should describe its staffing plan for the project, including a description of the assignments by activity or service and the match between the proposed staff and the skills necessary to execute the sp</w:t>
      </w:r>
      <w:r w:rsidRPr="00C85542">
        <w:t>ecific proposal.</w:t>
      </w:r>
    </w:p>
    <w:p w:rsidR="00CB61F3" w:rsidRPr="00821994" w:rsidRDefault="00CB61F3">
      <w:pPr>
        <w:ind w:left="720"/>
      </w:pPr>
    </w:p>
    <w:p w:rsidR="00CB61F3" w:rsidRPr="00821994" w:rsidRDefault="00CB61F3">
      <w:pPr>
        <w:ind w:left="720"/>
      </w:pPr>
      <w:r w:rsidRPr="00821994">
        <w:t>Factors used to assess the grant project team include:</w:t>
      </w:r>
    </w:p>
    <w:p w:rsidR="00CB61F3" w:rsidRPr="00821994" w:rsidRDefault="00CB61F3">
      <w:pPr>
        <w:pStyle w:val="BodyText"/>
        <w:ind w:left="360"/>
        <w:rPr>
          <w:rFonts w:ascii="Times New Roman" w:hAnsi="Times New Roman"/>
        </w:rPr>
      </w:pPr>
    </w:p>
    <w:p w:rsidR="00CB61F3" w:rsidRPr="00821994" w:rsidRDefault="00CB61F3" w:rsidP="00317F95">
      <w:pPr>
        <w:pStyle w:val="BodyText"/>
        <w:numPr>
          <w:ilvl w:val="0"/>
          <w:numId w:val="4"/>
        </w:numPr>
        <w:tabs>
          <w:tab w:val="num" w:pos="1080"/>
        </w:tabs>
        <w:ind w:left="1080"/>
        <w:rPr>
          <w:rFonts w:ascii="Times New Roman" w:hAnsi="Times New Roman"/>
        </w:rPr>
      </w:pPr>
      <w:r w:rsidRPr="00821994">
        <w:rPr>
          <w:rFonts w:ascii="Times New Roman" w:hAnsi="Times New Roman"/>
        </w:rPr>
        <w:t>The qualifications, including relevant training and experience, of the project manager and other members of the grant project team, including consultants or subcontractors; and</w:t>
      </w:r>
    </w:p>
    <w:p w:rsidR="00CB61F3" w:rsidRPr="00821994" w:rsidRDefault="00CB61F3">
      <w:pPr>
        <w:pStyle w:val="BodyText"/>
        <w:rPr>
          <w:rFonts w:ascii="Times New Roman" w:hAnsi="Times New Roman"/>
        </w:rPr>
      </w:pPr>
    </w:p>
    <w:p w:rsidR="00CB61F3" w:rsidRPr="001166D5" w:rsidRDefault="00CB61F3">
      <w:pPr>
        <w:pStyle w:val="BodyText"/>
        <w:ind w:left="1080" w:hanging="360"/>
        <w:rPr>
          <w:rFonts w:ascii="Times New Roman" w:hAnsi="Times New Roman"/>
        </w:rPr>
      </w:pPr>
      <w:r w:rsidRPr="00821994">
        <w:rPr>
          <w:rFonts w:ascii="Times New Roman" w:hAnsi="Times New Roman"/>
        </w:rPr>
        <w:t>-</w:t>
      </w:r>
      <w:r w:rsidR="00E8568E">
        <w:rPr>
          <w:rFonts w:ascii="Times New Roman" w:hAnsi="Times New Roman"/>
        </w:rPr>
        <w:t xml:space="preserve"> </w:t>
      </w:r>
      <w:r w:rsidRPr="001166D5">
        <w:rPr>
          <w:rFonts w:ascii="Times New Roman" w:hAnsi="Times New Roman"/>
        </w:rPr>
        <w:t>The staffing plan for the grant project.</w:t>
      </w:r>
      <w:r w:rsidR="001166D5">
        <w:rPr>
          <w:rFonts w:ascii="Times New Roman" w:hAnsi="Times New Roman"/>
        </w:rPr>
        <w:t xml:space="preserve"> </w:t>
      </w:r>
    </w:p>
    <w:p w:rsidR="00CB61F3" w:rsidRPr="000E2AC6" w:rsidRDefault="00CB61F3">
      <w:pPr>
        <w:pStyle w:val="BodyText"/>
        <w:ind w:left="360"/>
        <w:rPr>
          <w:rFonts w:ascii="Times New Roman" w:hAnsi="Times New Roman"/>
        </w:rPr>
      </w:pPr>
    </w:p>
    <w:p w:rsidR="00CB61F3" w:rsidRPr="00C85542" w:rsidRDefault="00CB61F3"/>
    <w:p w:rsidR="00CB61F3" w:rsidRPr="00821994" w:rsidRDefault="00CB61F3">
      <w:pPr>
        <w:tabs>
          <w:tab w:val="num" w:pos="1080"/>
        </w:tabs>
        <w:ind w:left="720"/>
        <w:rPr>
          <w:strike/>
          <w:sz w:val="2"/>
        </w:rPr>
      </w:pPr>
      <w:r w:rsidRPr="00821994">
        <w:br w:type="page"/>
      </w:r>
    </w:p>
    <w:p w:rsidR="00CB61F3" w:rsidRPr="00722017" w:rsidRDefault="00CB61F3" w:rsidP="001F53B6">
      <w:pPr>
        <w:pStyle w:val="Heading1"/>
        <w:rPr>
          <w:rFonts w:ascii="Times New Roman" w:hAnsi="Times New Roman"/>
          <w:sz w:val="32"/>
        </w:rPr>
      </w:pPr>
      <w:r w:rsidRPr="00722017">
        <w:rPr>
          <w:rFonts w:ascii="Times New Roman" w:hAnsi="Times New Roman"/>
          <w:sz w:val="32"/>
        </w:rPr>
        <w:lastRenderedPageBreak/>
        <w:t>Application Content</w:t>
      </w:r>
      <w:r w:rsidR="001F53B6" w:rsidRPr="00722017">
        <w:rPr>
          <w:rFonts w:ascii="Times New Roman" w:hAnsi="Times New Roman"/>
          <w:sz w:val="32"/>
        </w:rPr>
        <w:t xml:space="preserve"> Requirements</w:t>
      </w:r>
    </w:p>
    <w:p w:rsidR="001F53B6" w:rsidRPr="00722017" w:rsidRDefault="001F53B6" w:rsidP="001F53B6"/>
    <w:p w:rsidR="00CB61F3" w:rsidRPr="00722017" w:rsidRDefault="00CB61F3">
      <w:pPr>
        <w:pStyle w:val="BodyTextIndent3"/>
        <w:ind w:left="0"/>
        <w:rPr>
          <w:rFonts w:ascii="Times New Roman" w:hAnsi="Times New Roman" w:cs="Times New Roman"/>
        </w:rPr>
      </w:pPr>
      <w:r w:rsidRPr="00722017">
        <w:rPr>
          <w:rFonts w:ascii="Times New Roman" w:hAnsi="Times New Roman" w:cs="Times New Roman"/>
        </w:rPr>
        <w:t>Each Credit Enhancement for Charter School Facilities Program application must include the following specific program elements:</w:t>
      </w:r>
    </w:p>
    <w:p w:rsidR="00CB61F3" w:rsidRPr="00722017" w:rsidRDefault="00CB61F3">
      <w:pPr>
        <w:pStyle w:val="BodyTextIndent3"/>
        <w:ind w:left="0"/>
        <w:rPr>
          <w:rFonts w:ascii="Times New Roman" w:hAnsi="Times New Roman" w:cs="Times New Roman"/>
        </w:rPr>
      </w:pPr>
    </w:p>
    <w:p w:rsidR="00CB61F3" w:rsidRPr="00722017" w:rsidRDefault="00CB61F3" w:rsidP="00317F95">
      <w:pPr>
        <w:pStyle w:val="BodyTextIndent"/>
        <w:numPr>
          <w:ilvl w:val="0"/>
          <w:numId w:val="5"/>
        </w:numPr>
        <w:rPr>
          <w:rFonts w:ascii="Times New Roman" w:hAnsi="Times New Roman"/>
          <w:b/>
        </w:rPr>
      </w:pPr>
      <w:r w:rsidRPr="00722017">
        <w:rPr>
          <w:rFonts w:ascii="Times New Roman" w:hAnsi="Times New Roman"/>
          <w:b/>
        </w:rPr>
        <w:t>A statement identifying the activities proposed to be undertaken with grant funds (the “grant project”) and the timeline for the activities, including how the applicant will determine which charter schools will receive assistance, how much and what types of assistance these schools will receive, the type of schools to be served, and what procedures the applicant will use for documenting grant project procedures and results.</w:t>
      </w:r>
    </w:p>
    <w:p w:rsidR="00CB61F3" w:rsidRPr="00722017" w:rsidRDefault="00CB61F3">
      <w:pPr>
        <w:pStyle w:val="BodyTextIndent"/>
        <w:ind w:left="360"/>
        <w:rPr>
          <w:rFonts w:ascii="Times New Roman" w:hAnsi="Times New Roman"/>
          <w:b/>
        </w:rPr>
      </w:pPr>
    </w:p>
    <w:p w:rsidR="00CB61F3" w:rsidRPr="00722017" w:rsidRDefault="00CB61F3" w:rsidP="00317F95">
      <w:pPr>
        <w:pStyle w:val="BodyTextIndent"/>
        <w:numPr>
          <w:ilvl w:val="0"/>
          <w:numId w:val="5"/>
        </w:numPr>
        <w:rPr>
          <w:rFonts w:ascii="Times New Roman" w:hAnsi="Times New Roman"/>
          <w:b/>
        </w:rPr>
      </w:pPr>
      <w:r w:rsidRPr="00722017">
        <w:rPr>
          <w:rFonts w:ascii="Times New Roman" w:hAnsi="Times New Roman"/>
          <w:b/>
        </w:rPr>
        <w:t>A description of the involvement of charter schools in the application's development and design of the proposed grant project.</w:t>
      </w:r>
    </w:p>
    <w:p w:rsidR="00CB61F3" w:rsidRPr="00722017" w:rsidRDefault="00CB61F3">
      <w:pPr>
        <w:pStyle w:val="BodyTextIndent"/>
        <w:ind w:left="0"/>
        <w:rPr>
          <w:rFonts w:ascii="Times New Roman" w:hAnsi="Times New Roman"/>
          <w:b/>
        </w:rPr>
      </w:pPr>
    </w:p>
    <w:p w:rsidR="00CB61F3" w:rsidRPr="00722017" w:rsidRDefault="00CB61F3" w:rsidP="00317F95">
      <w:pPr>
        <w:pStyle w:val="BodyTextIndent"/>
        <w:numPr>
          <w:ilvl w:val="0"/>
          <w:numId w:val="5"/>
        </w:numPr>
        <w:rPr>
          <w:rFonts w:ascii="Times New Roman" w:hAnsi="Times New Roman"/>
          <w:b/>
        </w:rPr>
      </w:pPr>
      <w:r w:rsidRPr="00722017">
        <w:rPr>
          <w:rFonts w:ascii="Times New Roman" w:hAnsi="Times New Roman"/>
          <w:b/>
        </w:rPr>
        <w:t>A description of the applicant’s expertise in capital markets financing and organizational capacity to implement the proposed grant project successfully.</w:t>
      </w:r>
      <w:r w:rsidR="001166D5">
        <w:rPr>
          <w:rFonts w:ascii="Times New Roman" w:hAnsi="Times New Roman"/>
          <w:b/>
        </w:rPr>
        <w:t xml:space="preserve"> </w:t>
      </w:r>
      <w:r w:rsidRPr="00722017">
        <w:rPr>
          <w:rFonts w:ascii="Times New Roman" w:hAnsi="Times New Roman"/>
          <w:b/>
        </w:rPr>
        <w:t>(Consortium applicants must list information for each of the participating organizations.)</w:t>
      </w:r>
      <w:r w:rsidR="001166D5">
        <w:rPr>
          <w:rFonts w:ascii="Times New Roman" w:hAnsi="Times New Roman"/>
          <w:b/>
        </w:rPr>
        <w:t xml:space="preserve"> </w:t>
      </w:r>
    </w:p>
    <w:p w:rsidR="00CB61F3" w:rsidRPr="00722017" w:rsidRDefault="00CB61F3">
      <w:pPr>
        <w:pStyle w:val="BodyTextIndent"/>
        <w:ind w:left="0"/>
        <w:rPr>
          <w:rFonts w:ascii="Times New Roman" w:hAnsi="Times New Roman"/>
        </w:rPr>
      </w:pPr>
      <w:r w:rsidRPr="00722017">
        <w:rPr>
          <w:rFonts w:ascii="Times New Roman" w:hAnsi="Times New Roman"/>
        </w:rPr>
        <w:t xml:space="preserve"> </w:t>
      </w:r>
    </w:p>
    <w:p w:rsidR="00CB61F3" w:rsidRPr="00722017" w:rsidRDefault="00CB61F3">
      <w:pPr>
        <w:ind w:firstLine="720"/>
      </w:pPr>
      <w:r w:rsidRPr="00722017">
        <w:t>This description must include the applicant’s:</w:t>
      </w:r>
    </w:p>
    <w:p w:rsidR="00CB61F3" w:rsidRPr="00722017" w:rsidRDefault="00CB61F3">
      <w:pPr>
        <w:ind w:left="720"/>
        <w:rPr>
          <w:bCs/>
          <w:color w:val="000000"/>
        </w:rPr>
      </w:pPr>
    </w:p>
    <w:p w:rsidR="00CB61F3" w:rsidRPr="00722017" w:rsidRDefault="00CB61F3" w:rsidP="00317F95">
      <w:pPr>
        <w:numPr>
          <w:ilvl w:val="1"/>
          <w:numId w:val="5"/>
        </w:numPr>
        <w:rPr>
          <w:bCs/>
          <w:color w:val="000000"/>
        </w:rPr>
      </w:pPr>
      <w:r w:rsidRPr="00722017">
        <w:rPr>
          <w:bCs/>
          <w:color w:val="000000"/>
        </w:rPr>
        <w:t>Operational Capacity and Risk Mitigation Strategies as evidenced by:</w:t>
      </w:r>
    </w:p>
    <w:p w:rsidR="00CB61F3" w:rsidRPr="00722017" w:rsidRDefault="00CB61F3">
      <w:pPr>
        <w:ind w:left="1080"/>
      </w:pPr>
    </w:p>
    <w:p w:rsidR="00CB61F3" w:rsidRPr="00722017" w:rsidRDefault="00CB61F3" w:rsidP="00317F95">
      <w:pPr>
        <w:pStyle w:val="BodyTextIndent3"/>
        <w:numPr>
          <w:ilvl w:val="3"/>
          <w:numId w:val="5"/>
        </w:numPr>
        <w:rPr>
          <w:rFonts w:ascii="Times New Roman" w:hAnsi="Times New Roman" w:cs="Times New Roman"/>
        </w:rPr>
      </w:pPr>
      <w:r w:rsidRPr="00722017">
        <w:rPr>
          <w:rFonts w:ascii="Times New Roman" w:hAnsi="Times New Roman" w:cs="Times New Roman"/>
        </w:rPr>
        <w:t xml:space="preserve">Age of Organization </w:t>
      </w:r>
    </w:p>
    <w:p w:rsidR="00CB61F3" w:rsidRPr="00722017" w:rsidRDefault="00CB61F3">
      <w:pPr>
        <w:pStyle w:val="BodyTextIndent3"/>
        <w:ind w:left="2880"/>
        <w:rPr>
          <w:rFonts w:ascii="Times New Roman" w:hAnsi="Times New Roman" w:cs="Times New Roman"/>
        </w:rPr>
      </w:pPr>
    </w:p>
    <w:p w:rsidR="00CB61F3" w:rsidRPr="00722017" w:rsidRDefault="00CB61F3">
      <w:pPr>
        <w:pStyle w:val="BodyTextIndent3"/>
        <w:ind w:left="2880"/>
        <w:rPr>
          <w:rFonts w:ascii="Times New Roman" w:hAnsi="Times New Roman" w:cs="Times New Roman"/>
        </w:rPr>
      </w:pPr>
      <w:r w:rsidRPr="00722017">
        <w:rPr>
          <w:rFonts w:ascii="Times New Roman" w:hAnsi="Times New Roman" w:cs="Times New Roman"/>
        </w:rPr>
        <w:t>Identify how long the organization has been in existence.</w:t>
      </w:r>
      <w:r w:rsidR="001166D5">
        <w:rPr>
          <w:rFonts w:ascii="Times New Roman" w:hAnsi="Times New Roman" w:cs="Times New Roman"/>
        </w:rPr>
        <w:t xml:space="preserve"> </w:t>
      </w:r>
      <w:r w:rsidRPr="00722017">
        <w:rPr>
          <w:rFonts w:ascii="Times New Roman" w:hAnsi="Times New Roman" w:cs="Times New Roman"/>
        </w:rPr>
        <w:t>(Consortiums should identify the ages of each of the participating organizations.)</w:t>
      </w:r>
    </w:p>
    <w:p w:rsidR="00CB61F3" w:rsidRPr="00722017" w:rsidRDefault="00CB61F3">
      <w:pPr>
        <w:pStyle w:val="BodyTextIndent3"/>
        <w:ind w:left="2880"/>
        <w:rPr>
          <w:rFonts w:ascii="Times New Roman" w:hAnsi="Times New Roman" w:cs="Times New Roman"/>
        </w:rPr>
      </w:pPr>
    </w:p>
    <w:p w:rsidR="00CB61F3" w:rsidRPr="00722017" w:rsidRDefault="00CB61F3" w:rsidP="00317F95">
      <w:pPr>
        <w:pStyle w:val="BodyTextIndent3"/>
        <w:numPr>
          <w:ilvl w:val="3"/>
          <w:numId w:val="5"/>
        </w:numPr>
        <w:rPr>
          <w:rFonts w:ascii="Times New Roman" w:hAnsi="Times New Roman" w:cs="Times New Roman"/>
        </w:rPr>
      </w:pPr>
      <w:r w:rsidRPr="00722017">
        <w:rPr>
          <w:rFonts w:ascii="Times New Roman" w:hAnsi="Times New Roman" w:cs="Times New Roman"/>
        </w:rPr>
        <w:t>Policies and Procedures</w:t>
      </w:r>
    </w:p>
    <w:p w:rsidR="00CB61F3" w:rsidRPr="00722017" w:rsidRDefault="00CB61F3">
      <w:pPr>
        <w:pStyle w:val="BodyTextIndent3"/>
        <w:ind w:left="2520"/>
        <w:rPr>
          <w:rFonts w:ascii="Times New Roman" w:hAnsi="Times New Roman" w:cs="Times New Roman"/>
        </w:rPr>
      </w:pPr>
    </w:p>
    <w:p w:rsidR="00CB61F3" w:rsidRPr="00722017" w:rsidRDefault="00CB61F3">
      <w:pPr>
        <w:pStyle w:val="BodyTextIndent3"/>
        <w:ind w:left="2880"/>
        <w:rPr>
          <w:rFonts w:ascii="Times New Roman" w:hAnsi="Times New Roman" w:cs="Times New Roman"/>
        </w:rPr>
      </w:pPr>
      <w:r w:rsidRPr="00722017">
        <w:rPr>
          <w:rFonts w:ascii="Times New Roman" w:hAnsi="Times New Roman" w:cs="Times New Roman"/>
        </w:rPr>
        <w:t>Provide a brief summary of the following applicant policies and procedures, indicating whether they are approved by the applicant’s governing board and when they were implemented. If they are not currently in place, describe what steps the organization will take to develop and implement such policies and procedures.</w:t>
      </w:r>
      <w:r w:rsidR="001166D5">
        <w:rPr>
          <w:rFonts w:ascii="Times New Roman" w:hAnsi="Times New Roman" w:cs="Times New Roman"/>
        </w:rPr>
        <w:t xml:space="preserve"> </w:t>
      </w:r>
      <w:r w:rsidRPr="00722017">
        <w:rPr>
          <w:rFonts w:ascii="Times New Roman" w:hAnsi="Times New Roman" w:cs="Times New Roman"/>
        </w:rPr>
        <w:t>If the practices differ from the policies and procedures, explain.</w:t>
      </w:r>
    </w:p>
    <w:p w:rsidR="00CB61F3" w:rsidRPr="00722017" w:rsidRDefault="00CB61F3">
      <w:pPr>
        <w:rPr>
          <w:color w:val="000000"/>
        </w:rPr>
      </w:pPr>
    </w:p>
    <w:p w:rsidR="00CB61F3" w:rsidRPr="00722017" w:rsidRDefault="00CB61F3" w:rsidP="00317F95">
      <w:pPr>
        <w:numPr>
          <w:ilvl w:val="4"/>
          <w:numId w:val="5"/>
        </w:numPr>
        <w:rPr>
          <w:color w:val="000000"/>
        </w:rPr>
      </w:pPr>
      <w:r w:rsidRPr="00722017">
        <w:rPr>
          <w:color w:val="000000"/>
        </w:rPr>
        <w:t>Underwriting Standards for Participants:</w:t>
      </w:r>
      <w:r w:rsidR="001166D5">
        <w:rPr>
          <w:color w:val="000000"/>
        </w:rPr>
        <w:t xml:space="preserve"> </w:t>
      </w:r>
      <w:r w:rsidRPr="00722017">
        <w:rPr>
          <w:color w:val="000000"/>
        </w:rPr>
        <w:t>Process for evaluating the creditworthiness of charter school participants, including criteria for providing guarantees or other credit enhancement.</w:t>
      </w:r>
    </w:p>
    <w:p w:rsidR="00CB61F3" w:rsidRPr="00722017" w:rsidRDefault="00CB61F3">
      <w:pPr>
        <w:ind w:left="3240"/>
        <w:rPr>
          <w:color w:val="000000"/>
        </w:rPr>
      </w:pPr>
    </w:p>
    <w:p w:rsidR="00CB61F3" w:rsidRPr="00722017" w:rsidRDefault="00CB61F3" w:rsidP="00317F95">
      <w:pPr>
        <w:numPr>
          <w:ilvl w:val="4"/>
          <w:numId w:val="5"/>
        </w:numPr>
      </w:pPr>
      <w:r w:rsidRPr="00722017">
        <w:lastRenderedPageBreak/>
        <w:t>Portfolio Monitoring: Monitoring process, risk rating methodologies, and debt restructuring, collections, and write-off policies.</w:t>
      </w:r>
    </w:p>
    <w:p w:rsidR="00CB61F3" w:rsidRPr="00722017" w:rsidRDefault="00CB61F3"/>
    <w:p w:rsidR="00CB61F3" w:rsidRPr="00722017" w:rsidRDefault="00CB61F3" w:rsidP="00317F95">
      <w:pPr>
        <w:numPr>
          <w:ilvl w:val="4"/>
          <w:numId w:val="5"/>
        </w:numPr>
      </w:pPr>
      <w:r w:rsidRPr="00722017">
        <w:rPr>
          <w:color w:val="000000"/>
        </w:rPr>
        <w:t>Financial Management/Risk Mitigation: Internal controls and operating policies for safeguarding assets, including cash management; maintaining liquidity and operating reserves; likely reserve account investments; and risk mitigation strategies (e.g. portfolio diversification, adopting internal lending limits, establishing and adjusting debt loss reserves, and seeking third-party insurance against default by the applicant).</w:t>
      </w:r>
      <w:r w:rsidR="001166D5">
        <w:rPr>
          <w:color w:val="000000"/>
        </w:rPr>
        <w:t xml:space="preserve"> </w:t>
      </w:r>
    </w:p>
    <w:p w:rsidR="00CB61F3" w:rsidRPr="00722017" w:rsidRDefault="00CB61F3">
      <w:pPr>
        <w:rPr>
          <w:color w:val="000000"/>
        </w:rPr>
      </w:pPr>
    </w:p>
    <w:p w:rsidR="00CB61F3" w:rsidRPr="00722017" w:rsidRDefault="00CB61F3" w:rsidP="00317F95">
      <w:pPr>
        <w:numPr>
          <w:ilvl w:val="3"/>
          <w:numId w:val="5"/>
        </w:numPr>
        <w:rPr>
          <w:color w:val="000000"/>
        </w:rPr>
      </w:pPr>
      <w:r w:rsidRPr="00722017">
        <w:rPr>
          <w:color w:val="000000"/>
        </w:rPr>
        <w:t>Standards of Conduct</w:t>
      </w:r>
    </w:p>
    <w:p w:rsidR="00CB61F3" w:rsidRPr="00722017" w:rsidRDefault="00CB61F3">
      <w:pPr>
        <w:ind w:left="2520"/>
        <w:rPr>
          <w:color w:val="000000"/>
        </w:rPr>
      </w:pPr>
    </w:p>
    <w:p w:rsidR="00CB61F3" w:rsidRPr="00722017" w:rsidRDefault="00CB61F3">
      <w:pPr>
        <w:ind w:left="2880"/>
        <w:rPr>
          <w:color w:val="000000"/>
        </w:rPr>
      </w:pPr>
      <w:r w:rsidRPr="00722017">
        <w:rPr>
          <w:color w:val="000000"/>
        </w:rPr>
        <w:t>Provide a copy of the</w:t>
      </w:r>
      <w:r w:rsidRPr="00722017">
        <w:rPr>
          <w:b/>
          <w:bCs/>
          <w:i/>
          <w:iCs/>
          <w:color w:val="000000"/>
        </w:rPr>
        <w:t xml:space="preserve"> standards of conduct </w:t>
      </w:r>
      <w:r w:rsidRPr="00722017">
        <w:rPr>
          <w:color w:val="000000"/>
        </w:rPr>
        <w:t>for your organization, if they exist</w:t>
      </w:r>
      <w:r w:rsidRPr="00722017">
        <w:t>.</w:t>
      </w:r>
      <w:r w:rsidR="001166D5">
        <w:t xml:space="preserve"> </w:t>
      </w:r>
      <w:r w:rsidRPr="00722017">
        <w:t>The standards of conduct must, at a minimum, require disclosure of direct and indirect financial or other interests, mandate disinterested decision-making, and indicate corrective actions to be taken in the event of violation.</w:t>
      </w:r>
      <w:r w:rsidR="001166D5">
        <w:t xml:space="preserve"> </w:t>
      </w:r>
    </w:p>
    <w:p w:rsidR="00CB61F3" w:rsidRPr="00722017" w:rsidRDefault="00CB61F3">
      <w:pPr>
        <w:ind w:left="2520"/>
        <w:rPr>
          <w:color w:val="000000"/>
        </w:rPr>
      </w:pPr>
    </w:p>
    <w:p w:rsidR="00CB61F3" w:rsidRPr="00722017" w:rsidRDefault="00CB61F3" w:rsidP="00317F95">
      <w:pPr>
        <w:numPr>
          <w:ilvl w:val="1"/>
          <w:numId w:val="5"/>
        </w:numPr>
        <w:rPr>
          <w:bCs/>
          <w:color w:val="000000"/>
        </w:rPr>
      </w:pPr>
      <w:r w:rsidRPr="00722017">
        <w:rPr>
          <w:bCs/>
          <w:color w:val="000000"/>
        </w:rPr>
        <w:t>Financial Track Record and Strength as evidenced by:</w:t>
      </w:r>
    </w:p>
    <w:p w:rsidR="00CB61F3" w:rsidRPr="00722017" w:rsidRDefault="00CB61F3">
      <w:pPr>
        <w:ind w:left="720" w:firstLine="720"/>
        <w:rPr>
          <w:bCs/>
          <w:color w:val="000000"/>
        </w:rPr>
      </w:pPr>
    </w:p>
    <w:p w:rsidR="00CB61F3" w:rsidRPr="00722017" w:rsidRDefault="00CB61F3" w:rsidP="00317F95">
      <w:pPr>
        <w:numPr>
          <w:ilvl w:val="3"/>
          <w:numId w:val="5"/>
        </w:numPr>
        <w:rPr>
          <w:bCs/>
          <w:color w:val="000000"/>
        </w:rPr>
      </w:pPr>
      <w:r w:rsidRPr="00722017">
        <w:rPr>
          <w:bCs/>
          <w:color w:val="000000"/>
        </w:rPr>
        <w:t>Credit Rating</w:t>
      </w:r>
    </w:p>
    <w:p w:rsidR="00CB61F3" w:rsidRPr="00722017" w:rsidRDefault="00CB61F3">
      <w:pPr>
        <w:ind w:left="2880"/>
        <w:rPr>
          <w:bCs/>
          <w:color w:val="000000"/>
        </w:rPr>
      </w:pPr>
    </w:p>
    <w:p w:rsidR="00CB61F3" w:rsidRPr="00722017" w:rsidRDefault="00CB61F3">
      <w:pPr>
        <w:ind w:left="2880"/>
        <w:rPr>
          <w:bCs/>
          <w:color w:val="000000"/>
        </w:rPr>
      </w:pPr>
      <w:r w:rsidRPr="00722017">
        <w:rPr>
          <w:bCs/>
          <w:color w:val="000000"/>
        </w:rPr>
        <w:t xml:space="preserve">Submit the most recent </w:t>
      </w:r>
      <w:r w:rsidRPr="00722017">
        <w:rPr>
          <w:b/>
          <w:i/>
          <w:iCs/>
          <w:color w:val="000000"/>
        </w:rPr>
        <w:t>credit rating and report</w:t>
      </w:r>
      <w:r w:rsidRPr="00722017">
        <w:rPr>
          <w:bCs/>
          <w:color w:val="000000"/>
        </w:rPr>
        <w:t xml:space="preserve"> prepared for the organization by a major bond rating agency, such as </w:t>
      </w:r>
      <w:proofErr w:type="gramStart"/>
      <w:r w:rsidRPr="00722017">
        <w:rPr>
          <w:bCs/>
          <w:color w:val="000000"/>
        </w:rPr>
        <w:t>Standard</w:t>
      </w:r>
      <w:proofErr w:type="gramEnd"/>
      <w:r w:rsidRPr="00722017">
        <w:rPr>
          <w:bCs/>
          <w:color w:val="000000"/>
        </w:rPr>
        <w:t xml:space="preserve"> and Poor’s, Moody’s Investors Service, or Fitch IBCA.</w:t>
      </w:r>
      <w:r w:rsidR="00E8568E">
        <w:rPr>
          <w:bCs/>
          <w:color w:val="000000"/>
        </w:rPr>
        <w:t xml:space="preserve"> </w:t>
      </w:r>
      <w:r w:rsidRPr="00722017">
        <w:t>If the organization does not have a credit rating, please indicate.</w:t>
      </w:r>
    </w:p>
    <w:p w:rsidR="00CB61F3" w:rsidRPr="00722017" w:rsidRDefault="00CB61F3">
      <w:pPr>
        <w:ind w:left="720" w:firstLine="720"/>
        <w:rPr>
          <w:bCs/>
          <w:color w:val="000000"/>
        </w:rPr>
      </w:pPr>
    </w:p>
    <w:p w:rsidR="00CB61F3" w:rsidRPr="00722017" w:rsidRDefault="00CB61F3" w:rsidP="00317F95">
      <w:pPr>
        <w:numPr>
          <w:ilvl w:val="3"/>
          <w:numId w:val="5"/>
        </w:numPr>
        <w:rPr>
          <w:bCs/>
          <w:color w:val="000000"/>
        </w:rPr>
      </w:pPr>
      <w:r w:rsidRPr="00722017">
        <w:rPr>
          <w:bCs/>
          <w:iCs/>
          <w:color w:val="000000"/>
        </w:rPr>
        <w:t>Financial Statements</w:t>
      </w:r>
    </w:p>
    <w:p w:rsidR="00CB61F3" w:rsidRPr="00722017" w:rsidRDefault="00CB61F3">
      <w:pPr>
        <w:ind w:left="2520"/>
        <w:rPr>
          <w:bCs/>
          <w:color w:val="000000"/>
        </w:rPr>
      </w:pPr>
    </w:p>
    <w:p w:rsidR="00CB61F3" w:rsidRPr="00722017" w:rsidRDefault="00CB61F3">
      <w:pPr>
        <w:ind w:left="2880"/>
        <w:rPr>
          <w:color w:val="000000"/>
        </w:rPr>
      </w:pPr>
      <w:r w:rsidRPr="00722017">
        <w:rPr>
          <w:color w:val="000000"/>
        </w:rPr>
        <w:t xml:space="preserve">Submit </w:t>
      </w:r>
      <w:r w:rsidRPr="00722017">
        <w:rPr>
          <w:b/>
          <w:bCs/>
          <w:i/>
          <w:iCs/>
          <w:color w:val="000000"/>
        </w:rPr>
        <w:t xml:space="preserve">audited financial statements </w:t>
      </w:r>
      <w:r w:rsidRPr="00722017">
        <w:rPr>
          <w:color w:val="000000"/>
        </w:rPr>
        <w:t>for the applicant’s three most recently completed fiscal years.</w:t>
      </w:r>
      <w:r w:rsidR="001166D5">
        <w:rPr>
          <w:color w:val="000000"/>
        </w:rPr>
        <w:t xml:space="preserve"> </w:t>
      </w:r>
      <w:r w:rsidRPr="00722017">
        <w:rPr>
          <w:color w:val="000000"/>
        </w:rPr>
        <w:t>If audited statements are not available,</w:t>
      </w:r>
      <w:r w:rsidRPr="00722017">
        <w:rPr>
          <w:b/>
          <w:bCs/>
          <w:i/>
          <w:iCs/>
          <w:color w:val="000000"/>
        </w:rPr>
        <w:t xml:space="preserve"> </w:t>
      </w:r>
      <w:r w:rsidRPr="00722017">
        <w:rPr>
          <w:color w:val="000000"/>
        </w:rPr>
        <w:t>please provide</w:t>
      </w:r>
      <w:r w:rsidRPr="00722017">
        <w:rPr>
          <w:b/>
          <w:bCs/>
          <w:i/>
          <w:iCs/>
          <w:color w:val="000000"/>
        </w:rPr>
        <w:t xml:space="preserve"> financial statements </w:t>
      </w:r>
      <w:r w:rsidRPr="00722017">
        <w:rPr>
          <w:color w:val="000000"/>
        </w:rPr>
        <w:t>for the applicant’s three most recently completed fiscal years</w:t>
      </w:r>
      <w:r w:rsidRPr="00722017">
        <w:rPr>
          <w:b/>
          <w:bCs/>
          <w:i/>
          <w:iCs/>
          <w:color w:val="000000"/>
        </w:rPr>
        <w:t xml:space="preserve"> </w:t>
      </w:r>
      <w:r w:rsidRPr="00722017">
        <w:rPr>
          <w:color w:val="000000"/>
        </w:rPr>
        <w:t>that have been</w:t>
      </w:r>
      <w:r w:rsidRPr="00722017">
        <w:rPr>
          <w:b/>
          <w:bCs/>
          <w:i/>
          <w:iCs/>
          <w:color w:val="000000"/>
        </w:rPr>
        <w:t xml:space="preserve"> </w:t>
      </w:r>
      <w:r w:rsidRPr="00722017">
        <w:rPr>
          <w:color w:val="000000"/>
        </w:rPr>
        <w:t xml:space="preserve">reviewed by an independent Certified Public Accountant (C.P.A.). </w:t>
      </w:r>
    </w:p>
    <w:p w:rsidR="00CB61F3" w:rsidRPr="00722017" w:rsidRDefault="00CB61F3">
      <w:pPr>
        <w:ind w:left="2880"/>
        <w:rPr>
          <w:color w:val="000000"/>
        </w:rPr>
      </w:pPr>
    </w:p>
    <w:p w:rsidR="00CB61F3" w:rsidRPr="00722017" w:rsidRDefault="00CB61F3">
      <w:pPr>
        <w:ind w:left="2880"/>
        <w:rPr>
          <w:color w:val="000000"/>
        </w:rPr>
      </w:pPr>
      <w:r w:rsidRPr="00722017">
        <w:rPr>
          <w:color w:val="000000"/>
        </w:rPr>
        <w:t>Such documents must include:</w:t>
      </w:r>
    </w:p>
    <w:p w:rsidR="00CB61F3" w:rsidRPr="00722017" w:rsidRDefault="00CB61F3">
      <w:pPr>
        <w:ind w:left="1440"/>
        <w:rPr>
          <w:color w:val="000000"/>
        </w:rPr>
      </w:pPr>
    </w:p>
    <w:p w:rsidR="00CB61F3" w:rsidRPr="00722017" w:rsidRDefault="00CB61F3" w:rsidP="00317F95">
      <w:pPr>
        <w:numPr>
          <w:ilvl w:val="4"/>
          <w:numId w:val="5"/>
        </w:numPr>
        <w:rPr>
          <w:color w:val="000000"/>
        </w:rPr>
      </w:pPr>
      <w:r w:rsidRPr="00722017">
        <w:rPr>
          <w:color w:val="000000"/>
        </w:rPr>
        <w:t>Balance sheets or statements of financial position;</w:t>
      </w:r>
    </w:p>
    <w:p w:rsidR="00CB61F3" w:rsidRPr="00722017" w:rsidRDefault="00CB61F3">
      <w:pPr>
        <w:ind w:left="3240"/>
        <w:rPr>
          <w:color w:val="000000"/>
        </w:rPr>
      </w:pPr>
    </w:p>
    <w:p w:rsidR="00CB61F3" w:rsidRPr="00722017" w:rsidRDefault="00CB61F3" w:rsidP="00317F95">
      <w:pPr>
        <w:numPr>
          <w:ilvl w:val="4"/>
          <w:numId w:val="5"/>
        </w:numPr>
        <w:rPr>
          <w:color w:val="000000"/>
        </w:rPr>
      </w:pPr>
      <w:r w:rsidRPr="00722017">
        <w:rPr>
          <w:color w:val="000000"/>
        </w:rPr>
        <w:lastRenderedPageBreak/>
        <w:t>Income statements or statements of activities;</w:t>
      </w:r>
    </w:p>
    <w:p w:rsidR="00CB61F3" w:rsidRPr="00722017" w:rsidRDefault="00CB61F3">
      <w:pPr>
        <w:rPr>
          <w:color w:val="000000"/>
        </w:rPr>
      </w:pPr>
    </w:p>
    <w:p w:rsidR="00CB61F3" w:rsidRPr="00722017" w:rsidRDefault="00CB61F3" w:rsidP="00317F95">
      <w:pPr>
        <w:numPr>
          <w:ilvl w:val="4"/>
          <w:numId w:val="5"/>
        </w:numPr>
      </w:pPr>
      <w:r w:rsidRPr="00722017">
        <w:rPr>
          <w:color w:val="000000"/>
        </w:rPr>
        <w:t>Statements of cash flows; and</w:t>
      </w:r>
    </w:p>
    <w:p w:rsidR="00CB61F3" w:rsidRPr="00722017" w:rsidRDefault="00CB61F3">
      <w:pPr>
        <w:rPr>
          <w:color w:val="000000"/>
        </w:rPr>
      </w:pPr>
    </w:p>
    <w:p w:rsidR="00CB61F3" w:rsidRPr="00722017" w:rsidRDefault="00CB61F3" w:rsidP="00317F95">
      <w:pPr>
        <w:numPr>
          <w:ilvl w:val="4"/>
          <w:numId w:val="5"/>
        </w:numPr>
      </w:pPr>
      <w:r w:rsidRPr="00722017">
        <w:rPr>
          <w:color w:val="000000"/>
        </w:rPr>
        <w:t xml:space="preserve">Notes to the financial statements and, if applicable, the auditor’s opinion letter and any reports of </w:t>
      </w:r>
      <w:r w:rsidRPr="00722017">
        <w:t xml:space="preserve">findings. </w:t>
      </w:r>
    </w:p>
    <w:p w:rsidR="00CB61F3" w:rsidRPr="00722017" w:rsidRDefault="00CB61F3"/>
    <w:p w:rsidR="00CB61F3" w:rsidRPr="00722017" w:rsidRDefault="00CB61F3">
      <w:pPr>
        <w:ind w:left="2880"/>
      </w:pPr>
      <w:r w:rsidRPr="00722017">
        <w:t>If neither audited nor C.P.A.-reviewed financial statements are available, submit internal financial statements and explain why audited or C.P.A.-reviewed financial statements are not available.</w:t>
      </w:r>
      <w:r w:rsidR="001166D5">
        <w:t xml:space="preserve"> </w:t>
      </w:r>
      <w:r w:rsidRPr="00722017">
        <w:t>If the audited financial statements of the applicant are consolidated with those of its affiliates and do not include separate schedules on the applicant’s financial position and separate income statements for the applicant, also submit a separate set of internal financial statements that clearly distinguish the applicant’s financial information from that of the affiliates.</w:t>
      </w:r>
    </w:p>
    <w:p w:rsidR="00CB61F3" w:rsidRPr="00722017" w:rsidRDefault="00CB61F3">
      <w:pPr>
        <w:ind w:left="1080"/>
        <w:rPr>
          <w:b/>
          <w:color w:val="000000"/>
        </w:rPr>
      </w:pPr>
    </w:p>
    <w:p w:rsidR="00CB61F3" w:rsidRPr="00722017" w:rsidRDefault="00CB61F3" w:rsidP="00317F95">
      <w:pPr>
        <w:numPr>
          <w:ilvl w:val="3"/>
          <w:numId w:val="5"/>
        </w:numPr>
        <w:rPr>
          <w:bCs/>
          <w:color w:val="000000"/>
        </w:rPr>
      </w:pPr>
      <w:r w:rsidRPr="00722017">
        <w:rPr>
          <w:bCs/>
          <w:color w:val="000000"/>
        </w:rPr>
        <w:t>Non-profits:</w:t>
      </w:r>
      <w:r w:rsidR="001166D5">
        <w:rPr>
          <w:bCs/>
          <w:color w:val="000000"/>
        </w:rPr>
        <w:t xml:space="preserve"> </w:t>
      </w:r>
      <w:r w:rsidRPr="00722017">
        <w:rPr>
          <w:bCs/>
          <w:color w:val="000000"/>
        </w:rPr>
        <w:t>IRS Form 990</w:t>
      </w:r>
    </w:p>
    <w:p w:rsidR="00CB61F3" w:rsidRPr="00722017" w:rsidRDefault="00CB61F3">
      <w:pPr>
        <w:ind w:left="2520"/>
        <w:rPr>
          <w:color w:val="000000"/>
        </w:rPr>
      </w:pPr>
    </w:p>
    <w:p w:rsidR="00CB61F3" w:rsidRPr="00722017" w:rsidRDefault="00CB61F3">
      <w:pPr>
        <w:ind w:left="2880"/>
        <w:rPr>
          <w:color w:val="000000"/>
        </w:rPr>
      </w:pPr>
      <w:r w:rsidRPr="00722017">
        <w:rPr>
          <w:color w:val="000000"/>
        </w:rPr>
        <w:t>Provide a copy of the most recently filed IRS Form 990.</w:t>
      </w:r>
    </w:p>
    <w:p w:rsidR="00CB61F3" w:rsidRPr="00722017" w:rsidRDefault="00CB61F3">
      <w:pPr>
        <w:ind w:left="1080"/>
        <w:rPr>
          <w:b/>
          <w:color w:val="000000"/>
        </w:rPr>
      </w:pPr>
    </w:p>
    <w:p w:rsidR="00CB61F3" w:rsidRPr="00722017" w:rsidRDefault="00CB61F3" w:rsidP="00317F95">
      <w:pPr>
        <w:numPr>
          <w:ilvl w:val="3"/>
          <w:numId w:val="5"/>
        </w:numPr>
        <w:rPr>
          <w:color w:val="000000"/>
        </w:rPr>
      </w:pPr>
      <w:r w:rsidRPr="00722017">
        <w:rPr>
          <w:bCs/>
          <w:color w:val="000000"/>
        </w:rPr>
        <w:t>Portfolio Quality</w:t>
      </w:r>
    </w:p>
    <w:p w:rsidR="00CB61F3" w:rsidRPr="00722017" w:rsidRDefault="00CB61F3">
      <w:pPr>
        <w:ind w:left="2520"/>
        <w:rPr>
          <w:color w:val="000000"/>
        </w:rPr>
      </w:pPr>
    </w:p>
    <w:p w:rsidR="00CB61F3" w:rsidRPr="00722017" w:rsidRDefault="00CB61F3">
      <w:pPr>
        <w:ind w:left="2880"/>
        <w:rPr>
          <w:color w:val="000000"/>
        </w:rPr>
      </w:pPr>
      <w:r w:rsidRPr="00722017">
        <w:rPr>
          <w:color w:val="000000"/>
        </w:rPr>
        <w:t>Provide a narrative explanation of portfolio performance, particularly explaining the circumstances of any unusually high levels of delinquencies and losses, or loss reserves that appear inconsistent with actual losses.</w:t>
      </w:r>
      <w:r w:rsidR="001166D5">
        <w:rPr>
          <w:color w:val="000000"/>
        </w:rPr>
        <w:t xml:space="preserve"> </w:t>
      </w:r>
      <w:r w:rsidRPr="00722017">
        <w:rPr>
          <w:color w:val="000000"/>
        </w:rPr>
        <w:t>Such explanations should include any steps the organization is taking to remedy identified problems.</w:t>
      </w:r>
    </w:p>
    <w:p w:rsidR="00CB61F3" w:rsidRPr="00722017" w:rsidRDefault="00CB61F3">
      <w:pPr>
        <w:ind w:left="2880"/>
        <w:rPr>
          <w:color w:val="000000"/>
        </w:rPr>
      </w:pPr>
    </w:p>
    <w:p w:rsidR="00CB61F3" w:rsidRPr="00722017" w:rsidRDefault="00CB61F3">
      <w:pPr>
        <w:ind w:left="2880"/>
        <w:rPr>
          <w:color w:val="000000"/>
        </w:rPr>
      </w:pPr>
      <w:r w:rsidRPr="00722017">
        <w:rPr>
          <w:color w:val="000000"/>
        </w:rPr>
        <w:t>Also include an explanation of any debt-loss experience with high-risk borrowers.</w:t>
      </w:r>
    </w:p>
    <w:p w:rsidR="00CB61F3" w:rsidRPr="00722017" w:rsidRDefault="00CB61F3">
      <w:pPr>
        <w:ind w:left="2880"/>
        <w:rPr>
          <w:color w:val="000000"/>
        </w:rPr>
      </w:pPr>
    </w:p>
    <w:p w:rsidR="00CB61F3" w:rsidRPr="00722017" w:rsidRDefault="00CB61F3" w:rsidP="00317F95">
      <w:pPr>
        <w:numPr>
          <w:ilvl w:val="3"/>
          <w:numId w:val="5"/>
        </w:numPr>
        <w:rPr>
          <w:bCs/>
          <w:color w:val="000000"/>
        </w:rPr>
      </w:pPr>
      <w:r w:rsidRPr="00722017">
        <w:rPr>
          <w:bCs/>
          <w:color w:val="000000"/>
        </w:rPr>
        <w:t>Financial Track Record</w:t>
      </w:r>
    </w:p>
    <w:p w:rsidR="00CB61F3" w:rsidRPr="00722017" w:rsidRDefault="00CB61F3">
      <w:pPr>
        <w:ind w:left="2520"/>
        <w:rPr>
          <w:bCs/>
          <w:color w:val="000000"/>
        </w:rPr>
      </w:pPr>
    </w:p>
    <w:p w:rsidR="00CB61F3" w:rsidRPr="00722017" w:rsidRDefault="00CB61F3">
      <w:pPr>
        <w:ind w:left="2880"/>
        <w:rPr>
          <w:b/>
          <w:color w:val="000000"/>
        </w:rPr>
      </w:pPr>
      <w:r w:rsidRPr="00722017">
        <w:rPr>
          <w:color w:val="000000"/>
        </w:rPr>
        <w:t xml:space="preserve">Complete the </w:t>
      </w:r>
      <w:r w:rsidRPr="00722017">
        <w:rPr>
          <w:b/>
          <w:bCs/>
          <w:i/>
          <w:iCs/>
          <w:color w:val="000000"/>
        </w:rPr>
        <w:t>Applicant Activity Table</w:t>
      </w:r>
      <w:r w:rsidRPr="00722017">
        <w:rPr>
          <w:i/>
          <w:iCs/>
          <w:color w:val="000000"/>
        </w:rPr>
        <w:t xml:space="preserve"> </w:t>
      </w:r>
      <w:r w:rsidRPr="00722017">
        <w:rPr>
          <w:b/>
          <w:bCs/>
          <w:i/>
          <w:iCs/>
          <w:color w:val="000000"/>
        </w:rPr>
        <w:t>for the Most Recently Completed Fiscal Year</w:t>
      </w:r>
      <w:r w:rsidRPr="00722017">
        <w:rPr>
          <w:i/>
          <w:iCs/>
          <w:color w:val="000000"/>
        </w:rPr>
        <w:t>.</w:t>
      </w:r>
      <w:r w:rsidR="001166D5">
        <w:rPr>
          <w:color w:val="000000"/>
        </w:rPr>
        <w:t xml:space="preserve"> </w:t>
      </w:r>
    </w:p>
    <w:p w:rsidR="00CB61F3" w:rsidRPr="00722017" w:rsidRDefault="00CB61F3">
      <w:pPr>
        <w:rPr>
          <w:color w:val="000000"/>
        </w:rPr>
      </w:pPr>
    </w:p>
    <w:p w:rsidR="00CB61F3" w:rsidRPr="00722017" w:rsidRDefault="00CB61F3" w:rsidP="00317F95">
      <w:pPr>
        <w:numPr>
          <w:ilvl w:val="3"/>
          <w:numId w:val="5"/>
        </w:numPr>
        <w:rPr>
          <w:color w:val="000000"/>
        </w:rPr>
      </w:pPr>
      <w:r w:rsidRPr="00722017">
        <w:rPr>
          <w:color w:val="000000"/>
        </w:rPr>
        <w:t xml:space="preserve"> Financial Projections</w:t>
      </w:r>
    </w:p>
    <w:p w:rsidR="00CB61F3" w:rsidRPr="00722017" w:rsidRDefault="00CB61F3">
      <w:pPr>
        <w:ind w:left="1440"/>
        <w:rPr>
          <w:color w:val="000000"/>
        </w:rPr>
      </w:pPr>
    </w:p>
    <w:p w:rsidR="00CB61F3" w:rsidRPr="00722017" w:rsidRDefault="00CB61F3">
      <w:pPr>
        <w:ind w:left="2880"/>
      </w:pPr>
      <w:r w:rsidRPr="00722017">
        <w:t xml:space="preserve">Applicants must submit a </w:t>
      </w:r>
      <w:r w:rsidRPr="00722017">
        <w:rPr>
          <w:b/>
          <w:bCs/>
          <w:i/>
          <w:iCs/>
        </w:rPr>
        <w:t>cash flow pro forma</w:t>
      </w:r>
      <w:r w:rsidRPr="00722017">
        <w:t xml:space="preserve"> for the grant project.</w:t>
      </w:r>
      <w:r w:rsidR="001166D5">
        <w:t xml:space="preserve"> </w:t>
      </w:r>
      <w:r w:rsidRPr="00722017">
        <w:t>The pro forma should include both a statement of sources and uses of funds and a projection of annual cash flows during the Project Period.</w:t>
      </w:r>
      <w:r w:rsidR="001166D5">
        <w:t xml:space="preserve"> </w:t>
      </w:r>
      <w:r w:rsidRPr="00722017">
        <w:t xml:space="preserve">All amounts should be </w:t>
      </w:r>
      <w:r w:rsidRPr="00722017">
        <w:lastRenderedPageBreak/>
        <w:t>expressed on a cash (year-of-expenditure) basis and should include a narrative describing key assumptions in the business model used to arrive at such estimates.</w:t>
      </w:r>
      <w:r w:rsidR="001166D5">
        <w:t xml:space="preserve"> </w:t>
      </w:r>
      <w:r w:rsidRPr="00722017">
        <w:t>The pro forma should include:</w:t>
      </w:r>
    </w:p>
    <w:p w:rsidR="00CB61F3" w:rsidRPr="00722017" w:rsidRDefault="00CB61F3">
      <w:pPr>
        <w:pStyle w:val="Footer"/>
        <w:tabs>
          <w:tab w:val="clear" w:pos="4320"/>
          <w:tab w:val="clear" w:pos="8640"/>
        </w:tabs>
      </w:pPr>
    </w:p>
    <w:p w:rsidR="00CB61F3" w:rsidRPr="00722017" w:rsidRDefault="00CB61F3" w:rsidP="00317F95">
      <w:pPr>
        <w:numPr>
          <w:ilvl w:val="0"/>
          <w:numId w:val="6"/>
        </w:numPr>
      </w:pPr>
      <w:r w:rsidRPr="00722017">
        <w:t>Projected cash flows (receipts and disbursements) through the Project Period, including separate line items for each category of allowable uses of reserve account funds (such as facilitating financing or guaranteeing leases).</w:t>
      </w:r>
      <w:r w:rsidR="001166D5">
        <w:t xml:space="preserve"> </w:t>
      </w:r>
      <w:r w:rsidRPr="00722017">
        <w:t>The cash flow must indicate the projected reserve account balance at the end of each year;</w:t>
      </w:r>
    </w:p>
    <w:p w:rsidR="00CB61F3" w:rsidRPr="00722017" w:rsidRDefault="00CB61F3">
      <w:pPr>
        <w:ind w:left="720"/>
      </w:pPr>
    </w:p>
    <w:p w:rsidR="00CB61F3" w:rsidRPr="00722017" w:rsidRDefault="00CB61F3" w:rsidP="00317F95">
      <w:pPr>
        <w:numPr>
          <w:ilvl w:val="0"/>
          <w:numId w:val="6"/>
        </w:numPr>
      </w:pPr>
      <w:r w:rsidRPr="00722017">
        <w:t xml:space="preserve">Administrative cost charges covered by the Federal funds (a maximum of </w:t>
      </w:r>
      <w:r w:rsidR="00B668B1" w:rsidRPr="00DF77B5">
        <w:t>2.5</w:t>
      </w:r>
      <w:r w:rsidRPr="00DF77B5">
        <w:t>%</w:t>
      </w:r>
      <w:r w:rsidRPr="00722017">
        <w:t>) and non-grant sources such as donations;</w:t>
      </w:r>
    </w:p>
    <w:p w:rsidR="00CB61F3" w:rsidRPr="00722017" w:rsidRDefault="00CB61F3"/>
    <w:p w:rsidR="00CB61F3" w:rsidRPr="00722017" w:rsidRDefault="00CB61F3" w:rsidP="00317F95">
      <w:pPr>
        <w:numPr>
          <w:ilvl w:val="0"/>
          <w:numId w:val="6"/>
        </w:numPr>
      </w:pPr>
      <w:r w:rsidRPr="00722017">
        <w:t>An explanation of the amount and nature of all fees and expenses (including interest on loans) payable by the charter school participants associated with the grant project; and</w:t>
      </w:r>
    </w:p>
    <w:p w:rsidR="00CB61F3" w:rsidRPr="00722017" w:rsidRDefault="00CB61F3"/>
    <w:p w:rsidR="00CB61F3" w:rsidRPr="00722017" w:rsidRDefault="00CB61F3" w:rsidP="00317F95">
      <w:pPr>
        <w:numPr>
          <w:ilvl w:val="0"/>
          <w:numId w:val="6"/>
        </w:numPr>
      </w:pPr>
      <w:r w:rsidRPr="00722017">
        <w:t xml:space="preserve">Anticipated interest and other earnings expected to be gained on grant funds. </w:t>
      </w:r>
    </w:p>
    <w:p w:rsidR="00CB61F3" w:rsidRPr="00722017" w:rsidRDefault="00CB61F3"/>
    <w:p w:rsidR="00CB61F3" w:rsidRPr="00722017" w:rsidRDefault="00CB61F3">
      <w:pPr>
        <w:ind w:left="2880"/>
      </w:pPr>
      <w:r w:rsidRPr="00722017">
        <w:t>If applicable, the applicant also should calculate the estimated effective financing rate (true interest cost) for charter schools participating in the grant project, and compare such percentage rate to other available financing sources.</w:t>
      </w:r>
    </w:p>
    <w:p w:rsidR="00CB61F3" w:rsidRPr="00722017" w:rsidRDefault="00CB61F3">
      <w:pPr>
        <w:ind w:left="2880"/>
      </w:pPr>
    </w:p>
    <w:p w:rsidR="00CB61F3" w:rsidRPr="00722017" w:rsidRDefault="00CB61F3">
      <w:pPr>
        <w:ind w:left="2880"/>
      </w:pPr>
      <w:r w:rsidRPr="00722017">
        <w:t>In the event that the applicant proposes to charge fees (including interest on loans) to charter schools, the applicant must:</w:t>
      </w:r>
    </w:p>
    <w:p w:rsidR="00CB61F3" w:rsidRPr="00722017" w:rsidRDefault="00CB61F3">
      <w:pPr>
        <w:ind w:left="2880"/>
      </w:pPr>
    </w:p>
    <w:p w:rsidR="00CB61F3" w:rsidRPr="00722017" w:rsidRDefault="00CB61F3" w:rsidP="00317F95">
      <w:pPr>
        <w:numPr>
          <w:ilvl w:val="0"/>
          <w:numId w:val="6"/>
        </w:numPr>
      </w:pPr>
      <w:r w:rsidRPr="00722017">
        <w:t>Indicate whether the fees and interest are in excess of the direct cost to the applicant,</w:t>
      </w:r>
    </w:p>
    <w:p w:rsidR="00CB61F3" w:rsidRPr="00722017" w:rsidRDefault="00CB61F3">
      <w:pPr>
        <w:ind w:left="2880"/>
      </w:pPr>
    </w:p>
    <w:p w:rsidR="00CB61F3" w:rsidRPr="00722017" w:rsidRDefault="00CB61F3" w:rsidP="00317F95">
      <w:pPr>
        <w:numPr>
          <w:ilvl w:val="0"/>
          <w:numId w:val="6"/>
        </w:numPr>
      </w:pPr>
      <w:r w:rsidRPr="00722017">
        <w:t>Identify the size of this excess amount, and</w:t>
      </w:r>
    </w:p>
    <w:p w:rsidR="00CB61F3" w:rsidRPr="00722017" w:rsidRDefault="00CB61F3">
      <w:pPr>
        <w:ind w:left="2880"/>
      </w:pPr>
    </w:p>
    <w:p w:rsidR="00CB61F3" w:rsidRPr="00722017" w:rsidRDefault="00CB61F3" w:rsidP="00317F95">
      <w:pPr>
        <w:numPr>
          <w:ilvl w:val="0"/>
          <w:numId w:val="6"/>
        </w:numPr>
      </w:pPr>
      <w:r w:rsidRPr="00722017">
        <w:t>Describe how this excess amount will be used.</w:t>
      </w:r>
    </w:p>
    <w:p w:rsidR="00CB61F3" w:rsidRPr="00722017" w:rsidRDefault="00CB61F3">
      <w:pPr>
        <w:tabs>
          <w:tab w:val="left" w:pos="2520"/>
        </w:tabs>
        <w:ind w:left="1440"/>
        <w:rPr>
          <w:color w:val="000000"/>
        </w:rPr>
      </w:pPr>
    </w:p>
    <w:p w:rsidR="00CB61F3" w:rsidRPr="00722017" w:rsidRDefault="00CB61F3">
      <w:pPr>
        <w:tabs>
          <w:tab w:val="left" w:pos="2520"/>
        </w:tabs>
        <w:ind w:left="2880"/>
        <w:rPr>
          <w:color w:val="000000"/>
        </w:rPr>
      </w:pPr>
      <w:r w:rsidRPr="00722017">
        <w:rPr>
          <w:color w:val="000000"/>
        </w:rPr>
        <w:t>Furthermore, the applicant must explain how these fees and interest rates are reasonable.</w:t>
      </w:r>
    </w:p>
    <w:p w:rsidR="00CB61F3" w:rsidRPr="00722017" w:rsidRDefault="00CB61F3">
      <w:pPr>
        <w:tabs>
          <w:tab w:val="left" w:pos="2520"/>
        </w:tabs>
        <w:ind w:left="1440"/>
        <w:rPr>
          <w:color w:val="000000"/>
        </w:rPr>
      </w:pPr>
    </w:p>
    <w:p w:rsidR="00CB61F3" w:rsidRPr="00722017" w:rsidRDefault="00CB61F3" w:rsidP="00317F95">
      <w:pPr>
        <w:numPr>
          <w:ilvl w:val="3"/>
          <w:numId w:val="5"/>
        </w:numPr>
        <w:rPr>
          <w:color w:val="000000"/>
        </w:rPr>
      </w:pPr>
      <w:r w:rsidRPr="00722017">
        <w:rPr>
          <w:color w:val="000000"/>
        </w:rPr>
        <w:t>Financial Stability</w:t>
      </w:r>
    </w:p>
    <w:p w:rsidR="00CB61F3" w:rsidRPr="00722017" w:rsidRDefault="00CB61F3">
      <w:pPr>
        <w:ind w:left="2880"/>
        <w:rPr>
          <w:color w:val="000000"/>
        </w:rPr>
      </w:pPr>
    </w:p>
    <w:p w:rsidR="00CB61F3" w:rsidRPr="00722017" w:rsidRDefault="00CB61F3">
      <w:pPr>
        <w:ind w:left="2880"/>
        <w:rPr>
          <w:color w:val="000000"/>
        </w:rPr>
      </w:pPr>
      <w:r w:rsidRPr="00722017">
        <w:rPr>
          <w:color w:val="000000"/>
        </w:rPr>
        <w:t>Discuss the applicant’s strategy for sustaining its projected operations through earned income, grants, contributions, or other resources.</w:t>
      </w:r>
      <w:r w:rsidR="001166D5">
        <w:rPr>
          <w:color w:val="000000"/>
        </w:rPr>
        <w:t xml:space="preserve"> </w:t>
      </w:r>
      <w:r w:rsidRPr="00722017">
        <w:rPr>
          <w:color w:val="000000"/>
        </w:rPr>
        <w:t>Discuss the applicant’s strategy for capitalizing its loan, guarantee, or investment fund through debt, equity, secondary markets, or other resources.</w:t>
      </w:r>
      <w:r w:rsidR="001166D5">
        <w:rPr>
          <w:color w:val="000000"/>
        </w:rPr>
        <w:t xml:space="preserve"> </w:t>
      </w:r>
      <w:r w:rsidRPr="00722017">
        <w:rPr>
          <w:color w:val="000000"/>
        </w:rPr>
        <w:t>Discuss the extent to which funding sources are diversified and any plans to maintain or increase the diversification of funding sources.</w:t>
      </w:r>
    </w:p>
    <w:p w:rsidR="00CB61F3" w:rsidRPr="00722017" w:rsidRDefault="00CB61F3">
      <w:pPr>
        <w:ind w:left="2880"/>
        <w:rPr>
          <w:color w:val="000000"/>
        </w:rPr>
      </w:pPr>
    </w:p>
    <w:p w:rsidR="00CB61F3" w:rsidRPr="00722017" w:rsidRDefault="00CB61F3">
      <w:pPr>
        <w:ind w:left="2880"/>
        <w:rPr>
          <w:color w:val="000000"/>
        </w:rPr>
      </w:pPr>
      <w:r w:rsidRPr="00722017">
        <w:rPr>
          <w:color w:val="000000"/>
        </w:rPr>
        <w:t xml:space="preserve">Complete the </w:t>
      </w:r>
      <w:r w:rsidRPr="00722017">
        <w:rPr>
          <w:b/>
          <w:bCs/>
          <w:i/>
          <w:iCs/>
          <w:color w:val="000000"/>
        </w:rPr>
        <w:t>Non-Grant Funds Projected to be Generated Table</w:t>
      </w:r>
      <w:r w:rsidRPr="00722017">
        <w:rPr>
          <w:color w:val="000000"/>
        </w:rPr>
        <w:t>.</w:t>
      </w:r>
    </w:p>
    <w:p w:rsidR="00CB61F3" w:rsidRPr="00722017" w:rsidRDefault="00CB61F3">
      <w:pPr>
        <w:ind w:left="2880"/>
        <w:rPr>
          <w:color w:val="000000"/>
        </w:rPr>
      </w:pPr>
    </w:p>
    <w:p w:rsidR="00CB61F3" w:rsidRPr="00722017" w:rsidRDefault="00CB61F3" w:rsidP="00317F95">
      <w:pPr>
        <w:numPr>
          <w:ilvl w:val="3"/>
          <w:numId w:val="5"/>
        </w:numPr>
        <w:rPr>
          <w:bCs/>
          <w:color w:val="000000"/>
        </w:rPr>
      </w:pPr>
      <w:r w:rsidRPr="00722017">
        <w:rPr>
          <w:bCs/>
          <w:color w:val="000000"/>
        </w:rPr>
        <w:t xml:space="preserve">Legal Background </w:t>
      </w:r>
    </w:p>
    <w:p w:rsidR="00CB61F3" w:rsidRPr="00722017" w:rsidRDefault="00CB61F3">
      <w:pPr>
        <w:ind w:left="2880"/>
        <w:rPr>
          <w:bCs/>
          <w:color w:val="000000"/>
        </w:rPr>
      </w:pPr>
    </w:p>
    <w:p w:rsidR="00CB61F3" w:rsidRPr="00722017" w:rsidRDefault="00CB61F3">
      <w:pPr>
        <w:ind w:left="2880"/>
        <w:rPr>
          <w:b/>
          <w:i/>
          <w:iCs/>
          <w:color w:val="000000"/>
        </w:rPr>
      </w:pPr>
      <w:r w:rsidRPr="00722017">
        <w:rPr>
          <w:bCs/>
          <w:color w:val="000000"/>
        </w:rPr>
        <w:t>Non-profit entities:</w:t>
      </w:r>
      <w:r w:rsidR="001166D5">
        <w:rPr>
          <w:bCs/>
          <w:color w:val="000000"/>
        </w:rPr>
        <w:t xml:space="preserve"> </w:t>
      </w:r>
      <w:r w:rsidRPr="00722017">
        <w:rPr>
          <w:bCs/>
          <w:color w:val="000000"/>
        </w:rPr>
        <w:t xml:space="preserve">Submit a copy of </w:t>
      </w:r>
      <w:r w:rsidRPr="00722017">
        <w:rPr>
          <w:b/>
          <w:i/>
          <w:iCs/>
          <w:color w:val="000000"/>
        </w:rPr>
        <w:t>articles of incorporation and by-laws.</w:t>
      </w:r>
    </w:p>
    <w:p w:rsidR="00CB61F3" w:rsidRPr="00722017" w:rsidRDefault="00CB61F3">
      <w:pPr>
        <w:ind w:left="2880"/>
        <w:rPr>
          <w:b/>
          <w:i/>
          <w:iCs/>
          <w:color w:val="000000"/>
        </w:rPr>
      </w:pPr>
    </w:p>
    <w:p w:rsidR="00CB61F3" w:rsidRPr="00722017" w:rsidRDefault="00CB61F3">
      <w:pPr>
        <w:ind w:left="2880"/>
        <w:rPr>
          <w:bCs/>
          <w:color w:val="000000"/>
        </w:rPr>
      </w:pPr>
      <w:r w:rsidRPr="00722017">
        <w:rPr>
          <w:bCs/>
          <w:color w:val="000000"/>
        </w:rPr>
        <w:t>Public entities:</w:t>
      </w:r>
      <w:r w:rsidR="001166D5">
        <w:rPr>
          <w:bCs/>
          <w:color w:val="000000"/>
        </w:rPr>
        <w:t xml:space="preserve"> </w:t>
      </w:r>
      <w:r w:rsidRPr="00722017">
        <w:rPr>
          <w:bCs/>
          <w:color w:val="000000"/>
        </w:rPr>
        <w:t xml:space="preserve">Submit a copy of </w:t>
      </w:r>
      <w:r w:rsidRPr="00722017">
        <w:rPr>
          <w:b/>
          <w:i/>
          <w:iCs/>
          <w:color w:val="000000"/>
        </w:rPr>
        <w:t>enabling statute and other relevant legislation</w:t>
      </w:r>
      <w:r w:rsidRPr="00722017">
        <w:rPr>
          <w:bCs/>
          <w:color w:val="000000"/>
        </w:rPr>
        <w:t>.</w:t>
      </w:r>
    </w:p>
    <w:p w:rsidR="00CB61F3" w:rsidRPr="00722017" w:rsidRDefault="00CB61F3">
      <w:pPr>
        <w:tabs>
          <w:tab w:val="left" w:pos="-1440"/>
        </w:tabs>
        <w:ind w:left="4140"/>
        <w:rPr>
          <w:bCs/>
          <w:color w:val="000000"/>
        </w:rPr>
      </w:pPr>
    </w:p>
    <w:p w:rsidR="00CB61F3" w:rsidRPr="00722017" w:rsidRDefault="00CB61F3" w:rsidP="00317F95">
      <w:pPr>
        <w:numPr>
          <w:ilvl w:val="3"/>
          <w:numId w:val="5"/>
        </w:numPr>
        <w:rPr>
          <w:szCs w:val="22"/>
        </w:rPr>
      </w:pPr>
      <w:r w:rsidRPr="00722017">
        <w:rPr>
          <w:bCs/>
          <w:szCs w:val="22"/>
        </w:rPr>
        <w:t>Previous grantees (both Credit Enhancement for Charter School Facilities Program and Charter School Facility Financing Demonstration Grant Program Grantees):</w:t>
      </w:r>
      <w:r w:rsidR="001166D5">
        <w:rPr>
          <w:bCs/>
          <w:szCs w:val="22"/>
        </w:rPr>
        <w:t xml:space="preserve"> </w:t>
      </w:r>
      <w:r w:rsidRPr="00722017">
        <w:rPr>
          <w:bCs/>
          <w:szCs w:val="22"/>
        </w:rPr>
        <w:t xml:space="preserve">the most recent annual performance report (if the grant has not been in place long enough to have </w:t>
      </w:r>
      <w:r w:rsidR="00F61E3B" w:rsidRPr="00722017">
        <w:rPr>
          <w:bCs/>
          <w:szCs w:val="22"/>
        </w:rPr>
        <w:t>an</w:t>
      </w:r>
      <w:r w:rsidRPr="00722017">
        <w:rPr>
          <w:bCs/>
          <w:szCs w:val="22"/>
        </w:rPr>
        <w:t xml:space="preserve"> annual performance report, the most recent half-year report).</w:t>
      </w:r>
    </w:p>
    <w:p w:rsidR="006B59F0" w:rsidRPr="00722017" w:rsidRDefault="006B59F0" w:rsidP="006B59F0">
      <w:pPr>
        <w:ind w:left="2880"/>
        <w:rPr>
          <w:szCs w:val="22"/>
        </w:rPr>
      </w:pPr>
    </w:p>
    <w:p w:rsidR="00CB61F3" w:rsidRPr="00722017" w:rsidRDefault="00CB61F3" w:rsidP="00317F95">
      <w:pPr>
        <w:numPr>
          <w:ilvl w:val="3"/>
          <w:numId w:val="5"/>
        </w:numPr>
        <w:rPr>
          <w:bCs/>
          <w:color w:val="000000"/>
        </w:rPr>
      </w:pPr>
      <w:r w:rsidRPr="00722017">
        <w:t xml:space="preserve"> Applicable experience financing charter schools (if any), including the number of schools served, the total amount of financing provided, the total amount of financing credit enhanced.</w:t>
      </w:r>
    </w:p>
    <w:p w:rsidR="00CB61F3" w:rsidRPr="00722017" w:rsidRDefault="00CB61F3">
      <w:pPr>
        <w:ind w:left="1080"/>
        <w:rPr>
          <w:bCs/>
          <w:color w:val="000000"/>
        </w:rPr>
      </w:pPr>
    </w:p>
    <w:p w:rsidR="00CB61F3" w:rsidRPr="00722017" w:rsidRDefault="00CB61F3" w:rsidP="00317F95">
      <w:pPr>
        <w:numPr>
          <w:ilvl w:val="1"/>
          <w:numId w:val="5"/>
        </w:numPr>
        <w:rPr>
          <w:bCs/>
          <w:color w:val="000000"/>
        </w:rPr>
      </w:pPr>
      <w:r w:rsidRPr="00722017">
        <w:rPr>
          <w:bCs/>
          <w:color w:val="000000"/>
        </w:rPr>
        <w:t>Skills</w:t>
      </w:r>
      <w:r w:rsidRPr="00722017">
        <w:rPr>
          <w:b/>
          <w:color w:val="000000"/>
        </w:rPr>
        <w:t xml:space="preserve"> </w:t>
      </w:r>
      <w:r w:rsidRPr="00722017">
        <w:rPr>
          <w:bCs/>
          <w:color w:val="000000"/>
        </w:rPr>
        <w:t>and Experience of the Grant Project Management Team as evidenced by:</w:t>
      </w:r>
    </w:p>
    <w:p w:rsidR="00CB61F3" w:rsidRPr="00722017" w:rsidRDefault="00CB61F3">
      <w:pPr>
        <w:ind w:left="1080"/>
        <w:rPr>
          <w:bCs/>
          <w:color w:val="000000"/>
        </w:rPr>
      </w:pPr>
      <w:r w:rsidRPr="00722017">
        <w:rPr>
          <w:bCs/>
          <w:color w:val="000000"/>
        </w:rPr>
        <w:t xml:space="preserve"> </w:t>
      </w:r>
    </w:p>
    <w:p w:rsidR="00CB61F3" w:rsidRPr="00722017" w:rsidRDefault="00CB61F3" w:rsidP="00317F95">
      <w:pPr>
        <w:numPr>
          <w:ilvl w:val="3"/>
          <w:numId w:val="5"/>
        </w:numPr>
        <w:rPr>
          <w:color w:val="000000"/>
        </w:rPr>
      </w:pPr>
      <w:r w:rsidRPr="00722017">
        <w:rPr>
          <w:bCs/>
          <w:color w:val="000000"/>
        </w:rPr>
        <w:t xml:space="preserve">Management and Staff Experience </w:t>
      </w:r>
    </w:p>
    <w:p w:rsidR="00CB61F3" w:rsidRPr="00722017" w:rsidRDefault="00CB61F3">
      <w:pPr>
        <w:ind w:left="2520"/>
        <w:rPr>
          <w:bCs/>
          <w:color w:val="000000"/>
        </w:rPr>
      </w:pPr>
    </w:p>
    <w:p w:rsidR="00CB61F3" w:rsidRPr="00722017" w:rsidRDefault="00CB61F3">
      <w:pPr>
        <w:ind w:left="2880"/>
        <w:rPr>
          <w:color w:val="000000"/>
        </w:rPr>
      </w:pPr>
      <w:r w:rsidRPr="00722017">
        <w:rPr>
          <w:bCs/>
          <w:color w:val="000000"/>
        </w:rPr>
        <w:t>For each member of the management team and other key staff</w:t>
      </w:r>
      <w:r w:rsidRPr="00722017">
        <w:rPr>
          <w:color w:val="000000"/>
        </w:rPr>
        <w:t>, submit:</w:t>
      </w:r>
    </w:p>
    <w:p w:rsidR="00CB61F3" w:rsidRPr="00722017" w:rsidRDefault="00CB61F3">
      <w:pPr>
        <w:ind w:left="2880"/>
        <w:rPr>
          <w:color w:val="000000"/>
        </w:rPr>
      </w:pPr>
    </w:p>
    <w:p w:rsidR="00CB61F3" w:rsidRPr="00722017" w:rsidRDefault="00821994" w:rsidP="00317F95">
      <w:pPr>
        <w:numPr>
          <w:ilvl w:val="4"/>
          <w:numId w:val="5"/>
        </w:numPr>
        <w:rPr>
          <w:color w:val="000000"/>
        </w:rPr>
      </w:pPr>
      <w:r w:rsidRPr="00722017">
        <w:rPr>
          <w:color w:val="000000"/>
        </w:rPr>
        <w:t>A</w:t>
      </w:r>
      <w:r w:rsidR="00CB61F3" w:rsidRPr="00722017">
        <w:rPr>
          <w:color w:val="000000"/>
        </w:rPr>
        <w:t xml:space="preserve"> description of current and past job responsibilities, and education, experience, and skills, </w:t>
      </w:r>
      <w:r w:rsidR="00CB61F3" w:rsidRPr="00722017">
        <w:t>with particular attention to experiences in the fields of finance and education.</w:t>
      </w:r>
      <w:r w:rsidR="001166D5">
        <w:t xml:space="preserve"> </w:t>
      </w:r>
      <w:r w:rsidR="00CB61F3" w:rsidRPr="00722017">
        <w:t xml:space="preserve">The description of the individuals’ experience in education must </w:t>
      </w:r>
      <w:r w:rsidR="00CB61F3" w:rsidRPr="00722017">
        <w:lastRenderedPageBreak/>
        <w:t>include a discussion of their expertise in assessing the programs of charter schools. This</w:t>
      </w:r>
      <w:r w:rsidR="00CB61F3" w:rsidRPr="00722017">
        <w:rPr>
          <w:color w:val="000000"/>
        </w:rPr>
        <w:t xml:space="preserve"> information may be provided in the form of current resumes or detailed biographical statements. Position qualification statements should be included for staff the applicant plans to hire for the project. </w:t>
      </w:r>
    </w:p>
    <w:p w:rsidR="00CB61F3" w:rsidRPr="00722017" w:rsidRDefault="00CB61F3">
      <w:pPr>
        <w:rPr>
          <w:color w:val="000000"/>
        </w:rPr>
      </w:pPr>
    </w:p>
    <w:p w:rsidR="00CB61F3" w:rsidRPr="00722017" w:rsidRDefault="00CB61F3" w:rsidP="00317F95">
      <w:pPr>
        <w:numPr>
          <w:ilvl w:val="4"/>
          <w:numId w:val="5"/>
        </w:numPr>
        <w:rPr>
          <w:color w:val="000000"/>
        </w:rPr>
      </w:pPr>
      <w:r w:rsidRPr="00722017">
        <w:rPr>
          <w:color w:val="000000"/>
        </w:rPr>
        <w:t>A description of the duties of the management team and key staff working on the project.</w:t>
      </w:r>
      <w:r w:rsidR="001166D5">
        <w:rPr>
          <w:color w:val="000000"/>
        </w:rPr>
        <w:t xml:space="preserve"> </w:t>
      </w:r>
      <w:r w:rsidRPr="00722017">
        <w:rPr>
          <w:color w:val="000000"/>
        </w:rPr>
        <w:t>Include any staff the applicant anticipates hiring, including through contracts, to work on the project.</w:t>
      </w:r>
    </w:p>
    <w:p w:rsidR="00CB61F3" w:rsidRPr="00722017" w:rsidRDefault="00CB61F3">
      <w:pPr>
        <w:rPr>
          <w:color w:val="000000"/>
        </w:rPr>
      </w:pPr>
    </w:p>
    <w:p w:rsidR="00CB61F3" w:rsidRPr="00722017" w:rsidRDefault="00CB61F3" w:rsidP="00317F95">
      <w:pPr>
        <w:numPr>
          <w:ilvl w:val="3"/>
          <w:numId w:val="5"/>
        </w:numPr>
        <w:rPr>
          <w:color w:val="000000"/>
        </w:rPr>
      </w:pPr>
      <w:r w:rsidRPr="00722017">
        <w:rPr>
          <w:color w:val="000000"/>
        </w:rPr>
        <w:t>Board of Directors:</w:t>
      </w:r>
    </w:p>
    <w:p w:rsidR="00CB61F3" w:rsidRPr="00722017" w:rsidRDefault="00CB61F3">
      <w:pPr>
        <w:ind w:left="1440"/>
        <w:rPr>
          <w:color w:val="000000"/>
        </w:rPr>
      </w:pPr>
    </w:p>
    <w:p w:rsidR="00CB61F3" w:rsidRPr="00722017" w:rsidRDefault="00CB61F3">
      <w:pPr>
        <w:ind w:left="2880"/>
        <w:rPr>
          <w:color w:val="000000"/>
        </w:rPr>
      </w:pPr>
      <w:r w:rsidRPr="00722017">
        <w:rPr>
          <w:bCs/>
          <w:color w:val="000000"/>
        </w:rPr>
        <w:t xml:space="preserve">Non-profit applicants only: </w:t>
      </w:r>
      <w:r w:rsidRPr="00722017">
        <w:rPr>
          <w:color w:val="000000"/>
        </w:rPr>
        <w:t>Submit a current list of the governing board members that indicates their tenure and organizational affiliations. Discuss the role(s) of the board of directors with respect to the grant project and their qualifications in that regard.</w:t>
      </w:r>
      <w:r w:rsidR="001166D5">
        <w:rPr>
          <w:color w:val="000000"/>
        </w:rPr>
        <w:t xml:space="preserve"> </w:t>
      </w:r>
      <w:r w:rsidRPr="00722017">
        <w:rPr>
          <w:color w:val="000000"/>
        </w:rPr>
        <w:t>Disclose any business and personal relationships between board members and personnel working for the applicant’s organization.</w:t>
      </w:r>
    </w:p>
    <w:p w:rsidR="00CB61F3" w:rsidRPr="00722017" w:rsidRDefault="00CB61F3">
      <w:pPr>
        <w:ind w:left="1440"/>
        <w:rPr>
          <w:color w:val="000000"/>
        </w:rPr>
      </w:pPr>
    </w:p>
    <w:p w:rsidR="00CB61F3" w:rsidRPr="00722017" w:rsidRDefault="00CB61F3" w:rsidP="00317F95">
      <w:pPr>
        <w:numPr>
          <w:ilvl w:val="0"/>
          <w:numId w:val="5"/>
        </w:numPr>
        <w:rPr>
          <w:b/>
        </w:rPr>
      </w:pPr>
      <w:r w:rsidRPr="00722017">
        <w:rPr>
          <w:b/>
        </w:rPr>
        <w:t>A description of how the proposed grant project will leverage the maximum amount of private-sector and other non-Federal capital relative to the amount of Credit Enhancement for Charter School Facilities Program funding used, the definition of “leverage” the applicant has used in developing that description, the type of assistance to be provided, how the assistance would sufficiently reduce the costs that charter schools face so that it would enable them to obtain or improve school facilities that they would not be able to obtain or improve absent the assistance, and how the proposed activities will otherwise enhance credit available to charter schools.</w:t>
      </w:r>
      <w:r w:rsidR="001166D5">
        <w:rPr>
          <w:b/>
        </w:rPr>
        <w:t xml:space="preserve"> </w:t>
      </w:r>
      <w:r w:rsidRPr="00722017">
        <w:rPr>
          <w:b/>
        </w:rPr>
        <w:t>Also:</w:t>
      </w:r>
    </w:p>
    <w:p w:rsidR="00CB61F3" w:rsidRPr="00722017" w:rsidRDefault="00CB61F3">
      <w:pPr>
        <w:ind w:left="360"/>
        <w:rPr>
          <w:b/>
        </w:rPr>
      </w:pPr>
    </w:p>
    <w:p w:rsidR="00CB61F3" w:rsidRPr="00722017" w:rsidRDefault="00CB61F3">
      <w:pPr>
        <w:ind w:left="720"/>
      </w:pPr>
      <w:r w:rsidRPr="00722017">
        <w:t>Provide a ratio of Federal funds to the anticipated amount of capital leveraged.</w:t>
      </w:r>
      <w:r w:rsidR="001166D5">
        <w:t xml:space="preserve"> </w:t>
      </w:r>
      <w:r w:rsidRPr="00722017">
        <w:t>For instance, if the size of the reserve account is $1 million and $5 million in bonds would be guaranteed using funds in the reserve account, the ratio is 5:1.</w:t>
      </w:r>
      <w:r w:rsidR="001166D5">
        <w:t xml:space="preserve"> </w:t>
      </w:r>
      <w:r w:rsidRPr="00722017">
        <w:t>Describe how the leveraging ratio is calculated and how the assistance provided to charters schools will be sufficient to assist them in meeting their school facility needs that could not have been met absent this assistance.</w:t>
      </w:r>
    </w:p>
    <w:p w:rsidR="00CB61F3" w:rsidRPr="00722017" w:rsidRDefault="00CB61F3">
      <w:pPr>
        <w:ind w:left="720"/>
      </w:pPr>
    </w:p>
    <w:p w:rsidR="00CB61F3" w:rsidRPr="00722017" w:rsidRDefault="00CB61F3">
      <w:pPr>
        <w:ind w:left="720"/>
      </w:pPr>
      <w:r w:rsidRPr="00722017">
        <w:t>Provide an explanation of the number and characteristics of charter schools to be served by the Project (e.g. size, demographics, and age of school -- start-up or experienced, etc.)</w:t>
      </w:r>
      <w:r w:rsidR="001166D5">
        <w:t xml:space="preserve"> </w:t>
      </w:r>
      <w:r w:rsidRPr="00722017">
        <w:t>Include an explanation of the types of services they will receive.</w:t>
      </w:r>
    </w:p>
    <w:p w:rsidR="00952D4C" w:rsidRPr="00722017" w:rsidRDefault="00952D4C">
      <w:pPr>
        <w:ind w:left="720"/>
      </w:pPr>
    </w:p>
    <w:p w:rsidR="00952D4C" w:rsidRPr="00722017" w:rsidRDefault="00952D4C" w:rsidP="00317F95">
      <w:pPr>
        <w:numPr>
          <w:ilvl w:val="0"/>
          <w:numId w:val="5"/>
        </w:numPr>
        <w:tabs>
          <w:tab w:val="left" w:pos="-1440"/>
          <w:tab w:val="left" w:pos="-720"/>
          <w:tab w:val="left" w:pos="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017">
        <w:rPr>
          <w:b/>
        </w:rPr>
        <w:lastRenderedPageBreak/>
        <w:t xml:space="preserve">A description of how the applicant possesses sufficient expertise in education to evaluate the likelihood of success of a charter school for which facilities </w:t>
      </w:r>
      <w:r w:rsidR="00202666">
        <w:rPr>
          <w:b/>
        </w:rPr>
        <w:t>financing</w:t>
      </w:r>
      <w:r w:rsidR="00377726">
        <w:rPr>
          <w:b/>
        </w:rPr>
        <w:t xml:space="preserve"> </w:t>
      </w:r>
      <w:r w:rsidRPr="00722017">
        <w:rPr>
          <w:b/>
        </w:rPr>
        <w:t>is sought.</w:t>
      </w:r>
    </w:p>
    <w:p w:rsidR="00952D4C" w:rsidRPr="00722017" w:rsidRDefault="00952D4C">
      <w:pPr>
        <w:ind w:left="720"/>
      </w:pPr>
    </w:p>
    <w:p w:rsidR="00CB61F3" w:rsidRPr="00722017" w:rsidRDefault="00CB61F3" w:rsidP="00317F95">
      <w:pPr>
        <w:numPr>
          <w:ilvl w:val="0"/>
          <w:numId w:val="5"/>
        </w:numPr>
        <w:tabs>
          <w:tab w:val="left" w:pos="-1440"/>
          <w:tab w:val="left" w:pos="-720"/>
          <w:tab w:val="left" w:pos="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017">
        <w:rPr>
          <w:b/>
        </w:rPr>
        <w:t>In the case of an application submitted by a State governmental entity, a description of current and planned State funding policy and other forms of financial assistance that will help charter schools meet their facility needs.</w:t>
      </w:r>
    </w:p>
    <w:p w:rsidR="00227A0E" w:rsidRPr="00722017" w:rsidRDefault="00227A0E" w:rsidP="001F53B6">
      <w:pPr>
        <w:pStyle w:val="Heading1"/>
        <w:rPr>
          <w:rFonts w:ascii="Times New Roman" w:hAnsi="Times New Roman"/>
        </w:rPr>
      </w:pPr>
    </w:p>
    <w:p w:rsidR="00CB61F3" w:rsidRPr="00722017" w:rsidRDefault="00CB61F3" w:rsidP="001F53B6">
      <w:pPr>
        <w:pStyle w:val="Heading1"/>
        <w:rPr>
          <w:rFonts w:ascii="Times New Roman" w:hAnsi="Times New Roman"/>
          <w:sz w:val="32"/>
          <w:szCs w:val="32"/>
        </w:rPr>
      </w:pPr>
      <w:r w:rsidRPr="00722017">
        <w:rPr>
          <w:rFonts w:ascii="Times New Roman" w:hAnsi="Times New Roman"/>
        </w:rPr>
        <w:br w:type="page"/>
      </w:r>
      <w:r w:rsidRPr="00722017">
        <w:rPr>
          <w:rFonts w:ascii="Times New Roman" w:hAnsi="Times New Roman"/>
          <w:sz w:val="32"/>
          <w:szCs w:val="32"/>
        </w:rPr>
        <w:lastRenderedPageBreak/>
        <w:t>Grantee Reporting and Performance Measures</w:t>
      </w:r>
    </w:p>
    <w:p w:rsidR="00CB61F3" w:rsidRPr="00417202" w:rsidRDefault="00CB61F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680"/>
        </w:tabs>
        <w:rPr>
          <w:rFonts w:ascii="Times New Roman" w:hAnsi="Times New Roman"/>
          <w:snapToGrid/>
        </w:rPr>
      </w:pPr>
    </w:p>
    <w:p w:rsidR="00CB61F3" w:rsidRPr="00417202" w:rsidRDefault="00CB61F3">
      <w:pPr>
        <w:pStyle w:val="H3"/>
        <w:keepNext w:val="0"/>
        <w:spacing w:before="0" w:after="0"/>
        <w:outlineLvl w:val="9"/>
        <w:rPr>
          <w:bCs/>
          <w:snapToGrid/>
          <w:szCs w:val="24"/>
        </w:rPr>
      </w:pPr>
      <w:r w:rsidRPr="00417202">
        <w:rPr>
          <w:bCs/>
          <w:snapToGrid/>
          <w:szCs w:val="24"/>
        </w:rPr>
        <w:t>Reporting:</w:t>
      </w:r>
      <w:r w:rsidR="001166D5">
        <w:rPr>
          <w:bCs/>
          <w:snapToGrid/>
          <w:szCs w:val="24"/>
        </w:rPr>
        <w:t xml:space="preserve"> </w:t>
      </w:r>
    </w:p>
    <w:p w:rsidR="00CB61F3" w:rsidRPr="00417202" w:rsidRDefault="00CB61F3">
      <w:r w:rsidRPr="00417202">
        <w:t>At the end of your project period, you must submit a final performance report, including financial information, as directed by the Secretary.</w:t>
      </w:r>
      <w:r w:rsidR="001166D5">
        <w:t xml:space="preserve"> </w:t>
      </w:r>
    </w:p>
    <w:p w:rsidR="00CB61F3" w:rsidRPr="00417202" w:rsidRDefault="00CB61F3"/>
    <w:p w:rsidR="00CB61F3" w:rsidRPr="00417202" w:rsidRDefault="00CB61F3">
      <w:r w:rsidRPr="00417202">
        <w:t>Also, each year, a grantee must submit an annual performance report that provides the most current performance and financial expenditure information as specified by the Secretary in 34 CFR 75.118.</w:t>
      </w:r>
      <w:r w:rsidR="001166D5">
        <w:t xml:space="preserve"> </w:t>
      </w:r>
    </w:p>
    <w:p w:rsidR="00252ED1" w:rsidRPr="00417202" w:rsidRDefault="00252ED1">
      <w:pPr>
        <w:rPr>
          <w:sz w:val="28"/>
        </w:rPr>
      </w:pPr>
    </w:p>
    <w:p w:rsidR="00CB61F3" w:rsidRPr="00417202" w:rsidRDefault="00D3197E">
      <w:pPr>
        <w:pStyle w:val="BodyText"/>
        <w:rPr>
          <w:rFonts w:ascii="Times New Roman" w:hAnsi="Times New Roman"/>
          <w:b/>
          <w:bCs/>
        </w:rPr>
      </w:pPr>
      <w:r>
        <w:rPr>
          <w:rFonts w:ascii="Times New Roman" w:hAnsi="Times New Roman"/>
          <w:b/>
          <w:bCs/>
          <w:sz w:val="28"/>
        </w:rPr>
        <w:t xml:space="preserve">Program </w:t>
      </w:r>
      <w:r w:rsidR="00CB61F3" w:rsidRPr="00417202">
        <w:rPr>
          <w:rFonts w:ascii="Times New Roman" w:hAnsi="Times New Roman"/>
          <w:b/>
          <w:bCs/>
          <w:sz w:val="28"/>
        </w:rPr>
        <w:t>Performance Measures:</w:t>
      </w:r>
      <w:r w:rsidR="001166D5">
        <w:rPr>
          <w:rFonts w:ascii="Times New Roman" w:hAnsi="Times New Roman"/>
          <w:b/>
          <w:bCs/>
          <w:sz w:val="28"/>
        </w:rPr>
        <w:t xml:space="preserve"> </w:t>
      </w:r>
    </w:p>
    <w:p w:rsidR="00CB61F3" w:rsidRPr="00417202" w:rsidRDefault="00CB61F3">
      <w:pPr>
        <w:pStyle w:val="BodyText"/>
        <w:rPr>
          <w:rFonts w:ascii="Times New Roman" w:hAnsi="Times New Roman"/>
        </w:rPr>
      </w:pPr>
      <w:r w:rsidRPr="00417202">
        <w:rPr>
          <w:rFonts w:ascii="Times New Roman" w:hAnsi="Times New Roman"/>
        </w:rPr>
        <w:t>The performance measures for this program are: (1) The amount of funding grantees leverage for charter schools to acquire, construct, and renovate school facilities and (2) the number of charter schools served. Grantees must provide this information as part of their annual performance reports.</w:t>
      </w:r>
    </w:p>
    <w:p w:rsidR="00100023" w:rsidRPr="00925DAA" w:rsidRDefault="00100023" w:rsidP="00100023">
      <w:pPr>
        <w:tabs>
          <w:tab w:val="left" w:pos="-1440"/>
          <w:tab w:val="left" w:pos="-720"/>
          <w:tab w:val="left" w:pos="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14:shadow w14:blurRad="50800" w14:dist="38100" w14:dir="2700000" w14:sx="100000" w14:sy="100000" w14:kx="0" w14:ky="0" w14:algn="tl">
            <w14:srgbClr w14:val="000000">
              <w14:alpha w14:val="60000"/>
            </w14:srgbClr>
          </w14:shadow>
        </w:rPr>
      </w:pPr>
    </w:p>
    <w:p w:rsidR="00417202" w:rsidRPr="00821994" w:rsidRDefault="00417202" w:rsidP="00417202">
      <w:pPr>
        <w:rPr>
          <w:rFonts w:cs="Courier New"/>
          <w:b/>
          <w:color w:val="000000"/>
          <w:sz w:val="28"/>
        </w:rPr>
      </w:pPr>
      <w:r w:rsidRPr="00821994">
        <w:rPr>
          <w:rFonts w:cs="Courier New"/>
          <w:b/>
          <w:color w:val="000000"/>
          <w:sz w:val="28"/>
        </w:rPr>
        <w:t>Project-Specific Performance Measures:</w:t>
      </w:r>
      <w:r w:rsidR="001166D5" w:rsidRPr="00821994">
        <w:rPr>
          <w:rFonts w:cs="Courier New"/>
          <w:b/>
          <w:color w:val="000000"/>
          <w:sz w:val="28"/>
        </w:rPr>
        <w:t xml:space="preserve"> </w:t>
      </w:r>
    </w:p>
    <w:p w:rsidR="00417202" w:rsidRPr="004510D9" w:rsidRDefault="00417202" w:rsidP="00417202">
      <w:pPr>
        <w:rPr>
          <w:rFonts w:cs="Courier New"/>
          <w:color w:val="000000"/>
        </w:rPr>
      </w:pPr>
      <w:r w:rsidRPr="004510D9">
        <w:rPr>
          <w:rFonts w:cs="Courier New"/>
          <w:color w:val="000000"/>
        </w:rPr>
        <w:t>Applicants must propose project-specific performance measures and performance targets consistent with the objectives of the project and program.</w:t>
      </w:r>
      <w:r w:rsidR="001166D5">
        <w:rPr>
          <w:rFonts w:cs="Courier New"/>
          <w:color w:val="000000"/>
        </w:rPr>
        <w:t xml:space="preserve"> </w:t>
      </w:r>
      <w:r w:rsidRPr="004510D9">
        <w:rPr>
          <w:rFonts w:cs="Courier New"/>
          <w:color w:val="000000"/>
        </w:rPr>
        <w:t>Applications must provide the following information as directed under 34 CFR 75.110(b):</w:t>
      </w:r>
    </w:p>
    <w:p w:rsidR="00417202" w:rsidRDefault="00417202" w:rsidP="00417202">
      <w:pPr>
        <w:rPr>
          <w:rFonts w:cs="Courier New"/>
          <w:color w:val="000000"/>
        </w:rPr>
      </w:pPr>
    </w:p>
    <w:p w:rsidR="00417202" w:rsidRPr="004510D9" w:rsidRDefault="00417202" w:rsidP="00317F95">
      <w:pPr>
        <w:numPr>
          <w:ilvl w:val="0"/>
          <w:numId w:val="22"/>
        </w:numPr>
        <w:rPr>
          <w:rFonts w:cs="Courier New"/>
          <w:color w:val="000000"/>
        </w:rPr>
      </w:pPr>
      <w:r w:rsidRPr="00417202">
        <w:rPr>
          <w:rFonts w:cs="Courier New"/>
          <w:color w:val="000000"/>
        </w:rPr>
        <w:t>Project Performance Measures:</w:t>
      </w:r>
      <w:r w:rsidR="001166D5">
        <w:rPr>
          <w:rFonts w:cs="Courier New"/>
          <w:color w:val="000000"/>
        </w:rPr>
        <w:t xml:space="preserve"> </w:t>
      </w:r>
      <w:r w:rsidRPr="004510D9">
        <w:rPr>
          <w:rFonts w:cs="Courier New"/>
          <w:color w:val="000000"/>
        </w:rPr>
        <w:t xml:space="preserve">How each proposed project-specific performance measure would accurately measure the performance of the project and how the proposed project-specific performance measure would be consistent with the performance measures established for the program funding the </w:t>
      </w:r>
      <w:proofErr w:type="gramStart"/>
      <w:r w:rsidRPr="004510D9">
        <w:rPr>
          <w:rFonts w:cs="Courier New"/>
          <w:color w:val="000000"/>
        </w:rPr>
        <w:t>competition.</w:t>
      </w:r>
      <w:proofErr w:type="gramEnd"/>
      <w:r w:rsidR="000940D2">
        <w:rPr>
          <w:rFonts w:cs="Courier New"/>
          <w:color w:val="000000"/>
        </w:rPr>
        <w:t xml:space="preserve"> </w:t>
      </w:r>
    </w:p>
    <w:p w:rsidR="00417202" w:rsidRDefault="00417202" w:rsidP="00417202">
      <w:pPr>
        <w:rPr>
          <w:rFonts w:cs="Courier New"/>
          <w:color w:val="000000"/>
        </w:rPr>
      </w:pPr>
    </w:p>
    <w:p w:rsidR="00417202" w:rsidRDefault="00417202" w:rsidP="00317F95">
      <w:pPr>
        <w:numPr>
          <w:ilvl w:val="0"/>
          <w:numId w:val="22"/>
        </w:numPr>
        <w:rPr>
          <w:rFonts w:cs="Courier New"/>
          <w:color w:val="000000"/>
        </w:rPr>
      </w:pPr>
      <w:r w:rsidRPr="00417202">
        <w:rPr>
          <w:rFonts w:cs="Courier New"/>
          <w:color w:val="000000"/>
        </w:rPr>
        <w:t>Project Performance Targets:</w:t>
      </w:r>
      <w:r>
        <w:rPr>
          <w:rFonts w:cs="Courier New"/>
          <w:color w:val="000000"/>
        </w:rPr>
        <w:t xml:space="preserve"> </w:t>
      </w:r>
      <w:r w:rsidRPr="004510D9">
        <w:rPr>
          <w:rFonts w:cs="Courier New"/>
          <w:color w:val="000000"/>
        </w:rPr>
        <w:t>Why each proposed performance target is ambitious yet achievable compared to the baseline for the performance measure and when, during the project period, the applicant would meet the performance target(s).</w:t>
      </w:r>
    </w:p>
    <w:p w:rsidR="00417202" w:rsidRDefault="00417202" w:rsidP="00417202">
      <w:pPr>
        <w:rPr>
          <w:rFonts w:cs="Courier New"/>
          <w:color w:val="000000"/>
          <w:u w:val="single"/>
        </w:rPr>
      </w:pPr>
    </w:p>
    <w:p w:rsidR="00417202" w:rsidRPr="008108F4" w:rsidRDefault="00417202" w:rsidP="00417202">
      <w:pPr>
        <w:rPr>
          <w:rFonts w:cs="Courier New"/>
          <w:color w:val="000000"/>
        </w:rPr>
      </w:pPr>
      <w:r w:rsidRPr="00417202">
        <w:rPr>
          <w:rFonts w:cs="Courier New"/>
          <w:color w:val="000000"/>
          <w:u w:val="single"/>
        </w:rPr>
        <w:t>Note</w:t>
      </w:r>
      <w:r w:rsidRPr="00417202">
        <w:rPr>
          <w:rFonts w:cs="Courier New"/>
          <w:color w:val="000000"/>
        </w:rPr>
        <w:t>:</w:t>
      </w:r>
      <w:r w:rsidR="001166D5">
        <w:rPr>
          <w:rFonts w:cs="Courier New"/>
          <w:color w:val="000000"/>
        </w:rPr>
        <w:t xml:space="preserve"> </w:t>
      </w:r>
      <w:r w:rsidRPr="00417202">
        <w:rPr>
          <w:rFonts w:cs="Courier New"/>
          <w:color w:val="000000"/>
        </w:rPr>
        <w:t xml:space="preserve">The Secretary encourages the applicant to consider measures and targets tied to their grant activities (for instance, if applicants are using eligibility for free and reduced price lunch to measure the number of low-income families </w:t>
      </w:r>
      <w:r w:rsidRPr="00CD1C09">
        <w:rPr>
          <w:rFonts w:cs="Courier New"/>
          <w:color w:val="000000"/>
        </w:rPr>
        <w:t>served by the project, the applicant c</w:t>
      </w:r>
      <w:r w:rsidRPr="00407578">
        <w:rPr>
          <w:rFonts w:cs="Courier New"/>
          <w:color w:val="000000"/>
        </w:rPr>
        <w:t>ould provide a percentage for students qualifying for free and reduce lunch)</w:t>
      </w:r>
      <w:r w:rsidRPr="000C5E16">
        <w:rPr>
          <w:rFonts w:cs="Courier New"/>
          <w:color w:val="000000"/>
        </w:rPr>
        <w:t>, during the grant period.</w:t>
      </w:r>
      <w:r w:rsidR="001166D5">
        <w:rPr>
          <w:rFonts w:cs="Courier New"/>
          <w:color w:val="000000"/>
        </w:rPr>
        <w:t xml:space="preserve"> </w:t>
      </w:r>
      <w:r w:rsidRPr="000C5E16">
        <w:rPr>
          <w:rFonts w:cs="Courier New"/>
          <w:color w:val="000000"/>
        </w:rPr>
        <w:t xml:space="preserve">The measures should be sufficient to gauge the progress throughout the grant period, and show results by the end of the grant period. </w:t>
      </w:r>
    </w:p>
    <w:p w:rsidR="00417202" w:rsidRDefault="00417202" w:rsidP="00417202">
      <w:pPr>
        <w:pStyle w:val="ListParagraph"/>
        <w:rPr>
          <w:rFonts w:cs="Courier New"/>
          <w:color w:val="000000"/>
        </w:rPr>
      </w:pPr>
    </w:p>
    <w:p w:rsidR="00417202" w:rsidRPr="00417202" w:rsidRDefault="00417202" w:rsidP="00317F95">
      <w:pPr>
        <w:numPr>
          <w:ilvl w:val="0"/>
          <w:numId w:val="22"/>
        </w:numPr>
        <w:rPr>
          <w:rFonts w:cs="Courier New"/>
          <w:color w:val="000000"/>
        </w:rPr>
      </w:pPr>
      <w:r w:rsidRPr="00417202">
        <w:rPr>
          <w:rFonts w:cs="Courier New"/>
        </w:rPr>
        <w:t>The applicant must also describe in the application:</w:t>
      </w:r>
      <w:r w:rsidR="001166D5">
        <w:rPr>
          <w:rFonts w:cs="Courier New"/>
        </w:rPr>
        <w:t xml:space="preserve"> </w:t>
      </w:r>
    </w:p>
    <w:p w:rsidR="00417202" w:rsidRPr="00821994" w:rsidRDefault="00417202" w:rsidP="00317F95">
      <w:pPr>
        <w:numPr>
          <w:ilvl w:val="0"/>
          <w:numId w:val="23"/>
        </w:numPr>
        <w:rPr>
          <w:rFonts w:cs="Courier New"/>
        </w:rPr>
      </w:pPr>
      <w:r w:rsidRPr="008D134E">
        <w:rPr>
          <w:rFonts w:cs="Courier New"/>
        </w:rPr>
        <w:t xml:space="preserve">The data collection and reporting methods the applicant would use and why </w:t>
      </w:r>
      <w:r w:rsidRPr="00821994">
        <w:rPr>
          <w:rFonts w:cs="Courier New"/>
        </w:rPr>
        <w:t xml:space="preserve">those methods are likely to yield reliable, valid, and meaningful performance data, and </w:t>
      </w:r>
    </w:p>
    <w:p w:rsidR="00417202" w:rsidRPr="00821994" w:rsidRDefault="00417202" w:rsidP="00317F95">
      <w:pPr>
        <w:numPr>
          <w:ilvl w:val="0"/>
          <w:numId w:val="23"/>
        </w:numPr>
        <w:rPr>
          <w:rFonts w:cs="Courier New"/>
        </w:rPr>
      </w:pPr>
      <w:r w:rsidRPr="008D134E">
        <w:rPr>
          <w:rFonts w:cs="Courier New"/>
        </w:rPr>
        <w:t xml:space="preserve">The applicant’s capacity to collect and report reliable, valid, and meaningful </w:t>
      </w:r>
      <w:r w:rsidRPr="00821994">
        <w:rPr>
          <w:rFonts w:cs="Courier New"/>
        </w:rPr>
        <w:t>performance data, as evidenced by high-quality data collection, analysis, and reporting in other projects or research.</w:t>
      </w:r>
    </w:p>
    <w:p w:rsidR="00417202" w:rsidRPr="003C1EF0" w:rsidRDefault="00417202" w:rsidP="00417202">
      <w:pPr>
        <w:rPr>
          <w:rFonts w:cs="Courier New"/>
        </w:rPr>
      </w:pPr>
      <w:r w:rsidRPr="002475E3">
        <w:rPr>
          <w:rFonts w:cs="Courier New"/>
          <w:u w:val="single"/>
        </w:rPr>
        <w:lastRenderedPageBreak/>
        <w:t>Note</w:t>
      </w:r>
      <w:r w:rsidRPr="008D134E">
        <w:rPr>
          <w:rFonts w:cs="Courier New"/>
        </w:rPr>
        <w:t>:</w:t>
      </w:r>
      <w:r w:rsidR="001166D5">
        <w:rPr>
          <w:rFonts w:cs="Courier New"/>
        </w:rPr>
        <w:t xml:space="preserve"> </w:t>
      </w:r>
      <w:r w:rsidRPr="008D134E">
        <w:rPr>
          <w:rFonts w:cs="Courier New"/>
        </w:rPr>
        <w:t>If the applicant does not have experience with co</w:t>
      </w:r>
      <w:r w:rsidRPr="00E35505">
        <w:rPr>
          <w:rFonts w:cs="Courier New"/>
        </w:rPr>
        <w:t>llection and reporting of performance data through other projects or research, they should provide other evidence of their capacity to successfully carry out data collection and reporting for their proposed project.</w:t>
      </w:r>
    </w:p>
    <w:p w:rsidR="00A54353" w:rsidRPr="00925DAA" w:rsidRDefault="00A54353" w:rsidP="00A54353">
      <w:pPr>
        <w:tabs>
          <w:tab w:val="left" w:pos="-1440"/>
          <w:tab w:val="left" w:pos="-720"/>
          <w:tab w:val="left" w:pos="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14:shadow w14:blurRad="50800" w14:dist="38100" w14:dir="2700000" w14:sx="100000" w14:sy="100000" w14:kx="0" w14:ky="0" w14:algn="tl">
            <w14:srgbClr w14:val="000000">
              <w14:alpha w14:val="60000"/>
            </w14:srgbClr>
          </w14:shadow>
        </w:rPr>
        <w:sectPr w:rsidR="00A54353" w:rsidRPr="00925DAA">
          <w:pgSz w:w="12240" w:h="15840"/>
          <w:pgMar w:top="1440" w:right="1800" w:bottom="1440" w:left="1800" w:header="720" w:footer="720" w:gutter="0"/>
          <w:cols w:space="720"/>
          <w:docGrid w:linePitch="360"/>
        </w:sectPr>
      </w:pPr>
    </w:p>
    <w:p w:rsidR="00CB61F3" w:rsidRPr="009623A6" w:rsidRDefault="00CB61F3" w:rsidP="00F92722">
      <w:pPr>
        <w:pStyle w:val="Heading1"/>
        <w:rPr>
          <w:rFonts w:ascii="Times New Roman" w:hAnsi="Times New Roman"/>
          <w:snapToGrid/>
          <w:sz w:val="32"/>
        </w:rPr>
      </w:pPr>
      <w:r w:rsidRPr="009623A6">
        <w:rPr>
          <w:rFonts w:ascii="Times New Roman" w:hAnsi="Times New Roman"/>
          <w:snapToGrid/>
          <w:sz w:val="32"/>
        </w:rPr>
        <w:lastRenderedPageBreak/>
        <w:t xml:space="preserve">Table 1 – Non-Grant Funds Projected to be </w:t>
      </w:r>
      <w:proofErr w:type="gramStart"/>
      <w:r w:rsidRPr="009623A6">
        <w:rPr>
          <w:rFonts w:ascii="Times New Roman" w:hAnsi="Times New Roman"/>
          <w:snapToGrid/>
          <w:sz w:val="32"/>
        </w:rPr>
        <w:t>Generated</w:t>
      </w:r>
      <w:proofErr w:type="gramEnd"/>
    </w:p>
    <w:p w:rsidR="00CB61F3" w:rsidRPr="009623A6" w:rsidRDefault="00CB61F3">
      <w:pPr>
        <w:jc w:val="center"/>
        <w:rPr>
          <w:b/>
          <w:sz w:val="23"/>
          <w:szCs w:val="23"/>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440"/>
        <w:gridCol w:w="1260"/>
        <w:gridCol w:w="1260"/>
        <w:gridCol w:w="1080"/>
        <w:gridCol w:w="1080"/>
        <w:gridCol w:w="1440"/>
        <w:gridCol w:w="1260"/>
      </w:tblGrid>
      <w:tr w:rsidR="00CB61F3" w:rsidRPr="009623A6">
        <w:trPr>
          <w:cantSplit/>
        </w:trPr>
        <w:tc>
          <w:tcPr>
            <w:tcW w:w="4608" w:type="dxa"/>
            <w:shd w:val="clear" w:color="auto" w:fill="F3F3F3"/>
          </w:tcPr>
          <w:p w:rsidR="00CB61F3" w:rsidRPr="009623A6" w:rsidRDefault="00CB61F3">
            <w:pPr>
              <w:jc w:val="center"/>
              <w:rPr>
                <w:b/>
                <w:bCs/>
                <w:sz w:val="23"/>
                <w:szCs w:val="23"/>
              </w:rPr>
            </w:pPr>
            <w:r w:rsidRPr="009623A6">
              <w:rPr>
                <w:b/>
                <w:bCs/>
                <w:sz w:val="23"/>
                <w:szCs w:val="23"/>
              </w:rPr>
              <w:t>Source</w:t>
            </w:r>
          </w:p>
        </w:tc>
        <w:tc>
          <w:tcPr>
            <w:tcW w:w="1440" w:type="dxa"/>
            <w:shd w:val="clear" w:color="auto" w:fill="F3F3F3"/>
          </w:tcPr>
          <w:p w:rsidR="00CB61F3" w:rsidRPr="009623A6" w:rsidRDefault="00CB61F3">
            <w:pPr>
              <w:rPr>
                <w:b/>
                <w:bCs/>
                <w:sz w:val="23"/>
                <w:szCs w:val="23"/>
              </w:rPr>
            </w:pPr>
            <w:r w:rsidRPr="009623A6">
              <w:rPr>
                <w:b/>
                <w:bCs/>
                <w:sz w:val="23"/>
                <w:szCs w:val="23"/>
              </w:rPr>
              <w:t>Project year 1</w:t>
            </w:r>
          </w:p>
        </w:tc>
        <w:tc>
          <w:tcPr>
            <w:tcW w:w="1260" w:type="dxa"/>
            <w:shd w:val="clear" w:color="auto" w:fill="F3F3F3"/>
          </w:tcPr>
          <w:p w:rsidR="00CB61F3" w:rsidRPr="009623A6" w:rsidRDefault="00CB61F3">
            <w:pPr>
              <w:rPr>
                <w:b/>
                <w:bCs/>
                <w:sz w:val="23"/>
                <w:szCs w:val="23"/>
              </w:rPr>
            </w:pPr>
            <w:r w:rsidRPr="009623A6">
              <w:rPr>
                <w:b/>
                <w:bCs/>
                <w:sz w:val="23"/>
                <w:szCs w:val="23"/>
              </w:rPr>
              <w:t>Project year 2</w:t>
            </w:r>
          </w:p>
        </w:tc>
        <w:tc>
          <w:tcPr>
            <w:tcW w:w="1260" w:type="dxa"/>
            <w:shd w:val="clear" w:color="auto" w:fill="F3F3F3"/>
          </w:tcPr>
          <w:p w:rsidR="00CB61F3" w:rsidRPr="009623A6" w:rsidRDefault="00CB61F3">
            <w:pPr>
              <w:rPr>
                <w:b/>
                <w:bCs/>
                <w:sz w:val="23"/>
                <w:szCs w:val="23"/>
              </w:rPr>
            </w:pPr>
            <w:r w:rsidRPr="009623A6">
              <w:rPr>
                <w:b/>
                <w:bCs/>
                <w:sz w:val="23"/>
                <w:szCs w:val="23"/>
              </w:rPr>
              <w:t>Project year 3</w:t>
            </w:r>
          </w:p>
        </w:tc>
        <w:tc>
          <w:tcPr>
            <w:tcW w:w="1080" w:type="dxa"/>
            <w:shd w:val="clear" w:color="auto" w:fill="F3F3F3"/>
          </w:tcPr>
          <w:p w:rsidR="00CB61F3" w:rsidRPr="009623A6" w:rsidRDefault="00CB61F3">
            <w:pPr>
              <w:ind w:right="-78"/>
              <w:rPr>
                <w:b/>
                <w:bCs/>
                <w:sz w:val="23"/>
                <w:szCs w:val="23"/>
              </w:rPr>
            </w:pPr>
            <w:r w:rsidRPr="009623A6">
              <w:rPr>
                <w:b/>
                <w:bCs/>
                <w:sz w:val="23"/>
                <w:szCs w:val="23"/>
              </w:rPr>
              <w:t>Project year 4</w:t>
            </w:r>
          </w:p>
        </w:tc>
        <w:tc>
          <w:tcPr>
            <w:tcW w:w="1080" w:type="dxa"/>
            <w:shd w:val="clear" w:color="auto" w:fill="F3F3F3"/>
          </w:tcPr>
          <w:p w:rsidR="00CB61F3" w:rsidRPr="009623A6" w:rsidRDefault="00CB61F3">
            <w:pPr>
              <w:tabs>
                <w:tab w:val="left" w:pos="432"/>
              </w:tabs>
              <w:rPr>
                <w:b/>
                <w:bCs/>
                <w:sz w:val="23"/>
                <w:szCs w:val="23"/>
              </w:rPr>
            </w:pPr>
            <w:r w:rsidRPr="009623A6">
              <w:rPr>
                <w:b/>
                <w:bCs/>
                <w:sz w:val="23"/>
                <w:szCs w:val="23"/>
              </w:rPr>
              <w:t>Project year 5</w:t>
            </w:r>
          </w:p>
        </w:tc>
        <w:tc>
          <w:tcPr>
            <w:tcW w:w="1440" w:type="dxa"/>
            <w:shd w:val="clear" w:color="auto" w:fill="F3F3F3"/>
          </w:tcPr>
          <w:p w:rsidR="00CB61F3" w:rsidRPr="009623A6" w:rsidRDefault="00CB61F3">
            <w:pPr>
              <w:rPr>
                <w:b/>
                <w:bCs/>
                <w:sz w:val="23"/>
                <w:szCs w:val="23"/>
              </w:rPr>
            </w:pPr>
            <w:r w:rsidRPr="009623A6">
              <w:rPr>
                <w:b/>
                <w:bCs/>
                <w:sz w:val="23"/>
                <w:szCs w:val="23"/>
              </w:rPr>
              <w:t>Remaining years</w:t>
            </w:r>
          </w:p>
        </w:tc>
        <w:tc>
          <w:tcPr>
            <w:tcW w:w="1260" w:type="dxa"/>
            <w:shd w:val="clear" w:color="auto" w:fill="F3F3F3"/>
          </w:tcPr>
          <w:p w:rsidR="00CB61F3" w:rsidRPr="009623A6" w:rsidRDefault="00CB61F3">
            <w:pPr>
              <w:rPr>
                <w:b/>
                <w:bCs/>
                <w:sz w:val="23"/>
                <w:szCs w:val="23"/>
              </w:rPr>
            </w:pPr>
            <w:r w:rsidRPr="009623A6">
              <w:rPr>
                <w:b/>
                <w:bCs/>
                <w:sz w:val="23"/>
                <w:szCs w:val="23"/>
              </w:rPr>
              <w:t>Total</w:t>
            </w: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1. Donations</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2. Fees not associated with grant</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3. Interest not associated with grant</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4. Borrowed funds (including lines of credit to be used)</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5. Appropriated funds</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6. Other</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r w:rsidR="00CB61F3" w:rsidRPr="009623A6">
        <w:trPr>
          <w:cantSplit/>
          <w:trHeight w:val="576"/>
        </w:trPr>
        <w:tc>
          <w:tcPr>
            <w:tcW w:w="4608" w:type="dxa"/>
          </w:tcPr>
          <w:p w:rsidR="00617D53" w:rsidRPr="009623A6" w:rsidRDefault="00617D53">
            <w:pPr>
              <w:rPr>
                <w:sz w:val="23"/>
                <w:szCs w:val="23"/>
              </w:rPr>
            </w:pPr>
          </w:p>
          <w:p w:rsidR="00CB61F3" w:rsidRPr="009623A6" w:rsidRDefault="00CB61F3">
            <w:pPr>
              <w:rPr>
                <w:sz w:val="23"/>
                <w:szCs w:val="23"/>
              </w:rPr>
            </w:pPr>
            <w:r w:rsidRPr="009623A6">
              <w:rPr>
                <w:sz w:val="23"/>
                <w:szCs w:val="23"/>
              </w:rPr>
              <w:t>Total</w:t>
            </w: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26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080" w:type="dxa"/>
          </w:tcPr>
          <w:p w:rsidR="00CB61F3" w:rsidRPr="009623A6" w:rsidRDefault="00CB61F3">
            <w:pPr>
              <w:rPr>
                <w:sz w:val="23"/>
                <w:szCs w:val="23"/>
              </w:rPr>
            </w:pPr>
          </w:p>
        </w:tc>
        <w:tc>
          <w:tcPr>
            <w:tcW w:w="1440" w:type="dxa"/>
          </w:tcPr>
          <w:p w:rsidR="00CB61F3" w:rsidRPr="009623A6" w:rsidRDefault="00CB61F3">
            <w:pPr>
              <w:rPr>
                <w:sz w:val="23"/>
                <w:szCs w:val="23"/>
              </w:rPr>
            </w:pPr>
          </w:p>
        </w:tc>
        <w:tc>
          <w:tcPr>
            <w:tcW w:w="1260" w:type="dxa"/>
          </w:tcPr>
          <w:p w:rsidR="00CB61F3" w:rsidRPr="009623A6" w:rsidRDefault="00CB61F3">
            <w:pPr>
              <w:rPr>
                <w:sz w:val="23"/>
                <w:szCs w:val="23"/>
              </w:rPr>
            </w:pPr>
          </w:p>
        </w:tc>
      </w:tr>
    </w:tbl>
    <w:p w:rsidR="00CB61F3" w:rsidRPr="009623A6" w:rsidRDefault="00CB61F3">
      <w:pPr>
        <w:rPr>
          <w:sz w:val="23"/>
          <w:szCs w:val="23"/>
        </w:rPr>
      </w:pPr>
    </w:p>
    <w:p w:rsidR="00CB61F3" w:rsidRPr="009623A6" w:rsidRDefault="00CB61F3">
      <w:pPr>
        <w:rPr>
          <w:sz w:val="23"/>
          <w:szCs w:val="23"/>
        </w:rPr>
      </w:pPr>
      <w:r w:rsidRPr="009623A6">
        <w:rPr>
          <w:sz w:val="23"/>
          <w:szCs w:val="23"/>
        </w:rPr>
        <w:t>The purpose of this table is to determine amount and expected source of revenues for the applicant.</w:t>
      </w:r>
    </w:p>
    <w:p w:rsidR="00CB61F3" w:rsidRPr="009623A6" w:rsidRDefault="00CB61F3" w:rsidP="00F92722">
      <w:pPr>
        <w:pStyle w:val="Heading1"/>
        <w:rPr>
          <w:rFonts w:ascii="Times New Roman" w:hAnsi="Times New Roman"/>
          <w:sz w:val="28"/>
        </w:rPr>
        <w:sectPr w:rsidR="00CB61F3" w:rsidRPr="009623A6">
          <w:pgSz w:w="15840" w:h="12240" w:orient="landscape"/>
          <w:pgMar w:top="1800" w:right="1440" w:bottom="1800" w:left="1440" w:header="720" w:footer="720" w:gutter="0"/>
          <w:cols w:space="720"/>
          <w:docGrid w:linePitch="360"/>
        </w:sectPr>
      </w:pPr>
      <w:r w:rsidRPr="009623A6">
        <w:br w:type="page"/>
      </w:r>
    </w:p>
    <w:p w:rsidR="00CB61F3" w:rsidRPr="009623A6" w:rsidRDefault="00CB61F3" w:rsidP="00F92722">
      <w:pPr>
        <w:pStyle w:val="Heading1"/>
        <w:rPr>
          <w:rFonts w:ascii="Times New Roman" w:hAnsi="Times New Roman"/>
          <w:sz w:val="32"/>
        </w:rPr>
      </w:pPr>
      <w:r w:rsidRPr="009623A6">
        <w:rPr>
          <w:rFonts w:ascii="Times New Roman" w:hAnsi="Times New Roman"/>
          <w:sz w:val="32"/>
        </w:rPr>
        <w:lastRenderedPageBreak/>
        <w:t>Table 2 – Applicant Activity Table for the Most Recently Completed Fiscal Year</w:t>
      </w:r>
    </w:p>
    <w:p w:rsidR="00CB61F3" w:rsidRPr="009623A6" w:rsidRDefault="00CB61F3">
      <w:pPr>
        <w:pStyle w:val="Title"/>
        <w:jc w:val="left"/>
        <w:rPr>
          <w:b/>
          <w:sz w:val="24"/>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6588"/>
      </w:tblGrid>
      <w:tr w:rsidR="00CB61F3" w:rsidRPr="009623A6">
        <w:trPr>
          <w:trHeight w:val="576"/>
        </w:trPr>
        <w:tc>
          <w:tcPr>
            <w:tcW w:w="6588" w:type="dxa"/>
            <w:shd w:val="clear" w:color="auto" w:fill="F3F3F3"/>
          </w:tcPr>
          <w:p w:rsidR="00CB61F3" w:rsidRPr="009623A6" w:rsidRDefault="00CB61F3">
            <w:pPr>
              <w:jc w:val="center"/>
              <w:rPr>
                <w:b/>
                <w:bCs/>
                <w:sz w:val="23"/>
                <w:szCs w:val="23"/>
              </w:rPr>
            </w:pPr>
            <w:r w:rsidRPr="009623A6">
              <w:rPr>
                <w:b/>
                <w:bCs/>
                <w:sz w:val="23"/>
                <w:szCs w:val="23"/>
              </w:rPr>
              <w:t>Outstanding credit–enhanced debt</w:t>
            </w:r>
          </w:p>
        </w:tc>
        <w:tc>
          <w:tcPr>
            <w:tcW w:w="6588" w:type="dxa"/>
            <w:shd w:val="clear" w:color="auto" w:fill="F3F3F3"/>
          </w:tcPr>
          <w:p w:rsidR="00CB61F3" w:rsidRPr="009623A6" w:rsidRDefault="00CB61F3">
            <w:pPr>
              <w:jc w:val="center"/>
              <w:rPr>
                <w:b/>
                <w:bCs/>
                <w:sz w:val="23"/>
                <w:szCs w:val="23"/>
              </w:rPr>
            </w:pPr>
            <w:r w:rsidRPr="009623A6">
              <w:rPr>
                <w:b/>
                <w:bCs/>
                <w:sz w:val="23"/>
                <w:szCs w:val="23"/>
              </w:rPr>
              <w:t>Total activity</w:t>
            </w:r>
          </w:p>
        </w:tc>
      </w:tr>
      <w:tr w:rsidR="00CB61F3" w:rsidRPr="009623A6">
        <w:trPr>
          <w:trHeight w:val="576"/>
        </w:trPr>
        <w:tc>
          <w:tcPr>
            <w:tcW w:w="6588" w:type="dxa"/>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Number of debt issues with credit enhancement</w:t>
            </w:r>
          </w:p>
        </w:tc>
        <w:tc>
          <w:tcPr>
            <w:tcW w:w="6588" w:type="dxa"/>
          </w:tcPr>
          <w:p w:rsidR="00CB61F3" w:rsidRPr="009623A6" w:rsidRDefault="00CB61F3">
            <w:pPr>
              <w:pStyle w:val="Title"/>
              <w:jc w:val="left"/>
              <w:rPr>
                <w:sz w:val="24"/>
                <w:szCs w:val="23"/>
              </w:rPr>
            </w:pPr>
          </w:p>
        </w:tc>
      </w:tr>
      <w:tr w:rsidR="00CB61F3" w:rsidRPr="009623A6">
        <w:trPr>
          <w:trHeight w:val="576"/>
        </w:trPr>
        <w:tc>
          <w:tcPr>
            <w:tcW w:w="6588" w:type="dxa"/>
            <w:tcBorders>
              <w:bottom w:val="single" w:sz="4" w:space="0" w:color="auto"/>
            </w:tcBorders>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Dollar amount of debt issues with credit enhancement (includes debt structured using a senior/subordinate debt structure)</w:t>
            </w:r>
          </w:p>
        </w:tc>
        <w:tc>
          <w:tcPr>
            <w:tcW w:w="6588" w:type="dxa"/>
            <w:tcBorders>
              <w:bottom w:val="single" w:sz="4" w:space="0" w:color="auto"/>
            </w:tcBorders>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w:t>
            </w:r>
          </w:p>
        </w:tc>
      </w:tr>
      <w:tr w:rsidR="00CB61F3" w:rsidRPr="009623A6">
        <w:trPr>
          <w:trHeight w:val="576"/>
        </w:trPr>
        <w:tc>
          <w:tcPr>
            <w:tcW w:w="13176" w:type="dxa"/>
            <w:gridSpan w:val="2"/>
            <w:shd w:val="clear" w:color="auto" w:fill="F3F3F3"/>
          </w:tcPr>
          <w:p w:rsidR="00617D53" w:rsidRPr="009623A6" w:rsidRDefault="00617D53">
            <w:pPr>
              <w:rPr>
                <w:b/>
                <w:bCs/>
                <w:sz w:val="23"/>
                <w:szCs w:val="23"/>
              </w:rPr>
            </w:pPr>
          </w:p>
          <w:p w:rsidR="00CB61F3" w:rsidRPr="009623A6" w:rsidRDefault="00CB61F3">
            <w:pPr>
              <w:rPr>
                <w:b/>
                <w:bCs/>
                <w:sz w:val="23"/>
                <w:szCs w:val="23"/>
              </w:rPr>
            </w:pPr>
            <w:r w:rsidRPr="009623A6">
              <w:rPr>
                <w:b/>
                <w:bCs/>
                <w:sz w:val="23"/>
                <w:szCs w:val="23"/>
              </w:rPr>
              <w:t>Outstanding leases guaranteed</w:t>
            </w:r>
          </w:p>
        </w:tc>
      </w:tr>
      <w:tr w:rsidR="00CB61F3" w:rsidRPr="009623A6">
        <w:trPr>
          <w:trHeight w:val="576"/>
        </w:trPr>
        <w:tc>
          <w:tcPr>
            <w:tcW w:w="6588" w:type="dxa"/>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Number of leases guaranteed or insured</w:t>
            </w:r>
          </w:p>
        </w:tc>
        <w:tc>
          <w:tcPr>
            <w:tcW w:w="6588" w:type="dxa"/>
          </w:tcPr>
          <w:p w:rsidR="00CB61F3" w:rsidRPr="009623A6" w:rsidRDefault="00CB61F3">
            <w:pPr>
              <w:pStyle w:val="Title"/>
              <w:jc w:val="left"/>
              <w:rPr>
                <w:sz w:val="24"/>
                <w:szCs w:val="23"/>
              </w:rPr>
            </w:pPr>
          </w:p>
        </w:tc>
      </w:tr>
      <w:tr w:rsidR="00CB61F3" w:rsidRPr="009623A6">
        <w:trPr>
          <w:trHeight w:val="576"/>
        </w:trPr>
        <w:tc>
          <w:tcPr>
            <w:tcW w:w="6588" w:type="dxa"/>
            <w:tcBorders>
              <w:bottom w:val="single" w:sz="4" w:space="0" w:color="auto"/>
            </w:tcBorders>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Dollar amount of leases guaranteed or insured</w:t>
            </w:r>
          </w:p>
        </w:tc>
        <w:tc>
          <w:tcPr>
            <w:tcW w:w="6588" w:type="dxa"/>
            <w:tcBorders>
              <w:bottom w:val="single" w:sz="4" w:space="0" w:color="auto"/>
            </w:tcBorders>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w:t>
            </w:r>
          </w:p>
        </w:tc>
      </w:tr>
      <w:tr w:rsidR="00CB61F3" w:rsidRPr="009623A6">
        <w:trPr>
          <w:trHeight w:val="576"/>
        </w:trPr>
        <w:tc>
          <w:tcPr>
            <w:tcW w:w="13176" w:type="dxa"/>
            <w:gridSpan w:val="2"/>
            <w:shd w:val="clear" w:color="auto" w:fill="F3F3F3"/>
          </w:tcPr>
          <w:p w:rsidR="00617D53" w:rsidRPr="009623A6" w:rsidRDefault="00617D53">
            <w:pPr>
              <w:rPr>
                <w:b/>
                <w:bCs/>
                <w:sz w:val="23"/>
                <w:szCs w:val="23"/>
              </w:rPr>
            </w:pPr>
          </w:p>
          <w:p w:rsidR="00CB61F3" w:rsidRPr="009623A6" w:rsidRDefault="00CB61F3">
            <w:pPr>
              <w:rPr>
                <w:b/>
                <w:szCs w:val="23"/>
              </w:rPr>
            </w:pPr>
            <w:r w:rsidRPr="009623A6">
              <w:rPr>
                <w:b/>
                <w:bCs/>
                <w:sz w:val="23"/>
                <w:szCs w:val="23"/>
              </w:rPr>
              <w:t>Other means of facilitating financing (including both lending and the issuance of bonds) for the most recently completed fiscal year</w:t>
            </w:r>
          </w:p>
        </w:tc>
      </w:tr>
      <w:tr w:rsidR="00CB61F3" w:rsidRPr="009623A6">
        <w:trPr>
          <w:trHeight w:val="576"/>
        </w:trPr>
        <w:tc>
          <w:tcPr>
            <w:tcW w:w="6588" w:type="dxa"/>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 xml:space="preserve">Number of clients assisted by facilitating financing </w:t>
            </w:r>
            <w:r w:rsidRPr="009623A6">
              <w:rPr>
                <w:sz w:val="24"/>
                <w:szCs w:val="23"/>
                <w:vertAlign w:val="superscript"/>
              </w:rPr>
              <w:t>1</w:t>
            </w:r>
          </w:p>
        </w:tc>
        <w:tc>
          <w:tcPr>
            <w:tcW w:w="6588" w:type="dxa"/>
          </w:tcPr>
          <w:p w:rsidR="00CB61F3" w:rsidRPr="009623A6" w:rsidRDefault="00CB61F3">
            <w:pPr>
              <w:pStyle w:val="Title"/>
              <w:jc w:val="left"/>
              <w:rPr>
                <w:sz w:val="24"/>
                <w:szCs w:val="23"/>
              </w:rPr>
            </w:pPr>
          </w:p>
        </w:tc>
      </w:tr>
      <w:tr w:rsidR="00CB61F3" w:rsidRPr="009623A6">
        <w:trPr>
          <w:trHeight w:val="576"/>
        </w:trPr>
        <w:tc>
          <w:tcPr>
            <w:tcW w:w="6588" w:type="dxa"/>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Amount of funds spent on facilitating financing (including both lending and the issuance of bonds)</w:t>
            </w:r>
          </w:p>
        </w:tc>
        <w:tc>
          <w:tcPr>
            <w:tcW w:w="6588" w:type="dxa"/>
          </w:tcPr>
          <w:p w:rsidR="00617D53" w:rsidRPr="009623A6" w:rsidRDefault="00617D53">
            <w:pPr>
              <w:pStyle w:val="Title"/>
              <w:jc w:val="left"/>
              <w:rPr>
                <w:sz w:val="24"/>
                <w:szCs w:val="23"/>
              </w:rPr>
            </w:pPr>
          </w:p>
          <w:p w:rsidR="00CB61F3" w:rsidRPr="009623A6" w:rsidRDefault="00CB61F3">
            <w:pPr>
              <w:pStyle w:val="Title"/>
              <w:jc w:val="left"/>
              <w:rPr>
                <w:sz w:val="24"/>
                <w:szCs w:val="23"/>
              </w:rPr>
            </w:pPr>
            <w:r w:rsidRPr="009623A6">
              <w:rPr>
                <w:sz w:val="24"/>
                <w:szCs w:val="23"/>
              </w:rPr>
              <w:t>$</w:t>
            </w:r>
          </w:p>
          <w:p w:rsidR="00CB61F3" w:rsidRPr="009623A6" w:rsidRDefault="00CB61F3">
            <w:pPr>
              <w:pStyle w:val="Title"/>
              <w:jc w:val="left"/>
              <w:rPr>
                <w:sz w:val="24"/>
                <w:szCs w:val="23"/>
              </w:rPr>
            </w:pPr>
          </w:p>
        </w:tc>
      </w:tr>
    </w:tbl>
    <w:p w:rsidR="00CB61F3" w:rsidRPr="009623A6" w:rsidRDefault="00CB61F3">
      <w:pPr>
        <w:pStyle w:val="Title"/>
        <w:jc w:val="left"/>
        <w:rPr>
          <w:sz w:val="24"/>
          <w:szCs w:val="23"/>
        </w:rPr>
      </w:pPr>
    </w:p>
    <w:p w:rsidR="00CB61F3" w:rsidRPr="009623A6" w:rsidRDefault="00CB61F3">
      <w:pPr>
        <w:pStyle w:val="Title"/>
        <w:jc w:val="left"/>
        <w:rPr>
          <w:sz w:val="22"/>
          <w:szCs w:val="23"/>
        </w:rPr>
      </w:pPr>
      <w:r w:rsidRPr="009623A6">
        <w:rPr>
          <w:sz w:val="22"/>
          <w:szCs w:val="23"/>
        </w:rPr>
        <w:t>Please provide a narrative associated with this table that briefly describes the types of assistance provided and the types of clients served, paying particular attention to any clients related to education, including charter schools.</w:t>
      </w:r>
      <w:r w:rsidR="001166D5">
        <w:rPr>
          <w:sz w:val="22"/>
          <w:szCs w:val="23"/>
        </w:rPr>
        <w:t xml:space="preserve"> </w:t>
      </w:r>
      <w:r w:rsidRPr="009623A6">
        <w:rPr>
          <w:sz w:val="22"/>
          <w:szCs w:val="23"/>
        </w:rPr>
        <w:t>Each member of a consortium should complete this table separately.</w:t>
      </w:r>
    </w:p>
    <w:p w:rsidR="00CB61F3" w:rsidRPr="009623A6" w:rsidRDefault="00CB61F3">
      <w:pPr>
        <w:pStyle w:val="Title"/>
        <w:jc w:val="left"/>
        <w:rPr>
          <w:color w:val="FF0000"/>
          <w:sz w:val="22"/>
          <w:szCs w:val="23"/>
        </w:rPr>
      </w:pPr>
    </w:p>
    <w:p w:rsidR="00CB61F3" w:rsidRPr="009623A6" w:rsidRDefault="00CB61F3">
      <w:pPr>
        <w:pStyle w:val="Title"/>
        <w:jc w:val="left"/>
        <w:rPr>
          <w:sz w:val="22"/>
          <w:szCs w:val="23"/>
        </w:rPr>
      </w:pPr>
    </w:p>
    <w:p w:rsidR="00CB61F3" w:rsidRPr="009623A6" w:rsidRDefault="00CB61F3">
      <w:pPr>
        <w:rPr>
          <w:sz w:val="22"/>
          <w:szCs w:val="23"/>
        </w:rPr>
        <w:sectPr w:rsidR="00CB61F3" w:rsidRPr="009623A6">
          <w:type w:val="continuous"/>
          <w:pgSz w:w="15840" w:h="12240" w:orient="landscape"/>
          <w:pgMar w:top="1800" w:right="1440" w:bottom="1800" w:left="1440" w:header="720" w:footer="720" w:gutter="0"/>
          <w:cols w:space="720"/>
          <w:docGrid w:linePitch="360"/>
        </w:sectPr>
      </w:pPr>
      <w:r w:rsidRPr="009623A6">
        <w:rPr>
          <w:sz w:val="22"/>
          <w:szCs w:val="23"/>
          <w:vertAlign w:val="superscript"/>
        </w:rPr>
        <w:t>1</w:t>
      </w:r>
      <w:r w:rsidRPr="009623A6">
        <w:rPr>
          <w:sz w:val="22"/>
          <w:szCs w:val="23"/>
        </w:rPr>
        <w:t xml:space="preserve"> </w:t>
      </w:r>
      <w:r w:rsidR="00E65459" w:rsidRPr="00DF77B5">
        <w:rPr>
          <w:sz w:val="22"/>
          <w:szCs w:val="23"/>
        </w:rPr>
        <w:t>Includes activities in Section 4304(f</w:t>
      </w:r>
      <w:proofErr w:type="gramStart"/>
      <w:r w:rsidR="00E65459" w:rsidRPr="00DF77B5">
        <w:rPr>
          <w:sz w:val="22"/>
          <w:szCs w:val="23"/>
        </w:rPr>
        <w:t>)(</w:t>
      </w:r>
      <w:proofErr w:type="gramEnd"/>
      <w:r w:rsidR="00E65459" w:rsidRPr="00DF77B5">
        <w:rPr>
          <w:sz w:val="22"/>
          <w:szCs w:val="23"/>
        </w:rPr>
        <w:t>1)(C) and (D).</w:t>
      </w:r>
    </w:p>
    <w:p w:rsidR="00CB61F3" w:rsidRPr="009623A6" w:rsidRDefault="00CB61F3" w:rsidP="00F92722">
      <w:pPr>
        <w:pStyle w:val="Heading1"/>
        <w:rPr>
          <w:rFonts w:ascii="Times New Roman" w:hAnsi="Times New Roman"/>
          <w:sz w:val="32"/>
        </w:rPr>
      </w:pPr>
    </w:p>
    <w:p w:rsidR="00CB61F3" w:rsidRPr="009623A6" w:rsidRDefault="00CB61F3" w:rsidP="00F92722">
      <w:pPr>
        <w:pStyle w:val="Heading1"/>
        <w:rPr>
          <w:rFonts w:ascii="Times New Roman" w:hAnsi="Times New Roman"/>
          <w:sz w:val="32"/>
        </w:rPr>
      </w:pPr>
      <w:r w:rsidRPr="009623A6">
        <w:rPr>
          <w:rFonts w:ascii="Times New Roman" w:hAnsi="Times New Roman"/>
          <w:sz w:val="32"/>
        </w:rPr>
        <w:t>Table 3 -Budget Form:</w:t>
      </w:r>
      <w:r w:rsidR="001166D5">
        <w:rPr>
          <w:rFonts w:ascii="Times New Roman" w:hAnsi="Times New Roman"/>
          <w:sz w:val="32"/>
        </w:rPr>
        <w:t xml:space="preserve"> </w:t>
      </w:r>
      <w:r w:rsidRPr="009623A6">
        <w:rPr>
          <w:rFonts w:ascii="Times New Roman" w:hAnsi="Times New Roman"/>
          <w:sz w:val="32"/>
        </w:rPr>
        <w:t>Grant Funds Expenditures</w:t>
      </w:r>
    </w:p>
    <w:p w:rsidR="00CB61F3" w:rsidRPr="009623A6" w:rsidRDefault="00CB61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zCs w:val="24"/>
        </w:rPr>
      </w:pPr>
    </w:p>
    <w:p w:rsidR="00CB61F3" w:rsidRPr="009623A6" w:rsidRDefault="00CB61F3">
      <w:pPr>
        <w:rPr>
          <w:b/>
          <w:sz w:val="4"/>
          <w:szCs w:val="15"/>
        </w:rPr>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800"/>
        <w:gridCol w:w="1800"/>
        <w:gridCol w:w="1800"/>
        <w:gridCol w:w="1800"/>
        <w:gridCol w:w="1800"/>
        <w:gridCol w:w="1440"/>
        <w:gridCol w:w="1080"/>
      </w:tblGrid>
      <w:tr w:rsidR="00CB61F3" w:rsidRPr="009623A6">
        <w:tc>
          <w:tcPr>
            <w:tcW w:w="342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Budget categories</w:t>
            </w:r>
          </w:p>
        </w:tc>
        <w:tc>
          <w:tcPr>
            <w:tcW w:w="180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Project year 1</w:t>
            </w:r>
          </w:p>
        </w:tc>
        <w:tc>
          <w:tcPr>
            <w:tcW w:w="180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Project year 2</w:t>
            </w:r>
          </w:p>
        </w:tc>
        <w:tc>
          <w:tcPr>
            <w:tcW w:w="180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Project year 3</w:t>
            </w:r>
          </w:p>
        </w:tc>
        <w:tc>
          <w:tcPr>
            <w:tcW w:w="180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Project year 4</w:t>
            </w:r>
          </w:p>
        </w:tc>
        <w:tc>
          <w:tcPr>
            <w:tcW w:w="180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Project year 5</w:t>
            </w:r>
          </w:p>
        </w:tc>
        <w:tc>
          <w:tcPr>
            <w:tcW w:w="144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 xml:space="preserve">Remaining years </w:t>
            </w:r>
          </w:p>
        </w:tc>
        <w:tc>
          <w:tcPr>
            <w:tcW w:w="108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Total</w:t>
            </w:r>
          </w:p>
        </w:tc>
      </w:tr>
      <w:tr w:rsidR="00CB61F3" w:rsidRPr="009623A6">
        <w:trPr>
          <w:trHeight w:val="422"/>
        </w:trPr>
        <w:tc>
          <w:tcPr>
            <w:tcW w:w="3420" w:type="dxa"/>
            <w:shd w:val="clear" w:color="auto" w:fill="F3F3F3"/>
          </w:tcPr>
          <w:p w:rsidR="00CB61F3" w:rsidRPr="009623A6" w:rsidRDefault="00CB61F3" w:rsidP="008653B7">
            <w:pPr>
              <w:rPr>
                <w:sz w:val="22"/>
                <w:szCs w:val="21"/>
              </w:rPr>
            </w:pPr>
            <w:r w:rsidRPr="009623A6">
              <w:rPr>
                <w:sz w:val="22"/>
                <w:szCs w:val="21"/>
              </w:rPr>
              <w:t>A.</w:t>
            </w:r>
            <w:r w:rsidR="001166D5">
              <w:rPr>
                <w:sz w:val="22"/>
                <w:szCs w:val="21"/>
              </w:rPr>
              <w:t xml:space="preserve"> </w:t>
            </w:r>
            <w:r w:rsidRPr="009623A6">
              <w:rPr>
                <w:sz w:val="22"/>
                <w:szCs w:val="21"/>
              </w:rPr>
              <w:t xml:space="preserve">Administrative funds </w:t>
            </w:r>
            <w:r w:rsidRPr="00DF77B5">
              <w:rPr>
                <w:sz w:val="22"/>
                <w:szCs w:val="21"/>
              </w:rPr>
              <w:t>(</w:t>
            </w:r>
            <w:r w:rsidR="008653B7" w:rsidRPr="00DF77B5">
              <w:rPr>
                <w:sz w:val="22"/>
                <w:szCs w:val="21"/>
              </w:rPr>
              <w:t>2.5</w:t>
            </w:r>
            <w:r w:rsidRPr="00DF77B5">
              <w:rPr>
                <w:sz w:val="22"/>
                <w:szCs w:val="21"/>
              </w:rPr>
              <w:t>%)</w:t>
            </w:r>
          </w:p>
        </w:tc>
        <w:tc>
          <w:tcPr>
            <w:tcW w:w="1800" w:type="dxa"/>
            <w:shd w:val="clear" w:color="auto" w:fill="F3F3F3"/>
          </w:tcPr>
          <w:p w:rsidR="00CB61F3" w:rsidRPr="009623A6" w:rsidRDefault="00CB61F3">
            <w:pPr>
              <w:rPr>
                <w:sz w:val="22"/>
                <w:szCs w:val="21"/>
              </w:rPr>
            </w:pPr>
          </w:p>
        </w:tc>
        <w:tc>
          <w:tcPr>
            <w:tcW w:w="1800" w:type="dxa"/>
            <w:shd w:val="clear" w:color="auto" w:fill="F3F3F3"/>
          </w:tcPr>
          <w:p w:rsidR="00CB61F3" w:rsidRPr="009623A6" w:rsidRDefault="00CB61F3">
            <w:pPr>
              <w:rPr>
                <w:sz w:val="22"/>
                <w:szCs w:val="21"/>
              </w:rPr>
            </w:pPr>
          </w:p>
        </w:tc>
        <w:tc>
          <w:tcPr>
            <w:tcW w:w="1800" w:type="dxa"/>
            <w:shd w:val="clear" w:color="auto" w:fill="F3F3F3"/>
          </w:tcPr>
          <w:p w:rsidR="00CB61F3" w:rsidRPr="009623A6" w:rsidRDefault="00CB61F3">
            <w:pPr>
              <w:rPr>
                <w:sz w:val="22"/>
                <w:szCs w:val="21"/>
              </w:rPr>
            </w:pPr>
          </w:p>
        </w:tc>
        <w:tc>
          <w:tcPr>
            <w:tcW w:w="1800" w:type="dxa"/>
            <w:shd w:val="clear" w:color="auto" w:fill="F3F3F3"/>
          </w:tcPr>
          <w:p w:rsidR="00CB61F3" w:rsidRPr="009623A6" w:rsidRDefault="00CB61F3">
            <w:pPr>
              <w:rPr>
                <w:sz w:val="22"/>
                <w:szCs w:val="21"/>
              </w:rPr>
            </w:pPr>
          </w:p>
        </w:tc>
        <w:tc>
          <w:tcPr>
            <w:tcW w:w="1800" w:type="dxa"/>
            <w:shd w:val="clear" w:color="auto" w:fill="F3F3F3"/>
          </w:tcPr>
          <w:p w:rsidR="00CB61F3" w:rsidRPr="009623A6" w:rsidRDefault="00CB61F3">
            <w:pPr>
              <w:rPr>
                <w:sz w:val="22"/>
                <w:szCs w:val="21"/>
              </w:rPr>
            </w:pPr>
          </w:p>
        </w:tc>
        <w:tc>
          <w:tcPr>
            <w:tcW w:w="1440" w:type="dxa"/>
            <w:shd w:val="clear" w:color="auto" w:fill="F3F3F3"/>
          </w:tcPr>
          <w:p w:rsidR="00CB61F3" w:rsidRPr="009623A6" w:rsidRDefault="00CB61F3">
            <w:pPr>
              <w:rPr>
                <w:sz w:val="22"/>
                <w:szCs w:val="21"/>
              </w:rPr>
            </w:pPr>
          </w:p>
        </w:tc>
        <w:tc>
          <w:tcPr>
            <w:tcW w:w="1080" w:type="dxa"/>
            <w:shd w:val="clear" w:color="auto" w:fill="F3F3F3"/>
          </w:tcPr>
          <w:p w:rsidR="00CB61F3" w:rsidRPr="009623A6" w:rsidRDefault="00CB61F3">
            <w:pPr>
              <w:rPr>
                <w:sz w:val="22"/>
                <w:szCs w:val="21"/>
              </w:rPr>
            </w:pPr>
          </w:p>
        </w:tc>
      </w:tr>
      <w:tr w:rsidR="00CB61F3" w:rsidRPr="009623A6">
        <w:trPr>
          <w:trHeight w:val="576"/>
        </w:trPr>
        <w:tc>
          <w:tcPr>
            <w:tcW w:w="3420" w:type="dxa"/>
          </w:tcPr>
          <w:p w:rsidR="00CB61F3" w:rsidRPr="009623A6" w:rsidRDefault="00CB61F3">
            <w:pPr>
              <w:rPr>
                <w:sz w:val="22"/>
                <w:szCs w:val="21"/>
              </w:rPr>
            </w:pPr>
            <w:r w:rsidRPr="009623A6">
              <w:rPr>
                <w:sz w:val="22"/>
                <w:szCs w:val="21"/>
              </w:rPr>
              <w:t>A.1. Indirect costs</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rPr>
          <w:trHeight w:val="431"/>
        </w:trPr>
        <w:tc>
          <w:tcPr>
            <w:tcW w:w="3420" w:type="dxa"/>
            <w:tcBorders>
              <w:bottom w:val="single" w:sz="4" w:space="0" w:color="auto"/>
            </w:tcBorders>
          </w:tcPr>
          <w:p w:rsidR="00CB61F3" w:rsidRPr="009623A6" w:rsidRDefault="00CB61F3">
            <w:pPr>
              <w:rPr>
                <w:sz w:val="22"/>
                <w:szCs w:val="21"/>
              </w:rPr>
            </w:pPr>
            <w:r w:rsidRPr="009623A6">
              <w:rPr>
                <w:sz w:val="22"/>
                <w:szCs w:val="21"/>
              </w:rPr>
              <w:t>A.2. Administrative costs other than indirect costs</w:t>
            </w: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440" w:type="dxa"/>
            <w:tcBorders>
              <w:bottom w:val="single" w:sz="4" w:space="0" w:color="auto"/>
            </w:tcBorders>
          </w:tcPr>
          <w:p w:rsidR="00CB61F3" w:rsidRPr="009623A6" w:rsidRDefault="00CB61F3">
            <w:pPr>
              <w:rPr>
                <w:sz w:val="22"/>
                <w:szCs w:val="21"/>
              </w:rPr>
            </w:pPr>
          </w:p>
        </w:tc>
        <w:tc>
          <w:tcPr>
            <w:tcW w:w="1080" w:type="dxa"/>
            <w:tcBorders>
              <w:bottom w:val="single" w:sz="4" w:space="0" w:color="auto"/>
            </w:tcBorders>
          </w:tcPr>
          <w:p w:rsidR="00CB61F3" w:rsidRPr="009623A6" w:rsidRDefault="00CB61F3">
            <w:pPr>
              <w:rPr>
                <w:sz w:val="22"/>
                <w:szCs w:val="21"/>
              </w:rPr>
            </w:pPr>
          </w:p>
        </w:tc>
      </w:tr>
      <w:tr w:rsidR="00CB61F3" w:rsidRPr="009623A6">
        <w:trPr>
          <w:trHeight w:val="431"/>
        </w:trPr>
        <w:tc>
          <w:tcPr>
            <w:tcW w:w="3420" w:type="dxa"/>
            <w:tcBorders>
              <w:bottom w:val="single" w:sz="4" w:space="0" w:color="auto"/>
            </w:tcBorders>
          </w:tcPr>
          <w:p w:rsidR="00CB61F3" w:rsidRPr="009623A6" w:rsidRDefault="00CB61F3">
            <w:pPr>
              <w:rPr>
                <w:sz w:val="22"/>
                <w:szCs w:val="21"/>
              </w:rPr>
            </w:pPr>
            <w:r w:rsidRPr="009623A6">
              <w:rPr>
                <w:sz w:val="22"/>
                <w:szCs w:val="21"/>
              </w:rPr>
              <w:t>A.</w:t>
            </w:r>
            <w:r w:rsidR="001166D5">
              <w:rPr>
                <w:sz w:val="22"/>
                <w:szCs w:val="21"/>
              </w:rPr>
              <w:t xml:space="preserve"> </w:t>
            </w:r>
            <w:r w:rsidRPr="009623A6">
              <w:rPr>
                <w:sz w:val="22"/>
                <w:szCs w:val="21"/>
              </w:rPr>
              <w:t>Total administrative costs</w:t>
            </w: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440" w:type="dxa"/>
            <w:tcBorders>
              <w:bottom w:val="single" w:sz="4" w:space="0" w:color="auto"/>
            </w:tcBorders>
          </w:tcPr>
          <w:p w:rsidR="00CB61F3" w:rsidRPr="009623A6" w:rsidRDefault="00CB61F3">
            <w:pPr>
              <w:rPr>
                <w:sz w:val="22"/>
                <w:szCs w:val="21"/>
              </w:rPr>
            </w:pPr>
          </w:p>
        </w:tc>
        <w:tc>
          <w:tcPr>
            <w:tcW w:w="1080" w:type="dxa"/>
            <w:tcBorders>
              <w:bottom w:val="single" w:sz="4" w:space="0" w:color="auto"/>
            </w:tcBorders>
          </w:tcPr>
          <w:p w:rsidR="00CB61F3" w:rsidRPr="009623A6" w:rsidRDefault="00CB61F3">
            <w:pPr>
              <w:rPr>
                <w:sz w:val="22"/>
                <w:szCs w:val="21"/>
              </w:rPr>
            </w:pPr>
          </w:p>
        </w:tc>
      </w:tr>
      <w:tr w:rsidR="00CB61F3" w:rsidRPr="009623A6">
        <w:trPr>
          <w:cantSplit/>
        </w:trPr>
        <w:tc>
          <w:tcPr>
            <w:tcW w:w="3420" w:type="dxa"/>
            <w:tcBorders>
              <w:bottom w:val="single" w:sz="4" w:space="0" w:color="auto"/>
            </w:tcBorders>
            <w:shd w:val="clear" w:color="auto" w:fill="F3F3F3"/>
          </w:tcPr>
          <w:p w:rsidR="00CB61F3" w:rsidRPr="009623A6" w:rsidRDefault="00CB61F3">
            <w:pPr>
              <w:rPr>
                <w:b/>
                <w:sz w:val="22"/>
                <w:szCs w:val="21"/>
              </w:rPr>
            </w:pPr>
            <w:r w:rsidRPr="009623A6">
              <w:rPr>
                <w:b/>
                <w:sz w:val="22"/>
                <w:szCs w:val="21"/>
              </w:rPr>
              <w:t>B.</w:t>
            </w:r>
            <w:r w:rsidR="001166D5">
              <w:rPr>
                <w:b/>
                <w:sz w:val="22"/>
                <w:szCs w:val="21"/>
              </w:rPr>
              <w:t xml:space="preserve"> </w:t>
            </w:r>
            <w:r w:rsidRPr="009623A6">
              <w:rPr>
                <w:b/>
                <w:sz w:val="22"/>
                <w:szCs w:val="21"/>
              </w:rPr>
              <w:t>Reserve account earnings</w:t>
            </w:r>
          </w:p>
        </w:tc>
        <w:tc>
          <w:tcPr>
            <w:tcW w:w="1800" w:type="dxa"/>
            <w:tcBorders>
              <w:bottom w:val="single" w:sz="4" w:space="0" w:color="auto"/>
            </w:tcBorders>
          </w:tcPr>
          <w:p w:rsidR="00CB61F3" w:rsidRPr="009623A6" w:rsidRDefault="00CB61F3">
            <w:pPr>
              <w:rPr>
                <w:b/>
                <w:bCs/>
                <w:sz w:val="22"/>
                <w:szCs w:val="21"/>
              </w:rPr>
            </w:pPr>
          </w:p>
        </w:tc>
        <w:tc>
          <w:tcPr>
            <w:tcW w:w="1800" w:type="dxa"/>
            <w:tcBorders>
              <w:bottom w:val="single" w:sz="4" w:space="0" w:color="auto"/>
            </w:tcBorders>
          </w:tcPr>
          <w:p w:rsidR="00CB61F3" w:rsidRPr="009623A6" w:rsidRDefault="00CB61F3">
            <w:pPr>
              <w:rPr>
                <w:b/>
                <w:bCs/>
                <w:sz w:val="22"/>
                <w:szCs w:val="21"/>
              </w:rPr>
            </w:pPr>
          </w:p>
        </w:tc>
        <w:tc>
          <w:tcPr>
            <w:tcW w:w="1800" w:type="dxa"/>
            <w:tcBorders>
              <w:bottom w:val="single" w:sz="4" w:space="0" w:color="auto"/>
            </w:tcBorders>
          </w:tcPr>
          <w:p w:rsidR="00CB61F3" w:rsidRPr="009623A6" w:rsidRDefault="00CB61F3">
            <w:pPr>
              <w:rPr>
                <w:b/>
                <w:bCs/>
                <w:sz w:val="22"/>
                <w:szCs w:val="21"/>
              </w:rPr>
            </w:pPr>
          </w:p>
        </w:tc>
        <w:tc>
          <w:tcPr>
            <w:tcW w:w="1800" w:type="dxa"/>
            <w:tcBorders>
              <w:bottom w:val="single" w:sz="4" w:space="0" w:color="auto"/>
            </w:tcBorders>
          </w:tcPr>
          <w:p w:rsidR="00CB61F3" w:rsidRPr="009623A6" w:rsidRDefault="00CB61F3">
            <w:pPr>
              <w:rPr>
                <w:b/>
                <w:bCs/>
                <w:sz w:val="22"/>
                <w:szCs w:val="21"/>
              </w:rPr>
            </w:pPr>
          </w:p>
        </w:tc>
        <w:tc>
          <w:tcPr>
            <w:tcW w:w="1800" w:type="dxa"/>
            <w:tcBorders>
              <w:bottom w:val="single" w:sz="4" w:space="0" w:color="auto"/>
            </w:tcBorders>
          </w:tcPr>
          <w:p w:rsidR="00CB61F3" w:rsidRPr="009623A6" w:rsidRDefault="00CB61F3">
            <w:pPr>
              <w:rPr>
                <w:b/>
                <w:bCs/>
                <w:sz w:val="22"/>
                <w:szCs w:val="21"/>
              </w:rPr>
            </w:pPr>
          </w:p>
        </w:tc>
        <w:tc>
          <w:tcPr>
            <w:tcW w:w="1440" w:type="dxa"/>
            <w:tcBorders>
              <w:bottom w:val="single" w:sz="4" w:space="0" w:color="auto"/>
            </w:tcBorders>
          </w:tcPr>
          <w:p w:rsidR="00CB61F3" w:rsidRPr="009623A6" w:rsidRDefault="00CB61F3">
            <w:pPr>
              <w:rPr>
                <w:b/>
                <w:bCs/>
                <w:sz w:val="22"/>
                <w:szCs w:val="21"/>
              </w:rPr>
            </w:pPr>
          </w:p>
        </w:tc>
        <w:tc>
          <w:tcPr>
            <w:tcW w:w="1080" w:type="dxa"/>
            <w:tcBorders>
              <w:bottom w:val="single" w:sz="4" w:space="0" w:color="auto"/>
            </w:tcBorders>
          </w:tcPr>
          <w:p w:rsidR="00CB61F3" w:rsidRPr="009623A6" w:rsidRDefault="00CB61F3">
            <w:pPr>
              <w:rPr>
                <w:b/>
                <w:bCs/>
                <w:sz w:val="22"/>
                <w:szCs w:val="21"/>
              </w:rPr>
            </w:pPr>
          </w:p>
        </w:tc>
      </w:tr>
      <w:tr w:rsidR="00CB61F3" w:rsidRPr="009623A6">
        <w:trPr>
          <w:cantSplit/>
        </w:trPr>
        <w:tc>
          <w:tcPr>
            <w:tcW w:w="14940" w:type="dxa"/>
            <w:gridSpan w:val="8"/>
            <w:tcBorders>
              <w:bottom w:val="single" w:sz="4" w:space="0" w:color="auto"/>
            </w:tcBorders>
            <w:shd w:val="clear" w:color="auto" w:fill="F3F3F3"/>
          </w:tcPr>
          <w:p w:rsidR="00CB61F3" w:rsidRPr="009623A6" w:rsidRDefault="00CB61F3" w:rsidP="008653B7">
            <w:pPr>
              <w:rPr>
                <w:b/>
                <w:bCs/>
                <w:sz w:val="22"/>
                <w:szCs w:val="21"/>
              </w:rPr>
            </w:pPr>
            <w:r w:rsidRPr="009623A6">
              <w:rPr>
                <w:b/>
                <w:bCs/>
                <w:sz w:val="22"/>
                <w:szCs w:val="21"/>
              </w:rPr>
              <w:t>C.</w:t>
            </w:r>
            <w:r w:rsidR="001166D5">
              <w:rPr>
                <w:b/>
                <w:bCs/>
                <w:sz w:val="22"/>
                <w:szCs w:val="21"/>
              </w:rPr>
              <w:t xml:space="preserve"> </w:t>
            </w:r>
            <w:r w:rsidRPr="009623A6">
              <w:rPr>
                <w:b/>
                <w:bCs/>
                <w:sz w:val="22"/>
                <w:szCs w:val="21"/>
              </w:rPr>
              <w:t xml:space="preserve">Reserve account </w:t>
            </w:r>
            <w:r w:rsidRPr="00DF77B5">
              <w:rPr>
                <w:b/>
                <w:bCs/>
                <w:sz w:val="22"/>
                <w:szCs w:val="21"/>
              </w:rPr>
              <w:t>(</w:t>
            </w:r>
            <w:r w:rsidR="008653B7" w:rsidRPr="00DF77B5">
              <w:rPr>
                <w:b/>
                <w:bCs/>
                <w:sz w:val="22"/>
                <w:szCs w:val="21"/>
              </w:rPr>
              <w:t>97.5</w:t>
            </w:r>
            <w:r w:rsidRPr="00DF77B5">
              <w:rPr>
                <w:b/>
                <w:bCs/>
                <w:sz w:val="22"/>
                <w:szCs w:val="21"/>
              </w:rPr>
              <w:t>%)</w:t>
            </w:r>
          </w:p>
        </w:tc>
      </w:tr>
      <w:tr w:rsidR="00CB61F3" w:rsidRPr="009623A6">
        <w:trPr>
          <w:cantSplit/>
        </w:trPr>
        <w:tc>
          <w:tcPr>
            <w:tcW w:w="14940" w:type="dxa"/>
            <w:gridSpan w:val="8"/>
            <w:shd w:val="clear" w:color="auto" w:fill="F3F3F3"/>
          </w:tcPr>
          <w:p w:rsidR="00CB61F3" w:rsidRPr="009623A6" w:rsidRDefault="00CB61F3">
            <w:pPr>
              <w:rPr>
                <w:sz w:val="22"/>
                <w:szCs w:val="21"/>
              </w:rPr>
            </w:pPr>
            <w:r w:rsidRPr="009623A6">
              <w:rPr>
                <w:sz w:val="22"/>
                <w:szCs w:val="21"/>
              </w:rPr>
              <w:t>C.1. Grant funds spent on guaranteeing and insuring debt and leases</w:t>
            </w:r>
            <w:r w:rsidRPr="009623A6">
              <w:rPr>
                <w:b/>
                <w:bCs/>
                <w:sz w:val="22"/>
                <w:szCs w:val="21"/>
              </w:rPr>
              <w:t xml:space="preserve"> </w:t>
            </w:r>
            <w:r w:rsidRPr="009623A6">
              <w:rPr>
                <w:b/>
                <w:bCs/>
                <w:sz w:val="22"/>
                <w:szCs w:val="21"/>
                <w:vertAlign w:val="superscript"/>
              </w:rPr>
              <w:t>1</w:t>
            </w:r>
          </w:p>
        </w:tc>
      </w:tr>
      <w:tr w:rsidR="00CB61F3" w:rsidRPr="009623A6">
        <w:tc>
          <w:tcPr>
            <w:tcW w:w="3420" w:type="dxa"/>
          </w:tcPr>
          <w:p w:rsidR="00CB61F3" w:rsidRPr="009623A6" w:rsidRDefault="00CB61F3">
            <w:pPr>
              <w:rPr>
                <w:sz w:val="22"/>
                <w:szCs w:val="21"/>
              </w:rPr>
            </w:pPr>
            <w:r w:rsidRPr="009623A6">
              <w:rPr>
                <w:sz w:val="22"/>
                <w:szCs w:val="21"/>
              </w:rPr>
              <w:t>C.1.a. Personnel and fringe benefits</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c>
          <w:tcPr>
            <w:tcW w:w="3420" w:type="dxa"/>
          </w:tcPr>
          <w:p w:rsidR="00CB61F3" w:rsidRPr="009623A6" w:rsidRDefault="00CB61F3">
            <w:pPr>
              <w:pStyle w:val="Body"/>
              <w:spacing w:before="0" w:after="0"/>
              <w:rPr>
                <w:rFonts w:ascii="Times New Roman" w:hAnsi="Times New Roman"/>
                <w:kern w:val="0"/>
                <w:szCs w:val="21"/>
              </w:rPr>
            </w:pPr>
            <w:r w:rsidRPr="009623A6">
              <w:rPr>
                <w:rFonts w:ascii="Times New Roman" w:hAnsi="Times New Roman"/>
                <w:kern w:val="0"/>
                <w:szCs w:val="21"/>
              </w:rPr>
              <w:t>C.1.b. Payments to third parties to guarantee or insure debt</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napToGrid w:val="0"/>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c>
          <w:tcPr>
            <w:tcW w:w="3420" w:type="dxa"/>
          </w:tcPr>
          <w:p w:rsidR="00CB61F3" w:rsidRPr="009623A6" w:rsidRDefault="00CB61F3">
            <w:pPr>
              <w:rPr>
                <w:sz w:val="22"/>
                <w:szCs w:val="21"/>
              </w:rPr>
            </w:pPr>
            <w:r w:rsidRPr="009623A6">
              <w:rPr>
                <w:sz w:val="22"/>
                <w:szCs w:val="21"/>
              </w:rPr>
              <w:t>C.1.c. Other payments associated with guaranteeing and insuring debt and leases</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c>
          <w:tcPr>
            <w:tcW w:w="3420" w:type="dxa"/>
            <w:tcBorders>
              <w:bottom w:val="single" w:sz="4" w:space="0" w:color="auto"/>
            </w:tcBorders>
          </w:tcPr>
          <w:p w:rsidR="00CB61F3" w:rsidRPr="009623A6" w:rsidRDefault="00CB61F3">
            <w:pPr>
              <w:rPr>
                <w:sz w:val="22"/>
                <w:szCs w:val="21"/>
              </w:rPr>
            </w:pPr>
            <w:r w:rsidRPr="009623A6">
              <w:rPr>
                <w:sz w:val="22"/>
                <w:szCs w:val="21"/>
              </w:rPr>
              <w:t>C.1. Total Guaranteeing and insuring debt and leases payments</w:t>
            </w: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800" w:type="dxa"/>
            <w:tcBorders>
              <w:bottom w:val="single" w:sz="4" w:space="0" w:color="auto"/>
            </w:tcBorders>
          </w:tcPr>
          <w:p w:rsidR="00CB61F3" w:rsidRPr="009623A6" w:rsidRDefault="00CB61F3">
            <w:pPr>
              <w:rPr>
                <w:sz w:val="22"/>
                <w:szCs w:val="21"/>
              </w:rPr>
            </w:pPr>
          </w:p>
        </w:tc>
        <w:tc>
          <w:tcPr>
            <w:tcW w:w="1440" w:type="dxa"/>
            <w:tcBorders>
              <w:bottom w:val="single" w:sz="4" w:space="0" w:color="auto"/>
            </w:tcBorders>
          </w:tcPr>
          <w:p w:rsidR="00CB61F3" w:rsidRPr="009623A6" w:rsidRDefault="00CB61F3">
            <w:pPr>
              <w:rPr>
                <w:sz w:val="22"/>
                <w:szCs w:val="21"/>
              </w:rPr>
            </w:pPr>
          </w:p>
        </w:tc>
        <w:tc>
          <w:tcPr>
            <w:tcW w:w="1080" w:type="dxa"/>
            <w:tcBorders>
              <w:bottom w:val="single" w:sz="4" w:space="0" w:color="auto"/>
            </w:tcBorders>
          </w:tcPr>
          <w:p w:rsidR="00CB61F3" w:rsidRPr="009623A6" w:rsidRDefault="00CB61F3">
            <w:pPr>
              <w:rPr>
                <w:sz w:val="22"/>
                <w:szCs w:val="21"/>
              </w:rPr>
            </w:pPr>
          </w:p>
        </w:tc>
      </w:tr>
      <w:tr w:rsidR="00CB61F3" w:rsidRPr="009623A6">
        <w:trPr>
          <w:cantSplit/>
        </w:trPr>
        <w:tc>
          <w:tcPr>
            <w:tcW w:w="14940" w:type="dxa"/>
            <w:gridSpan w:val="8"/>
            <w:shd w:val="clear" w:color="auto" w:fill="F3F3F3"/>
          </w:tcPr>
          <w:p w:rsidR="00CB61F3" w:rsidRPr="009623A6" w:rsidRDefault="00CB61F3">
            <w:pPr>
              <w:rPr>
                <w:sz w:val="22"/>
                <w:szCs w:val="21"/>
              </w:rPr>
            </w:pPr>
            <w:r w:rsidRPr="009623A6">
              <w:rPr>
                <w:sz w:val="22"/>
                <w:szCs w:val="21"/>
              </w:rPr>
              <w:t>C.2.</w:t>
            </w:r>
            <w:r w:rsidR="001166D5">
              <w:rPr>
                <w:sz w:val="22"/>
                <w:szCs w:val="21"/>
              </w:rPr>
              <w:t xml:space="preserve"> </w:t>
            </w:r>
            <w:r w:rsidRPr="009623A6">
              <w:rPr>
                <w:sz w:val="22"/>
                <w:szCs w:val="21"/>
              </w:rPr>
              <w:t xml:space="preserve">Grant funds spent on </w:t>
            </w:r>
            <w:r w:rsidRPr="009623A6">
              <w:rPr>
                <w:sz w:val="22"/>
                <w:szCs w:val="21"/>
                <w:u w:val="single"/>
              </w:rPr>
              <w:t>facilitating</w:t>
            </w:r>
            <w:r w:rsidRPr="009623A6">
              <w:rPr>
                <w:sz w:val="22"/>
                <w:szCs w:val="21"/>
              </w:rPr>
              <w:t xml:space="preserve"> financing (including facilitating lending and the issuance of bonds) </w:t>
            </w:r>
            <w:r w:rsidRPr="009623A6">
              <w:rPr>
                <w:sz w:val="22"/>
                <w:szCs w:val="21"/>
                <w:vertAlign w:val="superscript"/>
              </w:rPr>
              <w:t>2</w:t>
            </w:r>
          </w:p>
        </w:tc>
      </w:tr>
      <w:tr w:rsidR="00CB61F3" w:rsidRPr="009623A6">
        <w:tc>
          <w:tcPr>
            <w:tcW w:w="3420" w:type="dxa"/>
          </w:tcPr>
          <w:p w:rsidR="00CB61F3" w:rsidRPr="009623A6" w:rsidRDefault="00CB61F3">
            <w:pPr>
              <w:rPr>
                <w:sz w:val="22"/>
                <w:szCs w:val="21"/>
              </w:rPr>
            </w:pPr>
            <w:r w:rsidRPr="009623A6">
              <w:rPr>
                <w:sz w:val="22"/>
                <w:szCs w:val="21"/>
              </w:rPr>
              <w:t>C.2.a. Personnel and fringe benefits</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rPr>
          <w:trHeight w:val="576"/>
        </w:trPr>
        <w:tc>
          <w:tcPr>
            <w:tcW w:w="3420" w:type="dxa"/>
          </w:tcPr>
          <w:p w:rsidR="00CB61F3" w:rsidRPr="009623A6" w:rsidRDefault="00CB61F3">
            <w:pPr>
              <w:rPr>
                <w:sz w:val="22"/>
                <w:szCs w:val="21"/>
              </w:rPr>
            </w:pPr>
            <w:r w:rsidRPr="009623A6">
              <w:rPr>
                <w:sz w:val="22"/>
                <w:szCs w:val="21"/>
              </w:rPr>
              <w:t>C.2.b.</w:t>
            </w:r>
            <w:r w:rsidR="001166D5">
              <w:rPr>
                <w:sz w:val="22"/>
                <w:szCs w:val="21"/>
              </w:rPr>
              <w:t xml:space="preserve"> </w:t>
            </w:r>
            <w:r w:rsidRPr="009623A6">
              <w:rPr>
                <w:sz w:val="22"/>
                <w:szCs w:val="21"/>
              </w:rPr>
              <w:t>Contractual</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c>
          <w:tcPr>
            <w:tcW w:w="3420" w:type="dxa"/>
          </w:tcPr>
          <w:p w:rsidR="00CB61F3" w:rsidRPr="009623A6" w:rsidRDefault="00CB61F3">
            <w:pPr>
              <w:rPr>
                <w:sz w:val="22"/>
                <w:szCs w:val="21"/>
              </w:rPr>
            </w:pPr>
            <w:r w:rsidRPr="009623A6">
              <w:rPr>
                <w:sz w:val="22"/>
                <w:szCs w:val="21"/>
              </w:rPr>
              <w:t>C.2.c.</w:t>
            </w:r>
            <w:r w:rsidR="001166D5">
              <w:rPr>
                <w:sz w:val="22"/>
                <w:szCs w:val="21"/>
              </w:rPr>
              <w:t xml:space="preserve"> </w:t>
            </w:r>
            <w:r w:rsidRPr="009623A6">
              <w:rPr>
                <w:sz w:val="22"/>
                <w:szCs w:val="21"/>
              </w:rPr>
              <w:t>Other payments associated with facilitating financing</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c>
          <w:tcPr>
            <w:tcW w:w="3420" w:type="dxa"/>
          </w:tcPr>
          <w:p w:rsidR="00CB61F3" w:rsidRPr="009623A6" w:rsidRDefault="00CB61F3">
            <w:pPr>
              <w:rPr>
                <w:sz w:val="22"/>
                <w:szCs w:val="21"/>
              </w:rPr>
            </w:pPr>
            <w:r w:rsidRPr="009623A6">
              <w:rPr>
                <w:sz w:val="22"/>
                <w:szCs w:val="21"/>
              </w:rPr>
              <w:t>C.2.</w:t>
            </w:r>
            <w:r w:rsidR="001166D5">
              <w:rPr>
                <w:sz w:val="22"/>
                <w:szCs w:val="21"/>
              </w:rPr>
              <w:t xml:space="preserve"> </w:t>
            </w:r>
            <w:r w:rsidRPr="009623A6">
              <w:rPr>
                <w:sz w:val="22"/>
                <w:szCs w:val="21"/>
              </w:rPr>
              <w:t xml:space="preserve">Total grant funds spent on </w:t>
            </w:r>
            <w:r w:rsidRPr="009623A6">
              <w:rPr>
                <w:sz w:val="22"/>
                <w:szCs w:val="21"/>
                <w:u w:val="single"/>
              </w:rPr>
              <w:t>facilitating</w:t>
            </w:r>
            <w:r w:rsidRPr="009623A6">
              <w:rPr>
                <w:sz w:val="22"/>
                <w:szCs w:val="21"/>
              </w:rPr>
              <w:t xml:space="preserve"> financing (including facilitating lending and the issuance of bonds) </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r w:rsidR="00CB61F3" w:rsidRPr="009623A6">
        <w:trPr>
          <w:trHeight w:val="576"/>
        </w:trPr>
        <w:tc>
          <w:tcPr>
            <w:tcW w:w="3420" w:type="dxa"/>
          </w:tcPr>
          <w:p w:rsidR="00CB61F3" w:rsidRPr="009623A6" w:rsidRDefault="00CB61F3">
            <w:pPr>
              <w:rPr>
                <w:sz w:val="22"/>
                <w:szCs w:val="21"/>
              </w:rPr>
            </w:pPr>
            <w:r w:rsidRPr="009623A6">
              <w:rPr>
                <w:sz w:val="22"/>
                <w:szCs w:val="21"/>
              </w:rPr>
              <w:t>C.3. Total reserve account costs</w:t>
            </w:r>
          </w:p>
          <w:p w:rsidR="00CB61F3" w:rsidRPr="009623A6" w:rsidRDefault="00CB61F3">
            <w:pPr>
              <w:rPr>
                <w:sz w:val="22"/>
                <w:szCs w:val="21"/>
              </w:rPr>
            </w:pPr>
            <w:r w:rsidRPr="009623A6">
              <w:rPr>
                <w:sz w:val="22"/>
                <w:szCs w:val="21"/>
              </w:rPr>
              <w:t>(</w:t>
            </w:r>
            <w:proofErr w:type="gramStart"/>
            <w:r w:rsidRPr="009623A6">
              <w:rPr>
                <w:sz w:val="22"/>
                <w:szCs w:val="21"/>
              </w:rPr>
              <w:t>lines</w:t>
            </w:r>
            <w:proofErr w:type="gramEnd"/>
            <w:r w:rsidRPr="009623A6">
              <w:rPr>
                <w:sz w:val="22"/>
                <w:szCs w:val="21"/>
              </w:rPr>
              <w:t xml:space="preserve"> C.1. and C.2.)</w:t>
            </w: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800" w:type="dxa"/>
          </w:tcPr>
          <w:p w:rsidR="00CB61F3" w:rsidRPr="009623A6" w:rsidRDefault="00CB61F3">
            <w:pPr>
              <w:rPr>
                <w:sz w:val="22"/>
                <w:szCs w:val="21"/>
              </w:rPr>
            </w:pPr>
          </w:p>
        </w:tc>
        <w:tc>
          <w:tcPr>
            <w:tcW w:w="1440" w:type="dxa"/>
          </w:tcPr>
          <w:p w:rsidR="00CB61F3" w:rsidRPr="009623A6" w:rsidRDefault="00CB61F3">
            <w:pPr>
              <w:rPr>
                <w:sz w:val="22"/>
                <w:szCs w:val="21"/>
              </w:rPr>
            </w:pPr>
          </w:p>
        </w:tc>
        <w:tc>
          <w:tcPr>
            <w:tcW w:w="1080" w:type="dxa"/>
          </w:tcPr>
          <w:p w:rsidR="00CB61F3" w:rsidRPr="009623A6" w:rsidRDefault="00CB61F3">
            <w:pPr>
              <w:rPr>
                <w:sz w:val="22"/>
                <w:szCs w:val="21"/>
              </w:rPr>
            </w:pPr>
          </w:p>
        </w:tc>
      </w:tr>
    </w:tbl>
    <w:p w:rsidR="00CB61F3" w:rsidRPr="009623A6" w:rsidRDefault="00CB61F3">
      <w:pPr>
        <w:pStyle w:val="BodyText"/>
        <w:rPr>
          <w:rFonts w:ascii="Times New Roman" w:hAnsi="Times New Roman"/>
          <w:sz w:val="14"/>
          <w:szCs w:val="19"/>
        </w:rPr>
      </w:pPr>
      <w:r w:rsidRPr="009623A6">
        <w:rPr>
          <w:rFonts w:ascii="Times New Roman" w:hAnsi="Times New Roman"/>
          <w:sz w:val="14"/>
          <w:szCs w:val="19"/>
        </w:rPr>
        <w:t>The purpose of this table is to determine the amount of Federal grant funds that the applicant intends to spend on activities to cover costs associated with the Credit Enhancement for Charter School Facilities Grant.</w:t>
      </w:r>
      <w:r w:rsidR="001166D5">
        <w:rPr>
          <w:rFonts w:ascii="Times New Roman" w:hAnsi="Times New Roman"/>
          <w:sz w:val="14"/>
          <w:szCs w:val="19"/>
        </w:rPr>
        <w:t xml:space="preserve"> </w:t>
      </w:r>
      <w:r w:rsidRPr="009623A6">
        <w:rPr>
          <w:rFonts w:ascii="Times New Roman" w:hAnsi="Times New Roman"/>
          <w:sz w:val="14"/>
          <w:szCs w:val="19"/>
        </w:rPr>
        <w:t>The table should include funds from the reserve account only in the year they are spent.</w:t>
      </w:r>
      <w:r w:rsidR="001166D5">
        <w:rPr>
          <w:rFonts w:ascii="Times New Roman" w:hAnsi="Times New Roman"/>
          <w:sz w:val="14"/>
          <w:szCs w:val="19"/>
        </w:rPr>
        <w:t xml:space="preserve"> </w:t>
      </w:r>
      <w:r w:rsidRPr="009623A6">
        <w:rPr>
          <w:rFonts w:ascii="Times New Roman" w:hAnsi="Times New Roman"/>
          <w:sz w:val="14"/>
          <w:szCs w:val="19"/>
        </w:rPr>
        <w:t>The table should not include funds that remain in the reserve account and are used to directly guarantee or insure debt or leases.</w:t>
      </w:r>
    </w:p>
    <w:p w:rsidR="00CB61F3" w:rsidRPr="00DF77B5" w:rsidRDefault="00CB61F3">
      <w:pPr>
        <w:rPr>
          <w:sz w:val="14"/>
          <w:szCs w:val="19"/>
        </w:rPr>
      </w:pPr>
      <w:r w:rsidRPr="009623A6">
        <w:rPr>
          <w:sz w:val="14"/>
          <w:szCs w:val="19"/>
          <w:vertAlign w:val="superscript"/>
        </w:rPr>
        <w:t>1</w:t>
      </w:r>
      <w:r w:rsidRPr="009623A6">
        <w:rPr>
          <w:sz w:val="14"/>
          <w:szCs w:val="19"/>
        </w:rPr>
        <w:t xml:space="preserve"> Includes activities in Sectio</w:t>
      </w:r>
      <w:r w:rsidRPr="00DF77B5">
        <w:rPr>
          <w:sz w:val="14"/>
          <w:szCs w:val="19"/>
        </w:rPr>
        <w:t xml:space="preserve">n </w:t>
      </w:r>
      <w:r w:rsidR="00200DB4" w:rsidRPr="00DF77B5">
        <w:rPr>
          <w:sz w:val="14"/>
          <w:szCs w:val="19"/>
        </w:rPr>
        <w:t>4304(f</w:t>
      </w:r>
      <w:proofErr w:type="gramStart"/>
      <w:r w:rsidR="00200DB4" w:rsidRPr="00DF77B5">
        <w:rPr>
          <w:sz w:val="14"/>
          <w:szCs w:val="19"/>
        </w:rPr>
        <w:t>)(</w:t>
      </w:r>
      <w:proofErr w:type="gramEnd"/>
      <w:r w:rsidR="00200DB4" w:rsidRPr="00DF77B5">
        <w:rPr>
          <w:sz w:val="14"/>
          <w:szCs w:val="19"/>
        </w:rPr>
        <w:t>1)(C) and (B).</w:t>
      </w:r>
    </w:p>
    <w:p w:rsidR="00CB61F3" w:rsidRPr="0035775C" w:rsidRDefault="00CB61F3">
      <w:pPr>
        <w:rPr>
          <w:sz w:val="14"/>
          <w:szCs w:val="19"/>
        </w:rPr>
        <w:sectPr w:rsidR="00CB61F3" w:rsidRPr="0035775C">
          <w:type w:val="continuous"/>
          <w:pgSz w:w="15840" w:h="12240" w:orient="landscape"/>
          <w:pgMar w:top="432" w:right="432" w:bottom="432" w:left="576" w:header="0" w:footer="0" w:gutter="0"/>
          <w:cols w:space="720"/>
          <w:docGrid w:linePitch="360"/>
        </w:sectPr>
      </w:pPr>
      <w:r w:rsidRPr="00DF77B5">
        <w:rPr>
          <w:sz w:val="14"/>
          <w:szCs w:val="19"/>
          <w:vertAlign w:val="superscript"/>
        </w:rPr>
        <w:t>2</w:t>
      </w:r>
      <w:r w:rsidRPr="00DF77B5">
        <w:rPr>
          <w:sz w:val="14"/>
          <w:szCs w:val="19"/>
        </w:rPr>
        <w:t xml:space="preserve"> Includes activities in Section </w:t>
      </w:r>
      <w:r w:rsidR="00200DB4" w:rsidRPr="00DF77B5">
        <w:rPr>
          <w:sz w:val="14"/>
          <w:szCs w:val="19"/>
        </w:rPr>
        <w:t>4304(f</w:t>
      </w:r>
      <w:proofErr w:type="gramStart"/>
      <w:r w:rsidR="00200DB4" w:rsidRPr="00DF77B5">
        <w:rPr>
          <w:sz w:val="14"/>
          <w:szCs w:val="19"/>
        </w:rPr>
        <w:t>)(</w:t>
      </w:r>
      <w:proofErr w:type="gramEnd"/>
      <w:r w:rsidR="00200DB4" w:rsidRPr="00DF77B5">
        <w:rPr>
          <w:sz w:val="14"/>
          <w:szCs w:val="19"/>
        </w:rPr>
        <w:t>1)(C) and (D).</w:t>
      </w:r>
    </w:p>
    <w:p w:rsidR="00CB61F3" w:rsidRPr="009623A6" w:rsidRDefault="00CB61F3" w:rsidP="0035775C">
      <w:pPr>
        <w:pStyle w:val="Heading1"/>
        <w:jc w:val="left"/>
        <w:rPr>
          <w:rFonts w:ascii="Times New Roman" w:hAnsi="Times New Roman"/>
          <w:sz w:val="32"/>
        </w:rPr>
      </w:pPr>
      <w:r w:rsidRPr="009623A6">
        <w:rPr>
          <w:rFonts w:ascii="Times New Roman" w:hAnsi="Times New Roman"/>
          <w:sz w:val="32"/>
        </w:rPr>
        <w:lastRenderedPageBreak/>
        <w:t>Instructions for Table 3 -- Budget Form: Grant Funds Expenditures</w:t>
      </w:r>
    </w:p>
    <w:p w:rsidR="00CB61F3" w:rsidRPr="009623A6" w:rsidRDefault="00CB61F3"/>
    <w:p w:rsidR="00CB61F3" w:rsidRPr="009623A6" w:rsidRDefault="00CB61F3">
      <w:pPr>
        <w:rPr>
          <w:u w:val="single"/>
        </w:rPr>
      </w:pPr>
    </w:p>
    <w:p w:rsidR="00CB61F3" w:rsidRPr="009623A6" w:rsidRDefault="00CB61F3">
      <w:r w:rsidRPr="009623A6">
        <w:rPr>
          <w:u w:val="single"/>
        </w:rPr>
        <w:t>A.</w:t>
      </w:r>
      <w:r w:rsidR="001166D5">
        <w:rPr>
          <w:u w:val="single"/>
        </w:rPr>
        <w:t xml:space="preserve"> </w:t>
      </w:r>
      <w:r w:rsidRPr="009623A6">
        <w:rPr>
          <w:u w:val="single"/>
        </w:rPr>
        <w:t>Administrative funds:</w:t>
      </w:r>
      <w:r w:rsidRPr="009623A6">
        <w:t xml:space="preserve"> </w:t>
      </w:r>
    </w:p>
    <w:p w:rsidR="00CB61F3" w:rsidRPr="009623A6" w:rsidRDefault="00CB61F3"/>
    <w:p w:rsidR="00CB61F3" w:rsidRPr="009623A6" w:rsidRDefault="00CB61F3">
      <w:pPr>
        <w:ind w:left="720"/>
      </w:pPr>
      <w:r w:rsidRPr="009623A6">
        <w:rPr>
          <w:u w:val="single"/>
        </w:rPr>
        <w:t>A.1.</w:t>
      </w:r>
      <w:r w:rsidR="001166D5">
        <w:rPr>
          <w:u w:val="single"/>
        </w:rPr>
        <w:t xml:space="preserve"> </w:t>
      </w:r>
      <w:r w:rsidRPr="009623A6">
        <w:rPr>
          <w:u w:val="single"/>
        </w:rPr>
        <w:t>Indirect costs:</w:t>
      </w:r>
      <w:r w:rsidR="001166D5">
        <w:t xml:space="preserve"> </w:t>
      </w:r>
      <w:r w:rsidRPr="009623A6">
        <w:t>Many organizations have indirect cost rates established with the U.S. Department of Education which allow those organizations to spend a portion of their grant funds on a share of the total organization costs such as rent and utilities.</w:t>
      </w:r>
      <w:r w:rsidR="001166D5">
        <w:t xml:space="preserve"> </w:t>
      </w:r>
      <w:r w:rsidRPr="009623A6">
        <w:t xml:space="preserve">For this grant you may choose to claim indirect costs, but the total amount may not exceed the </w:t>
      </w:r>
      <w:r w:rsidR="008653B7" w:rsidRPr="009A7439">
        <w:t>2.5</w:t>
      </w:r>
      <w:r w:rsidRPr="009A7439">
        <w:t>%</w:t>
      </w:r>
      <w:r w:rsidRPr="009623A6">
        <w:t xml:space="preserve"> allowed by statute.</w:t>
      </w:r>
      <w:r w:rsidR="001166D5">
        <w:t xml:space="preserve"> </w:t>
      </w:r>
      <w:r w:rsidRPr="009623A6">
        <w:t xml:space="preserve">Also, if you choose to claim indirect costs, the sum of your indirect costs and your other administrative costs (line A.2.) combined may not exceed the allowable </w:t>
      </w:r>
      <w:r w:rsidR="008653B7" w:rsidRPr="009A7439">
        <w:t>2.5</w:t>
      </w:r>
      <w:r w:rsidRPr="009A7439">
        <w:t>%</w:t>
      </w:r>
      <w:r w:rsidRPr="009623A6">
        <w:t>.</w:t>
      </w:r>
    </w:p>
    <w:p w:rsidR="00CB61F3" w:rsidRPr="009623A6" w:rsidRDefault="00CB61F3"/>
    <w:p w:rsidR="00CB61F3" w:rsidRPr="009623A6" w:rsidRDefault="00CB61F3">
      <w:pPr>
        <w:ind w:left="720"/>
      </w:pPr>
      <w:r w:rsidRPr="009623A6">
        <w:rPr>
          <w:u w:val="single"/>
        </w:rPr>
        <w:t>A.2. Administrative costs other than indirect costs:</w:t>
      </w:r>
      <w:r w:rsidR="001166D5">
        <w:t xml:space="preserve"> </w:t>
      </w:r>
      <w:r w:rsidRPr="009623A6">
        <w:t>Administrative costs include such items as preparing reports.</w:t>
      </w:r>
      <w:r w:rsidR="001166D5">
        <w:t xml:space="preserve"> </w:t>
      </w:r>
      <w:r w:rsidRPr="009623A6">
        <w:t xml:space="preserve">Administrative cost funds are capped by the program’s authorizing statute at </w:t>
      </w:r>
      <w:r w:rsidR="008653B7" w:rsidRPr="009A7439">
        <w:t>2.5</w:t>
      </w:r>
      <w:r w:rsidRPr="009A7439">
        <w:t>% of the award amount.</w:t>
      </w:r>
      <w:r w:rsidR="001166D5" w:rsidRPr="009A7439">
        <w:t xml:space="preserve"> </w:t>
      </w:r>
      <w:r w:rsidRPr="009A7439">
        <w:t xml:space="preserve">Administrative costs may be spread out over the project period, but the total amount may not exceed </w:t>
      </w:r>
      <w:r w:rsidR="008653B7" w:rsidRPr="009A7439">
        <w:t>2.5</w:t>
      </w:r>
      <w:r w:rsidRPr="009A7439">
        <w:t xml:space="preserve">% in total. Also, if you choose to claim indirect costs, the sum of your indirect costs and your other administrative costs (line A.2.) combined may not exceed the allowable </w:t>
      </w:r>
      <w:r w:rsidR="008653B7" w:rsidRPr="009A7439">
        <w:t>2.5</w:t>
      </w:r>
      <w:r w:rsidRPr="009A7439">
        <w:t>%.</w:t>
      </w:r>
      <w:r w:rsidRPr="009623A6">
        <w:t xml:space="preserve"> </w:t>
      </w:r>
    </w:p>
    <w:p w:rsidR="00CB61F3" w:rsidRPr="009623A6" w:rsidRDefault="00CB61F3"/>
    <w:p w:rsidR="00CB61F3" w:rsidRPr="009623A6" w:rsidRDefault="00CB61F3">
      <w:r w:rsidRPr="009623A6">
        <w:rPr>
          <w:u w:val="single"/>
        </w:rPr>
        <w:t>A.</w:t>
      </w:r>
      <w:r w:rsidR="001166D5">
        <w:rPr>
          <w:u w:val="single"/>
        </w:rPr>
        <w:t xml:space="preserve"> </w:t>
      </w:r>
      <w:r w:rsidRPr="009623A6">
        <w:rPr>
          <w:u w:val="single"/>
        </w:rPr>
        <w:t>Total administrative costs:</w:t>
      </w:r>
      <w:r w:rsidR="001166D5">
        <w:t xml:space="preserve"> </w:t>
      </w:r>
      <w:r w:rsidRPr="009623A6">
        <w:t xml:space="preserve">The total for this line should include the sum of lines A, A.1. </w:t>
      </w:r>
      <w:proofErr w:type="gramStart"/>
      <w:r w:rsidRPr="009623A6">
        <w:t>and</w:t>
      </w:r>
      <w:proofErr w:type="gramEnd"/>
      <w:r w:rsidRPr="009623A6">
        <w:t xml:space="preserve"> A.2.</w:t>
      </w:r>
      <w:r w:rsidR="001166D5">
        <w:t xml:space="preserve"> </w:t>
      </w:r>
      <w:r w:rsidRPr="009623A6">
        <w:t>This line cannot excee</w:t>
      </w:r>
      <w:r w:rsidRPr="009A7439">
        <w:t xml:space="preserve">d </w:t>
      </w:r>
      <w:r w:rsidR="008653B7" w:rsidRPr="009A7439">
        <w:t>2.5</w:t>
      </w:r>
      <w:r w:rsidRPr="009A7439">
        <w:t>% of th</w:t>
      </w:r>
      <w:r w:rsidRPr="009623A6">
        <w:t xml:space="preserve">e </w:t>
      </w:r>
      <w:r w:rsidR="00F61E3B">
        <w:t>award</w:t>
      </w:r>
      <w:r w:rsidR="00F61E3B" w:rsidRPr="009623A6">
        <w:t xml:space="preserve"> amount</w:t>
      </w:r>
      <w:r w:rsidRPr="009623A6">
        <w:t xml:space="preserve"> for the entire project period.</w:t>
      </w:r>
    </w:p>
    <w:p w:rsidR="00CB61F3" w:rsidRPr="009623A6" w:rsidRDefault="00CB61F3"/>
    <w:p w:rsidR="00CB61F3" w:rsidRPr="009623A6" w:rsidRDefault="00CB61F3">
      <w:r w:rsidRPr="009623A6">
        <w:rPr>
          <w:u w:val="single"/>
        </w:rPr>
        <w:t>B.</w:t>
      </w:r>
      <w:r w:rsidR="001166D5">
        <w:rPr>
          <w:u w:val="single"/>
        </w:rPr>
        <w:t xml:space="preserve"> </w:t>
      </w:r>
      <w:r w:rsidRPr="009623A6">
        <w:rPr>
          <w:u w:val="single"/>
        </w:rPr>
        <w:t>Reserve account earnings:</w:t>
      </w:r>
      <w:r w:rsidR="001166D5">
        <w:t xml:space="preserve"> </w:t>
      </w:r>
      <w:r w:rsidRPr="009623A6">
        <w:t>Earnings include the total interest earned per year on reserve account funds as well as all fees charged in association with the project, because fees must also be added to the reserve account and used for the four allowable purposes of the grant.</w:t>
      </w:r>
    </w:p>
    <w:p w:rsidR="00CB61F3" w:rsidRPr="009623A6" w:rsidRDefault="00CB61F3"/>
    <w:p w:rsidR="00CB61F3" w:rsidRPr="009623A6" w:rsidRDefault="00CB61F3">
      <w:pPr>
        <w:rPr>
          <w:u w:val="single"/>
        </w:rPr>
      </w:pPr>
      <w:r w:rsidRPr="009623A6">
        <w:rPr>
          <w:u w:val="single"/>
        </w:rPr>
        <w:t>C.</w:t>
      </w:r>
      <w:r w:rsidR="001166D5">
        <w:rPr>
          <w:u w:val="single"/>
        </w:rPr>
        <w:t xml:space="preserve"> </w:t>
      </w:r>
      <w:r w:rsidRPr="009623A6">
        <w:rPr>
          <w:u w:val="single"/>
        </w:rPr>
        <w:t>Reserve account expenditures</w:t>
      </w:r>
    </w:p>
    <w:p w:rsidR="00CB61F3" w:rsidRPr="009623A6" w:rsidRDefault="00CB61F3"/>
    <w:p w:rsidR="00CB61F3" w:rsidRPr="009623A6" w:rsidRDefault="00CB61F3">
      <w:pPr>
        <w:rPr>
          <w:u w:val="single"/>
        </w:rPr>
      </w:pPr>
      <w:r w:rsidRPr="009623A6">
        <w:rPr>
          <w:u w:val="single"/>
        </w:rPr>
        <w:t>C.1. Grant funds spent on guaranteeing and insuring debt and leases</w:t>
      </w:r>
    </w:p>
    <w:p w:rsidR="00CB61F3" w:rsidRPr="009623A6" w:rsidRDefault="00CB61F3"/>
    <w:p w:rsidR="00CB61F3" w:rsidRPr="009623A6" w:rsidRDefault="00CB61F3">
      <w:pPr>
        <w:ind w:left="720"/>
      </w:pPr>
      <w:r w:rsidRPr="009623A6">
        <w:rPr>
          <w:u w:val="single"/>
        </w:rPr>
        <w:t>C.1.a. Personnel and fringe benefits:</w:t>
      </w:r>
      <w:r w:rsidR="001166D5">
        <w:t xml:space="preserve"> </w:t>
      </w:r>
      <w:r w:rsidRPr="009623A6">
        <w:t>All costs associated with paying personnel who will receive reserve account funds for their direct involvement with guaranteeing and insuring debt and leases.</w:t>
      </w:r>
      <w:r w:rsidR="001166D5">
        <w:t xml:space="preserve"> </w:t>
      </w:r>
      <w:r w:rsidRPr="009623A6">
        <w:t>(We expect that this will not be a significant portion of the total request.)</w:t>
      </w:r>
    </w:p>
    <w:p w:rsidR="00CB61F3" w:rsidRPr="009623A6" w:rsidRDefault="00CB61F3"/>
    <w:p w:rsidR="00CB61F3" w:rsidRPr="009623A6" w:rsidRDefault="00CB61F3">
      <w:pPr>
        <w:ind w:left="720"/>
      </w:pPr>
      <w:r w:rsidRPr="009623A6">
        <w:rPr>
          <w:u w:val="single"/>
        </w:rPr>
        <w:t>C.1.b. Payments to third parties to guarantee or insure debt:</w:t>
      </w:r>
      <w:r w:rsidR="001166D5">
        <w:t xml:space="preserve"> </w:t>
      </w:r>
      <w:r w:rsidRPr="009623A6">
        <w:t>All payments made with reserve account funds to third parties such as fees for guaranteeing or insuring debt.</w:t>
      </w:r>
    </w:p>
    <w:p w:rsidR="00CB61F3" w:rsidRPr="009623A6" w:rsidRDefault="00CB61F3"/>
    <w:p w:rsidR="00CB61F3" w:rsidRPr="009623A6" w:rsidRDefault="00CB61F3">
      <w:pPr>
        <w:ind w:left="720"/>
      </w:pPr>
      <w:proofErr w:type="gramStart"/>
      <w:r w:rsidRPr="009623A6">
        <w:rPr>
          <w:u w:val="single"/>
        </w:rPr>
        <w:t>C.1.c.</w:t>
      </w:r>
      <w:proofErr w:type="gramEnd"/>
      <w:r w:rsidRPr="009623A6">
        <w:rPr>
          <w:u w:val="single"/>
        </w:rPr>
        <w:t xml:space="preserve"> Other payments associated with guaranteeing and insuring debt and leases:</w:t>
      </w:r>
      <w:r w:rsidR="001166D5">
        <w:t xml:space="preserve"> </w:t>
      </w:r>
      <w:r w:rsidRPr="009623A6">
        <w:t xml:space="preserve">Any other costs paid for with reserve account funds that are not covered in C.1. </w:t>
      </w:r>
      <w:proofErr w:type="gramStart"/>
      <w:r w:rsidRPr="009623A6">
        <w:t>a-b</w:t>
      </w:r>
      <w:proofErr w:type="gramEnd"/>
      <w:r w:rsidRPr="009623A6">
        <w:t xml:space="preserve"> that can be directly attributed to guaranteeing and insuring debt and leases.</w:t>
      </w:r>
    </w:p>
    <w:p w:rsidR="00CB61F3" w:rsidRPr="009623A6" w:rsidRDefault="00CB61F3"/>
    <w:p w:rsidR="00944F6D" w:rsidRDefault="00CB61F3" w:rsidP="005B26C3">
      <w:r w:rsidRPr="009623A6">
        <w:rPr>
          <w:u w:val="single"/>
        </w:rPr>
        <w:t>C.1. Total Guaranteeing and insuring debt and leases payments:</w:t>
      </w:r>
      <w:r w:rsidR="001166D5">
        <w:t xml:space="preserve"> </w:t>
      </w:r>
      <w:r w:rsidRPr="009623A6">
        <w:t>The sum of lines C.1.a., C.1.b., and C.1.c.</w:t>
      </w:r>
    </w:p>
    <w:p w:rsidR="005B26C3" w:rsidRPr="009623A6" w:rsidRDefault="005B26C3" w:rsidP="005B26C3">
      <w:pPr>
        <w:rPr>
          <w:u w:val="single"/>
        </w:rPr>
      </w:pPr>
      <w:r w:rsidRPr="009623A6">
        <w:rPr>
          <w:u w:val="single"/>
        </w:rPr>
        <w:t>C.2.</w:t>
      </w:r>
      <w:r w:rsidR="001166D5">
        <w:rPr>
          <w:u w:val="single"/>
        </w:rPr>
        <w:t xml:space="preserve"> </w:t>
      </w:r>
      <w:r w:rsidRPr="009623A6">
        <w:rPr>
          <w:u w:val="single"/>
        </w:rPr>
        <w:t xml:space="preserve">Grant funds spent on facilitating financing (including facilitating lending and the issuance of bonds) </w:t>
      </w:r>
    </w:p>
    <w:p w:rsidR="005B26C3" w:rsidRPr="009623A6" w:rsidRDefault="005B26C3" w:rsidP="005B26C3">
      <w:pPr>
        <w:rPr>
          <w:vertAlign w:val="superscript"/>
        </w:rPr>
      </w:pPr>
    </w:p>
    <w:p w:rsidR="005B26C3" w:rsidRPr="009623A6" w:rsidRDefault="005B26C3" w:rsidP="005B26C3">
      <w:pPr>
        <w:ind w:left="720"/>
      </w:pPr>
      <w:r w:rsidRPr="009623A6">
        <w:rPr>
          <w:u w:val="single"/>
        </w:rPr>
        <w:t>C.2.a. Personnel and fringe benefits:</w:t>
      </w:r>
      <w:r w:rsidR="001166D5">
        <w:t xml:space="preserve"> </w:t>
      </w:r>
      <w:r w:rsidRPr="009623A6">
        <w:t>All costs associated with paying personnel who will receive reserve account funds for their direct involvement with facilitating financing.</w:t>
      </w:r>
      <w:r w:rsidR="001166D5">
        <w:t xml:space="preserve"> </w:t>
      </w:r>
      <w:r w:rsidRPr="009623A6">
        <w:t>(We expect that this will not be a significant portion of the total request.)</w:t>
      </w:r>
    </w:p>
    <w:p w:rsidR="005B26C3" w:rsidRPr="009623A6" w:rsidRDefault="005B26C3" w:rsidP="005B26C3"/>
    <w:p w:rsidR="005B26C3" w:rsidRPr="009623A6" w:rsidRDefault="005B26C3" w:rsidP="005B26C3">
      <w:pPr>
        <w:ind w:left="720"/>
      </w:pPr>
      <w:r w:rsidRPr="009623A6">
        <w:rPr>
          <w:u w:val="single"/>
        </w:rPr>
        <w:t>C.2.b.</w:t>
      </w:r>
      <w:r w:rsidR="001166D5">
        <w:rPr>
          <w:u w:val="single"/>
        </w:rPr>
        <w:t xml:space="preserve"> </w:t>
      </w:r>
      <w:r w:rsidRPr="009623A6">
        <w:rPr>
          <w:u w:val="single"/>
        </w:rPr>
        <w:t>Contractual:</w:t>
      </w:r>
      <w:r w:rsidR="001166D5">
        <w:t xml:space="preserve"> </w:t>
      </w:r>
      <w:r w:rsidRPr="009623A6">
        <w:t>All costs associated with paying contractors that will receive reserve account funds for their work facilitating financing.</w:t>
      </w:r>
    </w:p>
    <w:p w:rsidR="005B26C3" w:rsidRPr="009623A6" w:rsidRDefault="005B26C3" w:rsidP="005B26C3"/>
    <w:p w:rsidR="005B26C3" w:rsidRPr="009623A6" w:rsidRDefault="005B26C3" w:rsidP="005B26C3">
      <w:pPr>
        <w:ind w:left="720"/>
      </w:pPr>
      <w:proofErr w:type="gramStart"/>
      <w:r w:rsidRPr="009623A6">
        <w:rPr>
          <w:u w:val="single"/>
        </w:rPr>
        <w:t>C.2.c.</w:t>
      </w:r>
      <w:proofErr w:type="gramEnd"/>
      <w:r w:rsidR="001166D5">
        <w:rPr>
          <w:u w:val="single"/>
        </w:rPr>
        <w:t xml:space="preserve"> </w:t>
      </w:r>
      <w:r w:rsidRPr="009623A6">
        <w:rPr>
          <w:u w:val="single"/>
        </w:rPr>
        <w:t>Other payments associated with facilitating financing:</w:t>
      </w:r>
      <w:r w:rsidR="001166D5">
        <w:t xml:space="preserve"> </w:t>
      </w:r>
      <w:r w:rsidRPr="009623A6">
        <w:t xml:space="preserve">Any other costs paid for with reserve account funds that are not covered in lines C.2. </w:t>
      </w:r>
      <w:proofErr w:type="gramStart"/>
      <w:r w:rsidRPr="009623A6">
        <w:t>a-b</w:t>
      </w:r>
      <w:proofErr w:type="gramEnd"/>
      <w:r w:rsidRPr="009623A6">
        <w:t xml:space="preserve"> that can be directly attributed to facilitating financing.</w:t>
      </w:r>
    </w:p>
    <w:p w:rsidR="005B26C3" w:rsidRPr="009623A6" w:rsidRDefault="005B26C3" w:rsidP="005B26C3"/>
    <w:p w:rsidR="005B26C3" w:rsidRPr="009623A6" w:rsidRDefault="005B26C3" w:rsidP="005B26C3">
      <w:r w:rsidRPr="009623A6">
        <w:rPr>
          <w:u w:val="single"/>
        </w:rPr>
        <w:t>C.2.</w:t>
      </w:r>
      <w:r w:rsidR="001166D5">
        <w:rPr>
          <w:u w:val="single"/>
        </w:rPr>
        <w:t xml:space="preserve"> </w:t>
      </w:r>
      <w:r w:rsidRPr="009623A6">
        <w:rPr>
          <w:u w:val="single"/>
        </w:rPr>
        <w:t>Total grant funds spent on facilitating financing (including facilitating lending and the issuance of bonds):</w:t>
      </w:r>
      <w:r w:rsidR="001166D5">
        <w:t xml:space="preserve"> </w:t>
      </w:r>
      <w:r w:rsidRPr="009623A6">
        <w:t>The sum of lines C.2.a., C.2.b., and C.2.c.</w:t>
      </w:r>
    </w:p>
    <w:p w:rsidR="005B26C3" w:rsidRPr="009623A6" w:rsidRDefault="005B26C3" w:rsidP="005B26C3"/>
    <w:p w:rsidR="005B26C3" w:rsidRPr="009623A6" w:rsidRDefault="005B26C3" w:rsidP="005B26C3"/>
    <w:p w:rsidR="005B26C3" w:rsidRPr="009623A6" w:rsidRDefault="005B26C3" w:rsidP="005B26C3">
      <w:pPr>
        <w:pStyle w:val="BodyText"/>
        <w:rPr>
          <w:rFonts w:ascii="Times New Roman" w:hAnsi="Times New Roman"/>
        </w:rPr>
      </w:pPr>
      <w:r w:rsidRPr="009623A6">
        <w:rPr>
          <w:rFonts w:ascii="Times New Roman" w:hAnsi="Times New Roman"/>
          <w:u w:val="single"/>
        </w:rPr>
        <w:t>C.3. Total reserve account costs (lines C.1. and C.2.):</w:t>
      </w:r>
      <w:r w:rsidR="001166D5">
        <w:rPr>
          <w:rFonts w:ascii="Times New Roman" w:hAnsi="Times New Roman"/>
        </w:rPr>
        <w:t xml:space="preserve"> </w:t>
      </w:r>
      <w:r w:rsidRPr="009623A6">
        <w:rPr>
          <w:rFonts w:ascii="Times New Roman" w:hAnsi="Times New Roman"/>
        </w:rPr>
        <w:t xml:space="preserve">The sum of lines C.1. </w:t>
      </w:r>
      <w:proofErr w:type="gramStart"/>
      <w:r w:rsidRPr="009623A6">
        <w:rPr>
          <w:rFonts w:ascii="Times New Roman" w:hAnsi="Times New Roman"/>
        </w:rPr>
        <w:t>and</w:t>
      </w:r>
      <w:proofErr w:type="gramEnd"/>
      <w:r w:rsidRPr="009623A6">
        <w:rPr>
          <w:rFonts w:ascii="Times New Roman" w:hAnsi="Times New Roman"/>
        </w:rPr>
        <w:t xml:space="preserve"> C.2.</w:t>
      </w:r>
      <w:r w:rsidR="001166D5">
        <w:rPr>
          <w:rFonts w:ascii="Times New Roman" w:hAnsi="Times New Roman"/>
        </w:rPr>
        <w:t xml:space="preserve"> </w:t>
      </w:r>
      <w:r w:rsidRPr="009623A6">
        <w:rPr>
          <w:rFonts w:ascii="Times New Roman" w:hAnsi="Times New Roman"/>
        </w:rPr>
        <w:t xml:space="preserve">The amount in the total column for this row cannot exceed the sum of the request on Form ED 424 (the Application for Federal Education Assistance) plus reserve account earnings, and would likely be less. </w:t>
      </w: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73318" w:rsidRDefault="00C73318" w:rsidP="00F92722">
      <w:pPr>
        <w:pStyle w:val="Heading1"/>
        <w:rPr>
          <w:rFonts w:ascii="Times New Roman" w:hAnsi="Times New Roman"/>
          <w:sz w:val="32"/>
        </w:rPr>
      </w:pPr>
    </w:p>
    <w:p w:rsidR="00CB61F3" w:rsidRPr="009623A6" w:rsidRDefault="00C73318" w:rsidP="00F92722">
      <w:pPr>
        <w:pStyle w:val="Heading1"/>
        <w:rPr>
          <w:rFonts w:ascii="Times New Roman" w:hAnsi="Times New Roman"/>
        </w:rPr>
      </w:pPr>
      <w:r>
        <w:rPr>
          <w:rFonts w:ascii="Times New Roman" w:hAnsi="Times New Roman"/>
          <w:sz w:val="32"/>
        </w:rPr>
        <w:br w:type="page"/>
      </w:r>
      <w:r w:rsidR="00CB61F3" w:rsidRPr="009623A6">
        <w:rPr>
          <w:rFonts w:ascii="Times New Roman" w:hAnsi="Times New Roman"/>
          <w:sz w:val="32"/>
        </w:rPr>
        <w:lastRenderedPageBreak/>
        <w:t>Table 4 – Risk Level of Charter Schools Served – (required of past grantees only)</w:t>
      </w:r>
    </w:p>
    <w:p w:rsidR="00CB61F3" w:rsidRPr="009623A6" w:rsidRDefault="00CB61F3">
      <w:pPr>
        <w:pStyle w:val="BodyText"/>
        <w:rPr>
          <w:rFonts w:ascii="Times New Roman" w:hAnsi="Times New Roman"/>
        </w:rPr>
      </w:pPr>
    </w:p>
    <w:p w:rsidR="00CB61F3" w:rsidRPr="009623A6" w:rsidRDefault="00CB61F3">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800"/>
      </w:tblGrid>
      <w:tr w:rsidR="00CB61F3" w:rsidRPr="009623A6">
        <w:tc>
          <w:tcPr>
            <w:tcW w:w="4608" w:type="dxa"/>
          </w:tcPr>
          <w:p w:rsidR="00CB61F3" w:rsidRPr="009623A6" w:rsidRDefault="00CB61F3">
            <w:pPr>
              <w:pStyle w:val="h30"/>
              <w:spacing w:before="0" w:beforeAutospacing="0"/>
              <w:rPr>
                <w:rFonts w:ascii="Times New Roman" w:eastAsia="Times New Roman" w:hAnsi="Times New Roman" w:cs="Times New Roman"/>
              </w:rPr>
            </w:pPr>
            <w:r w:rsidRPr="009623A6">
              <w:rPr>
                <w:rFonts w:ascii="Times New Roman" w:eastAsia="Times New Roman" w:hAnsi="Times New Roman" w:cs="Times New Roman"/>
              </w:rPr>
              <w:t>Type of charter schools served through previous Credit Enhancement grants from the US Department of Education as of September 30 of the most recent year</w:t>
            </w:r>
          </w:p>
        </w:tc>
        <w:tc>
          <w:tcPr>
            <w:tcW w:w="1800" w:type="dxa"/>
          </w:tcPr>
          <w:p w:rsidR="00CB61F3" w:rsidRPr="009623A6" w:rsidRDefault="00CB61F3">
            <w:pPr>
              <w:rPr>
                <w:b/>
                <w:bCs/>
              </w:rPr>
            </w:pPr>
            <w:r w:rsidRPr="009623A6">
              <w:rPr>
                <w:b/>
                <w:bCs/>
              </w:rPr>
              <w:t>Number of charter schools</w:t>
            </w:r>
          </w:p>
        </w:tc>
      </w:tr>
      <w:tr w:rsidR="00CB61F3" w:rsidRPr="009623A6">
        <w:tc>
          <w:tcPr>
            <w:tcW w:w="4608" w:type="dxa"/>
          </w:tcPr>
          <w:p w:rsidR="005E2A4D" w:rsidRPr="009623A6" w:rsidRDefault="005E2A4D"/>
          <w:p w:rsidR="00CB61F3" w:rsidRPr="009623A6" w:rsidRDefault="00CB61F3">
            <w:r w:rsidRPr="009623A6">
              <w:t xml:space="preserve">Number of charter schools served through all Credit Enhancement grants </w:t>
            </w:r>
          </w:p>
          <w:p w:rsidR="00CB61F3" w:rsidRPr="009623A6" w:rsidRDefault="00CB61F3"/>
        </w:tc>
        <w:tc>
          <w:tcPr>
            <w:tcW w:w="1800" w:type="dxa"/>
          </w:tcPr>
          <w:p w:rsidR="00CB61F3" w:rsidRPr="009623A6" w:rsidRDefault="00CB61F3"/>
        </w:tc>
      </w:tr>
      <w:tr w:rsidR="00CB61F3" w:rsidRPr="009623A6">
        <w:tc>
          <w:tcPr>
            <w:tcW w:w="4608" w:type="dxa"/>
          </w:tcPr>
          <w:p w:rsidR="005E2A4D" w:rsidRPr="009623A6" w:rsidRDefault="005E2A4D"/>
          <w:p w:rsidR="00CB61F3" w:rsidRPr="009623A6" w:rsidRDefault="00CB61F3">
            <w:r w:rsidRPr="009623A6">
              <w:t>Number of charter schools served through Credit Enhancement grants that have educated students for three years or less</w:t>
            </w:r>
          </w:p>
          <w:p w:rsidR="00CB61F3" w:rsidRPr="009623A6" w:rsidRDefault="00CB61F3"/>
        </w:tc>
        <w:tc>
          <w:tcPr>
            <w:tcW w:w="1800" w:type="dxa"/>
          </w:tcPr>
          <w:p w:rsidR="00CB61F3" w:rsidRPr="009623A6" w:rsidRDefault="00CB61F3"/>
        </w:tc>
      </w:tr>
      <w:tr w:rsidR="00CB61F3" w:rsidRPr="009623A6">
        <w:tc>
          <w:tcPr>
            <w:tcW w:w="4608" w:type="dxa"/>
          </w:tcPr>
          <w:p w:rsidR="005E2A4D" w:rsidRPr="009623A6" w:rsidRDefault="005E2A4D"/>
          <w:p w:rsidR="00CB61F3" w:rsidRPr="009623A6" w:rsidRDefault="00CB61F3">
            <w:r w:rsidRPr="009623A6">
              <w:t>Number of charter schools served through Credit Enhancement grants receiving credit enhancements of leasehold improvement loans</w:t>
            </w:r>
          </w:p>
          <w:p w:rsidR="00CB61F3" w:rsidRPr="009623A6" w:rsidRDefault="00CB61F3"/>
        </w:tc>
        <w:tc>
          <w:tcPr>
            <w:tcW w:w="1800" w:type="dxa"/>
          </w:tcPr>
          <w:p w:rsidR="00CB61F3" w:rsidRPr="009623A6" w:rsidRDefault="00CB61F3"/>
        </w:tc>
      </w:tr>
      <w:tr w:rsidR="00CB61F3" w:rsidRPr="009623A6">
        <w:tc>
          <w:tcPr>
            <w:tcW w:w="4608" w:type="dxa"/>
          </w:tcPr>
          <w:p w:rsidR="005E2A4D" w:rsidRPr="009623A6" w:rsidRDefault="005E2A4D"/>
          <w:p w:rsidR="00CB61F3" w:rsidRPr="009623A6" w:rsidRDefault="00CB61F3">
            <w:r w:rsidRPr="009623A6">
              <w:t>Number of charter schools served through Credit Enhancement grants that are independent of Charter Management Organizations, networks, or “chains” of charter schools</w:t>
            </w:r>
          </w:p>
          <w:p w:rsidR="00CB61F3" w:rsidRPr="009623A6" w:rsidRDefault="00CB61F3"/>
        </w:tc>
        <w:tc>
          <w:tcPr>
            <w:tcW w:w="1800" w:type="dxa"/>
          </w:tcPr>
          <w:p w:rsidR="00CB61F3" w:rsidRPr="009623A6" w:rsidRDefault="00CB61F3"/>
        </w:tc>
      </w:tr>
      <w:tr w:rsidR="00CB61F3" w:rsidRPr="009623A6">
        <w:tc>
          <w:tcPr>
            <w:tcW w:w="4608" w:type="dxa"/>
          </w:tcPr>
          <w:p w:rsidR="005E2A4D" w:rsidRPr="009623A6" w:rsidRDefault="005E2A4D"/>
          <w:p w:rsidR="00CB61F3" w:rsidRPr="009623A6" w:rsidRDefault="00CB61F3">
            <w:r w:rsidRPr="009623A6">
              <w:t>Number of charter schools served through Credit Enhancement grants providing personal guarantees</w:t>
            </w:r>
          </w:p>
          <w:p w:rsidR="00CB61F3" w:rsidRPr="009623A6" w:rsidRDefault="00CB61F3"/>
        </w:tc>
        <w:tc>
          <w:tcPr>
            <w:tcW w:w="1800" w:type="dxa"/>
          </w:tcPr>
          <w:p w:rsidR="00CB61F3" w:rsidRPr="009623A6" w:rsidRDefault="00CB61F3"/>
        </w:tc>
      </w:tr>
      <w:tr w:rsidR="00CB61F3" w:rsidRPr="009623A6">
        <w:tc>
          <w:tcPr>
            <w:tcW w:w="4608" w:type="dxa"/>
          </w:tcPr>
          <w:p w:rsidR="005E2A4D" w:rsidRPr="009623A6" w:rsidRDefault="005E2A4D"/>
          <w:p w:rsidR="00CB61F3" w:rsidRPr="009623A6" w:rsidRDefault="00CB61F3">
            <w:r w:rsidRPr="009623A6">
              <w:t>Number of charter schools served through Credit Enhancement grants in connection with other grantees under the program</w:t>
            </w:r>
          </w:p>
          <w:p w:rsidR="00CB61F3" w:rsidRPr="009623A6" w:rsidRDefault="00CB61F3"/>
        </w:tc>
        <w:tc>
          <w:tcPr>
            <w:tcW w:w="1800" w:type="dxa"/>
          </w:tcPr>
          <w:p w:rsidR="00CB61F3" w:rsidRPr="009623A6" w:rsidRDefault="00CB61F3"/>
        </w:tc>
      </w:tr>
      <w:tr w:rsidR="00CB61F3" w:rsidRPr="009623A6">
        <w:tc>
          <w:tcPr>
            <w:tcW w:w="4608" w:type="dxa"/>
          </w:tcPr>
          <w:p w:rsidR="005E2A4D" w:rsidRPr="009623A6" w:rsidRDefault="005E2A4D"/>
          <w:p w:rsidR="00CB61F3" w:rsidRPr="009623A6" w:rsidRDefault="00CB61F3">
            <w:r w:rsidRPr="009623A6">
              <w:t>Number of charter schools served through Credit Enhancement grants receiving guarantees through other Federal programs</w:t>
            </w:r>
          </w:p>
          <w:p w:rsidR="00CB61F3" w:rsidRPr="009623A6" w:rsidRDefault="00CB61F3"/>
        </w:tc>
        <w:tc>
          <w:tcPr>
            <w:tcW w:w="1800" w:type="dxa"/>
          </w:tcPr>
          <w:p w:rsidR="00CB61F3" w:rsidRPr="009623A6" w:rsidRDefault="00CB61F3"/>
        </w:tc>
      </w:tr>
    </w:tbl>
    <w:p w:rsidR="00CB61F3" w:rsidRPr="003E4021" w:rsidRDefault="00CB61F3" w:rsidP="003E4021">
      <w:pPr>
        <w:pStyle w:val="Heading1"/>
        <w:rPr>
          <w:rFonts w:ascii="Times New Roman" w:hAnsi="Times New Roman"/>
          <w:sz w:val="32"/>
        </w:rPr>
      </w:pPr>
      <w:r w:rsidRPr="003E4021">
        <w:rPr>
          <w:rFonts w:ascii="Times New Roman" w:hAnsi="Times New Roman"/>
          <w:sz w:val="32"/>
        </w:rPr>
        <w:lastRenderedPageBreak/>
        <w:t xml:space="preserve">Application Checklist for Applicants </w:t>
      </w:r>
    </w:p>
    <w:p w:rsidR="00CB61F3" w:rsidRPr="009623A6" w:rsidRDefault="00CB61F3">
      <w:pPr>
        <w:rPr>
          <w:sz w:val="22"/>
          <w:szCs w:val="22"/>
        </w:rPr>
      </w:pPr>
    </w:p>
    <w:p w:rsidR="00CB61F3" w:rsidRPr="009623A6" w:rsidRDefault="00CB61F3">
      <w:pPr>
        <w:rPr>
          <w:szCs w:val="22"/>
        </w:rPr>
      </w:pPr>
      <w:r w:rsidRPr="009623A6">
        <w:rPr>
          <w:szCs w:val="22"/>
        </w:rPr>
        <w:t>As discussed on the following pages, a complete application must include all of the documents listed below.</w:t>
      </w:r>
    </w:p>
    <w:p w:rsidR="00CB61F3" w:rsidRPr="009623A6" w:rsidRDefault="00CB61F3">
      <w:pPr>
        <w:rPr>
          <w:szCs w:val="22"/>
        </w:rPr>
      </w:pPr>
    </w:p>
    <w:p w:rsidR="00CB61F3" w:rsidRPr="009623A6" w:rsidRDefault="00CB61F3">
      <w:pPr>
        <w:tabs>
          <w:tab w:val="left" w:pos="-1440"/>
        </w:tabs>
        <w:ind w:left="720" w:hanging="720"/>
        <w:rPr>
          <w:szCs w:val="22"/>
        </w:rPr>
      </w:pPr>
      <w:r w:rsidRPr="009623A6">
        <w:rPr>
          <w:szCs w:val="22"/>
        </w:rPr>
        <w:t>[</w:t>
      </w:r>
      <w:r w:rsidR="001166D5">
        <w:rPr>
          <w:szCs w:val="22"/>
        </w:rPr>
        <w:t xml:space="preserve"> </w:t>
      </w:r>
      <w:r w:rsidRPr="009623A6">
        <w:rPr>
          <w:szCs w:val="22"/>
        </w:rPr>
        <w:t>]</w:t>
      </w:r>
      <w:r w:rsidRPr="009623A6">
        <w:rPr>
          <w:szCs w:val="22"/>
        </w:rPr>
        <w:tab/>
        <w:t>Cover page (SF 424 Form)</w:t>
      </w:r>
    </w:p>
    <w:p w:rsidR="00CB61F3" w:rsidRPr="009623A6" w:rsidRDefault="00CB61F3">
      <w:pPr>
        <w:tabs>
          <w:tab w:val="left" w:pos="-1440"/>
        </w:tabs>
        <w:ind w:left="720" w:hanging="720"/>
        <w:rPr>
          <w:szCs w:val="22"/>
        </w:rPr>
      </w:pPr>
    </w:p>
    <w:p w:rsidR="00CB61F3" w:rsidRPr="009623A6" w:rsidRDefault="00CB61F3">
      <w:pPr>
        <w:tabs>
          <w:tab w:val="left" w:pos="-1440"/>
        </w:tabs>
        <w:ind w:left="720" w:hanging="720"/>
        <w:rPr>
          <w:szCs w:val="22"/>
        </w:rPr>
      </w:pPr>
      <w:r w:rsidRPr="009623A6">
        <w:rPr>
          <w:szCs w:val="22"/>
        </w:rPr>
        <w:t>[</w:t>
      </w:r>
      <w:r w:rsidR="001166D5">
        <w:rPr>
          <w:szCs w:val="22"/>
        </w:rPr>
        <w:t xml:space="preserve"> </w:t>
      </w:r>
      <w:r w:rsidRPr="009623A6">
        <w:rPr>
          <w:szCs w:val="22"/>
        </w:rPr>
        <w:t>]</w:t>
      </w:r>
      <w:r w:rsidRPr="009623A6">
        <w:rPr>
          <w:szCs w:val="22"/>
        </w:rPr>
        <w:tab/>
        <w:t>ED Abstract Narrative Attachment Form</w:t>
      </w:r>
    </w:p>
    <w:p w:rsidR="00CB61F3" w:rsidRPr="00613B20" w:rsidRDefault="00CB61F3">
      <w:pPr>
        <w:tabs>
          <w:tab w:val="left" w:pos="-1440"/>
        </w:tabs>
        <w:ind w:left="720" w:hanging="720"/>
      </w:pPr>
    </w:p>
    <w:p w:rsidR="00CB61F3" w:rsidRPr="00613B20" w:rsidRDefault="00CB61F3">
      <w:pPr>
        <w:tabs>
          <w:tab w:val="left" w:pos="-1440"/>
        </w:tabs>
        <w:ind w:left="720" w:hanging="720"/>
      </w:pPr>
      <w:r w:rsidRPr="00613B20">
        <w:t>[</w:t>
      </w:r>
      <w:r w:rsidR="001166D5" w:rsidRPr="00613B20">
        <w:t xml:space="preserve"> </w:t>
      </w:r>
      <w:r w:rsidRPr="00613B20">
        <w:t>]</w:t>
      </w:r>
      <w:r w:rsidRPr="00613B20">
        <w:tab/>
        <w:t>Project Narrative Attachment Form</w:t>
      </w:r>
    </w:p>
    <w:p w:rsidR="00CB61F3" w:rsidRPr="00613B20" w:rsidRDefault="00CB61F3">
      <w:pPr>
        <w:tabs>
          <w:tab w:val="left" w:pos="-1440"/>
        </w:tabs>
        <w:ind w:left="720" w:hanging="720"/>
      </w:pPr>
      <w:r w:rsidRPr="00613B20">
        <w:tab/>
        <w:t>[</w:t>
      </w:r>
      <w:r w:rsidR="001166D5" w:rsidRPr="00613B20">
        <w:t xml:space="preserve"> </w:t>
      </w:r>
      <w:r w:rsidRPr="00613B20">
        <w:t>] Including responses to the selection criteria</w:t>
      </w:r>
    </w:p>
    <w:p w:rsidR="00CB61F3" w:rsidRPr="00613B20" w:rsidRDefault="00CB61F3">
      <w:pPr>
        <w:tabs>
          <w:tab w:val="left" w:pos="-1440"/>
        </w:tabs>
        <w:ind w:left="720" w:hanging="720"/>
      </w:pPr>
    </w:p>
    <w:p w:rsidR="00CB61F3" w:rsidRPr="00613B20" w:rsidRDefault="00CB61F3">
      <w:pPr>
        <w:tabs>
          <w:tab w:val="left" w:pos="-1440"/>
        </w:tabs>
        <w:ind w:left="720" w:hanging="720"/>
      </w:pPr>
      <w:r w:rsidRPr="00613B20">
        <w:t>[</w:t>
      </w:r>
      <w:r w:rsidR="001166D5" w:rsidRPr="00613B20">
        <w:t xml:space="preserve"> </w:t>
      </w:r>
      <w:r w:rsidRPr="00613B20">
        <w:t>]</w:t>
      </w:r>
      <w:r w:rsidRPr="00613B20">
        <w:tab/>
        <w:t>Budget Narrative Attachment Form</w:t>
      </w:r>
    </w:p>
    <w:p w:rsidR="00613B20" w:rsidRPr="00613B20" w:rsidRDefault="00CB61F3" w:rsidP="00613B20">
      <w:pPr>
        <w:tabs>
          <w:tab w:val="left" w:pos="-1440"/>
        </w:tabs>
        <w:ind w:left="720" w:hanging="720"/>
      </w:pPr>
      <w:r w:rsidRPr="00613B20">
        <w:tab/>
        <w:t>[</w:t>
      </w:r>
      <w:r w:rsidR="001166D5" w:rsidRPr="00613B20">
        <w:t xml:space="preserve"> </w:t>
      </w:r>
      <w:r w:rsidRPr="00613B20">
        <w:t>] ED 524</w:t>
      </w:r>
    </w:p>
    <w:p w:rsidR="00613B20" w:rsidRDefault="00613B20" w:rsidP="00613B20">
      <w:pPr>
        <w:tabs>
          <w:tab w:val="left" w:pos="-1440"/>
        </w:tabs>
        <w:ind w:left="720" w:hanging="720"/>
      </w:pPr>
      <w:r w:rsidRPr="00613B20">
        <w:tab/>
      </w:r>
      <w:r w:rsidR="00CB61F3" w:rsidRPr="00613B20">
        <w:t>[</w:t>
      </w:r>
      <w:r w:rsidR="001166D5" w:rsidRPr="00613B20">
        <w:t xml:space="preserve"> </w:t>
      </w:r>
      <w:r w:rsidR="00CB61F3" w:rsidRPr="00613B20">
        <w:t xml:space="preserve">] </w:t>
      </w:r>
      <w:r w:rsidRPr="00613B20">
        <w:t>Table 3 -Budget Form: Grant Funds Expenditures</w:t>
      </w:r>
    </w:p>
    <w:p w:rsidR="00613B20" w:rsidRPr="00613B20" w:rsidRDefault="00613B20" w:rsidP="00613B20">
      <w:pPr>
        <w:tabs>
          <w:tab w:val="left" w:pos="-1440"/>
        </w:tabs>
        <w:ind w:left="720" w:hanging="720"/>
      </w:pPr>
      <w:r>
        <w:tab/>
      </w:r>
      <w:r w:rsidRPr="00613B20">
        <w:t xml:space="preserve">[ ] </w:t>
      </w:r>
      <w:r>
        <w:t xml:space="preserve">Other </w:t>
      </w:r>
      <w:r w:rsidR="00202666">
        <w:t>budget</w:t>
      </w:r>
      <w:r>
        <w:t xml:space="preserve"> information </w:t>
      </w:r>
    </w:p>
    <w:p w:rsidR="00CB61F3" w:rsidRPr="00613B20" w:rsidRDefault="00CB61F3">
      <w:pPr>
        <w:tabs>
          <w:tab w:val="left" w:pos="-1440"/>
        </w:tabs>
        <w:ind w:left="720" w:hanging="720"/>
        <w:rPr>
          <w:bCs/>
        </w:rPr>
      </w:pPr>
    </w:p>
    <w:p w:rsidR="00CB61F3" w:rsidRPr="00613B20" w:rsidRDefault="00CB61F3">
      <w:pPr>
        <w:tabs>
          <w:tab w:val="left" w:pos="-1440"/>
        </w:tabs>
        <w:ind w:left="720" w:hanging="720"/>
        <w:rPr>
          <w:bCs/>
        </w:rPr>
      </w:pPr>
      <w:r w:rsidRPr="00613B20">
        <w:t>[</w:t>
      </w:r>
      <w:r w:rsidR="001166D5" w:rsidRPr="00613B20">
        <w:t xml:space="preserve"> </w:t>
      </w:r>
      <w:r w:rsidRPr="00613B20">
        <w:t>]</w:t>
      </w:r>
      <w:r w:rsidRPr="00613B20">
        <w:tab/>
      </w:r>
      <w:r w:rsidRPr="00613B20">
        <w:rPr>
          <w:bCs/>
        </w:rPr>
        <w:t>Other Attachments Form</w:t>
      </w:r>
    </w:p>
    <w:p w:rsidR="00CB61F3" w:rsidRPr="00613B20" w:rsidRDefault="00CB61F3">
      <w:pPr>
        <w:rPr>
          <w:bCs/>
        </w:rPr>
      </w:pPr>
    </w:p>
    <w:p w:rsidR="00CB61F3" w:rsidRPr="00613B20" w:rsidRDefault="00CB61F3">
      <w:pPr>
        <w:ind w:firstLine="720"/>
        <w:rPr>
          <w:bCs/>
        </w:rPr>
      </w:pPr>
      <w:r w:rsidRPr="00613B20">
        <w:t>[</w:t>
      </w:r>
      <w:r w:rsidR="001166D5" w:rsidRPr="00613B20">
        <w:t xml:space="preserve"> </w:t>
      </w:r>
      <w:r w:rsidRPr="00613B20">
        <w:t xml:space="preserve">] Table 1- </w:t>
      </w:r>
      <w:r w:rsidRPr="00613B20">
        <w:rPr>
          <w:bCs/>
        </w:rPr>
        <w:t xml:space="preserve">Non-Grant Funds Projected to be </w:t>
      </w:r>
      <w:proofErr w:type="gramStart"/>
      <w:r w:rsidRPr="00613B20">
        <w:rPr>
          <w:bCs/>
        </w:rPr>
        <w:t>Generated</w:t>
      </w:r>
      <w:proofErr w:type="gramEnd"/>
    </w:p>
    <w:p w:rsidR="00CB61F3" w:rsidRPr="00613B20" w:rsidRDefault="00CB61F3">
      <w:pPr>
        <w:tabs>
          <w:tab w:val="left" w:pos="-1440"/>
        </w:tabs>
        <w:ind w:left="720" w:hanging="720"/>
        <w:rPr>
          <w:bCs/>
        </w:rPr>
      </w:pPr>
      <w:r w:rsidRPr="00613B20">
        <w:rPr>
          <w:bCs/>
        </w:rPr>
        <w:tab/>
        <w:t>[</w:t>
      </w:r>
      <w:r w:rsidR="001166D5" w:rsidRPr="00613B20">
        <w:rPr>
          <w:bCs/>
        </w:rPr>
        <w:t xml:space="preserve"> </w:t>
      </w:r>
      <w:r w:rsidRPr="00613B20">
        <w:rPr>
          <w:bCs/>
        </w:rPr>
        <w:t>] Table 2 - Applicant Activity Table for the Most Recently Completed Fiscal Year</w:t>
      </w:r>
    </w:p>
    <w:p w:rsidR="00CB61F3" w:rsidRPr="00613B20" w:rsidRDefault="00CB61F3">
      <w:pPr>
        <w:tabs>
          <w:tab w:val="left" w:pos="-1440"/>
        </w:tabs>
        <w:ind w:left="720" w:hanging="720"/>
        <w:rPr>
          <w:bCs/>
        </w:rPr>
      </w:pPr>
      <w:r w:rsidRPr="00613B20">
        <w:tab/>
        <w:t>[</w:t>
      </w:r>
      <w:r w:rsidR="001166D5" w:rsidRPr="00613B20">
        <w:t xml:space="preserve"> </w:t>
      </w:r>
      <w:r w:rsidRPr="00613B20">
        <w:t>] Table 4 - Risk Level of Charter Schools Served - (required of past grantees only)</w:t>
      </w:r>
    </w:p>
    <w:p w:rsidR="00CB61F3" w:rsidRPr="00613B20" w:rsidRDefault="00CB61F3">
      <w:pPr>
        <w:ind w:firstLine="720"/>
      </w:pPr>
      <w:r w:rsidRPr="00613B20">
        <w:t>[</w:t>
      </w:r>
      <w:r w:rsidR="001166D5" w:rsidRPr="00613B20">
        <w:t xml:space="preserve"> </w:t>
      </w:r>
      <w:r w:rsidRPr="00613B20">
        <w:t>]</w:t>
      </w:r>
      <w:r w:rsidR="001166D5" w:rsidRPr="00613B20">
        <w:t xml:space="preserve"> </w:t>
      </w:r>
      <w:r w:rsidRPr="00613B20">
        <w:t>Consortium Applicants must attach a copy of consortium agreement</w:t>
      </w:r>
    </w:p>
    <w:p w:rsidR="00CB61F3" w:rsidRPr="00613B20" w:rsidRDefault="00CB61F3">
      <w:pPr>
        <w:ind w:firstLine="720"/>
      </w:pPr>
      <w:r w:rsidRPr="00613B20">
        <w:t>[</w:t>
      </w:r>
      <w:r w:rsidR="001166D5" w:rsidRPr="00613B20">
        <w:t xml:space="preserve"> </w:t>
      </w:r>
      <w:r w:rsidRPr="00613B20">
        <w:t>]</w:t>
      </w:r>
      <w:r w:rsidR="001166D5" w:rsidRPr="00613B20">
        <w:t xml:space="preserve"> </w:t>
      </w:r>
      <w:r w:rsidRPr="00613B20">
        <w:t>Resumes/Curriculum Vitae</w:t>
      </w:r>
    </w:p>
    <w:p w:rsidR="00417202" w:rsidRPr="00613B20" w:rsidRDefault="00417202" w:rsidP="00417202">
      <w:pPr>
        <w:ind w:firstLine="720"/>
      </w:pPr>
      <w:r w:rsidRPr="00613B20">
        <w:t>[</w:t>
      </w:r>
      <w:r w:rsidR="001166D5" w:rsidRPr="00613B20">
        <w:t xml:space="preserve"> </w:t>
      </w:r>
      <w:r w:rsidRPr="00613B20">
        <w:t>]</w:t>
      </w:r>
      <w:r w:rsidR="001166D5" w:rsidRPr="00613B20">
        <w:t xml:space="preserve"> </w:t>
      </w:r>
      <w:r w:rsidRPr="00613B20">
        <w:t>Logic Model</w:t>
      </w:r>
    </w:p>
    <w:p w:rsidR="00CB61F3" w:rsidRPr="009623A6" w:rsidRDefault="00CB61F3">
      <w:pP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Standards of Conduct</w:t>
      </w:r>
    </w:p>
    <w:p w:rsidR="00CB61F3" w:rsidRPr="009623A6" w:rsidRDefault="00CB61F3">
      <w:pP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Credit Rating Reports</w:t>
      </w:r>
    </w:p>
    <w:p w:rsidR="00CB61F3" w:rsidRPr="009623A6" w:rsidRDefault="00CB61F3">
      <w:pP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Audited Financial Statements</w:t>
      </w:r>
      <w:r w:rsidR="001166D5">
        <w:rPr>
          <w:bCs/>
          <w:szCs w:val="22"/>
        </w:rPr>
        <w:t xml:space="preserve"> </w:t>
      </w:r>
    </w:p>
    <w:p w:rsidR="00CB61F3" w:rsidRPr="009623A6" w:rsidRDefault="00CB61F3">
      <w:pP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 xml:space="preserve">Cash Flow Pro Forma </w:t>
      </w:r>
    </w:p>
    <w:p w:rsidR="00CB61F3" w:rsidRPr="009623A6" w:rsidRDefault="00CB61F3">
      <w:pPr>
        <w:tabs>
          <w:tab w:val="left" w:pos="-1440"/>
        </w:tabs>
        <w:ind w:left="720" w:hanging="720"/>
        <w:rPr>
          <w:bCs/>
          <w:szCs w:val="22"/>
        </w:rPr>
      </w:pPr>
      <w:r w:rsidRPr="009623A6">
        <w:rPr>
          <w:bCs/>
          <w:szCs w:val="22"/>
        </w:rPr>
        <w:tab/>
        <w:t>[</w:t>
      </w:r>
      <w:r w:rsidR="001166D5">
        <w:rPr>
          <w:bCs/>
          <w:szCs w:val="22"/>
        </w:rPr>
        <w:t xml:space="preserve"> </w:t>
      </w:r>
      <w:r w:rsidRPr="009623A6">
        <w:rPr>
          <w:bCs/>
          <w:szCs w:val="22"/>
        </w:rPr>
        <w:t>]</w:t>
      </w:r>
      <w:r w:rsidR="001166D5">
        <w:rPr>
          <w:bCs/>
          <w:szCs w:val="22"/>
        </w:rPr>
        <w:t xml:space="preserve"> </w:t>
      </w:r>
      <w:r w:rsidRPr="009623A6">
        <w:rPr>
          <w:bCs/>
          <w:szCs w:val="22"/>
        </w:rPr>
        <w:t>Non-profits:</w:t>
      </w:r>
      <w:r w:rsidR="001166D5">
        <w:rPr>
          <w:bCs/>
          <w:szCs w:val="22"/>
        </w:rPr>
        <w:t xml:space="preserve"> </w:t>
      </w:r>
      <w:r w:rsidRPr="009623A6">
        <w:rPr>
          <w:bCs/>
          <w:szCs w:val="22"/>
        </w:rPr>
        <w:t>Articles of Incorporation and By-laws</w:t>
      </w:r>
    </w:p>
    <w:p w:rsidR="00CB61F3" w:rsidRPr="009623A6" w:rsidRDefault="00CB61F3">
      <w:pPr>
        <w:tabs>
          <w:tab w:val="left" w:pos="-1440"/>
        </w:tabs>
        <w:ind w:left="720" w:hanging="720"/>
        <w:rPr>
          <w:bCs/>
          <w:szCs w:val="22"/>
        </w:rPr>
      </w:pPr>
      <w:r w:rsidRPr="009623A6">
        <w:rPr>
          <w:bCs/>
          <w:szCs w:val="22"/>
        </w:rPr>
        <w:tab/>
        <w:t>[</w:t>
      </w:r>
      <w:r w:rsidR="001166D5">
        <w:rPr>
          <w:bCs/>
          <w:szCs w:val="22"/>
        </w:rPr>
        <w:t xml:space="preserve"> </w:t>
      </w:r>
      <w:r w:rsidRPr="009623A6">
        <w:rPr>
          <w:bCs/>
          <w:szCs w:val="22"/>
        </w:rPr>
        <w:t>]</w:t>
      </w:r>
      <w:r w:rsidR="001166D5">
        <w:rPr>
          <w:bCs/>
          <w:szCs w:val="22"/>
        </w:rPr>
        <w:t xml:space="preserve"> </w:t>
      </w:r>
      <w:r w:rsidRPr="009623A6">
        <w:rPr>
          <w:bCs/>
          <w:szCs w:val="22"/>
        </w:rPr>
        <w:t>Non-profits:</w:t>
      </w:r>
      <w:r w:rsidR="001166D5">
        <w:rPr>
          <w:bCs/>
          <w:szCs w:val="22"/>
        </w:rPr>
        <w:t xml:space="preserve"> </w:t>
      </w:r>
      <w:r w:rsidRPr="009623A6">
        <w:rPr>
          <w:bCs/>
          <w:szCs w:val="22"/>
        </w:rPr>
        <w:t>IRS Form 990</w:t>
      </w:r>
    </w:p>
    <w:p w:rsidR="00CB61F3" w:rsidRPr="009623A6" w:rsidRDefault="00CB61F3">
      <w:pPr>
        <w:pStyle w:val="Style"/>
        <w:widowControl/>
        <w:tabs>
          <w:tab w:val="left" w:pos="-1440"/>
        </w:tabs>
        <w:rPr>
          <w:rFonts w:ascii="Times New Roman" w:hAnsi="Times New Roman"/>
          <w:bCs/>
          <w:snapToGrid/>
          <w:szCs w:val="22"/>
        </w:rPr>
      </w:pPr>
      <w:r w:rsidRPr="009623A6">
        <w:rPr>
          <w:rFonts w:ascii="Times New Roman" w:hAnsi="Times New Roman"/>
          <w:bCs/>
          <w:snapToGrid/>
          <w:szCs w:val="22"/>
        </w:rPr>
        <w:tab/>
        <w:t>[</w:t>
      </w:r>
      <w:r w:rsidR="001166D5">
        <w:rPr>
          <w:rFonts w:ascii="Times New Roman" w:hAnsi="Times New Roman"/>
          <w:bCs/>
          <w:snapToGrid/>
          <w:szCs w:val="22"/>
        </w:rPr>
        <w:t xml:space="preserve"> </w:t>
      </w:r>
      <w:r w:rsidRPr="009623A6">
        <w:rPr>
          <w:rFonts w:ascii="Times New Roman" w:hAnsi="Times New Roman"/>
          <w:bCs/>
          <w:snapToGrid/>
          <w:szCs w:val="22"/>
        </w:rPr>
        <w:t>]</w:t>
      </w:r>
      <w:r w:rsidR="001166D5">
        <w:rPr>
          <w:rFonts w:ascii="Times New Roman" w:hAnsi="Times New Roman"/>
          <w:bCs/>
          <w:snapToGrid/>
          <w:szCs w:val="22"/>
        </w:rPr>
        <w:t xml:space="preserve"> </w:t>
      </w:r>
      <w:r w:rsidRPr="009623A6">
        <w:rPr>
          <w:rFonts w:ascii="Times New Roman" w:hAnsi="Times New Roman"/>
          <w:bCs/>
          <w:snapToGrid/>
          <w:szCs w:val="22"/>
        </w:rPr>
        <w:t>Public entities:</w:t>
      </w:r>
      <w:r w:rsidR="001166D5">
        <w:rPr>
          <w:rFonts w:ascii="Times New Roman" w:hAnsi="Times New Roman"/>
          <w:bCs/>
          <w:snapToGrid/>
          <w:szCs w:val="22"/>
        </w:rPr>
        <w:t xml:space="preserve"> </w:t>
      </w:r>
      <w:r w:rsidRPr="009623A6">
        <w:rPr>
          <w:rFonts w:ascii="Times New Roman" w:hAnsi="Times New Roman"/>
          <w:bCs/>
          <w:snapToGrid/>
          <w:szCs w:val="22"/>
        </w:rPr>
        <w:t>Enabling Statutes and Other Relevant Legislation</w:t>
      </w:r>
    </w:p>
    <w:p w:rsidR="00CB61F3" w:rsidRPr="009623A6" w:rsidRDefault="00CB61F3">
      <w:pPr>
        <w:tabs>
          <w:tab w:val="left" w:pos="-1440"/>
        </w:tabs>
        <w:ind w:left="720" w:hanging="720"/>
        <w:rPr>
          <w:szCs w:val="22"/>
        </w:rPr>
      </w:pPr>
      <w:r w:rsidRPr="009623A6">
        <w:rPr>
          <w:szCs w:val="22"/>
        </w:rPr>
        <w:tab/>
      </w: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Previous grantees (both Credit Enhancement for Charter School Facilities Program and Charter School Facility Financing Demonstration Grant Program Grantees):</w:t>
      </w:r>
      <w:r w:rsidR="001166D5">
        <w:rPr>
          <w:bCs/>
          <w:szCs w:val="22"/>
        </w:rPr>
        <w:t xml:space="preserve"> </w:t>
      </w:r>
      <w:r w:rsidRPr="009623A6">
        <w:rPr>
          <w:bCs/>
          <w:szCs w:val="22"/>
        </w:rPr>
        <w:t xml:space="preserve">Table 4 </w:t>
      </w:r>
      <w:r w:rsidRPr="009623A6">
        <w:rPr>
          <w:bCs/>
          <w:szCs w:val="22"/>
          <w:u w:val="single"/>
        </w:rPr>
        <w:t>and</w:t>
      </w:r>
      <w:r w:rsidRPr="009623A6">
        <w:rPr>
          <w:bCs/>
          <w:szCs w:val="22"/>
        </w:rPr>
        <w:t xml:space="preserve"> the most recent annual performance report (if the grant has not been in place long enough to have </w:t>
      </w:r>
      <w:r w:rsidR="00F61E3B" w:rsidRPr="009623A6">
        <w:rPr>
          <w:bCs/>
          <w:szCs w:val="22"/>
        </w:rPr>
        <w:t>an</w:t>
      </w:r>
      <w:r w:rsidRPr="009623A6">
        <w:rPr>
          <w:bCs/>
          <w:szCs w:val="22"/>
        </w:rPr>
        <w:t xml:space="preserve"> annual performance report, the most recent half-year report)</w:t>
      </w:r>
    </w:p>
    <w:p w:rsidR="00CB61F3" w:rsidRPr="009623A6" w:rsidRDefault="00CB61F3">
      <w:pPr>
        <w:tabs>
          <w:tab w:val="left" w:pos="-1440"/>
        </w:tabs>
        <w:rPr>
          <w:szCs w:val="22"/>
        </w:rPr>
      </w:pPr>
    </w:p>
    <w:p w:rsidR="00CB61F3" w:rsidRPr="009623A6" w:rsidRDefault="00CB61F3">
      <w:pPr>
        <w:tabs>
          <w:tab w:val="left" w:pos="-1440"/>
        </w:tabs>
        <w:ind w:left="720" w:hanging="720"/>
        <w:rPr>
          <w:szCs w:val="22"/>
        </w:rPr>
      </w:pPr>
      <w:r w:rsidRPr="009623A6">
        <w:rPr>
          <w:szCs w:val="22"/>
        </w:rPr>
        <w:t>[</w:t>
      </w:r>
      <w:r w:rsidR="001166D5">
        <w:rPr>
          <w:szCs w:val="22"/>
        </w:rPr>
        <w:t xml:space="preserve"> </w:t>
      </w:r>
      <w:r w:rsidRPr="009623A6">
        <w:rPr>
          <w:szCs w:val="22"/>
        </w:rPr>
        <w:t>]</w:t>
      </w:r>
      <w:r w:rsidRPr="009623A6">
        <w:rPr>
          <w:szCs w:val="22"/>
        </w:rPr>
        <w:tab/>
        <w:t>Assurances and Certifications</w:t>
      </w:r>
    </w:p>
    <w:p w:rsidR="00CB61F3" w:rsidRPr="009623A6" w:rsidRDefault="00CB61F3">
      <w:pP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 xml:space="preserve">Assurances──Non-Construction Programs </w:t>
      </w:r>
    </w:p>
    <w:p w:rsidR="00CB61F3" w:rsidRPr="009623A6" w:rsidRDefault="00CB61F3">
      <w:pPr>
        <w:ind w:left="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 xml:space="preserve">Certifications Regarding Lobbying </w:t>
      </w:r>
    </w:p>
    <w:p w:rsidR="00CB61F3" w:rsidRPr="009623A6" w:rsidRDefault="00CB61F3">
      <w:pP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SF-</w:t>
      </w:r>
      <w:proofErr w:type="spellStart"/>
      <w:r w:rsidRPr="009623A6">
        <w:rPr>
          <w:bCs/>
          <w:szCs w:val="22"/>
        </w:rPr>
        <w:t>LLLDisclosure</w:t>
      </w:r>
      <w:proofErr w:type="spellEnd"/>
      <w:r w:rsidRPr="009623A6">
        <w:rPr>
          <w:bCs/>
          <w:szCs w:val="22"/>
        </w:rPr>
        <w:t xml:space="preserve"> of Lobbying Activity</w:t>
      </w:r>
    </w:p>
    <w:p w:rsidR="00CB61F3" w:rsidRPr="009623A6" w:rsidRDefault="00CB61F3">
      <w:pPr>
        <w:pStyle w:val="answer"/>
        <w:ind w:firstLine="720"/>
        <w:rPr>
          <w:bCs/>
          <w:szCs w:val="22"/>
        </w:rPr>
      </w:pPr>
      <w:r w:rsidRPr="009623A6">
        <w:rPr>
          <w:bCs/>
          <w:szCs w:val="22"/>
        </w:rPr>
        <w:t>[</w:t>
      </w:r>
      <w:r w:rsidR="001166D5">
        <w:rPr>
          <w:bCs/>
          <w:szCs w:val="22"/>
        </w:rPr>
        <w:t xml:space="preserve"> </w:t>
      </w:r>
      <w:r w:rsidRPr="009623A6">
        <w:rPr>
          <w:bCs/>
          <w:szCs w:val="22"/>
        </w:rPr>
        <w:t>]</w:t>
      </w:r>
      <w:r w:rsidR="001166D5">
        <w:rPr>
          <w:bCs/>
          <w:szCs w:val="22"/>
        </w:rPr>
        <w:t xml:space="preserve"> </w:t>
      </w:r>
      <w:r w:rsidRPr="009623A6">
        <w:rPr>
          <w:bCs/>
          <w:szCs w:val="22"/>
        </w:rPr>
        <w:t>Response to Section 427 of GEPA Guidance</w:t>
      </w:r>
    </w:p>
    <w:p w:rsidR="00CB61F3" w:rsidRPr="009623A6" w:rsidRDefault="00CB61F3">
      <w:pPr>
        <w:rPr>
          <w:bCs/>
          <w:szCs w:val="22"/>
        </w:rPr>
      </w:pPr>
    </w:p>
    <w:p w:rsidR="00CB61F3" w:rsidRPr="00617D53" w:rsidRDefault="00CB61F3">
      <w:pPr>
        <w:pStyle w:val="Style"/>
        <w:widowControl/>
        <w:rPr>
          <w:rFonts w:ascii="Times New Roman" w:hAnsi="Times New Roman"/>
          <w:bCs/>
          <w:snapToGrid/>
          <w:szCs w:val="22"/>
        </w:rPr>
      </w:pPr>
      <w:r w:rsidRPr="009623A6">
        <w:rPr>
          <w:rFonts w:ascii="Times New Roman" w:hAnsi="Times New Roman"/>
          <w:snapToGrid/>
          <w:szCs w:val="22"/>
        </w:rPr>
        <w:t>[</w:t>
      </w:r>
      <w:r w:rsidR="001166D5">
        <w:rPr>
          <w:rFonts w:ascii="Times New Roman" w:hAnsi="Times New Roman"/>
          <w:snapToGrid/>
          <w:szCs w:val="22"/>
        </w:rPr>
        <w:t xml:space="preserve"> </w:t>
      </w:r>
      <w:r w:rsidRPr="009623A6">
        <w:rPr>
          <w:rFonts w:ascii="Times New Roman" w:hAnsi="Times New Roman"/>
          <w:snapToGrid/>
          <w:szCs w:val="22"/>
        </w:rPr>
        <w:t>]</w:t>
      </w:r>
      <w:r w:rsidRPr="009623A6">
        <w:rPr>
          <w:rFonts w:ascii="Times New Roman" w:hAnsi="Times New Roman"/>
          <w:snapToGrid/>
          <w:szCs w:val="22"/>
        </w:rPr>
        <w:tab/>
        <w:t>Did you submit a copy of the application to the State Single Point of Contact (if applicable)?</w:t>
      </w:r>
    </w:p>
    <w:p w:rsidR="00E2125B" w:rsidRDefault="00E2125B">
      <w:pPr>
        <w:rPr>
          <w:bCs/>
          <w:szCs w:val="22"/>
        </w:rPr>
      </w:pPr>
    </w:p>
    <w:p w:rsidR="00D93A2C" w:rsidRDefault="00D93A2C">
      <w:pPr>
        <w:rPr>
          <w:bCs/>
          <w:szCs w:val="22"/>
        </w:rPr>
        <w:sectPr w:rsidR="00D93A2C" w:rsidSect="00952D4C">
          <w:type w:val="continuous"/>
          <w:pgSz w:w="12240" w:h="15840" w:code="1"/>
          <w:pgMar w:top="1440" w:right="1440" w:bottom="1627" w:left="907" w:header="0" w:footer="432" w:gutter="0"/>
          <w:cols w:space="720"/>
          <w:docGrid w:linePitch="360"/>
        </w:sectPr>
      </w:pPr>
    </w:p>
    <w:p w:rsidR="00CB61F3" w:rsidRPr="00617D53" w:rsidRDefault="00E2125B">
      <w:pPr>
        <w:rPr>
          <w:bCs/>
          <w:szCs w:val="22"/>
        </w:rPr>
      </w:pPr>
      <w:r>
        <w:rPr>
          <w:bCs/>
          <w:szCs w:val="22"/>
        </w:rPr>
        <w:lastRenderedPageBreak/>
        <w:br w:type="page"/>
      </w:r>
    </w:p>
    <w:p w:rsidR="00D93A2C" w:rsidRDefault="00D93A2C" w:rsidP="00813424">
      <w:pPr>
        <w:jc w:val="center"/>
        <w:rPr>
          <w:rFonts w:ascii="Univers" w:hAnsi="Univers"/>
          <w:szCs w:val="21"/>
        </w:rPr>
        <w:sectPr w:rsidR="00D93A2C" w:rsidSect="00D93A2C">
          <w:footerReference w:type="default" r:id="rId16"/>
          <w:type w:val="continuous"/>
          <w:pgSz w:w="12240" w:h="15840" w:code="1"/>
          <w:pgMar w:top="1440" w:right="1440" w:bottom="1627" w:left="907" w:header="0" w:footer="432" w:gutter="0"/>
          <w:pgNumType w:start="0"/>
          <w:cols w:space="720"/>
          <w:docGrid w:linePitch="360"/>
        </w:sectPr>
      </w:pPr>
    </w:p>
    <w:p w:rsidR="003E4021" w:rsidRPr="0078230C" w:rsidRDefault="003E4021" w:rsidP="00813424">
      <w:pPr>
        <w:jc w:val="center"/>
        <w:rPr>
          <w:b/>
          <w:sz w:val="72"/>
          <w:szCs w:val="72"/>
        </w:rPr>
      </w:pPr>
      <w:r w:rsidRPr="0078230C">
        <w:rPr>
          <w:b/>
          <w:sz w:val="72"/>
          <w:szCs w:val="72"/>
        </w:rPr>
        <w:lastRenderedPageBreak/>
        <w:t>INSTRUCTIONS TO STANDARD FORMS AND GRANT APPLICATION REQUIREMENTS</w:t>
      </w:r>
    </w:p>
    <w:p w:rsidR="00173337" w:rsidRDefault="003E4021" w:rsidP="003E4021">
      <w:pPr>
        <w:pStyle w:val="Heading1"/>
        <w:rPr>
          <w:sz w:val="16"/>
          <w:szCs w:val="16"/>
        </w:rPr>
      </w:pPr>
      <w:r>
        <w:rPr>
          <w:sz w:val="16"/>
          <w:szCs w:val="16"/>
        </w:rPr>
        <w:br w:type="page"/>
      </w:r>
    </w:p>
    <w:p w:rsidR="003E4021" w:rsidRDefault="003E4021" w:rsidP="003E4021">
      <w:pPr>
        <w:pStyle w:val="Heading1"/>
        <w:rPr>
          <w:rFonts w:ascii="Times New Roman" w:hAnsi="Times New Roman"/>
          <w:sz w:val="32"/>
        </w:rPr>
      </w:pPr>
      <w:r w:rsidRPr="003E4021">
        <w:rPr>
          <w:rFonts w:ascii="Times New Roman" w:hAnsi="Times New Roman"/>
          <w:sz w:val="32"/>
        </w:rPr>
        <w:lastRenderedPageBreak/>
        <w:t>Forms</w:t>
      </w:r>
      <w:r w:rsidRPr="003E4021">
        <w:rPr>
          <w:rFonts w:ascii="Times New Roman" w:hAnsi="Times New Roman"/>
          <w:i/>
          <w:iCs/>
          <w:sz w:val="32"/>
        </w:rPr>
        <w:t xml:space="preserve">, </w:t>
      </w:r>
      <w:r w:rsidRPr="003E4021">
        <w:rPr>
          <w:rFonts w:ascii="Times New Roman" w:hAnsi="Times New Roman"/>
          <w:sz w:val="32"/>
        </w:rPr>
        <w:t>Assurances, and Certifications</w:t>
      </w:r>
    </w:p>
    <w:p w:rsidR="003E4021" w:rsidRPr="003E4021" w:rsidRDefault="003E4021" w:rsidP="003E4021"/>
    <w:p w:rsidR="003E4021" w:rsidRPr="009C30B4" w:rsidRDefault="003E4021" w:rsidP="003E4021">
      <w:pPr>
        <w:pStyle w:val="BodyText"/>
        <w:rPr>
          <w:rFonts w:ascii="Times New Roman" w:hAnsi="Times New Roman"/>
          <w:szCs w:val="24"/>
        </w:rPr>
      </w:pPr>
      <w:r w:rsidRPr="009C30B4">
        <w:rPr>
          <w:rFonts w:ascii="Times New Roman" w:hAnsi="Times New Roman"/>
          <w:szCs w:val="24"/>
        </w:rPr>
        <w:t>Applicants must complete all forms included in the application package.</w:t>
      </w:r>
      <w:r w:rsidR="001166D5">
        <w:rPr>
          <w:rFonts w:ascii="Times New Roman" w:hAnsi="Times New Roman"/>
          <w:szCs w:val="24"/>
        </w:rPr>
        <w:t xml:space="preserve"> </w:t>
      </w:r>
      <w:r w:rsidRPr="009C30B4">
        <w:rPr>
          <w:rFonts w:ascii="Times New Roman" w:hAnsi="Times New Roman"/>
          <w:szCs w:val="24"/>
        </w:rPr>
        <w:t xml:space="preserve">Instructions for the following forms are included in this document: </w:t>
      </w:r>
    </w:p>
    <w:p w:rsidR="003E4021" w:rsidRPr="009C30B4" w:rsidRDefault="003E4021" w:rsidP="003E4021">
      <w:pPr>
        <w:pStyle w:val="BodyText"/>
        <w:rPr>
          <w:rFonts w:ascii="Times New Roman" w:hAnsi="Times New Roman"/>
          <w:szCs w:val="24"/>
        </w:rPr>
      </w:pPr>
    </w:p>
    <w:p w:rsidR="003E4021" w:rsidRPr="00FE69C7" w:rsidRDefault="003E4021" w:rsidP="00317F95">
      <w:pPr>
        <w:numPr>
          <w:ilvl w:val="0"/>
          <w:numId w:val="30"/>
        </w:numPr>
      </w:pPr>
      <w:r w:rsidRPr="00FE69C7">
        <w:t>Application for Federal Assistance (SF-424)</w:t>
      </w:r>
    </w:p>
    <w:p w:rsidR="003E4021" w:rsidRPr="00FE69C7" w:rsidRDefault="003E4021" w:rsidP="00317F95">
      <w:pPr>
        <w:numPr>
          <w:ilvl w:val="0"/>
          <w:numId w:val="30"/>
        </w:numPr>
      </w:pPr>
      <w:r w:rsidRPr="00FE69C7">
        <w:t>Instructions for the SF-424</w:t>
      </w:r>
    </w:p>
    <w:p w:rsidR="003E4021" w:rsidRPr="00FE69C7" w:rsidRDefault="003E4021" w:rsidP="00317F95">
      <w:pPr>
        <w:numPr>
          <w:ilvl w:val="0"/>
          <w:numId w:val="30"/>
        </w:numPr>
      </w:pPr>
      <w:r w:rsidRPr="00FE69C7">
        <w:t>Disclosure of Lobbying Activities (SF-LLL)</w:t>
      </w:r>
    </w:p>
    <w:p w:rsidR="003E4021" w:rsidRPr="00FE69C7" w:rsidRDefault="003E4021" w:rsidP="00317F95">
      <w:pPr>
        <w:numPr>
          <w:ilvl w:val="0"/>
          <w:numId w:val="30"/>
        </w:numPr>
      </w:pPr>
      <w:r w:rsidRPr="00FE69C7">
        <w:t>Instructions for the Completion of SF-LLL, Disclosure of Lobbying Activities</w:t>
      </w:r>
    </w:p>
    <w:p w:rsidR="009B1E71" w:rsidRPr="00FE69C7" w:rsidRDefault="009B1E71" w:rsidP="00317F95">
      <w:pPr>
        <w:numPr>
          <w:ilvl w:val="0"/>
          <w:numId w:val="30"/>
        </w:numPr>
      </w:pPr>
      <w:r w:rsidRPr="00FE69C7">
        <w:t>Certification Regarding Lobbying</w:t>
      </w:r>
      <w:r>
        <w:t xml:space="preserve"> (</w:t>
      </w:r>
      <w:r w:rsidRPr="00FE69C7">
        <w:t>Grants.gov Lo</w:t>
      </w:r>
      <w:r>
        <w:t xml:space="preserve">bbying Form - </w:t>
      </w:r>
      <w:r w:rsidRPr="00FE69C7">
        <w:t>formerly ED 80-0013 form)</w:t>
      </w:r>
    </w:p>
    <w:p w:rsidR="00BE12B4" w:rsidRPr="00FE69C7" w:rsidRDefault="00FE69C7" w:rsidP="00317F95">
      <w:pPr>
        <w:numPr>
          <w:ilvl w:val="0"/>
          <w:numId w:val="30"/>
        </w:numPr>
      </w:pPr>
      <w:r w:rsidRPr="00FE69C7">
        <w:t xml:space="preserve">Supplemental Information, Instructions, and Definitions </w:t>
      </w:r>
      <w:r w:rsidR="00202666" w:rsidRPr="00FE69C7">
        <w:t>for</w:t>
      </w:r>
      <w:r w:rsidRPr="00FE69C7">
        <w:t xml:space="preserve"> the U.S. Department of </w:t>
      </w:r>
      <w:r w:rsidR="00202666" w:rsidRPr="00FE69C7">
        <w:t>Education</w:t>
      </w:r>
      <w:r w:rsidRPr="00FE69C7">
        <w:t xml:space="preserve"> Supplemental Information for the SF-424</w:t>
      </w:r>
    </w:p>
    <w:p w:rsidR="003E4021" w:rsidRPr="00FE69C7" w:rsidRDefault="003E4021" w:rsidP="00317F95">
      <w:pPr>
        <w:numPr>
          <w:ilvl w:val="0"/>
          <w:numId w:val="30"/>
        </w:numPr>
      </w:pPr>
      <w:r w:rsidRPr="00FE69C7">
        <w:t>Budget ED 524 and Instructions for ED 524</w:t>
      </w:r>
    </w:p>
    <w:p w:rsidR="003E4021" w:rsidRPr="00FE69C7" w:rsidRDefault="003E4021" w:rsidP="00317F95">
      <w:pPr>
        <w:numPr>
          <w:ilvl w:val="0"/>
          <w:numId w:val="30"/>
        </w:numPr>
      </w:pPr>
      <w:r w:rsidRPr="00FE69C7">
        <w:t>GEPA Statement</w:t>
      </w:r>
    </w:p>
    <w:p w:rsidR="003E4021" w:rsidRPr="00FE69C7" w:rsidRDefault="003E4021" w:rsidP="00317F95">
      <w:pPr>
        <w:numPr>
          <w:ilvl w:val="0"/>
          <w:numId w:val="30"/>
        </w:numPr>
      </w:pPr>
      <w:r w:rsidRPr="00FE69C7">
        <w:t>Assurances--Non-C</w:t>
      </w:r>
      <w:r w:rsidR="00BC7D17" w:rsidRPr="00FE69C7">
        <w:t xml:space="preserve">onstruction Programs (SF-424B) </w:t>
      </w:r>
    </w:p>
    <w:p w:rsidR="003E4021" w:rsidRDefault="003E4021" w:rsidP="003E4021">
      <w:pPr>
        <w:jc w:val="right"/>
        <w:rPr>
          <w:sz w:val="16"/>
          <w:szCs w:val="16"/>
        </w:rPr>
      </w:pPr>
      <w:r>
        <w:rPr>
          <w:rFonts w:ascii="Arial" w:hAnsi="Arial" w:cs="Arial"/>
          <w:bCs/>
          <w:sz w:val="36"/>
          <w:szCs w:val="23"/>
        </w:rPr>
        <w:br w:type="page"/>
      </w:r>
      <w:r>
        <w:rPr>
          <w:sz w:val="16"/>
          <w:szCs w:val="16"/>
        </w:rPr>
        <w:lastRenderedPageBreak/>
        <w:t>OMB Number:</w:t>
      </w:r>
      <w:r w:rsidR="001166D5">
        <w:rPr>
          <w:sz w:val="16"/>
          <w:szCs w:val="16"/>
        </w:rPr>
        <w:t xml:space="preserve"> </w:t>
      </w:r>
      <w:r>
        <w:rPr>
          <w:sz w:val="16"/>
          <w:szCs w:val="16"/>
        </w:rPr>
        <w:t>4040-0004</w:t>
      </w:r>
    </w:p>
    <w:p w:rsidR="003E4021" w:rsidRDefault="00865E34" w:rsidP="003E4021">
      <w:pPr>
        <w:spacing w:before="40" w:after="40"/>
        <w:jc w:val="right"/>
        <w:rPr>
          <w:sz w:val="16"/>
          <w:szCs w:val="16"/>
        </w:rPr>
      </w:pPr>
      <w:r>
        <w:rPr>
          <w:sz w:val="16"/>
          <w:szCs w:val="16"/>
        </w:rPr>
        <w:t>Expiration Date:</w:t>
      </w:r>
      <w:r w:rsidR="001166D5">
        <w:rPr>
          <w:sz w:val="16"/>
          <w:szCs w:val="16"/>
        </w:rPr>
        <w:t xml:space="preserve"> </w:t>
      </w:r>
      <w:r>
        <w:rPr>
          <w:sz w:val="16"/>
          <w:szCs w:val="16"/>
        </w:rPr>
        <w:t>03/3</w:t>
      </w:r>
      <w:r w:rsidR="003E4021">
        <w:rPr>
          <w:sz w:val="16"/>
          <w:szCs w:val="16"/>
        </w:rPr>
        <w:t>1/2012</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3E4021" w:rsidTr="0035775C">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3E4021" w:rsidRDefault="003E4021" w:rsidP="0035775C">
            <w:pPr>
              <w:spacing w:before="80" w:after="80"/>
              <w:rPr>
                <w:rFonts w:ascii="Arial" w:hAnsi="Arial"/>
                <w:b/>
                <w:sz w:val="18"/>
                <w:szCs w:val="18"/>
              </w:rPr>
            </w:pPr>
            <w:r>
              <w:rPr>
                <w:rFonts w:ascii="Arial" w:hAnsi="Arial"/>
                <w:b/>
              </w:rPr>
              <w:t xml:space="preserve">Application for Federal Assistance SF-424 </w:t>
            </w:r>
            <w:r>
              <w:rPr>
                <w:rFonts w:ascii="Arial" w:hAnsi="Arial"/>
                <w:b/>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3E4021" w:rsidTr="0035775C">
        <w:trPr>
          <w:trHeight w:val="690"/>
        </w:trPr>
        <w:tc>
          <w:tcPr>
            <w:tcW w:w="3168" w:type="dxa"/>
            <w:gridSpan w:val="2"/>
            <w:vMerge w:val="restart"/>
            <w:tcBorders>
              <w:top w:val="single" w:sz="12" w:space="0" w:color="auto"/>
              <w:left w:val="single" w:sz="12" w:space="0" w:color="auto"/>
              <w:bottom w:val="single" w:sz="4" w:space="0" w:color="auto"/>
            </w:tcBorders>
          </w:tcPr>
          <w:p w:rsidR="003E4021" w:rsidRDefault="00925DAA" w:rsidP="0035775C">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1104" behindDoc="1" locked="0" layoutInCell="1" allowOverlap="1" wp14:anchorId="7118C05C" wp14:editId="5D98770A">
                      <wp:simplePos x="0" y="0"/>
                      <wp:positionH relativeFrom="column">
                        <wp:posOffset>-34290</wp:posOffset>
                      </wp:positionH>
                      <wp:positionV relativeFrom="paragraph">
                        <wp:posOffset>6350</wp:posOffset>
                      </wp:positionV>
                      <wp:extent cx="1333500" cy="228600"/>
                      <wp:effectExtent l="11430" t="15240" r="17145" b="13335"/>
                      <wp:wrapNone/>
                      <wp:docPr id="7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pt;margin-top:.5pt;width:105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ApAMycjAgAAPwQAAA4AAAAAAAAAAAAAAAAALgIAAGRycy9lMm9Eb2MueG1s&#10;UEsBAi0AFAAGAAgAAAAhAAYl+cDcAAAABwEAAA8AAAAAAAAAAAAAAAAAfQQAAGRycy9kb3ducmV2&#10;LnhtbFBLBQYAAAAABAAEAPMAAACGBQAAAAA=&#10;" fillcolor="yellow" strokecolor="red" strokeweight="1.5pt"/>
                  </w:pict>
                </mc:Fallback>
              </mc:AlternateContent>
            </w:r>
            <w:r w:rsidR="003E4021">
              <w:rPr>
                <w:rFonts w:ascii="Arial" w:hAnsi="Arial" w:cs="Arial"/>
                <w:sz w:val="18"/>
                <w:szCs w:val="18"/>
              </w:rPr>
              <w:t>*1.</w:t>
            </w:r>
            <w:r w:rsidR="001166D5">
              <w:rPr>
                <w:rFonts w:ascii="Arial" w:hAnsi="Arial" w:cs="Arial"/>
                <w:sz w:val="18"/>
                <w:szCs w:val="18"/>
              </w:rPr>
              <w:t xml:space="preserve"> </w:t>
            </w:r>
            <w:r w:rsidR="003E4021">
              <w:rPr>
                <w:rFonts w:ascii="Arial" w:hAnsi="Arial" w:cs="Arial"/>
                <w:sz w:val="18"/>
                <w:szCs w:val="18"/>
              </w:rPr>
              <w:t>Type of Submission:</w:t>
            </w:r>
          </w:p>
          <w:bookmarkStart w:id="2" w:name="Check25"/>
          <w:p w:rsidR="003E4021" w:rsidRDefault="003E4021" w:rsidP="0035775C">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2"/>
            <w:r w:rsidR="001166D5">
              <w:rPr>
                <w:rFonts w:ascii="Arial" w:hAnsi="Arial" w:cs="Arial"/>
                <w:sz w:val="18"/>
                <w:szCs w:val="18"/>
              </w:rPr>
              <w:t xml:space="preserve"> </w:t>
            </w:r>
            <w:proofErr w:type="spellStart"/>
            <w:r>
              <w:rPr>
                <w:rFonts w:ascii="Arial" w:hAnsi="Arial" w:cs="Arial"/>
                <w:sz w:val="18"/>
                <w:szCs w:val="18"/>
              </w:rPr>
              <w:t>Preapplication</w:t>
            </w:r>
            <w:proofErr w:type="spellEnd"/>
          </w:p>
          <w:p w:rsidR="003E4021" w:rsidRDefault="003E4021" w:rsidP="0035775C">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 w:name="Check26"/>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3"/>
            <w:r w:rsidR="001166D5">
              <w:rPr>
                <w:rFonts w:ascii="Arial" w:hAnsi="Arial" w:cs="Arial"/>
                <w:sz w:val="18"/>
                <w:szCs w:val="18"/>
              </w:rPr>
              <w:t xml:space="preserve"> </w:t>
            </w:r>
            <w:r>
              <w:rPr>
                <w:rFonts w:ascii="Arial" w:hAnsi="Arial" w:cs="Arial"/>
                <w:sz w:val="18"/>
                <w:szCs w:val="18"/>
              </w:rPr>
              <w:t>Application</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 w:name="Check27"/>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4"/>
            <w:r w:rsidR="001166D5">
              <w:rPr>
                <w:rFonts w:ascii="Arial" w:hAnsi="Arial" w:cs="Arial"/>
                <w:sz w:val="18"/>
                <w:szCs w:val="18"/>
              </w:rPr>
              <w:t xml:space="preserve"> </w:t>
            </w:r>
            <w:r>
              <w:rPr>
                <w:rFonts w:ascii="Arial" w:hAnsi="Arial" w:cs="Arial"/>
                <w:sz w:val="18"/>
                <w:szCs w:val="18"/>
              </w:rPr>
              <w:t>Changed/Corrected Application</w:t>
            </w:r>
          </w:p>
        </w:tc>
        <w:tc>
          <w:tcPr>
            <w:tcW w:w="2160" w:type="dxa"/>
            <w:gridSpan w:val="3"/>
            <w:vMerge w:val="restart"/>
            <w:tcBorders>
              <w:top w:val="single" w:sz="12" w:space="0" w:color="auto"/>
              <w:bottom w:val="single" w:sz="4" w:space="0" w:color="auto"/>
              <w:right w:val="nil"/>
            </w:tcBorders>
          </w:tcPr>
          <w:p w:rsidR="003E4021" w:rsidRDefault="00925DAA" w:rsidP="0035775C">
            <w:pPr>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2128" behindDoc="1" locked="0" layoutInCell="1" allowOverlap="1" wp14:anchorId="3D1BB0F2" wp14:editId="6A60067C">
                      <wp:simplePos x="0" y="0"/>
                      <wp:positionH relativeFrom="column">
                        <wp:posOffset>-55245</wp:posOffset>
                      </wp:positionH>
                      <wp:positionV relativeFrom="paragraph">
                        <wp:posOffset>6350</wp:posOffset>
                      </wp:positionV>
                      <wp:extent cx="1352550" cy="228600"/>
                      <wp:effectExtent l="11430" t="15240" r="17145" b="13335"/>
                      <wp:wrapNone/>
                      <wp:docPr id="7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4.35pt;margin-top:.5pt;width:106.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psBQWiICAAA/BAAADgAAAAAAAAAAAAAAAAAuAgAAZHJzL2Uyb0RvYy54bWxQ&#10;SwECLQAUAAYACAAAACEAtFK4DtwAAAAHAQAADwAAAAAAAAAAAAAAAAB8BAAAZHJzL2Rvd25yZXYu&#10;eG1sUEsFBgAAAAAEAAQA8wAAAIUFAAAAAA==&#10;" fillcolor="yellow" strokecolor="red" strokeweight="1.5pt"/>
                  </w:pict>
                </mc:Fallback>
              </mc:AlternateContent>
            </w:r>
            <w:r w:rsidR="003E4021">
              <w:rPr>
                <w:rFonts w:ascii="Arial" w:hAnsi="Arial" w:cs="Arial"/>
                <w:sz w:val="18"/>
                <w:szCs w:val="18"/>
              </w:rPr>
              <w:t>*2.</w:t>
            </w:r>
            <w:r w:rsidR="001166D5">
              <w:rPr>
                <w:rFonts w:ascii="Arial" w:hAnsi="Arial" w:cs="Arial"/>
                <w:sz w:val="18"/>
                <w:szCs w:val="18"/>
              </w:rPr>
              <w:t xml:space="preserve"> </w:t>
            </w:r>
            <w:r w:rsidR="003E4021">
              <w:rPr>
                <w:rFonts w:ascii="Arial" w:hAnsi="Arial" w:cs="Arial"/>
                <w:sz w:val="18"/>
                <w:szCs w:val="18"/>
              </w:rPr>
              <w:t>Type of Application:</w:t>
            </w:r>
          </w:p>
          <w:p w:rsidR="003E4021" w:rsidRDefault="003E4021" w:rsidP="0035775C">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5" w:name="Check28"/>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5"/>
            <w:r w:rsidR="001166D5">
              <w:rPr>
                <w:rFonts w:ascii="Arial" w:hAnsi="Arial" w:cs="Arial"/>
                <w:sz w:val="18"/>
                <w:szCs w:val="18"/>
              </w:rPr>
              <w:t xml:space="preserve"> </w:t>
            </w:r>
            <w:r>
              <w:rPr>
                <w:rFonts w:ascii="Arial" w:hAnsi="Arial" w:cs="Arial"/>
                <w:sz w:val="18"/>
                <w:szCs w:val="18"/>
              </w:rPr>
              <w:t>New</w:t>
            </w:r>
          </w:p>
          <w:p w:rsidR="003E4021" w:rsidRDefault="003E4021" w:rsidP="0035775C">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6" w:name="Check29"/>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6"/>
            <w:r w:rsidR="001166D5">
              <w:rPr>
                <w:rFonts w:ascii="Arial" w:hAnsi="Arial" w:cs="Arial"/>
                <w:sz w:val="18"/>
                <w:szCs w:val="18"/>
              </w:rPr>
              <w:t xml:space="preserve"> </w:t>
            </w:r>
            <w:r>
              <w:rPr>
                <w:rFonts w:ascii="Arial" w:hAnsi="Arial" w:cs="Arial"/>
                <w:sz w:val="18"/>
                <w:szCs w:val="18"/>
              </w:rPr>
              <w:t>Continuation</w:t>
            </w:r>
          </w:p>
          <w:p w:rsidR="003E4021" w:rsidRDefault="003E4021" w:rsidP="0035775C">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 w:name="Check30"/>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7"/>
            <w:r w:rsidR="001166D5">
              <w:rPr>
                <w:rFonts w:ascii="Arial" w:hAnsi="Arial" w:cs="Arial"/>
                <w:sz w:val="18"/>
                <w:szCs w:val="18"/>
              </w:rPr>
              <w:t xml:space="preserve"> </w:t>
            </w:r>
            <w:r>
              <w:rPr>
                <w:rFonts w:ascii="Arial" w:hAnsi="Arial" w:cs="Arial"/>
                <w:sz w:val="18"/>
                <w:szCs w:val="18"/>
              </w:rPr>
              <w:t xml:space="preserve">Revision </w:t>
            </w:r>
          </w:p>
        </w:tc>
        <w:tc>
          <w:tcPr>
            <w:tcW w:w="5403" w:type="dxa"/>
            <w:gridSpan w:val="3"/>
            <w:tcBorders>
              <w:top w:val="single" w:sz="12" w:space="0" w:color="auto"/>
              <w:left w:val="nil"/>
              <w:bottom w:val="nil"/>
              <w:right w:val="single" w:sz="12" w:space="0" w:color="auto"/>
            </w:tcBorders>
          </w:tcPr>
          <w:p w:rsidR="003E4021" w:rsidRDefault="003E4021" w:rsidP="0035775C">
            <w:pPr>
              <w:spacing w:before="120" w:after="80"/>
              <w:rPr>
                <w:rFonts w:ascii="Arial" w:hAnsi="Arial" w:cs="Arial"/>
                <w:sz w:val="18"/>
                <w:szCs w:val="18"/>
              </w:rPr>
            </w:pPr>
            <w:r>
              <w:rPr>
                <w:rFonts w:ascii="Arial" w:hAnsi="Arial" w:cs="Arial"/>
                <w:sz w:val="18"/>
                <w:szCs w:val="18"/>
              </w:rPr>
              <w:t>* If Revision, select appropriate letter(s):</w:t>
            </w:r>
          </w:p>
          <w:bookmarkStart w:id="8" w:name="Dropdown1"/>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p>
        </w:tc>
      </w:tr>
      <w:tr w:rsidR="003E4021" w:rsidTr="0035775C">
        <w:tc>
          <w:tcPr>
            <w:tcW w:w="3168" w:type="dxa"/>
            <w:gridSpan w:val="2"/>
            <w:vMerge/>
            <w:tcBorders>
              <w:top w:val="single" w:sz="4" w:space="0" w:color="auto"/>
              <w:left w:val="single" w:sz="12" w:space="0" w:color="auto"/>
              <w:bottom w:val="single" w:sz="12" w:space="0" w:color="auto"/>
            </w:tcBorders>
          </w:tcPr>
          <w:p w:rsidR="003E4021" w:rsidRDefault="003E4021" w:rsidP="0035775C">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3E4021" w:rsidRDefault="003E4021" w:rsidP="0035775C">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*Other (Specify):</w:t>
            </w:r>
          </w:p>
          <w:bookmarkStart w:id="9" w:name="Text1"/>
          <w:p w:rsidR="003E4021" w:rsidRDefault="003E4021" w:rsidP="0035775C">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ab/>
            </w:r>
            <w:r>
              <w:rPr>
                <w:rFonts w:ascii="Arial" w:hAnsi="Arial" w:cs="Arial"/>
                <w:sz w:val="18"/>
                <w:szCs w:val="18"/>
                <w:u w:val="single"/>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3152" behindDoc="0" locked="0" layoutInCell="1" allowOverlap="1" wp14:anchorId="00E5A355" wp14:editId="04B7B705">
                      <wp:simplePos x="0" y="0"/>
                      <wp:positionH relativeFrom="column">
                        <wp:posOffset>13335</wp:posOffset>
                      </wp:positionH>
                      <wp:positionV relativeFrom="paragraph">
                        <wp:posOffset>163830</wp:posOffset>
                      </wp:positionV>
                      <wp:extent cx="1649730" cy="188595"/>
                      <wp:effectExtent l="11430" t="5715" r="5715" b="5715"/>
                      <wp:wrapNone/>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DF77B5" w:rsidRPr="00DA07BA" w:rsidRDefault="00DF77B5" w:rsidP="003E4021">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1.05pt;margin-top:12.9pt;width:129.9pt;height:14.85pt;z-index:2516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">
                      <v:textbox style="mso-fit-shape-to-text:t">
                        <w:txbxContent>
                          <w:p w:rsidR="00DF77B5" w:rsidRPr="00DA07BA" w:rsidRDefault="00DF77B5" w:rsidP="003E4021">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sidR="003E4021">
              <w:rPr>
                <w:rFonts w:ascii="Arial" w:hAnsi="Arial" w:cs="Arial"/>
                <w:sz w:val="18"/>
                <w:szCs w:val="18"/>
              </w:rPr>
              <w:t>* 3.</w:t>
            </w:r>
            <w:r w:rsidR="001166D5">
              <w:rPr>
                <w:rFonts w:ascii="Arial" w:hAnsi="Arial" w:cs="Arial"/>
                <w:sz w:val="18"/>
                <w:szCs w:val="18"/>
              </w:rPr>
              <w:t xml:space="preserve"> </w:t>
            </w:r>
            <w:r w:rsidR="003E4021">
              <w:rPr>
                <w:rFonts w:ascii="Arial" w:hAnsi="Arial" w:cs="Arial"/>
                <w:sz w:val="18"/>
                <w:szCs w:val="18"/>
              </w:rPr>
              <w:t>Date Received:</w:t>
            </w:r>
            <w:r w:rsidR="003E4021">
              <w:rPr>
                <w:rFonts w:ascii="Arial" w:hAnsi="Arial" w:cs="Arial"/>
                <w:sz w:val="18"/>
                <w:szCs w:val="18"/>
              </w:rPr>
              <w:tab/>
            </w:r>
            <w:r w:rsidR="003E4021">
              <w:rPr>
                <w:rFonts w:ascii="Arial" w:hAnsi="Arial" w:cs="Arial"/>
                <w:sz w:val="18"/>
                <w:szCs w:val="18"/>
              </w:rPr>
              <w:tab/>
              <w:t>4.</w:t>
            </w:r>
            <w:r w:rsidR="001166D5">
              <w:rPr>
                <w:rFonts w:ascii="Arial" w:hAnsi="Arial" w:cs="Arial"/>
                <w:sz w:val="18"/>
                <w:szCs w:val="18"/>
              </w:rPr>
              <w:t xml:space="preserve"> </w:t>
            </w:r>
            <w:r w:rsidR="003E4021">
              <w:rPr>
                <w:rFonts w:ascii="Arial" w:hAnsi="Arial" w:cs="Arial"/>
                <w:sz w:val="18"/>
                <w:szCs w:val="18"/>
              </w:rPr>
              <w:t>Applicant Identifier:</w:t>
            </w:r>
          </w:p>
          <w:p w:rsidR="003E4021" w:rsidRDefault="003E4021" w:rsidP="0035775C">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0"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3E4021" w:rsidTr="0035775C">
        <w:tc>
          <w:tcPr>
            <w:tcW w:w="4968" w:type="dxa"/>
            <w:gridSpan w:val="4"/>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5a.</w:t>
            </w:r>
            <w:r w:rsidR="001166D5">
              <w:rPr>
                <w:rFonts w:ascii="Arial" w:hAnsi="Arial" w:cs="Arial"/>
                <w:sz w:val="18"/>
                <w:szCs w:val="18"/>
              </w:rPr>
              <w:t xml:space="preserve"> </w:t>
            </w:r>
            <w:r>
              <w:rPr>
                <w:rFonts w:ascii="Arial" w:hAnsi="Arial" w:cs="Arial"/>
                <w:sz w:val="18"/>
                <w:szCs w:val="18"/>
              </w:rPr>
              <w:t>Federal Entity Identifier:</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1"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763" w:type="dxa"/>
            <w:gridSpan w:val="4"/>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*5b.</w:t>
            </w:r>
            <w:r w:rsidR="001166D5">
              <w:rPr>
                <w:rFonts w:ascii="Arial" w:hAnsi="Arial" w:cs="Arial"/>
                <w:sz w:val="18"/>
                <w:szCs w:val="18"/>
              </w:rPr>
              <w:t xml:space="preserve"> </w:t>
            </w:r>
            <w:r>
              <w:rPr>
                <w:rFonts w:ascii="Arial" w:hAnsi="Arial" w:cs="Arial"/>
                <w:sz w:val="18"/>
                <w:szCs w:val="18"/>
              </w:rPr>
              <w:t>Federal Award Identifier:</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b/>
                <w:sz w:val="18"/>
                <w:szCs w:val="18"/>
              </w:rPr>
            </w:pPr>
            <w:r>
              <w:rPr>
                <w:rFonts w:ascii="Arial" w:hAnsi="Arial" w:cs="Arial"/>
                <w:b/>
                <w:sz w:val="18"/>
                <w:szCs w:val="18"/>
              </w:rPr>
              <w:t>State Use Only:</w:t>
            </w:r>
          </w:p>
        </w:tc>
      </w:tr>
      <w:tr w:rsidR="003E4021" w:rsidTr="0035775C">
        <w:tc>
          <w:tcPr>
            <w:tcW w:w="3888" w:type="dxa"/>
            <w:gridSpan w:val="3"/>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6.</w:t>
            </w:r>
            <w:r w:rsidR="001166D5">
              <w:rPr>
                <w:rFonts w:ascii="Arial" w:hAnsi="Arial" w:cs="Arial"/>
                <w:sz w:val="18"/>
                <w:szCs w:val="18"/>
              </w:rPr>
              <w:t xml:space="preserve"> </w:t>
            </w:r>
            <w:r>
              <w:rPr>
                <w:rFonts w:ascii="Arial" w:hAnsi="Arial" w:cs="Arial"/>
                <w:sz w:val="18"/>
                <w:szCs w:val="18"/>
              </w:rPr>
              <w:t>Date Received by State:</w:t>
            </w:r>
            <w:r w:rsidR="00E8568E">
              <w:rPr>
                <w:rFonts w:ascii="Arial" w:hAnsi="Arial" w:cs="Arial"/>
                <w:sz w:val="18"/>
                <w:szCs w:val="18"/>
              </w:rPr>
              <w:t xml:space="preserve"> </w:t>
            </w:r>
            <w:bookmarkStart w:id="13"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843" w:type="dxa"/>
            <w:gridSpan w:val="5"/>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7.</w:t>
            </w:r>
            <w:r w:rsidR="001166D5">
              <w:rPr>
                <w:rFonts w:ascii="Arial" w:hAnsi="Arial" w:cs="Arial"/>
                <w:sz w:val="18"/>
                <w:szCs w:val="18"/>
              </w:rPr>
              <w:t xml:space="preserve"> </w:t>
            </w:r>
            <w:r>
              <w:rPr>
                <w:rFonts w:ascii="Arial" w:hAnsi="Arial" w:cs="Arial"/>
                <w:sz w:val="18"/>
                <w:szCs w:val="18"/>
              </w:rPr>
              <w:t>State Application Identifier:</w:t>
            </w:r>
            <w:r w:rsidR="001166D5">
              <w:rPr>
                <w:rFonts w:ascii="Arial" w:hAnsi="Arial" w:cs="Arial"/>
                <w:sz w:val="18"/>
                <w:szCs w:val="18"/>
              </w:rPr>
              <w:t xml:space="preserve"> </w:t>
            </w:r>
            <w:r>
              <w:rPr>
                <w:rFonts w:ascii="Arial" w:hAnsi="Arial" w:cs="Arial"/>
                <w:sz w:val="18"/>
                <w:szCs w:val="18"/>
              </w:rPr>
              <w:fldChar w:fldCharType="begin">
                <w:ffData>
                  <w:name w:val="Text7"/>
                  <w:enabled/>
                  <w:calcOnExit w:val="0"/>
                  <w:textInput/>
                </w:ffData>
              </w:fldChar>
            </w:r>
            <w:bookmarkStart w:id="1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vAlign w:val="center"/>
          </w:tcPr>
          <w:p w:rsidR="003E4021" w:rsidRDefault="003E4021" w:rsidP="0035775C">
            <w:pPr>
              <w:spacing w:before="80" w:after="80"/>
              <w:rPr>
                <w:rFonts w:ascii="Arial" w:hAnsi="Arial" w:cs="Arial"/>
                <w:b/>
                <w:sz w:val="18"/>
                <w:szCs w:val="18"/>
              </w:rPr>
            </w:pPr>
            <w:r>
              <w:rPr>
                <w:rFonts w:ascii="Arial" w:hAnsi="Arial" w:cs="Arial"/>
                <w:b/>
                <w:sz w:val="18"/>
                <w:szCs w:val="18"/>
              </w:rPr>
              <w:t>8.</w:t>
            </w:r>
            <w:r w:rsidR="001166D5">
              <w:rPr>
                <w:rFonts w:ascii="Arial" w:hAnsi="Arial" w:cs="Arial"/>
                <w:b/>
                <w:sz w:val="18"/>
                <w:szCs w:val="18"/>
              </w:rPr>
              <w:t xml:space="preserve"> </w:t>
            </w:r>
            <w:r>
              <w:rPr>
                <w:rFonts w:ascii="Arial" w:hAnsi="Arial" w:cs="Arial"/>
                <w:b/>
                <w:sz w:val="18"/>
                <w:szCs w:val="18"/>
              </w:rPr>
              <w:t xml:space="preserve">APPLICANT INFORMATION: </w:t>
            </w:r>
          </w:p>
        </w:tc>
      </w:tr>
      <w:tr w:rsidR="003E4021" w:rsidTr="0035775C">
        <w:tc>
          <w:tcPr>
            <w:tcW w:w="10731" w:type="dxa"/>
            <w:gridSpan w:val="8"/>
            <w:tcBorders>
              <w:top w:val="single" w:sz="12" w:space="0" w:color="auto"/>
              <w:left w:val="single" w:sz="12" w:space="0" w:color="auto"/>
              <w:bottom w:val="single" w:sz="4" w:space="0" w:color="auto"/>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4176" behindDoc="1" locked="0" layoutInCell="1" allowOverlap="1" wp14:anchorId="16F4E4B5" wp14:editId="4BF6A0F9">
                      <wp:simplePos x="0" y="0"/>
                      <wp:positionH relativeFrom="column">
                        <wp:posOffset>899160</wp:posOffset>
                      </wp:positionH>
                      <wp:positionV relativeFrom="paragraph">
                        <wp:posOffset>-13335</wp:posOffset>
                      </wp:positionV>
                      <wp:extent cx="5772150" cy="219075"/>
                      <wp:effectExtent l="11430" t="15240" r="17145" b="13335"/>
                      <wp:wrapNone/>
                      <wp:docPr id="7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70.8pt;margin-top:-1.05pt;width:454.5pt;height:1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" fillcolor="yellow" strokecolor="red" strokeweight="1.5pt"/>
                  </w:pict>
                </mc:Fallback>
              </mc:AlternateContent>
            </w:r>
            <w:r w:rsidR="003E4021">
              <w:rPr>
                <w:rFonts w:ascii="Arial" w:hAnsi="Arial" w:cs="Arial"/>
                <w:sz w:val="18"/>
                <w:szCs w:val="18"/>
              </w:rPr>
              <w:t>*a.</w:t>
            </w:r>
            <w:r w:rsidR="001166D5">
              <w:rPr>
                <w:rFonts w:ascii="Arial" w:hAnsi="Arial" w:cs="Arial"/>
                <w:sz w:val="18"/>
                <w:szCs w:val="18"/>
              </w:rPr>
              <w:t xml:space="preserve"> </w:t>
            </w:r>
            <w:r w:rsidR="003E4021">
              <w:rPr>
                <w:rFonts w:ascii="Arial" w:hAnsi="Arial" w:cs="Arial"/>
                <w:sz w:val="18"/>
                <w:szCs w:val="18"/>
              </w:rPr>
              <w:t>Legal Name:</w:t>
            </w:r>
            <w:r w:rsidR="001166D5">
              <w:rPr>
                <w:rFonts w:ascii="Arial" w:hAnsi="Arial" w:cs="Arial"/>
                <w:sz w:val="18"/>
                <w:szCs w:val="18"/>
              </w:rPr>
              <w:t xml:space="preserve"> </w:t>
            </w:r>
            <w:r w:rsidR="003E4021">
              <w:rPr>
                <w:rFonts w:ascii="Arial" w:hAnsi="Arial" w:cs="Arial"/>
                <w:sz w:val="18"/>
                <w:szCs w:val="18"/>
              </w:rPr>
              <w:fldChar w:fldCharType="begin">
                <w:ffData>
                  <w:name w:val="Text8"/>
                  <w:enabled/>
                  <w:calcOnExit w:val="0"/>
                  <w:textInput/>
                </w:ffData>
              </w:fldChar>
            </w:r>
            <w:bookmarkStart w:id="15" w:name="Text8"/>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15"/>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rPr>
              <w:tab/>
            </w:r>
          </w:p>
        </w:tc>
      </w:tr>
      <w:tr w:rsidR="003E4021" w:rsidTr="0035775C">
        <w:tc>
          <w:tcPr>
            <w:tcW w:w="4968" w:type="dxa"/>
            <w:gridSpan w:val="4"/>
            <w:tcBorders>
              <w:top w:val="single" w:sz="4" w:space="0" w:color="auto"/>
              <w:left w:val="single" w:sz="12" w:space="0" w:color="auto"/>
              <w:bottom w:val="single" w:sz="12" w:space="0" w:color="auto"/>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5200" behindDoc="1" locked="0" layoutInCell="1" allowOverlap="1" wp14:anchorId="4F8A4EE7" wp14:editId="0801DF5E">
                      <wp:simplePos x="0" y="0"/>
                      <wp:positionH relativeFrom="column">
                        <wp:posOffset>-34290</wp:posOffset>
                      </wp:positionH>
                      <wp:positionV relativeFrom="paragraph">
                        <wp:posOffset>163195</wp:posOffset>
                      </wp:positionV>
                      <wp:extent cx="3057525" cy="219075"/>
                      <wp:effectExtent l="11430" t="15240" r="17145" b="13335"/>
                      <wp:wrapNone/>
                      <wp:docPr id="7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7pt;margin-top:12.85pt;width:240.75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" fillcolor="yellow" strokecolor="red" strokeweight="1.5pt"/>
                  </w:pict>
                </mc:Fallback>
              </mc:AlternateContent>
            </w:r>
            <w:r w:rsidR="003E4021">
              <w:rPr>
                <w:rFonts w:ascii="Arial" w:hAnsi="Arial" w:cs="Arial"/>
                <w:sz w:val="18"/>
                <w:szCs w:val="18"/>
              </w:rPr>
              <w:t>*b.</w:t>
            </w:r>
            <w:r w:rsidR="001166D5">
              <w:rPr>
                <w:rFonts w:ascii="Arial" w:hAnsi="Arial" w:cs="Arial"/>
                <w:sz w:val="18"/>
                <w:szCs w:val="18"/>
              </w:rPr>
              <w:t xml:space="preserve"> </w:t>
            </w:r>
            <w:r w:rsidR="003E4021">
              <w:rPr>
                <w:rFonts w:ascii="Arial" w:hAnsi="Arial" w:cs="Arial"/>
                <w:sz w:val="18"/>
                <w:szCs w:val="18"/>
              </w:rPr>
              <w:t>Employer/Taxpayer Identification Number (EIN/TIN):</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6"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r>
              <w:rPr>
                <w:rFonts w:ascii="Arial" w:hAnsi="Arial" w:cs="Arial"/>
                <w:sz w:val="18"/>
                <w:szCs w:val="18"/>
              </w:rPr>
              <w:tab/>
            </w:r>
            <w:r>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6224" behindDoc="1" locked="0" layoutInCell="1" allowOverlap="1" wp14:anchorId="4AE2DEC2" wp14:editId="7C88887F">
                      <wp:simplePos x="0" y="0"/>
                      <wp:positionH relativeFrom="column">
                        <wp:posOffset>-7620</wp:posOffset>
                      </wp:positionH>
                      <wp:positionV relativeFrom="paragraph">
                        <wp:posOffset>163195</wp:posOffset>
                      </wp:positionV>
                      <wp:extent cx="3524250" cy="219075"/>
                      <wp:effectExtent l="11430" t="15240" r="17145" b="13335"/>
                      <wp:wrapNone/>
                      <wp:docPr id="7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6pt;margin-top:12.85pt;width:277.5pt;height:17.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" fillcolor="yellow" strokecolor="red" strokeweight="1.5pt"/>
                  </w:pict>
                </mc:Fallback>
              </mc:AlternateContent>
            </w:r>
            <w:r w:rsidR="003E4021">
              <w:rPr>
                <w:rFonts w:ascii="Arial" w:hAnsi="Arial" w:cs="Arial"/>
                <w:sz w:val="18"/>
                <w:szCs w:val="18"/>
              </w:rPr>
              <w:t>*c.</w:t>
            </w:r>
            <w:r w:rsidR="001166D5">
              <w:rPr>
                <w:rFonts w:ascii="Arial" w:hAnsi="Arial" w:cs="Arial"/>
                <w:sz w:val="18"/>
                <w:szCs w:val="18"/>
              </w:rPr>
              <w:t xml:space="preserve"> </w:t>
            </w:r>
            <w:r w:rsidR="003E4021">
              <w:rPr>
                <w:rFonts w:ascii="Arial" w:hAnsi="Arial" w:cs="Arial"/>
                <w:sz w:val="18"/>
                <w:szCs w:val="18"/>
              </w:rPr>
              <w:t>Organizational DUNS:</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r>
              <w:rPr>
                <w:rFonts w:ascii="Arial" w:hAnsi="Arial" w:cs="Arial"/>
                <w:sz w:val="18"/>
                <w:szCs w:val="18"/>
              </w:rPr>
              <w:tab/>
            </w:r>
            <w:r>
              <w:rPr>
                <w:rFonts w:ascii="Arial" w:hAnsi="Arial" w:cs="Arial"/>
                <w:sz w:val="18"/>
                <w:szCs w:val="18"/>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b/>
                <w:sz w:val="18"/>
                <w:szCs w:val="18"/>
              </w:rPr>
            </w:pPr>
            <w:r>
              <w:rPr>
                <w:rFonts w:ascii="Arial" w:hAnsi="Arial" w:cs="Arial"/>
                <w:b/>
                <w:sz w:val="18"/>
                <w:szCs w:val="18"/>
              </w:rPr>
              <w:t>d.</w:t>
            </w:r>
            <w:r w:rsidR="001166D5">
              <w:rPr>
                <w:rFonts w:ascii="Arial" w:hAnsi="Arial" w:cs="Arial"/>
                <w:b/>
                <w:sz w:val="18"/>
                <w:szCs w:val="18"/>
              </w:rPr>
              <w:t xml:space="preserve"> </w:t>
            </w:r>
            <w:r>
              <w:rPr>
                <w:rFonts w:ascii="Arial" w:hAnsi="Arial" w:cs="Arial"/>
                <w:b/>
                <w:sz w:val="18"/>
                <w:szCs w:val="18"/>
              </w:rPr>
              <w:t>Address:</w:t>
            </w:r>
          </w:p>
        </w:tc>
      </w:tr>
      <w:tr w:rsidR="003E4021" w:rsidTr="0035775C">
        <w:tc>
          <w:tcPr>
            <w:tcW w:w="10731" w:type="dxa"/>
            <w:gridSpan w:val="8"/>
            <w:tcBorders>
              <w:top w:val="single" w:sz="12" w:space="0" w:color="auto"/>
              <w:left w:val="single" w:sz="12" w:space="0" w:color="auto"/>
              <w:bottom w:val="nil"/>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7248" behindDoc="1" locked="0" layoutInCell="1" allowOverlap="1" wp14:anchorId="1CE9700B" wp14:editId="427C0BDF">
                      <wp:simplePos x="0" y="0"/>
                      <wp:positionH relativeFrom="column">
                        <wp:posOffset>1365885</wp:posOffset>
                      </wp:positionH>
                      <wp:positionV relativeFrom="paragraph">
                        <wp:posOffset>-18415</wp:posOffset>
                      </wp:positionV>
                      <wp:extent cx="5305425" cy="171450"/>
                      <wp:effectExtent l="11430" t="15240" r="17145" b="13335"/>
                      <wp:wrapNone/>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07.55pt;margin-top:-1.45pt;width:417.75pt;height: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" fillcolor="yellow" strokecolor="red" strokeweight="1.5pt"/>
                  </w:pict>
                </mc:Fallback>
              </mc:AlternateContent>
            </w:r>
            <w:r w:rsidR="003E4021">
              <w:rPr>
                <w:rFonts w:ascii="Arial" w:hAnsi="Arial" w:cs="Arial"/>
                <w:sz w:val="18"/>
                <w:szCs w:val="18"/>
              </w:rPr>
              <w:t>*Street 1:</w:t>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u w:val="single"/>
              </w:rPr>
              <w:fldChar w:fldCharType="begin">
                <w:ffData>
                  <w:name w:val="Text11"/>
                  <w:enabled/>
                  <w:calcOnExit w:val="0"/>
                  <w:textInput/>
                </w:ffData>
              </w:fldChar>
            </w:r>
            <w:bookmarkStart w:id="18" w:name="Text11"/>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18"/>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1166D5" w:rsidP="0035775C">
            <w:pPr>
              <w:spacing w:before="80" w:after="80"/>
              <w:rPr>
                <w:rFonts w:ascii="Arial" w:hAnsi="Arial" w:cs="Arial"/>
                <w:sz w:val="18"/>
                <w:szCs w:val="18"/>
              </w:rPr>
            </w:pPr>
            <w:r>
              <w:rPr>
                <w:rFonts w:ascii="Arial" w:hAnsi="Arial" w:cs="Arial"/>
                <w:sz w:val="18"/>
                <w:szCs w:val="18"/>
              </w:rPr>
              <w:t xml:space="preserve"> </w:t>
            </w:r>
            <w:r w:rsidR="003E4021">
              <w:rPr>
                <w:rFonts w:ascii="Arial" w:hAnsi="Arial" w:cs="Arial"/>
                <w:sz w:val="18"/>
                <w:szCs w:val="18"/>
              </w:rPr>
              <w:t>Street 2:</w:t>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u w:val="single"/>
              </w:rPr>
              <w:fldChar w:fldCharType="begin">
                <w:ffData>
                  <w:name w:val="Text12"/>
                  <w:enabled/>
                  <w:calcOnExit w:val="0"/>
                  <w:textInput/>
                </w:ffData>
              </w:fldChar>
            </w:r>
            <w:bookmarkStart w:id="19" w:name="Text12"/>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19"/>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8272" behindDoc="1" locked="0" layoutInCell="1" allowOverlap="1" wp14:anchorId="2BE0347E" wp14:editId="534A8E61">
                      <wp:simplePos x="0" y="0"/>
                      <wp:positionH relativeFrom="column">
                        <wp:posOffset>1365885</wp:posOffset>
                      </wp:positionH>
                      <wp:positionV relativeFrom="paragraph">
                        <wp:posOffset>-17780</wp:posOffset>
                      </wp:positionV>
                      <wp:extent cx="5305425" cy="180975"/>
                      <wp:effectExtent l="11430" t="15240" r="17145" b="13335"/>
                      <wp:wrapNone/>
                      <wp:docPr id="7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07.55pt;margin-top:-1.4pt;width:417.75pt;height:1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DMHrHcJgIAAD8EAAAOAAAAAAAAAAAAAAAAAC4CAABkcnMvZTJvRG9j&#10;LnhtbFBLAQItABQABgAIAAAAIQAnEd7r3QAAAAoBAAAPAAAAAAAAAAAAAAAAAIAEAABkcnMvZG93&#10;bnJldi54bWxQSwUGAAAAAAQABADzAAAAigUAAAAA&#10;" fillcolor="yellow" strokecolor="red" strokeweight="1.5pt"/>
                  </w:pict>
                </mc:Fallback>
              </mc:AlternateContent>
            </w:r>
            <w:r w:rsidR="003E4021">
              <w:rPr>
                <w:rFonts w:ascii="Arial" w:hAnsi="Arial" w:cs="Arial"/>
                <w:sz w:val="18"/>
                <w:szCs w:val="18"/>
              </w:rPr>
              <w:t>*City:</w:t>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u w:val="single"/>
              </w:rPr>
              <w:fldChar w:fldCharType="begin">
                <w:ffData>
                  <w:name w:val="Text13"/>
                  <w:enabled/>
                  <w:calcOnExit w:val="0"/>
                  <w:textInput/>
                </w:ffData>
              </w:fldChar>
            </w:r>
            <w:bookmarkStart w:id="20" w:name="Text13"/>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20"/>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39296" behindDoc="1" locked="0" layoutInCell="1" allowOverlap="1" wp14:anchorId="6E44F973" wp14:editId="6722A54A">
                      <wp:simplePos x="0" y="0"/>
                      <wp:positionH relativeFrom="column">
                        <wp:posOffset>1365885</wp:posOffset>
                      </wp:positionH>
                      <wp:positionV relativeFrom="paragraph">
                        <wp:posOffset>196850</wp:posOffset>
                      </wp:positionV>
                      <wp:extent cx="5305425" cy="209550"/>
                      <wp:effectExtent l="11430" t="15240" r="17145" b="13335"/>
                      <wp:wrapNone/>
                      <wp:docPr id="6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107.55pt;margin-top:15.5pt;width:417.75pt;height:1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" fillcolor="yellow" strokecolor="red" strokeweight="1.5pt"/>
                  </w:pict>
                </mc:Fallback>
              </mc:AlternateContent>
            </w:r>
            <w:r w:rsidR="001166D5">
              <w:rPr>
                <w:rFonts w:ascii="Arial" w:hAnsi="Arial" w:cs="Arial"/>
                <w:sz w:val="18"/>
                <w:szCs w:val="18"/>
              </w:rPr>
              <w:t xml:space="preserve"> </w:t>
            </w:r>
            <w:r w:rsidR="003E4021">
              <w:rPr>
                <w:rFonts w:ascii="Arial" w:hAnsi="Arial" w:cs="Arial"/>
                <w:sz w:val="18"/>
                <w:szCs w:val="18"/>
              </w:rPr>
              <w:t>County/Parish:</w:t>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u w:val="single"/>
              </w:rPr>
              <w:fldChar w:fldCharType="begin">
                <w:ffData>
                  <w:name w:val="Text14"/>
                  <w:enabled/>
                  <w:calcOnExit w:val="0"/>
                  <w:textInput/>
                </w:ffData>
              </w:fldChar>
            </w:r>
            <w:bookmarkStart w:id="21" w:name="Text14"/>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21"/>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2" w:name="Text15"/>
            <w:r>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p>
        </w:tc>
      </w:tr>
      <w:tr w:rsidR="003E4021" w:rsidTr="0035775C">
        <w:tc>
          <w:tcPr>
            <w:tcW w:w="10731" w:type="dxa"/>
            <w:gridSpan w:val="8"/>
            <w:tcBorders>
              <w:top w:val="nil"/>
              <w:left w:val="single" w:sz="12" w:space="0" w:color="auto"/>
              <w:bottom w:val="nil"/>
              <w:right w:val="single" w:sz="12" w:space="0" w:color="auto"/>
            </w:tcBorders>
          </w:tcPr>
          <w:p w:rsidR="003E4021" w:rsidRDefault="00E8568E" w:rsidP="0035775C">
            <w:pPr>
              <w:spacing w:before="80" w:after="80"/>
              <w:rPr>
                <w:rFonts w:ascii="Arial" w:hAnsi="Arial" w:cs="Arial"/>
                <w:sz w:val="18"/>
                <w:szCs w:val="18"/>
              </w:rPr>
            </w:pPr>
            <w:r>
              <w:rPr>
                <w:rFonts w:ascii="Arial" w:hAnsi="Arial" w:cs="Arial"/>
                <w:sz w:val="18"/>
                <w:szCs w:val="18"/>
              </w:rPr>
              <w:t xml:space="preserve"> </w:t>
            </w:r>
            <w:r w:rsidR="003E4021">
              <w:rPr>
                <w:rFonts w:ascii="Arial" w:hAnsi="Arial" w:cs="Arial"/>
                <w:sz w:val="18"/>
                <w:szCs w:val="18"/>
              </w:rPr>
              <w:t>Province:</w:t>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u w:val="single"/>
              </w:rPr>
              <w:fldChar w:fldCharType="begin">
                <w:ffData>
                  <w:name w:val="Text16"/>
                  <w:enabled/>
                  <w:calcOnExit w:val="0"/>
                  <w:textInput/>
                </w:ffData>
              </w:fldChar>
            </w:r>
            <w:bookmarkStart w:id="23" w:name="Text16"/>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23"/>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4"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3E4021" w:rsidTr="0035775C">
        <w:tc>
          <w:tcPr>
            <w:tcW w:w="10731" w:type="dxa"/>
            <w:gridSpan w:val="8"/>
            <w:tcBorders>
              <w:top w:val="nil"/>
              <w:left w:val="single" w:sz="12" w:space="0" w:color="auto"/>
              <w:bottom w:val="single" w:sz="12" w:space="0" w:color="auto"/>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0320" behindDoc="1" locked="0" layoutInCell="1" allowOverlap="1" wp14:anchorId="372BF31B" wp14:editId="2C1A29E0">
                      <wp:simplePos x="0" y="0"/>
                      <wp:positionH relativeFrom="column">
                        <wp:posOffset>1365885</wp:posOffset>
                      </wp:positionH>
                      <wp:positionV relativeFrom="paragraph">
                        <wp:posOffset>-30480</wp:posOffset>
                      </wp:positionV>
                      <wp:extent cx="2647950" cy="190500"/>
                      <wp:effectExtent l="11430" t="15240" r="17145" b="13335"/>
                      <wp:wrapNone/>
                      <wp:docPr id="6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07.55pt;margin-top:-2.4pt;width:208.5pt;height: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7JIx6CICAAA/BAAADgAAAAAAAAAAAAAAAAAuAgAAZHJzL2Uyb0RvYy54bWxQ&#10;SwECLQAUAAYACAAAACEAcEfdH9wAAAAJAQAADwAAAAAAAAAAAAAAAAB8BAAAZHJzL2Rvd25yZXYu&#10;eG1sUEsFBgAAAAAEAAQA8wAAAIUFAAAAAA==&#10;" fillcolor="yellow" strokecolor="red" strokeweight="1.5pt"/>
                  </w:pict>
                </mc:Fallback>
              </mc:AlternateContent>
            </w:r>
            <w:r w:rsidR="003E4021">
              <w:rPr>
                <w:rFonts w:ascii="Arial" w:hAnsi="Arial" w:cs="Arial"/>
                <w:sz w:val="18"/>
                <w:szCs w:val="18"/>
              </w:rPr>
              <w:t>*Zip / Postal Code:</w:t>
            </w:r>
            <w:r w:rsidR="003E4021">
              <w:rPr>
                <w:rFonts w:ascii="Arial" w:hAnsi="Arial" w:cs="Arial"/>
                <w:sz w:val="18"/>
                <w:szCs w:val="18"/>
              </w:rPr>
              <w:tab/>
            </w:r>
            <w:r w:rsidR="003E4021">
              <w:rPr>
                <w:rFonts w:ascii="Arial" w:hAnsi="Arial" w:cs="Arial"/>
                <w:sz w:val="18"/>
                <w:szCs w:val="18"/>
                <w:u w:val="single"/>
              </w:rPr>
              <w:fldChar w:fldCharType="begin">
                <w:ffData>
                  <w:name w:val="Text18"/>
                  <w:enabled/>
                  <w:calcOnExit w:val="0"/>
                  <w:textInput/>
                </w:ffData>
              </w:fldChar>
            </w:r>
            <w:bookmarkStart w:id="25" w:name="Text18"/>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25"/>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b/>
                <w:sz w:val="18"/>
                <w:szCs w:val="18"/>
              </w:rPr>
            </w:pPr>
            <w:r>
              <w:rPr>
                <w:rFonts w:ascii="Arial" w:hAnsi="Arial" w:cs="Arial"/>
                <w:b/>
                <w:sz w:val="18"/>
                <w:szCs w:val="18"/>
              </w:rPr>
              <w:t>e.</w:t>
            </w:r>
            <w:r w:rsidR="001166D5">
              <w:rPr>
                <w:rFonts w:ascii="Arial" w:hAnsi="Arial" w:cs="Arial"/>
                <w:b/>
                <w:sz w:val="18"/>
                <w:szCs w:val="18"/>
              </w:rPr>
              <w:t xml:space="preserve"> </w:t>
            </w:r>
            <w:r>
              <w:rPr>
                <w:rFonts w:ascii="Arial" w:hAnsi="Arial" w:cs="Arial"/>
                <w:b/>
                <w:sz w:val="18"/>
                <w:szCs w:val="18"/>
              </w:rPr>
              <w:t>Organizational Unit:</w:t>
            </w:r>
          </w:p>
        </w:tc>
      </w:tr>
      <w:tr w:rsidR="003E4021" w:rsidTr="0035775C">
        <w:tc>
          <w:tcPr>
            <w:tcW w:w="4968" w:type="dxa"/>
            <w:gridSpan w:val="4"/>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Department Name:</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6"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763" w:type="dxa"/>
            <w:gridSpan w:val="4"/>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Division Name:</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b/>
                <w:sz w:val="18"/>
                <w:szCs w:val="18"/>
              </w:rPr>
            </w:pPr>
            <w:r>
              <w:rPr>
                <w:rFonts w:ascii="Arial" w:hAnsi="Arial" w:cs="Arial"/>
                <w:b/>
                <w:sz w:val="18"/>
                <w:szCs w:val="18"/>
              </w:rPr>
              <w:t xml:space="preserve"> f.</w:t>
            </w:r>
            <w:r w:rsidR="001166D5">
              <w:rPr>
                <w:rFonts w:ascii="Arial" w:hAnsi="Arial" w:cs="Arial"/>
                <w:b/>
                <w:sz w:val="18"/>
                <w:szCs w:val="18"/>
              </w:rPr>
              <w:t xml:space="preserve"> </w:t>
            </w:r>
            <w:r>
              <w:rPr>
                <w:rFonts w:ascii="Arial" w:hAnsi="Arial" w:cs="Arial"/>
                <w:b/>
                <w:sz w:val="18"/>
                <w:szCs w:val="18"/>
              </w:rPr>
              <w:t>Name and contact information of person to be contacted on matters involving this application:</w:t>
            </w:r>
          </w:p>
        </w:tc>
      </w:tr>
      <w:tr w:rsidR="003E4021" w:rsidTr="0035775C">
        <w:tc>
          <w:tcPr>
            <w:tcW w:w="10731" w:type="dxa"/>
            <w:gridSpan w:val="8"/>
            <w:tcBorders>
              <w:top w:val="single" w:sz="12" w:space="0" w:color="auto"/>
              <w:left w:val="single" w:sz="12" w:space="0" w:color="auto"/>
              <w:bottom w:val="nil"/>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1344" behindDoc="1" locked="0" layoutInCell="1" allowOverlap="1" wp14:anchorId="02C552C4" wp14:editId="6704DB41">
                      <wp:simplePos x="0" y="0"/>
                      <wp:positionH relativeFrom="column">
                        <wp:posOffset>3023235</wp:posOffset>
                      </wp:positionH>
                      <wp:positionV relativeFrom="paragraph">
                        <wp:posOffset>-39370</wp:posOffset>
                      </wp:positionV>
                      <wp:extent cx="3648075" cy="180975"/>
                      <wp:effectExtent l="11430" t="15240" r="17145" b="13335"/>
                      <wp:wrapNone/>
                      <wp:docPr id="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238.05pt;margin-top:-3.1pt;width:287.25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D1QmYbJQIAAD8EAAAOAAAAAAAAAAAAAAAAAC4CAABkcnMvZTJvRG9j&#10;LnhtbFBLAQItABQABgAIAAAAIQB+Oewf3gAAAAoBAAAPAAAAAAAAAAAAAAAAAH8EAABkcnMvZG93&#10;bnJldi54bWxQSwUGAAAAAAQABADzAAAAigUAAAAA&#10;" fillcolor="yellow" strokecolor="red" strokeweight="1.5pt"/>
                  </w:pict>
                </mc:Fallback>
              </mc:AlternateContent>
            </w:r>
            <w:r w:rsidR="003E4021">
              <w:rPr>
                <w:rFonts w:ascii="Arial" w:hAnsi="Arial" w:cs="Arial"/>
                <w:sz w:val="18"/>
                <w:szCs w:val="18"/>
              </w:rPr>
              <w:t>Prefix:</w:t>
            </w:r>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u w:val="single"/>
              </w:rPr>
              <w:fldChar w:fldCharType="begin">
                <w:ffData>
                  <w:name w:val="Text21"/>
                  <w:enabled/>
                  <w:calcOnExit w:val="0"/>
                  <w:textInput/>
                </w:ffData>
              </w:fldChar>
            </w:r>
            <w:bookmarkStart w:id="28" w:name="Text21"/>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28"/>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rPr>
              <w:tab/>
              <w:t>*First Name:</w:t>
            </w:r>
            <w:r w:rsidR="00E8568E">
              <w:rPr>
                <w:rFonts w:ascii="Arial" w:hAnsi="Arial" w:cs="Arial"/>
                <w:sz w:val="18"/>
                <w:szCs w:val="18"/>
              </w:rPr>
              <w:t xml:space="preserve"> </w:t>
            </w:r>
            <w:r w:rsidR="003E4021">
              <w:rPr>
                <w:rFonts w:ascii="Arial" w:hAnsi="Arial" w:cs="Arial"/>
                <w:sz w:val="18"/>
                <w:szCs w:val="18"/>
                <w:u w:val="single"/>
              </w:rPr>
              <w:fldChar w:fldCharType="begin">
                <w:ffData>
                  <w:name w:val="Text22"/>
                  <w:enabled/>
                  <w:calcOnExit w:val="0"/>
                  <w:textInput/>
                </w:ffData>
              </w:fldChar>
            </w:r>
            <w:bookmarkStart w:id="29" w:name="Text22"/>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29"/>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30"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3E4021" w:rsidTr="0035775C">
        <w:tc>
          <w:tcPr>
            <w:tcW w:w="10731" w:type="dxa"/>
            <w:gridSpan w:val="8"/>
            <w:tcBorders>
              <w:top w:val="nil"/>
              <w:left w:val="single" w:sz="12" w:space="0" w:color="auto"/>
              <w:bottom w:val="nil"/>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2368" behindDoc="1" locked="0" layoutInCell="1" allowOverlap="1" wp14:anchorId="405C3358" wp14:editId="2C2A8293">
                      <wp:simplePos x="0" y="0"/>
                      <wp:positionH relativeFrom="column">
                        <wp:posOffset>899160</wp:posOffset>
                      </wp:positionH>
                      <wp:positionV relativeFrom="paragraph">
                        <wp:posOffset>-38735</wp:posOffset>
                      </wp:positionV>
                      <wp:extent cx="5772150" cy="190500"/>
                      <wp:effectExtent l="11430" t="15240" r="17145" b="13335"/>
                      <wp:wrapNone/>
                      <wp:docPr id="6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0.8pt;margin-top:-3.05pt;width:454.5pt;height: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Ft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JtNwW0iAgAAPwQAAA4AAAAAAAAAAAAAAAAALgIAAGRycy9lMm9Eb2MueG1s&#10;UEsBAi0AFAAGAAgAAAAhAPF1D1XdAAAACgEAAA8AAAAAAAAAAAAAAAAAfAQAAGRycy9kb3ducmV2&#10;LnhtbFBLBQYAAAAABAAEAPMAAACGBQAAAAA=&#10;" fillcolor="yellow" strokecolor="red" strokeweight="1.5pt"/>
                  </w:pict>
                </mc:Fallback>
              </mc:AlternateContent>
            </w:r>
            <w:r w:rsidR="003E4021">
              <w:rPr>
                <w:rFonts w:ascii="Arial" w:hAnsi="Arial" w:cs="Arial"/>
                <w:sz w:val="18"/>
                <w:szCs w:val="18"/>
              </w:rPr>
              <w:t>*Last Name:</w:t>
            </w:r>
            <w:r w:rsidR="003E4021">
              <w:rPr>
                <w:rFonts w:ascii="Arial" w:hAnsi="Arial" w:cs="Arial"/>
                <w:sz w:val="18"/>
                <w:szCs w:val="18"/>
              </w:rPr>
              <w:tab/>
            </w:r>
            <w:r w:rsidR="003E4021">
              <w:rPr>
                <w:rFonts w:ascii="Arial" w:hAnsi="Arial" w:cs="Arial"/>
                <w:sz w:val="18"/>
                <w:szCs w:val="18"/>
                <w:u w:val="single"/>
              </w:rPr>
              <w:fldChar w:fldCharType="begin">
                <w:ffData>
                  <w:name w:val="Text24"/>
                  <w:enabled/>
                  <w:calcOnExit w:val="0"/>
                  <w:textInput/>
                </w:ffData>
              </w:fldChar>
            </w:r>
            <w:bookmarkStart w:id="31" w:name="Text24"/>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31"/>
            <w:r w:rsidR="003E4021">
              <w:rPr>
                <w:rFonts w:ascii="Arial" w:hAnsi="Arial" w:cs="Arial"/>
                <w:sz w:val="18"/>
                <w:szCs w:val="18"/>
                <w:u w:val="single"/>
              </w:rPr>
              <w:tab/>
            </w:r>
            <w:r w:rsidR="003E4021">
              <w:rPr>
                <w:rFonts w:ascii="Arial" w:hAnsi="Arial" w:cs="Arial"/>
                <w:sz w:val="18"/>
                <w:szCs w:val="18"/>
                <w:u w:val="single"/>
              </w:rPr>
              <w:tab/>
            </w:r>
          </w:p>
        </w:tc>
      </w:tr>
      <w:tr w:rsidR="003E4021" w:rsidTr="0035775C">
        <w:tc>
          <w:tcPr>
            <w:tcW w:w="10731" w:type="dxa"/>
            <w:gridSpan w:val="8"/>
            <w:tcBorders>
              <w:top w:val="nil"/>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2"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3"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r>
              <w:rPr>
                <w:rFonts w:ascii="Arial" w:hAnsi="Arial" w:cs="Arial"/>
                <w:sz w:val="18"/>
                <w:szCs w:val="18"/>
              </w:rPr>
              <w:tab/>
            </w:r>
            <w:r>
              <w:rPr>
                <w:rFonts w:ascii="Arial" w:hAnsi="Arial" w:cs="Arial"/>
                <w:sz w:val="18"/>
                <w:szCs w:val="18"/>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 xml:space="preserve"> Organizational Affiliation:</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tabs>
                <w:tab w:val="left" w:pos="3960"/>
              </w:tabs>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43392" behindDoc="1" locked="0" layoutInCell="1" allowOverlap="1" wp14:anchorId="75DFFF71" wp14:editId="2D577B2D">
                      <wp:simplePos x="0" y="0"/>
                      <wp:positionH relativeFrom="column">
                        <wp:posOffset>1175385</wp:posOffset>
                      </wp:positionH>
                      <wp:positionV relativeFrom="paragraph">
                        <wp:posOffset>-57785</wp:posOffset>
                      </wp:positionV>
                      <wp:extent cx="1847850" cy="180975"/>
                      <wp:effectExtent l="11430" t="18415" r="17145" b="10160"/>
                      <wp:wrapNone/>
                      <wp:docPr id="6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92.55pt;margin-top:-4.55pt;width:145.5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" fillcolor="yellow" strokecolor="red" strokeweight="1.5pt"/>
                  </w:pict>
                </mc:Fallback>
              </mc:AlternateContent>
            </w:r>
            <w:r w:rsidR="003E4021">
              <w:rPr>
                <w:rFonts w:ascii="Arial" w:hAnsi="Arial" w:cs="Arial"/>
                <w:sz w:val="18"/>
                <w:szCs w:val="18"/>
              </w:rPr>
              <w:t xml:space="preserve"> *Telephone Number:</w:t>
            </w:r>
            <w:r w:rsidR="00E8568E">
              <w:rPr>
                <w:rFonts w:ascii="Arial" w:hAnsi="Arial" w:cs="Arial"/>
                <w:sz w:val="18"/>
                <w:szCs w:val="18"/>
              </w:rPr>
              <w:t xml:space="preserve"> </w:t>
            </w:r>
            <w:bookmarkStart w:id="35" w:name="Text28"/>
            <w:r w:rsidR="003E4021">
              <w:rPr>
                <w:rFonts w:ascii="Arial" w:hAnsi="Arial" w:cs="Arial"/>
                <w:sz w:val="18"/>
                <w:szCs w:val="18"/>
              </w:rPr>
              <w:fldChar w:fldCharType="begin">
                <w:ffData>
                  <w:name w:val="Text28"/>
                  <w:enabled/>
                  <w:calcOnExit w:val="0"/>
                  <w:textInput/>
                </w:ffData>
              </w:fldChar>
            </w:r>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35"/>
            <w:r w:rsidR="003E4021">
              <w:rPr>
                <w:rFonts w:ascii="Arial" w:hAnsi="Arial" w:cs="Arial"/>
                <w:sz w:val="18"/>
                <w:szCs w:val="18"/>
              </w:rPr>
              <w:tab/>
            </w:r>
            <w:r w:rsidR="003E4021">
              <w:rPr>
                <w:rFonts w:ascii="Arial" w:hAnsi="Arial" w:cs="Arial"/>
                <w:sz w:val="18"/>
                <w:szCs w:val="18"/>
              </w:rPr>
              <w:tab/>
            </w:r>
            <w:r w:rsidR="003E4021">
              <w:rPr>
                <w:rFonts w:ascii="Arial" w:hAnsi="Arial" w:cs="Arial"/>
                <w:sz w:val="18"/>
                <w:szCs w:val="18"/>
              </w:rPr>
              <w:tab/>
            </w:r>
            <w:r w:rsidR="001166D5">
              <w:rPr>
                <w:rFonts w:ascii="Arial" w:hAnsi="Arial" w:cs="Arial"/>
                <w:sz w:val="18"/>
                <w:szCs w:val="18"/>
              </w:rPr>
              <w:t xml:space="preserve"> </w:t>
            </w:r>
            <w:r w:rsidR="003E4021">
              <w:rPr>
                <w:rFonts w:ascii="Arial" w:hAnsi="Arial" w:cs="Arial"/>
                <w:sz w:val="18"/>
                <w:szCs w:val="18"/>
              </w:rPr>
              <w:t>Fax Number:</w:t>
            </w:r>
            <w:r w:rsidR="001166D5">
              <w:rPr>
                <w:rFonts w:ascii="Arial" w:hAnsi="Arial" w:cs="Arial"/>
                <w:sz w:val="18"/>
                <w:szCs w:val="18"/>
              </w:rPr>
              <w:t xml:space="preserve"> </w:t>
            </w:r>
            <w:r w:rsidR="003E4021">
              <w:rPr>
                <w:rFonts w:ascii="Arial" w:hAnsi="Arial" w:cs="Arial"/>
                <w:sz w:val="18"/>
                <w:szCs w:val="18"/>
              </w:rPr>
              <w:fldChar w:fldCharType="begin">
                <w:ffData>
                  <w:name w:val="Text29"/>
                  <w:enabled/>
                  <w:calcOnExit w:val="0"/>
                  <w:textInput/>
                </w:ffData>
              </w:fldChar>
            </w:r>
            <w:bookmarkStart w:id="36" w:name="Text29"/>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36"/>
            <w:r w:rsidR="003E4021">
              <w:rPr>
                <w:rFonts w:ascii="Arial" w:hAnsi="Arial" w:cs="Arial"/>
                <w:sz w:val="18"/>
                <w:szCs w:val="18"/>
              </w:rPr>
              <w:tab/>
            </w:r>
            <w:r w:rsidR="003E4021">
              <w:rPr>
                <w:rFonts w:ascii="Arial" w:hAnsi="Arial" w:cs="Arial"/>
                <w:sz w:val="18"/>
                <w:szCs w:val="18"/>
              </w:rPr>
              <w:tab/>
            </w:r>
          </w:p>
        </w:tc>
      </w:tr>
      <w:tr w:rsidR="003E4021" w:rsidTr="0035775C">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80" w:after="8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44416" behindDoc="1" locked="0" layoutInCell="1" allowOverlap="1" wp14:anchorId="101D4132" wp14:editId="4D5AD874">
                      <wp:simplePos x="0" y="0"/>
                      <wp:positionH relativeFrom="column">
                        <wp:posOffset>508635</wp:posOffset>
                      </wp:positionH>
                      <wp:positionV relativeFrom="paragraph">
                        <wp:posOffset>-24130</wp:posOffset>
                      </wp:positionV>
                      <wp:extent cx="6162675" cy="190500"/>
                      <wp:effectExtent l="11430" t="18415" r="17145" b="10160"/>
                      <wp:wrapNone/>
                      <wp:docPr id="6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40.05pt;margin-top:-1.9pt;width:485.25pt;height: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" fillcolor="yellow" strokecolor="red" strokeweight="1.5pt"/>
                  </w:pict>
                </mc:Fallback>
              </mc:AlternateContent>
            </w:r>
            <w:r w:rsidR="003E4021">
              <w:rPr>
                <w:rFonts w:ascii="Arial" w:hAnsi="Arial" w:cs="Arial"/>
                <w:sz w:val="18"/>
                <w:szCs w:val="18"/>
              </w:rPr>
              <w:t xml:space="preserve"> *Email:</w:t>
            </w:r>
            <w:r w:rsidR="00E8568E">
              <w:rPr>
                <w:rFonts w:ascii="Arial" w:hAnsi="Arial" w:cs="Arial"/>
                <w:sz w:val="18"/>
                <w:szCs w:val="18"/>
              </w:rPr>
              <w:t xml:space="preserve"> </w:t>
            </w:r>
            <w:bookmarkStart w:id="37" w:name="Text30"/>
            <w:r w:rsidR="003E4021">
              <w:rPr>
                <w:rFonts w:ascii="Arial" w:hAnsi="Arial" w:cs="Arial"/>
                <w:sz w:val="18"/>
                <w:szCs w:val="18"/>
              </w:rPr>
              <w:fldChar w:fldCharType="begin">
                <w:ffData>
                  <w:name w:val="Text30"/>
                  <w:enabled/>
                  <w:calcOnExit w:val="0"/>
                  <w:textInput/>
                </w:ffData>
              </w:fldChar>
            </w:r>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37"/>
            <w:r w:rsidR="003E4021">
              <w:rPr>
                <w:rFonts w:ascii="Arial" w:hAnsi="Arial" w:cs="Arial"/>
                <w:sz w:val="18"/>
                <w:szCs w:val="18"/>
              </w:rPr>
              <w:tab/>
            </w:r>
            <w:r w:rsidR="003E4021">
              <w:rPr>
                <w:rFonts w:ascii="Arial" w:hAnsi="Arial" w:cs="Arial"/>
                <w:sz w:val="18"/>
                <w:szCs w:val="18"/>
              </w:rPr>
              <w:tab/>
            </w:r>
          </w:p>
        </w:tc>
      </w:tr>
      <w:tr w:rsidR="003E4021" w:rsidTr="0035775C">
        <w:trPr>
          <w:trHeight w:val="360"/>
        </w:trPr>
        <w:tc>
          <w:tcPr>
            <w:tcW w:w="10731" w:type="dxa"/>
            <w:gridSpan w:val="8"/>
            <w:tcBorders>
              <w:top w:val="single" w:sz="12" w:space="0" w:color="auto"/>
              <w:left w:val="nil"/>
              <w:bottom w:val="nil"/>
              <w:right w:val="nil"/>
            </w:tcBorders>
            <w:vAlign w:val="center"/>
          </w:tcPr>
          <w:p w:rsidR="003E4021" w:rsidRDefault="003E4021" w:rsidP="0035775C">
            <w:pPr>
              <w:spacing w:before="40" w:after="40"/>
              <w:ind w:firstLine="720"/>
              <w:jc w:val="right"/>
              <w:rPr>
                <w:sz w:val="16"/>
                <w:szCs w:val="16"/>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b/>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sidR="00E8568E">
              <w:rPr>
                <w:rFonts w:ascii="Arial" w:hAnsi="Arial"/>
                <w:b/>
                <w:sz w:val="18"/>
                <w:szCs w:val="18"/>
              </w:rPr>
              <w:t xml:space="preserve"> </w:t>
            </w:r>
          </w:p>
        </w:tc>
      </w:tr>
      <w:tr w:rsidR="003E4021" w:rsidTr="0035775C">
        <w:tc>
          <w:tcPr>
            <w:tcW w:w="10731" w:type="dxa"/>
            <w:gridSpan w:val="8"/>
            <w:tcBorders>
              <w:top w:val="single" w:sz="12" w:space="0" w:color="auto"/>
              <w:left w:val="single" w:sz="12" w:space="0" w:color="auto"/>
              <w:bottom w:val="nil"/>
              <w:right w:val="single" w:sz="12" w:space="0" w:color="auto"/>
            </w:tcBorders>
          </w:tcPr>
          <w:p w:rsidR="003E4021" w:rsidRDefault="00925DAA" w:rsidP="0035775C">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45440" behindDoc="1" locked="0" layoutInCell="1" allowOverlap="1" wp14:anchorId="312ECA4F" wp14:editId="6B140F50">
                      <wp:simplePos x="0" y="0"/>
                      <wp:positionH relativeFrom="column">
                        <wp:posOffset>-24765</wp:posOffset>
                      </wp:positionH>
                      <wp:positionV relativeFrom="paragraph">
                        <wp:posOffset>168910</wp:posOffset>
                      </wp:positionV>
                      <wp:extent cx="6657975" cy="209550"/>
                      <wp:effectExtent l="11430" t="12065" r="17145" b="16510"/>
                      <wp:wrapNone/>
                      <wp:docPr id="6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3.3pt;width:524.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o9QF7SQCAAA/BAAADgAAAAAAAAAAAAAAAAAuAgAAZHJzL2Uyb0RvYy54&#10;bWxQSwECLQAUAAYACAAAACEAaBMSj90AAAAJAQAADwAAAAAAAAAAAAAAAAB+BAAAZHJzL2Rvd25y&#10;ZXYueG1sUEsFBgAAAAAEAAQA8wAAAIgFAAAAAA==&#10;" fillcolor="yellow" strokecolor="red" strokeweight="1.5pt"/>
                  </w:pict>
                </mc:Fallback>
              </mc:AlternateContent>
            </w:r>
            <w:r w:rsidR="003E4021">
              <w:rPr>
                <w:rFonts w:ascii="Arial" w:hAnsi="Arial" w:cs="Arial"/>
                <w:b/>
                <w:sz w:val="18"/>
                <w:szCs w:val="18"/>
              </w:rPr>
              <w:t>9. Type of Applicant 1: Select Applicant Type:</w:t>
            </w:r>
          </w:p>
          <w:p w:rsidR="003E4021" w:rsidRDefault="003E4021" w:rsidP="0035775C">
            <w:pPr>
              <w:spacing w:before="80" w:after="80"/>
              <w:rPr>
                <w:rFonts w:ascii="Arial" w:hAnsi="Arial" w:cs="Arial"/>
                <w:sz w:val="18"/>
                <w:szCs w:val="18"/>
              </w:rPr>
            </w:pPr>
            <w:r>
              <w:rPr>
                <w:rFonts w:ascii="Arial" w:hAnsi="Arial" w:cs="Arial"/>
                <w:b/>
                <w:sz w:val="18"/>
                <w:szCs w:val="18"/>
              </w:rPr>
              <w:t xml:space="preserve"> </w:t>
            </w:r>
            <w:bookmarkStart w:id="38" w:name="Dropdown2"/>
            <w:r>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38"/>
          </w:p>
        </w:tc>
      </w:tr>
      <w:tr w:rsidR="003E4021" w:rsidTr="0035775C">
        <w:tc>
          <w:tcPr>
            <w:tcW w:w="10731" w:type="dxa"/>
            <w:gridSpan w:val="8"/>
            <w:tcBorders>
              <w:top w:val="nil"/>
              <w:left w:val="single" w:sz="12" w:space="0" w:color="auto"/>
              <w:bottom w:val="nil"/>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Type of Applicant 2:</w:t>
            </w:r>
            <w:r w:rsidR="001166D5">
              <w:rPr>
                <w:rFonts w:ascii="Arial" w:hAnsi="Arial" w:cs="Arial"/>
                <w:sz w:val="18"/>
                <w:szCs w:val="18"/>
              </w:rPr>
              <w:t xml:space="preserve"> </w:t>
            </w:r>
            <w:r>
              <w:rPr>
                <w:rFonts w:ascii="Arial" w:hAnsi="Arial" w:cs="Arial"/>
                <w:sz w:val="18"/>
                <w:szCs w:val="18"/>
              </w:rPr>
              <w:t>Select Applicant Type:</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p>
        </w:tc>
      </w:tr>
      <w:tr w:rsidR="003E4021" w:rsidTr="0035775C">
        <w:tc>
          <w:tcPr>
            <w:tcW w:w="10731" w:type="dxa"/>
            <w:gridSpan w:val="8"/>
            <w:tcBorders>
              <w:top w:val="nil"/>
              <w:left w:val="single" w:sz="12" w:space="0" w:color="auto"/>
              <w:bottom w:val="nil"/>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Type of Applicant 3:</w:t>
            </w:r>
            <w:r w:rsidR="001166D5">
              <w:rPr>
                <w:rFonts w:ascii="Arial" w:hAnsi="Arial" w:cs="Arial"/>
                <w:sz w:val="18"/>
                <w:szCs w:val="18"/>
              </w:rPr>
              <w:t xml:space="preserve"> </w:t>
            </w:r>
            <w:r>
              <w:rPr>
                <w:rFonts w:ascii="Arial" w:hAnsi="Arial" w:cs="Arial"/>
                <w:sz w:val="18"/>
                <w:szCs w:val="18"/>
              </w:rPr>
              <w:t>Select</w:t>
            </w:r>
            <w:r w:rsidR="001166D5">
              <w:rPr>
                <w:rFonts w:ascii="Arial" w:hAnsi="Arial" w:cs="Arial"/>
                <w:sz w:val="18"/>
                <w:szCs w:val="18"/>
              </w:rPr>
              <w:t xml:space="preserve"> </w:t>
            </w:r>
            <w:r>
              <w:rPr>
                <w:rFonts w:ascii="Arial" w:hAnsi="Arial" w:cs="Arial"/>
                <w:sz w:val="18"/>
                <w:szCs w:val="18"/>
              </w:rPr>
              <w:t>Applicant Type:</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p>
        </w:tc>
      </w:tr>
      <w:tr w:rsidR="003E4021" w:rsidTr="0035775C">
        <w:tc>
          <w:tcPr>
            <w:tcW w:w="10731" w:type="dxa"/>
            <w:gridSpan w:val="8"/>
            <w:tcBorders>
              <w:top w:val="nil"/>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cs="Arial"/>
                <w:sz w:val="18"/>
                <w:szCs w:val="18"/>
              </w:rPr>
              <w:t>*Other (Specify)</w:t>
            </w:r>
          </w:p>
          <w:p w:rsidR="003E4021" w:rsidRDefault="003E4021" w:rsidP="0035775C">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46464" behindDoc="1" locked="0" layoutInCell="1" allowOverlap="1" wp14:anchorId="7B9C6F5D" wp14:editId="3B693401">
                      <wp:simplePos x="0" y="0"/>
                      <wp:positionH relativeFrom="column">
                        <wp:posOffset>-24765</wp:posOffset>
                      </wp:positionH>
                      <wp:positionV relativeFrom="paragraph">
                        <wp:posOffset>184150</wp:posOffset>
                      </wp:positionV>
                      <wp:extent cx="6657975" cy="190500"/>
                      <wp:effectExtent l="11430" t="12065" r="17145" b="16510"/>
                      <wp:wrapNone/>
                      <wp:docPr id="6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Lx+jGSECAAA/BAAADgAAAAAAAAAAAAAAAAAuAgAAZHJzL2Uyb0RvYy54bWxQ&#10;SwECLQAUAAYACAAAACEAAWE1B90AAAAJAQAADwAAAAAAAAAAAAAAAAB7BAAAZHJzL2Rvd25yZXYu&#10;eG1sUEsFBgAAAAAEAAQA8wAAAIUFAAAAAA==&#10;" fillcolor="yellow" strokecolor="red" strokeweight="1.5pt"/>
                  </w:pict>
                </mc:Fallback>
              </mc:AlternateContent>
            </w:r>
            <w:r w:rsidR="003E4021">
              <w:rPr>
                <w:rFonts w:ascii="Arial" w:hAnsi="Arial" w:cs="Arial"/>
                <w:b/>
                <w:sz w:val="18"/>
                <w:szCs w:val="18"/>
              </w:rPr>
              <w:t>*10 Name of Federal Agency:</w:t>
            </w:r>
          </w:p>
          <w:p w:rsidR="003E4021" w:rsidRDefault="003E4021" w:rsidP="0035775C">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0"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0"/>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3E4021" w:rsidRDefault="003E4021" w:rsidP="0035775C">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1"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80" w:after="80"/>
              <w:rPr>
                <w:rFonts w:ascii="Arial" w:hAnsi="Arial" w:cs="Arial"/>
                <w:sz w:val="18"/>
                <w:szCs w:val="18"/>
              </w:rPr>
            </w:pPr>
            <w:r>
              <w:rPr>
                <w:rFonts w:ascii="Arial" w:hAnsi="Arial" w:cs="Arial"/>
                <w:sz w:val="18"/>
                <w:szCs w:val="18"/>
              </w:rPr>
              <w:t>CFDA Title:</w:t>
            </w:r>
          </w:p>
          <w:p w:rsidR="003E4021" w:rsidRDefault="003E4021" w:rsidP="0035775C">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2"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80" w:after="80"/>
              <w:rPr>
                <w:rFonts w:ascii="Arial" w:hAnsi="Arial" w:cs="Arial"/>
                <w:sz w:val="18"/>
                <w:szCs w:val="18"/>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47488" behindDoc="1" locked="0" layoutInCell="1" allowOverlap="1" wp14:anchorId="4DFCCF86" wp14:editId="76B21441">
                      <wp:simplePos x="0" y="0"/>
                      <wp:positionH relativeFrom="column">
                        <wp:posOffset>-24765</wp:posOffset>
                      </wp:positionH>
                      <wp:positionV relativeFrom="paragraph">
                        <wp:posOffset>237490</wp:posOffset>
                      </wp:positionV>
                      <wp:extent cx="3286125" cy="209550"/>
                      <wp:effectExtent l="11430" t="12065" r="17145" b="16510"/>
                      <wp:wrapNone/>
                      <wp:docPr id="6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8.7pt;width:258.7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" fillcolor="yellow" strokecolor="red" strokeweight="1.5pt"/>
                  </w:pict>
                </mc:Fallback>
              </mc:AlternateContent>
            </w:r>
            <w:r w:rsidR="003E4021">
              <w:rPr>
                <w:rFonts w:ascii="Arial" w:hAnsi="Arial" w:cs="Arial"/>
                <w:b/>
                <w:sz w:val="18"/>
                <w:szCs w:val="18"/>
              </w:rPr>
              <w:t>*12</w:t>
            </w:r>
            <w:r w:rsidR="001166D5">
              <w:rPr>
                <w:rFonts w:ascii="Arial" w:hAnsi="Arial" w:cs="Arial"/>
                <w:b/>
                <w:sz w:val="18"/>
                <w:szCs w:val="18"/>
              </w:rPr>
              <w:t xml:space="preserve"> </w:t>
            </w:r>
            <w:r w:rsidR="003E4021">
              <w:rPr>
                <w:rFonts w:ascii="Arial" w:hAnsi="Arial" w:cs="Arial"/>
                <w:b/>
                <w:sz w:val="18"/>
                <w:szCs w:val="18"/>
              </w:rPr>
              <w:t>Funding Opportunity Number</w:t>
            </w:r>
            <w:r w:rsidR="003E4021">
              <w:rPr>
                <w:rFonts w:ascii="Arial" w:hAnsi="Arial" w:cs="Arial"/>
                <w:sz w:val="18"/>
                <w:szCs w:val="18"/>
              </w:rPr>
              <w:t>:</w:t>
            </w:r>
          </w:p>
          <w:p w:rsidR="003E4021" w:rsidRDefault="003E4021" w:rsidP="0035775C">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3"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3"/>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80" w:after="80"/>
              <w:rPr>
                <w:rFonts w:ascii="Arial" w:hAnsi="Arial" w:cs="Arial"/>
                <w:sz w:val="18"/>
                <w:szCs w:val="18"/>
                <w:u w:val="single"/>
              </w:rPr>
            </w:pPr>
          </w:p>
          <w:p w:rsidR="003E4021" w:rsidRDefault="00925DAA" w:rsidP="0035775C">
            <w:pPr>
              <w:spacing w:before="8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48512" behindDoc="1" locked="0" layoutInCell="1" allowOverlap="1" wp14:anchorId="28BFF3E1" wp14:editId="66FBD8BA">
                      <wp:simplePos x="0" y="0"/>
                      <wp:positionH relativeFrom="column">
                        <wp:posOffset>-24765</wp:posOffset>
                      </wp:positionH>
                      <wp:positionV relativeFrom="paragraph">
                        <wp:posOffset>156210</wp:posOffset>
                      </wp:positionV>
                      <wp:extent cx="6657975" cy="495300"/>
                      <wp:effectExtent l="11430" t="12065" r="17145" b="16510"/>
                      <wp:wrapNone/>
                      <wp:docPr id="6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1.95pt;margin-top:12.3pt;width:524.25pt;height: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Kczm/cmAgAAPwQAAA4AAAAAAAAAAAAAAAAALgIAAGRycy9lMm9Eb2Mu&#10;eG1sUEsBAi0AFAAGAAgAAAAhAAvnE/PcAAAACgEAAA8AAAAAAAAAAAAAAAAAgAQAAGRycy9kb3du&#10;cmV2LnhtbFBLBQYAAAAABAAEAPMAAACJBQAAAAA=&#10;" fillcolor="yellow" strokecolor="red" strokeweight="1.5pt"/>
                  </w:pict>
                </mc:Fallback>
              </mc:AlternateContent>
            </w:r>
            <w:r w:rsidR="003E4021">
              <w:rPr>
                <w:rFonts w:ascii="Arial" w:hAnsi="Arial" w:cs="Arial"/>
                <w:sz w:val="18"/>
                <w:szCs w:val="18"/>
              </w:rPr>
              <w:t>*Title:</w:t>
            </w:r>
          </w:p>
          <w:p w:rsidR="003E4021" w:rsidRDefault="003E4021" w:rsidP="0035775C">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4"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80" w:after="80"/>
              <w:rPr>
                <w:rFonts w:ascii="Arial" w:hAnsi="Arial" w:cs="Arial"/>
                <w:sz w:val="18"/>
                <w:szCs w:val="18"/>
              </w:rPr>
            </w:pPr>
          </w:p>
          <w:p w:rsidR="003E4021" w:rsidRDefault="003E4021" w:rsidP="0035775C">
            <w:pPr>
              <w:spacing w:before="80" w:after="80"/>
              <w:rPr>
                <w:rFonts w:ascii="Arial" w:hAnsi="Arial" w:cs="Arial"/>
                <w:sz w:val="18"/>
                <w:szCs w:val="18"/>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3E4021" w:rsidRDefault="003E4021" w:rsidP="0035775C">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5"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80" w:after="80" w:line="360" w:lineRule="auto"/>
              <w:rPr>
                <w:rFonts w:ascii="Arial" w:hAnsi="Arial" w:cs="Arial"/>
                <w:sz w:val="18"/>
                <w:szCs w:val="18"/>
              </w:rPr>
            </w:pPr>
            <w:r>
              <w:rPr>
                <w:rFonts w:ascii="Arial" w:hAnsi="Arial" w:cs="Arial"/>
                <w:sz w:val="18"/>
                <w:szCs w:val="18"/>
              </w:rPr>
              <w:t>Title:</w:t>
            </w:r>
          </w:p>
          <w:p w:rsidR="003E4021" w:rsidRDefault="003E4021" w:rsidP="0035775C">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6"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80" w:after="80"/>
              <w:rPr>
                <w:rFonts w:ascii="Arial" w:hAnsi="Arial" w:cs="Arial"/>
                <w:sz w:val="18"/>
                <w:szCs w:val="18"/>
              </w:rPr>
            </w:pPr>
          </w:p>
          <w:p w:rsidR="003E4021" w:rsidRDefault="003E4021" w:rsidP="0035775C">
            <w:pPr>
              <w:spacing w:before="80" w:after="80"/>
              <w:rPr>
                <w:rFonts w:ascii="Arial" w:hAnsi="Arial" w:cs="Arial"/>
                <w:sz w:val="18"/>
                <w:szCs w:val="18"/>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3E4021" w:rsidRDefault="003E4021" w:rsidP="0035775C">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7"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7"/>
          </w:p>
          <w:p w:rsidR="003E4021" w:rsidRDefault="003E4021" w:rsidP="0035775C">
            <w:pPr>
              <w:spacing w:before="80" w:after="80"/>
              <w:rPr>
                <w:rFonts w:ascii="Arial" w:hAnsi="Arial" w:cs="Arial"/>
                <w:b/>
                <w:sz w:val="18"/>
                <w:szCs w:val="18"/>
              </w:rPr>
            </w:pPr>
          </w:p>
          <w:p w:rsidR="003E4021" w:rsidRDefault="003E4021" w:rsidP="0035775C">
            <w:pPr>
              <w:spacing w:before="80" w:after="80"/>
              <w:rPr>
                <w:rFonts w:ascii="Arial" w:hAnsi="Arial" w:cs="Arial"/>
                <w:b/>
                <w:sz w:val="18"/>
                <w:szCs w:val="18"/>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49536" behindDoc="1" locked="0" layoutInCell="1" allowOverlap="1" wp14:anchorId="66B6372D" wp14:editId="776FB0DB">
                      <wp:simplePos x="0" y="0"/>
                      <wp:positionH relativeFrom="column">
                        <wp:posOffset>-24765</wp:posOffset>
                      </wp:positionH>
                      <wp:positionV relativeFrom="paragraph">
                        <wp:posOffset>260985</wp:posOffset>
                      </wp:positionV>
                      <wp:extent cx="6657975" cy="904875"/>
                      <wp:effectExtent l="11430" t="10795" r="17145" b="17780"/>
                      <wp:wrapNone/>
                      <wp:docPr id="5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1.95pt;margin-top:20.55pt;width:524.25pt;height:7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AhdHDAJQIAAD8EAAAOAAAAAAAAAAAAAAAAAC4CAABkcnMvZTJvRG9j&#10;LnhtbFBLAQItABQABgAIAAAAIQBLantf3gAAAAoBAAAPAAAAAAAAAAAAAAAAAH8EAABkcnMvZG93&#10;bnJldi54bWxQSwUGAAAAAAQABADzAAAAigUAAAAA&#10;" fillcolor="yellow" strokecolor="red" strokeweight="1.5pt"/>
                  </w:pict>
                </mc:Fallback>
              </mc:AlternateContent>
            </w:r>
            <w:r w:rsidR="003E4021">
              <w:rPr>
                <w:rFonts w:ascii="Arial" w:hAnsi="Arial" w:cs="Arial"/>
                <w:b/>
                <w:sz w:val="18"/>
                <w:szCs w:val="18"/>
              </w:rPr>
              <w:t>*15.</w:t>
            </w:r>
            <w:r w:rsidR="001166D5">
              <w:rPr>
                <w:rFonts w:ascii="Arial" w:hAnsi="Arial" w:cs="Arial"/>
                <w:b/>
                <w:sz w:val="18"/>
                <w:szCs w:val="18"/>
              </w:rPr>
              <w:t xml:space="preserve"> </w:t>
            </w:r>
            <w:r w:rsidR="003E4021">
              <w:rPr>
                <w:rFonts w:ascii="Arial" w:hAnsi="Arial" w:cs="Arial"/>
                <w:b/>
                <w:sz w:val="18"/>
                <w:szCs w:val="18"/>
              </w:rPr>
              <w:t>Descriptive Title of Applicant’s Project</w:t>
            </w:r>
            <w:r w:rsidR="003E4021">
              <w:rPr>
                <w:rFonts w:ascii="Arial" w:hAnsi="Arial" w:cs="Arial"/>
                <w:sz w:val="18"/>
                <w:szCs w:val="18"/>
              </w:rPr>
              <w:t>:</w:t>
            </w:r>
          </w:p>
          <w:p w:rsidR="003E4021" w:rsidRDefault="003E4021" w:rsidP="0035775C">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rsidR="003E4021" w:rsidRDefault="003E4021" w:rsidP="0035775C">
            <w:pPr>
              <w:spacing w:before="80" w:after="80"/>
              <w:rPr>
                <w:rFonts w:ascii="Arial" w:hAnsi="Arial" w:cs="Arial"/>
                <w:sz w:val="18"/>
                <w:szCs w:val="18"/>
              </w:rPr>
            </w:pPr>
          </w:p>
          <w:p w:rsidR="003E4021" w:rsidRDefault="003E4021" w:rsidP="0035775C">
            <w:pPr>
              <w:spacing w:before="80" w:after="80"/>
              <w:rPr>
                <w:rFonts w:ascii="Arial" w:hAnsi="Arial" w:cs="Arial"/>
                <w:sz w:val="18"/>
                <w:szCs w:val="18"/>
              </w:rPr>
            </w:pPr>
          </w:p>
          <w:p w:rsidR="003E4021" w:rsidRDefault="003E4021" w:rsidP="0035775C">
            <w:pPr>
              <w:spacing w:before="80" w:after="80"/>
              <w:rPr>
                <w:rFonts w:ascii="Arial" w:hAnsi="Arial" w:cs="Arial"/>
                <w:sz w:val="18"/>
                <w:szCs w:val="18"/>
              </w:rPr>
            </w:pPr>
          </w:p>
          <w:p w:rsidR="003E4021" w:rsidRDefault="00925DAA" w:rsidP="0035775C">
            <w:pPr>
              <w:spacing w:before="80" w:after="8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0560" behindDoc="0" locked="0" layoutInCell="1" allowOverlap="1" wp14:anchorId="12E0B6E6" wp14:editId="51D55A43">
                      <wp:simplePos x="0" y="0"/>
                      <wp:positionH relativeFrom="column">
                        <wp:posOffset>251460</wp:posOffset>
                      </wp:positionH>
                      <wp:positionV relativeFrom="paragraph">
                        <wp:posOffset>120015</wp:posOffset>
                      </wp:positionV>
                      <wp:extent cx="3171825" cy="200025"/>
                      <wp:effectExtent l="11430" t="9525" r="7620" b="9525"/>
                      <wp:wrapNone/>
                      <wp:docPr id="5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DF77B5" w:rsidRPr="00616D43" w:rsidRDefault="00DF77B5" w:rsidP="003E4021">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7" type="#_x0000_t202" style="position:absolute;margin-left:19.8pt;margin-top:9.45pt;width:249.75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NIXuZonAgAAWQQAAA4AAAAAAAAAAAAAAAAALgIAAGRycy9lMm9E&#10;b2MueG1sUEsBAi0AFAAGAAgAAAAhAEKL5mzeAAAACAEAAA8AAAAAAAAAAAAAAAAAgQQAAGRycy9k&#10;b3ducmV2LnhtbFBLBQYAAAAABAAEAPMAAACMBQAAAAA=&#10;" strokecolor="white">
                      <v:textbox>
                        <w:txbxContent>
                          <w:p w:rsidR="00DF77B5" w:rsidRPr="00616D43" w:rsidRDefault="00DF77B5" w:rsidP="003E4021">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3E4021" w:rsidRDefault="003E4021" w:rsidP="0035775C">
            <w:pPr>
              <w:spacing w:before="80" w:after="80"/>
              <w:rPr>
                <w:rFonts w:ascii="Arial" w:hAnsi="Arial" w:cs="Arial"/>
                <w:sz w:val="18"/>
                <w:szCs w:val="18"/>
              </w:rPr>
            </w:pPr>
          </w:p>
        </w:tc>
      </w:tr>
      <w:tr w:rsidR="003E4021" w:rsidTr="0035775C">
        <w:tc>
          <w:tcPr>
            <w:tcW w:w="10731" w:type="dxa"/>
            <w:gridSpan w:val="8"/>
            <w:tcBorders>
              <w:top w:val="nil"/>
              <w:left w:val="nil"/>
              <w:bottom w:val="single" w:sz="12" w:space="0" w:color="auto"/>
              <w:right w:val="nil"/>
            </w:tcBorders>
            <w:vAlign w:val="center"/>
          </w:tcPr>
          <w:p w:rsidR="003E4021" w:rsidRDefault="003E4021" w:rsidP="0035775C">
            <w:pPr>
              <w:spacing w:before="80" w:after="80"/>
              <w:jc w:val="right"/>
              <w:rPr>
                <w:sz w:val="16"/>
                <w:szCs w:val="16"/>
              </w:rPr>
            </w:pPr>
          </w:p>
          <w:p w:rsidR="003E4021" w:rsidRPr="008E68CD" w:rsidRDefault="003E4021" w:rsidP="0035775C">
            <w:pPr>
              <w:spacing w:before="80" w:after="80"/>
              <w:rPr>
                <w:sz w:val="16"/>
                <w:szCs w:val="16"/>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80" w:after="80"/>
              <w:rPr>
                <w:rFonts w:ascii="Arial" w:hAnsi="Arial" w:cs="Arial"/>
                <w:sz w:val="18"/>
                <w:szCs w:val="18"/>
              </w:rPr>
            </w:pPr>
            <w:r>
              <w:rPr>
                <w:rFonts w:ascii="Arial" w:hAnsi="Arial"/>
                <w:b/>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b/>
                <w:sz w:val="18"/>
                <w:szCs w:val="18"/>
              </w:rPr>
            </w:pPr>
            <w:r>
              <w:rPr>
                <w:rFonts w:ascii="Arial" w:hAnsi="Arial"/>
                <w:b/>
                <w:noProof/>
                <w:sz w:val="20"/>
                <w:szCs w:val="20"/>
              </w:rPr>
              <mc:AlternateContent>
                <mc:Choice Requires="wps">
                  <w:drawing>
                    <wp:anchor distT="0" distB="0" distL="114300" distR="114300" simplePos="0" relativeHeight="251652608" behindDoc="1" locked="0" layoutInCell="1" allowOverlap="1" wp14:anchorId="00F4ABD6" wp14:editId="4570EF02">
                      <wp:simplePos x="0" y="0"/>
                      <wp:positionH relativeFrom="column">
                        <wp:posOffset>4718685</wp:posOffset>
                      </wp:positionH>
                      <wp:positionV relativeFrom="paragraph">
                        <wp:posOffset>248285</wp:posOffset>
                      </wp:positionV>
                      <wp:extent cx="1685925" cy="180975"/>
                      <wp:effectExtent l="11430" t="12700" r="17145" b="15875"/>
                      <wp:wrapNone/>
                      <wp:docPr id="5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71.55pt;margin-top:19.55pt;width:132.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" fillcolor="yellow" strokecolor="red" strokeweight="1.5pt"/>
                  </w:pict>
                </mc:Fallback>
              </mc:AlternateContent>
            </w:r>
            <w:r>
              <w:rPr>
                <w:rFonts w:ascii="Arial" w:hAnsi="Arial"/>
                <w:b/>
                <w:noProof/>
                <w:sz w:val="20"/>
                <w:szCs w:val="20"/>
              </w:rPr>
              <mc:AlternateContent>
                <mc:Choice Requires="wps">
                  <w:drawing>
                    <wp:anchor distT="0" distB="0" distL="114300" distR="114300" simplePos="0" relativeHeight="251651584" behindDoc="1" locked="0" layoutInCell="1" allowOverlap="1" wp14:anchorId="188DF766" wp14:editId="1958B091">
                      <wp:simplePos x="0" y="0"/>
                      <wp:positionH relativeFrom="column">
                        <wp:posOffset>708660</wp:posOffset>
                      </wp:positionH>
                      <wp:positionV relativeFrom="paragraph">
                        <wp:posOffset>248285</wp:posOffset>
                      </wp:positionV>
                      <wp:extent cx="1543050" cy="180975"/>
                      <wp:effectExtent l="11430" t="12700" r="17145" b="15875"/>
                      <wp:wrapNone/>
                      <wp:docPr id="5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55.8pt;margin-top:19.55pt;width:121.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" fillcolor="yellow" strokecolor="red" strokeweight="1.5pt"/>
                  </w:pict>
                </mc:Fallback>
              </mc:AlternateContent>
            </w:r>
            <w:r w:rsidR="003E4021">
              <w:rPr>
                <w:rFonts w:ascii="Arial" w:hAnsi="Arial" w:cs="Arial"/>
                <w:b/>
                <w:sz w:val="18"/>
                <w:szCs w:val="18"/>
              </w:rPr>
              <w:t>16. Congressional Districts Of:</w:t>
            </w:r>
          </w:p>
          <w:p w:rsidR="003E4021" w:rsidRDefault="003E4021" w:rsidP="0035775C">
            <w:pPr>
              <w:spacing w:before="120" w:after="80"/>
              <w:rPr>
                <w:rFonts w:ascii="Arial" w:hAnsi="Arial" w:cs="Arial"/>
                <w:sz w:val="18"/>
                <w:szCs w:val="18"/>
              </w:rPr>
            </w:pPr>
            <w:r>
              <w:rPr>
                <w:rFonts w:ascii="Arial" w:hAnsi="Arial" w:cs="Arial"/>
                <w:sz w:val="18"/>
                <w:szCs w:val="18"/>
              </w:rPr>
              <w:t>*a. Applicant:</w:t>
            </w:r>
            <w:r w:rsidR="001166D5">
              <w:rPr>
                <w:rFonts w:ascii="Arial" w:hAnsi="Arial" w:cs="Arial"/>
                <w:sz w:val="18"/>
                <w:szCs w:val="18"/>
              </w:rPr>
              <w:t xml:space="preserve"> </w:t>
            </w:r>
            <w:r>
              <w:rPr>
                <w:rFonts w:ascii="Arial" w:hAnsi="Arial" w:cs="Arial"/>
                <w:sz w:val="18"/>
                <w:szCs w:val="18"/>
              </w:rPr>
              <w:fldChar w:fldCharType="begin">
                <w:ffData>
                  <w:name w:val="Text41"/>
                  <w:enabled/>
                  <w:calcOnExit w:val="0"/>
                  <w:textInput/>
                </w:ffData>
              </w:fldChar>
            </w:r>
            <w:bookmarkStart w:id="49"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 Program/Project:</w:t>
            </w:r>
            <w:r w:rsidR="001166D5">
              <w:rPr>
                <w:rFonts w:ascii="Arial" w:hAnsi="Arial" w:cs="Arial"/>
                <w:sz w:val="18"/>
                <w:szCs w:val="18"/>
              </w:rPr>
              <w:t xml:space="preserve"> </w:t>
            </w:r>
            <w:r>
              <w:rPr>
                <w:rFonts w:ascii="Arial" w:hAnsi="Arial" w:cs="Arial"/>
                <w:sz w:val="18"/>
                <w:szCs w:val="18"/>
              </w:rPr>
              <w:fldChar w:fldCharType="begin">
                <w:ffData>
                  <w:name w:val="Text42"/>
                  <w:enabled/>
                  <w:calcOnExit w:val="0"/>
                  <w:textInput/>
                </w:ffData>
              </w:fldChar>
            </w:r>
            <w:bookmarkStart w:id="50"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rPr>
                <w:rFonts w:ascii="Arial" w:hAnsi="Arial" w:cs="Arial"/>
                <w:sz w:val="16"/>
                <w:szCs w:val="16"/>
              </w:rPr>
            </w:pPr>
          </w:p>
          <w:p w:rsidR="003E4021" w:rsidRDefault="003E4021" w:rsidP="0035775C">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3E4021" w:rsidRDefault="003E4021" w:rsidP="0035775C">
            <w:pPr>
              <w:rPr>
                <w:rFonts w:ascii="Arial" w:hAnsi="Arial" w:cs="Arial"/>
                <w:sz w:val="16"/>
                <w:szCs w:val="16"/>
              </w:rPr>
            </w:pPr>
          </w:p>
          <w:p w:rsidR="003E4021" w:rsidRDefault="003E4021" w:rsidP="0035775C">
            <w:pPr>
              <w:rPr>
                <w:rFonts w:ascii="Arial" w:hAnsi="Arial" w:cs="Arial"/>
                <w:b/>
                <w:sz w:val="18"/>
                <w:szCs w:val="18"/>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4656" behindDoc="1" locked="0" layoutInCell="1" allowOverlap="1" wp14:anchorId="7A7A5A1A" wp14:editId="42DF96D3">
                      <wp:simplePos x="0" y="0"/>
                      <wp:positionH relativeFrom="column">
                        <wp:posOffset>4356735</wp:posOffset>
                      </wp:positionH>
                      <wp:positionV relativeFrom="paragraph">
                        <wp:posOffset>214630</wp:posOffset>
                      </wp:positionV>
                      <wp:extent cx="2047875" cy="209550"/>
                      <wp:effectExtent l="11430" t="12700" r="17145" b="15875"/>
                      <wp:wrapNone/>
                      <wp:docPr id="5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3.05pt;margin-top:16.9pt;width:161.2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i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MZpOJ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hAnsi="Arial" w:cs="Arial"/>
                <w:b/>
                <w:noProof/>
                <w:sz w:val="18"/>
                <w:szCs w:val="18"/>
              </w:rPr>
              <mc:AlternateContent>
                <mc:Choice Requires="wps">
                  <w:drawing>
                    <wp:anchor distT="0" distB="0" distL="114300" distR="114300" simplePos="0" relativeHeight="251653632" behindDoc="1" locked="0" layoutInCell="1" allowOverlap="1" wp14:anchorId="16A9EE67" wp14:editId="102B9F6A">
                      <wp:simplePos x="0" y="0"/>
                      <wp:positionH relativeFrom="column">
                        <wp:posOffset>756285</wp:posOffset>
                      </wp:positionH>
                      <wp:positionV relativeFrom="paragraph">
                        <wp:posOffset>214630</wp:posOffset>
                      </wp:positionV>
                      <wp:extent cx="1647825" cy="209550"/>
                      <wp:effectExtent l="11430" t="12700" r="17145" b="15875"/>
                      <wp:wrapNone/>
                      <wp:docPr id="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59.55pt;margin-top:16.9pt;width:129.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AXwz17JAIAAD8EAAAOAAAAAAAAAAAAAAAAAC4CAABkcnMvZTJvRG9jLnht&#10;bFBLAQItABQABgAIAAAAIQDJy5Nw3AAAAAkBAAAPAAAAAAAAAAAAAAAAAH4EAABkcnMvZG93bnJl&#10;di54bWxQSwUGAAAAAAQABADzAAAAhwUAAAAA&#10;" fillcolor="yellow" strokecolor="red" strokeweight="1.5pt"/>
                  </w:pict>
                </mc:Fallback>
              </mc:AlternateContent>
            </w:r>
            <w:r w:rsidR="003E4021">
              <w:rPr>
                <w:rFonts w:ascii="Arial" w:hAnsi="Arial" w:cs="Arial"/>
                <w:b/>
                <w:sz w:val="18"/>
                <w:szCs w:val="18"/>
              </w:rPr>
              <w:t>17.</w:t>
            </w:r>
            <w:r w:rsidR="001166D5">
              <w:rPr>
                <w:rFonts w:ascii="Arial" w:hAnsi="Arial" w:cs="Arial"/>
                <w:b/>
                <w:sz w:val="18"/>
                <w:szCs w:val="18"/>
              </w:rPr>
              <w:t xml:space="preserve"> </w:t>
            </w:r>
            <w:r w:rsidR="003E4021">
              <w:rPr>
                <w:rFonts w:ascii="Arial" w:hAnsi="Arial" w:cs="Arial"/>
                <w:b/>
                <w:sz w:val="18"/>
                <w:szCs w:val="18"/>
              </w:rPr>
              <w:t>Proposed Project</w:t>
            </w:r>
            <w:r w:rsidR="003E4021">
              <w:rPr>
                <w:rFonts w:ascii="Arial" w:hAnsi="Arial" w:cs="Arial"/>
                <w:sz w:val="18"/>
                <w:szCs w:val="18"/>
              </w:rPr>
              <w:t>:</w:t>
            </w:r>
          </w:p>
          <w:p w:rsidR="003E4021" w:rsidRDefault="003E4021" w:rsidP="0035775C">
            <w:pPr>
              <w:spacing w:before="120" w:after="80"/>
              <w:rPr>
                <w:rFonts w:ascii="Arial" w:hAnsi="Arial" w:cs="Arial"/>
                <w:sz w:val="18"/>
                <w:szCs w:val="18"/>
              </w:rPr>
            </w:pPr>
            <w:r>
              <w:rPr>
                <w:rFonts w:ascii="Arial" w:hAnsi="Arial" w:cs="Arial"/>
                <w:sz w:val="18"/>
                <w:szCs w:val="18"/>
              </w:rPr>
              <w:t>*a. Start Date:</w:t>
            </w:r>
            <w:r w:rsidR="001166D5">
              <w:rPr>
                <w:rFonts w:ascii="Arial" w:hAnsi="Arial" w:cs="Arial"/>
                <w:sz w:val="18"/>
                <w:szCs w:val="18"/>
              </w:rPr>
              <w:t xml:space="preserve"> </w:t>
            </w:r>
            <w:r>
              <w:rPr>
                <w:rFonts w:ascii="Arial" w:hAnsi="Arial" w:cs="Arial"/>
                <w:sz w:val="18"/>
                <w:szCs w:val="18"/>
              </w:rPr>
              <w:fldChar w:fldCharType="begin">
                <w:ffData>
                  <w:name w:val="Text43"/>
                  <w:enabled/>
                  <w:calcOnExit w:val="0"/>
                  <w:textInput/>
                </w:ffData>
              </w:fldChar>
            </w:r>
            <w:bookmarkStart w:id="5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 End Date:</w:t>
            </w:r>
            <w:r w:rsidR="001166D5">
              <w:rPr>
                <w:rFonts w:ascii="Arial" w:hAnsi="Arial" w:cs="Arial"/>
                <w:sz w:val="18"/>
                <w:szCs w:val="18"/>
              </w:rPr>
              <w:t xml:space="preserve"> </w:t>
            </w:r>
            <w:r>
              <w:rPr>
                <w:rFonts w:ascii="Arial" w:hAnsi="Arial" w:cs="Arial"/>
                <w:sz w:val="18"/>
                <w:szCs w:val="18"/>
              </w:rPr>
              <w:fldChar w:fldCharType="begin">
                <w:ffData>
                  <w:name w:val="Text44"/>
                  <w:enabled/>
                  <w:calcOnExit w:val="0"/>
                  <w:textInput/>
                </w:ffData>
              </w:fldChar>
            </w:r>
            <w:bookmarkStart w:id="52"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3E4021" w:rsidTr="0035775C">
        <w:tc>
          <w:tcPr>
            <w:tcW w:w="10731" w:type="dxa"/>
            <w:gridSpan w:val="8"/>
            <w:tcBorders>
              <w:top w:val="single" w:sz="12" w:space="0" w:color="auto"/>
              <w:left w:val="single" w:sz="12" w:space="0" w:color="auto"/>
              <w:bottom w:val="single" w:sz="2" w:space="0" w:color="auto"/>
              <w:right w:val="single" w:sz="12" w:space="0" w:color="auto"/>
            </w:tcBorders>
          </w:tcPr>
          <w:p w:rsidR="003E4021" w:rsidRDefault="003E4021" w:rsidP="0035775C">
            <w:pPr>
              <w:spacing w:before="120" w:after="80"/>
              <w:rPr>
                <w:rFonts w:ascii="Arial" w:hAnsi="Arial" w:cs="Arial"/>
                <w:b/>
                <w:sz w:val="18"/>
                <w:szCs w:val="18"/>
              </w:rPr>
            </w:pPr>
            <w:r>
              <w:rPr>
                <w:rFonts w:ascii="Arial" w:hAnsi="Arial" w:cs="Arial"/>
                <w:b/>
                <w:sz w:val="18"/>
                <w:szCs w:val="18"/>
              </w:rPr>
              <w:t>18. Estimated Funding ($):</w:t>
            </w:r>
          </w:p>
        </w:tc>
      </w:tr>
      <w:tr w:rsidR="003E4021" w:rsidTr="0035775C">
        <w:trPr>
          <w:trHeight w:val="222"/>
        </w:trPr>
        <w:tc>
          <w:tcPr>
            <w:tcW w:w="1908" w:type="dxa"/>
            <w:vMerge w:val="restart"/>
            <w:tcBorders>
              <w:top w:val="single" w:sz="12" w:space="0" w:color="auto"/>
              <w:left w:val="single" w:sz="12" w:space="0" w:color="auto"/>
              <w:bottom w:val="nil"/>
              <w:right w:val="nil"/>
            </w:tcBorders>
          </w:tcPr>
          <w:p w:rsidR="003E4021" w:rsidRDefault="00925DAA" w:rsidP="0035775C">
            <w:pPr>
              <w:spacing w:before="120" w:after="8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5680" behindDoc="1" locked="0" layoutInCell="1" allowOverlap="1" wp14:anchorId="748F6F9C" wp14:editId="3DB9A62A">
                      <wp:simplePos x="0" y="0"/>
                      <wp:positionH relativeFrom="column">
                        <wp:posOffset>1070610</wp:posOffset>
                      </wp:positionH>
                      <wp:positionV relativeFrom="paragraph">
                        <wp:posOffset>52070</wp:posOffset>
                      </wp:positionV>
                      <wp:extent cx="1333500" cy="238125"/>
                      <wp:effectExtent l="11430" t="12700" r="17145" b="15875"/>
                      <wp:wrapNone/>
                      <wp:docPr id="5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84.3pt;margin-top:4.1pt;width:10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" fillcolor="yellow" strokecolor="red" strokeweight="1.5pt"/>
                  </w:pict>
                </mc:Fallback>
              </mc:AlternateContent>
            </w:r>
            <w:r w:rsidR="003E4021">
              <w:rPr>
                <w:rFonts w:ascii="Arial" w:hAnsi="Arial" w:cs="Arial"/>
                <w:sz w:val="18"/>
                <w:szCs w:val="18"/>
              </w:rPr>
              <w:t>*a.</w:t>
            </w:r>
            <w:r w:rsidR="001166D5">
              <w:rPr>
                <w:rFonts w:ascii="Arial" w:hAnsi="Arial" w:cs="Arial"/>
                <w:sz w:val="18"/>
                <w:szCs w:val="18"/>
              </w:rPr>
              <w:t xml:space="preserve"> </w:t>
            </w:r>
            <w:r w:rsidR="003E4021">
              <w:rPr>
                <w:rFonts w:ascii="Arial" w:hAnsi="Arial" w:cs="Arial"/>
                <w:sz w:val="18"/>
                <w:szCs w:val="18"/>
              </w:rPr>
              <w:t>Federal</w:t>
            </w:r>
          </w:p>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704" behindDoc="1" locked="0" layoutInCell="1" allowOverlap="1" wp14:anchorId="162861B7" wp14:editId="263975C2">
                      <wp:simplePos x="0" y="0"/>
                      <wp:positionH relativeFrom="column">
                        <wp:posOffset>1070610</wp:posOffset>
                      </wp:positionH>
                      <wp:positionV relativeFrom="paragraph">
                        <wp:posOffset>31750</wp:posOffset>
                      </wp:positionV>
                      <wp:extent cx="1333500" cy="238125"/>
                      <wp:effectExtent l="11430" t="12700" r="17145" b="15875"/>
                      <wp:wrapNone/>
                      <wp:docPr id="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84.3pt;margin-top:2.5pt;width:10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" fillcolor="yellow" strokecolor="red" strokeweight="1.5pt"/>
                  </w:pict>
                </mc:Fallback>
              </mc:AlternateContent>
            </w:r>
            <w:r w:rsidR="003E4021">
              <w:rPr>
                <w:rFonts w:ascii="Arial" w:hAnsi="Arial" w:cs="Arial"/>
                <w:sz w:val="18"/>
                <w:szCs w:val="18"/>
              </w:rPr>
              <w:t>*b.</w:t>
            </w:r>
            <w:r w:rsidR="001166D5">
              <w:rPr>
                <w:rFonts w:ascii="Arial" w:hAnsi="Arial" w:cs="Arial"/>
                <w:sz w:val="18"/>
                <w:szCs w:val="18"/>
              </w:rPr>
              <w:t xml:space="preserve"> </w:t>
            </w:r>
            <w:r w:rsidR="003E4021">
              <w:rPr>
                <w:rFonts w:ascii="Arial" w:hAnsi="Arial" w:cs="Arial"/>
                <w:sz w:val="18"/>
                <w:szCs w:val="18"/>
              </w:rPr>
              <w:t>Applicant</w:t>
            </w:r>
          </w:p>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056769DF" wp14:editId="6B55540B">
                      <wp:simplePos x="0" y="0"/>
                      <wp:positionH relativeFrom="column">
                        <wp:posOffset>1070610</wp:posOffset>
                      </wp:positionH>
                      <wp:positionV relativeFrom="paragraph">
                        <wp:posOffset>62230</wp:posOffset>
                      </wp:positionV>
                      <wp:extent cx="1333500" cy="238125"/>
                      <wp:effectExtent l="11430" t="12700" r="17145" b="15875"/>
                      <wp:wrapNone/>
                      <wp:docPr id="5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84.3pt;margin-top:4.9pt;width:10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DoSxzYlAgAAPwQAAA4AAAAAAAAAAAAAAAAALgIAAGRycy9lMm9Eb2MueG1s&#10;UEsBAi0AFAAGAAgAAAAhAMO8s/zaAAAACAEAAA8AAAAAAAAAAAAAAAAAfwQAAGRycy9kb3ducmV2&#10;LnhtbFBLBQYAAAAABAAEAPMAAACGBQAAAAA=&#10;" fillcolor="yellow" strokecolor="red" strokeweight="1.5pt"/>
                  </w:pict>
                </mc:Fallback>
              </mc:AlternateContent>
            </w:r>
            <w:r w:rsidR="003E4021">
              <w:rPr>
                <w:rFonts w:ascii="Arial" w:hAnsi="Arial" w:cs="Arial"/>
                <w:sz w:val="18"/>
                <w:szCs w:val="18"/>
              </w:rPr>
              <w:t>*c.</w:t>
            </w:r>
            <w:r w:rsidR="001166D5">
              <w:rPr>
                <w:rFonts w:ascii="Arial" w:hAnsi="Arial" w:cs="Arial"/>
                <w:sz w:val="18"/>
                <w:szCs w:val="18"/>
              </w:rPr>
              <w:t xml:space="preserve"> </w:t>
            </w:r>
            <w:r w:rsidR="003E4021">
              <w:rPr>
                <w:rFonts w:ascii="Arial" w:hAnsi="Arial" w:cs="Arial"/>
                <w:sz w:val="18"/>
                <w:szCs w:val="18"/>
              </w:rPr>
              <w:t>State</w:t>
            </w:r>
          </w:p>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752" behindDoc="1" locked="0" layoutInCell="1" allowOverlap="1" wp14:anchorId="43862780" wp14:editId="0CA63CEF">
                      <wp:simplePos x="0" y="0"/>
                      <wp:positionH relativeFrom="column">
                        <wp:posOffset>1070610</wp:posOffset>
                      </wp:positionH>
                      <wp:positionV relativeFrom="paragraph">
                        <wp:posOffset>92710</wp:posOffset>
                      </wp:positionV>
                      <wp:extent cx="1333500" cy="238125"/>
                      <wp:effectExtent l="11430" t="12700" r="17145" b="15875"/>
                      <wp:wrapNone/>
                      <wp:docPr id="5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84.3pt;margin-top:7.3pt;width:10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" fillcolor="yellow" strokecolor="red" strokeweight="1.5pt"/>
                  </w:pict>
                </mc:Fallback>
              </mc:AlternateContent>
            </w:r>
            <w:r w:rsidR="003E4021">
              <w:rPr>
                <w:rFonts w:ascii="Arial" w:hAnsi="Arial" w:cs="Arial"/>
                <w:sz w:val="18"/>
                <w:szCs w:val="18"/>
              </w:rPr>
              <w:t>*d.</w:t>
            </w:r>
            <w:r w:rsidR="001166D5">
              <w:rPr>
                <w:rFonts w:ascii="Arial" w:hAnsi="Arial" w:cs="Arial"/>
                <w:sz w:val="18"/>
                <w:szCs w:val="18"/>
              </w:rPr>
              <w:t xml:space="preserve"> </w:t>
            </w:r>
            <w:r w:rsidR="003E4021">
              <w:rPr>
                <w:rFonts w:ascii="Arial" w:hAnsi="Arial" w:cs="Arial"/>
                <w:sz w:val="18"/>
                <w:szCs w:val="18"/>
              </w:rPr>
              <w:t>Local</w:t>
            </w:r>
          </w:p>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776" behindDoc="1" locked="0" layoutInCell="1" allowOverlap="1" wp14:anchorId="607C51B9" wp14:editId="1C580931">
                      <wp:simplePos x="0" y="0"/>
                      <wp:positionH relativeFrom="column">
                        <wp:posOffset>1070610</wp:posOffset>
                      </wp:positionH>
                      <wp:positionV relativeFrom="paragraph">
                        <wp:posOffset>123190</wp:posOffset>
                      </wp:positionV>
                      <wp:extent cx="1333500" cy="238125"/>
                      <wp:effectExtent l="11430" t="12700" r="17145" b="15875"/>
                      <wp:wrapNone/>
                      <wp:docPr id="4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84.3pt;margin-top:9.7pt;width:10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" fillcolor="yellow" strokecolor="red" strokeweight="1.5pt"/>
                  </w:pict>
                </mc:Fallback>
              </mc:AlternateContent>
            </w:r>
            <w:r w:rsidR="003E4021">
              <w:rPr>
                <w:rFonts w:ascii="Arial" w:hAnsi="Arial" w:cs="Arial"/>
                <w:sz w:val="18"/>
                <w:szCs w:val="18"/>
              </w:rPr>
              <w:t>*e.</w:t>
            </w:r>
            <w:r w:rsidR="001166D5">
              <w:rPr>
                <w:rFonts w:ascii="Arial" w:hAnsi="Arial" w:cs="Arial"/>
                <w:sz w:val="18"/>
                <w:szCs w:val="18"/>
              </w:rPr>
              <w:t xml:space="preserve"> </w:t>
            </w:r>
            <w:r w:rsidR="003E4021">
              <w:rPr>
                <w:rFonts w:ascii="Arial" w:hAnsi="Arial" w:cs="Arial"/>
                <w:sz w:val="18"/>
                <w:szCs w:val="18"/>
              </w:rPr>
              <w:t>Other</w:t>
            </w:r>
          </w:p>
          <w:p w:rsidR="003E4021" w:rsidRDefault="00925DAA" w:rsidP="0035775C">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800" behindDoc="1" locked="0" layoutInCell="1" allowOverlap="1" wp14:anchorId="78654E40" wp14:editId="6177E8F4">
                      <wp:simplePos x="0" y="0"/>
                      <wp:positionH relativeFrom="column">
                        <wp:posOffset>1070610</wp:posOffset>
                      </wp:positionH>
                      <wp:positionV relativeFrom="paragraph">
                        <wp:posOffset>153670</wp:posOffset>
                      </wp:positionV>
                      <wp:extent cx="1333500" cy="238125"/>
                      <wp:effectExtent l="11430" t="12700" r="17145" b="15875"/>
                      <wp:wrapNone/>
                      <wp:docPr id="4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84.3pt;margin-top:12.1pt;width:10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" fillcolor="yellow" strokecolor="red" strokeweight="1.5pt"/>
                  </w:pict>
                </mc:Fallback>
              </mc:AlternateContent>
            </w:r>
            <w:r w:rsidR="003E4021">
              <w:rPr>
                <w:rFonts w:ascii="Arial" w:hAnsi="Arial" w:cs="Arial"/>
                <w:sz w:val="18"/>
                <w:szCs w:val="18"/>
              </w:rPr>
              <w:t>*f.</w:t>
            </w:r>
            <w:r w:rsidR="001166D5">
              <w:rPr>
                <w:rFonts w:ascii="Arial" w:hAnsi="Arial" w:cs="Arial"/>
                <w:sz w:val="18"/>
                <w:szCs w:val="18"/>
              </w:rPr>
              <w:t xml:space="preserve"> </w:t>
            </w:r>
            <w:r w:rsidR="003E4021">
              <w:rPr>
                <w:rFonts w:ascii="Arial" w:hAnsi="Arial" w:cs="Arial"/>
                <w:sz w:val="18"/>
                <w:szCs w:val="18"/>
              </w:rPr>
              <w:t>Program Income</w:t>
            </w:r>
          </w:p>
          <w:p w:rsidR="003E4021" w:rsidRDefault="003E4021" w:rsidP="0035775C">
            <w:pPr>
              <w:spacing w:before="80" w:after="80"/>
              <w:rPr>
                <w:rFonts w:ascii="Arial" w:hAnsi="Arial" w:cs="Arial"/>
                <w:sz w:val="18"/>
                <w:szCs w:val="18"/>
              </w:rPr>
            </w:pPr>
            <w:r>
              <w:rPr>
                <w:rFonts w:ascii="Arial" w:hAnsi="Arial" w:cs="Arial"/>
                <w:sz w:val="18"/>
                <w:szCs w:val="18"/>
              </w:rPr>
              <w:t>*g.</w:t>
            </w:r>
            <w:r w:rsidR="001166D5">
              <w:rPr>
                <w:rFonts w:ascii="Arial" w:hAnsi="Arial" w:cs="Arial"/>
                <w:sz w:val="18"/>
                <w:szCs w:val="18"/>
              </w:rPr>
              <w:t xml:space="preserve"> </w:t>
            </w:r>
            <w:r>
              <w:rPr>
                <w:rFonts w:ascii="Arial" w:hAnsi="Arial" w:cs="Arial"/>
                <w:sz w:val="18"/>
                <w:szCs w:val="18"/>
              </w:rPr>
              <w:t>TOTAL</w:t>
            </w:r>
          </w:p>
        </w:tc>
        <w:tc>
          <w:tcPr>
            <w:tcW w:w="1980" w:type="dxa"/>
            <w:gridSpan w:val="2"/>
            <w:tcBorders>
              <w:top w:val="single" w:sz="12" w:space="0" w:color="auto"/>
              <w:left w:val="nil"/>
              <w:bottom w:val="single" w:sz="4" w:space="0" w:color="auto"/>
              <w:right w:val="nil"/>
            </w:tcBorders>
          </w:tcPr>
          <w:p w:rsidR="003E4021" w:rsidRDefault="003E4021" w:rsidP="0035775C">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val="restart"/>
            <w:tcBorders>
              <w:top w:val="single" w:sz="12" w:space="0" w:color="auto"/>
              <w:left w:val="nil"/>
              <w:bottom w:val="nil"/>
              <w:right w:val="single" w:sz="12" w:space="0" w:color="auto"/>
            </w:tcBorders>
          </w:tcPr>
          <w:p w:rsidR="003E4021" w:rsidRDefault="003E4021" w:rsidP="0035775C">
            <w:pPr>
              <w:spacing w:before="120" w:after="80"/>
              <w:rPr>
                <w:rFonts w:ascii="Arial" w:hAnsi="Arial" w:cs="Arial"/>
                <w:sz w:val="18"/>
                <w:szCs w:val="18"/>
              </w:rPr>
            </w:pPr>
          </w:p>
        </w:tc>
      </w:tr>
      <w:tr w:rsidR="003E4021" w:rsidTr="0035775C">
        <w:trPr>
          <w:trHeight w:val="360"/>
        </w:trPr>
        <w:tc>
          <w:tcPr>
            <w:tcW w:w="1908" w:type="dxa"/>
            <w:vMerge/>
            <w:tcBorders>
              <w:left w:val="single" w:sz="12" w:space="0" w:color="auto"/>
              <w:bottom w:val="nil"/>
              <w:right w:val="nil"/>
            </w:tcBorders>
          </w:tcPr>
          <w:p w:rsidR="003E4021" w:rsidRDefault="003E4021" w:rsidP="0035775C">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3E4021" w:rsidRDefault="003E4021" w:rsidP="0035775C">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4"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3E4021" w:rsidRDefault="003E4021" w:rsidP="0035775C">
            <w:pPr>
              <w:rPr>
                <w:rFonts w:ascii="Arial" w:hAnsi="Arial" w:cs="Arial"/>
                <w:sz w:val="18"/>
                <w:szCs w:val="18"/>
              </w:rPr>
            </w:pPr>
          </w:p>
        </w:tc>
      </w:tr>
      <w:tr w:rsidR="003E4021" w:rsidTr="0035775C">
        <w:trPr>
          <w:trHeight w:val="360"/>
        </w:trPr>
        <w:tc>
          <w:tcPr>
            <w:tcW w:w="1908" w:type="dxa"/>
            <w:vMerge/>
            <w:tcBorders>
              <w:left w:val="single" w:sz="12" w:space="0" w:color="auto"/>
              <w:bottom w:val="nil"/>
              <w:right w:val="nil"/>
            </w:tcBorders>
          </w:tcPr>
          <w:p w:rsidR="003E4021" w:rsidRDefault="003E4021" w:rsidP="0035775C">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3E4021" w:rsidRDefault="003E4021" w:rsidP="0035775C">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5"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3E4021" w:rsidRDefault="003E4021" w:rsidP="0035775C">
            <w:pPr>
              <w:spacing w:before="120" w:after="80"/>
              <w:rPr>
                <w:rFonts w:ascii="Arial" w:hAnsi="Arial" w:cs="Arial"/>
                <w:sz w:val="18"/>
                <w:szCs w:val="18"/>
              </w:rPr>
            </w:pPr>
          </w:p>
        </w:tc>
      </w:tr>
      <w:tr w:rsidR="003E4021" w:rsidTr="0035775C">
        <w:trPr>
          <w:trHeight w:val="297"/>
        </w:trPr>
        <w:tc>
          <w:tcPr>
            <w:tcW w:w="1908" w:type="dxa"/>
            <w:vMerge/>
            <w:tcBorders>
              <w:left w:val="single" w:sz="12" w:space="0" w:color="auto"/>
              <w:bottom w:val="nil"/>
              <w:right w:val="nil"/>
            </w:tcBorders>
          </w:tcPr>
          <w:p w:rsidR="003E4021" w:rsidRDefault="003E4021" w:rsidP="0035775C">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3E4021" w:rsidRDefault="003E4021" w:rsidP="0035775C">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6"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3E4021" w:rsidRDefault="003E4021" w:rsidP="0035775C">
            <w:pPr>
              <w:spacing w:before="120" w:after="80"/>
              <w:rPr>
                <w:rFonts w:ascii="Arial" w:hAnsi="Arial" w:cs="Arial"/>
                <w:sz w:val="18"/>
                <w:szCs w:val="18"/>
              </w:rPr>
            </w:pPr>
          </w:p>
        </w:tc>
      </w:tr>
      <w:tr w:rsidR="003E4021" w:rsidTr="0035775C">
        <w:trPr>
          <w:trHeight w:val="252"/>
        </w:trPr>
        <w:tc>
          <w:tcPr>
            <w:tcW w:w="1908" w:type="dxa"/>
            <w:vMerge/>
            <w:tcBorders>
              <w:left w:val="single" w:sz="12" w:space="0" w:color="auto"/>
              <w:bottom w:val="nil"/>
              <w:right w:val="nil"/>
            </w:tcBorders>
          </w:tcPr>
          <w:p w:rsidR="003E4021" w:rsidRDefault="003E4021" w:rsidP="0035775C">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3E4021" w:rsidRDefault="003E4021" w:rsidP="0035775C">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7"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6843" w:type="dxa"/>
            <w:gridSpan w:val="5"/>
            <w:vMerge/>
            <w:tcBorders>
              <w:left w:val="nil"/>
              <w:bottom w:val="nil"/>
              <w:right w:val="single" w:sz="12" w:space="0" w:color="auto"/>
            </w:tcBorders>
          </w:tcPr>
          <w:p w:rsidR="003E4021" w:rsidRDefault="003E4021" w:rsidP="0035775C">
            <w:pPr>
              <w:spacing w:before="120" w:after="80"/>
              <w:rPr>
                <w:rFonts w:ascii="Arial" w:hAnsi="Arial" w:cs="Arial"/>
                <w:sz w:val="18"/>
                <w:szCs w:val="18"/>
              </w:rPr>
            </w:pPr>
          </w:p>
        </w:tc>
      </w:tr>
      <w:tr w:rsidR="003E4021" w:rsidTr="0035775C">
        <w:trPr>
          <w:trHeight w:val="314"/>
        </w:trPr>
        <w:tc>
          <w:tcPr>
            <w:tcW w:w="1908" w:type="dxa"/>
            <w:vMerge/>
            <w:tcBorders>
              <w:left w:val="single" w:sz="12" w:space="0" w:color="auto"/>
              <w:bottom w:val="nil"/>
              <w:right w:val="nil"/>
            </w:tcBorders>
          </w:tcPr>
          <w:p w:rsidR="003E4021" w:rsidRDefault="003E4021" w:rsidP="0035775C">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3E4021" w:rsidRDefault="003E4021" w:rsidP="0035775C">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8"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6843" w:type="dxa"/>
            <w:gridSpan w:val="5"/>
            <w:vMerge/>
            <w:tcBorders>
              <w:left w:val="nil"/>
              <w:bottom w:val="nil"/>
              <w:right w:val="single" w:sz="12" w:space="0" w:color="auto"/>
            </w:tcBorders>
          </w:tcPr>
          <w:p w:rsidR="003E4021" w:rsidRDefault="003E4021" w:rsidP="0035775C">
            <w:pPr>
              <w:spacing w:before="120" w:after="80"/>
              <w:rPr>
                <w:rFonts w:ascii="Arial" w:hAnsi="Arial" w:cs="Arial"/>
                <w:sz w:val="18"/>
                <w:szCs w:val="18"/>
              </w:rPr>
            </w:pPr>
          </w:p>
        </w:tc>
      </w:tr>
      <w:tr w:rsidR="003E4021" w:rsidTr="0035775C">
        <w:trPr>
          <w:trHeight w:val="144"/>
        </w:trPr>
        <w:tc>
          <w:tcPr>
            <w:tcW w:w="1908" w:type="dxa"/>
            <w:tcBorders>
              <w:top w:val="nil"/>
              <w:left w:val="single" w:sz="12" w:space="0" w:color="auto"/>
              <w:bottom w:val="single" w:sz="12" w:space="0" w:color="auto"/>
              <w:right w:val="nil"/>
            </w:tcBorders>
          </w:tcPr>
          <w:p w:rsidR="003E4021" w:rsidRDefault="003E4021" w:rsidP="0035775C">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3E4021" w:rsidRDefault="003E4021" w:rsidP="0035775C">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3E4021" w:rsidRDefault="003E4021" w:rsidP="0035775C">
            <w:pPr>
              <w:spacing w:before="120" w:after="80"/>
              <w:rPr>
                <w:rFonts w:ascii="Arial" w:hAnsi="Arial" w:cs="Arial"/>
                <w:sz w:val="2"/>
                <w:szCs w:val="2"/>
              </w:rPr>
            </w:pPr>
          </w:p>
        </w:tc>
      </w:tr>
      <w:tr w:rsidR="003E4021" w:rsidTr="0035775C">
        <w:tc>
          <w:tcPr>
            <w:tcW w:w="10731" w:type="dxa"/>
            <w:gridSpan w:val="8"/>
            <w:tcBorders>
              <w:top w:val="single" w:sz="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61824" behindDoc="1" locked="0" layoutInCell="1" allowOverlap="1" wp14:anchorId="5030D4A5" wp14:editId="7C5AAF61">
                      <wp:simplePos x="0" y="0"/>
                      <wp:positionH relativeFrom="column">
                        <wp:posOffset>-15240</wp:posOffset>
                      </wp:positionH>
                      <wp:positionV relativeFrom="paragraph">
                        <wp:posOffset>31750</wp:posOffset>
                      </wp:positionV>
                      <wp:extent cx="4791075" cy="200025"/>
                      <wp:effectExtent l="11430" t="12700" r="17145" b="15875"/>
                      <wp:wrapNone/>
                      <wp:docPr id="4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1.2pt;margin-top:2.5pt;width:377.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AC90JjJAIAAD8EAAAOAAAAAAAAAAAAAAAAAC4CAABkcnMvZTJvRG9jLnht&#10;bFBLAQItABQABgAIAAAAIQB+8HwN3AAAAAcBAAAPAAAAAAAAAAAAAAAAAH4EAABkcnMvZG93bnJl&#10;di54bWxQSwUGAAAAAAQABADzAAAAhwUAAAAA&#10;" fillcolor="yellow" strokecolor="red" strokeweight="1.5pt"/>
                  </w:pict>
                </mc:Fallback>
              </mc:AlternateContent>
            </w:r>
            <w:r w:rsidR="003E4021">
              <w:rPr>
                <w:rFonts w:ascii="Arial" w:hAnsi="Arial" w:cs="Arial"/>
                <w:b/>
                <w:sz w:val="18"/>
                <w:szCs w:val="18"/>
              </w:rPr>
              <w:t>*19.</w:t>
            </w:r>
            <w:r w:rsidR="001166D5">
              <w:rPr>
                <w:rFonts w:ascii="Arial" w:hAnsi="Arial" w:cs="Arial"/>
                <w:b/>
                <w:sz w:val="18"/>
                <w:szCs w:val="18"/>
              </w:rPr>
              <w:t xml:space="preserve"> </w:t>
            </w:r>
            <w:r w:rsidR="003E4021">
              <w:rPr>
                <w:rFonts w:ascii="Arial" w:hAnsi="Arial" w:cs="Arial"/>
                <w:b/>
                <w:sz w:val="18"/>
                <w:szCs w:val="18"/>
              </w:rPr>
              <w:t>Is Application Subject to Review By State Under Executive Order 12372 Process?</w:t>
            </w:r>
          </w:p>
          <w:p w:rsidR="003E4021" w:rsidRDefault="003E4021" w:rsidP="0035775C">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9" w:name="Check31"/>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59"/>
            <w:r w:rsidR="001166D5">
              <w:rPr>
                <w:rFonts w:ascii="Arial" w:hAnsi="Arial" w:cs="Arial"/>
                <w:sz w:val="18"/>
                <w:szCs w:val="18"/>
              </w:rPr>
              <w:t xml:space="preserve"> </w:t>
            </w:r>
            <w:r>
              <w:rPr>
                <w:rFonts w:ascii="Arial" w:hAnsi="Arial" w:cs="Arial"/>
                <w:sz w:val="18"/>
                <w:szCs w:val="18"/>
              </w:rPr>
              <w:t xml:space="preserve">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0"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0"/>
          </w:p>
          <w:p w:rsidR="003E4021" w:rsidRDefault="003E4021" w:rsidP="0035775C">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1" w:name="Check32"/>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61"/>
            <w:r w:rsidR="001166D5">
              <w:rPr>
                <w:rFonts w:ascii="Arial" w:hAnsi="Arial" w:cs="Arial"/>
                <w:sz w:val="18"/>
                <w:szCs w:val="18"/>
              </w:rPr>
              <w:t xml:space="preserve"> </w:t>
            </w:r>
            <w:r>
              <w:rPr>
                <w:rFonts w:ascii="Arial" w:hAnsi="Arial" w:cs="Arial"/>
                <w:sz w:val="18"/>
                <w:szCs w:val="18"/>
              </w:rPr>
              <w:t>b. Program is subject to E.O. 12372 but has not been selected by the State for review.</w:t>
            </w:r>
          </w:p>
          <w:p w:rsidR="003E4021" w:rsidRDefault="003E4021" w:rsidP="0035775C">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2" w:name="Check33"/>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62"/>
            <w:r w:rsidR="001166D5">
              <w:rPr>
                <w:rFonts w:ascii="Arial" w:hAnsi="Arial" w:cs="Arial"/>
                <w:sz w:val="18"/>
                <w:szCs w:val="18"/>
              </w:rPr>
              <w:t xml:space="preserve"> </w:t>
            </w:r>
            <w:r>
              <w:rPr>
                <w:rFonts w:ascii="Arial" w:hAnsi="Arial" w:cs="Arial"/>
                <w:sz w:val="18"/>
                <w:szCs w:val="18"/>
              </w:rPr>
              <w:t>c. Program is not covered by E.O. 12372.</w:t>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62848" behindDoc="1" locked="0" layoutInCell="1" allowOverlap="1" wp14:anchorId="3E071C97" wp14:editId="31E0AC8A">
                      <wp:simplePos x="0" y="0"/>
                      <wp:positionH relativeFrom="column">
                        <wp:posOffset>-15240</wp:posOffset>
                      </wp:positionH>
                      <wp:positionV relativeFrom="paragraph">
                        <wp:posOffset>26670</wp:posOffset>
                      </wp:positionV>
                      <wp:extent cx="5562600" cy="200025"/>
                      <wp:effectExtent l="11430" t="12700" r="17145" b="15875"/>
                      <wp:wrapNone/>
                      <wp:docPr id="4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1.2pt;margin-top:2.1pt;width:438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" fillcolor="yellow" strokecolor="red" strokeweight="1.5pt"/>
                  </w:pict>
                </mc:Fallback>
              </mc:AlternateContent>
            </w:r>
            <w:r w:rsidR="003E4021">
              <w:rPr>
                <w:rFonts w:ascii="Arial" w:hAnsi="Arial" w:cs="Arial"/>
                <w:b/>
                <w:sz w:val="18"/>
                <w:szCs w:val="18"/>
              </w:rPr>
              <w:t>*20.</w:t>
            </w:r>
            <w:r w:rsidR="001166D5">
              <w:rPr>
                <w:rFonts w:ascii="Arial" w:hAnsi="Arial" w:cs="Arial"/>
                <w:b/>
                <w:sz w:val="18"/>
                <w:szCs w:val="18"/>
              </w:rPr>
              <w:t xml:space="preserve"> </w:t>
            </w:r>
            <w:r w:rsidR="003E4021">
              <w:rPr>
                <w:rFonts w:ascii="Arial" w:hAnsi="Arial" w:cs="Arial"/>
                <w:b/>
                <w:sz w:val="18"/>
                <w:szCs w:val="18"/>
              </w:rPr>
              <w:t>Is the Applicant Delinquent On Any Federal Debt?</w:t>
            </w:r>
            <w:r w:rsidR="001166D5">
              <w:rPr>
                <w:rFonts w:ascii="Arial" w:hAnsi="Arial" w:cs="Arial"/>
                <w:b/>
                <w:sz w:val="18"/>
                <w:szCs w:val="18"/>
              </w:rPr>
              <w:t xml:space="preserve"> </w:t>
            </w:r>
            <w:r w:rsidR="003E4021">
              <w:rPr>
                <w:rFonts w:ascii="Arial" w:hAnsi="Arial" w:cs="Arial"/>
                <w:b/>
                <w:sz w:val="18"/>
                <w:szCs w:val="18"/>
              </w:rPr>
              <w:t>(If “Yes,” provide explanation in attachment.)</w:t>
            </w:r>
          </w:p>
          <w:p w:rsidR="003E4021" w:rsidRDefault="003E4021" w:rsidP="0035775C">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3" w:name="Check34"/>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63"/>
            <w:r w:rsidR="001166D5">
              <w:rPr>
                <w:rFonts w:ascii="Arial" w:hAnsi="Arial" w:cs="Arial"/>
                <w:sz w:val="18"/>
                <w:szCs w:val="18"/>
              </w:rPr>
              <w:t xml:space="preserve"> </w:t>
            </w:r>
            <w:r>
              <w:rPr>
                <w:rFonts w:ascii="Arial" w:hAnsi="Arial" w:cs="Arial"/>
                <w:sz w:val="18"/>
                <w:szCs w:val="18"/>
              </w:rPr>
              <w:t>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4" w:name="Check35"/>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64"/>
            <w:r w:rsidR="001166D5">
              <w:rPr>
                <w:rFonts w:ascii="Arial" w:hAnsi="Arial" w:cs="Arial"/>
                <w:sz w:val="18"/>
                <w:szCs w:val="18"/>
              </w:rPr>
              <w:t xml:space="preserve"> </w:t>
            </w:r>
            <w:r>
              <w:rPr>
                <w:rFonts w:ascii="Arial" w:hAnsi="Arial" w:cs="Arial"/>
                <w:sz w:val="18"/>
                <w:szCs w:val="18"/>
              </w:rPr>
              <w:t>No</w:t>
            </w:r>
            <w:r>
              <w:rPr>
                <w:rFonts w:ascii="Arial" w:hAnsi="Arial" w:cs="Arial"/>
                <w:sz w:val="18"/>
                <w:szCs w:val="18"/>
              </w:rPr>
              <w:tab/>
            </w:r>
          </w:p>
          <w:p w:rsidR="003E4021" w:rsidRDefault="003E4021" w:rsidP="0035775C">
            <w:pPr>
              <w:spacing w:before="120" w:after="80"/>
              <w:rPr>
                <w:rFonts w:ascii="Arial" w:hAnsi="Arial" w:cs="Arial"/>
                <w:sz w:val="18"/>
                <w:szCs w:val="18"/>
              </w:rPr>
            </w:pPr>
            <w:r>
              <w:rPr>
                <w:rFonts w:ascii="Arial" w:hAnsi="Arial" w:cs="Arial"/>
                <w:sz w:val="18"/>
                <w:szCs w:val="18"/>
              </w:rPr>
              <w:t>If “Yes”, provide explanation and attach.</w:t>
            </w:r>
          </w:p>
          <w:p w:rsidR="003E4021" w:rsidRDefault="003E4021" w:rsidP="0035775C">
            <w:pPr>
              <w:spacing w:before="120" w:after="80"/>
              <w:rPr>
                <w:rFonts w:ascii="Arial" w:hAnsi="Arial" w:cs="Arial"/>
                <w:sz w:val="18"/>
                <w:szCs w:val="18"/>
              </w:rPr>
            </w:pP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Pr="00791947" w:rsidRDefault="00925DAA" w:rsidP="0035775C">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63872" behindDoc="1" locked="0" layoutInCell="1" allowOverlap="1" wp14:anchorId="13480240" wp14:editId="4C8B1C1A">
                      <wp:simplePos x="0" y="0"/>
                      <wp:positionH relativeFrom="column">
                        <wp:posOffset>-15240</wp:posOffset>
                      </wp:positionH>
                      <wp:positionV relativeFrom="paragraph">
                        <wp:posOffset>640715</wp:posOffset>
                      </wp:positionV>
                      <wp:extent cx="1238250" cy="209550"/>
                      <wp:effectExtent l="11430" t="12065" r="17145" b="16510"/>
                      <wp:wrapNone/>
                      <wp:docPr id="4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1.2pt;margin-top:50.45pt;width:97.5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" fillcolor="yellow" strokecolor="red" strokeweight="1.5pt"/>
                  </w:pict>
                </mc:Fallback>
              </mc:AlternateContent>
            </w:r>
            <w:r w:rsidR="003E4021"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w:t>
            </w:r>
            <w:r w:rsidR="001166D5">
              <w:rPr>
                <w:rFonts w:ascii="Arial" w:hAnsi="Arial" w:cs="Arial"/>
                <w:b/>
                <w:sz w:val="18"/>
                <w:szCs w:val="18"/>
              </w:rPr>
              <w:t xml:space="preserve"> </w:t>
            </w:r>
            <w:r w:rsidR="003E4021" w:rsidRPr="00791947">
              <w:rPr>
                <w:rFonts w:ascii="Arial" w:hAnsi="Arial" w:cs="Arial"/>
                <w:b/>
                <w:sz w:val="18"/>
                <w:szCs w:val="18"/>
              </w:rPr>
              <w:t>I also provide the required assurances** and agree to comply with any resulting terms if I accept an award.</w:t>
            </w:r>
            <w:r w:rsidR="001166D5">
              <w:rPr>
                <w:rFonts w:ascii="Arial" w:hAnsi="Arial" w:cs="Arial"/>
                <w:b/>
                <w:sz w:val="18"/>
                <w:szCs w:val="18"/>
              </w:rPr>
              <w:t xml:space="preserve"> </w:t>
            </w:r>
            <w:r w:rsidR="003E4021" w:rsidRPr="00791947">
              <w:rPr>
                <w:rFonts w:ascii="Arial" w:hAnsi="Arial" w:cs="Arial"/>
                <w:b/>
                <w:sz w:val="18"/>
                <w:szCs w:val="18"/>
              </w:rPr>
              <w:t>I am aware that any false, fictitious, or fraudulent statements or claims may subject me to criminal, civil, or administrative penalties.</w:t>
            </w:r>
            <w:r w:rsidR="001166D5">
              <w:rPr>
                <w:rFonts w:ascii="Arial" w:hAnsi="Arial" w:cs="Arial"/>
                <w:b/>
                <w:sz w:val="18"/>
                <w:szCs w:val="18"/>
              </w:rPr>
              <w:t xml:space="preserve"> </w:t>
            </w:r>
            <w:r w:rsidR="003E4021" w:rsidRPr="00791947">
              <w:rPr>
                <w:rFonts w:ascii="Arial" w:hAnsi="Arial" w:cs="Arial"/>
                <w:b/>
                <w:sz w:val="18"/>
                <w:szCs w:val="18"/>
              </w:rPr>
              <w:t>(U. S. Code, Title 218, Section 1001)</w:t>
            </w:r>
          </w:p>
          <w:p w:rsidR="003E4021" w:rsidRDefault="003E4021" w:rsidP="0035775C">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5" w:name="Check36"/>
            <w:r>
              <w:rPr>
                <w:rFonts w:ascii="Arial" w:hAnsi="Arial" w:cs="Arial"/>
                <w:sz w:val="18"/>
                <w:szCs w:val="18"/>
              </w:rPr>
              <w:instrText xml:space="preserve"> FORMCHECKBOX </w:instrText>
            </w:r>
            <w:r w:rsidR="00DF77B5">
              <w:rPr>
                <w:rFonts w:ascii="Arial" w:hAnsi="Arial" w:cs="Arial"/>
                <w:sz w:val="18"/>
                <w:szCs w:val="18"/>
              </w:rPr>
            </w:r>
            <w:r w:rsidR="00DF77B5">
              <w:rPr>
                <w:rFonts w:ascii="Arial" w:hAnsi="Arial" w:cs="Arial"/>
                <w:sz w:val="18"/>
                <w:szCs w:val="18"/>
              </w:rPr>
              <w:fldChar w:fldCharType="separate"/>
            </w:r>
            <w:r>
              <w:rPr>
                <w:rFonts w:ascii="Arial" w:hAnsi="Arial" w:cs="Arial"/>
                <w:sz w:val="18"/>
                <w:szCs w:val="18"/>
              </w:rPr>
              <w:fldChar w:fldCharType="end"/>
            </w:r>
            <w:bookmarkEnd w:id="65"/>
            <w:r w:rsidR="001166D5">
              <w:rPr>
                <w:rFonts w:ascii="Arial" w:hAnsi="Arial" w:cs="Arial"/>
                <w:sz w:val="18"/>
                <w:szCs w:val="18"/>
              </w:rPr>
              <w:t xml:space="preserve"> </w:t>
            </w:r>
            <w:r>
              <w:rPr>
                <w:rFonts w:ascii="Arial" w:hAnsi="Arial" w:cs="Arial"/>
                <w:sz w:val="18"/>
                <w:szCs w:val="18"/>
              </w:rPr>
              <w:t>** I AGREE</w:t>
            </w:r>
          </w:p>
          <w:p w:rsidR="003E4021" w:rsidRDefault="003E4021" w:rsidP="0035775C">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3E4021" w:rsidP="0035775C">
            <w:pPr>
              <w:spacing w:before="120" w:after="80"/>
              <w:rPr>
                <w:rFonts w:ascii="Arial" w:hAnsi="Arial" w:cs="Arial"/>
                <w:b/>
                <w:sz w:val="18"/>
                <w:szCs w:val="18"/>
              </w:rPr>
            </w:pPr>
            <w:r>
              <w:rPr>
                <w:rFonts w:ascii="Arial" w:hAnsi="Arial" w:cs="Arial"/>
                <w:b/>
                <w:sz w:val="18"/>
                <w:szCs w:val="18"/>
              </w:rPr>
              <w:t>Authorized Representative:</w:t>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896" behindDoc="1" locked="0" layoutInCell="1" allowOverlap="1" wp14:anchorId="0FC1FCE5" wp14:editId="200FA2CD">
                      <wp:simplePos x="0" y="0"/>
                      <wp:positionH relativeFrom="column">
                        <wp:posOffset>3404235</wp:posOffset>
                      </wp:positionH>
                      <wp:positionV relativeFrom="paragraph">
                        <wp:posOffset>21590</wp:posOffset>
                      </wp:positionV>
                      <wp:extent cx="3267075" cy="208915"/>
                      <wp:effectExtent l="11430" t="12700" r="17145" b="16510"/>
                      <wp:wrapNone/>
                      <wp:docPr id="4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268.05pt;margin-top:1.7pt;width:257.25pt;height:1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hsJw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" fillcolor="yellow" strokecolor="red" strokeweight="1.5pt"/>
                  </w:pict>
                </mc:Fallback>
              </mc:AlternateContent>
            </w:r>
            <w:r w:rsidR="003E4021">
              <w:rPr>
                <w:rFonts w:ascii="Arial" w:hAnsi="Arial" w:cs="Arial"/>
                <w:sz w:val="18"/>
                <w:szCs w:val="18"/>
              </w:rPr>
              <w:t>Prefix:</w:t>
            </w:r>
            <w:r w:rsidR="003E4021">
              <w:rPr>
                <w:rFonts w:ascii="Arial" w:hAnsi="Arial" w:cs="Arial"/>
                <w:sz w:val="18"/>
                <w:szCs w:val="18"/>
              </w:rPr>
              <w:tab/>
            </w:r>
            <w:r w:rsidR="003E4021">
              <w:rPr>
                <w:rFonts w:ascii="Arial" w:hAnsi="Arial" w:cs="Arial"/>
                <w:sz w:val="18"/>
                <w:szCs w:val="18"/>
              </w:rPr>
              <w:tab/>
            </w:r>
            <w:bookmarkStart w:id="66" w:name="Text54"/>
            <w:r w:rsidR="003E4021">
              <w:rPr>
                <w:rFonts w:ascii="Arial" w:hAnsi="Arial" w:cs="Arial"/>
                <w:sz w:val="18"/>
                <w:szCs w:val="18"/>
                <w:u w:val="single"/>
              </w:rPr>
              <w:fldChar w:fldCharType="begin">
                <w:ffData>
                  <w:name w:val="Text54"/>
                  <w:enabled/>
                  <w:calcOnExit w:val="0"/>
                  <w:textInput/>
                </w:ffData>
              </w:fldChar>
            </w:r>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66"/>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rPr>
              <w:tab/>
              <w:t>*First Name:</w:t>
            </w:r>
            <w:r w:rsidR="001166D5">
              <w:rPr>
                <w:rFonts w:ascii="Arial" w:hAnsi="Arial" w:cs="Arial"/>
                <w:sz w:val="18"/>
                <w:szCs w:val="18"/>
              </w:rPr>
              <w:t xml:space="preserve"> </w:t>
            </w:r>
            <w:bookmarkStart w:id="67" w:name="Text55"/>
            <w:r w:rsidR="003E4021">
              <w:rPr>
                <w:rFonts w:ascii="Arial" w:hAnsi="Arial" w:cs="Arial"/>
                <w:sz w:val="18"/>
                <w:szCs w:val="18"/>
                <w:u w:val="single"/>
              </w:rPr>
              <w:fldChar w:fldCharType="begin">
                <w:ffData>
                  <w:name w:val="Text55"/>
                  <w:enabled/>
                  <w:calcOnExit w:val="0"/>
                  <w:textInput/>
                </w:ffData>
              </w:fldChar>
            </w:r>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67"/>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r w:rsidR="000940D2">
              <w:rPr>
                <w:rFonts w:ascii="Arial" w:hAnsi="Arial" w:cs="Arial"/>
                <w:sz w:val="18"/>
                <w:szCs w:val="18"/>
                <w:u w:val="single"/>
              </w:rPr>
              <w:t xml:space="preserve">  </w:t>
            </w:r>
            <w:r w:rsidR="001166D5">
              <w:rPr>
                <w:rFonts w:ascii="Arial" w:hAnsi="Arial" w:cs="Arial"/>
                <w:sz w:val="18"/>
                <w:szCs w:val="18"/>
                <w:u w:val="single"/>
              </w:rPr>
              <w:t xml:space="preserve"> </w:t>
            </w:r>
          </w:p>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920" behindDoc="1" locked="0" layoutInCell="1" allowOverlap="1" wp14:anchorId="12E56280" wp14:editId="05007BAE">
                      <wp:simplePos x="0" y="0"/>
                      <wp:positionH relativeFrom="column">
                        <wp:posOffset>889635</wp:posOffset>
                      </wp:positionH>
                      <wp:positionV relativeFrom="paragraph">
                        <wp:posOffset>172720</wp:posOffset>
                      </wp:positionV>
                      <wp:extent cx="5781675" cy="218440"/>
                      <wp:effectExtent l="11430" t="12700" r="17145" b="16510"/>
                      <wp:wrapNone/>
                      <wp:docPr id="4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70.05pt;margin-top:13.6pt;width:455.25pt;height: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" fillcolor="yellow" strokecolor="red" strokeweight="1.5pt"/>
                  </w:pict>
                </mc:Fallback>
              </mc:AlternateContent>
            </w:r>
            <w:r w:rsidR="003E4021">
              <w:rPr>
                <w:rFonts w:ascii="Arial" w:hAnsi="Arial" w:cs="Arial"/>
                <w:sz w:val="18"/>
                <w:szCs w:val="18"/>
              </w:rPr>
              <w:t>Middle Name:</w:t>
            </w:r>
            <w:r w:rsidR="003E4021">
              <w:rPr>
                <w:rFonts w:ascii="Arial" w:hAnsi="Arial" w:cs="Arial"/>
                <w:sz w:val="18"/>
                <w:szCs w:val="18"/>
              </w:rPr>
              <w:tab/>
            </w:r>
            <w:r w:rsidR="003E4021">
              <w:rPr>
                <w:rFonts w:ascii="Arial" w:hAnsi="Arial" w:cs="Arial"/>
                <w:sz w:val="18"/>
                <w:szCs w:val="18"/>
                <w:u w:val="single"/>
              </w:rPr>
              <w:fldChar w:fldCharType="begin">
                <w:ffData>
                  <w:name w:val="Text56"/>
                  <w:enabled/>
                  <w:calcOnExit w:val="0"/>
                  <w:textInput/>
                </w:ffData>
              </w:fldChar>
            </w:r>
            <w:bookmarkStart w:id="68" w:name="Text56"/>
            <w:r w:rsidR="003E4021">
              <w:rPr>
                <w:rFonts w:ascii="Arial" w:hAnsi="Arial" w:cs="Arial"/>
                <w:sz w:val="18"/>
                <w:szCs w:val="18"/>
                <w:u w:val="single"/>
              </w:rPr>
              <w:instrText xml:space="preserve"> FORMTEXT </w:instrText>
            </w:r>
            <w:r w:rsidR="003E4021">
              <w:rPr>
                <w:rFonts w:ascii="Arial" w:hAnsi="Arial" w:cs="Arial"/>
                <w:sz w:val="18"/>
                <w:szCs w:val="18"/>
                <w:u w:val="single"/>
              </w:rPr>
            </w:r>
            <w:r w:rsidR="003E4021">
              <w:rPr>
                <w:rFonts w:ascii="Arial" w:hAnsi="Arial" w:cs="Arial"/>
                <w:sz w:val="18"/>
                <w:szCs w:val="18"/>
                <w:u w:val="single"/>
              </w:rPr>
              <w:fldChar w:fldCharType="separate"/>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noProof/>
                <w:sz w:val="18"/>
                <w:szCs w:val="18"/>
                <w:u w:val="single"/>
              </w:rPr>
              <w:t> </w:t>
            </w:r>
            <w:r w:rsidR="003E4021">
              <w:rPr>
                <w:rFonts w:ascii="Arial" w:hAnsi="Arial" w:cs="Arial"/>
                <w:sz w:val="18"/>
                <w:szCs w:val="18"/>
                <w:u w:val="single"/>
              </w:rPr>
              <w:fldChar w:fldCharType="end"/>
            </w:r>
            <w:bookmarkEnd w:id="68"/>
            <w:r w:rsidR="003E4021">
              <w:rPr>
                <w:rFonts w:ascii="Arial" w:hAnsi="Arial" w:cs="Arial"/>
                <w:sz w:val="18"/>
                <w:szCs w:val="18"/>
                <w:u w:val="single"/>
              </w:rPr>
              <w:tab/>
            </w:r>
            <w:r w:rsidR="003E4021">
              <w:rPr>
                <w:rFonts w:ascii="Arial" w:hAnsi="Arial" w:cs="Arial"/>
                <w:sz w:val="18"/>
                <w:szCs w:val="18"/>
                <w:u w:val="single"/>
              </w:rPr>
              <w:tab/>
            </w:r>
            <w:r w:rsidR="003E4021">
              <w:rPr>
                <w:rFonts w:ascii="Arial" w:hAnsi="Arial" w:cs="Arial"/>
                <w:sz w:val="18"/>
                <w:szCs w:val="18"/>
                <w:u w:val="single"/>
              </w:rPr>
              <w:tab/>
            </w:r>
          </w:p>
          <w:p w:rsidR="003E4021" w:rsidRDefault="003E4021" w:rsidP="0035775C">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9"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3E4021" w:rsidRDefault="003E4021" w:rsidP="0035775C">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944" behindDoc="1" locked="0" layoutInCell="1" allowOverlap="1" wp14:anchorId="7E957802" wp14:editId="4729CE9A">
                      <wp:simplePos x="0" y="0"/>
                      <wp:positionH relativeFrom="column">
                        <wp:posOffset>327660</wp:posOffset>
                      </wp:positionH>
                      <wp:positionV relativeFrom="paragraph">
                        <wp:posOffset>35560</wp:posOffset>
                      </wp:positionV>
                      <wp:extent cx="6343650" cy="180975"/>
                      <wp:effectExtent l="11430" t="12700" r="17145" b="15875"/>
                      <wp:wrapNone/>
                      <wp:docPr id="4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25.8pt;margin-top:2.8pt;width:499.5pt;height: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NB5nMiMCAABABAAADgAAAAAAAAAAAAAAAAAuAgAAZHJzL2Uyb0RvYy54bWxQ&#10;SwECLQAUAAYACAAAACEAfMy4/NsAAAAIAQAADwAAAAAAAAAAAAAAAAB9BAAAZHJzL2Rvd25yZXYu&#10;eG1sUEsFBgAAAAAEAAQA8wAAAIUFAAAAAA==&#10;" fillcolor="yellow" strokecolor="red" strokeweight="1.5pt"/>
                  </w:pict>
                </mc:Fallback>
              </mc:AlternateContent>
            </w:r>
            <w:r w:rsidR="003E4021">
              <w:rPr>
                <w:rFonts w:ascii="Arial" w:hAnsi="Arial" w:cs="Arial"/>
                <w:sz w:val="18"/>
                <w:szCs w:val="18"/>
              </w:rPr>
              <w:t>*Title:</w:t>
            </w:r>
            <w:r w:rsidR="001166D5">
              <w:rPr>
                <w:rFonts w:ascii="Arial" w:hAnsi="Arial" w:cs="Arial"/>
                <w:sz w:val="18"/>
                <w:szCs w:val="18"/>
              </w:rPr>
              <w:t xml:space="preserve"> </w:t>
            </w:r>
            <w:r w:rsidR="003E4021">
              <w:rPr>
                <w:rFonts w:ascii="Arial" w:hAnsi="Arial" w:cs="Arial"/>
                <w:sz w:val="18"/>
                <w:szCs w:val="18"/>
              </w:rPr>
              <w:fldChar w:fldCharType="begin">
                <w:ffData>
                  <w:name w:val="Text59"/>
                  <w:enabled/>
                  <w:calcOnExit w:val="0"/>
                  <w:textInput/>
                </w:ffData>
              </w:fldChar>
            </w:r>
            <w:bookmarkStart w:id="70" w:name="Text59"/>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70"/>
            <w:r w:rsidR="003E4021">
              <w:rPr>
                <w:rFonts w:ascii="Arial" w:hAnsi="Arial" w:cs="Arial"/>
                <w:sz w:val="18"/>
                <w:szCs w:val="18"/>
              </w:rPr>
              <w:tab/>
            </w:r>
            <w:r w:rsidR="003E4021">
              <w:rPr>
                <w:rFonts w:ascii="Arial" w:hAnsi="Arial" w:cs="Arial"/>
                <w:sz w:val="18"/>
                <w:szCs w:val="18"/>
              </w:rPr>
              <w:tab/>
            </w:r>
          </w:p>
        </w:tc>
      </w:tr>
      <w:tr w:rsidR="003E4021" w:rsidTr="0035775C">
        <w:tc>
          <w:tcPr>
            <w:tcW w:w="6045" w:type="dxa"/>
            <w:gridSpan w:val="6"/>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68992" behindDoc="1" locked="0" layoutInCell="1" allowOverlap="1" wp14:anchorId="29E7B6C0" wp14:editId="395A9E32">
                      <wp:simplePos x="0" y="0"/>
                      <wp:positionH relativeFrom="column">
                        <wp:posOffset>1118235</wp:posOffset>
                      </wp:positionH>
                      <wp:positionV relativeFrom="paragraph">
                        <wp:posOffset>24765</wp:posOffset>
                      </wp:positionV>
                      <wp:extent cx="2581275" cy="199390"/>
                      <wp:effectExtent l="11430" t="12700" r="17145" b="16510"/>
                      <wp:wrapNone/>
                      <wp:docPr id="4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88.05pt;margin-top:1.95pt;width:203.25pt;height:1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" fillcolor="yellow" strokecolor="red" strokeweight="1.5pt"/>
                  </w:pict>
                </mc:Fallback>
              </mc:AlternateContent>
            </w:r>
            <w:r w:rsidR="003E4021">
              <w:rPr>
                <w:rFonts w:ascii="Arial" w:hAnsi="Arial" w:cs="Arial"/>
                <w:sz w:val="18"/>
                <w:szCs w:val="18"/>
              </w:rPr>
              <w:t>*Telephone Number:</w:t>
            </w:r>
            <w:r w:rsidR="001166D5">
              <w:rPr>
                <w:rFonts w:ascii="Arial" w:hAnsi="Arial" w:cs="Arial"/>
                <w:sz w:val="18"/>
                <w:szCs w:val="18"/>
              </w:rPr>
              <w:t xml:space="preserve"> </w:t>
            </w:r>
            <w:r w:rsidR="003E4021">
              <w:rPr>
                <w:rFonts w:ascii="Arial" w:hAnsi="Arial" w:cs="Arial"/>
                <w:sz w:val="18"/>
                <w:szCs w:val="18"/>
              </w:rPr>
              <w:fldChar w:fldCharType="begin">
                <w:ffData>
                  <w:name w:val="Text60"/>
                  <w:enabled/>
                  <w:calcOnExit w:val="0"/>
                  <w:textInput/>
                </w:ffData>
              </w:fldChar>
            </w:r>
            <w:bookmarkStart w:id="71" w:name="Text60"/>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71"/>
          </w:p>
        </w:tc>
        <w:tc>
          <w:tcPr>
            <w:tcW w:w="4686" w:type="dxa"/>
            <w:gridSpan w:val="2"/>
            <w:tcBorders>
              <w:top w:val="single" w:sz="12" w:space="0" w:color="auto"/>
              <w:left w:val="single" w:sz="12" w:space="0" w:color="auto"/>
              <w:bottom w:val="single" w:sz="12" w:space="0" w:color="auto"/>
              <w:right w:val="single" w:sz="12" w:space="0" w:color="auto"/>
            </w:tcBorders>
          </w:tcPr>
          <w:p w:rsidR="003E4021" w:rsidRDefault="003E4021" w:rsidP="0035775C">
            <w:pPr>
              <w:spacing w:before="120" w:after="80"/>
              <w:rPr>
                <w:rFonts w:ascii="Arial" w:hAnsi="Arial" w:cs="Arial"/>
                <w:sz w:val="18"/>
                <w:szCs w:val="18"/>
              </w:rPr>
            </w:pPr>
            <w:r>
              <w:rPr>
                <w:rFonts w:ascii="Arial" w:hAnsi="Arial" w:cs="Arial"/>
                <w:sz w:val="18"/>
                <w:szCs w:val="18"/>
              </w:rPr>
              <w:t>Fax Number:</w:t>
            </w:r>
            <w:r w:rsidR="001166D5">
              <w:rPr>
                <w:rFonts w:ascii="Arial" w:hAnsi="Arial" w:cs="Arial"/>
                <w:sz w:val="18"/>
                <w:szCs w:val="18"/>
              </w:rPr>
              <w:t xml:space="preserve"> </w:t>
            </w:r>
            <w:r>
              <w:rPr>
                <w:rFonts w:ascii="Arial" w:hAnsi="Arial" w:cs="Arial"/>
                <w:sz w:val="18"/>
                <w:szCs w:val="18"/>
              </w:rPr>
              <w:fldChar w:fldCharType="begin">
                <w:ffData>
                  <w:name w:val="Text61"/>
                  <w:enabled/>
                  <w:calcOnExit w:val="0"/>
                  <w:textInput/>
                </w:ffData>
              </w:fldChar>
            </w:r>
            <w:bookmarkStart w:id="72"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r>
              <w:rPr>
                <w:rFonts w:ascii="Arial" w:hAnsi="Arial" w:cs="Arial"/>
                <w:sz w:val="18"/>
                <w:szCs w:val="18"/>
              </w:rPr>
              <w:tab/>
            </w:r>
            <w:r>
              <w:rPr>
                <w:rFonts w:ascii="Arial" w:hAnsi="Arial" w:cs="Arial"/>
                <w:sz w:val="18"/>
                <w:szCs w:val="18"/>
              </w:rPr>
              <w:tab/>
            </w:r>
          </w:p>
        </w:tc>
      </w:tr>
      <w:tr w:rsidR="003E4021" w:rsidTr="0035775C">
        <w:tc>
          <w:tcPr>
            <w:tcW w:w="10731" w:type="dxa"/>
            <w:gridSpan w:val="8"/>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968" behindDoc="1" locked="0" layoutInCell="1" allowOverlap="1" wp14:anchorId="6473B1B7" wp14:editId="4575933F">
                      <wp:simplePos x="0" y="0"/>
                      <wp:positionH relativeFrom="column">
                        <wp:posOffset>432435</wp:posOffset>
                      </wp:positionH>
                      <wp:positionV relativeFrom="paragraph">
                        <wp:posOffset>33020</wp:posOffset>
                      </wp:positionV>
                      <wp:extent cx="6238875" cy="180975"/>
                      <wp:effectExtent l="11430" t="12700" r="17145" b="15875"/>
                      <wp:wrapNone/>
                      <wp:docPr id="4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34.05pt;margin-top:2.6pt;width:491.25pt;height:1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" fillcolor="yellow" strokecolor="red" strokeweight="1.5pt"/>
                  </w:pict>
                </mc:Fallback>
              </mc:AlternateContent>
            </w:r>
            <w:r w:rsidR="003E4021">
              <w:rPr>
                <w:rFonts w:ascii="Arial" w:hAnsi="Arial" w:cs="Arial"/>
                <w:sz w:val="18"/>
                <w:szCs w:val="18"/>
              </w:rPr>
              <w:t>* Email:</w:t>
            </w:r>
            <w:r w:rsidR="001166D5">
              <w:rPr>
                <w:rFonts w:ascii="Arial" w:hAnsi="Arial" w:cs="Arial"/>
                <w:sz w:val="18"/>
                <w:szCs w:val="18"/>
              </w:rPr>
              <w:t xml:space="preserve"> </w:t>
            </w:r>
            <w:r w:rsidR="003E4021">
              <w:rPr>
                <w:rFonts w:ascii="Arial" w:hAnsi="Arial" w:cs="Arial"/>
                <w:sz w:val="18"/>
                <w:szCs w:val="18"/>
              </w:rPr>
              <w:fldChar w:fldCharType="begin">
                <w:ffData>
                  <w:name w:val="Text66"/>
                  <w:enabled/>
                  <w:calcOnExit w:val="0"/>
                  <w:textInput/>
                </w:ffData>
              </w:fldChar>
            </w:r>
            <w:bookmarkStart w:id="73" w:name="Text66"/>
            <w:r w:rsidR="003E4021">
              <w:rPr>
                <w:rFonts w:ascii="Arial" w:hAnsi="Arial" w:cs="Arial"/>
                <w:sz w:val="18"/>
                <w:szCs w:val="18"/>
              </w:rPr>
              <w:instrText xml:space="preserve"> FORMTEXT </w:instrText>
            </w:r>
            <w:r w:rsidR="003E4021">
              <w:rPr>
                <w:rFonts w:ascii="Arial" w:hAnsi="Arial" w:cs="Arial"/>
                <w:sz w:val="18"/>
                <w:szCs w:val="18"/>
              </w:rPr>
            </w:r>
            <w:r w:rsidR="003E4021">
              <w:rPr>
                <w:rFonts w:ascii="Arial" w:hAnsi="Arial" w:cs="Arial"/>
                <w:sz w:val="18"/>
                <w:szCs w:val="18"/>
              </w:rPr>
              <w:fldChar w:fldCharType="separate"/>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noProof/>
                <w:sz w:val="18"/>
                <w:szCs w:val="18"/>
              </w:rPr>
              <w:t> </w:t>
            </w:r>
            <w:r w:rsidR="003E4021">
              <w:rPr>
                <w:rFonts w:ascii="Arial" w:hAnsi="Arial" w:cs="Arial"/>
                <w:sz w:val="18"/>
                <w:szCs w:val="18"/>
              </w:rPr>
              <w:fldChar w:fldCharType="end"/>
            </w:r>
            <w:bookmarkEnd w:id="73"/>
          </w:p>
        </w:tc>
      </w:tr>
      <w:tr w:rsidR="003E4021" w:rsidTr="0035775C">
        <w:tc>
          <w:tcPr>
            <w:tcW w:w="6498" w:type="dxa"/>
            <w:gridSpan w:val="7"/>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016" behindDoc="0" locked="0" layoutInCell="1" allowOverlap="1" wp14:anchorId="4A9EA297" wp14:editId="42D0585E">
                      <wp:simplePos x="0" y="0"/>
                      <wp:positionH relativeFrom="column">
                        <wp:posOffset>2146935</wp:posOffset>
                      </wp:positionH>
                      <wp:positionV relativeFrom="paragraph">
                        <wp:posOffset>12700</wp:posOffset>
                      </wp:positionV>
                      <wp:extent cx="1790700" cy="209550"/>
                      <wp:effectExtent l="11430" t="12700" r="7620" b="6350"/>
                      <wp:wrapNone/>
                      <wp:docPr id="3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DF77B5" w:rsidRPr="00E9428D" w:rsidRDefault="00DF77B5" w:rsidP="003E4021">
                                  <w:pPr>
                                    <w:ind w:left="-90" w:right="-135"/>
                                    <w:rPr>
                                      <w:rFonts w:ascii="Arial" w:hAnsi="Arial" w:cs="Arial"/>
                                      <w:sz w:val="14"/>
                                      <w:szCs w:val="14"/>
                                    </w:rPr>
                                  </w:pPr>
                                  <w:r w:rsidRPr="00E9428D">
                                    <w:rPr>
                                      <w:rFonts w:ascii="Arial" w:hAnsi="Arial" w:cs="Arial"/>
                                      <w:sz w:val="14"/>
                                      <w:szCs w:val="14"/>
                                    </w:rPr>
                                    <w:t>Completed by Grants.gov upon submission</w:t>
                                  </w:r>
                                </w:p>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8" type="#_x0000_t202" style="position:absolute;margin-left:169.05pt;margin-top:1pt;width:141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">
                      <v:textbox>
                        <w:txbxContent>
                          <w:p w:rsidR="00DF77B5" w:rsidRPr="00E9428D" w:rsidRDefault="00DF77B5" w:rsidP="003E4021">
                            <w:pPr>
                              <w:ind w:left="-90" w:right="-135"/>
                              <w:rPr>
                                <w:rFonts w:ascii="Arial" w:hAnsi="Arial" w:cs="Arial"/>
                                <w:sz w:val="14"/>
                                <w:szCs w:val="14"/>
                              </w:rPr>
                            </w:pPr>
                            <w:r w:rsidRPr="00E9428D">
                              <w:rPr>
                                <w:rFonts w:ascii="Arial" w:hAnsi="Arial" w:cs="Arial"/>
                                <w:sz w:val="14"/>
                                <w:szCs w:val="14"/>
                              </w:rPr>
                              <w:t>Completed by Grants.gov upon submission</w:t>
                            </w:r>
                          </w:p>
                          <w:p w:rsidR="00DF77B5" w:rsidRDefault="00DF77B5" w:rsidP="003E4021"/>
                        </w:txbxContent>
                      </v:textbox>
                    </v:shape>
                  </w:pict>
                </mc:Fallback>
              </mc:AlternateContent>
            </w:r>
            <w:r w:rsidR="003E4021">
              <w:rPr>
                <w:rFonts w:ascii="Arial" w:hAnsi="Arial" w:cs="Arial"/>
                <w:sz w:val="18"/>
                <w:szCs w:val="18"/>
              </w:rPr>
              <w:t>*Signature of Authorized Representative:</w:t>
            </w:r>
            <w:r w:rsidR="001166D5">
              <w:rPr>
                <w:rFonts w:ascii="Arial" w:hAnsi="Arial" w:cs="Arial"/>
                <w:sz w:val="18"/>
                <w:szCs w:val="18"/>
              </w:rPr>
              <w:t xml:space="preserve"> </w:t>
            </w:r>
          </w:p>
        </w:tc>
        <w:tc>
          <w:tcPr>
            <w:tcW w:w="4233" w:type="dxa"/>
            <w:tcBorders>
              <w:top w:val="single" w:sz="12" w:space="0" w:color="auto"/>
              <w:left w:val="single" w:sz="12" w:space="0" w:color="auto"/>
              <w:bottom w:val="single" w:sz="12" w:space="0" w:color="auto"/>
              <w:right w:val="single" w:sz="12" w:space="0" w:color="auto"/>
            </w:tcBorders>
          </w:tcPr>
          <w:p w:rsidR="003E4021" w:rsidRDefault="00925DAA" w:rsidP="0035775C">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040" behindDoc="0" locked="0" layoutInCell="1" allowOverlap="1" wp14:anchorId="4DDADC00" wp14:editId="6036BB46">
                      <wp:simplePos x="0" y="0"/>
                      <wp:positionH relativeFrom="column">
                        <wp:posOffset>735330</wp:posOffset>
                      </wp:positionH>
                      <wp:positionV relativeFrom="paragraph">
                        <wp:posOffset>12700</wp:posOffset>
                      </wp:positionV>
                      <wp:extent cx="1809750" cy="209550"/>
                      <wp:effectExtent l="11430" t="12700" r="7620" b="6350"/>
                      <wp:wrapNone/>
                      <wp:docPr id="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DF77B5" w:rsidRPr="00E9428D" w:rsidRDefault="00DF77B5" w:rsidP="003E4021">
                                  <w:pPr>
                                    <w:ind w:left="-90" w:right="-135"/>
                                    <w:rPr>
                                      <w:rFonts w:ascii="Arial" w:hAnsi="Arial" w:cs="Arial"/>
                                      <w:sz w:val="14"/>
                                      <w:szCs w:val="14"/>
                                    </w:rPr>
                                  </w:pPr>
                                  <w:r w:rsidRPr="00E9428D">
                                    <w:rPr>
                                      <w:rFonts w:ascii="Arial" w:hAnsi="Arial" w:cs="Arial"/>
                                      <w:sz w:val="14"/>
                                      <w:szCs w:val="14"/>
                                    </w:rPr>
                                    <w:t>Completed by Grants.gov upon submission</w:t>
                                  </w:r>
                                </w:p>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9" type="#_x0000_t202" style="position:absolute;margin-left:57.9pt;margin-top:1pt;width:14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FUzp2IsAgAAWgQAAA4AAAAAAAAAAAAAAAAALgIAAGRycy9l&#10;Mm9Eb2MueG1sUEsBAi0AFAAGAAgAAAAhAF0/p6XcAAAACAEAAA8AAAAAAAAAAAAAAAAAhgQAAGRy&#10;cy9kb3ducmV2LnhtbFBLBQYAAAAABAAEAPMAAACPBQAAAAA=&#10;">
                      <v:textbox>
                        <w:txbxContent>
                          <w:p w:rsidR="00DF77B5" w:rsidRPr="00E9428D" w:rsidRDefault="00DF77B5" w:rsidP="003E4021">
                            <w:pPr>
                              <w:ind w:left="-90" w:right="-135"/>
                              <w:rPr>
                                <w:rFonts w:ascii="Arial" w:hAnsi="Arial" w:cs="Arial"/>
                                <w:sz w:val="14"/>
                                <w:szCs w:val="14"/>
                              </w:rPr>
                            </w:pPr>
                            <w:r w:rsidRPr="00E9428D">
                              <w:rPr>
                                <w:rFonts w:ascii="Arial" w:hAnsi="Arial" w:cs="Arial"/>
                                <w:sz w:val="14"/>
                                <w:szCs w:val="14"/>
                              </w:rPr>
                              <w:t>Completed by Grants.gov upon submission</w:t>
                            </w:r>
                          </w:p>
                          <w:p w:rsidR="00DF77B5" w:rsidRDefault="00DF77B5" w:rsidP="003E4021"/>
                        </w:txbxContent>
                      </v:textbox>
                    </v:shape>
                  </w:pict>
                </mc:Fallback>
              </mc:AlternateContent>
            </w:r>
            <w:r w:rsidR="003E4021">
              <w:rPr>
                <w:rFonts w:ascii="Arial" w:hAnsi="Arial" w:cs="Arial"/>
                <w:sz w:val="18"/>
                <w:szCs w:val="18"/>
              </w:rPr>
              <w:t>*Date Signed:</w:t>
            </w:r>
            <w:r w:rsidR="001166D5">
              <w:rPr>
                <w:rFonts w:ascii="Arial" w:hAnsi="Arial" w:cs="Arial"/>
                <w:sz w:val="18"/>
                <w:szCs w:val="18"/>
              </w:rPr>
              <w:t xml:space="preserve"> </w:t>
            </w:r>
            <w:r w:rsidR="003E4021">
              <w:rPr>
                <w:rFonts w:ascii="Arial" w:hAnsi="Arial" w:cs="Arial"/>
                <w:sz w:val="18"/>
                <w:szCs w:val="18"/>
              </w:rPr>
              <w:tab/>
            </w:r>
          </w:p>
        </w:tc>
      </w:tr>
    </w:tbl>
    <w:p w:rsidR="003E4021" w:rsidRPr="001B5581" w:rsidRDefault="003E4021" w:rsidP="003E4021">
      <w:pPr>
        <w:spacing w:after="200" w:line="276" w:lineRule="auto"/>
        <w:jc w:val="center"/>
        <w:rPr>
          <w:rFonts w:ascii="Helvetica-Bold" w:hAnsi="Helvetica-Bold" w:cs="Helvetica-Bold"/>
          <w:b/>
          <w:bCs/>
        </w:rPr>
      </w:pPr>
      <w:r>
        <w:rPr>
          <w:sz w:val="28"/>
          <w:szCs w:val="28"/>
        </w:rPr>
        <w:br w:type="page"/>
      </w:r>
      <w:r w:rsidRPr="001B5581">
        <w:rPr>
          <w:rFonts w:ascii="Helvetica-Bold" w:hAnsi="Helvetica-Bold" w:cs="Helvetica-Bold"/>
          <w:b/>
          <w:bCs/>
        </w:rPr>
        <w:lastRenderedPageBreak/>
        <w:t>INSTRUCTIONS FOR THE SF-424</w:t>
      </w:r>
    </w:p>
    <w:p w:rsidR="003E4021" w:rsidRPr="001B5581" w:rsidRDefault="003E4021" w:rsidP="003E4021">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rsidR="001166D5">
        <w:rPr>
          <w:rFonts w:ascii="Helvetica" w:hAnsi="Helvetica" w:cs="Times-Roman"/>
          <w:sz w:val="18"/>
          <w:szCs w:val="18"/>
        </w:rPr>
        <w:t xml:space="preserve"> </w:t>
      </w:r>
      <w:r w:rsidRPr="001B5581">
        <w:rPr>
          <w:rFonts w:ascii="Helvetica" w:hAnsi="Helvetica" w:cs="Times-Roman"/>
          <w:sz w:val="18"/>
          <w:szCs w:val="18"/>
        </w:rPr>
        <w:t>In addition to these instructions, applicants must consult agency instructions to determine other specific requirements.</w:t>
      </w:r>
    </w:p>
    <w:p w:rsidR="003E4021" w:rsidRDefault="003E4021" w:rsidP="003E40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557"/>
        <w:gridCol w:w="2557"/>
        <w:gridCol w:w="624"/>
        <w:gridCol w:w="5242"/>
      </w:tblGrid>
      <w:tr w:rsidR="003E4021" w:rsidRPr="001B5581" w:rsidTr="0035775C">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Entry:</w:t>
            </w:r>
          </w:p>
        </w:tc>
      </w:tr>
      <w:tr w:rsidR="003E4021" w:rsidRPr="001B5581" w:rsidTr="0035775C">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 Pre-application</w:t>
            </w: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 Application</w:t>
            </w:r>
          </w:p>
          <w:p w:rsidR="003E4021" w:rsidRPr="001B5581" w:rsidRDefault="003E4021" w:rsidP="0035775C">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3E4021" w:rsidRPr="001B5581" w:rsidTr="0035775C">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3E4021" w:rsidRPr="001B5581" w:rsidRDefault="003E4021" w:rsidP="0035775C">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3E4021" w:rsidRPr="001B5581" w:rsidTr="0035775C">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3E4021" w:rsidRPr="001B5581" w:rsidRDefault="003E4021" w:rsidP="0035775C">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3E4021" w:rsidRPr="001B5581" w:rsidRDefault="003E4021" w:rsidP="0035775C">
            <w:pPr>
              <w:adjustRightInd w:val="0"/>
              <w:rPr>
                <w:rFonts w:ascii="Helvetica" w:hAnsi="Helvetica" w:cs="Helvetica"/>
                <w:sz w:val="18"/>
                <w:szCs w:val="18"/>
              </w:rPr>
            </w:pP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3E4021" w:rsidRPr="001B5581" w:rsidRDefault="003E4021" w:rsidP="0035775C">
            <w:pPr>
              <w:adjustRightInd w:val="0"/>
              <w:rPr>
                <w:rFonts w:ascii="Helvetica" w:hAnsi="Helvetica" w:cs="Helvetica"/>
                <w:sz w:val="18"/>
                <w:szCs w:val="18"/>
              </w:rPr>
            </w:pP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A. Increase Award</w:t>
            </w:r>
            <w:r w:rsidR="000940D2">
              <w:rPr>
                <w:rFonts w:ascii="Helvetica" w:hAnsi="Helvetica" w:cs="Helvetica"/>
                <w:sz w:val="18"/>
                <w:szCs w:val="18"/>
              </w:rPr>
              <w:t xml:space="preserve">   </w:t>
            </w:r>
            <w:r w:rsidRPr="001B5581">
              <w:rPr>
                <w:rFonts w:ascii="Helvetica" w:hAnsi="Helvetica" w:cs="Helvetica"/>
                <w:sz w:val="18"/>
                <w:szCs w:val="18"/>
              </w:rPr>
              <w:t>D. Decrease Duration</w:t>
            </w:r>
          </w:p>
          <w:p w:rsidR="003E4021" w:rsidRPr="001B5581" w:rsidRDefault="003E4021" w:rsidP="0035775C">
            <w:pPr>
              <w:adjustRightInd w:val="0"/>
              <w:rPr>
                <w:rFonts w:ascii="Helvetica" w:hAnsi="Helvetica" w:cs="Helvetica"/>
                <w:sz w:val="18"/>
                <w:szCs w:val="18"/>
              </w:rPr>
            </w:pPr>
            <w:r w:rsidRPr="001B5581">
              <w:rPr>
                <w:rFonts w:ascii="Helvetica" w:hAnsi="Helvetica" w:cs="Helvetica"/>
                <w:sz w:val="18"/>
                <w:szCs w:val="18"/>
              </w:rPr>
              <w:t>B. Decrease Award</w:t>
            </w:r>
            <w:r w:rsidR="000940D2">
              <w:rPr>
                <w:rFonts w:ascii="Helvetica" w:hAnsi="Helvetica" w:cs="Helvetica"/>
                <w:sz w:val="18"/>
                <w:szCs w:val="18"/>
              </w:rPr>
              <w:t xml:space="preserve">   </w:t>
            </w:r>
            <w:r w:rsidRPr="001B5581">
              <w:rPr>
                <w:rFonts w:ascii="Helvetica" w:hAnsi="Helvetica" w:cs="Helvetica"/>
                <w:sz w:val="18"/>
                <w:szCs w:val="18"/>
              </w:rPr>
              <w:t>E. Other (specify)</w:t>
            </w:r>
          </w:p>
          <w:p w:rsidR="003E4021" w:rsidRPr="001B5581" w:rsidRDefault="003E4021" w:rsidP="0035775C">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(Required) Enter the Funding Opportunity Number (FON) and title of the opportunity under which assistance is requested, as found in the program announcement.</w:t>
            </w:r>
            <w:r w:rsidR="001166D5">
              <w:rPr>
                <w:rFonts w:ascii="Helvetica" w:hAnsi="Helvetica" w:cs="Helvetica"/>
                <w:sz w:val="18"/>
                <w:szCs w:val="18"/>
              </w:rPr>
              <w:t xml:space="preserve"> </w:t>
            </w:r>
            <w:r>
              <w:rPr>
                <w:rFonts w:ascii="Helvetica" w:hAnsi="Helvetica" w:cs="Helvetica"/>
                <w:sz w:val="18"/>
                <w:szCs w:val="18"/>
              </w:rPr>
              <w:t>(See footnote below.)</w:t>
            </w:r>
          </w:p>
        </w:tc>
      </w:tr>
      <w:tr w:rsidR="003E4021" w:rsidRPr="001B5581" w:rsidTr="0035775C">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3E4021" w:rsidRPr="001B5581" w:rsidTr="0035775C">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w:t>
            </w:r>
            <w:r w:rsidR="001166D5">
              <w:rPr>
                <w:rFonts w:ascii="Helvetica" w:hAnsi="Helvetica" w:cs="Helvetica"/>
                <w:sz w:val="18"/>
                <w:szCs w:val="18"/>
              </w:rPr>
              <w:t xml:space="preserve"> </w:t>
            </w:r>
            <w:r w:rsidRPr="001B5581">
              <w:rPr>
                <w:rFonts w:ascii="Helvetica" w:hAnsi="Helvetica" w:cs="Helvetica"/>
                <w:sz w:val="18"/>
                <w:szCs w:val="18"/>
              </w:rPr>
              <w:t>Add attachment to enter additional areas, if needed.</w:t>
            </w:r>
          </w:p>
        </w:tc>
      </w:tr>
      <w:tr w:rsidR="003E4021" w:rsidRPr="001B5581" w:rsidTr="0035775C">
        <w:trPr>
          <w:trHeight w:val="458"/>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3E4021" w:rsidRPr="001B5581" w:rsidTr="0035775C">
        <w:trPr>
          <w:trHeight w:val="458"/>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 xml:space="preserve">Enter the entity identifier assigned </w:t>
            </w:r>
            <w:r w:rsidR="00F61E3B" w:rsidRPr="001B5581">
              <w:rPr>
                <w:rFonts w:ascii="Helvetica" w:hAnsi="Helvetica" w:cs="Helvetica"/>
                <w:sz w:val="18"/>
                <w:szCs w:val="18"/>
              </w:rPr>
              <w:t>by</w:t>
            </w:r>
            <w:r w:rsidRPr="001B5581">
              <w:rPr>
                <w:rFonts w:ascii="Helvetica" w:hAnsi="Helvetica" w:cs="Helvetica"/>
                <w:sz w:val="18"/>
                <w:szCs w:val="18"/>
              </w:rPr>
              <w:t xml:space="preserve">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Bold" w:hAnsi="Helvetica-Bold" w:cs="Helvetica-Bold"/>
                <w:b/>
                <w:bCs/>
                <w:sz w:val="18"/>
                <w:szCs w:val="18"/>
              </w:rPr>
            </w:pPr>
          </w:p>
        </w:tc>
      </w:tr>
      <w:tr w:rsidR="003E4021" w:rsidRPr="001B5581" w:rsidTr="0035775C">
        <w:trPr>
          <w:trHeight w:val="405"/>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w:t>
            </w:r>
            <w:r w:rsidR="001166D5">
              <w:rPr>
                <w:rFonts w:ascii="Helvetica" w:hAnsi="Helvetica" w:cs="Helvetica"/>
                <w:sz w:val="18"/>
                <w:szCs w:val="18"/>
              </w:rPr>
              <w:t xml:space="preserve"> </w:t>
            </w:r>
            <w:r w:rsidRPr="001B5581">
              <w:rPr>
                <w:rFonts w:ascii="Helvetica" w:hAnsi="Helvetica" w:cs="Helvetica"/>
                <w:sz w:val="18"/>
                <w:szCs w:val="18"/>
              </w:rPr>
              <w:t xml:space="preserve">16b. Enter all district(s) affected by the program or project. Enter in the format: 2 characters state abbreviation – 3 characters district number, e.g., CA-005 for California 5th district, CA-012 for California 12 district, NC-103 for North Carolina’s 103 </w:t>
            </w:r>
            <w:proofErr w:type="gramStart"/>
            <w:r w:rsidRPr="001B5581">
              <w:rPr>
                <w:rFonts w:ascii="Helvetica" w:hAnsi="Helvetica" w:cs="Helvetica"/>
                <w:sz w:val="18"/>
                <w:szCs w:val="18"/>
              </w:rPr>
              <w:t>district</w:t>
            </w:r>
            <w:proofErr w:type="gramEnd"/>
            <w:r w:rsidRPr="001B5581">
              <w:rPr>
                <w:rFonts w:ascii="Helvetica" w:hAnsi="Helvetica" w:cs="Helvetica"/>
                <w:sz w:val="18"/>
                <w:szCs w:val="18"/>
              </w:rPr>
              <w:t>.</w:t>
            </w:r>
            <w:r w:rsidR="001166D5">
              <w:rPr>
                <w:rFonts w:ascii="Helvetica" w:hAnsi="Helvetica" w:cs="Helvetica"/>
                <w:sz w:val="18"/>
                <w:szCs w:val="18"/>
              </w:rPr>
              <w:t xml:space="preserve"> </w:t>
            </w:r>
            <w:r w:rsidRPr="001B5581">
              <w:rPr>
                <w:rFonts w:ascii="Helvetica" w:hAnsi="Helvetica" w:cs="Helvetica"/>
                <w:sz w:val="18"/>
                <w:szCs w:val="18"/>
              </w:rPr>
              <w:t>If all congressional districts in a state are affected, enter “all” for the district number, e.g., MD-all for all congressional districts in Maryland.</w:t>
            </w:r>
            <w:r w:rsidR="001166D5">
              <w:rPr>
                <w:rFonts w:ascii="Helvetica" w:hAnsi="Helvetica" w:cs="Helvetica"/>
                <w:sz w:val="18"/>
                <w:szCs w:val="18"/>
              </w:rPr>
              <w:t xml:space="preserve"> </w:t>
            </w:r>
            <w:r w:rsidRPr="001B5581">
              <w:rPr>
                <w:rFonts w:ascii="Helvetica" w:hAnsi="Helvetica" w:cs="Helvetica"/>
                <w:sz w:val="18"/>
                <w:szCs w:val="18"/>
              </w:rPr>
              <w:t>If nationwide, i.e. all districts within all states are affected, enter US-all.</w:t>
            </w:r>
            <w:r w:rsidR="001166D5">
              <w:rPr>
                <w:rFonts w:ascii="Helvetica" w:hAnsi="Helvetica" w:cs="Helvetica"/>
                <w:sz w:val="18"/>
                <w:szCs w:val="18"/>
              </w:rPr>
              <w:t xml:space="preserve"> </w:t>
            </w:r>
            <w:r w:rsidRPr="001B5581">
              <w:rPr>
                <w:rFonts w:ascii="Helvetica" w:hAnsi="Helvetica" w:cs="Helvetica"/>
                <w:sz w:val="18"/>
                <w:szCs w:val="18"/>
              </w:rPr>
              <w:t>If the program/project is outside the US, enter 00-000.</w:t>
            </w:r>
            <w:r w:rsidR="001166D5">
              <w:rPr>
                <w:rFonts w:ascii="Helvetica" w:hAnsi="Helvetica" w:cs="Helvetica"/>
                <w:sz w:val="18"/>
                <w:szCs w:val="18"/>
              </w:rPr>
              <w:t xml:space="preserve"> </w:t>
            </w:r>
            <w:r w:rsidRPr="001B5581">
              <w:rPr>
                <w:rFonts w:ascii="Helvetica" w:hAnsi="Helvetica" w:cs="Helvetica"/>
                <w:sz w:val="18"/>
                <w:szCs w:val="18"/>
              </w:rPr>
              <w:t>This optional data element is intended for use only by programs for which the area(s) affected are likely to be different than place(s) of performance reported on the SF-424 Project/Performance Site Location(s) Form.</w:t>
            </w:r>
            <w:r w:rsidR="001166D5">
              <w:rPr>
                <w:rFonts w:ascii="Helvetica" w:hAnsi="Helvetica" w:cs="Helvetica"/>
                <w:sz w:val="18"/>
                <w:szCs w:val="18"/>
              </w:rPr>
              <w:t xml:space="preserve"> </w:t>
            </w:r>
            <w:r w:rsidRPr="001B5581">
              <w:rPr>
                <w:rFonts w:ascii="Helvetica" w:hAnsi="Helvetica" w:cs="Helvetica"/>
                <w:sz w:val="18"/>
                <w:szCs w:val="18"/>
              </w:rPr>
              <w:t>Attach an additional list of program/project congressional districts, if needed.</w:t>
            </w:r>
          </w:p>
        </w:tc>
      </w:tr>
      <w:tr w:rsidR="003E4021" w:rsidRPr="001B5581" w:rsidTr="0035775C">
        <w:trPr>
          <w:trHeight w:val="405"/>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w:t>
            </w:r>
            <w:r w:rsidR="001166D5">
              <w:rPr>
                <w:rFonts w:ascii="Helvetica" w:hAnsi="Helvetica" w:cs="Helvetica"/>
                <w:sz w:val="18"/>
                <w:szCs w:val="18"/>
              </w:rPr>
              <w:t xml:space="preserve"> </w:t>
            </w:r>
            <w:r w:rsidRPr="001B5581">
              <w:rPr>
                <w:rFonts w:ascii="Helvetica" w:hAnsi="Helvetica" w:cs="Helvetica"/>
                <w:sz w:val="18"/>
                <w:szCs w:val="18"/>
              </w:rPr>
              <w:t>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r>
      <w:tr w:rsidR="003E4021" w:rsidRPr="001B5581" w:rsidTr="0035775C">
        <w:trPr>
          <w:trHeight w:val="405"/>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r>
      <w:tr w:rsidR="003E4021" w:rsidRPr="001B5581" w:rsidTr="0035775C">
        <w:trPr>
          <w:trHeight w:val="405"/>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r>
      <w:tr w:rsidR="003E4021" w:rsidRPr="001B5581" w:rsidTr="0035775C">
        <w:trPr>
          <w:trHeight w:val="405"/>
        </w:trPr>
        <w:tc>
          <w:tcPr>
            <w:tcW w:w="264"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r>
      <w:tr w:rsidR="003E4021" w:rsidRPr="001B5581" w:rsidTr="0035775C">
        <w:tc>
          <w:tcPr>
            <w:tcW w:w="264" w:type="pct"/>
            <w:vMerge w:val="restar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3E4021" w:rsidRPr="001B5581" w:rsidTr="0035775C">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proofErr w:type="gramStart"/>
            <w:r w:rsidRPr="001B5581">
              <w:rPr>
                <w:rFonts w:ascii="Helvetica-Bold" w:hAnsi="Helvetica-Bold" w:cs="Helvetica-Bold"/>
                <w:b/>
                <w:bCs/>
                <w:sz w:val="18"/>
                <w:szCs w:val="18"/>
              </w:rPr>
              <w:t>b. Employer/Taxpayer</w:t>
            </w:r>
            <w:proofErr w:type="gramEnd"/>
            <w:r w:rsidRPr="001B5581">
              <w:rPr>
                <w:rFonts w:ascii="Helvetica-Bold" w:hAnsi="Helvetica-Bold" w:cs="Helvetica-Bold"/>
                <w:b/>
                <w:bCs/>
                <w:sz w:val="18"/>
                <w:szCs w:val="18"/>
              </w:rPr>
              <w:t xml:space="preserve">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 xml:space="preserve">(Required)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w:t>
            </w:r>
            <w:r w:rsidRPr="001B5581">
              <w:rPr>
                <w:rFonts w:ascii="Helvetica" w:hAnsi="Helvetica" w:cs="Helvetica"/>
                <w:sz w:val="18"/>
                <w:szCs w:val="18"/>
              </w:rPr>
              <w:lastRenderedPageBreak/>
              <w:t>parentheses.</w:t>
            </w:r>
          </w:p>
        </w:tc>
      </w:tr>
      <w:tr w:rsidR="003E4021" w:rsidRPr="001B5581" w:rsidTr="0035775C">
        <w:trPr>
          <w:cantSplit/>
        </w:trPr>
        <w:tc>
          <w:tcPr>
            <w:tcW w:w="264" w:type="pct"/>
            <w:vMerge w:val="restar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w:t>
            </w:r>
            <w:proofErr w:type="gramStart"/>
            <w:r w:rsidRPr="001B5581">
              <w:rPr>
                <w:rFonts w:ascii="Helvetica" w:hAnsi="Helvetica" w:cs="Helvetica"/>
                <w:sz w:val="18"/>
                <w:szCs w:val="18"/>
              </w:rPr>
              <w:t>number</w:t>
            </w:r>
            <w:proofErr w:type="gramEnd"/>
            <w:r w:rsidRPr="001B5581">
              <w:rPr>
                <w:rFonts w:ascii="Helvetica" w:hAnsi="Helvetica" w:cs="Helvetica"/>
                <w:sz w:val="18"/>
                <w:szCs w:val="18"/>
              </w:rPr>
              <w:t xml:space="preserve">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3E4021" w:rsidRPr="001B5581" w:rsidTr="0035775C">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3E4021" w:rsidRPr="001B5581" w:rsidRDefault="003E4021" w:rsidP="0035775C">
            <w:pPr>
              <w:rPr>
                <w:rFonts w:ascii="Helvetica" w:hAnsi="Helvetica"/>
                <w:sz w:val="18"/>
                <w:szCs w:val="18"/>
              </w:rPr>
            </w:pPr>
            <w:r w:rsidRPr="001B5581">
              <w:rPr>
                <w:rFonts w:ascii="Helvetica" w:hAnsi="Helvetica" w:cs="Helvetica"/>
                <w:sz w:val="18"/>
                <w:szCs w:val="18"/>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r w:rsidR="001166D5">
              <w:rPr>
                <w:rFonts w:ascii="Helvetica" w:hAnsi="Helvetica" w:cs="Helvetica"/>
                <w:sz w:val="18"/>
                <w:szCs w:val="18"/>
              </w:rPr>
              <w:t xml:space="preserve"> </w:t>
            </w:r>
          </w:p>
        </w:tc>
      </w:tr>
      <w:tr w:rsidR="003E4021" w:rsidRPr="001B5581" w:rsidTr="0035775C">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w:t>
            </w:r>
            <w:r w:rsidR="001166D5">
              <w:rPr>
                <w:rFonts w:ascii="Helvetica" w:hAnsi="Helvetica" w:cs="Helvetica"/>
                <w:sz w:val="18"/>
                <w:szCs w:val="18"/>
              </w:rPr>
              <w:t xml:space="preserve"> </w:t>
            </w:r>
            <w:r w:rsidRPr="001B5581">
              <w:rPr>
                <w:rFonts w:ascii="Helvetica" w:hAnsi="Helvetica" w:cs="Helvetica"/>
                <w:sz w:val="18"/>
                <w:szCs w:val="18"/>
              </w:rPr>
              <w:t>Enter title, telephone number, email (Required); and fax number.</w:t>
            </w:r>
            <w:r w:rsidR="001166D5">
              <w:rPr>
                <w:rFonts w:ascii="Helvetica" w:hAnsi="Helvetica" w:cs="Helvetica"/>
                <w:sz w:val="18"/>
                <w:szCs w:val="18"/>
              </w:rPr>
              <w:t xml:space="preserve"> </w:t>
            </w:r>
            <w:r w:rsidRPr="001B5581">
              <w:rPr>
                <w:rFonts w:ascii="Helvetica" w:hAnsi="Helvetica" w:cs="Helvetica"/>
                <w:sz w:val="18"/>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tc>
      </w:tr>
      <w:tr w:rsidR="003E4021" w:rsidRPr="001B5581" w:rsidTr="0035775C">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w:t>
            </w:r>
            <w:proofErr w:type="gramStart"/>
            <w:r w:rsidRPr="001B5581">
              <w:rPr>
                <w:rFonts w:ascii="Helvetica-Bold" w:hAnsi="Helvetica-Bold" w:cs="Helvetica-Bold"/>
                <w:bCs/>
                <w:sz w:val="18"/>
                <w:szCs w:val="18"/>
              </w:rPr>
              <w:t>title</w:t>
            </w:r>
            <w:proofErr w:type="gramEnd"/>
            <w:r w:rsidRPr="001B5581">
              <w:rPr>
                <w:rFonts w:ascii="Helvetica-Bold" w:hAnsi="Helvetica-Bold" w:cs="Helvetica-Bold"/>
                <w:bCs/>
                <w:sz w:val="18"/>
                <w:szCs w:val="18"/>
              </w:rPr>
              <w:t>.</w:t>
            </w:r>
            <w:r w:rsidR="001166D5">
              <w:rPr>
                <w:rFonts w:ascii="Helvetica-Bold" w:hAnsi="Helvetica-Bold" w:cs="Helvetica-Bold"/>
                <w:bCs/>
                <w:sz w:val="18"/>
                <w:szCs w:val="18"/>
              </w:rPr>
              <w:t xml:space="preserve"> </w:t>
            </w:r>
            <w:r w:rsidRPr="001B5581">
              <w:rPr>
                <w:rFonts w:ascii="Helvetica-Bold" w:hAnsi="Helvetica-Bold" w:cs="Helvetica-Bold"/>
                <w:bCs/>
                <w:sz w:val="18"/>
                <w:szCs w:val="18"/>
              </w:rPr>
              <w:t xml:space="preserve">Enter </w:t>
            </w:r>
            <w:r w:rsidRPr="001B5581">
              <w:rPr>
                <w:rFonts w:ascii="Helvetica" w:hAnsi="Helvetica" w:cs="Helvetica"/>
                <w:sz w:val="18"/>
                <w:szCs w:val="18"/>
              </w:rPr>
              <w:t>organizational affiliation if affiliated with an organization other than that in 7.a.</w:t>
            </w:r>
            <w:r w:rsidR="001166D5">
              <w:rPr>
                <w:rFonts w:ascii="Helvetica" w:hAnsi="Helvetica" w:cs="Helvetica"/>
                <w:sz w:val="18"/>
                <w:szCs w:val="18"/>
              </w:rPr>
              <w:t xml:space="preserve"> </w:t>
            </w:r>
            <w:r w:rsidRPr="001B5581">
              <w:rPr>
                <w:rFonts w:ascii="Helvetica" w:hAnsi="Helvetica" w:cs="Helvetica"/>
                <w:sz w:val="18"/>
                <w:szCs w:val="18"/>
              </w:rPr>
              <w:t>Telephone number and email (Required); fax number.</w:t>
            </w:r>
            <w:r w:rsidR="001166D5">
              <w:rPr>
                <w:rFonts w:ascii="Helvetica" w:hAnsi="Helvetica" w:cs="Helvetica"/>
                <w:sz w:val="18"/>
                <w:szCs w:val="18"/>
              </w:rPr>
              <w:t xml:space="preserv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r>
      <w:tr w:rsidR="003E4021" w:rsidRPr="001B5581" w:rsidTr="0035775C">
        <w:tc>
          <w:tcPr>
            <w:tcW w:w="264" w:type="pct"/>
            <w:vMerge w:val="restar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r>
      <w:tr w:rsidR="003E4021" w:rsidRPr="001B5581" w:rsidTr="0035775C">
        <w:tc>
          <w:tcPr>
            <w:tcW w:w="264"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000940D2">
              <w:rPr>
                <w:rFonts w:eastAsia="Helvetica"/>
                <w:sz w:val="18"/>
                <w:szCs w:val="18"/>
              </w:rPr>
              <w:t xml:space="preserve"> </w:t>
            </w:r>
            <w:r w:rsidRPr="001B5581">
              <w:rPr>
                <w:rFonts w:ascii="Helvetica" w:hAnsi="Helvetica" w:cs="Helvetica"/>
                <w:sz w:val="18"/>
                <w:szCs w:val="18"/>
              </w:rPr>
              <w:t>State Government</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000940D2">
              <w:rPr>
                <w:rFonts w:eastAsia="Helvetica"/>
                <w:sz w:val="18"/>
                <w:szCs w:val="18"/>
              </w:rPr>
              <w:t xml:space="preserve"> </w:t>
            </w:r>
            <w:r w:rsidRPr="001B5581">
              <w:rPr>
                <w:rFonts w:ascii="Helvetica" w:hAnsi="Helvetica" w:cs="Helvetica"/>
                <w:sz w:val="18"/>
                <w:szCs w:val="18"/>
              </w:rPr>
              <w:t>County Government</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000940D2">
              <w:rPr>
                <w:rFonts w:eastAsia="Helvetica"/>
                <w:sz w:val="18"/>
                <w:szCs w:val="18"/>
              </w:rPr>
              <w:t xml:space="preserve"> </w:t>
            </w:r>
            <w:r w:rsidRPr="001B5581">
              <w:rPr>
                <w:rFonts w:ascii="Helvetica" w:hAnsi="Helvetica" w:cs="Helvetica"/>
                <w:sz w:val="18"/>
                <w:szCs w:val="18"/>
              </w:rPr>
              <w:t>City or Township Government</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000940D2">
              <w:rPr>
                <w:rFonts w:eastAsia="Helvetica"/>
                <w:sz w:val="18"/>
                <w:szCs w:val="18"/>
              </w:rPr>
              <w:t xml:space="preserve"> </w:t>
            </w:r>
            <w:r w:rsidRPr="001B5581">
              <w:rPr>
                <w:rFonts w:ascii="Helvetica" w:hAnsi="Helvetica" w:cs="Helvetica"/>
                <w:sz w:val="18"/>
                <w:szCs w:val="18"/>
              </w:rPr>
              <w:t>Special District Government</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000940D2">
              <w:rPr>
                <w:rFonts w:eastAsia="Helvetica"/>
                <w:sz w:val="18"/>
                <w:szCs w:val="18"/>
              </w:rPr>
              <w:t xml:space="preserve"> </w:t>
            </w:r>
            <w:r w:rsidRPr="001B5581">
              <w:rPr>
                <w:rFonts w:ascii="Helvetica" w:hAnsi="Helvetica" w:cs="Helvetica"/>
                <w:sz w:val="18"/>
                <w:szCs w:val="18"/>
              </w:rPr>
              <w:t>Regional Organization</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000940D2">
              <w:rPr>
                <w:rFonts w:eastAsia="Helvetica"/>
                <w:sz w:val="18"/>
                <w:szCs w:val="18"/>
              </w:rPr>
              <w:t xml:space="preserve"> </w:t>
            </w:r>
            <w:r w:rsidRPr="001B5581">
              <w:rPr>
                <w:rFonts w:ascii="Helvetica" w:hAnsi="Helvetica" w:cs="Helvetica"/>
                <w:sz w:val="18"/>
                <w:szCs w:val="18"/>
              </w:rPr>
              <w:t>U.S. Territory or Possession</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00E8568E">
              <w:rPr>
                <w:rFonts w:eastAsia="Helvetica"/>
                <w:sz w:val="18"/>
                <w:szCs w:val="18"/>
              </w:rPr>
              <w:t xml:space="preserve"> </w:t>
            </w:r>
            <w:r w:rsidRPr="001B5581">
              <w:rPr>
                <w:rFonts w:ascii="Helvetica" w:hAnsi="Helvetica" w:cs="Helvetica"/>
                <w:sz w:val="18"/>
                <w:szCs w:val="18"/>
              </w:rPr>
              <w:t>Independent School District</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000940D2">
              <w:rPr>
                <w:rFonts w:eastAsia="Helvetica"/>
                <w:sz w:val="18"/>
                <w:szCs w:val="18"/>
              </w:rPr>
              <w:t xml:space="preserve"> </w:t>
            </w:r>
            <w:r w:rsidRPr="001B5581">
              <w:rPr>
                <w:rFonts w:ascii="Helvetica" w:hAnsi="Helvetica" w:cs="Helvetica"/>
                <w:sz w:val="18"/>
                <w:szCs w:val="18"/>
              </w:rPr>
              <w:t>Public/State Controlled Institution of Higher Education</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000940D2">
              <w:rPr>
                <w:rFonts w:eastAsia="Helvetica"/>
                <w:sz w:val="18"/>
                <w:szCs w:val="18"/>
              </w:rPr>
              <w:t xml:space="preserve"> </w:t>
            </w:r>
            <w:r w:rsidRPr="001B5581">
              <w:rPr>
                <w:rFonts w:ascii="Helvetica" w:hAnsi="Helvetica" w:cs="Helvetica"/>
                <w:sz w:val="18"/>
                <w:szCs w:val="18"/>
              </w:rPr>
              <w:t>Indian/Native American Tribal Government (Federally Recognized)</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000940D2">
              <w:rPr>
                <w:rFonts w:eastAsia="Helvetica"/>
                <w:sz w:val="18"/>
                <w:szCs w:val="18"/>
              </w:rPr>
              <w:t xml:space="preserve"> </w:t>
            </w:r>
            <w:r w:rsidRPr="001B5581">
              <w:rPr>
                <w:rFonts w:ascii="Helvetica" w:hAnsi="Helvetica" w:cs="Helvetica"/>
                <w:sz w:val="18"/>
                <w:szCs w:val="18"/>
              </w:rPr>
              <w:t>Indian/Native American Tribal Government (Other than Federally Recognized)</w:t>
            </w:r>
          </w:p>
          <w:p w:rsidR="003E4021" w:rsidRPr="001B5581" w:rsidRDefault="003E4021" w:rsidP="0035775C">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000940D2">
              <w:rPr>
                <w:rFonts w:eastAsia="Helvetica"/>
                <w:sz w:val="18"/>
                <w:szCs w:val="18"/>
              </w:rPr>
              <w:t xml:space="preserve"> </w:t>
            </w:r>
            <w:r w:rsidRPr="001B5581">
              <w:rPr>
                <w:rFonts w:ascii="Helvetica" w:hAnsi="Helvetica" w:cs="Helvetica"/>
                <w:sz w:val="18"/>
                <w:szCs w:val="18"/>
              </w:rPr>
              <w:t>Indian/Native American Tribally Designated Organization</w:t>
            </w:r>
          </w:p>
          <w:p w:rsidR="003E4021" w:rsidRPr="001B5581" w:rsidRDefault="003E4021" w:rsidP="0035775C">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000940D2">
              <w:rPr>
                <w:rFonts w:eastAsia="Helvetica"/>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00E8568E">
              <w:rPr>
                <w:rFonts w:eastAsia="Helvetica"/>
                <w:sz w:val="18"/>
                <w:szCs w:val="18"/>
              </w:rPr>
              <w:t xml:space="preserve"> </w:t>
            </w:r>
            <w:r w:rsidRPr="001B5581">
              <w:rPr>
                <w:rFonts w:ascii="Helvetica" w:hAnsi="Helvetica" w:cs="Helvetica"/>
                <w:sz w:val="18"/>
                <w:szCs w:val="18"/>
              </w:rPr>
              <w:t>Nonprofit</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000940D2">
              <w:rPr>
                <w:rFonts w:eastAsia="Helvetica"/>
                <w:sz w:val="18"/>
                <w:szCs w:val="18"/>
              </w:rPr>
              <w:t xml:space="preserve"> </w:t>
            </w:r>
            <w:r w:rsidRPr="001B5581">
              <w:rPr>
                <w:rFonts w:ascii="Helvetica" w:hAnsi="Helvetica" w:cs="Helvetica"/>
                <w:sz w:val="18"/>
                <w:szCs w:val="18"/>
              </w:rPr>
              <w:t>Private Institution of Higher Education</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00E8568E">
              <w:rPr>
                <w:rFonts w:eastAsia="Helvetica"/>
                <w:sz w:val="18"/>
                <w:szCs w:val="18"/>
              </w:rPr>
              <w:t xml:space="preserve"> </w:t>
            </w:r>
            <w:r w:rsidRPr="001B5581">
              <w:rPr>
                <w:rFonts w:ascii="Helvetica" w:hAnsi="Helvetica" w:cs="Helvetica"/>
                <w:sz w:val="18"/>
                <w:szCs w:val="18"/>
              </w:rPr>
              <w:t>Individual</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000940D2">
              <w:rPr>
                <w:rFonts w:eastAsia="Helvetica"/>
                <w:sz w:val="18"/>
                <w:szCs w:val="18"/>
              </w:rPr>
              <w:t xml:space="preserve"> </w:t>
            </w:r>
            <w:r w:rsidRPr="001B5581">
              <w:rPr>
                <w:rFonts w:ascii="Helvetica" w:hAnsi="Helvetica" w:cs="Helvetica"/>
                <w:sz w:val="18"/>
                <w:szCs w:val="18"/>
              </w:rPr>
              <w:t>For-Profit Organization (Other than Small Business)</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00E8568E">
              <w:rPr>
                <w:rFonts w:eastAsia="Helvetica"/>
                <w:sz w:val="18"/>
                <w:szCs w:val="18"/>
              </w:rPr>
              <w:t xml:space="preserve"> </w:t>
            </w:r>
            <w:r w:rsidRPr="001B5581">
              <w:rPr>
                <w:rFonts w:ascii="Helvetica" w:hAnsi="Helvetica" w:cs="Helvetica"/>
                <w:sz w:val="18"/>
                <w:szCs w:val="18"/>
              </w:rPr>
              <w:t>Small Business</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000940D2">
              <w:rPr>
                <w:rFonts w:eastAsia="Helvetica"/>
                <w:sz w:val="18"/>
                <w:szCs w:val="18"/>
              </w:rPr>
              <w:t xml:space="preserve"> </w:t>
            </w:r>
            <w:r w:rsidRPr="001B5581">
              <w:rPr>
                <w:rFonts w:ascii="Helvetica" w:hAnsi="Helvetica" w:cs="Helvetica"/>
                <w:sz w:val="18"/>
                <w:szCs w:val="18"/>
              </w:rPr>
              <w:t>Hispanic-serving Institution</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000940D2">
              <w:rPr>
                <w:rFonts w:eastAsia="Helvetica"/>
                <w:sz w:val="18"/>
                <w:szCs w:val="18"/>
              </w:rPr>
              <w:t xml:space="preserve"> </w:t>
            </w:r>
            <w:r w:rsidRPr="001B5581">
              <w:rPr>
                <w:rFonts w:ascii="Helvetica" w:hAnsi="Helvetica" w:cs="Helvetica"/>
                <w:sz w:val="18"/>
                <w:szCs w:val="18"/>
              </w:rPr>
              <w:t>Historically Black Colleges and Universities (HBCUs)</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000940D2">
              <w:rPr>
                <w:rFonts w:eastAsia="Helvetica"/>
                <w:sz w:val="18"/>
                <w:szCs w:val="18"/>
              </w:rPr>
              <w:t xml:space="preserve"> </w:t>
            </w:r>
            <w:r w:rsidRPr="001B5581">
              <w:rPr>
                <w:rFonts w:ascii="Helvetica" w:hAnsi="Helvetica" w:cs="Helvetica"/>
                <w:sz w:val="18"/>
                <w:szCs w:val="18"/>
              </w:rPr>
              <w:t>Tribally Controlled Colleges and Universities (TCCUs)</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000940D2">
              <w:rPr>
                <w:rFonts w:eastAsia="Helvetica"/>
                <w:sz w:val="18"/>
                <w:szCs w:val="18"/>
              </w:rPr>
              <w:t xml:space="preserve"> </w:t>
            </w:r>
            <w:r w:rsidRPr="001B5581">
              <w:rPr>
                <w:rFonts w:ascii="Helvetica" w:hAnsi="Helvetica" w:cs="Helvetica"/>
                <w:sz w:val="18"/>
                <w:szCs w:val="18"/>
              </w:rPr>
              <w:t>Alaska Native and Native Hawaiian Serving Institutions</w:t>
            </w:r>
          </w:p>
          <w:p w:rsidR="003E4021" w:rsidRPr="001B5581" w:rsidRDefault="003E4021" w:rsidP="0035775C">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000940D2">
              <w:rPr>
                <w:rFonts w:eastAsia="Helvetica"/>
                <w:sz w:val="18"/>
                <w:szCs w:val="18"/>
              </w:rPr>
              <w:t xml:space="preserve"> </w:t>
            </w:r>
            <w:r w:rsidRPr="001B5581">
              <w:rPr>
                <w:rFonts w:ascii="Helvetica" w:hAnsi="Helvetica" w:cs="Helvetica"/>
                <w:sz w:val="18"/>
                <w:szCs w:val="18"/>
              </w:rPr>
              <w:t>Non-US Entity</w:t>
            </w:r>
          </w:p>
          <w:p w:rsidR="003E4021" w:rsidRPr="001B5581" w:rsidRDefault="003E4021" w:rsidP="0035775C">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00E8568E">
              <w:rPr>
                <w:rFonts w:eastAsia="Helvetica"/>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3E4021" w:rsidRPr="001B5581" w:rsidRDefault="003E4021" w:rsidP="0035775C">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3E4021" w:rsidRPr="001B5581" w:rsidRDefault="003E4021" w:rsidP="0035775C">
            <w:pPr>
              <w:rPr>
                <w:rFonts w:ascii="Helvetica" w:hAnsi="Helvetica"/>
                <w:sz w:val="18"/>
                <w:szCs w:val="18"/>
              </w:rPr>
            </w:pPr>
          </w:p>
        </w:tc>
      </w:tr>
    </w:tbl>
    <w:p w:rsidR="003E4021" w:rsidRDefault="003E4021" w:rsidP="003E4021">
      <w:pPr>
        <w:rPr>
          <w:rFonts w:ascii="Helvetica" w:hAnsi="Helvetica" w:cs="Helvetica"/>
          <w:b/>
          <w:sz w:val="18"/>
          <w:szCs w:val="18"/>
          <w:u w:val="single"/>
        </w:rPr>
      </w:pPr>
    </w:p>
    <w:p w:rsidR="003E4021" w:rsidRDefault="003E4021" w:rsidP="003E4021">
      <w:pPr>
        <w:rPr>
          <w:rFonts w:ascii="Helvetica" w:hAnsi="Helvetica" w:cs="Helvetica"/>
          <w:b/>
          <w:sz w:val="18"/>
          <w:szCs w:val="18"/>
          <w:u w:val="single"/>
        </w:rPr>
      </w:pPr>
    </w:p>
    <w:p w:rsidR="003E4021" w:rsidRDefault="003E4021" w:rsidP="003E4021">
      <w:pPr>
        <w:rPr>
          <w:rFonts w:ascii="Helvetica" w:hAnsi="Helvetica" w:cs="Helvetica"/>
          <w:b/>
          <w:sz w:val="18"/>
          <w:szCs w:val="18"/>
          <w:u w:val="single"/>
        </w:rPr>
      </w:pPr>
    </w:p>
    <w:p w:rsidR="003E4021" w:rsidRDefault="003E4021" w:rsidP="003E4021">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As of spring, 2010, the FON discussed in Block 12 of the instructions can be found via the following URL:</w:t>
      </w:r>
      <w:r w:rsidR="001166D5">
        <w:rPr>
          <w:rFonts w:ascii="Helvetica" w:hAnsi="Helvetica" w:cs="Helvetica"/>
          <w:sz w:val="18"/>
          <w:szCs w:val="18"/>
        </w:rPr>
        <w:t xml:space="preserve"> </w:t>
      </w:r>
      <w:hyperlink r:id="rId17"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3E4021" w:rsidRDefault="003E4021" w:rsidP="003E4021"/>
    <w:p w:rsidR="003E4021" w:rsidRPr="00375EAA" w:rsidRDefault="003E4021" w:rsidP="003E4021">
      <w:pPr>
        <w:spacing w:after="200"/>
        <w:jc w:val="right"/>
        <w:rPr>
          <w:sz w:val="16"/>
          <w:szCs w:val="16"/>
        </w:rPr>
      </w:pPr>
      <w:r>
        <w:rPr>
          <w:sz w:val="28"/>
          <w:szCs w:val="28"/>
        </w:rPr>
        <w:br w:type="page"/>
      </w:r>
      <w:r w:rsidRPr="00375EAA">
        <w:rPr>
          <w:sz w:val="16"/>
          <w:szCs w:val="16"/>
        </w:rPr>
        <w:lastRenderedPageBreak/>
        <w:t>Approved by OMB</w:t>
      </w:r>
    </w:p>
    <w:p w:rsidR="003E4021" w:rsidRPr="00375EAA" w:rsidRDefault="003E4021" w:rsidP="003E4021">
      <w:pPr>
        <w:jc w:val="right"/>
        <w:rPr>
          <w:sz w:val="16"/>
          <w:szCs w:val="16"/>
        </w:rPr>
      </w:pPr>
      <w:r w:rsidRPr="00375EAA">
        <w:rPr>
          <w:sz w:val="16"/>
          <w:szCs w:val="16"/>
        </w:rPr>
        <w:t>0348-0046</w:t>
      </w:r>
    </w:p>
    <w:p w:rsidR="003E4021" w:rsidRPr="004E5E83" w:rsidRDefault="003E4021" w:rsidP="003E4021">
      <w:pPr>
        <w:jc w:val="center"/>
        <w:rPr>
          <w:b/>
        </w:rPr>
      </w:pPr>
      <w:bookmarkStart w:id="74" w:name="Text58"/>
      <w:r w:rsidRPr="004E5E83">
        <w:rPr>
          <w:b/>
        </w:rPr>
        <w:t>Disclosure of Lobbying Activities</w:t>
      </w:r>
    </w:p>
    <w:bookmarkEnd w:id="74"/>
    <w:p w:rsidR="003E4021" w:rsidRPr="004E5E83" w:rsidRDefault="003E4021" w:rsidP="003E4021">
      <w:pPr>
        <w:jc w:val="center"/>
      </w:pPr>
      <w:r w:rsidRPr="004E5E83">
        <w:t>Complete this form to disclose lobbying activities pursuant to 31 U.S.C. 1352</w:t>
      </w:r>
    </w:p>
    <w:p w:rsidR="003E4021" w:rsidRPr="004E5E83" w:rsidRDefault="003E4021" w:rsidP="003E4021">
      <w:pPr>
        <w:jc w:val="center"/>
      </w:pPr>
      <w:r w:rsidRPr="004E5E83">
        <w:t>(See reverse for public burden disclosure)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3E4021" w:rsidRPr="00375EAA" w:rsidTr="0035775C">
        <w:tc>
          <w:tcPr>
            <w:tcW w:w="3348" w:type="dxa"/>
          </w:tcPr>
          <w:p w:rsidR="003E4021" w:rsidRPr="00375EAA" w:rsidRDefault="003E4021" w:rsidP="0035775C">
            <w:pPr>
              <w:rPr>
                <w:sz w:val="16"/>
                <w:szCs w:val="16"/>
              </w:rPr>
            </w:pPr>
          </w:p>
          <w:p w:rsidR="003E4021" w:rsidRPr="00375EAA" w:rsidRDefault="003E4021" w:rsidP="00317F95">
            <w:pPr>
              <w:numPr>
                <w:ilvl w:val="0"/>
                <w:numId w:val="18"/>
              </w:numPr>
              <w:tabs>
                <w:tab w:val="clear" w:pos="720"/>
                <w:tab w:val="num" w:pos="360"/>
              </w:tabs>
              <w:ind w:left="360"/>
              <w:rPr>
                <w:b/>
                <w:sz w:val="16"/>
                <w:szCs w:val="16"/>
              </w:rPr>
            </w:pPr>
            <w:r w:rsidRPr="00375EAA">
              <w:rPr>
                <w:b/>
                <w:sz w:val="16"/>
                <w:szCs w:val="16"/>
              </w:rPr>
              <w:t>Type of Federal Action:</w:t>
            </w:r>
          </w:p>
          <w:p w:rsidR="003E4021" w:rsidRPr="00375EAA" w:rsidRDefault="000940D2" w:rsidP="0035775C">
            <w:pPr>
              <w:rPr>
                <w:sz w:val="16"/>
                <w:szCs w:val="16"/>
              </w:rPr>
            </w:pPr>
            <w:r>
              <w:rPr>
                <w:sz w:val="16"/>
                <w:szCs w:val="16"/>
              </w:rPr>
              <w:t xml:space="preserve">  </w:t>
            </w:r>
            <w:r w:rsidR="003E4021" w:rsidRPr="00375EAA">
              <w:rPr>
                <w:sz w:val="16"/>
                <w:szCs w:val="16"/>
              </w:rPr>
              <w:t>a. contract</w:t>
            </w:r>
          </w:p>
          <w:p w:rsidR="003E4021" w:rsidRPr="00375EAA" w:rsidRDefault="003E4021" w:rsidP="0035775C">
            <w:pPr>
              <w:rPr>
                <w:sz w:val="16"/>
                <w:szCs w:val="16"/>
              </w:rPr>
            </w:pPr>
            <w:r w:rsidRPr="00375EAA">
              <w:rPr>
                <w:sz w:val="16"/>
                <w:szCs w:val="16"/>
              </w:rPr>
              <w:t xml:space="preserve"> __b.__</w:t>
            </w:r>
            <w:r w:rsidR="00E8568E">
              <w:rPr>
                <w:sz w:val="16"/>
                <w:szCs w:val="16"/>
              </w:rPr>
              <w:t xml:space="preserve"> </w:t>
            </w:r>
            <w:r w:rsidRPr="00375EAA">
              <w:rPr>
                <w:sz w:val="16"/>
                <w:szCs w:val="16"/>
              </w:rPr>
              <w:t>b. grant</w:t>
            </w:r>
          </w:p>
          <w:p w:rsidR="003E4021" w:rsidRPr="00375EAA" w:rsidRDefault="000940D2" w:rsidP="0035775C">
            <w:pPr>
              <w:rPr>
                <w:sz w:val="16"/>
                <w:szCs w:val="16"/>
              </w:rPr>
            </w:pPr>
            <w:r>
              <w:rPr>
                <w:sz w:val="16"/>
                <w:szCs w:val="16"/>
              </w:rPr>
              <w:t xml:space="preserve">  </w:t>
            </w:r>
            <w:r w:rsidR="003E4021" w:rsidRPr="00375EAA">
              <w:rPr>
                <w:sz w:val="16"/>
                <w:szCs w:val="16"/>
              </w:rPr>
              <w:t>c. cooperative agreement</w:t>
            </w:r>
          </w:p>
          <w:p w:rsidR="003E4021" w:rsidRPr="00375EAA" w:rsidRDefault="000940D2" w:rsidP="0035775C">
            <w:pPr>
              <w:rPr>
                <w:sz w:val="16"/>
                <w:szCs w:val="16"/>
              </w:rPr>
            </w:pPr>
            <w:r>
              <w:rPr>
                <w:sz w:val="16"/>
                <w:szCs w:val="16"/>
              </w:rPr>
              <w:t xml:space="preserve">  </w:t>
            </w:r>
            <w:r w:rsidR="003E4021" w:rsidRPr="00375EAA">
              <w:rPr>
                <w:sz w:val="16"/>
                <w:szCs w:val="16"/>
              </w:rPr>
              <w:t>d. loan</w:t>
            </w:r>
          </w:p>
          <w:p w:rsidR="003E4021" w:rsidRPr="00375EAA" w:rsidRDefault="000940D2" w:rsidP="0035775C">
            <w:pPr>
              <w:rPr>
                <w:sz w:val="16"/>
                <w:szCs w:val="16"/>
              </w:rPr>
            </w:pPr>
            <w:r>
              <w:rPr>
                <w:sz w:val="16"/>
                <w:szCs w:val="16"/>
              </w:rPr>
              <w:t xml:space="preserve">  </w:t>
            </w:r>
            <w:r w:rsidR="003E4021" w:rsidRPr="00375EAA">
              <w:rPr>
                <w:sz w:val="16"/>
                <w:szCs w:val="16"/>
              </w:rPr>
              <w:t>e. loan guarantee</w:t>
            </w:r>
          </w:p>
          <w:p w:rsidR="003E4021" w:rsidRPr="00375EAA" w:rsidRDefault="000940D2" w:rsidP="0035775C">
            <w:pPr>
              <w:rPr>
                <w:sz w:val="16"/>
                <w:szCs w:val="16"/>
              </w:rPr>
            </w:pPr>
            <w:r>
              <w:rPr>
                <w:sz w:val="16"/>
                <w:szCs w:val="16"/>
              </w:rPr>
              <w:t xml:space="preserve">  </w:t>
            </w:r>
            <w:r w:rsidR="003E4021" w:rsidRPr="00375EAA">
              <w:rPr>
                <w:sz w:val="16"/>
                <w:szCs w:val="16"/>
              </w:rPr>
              <w:t>f. loan insurance</w:t>
            </w:r>
            <w:r>
              <w:rPr>
                <w:sz w:val="16"/>
                <w:szCs w:val="16"/>
              </w:rPr>
              <w:t xml:space="preserve"> </w:t>
            </w:r>
          </w:p>
        </w:tc>
        <w:tc>
          <w:tcPr>
            <w:tcW w:w="3060" w:type="dxa"/>
            <w:gridSpan w:val="2"/>
          </w:tcPr>
          <w:p w:rsidR="003E4021" w:rsidRPr="00375EAA" w:rsidRDefault="003E4021" w:rsidP="0035775C">
            <w:pPr>
              <w:rPr>
                <w:b/>
                <w:sz w:val="16"/>
                <w:szCs w:val="16"/>
              </w:rPr>
            </w:pPr>
          </w:p>
          <w:p w:rsidR="003E4021" w:rsidRPr="00375EAA" w:rsidRDefault="003E4021" w:rsidP="00317F95">
            <w:pPr>
              <w:numPr>
                <w:ilvl w:val="0"/>
                <w:numId w:val="18"/>
              </w:numPr>
              <w:tabs>
                <w:tab w:val="clear" w:pos="720"/>
                <w:tab w:val="num" w:pos="360"/>
              </w:tabs>
              <w:ind w:left="360"/>
              <w:rPr>
                <w:b/>
                <w:sz w:val="16"/>
                <w:szCs w:val="16"/>
              </w:rPr>
            </w:pPr>
            <w:r w:rsidRPr="00375EAA">
              <w:rPr>
                <w:b/>
                <w:sz w:val="16"/>
                <w:szCs w:val="16"/>
              </w:rPr>
              <w:t>Status of Federal Action:</w:t>
            </w:r>
          </w:p>
          <w:p w:rsidR="003E4021" w:rsidRPr="00375EAA" w:rsidRDefault="000940D2" w:rsidP="0035775C">
            <w:pPr>
              <w:rPr>
                <w:sz w:val="16"/>
                <w:szCs w:val="16"/>
              </w:rPr>
            </w:pPr>
            <w:r>
              <w:rPr>
                <w:sz w:val="16"/>
                <w:szCs w:val="16"/>
              </w:rPr>
              <w:t xml:space="preserve">  </w:t>
            </w:r>
            <w:r w:rsidR="003E4021" w:rsidRPr="00375EAA">
              <w:rPr>
                <w:sz w:val="16"/>
                <w:szCs w:val="16"/>
              </w:rPr>
              <w:t>a. bid/offer/application</w:t>
            </w:r>
          </w:p>
          <w:p w:rsidR="003E4021" w:rsidRPr="00375EAA" w:rsidRDefault="001166D5" w:rsidP="0035775C">
            <w:pPr>
              <w:rPr>
                <w:sz w:val="16"/>
                <w:szCs w:val="16"/>
              </w:rPr>
            </w:pPr>
            <w:r>
              <w:rPr>
                <w:sz w:val="16"/>
                <w:szCs w:val="16"/>
              </w:rPr>
              <w:t xml:space="preserve"> </w:t>
            </w:r>
            <w:r w:rsidR="003E4021" w:rsidRPr="00375EAA">
              <w:rPr>
                <w:sz w:val="16"/>
                <w:szCs w:val="16"/>
              </w:rPr>
              <w:t>___b.__</w:t>
            </w:r>
            <w:r w:rsidR="00E8568E">
              <w:rPr>
                <w:sz w:val="16"/>
                <w:szCs w:val="16"/>
              </w:rPr>
              <w:t xml:space="preserve"> </w:t>
            </w:r>
            <w:r w:rsidR="003E4021" w:rsidRPr="00375EAA">
              <w:rPr>
                <w:sz w:val="16"/>
                <w:szCs w:val="16"/>
              </w:rPr>
              <w:t>b. initial award</w:t>
            </w:r>
          </w:p>
          <w:p w:rsidR="003E4021" w:rsidRPr="00375EAA" w:rsidRDefault="000940D2" w:rsidP="0035775C">
            <w:pPr>
              <w:rPr>
                <w:b/>
                <w:sz w:val="16"/>
                <w:szCs w:val="16"/>
              </w:rPr>
            </w:pPr>
            <w:r>
              <w:rPr>
                <w:sz w:val="16"/>
                <w:szCs w:val="16"/>
              </w:rPr>
              <w:t xml:space="preserve">  </w:t>
            </w:r>
            <w:r w:rsidR="003E4021" w:rsidRPr="00375EAA">
              <w:rPr>
                <w:sz w:val="16"/>
                <w:szCs w:val="16"/>
              </w:rPr>
              <w:t>c. post-award</w:t>
            </w:r>
            <w:r>
              <w:rPr>
                <w:b/>
                <w:sz w:val="16"/>
                <w:szCs w:val="16"/>
              </w:rPr>
              <w:t xml:space="preserve"> </w:t>
            </w:r>
          </w:p>
        </w:tc>
        <w:tc>
          <w:tcPr>
            <w:tcW w:w="3672" w:type="dxa"/>
          </w:tcPr>
          <w:p w:rsidR="003E4021" w:rsidRPr="00375EAA" w:rsidRDefault="003E4021" w:rsidP="0035775C">
            <w:pPr>
              <w:rPr>
                <w:b/>
                <w:sz w:val="16"/>
                <w:szCs w:val="16"/>
              </w:rPr>
            </w:pPr>
          </w:p>
          <w:p w:rsidR="003E4021" w:rsidRPr="00375EAA" w:rsidRDefault="003E4021" w:rsidP="00317F95">
            <w:pPr>
              <w:numPr>
                <w:ilvl w:val="0"/>
                <w:numId w:val="18"/>
              </w:numPr>
              <w:tabs>
                <w:tab w:val="clear" w:pos="720"/>
                <w:tab w:val="num" w:pos="360"/>
              </w:tabs>
              <w:ind w:left="324"/>
              <w:rPr>
                <w:b/>
                <w:sz w:val="16"/>
                <w:szCs w:val="16"/>
              </w:rPr>
            </w:pPr>
            <w:r w:rsidRPr="00375EAA">
              <w:rPr>
                <w:b/>
                <w:sz w:val="16"/>
                <w:szCs w:val="16"/>
              </w:rPr>
              <w:t>Report Type:</w:t>
            </w:r>
          </w:p>
          <w:p w:rsidR="003E4021" w:rsidRPr="00375EAA" w:rsidRDefault="000940D2" w:rsidP="0035775C">
            <w:pPr>
              <w:rPr>
                <w:sz w:val="16"/>
                <w:szCs w:val="16"/>
              </w:rPr>
            </w:pPr>
            <w:r>
              <w:rPr>
                <w:sz w:val="16"/>
                <w:szCs w:val="16"/>
              </w:rPr>
              <w:t xml:space="preserve">  </w:t>
            </w:r>
            <w:r w:rsidR="003E4021" w:rsidRPr="00375EAA">
              <w:rPr>
                <w:sz w:val="16"/>
                <w:szCs w:val="16"/>
              </w:rPr>
              <w:t>a. initial filing</w:t>
            </w:r>
          </w:p>
          <w:p w:rsidR="003E4021" w:rsidRPr="00375EAA" w:rsidRDefault="003E4021" w:rsidP="0035775C">
            <w:pPr>
              <w:rPr>
                <w:sz w:val="16"/>
                <w:szCs w:val="16"/>
              </w:rPr>
            </w:pPr>
            <w:r w:rsidRPr="00375EAA">
              <w:rPr>
                <w:sz w:val="16"/>
                <w:szCs w:val="16"/>
              </w:rPr>
              <w:t xml:space="preserve"> ___a.__</w:t>
            </w:r>
            <w:r w:rsidR="00E8568E">
              <w:rPr>
                <w:sz w:val="16"/>
                <w:szCs w:val="16"/>
              </w:rPr>
              <w:t xml:space="preserve"> </w:t>
            </w:r>
            <w:r w:rsidRPr="00375EAA">
              <w:rPr>
                <w:sz w:val="16"/>
                <w:szCs w:val="16"/>
              </w:rPr>
              <w:t>b. material change</w:t>
            </w:r>
          </w:p>
          <w:p w:rsidR="003E4021" w:rsidRPr="00375EAA" w:rsidRDefault="003E4021" w:rsidP="0035775C">
            <w:pPr>
              <w:rPr>
                <w:b/>
                <w:sz w:val="16"/>
                <w:szCs w:val="16"/>
              </w:rPr>
            </w:pPr>
          </w:p>
          <w:p w:rsidR="003E4021" w:rsidRPr="00375EAA" w:rsidRDefault="003E4021" w:rsidP="0035775C">
            <w:pPr>
              <w:rPr>
                <w:b/>
                <w:sz w:val="16"/>
                <w:szCs w:val="16"/>
              </w:rPr>
            </w:pPr>
            <w:r w:rsidRPr="00375EAA">
              <w:rPr>
                <w:b/>
                <w:sz w:val="16"/>
                <w:szCs w:val="16"/>
              </w:rPr>
              <w:t>For material change only:</w:t>
            </w:r>
          </w:p>
          <w:p w:rsidR="003E4021" w:rsidRPr="00375EAA" w:rsidRDefault="003E4021" w:rsidP="0035775C">
            <w:pPr>
              <w:rPr>
                <w:sz w:val="16"/>
                <w:szCs w:val="16"/>
              </w:rPr>
            </w:pPr>
            <w:r w:rsidRPr="00375EAA">
              <w:rPr>
                <w:sz w:val="16"/>
                <w:szCs w:val="16"/>
              </w:rPr>
              <w:t>Year _______ quarter _______</w:t>
            </w:r>
          </w:p>
          <w:p w:rsidR="003E4021" w:rsidRPr="00375EAA" w:rsidRDefault="003E4021" w:rsidP="0035775C">
            <w:pPr>
              <w:rPr>
                <w:b/>
                <w:sz w:val="16"/>
                <w:szCs w:val="16"/>
              </w:rPr>
            </w:pPr>
            <w:r w:rsidRPr="00375EAA">
              <w:rPr>
                <w:sz w:val="16"/>
                <w:szCs w:val="16"/>
              </w:rPr>
              <w:t>Date of last report___________</w:t>
            </w:r>
          </w:p>
          <w:p w:rsidR="003E4021" w:rsidRPr="00375EAA" w:rsidRDefault="00E8568E" w:rsidP="0035775C">
            <w:pPr>
              <w:rPr>
                <w:b/>
                <w:sz w:val="16"/>
                <w:szCs w:val="16"/>
              </w:rPr>
            </w:pPr>
            <w:r>
              <w:rPr>
                <w:b/>
                <w:sz w:val="16"/>
                <w:szCs w:val="16"/>
              </w:rPr>
              <w:t xml:space="preserve"> </w:t>
            </w:r>
          </w:p>
        </w:tc>
      </w:tr>
      <w:tr w:rsidR="003E4021" w:rsidRPr="00375EAA" w:rsidTr="0035775C">
        <w:tc>
          <w:tcPr>
            <w:tcW w:w="4968" w:type="dxa"/>
            <w:gridSpan w:val="2"/>
          </w:tcPr>
          <w:p w:rsidR="003E4021" w:rsidRPr="00375EAA" w:rsidRDefault="003E4021" w:rsidP="00317F95">
            <w:pPr>
              <w:numPr>
                <w:ilvl w:val="0"/>
                <w:numId w:val="18"/>
              </w:numPr>
              <w:tabs>
                <w:tab w:val="clear" w:pos="720"/>
                <w:tab w:val="num" w:pos="360"/>
              </w:tabs>
              <w:ind w:left="342"/>
              <w:rPr>
                <w:b/>
                <w:sz w:val="16"/>
                <w:szCs w:val="16"/>
              </w:rPr>
            </w:pPr>
            <w:r w:rsidRPr="00375EAA">
              <w:rPr>
                <w:b/>
                <w:sz w:val="16"/>
                <w:szCs w:val="16"/>
              </w:rPr>
              <w:t>Name and Address of Reporting Entity:</w:t>
            </w:r>
          </w:p>
          <w:p w:rsidR="003E4021" w:rsidRPr="00375EAA" w:rsidRDefault="00E8568E" w:rsidP="0035775C">
            <w:pPr>
              <w:rPr>
                <w:sz w:val="16"/>
                <w:szCs w:val="16"/>
              </w:rPr>
            </w:pPr>
            <w:r>
              <w:rPr>
                <w:sz w:val="16"/>
                <w:szCs w:val="16"/>
              </w:rPr>
              <w:t xml:space="preserve"> </w:t>
            </w:r>
            <w:r w:rsidR="003E4021" w:rsidRPr="00375EAA">
              <w:rPr>
                <w:sz w:val="16"/>
                <w:szCs w:val="16"/>
              </w:rPr>
              <w:t>____ Prime</w:t>
            </w:r>
            <w:r w:rsidR="000940D2">
              <w:rPr>
                <w:sz w:val="16"/>
                <w:szCs w:val="16"/>
              </w:rPr>
              <w:t xml:space="preserve"> </w:t>
            </w:r>
            <w:r w:rsidR="003E4021" w:rsidRPr="00375EAA">
              <w:rPr>
                <w:sz w:val="16"/>
                <w:szCs w:val="16"/>
              </w:rPr>
              <w:t xml:space="preserve">_____ </w:t>
            </w:r>
            <w:proofErr w:type="spellStart"/>
            <w:r w:rsidR="003E4021" w:rsidRPr="00375EAA">
              <w:rPr>
                <w:sz w:val="16"/>
                <w:szCs w:val="16"/>
              </w:rPr>
              <w:t>Subawardee</w:t>
            </w:r>
            <w:proofErr w:type="spellEnd"/>
          </w:p>
          <w:p w:rsidR="003E4021" w:rsidRPr="00375EAA" w:rsidRDefault="000940D2" w:rsidP="0035775C">
            <w:pPr>
              <w:ind w:left="360"/>
              <w:rPr>
                <w:b/>
                <w:sz w:val="16"/>
                <w:szCs w:val="16"/>
              </w:rPr>
            </w:pPr>
            <w:r>
              <w:rPr>
                <w:sz w:val="16"/>
                <w:szCs w:val="16"/>
              </w:rPr>
              <w:t xml:space="preserve">    </w:t>
            </w:r>
            <w:r w:rsidR="001166D5">
              <w:rPr>
                <w:sz w:val="16"/>
                <w:szCs w:val="16"/>
              </w:rPr>
              <w:t xml:space="preserve"> </w:t>
            </w:r>
            <w:r w:rsidR="003E4021" w:rsidRPr="00375EAA">
              <w:rPr>
                <w:sz w:val="16"/>
                <w:szCs w:val="16"/>
              </w:rPr>
              <w:t>Tier______, if Known:</w:t>
            </w:r>
            <w:r>
              <w:rPr>
                <w:b/>
                <w:sz w:val="16"/>
                <w:szCs w:val="16"/>
              </w:rPr>
              <w:t xml:space="preserve">    </w:t>
            </w:r>
          </w:p>
          <w:p w:rsidR="003E4021" w:rsidRPr="00375EAA" w:rsidRDefault="003E4021" w:rsidP="0035775C">
            <w:pPr>
              <w:ind w:left="360"/>
              <w:rPr>
                <w:b/>
                <w:sz w:val="16"/>
                <w:szCs w:val="16"/>
              </w:rPr>
            </w:pPr>
          </w:p>
          <w:p w:rsidR="003E4021" w:rsidRPr="00375EAA" w:rsidRDefault="003E4021" w:rsidP="0035775C">
            <w:pPr>
              <w:ind w:left="360"/>
              <w:rPr>
                <w:b/>
                <w:sz w:val="16"/>
                <w:szCs w:val="16"/>
              </w:rPr>
            </w:pPr>
          </w:p>
          <w:p w:rsidR="003E4021" w:rsidRPr="00375EAA" w:rsidRDefault="003E4021" w:rsidP="0035775C">
            <w:pPr>
              <w:ind w:left="360"/>
              <w:rPr>
                <w:b/>
                <w:sz w:val="16"/>
                <w:szCs w:val="16"/>
              </w:rPr>
            </w:pPr>
          </w:p>
          <w:p w:rsidR="003E4021" w:rsidRPr="00375EAA" w:rsidRDefault="003E4021" w:rsidP="0035775C">
            <w:pPr>
              <w:ind w:left="360"/>
              <w:rPr>
                <w:b/>
                <w:sz w:val="16"/>
                <w:szCs w:val="16"/>
              </w:rPr>
            </w:pPr>
          </w:p>
          <w:p w:rsidR="003E4021" w:rsidRPr="00375EAA" w:rsidRDefault="003E4021" w:rsidP="0035775C">
            <w:pPr>
              <w:rPr>
                <w:b/>
                <w:sz w:val="16"/>
                <w:szCs w:val="16"/>
              </w:rPr>
            </w:pPr>
          </w:p>
          <w:p w:rsidR="003E4021" w:rsidRPr="00375EAA" w:rsidRDefault="000940D2" w:rsidP="0035775C">
            <w:pPr>
              <w:rPr>
                <w:b/>
                <w:sz w:val="16"/>
                <w:szCs w:val="16"/>
              </w:rPr>
            </w:pPr>
            <w:r>
              <w:rPr>
                <w:b/>
                <w:sz w:val="16"/>
                <w:szCs w:val="16"/>
              </w:rPr>
              <w:t xml:space="preserve"> </w:t>
            </w:r>
            <w:r w:rsidR="003E4021" w:rsidRPr="00375EAA">
              <w:rPr>
                <w:b/>
                <w:sz w:val="16"/>
                <w:szCs w:val="16"/>
              </w:rPr>
              <w:t>Congressional District</w:t>
            </w:r>
            <w:r w:rsidR="003E4021" w:rsidRPr="00375EAA">
              <w:rPr>
                <w:b/>
                <w:i/>
                <w:iCs/>
                <w:sz w:val="16"/>
                <w:szCs w:val="16"/>
              </w:rPr>
              <w:t xml:space="preserve">, </w:t>
            </w:r>
            <w:r w:rsidR="003E4021" w:rsidRPr="00375EAA">
              <w:rPr>
                <w:bCs/>
                <w:i/>
                <w:iCs/>
                <w:sz w:val="16"/>
                <w:szCs w:val="16"/>
              </w:rPr>
              <w:t>if known</w:t>
            </w:r>
            <w:r w:rsidR="003E4021" w:rsidRPr="00375EAA">
              <w:rPr>
                <w:b/>
                <w:sz w:val="16"/>
                <w:szCs w:val="16"/>
              </w:rPr>
              <w:t>:</w:t>
            </w:r>
            <w:r w:rsidR="001166D5">
              <w:rPr>
                <w:b/>
                <w:sz w:val="16"/>
                <w:szCs w:val="16"/>
              </w:rPr>
              <w:t xml:space="preserve"> </w:t>
            </w:r>
          </w:p>
        </w:tc>
        <w:tc>
          <w:tcPr>
            <w:tcW w:w="5112" w:type="dxa"/>
            <w:gridSpan w:val="2"/>
          </w:tcPr>
          <w:p w:rsidR="003E4021" w:rsidRPr="00375EAA" w:rsidRDefault="003E4021" w:rsidP="00317F95">
            <w:pPr>
              <w:numPr>
                <w:ilvl w:val="0"/>
                <w:numId w:val="18"/>
              </w:numPr>
              <w:tabs>
                <w:tab w:val="clear" w:pos="720"/>
                <w:tab w:val="num" w:pos="360"/>
              </w:tabs>
              <w:ind w:left="360"/>
              <w:rPr>
                <w:b/>
                <w:sz w:val="16"/>
                <w:szCs w:val="16"/>
              </w:rPr>
            </w:pPr>
            <w:r w:rsidRPr="00375EAA">
              <w:rPr>
                <w:b/>
                <w:sz w:val="16"/>
                <w:szCs w:val="16"/>
              </w:rPr>
              <w:t xml:space="preserve">If Reporting Entity in No. 4 is </w:t>
            </w:r>
            <w:proofErr w:type="spellStart"/>
            <w:r w:rsidRPr="00375EAA">
              <w:rPr>
                <w:b/>
                <w:sz w:val="16"/>
                <w:szCs w:val="16"/>
              </w:rPr>
              <w:t>Subawardee</w:t>
            </w:r>
            <w:proofErr w:type="spellEnd"/>
            <w:r w:rsidRPr="00375EAA">
              <w:rPr>
                <w:b/>
                <w:sz w:val="16"/>
                <w:szCs w:val="16"/>
              </w:rPr>
              <w:t xml:space="preserve">, </w:t>
            </w:r>
          </w:p>
          <w:p w:rsidR="003E4021" w:rsidRPr="00375EAA" w:rsidRDefault="003E4021" w:rsidP="0035775C">
            <w:pPr>
              <w:tabs>
                <w:tab w:val="left" w:pos="324"/>
              </w:tabs>
              <w:rPr>
                <w:b/>
                <w:sz w:val="16"/>
                <w:szCs w:val="16"/>
              </w:rPr>
            </w:pPr>
            <w:r w:rsidRPr="00375EAA">
              <w:rPr>
                <w:sz w:val="16"/>
                <w:szCs w:val="16"/>
              </w:rPr>
              <w:tab/>
              <w:t>Enter Name and Address of Prime:</w:t>
            </w:r>
            <w:r w:rsidR="001166D5">
              <w:rPr>
                <w:sz w:val="16"/>
                <w:szCs w:val="16"/>
              </w:rPr>
              <w:t xml:space="preserve"> </w:t>
            </w:r>
          </w:p>
          <w:p w:rsidR="003E4021" w:rsidRPr="00375EAA" w:rsidRDefault="003E4021" w:rsidP="0035775C">
            <w:pPr>
              <w:rPr>
                <w:b/>
                <w:sz w:val="16"/>
                <w:szCs w:val="16"/>
              </w:rPr>
            </w:pPr>
          </w:p>
          <w:p w:rsidR="003E4021" w:rsidRPr="00375EAA" w:rsidRDefault="003E4021" w:rsidP="0035775C">
            <w:pPr>
              <w:rPr>
                <w:b/>
                <w:sz w:val="16"/>
                <w:szCs w:val="16"/>
              </w:rPr>
            </w:pPr>
          </w:p>
          <w:p w:rsidR="003E4021" w:rsidRPr="00375EAA" w:rsidRDefault="003E4021" w:rsidP="0035775C">
            <w:pPr>
              <w:rPr>
                <w:b/>
                <w:sz w:val="16"/>
                <w:szCs w:val="16"/>
              </w:rPr>
            </w:pPr>
          </w:p>
          <w:p w:rsidR="003E4021" w:rsidRPr="00375EAA" w:rsidRDefault="003E4021" w:rsidP="0035775C">
            <w:pPr>
              <w:rPr>
                <w:b/>
                <w:sz w:val="16"/>
                <w:szCs w:val="16"/>
              </w:rPr>
            </w:pPr>
          </w:p>
          <w:p w:rsidR="003E4021" w:rsidRPr="00375EAA" w:rsidRDefault="003E4021" w:rsidP="0035775C">
            <w:pPr>
              <w:rPr>
                <w:b/>
                <w:sz w:val="16"/>
                <w:szCs w:val="16"/>
              </w:rPr>
            </w:pPr>
          </w:p>
          <w:p w:rsidR="003E4021" w:rsidRPr="00375EAA" w:rsidRDefault="003E4021" w:rsidP="0035775C">
            <w:pPr>
              <w:rPr>
                <w:b/>
                <w:sz w:val="16"/>
                <w:szCs w:val="16"/>
              </w:rPr>
            </w:pPr>
          </w:p>
          <w:p w:rsidR="003E4021" w:rsidRPr="00375EAA" w:rsidRDefault="000940D2" w:rsidP="0035775C">
            <w:pPr>
              <w:rPr>
                <w:b/>
                <w:sz w:val="16"/>
                <w:szCs w:val="16"/>
              </w:rPr>
            </w:pPr>
            <w:r>
              <w:rPr>
                <w:b/>
                <w:sz w:val="16"/>
                <w:szCs w:val="16"/>
              </w:rPr>
              <w:t xml:space="preserve"> </w:t>
            </w:r>
            <w:r w:rsidR="003E4021" w:rsidRPr="00375EAA">
              <w:rPr>
                <w:b/>
                <w:sz w:val="16"/>
                <w:szCs w:val="16"/>
              </w:rPr>
              <w:t>Congressional District</w:t>
            </w:r>
            <w:r w:rsidR="003E4021" w:rsidRPr="00375EAA">
              <w:rPr>
                <w:b/>
                <w:i/>
                <w:iCs/>
                <w:sz w:val="16"/>
                <w:szCs w:val="16"/>
              </w:rPr>
              <w:t xml:space="preserve">, </w:t>
            </w:r>
            <w:r w:rsidR="003E4021" w:rsidRPr="00375EAA">
              <w:rPr>
                <w:bCs/>
                <w:i/>
                <w:iCs/>
                <w:sz w:val="16"/>
                <w:szCs w:val="16"/>
              </w:rPr>
              <w:t>if known</w:t>
            </w:r>
            <w:r w:rsidR="003E4021" w:rsidRPr="00375EAA">
              <w:rPr>
                <w:b/>
                <w:sz w:val="16"/>
                <w:szCs w:val="16"/>
              </w:rPr>
              <w:t>:</w:t>
            </w:r>
            <w:r w:rsidR="001166D5">
              <w:rPr>
                <w:b/>
                <w:sz w:val="16"/>
                <w:szCs w:val="16"/>
              </w:rPr>
              <w:t xml:space="preserve"> </w:t>
            </w:r>
          </w:p>
        </w:tc>
      </w:tr>
      <w:tr w:rsidR="003E4021" w:rsidRPr="00375EAA" w:rsidTr="0035775C">
        <w:tc>
          <w:tcPr>
            <w:tcW w:w="4968" w:type="dxa"/>
            <w:gridSpan w:val="2"/>
          </w:tcPr>
          <w:p w:rsidR="003E4021" w:rsidRPr="00375EAA" w:rsidRDefault="003E4021" w:rsidP="00317F95">
            <w:pPr>
              <w:numPr>
                <w:ilvl w:val="0"/>
                <w:numId w:val="18"/>
              </w:numPr>
              <w:tabs>
                <w:tab w:val="clear" w:pos="720"/>
                <w:tab w:val="num" w:pos="360"/>
              </w:tabs>
              <w:ind w:left="360"/>
              <w:rPr>
                <w:b/>
                <w:sz w:val="16"/>
                <w:szCs w:val="16"/>
              </w:rPr>
            </w:pPr>
            <w:r w:rsidRPr="00375EAA">
              <w:rPr>
                <w:b/>
                <w:sz w:val="16"/>
                <w:szCs w:val="16"/>
              </w:rPr>
              <w:t>Federal Department/Agency:</w:t>
            </w:r>
            <w:r w:rsidR="001166D5">
              <w:rPr>
                <w:b/>
                <w:sz w:val="16"/>
                <w:szCs w:val="16"/>
              </w:rPr>
              <w:t xml:space="preserve"> </w:t>
            </w:r>
          </w:p>
          <w:p w:rsidR="003E4021" w:rsidRPr="00375EAA" w:rsidRDefault="003E4021" w:rsidP="0035775C">
            <w:pPr>
              <w:rPr>
                <w:b/>
                <w:sz w:val="16"/>
                <w:szCs w:val="16"/>
              </w:rPr>
            </w:pPr>
          </w:p>
          <w:p w:rsidR="003E4021" w:rsidRPr="00375EAA" w:rsidRDefault="003E4021" w:rsidP="0035775C">
            <w:pPr>
              <w:rPr>
                <w:b/>
                <w:sz w:val="16"/>
                <w:szCs w:val="16"/>
              </w:rPr>
            </w:pPr>
          </w:p>
          <w:p w:rsidR="003E4021" w:rsidRPr="00375EAA" w:rsidRDefault="003E4021" w:rsidP="0035775C">
            <w:pPr>
              <w:rPr>
                <w:sz w:val="16"/>
                <w:szCs w:val="16"/>
              </w:rPr>
            </w:pPr>
          </w:p>
          <w:p w:rsidR="003E4021" w:rsidRPr="00375EAA" w:rsidRDefault="003E4021" w:rsidP="0035775C">
            <w:pPr>
              <w:rPr>
                <w:sz w:val="16"/>
                <w:szCs w:val="16"/>
              </w:rPr>
            </w:pPr>
          </w:p>
        </w:tc>
        <w:tc>
          <w:tcPr>
            <w:tcW w:w="5112" w:type="dxa"/>
            <w:gridSpan w:val="2"/>
          </w:tcPr>
          <w:p w:rsidR="003E4021" w:rsidRPr="00375EAA" w:rsidRDefault="003E4021" w:rsidP="00317F95">
            <w:pPr>
              <w:numPr>
                <w:ilvl w:val="0"/>
                <w:numId w:val="18"/>
              </w:numPr>
              <w:tabs>
                <w:tab w:val="clear" w:pos="720"/>
                <w:tab w:val="num" w:pos="360"/>
                <w:tab w:val="left" w:pos="4935"/>
              </w:tabs>
              <w:ind w:left="324"/>
              <w:rPr>
                <w:b/>
                <w:sz w:val="16"/>
                <w:szCs w:val="16"/>
              </w:rPr>
            </w:pPr>
            <w:r w:rsidRPr="00375EAA">
              <w:rPr>
                <w:b/>
                <w:sz w:val="16"/>
                <w:szCs w:val="16"/>
              </w:rPr>
              <w:t>Federal Program Name/Description:</w:t>
            </w:r>
            <w:r w:rsidR="001166D5">
              <w:rPr>
                <w:b/>
                <w:sz w:val="16"/>
                <w:szCs w:val="16"/>
              </w:rPr>
              <w:t xml:space="preserve"> </w:t>
            </w:r>
          </w:p>
          <w:p w:rsidR="003E4021" w:rsidRPr="00375EAA" w:rsidRDefault="003E4021" w:rsidP="0035775C">
            <w:pPr>
              <w:tabs>
                <w:tab w:val="left" w:pos="4935"/>
              </w:tabs>
              <w:ind w:left="4935" w:hanging="4935"/>
              <w:rPr>
                <w:b/>
                <w:sz w:val="16"/>
                <w:szCs w:val="16"/>
              </w:rPr>
            </w:pPr>
            <w:r w:rsidRPr="00375EAA">
              <w:rPr>
                <w:b/>
                <w:sz w:val="16"/>
                <w:szCs w:val="16"/>
              </w:rPr>
              <w:t>Fund for the Improvement of Education</w:t>
            </w:r>
          </w:p>
          <w:p w:rsidR="003E4021" w:rsidRPr="00375EAA" w:rsidRDefault="003E4021" w:rsidP="0035775C">
            <w:pPr>
              <w:tabs>
                <w:tab w:val="left" w:pos="4935"/>
              </w:tabs>
              <w:ind w:left="4935" w:hanging="4935"/>
              <w:rPr>
                <w:b/>
                <w:sz w:val="16"/>
                <w:szCs w:val="16"/>
              </w:rPr>
            </w:pPr>
          </w:p>
          <w:p w:rsidR="003E4021" w:rsidRPr="00375EAA" w:rsidRDefault="003E4021" w:rsidP="0035775C">
            <w:pPr>
              <w:rPr>
                <w:sz w:val="16"/>
                <w:szCs w:val="16"/>
              </w:rPr>
            </w:pPr>
            <w:r w:rsidRPr="00375EAA">
              <w:rPr>
                <w:sz w:val="16"/>
                <w:szCs w:val="16"/>
              </w:rPr>
              <w:t xml:space="preserve">CFDA Number, </w:t>
            </w:r>
            <w:r w:rsidRPr="00375EAA">
              <w:rPr>
                <w:i/>
                <w:sz w:val="16"/>
                <w:szCs w:val="16"/>
              </w:rPr>
              <w:t>if applicable</w:t>
            </w:r>
            <w:r w:rsidRPr="00375EAA">
              <w:rPr>
                <w:sz w:val="16"/>
                <w:szCs w:val="16"/>
              </w:rPr>
              <w:t>: ____84.215K________</w:t>
            </w:r>
          </w:p>
        </w:tc>
      </w:tr>
      <w:tr w:rsidR="003E4021" w:rsidRPr="00375EAA" w:rsidTr="0035775C">
        <w:tc>
          <w:tcPr>
            <w:tcW w:w="4968" w:type="dxa"/>
            <w:gridSpan w:val="2"/>
          </w:tcPr>
          <w:p w:rsidR="003E4021" w:rsidRPr="00375EAA" w:rsidRDefault="003E4021" w:rsidP="00317F95">
            <w:pPr>
              <w:numPr>
                <w:ilvl w:val="0"/>
                <w:numId w:val="18"/>
              </w:numPr>
              <w:tabs>
                <w:tab w:val="clear" w:pos="720"/>
                <w:tab w:val="num" w:pos="360"/>
              </w:tabs>
              <w:ind w:left="360"/>
              <w:rPr>
                <w:i/>
                <w:sz w:val="16"/>
                <w:szCs w:val="16"/>
              </w:rPr>
            </w:pPr>
            <w:r w:rsidRPr="00375EAA">
              <w:rPr>
                <w:b/>
                <w:sz w:val="16"/>
                <w:szCs w:val="16"/>
              </w:rPr>
              <w:t>Federal Action Number,</w:t>
            </w:r>
            <w:r w:rsidRPr="00375EAA">
              <w:rPr>
                <w:rFonts w:ascii="Univers" w:hAnsi="Univers"/>
                <w:i/>
                <w:sz w:val="16"/>
                <w:szCs w:val="16"/>
              </w:rPr>
              <w:t xml:space="preserve"> </w:t>
            </w:r>
            <w:r w:rsidRPr="00375EAA">
              <w:rPr>
                <w:i/>
                <w:sz w:val="16"/>
                <w:szCs w:val="16"/>
              </w:rPr>
              <w:t>if known:</w:t>
            </w:r>
          </w:p>
          <w:p w:rsidR="003E4021" w:rsidRPr="00375EAA" w:rsidRDefault="003E4021" w:rsidP="0035775C">
            <w:pPr>
              <w:rPr>
                <w:sz w:val="16"/>
                <w:szCs w:val="16"/>
              </w:rPr>
            </w:pPr>
          </w:p>
        </w:tc>
        <w:tc>
          <w:tcPr>
            <w:tcW w:w="5112" w:type="dxa"/>
            <w:gridSpan w:val="2"/>
          </w:tcPr>
          <w:p w:rsidR="003E4021" w:rsidRPr="00375EAA" w:rsidRDefault="003E4021" w:rsidP="00317F95">
            <w:pPr>
              <w:numPr>
                <w:ilvl w:val="0"/>
                <w:numId w:val="18"/>
              </w:numPr>
              <w:tabs>
                <w:tab w:val="clear" w:pos="720"/>
                <w:tab w:val="num" w:pos="360"/>
                <w:tab w:val="left" w:pos="4935"/>
              </w:tabs>
              <w:ind w:left="324"/>
              <w:rPr>
                <w:iCs/>
                <w:sz w:val="16"/>
                <w:szCs w:val="16"/>
              </w:rPr>
            </w:pPr>
            <w:r w:rsidRPr="00375EAA">
              <w:rPr>
                <w:b/>
                <w:sz w:val="16"/>
                <w:szCs w:val="16"/>
              </w:rPr>
              <w:t>Award Amount</w:t>
            </w:r>
            <w:r w:rsidRPr="00375EAA">
              <w:rPr>
                <w:sz w:val="16"/>
                <w:szCs w:val="16"/>
              </w:rPr>
              <w:t xml:space="preserve">, </w:t>
            </w:r>
            <w:r w:rsidRPr="00375EAA">
              <w:rPr>
                <w:i/>
                <w:sz w:val="16"/>
                <w:szCs w:val="16"/>
              </w:rPr>
              <w:t>if known:</w:t>
            </w:r>
            <w:r w:rsidR="00E8568E">
              <w:rPr>
                <w:i/>
                <w:sz w:val="16"/>
                <w:szCs w:val="16"/>
              </w:rPr>
              <w:t xml:space="preserve"> </w:t>
            </w:r>
          </w:p>
          <w:p w:rsidR="003E4021" w:rsidRPr="00375EAA" w:rsidRDefault="003E4021" w:rsidP="0035775C">
            <w:pPr>
              <w:ind w:left="324"/>
              <w:rPr>
                <w:b/>
                <w:sz w:val="16"/>
                <w:szCs w:val="16"/>
              </w:rPr>
            </w:pPr>
            <w:r w:rsidRPr="00375EAA">
              <w:rPr>
                <w:b/>
                <w:sz w:val="16"/>
                <w:szCs w:val="16"/>
              </w:rPr>
              <w:t>$</w:t>
            </w:r>
            <w:r w:rsidR="001166D5">
              <w:rPr>
                <w:b/>
                <w:sz w:val="16"/>
                <w:szCs w:val="16"/>
              </w:rPr>
              <w:t xml:space="preserve"> </w:t>
            </w:r>
          </w:p>
          <w:p w:rsidR="003E4021" w:rsidRPr="00375EAA" w:rsidRDefault="003E4021" w:rsidP="0035775C">
            <w:pPr>
              <w:ind w:left="324"/>
              <w:rPr>
                <w:b/>
                <w:sz w:val="16"/>
                <w:szCs w:val="16"/>
              </w:rPr>
            </w:pPr>
          </w:p>
        </w:tc>
      </w:tr>
      <w:tr w:rsidR="003E4021" w:rsidRPr="00375EAA" w:rsidTr="0035775C">
        <w:tc>
          <w:tcPr>
            <w:tcW w:w="4968" w:type="dxa"/>
            <w:gridSpan w:val="2"/>
          </w:tcPr>
          <w:p w:rsidR="003E4021" w:rsidRPr="00375EAA" w:rsidRDefault="003E4021" w:rsidP="0035775C">
            <w:pPr>
              <w:tabs>
                <w:tab w:val="left" w:pos="571"/>
              </w:tabs>
              <w:ind w:left="571" w:hanging="571"/>
              <w:rPr>
                <w:sz w:val="16"/>
                <w:szCs w:val="16"/>
              </w:rPr>
            </w:pPr>
            <w:r w:rsidRPr="00375EAA">
              <w:rPr>
                <w:b/>
                <w:sz w:val="16"/>
                <w:szCs w:val="16"/>
              </w:rPr>
              <w:t>10. a. Name and Address of Lobbying Registrant</w:t>
            </w:r>
          </w:p>
          <w:p w:rsidR="003E4021" w:rsidRPr="00375EAA" w:rsidRDefault="003E4021" w:rsidP="0035775C">
            <w:pPr>
              <w:tabs>
                <w:tab w:val="left" w:pos="522"/>
              </w:tabs>
              <w:rPr>
                <w:sz w:val="16"/>
                <w:szCs w:val="16"/>
              </w:rPr>
            </w:pPr>
            <w:r w:rsidRPr="00375EAA">
              <w:rPr>
                <w:sz w:val="16"/>
                <w:szCs w:val="16"/>
              </w:rPr>
              <w:tab/>
            </w:r>
            <w:r w:rsidRPr="00375EAA">
              <w:rPr>
                <w:i/>
                <w:sz w:val="16"/>
                <w:szCs w:val="16"/>
              </w:rPr>
              <w:t>(if individual, last name, first name, MI):</w:t>
            </w:r>
            <w:r w:rsidR="001166D5">
              <w:rPr>
                <w:sz w:val="16"/>
                <w:szCs w:val="16"/>
              </w:rPr>
              <w:t xml:space="preserve"> </w:t>
            </w:r>
          </w:p>
          <w:p w:rsidR="003E4021" w:rsidRPr="00375EAA" w:rsidRDefault="003E4021" w:rsidP="0035775C">
            <w:pPr>
              <w:rPr>
                <w:sz w:val="16"/>
                <w:szCs w:val="16"/>
              </w:rPr>
            </w:pPr>
          </w:p>
          <w:p w:rsidR="003E4021" w:rsidRPr="00375EAA" w:rsidRDefault="003E4021" w:rsidP="0035775C">
            <w:pPr>
              <w:rPr>
                <w:sz w:val="16"/>
                <w:szCs w:val="16"/>
              </w:rPr>
            </w:pPr>
          </w:p>
          <w:p w:rsidR="003E4021" w:rsidRPr="00375EAA" w:rsidRDefault="003E4021" w:rsidP="0035775C">
            <w:pPr>
              <w:rPr>
                <w:sz w:val="16"/>
                <w:szCs w:val="16"/>
              </w:rPr>
            </w:pPr>
          </w:p>
          <w:p w:rsidR="003E4021" w:rsidRPr="00375EAA" w:rsidRDefault="003E4021" w:rsidP="0035775C">
            <w:pPr>
              <w:rPr>
                <w:sz w:val="16"/>
                <w:szCs w:val="16"/>
              </w:rPr>
            </w:pPr>
          </w:p>
          <w:p w:rsidR="003E4021" w:rsidRPr="00375EAA" w:rsidRDefault="003E4021" w:rsidP="0035775C">
            <w:pPr>
              <w:rPr>
                <w:sz w:val="16"/>
                <w:szCs w:val="16"/>
              </w:rPr>
            </w:pPr>
          </w:p>
        </w:tc>
        <w:tc>
          <w:tcPr>
            <w:tcW w:w="5112" w:type="dxa"/>
            <w:gridSpan w:val="2"/>
          </w:tcPr>
          <w:p w:rsidR="003E4021" w:rsidRPr="00375EAA" w:rsidRDefault="003E4021" w:rsidP="0035775C">
            <w:pPr>
              <w:rPr>
                <w:i/>
                <w:sz w:val="16"/>
                <w:szCs w:val="16"/>
              </w:rPr>
            </w:pPr>
            <w:r w:rsidRPr="00375EAA">
              <w:rPr>
                <w:b/>
                <w:sz w:val="16"/>
                <w:szCs w:val="16"/>
              </w:rPr>
              <w:t>b.</w:t>
            </w:r>
            <w:r w:rsidR="001166D5">
              <w:rPr>
                <w:b/>
                <w:sz w:val="16"/>
                <w:szCs w:val="16"/>
              </w:rPr>
              <w:t xml:space="preserve"> </w:t>
            </w:r>
            <w:r w:rsidRPr="00375EAA">
              <w:rPr>
                <w:b/>
                <w:sz w:val="16"/>
                <w:szCs w:val="16"/>
              </w:rPr>
              <w:t>Individuals Performing Services</w:t>
            </w:r>
            <w:r w:rsidRPr="00375EAA">
              <w:rPr>
                <w:sz w:val="16"/>
                <w:szCs w:val="16"/>
              </w:rPr>
              <w:t xml:space="preserve"> </w:t>
            </w:r>
            <w:r w:rsidRPr="00375EAA">
              <w:rPr>
                <w:i/>
                <w:sz w:val="16"/>
                <w:szCs w:val="16"/>
              </w:rPr>
              <w:t>(including address if different from No. 10a)</w:t>
            </w:r>
          </w:p>
          <w:p w:rsidR="003E4021" w:rsidRPr="00375EAA" w:rsidRDefault="00E8568E" w:rsidP="0035775C">
            <w:pPr>
              <w:rPr>
                <w:sz w:val="16"/>
                <w:szCs w:val="16"/>
              </w:rPr>
            </w:pPr>
            <w:r>
              <w:rPr>
                <w:i/>
                <w:sz w:val="16"/>
                <w:szCs w:val="16"/>
              </w:rPr>
              <w:t xml:space="preserve"> </w:t>
            </w:r>
            <w:r w:rsidR="003E4021" w:rsidRPr="00375EAA">
              <w:rPr>
                <w:i/>
                <w:sz w:val="16"/>
                <w:szCs w:val="16"/>
              </w:rPr>
              <w:t>(last name, first name, MI):</w:t>
            </w:r>
            <w:r w:rsidR="001166D5">
              <w:rPr>
                <w:sz w:val="16"/>
                <w:szCs w:val="16"/>
              </w:rPr>
              <w:t xml:space="preserve"> </w:t>
            </w:r>
          </w:p>
          <w:p w:rsidR="003E4021" w:rsidRPr="00375EAA" w:rsidRDefault="003E4021" w:rsidP="0035775C">
            <w:pPr>
              <w:rPr>
                <w:sz w:val="16"/>
                <w:szCs w:val="16"/>
              </w:rPr>
            </w:pPr>
          </w:p>
          <w:p w:rsidR="003E4021" w:rsidRPr="00375EAA" w:rsidRDefault="003E4021" w:rsidP="0035775C">
            <w:pPr>
              <w:rPr>
                <w:sz w:val="16"/>
                <w:szCs w:val="16"/>
              </w:rPr>
            </w:pPr>
          </w:p>
          <w:p w:rsidR="003E4021" w:rsidRPr="00375EAA" w:rsidRDefault="003E4021" w:rsidP="0035775C">
            <w:pPr>
              <w:rPr>
                <w:sz w:val="16"/>
                <w:szCs w:val="16"/>
              </w:rPr>
            </w:pPr>
          </w:p>
          <w:p w:rsidR="003E4021" w:rsidRPr="00375EAA" w:rsidRDefault="003E4021" w:rsidP="0035775C">
            <w:pPr>
              <w:rPr>
                <w:b/>
                <w:sz w:val="16"/>
                <w:szCs w:val="16"/>
              </w:rPr>
            </w:pPr>
          </w:p>
        </w:tc>
      </w:tr>
      <w:tr w:rsidR="003E4021" w:rsidRPr="00375EAA" w:rsidTr="0035775C">
        <w:tc>
          <w:tcPr>
            <w:tcW w:w="4968" w:type="dxa"/>
            <w:gridSpan w:val="2"/>
          </w:tcPr>
          <w:p w:rsidR="003E4021" w:rsidRPr="00375EAA" w:rsidRDefault="003E4021" w:rsidP="0035775C">
            <w:pPr>
              <w:rPr>
                <w:sz w:val="16"/>
                <w:szCs w:val="16"/>
              </w:rPr>
            </w:pPr>
            <w:r w:rsidRPr="00375EAA">
              <w:rPr>
                <w:b/>
                <w:sz w:val="16"/>
                <w:szCs w:val="16"/>
              </w:rPr>
              <w:t>11.</w:t>
            </w:r>
            <w:r w:rsidR="001166D5">
              <w:rPr>
                <w:b/>
                <w:sz w:val="16"/>
                <w:szCs w:val="16"/>
              </w:rPr>
              <w:t xml:space="preserve"> </w:t>
            </w:r>
            <w:r w:rsidRPr="00375EAA">
              <w:rPr>
                <w:b/>
                <w:sz w:val="16"/>
                <w:szCs w:val="16"/>
              </w:rPr>
              <w:t xml:space="preserve">Information requested through this form is authorized by title 31 U.S.C. </w:t>
            </w:r>
            <w:proofErr w:type="gramStart"/>
            <w:r w:rsidRPr="00375EAA">
              <w:rPr>
                <w:b/>
                <w:sz w:val="16"/>
                <w:szCs w:val="16"/>
              </w:rPr>
              <w:t>section</w:t>
            </w:r>
            <w:proofErr w:type="gramEnd"/>
            <w:r w:rsidRPr="00375EAA">
              <w:rPr>
                <w:b/>
                <w:sz w:val="16"/>
                <w:szCs w:val="16"/>
              </w:rPr>
              <w:t xml:space="preserve"> 1352.</w:t>
            </w:r>
            <w:r w:rsidR="001166D5">
              <w:rPr>
                <w:b/>
                <w:sz w:val="16"/>
                <w:szCs w:val="16"/>
              </w:rPr>
              <w:t xml:space="preserve"> </w:t>
            </w:r>
            <w:r w:rsidRPr="00375EAA">
              <w:rPr>
                <w:b/>
                <w:sz w:val="16"/>
                <w:szCs w:val="16"/>
              </w:rPr>
              <w:t>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3E4021" w:rsidRPr="00375EAA" w:rsidRDefault="003E4021" w:rsidP="0035775C">
            <w:pPr>
              <w:rPr>
                <w:rFonts w:ascii="Univers" w:hAnsi="Univers"/>
                <w:b/>
                <w:sz w:val="16"/>
                <w:szCs w:val="16"/>
              </w:rPr>
            </w:pPr>
          </w:p>
          <w:p w:rsidR="003E4021" w:rsidRPr="00375EAA" w:rsidRDefault="003E4021" w:rsidP="0035775C">
            <w:pPr>
              <w:rPr>
                <w:b/>
                <w:sz w:val="16"/>
                <w:szCs w:val="16"/>
              </w:rPr>
            </w:pPr>
            <w:r w:rsidRPr="00375EAA">
              <w:rPr>
                <w:b/>
                <w:sz w:val="16"/>
                <w:szCs w:val="16"/>
              </w:rPr>
              <w:t>Signature: __________________________________</w:t>
            </w:r>
          </w:p>
          <w:p w:rsidR="003E4021" w:rsidRPr="00375EAA" w:rsidRDefault="003E4021" w:rsidP="0035775C">
            <w:pPr>
              <w:rPr>
                <w:b/>
                <w:sz w:val="16"/>
                <w:szCs w:val="16"/>
              </w:rPr>
            </w:pPr>
          </w:p>
          <w:p w:rsidR="003E4021" w:rsidRPr="00375EAA" w:rsidRDefault="003E4021" w:rsidP="0035775C">
            <w:pPr>
              <w:rPr>
                <w:b/>
                <w:sz w:val="16"/>
                <w:szCs w:val="16"/>
              </w:rPr>
            </w:pPr>
            <w:r w:rsidRPr="00375EAA">
              <w:rPr>
                <w:b/>
                <w:sz w:val="16"/>
                <w:szCs w:val="16"/>
              </w:rPr>
              <w:t>Print Name: _____</w:t>
            </w:r>
          </w:p>
          <w:p w:rsidR="003E4021" w:rsidRPr="00375EAA" w:rsidRDefault="003E4021" w:rsidP="0035775C">
            <w:pPr>
              <w:rPr>
                <w:b/>
                <w:sz w:val="16"/>
                <w:szCs w:val="16"/>
              </w:rPr>
            </w:pPr>
          </w:p>
          <w:p w:rsidR="003E4021" w:rsidRPr="00375EAA" w:rsidRDefault="003E4021" w:rsidP="0035775C">
            <w:pPr>
              <w:rPr>
                <w:b/>
                <w:sz w:val="16"/>
                <w:szCs w:val="16"/>
              </w:rPr>
            </w:pPr>
            <w:r w:rsidRPr="00375EAA">
              <w:rPr>
                <w:b/>
                <w:sz w:val="16"/>
                <w:szCs w:val="16"/>
              </w:rPr>
              <w:t>Title: _____</w:t>
            </w:r>
          </w:p>
          <w:p w:rsidR="003E4021" w:rsidRPr="00375EAA" w:rsidRDefault="003E4021" w:rsidP="0035775C">
            <w:pPr>
              <w:rPr>
                <w:b/>
                <w:sz w:val="16"/>
                <w:szCs w:val="16"/>
              </w:rPr>
            </w:pPr>
          </w:p>
          <w:p w:rsidR="003E4021" w:rsidRPr="00375EAA" w:rsidRDefault="003E4021" w:rsidP="0035775C">
            <w:pPr>
              <w:rPr>
                <w:sz w:val="16"/>
                <w:szCs w:val="16"/>
              </w:rPr>
            </w:pPr>
            <w:r w:rsidRPr="00375EAA">
              <w:rPr>
                <w:b/>
                <w:sz w:val="16"/>
                <w:szCs w:val="16"/>
              </w:rPr>
              <w:t>Telephone No.: ____________ Date: _______</w:t>
            </w:r>
          </w:p>
        </w:tc>
      </w:tr>
      <w:tr w:rsidR="003E4021" w:rsidRPr="00375EAA" w:rsidTr="0035775C">
        <w:trPr>
          <w:trHeight w:val="863"/>
        </w:trPr>
        <w:tc>
          <w:tcPr>
            <w:tcW w:w="4968" w:type="dxa"/>
            <w:gridSpan w:val="2"/>
            <w:shd w:val="pct10" w:color="auto" w:fill="FFFFFF"/>
          </w:tcPr>
          <w:p w:rsidR="003E4021" w:rsidRPr="00375EAA" w:rsidRDefault="003E4021" w:rsidP="0035775C">
            <w:pPr>
              <w:rPr>
                <w:sz w:val="16"/>
                <w:szCs w:val="16"/>
              </w:rPr>
            </w:pPr>
          </w:p>
          <w:p w:rsidR="003E4021" w:rsidRPr="00375EAA" w:rsidRDefault="003E4021" w:rsidP="0035775C">
            <w:pPr>
              <w:rPr>
                <w:sz w:val="16"/>
                <w:szCs w:val="16"/>
              </w:rPr>
            </w:pPr>
            <w:r w:rsidRPr="00375EAA">
              <w:rPr>
                <w:b/>
                <w:sz w:val="16"/>
                <w:szCs w:val="16"/>
              </w:rPr>
              <w:t>Federal Use Only</w:t>
            </w:r>
          </w:p>
        </w:tc>
        <w:tc>
          <w:tcPr>
            <w:tcW w:w="5112" w:type="dxa"/>
            <w:gridSpan w:val="2"/>
          </w:tcPr>
          <w:p w:rsidR="003E4021" w:rsidRPr="00375EAA" w:rsidRDefault="003E4021" w:rsidP="0035775C">
            <w:pPr>
              <w:rPr>
                <w:b/>
                <w:sz w:val="16"/>
                <w:szCs w:val="16"/>
              </w:rPr>
            </w:pPr>
          </w:p>
          <w:p w:rsidR="003E4021" w:rsidRPr="00375EAA" w:rsidRDefault="003E4021" w:rsidP="0035775C">
            <w:pPr>
              <w:rPr>
                <w:b/>
                <w:sz w:val="16"/>
                <w:szCs w:val="16"/>
              </w:rPr>
            </w:pPr>
            <w:r w:rsidRPr="00375EAA">
              <w:rPr>
                <w:b/>
                <w:sz w:val="16"/>
                <w:szCs w:val="16"/>
              </w:rPr>
              <w:t>Authorized for Local Reproduction</w:t>
            </w:r>
          </w:p>
          <w:p w:rsidR="003E4021" w:rsidRPr="00375EAA" w:rsidRDefault="003E4021" w:rsidP="0035775C">
            <w:pPr>
              <w:rPr>
                <w:sz w:val="16"/>
                <w:szCs w:val="16"/>
              </w:rPr>
            </w:pPr>
            <w:r w:rsidRPr="00375EAA">
              <w:rPr>
                <w:b/>
                <w:sz w:val="16"/>
                <w:szCs w:val="16"/>
              </w:rPr>
              <w:t>Standard Form - LLL (Rev. 7-97)</w:t>
            </w:r>
          </w:p>
        </w:tc>
      </w:tr>
    </w:tbl>
    <w:p w:rsidR="003E4021" w:rsidRPr="00375EAA" w:rsidRDefault="003E4021" w:rsidP="003E4021">
      <w:pPr>
        <w:rPr>
          <w:sz w:val="16"/>
          <w:szCs w:val="16"/>
        </w:rPr>
      </w:pPr>
    </w:p>
    <w:p w:rsidR="003E4021" w:rsidRPr="002C1EE5" w:rsidRDefault="003E4021" w:rsidP="003E4021">
      <w:pPr>
        <w:ind w:left="720" w:right="-630"/>
        <w:rPr>
          <w:b/>
        </w:rPr>
      </w:pPr>
      <w:r w:rsidRPr="00375EAA">
        <w:rPr>
          <w:sz w:val="16"/>
          <w:szCs w:val="16"/>
        </w:rPr>
        <w:br w:type="page"/>
      </w:r>
      <w:r w:rsidRPr="002C1EE5">
        <w:rPr>
          <w:b/>
        </w:rPr>
        <w:lastRenderedPageBreak/>
        <w:t>INSTRUCTIONS FOR COMPLETION OF SF-LLL, DISCLOSURE OF LOBBYING ACTIVITIES</w:t>
      </w:r>
    </w:p>
    <w:p w:rsidR="003E4021" w:rsidRPr="002C1EE5" w:rsidRDefault="003E4021" w:rsidP="003E4021">
      <w:pPr>
        <w:rPr>
          <w:rFonts w:ascii="Univers" w:hAnsi="Univers"/>
          <w:b/>
        </w:rPr>
      </w:pPr>
    </w:p>
    <w:p w:rsidR="003E4021" w:rsidRPr="00375EAA" w:rsidRDefault="003E4021" w:rsidP="003E4021">
      <w:pPr>
        <w:rPr>
          <w:sz w:val="16"/>
          <w:szCs w:val="16"/>
        </w:rPr>
      </w:pPr>
      <w:r w:rsidRPr="00375EAA">
        <w:rPr>
          <w:sz w:val="16"/>
          <w:szCs w:val="16"/>
        </w:rPr>
        <w:t xml:space="preserve">This disclosure form shall be completed by the reporting entity, whether </w:t>
      </w:r>
      <w:proofErr w:type="spellStart"/>
      <w:r w:rsidRPr="00375EAA">
        <w:rPr>
          <w:sz w:val="16"/>
          <w:szCs w:val="16"/>
        </w:rPr>
        <w:t>subawardee</w:t>
      </w:r>
      <w:proofErr w:type="spellEnd"/>
      <w:r w:rsidRPr="00375EAA">
        <w:rPr>
          <w:sz w:val="16"/>
          <w:szCs w:val="16"/>
        </w:rPr>
        <w:t xml:space="preserve"> or prime Federal recipient, at the initiation or receipt of a covered Federal action, or a material change to a previous filing, pursuant to title 31 U.S.C. section 1352.</w:t>
      </w:r>
      <w:r w:rsidR="001166D5">
        <w:rPr>
          <w:sz w:val="16"/>
          <w:szCs w:val="16"/>
        </w:rPr>
        <w:t xml:space="preserve"> </w:t>
      </w:r>
      <w:r w:rsidRPr="00375EAA">
        <w:rPr>
          <w:sz w:val="16"/>
          <w:szCs w:val="16"/>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1166D5">
        <w:rPr>
          <w:sz w:val="16"/>
          <w:szCs w:val="16"/>
        </w:rPr>
        <w:t xml:space="preserve"> </w:t>
      </w:r>
      <w:r w:rsidRPr="00375EAA">
        <w:rPr>
          <w:sz w:val="16"/>
          <w:szCs w:val="16"/>
        </w:rPr>
        <w:t>Complete all items that apply for both the initial filing and material change report.</w:t>
      </w:r>
      <w:r w:rsidR="001166D5">
        <w:rPr>
          <w:sz w:val="16"/>
          <w:szCs w:val="16"/>
        </w:rPr>
        <w:t xml:space="preserve"> </w:t>
      </w:r>
      <w:r w:rsidRPr="00375EAA">
        <w:rPr>
          <w:sz w:val="16"/>
          <w:szCs w:val="16"/>
        </w:rPr>
        <w:t>Refer to the implementing guidance published by the Office of Management and Budget for additional information.</w:t>
      </w:r>
    </w:p>
    <w:p w:rsidR="003E4021" w:rsidRPr="00375EAA" w:rsidRDefault="003E4021" w:rsidP="003E4021">
      <w:pPr>
        <w:tabs>
          <w:tab w:val="left" w:pos="720"/>
        </w:tabs>
        <w:rPr>
          <w:sz w:val="16"/>
          <w:szCs w:val="16"/>
        </w:rPr>
      </w:pPr>
    </w:p>
    <w:p w:rsidR="003E4021" w:rsidRPr="00375EAA" w:rsidRDefault="003E4021" w:rsidP="003E4021">
      <w:pPr>
        <w:pStyle w:val="BodyTextIndent"/>
        <w:rPr>
          <w:sz w:val="16"/>
          <w:szCs w:val="16"/>
        </w:rPr>
      </w:pPr>
      <w:r w:rsidRPr="00375EAA">
        <w:rPr>
          <w:sz w:val="16"/>
          <w:szCs w:val="16"/>
        </w:rPr>
        <w:t>1.</w:t>
      </w:r>
      <w:r w:rsidRPr="00375EAA">
        <w:rPr>
          <w:sz w:val="16"/>
          <w:szCs w:val="16"/>
        </w:rPr>
        <w:tab/>
        <w:t>Identify the type of covered Federal action for which lobbying activity is and/or has been secured to influence the outcome of a covered Federal action.</w:t>
      </w:r>
    </w:p>
    <w:p w:rsidR="003E4021" w:rsidRPr="00375EAA" w:rsidRDefault="003E4021" w:rsidP="003E4021">
      <w:pPr>
        <w:tabs>
          <w:tab w:val="left" w:pos="720"/>
        </w:tabs>
        <w:rPr>
          <w:sz w:val="16"/>
          <w:szCs w:val="16"/>
        </w:rPr>
      </w:pPr>
    </w:p>
    <w:p w:rsidR="003E4021" w:rsidRPr="00375EAA" w:rsidRDefault="003E4021" w:rsidP="003E4021">
      <w:pPr>
        <w:pStyle w:val="BodyTextIndent"/>
        <w:rPr>
          <w:sz w:val="16"/>
          <w:szCs w:val="16"/>
        </w:rPr>
      </w:pPr>
      <w:r w:rsidRPr="00375EAA">
        <w:rPr>
          <w:sz w:val="16"/>
          <w:szCs w:val="16"/>
        </w:rPr>
        <w:t>2.</w:t>
      </w:r>
      <w:r w:rsidRPr="00375EAA">
        <w:rPr>
          <w:sz w:val="16"/>
          <w:szCs w:val="16"/>
        </w:rPr>
        <w:tab/>
        <w:t>Identify the status of the covered Federal action.</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3.</w:t>
      </w:r>
      <w:r w:rsidRPr="00375EAA">
        <w:rPr>
          <w:sz w:val="16"/>
          <w:szCs w:val="16"/>
        </w:rPr>
        <w:tab/>
        <w:t>Identify the appropriate classification of this report.</w:t>
      </w:r>
      <w:r w:rsidR="001166D5">
        <w:rPr>
          <w:sz w:val="16"/>
          <w:szCs w:val="16"/>
        </w:rPr>
        <w:t xml:space="preserve"> </w:t>
      </w:r>
      <w:r w:rsidRPr="00375EAA">
        <w:rPr>
          <w:sz w:val="16"/>
          <w:szCs w:val="16"/>
        </w:rPr>
        <w:t xml:space="preserve">If this is a </w:t>
      </w:r>
      <w:proofErr w:type="spellStart"/>
      <w:r w:rsidRPr="00375EAA">
        <w:rPr>
          <w:sz w:val="16"/>
          <w:szCs w:val="16"/>
        </w:rPr>
        <w:t>followup</w:t>
      </w:r>
      <w:proofErr w:type="spellEnd"/>
      <w:r w:rsidRPr="00375EAA">
        <w:rPr>
          <w:sz w:val="16"/>
          <w:szCs w:val="16"/>
        </w:rPr>
        <w:t xml:space="preserve"> report caused by a material change to the information previously reported, enter the year and quarter in which the change occurred.</w:t>
      </w:r>
      <w:r w:rsidR="001166D5">
        <w:rPr>
          <w:sz w:val="16"/>
          <w:szCs w:val="16"/>
        </w:rPr>
        <w:t xml:space="preserve"> </w:t>
      </w:r>
      <w:r w:rsidRPr="00375EAA">
        <w:rPr>
          <w:sz w:val="16"/>
          <w:szCs w:val="16"/>
        </w:rPr>
        <w:t>Enter the date of the last previously submitted report by this reporting entity for this covered Federal action.</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4.</w:t>
      </w:r>
      <w:r w:rsidRPr="00375EAA">
        <w:rPr>
          <w:sz w:val="16"/>
          <w:szCs w:val="16"/>
        </w:rPr>
        <w:tab/>
        <w:t>Enter the full name, address, city, State and zip code of the reporting entity.</w:t>
      </w:r>
      <w:r w:rsidR="001166D5">
        <w:rPr>
          <w:sz w:val="16"/>
          <w:szCs w:val="16"/>
        </w:rPr>
        <w:t xml:space="preserve"> </w:t>
      </w:r>
      <w:r w:rsidRPr="00375EAA">
        <w:rPr>
          <w:sz w:val="16"/>
          <w:szCs w:val="16"/>
        </w:rPr>
        <w:t>Include Congressional District, if known.</w:t>
      </w:r>
      <w:r w:rsidR="001166D5">
        <w:rPr>
          <w:sz w:val="16"/>
          <w:szCs w:val="16"/>
        </w:rPr>
        <w:t xml:space="preserve"> </w:t>
      </w:r>
      <w:r w:rsidRPr="00375EAA">
        <w:rPr>
          <w:sz w:val="16"/>
          <w:szCs w:val="16"/>
        </w:rPr>
        <w:t xml:space="preserve">Check the appropriate classification of the reporting entity that designates if it is, or expects to be, a prime or </w:t>
      </w:r>
      <w:proofErr w:type="spellStart"/>
      <w:r w:rsidRPr="00375EAA">
        <w:rPr>
          <w:sz w:val="16"/>
          <w:szCs w:val="16"/>
        </w:rPr>
        <w:t>subaward</w:t>
      </w:r>
      <w:proofErr w:type="spellEnd"/>
      <w:r w:rsidRPr="00375EAA">
        <w:rPr>
          <w:sz w:val="16"/>
          <w:szCs w:val="16"/>
        </w:rPr>
        <w:t xml:space="preserve"> recipient.</w:t>
      </w:r>
      <w:r w:rsidR="001166D5">
        <w:rPr>
          <w:sz w:val="16"/>
          <w:szCs w:val="16"/>
        </w:rPr>
        <w:t xml:space="preserve"> </w:t>
      </w:r>
      <w:r w:rsidRPr="00375EAA">
        <w:rPr>
          <w:sz w:val="16"/>
          <w:szCs w:val="16"/>
        </w:rPr>
        <w:t xml:space="preserve">Identify the tier of the </w:t>
      </w:r>
      <w:proofErr w:type="spellStart"/>
      <w:r w:rsidRPr="00375EAA">
        <w:rPr>
          <w:sz w:val="16"/>
          <w:szCs w:val="16"/>
        </w:rPr>
        <w:t>subawardee</w:t>
      </w:r>
      <w:proofErr w:type="spellEnd"/>
      <w:r w:rsidRPr="00375EAA">
        <w:rPr>
          <w:sz w:val="16"/>
          <w:szCs w:val="16"/>
        </w:rPr>
        <w:t xml:space="preserve">, e.g., the first </w:t>
      </w:r>
      <w:proofErr w:type="spellStart"/>
      <w:r w:rsidRPr="00375EAA">
        <w:rPr>
          <w:sz w:val="16"/>
          <w:szCs w:val="16"/>
        </w:rPr>
        <w:t>subawardee</w:t>
      </w:r>
      <w:proofErr w:type="spellEnd"/>
      <w:r w:rsidRPr="00375EAA">
        <w:rPr>
          <w:sz w:val="16"/>
          <w:szCs w:val="16"/>
        </w:rPr>
        <w:t xml:space="preserve"> of the prime is the 1st tier.</w:t>
      </w:r>
      <w:r w:rsidR="001166D5">
        <w:rPr>
          <w:sz w:val="16"/>
          <w:szCs w:val="16"/>
        </w:rPr>
        <w:t xml:space="preserve"> </w:t>
      </w:r>
      <w:proofErr w:type="spellStart"/>
      <w:r w:rsidRPr="00375EAA">
        <w:rPr>
          <w:sz w:val="16"/>
          <w:szCs w:val="16"/>
        </w:rPr>
        <w:t>Subawards</w:t>
      </w:r>
      <w:proofErr w:type="spellEnd"/>
      <w:r w:rsidRPr="00375EAA">
        <w:rPr>
          <w:sz w:val="16"/>
          <w:szCs w:val="16"/>
        </w:rPr>
        <w:t xml:space="preserve"> include but are not limited to subcontracts, </w:t>
      </w:r>
      <w:proofErr w:type="spellStart"/>
      <w:r w:rsidRPr="00375EAA">
        <w:rPr>
          <w:sz w:val="16"/>
          <w:szCs w:val="16"/>
        </w:rPr>
        <w:t>subgrants</w:t>
      </w:r>
      <w:proofErr w:type="spellEnd"/>
      <w:r w:rsidRPr="00375EAA">
        <w:rPr>
          <w:sz w:val="16"/>
          <w:szCs w:val="16"/>
        </w:rPr>
        <w:t xml:space="preserve"> and contract awards under grants.</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5.</w:t>
      </w:r>
      <w:r w:rsidRPr="00375EAA">
        <w:rPr>
          <w:sz w:val="16"/>
          <w:szCs w:val="16"/>
        </w:rPr>
        <w:tab/>
        <w:t>If the organization filing the report in item 4 checks “</w:t>
      </w:r>
      <w:proofErr w:type="spellStart"/>
      <w:r w:rsidRPr="00375EAA">
        <w:rPr>
          <w:sz w:val="16"/>
          <w:szCs w:val="16"/>
        </w:rPr>
        <w:t>Subawardee</w:t>
      </w:r>
      <w:proofErr w:type="spellEnd"/>
      <w:r w:rsidRPr="00375EAA">
        <w:rPr>
          <w:sz w:val="16"/>
          <w:szCs w:val="16"/>
        </w:rPr>
        <w:t>,” then enter the full name, address, city, State and zip code of the prime Federal recipient.</w:t>
      </w:r>
      <w:r w:rsidR="001166D5">
        <w:rPr>
          <w:sz w:val="16"/>
          <w:szCs w:val="16"/>
        </w:rPr>
        <w:t xml:space="preserve"> </w:t>
      </w:r>
      <w:r w:rsidRPr="00375EAA">
        <w:rPr>
          <w:sz w:val="16"/>
          <w:szCs w:val="16"/>
        </w:rPr>
        <w:t>Include Congressional District, if known.</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6.</w:t>
      </w:r>
      <w:r w:rsidRPr="00375EAA">
        <w:rPr>
          <w:sz w:val="16"/>
          <w:szCs w:val="16"/>
        </w:rPr>
        <w:tab/>
        <w:t>Enter the name of the federal agency making the award or loan commitment.</w:t>
      </w:r>
      <w:r w:rsidR="001166D5">
        <w:rPr>
          <w:sz w:val="16"/>
          <w:szCs w:val="16"/>
        </w:rPr>
        <w:t xml:space="preserve"> </w:t>
      </w:r>
      <w:r w:rsidRPr="00375EAA">
        <w:rPr>
          <w:sz w:val="16"/>
          <w:szCs w:val="16"/>
        </w:rPr>
        <w:t>Include at least one organizational level below agency name, if known.</w:t>
      </w:r>
      <w:r w:rsidR="001166D5">
        <w:rPr>
          <w:sz w:val="16"/>
          <w:szCs w:val="16"/>
        </w:rPr>
        <w:t xml:space="preserve"> </w:t>
      </w:r>
      <w:r w:rsidRPr="00375EAA">
        <w:rPr>
          <w:sz w:val="16"/>
          <w:szCs w:val="16"/>
        </w:rPr>
        <w:t>For example, Department of Transportation, United States Coast Guard.</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7.</w:t>
      </w:r>
      <w:r w:rsidRPr="00375EAA">
        <w:rPr>
          <w:sz w:val="16"/>
          <w:szCs w:val="16"/>
        </w:rPr>
        <w:tab/>
        <w:t>Enter the Federal program name or description for the covered Federal action (item 1).</w:t>
      </w:r>
      <w:r w:rsidR="001166D5">
        <w:rPr>
          <w:sz w:val="16"/>
          <w:szCs w:val="16"/>
        </w:rPr>
        <w:t xml:space="preserve"> </w:t>
      </w:r>
      <w:r w:rsidRPr="00375EAA">
        <w:rPr>
          <w:sz w:val="16"/>
          <w:szCs w:val="16"/>
        </w:rPr>
        <w:t>If known, enter the full Catalog of Federal Domestic Assistance (CFDA) number for grants, cooperative agreements, loans, and loan commitments.</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8.</w:t>
      </w:r>
      <w:r w:rsidRPr="00375EAA">
        <w:rPr>
          <w:sz w:val="16"/>
          <w:szCs w:val="16"/>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w:t>
      </w:r>
      <w:r w:rsidR="001166D5">
        <w:rPr>
          <w:sz w:val="16"/>
          <w:szCs w:val="16"/>
        </w:rPr>
        <w:t xml:space="preserve"> </w:t>
      </w:r>
      <w:proofErr w:type="gramStart"/>
      <w:r w:rsidRPr="00375EAA">
        <w:rPr>
          <w:sz w:val="16"/>
          <w:szCs w:val="16"/>
        </w:rPr>
        <w:t>Included prefixes, e.g., “RFP-DE-90-001.”</w:t>
      </w:r>
      <w:proofErr w:type="gramEnd"/>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9.</w:t>
      </w:r>
      <w:r w:rsidRPr="00375EAA">
        <w:rPr>
          <w:sz w:val="16"/>
          <w:szCs w:val="16"/>
        </w:rPr>
        <w:tab/>
        <w:t>For a covered Federal action where there has been an award or loan commitment by the Federal agency, enter the Federal amount of the award/loan commitment for the prime entity identified in item 4 or 5.</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10.</w:t>
      </w:r>
      <w:r w:rsidRPr="00375EAA">
        <w:rPr>
          <w:sz w:val="16"/>
          <w:szCs w:val="16"/>
        </w:rPr>
        <w:tab/>
        <w:t>(</w:t>
      </w:r>
      <w:proofErr w:type="gramStart"/>
      <w:r w:rsidRPr="00375EAA">
        <w:rPr>
          <w:sz w:val="16"/>
          <w:szCs w:val="16"/>
        </w:rPr>
        <w:t>a</w:t>
      </w:r>
      <w:proofErr w:type="gramEnd"/>
      <w:r w:rsidRPr="00375EAA">
        <w:rPr>
          <w:sz w:val="16"/>
          <w:szCs w:val="16"/>
        </w:rPr>
        <w:t>) Enter the full name, address, city, State and zip code of the lobbying registrant under the Lobbying Disclosure Act of 1995 engaged by the reporting entity identified in item 4 to influence the covered Federal action.</w:t>
      </w:r>
    </w:p>
    <w:p w:rsidR="003E4021" w:rsidRPr="00375EAA" w:rsidRDefault="003E4021" w:rsidP="003E4021">
      <w:pPr>
        <w:tabs>
          <w:tab w:val="left" w:pos="720"/>
        </w:tabs>
        <w:rPr>
          <w:sz w:val="16"/>
          <w:szCs w:val="16"/>
        </w:rPr>
      </w:pPr>
    </w:p>
    <w:p w:rsidR="003E4021" w:rsidRPr="00375EAA" w:rsidRDefault="003E4021" w:rsidP="003E4021">
      <w:pPr>
        <w:tabs>
          <w:tab w:val="left" w:pos="720"/>
          <w:tab w:val="left" w:pos="1440"/>
        </w:tabs>
        <w:ind w:left="720" w:firstLine="720"/>
        <w:rPr>
          <w:sz w:val="16"/>
          <w:szCs w:val="16"/>
        </w:rPr>
      </w:pPr>
      <w:r w:rsidRPr="00375EAA">
        <w:rPr>
          <w:sz w:val="16"/>
          <w:szCs w:val="16"/>
        </w:rPr>
        <w:t xml:space="preserve">(b) Enter the full names of the individual(s) performing services, and include full address if different from </w:t>
      </w:r>
    </w:p>
    <w:p w:rsidR="003E4021" w:rsidRPr="00375EAA" w:rsidRDefault="003E4021" w:rsidP="003E4021">
      <w:pPr>
        <w:pStyle w:val="BodyTextIndent"/>
        <w:rPr>
          <w:sz w:val="16"/>
          <w:szCs w:val="16"/>
        </w:rPr>
      </w:pPr>
    </w:p>
    <w:p w:rsidR="003E4021" w:rsidRPr="00375EAA" w:rsidRDefault="003E4021" w:rsidP="003E4021">
      <w:pPr>
        <w:pStyle w:val="BodyTextIndent"/>
        <w:rPr>
          <w:sz w:val="16"/>
          <w:szCs w:val="16"/>
        </w:rPr>
      </w:pPr>
      <w:r w:rsidRPr="00375EAA">
        <w:rPr>
          <w:sz w:val="16"/>
          <w:szCs w:val="16"/>
        </w:rPr>
        <w:t>11.</w:t>
      </w:r>
      <w:r w:rsidRPr="00375EAA">
        <w:rPr>
          <w:sz w:val="16"/>
          <w:szCs w:val="16"/>
        </w:rPr>
        <w:tab/>
        <w:t xml:space="preserve">The certifying official shall sign and date the </w:t>
      </w:r>
      <w:proofErr w:type="gramStart"/>
      <w:r w:rsidRPr="00375EAA">
        <w:rPr>
          <w:sz w:val="16"/>
          <w:szCs w:val="16"/>
        </w:rPr>
        <w:t>form,</w:t>
      </w:r>
      <w:proofErr w:type="gramEnd"/>
      <w:r w:rsidRPr="00375EAA">
        <w:rPr>
          <w:sz w:val="16"/>
          <w:szCs w:val="16"/>
        </w:rPr>
        <w:t xml:space="preserve"> print his/her name, title, and telephone number.</w:t>
      </w:r>
    </w:p>
    <w:p w:rsidR="003E4021" w:rsidRPr="00375EAA" w:rsidRDefault="003E4021" w:rsidP="003E4021">
      <w:pPr>
        <w:tabs>
          <w:tab w:val="left" w:pos="720"/>
        </w:tabs>
        <w:rPr>
          <w:sz w:val="16"/>
          <w:szCs w:val="16"/>
        </w:rPr>
      </w:pPr>
    </w:p>
    <w:p w:rsidR="003E4021" w:rsidRPr="00375EAA" w:rsidRDefault="00925DAA" w:rsidP="003E4021">
      <w:pPr>
        <w:rPr>
          <w:sz w:val="16"/>
          <w:szCs w:val="16"/>
        </w:rPr>
      </w:pPr>
      <w:r>
        <w:rPr>
          <w:noProof/>
          <w:sz w:val="16"/>
          <w:szCs w:val="16"/>
        </w:rPr>
        <mc:AlternateContent>
          <mc:Choice Requires="wps">
            <w:drawing>
              <wp:anchor distT="0" distB="0" distL="114300" distR="114300" simplePos="0" relativeHeight="251630080" behindDoc="0" locked="0" layoutInCell="0" allowOverlap="1" wp14:anchorId="2EBB4D03" wp14:editId="62864B19">
                <wp:simplePos x="0" y="0"/>
                <wp:positionH relativeFrom="column">
                  <wp:posOffset>0</wp:posOffset>
                </wp:positionH>
                <wp:positionV relativeFrom="paragraph">
                  <wp:posOffset>105410</wp:posOffset>
                </wp:positionV>
                <wp:extent cx="6492240" cy="0"/>
                <wp:effectExtent l="7620" t="7620" r="5715" b="11430"/>
                <wp:wrapNone/>
                <wp:docPr id="3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Rz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jxgp&#10;0oNGz0JxNJ2E3gzGlRBSq40N1dGjejXPmn53SOm6I2rHI8e3k4G8LGQk71LCxhm4YTt80QxiyN7r&#10;2Khja/sACS1Ax6jH6aYHP3pE4XBazPO8ANn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" o:allowincell="f"/>
            </w:pict>
          </mc:Fallback>
        </mc:AlternateContent>
      </w:r>
    </w:p>
    <w:p w:rsidR="003E4021" w:rsidRPr="00375EAA" w:rsidRDefault="003E4021" w:rsidP="003E4021">
      <w:pPr>
        <w:rPr>
          <w:sz w:val="16"/>
          <w:szCs w:val="16"/>
        </w:rPr>
      </w:pPr>
      <w:r w:rsidRPr="00375EAA">
        <w:rPr>
          <w:sz w:val="16"/>
          <w:szCs w:val="16"/>
        </w:rPr>
        <w:t>According to the Paperwork Reduction Act, as amended, no persons are required to respond to a collection of information unless it displays a valid OMB control Number.</w:t>
      </w:r>
      <w:r w:rsidR="001166D5">
        <w:rPr>
          <w:sz w:val="16"/>
          <w:szCs w:val="16"/>
        </w:rPr>
        <w:t xml:space="preserve"> </w:t>
      </w:r>
      <w:r w:rsidRPr="00375EAA">
        <w:rPr>
          <w:sz w:val="16"/>
          <w:szCs w:val="16"/>
        </w:rPr>
        <w:t>The valid OMB control number for this information collection is OMB No. 0348-0046.</w:t>
      </w:r>
      <w:r w:rsidR="001166D5">
        <w:rPr>
          <w:sz w:val="16"/>
          <w:szCs w:val="16"/>
        </w:rPr>
        <w:t xml:space="preserve"> </w:t>
      </w:r>
      <w:r w:rsidRPr="00375EAA">
        <w:rPr>
          <w:sz w:val="16"/>
          <w:szCs w:val="16"/>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w:t>
      </w:r>
      <w:r w:rsidR="001166D5">
        <w:rPr>
          <w:sz w:val="16"/>
          <w:szCs w:val="16"/>
        </w:rPr>
        <w:t xml:space="preserve"> </w:t>
      </w:r>
      <w:r w:rsidRPr="00375EAA">
        <w:rPr>
          <w:sz w:val="16"/>
          <w:szCs w:val="16"/>
        </w:rPr>
        <w:t>Send comments regarding the burden estimate or any other aspect of this collection of information, including suggestions for reducing this burden, to the Office of Management and Budget, Paperwork Reduction Project (0348-0046), Washington, DC 20503</w:t>
      </w:r>
    </w:p>
    <w:p w:rsidR="003E4021" w:rsidRPr="00375EAA" w:rsidRDefault="003E4021" w:rsidP="003E4021">
      <w:pPr>
        <w:rPr>
          <w:sz w:val="16"/>
          <w:szCs w:val="16"/>
        </w:rPr>
      </w:pPr>
    </w:p>
    <w:p w:rsidR="003E4021" w:rsidRPr="00375EAA" w:rsidRDefault="003E4021" w:rsidP="003E4021">
      <w:pPr>
        <w:rPr>
          <w:sz w:val="16"/>
          <w:szCs w:val="16"/>
        </w:rPr>
      </w:pPr>
    </w:p>
    <w:p w:rsidR="003E4021" w:rsidRDefault="003E4021" w:rsidP="003E4021">
      <w:pPr>
        <w:pStyle w:val="PlainText"/>
        <w:jc w:val="center"/>
        <w:rPr>
          <w:rFonts w:eastAsia="MS Mincho"/>
          <w:b/>
          <w:bCs/>
          <w:sz w:val="16"/>
          <w:szCs w:val="16"/>
        </w:rPr>
      </w:pPr>
    </w:p>
    <w:p w:rsidR="003E4021" w:rsidRPr="009C38F2" w:rsidRDefault="003E4021" w:rsidP="003E4021">
      <w:pPr>
        <w:pStyle w:val="PlainText"/>
        <w:jc w:val="center"/>
        <w:rPr>
          <w:rFonts w:eastAsia="MS Mincho"/>
          <w:b/>
          <w:bCs/>
          <w:u w:val="single"/>
        </w:rPr>
      </w:pPr>
      <w:r>
        <w:rPr>
          <w:rFonts w:eastAsia="MS Mincho"/>
          <w:b/>
          <w:bCs/>
          <w:u w:val="single"/>
        </w:rPr>
        <w:br w:type="page"/>
      </w:r>
      <w:r w:rsidRPr="009C38F2">
        <w:rPr>
          <w:rFonts w:eastAsia="MS Mincho"/>
          <w:b/>
          <w:bCs/>
          <w:u w:val="single"/>
        </w:rPr>
        <w:lastRenderedPageBreak/>
        <w:t>CERTIFICATION REGARDING LOBBYING</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Certification for Contracts, Grants, Loans, and Cooperative Agreements </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The undersigned certifies, to the best of his or her knowledge and belief, that: </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(3) The undersigned shall require that the language of this certification be included in the award documents for all </w:t>
      </w:r>
      <w:proofErr w:type="spellStart"/>
      <w:r w:rsidRPr="00375EAA">
        <w:rPr>
          <w:rFonts w:eastAsia="MS Mincho"/>
          <w:sz w:val="16"/>
          <w:szCs w:val="16"/>
        </w:rPr>
        <w:t>subawards</w:t>
      </w:r>
      <w:proofErr w:type="spellEnd"/>
      <w:r w:rsidRPr="00375EAA">
        <w:rPr>
          <w:rFonts w:eastAsia="MS Mincho"/>
          <w:sz w:val="16"/>
          <w:szCs w:val="16"/>
        </w:rPr>
        <w:t xml:space="preserve"> at all tiers (including subcontracts, </w:t>
      </w:r>
      <w:proofErr w:type="spellStart"/>
      <w:r w:rsidRPr="00375EAA">
        <w:rPr>
          <w:rFonts w:eastAsia="MS Mincho"/>
          <w:sz w:val="16"/>
          <w:szCs w:val="16"/>
        </w:rPr>
        <w:t>subgrants</w:t>
      </w:r>
      <w:proofErr w:type="spellEnd"/>
      <w:r w:rsidRPr="00375EAA">
        <w:rPr>
          <w:rFonts w:eastAsia="MS Mincho"/>
          <w:sz w:val="16"/>
          <w:szCs w:val="16"/>
        </w:rPr>
        <w:t xml:space="preserve">, and contracts under grants, loans, and cooperative agreements) and that all </w:t>
      </w:r>
      <w:proofErr w:type="spellStart"/>
      <w:r w:rsidRPr="00375EAA">
        <w:rPr>
          <w:rFonts w:eastAsia="MS Mincho"/>
          <w:sz w:val="16"/>
          <w:szCs w:val="16"/>
        </w:rPr>
        <w:t>subrecipients</w:t>
      </w:r>
      <w:proofErr w:type="spellEnd"/>
      <w:r w:rsidRPr="00375EAA">
        <w:rPr>
          <w:rFonts w:eastAsia="MS Mincho"/>
          <w:sz w:val="16"/>
          <w:szCs w:val="16"/>
        </w:rP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w:t>
      </w:r>
      <w:r w:rsidR="00202666" w:rsidRPr="00375EAA">
        <w:rPr>
          <w:rFonts w:eastAsia="MS Mincho"/>
          <w:sz w:val="16"/>
          <w:szCs w:val="16"/>
        </w:rPr>
        <w:t xml:space="preserve">Any person who fails to file the required certification shall be subject to a civil </w:t>
      </w:r>
      <w:r w:rsidR="00202666">
        <w:rPr>
          <w:rFonts w:eastAsia="MS Mincho"/>
          <w:sz w:val="16"/>
          <w:szCs w:val="16"/>
        </w:rPr>
        <w:t>penalty of not less than $10,00</w:t>
      </w:r>
      <w:r w:rsidR="00202666" w:rsidRPr="00375EAA">
        <w:rPr>
          <w:rFonts w:eastAsia="MS Mincho"/>
          <w:sz w:val="16"/>
          <w:szCs w:val="16"/>
        </w:rPr>
        <w:t xml:space="preserve">0 and not more than $100,000 for each such failure. </w:t>
      </w:r>
    </w:p>
    <w:p w:rsidR="003E4021" w:rsidRPr="00375EAA" w:rsidRDefault="003E4021" w:rsidP="003E4021">
      <w:pPr>
        <w:pStyle w:val="PlainText"/>
        <w:ind w:left="360"/>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Statement for Loan Guarantees and Loan Insurance </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The undersigned states, to the best of his or her knowledge and belief, that: </w:t>
      </w:r>
    </w:p>
    <w:p w:rsidR="003E4021" w:rsidRPr="00375EAA" w:rsidRDefault="003E4021" w:rsidP="003E4021">
      <w:pPr>
        <w:pStyle w:val="PlainText"/>
        <w:rPr>
          <w:rFonts w:eastAsia="MS Mincho"/>
          <w:sz w:val="16"/>
          <w:szCs w:val="16"/>
        </w:rPr>
      </w:pPr>
    </w:p>
    <w:p w:rsidR="003E4021" w:rsidRPr="00375EAA" w:rsidRDefault="003E4021" w:rsidP="003E4021">
      <w:pPr>
        <w:pStyle w:val="PlainText"/>
        <w:rPr>
          <w:rFonts w:eastAsia="MS Mincho"/>
          <w:sz w:val="16"/>
          <w:szCs w:val="16"/>
        </w:rPr>
      </w:pPr>
      <w:r w:rsidRPr="00375EAA">
        <w:rPr>
          <w:rFonts w:eastAsia="MS Mincho"/>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3E4021" w:rsidRPr="00375EAA" w:rsidRDefault="003E4021" w:rsidP="003E4021">
      <w:pPr>
        <w:pStyle w:val="PlainText"/>
        <w:rPr>
          <w:rFonts w:eastAsia="MS Mincho"/>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3E4021" w:rsidRPr="00375EAA" w:rsidTr="0035775C">
        <w:tc>
          <w:tcPr>
            <w:tcW w:w="9540" w:type="dxa"/>
          </w:tcPr>
          <w:p w:rsidR="003E4021" w:rsidRPr="00375EAA" w:rsidRDefault="003E4021" w:rsidP="0035775C">
            <w:pPr>
              <w:pStyle w:val="PlainText"/>
              <w:tabs>
                <w:tab w:val="left" w:pos="252"/>
              </w:tabs>
              <w:spacing w:before="120" w:line="360" w:lineRule="auto"/>
              <w:ind w:left="252" w:hanging="180"/>
              <w:rPr>
                <w:rFonts w:eastAsia="MS Mincho"/>
                <w:sz w:val="16"/>
                <w:szCs w:val="16"/>
              </w:rPr>
            </w:pPr>
            <w:r w:rsidRPr="00375EAA">
              <w:rPr>
                <w:rFonts w:eastAsia="MS Mincho"/>
                <w:sz w:val="16"/>
                <w:szCs w:val="16"/>
              </w:rPr>
              <w:t>*</w:t>
            </w:r>
            <w:r w:rsidRPr="00375EAA">
              <w:rPr>
                <w:rFonts w:eastAsia="MS Mincho"/>
                <w:sz w:val="16"/>
                <w:szCs w:val="16"/>
              </w:rPr>
              <w:tab/>
              <w:t xml:space="preserve">APPLICANT'S ORGANIZATION </w:t>
            </w:r>
          </w:p>
          <w:p w:rsidR="003E4021" w:rsidRPr="00375EAA" w:rsidRDefault="00925DAA" w:rsidP="0035775C">
            <w:pPr>
              <w:pStyle w:val="PlainText"/>
              <w:tabs>
                <w:tab w:val="left" w:pos="252"/>
              </w:tabs>
              <w:spacing w:before="120" w:after="120" w:line="360" w:lineRule="auto"/>
              <w:ind w:left="259" w:hanging="187"/>
              <w:rPr>
                <w:rFonts w:eastAsia="MS Mincho"/>
                <w:sz w:val="16"/>
                <w:szCs w:val="16"/>
              </w:rPr>
            </w:pPr>
            <w:r>
              <w:rPr>
                <w:rFonts w:eastAsia="MS Mincho"/>
                <w:noProof/>
                <w:sz w:val="16"/>
                <w:szCs w:val="16"/>
              </w:rPr>
              <mc:AlternateContent>
                <mc:Choice Requires="wps">
                  <w:drawing>
                    <wp:anchor distT="0" distB="0" distL="114300" distR="114300" simplePos="0" relativeHeight="251623936" behindDoc="0" locked="0" layoutInCell="1" allowOverlap="1" wp14:anchorId="54FBE435" wp14:editId="5E6EB532">
                      <wp:simplePos x="0" y="0"/>
                      <wp:positionH relativeFrom="column">
                        <wp:posOffset>160020</wp:posOffset>
                      </wp:positionH>
                      <wp:positionV relativeFrom="paragraph">
                        <wp:posOffset>12700</wp:posOffset>
                      </wp:positionV>
                      <wp:extent cx="4572000" cy="228600"/>
                      <wp:effectExtent l="7620" t="13335" r="11430" b="5715"/>
                      <wp:wrapNone/>
                      <wp:docPr id="3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28600"/>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12.6pt;margin-top:1pt;width:5in;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">
                      <v:textbox>
                        <w:txbxContent>
                          <w:p w:rsidR="00DF77B5" w:rsidRDefault="00DF77B5" w:rsidP="003E4021"/>
                        </w:txbxContent>
                      </v:textbox>
                    </v:shape>
                  </w:pict>
                </mc:Fallback>
              </mc:AlternateContent>
            </w:r>
            <w:r w:rsidR="003E4021" w:rsidRPr="00375EAA">
              <w:rPr>
                <w:rFonts w:eastAsia="MS Mincho"/>
                <w:sz w:val="16"/>
                <w:szCs w:val="16"/>
              </w:rPr>
              <w:tab/>
            </w:r>
            <w:r w:rsidR="000940D2">
              <w:rPr>
                <w:rFonts w:eastAsia="MS Mincho"/>
                <w:sz w:val="16"/>
                <w:szCs w:val="16"/>
              </w:rPr>
              <w:t xml:space="preserve">         </w:t>
            </w:r>
            <w:r w:rsidR="00E8568E">
              <w:rPr>
                <w:rFonts w:eastAsia="MS Mincho"/>
                <w:sz w:val="16"/>
                <w:szCs w:val="16"/>
              </w:rPr>
              <w:t xml:space="preserve"> </w:t>
            </w:r>
          </w:p>
        </w:tc>
      </w:tr>
      <w:tr w:rsidR="003E4021" w:rsidRPr="00375EAA" w:rsidTr="0035775C">
        <w:tc>
          <w:tcPr>
            <w:tcW w:w="9540" w:type="dxa"/>
          </w:tcPr>
          <w:p w:rsidR="003E4021" w:rsidRPr="00375EAA" w:rsidRDefault="00925DAA" w:rsidP="0035775C">
            <w:pPr>
              <w:pStyle w:val="PlainText"/>
              <w:tabs>
                <w:tab w:val="left" w:pos="252"/>
              </w:tabs>
              <w:spacing w:before="120" w:after="120" w:line="360" w:lineRule="auto"/>
              <w:ind w:left="259" w:hanging="187"/>
              <w:rPr>
                <w:rFonts w:eastAsia="MS Mincho"/>
                <w:sz w:val="16"/>
                <w:szCs w:val="16"/>
              </w:rPr>
            </w:pPr>
            <w:r>
              <w:rPr>
                <w:rFonts w:eastAsia="MS Mincho"/>
                <w:noProof/>
                <w:sz w:val="16"/>
                <w:szCs w:val="16"/>
              </w:rPr>
              <mc:AlternateContent>
                <mc:Choice Requires="wps">
                  <w:drawing>
                    <wp:anchor distT="0" distB="0" distL="114300" distR="114300" simplePos="0" relativeHeight="251622912" behindDoc="0" locked="0" layoutInCell="1" allowOverlap="1" wp14:anchorId="582A273D" wp14:editId="64303476">
                      <wp:simplePos x="0" y="0"/>
                      <wp:positionH relativeFrom="column">
                        <wp:posOffset>4389120</wp:posOffset>
                      </wp:positionH>
                      <wp:positionV relativeFrom="paragraph">
                        <wp:posOffset>253365</wp:posOffset>
                      </wp:positionV>
                      <wp:extent cx="1250950" cy="227965"/>
                      <wp:effectExtent l="7620" t="13970" r="8255" b="5715"/>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27965"/>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left:0;text-align:left;margin-left:345.6pt;margin-top:19.95pt;width:98.5pt;height:17.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RELAIAAFk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">
                      <v:textbox>
                        <w:txbxContent>
                          <w:p w:rsidR="00DF77B5" w:rsidRDefault="00DF77B5" w:rsidP="003E4021"/>
                        </w:txbxContent>
                      </v:textbox>
                    </v:shape>
                  </w:pict>
                </mc:Fallback>
              </mc:AlternateContent>
            </w:r>
            <w:r>
              <w:rPr>
                <w:rFonts w:eastAsia="MS Mincho"/>
                <w:noProof/>
                <w:sz w:val="16"/>
                <w:szCs w:val="16"/>
              </w:rPr>
              <mc:AlternateContent>
                <mc:Choice Requires="wps">
                  <w:drawing>
                    <wp:anchor distT="0" distB="0" distL="114300" distR="114300" simplePos="0" relativeHeight="251621888" behindDoc="0" locked="0" layoutInCell="1" allowOverlap="1" wp14:anchorId="285982E3" wp14:editId="0CFF0726">
                      <wp:simplePos x="0" y="0"/>
                      <wp:positionH relativeFrom="column">
                        <wp:posOffset>1877695</wp:posOffset>
                      </wp:positionH>
                      <wp:positionV relativeFrom="paragraph">
                        <wp:posOffset>252730</wp:posOffset>
                      </wp:positionV>
                      <wp:extent cx="1603375" cy="227965"/>
                      <wp:effectExtent l="10795" t="13335" r="5080" b="6350"/>
                      <wp:wrapNone/>
                      <wp:docPr id="3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7965"/>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147.85pt;margin-top:19.9pt;width:126.25pt;height:17.9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">
                      <v:textbox>
                        <w:txbxContent>
                          <w:p w:rsidR="00DF77B5" w:rsidRDefault="00DF77B5" w:rsidP="003E4021"/>
                        </w:txbxContent>
                      </v:textbox>
                    </v:shape>
                  </w:pict>
                </mc:Fallback>
              </mc:AlternateContent>
            </w:r>
            <w:r>
              <w:rPr>
                <w:rFonts w:eastAsia="MS Mincho"/>
                <w:noProof/>
                <w:sz w:val="16"/>
                <w:szCs w:val="16"/>
              </w:rPr>
              <mc:AlternateContent>
                <mc:Choice Requires="wps">
                  <w:drawing>
                    <wp:anchor distT="0" distB="0" distL="114300" distR="114300" simplePos="0" relativeHeight="251620864" behindDoc="0" locked="0" layoutInCell="1" allowOverlap="1" wp14:anchorId="2EC1F7A0" wp14:editId="62457F27">
                      <wp:simplePos x="0" y="0"/>
                      <wp:positionH relativeFrom="column">
                        <wp:posOffset>617220</wp:posOffset>
                      </wp:positionH>
                      <wp:positionV relativeFrom="paragraph">
                        <wp:posOffset>253365</wp:posOffset>
                      </wp:positionV>
                      <wp:extent cx="457200" cy="228600"/>
                      <wp:effectExtent l="7620" t="13970" r="11430" b="5080"/>
                      <wp:wrapNone/>
                      <wp:docPr id="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3" type="#_x0000_t202" style="position:absolute;left:0;text-align:left;margin-left:48.6pt;margin-top:19.95pt;width:36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">
                      <v:textbox>
                        <w:txbxContent>
                          <w:p w:rsidR="00DF77B5" w:rsidRDefault="00DF77B5" w:rsidP="003E4021"/>
                        </w:txbxContent>
                      </v:textbox>
                    </v:shape>
                  </w:pict>
                </mc:Fallback>
              </mc:AlternateContent>
            </w:r>
            <w:r w:rsidR="003E4021" w:rsidRPr="00375EAA">
              <w:rPr>
                <w:rFonts w:eastAsia="MS Mincho"/>
                <w:sz w:val="16"/>
                <w:szCs w:val="16"/>
              </w:rPr>
              <w:t xml:space="preserve">* PRINTED NAME AND TITLE OF AUTHORIZED REPRESENTATIVE </w:t>
            </w:r>
          </w:p>
          <w:p w:rsidR="003E4021" w:rsidRPr="00375EAA" w:rsidRDefault="003E4021" w:rsidP="0035775C">
            <w:pPr>
              <w:pStyle w:val="PlainText"/>
              <w:tabs>
                <w:tab w:val="left" w:pos="252"/>
                <w:tab w:val="left" w:pos="1080"/>
              </w:tabs>
              <w:spacing w:before="120" w:after="120" w:line="360" w:lineRule="auto"/>
              <w:ind w:left="259" w:hanging="187"/>
              <w:rPr>
                <w:rFonts w:eastAsia="MS Mincho"/>
                <w:sz w:val="16"/>
                <w:szCs w:val="16"/>
              </w:rPr>
            </w:pPr>
            <w:r w:rsidRPr="00375EAA">
              <w:rPr>
                <w:rFonts w:eastAsia="MS Mincho"/>
                <w:sz w:val="16"/>
                <w:szCs w:val="16"/>
              </w:rPr>
              <w:tab/>
              <w:t>Prefix:</w:t>
            </w:r>
            <w:r w:rsidR="000940D2">
              <w:rPr>
                <w:rFonts w:eastAsia="MS Mincho"/>
                <w:sz w:val="16"/>
                <w:szCs w:val="16"/>
              </w:rPr>
              <w:t xml:space="preserve"> </w:t>
            </w:r>
            <w:r w:rsidRPr="00375EAA">
              <w:rPr>
                <w:rFonts w:eastAsia="MS Mincho"/>
                <w:sz w:val="16"/>
                <w:szCs w:val="16"/>
              </w:rPr>
              <w:t>*</w:t>
            </w:r>
            <w:r w:rsidR="00E8568E">
              <w:rPr>
                <w:rFonts w:eastAsia="MS Mincho"/>
                <w:sz w:val="16"/>
                <w:szCs w:val="16"/>
              </w:rPr>
              <w:t xml:space="preserve"> </w:t>
            </w:r>
            <w:r w:rsidRPr="00375EAA">
              <w:rPr>
                <w:rFonts w:eastAsia="MS Mincho"/>
                <w:sz w:val="16"/>
                <w:szCs w:val="16"/>
              </w:rPr>
              <w:t>First Name:</w:t>
            </w:r>
            <w:r w:rsidR="000940D2">
              <w:rPr>
                <w:rFonts w:eastAsia="MS Mincho"/>
                <w:sz w:val="16"/>
                <w:szCs w:val="16"/>
              </w:rPr>
              <w:t xml:space="preserve">    </w:t>
            </w:r>
            <w:r w:rsidRPr="00375EAA">
              <w:rPr>
                <w:rFonts w:eastAsia="MS Mincho"/>
                <w:sz w:val="16"/>
                <w:szCs w:val="16"/>
              </w:rPr>
              <w:t>Middle Name:</w:t>
            </w:r>
            <w:r w:rsidR="000940D2">
              <w:rPr>
                <w:rFonts w:eastAsia="MS Mincho"/>
                <w:sz w:val="16"/>
                <w:szCs w:val="16"/>
              </w:rPr>
              <w:t xml:space="preserve">   </w:t>
            </w:r>
          </w:p>
          <w:p w:rsidR="003E4021" w:rsidRPr="00375EAA" w:rsidRDefault="00925DAA" w:rsidP="0035775C">
            <w:pPr>
              <w:pStyle w:val="PlainText"/>
              <w:tabs>
                <w:tab w:val="left" w:pos="252"/>
                <w:tab w:val="left" w:pos="1080"/>
              </w:tabs>
              <w:spacing w:before="120" w:after="120" w:line="360" w:lineRule="auto"/>
              <w:ind w:left="259" w:hanging="187"/>
              <w:rPr>
                <w:rFonts w:eastAsia="MS Mincho"/>
                <w:sz w:val="16"/>
                <w:szCs w:val="16"/>
              </w:rPr>
            </w:pPr>
            <w:r>
              <w:rPr>
                <w:rFonts w:eastAsia="MS Mincho"/>
                <w:noProof/>
                <w:sz w:val="16"/>
                <w:szCs w:val="16"/>
              </w:rPr>
              <mc:AlternateContent>
                <mc:Choice Requires="wps">
                  <w:drawing>
                    <wp:anchor distT="0" distB="0" distL="114300" distR="114300" simplePos="0" relativeHeight="251624960" behindDoc="0" locked="0" layoutInCell="1" allowOverlap="1" wp14:anchorId="1F2BE6B1" wp14:editId="723DE0E0">
                      <wp:simplePos x="0" y="0"/>
                      <wp:positionH relativeFrom="column">
                        <wp:posOffset>845820</wp:posOffset>
                      </wp:positionH>
                      <wp:positionV relativeFrom="paragraph">
                        <wp:posOffset>22225</wp:posOffset>
                      </wp:positionV>
                      <wp:extent cx="2286000" cy="228600"/>
                      <wp:effectExtent l="7620" t="13970" r="11430" b="508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left:0;text-align:left;margin-left:66.6pt;margin-top:1.75pt;width:180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">
                      <v:textbox>
                        <w:txbxContent>
                          <w:p w:rsidR="00DF77B5" w:rsidRDefault="00DF77B5" w:rsidP="003E4021"/>
                        </w:txbxContent>
                      </v:textbox>
                    </v:shape>
                  </w:pict>
                </mc:Fallback>
              </mc:AlternateContent>
            </w:r>
            <w:r>
              <w:rPr>
                <w:rFonts w:eastAsia="MS Mincho"/>
                <w:noProof/>
                <w:sz w:val="16"/>
                <w:szCs w:val="16"/>
              </w:rPr>
              <mc:AlternateContent>
                <mc:Choice Requires="wps">
                  <w:drawing>
                    <wp:anchor distT="0" distB="0" distL="114300" distR="114300" simplePos="0" relativeHeight="251625984" behindDoc="0" locked="0" layoutInCell="1" allowOverlap="1" wp14:anchorId="4AE8E3A4" wp14:editId="6371E491">
                      <wp:simplePos x="0" y="0"/>
                      <wp:positionH relativeFrom="column">
                        <wp:posOffset>4274820</wp:posOffset>
                      </wp:positionH>
                      <wp:positionV relativeFrom="paragraph">
                        <wp:posOffset>22225</wp:posOffset>
                      </wp:positionV>
                      <wp:extent cx="800100" cy="228600"/>
                      <wp:effectExtent l="7620" t="13970" r="11430" b="5080"/>
                      <wp:wrapNone/>
                      <wp:docPr id="3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DF77B5" w:rsidRDefault="00DF77B5" w:rsidP="003E4021"/>
                                <w:p w:rsidR="00DF77B5" w:rsidRDefault="00DF77B5" w:rsidP="003E4021"/>
                                <w:p w:rsidR="00DF77B5" w:rsidRDefault="00DF77B5" w:rsidP="003E4021"/>
                                <w:p w:rsidR="00DF77B5" w:rsidRDefault="00DF77B5" w:rsidP="003E4021"/>
                                <w:p w:rsidR="00DF77B5" w:rsidRDefault="00DF77B5" w:rsidP="003E4021"/>
                                <w:p w:rsidR="00DF77B5" w:rsidRDefault="00DF77B5" w:rsidP="003E4021"/>
                                <w:p w:rsidR="00DF77B5" w:rsidRDefault="00DF77B5" w:rsidP="003E4021"/>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5" type="#_x0000_t202" style="position:absolute;left:0;text-align:left;margin-left:336.6pt;margin-top:1.75pt;width:63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">
                      <v:textbox>
                        <w:txbxContent>
                          <w:p w:rsidR="00DF77B5" w:rsidRDefault="00DF77B5" w:rsidP="003E4021"/>
                          <w:p w:rsidR="00DF77B5" w:rsidRDefault="00DF77B5" w:rsidP="003E4021"/>
                          <w:p w:rsidR="00DF77B5" w:rsidRDefault="00DF77B5" w:rsidP="003E4021"/>
                          <w:p w:rsidR="00DF77B5" w:rsidRDefault="00DF77B5" w:rsidP="003E4021"/>
                          <w:p w:rsidR="00DF77B5" w:rsidRDefault="00DF77B5" w:rsidP="003E4021"/>
                          <w:p w:rsidR="00DF77B5" w:rsidRDefault="00DF77B5" w:rsidP="003E4021"/>
                          <w:p w:rsidR="00DF77B5" w:rsidRDefault="00DF77B5" w:rsidP="003E4021"/>
                          <w:p w:rsidR="00DF77B5" w:rsidRDefault="00DF77B5" w:rsidP="003E4021"/>
                        </w:txbxContent>
                      </v:textbox>
                    </v:shape>
                  </w:pict>
                </mc:Fallback>
              </mc:AlternateContent>
            </w:r>
            <w:r w:rsidR="003E4021" w:rsidRPr="00375EAA">
              <w:rPr>
                <w:rFonts w:eastAsia="MS Mincho"/>
                <w:sz w:val="16"/>
                <w:szCs w:val="16"/>
              </w:rPr>
              <w:t>* Last Name:</w:t>
            </w:r>
            <w:r w:rsidR="000940D2">
              <w:rPr>
                <w:rFonts w:eastAsia="MS Mincho"/>
                <w:sz w:val="16"/>
                <w:szCs w:val="16"/>
              </w:rPr>
              <w:t xml:space="preserve">      </w:t>
            </w:r>
            <w:r w:rsidR="003E4021" w:rsidRPr="00375EAA">
              <w:rPr>
                <w:rFonts w:eastAsia="MS Mincho"/>
                <w:sz w:val="16"/>
                <w:szCs w:val="16"/>
              </w:rPr>
              <w:t xml:space="preserve"> Suffix:</w:t>
            </w:r>
            <w:r w:rsidR="000940D2">
              <w:rPr>
                <w:rFonts w:eastAsia="MS Mincho"/>
                <w:sz w:val="16"/>
                <w:szCs w:val="16"/>
              </w:rPr>
              <w:t xml:space="preserve">  </w:t>
            </w:r>
          </w:p>
          <w:p w:rsidR="003E4021" w:rsidRPr="00375EAA" w:rsidRDefault="00925DAA" w:rsidP="0035775C">
            <w:pPr>
              <w:pStyle w:val="PlainText"/>
              <w:tabs>
                <w:tab w:val="left" w:pos="252"/>
                <w:tab w:val="left" w:pos="1080"/>
              </w:tabs>
              <w:spacing w:before="120" w:after="120" w:line="360" w:lineRule="auto"/>
              <w:ind w:left="259" w:hanging="187"/>
              <w:rPr>
                <w:rFonts w:eastAsia="MS Mincho"/>
                <w:sz w:val="16"/>
                <w:szCs w:val="16"/>
              </w:rPr>
            </w:pPr>
            <w:r>
              <w:rPr>
                <w:rFonts w:eastAsia="MS Mincho"/>
                <w:noProof/>
                <w:sz w:val="16"/>
                <w:szCs w:val="16"/>
              </w:rPr>
              <mc:AlternateContent>
                <mc:Choice Requires="wps">
                  <w:drawing>
                    <wp:anchor distT="0" distB="0" distL="114300" distR="114300" simplePos="0" relativeHeight="251627008" behindDoc="0" locked="0" layoutInCell="1" allowOverlap="1" wp14:anchorId="235A6E49" wp14:editId="5F45B7AA">
                      <wp:simplePos x="0" y="0"/>
                      <wp:positionH relativeFrom="column">
                        <wp:posOffset>617220</wp:posOffset>
                      </wp:positionH>
                      <wp:positionV relativeFrom="paragraph">
                        <wp:posOffset>116205</wp:posOffset>
                      </wp:positionV>
                      <wp:extent cx="2743200" cy="228600"/>
                      <wp:effectExtent l="7620" t="13335" r="11430" b="5715"/>
                      <wp:wrapNone/>
                      <wp:docPr id="3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6" type="#_x0000_t202" style="position:absolute;left:0;text-align:left;margin-left:48.6pt;margin-top:9.15pt;width:3in;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">
                      <v:textbox>
                        <w:txbxContent>
                          <w:p w:rsidR="00DF77B5" w:rsidRDefault="00DF77B5" w:rsidP="003E4021"/>
                        </w:txbxContent>
                      </v:textbox>
                    </v:shape>
                  </w:pict>
                </mc:Fallback>
              </mc:AlternateContent>
            </w:r>
          </w:p>
          <w:p w:rsidR="003E4021" w:rsidRPr="00375EAA" w:rsidRDefault="003E4021" w:rsidP="0035775C">
            <w:pPr>
              <w:pStyle w:val="PlainText"/>
              <w:tabs>
                <w:tab w:val="left" w:pos="252"/>
              </w:tabs>
              <w:spacing w:before="120" w:after="120" w:line="360" w:lineRule="auto"/>
              <w:ind w:left="259" w:hanging="187"/>
              <w:rPr>
                <w:rFonts w:eastAsia="MS Mincho"/>
                <w:sz w:val="16"/>
                <w:szCs w:val="16"/>
              </w:rPr>
            </w:pPr>
            <w:r w:rsidRPr="00375EAA">
              <w:rPr>
                <w:rFonts w:eastAsia="MS Mincho"/>
                <w:sz w:val="16"/>
                <w:szCs w:val="16"/>
              </w:rPr>
              <w:t>* Title:</w:t>
            </w:r>
            <w:r w:rsidR="000940D2">
              <w:rPr>
                <w:rFonts w:eastAsia="MS Mincho"/>
                <w:sz w:val="16"/>
                <w:szCs w:val="16"/>
              </w:rPr>
              <w:t xml:space="preserve">      </w:t>
            </w:r>
          </w:p>
        </w:tc>
      </w:tr>
      <w:tr w:rsidR="003E4021" w:rsidRPr="00375EAA" w:rsidTr="0035775C">
        <w:tc>
          <w:tcPr>
            <w:tcW w:w="9540" w:type="dxa"/>
          </w:tcPr>
          <w:p w:rsidR="003E4021" w:rsidRPr="00375EAA" w:rsidRDefault="00925DAA" w:rsidP="0035775C">
            <w:pPr>
              <w:pStyle w:val="PlainText"/>
              <w:tabs>
                <w:tab w:val="left" w:pos="252"/>
              </w:tabs>
              <w:spacing w:before="120" w:after="80" w:line="480" w:lineRule="auto"/>
              <w:rPr>
                <w:rFonts w:eastAsia="MS Mincho"/>
                <w:sz w:val="16"/>
                <w:szCs w:val="16"/>
              </w:rPr>
            </w:pPr>
            <w:r>
              <w:rPr>
                <w:rFonts w:eastAsia="MS Mincho"/>
                <w:noProof/>
                <w:sz w:val="16"/>
                <w:szCs w:val="16"/>
              </w:rPr>
              <mc:AlternateContent>
                <mc:Choice Requires="wps">
                  <w:drawing>
                    <wp:anchor distT="0" distB="0" distL="114300" distR="114300" simplePos="0" relativeHeight="251629056" behindDoc="0" locked="0" layoutInCell="1" allowOverlap="1" wp14:anchorId="10A3EA19" wp14:editId="7B5885CA">
                      <wp:simplePos x="0" y="0"/>
                      <wp:positionH relativeFrom="column">
                        <wp:posOffset>3817620</wp:posOffset>
                      </wp:positionH>
                      <wp:positionV relativeFrom="paragraph">
                        <wp:posOffset>69215</wp:posOffset>
                      </wp:positionV>
                      <wp:extent cx="1828800" cy="228600"/>
                      <wp:effectExtent l="7620" t="13335" r="11430" b="5715"/>
                      <wp:wrapNone/>
                      <wp:docPr id="2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7" type="#_x0000_t202" style="position:absolute;margin-left:300.6pt;margin-top:5.45pt;width:2in;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">
                      <v:textbox>
                        <w:txbxContent>
                          <w:p w:rsidR="00DF77B5" w:rsidRDefault="00DF77B5" w:rsidP="003E4021"/>
                        </w:txbxContent>
                      </v:textbox>
                    </v:shape>
                  </w:pict>
                </mc:Fallback>
              </mc:AlternateContent>
            </w:r>
            <w:r>
              <w:rPr>
                <w:rFonts w:eastAsia="MS Mincho"/>
                <w:noProof/>
                <w:sz w:val="16"/>
                <w:szCs w:val="16"/>
              </w:rPr>
              <mc:AlternateContent>
                <mc:Choice Requires="wps">
                  <w:drawing>
                    <wp:anchor distT="0" distB="0" distL="114300" distR="114300" simplePos="0" relativeHeight="251628032" behindDoc="0" locked="0" layoutInCell="1" allowOverlap="1" wp14:anchorId="0E1185E1" wp14:editId="5149C701">
                      <wp:simplePos x="0" y="0"/>
                      <wp:positionH relativeFrom="column">
                        <wp:posOffset>845820</wp:posOffset>
                      </wp:positionH>
                      <wp:positionV relativeFrom="paragraph">
                        <wp:posOffset>69215</wp:posOffset>
                      </wp:positionV>
                      <wp:extent cx="1943100" cy="228600"/>
                      <wp:effectExtent l="7620" t="13335" r="11430" b="5715"/>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DF77B5" w:rsidRDefault="00DF77B5" w:rsidP="003E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margin-left:66.6pt;margin-top:5.45pt;width:153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fZLQIAAFo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">
                      <v:textbox>
                        <w:txbxContent>
                          <w:p w:rsidR="00DF77B5" w:rsidRDefault="00DF77B5" w:rsidP="003E4021"/>
                        </w:txbxContent>
                      </v:textbox>
                    </v:shape>
                  </w:pict>
                </mc:Fallback>
              </mc:AlternateContent>
            </w:r>
            <w:r w:rsidR="003E4021" w:rsidRPr="00375EAA">
              <w:rPr>
                <w:rFonts w:eastAsia="MS Mincho"/>
                <w:sz w:val="16"/>
                <w:szCs w:val="16"/>
              </w:rPr>
              <w:t>* SIGNATURE:</w:t>
            </w:r>
            <w:r w:rsidR="000940D2">
              <w:rPr>
                <w:rFonts w:eastAsia="MS Mincho"/>
                <w:sz w:val="16"/>
                <w:szCs w:val="16"/>
              </w:rPr>
              <w:t xml:space="preserve">     </w:t>
            </w:r>
            <w:r w:rsidR="001166D5">
              <w:rPr>
                <w:rFonts w:eastAsia="MS Mincho"/>
                <w:sz w:val="16"/>
                <w:szCs w:val="16"/>
              </w:rPr>
              <w:t xml:space="preserve"> </w:t>
            </w:r>
            <w:r w:rsidR="003E4021" w:rsidRPr="00375EAA">
              <w:rPr>
                <w:rFonts w:eastAsia="MS Mincho"/>
                <w:sz w:val="16"/>
                <w:szCs w:val="16"/>
              </w:rPr>
              <w:t>* DATE:</w:t>
            </w:r>
            <w:r w:rsidR="000940D2">
              <w:rPr>
                <w:rFonts w:eastAsia="MS Mincho"/>
                <w:sz w:val="16"/>
                <w:szCs w:val="16"/>
              </w:rPr>
              <w:t xml:space="preserve">    </w:t>
            </w:r>
          </w:p>
        </w:tc>
      </w:tr>
    </w:tbl>
    <w:p w:rsidR="00CD1C09" w:rsidRPr="00267E09" w:rsidRDefault="003E4021" w:rsidP="00267E09">
      <w:pPr>
        <w:pStyle w:val="BodyText"/>
        <w:ind w:left="2160" w:firstLine="720"/>
        <w:rPr>
          <w:b/>
          <w:sz w:val="22"/>
          <w:szCs w:val="28"/>
        </w:rPr>
      </w:pPr>
      <w:r>
        <w:rPr>
          <w:sz w:val="28"/>
          <w:szCs w:val="28"/>
        </w:rPr>
        <w:br w:type="page"/>
      </w:r>
    </w:p>
    <w:p w:rsidR="00267E09" w:rsidRPr="00267E09" w:rsidRDefault="00CD1C09" w:rsidP="00267E09">
      <w:pPr>
        <w:jc w:val="center"/>
        <w:rPr>
          <w:b/>
        </w:rPr>
      </w:pPr>
      <w:r w:rsidRPr="00267E09">
        <w:rPr>
          <w:b/>
        </w:rPr>
        <w:lastRenderedPageBreak/>
        <w:t>U.S. Department of Education</w:t>
      </w:r>
    </w:p>
    <w:p w:rsidR="00CD1C09" w:rsidRPr="00267E09" w:rsidRDefault="00CD1C09" w:rsidP="00267E09">
      <w:pPr>
        <w:jc w:val="center"/>
        <w:rPr>
          <w:b/>
          <w:sz w:val="20"/>
        </w:rPr>
      </w:pPr>
      <w:r w:rsidRPr="00267E09">
        <w:rPr>
          <w:b/>
          <w:sz w:val="20"/>
        </w:rPr>
        <w:t>Supplemental Information for the SF-424</w:t>
      </w:r>
    </w:p>
    <w:p w:rsidR="00CD1C09" w:rsidRPr="00CD1C09" w:rsidRDefault="00CD1C09" w:rsidP="00CD1C09">
      <w:pPr>
        <w:jc w:val="center"/>
        <w:rPr>
          <w:b/>
          <w:bCs/>
          <w:sz w:val="20"/>
        </w:rPr>
      </w:pPr>
    </w:p>
    <w:p w:rsidR="00CD1C09" w:rsidRPr="00CD1C09" w:rsidRDefault="00CD1C09" w:rsidP="00CD1C09">
      <w:pPr>
        <w:jc w:val="center"/>
        <w:rPr>
          <w:b/>
          <w:bCs/>
          <w:sz w:val="16"/>
          <w:szCs w:val="20"/>
        </w:rPr>
      </w:pPr>
    </w:p>
    <w:p w:rsidR="00CD1C09" w:rsidRPr="00CD1C09" w:rsidRDefault="00CD1C09" w:rsidP="00CD1C09">
      <w:pPr>
        <w:rPr>
          <w:b/>
          <w:bCs/>
          <w:sz w:val="20"/>
          <w:u w:val="single"/>
        </w:rPr>
      </w:pPr>
      <w:r w:rsidRPr="00CD1C09">
        <w:rPr>
          <w:b/>
          <w:bCs/>
          <w:sz w:val="20"/>
        </w:rPr>
        <w:t>1.</w:t>
      </w:r>
      <w:r w:rsidR="001166D5">
        <w:rPr>
          <w:b/>
          <w:bCs/>
          <w:sz w:val="20"/>
        </w:rPr>
        <w:t xml:space="preserve"> </w:t>
      </w:r>
      <w:r w:rsidRPr="00CD1C09">
        <w:rPr>
          <w:b/>
          <w:bCs/>
          <w:sz w:val="20"/>
          <w:u w:val="single"/>
        </w:rPr>
        <w:t>Project Director:</w:t>
      </w:r>
    </w:p>
    <w:p w:rsidR="00CD1C09" w:rsidRPr="00CD1C09" w:rsidRDefault="00CD1C09" w:rsidP="00CD1C09">
      <w:pPr>
        <w:rPr>
          <w:sz w:val="16"/>
          <w:szCs w:val="20"/>
        </w:rPr>
      </w:pPr>
    </w:p>
    <w:p w:rsidR="00CD1C09" w:rsidRPr="00CD1C09" w:rsidRDefault="00CD1C09" w:rsidP="00CD1C09">
      <w:pPr>
        <w:pStyle w:val="BodyText"/>
        <w:rPr>
          <w:sz w:val="18"/>
          <w:szCs w:val="22"/>
        </w:rPr>
      </w:pPr>
      <w:r w:rsidRPr="00CD1C09">
        <w:rPr>
          <w:sz w:val="18"/>
          <w:szCs w:val="22"/>
        </w:rPr>
        <w:t>Prefix:</w:t>
      </w:r>
      <w:r w:rsidRPr="00CD1C09">
        <w:rPr>
          <w:sz w:val="18"/>
          <w:szCs w:val="22"/>
        </w:rPr>
        <w:tab/>
      </w:r>
      <w:r w:rsidR="00E8568E">
        <w:rPr>
          <w:sz w:val="18"/>
          <w:szCs w:val="22"/>
        </w:rPr>
        <w:t xml:space="preserve"> </w:t>
      </w:r>
      <w:r w:rsidRPr="00CD1C09">
        <w:rPr>
          <w:sz w:val="18"/>
          <w:szCs w:val="22"/>
        </w:rPr>
        <w:t>* First Name:</w:t>
      </w:r>
      <w:r w:rsidRPr="00CD1C09">
        <w:rPr>
          <w:sz w:val="18"/>
          <w:szCs w:val="22"/>
        </w:rPr>
        <w:tab/>
      </w:r>
      <w:r w:rsidRPr="00CD1C09">
        <w:rPr>
          <w:sz w:val="18"/>
          <w:szCs w:val="22"/>
        </w:rPr>
        <w:tab/>
      </w:r>
      <w:r w:rsidR="000940D2">
        <w:rPr>
          <w:sz w:val="18"/>
          <w:szCs w:val="22"/>
        </w:rPr>
        <w:t xml:space="preserve"> </w:t>
      </w:r>
      <w:r w:rsidRPr="00CD1C09">
        <w:rPr>
          <w:sz w:val="18"/>
          <w:szCs w:val="22"/>
        </w:rPr>
        <w:t>Middle Name:</w:t>
      </w:r>
      <w:r w:rsidRPr="00CD1C09">
        <w:rPr>
          <w:sz w:val="18"/>
          <w:szCs w:val="22"/>
        </w:rPr>
        <w:tab/>
      </w:r>
      <w:r w:rsidR="000940D2">
        <w:rPr>
          <w:sz w:val="18"/>
          <w:szCs w:val="22"/>
        </w:rPr>
        <w:t xml:space="preserve"> </w:t>
      </w:r>
      <w:r w:rsidRPr="00CD1C09">
        <w:rPr>
          <w:sz w:val="18"/>
          <w:szCs w:val="22"/>
        </w:rPr>
        <w:t>* Last Name:</w:t>
      </w:r>
      <w:r w:rsidRPr="00CD1C09">
        <w:rPr>
          <w:sz w:val="18"/>
          <w:szCs w:val="22"/>
        </w:rPr>
        <w:tab/>
      </w:r>
      <w:r w:rsidRPr="00CD1C09">
        <w:rPr>
          <w:sz w:val="18"/>
          <w:szCs w:val="22"/>
        </w:rPr>
        <w:tab/>
      </w:r>
      <w:r w:rsidR="000940D2">
        <w:rPr>
          <w:sz w:val="18"/>
          <w:szCs w:val="22"/>
        </w:rPr>
        <w:t xml:space="preserve"> </w:t>
      </w:r>
      <w:r w:rsidRPr="00CD1C09">
        <w:rPr>
          <w:sz w:val="18"/>
          <w:szCs w:val="22"/>
        </w:rPr>
        <w:t>Suffix:</w:t>
      </w:r>
    </w:p>
    <w:p w:rsidR="00CD1C09" w:rsidRPr="00CD1C09" w:rsidRDefault="00925DAA" w:rsidP="00CD1C09">
      <w:pPr>
        <w:pStyle w:val="BodyText"/>
        <w:rPr>
          <w:sz w:val="16"/>
        </w:rPr>
      </w:pPr>
      <w:r>
        <w:rPr>
          <w:noProof/>
          <w:sz w:val="16"/>
        </w:rPr>
        <mc:AlternateContent>
          <mc:Choice Requires="wps">
            <w:drawing>
              <wp:anchor distT="0" distB="0" distL="114300" distR="114300" simplePos="0" relativeHeight="251674112" behindDoc="0" locked="0" layoutInCell="1" allowOverlap="1" wp14:anchorId="16644908" wp14:editId="20527F51">
                <wp:simplePos x="0" y="0"/>
                <wp:positionH relativeFrom="column">
                  <wp:posOffset>3489960</wp:posOffset>
                </wp:positionH>
                <wp:positionV relativeFrom="paragraph">
                  <wp:posOffset>26670</wp:posOffset>
                </wp:positionV>
                <wp:extent cx="1714500" cy="228600"/>
                <wp:effectExtent l="11430" t="13335" r="7620" b="5715"/>
                <wp:wrapNone/>
                <wp:docPr id="2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DF77B5" w:rsidRDefault="00DF77B5" w:rsidP="00CD1C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9" type="#_x0000_t202" style="position:absolute;margin-left:274.8pt;margin-top:2.1pt;width:13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">
                <v:textbox>
                  <w:txbxContent>
                    <w:p w:rsidR="00DF77B5" w:rsidRDefault="00DF77B5" w:rsidP="00CD1C09">
                      <w:r>
                        <w:t xml:space="preserve">  </w:t>
                      </w:r>
                    </w:p>
                  </w:txbxContent>
                </v:textbox>
              </v:shape>
            </w:pict>
          </mc:Fallback>
        </mc:AlternateContent>
      </w:r>
      <w:r>
        <w:rPr>
          <w:noProof/>
          <w:sz w:val="16"/>
        </w:rPr>
        <mc:AlternateContent>
          <mc:Choice Requires="wps">
            <w:drawing>
              <wp:anchor distT="0" distB="0" distL="114300" distR="114300" simplePos="0" relativeHeight="251689472" behindDoc="0" locked="0" layoutInCell="1" allowOverlap="1" wp14:anchorId="17EAFDE0" wp14:editId="2D1A3DBD">
                <wp:simplePos x="0" y="0"/>
                <wp:positionH relativeFrom="column">
                  <wp:posOffset>2019300</wp:posOffset>
                </wp:positionH>
                <wp:positionV relativeFrom="paragraph">
                  <wp:posOffset>14605</wp:posOffset>
                </wp:positionV>
                <wp:extent cx="1371600" cy="228600"/>
                <wp:effectExtent l="7620" t="10795" r="11430" b="8255"/>
                <wp:wrapNone/>
                <wp:docPr id="2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0" type="#_x0000_t202" style="position:absolute;margin-left:159pt;margin-top:1.15pt;width:10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5pLQIAAFs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">
                <v:textbox>
                  <w:txbxContent>
                    <w:p w:rsidR="00DF77B5" w:rsidRDefault="00DF77B5" w:rsidP="00CD1C09"/>
                  </w:txbxContent>
                </v:textbox>
              </v:shape>
            </w:pict>
          </mc:Fallback>
        </mc:AlternateContent>
      </w:r>
      <w:r>
        <w:rPr>
          <w:noProof/>
          <w:sz w:val="16"/>
        </w:rPr>
        <mc:AlternateContent>
          <mc:Choice Requires="wps">
            <w:drawing>
              <wp:anchor distT="0" distB="0" distL="114300" distR="114300" simplePos="0" relativeHeight="251675136" behindDoc="0" locked="0" layoutInCell="1" allowOverlap="1" wp14:anchorId="62BF3A73" wp14:editId="5D322FDB">
                <wp:simplePos x="0" y="0"/>
                <wp:positionH relativeFrom="column">
                  <wp:posOffset>5280660</wp:posOffset>
                </wp:positionH>
                <wp:positionV relativeFrom="paragraph">
                  <wp:posOffset>22225</wp:posOffset>
                </wp:positionV>
                <wp:extent cx="457200" cy="228600"/>
                <wp:effectExtent l="11430" t="8890" r="7620" b="10160"/>
                <wp:wrapNone/>
                <wp:docPr id="2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F77B5" w:rsidRDefault="00DF77B5" w:rsidP="00CD1C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1" type="#_x0000_t202" style="position:absolute;margin-left:415.8pt;margin-top:1.75pt;width:36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">
                <v:textbox>
                  <w:txbxContent>
                    <w:p w:rsidR="00DF77B5" w:rsidRDefault="00DF77B5" w:rsidP="00CD1C09">
                      <w:r>
                        <w:t xml:space="preserve">    </w:t>
                      </w:r>
                    </w:p>
                  </w:txbxContent>
                </v:textbox>
              </v:shape>
            </w:pict>
          </mc:Fallback>
        </mc:AlternateContent>
      </w:r>
      <w:r>
        <w:rPr>
          <w:noProof/>
          <w:sz w:val="16"/>
        </w:rPr>
        <mc:AlternateContent>
          <mc:Choice Requires="wps">
            <w:drawing>
              <wp:anchor distT="0" distB="0" distL="114300" distR="114300" simplePos="0" relativeHeight="251672064" behindDoc="0" locked="0" layoutInCell="1" allowOverlap="1" wp14:anchorId="6962DBD8" wp14:editId="1098CDE8">
                <wp:simplePos x="0" y="0"/>
                <wp:positionH relativeFrom="column">
                  <wp:posOffset>0</wp:posOffset>
                </wp:positionH>
                <wp:positionV relativeFrom="paragraph">
                  <wp:posOffset>19050</wp:posOffset>
                </wp:positionV>
                <wp:extent cx="457200" cy="228600"/>
                <wp:effectExtent l="7620" t="5715" r="11430" b="13335"/>
                <wp:wrapNone/>
                <wp:docPr id="2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2" type="#_x0000_t202" style="position:absolute;margin-left:0;margin-top:1.5pt;width:36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">
                <v:textbox>
                  <w:txbxContent>
                    <w:p w:rsidR="00DF77B5" w:rsidRDefault="00DF77B5" w:rsidP="00CD1C09"/>
                  </w:txbxContent>
                </v:textbox>
              </v:shape>
            </w:pict>
          </mc:Fallback>
        </mc:AlternateContent>
      </w:r>
      <w:r>
        <w:rPr>
          <w:noProof/>
          <w:sz w:val="16"/>
        </w:rPr>
        <mc:AlternateContent>
          <mc:Choice Requires="wps">
            <w:drawing>
              <wp:anchor distT="0" distB="0" distL="114300" distR="114300" simplePos="0" relativeHeight="251673088" behindDoc="0" locked="0" layoutInCell="1" allowOverlap="1" wp14:anchorId="511FE7FD" wp14:editId="5013C347">
                <wp:simplePos x="0" y="0"/>
                <wp:positionH relativeFrom="column">
                  <wp:posOffset>556260</wp:posOffset>
                </wp:positionH>
                <wp:positionV relativeFrom="paragraph">
                  <wp:posOffset>14605</wp:posOffset>
                </wp:positionV>
                <wp:extent cx="1371600" cy="228600"/>
                <wp:effectExtent l="11430" t="10795" r="7620" b="8255"/>
                <wp:wrapNone/>
                <wp:docPr id="2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3" type="#_x0000_t202" style="position:absolute;margin-left:43.8pt;margin-top:1.15pt;width:10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">
                <v:textbox>
                  <w:txbxContent>
                    <w:p w:rsidR="00DF77B5" w:rsidRDefault="00DF77B5" w:rsidP="00CD1C09"/>
                  </w:txbxContent>
                </v:textbox>
              </v:shape>
            </w:pict>
          </mc:Fallback>
        </mc:AlternateContent>
      </w:r>
      <w:r w:rsidR="00E8568E">
        <w:rPr>
          <w:sz w:val="16"/>
        </w:rPr>
        <w:t xml:space="preserve"> </w:t>
      </w:r>
      <w:r w:rsidR="00CD1C09" w:rsidRPr="00CD1C09">
        <w:rPr>
          <w:sz w:val="16"/>
        </w:rPr>
        <w:tab/>
      </w:r>
      <w:r w:rsidR="001166D5">
        <w:rPr>
          <w:sz w:val="16"/>
        </w:rPr>
        <w:t xml:space="preserve"> </w:t>
      </w:r>
    </w:p>
    <w:p w:rsidR="00CD1C09" w:rsidRPr="00CD1C09" w:rsidRDefault="00CD1C09" w:rsidP="00CD1C09">
      <w:pPr>
        <w:pStyle w:val="BodyText"/>
        <w:rPr>
          <w:sz w:val="16"/>
        </w:rPr>
      </w:pPr>
      <w:r w:rsidRPr="00CD1C09">
        <w:rPr>
          <w:sz w:val="16"/>
        </w:rPr>
        <w:t xml:space="preserve"> </w:t>
      </w:r>
    </w:p>
    <w:p w:rsidR="00CD1C09" w:rsidRPr="00CD1C09" w:rsidRDefault="00CD1C09" w:rsidP="00CD1C09">
      <w:pPr>
        <w:pStyle w:val="BodyText"/>
        <w:rPr>
          <w:sz w:val="16"/>
        </w:rPr>
      </w:pPr>
    </w:p>
    <w:p w:rsidR="00CD1C09" w:rsidRPr="00CD1C09" w:rsidRDefault="000940D2" w:rsidP="00CD1C09">
      <w:pPr>
        <w:pStyle w:val="BodyText"/>
        <w:rPr>
          <w:sz w:val="20"/>
        </w:rPr>
      </w:pPr>
      <w:r>
        <w:rPr>
          <w:sz w:val="20"/>
        </w:rPr>
        <w:t xml:space="preserve"> </w:t>
      </w:r>
      <w:r w:rsidR="00CD1C09" w:rsidRPr="00CD1C09">
        <w:rPr>
          <w:sz w:val="20"/>
        </w:rPr>
        <w:t>Address:</w:t>
      </w:r>
    </w:p>
    <w:p w:rsidR="00CD1C09" w:rsidRPr="00CD1C09" w:rsidRDefault="00925DAA" w:rsidP="00CD1C09">
      <w:pPr>
        <w:pStyle w:val="BodyText"/>
        <w:ind w:firstLine="360"/>
        <w:rPr>
          <w:sz w:val="16"/>
        </w:rPr>
      </w:pPr>
      <w:r>
        <w:rPr>
          <w:noProof/>
          <w:sz w:val="16"/>
        </w:rPr>
        <mc:AlternateContent>
          <mc:Choice Requires="wps">
            <w:drawing>
              <wp:anchor distT="0" distB="0" distL="114300" distR="114300" simplePos="0" relativeHeight="251676160" behindDoc="0" locked="0" layoutInCell="1" allowOverlap="1" wp14:anchorId="213769FD" wp14:editId="65E9D7AA">
                <wp:simplePos x="0" y="0"/>
                <wp:positionH relativeFrom="column">
                  <wp:posOffset>800100</wp:posOffset>
                </wp:positionH>
                <wp:positionV relativeFrom="paragraph">
                  <wp:posOffset>134620</wp:posOffset>
                </wp:positionV>
                <wp:extent cx="2514600" cy="228600"/>
                <wp:effectExtent l="7620" t="8255" r="11430" b="10795"/>
                <wp:wrapNone/>
                <wp:docPr id="2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4" type="#_x0000_t202" style="position:absolute;left:0;text-align:left;margin-left:63pt;margin-top:10.6pt;width:19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">
                <v:textbox>
                  <w:txbxContent>
                    <w:p w:rsidR="00DF77B5" w:rsidRDefault="00DF77B5" w:rsidP="00CD1C09"/>
                  </w:txbxContent>
                </v:textbox>
              </v:shape>
            </w:pict>
          </mc:Fallback>
        </mc:AlternateContent>
      </w:r>
    </w:p>
    <w:p w:rsidR="00CD1C09" w:rsidRPr="00CD1C09" w:rsidRDefault="00E8568E" w:rsidP="00CD1C09">
      <w:pPr>
        <w:pStyle w:val="BodyText"/>
        <w:rPr>
          <w:sz w:val="18"/>
          <w:szCs w:val="22"/>
        </w:rPr>
      </w:pPr>
      <w:r>
        <w:rPr>
          <w:sz w:val="18"/>
          <w:szCs w:val="22"/>
        </w:rPr>
        <w:t xml:space="preserve"> </w:t>
      </w:r>
      <w:r w:rsidR="00CD1C09" w:rsidRPr="00CD1C09">
        <w:rPr>
          <w:sz w:val="18"/>
          <w:szCs w:val="22"/>
        </w:rPr>
        <w:t>* Street1:</w:t>
      </w:r>
    </w:p>
    <w:p w:rsidR="00CD1C09" w:rsidRPr="00CD1C09" w:rsidRDefault="00925DAA" w:rsidP="00CD1C09">
      <w:pPr>
        <w:pStyle w:val="BodyText"/>
        <w:ind w:firstLine="360"/>
        <w:rPr>
          <w:sz w:val="18"/>
          <w:szCs w:val="22"/>
        </w:rPr>
      </w:pPr>
      <w:r>
        <w:rPr>
          <w:noProof/>
          <w:sz w:val="18"/>
          <w:szCs w:val="22"/>
        </w:rPr>
        <mc:AlternateContent>
          <mc:Choice Requires="wps">
            <w:drawing>
              <wp:anchor distT="0" distB="0" distL="114300" distR="114300" simplePos="0" relativeHeight="251686400" behindDoc="0" locked="0" layoutInCell="1" allowOverlap="1" wp14:anchorId="57037CE8" wp14:editId="3BDBBC8E">
                <wp:simplePos x="0" y="0"/>
                <wp:positionH relativeFrom="column">
                  <wp:posOffset>800100</wp:posOffset>
                </wp:positionH>
                <wp:positionV relativeFrom="paragraph">
                  <wp:posOffset>142240</wp:posOffset>
                </wp:positionV>
                <wp:extent cx="2514600" cy="228600"/>
                <wp:effectExtent l="7620" t="6985" r="11430" b="12065"/>
                <wp:wrapNone/>
                <wp:docPr id="2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45" type="#_x0000_t202" style="position:absolute;left:0;text-align:left;margin-left:63pt;margin-top:11.2pt;width:19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">
                <v:textbox>
                  <w:txbxContent>
                    <w:p w:rsidR="00DF77B5" w:rsidRDefault="00DF77B5" w:rsidP="00CD1C09"/>
                  </w:txbxContent>
                </v:textbox>
              </v:shape>
            </w:pict>
          </mc:Fallback>
        </mc:AlternateContent>
      </w:r>
    </w:p>
    <w:p w:rsidR="00CD1C09" w:rsidRPr="00CD1C09" w:rsidRDefault="000940D2" w:rsidP="00CD1C09">
      <w:pPr>
        <w:pStyle w:val="BodyText"/>
        <w:rPr>
          <w:sz w:val="18"/>
          <w:szCs w:val="22"/>
        </w:rPr>
      </w:pPr>
      <w:r>
        <w:rPr>
          <w:sz w:val="18"/>
          <w:szCs w:val="22"/>
        </w:rPr>
        <w:t xml:space="preserve"> </w:t>
      </w:r>
      <w:r w:rsidR="00CD1C09" w:rsidRPr="00CD1C09">
        <w:rPr>
          <w:sz w:val="18"/>
          <w:szCs w:val="22"/>
        </w:rPr>
        <w:t>Street2:</w:t>
      </w:r>
    </w:p>
    <w:p w:rsidR="00CD1C09" w:rsidRPr="00CD1C09" w:rsidRDefault="00925DAA" w:rsidP="00CD1C09">
      <w:pPr>
        <w:pStyle w:val="BodyText"/>
        <w:ind w:firstLine="360"/>
        <w:rPr>
          <w:sz w:val="18"/>
          <w:szCs w:val="22"/>
        </w:rPr>
      </w:pPr>
      <w:r>
        <w:rPr>
          <w:noProof/>
          <w:sz w:val="18"/>
          <w:szCs w:val="22"/>
        </w:rPr>
        <mc:AlternateContent>
          <mc:Choice Requires="wps">
            <w:drawing>
              <wp:anchor distT="0" distB="0" distL="114300" distR="114300" simplePos="0" relativeHeight="251687424" behindDoc="0" locked="0" layoutInCell="1" allowOverlap="1" wp14:anchorId="77DD591E" wp14:editId="01B0C352">
                <wp:simplePos x="0" y="0"/>
                <wp:positionH relativeFrom="column">
                  <wp:posOffset>800100</wp:posOffset>
                </wp:positionH>
                <wp:positionV relativeFrom="paragraph">
                  <wp:posOffset>140970</wp:posOffset>
                </wp:positionV>
                <wp:extent cx="2514600" cy="228600"/>
                <wp:effectExtent l="7620" t="11430" r="11430" b="7620"/>
                <wp:wrapNone/>
                <wp:docPr id="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46" type="#_x0000_t202" style="position:absolute;left:0;text-align:left;margin-left:63pt;margin-top:11.1pt;width:19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">
                <v:textbox>
                  <w:txbxContent>
                    <w:p w:rsidR="00DF77B5" w:rsidRDefault="00DF77B5" w:rsidP="00CD1C09"/>
                  </w:txbxContent>
                </v:textbox>
              </v:shape>
            </w:pict>
          </mc:Fallback>
        </mc:AlternateContent>
      </w:r>
      <w:r w:rsidR="00CD1C09" w:rsidRPr="00CD1C09">
        <w:rPr>
          <w:sz w:val="18"/>
          <w:szCs w:val="22"/>
        </w:rPr>
        <w:t xml:space="preserve"> </w:t>
      </w:r>
    </w:p>
    <w:p w:rsidR="00CD1C09" w:rsidRPr="00CD1C09" w:rsidRDefault="00E8568E" w:rsidP="00CD1C09">
      <w:pPr>
        <w:pStyle w:val="BodyText"/>
        <w:rPr>
          <w:sz w:val="18"/>
          <w:szCs w:val="22"/>
        </w:rPr>
      </w:pPr>
      <w:r>
        <w:rPr>
          <w:sz w:val="18"/>
          <w:szCs w:val="22"/>
        </w:rPr>
        <w:t xml:space="preserve"> </w:t>
      </w:r>
      <w:r w:rsidR="00CD1C09" w:rsidRPr="00CD1C09">
        <w:rPr>
          <w:sz w:val="18"/>
          <w:szCs w:val="22"/>
        </w:rPr>
        <w:t>* City:</w:t>
      </w:r>
    </w:p>
    <w:p w:rsidR="00CD1C09" w:rsidRPr="00CD1C09" w:rsidRDefault="00925DAA" w:rsidP="00CD1C09">
      <w:pPr>
        <w:pStyle w:val="BodyText"/>
        <w:ind w:firstLine="360"/>
        <w:rPr>
          <w:sz w:val="18"/>
          <w:szCs w:val="22"/>
        </w:rPr>
      </w:pPr>
      <w:r>
        <w:rPr>
          <w:noProof/>
          <w:sz w:val="18"/>
          <w:szCs w:val="22"/>
        </w:rPr>
        <mc:AlternateContent>
          <mc:Choice Requires="wps">
            <w:drawing>
              <wp:anchor distT="0" distB="0" distL="114300" distR="114300" simplePos="0" relativeHeight="251688448" behindDoc="0" locked="0" layoutInCell="1" allowOverlap="1" wp14:anchorId="7541D828" wp14:editId="7A0E7FA6">
                <wp:simplePos x="0" y="0"/>
                <wp:positionH relativeFrom="column">
                  <wp:posOffset>800100</wp:posOffset>
                </wp:positionH>
                <wp:positionV relativeFrom="paragraph">
                  <wp:posOffset>140970</wp:posOffset>
                </wp:positionV>
                <wp:extent cx="2514600" cy="228600"/>
                <wp:effectExtent l="7620" t="7620" r="11430" b="11430"/>
                <wp:wrapNone/>
                <wp:docPr id="1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47" type="#_x0000_t202" style="position:absolute;left:0;text-align:left;margin-left:63pt;margin-top:11.1pt;width:19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">
                <v:textbox>
                  <w:txbxContent>
                    <w:p w:rsidR="00DF77B5" w:rsidRDefault="00DF77B5" w:rsidP="00CD1C09"/>
                  </w:txbxContent>
                </v:textbox>
              </v:shape>
            </w:pict>
          </mc:Fallback>
        </mc:AlternateContent>
      </w:r>
    </w:p>
    <w:p w:rsidR="00CD1C09" w:rsidRPr="00CD1C09" w:rsidRDefault="000940D2" w:rsidP="00CD1C09">
      <w:pPr>
        <w:pStyle w:val="BodyText"/>
        <w:rPr>
          <w:sz w:val="16"/>
        </w:rPr>
      </w:pPr>
      <w:r>
        <w:rPr>
          <w:sz w:val="18"/>
          <w:szCs w:val="22"/>
        </w:rPr>
        <w:t xml:space="preserve"> </w:t>
      </w:r>
      <w:r w:rsidR="00CD1C09" w:rsidRPr="00CD1C09">
        <w:rPr>
          <w:sz w:val="18"/>
          <w:szCs w:val="22"/>
        </w:rPr>
        <w:t>County</w:t>
      </w:r>
      <w:r w:rsidR="00CD1C09" w:rsidRPr="00CD1C09">
        <w:rPr>
          <w:sz w:val="16"/>
        </w:rPr>
        <w:t>:</w:t>
      </w:r>
    </w:p>
    <w:p w:rsidR="00CD1C09" w:rsidRPr="00CD1C09" w:rsidRDefault="00CD1C09" w:rsidP="00CD1C09">
      <w:pPr>
        <w:pStyle w:val="BodyText"/>
        <w:ind w:firstLine="360"/>
        <w:rPr>
          <w:sz w:val="16"/>
        </w:rPr>
      </w:pPr>
    </w:p>
    <w:p w:rsidR="00CD1C09" w:rsidRPr="00CD1C09" w:rsidRDefault="00925DAA" w:rsidP="00CD1C09">
      <w:pPr>
        <w:pStyle w:val="BodyText"/>
        <w:ind w:firstLine="360"/>
        <w:rPr>
          <w:sz w:val="16"/>
        </w:rPr>
      </w:pPr>
      <w:r>
        <w:rPr>
          <w:noProof/>
          <w:sz w:val="16"/>
        </w:rPr>
        <mc:AlternateContent>
          <mc:Choice Requires="wps">
            <w:drawing>
              <wp:anchor distT="0" distB="0" distL="114300" distR="114300" simplePos="0" relativeHeight="251679232" behindDoc="0" locked="0" layoutInCell="1" allowOverlap="1" wp14:anchorId="19440382" wp14:editId="614763F9">
                <wp:simplePos x="0" y="0"/>
                <wp:positionH relativeFrom="column">
                  <wp:posOffset>3619500</wp:posOffset>
                </wp:positionH>
                <wp:positionV relativeFrom="paragraph">
                  <wp:posOffset>95250</wp:posOffset>
                </wp:positionV>
                <wp:extent cx="457200" cy="228600"/>
                <wp:effectExtent l="7620" t="8255" r="11430" b="10795"/>
                <wp:wrapNone/>
                <wp:docPr id="1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8" type="#_x0000_t202" style="position:absolute;left:0;text-align:left;margin-left:285pt;margin-top:7.5pt;width:36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">
                <v:textbox>
                  <w:txbxContent>
                    <w:p w:rsidR="00DF77B5" w:rsidRDefault="00DF77B5" w:rsidP="00CD1C09"/>
                  </w:txbxContent>
                </v:textbox>
              </v:shape>
            </w:pict>
          </mc:Fallback>
        </mc:AlternateContent>
      </w:r>
      <w:r>
        <w:rPr>
          <w:noProof/>
          <w:sz w:val="16"/>
        </w:rPr>
        <mc:AlternateContent>
          <mc:Choice Requires="wps">
            <w:drawing>
              <wp:anchor distT="0" distB="0" distL="114300" distR="114300" simplePos="0" relativeHeight="251678208" behindDoc="0" locked="0" layoutInCell="1" allowOverlap="1" wp14:anchorId="0AD327D2" wp14:editId="61AB4707">
                <wp:simplePos x="0" y="0"/>
                <wp:positionH relativeFrom="column">
                  <wp:posOffset>2171700</wp:posOffset>
                </wp:positionH>
                <wp:positionV relativeFrom="paragraph">
                  <wp:posOffset>99060</wp:posOffset>
                </wp:positionV>
                <wp:extent cx="571500" cy="228600"/>
                <wp:effectExtent l="7620" t="12065" r="11430" b="6985"/>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9" type="#_x0000_t202" style="position:absolute;left:0;text-align:left;margin-left:171pt;margin-top:7.8pt;width:4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vjLQIAAFo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">
                <v:textbox>
                  <w:txbxContent>
                    <w:p w:rsidR="00DF77B5" w:rsidRDefault="00DF77B5" w:rsidP="00CD1C09"/>
                  </w:txbxContent>
                </v:textbox>
              </v:shape>
            </w:pict>
          </mc:Fallback>
        </mc:AlternateContent>
      </w:r>
      <w:r>
        <w:rPr>
          <w:noProof/>
          <w:sz w:val="16"/>
        </w:rPr>
        <mc:AlternateContent>
          <mc:Choice Requires="wps">
            <w:drawing>
              <wp:anchor distT="0" distB="0" distL="114300" distR="114300" simplePos="0" relativeHeight="251677184" behindDoc="0" locked="0" layoutInCell="1" allowOverlap="1" wp14:anchorId="02D0CA0A" wp14:editId="1EE383BA">
                <wp:simplePos x="0" y="0"/>
                <wp:positionH relativeFrom="column">
                  <wp:posOffset>685800</wp:posOffset>
                </wp:positionH>
                <wp:positionV relativeFrom="paragraph">
                  <wp:posOffset>99060</wp:posOffset>
                </wp:positionV>
                <wp:extent cx="457200" cy="228600"/>
                <wp:effectExtent l="7620" t="12065" r="11430" b="6985"/>
                <wp:wrapNone/>
                <wp:docPr id="1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0" type="#_x0000_t202" style="position:absolute;left:0;text-align:left;margin-left:54pt;margin-top:7.8pt;width:36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">
                <v:textbox>
                  <w:txbxContent>
                    <w:p w:rsidR="00DF77B5" w:rsidRDefault="00DF77B5" w:rsidP="00CD1C09"/>
                  </w:txbxContent>
                </v:textbox>
              </v:shape>
            </w:pict>
          </mc:Fallback>
        </mc:AlternateContent>
      </w:r>
    </w:p>
    <w:p w:rsidR="00CD1C09" w:rsidRPr="00CD1C09" w:rsidRDefault="00E8568E" w:rsidP="00CD1C09">
      <w:pPr>
        <w:pStyle w:val="BodyText"/>
        <w:rPr>
          <w:sz w:val="18"/>
          <w:szCs w:val="22"/>
        </w:rPr>
      </w:pPr>
      <w:r>
        <w:rPr>
          <w:sz w:val="18"/>
          <w:szCs w:val="22"/>
        </w:rPr>
        <w:t xml:space="preserve"> </w:t>
      </w:r>
      <w:r w:rsidR="00CD1C09" w:rsidRPr="00CD1C09">
        <w:rPr>
          <w:sz w:val="18"/>
          <w:szCs w:val="22"/>
        </w:rPr>
        <w:t>* State:</w:t>
      </w:r>
      <w:r w:rsidR="00CD1C09" w:rsidRPr="00CD1C09">
        <w:rPr>
          <w:sz w:val="18"/>
          <w:szCs w:val="22"/>
        </w:rPr>
        <w:tab/>
      </w:r>
      <w:r w:rsidR="00CD1C09" w:rsidRPr="00CD1C09">
        <w:rPr>
          <w:sz w:val="18"/>
          <w:szCs w:val="22"/>
        </w:rPr>
        <w:tab/>
      </w:r>
      <w:r w:rsidR="001166D5">
        <w:rPr>
          <w:sz w:val="18"/>
          <w:szCs w:val="22"/>
        </w:rPr>
        <w:t xml:space="preserve"> </w:t>
      </w:r>
      <w:r w:rsidR="00CD1C09" w:rsidRPr="00CD1C09">
        <w:rPr>
          <w:sz w:val="18"/>
          <w:szCs w:val="22"/>
        </w:rPr>
        <w:t>* Zip Code:</w:t>
      </w:r>
      <w:r w:rsidR="00CD1C09" w:rsidRPr="00CD1C09">
        <w:rPr>
          <w:sz w:val="18"/>
          <w:szCs w:val="22"/>
        </w:rPr>
        <w:tab/>
      </w:r>
      <w:r w:rsidR="00CD1C09" w:rsidRPr="00CD1C09">
        <w:rPr>
          <w:sz w:val="18"/>
          <w:szCs w:val="22"/>
        </w:rPr>
        <w:tab/>
      </w:r>
      <w:r w:rsidR="000940D2">
        <w:rPr>
          <w:sz w:val="18"/>
          <w:szCs w:val="22"/>
        </w:rPr>
        <w:t xml:space="preserve"> </w:t>
      </w:r>
      <w:r w:rsidR="00CD1C09" w:rsidRPr="00CD1C09">
        <w:rPr>
          <w:sz w:val="18"/>
          <w:szCs w:val="22"/>
        </w:rPr>
        <w:t>Country:</w:t>
      </w:r>
    </w:p>
    <w:p w:rsidR="00CD1C09" w:rsidRPr="00CD1C09" w:rsidRDefault="00CD1C09" w:rsidP="00CD1C09">
      <w:pPr>
        <w:pStyle w:val="BodyText"/>
        <w:ind w:firstLine="360"/>
        <w:rPr>
          <w:sz w:val="18"/>
          <w:szCs w:val="22"/>
        </w:rPr>
      </w:pPr>
    </w:p>
    <w:p w:rsidR="00CD1C09" w:rsidRPr="00CD1C09" w:rsidRDefault="00E8568E" w:rsidP="00CD1C09">
      <w:pPr>
        <w:pStyle w:val="BodyText"/>
        <w:rPr>
          <w:sz w:val="18"/>
          <w:szCs w:val="22"/>
        </w:rPr>
      </w:pPr>
      <w:r>
        <w:rPr>
          <w:sz w:val="18"/>
          <w:szCs w:val="22"/>
        </w:rPr>
        <w:t xml:space="preserve"> </w:t>
      </w:r>
      <w:r w:rsidR="00CD1C09" w:rsidRPr="00CD1C09">
        <w:rPr>
          <w:sz w:val="18"/>
          <w:szCs w:val="22"/>
        </w:rPr>
        <w:t>* Phone Number (give area code):</w:t>
      </w:r>
      <w:r w:rsidR="00CD1C09" w:rsidRPr="00CD1C09">
        <w:rPr>
          <w:sz w:val="18"/>
          <w:szCs w:val="22"/>
        </w:rPr>
        <w:tab/>
        <w:t>Fax Number (give area code):</w:t>
      </w:r>
    </w:p>
    <w:p w:rsidR="00CD1C09" w:rsidRPr="00CD1C09" w:rsidRDefault="00925DAA" w:rsidP="00CD1C09">
      <w:pPr>
        <w:pStyle w:val="BodyText"/>
        <w:ind w:firstLine="360"/>
        <w:rPr>
          <w:sz w:val="18"/>
          <w:szCs w:val="22"/>
        </w:rPr>
      </w:pPr>
      <w:r>
        <w:rPr>
          <w:noProof/>
          <w:sz w:val="18"/>
          <w:szCs w:val="22"/>
        </w:rPr>
        <mc:AlternateContent>
          <mc:Choice Requires="wps">
            <w:drawing>
              <wp:anchor distT="0" distB="0" distL="114300" distR="114300" simplePos="0" relativeHeight="251692544" behindDoc="0" locked="0" layoutInCell="1" allowOverlap="1" wp14:anchorId="194142DA" wp14:editId="77AE6C39">
                <wp:simplePos x="0" y="0"/>
                <wp:positionH relativeFrom="column">
                  <wp:posOffset>228600</wp:posOffset>
                </wp:positionH>
                <wp:positionV relativeFrom="paragraph">
                  <wp:posOffset>22860</wp:posOffset>
                </wp:positionV>
                <wp:extent cx="1371600" cy="228600"/>
                <wp:effectExtent l="7620" t="8890" r="11430" b="10160"/>
                <wp:wrapNone/>
                <wp:docPr id="1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1" type="#_x0000_t202" style="position:absolute;left:0;text-align:left;margin-left:18pt;margin-top:1.8pt;width:10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RvLAIAAFsEAAAOAAAAZHJzL2Uyb0RvYy54bWysVNtu2zAMfR+wfxD0vviyJE2N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">
                <v:textbox>
                  <w:txbxContent>
                    <w:p w:rsidR="00DF77B5" w:rsidRDefault="00DF77B5" w:rsidP="00CD1C09"/>
                  </w:txbxContent>
                </v:textbox>
              </v:shape>
            </w:pict>
          </mc:Fallback>
        </mc:AlternateContent>
      </w:r>
      <w:r>
        <w:rPr>
          <w:noProof/>
          <w:sz w:val="18"/>
          <w:szCs w:val="22"/>
        </w:rPr>
        <mc:AlternateContent>
          <mc:Choice Requires="wps">
            <w:drawing>
              <wp:anchor distT="0" distB="0" distL="114300" distR="114300" simplePos="0" relativeHeight="251693568" behindDoc="0" locked="0" layoutInCell="1" allowOverlap="1" wp14:anchorId="797ACE66" wp14:editId="774D1D75">
                <wp:simplePos x="0" y="0"/>
                <wp:positionH relativeFrom="column">
                  <wp:posOffset>2301240</wp:posOffset>
                </wp:positionH>
                <wp:positionV relativeFrom="paragraph">
                  <wp:posOffset>22860</wp:posOffset>
                </wp:positionV>
                <wp:extent cx="1447800" cy="228600"/>
                <wp:effectExtent l="13335" t="8890" r="5715" b="10160"/>
                <wp:wrapNone/>
                <wp:docPr id="1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2" type="#_x0000_t202" style="position:absolute;left:0;text-align:left;margin-left:181.2pt;margin-top:1.8pt;width:114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">
                <v:textbox>
                  <w:txbxContent>
                    <w:p w:rsidR="00DF77B5" w:rsidRDefault="00DF77B5" w:rsidP="00CD1C09"/>
                  </w:txbxContent>
                </v:textbox>
              </v:shape>
            </w:pict>
          </mc:Fallback>
        </mc:AlternateContent>
      </w:r>
    </w:p>
    <w:p w:rsidR="00CD1C09" w:rsidRPr="00CD1C09" w:rsidRDefault="00CD1C09" w:rsidP="00CD1C09">
      <w:pPr>
        <w:pStyle w:val="BodyText"/>
        <w:ind w:firstLine="360"/>
        <w:rPr>
          <w:sz w:val="18"/>
          <w:szCs w:val="22"/>
        </w:rPr>
      </w:pPr>
    </w:p>
    <w:p w:rsidR="00CD1C09" w:rsidRPr="00CD1C09" w:rsidRDefault="001166D5" w:rsidP="00CD1C09">
      <w:pPr>
        <w:pStyle w:val="BodyText"/>
        <w:ind w:left="90"/>
        <w:rPr>
          <w:sz w:val="18"/>
          <w:szCs w:val="22"/>
        </w:rPr>
      </w:pPr>
      <w:r>
        <w:rPr>
          <w:sz w:val="18"/>
          <w:szCs w:val="22"/>
        </w:rPr>
        <w:t xml:space="preserve"> </w:t>
      </w:r>
      <w:r w:rsidR="00CD1C09" w:rsidRPr="00CD1C09">
        <w:rPr>
          <w:sz w:val="18"/>
          <w:szCs w:val="22"/>
        </w:rPr>
        <w:t>* Email Address:</w:t>
      </w:r>
    </w:p>
    <w:p w:rsidR="00CD1C09" w:rsidRPr="00CD1C09" w:rsidRDefault="00925DAA" w:rsidP="00CD1C09">
      <w:pPr>
        <w:pStyle w:val="BodyText"/>
        <w:ind w:firstLine="360"/>
        <w:rPr>
          <w:sz w:val="18"/>
          <w:szCs w:val="22"/>
        </w:rPr>
      </w:pPr>
      <w:r>
        <w:rPr>
          <w:noProof/>
          <w:sz w:val="18"/>
          <w:szCs w:val="22"/>
        </w:rPr>
        <mc:AlternateContent>
          <mc:Choice Requires="wps">
            <w:drawing>
              <wp:anchor distT="0" distB="0" distL="114300" distR="114300" simplePos="0" relativeHeight="251691520" behindDoc="0" locked="0" layoutInCell="1" allowOverlap="1" wp14:anchorId="646FFBD3" wp14:editId="371CC444">
                <wp:simplePos x="0" y="0"/>
                <wp:positionH relativeFrom="column">
                  <wp:posOffset>228600</wp:posOffset>
                </wp:positionH>
                <wp:positionV relativeFrom="paragraph">
                  <wp:posOffset>20955</wp:posOffset>
                </wp:positionV>
                <wp:extent cx="2514600" cy="228600"/>
                <wp:effectExtent l="7620" t="10795" r="11430" b="8255"/>
                <wp:wrapNone/>
                <wp:docPr id="1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3" type="#_x0000_t202" style="position:absolute;left:0;text-align:left;margin-left:18pt;margin-top:1.65pt;width:19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">
                <v:textbox>
                  <w:txbxContent>
                    <w:p w:rsidR="00DF77B5" w:rsidRDefault="00DF77B5" w:rsidP="00CD1C09"/>
                  </w:txbxContent>
                </v:textbox>
              </v:shape>
            </w:pict>
          </mc:Fallback>
        </mc:AlternateContent>
      </w:r>
    </w:p>
    <w:p w:rsidR="00CD1C09" w:rsidRPr="00CD1C09" w:rsidRDefault="00CD1C09" w:rsidP="00CD1C09">
      <w:pPr>
        <w:pStyle w:val="BodyText"/>
        <w:ind w:firstLine="360"/>
        <w:rPr>
          <w:sz w:val="18"/>
          <w:szCs w:val="22"/>
        </w:rPr>
      </w:pPr>
    </w:p>
    <w:p w:rsidR="00CD1C09" w:rsidRPr="00CD1C09" w:rsidRDefault="00CD1C09" w:rsidP="00CD1C09">
      <w:pPr>
        <w:pStyle w:val="BodyText"/>
        <w:rPr>
          <w:b/>
          <w:bCs/>
          <w:sz w:val="20"/>
        </w:rPr>
      </w:pPr>
    </w:p>
    <w:p w:rsidR="00CD1C09" w:rsidRPr="00CD1C09" w:rsidRDefault="00CD1C09" w:rsidP="00CD1C09">
      <w:pPr>
        <w:pStyle w:val="BodyText"/>
        <w:rPr>
          <w:b/>
          <w:bCs/>
          <w:sz w:val="20"/>
        </w:rPr>
      </w:pPr>
      <w:r w:rsidRPr="00CD1C09">
        <w:rPr>
          <w:b/>
          <w:bCs/>
          <w:sz w:val="20"/>
        </w:rPr>
        <w:t>2.</w:t>
      </w:r>
      <w:r w:rsidR="001166D5">
        <w:rPr>
          <w:b/>
          <w:bCs/>
          <w:sz w:val="20"/>
        </w:rPr>
        <w:t xml:space="preserve"> </w:t>
      </w:r>
      <w:r w:rsidRPr="00CD1C09">
        <w:rPr>
          <w:b/>
          <w:bCs/>
          <w:sz w:val="20"/>
          <w:u w:val="single"/>
        </w:rPr>
        <w:t>Novice Applicant</w:t>
      </w:r>
      <w:r w:rsidRPr="00CD1C09">
        <w:rPr>
          <w:b/>
          <w:bCs/>
          <w:sz w:val="20"/>
        </w:rPr>
        <w:t>:</w:t>
      </w:r>
    </w:p>
    <w:p w:rsidR="00CD1C09" w:rsidRPr="00CD1C09" w:rsidRDefault="00CD1C09" w:rsidP="00CD1C09">
      <w:pPr>
        <w:pStyle w:val="BodyText"/>
        <w:rPr>
          <w:sz w:val="18"/>
          <w:szCs w:val="22"/>
        </w:rPr>
      </w:pPr>
    </w:p>
    <w:p w:rsidR="00CD1C09" w:rsidRPr="00CD1C09" w:rsidRDefault="00E8568E" w:rsidP="00CD1C09">
      <w:pPr>
        <w:pStyle w:val="BodyText"/>
        <w:ind w:left="144"/>
        <w:rPr>
          <w:sz w:val="18"/>
          <w:szCs w:val="22"/>
        </w:rPr>
      </w:pPr>
      <w:r>
        <w:rPr>
          <w:sz w:val="18"/>
          <w:szCs w:val="22"/>
        </w:rPr>
        <w:t xml:space="preserve"> </w:t>
      </w:r>
      <w:r w:rsidR="00CD1C09" w:rsidRPr="00CD1C09">
        <w:rPr>
          <w:sz w:val="18"/>
          <w:szCs w:val="22"/>
        </w:rPr>
        <w:t>Are you are a novice applicant as defined in the regulations in 34 CFR 75.225 (and included in the</w:t>
      </w:r>
      <w:r w:rsidR="000940D2">
        <w:rPr>
          <w:sz w:val="18"/>
          <w:szCs w:val="22"/>
        </w:rPr>
        <w:t xml:space="preserve"> </w:t>
      </w:r>
    </w:p>
    <w:p w:rsidR="00CD1C09" w:rsidRPr="00CD1C09" w:rsidRDefault="00E8568E" w:rsidP="00CD1C09">
      <w:pPr>
        <w:pStyle w:val="BodyText"/>
        <w:ind w:left="144"/>
        <w:rPr>
          <w:sz w:val="18"/>
          <w:szCs w:val="22"/>
        </w:rPr>
      </w:pPr>
      <w:r>
        <w:rPr>
          <w:sz w:val="18"/>
          <w:szCs w:val="22"/>
        </w:rPr>
        <w:t xml:space="preserve"> </w:t>
      </w:r>
      <w:proofErr w:type="gramStart"/>
      <w:r w:rsidR="00CD1C09" w:rsidRPr="00CD1C09">
        <w:rPr>
          <w:sz w:val="18"/>
          <w:szCs w:val="22"/>
        </w:rPr>
        <w:t>definitions</w:t>
      </w:r>
      <w:proofErr w:type="gramEnd"/>
      <w:r w:rsidR="00CD1C09" w:rsidRPr="00CD1C09">
        <w:rPr>
          <w:sz w:val="18"/>
          <w:szCs w:val="22"/>
        </w:rPr>
        <w:t xml:space="preserve"> page in the attached instructions)?</w:t>
      </w:r>
      <w:r>
        <w:rPr>
          <w:sz w:val="18"/>
          <w:szCs w:val="22"/>
        </w:rPr>
        <w:t xml:space="preserve"> </w:t>
      </w:r>
      <w:r w:rsidR="00CD1C09" w:rsidRPr="00CD1C09">
        <w:rPr>
          <w:sz w:val="18"/>
          <w:szCs w:val="22"/>
        </w:rPr>
        <w:tab/>
      </w:r>
      <w:r w:rsidR="00CD1C09" w:rsidRPr="00CD1C09">
        <w:rPr>
          <w:sz w:val="18"/>
          <w:szCs w:val="22"/>
        </w:rPr>
        <w:tab/>
      </w:r>
      <w:r w:rsidR="00CD1C09" w:rsidRPr="00CD1C09">
        <w:rPr>
          <w:sz w:val="18"/>
          <w:szCs w:val="22"/>
        </w:rPr>
        <w:tab/>
      </w:r>
      <w:r w:rsidR="00CD1C09" w:rsidRPr="00CD1C09">
        <w:rPr>
          <w:sz w:val="18"/>
          <w:szCs w:val="22"/>
        </w:rPr>
        <w:tab/>
      </w:r>
    </w:p>
    <w:p w:rsidR="00CD1C09" w:rsidRPr="00CD1C09" w:rsidRDefault="00CD1C09" w:rsidP="00CD1C09">
      <w:pPr>
        <w:pStyle w:val="BodyText"/>
        <w:rPr>
          <w:sz w:val="18"/>
          <w:szCs w:val="22"/>
        </w:rPr>
      </w:pPr>
      <w:r w:rsidRPr="00CD1C09">
        <w:rPr>
          <w:sz w:val="18"/>
          <w:szCs w:val="22"/>
        </w:rPr>
        <w:tab/>
        <w:t xml:space="preserve"> </w:t>
      </w:r>
    </w:p>
    <w:p w:rsidR="00CD1C09" w:rsidRPr="00CD1C09" w:rsidRDefault="00925DAA" w:rsidP="00CD1C09">
      <w:pPr>
        <w:pStyle w:val="BodyText"/>
        <w:rPr>
          <w:sz w:val="18"/>
          <w:szCs w:val="22"/>
        </w:rPr>
      </w:pPr>
      <w:r>
        <w:rPr>
          <w:b/>
          <w:bCs/>
          <w:noProof/>
          <w:sz w:val="18"/>
          <w:szCs w:val="22"/>
        </w:rPr>
        <mc:AlternateContent>
          <mc:Choice Requires="wps">
            <w:drawing>
              <wp:anchor distT="0" distB="0" distL="114300" distR="114300" simplePos="0" relativeHeight="251685376" behindDoc="0" locked="0" layoutInCell="1" allowOverlap="1" wp14:anchorId="65A22CC8" wp14:editId="199CEAD2">
                <wp:simplePos x="0" y="0"/>
                <wp:positionH relativeFrom="column">
                  <wp:posOffset>224790</wp:posOffset>
                </wp:positionH>
                <wp:positionV relativeFrom="paragraph">
                  <wp:posOffset>17145</wp:posOffset>
                </wp:positionV>
                <wp:extent cx="114300" cy="114300"/>
                <wp:effectExtent l="13335" t="10795" r="5715" b="8255"/>
                <wp:wrapNone/>
                <wp:docPr id="1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4" type="#_x0000_t202" style="position:absolute;margin-left:17.7pt;margin-top:1.35pt;width:9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">
                <v:textbox>
                  <w:txbxContent>
                    <w:p w:rsidR="00DF77B5" w:rsidRDefault="00DF77B5" w:rsidP="00CD1C09"/>
                  </w:txbxContent>
                </v:textbox>
              </v:shape>
            </w:pict>
          </mc:Fallback>
        </mc:AlternateContent>
      </w:r>
      <w:r>
        <w:rPr>
          <w:noProof/>
          <w:sz w:val="18"/>
          <w:szCs w:val="22"/>
        </w:rPr>
        <mc:AlternateContent>
          <mc:Choice Requires="wps">
            <w:drawing>
              <wp:anchor distT="0" distB="0" distL="114300" distR="114300" simplePos="0" relativeHeight="251684352" behindDoc="0" locked="0" layoutInCell="1" allowOverlap="1" wp14:anchorId="33E93EED" wp14:editId="161FCC43">
                <wp:simplePos x="0" y="0"/>
                <wp:positionH relativeFrom="column">
                  <wp:posOffset>1127760</wp:posOffset>
                </wp:positionH>
                <wp:positionV relativeFrom="paragraph">
                  <wp:posOffset>25400</wp:posOffset>
                </wp:positionV>
                <wp:extent cx="114300" cy="114300"/>
                <wp:effectExtent l="11430" t="9525" r="7620" b="9525"/>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5" type="#_x0000_t202" style="position:absolute;margin-left:88.8pt;margin-top:2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">
                <v:textbox>
                  <w:txbxContent>
                    <w:p w:rsidR="00DF77B5" w:rsidRDefault="00DF77B5" w:rsidP="00CD1C09"/>
                  </w:txbxContent>
                </v:textbox>
              </v:shape>
            </w:pict>
          </mc:Fallback>
        </mc:AlternateContent>
      </w:r>
      <w:r w:rsidR="000940D2">
        <w:rPr>
          <w:sz w:val="18"/>
          <w:szCs w:val="22"/>
        </w:rPr>
        <w:t xml:space="preserve"> </w:t>
      </w:r>
      <w:r w:rsidR="00E8568E">
        <w:rPr>
          <w:sz w:val="18"/>
          <w:szCs w:val="22"/>
        </w:rPr>
        <w:t xml:space="preserve"> </w:t>
      </w:r>
      <w:r w:rsidR="00CD1C09" w:rsidRPr="00CD1C09">
        <w:rPr>
          <w:sz w:val="18"/>
          <w:szCs w:val="22"/>
        </w:rPr>
        <w:t>Yes</w:t>
      </w:r>
      <w:r w:rsidR="00CD1C09" w:rsidRPr="00CD1C09">
        <w:rPr>
          <w:sz w:val="18"/>
          <w:szCs w:val="22"/>
        </w:rPr>
        <w:tab/>
      </w:r>
      <w:r w:rsidR="00CD1C09" w:rsidRPr="00CD1C09">
        <w:rPr>
          <w:sz w:val="18"/>
          <w:szCs w:val="22"/>
        </w:rPr>
        <w:tab/>
        <w:t>No</w:t>
      </w:r>
    </w:p>
    <w:p w:rsidR="00CD1C09" w:rsidRPr="00CD1C09" w:rsidRDefault="00CD1C09" w:rsidP="00CD1C09">
      <w:pPr>
        <w:pStyle w:val="BodyText"/>
        <w:rPr>
          <w:sz w:val="18"/>
          <w:szCs w:val="22"/>
        </w:rPr>
      </w:pPr>
      <w:r w:rsidRPr="00CD1C09">
        <w:rPr>
          <w:sz w:val="18"/>
          <w:szCs w:val="22"/>
        </w:rPr>
        <w:tab/>
      </w:r>
    </w:p>
    <w:p w:rsidR="00CD1C09" w:rsidRPr="00CD1C09" w:rsidRDefault="00CD1C09" w:rsidP="00CD1C09">
      <w:pPr>
        <w:pStyle w:val="BodyText"/>
        <w:rPr>
          <w:color w:val="0000FF"/>
          <w:sz w:val="18"/>
          <w:szCs w:val="22"/>
        </w:rPr>
      </w:pPr>
    </w:p>
    <w:p w:rsidR="00CD1C09" w:rsidRPr="00CD1C09" w:rsidRDefault="00CD1C09" w:rsidP="00CD1C09">
      <w:pPr>
        <w:pStyle w:val="BodyText"/>
        <w:rPr>
          <w:b/>
          <w:bCs/>
          <w:sz w:val="20"/>
        </w:rPr>
      </w:pPr>
      <w:r w:rsidRPr="00CD1C09">
        <w:rPr>
          <w:b/>
          <w:bCs/>
          <w:sz w:val="20"/>
        </w:rPr>
        <w:t>3.</w:t>
      </w:r>
      <w:r w:rsidR="001166D5">
        <w:rPr>
          <w:b/>
          <w:bCs/>
          <w:sz w:val="20"/>
        </w:rPr>
        <w:t xml:space="preserve"> </w:t>
      </w:r>
      <w:r w:rsidRPr="00CD1C09">
        <w:rPr>
          <w:b/>
          <w:bCs/>
          <w:sz w:val="20"/>
          <w:u w:val="single"/>
        </w:rPr>
        <w:t>Human Subjects Research:</w:t>
      </w:r>
    </w:p>
    <w:p w:rsidR="00CD1C09" w:rsidRPr="00CD1C09" w:rsidRDefault="00CD1C09" w:rsidP="00CD1C09">
      <w:pPr>
        <w:pStyle w:val="BodyText"/>
        <w:rPr>
          <w:sz w:val="18"/>
          <w:szCs w:val="22"/>
        </w:rPr>
      </w:pPr>
    </w:p>
    <w:p w:rsidR="00CD1C09" w:rsidRPr="00CD1C09" w:rsidRDefault="000940D2" w:rsidP="00CD1C09">
      <w:pPr>
        <w:pStyle w:val="BodyText"/>
        <w:rPr>
          <w:sz w:val="18"/>
          <w:szCs w:val="22"/>
        </w:rPr>
      </w:pPr>
      <w:r>
        <w:rPr>
          <w:sz w:val="18"/>
          <w:szCs w:val="22"/>
        </w:rPr>
        <w:t xml:space="preserve"> </w:t>
      </w:r>
      <w:r w:rsidR="00CD1C09" w:rsidRPr="00CD1C09">
        <w:rPr>
          <w:sz w:val="18"/>
          <w:szCs w:val="22"/>
        </w:rPr>
        <w:t>a.</w:t>
      </w:r>
      <w:r w:rsidR="001166D5">
        <w:rPr>
          <w:sz w:val="18"/>
          <w:szCs w:val="22"/>
        </w:rPr>
        <w:t xml:space="preserve"> </w:t>
      </w:r>
      <w:r w:rsidR="00CD1C09" w:rsidRPr="00CD1C09">
        <w:rPr>
          <w:sz w:val="18"/>
          <w:szCs w:val="22"/>
        </w:rPr>
        <w:t>Are any research activities involving human subjects planned at any time during the</w:t>
      </w:r>
    </w:p>
    <w:p w:rsidR="00CD1C09" w:rsidRPr="00CD1C09" w:rsidRDefault="000940D2" w:rsidP="00CD1C09">
      <w:pPr>
        <w:pStyle w:val="BodyText"/>
        <w:rPr>
          <w:sz w:val="18"/>
          <w:szCs w:val="22"/>
        </w:rPr>
      </w:pPr>
      <w:r>
        <w:rPr>
          <w:sz w:val="18"/>
          <w:szCs w:val="22"/>
        </w:rPr>
        <w:t xml:space="preserve"> </w:t>
      </w:r>
      <w:proofErr w:type="gramStart"/>
      <w:r w:rsidR="00CD1C09" w:rsidRPr="00CD1C09">
        <w:rPr>
          <w:sz w:val="18"/>
          <w:szCs w:val="22"/>
        </w:rPr>
        <w:t>proposed</w:t>
      </w:r>
      <w:proofErr w:type="gramEnd"/>
      <w:r w:rsidR="00CD1C09" w:rsidRPr="00CD1C09">
        <w:rPr>
          <w:sz w:val="18"/>
          <w:szCs w:val="22"/>
        </w:rPr>
        <w:t xml:space="preserve"> Project Period?</w:t>
      </w:r>
    </w:p>
    <w:p w:rsidR="00CD1C09" w:rsidRPr="00CD1C09" w:rsidRDefault="00CD1C09" w:rsidP="00CD1C09">
      <w:pPr>
        <w:pStyle w:val="BodyText"/>
        <w:rPr>
          <w:sz w:val="18"/>
          <w:szCs w:val="22"/>
        </w:rPr>
      </w:pPr>
    </w:p>
    <w:p w:rsidR="00CD1C09" w:rsidRPr="00CD1C09" w:rsidRDefault="00925DAA" w:rsidP="00CD1C09">
      <w:pPr>
        <w:pStyle w:val="BodyText"/>
        <w:rPr>
          <w:sz w:val="18"/>
          <w:szCs w:val="22"/>
        </w:rPr>
      </w:pPr>
      <w:r>
        <w:rPr>
          <w:b/>
          <w:bCs/>
          <w:noProof/>
          <w:sz w:val="18"/>
          <w:szCs w:val="22"/>
        </w:rPr>
        <mc:AlternateContent>
          <mc:Choice Requires="wps">
            <w:drawing>
              <wp:anchor distT="0" distB="0" distL="114300" distR="114300" simplePos="0" relativeHeight="251681280" behindDoc="0" locked="0" layoutInCell="1" allowOverlap="1" wp14:anchorId="5CEBE8BA" wp14:editId="614BFEDC">
                <wp:simplePos x="0" y="0"/>
                <wp:positionH relativeFrom="column">
                  <wp:posOffset>1143000</wp:posOffset>
                </wp:positionH>
                <wp:positionV relativeFrom="paragraph">
                  <wp:posOffset>27305</wp:posOffset>
                </wp:positionV>
                <wp:extent cx="114300" cy="114300"/>
                <wp:effectExtent l="7620" t="10795" r="11430" b="8255"/>
                <wp:wrapNone/>
                <wp:docPr id="1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6" type="#_x0000_t202" style="position:absolute;margin-left:90pt;margin-top:2.15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">
                <v:textbox>
                  <w:txbxContent>
                    <w:p w:rsidR="00DF77B5" w:rsidRDefault="00DF77B5" w:rsidP="00CD1C09"/>
                  </w:txbxContent>
                </v:textbox>
              </v:shape>
            </w:pict>
          </mc:Fallback>
        </mc:AlternateContent>
      </w:r>
      <w:r>
        <w:rPr>
          <w:noProof/>
          <w:sz w:val="18"/>
          <w:szCs w:val="22"/>
        </w:rPr>
        <mc:AlternateContent>
          <mc:Choice Requires="wps">
            <w:drawing>
              <wp:anchor distT="0" distB="0" distL="114300" distR="114300" simplePos="0" relativeHeight="251680256" behindDoc="0" locked="0" layoutInCell="1" allowOverlap="1" wp14:anchorId="3B7D2F37" wp14:editId="4C891D08">
                <wp:simplePos x="0" y="0"/>
                <wp:positionH relativeFrom="column">
                  <wp:posOffset>228600</wp:posOffset>
                </wp:positionH>
                <wp:positionV relativeFrom="paragraph">
                  <wp:posOffset>27305</wp:posOffset>
                </wp:positionV>
                <wp:extent cx="114300" cy="114300"/>
                <wp:effectExtent l="7620" t="10795" r="11430" b="8255"/>
                <wp:wrapNone/>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7" type="#_x0000_t202" style="position:absolute;margin-left:18pt;margin-top:2.1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">
                <v:textbox>
                  <w:txbxContent>
                    <w:p w:rsidR="00DF77B5" w:rsidRDefault="00DF77B5" w:rsidP="00CD1C09"/>
                  </w:txbxContent>
                </v:textbox>
              </v:shape>
            </w:pict>
          </mc:Fallback>
        </mc:AlternateContent>
      </w:r>
      <w:r w:rsidR="00CD1C09" w:rsidRPr="00CD1C09">
        <w:rPr>
          <w:sz w:val="18"/>
          <w:szCs w:val="22"/>
        </w:rPr>
        <w:tab/>
        <w:t>Yes</w:t>
      </w:r>
      <w:r w:rsidR="00CD1C09" w:rsidRPr="00CD1C09">
        <w:rPr>
          <w:sz w:val="18"/>
          <w:szCs w:val="22"/>
        </w:rPr>
        <w:tab/>
      </w:r>
      <w:r w:rsidR="00CD1C09" w:rsidRPr="00CD1C09">
        <w:rPr>
          <w:sz w:val="18"/>
          <w:szCs w:val="22"/>
        </w:rPr>
        <w:tab/>
        <w:t>No</w:t>
      </w:r>
    </w:p>
    <w:p w:rsidR="00CD1C09" w:rsidRPr="00CD1C09" w:rsidRDefault="00CD1C09" w:rsidP="00CD1C09">
      <w:pPr>
        <w:pStyle w:val="BodyText"/>
        <w:rPr>
          <w:sz w:val="18"/>
          <w:szCs w:val="22"/>
        </w:rPr>
      </w:pPr>
    </w:p>
    <w:p w:rsidR="00CD1C09" w:rsidRPr="00CD1C09" w:rsidRDefault="000940D2" w:rsidP="00CD1C09">
      <w:pPr>
        <w:pStyle w:val="BodyText"/>
        <w:rPr>
          <w:sz w:val="18"/>
          <w:szCs w:val="22"/>
        </w:rPr>
      </w:pPr>
      <w:r>
        <w:rPr>
          <w:sz w:val="18"/>
          <w:szCs w:val="22"/>
        </w:rPr>
        <w:t xml:space="preserve"> </w:t>
      </w:r>
      <w:r w:rsidR="00CD1C09" w:rsidRPr="00CD1C09">
        <w:rPr>
          <w:sz w:val="18"/>
          <w:szCs w:val="22"/>
        </w:rPr>
        <w:t>b.</w:t>
      </w:r>
      <w:r w:rsidR="001166D5">
        <w:rPr>
          <w:sz w:val="18"/>
          <w:szCs w:val="22"/>
        </w:rPr>
        <w:t xml:space="preserve"> </w:t>
      </w:r>
      <w:r w:rsidR="00CD1C09" w:rsidRPr="00CD1C09">
        <w:rPr>
          <w:sz w:val="18"/>
          <w:szCs w:val="22"/>
        </w:rPr>
        <w:t>Are ALL the research activities proposed designated to be exempt from the regulations?</w:t>
      </w:r>
    </w:p>
    <w:p w:rsidR="00CD1C09" w:rsidRPr="00CD1C09" w:rsidRDefault="00CD1C09" w:rsidP="00CD1C09">
      <w:pPr>
        <w:pStyle w:val="BodyText"/>
        <w:rPr>
          <w:sz w:val="18"/>
          <w:szCs w:val="22"/>
        </w:rPr>
      </w:pPr>
      <w:r w:rsidRPr="00CD1C09">
        <w:rPr>
          <w:sz w:val="18"/>
          <w:szCs w:val="22"/>
        </w:rPr>
        <w:tab/>
      </w:r>
    </w:p>
    <w:p w:rsidR="00CD1C09" w:rsidRPr="00CD1C09" w:rsidRDefault="00925DAA" w:rsidP="00CD1C09">
      <w:pPr>
        <w:pStyle w:val="BodyText"/>
        <w:rPr>
          <w:sz w:val="18"/>
          <w:szCs w:val="22"/>
        </w:rPr>
      </w:pPr>
      <w:r>
        <w:rPr>
          <w:noProof/>
          <w:sz w:val="18"/>
          <w:szCs w:val="22"/>
        </w:rPr>
        <mc:AlternateContent>
          <mc:Choice Requires="wps">
            <w:drawing>
              <wp:anchor distT="0" distB="0" distL="114300" distR="114300" simplePos="0" relativeHeight="251682304" behindDoc="0" locked="0" layoutInCell="1" allowOverlap="1" wp14:anchorId="432BA3C2" wp14:editId="7C3619DF">
                <wp:simplePos x="0" y="0"/>
                <wp:positionH relativeFrom="column">
                  <wp:posOffset>228600</wp:posOffset>
                </wp:positionH>
                <wp:positionV relativeFrom="paragraph">
                  <wp:posOffset>37465</wp:posOffset>
                </wp:positionV>
                <wp:extent cx="114300" cy="114300"/>
                <wp:effectExtent l="7620" t="13335" r="11430" b="5715"/>
                <wp:wrapNone/>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DF77B5" w:rsidRDefault="00DF77B5" w:rsidP="00CD1C09">
                            <w:r>
                              <w:rPr>
                                <w:noProof/>
                              </w:rPr>
                              <w:drawing>
                                <wp:inline distT="0" distB="0" distL="0" distR="0" wp14:anchorId="11DDB3B5" wp14:editId="0143D1EB">
                                  <wp:extent cx="111125" cy="11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8" type="#_x0000_t202" style="position:absolute;margin-left:18pt;margin-top:2.9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">
                <v:textbox>
                  <w:txbxContent>
                    <w:p w:rsidR="00DF77B5" w:rsidRDefault="00DF77B5" w:rsidP="00CD1C09">
                      <w:r>
                        <w:rPr>
                          <w:noProof/>
                        </w:rPr>
                        <w:drawing>
                          <wp:inline distT="0" distB="0" distL="0" distR="0" wp14:anchorId="11DDB3B5" wp14:editId="0143D1EB">
                            <wp:extent cx="111125" cy="11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xbxContent>
                </v:textbox>
              </v:shape>
            </w:pict>
          </mc:Fallback>
        </mc:AlternateContent>
      </w:r>
      <w:r w:rsidR="00CD1C09" w:rsidRPr="00CD1C09">
        <w:rPr>
          <w:sz w:val="18"/>
          <w:szCs w:val="22"/>
        </w:rPr>
        <w:tab/>
        <w:t>Yes</w:t>
      </w:r>
      <w:r w:rsidR="00CD1C09" w:rsidRPr="00CD1C09">
        <w:rPr>
          <w:sz w:val="18"/>
          <w:szCs w:val="22"/>
        </w:rPr>
        <w:tab/>
        <w:t>Provide Exemption(s) # (s</w:t>
      </w:r>
      <w:r w:rsidR="00CD1C09" w:rsidRPr="00CD1C09">
        <w:rPr>
          <w:color w:val="000000"/>
          <w:sz w:val="18"/>
          <w:szCs w:val="22"/>
        </w:rPr>
        <w:t>):</w:t>
      </w:r>
      <w:r w:rsidR="00E8568E">
        <w:rPr>
          <w:color w:val="000000"/>
          <w:sz w:val="18"/>
          <w:szCs w:val="22"/>
        </w:rPr>
        <w:t xml:space="preserve"> </w:t>
      </w:r>
      <w:r w:rsidR="00CD1C09" w:rsidRPr="00CD1C09">
        <w:rPr>
          <w:color w:val="000000"/>
          <w:sz w:val="18"/>
          <w:szCs w:val="22"/>
        </w:rPr>
        <w:t>⁪ 1</w:t>
      </w:r>
      <w:r w:rsidR="001166D5">
        <w:rPr>
          <w:color w:val="000000"/>
          <w:sz w:val="18"/>
          <w:szCs w:val="22"/>
        </w:rPr>
        <w:t xml:space="preserve"> </w:t>
      </w:r>
      <w:r w:rsidR="00CD1C09" w:rsidRPr="00CD1C09">
        <w:rPr>
          <w:color w:val="000000"/>
          <w:sz w:val="18"/>
          <w:szCs w:val="22"/>
        </w:rPr>
        <w:t>⁪ 2</w:t>
      </w:r>
      <w:r w:rsidR="001166D5">
        <w:rPr>
          <w:color w:val="000000"/>
          <w:sz w:val="18"/>
          <w:szCs w:val="22"/>
        </w:rPr>
        <w:t xml:space="preserve"> </w:t>
      </w:r>
      <w:r w:rsidR="00CD1C09" w:rsidRPr="00CD1C09">
        <w:rPr>
          <w:color w:val="000000"/>
          <w:sz w:val="18"/>
          <w:szCs w:val="22"/>
        </w:rPr>
        <w:t>⁪ 3</w:t>
      </w:r>
      <w:r w:rsidR="001166D5">
        <w:rPr>
          <w:color w:val="000000"/>
          <w:sz w:val="18"/>
          <w:szCs w:val="22"/>
        </w:rPr>
        <w:t xml:space="preserve"> </w:t>
      </w:r>
      <w:r w:rsidR="00CD1C09" w:rsidRPr="00CD1C09">
        <w:rPr>
          <w:color w:val="000000"/>
          <w:sz w:val="18"/>
          <w:szCs w:val="22"/>
        </w:rPr>
        <w:t>⁪ 4</w:t>
      </w:r>
      <w:r w:rsidR="001166D5">
        <w:rPr>
          <w:color w:val="000000"/>
          <w:sz w:val="18"/>
          <w:szCs w:val="22"/>
        </w:rPr>
        <w:t xml:space="preserve"> </w:t>
      </w:r>
      <w:r w:rsidR="00CD1C09" w:rsidRPr="00CD1C09">
        <w:rPr>
          <w:color w:val="000000"/>
          <w:sz w:val="18"/>
          <w:szCs w:val="22"/>
        </w:rPr>
        <w:t>⁪ 5</w:t>
      </w:r>
      <w:r w:rsidR="001166D5">
        <w:rPr>
          <w:color w:val="000000"/>
          <w:sz w:val="18"/>
          <w:szCs w:val="22"/>
        </w:rPr>
        <w:t xml:space="preserve"> </w:t>
      </w:r>
      <w:r w:rsidR="00CD1C09" w:rsidRPr="00CD1C09">
        <w:rPr>
          <w:color w:val="000000"/>
          <w:sz w:val="18"/>
          <w:szCs w:val="22"/>
        </w:rPr>
        <w:t>⁪ 6</w:t>
      </w:r>
      <w:r w:rsidR="00E8568E">
        <w:rPr>
          <w:color w:val="0000FF"/>
          <w:sz w:val="18"/>
          <w:szCs w:val="22"/>
        </w:rPr>
        <w:t xml:space="preserve"> </w:t>
      </w:r>
    </w:p>
    <w:p w:rsidR="00CD1C09" w:rsidRPr="00CD1C09" w:rsidRDefault="00CD1C09" w:rsidP="00CD1C09">
      <w:pPr>
        <w:pStyle w:val="BodyText"/>
        <w:rPr>
          <w:sz w:val="18"/>
          <w:szCs w:val="22"/>
        </w:rPr>
      </w:pPr>
    </w:p>
    <w:p w:rsidR="00CD1C09" w:rsidRPr="00CD1C09" w:rsidRDefault="00925DAA" w:rsidP="00CD1C09">
      <w:pPr>
        <w:pStyle w:val="BodyText"/>
        <w:rPr>
          <w:sz w:val="18"/>
          <w:szCs w:val="22"/>
        </w:rPr>
      </w:pPr>
      <w:r>
        <w:rPr>
          <w:noProof/>
          <w:sz w:val="18"/>
          <w:szCs w:val="22"/>
        </w:rPr>
        <mc:AlternateContent>
          <mc:Choice Requires="wps">
            <w:drawing>
              <wp:anchor distT="0" distB="0" distL="114300" distR="114300" simplePos="0" relativeHeight="251690496" behindDoc="0" locked="0" layoutInCell="1" allowOverlap="1" wp14:anchorId="428B7C65" wp14:editId="7C2FF63F">
                <wp:simplePos x="0" y="0"/>
                <wp:positionH relativeFrom="column">
                  <wp:posOffset>3086100</wp:posOffset>
                </wp:positionH>
                <wp:positionV relativeFrom="paragraph">
                  <wp:posOffset>107315</wp:posOffset>
                </wp:positionV>
                <wp:extent cx="3314700" cy="228600"/>
                <wp:effectExtent l="7620" t="12700" r="11430" b="6350"/>
                <wp:wrapNone/>
                <wp:docPr id="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DF77B5" w:rsidRDefault="00DF77B5" w:rsidP="00CD1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9" type="#_x0000_t202" style="position:absolute;margin-left:243pt;margin-top:8.45pt;width:261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cELgIAAFo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">
                <v:textbox>
                  <w:txbxContent>
                    <w:p w:rsidR="00DF77B5" w:rsidRDefault="00DF77B5" w:rsidP="00CD1C09"/>
                  </w:txbxContent>
                </v:textbox>
              </v:shape>
            </w:pict>
          </mc:Fallback>
        </mc:AlternateContent>
      </w:r>
    </w:p>
    <w:p w:rsidR="00CD1C09" w:rsidRPr="00CD1C09" w:rsidRDefault="00925DAA" w:rsidP="00CD1C09">
      <w:pPr>
        <w:pStyle w:val="BodyText"/>
        <w:spacing w:line="240" w:lineRule="exact"/>
        <w:rPr>
          <w:sz w:val="18"/>
          <w:szCs w:val="22"/>
        </w:rPr>
      </w:pPr>
      <w:r>
        <w:rPr>
          <w:noProof/>
          <w:sz w:val="18"/>
          <w:szCs w:val="22"/>
        </w:rPr>
        <mc:AlternateContent>
          <mc:Choice Requires="wps">
            <w:drawing>
              <wp:anchor distT="0" distB="0" distL="114300" distR="114300" simplePos="0" relativeHeight="251683328" behindDoc="0" locked="0" layoutInCell="1" allowOverlap="1" wp14:anchorId="5706BAA2" wp14:editId="3832BA56">
                <wp:simplePos x="0" y="0"/>
                <wp:positionH relativeFrom="column">
                  <wp:posOffset>228600</wp:posOffset>
                </wp:positionH>
                <wp:positionV relativeFrom="paragraph">
                  <wp:posOffset>19685</wp:posOffset>
                </wp:positionV>
                <wp:extent cx="114300" cy="114300"/>
                <wp:effectExtent l="7620" t="8890" r="11430" b="10160"/>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DF77B5" w:rsidRDefault="00DF77B5" w:rsidP="00CD1C09">
                            <w:r>
                              <w:rPr>
                                <w:noProof/>
                              </w:rPr>
                              <w:drawing>
                                <wp:inline distT="0" distB="0" distL="0" distR="0" wp14:anchorId="676BCD3A" wp14:editId="2DAD0DFD">
                                  <wp:extent cx="111125" cy="11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60" type="#_x0000_t202" style="position:absolute;margin-left:18pt;margin-top:1.55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">
                <v:textbox>
                  <w:txbxContent>
                    <w:p w:rsidR="00DF77B5" w:rsidRDefault="00DF77B5" w:rsidP="00CD1C09">
                      <w:r>
                        <w:rPr>
                          <w:noProof/>
                        </w:rPr>
                        <w:drawing>
                          <wp:inline distT="0" distB="0" distL="0" distR="0" wp14:anchorId="676BCD3A" wp14:editId="2DAD0DFD">
                            <wp:extent cx="111125" cy="111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xbxContent>
                </v:textbox>
              </v:shape>
            </w:pict>
          </mc:Fallback>
        </mc:AlternateContent>
      </w:r>
      <w:r w:rsidR="00CD1C09" w:rsidRPr="00CD1C09">
        <w:rPr>
          <w:sz w:val="18"/>
          <w:szCs w:val="22"/>
        </w:rPr>
        <w:tab/>
        <w:t>No</w:t>
      </w:r>
      <w:r w:rsidR="00CD1C09" w:rsidRPr="00CD1C09">
        <w:rPr>
          <w:sz w:val="18"/>
          <w:szCs w:val="22"/>
        </w:rPr>
        <w:tab/>
        <w:t>Provide Assurance #(s), if available:</w:t>
      </w:r>
    </w:p>
    <w:p w:rsidR="00CD1C09" w:rsidRPr="00CD1C09" w:rsidRDefault="00CD1C09" w:rsidP="00CD1C09">
      <w:pPr>
        <w:pStyle w:val="BodyText"/>
        <w:spacing w:line="240" w:lineRule="exact"/>
        <w:rPr>
          <w:sz w:val="18"/>
          <w:szCs w:val="22"/>
        </w:rPr>
      </w:pPr>
    </w:p>
    <w:p w:rsidR="00CD1C09" w:rsidRPr="00CD1C09" w:rsidRDefault="00CD1C09" w:rsidP="00CD1C09">
      <w:pPr>
        <w:pStyle w:val="BodyText"/>
        <w:spacing w:line="240" w:lineRule="exact"/>
        <w:rPr>
          <w:color w:val="3366FF"/>
          <w:sz w:val="18"/>
          <w:szCs w:val="22"/>
        </w:rPr>
      </w:pPr>
    </w:p>
    <w:p w:rsidR="00CD1C09" w:rsidRPr="00CD1C09" w:rsidRDefault="00CD1C09" w:rsidP="00CD1C09">
      <w:pPr>
        <w:pStyle w:val="BodyText"/>
        <w:ind w:left="360"/>
        <w:rPr>
          <w:sz w:val="18"/>
          <w:szCs w:val="22"/>
        </w:rPr>
      </w:pPr>
      <w:r w:rsidRPr="00CD1C09">
        <w:rPr>
          <w:color w:val="000000"/>
          <w:sz w:val="18"/>
          <w:szCs w:val="22"/>
        </w:rPr>
        <w:t>c.</w:t>
      </w:r>
      <w:r w:rsidR="001166D5">
        <w:rPr>
          <w:sz w:val="18"/>
          <w:szCs w:val="22"/>
        </w:rPr>
        <w:t xml:space="preserve"> </w:t>
      </w:r>
      <w:r w:rsidRPr="00CD1C09">
        <w:rPr>
          <w:sz w:val="18"/>
          <w:szCs w:val="22"/>
        </w:rPr>
        <w:t>If applicable, please attach your “Exempt Research” or “Nonexempt Research” narrative to this form</w:t>
      </w:r>
      <w:r w:rsidR="000940D2">
        <w:rPr>
          <w:sz w:val="18"/>
          <w:szCs w:val="22"/>
        </w:rPr>
        <w:t xml:space="preserve"> </w:t>
      </w:r>
      <w:r w:rsidRPr="00CD1C09">
        <w:rPr>
          <w:sz w:val="18"/>
          <w:szCs w:val="22"/>
        </w:rPr>
        <w:t>as indicated in the definitions page in the attached instructions.</w:t>
      </w:r>
      <w:r w:rsidRPr="00CD1C09">
        <w:rPr>
          <w:sz w:val="18"/>
          <w:szCs w:val="22"/>
        </w:rPr>
        <w:tab/>
      </w:r>
      <w:r w:rsidRPr="00CD1C09">
        <w:rPr>
          <w:sz w:val="18"/>
          <w:szCs w:val="22"/>
        </w:rPr>
        <w:tab/>
      </w:r>
      <w:r w:rsidRPr="00CD1C09">
        <w:rPr>
          <w:sz w:val="18"/>
          <w:szCs w:val="22"/>
        </w:rPr>
        <w:tab/>
      </w:r>
      <w:r w:rsidRPr="00CD1C09">
        <w:rPr>
          <w:sz w:val="18"/>
          <w:szCs w:val="22"/>
        </w:rPr>
        <w:tab/>
      </w:r>
      <w:r w:rsidRPr="00CD1C09">
        <w:rPr>
          <w:sz w:val="18"/>
          <w:szCs w:val="22"/>
        </w:rPr>
        <w:tab/>
      </w:r>
      <w:r w:rsidR="00E8568E">
        <w:rPr>
          <w:sz w:val="18"/>
          <w:szCs w:val="22"/>
        </w:rPr>
        <w:t xml:space="preserve"> </w:t>
      </w:r>
    </w:p>
    <w:p w:rsidR="00CD1C09" w:rsidRPr="00CD1C09" w:rsidRDefault="00CD1C09" w:rsidP="00CD1C09">
      <w:pPr>
        <w:pStyle w:val="BodyText"/>
        <w:ind w:left="7200"/>
        <w:rPr>
          <w:sz w:val="20"/>
          <w:szCs w:val="16"/>
        </w:rPr>
      </w:pPr>
    </w:p>
    <w:p w:rsidR="00CD1C09" w:rsidRPr="00CD1C09" w:rsidRDefault="00CD1C09" w:rsidP="00CD1C09">
      <w:pPr>
        <w:pStyle w:val="BodyText"/>
        <w:ind w:left="7200"/>
        <w:rPr>
          <w:sz w:val="18"/>
          <w:szCs w:val="22"/>
        </w:rPr>
      </w:pPr>
      <w:r w:rsidRPr="00CD1C09">
        <w:rPr>
          <w:sz w:val="20"/>
          <w:szCs w:val="16"/>
        </w:rPr>
        <w:t>OMB Number:</w:t>
      </w:r>
      <w:r w:rsidR="001166D5">
        <w:rPr>
          <w:sz w:val="20"/>
          <w:szCs w:val="16"/>
        </w:rPr>
        <w:t xml:space="preserve"> </w:t>
      </w:r>
      <w:r w:rsidRPr="00CD1C09">
        <w:rPr>
          <w:sz w:val="20"/>
          <w:szCs w:val="16"/>
        </w:rPr>
        <w:t>1894-0007</w:t>
      </w:r>
      <w:r w:rsidR="000940D2">
        <w:rPr>
          <w:sz w:val="20"/>
          <w:szCs w:val="16"/>
        </w:rPr>
        <w:t xml:space="preserve">     </w:t>
      </w:r>
      <w:r w:rsidRPr="00CD1C09">
        <w:rPr>
          <w:sz w:val="20"/>
          <w:szCs w:val="16"/>
        </w:rPr>
        <w:t xml:space="preserve"> Expiration Date: 07/31/2014</w:t>
      </w:r>
    </w:p>
    <w:p w:rsidR="00CD1C09" w:rsidRDefault="00CD1C09" w:rsidP="00CD1C09">
      <w:pPr>
        <w:pStyle w:val="Heading1"/>
      </w:pPr>
    </w:p>
    <w:p w:rsidR="00CD1C09" w:rsidRPr="00CD1C09" w:rsidRDefault="00CD1C09" w:rsidP="00CD1C09">
      <w:pPr>
        <w:pStyle w:val="Heading1"/>
        <w:rPr>
          <w:sz w:val="22"/>
        </w:rPr>
      </w:pPr>
      <w:r w:rsidRPr="00CD1C09">
        <w:rPr>
          <w:sz w:val="22"/>
        </w:rPr>
        <w:t xml:space="preserve">Instructions for U.S. Department of Education </w:t>
      </w:r>
    </w:p>
    <w:p w:rsidR="00CD1C09" w:rsidRPr="00CD1C09" w:rsidRDefault="00CD1C09" w:rsidP="00CD1C09">
      <w:pPr>
        <w:pStyle w:val="Heading1"/>
        <w:rPr>
          <w:sz w:val="22"/>
        </w:rPr>
      </w:pPr>
      <w:r w:rsidRPr="00CD1C09">
        <w:rPr>
          <w:sz w:val="22"/>
        </w:rPr>
        <w:t>Supplemental Information for the SF-424</w:t>
      </w:r>
    </w:p>
    <w:p w:rsidR="00CD1C09" w:rsidRPr="00CD1C09" w:rsidRDefault="00CD1C09" w:rsidP="00CD1C09">
      <w:pPr>
        <w:tabs>
          <w:tab w:val="left" w:pos="315"/>
          <w:tab w:val="left" w:pos="450"/>
          <w:tab w:val="left" w:pos="1890"/>
          <w:tab w:val="left" w:pos="3960"/>
        </w:tabs>
        <w:ind w:left="-180"/>
        <w:jc w:val="center"/>
        <w:rPr>
          <w:b/>
          <w:color w:val="000000"/>
          <w:sz w:val="18"/>
        </w:rPr>
      </w:pPr>
    </w:p>
    <w:p w:rsidR="00CD1C09" w:rsidRPr="00CD1C09" w:rsidRDefault="00CD1C09" w:rsidP="00CD1C09">
      <w:pPr>
        <w:tabs>
          <w:tab w:val="left" w:pos="315"/>
          <w:tab w:val="left" w:pos="450"/>
          <w:tab w:val="left" w:pos="1890"/>
          <w:tab w:val="num" w:pos="2160"/>
          <w:tab w:val="left" w:pos="3960"/>
        </w:tabs>
        <w:ind w:left="-180"/>
        <w:rPr>
          <w:b/>
          <w:sz w:val="18"/>
        </w:rPr>
      </w:pPr>
      <w:r w:rsidRPr="00CD1C09">
        <w:rPr>
          <w:b/>
          <w:sz w:val="18"/>
        </w:rPr>
        <w:t>1.</w:t>
      </w:r>
      <w:r w:rsidR="001166D5">
        <w:rPr>
          <w:b/>
          <w:sz w:val="18"/>
        </w:rPr>
        <w:t xml:space="preserve"> </w:t>
      </w:r>
      <w:r w:rsidRPr="00CD1C09">
        <w:rPr>
          <w:b/>
          <w:sz w:val="18"/>
        </w:rPr>
        <w:t>Project Director.</w:t>
      </w:r>
      <w:r w:rsidR="001166D5">
        <w:rPr>
          <w:sz w:val="18"/>
        </w:rPr>
        <w:t xml:space="preserve"> </w:t>
      </w:r>
      <w:r w:rsidRPr="00CD1C09">
        <w:rPr>
          <w:sz w:val="18"/>
        </w:rPr>
        <w:t>Name, address, telephone and fax numbers, and e-mail address of the person to be contacted on matters involving this application.</w:t>
      </w:r>
      <w:r w:rsidR="001166D5">
        <w:rPr>
          <w:sz w:val="18"/>
        </w:rPr>
        <w:t xml:space="preserve"> </w:t>
      </w:r>
      <w:r w:rsidRPr="00CD1C09">
        <w:rPr>
          <w:sz w:val="18"/>
        </w:rPr>
        <w:t>Items marked with an asterisk (*) are mandatory.</w:t>
      </w:r>
    </w:p>
    <w:p w:rsidR="00CD1C09" w:rsidRPr="00CD1C09" w:rsidRDefault="00CD1C09" w:rsidP="00CD1C09">
      <w:pPr>
        <w:tabs>
          <w:tab w:val="num" w:pos="270"/>
          <w:tab w:val="left" w:pos="315"/>
          <w:tab w:val="left" w:pos="450"/>
          <w:tab w:val="left" w:pos="1890"/>
          <w:tab w:val="left" w:pos="3960"/>
        </w:tabs>
        <w:ind w:left="-180"/>
        <w:rPr>
          <w:sz w:val="18"/>
        </w:rPr>
      </w:pPr>
    </w:p>
    <w:p w:rsidR="00CD1C09" w:rsidRPr="00CD1C09" w:rsidRDefault="00CD1C09" w:rsidP="00CD1C09">
      <w:pPr>
        <w:tabs>
          <w:tab w:val="left" w:pos="315"/>
          <w:tab w:val="left" w:pos="450"/>
          <w:tab w:val="left" w:pos="1890"/>
          <w:tab w:val="num" w:pos="2160"/>
          <w:tab w:val="left" w:pos="3960"/>
        </w:tabs>
        <w:ind w:left="-180"/>
        <w:rPr>
          <w:sz w:val="18"/>
          <w:szCs w:val="20"/>
        </w:rPr>
      </w:pPr>
      <w:r w:rsidRPr="00CD1C09">
        <w:rPr>
          <w:b/>
          <w:sz w:val="18"/>
        </w:rPr>
        <w:lastRenderedPageBreak/>
        <w:t>2</w:t>
      </w:r>
      <w:r w:rsidRPr="00CD1C09">
        <w:rPr>
          <w:sz w:val="18"/>
          <w:szCs w:val="20"/>
        </w:rPr>
        <w:t>.</w:t>
      </w:r>
      <w:r w:rsidR="001166D5">
        <w:rPr>
          <w:b/>
          <w:sz w:val="18"/>
        </w:rPr>
        <w:t xml:space="preserve"> </w:t>
      </w:r>
      <w:r w:rsidRPr="00CD1C09">
        <w:rPr>
          <w:b/>
          <w:sz w:val="18"/>
        </w:rPr>
        <w:t>Novice Applicant.</w:t>
      </w:r>
      <w:r w:rsidR="001166D5">
        <w:rPr>
          <w:sz w:val="18"/>
        </w:rPr>
        <w:t xml:space="preserve"> </w:t>
      </w:r>
      <w:r w:rsidRPr="00CD1C09">
        <w:rPr>
          <w:sz w:val="18"/>
        </w:rPr>
        <w:t>Check “Yes” if you meet the definition for novice applicants specified in the regulations in 34 CFR 75.225 and included on the attached page entitled “Definitions for U.S. Department of Education Supplemental Information for the SF-424”).</w:t>
      </w:r>
      <w:r w:rsidR="001166D5">
        <w:rPr>
          <w:sz w:val="18"/>
        </w:rPr>
        <w:t xml:space="preserve"> </w:t>
      </w:r>
      <w:r w:rsidRPr="00CD1C09">
        <w:rPr>
          <w:sz w:val="18"/>
        </w:rPr>
        <w:t>By checking “Yes” the applicant certifies that it meets these novice applicant requirements.</w:t>
      </w:r>
      <w:r w:rsidR="001166D5">
        <w:rPr>
          <w:sz w:val="18"/>
        </w:rPr>
        <w:t xml:space="preserve"> </w:t>
      </w:r>
      <w:r w:rsidRPr="00CD1C09">
        <w:rPr>
          <w:sz w:val="18"/>
        </w:rPr>
        <w:t>Check “No” if you do not meet the definition for novice applicants</w:t>
      </w:r>
      <w:r w:rsidRPr="00CD1C09">
        <w:rPr>
          <w:b/>
          <w:sz w:val="18"/>
        </w:rPr>
        <w:t>.</w:t>
      </w:r>
    </w:p>
    <w:p w:rsidR="00CD1C09" w:rsidRPr="00CD1C09" w:rsidRDefault="00CD1C09" w:rsidP="00CD1C09">
      <w:pPr>
        <w:tabs>
          <w:tab w:val="left" w:pos="315"/>
          <w:tab w:val="left" w:pos="450"/>
          <w:tab w:val="left" w:pos="1890"/>
          <w:tab w:val="num" w:pos="2160"/>
          <w:tab w:val="left" w:pos="3960"/>
        </w:tabs>
        <w:ind w:left="-180"/>
        <w:rPr>
          <w:sz w:val="18"/>
        </w:rPr>
      </w:pPr>
    </w:p>
    <w:p w:rsidR="00CD1C09" w:rsidRPr="00CD1C09" w:rsidRDefault="00CD1C09" w:rsidP="00CD1C09">
      <w:pPr>
        <w:tabs>
          <w:tab w:val="left" w:pos="315"/>
          <w:tab w:val="left" w:pos="450"/>
          <w:tab w:val="left" w:pos="1890"/>
          <w:tab w:val="num" w:pos="2160"/>
          <w:tab w:val="left" w:pos="3960"/>
        </w:tabs>
        <w:ind w:left="-180"/>
        <w:rPr>
          <w:i/>
          <w:sz w:val="18"/>
          <w:szCs w:val="20"/>
        </w:rPr>
      </w:pPr>
      <w:r w:rsidRPr="00CD1C09">
        <w:rPr>
          <w:sz w:val="18"/>
          <w:szCs w:val="20"/>
        </w:rPr>
        <w:t>This novice applicant information will be used by ED to:</w:t>
      </w:r>
      <w:r w:rsidR="001166D5">
        <w:rPr>
          <w:sz w:val="18"/>
          <w:szCs w:val="20"/>
        </w:rPr>
        <w:t xml:space="preserve"> </w:t>
      </w:r>
      <w:r w:rsidRPr="00CD1C09">
        <w:rPr>
          <w:sz w:val="18"/>
          <w:szCs w:val="20"/>
        </w:rPr>
        <w:t>1) determine the amount and type of technical assistance that a novice might need, if funded, and 2) determine novice applicant eligibility in discretionary grant competitions that give special consideration to novice applications.</w:t>
      </w:r>
      <w:r w:rsidR="001166D5">
        <w:rPr>
          <w:sz w:val="18"/>
          <w:szCs w:val="20"/>
        </w:rPr>
        <w:t xml:space="preserve"> </w:t>
      </w:r>
      <w:r w:rsidRPr="00CD1C09">
        <w:rPr>
          <w:sz w:val="18"/>
          <w:szCs w:val="20"/>
        </w:rPr>
        <w:t>Certain ED discretionary grant programs give special consideration to novice applications, either by establishing a special competition for novice applicants or by giving competitive preference to novice applicants under the procedures in</w:t>
      </w:r>
      <w:r w:rsidR="001166D5">
        <w:rPr>
          <w:sz w:val="18"/>
          <w:szCs w:val="20"/>
        </w:rPr>
        <w:t xml:space="preserve"> </w:t>
      </w:r>
      <w:r w:rsidRPr="00CD1C09">
        <w:rPr>
          <w:sz w:val="18"/>
          <w:szCs w:val="20"/>
        </w:rPr>
        <w:t>34 CFR 75.105(c)(2).</w:t>
      </w:r>
      <w:r w:rsidR="001166D5">
        <w:rPr>
          <w:sz w:val="18"/>
          <w:szCs w:val="20"/>
        </w:rPr>
        <w:t xml:space="preserve"> </w:t>
      </w:r>
      <w:r w:rsidRPr="00CD1C09">
        <w:rPr>
          <w:sz w:val="18"/>
          <w:szCs w:val="20"/>
        </w:rPr>
        <w:t xml:space="preserve">If special consideration is being given to novice applications under a particular discretionary grant competition, the application notice for the competition published in the </w:t>
      </w:r>
      <w:r w:rsidRPr="00CD1C09">
        <w:rPr>
          <w:sz w:val="18"/>
          <w:szCs w:val="20"/>
          <w:u w:val="single"/>
        </w:rPr>
        <w:t>Federal Register</w:t>
      </w:r>
      <w:r w:rsidRPr="00CD1C09">
        <w:rPr>
          <w:sz w:val="18"/>
          <w:szCs w:val="20"/>
        </w:rPr>
        <w:t xml:space="preserve"> will specify this information</w:t>
      </w:r>
    </w:p>
    <w:p w:rsidR="00CD1C09" w:rsidRPr="00CD1C09" w:rsidRDefault="00CD1C09" w:rsidP="00CD1C09">
      <w:pPr>
        <w:tabs>
          <w:tab w:val="num" w:pos="270"/>
          <w:tab w:val="left" w:pos="315"/>
          <w:tab w:val="left" w:pos="450"/>
        </w:tabs>
        <w:ind w:left="-180"/>
        <w:rPr>
          <w:b/>
          <w:sz w:val="18"/>
        </w:rPr>
      </w:pPr>
    </w:p>
    <w:p w:rsidR="00CD1C09" w:rsidRPr="00CD1C09" w:rsidRDefault="00CD1C09" w:rsidP="00CD1C09">
      <w:pPr>
        <w:tabs>
          <w:tab w:val="left" w:pos="315"/>
          <w:tab w:val="left" w:pos="450"/>
        </w:tabs>
        <w:ind w:left="-180"/>
        <w:rPr>
          <w:sz w:val="18"/>
        </w:rPr>
      </w:pPr>
      <w:r w:rsidRPr="00CD1C09">
        <w:rPr>
          <w:b/>
          <w:sz w:val="18"/>
        </w:rPr>
        <w:t>3.</w:t>
      </w:r>
      <w:r w:rsidR="001166D5">
        <w:rPr>
          <w:b/>
          <w:sz w:val="18"/>
        </w:rPr>
        <w:t xml:space="preserve"> </w:t>
      </w:r>
      <w:r w:rsidRPr="00CD1C09">
        <w:rPr>
          <w:b/>
          <w:sz w:val="18"/>
        </w:rPr>
        <w:t>Human Subjects Research.</w:t>
      </w:r>
      <w:r w:rsidR="001166D5">
        <w:rPr>
          <w:sz w:val="18"/>
        </w:rPr>
        <w:t xml:space="preserve"> </w:t>
      </w:r>
      <w:r w:rsidRPr="00CD1C09">
        <w:rPr>
          <w:sz w:val="18"/>
        </w:rPr>
        <w:t>(See I. A. “Definitions” in attached page entitled “Definitions for U.S. Department of Education Supplemental Information for the SF-424.”)</w:t>
      </w:r>
    </w:p>
    <w:p w:rsidR="00CD1C09" w:rsidRPr="00CD1C09" w:rsidRDefault="00CD1C09" w:rsidP="00CD1C09">
      <w:pPr>
        <w:tabs>
          <w:tab w:val="left" w:pos="315"/>
          <w:tab w:val="left" w:pos="1890"/>
          <w:tab w:val="left" w:pos="3960"/>
        </w:tabs>
        <w:ind w:left="-180"/>
        <w:rPr>
          <w:sz w:val="18"/>
        </w:rPr>
      </w:pPr>
    </w:p>
    <w:p w:rsidR="00CD1C09" w:rsidRPr="00CD1C09" w:rsidRDefault="00CD1C09" w:rsidP="00CD1C09">
      <w:pPr>
        <w:tabs>
          <w:tab w:val="left" w:pos="315"/>
          <w:tab w:val="left" w:pos="1890"/>
          <w:tab w:val="left" w:pos="3960"/>
        </w:tabs>
        <w:ind w:left="-180"/>
        <w:rPr>
          <w:sz w:val="18"/>
        </w:rPr>
      </w:pPr>
      <w:proofErr w:type="gramStart"/>
      <w:r w:rsidRPr="00CD1C09">
        <w:rPr>
          <w:b/>
          <w:bCs/>
          <w:sz w:val="18"/>
        </w:rPr>
        <w:t>3a.</w:t>
      </w:r>
      <w:r w:rsidR="001166D5">
        <w:rPr>
          <w:b/>
          <w:bCs/>
          <w:sz w:val="18"/>
        </w:rPr>
        <w:t xml:space="preserve"> </w:t>
      </w:r>
      <w:r w:rsidRPr="00CD1C09">
        <w:rPr>
          <w:b/>
          <w:bCs/>
          <w:sz w:val="18"/>
        </w:rPr>
        <w:t>If Not Human Subjects Research.</w:t>
      </w:r>
      <w:proofErr w:type="gramEnd"/>
      <w:r w:rsidR="001166D5">
        <w:rPr>
          <w:sz w:val="18"/>
        </w:rPr>
        <w:t xml:space="preserve"> </w:t>
      </w:r>
      <w:r w:rsidRPr="00CD1C09">
        <w:rPr>
          <w:sz w:val="18"/>
        </w:rPr>
        <w:t>Check “</w:t>
      </w:r>
      <w:r w:rsidRPr="00CD1C09">
        <w:rPr>
          <w:b/>
          <w:bCs/>
          <w:sz w:val="18"/>
        </w:rPr>
        <w:t>No</w:t>
      </w:r>
      <w:r w:rsidRPr="00CD1C09">
        <w:rPr>
          <w:sz w:val="18"/>
        </w:rPr>
        <w:t xml:space="preserve">” if research activities involving human subjects are </w:t>
      </w:r>
      <w:r w:rsidRPr="00CD1C09">
        <w:rPr>
          <w:bCs/>
          <w:sz w:val="18"/>
        </w:rPr>
        <w:t>not</w:t>
      </w:r>
      <w:r w:rsidRPr="00CD1C09">
        <w:rPr>
          <w:b/>
          <w:sz w:val="18"/>
        </w:rPr>
        <w:t xml:space="preserve"> </w:t>
      </w:r>
      <w:r w:rsidRPr="00CD1C09">
        <w:rPr>
          <w:sz w:val="18"/>
        </w:rPr>
        <w:t xml:space="preserve">planned </w:t>
      </w:r>
      <w:r w:rsidRPr="00CD1C09">
        <w:rPr>
          <w:bCs/>
          <w:sz w:val="18"/>
        </w:rPr>
        <w:t>at any time</w:t>
      </w:r>
      <w:r w:rsidRPr="00CD1C09">
        <w:rPr>
          <w:sz w:val="18"/>
        </w:rPr>
        <w:t xml:space="preserve"> during the proposed project period.</w:t>
      </w:r>
      <w:r w:rsidR="001166D5">
        <w:rPr>
          <w:sz w:val="18"/>
        </w:rPr>
        <w:t xml:space="preserve"> </w:t>
      </w:r>
      <w:r w:rsidRPr="00CD1C09">
        <w:rPr>
          <w:sz w:val="18"/>
        </w:rPr>
        <w:t>The remaining parts of Item 3 are then not applicable.</w:t>
      </w:r>
    </w:p>
    <w:p w:rsidR="00CD1C09" w:rsidRPr="00CD1C09" w:rsidRDefault="00CD1C09" w:rsidP="00CD1C09">
      <w:pPr>
        <w:tabs>
          <w:tab w:val="left" w:pos="315"/>
          <w:tab w:val="left" w:pos="1890"/>
          <w:tab w:val="left" w:pos="3960"/>
        </w:tabs>
        <w:ind w:left="-180"/>
        <w:rPr>
          <w:sz w:val="18"/>
        </w:rPr>
      </w:pPr>
    </w:p>
    <w:p w:rsidR="00CD1C09" w:rsidRPr="00CD1C09" w:rsidRDefault="00CD1C09" w:rsidP="00CD1C09">
      <w:pPr>
        <w:tabs>
          <w:tab w:val="left" w:pos="315"/>
          <w:tab w:val="left" w:pos="1890"/>
          <w:tab w:val="left" w:pos="3960"/>
        </w:tabs>
        <w:ind w:left="-180"/>
        <w:rPr>
          <w:sz w:val="18"/>
        </w:rPr>
      </w:pPr>
      <w:r w:rsidRPr="00CD1C09">
        <w:rPr>
          <w:b/>
          <w:bCs/>
          <w:sz w:val="18"/>
        </w:rPr>
        <w:t>3a.</w:t>
      </w:r>
      <w:r w:rsidR="001166D5">
        <w:rPr>
          <w:b/>
          <w:bCs/>
          <w:sz w:val="18"/>
        </w:rPr>
        <w:t xml:space="preserve"> </w:t>
      </w:r>
      <w:r w:rsidRPr="00CD1C09">
        <w:rPr>
          <w:b/>
          <w:bCs/>
          <w:sz w:val="18"/>
        </w:rPr>
        <w:t>If Human Subjects Research.</w:t>
      </w:r>
      <w:r w:rsidR="001166D5">
        <w:rPr>
          <w:sz w:val="18"/>
        </w:rPr>
        <w:t xml:space="preserve"> </w:t>
      </w:r>
      <w:r w:rsidRPr="00CD1C09">
        <w:rPr>
          <w:sz w:val="18"/>
        </w:rPr>
        <w:t>Check “</w:t>
      </w:r>
      <w:r w:rsidRPr="00CD1C09">
        <w:rPr>
          <w:b/>
          <w:bCs/>
          <w:sz w:val="18"/>
        </w:rPr>
        <w:t>Yes</w:t>
      </w:r>
      <w:r w:rsidRPr="00CD1C09">
        <w:rPr>
          <w:sz w:val="18"/>
        </w:rPr>
        <w:t>” if research activities involving human subjects are planned at any time during the proposed project period, either at the applicant organization or at any other performance site or collaborating institution.</w:t>
      </w:r>
      <w:r w:rsidR="001166D5">
        <w:rPr>
          <w:sz w:val="18"/>
        </w:rPr>
        <w:t xml:space="preserve"> </w:t>
      </w:r>
      <w:r w:rsidRPr="00CD1C09">
        <w:rPr>
          <w:sz w:val="18"/>
        </w:rPr>
        <w:t>Check “</w:t>
      </w:r>
      <w:r w:rsidRPr="00CD1C09">
        <w:rPr>
          <w:b/>
          <w:bCs/>
          <w:sz w:val="18"/>
        </w:rPr>
        <w:t>Yes</w:t>
      </w:r>
      <w:r w:rsidRPr="00CD1C09">
        <w:rPr>
          <w:sz w:val="18"/>
        </w:rPr>
        <w:t xml:space="preserve">” even if the research is exempt from the regulations for the protection of human subjects. (See I. B. “Exemptions” in attached page entitled “Definitions for U.S. Department of Education Supplemental Information for SF-424.”) </w:t>
      </w:r>
    </w:p>
    <w:p w:rsidR="00CD1C09" w:rsidRPr="00CD1C09" w:rsidRDefault="00CD1C09" w:rsidP="00CD1C09">
      <w:pPr>
        <w:tabs>
          <w:tab w:val="left" w:pos="315"/>
          <w:tab w:val="left" w:pos="1890"/>
          <w:tab w:val="left" w:pos="3960"/>
        </w:tabs>
        <w:spacing w:line="80" w:lineRule="atLeast"/>
        <w:ind w:left="-180"/>
        <w:rPr>
          <w:sz w:val="18"/>
        </w:rPr>
      </w:pPr>
    </w:p>
    <w:p w:rsidR="00CD1C09" w:rsidRPr="00CD1C09" w:rsidRDefault="00CD1C09" w:rsidP="00CD1C09">
      <w:pPr>
        <w:tabs>
          <w:tab w:val="left" w:pos="315"/>
          <w:tab w:val="left" w:pos="630"/>
          <w:tab w:val="left" w:pos="3960"/>
        </w:tabs>
        <w:spacing w:line="80" w:lineRule="atLeast"/>
        <w:ind w:left="-180"/>
        <w:rPr>
          <w:sz w:val="18"/>
        </w:rPr>
      </w:pPr>
      <w:r w:rsidRPr="00CD1C09">
        <w:rPr>
          <w:b/>
          <w:bCs/>
          <w:sz w:val="18"/>
        </w:rPr>
        <w:t>3b.</w:t>
      </w:r>
      <w:r w:rsidR="001166D5">
        <w:rPr>
          <w:b/>
          <w:bCs/>
          <w:sz w:val="18"/>
        </w:rPr>
        <w:t xml:space="preserve"> </w:t>
      </w:r>
      <w:r w:rsidRPr="00CD1C09">
        <w:rPr>
          <w:b/>
          <w:bCs/>
          <w:sz w:val="18"/>
        </w:rPr>
        <w:t>If Human Subjects Research is Exempt from the Human Subjects Regulations.</w:t>
      </w:r>
      <w:r w:rsidR="001166D5">
        <w:rPr>
          <w:sz w:val="18"/>
        </w:rPr>
        <w:t xml:space="preserve"> </w:t>
      </w:r>
      <w:r w:rsidRPr="00CD1C09">
        <w:rPr>
          <w:sz w:val="18"/>
        </w:rPr>
        <w:t>Check “</w:t>
      </w:r>
      <w:r w:rsidRPr="00CD1C09">
        <w:rPr>
          <w:b/>
          <w:bCs/>
          <w:sz w:val="18"/>
        </w:rPr>
        <w:t>Yes</w:t>
      </w:r>
      <w:r w:rsidRPr="00CD1C09">
        <w:rPr>
          <w:sz w:val="18"/>
        </w:rPr>
        <w:t>” if all the research activities proposed are designated to be exempt from the regulations.</w:t>
      </w:r>
      <w:r w:rsidR="001166D5">
        <w:rPr>
          <w:sz w:val="18"/>
        </w:rPr>
        <w:t xml:space="preserve"> </w:t>
      </w:r>
      <w:r w:rsidRPr="00CD1C09">
        <w:rPr>
          <w:sz w:val="18"/>
        </w:rPr>
        <w:t>Check the exemption number(s) corresponding to one or more of the six exemption categories listed in I. B. “Exemptions.”</w:t>
      </w:r>
      <w:r w:rsidR="001166D5">
        <w:rPr>
          <w:sz w:val="18"/>
        </w:rPr>
        <w:t xml:space="preserve"> </w:t>
      </w:r>
      <w:r w:rsidRPr="00CD1C09">
        <w:rPr>
          <w:sz w:val="18"/>
        </w:rPr>
        <w:t xml:space="preserve">In addition, follow the instructions in II. A. “Exempt Research Narrative” in the attached page entitled “Definitions for U.S. Department of Education Supplemental Information for the SF-424.” </w:t>
      </w:r>
    </w:p>
    <w:p w:rsidR="00CD1C09" w:rsidRPr="00CD1C09" w:rsidRDefault="00CD1C09" w:rsidP="00CD1C09">
      <w:pPr>
        <w:tabs>
          <w:tab w:val="left" w:pos="315"/>
          <w:tab w:val="left" w:pos="630"/>
          <w:tab w:val="left" w:pos="3960"/>
        </w:tabs>
        <w:spacing w:line="80" w:lineRule="atLeast"/>
        <w:ind w:left="-180"/>
        <w:rPr>
          <w:sz w:val="18"/>
        </w:rPr>
      </w:pPr>
    </w:p>
    <w:p w:rsidR="00CD1C09" w:rsidRPr="00CD1C09" w:rsidRDefault="00CD1C09" w:rsidP="00CD1C09">
      <w:pPr>
        <w:tabs>
          <w:tab w:val="left" w:pos="315"/>
          <w:tab w:val="left" w:pos="630"/>
          <w:tab w:val="left" w:pos="3960"/>
        </w:tabs>
        <w:spacing w:line="80" w:lineRule="atLeast"/>
        <w:ind w:left="-180"/>
        <w:rPr>
          <w:sz w:val="18"/>
        </w:rPr>
      </w:pPr>
      <w:r w:rsidRPr="00CD1C09">
        <w:rPr>
          <w:b/>
          <w:bCs/>
          <w:sz w:val="18"/>
        </w:rPr>
        <w:t>3b.</w:t>
      </w:r>
      <w:r w:rsidR="001166D5">
        <w:rPr>
          <w:b/>
          <w:bCs/>
          <w:sz w:val="18"/>
        </w:rPr>
        <w:t xml:space="preserve"> </w:t>
      </w:r>
      <w:r w:rsidRPr="00CD1C09">
        <w:rPr>
          <w:b/>
          <w:bCs/>
          <w:sz w:val="18"/>
        </w:rPr>
        <w:t>If Human Subjects Research is Not Exempt from Human Subjects Regulations.</w:t>
      </w:r>
      <w:r w:rsidR="001166D5">
        <w:rPr>
          <w:sz w:val="18"/>
        </w:rPr>
        <w:t xml:space="preserve"> </w:t>
      </w:r>
      <w:r w:rsidRPr="00CD1C09">
        <w:rPr>
          <w:sz w:val="18"/>
        </w:rPr>
        <w:t>Check “</w:t>
      </w:r>
      <w:r w:rsidRPr="00CD1C09">
        <w:rPr>
          <w:b/>
          <w:bCs/>
          <w:sz w:val="18"/>
        </w:rPr>
        <w:t>No</w:t>
      </w:r>
      <w:r w:rsidRPr="00CD1C09">
        <w:rPr>
          <w:sz w:val="18"/>
        </w:rPr>
        <w:t>” if some or all of the planned research activities are covered (not exempt).</w:t>
      </w:r>
      <w:r w:rsidR="001166D5">
        <w:rPr>
          <w:sz w:val="18"/>
        </w:rPr>
        <w:t xml:space="preserve"> </w:t>
      </w:r>
      <w:r w:rsidRPr="00CD1C09">
        <w:rPr>
          <w:sz w:val="18"/>
        </w:rPr>
        <w:t>In addition, follow the instructions in II. B. “Nonexempt Research Narrative” in the attached page entitled “Definitions for U.S. Department of Education Supplemental Information for the SF-424.”</w:t>
      </w:r>
    </w:p>
    <w:p w:rsidR="00CD1C09" w:rsidRPr="00CD1C09" w:rsidRDefault="00CD1C09" w:rsidP="00CD1C09">
      <w:pPr>
        <w:tabs>
          <w:tab w:val="left" w:pos="315"/>
          <w:tab w:val="left" w:pos="630"/>
          <w:tab w:val="left" w:pos="3960"/>
        </w:tabs>
        <w:spacing w:line="80" w:lineRule="atLeast"/>
        <w:ind w:left="-180"/>
        <w:rPr>
          <w:color w:val="FF0000"/>
          <w:sz w:val="18"/>
        </w:rPr>
      </w:pPr>
    </w:p>
    <w:p w:rsidR="00CD1C09" w:rsidRPr="00CD1C09" w:rsidRDefault="00CD1C09" w:rsidP="00CD1C09">
      <w:pPr>
        <w:tabs>
          <w:tab w:val="left" w:pos="315"/>
          <w:tab w:val="left" w:pos="630"/>
          <w:tab w:val="left" w:pos="3960"/>
        </w:tabs>
        <w:spacing w:line="80" w:lineRule="atLeast"/>
        <w:ind w:left="-180"/>
        <w:rPr>
          <w:sz w:val="18"/>
        </w:rPr>
      </w:pPr>
      <w:proofErr w:type="gramStart"/>
      <w:r w:rsidRPr="00CD1C09">
        <w:rPr>
          <w:b/>
          <w:bCs/>
          <w:sz w:val="18"/>
        </w:rPr>
        <w:t>3b.</w:t>
      </w:r>
      <w:r w:rsidR="001166D5">
        <w:rPr>
          <w:b/>
          <w:bCs/>
          <w:sz w:val="18"/>
        </w:rPr>
        <w:t xml:space="preserve"> </w:t>
      </w:r>
      <w:r w:rsidRPr="00CD1C09">
        <w:rPr>
          <w:b/>
          <w:bCs/>
          <w:sz w:val="18"/>
        </w:rPr>
        <w:t>Human Subjects Assurance Number.</w:t>
      </w:r>
      <w:proofErr w:type="gramEnd"/>
      <w:r w:rsidR="001166D5">
        <w:rPr>
          <w:sz w:val="18"/>
        </w:rPr>
        <w:t xml:space="preserve"> </w:t>
      </w:r>
      <w:r w:rsidRPr="00CD1C09">
        <w:rPr>
          <w:sz w:val="18"/>
        </w:rPr>
        <w:t xml:space="preserve">If the applicant has an approved Federal Wide Assurance (FWA) on file with the Office for Human Research Protections (OHRP), U.S. Department of Health and Human Services, that covers the specific activity, insert the number in the space provided. </w:t>
      </w:r>
      <w:r w:rsidRPr="00CD1C09">
        <w:rPr>
          <w:b/>
          <w:sz w:val="18"/>
        </w:rPr>
        <w:t>(A list of current FWAs is available at:</w:t>
      </w:r>
      <w:r w:rsidR="001166D5">
        <w:rPr>
          <w:b/>
          <w:sz w:val="18"/>
        </w:rPr>
        <w:t xml:space="preserve"> </w:t>
      </w:r>
      <w:hyperlink r:id="rId19" w:anchor="ASUR" w:history="1">
        <w:r w:rsidRPr="00CD1C09">
          <w:rPr>
            <w:rStyle w:val="Hyperlink"/>
            <w:rFonts w:ascii="Arial" w:hAnsi="Arial" w:cs="Arial"/>
            <w:b/>
            <w:sz w:val="18"/>
            <w:szCs w:val="20"/>
          </w:rPr>
          <w:t>http://ohrp.cit.nih.gov/search/asearch.asp#ASUR</w:t>
        </w:r>
      </w:hyperlink>
      <w:r w:rsidRPr="00CD1C09">
        <w:rPr>
          <w:b/>
          <w:sz w:val="18"/>
        </w:rPr>
        <w:t>)</w:t>
      </w:r>
      <w:r w:rsidR="001166D5">
        <w:rPr>
          <w:sz w:val="18"/>
        </w:rPr>
        <w:t xml:space="preserve"> </w:t>
      </w:r>
      <w:r w:rsidRPr="00CD1C09">
        <w:rPr>
          <w:sz w:val="18"/>
        </w:rPr>
        <w:t>If the applicant does not have an approved assurance on file with OHRP, enter “None.”</w:t>
      </w:r>
      <w:r w:rsidR="001166D5">
        <w:rPr>
          <w:sz w:val="18"/>
        </w:rPr>
        <w:t xml:space="preserve"> </w:t>
      </w:r>
      <w:r w:rsidRPr="00CD1C09">
        <w:rPr>
          <w:sz w:val="18"/>
        </w:rPr>
        <w:t>In this case, the applicant, by signature on the SF-424, is declaring that it will comply with 34 CFR 97 and proceed to obtain the human subjects assurance upon request by the designated ED official.</w:t>
      </w:r>
      <w:r w:rsidR="001166D5">
        <w:rPr>
          <w:sz w:val="18"/>
        </w:rPr>
        <w:t xml:space="preserve"> </w:t>
      </w:r>
      <w:r w:rsidRPr="00CD1C09">
        <w:rPr>
          <w:sz w:val="18"/>
        </w:rPr>
        <w:t xml:space="preserve">If the application is </w:t>
      </w:r>
      <w:proofErr w:type="gramStart"/>
      <w:r w:rsidRPr="00CD1C09">
        <w:rPr>
          <w:sz w:val="18"/>
        </w:rPr>
        <w:t>recommended/selected</w:t>
      </w:r>
      <w:proofErr w:type="gramEnd"/>
      <w:r w:rsidRPr="00CD1C09">
        <w:rPr>
          <w:sz w:val="18"/>
        </w:rPr>
        <w:t xml:space="preserve"> for funding, the designated ED official will request that the applicant obtain the assurance within 30 days after the specific formal request.</w:t>
      </w:r>
    </w:p>
    <w:p w:rsidR="00CD1C09" w:rsidRPr="00CD1C09" w:rsidRDefault="00CD1C09" w:rsidP="00CD1C09">
      <w:pPr>
        <w:tabs>
          <w:tab w:val="left" w:pos="315"/>
          <w:tab w:val="left" w:pos="630"/>
          <w:tab w:val="left" w:pos="3960"/>
        </w:tabs>
        <w:spacing w:line="80" w:lineRule="atLeast"/>
        <w:ind w:left="-180"/>
        <w:rPr>
          <w:sz w:val="18"/>
        </w:rPr>
      </w:pPr>
    </w:p>
    <w:p w:rsidR="00CD1C09" w:rsidRPr="00CD1C09" w:rsidRDefault="00CD1C09" w:rsidP="00CD1C09">
      <w:pPr>
        <w:tabs>
          <w:tab w:val="left" w:pos="315"/>
          <w:tab w:val="left" w:pos="630"/>
          <w:tab w:val="left" w:pos="3960"/>
        </w:tabs>
        <w:spacing w:line="80" w:lineRule="atLeast"/>
        <w:ind w:left="-180"/>
        <w:rPr>
          <w:sz w:val="18"/>
        </w:rPr>
      </w:pPr>
      <w:r w:rsidRPr="00CD1C09">
        <w:rPr>
          <w:b/>
          <w:sz w:val="18"/>
        </w:rPr>
        <w:t>3c.</w:t>
      </w:r>
      <w:r w:rsidR="001166D5">
        <w:rPr>
          <w:sz w:val="18"/>
        </w:rPr>
        <w:t xml:space="preserve"> </w:t>
      </w:r>
      <w:r w:rsidRPr="00CD1C09">
        <w:rPr>
          <w:sz w:val="18"/>
        </w:rPr>
        <w:t xml:space="preserve">If applicable, please attach your “Exempt Research” or “Nonexempt Research” narrative to your submission of the U.S Department of Education Supplemental Information for the SF-424 form as instructed in item II, </w:t>
      </w:r>
      <w:r w:rsidRPr="00CD1C09">
        <w:rPr>
          <w:bCs/>
          <w:sz w:val="18"/>
        </w:rPr>
        <w:t xml:space="preserve">“Instructions for Exempt and Nonexempt Human Subjects Research Narratives” in the attached </w:t>
      </w:r>
      <w:r w:rsidRPr="00CD1C09">
        <w:rPr>
          <w:sz w:val="18"/>
        </w:rPr>
        <w:t xml:space="preserve">page entitled “Definitions for U.S. Department of Education Supplemental Information for the SF-424.” </w:t>
      </w:r>
    </w:p>
    <w:p w:rsidR="00CD1C09" w:rsidRPr="00CD1C09" w:rsidRDefault="00CD1C09" w:rsidP="00CD1C09">
      <w:pPr>
        <w:tabs>
          <w:tab w:val="left" w:pos="315"/>
          <w:tab w:val="left" w:pos="630"/>
          <w:tab w:val="left" w:pos="3960"/>
        </w:tabs>
        <w:spacing w:line="80" w:lineRule="atLeast"/>
        <w:rPr>
          <w:b/>
          <w:bCs/>
          <w:sz w:val="18"/>
        </w:rPr>
      </w:pPr>
    </w:p>
    <w:p w:rsidR="00CD1C09" w:rsidRPr="00CD1C09" w:rsidRDefault="00CD1C09" w:rsidP="00CD1C09">
      <w:pPr>
        <w:tabs>
          <w:tab w:val="left" w:pos="315"/>
          <w:tab w:val="left" w:pos="630"/>
          <w:tab w:val="left" w:pos="3960"/>
        </w:tabs>
        <w:spacing w:line="80" w:lineRule="atLeast"/>
        <w:ind w:left="-180"/>
        <w:rPr>
          <w:rStyle w:val="Strong"/>
          <w:color w:val="000000"/>
          <w:sz w:val="20"/>
          <w:szCs w:val="22"/>
        </w:rPr>
      </w:pPr>
      <w:r w:rsidRPr="00CD1C09">
        <w:rPr>
          <w:b/>
          <w:bCs/>
          <w:color w:val="000000"/>
          <w:sz w:val="18"/>
        </w:rPr>
        <w:t>Note about Institutional Review Board Approval.</w:t>
      </w:r>
      <w:r w:rsidR="001166D5">
        <w:rPr>
          <w:color w:val="000000"/>
          <w:sz w:val="18"/>
        </w:rPr>
        <w:t xml:space="preserve"> </w:t>
      </w:r>
      <w:r w:rsidRPr="00CD1C09">
        <w:rPr>
          <w:color w:val="000000"/>
          <w:sz w:val="18"/>
        </w:rPr>
        <w:t>ED does not require certification of Institutional Review Board approval with the application.</w:t>
      </w:r>
      <w:r w:rsidR="001166D5">
        <w:rPr>
          <w:color w:val="000000"/>
          <w:sz w:val="18"/>
        </w:rPr>
        <w:t xml:space="preserve"> </w:t>
      </w:r>
      <w:r w:rsidRPr="00CD1C09">
        <w:rPr>
          <w:color w:val="000000"/>
          <w:sz w:val="18"/>
        </w:rPr>
        <w:t>However, if an application that involves non-exempt human subjects research is recommended/selected for funding, the designated ED official will request that the applicant obtain and send the certification to ED within 30 days after the formal request</w:t>
      </w:r>
      <w:r w:rsidRPr="00CD1C09">
        <w:rPr>
          <w:color w:val="000000"/>
          <w:sz w:val="20"/>
          <w:szCs w:val="22"/>
        </w:rPr>
        <w:t>.</w:t>
      </w:r>
    </w:p>
    <w:p w:rsidR="00CD1C09" w:rsidRPr="00CD1C09" w:rsidRDefault="00CD1C09" w:rsidP="00CD1C09">
      <w:pPr>
        <w:tabs>
          <w:tab w:val="left" w:pos="315"/>
          <w:tab w:val="left" w:pos="630"/>
          <w:tab w:val="left" w:pos="3960"/>
        </w:tabs>
        <w:spacing w:line="80" w:lineRule="atLeast"/>
        <w:ind w:left="-180"/>
        <w:rPr>
          <w:color w:val="000000"/>
          <w:sz w:val="20"/>
          <w:szCs w:val="22"/>
        </w:rPr>
      </w:pPr>
      <w:r w:rsidRPr="00CD1C09">
        <w:rPr>
          <w:rFonts w:ascii="Arial" w:hAnsi="Arial" w:cs="Arial"/>
          <w:b/>
          <w:bCs/>
          <w:color w:val="000000"/>
          <w:sz w:val="18"/>
          <w:szCs w:val="20"/>
          <w:u w:val="single"/>
        </w:rPr>
        <w:t>No</w:t>
      </w:r>
      <w:r w:rsidRPr="00CD1C09">
        <w:rPr>
          <w:rStyle w:val="Strong"/>
          <w:rFonts w:ascii="Arial" w:hAnsi="Arial" w:cs="Arial"/>
          <w:color w:val="000000"/>
          <w:sz w:val="18"/>
          <w:szCs w:val="20"/>
          <w:u w:val="single"/>
        </w:rPr>
        <w:t xml:space="preserve"> covered human </w:t>
      </w:r>
      <w:proofErr w:type="gramStart"/>
      <w:r w:rsidRPr="00CD1C09">
        <w:rPr>
          <w:rStyle w:val="Strong"/>
          <w:rFonts w:ascii="Arial" w:hAnsi="Arial" w:cs="Arial"/>
          <w:color w:val="000000"/>
          <w:sz w:val="18"/>
          <w:szCs w:val="20"/>
          <w:u w:val="single"/>
        </w:rPr>
        <w:t>subjects</w:t>
      </w:r>
      <w:proofErr w:type="gramEnd"/>
      <w:r w:rsidRPr="00CD1C09">
        <w:rPr>
          <w:rStyle w:val="Strong"/>
          <w:rFonts w:ascii="Arial" w:hAnsi="Arial" w:cs="Arial"/>
          <w:color w:val="000000"/>
          <w:sz w:val="18"/>
          <w:szCs w:val="20"/>
          <w:u w:val="single"/>
        </w:rPr>
        <w:t xml:space="preserve"> research can be conducted until the study has ED clearance for protection of human subjects in research</w:t>
      </w:r>
      <w:r w:rsidRPr="00CD1C09">
        <w:rPr>
          <w:rStyle w:val="Strong"/>
          <w:color w:val="000000"/>
          <w:sz w:val="20"/>
          <w:szCs w:val="22"/>
        </w:rPr>
        <w:t>.</w:t>
      </w:r>
    </w:p>
    <w:p w:rsidR="00CD1C09" w:rsidRPr="00CD1C09" w:rsidRDefault="00CD1C09" w:rsidP="00CD1C09">
      <w:pPr>
        <w:tabs>
          <w:tab w:val="left" w:pos="315"/>
          <w:tab w:val="left" w:pos="630"/>
          <w:tab w:val="left" w:pos="3960"/>
        </w:tabs>
        <w:spacing w:line="80" w:lineRule="atLeast"/>
        <w:ind w:left="-180"/>
        <w:rPr>
          <w:sz w:val="20"/>
          <w:szCs w:val="22"/>
        </w:rPr>
      </w:pPr>
    </w:p>
    <w:p w:rsidR="00CD1C09" w:rsidRPr="00CD1C09" w:rsidRDefault="00CD1C09" w:rsidP="00CD1C09">
      <w:pPr>
        <w:tabs>
          <w:tab w:val="left" w:pos="315"/>
          <w:tab w:val="left" w:pos="630"/>
          <w:tab w:val="left" w:pos="3960"/>
        </w:tabs>
        <w:spacing w:line="80" w:lineRule="atLeast"/>
        <w:ind w:left="-180"/>
        <w:rPr>
          <w:i/>
          <w:sz w:val="18"/>
          <w:szCs w:val="20"/>
        </w:rPr>
      </w:pPr>
      <w:proofErr w:type="gramStart"/>
      <w:r w:rsidRPr="00CD1C09">
        <w:rPr>
          <w:b/>
          <w:bCs/>
          <w:i/>
          <w:iCs/>
          <w:sz w:val="18"/>
        </w:rPr>
        <w:t>Paperwork Burden Statement</w:t>
      </w:r>
      <w:r w:rsidRPr="00CD1C09">
        <w:rPr>
          <w:b/>
          <w:bCs/>
          <w:sz w:val="18"/>
        </w:rPr>
        <w:t>.</w:t>
      </w:r>
      <w:proofErr w:type="gramEnd"/>
      <w:r w:rsidR="001166D5">
        <w:rPr>
          <w:sz w:val="18"/>
        </w:rPr>
        <w:t xml:space="preserve"> </w:t>
      </w:r>
      <w:r w:rsidRPr="00CD1C09">
        <w:rPr>
          <w:i/>
          <w:iCs/>
          <w:sz w:val="18"/>
        </w:rPr>
        <w:t>According to the Paperwork Reduction Act of 1995, no persons are required to respond to a collection of information unless such collection displays a valid OMB control number.</w:t>
      </w:r>
      <w:r w:rsidR="001166D5">
        <w:rPr>
          <w:i/>
          <w:iCs/>
          <w:sz w:val="18"/>
        </w:rPr>
        <w:t xml:space="preserve"> </w:t>
      </w:r>
      <w:r w:rsidRPr="00CD1C09">
        <w:rPr>
          <w:i/>
          <w:iCs/>
          <w:sz w:val="18"/>
        </w:rPr>
        <w:t>The valid OMB control number for this information collection is 1894-0007.</w:t>
      </w:r>
      <w:r w:rsidR="001166D5">
        <w:rPr>
          <w:i/>
          <w:iCs/>
          <w:sz w:val="18"/>
        </w:rPr>
        <w:t xml:space="preserve"> </w:t>
      </w:r>
      <w:r w:rsidRPr="00CD1C09">
        <w:rPr>
          <w:i/>
          <w:iCs/>
          <w:sz w:val="18"/>
        </w:rPr>
        <w:t>The time required to complete this information collection is estimated to average between 15 and 45 minutes per response, including the time to review instructions, search existing data resources, gather the data needed and complete and review the information collection.</w:t>
      </w:r>
      <w:r w:rsidR="001166D5">
        <w:rPr>
          <w:i/>
          <w:iCs/>
          <w:sz w:val="18"/>
        </w:rPr>
        <w:t xml:space="preserve"> </w:t>
      </w:r>
      <w:r w:rsidRPr="00CD1C09">
        <w:rPr>
          <w:i/>
          <w:iCs/>
          <w:sz w:val="18"/>
        </w:rPr>
        <w:t>If you have any comments concerning the accuracy of the estimate(s) or suggestions for improving this form, please write to:</w:t>
      </w:r>
      <w:r w:rsidR="001166D5">
        <w:rPr>
          <w:i/>
          <w:iCs/>
          <w:sz w:val="18"/>
        </w:rPr>
        <w:t xml:space="preserve"> </w:t>
      </w:r>
      <w:r w:rsidRPr="00CD1C09">
        <w:rPr>
          <w:i/>
          <w:iCs/>
          <w:sz w:val="18"/>
        </w:rPr>
        <w:t>U.S. Department of Education, Washington, D.C. 20202-0170.</w:t>
      </w:r>
      <w:r w:rsidR="001166D5">
        <w:rPr>
          <w:i/>
          <w:iCs/>
          <w:sz w:val="18"/>
        </w:rPr>
        <w:t xml:space="preserve"> </w:t>
      </w:r>
      <w:r w:rsidRPr="00CD1C09">
        <w:rPr>
          <w:i/>
          <w:iCs/>
          <w:sz w:val="18"/>
        </w:rPr>
        <w:t>If you have comments or concerns regarding the status of your individual submission of this form write directly to</w:t>
      </w:r>
      <w:r w:rsidRPr="00CD1C09">
        <w:rPr>
          <w:i/>
          <w:iCs/>
          <w:sz w:val="18"/>
          <w:szCs w:val="20"/>
        </w:rPr>
        <w:t>:</w:t>
      </w:r>
      <w:r w:rsidR="001166D5">
        <w:rPr>
          <w:i/>
          <w:iCs/>
          <w:sz w:val="18"/>
          <w:szCs w:val="20"/>
        </w:rPr>
        <w:t xml:space="preserve"> </w:t>
      </w:r>
      <w:r w:rsidRPr="00CD1C09">
        <w:rPr>
          <w:i/>
          <w:sz w:val="18"/>
          <w:szCs w:val="20"/>
        </w:rPr>
        <w:t>(insert program office), U.S. Department of Education, 400 Maryland Avenue, S.W., Washington, D.C. 20202.</w:t>
      </w:r>
    </w:p>
    <w:p w:rsidR="00CD1C09" w:rsidRPr="00CD1C09" w:rsidRDefault="00CD1C09" w:rsidP="00CD1C09">
      <w:pPr>
        <w:ind w:left="-180"/>
        <w:jc w:val="center"/>
        <w:rPr>
          <w:sz w:val="18"/>
        </w:rPr>
        <w:sectPr w:rsidR="00CD1C09" w:rsidRPr="00CD1C09" w:rsidSect="00CD1C09">
          <w:type w:val="continuous"/>
          <w:pgSz w:w="12240" w:h="15840"/>
          <w:pgMar w:top="432" w:right="432" w:bottom="677" w:left="432" w:header="720" w:footer="720" w:gutter="0"/>
          <w:cols w:space="720"/>
          <w:docGrid w:linePitch="360"/>
        </w:sectPr>
      </w:pPr>
    </w:p>
    <w:p w:rsidR="00CD1C09" w:rsidRPr="00CD1C09" w:rsidRDefault="00CD1C09" w:rsidP="00CD1C09">
      <w:pPr>
        <w:ind w:left="-180"/>
        <w:jc w:val="center"/>
        <w:rPr>
          <w:b/>
          <w:sz w:val="22"/>
        </w:rPr>
      </w:pPr>
      <w:r w:rsidRPr="00CD1C09">
        <w:rPr>
          <w:b/>
          <w:bCs/>
          <w:sz w:val="22"/>
        </w:rPr>
        <w:lastRenderedPageBreak/>
        <w:t xml:space="preserve">Definitions for </w:t>
      </w:r>
      <w:r w:rsidRPr="00CD1C09">
        <w:rPr>
          <w:b/>
          <w:sz w:val="22"/>
        </w:rPr>
        <w:t xml:space="preserve">U.S. Department of Education </w:t>
      </w:r>
    </w:p>
    <w:p w:rsidR="00CD1C09" w:rsidRPr="00CD1C09" w:rsidRDefault="00CD1C09" w:rsidP="00CD1C09">
      <w:pPr>
        <w:ind w:left="-180"/>
        <w:jc w:val="center"/>
        <w:rPr>
          <w:b/>
          <w:sz w:val="22"/>
        </w:rPr>
      </w:pPr>
      <w:r w:rsidRPr="00CD1C09">
        <w:rPr>
          <w:b/>
          <w:sz w:val="22"/>
        </w:rPr>
        <w:t>Supplemental Information for the SF-424</w:t>
      </w:r>
    </w:p>
    <w:p w:rsidR="00CD1C09" w:rsidRPr="00CD1C09" w:rsidRDefault="00CD1C09" w:rsidP="00CD1C09">
      <w:pPr>
        <w:rPr>
          <w:sz w:val="22"/>
        </w:rPr>
      </w:pPr>
    </w:p>
    <w:p w:rsidR="00CD1C09" w:rsidRPr="00CD1C09" w:rsidRDefault="00CD1C09" w:rsidP="00CD1C09">
      <w:pPr>
        <w:rPr>
          <w:b/>
          <w:bCs/>
          <w:sz w:val="18"/>
        </w:rPr>
        <w:sectPr w:rsidR="00CD1C09" w:rsidRPr="00CD1C09">
          <w:pgSz w:w="12240" w:h="15840"/>
          <w:pgMar w:top="1008" w:right="720" w:bottom="720" w:left="720" w:header="720" w:footer="720" w:gutter="0"/>
          <w:cols w:space="720"/>
          <w:docGrid w:linePitch="360"/>
        </w:sectPr>
      </w:pPr>
    </w:p>
    <w:p w:rsidR="00CD1C09" w:rsidRPr="00CD1C09" w:rsidRDefault="00CD1C09" w:rsidP="00CD1C09">
      <w:pPr>
        <w:rPr>
          <w:b/>
          <w:bCs/>
          <w:sz w:val="18"/>
        </w:rPr>
      </w:pPr>
      <w:r w:rsidRPr="00CD1C09">
        <w:rPr>
          <w:b/>
          <w:bCs/>
          <w:sz w:val="18"/>
        </w:rPr>
        <w:lastRenderedPageBreak/>
        <w:t>Definitions:</w:t>
      </w:r>
    </w:p>
    <w:p w:rsidR="00CD1C09" w:rsidRPr="00CD1C09" w:rsidRDefault="00CD1C09" w:rsidP="00CD1C09">
      <w:pPr>
        <w:rPr>
          <w:b/>
          <w:sz w:val="18"/>
        </w:rPr>
      </w:pPr>
    </w:p>
    <w:p w:rsidR="00CD1C09" w:rsidRPr="00CD1C09" w:rsidRDefault="00CD1C09" w:rsidP="00CD1C09">
      <w:pPr>
        <w:rPr>
          <w:b/>
          <w:sz w:val="18"/>
        </w:rPr>
      </w:pPr>
      <w:r w:rsidRPr="00CD1C09">
        <w:rPr>
          <w:b/>
          <w:sz w:val="18"/>
        </w:rPr>
        <w:t>Novice Applicant (See 34 CFR 75.225)</w:t>
      </w:r>
    </w:p>
    <w:p w:rsidR="00CD1C09" w:rsidRPr="00CD1C09" w:rsidRDefault="001166D5" w:rsidP="00CD1C09">
      <w:pPr>
        <w:rPr>
          <w:bCs/>
          <w:sz w:val="18"/>
        </w:rPr>
      </w:pPr>
      <w:r>
        <w:rPr>
          <w:b/>
          <w:sz w:val="18"/>
        </w:rPr>
        <w:t xml:space="preserve"> </w:t>
      </w:r>
    </w:p>
    <w:p w:rsidR="00CD1C09" w:rsidRPr="00CD1C09" w:rsidRDefault="00CD1C09" w:rsidP="00CD1C09">
      <w:pPr>
        <w:rPr>
          <w:bCs/>
          <w:sz w:val="18"/>
        </w:rPr>
      </w:pPr>
      <w:r w:rsidRPr="00CD1C09">
        <w:rPr>
          <w:bCs/>
          <w:sz w:val="18"/>
        </w:rPr>
        <w:t>For discretionary grant programs, novice applicant means any applicant for a grant from ED that—</w:t>
      </w:r>
    </w:p>
    <w:p w:rsidR="00CD1C09" w:rsidRPr="00CD1C09" w:rsidRDefault="00CD1C09" w:rsidP="00CD1C09">
      <w:pPr>
        <w:rPr>
          <w:bCs/>
          <w:sz w:val="18"/>
        </w:rPr>
      </w:pPr>
    </w:p>
    <w:p w:rsidR="00CD1C09" w:rsidRPr="00CD1C09" w:rsidRDefault="00CD1C09" w:rsidP="00317F95">
      <w:pPr>
        <w:numPr>
          <w:ilvl w:val="0"/>
          <w:numId w:val="19"/>
        </w:numPr>
        <w:rPr>
          <w:bCs/>
          <w:sz w:val="18"/>
        </w:rPr>
      </w:pPr>
      <w:r w:rsidRPr="00CD1C09">
        <w:rPr>
          <w:bCs/>
          <w:sz w:val="18"/>
        </w:rPr>
        <w:t xml:space="preserve">Has never received a grant or </w:t>
      </w:r>
      <w:proofErr w:type="spellStart"/>
      <w:r w:rsidRPr="00CD1C09">
        <w:rPr>
          <w:bCs/>
          <w:sz w:val="18"/>
        </w:rPr>
        <w:t>subgrant</w:t>
      </w:r>
      <w:proofErr w:type="spellEnd"/>
      <w:r w:rsidRPr="00CD1C09">
        <w:rPr>
          <w:bCs/>
          <w:sz w:val="18"/>
        </w:rPr>
        <w:t xml:space="preserve"> under the program from which it seeks funding;</w:t>
      </w:r>
    </w:p>
    <w:p w:rsidR="00CD1C09" w:rsidRPr="00CD1C09" w:rsidRDefault="00CD1C09" w:rsidP="00CD1C09">
      <w:pPr>
        <w:ind w:left="360"/>
        <w:rPr>
          <w:bCs/>
          <w:sz w:val="18"/>
        </w:rPr>
      </w:pPr>
    </w:p>
    <w:p w:rsidR="00CD1C09" w:rsidRPr="00CD1C09" w:rsidRDefault="00CD1C09" w:rsidP="00317F95">
      <w:pPr>
        <w:numPr>
          <w:ilvl w:val="0"/>
          <w:numId w:val="19"/>
        </w:numPr>
        <w:rPr>
          <w:bCs/>
          <w:sz w:val="18"/>
        </w:rPr>
      </w:pPr>
      <w:r w:rsidRPr="00CD1C09">
        <w:rPr>
          <w:bCs/>
          <w:sz w:val="18"/>
        </w:rPr>
        <w:t>Has never been a member of a group application, submitted in accordance with 34 CFR 75.127-75.129, that received a grant under the program from which it seeks funding; and</w:t>
      </w:r>
    </w:p>
    <w:p w:rsidR="00CD1C09" w:rsidRPr="00CD1C09" w:rsidRDefault="00CD1C09" w:rsidP="00CD1C09">
      <w:pPr>
        <w:rPr>
          <w:bCs/>
          <w:sz w:val="18"/>
        </w:rPr>
      </w:pPr>
    </w:p>
    <w:p w:rsidR="00CD1C09" w:rsidRPr="00CD1C09" w:rsidRDefault="00CD1C09" w:rsidP="00317F95">
      <w:pPr>
        <w:numPr>
          <w:ilvl w:val="0"/>
          <w:numId w:val="19"/>
        </w:numPr>
        <w:rPr>
          <w:bCs/>
          <w:sz w:val="18"/>
        </w:rPr>
      </w:pPr>
      <w:r w:rsidRPr="00CD1C09">
        <w:rPr>
          <w:bCs/>
          <w:sz w:val="18"/>
        </w:rPr>
        <w:t>Has not had an active discretionary grant from the Federal government in the five years before the deadline date for applications under the program.</w:t>
      </w:r>
      <w:r w:rsidR="001166D5">
        <w:rPr>
          <w:bCs/>
          <w:sz w:val="18"/>
        </w:rPr>
        <w:t xml:space="preserve"> </w:t>
      </w:r>
      <w:r w:rsidRPr="00CD1C09">
        <w:rPr>
          <w:bCs/>
          <w:sz w:val="18"/>
        </w:rPr>
        <w:t>For the purposes of this requirement, a grant is active until the end of the grant’s project or funding period, including any extensions of those periods that extend the grantee’s authority to obligate funds.</w:t>
      </w:r>
    </w:p>
    <w:p w:rsidR="00CD1C09" w:rsidRPr="00CD1C09" w:rsidRDefault="00CD1C09" w:rsidP="00CD1C09">
      <w:pPr>
        <w:rPr>
          <w:bCs/>
          <w:sz w:val="18"/>
        </w:rPr>
      </w:pPr>
    </w:p>
    <w:p w:rsidR="00CD1C09" w:rsidRPr="00CD1C09" w:rsidRDefault="00CD1C09" w:rsidP="00CD1C09">
      <w:pPr>
        <w:rPr>
          <w:bCs/>
          <w:sz w:val="18"/>
        </w:rPr>
      </w:pPr>
      <w:r w:rsidRPr="00CD1C09">
        <w:rPr>
          <w:bCs/>
          <w:sz w:val="18"/>
        </w:rPr>
        <w:t>In the case of a group application submitted in accordance with 34 CFR 75.127-75.129, a group includes only parties that meet the requirements listed above.</w:t>
      </w:r>
    </w:p>
    <w:p w:rsidR="00CD1C09" w:rsidRPr="00CD1C09" w:rsidRDefault="00CD1C09" w:rsidP="00CD1C09">
      <w:pPr>
        <w:rPr>
          <w:bCs/>
          <w:sz w:val="18"/>
        </w:rPr>
      </w:pPr>
    </w:p>
    <w:p w:rsidR="00CD1C09" w:rsidRPr="00CD1C09" w:rsidRDefault="00CD1C09" w:rsidP="00CD1C09">
      <w:pPr>
        <w:rPr>
          <w:sz w:val="18"/>
        </w:rPr>
      </w:pPr>
    </w:p>
    <w:p w:rsidR="00CD1C09" w:rsidRPr="00CD1C09" w:rsidRDefault="00CD1C09" w:rsidP="00CD1C09">
      <w:pPr>
        <w:pStyle w:val="Heading4"/>
        <w:rPr>
          <w:sz w:val="18"/>
        </w:rPr>
      </w:pPr>
      <w:r w:rsidRPr="00CD1C09">
        <w:rPr>
          <w:sz w:val="18"/>
        </w:rPr>
        <w:t>PROTECTION OF HUMAN SUBJECTS IN RESEARCH</w:t>
      </w:r>
    </w:p>
    <w:p w:rsidR="00CD1C09" w:rsidRPr="00CD1C09" w:rsidRDefault="00CD1C09" w:rsidP="00CD1C09">
      <w:pPr>
        <w:rPr>
          <w:b/>
          <w:bCs/>
          <w:sz w:val="18"/>
        </w:rPr>
      </w:pPr>
    </w:p>
    <w:p w:rsidR="00CD1C09" w:rsidRPr="00CD1C09" w:rsidRDefault="00CD1C09" w:rsidP="00CD1C09">
      <w:pPr>
        <w:rPr>
          <w:sz w:val="18"/>
        </w:rPr>
      </w:pPr>
      <w:r w:rsidRPr="00CD1C09">
        <w:rPr>
          <w:b/>
          <w:bCs/>
          <w:sz w:val="18"/>
        </w:rPr>
        <w:t>I.</w:t>
      </w:r>
      <w:r w:rsidR="001166D5">
        <w:rPr>
          <w:b/>
          <w:bCs/>
          <w:sz w:val="18"/>
        </w:rPr>
        <w:t xml:space="preserve"> </w:t>
      </w:r>
      <w:r w:rsidRPr="00CD1C09">
        <w:rPr>
          <w:b/>
          <w:bCs/>
          <w:sz w:val="18"/>
        </w:rPr>
        <w:t>Definitions and Exemptions</w:t>
      </w:r>
    </w:p>
    <w:p w:rsidR="00CD1C09" w:rsidRPr="00CD1C09" w:rsidRDefault="00CD1C09" w:rsidP="00CD1C09">
      <w:pPr>
        <w:rPr>
          <w:b/>
          <w:sz w:val="18"/>
        </w:rPr>
      </w:pPr>
    </w:p>
    <w:p w:rsidR="00CD1C09" w:rsidRPr="00CD1C09" w:rsidRDefault="00CD1C09" w:rsidP="00CD1C09">
      <w:pPr>
        <w:rPr>
          <w:b/>
          <w:sz w:val="18"/>
        </w:rPr>
      </w:pPr>
      <w:r w:rsidRPr="00CD1C09">
        <w:rPr>
          <w:b/>
          <w:sz w:val="18"/>
        </w:rPr>
        <w:t>A.</w:t>
      </w:r>
      <w:r w:rsidR="001166D5">
        <w:rPr>
          <w:b/>
          <w:sz w:val="18"/>
        </w:rPr>
        <w:t xml:space="preserve"> </w:t>
      </w:r>
      <w:r w:rsidRPr="00CD1C09">
        <w:rPr>
          <w:b/>
          <w:sz w:val="18"/>
        </w:rPr>
        <w:t>Definitions.</w:t>
      </w:r>
    </w:p>
    <w:p w:rsidR="00CD1C09" w:rsidRPr="00CD1C09" w:rsidRDefault="00CD1C09" w:rsidP="00CD1C09">
      <w:pPr>
        <w:rPr>
          <w:b/>
          <w:sz w:val="18"/>
        </w:rPr>
      </w:pPr>
    </w:p>
    <w:p w:rsidR="00CD1C09" w:rsidRPr="00CD1C09" w:rsidRDefault="00CD1C09" w:rsidP="00CD1C09">
      <w:pPr>
        <w:pStyle w:val="BodyText"/>
        <w:rPr>
          <w:rFonts w:ascii="Times New Roman" w:hAnsi="Times New Roman"/>
          <w:sz w:val="18"/>
        </w:rPr>
      </w:pPr>
      <w:r w:rsidRPr="00CD1C09">
        <w:rPr>
          <w:rFonts w:ascii="Times New Roman" w:hAnsi="Times New Roman"/>
          <w:sz w:val="18"/>
        </w:rPr>
        <w:t>A research activity involves human subjects if the activity is research, as defined in the Department’s regulations, and the research activity will involve use of human subjects, as defined in the regulations.</w:t>
      </w:r>
    </w:p>
    <w:p w:rsidR="00CD1C09" w:rsidRPr="00CD1C09" w:rsidRDefault="00CD1C09" w:rsidP="00CD1C09">
      <w:pPr>
        <w:rPr>
          <w:bCs/>
          <w:sz w:val="18"/>
        </w:rPr>
      </w:pPr>
    </w:p>
    <w:p w:rsidR="00CD1C09" w:rsidRPr="00CD1C09" w:rsidRDefault="00CD1C09" w:rsidP="00CD1C09">
      <w:pPr>
        <w:rPr>
          <w:bCs/>
          <w:sz w:val="18"/>
        </w:rPr>
      </w:pPr>
      <w:r w:rsidRPr="00CD1C09">
        <w:rPr>
          <w:bCs/>
          <w:sz w:val="18"/>
        </w:rPr>
        <w:t>—</w:t>
      </w:r>
      <w:r w:rsidRPr="00CD1C09">
        <w:rPr>
          <w:b/>
          <w:sz w:val="18"/>
        </w:rPr>
        <w:t>Research</w:t>
      </w:r>
    </w:p>
    <w:p w:rsidR="00CD1C09" w:rsidRPr="00CD1C09" w:rsidRDefault="00CD1C09" w:rsidP="00CD1C09">
      <w:pPr>
        <w:rPr>
          <w:bCs/>
          <w:sz w:val="18"/>
        </w:rPr>
      </w:pPr>
    </w:p>
    <w:p w:rsidR="00CD1C09" w:rsidRPr="00CD1C09" w:rsidRDefault="00CD1C09" w:rsidP="00CD1C09">
      <w:pPr>
        <w:rPr>
          <w:bCs/>
          <w:sz w:val="18"/>
        </w:rPr>
      </w:pPr>
      <w:r w:rsidRPr="00CD1C09">
        <w:rPr>
          <w:bCs/>
          <w:sz w:val="18"/>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CD1C09">
        <w:rPr>
          <w:bCs/>
          <w:color w:val="FF0000"/>
          <w:sz w:val="18"/>
        </w:rPr>
        <w:t xml:space="preserve"> </w:t>
      </w:r>
      <w:r w:rsidRPr="00CD1C09">
        <w:rPr>
          <w:bCs/>
          <w:sz w:val="18"/>
        </w:rPr>
        <w:t>Activities which meet this definition constitute research whether or not they are conducted or supported under a program that is considered research for other purposes.</w:t>
      </w:r>
      <w:r w:rsidR="001166D5">
        <w:rPr>
          <w:bCs/>
          <w:sz w:val="18"/>
        </w:rPr>
        <w:t xml:space="preserve"> </w:t>
      </w:r>
      <w:r w:rsidRPr="00CD1C09">
        <w:rPr>
          <w:bCs/>
          <w:sz w:val="18"/>
        </w:rPr>
        <w:t>For example, some demonstration and service programs may include research activities.</w:t>
      </w:r>
    </w:p>
    <w:p w:rsidR="00CD1C09" w:rsidRPr="00CD1C09" w:rsidRDefault="00CD1C09" w:rsidP="00CD1C09">
      <w:pPr>
        <w:rPr>
          <w:bCs/>
          <w:sz w:val="18"/>
        </w:rPr>
      </w:pPr>
    </w:p>
    <w:p w:rsidR="00CD1C09" w:rsidRPr="00CD1C09" w:rsidRDefault="00CD1C09" w:rsidP="00CD1C09">
      <w:pPr>
        <w:rPr>
          <w:b/>
          <w:bCs/>
          <w:sz w:val="18"/>
        </w:rPr>
      </w:pPr>
      <w:r w:rsidRPr="00CD1C09">
        <w:rPr>
          <w:b/>
          <w:bCs/>
          <w:sz w:val="18"/>
        </w:rPr>
        <w:br w:type="column"/>
      </w:r>
      <w:r w:rsidRPr="00CD1C09">
        <w:rPr>
          <w:b/>
          <w:bCs/>
          <w:sz w:val="18"/>
        </w:rPr>
        <w:lastRenderedPageBreak/>
        <w:t>—Human Subject</w:t>
      </w:r>
    </w:p>
    <w:p w:rsidR="00CD1C09" w:rsidRPr="00CD1C09" w:rsidRDefault="00CD1C09" w:rsidP="00CD1C09">
      <w:pPr>
        <w:rPr>
          <w:sz w:val="18"/>
        </w:rPr>
      </w:pPr>
    </w:p>
    <w:p w:rsidR="00CD1C09" w:rsidRPr="00CD1C09" w:rsidRDefault="00CD1C09" w:rsidP="00CD1C09">
      <w:pPr>
        <w:rPr>
          <w:sz w:val="18"/>
        </w:rPr>
      </w:pPr>
      <w:r w:rsidRPr="00CD1C09">
        <w:rPr>
          <w:sz w:val="18"/>
        </w:rPr>
        <w:t>The regulations define human subject as “a living individual about whom an investigator (whether professional or student) conducting research obtains (1) data through intervention or interaction with the individual, or (2) identifiable private information.”</w:t>
      </w:r>
      <w:r w:rsidR="001166D5">
        <w:rPr>
          <w:sz w:val="18"/>
        </w:rPr>
        <w:t xml:space="preserve"> </w:t>
      </w:r>
      <w:r w:rsidRPr="00CD1C09">
        <w:rPr>
          <w:i/>
          <w:iCs/>
          <w:sz w:val="18"/>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CD1C09">
        <w:rPr>
          <w:b/>
          <w:bCs/>
          <w:i/>
          <w:iCs/>
          <w:sz w:val="18"/>
        </w:rPr>
        <w:t>directly or indirectly</w:t>
      </w:r>
      <w:r w:rsidRPr="00CD1C09">
        <w:rPr>
          <w:i/>
          <w:iCs/>
          <w:sz w:val="18"/>
        </w:rPr>
        <w:t xml:space="preserve"> linked to that individual, the definition of human subject is met</w:t>
      </w:r>
      <w:r w:rsidR="001166D5">
        <w:rPr>
          <w:i/>
          <w:iCs/>
          <w:sz w:val="18"/>
        </w:rPr>
        <w:t xml:space="preserve"> </w:t>
      </w:r>
      <w:r w:rsidRPr="00CD1C09">
        <w:rPr>
          <w:sz w:val="18"/>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D1C09" w:rsidRPr="00CD1C09" w:rsidRDefault="00CD1C09" w:rsidP="00CD1C09">
      <w:pPr>
        <w:rPr>
          <w:sz w:val="18"/>
        </w:rPr>
      </w:pPr>
    </w:p>
    <w:p w:rsidR="00CD1C09" w:rsidRPr="00CD1C09" w:rsidRDefault="00CD1C09" w:rsidP="00CD1C09">
      <w:pPr>
        <w:outlineLvl w:val="0"/>
        <w:rPr>
          <w:sz w:val="18"/>
        </w:rPr>
      </w:pPr>
      <w:r w:rsidRPr="00CD1C09">
        <w:rPr>
          <w:b/>
          <w:sz w:val="18"/>
        </w:rPr>
        <w:t>B.</w:t>
      </w:r>
      <w:r w:rsidR="001166D5">
        <w:rPr>
          <w:b/>
          <w:sz w:val="18"/>
        </w:rPr>
        <w:t xml:space="preserve"> </w:t>
      </w:r>
      <w:r w:rsidRPr="00CD1C09">
        <w:rPr>
          <w:b/>
          <w:sz w:val="18"/>
        </w:rPr>
        <w:t>Exemptions.</w:t>
      </w:r>
    </w:p>
    <w:p w:rsidR="00CD1C09" w:rsidRPr="00CD1C09" w:rsidRDefault="00CD1C09" w:rsidP="00CD1C09">
      <w:pPr>
        <w:spacing w:line="200" w:lineRule="atLeast"/>
        <w:rPr>
          <w:sz w:val="18"/>
        </w:rPr>
      </w:pPr>
    </w:p>
    <w:p w:rsidR="00CD1C09" w:rsidRPr="00CD1C09" w:rsidRDefault="00CD1C09" w:rsidP="00CD1C09">
      <w:pPr>
        <w:rPr>
          <w:sz w:val="18"/>
        </w:rPr>
      </w:pPr>
      <w:r w:rsidRPr="00CD1C09">
        <w:rPr>
          <w:sz w:val="18"/>
        </w:rPr>
        <w:t xml:space="preserve">Research activities in which the </w:t>
      </w:r>
      <w:r w:rsidRPr="00CD1C09">
        <w:rPr>
          <w:b/>
          <w:bCs/>
          <w:sz w:val="18"/>
          <w:u w:val="single"/>
        </w:rPr>
        <w:t>only</w:t>
      </w:r>
      <w:r w:rsidRPr="00CD1C09">
        <w:rPr>
          <w:sz w:val="18"/>
        </w:rPr>
        <w:t xml:space="preserve"> involvement of human subjects will be in one or more of the following six categories of </w:t>
      </w:r>
      <w:r w:rsidRPr="00CD1C09">
        <w:rPr>
          <w:b/>
          <w:i/>
          <w:sz w:val="18"/>
        </w:rPr>
        <w:t>exemptions</w:t>
      </w:r>
      <w:r w:rsidRPr="00CD1C09">
        <w:rPr>
          <w:sz w:val="18"/>
        </w:rPr>
        <w:t xml:space="preserve"> are not covered by the regulations:</w:t>
      </w:r>
    </w:p>
    <w:p w:rsidR="00CD1C09" w:rsidRPr="00CD1C09" w:rsidRDefault="00CD1C09" w:rsidP="00CD1C09">
      <w:pPr>
        <w:spacing w:line="200" w:lineRule="atLeast"/>
        <w:rPr>
          <w:sz w:val="18"/>
        </w:rPr>
      </w:pPr>
    </w:p>
    <w:p w:rsidR="00CD1C09" w:rsidRPr="00CD1C09" w:rsidRDefault="00CD1C09" w:rsidP="00CD1C09">
      <w:pPr>
        <w:rPr>
          <w:sz w:val="18"/>
        </w:rPr>
      </w:pPr>
      <w:r w:rsidRPr="00CD1C09">
        <w:rPr>
          <w:sz w:val="18"/>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CD1C09">
        <w:rPr>
          <w:b/>
          <w:bCs/>
          <w:i/>
          <w:iCs/>
          <w:sz w:val="18"/>
          <w:szCs w:val="20"/>
        </w:rPr>
        <w:t>If an educational practice is</w:t>
      </w:r>
      <w:r w:rsidR="001166D5">
        <w:rPr>
          <w:b/>
          <w:bCs/>
          <w:i/>
          <w:iCs/>
          <w:sz w:val="18"/>
          <w:szCs w:val="20"/>
        </w:rPr>
        <w:t xml:space="preserve"> </w:t>
      </w:r>
      <w:r w:rsidRPr="00CD1C09">
        <w:rPr>
          <w:b/>
          <w:bCs/>
          <w:i/>
          <w:iCs/>
          <w:sz w:val="18"/>
          <w:szCs w:val="20"/>
        </w:rPr>
        <w:t xml:space="preserve">being introduced to the site and is not widely used </w:t>
      </w:r>
      <w:r w:rsidRPr="00CD1C09">
        <w:rPr>
          <w:b/>
          <w:bCs/>
          <w:i/>
          <w:iCs/>
          <w:sz w:val="18"/>
          <w:szCs w:val="20"/>
          <w:u w:val="single"/>
        </w:rPr>
        <w:t>for similar populations</w:t>
      </w:r>
      <w:r w:rsidRPr="00CD1C09">
        <w:rPr>
          <w:b/>
          <w:bCs/>
          <w:i/>
          <w:iCs/>
          <w:sz w:val="18"/>
          <w:szCs w:val="20"/>
        </w:rPr>
        <w:t>, it is not covered by this exemption</w:t>
      </w:r>
      <w:r w:rsidRPr="00CD1C09">
        <w:rPr>
          <w:bCs/>
          <w:i/>
          <w:iCs/>
          <w:sz w:val="18"/>
          <w:szCs w:val="20"/>
        </w:rPr>
        <w:t>.</w:t>
      </w:r>
    </w:p>
    <w:p w:rsidR="00CD1C09" w:rsidRPr="00CD1C09" w:rsidRDefault="00CD1C09" w:rsidP="00CD1C09">
      <w:pPr>
        <w:spacing w:line="200" w:lineRule="atLeast"/>
        <w:rPr>
          <w:sz w:val="18"/>
        </w:rPr>
      </w:pPr>
    </w:p>
    <w:p w:rsidR="00CD1C09" w:rsidRPr="00CD1C09" w:rsidRDefault="00CD1C09" w:rsidP="00CD1C09">
      <w:pPr>
        <w:rPr>
          <w:b/>
          <w:i/>
          <w:sz w:val="18"/>
        </w:rPr>
      </w:pPr>
      <w:r w:rsidRPr="00CD1C09">
        <w:rPr>
          <w:sz w:val="18"/>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r w:rsidR="001166D5">
        <w:rPr>
          <w:sz w:val="18"/>
        </w:rPr>
        <w:t xml:space="preserve"> </w:t>
      </w:r>
      <w:r w:rsidRPr="00CD1C09">
        <w:rPr>
          <w:b/>
          <w:i/>
          <w:sz w:val="18"/>
        </w:rPr>
        <w:t>If the subjects are children, exemption 2 applies only to research involving educational tests and observations of public behavior when the investigator(s) do not participate in the activities being observed.</w:t>
      </w:r>
      <w:r w:rsidR="001166D5">
        <w:rPr>
          <w:b/>
          <w:i/>
          <w:sz w:val="18"/>
        </w:rPr>
        <w:t xml:space="preserve"> </w:t>
      </w:r>
    </w:p>
    <w:p w:rsidR="00CD1C09" w:rsidRPr="00CD1C09" w:rsidRDefault="00CD1C09" w:rsidP="00CD1C09">
      <w:pPr>
        <w:rPr>
          <w:b/>
          <w:i/>
          <w:sz w:val="18"/>
        </w:rPr>
      </w:pPr>
    </w:p>
    <w:p w:rsidR="00CD1C09" w:rsidRPr="00CD1C09" w:rsidRDefault="00CD1C09" w:rsidP="00CD1C09">
      <w:pPr>
        <w:rPr>
          <w:sz w:val="18"/>
        </w:rPr>
      </w:pPr>
      <w:r w:rsidRPr="00CD1C09">
        <w:rPr>
          <w:b/>
          <w:i/>
          <w:sz w:val="18"/>
        </w:rPr>
        <w:t>Exemption 2 does not apply if children are surveyed or interviewed or if the research involves observation of public behavior and the investigator(s) participate in the activities being observed.</w:t>
      </w:r>
      <w:r w:rsidR="001166D5">
        <w:rPr>
          <w:b/>
          <w:i/>
          <w:sz w:val="18"/>
        </w:rPr>
        <w:t xml:space="preserve"> </w:t>
      </w:r>
      <w:r w:rsidRPr="00CD1C09">
        <w:rPr>
          <w:sz w:val="18"/>
        </w:rPr>
        <w:t>[Children are defined as persons who have not attained the legal age for consent to treatments or procedures involved in the research, under the applicable law or jurisdiction in which the research will be conducted.]</w:t>
      </w:r>
    </w:p>
    <w:p w:rsidR="00CD1C09" w:rsidRPr="00CD1C09" w:rsidRDefault="00CD1C09" w:rsidP="00CD1C09">
      <w:pPr>
        <w:spacing w:line="200" w:lineRule="atLeast"/>
        <w:rPr>
          <w:sz w:val="18"/>
        </w:rPr>
      </w:pPr>
    </w:p>
    <w:p w:rsidR="00CD1C09" w:rsidRPr="00CD1C09" w:rsidRDefault="00CD1C09" w:rsidP="00CD1C09">
      <w:pPr>
        <w:rPr>
          <w:sz w:val="18"/>
        </w:rPr>
      </w:pPr>
      <w:r w:rsidRPr="00CD1C09">
        <w:rPr>
          <w:sz w:val="18"/>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CD1C09" w:rsidRPr="00CD1C09" w:rsidRDefault="00CD1C09" w:rsidP="00CD1C09">
      <w:pPr>
        <w:spacing w:line="200" w:lineRule="atLeast"/>
        <w:rPr>
          <w:sz w:val="18"/>
        </w:rPr>
      </w:pPr>
    </w:p>
    <w:p w:rsidR="00CD1C09" w:rsidRPr="00CD1C09" w:rsidRDefault="00CD1C09" w:rsidP="00CD1C09">
      <w:pPr>
        <w:rPr>
          <w:b/>
          <w:i/>
          <w:sz w:val="18"/>
        </w:rPr>
      </w:pPr>
      <w:r w:rsidRPr="00CD1C09">
        <w:rPr>
          <w:sz w:val="18"/>
        </w:rPr>
        <w:lastRenderedPageBreak/>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CD1C09">
        <w:rPr>
          <w:b/>
          <w:sz w:val="18"/>
        </w:rPr>
        <w:t>.</w:t>
      </w:r>
      <w:r w:rsidR="00E8568E">
        <w:rPr>
          <w:b/>
          <w:sz w:val="18"/>
        </w:rPr>
        <w:t xml:space="preserve"> </w:t>
      </w:r>
      <w:r w:rsidRPr="00CD1C09">
        <w:rPr>
          <w:b/>
          <w:i/>
          <w:sz w:val="18"/>
        </w:rPr>
        <w:t>[This exemption applies only to retrospective studies using data collected before the initiation of the research.]</w:t>
      </w:r>
    </w:p>
    <w:p w:rsidR="00CD1C09" w:rsidRPr="00CD1C09" w:rsidRDefault="00CD1C09" w:rsidP="00CD1C09">
      <w:pPr>
        <w:rPr>
          <w:sz w:val="18"/>
        </w:rPr>
      </w:pPr>
    </w:p>
    <w:p w:rsidR="00CD1C09" w:rsidRPr="00CD1C09" w:rsidRDefault="00CD1C09" w:rsidP="00CD1C09">
      <w:pPr>
        <w:spacing w:line="200" w:lineRule="atLeast"/>
        <w:rPr>
          <w:sz w:val="18"/>
        </w:rPr>
      </w:pPr>
    </w:p>
    <w:p w:rsidR="00CD1C09" w:rsidRPr="00CD1C09" w:rsidRDefault="00CD1C09" w:rsidP="00CD1C09">
      <w:pPr>
        <w:rPr>
          <w:i/>
          <w:iCs/>
          <w:color w:val="0000FF"/>
          <w:sz w:val="18"/>
        </w:rPr>
      </w:pPr>
      <w:r w:rsidRPr="00CD1C09">
        <w:rPr>
          <w:sz w:val="18"/>
        </w:rPr>
        <w:t>(5) Research and demonstration projects which are conducted by or subject to the approval of department or agency heads, and which are designed to study, evaluate, or otherwise examine:</w:t>
      </w:r>
      <w:r w:rsidR="001166D5">
        <w:rPr>
          <w:sz w:val="18"/>
        </w:rPr>
        <w:t xml:space="preserve"> </w:t>
      </w:r>
      <w:r w:rsidRPr="00CD1C09">
        <w:rPr>
          <w:sz w:val="18"/>
        </w:rPr>
        <w:t xml:space="preserve">(a)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CD1C09">
        <w:rPr>
          <w:b/>
          <w:i/>
          <w:iCs/>
          <w:sz w:val="18"/>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CD1C09">
        <w:rPr>
          <w:i/>
          <w:iCs/>
          <w:sz w:val="18"/>
        </w:rPr>
        <w:t>.</w:t>
      </w:r>
      <w:r w:rsidRPr="00CD1C09">
        <w:rPr>
          <w:b/>
          <w:i/>
          <w:iCs/>
          <w:sz w:val="18"/>
        </w:rPr>
        <w:t>]</w:t>
      </w:r>
    </w:p>
    <w:p w:rsidR="00CD1C09" w:rsidRPr="00CD1C09" w:rsidRDefault="00CD1C09" w:rsidP="00CD1C09">
      <w:pPr>
        <w:rPr>
          <w:sz w:val="18"/>
        </w:rPr>
      </w:pPr>
    </w:p>
    <w:p w:rsidR="00CD1C09" w:rsidRPr="00CD1C09" w:rsidRDefault="00CD1C09" w:rsidP="00CD1C09">
      <w:pPr>
        <w:spacing w:line="200" w:lineRule="atLeast"/>
        <w:rPr>
          <w:sz w:val="18"/>
        </w:rPr>
      </w:pPr>
    </w:p>
    <w:p w:rsidR="00CD1C09" w:rsidRPr="00CD1C09" w:rsidRDefault="00CD1C09" w:rsidP="00CD1C09">
      <w:pPr>
        <w:rPr>
          <w:sz w:val="18"/>
        </w:rPr>
      </w:pPr>
      <w:r w:rsidRPr="00CD1C09">
        <w:rPr>
          <w:sz w:val="18"/>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D1C09" w:rsidRPr="00CD1C09" w:rsidRDefault="00CD1C09" w:rsidP="00CD1C09">
      <w:pPr>
        <w:rPr>
          <w:sz w:val="18"/>
        </w:rPr>
      </w:pPr>
    </w:p>
    <w:p w:rsidR="00CD1C09" w:rsidRPr="00CD1C09" w:rsidRDefault="00CD1C09" w:rsidP="00CD1C09">
      <w:pPr>
        <w:rPr>
          <w:b/>
          <w:bCs/>
          <w:sz w:val="18"/>
        </w:rPr>
      </w:pPr>
      <w:r w:rsidRPr="00CD1C09">
        <w:rPr>
          <w:b/>
          <w:bCs/>
          <w:sz w:val="18"/>
        </w:rPr>
        <w:t>II.</w:t>
      </w:r>
      <w:r w:rsidR="001166D5">
        <w:rPr>
          <w:b/>
          <w:bCs/>
          <w:sz w:val="18"/>
        </w:rPr>
        <w:t xml:space="preserve"> </w:t>
      </w:r>
      <w:r w:rsidRPr="00CD1C09">
        <w:rPr>
          <w:b/>
          <w:bCs/>
          <w:sz w:val="18"/>
        </w:rPr>
        <w:t>Instructions for Exempt and Nonexempt Human Subjects Research Narratives</w:t>
      </w:r>
    </w:p>
    <w:p w:rsidR="00CD1C09" w:rsidRPr="00CD1C09" w:rsidRDefault="00CD1C09" w:rsidP="00CD1C09">
      <w:pPr>
        <w:rPr>
          <w:iCs/>
          <w:sz w:val="18"/>
        </w:rPr>
      </w:pPr>
    </w:p>
    <w:p w:rsidR="00CD1C09" w:rsidRPr="00CD1C09" w:rsidRDefault="00CD1C09" w:rsidP="00CD1C09">
      <w:pPr>
        <w:rPr>
          <w:iCs/>
          <w:sz w:val="18"/>
        </w:rPr>
      </w:pPr>
      <w:r w:rsidRPr="00CD1C09">
        <w:rPr>
          <w:iCs/>
          <w:sz w:val="18"/>
        </w:rPr>
        <w:t xml:space="preserve">If the applicant marked “Yes” for Item 3.b. of the U.S. Department of Education Supplemental Information for the SF 424, the applicant </w:t>
      </w:r>
      <w:r w:rsidRPr="00CD1C09">
        <w:rPr>
          <w:iCs/>
          <w:color w:val="000000"/>
          <w:sz w:val="18"/>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CD1C09">
        <w:rPr>
          <w:iCs/>
          <w:sz w:val="18"/>
        </w:rPr>
        <w:t xml:space="preserve"> of responses as to the project they address.</w:t>
      </w:r>
    </w:p>
    <w:p w:rsidR="00CD1C09" w:rsidRPr="00CD1C09" w:rsidRDefault="00CD1C09" w:rsidP="00CD1C09">
      <w:pPr>
        <w:rPr>
          <w:iCs/>
          <w:sz w:val="18"/>
        </w:rPr>
      </w:pPr>
    </w:p>
    <w:p w:rsidR="00CD1C09" w:rsidRPr="00CD1C09" w:rsidRDefault="00CD1C09" w:rsidP="00CD1C09">
      <w:pPr>
        <w:rPr>
          <w:iCs/>
          <w:sz w:val="18"/>
        </w:rPr>
      </w:pPr>
    </w:p>
    <w:p w:rsidR="00CD1C09" w:rsidRPr="00CD1C09" w:rsidRDefault="00CD1C09" w:rsidP="00CD1C09">
      <w:pPr>
        <w:rPr>
          <w:b/>
          <w:bCs/>
          <w:sz w:val="18"/>
        </w:rPr>
      </w:pPr>
    </w:p>
    <w:p w:rsidR="00CD1C09" w:rsidRPr="00CD1C09" w:rsidRDefault="00CD1C09" w:rsidP="00CD1C09">
      <w:pPr>
        <w:rPr>
          <w:b/>
          <w:bCs/>
          <w:sz w:val="18"/>
        </w:rPr>
      </w:pPr>
      <w:r w:rsidRPr="00CD1C09">
        <w:rPr>
          <w:b/>
          <w:bCs/>
          <w:sz w:val="18"/>
        </w:rPr>
        <w:t>A.</w:t>
      </w:r>
      <w:r w:rsidR="001166D5">
        <w:rPr>
          <w:b/>
          <w:bCs/>
          <w:sz w:val="18"/>
        </w:rPr>
        <w:t xml:space="preserve"> </w:t>
      </w:r>
      <w:r w:rsidRPr="00CD1C09">
        <w:rPr>
          <w:b/>
          <w:bCs/>
          <w:sz w:val="18"/>
        </w:rPr>
        <w:t>Exempt Research Narrative.</w:t>
      </w:r>
    </w:p>
    <w:p w:rsidR="00CD1C09" w:rsidRPr="00CD1C09" w:rsidRDefault="00CD1C09" w:rsidP="00CD1C09">
      <w:pPr>
        <w:rPr>
          <w:iCs/>
          <w:sz w:val="18"/>
        </w:rPr>
      </w:pPr>
      <w:r w:rsidRPr="00CD1C09">
        <w:rPr>
          <w:iCs/>
          <w:sz w:val="18"/>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w:t>
      </w:r>
      <w:r w:rsidR="001166D5">
        <w:rPr>
          <w:iCs/>
          <w:sz w:val="18"/>
        </w:rPr>
        <w:t xml:space="preserve"> </w:t>
      </w:r>
      <w:r w:rsidRPr="00CD1C09">
        <w:rPr>
          <w:iCs/>
          <w:sz w:val="18"/>
        </w:rPr>
        <w:t>The narrative must be succinct.</w:t>
      </w:r>
    </w:p>
    <w:p w:rsidR="00CD1C09" w:rsidRPr="00CD1C09" w:rsidRDefault="00CD1C09" w:rsidP="00CD1C09">
      <w:pPr>
        <w:rPr>
          <w:b/>
          <w:bCs/>
          <w:sz w:val="18"/>
        </w:rPr>
      </w:pPr>
    </w:p>
    <w:p w:rsidR="00CD1C09" w:rsidRPr="00CD1C09" w:rsidRDefault="00CD1C09" w:rsidP="00CD1C09">
      <w:pPr>
        <w:rPr>
          <w:iCs/>
          <w:sz w:val="18"/>
        </w:rPr>
      </w:pPr>
      <w:r w:rsidRPr="00CD1C09">
        <w:rPr>
          <w:b/>
          <w:bCs/>
          <w:sz w:val="18"/>
        </w:rPr>
        <w:t>B.</w:t>
      </w:r>
      <w:r w:rsidR="001166D5">
        <w:rPr>
          <w:b/>
          <w:bCs/>
          <w:sz w:val="18"/>
        </w:rPr>
        <w:t xml:space="preserve"> </w:t>
      </w:r>
      <w:r w:rsidRPr="00CD1C09">
        <w:rPr>
          <w:b/>
          <w:bCs/>
          <w:sz w:val="18"/>
        </w:rPr>
        <w:t>Nonexempt Research Narrative.</w:t>
      </w:r>
    </w:p>
    <w:p w:rsidR="00CD1C09" w:rsidRPr="00CD1C09" w:rsidRDefault="00CD1C09" w:rsidP="00CD1C09">
      <w:pPr>
        <w:rPr>
          <w:b/>
          <w:bCs/>
          <w:iCs/>
          <w:sz w:val="18"/>
        </w:rPr>
      </w:pPr>
      <w:r w:rsidRPr="00CD1C09">
        <w:rPr>
          <w:iCs/>
          <w:sz w:val="18"/>
        </w:rPr>
        <w:t>If you marked “No” for item 3.b. you must attach the “nonexempt research” narrative to the U.S. Department of Education Supplemental Information for the SF-424.</w:t>
      </w:r>
      <w:r w:rsidR="001166D5">
        <w:rPr>
          <w:iCs/>
          <w:sz w:val="18"/>
        </w:rPr>
        <w:t xml:space="preserve"> </w:t>
      </w:r>
      <w:r w:rsidRPr="00CD1C09">
        <w:rPr>
          <w:iCs/>
          <w:sz w:val="18"/>
        </w:rPr>
        <w:t>The narrative must address the following seven points.</w:t>
      </w:r>
      <w:r w:rsidR="001166D5">
        <w:rPr>
          <w:iCs/>
          <w:sz w:val="18"/>
        </w:rPr>
        <w:t xml:space="preserve"> </w:t>
      </w:r>
      <w:r w:rsidRPr="00CD1C09">
        <w:rPr>
          <w:iCs/>
          <w:sz w:val="18"/>
        </w:rPr>
        <w:t>Although no specific page limitation applies to this section of the application, be succinct.</w:t>
      </w:r>
    </w:p>
    <w:p w:rsidR="00CD1C09" w:rsidRPr="00CD1C09" w:rsidRDefault="00CD1C09" w:rsidP="00CD1C09">
      <w:pPr>
        <w:rPr>
          <w:iCs/>
          <w:sz w:val="18"/>
        </w:rPr>
      </w:pPr>
    </w:p>
    <w:p w:rsidR="00CD1C09" w:rsidRPr="00CD1C09" w:rsidRDefault="00CD1C09" w:rsidP="00CD1C09">
      <w:pPr>
        <w:rPr>
          <w:sz w:val="18"/>
        </w:rPr>
      </w:pPr>
      <w:r w:rsidRPr="00CD1C09">
        <w:rPr>
          <w:sz w:val="18"/>
        </w:rPr>
        <w:t xml:space="preserve">(1) </w:t>
      </w:r>
      <w:r w:rsidRPr="00CD1C09">
        <w:rPr>
          <w:b/>
          <w:bCs/>
          <w:sz w:val="18"/>
        </w:rPr>
        <w:t>Human Subjects Involvement and Characteristics</w:t>
      </w:r>
      <w:r w:rsidRPr="00CD1C09">
        <w:rPr>
          <w:sz w:val="18"/>
        </w:rPr>
        <w:t>: Provide a detailed description of the proposed involvement of human subjects.</w:t>
      </w:r>
      <w:r w:rsidR="001166D5">
        <w:rPr>
          <w:sz w:val="18"/>
        </w:rPr>
        <w:t xml:space="preserve"> </w:t>
      </w:r>
      <w:r w:rsidRPr="00CD1C09">
        <w:rPr>
          <w:sz w:val="18"/>
        </w:rPr>
        <w:t>Describe the characteristics of the subject population, including their anticipated number, age range, and health status.</w:t>
      </w:r>
      <w:r w:rsidR="001166D5">
        <w:rPr>
          <w:sz w:val="18"/>
        </w:rPr>
        <w:t xml:space="preserve"> </w:t>
      </w:r>
      <w:r w:rsidRPr="00CD1C09">
        <w:rPr>
          <w:sz w:val="18"/>
        </w:rPr>
        <w:t>Identify the criteria for inclusion or exclusion of any subpopulation.</w:t>
      </w:r>
      <w:r w:rsidR="001166D5">
        <w:rPr>
          <w:sz w:val="18"/>
        </w:rPr>
        <w:t xml:space="preserve"> </w:t>
      </w:r>
      <w:r w:rsidRPr="00CD1C09">
        <w:rPr>
          <w:sz w:val="18"/>
        </w:rPr>
        <w:t xml:space="preserve">Explain the rationale for the involvement of special classes of subjects, such as children, </w:t>
      </w:r>
      <w:r w:rsidRPr="00CD1C09">
        <w:rPr>
          <w:sz w:val="18"/>
        </w:rPr>
        <w:lastRenderedPageBreak/>
        <w:t>children with disabilities, adults with disabilities, persons with mental disabilities, pregnant women, prisoners, institutionalized individuals, or others who are likely to be vulnerable</w:t>
      </w:r>
    </w:p>
    <w:p w:rsidR="00CD1C09" w:rsidRPr="00CD1C09" w:rsidRDefault="00CD1C09" w:rsidP="00CD1C09">
      <w:pPr>
        <w:rPr>
          <w:iCs/>
          <w:sz w:val="18"/>
        </w:rPr>
      </w:pPr>
    </w:p>
    <w:p w:rsidR="00CD1C09" w:rsidRPr="00CD1C09" w:rsidRDefault="00CD1C09" w:rsidP="00CD1C09">
      <w:pPr>
        <w:rPr>
          <w:sz w:val="18"/>
        </w:rPr>
      </w:pPr>
      <w:r w:rsidRPr="00CD1C09">
        <w:rPr>
          <w:iCs/>
          <w:sz w:val="18"/>
        </w:rPr>
        <w:t xml:space="preserve">(2) </w:t>
      </w:r>
      <w:r w:rsidRPr="00CD1C09">
        <w:rPr>
          <w:b/>
          <w:bCs/>
          <w:iCs/>
          <w:sz w:val="18"/>
        </w:rPr>
        <w:t>Sources of Materials</w:t>
      </w:r>
      <w:r w:rsidRPr="00CD1C09">
        <w:rPr>
          <w:iCs/>
          <w:sz w:val="18"/>
        </w:rPr>
        <w:t xml:space="preserve">: </w:t>
      </w:r>
      <w:r w:rsidRPr="00CD1C09">
        <w:rPr>
          <w:sz w:val="18"/>
        </w:rPr>
        <w:t>Identify the sources of research material obtained from individually identifiable living human subjects in the form of specimens, records, or data.</w:t>
      </w:r>
      <w:r w:rsidR="001166D5">
        <w:rPr>
          <w:sz w:val="18"/>
        </w:rPr>
        <w:t xml:space="preserve"> </w:t>
      </w:r>
      <w:r w:rsidRPr="00CD1C09">
        <w:rPr>
          <w:sz w:val="18"/>
        </w:rPr>
        <w:t>Indicate whether the material or data will be obtained specifically for research purposes or whether use will be made of existing specimens, records, or data.</w:t>
      </w:r>
    </w:p>
    <w:p w:rsidR="00CD1C09" w:rsidRPr="00CD1C09" w:rsidRDefault="00CD1C09" w:rsidP="00CD1C09">
      <w:pPr>
        <w:rPr>
          <w:sz w:val="18"/>
        </w:rPr>
      </w:pPr>
    </w:p>
    <w:p w:rsidR="00CD1C09" w:rsidRPr="00CD1C09" w:rsidRDefault="00CD1C09" w:rsidP="00CD1C09">
      <w:pPr>
        <w:rPr>
          <w:sz w:val="18"/>
        </w:rPr>
      </w:pPr>
      <w:r w:rsidRPr="00CD1C09">
        <w:rPr>
          <w:sz w:val="18"/>
        </w:rPr>
        <w:t xml:space="preserve">(3) </w:t>
      </w:r>
      <w:r w:rsidRPr="00CD1C09">
        <w:rPr>
          <w:b/>
          <w:bCs/>
          <w:sz w:val="18"/>
        </w:rPr>
        <w:t>Recruitment and Informed Consent</w:t>
      </w:r>
      <w:r w:rsidRPr="00CD1C09">
        <w:rPr>
          <w:sz w:val="18"/>
        </w:rPr>
        <w:t>:</w:t>
      </w:r>
      <w:r w:rsidR="001166D5">
        <w:rPr>
          <w:sz w:val="18"/>
        </w:rPr>
        <w:t xml:space="preserve"> </w:t>
      </w:r>
      <w:r w:rsidRPr="00CD1C09">
        <w:rPr>
          <w:sz w:val="18"/>
        </w:rPr>
        <w:t>Describe plans for the recruitment of subjects and the consent procedures to be followed.</w:t>
      </w:r>
      <w:r w:rsidR="001166D5">
        <w:rPr>
          <w:sz w:val="18"/>
        </w:rPr>
        <w:t xml:space="preserve"> </w:t>
      </w:r>
      <w:r w:rsidRPr="00CD1C09">
        <w:rPr>
          <w:sz w:val="18"/>
        </w:rPr>
        <w:t>Include the circumstances under which consent will be sought and obtained, who will seek it, the nature of the information to be provided to prospective subjects, and the method of documenting consent.</w:t>
      </w:r>
      <w:r w:rsidR="001166D5">
        <w:rPr>
          <w:sz w:val="18"/>
        </w:rPr>
        <w:t xml:space="preserve"> </w:t>
      </w:r>
      <w:r w:rsidRPr="00CD1C09">
        <w:rPr>
          <w:sz w:val="18"/>
        </w:rPr>
        <w:t>State if the Institutional Review Board (IRB) has authorized a modification or waiver of the elements of consent or the requirement for documentation of consent.</w:t>
      </w:r>
    </w:p>
    <w:p w:rsidR="00CD1C09" w:rsidRPr="00CD1C09" w:rsidRDefault="00CD1C09" w:rsidP="00CD1C09">
      <w:pPr>
        <w:rPr>
          <w:sz w:val="18"/>
        </w:rPr>
      </w:pPr>
    </w:p>
    <w:p w:rsidR="00CD1C09" w:rsidRPr="00CD1C09" w:rsidRDefault="00CD1C09" w:rsidP="00CD1C09">
      <w:pPr>
        <w:rPr>
          <w:sz w:val="18"/>
        </w:rPr>
      </w:pPr>
      <w:r w:rsidRPr="00CD1C09">
        <w:rPr>
          <w:sz w:val="18"/>
        </w:rPr>
        <w:t xml:space="preserve">(4) </w:t>
      </w:r>
      <w:r w:rsidRPr="00CD1C09">
        <w:rPr>
          <w:b/>
          <w:bCs/>
          <w:sz w:val="18"/>
        </w:rPr>
        <w:t>Potential Risks</w:t>
      </w:r>
      <w:r w:rsidRPr="00CD1C09">
        <w:rPr>
          <w:sz w:val="18"/>
        </w:rPr>
        <w:t>: Describe potential risks (physical, psychological, social, legal, or other) and assess their likelihood and seriousness.</w:t>
      </w:r>
      <w:r w:rsidR="001166D5">
        <w:rPr>
          <w:sz w:val="18"/>
        </w:rPr>
        <w:t xml:space="preserve"> </w:t>
      </w:r>
      <w:r w:rsidRPr="00CD1C09">
        <w:rPr>
          <w:sz w:val="18"/>
        </w:rPr>
        <w:t>Where appropriate, describe alternative treatments and procedures that might be advantageous to the subjects.</w:t>
      </w:r>
    </w:p>
    <w:p w:rsidR="00CD1C09" w:rsidRPr="00CD1C09" w:rsidRDefault="00CD1C09" w:rsidP="00CD1C09">
      <w:pPr>
        <w:rPr>
          <w:sz w:val="18"/>
        </w:rPr>
      </w:pPr>
    </w:p>
    <w:p w:rsidR="00CD1C09" w:rsidRPr="00CD1C09" w:rsidRDefault="00CD1C09" w:rsidP="00CD1C09">
      <w:pPr>
        <w:rPr>
          <w:sz w:val="18"/>
        </w:rPr>
      </w:pPr>
      <w:proofErr w:type="gramStart"/>
      <w:r w:rsidRPr="00CD1C09">
        <w:rPr>
          <w:sz w:val="18"/>
        </w:rPr>
        <w:t xml:space="preserve">(5) </w:t>
      </w:r>
      <w:r w:rsidRPr="00CD1C09">
        <w:rPr>
          <w:b/>
          <w:bCs/>
          <w:sz w:val="18"/>
        </w:rPr>
        <w:t>Protection Against Risk</w:t>
      </w:r>
      <w:proofErr w:type="gramEnd"/>
      <w:r w:rsidRPr="00CD1C09">
        <w:rPr>
          <w:sz w:val="18"/>
        </w:rPr>
        <w:t>: Describe the procedures for protecting against or minimizing potential risks, including risks to confidentiality, and assess their likely effectiveness.</w:t>
      </w:r>
      <w:r w:rsidR="001166D5">
        <w:rPr>
          <w:sz w:val="18"/>
        </w:rPr>
        <w:t xml:space="preserve"> </w:t>
      </w:r>
      <w:r w:rsidRPr="00CD1C09">
        <w:rPr>
          <w:sz w:val="18"/>
        </w:rPr>
        <w:t>Where appropriate, discuss provisions for ensuring necessary medical or professional intervention in the event of adverse effects to the subjects.</w:t>
      </w:r>
      <w:r w:rsidR="001166D5">
        <w:rPr>
          <w:sz w:val="18"/>
        </w:rPr>
        <w:t xml:space="preserve"> </w:t>
      </w:r>
      <w:r w:rsidRPr="00CD1C09">
        <w:rPr>
          <w:sz w:val="18"/>
        </w:rPr>
        <w:t>Also, where appropriate, describe the provisions for monitoring the data collected to ensure the safety of the subjects.</w:t>
      </w:r>
    </w:p>
    <w:p w:rsidR="00CD1C09" w:rsidRPr="00CD1C09" w:rsidRDefault="00CD1C09" w:rsidP="00CD1C09">
      <w:pPr>
        <w:rPr>
          <w:sz w:val="18"/>
        </w:rPr>
      </w:pPr>
    </w:p>
    <w:p w:rsidR="00CD1C09" w:rsidRPr="00CD1C09" w:rsidRDefault="00CD1C09" w:rsidP="00CD1C09">
      <w:pPr>
        <w:rPr>
          <w:sz w:val="18"/>
        </w:rPr>
      </w:pPr>
      <w:r w:rsidRPr="00CD1C09">
        <w:rPr>
          <w:sz w:val="18"/>
        </w:rPr>
        <w:t xml:space="preserve">(6) </w:t>
      </w:r>
      <w:r w:rsidRPr="00CD1C09">
        <w:rPr>
          <w:b/>
          <w:bCs/>
          <w:sz w:val="18"/>
        </w:rPr>
        <w:t xml:space="preserve">Importance of the Knowledge to be </w:t>
      </w:r>
      <w:proofErr w:type="gramStart"/>
      <w:r w:rsidRPr="00CD1C09">
        <w:rPr>
          <w:b/>
          <w:bCs/>
          <w:sz w:val="18"/>
        </w:rPr>
        <w:t>Gained</w:t>
      </w:r>
      <w:proofErr w:type="gramEnd"/>
      <w:r w:rsidRPr="00CD1C09">
        <w:rPr>
          <w:sz w:val="18"/>
        </w:rPr>
        <w:t>: Discuss the importance of the knowledge gained or to be gained as a result of the proposed research.</w:t>
      </w:r>
      <w:r w:rsidR="001166D5">
        <w:rPr>
          <w:sz w:val="18"/>
        </w:rPr>
        <w:t xml:space="preserve"> </w:t>
      </w:r>
      <w:r w:rsidRPr="00CD1C09">
        <w:rPr>
          <w:sz w:val="18"/>
        </w:rPr>
        <w:t>Discuss why the risks to subjects are reasonable in relation to the anticipated benefits to subjects and in relation to the importance of the knowledge that may reasonably be expected to result.</w:t>
      </w:r>
    </w:p>
    <w:p w:rsidR="00CD1C09" w:rsidRPr="00CD1C09" w:rsidRDefault="00CD1C09" w:rsidP="00CD1C09">
      <w:pPr>
        <w:rPr>
          <w:sz w:val="18"/>
        </w:rPr>
      </w:pPr>
    </w:p>
    <w:p w:rsidR="00CD1C09" w:rsidRPr="00CD1C09" w:rsidRDefault="00CD1C09" w:rsidP="00CD1C09">
      <w:pPr>
        <w:rPr>
          <w:iCs/>
          <w:sz w:val="18"/>
        </w:rPr>
      </w:pPr>
      <w:r w:rsidRPr="00CD1C09">
        <w:rPr>
          <w:sz w:val="18"/>
        </w:rPr>
        <w:t xml:space="preserve">(7) </w:t>
      </w:r>
      <w:r w:rsidRPr="00CD1C09">
        <w:rPr>
          <w:b/>
          <w:bCs/>
          <w:sz w:val="18"/>
        </w:rPr>
        <w:t>Collaborating Site(s)</w:t>
      </w:r>
      <w:r w:rsidRPr="00CD1C09">
        <w:rPr>
          <w:sz w:val="18"/>
        </w:rPr>
        <w:t>: If research involving human subjects will take place at collaborating site(s) or other performance site(s), name the sites and briefly describe their involvement or role in the research.</w:t>
      </w:r>
    </w:p>
    <w:p w:rsidR="00CD1C09" w:rsidRPr="00CD1C09" w:rsidRDefault="00CD1C09" w:rsidP="00CD1C09">
      <w:pPr>
        <w:spacing w:line="200" w:lineRule="atLeast"/>
        <w:rPr>
          <w:bCs/>
          <w:iCs/>
          <w:sz w:val="18"/>
        </w:rPr>
      </w:pPr>
    </w:p>
    <w:p w:rsidR="00CD1C09" w:rsidRPr="00CD1C09" w:rsidRDefault="00CD1C09" w:rsidP="00CD1C09">
      <w:pPr>
        <w:rPr>
          <w:color w:val="000000"/>
          <w:sz w:val="18"/>
        </w:rPr>
      </w:pPr>
      <w:r w:rsidRPr="00CD1C09">
        <w:rPr>
          <w:b/>
          <w:i/>
          <w:sz w:val="18"/>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w:t>
      </w:r>
      <w:r w:rsidR="001166D5">
        <w:rPr>
          <w:b/>
          <w:i/>
          <w:sz w:val="18"/>
        </w:rPr>
        <w:t xml:space="preserve"> </w:t>
      </w:r>
      <w:r w:rsidRPr="00CD1C09">
        <w:rPr>
          <w:b/>
          <w:i/>
          <w:sz w:val="18"/>
        </w:rPr>
        <w:t>http://www.ed.gov/about/offices/list/ocfo/humansub.html</w:t>
      </w:r>
      <w:r w:rsidRPr="00CD1C09">
        <w:rPr>
          <w:color w:val="000000"/>
          <w:sz w:val="18"/>
        </w:rPr>
        <w:tab/>
      </w:r>
    </w:p>
    <w:p w:rsidR="00CD1C09" w:rsidRPr="00CD1C09" w:rsidRDefault="00CD1C09" w:rsidP="00CD1C09">
      <w:pPr>
        <w:rPr>
          <w:bCs/>
          <w:iCs/>
          <w:sz w:val="18"/>
        </w:rPr>
      </w:pPr>
    </w:p>
    <w:p w:rsidR="00CD1C09" w:rsidRPr="00CD1C09" w:rsidRDefault="00CD1C09" w:rsidP="00CD1C09">
      <w:pPr>
        <w:rPr>
          <w:sz w:val="18"/>
        </w:rPr>
        <w:sectPr w:rsidR="00CD1C09" w:rsidRPr="00CD1C09">
          <w:type w:val="continuous"/>
          <w:pgSz w:w="12240" w:h="15840"/>
          <w:pgMar w:top="1008" w:right="720" w:bottom="720" w:left="720" w:header="720" w:footer="720" w:gutter="0"/>
          <w:cols w:num="2" w:space="432"/>
          <w:docGrid w:linePitch="360"/>
        </w:sectPr>
      </w:pPr>
      <w:r w:rsidRPr="00CD1C09">
        <w:rPr>
          <w:bCs/>
          <w:iCs/>
          <w:sz w:val="18"/>
        </w:rPr>
        <w:t>NOTE:</w:t>
      </w:r>
      <w:r w:rsidR="001166D5">
        <w:rPr>
          <w:bCs/>
          <w:iCs/>
          <w:sz w:val="18"/>
        </w:rPr>
        <w:t xml:space="preserve"> </w:t>
      </w:r>
      <w:r w:rsidRPr="00CD1C09">
        <w:rPr>
          <w:bCs/>
          <w:iCs/>
          <w:sz w:val="18"/>
        </w:rPr>
        <w:t xml:space="preserve">The </w:t>
      </w:r>
      <w:r w:rsidRPr="00CD1C09">
        <w:rPr>
          <w:b/>
          <w:bCs/>
          <w:sz w:val="18"/>
        </w:rPr>
        <w:t>State Applicant Identifier</w:t>
      </w:r>
      <w:r w:rsidRPr="00CD1C09">
        <w:rPr>
          <w:bCs/>
          <w:iCs/>
          <w:sz w:val="18"/>
        </w:rPr>
        <w:t xml:space="preserve"> on the SF-424 is for State Use only.</w:t>
      </w:r>
      <w:r w:rsidR="001166D5">
        <w:rPr>
          <w:bCs/>
          <w:iCs/>
          <w:sz w:val="18"/>
        </w:rPr>
        <w:t xml:space="preserve"> </w:t>
      </w:r>
      <w:r w:rsidRPr="00CD1C09">
        <w:rPr>
          <w:bCs/>
          <w:iCs/>
          <w:sz w:val="18"/>
        </w:rPr>
        <w:t>Please complete it on the SF-424 in the upper right corner of the form (if applicable).</w:t>
      </w:r>
      <w:r w:rsidRPr="00CD1C09">
        <w:rPr>
          <w:sz w:val="18"/>
        </w:rPr>
        <w:t xml:space="preserve"> </w:t>
      </w:r>
    </w:p>
    <w:tbl>
      <w:tblPr>
        <w:tblW w:w="1397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976"/>
        <w:gridCol w:w="1861"/>
        <w:gridCol w:w="1863"/>
        <w:gridCol w:w="1860"/>
        <w:gridCol w:w="1769"/>
        <w:gridCol w:w="426"/>
        <w:gridCol w:w="1345"/>
        <w:gridCol w:w="1944"/>
      </w:tblGrid>
      <w:tr w:rsidR="00407578" w:rsidRPr="00407578" w:rsidTr="000C5E16">
        <w:trPr>
          <w:cantSplit/>
          <w:trHeight w:val="901"/>
        </w:trPr>
        <w:tc>
          <w:tcPr>
            <w:tcW w:w="1930" w:type="dxa"/>
            <w:tcBorders>
              <w:top w:val="thinThickSmallGap" w:sz="24" w:space="0" w:color="auto"/>
              <w:left w:val="thinThickSmallGap" w:sz="24" w:space="0" w:color="auto"/>
              <w:bottom w:val="single" w:sz="4" w:space="0" w:color="auto"/>
              <w:right w:val="nil"/>
            </w:tcBorders>
            <w:vAlign w:val="center"/>
          </w:tcPr>
          <w:bookmarkStart w:id="75" w:name="_MON_1154859353"/>
          <w:bookmarkEnd w:id="75"/>
          <w:bookmarkStart w:id="76" w:name="_MON_1154859311"/>
          <w:bookmarkEnd w:id="76"/>
          <w:p w:rsidR="00407578" w:rsidRPr="00407578" w:rsidRDefault="00407578" w:rsidP="001166D5">
            <w:pPr>
              <w:rPr>
                <w:b/>
                <w:sz w:val="16"/>
              </w:rPr>
            </w:pPr>
            <w:r w:rsidRPr="00407578">
              <w:rPr>
                <w:b/>
                <w:sz w:val="16"/>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5.75pt" o:ole="" fillcolor="window">
                  <v:imagedata r:id="rId20" o:title=""/>
                </v:shape>
                <o:OLEObject Type="Embed" ProgID="Word.Picture.8" ShapeID="_x0000_i1025" DrawAspect="Content" ObjectID="_1544341314" r:id="rId21"/>
              </w:object>
            </w:r>
          </w:p>
        </w:tc>
        <w:tc>
          <w:tcPr>
            <w:tcW w:w="8755" w:type="dxa"/>
            <w:gridSpan w:val="6"/>
            <w:tcBorders>
              <w:top w:val="thinThickSmallGap" w:sz="24" w:space="0" w:color="auto"/>
              <w:left w:val="nil"/>
              <w:bottom w:val="single" w:sz="4" w:space="0" w:color="auto"/>
            </w:tcBorders>
            <w:vAlign w:val="center"/>
          </w:tcPr>
          <w:p w:rsidR="00407578" w:rsidRPr="00407578" w:rsidRDefault="00407578" w:rsidP="001166D5">
            <w:pPr>
              <w:pStyle w:val="Heading1"/>
              <w:rPr>
                <w:sz w:val="14"/>
              </w:rPr>
            </w:pPr>
            <w:r w:rsidRPr="00407578">
              <w:rPr>
                <w:sz w:val="14"/>
              </w:rPr>
              <w:t>U.S. DEPARTMENT OF EDUCATION</w:t>
            </w:r>
          </w:p>
          <w:p w:rsidR="00407578" w:rsidRPr="00407578" w:rsidRDefault="00407578" w:rsidP="001166D5">
            <w:pPr>
              <w:pStyle w:val="Heading1"/>
              <w:rPr>
                <w:sz w:val="14"/>
              </w:rPr>
            </w:pPr>
            <w:r w:rsidRPr="00407578">
              <w:rPr>
                <w:sz w:val="14"/>
              </w:rPr>
              <w:t>BUDGET INFORMATION</w:t>
            </w:r>
          </w:p>
          <w:p w:rsidR="00407578" w:rsidRPr="00407578" w:rsidRDefault="00407578" w:rsidP="001166D5">
            <w:pPr>
              <w:pStyle w:val="Heading1"/>
              <w:rPr>
                <w:sz w:val="16"/>
              </w:rPr>
            </w:pPr>
            <w:r w:rsidRPr="00407578">
              <w:rPr>
                <w:sz w:val="14"/>
              </w:rPr>
              <w:t>NON-CONSTRUCTION PROGRAMS</w:t>
            </w:r>
            <w:r w:rsidRPr="00407578">
              <w:rPr>
                <w:sz w:val="16"/>
              </w:rPr>
              <w:t xml:space="preserve"> </w:t>
            </w:r>
          </w:p>
        </w:tc>
        <w:tc>
          <w:tcPr>
            <w:tcW w:w="3289" w:type="dxa"/>
            <w:gridSpan w:val="2"/>
            <w:tcBorders>
              <w:top w:val="thinThickSmallGap" w:sz="24" w:space="0" w:color="auto"/>
              <w:bottom w:val="single" w:sz="4" w:space="0" w:color="auto"/>
              <w:right w:val="thickThinSmallGap" w:sz="24" w:space="0" w:color="auto"/>
            </w:tcBorders>
            <w:vAlign w:val="center"/>
          </w:tcPr>
          <w:p w:rsidR="00407578" w:rsidRPr="00407578" w:rsidRDefault="00407578" w:rsidP="001166D5">
            <w:pPr>
              <w:rPr>
                <w:sz w:val="16"/>
              </w:rPr>
            </w:pPr>
            <w:r w:rsidRPr="00407578">
              <w:rPr>
                <w:sz w:val="16"/>
              </w:rPr>
              <w:t>OMB Control Number:</w:t>
            </w:r>
            <w:r w:rsidR="001166D5">
              <w:rPr>
                <w:sz w:val="16"/>
              </w:rPr>
              <w:t xml:space="preserve"> </w:t>
            </w:r>
            <w:r w:rsidRPr="00407578">
              <w:rPr>
                <w:sz w:val="16"/>
              </w:rPr>
              <w:t>1894-0008</w:t>
            </w:r>
          </w:p>
          <w:p w:rsidR="00407578" w:rsidRPr="00407578" w:rsidRDefault="00407578" w:rsidP="001166D5">
            <w:pPr>
              <w:rPr>
                <w:sz w:val="16"/>
              </w:rPr>
            </w:pPr>
            <w:r w:rsidRPr="00407578">
              <w:rPr>
                <w:sz w:val="16"/>
              </w:rPr>
              <w:t>Expiration Date:</w:t>
            </w:r>
            <w:r w:rsidR="001166D5">
              <w:rPr>
                <w:sz w:val="16"/>
              </w:rPr>
              <w:t xml:space="preserve"> </w:t>
            </w:r>
            <w:r w:rsidRPr="00407578">
              <w:rPr>
                <w:sz w:val="16"/>
              </w:rPr>
              <w:t>04/30/2014</w:t>
            </w:r>
          </w:p>
        </w:tc>
      </w:tr>
      <w:tr w:rsidR="00407578" w:rsidRPr="00407578" w:rsidTr="000C5E16">
        <w:trPr>
          <w:trHeight w:val="779"/>
        </w:trPr>
        <w:tc>
          <w:tcPr>
            <w:tcW w:w="6630" w:type="dxa"/>
            <w:gridSpan w:val="4"/>
            <w:tcBorders>
              <w:left w:val="thinThickSmallGap" w:sz="24" w:space="0" w:color="auto"/>
              <w:bottom w:val="thinThickSmallGap" w:sz="24" w:space="0" w:color="auto"/>
            </w:tcBorders>
          </w:tcPr>
          <w:p w:rsidR="00407578" w:rsidRPr="00407578" w:rsidRDefault="00407578" w:rsidP="001166D5">
            <w:pPr>
              <w:spacing w:before="160" w:after="60"/>
              <w:ind w:left="72"/>
              <w:rPr>
                <w:sz w:val="16"/>
              </w:rPr>
            </w:pPr>
            <w:r w:rsidRPr="00407578">
              <w:rPr>
                <w:sz w:val="16"/>
              </w:rPr>
              <w:t>Name of Institution/Organization</w:t>
            </w:r>
            <w:r w:rsidR="000940D2">
              <w:rPr>
                <w:sz w:val="16"/>
              </w:rPr>
              <w:t xml:space="preserve"> </w:t>
            </w:r>
          </w:p>
          <w:p w:rsidR="00407578" w:rsidRPr="00407578" w:rsidRDefault="00407578" w:rsidP="001166D5">
            <w:pPr>
              <w:ind w:left="72"/>
              <w:rPr>
                <w:sz w:val="16"/>
              </w:rPr>
            </w:pPr>
          </w:p>
          <w:p w:rsidR="00407578" w:rsidRPr="00407578" w:rsidRDefault="00407578" w:rsidP="001166D5">
            <w:pPr>
              <w:ind w:left="72"/>
              <w:rPr>
                <w:sz w:val="16"/>
              </w:rPr>
            </w:pPr>
          </w:p>
        </w:tc>
        <w:tc>
          <w:tcPr>
            <w:tcW w:w="7344" w:type="dxa"/>
            <w:gridSpan w:val="5"/>
            <w:tcBorders>
              <w:bottom w:val="thinThickSmallGap" w:sz="24" w:space="0" w:color="auto"/>
              <w:right w:val="thickThinSmallGap" w:sz="24" w:space="0" w:color="auto"/>
            </w:tcBorders>
            <w:vAlign w:val="center"/>
          </w:tcPr>
          <w:p w:rsidR="00407578" w:rsidRPr="00407578" w:rsidRDefault="00407578" w:rsidP="001166D5">
            <w:pPr>
              <w:rPr>
                <w:sz w:val="16"/>
              </w:rPr>
            </w:pPr>
            <w:r w:rsidRPr="00407578">
              <w:rPr>
                <w:sz w:val="16"/>
              </w:rPr>
              <w:t>Applicants requesting funding for only one year should complete the column under "Project Year 1."</w:t>
            </w:r>
            <w:r w:rsidR="001166D5">
              <w:rPr>
                <w:sz w:val="16"/>
              </w:rPr>
              <w:t xml:space="preserve"> </w:t>
            </w:r>
            <w:r w:rsidRPr="00407578">
              <w:rPr>
                <w:sz w:val="16"/>
              </w:rPr>
              <w:t>Applicants requesting funding for multi-year grants should complete all applicable columns.</w:t>
            </w:r>
            <w:r w:rsidR="001166D5">
              <w:rPr>
                <w:sz w:val="16"/>
              </w:rPr>
              <w:t xml:space="preserve"> </w:t>
            </w:r>
            <w:r w:rsidRPr="00407578">
              <w:rPr>
                <w:sz w:val="16"/>
              </w:rPr>
              <w:t>Please read all instructions before completing form.</w:t>
            </w:r>
          </w:p>
        </w:tc>
      </w:tr>
      <w:tr w:rsidR="00407578" w:rsidRPr="00407578" w:rsidTr="000C5E16">
        <w:trPr>
          <w:trHeight w:val="567"/>
        </w:trPr>
        <w:tc>
          <w:tcPr>
            <w:tcW w:w="13974"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407578" w:rsidRPr="00407578" w:rsidRDefault="00407578" w:rsidP="001166D5">
            <w:pPr>
              <w:jc w:val="center"/>
              <w:rPr>
                <w:b/>
                <w:sz w:val="16"/>
              </w:rPr>
            </w:pPr>
            <w:r w:rsidRPr="00407578">
              <w:rPr>
                <w:b/>
                <w:sz w:val="16"/>
              </w:rPr>
              <w:t>SECTION A - BUDGET SUMMARY</w:t>
            </w:r>
          </w:p>
          <w:p w:rsidR="00407578" w:rsidRPr="00407578" w:rsidRDefault="00407578" w:rsidP="001166D5">
            <w:pPr>
              <w:pStyle w:val="Heading2"/>
              <w:rPr>
                <w:sz w:val="16"/>
              </w:rPr>
            </w:pPr>
            <w:r w:rsidRPr="00407578">
              <w:rPr>
                <w:sz w:val="12"/>
              </w:rPr>
              <w:t>U.S. DEPARTMENT OF EDUCATION FUNDS</w:t>
            </w:r>
          </w:p>
        </w:tc>
      </w:tr>
      <w:tr w:rsidR="00407578" w:rsidRPr="00407578" w:rsidTr="000C5E16">
        <w:trPr>
          <w:trHeight w:val="399"/>
        </w:trPr>
        <w:tc>
          <w:tcPr>
            <w:tcW w:w="2906" w:type="dxa"/>
            <w:gridSpan w:val="2"/>
            <w:tcBorders>
              <w:top w:val="thinThickSmallGap" w:sz="24" w:space="0" w:color="auto"/>
              <w:left w:val="thinThickSmallGap" w:sz="24" w:space="0" w:color="auto"/>
              <w:bottom w:val="thinThickSmallGap" w:sz="24" w:space="0" w:color="auto"/>
            </w:tcBorders>
          </w:tcPr>
          <w:p w:rsidR="00407578" w:rsidRPr="00407578" w:rsidRDefault="00407578" w:rsidP="001166D5">
            <w:pPr>
              <w:jc w:val="center"/>
              <w:rPr>
                <w:sz w:val="16"/>
              </w:rPr>
            </w:pPr>
            <w:r w:rsidRPr="00407578">
              <w:rPr>
                <w:sz w:val="16"/>
              </w:rPr>
              <w:t>Budget Categories</w:t>
            </w:r>
          </w:p>
        </w:tc>
        <w:tc>
          <w:tcPr>
            <w:tcW w:w="1861"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1</w:t>
            </w:r>
          </w:p>
          <w:p w:rsidR="00407578" w:rsidRPr="00407578" w:rsidRDefault="00407578" w:rsidP="001166D5">
            <w:pPr>
              <w:jc w:val="center"/>
              <w:rPr>
                <w:sz w:val="16"/>
              </w:rPr>
            </w:pPr>
            <w:r w:rsidRPr="00407578">
              <w:rPr>
                <w:sz w:val="16"/>
              </w:rPr>
              <w:t>(a)</w:t>
            </w:r>
          </w:p>
        </w:tc>
        <w:tc>
          <w:tcPr>
            <w:tcW w:w="1863"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2</w:t>
            </w:r>
          </w:p>
          <w:p w:rsidR="00407578" w:rsidRPr="00407578" w:rsidRDefault="00407578" w:rsidP="001166D5">
            <w:pPr>
              <w:jc w:val="center"/>
              <w:rPr>
                <w:sz w:val="16"/>
              </w:rPr>
            </w:pPr>
            <w:r w:rsidRPr="00407578">
              <w:rPr>
                <w:sz w:val="16"/>
              </w:rPr>
              <w:t>(b)</w:t>
            </w:r>
          </w:p>
        </w:tc>
        <w:tc>
          <w:tcPr>
            <w:tcW w:w="1860"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3</w:t>
            </w:r>
          </w:p>
          <w:p w:rsidR="00407578" w:rsidRPr="00407578" w:rsidRDefault="00407578" w:rsidP="001166D5">
            <w:pPr>
              <w:jc w:val="center"/>
              <w:rPr>
                <w:sz w:val="16"/>
              </w:rPr>
            </w:pPr>
            <w:r w:rsidRPr="00407578">
              <w:rPr>
                <w:sz w:val="16"/>
              </w:rPr>
              <w:t>(c)</w:t>
            </w:r>
          </w:p>
        </w:tc>
        <w:tc>
          <w:tcPr>
            <w:tcW w:w="1769"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4</w:t>
            </w:r>
          </w:p>
          <w:p w:rsidR="00407578" w:rsidRPr="00407578" w:rsidRDefault="00407578" w:rsidP="001166D5">
            <w:pPr>
              <w:jc w:val="center"/>
              <w:rPr>
                <w:sz w:val="16"/>
              </w:rPr>
            </w:pPr>
            <w:r w:rsidRPr="00407578">
              <w:rPr>
                <w:sz w:val="16"/>
              </w:rPr>
              <w:t>(d)</w:t>
            </w:r>
          </w:p>
        </w:tc>
        <w:tc>
          <w:tcPr>
            <w:tcW w:w="1771" w:type="dxa"/>
            <w:gridSpan w:val="2"/>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5</w:t>
            </w:r>
          </w:p>
          <w:p w:rsidR="00407578" w:rsidRPr="00407578" w:rsidRDefault="00407578" w:rsidP="001166D5">
            <w:pPr>
              <w:jc w:val="center"/>
              <w:rPr>
                <w:sz w:val="16"/>
              </w:rPr>
            </w:pPr>
            <w:r w:rsidRPr="00407578">
              <w:rPr>
                <w:sz w:val="16"/>
              </w:rPr>
              <w:t>(e)</w:t>
            </w:r>
          </w:p>
        </w:tc>
        <w:tc>
          <w:tcPr>
            <w:tcW w:w="1944" w:type="dxa"/>
            <w:tcBorders>
              <w:top w:val="thinThickSmallGap" w:sz="24" w:space="0" w:color="auto"/>
              <w:bottom w:val="thinThickSmallGap" w:sz="24" w:space="0" w:color="auto"/>
              <w:right w:val="thickThinSmallGap" w:sz="24" w:space="0" w:color="auto"/>
            </w:tcBorders>
            <w:vAlign w:val="center"/>
          </w:tcPr>
          <w:p w:rsidR="00407578" w:rsidRPr="00407578" w:rsidRDefault="00407578" w:rsidP="001166D5">
            <w:pPr>
              <w:jc w:val="center"/>
              <w:rPr>
                <w:sz w:val="16"/>
              </w:rPr>
            </w:pPr>
            <w:r w:rsidRPr="00407578">
              <w:rPr>
                <w:sz w:val="16"/>
              </w:rPr>
              <w:t>Total</w:t>
            </w:r>
          </w:p>
          <w:p w:rsidR="00407578" w:rsidRPr="00407578" w:rsidRDefault="00407578" w:rsidP="001166D5">
            <w:pPr>
              <w:jc w:val="center"/>
              <w:rPr>
                <w:sz w:val="16"/>
              </w:rPr>
            </w:pPr>
            <w:r w:rsidRPr="00407578">
              <w:rPr>
                <w:sz w:val="16"/>
              </w:rPr>
              <w:t>(f)</w:t>
            </w:r>
          </w:p>
        </w:tc>
      </w:tr>
      <w:tr w:rsidR="00407578" w:rsidRPr="00407578" w:rsidTr="000C5E16">
        <w:trPr>
          <w:trHeight w:val="360"/>
        </w:trPr>
        <w:tc>
          <w:tcPr>
            <w:tcW w:w="2906" w:type="dxa"/>
            <w:gridSpan w:val="2"/>
            <w:tcBorders>
              <w:top w:val="thinThickSmallGap" w:sz="24" w:space="0" w:color="auto"/>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1. Personnel</w:t>
            </w:r>
          </w:p>
        </w:tc>
        <w:tc>
          <w:tcPr>
            <w:tcW w:w="1861" w:type="dxa"/>
            <w:tcBorders>
              <w:top w:val="thinThickSmallGap" w:sz="24" w:space="0" w:color="auto"/>
              <w:bottom w:val="single" w:sz="4" w:space="0" w:color="auto"/>
            </w:tcBorders>
            <w:shd w:val="pct5" w:color="auto" w:fill="auto"/>
            <w:vAlign w:val="center"/>
          </w:tcPr>
          <w:p w:rsidR="00407578" w:rsidRPr="00407578" w:rsidRDefault="00407578" w:rsidP="001166D5">
            <w:pPr>
              <w:jc w:val="right"/>
              <w:rPr>
                <w:sz w:val="16"/>
              </w:rPr>
            </w:pPr>
          </w:p>
        </w:tc>
        <w:tc>
          <w:tcPr>
            <w:tcW w:w="1863" w:type="dxa"/>
            <w:tcBorders>
              <w:top w:val="thinThickSmallGap" w:sz="24" w:space="0" w:color="auto"/>
              <w:bottom w:val="single" w:sz="4" w:space="0" w:color="auto"/>
            </w:tcBorders>
            <w:shd w:val="pct5" w:color="auto" w:fill="auto"/>
            <w:vAlign w:val="center"/>
          </w:tcPr>
          <w:p w:rsidR="00407578" w:rsidRPr="00407578" w:rsidRDefault="00407578" w:rsidP="001166D5">
            <w:pPr>
              <w:jc w:val="right"/>
              <w:rPr>
                <w:sz w:val="16"/>
              </w:rPr>
            </w:pPr>
          </w:p>
        </w:tc>
        <w:tc>
          <w:tcPr>
            <w:tcW w:w="1860" w:type="dxa"/>
            <w:tcBorders>
              <w:top w:val="thinThickSmallGap" w:sz="24" w:space="0" w:color="auto"/>
              <w:bottom w:val="single" w:sz="4" w:space="0" w:color="auto"/>
            </w:tcBorders>
            <w:shd w:val="pct5" w:color="auto" w:fill="auto"/>
            <w:vAlign w:val="center"/>
          </w:tcPr>
          <w:p w:rsidR="00407578" w:rsidRPr="00407578" w:rsidRDefault="00407578" w:rsidP="001166D5">
            <w:pPr>
              <w:jc w:val="right"/>
              <w:rPr>
                <w:sz w:val="16"/>
              </w:rPr>
            </w:pPr>
          </w:p>
        </w:tc>
        <w:tc>
          <w:tcPr>
            <w:tcW w:w="1769" w:type="dxa"/>
            <w:tcBorders>
              <w:top w:val="thinThickSmallGap" w:sz="24" w:space="0" w:color="auto"/>
              <w:bottom w:val="single" w:sz="4" w:space="0" w:color="auto"/>
            </w:tcBorders>
            <w:shd w:val="pct5" w:color="auto" w:fill="auto"/>
            <w:vAlign w:val="center"/>
          </w:tcPr>
          <w:p w:rsidR="00407578" w:rsidRPr="00407578" w:rsidRDefault="00407578" w:rsidP="001166D5">
            <w:pPr>
              <w:jc w:val="right"/>
              <w:rPr>
                <w:sz w:val="16"/>
              </w:rPr>
            </w:pPr>
          </w:p>
        </w:tc>
        <w:tc>
          <w:tcPr>
            <w:tcW w:w="1771" w:type="dxa"/>
            <w:gridSpan w:val="2"/>
            <w:tcBorders>
              <w:top w:val="thinThickSmallGap" w:sz="24" w:space="0" w:color="auto"/>
              <w:bottom w:val="single" w:sz="4" w:space="0" w:color="auto"/>
            </w:tcBorders>
            <w:shd w:val="pct5" w:color="auto" w:fill="auto"/>
            <w:vAlign w:val="center"/>
          </w:tcPr>
          <w:p w:rsidR="00407578" w:rsidRPr="00407578" w:rsidRDefault="00407578" w:rsidP="001166D5">
            <w:pPr>
              <w:jc w:val="right"/>
              <w:rPr>
                <w:sz w:val="16"/>
              </w:rPr>
            </w:pPr>
          </w:p>
        </w:tc>
        <w:tc>
          <w:tcPr>
            <w:tcW w:w="1944" w:type="dxa"/>
            <w:tcBorders>
              <w:top w:val="thinThickSmallGap" w:sz="24" w:space="0" w:color="auto"/>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2. Fringe Benefits</w:t>
            </w:r>
          </w:p>
        </w:tc>
        <w:tc>
          <w:tcPr>
            <w:tcW w:w="1861" w:type="dxa"/>
            <w:tcBorders>
              <w:bottom w:val="single" w:sz="4" w:space="0" w:color="auto"/>
            </w:tcBorders>
            <w:vAlign w:val="center"/>
          </w:tcPr>
          <w:p w:rsidR="00407578" w:rsidRPr="00407578" w:rsidRDefault="00407578" w:rsidP="001166D5">
            <w:pPr>
              <w:jc w:val="right"/>
              <w:rPr>
                <w:sz w:val="16"/>
              </w:rPr>
            </w:pPr>
          </w:p>
        </w:tc>
        <w:tc>
          <w:tcPr>
            <w:tcW w:w="1863" w:type="dxa"/>
            <w:tcBorders>
              <w:bottom w:val="single" w:sz="4" w:space="0" w:color="auto"/>
            </w:tcBorders>
            <w:vAlign w:val="center"/>
          </w:tcPr>
          <w:p w:rsidR="00407578" w:rsidRPr="00407578" w:rsidRDefault="00407578" w:rsidP="001166D5">
            <w:pPr>
              <w:jc w:val="right"/>
              <w:rPr>
                <w:sz w:val="16"/>
              </w:rPr>
            </w:pPr>
          </w:p>
        </w:tc>
        <w:tc>
          <w:tcPr>
            <w:tcW w:w="1860" w:type="dxa"/>
            <w:tcBorders>
              <w:bottom w:val="single" w:sz="4" w:space="0" w:color="auto"/>
            </w:tcBorders>
            <w:vAlign w:val="center"/>
          </w:tcPr>
          <w:p w:rsidR="00407578" w:rsidRPr="00407578" w:rsidRDefault="00407578" w:rsidP="001166D5">
            <w:pPr>
              <w:jc w:val="right"/>
              <w:rPr>
                <w:sz w:val="16"/>
              </w:rPr>
            </w:pPr>
          </w:p>
        </w:tc>
        <w:tc>
          <w:tcPr>
            <w:tcW w:w="1769" w:type="dxa"/>
            <w:tcBorders>
              <w:bottom w:val="single" w:sz="4" w:space="0" w:color="auto"/>
            </w:tcBorders>
            <w:vAlign w:val="center"/>
          </w:tcPr>
          <w:p w:rsidR="00407578" w:rsidRPr="00407578" w:rsidRDefault="00407578" w:rsidP="001166D5">
            <w:pPr>
              <w:jc w:val="right"/>
              <w:rPr>
                <w:sz w:val="16"/>
              </w:rPr>
            </w:pPr>
          </w:p>
        </w:tc>
        <w:tc>
          <w:tcPr>
            <w:tcW w:w="1771" w:type="dxa"/>
            <w:gridSpan w:val="2"/>
            <w:tcBorders>
              <w:bottom w:val="single" w:sz="4" w:space="0" w:color="auto"/>
            </w:tcBorders>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3. Travel</w:t>
            </w:r>
          </w:p>
        </w:tc>
        <w:tc>
          <w:tcPr>
            <w:tcW w:w="1861" w:type="dxa"/>
            <w:tcBorders>
              <w:bottom w:val="single" w:sz="4" w:space="0" w:color="auto"/>
            </w:tcBorders>
            <w:shd w:val="pct5" w:color="auto" w:fill="auto"/>
            <w:vAlign w:val="center"/>
          </w:tcPr>
          <w:p w:rsidR="00407578" w:rsidRPr="00407578" w:rsidRDefault="00407578" w:rsidP="001166D5">
            <w:pPr>
              <w:jc w:val="right"/>
              <w:rPr>
                <w:sz w:val="16"/>
              </w:rPr>
            </w:pPr>
          </w:p>
        </w:tc>
        <w:tc>
          <w:tcPr>
            <w:tcW w:w="1863" w:type="dxa"/>
            <w:tcBorders>
              <w:bottom w:val="single" w:sz="4" w:space="0" w:color="auto"/>
            </w:tcBorders>
            <w:shd w:val="pct5" w:color="auto" w:fill="auto"/>
            <w:vAlign w:val="center"/>
          </w:tcPr>
          <w:p w:rsidR="00407578" w:rsidRPr="00407578" w:rsidRDefault="00407578" w:rsidP="001166D5">
            <w:pPr>
              <w:jc w:val="right"/>
              <w:rPr>
                <w:sz w:val="16"/>
              </w:rPr>
            </w:pPr>
          </w:p>
        </w:tc>
        <w:tc>
          <w:tcPr>
            <w:tcW w:w="1860" w:type="dxa"/>
            <w:tcBorders>
              <w:bottom w:val="single" w:sz="4" w:space="0" w:color="auto"/>
            </w:tcBorders>
            <w:shd w:val="pct5" w:color="auto" w:fill="auto"/>
            <w:vAlign w:val="center"/>
          </w:tcPr>
          <w:p w:rsidR="00407578" w:rsidRPr="00407578" w:rsidRDefault="00407578" w:rsidP="001166D5">
            <w:pPr>
              <w:jc w:val="right"/>
              <w:rPr>
                <w:sz w:val="16"/>
              </w:rPr>
            </w:pPr>
          </w:p>
        </w:tc>
        <w:tc>
          <w:tcPr>
            <w:tcW w:w="1769" w:type="dxa"/>
            <w:tcBorders>
              <w:bottom w:val="single" w:sz="4" w:space="0" w:color="auto"/>
            </w:tcBorders>
            <w:shd w:val="pct5" w:color="auto" w:fill="auto"/>
            <w:vAlign w:val="center"/>
          </w:tcPr>
          <w:p w:rsidR="00407578" w:rsidRPr="00407578" w:rsidRDefault="00407578" w:rsidP="001166D5">
            <w:pPr>
              <w:jc w:val="right"/>
              <w:rPr>
                <w:sz w:val="16"/>
              </w:rPr>
            </w:pPr>
          </w:p>
        </w:tc>
        <w:tc>
          <w:tcPr>
            <w:tcW w:w="1771" w:type="dxa"/>
            <w:gridSpan w:val="2"/>
            <w:tcBorders>
              <w:bottom w:val="single" w:sz="4" w:space="0" w:color="auto"/>
            </w:tcBorders>
            <w:shd w:val="pct5" w:color="auto" w:fill="auto"/>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4. Equipment</w:t>
            </w:r>
          </w:p>
        </w:tc>
        <w:tc>
          <w:tcPr>
            <w:tcW w:w="1861" w:type="dxa"/>
            <w:tcBorders>
              <w:bottom w:val="single" w:sz="4" w:space="0" w:color="auto"/>
            </w:tcBorders>
            <w:vAlign w:val="center"/>
          </w:tcPr>
          <w:p w:rsidR="00407578" w:rsidRPr="00407578" w:rsidRDefault="00407578" w:rsidP="001166D5">
            <w:pPr>
              <w:jc w:val="right"/>
              <w:rPr>
                <w:sz w:val="16"/>
              </w:rPr>
            </w:pPr>
          </w:p>
        </w:tc>
        <w:tc>
          <w:tcPr>
            <w:tcW w:w="1863" w:type="dxa"/>
            <w:tcBorders>
              <w:bottom w:val="single" w:sz="4" w:space="0" w:color="auto"/>
            </w:tcBorders>
            <w:vAlign w:val="center"/>
          </w:tcPr>
          <w:p w:rsidR="00407578" w:rsidRPr="00407578" w:rsidRDefault="00407578" w:rsidP="001166D5">
            <w:pPr>
              <w:jc w:val="right"/>
              <w:rPr>
                <w:sz w:val="16"/>
              </w:rPr>
            </w:pPr>
          </w:p>
        </w:tc>
        <w:tc>
          <w:tcPr>
            <w:tcW w:w="1860" w:type="dxa"/>
            <w:tcBorders>
              <w:bottom w:val="single" w:sz="4" w:space="0" w:color="auto"/>
            </w:tcBorders>
            <w:vAlign w:val="center"/>
          </w:tcPr>
          <w:p w:rsidR="00407578" w:rsidRPr="00407578" w:rsidRDefault="00407578" w:rsidP="001166D5">
            <w:pPr>
              <w:jc w:val="right"/>
              <w:rPr>
                <w:sz w:val="16"/>
              </w:rPr>
            </w:pPr>
          </w:p>
        </w:tc>
        <w:tc>
          <w:tcPr>
            <w:tcW w:w="1769" w:type="dxa"/>
            <w:tcBorders>
              <w:bottom w:val="single" w:sz="4" w:space="0" w:color="auto"/>
            </w:tcBorders>
            <w:vAlign w:val="center"/>
          </w:tcPr>
          <w:p w:rsidR="00407578" w:rsidRPr="00407578" w:rsidRDefault="00407578" w:rsidP="001166D5">
            <w:pPr>
              <w:jc w:val="right"/>
              <w:rPr>
                <w:sz w:val="16"/>
              </w:rPr>
            </w:pPr>
          </w:p>
        </w:tc>
        <w:tc>
          <w:tcPr>
            <w:tcW w:w="1771" w:type="dxa"/>
            <w:gridSpan w:val="2"/>
            <w:tcBorders>
              <w:bottom w:val="single" w:sz="4" w:space="0" w:color="auto"/>
            </w:tcBorders>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5. Supplies</w:t>
            </w:r>
          </w:p>
        </w:tc>
        <w:tc>
          <w:tcPr>
            <w:tcW w:w="1861" w:type="dxa"/>
            <w:tcBorders>
              <w:bottom w:val="single" w:sz="4" w:space="0" w:color="auto"/>
            </w:tcBorders>
            <w:shd w:val="pct5" w:color="auto" w:fill="auto"/>
            <w:vAlign w:val="center"/>
          </w:tcPr>
          <w:p w:rsidR="00407578" w:rsidRPr="00407578" w:rsidRDefault="00407578" w:rsidP="001166D5">
            <w:pPr>
              <w:jc w:val="right"/>
              <w:rPr>
                <w:sz w:val="16"/>
              </w:rPr>
            </w:pPr>
          </w:p>
        </w:tc>
        <w:tc>
          <w:tcPr>
            <w:tcW w:w="1863" w:type="dxa"/>
            <w:tcBorders>
              <w:bottom w:val="single" w:sz="4" w:space="0" w:color="auto"/>
            </w:tcBorders>
            <w:shd w:val="pct5" w:color="auto" w:fill="auto"/>
            <w:vAlign w:val="center"/>
          </w:tcPr>
          <w:p w:rsidR="00407578" w:rsidRPr="00407578" w:rsidRDefault="00407578" w:rsidP="001166D5">
            <w:pPr>
              <w:jc w:val="right"/>
              <w:rPr>
                <w:sz w:val="16"/>
              </w:rPr>
            </w:pPr>
          </w:p>
        </w:tc>
        <w:tc>
          <w:tcPr>
            <w:tcW w:w="1860" w:type="dxa"/>
            <w:tcBorders>
              <w:bottom w:val="single" w:sz="4" w:space="0" w:color="auto"/>
            </w:tcBorders>
            <w:shd w:val="pct5" w:color="auto" w:fill="auto"/>
            <w:vAlign w:val="center"/>
          </w:tcPr>
          <w:p w:rsidR="00407578" w:rsidRPr="00407578" w:rsidRDefault="00407578" w:rsidP="001166D5">
            <w:pPr>
              <w:jc w:val="right"/>
              <w:rPr>
                <w:sz w:val="16"/>
              </w:rPr>
            </w:pPr>
          </w:p>
        </w:tc>
        <w:tc>
          <w:tcPr>
            <w:tcW w:w="1769" w:type="dxa"/>
            <w:tcBorders>
              <w:bottom w:val="single" w:sz="4" w:space="0" w:color="auto"/>
            </w:tcBorders>
            <w:shd w:val="pct5" w:color="auto" w:fill="auto"/>
            <w:vAlign w:val="center"/>
          </w:tcPr>
          <w:p w:rsidR="00407578" w:rsidRPr="00407578" w:rsidRDefault="00407578" w:rsidP="001166D5">
            <w:pPr>
              <w:jc w:val="right"/>
              <w:rPr>
                <w:sz w:val="16"/>
              </w:rPr>
            </w:pPr>
          </w:p>
        </w:tc>
        <w:tc>
          <w:tcPr>
            <w:tcW w:w="1771" w:type="dxa"/>
            <w:gridSpan w:val="2"/>
            <w:tcBorders>
              <w:bottom w:val="single" w:sz="4" w:space="0" w:color="auto"/>
            </w:tcBorders>
            <w:shd w:val="pct5" w:color="auto" w:fill="auto"/>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6. Contractual</w:t>
            </w:r>
          </w:p>
        </w:tc>
        <w:tc>
          <w:tcPr>
            <w:tcW w:w="1861" w:type="dxa"/>
            <w:tcBorders>
              <w:bottom w:val="single" w:sz="4" w:space="0" w:color="auto"/>
            </w:tcBorders>
            <w:vAlign w:val="center"/>
          </w:tcPr>
          <w:p w:rsidR="00407578" w:rsidRPr="00407578" w:rsidRDefault="00407578" w:rsidP="001166D5">
            <w:pPr>
              <w:jc w:val="right"/>
              <w:rPr>
                <w:sz w:val="16"/>
              </w:rPr>
            </w:pPr>
          </w:p>
        </w:tc>
        <w:tc>
          <w:tcPr>
            <w:tcW w:w="1863" w:type="dxa"/>
            <w:tcBorders>
              <w:bottom w:val="single" w:sz="4" w:space="0" w:color="auto"/>
            </w:tcBorders>
            <w:vAlign w:val="center"/>
          </w:tcPr>
          <w:p w:rsidR="00407578" w:rsidRPr="00407578" w:rsidRDefault="00407578" w:rsidP="001166D5">
            <w:pPr>
              <w:jc w:val="right"/>
              <w:rPr>
                <w:sz w:val="16"/>
              </w:rPr>
            </w:pPr>
          </w:p>
        </w:tc>
        <w:tc>
          <w:tcPr>
            <w:tcW w:w="1860" w:type="dxa"/>
            <w:tcBorders>
              <w:bottom w:val="single" w:sz="4" w:space="0" w:color="auto"/>
            </w:tcBorders>
            <w:vAlign w:val="center"/>
          </w:tcPr>
          <w:p w:rsidR="00407578" w:rsidRPr="00407578" w:rsidRDefault="00407578" w:rsidP="001166D5">
            <w:pPr>
              <w:jc w:val="right"/>
              <w:rPr>
                <w:sz w:val="16"/>
              </w:rPr>
            </w:pPr>
          </w:p>
        </w:tc>
        <w:tc>
          <w:tcPr>
            <w:tcW w:w="1769" w:type="dxa"/>
            <w:tcBorders>
              <w:bottom w:val="single" w:sz="4" w:space="0" w:color="auto"/>
            </w:tcBorders>
            <w:vAlign w:val="center"/>
          </w:tcPr>
          <w:p w:rsidR="00407578" w:rsidRPr="00407578" w:rsidRDefault="00407578" w:rsidP="001166D5">
            <w:pPr>
              <w:jc w:val="right"/>
              <w:rPr>
                <w:sz w:val="16"/>
              </w:rPr>
            </w:pPr>
          </w:p>
        </w:tc>
        <w:tc>
          <w:tcPr>
            <w:tcW w:w="1771" w:type="dxa"/>
            <w:gridSpan w:val="2"/>
            <w:tcBorders>
              <w:bottom w:val="single" w:sz="4" w:space="0" w:color="auto"/>
            </w:tcBorders>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7. Construction</w:t>
            </w:r>
          </w:p>
        </w:tc>
        <w:tc>
          <w:tcPr>
            <w:tcW w:w="1861" w:type="dxa"/>
            <w:tcBorders>
              <w:bottom w:val="single" w:sz="4" w:space="0" w:color="auto"/>
            </w:tcBorders>
            <w:shd w:val="pct5" w:color="auto" w:fill="auto"/>
            <w:vAlign w:val="center"/>
          </w:tcPr>
          <w:p w:rsidR="00407578" w:rsidRPr="00407578" w:rsidRDefault="00407578" w:rsidP="001166D5">
            <w:pPr>
              <w:jc w:val="right"/>
              <w:rPr>
                <w:sz w:val="16"/>
              </w:rPr>
            </w:pPr>
          </w:p>
        </w:tc>
        <w:tc>
          <w:tcPr>
            <w:tcW w:w="1863" w:type="dxa"/>
            <w:tcBorders>
              <w:bottom w:val="single" w:sz="4" w:space="0" w:color="auto"/>
            </w:tcBorders>
            <w:shd w:val="pct5" w:color="auto" w:fill="auto"/>
            <w:vAlign w:val="center"/>
          </w:tcPr>
          <w:p w:rsidR="00407578" w:rsidRPr="00407578" w:rsidRDefault="00407578" w:rsidP="001166D5">
            <w:pPr>
              <w:jc w:val="right"/>
              <w:rPr>
                <w:sz w:val="16"/>
              </w:rPr>
            </w:pPr>
          </w:p>
        </w:tc>
        <w:tc>
          <w:tcPr>
            <w:tcW w:w="1860" w:type="dxa"/>
            <w:tcBorders>
              <w:bottom w:val="single" w:sz="4" w:space="0" w:color="auto"/>
            </w:tcBorders>
            <w:shd w:val="pct5" w:color="auto" w:fill="auto"/>
            <w:vAlign w:val="center"/>
          </w:tcPr>
          <w:p w:rsidR="00407578" w:rsidRPr="00407578" w:rsidRDefault="00407578" w:rsidP="001166D5">
            <w:pPr>
              <w:jc w:val="right"/>
              <w:rPr>
                <w:sz w:val="16"/>
              </w:rPr>
            </w:pPr>
          </w:p>
        </w:tc>
        <w:tc>
          <w:tcPr>
            <w:tcW w:w="1769" w:type="dxa"/>
            <w:tcBorders>
              <w:bottom w:val="single" w:sz="4" w:space="0" w:color="auto"/>
            </w:tcBorders>
            <w:shd w:val="pct5" w:color="auto" w:fill="auto"/>
            <w:vAlign w:val="center"/>
          </w:tcPr>
          <w:p w:rsidR="00407578" w:rsidRPr="00407578" w:rsidRDefault="00407578" w:rsidP="001166D5">
            <w:pPr>
              <w:jc w:val="right"/>
              <w:rPr>
                <w:sz w:val="16"/>
              </w:rPr>
            </w:pPr>
          </w:p>
        </w:tc>
        <w:tc>
          <w:tcPr>
            <w:tcW w:w="1771" w:type="dxa"/>
            <w:gridSpan w:val="2"/>
            <w:tcBorders>
              <w:bottom w:val="single" w:sz="4" w:space="0" w:color="auto"/>
            </w:tcBorders>
            <w:shd w:val="pct5" w:color="auto" w:fill="auto"/>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8. Other</w:t>
            </w:r>
          </w:p>
        </w:tc>
        <w:tc>
          <w:tcPr>
            <w:tcW w:w="1861" w:type="dxa"/>
            <w:tcBorders>
              <w:bottom w:val="single" w:sz="4" w:space="0" w:color="auto"/>
            </w:tcBorders>
            <w:vAlign w:val="center"/>
          </w:tcPr>
          <w:p w:rsidR="00407578" w:rsidRPr="00407578" w:rsidRDefault="00407578" w:rsidP="001166D5">
            <w:pPr>
              <w:jc w:val="right"/>
              <w:rPr>
                <w:sz w:val="16"/>
              </w:rPr>
            </w:pPr>
          </w:p>
        </w:tc>
        <w:tc>
          <w:tcPr>
            <w:tcW w:w="1863" w:type="dxa"/>
            <w:tcBorders>
              <w:bottom w:val="single" w:sz="4" w:space="0" w:color="auto"/>
            </w:tcBorders>
            <w:vAlign w:val="center"/>
          </w:tcPr>
          <w:p w:rsidR="00407578" w:rsidRPr="00407578" w:rsidRDefault="00407578" w:rsidP="001166D5">
            <w:pPr>
              <w:jc w:val="right"/>
              <w:rPr>
                <w:sz w:val="16"/>
              </w:rPr>
            </w:pPr>
          </w:p>
        </w:tc>
        <w:tc>
          <w:tcPr>
            <w:tcW w:w="1860" w:type="dxa"/>
            <w:tcBorders>
              <w:bottom w:val="single" w:sz="4" w:space="0" w:color="auto"/>
            </w:tcBorders>
            <w:vAlign w:val="center"/>
          </w:tcPr>
          <w:p w:rsidR="00407578" w:rsidRPr="00407578" w:rsidRDefault="00407578" w:rsidP="001166D5">
            <w:pPr>
              <w:jc w:val="right"/>
              <w:rPr>
                <w:sz w:val="16"/>
              </w:rPr>
            </w:pPr>
          </w:p>
        </w:tc>
        <w:tc>
          <w:tcPr>
            <w:tcW w:w="1769" w:type="dxa"/>
            <w:tcBorders>
              <w:bottom w:val="single" w:sz="4" w:space="0" w:color="auto"/>
            </w:tcBorders>
            <w:vAlign w:val="center"/>
          </w:tcPr>
          <w:p w:rsidR="00407578" w:rsidRPr="00407578" w:rsidRDefault="00407578" w:rsidP="001166D5">
            <w:pPr>
              <w:jc w:val="right"/>
              <w:rPr>
                <w:sz w:val="16"/>
              </w:rPr>
            </w:pPr>
          </w:p>
        </w:tc>
        <w:tc>
          <w:tcPr>
            <w:tcW w:w="1771" w:type="dxa"/>
            <w:gridSpan w:val="2"/>
            <w:tcBorders>
              <w:bottom w:val="single" w:sz="4" w:space="0" w:color="auto"/>
            </w:tcBorders>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9. Total Direct Costs (lines 1-8)</w:t>
            </w:r>
          </w:p>
        </w:tc>
        <w:tc>
          <w:tcPr>
            <w:tcW w:w="1861" w:type="dxa"/>
            <w:tcBorders>
              <w:bottom w:val="single" w:sz="4" w:space="0" w:color="auto"/>
            </w:tcBorders>
            <w:shd w:val="pct5" w:color="auto" w:fill="auto"/>
            <w:vAlign w:val="center"/>
          </w:tcPr>
          <w:p w:rsidR="00407578" w:rsidRPr="00407578" w:rsidRDefault="00407578" w:rsidP="001166D5">
            <w:pPr>
              <w:jc w:val="right"/>
              <w:rPr>
                <w:sz w:val="16"/>
              </w:rPr>
            </w:pPr>
          </w:p>
        </w:tc>
        <w:tc>
          <w:tcPr>
            <w:tcW w:w="1863" w:type="dxa"/>
            <w:tcBorders>
              <w:bottom w:val="single" w:sz="4" w:space="0" w:color="auto"/>
            </w:tcBorders>
            <w:shd w:val="pct5" w:color="auto" w:fill="auto"/>
            <w:vAlign w:val="center"/>
          </w:tcPr>
          <w:p w:rsidR="00407578" w:rsidRPr="00407578" w:rsidRDefault="00407578" w:rsidP="001166D5">
            <w:pPr>
              <w:jc w:val="right"/>
              <w:rPr>
                <w:sz w:val="16"/>
              </w:rPr>
            </w:pPr>
          </w:p>
        </w:tc>
        <w:tc>
          <w:tcPr>
            <w:tcW w:w="1860" w:type="dxa"/>
            <w:tcBorders>
              <w:bottom w:val="single" w:sz="4" w:space="0" w:color="auto"/>
            </w:tcBorders>
            <w:shd w:val="pct5" w:color="auto" w:fill="auto"/>
            <w:vAlign w:val="center"/>
          </w:tcPr>
          <w:p w:rsidR="00407578" w:rsidRPr="00407578" w:rsidRDefault="00407578" w:rsidP="001166D5">
            <w:pPr>
              <w:jc w:val="right"/>
              <w:rPr>
                <w:sz w:val="16"/>
              </w:rPr>
            </w:pPr>
          </w:p>
        </w:tc>
        <w:tc>
          <w:tcPr>
            <w:tcW w:w="1769" w:type="dxa"/>
            <w:tcBorders>
              <w:bottom w:val="single" w:sz="4" w:space="0" w:color="auto"/>
            </w:tcBorders>
            <w:shd w:val="pct5" w:color="auto" w:fill="auto"/>
            <w:vAlign w:val="center"/>
          </w:tcPr>
          <w:p w:rsidR="00407578" w:rsidRPr="00407578" w:rsidRDefault="00407578" w:rsidP="001166D5">
            <w:pPr>
              <w:jc w:val="right"/>
              <w:rPr>
                <w:sz w:val="16"/>
              </w:rPr>
            </w:pPr>
          </w:p>
        </w:tc>
        <w:tc>
          <w:tcPr>
            <w:tcW w:w="1771" w:type="dxa"/>
            <w:gridSpan w:val="2"/>
            <w:tcBorders>
              <w:bottom w:val="single" w:sz="4" w:space="0" w:color="auto"/>
            </w:tcBorders>
            <w:shd w:val="pct5" w:color="auto" w:fill="auto"/>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10. Indirect Costs*</w:t>
            </w:r>
          </w:p>
        </w:tc>
        <w:tc>
          <w:tcPr>
            <w:tcW w:w="1861" w:type="dxa"/>
            <w:tcBorders>
              <w:bottom w:val="single" w:sz="4" w:space="0" w:color="auto"/>
            </w:tcBorders>
            <w:vAlign w:val="center"/>
          </w:tcPr>
          <w:p w:rsidR="00407578" w:rsidRPr="00407578" w:rsidRDefault="00407578" w:rsidP="001166D5">
            <w:pPr>
              <w:jc w:val="right"/>
              <w:rPr>
                <w:sz w:val="16"/>
              </w:rPr>
            </w:pPr>
          </w:p>
        </w:tc>
        <w:tc>
          <w:tcPr>
            <w:tcW w:w="1863" w:type="dxa"/>
            <w:tcBorders>
              <w:bottom w:val="single" w:sz="4" w:space="0" w:color="auto"/>
            </w:tcBorders>
            <w:vAlign w:val="center"/>
          </w:tcPr>
          <w:p w:rsidR="00407578" w:rsidRPr="00407578" w:rsidRDefault="00407578" w:rsidP="001166D5">
            <w:pPr>
              <w:jc w:val="right"/>
              <w:rPr>
                <w:sz w:val="16"/>
              </w:rPr>
            </w:pPr>
          </w:p>
        </w:tc>
        <w:tc>
          <w:tcPr>
            <w:tcW w:w="1860" w:type="dxa"/>
            <w:tcBorders>
              <w:bottom w:val="single" w:sz="4" w:space="0" w:color="auto"/>
            </w:tcBorders>
            <w:vAlign w:val="center"/>
          </w:tcPr>
          <w:p w:rsidR="00407578" w:rsidRPr="00407578" w:rsidRDefault="00407578" w:rsidP="001166D5">
            <w:pPr>
              <w:jc w:val="right"/>
              <w:rPr>
                <w:sz w:val="16"/>
              </w:rPr>
            </w:pPr>
          </w:p>
        </w:tc>
        <w:tc>
          <w:tcPr>
            <w:tcW w:w="1769" w:type="dxa"/>
            <w:tcBorders>
              <w:bottom w:val="single" w:sz="4" w:space="0" w:color="auto"/>
            </w:tcBorders>
            <w:vAlign w:val="center"/>
          </w:tcPr>
          <w:p w:rsidR="00407578" w:rsidRPr="00407578" w:rsidRDefault="00407578" w:rsidP="001166D5">
            <w:pPr>
              <w:jc w:val="right"/>
              <w:rPr>
                <w:sz w:val="16"/>
              </w:rPr>
            </w:pPr>
          </w:p>
        </w:tc>
        <w:tc>
          <w:tcPr>
            <w:tcW w:w="1771" w:type="dxa"/>
            <w:gridSpan w:val="2"/>
            <w:tcBorders>
              <w:bottom w:val="single" w:sz="4" w:space="0" w:color="auto"/>
            </w:tcBorders>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11. Training Stipends</w:t>
            </w:r>
          </w:p>
        </w:tc>
        <w:tc>
          <w:tcPr>
            <w:tcW w:w="1861" w:type="dxa"/>
            <w:tcBorders>
              <w:bottom w:val="single" w:sz="4" w:space="0" w:color="auto"/>
            </w:tcBorders>
            <w:shd w:val="pct5" w:color="auto" w:fill="auto"/>
            <w:vAlign w:val="center"/>
          </w:tcPr>
          <w:p w:rsidR="00407578" w:rsidRPr="00407578" w:rsidRDefault="00407578" w:rsidP="001166D5">
            <w:pPr>
              <w:jc w:val="right"/>
              <w:rPr>
                <w:sz w:val="16"/>
              </w:rPr>
            </w:pPr>
          </w:p>
        </w:tc>
        <w:tc>
          <w:tcPr>
            <w:tcW w:w="1863" w:type="dxa"/>
            <w:tcBorders>
              <w:bottom w:val="single" w:sz="4" w:space="0" w:color="auto"/>
            </w:tcBorders>
            <w:shd w:val="pct5" w:color="auto" w:fill="auto"/>
            <w:vAlign w:val="center"/>
          </w:tcPr>
          <w:p w:rsidR="00407578" w:rsidRPr="00407578" w:rsidRDefault="00407578" w:rsidP="001166D5">
            <w:pPr>
              <w:jc w:val="right"/>
              <w:rPr>
                <w:sz w:val="16"/>
              </w:rPr>
            </w:pPr>
          </w:p>
        </w:tc>
        <w:tc>
          <w:tcPr>
            <w:tcW w:w="1860" w:type="dxa"/>
            <w:tcBorders>
              <w:bottom w:val="single" w:sz="4" w:space="0" w:color="auto"/>
            </w:tcBorders>
            <w:shd w:val="pct5" w:color="auto" w:fill="auto"/>
            <w:vAlign w:val="center"/>
          </w:tcPr>
          <w:p w:rsidR="00407578" w:rsidRPr="00407578" w:rsidRDefault="00407578" w:rsidP="001166D5">
            <w:pPr>
              <w:jc w:val="right"/>
              <w:rPr>
                <w:sz w:val="16"/>
              </w:rPr>
            </w:pPr>
          </w:p>
        </w:tc>
        <w:tc>
          <w:tcPr>
            <w:tcW w:w="1769" w:type="dxa"/>
            <w:tcBorders>
              <w:bottom w:val="single" w:sz="4" w:space="0" w:color="auto"/>
            </w:tcBorders>
            <w:shd w:val="pct5" w:color="auto" w:fill="auto"/>
            <w:vAlign w:val="center"/>
          </w:tcPr>
          <w:p w:rsidR="00407578" w:rsidRPr="00407578" w:rsidRDefault="00407578" w:rsidP="001166D5">
            <w:pPr>
              <w:jc w:val="right"/>
              <w:rPr>
                <w:sz w:val="16"/>
              </w:rPr>
            </w:pPr>
          </w:p>
        </w:tc>
        <w:tc>
          <w:tcPr>
            <w:tcW w:w="1771" w:type="dxa"/>
            <w:gridSpan w:val="2"/>
            <w:tcBorders>
              <w:bottom w:val="single" w:sz="4" w:space="0" w:color="auto"/>
            </w:tcBorders>
            <w:shd w:val="pct5" w:color="auto" w:fill="auto"/>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407578" w:rsidRPr="00407578" w:rsidTr="000C5E16">
        <w:trPr>
          <w:trHeight w:val="360"/>
        </w:trPr>
        <w:tc>
          <w:tcPr>
            <w:tcW w:w="2906" w:type="dxa"/>
            <w:gridSpan w:val="2"/>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12. Total Costs (lines 9-11)</w:t>
            </w:r>
          </w:p>
        </w:tc>
        <w:tc>
          <w:tcPr>
            <w:tcW w:w="1861" w:type="dxa"/>
            <w:tcBorders>
              <w:bottom w:val="single" w:sz="4" w:space="0" w:color="auto"/>
            </w:tcBorders>
            <w:vAlign w:val="center"/>
          </w:tcPr>
          <w:p w:rsidR="00407578" w:rsidRPr="00407578" w:rsidRDefault="00407578" w:rsidP="001166D5">
            <w:pPr>
              <w:jc w:val="right"/>
              <w:rPr>
                <w:sz w:val="16"/>
              </w:rPr>
            </w:pPr>
          </w:p>
        </w:tc>
        <w:tc>
          <w:tcPr>
            <w:tcW w:w="1863" w:type="dxa"/>
            <w:tcBorders>
              <w:bottom w:val="single" w:sz="4" w:space="0" w:color="auto"/>
            </w:tcBorders>
            <w:vAlign w:val="center"/>
          </w:tcPr>
          <w:p w:rsidR="00407578" w:rsidRPr="00407578" w:rsidRDefault="00407578" w:rsidP="001166D5">
            <w:pPr>
              <w:jc w:val="right"/>
              <w:rPr>
                <w:sz w:val="16"/>
              </w:rPr>
            </w:pPr>
          </w:p>
        </w:tc>
        <w:tc>
          <w:tcPr>
            <w:tcW w:w="1860" w:type="dxa"/>
            <w:tcBorders>
              <w:bottom w:val="single" w:sz="4" w:space="0" w:color="auto"/>
            </w:tcBorders>
            <w:vAlign w:val="center"/>
          </w:tcPr>
          <w:p w:rsidR="00407578" w:rsidRPr="00407578" w:rsidRDefault="00407578" w:rsidP="001166D5">
            <w:pPr>
              <w:jc w:val="right"/>
              <w:rPr>
                <w:sz w:val="16"/>
              </w:rPr>
            </w:pPr>
          </w:p>
        </w:tc>
        <w:tc>
          <w:tcPr>
            <w:tcW w:w="1769" w:type="dxa"/>
            <w:tcBorders>
              <w:bottom w:val="single" w:sz="4" w:space="0" w:color="auto"/>
            </w:tcBorders>
            <w:vAlign w:val="center"/>
          </w:tcPr>
          <w:p w:rsidR="00407578" w:rsidRPr="00407578" w:rsidRDefault="00407578" w:rsidP="001166D5">
            <w:pPr>
              <w:jc w:val="right"/>
              <w:rPr>
                <w:sz w:val="16"/>
              </w:rPr>
            </w:pPr>
          </w:p>
        </w:tc>
        <w:tc>
          <w:tcPr>
            <w:tcW w:w="1771" w:type="dxa"/>
            <w:gridSpan w:val="2"/>
            <w:tcBorders>
              <w:bottom w:val="single" w:sz="4" w:space="0" w:color="auto"/>
            </w:tcBorders>
            <w:vAlign w:val="center"/>
          </w:tcPr>
          <w:p w:rsidR="00407578" w:rsidRPr="00407578" w:rsidRDefault="00407578" w:rsidP="001166D5">
            <w:pPr>
              <w:jc w:val="right"/>
              <w:rPr>
                <w:sz w:val="16"/>
              </w:rPr>
            </w:pPr>
          </w:p>
        </w:tc>
        <w:tc>
          <w:tcPr>
            <w:tcW w:w="1944"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rPr>
          <w:cantSplit/>
          <w:trHeight w:val="1655"/>
        </w:trPr>
        <w:tc>
          <w:tcPr>
            <w:tcW w:w="13974" w:type="dxa"/>
            <w:gridSpan w:val="9"/>
            <w:tcBorders>
              <w:top w:val="single" w:sz="4" w:space="0" w:color="auto"/>
              <w:left w:val="thinThickSmallGap" w:sz="24" w:space="0" w:color="auto"/>
              <w:bottom w:val="thickThinSmallGap" w:sz="24" w:space="0" w:color="auto"/>
              <w:right w:val="thickThinSmallGap" w:sz="24" w:space="0" w:color="auto"/>
            </w:tcBorders>
          </w:tcPr>
          <w:p w:rsidR="00407578" w:rsidRPr="00407578" w:rsidRDefault="00407578" w:rsidP="001166D5">
            <w:pPr>
              <w:spacing w:before="100" w:after="40"/>
              <w:ind w:left="415"/>
              <w:rPr>
                <w:b/>
                <w:sz w:val="16"/>
              </w:rPr>
            </w:pPr>
            <w:r w:rsidRPr="00407578">
              <w:rPr>
                <w:b/>
                <w:sz w:val="16"/>
              </w:rPr>
              <w:t xml:space="preserve">*Indirect Cost Information </w:t>
            </w:r>
            <w:r w:rsidRPr="00407578">
              <w:rPr>
                <w:b/>
                <w:i/>
                <w:sz w:val="16"/>
              </w:rPr>
              <w:t>(To Be Completed by Your Business Office</w:t>
            </w:r>
            <w:r w:rsidRPr="00407578">
              <w:rPr>
                <w:b/>
                <w:sz w:val="16"/>
              </w:rPr>
              <w:t>):</w:t>
            </w:r>
          </w:p>
          <w:p w:rsidR="00407578" w:rsidRPr="00407578" w:rsidRDefault="00407578" w:rsidP="001166D5">
            <w:pPr>
              <w:spacing w:before="40" w:after="40"/>
              <w:ind w:left="415"/>
              <w:rPr>
                <w:sz w:val="16"/>
              </w:rPr>
            </w:pPr>
            <w:r w:rsidRPr="00407578">
              <w:rPr>
                <w:sz w:val="16"/>
              </w:rPr>
              <w:t>If you are requesting reimbursement for indirect costs on line 10, please answer the following questions:</w:t>
            </w:r>
          </w:p>
          <w:p w:rsidR="00407578" w:rsidRPr="00407578" w:rsidRDefault="00407578" w:rsidP="00317F95">
            <w:pPr>
              <w:numPr>
                <w:ilvl w:val="0"/>
                <w:numId w:val="20"/>
              </w:numPr>
              <w:tabs>
                <w:tab w:val="clear" w:pos="1110"/>
                <w:tab w:val="num" w:pos="865"/>
              </w:tabs>
              <w:spacing w:before="40" w:after="40"/>
              <w:ind w:left="415" w:firstLine="0"/>
              <w:rPr>
                <w:sz w:val="16"/>
              </w:rPr>
            </w:pPr>
            <w:r w:rsidRPr="00407578">
              <w:rPr>
                <w:sz w:val="16"/>
              </w:rPr>
              <w:t>Do you have an Indirect Cost Rate Agreement approved by the Federal government?</w:t>
            </w:r>
            <w:r w:rsidR="00E8568E">
              <w:rPr>
                <w:sz w:val="16"/>
              </w:rPr>
              <w:t xml:space="preserve"> </w:t>
            </w:r>
            <w:r w:rsidRPr="00407578">
              <w:rPr>
                <w:sz w:val="16"/>
              </w:rPr>
              <w:t>____Yes</w:t>
            </w:r>
            <w:r w:rsidR="001166D5">
              <w:rPr>
                <w:sz w:val="16"/>
              </w:rPr>
              <w:t xml:space="preserve"> </w:t>
            </w:r>
            <w:r w:rsidRPr="00407578">
              <w:rPr>
                <w:sz w:val="16"/>
              </w:rPr>
              <w:t xml:space="preserve">____ No </w:t>
            </w:r>
          </w:p>
          <w:p w:rsidR="00407578" w:rsidRPr="00407578" w:rsidRDefault="00407578" w:rsidP="00317F95">
            <w:pPr>
              <w:numPr>
                <w:ilvl w:val="0"/>
                <w:numId w:val="20"/>
              </w:numPr>
              <w:tabs>
                <w:tab w:val="clear" w:pos="1110"/>
                <w:tab w:val="num" w:pos="865"/>
              </w:tabs>
              <w:spacing w:before="40" w:after="40"/>
              <w:ind w:left="415" w:firstLine="0"/>
              <w:rPr>
                <w:sz w:val="16"/>
              </w:rPr>
            </w:pPr>
            <w:r w:rsidRPr="00407578">
              <w:rPr>
                <w:sz w:val="16"/>
              </w:rPr>
              <w:t>If yes, please provide the following information:</w:t>
            </w:r>
          </w:p>
          <w:p w:rsidR="00407578" w:rsidRPr="00407578" w:rsidRDefault="000940D2" w:rsidP="001166D5">
            <w:pPr>
              <w:spacing w:before="40" w:after="40"/>
              <w:ind w:left="415"/>
              <w:rPr>
                <w:sz w:val="16"/>
              </w:rPr>
            </w:pPr>
            <w:r>
              <w:rPr>
                <w:sz w:val="16"/>
              </w:rPr>
              <w:t xml:space="preserve"> </w:t>
            </w:r>
            <w:r w:rsidR="001166D5">
              <w:rPr>
                <w:sz w:val="16"/>
              </w:rPr>
              <w:t xml:space="preserve"> </w:t>
            </w:r>
            <w:r w:rsidR="00407578" w:rsidRPr="00407578">
              <w:rPr>
                <w:sz w:val="16"/>
              </w:rPr>
              <w:t>Period Covered by the Indirect Cost Rate Agreement:</w:t>
            </w:r>
            <w:r w:rsidR="001166D5">
              <w:rPr>
                <w:sz w:val="16"/>
              </w:rPr>
              <w:t xml:space="preserve"> </w:t>
            </w:r>
            <w:r w:rsidR="00407578" w:rsidRPr="00407578">
              <w:rPr>
                <w:sz w:val="16"/>
              </w:rPr>
              <w:t>From: ___/___/______ To:</w:t>
            </w:r>
            <w:r w:rsidR="001166D5">
              <w:rPr>
                <w:sz w:val="16"/>
              </w:rPr>
              <w:t xml:space="preserve"> </w:t>
            </w:r>
            <w:r w:rsidR="00407578" w:rsidRPr="00407578">
              <w:rPr>
                <w:sz w:val="16"/>
              </w:rPr>
              <w:t>___/___/______</w:t>
            </w:r>
            <w:r w:rsidR="001166D5">
              <w:rPr>
                <w:sz w:val="16"/>
              </w:rPr>
              <w:t xml:space="preserve"> </w:t>
            </w:r>
            <w:r w:rsidR="00407578" w:rsidRPr="00407578">
              <w:rPr>
                <w:sz w:val="16"/>
              </w:rPr>
              <w:t>(mm/dd/yyyy)</w:t>
            </w:r>
          </w:p>
          <w:p w:rsidR="00407578" w:rsidRPr="00407578" w:rsidRDefault="000940D2" w:rsidP="001166D5">
            <w:pPr>
              <w:spacing w:before="40" w:after="40"/>
              <w:ind w:left="415"/>
              <w:rPr>
                <w:color w:val="0000FF"/>
                <w:sz w:val="16"/>
              </w:rPr>
            </w:pPr>
            <w:r>
              <w:rPr>
                <w:sz w:val="16"/>
              </w:rPr>
              <w:t xml:space="preserve"> </w:t>
            </w:r>
            <w:r w:rsidR="001166D5">
              <w:rPr>
                <w:sz w:val="16"/>
              </w:rPr>
              <w:t xml:space="preserve"> </w:t>
            </w:r>
            <w:r w:rsidR="00407578" w:rsidRPr="00407578">
              <w:rPr>
                <w:sz w:val="16"/>
              </w:rPr>
              <w:t>Approving Federal agency:</w:t>
            </w:r>
            <w:r w:rsidR="001166D5">
              <w:rPr>
                <w:sz w:val="16"/>
              </w:rPr>
              <w:t xml:space="preserve"> </w:t>
            </w:r>
            <w:r w:rsidR="00407578" w:rsidRPr="00407578">
              <w:rPr>
                <w:sz w:val="16"/>
              </w:rPr>
              <w:t>____ ED</w:t>
            </w:r>
            <w:r>
              <w:rPr>
                <w:sz w:val="16"/>
              </w:rPr>
              <w:t xml:space="preserve"> </w:t>
            </w:r>
            <w:r w:rsidR="00407578" w:rsidRPr="00407578">
              <w:rPr>
                <w:sz w:val="16"/>
              </w:rPr>
              <w:t>____ Other (please specify):</w:t>
            </w:r>
            <w:r w:rsidR="001166D5">
              <w:rPr>
                <w:sz w:val="16"/>
              </w:rPr>
              <w:t xml:space="preserve"> </w:t>
            </w:r>
            <w:r w:rsidR="00407578" w:rsidRPr="00407578">
              <w:rPr>
                <w:sz w:val="16"/>
              </w:rPr>
              <w:t>__________________________ The Indirect Cost Rate is _________%</w:t>
            </w:r>
          </w:p>
          <w:p w:rsidR="00407578" w:rsidRPr="00407578" w:rsidRDefault="00407578" w:rsidP="00317F95">
            <w:pPr>
              <w:numPr>
                <w:ilvl w:val="0"/>
                <w:numId w:val="20"/>
              </w:numPr>
              <w:tabs>
                <w:tab w:val="clear" w:pos="1110"/>
                <w:tab w:val="num" w:pos="865"/>
              </w:tabs>
              <w:spacing w:before="40" w:after="40"/>
              <w:ind w:left="415" w:firstLine="0"/>
              <w:rPr>
                <w:sz w:val="16"/>
              </w:rPr>
            </w:pPr>
            <w:r w:rsidRPr="00407578">
              <w:rPr>
                <w:sz w:val="16"/>
              </w:rPr>
              <w:t>For Restricted Rate Programs (check one) -- Are you using a restricted indirect cost rate that:</w:t>
            </w:r>
          </w:p>
          <w:p w:rsidR="00407578" w:rsidRPr="00407578" w:rsidRDefault="000940D2" w:rsidP="001166D5">
            <w:pPr>
              <w:spacing w:before="40" w:after="40"/>
              <w:ind w:left="415"/>
              <w:rPr>
                <w:sz w:val="14"/>
              </w:rPr>
            </w:pPr>
            <w:r>
              <w:rPr>
                <w:sz w:val="16"/>
              </w:rPr>
              <w:t xml:space="preserve"> </w:t>
            </w:r>
            <w:r w:rsidR="001166D5">
              <w:rPr>
                <w:sz w:val="16"/>
              </w:rPr>
              <w:t xml:space="preserve"> </w:t>
            </w:r>
            <w:r w:rsidR="00407578" w:rsidRPr="00407578">
              <w:rPr>
                <w:sz w:val="16"/>
              </w:rPr>
              <w:t>___ Is included in your approved Indirect Cost Rate Agreement?</w:t>
            </w:r>
            <w:r w:rsidR="001166D5">
              <w:rPr>
                <w:sz w:val="16"/>
              </w:rPr>
              <w:t xml:space="preserve"> </w:t>
            </w:r>
            <w:r w:rsidR="00407578" w:rsidRPr="00407578">
              <w:rPr>
                <w:sz w:val="16"/>
              </w:rPr>
              <w:t>or</w:t>
            </w:r>
            <w:r w:rsidR="00E8568E">
              <w:rPr>
                <w:sz w:val="16"/>
              </w:rPr>
              <w:t xml:space="preserve"> </w:t>
            </w:r>
            <w:r w:rsidR="00407578" w:rsidRPr="00407578">
              <w:rPr>
                <w:sz w:val="16"/>
              </w:rPr>
              <w:t>___ Complies with 34 CFR 76.564(c)(2)? The Restricted Indirect Cost Rate is _________%</w:t>
            </w:r>
          </w:p>
        </w:tc>
      </w:tr>
    </w:tbl>
    <w:p w:rsidR="00407578" w:rsidRPr="00407578" w:rsidRDefault="00407578" w:rsidP="00407578">
      <w:pPr>
        <w:tabs>
          <w:tab w:val="left" w:pos="1260"/>
        </w:tabs>
        <w:ind w:left="72"/>
        <w:rPr>
          <w:sz w:val="16"/>
        </w:rPr>
      </w:pPr>
      <w:r w:rsidRPr="00407578">
        <w:rPr>
          <w:sz w:val="16"/>
        </w:rPr>
        <w:t>ED 524</w:t>
      </w:r>
    </w:p>
    <w:p w:rsidR="00407578" w:rsidRPr="00407578" w:rsidRDefault="00407578" w:rsidP="00407578">
      <w:pPr>
        <w:rPr>
          <w:sz w:val="16"/>
        </w:rPr>
      </w:pPr>
    </w:p>
    <w:p w:rsidR="00407578" w:rsidRPr="00407578" w:rsidRDefault="00407578" w:rsidP="00407578">
      <w:pPr>
        <w:rPr>
          <w:sz w:val="16"/>
        </w:rPr>
      </w:pPr>
    </w:p>
    <w:p w:rsidR="00407578" w:rsidRPr="00407578" w:rsidRDefault="00407578" w:rsidP="00407578">
      <w:pPr>
        <w:ind w:right="720"/>
        <w:rPr>
          <w:sz w:val="16"/>
        </w:rPr>
      </w:pPr>
    </w:p>
    <w:tbl>
      <w:tblPr>
        <w:tblW w:w="1414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047"/>
        <w:gridCol w:w="1894"/>
        <w:gridCol w:w="1983"/>
        <w:gridCol w:w="1983"/>
        <w:gridCol w:w="1983"/>
        <w:gridCol w:w="2166"/>
      </w:tblGrid>
      <w:tr w:rsidR="00407578" w:rsidRPr="00407578" w:rsidTr="000C5E16">
        <w:trPr>
          <w:trHeight w:val="1014"/>
        </w:trPr>
        <w:tc>
          <w:tcPr>
            <w:tcW w:w="6024" w:type="dxa"/>
            <w:gridSpan w:val="3"/>
            <w:tcBorders>
              <w:top w:val="thinThickSmallGap" w:sz="24" w:space="0" w:color="auto"/>
              <w:left w:val="thinThickSmallGap" w:sz="24" w:space="0" w:color="auto"/>
              <w:bottom w:val="thinThickSmallGap" w:sz="24" w:space="0" w:color="auto"/>
            </w:tcBorders>
          </w:tcPr>
          <w:p w:rsidR="00407578" w:rsidRPr="00407578" w:rsidRDefault="00407578" w:rsidP="001166D5">
            <w:pPr>
              <w:spacing w:before="140" w:after="40"/>
              <w:ind w:left="72"/>
              <w:rPr>
                <w:sz w:val="16"/>
              </w:rPr>
            </w:pPr>
            <w:r w:rsidRPr="00407578">
              <w:rPr>
                <w:sz w:val="16"/>
              </w:rPr>
              <w:lastRenderedPageBreak/>
              <w:t>Name of Institution/Organization</w:t>
            </w:r>
            <w:r w:rsidR="000940D2">
              <w:rPr>
                <w:sz w:val="16"/>
              </w:rPr>
              <w:t xml:space="preserve"> </w:t>
            </w:r>
          </w:p>
          <w:p w:rsidR="00407578" w:rsidRPr="00407578" w:rsidRDefault="00407578" w:rsidP="001166D5">
            <w:pPr>
              <w:spacing w:before="60" w:after="60"/>
              <w:ind w:left="72"/>
              <w:rPr>
                <w:sz w:val="16"/>
              </w:rPr>
            </w:pPr>
          </w:p>
          <w:p w:rsidR="00407578" w:rsidRPr="00407578" w:rsidRDefault="00407578" w:rsidP="001166D5">
            <w:pPr>
              <w:ind w:left="72"/>
              <w:rPr>
                <w:sz w:val="16"/>
              </w:rPr>
            </w:pPr>
          </w:p>
        </w:tc>
        <w:tc>
          <w:tcPr>
            <w:tcW w:w="8115" w:type="dxa"/>
            <w:gridSpan w:val="4"/>
            <w:tcBorders>
              <w:top w:val="thinThickSmallGap" w:sz="24" w:space="0" w:color="auto"/>
              <w:bottom w:val="thinThickSmallGap" w:sz="24" w:space="0" w:color="auto"/>
              <w:right w:val="thickThinSmallGap" w:sz="24" w:space="0" w:color="auto"/>
            </w:tcBorders>
            <w:vAlign w:val="center"/>
          </w:tcPr>
          <w:p w:rsidR="00407578" w:rsidRPr="00407578" w:rsidRDefault="00407578" w:rsidP="001166D5">
            <w:pPr>
              <w:rPr>
                <w:sz w:val="16"/>
              </w:rPr>
            </w:pPr>
            <w:r w:rsidRPr="00407578">
              <w:rPr>
                <w:sz w:val="16"/>
              </w:rPr>
              <w:t xml:space="preserve">Applicants requesting funding for only one year should complete the column under </w:t>
            </w:r>
            <w:r w:rsidRPr="00407578">
              <w:rPr>
                <w:sz w:val="16"/>
              </w:rPr>
              <w:br/>
              <w:t>"Project Year 1."</w:t>
            </w:r>
            <w:r w:rsidR="001166D5">
              <w:rPr>
                <w:sz w:val="16"/>
              </w:rPr>
              <w:t xml:space="preserve"> </w:t>
            </w:r>
            <w:r w:rsidRPr="00407578">
              <w:rPr>
                <w:sz w:val="16"/>
              </w:rPr>
              <w:t>Applicants requesting funding for multi-year grants should complete all applicable columns.</w:t>
            </w:r>
            <w:r w:rsidR="001166D5">
              <w:rPr>
                <w:sz w:val="16"/>
              </w:rPr>
              <w:t xml:space="preserve"> </w:t>
            </w:r>
            <w:r w:rsidRPr="00407578">
              <w:rPr>
                <w:sz w:val="16"/>
              </w:rPr>
              <w:t>Please read all instructions before completing form.</w:t>
            </w:r>
          </w:p>
        </w:tc>
      </w:tr>
      <w:tr w:rsidR="00407578" w:rsidRPr="00407578" w:rsidTr="000C5E16">
        <w:trPr>
          <w:trHeight w:val="644"/>
        </w:trPr>
        <w:tc>
          <w:tcPr>
            <w:tcW w:w="1414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407578" w:rsidRPr="00407578" w:rsidRDefault="00407578" w:rsidP="001166D5">
            <w:pPr>
              <w:jc w:val="center"/>
              <w:rPr>
                <w:sz w:val="16"/>
              </w:rPr>
            </w:pPr>
            <w:r w:rsidRPr="00407578">
              <w:rPr>
                <w:b/>
                <w:sz w:val="16"/>
              </w:rPr>
              <w:t>SECTION B - BUDGET SUMMARY</w:t>
            </w:r>
          </w:p>
          <w:p w:rsidR="00407578" w:rsidRPr="00407578" w:rsidRDefault="00407578" w:rsidP="001166D5">
            <w:pPr>
              <w:jc w:val="center"/>
              <w:rPr>
                <w:sz w:val="16"/>
              </w:rPr>
            </w:pPr>
            <w:r w:rsidRPr="00407578">
              <w:rPr>
                <w:b/>
                <w:sz w:val="16"/>
              </w:rPr>
              <w:t>NON-FEDERAL FUNDS</w:t>
            </w:r>
          </w:p>
        </w:tc>
      </w:tr>
      <w:tr w:rsidR="000C5E16" w:rsidRPr="00407578" w:rsidTr="000C5E16">
        <w:trPr>
          <w:trHeight w:val="557"/>
        </w:trPr>
        <w:tc>
          <w:tcPr>
            <w:tcW w:w="2084" w:type="dxa"/>
            <w:tcBorders>
              <w:top w:val="thinThickSmallGap" w:sz="24" w:space="0" w:color="auto"/>
              <w:left w:val="thinThickSmallGap" w:sz="24" w:space="0" w:color="auto"/>
              <w:bottom w:val="thinThickSmallGap" w:sz="24" w:space="0" w:color="auto"/>
            </w:tcBorders>
          </w:tcPr>
          <w:p w:rsidR="00407578" w:rsidRPr="00407578" w:rsidRDefault="00407578" w:rsidP="001166D5">
            <w:pPr>
              <w:rPr>
                <w:sz w:val="16"/>
              </w:rPr>
            </w:pPr>
          </w:p>
          <w:p w:rsidR="00407578" w:rsidRPr="00407578" w:rsidRDefault="00407578" w:rsidP="001166D5">
            <w:pPr>
              <w:rPr>
                <w:sz w:val="16"/>
              </w:rPr>
            </w:pPr>
            <w:r w:rsidRPr="00407578">
              <w:rPr>
                <w:sz w:val="16"/>
              </w:rPr>
              <w:t>Budget Categories</w:t>
            </w:r>
          </w:p>
        </w:tc>
        <w:tc>
          <w:tcPr>
            <w:tcW w:w="2047"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1</w:t>
            </w:r>
          </w:p>
          <w:p w:rsidR="00407578" w:rsidRPr="00407578" w:rsidRDefault="00407578" w:rsidP="001166D5">
            <w:pPr>
              <w:jc w:val="center"/>
              <w:rPr>
                <w:sz w:val="16"/>
              </w:rPr>
            </w:pPr>
            <w:r w:rsidRPr="00407578">
              <w:rPr>
                <w:sz w:val="16"/>
              </w:rPr>
              <w:t>(a)</w:t>
            </w:r>
          </w:p>
        </w:tc>
        <w:tc>
          <w:tcPr>
            <w:tcW w:w="1894"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2</w:t>
            </w:r>
          </w:p>
          <w:p w:rsidR="00407578" w:rsidRPr="00407578" w:rsidRDefault="00407578" w:rsidP="001166D5">
            <w:pPr>
              <w:jc w:val="center"/>
              <w:rPr>
                <w:sz w:val="16"/>
              </w:rPr>
            </w:pPr>
            <w:r w:rsidRPr="00407578">
              <w:rPr>
                <w:sz w:val="16"/>
              </w:rPr>
              <w:t>(b)</w:t>
            </w:r>
          </w:p>
        </w:tc>
        <w:tc>
          <w:tcPr>
            <w:tcW w:w="1983"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3</w:t>
            </w:r>
          </w:p>
          <w:p w:rsidR="00407578" w:rsidRPr="00407578" w:rsidRDefault="00407578" w:rsidP="001166D5">
            <w:pPr>
              <w:jc w:val="center"/>
              <w:rPr>
                <w:sz w:val="16"/>
              </w:rPr>
            </w:pPr>
            <w:r w:rsidRPr="00407578">
              <w:rPr>
                <w:sz w:val="16"/>
              </w:rPr>
              <w:t>(c)</w:t>
            </w:r>
          </w:p>
        </w:tc>
        <w:tc>
          <w:tcPr>
            <w:tcW w:w="1983"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4</w:t>
            </w:r>
          </w:p>
          <w:p w:rsidR="00407578" w:rsidRPr="00407578" w:rsidRDefault="00407578" w:rsidP="001166D5">
            <w:pPr>
              <w:jc w:val="center"/>
              <w:rPr>
                <w:sz w:val="16"/>
              </w:rPr>
            </w:pPr>
            <w:r w:rsidRPr="00407578">
              <w:rPr>
                <w:sz w:val="16"/>
              </w:rPr>
              <w:t>(d)</w:t>
            </w:r>
          </w:p>
        </w:tc>
        <w:tc>
          <w:tcPr>
            <w:tcW w:w="1983" w:type="dxa"/>
            <w:tcBorders>
              <w:top w:val="thinThickSmallGap" w:sz="24" w:space="0" w:color="auto"/>
              <w:bottom w:val="thinThickSmallGap" w:sz="24" w:space="0" w:color="auto"/>
            </w:tcBorders>
            <w:vAlign w:val="center"/>
          </w:tcPr>
          <w:p w:rsidR="00407578" w:rsidRPr="00407578" w:rsidRDefault="00407578" w:rsidP="001166D5">
            <w:pPr>
              <w:jc w:val="center"/>
              <w:rPr>
                <w:sz w:val="16"/>
              </w:rPr>
            </w:pPr>
            <w:r w:rsidRPr="00407578">
              <w:rPr>
                <w:sz w:val="16"/>
              </w:rPr>
              <w:t>Project Year 5</w:t>
            </w:r>
          </w:p>
          <w:p w:rsidR="00407578" w:rsidRPr="00407578" w:rsidRDefault="00407578" w:rsidP="001166D5">
            <w:pPr>
              <w:jc w:val="center"/>
              <w:rPr>
                <w:sz w:val="16"/>
              </w:rPr>
            </w:pPr>
            <w:r w:rsidRPr="00407578">
              <w:rPr>
                <w:sz w:val="16"/>
              </w:rPr>
              <w:t>(e)</w:t>
            </w:r>
          </w:p>
        </w:tc>
        <w:tc>
          <w:tcPr>
            <w:tcW w:w="2165" w:type="dxa"/>
            <w:tcBorders>
              <w:top w:val="thinThickSmallGap" w:sz="24" w:space="0" w:color="auto"/>
              <w:bottom w:val="thinThickSmallGap" w:sz="24" w:space="0" w:color="auto"/>
              <w:right w:val="thickThinSmallGap" w:sz="24" w:space="0" w:color="auto"/>
            </w:tcBorders>
            <w:vAlign w:val="center"/>
          </w:tcPr>
          <w:p w:rsidR="00407578" w:rsidRPr="00407578" w:rsidRDefault="00407578" w:rsidP="001166D5">
            <w:pPr>
              <w:jc w:val="center"/>
              <w:rPr>
                <w:sz w:val="16"/>
              </w:rPr>
            </w:pPr>
            <w:r w:rsidRPr="00407578">
              <w:rPr>
                <w:sz w:val="16"/>
              </w:rPr>
              <w:t>Total</w:t>
            </w:r>
          </w:p>
          <w:p w:rsidR="00407578" w:rsidRPr="00407578" w:rsidRDefault="00407578" w:rsidP="001166D5">
            <w:pPr>
              <w:jc w:val="center"/>
              <w:rPr>
                <w:sz w:val="16"/>
              </w:rPr>
            </w:pPr>
            <w:r w:rsidRPr="00407578">
              <w:rPr>
                <w:sz w:val="16"/>
              </w:rPr>
              <w:t>(f)</w:t>
            </w:r>
          </w:p>
        </w:tc>
      </w:tr>
      <w:tr w:rsidR="000C5E16" w:rsidRPr="00407578" w:rsidTr="000C5E16">
        <w:trPr>
          <w:trHeight w:hRule="exact" w:val="21"/>
        </w:trPr>
        <w:tc>
          <w:tcPr>
            <w:tcW w:w="2084" w:type="dxa"/>
            <w:tcBorders>
              <w:top w:val="thinThickSmallGap" w:sz="24" w:space="0" w:color="auto"/>
              <w:left w:val="thinThickSmallGap" w:sz="24" w:space="0" w:color="auto"/>
              <w:bottom w:val="single" w:sz="4" w:space="0" w:color="auto"/>
            </w:tcBorders>
            <w:shd w:val="clear" w:color="auto" w:fill="FFFFFF"/>
            <w:vAlign w:val="center"/>
          </w:tcPr>
          <w:p w:rsidR="00407578" w:rsidRPr="00407578" w:rsidRDefault="00407578" w:rsidP="001166D5">
            <w:pPr>
              <w:rPr>
                <w:sz w:val="16"/>
              </w:rPr>
            </w:pPr>
          </w:p>
        </w:tc>
        <w:tc>
          <w:tcPr>
            <w:tcW w:w="2047" w:type="dxa"/>
            <w:tcBorders>
              <w:top w:val="thinThickSmallGap" w:sz="24" w:space="0" w:color="auto"/>
              <w:bottom w:val="single" w:sz="4" w:space="0" w:color="auto"/>
            </w:tcBorders>
            <w:shd w:val="clear" w:color="auto" w:fill="FFFFFF"/>
            <w:vAlign w:val="center"/>
          </w:tcPr>
          <w:p w:rsidR="00407578" w:rsidRPr="00407578" w:rsidRDefault="00407578" w:rsidP="001166D5">
            <w:pPr>
              <w:jc w:val="right"/>
              <w:rPr>
                <w:sz w:val="16"/>
              </w:rPr>
            </w:pPr>
          </w:p>
        </w:tc>
        <w:tc>
          <w:tcPr>
            <w:tcW w:w="1894" w:type="dxa"/>
            <w:tcBorders>
              <w:top w:val="thinThickSmallGap" w:sz="24" w:space="0" w:color="auto"/>
              <w:bottom w:val="single" w:sz="4" w:space="0" w:color="auto"/>
            </w:tcBorders>
            <w:shd w:val="clear" w:color="auto" w:fill="FFFFFF"/>
            <w:vAlign w:val="center"/>
          </w:tcPr>
          <w:p w:rsidR="00407578" w:rsidRPr="00407578" w:rsidRDefault="00407578" w:rsidP="001166D5">
            <w:pPr>
              <w:jc w:val="right"/>
              <w:rPr>
                <w:sz w:val="16"/>
              </w:rPr>
            </w:pPr>
          </w:p>
        </w:tc>
        <w:tc>
          <w:tcPr>
            <w:tcW w:w="1983" w:type="dxa"/>
            <w:tcBorders>
              <w:top w:val="thinThickSmallGap" w:sz="24" w:space="0" w:color="auto"/>
              <w:bottom w:val="single" w:sz="4" w:space="0" w:color="auto"/>
            </w:tcBorders>
            <w:shd w:val="clear" w:color="auto" w:fill="FFFFFF"/>
            <w:vAlign w:val="center"/>
          </w:tcPr>
          <w:p w:rsidR="00407578" w:rsidRPr="00407578" w:rsidRDefault="00407578" w:rsidP="001166D5">
            <w:pPr>
              <w:jc w:val="right"/>
              <w:rPr>
                <w:sz w:val="16"/>
              </w:rPr>
            </w:pPr>
          </w:p>
        </w:tc>
        <w:tc>
          <w:tcPr>
            <w:tcW w:w="1983" w:type="dxa"/>
            <w:tcBorders>
              <w:top w:val="thinThickSmallGap" w:sz="24" w:space="0" w:color="auto"/>
              <w:bottom w:val="single" w:sz="4" w:space="0" w:color="auto"/>
            </w:tcBorders>
            <w:shd w:val="clear" w:color="auto" w:fill="FFFFFF"/>
            <w:vAlign w:val="center"/>
          </w:tcPr>
          <w:p w:rsidR="00407578" w:rsidRPr="00407578" w:rsidRDefault="00407578" w:rsidP="001166D5">
            <w:pPr>
              <w:jc w:val="right"/>
              <w:rPr>
                <w:sz w:val="16"/>
              </w:rPr>
            </w:pPr>
          </w:p>
        </w:tc>
        <w:tc>
          <w:tcPr>
            <w:tcW w:w="1983" w:type="dxa"/>
            <w:tcBorders>
              <w:top w:val="thinThickSmallGap" w:sz="24" w:space="0" w:color="auto"/>
              <w:bottom w:val="single" w:sz="4" w:space="0" w:color="auto"/>
            </w:tcBorders>
            <w:shd w:val="clear" w:color="auto" w:fill="FFFFFF"/>
            <w:vAlign w:val="center"/>
          </w:tcPr>
          <w:p w:rsidR="00407578" w:rsidRPr="00407578" w:rsidRDefault="00407578" w:rsidP="001166D5">
            <w:pPr>
              <w:jc w:val="right"/>
              <w:rPr>
                <w:sz w:val="16"/>
              </w:rPr>
            </w:pPr>
          </w:p>
        </w:tc>
        <w:tc>
          <w:tcPr>
            <w:tcW w:w="2165" w:type="dxa"/>
            <w:tcBorders>
              <w:top w:val="thinThickSmallGap" w:sz="24" w:space="0" w:color="auto"/>
              <w:bottom w:val="single" w:sz="4" w:space="0" w:color="auto"/>
              <w:right w:val="thickThinSmallGap" w:sz="24" w:space="0" w:color="auto"/>
            </w:tcBorders>
            <w:shd w:val="clear" w:color="auto" w:fill="FFFFFF"/>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1. Personnel</w:t>
            </w:r>
          </w:p>
        </w:tc>
        <w:tc>
          <w:tcPr>
            <w:tcW w:w="2047" w:type="dxa"/>
            <w:tcBorders>
              <w:bottom w:val="single" w:sz="4" w:space="0" w:color="auto"/>
            </w:tcBorders>
            <w:shd w:val="pct5" w:color="auto" w:fill="auto"/>
            <w:vAlign w:val="center"/>
          </w:tcPr>
          <w:p w:rsidR="00407578" w:rsidRPr="00407578" w:rsidRDefault="00407578" w:rsidP="001166D5">
            <w:pPr>
              <w:jc w:val="right"/>
              <w:rPr>
                <w:sz w:val="16"/>
              </w:rPr>
            </w:pPr>
          </w:p>
        </w:tc>
        <w:tc>
          <w:tcPr>
            <w:tcW w:w="1894"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2. Fringe Benefits</w:t>
            </w:r>
          </w:p>
        </w:tc>
        <w:tc>
          <w:tcPr>
            <w:tcW w:w="2047" w:type="dxa"/>
            <w:tcBorders>
              <w:bottom w:val="single" w:sz="4" w:space="0" w:color="auto"/>
            </w:tcBorders>
            <w:vAlign w:val="center"/>
          </w:tcPr>
          <w:p w:rsidR="00407578" w:rsidRPr="00407578" w:rsidRDefault="00407578" w:rsidP="001166D5">
            <w:pPr>
              <w:jc w:val="right"/>
              <w:rPr>
                <w:sz w:val="16"/>
              </w:rPr>
            </w:pPr>
          </w:p>
        </w:tc>
        <w:tc>
          <w:tcPr>
            <w:tcW w:w="1894"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3. Travel</w:t>
            </w:r>
          </w:p>
        </w:tc>
        <w:tc>
          <w:tcPr>
            <w:tcW w:w="2047" w:type="dxa"/>
            <w:tcBorders>
              <w:bottom w:val="single" w:sz="4" w:space="0" w:color="auto"/>
            </w:tcBorders>
            <w:shd w:val="pct5" w:color="auto" w:fill="auto"/>
            <w:vAlign w:val="center"/>
          </w:tcPr>
          <w:p w:rsidR="00407578" w:rsidRPr="00407578" w:rsidRDefault="00407578" w:rsidP="001166D5">
            <w:pPr>
              <w:jc w:val="right"/>
              <w:rPr>
                <w:sz w:val="16"/>
              </w:rPr>
            </w:pPr>
          </w:p>
        </w:tc>
        <w:tc>
          <w:tcPr>
            <w:tcW w:w="1894"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4. Equipment</w:t>
            </w:r>
          </w:p>
        </w:tc>
        <w:tc>
          <w:tcPr>
            <w:tcW w:w="2047" w:type="dxa"/>
            <w:tcBorders>
              <w:bottom w:val="single" w:sz="4" w:space="0" w:color="auto"/>
            </w:tcBorders>
            <w:vAlign w:val="center"/>
          </w:tcPr>
          <w:p w:rsidR="00407578" w:rsidRPr="00407578" w:rsidRDefault="00407578" w:rsidP="001166D5">
            <w:pPr>
              <w:jc w:val="right"/>
              <w:rPr>
                <w:sz w:val="16"/>
              </w:rPr>
            </w:pPr>
          </w:p>
        </w:tc>
        <w:tc>
          <w:tcPr>
            <w:tcW w:w="1894"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5. Supplies</w:t>
            </w:r>
          </w:p>
        </w:tc>
        <w:tc>
          <w:tcPr>
            <w:tcW w:w="2047" w:type="dxa"/>
            <w:tcBorders>
              <w:bottom w:val="single" w:sz="4" w:space="0" w:color="auto"/>
            </w:tcBorders>
            <w:shd w:val="pct5" w:color="auto" w:fill="auto"/>
            <w:vAlign w:val="center"/>
          </w:tcPr>
          <w:p w:rsidR="00407578" w:rsidRPr="00407578" w:rsidRDefault="00407578" w:rsidP="001166D5">
            <w:pPr>
              <w:jc w:val="right"/>
              <w:rPr>
                <w:sz w:val="16"/>
              </w:rPr>
            </w:pPr>
          </w:p>
        </w:tc>
        <w:tc>
          <w:tcPr>
            <w:tcW w:w="1894"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6. Contractual</w:t>
            </w:r>
          </w:p>
        </w:tc>
        <w:tc>
          <w:tcPr>
            <w:tcW w:w="2047" w:type="dxa"/>
            <w:tcBorders>
              <w:bottom w:val="single" w:sz="4" w:space="0" w:color="auto"/>
            </w:tcBorders>
            <w:vAlign w:val="center"/>
          </w:tcPr>
          <w:p w:rsidR="00407578" w:rsidRPr="00407578" w:rsidRDefault="00407578" w:rsidP="001166D5">
            <w:pPr>
              <w:jc w:val="right"/>
              <w:rPr>
                <w:sz w:val="16"/>
              </w:rPr>
            </w:pPr>
          </w:p>
        </w:tc>
        <w:tc>
          <w:tcPr>
            <w:tcW w:w="1894"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7. Construction</w:t>
            </w:r>
          </w:p>
        </w:tc>
        <w:tc>
          <w:tcPr>
            <w:tcW w:w="2047" w:type="dxa"/>
            <w:tcBorders>
              <w:bottom w:val="single" w:sz="4" w:space="0" w:color="auto"/>
            </w:tcBorders>
            <w:shd w:val="pct5" w:color="auto" w:fill="auto"/>
            <w:vAlign w:val="center"/>
          </w:tcPr>
          <w:p w:rsidR="00407578" w:rsidRPr="00407578" w:rsidRDefault="00407578" w:rsidP="001166D5">
            <w:pPr>
              <w:jc w:val="right"/>
              <w:rPr>
                <w:sz w:val="16"/>
              </w:rPr>
            </w:pPr>
          </w:p>
        </w:tc>
        <w:tc>
          <w:tcPr>
            <w:tcW w:w="1894"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8. Other</w:t>
            </w:r>
          </w:p>
        </w:tc>
        <w:tc>
          <w:tcPr>
            <w:tcW w:w="2047" w:type="dxa"/>
            <w:tcBorders>
              <w:bottom w:val="single" w:sz="4" w:space="0" w:color="auto"/>
            </w:tcBorders>
            <w:vAlign w:val="center"/>
          </w:tcPr>
          <w:p w:rsidR="00407578" w:rsidRPr="00407578" w:rsidRDefault="00407578" w:rsidP="001166D5">
            <w:pPr>
              <w:jc w:val="right"/>
              <w:rPr>
                <w:sz w:val="16"/>
              </w:rPr>
            </w:pPr>
          </w:p>
        </w:tc>
        <w:tc>
          <w:tcPr>
            <w:tcW w:w="1894"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tcBorders>
            <w:shd w:val="pct5" w:color="auto" w:fill="FFFFFF"/>
            <w:vAlign w:val="center"/>
          </w:tcPr>
          <w:p w:rsidR="00407578" w:rsidRPr="00407578" w:rsidRDefault="00407578" w:rsidP="001166D5">
            <w:pPr>
              <w:rPr>
                <w:sz w:val="16"/>
              </w:rPr>
            </w:pPr>
            <w:r w:rsidRPr="00407578">
              <w:rPr>
                <w:sz w:val="16"/>
              </w:rPr>
              <w:t>9. Total Direct Costs</w:t>
            </w:r>
          </w:p>
          <w:p w:rsidR="00407578" w:rsidRPr="00407578" w:rsidRDefault="00407578" w:rsidP="001166D5">
            <w:pPr>
              <w:rPr>
                <w:sz w:val="16"/>
              </w:rPr>
            </w:pPr>
            <w:r w:rsidRPr="00407578">
              <w:rPr>
                <w:sz w:val="16"/>
              </w:rPr>
              <w:t>(Lines 1-8)</w:t>
            </w:r>
          </w:p>
        </w:tc>
        <w:tc>
          <w:tcPr>
            <w:tcW w:w="2047" w:type="dxa"/>
            <w:shd w:val="pct5" w:color="auto" w:fill="FFFFFF"/>
            <w:vAlign w:val="center"/>
          </w:tcPr>
          <w:p w:rsidR="00407578" w:rsidRPr="00407578" w:rsidRDefault="00407578" w:rsidP="001166D5">
            <w:pPr>
              <w:jc w:val="right"/>
              <w:rPr>
                <w:sz w:val="16"/>
              </w:rPr>
            </w:pPr>
          </w:p>
        </w:tc>
        <w:tc>
          <w:tcPr>
            <w:tcW w:w="1894" w:type="dxa"/>
            <w:shd w:val="pct5" w:color="auto" w:fill="FFFFFF"/>
            <w:vAlign w:val="center"/>
          </w:tcPr>
          <w:p w:rsidR="00407578" w:rsidRPr="00407578" w:rsidRDefault="00407578" w:rsidP="001166D5">
            <w:pPr>
              <w:jc w:val="right"/>
              <w:rPr>
                <w:sz w:val="16"/>
              </w:rPr>
            </w:pPr>
          </w:p>
        </w:tc>
        <w:tc>
          <w:tcPr>
            <w:tcW w:w="1983" w:type="dxa"/>
            <w:shd w:val="pct5" w:color="auto" w:fill="FFFFFF"/>
            <w:vAlign w:val="center"/>
          </w:tcPr>
          <w:p w:rsidR="00407578" w:rsidRPr="00407578" w:rsidRDefault="00407578" w:rsidP="001166D5">
            <w:pPr>
              <w:jc w:val="right"/>
              <w:rPr>
                <w:sz w:val="16"/>
              </w:rPr>
            </w:pPr>
          </w:p>
        </w:tc>
        <w:tc>
          <w:tcPr>
            <w:tcW w:w="1983" w:type="dxa"/>
            <w:shd w:val="pct5" w:color="auto" w:fill="FFFFFF"/>
            <w:vAlign w:val="center"/>
          </w:tcPr>
          <w:p w:rsidR="00407578" w:rsidRPr="00407578" w:rsidRDefault="00407578" w:rsidP="001166D5">
            <w:pPr>
              <w:jc w:val="right"/>
              <w:rPr>
                <w:sz w:val="16"/>
              </w:rPr>
            </w:pPr>
          </w:p>
        </w:tc>
        <w:tc>
          <w:tcPr>
            <w:tcW w:w="1983" w:type="dxa"/>
            <w:shd w:val="pct5" w:color="auto" w:fill="FFFFFF"/>
            <w:vAlign w:val="center"/>
          </w:tcPr>
          <w:p w:rsidR="00407578" w:rsidRPr="00407578" w:rsidRDefault="00407578" w:rsidP="001166D5">
            <w:pPr>
              <w:jc w:val="right"/>
              <w:rPr>
                <w:sz w:val="16"/>
              </w:rPr>
            </w:pPr>
          </w:p>
        </w:tc>
        <w:tc>
          <w:tcPr>
            <w:tcW w:w="2165" w:type="dxa"/>
            <w:tcBorders>
              <w:right w:val="thickThinSmallGap" w:sz="24" w:space="0" w:color="auto"/>
            </w:tcBorders>
            <w:shd w:val="pct5" w:color="auto" w:fill="FFFFFF"/>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10. Indirect Costs</w:t>
            </w:r>
          </w:p>
        </w:tc>
        <w:tc>
          <w:tcPr>
            <w:tcW w:w="2047" w:type="dxa"/>
            <w:tcBorders>
              <w:bottom w:val="single" w:sz="4" w:space="0" w:color="auto"/>
            </w:tcBorders>
            <w:vAlign w:val="center"/>
          </w:tcPr>
          <w:p w:rsidR="00407578" w:rsidRPr="00407578" w:rsidRDefault="00407578" w:rsidP="001166D5">
            <w:pPr>
              <w:jc w:val="right"/>
              <w:rPr>
                <w:sz w:val="16"/>
              </w:rPr>
            </w:pPr>
          </w:p>
        </w:tc>
        <w:tc>
          <w:tcPr>
            <w:tcW w:w="1894"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shd w:val="pct5" w:color="auto" w:fill="auto"/>
            <w:vAlign w:val="center"/>
          </w:tcPr>
          <w:p w:rsidR="00407578" w:rsidRPr="00407578" w:rsidRDefault="00407578" w:rsidP="001166D5">
            <w:pPr>
              <w:rPr>
                <w:sz w:val="16"/>
              </w:rPr>
            </w:pPr>
            <w:r w:rsidRPr="00407578">
              <w:rPr>
                <w:sz w:val="16"/>
              </w:rPr>
              <w:t>11. Training Stipends</w:t>
            </w:r>
          </w:p>
        </w:tc>
        <w:tc>
          <w:tcPr>
            <w:tcW w:w="2047" w:type="dxa"/>
            <w:tcBorders>
              <w:bottom w:val="single" w:sz="4" w:space="0" w:color="auto"/>
            </w:tcBorders>
            <w:shd w:val="pct5" w:color="auto" w:fill="auto"/>
            <w:vAlign w:val="center"/>
          </w:tcPr>
          <w:p w:rsidR="00407578" w:rsidRPr="00407578" w:rsidRDefault="00407578" w:rsidP="001166D5">
            <w:pPr>
              <w:jc w:val="right"/>
              <w:rPr>
                <w:sz w:val="16"/>
              </w:rPr>
            </w:pPr>
          </w:p>
        </w:tc>
        <w:tc>
          <w:tcPr>
            <w:tcW w:w="1894"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1983" w:type="dxa"/>
            <w:tcBorders>
              <w:bottom w:val="single" w:sz="4" w:space="0" w:color="auto"/>
            </w:tcBorders>
            <w:shd w:val="pct5" w:color="auto" w:fill="auto"/>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shd w:val="pct5" w:color="auto" w:fill="auto"/>
            <w:vAlign w:val="center"/>
          </w:tcPr>
          <w:p w:rsidR="00407578" w:rsidRPr="00407578" w:rsidRDefault="00407578" w:rsidP="001166D5">
            <w:pPr>
              <w:jc w:val="right"/>
              <w:rPr>
                <w:sz w:val="16"/>
              </w:rPr>
            </w:pPr>
          </w:p>
        </w:tc>
      </w:tr>
      <w:tr w:rsidR="000C5E16" w:rsidRPr="00407578" w:rsidTr="000C5E16">
        <w:trPr>
          <w:trHeight w:val="476"/>
        </w:trPr>
        <w:tc>
          <w:tcPr>
            <w:tcW w:w="2084" w:type="dxa"/>
            <w:tcBorders>
              <w:left w:val="thinThickSmallGap" w:sz="24" w:space="0" w:color="auto"/>
              <w:bottom w:val="single" w:sz="4" w:space="0" w:color="auto"/>
            </w:tcBorders>
            <w:vAlign w:val="center"/>
          </w:tcPr>
          <w:p w:rsidR="00407578" w:rsidRPr="00407578" w:rsidRDefault="00407578" w:rsidP="001166D5">
            <w:pPr>
              <w:rPr>
                <w:sz w:val="16"/>
              </w:rPr>
            </w:pPr>
            <w:r w:rsidRPr="00407578">
              <w:rPr>
                <w:sz w:val="16"/>
              </w:rPr>
              <w:t>12. Total Costs</w:t>
            </w:r>
          </w:p>
          <w:p w:rsidR="00407578" w:rsidRPr="00407578" w:rsidRDefault="00407578" w:rsidP="001166D5">
            <w:pPr>
              <w:rPr>
                <w:sz w:val="16"/>
              </w:rPr>
            </w:pPr>
            <w:r w:rsidRPr="00407578">
              <w:rPr>
                <w:sz w:val="16"/>
              </w:rPr>
              <w:t>(Lines 9-11)</w:t>
            </w:r>
          </w:p>
        </w:tc>
        <w:tc>
          <w:tcPr>
            <w:tcW w:w="2047" w:type="dxa"/>
            <w:tcBorders>
              <w:bottom w:val="single" w:sz="4" w:space="0" w:color="auto"/>
            </w:tcBorders>
            <w:vAlign w:val="center"/>
          </w:tcPr>
          <w:p w:rsidR="00407578" w:rsidRPr="00407578" w:rsidRDefault="00407578" w:rsidP="001166D5">
            <w:pPr>
              <w:jc w:val="right"/>
              <w:rPr>
                <w:sz w:val="16"/>
              </w:rPr>
            </w:pPr>
          </w:p>
        </w:tc>
        <w:tc>
          <w:tcPr>
            <w:tcW w:w="1894"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1983" w:type="dxa"/>
            <w:tcBorders>
              <w:bottom w:val="single" w:sz="4" w:space="0" w:color="auto"/>
            </w:tcBorders>
            <w:vAlign w:val="center"/>
          </w:tcPr>
          <w:p w:rsidR="00407578" w:rsidRPr="00407578" w:rsidRDefault="00407578" w:rsidP="001166D5">
            <w:pPr>
              <w:jc w:val="right"/>
              <w:rPr>
                <w:sz w:val="16"/>
              </w:rPr>
            </w:pPr>
          </w:p>
        </w:tc>
        <w:tc>
          <w:tcPr>
            <w:tcW w:w="2165" w:type="dxa"/>
            <w:tcBorders>
              <w:bottom w:val="single" w:sz="4" w:space="0" w:color="auto"/>
              <w:right w:val="thickThinSmallGap" w:sz="24" w:space="0" w:color="auto"/>
            </w:tcBorders>
            <w:vAlign w:val="center"/>
          </w:tcPr>
          <w:p w:rsidR="00407578" w:rsidRPr="00407578" w:rsidRDefault="00407578" w:rsidP="001166D5">
            <w:pPr>
              <w:jc w:val="right"/>
              <w:rPr>
                <w:sz w:val="16"/>
              </w:rPr>
            </w:pPr>
          </w:p>
        </w:tc>
      </w:tr>
      <w:tr w:rsidR="00407578" w:rsidRPr="00407578" w:rsidTr="000C5E1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715"/>
        </w:trPr>
        <w:tc>
          <w:tcPr>
            <w:tcW w:w="1414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407578" w:rsidRPr="00407578" w:rsidRDefault="00407578" w:rsidP="001166D5">
            <w:pPr>
              <w:jc w:val="center"/>
              <w:rPr>
                <w:sz w:val="16"/>
              </w:rPr>
            </w:pPr>
            <w:r w:rsidRPr="00407578">
              <w:rPr>
                <w:b/>
                <w:sz w:val="14"/>
              </w:rPr>
              <w:t xml:space="preserve">SECTION C – BUDGET NARRATIVE </w:t>
            </w:r>
            <w:r w:rsidRPr="00407578">
              <w:rPr>
                <w:sz w:val="14"/>
              </w:rPr>
              <w:t>(see instructions)</w:t>
            </w:r>
          </w:p>
        </w:tc>
      </w:tr>
    </w:tbl>
    <w:p w:rsidR="00407578" w:rsidRPr="00407578" w:rsidRDefault="00407578" w:rsidP="00407578">
      <w:pPr>
        <w:ind w:left="72"/>
        <w:rPr>
          <w:sz w:val="16"/>
        </w:rPr>
      </w:pPr>
      <w:r w:rsidRPr="00407578">
        <w:rPr>
          <w:sz w:val="16"/>
        </w:rPr>
        <w:t>ED 524</w:t>
      </w:r>
    </w:p>
    <w:p w:rsidR="00407578" w:rsidRDefault="00407578" w:rsidP="00407578">
      <w:pPr>
        <w:ind w:left="-1260" w:firstLine="1260"/>
        <w:jc w:val="center"/>
        <w:sectPr w:rsidR="00407578" w:rsidSect="00407578">
          <w:type w:val="continuous"/>
          <w:pgSz w:w="15840" w:h="12240" w:orient="landscape" w:code="1"/>
          <w:pgMar w:top="360" w:right="864" w:bottom="360" w:left="864" w:header="720" w:footer="720" w:gutter="0"/>
          <w:cols w:space="720"/>
        </w:sectPr>
      </w:pPr>
    </w:p>
    <w:p w:rsidR="00407578" w:rsidRDefault="00407578" w:rsidP="00407578">
      <w:pPr>
        <w:ind w:left="-1267" w:firstLine="1267"/>
        <w:jc w:val="center"/>
        <w:rPr>
          <w:b/>
          <w:bCs/>
          <w:sz w:val="32"/>
        </w:rPr>
      </w:pPr>
      <w:r>
        <w:rPr>
          <w:b/>
          <w:bCs/>
          <w:sz w:val="32"/>
        </w:rPr>
        <w:lastRenderedPageBreak/>
        <w:t xml:space="preserve">Instructions for ED 524 </w:t>
      </w:r>
    </w:p>
    <w:p w:rsidR="00407578" w:rsidRDefault="00407578" w:rsidP="00407578">
      <w:pPr>
        <w:tabs>
          <w:tab w:val="center" w:pos="2160"/>
        </w:tabs>
        <w:rPr>
          <w:sz w:val="18"/>
        </w:rPr>
      </w:pPr>
    </w:p>
    <w:p w:rsidR="00407578" w:rsidRDefault="00407578" w:rsidP="00407578">
      <w:pPr>
        <w:tabs>
          <w:tab w:val="center" w:pos="2160"/>
        </w:tabs>
        <w:rPr>
          <w:sz w:val="18"/>
        </w:rPr>
      </w:pPr>
    </w:p>
    <w:p w:rsidR="00407578" w:rsidRDefault="00407578" w:rsidP="00407578">
      <w:pPr>
        <w:tabs>
          <w:tab w:val="center" w:pos="2160"/>
        </w:tabs>
        <w:rPr>
          <w:sz w:val="16"/>
          <w:u w:val="single"/>
        </w:rPr>
      </w:pPr>
      <w:r>
        <w:rPr>
          <w:sz w:val="18"/>
        </w:rPr>
        <w:tab/>
      </w:r>
      <w:r>
        <w:rPr>
          <w:sz w:val="16"/>
          <w:u w:val="single"/>
        </w:rPr>
        <w:t>General Instructions</w:t>
      </w:r>
    </w:p>
    <w:p w:rsidR="00407578" w:rsidRDefault="00407578" w:rsidP="00407578">
      <w:pPr>
        <w:pStyle w:val="BodyText"/>
        <w:rPr>
          <w:color w:val="000000"/>
          <w:sz w:val="16"/>
        </w:rPr>
      </w:pPr>
      <w:r>
        <w:rPr>
          <w:sz w:val="16"/>
        </w:rPr>
        <w:br/>
        <w:t>This form is used to apply to individual U.S. Department of Education (ED) discretionary grant programs. Unless directed otherwise, provide the same budget information for each year of the multi-year funding request.</w:t>
      </w:r>
      <w:r w:rsidR="001166D5">
        <w:rPr>
          <w:sz w:val="16"/>
        </w:rPr>
        <w:t xml:space="preserve"> </w:t>
      </w:r>
      <w:r>
        <w:rPr>
          <w:sz w:val="16"/>
        </w:rPr>
        <w:t xml:space="preserve">Pay attention to applicable program specific instructions, if </w:t>
      </w:r>
      <w:r>
        <w:rPr>
          <w:color w:val="000000"/>
          <w:sz w:val="16"/>
        </w:rPr>
        <w:t>attached.</w:t>
      </w:r>
      <w:r w:rsidR="001166D5">
        <w:rPr>
          <w:color w:val="000000"/>
          <w:sz w:val="16"/>
        </w:rPr>
        <w:t xml:space="preserve"> </w:t>
      </w:r>
      <w:r>
        <w:rPr>
          <w:color w:val="000000"/>
          <w:sz w:val="16"/>
        </w:rPr>
        <w:t>You may access the Education Department General Administrative Regulations, 34 CFR 74 – 86 and 97-99, on ED’s website at:</w:t>
      </w:r>
    </w:p>
    <w:p w:rsidR="00407578" w:rsidRDefault="00DF77B5" w:rsidP="00407578">
      <w:pPr>
        <w:pStyle w:val="BodyText"/>
        <w:rPr>
          <w:color w:val="000000"/>
          <w:sz w:val="16"/>
        </w:rPr>
      </w:pPr>
      <w:hyperlink r:id="rId22" w:history="1">
        <w:r w:rsidR="00407578">
          <w:rPr>
            <w:rStyle w:val="Hyperlink"/>
            <w:color w:val="000000"/>
            <w:sz w:val="16"/>
          </w:rPr>
          <w:t>http://www.ed.gov/policy/fund/reg/edgarReg/edgar.html</w:t>
        </w:r>
      </w:hyperlink>
    </w:p>
    <w:p w:rsidR="00407578" w:rsidRDefault="00407578" w:rsidP="00407578">
      <w:pPr>
        <w:pStyle w:val="BodyText"/>
        <w:rPr>
          <w:color w:val="000000"/>
          <w:sz w:val="16"/>
        </w:rPr>
      </w:pPr>
    </w:p>
    <w:p w:rsidR="00407578" w:rsidRDefault="00407578" w:rsidP="00407578">
      <w:pPr>
        <w:pStyle w:val="BodyText"/>
        <w:rPr>
          <w:sz w:val="16"/>
        </w:rPr>
      </w:pPr>
      <w:r>
        <w:rPr>
          <w:b/>
          <w:bCs/>
          <w:sz w:val="16"/>
        </w:rPr>
        <w:t>You must consult with your Business Office prior to submitting this form.</w:t>
      </w:r>
      <w:r>
        <w:rPr>
          <w:color w:val="FF0000"/>
          <w:sz w:val="16"/>
        </w:rPr>
        <w:br/>
      </w:r>
      <w:r>
        <w:rPr>
          <w:color w:val="FF0000"/>
          <w:sz w:val="16"/>
        </w:rPr>
        <w:br/>
      </w:r>
      <w:r>
        <w:rPr>
          <w:sz w:val="16"/>
        </w:rPr>
        <w:tab/>
      </w:r>
      <w:r>
        <w:rPr>
          <w:sz w:val="16"/>
          <w:u w:val="single"/>
        </w:rPr>
        <w:t>Section A - Budget Summary</w:t>
      </w:r>
    </w:p>
    <w:p w:rsidR="00407578" w:rsidRDefault="00407578" w:rsidP="00407578">
      <w:pPr>
        <w:tabs>
          <w:tab w:val="center" w:pos="2160"/>
        </w:tabs>
        <w:rPr>
          <w:sz w:val="16"/>
          <w:u w:val="single"/>
        </w:rPr>
      </w:pPr>
      <w:r>
        <w:rPr>
          <w:sz w:val="16"/>
        </w:rPr>
        <w:tab/>
      </w:r>
      <w:r>
        <w:rPr>
          <w:sz w:val="16"/>
          <w:u w:val="single"/>
        </w:rPr>
        <w:t>U.S. Department of Education Funds</w:t>
      </w:r>
    </w:p>
    <w:p w:rsidR="00407578" w:rsidRDefault="00407578" w:rsidP="00407578">
      <w:pPr>
        <w:tabs>
          <w:tab w:val="center" w:pos="2160"/>
        </w:tabs>
        <w:rPr>
          <w:sz w:val="16"/>
        </w:rPr>
      </w:pPr>
    </w:p>
    <w:p w:rsidR="00407578" w:rsidRDefault="00407578" w:rsidP="00407578">
      <w:pPr>
        <w:pStyle w:val="BodyText"/>
        <w:rPr>
          <w:sz w:val="16"/>
        </w:rPr>
      </w:pPr>
      <w:r>
        <w:rPr>
          <w:sz w:val="16"/>
        </w:rPr>
        <w:t>All applicants must complete Section A and provide a break-down by the applicable budget categories shown in lines 1-11.</w:t>
      </w:r>
    </w:p>
    <w:p w:rsidR="00407578" w:rsidRDefault="00407578" w:rsidP="00407578">
      <w:pPr>
        <w:pStyle w:val="BodyText"/>
        <w:rPr>
          <w:sz w:val="16"/>
        </w:rPr>
      </w:pPr>
    </w:p>
    <w:p w:rsidR="00407578" w:rsidRDefault="00407578" w:rsidP="00407578">
      <w:pPr>
        <w:pStyle w:val="BodyText"/>
        <w:rPr>
          <w:sz w:val="16"/>
        </w:rPr>
      </w:pPr>
      <w:r>
        <w:rPr>
          <w:sz w:val="16"/>
        </w:rPr>
        <w:t>Lines 1-11, columns (a)-(e):</w:t>
      </w:r>
      <w:r w:rsidR="001166D5">
        <w:rPr>
          <w:sz w:val="16"/>
        </w:rPr>
        <w:t xml:space="preserve"> </w:t>
      </w:r>
      <w:r>
        <w:rPr>
          <w:sz w:val="16"/>
        </w:rPr>
        <w:t>For each project year for which funding is requested, show the total amount requested for each applicable budget category.</w:t>
      </w:r>
    </w:p>
    <w:p w:rsidR="00407578" w:rsidRDefault="00407578" w:rsidP="00407578">
      <w:pPr>
        <w:pStyle w:val="BodyText"/>
        <w:rPr>
          <w:sz w:val="16"/>
        </w:rPr>
      </w:pPr>
    </w:p>
    <w:p w:rsidR="00407578" w:rsidRDefault="00407578" w:rsidP="00407578">
      <w:pPr>
        <w:pStyle w:val="BodyText"/>
        <w:rPr>
          <w:sz w:val="16"/>
        </w:rPr>
      </w:pPr>
      <w:r>
        <w:rPr>
          <w:sz w:val="16"/>
        </w:rPr>
        <w:t>Lines 1-11, column (f):</w:t>
      </w:r>
      <w:r w:rsidR="001166D5">
        <w:rPr>
          <w:sz w:val="16"/>
        </w:rPr>
        <w:t xml:space="preserve"> </w:t>
      </w:r>
      <w:r>
        <w:rPr>
          <w:sz w:val="16"/>
        </w:rPr>
        <w:t>Show the multi-year total for each budget category.</w:t>
      </w:r>
      <w:r w:rsidR="001166D5">
        <w:rPr>
          <w:sz w:val="16"/>
        </w:rPr>
        <w:t xml:space="preserve"> </w:t>
      </w:r>
      <w:r>
        <w:rPr>
          <w:sz w:val="16"/>
        </w:rPr>
        <w:t>If funding is requested for only one project year, leave this column blank.</w:t>
      </w:r>
    </w:p>
    <w:p w:rsidR="00407578" w:rsidRDefault="00407578" w:rsidP="00407578">
      <w:pPr>
        <w:pStyle w:val="BodyText"/>
        <w:rPr>
          <w:sz w:val="16"/>
        </w:rPr>
      </w:pPr>
    </w:p>
    <w:p w:rsidR="00407578" w:rsidRDefault="00407578" w:rsidP="00407578">
      <w:pPr>
        <w:pStyle w:val="BodyText"/>
        <w:rPr>
          <w:sz w:val="16"/>
        </w:rPr>
      </w:pPr>
      <w:r>
        <w:rPr>
          <w:sz w:val="16"/>
        </w:rPr>
        <w:t>Line 12, columns (a)-(e):</w:t>
      </w:r>
      <w:r w:rsidR="001166D5">
        <w:rPr>
          <w:sz w:val="16"/>
        </w:rPr>
        <w:t xml:space="preserve"> </w:t>
      </w:r>
      <w:r>
        <w:rPr>
          <w:sz w:val="16"/>
        </w:rPr>
        <w:t>Show the total budget request for each project year for which funding is requested.</w:t>
      </w:r>
    </w:p>
    <w:p w:rsidR="00407578" w:rsidRDefault="00407578" w:rsidP="00407578">
      <w:pPr>
        <w:pStyle w:val="BodyText"/>
        <w:rPr>
          <w:sz w:val="16"/>
        </w:rPr>
      </w:pPr>
    </w:p>
    <w:p w:rsidR="00407578" w:rsidRDefault="00407578" w:rsidP="00407578">
      <w:pPr>
        <w:pStyle w:val="BodyText"/>
        <w:rPr>
          <w:sz w:val="16"/>
        </w:rPr>
      </w:pPr>
      <w:r>
        <w:rPr>
          <w:sz w:val="16"/>
        </w:rPr>
        <w:t>Line 12, column (f):</w:t>
      </w:r>
      <w:r w:rsidR="001166D5">
        <w:rPr>
          <w:sz w:val="16"/>
        </w:rPr>
        <w:t xml:space="preserve"> </w:t>
      </w:r>
      <w:r>
        <w:rPr>
          <w:sz w:val="16"/>
        </w:rPr>
        <w:t>Show the total amount requested for all project years.</w:t>
      </w:r>
      <w:r w:rsidR="001166D5">
        <w:rPr>
          <w:sz w:val="16"/>
        </w:rPr>
        <w:t xml:space="preserve"> </w:t>
      </w:r>
      <w:r>
        <w:rPr>
          <w:sz w:val="16"/>
        </w:rPr>
        <w:t>If funding is requested for only one year, leave this space blank.</w:t>
      </w:r>
    </w:p>
    <w:p w:rsidR="00407578" w:rsidRDefault="00407578" w:rsidP="00407578">
      <w:pPr>
        <w:pStyle w:val="BodyText"/>
        <w:rPr>
          <w:sz w:val="16"/>
        </w:rPr>
      </w:pPr>
    </w:p>
    <w:p w:rsidR="00407578" w:rsidRDefault="00407578" w:rsidP="00407578">
      <w:pPr>
        <w:pStyle w:val="BodyText"/>
        <w:rPr>
          <w:sz w:val="16"/>
        </w:rPr>
      </w:pPr>
    </w:p>
    <w:p w:rsidR="00407578" w:rsidRDefault="00407578" w:rsidP="00407578">
      <w:pPr>
        <w:rPr>
          <w:sz w:val="16"/>
        </w:rPr>
      </w:pPr>
      <w:r>
        <w:rPr>
          <w:sz w:val="16"/>
          <w:u w:val="single"/>
        </w:rPr>
        <w:t>Indirect Cost Information</w:t>
      </w:r>
      <w:r>
        <w:rPr>
          <w:sz w:val="16"/>
        </w:rPr>
        <w:t>: If you are requesting reimbursement for indirect costs on line 10, this information is to be completed by your Business Office. (1): Indicate whether or not your organization has an Indirect Cost Rate Agreement that was approved by the Federal government.</w:t>
      </w:r>
      <w:r w:rsidR="001166D5">
        <w:rPr>
          <w:sz w:val="16"/>
        </w:rPr>
        <w:t xml:space="preserve"> </w:t>
      </w:r>
    </w:p>
    <w:p w:rsidR="00407578" w:rsidRDefault="00407578" w:rsidP="00407578">
      <w:pPr>
        <w:rPr>
          <w:bCs/>
          <w:sz w:val="16"/>
        </w:rPr>
      </w:pPr>
      <w:r>
        <w:rPr>
          <w:sz w:val="16"/>
        </w:rPr>
        <w:t>If you checked “no,”</w:t>
      </w:r>
      <w:r>
        <w:rPr>
          <w:bCs/>
          <w:sz w:val="16"/>
        </w:rPr>
        <w:t xml:space="preserve"> ED generally will authorize grantees to use a temporary rate of 10 percent of budgeted salaries and wages subject to the following limitations: </w:t>
      </w:r>
    </w:p>
    <w:p w:rsidR="00407578" w:rsidRDefault="00407578" w:rsidP="00407578">
      <w:pPr>
        <w:ind w:firstLine="720"/>
        <w:rPr>
          <w:sz w:val="16"/>
        </w:rPr>
      </w:pPr>
      <w:r>
        <w:rPr>
          <w:bCs/>
          <w:sz w:val="16"/>
        </w:rPr>
        <w:t xml:space="preserve">(a) </w:t>
      </w:r>
      <w:r>
        <w:rPr>
          <w:sz w:val="16"/>
        </w:rPr>
        <w:t xml:space="preserve">The grantee must submit an indirect cost proposal to its cognizant agency within 90 days after ED issues a grant award notification; and </w:t>
      </w:r>
    </w:p>
    <w:p w:rsidR="00407578" w:rsidRDefault="00407578" w:rsidP="00407578">
      <w:pPr>
        <w:ind w:firstLine="720"/>
        <w:rPr>
          <w:color w:val="FF0000"/>
          <w:sz w:val="16"/>
        </w:rPr>
      </w:pPr>
      <w:r>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Pr>
          <w:color w:val="FF0000"/>
          <w:sz w:val="16"/>
        </w:rPr>
        <w:t xml:space="preserve"> </w:t>
      </w:r>
    </w:p>
    <w:p w:rsidR="00407578" w:rsidRDefault="00407578" w:rsidP="00407578">
      <w:pPr>
        <w:ind w:firstLine="720"/>
        <w:rPr>
          <w:sz w:val="16"/>
        </w:rPr>
      </w:pPr>
      <w:r>
        <w:rPr>
          <w:sz w:val="16"/>
        </w:rPr>
        <w:t>(2): If you checked “yes” in (1), indicate in (2) the beginning and ending dates covered by the Indirect Cost Rate Agreement.</w:t>
      </w:r>
      <w:r w:rsidR="001166D5">
        <w:rPr>
          <w:sz w:val="16"/>
        </w:rPr>
        <w:t xml:space="preserve"> </w:t>
      </w:r>
      <w:r>
        <w:rPr>
          <w:sz w:val="16"/>
        </w:rPr>
        <w:t>In addition, indicate whether ED, another Federal agency (Other) or State agency issued the approved agreement.</w:t>
      </w:r>
      <w:r w:rsidR="001166D5">
        <w:rPr>
          <w:sz w:val="16"/>
        </w:rPr>
        <w:t xml:space="preserve"> </w:t>
      </w:r>
      <w:r>
        <w:rPr>
          <w:sz w:val="16"/>
        </w:rPr>
        <w:t>If you check “Other,” specify the name of the Federal or other</w:t>
      </w:r>
      <w:r>
        <w:rPr>
          <w:color w:val="0000FF"/>
          <w:sz w:val="16"/>
        </w:rPr>
        <w:t xml:space="preserve"> </w:t>
      </w:r>
      <w:r>
        <w:rPr>
          <w:sz w:val="16"/>
        </w:rPr>
        <w:t xml:space="preserve">agency that issued the approved agreement. </w:t>
      </w:r>
    </w:p>
    <w:p w:rsidR="00407578" w:rsidRDefault="00407578" w:rsidP="00407578">
      <w:pPr>
        <w:ind w:firstLine="720"/>
        <w:rPr>
          <w:sz w:val="16"/>
        </w:rPr>
      </w:pPr>
      <w:r>
        <w:rPr>
          <w:sz w:val="16"/>
        </w:rPr>
        <w:t>(3):</w:t>
      </w:r>
      <w:r w:rsidR="001166D5">
        <w:rPr>
          <w:sz w:val="16"/>
        </w:rPr>
        <w:t xml:space="preserve"> </w:t>
      </w:r>
      <w:r>
        <w:rPr>
          <w:sz w:val="16"/>
        </w:rPr>
        <w:t>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w:t>
      </w:r>
      <w:r w:rsidR="001166D5">
        <w:rPr>
          <w:sz w:val="16"/>
        </w:rPr>
        <w:t xml:space="preserve"> </w:t>
      </w:r>
      <w:r>
        <w:rPr>
          <w:sz w:val="16"/>
        </w:rPr>
        <w:t>State or Local government agencies may not use the provision for a restricted indirect cost rate specified in 34 CFR 76.564(c)(2). Check only one response. Leave blank, if this item is not applicable.</w:t>
      </w:r>
    </w:p>
    <w:p w:rsidR="00407578" w:rsidRDefault="00407578" w:rsidP="00407578">
      <w:pPr>
        <w:pStyle w:val="BodyText"/>
        <w:rPr>
          <w:sz w:val="16"/>
        </w:rPr>
      </w:pPr>
    </w:p>
    <w:p w:rsidR="00407578" w:rsidRDefault="00407578" w:rsidP="00407578">
      <w:pPr>
        <w:tabs>
          <w:tab w:val="center" w:pos="2160"/>
        </w:tabs>
        <w:jc w:val="center"/>
        <w:rPr>
          <w:sz w:val="16"/>
          <w:u w:val="single"/>
        </w:rPr>
      </w:pPr>
      <w:r>
        <w:rPr>
          <w:sz w:val="16"/>
          <w:u w:val="single"/>
        </w:rPr>
        <w:t>Section B - Budget Summary</w:t>
      </w:r>
      <w:r>
        <w:rPr>
          <w:sz w:val="16"/>
          <w:u w:val="single"/>
        </w:rPr>
        <w:tab/>
      </w:r>
    </w:p>
    <w:p w:rsidR="00407578" w:rsidRDefault="00407578" w:rsidP="00407578">
      <w:pPr>
        <w:tabs>
          <w:tab w:val="center" w:pos="2160"/>
        </w:tabs>
        <w:jc w:val="center"/>
        <w:rPr>
          <w:sz w:val="16"/>
          <w:u w:val="single"/>
        </w:rPr>
      </w:pPr>
      <w:r>
        <w:rPr>
          <w:sz w:val="16"/>
          <w:u w:val="single"/>
        </w:rPr>
        <w:t>Non-Federal Funds</w:t>
      </w:r>
    </w:p>
    <w:p w:rsidR="00407578" w:rsidRDefault="00407578" w:rsidP="00407578">
      <w:pPr>
        <w:pStyle w:val="BodyText"/>
        <w:rPr>
          <w:sz w:val="16"/>
        </w:rPr>
      </w:pPr>
    </w:p>
    <w:p w:rsidR="00407578" w:rsidRDefault="00407578" w:rsidP="00407578">
      <w:pPr>
        <w:pStyle w:val="BodyText"/>
        <w:rPr>
          <w:sz w:val="16"/>
        </w:rPr>
      </w:pPr>
      <w:r>
        <w:rPr>
          <w:sz w:val="16"/>
        </w:rPr>
        <w:t>If you are required to provide or volunteer to provide cost-sharing or matching funds or other non-Federal resources to the project, these should be shown for each applicable budget category on lines 1</w:t>
      </w:r>
      <w:r>
        <w:rPr>
          <w:sz w:val="16"/>
        </w:rPr>
        <w:noBreakHyphen/>
        <w:t>11 of Section B.</w:t>
      </w:r>
    </w:p>
    <w:p w:rsidR="00407578" w:rsidRDefault="00407578" w:rsidP="00407578">
      <w:pPr>
        <w:pStyle w:val="BodyText"/>
        <w:rPr>
          <w:sz w:val="16"/>
        </w:rPr>
      </w:pPr>
    </w:p>
    <w:p w:rsidR="00407578" w:rsidRDefault="00407578" w:rsidP="00407578">
      <w:pPr>
        <w:pStyle w:val="BodyText"/>
        <w:rPr>
          <w:sz w:val="16"/>
        </w:rPr>
      </w:pPr>
      <w:r>
        <w:rPr>
          <w:sz w:val="16"/>
        </w:rPr>
        <w:lastRenderedPageBreak/>
        <w:t>Lines 1-11, columns (a)-(e):</w:t>
      </w:r>
      <w:r w:rsidR="001166D5">
        <w:rPr>
          <w:sz w:val="16"/>
        </w:rPr>
        <w:t xml:space="preserve"> </w:t>
      </w:r>
      <w:r>
        <w:rPr>
          <w:sz w:val="16"/>
        </w:rPr>
        <w:t>For each project year, for which matching funds or other contributions are provided, show the total contribution for each applicable budget category.</w:t>
      </w:r>
    </w:p>
    <w:p w:rsidR="00407578" w:rsidRDefault="00407578" w:rsidP="00407578">
      <w:pPr>
        <w:pStyle w:val="BodyText"/>
        <w:rPr>
          <w:sz w:val="16"/>
        </w:rPr>
      </w:pPr>
    </w:p>
    <w:p w:rsidR="00407578" w:rsidRDefault="00407578" w:rsidP="00407578">
      <w:pPr>
        <w:pStyle w:val="BodyText"/>
        <w:rPr>
          <w:sz w:val="16"/>
        </w:rPr>
      </w:pPr>
      <w:r>
        <w:rPr>
          <w:sz w:val="16"/>
        </w:rPr>
        <w:t>Lines 1-11, column (f):</w:t>
      </w:r>
      <w:r w:rsidR="001166D5">
        <w:rPr>
          <w:sz w:val="16"/>
        </w:rPr>
        <w:t xml:space="preserve"> </w:t>
      </w:r>
      <w:r>
        <w:rPr>
          <w:sz w:val="16"/>
        </w:rPr>
        <w:t>Show the multi-year total for each budget category.</w:t>
      </w:r>
      <w:r w:rsidR="001166D5">
        <w:rPr>
          <w:sz w:val="16"/>
        </w:rPr>
        <w:t xml:space="preserve"> </w:t>
      </w:r>
      <w:r>
        <w:rPr>
          <w:sz w:val="16"/>
        </w:rPr>
        <w:t>If non-Federal contributions are provided for only one year, leave this column blank.</w:t>
      </w:r>
    </w:p>
    <w:p w:rsidR="00407578" w:rsidRDefault="00407578" w:rsidP="00407578">
      <w:pPr>
        <w:pStyle w:val="BodyText"/>
        <w:rPr>
          <w:sz w:val="16"/>
        </w:rPr>
      </w:pPr>
    </w:p>
    <w:p w:rsidR="00407578" w:rsidRDefault="00407578" w:rsidP="00407578">
      <w:pPr>
        <w:pStyle w:val="BodyText"/>
        <w:rPr>
          <w:sz w:val="16"/>
        </w:rPr>
      </w:pPr>
      <w:r>
        <w:rPr>
          <w:sz w:val="16"/>
        </w:rPr>
        <w:t>Line 12, columns (a)-(e):</w:t>
      </w:r>
      <w:r w:rsidR="001166D5">
        <w:rPr>
          <w:sz w:val="16"/>
        </w:rPr>
        <w:t xml:space="preserve"> </w:t>
      </w:r>
      <w:r>
        <w:rPr>
          <w:sz w:val="16"/>
        </w:rPr>
        <w:t>Show the total matching or other contribution for each project year.</w:t>
      </w:r>
    </w:p>
    <w:p w:rsidR="00407578" w:rsidRDefault="00407578" w:rsidP="00407578">
      <w:pPr>
        <w:pStyle w:val="BodyText"/>
        <w:rPr>
          <w:sz w:val="16"/>
        </w:rPr>
      </w:pPr>
    </w:p>
    <w:p w:rsidR="00407578" w:rsidRDefault="00407578" w:rsidP="00407578">
      <w:pPr>
        <w:pStyle w:val="BodyText"/>
        <w:rPr>
          <w:sz w:val="16"/>
        </w:rPr>
      </w:pPr>
      <w:r>
        <w:rPr>
          <w:sz w:val="16"/>
        </w:rPr>
        <w:t>Line 12, column (f):</w:t>
      </w:r>
      <w:r w:rsidR="001166D5">
        <w:rPr>
          <w:sz w:val="16"/>
        </w:rPr>
        <w:t xml:space="preserve"> </w:t>
      </w:r>
      <w:r>
        <w:rPr>
          <w:sz w:val="16"/>
        </w:rPr>
        <w:t>Show the total amount to be contributed for all years of the multi-year project.</w:t>
      </w:r>
      <w:r w:rsidR="001166D5">
        <w:rPr>
          <w:sz w:val="16"/>
        </w:rPr>
        <w:t xml:space="preserve"> </w:t>
      </w:r>
      <w:r>
        <w:rPr>
          <w:sz w:val="16"/>
        </w:rPr>
        <w:t>If non-Federal contributions are provided for only one year, leave this space blank.</w:t>
      </w:r>
    </w:p>
    <w:p w:rsidR="00407578" w:rsidRDefault="00407578" w:rsidP="00407578">
      <w:pPr>
        <w:rPr>
          <w:sz w:val="16"/>
        </w:rPr>
      </w:pPr>
    </w:p>
    <w:p w:rsidR="00407578" w:rsidRDefault="00407578" w:rsidP="00407578">
      <w:pPr>
        <w:tabs>
          <w:tab w:val="center" w:pos="2160"/>
        </w:tabs>
        <w:jc w:val="center"/>
        <w:rPr>
          <w:sz w:val="16"/>
        </w:rPr>
      </w:pPr>
      <w:r>
        <w:rPr>
          <w:sz w:val="16"/>
          <w:u w:val="single"/>
        </w:rPr>
        <w:t>Section C - Budget Narrative [Attach separate sheet(s)]</w:t>
      </w:r>
    </w:p>
    <w:p w:rsidR="00407578" w:rsidRDefault="00407578" w:rsidP="00407578">
      <w:pPr>
        <w:tabs>
          <w:tab w:val="center" w:pos="2160"/>
        </w:tabs>
        <w:jc w:val="center"/>
        <w:rPr>
          <w:sz w:val="16"/>
          <w:u w:val="single"/>
        </w:rPr>
      </w:pPr>
      <w:r>
        <w:rPr>
          <w:sz w:val="16"/>
          <w:u w:val="single"/>
        </w:rPr>
        <w:t xml:space="preserve">Pay attention to applicable program specific instructions, </w:t>
      </w:r>
      <w:r>
        <w:rPr>
          <w:sz w:val="16"/>
          <w:u w:val="single"/>
        </w:rPr>
        <w:br/>
        <w:t>if attached.</w:t>
      </w:r>
    </w:p>
    <w:p w:rsidR="00407578" w:rsidRDefault="00407578" w:rsidP="00407578">
      <w:pPr>
        <w:rPr>
          <w:sz w:val="16"/>
        </w:rPr>
      </w:pPr>
    </w:p>
    <w:p w:rsidR="00407578" w:rsidRDefault="00407578" w:rsidP="00317F95">
      <w:pPr>
        <w:pStyle w:val="BodyTextIndent3"/>
        <w:numPr>
          <w:ilvl w:val="0"/>
          <w:numId w:val="21"/>
        </w:numPr>
        <w:tabs>
          <w:tab w:val="clear" w:pos="540"/>
          <w:tab w:val="left" w:pos="-1440"/>
          <w:tab w:val="left" w:pos="-720"/>
        </w:tabs>
        <w:ind w:left="360"/>
        <w:rPr>
          <w:sz w:val="16"/>
        </w:rPr>
      </w:pPr>
      <w:r>
        <w:rPr>
          <w:sz w:val="16"/>
        </w:rPr>
        <w:t>Provide an itemized budget breakdown, and justification by project year, for each budget category listed in Sections A and B.</w:t>
      </w:r>
      <w:r w:rsidR="001166D5">
        <w:rPr>
          <w:sz w:val="16"/>
        </w:rPr>
        <w:t xml:space="preserve"> </w:t>
      </w:r>
      <w:r>
        <w:rPr>
          <w:sz w:val="16"/>
        </w:rPr>
        <w:t>For grant projects that will be divided into two or more separately budgeted major activities or sub-projects, show for each budget category of a project year the breakdown of the specific expenses attributable to each sub-project or activity.</w:t>
      </w:r>
    </w:p>
    <w:p w:rsidR="00407578" w:rsidRDefault="00407578" w:rsidP="00407578">
      <w:pPr>
        <w:pStyle w:val="BodyTextIndent3"/>
        <w:ind w:left="0"/>
        <w:rPr>
          <w:sz w:val="16"/>
        </w:rPr>
      </w:pPr>
    </w:p>
    <w:p w:rsidR="00407578" w:rsidRDefault="00407578" w:rsidP="00407578">
      <w:pPr>
        <w:pStyle w:val="BodyTextIndent3"/>
        <w:ind w:left="0"/>
        <w:rPr>
          <w:sz w:val="16"/>
        </w:rPr>
      </w:pPr>
    </w:p>
    <w:p w:rsidR="00407578" w:rsidRDefault="00407578" w:rsidP="00317F95">
      <w:pPr>
        <w:pStyle w:val="BodyTextIndent3"/>
        <w:numPr>
          <w:ilvl w:val="0"/>
          <w:numId w:val="21"/>
        </w:numPr>
        <w:tabs>
          <w:tab w:val="clear" w:pos="540"/>
          <w:tab w:val="left" w:pos="-1440"/>
          <w:tab w:val="left" w:pos="-720"/>
        </w:tabs>
        <w:ind w:left="360"/>
        <w:rPr>
          <w:sz w:val="16"/>
        </w:rPr>
      </w:pPr>
      <w:r>
        <w:rPr>
          <w:sz w:val="16"/>
        </w:rPr>
        <w:t>For non-Federal funds or resources listed in Section B that are used to meet a cost-sharing or matching requirement or provided as a voluntary cost-sharing or matching commitment, you must include:</w:t>
      </w:r>
      <w:r w:rsidR="001166D5">
        <w:rPr>
          <w:sz w:val="16"/>
        </w:rPr>
        <w:t xml:space="preserve"> </w:t>
      </w:r>
    </w:p>
    <w:p w:rsidR="00407578" w:rsidRDefault="00407578" w:rsidP="00407578">
      <w:pPr>
        <w:pStyle w:val="BodyTextIndent3"/>
        <w:ind w:left="0"/>
        <w:rPr>
          <w:sz w:val="16"/>
        </w:rPr>
      </w:pPr>
    </w:p>
    <w:p w:rsidR="00407578" w:rsidRDefault="00407578" w:rsidP="00407578">
      <w:pPr>
        <w:pStyle w:val="BodyTextIndent3"/>
        <w:ind w:left="0"/>
        <w:rPr>
          <w:sz w:val="16"/>
        </w:rPr>
      </w:pPr>
    </w:p>
    <w:p w:rsidR="00407578" w:rsidRDefault="00407578" w:rsidP="00407578">
      <w:pPr>
        <w:pStyle w:val="BodyTextIndent3"/>
        <w:ind w:left="360"/>
        <w:rPr>
          <w:sz w:val="16"/>
        </w:rPr>
      </w:pPr>
      <w:r>
        <w:rPr>
          <w:sz w:val="16"/>
        </w:rPr>
        <w:t>a. The specific costs or contributions by budget category;</w:t>
      </w:r>
      <w:r w:rsidR="001166D5">
        <w:rPr>
          <w:sz w:val="16"/>
        </w:rPr>
        <w:t xml:space="preserve"> </w:t>
      </w:r>
    </w:p>
    <w:p w:rsidR="00407578" w:rsidRDefault="00407578" w:rsidP="00407578">
      <w:pPr>
        <w:pStyle w:val="BodyTextIndent3"/>
        <w:ind w:left="360"/>
        <w:rPr>
          <w:sz w:val="16"/>
        </w:rPr>
      </w:pPr>
      <w:r>
        <w:rPr>
          <w:sz w:val="16"/>
        </w:rPr>
        <w:t>b. The source of the costs or contributions; and</w:t>
      </w:r>
    </w:p>
    <w:p w:rsidR="00407578" w:rsidRDefault="00407578" w:rsidP="00407578">
      <w:pPr>
        <w:pStyle w:val="BodyTextIndent3"/>
        <w:ind w:left="360"/>
        <w:rPr>
          <w:sz w:val="16"/>
        </w:rPr>
      </w:pPr>
      <w:r>
        <w:rPr>
          <w:sz w:val="16"/>
        </w:rPr>
        <w:t>c.</w:t>
      </w:r>
      <w:r w:rsidR="001166D5">
        <w:rPr>
          <w:sz w:val="16"/>
        </w:rPr>
        <w:t xml:space="preserve"> </w:t>
      </w:r>
      <w:r>
        <w:rPr>
          <w:sz w:val="16"/>
        </w:rPr>
        <w:t>In the case of third-party in-kind contributions, a description of how the value was determined for the donated or contributed goods or services.</w:t>
      </w:r>
    </w:p>
    <w:p w:rsidR="00407578" w:rsidRDefault="00407578" w:rsidP="00407578">
      <w:pPr>
        <w:pStyle w:val="BodyTextIndent3"/>
        <w:ind w:left="360"/>
        <w:rPr>
          <w:sz w:val="16"/>
        </w:rPr>
      </w:pPr>
    </w:p>
    <w:p w:rsidR="00407578" w:rsidRDefault="00407578" w:rsidP="00407578">
      <w:pPr>
        <w:pStyle w:val="BodyTextIndent3"/>
        <w:ind w:left="360"/>
        <w:rPr>
          <w:sz w:val="16"/>
          <w:szCs w:val="18"/>
        </w:rPr>
      </w:pPr>
    </w:p>
    <w:p w:rsidR="00407578" w:rsidRDefault="00407578" w:rsidP="00407578">
      <w:pPr>
        <w:pStyle w:val="BodyTextIndent3"/>
        <w:ind w:left="360"/>
        <w:rPr>
          <w:color w:val="FF0000"/>
          <w:sz w:val="16"/>
          <w:szCs w:val="18"/>
        </w:rPr>
      </w:pPr>
      <w:r>
        <w:rPr>
          <w:sz w:val="16"/>
          <w:szCs w:val="18"/>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Pr>
          <w:color w:val="FF0000"/>
          <w:sz w:val="16"/>
          <w:szCs w:val="18"/>
        </w:rPr>
        <w:t xml:space="preserve"> </w:t>
      </w:r>
      <w:r>
        <w:rPr>
          <w:color w:val="0000FF"/>
          <w:sz w:val="16"/>
          <w:szCs w:val="18"/>
          <w:u w:val="single"/>
        </w:rPr>
        <w:t>http://www.whitehouse.gov/omb/circulars/index.html</w:t>
      </w:r>
      <w:r>
        <w:rPr>
          <w:sz w:val="16"/>
          <w:szCs w:val="18"/>
        </w:rPr>
        <w:t>]</w:t>
      </w:r>
    </w:p>
    <w:p w:rsidR="00407578" w:rsidRDefault="00407578" w:rsidP="00407578">
      <w:pPr>
        <w:pStyle w:val="BodyTextIndent3"/>
        <w:ind w:left="360"/>
        <w:rPr>
          <w:color w:val="FF0000"/>
          <w:sz w:val="16"/>
          <w:szCs w:val="18"/>
        </w:rPr>
      </w:pPr>
    </w:p>
    <w:p w:rsidR="00407578" w:rsidRDefault="00407578" w:rsidP="00317F95">
      <w:pPr>
        <w:pStyle w:val="BodyTextIndent3"/>
        <w:numPr>
          <w:ilvl w:val="0"/>
          <w:numId w:val="21"/>
        </w:numPr>
        <w:tabs>
          <w:tab w:val="clear" w:pos="540"/>
          <w:tab w:val="left" w:pos="-1440"/>
          <w:tab w:val="left" w:pos="-720"/>
        </w:tabs>
        <w:ind w:left="360"/>
        <w:rPr>
          <w:sz w:val="16"/>
        </w:rPr>
      </w:pPr>
      <w:r>
        <w:rPr>
          <w:sz w:val="16"/>
        </w:rPr>
        <w:t>If applicable to this program, provide the rate and base on which fringe benefits are calculated.</w:t>
      </w:r>
    </w:p>
    <w:p w:rsidR="00407578" w:rsidRDefault="00407578" w:rsidP="00407578">
      <w:pPr>
        <w:pStyle w:val="BodyTextIndent3"/>
        <w:ind w:left="0"/>
        <w:rPr>
          <w:sz w:val="16"/>
        </w:rPr>
      </w:pPr>
    </w:p>
    <w:p w:rsidR="00407578" w:rsidRDefault="00407578" w:rsidP="00317F95">
      <w:pPr>
        <w:pStyle w:val="BodyTextIndent3"/>
        <w:numPr>
          <w:ilvl w:val="0"/>
          <w:numId w:val="21"/>
        </w:numPr>
        <w:tabs>
          <w:tab w:val="clear" w:pos="540"/>
          <w:tab w:val="left" w:pos="-1440"/>
          <w:tab w:val="left" w:pos="-720"/>
        </w:tabs>
        <w:ind w:left="360"/>
        <w:rPr>
          <w:sz w:val="16"/>
        </w:rPr>
      </w:pPr>
      <w:r>
        <w:rPr>
          <w:sz w:val="16"/>
        </w:rPr>
        <w:t>If you are requesting reimbursement for indirect costs on line 10, this information is to be completed by your Business Office.</w:t>
      </w:r>
      <w:r w:rsidR="001166D5">
        <w:rPr>
          <w:sz w:val="16"/>
        </w:rPr>
        <w:t xml:space="preserve"> </w:t>
      </w:r>
      <w:r>
        <w:rPr>
          <w:sz w:val="16"/>
        </w:rPr>
        <w:t>Specify the estimated amount of the base to which the indirect cost rate is applied and the total indirect expense.</w:t>
      </w:r>
      <w:r w:rsidR="001166D5">
        <w:rPr>
          <w:sz w:val="16"/>
        </w:rPr>
        <w:t xml:space="preserve"> </w:t>
      </w:r>
      <w:r>
        <w:rPr>
          <w:sz w:val="16"/>
        </w:rPr>
        <w:t>Depending on the grant program to which you are applying and/or your approved Indirect Cost Rate Agreement, some direct cost budget categories in your grant application budget may not be included in the base and multiplied by your indirect cost rate.</w:t>
      </w:r>
      <w:r w:rsidR="001166D5">
        <w:rPr>
          <w:sz w:val="16"/>
        </w:rPr>
        <w:t xml:space="preserve"> </w:t>
      </w:r>
      <w:r>
        <w:rPr>
          <w:sz w:val="16"/>
        </w:rPr>
        <w:t>For example, you must multiply the indirect cost rates of</w:t>
      </w:r>
      <w:r w:rsidR="001166D5">
        <w:rPr>
          <w:sz w:val="16"/>
        </w:rPr>
        <w:t xml:space="preserve"> </w:t>
      </w:r>
      <w:r>
        <w:rPr>
          <w:sz w:val="16"/>
        </w:rPr>
        <w:t>“Training grants"</w:t>
      </w:r>
      <w:r w:rsidR="001166D5">
        <w:rPr>
          <w:sz w:val="16"/>
        </w:rPr>
        <w:t xml:space="preserve"> </w:t>
      </w:r>
      <w:r>
        <w:rPr>
          <w:sz w:val="16"/>
        </w:rPr>
        <w:t>(34 CFR 75.562) and grants under programs with “Supplement not Supplant” requirements ("Restricted Rate" programs) by a “modified total direct cost” (MTDC) base (34 CFR 75.563 or 76.563).</w:t>
      </w:r>
      <w:r w:rsidR="001166D5">
        <w:rPr>
          <w:sz w:val="16"/>
        </w:rPr>
        <w:t xml:space="preserve"> </w:t>
      </w:r>
      <w:r>
        <w:rPr>
          <w:sz w:val="16"/>
        </w:rPr>
        <w:t xml:space="preserve">Please indicate which costs are included and which costs are excluded from the base to which the indirect cost rate is applied. </w:t>
      </w:r>
    </w:p>
    <w:p w:rsidR="00407578" w:rsidRDefault="00407578" w:rsidP="00407578">
      <w:pPr>
        <w:autoSpaceDE w:val="0"/>
        <w:autoSpaceDN w:val="0"/>
        <w:adjustRightInd w:val="0"/>
        <w:ind w:left="360"/>
        <w:rPr>
          <w:sz w:val="16"/>
          <w:szCs w:val="18"/>
        </w:rPr>
      </w:pPr>
    </w:p>
    <w:p w:rsidR="00407578" w:rsidRDefault="00407578" w:rsidP="00407578">
      <w:pPr>
        <w:autoSpaceDE w:val="0"/>
        <w:autoSpaceDN w:val="0"/>
        <w:adjustRightInd w:val="0"/>
        <w:ind w:left="360"/>
        <w:rPr>
          <w:color w:val="0000FF"/>
          <w:sz w:val="16"/>
          <w:szCs w:val="18"/>
        </w:rPr>
      </w:pPr>
      <w:r>
        <w:rPr>
          <w:sz w:val="16"/>
          <w:szCs w:val="18"/>
        </w:rPr>
        <w:t xml:space="preserve">When calculating indirect costs (line 10) for "Training grants" or grants under "Restricted Rate" programs, you must refer to the information and examples on ED’s website at: </w:t>
      </w:r>
      <w:r>
        <w:rPr>
          <w:color w:val="0000FF"/>
          <w:sz w:val="16"/>
          <w:szCs w:val="18"/>
          <w:u w:val="single"/>
        </w:rPr>
        <w:t>http://www.ed.gov/fund/grant/apply/appforms/appforms.html</w:t>
      </w:r>
      <w:r>
        <w:rPr>
          <w:color w:val="0000FF"/>
          <w:sz w:val="16"/>
          <w:szCs w:val="18"/>
        </w:rPr>
        <w:t>.</w:t>
      </w:r>
      <w:r w:rsidR="00E8568E">
        <w:rPr>
          <w:color w:val="0000FF"/>
          <w:sz w:val="16"/>
          <w:szCs w:val="18"/>
        </w:rPr>
        <w:t xml:space="preserve"> </w:t>
      </w:r>
    </w:p>
    <w:p w:rsidR="00407578" w:rsidRDefault="00407578" w:rsidP="00407578">
      <w:pPr>
        <w:autoSpaceDE w:val="0"/>
        <w:autoSpaceDN w:val="0"/>
        <w:adjustRightInd w:val="0"/>
        <w:ind w:left="360"/>
        <w:rPr>
          <w:color w:val="0000FF"/>
          <w:sz w:val="16"/>
          <w:szCs w:val="18"/>
        </w:rPr>
      </w:pPr>
    </w:p>
    <w:p w:rsidR="00407578" w:rsidRDefault="00407578" w:rsidP="00407578">
      <w:pPr>
        <w:autoSpaceDE w:val="0"/>
        <w:autoSpaceDN w:val="0"/>
        <w:adjustRightInd w:val="0"/>
        <w:ind w:left="360"/>
        <w:rPr>
          <w:sz w:val="16"/>
          <w:szCs w:val="18"/>
        </w:rPr>
      </w:pPr>
      <w:r>
        <w:rPr>
          <w:color w:val="000000"/>
          <w:sz w:val="16"/>
          <w:szCs w:val="18"/>
        </w:rPr>
        <w:t>Yo</w:t>
      </w:r>
      <w:r>
        <w:rPr>
          <w:sz w:val="16"/>
          <w:szCs w:val="18"/>
        </w:rPr>
        <w:t>u may also contact (202) 377-3838 for additional information regarding calculating indirect cost rates or general indirect cost rate information.</w:t>
      </w:r>
    </w:p>
    <w:p w:rsidR="00407578" w:rsidRDefault="00407578" w:rsidP="00407578">
      <w:pPr>
        <w:autoSpaceDE w:val="0"/>
        <w:autoSpaceDN w:val="0"/>
        <w:adjustRightInd w:val="0"/>
        <w:ind w:left="360"/>
        <w:rPr>
          <w:sz w:val="16"/>
        </w:rPr>
      </w:pPr>
    </w:p>
    <w:p w:rsidR="00407578" w:rsidRDefault="00407578" w:rsidP="00407578">
      <w:pPr>
        <w:autoSpaceDE w:val="0"/>
        <w:autoSpaceDN w:val="0"/>
        <w:adjustRightInd w:val="0"/>
        <w:ind w:left="360"/>
        <w:rPr>
          <w:sz w:val="16"/>
        </w:rPr>
      </w:pPr>
    </w:p>
    <w:p w:rsidR="00407578" w:rsidRDefault="00407578" w:rsidP="00317F95">
      <w:pPr>
        <w:pStyle w:val="BodyTextIndent3"/>
        <w:numPr>
          <w:ilvl w:val="0"/>
          <w:numId w:val="21"/>
        </w:numPr>
        <w:tabs>
          <w:tab w:val="clear" w:pos="540"/>
          <w:tab w:val="left" w:pos="-1440"/>
          <w:tab w:val="left" w:pos="-720"/>
        </w:tabs>
        <w:ind w:left="360"/>
        <w:rPr>
          <w:sz w:val="16"/>
        </w:rPr>
      </w:pPr>
      <w:r>
        <w:rPr>
          <w:sz w:val="16"/>
        </w:rPr>
        <w:lastRenderedPageBreak/>
        <w:t>Provide other explanations or comments you deem necessary.</w:t>
      </w:r>
    </w:p>
    <w:p w:rsidR="00407578" w:rsidRDefault="00407578" w:rsidP="00407578">
      <w:pPr>
        <w:rPr>
          <w:sz w:val="16"/>
        </w:rPr>
      </w:pPr>
    </w:p>
    <w:p w:rsidR="00407578" w:rsidRDefault="00407578" w:rsidP="00407578">
      <w:pPr>
        <w:pStyle w:val="BodyText3"/>
        <w:rPr>
          <w:sz w:val="16"/>
          <w:szCs w:val="18"/>
        </w:rPr>
      </w:pPr>
      <w:r>
        <w:rPr>
          <w:sz w:val="16"/>
          <w:szCs w:val="18"/>
        </w:rPr>
        <w:t>Paperwork Burden Statement</w:t>
      </w:r>
    </w:p>
    <w:p w:rsidR="00407578" w:rsidRDefault="00407578" w:rsidP="00407578">
      <w:pPr>
        <w:rPr>
          <w:sz w:val="16"/>
          <w:szCs w:val="18"/>
        </w:rPr>
      </w:pPr>
    </w:p>
    <w:p w:rsidR="00407578" w:rsidRDefault="00407578" w:rsidP="00407578">
      <w:pPr>
        <w:pStyle w:val="BodyText"/>
        <w:rPr>
          <w:b/>
          <w:bCs/>
          <w:sz w:val="16"/>
          <w:szCs w:val="18"/>
        </w:rPr>
      </w:pPr>
      <w:r>
        <w:rPr>
          <w:sz w:val="16"/>
          <w:szCs w:val="18"/>
        </w:rPr>
        <w:t>According to the Paperwork Reduction Act of 1995, no persons are required to respond to a collection of information unless such collection displays a valid OMB control number.</w:t>
      </w:r>
      <w:r w:rsidR="001166D5">
        <w:rPr>
          <w:sz w:val="16"/>
          <w:szCs w:val="18"/>
        </w:rPr>
        <w:t xml:space="preserve"> </w:t>
      </w:r>
      <w:r>
        <w:rPr>
          <w:sz w:val="16"/>
          <w:szCs w:val="18"/>
        </w:rPr>
        <w:t xml:space="preserve">The valid OMB control number for this information collection is </w:t>
      </w:r>
      <w:r>
        <w:rPr>
          <w:b/>
          <w:bCs/>
          <w:sz w:val="16"/>
          <w:szCs w:val="18"/>
        </w:rPr>
        <w:t>1894-0008</w:t>
      </w:r>
      <w:r>
        <w:rPr>
          <w:sz w:val="16"/>
          <w:szCs w:val="18"/>
        </w:rPr>
        <w:t>.</w:t>
      </w:r>
      <w:r w:rsidR="001166D5">
        <w:rPr>
          <w:sz w:val="16"/>
          <w:szCs w:val="18"/>
        </w:rPr>
        <w:t xml:space="preserve"> </w:t>
      </w:r>
      <w:r>
        <w:rPr>
          <w:sz w:val="16"/>
          <w:szCs w:val="18"/>
        </w:rPr>
        <w:t>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w:t>
      </w:r>
      <w:r w:rsidR="001166D5">
        <w:rPr>
          <w:sz w:val="16"/>
          <w:szCs w:val="18"/>
        </w:rPr>
        <w:t xml:space="preserve"> </w:t>
      </w:r>
      <w:r>
        <w:rPr>
          <w:sz w:val="16"/>
          <w:szCs w:val="18"/>
        </w:rPr>
        <w:t>If you have any comments concerning the accuracy of the time estimate(s) or suggestions for improving this form, please write to: U.S. Department of Education, Washington, D.C. 20202-</w:t>
      </w:r>
      <w:r>
        <w:rPr>
          <w:color w:val="000000"/>
          <w:sz w:val="16"/>
          <w:szCs w:val="18"/>
        </w:rPr>
        <w:t>4537.</w:t>
      </w:r>
      <w:r w:rsidR="001166D5">
        <w:rPr>
          <w:sz w:val="16"/>
          <w:szCs w:val="18"/>
        </w:rPr>
        <w:t xml:space="preserve"> </w:t>
      </w:r>
      <w:r>
        <w:rPr>
          <w:sz w:val="16"/>
          <w:szCs w:val="18"/>
        </w:rPr>
        <w:t xml:space="preserve">If you have comments or concerns regarding the status of your individual submission of this form, write directly to (insert program office), U.S. Department of Education, 400 Maryland Avenue, S.W., Washington, D.C. 20202. </w:t>
      </w:r>
    </w:p>
    <w:p w:rsidR="003E4021" w:rsidRPr="00CD1C09" w:rsidRDefault="003E4021" w:rsidP="003E4021">
      <w:pPr>
        <w:rPr>
          <w:sz w:val="14"/>
          <w:szCs w:val="16"/>
        </w:rPr>
        <w:sectPr w:rsidR="003E4021" w:rsidRPr="00CD1C09" w:rsidSect="0035775C">
          <w:type w:val="continuous"/>
          <w:pgSz w:w="12240" w:h="15840" w:code="1"/>
          <w:pgMar w:top="1440" w:right="432" w:bottom="1152" w:left="432" w:header="720" w:footer="576" w:gutter="0"/>
          <w:cols w:num="2" w:space="432"/>
          <w:docGrid w:linePitch="360"/>
        </w:sectPr>
      </w:pPr>
    </w:p>
    <w:p w:rsidR="000C5E16" w:rsidRDefault="000C5E16" w:rsidP="000C5E16">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lastRenderedPageBreak/>
        <w:t>OMB Control No. 1894-0005 (Exp. 03/31/2014)</w:t>
      </w:r>
    </w:p>
    <w:p w:rsidR="000C5E16" w:rsidRDefault="000C5E16" w:rsidP="000C5E16">
      <w:pPr>
        <w:tabs>
          <w:tab w:val="center" w:pos="4680"/>
        </w:tabs>
        <w:ind w:firstLine="360"/>
        <w:jc w:val="both"/>
        <w:rPr>
          <w:sz w:val="20"/>
        </w:rPr>
      </w:pPr>
      <w:r>
        <w:rPr>
          <w:sz w:val="20"/>
        </w:rPr>
        <w:tab/>
      </w:r>
    </w:p>
    <w:p w:rsidR="000C5E16" w:rsidRPr="000C5E16" w:rsidRDefault="000C5E16" w:rsidP="000C5E16">
      <w:pPr>
        <w:tabs>
          <w:tab w:val="center" w:pos="4680"/>
        </w:tabs>
        <w:ind w:firstLine="360"/>
        <w:jc w:val="center"/>
        <w:rPr>
          <w:b/>
          <w:sz w:val="22"/>
        </w:rPr>
      </w:pPr>
      <w:r w:rsidRPr="000C5E16">
        <w:rPr>
          <w:b/>
          <w:sz w:val="22"/>
        </w:rPr>
        <w:t>NOTICE TO ALL APPLICANTS</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both"/>
        <w:rPr>
          <w:sz w:val="18"/>
        </w:rPr>
        <w:sectPr w:rsidR="000C5E16" w:rsidRPr="000C5E16">
          <w:pgSz w:w="12240" w:h="15840"/>
          <w:pgMar w:top="432" w:right="1440" w:bottom="432" w:left="1440" w:header="864" w:footer="864" w:gutter="0"/>
          <w:cols w:space="720"/>
          <w:noEndnote/>
        </w:sectPr>
      </w:pPr>
    </w:p>
    <w:p w:rsidR="000C5E16" w:rsidRPr="000C5E16" w:rsidRDefault="000C5E16" w:rsidP="000C5E16">
      <w:pPr>
        <w:tabs>
          <w:tab w:val="left" w:pos="-1080"/>
          <w:tab w:val="left" w:pos="-720"/>
          <w:tab w:val="left" w:pos="0"/>
          <w:tab w:val="left" w:pos="360"/>
        </w:tabs>
        <w:jc w:val="both"/>
        <w:rPr>
          <w:sz w:val="18"/>
        </w:rPr>
      </w:pPr>
      <w:r w:rsidRPr="000C5E16">
        <w:rPr>
          <w:sz w:val="18"/>
        </w:rPr>
        <w:lastRenderedPageBreak/>
        <w:t>The purpose of this enclosure is to inform you about a new provision in the Department of Education's General Education Provisions Act (GEPA) that applies to applicants for new grant awards under Department programs.</w:t>
      </w:r>
      <w:r w:rsidR="001166D5">
        <w:rPr>
          <w:sz w:val="18"/>
        </w:rPr>
        <w:t xml:space="preserve"> </w:t>
      </w:r>
      <w:r w:rsidRPr="000C5E16">
        <w:rPr>
          <w:sz w:val="18"/>
        </w:rPr>
        <w:t>This provision is Section 427 of GEPA, enacted as part of the Improving America's Schools Act of 1994 (Public Law (P.L.) 103-382).</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center"/>
        <w:rPr>
          <w:b/>
          <w:sz w:val="18"/>
        </w:rPr>
      </w:pPr>
      <w:r w:rsidRPr="000C5E16">
        <w:rPr>
          <w:b/>
          <w:sz w:val="18"/>
        </w:rPr>
        <w:t>To Whom Does This Provision Apply?</w:t>
      </w:r>
    </w:p>
    <w:p w:rsidR="000C5E16" w:rsidRPr="000C5E16" w:rsidRDefault="000C5E16" w:rsidP="000C5E16">
      <w:pPr>
        <w:tabs>
          <w:tab w:val="left" w:pos="-1080"/>
          <w:tab w:val="left" w:pos="-720"/>
          <w:tab w:val="left" w:pos="0"/>
          <w:tab w:val="left" w:pos="360"/>
        </w:tabs>
        <w:jc w:val="both"/>
        <w:rPr>
          <w:b/>
          <w:sz w:val="18"/>
        </w:rPr>
      </w:pPr>
    </w:p>
    <w:p w:rsidR="000C5E16" w:rsidRPr="000C5E16" w:rsidRDefault="000C5E16" w:rsidP="000C5E16">
      <w:pPr>
        <w:tabs>
          <w:tab w:val="left" w:pos="-1080"/>
          <w:tab w:val="left" w:pos="-720"/>
          <w:tab w:val="left" w:pos="0"/>
          <w:tab w:val="left" w:pos="360"/>
        </w:tabs>
        <w:jc w:val="both"/>
        <w:rPr>
          <w:sz w:val="18"/>
        </w:rPr>
      </w:pPr>
      <w:r w:rsidRPr="000C5E16">
        <w:rPr>
          <w:sz w:val="18"/>
        </w:rPr>
        <w:t>Section 427 of GEPA affects applicants for new grant awards under this program.</w:t>
      </w:r>
      <w:r w:rsidR="001166D5">
        <w:rPr>
          <w:sz w:val="18"/>
        </w:rPr>
        <w:t xml:space="preserve"> </w:t>
      </w:r>
      <w:r w:rsidRPr="000C5E16">
        <w:rPr>
          <w:b/>
          <w:sz w:val="18"/>
        </w:rPr>
        <w:t>ALL APPLICANTS FOR NEW AWARDS MUST INCLUDE INFORMATION IN THEIR APPLICATIONS TO ADDRESS THIS NEW PROVISION IN ORDER TO RECEIVE FUNDING UNDER THIS PROGRAM.</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both"/>
        <w:rPr>
          <w:sz w:val="18"/>
        </w:rPr>
      </w:pPr>
      <w:r w:rsidRPr="000C5E16">
        <w:rPr>
          <w:sz w:val="18"/>
        </w:rPr>
        <w:t>(If this program is a State-formula grant program, a State needs to provide this description only for projects or activities that it carries out with funds reserved for State-level uses.</w:t>
      </w:r>
      <w:r w:rsidR="001166D5">
        <w:rPr>
          <w:sz w:val="18"/>
        </w:rPr>
        <w:t xml:space="preserve"> </w:t>
      </w:r>
      <w:r w:rsidRPr="000C5E16">
        <w:rPr>
          <w:sz w:val="18"/>
        </w:rPr>
        <w:t>In addition, local school districts or other eligible applicants that apply to the State for funding need to provide this description in their applications to the State for funding.</w:t>
      </w:r>
      <w:r w:rsidR="001166D5">
        <w:rPr>
          <w:sz w:val="18"/>
        </w:rPr>
        <w:t xml:space="preserve"> </w:t>
      </w:r>
      <w:r w:rsidRPr="000C5E16">
        <w:rPr>
          <w:sz w:val="18"/>
        </w:rPr>
        <w:t>The State would be responsible for ensuring that the school district or other local entity has submitted a sufficient section 427 statement as described below.)</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center"/>
        <w:rPr>
          <w:sz w:val="18"/>
        </w:rPr>
      </w:pPr>
      <w:r w:rsidRPr="000C5E16">
        <w:rPr>
          <w:b/>
          <w:sz w:val="18"/>
        </w:rPr>
        <w:t>What Does This Provision Require?</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both"/>
        <w:rPr>
          <w:sz w:val="18"/>
        </w:rPr>
      </w:pPr>
      <w:r w:rsidRPr="000C5E16">
        <w:rPr>
          <w:sz w:val="18"/>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r w:rsidR="001166D5">
        <w:rPr>
          <w:sz w:val="18"/>
        </w:rPr>
        <w:t xml:space="preserve"> </w:t>
      </w:r>
      <w:r w:rsidRPr="000C5E16">
        <w:rPr>
          <w:sz w:val="18"/>
        </w:rPr>
        <w:t>This provision allows applicants discretion in developing the required description.</w:t>
      </w:r>
      <w:r w:rsidR="001166D5">
        <w:rPr>
          <w:sz w:val="18"/>
        </w:rPr>
        <w:t xml:space="preserve"> </w:t>
      </w:r>
      <w:r w:rsidRPr="000C5E16">
        <w:rPr>
          <w:sz w:val="18"/>
        </w:rPr>
        <w:t>The statute highlights six types of barriers that can impede equitable access or participation: gender, race, national origin, color, disability, or age.</w:t>
      </w:r>
      <w:r w:rsidR="001166D5">
        <w:rPr>
          <w:sz w:val="18"/>
        </w:rPr>
        <w:t xml:space="preserve"> </w:t>
      </w:r>
      <w:r w:rsidRPr="000C5E16">
        <w:rPr>
          <w:sz w:val="18"/>
        </w:rPr>
        <w:t>Based on local circumstances, you should determine whether these or other barriers may prevent your students, teachers, etc. from such access or participation in, the Federally-funded project or activity.</w:t>
      </w:r>
      <w:r w:rsidR="001166D5">
        <w:rPr>
          <w:sz w:val="18"/>
        </w:rPr>
        <w:t xml:space="preserve"> </w:t>
      </w:r>
      <w:r w:rsidRPr="000C5E16">
        <w:rPr>
          <w:sz w:val="18"/>
        </w:rPr>
        <w:t xml:space="preserve">The description in your application of steps to be taken to overcome these barriers need not be lengthy; you may provide a clear and succinct description of how you plan to address those barriers that are applicable to your </w:t>
      </w:r>
      <w:r w:rsidRPr="000C5E16">
        <w:rPr>
          <w:sz w:val="18"/>
        </w:rPr>
        <w:lastRenderedPageBreak/>
        <w:t>circumstances.</w:t>
      </w:r>
      <w:r w:rsidR="001166D5">
        <w:rPr>
          <w:sz w:val="18"/>
        </w:rPr>
        <w:t xml:space="preserve"> </w:t>
      </w:r>
      <w:r w:rsidRPr="000C5E16">
        <w:rPr>
          <w:sz w:val="18"/>
        </w:rPr>
        <w:t>In addition, the information may be provided in a single narrative, or, if appropriate, may be discussed in connection with related topics in the application.</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both"/>
        <w:rPr>
          <w:sz w:val="18"/>
        </w:rPr>
      </w:pPr>
      <w:r w:rsidRPr="000C5E16">
        <w:rPr>
          <w:sz w:val="18"/>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w:t>
      </w:r>
      <w:r w:rsidR="001166D5">
        <w:rPr>
          <w:sz w:val="18"/>
        </w:rPr>
        <w:t xml:space="preserve"> </w:t>
      </w:r>
      <w:r w:rsidRPr="000C5E16">
        <w:rPr>
          <w:sz w:val="18"/>
        </w:rPr>
        <w:t>Consistent with program requirements and its approved application, an applicant may use the Federal funds awarded to it to eliminate barriers it identifies.</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center"/>
        <w:rPr>
          <w:sz w:val="18"/>
        </w:rPr>
      </w:pPr>
      <w:r w:rsidRPr="000C5E16">
        <w:rPr>
          <w:b/>
          <w:sz w:val="18"/>
        </w:rPr>
        <w:t>What are Examples of How an Applicant Might Satisfy the Requirement of This Provision?</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both"/>
        <w:rPr>
          <w:sz w:val="18"/>
        </w:rPr>
      </w:pPr>
      <w:r w:rsidRPr="000C5E16">
        <w:rPr>
          <w:sz w:val="18"/>
        </w:rPr>
        <w:t>The following examples may help illustrate how an applicant may comply with Section 427.</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ind w:left="360"/>
        <w:jc w:val="both"/>
        <w:rPr>
          <w:sz w:val="18"/>
        </w:rPr>
      </w:pPr>
      <w:r w:rsidRPr="000C5E16">
        <w:rPr>
          <w:sz w:val="18"/>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ind w:left="360"/>
        <w:jc w:val="both"/>
        <w:rPr>
          <w:sz w:val="18"/>
        </w:rPr>
      </w:pPr>
      <w:r w:rsidRPr="000C5E16">
        <w:rPr>
          <w:sz w:val="18"/>
        </w:rPr>
        <w:t>(2) An applicant that proposes to develop instructional materials for classroom use might describe how it will make the materials available on audio tape or in braille for students who are blind.</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ind w:left="360"/>
        <w:jc w:val="both"/>
        <w:rPr>
          <w:sz w:val="18"/>
        </w:rPr>
      </w:pPr>
      <w:r w:rsidRPr="000C5E16">
        <w:rPr>
          <w:sz w:val="18"/>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0C5E16" w:rsidRPr="000C5E16" w:rsidRDefault="000C5E16" w:rsidP="000C5E16">
      <w:pPr>
        <w:tabs>
          <w:tab w:val="left" w:pos="-1080"/>
          <w:tab w:val="left" w:pos="-720"/>
          <w:tab w:val="left" w:pos="0"/>
          <w:tab w:val="left" w:pos="360"/>
        </w:tabs>
        <w:jc w:val="both"/>
        <w:rPr>
          <w:sz w:val="18"/>
        </w:rPr>
      </w:pPr>
    </w:p>
    <w:p w:rsidR="000C5E16" w:rsidRPr="000C5E16" w:rsidRDefault="000C5E16" w:rsidP="000C5E16">
      <w:pPr>
        <w:tabs>
          <w:tab w:val="left" w:pos="-1080"/>
          <w:tab w:val="left" w:pos="-720"/>
          <w:tab w:val="left" w:pos="0"/>
          <w:tab w:val="left" w:pos="360"/>
        </w:tabs>
        <w:jc w:val="both"/>
        <w:rPr>
          <w:sz w:val="18"/>
        </w:rPr>
      </w:pPr>
      <w:r w:rsidRPr="000C5E16">
        <w:rPr>
          <w:sz w:val="18"/>
        </w:rPr>
        <w:t>We recognize that many applicants may already be implementing effective steps to ensure equity of access and participation in their grant programs, and we appreciate your cooperation in responding to the requirements of this provision.</w:t>
      </w:r>
    </w:p>
    <w:p w:rsidR="000C5E16" w:rsidRPr="000C5E16" w:rsidRDefault="000C5E16" w:rsidP="000C5E16">
      <w:pPr>
        <w:tabs>
          <w:tab w:val="left" w:pos="-1080"/>
          <w:tab w:val="left" w:pos="-720"/>
          <w:tab w:val="left" w:pos="0"/>
          <w:tab w:val="left" w:pos="360"/>
        </w:tabs>
        <w:jc w:val="both"/>
        <w:rPr>
          <w:sz w:val="18"/>
        </w:rPr>
        <w:sectPr w:rsidR="000C5E16" w:rsidRPr="000C5E16">
          <w:type w:val="continuous"/>
          <w:pgSz w:w="12240" w:h="15840"/>
          <w:pgMar w:top="432" w:right="1440" w:bottom="576" w:left="1440" w:header="864" w:footer="864" w:gutter="0"/>
          <w:cols w:num="2" w:space="720" w:equalWidth="0">
            <w:col w:w="4320" w:space="720"/>
            <w:col w:w="4320"/>
          </w:cols>
          <w:noEndnote/>
        </w:sectPr>
      </w:pPr>
    </w:p>
    <w:p w:rsidR="000C5E16" w:rsidRPr="000C5E16" w:rsidRDefault="000C5E16" w:rsidP="000C5E16">
      <w:pPr>
        <w:tabs>
          <w:tab w:val="left" w:pos="-1080"/>
          <w:tab w:val="left" w:pos="-720"/>
          <w:tab w:val="left" w:pos="0"/>
          <w:tab w:val="left" w:pos="360"/>
        </w:tabs>
        <w:jc w:val="both"/>
        <w:rPr>
          <w:sz w:val="18"/>
        </w:rPr>
      </w:pPr>
    </w:p>
    <w:p w:rsidR="000C5E16" w:rsidRDefault="000C5E16" w:rsidP="000C5E16">
      <w:pPr>
        <w:tabs>
          <w:tab w:val="center" w:pos="4680"/>
        </w:tabs>
        <w:jc w:val="both"/>
        <w:rPr>
          <w:b/>
          <w:sz w:val="18"/>
        </w:rPr>
        <w:sectPr w:rsidR="000C5E16" w:rsidSect="0035775C">
          <w:footerReference w:type="default" r:id="rId23"/>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0C5E16" w:rsidRPr="000C5E16" w:rsidRDefault="000C5E16" w:rsidP="000C5E16">
      <w:pPr>
        <w:tabs>
          <w:tab w:val="center" w:pos="4680"/>
        </w:tabs>
        <w:jc w:val="both"/>
        <w:rPr>
          <w:b/>
          <w:sz w:val="18"/>
        </w:rPr>
      </w:pPr>
      <w:r w:rsidRPr="000C5E16">
        <w:rPr>
          <w:b/>
          <w:sz w:val="18"/>
        </w:rPr>
        <w:lastRenderedPageBreak/>
        <w:t>Estimated Burden Statement for GEPA Requirements</w:t>
      </w:r>
    </w:p>
    <w:p w:rsidR="000C5E16" w:rsidRPr="000C5E16" w:rsidRDefault="000C5E16" w:rsidP="000C5E16">
      <w:pPr>
        <w:jc w:val="both"/>
        <w:rPr>
          <w:b/>
          <w:sz w:val="16"/>
          <w:szCs w:val="18"/>
        </w:rPr>
      </w:pPr>
      <w:r w:rsidRPr="000C5E16">
        <w:rPr>
          <w:b/>
          <w:sz w:val="16"/>
          <w:szCs w:val="18"/>
        </w:rPr>
        <w:t>According to the Paperwork Reduction Act of 1995, no persons are required to respond to a collection of information unless such collection displays a valid OMB control number.</w:t>
      </w:r>
      <w:r w:rsidR="001166D5">
        <w:rPr>
          <w:b/>
          <w:sz w:val="16"/>
          <w:szCs w:val="18"/>
        </w:rPr>
        <w:t xml:space="preserve"> </w:t>
      </w:r>
      <w:r w:rsidRPr="000C5E16">
        <w:rPr>
          <w:b/>
          <w:sz w:val="16"/>
          <w:szCs w:val="18"/>
        </w:rPr>
        <w:t>Public reporting burden for this collection of information is estimated to average 1.5 hours per response, including time for reviewing instructions, searching existing data sources, gathering and maintaining the data needed, and completing and reviewing the collection of information.</w:t>
      </w:r>
      <w:r w:rsidR="001166D5">
        <w:rPr>
          <w:b/>
          <w:sz w:val="16"/>
          <w:szCs w:val="18"/>
        </w:rPr>
        <w:t xml:space="preserve"> </w:t>
      </w:r>
      <w:r w:rsidRPr="000C5E16">
        <w:rPr>
          <w:b/>
          <w:sz w:val="16"/>
          <w:szCs w:val="18"/>
        </w:rPr>
        <w:t xml:space="preserve">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0C5E16">
        <w:rPr>
          <w:b/>
          <w:color w:val="000000"/>
          <w:sz w:val="16"/>
          <w:szCs w:val="18"/>
        </w:rPr>
        <w:t xml:space="preserve">email </w:t>
      </w:r>
      <w:hyperlink r:id="rId24" w:history="1">
        <w:r w:rsidRPr="000C5E16">
          <w:rPr>
            <w:rStyle w:val="Hyperlink"/>
            <w:b/>
            <w:sz w:val="16"/>
            <w:szCs w:val="18"/>
          </w:rPr>
          <w:t>ICDocketMgr@ed.gov</w:t>
        </w:r>
      </w:hyperlink>
      <w:r w:rsidRPr="000C5E16">
        <w:rPr>
          <w:b/>
          <w:color w:val="000000"/>
          <w:sz w:val="16"/>
          <w:szCs w:val="18"/>
        </w:rPr>
        <w:t xml:space="preserve"> </w:t>
      </w:r>
      <w:r w:rsidRPr="000C5E16">
        <w:rPr>
          <w:b/>
          <w:sz w:val="16"/>
          <w:szCs w:val="18"/>
        </w:rPr>
        <w:t>and reference the OMB Control Number 1894-0005.</w:t>
      </w:r>
    </w:p>
    <w:p w:rsidR="000C5E16" w:rsidRDefault="000C5E16" w:rsidP="000C5E16">
      <w:pPr>
        <w:tabs>
          <w:tab w:val="left" w:pos="-1080"/>
          <w:tab w:val="left" w:pos="-720"/>
          <w:tab w:val="left" w:pos="0"/>
          <w:tab w:val="left" w:pos="360"/>
        </w:tabs>
        <w:jc w:val="both"/>
        <w:rPr>
          <w:sz w:val="16"/>
          <w:szCs w:val="18"/>
        </w:rPr>
        <w:sectPr w:rsidR="000C5E16" w:rsidSect="000C5E16">
          <w:endnotePr>
            <w:numFmt w:val="decimal"/>
          </w:endnotePr>
          <w:type w:val="continuous"/>
          <w:pgSz w:w="12240" w:h="15840"/>
          <w:pgMar w:top="1296" w:right="1008" w:bottom="1296" w:left="1008" w:header="1296" w:footer="1296" w:gutter="0"/>
          <w:cols w:space="576"/>
          <w:noEndnote/>
        </w:sectPr>
      </w:pPr>
    </w:p>
    <w:p w:rsidR="008108F4" w:rsidRPr="008108F4" w:rsidRDefault="008108F4" w:rsidP="008108F4">
      <w:pPr>
        <w:widowControl w:val="0"/>
        <w:tabs>
          <w:tab w:val="right" w:pos="10224"/>
        </w:tabs>
        <w:spacing w:line="241" w:lineRule="auto"/>
        <w:rPr>
          <w:b/>
          <w:snapToGrid w:val="0"/>
          <w:sz w:val="20"/>
          <w:szCs w:val="20"/>
        </w:rPr>
      </w:pPr>
      <w:r w:rsidRPr="008108F4">
        <w:rPr>
          <w:b/>
          <w:snapToGrid w:val="0"/>
          <w:szCs w:val="20"/>
        </w:rPr>
        <w:lastRenderedPageBreak/>
        <w:tab/>
      </w:r>
      <w:r w:rsidRPr="008108F4">
        <w:rPr>
          <w:b/>
          <w:snapToGrid w:val="0"/>
          <w:sz w:val="16"/>
          <w:szCs w:val="20"/>
        </w:rPr>
        <w:t>OMB Approval No. 0348-0040</w:t>
      </w:r>
    </w:p>
    <w:p w:rsidR="008108F4" w:rsidRPr="008108F4" w:rsidRDefault="008108F4" w:rsidP="008108F4">
      <w:pPr>
        <w:widowControl w:val="0"/>
        <w:rPr>
          <w:b/>
          <w:snapToGrid w:val="0"/>
          <w:sz w:val="20"/>
          <w:szCs w:val="20"/>
        </w:rPr>
      </w:pPr>
    </w:p>
    <w:p w:rsidR="008108F4" w:rsidRPr="008108F4" w:rsidRDefault="008108F4" w:rsidP="008108F4">
      <w:pPr>
        <w:widowControl w:val="0"/>
        <w:tabs>
          <w:tab w:val="center" w:pos="5112"/>
        </w:tabs>
        <w:spacing w:line="241" w:lineRule="auto"/>
        <w:rPr>
          <w:b/>
          <w:snapToGrid w:val="0"/>
          <w:sz w:val="22"/>
          <w:szCs w:val="20"/>
        </w:rPr>
      </w:pPr>
      <w:r w:rsidRPr="008108F4">
        <w:rPr>
          <w:b/>
          <w:snapToGrid w:val="0"/>
          <w:sz w:val="20"/>
          <w:szCs w:val="20"/>
        </w:rPr>
        <w:tab/>
      </w:r>
      <w:r w:rsidRPr="008108F4">
        <w:rPr>
          <w:b/>
          <w:snapToGrid w:val="0"/>
          <w:sz w:val="22"/>
          <w:szCs w:val="20"/>
        </w:rPr>
        <w:t>ASSURANCES - NON-CONSTRUCTION PROGRAMS</w:t>
      </w:r>
    </w:p>
    <w:p w:rsidR="008108F4" w:rsidRPr="008108F4" w:rsidRDefault="00925DAA" w:rsidP="008108F4">
      <w:pPr>
        <w:widowControl w:val="0"/>
        <w:rPr>
          <w:snapToGrid w:val="0"/>
          <w:sz w:val="20"/>
          <w:szCs w:val="20"/>
        </w:rPr>
      </w:pPr>
      <w:r>
        <w:rPr>
          <w:noProof/>
          <w:szCs w:val="20"/>
        </w:rPr>
        <mc:AlternateContent>
          <mc:Choice Requires="wps">
            <w:drawing>
              <wp:anchor distT="0" distB="0" distL="114300" distR="114300" simplePos="0" relativeHeight="251694592" behindDoc="1" locked="1" layoutInCell="0" allowOverlap="1" wp14:anchorId="1D7B187D" wp14:editId="16673DAB">
                <wp:simplePos x="0" y="0"/>
                <wp:positionH relativeFrom="page">
                  <wp:posOffset>632460</wp:posOffset>
                </wp:positionH>
                <wp:positionV relativeFrom="page">
                  <wp:posOffset>1394460</wp:posOffset>
                </wp:positionV>
                <wp:extent cx="6492240" cy="10160"/>
                <wp:effectExtent l="3810" t="3810" r="0" b="0"/>
                <wp:wrapNone/>
                <wp:docPr id="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49.8pt;margin-top:109.8pt;width:511.2pt;height:.8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2lS5wIAADI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" o:allowincell="f" fillcolor="black" stroked="f" strokeweight="0">
                <w10:wrap anchorx="page" anchory="page"/>
                <w10:anchorlock/>
              </v:rect>
            </w:pict>
          </mc:Fallback>
        </mc:AlternateContent>
      </w:r>
    </w:p>
    <w:p w:rsidR="008108F4" w:rsidRPr="008108F4" w:rsidRDefault="008108F4" w:rsidP="008108F4">
      <w:pPr>
        <w:widowControl w:val="0"/>
        <w:jc w:val="both"/>
        <w:rPr>
          <w:snapToGrid w:val="0"/>
          <w:sz w:val="18"/>
          <w:szCs w:val="20"/>
        </w:rPr>
      </w:pPr>
      <w:r w:rsidRPr="008108F4">
        <w:rPr>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w:t>
      </w:r>
      <w:r w:rsidR="001166D5">
        <w:rPr>
          <w:snapToGrid w:val="0"/>
          <w:sz w:val="18"/>
          <w:szCs w:val="20"/>
        </w:rPr>
        <w:t xml:space="preserve"> </w:t>
      </w:r>
      <w:r w:rsidRPr="008108F4">
        <w:rPr>
          <w:snapToGrid w:val="0"/>
          <w:sz w:val="18"/>
          <w:szCs w:val="20"/>
        </w:rPr>
        <w:t>Send comments regarding the burden estimate or any other aspect of this collection of information, including suggestions for reducing this burden, to the Office of Management and Budget, Paperwork Reduction Project (0348-0040), Washington, DC 20503</w:t>
      </w:r>
    </w:p>
    <w:p w:rsidR="008108F4" w:rsidRPr="008108F4" w:rsidRDefault="008108F4" w:rsidP="008108F4">
      <w:pPr>
        <w:widowControl w:val="0"/>
        <w:jc w:val="both"/>
        <w:rPr>
          <w:snapToGrid w:val="0"/>
          <w:sz w:val="18"/>
          <w:szCs w:val="20"/>
        </w:rPr>
      </w:pPr>
    </w:p>
    <w:p w:rsidR="008108F4" w:rsidRPr="008108F4" w:rsidRDefault="008108F4" w:rsidP="008108F4">
      <w:pPr>
        <w:widowControl w:val="0"/>
        <w:spacing w:line="241" w:lineRule="auto"/>
        <w:rPr>
          <w:snapToGrid w:val="0"/>
          <w:sz w:val="18"/>
          <w:szCs w:val="20"/>
        </w:rPr>
      </w:pPr>
      <w:r w:rsidRPr="008108F4">
        <w:rPr>
          <w:b/>
          <w:snapToGrid w:val="0"/>
          <w:sz w:val="22"/>
          <w:szCs w:val="20"/>
        </w:rPr>
        <w:t>PLEASE DO NOT RETURN YOUR COMPLETED FORM TO THE OFFICE OF MANAGEMENT AND BUDGET.</w:t>
      </w:r>
      <w:r w:rsidR="001166D5">
        <w:rPr>
          <w:b/>
          <w:snapToGrid w:val="0"/>
          <w:sz w:val="22"/>
          <w:szCs w:val="20"/>
        </w:rPr>
        <w:t xml:space="preserve"> </w:t>
      </w:r>
      <w:r w:rsidRPr="008108F4">
        <w:rPr>
          <w:b/>
          <w:snapToGrid w:val="0"/>
          <w:sz w:val="22"/>
          <w:szCs w:val="20"/>
        </w:rPr>
        <w:t>SEND IT TO THE ADDRESS PROVIDED BY THE SPONSORING AGENCY.</w:t>
      </w:r>
    </w:p>
    <w:p w:rsidR="008108F4" w:rsidRPr="008108F4" w:rsidRDefault="008108F4" w:rsidP="008108F4">
      <w:pPr>
        <w:widowControl w:val="0"/>
        <w:rPr>
          <w:snapToGrid w:val="0"/>
          <w:sz w:val="18"/>
          <w:szCs w:val="20"/>
        </w:rPr>
      </w:pPr>
    </w:p>
    <w:p w:rsidR="008108F4" w:rsidRPr="008108F4" w:rsidRDefault="00925DAA" w:rsidP="008108F4">
      <w:pPr>
        <w:widowControl w:val="0"/>
        <w:spacing w:line="16" w:lineRule="exact"/>
        <w:rPr>
          <w:snapToGrid w:val="0"/>
          <w:sz w:val="18"/>
          <w:szCs w:val="20"/>
        </w:rPr>
      </w:pPr>
      <w:r>
        <w:rPr>
          <w:noProof/>
          <w:szCs w:val="20"/>
        </w:rPr>
        <mc:AlternateContent>
          <mc:Choice Requires="wps">
            <w:drawing>
              <wp:anchor distT="0" distB="0" distL="114300" distR="114300" simplePos="0" relativeHeight="251695616" behindDoc="1" locked="1" layoutInCell="0" allowOverlap="1" wp14:anchorId="11B57CD3" wp14:editId="7A826ADD">
                <wp:simplePos x="0" y="0"/>
                <wp:positionH relativeFrom="page">
                  <wp:posOffset>640080</wp:posOffset>
                </wp:positionH>
                <wp:positionV relativeFrom="paragraph">
                  <wp:posOffset>0</wp:posOffset>
                </wp:positionV>
                <wp:extent cx="6492240" cy="10160"/>
                <wp:effectExtent l="1905" t="0" r="1905" b="0"/>
                <wp:wrapNone/>
                <wp:docPr id="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50.4pt;margin-top:0;width:511.2pt;height:.8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A05wIAADI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" o:allowincell="f" fillcolor="black" stroked="f" strokeweight="0">
                <w10:wrap anchorx="page"/>
                <w10:anchorlock/>
              </v:rect>
            </w:pict>
          </mc:Fallback>
        </mc:AlternateContent>
      </w:r>
    </w:p>
    <w:p w:rsidR="008108F4" w:rsidRPr="008108F4" w:rsidRDefault="008108F4" w:rsidP="008108F4">
      <w:pPr>
        <w:widowControl w:val="0"/>
        <w:jc w:val="both"/>
        <w:rPr>
          <w:b/>
          <w:snapToGrid w:val="0"/>
          <w:sz w:val="18"/>
          <w:szCs w:val="20"/>
        </w:rPr>
      </w:pPr>
    </w:p>
    <w:p w:rsidR="008108F4" w:rsidRPr="008108F4" w:rsidRDefault="008108F4" w:rsidP="008108F4">
      <w:pPr>
        <w:widowControl w:val="0"/>
        <w:tabs>
          <w:tab w:val="left" w:pos="-1440"/>
        </w:tabs>
        <w:ind w:left="720" w:hanging="720"/>
        <w:jc w:val="both"/>
        <w:rPr>
          <w:snapToGrid w:val="0"/>
          <w:sz w:val="18"/>
          <w:szCs w:val="20"/>
        </w:rPr>
      </w:pPr>
      <w:r w:rsidRPr="008108F4">
        <w:rPr>
          <w:b/>
          <w:snapToGrid w:val="0"/>
          <w:sz w:val="18"/>
          <w:szCs w:val="20"/>
        </w:rPr>
        <w:t>Note:</w:t>
      </w:r>
      <w:r w:rsidRPr="008108F4">
        <w:rPr>
          <w:b/>
          <w:snapToGrid w:val="0"/>
          <w:sz w:val="18"/>
          <w:szCs w:val="20"/>
        </w:rPr>
        <w:tab/>
      </w:r>
      <w:r w:rsidRPr="008108F4">
        <w:rPr>
          <w:snapToGrid w:val="0"/>
          <w:sz w:val="18"/>
          <w:szCs w:val="20"/>
        </w:rPr>
        <w:t xml:space="preserve">Certain of these assurances may not be </w:t>
      </w:r>
      <w:r w:rsidRPr="008108F4">
        <w:rPr>
          <w:snapToGrid w:val="0"/>
          <w:sz w:val="20"/>
          <w:szCs w:val="20"/>
        </w:rPr>
        <w:t>applicable</w:t>
      </w:r>
      <w:r w:rsidRPr="008108F4">
        <w:rPr>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8108F4" w:rsidRPr="008108F4" w:rsidRDefault="008108F4" w:rsidP="008108F4">
      <w:pPr>
        <w:widowControl w:val="0"/>
        <w:jc w:val="both"/>
        <w:rPr>
          <w:snapToGrid w:val="0"/>
          <w:sz w:val="18"/>
          <w:szCs w:val="20"/>
        </w:rPr>
      </w:pPr>
    </w:p>
    <w:p w:rsidR="008108F4" w:rsidRPr="008108F4" w:rsidRDefault="008108F4" w:rsidP="008108F4">
      <w:pPr>
        <w:widowControl w:val="0"/>
        <w:jc w:val="both"/>
        <w:rPr>
          <w:snapToGrid w:val="0"/>
          <w:sz w:val="18"/>
          <w:szCs w:val="20"/>
        </w:rPr>
      </w:pPr>
      <w:r w:rsidRPr="008108F4">
        <w:rPr>
          <w:snapToGrid w:val="0"/>
          <w:sz w:val="18"/>
          <w:szCs w:val="20"/>
        </w:rPr>
        <w:t>As the duly authorized representative of the applicant I certify that the applicant:</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sectPr w:rsidR="008108F4" w:rsidRPr="008108F4">
          <w:footerReference w:type="default" r:id="rId25"/>
          <w:endnotePr>
            <w:numFmt w:val="decimal"/>
          </w:endnotePr>
          <w:pgSz w:w="12240" w:h="15840"/>
          <w:pgMar w:top="1296" w:right="1008" w:bottom="1296" w:left="1008" w:header="1296" w:footer="1296" w:gutter="0"/>
          <w:cols w:space="720"/>
          <w:noEndnote/>
        </w:sect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lastRenderedPageBreak/>
        <w:t>1.</w:t>
      </w:r>
      <w:r w:rsidRPr="008108F4">
        <w:rPr>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2.</w:t>
      </w:r>
      <w:r w:rsidRPr="008108F4">
        <w:rPr>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3.</w:t>
      </w:r>
      <w:r w:rsidRPr="008108F4">
        <w:rPr>
          <w:snapToGrid w:val="0"/>
          <w:sz w:val="18"/>
          <w:szCs w:val="20"/>
        </w:rPr>
        <w:tab/>
        <w:t>Will establish safeguards to prohibit employees from using their positions for a purpose that constitutes or presents the appearance of personal or organizational conflict of interest, or personal gain.</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4.</w:t>
      </w:r>
      <w:r w:rsidRPr="008108F4">
        <w:rPr>
          <w:snapToGrid w:val="0"/>
          <w:sz w:val="18"/>
          <w:szCs w:val="20"/>
        </w:rPr>
        <w:tab/>
        <w:t>Will initiate and complete the work within the applicable time frame after receipt of approval of the awarding agency.</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5.</w:t>
      </w:r>
      <w:r w:rsidRPr="008108F4">
        <w:rPr>
          <w:snapToGrid w:val="0"/>
          <w:sz w:val="18"/>
          <w:szCs w:val="20"/>
        </w:rPr>
        <w:tab/>
        <w:t xml:space="preserve">Will comply with the Intergovernmental Personnel Act of 1970 (42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6.</w:t>
      </w:r>
      <w:r w:rsidRPr="008108F4">
        <w:rPr>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1681-1683, and 1685-1686), which prohibits discrimination on the basis of sex; (c) Section 504 of the Rehabilitation Act of 1973, as amended (29 U.S.C. </w:t>
      </w:r>
      <w:r w:rsidRPr="008108F4">
        <w:rPr>
          <w:rFonts w:ascii="WP TypographicSymbols" w:hAnsi="WP TypographicSymbols"/>
          <w:snapToGrid w:val="0"/>
          <w:sz w:val="18"/>
          <w:szCs w:val="20"/>
        </w:rPr>
        <w:t></w:t>
      </w:r>
      <w:r w:rsidRPr="008108F4">
        <w:rPr>
          <w:snapToGrid w:val="0"/>
          <w:sz w:val="18"/>
          <w:szCs w:val="20"/>
        </w:rPr>
        <w:t xml:space="preserve">794), which prohibits discrimination on the basis of handicaps; (d) the Age Discrimination Act of 1975, as </w:t>
      </w:r>
      <w:r w:rsidRPr="008108F4">
        <w:rPr>
          <w:snapToGrid w:val="0"/>
          <w:sz w:val="18"/>
          <w:szCs w:val="20"/>
        </w:rPr>
        <w:lastRenderedPageBreak/>
        <w:t xml:space="preserve">amended (42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 523 and 527 of the Public Health Service Act of 1912 (42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 290 dd-3 and 290 ee 3), as amended, relating to confidentiality of alcohol and drug abuse patient records; (h) Title VIII of the Civil Rights Act of 1968 (42 U.S.C. </w:t>
      </w:r>
      <w:r w:rsidRPr="008108F4">
        <w:rPr>
          <w:rFonts w:ascii="WP TypographicSymbols" w:hAnsi="WP TypographicSymbols"/>
          <w:snapToGrid w:val="0"/>
          <w:sz w:val="18"/>
          <w:szCs w:val="20"/>
        </w:rPr>
        <w:t></w:t>
      </w:r>
      <w:r w:rsidRPr="008108F4">
        <w:rPr>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7.</w:t>
      </w:r>
      <w:r w:rsidRPr="008108F4">
        <w:rPr>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8.</w:t>
      </w:r>
      <w:r w:rsidRPr="008108F4">
        <w:rPr>
          <w:snapToGrid w:val="0"/>
          <w:sz w:val="18"/>
          <w:szCs w:val="20"/>
        </w:rPr>
        <w:tab/>
        <w:t xml:space="preserve">Will comply, as applicable, with the provisions of the Hatch Act (5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1501-1508 and 7324-7328) which limit the political activities of employees whose principal employment activities are funded in whole or in part with Federal funds.</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vanish/>
          <w:sz w:val="18"/>
          <w:szCs w:val="20"/>
        </w:rPr>
      </w:pPr>
      <w:r w:rsidRPr="008108F4">
        <w:rPr>
          <w:snapToGrid w:val="0"/>
          <w:sz w:val="18"/>
          <w:szCs w:val="20"/>
        </w:rPr>
        <w:br w:type="column"/>
      </w:r>
    </w:p>
    <w:p w:rsidR="008108F4" w:rsidRPr="008108F4" w:rsidRDefault="008108F4" w:rsidP="008108F4">
      <w:pPr>
        <w:widowControl w:val="0"/>
        <w:rPr>
          <w:snapToGrid w:val="0"/>
          <w:szCs w:val="20"/>
        </w:rPr>
        <w:sectPr w:rsidR="008108F4" w:rsidRPr="008108F4">
          <w:footerReference w:type="default" r:id="rId26"/>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lastRenderedPageBreak/>
        <w:t>9.</w:t>
      </w:r>
      <w:r w:rsidRPr="008108F4">
        <w:rPr>
          <w:snapToGrid w:val="0"/>
          <w:sz w:val="18"/>
          <w:szCs w:val="20"/>
        </w:rPr>
        <w:tab/>
        <w:t xml:space="preserve">Will comply, as applicable, with the provisions of the Davis-Bacon Act (40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276a to 276a-7), the Copeland Act (40 U.S.C. </w:t>
      </w:r>
      <w:r w:rsidRPr="008108F4">
        <w:rPr>
          <w:rFonts w:ascii="WP TypographicSymbols" w:hAnsi="WP TypographicSymbols"/>
          <w:snapToGrid w:val="0"/>
          <w:sz w:val="18"/>
          <w:szCs w:val="20"/>
        </w:rPr>
        <w:t></w:t>
      </w:r>
      <w:r w:rsidRPr="008108F4">
        <w:rPr>
          <w:snapToGrid w:val="0"/>
          <w:sz w:val="18"/>
          <w:szCs w:val="20"/>
        </w:rPr>
        <w:t xml:space="preserve">276c and 18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874) and the Contract Work Hours and Safety Standards Act (40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 xml:space="preserve"> 327-333), regarding labor standards for federally assisted construction subagreements.</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10.</w:t>
      </w:r>
      <w:r w:rsidRPr="008108F4">
        <w:rPr>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w:t>
      </w:r>
      <w:r w:rsidR="001166D5">
        <w:rPr>
          <w:snapToGrid w:val="0"/>
          <w:sz w:val="18"/>
          <w:szCs w:val="20"/>
        </w:rPr>
        <w:t xml:space="preserve"> </w:t>
      </w:r>
      <w:r w:rsidRPr="008108F4">
        <w:rPr>
          <w:snapToGrid w:val="0"/>
          <w:sz w:val="18"/>
          <w:szCs w:val="20"/>
        </w:rPr>
        <w:t>$10,000 or more.</w:t>
      </w:r>
    </w:p>
    <w:p w:rsidR="008108F4" w:rsidRPr="008108F4" w:rsidRDefault="000940D2"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0"/>
          <w:szCs w:val="20"/>
        </w:rPr>
      </w:pPr>
      <w:r>
        <w:rPr>
          <w:snapToGrid w:val="0"/>
          <w:sz w:val="18"/>
          <w:szCs w:val="20"/>
        </w:rPr>
        <w:t xml:space="preserve"> </w:t>
      </w:r>
      <w:r w:rsidR="00E8568E">
        <w:rPr>
          <w:snapToGrid w:val="0"/>
          <w:sz w:val="10"/>
          <w:szCs w:val="20"/>
        </w:rPr>
        <w:t xml:space="preserve"> </w:t>
      </w:r>
      <w:r w:rsidR="008108F4" w:rsidRPr="008108F4">
        <w:rPr>
          <w:snapToGrid w:val="0"/>
          <w:sz w:val="10"/>
          <w:szCs w:val="20"/>
        </w:rPr>
        <w:tab/>
      </w:r>
      <w:r w:rsidR="008108F4" w:rsidRPr="008108F4">
        <w:rPr>
          <w:snapToGrid w:val="0"/>
          <w:sz w:val="10"/>
          <w:szCs w:val="20"/>
        </w:rPr>
        <w:tab/>
      </w:r>
      <w:r w:rsidR="008108F4" w:rsidRPr="008108F4">
        <w:rPr>
          <w:snapToGrid w:val="0"/>
          <w:sz w:val="10"/>
          <w:szCs w:val="20"/>
        </w:rPr>
        <w:tab/>
      </w:r>
      <w:r w:rsidR="008108F4" w:rsidRPr="008108F4">
        <w:rPr>
          <w:snapToGrid w:val="0"/>
          <w:sz w:val="10"/>
          <w:szCs w:val="20"/>
        </w:rPr>
        <w:tab/>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11.</w:t>
      </w:r>
      <w:r w:rsidRPr="008108F4">
        <w:rPr>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1451 et seq.); (f) conformity of</w:t>
      </w:r>
      <w:r w:rsidR="001166D5">
        <w:rPr>
          <w:snapToGrid w:val="0"/>
          <w:sz w:val="18"/>
          <w:szCs w:val="20"/>
        </w:rPr>
        <w:t xml:space="preserve"> </w:t>
      </w:r>
      <w:r w:rsidRPr="008108F4">
        <w:rPr>
          <w:snapToGrid w:val="0"/>
          <w:sz w:val="18"/>
          <w:szCs w:val="20"/>
        </w:rPr>
        <w:t>Federal actions to State (Clear Air) Implementation Plans</w:t>
      </w:r>
      <w:r w:rsidR="001166D5">
        <w:rPr>
          <w:snapToGrid w:val="0"/>
          <w:sz w:val="18"/>
          <w:szCs w:val="20"/>
        </w:rPr>
        <w:t xml:space="preserve"> </w:t>
      </w:r>
      <w:r w:rsidRPr="008108F4">
        <w:rPr>
          <w:snapToGrid w:val="0"/>
          <w:sz w:val="18"/>
          <w:szCs w:val="20"/>
        </w:rPr>
        <w:t>under Section 176(c) of the Clear Air Act of 1955, as</w:t>
      </w:r>
      <w:r w:rsidR="001166D5">
        <w:rPr>
          <w:snapToGrid w:val="0"/>
          <w:sz w:val="18"/>
          <w:szCs w:val="20"/>
        </w:rPr>
        <w:t xml:space="preserve"> </w:t>
      </w:r>
      <w:r w:rsidRPr="008108F4">
        <w:rPr>
          <w:snapToGrid w:val="0"/>
          <w:sz w:val="18"/>
          <w:szCs w:val="20"/>
        </w:rPr>
        <w:t xml:space="preserve">amended (42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7401 et seq.); (g) protection of</w:t>
      </w:r>
      <w:r w:rsidR="001166D5">
        <w:rPr>
          <w:snapToGrid w:val="0"/>
          <w:sz w:val="18"/>
          <w:szCs w:val="20"/>
        </w:rPr>
        <w:t xml:space="preserve"> </w:t>
      </w:r>
      <w:r w:rsidRPr="008108F4">
        <w:rPr>
          <w:snapToGrid w:val="0"/>
          <w:sz w:val="18"/>
          <w:szCs w:val="20"/>
        </w:rPr>
        <w:t>underground sources of drinking water under the Safe</w:t>
      </w:r>
      <w:r w:rsidR="001166D5">
        <w:rPr>
          <w:snapToGrid w:val="0"/>
          <w:sz w:val="18"/>
          <w:szCs w:val="20"/>
        </w:rPr>
        <w:t xml:space="preserve"> </w:t>
      </w:r>
      <w:r w:rsidRPr="008108F4">
        <w:rPr>
          <w:snapToGrid w:val="0"/>
          <w:sz w:val="18"/>
          <w:szCs w:val="20"/>
        </w:rPr>
        <w:t>Drinking Water Act of 1974, as amended, (P.L. 93-523); and</w:t>
      </w:r>
      <w:r w:rsidR="001166D5">
        <w:rPr>
          <w:snapToGrid w:val="0"/>
          <w:sz w:val="18"/>
          <w:szCs w:val="20"/>
        </w:rPr>
        <w:t xml:space="preserve"> </w:t>
      </w:r>
      <w:r w:rsidRPr="008108F4">
        <w:rPr>
          <w:snapToGrid w:val="0"/>
          <w:sz w:val="18"/>
          <w:szCs w:val="20"/>
        </w:rPr>
        <w:t>(h) protection of endangered species under the Endangered</w:t>
      </w:r>
      <w:r w:rsidR="001166D5">
        <w:rPr>
          <w:snapToGrid w:val="0"/>
          <w:sz w:val="18"/>
          <w:szCs w:val="20"/>
        </w:rPr>
        <w:t xml:space="preserve"> </w:t>
      </w:r>
      <w:r w:rsidRPr="008108F4">
        <w:rPr>
          <w:snapToGrid w:val="0"/>
          <w:sz w:val="18"/>
          <w:szCs w:val="20"/>
        </w:rPr>
        <w:t>Species Act of 1973, as amended, (P.L. 93-205).</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vanish/>
          <w:sz w:val="18"/>
          <w:szCs w:val="20"/>
        </w:rPr>
      </w:pPr>
      <w:r w:rsidRPr="008108F4">
        <w:rPr>
          <w:snapToGrid w:val="0"/>
          <w:sz w:val="18"/>
          <w:szCs w:val="20"/>
        </w:rPr>
        <w:br w:type="column"/>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12</w:t>
      </w:r>
      <w:r w:rsidRPr="008108F4">
        <w:rPr>
          <w:snapToGrid w:val="0"/>
          <w:sz w:val="18"/>
          <w:szCs w:val="20"/>
        </w:rPr>
        <w:tab/>
        <w:t>Will comply with the Wild and Scenic Rivers Act of 1968</w:t>
      </w:r>
      <w:r w:rsidR="001166D5">
        <w:rPr>
          <w:snapToGrid w:val="0"/>
          <w:sz w:val="18"/>
          <w:szCs w:val="20"/>
        </w:rPr>
        <w:t xml:space="preserve"> </w:t>
      </w:r>
      <w:r w:rsidRPr="008108F4">
        <w:rPr>
          <w:snapToGrid w:val="0"/>
          <w:sz w:val="18"/>
          <w:szCs w:val="20"/>
        </w:rPr>
        <w:t xml:space="preserve">(16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1721 et seq.) related to protecting components or potential components of the national wild and scenic rivers system.</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13.</w:t>
      </w:r>
      <w:r w:rsidRPr="008108F4">
        <w:rPr>
          <w:snapToGrid w:val="0"/>
          <w:sz w:val="18"/>
          <w:szCs w:val="20"/>
        </w:rPr>
        <w:tab/>
        <w:t xml:space="preserve">Will assist the awarding agency in assuring compliance with Section 106 of the National Historic Preservation Act of 1966, as amended (16 U.S.C. </w:t>
      </w:r>
      <w:r w:rsidRPr="008108F4">
        <w:rPr>
          <w:rFonts w:ascii="WP TypographicSymbols" w:hAnsi="WP TypographicSymbols"/>
          <w:snapToGrid w:val="0"/>
          <w:sz w:val="18"/>
          <w:szCs w:val="20"/>
        </w:rPr>
        <w:t></w:t>
      </w:r>
      <w:r w:rsidRPr="008108F4">
        <w:rPr>
          <w:snapToGrid w:val="0"/>
          <w:sz w:val="18"/>
          <w:szCs w:val="20"/>
        </w:rPr>
        <w:t xml:space="preserve">470), EO 11593 (identification and protection of historic properties), and the Archaeological and Historic Preservation Act of 1974 (16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469a-1 et seq.).</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14.</w:t>
      </w:r>
      <w:r w:rsidRPr="008108F4">
        <w:rPr>
          <w:snapToGrid w:val="0"/>
          <w:sz w:val="18"/>
          <w:szCs w:val="20"/>
        </w:rPr>
        <w:tab/>
        <w:t>Will comply with P.L. 93-348 regarding the protection of human subjects involved in research, development, and</w:t>
      </w:r>
      <w:r w:rsidR="001166D5">
        <w:rPr>
          <w:snapToGrid w:val="0"/>
          <w:sz w:val="18"/>
          <w:szCs w:val="20"/>
        </w:rPr>
        <w:t xml:space="preserve"> </w:t>
      </w:r>
      <w:r w:rsidRPr="008108F4">
        <w:rPr>
          <w:snapToGrid w:val="0"/>
          <w:sz w:val="18"/>
          <w:szCs w:val="20"/>
        </w:rPr>
        <w:t xml:space="preserve">related activities supported by this award of assistance. </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15.</w:t>
      </w:r>
      <w:r w:rsidRPr="008108F4">
        <w:rPr>
          <w:snapToGrid w:val="0"/>
          <w:sz w:val="18"/>
          <w:szCs w:val="20"/>
        </w:rPr>
        <w:tab/>
        <w:t xml:space="preserve">Will comply with the Laboratory Animal Welfare Act of 1966 (P.L. 89-544, as amended, 7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2131 et seq.) pertaining to the care, handling, and treatment of warm blooded animals held for research, teaching, or other activities supported by this award of assistance.</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16.</w:t>
      </w:r>
      <w:r w:rsidRPr="008108F4">
        <w:rPr>
          <w:snapToGrid w:val="0"/>
          <w:sz w:val="18"/>
          <w:szCs w:val="20"/>
        </w:rPr>
        <w:tab/>
        <w:t xml:space="preserve">Will comply with the Lead-Based Paint Poisoning Prevention Act (42 U.S.C. </w:t>
      </w:r>
      <w:r w:rsidRPr="008108F4">
        <w:rPr>
          <w:rFonts w:ascii="WP TypographicSymbols" w:hAnsi="WP TypographicSymbols"/>
          <w:snapToGrid w:val="0"/>
          <w:sz w:val="18"/>
          <w:szCs w:val="20"/>
        </w:rPr>
        <w:t></w:t>
      </w:r>
      <w:r w:rsidRPr="008108F4">
        <w:rPr>
          <w:rFonts w:ascii="WP TypographicSymbols" w:hAnsi="WP TypographicSymbols"/>
          <w:snapToGrid w:val="0"/>
          <w:sz w:val="18"/>
          <w:szCs w:val="20"/>
        </w:rPr>
        <w:t></w:t>
      </w:r>
      <w:r w:rsidRPr="008108F4">
        <w:rPr>
          <w:snapToGrid w:val="0"/>
          <w:sz w:val="18"/>
          <w:szCs w:val="20"/>
        </w:rPr>
        <w:t>4801 et seq.) which prohibits the use of lead- based paint in construction or rehabilitation of residence structures.</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17.</w:t>
      </w:r>
      <w:r w:rsidRPr="008108F4">
        <w:rPr>
          <w:snapToGrid w:val="0"/>
          <w:sz w:val="18"/>
          <w:szCs w:val="20"/>
        </w:rPr>
        <w:tab/>
        <w:t xml:space="preserve">Will cause to be performed the required financial and compliance audits in accordance with the Single Audit Act Amendments of 1996 and OMB Circular No. A-133, </w:t>
      </w:r>
      <w:r w:rsidRPr="008108F4">
        <w:rPr>
          <w:rFonts w:ascii="WP TypographicSymbols" w:hAnsi="WP TypographicSymbols"/>
          <w:snapToGrid w:val="0"/>
          <w:sz w:val="18"/>
          <w:szCs w:val="20"/>
        </w:rPr>
        <w:t></w:t>
      </w:r>
      <w:r w:rsidRPr="008108F4">
        <w:rPr>
          <w:snapToGrid w:val="0"/>
          <w:sz w:val="18"/>
          <w:szCs w:val="20"/>
        </w:rPr>
        <w:t>Audits of States, Local Governments, and Non-Profit Organizations.</w:t>
      </w:r>
      <w:r w:rsidRPr="008108F4">
        <w:rPr>
          <w:rFonts w:ascii="WP TypographicSymbols" w:hAnsi="WP TypographicSymbols"/>
          <w:snapToGrid w:val="0"/>
          <w:sz w:val="18"/>
          <w:szCs w:val="20"/>
        </w:rPr>
        <w:t></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napToGrid w:val="0"/>
          <w:sz w:val="18"/>
          <w:szCs w:val="20"/>
        </w:rPr>
      </w:pPr>
    </w:p>
    <w:tbl>
      <w:tblPr>
        <w:tblpPr w:leftFromText="180" w:rightFromText="180" w:vertAnchor="text" w:horzAnchor="margin" w:tblpY="1045"/>
        <w:tblW w:w="10440" w:type="dxa"/>
        <w:tblLayout w:type="fixed"/>
        <w:tblCellMar>
          <w:left w:w="145" w:type="dxa"/>
          <w:right w:w="145" w:type="dxa"/>
        </w:tblCellMar>
        <w:tblLook w:val="0000" w:firstRow="0" w:lastRow="0" w:firstColumn="0" w:lastColumn="0" w:noHBand="0" w:noVBand="0"/>
      </w:tblPr>
      <w:tblGrid>
        <w:gridCol w:w="6030"/>
        <w:gridCol w:w="1290"/>
        <w:gridCol w:w="3120"/>
      </w:tblGrid>
      <w:tr w:rsidR="008108F4" w:rsidRPr="008108F4" w:rsidTr="008108F4">
        <w:tc>
          <w:tcPr>
            <w:tcW w:w="6030" w:type="dxa"/>
            <w:tcBorders>
              <w:top w:val="single" w:sz="7" w:space="0" w:color="000000"/>
              <w:left w:val="single" w:sz="7" w:space="0" w:color="000000"/>
              <w:bottom w:val="single" w:sz="7" w:space="0" w:color="000000"/>
              <w:right w:val="single" w:sz="7" w:space="0" w:color="000000"/>
            </w:tcBorders>
          </w:tcPr>
          <w:p w:rsidR="008108F4" w:rsidRPr="008108F4" w:rsidRDefault="008108F4" w:rsidP="008108F4">
            <w:pPr>
              <w:widowControl w:val="0"/>
              <w:spacing w:line="201" w:lineRule="exact"/>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napToGrid w:val="0"/>
                <w:sz w:val="18"/>
                <w:szCs w:val="20"/>
              </w:rPr>
            </w:pPr>
            <w:r w:rsidRPr="008108F4">
              <w:rPr>
                <w:snapToGrid w:val="0"/>
                <w:sz w:val="18"/>
                <w:szCs w:val="20"/>
              </w:rPr>
              <w:t>SIGNATURE OF AUTHORIZED CERTIFYING OFFICIAL</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napToGrid w:val="0"/>
                <w:sz w:val="18"/>
                <w:szCs w:val="20"/>
              </w:rPr>
            </w:pPr>
          </w:p>
        </w:tc>
        <w:tc>
          <w:tcPr>
            <w:tcW w:w="4410" w:type="dxa"/>
            <w:gridSpan w:val="2"/>
            <w:tcBorders>
              <w:top w:val="single" w:sz="7" w:space="0" w:color="000000"/>
              <w:left w:val="single" w:sz="7" w:space="0" w:color="000000"/>
              <w:bottom w:val="single" w:sz="7" w:space="0" w:color="000000"/>
              <w:right w:val="single" w:sz="7" w:space="0" w:color="000000"/>
            </w:tcBorders>
          </w:tcPr>
          <w:p w:rsidR="008108F4" w:rsidRPr="008108F4" w:rsidRDefault="008108F4" w:rsidP="008108F4">
            <w:pPr>
              <w:widowControl w:val="0"/>
              <w:spacing w:line="201" w:lineRule="exact"/>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napToGrid w:val="0"/>
                <w:sz w:val="18"/>
                <w:szCs w:val="20"/>
              </w:rPr>
            </w:pPr>
            <w:r w:rsidRPr="008108F4">
              <w:rPr>
                <w:snapToGrid w:val="0"/>
                <w:sz w:val="18"/>
                <w:szCs w:val="20"/>
              </w:rPr>
              <w:t>TITLE</w:t>
            </w:r>
          </w:p>
        </w:tc>
      </w:tr>
      <w:tr w:rsidR="008108F4" w:rsidRPr="008108F4" w:rsidTr="008108F4">
        <w:tc>
          <w:tcPr>
            <w:tcW w:w="7320" w:type="dxa"/>
            <w:gridSpan w:val="2"/>
            <w:tcBorders>
              <w:top w:val="single" w:sz="7" w:space="0" w:color="000000"/>
              <w:left w:val="single" w:sz="7" w:space="0" w:color="000000"/>
              <w:bottom w:val="single" w:sz="7" w:space="0" w:color="000000"/>
              <w:right w:val="single" w:sz="7" w:space="0" w:color="000000"/>
            </w:tcBorders>
          </w:tcPr>
          <w:p w:rsidR="008108F4" w:rsidRPr="008108F4" w:rsidRDefault="008108F4" w:rsidP="008108F4">
            <w:pPr>
              <w:widowControl w:val="0"/>
              <w:spacing w:line="163" w:lineRule="exact"/>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napToGrid w:val="0"/>
                <w:sz w:val="18"/>
                <w:szCs w:val="20"/>
              </w:rPr>
            </w:pPr>
            <w:r w:rsidRPr="008108F4">
              <w:rPr>
                <w:snapToGrid w:val="0"/>
                <w:sz w:val="18"/>
                <w:szCs w:val="20"/>
              </w:rPr>
              <w:t>APPLICANT ORGANIZATION</w:t>
            </w: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napToGrid w:val="0"/>
                <w:sz w:val="18"/>
                <w:szCs w:val="20"/>
              </w:rPr>
            </w:pPr>
          </w:p>
        </w:tc>
        <w:tc>
          <w:tcPr>
            <w:tcW w:w="3120" w:type="dxa"/>
            <w:tcBorders>
              <w:top w:val="single" w:sz="7" w:space="0" w:color="000000"/>
              <w:left w:val="single" w:sz="7" w:space="0" w:color="000000"/>
              <w:bottom w:val="single" w:sz="7" w:space="0" w:color="000000"/>
              <w:right w:val="single" w:sz="7" w:space="0" w:color="000000"/>
            </w:tcBorders>
          </w:tcPr>
          <w:p w:rsidR="008108F4" w:rsidRPr="008108F4" w:rsidRDefault="008108F4" w:rsidP="008108F4">
            <w:pPr>
              <w:widowControl w:val="0"/>
              <w:spacing w:line="163" w:lineRule="exact"/>
              <w:rPr>
                <w:snapToGrid w:val="0"/>
                <w:sz w:val="18"/>
                <w:szCs w:val="20"/>
              </w:rPr>
            </w:pPr>
          </w:p>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napToGrid w:val="0"/>
                <w:sz w:val="18"/>
                <w:szCs w:val="20"/>
              </w:rPr>
            </w:pPr>
            <w:r w:rsidRPr="008108F4">
              <w:rPr>
                <w:snapToGrid w:val="0"/>
                <w:sz w:val="18"/>
                <w:szCs w:val="20"/>
              </w:rPr>
              <w:t>DATE SUBMITTED</w:t>
            </w:r>
          </w:p>
        </w:tc>
      </w:tr>
    </w:tbl>
    <w:p w:rsidR="008108F4" w:rsidRP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r w:rsidRPr="008108F4">
        <w:rPr>
          <w:snapToGrid w:val="0"/>
          <w:sz w:val="18"/>
          <w:szCs w:val="20"/>
        </w:rPr>
        <w:t>18.</w:t>
      </w:r>
      <w:r w:rsidRPr="008108F4">
        <w:rPr>
          <w:snapToGrid w:val="0"/>
          <w:sz w:val="18"/>
          <w:szCs w:val="20"/>
        </w:rPr>
        <w:tab/>
        <w:t>Will comply with all applicable requirements of all other Federal laws, executive orders, regulations and policies governing this program.</w:t>
      </w:r>
    </w:p>
    <w:p w:rsid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8108F4" w:rsidRPr="008108F4" w:rsidRDefault="008108F4" w:rsidP="008108F4">
      <w:pPr>
        <w:widowControl w:val="0"/>
        <w:tabs>
          <w:tab w:val="right" w:pos="10224"/>
        </w:tabs>
        <w:jc w:val="both"/>
        <w:rPr>
          <w:snapToGrid w:val="0"/>
          <w:sz w:val="18"/>
          <w:szCs w:val="20"/>
        </w:rPr>
      </w:pPr>
      <w:r w:rsidRPr="008108F4">
        <w:rPr>
          <w:b/>
          <w:snapToGrid w:val="0"/>
          <w:sz w:val="18"/>
          <w:szCs w:val="20"/>
        </w:rPr>
        <w:t>Standard Form 424B (Rev. 7-97) Back</w:t>
      </w:r>
    </w:p>
    <w:p w:rsidR="008108F4" w:rsidRDefault="008108F4"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19596A" w:rsidRDefault="0019596A" w:rsidP="008108F4">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napToGrid w:val="0"/>
          <w:sz w:val="18"/>
          <w:szCs w:val="20"/>
        </w:rPr>
      </w:pPr>
    </w:p>
    <w:p w:rsidR="003E4021" w:rsidRPr="00EF5509" w:rsidRDefault="00173337" w:rsidP="00EF5509">
      <w:pPr>
        <w:pStyle w:val="Heading1"/>
        <w:rPr>
          <w:rFonts w:ascii="Times New Roman" w:hAnsi="Times New Roman"/>
          <w:sz w:val="72"/>
          <w:szCs w:val="72"/>
        </w:rPr>
      </w:pPr>
      <w:r>
        <w:rPr>
          <w:rFonts w:ascii="Times New Roman" w:hAnsi="Times New Roman"/>
          <w:sz w:val="72"/>
          <w:szCs w:val="72"/>
        </w:rPr>
        <w:lastRenderedPageBreak/>
        <w:t>O</w:t>
      </w:r>
      <w:r w:rsidR="003E4021" w:rsidRPr="00EF5509">
        <w:rPr>
          <w:rFonts w:ascii="Times New Roman" w:hAnsi="Times New Roman"/>
          <w:sz w:val="72"/>
          <w:szCs w:val="72"/>
        </w:rPr>
        <w:t>THER</w:t>
      </w:r>
    </w:p>
    <w:p w:rsidR="003E4021" w:rsidRPr="00EF5509" w:rsidRDefault="003E4021" w:rsidP="00EF5509">
      <w:pPr>
        <w:pStyle w:val="Heading1"/>
        <w:rPr>
          <w:rFonts w:ascii="Times New Roman" w:hAnsi="Times New Roman"/>
          <w:sz w:val="72"/>
          <w:szCs w:val="72"/>
        </w:rPr>
      </w:pPr>
      <w:r w:rsidRPr="00EF5509">
        <w:rPr>
          <w:rFonts w:ascii="Times New Roman" w:hAnsi="Times New Roman"/>
          <w:sz w:val="72"/>
          <w:szCs w:val="72"/>
        </w:rPr>
        <w:t>IMPORTANT</w:t>
      </w:r>
    </w:p>
    <w:p w:rsidR="003E4021" w:rsidRPr="00EF5509" w:rsidRDefault="003E4021" w:rsidP="00EF5509">
      <w:pPr>
        <w:pStyle w:val="Heading1"/>
        <w:rPr>
          <w:rFonts w:ascii="Times New Roman" w:hAnsi="Times New Roman"/>
          <w:sz w:val="72"/>
          <w:szCs w:val="72"/>
        </w:rPr>
      </w:pPr>
      <w:r w:rsidRPr="00EF5509">
        <w:rPr>
          <w:rFonts w:ascii="Times New Roman" w:hAnsi="Times New Roman"/>
          <w:sz w:val="72"/>
          <w:szCs w:val="72"/>
        </w:rPr>
        <w:t>INFORMATION</w:t>
      </w:r>
    </w:p>
    <w:p w:rsidR="003E4021" w:rsidRPr="00EF5509" w:rsidRDefault="003E4021" w:rsidP="00EF5509">
      <w:pPr>
        <w:pStyle w:val="Heading1"/>
        <w:rPr>
          <w:rFonts w:ascii="Times New Roman" w:hAnsi="Times New Roman"/>
          <w:sz w:val="72"/>
          <w:szCs w:val="72"/>
        </w:rPr>
        <w:sectPr w:rsidR="003E4021" w:rsidRPr="00EF5509">
          <w:footerReference w:type="default" r:id="rId27"/>
          <w:pgSz w:w="12240" w:h="15840"/>
          <w:pgMar w:top="1440" w:right="1800" w:bottom="1440" w:left="1800" w:header="720" w:footer="720" w:gutter="0"/>
          <w:pgNumType w:start="1"/>
          <w:cols w:space="720"/>
          <w:docGrid w:linePitch="360"/>
        </w:sectPr>
      </w:pPr>
      <w:r w:rsidRPr="00EF5509">
        <w:rPr>
          <w:rFonts w:ascii="Times New Roman" w:hAnsi="Times New Roman"/>
          <w:sz w:val="72"/>
          <w:szCs w:val="72"/>
        </w:rPr>
        <w:t>AND NOTICES</w:t>
      </w:r>
    </w:p>
    <w:p w:rsidR="003E4021" w:rsidRPr="0078230C" w:rsidRDefault="003E4021" w:rsidP="0078230C">
      <w:pPr>
        <w:pStyle w:val="Heading1"/>
        <w:rPr>
          <w:rFonts w:ascii="Times New Roman" w:hAnsi="Times New Roman"/>
          <w:sz w:val="32"/>
        </w:rPr>
      </w:pPr>
      <w:r w:rsidRPr="0078230C">
        <w:rPr>
          <w:rFonts w:ascii="Times New Roman" w:hAnsi="Times New Roman"/>
          <w:sz w:val="32"/>
        </w:rPr>
        <w:lastRenderedPageBreak/>
        <w:t>Intergovernmental Review of Federal Programs</w:t>
      </w:r>
    </w:p>
    <w:p w:rsidR="003E4021" w:rsidRDefault="003E4021" w:rsidP="003E4021">
      <w:pPr>
        <w:pStyle w:val="BodyText"/>
        <w:rPr>
          <w:sz w:val="32"/>
        </w:rPr>
      </w:pPr>
      <w:r>
        <w:rPr>
          <w:rFonts w:ascii="Univers" w:hAnsi="Univers"/>
          <w:sz w:val="32"/>
          <w:szCs w:val="23"/>
        </w:rPr>
        <w:tab/>
      </w:r>
    </w:p>
    <w:p w:rsidR="003E4021" w:rsidRPr="0078230C" w:rsidRDefault="003E4021" w:rsidP="0078230C">
      <w:pPr>
        <w:pStyle w:val="Heading4"/>
        <w:rPr>
          <w:szCs w:val="24"/>
        </w:rPr>
      </w:pPr>
      <w:r w:rsidRPr="0078230C">
        <w:rPr>
          <w:szCs w:val="24"/>
        </w:rPr>
        <w:t>Executive Order 12372</w:t>
      </w:r>
    </w:p>
    <w:p w:rsidR="003E4021" w:rsidRPr="0078230C" w:rsidRDefault="003E4021" w:rsidP="0078230C">
      <w:pPr>
        <w:pStyle w:val="CommentText"/>
        <w:rPr>
          <w:sz w:val="24"/>
          <w:szCs w:val="24"/>
        </w:rPr>
      </w:pPr>
    </w:p>
    <w:p w:rsidR="003E4021" w:rsidRPr="0078230C" w:rsidRDefault="003E4021" w:rsidP="003E4021">
      <w:pPr>
        <w:pStyle w:val="BodyText3"/>
        <w:rPr>
          <w:b/>
          <w:bCs/>
          <w:szCs w:val="24"/>
        </w:rPr>
      </w:pPr>
      <w:r w:rsidRPr="0078230C">
        <w:rPr>
          <w:b/>
          <w:bCs/>
          <w:szCs w:val="24"/>
        </w:rPr>
        <w:t>This program is subject to the requirement of the Executive Order 12372 (Intergovernmental Review of Federal Programs) and the regulations in 34 CFR Part 79.</w:t>
      </w:r>
      <w:r w:rsidR="001166D5">
        <w:rPr>
          <w:b/>
          <w:bCs/>
          <w:szCs w:val="24"/>
        </w:rPr>
        <w:t xml:space="preserve"> </w:t>
      </w:r>
      <w:r w:rsidRPr="0078230C">
        <w:rPr>
          <w:b/>
          <w:bCs/>
          <w:szCs w:val="24"/>
        </w:rPr>
        <w:t>The objective of the Executive Order is to foster an intergovernmental partnership and to strengthen federalism by relying on State and local processes for Sate and local government coordination and review of proposed Federal financial assistance.</w:t>
      </w:r>
      <w:r w:rsidR="001166D5">
        <w:rPr>
          <w:b/>
          <w:bCs/>
          <w:szCs w:val="24"/>
        </w:rPr>
        <w:t xml:space="preserve"> </w:t>
      </w:r>
      <w:r w:rsidRPr="0078230C">
        <w:rPr>
          <w:b/>
          <w:bCs/>
          <w:szCs w:val="24"/>
        </w:rPr>
        <w:t>Applicants must contact the appropriate State Single Point of Contact to find out about, and to comply with, the State’s process under Executive Order 12372.</w:t>
      </w:r>
    </w:p>
    <w:p w:rsidR="003E4021" w:rsidRPr="0078230C" w:rsidRDefault="003E4021" w:rsidP="003E4021">
      <w:pPr>
        <w:pStyle w:val="ListContinue"/>
        <w:tabs>
          <w:tab w:val="clear" w:pos="-720"/>
        </w:tabs>
        <w:suppressAutoHyphens w:val="0"/>
        <w:rPr>
          <w:rFonts w:ascii="Times New Roman" w:hAnsi="Times New Roman"/>
          <w:bCs/>
          <w:szCs w:val="24"/>
        </w:rPr>
      </w:pPr>
    </w:p>
    <w:p w:rsidR="003E4021" w:rsidRPr="0078230C" w:rsidRDefault="003E4021" w:rsidP="003E4021">
      <w:pPr>
        <w:rPr>
          <w:bCs/>
        </w:rPr>
      </w:pPr>
      <w:r w:rsidRPr="0078230C">
        <w:rPr>
          <w:bCs/>
        </w:rPr>
        <w:t>You may locate the name and contact information of State Single Points of Contact at:</w:t>
      </w:r>
    </w:p>
    <w:p w:rsidR="003E4021" w:rsidRPr="0078230C" w:rsidRDefault="003E4021" w:rsidP="003E4021">
      <w:pPr>
        <w:rPr>
          <w:bCs/>
        </w:rPr>
      </w:pPr>
    </w:p>
    <w:p w:rsidR="003E4021" w:rsidRPr="0078230C" w:rsidRDefault="008653B7" w:rsidP="003E4021">
      <w:pPr>
        <w:jc w:val="center"/>
        <w:rPr>
          <w:bCs/>
        </w:rPr>
      </w:pPr>
      <w:r w:rsidRPr="008653B7">
        <w:rPr>
          <w:bCs/>
        </w:rPr>
        <w:t>https://www.whitehouse.gov/omb/grants_spoc</w:t>
      </w:r>
    </w:p>
    <w:p w:rsidR="003E4021" w:rsidRDefault="003E4021" w:rsidP="003E4021">
      <w:pPr>
        <w:jc w:val="center"/>
        <w:rPr>
          <w:bCs/>
        </w:rPr>
      </w:pPr>
    </w:p>
    <w:p w:rsidR="003E4021" w:rsidRDefault="003E4021" w:rsidP="003E4021">
      <w:pPr>
        <w:jc w:val="center"/>
        <w:rPr>
          <w:bCs/>
        </w:rPr>
      </w:pPr>
    </w:p>
    <w:p w:rsidR="003E4021" w:rsidRDefault="003E4021" w:rsidP="003E4021">
      <w:pPr>
        <w:jc w:val="center"/>
        <w:rPr>
          <w:bCs/>
        </w:rPr>
      </w:pPr>
    </w:p>
    <w:p w:rsidR="004E376C" w:rsidRPr="004E376C" w:rsidRDefault="003E4021" w:rsidP="0078230C">
      <w:pPr>
        <w:pStyle w:val="Heading1"/>
        <w:rPr>
          <w:rFonts w:ascii="Times New Roman" w:hAnsi="Times New Roman"/>
          <w:sz w:val="32"/>
          <w:szCs w:val="32"/>
        </w:rPr>
      </w:pPr>
      <w:r>
        <w:br w:type="page"/>
      </w:r>
      <w:r w:rsidR="004E376C" w:rsidRPr="004E376C">
        <w:rPr>
          <w:rFonts w:ascii="Times New Roman" w:hAnsi="Times New Roman"/>
          <w:sz w:val="32"/>
          <w:szCs w:val="32"/>
        </w:rPr>
        <w:lastRenderedPageBreak/>
        <w:t xml:space="preserve">Estimated Public </w:t>
      </w:r>
      <w:r w:rsidR="00F61E3B" w:rsidRPr="004E376C">
        <w:rPr>
          <w:rFonts w:ascii="Times New Roman" w:hAnsi="Times New Roman"/>
          <w:sz w:val="32"/>
          <w:szCs w:val="32"/>
        </w:rPr>
        <w:t>Reporting</w:t>
      </w:r>
      <w:r w:rsidR="004E376C" w:rsidRPr="004E376C">
        <w:rPr>
          <w:rFonts w:ascii="Times New Roman" w:hAnsi="Times New Roman"/>
          <w:sz w:val="32"/>
          <w:szCs w:val="32"/>
        </w:rPr>
        <w:t xml:space="preserve"> Burden</w:t>
      </w:r>
    </w:p>
    <w:p w:rsidR="003E4021" w:rsidRPr="0078230C" w:rsidRDefault="003E4021" w:rsidP="0078230C">
      <w:pPr>
        <w:pStyle w:val="Heading1"/>
        <w:rPr>
          <w:rFonts w:ascii="Times New Roman" w:hAnsi="Times New Roman"/>
          <w:smallCaps/>
          <w:sz w:val="32"/>
          <w:szCs w:val="32"/>
        </w:rPr>
      </w:pPr>
    </w:p>
    <w:p w:rsidR="003E4021" w:rsidRPr="0078230C" w:rsidRDefault="003E4021" w:rsidP="0078230C">
      <w:pPr>
        <w:pStyle w:val="Heading1"/>
        <w:jc w:val="left"/>
        <w:rPr>
          <w:rFonts w:ascii="Times New Roman" w:hAnsi="Times New Roman"/>
          <w:sz w:val="32"/>
          <w:szCs w:val="32"/>
        </w:rPr>
      </w:pPr>
      <w:r w:rsidRPr="0078230C">
        <w:rPr>
          <w:rFonts w:ascii="Times New Roman" w:hAnsi="Times New Roman"/>
          <w:sz w:val="32"/>
          <w:szCs w:val="32"/>
        </w:rPr>
        <w:t>Paperwork Burden Statement</w:t>
      </w:r>
    </w:p>
    <w:p w:rsidR="003E4021" w:rsidRPr="009C30B4" w:rsidRDefault="003E4021" w:rsidP="003E4021">
      <w:pPr>
        <w:pStyle w:val="answer"/>
        <w:rPr>
          <w:szCs w:val="24"/>
        </w:rPr>
      </w:pPr>
    </w:p>
    <w:p w:rsidR="00EF5509" w:rsidRDefault="003E4021" w:rsidP="003E4021">
      <w:pPr>
        <w:pStyle w:val="BodyText"/>
        <w:rPr>
          <w:rFonts w:ascii="Times New Roman" w:hAnsi="Times New Roman"/>
          <w:szCs w:val="24"/>
        </w:rPr>
      </w:pPr>
      <w:r w:rsidRPr="009C30B4">
        <w:rPr>
          <w:rFonts w:ascii="Times New Roman" w:hAnsi="Times New Roman"/>
          <w:szCs w:val="24"/>
        </w:rPr>
        <w:t>According to the Paperwork Reduction Act of 1995, no persons are required to respond to a collection of information unless such collection displays a valid OMB control number.</w:t>
      </w:r>
      <w:r w:rsidR="001166D5">
        <w:rPr>
          <w:rFonts w:ascii="Times New Roman" w:hAnsi="Times New Roman"/>
          <w:szCs w:val="24"/>
        </w:rPr>
        <w:t xml:space="preserve"> </w:t>
      </w:r>
      <w:r w:rsidRPr="009C30B4">
        <w:rPr>
          <w:rFonts w:ascii="Times New Roman" w:hAnsi="Times New Roman"/>
          <w:szCs w:val="24"/>
        </w:rPr>
        <w:t xml:space="preserve">The valid OMB control number for this information collection is </w:t>
      </w:r>
      <w:r w:rsidRPr="009C30B4">
        <w:rPr>
          <w:rFonts w:ascii="Times New Roman" w:hAnsi="Times New Roman"/>
          <w:bCs/>
          <w:szCs w:val="24"/>
        </w:rPr>
        <w:t>1855-0007.</w:t>
      </w:r>
      <w:r w:rsidR="001166D5">
        <w:rPr>
          <w:rFonts w:ascii="Times New Roman" w:hAnsi="Times New Roman"/>
          <w:b/>
          <w:szCs w:val="24"/>
        </w:rPr>
        <w:t xml:space="preserve"> </w:t>
      </w:r>
      <w:r w:rsidRPr="009C30B4">
        <w:rPr>
          <w:rFonts w:ascii="Times New Roman" w:hAnsi="Times New Roman"/>
          <w:szCs w:val="24"/>
        </w:rPr>
        <w:t xml:space="preserve">The time required to complete this information collection is estimated to average 80 hours per response, including the time to review instructions, search existing data resources, gather the data needed, and complete and review the information collection. </w:t>
      </w:r>
    </w:p>
    <w:p w:rsidR="00EF5509" w:rsidRDefault="00EF5509" w:rsidP="003E4021">
      <w:pPr>
        <w:pStyle w:val="BodyText"/>
        <w:rPr>
          <w:rFonts w:ascii="Times New Roman" w:hAnsi="Times New Roman"/>
          <w:szCs w:val="24"/>
        </w:rPr>
      </w:pPr>
    </w:p>
    <w:p w:rsidR="00EF5509" w:rsidRDefault="003E4021" w:rsidP="003E4021">
      <w:pPr>
        <w:pStyle w:val="BodyText"/>
        <w:rPr>
          <w:rFonts w:ascii="Times New Roman" w:hAnsi="Times New Roman"/>
          <w:szCs w:val="24"/>
        </w:rPr>
      </w:pPr>
      <w:r w:rsidRPr="009C30B4">
        <w:rPr>
          <w:rFonts w:ascii="Times New Roman" w:hAnsi="Times New Roman"/>
          <w:b/>
          <w:szCs w:val="24"/>
        </w:rPr>
        <w:t xml:space="preserve">If you have any comments concerning the accuracy of the time estimate(s) or suggestions for improving this form, please write to: </w:t>
      </w:r>
      <w:r w:rsidRPr="009C30B4">
        <w:rPr>
          <w:rFonts w:ascii="Times New Roman" w:hAnsi="Times New Roman"/>
          <w:szCs w:val="24"/>
        </w:rPr>
        <w:t>U.S. Department of Education, Washington, D.C. 20202-4651.</w:t>
      </w:r>
      <w:r w:rsidR="001166D5">
        <w:rPr>
          <w:rFonts w:ascii="Times New Roman" w:hAnsi="Times New Roman"/>
          <w:szCs w:val="24"/>
        </w:rPr>
        <w:t xml:space="preserve"> </w:t>
      </w:r>
    </w:p>
    <w:p w:rsidR="00EF5509" w:rsidRDefault="00EF5509" w:rsidP="003E4021">
      <w:pPr>
        <w:pStyle w:val="BodyText"/>
        <w:rPr>
          <w:rFonts w:ascii="Times New Roman" w:hAnsi="Times New Roman"/>
          <w:szCs w:val="24"/>
        </w:rPr>
      </w:pPr>
    </w:p>
    <w:p w:rsidR="003E4021" w:rsidRPr="009C30B4" w:rsidRDefault="003E4021" w:rsidP="003E4021">
      <w:pPr>
        <w:pStyle w:val="BodyText"/>
        <w:rPr>
          <w:rFonts w:ascii="Times New Roman" w:hAnsi="Times New Roman"/>
          <w:szCs w:val="24"/>
        </w:rPr>
      </w:pPr>
      <w:r w:rsidRPr="009C30B4">
        <w:rPr>
          <w:rFonts w:ascii="Times New Roman" w:hAnsi="Times New Roman"/>
          <w:b/>
          <w:szCs w:val="24"/>
        </w:rPr>
        <w:t xml:space="preserve">If you have comments or concerns regarding the status of your individual submission of this form, write directly to: </w:t>
      </w:r>
      <w:r w:rsidRPr="009C30B4">
        <w:rPr>
          <w:rFonts w:ascii="Times New Roman" w:hAnsi="Times New Roman"/>
          <w:szCs w:val="24"/>
        </w:rPr>
        <w:t xml:space="preserve">Credit Enhancement for Charter School Facilities Program, U.S. Department of Education, 400 Maryland Avenue, S.W., Room </w:t>
      </w:r>
      <w:r w:rsidR="008653B7" w:rsidRPr="009C30B4">
        <w:rPr>
          <w:rFonts w:ascii="Times New Roman" w:hAnsi="Times New Roman"/>
          <w:szCs w:val="24"/>
        </w:rPr>
        <w:t>4W2</w:t>
      </w:r>
      <w:r w:rsidR="008653B7">
        <w:rPr>
          <w:rFonts w:ascii="Times New Roman" w:hAnsi="Times New Roman"/>
          <w:szCs w:val="24"/>
        </w:rPr>
        <w:t>44</w:t>
      </w:r>
      <w:r w:rsidRPr="009C30B4">
        <w:rPr>
          <w:rFonts w:ascii="Times New Roman" w:hAnsi="Times New Roman"/>
          <w:szCs w:val="24"/>
        </w:rPr>
        <w:t>, Washington D.C. 20202-6140.</w:t>
      </w:r>
    </w:p>
    <w:p w:rsidR="009A5233" w:rsidRDefault="009A5233">
      <w:pPr>
        <w:tabs>
          <w:tab w:val="center" w:pos="4680"/>
        </w:tabs>
        <w:ind w:left="720" w:hanging="720"/>
        <w:outlineLvl w:val="0"/>
        <w:rPr>
          <w:rFonts w:ascii="Univers" w:hAnsi="Univers"/>
          <w:szCs w:val="21"/>
        </w:rPr>
      </w:pPr>
    </w:p>
    <w:p w:rsidR="004413E3" w:rsidRDefault="009A5233" w:rsidP="004413E3">
      <w:pPr>
        <w:jc w:val="center"/>
        <w:rPr>
          <w:b/>
          <w:bCs/>
        </w:rPr>
      </w:pPr>
      <w:r>
        <w:rPr>
          <w:rFonts w:ascii="Univers" w:hAnsi="Univers"/>
          <w:szCs w:val="21"/>
        </w:rPr>
        <w:br w:type="page"/>
      </w:r>
      <w:r w:rsidR="004413E3" w:rsidRPr="00440CF1">
        <w:rPr>
          <w:b/>
          <w:bCs/>
        </w:rPr>
        <w:lastRenderedPageBreak/>
        <w:t xml:space="preserve">***Updated </w:t>
      </w:r>
      <w:r w:rsidR="004413E3">
        <w:rPr>
          <w:b/>
          <w:bCs/>
        </w:rPr>
        <w:t>3/2014</w:t>
      </w:r>
      <w:r w:rsidR="004413E3" w:rsidRPr="00440CF1">
        <w:rPr>
          <w:b/>
          <w:bCs/>
        </w:rPr>
        <w:t>***</w:t>
      </w:r>
    </w:p>
    <w:p w:rsidR="004413E3" w:rsidRDefault="004413E3" w:rsidP="004413E3">
      <w:pPr>
        <w:jc w:val="center"/>
        <w:rPr>
          <w:b/>
          <w:bCs/>
        </w:rPr>
      </w:pPr>
    </w:p>
    <w:p w:rsidR="004413E3" w:rsidRPr="00882AF9" w:rsidRDefault="004413E3" w:rsidP="004413E3">
      <w:pPr>
        <w:jc w:val="center"/>
        <w:rPr>
          <w:b/>
          <w:bCs/>
        </w:rPr>
      </w:pPr>
    </w:p>
    <w:p w:rsidR="004413E3" w:rsidRPr="006527B5" w:rsidRDefault="004413E3" w:rsidP="004413E3">
      <w:pPr>
        <w:jc w:val="center"/>
        <w:rPr>
          <w:b/>
          <w:bCs/>
          <w:sz w:val="32"/>
          <w:szCs w:val="32"/>
        </w:rPr>
      </w:pPr>
      <w:r w:rsidRPr="006527B5">
        <w:rPr>
          <w:b/>
          <w:bCs/>
          <w:sz w:val="32"/>
          <w:szCs w:val="32"/>
        </w:rPr>
        <w:t>IMPORTANT – PLEASE READ FIRST</w:t>
      </w:r>
    </w:p>
    <w:p w:rsidR="004413E3" w:rsidRDefault="004413E3" w:rsidP="004413E3">
      <w:pPr>
        <w:jc w:val="center"/>
        <w:rPr>
          <w:b/>
          <w:bCs/>
          <w:sz w:val="8"/>
        </w:rPr>
      </w:pPr>
    </w:p>
    <w:p w:rsidR="004413E3" w:rsidRDefault="004413E3" w:rsidP="004413E3">
      <w:pPr>
        <w:jc w:val="center"/>
        <w:rPr>
          <w:b/>
          <w:bCs/>
          <w:sz w:val="26"/>
        </w:rPr>
      </w:pPr>
      <w:r>
        <w:rPr>
          <w:b/>
          <w:bCs/>
          <w:sz w:val="26"/>
        </w:rPr>
        <w:t>U.S. Department of Education</w:t>
      </w:r>
    </w:p>
    <w:p w:rsidR="004413E3" w:rsidRPr="006527B5" w:rsidRDefault="004413E3" w:rsidP="004413E3">
      <w:pPr>
        <w:pStyle w:val="Header"/>
        <w:jc w:val="center"/>
        <w:rPr>
          <w:b/>
          <w:bCs/>
          <w:i/>
          <w:iCs/>
          <w:sz w:val="32"/>
          <w:szCs w:val="32"/>
          <w:u w:val="single"/>
        </w:rPr>
      </w:pPr>
      <w:r w:rsidRPr="006527B5">
        <w:rPr>
          <w:b/>
          <w:bCs/>
          <w:i/>
          <w:iCs/>
          <w:sz w:val="32"/>
          <w:szCs w:val="32"/>
          <w:u w:val="single"/>
        </w:rPr>
        <w:t>Grants.gov Submission Procedures and Tips for Applicants</w:t>
      </w:r>
    </w:p>
    <w:p w:rsidR="004413E3" w:rsidRPr="006527B5" w:rsidRDefault="004413E3" w:rsidP="004413E3">
      <w:pPr>
        <w:pStyle w:val="BodyText"/>
        <w:rPr>
          <w:szCs w:val="24"/>
        </w:rPr>
      </w:pPr>
    </w:p>
    <w:p w:rsidR="004413E3" w:rsidRDefault="004413E3" w:rsidP="004413E3">
      <w:pPr>
        <w:pStyle w:val="BodyText"/>
      </w:pPr>
    </w:p>
    <w:p w:rsidR="004413E3" w:rsidRDefault="004413E3" w:rsidP="004413E3">
      <w:pPr>
        <w:pStyle w:val="BodyText"/>
      </w:pPr>
      <w:r>
        <w:t>To facilitate your use of Grants.gov, this document includes important submission procedures you need to be aware of to ensure your application is received in a timely manner and accepted by the Department of Education.</w:t>
      </w:r>
    </w:p>
    <w:p w:rsidR="004413E3" w:rsidRDefault="004413E3" w:rsidP="004413E3">
      <w:pPr>
        <w:pStyle w:val="BodyText"/>
      </w:pPr>
    </w:p>
    <w:p w:rsidR="004413E3" w:rsidRDefault="004413E3" w:rsidP="004413E3">
      <w:pPr>
        <w:pStyle w:val="BodyText"/>
        <w:rPr>
          <w:sz w:val="20"/>
        </w:rPr>
      </w:pPr>
    </w:p>
    <w:p w:rsidR="004413E3" w:rsidRDefault="004413E3" w:rsidP="004413E3">
      <w:pPr>
        <w:pStyle w:val="BodyText"/>
        <w:rPr>
          <w:b/>
          <w:bCs/>
          <w:sz w:val="20"/>
        </w:rPr>
      </w:pPr>
      <w:r>
        <w:rPr>
          <w:b/>
          <w:bCs/>
          <w:sz w:val="20"/>
        </w:rPr>
        <w:t>ATTENTION – Adobe Forms and PDF Files Required</w:t>
      </w:r>
    </w:p>
    <w:p w:rsidR="004413E3" w:rsidRDefault="004413E3" w:rsidP="004413E3">
      <w:pPr>
        <w:pStyle w:val="BodyText"/>
        <w:rPr>
          <w:sz w:val="20"/>
        </w:rPr>
      </w:pPr>
      <w:r>
        <w:rPr>
          <w:sz w:val="20"/>
        </w:rPr>
        <w:t xml:space="preserve">Applications submitted to Grants.gov for the Department of Education will be posted using Adobe forms.  Therefore, applicants will need to download the latest version of Adobe reader </w:t>
      </w:r>
      <w:r>
        <w:rPr>
          <w:color w:val="000000"/>
          <w:sz w:val="20"/>
        </w:rPr>
        <w:t>(</w:t>
      </w:r>
      <w:r w:rsidRPr="00FC049E">
        <w:rPr>
          <w:sz w:val="20"/>
        </w:rPr>
        <w:t>at least Adobe Reader 10.1.14</w:t>
      </w:r>
      <w:r>
        <w:rPr>
          <w:color w:val="000000"/>
          <w:sz w:val="20"/>
        </w:rPr>
        <w:t>).</w:t>
      </w:r>
      <w:r>
        <w:rPr>
          <w:sz w:val="20"/>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8" w:history="1">
        <w:r w:rsidRPr="00882AF9">
          <w:rPr>
            <w:rStyle w:val="Hyperlink"/>
            <w:sz w:val="20"/>
          </w:rPr>
          <w:t>compatibility table</w:t>
        </w:r>
      </w:hyperlink>
      <w:r>
        <w:rPr>
          <w:sz w:val="20"/>
        </w:rPr>
        <w:t xml:space="preserve">.  We strongly recommend that you review these details on </w:t>
      </w:r>
      <w:hyperlink r:id="rId29" w:history="1">
        <w:r>
          <w:rPr>
            <w:rStyle w:val="Hyperlink"/>
            <w:sz w:val="20"/>
          </w:rPr>
          <w:t>www.Grants.gov</w:t>
        </w:r>
      </w:hyperlink>
      <w:r>
        <w:rPr>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30" w:history="1">
        <w:r>
          <w:rPr>
            <w:rStyle w:val="Hyperlink"/>
            <w:sz w:val="20"/>
          </w:rPr>
          <w:t>support@grants.gov</w:t>
        </w:r>
      </w:hyperlink>
      <w:r>
        <w:rPr>
          <w:sz w:val="20"/>
        </w:rPr>
        <w:t xml:space="preserve"> or call 1-800-518-4726.</w:t>
      </w:r>
      <w:r w:rsidRPr="00882AF9">
        <w:rPr>
          <w:sz w:val="20"/>
        </w:rPr>
        <w:br/>
      </w:r>
    </w:p>
    <w:p w:rsidR="004413E3" w:rsidRDefault="004413E3" w:rsidP="004413E3"/>
    <w:p w:rsidR="004413E3" w:rsidRDefault="004413E3" w:rsidP="004413E3">
      <w:pPr>
        <w:numPr>
          <w:ilvl w:val="0"/>
          <w:numId w:val="14"/>
        </w:numPr>
        <w:suppressAutoHyphens/>
        <w:ind w:right="-360"/>
        <w:rPr>
          <w:sz w:val="18"/>
        </w:rPr>
      </w:pPr>
      <w:r w:rsidRPr="00525615">
        <w:rPr>
          <w:b/>
          <w:bCs/>
        </w:rPr>
        <w:t>REGISTER EARLY</w:t>
      </w:r>
      <w:r w:rsidRPr="00525615">
        <w:rPr>
          <w:sz w:val="18"/>
        </w:rPr>
        <w:t xml:space="preserve"> – </w:t>
      </w:r>
      <w:r w:rsidRPr="00525615">
        <w:rPr>
          <w:sz w:val="18"/>
          <w:szCs w:val="18"/>
        </w:rPr>
        <w:t>Grants.gov registration involves many steps including registration on SAM (</w:t>
      </w:r>
      <w:hyperlink r:id="rId31" w:history="1">
        <w:r w:rsidRPr="00525615">
          <w:rPr>
            <w:rStyle w:val="Hyperlink"/>
            <w:sz w:val="18"/>
            <w:szCs w:val="18"/>
          </w:rPr>
          <w:t>www.sam.gov</w:t>
        </w:r>
      </w:hyperlink>
      <w:r w:rsidRPr="00525615">
        <w:rPr>
          <w:sz w:val="18"/>
          <w:szCs w:val="18"/>
        </w:rPr>
        <w:t xml:space="preserve">) which may take </w:t>
      </w:r>
      <w:r w:rsidRPr="00525615">
        <w:rPr>
          <w:color w:val="000000"/>
          <w:sz w:val="18"/>
          <w:szCs w:val="18"/>
        </w:rPr>
        <w:t>approximately one week to complete, but could take upwards of several weeks  to complete, depending upon the completeness and accuracy of the data entered into the SAM database by an applicant</w:t>
      </w:r>
      <w:r w:rsidRPr="00525615">
        <w:rPr>
          <w:sz w:val="18"/>
        </w:rPr>
        <w:t xml:space="preserve">.  You may begin working on your application </w:t>
      </w:r>
      <w:r w:rsidRPr="00525615">
        <w:rPr>
          <w:sz w:val="18"/>
          <w:szCs w:val="18"/>
        </w:rPr>
        <w:t xml:space="preserve">while completing the registration process, but you cannot submit an application until all of the Registration steps are complete.  </w:t>
      </w:r>
      <w:r w:rsidRPr="00525615">
        <w:rPr>
          <w:color w:val="000000"/>
          <w:sz w:val="18"/>
          <w:szCs w:val="18"/>
        </w:rPr>
        <w:t xml:space="preserve">Please note that once your SAM registration is active, it will take 24-48 hours for the information to be available in Grants.gov, and before you can submit an application through Grants.gov.  </w:t>
      </w:r>
      <w:r w:rsidRPr="00525615">
        <w:rPr>
          <w:sz w:val="18"/>
        </w:rPr>
        <w:t xml:space="preserve">For detailed information on the Registration Steps, please go to:  </w:t>
      </w:r>
      <w:hyperlink r:id="rId32" w:history="1">
        <w:r>
          <w:rPr>
            <w:rStyle w:val="Hyperlink"/>
            <w:sz w:val="18"/>
          </w:rPr>
          <w:t>http://www.grants.gov/web/grants/register.html</w:t>
        </w:r>
      </w:hyperlink>
      <w:r w:rsidRPr="00525615">
        <w:rPr>
          <w:sz w:val="18"/>
        </w:rPr>
        <w:t xml:space="preserve">  [Note: Your organization will need to update its SAM registration annually (formerly Ce</w:t>
      </w:r>
      <w:r>
        <w:rPr>
          <w:sz w:val="18"/>
        </w:rPr>
        <w:t>ntral Contractor Registry (CCR).</w:t>
      </w:r>
      <w:r w:rsidRPr="00525615">
        <w:rPr>
          <w:sz w:val="18"/>
        </w:rPr>
        <w:t>]</w:t>
      </w:r>
    </w:p>
    <w:p w:rsidR="004413E3" w:rsidRDefault="004413E3" w:rsidP="004413E3">
      <w:pPr>
        <w:suppressAutoHyphens/>
        <w:ind w:left="720" w:right="-360"/>
        <w:rPr>
          <w:b/>
          <w:bCs/>
        </w:rPr>
      </w:pPr>
    </w:p>
    <w:p w:rsidR="004413E3" w:rsidRPr="00525615" w:rsidRDefault="004413E3" w:rsidP="004413E3">
      <w:pPr>
        <w:suppressAutoHyphens/>
        <w:ind w:left="720" w:right="-360"/>
        <w:rPr>
          <w:sz w:val="18"/>
        </w:rPr>
      </w:pPr>
      <w:r>
        <w:rPr>
          <w:sz w:val="18"/>
        </w:rPr>
        <w:t xml:space="preserve">Primary information about SAM is available at </w:t>
      </w:r>
      <w:hyperlink r:id="rId33" w:history="1">
        <w:r w:rsidRPr="00FC4030">
          <w:rPr>
            <w:rStyle w:val="Hyperlink"/>
            <w:sz w:val="18"/>
          </w:rPr>
          <w:t>www.sam.gov</w:t>
        </w:r>
      </w:hyperlink>
      <w:r>
        <w:rPr>
          <w:sz w:val="18"/>
        </w:rPr>
        <w:t xml:space="preserve"> . However, to further assist you with obtaining and registering your DUNS number and TIN in SAM or updating your existing SAM account the Department of Education has prepared a SAM.gov Tip Sheet which you can find at : </w:t>
      </w:r>
      <w:hyperlink r:id="rId34" w:history="1">
        <w:r w:rsidRPr="00FC4030">
          <w:rPr>
            <w:rStyle w:val="Hyperlink"/>
            <w:sz w:val="18"/>
          </w:rPr>
          <w:t>http://www2.ed.gov/fund/grant/apply/sam-faqs.html</w:t>
        </w:r>
      </w:hyperlink>
      <w:r>
        <w:rPr>
          <w:sz w:val="18"/>
        </w:rPr>
        <w:t xml:space="preserve"> </w:t>
      </w:r>
    </w:p>
    <w:p w:rsidR="004413E3" w:rsidRDefault="004413E3" w:rsidP="004413E3">
      <w:pPr>
        <w:ind w:left="360"/>
        <w:rPr>
          <w:sz w:val="18"/>
        </w:rPr>
      </w:pPr>
    </w:p>
    <w:p w:rsidR="004413E3" w:rsidRDefault="004413E3" w:rsidP="004413E3">
      <w:pPr>
        <w:numPr>
          <w:ilvl w:val="0"/>
          <w:numId w:val="14"/>
        </w:numPr>
        <w:rPr>
          <w:sz w:val="18"/>
        </w:rPr>
      </w:pPr>
      <w:r>
        <w:rPr>
          <w:b/>
          <w:bCs/>
        </w:rPr>
        <w:t>SUBMIT EARLY</w:t>
      </w:r>
      <w:r>
        <w:rPr>
          <w:b/>
          <w:bCs/>
          <w:sz w:val="18"/>
        </w:rPr>
        <w:t xml:space="preserve"> </w:t>
      </w:r>
      <w:r>
        <w:rPr>
          <w:sz w:val="18"/>
        </w:rPr>
        <w:t xml:space="preserve">– </w:t>
      </w:r>
      <w:r>
        <w:rPr>
          <w:b/>
          <w:bCs/>
          <w:sz w:val="18"/>
        </w:rPr>
        <w:t>We strongly recommend that you do not wait until the last day to submit your application.  Grants.gov will put a date/time stamp on your application and then process it after it is fully uploaded.</w:t>
      </w:r>
      <w:r>
        <w:rPr>
          <w:sz w:val="18"/>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4413E3" w:rsidRDefault="004413E3" w:rsidP="004413E3">
      <w:pPr>
        <w:pStyle w:val="ListParagraph"/>
        <w:rPr>
          <w:sz w:val="18"/>
        </w:rPr>
      </w:pPr>
    </w:p>
    <w:p w:rsidR="004413E3" w:rsidRDefault="004413E3" w:rsidP="004413E3">
      <w:pPr>
        <w:ind w:left="720"/>
        <w:rPr>
          <w:b/>
          <w:bCs/>
          <w:sz w:val="18"/>
        </w:rPr>
      </w:pPr>
      <w:r>
        <w:rPr>
          <w:b/>
          <w:bCs/>
          <w:sz w:val="18"/>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4413E3" w:rsidRDefault="004413E3" w:rsidP="004413E3">
      <w:pPr>
        <w:ind w:firstLine="720"/>
        <w:rPr>
          <w:sz w:val="18"/>
        </w:rPr>
      </w:pPr>
    </w:p>
    <w:p w:rsidR="004413E3" w:rsidRDefault="004413E3" w:rsidP="004413E3">
      <w:pPr>
        <w:numPr>
          <w:ilvl w:val="0"/>
          <w:numId w:val="14"/>
        </w:numPr>
        <w:rPr>
          <w:sz w:val="18"/>
        </w:rPr>
      </w:pPr>
      <w:r>
        <w:rPr>
          <w:b/>
          <w:bCs/>
        </w:rPr>
        <w:t>VERIFY SUBMISSION IS OK</w:t>
      </w:r>
      <w:r>
        <w:rPr>
          <w:sz w:val="18"/>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w:t>
      </w:r>
      <w:r>
        <w:rPr>
          <w:sz w:val="18"/>
        </w:rPr>
        <w:lastRenderedPageBreak/>
        <w:t>available for viewing on Grants.gov’s Track My Application link.</w:t>
      </w:r>
    </w:p>
    <w:p w:rsidR="004413E3" w:rsidRDefault="004413E3" w:rsidP="004413E3">
      <w:pPr>
        <w:rPr>
          <w:sz w:val="18"/>
        </w:rPr>
      </w:pPr>
    </w:p>
    <w:p w:rsidR="004413E3" w:rsidRDefault="004413E3" w:rsidP="004413E3">
      <w:pPr>
        <w:ind w:left="720"/>
        <w:rPr>
          <w:sz w:val="18"/>
        </w:rPr>
      </w:pPr>
      <w:r>
        <w:rPr>
          <w:sz w:val="18"/>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5" w:history="1">
        <w:r>
          <w:rPr>
            <w:rStyle w:val="Hyperlink"/>
            <w:sz w:val="18"/>
          </w:rPr>
          <w:t>http://www.grants.gov/web/grants/applicants/applicant-faqs.html</w:t>
        </w:r>
      </w:hyperlink>
      <w:r>
        <w:rPr>
          <w:sz w:val="18"/>
        </w:rPr>
        <w:t xml:space="preserve">.  For more detailed information on troubleshooting Adobe errors, you can review the Adobe Reader Error Messages document at </w:t>
      </w:r>
      <w:hyperlink r:id="rId36" w:history="1">
        <w:r>
          <w:rPr>
            <w:rStyle w:val="Hyperlink"/>
            <w:sz w:val="18"/>
          </w:rPr>
          <w:t>http://www.grants.gov/web/grants/support/technical-support/troubleshooting/encountering-error-messages.html</w:t>
        </w:r>
      </w:hyperlink>
      <w:r>
        <w:rPr>
          <w:sz w:val="18"/>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4413E3" w:rsidRDefault="004413E3" w:rsidP="004413E3"/>
    <w:p w:rsidR="004413E3" w:rsidRDefault="004413E3" w:rsidP="004413E3">
      <w:pPr>
        <w:pStyle w:val="Heading1"/>
        <w:rPr>
          <w:sz w:val="20"/>
        </w:rPr>
      </w:pPr>
      <w:r>
        <w:rPr>
          <w:sz w:val="20"/>
        </w:rPr>
        <w:t>Submission Problems – What should you do?</w:t>
      </w:r>
    </w:p>
    <w:p w:rsidR="004413E3" w:rsidRDefault="004413E3" w:rsidP="004413E3">
      <w:pPr>
        <w:rPr>
          <w:szCs w:val="14"/>
        </w:rPr>
      </w:pPr>
      <w:r>
        <w:t xml:space="preserve">If you have problems submitting to Grants.gov before the closing date, please contact Grants.gov Customer Support at </w:t>
      </w:r>
      <w:r>
        <w:rPr>
          <w:szCs w:val="14"/>
        </w:rPr>
        <w:t xml:space="preserve">1-800-518-4726 or </w:t>
      </w:r>
      <w:hyperlink r:id="rId37" w:history="1">
        <w:r>
          <w:rPr>
            <w:rStyle w:val="Hyperlink"/>
            <w:szCs w:val="14"/>
          </w:rPr>
          <w:t>http://www.grants.gov/web/grants/about/contact-us.html</w:t>
        </w:r>
      </w:hyperlink>
      <w:r>
        <w:rPr>
          <w:szCs w:val="14"/>
        </w:rPr>
        <w:t xml:space="preserve">, or access the Grants.gov Self-Service web portal at:  </w:t>
      </w:r>
      <w:hyperlink r:id="rId38" w:history="1">
        <w:r w:rsidRPr="007D649D">
          <w:rPr>
            <w:rStyle w:val="Hyperlink"/>
            <w:szCs w:val="14"/>
          </w:rPr>
          <w:t>https://grants-portal.psc.gov/Welcome.aspx?pt=Grants</w:t>
        </w:r>
      </w:hyperlink>
    </w:p>
    <w:p w:rsidR="004413E3" w:rsidRDefault="004413E3" w:rsidP="004413E3"/>
    <w:p w:rsidR="004413E3" w:rsidRDefault="004413E3" w:rsidP="004413E3"/>
    <w:p w:rsidR="004413E3" w:rsidRDefault="004413E3" w:rsidP="004413E3">
      <w:r>
        <w:t xml:space="preserve">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4413E3" w:rsidRDefault="004413E3" w:rsidP="004413E3"/>
    <w:p w:rsidR="004413E3" w:rsidRDefault="004413E3" w:rsidP="004413E3">
      <w:r>
        <w:t xml:space="preserve">If electronic submission is </w:t>
      </w:r>
      <w:r>
        <w:rPr>
          <w:u w:val="single"/>
        </w:rPr>
        <w:t>required</w:t>
      </w:r>
      <w:r>
        <w:t xml:space="preserve">, you must submit an electronic application before 4:30:00 p.m.,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(See the Federal Register notice for detailed instructions.)</w:t>
      </w:r>
    </w:p>
    <w:p w:rsidR="004413E3" w:rsidRDefault="004413E3" w:rsidP="004413E3">
      <w:pPr>
        <w:pStyle w:val="Heading1"/>
        <w:rPr>
          <w:sz w:val="20"/>
        </w:rPr>
      </w:pPr>
    </w:p>
    <w:p w:rsidR="004413E3" w:rsidRDefault="004413E3" w:rsidP="004413E3">
      <w:pPr>
        <w:pStyle w:val="Heading1"/>
        <w:rPr>
          <w:sz w:val="20"/>
        </w:rPr>
      </w:pPr>
      <w:r>
        <w:rPr>
          <w:sz w:val="20"/>
        </w:rPr>
        <w:t>Helpful Hints When Working with Grants.gov</w:t>
      </w:r>
    </w:p>
    <w:p w:rsidR="004413E3" w:rsidRDefault="004413E3" w:rsidP="004413E3">
      <w:pPr>
        <w:rPr>
          <w:b/>
          <w:bCs/>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bCs/>
        </w:rPr>
        <w:t xml:space="preserve">You </w:t>
      </w:r>
      <w:r>
        <w:rPr>
          <w:b/>
          <w:bCs/>
          <w:sz w:val="18"/>
        </w:rPr>
        <w:t>must provide the DUNS number on your application that was used when you registered as an Authorized Organization Representative (AOR) on Grants.gov.</w:t>
      </w:r>
    </w:p>
    <w:p w:rsidR="004413E3" w:rsidRDefault="004413E3" w:rsidP="004413E3"/>
    <w:p w:rsidR="004413E3" w:rsidRDefault="004413E3" w:rsidP="004413E3">
      <w:r>
        <w:t xml:space="preserve">Please go to </w:t>
      </w:r>
      <w:hyperlink r:id="rId39" w:history="1">
        <w:r>
          <w:rPr>
            <w:rStyle w:val="Hyperlink"/>
          </w:rPr>
          <w:t>http://www.grants.gov/web/grants/about/contact-us.html</w:t>
        </w:r>
      </w:hyperlink>
      <w:r>
        <w:t xml:space="preserve"> for help with Grants.gov.  For additional tips related to submitting grant applications, please refer to the Grants.gov Submit Application FAQs found on the Grants.gov </w:t>
      </w:r>
      <w:hyperlink r:id="rId40" w:history="1">
        <w:r>
          <w:rPr>
            <w:rStyle w:val="Hyperlink"/>
          </w:rPr>
          <w:t>http://www.grants.gov/web/grants/support/general-support/faqs.html</w:t>
        </w:r>
      </w:hyperlink>
      <w:r>
        <w:t xml:space="preserve">. </w:t>
      </w:r>
    </w:p>
    <w:p w:rsidR="004413E3" w:rsidRDefault="004413E3" w:rsidP="004413E3">
      <w:pPr>
        <w:pStyle w:val="Heading1"/>
        <w:ind w:left="1440" w:hanging="1440"/>
        <w:rPr>
          <w:sz w:val="20"/>
        </w:rPr>
      </w:pPr>
    </w:p>
    <w:p w:rsidR="004413E3" w:rsidRDefault="004413E3" w:rsidP="004413E3">
      <w:pPr>
        <w:pStyle w:val="Heading1"/>
        <w:rPr>
          <w:sz w:val="20"/>
        </w:rPr>
      </w:pPr>
      <w:r>
        <w:rPr>
          <w:sz w:val="20"/>
        </w:rPr>
        <w:t>Dial-Up Internet Connections</w:t>
      </w:r>
    </w:p>
    <w:p w:rsidR="004413E3" w:rsidRDefault="004413E3" w:rsidP="004413E3">
      <w:pPr>
        <w:pStyle w:val="BodyText"/>
        <w:rPr>
          <w:sz w:val="20"/>
        </w:rPr>
      </w:pPr>
      <w:r>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Pr>
          <w:sz w:val="20"/>
        </w:rPr>
        <w:t xml:space="preserve">  (See the Federal Register notice for detailed instructions.) </w:t>
      </w:r>
    </w:p>
    <w:p w:rsidR="004413E3" w:rsidRDefault="004413E3" w:rsidP="004413E3">
      <w:pPr>
        <w:pStyle w:val="Heading1"/>
        <w:rPr>
          <w:sz w:val="20"/>
        </w:rPr>
      </w:pPr>
    </w:p>
    <w:p w:rsidR="004413E3" w:rsidRDefault="004413E3" w:rsidP="004413E3">
      <w:pPr>
        <w:pStyle w:val="Heading1"/>
        <w:rPr>
          <w:sz w:val="20"/>
        </w:rPr>
      </w:pPr>
      <w:r>
        <w:rPr>
          <w:sz w:val="20"/>
        </w:rPr>
        <w:t>MAC Users</w:t>
      </w:r>
    </w:p>
    <w:p w:rsidR="004413E3" w:rsidRDefault="004413E3" w:rsidP="004413E3">
      <w:pPr>
        <w:rPr>
          <w:szCs w:val="14"/>
        </w:rPr>
      </w:pPr>
      <w:r>
        <w:t xml:space="preserve">For MAC compatibility information, review the Operating System Platform Compatibility Table at the following Grants.gov link: </w:t>
      </w:r>
      <w:hyperlink r:id="rId41" w:history="1">
        <w:r>
          <w:rPr>
            <w:rStyle w:val="Hyperlink"/>
          </w:rPr>
          <w:t>http://www.grants.gov/web/grants/support/technical-support/recommended-software.html</w:t>
        </w:r>
      </w:hyperlink>
      <w:r>
        <w:t xml:space="preserve">.  </w:t>
      </w:r>
      <w:r>
        <w:rPr>
          <w:b/>
          <w:bCs/>
        </w:rPr>
        <w:t>If</w:t>
      </w:r>
      <w:hyperlink w:history="1"/>
      <w:r>
        <w:rPr>
          <w:b/>
          <w:bCs/>
          <w:szCs w:val="14"/>
        </w:rPr>
        <w:t xml:space="preserve"> electronic submission is required and you are concerned about your ability to submit electronically as a non-windows user, please follow </w:t>
      </w:r>
      <w:r>
        <w:rPr>
          <w:b/>
          <w:bCs/>
          <w:szCs w:val="14"/>
        </w:rPr>
        <w:lastRenderedPageBreak/>
        <w:t xml:space="preserve">instructions in the Federal Register notice to obtain an exception to the electronic submission requirement no later than two weeks before the application deadline date.  </w:t>
      </w:r>
      <w:r>
        <w:rPr>
          <w:szCs w:val="14"/>
        </w:rPr>
        <w:t>(See the Federal Register notice for detailed instructions.)</w:t>
      </w:r>
    </w:p>
    <w:p w:rsidR="004413E3" w:rsidRDefault="004413E3" w:rsidP="004413E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14"/>
        </w:rPr>
      </w:pPr>
    </w:p>
    <w:p w:rsidR="004413E3" w:rsidRDefault="004413E3" w:rsidP="004413E3">
      <w:pPr>
        <w:rPr>
          <w:b/>
          <w:bCs/>
          <w:szCs w:val="14"/>
        </w:rPr>
      </w:pPr>
      <w:r>
        <w:rPr>
          <w:b/>
          <w:bCs/>
          <w:szCs w:val="14"/>
        </w:rPr>
        <w:t>Attaching Files – Additional Tips</w:t>
      </w:r>
    </w:p>
    <w:p w:rsidR="004413E3" w:rsidRDefault="004413E3" w:rsidP="004413E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14"/>
        </w:rPr>
      </w:pPr>
    </w:p>
    <w:p w:rsidR="004413E3" w:rsidRDefault="004413E3" w:rsidP="004413E3">
      <w:pPr>
        <w:pStyle w:val="NormalWeb1"/>
        <w:spacing w:before="0" w:beforeAutospacing="0" w:after="0" w:afterAutospacing="0"/>
        <w:rPr>
          <w:rFonts w:ascii="Times New Roman" w:hAnsi="Times New Roman" w:cs="Times New Roman"/>
        </w:rPr>
      </w:pPr>
      <w:r>
        <w:rPr>
          <w:rFonts w:ascii="Times New Roman" w:hAnsi="Times New Roman" w:cs="Times New Roman"/>
        </w:rPr>
        <w:t xml:space="preserve">Please note the following tips related to attaching files to your application, especially the requirement that applicants </w:t>
      </w:r>
      <w:r w:rsidRPr="00A94406">
        <w:rPr>
          <w:rFonts w:ascii="Times New Roman" w:hAnsi="Times New Roman" w:cs="Times New Roman"/>
          <w:b/>
        </w:rPr>
        <w:t xml:space="preserve">only include </w:t>
      </w:r>
      <w:r>
        <w:rPr>
          <w:rFonts w:ascii="Times New Roman" w:hAnsi="Times New Roman" w:cs="Times New Roman"/>
          <w:b/>
        </w:rPr>
        <w:t xml:space="preserve">read-only, non-modifiable </w:t>
      </w:r>
      <w:r w:rsidRPr="00A94406">
        <w:rPr>
          <w:rFonts w:ascii="Times New Roman" w:hAnsi="Times New Roman" w:cs="Times New Roman"/>
          <w:b/>
        </w:rPr>
        <w:t>.</w:t>
      </w:r>
      <w:r>
        <w:rPr>
          <w:rFonts w:ascii="Times New Roman" w:hAnsi="Times New Roman" w:cs="Times New Roman"/>
          <w:b/>
        </w:rPr>
        <w:t>PDF</w:t>
      </w:r>
      <w:r w:rsidRPr="00A94406">
        <w:rPr>
          <w:rFonts w:ascii="Times New Roman" w:hAnsi="Times New Roman" w:cs="Times New Roman"/>
          <w:b/>
        </w:rPr>
        <w:t xml:space="preserve"> files</w:t>
      </w:r>
      <w:r>
        <w:rPr>
          <w:rFonts w:ascii="Times New Roman" w:hAnsi="Times New Roman" w:cs="Times New Roman"/>
        </w:rPr>
        <w:t xml:space="preserve"> in their application:</w:t>
      </w:r>
    </w:p>
    <w:p w:rsidR="004413E3" w:rsidRDefault="004413E3" w:rsidP="004413E3">
      <w:pPr>
        <w:pStyle w:val="NormalWeb1"/>
        <w:spacing w:before="0" w:beforeAutospacing="0" w:after="0" w:afterAutospacing="0"/>
        <w:rPr>
          <w:rFonts w:ascii="Times New Roman" w:hAnsi="Times New Roman" w:cs="Times New Roman"/>
        </w:rPr>
      </w:pPr>
    </w:p>
    <w:p w:rsidR="004413E3" w:rsidRDefault="004413E3" w:rsidP="004413E3">
      <w:pPr>
        <w:pStyle w:val="NormalWeb1"/>
        <w:numPr>
          <w:ilvl w:val="0"/>
          <w:numId w:val="16"/>
        </w:numPr>
        <w:spacing w:before="0" w:beforeAutospacing="0" w:after="0" w:afterAutospacing="0" w:line="240" w:lineRule="auto"/>
        <w:rPr>
          <w:rFonts w:ascii="Times New Roman" w:hAnsi="Times New Roman" w:cs="Times New Roman"/>
        </w:rPr>
      </w:pPr>
      <w:r>
        <w:rPr>
          <w:rFonts w:ascii="Times New Roman" w:hAnsi="Times New Roman" w:cs="Times New Roman"/>
        </w:rPr>
        <w:t xml:space="preserve">Ensure that you </w:t>
      </w:r>
      <w:r w:rsidRPr="006527B5">
        <w:rPr>
          <w:rFonts w:ascii="Times New Roman" w:hAnsi="Times New Roman" w:cs="Times New Roman"/>
        </w:rPr>
        <w:t xml:space="preserve">attach </w:t>
      </w:r>
      <w:r w:rsidRPr="00C372ED">
        <w:rPr>
          <w:rFonts w:ascii="Times New Roman" w:hAnsi="Times New Roman" w:cs="Times New Roman"/>
          <w:b/>
          <w:i/>
          <w:u w:val="single"/>
        </w:rPr>
        <w:t>.</w:t>
      </w:r>
      <w:r>
        <w:rPr>
          <w:rFonts w:ascii="Times New Roman" w:hAnsi="Times New Roman" w:cs="Times New Roman"/>
          <w:b/>
          <w:i/>
          <w:u w:val="single"/>
        </w:rPr>
        <w:t>PDF</w:t>
      </w:r>
      <w:r w:rsidRPr="00C372ED">
        <w:rPr>
          <w:rFonts w:ascii="Times New Roman" w:hAnsi="Times New Roman" w:cs="Times New Roman"/>
          <w:b/>
          <w:i/>
          <w:u w:val="single"/>
        </w:rPr>
        <w:t xml:space="preserve"> files</w:t>
      </w:r>
      <w:r>
        <w:rPr>
          <w:rFonts w:ascii="Times New Roman" w:hAnsi="Times New Roman" w:cs="Times New Roman"/>
          <w:b/>
          <w:i/>
          <w:u w:val="single"/>
        </w:rPr>
        <w:t xml:space="preserve"> only</w:t>
      </w:r>
      <w:r>
        <w:rPr>
          <w:rFonts w:ascii="Times New Roman" w:hAnsi="Times New Roman" w:cs="Times New Roman"/>
        </w:rPr>
        <w:t xml:space="preserve"> for any attachments to your application, and they must be in a </w:t>
      </w:r>
      <w:r w:rsidRPr="005238F3">
        <w:rPr>
          <w:rFonts w:ascii="Times New Roman" w:hAnsi="Times New Roman" w:cs="Times New Roman"/>
          <w:b/>
        </w:rPr>
        <w:t>read-only, non-modifiable format</w:t>
      </w:r>
      <w:r>
        <w:rPr>
          <w:rFonts w:ascii="Times New Roman" w:hAnsi="Times New Roman"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42" w:history="1">
        <w:r>
          <w:rPr>
            <w:rStyle w:val="Hyperlink"/>
            <w:rFonts w:ascii="Times New Roman" w:hAnsi="Times New Roman" w:cs="Times New Roman"/>
          </w:rPr>
          <w:t>http://www.grants.gov/web/grants/support/technical-support/software/pdf-conversion-software.html</w:t>
        </w:r>
      </w:hyperlink>
    </w:p>
    <w:p w:rsidR="004413E3" w:rsidRDefault="004413E3" w:rsidP="004413E3">
      <w:pPr>
        <w:pStyle w:val="NormalWeb1"/>
        <w:spacing w:before="0" w:beforeAutospacing="0" w:after="0" w:afterAutospacing="0"/>
        <w:ind w:left="1080"/>
        <w:rPr>
          <w:rFonts w:ascii="Times New Roman" w:hAnsi="Times New Roman" w:cs="Times New Roman"/>
        </w:rPr>
      </w:pPr>
    </w:p>
    <w:p w:rsidR="004413E3" w:rsidRDefault="004413E3" w:rsidP="004413E3">
      <w:pPr>
        <w:pStyle w:val="NormalWeb1"/>
        <w:numPr>
          <w:ilvl w:val="0"/>
          <w:numId w:val="16"/>
        </w:numPr>
        <w:spacing w:before="0" w:beforeAutospacing="0" w:after="0" w:afterAutospacing="0" w:line="240" w:lineRule="auto"/>
        <w:rPr>
          <w:rFonts w:ascii="Times New Roman" w:hAnsi="Times New Roman" w:cs="Times New Roman"/>
        </w:rPr>
      </w:pPr>
      <w:r>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4413E3" w:rsidRPr="005E6C6D" w:rsidRDefault="004413E3" w:rsidP="004413E3">
      <w:pPr>
        <w:numPr>
          <w:ilvl w:val="0"/>
          <w:numId w:val="16"/>
        </w:numPr>
      </w:pPr>
      <w:r w:rsidRPr="005E6C6D">
        <w:t>When attaching files, applicants should follow the guidelines established by Grants.gov on the size and</w:t>
      </w:r>
      <w:r>
        <w:t xml:space="preserve"> </w:t>
      </w:r>
      <w:r w:rsidRPr="005E6C6D">
        <w:t xml:space="preserve">content of file names.  Uploaded files must be less than 50 characters, contain no spaces, no special characters (example: -, &amp;, *, %, /, #, \) including periods (.), blank spaces and accent marks. </w:t>
      </w:r>
      <w:r>
        <w:t xml:space="preserve"> Applications submitted that do not comply with the Grants.gov guidelines will be rejected at Grants.gov and not forwarded to the Department.</w:t>
      </w:r>
      <w:r w:rsidRPr="005E6C6D">
        <w:t xml:space="preserve">  </w:t>
      </w:r>
    </w:p>
    <w:p w:rsidR="004413E3" w:rsidRDefault="004413E3" w:rsidP="004413E3">
      <w:pPr>
        <w:pStyle w:val="NormalWeb1"/>
        <w:spacing w:before="0" w:beforeAutospacing="0" w:after="0" w:afterAutospacing="0"/>
        <w:ind w:left="720"/>
        <w:rPr>
          <w:rFonts w:ascii="Times New Roman" w:hAnsi="Times New Roman" w:cs="Times New Roman"/>
        </w:rPr>
      </w:pPr>
    </w:p>
    <w:p w:rsidR="004413E3" w:rsidRDefault="004413E3" w:rsidP="004413E3">
      <w:pPr>
        <w:pStyle w:val="NormalWeb1"/>
        <w:numPr>
          <w:ilvl w:val="0"/>
          <w:numId w:val="16"/>
        </w:numPr>
        <w:spacing w:before="0" w:beforeAutospacing="0" w:after="0" w:afterAutospacing="0" w:line="240" w:lineRule="auto"/>
        <w:rPr>
          <w:rFonts w:ascii="Times New Roman" w:hAnsi="Times New Roman" w:cs="Times New Roman"/>
        </w:rPr>
      </w:pPr>
      <w:r>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4413E3" w:rsidRDefault="004413E3" w:rsidP="004413E3">
      <w:pPr>
        <w:pStyle w:val="ListParagraph"/>
      </w:pPr>
    </w:p>
    <w:p w:rsidR="004413E3" w:rsidRDefault="004413E3" w:rsidP="004413E3">
      <w:pPr>
        <w:pStyle w:val="ListParagraph"/>
      </w:pPr>
    </w:p>
    <w:p w:rsidR="004413E3" w:rsidRDefault="004413E3" w:rsidP="004413E3">
      <w:pPr>
        <w:pStyle w:val="NormalWeb1"/>
        <w:spacing w:before="0" w:beforeAutospacing="0" w:after="0" w:afterAutospacing="0"/>
        <w:ind w:left="1080"/>
        <w:rPr>
          <w:rFonts w:ascii="Times New Roman" w:hAnsi="Times New Roman" w:cs="Times New Roman"/>
        </w:rPr>
      </w:pPr>
    </w:p>
    <w:p w:rsidR="004413E3" w:rsidRDefault="004413E3" w:rsidP="004413E3">
      <w:pPr>
        <w:pStyle w:val="NormalWeb1"/>
        <w:spacing w:before="0" w:beforeAutospacing="0" w:after="0" w:afterAutospacing="0"/>
        <w:ind w:left="8640"/>
        <w:rPr>
          <w:rFonts w:ascii="Times New Roman" w:hAnsi="Times New Roman" w:cs="Times New Roman"/>
        </w:rPr>
      </w:pPr>
      <w:r>
        <w:rPr>
          <w:rFonts w:ascii="Times New Roman" w:hAnsi="Times New Roman" w:cs="Times New Roman"/>
        </w:rPr>
        <w:t>3/2014</w:t>
      </w:r>
    </w:p>
    <w:p w:rsidR="004413E3" w:rsidRPr="00EA3C82" w:rsidRDefault="004413E3" w:rsidP="004413E3">
      <w:pPr>
        <w:pStyle w:val="ListParagraph"/>
        <w:rPr>
          <w:rFonts w:ascii="Times New Roman" w:hAnsi="Times New Roman"/>
        </w:rPr>
      </w:pPr>
    </w:p>
    <w:p w:rsidR="004413E3" w:rsidRPr="00EA3C82" w:rsidRDefault="004413E3" w:rsidP="004413E3">
      <w:pPr>
        <w:pStyle w:val="NormalWeb1"/>
        <w:spacing w:before="0" w:beforeAutospacing="0" w:after="0" w:afterAutospacing="0"/>
        <w:ind w:left="1080"/>
        <w:rPr>
          <w:rFonts w:ascii="Times New Roman" w:hAnsi="Times New Roman" w:cs="Times New Roman"/>
        </w:rPr>
      </w:pPr>
    </w:p>
    <w:p w:rsidR="004413E3" w:rsidRPr="00EA3C82" w:rsidRDefault="004413E3" w:rsidP="004413E3">
      <w:pPr>
        <w:pStyle w:val="Heading1"/>
        <w:rPr>
          <w:rFonts w:ascii="Times New Roman" w:hAnsi="Times New Roman"/>
          <w:sz w:val="32"/>
          <w:szCs w:val="32"/>
        </w:rPr>
      </w:pPr>
      <w:r w:rsidRPr="00EA3C82">
        <w:rPr>
          <w:rFonts w:ascii="Times New Roman" w:hAnsi="Times New Roman"/>
          <w:sz w:val="32"/>
          <w:szCs w:val="32"/>
        </w:rPr>
        <w:t>Please Note – Electronic Submission Policy</w:t>
      </w:r>
    </w:p>
    <w:p w:rsidR="004413E3" w:rsidRPr="00EA3C82" w:rsidRDefault="004413E3" w:rsidP="004413E3">
      <w:pPr>
        <w:pStyle w:val="BodyText"/>
        <w:rPr>
          <w:rFonts w:ascii="Times New Roman" w:hAnsi="Times New Roman"/>
          <w:szCs w:val="24"/>
        </w:rPr>
      </w:pPr>
    </w:p>
    <w:p w:rsidR="004413E3" w:rsidRPr="00EA3C82" w:rsidRDefault="004413E3" w:rsidP="004413E3">
      <w:pPr>
        <w:pStyle w:val="BodyText"/>
        <w:rPr>
          <w:rFonts w:ascii="Times New Roman" w:hAnsi="Times New Roman"/>
          <w:szCs w:val="24"/>
        </w:rPr>
      </w:pPr>
      <w:r w:rsidRPr="00EA3C82">
        <w:rPr>
          <w:rFonts w:ascii="Times New Roman" w:hAnsi="Times New Roman"/>
          <w:b/>
          <w:bCs/>
          <w:szCs w:val="24"/>
          <w:u w:val="single"/>
        </w:rPr>
        <w:t>Electronic Submission is Required</w:t>
      </w:r>
      <w:r w:rsidRPr="00EA3C82">
        <w:rPr>
          <w:rFonts w:ascii="Times New Roman" w:hAnsi="Times New Roman"/>
          <w:szCs w:val="24"/>
        </w:rPr>
        <w:t xml:space="preserve"> – As outlined in the Federal Register notice for this grant competition, applications must be submitted electronically. You must submit your application using the electronic application system designated in the Federal Register notice. (The notice will designate whether you will use e-Application or Grants.gov). You may not e-mail an electronic copy to us. We will reject your application if you submit it in paper format unless you qualify for one of the exceptions to the electronic submission requirement described below </w:t>
      </w:r>
      <w:r w:rsidRPr="00EA3C82">
        <w:rPr>
          <w:rFonts w:ascii="Times New Roman" w:hAnsi="Times New Roman"/>
          <w:szCs w:val="24"/>
          <w:u w:val="single"/>
        </w:rPr>
        <w:t>and</w:t>
      </w:r>
      <w:r w:rsidRPr="00EA3C82">
        <w:rPr>
          <w:rFonts w:ascii="Times New Roman" w:hAnsi="Times New Roman"/>
          <w:szCs w:val="24"/>
        </w:rPr>
        <w:t xml:space="preserve"> submit, no later than two weeks before the application deadline date, a written statement to the Department that you qualify for one of these exceptions.</w:t>
      </w:r>
    </w:p>
    <w:p w:rsidR="004413E3" w:rsidRPr="00EA3C82" w:rsidRDefault="004413E3" w:rsidP="004413E3">
      <w:pPr>
        <w:pStyle w:val="BodyText"/>
        <w:rPr>
          <w:rFonts w:ascii="Times New Roman" w:hAnsi="Times New Roman"/>
          <w:szCs w:val="24"/>
        </w:rPr>
      </w:pPr>
    </w:p>
    <w:p w:rsidR="004413E3" w:rsidRPr="00EA3C82" w:rsidRDefault="004413E3" w:rsidP="004413E3">
      <w:pPr>
        <w:pStyle w:val="BodyText"/>
        <w:rPr>
          <w:rFonts w:ascii="Times New Roman" w:hAnsi="Times New Roman"/>
          <w:szCs w:val="24"/>
        </w:rPr>
      </w:pPr>
      <w:r w:rsidRPr="00EA3C82">
        <w:rPr>
          <w:rFonts w:ascii="Times New Roman" w:hAnsi="Times New Roman"/>
          <w:szCs w:val="24"/>
        </w:rPr>
        <w:t xml:space="preserve">Under mandatory submission, electronic applications must be received by 4:30:00 pm Washington, DC time on the application deadline date. </w:t>
      </w:r>
      <w:r w:rsidRPr="00EA3C82">
        <w:rPr>
          <w:rFonts w:ascii="Times New Roman" w:hAnsi="Times New Roman"/>
          <w:b/>
          <w:bCs/>
          <w:szCs w:val="24"/>
        </w:rPr>
        <w:t xml:space="preserve">Under this new policy, Education does not allow for any last minute waiver requests from applications, which is a change from the previous policy </w:t>
      </w:r>
      <w:r w:rsidRPr="00EA3C82">
        <w:rPr>
          <w:rFonts w:ascii="Times New Roman" w:hAnsi="Times New Roman"/>
          <w:b/>
          <w:bCs/>
          <w:szCs w:val="24"/>
        </w:rPr>
        <w:lastRenderedPageBreak/>
        <w:t>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rsidR="004413E3" w:rsidRPr="00EA3C82" w:rsidRDefault="004413E3" w:rsidP="004413E3">
      <w:pPr>
        <w:pStyle w:val="BodyText"/>
        <w:rPr>
          <w:rFonts w:ascii="Times New Roman" w:hAnsi="Times New Roman"/>
          <w:szCs w:val="24"/>
          <w:u w:val="single"/>
        </w:rPr>
      </w:pPr>
    </w:p>
    <w:p w:rsidR="004413E3" w:rsidRPr="00EA3C82" w:rsidRDefault="004413E3" w:rsidP="004413E3">
      <w:pPr>
        <w:pStyle w:val="BodyText"/>
        <w:rPr>
          <w:rFonts w:ascii="Times New Roman" w:hAnsi="Times New Roman"/>
          <w:szCs w:val="24"/>
        </w:rPr>
      </w:pPr>
      <w:r w:rsidRPr="00EA3C82">
        <w:rPr>
          <w:rFonts w:ascii="Times New Roman" w:hAnsi="Times New Roman"/>
          <w:szCs w:val="24"/>
          <w:u w:val="single"/>
        </w:rPr>
        <w:t>Exception to Electronic Submission Requirement</w:t>
      </w:r>
      <w:r w:rsidRPr="00EA3C82">
        <w:rPr>
          <w:rFonts w:ascii="Times New Roman" w:hAnsi="Times New Roman"/>
          <w:szCs w:val="24"/>
        </w:rPr>
        <w:t xml:space="preserve">: You qualify for an exception to the electronic submission requirement, and may submit your application in paper format, by mail or hand delivery, if you are unable to submit an application through the electronic application system designated in the Federal Register notice because – </w:t>
      </w:r>
    </w:p>
    <w:p w:rsidR="004413E3" w:rsidRPr="00EA3C82" w:rsidRDefault="004413E3" w:rsidP="004413E3">
      <w:pPr>
        <w:pStyle w:val="BodyText"/>
        <w:numPr>
          <w:ilvl w:val="0"/>
          <w:numId w:val="17"/>
        </w:numPr>
        <w:rPr>
          <w:rFonts w:ascii="Times New Roman" w:hAnsi="Times New Roman"/>
          <w:szCs w:val="24"/>
        </w:rPr>
      </w:pPr>
      <w:r w:rsidRPr="00EA3C82">
        <w:rPr>
          <w:rFonts w:ascii="Times New Roman" w:hAnsi="Times New Roman"/>
          <w:szCs w:val="24"/>
        </w:rPr>
        <w:t>You do not have access to the Internet; or</w:t>
      </w:r>
    </w:p>
    <w:p w:rsidR="004413E3" w:rsidRPr="00EA3C82" w:rsidRDefault="004413E3" w:rsidP="004413E3">
      <w:pPr>
        <w:pStyle w:val="BodyText"/>
        <w:numPr>
          <w:ilvl w:val="0"/>
          <w:numId w:val="17"/>
        </w:numPr>
        <w:rPr>
          <w:rFonts w:ascii="Times New Roman" w:hAnsi="Times New Roman"/>
          <w:szCs w:val="24"/>
        </w:rPr>
      </w:pPr>
      <w:r w:rsidRPr="00EA3C82">
        <w:rPr>
          <w:rFonts w:ascii="Times New Roman" w:hAnsi="Times New Roman"/>
          <w:szCs w:val="24"/>
        </w:rPr>
        <w:t>You do not have the capacity to upload large documents to the system;</w:t>
      </w:r>
    </w:p>
    <w:p w:rsidR="004413E3" w:rsidRPr="00EA3C82" w:rsidRDefault="004413E3" w:rsidP="004413E3">
      <w:pPr>
        <w:pStyle w:val="BodyText"/>
        <w:ind w:left="4320"/>
        <w:rPr>
          <w:rFonts w:ascii="Times New Roman" w:hAnsi="Times New Roman"/>
          <w:szCs w:val="24"/>
          <w:u w:val="single"/>
        </w:rPr>
      </w:pPr>
      <w:r w:rsidRPr="00EA3C82">
        <w:rPr>
          <w:rFonts w:ascii="Times New Roman" w:hAnsi="Times New Roman"/>
          <w:szCs w:val="24"/>
          <w:u w:val="single"/>
        </w:rPr>
        <w:t>and</w:t>
      </w:r>
    </w:p>
    <w:p w:rsidR="004413E3" w:rsidRPr="00EA3C82" w:rsidRDefault="004413E3" w:rsidP="004413E3">
      <w:pPr>
        <w:pStyle w:val="BodyText"/>
        <w:numPr>
          <w:ilvl w:val="0"/>
          <w:numId w:val="17"/>
        </w:numPr>
        <w:rPr>
          <w:rFonts w:ascii="Times New Roman" w:hAnsi="Times New Roman"/>
          <w:szCs w:val="24"/>
        </w:rPr>
      </w:pPr>
      <w:r w:rsidRPr="00EA3C82">
        <w:rPr>
          <w:rFonts w:ascii="Times New Roman" w:hAnsi="Times New Roman"/>
          <w:szCs w:val="24"/>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 competition.)</w:t>
      </w:r>
    </w:p>
    <w:p w:rsidR="004413E3" w:rsidRPr="00EA3C82" w:rsidRDefault="004413E3" w:rsidP="004413E3">
      <w:pPr>
        <w:pStyle w:val="BodyText"/>
        <w:rPr>
          <w:rFonts w:ascii="Times New Roman" w:hAnsi="Times New Roman"/>
          <w:szCs w:val="24"/>
        </w:rPr>
      </w:pPr>
    </w:p>
    <w:p w:rsidR="004413E3" w:rsidRPr="00EA3C82" w:rsidRDefault="004413E3" w:rsidP="004413E3">
      <w:r w:rsidRPr="00EA3C82">
        <w:t xml:space="preserve">For detailed information on the electronic submission requirement for this competition, </w:t>
      </w:r>
    </w:p>
    <w:p w:rsidR="004413E3" w:rsidRPr="00EA3C82" w:rsidRDefault="004413E3" w:rsidP="004413E3">
      <w:r w:rsidRPr="00EA3C82">
        <w:t xml:space="preserve">please refer to the Federal Register notice. </w:t>
      </w:r>
    </w:p>
    <w:p w:rsidR="004413E3" w:rsidRDefault="004413E3" w:rsidP="004413E3">
      <w:pPr>
        <w:pStyle w:val="Heading1"/>
        <w:rPr>
          <w:rFonts w:ascii="Times New Roman" w:hAnsi="Times New Roman"/>
          <w:sz w:val="32"/>
        </w:rPr>
      </w:pPr>
    </w:p>
    <w:p w:rsidR="004413E3" w:rsidRDefault="004413E3" w:rsidP="004413E3">
      <w:pPr>
        <w:pStyle w:val="Heading1"/>
        <w:rPr>
          <w:rFonts w:ascii="Times New Roman" w:hAnsi="Times New Roman"/>
          <w:sz w:val="32"/>
        </w:rPr>
      </w:pPr>
    </w:p>
    <w:p w:rsidR="004413E3" w:rsidRPr="00EA3C82" w:rsidRDefault="004413E3" w:rsidP="004413E3"/>
    <w:p w:rsidR="004413E3" w:rsidRPr="009623A6" w:rsidRDefault="004413E3" w:rsidP="004413E3">
      <w:pPr>
        <w:pStyle w:val="Heading1"/>
        <w:rPr>
          <w:rFonts w:ascii="Times New Roman" w:hAnsi="Times New Roman"/>
        </w:rPr>
      </w:pPr>
      <w:r w:rsidRPr="009623A6">
        <w:rPr>
          <w:rFonts w:ascii="Times New Roman" w:hAnsi="Times New Roman"/>
          <w:sz w:val="32"/>
        </w:rPr>
        <w:t>Instructions for D-U-N-S Number</w:t>
      </w:r>
    </w:p>
    <w:p w:rsidR="004413E3" w:rsidRPr="009623A6" w:rsidRDefault="004413E3" w:rsidP="004413E3">
      <w:pPr>
        <w:pStyle w:val="ListContinue"/>
        <w:tabs>
          <w:tab w:val="clear" w:pos="-720"/>
        </w:tabs>
        <w:suppressAutoHyphens w:val="0"/>
        <w:rPr>
          <w:rFonts w:ascii="Times New Roman" w:hAnsi="Times New Roman"/>
          <w:szCs w:val="24"/>
        </w:rPr>
      </w:pPr>
    </w:p>
    <w:p w:rsidR="004413E3" w:rsidRPr="009623A6" w:rsidRDefault="004413E3" w:rsidP="004413E3">
      <w:pPr>
        <w:pStyle w:val="ListContinue"/>
        <w:tabs>
          <w:tab w:val="clear" w:pos="-720"/>
        </w:tabs>
        <w:suppressAutoHyphens w:val="0"/>
        <w:rPr>
          <w:rFonts w:ascii="Times New Roman" w:hAnsi="Times New Roman"/>
          <w:b/>
          <w:bCs/>
          <w:szCs w:val="24"/>
        </w:rPr>
      </w:pPr>
    </w:p>
    <w:p w:rsidR="004413E3" w:rsidRPr="009623A6" w:rsidRDefault="004413E3" w:rsidP="004413E3">
      <w:pPr>
        <w:pStyle w:val="ListContinue"/>
        <w:tabs>
          <w:tab w:val="clear" w:pos="-720"/>
        </w:tabs>
        <w:suppressAutoHyphens w:val="0"/>
        <w:rPr>
          <w:rFonts w:ascii="Times New Roman" w:hAnsi="Times New Roman"/>
          <w:b/>
          <w:bCs/>
          <w:szCs w:val="24"/>
        </w:rPr>
      </w:pPr>
      <w:r w:rsidRPr="009623A6">
        <w:rPr>
          <w:rFonts w:ascii="Times New Roman" w:hAnsi="Times New Roman"/>
          <w:b/>
          <w:bCs/>
          <w:szCs w:val="24"/>
        </w:rPr>
        <w:t>All applicants must have a D-U-N-S number in order to apply for federal funds.</w:t>
      </w:r>
    </w:p>
    <w:p w:rsidR="004413E3" w:rsidRPr="009623A6" w:rsidRDefault="004413E3" w:rsidP="004413E3">
      <w:pPr>
        <w:pStyle w:val="ListContinue"/>
        <w:tabs>
          <w:tab w:val="clear" w:pos="-720"/>
        </w:tabs>
        <w:suppressAutoHyphens w:val="0"/>
        <w:rPr>
          <w:rFonts w:ascii="Times New Roman" w:hAnsi="Times New Roman"/>
          <w:szCs w:val="24"/>
        </w:rPr>
      </w:pPr>
    </w:p>
    <w:p w:rsidR="004413E3" w:rsidRPr="009623A6" w:rsidRDefault="004413E3" w:rsidP="004413E3">
      <w:r w:rsidRPr="009623A6">
        <w:rPr>
          <w:b/>
          <w:u w:val="single"/>
        </w:rPr>
        <w:t>NOTE</w:t>
      </w:r>
      <w:r w:rsidRPr="009623A6">
        <w:t>:</w:t>
      </w:r>
      <w:r>
        <w:t xml:space="preserve"> </w:t>
      </w:r>
      <w:r w:rsidRPr="009623A6">
        <w:t>Check with your fiscal office to see if your institution has an assigned D-U-N-S before contacting Dun &amp; Bradstreet.</w:t>
      </w:r>
    </w:p>
    <w:p w:rsidR="004413E3" w:rsidRPr="009623A6" w:rsidRDefault="004413E3" w:rsidP="004413E3"/>
    <w:p w:rsidR="004413E3" w:rsidRPr="009623A6" w:rsidRDefault="004413E3" w:rsidP="004413E3">
      <w:r w:rsidRPr="009623A6">
        <w:t>Please provide the applicant's D</w:t>
      </w:r>
      <w:r w:rsidRPr="009623A6">
        <w:noBreakHyphen/>
        <w:t>U</w:t>
      </w:r>
      <w:r w:rsidRPr="009623A6">
        <w:noBreakHyphen/>
        <w:t>N</w:t>
      </w:r>
      <w:r w:rsidRPr="009623A6">
        <w:noBreakHyphen/>
        <w:t>S Number.</w:t>
      </w:r>
      <w:r>
        <w:t xml:space="preserve"> </w:t>
      </w:r>
      <w:r w:rsidRPr="009623A6">
        <w:t>You can obtain your D</w:t>
      </w:r>
      <w:r w:rsidRPr="009623A6">
        <w:noBreakHyphen/>
        <w:t>U</w:t>
      </w:r>
      <w:r w:rsidRPr="009623A6">
        <w:noBreakHyphen/>
        <w:t>N</w:t>
      </w:r>
      <w:r w:rsidRPr="009623A6">
        <w:noBreakHyphen/>
        <w:t xml:space="preserve">S Number at no charge by calling </w:t>
      </w:r>
      <w:r w:rsidRPr="009623A6">
        <w:rPr>
          <w:b/>
        </w:rPr>
        <w:t>1</w:t>
      </w:r>
      <w:r w:rsidRPr="009623A6">
        <w:rPr>
          <w:b/>
        </w:rPr>
        <w:noBreakHyphen/>
        <w:t>800</w:t>
      </w:r>
      <w:r w:rsidRPr="009623A6">
        <w:rPr>
          <w:b/>
        </w:rPr>
        <w:noBreakHyphen/>
        <w:t>333</w:t>
      </w:r>
      <w:r w:rsidRPr="009623A6">
        <w:rPr>
          <w:b/>
        </w:rPr>
        <w:noBreakHyphen/>
        <w:t>0505</w:t>
      </w:r>
      <w:r w:rsidRPr="009623A6">
        <w:t xml:space="preserve"> or by completing a D</w:t>
      </w:r>
      <w:r w:rsidRPr="009623A6">
        <w:noBreakHyphen/>
        <w:t>U</w:t>
      </w:r>
      <w:r w:rsidRPr="009623A6">
        <w:noBreakHyphen/>
        <w:t>N</w:t>
      </w:r>
      <w:r w:rsidRPr="009623A6">
        <w:noBreakHyphen/>
        <w:t>S Number Request Form.</w:t>
      </w:r>
      <w:r>
        <w:t xml:space="preserve"> </w:t>
      </w:r>
      <w:r w:rsidRPr="009623A6">
        <w:t>The form can be obtained via the Internet at the following URL:</w:t>
      </w:r>
    </w:p>
    <w:p w:rsidR="004413E3" w:rsidRPr="009623A6" w:rsidRDefault="004413E3" w:rsidP="004413E3"/>
    <w:p w:rsidR="004413E3" w:rsidRPr="009623A6" w:rsidRDefault="00DF77B5" w:rsidP="004413E3">
      <w:pPr>
        <w:jc w:val="center"/>
      </w:pPr>
      <w:hyperlink r:id="rId43" w:history="1">
        <w:r w:rsidR="004413E3" w:rsidRPr="009623A6">
          <w:rPr>
            <w:rStyle w:val="Hyperlink"/>
          </w:rPr>
          <w:t>http://www.dnb.com/US/duns_update/index.html</w:t>
        </w:r>
      </w:hyperlink>
    </w:p>
    <w:p w:rsidR="004413E3" w:rsidRPr="009623A6" w:rsidRDefault="004413E3" w:rsidP="004413E3">
      <w:pPr>
        <w:jc w:val="center"/>
      </w:pPr>
    </w:p>
    <w:p w:rsidR="004413E3" w:rsidRPr="009623A6" w:rsidRDefault="004413E3" w:rsidP="004413E3"/>
    <w:p w:rsidR="004413E3" w:rsidRPr="009623A6" w:rsidRDefault="004413E3" w:rsidP="004413E3">
      <w:r w:rsidRPr="009623A6">
        <w:t>The D</w:t>
      </w:r>
      <w:r w:rsidRPr="009623A6">
        <w:noBreakHyphen/>
        <w:t>U</w:t>
      </w:r>
      <w:r w:rsidRPr="009623A6">
        <w:noBreakHyphen/>
        <w:t>N</w:t>
      </w:r>
      <w:r w:rsidRPr="009623A6">
        <w:noBreakHyphen/>
        <w:t>S Number is a unique nine digit number that does not convey any information about the recipient.</w:t>
      </w:r>
      <w:r>
        <w:t xml:space="preserve"> </w:t>
      </w:r>
      <w:r w:rsidRPr="009623A6">
        <w:t>A built-in check digit helps assure the accuracy of the D</w:t>
      </w:r>
      <w:r w:rsidRPr="009623A6">
        <w:noBreakHyphen/>
        <w:t>U</w:t>
      </w:r>
      <w:r w:rsidRPr="009623A6">
        <w:noBreakHyphen/>
        <w:t>N</w:t>
      </w:r>
      <w:r w:rsidRPr="009623A6">
        <w:noBreakHyphen/>
        <w:t>S Number.</w:t>
      </w:r>
      <w:r>
        <w:t xml:space="preserve"> </w:t>
      </w:r>
      <w:r w:rsidRPr="009623A6">
        <w:t>The ninth digit of each number is the check digit, which is mathematically related to the other digits.</w:t>
      </w:r>
      <w:r>
        <w:t xml:space="preserve"> </w:t>
      </w:r>
      <w:r w:rsidRPr="009623A6">
        <w:t>It lets computer systems determine if a D</w:t>
      </w:r>
      <w:r w:rsidRPr="009623A6">
        <w:noBreakHyphen/>
        <w:t>U</w:t>
      </w:r>
      <w:r w:rsidRPr="009623A6">
        <w:noBreakHyphen/>
        <w:t>N</w:t>
      </w:r>
      <w:r w:rsidRPr="009623A6">
        <w:noBreakHyphen/>
        <w:t>S Number has been entered correctly.</w:t>
      </w:r>
    </w:p>
    <w:p w:rsidR="004413E3" w:rsidRPr="009623A6" w:rsidRDefault="004413E3" w:rsidP="004413E3"/>
    <w:p w:rsidR="004413E3" w:rsidRPr="009623A6" w:rsidRDefault="004413E3" w:rsidP="004413E3">
      <w:pPr>
        <w:pStyle w:val="BodyText3"/>
        <w:rPr>
          <w:b/>
          <w:bCs/>
          <w:szCs w:val="24"/>
        </w:rPr>
      </w:pPr>
      <w:r w:rsidRPr="009623A6">
        <w:rPr>
          <w:szCs w:val="24"/>
        </w:rPr>
        <w:t>Dun &amp; Bradstreet, a global information services provider, has assigned D</w:t>
      </w:r>
      <w:r w:rsidRPr="009623A6">
        <w:rPr>
          <w:szCs w:val="24"/>
        </w:rPr>
        <w:noBreakHyphen/>
        <w:t>U</w:t>
      </w:r>
      <w:r w:rsidRPr="009623A6">
        <w:rPr>
          <w:szCs w:val="24"/>
        </w:rPr>
        <w:noBreakHyphen/>
        <w:t>N</w:t>
      </w:r>
      <w:r w:rsidRPr="009623A6">
        <w:rPr>
          <w:szCs w:val="24"/>
        </w:rPr>
        <w:noBreakHyphen/>
        <w:t>S numbers to over 43 million companies worldwide</w:t>
      </w:r>
      <w:r w:rsidRPr="009623A6">
        <w:rPr>
          <w:b/>
          <w:bCs/>
          <w:szCs w:val="24"/>
        </w:rPr>
        <w:t>.</w:t>
      </w:r>
      <w:r>
        <w:rPr>
          <w:b/>
          <w:bCs/>
          <w:szCs w:val="24"/>
        </w:rPr>
        <w:t xml:space="preserve"> </w:t>
      </w:r>
      <w:r w:rsidRPr="009623A6">
        <w:rPr>
          <w:b/>
          <w:bCs/>
          <w:szCs w:val="24"/>
        </w:rPr>
        <w:t>Live help Monday-Friday 8am-6pm (EST) Dial 1-888-814-1435.</w:t>
      </w:r>
    </w:p>
    <w:p w:rsidR="004413E3" w:rsidRPr="009623A6" w:rsidRDefault="004413E3" w:rsidP="004413E3"/>
    <w:p w:rsidR="004413E3" w:rsidRDefault="004413E3" w:rsidP="004413E3">
      <w:r w:rsidRPr="009623A6">
        <w:t>Note: Electronic submission via Grants.gov must use the D-U-N-S number your organization used when it registered in the System for Award Management.</w:t>
      </w:r>
    </w:p>
    <w:p w:rsidR="00CB61F3" w:rsidRDefault="00CB61F3" w:rsidP="009A7439">
      <w:pPr>
        <w:tabs>
          <w:tab w:val="center" w:pos="4680"/>
        </w:tabs>
        <w:ind w:left="720" w:hanging="720"/>
        <w:outlineLvl w:val="0"/>
        <w:rPr>
          <w:rFonts w:ascii="Univers" w:hAnsi="Univers"/>
          <w:szCs w:val="21"/>
        </w:rPr>
      </w:pPr>
    </w:p>
    <w:sectPr w:rsidR="00CB61F3">
      <w:headerReference w:type="even" r:id="rId44"/>
      <w:footerReference w:type="default" r:id="rId45"/>
      <w:pgSz w:w="12240" w:h="15840" w:code="1"/>
      <w:pgMar w:top="360" w:right="1296" w:bottom="360"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4D" w:rsidRDefault="00760D4D">
      <w:r>
        <w:separator/>
      </w:r>
    </w:p>
  </w:endnote>
  <w:endnote w:type="continuationSeparator" w:id="0">
    <w:p w:rsidR="00760D4D" w:rsidRDefault="0076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JOBCM O+ Arial MT">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Times New Roman"/>
    <w:charset w:val="00"/>
    <w:family w:val="auto"/>
    <w:pitch w:val="default"/>
  </w:font>
  <w:font w:name="Times-Roman">
    <w:panose1 w:val="00000000000000000000"/>
    <w:charset w:val="00"/>
    <w:family w:val="roman"/>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framePr w:wrap="around" w:vAnchor="text" w:hAnchor="margin" w:xAlign="center" w:y="1"/>
      <w:rPr>
        <w:rStyle w:val="PageNumber"/>
      </w:rPr>
    </w:pPr>
  </w:p>
  <w:p w:rsidR="00DF77B5" w:rsidRDefault="00DF77B5">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framePr w:w="557" w:wrap="around" w:vAnchor="text" w:hAnchor="margin" w:xAlign="center" w:y="-2"/>
      <w:rPr>
        <w:rStyle w:val="PageNumber"/>
        <w:rFonts w:ascii="Univers" w:hAnsi="Univers"/>
      </w:rPr>
    </w:pPr>
    <w:r>
      <w:rPr>
        <w:rStyle w:val="PageNumber"/>
        <w:rFonts w:ascii="Univers" w:hAnsi="Univers"/>
      </w:rPr>
      <w:t>E-</w:t>
    </w:r>
    <w:r>
      <w:rPr>
        <w:rStyle w:val="PageNumber"/>
      </w:rPr>
      <w:fldChar w:fldCharType="begin"/>
    </w:r>
    <w:r>
      <w:rPr>
        <w:rStyle w:val="PageNumber"/>
      </w:rPr>
      <w:instrText xml:space="preserve"> PAGE </w:instrText>
    </w:r>
    <w:r>
      <w:rPr>
        <w:rStyle w:val="PageNumber"/>
      </w:rPr>
      <w:fldChar w:fldCharType="separate"/>
    </w:r>
    <w:r w:rsidR="009A7439">
      <w:rPr>
        <w:rStyle w:val="PageNumber"/>
        <w:noProof/>
      </w:rPr>
      <w:t>6</w:t>
    </w:r>
    <w:r>
      <w:rPr>
        <w:rStyle w:val="PageNumber"/>
      </w:rPr>
      <w:fldChar w:fldCharType="end"/>
    </w:r>
  </w:p>
  <w:p w:rsidR="00DF77B5" w:rsidRDefault="00DF77B5">
    <w:pPr>
      <w:pStyle w:val="Footer"/>
      <w:rPr>
        <w:rFonts w:ascii="Univers" w:hAnsi="Univers"/>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framePr w:wrap="around" w:vAnchor="text" w:hAnchor="margin" w:xAlign="center" w:y="1"/>
      <w:rPr>
        <w:rStyle w:val="PageNumber"/>
      </w:rPr>
    </w:pPr>
  </w:p>
  <w:p w:rsidR="00DF77B5" w:rsidRDefault="00DF77B5">
    <w:pPr>
      <w:pStyle w:val="Footer"/>
      <w:jc w:val="center"/>
    </w:pPr>
    <w:r>
      <w:rPr>
        <w:rStyle w:val="PageNumber"/>
      </w:rPr>
      <w:fldChar w:fldCharType="begin"/>
    </w:r>
    <w:r>
      <w:rPr>
        <w:rStyle w:val="PageNumber"/>
      </w:rPr>
      <w:instrText xml:space="preserve"> PAGE </w:instrText>
    </w:r>
    <w:r>
      <w:rPr>
        <w:rStyle w:val="PageNumber"/>
      </w:rPr>
      <w:fldChar w:fldCharType="separate"/>
    </w:r>
    <w:r w:rsidR="009A7439">
      <w:rPr>
        <w:rStyle w:val="PageNumber"/>
        <w:noProof/>
      </w:rPr>
      <w:t>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framePr w:wrap="around" w:vAnchor="text" w:hAnchor="margin" w:xAlign="center" w:y="1"/>
      <w:rPr>
        <w:rStyle w:val="PageNumber"/>
      </w:rPr>
    </w:pPr>
  </w:p>
  <w:p w:rsidR="00DF77B5" w:rsidRDefault="00DF77B5">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9A7439">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framePr w:w="821" w:wrap="around" w:vAnchor="text" w:hAnchor="margin" w:xAlign="center" w:y="17"/>
      <w:rPr>
        <w:rStyle w:val="PageNumber"/>
        <w:rFonts w:ascii="Univers" w:hAnsi="Univers"/>
      </w:rPr>
    </w:pPr>
    <w:r>
      <w:rPr>
        <w:rStyle w:val="PageNumber"/>
        <w:rFonts w:ascii="Univers" w:hAnsi="Univers"/>
      </w:rPr>
      <w:t>C-</w:t>
    </w:r>
    <w:r>
      <w:rPr>
        <w:rStyle w:val="PageNumber"/>
        <w:rFonts w:ascii="Univers" w:hAnsi="Univers"/>
      </w:rPr>
      <w:fldChar w:fldCharType="begin"/>
    </w:r>
    <w:r>
      <w:rPr>
        <w:rStyle w:val="PageNumber"/>
        <w:rFonts w:ascii="Univers" w:hAnsi="Univers"/>
      </w:rPr>
      <w:instrText xml:space="preserve">PAGE  </w:instrText>
    </w:r>
    <w:r>
      <w:rPr>
        <w:rStyle w:val="PageNumber"/>
        <w:rFonts w:ascii="Univers" w:hAnsi="Univers"/>
      </w:rPr>
      <w:fldChar w:fldCharType="separate"/>
    </w:r>
    <w:r w:rsidR="009A7439">
      <w:rPr>
        <w:rStyle w:val="PageNumber"/>
        <w:rFonts w:ascii="Univers" w:hAnsi="Univers"/>
        <w:noProof/>
      </w:rPr>
      <w:t>1</w:t>
    </w:r>
    <w:r>
      <w:rPr>
        <w:rStyle w:val="PageNumber"/>
        <w:rFonts w:ascii="Univers" w:hAnsi="Univers"/>
      </w:rPr>
      <w:fldChar w:fldCharType="end"/>
    </w:r>
  </w:p>
  <w:p w:rsidR="00DF77B5" w:rsidRDefault="00DF77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framePr w:w="821" w:wrap="around" w:vAnchor="text" w:hAnchor="margin" w:xAlign="center" w:y="17"/>
      <w:rPr>
        <w:rStyle w:val="PageNumber"/>
        <w:rFonts w:ascii="Univers" w:hAnsi="Univers"/>
      </w:rPr>
    </w:pPr>
    <w:r>
      <w:rPr>
        <w:rStyle w:val="PageNumber"/>
        <w:rFonts w:ascii="Univers" w:hAnsi="Univers"/>
      </w:rPr>
      <w:t>D-</w:t>
    </w:r>
    <w:r>
      <w:rPr>
        <w:rStyle w:val="PageNumber"/>
        <w:rFonts w:ascii="Univers" w:hAnsi="Univers"/>
      </w:rPr>
      <w:fldChar w:fldCharType="begin"/>
    </w:r>
    <w:r>
      <w:rPr>
        <w:rStyle w:val="PageNumber"/>
        <w:rFonts w:ascii="Univers" w:hAnsi="Univers"/>
      </w:rPr>
      <w:instrText xml:space="preserve">PAGE  </w:instrText>
    </w:r>
    <w:r>
      <w:rPr>
        <w:rStyle w:val="PageNumber"/>
        <w:rFonts w:ascii="Univers" w:hAnsi="Univers"/>
      </w:rPr>
      <w:fldChar w:fldCharType="separate"/>
    </w:r>
    <w:r w:rsidR="009A7439">
      <w:rPr>
        <w:rStyle w:val="PageNumber"/>
        <w:rFonts w:ascii="Univers" w:hAnsi="Univers"/>
        <w:noProof/>
      </w:rPr>
      <w:t>2</w:t>
    </w:r>
    <w:r>
      <w:rPr>
        <w:rStyle w:val="PageNumber"/>
        <w:rFonts w:ascii="Univers" w:hAnsi="Univers"/>
      </w:rPr>
      <w:fldChar w:fldCharType="end"/>
    </w:r>
  </w:p>
  <w:p w:rsidR="00DF77B5" w:rsidRDefault="00DF77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rsidP="0035775C">
    <w:pPr>
      <w:pStyle w:val="Footer"/>
      <w:jc w:val="center"/>
    </w:pPr>
    <w:r>
      <w:t>D-</w:t>
    </w:r>
    <w:r>
      <w:fldChar w:fldCharType="begin"/>
    </w:r>
    <w:r>
      <w:instrText xml:space="preserve"> PAGE   \* MERGEFORMAT </w:instrText>
    </w:r>
    <w:r>
      <w:fldChar w:fldCharType="separate"/>
    </w:r>
    <w:r>
      <w:rPr>
        <w:noProof/>
      </w:rPr>
      <w:t>23</w:t>
    </w:r>
    <w:r>
      <w:fldChar w:fldCharType="end"/>
    </w:r>
  </w:p>
  <w:p w:rsidR="00DF77B5" w:rsidRDefault="00DF77B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spacing w:line="240" w:lineRule="exact"/>
    </w:pPr>
  </w:p>
  <w:p w:rsidR="00DF77B5" w:rsidRDefault="00DF77B5">
    <w:pPr>
      <w:spacing w:line="241" w:lineRule="auto"/>
      <w:ind w:left="511" w:right="432"/>
    </w:pPr>
  </w:p>
  <w:p w:rsidR="00DF77B5" w:rsidRDefault="00DF77B5">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DF77B5" w:rsidRDefault="00DF77B5">
    <w:pPr>
      <w:tabs>
        <w:tab w:val="center" w:pos="5112"/>
        <w:tab w:val="right" w:pos="10224"/>
      </w:tabs>
      <w:rPr>
        <w:sz w:val="18"/>
      </w:rPr>
    </w:pPr>
    <w:r>
      <w:rPr>
        <w:b/>
        <w:sz w:val="18"/>
      </w:rPr>
      <w:tab/>
      <w:t>Authorized for Local Reproduction</w:t>
    </w:r>
    <w:r>
      <w:rPr>
        <w:b/>
        <w:sz w:val="18"/>
      </w:rPr>
      <w:tab/>
      <w:t>Prescribed by OMB Circular A-102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pStyle w:val="Footer"/>
      <w:jc w:val="center"/>
    </w:pPr>
    <w:r>
      <w:t>E-</w:t>
    </w:r>
    <w:r>
      <w:fldChar w:fldCharType="begin"/>
    </w:r>
    <w:r>
      <w:instrText xml:space="preserve"> PAGE   \* MERGEFORMAT </w:instrText>
    </w:r>
    <w:r>
      <w:fldChar w:fldCharType="separate"/>
    </w:r>
    <w:r w:rsidR="009A7439">
      <w:rPr>
        <w:noProof/>
      </w:rPr>
      <w:t>3</w:t>
    </w:r>
    <w:r>
      <w:fldChar w:fldCharType="end"/>
    </w:r>
  </w:p>
  <w:p w:rsidR="00DF77B5" w:rsidRDefault="00DF77B5">
    <w:pPr>
      <w:pStyle w:val="Footer"/>
      <w:rPr>
        <w:rFonts w:ascii="Univers" w:hAnsi="Univers"/>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4D" w:rsidRDefault="00760D4D">
      <w:r>
        <w:separator/>
      </w:r>
    </w:p>
  </w:footnote>
  <w:footnote w:type="continuationSeparator" w:id="0">
    <w:p w:rsidR="00760D4D" w:rsidRDefault="00760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B5" w:rsidRDefault="00DF77B5">
    <w:pPr>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B8E8C16"/>
    <w:lvl w:ilvl="0">
      <w:start w:val="1"/>
      <w:numFmt w:val="bullet"/>
      <w:lvlText w:val=""/>
      <w:lvlJc w:val="left"/>
      <w:pPr>
        <w:tabs>
          <w:tab w:val="num" w:pos="2196"/>
        </w:tabs>
        <w:ind w:left="2196" w:hanging="1296"/>
      </w:pPr>
      <w:rPr>
        <w:rFonts w:ascii="Symbol" w:hAnsi="Symbol" w:hint="default"/>
        <w:b w:val="0"/>
        <w:sz w:val="22"/>
      </w:rPr>
    </w:lvl>
    <w:lvl w:ilvl="1">
      <w:start w:val="1"/>
      <w:numFmt w:val="upperLetter"/>
      <w:pStyle w:val="Level2"/>
      <w:lvlText w:val="%2."/>
      <w:lvlJc w:val="left"/>
      <w:pPr>
        <w:tabs>
          <w:tab w:val="num" w:pos="720"/>
        </w:tabs>
        <w:ind w:left="720" w:hanging="360"/>
      </w:pPr>
      <w:rPr>
        <w:sz w:val="22"/>
      </w:rPr>
    </w:lvl>
    <w:lvl w:ilvl="2">
      <w:start w:val="1"/>
      <w:numFmt w:val="decimal"/>
      <w:pStyle w:val="Level3"/>
      <w:lvlText w:val="%3."/>
      <w:lvlJc w:val="left"/>
      <w:pPr>
        <w:tabs>
          <w:tab w:val="num" w:pos="1080"/>
        </w:tabs>
        <w:ind w:left="1080" w:hanging="360"/>
      </w:pPr>
      <w:rPr>
        <w:sz w:val="22"/>
      </w:rPr>
    </w:lvl>
    <w:lvl w:ilvl="3">
      <w:start w:val="1"/>
      <w:numFmt w:val="lowerLetter"/>
      <w:lvlText w:val="%4."/>
      <w:lvlJc w:val="left"/>
      <w:pPr>
        <w:tabs>
          <w:tab w:val="num" w:pos="1440"/>
        </w:tabs>
        <w:ind w:left="1152" w:hanging="72"/>
      </w:pPr>
      <w:rPr>
        <w:sz w:val="22"/>
      </w:rPr>
    </w:lvl>
    <w:lvl w:ilvl="4">
      <w:start w:val="1"/>
      <w:numFmt w:val="lowerLetter"/>
      <w:lvlText w:val="%5"/>
      <w:lvlJc w:val="left"/>
      <w:pPr>
        <w:tabs>
          <w:tab w:val="num" w:pos="36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1">
    <w:nsid w:val="04EC7D9A"/>
    <w:multiLevelType w:val="hybridMultilevel"/>
    <w:tmpl w:val="C20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3076A"/>
    <w:multiLevelType w:val="hybridMultilevel"/>
    <w:tmpl w:val="BFD60D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B6054"/>
    <w:multiLevelType w:val="singleLevel"/>
    <w:tmpl w:val="04090001"/>
    <w:lvl w:ilvl="0">
      <w:start w:val="1"/>
      <w:numFmt w:val="bullet"/>
      <w:pStyle w:val="Steps"/>
      <w:lvlText w:val=""/>
      <w:lvlJc w:val="left"/>
      <w:pPr>
        <w:tabs>
          <w:tab w:val="num" w:pos="360"/>
        </w:tabs>
        <w:ind w:left="360" w:hanging="360"/>
      </w:pPr>
      <w:rPr>
        <w:rFonts w:ascii="Symbol" w:hAnsi="Symbol" w:hint="default"/>
      </w:rPr>
    </w:lvl>
  </w:abstractNum>
  <w:abstractNum w:abstractNumId="4">
    <w:nsid w:val="10F53D32"/>
    <w:multiLevelType w:val="hybridMultilevel"/>
    <w:tmpl w:val="C12E8BF8"/>
    <w:lvl w:ilvl="0" w:tplc="7BA63084">
      <w:start w:val="8230"/>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nsid w:val="11A33C00"/>
    <w:multiLevelType w:val="hybridMultilevel"/>
    <w:tmpl w:val="6568A28E"/>
    <w:lvl w:ilvl="0" w:tplc="4A9EDB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1B62F80"/>
    <w:multiLevelType w:val="singleLevel"/>
    <w:tmpl w:val="E806EFCC"/>
    <w:lvl w:ilvl="0">
      <w:start w:val="1"/>
      <w:numFmt w:val="upperLetter"/>
      <w:pStyle w:val="Heading3"/>
      <w:lvlText w:val="%1."/>
      <w:lvlJc w:val="left"/>
      <w:pPr>
        <w:tabs>
          <w:tab w:val="num" w:pos="360"/>
        </w:tabs>
        <w:ind w:left="360" w:hanging="360"/>
      </w:pPr>
      <w:rPr>
        <w:rFonts w:hint="default"/>
      </w:rPr>
    </w:lvl>
  </w:abstractNum>
  <w:abstractNum w:abstractNumId="7">
    <w:nsid w:val="157A1F9B"/>
    <w:multiLevelType w:val="hybridMultilevel"/>
    <w:tmpl w:val="5BA680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54400D"/>
    <w:multiLevelType w:val="hybridMultilevel"/>
    <w:tmpl w:val="DD6882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8F93088"/>
    <w:multiLevelType w:val="hybridMultilevel"/>
    <w:tmpl w:val="2FE4A352"/>
    <w:lvl w:ilvl="0" w:tplc="04090011">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94E0459"/>
    <w:multiLevelType w:val="hybridMultilevel"/>
    <w:tmpl w:val="E03E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B46FA3"/>
    <w:multiLevelType w:val="hybridMultilevel"/>
    <w:tmpl w:val="892E0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D37BE"/>
    <w:multiLevelType w:val="hybridMultilevel"/>
    <w:tmpl w:val="5BC650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FC21957"/>
    <w:multiLevelType w:val="hybridMultilevel"/>
    <w:tmpl w:val="C4103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15">
    <w:nsid w:val="32286C5A"/>
    <w:multiLevelType w:val="hybridMultilevel"/>
    <w:tmpl w:val="9DD6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460ED"/>
    <w:multiLevelType w:val="singleLevel"/>
    <w:tmpl w:val="544A1224"/>
    <w:lvl w:ilvl="0">
      <w:start w:val="1"/>
      <w:numFmt w:val="bullet"/>
      <w:lvlText w:val="-"/>
      <w:lvlJc w:val="left"/>
      <w:pPr>
        <w:tabs>
          <w:tab w:val="num" w:pos="360"/>
        </w:tabs>
        <w:ind w:left="360" w:hanging="360"/>
      </w:pPr>
      <w:rPr>
        <w:rFonts w:hint="default"/>
      </w:rPr>
    </w:lvl>
  </w:abstractNum>
  <w:abstractNum w:abstractNumId="17">
    <w:nsid w:val="3B1E1DF2"/>
    <w:multiLevelType w:val="hybridMultilevel"/>
    <w:tmpl w:val="0C9A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14A33"/>
    <w:multiLevelType w:val="hybridMultilevel"/>
    <w:tmpl w:val="F1F256E8"/>
    <w:lvl w:ilvl="0" w:tplc="04090001">
      <w:start w:val="1"/>
      <w:numFmt w:val="bullet"/>
      <w:lvlText w:val=""/>
      <w:lvlJc w:val="left"/>
      <w:pPr>
        <w:ind w:left="720" w:hanging="360"/>
      </w:pPr>
      <w:rPr>
        <w:rFonts w:ascii="Symbol" w:hAnsi="Symbol" w:hint="default"/>
      </w:rPr>
    </w:lvl>
    <w:lvl w:ilvl="1" w:tplc="74C650F0">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A61DD"/>
    <w:multiLevelType w:val="hybridMultilevel"/>
    <w:tmpl w:val="38905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FB37FF"/>
    <w:multiLevelType w:val="hybridMultilevel"/>
    <w:tmpl w:val="02E2F4D4"/>
    <w:lvl w:ilvl="0" w:tplc="8EB05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40458A"/>
    <w:multiLevelType w:val="hybridMultilevel"/>
    <w:tmpl w:val="1616B118"/>
    <w:lvl w:ilvl="0" w:tplc="671C0A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5C4370"/>
    <w:multiLevelType w:val="hybridMultilevel"/>
    <w:tmpl w:val="A5B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44D1AED"/>
    <w:multiLevelType w:val="hybridMultilevel"/>
    <w:tmpl w:val="2CA4E956"/>
    <w:lvl w:ilvl="0" w:tplc="3BC21486">
      <w:start w:val="1"/>
      <w:numFmt w:val="decimal"/>
      <w:lvlText w:val="(%1)"/>
      <w:lvlJc w:val="left"/>
      <w:pPr>
        <w:tabs>
          <w:tab w:val="num" w:pos="720"/>
        </w:tabs>
        <w:ind w:left="720" w:hanging="360"/>
      </w:pPr>
      <w:rPr>
        <w:rFonts w:hint="default"/>
      </w:rPr>
    </w:lvl>
    <w:lvl w:ilvl="1" w:tplc="231ADD9E">
      <w:start w:val="1"/>
      <w:numFmt w:val="upperLetter"/>
      <w:lvlText w:val="%2."/>
      <w:lvlJc w:val="left"/>
      <w:pPr>
        <w:tabs>
          <w:tab w:val="num" w:pos="1440"/>
        </w:tabs>
        <w:ind w:left="1440" w:hanging="360"/>
      </w:pPr>
      <w:rPr>
        <w:rFonts w:hint="default"/>
      </w:rPr>
    </w:lvl>
    <w:lvl w:ilvl="2" w:tplc="C3227E58">
      <w:start w:val="1"/>
      <w:numFmt w:val="lowerLetter"/>
      <w:lvlText w:val="%3."/>
      <w:lvlJc w:val="left"/>
      <w:pPr>
        <w:tabs>
          <w:tab w:val="num" w:pos="2340"/>
        </w:tabs>
        <w:ind w:left="2340" w:hanging="360"/>
      </w:pPr>
      <w:rPr>
        <w:rFonts w:hint="default"/>
      </w:rPr>
    </w:lvl>
    <w:lvl w:ilvl="3" w:tplc="47BA3936">
      <w:start w:val="1"/>
      <w:numFmt w:val="decimal"/>
      <w:lvlText w:val="%4."/>
      <w:lvlJc w:val="left"/>
      <w:pPr>
        <w:tabs>
          <w:tab w:val="num" w:pos="2880"/>
        </w:tabs>
        <w:ind w:left="2880" w:hanging="360"/>
      </w:pPr>
      <w:rPr>
        <w:rFonts w:hint="default"/>
      </w:rPr>
    </w:lvl>
    <w:lvl w:ilvl="4" w:tplc="1DD8326E">
      <w:start w:val="1"/>
      <w:numFmt w:val="lowerLetter"/>
      <w:lvlText w:val="%5."/>
      <w:lvlJc w:val="left"/>
      <w:pPr>
        <w:tabs>
          <w:tab w:val="num" w:pos="3600"/>
        </w:tabs>
        <w:ind w:left="3600" w:hanging="360"/>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FF2A0F"/>
    <w:multiLevelType w:val="hybridMultilevel"/>
    <w:tmpl w:val="8222B18E"/>
    <w:lvl w:ilvl="0" w:tplc="48F68342">
      <w:start w:val="1"/>
      <w:numFmt w:val="decimal"/>
      <w:lvlText w:val="(%1)"/>
      <w:lvlJc w:val="left"/>
      <w:pPr>
        <w:ind w:left="1930" w:hanging="311"/>
      </w:pPr>
      <w:rPr>
        <w:rFonts w:ascii="Century" w:eastAsia="Century" w:hAnsi="Century" w:hint="default"/>
        <w:sz w:val="20"/>
        <w:szCs w:val="20"/>
      </w:rPr>
    </w:lvl>
    <w:lvl w:ilvl="1" w:tplc="230CCCE0">
      <w:start w:val="1"/>
      <w:numFmt w:val="upperLetter"/>
      <w:lvlText w:val="(%2)"/>
      <w:lvlJc w:val="left"/>
      <w:pPr>
        <w:ind w:left="2020" w:hanging="344"/>
      </w:pPr>
      <w:rPr>
        <w:rFonts w:ascii="Century" w:eastAsia="Century" w:hAnsi="Century" w:hint="default"/>
        <w:sz w:val="20"/>
        <w:szCs w:val="20"/>
      </w:rPr>
    </w:lvl>
    <w:lvl w:ilvl="2" w:tplc="252E9832">
      <w:start w:val="1"/>
      <w:numFmt w:val="bullet"/>
      <w:lvlText w:val="•"/>
      <w:lvlJc w:val="left"/>
      <w:pPr>
        <w:ind w:left="2773" w:hanging="344"/>
      </w:pPr>
      <w:rPr>
        <w:rFonts w:hint="default"/>
      </w:rPr>
    </w:lvl>
    <w:lvl w:ilvl="3" w:tplc="36305BA2">
      <w:start w:val="1"/>
      <w:numFmt w:val="bullet"/>
      <w:lvlText w:val="•"/>
      <w:lvlJc w:val="left"/>
      <w:pPr>
        <w:ind w:left="3526" w:hanging="344"/>
      </w:pPr>
      <w:rPr>
        <w:rFonts w:hint="default"/>
      </w:rPr>
    </w:lvl>
    <w:lvl w:ilvl="4" w:tplc="F05223DA">
      <w:start w:val="1"/>
      <w:numFmt w:val="bullet"/>
      <w:lvlText w:val="•"/>
      <w:lvlJc w:val="left"/>
      <w:pPr>
        <w:ind w:left="4280" w:hanging="344"/>
      </w:pPr>
      <w:rPr>
        <w:rFonts w:hint="default"/>
      </w:rPr>
    </w:lvl>
    <w:lvl w:ilvl="5" w:tplc="DCC05AE0">
      <w:start w:val="1"/>
      <w:numFmt w:val="bullet"/>
      <w:lvlText w:val="•"/>
      <w:lvlJc w:val="left"/>
      <w:pPr>
        <w:ind w:left="5033" w:hanging="344"/>
      </w:pPr>
      <w:rPr>
        <w:rFonts w:hint="default"/>
      </w:rPr>
    </w:lvl>
    <w:lvl w:ilvl="6" w:tplc="E15E81D2">
      <w:start w:val="1"/>
      <w:numFmt w:val="bullet"/>
      <w:lvlText w:val="•"/>
      <w:lvlJc w:val="left"/>
      <w:pPr>
        <w:ind w:left="5786" w:hanging="344"/>
      </w:pPr>
      <w:rPr>
        <w:rFonts w:hint="default"/>
      </w:rPr>
    </w:lvl>
    <w:lvl w:ilvl="7" w:tplc="CDBA11D8">
      <w:start w:val="1"/>
      <w:numFmt w:val="bullet"/>
      <w:lvlText w:val="•"/>
      <w:lvlJc w:val="left"/>
      <w:pPr>
        <w:ind w:left="6540" w:hanging="344"/>
      </w:pPr>
      <w:rPr>
        <w:rFonts w:hint="default"/>
      </w:rPr>
    </w:lvl>
    <w:lvl w:ilvl="8" w:tplc="D3A87332">
      <w:start w:val="1"/>
      <w:numFmt w:val="bullet"/>
      <w:lvlText w:val="•"/>
      <w:lvlJc w:val="left"/>
      <w:pPr>
        <w:ind w:left="7293" w:hanging="344"/>
      </w:pPr>
      <w:rPr>
        <w:rFonts w:hint="default"/>
      </w:rPr>
    </w:lvl>
  </w:abstractNum>
  <w:abstractNum w:abstractNumId="27">
    <w:nsid w:val="70455C98"/>
    <w:multiLevelType w:val="hybridMultilevel"/>
    <w:tmpl w:val="084C8E48"/>
    <w:lvl w:ilvl="0" w:tplc="DD56E98A">
      <w:start w:val="1"/>
      <w:numFmt w:val="lowerLetter"/>
      <w:lvlText w:val="(%1)"/>
      <w:lvlJc w:val="left"/>
      <w:pPr>
        <w:ind w:left="1219" w:hanging="311"/>
      </w:pPr>
      <w:rPr>
        <w:rFonts w:ascii="Century" w:eastAsia="Century" w:hAnsi="Century" w:hint="default"/>
        <w:sz w:val="20"/>
        <w:szCs w:val="20"/>
      </w:rPr>
    </w:lvl>
    <w:lvl w:ilvl="1" w:tplc="F9B40CBC">
      <w:start w:val="1"/>
      <w:numFmt w:val="decimal"/>
      <w:lvlText w:val="(%2)"/>
      <w:lvlJc w:val="left"/>
      <w:pPr>
        <w:ind w:left="1620" w:hanging="320"/>
      </w:pPr>
      <w:rPr>
        <w:rFonts w:ascii="Century" w:eastAsia="Century" w:hAnsi="Century" w:hint="default"/>
        <w:sz w:val="20"/>
        <w:szCs w:val="20"/>
      </w:rPr>
    </w:lvl>
    <w:lvl w:ilvl="2" w:tplc="EB9ED384">
      <w:start w:val="1"/>
      <w:numFmt w:val="upperLetter"/>
      <w:lvlText w:val="(%3)"/>
      <w:lvlJc w:val="left"/>
      <w:pPr>
        <w:ind w:left="2020" w:hanging="384"/>
      </w:pPr>
      <w:rPr>
        <w:rFonts w:ascii="Century" w:eastAsia="Century" w:hAnsi="Century" w:hint="default"/>
        <w:sz w:val="20"/>
        <w:szCs w:val="20"/>
      </w:rPr>
    </w:lvl>
    <w:lvl w:ilvl="3" w:tplc="F4D066FA">
      <w:start w:val="1"/>
      <w:numFmt w:val="lowerRoman"/>
      <w:lvlText w:val="(%4)"/>
      <w:lvlJc w:val="left"/>
      <w:pPr>
        <w:ind w:left="2420" w:hanging="278"/>
      </w:pPr>
      <w:rPr>
        <w:rFonts w:ascii="Century" w:eastAsia="Century" w:hAnsi="Century" w:hint="default"/>
        <w:sz w:val="20"/>
        <w:szCs w:val="20"/>
      </w:rPr>
    </w:lvl>
    <w:lvl w:ilvl="4" w:tplc="19DC7166">
      <w:start w:val="1"/>
      <w:numFmt w:val="bullet"/>
      <w:lvlText w:val="•"/>
      <w:lvlJc w:val="left"/>
      <w:pPr>
        <w:ind w:left="1620" w:hanging="278"/>
      </w:pPr>
      <w:rPr>
        <w:rFonts w:hint="default"/>
      </w:rPr>
    </w:lvl>
    <w:lvl w:ilvl="5" w:tplc="B464E8DA">
      <w:start w:val="1"/>
      <w:numFmt w:val="bullet"/>
      <w:lvlText w:val="•"/>
      <w:lvlJc w:val="left"/>
      <w:pPr>
        <w:ind w:left="1620" w:hanging="278"/>
      </w:pPr>
      <w:rPr>
        <w:rFonts w:hint="default"/>
      </w:rPr>
    </w:lvl>
    <w:lvl w:ilvl="6" w:tplc="B9BCD004">
      <w:start w:val="1"/>
      <w:numFmt w:val="bullet"/>
      <w:lvlText w:val="•"/>
      <w:lvlJc w:val="left"/>
      <w:pPr>
        <w:ind w:left="2019" w:hanging="278"/>
      </w:pPr>
      <w:rPr>
        <w:rFonts w:hint="default"/>
      </w:rPr>
    </w:lvl>
    <w:lvl w:ilvl="7" w:tplc="A3AED044">
      <w:start w:val="1"/>
      <w:numFmt w:val="bullet"/>
      <w:lvlText w:val="•"/>
      <w:lvlJc w:val="left"/>
      <w:pPr>
        <w:ind w:left="2020" w:hanging="278"/>
      </w:pPr>
      <w:rPr>
        <w:rFonts w:hint="default"/>
      </w:rPr>
    </w:lvl>
    <w:lvl w:ilvl="8" w:tplc="444A5048">
      <w:start w:val="1"/>
      <w:numFmt w:val="bullet"/>
      <w:lvlText w:val="•"/>
      <w:lvlJc w:val="left"/>
      <w:pPr>
        <w:ind w:left="2020" w:hanging="278"/>
      </w:pPr>
      <w:rPr>
        <w:rFonts w:hint="default"/>
      </w:rPr>
    </w:lvl>
  </w:abstractNum>
  <w:abstractNum w:abstractNumId="28">
    <w:nsid w:val="72686295"/>
    <w:multiLevelType w:val="hybridMultilevel"/>
    <w:tmpl w:val="7DE8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078DA"/>
    <w:multiLevelType w:val="singleLevel"/>
    <w:tmpl w:val="04090001"/>
    <w:lvl w:ilvl="0">
      <w:start w:val="1"/>
      <w:numFmt w:val="bullet"/>
      <w:pStyle w:val="Heading2"/>
      <w:lvlText w:val=""/>
      <w:lvlJc w:val="left"/>
      <w:pPr>
        <w:tabs>
          <w:tab w:val="num" w:pos="360"/>
        </w:tabs>
        <w:ind w:left="360" w:hanging="360"/>
      </w:pPr>
      <w:rPr>
        <w:rFonts w:ascii="Symbol" w:hAnsi="Symbol" w:hint="default"/>
      </w:rPr>
    </w:lvl>
  </w:abstractNum>
  <w:abstractNum w:abstractNumId="30">
    <w:nsid w:val="764D4923"/>
    <w:multiLevelType w:val="hybridMultilevel"/>
    <w:tmpl w:val="E9226544"/>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78A653B8"/>
    <w:multiLevelType w:val="hybridMultilevel"/>
    <w:tmpl w:val="283609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7"/>
  </w:num>
  <w:num w:numId="3">
    <w:abstractNumId w:val="2"/>
  </w:num>
  <w:num w:numId="4">
    <w:abstractNumId w:val="16"/>
  </w:num>
  <w:num w:numId="5">
    <w:abstractNumId w:val="25"/>
  </w:num>
  <w:num w:numId="6">
    <w:abstractNumId w:val="4"/>
  </w:num>
  <w:num w:numId="7">
    <w:abstractNumId w:val="29"/>
  </w:num>
  <w:num w:numId="8">
    <w:abstractNumId w:val="6"/>
  </w:num>
  <w:num w:numId="9">
    <w:abstractNumId w:val="0"/>
  </w:num>
  <w:num w:numId="10">
    <w:abstractNumId w:val="13"/>
  </w:num>
  <w:num w:numId="11">
    <w:abstractNumId w:val="12"/>
  </w:num>
  <w:num w:numId="12">
    <w:abstractNumId w:val="5"/>
  </w:num>
  <w:num w:numId="13">
    <w:abstractNumId w:val="31"/>
  </w:num>
  <w:num w:numId="14">
    <w:abstractNumId w:val="22"/>
  </w:num>
  <w:num w:numId="15">
    <w:abstractNumId w:val="19"/>
  </w:num>
  <w:num w:numId="16">
    <w:abstractNumId w:val="24"/>
  </w:num>
  <w:num w:numId="17">
    <w:abstractNumId w:val="8"/>
  </w:num>
  <w:num w:numId="18">
    <w:abstractNumId w:val="14"/>
  </w:num>
  <w:num w:numId="19">
    <w:abstractNumId w:val="21"/>
  </w:num>
  <w:num w:numId="20">
    <w:abstractNumId w:val="9"/>
  </w:num>
  <w:num w:numId="21">
    <w:abstractNumId w:val="30"/>
  </w:num>
  <w:num w:numId="22">
    <w:abstractNumId w:val="11"/>
  </w:num>
  <w:num w:numId="23">
    <w:abstractNumId w:val="20"/>
  </w:num>
  <w:num w:numId="24">
    <w:abstractNumId w:val="23"/>
  </w:num>
  <w:num w:numId="25">
    <w:abstractNumId w:val="17"/>
  </w:num>
  <w:num w:numId="26">
    <w:abstractNumId w:val="1"/>
  </w:num>
  <w:num w:numId="27">
    <w:abstractNumId w:val="10"/>
  </w:num>
  <w:num w:numId="28">
    <w:abstractNumId w:val="15"/>
  </w:num>
  <w:num w:numId="29">
    <w:abstractNumId w:val="18"/>
  </w:num>
  <w:num w:numId="30">
    <w:abstractNumId w:val="28"/>
  </w:num>
  <w:num w:numId="31">
    <w:abstractNumId w:val="26"/>
  </w:num>
  <w:num w:numId="3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FF"/>
    <w:rsid w:val="00004163"/>
    <w:rsid w:val="00005173"/>
    <w:rsid w:val="00011531"/>
    <w:rsid w:val="000208BF"/>
    <w:rsid w:val="0002517A"/>
    <w:rsid w:val="00034DFD"/>
    <w:rsid w:val="00046040"/>
    <w:rsid w:val="000462E1"/>
    <w:rsid w:val="0007522C"/>
    <w:rsid w:val="0007640D"/>
    <w:rsid w:val="00085DEC"/>
    <w:rsid w:val="0009200B"/>
    <w:rsid w:val="000940D2"/>
    <w:rsid w:val="000B7004"/>
    <w:rsid w:val="000C5E16"/>
    <w:rsid w:val="000C773C"/>
    <w:rsid w:val="000E2AC6"/>
    <w:rsid w:val="000F4B8C"/>
    <w:rsid w:val="000F5F47"/>
    <w:rsid w:val="000F6805"/>
    <w:rsid w:val="00100023"/>
    <w:rsid w:val="001166D5"/>
    <w:rsid w:val="0013711D"/>
    <w:rsid w:val="00137649"/>
    <w:rsid w:val="00142EBE"/>
    <w:rsid w:val="00143326"/>
    <w:rsid w:val="00150C3D"/>
    <w:rsid w:val="001514E9"/>
    <w:rsid w:val="00173337"/>
    <w:rsid w:val="001757A4"/>
    <w:rsid w:val="0019596A"/>
    <w:rsid w:val="001C3D83"/>
    <w:rsid w:val="001F53B6"/>
    <w:rsid w:val="00200DB4"/>
    <w:rsid w:val="00202666"/>
    <w:rsid w:val="00206589"/>
    <w:rsid w:val="00207837"/>
    <w:rsid w:val="00215505"/>
    <w:rsid w:val="00227A0E"/>
    <w:rsid w:val="00227DD9"/>
    <w:rsid w:val="00231843"/>
    <w:rsid w:val="00231D53"/>
    <w:rsid w:val="00231F93"/>
    <w:rsid w:val="00252ED1"/>
    <w:rsid w:val="00261C79"/>
    <w:rsid w:val="00267E09"/>
    <w:rsid w:val="00273846"/>
    <w:rsid w:val="002903EE"/>
    <w:rsid w:val="0029247E"/>
    <w:rsid w:val="00294F23"/>
    <w:rsid w:val="00295BE9"/>
    <w:rsid w:val="002E2F24"/>
    <w:rsid w:val="002F2A36"/>
    <w:rsid w:val="00317F95"/>
    <w:rsid w:val="00321128"/>
    <w:rsid w:val="00354A06"/>
    <w:rsid w:val="00355075"/>
    <w:rsid w:val="003552D7"/>
    <w:rsid w:val="0035775C"/>
    <w:rsid w:val="003719C4"/>
    <w:rsid w:val="00377726"/>
    <w:rsid w:val="00393879"/>
    <w:rsid w:val="00397861"/>
    <w:rsid w:val="003D369F"/>
    <w:rsid w:val="003D53F9"/>
    <w:rsid w:val="003E4021"/>
    <w:rsid w:val="00400435"/>
    <w:rsid w:val="00406E7B"/>
    <w:rsid w:val="00407578"/>
    <w:rsid w:val="00417202"/>
    <w:rsid w:val="004239C6"/>
    <w:rsid w:val="004271E7"/>
    <w:rsid w:val="00431DD5"/>
    <w:rsid w:val="004413E3"/>
    <w:rsid w:val="00444687"/>
    <w:rsid w:val="00456B9C"/>
    <w:rsid w:val="00461692"/>
    <w:rsid w:val="004654C2"/>
    <w:rsid w:val="0047290D"/>
    <w:rsid w:val="00477B40"/>
    <w:rsid w:val="0049423C"/>
    <w:rsid w:val="004A36BE"/>
    <w:rsid w:val="004A6F22"/>
    <w:rsid w:val="004A75A3"/>
    <w:rsid w:val="004E376C"/>
    <w:rsid w:val="00517306"/>
    <w:rsid w:val="00525D91"/>
    <w:rsid w:val="00532B7E"/>
    <w:rsid w:val="00533F16"/>
    <w:rsid w:val="0054074E"/>
    <w:rsid w:val="0056172B"/>
    <w:rsid w:val="00571668"/>
    <w:rsid w:val="00576CEA"/>
    <w:rsid w:val="005831E0"/>
    <w:rsid w:val="005B26C3"/>
    <w:rsid w:val="005C29AC"/>
    <w:rsid w:val="005E2A4D"/>
    <w:rsid w:val="005E7ABA"/>
    <w:rsid w:val="00612817"/>
    <w:rsid w:val="00613B20"/>
    <w:rsid w:val="00617D53"/>
    <w:rsid w:val="006252F5"/>
    <w:rsid w:val="00660FB4"/>
    <w:rsid w:val="006844ED"/>
    <w:rsid w:val="006914E7"/>
    <w:rsid w:val="006B59F0"/>
    <w:rsid w:val="006C1849"/>
    <w:rsid w:val="00713B89"/>
    <w:rsid w:val="007162A9"/>
    <w:rsid w:val="00722017"/>
    <w:rsid w:val="007257F2"/>
    <w:rsid w:val="00760D4D"/>
    <w:rsid w:val="00775AE7"/>
    <w:rsid w:val="0078230C"/>
    <w:rsid w:val="00786541"/>
    <w:rsid w:val="00793D61"/>
    <w:rsid w:val="007A1A63"/>
    <w:rsid w:val="007B7990"/>
    <w:rsid w:val="007C6537"/>
    <w:rsid w:val="007D3D31"/>
    <w:rsid w:val="007E4975"/>
    <w:rsid w:val="008108F4"/>
    <w:rsid w:val="008118EC"/>
    <w:rsid w:val="00813424"/>
    <w:rsid w:val="00821994"/>
    <w:rsid w:val="00834A9B"/>
    <w:rsid w:val="008653B7"/>
    <w:rsid w:val="00865E34"/>
    <w:rsid w:val="008720F8"/>
    <w:rsid w:val="008742A0"/>
    <w:rsid w:val="00877593"/>
    <w:rsid w:val="0088071F"/>
    <w:rsid w:val="008A5F98"/>
    <w:rsid w:val="008C63D7"/>
    <w:rsid w:val="008E35B8"/>
    <w:rsid w:val="008F7374"/>
    <w:rsid w:val="00925DAA"/>
    <w:rsid w:val="009367E8"/>
    <w:rsid w:val="00944F6D"/>
    <w:rsid w:val="00952D4C"/>
    <w:rsid w:val="009623A6"/>
    <w:rsid w:val="00963CE1"/>
    <w:rsid w:val="00981C4C"/>
    <w:rsid w:val="009908D6"/>
    <w:rsid w:val="009A5233"/>
    <w:rsid w:val="009A7439"/>
    <w:rsid w:val="009A7806"/>
    <w:rsid w:val="009B1E71"/>
    <w:rsid w:val="009B2BDC"/>
    <w:rsid w:val="009B68F5"/>
    <w:rsid w:val="009D0F1F"/>
    <w:rsid w:val="009F7EFF"/>
    <w:rsid w:val="00A0062E"/>
    <w:rsid w:val="00A371E4"/>
    <w:rsid w:val="00A527F8"/>
    <w:rsid w:val="00A54353"/>
    <w:rsid w:val="00A56598"/>
    <w:rsid w:val="00A91C01"/>
    <w:rsid w:val="00AD11DE"/>
    <w:rsid w:val="00AD15A8"/>
    <w:rsid w:val="00AD279E"/>
    <w:rsid w:val="00AE3901"/>
    <w:rsid w:val="00AF6186"/>
    <w:rsid w:val="00B009A5"/>
    <w:rsid w:val="00B06461"/>
    <w:rsid w:val="00B111ED"/>
    <w:rsid w:val="00B116D1"/>
    <w:rsid w:val="00B16FFC"/>
    <w:rsid w:val="00B20B89"/>
    <w:rsid w:val="00B3691E"/>
    <w:rsid w:val="00B432A3"/>
    <w:rsid w:val="00B45025"/>
    <w:rsid w:val="00B547DE"/>
    <w:rsid w:val="00B55DDC"/>
    <w:rsid w:val="00B668B1"/>
    <w:rsid w:val="00B72902"/>
    <w:rsid w:val="00B74E4D"/>
    <w:rsid w:val="00BB404C"/>
    <w:rsid w:val="00BC4BA9"/>
    <w:rsid w:val="00BC7D17"/>
    <w:rsid w:val="00BD213C"/>
    <w:rsid w:val="00BD5C86"/>
    <w:rsid w:val="00BE12B4"/>
    <w:rsid w:val="00BE292F"/>
    <w:rsid w:val="00BE3C87"/>
    <w:rsid w:val="00BE6A93"/>
    <w:rsid w:val="00C04B86"/>
    <w:rsid w:val="00C1188C"/>
    <w:rsid w:val="00C51F1A"/>
    <w:rsid w:val="00C64189"/>
    <w:rsid w:val="00C701F9"/>
    <w:rsid w:val="00C73318"/>
    <w:rsid w:val="00C85542"/>
    <w:rsid w:val="00C907D6"/>
    <w:rsid w:val="00CA5703"/>
    <w:rsid w:val="00CA5E5D"/>
    <w:rsid w:val="00CB28BC"/>
    <w:rsid w:val="00CB61F3"/>
    <w:rsid w:val="00CD1C09"/>
    <w:rsid w:val="00CF442F"/>
    <w:rsid w:val="00D3197E"/>
    <w:rsid w:val="00D40570"/>
    <w:rsid w:val="00D7050E"/>
    <w:rsid w:val="00D84434"/>
    <w:rsid w:val="00D86B52"/>
    <w:rsid w:val="00D937C5"/>
    <w:rsid w:val="00D93A2C"/>
    <w:rsid w:val="00DA2095"/>
    <w:rsid w:val="00DB131C"/>
    <w:rsid w:val="00DB6CFF"/>
    <w:rsid w:val="00DD4A7E"/>
    <w:rsid w:val="00DF3FEE"/>
    <w:rsid w:val="00DF77B5"/>
    <w:rsid w:val="00E113C4"/>
    <w:rsid w:val="00E15649"/>
    <w:rsid w:val="00E2125B"/>
    <w:rsid w:val="00E416A1"/>
    <w:rsid w:val="00E53FA7"/>
    <w:rsid w:val="00E65459"/>
    <w:rsid w:val="00E7680B"/>
    <w:rsid w:val="00E84461"/>
    <w:rsid w:val="00E8568E"/>
    <w:rsid w:val="00EA3C82"/>
    <w:rsid w:val="00EB75AC"/>
    <w:rsid w:val="00EB75B4"/>
    <w:rsid w:val="00EF1F36"/>
    <w:rsid w:val="00EF5509"/>
    <w:rsid w:val="00F04A8E"/>
    <w:rsid w:val="00F05085"/>
    <w:rsid w:val="00F61E3B"/>
    <w:rsid w:val="00F635FF"/>
    <w:rsid w:val="00F71F89"/>
    <w:rsid w:val="00F83712"/>
    <w:rsid w:val="00F92722"/>
    <w:rsid w:val="00FB6DC4"/>
    <w:rsid w:val="00FD52BD"/>
    <w:rsid w:val="00FE0631"/>
    <w:rsid w:val="00FE3D7B"/>
    <w:rsid w:val="00FE69C7"/>
    <w:rsid w:val="00FE75BD"/>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widowControl w:val="0"/>
      <w:tabs>
        <w:tab w:val="center" w:pos="4680"/>
      </w:tabs>
      <w:jc w:val="center"/>
      <w:outlineLvl w:val="0"/>
    </w:pPr>
    <w:rPr>
      <w:rFonts w:ascii="CG Times" w:hAnsi="CG Times"/>
      <w:b/>
      <w:snapToGrid w:val="0"/>
      <w:szCs w:val="20"/>
    </w:rPr>
  </w:style>
  <w:style w:type="paragraph" w:styleId="Heading2">
    <w:name w:val="heading 2"/>
    <w:basedOn w:val="Normal"/>
    <w:next w:val="Normal"/>
    <w:link w:val="Heading2Char"/>
    <w:qFormat/>
    <w:pPr>
      <w:keepNext/>
      <w:numPr>
        <w:numId w:val="7"/>
      </w:numPr>
      <w:outlineLvl w:val="1"/>
    </w:pPr>
    <w:rPr>
      <w:szCs w:val="20"/>
    </w:rPr>
  </w:style>
  <w:style w:type="paragraph" w:styleId="Heading3">
    <w:name w:val="heading 3"/>
    <w:basedOn w:val="Normal"/>
    <w:next w:val="Normal"/>
    <w:link w:val="Heading3Char"/>
    <w:uiPriority w:val="9"/>
    <w:qFormat/>
    <w:pPr>
      <w:keepNext/>
      <w:numPr>
        <w:numId w:val="8"/>
      </w:numPr>
      <w:outlineLvl w:val="2"/>
    </w:pPr>
    <w:rPr>
      <w:b/>
      <w:szCs w:val="20"/>
    </w:rPr>
  </w:style>
  <w:style w:type="paragraph" w:styleId="Heading4">
    <w:name w:val="heading 4"/>
    <w:basedOn w:val="Normal"/>
    <w:next w:val="Normal"/>
    <w:link w:val="Heading4Char"/>
    <w:qFormat/>
    <w:pPr>
      <w:keepNext/>
      <w:widowControl w:val="0"/>
      <w:outlineLvl w:val="3"/>
    </w:pPr>
    <w:rPr>
      <w:b/>
      <w:snapToGrid w:val="0"/>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link w:val="Heading6Char"/>
    <w:uiPriority w:val="9"/>
    <w:qFormat/>
    <w:pPr>
      <w:keepNext/>
      <w:widowControl w:val="0"/>
      <w:jc w:val="center"/>
      <w:outlineLvl w:val="5"/>
    </w:pPr>
    <w:rPr>
      <w:rFonts w:ascii="Arial" w:hAnsi="Arial"/>
      <w:b/>
      <w:snapToGrid w:val="0"/>
      <w:sz w:val="20"/>
      <w:szCs w:val="20"/>
    </w:rPr>
  </w:style>
  <w:style w:type="paragraph" w:styleId="Heading7">
    <w:name w:val="heading 7"/>
    <w:basedOn w:val="Normal"/>
    <w:next w:val="Normal"/>
    <w:qFormat/>
    <w:pPr>
      <w:keepNext/>
      <w:widowControl w:val="0"/>
      <w:jc w:val="center"/>
      <w:outlineLvl w:val="6"/>
    </w:pPr>
    <w:rPr>
      <w:b/>
      <w:snapToGrid w:val="0"/>
      <w:sz w:val="72"/>
      <w:szCs w:val="20"/>
    </w:rPr>
  </w:style>
  <w:style w:type="paragraph" w:styleId="Heading8">
    <w:name w:val="heading 8"/>
    <w:basedOn w:val="Normal"/>
    <w:next w:val="Normal"/>
    <w:qFormat/>
    <w:pPr>
      <w:keepNext/>
      <w:widowControl w:val="0"/>
      <w:jc w:val="center"/>
      <w:outlineLvl w:val="7"/>
    </w:pPr>
    <w:rPr>
      <w:b/>
      <w:snapToGrid w:val="0"/>
      <w:sz w:val="28"/>
      <w:szCs w:val="20"/>
    </w:rPr>
  </w:style>
  <w:style w:type="paragraph" w:styleId="Heading9">
    <w:name w:val="heading 9"/>
    <w:basedOn w:val="Normal"/>
    <w:next w:val="Normal"/>
    <w:qFormat/>
    <w:pPr>
      <w:keepNext/>
      <w:widowControl w:val="0"/>
      <w:tabs>
        <w:tab w:val="center" w:pos="5112"/>
      </w:tabs>
      <w:spacing w:line="241" w:lineRule="auto"/>
      <w:jc w:val="center"/>
      <w:outlineLvl w:val="8"/>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nswer">
    <w:name w:val="answer"/>
    <w:basedOn w:val="PlainText"/>
    <w:rPr>
      <w:rFonts w:ascii="Times New Roman" w:hAnsi="Times New Roman" w:cs="Times New Roman"/>
      <w:sz w:val="24"/>
    </w:rPr>
  </w:style>
  <w:style w:type="paragraph" w:styleId="PlainText">
    <w:name w:val="Plain Text"/>
    <w:basedOn w:val="Normal"/>
    <w:link w:val="PlainTextChar"/>
    <w:uiPriority w:val="99"/>
    <w:rPr>
      <w:rFonts w:ascii="Courier New" w:hAnsi="Courier New" w:cs="Courier New"/>
      <w:sz w:val="20"/>
      <w:szCs w:val="20"/>
    </w:rPr>
  </w:style>
  <w:style w:type="paragraph" w:styleId="Title">
    <w:name w:val="Title"/>
    <w:basedOn w:val="Normal"/>
    <w:link w:val="TitleChar"/>
    <w:qFormat/>
    <w:pPr>
      <w:jc w:val="center"/>
    </w:pPr>
    <w:rPr>
      <w:sz w:val="52"/>
      <w:szCs w:val="20"/>
    </w:rPr>
  </w:style>
  <w:style w:type="paragraph" w:styleId="Subtitle">
    <w:name w:val="Subtitle"/>
    <w:basedOn w:val="Normal"/>
    <w:qFormat/>
    <w:pPr>
      <w:widowControl w:val="0"/>
      <w:jc w:val="center"/>
    </w:pPr>
    <w:rPr>
      <w:b/>
      <w:snapToGrid w:val="0"/>
      <w:sz w:val="72"/>
      <w:szCs w:val="20"/>
    </w:rPr>
  </w:style>
  <w:style w:type="paragraph" w:styleId="BodyText">
    <w:name w:val="Body Text"/>
    <w:basedOn w:val="Normal"/>
    <w:link w:val="BodyTextChar"/>
    <w:uiPriority w:val="1"/>
    <w:qFormat/>
    <w:rPr>
      <w:rFonts w:ascii="Arial" w:hAnsi="Arial"/>
      <w:szCs w:val="20"/>
    </w:rPr>
  </w:style>
  <w:style w:type="paragraph" w:styleId="BodyText3">
    <w:name w:val="Body Text 3"/>
    <w:basedOn w:val="Normal"/>
    <w:link w:val="BodyText3Char"/>
    <w:uiPriority w:val="99"/>
    <w:semiHidden/>
    <w:rPr>
      <w:i/>
      <w:szCs w:val="20"/>
    </w:rPr>
  </w:style>
  <w:style w:type="paragraph" w:styleId="BodyTextIndent">
    <w:name w:val="Body Text Indent"/>
    <w:basedOn w:val="Normal"/>
    <w:link w:val="BodyTextIndentChar"/>
    <w:pPr>
      <w:ind w:left="720"/>
    </w:pPr>
    <w:rPr>
      <w:rFonts w:ascii="Courier New" w:hAnsi="Courier New"/>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link w:val="BodyText2Char"/>
    <w:uiPriority w:val="99"/>
    <w:semiHidden/>
    <w:pPr>
      <w:tabs>
        <w:tab w:val="left" w:pos="-1440"/>
        <w:tab w:val="left" w:pos="-720"/>
        <w:tab w:val="left" w:pos="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Courier New" w:hAnsi="Courier New" w:cs="Courier New"/>
      <w:bCs/>
      <w:sz w:val="23"/>
      <w:szCs w:val="23"/>
    </w:rPr>
  </w:style>
  <w:style w:type="paragraph" w:customStyle="1" w:styleId="H2">
    <w:name w:val="H2"/>
    <w:basedOn w:val="Normal"/>
    <w:next w:val="Normal"/>
    <w:pPr>
      <w:keepNext/>
      <w:spacing w:before="100" w:after="100"/>
      <w:outlineLvl w:val="2"/>
    </w:pPr>
    <w:rPr>
      <w:b/>
      <w:snapToGrid w:val="0"/>
      <w:sz w:val="36"/>
      <w:szCs w:val="20"/>
    </w:rPr>
  </w:style>
  <w:style w:type="paragraph" w:customStyle="1" w:styleId="H3">
    <w:name w:val="H3"/>
    <w:basedOn w:val="Normal"/>
    <w:next w:val="Normal"/>
    <w:pPr>
      <w:keepNext/>
      <w:spacing w:before="100" w:after="100"/>
      <w:outlineLvl w:val="3"/>
    </w:pPr>
    <w:rPr>
      <w:b/>
      <w:snapToGrid w:val="0"/>
      <w:sz w:val="28"/>
      <w:szCs w:val="20"/>
    </w:rPr>
  </w:style>
  <w:style w:type="character" w:styleId="Emphasis">
    <w:name w:val="Emphasis"/>
    <w:qFormat/>
    <w:rPr>
      <w:i/>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ind w:left="1440"/>
    </w:pPr>
    <w:rPr>
      <w:rFonts w:ascii="Arial" w:hAnsi="Arial" w:cs="Arial"/>
      <w:snapToGrid w:val="0"/>
      <w:color w:val="000000"/>
    </w:rPr>
  </w:style>
  <w:style w:type="paragraph" w:styleId="BodyTextIndent2">
    <w:name w:val="Body Text Indent 2"/>
    <w:basedOn w:val="Normal"/>
    <w:link w:val="BodyTextIndent2Char"/>
    <w:pPr>
      <w:ind w:left="360"/>
    </w:pPr>
    <w:rPr>
      <w:szCs w:val="20"/>
    </w:rPr>
  </w:style>
  <w:style w:type="paragraph" w:customStyle="1" w:styleId="Level1">
    <w:name w:val="Level 1"/>
    <w:basedOn w:val="Normal"/>
    <w:pPr>
      <w:widowControl w:val="0"/>
      <w:spacing w:before="240"/>
      <w:outlineLvl w:val="0"/>
    </w:pPr>
    <w:rPr>
      <w:rFonts w:ascii="Arial" w:hAnsi="Arial"/>
      <w:b/>
      <w:snapToGrid w:val="0"/>
      <w:spacing w:val="-5"/>
      <w:sz w:val="22"/>
      <w:szCs w:val="20"/>
    </w:rPr>
  </w:style>
  <w:style w:type="paragraph" w:customStyle="1" w:styleId="Level2">
    <w:name w:val="Level 2"/>
    <w:basedOn w:val="Normal"/>
    <w:pPr>
      <w:widowControl w:val="0"/>
      <w:numPr>
        <w:ilvl w:val="1"/>
        <w:numId w:val="9"/>
      </w:numPr>
      <w:outlineLvl w:val="1"/>
    </w:pPr>
    <w:rPr>
      <w:rFonts w:ascii="Arial" w:hAnsi="Arial"/>
      <w:snapToGrid w:val="0"/>
      <w:spacing w:val="-5"/>
      <w:sz w:val="22"/>
      <w:szCs w:val="20"/>
    </w:rPr>
  </w:style>
  <w:style w:type="paragraph" w:customStyle="1" w:styleId="Level3">
    <w:name w:val="Level 3"/>
    <w:basedOn w:val="Normal"/>
    <w:pPr>
      <w:widowControl w:val="0"/>
      <w:numPr>
        <w:ilvl w:val="2"/>
        <w:numId w:val="9"/>
      </w:numPr>
      <w:outlineLvl w:val="2"/>
    </w:pPr>
    <w:rPr>
      <w:rFonts w:ascii="Arial" w:hAnsi="Arial"/>
      <w:snapToGrid w:val="0"/>
      <w:spacing w:val="-5"/>
      <w:sz w:val="22"/>
      <w:szCs w:val="20"/>
    </w:rPr>
  </w:style>
  <w:style w:type="paragraph" w:styleId="DocumentMap">
    <w:name w:val="Document Map"/>
    <w:basedOn w:val="Normal"/>
    <w:semiHidden/>
    <w:pPr>
      <w:widowControl w:val="0"/>
      <w:shd w:val="clear" w:color="auto" w:fill="000080"/>
    </w:pPr>
    <w:rPr>
      <w:rFonts w:ascii="Tahoma" w:hAnsi="Tahoma"/>
      <w:snapToGrid w:val="0"/>
      <w:szCs w:val="20"/>
    </w:rPr>
  </w:style>
  <w:style w:type="paragraph" w:styleId="Header">
    <w:name w:val="header"/>
    <w:basedOn w:val="Normal"/>
    <w:link w:val="HeaderChar"/>
    <w:pPr>
      <w:widowControl w:val="0"/>
      <w:tabs>
        <w:tab w:val="center" w:pos="4320"/>
        <w:tab w:val="right" w:pos="8640"/>
      </w:tabs>
    </w:pPr>
    <w:rPr>
      <w:rFonts w:ascii="Courier" w:hAnsi="Courier"/>
      <w:snapToGrid w:val="0"/>
      <w:szCs w:val="20"/>
    </w:rPr>
  </w:style>
  <w:style w:type="character" w:styleId="PageNumber">
    <w:name w:val="page number"/>
    <w:basedOn w:val="DefaultParagraphFont"/>
    <w:semiHidden/>
  </w:style>
  <w:style w:type="character" w:styleId="FollowedHyperlink">
    <w:name w:val="FollowedHyperlink"/>
    <w:uiPriority w:val="99"/>
    <w:semiHidden/>
    <w:rPr>
      <w:color w:val="800080"/>
      <w:u w:val="single"/>
    </w:rPr>
  </w:style>
  <w:style w:type="paragraph" w:customStyle="1" w:styleId="content">
    <w:name w:val="content"/>
    <w:basedOn w:val="Normal"/>
    <w:pPr>
      <w:spacing w:before="100" w:beforeAutospacing="1" w:after="100" w:afterAutospacing="1"/>
    </w:pPr>
    <w:rPr>
      <w:rFonts w:ascii="Helvetica" w:eastAsia="Arial Unicode MS" w:hAnsi="Helvetica" w:cs="Helvetica"/>
      <w:color w:val="000000"/>
      <w:sz w:val="20"/>
      <w:szCs w:val="20"/>
    </w:rPr>
  </w:style>
  <w:style w:type="paragraph" w:customStyle="1" w:styleId="Body">
    <w:name w:val="Body"/>
    <w:basedOn w:val="Normal"/>
    <w:pPr>
      <w:spacing w:before="100" w:after="120"/>
    </w:pPr>
    <w:rPr>
      <w:rFonts w:ascii="Arial" w:hAnsi="Arial"/>
      <w:kern w:val="18"/>
      <w:sz w:val="22"/>
      <w:szCs w:val="20"/>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rPr>
      <w:sz w:val="2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NormalIndent">
    <w:name w:val="Normal Indent"/>
    <w:basedOn w:val="Normal"/>
    <w:semiHidden/>
    <w:pPr>
      <w:ind w:left="720"/>
    </w:pPr>
    <w:rPr>
      <w:sz w:val="20"/>
      <w:szCs w:val="20"/>
    </w:rPr>
  </w:style>
  <w:style w:type="paragraph" w:styleId="ListContinue">
    <w:name w:val="List Continue"/>
    <w:basedOn w:val="Normal"/>
    <w:pPr>
      <w:tabs>
        <w:tab w:val="left" w:pos="-720"/>
      </w:tabs>
      <w:suppressAutoHyphens/>
    </w:pPr>
    <w:rPr>
      <w:rFonts w:ascii="Courier" w:hAnsi="Courier"/>
      <w:szCs w:val="20"/>
    </w:rPr>
  </w:style>
  <w:style w:type="paragraph" w:customStyle="1" w:styleId="Itemmarkedbyl">
    <w:name w:val="Item marked by (l)"/>
    <w:basedOn w:val="Normal"/>
    <w:pPr>
      <w:tabs>
        <w:tab w:val="num" w:pos="1080"/>
      </w:tabs>
      <w:ind w:firstLine="720"/>
    </w:pPr>
    <w:rPr>
      <w:szCs w:val="20"/>
    </w:rPr>
  </w:style>
  <w:style w:type="paragraph" w:customStyle="1" w:styleId="bullet-ss">
    <w:name w:val="bullet-ss"/>
    <w:basedOn w:val="Normal"/>
    <w:pPr>
      <w:tabs>
        <w:tab w:val="num" w:pos="360"/>
      </w:tabs>
      <w:ind w:left="360" w:hanging="360"/>
    </w:pPr>
    <w:rPr>
      <w:sz w:val="22"/>
      <w:szCs w:val="20"/>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pPr>
      <w:widowControl w:val="0"/>
    </w:pPr>
    <w:rPr>
      <w:snapToGrid w:val="0"/>
      <w:szCs w:val="20"/>
    </w:rPr>
  </w:style>
  <w:style w:type="paragraph" w:customStyle="1" w:styleId="h30">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numPr>
        <w:numId w:val="1"/>
      </w:numPr>
    </w:pPr>
    <w:rPr>
      <w:szCs w:val="20"/>
    </w:rPr>
  </w:style>
  <w:style w:type="paragraph" w:customStyle="1" w:styleId="Style1">
    <w:name w:val="Style1"/>
    <w:basedOn w:val="Normal"/>
    <w:pPr>
      <w:spacing w:line="480" w:lineRule="auto"/>
    </w:pPr>
    <w:rPr>
      <w:rFonts w:ascii="Courier New" w:hAnsi="Courier New"/>
      <w:szCs w:val="20"/>
    </w:rPr>
  </w:style>
  <w:style w:type="paragraph" w:styleId="BlockText">
    <w:name w:val="Block Text"/>
    <w:basedOn w:val="Normal"/>
    <w:semiHidden/>
    <w:pPr>
      <w:spacing w:after="120"/>
      <w:ind w:left="1440" w:right="1440"/>
    </w:pPr>
    <w:rPr>
      <w:sz w:val="20"/>
      <w:szCs w:val="20"/>
    </w:rPr>
  </w:style>
  <w:style w:type="paragraph" w:customStyle="1" w:styleId="DefinitionList">
    <w:name w:val="Definition List"/>
    <w:basedOn w:val="Normal"/>
    <w:next w:val="DefinitionTerm"/>
    <w:pPr>
      <w:widowControl w:val="0"/>
      <w:ind w:left="360"/>
    </w:pPr>
    <w:rPr>
      <w:snapToGrid w:val="0"/>
      <w:szCs w:val="20"/>
    </w:rPr>
  </w:style>
  <w:style w:type="paragraph" w:customStyle="1" w:styleId="Default">
    <w:name w:val="Default"/>
    <w:uiPriority w:val="99"/>
    <w:pPr>
      <w:autoSpaceDE w:val="0"/>
      <w:autoSpaceDN w:val="0"/>
      <w:adjustRightInd w:val="0"/>
    </w:pPr>
    <w:rPr>
      <w:color w:val="000000"/>
      <w:sz w:val="24"/>
      <w:szCs w:val="24"/>
    </w:rPr>
  </w:style>
  <w:style w:type="character" w:styleId="CommentReference">
    <w:name w:val="annotation reference"/>
    <w:uiPriority w:val="99"/>
    <w:unhideWhenUsed/>
    <w:rsid w:val="00C701F9"/>
    <w:rPr>
      <w:sz w:val="16"/>
      <w:szCs w:val="16"/>
    </w:rPr>
  </w:style>
  <w:style w:type="paragraph" w:styleId="Revision">
    <w:name w:val="Revision"/>
    <w:hidden/>
    <w:uiPriority w:val="99"/>
    <w:semiHidden/>
    <w:rsid w:val="00215505"/>
    <w:rPr>
      <w:sz w:val="24"/>
      <w:szCs w:val="24"/>
    </w:rPr>
  </w:style>
  <w:style w:type="character" w:customStyle="1" w:styleId="TitleChar">
    <w:name w:val="Title Char"/>
    <w:link w:val="Title"/>
    <w:rsid w:val="00100023"/>
    <w:rPr>
      <w:sz w:val="52"/>
    </w:rPr>
  </w:style>
  <w:style w:type="paragraph" w:customStyle="1" w:styleId="NormalWeb1">
    <w:name w:val="Normal (Web)1"/>
    <w:basedOn w:val="Normal"/>
    <w:rsid w:val="003719C4"/>
    <w:pPr>
      <w:spacing w:before="100" w:beforeAutospacing="1" w:after="100" w:afterAutospacing="1" w:line="288" w:lineRule="auto"/>
    </w:pPr>
    <w:rPr>
      <w:rFonts w:ascii="Verdana" w:eastAsia="Arial Unicode MS" w:hAnsi="Verdana" w:cs="Arial Unicode MS"/>
      <w:color w:val="5A5A5A"/>
      <w:sz w:val="20"/>
      <w:szCs w:val="20"/>
      <w:lang w:bidi="en-US"/>
    </w:rPr>
  </w:style>
  <w:style w:type="character" w:customStyle="1" w:styleId="HeaderChar">
    <w:name w:val="Header Char"/>
    <w:link w:val="Header"/>
    <w:rsid w:val="003719C4"/>
    <w:rPr>
      <w:rFonts w:ascii="Courier" w:hAnsi="Courier"/>
      <w:snapToGrid w:val="0"/>
      <w:sz w:val="24"/>
    </w:rPr>
  </w:style>
  <w:style w:type="paragraph" w:styleId="ListParagraph">
    <w:name w:val="List Paragraph"/>
    <w:basedOn w:val="Normal"/>
    <w:uiPriority w:val="1"/>
    <w:qFormat/>
    <w:rsid w:val="003719C4"/>
    <w:pPr>
      <w:spacing w:after="160" w:line="288" w:lineRule="auto"/>
      <w:ind w:left="720"/>
      <w:contextualSpacing/>
    </w:pPr>
    <w:rPr>
      <w:rFonts w:ascii="Calibri" w:hAnsi="Calibri"/>
      <w:color w:val="5A5A5A"/>
      <w:sz w:val="20"/>
      <w:szCs w:val="20"/>
      <w:lang w:bidi="en-US"/>
    </w:rPr>
  </w:style>
  <w:style w:type="character" w:customStyle="1" w:styleId="BodyTextChar">
    <w:name w:val="Body Text Char"/>
    <w:link w:val="BodyText"/>
    <w:uiPriority w:val="1"/>
    <w:rsid w:val="008118EC"/>
    <w:rPr>
      <w:rFonts w:ascii="Arial" w:hAnsi="Arial"/>
      <w:sz w:val="24"/>
    </w:rPr>
  </w:style>
  <w:style w:type="character" w:customStyle="1" w:styleId="Heading1Char">
    <w:name w:val="Heading 1 Char"/>
    <w:link w:val="Heading1"/>
    <w:uiPriority w:val="9"/>
    <w:rsid w:val="008118EC"/>
    <w:rPr>
      <w:rFonts w:ascii="CG Times" w:hAnsi="CG Times"/>
      <w:b/>
      <w:snapToGrid w:val="0"/>
      <w:sz w:val="24"/>
    </w:rPr>
  </w:style>
  <w:style w:type="character" w:customStyle="1" w:styleId="Heading2Char">
    <w:name w:val="Heading 2 Char"/>
    <w:link w:val="Heading2"/>
    <w:rsid w:val="003E4021"/>
    <w:rPr>
      <w:sz w:val="24"/>
    </w:rPr>
  </w:style>
  <w:style w:type="character" w:customStyle="1" w:styleId="Heading3Char">
    <w:name w:val="Heading 3 Char"/>
    <w:link w:val="Heading3"/>
    <w:uiPriority w:val="9"/>
    <w:rsid w:val="003E4021"/>
    <w:rPr>
      <w:b/>
      <w:sz w:val="24"/>
    </w:rPr>
  </w:style>
  <w:style w:type="character" w:customStyle="1" w:styleId="Heading4Char">
    <w:name w:val="Heading 4 Char"/>
    <w:link w:val="Heading4"/>
    <w:rsid w:val="003E4021"/>
    <w:rPr>
      <w:b/>
      <w:snapToGrid w:val="0"/>
      <w:sz w:val="24"/>
    </w:rPr>
  </w:style>
  <w:style w:type="character" w:customStyle="1" w:styleId="Heading6Char">
    <w:name w:val="Heading 6 Char"/>
    <w:link w:val="Heading6"/>
    <w:uiPriority w:val="9"/>
    <w:rsid w:val="003E4021"/>
    <w:rPr>
      <w:rFonts w:ascii="Arial" w:hAnsi="Arial"/>
      <w:b/>
      <w:snapToGrid w:val="0"/>
    </w:rPr>
  </w:style>
  <w:style w:type="character" w:customStyle="1" w:styleId="PlainTextChar">
    <w:name w:val="Plain Text Char"/>
    <w:link w:val="PlainText"/>
    <w:uiPriority w:val="99"/>
    <w:rsid w:val="003E4021"/>
    <w:rPr>
      <w:rFonts w:ascii="Courier New" w:hAnsi="Courier New" w:cs="Courier New"/>
    </w:rPr>
  </w:style>
  <w:style w:type="character" w:customStyle="1" w:styleId="BodyText3Char">
    <w:name w:val="Body Text 3 Char"/>
    <w:link w:val="BodyText3"/>
    <w:uiPriority w:val="99"/>
    <w:semiHidden/>
    <w:rsid w:val="003E4021"/>
    <w:rPr>
      <w:i/>
      <w:sz w:val="24"/>
    </w:rPr>
  </w:style>
  <w:style w:type="character" w:customStyle="1" w:styleId="BodyTextIndentChar">
    <w:name w:val="Body Text Indent Char"/>
    <w:link w:val="BodyTextIndent"/>
    <w:rsid w:val="003E4021"/>
    <w:rPr>
      <w:rFonts w:ascii="Courier New" w:hAnsi="Courier New"/>
      <w:sz w:val="24"/>
    </w:rPr>
  </w:style>
  <w:style w:type="character" w:customStyle="1" w:styleId="HTMLPreformattedChar">
    <w:name w:val="HTML Preformatted Char"/>
    <w:link w:val="HTMLPreformatted"/>
    <w:uiPriority w:val="99"/>
    <w:rsid w:val="003E4021"/>
    <w:rPr>
      <w:rFonts w:ascii="Arial Unicode MS" w:eastAsia="Arial Unicode MS" w:hAnsi="Arial Unicode MS" w:cs="Arial Unicode MS"/>
    </w:rPr>
  </w:style>
  <w:style w:type="character" w:customStyle="1" w:styleId="BodyText2Char">
    <w:name w:val="Body Text 2 Char"/>
    <w:link w:val="BodyText2"/>
    <w:uiPriority w:val="99"/>
    <w:semiHidden/>
    <w:rsid w:val="003E4021"/>
    <w:rPr>
      <w:rFonts w:ascii="Courier New" w:hAnsi="Courier New" w:cs="Courier New"/>
      <w:bCs/>
      <w:sz w:val="23"/>
      <w:szCs w:val="23"/>
    </w:rPr>
  </w:style>
  <w:style w:type="character" w:customStyle="1" w:styleId="FooterChar">
    <w:name w:val="Footer Char"/>
    <w:link w:val="Footer"/>
    <w:uiPriority w:val="99"/>
    <w:rsid w:val="003E4021"/>
    <w:rPr>
      <w:sz w:val="24"/>
      <w:szCs w:val="24"/>
    </w:rPr>
  </w:style>
  <w:style w:type="character" w:customStyle="1" w:styleId="BodyTextIndent3Char">
    <w:name w:val="Body Text Indent 3 Char"/>
    <w:link w:val="BodyTextIndent3"/>
    <w:rsid w:val="003E4021"/>
    <w:rPr>
      <w:rFonts w:ascii="Arial" w:hAnsi="Arial" w:cs="Arial"/>
      <w:snapToGrid w:val="0"/>
      <w:color w:val="000000"/>
      <w:sz w:val="24"/>
      <w:szCs w:val="24"/>
    </w:rPr>
  </w:style>
  <w:style w:type="character" w:customStyle="1" w:styleId="BodyTextIndent2Char">
    <w:name w:val="Body Text Indent 2 Char"/>
    <w:link w:val="BodyTextIndent2"/>
    <w:rsid w:val="003E4021"/>
    <w:rPr>
      <w:sz w:val="24"/>
    </w:rPr>
  </w:style>
  <w:style w:type="character" w:customStyle="1" w:styleId="BalloonTextChar">
    <w:name w:val="Balloon Text Char"/>
    <w:link w:val="BalloonText"/>
    <w:uiPriority w:val="99"/>
    <w:semiHidden/>
    <w:rsid w:val="003E4021"/>
    <w:rPr>
      <w:rFonts w:ascii="Tahoma" w:hAnsi="Tahoma" w:cs="Tahoma"/>
      <w:sz w:val="16"/>
      <w:szCs w:val="16"/>
    </w:rPr>
  </w:style>
  <w:style w:type="character" w:customStyle="1" w:styleId="CommentTextChar">
    <w:name w:val="Comment Text Char"/>
    <w:link w:val="CommentText"/>
    <w:uiPriority w:val="99"/>
    <w:rsid w:val="003E4021"/>
  </w:style>
  <w:style w:type="paragraph" w:styleId="NoSpacing">
    <w:name w:val="No Spacing"/>
    <w:uiPriority w:val="1"/>
    <w:qFormat/>
    <w:rsid w:val="003E4021"/>
    <w:rPr>
      <w:rFonts w:ascii="Calibri" w:eastAsia="Calibri" w:hAnsi="Calibri"/>
      <w:sz w:val="22"/>
      <w:szCs w:val="22"/>
    </w:rPr>
  </w:style>
  <w:style w:type="paragraph" w:styleId="FootnoteText">
    <w:name w:val="footnote text"/>
    <w:basedOn w:val="Normal"/>
    <w:link w:val="FootnoteTextChar"/>
    <w:semiHidden/>
    <w:rsid w:val="003E4021"/>
    <w:rPr>
      <w:sz w:val="20"/>
      <w:szCs w:val="20"/>
    </w:rPr>
  </w:style>
  <w:style w:type="character" w:customStyle="1" w:styleId="FootnoteTextChar">
    <w:name w:val="Footnote Text Char"/>
    <w:basedOn w:val="DefaultParagraphFont"/>
    <w:link w:val="FootnoteText"/>
    <w:semiHidden/>
    <w:rsid w:val="003E4021"/>
  </w:style>
  <w:style w:type="paragraph" w:customStyle="1" w:styleId="CM1">
    <w:name w:val="CM1"/>
    <w:basedOn w:val="Default"/>
    <w:next w:val="Default"/>
    <w:uiPriority w:val="99"/>
    <w:rsid w:val="003E4021"/>
    <w:pPr>
      <w:widowControl w:val="0"/>
    </w:pPr>
    <w:rPr>
      <w:rFonts w:ascii="JOBCM O+ Arial MT" w:hAnsi="JOBCM O+ Arial MT"/>
      <w:color w:val="auto"/>
    </w:rPr>
  </w:style>
  <w:style w:type="paragraph" w:customStyle="1" w:styleId="CM3">
    <w:name w:val="CM3"/>
    <w:basedOn w:val="Default"/>
    <w:next w:val="Default"/>
    <w:uiPriority w:val="99"/>
    <w:rsid w:val="003E4021"/>
    <w:pPr>
      <w:widowControl w:val="0"/>
    </w:pPr>
    <w:rPr>
      <w:rFonts w:ascii="JOBCM O+ Arial MT" w:hAnsi="JOBCM O+ Arial MT"/>
      <w:color w:val="auto"/>
    </w:rPr>
  </w:style>
  <w:style w:type="paragraph" w:customStyle="1" w:styleId="CM2">
    <w:name w:val="CM2"/>
    <w:basedOn w:val="Default"/>
    <w:next w:val="Default"/>
    <w:uiPriority w:val="99"/>
    <w:rsid w:val="003E4021"/>
    <w:pPr>
      <w:widowControl w:val="0"/>
      <w:spacing w:line="193" w:lineRule="atLeast"/>
    </w:pPr>
    <w:rPr>
      <w:rFonts w:ascii="JOBCM O+ Arial MT" w:hAnsi="JOBCM O+ Arial MT"/>
      <w:color w:val="auto"/>
    </w:rPr>
  </w:style>
  <w:style w:type="paragraph" w:customStyle="1" w:styleId="CM4">
    <w:name w:val="CM4"/>
    <w:basedOn w:val="Default"/>
    <w:next w:val="Default"/>
    <w:uiPriority w:val="99"/>
    <w:rsid w:val="003E4021"/>
    <w:pPr>
      <w:widowControl w:val="0"/>
    </w:pPr>
    <w:rPr>
      <w:rFonts w:ascii="JOBCM O+ Arial MT" w:hAnsi="JOBCM O+ Arial MT"/>
      <w:color w:val="auto"/>
    </w:rPr>
  </w:style>
  <w:style w:type="paragraph" w:customStyle="1" w:styleId="TableParagraph">
    <w:name w:val="Table Paragraph"/>
    <w:basedOn w:val="Normal"/>
    <w:uiPriority w:val="1"/>
    <w:qFormat/>
    <w:rsid w:val="00571668"/>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widowControl w:val="0"/>
      <w:tabs>
        <w:tab w:val="center" w:pos="4680"/>
      </w:tabs>
      <w:jc w:val="center"/>
      <w:outlineLvl w:val="0"/>
    </w:pPr>
    <w:rPr>
      <w:rFonts w:ascii="CG Times" w:hAnsi="CG Times"/>
      <w:b/>
      <w:snapToGrid w:val="0"/>
      <w:szCs w:val="20"/>
    </w:rPr>
  </w:style>
  <w:style w:type="paragraph" w:styleId="Heading2">
    <w:name w:val="heading 2"/>
    <w:basedOn w:val="Normal"/>
    <w:next w:val="Normal"/>
    <w:link w:val="Heading2Char"/>
    <w:qFormat/>
    <w:pPr>
      <w:keepNext/>
      <w:numPr>
        <w:numId w:val="7"/>
      </w:numPr>
      <w:outlineLvl w:val="1"/>
    </w:pPr>
    <w:rPr>
      <w:szCs w:val="20"/>
    </w:rPr>
  </w:style>
  <w:style w:type="paragraph" w:styleId="Heading3">
    <w:name w:val="heading 3"/>
    <w:basedOn w:val="Normal"/>
    <w:next w:val="Normal"/>
    <w:link w:val="Heading3Char"/>
    <w:uiPriority w:val="9"/>
    <w:qFormat/>
    <w:pPr>
      <w:keepNext/>
      <w:numPr>
        <w:numId w:val="8"/>
      </w:numPr>
      <w:outlineLvl w:val="2"/>
    </w:pPr>
    <w:rPr>
      <w:b/>
      <w:szCs w:val="20"/>
    </w:rPr>
  </w:style>
  <w:style w:type="paragraph" w:styleId="Heading4">
    <w:name w:val="heading 4"/>
    <w:basedOn w:val="Normal"/>
    <w:next w:val="Normal"/>
    <w:link w:val="Heading4Char"/>
    <w:qFormat/>
    <w:pPr>
      <w:keepNext/>
      <w:widowControl w:val="0"/>
      <w:outlineLvl w:val="3"/>
    </w:pPr>
    <w:rPr>
      <w:b/>
      <w:snapToGrid w:val="0"/>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link w:val="Heading6Char"/>
    <w:uiPriority w:val="9"/>
    <w:qFormat/>
    <w:pPr>
      <w:keepNext/>
      <w:widowControl w:val="0"/>
      <w:jc w:val="center"/>
      <w:outlineLvl w:val="5"/>
    </w:pPr>
    <w:rPr>
      <w:rFonts w:ascii="Arial" w:hAnsi="Arial"/>
      <w:b/>
      <w:snapToGrid w:val="0"/>
      <w:sz w:val="20"/>
      <w:szCs w:val="20"/>
    </w:rPr>
  </w:style>
  <w:style w:type="paragraph" w:styleId="Heading7">
    <w:name w:val="heading 7"/>
    <w:basedOn w:val="Normal"/>
    <w:next w:val="Normal"/>
    <w:qFormat/>
    <w:pPr>
      <w:keepNext/>
      <w:widowControl w:val="0"/>
      <w:jc w:val="center"/>
      <w:outlineLvl w:val="6"/>
    </w:pPr>
    <w:rPr>
      <w:b/>
      <w:snapToGrid w:val="0"/>
      <w:sz w:val="72"/>
      <w:szCs w:val="20"/>
    </w:rPr>
  </w:style>
  <w:style w:type="paragraph" w:styleId="Heading8">
    <w:name w:val="heading 8"/>
    <w:basedOn w:val="Normal"/>
    <w:next w:val="Normal"/>
    <w:qFormat/>
    <w:pPr>
      <w:keepNext/>
      <w:widowControl w:val="0"/>
      <w:jc w:val="center"/>
      <w:outlineLvl w:val="7"/>
    </w:pPr>
    <w:rPr>
      <w:b/>
      <w:snapToGrid w:val="0"/>
      <w:sz w:val="28"/>
      <w:szCs w:val="20"/>
    </w:rPr>
  </w:style>
  <w:style w:type="paragraph" w:styleId="Heading9">
    <w:name w:val="heading 9"/>
    <w:basedOn w:val="Normal"/>
    <w:next w:val="Normal"/>
    <w:qFormat/>
    <w:pPr>
      <w:keepNext/>
      <w:widowControl w:val="0"/>
      <w:tabs>
        <w:tab w:val="center" w:pos="5112"/>
      </w:tabs>
      <w:spacing w:line="241" w:lineRule="auto"/>
      <w:jc w:val="center"/>
      <w:outlineLvl w:val="8"/>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nswer">
    <w:name w:val="answer"/>
    <w:basedOn w:val="PlainText"/>
    <w:rPr>
      <w:rFonts w:ascii="Times New Roman" w:hAnsi="Times New Roman" w:cs="Times New Roman"/>
      <w:sz w:val="24"/>
    </w:rPr>
  </w:style>
  <w:style w:type="paragraph" w:styleId="PlainText">
    <w:name w:val="Plain Text"/>
    <w:basedOn w:val="Normal"/>
    <w:link w:val="PlainTextChar"/>
    <w:uiPriority w:val="99"/>
    <w:rPr>
      <w:rFonts w:ascii="Courier New" w:hAnsi="Courier New" w:cs="Courier New"/>
      <w:sz w:val="20"/>
      <w:szCs w:val="20"/>
    </w:rPr>
  </w:style>
  <w:style w:type="paragraph" w:styleId="Title">
    <w:name w:val="Title"/>
    <w:basedOn w:val="Normal"/>
    <w:link w:val="TitleChar"/>
    <w:qFormat/>
    <w:pPr>
      <w:jc w:val="center"/>
    </w:pPr>
    <w:rPr>
      <w:sz w:val="52"/>
      <w:szCs w:val="20"/>
    </w:rPr>
  </w:style>
  <w:style w:type="paragraph" w:styleId="Subtitle">
    <w:name w:val="Subtitle"/>
    <w:basedOn w:val="Normal"/>
    <w:qFormat/>
    <w:pPr>
      <w:widowControl w:val="0"/>
      <w:jc w:val="center"/>
    </w:pPr>
    <w:rPr>
      <w:b/>
      <w:snapToGrid w:val="0"/>
      <w:sz w:val="72"/>
      <w:szCs w:val="20"/>
    </w:rPr>
  </w:style>
  <w:style w:type="paragraph" w:styleId="BodyText">
    <w:name w:val="Body Text"/>
    <w:basedOn w:val="Normal"/>
    <w:link w:val="BodyTextChar"/>
    <w:uiPriority w:val="1"/>
    <w:qFormat/>
    <w:rPr>
      <w:rFonts w:ascii="Arial" w:hAnsi="Arial"/>
      <w:szCs w:val="20"/>
    </w:rPr>
  </w:style>
  <w:style w:type="paragraph" w:styleId="BodyText3">
    <w:name w:val="Body Text 3"/>
    <w:basedOn w:val="Normal"/>
    <w:link w:val="BodyText3Char"/>
    <w:uiPriority w:val="99"/>
    <w:semiHidden/>
    <w:rPr>
      <w:i/>
      <w:szCs w:val="20"/>
    </w:rPr>
  </w:style>
  <w:style w:type="paragraph" w:styleId="BodyTextIndent">
    <w:name w:val="Body Text Indent"/>
    <w:basedOn w:val="Normal"/>
    <w:link w:val="BodyTextIndentChar"/>
    <w:pPr>
      <w:ind w:left="720"/>
    </w:pPr>
    <w:rPr>
      <w:rFonts w:ascii="Courier New" w:hAnsi="Courier New"/>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link w:val="BodyText2Char"/>
    <w:uiPriority w:val="99"/>
    <w:semiHidden/>
    <w:pPr>
      <w:tabs>
        <w:tab w:val="left" w:pos="-1440"/>
        <w:tab w:val="left" w:pos="-720"/>
        <w:tab w:val="left" w:pos="0"/>
        <w:tab w:val="left" w:pos="936"/>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Courier New" w:hAnsi="Courier New" w:cs="Courier New"/>
      <w:bCs/>
      <w:sz w:val="23"/>
      <w:szCs w:val="23"/>
    </w:rPr>
  </w:style>
  <w:style w:type="paragraph" w:customStyle="1" w:styleId="H2">
    <w:name w:val="H2"/>
    <w:basedOn w:val="Normal"/>
    <w:next w:val="Normal"/>
    <w:pPr>
      <w:keepNext/>
      <w:spacing w:before="100" w:after="100"/>
      <w:outlineLvl w:val="2"/>
    </w:pPr>
    <w:rPr>
      <w:b/>
      <w:snapToGrid w:val="0"/>
      <w:sz w:val="36"/>
      <w:szCs w:val="20"/>
    </w:rPr>
  </w:style>
  <w:style w:type="paragraph" w:customStyle="1" w:styleId="H3">
    <w:name w:val="H3"/>
    <w:basedOn w:val="Normal"/>
    <w:next w:val="Normal"/>
    <w:pPr>
      <w:keepNext/>
      <w:spacing w:before="100" w:after="100"/>
      <w:outlineLvl w:val="3"/>
    </w:pPr>
    <w:rPr>
      <w:b/>
      <w:snapToGrid w:val="0"/>
      <w:sz w:val="28"/>
      <w:szCs w:val="20"/>
    </w:rPr>
  </w:style>
  <w:style w:type="character" w:styleId="Emphasis">
    <w:name w:val="Emphasis"/>
    <w:qFormat/>
    <w:rPr>
      <w:i/>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ind w:left="1440"/>
    </w:pPr>
    <w:rPr>
      <w:rFonts w:ascii="Arial" w:hAnsi="Arial" w:cs="Arial"/>
      <w:snapToGrid w:val="0"/>
      <w:color w:val="000000"/>
    </w:rPr>
  </w:style>
  <w:style w:type="paragraph" w:styleId="BodyTextIndent2">
    <w:name w:val="Body Text Indent 2"/>
    <w:basedOn w:val="Normal"/>
    <w:link w:val="BodyTextIndent2Char"/>
    <w:pPr>
      <w:ind w:left="360"/>
    </w:pPr>
    <w:rPr>
      <w:szCs w:val="20"/>
    </w:rPr>
  </w:style>
  <w:style w:type="paragraph" w:customStyle="1" w:styleId="Level1">
    <w:name w:val="Level 1"/>
    <w:basedOn w:val="Normal"/>
    <w:pPr>
      <w:widowControl w:val="0"/>
      <w:spacing w:before="240"/>
      <w:outlineLvl w:val="0"/>
    </w:pPr>
    <w:rPr>
      <w:rFonts w:ascii="Arial" w:hAnsi="Arial"/>
      <w:b/>
      <w:snapToGrid w:val="0"/>
      <w:spacing w:val="-5"/>
      <w:sz w:val="22"/>
      <w:szCs w:val="20"/>
    </w:rPr>
  </w:style>
  <w:style w:type="paragraph" w:customStyle="1" w:styleId="Level2">
    <w:name w:val="Level 2"/>
    <w:basedOn w:val="Normal"/>
    <w:pPr>
      <w:widowControl w:val="0"/>
      <w:numPr>
        <w:ilvl w:val="1"/>
        <w:numId w:val="9"/>
      </w:numPr>
      <w:outlineLvl w:val="1"/>
    </w:pPr>
    <w:rPr>
      <w:rFonts w:ascii="Arial" w:hAnsi="Arial"/>
      <w:snapToGrid w:val="0"/>
      <w:spacing w:val="-5"/>
      <w:sz w:val="22"/>
      <w:szCs w:val="20"/>
    </w:rPr>
  </w:style>
  <w:style w:type="paragraph" w:customStyle="1" w:styleId="Level3">
    <w:name w:val="Level 3"/>
    <w:basedOn w:val="Normal"/>
    <w:pPr>
      <w:widowControl w:val="0"/>
      <w:numPr>
        <w:ilvl w:val="2"/>
        <w:numId w:val="9"/>
      </w:numPr>
      <w:outlineLvl w:val="2"/>
    </w:pPr>
    <w:rPr>
      <w:rFonts w:ascii="Arial" w:hAnsi="Arial"/>
      <w:snapToGrid w:val="0"/>
      <w:spacing w:val="-5"/>
      <w:sz w:val="22"/>
      <w:szCs w:val="20"/>
    </w:rPr>
  </w:style>
  <w:style w:type="paragraph" w:styleId="DocumentMap">
    <w:name w:val="Document Map"/>
    <w:basedOn w:val="Normal"/>
    <w:semiHidden/>
    <w:pPr>
      <w:widowControl w:val="0"/>
      <w:shd w:val="clear" w:color="auto" w:fill="000080"/>
    </w:pPr>
    <w:rPr>
      <w:rFonts w:ascii="Tahoma" w:hAnsi="Tahoma"/>
      <w:snapToGrid w:val="0"/>
      <w:szCs w:val="20"/>
    </w:rPr>
  </w:style>
  <w:style w:type="paragraph" w:styleId="Header">
    <w:name w:val="header"/>
    <w:basedOn w:val="Normal"/>
    <w:link w:val="HeaderChar"/>
    <w:pPr>
      <w:widowControl w:val="0"/>
      <w:tabs>
        <w:tab w:val="center" w:pos="4320"/>
        <w:tab w:val="right" w:pos="8640"/>
      </w:tabs>
    </w:pPr>
    <w:rPr>
      <w:rFonts w:ascii="Courier" w:hAnsi="Courier"/>
      <w:snapToGrid w:val="0"/>
      <w:szCs w:val="20"/>
    </w:rPr>
  </w:style>
  <w:style w:type="character" w:styleId="PageNumber">
    <w:name w:val="page number"/>
    <w:basedOn w:val="DefaultParagraphFont"/>
    <w:semiHidden/>
  </w:style>
  <w:style w:type="character" w:styleId="FollowedHyperlink">
    <w:name w:val="FollowedHyperlink"/>
    <w:uiPriority w:val="99"/>
    <w:semiHidden/>
    <w:rPr>
      <w:color w:val="800080"/>
      <w:u w:val="single"/>
    </w:rPr>
  </w:style>
  <w:style w:type="paragraph" w:customStyle="1" w:styleId="content">
    <w:name w:val="content"/>
    <w:basedOn w:val="Normal"/>
    <w:pPr>
      <w:spacing w:before="100" w:beforeAutospacing="1" w:after="100" w:afterAutospacing="1"/>
    </w:pPr>
    <w:rPr>
      <w:rFonts w:ascii="Helvetica" w:eastAsia="Arial Unicode MS" w:hAnsi="Helvetica" w:cs="Helvetica"/>
      <w:color w:val="000000"/>
      <w:sz w:val="20"/>
      <w:szCs w:val="20"/>
    </w:rPr>
  </w:style>
  <w:style w:type="paragraph" w:customStyle="1" w:styleId="Body">
    <w:name w:val="Body"/>
    <w:basedOn w:val="Normal"/>
    <w:pPr>
      <w:spacing w:before="100" w:after="120"/>
    </w:pPr>
    <w:rPr>
      <w:rFonts w:ascii="Arial" w:hAnsi="Arial"/>
      <w:kern w:val="18"/>
      <w:sz w:val="22"/>
      <w:szCs w:val="20"/>
    </w:rPr>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rPr>
      <w:sz w:val="2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NormalIndent">
    <w:name w:val="Normal Indent"/>
    <w:basedOn w:val="Normal"/>
    <w:semiHidden/>
    <w:pPr>
      <w:ind w:left="720"/>
    </w:pPr>
    <w:rPr>
      <w:sz w:val="20"/>
      <w:szCs w:val="20"/>
    </w:rPr>
  </w:style>
  <w:style w:type="paragraph" w:styleId="ListContinue">
    <w:name w:val="List Continue"/>
    <w:basedOn w:val="Normal"/>
    <w:pPr>
      <w:tabs>
        <w:tab w:val="left" w:pos="-720"/>
      </w:tabs>
      <w:suppressAutoHyphens/>
    </w:pPr>
    <w:rPr>
      <w:rFonts w:ascii="Courier" w:hAnsi="Courier"/>
      <w:szCs w:val="20"/>
    </w:rPr>
  </w:style>
  <w:style w:type="paragraph" w:customStyle="1" w:styleId="Itemmarkedbyl">
    <w:name w:val="Item marked by (l)"/>
    <w:basedOn w:val="Normal"/>
    <w:pPr>
      <w:tabs>
        <w:tab w:val="num" w:pos="1080"/>
      </w:tabs>
      <w:ind w:firstLine="720"/>
    </w:pPr>
    <w:rPr>
      <w:szCs w:val="20"/>
    </w:rPr>
  </w:style>
  <w:style w:type="paragraph" w:customStyle="1" w:styleId="bullet-ss">
    <w:name w:val="bullet-ss"/>
    <w:basedOn w:val="Normal"/>
    <w:pPr>
      <w:tabs>
        <w:tab w:val="num" w:pos="360"/>
      </w:tabs>
      <w:ind w:left="360" w:hanging="360"/>
    </w:pPr>
    <w:rPr>
      <w:sz w:val="22"/>
      <w:szCs w:val="20"/>
    </w:rPr>
  </w:style>
  <w:style w:type="character" w:customStyle="1" w:styleId="headerslevel11">
    <w:name w:val="headerslevel11"/>
    <w:rPr>
      <w:rFonts w:ascii="Verdana" w:hAnsi="Verdana" w:hint="default"/>
      <w:b/>
      <w:bCs/>
      <w:color w:val="333333"/>
      <w:sz w:val="20"/>
      <w:szCs w:val="20"/>
    </w:rPr>
  </w:style>
  <w:style w:type="character" w:customStyle="1" w:styleId="contenttext1">
    <w:name w:val="contenttext1"/>
    <w:rPr>
      <w:rFonts w:ascii="Verdana" w:hAnsi="Verdana" w:hint="default"/>
      <w:color w:val="444444"/>
      <w:sz w:val="15"/>
      <w:szCs w:val="1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pPr>
      <w:widowControl w:val="0"/>
    </w:pPr>
    <w:rPr>
      <w:snapToGrid w:val="0"/>
      <w:szCs w:val="20"/>
    </w:rPr>
  </w:style>
  <w:style w:type="paragraph" w:customStyle="1" w:styleId="h30">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character" w:customStyle="1" w:styleId="emailstyle20">
    <w:name w:val="emailstyle20"/>
    <w:rPr>
      <w:rFonts w:ascii="Arial" w:hAnsi="Arial" w:cs="Arial"/>
      <w:color w:val="993366"/>
      <w:sz w:val="2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Steps">
    <w:name w:val="Steps"/>
    <w:basedOn w:val="Normal"/>
    <w:pPr>
      <w:numPr>
        <w:numId w:val="1"/>
      </w:numPr>
    </w:pPr>
    <w:rPr>
      <w:szCs w:val="20"/>
    </w:rPr>
  </w:style>
  <w:style w:type="paragraph" w:customStyle="1" w:styleId="Style1">
    <w:name w:val="Style1"/>
    <w:basedOn w:val="Normal"/>
    <w:pPr>
      <w:spacing w:line="480" w:lineRule="auto"/>
    </w:pPr>
    <w:rPr>
      <w:rFonts w:ascii="Courier New" w:hAnsi="Courier New"/>
      <w:szCs w:val="20"/>
    </w:rPr>
  </w:style>
  <w:style w:type="paragraph" w:styleId="BlockText">
    <w:name w:val="Block Text"/>
    <w:basedOn w:val="Normal"/>
    <w:semiHidden/>
    <w:pPr>
      <w:spacing w:after="120"/>
      <w:ind w:left="1440" w:right="1440"/>
    </w:pPr>
    <w:rPr>
      <w:sz w:val="20"/>
      <w:szCs w:val="20"/>
    </w:rPr>
  </w:style>
  <w:style w:type="paragraph" w:customStyle="1" w:styleId="DefinitionList">
    <w:name w:val="Definition List"/>
    <w:basedOn w:val="Normal"/>
    <w:next w:val="DefinitionTerm"/>
    <w:pPr>
      <w:widowControl w:val="0"/>
      <w:ind w:left="360"/>
    </w:pPr>
    <w:rPr>
      <w:snapToGrid w:val="0"/>
      <w:szCs w:val="20"/>
    </w:rPr>
  </w:style>
  <w:style w:type="paragraph" w:customStyle="1" w:styleId="Default">
    <w:name w:val="Default"/>
    <w:uiPriority w:val="99"/>
    <w:pPr>
      <w:autoSpaceDE w:val="0"/>
      <w:autoSpaceDN w:val="0"/>
      <w:adjustRightInd w:val="0"/>
    </w:pPr>
    <w:rPr>
      <w:color w:val="000000"/>
      <w:sz w:val="24"/>
      <w:szCs w:val="24"/>
    </w:rPr>
  </w:style>
  <w:style w:type="character" w:styleId="CommentReference">
    <w:name w:val="annotation reference"/>
    <w:uiPriority w:val="99"/>
    <w:unhideWhenUsed/>
    <w:rsid w:val="00C701F9"/>
    <w:rPr>
      <w:sz w:val="16"/>
      <w:szCs w:val="16"/>
    </w:rPr>
  </w:style>
  <w:style w:type="paragraph" w:styleId="Revision">
    <w:name w:val="Revision"/>
    <w:hidden/>
    <w:uiPriority w:val="99"/>
    <w:semiHidden/>
    <w:rsid w:val="00215505"/>
    <w:rPr>
      <w:sz w:val="24"/>
      <w:szCs w:val="24"/>
    </w:rPr>
  </w:style>
  <w:style w:type="character" w:customStyle="1" w:styleId="TitleChar">
    <w:name w:val="Title Char"/>
    <w:link w:val="Title"/>
    <w:rsid w:val="00100023"/>
    <w:rPr>
      <w:sz w:val="52"/>
    </w:rPr>
  </w:style>
  <w:style w:type="paragraph" w:customStyle="1" w:styleId="NormalWeb1">
    <w:name w:val="Normal (Web)1"/>
    <w:basedOn w:val="Normal"/>
    <w:rsid w:val="003719C4"/>
    <w:pPr>
      <w:spacing w:before="100" w:beforeAutospacing="1" w:after="100" w:afterAutospacing="1" w:line="288" w:lineRule="auto"/>
    </w:pPr>
    <w:rPr>
      <w:rFonts w:ascii="Verdana" w:eastAsia="Arial Unicode MS" w:hAnsi="Verdana" w:cs="Arial Unicode MS"/>
      <w:color w:val="5A5A5A"/>
      <w:sz w:val="20"/>
      <w:szCs w:val="20"/>
      <w:lang w:bidi="en-US"/>
    </w:rPr>
  </w:style>
  <w:style w:type="character" w:customStyle="1" w:styleId="HeaderChar">
    <w:name w:val="Header Char"/>
    <w:link w:val="Header"/>
    <w:rsid w:val="003719C4"/>
    <w:rPr>
      <w:rFonts w:ascii="Courier" w:hAnsi="Courier"/>
      <w:snapToGrid w:val="0"/>
      <w:sz w:val="24"/>
    </w:rPr>
  </w:style>
  <w:style w:type="paragraph" w:styleId="ListParagraph">
    <w:name w:val="List Paragraph"/>
    <w:basedOn w:val="Normal"/>
    <w:uiPriority w:val="1"/>
    <w:qFormat/>
    <w:rsid w:val="003719C4"/>
    <w:pPr>
      <w:spacing w:after="160" w:line="288" w:lineRule="auto"/>
      <w:ind w:left="720"/>
      <w:contextualSpacing/>
    </w:pPr>
    <w:rPr>
      <w:rFonts w:ascii="Calibri" w:hAnsi="Calibri"/>
      <w:color w:val="5A5A5A"/>
      <w:sz w:val="20"/>
      <w:szCs w:val="20"/>
      <w:lang w:bidi="en-US"/>
    </w:rPr>
  </w:style>
  <w:style w:type="character" w:customStyle="1" w:styleId="BodyTextChar">
    <w:name w:val="Body Text Char"/>
    <w:link w:val="BodyText"/>
    <w:uiPriority w:val="1"/>
    <w:rsid w:val="008118EC"/>
    <w:rPr>
      <w:rFonts w:ascii="Arial" w:hAnsi="Arial"/>
      <w:sz w:val="24"/>
    </w:rPr>
  </w:style>
  <w:style w:type="character" w:customStyle="1" w:styleId="Heading1Char">
    <w:name w:val="Heading 1 Char"/>
    <w:link w:val="Heading1"/>
    <w:uiPriority w:val="9"/>
    <w:rsid w:val="008118EC"/>
    <w:rPr>
      <w:rFonts w:ascii="CG Times" w:hAnsi="CG Times"/>
      <w:b/>
      <w:snapToGrid w:val="0"/>
      <w:sz w:val="24"/>
    </w:rPr>
  </w:style>
  <w:style w:type="character" w:customStyle="1" w:styleId="Heading2Char">
    <w:name w:val="Heading 2 Char"/>
    <w:link w:val="Heading2"/>
    <w:rsid w:val="003E4021"/>
    <w:rPr>
      <w:sz w:val="24"/>
    </w:rPr>
  </w:style>
  <w:style w:type="character" w:customStyle="1" w:styleId="Heading3Char">
    <w:name w:val="Heading 3 Char"/>
    <w:link w:val="Heading3"/>
    <w:uiPriority w:val="9"/>
    <w:rsid w:val="003E4021"/>
    <w:rPr>
      <w:b/>
      <w:sz w:val="24"/>
    </w:rPr>
  </w:style>
  <w:style w:type="character" w:customStyle="1" w:styleId="Heading4Char">
    <w:name w:val="Heading 4 Char"/>
    <w:link w:val="Heading4"/>
    <w:rsid w:val="003E4021"/>
    <w:rPr>
      <w:b/>
      <w:snapToGrid w:val="0"/>
      <w:sz w:val="24"/>
    </w:rPr>
  </w:style>
  <w:style w:type="character" w:customStyle="1" w:styleId="Heading6Char">
    <w:name w:val="Heading 6 Char"/>
    <w:link w:val="Heading6"/>
    <w:uiPriority w:val="9"/>
    <w:rsid w:val="003E4021"/>
    <w:rPr>
      <w:rFonts w:ascii="Arial" w:hAnsi="Arial"/>
      <w:b/>
      <w:snapToGrid w:val="0"/>
    </w:rPr>
  </w:style>
  <w:style w:type="character" w:customStyle="1" w:styleId="PlainTextChar">
    <w:name w:val="Plain Text Char"/>
    <w:link w:val="PlainText"/>
    <w:uiPriority w:val="99"/>
    <w:rsid w:val="003E4021"/>
    <w:rPr>
      <w:rFonts w:ascii="Courier New" w:hAnsi="Courier New" w:cs="Courier New"/>
    </w:rPr>
  </w:style>
  <w:style w:type="character" w:customStyle="1" w:styleId="BodyText3Char">
    <w:name w:val="Body Text 3 Char"/>
    <w:link w:val="BodyText3"/>
    <w:uiPriority w:val="99"/>
    <w:semiHidden/>
    <w:rsid w:val="003E4021"/>
    <w:rPr>
      <w:i/>
      <w:sz w:val="24"/>
    </w:rPr>
  </w:style>
  <w:style w:type="character" w:customStyle="1" w:styleId="BodyTextIndentChar">
    <w:name w:val="Body Text Indent Char"/>
    <w:link w:val="BodyTextIndent"/>
    <w:rsid w:val="003E4021"/>
    <w:rPr>
      <w:rFonts w:ascii="Courier New" w:hAnsi="Courier New"/>
      <w:sz w:val="24"/>
    </w:rPr>
  </w:style>
  <w:style w:type="character" w:customStyle="1" w:styleId="HTMLPreformattedChar">
    <w:name w:val="HTML Preformatted Char"/>
    <w:link w:val="HTMLPreformatted"/>
    <w:uiPriority w:val="99"/>
    <w:rsid w:val="003E4021"/>
    <w:rPr>
      <w:rFonts w:ascii="Arial Unicode MS" w:eastAsia="Arial Unicode MS" w:hAnsi="Arial Unicode MS" w:cs="Arial Unicode MS"/>
    </w:rPr>
  </w:style>
  <w:style w:type="character" w:customStyle="1" w:styleId="BodyText2Char">
    <w:name w:val="Body Text 2 Char"/>
    <w:link w:val="BodyText2"/>
    <w:uiPriority w:val="99"/>
    <w:semiHidden/>
    <w:rsid w:val="003E4021"/>
    <w:rPr>
      <w:rFonts w:ascii="Courier New" w:hAnsi="Courier New" w:cs="Courier New"/>
      <w:bCs/>
      <w:sz w:val="23"/>
      <w:szCs w:val="23"/>
    </w:rPr>
  </w:style>
  <w:style w:type="character" w:customStyle="1" w:styleId="FooterChar">
    <w:name w:val="Footer Char"/>
    <w:link w:val="Footer"/>
    <w:uiPriority w:val="99"/>
    <w:rsid w:val="003E4021"/>
    <w:rPr>
      <w:sz w:val="24"/>
      <w:szCs w:val="24"/>
    </w:rPr>
  </w:style>
  <w:style w:type="character" w:customStyle="1" w:styleId="BodyTextIndent3Char">
    <w:name w:val="Body Text Indent 3 Char"/>
    <w:link w:val="BodyTextIndent3"/>
    <w:rsid w:val="003E4021"/>
    <w:rPr>
      <w:rFonts w:ascii="Arial" w:hAnsi="Arial" w:cs="Arial"/>
      <w:snapToGrid w:val="0"/>
      <w:color w:val="000000"/>
      <w:sz w:val="24"/>
      <w:szCs w:val="24"/>
    </w:rPr>
  </w:style>
  <w:style w:type="character" w:customStyle="1" w:styleId="BodyTextIndent2Char">
    <w:name w:val="Body Text Indent 2 Char"/>
    <w:link w:val="BodyTextIndent2"/>
    <w:rsid w:val="003E4021"/>
    <w:rPr>
      <w:sz w:val="24"/>
    </w:rPr>
  </w:style>
  <w:style w:type="character" w:customStyle="1" w:styleId="BalloonTextChar">
    <w:name w:val="Balloon Text Char"/>
    <w:link w:val="BalloonText"/>
    <w:uiPriority w:val="99"/>
    <w:semiHidden/>
    <w:rsid w:val="003E4021"/>
    <w:rPr>
      <w:rFonts w:ascii="Tahoma" w:hAnsi="Tahoma" w:cs="Tahoma"/>
      <w:sz w:val="16"/>
      <w:szCs w:val="16"/>
    </w:rPr>
  </w:style>
  <w:style w:type="character" w:customStyle="1" w:styleId="CommentTextChar">
    <w:name w:val="Comment Text Char"/>
    <w:link w:val="CommentText"/>
    <w:uiPriority w:val="99"/>
    <w:rsid w:val="003E4021"/>
  </w:style>
  <w:style w:type="paragraph" w:styleId="NoSpacing">
    <w:name w:val="No Spacing"/>
    <w:uiPriority w:val="1"/>
    <w:qFormat/>
    <w:rsid w:val="003E4021"/>
    <w:rPr>
      <w:rFonts w:ascii="Calibri" w:eastAsia="Calibri" w:hAnsi="Calibri"/>
      <w:sz w:val="22"/>
      <w:szCs w:val="22"/>
    </w:rPr>
  </w:style>
  <w:style w:type="paragraph" w:styleId="FootnoteText">
    <w:name w:val="footnote text"/>
    <w:basedOn w:val="Normal"/>
    <w:link w:val="FootnoteTextChar"/>
    <w:semiHidden/>
    <w:rsid w:val="003E4021"/>
    <w:rPr>
      <w:sz w:val="20"/>
      <w:szCs w:val="20"/>
    </w:rPr>
  </w:style>
  <w:style w:type="character" w:customStyle="1" w:styleId="FootnoteTextChar">
    <w:name w:val="Footnote Text Char"/>
    <w:basedOn w:val="DefaultParagraphFont"/>
    <w:link w:val="FootnoteText"/>
    <w:semiHidden/>
    <w:rsid w:val="003E4021"/>
  </w:style>
  <w:style w:type="paragraph" w:customStyle="1" w:styleId="CM1">
    <w:name w:val="CM1"/>
    <w:basedOn w:val="Default"/>
    <w:next w:val="Default"/>
    <w:uiPriority w:val="99"/>
    <w:rsid w:val="003E4021"/>
    <w:pPr>
      <w:widowControl w:val="0"/>
    </w:pPr>
    <w:rPr>
      <w:rFonts w:ascii="JOBCM O+ Arial MT" w:hAnsi="JOBCM O+ Arial MT"/>
      <w:color w:val="auto"/>
    </w:rPr>
  </w:style>
  <w:style w:type="paragraph" w:customStyle="1" w:styleId="CM3">
    <w:name w:val="CM3"/>
    <w:basedOn w:val="Default"/>
    <w:next w:val="Default"/>
    <w:uiPriority w:val="99"/>
    <w:rsid w:val="003E4021"/>
    <w:pPr>
      <w:widowControl w:val="0"/>
    </w:pPr>
    <w:rPr>
      <w:rFonts w:ascii="JOBCM O+ Arial MT" w:hAnsi="JOBCM O+ Arial MT"/>
      <w:color w:val="auto"/>
    </w:rPr>
  </w:style>
  <w:style w:type="paragraph" w:customStyle="1" w:styleId="CM2">
    <w:name w:val="CM2"/>
    <w:basedOn w:val="Default"/>
    <w:next w:val="Default"/>
    <w:uiPriority w:val="99"/>
    <w:rsid w:val="003E4021"/>
    <w:pPr>
      <w:widowControl w:val="0"/>
      <w:spacing w:line="193" w:lineRule="atLeast"/>
    </w:pPr>
    <w:rPr>
      <w:rFonts w:ascii="JOBCM O+ Arial MT" w:hAnsi="JOBCM O+ Arial MT"/>
      <w:color w:val="auto"/>
    </w:rPr>
  </w:style>
  <w:style w:type="paragraph" w:customStyle="1" w:styleId="CM4">
    <w:name w:val="CM4"/>
    <w:basedOn w:val="Default"/>
    <w:next w:val="Default"/>
    <w:uiPriority w:val="99"/>
    <w:rsid w:val="003E4021"/>
    <w:pPr>
      <w:widowControl w:val="0"/>
    </w:pPr>
    <w:rPr>
      <w:rFonts w:ascii="JOBCM O+ Arial MT" w:hAnsi="JOBCM O+ Arial MT"/>
      <w:color w:val="auto"/>
    </w:rPr>
  </w:style>
  <w:style w:type="paragraph" w:customStyle="1" w:styleId="TableParagraph">
    <w:name w:val="Table Paragraph"/>
    <w:basedOn w:val="Normal"/>
    <w:uiPriority w:val="1"/>
    <w:qFormat/>
    <w:rsid w:val="00571668"/>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footer" Target="footer8.xml"/><Relationship Id="rId39" Type="http://schemas.openxmlformats.org/officeDocument/2006/relationships/hyperlink" Target="http://www.grants.gov/web/grants/about/contact-us.html" TargetMode="Externa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hyperlink" Target="http://www2.ed.gov/fund/grant/apply/sam-faqs.html" TargetMode="External"/><Relationship Id="rId42" Type="http://schemas.openxmlformats.org/officeDocument/2006/relationships/hyperlink" Target="http://www.grants.gov/web/grants/support/technical-support/software/pdf-conversion-software.html"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grants.gov/applicants/find_grant_opportunities.jsp" TargetMode="External"/><Relationship Id="rId25" Type="http://schemas.openxmlformats.org/officeDocument/2006/relationships/footer" Target="footer7.xml"/><Relationship Id="rId33" Type="http://schemas.openxmlformats.org/officeDocument/2006/relationships/hyperlink" Target="http://www.sam.gov" TargetMode="External"/><Relationship Id="rId38" Type="http://schemas.openxmlformats.org/officeDocument/2006/relationships/hyperlink" Target="https://grants-portal.psc.gov/Welcome.aspx?pt=Grant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wmf"/><Relationship Id="rId29" Type="http://schemas.openxmlformats.org/officeDocument/2006/relationships/hyperlink" Target="http://www.Grants.gov" TargetMode="External"/><Relationship Id="rId41" Type="http://schemas.openxmlformats.org/officeDocument/2006/relationships/hyperlink" Target="http://www.grants.gov/web/grants/support/technical-support/recommended-softwar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ICDocketMgr@ed.gov" TargetMode="External"/><Relationship Id="rId32" Type="http://schemas.openxmlformats.org/officeDocument/2006/relationships/hyperlink" Target="http://www.grants.gov/web/grants/register.html" TargetMode="External"/><Relationship Id="rId37" Type="http://schemas.openxmlformats.org/officeDocument/2006/relationships/hyperlink" Target="http://www.grants.gov/web/grants/about/contact-us.html" TargetMode="External"/><Relationship Id="rId40" Type="http://schemas.openxmlformats.org/officeDocument/2006/relationships/hyperlink" Target="http://www.grants.gov/web/grants/support/general-support/faqs.html" TargetMode="External"/><Relationship Id="rId45"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yperlink" Target="http://www.grants.gov/web/grants/support/technical-support/software/adobe-reader-compatibility.html" TargetMode="External"/><Relationship Id="rId36" Type="http://schemas.openxmlformats.org/officeDocument/2006/relationships/hyperlink" Target="http://www.grants.gov/web/grants/support/technical-support/troubleshooting/encountering-error-messages.html" TargetMode="External"/><Relationship Id="rId10" Type="http://schemas.openxmlformats.org/officeDocument/2006/relationships/footer" Target="footer1.xml"/><Relationship Id="rId19" Type="http://schemas.openxmlformats.org/officeDocument/2006/relationships/hyperlink" Target="http://ohrp.cit.nih.gov/search/asearch.asp" TargetMode="External"/><Relationship Id="rId31" Type="http://schemas.openxmlformats.org/officeDocument/2006/relationships/hyperlink" Target="http://www.sam.gov"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ed.gov/policy/fund/reg/edgarReg/edgar.html" TargetMode="External"/><Relationship Id="rId27" Type="http://schemas.openxmlformats.org/officeDocument/2006/relationships/footer" Target="footer9.xml"/><Relationship Id="rId30" Type="http://schemas.openxmlformats.org/officeDocument/2006/relationships/hyperlink" Target="mailto:support@grants.gov" TargetMode="External"/><Relationship Id="rId35" Type="http://schemas.openxmlformats.org/officeDocument/2006/relationships/hyperlink" Target="http://www.grants.gov/web/grants/applicants/applicant-faqs.html" TargetMode="External"/><Relationship Id="rId43" Type="http://schemas.openxmlformats.org/officeDocument/2006/relationships/hyperlink" Target="http://www.dnb.com/US/duns_updat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24AA-47A2-4C89-9CBB-8EE9D3F2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23257</Words>
  <Characters>132568</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FY 2005 Application for Grants under the Credit Enhancement for Charter School Facilities Program (MS Word)</vt:lpstr>
    </vt:vector>
  </TitlesOfParts>
  <Company>US Department of Education</Company>
  <LinksUpToDate>false</LinksUpToDate>
  <CharactersWithSpaces>155514</CharactersWithSpaces>
  <SharedDoc>false</SharedDoc>
  <HLinks>
    <vt:vector size="210" baseType="variant">
      <vt:variant>
        <vt:i4>2424931</vt:i4>
      </vt:variant>
      <vt:variant>
        <vt:i4>349</vt:i4>
      </vt:variant>
      <vt:variant>
        <vt:i4>0</vt:i4>
      </vt:variant>
      <vt:variant>
        <vt:i4>5</vt:i4>
      </vt:variant>
      <vt:variant>
        <vt:lpwstr>http://www.whitehouse.gov/omb/grants/spoc.html</vt:lpwstr>
      </vt:variant>
      <vt:variant>
        <vt:lpwstr/>
      </vt:variant>
      <vt:variant>
        <vt:i4>5374077</vt:i4>
      </vt:variant>
      <vt:variant>
        <vt:i4>346</vt:i4>
      </vt:variant>
      <vt:variant>
        <vt:i4>0</vt:i4>
      </vt:variant>
      <vt:variant>
        <vt:i4>5</vt:i4>
      </vt:variant>
      <vt:variant>
        <vt:lpwstr>mailto:ICDocketMgr@ed.gov</vt:lpwstr>
      </vt:variant>
      <vt:variant>
        <vt:lpwstr/>
      </vt:variant>
      <vt:variant>
        <vt:i4>5701652</vt:i4>
      </vt:variant>
      <vt:variant>
        <vt:i4>343</vt:i4>
      </vt:variant>
      <vt:variant>
        <vt:i4>0</vt:i4>
      </vt:variant>
      <vt:variant>
        <vt:i4>5</vt:i4>
      </vt:variant>
      <vt:variant>
        <vt:lpwstr>http://www.ed.gov/policy/fund/reg/edgarReg/edgar.html</vt:lpwstr>
      </vt:variant>
      <vt:variant>
        <vt:lpwstr/>
      </vt:variant>
      <vt:variant>
        <vt:i4>2687095</vt:i4>
      </vt:variant>
      <vt:variant>
        <vt:i4>337</vt:i4>
      </vt:variant>
      <vt:variant>
        <vt:i4>0</vt:i4>
      </vt:variant>
      <vt:variant>
        <vt:i4>5</vt:i4>
      </vt:variant>
      <vt:variant>
        <vt:lpwstr>http://ohrp.cit.nih.gov/search/asearch.asp</vt:lpwstr>
      </vt:variant>
      <vt:variant>
        <vt:lpwstr>ASUR</vt:lpwstr>
      </vt:variant>
      <vt:variant>
        <vt:i4>524306</vt:i4>
      </vt:variant>
      <vt:variant>
        <vt:i4>334</vt:i4>
      </vt:variant>
      <vt:variant>
        <vt:i4>0</vt:i4>
      </vt:variant>
      <vt:variant>
        <vt:i4>5</vt:i4>
      </vt:variant>
      <vt:variant>
        <vt:lpwstr>http://www.grants.gov/applicants/find_grant_opportunities.jsp</vt:lpwstr>
      </vt:variant>
      <vt:variant>
        <vt:lpwstr/>
      </vt:variant>
      <vt:variant>
        <vt:i4>2162788</vt:i4>
      </vt:variant>
      <vt:variant>
        <vt:i4>120</vt:i4>
      </vt:variant>
      <vt:variant>
        <vt:i4>0</vt:i4>
      </vt:variant>
      <vt:variant>
        <vt:i4>5</vt:i4>
      </vt:variant>
      <vt:variant>
        <vt:lpwstr>http://www.ed.gov/esea/flexibility</vt:lpwstr>
      </vt:variant>
      <vt:variant>
        <vt:lpwstr/>
      </vt:variant>
      <vt:variant>
        <vt:i4>524402</vt:i4>
      </vt:variant>
      <vt:variant>
        <vt:i4>102</vt:i4>
      </vt:variant>
      <vt:variant>
        <vt:i4>0</vt:i4>
      </vt:variant>
      <vt:variant>
        <vt:i4>5</vt:i4>
      </vt:variant>
      <vt:variant>
        <vt:lpwstr>http://www.dnb.com/US/duns_update/index.html</vt:lpwstr>
      </vt:variant>
      <vt:variant>
        <vt:lpwstr/>
      </vt:variant>
      <vt:variant>
        <vt:i4>5767172</vt:i4>
      </vt:variant>
      <vt:variant>
        <vt:i4>96</vt:i4>
      </vt:variant>
      <vt:variant>
        <vt:i4>0</vt:i4>
      </vt:variant>
      <vt:variant>
        <vt:i4>5</vt:i4>
      </vt:variant>
      <vt:variant>
        <vt:lpwstr>http://www.grants.gov/web/grants/support/technical-support/software/pdf-conversion-software.html</vt:lpwstr>
      </vt:variant>
      <vt:variant>
        <vt:lpwstr/>
      </vt:variant>
      <vt:variant>
        <vt:i4>6684738</vt:i4>
      </vt:variant>
      <vt:variant>
        <vt:i4>93</vt:i4>
      </vt:variant>
      <vt:variant>
        <vt:i4>0</vt:i4>
      </vt:variant>
      <vt:variant>
        <vt:i4>5</vt:i4>
      </vt:variant>
      <vt:variant>
        <vt:lpwstr>http://www.grants.gov/help/download_software.jsp</vt:lpwstr>
      </vt:variant>
      <vt:variant>
        <vt:lpwstr/>
      </vt:variant>
      <vt:variant>
        <vt:i4>5963797</vt:i4>
      </vt:variant>
      <vt:variant>
        <vt:i4>90</vt:i4>
      </vt:variant>
      <vt:variant>
        <vt:i4>0</vt:i4>
      </vt:variant>
      <vt:variant>
        <vt:i4>5</vt:i4>
      </vt:variant>
      <vt:variant>
        <vt:lpwstr>http://www.grants.gov/web/grants/support/technical-support/recommended-software.html</vt:lpwstr>
      </vt:variant>
      <vt:variant>
        <vt:lpwstr/>
      </vt:variant>
      <vt:variant>
        <vt:i4>2359357</vt:i4>
      </vt:variant>
      <vt:variant>
        <vt:i4>87</vt:i4>
      </vt:variant>
      <vt:variant>
        <vt:i4>0</vt:i4>
      </vt:variant>
      <vt:variant>
        <vt:i4>5</vt:i4>
      </vt:variant>
      <vt:variant>
        <vt:lpwstr>http://www.grants.gov/web/grants/support/general-support/faqs.html</vt:lpwstr>
      </vt:variant>
      <vt:variant>
        <vt:lpwstr/>
      </vt:variant>
      <vt:variant>
        <vt:i4>3342461</vt:i4>
      </vt:variant>
      <vt:variant>
        <vt:i4>84</vt:i4>
      </vt:variant>
      <vt:variant>
        <vt:i4>0</vt:i4>
      </vt:variant>
      <vt:variant>
        <vt:i4>5</vt:i4>
      </vt:variant>
      <vt:variant>
        <vt:lpwstr>http://www.grants.gov/web/grants/about/contact-us.html</vt:lpwstr>
      </vt:variant>
      <vt:variant>
        <vt:lpwstr/>
      </vt:variant>
      <vt:variant>
        <vt:i4>3342461</vt:i4>
      </vt:variant>
      <vt:variant>
        <vt:i4>78</vt:i4>
      </vt:variant>
      <vt:variant>
        <vt:i4>0</vt:i4>
      </vt:variant>
      <vt:variant>
        <vt:i4>5</vt:i4>
      </vt:variant>
      <vt:variant>
        <vt:lpwstr>http://www.grants.gov/web/grants/about/contact-us.html</vt:lpwstr>
      </vt:variant>
      <vt:variant>
        <vt:lpwstr/>
      </vt:variant>
      <vt:variant>
        <vt:i4>7340077</vt:i4>
      </vt:variant>
      <vt:variant>
        <vt:i4>75</vt:i4>
      </vt:variant>
      <vt:variant>
        <vt:i4>0</vt:i4>
      </vt:variant>
      <vt:variant>
        <vt:i4>5</vt:i4>
      </vt:variant>
      <vt:variant>
        <vt:lpwstr>http://www.grants.gov/web/grants/support/technical-support/troubleshooting/encountering-error-messages.html</vt:lpwstr>
      </vt:variant>
      <vt:variant>
        <vt:lpwstr/>
      </vt:variant>
      <vt:variant>
        <vt:i4>8060964</vt:i4>
      </vt:variant>
      <vt:variant>
        <vt:i4>72</vt:i4>
      </vt:variant>
      <vt:variant>
        <vt:i4>0</vt:i4>
      </vt:variant>
      <vt:variant>
        <vt:i4>5</vt:i4>
      </vt:variant>
      <vt:variant>
        <vt:lpwstr>http://www.grants.gov/web/grants/applicants/applicant-faqs.html</vt:lpwstr>
      </vt:variant>
      <vt:variant>
        <vt:lpwstr/>
      </vt:variant>
      <vt:variant>
        <vt:i4>2556009</vt:i4>
      </vt:variant>
      <vt:variant>
        <vt:i4>63</vt:i4>
      </vt:variant>
      <vt:variant>
        <vt:i4>0</vt:i4>
      </vt:variant>
      <vt:variant>
        <vt:i4>5</vt:i4>
      </vt:variant>
      <vt:variant>
        <vt:lpwstr>http://www.grants.gov/web/grants/register.html</vt:lpwstr>
      </vt:variant>
      <vt:variant>
        <vt:lpwstr/>
      </vt:variant>
      <vt:variant>
        <vt:i4>3604526</vt:i4>
      </vt:variant>
      <vt:variant>
        <vt:i4>54</vt:i4>
      </vt:variant>
      <vt:variant>
        <vt:i4>0</vt:i4>
      </vt:variant>
      <vt:variant>
        <vt:i4>5</vt:i4>
      </vt:variant>
      <vt:variant>
        <vt:lpwstr>http://www.grants.gov/</vt:lpwstr>
      </vt:variant>
      <vt:variant>
        <vt:lpwstr/>
      </vt:variant>
      <vt:variant>
        <vt:i4>7929898</vt:i4>
      </vt:variant>
      <vt:variant>
        <vt:i4>51</vt:i4>
      </vt:variant>
      <vt:variant>
        <vt:i4>0</vt:i4>
      </vt:variant>
      <vt:variant>
        <vt:i4>5</vt:i4>
      </vt:variant>
      <vt:variant>
        <vt:lpwstr>http://www.grants.gov/web/grants/support/technical-support/software/adobe-reader-compatibility.html</vt:lpwstr>
      </vt:variant>
      <vt:variant>
        <vt:lpwstr/>
      </vt:variant>
      <vt:variant>
        <vt:i4>5767172</vt:i4>
      </vt:variant>
      <vt:variant>
        <vt:i4>48</vt:i4>
      </vt:variant>
      <vt:variant>
        <vt:i4>0</vt:i4>
      </vt:variant>
      <vt:variant>
        <vt:i4>5</vt:i4>
      </vt:variant>
      <vt:variant>
        <vt:lpwstr>http://www.grants.gov/web/grants/support/technical-support/software/pdf-conversion-software.html</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5963797</vt:i4>
      </vt:variant>
      <vt:variant>
        <vt:i4>42</vt:i4>
      </vt:variant>
      <vt:variant>
        <vt:i4>0</vt:i4>
      </vt:variant>
      <vt:variant>
        <vt:i4>5</vt:i4>
      </vt:variant>
      <vt:variant>
        <vt:lpwstr>http://www.grants.gov/web/grants/support/technical-support/recommended-software.html</vt:lpwstr>
      </vt:variant>
      <vt:variant>
        <vt:lpwstr/>
      </vt:variant>
      <vt:variant>
        <vt:i4>2359357</vt:i4>
      </vt:variant>
      <vt:variant>
        <vt:i4>39</vt:i4>
      </vt:variant>
      <vt:variant>
        <vt:i4>0</vt:i4>
      </vt:variant>
      <vt:variant>
        <vt:i4>5</vt:i4>
      </vt:variant>
      <vt:variant>
        <vt:lpwstr>http://www.grants.gov/web/grants/support/general-support/faqs.html</vt:lpwstr>
      </vt:variant>
      <vt:variant>
        <vt:lpwstr/>
      </vt:variant>
      <vt:variant>
        <vt:i4>3342461</vt:i4>
      </vt:variant>
      <vt:variant>
        <vt:i4>36</vt:i4>
      </vt:variant>
      <vt:variant>
        <vt:i4>0</vt:i4>
      </vt:variant>
      <vt:variant>
        <vt:i4>5</vt:i4>
      </vt:variant>
      <vt:variant>
        <vt:lpwstr>http://www.grants.gov/web/grants/about/contact-us.html</vt:lpwstr>
      </vt:variant>
      <vt:variant>
        <vt:lpwstr/>
      </vt:variant>
      <vt:variant>
        <vt:i4>4325459</vt:i4>
      </vt:variant>
      <vt:variant>
        <vt:i4>33</vt:i4>
      </vt:variant>
      <vt:variant>
        <vt:i4>0</vt:i4>
      </vt:variant>
      <vt:variant>
        <vt:i4>5</vt:i4>
      </vt:variant>
      <vt:variant>
        <vt:lpwstr>https://grants-portal.psc.gov/Welcome.aspx?pt=Grants</vt:lpwstr>
      </vt:variant>
      <vt:variant>
        <vt:lpwstr/>
      </vt:variant>
      <vt:variant>
        <vt:i4>3342461</vt:i4>
      </vt:variant>
      <vt:variant>
        <vt:i4>30</vt:i4>
      </vt:variant>
      <vt:variant>
        <vt:i4>0</vt:i4>
      </vt:variant>
      <vt:variant>
        <vt:i4>5</vt:i4>
      </vt:variant>
      <vt:variant>
        <vt:lpwstr>http://www.grants.gov/web/grants/about/contact-us.html</vt:lpwstr>
      </vt:variant>
      <vt:variant>
        <vt:lpwstr/>
      </vt:variant>
      <vt:variant>
        <vt:i4>7340077</vt:i4>
      </vt:variant>
      <vt:variant>
        <vt:i4>27</vt:i4>
      </vt:variant>
      <vt:variant>
        <vt:i4>0</vt:i4>
      </vt:variant>
      <vt:variant>
        <vt:i4>5</vt:i4>
      </vt:variant>
      <vt:variant>
        <vt:lpwstr>http://www.grants.gov/web/grants/support/technical-support/troubleshooting/encountering-error-messages.html</vt:lpwstr>
      </vt:variant>
      <vt:variant>
        <vt:lpwstr/>
      </vt:variant>
      <vt:variant>
        <vt:i4>8060964</vt:i4>
      </vt:variant>
      <vt:variant>
        <vt:i4>24</vt:i4>
      </vt:variant>
      <vt:variant>
        <vt:i4>0</vt:i4>
      </vt:variant>
      <vt:variant>
        <vt:i4>5</vt:i4>
      </vt:variant>
      <vt:variant>
        <vt:lpwstr>http://www.grants.gov/web/grants/applicants/applicant-faqs.html</vt:lpwstr>
      </vt:variant>
      <vt:variant>
        <vt:lpwstr/>
      </vt:variant>
      <vt:variant>
        <vt:i4>786463</vt:i4>
      </vt:variant>
      <vt:variant>
        <vt:i4>21</vt:i4>
      </vt:variant>
      <vt:variant>
        <vt:i4>0</vt:i4>
      </vt:variant>
      <vt:variant>
        <vt:i4>5</vt:i4>
      </vt:variant>
      <vt:variant>
        <vt:lpwstr>http://www2.ed.gov/fund/grant/apply/sam-faqs.html</vt:lpwstr>
      </vt:variant>
      <vt:variant>
        <vt:lpwstr/>
      </vt:variant>
      <vt:variant>
        <vt:i4>2359408</vt:i4>
      </vt:variant>
      <vt:variant>
        <vt:i4>18</vt:i4>
      </vt:variant>
      <vt:variant>
        <vt:i4>0</vt:i4>
      </vt:variant>
      <vt:variant>
        <vt:i4>5</vt:i4>
      </vt:variant>
      <vt:variant>
        <vt:lpwstr>http://www.sam.gov/</vt:lpwstr>
      </vt:variant>
      <vt:variant>
        <vt:lpwstr/>
      </vt:variant>
      <vt:variant>
        <vt:i4>2556009</vt:i4>
      </vt:variant>
      <vt:variant>
        <vt:i4>15</vt:i4>
      </vt:variant>
      <vt:variant>
        <vt:i4>0</vt:i4>
      </vt:variant>
      <vt:variant>
        <vt:i4>5</vt:i4>
      </vt:variant>
      <vt:variant>
        <vt:lpwstr>http://www.grants.gov/web/grants/register.html</vt:lpwstr>
      </vt:variant>
      <vt:variant>
        <vt:lpwstr/>
      </vt:variant>
      <vt:variant>
        <vt:i4>2359408</vt:i4>
      </vt:variant>
      <vt:variant>
        <vt:i4>12</vt:i4>
      </vt:variant>
      <vt:variant>
        <vt:i4>0</vt:i4>
      </vt:variant>
      <vt:variant>
        <vt:i4>5</vt:i4>
      </vt:variant>
      <vt:variant>
        <vt:lpwstr>http://www.sam.gov/</vt:lpwstr>
      </vt:variant>
      <vt:variant>
        <vt:lpwstr/>
      </vt:variant>
      <vt:variant>
        <vt:i4>4784245</vt:i4>
      </vt:variant>
      <vt:variant>
        <vt:i4>9</vt:i4>
      </vt:variant>
      <vt:variant>
        <vt:i4>0</vt:i4>
      </vt:variant>
      <vt:variant>
        <vt:i4>5</vt:i4>
      </vt:variant>
      <vt:variant>
        <vt:lpwstr>mailto:support@grants.gov</vt:lpwstr>
      </vt:variant>
      <vt:variant>
        <vt:lpwstr/>
      </vt:variant>
      <vt:variant>
        <vt:i4>3604526</vt:i4>
      </vt:variant>
      <vt:variant>
        <vt:i4>6</vt:i4>
      </vt:variant>
      <vt:variant>
        <vt:i4>0</vt:i4>
      </vt:variant>
      <vt:variant>
        <vt:i4>5</vt:i4>
      </vt:variant>
      <vt:variant>
        <vt:lpwstr>http://www.grants.gov/</vt:lpwstr>
      </vt:variant>
      <vt:variant>
        <vt:lpwstr/>
      </vt:variant>
      <vt:variant>
        <vt:i4>7929898</vt:i4>
      </vt:variant>
      <vt:variant>
        <vt:i4>3</vt:i4>
      </vt:variant>
      <vt:variant>
        <vt:i4>0</vt:i4>
      </vt:variant>
      <vt:variant>
        <vt:i4>5</vt:i4>
      </vt:variant>
      <vt:variant>
        <vt:lpwstr>http://www.grants.gov/web/grants/support/technical-support/software/adobe-reader-compatibility.html</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2005 Application for Grants under the Credit Enhancement for Charter School Facilities Program (MS Word)</dc:title>
  <dc:creator>Jim.Houser</dc:creator>
  <cp:lastModifiedBy>Authorised User</cp:lastModifiedBy>
  <cp:revision>2</cp:revision>
  <cp:lastPrinted>2014-01-15T15:30:00Z</cp:lastPrinted>
  <dcterms:created xsi:type="dcterms:W3CDTF">2016-12-27T15:55:00Z</dcterms:created>
  <dcterms:modified xsi:type="dcterms:W3CDTF">2016-12-27T15:55:00Z</dcterms:modified>
</cp:coreProperties>
</file>