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69C" w:rsidRPr="00601322" w:rsidRDefault="00D76D71" w:rsidP="00601322">
      <w:pPr>
        <w:pStyle w:val="Title"/>
      </w:pPr>
      <w:bookmarkStart w:id="0" w:name="_GoBack"/>
      <w:bookmarkEnd w:id="0"/>
      <w:r w:rsidRPr="00601322">
        <w:t xml:space="preserve">Survey </w:t>
      </w:r>
      <w:r w:rsidR="00601322" w:rsidRPr="00601322">
        <w:t>Questionnaire</w:t>
      </w:r>
    </w:p>
    <w:p w:rsidR="00646E18" w:rsidRPr="00601322" w:rsidRDefault="00563667" w:rsidP="00A32C50">
      <w:pPr>
        <w:spacing w:after="0"/>
        <w:jc w:val="center"/>
        <w:rPr>
          <w:sz w:val="28"/>
          <w:szCs w:val="28"/>
        </w:rPr>
      </w:pPr>
      <w:r w:rsidRPr="00601322">
        <w:rPr>
          <w:b/>
          <w:sz w:val="28"/>
          <w:szCs w:val="28"/>
        </w:rPr>
        <w:t>Technology-Based</w:t>
      </w:r>
      <w:r w:rsidR="00D76D71" w:rsidRPr="00601322">
        <w:rPr>
          <w:b/>
          <w:sz w:val="28"/>
          <w:szCs w:val="28"/>
        </w:rPr>
        <w:t xml:space="preserve"> Learning </w:t>
      </w:r>
      <w:r w:rsidR="00EA3468" w:rsidRPr="00601322">
        <w:rPr>
          <w:b/>
          <w:sz w:val="28"/>
          <w:szCs w:val="28"/>
        </w:rPr>
        <w:t xml:space="preserve">(TBL) </w:t>
      </w:r>
      <w:r w:rsidR="00D76D71" w:rsidRPr="00601322">
        <w:rPr>
          <w:b/>
          <w:sz w:val="28"/>
          <w:szCs w:val="28"/>
        </w:rPr>
        <w:t>in Job Corps</w:t>
      </w:r>
    </w:p>
    <w:p w:rsidR="0096669C" w:rsidRDefault="0096669C" w:rsidP="00A32C50">
      <w:pPr>
        <w:spacing w:after="0"/>
        <w:jc w:val="center"/>
      </w:pPr>
    </w:p>
    <w:p w:rsidR="00543568" w:rsidRDefault="00A257C3" w:rsidP="00D76D71">
      <w:pPr>
        <w:spacing w:after="0"/>
      </w:pPr>
      <w:r w:rsidRPr="00527110">
        <w:rPr>
          <w:b/>
        </w:rPr>
        <w:t>Introduction</w:t>
      </w:r>
      <w:r w:rsidR="00543568">
        <w:t>:</w:t>
      </w:r>
    </w:p>
    <w:p w:rsidR="00543568" w:rsidRDefault="00543568" w:rsidP="00D76D71">
      <w:pPr>
        <w:spacing w:after="0"/>
      </w:pPr>
    </w:p>
    <w:p w:rsidR="00A32084" w:rsidRDefault="00AE4972" w:rsidP="00A32084">
      <w:pPr>
        <w:spacing w:after="0"/>
      </w:pPr>
      <w:r w:rsidRPr="00957EE4">
        <w:t xml:space="preserve">Your assistance is requested to complete a </w:t>
      </w:r>
      <w:r w:rsidR="00601322">
        <w:t xml:space="preserve">survey </w:t>
      </w:r>
      <w:r w:rsidR="00957EE4" w:rsidRPr="00957EE4">
        <w:t>about y</w:t>
      </w:r>
      <w:r w:rsidRPr="00957EE4">
        <w:t xml:space="preserve">our Job Corps Center’s </w:t>
      </w:r>
      <w:r w:rsidR="00646E18" w:rsidRPr="00957EE4">
        <w:t>use</w:t>
      </w:r>
      <w:r w:rsidR="00D76D71" w:rsidRPr="00957EE4">
        <w:t xml:space="preserve"> </w:t>
      </w:r>
      <w:r w:rsidR="00AB6461" w:rsidRPr="00957EE4">
        <w:t xml:space="preserve">of </w:t>
      </w:r>
      <w:r w:rsidR="00646E18" w:rsidRPr="00957EE4">
        <w:t>t</w:t>
      </w:r>
      <w:r w:rsidR="00563667" w:rsidRPr="00957EE4">
        <w:t>echnology-</w:t>
      </w:r>
      <w:r w:rsidR="00646E18" w:rsidRPr="00957EE4">
        <w:t>b</w:t>
      </w:r>
      <w:r w:rsidR="00563667" w:rsidRPr="00957EE4">
        <w:t>ased</w:t>
      </w:r>
      <w:r w:rsidR="00D76D71" w:rsidRPr="00957EE4">
        <w:t xml:space="preserve"> </w:t>
      </w:r>
      <w:r w:rsidR="00646E18" w:rsidRPr="00957EE4">
        <w:t>l</w:t>
      </w:r>
      <w:r w:rsidR="00D76D71" w:rsidRPr="00957EE4">
        <w:t>earning (TBL)</w:t>
      </w:r>
      <w:r w:rsidRPr="00957EE4">
        <w:t xml:space="preserve"> -- with a special focus on math and</w:t>
      </w:r>
      <w:r w:rsidR="00957EE4">
        <w:t xml:space="preserve"> reading </w:t>
      </w:r>
      <w:r w:rsidR="007E3DF1" w:rsidRPr="00957EE4">
        <w:t>remediation</w:t>
      </w:r>
      <w:r w:rsidR="00527110" w:rsidRPr="00957EE4">
        <w:t>.</w:t>
      </w:r>
      <w:r w:rsidR="007E3DF1" w:rsidRPr="00957EE4">
        <w:t xml:space="preserve"> </w:t>
      </w:r>
      <w:r w:rsidR="00646E18" w:rsidRPr="00957EE4">
        <w:t xml:space="preserve"> </w:t>
      </w:r>
      <w:r w:rsidRPr="00957EE4">
        <w:t xml:space="preserve">TBL encompasses many different types of technology, including computer-based learning systems, whether interactive, online or specific to Centers, as well as use of videos and audio for teaching and skill practice.  </w:t>
      </w:r>
      <w:r w:rsidR="00957EE4">
        <w:t xml:space="preserve"> </w:t>
      </w:r>
    </w:p>
    <w:p w:rsidR="00A32084" w:rsidRDefault="00A32084" w:rsidP="00A32084">
      <w:pPr>
        <w:spacing w:after="0"/>
      </w:pPr>
    </w:p>
    <w:p w:rsidR="00957EE4" w:rsidRDefault="00A32084" w:rsidP="00A32084">
      <w:pPr>
        <w:spacing w:after="0"/>
      </w:pPr>
      <w:r>
        <w:t xml:space="preserve">All Job Corps Center Directors are being asked to complete this survey.   Your responses, compiled with those from other Centers, </w:t>
      </w:r>
      <w:r w:rsidR="00957EE4" w:rsidRPr="00957EE4">
        <w:t>will provide critical information to help in understanding the size and scope of current TBL use</w:t>
      </w:r>
      <w:r w:rsidR="00601322">
        <w:t xml:space="preserve"> in Job Corps</w:t>
      </w:r>
      <w:r w:rsidR="003250CD">
        <w:t xml:space="preserve"> for remediation, </w:t>
      </w:r>
      <w:r>
        <w:t>p</w:t>
      </w:r>
      <w:r w:rsidR="00957EE4" w:rsidRPr="00957EE4">
        <w:t xml:space="preserve">romising practices, </w:t>
      </w:r>
      <w:r w:rsidR="00957EE4">
        <w:t>connectivity</w:t>
      </w:r>
      <w:r>
        <w:t xml:space="preserve"> levels</w:t>
      </w:r>
      <w:r w:rsidR="00957EE4">
        <w:t xml:space="preserve">, </w:t>
      </w:r>
      <w:r w:rsidR="00957EE4" w:rsidRPr="00957EE4">
        <w:t>and potential challenges</w:t>
      </w:r>
      <w:r w:rsidR="00601322">
        <w:t xml:space="preserve">.  This will be of interest </w:t>
      </w:r>
      <w:r w:rsidR="003250CD">
        <w:t xml:space="preserve">to the </w:t>
      </w:r>
      <w:r w:rsidR="00957EE4" w:rsidRPr="00601322">
        <w:t>Job Corps</w:t>
      </w:r>
      <w:r w:rsidR="003250CD">
        <w:t xml:space="preserve"> system,</w:t>
      </w:r>
      <w:r w:rsidR="00821755">
        <w:t xml:space="preserve"> </w:t>
      </w:r>
      <w:r w:rsidR="00957EE4" w:rsidRPr="00601322">
        <w:t xml:space="preserve">due to the demand for higher skills in many jobs in the economy and the </w:t>
      </w:r>
      <w:r w:rsidR="00821755">
        <w:t xml:space="preserve">hope that </w:t>
      </w:r>
      <w:r w:rsidR="00601322" w:rsidRPr="00601322">
        <w:t xml:space="preserve">basic skills acquisition can be substantially </w:t>
      </w:r>
      <w:r w:rsidR="00957EE4" w:rsidRPr="00601322">
        <w:t>accelerate</w:t>
      </w:r>
      <w:r w:rsidR="00601322" w:rsidRPr="00601322">
        <w:t>d or im</w:t>
      </w:r>
      <w:r w:rsidR="00957EE4" w:rsidRPr="00601322">
        <w:t>prove</w:t>
      </w:r>
      <w:r w:rsidR="00601322" w:rsidRPr="00601322">
        <w:t>d</w:t>
      </w:r>
      <w:r w:rsidR="00957EE4" w:rsidRPr="00601322">
        <w:t xml:space="preserve"> </w:t>
      </w:r>
      <w:r w:rsidR="00601322" w:rsidRPr="00601322">
        <w:t>using technology</w:t>
      </w:r>
      <w:r w:rsidR="00821755">
        <w:t xml:space="preserve"> </w:t>
      </w:r>
      <w:r w:rsidR="003C55DB">
        <w:t xml:space="preserve">with </w:t>
      </w:r>
      <w:r w:rsidR="00821755">
        <w:t>those students who may need such help</w:t>
      </w:r>
      <w:r w:rsidR="00957EE4" w:rsidRPr="00601322">
        <w:t xml:space="preserve">.  </w:t>
      </w:r>
      <w:r w:rsidR="00820597">
        <w:t xml:space="preserve"> </w:t>
      </w:r>
    </w:p>
    <w:p w:rsidR="003C55DB" w:rsidRDefault="003C55DB" w:rsidP="003C55DB">
      <w:pPr>
        <w:pStyle w:val="Header"/>
        <w:tabs>
          <w:tab w:val="clear" w:pos="4680"/>
          <w:tab w:val="clear" w:pos="9360"/>
        </w:tabs>
        <w:spacing w:line="276" w:lineRule="auto"/>
      </w:pPr>
    </w:p>
    <w:p w:rsidR="003C55DB" w:rsidRPr="00AE4972" w:rsidRDefault="003C55DB" w:rsidP="003C55DB">
      <w:pPr>
        <w:spacing w:after="0"/>
      </w:pPr>
      <w:r w:rsidRPr="00601322">
        <w:t xml:space="preserve">The survey is being conducted by the Employment and Training Administration (ETA) under OMB Control # 1205-0346.   ETA’s Evaluation unit, with input and support from the Job Corps National Office, </w:t>
      </w:r>
      <w:r>
        <w:t>is</w:t>
      </w:r>
      <w:r w:rsidRPr="00601322">
        <w:t xml:space="preserve"> directing the survey.  Two research firms, Abt Associates and its partner, MEF Associates, are administering </w:t>
      </w:r>
      <w:r>
        <w:t xml:space="preserve">it </w:t>
      </w:r>
      <w:r w:rsidRPr="00601322">
        <w:t>under contract with ETA</w:t>
      </w:r>
      <w:r>
        <w:t xml:space="preserve">.   Please note that neither your identity nor that of your Center will be revealed and that the survey is </w:t>
      </w:r>
      <w:r w:rsidRPr="00393857">
        <w:rPr>
          <w:b/>
        </w:rPr>
        <w:t>not</w:t>
      </w:r>
      <w:r>
        <w:t xml:space="preserve"> part of a Job Corps audit or a compliance review.   </w:t>
      </w:r>
      <w:r w:rsidRPr="00601322">
        <w:t xml:space="preserve">If you have any questions or comments regarding any aspect of this survey, please contact </w:t>
      </w:r>
      <w:r>
        <w:t xml:space="preserve">Evaluation unit staffer, </w:t>
      </w:r>
      <w:r w:rsidRPr="00601322">
        <w:t xml:space="preserve">Sande Schifferes at </w:t>
      </w:r>
      <w:hyperlink r:id="rId12" w:history="1">
        <w:r w:rsidRPr="00601322">
          <w:rPr>
            <w:rStyle w:val="Hyperlink"/>
            <w:color w:val="auto"/>
          </w:rPr>
          <w:t>Schifferes.charlotte@dol.gov</w:t>
        </w:r>
      </w:hyperlink>
      <w:r w:rsidRPr="00601322">
        <w:t xml:space="preserve"> or 202/693-3655</w:t>
      </w:r>
    </w:p>
    <w:p w:rsidR="00957EE4" w:rsidRPr="00957EE4" w:rsidRDefault="00957EE4" w:rsidP="00957EE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A32084" w:rsidRDefault="00D76D71" w:rsidP="00A909D3">
      <w:pPr>
        <w:spacing w:after="0"/>
        <w:rPr>
          <w:b/>
        </w:rPr>
      </w:pPr>
      <w:r w:rsidRPr="003C55DB">
        <w:rPr>
          <w:b/>
        </w:rPr>
        <w:t xml:space="preserve">The survey should take about </w:t>
      </w:r>
      <w:r w:rsidR="00AE4972" w:rsidRPr="003C55DB">
        <w:rPr>
          <w:b/>
        </w:rPr>
        <w:t>4</w:t>
      </w:r>
      <w:r w:rsidR="00AB6461" w:rsidRPr="003C55DB">
        <w:rPr>
          <w:b/>
        </w:rPr>
        <w:t>5 minutes</w:t>
      </w:r>
      <w:r w:rsidR="00820597">
        <w:rPr>
          <w:b/>
        </w:rPr>
        <w:t xml:space="preserve"> and the completed questionnaire should be submitted in </w:t>
      </w:r>
      <w:r w:rsidR="003E468B">
        <w:rPr>
          <w:b/>
        </w:rPr>
        <w:t xml:space="preserve">two weeks (10 </w:t>
      </w:r>
      <w:r w:rsidR="00820597">
        <w:rPr>
          <w:b/>
        </w:rPr>
        <w:t>business days</w:t>
      </w:r>
      <w:r w:rsidR="003E468B">
        <w:rPr>
          <w:b/>
        </w:rPr>
        <w:t>)</w:t>
      </w:r>
      <w:r w:rsidR="00820597">
        <w:rPr>
          <w:b/>
        </w:rPr>
        <w:t xml:space="preserve"> by (INSERT DATE).   </w:t>
      </w:r>
      <w:r w:rsidR="00861D3A" w:rsidRPr="003C55DB">
        <w:rPr>
          <w:b/>
        </w:rPr>
        <w:t xml:space="preserve">Please consult </w:t>
      </w:r>
      <w:r w:rsidR="00A32084" w:rsidRPr="003C55DB">
        <w:rPr>
          <w:b/>
        </w:rPr>
        <w:t xml:space="preserve">your </w:t>
      </w:r>
      <w:r w:rsidRPr="003C55DB">
        <w:rPr>
          <w:b/>
        </w:rPr>
        <w:t xml:space="preserve">staff </w:t>
      </w:r>
      <w:r w:rsidR="00532B8A" w:rsidRPr="003C55DB">
        <w:rPr>
          <w:b/>
        </w:rPr>
        <w:t>as</w:t>
      </w:r>
      <w:r w:rsidR="00861D3A" w:rsidRPr="003C55DB">
        <w:rPr>
          <w:b/>
        </w:rPr>
        <w:t xml:space="preserve"> needed</w:t>
      </w:r>
      <w:r w:rsidR="00A32084" w:rsidRPr="003C55DB">
        <w:rPr>
          <w:b/>
        </w:rPr>
        <w:t xml:space="preserve">.  There </w:t>
      </w:r>
      <w:r w:rsidR="00942BED" w:rsidRPr="003C55DB">
        <w:rPr>
          <w:b/>
        </w:rPr>
        <w:t>are no right</w:t>
      </w:r>
      <w:r w:rsidR="00A32084" w:rsidRPr="003C55DB">
        <w:rPr>
          <w:b/>
        </w:rPr>
        <w:t xml:space="preserve"> </w:t>
      </w:r>
      <w:r w:rsidR="00A909D3" w:rsidRPr="003C55DB">
        <w:rPr>
          <w:b/>
        </w:rPr>
        <w:t>or wrong answers</w:t>
      </w:r>
      <w:r w:rsidR="00A32084" w:rsidRPr="003C55DB">
        <w:rPr>
          <w:b/>
        </w:rPr>
        <w:t xml:space="preserve"> but please know that information about your Center’s experience with</w:t>
      </w:r>
      <w:r w:rsidR="00936E3F">
        <w:rPr>
          <w:b/>
        </w:rPr>
        <w:t>,</w:t>
      </w:r>
      <w:r w:rsidR="00A32084" w:rsidRPr="003C55DB">
        <w:rPr>
          <w:b/>
        </w:rPr>
        <w:t xml:space="preserve"> </w:t>
      </w:r>
      <w:r w:rsidR="00543568" w:rsidRPr="003C55DB">
        <w:rPr>
          <w:b/>
        </w:rPr>
        <w:t>and candid opinions about</w:t>
      </w:r>
      <w:r w:rsidR="00936E3F">
        <w:rPr>
          <w:b/>
        </w:rPr>
        <w:t>,</w:t>
      </w:r>
      <w:r w:rsidR="00543568" w:rsidRPr="003C55DB">
        <w:rPr>
          <w:b/>
        </w:rPr>
        <w:t xml:space="preserve"> TBL will be very much </w:t>
      </w:r>
      <w:r w:rsidR="00942BED" w:rsidRPr="003C55DB">
        <w:rPr>
          <w:b/>
        </w:rPr>
        <w:t>appreciated</w:t>
      </w:r>
      <w:r w:rsidR="003C55DB">
        <w:rPr>
          <w:b/>
        </w:rPr>
        <w:t>.</w:t>
      </w:r>
    </w:p>
    <w:p w:rsidR="00820597" w:rsidRDefault="00820597" w:rsidP="00A909D3">
      <w:pPr>
        <w:spacing w:after="0"/>
        <w:rPr>
          <w:b/>
        </w:rPr>
      </w:pPr>
    </w:p>
    <w:p w:rsidR="006A1D3D" w:rsidRPr="003C55DB" w:rsidRDefault="006A1D3D" w:rsidP="00A909D3">
      <w:pPr>
        <w:spacing w:after="0"/>
        <w:rPr>
          <w:b/>
        </w:rPr>
      </w:pPr>
      <w:r w:rsidRPr="003C55DB">
        <w:rPr>
          <w:b/>
        </w:rPr>
        <w:t xml:space="preserve">Thank you for your responses to this </w:t>
      </w:r>
      <w:r w:rsidR="00532B8A" w:rsidRPr="003C55DB">
        <w:rPr>
          <w:b/>
        </w:rPr>
        <w:t>important s</w:t>
      </w:r>
      <w:r w:rsidRPr="003C55DB">
        <w:rPr>
          <w:b/>
        </w:rPr>
        <w:t>urvey!</w:t>
      </w:r>
    </w:p>
    <w:p w:rsidR="007E3DF1" w:rsidRDefault="007E3DF1">
      <w:r>
        <w:br w:type="page"/>
      </w:r>
    </w:p>
    <w:p w:rsidR="00DC5431" w:rsidRPr="00444741" w:rsidRDefault="00D80559">
      <w:pPr>
        <w:rPr>
          <w:b/>
        </w:rPr>
      </w:pPr>
      <w:r w:rsidRPr="004D1C45">
        <w:rPr>
          <w:b/>
          <w:highlight w:val="yellow"/>
        </w:rPr>
        <w:lastRenderedPageBreak/>
        <w:t>SECTION</w:t>
      </w:r>
      <w:r w:rsidR="004D1C45" w:rsidRPr="004D1C45">
        <w:rPr>
          <w:b/>
          <w:highlight w:val="yellow"/>
        </w:rPr>
        <w:t xml:space="preserve"> XX</w:t>
      </w:r>
      <w:r w:rsidRPr="00444741">
        <w:rPr>
          <w:b/>
        </w:rPr>
        <w:t xml:space="preserve">: CENTER CHARACTERISTICS AND </w:t>
      </w:r>
      <w:r w:rsidR="00927DD9">
        <w:rPr>
          <w:b/>
        </w:rPr>
        <w:t>USE OF TECHNOLOGY</w:t>
      </w:r>
    </w:p>
    <w:p w:rsidR="00D80559" w:rsidRPr="00A874F3" w:rsidRDefault="00D80559" w:rsidP="00FC183B">
      <w:pPr>
        <w:pStyle w:val="ListParagraph"/>
        <w:numPr>
          <w:ilvl w:val="0"/>
          <w:numId w:val="3"/>
        </w:numPr>
        <w:spacing w:line="240" w:lineRule="auto"/>
        <w:contextualSpacing w:val="0"/>
        <w:rPr>
          <w:b/>
        </w:rPr>
      </w:pPr>
      <w:r w:rsidRPr="00A874F3">
        <w:rPr>
          <w:b/>
        </w:rPr>
        <w:t xml:space="preserve">Over the </w:t>
      </w:r>
      <w:r w:rsidR="00D751B7" w:rsidRPr="00A874F3">
        <w:rPr>
          <w:b/>
        </w:rPr>
        <w:t>twelve-month</w:t>
      </w:r>
      <w:r w:rsidRPr="00A874F3">
        <w:rPr>
          <w:b/>
        </w:rPr>
        <w:t xml:space="preserve"> period from </w:t>
      </w:r>
      <w:r w:rsidRPr="006D3D39">
        <w:rPr>
          <w:b/>
          <w:highlight w:val="yellow"/>
        </w:rPr>
        <w:t>X</w:t>
      </w:r>
      <w:r w:rsidRPr="00A874F3">
        <w:rPr>
          <w:b/>
        </w:rPr>
        <w:t xml:space="preserve"> to </w:t>
      </w:r>
      <w:r w:rsidRPr="006D3D39">
        <w:rPr>
          <w:b/>
          <w:highlight w:val="yellow"/>
        </w:rPr>
        <w:t>Y</w:t>
      </w:r>
      <w:r w:rsidRPr="00A874F3">
        <w:rPr>
          <w:b/>
        </w:rPr>
        <w:t>,</w:t>
      </w:r>
      <w:r w:rsidR="00221649">
        <w:rPr>
          <w:b/>
        </w:rPr>
        <w:t xml:space="preserve"> </w:t>
      </w:r>
      <w:r w:rsidRPr="00A874F3">
        <w:rPr>
          <w:b/>
        </w:rPr>
        <w:t xml:space="preserve">how many </w:t>
      </w:r>
      <w:r w:rsidR="00861D3A">
        <w:rPr>
          <w:b/>
        </w:rPr>
        <w:t xml:space="preserve">residential and nonresidential </w:t>
      </w:r>
      <w:r w:rsidRPr="00A874F3">
        <w:rPr>
          <w:b/>
        </w:rPr>
        <w:t xml:space="preserve">students </w:t>
      </w:r>
      <w:r w:rsidR="00861D3A">
        <w:rPr>
          <w:b/>
        </w:rPr>
        <w:t xml:space="preserve">were </w:t>
      </w:r>
      <w:r w:rsidRPr="00A874F3">
        <w:rPr>
          <w:b/>
        </w:rPr>
        <w:t>enrolled in your center</w:t>
      </w:r>
      <w:r w:rsidR="00351947" w:rsidRPr="00A874F3">
        <w:rPr>
          <w:b/>
        </w:rPr>
        <w:t>?</w:t>
      </w:r>
    </w:p>
    <w:p w:rsidR="00D80559" w:rsidRDefault="00D80559" w:rsidP="003A1CB4">
      <w:pPr>
        <w:spacing w:after="0"/>
        <w:ind w:left="1080" w:hanging="360"/>
      </w:pPr>
      <w:r>
        <w:t>__</w:t>
      </w:r>
      <w:r w:rsidR="0020468B">
        <w:t xml:space="preserve"> </w:t>
      </w:r>
      <w:r>
        <w:t>Residential students</w:t>
      </w:r>
    </w:p>
    <w:p w:rsidR="00D80559" w:rsidRDefault="00D80559" w:rsidP="003A1CB4">
      <w:pPr>
        <w:spacing w:after="0"/>
        <w:ind w:left="1080" w:hanging="360"/>
      </w:pPr>
      <w:r>
        <w:t>__</w:t>
      </w:r>
      <w:r w:rsidR="0020468B">
        <w:t xml:space="preserve"> </w:t>
      </w:r>
      <w:r w:rsidR="006B3678">
        <w:t xml:space="preserve">Non-Residential </w:t>
      </w:r>
      <w:r>
        <w:t>students</w:t>
      </w:r>
    </w:p>
    <w:p w:rsidR="00D80559" w:rsidRDefault="00D80559" w:rsidP="003A1CB4">
      <w:pPr>
        <w:ind w:left="1080" w:hanging="360"/>
      </w:pPr>
      <w:r>
        <w:t>__</w:t>
      </w:r>
      <w:r w:rsidR="0020468B">
        <w:t xml:space="preserve"> </w:t>
      </w:r>
      <w:r>
        <w:t>Total</w:t>
      </w:r>
    </w:p>
    <w:p w:rsidR="00D80559" w:rsidRPr="00A874F3" w:rsidRDefault="004D1C45" w:rsidP="00FC183B">
      <w:pPr>
        <w:pStyle w:val="ListParagraph"/>
        <w:numPr>
          <w:ilvl w:val="0"/>
          <w:numId w:val="3"/>
        </w:numPr>
        <w:spacing w:line="240" w:lineRule="auto"/>
        <w:rPr>
          <w:b/>
        </w:rPr>
      </w:pPr>
      <w:r w:rsidRPr="00A874F3">
        <w:rPr>
          <w:b/>
        </w:rPr>
        <w:t xml:space="preserve">Of the </w:t>
      </w:r>
      <w:r w:rsidR="00D80559" w:rsidRPr="00A874F3">
        <w:rPr>
          <w:b/>
        </w:rPr>
        <w:t>total students enrolled in your center over this twelve</w:t>
      </w:r>
      <w:r w:rsidR="00351947" w:rsidRPr="00A874F3">
        <w:rPr>
          <w:b/>
        </w:rPr>
        <w:t>-</w:t>
      </w:r>
      <w:r w:rsidR="00D80559" w:rsidRPr="00A874F3">
        <w:rPr>
          <w:b/>
        </w:rPr>
        <w:t xml:space="preserve">month period, </w:t>
      </w:r>
      <w:r w:rsidR="00F34C0C">
        <w:rPr>
          <w:b/>
        </w:rPr>
        <w:t>how many</w:t>
      </w:r>
      <w:r w:rsidR="00D80559" w:rsidRPr="00A874F3">
        <w:rPr>
          <w:b/>
        </w:rPr>
        <w:t xml:space="preserve"> </w:t>
      </w:r>
      <w:r w:rsidR="00693447">
        <w:rPr>
          <w:b/>
        </w:rPr>
        <w:t xml:space="preserve">require </w:t>
      </w:r>
      <w:r w:rsidR="00D80559" w:rsidRPr="00A874F3">
        <w:rPr>
          <w:b/>
        </w:rPr>
        <w:t>math and</w:t>
      </w:r>
      <w:r w:rsidR="00693447">
        <w:rPr>
          <w:b/>
        </w:rPr>
        <w:t>/or</w:t>
      </w:r>
      <w:r w:rsidR="00D80559" w:rsidRPr="00A874F3">
        <w:rPr>
          <w:b/>
        </w:rPr>
        <w:t xml:space="preserve"> reading </w:t>
      </w:r>
      <w:r w:rsidR="00693447">
        <w:rPr>
          <w:b/>
        </w:rPr>
        <w:t>remediation</w:t>
      </w:r>
      <w:r w:rsidR="00902311">
        <w:rPr>
          <w:b/>
        </w:rPr>
        <w:t xml:space="preserve"> (that is, reading or math skills below the </w:t>
      </w:r>
      <w:r w:rsidR="00221649">
        <w:rPr>
          <w:b/>
        </w:rPr>
        <w:t>ninth-grade</w:t>
      </w:r>
      <w:r w:rsidR="00902311">
        <w:rPr>
          <w:b/>
        </w:rPr>
        <w:t xml:space="preserve"> level)</w:t>
      </w:r>
      <w:r w:rsidR="00D80559" w:rsidRPr="00A874F3">
        <w:rPr>
          <w:b/>
        </w:rPr>
        <w:t>?</w:t>
      </w:r>
    </w:p>
    <w:p w:rsidR="00D80559" w:rsidRDefault="00D80559" w:rsidP="003A1CB4">
      <w:pPr>
        <w:ind w:left="1080" w:hanging="360"/>
      </w:pPr>
      <w:r>
        <w:t xml:space="preserve">___ </w:t>
      </w:r>
      <w:r w:rsidR="00F34C0C">
        <w:t>Total</w:t>
      </w:r>
    </w:p>
    <w:p w:rsidR="00D15BD9" w:rsidRDefault="00487748" w:rsidP="00221649">
      <w:r>
        <w:rPr>
          <w:b/>
        </w:rPr>
        <w:t xml:space="preserve">In this survey, </w:t>
      </w:r>
      <w:r w:rsidR="0096669C">
        <w:rPr>
          <w:b/>
        </w:rPr>
        <w:t>technology-based learning (</w:t>
      </w:r>
      <w:r w:rsidR="00F010C6" w:rsidRPr="00AB626A">
        <w:rPr>
          <w:b/>
        </w:rPr>
        <w:t>TBL</w:t>
      </w:r>
      <w:r w:rsidR="0096669C">
        <w:rPr>
          <w:b/>
        </w:rPr>
        <w:t>)</w:t>
      </w:r>
      <w:r w:rsidR="00F010C6" w:rsidRPr="00AB626A">
        <w:rPr>
          <w:b/>
        </w:rPr>
        <w:t xml:space="preserve"> is defined</w:t>
      </w:r>
      <w:r>
        <w:rPr>
          <w:b/>
        </w:rPr>
        <w:t xml:space="preserve"> to include</w:t>
      </w:r>
      <w:r w:rsidR="0096669C">
        <w:rPr>
          <w:b/>
        </w:rPr>
        <w:t xml:space="preserve"> </w:t>
      </w:r>
      <w:r>
        <w:rPr>
          <w:b/>
        </w:rPr>
        <w:t xml:space="preserve">any teaching and learning </w:t>
      </w:r>
      <w:r w:rsidR="0096669C">
        <w:rPr>
          <w:b/>
        </w:rPr>
        <w:t xml:space="preserve">approaches </w:t>
      </w:r>
      <w:r w:rsidR="00F010C6" w:rsidRPr="00AB626A">
        <w:rPr>
          <w:b/>
        </w:rPr>
        <w:t xml:space="preserve">that </w:t>
      </w:r>
      <w:r>
        <w:rPr>
          <w:b/>
        </w:rPr>
        <w:t xml:space="preserve">use </w:t>
      </w:r>
      <w:r w:rsidR="00F010C6" w:rsidRPr="00AB626A">
        <w:rPr>
          <w:b/>
        </w:rPr>
        <w:t xml:space="preserve">electronic </w:t>
      </w:r>
      <w:r w:rsidR="00F010C6" w:rsidRPr="006D3D39">
        <w:rPr>
          <w:b/>
        </w:rPr>
        <w:t>technology</w:t>
      </w:r>
      <w:r w:rsidR="0096669C" w:rsidRPr="006D3D39">
        <w:rPr>
          <w:b/>
        </w:rPr>
        <w:t xml:space="preserve">, </w:t>
      </w:r>
      <w:r w:rsidR="006D3D39">
        <w:rPr>
          <w:b/>
        </w:rPr>
        <w:t>such as</w:t>
      </w:r>
      <w:r w:rsidR="0096669C" w:rsidRPr="006D3D39">
        <w:rPr>
          <w:b/>
        </w:rPr>
        <w:t xml:space="preserve"> </w:t>
      </w:r>
      <w:r w:rsidR="006D3D39">
        <w:rPr>
          <w:b/>
        </w:rPr>
        <w:t xml:space="preserve">on-line or Center-specific </w:t>
      </w:r>
      <w:r w:rsidR="00F010C6" w:rsidRPr="006D3D39">
        <w:rPr>
          <w:b/>
        </w:rPr>
        <w:t>education</w:t>
      </w:r>
      <w:r w:rsidR="004D3761" w:rsidRPr="006D3D39">
        <w:rPr>
          <w:b/>
        </w:rPr>
        <w:t xml:space="preserve">al software </w:t>
      </w:r>
      <w:r w:rsidR="0096669C" w:rsidRPr="006D3D39">
        <w:rPr>
          <w:b/>
        </w:rPr>
        <w:t xml:space="preserve">programs (including those </w:t>
      </w:r>
      <w:r w:rsidR="004D3761" w:rsidRPr="006D3D39">
        <w:rPr>
          <w:b/>
        </w:rPr>
        <w:t>with</w:t>
      </w:r>
      <w:r w:rsidR="00F010C6" w:rsidRPr="006D3D39">
        <w:rPr>
          <w:b/>
        </w:rPr>
        <w:t xml:space="preserve"> simulations</w:t>
      </w:r>
      <w:r w:rsidR="0096669C" w:rsidRPr="006D3D39">
        <w:rPr>
          <w:b/>
        </w:rPr>
        <w:t xml:space="preserve">, </w:t>
      </w:r>
      <w:r w:rsidR="00F010C6" w:rsidRPr="006D3D39">
        <w:rPr>
          <w:b/>
        </w:rPr>
        <w:t>gam</w:t>
      </w:r>
      <w:r w:rsidR="004D3761" w:rsidRPr="006D3D39">
        <w:rPr>
          <w:b/>
        </w:rPr>
        <w:t>e-like elements</w:t>
      </w:r>
      <w:r w:rsidR="0096669C" w:rsidRPr="006D3D39">
        <w:rPr>
          <w:b/>
        </w:rPr>
        <w:t>, and embedded assessment or digital tutors), live or recorded video or audio, and electronic methods of communicating with instructors or peers.</w:t>
      </w:r>
    </w:p>
    <w:p w:rsidR="00D15BD9" w:rsidRDefault="00774704" w:rsidP="00221649">
      <w:pPr>
        <w:pStyle w:val="ListParagraph"/>
        <w:numPr>
          <w:ilvl w:val="0"/>
          <w:numId w:val="3"/>
        </w:numPr>
        <w:spacing w:line="240" w:lineRule="auto"/>
        <w:rPr>
          <w:b/>
        </w:rPr>
      </w:pPr>
      <w:r>
        <w:rPr>
          <w:b/>
        </w:rPr>
        <w:t>U</w:t>
      </w:r>
      <w:r w:rsidR="00227F63">
        <w:rPr>
          <w:b/>
        </w:rPr>
        <w:t xml:space="preserve">se of TBL:  </w:t>
      </w:r>
    </w:p>
    <w:p w:rsidR="00D15BD9" w:rsidRPr="00221649" w:rsidRDefault="00A257C3" w:rsidP="00221649">
      <w:pPr>
        <w:pStyle w:val="ListParagraph"/>
        <w:numPr>
          <w:ilvl w:val="0"/>
          <w:numId w:val="29"/>
        </w:numPr>
        <w:spacing w:line="240" w:lineRule="auto"/>
        <w:rPr>
          <w:b/>
        </w:rPr>
      </w:pPr>
      <w:r w:rsidRPr="00221649">
        <w:rPr>
          <w:b/>
        </w:rPr>
        <w:t xml:space="preserve">Does your Job Corps center </w:t>
      </w:r>
      <w:r w:rsidR="002B0D7F">
        <w:rPr>
          <w:b/>
        </w:rPr>
        <w:t xml:space="preserve">currently </w:t>
      </w:r>
      <w:r w:rsidRPr="00221649">
        <w:rPr>
          <w:b/>
        </w:rPr>
        <w:t xml:space="preserve">use TBL </w:t>
      </w:r>
      <w:r w:rsidR="006D3D39">
        <w:rPr>
          <w:b/>
        </w:rPr>
        <w:t>to teach</w:t>
      </w:r>
      <w:r w:rsidR="006D3D39" w:rsidRPr="00221649">
        <w:rPr>
          <w:b/>
        </w:rPr>
        <w:t xml:space="preserve"> </w:t>
      </w:r>
      <w:r w:rsidR="00774704">
        <w:rPr>
          <w:b/>
        </w:rPr>
        <w:t>remedial math and</w:t>
      </w:r>
      <w:r w:rsidR="006D3D39">
        <w:rPr>
          <w:b/>
        </w:rPr>
        <w:t>/or</w:t>
      </w:r>
      <w:r w:rsidR="00774704">
        <w:rPr>
          <w:b/>
        </w:rPr>
        <w:t xml:space="preserve"> reading (i.e., </w:t>
      </w:r>
      <w:r w:rsidR="006D3D39">
        <w:rPr>
          <w:b/>
        </w:rPr>
        <w:t xml:space="preserve">to students </w:t>
      </w:r>
      <w:r w:rsidR="00774704">
        <w:rPr>
          <w:b/>
        </w:rPr>
        <w:t>below the 9</w:t>
      </w:r>
      <w:r w:rsidR="00774704" w:rsidRPr="006D3D39">
        <w:rPr>
          <w:b/>
          <w:vertAlign w:val="superscript"/>
        </w:rPr>
        <w:t>th</w:t>
      </w:r>
      <w:r w:rsidR="00774704">
        <w:rPr>
          <w:b/>
        </w:rPr>
        <w:t xml:space="preserve"> grad</w:t>
      </w:r>
      <w:r w:rsidR="006D3D39">
        <w:rPr>
          <w:b/>
        </w:rPr>
        <w:t>e</w:t>
      </w:r>
      <w:r w:rsidR="00774704">
        <w:rPr>
          <w:b/>
        </w:rPr>
        <w:t xml:space="preserve"> level</w:t>
      </w:r>
      <w:r w:rsidR="006D3D39">
        <w:rPr>
          <w:b/>
        </w:rPr>
        <w:t>)</w:t>
      </w:r>
      <w:r w:rsidRPr="00221649">
        <w:rPr>
          <w:b/>
        </w:rPr>
        <w:t xml:space="preserve">? </w:t>
      </w:r>
    </w:p>
    <w:p w:rsidR="00D15BD9" w:rsidRDefault="00227F63" w:rsidP="00221649">
      <w:pPr>
        <w:spacing w:line="240" w:lineRule="auto"/>
        <w:ind w:left="1080" w:hanging="360"/>
        <w:rPr>
          <w:b/>
        </w:rPr>
      </w:pPr>
      <w:r>
        <w:rPr>
          <w:b/>
        </w:rPr>
        <w:t xml:space="preserve"> __ Yes</w:t>
      </w:r>
      <w:r w:rsidR="00DA08FE">
        <w:rPr>
          <w:b/>
        </w:rPr>
        <w:t xml:space="preserve">  </w:t>
      </w:r>
      <w:r w:rsidR="00DA08FE" w:rsidRPr="0045644E">
        <w:rPr>
          <w:b/>
          <w:i/>
          <w:highlight w:val="yellow"/>
        </w:rPr>
        <w:t>[</w:t>
      </w:r>
      <w:r w:rsidR="00DA08FE">
        <w:rPr>
          <w:b/>
          <w:i/>
          <w:highlight w:val="yellow"/>
        </w:rPr>
        <w:t xml:space="preserve">Continue to </w:t>
      </w:r>
      <w:r w:rsidR="00DA08FE" w:rsidRPr="0045644E">
        <w:rPr>
          <w:b/>
          <w:i/>
          <w:highlight w:val="yellow"/>
        </w:rPr>
        <w:t xml:space="preserve">Question </w:t>
      </w:r>
      <w:r w:rsidR="00DA08FE">
        <w:rPr>
          <w:b/>
          <w:i/>
          <w:highlight w:val="yellow"/>
        </w:rPr>
        <w:t>3b</w:t>
      </w:r>
      <w:r w:rsidR="00DA08FE" w:rsidRPr="0045644E">
        <w:rPr>
          <w:b/>
          <w:i/>
          <w:highlight w:val="yellow"/>
        </w:rPr>
        <w:t>]</w:t>
      </w:r>
    </w:p>
    <w:p w:rsidR="00D15BD9" w:rsidRDefault="006D3D39" w:rsidP="00221649">
      <w:pPr>
        <w:spacing w:line="240" w:lineRule="auto"/>
        <w:ind w:left="1080" w:hanging="360"/>
        <w:rPr>
          <w:b/>
        </w:rPr>
      </w:pPr>
      <w:r>
        <w:rPr>
          <w:b/>
        </w:rPr>
        <w:t xml:space="preserve"> </w:t>
      </w:r>
      <w:r w:rsidR="00227F63">
        <w:rPr>
          <w:b/>
        </w:rPr>
        <w:t>__</w:t>
      </w:r>
      <w:r>
        <w:rPr>
          <w:b/>
        </w:rPr>
        <w:t xml:space="preserve"> </w:t>
      </w:r>
      <w:r w:rsidR="00227F63">
        <w:rPr>
          <w:b/>
        </w:rPr>
        <w:t xml:space="preserve">No </w:t>
      </w:r>
      <w:r w:rsidR="004E2A29">
        <w:rPr>
          <w:b/>
        </w:rPr>
        <w:t xml:space="preserve"> </w:t>
      </w:r>
      <w:r w:rsidR="0045644E" w:rsidRPr="0045644E">
        <w:rPr>
          <w:b/>
          <w:i/>
          <w:highlight w:val="yellow"/>
        </w:rPr>
        <w:t>[</w:t>
      </w:r>
      <w:r w:rsidR="00227F63" w:rsidRPr="0045644E">
        <w:rPr>
          <w:b/>
          <w:i/>
          <w:highlight w:val="yellow"/>
        </w:rPr>
        <w:t xml:space="preserve">Skip to </w:t>
      </w:r>
      <w:r w:rsidR="00F24FC0">
        <w:rPr>
          <w:b/>
          <w:i/>
          <w:highlight w:val="yellow"/>
        </w:rPr>
        <w:t>VERSION</w:t>
      </w:r>
      <w:r w:rsidR="004E2A29" w:rsidRPr="0045644E">
        <w:rPr>
          <w:b/>
          <w:i/>
          <w:highlight w:val="yellow"/>
        </w:rPr>
        <w:t xml:space="preserve"> </w:t>
      </w:r>
      <w:r w:rsidR="00774704" w:rsidRPr="0045644E">
        <w:rPr>
          <w:b/>
          <w:i/>
          <w:highlight w:val="yellow"/>
        </w:rPr>
        <w:t>B</w:t>
      </w:r>
      <w:r w:rsidR="004E2A29" w:rsidRPr="0045644E">
        <w:rPr>
          <w:b/>
          <w:i/>
          <w:highlight w:val="yellow"/>
        </w:rPr>
        <w:t xml:space="preserve">, </w:t>
      </w:r>
      <w:r w:rsidR="00774704" w:rsidRPr="0045644E">
        <w:rPr>
          <w:b/>
          <w:i/>
          <w:highlight w:val="yellow"/>
        </w:rPr>
        <w:t>Question</w:t>
      </w:r>
      <w:r w:rsidR="004E2A29" w:rsidRPr="0045644E">
        <w:rPr>
          <w:b/>
          <w:i/>
          <w:highlight w:val="yellow"/>
        </w:rPr>
        <w:t xml:space="preserve"> </w:t>
      </w:r>
      <w:r w:rsidR="00644E6F" w:rsidRPr="0045644E">
        <w:rPr>
          <w:b/>
          <w:i/>
          <w:highlight w:val="yellow"/>
        </w:rPr>
        <w:t>B</w:t>
      </w:r>
      <w:r w:rsidR="001E282B" w:rsidRPr="0045644E">
        <w:rPr>
          <w:b/>
          <w:i/>
          <w:highlight w:val="yellow"/>
        </w:rPr>
        <w:t>4</w:t>
      </w:r>
      <w:r w:rsidR="0045644E" w:rsidRPr="0045644E">
        <w:rPr>
          <w:b/>
          <w:i/>
          <w:highlight w:val="yellow"/>
        </w:rPr>
        <w:t>]</w:t>
      </w:r>
    </w:p>
    <w:p w:rsidR="00774704" w:rsidRDefault="00774704" w:rsidP="00715C22">
      <w:pPr>
        <w:pStyle w:val="ListParagraph"/>
        <w:spacing w:line="240" w:lineRule="auto"/>
        <w:ind w:left="1080"/>
        <w:rPr>
          <w:b/>
        </w:rPr>
      </w:pPr>
    </w:p>
    <w:p w:rsidR="00D15BD9" w:rsidRDefault="00A257C3" w:rsidP="00221649">
      <w:pPr>
        <w:pStyle w:val="ListParagraph"/>
        <w:numPr>
          <w:ilvl w:val="0"/>
          <w:numId w:val="29"/>
        </w:numPr>
        <w:spacing w:line="240" w:lineRule="auto"/>
        <w:rPr>
          <w:b/>
        </w:rPr>
      </w:pPr>
      <w:r w:rsidRPr="00221649">
        <w:rPr>
          <w:b/>
        </w:rPr>
        <w:t>If yes, please check the</w:t>
      </w:r>
      <w:r w:rsidR="00774704">
        <w:rPr>
          <w:b/>
        </w:rPr>
        <w:t xml:space="preserve"> other</w:t>
      </w:r>
      <w:r w:rsidRPr="00221649">
        <w:rPr>
          <w:b/>
        </w:rPr>
        <w:t xml:space="preserve"> areas for which your center uses TBL:</w:t>
      </w:r>
    </w:p>
    <w:p w:rsidR="00D15BD9" w:rsidRPr="00221649" w:rsidRDefault="00D15BD9" w:rsidP="00221649">
      <w:pPr>
        <w:pStyle w:val="ListParagraph"/>
        <w:spacing w:line="240" w:lineRule="auto"/>
        <w:ind w:left="1080"/>
        <w:rPr>
          <w:b/>
        </w:rPr>
      </w:pPr>
    </w:p>
    <w:p w:rsidR="00227F63" w:rsidRDefault="00227F63" w:rsidP="00227F63">
      <w:pPr>
        <w:pStyle w:val="ListParagraph"/>
        <w:numPr>
          <w:ilvl w:val="0"/>
          <w:numId w:val="19"/>
        </w:numPr>
        <w:spacing w:after="0" w:line="276" w:lineRule="auto"/>
      </w:pPr>
      <w:r>
        <w:t>High school level academics</w:t>
      </w:r>
      <w:r w:rsidR="00A72A89">
        <w:t>/GED</w:t>
      </w:r>
      <w:r w:rsidR="00F34C0C">
        <w:t>,</w:t>
      </w:r>
      <w:r w:rsidR="00A72A89">
        <w:t xml:space="preserve"> HS diploma</w:t>
      </w:r>
      <w:r w:rsidR="00F34C0C">
        <w:t>, or equivalent</w:t>
      </w:r>
    </w:p>
    <w:p w:rsidR="00C7613B" w:rsidRDefault="00C7613B" w:rsidP="00227F63">
      <w:pPr>
        <w:pStyle w:val="ListParagraph"/>
        <w:numPr>
          <w:ilvl w:val="0"/>
          <w:numId w:val="19"/>
        </w:numPr>
        <w:spacing w:after="0" w:line="276" w:lineRule="auto"/>
      </w:pPr>
      <w:r>
        <w:t>Services to students with IEPs</w:t>
      </w:r>
    </w:p>
    <w:p w:rsidR="00227F63" w:rsidRDefault="00227F63" w:rsidP="00227F63">
      <w:pPr>
        <w:pStyle w:val="ListParagraph"/>
        <w:numPr>
          <w:ilvl w:val="0"/>
          <w:numId w:val="19"/>
        </w:numPr>
        <w:spacing w:after="0" w:line="276" w:lineRule="auto"/>
      </w:pPr>
      <w:r>
        <w:t>E</w:t>
      </w:r>
      <w:r w:rsidR="00A72A89">
        <w:t>nglish as a Second Language (E</w:t>
      </w:r>
      <w:r>
        <w:t>SL</w:t>
      </w:r>
      <w:r w:rsidR="00A72A89">
        <w:t>)</w:t>
      </w:r>
    </w:p>
    <w:p w:rsidR="00227F63" w:rsidRDefault="00F55717" w:rsidP="00227F63">
      <w:pPr>
        <w:pStyle w:val="ListParagraph"/>
        <w:numPr>
          <w:ilvl w:val="0"/>
          <w:numId w:val="19"/>
        </w:numPr>
        <w:spacing w:after="0" w:line="276" w:lineRule="auto"/>
      </w:pPr>
      <w:r>
        <w:t>Employment readiness/w</w:t>
      </w:r>
      <w:r w:rsidR="00227F63">
        <w:t>orkplace basics</w:t>
      </w:r>
      <w:r w:rsidR="00A72A89">
        <w:t xml:space="preserve"> (Dress, communication, behaviors)</w:t>
      </w:r>
    </w:p>
    <w:p w:rsidR="00227F63" w:rsidRDefault="00227F63" w:rsidP="00227F63">
      <w:pPr>
        <w:pStyle w:val="ListParagraph"/>
        <w:numPr>
          <w:ilvl w:val="0"/>
          <w:numId w:val="19"/>
        </w:numPr>
        <w:spacing w:after="0" w:line="276" w:lineRule="auto"/>
      </w:pPr>
      <w:r>
        <w:t>Occupational exploration</w:t>
      </w:r>
    </w:p>
    <w:p w:rsidR="00227F63" w:rsidRDefault="00227F63" w:rsidP="00227F63">
      <w:pPr>
        <w:pStyle w:val="ListParagraph"/>
        <w:numPr>
          <w:ilvl w:val="0"/>
          <w:numId w:val="19"/>
        </w:numPr>
        <w:spacing w:after="0" w:line="276" w:lineRule="auto"/>
      </w:pPr>
      <w:r>
        <w:t>Job search</w:t>
      </w:r>
      <w:r w:rsidR="007E3DF1">
        <w:t>/r</w:t>
      </w:r>
      <w:r>
        <w:t>esume preparation</w:t>
      </w:r>
    </w:p>
    <w:p w:rsidR="00227F63" w:rsidRDefault="00227F63" w:rsidP="00227F63">
      <w:pPr>
        <w:pStyle w:val="ListParagraph"/>
        <w:numPr>
          <w:ilvl w:val="0"/>
          <w:numId w:val="19"/>
        </w:numPr>
        <w:spacing w:after="0" w:line="276" w:lineRule="auto"/>
      </w:pPr>
      <w:r>
        <w:t>Career and technical training</w:t>
      </w:r>
    </w:p>
    <w:p w:rsidR="00C7613B" w:rsidRDefault="00227F63" w:rsidP="00227F63">
      <w:pPr>
        <w:pStyle w:val="ListParagraph"/>
        <w:numPr>
          <w:ilvl w:val="0"/>
          <w:numId w:val="19"/>
        </w:numPr>
        <w:spacing w:after="0" w:line="276" w:lineRule="auto"/>
      </w:pPr>
      <w:r>
        <w:t xml:space="preserve">Other </w:t>
      </w:r>
      <w:r w:rsidR="000B7F58">
        <w:t>_______</w:t>
      </w:r>
      <w:r>
        <w:t>_</w:t>
      </w:r>
    </w:p>
    <w:p w:rsidR="0045644E" w:rsidRDefault="0045644E" w:rsidP="0045644E">
      <w:pPr>
        <w:pStyle w:val="ListParagraph"/>
        <w:spacing w:after="0" w:line="276" w:lineRule="auto"/>
        <w:ind w:left="1080"/>
        <w:sectPr w:rsidR="0045644E" w:rsidSect="00C25D94">
          <w:headerReference w:type="default" r:id="rId13"/>
          <w:foot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44E6F" w:rsidRDefault="00644E6F" w:rsidP="0045644E">
      <w:pPr>
        <w:pStyle w:val="Heading1"/>
        <w:rPr>
          <w:highlight w:val="yellow"/>
        </w:rPr>
      </w:pPr>
      <w:r w:rsidRPr="0045644E">
        <w:lastRenderedPageBreak/>
        <w:t>VERSION A</w:t>
      </w:r>
    </w:p>
    <w:p w:rsidR="0045644E" w:rsidRDefault="00DA08FE" w:rsidP="00644E6F">
      <w:pPr>
        <w:rPr>
          <w:b/>
          <w:highlight w:val="yellow"/>
        </w:rPr>
      </w:pPr>
      <w:r>
        <w:rPr>
          <w:b/>
          <w:i/>
        </w:rPr>
        <w:t>[</w:t>
      </w:r>
      <w:r w:rsidR="0045644E">
        <w:rPr>
          <w:b/>
          <w:i/>
        </w:rPr>
        <w:t xml:space="preserve">For </w:t>
      </w:r>
      <w:r w:rsidR="0045644E" w:rsidRPr="005B58D4">
        <w:rPr>
          <w:b/>
          <w:i/>
        </w:rPr>
        <w:t>respondent</w:t>
      </w:r>
      <w:r w:rsidR="0045644E">
        <w:rPr>
          <w:b/>
          <w:i/>
        </w:rPr>
        <w:t xml:space="preserve"> answering “Yes” to </w:t>
      </w:r>
      <w:r w:rsidR="0045644E" w:rsidRPr="00826DAC">
        <w:rPr>
          <w:b/>
          <w:i/>
        </w:rPr>
        <w:t>Question 3</w:t>
      </w:r>
      <w:r>
        <w:rPr>
          <w:b/>
          <w:i/>
        </w:rPr>
        <w:t>a</w:t>
      </w:r>
      <w:r w:rsidR="0045644E">
        <w:rPr>
          <w:b/>
          <w:i/>
        </w:rPr>
        <w:t xml:space="preserve"> (i.e., </w:t>
      </w:r>
      <w:r w:rsidR="0045644E" w:rsidRPr="00826DAC">
        <w:rPr>
          <w:b/>
          <w:i/>
        </w:rPr>
        <w:t>Center does use TBL for students who require math and reading remediation</w:t>
      </w:r>
      <w:r w:rsidR="0045644E">
        <w:rPr>
          <w:b/>
          <w:i/>
        </w:rPr>
        <w:t>)</w:t>
      </w:r>
      <w:r w:rsidR="0045644E" w:rsidRPr="00826DAC">
        <w:rPr>
          <w:b/>
          <w:i/>
        </w:rPr>
        <w:t>.</w:t>
      </w:r>
      <w:r>
        <w:rPr>
          <w:b/>
          <w:i/>
        </w:rPr>
        <w:t>]</w:t>
      </w:r>
    </w:p>
    <w:p w:rsidR="00D15BD9" w:rsidRPr="000B7F58" w:rsidRDefault="0031461B" w:rsidP="000B7F58">
      <w:pPr>
        <w:spacing w:line="240" w:lineRule="auto"/>
        <w:rPr>
          <w:b/>
        </w:rPr>
      </w:pPr>
      <w:r w:rsidRPr="004D1C45">
        <w:rPr>
          <w:b/>
          <w:highlight w:val="yellow"/>
        </w:rPr>
        <w:t>SECTION XX</w:t>
      </w:r>
      <w:r w:rsidRPr="00444741">
        <w:rPr>
          <w:b/>
        </w:rPr>
        <w:t xml:space="preserve">: </w:t>
      </w:r>
      <w:r>
        <w:rPr>
          <w:b/>
        </w:rPr>
        <w:t xml:space="preserve">HARDWARE </w:t>
      </w:r>
      <w:r w:rsidR="00227F63">
        <w:rPr>
          <w:b/>
        </w:rPr>
        <w:t xml:space="preserve">USED WITH </w:t>
      </w:r>
      <w:r>
        <w:rPr>
          <w:b/>
        </w:rPr>
        <w:t>TECHNOLOGY-BASED LEARNING</w:t>
      </w:r>
      <w:r w:rsidR="00227F63">
        <w:rPr>
          <w:b/>
        </w:rPr>
        <w:t xml:space="preserve"> </w:t>
      </w:r>
    </w:p>
    <w:p w:rsidR="00D15BD9" w:rsidRDefault="0015532B" w:rsidP="000B7F58">
      <w:pPr>
        <w:pStyle w:val="ListParagraph"/>
        <w:numPr>
          <w:ilvl w:val="0"/>
          <w:numId w:val="30"/>
        </w:numPr>
        <w:spacing w:line="240" w:lineRule="auto"/>
        <w:contextualSpacing w:val="0"/>
        <w:rPr>
          <w:b/>
        </w:rPr>
      </w:pPr>
      <w:r w:rsidRPr="00A72A89">
        <w:rPr>
          <w:b/>
        </w:rPr>
        <w:t xml:space="preserve"> </w:t>
      </w:r>
      <w:r w:rsidR="00A72A89">
        <w:rPr>
          <w:b/>
        </w:rPr>
        <w:t xml:space="preserve">We’d like to find </w:t>
      </w:r>
      <w:r w:rsidR="000B7F58">
        <w:rPr>
          <w:b/>
        </w:rPr>
        <w:t>out what</w:t>
      </w:r>
      <w:r w:rsidR="00A72A89">
        <w:rPr>
          <w:b/>
        </w:rPr>
        <w:t xml:space="preserve"> types of hardware are used in your Center.  </w:t>
      </w:r>
      <w:r w:rsidRPr="00A72A89">
        <w:rPr>
          <w:b/>
        </w:rPr>
        <w:t>Please check the appropriate boxes below regarding the hardware used generally and th</w:t>
      </w:r>
      <w:r w:rsidR="00A72A89">
        <w:rPr>
          <w:b/>
        </w:rPr>
        <w:t xml:space="preserve">at </w:t>
      </w:r>
      <w:r w:rsidRPr="00A72A89">
        <w:rPr>
          <w:b/>
        </w:rPr>
        <w:t xml:space="preserve">used </w:t>
      </w:r>
      <w:r w:rsidR="00DA08FE">
        <w:rPr>
          <w:b/>
        </w:rPr>
        <w:t>specifically</w:t>
      </w:r>
      <w:r w:rsidRPr="00A72A89">
        <w:rPr>
          <w:b/>
        </w:rPr>
        <w:t xml:space="preserve"> </w:t>
      </w:r>
      <w:r w:rsidR="007C61F3" w:rsidRPr="00A72A89">
        <w:rPr>
          <w:b/>
        </w:rPr>
        <w:t xml:space="preserve">for math and/or </w:t>
      </w:r>
      <w:r w:rsidRPr="00A72A89">
        <w:rPr>
          <w:b/>
        </w:rPr>
        <w:t xml:space="preserve">reading </w:t>
      </w:r>
      <w:r w:rsidR="007C61F3" w:rsidRPr="00A72A89">
        <w:rPr>
          <w:b/>
        </w:rPr>
        <w:t>remediation</w:t>
      </w:r>
      <w:r w:rsidRPr="00A72A89">
        <w:rPr>
          <w:b/>
        </w:rPr>
        <w:t>.</w:t>
      </w:r>
    </w:p>
    <w:tbl>
      <w:tblPr>
        <w:tblW w:w="7243" w:type="dxa"/>
        <w:jc w:val="center"/>
        <w:tblLook w:val="04A0" w:firstRow="1" w:lastRow="0" w:firstColumn="1" w:lastColumn="0" w:noHBand="0" w:noVBand="1"/>
      </w:tblPr>
      <w:tblGrid>
        <w:gridCol w:w="1340"/>
        <w:gridCol w:w="1403"/>
        <w:gridCol w:w="4500"/>
      </w:tblGrid>
      <w:tr w:rsidR="00F24FC0" w:rsidRPr="007C61F3" w:rsidTr="00014DBD">
        <w:trPr>
          <w:trHeight w:val="150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FC0" w:rsidRPr="007C61F3" w:rsidRDefault="00F24FC0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Use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d with </w:t>
            </w:r>
            <w:r w:rsidRPr="007C61F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i/>
                <w:color w:val="000000"/>
              </w:rPr>
              <w:t>any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learning areas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FC0" w:rsidRPr="007C61F3" w:rsidRDefault="00F24FC0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Use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d </w:t>
            </w:r>
            <w:r w:rsidRPr="007C61F3">
              <w:rPr>
                <w:rFonts w:ascii="Calibri" w:eastAsia="Times New Roman" w:hAnsi="Calibri" w:cs="Calibri"/>
                <w:color w:val="000000"/>
              </w:rPr>
              <w:t xml:space="preserve">for </w:t>
            </w:r>
            <w:r w:rsidRPr="007C61F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remediation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FC0" w:rsidRPr="000B7F58" w:rsidRDefault="00F24FC0" w:rsidP="00014DB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0B7F58">
              <w:rPr>
                <w:rFonts w:ascii="Calibri" w:eastAsia="Times New Roman" w:hAnsi="Calibri" w:cs="Calibri"/>
                <w:b/>
                <w:color w:val="000000"/>
              </w:rPr>
              <w:t>Type of Equipment</w:t>
            </w:r>
          </w:p>
        </w:tc>
      </w:tr>
      <w:tr w:rsidR="00F24FC0" w:rsidRPr="007C61F3" w:rsidTr="00014DBD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FC0" w:rsidRPr="007C61F3" w:rsidRDefault="00F24FC0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FC0" w:rsidRPr="007C61F3" w:rsidRDefault="00F24FC0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FC0" w:rsidRPr="007C61F3" w:rsidRDefault="00F24FC0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Laptop or desktop</w:t>
            </w:r>
          </w:p>
        </w:tc>
      </w:tr>
      <w:tr w:rsidR="00F24FC0" w:rsidRPr="007C61F3" w:rsidTr="00014DBD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FC0" w:rsidRPr="007C61F3" w:rsidRDefault="00F24FC0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FC0" w:rsidRPr="007C61F3" w:rsidRDefault="00F24FC0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FC0" w:rsidRPr="007C61F3" w:rsidRDefault="00F24FC0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Smartphone</w:t>
            </w:r>
          </w:p>
        </w:tc>
      </w:tr>
      <w:tr w:rsidR="00F24FC0" w:rsidRPr="007C61F3" w:rsidTr="00014DBD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FC0" w:rsidRPr="007C61F3" w:rsidRDefault="00F24FC0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FC0" w:rsidRPr="007C61F3" w:rsidRDefault="00F24FC0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FC0" w:rsidRPr="007C61F3" w:rsidRDefault="00F24FC0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Tablet or touchscreen laptop</w:t>
            </w:r>
          </w:p>
        </w:tc>
      </w:tr>
      <w:tr w:rsidR="00F24FC0" w:rsidRPr="007C61F3" w:rsidTr="00014DBD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FC0" w:rsidRPr="007C61F3" w:rsidRDefault="00F24FC0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FC0" w:rsidRPr="007C61F3" w:rsidRDefault="00F24FC0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FC0" w:rsidRPr="007C61F3" w:rsidRDefault="00F24FC0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SMART Boards</w:t>
            </w:r>
          </w:p>
        </w:tc>
      </w:tr>
      <w:tr w:rsidR="00F24FC0" w:rsidRPr="007C61F3" w:rsidTr="00014DBD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FC0" w:rsidRPr="007C61F3" w:rsidRDefault="00F24FC0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FC0" w:rsidRPr="007C61F3" w:rsidRDefault="00F24FC0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FC0" w:rsidRPr="007C61F3" w:rsidRDefault="00F24FC0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 xml:space="preserve">Telephone </w:t>
            </w:r>
            <w:r>
              <w:rPr>
                <w:rFonts w:ascii="Calibri" w:eastAsia="Times New Roman" w:hAnsi="Calibri" w:cs="Calibri"/>
                <w:color w:val="000000"/>
              </w:rPr>
              <w:t>or videoconference equipment</w:t>
            </w:r>
          </w:p>
        </w:tc>
      </w:tr>
      <w:tr w:rsidR="00F24FC0" w:rsidRPr="007C61F3" w:rsidTr="00014DBD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FC0" w:rsidRPr="007C61F3" w:rsidRDefault="00F24FC0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FC0" w:rsidRPr="007C61F3" w:rsidRDefault="00F24FC0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FC0" w:rsidRPr="007C61F3" w:rsidRDefault="00F24FC0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Audio player</w:t>
            </w:r>
          </w:p>
        </w:tc>
      </w:tr>
      <w:tr w:rsidR="00F24FC0" w:rsidRPr="007C61F3" w:rsidTr="00014DBD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FC0" w:rsidRPr="007C61F3" w:rsidRDefault="00F24FC0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FC0" w:rsidRPr="007C61F3" w:rsidRDefault="00F24FC0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FC0" w:rsidRPr="007C61F3" w:rsidRDefault="00F24FC0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Television or video (e.g., DVD)</w:t>
            </w:r>
          </w:p>
        </w:tc>
      </w:tr>
      <w:tr w:rsidR="00F24FC0" w:rsidRPr="007C61F3" w:rsidTr="00014DBD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FC0" w:rsidRPr="007C61F3" w:rsidRDefault="00F24FC0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FC0" w:rsidRPr="007C61F3" w:rsidRDefault="00F24FC0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FC0" w:rsidRPr="007C61F3" w:rsidRDefault="00F24FC0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Other __________________</w:t>
            </w:r>
          </w:p>
        </w:tc>
      </w:tr>
      <w:tr w:rsidR="00F24FC0" w:rsidRPr="007C61F3" w:rsidTr="00014DBD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FC0" w:rsidRPr="007C61F3" w:rsidRDefault="00F24FC0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FC0" w:rsidRPr="007C61F3" w:rsidRDefault="00F24FC0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FC0" w:rsidRPr="007C61F3" w:rsidRDefault="00F24FC0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None</w:t>
            </w:r>
          </w:p>
        </w:tc>
      </w:tr>
      <w:tr w:rsidR="00F24FC0" w:rsidRPr="007C61F3" w:rsidTr="00014DBD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FC0" w:rsidRPr="007C61F3" w:rsidRDefault="00F24FC0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FC0" w:rsidRPr="007C61F3" w:rsidRDefault="00F24FC0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FC0" w:rsidRPr="007C61F3" w:rsidRDefault="00F24FC0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D15BD9" w:rsidRPr="00F24FC0" w:rsidRDefault="00D15BD9" w:rsidP="000B7F58">
      <w:pPr>
        <w:pStyle w:val="CommentText"/>
        <w:ind w:left="720"/>
        <w:rPr>
          <w:sz w:val="22"/>
          <w:szCs w:val="22"/>
        </w:rPr>
      </w:pPr>
    </w:p>
    <w:p w:rsidR="00D15BD9" w:rsidRDefault="00227D37" w:rsidP="00A93C3B">
      <w:pPr>
        <w:pStyle w:val="CommentText"/>
        <w:numPr>
          <w:ilvl w:val="0"/>
          <w:numId w:val="30"/>
        </w:numPr>
        <w:rPr>
          <w:b/>
          <w:sz w:val="22"/>
          <w:szCs w:val="22"/>
        </w:rPr>
      </w:pPr>
      <w:r w:rsidRPr="007862BA">
        <w:rPr>
          <w:b/>
          <w:sz w:val="22"/>
          <w:szCs w:val="22"/>
        </w:rPr>
        <w:t xml:space="preserve">How do students typically access TBL </w:t>
      </w:r>
      <w:r>
        <w:rPr>
          <w:b/>
          <w:sz w:val="22"/>
          <w:szCs w:val="22"/>
        </w:rPr>
        <w:t>hardware and other equipment</w:t>
      </w:r>
      <w:r w:rsidR="002B0D7F">
        <w:rPr>
          <w:b/>
          <w:sz w:val="22"/>
          <w:szCs w:val="22"/>
        </w:rPr>
        <w:t xml:space="preserve"> used for math and/or reading remediation</w:t>
      </w:r>
      <w:r w:rsidRPr="007862BA">
        <w:rPr>
          <w:b/>
          <w:sz w:val="22"/>
          <w:szCs w:val="22"/>
        </w:rPr>
        <w:t xml:space="preserve">?  </w:t>
      </w:r>
      <w:r w:rsidR="00AB6A24">
        <w:rPr>
          <w:b/>
          <w:sz w:val="22"/>
          <w:szCs w:val="22"/>
        </w:rPr>
        <w:t>Check all that apply.</w:t>
      </w:r>
    </w:p>
    <w:p w:rsidR="00227D37" w:rsidRDefault="001A4B43" w:rsidP="00227D37">
      <w:pPr>
        <w:pStyle w:val="CommentText"/>
        <w:numPr>
          <w:ilvl w:val="0"/>
          <w:numId w:val="5"/>
        </w:num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H</w:t>
      </w:r>
      <w:r w:rsidR="00227D37" w:rsidRPr="00CC1278">
        <w:rPr>
          <w:sz w:val="22"/>
          <w:szCs w:val="22"/>
        </w:rPr>
        <w:t>oused in a Job Corps</w:t>
      </w:r>
      <w:r w:rsidR="00227D37">
        <w:rPr>
          <w:sz w:val="22"/>
          <w:szCs w:val="22"/>
        </w:rPr>
        <w:t xml:space="preserve"> classroom</w:t>
      </w:r>
    </w:p>
    <w:p w:rsidR="00227D37" w:rsidRDefault="001A4B43" w:rsidP="00227D37">
      <w:pPr>
        <w:pStyle w:val="CommentText"/>
        <w:numPr>
          <w:ilvl w:val="0"/>
          <w:numId w:val="5"/>
        </w:num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H</w:t>
      </w:r>
      <w:r w:rsidR="00227D37">
        <w:rPr>
          <w:sz w:val="22"/>
          <w:szCs w:val="22"/>
        </w:rPr>
        <w:t>oused in a Job Corps computer</w:t>
      </w:r>
      <w:r w:rsidR="00227D37" w:rsidRPr="00CC1278">
        <w:rPr>
          <w:sz w:val="22"/>
          <w:szCs w:val="22"/>
        </w:rPr>
        <w:t xml:space="preserve"> lab</w:t>
      </w:r>
    </w:p>
    <w:p w:rsidR="00227D37" w:rsidRPr="00CC1278" w:rsidRDefault="001A4B43" w:rsidP="00227D37">
      <w:pPr>
        <w:pStyle w:val="CommentText"/>
        <w:numPr>
          <w:ilvl w:val="0"/>
          <w:numId w:val="5"/>
        </w:num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H</w:t>
      </w:r>
      <w:r w:rsidR="00227D37">
        <w:rPr>
          <w:sz w:val="22"/>
          <w:szCs w:val="22"/>
        </w:rPr>
        <w:t>oused in a Job Corps dormitory common space</w:t>
      </w:r>
    </w:p>
    <w:p w:rsidR="00227D37" w:rsidRPr="00CC1278" w:rsidRDefault="001A4B43" w:rsidP="00227D37">
      <w:pPr>
        <w:pStyle w:val="CommentText"/>
        <w:numPr>
          <w:ilvl w:val="0"/>
          <w:numId w:val="5"/>
        </w:num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L</w:t>
      </w:r>
      <w:r w:rsidR="00227D37">
        <w:rPr>
          <w:sz w:val="22"/>
          <w:szCs w:val="22"/>
        </w:rPr>
        <w:t>oaned</w:t>
      </w:r>
      <w:r w:rsidR="00227D37" w:rsidRPr="00CC1278">
        <w:rPr>
          <w:sz w:val="22"/>
          <w:szCs w:val="22"/>
        </w:rPr>
        <w:t xml:space="preserve"> to JC students for</w:t>
      </w:r>
      <w:r w:rsidR="00227D37">
        <w:rPr>
          <w:sz w:val="22"/>
          <w:szCs w:val="22"/>
        </w:rPr>
        <w:t xml:space="preserve"> individual and accessed</w:t>
      </w:r>
      <w:r w:rsidR="00227D37" w:rsidRPr="00CC1278">
        <w:rPr>
          <w:sz w:val="22"/>
          <w:szCs w:val="22"/>
        </w:rPr>
        <w:t xml:space="preserve"> as needed</w:t>
      </w:r>
    </w:p>
    <w:p w:rsidR="00227D37" w:rsidRPr="00CC1278" w:rsidRDefault="001A4B43" w:rsidP="00227D37">
      <w:pPr>
        <w:pStyle w:val="CommentText"/>
        <w:numPr>
          <w:ilvl w:val="0"/>
          <w:numId w:val="5"/>
        </w:num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G</w:t>
      </w:r>
      <w:r w:rsidR="00227D37">
        <w:rPr>
          <w:sz w:val="22"/>
          <w:szCs w:val="22"/>
        </w:rPr>
        <w:t>enerally o</w:t>
      </w:r>
      <w:r w:rsidR="00227D37" w:rsidRPr="00CC1278">
        <w:rPr>
          <w:sz w:val="22"/>
          <w:szCs w:val="22"/>
        </w:rPr>
        <w:t>wned by individual students</w:t>
      </w:r>
      <w:r w:rsidR="00227D37">
        <w:rPr>
          <w:sz w:val="22"/>
          <w:szCs w:val="22"/>
        </w:rPr>
        <w:t xml:space="preserve"> and accessed as needed</w:t>
      </w:r>
    </w:p>
    <w:p w:rsidR="00227D37" w:rsidRPr="00393857" w:rsidRDefault="00227D37" w:rsidP="00227D37">
      <w:pPr>
        <w:pStyle w:val="CommentText"/>
        <w:numPr>
          <w:ilvl w:val="0"/>
          <w:numId w:val="5"/>
        </w:numPr>
        <w:spacing w:after="0" w:line="276" w:lineRule="auto"/>
      </w:pPr>
      <w:r w:rsidRPr="00C25D94">
        <w:rPr>
          <w:sz w:val="22"/>
        </w:rPr>
        <w:t xml:space="preserve">Other </w:t>
      </w:r>
      <w:r w:rsidRPr="00CC1278">
        <w:rPr>
          <w:sz w:val="22"/>
          <w:szCs w:val="22"/>
        </w:rPr>
        <w:t>______ (specify)</w:t>
      </w:r>
    </w:p>
    <w:p w:rsidR="00227D37" w:rsidRPr="00A25BAF" w:rsidRDefault="00227D37" w:rsidP="00227D37">
      <w:pPr>
        <w:pStyle w:val="CommentText"/>
        <w:numPr>
          <w:ilvl w:val="0"/>
          <w:numId w:val="5"/>
        </w:numPr>
        <w:spacing w:line="276" w:lineRule="auto"/>
        <w:rPr>
          <w:sz w:val="22"/>
        </w:rPr>
      </w:pPr>
      <w:r w:rsidRPr="00393857">
        <w:rPr>
          <w:sz w:val="22"/>
        </w:rPr>
        <w:t>None</w:t>
      </w:r>
    </w:p>
    <w:p w:rsidR="000645B8" w:rsidRDefault="000645B8">
      <w:pPr>
        <w:rPr>
          <w:b/>
        </w:rPr>
      </w:pPr>
      <w:r>
        <w:rPr>
          <w:b/>
        </w:rPr>
        <w:br w:type="page"/>
      </w:r>
    </w:p>
    <w:p w:rsidR="00D15BD9" w:rsidRDefault="001A073D" w:rsidP="00A93C3B">
      <w:pPr>
        <w:pStyle w:val="ListParagraph"/>
        <w:numPr>
          <w:ilvl w:val="0"/>
          <w:numId w:val="30"/>
        </w:numPr>
        <w:spacing w:line="240" w:lineRule="auto"/>
        <w:contextualSpacing w:val="0"/>
        <w:rPr>
          <w:b/>
        </w:rPr>
      </w:pPr>
      <w:r w:rsidRPr="007862BA">
        <w:rPr>
          <w:b/>
        </w:rPr>
        <w:t xml:space="preserve">Which of the following types of TBL </w:t>
      </w:r>
      <w:r>
        <w:rPr>
          <w:b/>
        </w:rPr>
        <w:t xml:space="preserve">tools </w:t>
      </w:r>
      <w:r w:rsidR="00A9209C">
        <w:rPr>
          <w:b/>
        </w:rPr>
        <w:t xml:space="preserve">for communication and information sharing </w:t>
      </w:r>
      <w:r>
        <w:rPr>
          <w:b/>
        </w:rPr>
        <w:t xml:space="preserve">does your center have </w:t>
      </w:r>
      <w:r w:rsidR="00A93C3B">
        <w:rPr>
          <w:b/>
        </w:rPr>
        <w:t>that</w:t>
      </w:r>
      <w:r>
        <w:rPr>
          <w:b/>
        </w:rPr>
        <w:t xml:space="preserve"> support</w:t>
      </w:r>
      <w:r w:rsidR="00A93C3B">
        <w:rPr>
          <w:b/>
        </w:rPr>
        <w:t>s</w:t>
      </w:r>
      <w:r>
        <w:rPr>
          <w:b/>
        </w:rPr>
        <w:t xml:space="preserve"> the delivery </w:t>
      </w:r>
      <w:r w:rsidRPr="007862BA">
        <w:rPr>
          <w:b/>
        </w:rPr>
        <w:t>of math and</w:t>
      </w:r>
      <w:r>
        <w:rPr>
          <w:b/>
        </w:rPr>
        <w:t>/or</w:t>
      </w:r>
      <w:r w:rsidRPr="007862BA">
        <w:rPr>
          <w:b/>
        </w:rPr>
        <w:t xml:space="preserve"> reading </w:t>
      </w:r>
      <w:r>
        <w:rPr>
          <w:b/>
        </w:rPr>
        <w:t>remediation</w:t>
      </w:r>
      <w:r w:rsidRPr="007862BA">
        <w:rPr>
          <w:b/>
        </w:rPr>
        <w:t xml:space="preserve">? </w:t>
      </w:r>
      <w:r w:rsidR="00AB6A24">
        <w:rPr>
          <w:b/>
        </w:rPr>
        <w:t xml:space="preserve"> </w:t>
      </w:r>
      <w:r w:rsidRPr="007862BA">
        <w:rPr>
          <w:b/>
          <w:i/>
        </w:rPr>
        <w:t>Select all that apply.</w:t>
      </w:r>
    </w:p>
    <w:p w:rsidR="001A073D" w:rsidRDefault="001A073D" w:rsidP="001A073D">
      <w:pPr>
        <w:pStyle w:val="ListParagraph"/>
        <w:numPr>
          <w:ilvl w:val="0"/>
          <w:numId w:val="6"/>
        </w:numPr>
        <w:spacing w:after="0" w:line="276" w:lineRule="auto"/>
        <w:ind w:left="1080"/>
      </w:pPr>
      <w:r>
        <w:t>Online collaboration tool (e.g.</w:t>
      </w:r>
      <w:r w:rsidR="00C863C7">
        <w:t>,</w:t>
      </w:r>
      <w:r>
        <w:t xml:space="preserve"> Google Drive; SharePoint)</w:t>
      </w:r>
    </w:p>
    <w:p w:rsidR="001A073D" w:rsidRDefault="001A073D" w:rsidP="001A073D">
      <w:pPr>
        <w:pStyle w:val="ListParagraph"/>
        <w:numPr>
          <w:ilvl w:val="0"/>
          <w:numId w:val="6"/>
        </w:numPr>
        <w:spacing w:after="0" w:line="276" w:lineRule="auto"/>
        <w:ind w:left="1080"/>
      </w:pPr>
      <w:r>
        <w:t>Learning Management System (LMS) for online classroom engagement and management (e.g.</w:t>
      </w:r>
      <w:r w:rsidR="00C863C7">
        <w:t>,</w:t>
      </w:r>
      <w:r>
        <w:t xml:space="preserve"> Blackboard)</w:t>
      </w:r>
    </w:p>
    <w:p w:rsidR="001A073D" w:rsidRDefault="001A073D" w:rsidP="001A073D">
      <w:pPr>
        <w:pStyle w:val="ListParagraph"/>
        <w:numPr>
          <w:ilvl w:val="0"/>
          <w:numId w:val="6"/>
        </w:numPr>
        <w:spacing w:after="0" w:line="276" w:lineRule="auto"/>
        <w:ind w:left="1080"/>
      </w:pPr>
      <w:r>
        <w:t>Online discussion boards or message boards</w:t>
      </w:r>
    </w:p>
    <w:p w:rsidR="001A073D" w:rsidRDefault="001A073D" w:rsidP="001A073D">
      <w:pPr>
        <w:pStyle w:val="ListParagraph"/>
        <w:numPr>
          <w:ilvl w:val="0"/>
          <w:numId w:val="6"/>
        </w:numPr>
        <w:spacing w:after="0" w:line="276" w:lineRule="auto"/>
        <w:ind w:left="1080"/>
      </w:pPr>
      <w:r>
        <w:t>Webinars (live/recorded)</w:t>
      </w:r>
    </w:p>
    <w:p w:rsidR="001A073D" w:rsidRDefault="001A073D" w:rsidP="001A073D">
      <w:pPr>
        <w:pStyle w:val="ListParagraph"/>
        <w:numPr>
          <w:ilvl w:val="0"/>
          <w:numId w:val="6"/>
        </w:numPr>
        <w:spacing w:after="0" w:line="276" w:lineRule="auto"/>
        <w:ind w:left="1080"/>
      </w:pPr>
      <w:r>
        <w:t>Videoconference technology</w:t>
      </w:r>
    </w:p>
    <w:p w:rsidR="001A073D" w:rsidRDefault="001A073D" w:rsidP="001A073D">
      <w:pPr>
        <w:pStyle w:val="ListParagraph"/>
        <w:numPr>
          <w:ilvl w:val="0"/>
          <w:numId w:val="6"/>
        </w:numPr>
        <w:spacing w:after="0" w:line="276" w:lineRule="auto"/>
        <w:ind w:left="1080"/>
      </w:pPr>
      <w:r>
        <w:t>Online messaging</w:t>
      </w:r>
    </w:p>
    <w:p w:rsidR="001A073D" w:rsidRDefault="001A073D" w:rsidP="001A073D">
      <w:pPr>
        <w:pStyle w:val="ListParagraph"/>
        <w:numPr>
          <w:ilvl w:val="0"/>
          <w:numId w:val="6"/>
        </w:numPr>
        <w:spacing w:after="0" w:line="276" w:lineRule="auto"/>
        <w:ind w:left="1080"/>
      </w:pPr>
      <w:r>
        <w:t>Other</w:t>
      </w:r>
      <w:r w:rsidR="00A9209C">
        <w:t xml:space="preserve"> ____________</w:t>
      </w:r>
    </w:p>
    <w:p w:rsidR="001A073D" w:rsidRDefault="001A073D" w:rsidP="001A073D">
      <w:pPr>
        <w:pStyle w:val="ListParagraph"/>
        <w:numPr>
          <w:ilvl w:val="0"/>
          <w:numId w:val="6"/>
        </w:numPr>
        <w:spacing w:line="276" w:lineRule="auto"/>
        <w:ind w:left="1080"/>
        <w:contextualSpacing w:val="0"/>
      </w:pPr>
      <w:r>
        <w:t>None</w:t>
      </w:r>
    </w:p>
    <w:p w:rsidR="00D15BD9" w:rsidRDefault="0022226D" w:rsidP="00A93C3B">
      <w:pPr>
        <w:pStyle w:val="ListParagraph"/>
        <w:numPr>
          <w:ilvl w:val="0"/>
          <w:numId w:val="30"/>
        </w:numPr>
        <w:spacing w:line="240" w:lineRule="auto"/>
        <w:contextualSpacing w:val="0"/>
        <w:rPr>
          <w:b/>
        </w:rPr>
      </w:pPr>
      <w:r>
        <w:rPr>
          <w:b/>
        </w:rPr>
        <w:t>Who provides technology support to student and staff using TBL</w:t>
      </w:r>
      <w:r w:rsidR="006C73F9">
        <w:rPr>
          <w:b/>
        </w:rPr>
        <w:t xml:space="preserve"> for math and/or reading remediation</w:t>
      </w:r>
      <w:r>
        <w:rPr>
          <w:b/>
        </w:rPr>
        <w:t>?</w:t>
      </w:r>
      <w:r w:rsidR="00244549">
        <w:rPr>
          <w:b/>
        </w:rPr>
        <w:t xml:space="preserve"> </w:t>
      </w:r>
      <w:r w:rsidR="00AB6A24">
        <w:rPr>
          <w:b/>
        </w:rPr>
        <w:t>C</w:t>
      </w:r>
      <w:r w:rsidR="00244549">
        <w:rPr>
          <w:b/>
        </w:rPr>
        <w:t>heck all that apply</w:t>
      </w:r>
      <w:r w:rsidR="00AB6A24">
        <w:rPr>
          <w:b/>
        </w:rPr>
        <w:t>.</w:t>
      </w:r>
    </w:p>
    <w:p w:rsidR="0022226D" w:rsidRDefault="00244549" w:rsidP="0022226D">
      <w:pPr>
        <w:pStyle w:val="ListParagraph"/>
        <w:numPr>
          <w:ilvl w:val="0"/>
          <w:numId w:val="6"/>
        </w:numPr>
        <w:spacing w:after="0" w:line="276" w:lineRule="auto"/>
        <w:ind w:left="1080"/>
      </w:pPr>
      <w:r>
        <w:t>Job Corps IT Help Desk staff</w:t>
      </w:r>
    </w:p>
    <w:p w:rsidR="00244549" w:rsidRDefault="00244549" w:rsidP="0022226D">
      <w:pPr>
        <w:pStyle w:val="ListParagraph"/>
        <w:numPr>
          <w:ilvl w:val="0"/>
          <w:numId w:val="6"/>
        </w:numPr>
        <w:spacing w:after="0" w:line="276" w:lineRule="auto"/>
        <w:ind w:left="1080"/>
      </w:pPr>
      <w:r>
        <w:t>Other Job Corps IT staff</w:t>
      </w:r>
    </w:p>
    <w:p w:rsidR="00244549" w:rsidRDefault="00244549" w:rsidP="0022226D">
      <w:pPr>
        <w:pStyle w:val="ListParagraph"/>
        <w:numPr>
          <w:ilvl w:val="0"/>
          <w:numId w:val="6"/>
        </w:numPr>
        <w:spacing w:after="0" w:line="276" w:lineRule="auto"/>
        <w:ind w:left="1080"/>
      </w:pPr>
      <w:r>
        <w:t>Individual instructors</w:t>
      </w:r>
    </w:p>
    <w:p w:rsidR="00244549" w:rsidRDefault="00244549" w:rsidP="0022226D">
      <w:pPr>
        <w:pStyle w:val="ListParagraph"/>
        <w:numPr>
          <w:ilvl w:val="0"/>
          <w:numId w:val="6"/>
        </w:numPr>
        <w:spacing w:after="0" w:line="276" w:lineRule="auto"/>
        <w:ind w:left="1080"/>
      </w:pPr>
      <w:r>
        <w:t>Other Job Corps staff</w:t>
      </w:r>
    </w:p>
    <w:p w:rsidR="00A72A89" w:rsidRDefault="00A72A89" w:rsidP="0022226D">
      <w:pPr>
        <w:pStyle w:val="ListParagraph"/>
        <w:numPr>
          <w:ilvl w:val="0"/>
          <w:numId w:val="6"/>
        </w:numPr>
        <w:spacing w:after="0" w:line="276" w:lineRule="auto"/>
        <w:ind w:left="1080"/>
      </w:pPr>
      <w:r>
        <w:t>External contractor</w:t>
      </w:r>
    </w:p>
    <w:p w:rsidR="00244549" w:rsidRDefault="00244549" w:rsidP="0022226D">
      <w:pPr>
        <w:pStyle w:val="ListParagraph"/>
        <w:numPr>
          <w:ilvl w:val="0"/>
          <w:numId w:val="6"/>
        </w:numPr>
        <w:spacing w:after="0" w:line="276" w:lineRule="auto"/>
        <w:ind w:left="1080"/>
      </w:pPr>
      <w:r>
        <w:t>Other</w:t>
      </w:r>
      <w:r w:rsidR="00A72A89">
        <w:t>, please identify______________</w:t>
      </w:r>
    </w:p>
    <w:p w:rsidR="00D15BD9" w:rsidRDefault="00D15BD9" w:rsidP="00A93C3B">
      <w:pPr>
        <w:pStyle w:val="ListParagraph"/>
        <w:spacing w:after="0" w:line="276" w:lineRule="auto"/>
        <w:ind w:left="1080"/>
      </w:pPr>
    </w:p>
    <w:p w:rsidR="007C61F3" w:rsidRDefault="007C61F3" w:rsidP="00FF7892">
      <w:pPr>
        <w:pStyle w:val="ListParagraph"/>
        <w:spacing w:line="240" w:lineRule="auto"/>
        <w:contextualSpacing w:val="0"/>
        <w:rPr>
          <w:b/>
        </w:rPr>
      </w:pPr>
    </w:p>
    <w:p w:rsidR="0031461B" w:rsidRPr="00747EED" w:rsidRDefault="0031461B" w:rsidP="0031461B">
      <w:pPr>
        <w:spacing w:line="240" w:lineRule="auto"/>
        <w:rPr>
          <w:b/>
        </w:rPr>
      </w:pPr>
      <w:r w:rsidRPr="004D1C45">
        <w:rPr>
          <w:b/>
          <w:highlight w:val="yellow"/>
        </w:rPr>
        <w:t>SECTION XX</w:t>
      </w:r>
      <w:r w:rsidRPr="00444741">
        <w:rPr>
          <w:b/>
        </w:rPr>
        <w:t xml:space="preserve">: </w:t>
      </w:r>
      <w:r w:rsidR="00A72A89">
        <w:rPr>
          <w:b/>
        </w:rPr>
        <w:t xml:space="preserve"> </w:t>
      </w:r>
      <w:r>
        <w:rPr>
          <w:b/>
        </w:rPr>
        <w:t xml:space="preserve">INSTRUCTIONAL </w:t>
      </w:r>
      <w:r w:rsidR="00A72A89">
        <w:rPr>
          <w:b/>
        </w:rPr>
        <w:t xml:space="preserve">SETTINGS AND </w:t>
      </w:r>
      <w:r>
        <w:rPr>
          <w:b/>
        </w:rPr>
        <w:t>APPROACHES</w:t>
      </w:r>
    </w:p>
    <w:tbl>
      <w:tblPr>
        <w:tblStyle w:val="TableGrid1"/>
        <w:tblpPr w:leftFromText="180" w:rightFromText="180" w:vertAnchor="text" w:horzAnchor="margin" w:tblpY="597"/>
        <w:tblW w:w="10501" w:type="dxa"/>
        <w:tblLook w:val="04A0" w:firstRow="1" w:lastRow="0" w:firstColumn="1" w:lastColumn="0" w:noHBand="0" w:noVBand="1"/>
      </w:tblPr>
      <w:tblGrid>
        <w:gridCol w:w="3615"/>
        <w:gridCol w:w="1168"/>
        <w:gridCol w:w="1140"/>
        <w:gridCol w:w="1116"/>
        <w:gridCol w:w="1160"/>
        <w:gridCol w:w="1151"/>
        <w:gridCol w:w="1151"/>
      </w:tblGrid>
      <w:tr w:rsidR="000645B8" w:rsidRPr="00945779" w:rsidTr="000645B8">
        <w:trPr>
          <w:cantSplit/>
          <w:tblHeader/>
        </w:trPr>
        <w:tc>
          <w:tcPr>
            <w:tcW w:w="3615" w:type="dxa"/>
          </w:tcPr>
          <w:p w:rsidR="000645B8" w:rsidRPr="00945779" w:rsidRDefault="000645B8" w:rsidP="000645B8">
            <w:pPr>
              <w:rPr>
                <w:sz w:val="24"/>
                <w:szCs w:val="24"/>
              </w:rPr>
            </w:pPr>
          </w:p>
        </w:tc>
        <w:tc>
          <w:tcPr>
            <w:tcW w:w="5735" w:type="dxa"/>
            <w:gridSpan w:val="5"/>
            <w:vAlign w:val="bottom"/>
          </w:tcPr>
          <w:p w:rsidR="000645B8" w:rsidRPr="004D4BEB" w:rsidRDefault="000645B8" w:rsidP="000645B8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Level of TBL use</w:t>
            </w:r>
          </w:p>
        </w:tc>
        <w:tc>
          <w:tcPr>
            <w:tcW w:w="1151" w:type="dxa"/>
          </w:tcPr>
          <w:p w:rsidR="000645B8" w:rsidRDefault="000645B8" w:rsidP="000645B8">
            <w:pPr>
              <w:jc w:val="center"/>
              <w:rPr>
                <w:sz w:val="20"/>
                <w:szCs w:val="24"/>
              </w:rPr>
            </w:pPr>
          </w:p>
        </w:tc>
      </w:tr>
      <w:tr w:rsidR="000645B8" w:rsidRPr="00945779" w:rsidTr="000645B8">
        <w:trPr>
          <w:cantSplit/>
          <w:tblHeader/>
        </w:trPr>
        <w:tc>
          <w:tcPr>
            <w:tcW w:w="3615" w:type="dxa"/>
          </w:tcPr>
          <w:p w:rsidR="000645B8" w:rsidRPr="00945779" w:rsidRDefault="000645B8" w:rsidP="000645B8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Align w:val="bottom"/>
          </w:tcPr>
          <w:p w:rsidR="000645B8" w:rsidRPr="00945779" w:rsidRDefault="000645B8" w:rsidP="000645B8">
            <w:pPr>
              <w:jc w:val="center"/>
              <w:rPr>
                <w:sz w:val="20"/>
                <w:szCs w:val="24"/>
              </w:rPr>
            </w:pPr>
            <w:r w:rsidRPr="00945779">
              <w:rPr>
                <w:sz w:val="20"/>
                <w:szCs w:val="24"/>
              </w:rPr>
              <w:t xml:space="preserve">No </w:t>
            </w:r>
            <w:r>
              <w:rPr>
                <w:sz w:val="20"/>
                <w:szCs w:val="24"/>
              </w:rPr>
              <w:t xml:space="preserve">use </w:t>
            </w:r>
          </w:p>
          <w:p w:rsidR="000645B8" w:rsidRPr="00945779" w:rsidRDefault="000645B8" w:rsidP="000645B8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bottom"/>
          </w:tcPr>
          <w:p w:rsidR="000645B8" w:rsidRPr="004D4BEB" w:rsidRDefault="000645B8" w:rsidP="000645B8">
            <w:pPr>
              <w:jc w:val="center"/>
              <w:rPr>
                <w:sz w:val="20"/>
                <w:szCs w:val="24"/>
              </w:rPr>
            </w:pPr>
            <w:r w:rsidRPr="004D4BEB">
              <w:rPr>
                <w:sz w:val="20"/>
                <w:szCs w:val="24"/>
              </w:rPr>
              <w:t xml:space="preserve">Limited use </w:t>
            </w:r>
          </w:p>
          <w:p w:rsidR="000645B8" w:rsidRPr="00945779" w:rsidRDefault="000645B8" w:rsidP="000645B8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2</w:t>
            </w:r>
          </w:p>
        </w:tc>
        <w:tc>
          <w:tcPr>
            <w:tcW w:w="1116" w:type="dxa"/>
            <w:vAlign w:val="bottom"/>
          </w:tcPr>
          <w:p w:rsidR="000645B8" w:rsidRPr="004D4BEB" w:rsidRDefault="000645B8" w:rsidP="000645B8">
            <w:pPr>
              <w:jc w:val="center"/>
              <w:rPr>
                <w:sz w:val="20"/>
                <w:szCs w:val="24"/>
              </w:rPr>
            </w:pPr>
            <w:r w:rsidRPr="004D4BEB">
              <w:rPr>
                <w:sz w:val="20"/>
                <w:szCs w:val="24"/>
              </w:rPr>
              <w:t xml:space="preserve">Moderate use </w:t>
            </w:r>
          </w:p>
          <w:p w:rsidR="000645B8" w:rsidRPr="00945779" w:rsidRDefault="000645B8" w:rsidP="000645B8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3</w:t>
            </w:r>
          </w:p>
        </w:tc>
        <w:tc>
          <w:tcPr>
            <w:tcW w:w="1160" w:type="dxa"/>
            <w:vAlign w:val="bottom"/>
          </w:tcPr>
          <w:p w:rsidR="000645B8" w:rsidRPr="004D4BEB" w:rsidRDefault="000645B8" w:rsidP="000645B8">
            <w:pPr>
              <w:jc w:val="center"/>
              <w:rPr>
                <w:sz w:val="20"/>
                <w:szCs w:val="24"/>
              </w:rPr>
            </w:pPr>
            <w:r w:rsidRPr="004D4BEB">
              <w:rPr>
                <w:sz w:val="20"/>
                <w:szCs w:val="24"/>
              </w:rPr>
              <w:t xml:space="preserve">Significant use </w:t>
            </w:r>
          </w:p>
          <w:p w:rsidR="000645B8" w:rsidRPr="00945779" w:rsidRDefault="000645B8" w:rsidP="000645B8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4</w:t>
            </w:r>
          </w:p>
        </w:tc>
        <w:tc>
          <w:tcPr>
            <w:tcW w:w="1151" w:type="dxa"/>
            <w:vAlign w:val="bottom"/>
          </w:tcPr>
          <w:p w:rsidR="000645B8" w:rsidRPr="00945779" w:rsidRDefault="000645B8" w:rsidP="000645B8">
            <w:pPr>
              <w:jc w:val="center"/>
              <w:rPr>
                <w:sz w:val="20"/>
                <w:szCs w:val="24"/>
              </w:rPr>
            </w:pPr>
            <w:r w:rsidRPr="004D4BEB">
              <w:rPr>
                <w:sz w:val="20"/>
                <w:szCs w:val="24"/>
              </w:rPr>
              <w:t xml:space="preserve">Exclusive use </w:t>
            </w:r>
          </w:p>
          <w:p w:rsidR="000645B8" w:rsidRPr="00945779" w:rsidRDefault="000645B8" w:rsidP="000645B8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5</w:t>
            </w:r>
          </w:p>
        </w:tc>
        <w:tc>
          <w:tcPr>
            <w:tcW w:w="1151" w:type="dxa"/>
            <w:vAlign w:val="bottom"/>
          </w:tcPr>
          <w:p w:rsidR="000645B8" w:rsidRPr="004D4BEB" w:rsidRDefault="000645B8" w:rsidP="000645B8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Don’t Know</w:t>
            </w:r>
          </w:p>
        </w:tc>
      </w:tr>
      <w:tr w:rsidR="000645B8" w:rsidRPr="00945779" w:rsidTr="000645B8">
        <w:trPr>
          <w:cantSplit/>
        </w:trPr>
        <w:tc>
          <w:tcPr>
            <w:tcW w:w="3615" w:type="dxa"/>
          </w:tcPr>
          <w:p w:rsidR="000645B8" w:rsidRPr="00393857" w:rsidRDefault="000645B8" w:rsidP="000645B8">
            <w:pPr>
              <w:pStyle w:val="CommentText"/>
              <w:spacing w:after="0" w:line="276" w:lineRule="auto"/>
              <w:rPr>
                <w:sz w:val="22"/>
              </w:rPr>
            </w:pPr>
            <w:r>
              <w:rPr>
                <w:sz w:val="22"/>
              </w:rPr>
              <w:t>Classroom-based group instruction</w:t>
            </w:r>
          </w:p>
        </w:tc>
        <w:tc>
          <w:tcPr>
            <w:tcW w:w="1168" w:type="dxa"/>
          </w:tcPr>
          <w:p w:rsidR="000645B8" w:rsidRPr="00945779" w:rsidRDefault="000645B8" w:rsidP="000645B8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0" w:type="dxa"/>
          </w:tcPr>
          <w:p w:rsidR="000645B8" w:rsidRPr="00945779" w:rsidRDefault="000645B8" w:rsidP="000645B8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16" w:type="dxa"/>
          </w:tcPr>
          <w:p w:rsidR="000645B8" w:rsidRPr="00945779" w:rsidRDefault="000645B8" w:rsidP="000645B8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0" w:type="dxa"/>
          </w:tcPr>
          <w:p w:rsidR="000645B8" w:rsidRPr="00945779" w:rsidRDefault="000645B8" w:rsidP="000645B8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1" w:type="dxa"/>
          </w:tcPr>
          <w:p w:rsidR="000645B8" w:rsidRPr="00945779" w:rsidRDefault="000645B8" w:rsidP="000645B8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1" w:type="dxa"/>
          </w:tcPr>
          <w:p w:rsidR="000645B8" w:rsidRPr="00945779" w:rsidRDefault="000645B8" w:rsidP="000645B8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0645B8" w:rsidRPr="00945779" w:rsidTr="000645B8">
        <w:trPr>
          <w:cantSplit/>
        </w:trPr>
        <w:tc>
          <w:tcPr>
            <w:tcW w:w="3615" w:type="dxa"/>
          </w:tcPr>
          <w:p w:rsidR="000645B8" w:rsidRPr="00393857" w:rsidRDefault="000645B8" w:rsidP="000645B8">
            <w:pPr>
              <w:pStyle w:val="CommentText"/>
              <w:spacing w:after="0" w:line="276" w:lineRule="auto"/>
              <w:rPr>
                <w:sz w:val="22"/>
              </w:rPr>
            </w:pPr>
            <w:r w:rsidRPr="00393857">
              <w:rPr>
                <w:sz w:val="22"/>
              </w:rPr>
              <w:t>Independent self-study/self-paced learning</w:t>
            </w:r>
          </w:p>
        </w:tc>
        <w:tc>
          <w:tcPr>
            <w:tcW w:w="1168" w:type="dxa"/>
          </w:tcPr>
          <w:p w:rsidR="000645B8" w:rsidRPr="00945779" w:rsidRDefault="000645B8" w:rsidP="000645B8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0" w:type="dxa"/>
          </w:tcPr>
          <w:p w:rsidR="000645B8" w:rsidRPr="00945779" w:rsidRDefault="000645B8" w:rsidP="000645B8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16" w:type="dxa"/>
          </w:tcPr>
          <w:p w:rsidR="000645B8" w:rsidRPr="00945779" w:rsidRDefault="000645B8" w:rsidP="000645B8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0" w:type="dxa"/>
          </w:tcPr>
          <w:p w:rsidR="000645B8" w:rsidRPr="00945779" w:rsidRDefault="000645B8" w:rsidP="000645B8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1" w:type="dxa"/>
          </w:tcPr>
          <w:p w:rsidR="000645B8" w:rsidRPr="00945779" w:rsidRDefault="000645B8" w:rsidP="000645B8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1" w:type="dxa"/>
          </w:tcPr>
          <w:p w:rsidR="000645B8" w:rsidRPr="00945779" w:rsidRDefault="000645B8" w:rsidP="000645B8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0645B8" w:rsidRPr="00945779" w:rsidTr="000645B8">
        <w:trPr>
          <w:cantSplit/>
        </w:trPr>
        <w:tc>
          <w:tcPr>
            <w:tcW w:w="3615" w:type="dxa"/>
          </w:tcPr>
          <w:p w:rsidR="000645B8" w:rsidRPr="00393857" w:rsidRDefault="000645B8" w:rsidP="000645B8">
            <w:pPr>
              <w:pStyle w:val="CommentText"/>
              <w:spacing w:after="0" w:line="276" w:lineRule="auto"/>
              <w:rPr>
                <w:sz w:val="22"/>
              </w:rPr>
            </w:pPr>
            <w:r>
              <w:rPr>
                <w:sz w:val="22"/>
              </w:rPr>
              <w:t>O</w:t>
            </w:r>
            <w:r w:rsidRPr="00393857">
              <w:rPr>
                <w:sz w:val="22"/>
              </w:rPr>
              <w:t>ne-on-one tutoring</w:t>
            </w:r>
          </w:p>
        </w:tc>
        <w:tc>
          <w:tcPr>
            <w:tcW w:w="1168" w:type="dxa"/>
          </w:tcPr>
          <w:p w:rsidR="000645B8" w:rsidRPr="00945779" w:rsidRDefault="000645B8" w:rsidP="000645B8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0" w:type="dxa"/>
          </w:tcPr>
          <w:p w:rsidR="000645B8" w:rsidRPr="00945779" w:rsidRDefault="000645B8" w:rsidP="000645B8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16" w:type="dxa"/>
          </w:tcPr>
          <w:p w:rsidR="000645B8" w:rsidRPr="00945779" w:rsidRDefault="000645B8" w:rsidP="000645B8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0" w:type="dxa"/>
          </w:tcPr>
          <w:p w:rsidR="000645B8" w:rsidRPr="00945779" w:rsidRDefault="000645B8" w:rsidP="000645B8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1" w:type="dxa"/>
          </w:tcPr>
          <w:p w:rsidR="000645B8" w:rsidRPr="00945779" w:rsidRDefault="000645B8" w:rsidP="000645B8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1" w:type="dxa"/>
          </w:tcPr>
          <w:p w:rsidR="000645B8" w:rsidRPr="00945779" w:rsidRDefault="000645B8" w:rsidP="000645B8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0645B8" w:rsidRPr="00945779" w:rsidTr="000645B8">
        <w:trPr>
          <w:cantSplit/>
        </w:trPr>
        <w:tc>
          <w:tcPr>
            <w:tcW w:w="3615" w:type="dxa"/>
          </w:tcPr>
          <w:p w:rsidR="000645B8" w:rsidRPr="00393857" w:rsidRDefault="000645B8" w:rsidP="000645B8">
            <w:pPr>
              <w:pStyle w:val="CommentText"/>
              <w:spacing w:after="0" w:line="276" w:lineRule="auto"/>
              <w:rPr>
                <w:sz w:val="22"/>
              </w:rPr>
            </w:pPr>
            <w:r w:rsidRPr="00393857">
              <w:rPr>
                <w:sz w:val="22"/>
              </w:rPr>
              <w:t>Small group tutoring or study sessions</w:t>
            </w:r>
          </w:p>
        </w:tc>
        <w:tc>
          <w:tcPr>
            <w:tcW w:w="1168" w:type="dxa"/>
          </w:tcPr>
          <w:p w:rsidR="000645B8" w:rsidRPr="00945779" w:rsidRDefault="000645B8" w:rsidP="000645B8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0" w:type="dxa"/>
          </w:tcPr>
          <w:p w:rsidR="000645B8" w:rsidRPr="00945779" w:rsidRDefault="000645B8" w:rsidP="000645B8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16" w:type="dxa"/>
          </w:tcPr>
          <w:p w:rsidR="000645B8" w:rsidRPr="00945779" w:rsidRDefault="000645B8" w:rsidP="000645B8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0" w:type="dxa"/>
          </w:tcPr>
          <w:p w:rsidR="000645B8" w:rsidRPr="00945779" w:rsidRDefault="000645B8" w:rsidP="000645B8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1" w:type="dxa"/>
          </w:tcPr>
          <w:p w:rsidR="000645B8" w:rsidRPr="00945779" w:rsidRDefault="000645B8" w:rsidP="000645B8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1" w:type="dxa"/>
          </w:tcPr>
          <w:p w:rsidR="000645B8" w:rsidRPr="00945779" w:rsidRDefault="000645B8" w:rsidP="000645B8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</w:tbl>
    <w:p w:rsidR="00D15BD9" w:rsidRDefault="00AB6A24" w:rsidP="00A93C3B">
      <w:pPr>
        <w:pStyle w:val="ListParagraph"/>
        <w:numPr>
          <w:ilvl w:val="0"/>
          <w:numId w:val="30"/>
        </w:numPr>
        <w:spacing w:line="240" w:lineRule="auto"/>
        <w:contextualSpacing w:val="0"/>
        <w:rPr>
          <w:b/>
        </w:rPr>
      </w:pPr>
      <w:r>
        <w:rPr>
          <w:b/>
        </w:rPr>
        <w:t xml:space="preserve">In using TBL for </w:t>
      </w:r>
      <w:r w:rsidR="007E3DF1">
        <w:rPr>
          <w:b/>
        </w:rPr>
        <w:t xml:space="preserve">math and reading </w:t>
      </w:r>
      <w:r>
        <w:rPr>
          <w:b/>
        </w:rPr>
        <w:t xml:space="preserve">remediation, please indicate the </w:t>
      </w:r>
      <w:r w:rsidR="00A257C3" w:rsidRPr="00A93C3B">
        <w:rPr>
          <w:b/>
          <w:i/>
        </w:rPr>
        <w:t>extent</w:t>
      </w:r>
      <w:r>
        <w:rPr>
          <w:b/>
        </w:rPr>
        <w:t xml:space="preserve"> to w</w:t>
      </w:r>
      <w:r w:rsidR="009E6F75">
        <w:rPr>
          <w:b/>
        </w:rPr>
        <w:t xml:space="preserve">hich your center uses the </w:t>
      </w:r>
      <w:r w:rsidR="00D80559" w:rsidRPr="00A874F3">
        <w:rPr>
          <w:b/>
        </w:rPr>
        <w:t>following approaches</w:t>
      </w:r>
      <w:r w:rsidR="004D1C45" w:rsidRPr="00A874F3">
        <w:rPr>
          <w:b/>
        </w:rPr>
        <w:t>.</w:t>
      </w:r>
      <w:r w:rsidR="009E6F75">
        <w:rPr>
          <w:b/>
        </w:rPr>
        <w:t xml:space="preserve">   </w:t>
      </w:r>
    </w:p>
    <w:p w:rsidR="002F0F7E" w:rsidRDefault="002F0F7E" w:rsidP="002F0F7E">
      <w:pPr>
        <w:pStyle w:val="ListParagraph"/>
        <w:spacing w:line="240" w:lineRule="auto"/>
        <w:contextualSpacing w:val="0"/>
        <w:rPr>
          <w:b/>
        </w:rPr>
      </w:pPr>
    </w:p>
    <w:p w:rsidR="00D15BD9" w:rsidRDefault="007E3DF1" w:rsidP="00770F24">
      <w:pPr>
        <w:pStyle w:val="ListParagraph"/>
        <w:numPr>
          <w:ilvl w:val="0"/>
          <w:numId w:val="30"/>
        </w:numPr>
        <w:spacing w:line="240" w:lineRule="auto"/>
        <w:contextualSpacing w:val="0"/>
        <w:rPr>
          <w:b/>
        </w:rPr>
      </w:pPr>
      <w:r>
        <w:rPr>
          <w:b/>
        </w:rPr>
        <w:t>Regarding s</w:t>
      </w:r>
      <w:r w:rsidR="002F0F7E" w:rsidRPr="007862BA">
        <w:rPr>
          <w:b/>
        </w:rPr>
        <w:t>oftware programs and online academic programs</w:t>
      </w:r>
      <w:r>
        <w:rPr>
          <w:b/>
        </w:rPr>
        <w:t>, p</w:t>
      </w:r>
      <w:r w:rsidR="00A72A89">
        <w:rPr>
          <w:b/>
        </w:rPr>
        <w:t xml:space="preserve">lease check the boxes for all programs </w:t>
      </w:r>
      <w:r w:rsidR="00770F24">
        <w:rPr>
          <w:b/>
        </w:rPr>
        <w:t xml:space="preserve">in the list below that are </w:t>
      </w:r>
      <w:r w:rsidR="002F0F7E" w:rsidRPr="007862BA">
        <w:rPr>
          <w:b/>
        </w:rPr>
        <w:t xml:space="preserve">currently </w:t>
      </w:r>
      <w:r w:rsidR="00770F24">
        <w:rPr>
          <w:b/>
        </w:rPr>
        <w:t xml:space="preserve">in use </w:t>
      </w:r>
      <w:r w:rsidR="002F0F7E" w:rsidRPr="007862BA">
        <w:rPr>
          <w:b/>
        </w:rPr>
        <w:t xml:space="preserve">or </w:t>
      </w:r>
      <w:r w:rsidR="00770F24">
        <w:rPr>
          <w:b/>
        </w:rPr>
        <w:t xml:space="preserve">were </w:t>
      </w:r>
      <w:r w:rsidR="002F0F7E" w:rsidRPr="007862BA">
        <w:rPr>
          <w:b/>
        </w:rPr>
        <w:t xml:space="preserve">previously used </w:t>
      </w:r>
      <w:r w:rsidR="00770F24" w:rsidRPr="00770F24">
        <w:rPr>
          <w:b/>
        </w:rPr>
        <w:t xml:space="preserve">for math and reading remediation </w:t>
      </w:r>
      <w:r w:rsidR="002F0F7E" w:rsidRPr="007862BA">
        <w:rPr>
          <w:b/>
        </w:rPr>
        <w:t>in your center</w:t>
      </w:r>
      <w:r w:rsidR="002F0F7E" w:rsidRPr="007862BA">
        <w:rPr>
          <w:b/>
          <w:i/>
        </w:rPr>
        <w:t>.</w:t>
      </w:r>
      <w:r w:rsidR="006D1F41">
        <w:rPr>
          <w:b/>
          <w:i/>
        </w:rPr>
        <w:t xml:space="preserve">  </w:t>
      </w:r>
    </w:p>
    <w:tbl>
      <w:tblPr>
        <w:tblW w:w="5940" w:type="dxa"/>
        <w:tblInd w:w="709" w:type="dxa"/>
        <w:tblLook w:val="04A0" w:firstRow="1" w:lastRow="0" w:firstColumn="1" w:lastColumn="0" w:noHBand="0" w:noVBand="1"/>
      </w:tblPr>
      <w:tblGrid>
        <w:gridCol w:w="3100"/>
        <w:gridCol w:w="1420"/>
        <w:gridCol w:w="1420"/>
      </w:tblGrid>
      <w:tr w:rsidR="004F2ECB" w:rsidRPr="004F2ECB" w:rsidTr="000645B8">
        <w:trPr>
          <w:trHeight w:val="6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>Current</w:t>
            </w:r>
            <w:r>
              <w:rPr>
                <w:rFonts w:ascii="Calibri" w:eastAsia="Times New Roman" w:hAnsi="Calibri" w:cs="Calibri"/>
                <w:color w:val="000000"/>
              </w:rPr>
              <w:t>ly in use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ECB" w:rsidRPr="004F2ECB" w:rsidRDefault="004F2ECB" w:rsidP="00770F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 xml:space="preserve">Previously </w:t>
            </w:r>
            <w:r w:rsidR="00770F24">
              <w:rPr>
                <w:rFonts w:ascii="Calibri" w:eastAsia="Times New Roman" w:hAnsi="Calibri" w:cs="Calibri"/>
                <w:color w:val="000000"/>
              </w:rPr>
              <w:t>u</w:t>
            </w:r>
            <w:r w:rsidRPr="004F2ECB">
              <w:rPr>
                <w:rFonts w:ascii="Calibri" w:eastAsia="Times New Roman" w:hAnsi="Calibri" w:cs="Calibri"/>
                <w:color w:val="000000"/>
              </w:rPr>
              <w:t>sed</w:t>
            </w:r>
          </w:p>
        </w:tc>
      </w:tr>
      <w:tr w:rsidR="004F2ECB" w:rsidRPr="004F2ECB" w:rsidTr="000645B8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>Lexia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F2ECB" w:rsidRPr="004F2ECB" w:rsidTr="000645B8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>IXL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C36E5D" w:rsidRPr="004F2ECB" w:rsidTr="000645B8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E5D" w:rsidRPr="004F2ECB" w:rsidRDefault="00C36E5D" w:rsidP="00992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KeyTrain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E5D" w:rsidRPr="004F2ECB" w:rsidRDefault="00C36E5D" w:rsidP="00992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E5D" w:rsidRPr="004F2ECB" w:rsidRDefault="00C36E5D" w:rsidP="00992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2D3CCF" w:rsidRPr="004F2ECB" w:rsidTr="000645B8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CCF" w:rsidRPr="004F2ECB" w:rsidRDefault="002D3CCF" w:rsidP="004F2E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Instruction Targeted for TABE Success (ITTS)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CCF" w:rsidRPr="00BC566D" w:rsidRDefault="002D3CCF" w:rsidP="004F2ECB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CCF" w:rsidRPr="00BC566D" w:rsidRDefault="002D3CCF" w:rsidP="004F2ECB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F2ECB" w:rsidRPr="004F2ECB" w:rsidTr="000645B8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>Read 180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F2ECB" w:rsidRPr="004F2ECB" w:rsidTr="000645B8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>Math 180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F2ECB" w:rsidRPr="004F2ECB" w:rsidTr="000645B8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>Penn Foster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F2ECB" w:rsidRPr="004F2ECB" w:rsidTr="000645B8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>Acellus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F2ECB" w:rsidRPr="004F2ECB" w:rsidTr="000645B8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>Math Lab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F2ECB" w:rsidRPr="004F2ECB" w:rsidTr="000645B8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>Applied Learning Systems (AES)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F2ECB" w:rsidRPr="004F2ECB" w:rsidTr="000645B8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>LaunchPad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F2ECB" w:rsidRPr="004F2ECB" w:rsidTr="000645B8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>Voyager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F2ECB" w:rsidRPr="004F2ECB" w:rsidTr="000645B8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>MathXL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F2ECB" w:rsidRPr="004F2ECB" w:rsidTr="000645B8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>Odyssey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F2ECB" w:rsidRPr="004F2ECB" w:rsidTr="000645B8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>Khan Academy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F2ECB" w:rsidRPr="004F2ECB" w:rsidTr="000645B8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>Dreambox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F2ECB" w:rsidRPr="004F2ECB" w:rsidTr="000645B8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>Istration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F2ECB" w:rsidRPr="004F2ECB" w:rsidTr="000645B8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>ST Math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F2ECB" w:rsidRPr="004F2ECB" w:rsidTr="000645B8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>Revolution K12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F2ECB" w:rsidRPr="004F2ECB" w:rsidTr="000645B8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>Compass Learning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F2ECB" w:rsidRPr="004F2ECB" w:rsidTr="000645B8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>Brightstorm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F2ECB" w:rsidRPr="004F2ECB" w:rsidTr="000645B8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>Achieve 3000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F2ECB" w:rsidRPr="004F2ECB" w:rsidTr="000645B8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>TenMarks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F2ECB" w:rsidRPr="004F2ECB" w:rsidTr="000645B8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>Successmaker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F2ECB" w:rsidRPr="004F2ECB" w:rsidTr="000645B8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 xml:space="preserve">Accelerated Reader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F2ECB" w:rsidRPr="004F2ECB" w:rsidTr="000645B8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>Other __________________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F2ECB" w:rsidRPr="004F2ECB" w:rsidTr="000645B8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>None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ECB" w:rsidRPr="004F2ECB" w:rsidRDefault="004F2ECB" w:rsidP="004F2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</w:tbl>
    <w:p w:rsidR="004F2ECB" w:rsidRDefault="004F2ECB" w:rsidP="004F2ECB">
      <w:pPr>
        <w:spacing w:after="0"/>
      </w:pPr>
    </w:p>
    <w:p w:rsidR="000A495D" w:rsidRDefault="000A495D" w:rsidP="00C25D94">
      <w:pPr>
        <w:rPr>
          <w:b/>
        </w:rPr>
      </w:pPr>
      <w:r w:rsidRPr="00D411B3">
        <w:rPr>
          <w:b/>
          <w:highlight w:val="yellow"/>
        </w:rPr>
        <w:t>SECTION</w:t>
      </w:r>
      <w:r w:rsidR="004D1C45" w:rsidRPr="00D411B3">
        <w:rPr>
          <w:b/>
          <w:highlight w:val="yellow"/>
        </w:rPr>
        <w:t xml:space="preserve"> XX</w:t>
      </w:r>
      <w:r w:rsidRPr="00D411B3">
        <w:rPr>
          <w:b/>
          <w:highlight w:val="yellow"/>
        </w:rPr>
        <w:t>:</w:t>
      </w:r>
      <w:r w:rsidRPr="00444741">
        <w:rPr>
          <w:b/>
        </w:rPr>
        <w:t xml:space="preserve"> </w:t>
      </w:r>
      <w:r>
        <w:rPr>
          <w:b/>
        </w:rPr>
        <w:t>DECISION MAKING ABOUT TBL</w:t>
      </w:r>
    </w:p>
    <w:p w:rsidR="00D15BD9" w:rsidRDefault="005C431C" w:rsidP="009A41FD">
      <w:pPr>
        <w:pStyle w:val="ListParagraph"/>
        <w:numPr>
          <w:ilvl w:val="0"/>
          <w:numId w:val="30"/>
        </w:numPr>
        <w:spacing w:line="240" w:lineRule="auto"/>
        <w:contextualSpacing w:val="0"/>
        <w:rPr>
          <w:b/>
        </w:rPr>
      </w:pPr>
      <w:r>
        <w:rPr>
          <w:b/>
        </w:rPr>
        <w:t xml:space="preserve">Are there </w:t>
      </w:r>
      <w:r w:rsidR="00056E95">
        <w:rPr>
          <w:b/>
        </w:rPr>
        <w:t xml:space="preserve">currently </w:t>
      </w:r>
      <w:r>
        <w:rPr>
          <w:b/>
        </w:rPr>
        <w:t xml:space="preserve">any plans at your Center </w:t>
      </w:r>
      <w:r w:rsidR="009A1821">
        <w:rPr>
          <w:b/>
        </w:rPr>
        <w:t xml:space="preserve">to </w:t>
      </w:r>
      <w:r w:rsidR="00056E95">
        <w:rPr>
          <w:b/>
        </w:rPr>
        <w:t xml:space="preserve">expand </w:t>
      </w:r>
      <w:r w:rsidR="009E6F75">
        <w:rPr>
          <w:b/>
        </w:rPr>
        <w:t xml:space="preserve">use of </w:t>
      </w:r>
      <w:r w:rsidR="00BD799D" w:rsidRPr="00393857">
        <w:rPr>
          <w:b/>
        </w:rPr>
        <w:t>TBL</w:t>
      </w:r>
      <w:r w:rsidR="00BD799D" w:rsidRPr="00393857">
        <w:rPr>
          <w:rStyle w:val="CommentReference"/>
          <w:b/>
        </w:rPr>
        <w:t> </w:t>
      </w:r>
      <w:r>
        <w:rPr>
          <w:b/>
        </w:rPr>
        <w:t>hardware and software.</w:t>
      </w:r>
    </w:p>
    <w:p w:rsidR="00D15BD9" w:rsidRDefault="005C431C" w:rsidP="009A41FD">
      <w:pPr>
        <w:pStyle w:val="ListParagraph"/>
        <w:numPr>
          <w:ilvl w:val="2"/>
          <w:numId w:val="7"/>
        </w:numPr>
        <w:spacing w:line="240" w:lineRule="auto"/>
        <w:contextualSpacing w:val="0"/>
        <w:rPr>
          <w:b/>
        </w:rPr>
      </w:pPr>
      <w:r>
        <w:rPr>
          <w:b/>
        </w:rPr>
        <w:t>Generally? __Yes    __ No</w:t>
      </w:r>
    </w:p>
    <w:p w:rsidR="00D15BD9" w:rsidRDefault="005C431C" w:rsidP="009A41FD">
      <w:pPr>
        <w:pStyle w:val="ListParagraph"/>
        <w:numPr>
          <w:ilvl w:val="2"/>
          <w:numId w:val="7"/>
        </w:numPr>
        <w:spacing w:line="240" w:lineRule="auto"/>
        <w:contextualSpacing w:val="0"/>
        <w:rPr>
          <w:b/>
        </w:rPr>
      </w:pPr>
      <w:r>
        <w:rPr>
          <w:b/>
        </w:rPr>
        <w:t>F</w:t>
      </w:r>
      <w:r w:rsidR="00BD799D" w:rsidRPr="00393857">
        <w:rPr>
          <w:b/>
        </w:rPr>
        <w:t xml:space="preserve">or math or reading </w:t>
      </w:r>
      <w:r w:rsidR="00693447">
        <w:rPr>
          <w:b/>
        </w:rPr>
        <w:t>remediation</w:t>
      </w:r>
      <w:r>
        <w:rPr>
          <w:b/>
        </w:rPr>
        <w:t xml:space="preserve"> </w:t>
      </w:r>
      <w:r w:rsidR="009A41FD">
        <w:rPr>
          <w:b/>
        </w:rPr>
        <w:t>specifically</w:t>
      </w:r>
      <w:r w:rsidR="00BD799D" w:rsidRPr="00393857">
        <w:rPr>
          <w:b/>
        </w:rPr>
        <w:t xml:space="preserve">? </w:t>
      </w:r>
    </w:p>
    <w:p w:rsidR="00BD799D" w:rsidRDefault="009A1821" w:rsidP="009A41FD">
      <w:pPr>
        <w:pStyle w:val="ListParagraph"/>
        <w:numPr>
          <w:ilvl w:val="1"/>
          <w:numId w:val="10"/>
        </w:numPr>
        <w:spacing w:after="0" w:line="276" w:lineRule="auto"/>
        <w:ind w:left="1080" w:firstLine="1710"/>
      </w:pPr>
      <w:r>
        <w:t>Yes</w:t>
      </w:r>
    </w:p>
    <w:p w:rsidR="009E6F75" w:rsidRDefault="009A1821" w:rsidP="009A41FD">
      <w:pPr>
        <w:pStyle w:val="ListParagraph"/>
        <w:numPr>
          <w:ilvl w:val="1"/>
          <w:numId w:val="10"/>
        </w:numPr>
        <w:spacing w:after="0" w:line="276" w:lineRule="auto"/>
        <w:ind w:left="1080" w:firstLine="1710"/>
      </w:pPr>
      <w:r>
        <w:t>No</w:t>
      </w:r>
    </w:p>
    <w:p w:rsidR="00AD27FF" w:rsidRDefault="009E6F75" w:rsidP="009A41FD">
      <w:pPr>
        <w:pStyle w:val="ListParagraph"/>
        <w:numPr>
          <w:ilvl w:val="1"/>
          <w:numId w:val="10"/>
        </w:numPr>
        <w:spacing w:after="0" w:line="276" w:lineRule="auto"/>
        <w:ind w:left="1080" w:firstLine="1710"/>
      </w:pPr>
      <w:r>
        <w:t>Don’t know.</w:t>
      </w:r>
    </w:p>
    <w:p w:rsidR="00D15BD9" w:rsidRDefault="00D15BD9" w:rsidP="009A41FD">
      <w:pPr>
        <w:pStyle w:val="ListParagraph"/>
        <w:spacing w:after="0" w:line="276" w:lineRule="auto"/>
        <w:ind w:left="1080"/>
      </w:pPr>
    </w:p>
    <w:p w:rsidR="00D15BD9" w:rsidRDefault="00455A1A" w:rsidP="009A41FD">
      <w:pPr>
        <w:pStyle w:val="ListParagraph"/>
        <w:numPr>
          <w:ilvl w:val="0"/>
          <w:numId w:val="30"/>
        </w:numPr>
        <w:spacing w:line="240" w:lineRule="auto"/>
        <w:contextualSpacing w:val="0"/>
        <w:rPr>
          <w:b/>
        </w:rPr>
      </w:pPr>
      <w:r>
        <w:rPr>
          <w:b/>
        </w:rPr>
        <w:t xml:space="preserve">Please indicate </w:t>
      </w:r>
      <w:r w:rsidR="009A41FD">
        <w:rPr>
          <w:b/>
        </w:rPr>
        <w:t xml:space="preserve">who are </w:t>
      </w:r>
      <w:r>
        <w:rPr>
          <w:b/>
        </w:rPr>
        <w:t>t</w:t>
      </w:r>
      <w:r w:rsidR="00056E95">
        <w:rPr>
          <w:b/>
        </w:rPr>
        <w:t>he primary decision-maker</w:t>
      </w:r>
      <w:r>
        <w:rPr>
          <w:b/>
        </w:rPr>
        <w:t>s</w:t>
      </w:r>
      <w:r w:rsidR="00056E95">
        <w:rPr>
          <w:b/>
        </w:rPr>
        <w:t xml:space="preserve"> regarding the selection of </w:t>
      </w:r>
      <w:r w:rsidR="000A495D" w:rsidRPr="00C83D01">
        <w:rPr>
          <w:b/>
        </w:rPr>
        <w:t xml:space="preserve">TBL tools and strategies to support math </w:t>
      </w:r>
      <w:r w:rsidR="00594854">
        <w:rPr>
          <w:b/>
        </w:rPr>
        <w:t>and reading</w:t>
      </w:r>
      <w:r w:rsidR="000A495D" w:rsidRPr="00C83D01">
        <w:rPr>
          <w:b/>
        </w:rPr>
        <w:t xml:space="preserve"> skill </w:t>
      </w:r>
      <w:r w:rsidR="00693447">
        <w:rPr>
          <w:b/>
        </w:rPr>
        <w:t>remediation</w:t>
      </w:r>
      <w:r w:rsidR="00056E95">
        <w:rPr>
          <w:b/>
        </w:rPr>
        <w:t xml:space="preserve"> at your center</w:t>
      </w:r>
      <w:r w:rsidR="000A495D" w:rsidRPr="00C83D01">
        <w:rPr>
          <w:b/>
        </w:rPr>
        <w:t xml:space="preserve">? </w:t>
      </w:r>
      <w:r w:rsidR="000A495D" w:rsidRPr="00C83D01">
        <w:rPr>
          <w:b/>
          <w:i/>
        </w:rPr>
        <w:t xml:space="preserve">Select </w:t>
      </w:r>
      <w:r w:rsidR="00056E95">
        <w:rPr>
          <w:b/>
          <w:i/>
        </w:rPr>
        <w:t>one</w:t>
      </w:r>
      <w:r w:rsidR="000A495D" w:rsidRPr="00C83D01">
        <w:rPr>
          <w:b/>
          <w:i/>
        </w:rPr>
        <w:t>.</w:t>
      </w:r>
    </w:p>
    <w:p w:rsidR="00CD7026" w:rsidRDefault="00056E95" w:rsidP="00FC183B">
      <w:pPr>
        <w:pStyle w:val="ListParagraph"/>
        <w:numPr>
          <w:ilvl w:val="1"/>
          <w:numId w:val="11"/>
        </w:numPr>
        <w:spacing w:after="0" w:line="276" w:lineRule="auto"/>
        <w:ind w:left="1080"/>
      </w:pPr>
      <w:r>
        <w:t>Staff and Management within your Job Corps Center</w:t>
      </w:r>
    </w:p>
    <w:p w:rsidR="006022DC" w:rsidRDefault="000A495D" w:rsidP="00FC183B">
      <w:pPr>
        <w:pStyle w:val="ListParagraph"/>
        <w:numPr>
          <w:ilvl w:val="1"/>
          <w:numId w:val="11"/>
        </w:numPr>
        <w:spacing w:after="0" w:line="276" w:lineRule="auto"/>
        <w:ind w:left="1080"/>
      </w:pPr>
      <w:r>
        <w:t xml:space="preserve">Job Corps </w:t>
      </w:r>
      <w:r w:rsidR="002D21EB">
        <w:t>N</w:t>
      </w:r>
      <w:r>
        <w:t xml:space="preserve">ational </w:t>
      </w:r>
      <w:r w:rsidR="002D21EB">
        <w:t>O</w:t>
      </w:r>
      <w:r>
        <w:t>ffice</w:t>
      </w:r>
    </w:p>
    <w:p w:rsidR="000A495D" w:rsidRDefault="006022DC" w:rsidP="00FC183B">
      <w:pPr>
        <w:pStyle w:val="ListParagraph"/>
        <w:numPr>
          <w:ilvl w:val="1"/>
          <w:numId w:val="11"/>
        </w:numPr>
        <w:spacing w:after="0" w:line="276" w:lineRule="auto"/>
        <w:ind w:left="1080"/>
      </w:pPr>
      <w:r>
        <w:t>Corporate office staff (contractor)</w:t>
      </w:r>
    </w:p>
    <w:p w:rsidR="00B55741" w:rsidRDefault="00B55741" w:rsidP="00FC183B">
      <w:pPr>
        <w:pStyle w:val="ListParagraph"/>
        <w:numPr>
          <w:ilvl w:val="1"/>
          <w:numId w:val="11"/>
        </w:numPr>
        <w:spacing w:line="276" w:lineRule="auto"/>
        <w:ind w:left="1080"/>
        <w:contextualSpacing w:val="0"/>
      </w:pPr>
      <w:r>
        <w:t>Other</w:t>
      </w:r>
      <w:r w:rsidR="00056E95">
        <w:t xml:space="preserve"> ________</w:t>
      </w:r>
    </w:p>
    <w:p w:rsidR="00D15BD9" w:rsidRPr="009A41FD" w:rsidRDefault="00D15BD9" w:rsidP="009A41FD">
      <w:pPr>
        <w:pStyle w:val="ListParagraph"/>
        <w:spacing w:after="0" w:line="240" w:lineRule="auto"/>
      </w:pPr>
    </w:p>
    <w:p w:rsidR="000645B8" w:rsidRDefault="000645B8">
      <w:pPr>
        <w:rPr>
          <w:b/>
        </w:rPr>
      </w:pPr>
      <w:r>
        <w:rPr>
          <w:b/>
        </w:rPr>
        <w:br w:type="page"/>
      </w:r>
    </w:p>
    <w:p w:rsidR="00C81F16" w:rsidRPr="00C81F16" w:rsidRDefault="00584516" w:rsidP="009A41FD">
      <w:pPr>
        <w:pStyle w:val="ListParagraph"/>
        <w:numPr>
          <w:ilvl w:val="0"/>
          <w:numId w:val="30"/>
        </w:numPr>
        <w:spacing w:after="0" w:line="240" w:lineRule="auto"/>
      </w:pPr>
      <w:r>
        <w:rPr>
          <w:b/>
        </w:rPr>
        <w:t>From the list below, p</w:t>
      </w:r>
      <w:r w:rsidR="00EB0B0F" w:rsidRPr="00EB5C6A">
        <w:rPr>
          <w:b/>
        </w:rPr>
        <w:t>leas</w:t>
      </w:r>
      <w:r w:rsidR="00D20BEC" w:rsidRPr="00EB5C6A">
        <w:rPr>
          <w:b/>
        </w:rPr>
        <w:t xml:space="preserve">e </w:t>
      </w:r>
      <w:r>
        <w:rPr>
          <w:b/>
        </w:rPr>
        <w:t xml:space="preserve">select the three most important factors that your center considers when </w:t>
      </w:r>
      <w:r w:rsidR="0009351E" w:rsidRPr="00EB5C6A">
        <w:rPr>
          <w:b/>
        </w:rPr>
        <w:t>selecti</w:t>
      </w:r>
      <w:r>
        <w:rPr>
          <w:b/>
        </w:rPr>
        <w:t>ng</w:t>
      </w:r>
      <w:r w:rsidR="0009351E" w:rsidRPr="00EB5C6A">
        <w:rPr>
          <w:b/>
        </w:rPr>
        <w:t xml:space="preserve"> </w:t>
      </w:r>
      <w:r w:rsidR="00D20BEC" w:rsidRPr="00EB5C6A">
        <w:rPr>
          <w:b/>
        </w:rPr>
        <w:t xml:space="preserve">the </w:t>
      </w:r>
      <w:r w:rsidR="00D20BEC" w:rsidRPr="00EB5C6A">
        <w:rPr>
          <w:b/>
          <w:u w:val="single"/>
        </w:rPr>
        <w:t>hardware</w:t>
      </w:r>
      <w:r w:rsidR="00D20BEC" w:rsidRPr="00EB5C6A">
        <w:rPr>
          <w:b/>
        </w:rPr>
        <w:t xml:space="preserve"> used to support math and reading skill development for </w:t>
      </w:r>
      <w:r w:rsidR="00693447">
        <w:rPr>
          <w:b/>
        </w:rPr>
        <w:t>students requiring remediation</w:t>
      </w:r>
      <w:r w:rsidR="00693447" w:rsidRPr="00EB5C6A">
        <w:rPr>
          <w:b/>
        </w:rPr>
        <w:t xml:space="preserve"> </w:t>
      </w:r>
      <w:r w:rsidR="00D20BEC" w:rsidRPr="00EB5C6A">
        <w:rPr>
          <w:b/>
        </w:rPr>
        <w:t xml:space="preserve">at this Job Corps center. </w:t>
      </w:r>
    </w:p>
    <w:p w:rsidR="00C81F16" w:rsidRDefault="00C81F16" w:rsidP="00C81F16">
      <w:pPr>
        <w:pStyle w:val="ListParagraph"/>
        <w:spacing w:after="0" w:line="240" w:lineRule="auto"/>
        <w:ind w:left="360"/>
        <w:rPr>
          <w:b/>
        </w:rPr>
      </w:pPr>
    </w:p>
    <w:p w:rsidR="00D15BD9" w:rsidRDefault="00C81F16" w:rsidP="00C81F16">
      <w:pPr>
        <w:pStyle w:val="ListParagraph"/>
        <w:spacing w:after="0" w:line="240" w:lineRule="auto"/>
        <w:ind w:left="360"/>
        <w:rPr>
          <w:b/>
          <w:i/>
        </w:rPr>
      </w:pPr>
      <w:r w:rsidRPr="00DA08FE">
        <w:rPr>
          <w:b/>
          <w:i/>
          <w:highlight w:val="yellow"/>
        </w:rPr>
        <w:t>[</w:t>
      </w:r>
      <w:r w:rsidR="00C365F7" w:rsidRPr="00DA08FE">
        <w:rPr>
          <w:b/>
          <w:i/>
          <w:highlight w:val="yellow"/>
        </w:rPr>
        <w:t xml:space="preserve">Only asked if responded to question </w:t>
      </w:r>
      <w:r w:rsidR="00DA08FE" w:rsidRPr="00DA08FE">
        <w:rPr>
          <w:b/>
          <w:i/>
          <w:highlight w:val="yellow"/>
        </w:rPr>
        <w:t>4</w:t>
      </w:r>
      <w:r w:rsidR="001A4B43" w:rsidRPr="00DA08FE">
        <w:rPr>
          <w:b/>
          <w:i/>
          <w:highlight w:val="yellow"/>
        </w:rPr>
        <w:t xml:space="preserve"> </w:t>
      </w:r>
      <w:r w:rsidR="00C365F7" w:rsidRPr="00DA08FE">
        <w:rPr>
          <w:b/>
          <w:i/>
          <w:highlight w:val="yellow"/>
        </w:rPr>
        <w:t>with an answer other than “none</w:t>
      </w:r>
      <w:r w:rsidRPr="00DA08FE">
        <w:rPr>
          <w:b/>
          <w:i/>
          <w:highlight w:val="yellow"/>
        </w:rPr>
        <w:t>”.]</w:t>
      </w:r>
    </w:p>
    <w:p w:rsidR="00C81F16" w:rsidRPr="00C81F16" w:rsidRDefault="00C81F16" w:rsidP="00C81F16">
      <w:pPr>
        <w:pStyle w:val="ListParagraph"/>
        <w:spacing w:after="0" w:line="240" w:lineRule="auto"/>
        <w:ind w:left="360"/>
        <w:rPr>
          <w:i/>
        </w:rPr>
      </w:pPr>
    </w:p>
    <w:p w:rsidR="006022DC" w:rsidRDefault="006C7E51" w:rsidP="00EB5C6A">
      <w:pPr>
        <w:spacing w:after="0" w:line="240" w:lineRule="auto"/>
        <w:ind w:left="720"/>
      </w:pPr>
      <w:r>
        <w:t>__</w:t>
      </w:r>
      <w:r w:rsidR="0020468B">
        <w:t xml:space="preserve"> </w:t>
      </w:r>
      <w:r>
        <w:t>Cost</w:t>
      </w:r>
      <w:r w:rsidR="006022DC">
        <w:t xml:space="preserve"> of equipment/ Availability of funding for hardware</w:t>
      </w:r>
    </w:p>
    <w:p w:rsidR="006C7E51" w:rsidRDefault="006C7E51" w:rsidP="003A1CB4">
      <w:pPr>
        <w:spacing w:after="0"/>
        <w:ind w:left="1080" w:hanging="360"/>
      </w:pPr>
      <w:r>
        <w:t>__</w:t>
      </w:r>
      <w:r w:rsidR="0020468B">
        <w:t xml:space="preserve"> </w:t>
      </w:r>
      <w:r w:rsidRPr="006C7E51">
        <w:t>Compatibility with existing center technology</w:t>
      </w:r>
    </w:p>
    <w:p w:rsidR="00EB0B0F" w:rsidRDefault="006C7E51" w:rsidP="003A1CB4">
      <w:pPr>
        <w:spacing w:after="0"/>
        <w:ind w:left="1080" w:hanging="360"/>
      </w:pPr>
      <w:r>
        <w:t>__</w:t>
      </w:r>
      <w:r w:rsidR="0020468B">
        <w:t xml:space="preserve"> </w:t>
      </w:r>
      <w:r w:rsidR="00A41B6A" w:rsidRPr="00A41B6A">
        <w:t>Installation, maintenance, technical support requirements</w:t>
      </w:r>
    </w:p>
    <w:p w:rsidR="001C5BA7" w:rsidRDefault="001C5BA7" w:rsidP="003A1CB4">
      <w:pPr>
        <w:spacing w:after="0"/>
        <w:ind w:left="1080" w:hanging="360"/>
      </w:pPr>
      <w:r>
        <w:t>__ Connectivity and reliability of connection (e.g., cable, wifi, cellular network)</w:t>
      </w:r>
    </w:p>
    <w:p w:rsidR="00A41B6A" w:rsidRPr="00A41B6A" w:rsidRDefault="006C7E51" w:rsidP="003A1CB4">
      <w:pPr>
        <w:spacing w:after="0"/>
        <w:ind w:left="1080" w:hanging="360"/>
      </w:pPr>
      <w:r w:rsidRPr="00A41B6A">
        <w:t>__</w:t>
      </w:r>
      <w:r w:rsidR="0020468B">
        <w:t xml:space="preserve"> </w:t>
      </w:r>
      <w:r w:rsidR="00A41B6A" w:rsidRPr="00A41B6A">
        <w:t>Compatibility with TABE Prep program standards and/or curricula</w:t>
      </w:r>
    </w:p>
    <w:p w:rsidR="006C7E51" w:rsidRDefault="006C7E51" w:rsidP="003A1CB4">
      <w:pPr>
        <w:spacing w:after="0"/>
        <w:ind w:left="1080" w:hanging="360"/>
      </w:pPr>
      <w:r>
        <w:t>__</w:t>
      </w:r>
      <w:r w:rsidR="0020468B">
        <w:t xml:space="preserve"> </w:t>
      </w:r>
      <w:r w:rsidR="00A41B6A" w:rsidRPr="00A41B6A">
        <w:t>Ease of instructor use</w:t>
      </w:r>
    </w:p>
    <w:p w:rsidR="006C7E51" w:rsidRDefault="006C7E51" w:rsidP="003A1CB4">
      <w:pPr>
        <w:spacing w:after="0"/>
        <w:ind w:left="1080" w:hanging="360"/>
      </w:pPr>
      <w:r>
        <w:t>__</w:t>
      </w:r>
      <w:r w:rsidR="0020468B">
        <w:t xml:space="preserve"> </w:t>
      </w:r>
      <w:r w:rsidR="00A41B6A" w:rsidRPr="00A41B6A">
        <w:t>Ease of student use</w:t>
      </w:r>
    </w:p>
    <w:p w:rsidR="006C7E51" w:rsidRPr="0020468B" w:rsidRDefault="006C7E51" w:rsidP="003A1CB4">
      <w:pPr>
        <w:spacing w:after="0"/>
        <w:ind w:left="1080" w:hanging="360"/>
      </w:pPr>
      <w:r w:rsidRPr="0020468B">
        <w:t>__</w:t>
      </w:r>
      <w:r w:rsidR="0020468B">
        <w:t xml:space="preserve"> </w:t>
      </w:r>
      <w:r w:rsidR="0020468B" w:rsidRPr="0020468B">
        <w:t>Alignment with student skills and/or needs</w:t>
      </w:r>
    </w:p>
    <w:p w:rsidR="006C7E51" w:rsidRDefault="006C7E51" w:rsidP="003A1CB4">
      <w:pPr>
        <w:spacing w:after="0"/>
        <w:ind w:left="1080" w:hanging="360"/>
      </w:pPr>
      <w:r>
        <w:t>__</w:t>
      </w:r>
      <w:r w:rsidR="0020468B">
        <w:t xml:space="preserve"> </w:t>
      </w:r>
      <w:r w:rsidR="0020468B" w:rsidRPr="0020468B">
        <w:t>TBL tool features (e.g. demonstrated effectiveness in similar settings, monitoring tools)</w:t>
      </w:r>
    </w:p>
    <w:p w:rsidR="00C23782" w:rsidRDefault="006C7E51" w:rsidP="001C5BA7">
      <w:pPr>
        <w:spacing w:after="0"/>
        <w:ind w:left="1080" w:hanging="360"/>
      </w:pPr>
      <w:r>
        <w:t>__</w:t>
      </w:r>
      <w:r w:rsidR="00C23782">
        <w:t>Job Corps National Office preferences</w:t>
      </w:r>
      <w:r w:rsidR="0020468B">
        <w:t xml:space="preserve"> </w:t>
      </w:r>
    </w:p>
    <w:p w:rsidR="006C7E51" w:rsidRDefault="00C23782" w:rsidP="003A1CB4">
      <w:pPr>
        <w:ind w:left="1080" w:hanging="360"/>
      </w:pPr>
      <w:r>
        <w:t>__Other p</w:t>
      </w:r>
      <w:r w:rsidR="0020468B" w:rsidRPr="0020468B">
        <w:t>artner preferences</w:t>
      </w:r>
    </w:p>
    <w:p w:rsidR="00C81F16" w:rsidRPr="00C81F16" w:rsidRDefault="00C23782" w:rsidP="009A41FD">
      <w:pPr>
        <w:pStyle w:val="ListParagraph"/>
        <w:numPr>
          <w:ilvl w:val="0"/>
          <w:numId w:val="30"/>
        </w:numPr>
        <w:spacing w:line="240" w:lineRule="auto"/>
        <w:rPr>
          <w:b/>
        </w:rPr>
      </w:pPr>
      <w:r>
        <w:rPr>
          <w:b/>
        </w:rPr>
        <w:t>From the list below, p</w:t>
      </w:r>
      <w:r w:rsidR="00D94C60" w:rsidRPr="00D106DB">
        <w:rPr>
          <w:b/>
        </w:rPr>
        <w:t xml:space="preserve">lease </w:t>
      </w:r>
      <w:r>
        <w:rPr>
          <w:b/>
        </w:rPr>
        <w:t xml:space="preserve">select the three most important </w:t>
      </w:r>
      <w:r w:rsidR="00A478C5" w:rsidRPr="00A478C5">
        <w:rPr>
          <w:b/>
          <w:i/>
        </w:rPr>
        <w:t>“structural features”</w:t>
      </w:r>
      <w:r w:rsidR="00A478C5">
        <w:rPr>
          <w:b/>
        </w:rPr>
        <w:t xml:space="preserve"> </w:t>
      </w:r>
      <w:r>
        <w:rPr>
          <w:b/>
        </w:rPr>
        <w:t xml:space="preserve">that your center considers when </w:t>
      </w:r>
      <w:r w:rsidR="00D20BEC" w:rsidRPr="00D106DB">
        <w:rPr>
          <w:b/>
        </w:rPr>
        <w:t>selecti</w:t>
      </w:r>
      <w:r>
        <w:rPr>
          <w:b/>
        </w:rPr>
        <w:t>ng</w:t>
      </w:r>
      <w:r w:rsidR="00D20BEC" w:rsidRPr="00D106DB">
        <w:rPr>
          <w:b/>
        </w:rPr>
        <w:t xml:space="preserve"> the </w:t>
      </w:r>
      <w:r w:rsidR="00D20BEC" w:rsidRPr="00D106DB">
        <w:rPr>
          <w:b/>
          <w:u w:val="single"/>
        </w:rPr>
        <w:t>TBL software and online academic instruction programs</w:t>
      </w:r>
      <w:r w:rsidR="00D20BEC" w:rsidRPr="00D106DB">
        <w:rPr>
          <w:b/>
        </w:rPr>
        <w:t xml:space="preserve"> used to support math or reading skill development for </w:t>
      </w:r>
      <w:r w:rsidR="00693447" w:rsidRPr="00D106DB">
        <w:rPr>
          <w:b/>
        </w:rPr>
        <w:t xml:space="preserve">students requiring remediation </w:t>
      </w:r>
      <w:r w:rsidR="00D20BEC" w:rsidRPr="00D106DB">
        <w:rPr>
          <w:b/>
        </w:rPr>
        <w:t>at this Job Corps center.</w:t>
      </w:r>
      <w:r w:rsidR="00642A26" w:rsidRPr="00D106DB">
        <w:rPr>
          <w:b/>
          <w:i/>
        </w:rPr>
        <w:t xml:space="preserve"> </w:t>
      </w:r>
    </w:p>
    <w:p w:rsidR="00C81F16" w:rsidRDefault="00C81F16" w:rsidP="00C81F16">
      <w:pPr>
        <w:pStyle w:val="ListParagraph"/>
        <w:spacing w:line="240" w:lineRule="auto"/>
        <w:ind w:left="360"/>
        <w:rPr>
          <w:b/>
          <w:i/>
        </w:rPr>
      </w:pPr>
    </w:p>
    <w:p w:rsidR="00D15BD9" w:rsidRDefault="00C81F16" w:rsidP="00C81F16">
      <w:pPr>
        <w:pStyle w:val="ListParagraph"/>
        <w:spacing w:line="240" w:lineRule="auto"/>
        <w:ind w:left="360"/>
        <w:rPr>
          <w:b/>
        </w:rPr>
      </w:pPr>
      <w:r w:rsidRPr="00DA08FE">
        <w:rPr>
          <w:b/>
          <w:i/>
          <w:highlight w:val="yellow"/>
        </w:rPr>
        <w:t>[</w:t>
      </w:r>
      <w:r w:rsidR="00D20BEC" w:rsidRPr="00DA08FE">
        <w:rPr>
          <w:b/>
          <w:i/>
          <w:highlight w:val="yellow"/>
        </w:rPr>
        <w:t xml:space="preserve">Only asked if responded to question </w:t>
      </w:r>
      <w:r w:rsidR="001A4B43" w:rsidRPr="00DA08FE">
        <w:rPr>
          <w:b/>
          <w:i/>
          <w:highlight w:val="yellow"/>
        </w:rPr>
        <w:t xml:space="preserve">9 </w:t>
      </w:r>
      <w:r w:rsidR="00D20BEC" w:rsidRPr="00DA08FE">
        <w:rPr>
          <w:b/>
          <w:i/>
          <w:highlight w:val="yellow"/>
        </w:rPr>
        <w:t>with an answer other than “none”.</w:t>
      </w:r>
      <w:r w:rsidRPr="00DA08FE">
        <w:rPr>
          <w:b/>
          <w:i/>
          <w:highlight w:val="yellow"/>
        </w:rPr>
        <w:t>]</w:t>
      </w:r>
    </w:p>
    <w:p w:rsidR="0040202A" w:rsidRDefault="0040202A" w:rsidP="003A1CB4">
      <w:pPr>
        <w:spacing w:after="0"/>
        <w:ind w:left="1080" w:hanging="360"/>
      </w:pPr>
      <w:r>
        <w:t>__ Cost</w:t>
      </w:r>
    </w:p>
    <w:p w:rsidR="0040202A" w:rsidRDefault="0040202A" w:rsidP="003A1CB4">
      <w:pPr>
        <w:spacing w:after="0"/>
        <w:ind w:left="1080" w:hanging="360"/>
      </w:pPr>
      <w:r>
        <w:t xml:space="preserve">__ </w:t>
      </w:r>
      <w:r w:rsidRPr="006C7E51">
        <w:t>Compatibility with existing center technology</w:t>
      </w:r>
    </w:p>
    <w:p w:rsidR="0040202A" w:rsidRPr="00A41B6A" w:rsidRDefault="0040202A" w:rsidP="003A1CB4">
      <w:pPr>
        <w:spacing w:after="0"/>
        <w:ind w:left="1080" w:hanging="360"/>
      </w:pPr>
      <w:r w:rsidRPr="00A41B6A">
        <w:t>__</w:t>
      </w:r>
      <w:r>
        <w:t xml:space="preserve"> </w:t>
      </w:r>
      <w:r w:rsidRPr="00A41B6A">
        <w:t>Compatibility with TABE Prep program standards and/or curricula</w:t>
      </w:r>
    </w:p>
    <w:p w:rsidR="0040202A" w:rsidRDefault="0040202A" w:rsidP="003A1CB4">
      <w:pPr>
        <w:spacing w:after="0"/>
        <w:ind w:left="1080" w:hanging="360"/>
      </w:pPr>
      <w:r>
        <w:t xml:space="preserve">__ </w:t>
      </w:r>
      <w:r w:rsidR="00C23782">
        <w:t>Ease of instructor use</w:t>
      </w:r>
    </w:p>
    <w:p w:rsidR="0040202A" w:rsidRPr="0020468B" w:rsidRDefault="0040202A" w:rsidP="003A1CB4">
      <w:pPr>
        <w:spacing w:after="0"/>
        <w:ind w:left="1080" w:hanging="360"/>
      </w:pPr>
      <w:r w:rsidRPr="0020468B">
        <w:t>__</w:t>
      </w:r>
      <w:r w:rsidR="00C23782">
        <w:t xml:space="preserve"> Ease of student use</w:t>
      </w:r>
    </w:p>
    <w:p w:rsidR="0040202A" w:rsidRDefault="0040202A" w:rsidP="003A1CB4">
      <w:pPr>
        <w:spacing w:after="0"/>
        <w:ind w:left="1080" w:hanging="360"/>
      </w:pPr>
      <w:r>
        <w:t xml:space="preserve">__ </w:t>
      </w:r>
      <w:r w:rsidR="00DA1797">
        <w:t>F</w:t>
      </w:r>
      <w:r w:rsidR="00E832DC">
        <w:t xml:space="preserve">eatures of the </w:t>
      </w:r>
      <w:r w:rsidRPr="0020468B">
        <w:t xml:space="preserve">TBL </w:t>
      </w:r>
      <w:r w:rsidR="00E832DC">
        <w:t>program</w:t>
      </w:r>
      <w:r w:rsidRPr="0020468B">
        <w:t xml:space="preserve"> (e.g</w:t>
      </w:r>
      <w:r>
        <w:t>.</w:t>
      </w:r>
      <w:r w:rsidR="00E832DC">
        <w:t>,</w:t>
      </w:r>
      <w:r>
        <w:t xml:space="preserve"> </w:t>
      </w:r>
      <w:r w:rsidRPr="0020468B">
        <w:t>monitoring tools</w:t>
      </w:r>
      <w:r w:rsidR="00DA1797">
        <w:t>, nature of the assessments</w:t>
      </w:r>
      <w:r w:rsidRPr="0020468B">
        <w:t>)</w:t>
      </w:r>
    </w:p>
    <w:p w:rsidR="00E832DC" w:rsidRDefault="00E832DC" w:rsidP="003A1CB4">
      <w:pPr>
        <w:spacing w:after="0"/>
        <w:ind w:left="1080" w:hanging="360"/>
      </w:pPr>
      <w:r>
        <w:t>__ Research demonstrating the program’s effectiveness</w:t>
      </w:r>
    </w:p>
    <w:p w:rsidR="0040202A" w:rsidRDefault="0040202A" w:rsidP="003A1CB4">
      <w:pPr>
        <w:spacing w:after="0"/>
        <w:ind w:left="1080" w:hanging="360"/>
      </w:pPr>
      <w:r>
        <w:t xml:space="preserve">__ </w:t>
      </w:r>
      <w:r w:rsidRPr="0040202A">
        <w:t xml:space="preserve">Job Corps </w:t>
      </w:r>
      <w:r w:rsidR="00EA191A">
        <w:t>N</w:t>
      </w:r>
      <w:r w:rsidR="00EA191A" w:rsidRPr="0040202A">
        <w:t xml:space="preserve">ational </w:t>
      </w:r>
      <w:r w:rsidR="00EA191A">
        <w:t>O</w:t>
      </w:r>
      <w:r w:rsidRPr="0040202A">
        <w:t>ffice preferences</w:t>
      </w:r>
    </w:p>
    <w:p w:rsidR="00D15BD9" w:rsidRDefault="0040202A" w:rsidP="009A41FD">
      <w:pPr>
        <w:ind w:left="1080" w:hanging="360"/>
      </w:pPr>
      <w:r>
        <w:t xml:space="preserve">__ </w:t>
      </w:r>
      <w:r w:rsidR="0021305D">
        <w:t>Other p</w:t>
      </w:r>
      <w:r w:rsidRPr="0020468B">
        <w:t>artner preferences</w:t>
      </w:r>
    </w:p>
    <w:p w:rsidR="000645B8" w:rsidRDefault="000645B8">
      <w:pPr>
        <w:rPr>
          <w:b/>
        </w:rPr>
      </w:pPr>
      <w:r>
        <w:rPr>
          <w:b/>
        </w:rPr>
        <w:br w:type="page"/>
      </w:r>
    </w:p>
    <w:p w:rsidR="00DA1797" w:rsidRPr="00C81F16" w:rsidRDefault="00DA1797" w:rsidP="00DA1797">
      <w:pPr>
        <w:pStyle w:val="ListParagraph"/>
        <w:numPr>
          <w:ilvl w:val="0"/>
          <w:numId w:val="30"/>
        </w:numPr>
        <w:spacing w:line="240" w:lineRule="auto"/>
        <w:rPr>
          <w:b/>
        </w:rPr>
      </w:pPr>
      <w:r>
        <w:rPr>
          <w:b/>
        </w:rPr>
        <w:t>From the list below, p</w:t>
      </w:r>
      <w:r w:rsidRPr="00D106DB">
        <w:rPr>
          <w:b/>
        </w:rPr>
        <w:t xml:space="preserve">lease </w:t>
      </w:r>
      <w:r>
        <w:rPr>
          <w:b/>
        </w:rPr>
        <w:t xml:space="preserve">select the three most important </w:t>
      </w:r>
      <w:r w:rsidR="00A478C5" w:rsidRPr="00A478C5">
        <w:rPr>
          <w:b/>
          <w:i/>
        </w:rPr>
        <w:t xml:space="preserve">“content </w:t>
      </w:r>
      <w:r w:rsidRPr="00A478C5">
        <w:rPr>
          <w:b/>
          <w:i/>
        </w:rPr>
        <w:t>features</w:t>
      </w:r>
      <w:r w:rsidR="00A478C5" w:rsidRPr="00A478C5">
        <w:rPr>
          <w:b/>
          <w:i/>
        </w:rPr>
        <w:t>”</w:t>
      </w:r>
      <w:r>
        <w:rPr>
          <w:b/>
        </w:rPr>
        <w:t xml:space="preserve"> that your center considers when </w:t>
      </w:r>
      <w:r w:rsidRPr="00D106DB">
        <w:rPr>
          <w:b/>
        </w:rPr>
        <w:t>selecti</w:t>
      </w:r>
      <w:r>
        <w:rPr>
          <w:b/>
        </w:rPr>
        <w:t>ng</w:t>
      </w:r>
      <w:r w:rsidRPr="00D106DB">
        <w:rPr>
          <w:b/>
        </w:rPr>
        <w:t xml:space="preserve"> the </w:t>
      </w:r>
      <w:r w:rsidRPr="00D106DB">
        <w:rPr>
          <w:b/>
          <w:u w:val="single"/>
        </w:rPr>
        <w:t>TBL software and online academic instruction programs</w:t>
      </w:r>
      <w:r w:rsidRPr="00D106DB">
        <w:rPr>
          <w:b/>
        </w:rPr>
        <w:t xml:space="preserve"> used to support math or reading skill development for students requiring remediation at this Job Corps center.</w:t>
      </w:r>
      <w:r w:rsidRPr="00D106DB">
        <w:rPr>
          <w:b/>
          <w:i/>
        </w:rPr>
        <w:t xml:space="preserve"> </w:t>
      </w:r>
    </w:p>
    <w:p w:rsidR="00DA1797" w:rsidRDefault="00DA1797" w:rsidP="00DA1797">
      <w:pPr>
        <w:pStyle w:val="ListParagraph"/>
        <w:spacing w:line="240" w:lineRule="auto"/>
        <w:ind w:left="360"/>
        <w:rPr>
          <w:b/>
          <w:i/>
        </w:rPr>
      </w:pPr>
    </w:p>
    <w:p w:rsidR="00DA1797" w:rsidRDefault="00DA1797" w:rsidP="00DA1797">
      <w:pPr>
        <w:pStyle w:val="ListParagraph"/>
        <w:spacing w:line="240" w:lineRule="auto"/>
        <w:ind w:left="360"/>
        <w:rPr>
          <w:b/>
        </w:rPr>
      </w:pPr>
      <w:r w:rsidRPr="00DA08FE">
        <w:rPr>
          <w:b/>
          <w:i/>
          <w:highlight w:val="yellow"/>
        </w:rPr>
        <w:t>[Only asked if responded to question 9 with an answer other than “none”.]</w:t>
      </w:r>
    </w:p>
    <w:p w:rsidR="007D0D05" w:rsidRDefault="007D0D05" w:rsidP="00DA1797">
      <w:pPr>
        <w:spacing w:after="0"/>
        <w:ind w:left="1080" w:hanging="360"/>
      </w:pPr>
      <w:r>
        <w:t>__ Ability to complete work at one’s own pace</w:t>
      </w:r>
    </w:p>
    <w:p w:rsidR="009B1821" w:rsidRDefault="009B1821" w:rsidP="00DA1797">
      <w:pPr>
        <w:spacing w:after="0"/>
        <w:ind w:left="1080" w:hanging="360"/>
      </w:pPr>
      <w:r>
        <w:t>__ Ability to self-direct learning, allowing students to choose activities to complete</w:t>
      </w:r>
    </w:p>
    <w:p w:rsidR="007D0D05" w:rsidRDefault="007D0D05" w:rsidP="00DA1797">
      <w:pPr>
        <w:spacing w:after="0"/>
        <w:ind w:left="1080" w:hanging="360"/>
      </w:pPr>
      <w:r>
        <w:t>__ Adaptive questions and exercises to personalize learning</w:t>
      </w:r>
    </w:p>
    <w:p w:rsidR="00DA1797" w:rsidRDefault="00DA1797" w:rsidP="00DA1797">
      <w:pPr>
        <w:spacing w:after="0"/>
        <w:ind w:left="1080" w:hanging="360"/>
      </w:pPr>
      <w:r>
        <w:t xml:space="preserve">__ </w:t>
      </w:r>
      <w:r w:rsidR="009B1821">
        <w:t>A</w:t>
      </w:r>
      <w:r>
        <w:t>ssessments to determine skill acquisition or course completion</w:t>
      </w:r>
    </w:p>
    <w:p w:rsidR="009B1821" w:rsidRDefault="009B1821" w:rsidP="00DA1797">
      <w:pPr>
        <w:spacing w:after="0"/>
        <w:ind w:left="1080" w:hanging="360"/>
      </w:pPr>
      <w:r>
        <w:t>__ Level of knowledge required for “mastery” of a skill</w:t>
      </w:r>
    </w:p>
    <w:p w:rsidR="00DA1797" w:rsidRDefault="00DA1797" w:rsidP="00757677">
      <w:pPr>
        <w:spacing w:after="0"/>
        <w:ind w:left="1080" w:hanging="360"/>
      </w:pPr>
      <w:r>
        <w:t xml:space="preserve">__ </w:t>
      </w:r>
      <w:r w:rsidR="007D0D05">
        <w:t>Inclusion of a digital tutor or automated help function</w:t>
      </w:r>
    </w:p>
    <w:p w:rsidR="007D0D05" w:rsidRDefault="007D0D05" w:rsidP="00757677">
      <w:pPr>
        <w:spacing w:after="0"/>
        <w:ind w:left="1080" w:hanging="360"/>
      </w:pPr>
      <w:r>
        <w:t xml:space="preserve">__ </w:t>
      </w:r>
      <w:r w:rsidR="009B1821">
        <w:t>Rewards and digital certificates to recognize progress</w:t>
      </w:r>
      <w:r>
        <w:t xml:space="preserve"> </w:t>
      </w:r>
    </w:p>
    <w:p w:rsidR="00DA1797" w:rsidRDefault="00DA1797" w:rsidP="00757677">
      <w:pPr>
        <w:spacing w:after="0"/>
        <w:ind w:left="1080" w:hanging="360"/>
      </w:pPr>
      <w:r w:rsidRPr="00A41B6A">
        <w:t>__</w:t>
      </w:r>
      <w:r>
        <w:t xml:space="preserve"> Other ________</w:t>
      </w:r>
    </w:p>
    <w:p w:rsidR="008C1CD1" w:rsidRDefault="008C1CD1" w:rsidP="00B804FE">
      <w:pPr>
        <w:rPr>
          <w:b/>
          <w:highlight w:val="yellow"/>
        </w:rPr>
      </w:pPr>
    </w:p>
    <w:p w:rsidR="00B804FE" w:rsidRPr="00ED63B9" w:rsidRDefault="00B804FE" w:rsidP="00B804FE">
      <w:pPr>
        <w:rPr>
          <w:b/>
        </w:rPr>
      </w:pPr>
      <w:r w:rsidRPr="00393857">
        <w:rPr>
          <w:b/>
          <w:highlight w:val="yellow"/>
        </w:rPr>
        <w:t>SECTION</w:t>
      </w:r>
      <w:r w:rsidR="0021305D" w:rsidRPr="00393857">
        <w:rPr>
          <w:b/>
          <w:highlight w:val="yellow"/>
        </w:rPr>
        <w:t xml:space="preserve"> XX</w:t>
      </w:r>
      <w:r w:rsidRPr="00393857">
        <w:rPr>
          <w:b/>
          <w:highlight w:val="yellow"/>
        </w:rPr>
        <w:t>:</w:t>
      </w:r>
      <w:r>
        <w:rPr>
          <w:b/>
        </w:rPr>
        <w:t xml:space="preserve"> </w:t>
      </w:r>
      <w:r w:rsidR="00095147">
        <w:rPr>
          <w:b/>
        </w:rPr>
        <w:t xml:space="preserve">  </w:t>
      </w:r>
      <w:r w:rsidR="00B55741" w:rsidRPr="00FA6585">
        <w:rPr>
          <w:b/>
        </w:rPr>
        <w:t>TBL</w:t>
      </w:r>
      <w:r w:rsidR="00B55741">
        <w:rPr>
          <w:b/>
        </w:rPr>
        <w:t xml:space="preserve"> </w:t>
      </w:r>
      <w:r w:rsidRPr="00ED63B9">
        <w:rPr>
          <w:b/>
        </w:rPr>
        <w:t xml:space="preserve">IMPLEMENTATION </w:t>
      </w:r>
    </w:p>
    <w:p w:rsidR="00D15BD9" w:rsidRDefault="00B804FE" w:rsidP="00902A0A">
      <w:pPr>
        <w:pStyle w:val="CommentText"/>
        <w:numPr>
          <w:ilvl w:val="0"/>
          <w:numId w:val="30"/>
        </w:numPr>
        <w:rPr>
          <w:b/>
        </w:rPr>
      </w:pPr>
      <w:r w:rsidRPr="00393857">
        <w:rPr>
          <w:b/>
          <w:sz w:val="22"/>
          <w:szCs w:val="22"/>
        </w:rPr>
        <w:t xml:space="preserve">You indicated that </w:t>
      </w:r>
      <w:r w:rsidR="00EA191A">
        <w:rPr>
          <w:b/>
          <w:sz w:val="22"/>
          <w:szCs w:val="22"/>
        </w:rPr>
        <w:t xml:space="preserve">your </w:t>
      </w:r>
      <w:r w:rsidR="00693447">
        <w:rPr>
          <w:b/>
          <w:sz w:val="22"/>
          <w:szCs w:val="22"/>
        </w:rPr>
        <w:t>Job Corps center</w:t>
      </w:r>
      <w:r w:rsidRPr="00393857">
        <w:rPr>
          <w:b/>
          <w:sz w:val="22"/>
          <w:szCs w:val="22"/>
        </w:rPr>
        <w:t xml:space="preserve"> made use of technology</w:t>
      </w:r>
      <w:r w:rsidRPr="00393857">
        <w:rPr>
          <w:b/>
          <w:sz w:val="22"/>
        </w:rPr>
        <w:t xml:space="preserve"> to support math </w:t>
      </w:r>
      <w:r w:rsidR="00594854">
        <w:rPr>
          <w:b/>
          <w:sz w:val="22"/>
        </w:rPr>
        <w:t>and reading</w:t>
      </w:r>
      <w:r w:rsidRPr="00393857">
        <w:rPr>
          <w:b/>
          <w:sz w:val="22"/>
        </w:rPr>
        <w:t xml:space="preserve"> skill development</w:t>
      </w:r>
      <w:r w:rsidR="00693447">
        <w:rPr>
          <w:b/>
          <w:sz w:val="22"/>
        </w:rPr>
        <w:t xml:space="preserve"> for </w:t>
      </w:r>
      <w:r w:rsidR="00693447" w:rsidRPr="00693447">
        <w:rPr>
          <w:b/>
          <w:sz w:val="22"/>
          <w:szCs w:val="22"/>
        </w:rPr>
        <w:t>students requiring remediation</w:t>
      </w:r>
      <w:r w:rsidRPr="00393857">
        <w:rPr>
          <w:b/>
          <w:sz w:val="22"/>
          <w:szCs w:val="22"/>
        </w:rPr>
        <w:t>.</w:t>
      </w:r>
      <w:r w:rsidR="00095147">
        <w:rPr>
          <w:b/>
          <w:sz w:val="22"/>
          <w:szCs w:val="22"/>
        </w:rPr>
        <w:t xml:space="preserve"> Please indicate the extent to which </w:t>
      </w:r>
      <w:r w:rsidRPr="00393857">
        <w:rPr>
          <w:b/>
          <w:sz w:val="22"/>
          <w:szCs w:val="22"/>
        </w:rPr>
        <w:t xml:space="preserve">technology </w:t>
      </w:r>
      <w:r w:rsidR="00095147">
        <w:rPr>
          <w:b/>
          <w:sz w:val="22"/>
          <w:szCs w:val="22"/>
        </w:rPr>
        <w:t xml:space="preserve">is used for the </w:t>
      </w:r>
      <w:r w:rsidRPr="00393857">
        <w:rPr>
          <w:b/>
          <w:sz w:val="22"/>
          <w:szCs w:val="22"/>
        </w:rPr>
        <w:t xml:space="preserve">areas </w:t>
      </w:r>
      <w:r w:rsidR="00095147">
        <w:rPr>
          <w:b/>
          <w:sz w:val="22"/>
          <w:szCs w:val="22"/>
        </w:rPr>
        <w:t xml:space="preserve">below. 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4953"/>
        <w:gridCol w:w="1523"/>
        <w:gridCol w:w="1524"/>
        <w:gridCol w:w="1576"/>
      </w:tblGrid>
      <w:tr w:rsidR="003E1CBA" w:rsidRPr="00945779" w:rsidTr="00902A0A">
        <w:trPr>
          <w:cantSplit/>
          <w:tblHeader/>
        </w:trPr>
        <w:tc>
          <w:tcPr>
            <w:tcW w:w="2586" w:type="pct"/>
          </w:tcPr>
          <w:p w:rsidR="003E1CBA" w:rsidRPr="00945779" w:rsidRDefault="003E1CBA" w:rsidP="00A657D4">
            <w:pPr>
              <w:rPr>
                <w:sz w:val="24"/>
                <w:szCs w:val="24"/>
              </w:rPr>
            </w:pPr>
          </w:p>
        </w:tc>
        <w:tc>
          <w:tcPr>
            <w:tcW w:w="795" w:type="pct"/>
            <w:vAlign w:val="bottom"/>
          </w:tcPr>
          <w:p w:rsidR="003E1CBA" w:rsidRPr="00945779" w:rsidRDefault="003E1CBA" w:rsidP="00A657D4">
            <w:pPr>
              <w:jc w:val="center"/>
              <w:rPr>
                <w:sz w:val="20"/>
                <w:szCs w:val="24"/>
              </w:rPr>
            </w:pPr>
            <w:r w:rsidRPr="00945779">
              <w:rPr>
                <w:sz w:val="20"/>
                <w:szCs w:val="24"/>
              </w:rPr>
              <w:t xml:space="preserve">No </w:t>
            </w:r>
            <w:r>
              <w:rPr>
                <w:sz w:val="20"/>
                <w:szCs w:val="24"/>
              </w:rPr>
              <w:t>use of technology</w:t>
            </w:r>
          </w:p>
          <w:p w:rsidR="003E1CBA" w:rsidRPr="00945779" w:rsidRDefault="003E1CBA" w:rsidP="00A657D4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1</w:t>
            </w:r>
          </w:p>
        </w:tc>
        <w:tc>
          <w:tcPr>
            <w:tcW w:w="796" w:type="pct"/>
            <w:vAlign w:val="bottom"/>
          </w:tcPr>
          <w:p w:rsidR="003E1CBA" w:rsidRPr="004D4BEB" w:rsidRDefault="003E1CBA" w:rsidP="00A657D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Some</w:t>
            </w:r>
            <w:r w:rsidRPr="004D4BEB">
              <w:rPr>
                <w:sz w:val="20"/>
                <w:szCs w:val="24"/>
              </w:rPr>
              <w:t xml:space="preserve"> use of </w:t>
            </w:r>
            <w:r>
              <w:rPr>
                <w:sz w:val="20"/>
                <w:szCs w:val="24"/>
              </w:rPr>
              <w:t>technology</w:t>
            </w:r>
          </w:p>
          <w:p w:rsidR="003E1CBA" w:rsidRPr="00945779" w:rsidRDefault="003E1CBA" w:rsidP="00A65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3" w:type="pct"/>
            <w:vAlign w:val="bottom"/>
          </w:tcPr>
          <w:p w:rsidR="003E1CBA" w:rsidRPr="00945779" w:rsidRDefault="003E1CBA" w:rsidP="00A657D4">
            <w:pPr>
              <w:jc w:val="center"/>
              <w:rPr>
                <w:sz w:val="20"/>
                <w:szCs w:val="24"/>
              </w:rPr>
            </w:pPr>
            <w:r w:rsidRPr="004D4BEB">
              <w:rPr>
                <w:sz w:val="20"/>
                <w:szCs w:val="24"/>
              </w:rPr>
              <w:t xml:space="preserve">Exclusive use of </w:t>
            </w:r>
            <w:r>
              <w:rPr>
                <w:sz w:val="20"/>
                <w:szCs w:val="24"/>
              </w:rPr>
              <w:t>technology</w:t>
            </w:r>
          </w:p>
          <w:p w:rsidR="003E1CBA" w:rsidRPr="00945779" w:rsidRDefault="003E1CBA" w:rsidP="00A65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E1CBA" w:rsidRPr="00945779" w:rsidTr="00902A0A">
        <w:trPr>
          <w:cantSplit/>
        </w:trPr>
        <w:tc>
          <w:tcPr>
            <w:tcW w:w="2586" w:type="pct"/>
          </w:tcPr>
          <w:p w:rsidR="003E1CBA" w:rsidRPr="00EB5C6A" w:rsidRDefault="003E1CBA" w:rsidP="00393857">
            <w:pPr>
              <w:pStyle w:val="CommentText"/>
              <w:rPr>
                <w:szCs w:val="22"/>
              </w:rPr>
            </w:pPr>
            <w:r w:rsidRPr="00ED63B9">
              <w:rPr>
                <w:sz w:val="22"/>
                <w:szCs w:val="22"/>
              </w:rPr>
              <w:t>Initial assessment</w:t>
            </w:r>
            <w:r w:rsidR="00095147">
              <w:rPr>
                <w:sz w:val="22"/>
                <w:szCs w:val="22"/>
              </w:rPr>
              <w:t xml:space="preserve"> of reading and math skills.</w:t>
            </w:r>
          </w:p>
        </w:tc>
        <w:tc>
          <w:tcPr>
            <w:tcW w:w="795" w:type="pct"/>
          </w:tcPr>
          <w:p w:rsidR="003E1CBA" w:rsidRPr="00945779" w:rsidRDefault="003E1CBA" w:rsidP="00A657D4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796" w:type="pct"/>
          </w:tcPr>
          <w:p w:rsidR="003E1CBA" w:rsidRPr="00945779" w:rsidRDefault="003E1CBA" w:rsidP="00A657D4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823" w:type="pct"/>
          </w:tcPr>
          <w:p w:rsidR="003E1CBA" w:rsidRPr="00945779" w:rsidRDefault="003E1CBA" w:rsidP="00A657D4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3E1CBA" w:rsidRPr="00945779" w:rsidTr="00902A0A">
        <w:trPr>
          <w:cantSplit/>
        </w:trPr>
        <w:tc>
          <w:tcPr>
            <w:tcW w:w="2586" w:type="pct"/>
          </w:tcPr>
          <w:p w:rsidR="003E1CBA" w:rsidRPr="00EB5C6A" w:rsidRDefault="003E1CBA" w:rsidP="003E1CBA">
            <w:pPr>
              <w:pStyle w:val="CommentText"/>
              <w:rPr>
                <w:szCs w:val="22"/>
              </w:rPr>
            </w:pPr>
            <w:r>
              <w:rPr>
                <w:sz w:val="22"/>
                <w:szCs w:val="22"/>
              </w:rPr>
              <w:t>In-class content delivery</w:t>
            </w:r>
          </w:p>
        </w:tc>
        <w:tc>
          <w:tcPr>
            <w:tcW w:w="795" w:type="pct"/>
          </w:tcPr>
          <w:p w:rsidR="003E1CBA" w:rsidRPr="00945779" w:rsidRDefault="003E1CBA" w:rsidP="00A657D4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796" w:type="pct"/>
          </w:tcPr>
          <w:p w:rsidR="003E1CBA" w:rsidRPr="00945779" w:rsidRDefault="003E1CBA" w:rsidP="00A657D4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823" w:type="pct"/>
          </w:tcPr>
          <w:p w:rsidR="003E1CBA" w:rsidRPr="00945779" w:rsidRDefault="003E1CBA" w:rsidP="00A657D4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3E1CBA" w:rsidRPr="00945779" w:rsidTr="00902A0A">
        <w:trPr>
          <w:cantSplit/>
        </w:trPr>
        <w:tc>
          <w:tcPr>
            <w:tcW w:w="2586" w:type="pct"/>
          </w:tcPr>
          <w:p w:rsidR="003E1CBA" w:rsidRPr="00EB5C6A" w:rsidRDefault="00A478C5" w:rsidP="00A478C5">
            <w:pPr>
              <w:pStyle w:val="CommentText"/>
              <w:rPr>
                <w:szCs w:val="22"/>
              </w:rPr>
            </w:pPr>
            <w:r>
              <w:rPr>
                <w:sz w:val="22"/>
                <w:szCs w:val="22"/>
              </w:rPr>
              <w:t>Independent practice (e.g., h</w:t>
            </w:r>
            <w:r w:rsidRPr="00ED63B9">
              <w:rPr>
                <w:sz w:val="22"/>
                <w:szCs w:val="22"/>
              </w:rPr>
              <w:t xml:space="preserve">omework </w:t>
            </w:r>
            <w:r w:rsidR="003E1CBA" w:rsidRPr="00ED63B9">
              <w:rPr>
                <w:sz w:val="22"/>
                <w:szCs w:val="22"/>
              </w:rPr>
              <w:t>assignments</w:t>
            </w:r>
            <w:r>
              <w:rPr>
                <w:sz w:val="22"/>
                <w:szCs w:val="22"/>
              </w:rPr>
              <w:t>)</w:t>
            </w:r>
            <w:r w:rsidR="003E1CBA" w:rsidRPr="00ED63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95" w:type="pct"/>
          </w:tcPr>
          <w:p w:rsidR="003E1CBA" w:rsidRPr="00945779" w:rsidRDefault="003E1CBA" w:rsidP="00A657D4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796" w:type="pct"/>
          </w:tcPr>
          <w:p w:rsidR="003E1CBA" w:rsidRPr="00945779" w:rsidRDefault="003E1CBA" w:rsidP="00A657D4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823" w:type="pct"/>
          </w:tcPr>
          <w:p w:rsidR="003E1CBA" w:rsidRPr="00945779" w:rsidRDefault="003E1CBA" w:rsidP="00A657D4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3E1CBA" w:rsidRPr="00945779" w:rsidTr="00902A0A">
        <w:trPr>
          <w:cantSplit/>
        </w:trPr>
        <w:tc>
          <w:tcPr>
            <w:tcW w:w="2586" w:type="pct"/>
          </w:tcPr>
          <w:p w:rsidR="003E1CBA" w:rsidRPr="00523F42" w:rsidRDefault="003E1CBA" w:rsidP="00393857">
            <w:pPr>
              <w:pStyle w:val="CommentText"/>
              <w:rPr>
                <w:sz w:val="22"/>
                <w:szCs w:val="22"/>
              </w:rPr>
            </w:pPr>
            <w:r w:rsidRPr="00ED63B9">
              <w:rPr>
                <w:sz w:val="22"/>
                <w:szCs w:val="22"/>
              </w:rPr>
              <w:t>Study aids</w:t>
            </w:r>
          </w:p>
        </w:tc>
        <w:tc>
          <w:tcPr>
            <w:tcW w:w="795" w:type="pct"/>
          </w:tcPr>
          <w:p w:rsidR="003E1CBA" w:rsidRPr="00945779" w:rsidRDefault="003E1CBA" w:rsidP="000379EA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796" w:type="pct"/>
          </w:tcPr>
          <w:p w:rsidR="003E1CBA" w:rsidRPr="00945779" w:rsidRDefault="003E1CBA" w:rsidP="000379EA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823" w:type="pct"/>
          </w:tcPr>
          <w:p w:rsidR="003E1CBA" w:rsidRPr="00945779" w:rsidRDefault="003E1CBA" w:rsidP="000379EA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3E1CBA" w:rsidRPr="00945779" w:rsidTr="00902A0A">
        <w:trPr>
          <w:cantSplit/>
        </w:trPr>
        <w:tc>
          <w:tcPr>
            <w:tcW w:w="2586" w:type="pct"/>
          </w:tcPr>
          <w:p w:rsidR="003E1CBA" w:rsidRPr="00ED63B9" w:rsidRDefault="003E1CBA" w:rsidP="00393857">
            <w:pPr>
              <w:pStyle w:val="Comment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Exams/quizzes/tests</w:t>
            </w:r>
          </w:p>
        </w:tc>
        <w:tc>
          <w:tcPr>
            <w:tcW w:w="795" w:type="pct"/>
          </w:tcPr>
          <w:p w:rsidR="003E1CBA" w:rsidRPr="00945779" w:rsidRDefault="003E1CBA" w:rsidP="000379EA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796" w:type="pct"/>
          </w:tcPr>
          <w:p w:rsidR="003E1CBA" w:rsidRPr="00945779" w:rsidRDefault="003E1CBA" w:rsidP="000379EA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823" w:type="pct"/>
          </w:tcPr>
          <w:p w:rsidR="003E1CBA" w:rsidRPr="00945779" w:rsidRDefault="003E1CBA" w:rsidP="000379EA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3E1CBA" w:rsidRPr="00945779" w:rsidTr="00902A0A">
        <w:trPr>
          <w:cantSplit/>
        </w:trPr>
        <w:tc>
          <w:tcPr>
            <w:tcW w:w="2586" w:type="pct"/>
          </w:tcPr>
          <w:p w:rsidR="003E1CBA" w:rsidRDefault="003E1CBA" w:rsidP="000379EA">
            <w:pPr>
              <w:pStyle w:val="CommentText"/>
              <w:rPr>
                <w:sz w:val="22"/>
                <w:szCs w:val="22"/>
              </w:rPr>
            </w:pPr>
            <w:r w:rsidRPr="00ED63B9">
              <w:rPr>
                <w:sz w:val="22"/>
                <w:szCs w:val="22"/>
              </w:rPr>
              <w:t>Tracking learner progress</w:t>
            </w:r>
          </w:p>
        </w:tc>
        <w:tc>
          <w:tcPr>
            <w:tcW w:w="795" w:type="pct"/>
          </w:tcPr>
          <w:p w:rsidR="003E1CBA" w:rsidRPr="00945779" w:rsidRDefault="003E1CBA" w:rsidP="000379EA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796" w:type="pct"/>
          </w:tcPr>
          <w:p w:rsidR="003E1CBA" w:rsidRPr="00945779" w:rsidRDefault="003E1CBA" w:rsidP="000379EA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823" w:type="pct"/>
          </w:tcPr>
          <w:p w:rsidR="003E1CBA" w:rsidRPr="00945779" w:rsidRDefault="003E1CBA" w:rsidP="000379EA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902A0A" w:rsidRPr="00945779" w:rsidTr="00902A0A">
        <w:trPr>
          <w:cantSplit/>
        </w:trPr>
        <w:tc>
          <w:tcPr>
            <w:tcW w:w="2586" w:type="pct"/>
          </w:tcPr>
          <w:p w:rsidR="00902A0A" w:rsidRPr="00ED63B9" w:rsidRDefault="00902A0A" w:rsidP="00902A0A">
            <w:pPr>
              <w:pStyle w:val="Comment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_______</w:t>
            </w:r>
          </w:p>
        </w:tc>
        <w:tc>
          <w:tcPr>
            <w:tcW w:w="795" w:type="pct"/>
          </w:tcPr>
          <w:p w:rsidR="00902A0A" w:rsidRPr="00945779" w:rsidRDefault="00902A0A" w:rsidP="00902A0A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796" w:type="pct"/>
          </w:tcPr>
          <w:p w:rsidR="00902A0A" w:rsidRPr="00945779" w:rsidRDefault="00902A0A" w:rsidP="00902A0A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823" w:type="pct"/>
          </w:tcPr>
          <w:p w:rsidR="00902A0A" w:rsidRPr="00945779" w:rsidRDefault="00902A0A" w:rsidP="00902A0A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</w:tbl>
    <w:p w:rsidR="00D15BD9" w:rsidRDefault="00D15BD9" w:rsidP="00902A0A">
      <w:pPr>
        <w:pStyle w:val="ListParagraph"/>
        <w:spacing w:line="240" w:lineRule="auto"/>
        <w:ind w:left="360"/>
        <w:contextualSpacing w:val="0"/>
        <w:rPr>
          <w:b/>
        </w:rPr>
      </w:pPr>
    </w:p>
    <w:p w:rsidR="000645B8" w:rsidRDefault="000645B8">
      <w:pPr>
        <w:rPr>
          <w:b/>
        </w:rPr>
      </w:pPr>
      <w:r>
        <w:rPr>
          <w:b/>
        </w:rPr>
        <w:br w:type="page"/>
      </w:r>
    </w:p>
    <w:p w:rsidR="00D15BD9" w:rsidRDefault="00095147" w:rsidP="00902A0A">
      <w:pPr>
        <w:pStyle w:val="ListParagraph"/>
        <w:numPr>
          <w:ilvl w:val="0"/>
          <w:numId w:val="30"/>
        </w:numPr>
        <w:spacing w:line="240" w:lineRule="auto"/>
        <w:contextualSpacing w:val="0"/>
        <w:rPr>
          <w:b/>
        </w:rPr>
      </w:pPr>
      <w:r>
        <w:rPr>
          <w:b/>
        </w:rPr>
        <w:t xml:space="preserve">Students’ ability to use TBL:   </w:t>
      </w:r>
    </w:p>
    <w:p w:rsidR="00D15BD9" w:rsidRDefault="00095147" w:rsidP="00902A0A">
      <w:pPr>
        <w:ind w:left="720"/>
      </w:pPr>
      <w:r>
        <w:rPr>
          <w:b/>
        </w:rPr>
        <w:t xml:space="preserve">a) </w:t>
      </w:r>
      <w:r w:rsidR="00E16207">
        <w:t xml:space="preserve">Do you </w:t>
      </w:r>
      <w:r w:rsidR="00725904">
        <w:t xml:space="preserve">formally assess </w:t>
      </w:r>
      <w:r w:rsidR="00E16207">
        <w:t xml:space="preserve">whether students requiring remediation are </w:t>
      </w:r>
      <w:r>
        <w:t xml:space="preserve">able to </w:t>
      </w:r>
      <w:r w:rsidR="00E16207">
        <w:t>use TBL tools and platforms?</w:t>
      </w:r>
    </w:p>
    <w:p w:rsidR="00D15BD9" w:rsidRDefault="00E16207" w:rsidP="00902A0A">
      <w:pPr>
        <w:spacing w:line="240" w:lineRule="auto"/>
        <w:ind w:left="720"/>
        <w:rPr>
          <w:b/>
        </w:rPr>
      </w:pPr>
      <w:r>
        <w:rPr>
          <w:b/>
        </w:rPr>
        <w:t>__Yes</w:t>
      </w:r>
    </w:p>
    <w:p w:rsidR="00D15BD9" w:rsidRPr="00902A0A" w:rsidRDefault="00E16207" w:rsidP="00902A0A">
      <w:pPr>
        <w:spacing w:line="240" w:lineRule="auto"/>
        <w:ind w:left="720"/>
        <w:rPr>
          <w:b/>
        </w:rPr>
      </w:pPr>
      <w:r>
        <w:rPr>
          <w:b/>
        </w:rPr>
        <w:t>__No</w:t>
      </w:r>
      <w:r w:rsidR="007D7648">
        <w:rPr>
          <w:b/>
        </w:rPr>
        <w:t xml:space="preserve"> </w:t>
      </w:r>
      <w:r w:rsidR="0038259D" w:rsidRPr="0038259D">
        <w:rPr>
          <w:b/>
          <w:i/>
          <w:highlight w:val="yellow"/>
        </w:rPr>
        <w:t>[</w:t>
      </w:r>
      <w:r w:rsidR="007D7648" w:rsidRPr="0038259D">
        <w:rPr>
          <w:b/>
          <w:i/>
          <w:highlight w:val="yellow"/>
        </w:rPr>
        <w:t>Skip to Q. 1</w:t>
      </w:r>
      <w:r w:rsidR="00DA08FE">
        <w:rPr>
          <w:b/>
          <w:i/>
          <w:highlight w:val="yellow"/>
        </w:rPr>
        <w:t>7</w:t>
      </w:r>
      <w:r w:rsidR="0038259D" w:rsidRPr="0038259D">
        <w:rPr>
          <w:b/>
          <w:i/>
          <w:highlight w:val="yellow"/>
        </w:rPr>
        <w:t>]</w:t>
      </w:r>
    </w:p>
    <w:p w:rsidR="00D15BD9" w:rsidRPr="00902A0A" w:rsidRDefault="00095147" w:rsidP="00902A0A">
      <w:pPr>
        <w:spacing w:line="240" w:lineRule="auto"/>
        <w:ind w:left="720"/>
        <w:rPr>
          <w:b/>
        </w:rPr>
      </w:pPr>
      <w:r>
        <w:rPr>
          <w:b/>
        </w:rPr>
        <w:t>b</w:t>
      </w:r>
      <w:r w:rsidR="00A257C3" w:rsidRPr="00902A0A">
        <w:rPr>
          <w:b/>
        </w:rPr>
        <w:t xml:space="preserve">) (If yes to </w:t>
      </w:r>
      <w:r w:rsidR="007D7648">
        <w:rPr>
          <w:b/>
        </w:rPr>
        <w:t>a</w:t>
      </w:r>
      <w:r w:rsidR="00902A0A">
        <w:rPr>
          <w:b/>
        </w:rPr>
        <w:t>.</w:t>
      </w:r>
      <w:r w:rsidR="00A257C3" w:rsidRPr="00902A0A">
        <w:rPr>
          <w:b/>
        </w:rPr>
        <w:t>)</w:t>
      </w:r>
      <w:r w:rsidR="007D7648">
        <w:rPr>
          <w:b/>
        </w:rPr>
        <w:t xml:space="preserve"> </w:t>
      </w:r>
      <w:r w:rsidR="00A257C3" w:rsidRPr="00902A0A">
        <w:rPr>
          <w:b/>
        </w:rPr>
        <w:t xml:space="preserve">How do you </w:t>
      </w:r>
      <w:r w:rsidR="007D7648">
        <w:rPr>
          <w:b/>
        </w:rPr>
        <w:t xml:space="preserve">assess </w:t>
      </w:r>
      <w:r w:rsidR="00725904">
        <w:rPr>
          <w:b/>
        </w:rPr>
        <w:t xml:space="preserve">whether </w:t>
      </w:r>
      <w:r w:rsidR="007D7648">
        <w:rPr>
          <w:b/>
        </w:rPr>
        <w:t xml:space="preserve">such </w:t>
      </w:r>
      <w:r w:rsidR="00A257C3" w:rsidRPr="00902A0A">
        <w:rPr>
          <w:b/>
        </w:rPr>
        <w:t xml:space="preserve">students are </w:t>
      </w:r>
      <w:r w:rsidR="007D7648">
        <w:rPr>
          <w:b/>
        </w:rPr>
        <w:t xml:space="preserve">able </w:t>
      </w:r>
      <w:r w:rsidR="00A257C3" w:rsidRPr="00902A0A">
        <w:rPr>
          <w:b/>
        </w:rPr>
        <w:t xml:space="preserve">to successfully use </w:t>
      </w:r>
      <w:r w:rsidR="00725904">
        <w:rPr>
          <w:b/>
        </w:rPr>
        <w:t>TBL</w:t>
      </w:r>
      <w:r w:rsidR="00A257C3" w:rsidRPr="00902A0A">
        <w:rPr>
          <w:b/>
        </w:rPr>
        <w:t xml:space="preserve"> tools and platforms? </w:t>
      </w:r>
      <w:r w:rsidR="007D7648">
        <w:rPr>
          <w:b/>
        </w:rPr>
        <w:t xml:space="preserve"> (Check all that apply)</w:t>
      </w:r>
    </w:p>
    <w:p w:rsidR="00F47B9B" w:rsidRDefault="00B804FE" w:rsidP="00FC183B">
      <w:pPr>
        <w:pStyle w:val="ListParagraph"/>
        <w:numPr>
          <w:ilvl w:val="0"/>
          <w:numId w:val="13"/>
        </w:numPr>
        <w:spacing w:after="0" w:line="276" w:lineRule="auto"/>
      </w:pPr>
      <w:r>
        <w:t>TABE assessment</w:t>
      </w:r>
    </w:p>
    <w:p w:rsidR="00F47B9B" w:rsidRDefault="00FF5A6F" w:rsidP="00FC183B">
      <w:pPr>
        <w:pStyle w:val="ListParagraph"/>
        <w:numPr>
          <w:ilvl w:val="0"/>
          <w:numId w:val="13"/>
        </w:numPr>
        <w:spacing w:after="0" w:line="276" w:lineRule="auto"/>
      </w:pPr>
      <w:r>
        <w:t xml:space="preserve">Formal </w:t>
      </w:r>
      <w:r w:rsidR="00E007FD">
        <w:t>technological literacy</w:t>
      </w:r>
      <w:r>
        <w:t xml:space="preserve"> assessment</w:t>
      </w:r>
    </w:p>
    <w:p w:rsidR="00F47B9B" w:rsidRDefault="001D1E51" w:rsidP="00FC183B">
      <w:pPr>
        <w:pStyle w:val="ListParagraph"/>
        <w:numPr>
          <w:ilvl w:val="0"/>
          <w:numId w:val="13"/>
        </w:numPr>
        <w:spacing w:after="0" w:line="276" w:lineRule="auto"/>
      </w:pPr>
      <w:r>
        <w:t>Instructor/staff</w:t>
      </w:r>
      <w:r w:rsidR="00B804FE">
        <w:t xml:space="preserve"> recommendation</w:t>
      </w:r>
    </w:p>
    <w:p w:rsidR="00F47B9B" w:rsidRDefault="00B804FE" w:rsidP="00FC183B">
      <w:pPr>
        <w:pStyle w:val="ListParagraph"/>
        <w:numPr>
          <w:ilvl w:val="0"/>
          <w:numId w:val="13"/>
        </w:numPr>
        <w:spacing w:after="0" w:line="276" w:lineRule="auto"/>
      </w:pPr>
      <w:r>
        <w:t>Student</w:t>
      </w:r>
      <w:r w:rsidR="00FF5A6F">
        <w:t xml:space="preserve"> preference/</w:t>
      </w:r>
      <w:r>
        <w:t xml:space="preserve"> self-selection</w:t>
      </w:r>
    </w:p>
    <w:p w:rsidR="00D15BD9" w:rsidRDefault="001D1E51" w:rsidP="00902A0A">
      <w:pPr>
        <w:pStyle w:val="ListParagraph"/>
        <w:numPr>
          <w:ilvl w:val="0"/>
          <w:numId w:val="13"/>
        </w:numPr>
        <w:spacing w:after="0" w:line="276" w:lineRule="auto"/>
      </w:pPr>
      <w:r>
        <w:t>Other______</w:t>
      </w:r>
    </w:p>
    <w:p w:rsidR="00D15BD9" w:rsidRDefault="00D15BD9" w:rsidP="00902A0A">
      <w:pPr>
        <w:pStyle w:val="ListParagraph"/>
        <w:spacing w:after="0" w:line="276" w:lineRule="auto"/>
        <w:ind w:left="1080"/>
        <w:rPr>
          <w:b/>
        </w:rPr>
      </w:pPr>
    </w:p>
    <w:p w:rsidR="00671EC9" w:rsidRPr="00902A0A" w:rsidRDefault="00671EC9" w:rsidP="00671EC9">
      <w:pPr>
        <w:spacing w:line="240" w:lineRule="auto"/>
        <w:ind w:left="720"/>
        <w:rPr>
          <w:b/>
        </w:rPr>
      </w:pPr>
      <w:r>
        <w:rPr>
          <w:b/>
        </w:rPr>
        <w:t>C</w:t>
      </w:r>
      <w:r w:rsidRPr="00902A0A">
        <w:rPr>
          <w:b/>
        </w:rPr>
        <w:t xml:space="preserve">) (If yes to </w:t>
      </w:r>
      <w:r>
        <w:rPr>
          <w:b/>
        </w:rPr>
        <w:t>a.</w:t>
      </w:r>
      <w:r w:rsidRPr="00902A0A">
        <w:rPr>
          <w:b/>
        </w:rPr>
        <w:t>)</w:t>
      </w:r>
      <w:r>
        <w:rPr>
          <w:b/>
        </w:rPr>
        <w:t xml:space="preserve"> How precisely are these assessments able to place students</w:t>
      </w:r>
      <w:r w:rsidRPr="00902A0A">
        <w:rPr>
          <w:b/>
        </w:rPr>
        <w:t xml:space="preserve">? </w:t>
      </w:r>
      <w:r>
        <w:rPr>
          <w:b/>
        </w:rPr>
        <w:t xml:space="preserve"> (Check one answer)</w:t>
      </w:r>
    </w:p>
    <w:p w:rsidR="00671EC9" w:rsidRDefault="00671EC9" w:rsidP="00671EC9">
      <w:pPr>
        <w:pStyle w:val="ListParagraph"/>
        <w:numPr>
          <w:ilvl w:val="0"/>
          <w:numId w:val="13"/>
        </w:numPr>
        <w:spacing w:after="0" w:line="276" w:lineRule="auto"/>
      </w:pPr>
      <w:r>
        <w:t>Above or below the 9</w:t>
      </w:r>
      <w:r w:rsidRPr="00671EC9">
        <w:rPr>
          <w:vertAlign w:val="superscript"/>
        </w:rPr>
        <w:t>th</w:t>
      </w:r>
      <w:r>
        <w:t xml:space="preserve"> grade level</w:t>
      </w:r>
    </w:p>
    <w:p w:rsidR="00671EC9" w:rsidRDefault="00671EC9" w:rsidP="00671EC9">
      <w:pPr>
        <w:pStyle w:val="ListParagraph"/>
        <w:numPr>
          <w:ilvl w:val="0"/>
          <w:numId w:val="13"/>
        </w:numPr>
        <w:spacing w:after="0" w:line="276" w:lineRule="auto"/>
      </w:pPr>
      <w:r>
        <w:t>Into a range of grade levels</w:t>
      </w:r>
    </w:p>
    <w:p w:rsidR="00671EC9" w:rsidRDefault="00671EC9" w:rsidP="00671EC9">
      <w:pPr>
        <w:pStyle w:val="ListParagraph"/>
        <w:numPr>
          <w:ilvl w:val="0"/>
          <w:numId w:val="13"/>
        </w:numPr>
        <w:spacing w:after="0" w:line="276" w:lineRule="auto"/>
      </w:pPr>
      <w:r>
        <w:t>Into a particular grade level</w:t>
      </w:r>
    </w:p>
    <w:p w:rsidR="00671EC9" w:rsidRDefault="00671EC9" w:rsidP="00671EC9">
      <w:pPr>
        <w:pStyle w:val="ListParagraph"/>
        <w:numPr>
          <w:ilvl w:val="0"/>
          <w:numId w:val="13"/>
        </w:numPr>
        <w:spacing w:after="0" w:line="276" w:lineRule="auto"/>
      </w:pPr>
      <w:r>
        <w:t>Other______</w:t>
      </w:r>
    </w:p>
    <w:p w:rsidR="004C35F3" w:rsidRDefault="004C35F3" w:rsidP="00671EC9">
      <w:pPr>
        <w:pStyle w:val="ListParagraph"/>
        <w:spacing w:after="0" w:line="276" w:lineRule="auto"/>
        <w:ind w:left="1080"/>
        <w:rPr>
          <w:b/>
        </w:rPr>
      </w:pPr>
    </w:p>
    <w:p w:rsidR="004C35F3" w:rsidRDefault="004C35F3" w:rsidP="00902A0A">
      <w:pPr>
        <w:pStyle w:val="ListParagraph"/>
        <w:spacing w:after="0" w:line="276" w:lineRule="auto"/>
        <w:ind w:left="1080"/>
        <w:rPr>
          <w:b/>
        </w:rPr>
      </w:pPr>
    </w:p>
    <w:p w:rsidR="00902A0A" w:rsidRPr="00902A0A" w:rsidRDefault="00902A0A" w:rsidP="00902A0A">
      <w:pPr>
        <w:pStyle w:val="ListParagraph"/>
        <w:numPr>
          <w:ilvl w:val="0"/>
          <w:numId w:val="30"/>
        </w:numPr>
        <w:spacing w:line="240" w:lineRule="auto"/>
        <w:contextualSpacing w:val="0"/>
        <w:rPr>
          <w:b/>
        </w:rPr>
      </w:pPr>
      <w:r w:rsidRPr="00902A0A">
        <w:rPr>
          <w:b/>
        </w:rPr>
        <w:t xml:space="preserve">Monitoring students' engagement with TBL software and/or online academic instruction:   </w:t>
      </w:r>
    </w:p>
    <w:p w:rsidR="00D15BD9" w:rsidRDefault="007D7648" w:rsidP="00902A0A">
      <w:pPr>
        <w:pStyle w:val="ListParagraph"/>
        <w:spacing w:line="240" w:lineRule="auto"/>
        <w:ind w:left="630"/>
        <w:contextualSpacing w:val="0"/>
        <w:rPr>
          <w:b/>
        </w:rPr>
      </w:pPr>
      <w:r w:rsidRPr="007D7648">
        <w:rPr>
          <w:b/>
        </w:rPr>
        <w:t>a</w:t>
      </w:r>
      <w:r>
        <w:rPr>
          <w:b/>
        </w:rPr>
        <w:t>) Do</w:t>
      </w:r>
      <w:r w:rsidR="00687357">
        <w:rPr>
          <w:b/>
        </w:rPr>
        <w:t xml:space="preserve">es </w:t>
      </w:r>
      <w:r>
        <w:rPr>
          <w:b/>
        </w:rPr>
        <w:t>you</w:t>
      </w:r>
      <w:r w:rsidR="00687357">
        <w:rPr>
          <w:b/>
        </w:rPr>
        <w:t xml:space="preserve">r Center generally </w:t>
      </w:r>
      <w:r>
        <w:rPr>
          <w:b/>
        </w:rPr>
        <w:t>monitor students’ use of TBL?</w:t>
      </w:r>
    </w:p>
    <w:p w:rsidR="005973BF" w:rsidRDefault="005973BF" w:rsidP="005973BF">
      <w:pPr>
        <w:spacing w:line="240" w:lineRule="auto"/>
        <w:ind w:left="720"/>
        <w:rPr>
          <w:b/>
        </w:rPr>
      </w:pPr>
      <w:r>
        <w:rPr>
          <w:b/>
        </w:rPr>
        <w:t>__Yes</w:t>
      </w:r>
    </w:p>
    <w:p w:rsidR="005973BF" w:rsidRPr="00C24FB2" w:rsidRDefault="005973BF" w:rsidP="005973BF">
      <w:pPr>
        <w:spacing w:line="240" w:lineRule="auto"/>
        <w:ind w:left="720"/>
        <w:rPr>
          <w:b/>
        </w:rPr>
      </w:pPr>
      <w:r>
        <w:rPr>
          <w:b/>
        </w:rPr>
        <w:t>__No</w:t>
      </w:r>
      <w:r w:rsidR="007D7648">
        <w:rPr>
          <w:b/>
        </w:rPr>
        <w:t xml:space="preserve"> </w:t>
      </w:r>
      <w:r w:rsidR="0038259D" w:rsidRPr="0038259D">
        <w:rPr>
          <w:b/>
          <w:i/>
          <w:highlight w:val="yellow"/>
        </w:rPr>
        <w:t>[</w:t>
      </w:r>
      <w:r w:rsidR="007D7648" w:rsidRPr="0038259D">
        <w:rPr>
          <w:b/>
          <w:i/>
          <w:highlight w:val="yellow"/>
        </w:rPr>
        <w:t xml:space="preserve">Skip to Q. </w:t>
      </w:r>
      <w:r w:rsidR="00902A0A" w:rsidRPr="0038259D">
        <w:rPr>
          <w:b/>
          <w:i/>
          <w:highlight w:val="yellow"/>
        </w:rPr>
        <w:t>1</w:t>
      </w:r>
      <w:r w:rsidR="00DA08FE">
        <w:rPr>
          <w:b/>
          <w:i/>
          <w:highlight w:val="yellow"/>
        </w:rPr>
        <w:t>8</w:t>
      </w:r>
      <w:r w:rsidR="0038259D" w:rsidRPr="0038259D">
        <w:rPr>
          <w:b/>
          <w:i/>
          <w:highlight w:val="yellow"/>
        </w:rPr>
        <w:t>]</w:t>
      </w:r>
    </w:p>
    <w:p w:rsidR="00D15BD9" w:rsidRDefault="007D7648" w:rsidP="00902A0A">
      <w:pPr>
        <w:pStyle w:val="ListParagraph"/>
        <w:spacing w:line="240" w:lineRule="auto"/>
        <w:contextualSpacing w:val="0"/>
        <w:rPr>
          <w:b/>
        </w:rPr>
      </w:pPr>
      <w:r>
        <w:rPr>
          <w:b/>
        </w:rPr>
        <w:t xml:space="preserve">b) </w:t>
      </w:r>
      <w:r w:rsidR="00A842D8">
        <w:rPr>
          <w:b/>
        </w:rPr>
        <w:t>(</w:t>
      </w:r>
      <w:r w:rsidR="005973BF">
        <w:rPr>
          <w:b/>
        </w:rPr>
        <w:t xml:space="preserve">If yes to </w:t>
      </w:r>
      <w:r>
        <w:rPr>
          <w:b/>
        </w:rPr>
        <w:t>a</w:t>
      </w:r>
      <w:r w:rsidR="005973BF">
        <w:rPr>
          <w:b/>
        </w:rPr>
        <w:t>)</w:t>
      </w:r>
      <w:r>
        <w:rPr>
          <w:b/>
        </w:rPr>
        <w:t>:</w:t>
      </w:r>
      <w:r w:rsidR="005973BF">
        <w:rPr>
          <w:b/>
        </w:rPr>
        <w:t xml:space="preserve"> </w:t>
      </w:r>
      <w:r>
        <w:rPr>
          <w:b/>
        </w:rPr>
        <w:t xml:space="preserve"> </w:t>
      </w:r>
      <w:r w:rsidR="00B804FE" w:rsidRPr="00E16207">
        <w:rPr>
          <w:b/>
        </w:rPr>
        <w:t xml:space="preserve">How does </w:t>
      </w:r>
      <w:r w:rsidR="00EA191A" w:rsidRPr="00E16207">
        <w:rPr>
          <w:b/>
        </w:rPr>
        <w:t xml:space="preserve">your </w:t>
      </w:r>
      <w:r w:rsidR="00B804FE" w:rsidRPr="00E16207">
        <w:rPr>
          <w:b/>
        </w:rPr>
        <w:t xml:space="preserve">Job Corps Center monitor students' engagement with TBL software and/or other online academic instruction programs for math or reading </w:t>
      </w:r>
      <w:r w:rsidR="00693447" w:rsidRPr="00E16207">
        <w:rPr>
          <w:b/>
        </w:rPr>
        <w:t>remediation</w:t>
      </w:r>
      <w:r w:rsidR="00B804FE" w:rsidRPr="00E16207">
        <w:rPr>
          <w:b/>
        </w:rPr>
        <w:t xml:space="preserve">? </w:t>
      </w:r>
      <w:r w:rsidR="00B804FE" w:rsidRPr="00E16207">
        <w:rPr>
          <w:b/>
          <w:i/>
        </w:rPr>
        <w:t xml:space="preserve">Select all that apply. </w:t>
      </w:r>
    </w:p>
    <w:p w:rsidR="00B804FE" w:rsidRDefault="00B804FE" w:rsidP="00FC183B">
      <w:pPr>
        <w:pStyle w:val="ListParagraph"/>
        <w:numPr>
          <w:ilvl w:val="0"/>
          <w:numId w:val="14"/>
        </w:numPr>
        <w:spacing w:after="0" w:line="276" w:lineRule="auto"/>
      </w:pPr>
      <w:r>
        <w:t>Monitor student time logged in</w:t>
      </w:r>
    </w:p>
    <w:p w:rsidR="00B804FE" w:rsidRDefault="00B804FE" w:rsidP="00FC183B">
      <w:pPr>
        <w:pStyle w:val="ListParagraph"/>
        <w:numPr>
          <w:ilvl w:val="0"/>
          <w:numId w:val="14"/>
        </w:numPr>
        <w:spacing w:after="0" w:line="276" w:lineRule="auto"/>
      </w:pPr>
      <w:r>
        <w:t>Monitor student completion of units or sections</w:t>
      </w:r>
    </w:p>
    <w:p w:rsidR="00B804FE" w:rsidRDefault="00B804FE" w:rsidP="00FC183B">
      <w:pPr>
        <w:pStyle w:val="ListParagraph"/>
        <w:numPr>
          <w:ilvl w:val="0"/>
          <w:numId w:val="14"/>
        </w:numPr>
        <w:spacing w:after="0" w:line="276" w:lineRule="auto"/>
      </w:pPr>
      <w:r>
        <w:t xml:space="preserve">Monitor student </w:t>
      </w:r>
      <w:r w:rsidR="00A478C5">
        <w:t xml:space="preserve">assignments </w:t>
      </w:r>
      <w:r>
        <w:t>completed in given time period</w:t>
      </w:r>
    </w:p>
    <w:p w:rsidR="00B804FE" w:rsidRDefault="00B804FE" w:rsidP="006022DC">
      <w:pPr>
        <w:pStyle w:val="ListParagraph"/>
        <w:numPr>
          <w:ilvl w:val="0"/>
          <w:numId w:val="14"/>
        </w:numPr>
        <w:spacing w:after="0" w:line="276" w:lineRule="auto"/>
        <w:contextualSpacing w:val="0"/>
      </w:pPr>
      <w:r>
        <w:t>Monitor instructor time logged in</w:t>
      </w:r>
    </w:p>
    <w:p w:rsidR="006022DC" w:rsidRDefault="006022DC" w:rsidP="006022DC">
      <w:pPr>
        <w:pStyle w:val="ListParagraph"/>
        <w:numPr>
          <w:ilvl w:val="0"/>
          <w:numId w:val="14"/>
        </w:numPr>
        <w:spacing w:after="0" w:line="276" w:lineRule="auto"/>
        <w:contextualSpacing w:val="0"/>
      </w:pPr>
      <w:r>
        <w:t>Student self-report</w:t>
      </w:r>
    </w:p>
    <w:p w:rsidR="00D106DB" w:rsidRDefault="00D106DB" w:rsidP="00D106DB">
      <w:pPr>
        <w:pStyle w:val="ListParagraph"/>
        <w:numPr>
          <w:ilvl w:val="0"/>
          <w:numId w:val="14"/>
        </w:numPr>
        <w:spacing w:line="276" w:lineRule="auto"/>
        <w:contextualSpacing w:val="0"/>
      </w:pPr>
      <w:r>
        <w:t>Other</w:t>
      </w:r>
    </w:p>
    <w:p w:rsidR="00D15BD9" w:rsidRDefault="00D15BD9" w:rsidP="000E460F">
      <w:pPr>
        <w:pStyle w:val="ListParagraph"/>
        <w:spacing w:line="240" w:lineRule="auto"/>
        <w:contextualSpacing w:val="0"/>
      </w:pPr>
    </w:p>
    <w:p w:rsidR="00630574" w:rsidRDefault="00630574" w:rsidP="00D76D71">
      <w:pPr>
        <w:spacing w:after="0" w:line="240" w:lineRule="auto"/>
        <w:rPr>
          <w:b/>
        </w:rPr>
      </w:pPr>
      <w:r w:rsidRPr="00D411B3">
        <w:rPr>
          <w:b/>
          <w:highlight w:val="yellow"/>
        </w:rPr>
        <w:t>SECTION</w:t>
      </w:r>
      <w:r w:rsidR="00D411B3" w:rsidRPr="00D411B3">
        <w:rPr>
          <w:b/>
          <w:highlight w:val="yellow"/>
        </w:rPr>
        <w:t xml:space="preserve"> XX</w:t>
      </w:r>
      <w:r w:rsidRPr="00444741">
        <w:rPr>
          <w:b/>
        </w:rPr>
        <w:t>:</w:t>
      </w:r>
      <w:r>
        <w:rPr>
          <w:b/>
        </w:rPr>
        <w:t xml:space="preserve"> SUPPORTS FOR </w:t>
      </w:r>
      <w:r w:rsidR="00563667">
        <w:rPr>
          <w:b/>
        </w:rPr>
        <w:t>TECHNOLOGY-BASED</w:t>
      </w:r>
      <w:r>
        <w:rPr>
          <w:b/>
        </w:rPr>
        <w:t xml:space="preserve"> LEARNING AND INSTRUCTION</w:t>
      </w:r>
    </w:p>
    <w:p w:rsidR="005D3990" w:rsidRDefault="005D3990" w:rsidP="00B804FE">
      <w:pPr>
        <w:spacing w:after="0" w:line="240" w:lineRule="auto"/>
        <w:ind w:left="270"/>
        <w:rPr>
          <w:b/>
        </w:rPr>
      </w:pPr>
    </w:p>
    <w:p w:rsidR="00D15BD9" w:rsidRPr="000E460F" w:rsidRDefault="000358BF" w:rsidP="000E460F">
      <w:pPr>
        <w:pStyle w:val="ListParagraph"/>
        <w:numPr>
          <w:ilvl w:val="0"/>
          <w:numId w:val="30"/>
        </w:numPr>
        <w:spacing w:line="240" w:lineRule="auto"/>
        <w:contextualSpacing w:val="0"/>
        <w:rPr>
          <w:b/>
        </w:rPr>
      </w:pPr>
      <w:r w:rsidRPr="000E460F">
        <w:rPr>
          <w:b/>
        </w:rPr>
        <w:t xml:space="preserve">What training and supports are available </w:t>
      </w:r>
      <w:r w:rsidR="00E211C3" w:rsidRPr="000E460F">
        <w:rPr>
          <w:b/>
        </w:rPr>
        <w:t xml:space="preserve">to </w:t>
      </w:r>
      <w:r w:rsidRPr="000E460F">
        <w:rPr>
          <w:b/>
        </w:rPr>
        <w:t xml:space="preserve">instructors </w:t>
      </w:r>
      <w:r w:rsidR="00826DAC" w:rsidRPr="000E460F">
        <w:rPr>
          <w:b/>
        </w:rPr>
        <w:t xml:space="preserve">of students who require math and/or reading remediation </w:t>
      </w:r>
      <w:r w:rsidRPr="000E460F">
        <w:rPr>
          <w:b/>
        </w:rPr>
        <w:t xml:space="preserve">to ensure that they can productively integrate technology into their </w:t>
      </w:r>
      <w:r w:rsidR="00465850" w:rsidRPr="000E460F">
        <w:rPr>
          <w:b/>
        </w:rPr>
        <w:t>instruction</w:t>
      </w:r>
      <w:r w:rsidRPr="000E460F">
        <w:rPr>
          <w:b/>
        </w:rPr>
        <w:t>? Select all that apply.</w:t>
      </w:r>
    </w:p>
    <w:p w:rsidR="000358BF" w:rsidRDefault="000358BF" w:rsidP="00FC183B">
      <w:pPr>
        <w:pStyle w:val="ListParagraph"/>
        <w:numPr>
          <w:ilvl w:val="0"/>
          <w:numId w:val="18"/>
        </w:numPr>
        <w:spacing w:after="0" w:line="276" w:lineRule="auto"/>
      </w:pPr>
      <w:r>
        <w:t xml:space="preserve">Assessment of </w:t>
      </w:r>
      <w:r w:rsidR="00962371">
        <w:t xml:space="preserve">instructor’s </w:t>
      </w:r>
      <w:r>
        <w:t>technological literacy</w:t>
      </w:r>
    </w:p>
    <w:p w:rsidR="000358BF" w:rsidRDefault="000358BF" w:rsidP="00FC183B">
      <w:pPr>
        <w:pStyle w:val="ListParagraph"/>
        <w:numPr>
          <w:ilvl w:val="0"/>
          <w:numId w:val="18"/>
        </w:numPr>
        <w:spacing w:after="0" w:line="276" w:lineRule="auto"/>
      </w:pPr>
      <w:r>
        <w:t>Training/professional development opportunities in technological readiness/literacy</w:t>
      </w:r>
    </w:p>
    <w:p w:rsidR="000358BF" w:rsidRDefault="000358BF" w:rsidP="00FC183B">
      <w:pPr>
        <w:pStyle w:val="ListParagraph"/>
        <w:numPr>
          <w:ilvl w:val="0"/>
          <w:numId w:val="18"/>
        </w:numPr>
        <w:spacing w:after="0" w:line="276" w:lineRule="auto"/>
      </w:pPr>
      <w:r>
        <w:t>Ongoing mentoring or coaching</w:t>
      </w:r>
    </w:p>
    <w:p w:rsidR="000358BF" w:rsidRDefault="000358BF" w:rsidP="00FC183B">
      <w:pPr>
        <w:pStyle w:val="ListParagraph"/>
        <w:numPr>
          <w:ilvl w:val="0"/>
          <w:numId w:val="18"/>
        </w:numPr>
        <w:spacing w:after="0" w:line="276" w:lineRule="auto"/>
      </w:pPr>
      <w:r>
        <w:t xml:space="preserve">Instructor/staff learning communities </w:t>
      </w:r>
    </w:p>
    <w:p w:rsidR="000358BF" w:rsidRDefault="000358BF" w:rsidP="00FC183B">
      <w:pPr>
        <w:pStyle w:val="ListParagraph"/>
        <w:numPr>
          <w:ilvl w:val="0"/>
          <w:numId w:val="18"/>
        </w:numPr>
        <w:spacing w:after="0" w:line="276" w:lineRule="auto"/>
      </w:pPr>
      <w:r>
        <w:t>Technical support from Job Corps staff and/or assistance from an IT help desk</w:t>
      </w:r>
    </w:p>
    <w:p w:rsidR="000358BF" w:rsidRDefault="000358BF" w:rsidP="00FC183B">
      <w:pPr>
        <w:pStyle w:val="ListParagraph"/>
        <w:numPr>
          <w:ilvl w:val="0"/>
          <w:numId w:val="18"/>
        </w:numPr>
        <w:spacing w:after="0" w:line="276" w:lineRule="auto"/>
      </w:pPr>
      <w:r>
        <w:t>Technical support from external organizations</w:t>
      </w:r>
    </w:p>
    <w:p w:rsidR="000358BF" w:rsidRDefault="000358BF" w:rsidP="00FC183B">
      <w:pPr>
        <w:pStyle w:val="ListParagraph"/>
        <w:numPr>
          <w:ilvl w:val="0"/>
          <w:numId w:val="18"/>
        </w:numPr>
        <w:spacing w:after="0" w:line="276" w:lineRule="auto"/>
      </w:pPr>
      <w:r>
        <w:t xml:space="preserve">Access to newsletters, e-mails, or other communication that encourage use and provide user information </w:t>
      </w:r>
    </w:p>
    <w:p w:rsidR="000358BF" w:rsidRDefault="000358BF" w:rsidP="00FC183B">
      <w:pPr>
        <w:pStyle w:val="ListParagraph"/>
        <w:numPr>
          <w:ilvl w:val="0"/>
          <w:numId w:val="18"/>
        </w:numPr>
        <w:spacing w:after="0" w:line="276" w:lineRule="auto"/>
      </w:pPr>
      <w:r>
        <w:t>Regular monitoring/updating of software and hardware</w:t>
      </w:r>
    </w:p>
    <w:p w:rsidR="000358BF" w:rsidRDefault="000358BF" w:rsidP="00FC183B">
      <w:pPr>
        <w:numPr>
          <w:ilvl w:val="0"/>
          <w:numId w:val="18"/>
        </w:numPr>
        <w:spacing w:after="0"/>
      </w:pPr>
      <w:r>
        <w:t>Other technical assistance</w:t>
      </w:r>
    </w:p>
    <w:p w:rsidR="000358BF" w:rsidRDefault="000358BF" w:rsidP="00FC183B">
      <w:pPr>
        <w:numPr>
          <w:ilvl w:val="0"/>
          <w:numId w:val="18"/>
        </w:numPr>
      </w:pPr>
      <w:r>
        <w:t>None</w:t>
      </w:r>
    </w:p>
    <w:p w:rsidR="00954AA5" w:rsidRDefault="00954AA5" w:rsidP="00465850">
      <w:pPr>
        <w:spacing w:after="0" w:line="240" w:lineRule="auto"/>
        <w:rPr>
          <w:b/>
        </w:rPr>
      </w:pPr>
      <w:r w:rsidRPr="00D411B3">
        <w:rPr>
          <w:b/>
          <w:highlight w:val="yellow"/>
        </w:rPr>
        <w:t>SECTION</w:t>
      </w:r>
      <w:r w:rsidR="00D411B3" w:rsidRPr="00D411B3">
        <w:rPr>
          <w:b/>
          <w:highlight w:val="yellow"/>
        </w:rPr>
        <w:t xml:space="preserve"> XX</w:t>
      </w:r>
      <w:r>
        <w:rPr>
          <w:b/>
        </w:rPr>
        <w:t>: SATISFACTION AND PERCEIVED EFFECTIVENESS</w:t>
      </w:r>
    </w:p>
    <w:p w:rsidR="00954AA5" w:rsidRDefault="00954AA5" w:rsidP="00B804FE">
      <w:pPr>
        <w:spacing w:after="0" w:line="240" w:lineRule="auto"/>
        <w:ind w:left="270"/>
      </w:pPr>
    </w:p>
    <w:p w:rsidR="00D15BD9" w:rsidRPr="000E460F" w:rsidRDefault="00A257C3" w:rsidP="000E460F">
      <w:pPr>
        <w:pStyle w:val="ListParagraph"/>
        <w:numPr>
          <w:ilvl w:val="0"/>
          <w:numId w:val="30"/>
        </w:numPr>
        <w:spacing w:line="240" w:lineRule="auto"/>
        <w:contextualSpacing w:val="0"/>
        <w:rPr>
          <w:b/>
        </w:rPr>
      </w:pPr>
      <w:r w:rsidRPr="000E460F">
        <w:rPr>
          <w:b/>
        </w:rPr>
        <w:t>Thinking about your overall use of technology-based resources for math and reading remediation, do you think it is more, less, or as effective as other methods used in your center for math and reading remediation?</w:t>
      </w:r>
    </w:p>
    <w:p w:rsidR="00D15BD9" w:rsidRPr="000E460F" w:rsidRDefault="00D15BD9" w:rsidP="000E460F">
      <w:pPr>
        <w:spacing w:after="0" w:line="240" w:lineRule="auto"/>
        <w:rPr>
          <w:b/>
        </w:rPr>
      </w:pPr>
    </w:p>
    <w:p w:rsidR="008E7280" w:rsidRDefault="008E7280" w:rsidP="008E7280">
      <w:pPr>
        <w:pStyle w:val="ListParagraph"/>
        <w:numPr>
          <w:ilvl w:val="0"/>
          <w:numId w:val="18"/>
        </w:numPr>
        <w:spacing w:after="0" w:line="276" w:lineRule="auto"/>
      </w:pPr>
      <w:r>
        <w:t>More effective</w:t>
      </w:r>
    </w:p>
    <w:p w:rsidR="008E7280" w:rsidRDefault="008E7280" w:rsidP="008E7280">
      <w:pPr>
        <w:pStyle w:val="ListParagraph"/>
        <w:numPr>
          <w:ilvl w:val="0"/>
          <w:numId w:val="18"/>
        </w:numPr>
        <w:spacing w:after="0" w:line="276" w:lineRule="auto"/>
      </w:pPr>
      <w:r>
        <w:t>Less effective</w:t>
      </w:r>
    </w:p>
    <w:p w:rsidR="008E7280" w:rsidRDefault="008E7280" w:rsidP="008E7280">
      <w:pPr>
        <w:pStyle w:val="ListParagraph"/>
        <w:numPr>
          <w:ilvl w:val="0"/>
          <w:numId w:val="18"/>
        </w:numPr>
        <w:spacing w:after="0" w:line="276" w:lineRule="auto"/>
      </w:pPr>
      <w:r>
        <w:t>The same</w:t>
      </w:r>
    </w:p>
    <w:p w:rsidR="00D15BD9" w:rsidRDefault="00D15BD9" w:rsidP="000E460F">
      <w:pPr>
        <w:spacing w:after="0" w:line="240" w:lineRule="auto"/>
        <w:rPr>
          <w:b/>
        </w:rPr>
      </w:pPr>
    </w:p>
    <w:p w:rsidR="00D15BD9" w:rsidRPr="000E460F" w:rsidRDefault="00A257C3" w:rsidP="000E460F">
      <w:pPr>
        <w:pStyle w:val="ListParagraph"/>
        <w:numPr>
          <w:ilvl w:val="0"/>
          <w:numId w:val="30"/>
        </w:numPr>
        <w:spacing w:line="240" w:lineRule="auto"/>
        <w:contextualSpacing w:val="0"/>
        <w:rPr>
          <w:b/>
        </w:rPr>
      </w:pPr>
      <w:r w:rsidRPr="000E460F">
        <w:rPr>
          <w:b/>
        </w:rPr>
        <w:t xml:space="preserve">What sources of information do you use to determine the effectiveness of technology-based resources for math and reading remediation?  </w:t>
      </w:r>
      <w:r w:rsidRPr="000E460F">
        <w:rPr>
          <w:b/>
          <w:i/>
        </w:rPr>
        <w:t>Select all that apply.</w:t>
      </w:r>
    </w:p>
    <w:p w:rsidR="00D15BD9" w:rsidRDefault="00D15BD9" w:rsidP="000E460F">
      <w:pPr>
        <w:spacing w:after="0" w:line="240" w:lineRule="auto"/>
        <w:rPr>
          <w:b/>
        </w:rPr>
      </w:pPr>
    </w:p>
    <w:p w:rsidR="008E7280" w:rsidRDefault="008E7280" w:rsidP="008E7280">
      <w:pPr>
        <w:pStyle w:val="ListParagraph"/>
        <w:numPr>
          <w:ilvl w:val="0"/>
          <w:numId w:val="18"/>
        </w:numPr>
        <w:spacing w:after="0" w:line="276" w:lineRule="auto"/>
      </w:pPr>
      <w:r>
        <w:t>Formal assessments and testing</w:t>
      </w:r>
    </w:p>
    <w:p w:rsidR="008E7280" w:rsidRDefault="008E7280" w:rsidP="008E7280">
      <w:pPr>
        <w:pStyle w:val="ListParagraph"/>
        <w:numPr>
          <w:ilvl w:val="0"/>
          <w:numId w:val="18"/>
        </w:numPr>
        <w:spacing w:after="0" w:line="276" w:lineRule="auto"/>
      </w:pPr>
      <w:r>
        <w:t>Instructor feedback</w:t>
      </w:r>
    </w:p>
    <w:p w:rsidR="008E7280" w:rsidRDefault="008E7280" w:rsidP="008E7280">
      <w:pPr>
        <w:pStyle w:val="ListParagraph"/>
        <w:numPr>
          <w:ilvl w:val="0"/>
          <w:numId w:val="18"/>
        </w:numPr>
        <w:spacing w:after="0" w:line="276" w:lineRule="auto"/>
      </w:pPr>
      <w:r>
        <w:t>Student feedback</w:t>
      </w:r>
    </w:p>
    <w:p w:rsidR="008E7280" w:rsidRDefault="008E7280" w:rsidP="008E7280">
      <w:pPr>
        <w:pStyle w:val="ListParagraph"/>
        <w:numPr>
          <w:ilvl w:val="0"/>
          <w:numId w:val="18"/>
        </w:numPr>
        <w:spacing w:after="0" w:line="276" w:lineRule="auto"/>
      </w:pPr>
      <w:r>
        <w:t>Other ______</w:t>
      </w:r>
    </w:p>
    <w:p w:rsidR="00D15BD9" w:rsidRDefault="00D15BD9" w:rsidP="000E460F">
      <w:pPr>
        <w:spacing w:after="0" w:line="240" w:lineRule="auto"/>
        <w:rPr>
          <w:b/>
        </w:rPr>
      </w:pPr>
    </w:p>
    <w:p w:rsidR="00D15BD9" w:rsidRPr="000E460F" w:rsidRDefault="00D15BD9" w:rsidP="000E460F">
      <w:pPr>
        <w:spacing w:after="0" w:line="240" w:lineRule="auto"/>
        <w:rPr>
          <w:b/>
        </w:rPr>
      </w:pPr>
    </w:p>
    <w:p w:rsidR="000645B8" w:rsidRDefault="000645B8">
      <w:pPr>
        <w:rPr>
          <w:b/>
        </w:rPr>
      </w:pPr>
      <w:r>
        <w:rPr>
          <w:b/>
        </w:rPr>
        <w:br w:type="page"/>
      </w:r>
    </w:p>
    <w:p w:rsidR="00D15BD9" w:rsidRPr="000E460F" w:rsidRDefault="00A257C3" w:rsidP="000E460F">
      <w:pPr>
        <w:pStyle w:val="ListParagraph"/>
        <w:numPr>
          <w:ilvl w:val="0"/>
          <w:numId w:val="30"/>
        </w:numPr>
        <w:spacing w:line="240" w:lineRule="auto"/>
        <w:contextualSpacing w:val="0"/>
        <w:rPr>
          <w:b/>
        </w:rPr>
      </w:pPr>
      <w:r w:rsidRPr="000E460F">
        <w:rPr>
          <w:b/>
        </w:rPr>
        <w:t xml:space="preserve">Regarding different aspects of technology-based resources for math and reading remediation, please indicate how satisfied you </w:t>
      </w:r>
      <w:r w:rsidR="00E007FD">
        <w:rPr>
          <w:b/>
        </w:rPr>
        <w:t xml:space="preserve">are with </w:t>
      </w:r>
      <w:r w:rsidRPr="000E460F">
        <w:rPr>
          <w:b/>
        </w:rPr>
        <w:t>each of the following?</w:t>
      </w:r>
    </w:p>
    <w:p w:rsidR="002B689A" w:rsidRDefault="002B689A" w:rsidP="00AF22AD">
      <w:pPr>
        <w:spacing w:after="0" w:line="240" w:lineRule="auto"/>
      </w:pPr>
    </w:p>
    <w:tbl>
      <w:tblPr>
        <w:tblStyle w:val="TableGrid1"/>
        <w:tblW w:w="9350" w:type="dxa"/>
        <w:tblInd w:w="355" w:type="dxa"/>
        <w:tblLook w:val="04A0" w:firstRow="1" w:lastRow="0" w:firstColumn="1" w:lastColumn="0" w:noHBand="0" w:noVBand="1"/>
      </w:tblPr>
      <w:tblGrid>
        <w:gridCol w:w="3635"/>
        <w:gridCol w:w="1127"/>
        <w:gridCol w:w="1148"/>
        <w:gridCol w:w="1119"/>
        <w:gridCol w:w="1163"/>
        <w:gridCol w:w="1158"/>
      </w:tblGrid>
      <w:tr w:rsidR="00181562" w:rsidRPr="00945779" w:rsidTr="00AF22AD">
        <w:trPr>
          <w:cantSplit/>
          <w:tblHeader/>
        </w:trPr>
        <w:tc>
          <w:tcPr>
            <w:tcW w:w="3635" w:type="dxa"/>
          </w:tcPr>
          <w:p w:rsidR="002B689A" w:rsidRPr="00945779" w:rsidRDefault="002B689A" w:rsidP="00A657D4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bottom"/>
          </w:tcPr>
          <w:p w:rsidR="002B689A" w:rsidRPr="00945779" w:rsidRDefault="00181562" w:rsidP="00A657D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Unsatisfied</w:t>
            </w:r>
          </w:p>
          <w:p w:rsidR="002B689A" w:rsidRPr="00945779" w:rsidRDefault="002B689A" w:rsidP="00A657D4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1</w:t>
            </w:r>
          </w:p>
        </w:tc>
        <w:tc>
          <w:tcPr>
            <w:tcW w:w="1148" w:type="dxa"/>
            <w:vAlign w:val="bottom"/>
          </w:tcPr>
          <w:p w:rsidR="002B689A" w:rsidRPr="004D4BEB" w:rsidRDefault="00181562" w:rsidP="00A657D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Somewhat unsatisfied</w:t>
            </w:r>
          </w:p>
          <w:p w:rsidR="002B689A" w:rsidRPr="00945779" w:rsidRDefault="002B689A" w:rsidP="00A657D4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2</w:t>
            </w:r>
          </w:p>
        </w:tc>
        <w:tc>
          <w:tcPr>
            <w:tcW w:w="1119" w:type="dxa"/>
            <w:vAlign w:val="bottom"/>
          </w:tcPr>
          <w:p w:rsidR="002B689A" w:rsidRPr="004D4BEB" w:rsidRDefault="00181562" w:rsidP="00A657D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Satisfied</w:t>
            </w:r>
          </w:p>
          <w:p w:rsidR="002B689A" w:rsidRPr="00945779" w:rsidRDefault="002B689A" w:rsidP="00A657D4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3</w:t>
            </w:r>
          </w:p>
        </w:tc>
        <w:tc>
          <w:tcPr>
            <w:tcW w:w="1163" w:type="dxa"/>
            <w:vAlign w:val="bottom"/>
          </w:tcPr>
          <w:p w:rsidR="002B689A" w:rsidRPr="004D4BEB" w:rsidRDefault="00181562" w:rsidP="00A657D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Somewhat satisfied</w:t>
            </w:r>
          </w:p>
          <w:p w:rsidR="002B689A" w:rsidRPr="00945779" w:rsidRDefault="002B689A" w:rsidP="00A657D4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4</w:t>
            </w:r>
          </w:p>
        </w:tc>
        <w:tc>
          <w:tcPr>
            <w:tcW w:w="1158" w:type="dxa"/>
            <w:vAlign w:val="bottom"/>
          </w:tcPr>
          <w:p w:rsidR="002B689A" w:rsidRPr="00945779" w:rsidRDefault="00181562" w:rsidP="00A657D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Highly satisfied</w:t>
            </w:r>
          </w:p>
          <w:p w:rsidR="002B689A" w:rsidRPr="00945779" w:rsidRDefault="002B689A" w:rsidP="00A657D4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5</w:t>
            </w:r>
          </w:p>
        </w:tc>
      </w:tr>
      <w:tr w:rsidR="00181562" w:rsidRPr="00945779" w:rsidTr="00AF22AD">
        <w:trPr>
          <w:cantSplit/>
        </w:trPr>
        <w:tc>
          <w:tcPr>
            <w:tcW w:w="3635" w:type="dxa"/>
          </w:tcPr>
          <w:p w:rsidR="002B689A" w:rsidRPr="00FA6585" w:rsidRDefault="00181562" w:rsidP="00A657D4">
            <w:pPr>
              <w:pStyle w:val="CommentText"/>
              <w:rPr>
                <w:sz w:val="22"/>
                <w:szCs w:val="22"/>
              </w:rPr>
            </w:pPr>
            <w:r w:rsidRPr="00FA6585">
              <w:rPr>
                <w:sz w:val="22"/>
                <w:szCs w:val="22"/>
              </w:rPr>
              <w:t>Student progress/learning</w:t>
            </w:r>
          </w:p>
        </w:tc>
        <w:tc>
          <w:tcPr>
            <w:tcW w:w="1127" w:type="dxa"/>
          </w:tcPr>
          <w:p w:rsidR="002B689A" w:rsidRPr="00945779" w:rsidRDefault="002B689A" w:rsidP="00A657D4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2B689A" w:rsidRPr="00945779" w:rsidRDefault="002B689A" w:rsidP="00A657D4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19" w:type="dxa"/>
          </w:tcPr>
          <w:p w:rsidR="002B689A" w:rsidRPr="00945779" w:rsidRDefault="002B689A" w:rsidP="00A657D4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2B689A" w:rsidRPr="00945779" w:rsidRDefault="002B689A" w:rsidP="00A657D4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2B689A" w:rsidRPr="00945779" w:rsidRDefault="002B689A" w:rsidP="00A657D4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181562" w:rsidRPr="00945779" w:rsidTr="00AF22AD">
        <w:trPr>
          <w:cantSplit/>
        </w:trPr>
        <w:tc>
          <w:tcPr>
            <w:tcW w:w="3635" w:type="dxa"/>
          </w:tcPr>
          <w:p w:rsidR="002B689A" w:rsidRPr="00FA6585" w:rsidRDefault="006C2C05" w:rsidP="00A657D4">
            <w:pPr>
              <w:pStyle w:val="CommentText"/>
              <w:rPr>
                <w:sz w:val="22"/>
                <w:szCs w:val="22"/>
              </w:rPr>
            </w:pPr>
            <w:r w:rsidRPr="00FA6585">
              <w:rPr>
                <w:sz w:val="22"/>
                <w:szCs w:val="22"/>
              </w:rPr>
              <w:t>Ease of use by students</w:t>
            </w:r>
          </w:p>
        </w:tc>
        <w:tc>
          <w:tcPr>
            <w:tcW w:w="1127" w:type="dxa"/>
          </w:tcPr>
          <w:p w:rsidR="002B689A" w:rsidRPr="00945779" w:rsidRDefault="002B689A" w:rsidP="00A657D4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2B689A" w:rsidRPr="00945779" w:rsidRDefault="002B689A" w:rsidP="00A657D4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19" w:type="dxa"/>
          </w:tcPr>
          <w:p w:rsidR="002B689A" w:rsidRPr="00945779" w:rsidRDefault="002B689A" w:rsidP="00A657D4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2B689A" w:rsidRPr="00945779" w:rsidRDefault="002B689A" w:rsidP="00A657D4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2B689A" w:rsidRPr="00945779" w:rsidRDefault="002B689A" w:rsidP="00A657D4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181562" w:rsidRPr="00945779" w:rsidTr="00AF22AD">
        <w:trPr>
          <w:cantSplit/>
        </w:trPr>
        <w:tc>
          <w:tcPr>
            <w:tcW w:w="3635" w:type="dxa"/>
          </w:tcPr>
          <w:p w:rsidR="002B689A" w:rsidRPr="00FA6585" w:rsidRDefault="006C2C05" w:rsidP="00A657D4">
            <w:pPr>
              <w:pStyle w:val="CommentText"/>
              <w:rPr>
                <w:sz w:val="22"/>
                <w:szCs w:val="22"/>
              </w:rPr>
            </w:pPr>
            <w:r w:rsidRPr="00FA6585">
              <w:rPr>
                <w:sz w:val="22"/>
                <w:szCs w:val="22"/>
              </w:rPr>
              <w:t>Ease of use by instructors</w:t>
            </w:r>
          </w:p>
        </w:tc>
        <w:tc>
          <w:tcPr>
            <w:tcW w:w="1127" w:type="dxa"/>
          </w:tcPr>
          <w:p w:rsidR="002B689A" w:rsidRPr="00945779" w:rsidRDefault="002B689A" w:rsidP="00A657D4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2B689A" w:rsidRPr="00945779" w:rsidRDefault="002B689A" w:rsidP="00A657D4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19" w:type="dxa"/>
          </w:tcPr>
          <w:p w:rsidR="002B689A" w:rsidRPr="00945779" w:rsidRDefault="002B689A" w:rsidP="00A657D4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2B689A" w:rsidRPr="00945779" w:rsidRDefault="002B689A" w:rsidP="00A657D4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2B689A" w:rsidRPr="00945779" w:rsidRDefault="002B689A" w:rsidP="00A657D4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2B689A" w:rsidRPr="00945779" w:rsidTr="00AF22AD">
        <w:trPr>
          <w:cantSplit/>
        </w:trPr>
        <w:tc>
          <w:tcPr>
            <w:tcW w:w="3635" w:type="dxa"/>
          </w:tcPr>
          <w:p w:rsidR="002B689A" w:rsidRPr="00FA6585" w:rsidRDefault="006C2C05" w:rsidP="00050C98">
            <w:pPr>
              <w:pStyle w:val="CommentText"/>
              <w:rPr>
                <w:sz w:val="22"/>
                <w:szCs w:val="22"/>
              </w:rPr>
            </w:pPr>
            <w:r w:rsidRPr="00AF22AD">
              <w:rPr>
                <w:sz w:val="22"/>
                <w:szCs w:val="22"/>
              </w:rPr>
              <w:t xml:space="preserve">Integration with other aspects of Job Corps </w:t>
            </w:r>
            <w:r w:rsidR="00050C98">
              <w:rPr>
                <w:sz w:val="22"/>
                <w:szCs w:val="22"/>
              </w:rPr>
              <w:t>program</w:t>
            </w:r>
          </w:p>
        </w:tc>
        <w:tc>
          <w:tcPr>
            <w:tcW w:w="1127" w:type="dxa"/>
          </w:tcPr>
          <w:p w:rsidR="002B689A" w:rsidRPr="00945779" w:rsidRDefault="002B689A" w:rsidP="00A657D4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2B689A" w:rsidRPr="00945779" w:rsidRDefault="002B689A" w:rsidP="00A657D4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19" w:type="dxa"/>
          </w:tcPr>
          <w:p w:rsidR="002B689A" w:rsidRPr="00945779" w:rsidRDefault="002B689A" w:rsidP="00A657D4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2B689A" w:rsidRPr="00945779" w:rsidRDefault="002B689A" w:rsidP="00A657D4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2B689A" w:rsidRPr="00945779" w:rsidRDefault="002B689A" w:rsidP="00A657D4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2B689A" w:rsidRPr="00945779" w:rsidTr="00AF22AD">
        <w:trPr>
          <w:cantSplit/>
        </w:trPr>
        <w:tc>
          <w:tcPr>
            <w:tcW w:w="3635" w:type="dxa"/>
          </w:tcPr>
          <w:p w:rsidR="002B689A" w:rsidRPr="00FA6585" w:rsidRDefault="006C2C05" w:rsidP="00A657D4">
            <w:pPr>
              <w:pStyle w:val="CommentText"/>
              <w:rPr>
                <w:sz w:val="22"/>
                <w:szCs w:val="22"/>
              </w:rPr>
            </w:pPr>
            <w:r w:rsidRPr="00AF22AD">
              <w:rPr>
                <w:sz w:val="22"/>
                <w:szCs w:val="22"/>
              </w:rPr>
              <w:t>Tech support from hardware and software providers</w:t>
            </w:r>
          </w:p>
        </w:tc>
        <w:tc>
          <w:tcPr>
            <w:tcW w:w="1127" w:type="dxa"/>
          </w:tcPr>
          <w:p w:rsidR="002B689A" w:rsidRPr="00945779" w:rsidRDefault="002B689A" w:rsidP="00A657D4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2B689A" w:rsidRPr="00945779" w:rsidRDefault="002B689A" w:rsidP="00A657D4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19" w:type="dxa"/>
          </w:tcPr>
          <w:p w:rsidR="002B689A" w:rsidRPr="00945779" w:rsidRDefault="002B689A" w:rsidP="00A657D4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2B689A" w:rsidRPr="00945779" w:rsidRDefault="002B689A" w:rsidP="00A657D4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2B689A" w:rsidRPr="00945779" w:rsidRDefault="002B689A" w:rsidP="00A657D4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</w:tbl>
    <w:p w:rsidR="00954AA5" w:rsidRDefault="00954AA5" w:rsidP="00954AA5">
      <w:pPr>
        <w:pStyle w:val="ListParagraph"/>
        <w:spacing w:after="0" w:line="240" w:lineRule="auto"/>
      </w:pPr>
    </w:p>
    <w:p w:rsidR="0089309C" w:rsidRDefault="00465850" w:rsidP="0089309C">
      <w:pPr>
        <w:pStyle w:val="CommentText"/>
        <w:rPr>
          <w:b/>
          <w:sz w:val="22"/>
        </w:rPr>
      </w:pPr>
      <w:r w:rsidRPr="00AF22AD">
        <w:rPr>
          <w:b/>
          <w:sz w:val="22"/>
          <w:highlight w:val="yellow"/>
        </w:rPr>
        <w:t>SECTION</w:t>
      </w:r>
      <w:r w:rsidR="00D411B3" w:rsidRPr="00AF22AD">
        <w:rPr>
          <w:b/>
          <w:sz w:val="22"/>
          <w:highlight w:val="yellow"/>
        </w:rPr>
        <w:t xml:space="preserve"> XX</w:t>
      </w:r>
      <w:r w:rsidRPr="00AF22AD">
        <w:rPr>
          <w:b/>
          <w:sz w:val="22"/>
        </w:rPr>
        <w:t>: IMPLEMENTATION BARRIERS</w:t>
      </w:r>
    </w:p>
    <w:p w:rsidR="00E868ED" w:rsidRDefault="00E868ED" w:rsidP="0089309C">
      <w:pPr>
        <w:pStyle w:val="CommentText"/>
        <w:rPr>
          <w:b/>
          <w:sz w:val="22"/>
        </w:rPr>
      </w:pPr>
      <w:r>
        <w:rPr>
          <w:b/>
          <w:sz w:val="22"/>
        </w:rPr>
        <w:t xml:space="preserve">This section seeks to understand the extent to which your center has experienced barriers in using technology for </w:t>
      </w:r>
      <w:r w:rsidR="004A2813">
        <w:rPr>
          <w:b/>
          <w:sz w:val="22"/>
        </w:rPr>
        <w:t>remediation</w:t>
      </w:r>
      <w:r>
        <w:rPr>
          <w:b/>
          <w:sz w:val="22"/>
        </w:rPr>
        <w:t xml:space="preserve"> and the nature of these barriers. </w:t>
      </w:r>
    </w:p>
    <w:p w:rsidR="004344A1" w:rsidRDefault="004344A1" w:rsidP="004344A1">
      <w:pPr>
        <w:pStyle w:val="ListParagraph"/>
        <w:numPr>
          <w:ilvl w:val="0"/>
          <w:numId w:val="30"/>
        </w:numPr>
        <w:spacing w:line="240" w:lineRule="auto"/>
        <w:contextualSpacing w:val="0"/>
        <w:rPr>
          <w:b/>
        </w:rPr>
      </w:pPr>
      <w:r>
        <w:rPr>
          <w:b/>
        </w:rPr>
        <w:t>T</w:t>
      </w:r>
      <w:r w:rsidRPr="00AF22AD">
        <w:rPr>
          <w:b/>
        </w:rPr>
        <w:t>o what extent do the following</w:t>
      </w:r>
      <w:r>
        <w:rPr>
          <w:b/>
        </w:rPr>
        <w:t xml:space="preserve"> </w:t>
      </w:r>
      <w:r w:rsidRPr="00AF22AD">
        <w:rPr>
          <w:b/>
          <w:u w:val="single"/>
        </w:rPr>
        <w:t>instructor/staff readiness factors</w:t>
      </w:r>
      <w:r w:rsidRPr="00AF22AD">
        <w:rPr>
          <w:b/>
        </w:rPr>
        <w:t xml:space="preserve"> pose barriers to more extensive use of technology</w:t>
      </w:r>
      <w:r>
        <w:rPr>
          <w:b/>
        </w:rPr>
        <w:t xml:space="preserve"> for remediation</w:t>
      </w:r>
      <w:r w:rsidRPr="00AF22AD">
        <w:rPr>
          <w:b/>
        </w:rPr>
        <w:t>?</w:t>
      </w:r>
    </w:p>
    <w:tbl>
      <w:tblPr>
        <w:tblStyle w:val="TableGrid1"/>
        <w:tblW w:w="8231" w:type="dxa"/>
        <w:tblInd w:w="355" w:type="dxa"/>
        <w:tblLook w:val="04A0" w:firstRow="1" w:lastRow="0" w:firstColumn="1" w:lastColumn="0" w:noHBand="0" w:noVBand="1"/>
      </w:tblPr>
      <w:tblGrid>
        <w:gridCol w:w="3635"/>
        <w:gridCol w:w="1127"/>
        <w:gridCol w:w="1148"/>
        <w:gridCol w:w="1163"/>
        <w:gridCol w:w="1158"/>
      </w:tblGrid>
      <w:tr w:rsidR="004344A1" w:rsidRPr="00945779" w:rsidTr="009929E9">
        <w:trPr>
          <w:cantSplit/>
          <w:tblHeader/>
        </w:trPr>
        <w:tc>
          <w:tcPr>
            <w:tcW w:w="3635" w:type="dxa"/>
          </w:tcPr>
          <w:p w:rsidR="004344A1" w:rsidRPr="00945779" w:rsidRDefault="004344A1" w:rsidP="009929E9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bottom"/>
          </w:tcPr>
          <w:p w:rsidR="004344A1" w:rsidRPr="00945779" w:rsidRDefault="004344A1" w:rsidP="009929E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No barrier</w:t>
            </w:r>
          </w:p>
          <w:p w:rsidR="004344A1" w:rsidRPr="00945779" w:rsidRDefault="004344A1" w:rsidP="009929E9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1</w:t>
            </w:r>
          </w:p>
        </w:tc>
        <w:tc>
          <w:tcPr>
            <w:tcW w:w="1148" w:type="dxa"/>
            <w:vAlign w:val="bottom"/>
          </w:tcPr>
          <w:p w:rsidR="004344A1" w:rsidRPr="004D4BEB" w:rsidRDefault="004344A1" w:rsidP="009929E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Minimal barrier</w:t>
            </w:r>
          </w:p>
          <w:p w:rsidR="004344A1" w:rsidRPr="00945779" w:rsidRDefault="004344A1" w:rsidP="009929E9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bottom"/>
          </w:tcPr>
          <w:p w:rsidR="004344A1" w:rsidRPr="004D4BEB" w:rsidRDefault="004344A1" w:rsidP="009929E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Significant barrier</w:t>
            </w:r>
          </w:p>
          <w:p w:rsidR="004344A1" w:rsidRPr="00945779" w:rsidRDefault="004344A1" w:rsidP="009929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58" w:type="dxa"/>
            <w:vAlign w:val="bottom"/>
          </w:tcPr>
          <w:p w:rsidR="004344A1" w:rsidRPr="00945779" w:rsidRDefault="004344A1" w:rsidP="009929E9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  <w:t>Don’t know</w:t>
            </w:r>
          </w:p>
        </w:tc>
      </w:tr>
      <w:tr w:rsidR="004344A1" w:rsidRPr="00945779" w:rsidTr="009929E9">
        <w:trPr>
          <w:cantSplit/>
        </w:trPr>
        <w:tc>
          <w:tcPr>
            <w:tcW w:w="3635" w:type="dxa"/>
          </w:tcPr>
          <w:p w:rsidR="004344A1" w:rsidRPr="00FA6585" w:rsidRDefault="00962371" w:rsidP="00962371">
            <w:pPr>
              <w:pStyle w:val="CommentText"/>
              <w:rPr>
                <w:sz w:val="22"/>
                <w:szCs w:val="22"/>
              </w:rPr>
            </w:pPr>
            <w:r>
              <w:rPr>
                <w:sz w:val="22"/>
              </w:rPr>
              <w:t>Instructor’s t</w:t>
            </w:r>
            <w:r w:rsidR="004344A1" w:rsidRPr="00523F42">
              <w:rPr>
                <w:sz w:val="22"/>
              </w:rPr>
              <w:t xml:space="preserve">echnological </w:t>
            </w:r>
            <w:r w:rsidR="004344A1">
              <w:rPr>
                <w:sz w:val="22"/>
              </w:rPr>
              <w:t>literacy</w:t>
            </w:r>
          </w:p>
        </w:tc>
        <w:tc>
          <w:tcPr>
            <w:tcW w:w="1127" w:type="dxa"/>
          </w:tcPr>
          <w:p w:rsidR="004344A1" w:rsidRPr="00945779" w:rsidRDefault="004344A1" w:rsidP="009929E9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4344A1" w:rsidRPr="00945779" w:rsidRDefault="004344A1" w:rsidP="009929E9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4344A1" w:rsidRPr="00945779" w:rsidRDefault="004344A1" w:rsidP="009929E9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4344A1" w:rsidRPr="00945779" w:rsidRDefault="004344A1" w:rsidP="009929E9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344A1" w:rsidRPr="00945779" w:rsidTr="009929E9">
        <w:trPr>
          <w:cantSplit/>
        </w:trPr>
        <w:tc>
          <w:tcPr>
            <w:tcW w:w="3635" w:type="dxa"/>
          </w:tcPr>
          <w:p w:rsidR="004344A1" w:rsidRPr="00FA6585" w:rsidRDefault="004344A1" w:rsidP="009929E9">
            <w:pPr>
              <w:pStyle w:val="CommentText"/>
              <w:rPr>
                <w:sz w:val="22"/>
                <w:szCs w:val="22"/>
              </w:rPr>
            </w:pPr>
            <w:r w:rsidRPr="00523F42">
              <w:rPr>
                <w:sz w:val="22"/>
              </w:rPr>
              <w:t>Access to needed hardware</w:t>
            </w:r>
          </w:p>
        </w:tc>
        <w:tc>
          <w:tcPr>
            <w:tcW w:w="1127" w:type="dxa"/>
          </w:tcPr>
          <w:p w:rsidR="004344A1" w:rsidRPr="00945779" w:rsidRDefault="004344A1" w:rsidP="009929E9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4344A1" w:rsidRPr="00945779" w:rsidRDefault="004344A1" w:rsidP="009929E9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4344A1" w:rsidRPr="00945779" w:rsidRDefault="004344A1" w:rsidP="009929E9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4344A1" w:rsidRPr="00945779" w:rsidRDefault="004344A1" w:rsidP="009929E9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344A1" w:rsidRPr="00945779" w:rsidTr="009929E9">
        <w:trPr>
          <w:cantSplit/>
        </w:trPr>
        <w:tc>
          <w:tcPr>
            <w:tcW w:w="3635" w:type="dxa"/>
          </w:tcPr>
          <w:p w:rsidR="004344A1" w:rsidRPr="00FA6585" w:rsidRDefault="004344A1" w:rsidP="009929E9">
            <w:pPr>
              <w:pStyle w:val="CommentText"/>
              <w:rPr>
                <w:sz w:val="22"/>
                <w:szCs w:val="22"/>
              </w:rPr>
            </w:pPr>
            <w:r w:rsidRPr="00523F42">
              <w:rPr>
                <w:sz w:val="22"/>
              </w:rPr>
              <w:t>Access to needed software</w:t>
            </w:r>
          </w:p>
        </w:tc>
        <w:tc>
          <w:tcPr>
            <w:tcW w:w="1127" w:type="dxa"/>
          </w:tcPr>
          <w:p w:rsidR="004344A1" w:rsidRPr="00945779" w:rsidRDefault="004344A1" w:rsidP="009929E9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4344A1" w:rsidRPr="00945779" w:rsidRDefault="004344A1" w:rsidP="009929E9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4344A1" w:rsidRPr="00945779" w:rsidRDefault="004344A1" w:rsidP="009929E9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4344A1" w:rsidRPr="00945779" w:rsidRDefault="004344A1" w:rsidP="009929E9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344A1" w:rsidRPr="00945779" w:rsidTr="009929E9">
        <w:trPr>
          <w:cantSplit/>
        </w:trPr>
        <w:tc>
          <w:tcPr>
            <w:tcW w:w="3635" w:type="dxa"/>
          </w:tcPr>
          <w:p w:rsidR="004344A1" w:rsidRPr="00FA6585" w:rsidRDefault="004344A1" w:rsidP="009929E9">
            <w:pPr>
              <w:pStyle w:val="CommentText"/>
              <w:rPr>
                <w:sz w:val="22"/>
              </w:rPr>
            </w:pPr>
            <w:r w:rsidRPr="00523F42">
              <w:rPr>
                <w:sz w:val="22"/>
              </w:rPr>
              <w:t>Availability of training to use the TBL tool</w:t>
            </w:r>
          </w:p>
        </w:tc>
        <w:tc>
          <w:tcPr>
            <w:tcW w:w="1127" w:type="dxa"/>
          </w:tcPr>
          <w:p w:rsidR="004344A1" w:rsidRPr="00945779" w:rsidRDefault="004344A1" w:rsidP="009929E9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4344A1" w:rsidRPr="00945779" w:rsidRDefault="004344A1" w:rsidP="009929E9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4344A1" w:rsidRPr="00945779" w:rsidRDefault="004344A1" w:rsidP="009929E9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4344A1" w:rsidRPr="00945779" w:rsidRDefault="004344A1" w:rsidP="009929E9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344A1" w:rsidRPr="00945779" w:rsidTr="009929E9">
        <w:trPr>
          <w:cantSplit/>
        </w:trPr>
        <w:tc>
          <w:tcPr>
            <w:tcW w:w="3635" w:type="dxa"/>
          </w:tcPr>
          <w:p w:rsidR="004344A1" w:rsidRPr="00FA6585" w:rsidRDefault="004344A1" w:rsidP="009929E9">
            <w:pPr>
              <w:pStyle w:val="CommentText"/>
              <w:rPr>
                <w:sz w:val="22"/>
              </w:rPr>
            </w:pPr>
            <w:r w:rsidRPr="00523F42">
              <w:rPr>
                <w:sz w:val="22"/>
              </w:rPr>
              <w:t>Availability of continuous supports needed to use the TBL tool (e.g. IT staff to troubleshoot)</w:t>
            </w:r>
          </w:p>
        </w:tc>
        <w:tc>
          <w:tcPr>
            <w:tcW w:w="1127" w:type="dxa"/>
          </w:tcPr>
          <w:p w:rsidR="004344A1" w:rsidRPr="00945779" w:rsidRDefault="004344A1" w:rsidP="009929E9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4344A1" w:rsidRPr="00945779" w:rsidRDefault="004344A1" w:rsidP="009929E9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4344A1" w:rsidRPr="00945779" w:rsidRDefault="004344A1" w:rsidP="009929E9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4344A1" w:rsidRDefault="004344A1" w:rsidP="009929E9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344A1" w:rsidRPr="00945779" w:rsidTr="009929E9">
        <w:trPr>
          <w:cantSplit/>
        </w:trPr>
        <w:tc>
          <w:tcPr>
            <w:tcW w:w="3635" w:type="dxa"/>
          </w:tcPr>
          <w:p w:rsidR="004344A1" w:rsidRPr="00FA6585" w:rsidRDefault="00962371" w:rsidP="00962371">
            <w:pPr>
              <w:pStyle w:val="CommentText"/>
              <w:rPr>
                <w:sz w:val="22"/>
                <w:szCs w:val="22"/>
              </w:rPr>
            </w:pPr>
            <w:r>
              <w:rPr>
                <w:sz w:val="22"/>
              </w:rPr>
              <w:t>Instructor’s i</w:t>
            </w:r>
            <w:r w:rsidR="004344A1" w:rsidRPr="00523F42">
              <w:rPr>
                <w:sz w:val="22"/>
              </w:rPr>
              <w:t>nterest in using the TBL tool</w:t>
            </w:r>
          </w:p>
        </w:tc>
        <w:tc>
          <w:tcPr>
            <w:tcW w:w="1127" w:type="dxa"/>
          </w:tcPr>
          <w:p w:rsidR="004344A1" w:rsidRPr="00945779" w:rsidRDefault="004344A1" w:rsidP="009929E9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4344A1" w:rsidRPr="00945779" w:rsidRDefault="004344A1" w:rsidP="009929E9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4344A1" w:rsidRPr="00945779" w:rsidRDefault="004344A1" w:rsidP="009929E9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4344A1" w:rsidRPr="00945779" w:rsidRDefault="004344A1" w:rsidP="009929E9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</w:tbl>
    <w:p w:rsidR="004344A1" w:rsidRDefault="004344A1" w:rsidP="00757677">
      <w:pPr>
        <w:pStyle w:val="ListParagraph"/>
        <w:spacing w:line="240" w:lineRule="auto"/>
        <w:ind w:left="360"/>
        <w:contextualSpacing w:val="0"/>
        <w:rPr>
          <w:b/>
        </w:rPr>
      </w:pPr>
    </w:p>
    <w:p w:rsidR="00D15BD9" w:rsidRDefault="00275DE6" w:rsidP="000E460F">
      <w:pPr>
        <w:pStyle w:val="ListParagraph"/>
        <w:numPr>
          <w:ilvl w:val="0"/>
          <w:numId w:val="30"/>
        </w:numPr>
        <w:spacing w:line="240" w:lineRule="auto"/>
        <w:contextualSpacing w:val="0"/>
        <w:rPr>
          <w:b/>
        </w:rPr>
      </w:pPr>
      <w:r w:rsidRPr="00AF22AD">
        <w:rPr>
          <w:b/>
        </w:rPr>
        <w:t xml:space="preserve">To </w:t>
      </w:r>
      <w:r w:rsidRPr="000E460F">
        <w:rPr>
          <w:b/>
        </w:rPr>
        <w:t xml:space="preserve">what extent </w:t>
      </w:r>
      <w:r w:rsidRPr="00AF22AD">
        <w:rPr>
          <w:b/>
        </w:rPr>
        <w:t>do</w:t>
      </w:r>
      <w:r w:rsidRPr="000E460F">
        <w:rPr>
          <w:b/>
        </w:rPr>
        <w:t xml:space="preserve"> the following</w:t>
      </w:r>
      <w:r w:rsidR="009D7A74" w:rsidRPr="000E460F">
        <w:rPr>
          <w:b/>
        </w:rPr>
        <w:t xml:space="preserve"> </w:t>
      </w:r>
      <w:r w:rsidR="009D7A74" w:rsidRPr="00E007FD">
        <w:rPr>
          <w:b/>
          <w:u w:val="single"/>
        </w:rPr>
        <w:t>student readiness factors</w:t>
      </w:r>
      <w:r w:rsidRPr="00B721BA">
        <w:rPr>
          <w:b/>
        </w:rPr>
        <w:t xml:space="preserve"> </w:t>
      </w:r>
      <w:r w:rsidRPr="00AF22AD">
        <w:rPr>
          <w:b/>
        </w:rPr>
        <w:t>pose barriers</w:t>
      </w:r>
      <w:r w:rsidRPr="000E460F">
        <w:rPr>
          <w:b/>
        </w:rPr>
        <w:t xml:space="preserve"> to </w:t>
      </w:r>
      <w:r w:rsidRPr="00AF22AD">
        <w:rPr>
          <w:b/>
        </w:rPr>
        <w:t>more extensive use</w:t>
      </w:r>
      <w:r w:rsidRPr="000E460F">
        <w:rPr>
          <w:b/>
        </w:rPr>
        <w:t xml:space="preserve"> of </w:t>
      </w:r>
      <w:r w:rsidR="00563667" w:rsidRPr="00AF22AD">
        <w:rPr>
          <w:b/>
        </w:rPr>
        <w:t>technology</w:t>
      </w:r>
      <w:r w:rsidR="004A2813">
        <w:rPr>
          <w:b/>
        </w:rPr>
        <w:t xml:space="preserve"> for </w:t>
      </w:r>
      <w:r w:rsidR="00826DAC" w:rsidRPr="000E460F">
        <w:rPr>
          <w:b/>
        </w:rPr>
        <w:t>remediation</w:t>
      </w:r>
      <w:r w:rsidR="00F84D13" w:rsidRPr="00AF22AD">
        <w:rPr>
          <w:b/>
        </w:rPr>
        <w:t>?</w:t>
      </w:r>
    </w:p>
    <w:tbl>
      <w:tblPr>
        <w:tblStyle w:val="TableGrid1"/>
        <w:tblW w:w="8231" w:type="dxa"/>
        <w:tblInd w:w="355" w:type="dxa"/>
        <w:tblLook w:val="04A0" w:firstRow="1" w:lastRow="0" w:firstColumn="1" w:lastColumn="0" w:noHBand="0" w:noVBand="1"/>
      </w:tblPr>
      <w:tblGrid>
        <w:gridCol w:w="3635"/>
        <w:gridCol w:w="1127"/>
        <w:gridCol w:w="1148"/>
        <w:gridCol w:w="1163"/>
        <w:gridCol w:w="1158"/>
      </w:tblGrid>
      <w:tr w:rsidR="004A2813" w:rsidRPr="00945779" w:rsidTr="004A2813">
        <w:trPr>
          <w:cantSplit/>
          <w:tblHeader/>
        </w:trPr>
        <w:tc>
          <w:tcPr>
            <w:tcW w:w="3635" w:type="dxa"/>
          </w:tcPr>
          <w:p w:rsidR="004A2813" w:rsidRPr="00945779" w:rsidRDefault="004A2813" w:rsidP="00A657D4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bottom"/>
          </w:tcPr>
          <w:p w:rsidR="004A2813" w:rsidRPr="00945779" w:rsidRDefault="004A2813" w:rsidP="00A657D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No barrier</w:t>
            </w:r>
          </w:p>
          <w:p w:rsidR="004A2813" w:rsidRPr="00945779" w:rsidRDefault="004A2813" w:rsidP="00A657D4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1</w:t>
            </w:r>
          </w:p>
        </w:tc>
        <w:tc>
          <w:tcPr>
            <w:tcW w:w="1148" w:type="dxa"/>
            <w:vAlign w:val="bottom"/>
          </w:tcPr>
          <w:p w:rsidR="004A2813" w:rsidRPr="004D4BEB" w:rsidRDefault="004A2813" w:rsidP="00A657D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Minimal barrier</w:t>
            </w:r>
          </w:p>
          <w:p w:rsidR="004A2813" w:rsidRPr="00945779" w:rsidRDefault="004A2813" w:rsidP="00A657D4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bottom"/>
          </w:tcPr>
          <w:p w:rsidR="004A2813" w:rsidRPr="004D4BEB" w:rsidRDefault="004A2813" w:rsidP="00A657D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Significant barrier</w:t>
            </w:r>
          </w:p>
          <w:p w:rsidR="004A2813" w:rsidRPr="00945779" w:rsidRDefault="004A2813" w:rsidP="00A65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58" w:type="dxa"/>
            <w:vAlign w:val="bottom"/>
          </w:tcPr>
          <w:p w:rsidR="004A2813" w:rsidRPr="00945779" w:rsidRDefault="004A2813" w:rsidP="00A657D4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  <w:t>Don’t know</w:t>
            </w:r>
          </w:p>
        </w:tc>
      </w:tr>
      <w:tr w:rsidR="004A2813" w:rsidRPr="00945779" w:rsidTr="004A2813">
        <w:trPr>
          <w:cantSplit/>
        </w:trPr>
        <w:tc>
          <w:tcPr>
            <w:tcW w:w="3635" w:type="dxa"/>
          </w:tcPr>
          <w:p w:rsidR="004A2813" w:rsidRPr="00FA6585" w:rsidRDefault="004A2813" w:rsidP="00A657D4">
            <w:pPr>
              <w:pStyle w:val="CommentText"/>
              <w:rPr>
                <w:sz w:val="22"/>
                <w:szCs w:val="22"/>
              </w:rPr>
            </w:pPr>
            <w:r w:rsidRPr="00AF22AD">
              <w:rPr>
                <w:sz w:val="22"/>
              </w:rPr>
              <w:t xml:space="preserve">Technological </w:t>
            </w:r>
            <w:r w:rsidR="000E460F">
              <w:rPr>
                <w:sz w:val="22"/>
              </w:rPr>
              <w:t>literacy</w:t>
            </w:r>
          </w:p>
        </w:tc>
        <w:tc>
          <w:tcPr>
            <w:tcW w:w="1127" w:type="dxa"/>
          </w:tcPr>
          <w:p w:rsidR="004A2813" w:rsidRPr="00945779" w:rsidRDefault="004A2813" w:rsidP="00A657D4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4A2813" w:rsidRPr="00945779" w:rsidRDefault="004A2813" w:rsidP="00A657D4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4A2813" w:rsidRPr="00945779" w:rsidRDefault="004A2813" w:rsidP="00A657D4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4A2813" w:rsidRPr="00945779" w:rsidRDefault="004A2813" w:rsidP="00A657D4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A2813" w:rsidRPr="00945779" w:rsidTr="004A2813">
        <w:trPr>
          <w:cantSplit/>
        </w:trPr>
        <w:tc>
          <w:tcPr>
            <w:tcW w:w="3635" w:type="dxa"/>
          </w:tcPr>
          <w:p w:rsidR="004A2813" w:rsidRPr="00FA6585" w:rsidRDefault="004A2813" w:rsidP="00FA6585">
            <w:pPr>
              <w:pStyle w:val="CommentText"/>
              <w:rPr>
                <w:sz w:val="22"/>
                <w:szCs w:val="22"/>
              </w:rPr>
            </w:pPr>
            <w:r w:rsidRPr="00AF22AD">
              <w:rPr>
                <w:sz w:val="22"/>
              </w:rPr>
              <w:t>Access to needed hardware</w:t>
            </w:r>
          </w:p>
        </w:tc>
        <w:tc>
          <w:tcPr>
            <w:tcW w:w="1127" w:type="dxa"/>
          </w:tcPr>
          <w:p w:rsidR="004A2813" w:rsidRPr="00945779" w:rsidRDefault="004A2813" w:rsidP="00FA6585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4A2813" w:rsidRPr="00945779" w:rsidRDefault="004A2813" w:rsidP="00FA6585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4A2813" w:rsidRPr="00945779" w:rsidRDefault="004A2813" w:rsidP="00FA6585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4A2813" w:rsidRPr="00945779" w:rsidRDefault="004A2813" w:rsidP="00FA6585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A2813" w:rsidRPr="00945779" w:rsidTr="004A2813">
        <w:trPr>
          <w:cantSplit/>
        </w:trPr>
        <w:tc>
          <w:tcPr>
            <w:tcW w:w="3635" w:type="dxa"/>
          </w:tcPr>
          <w:p w:rsidR="004A2813" w:rsidRPr="00FA6585" w:rsidRDefault="004A2813" w:rsidP="00FA6585">
            <w:pPr>
              <w:pStyle w:val="CommentText"/>
              <w:rPr>
                <w:sz w:val="22"/>
                <w:szCs w:val="22"/>
              </w:rPr>
            </w:pPr>
            <w:r w:rsidRPr="00AF22AD">
              <w:rPr>
                <w:sz w:val="22"/>
              </w:rPr>
              <w:t>Access to needed software</w:t>
            </w:r>
          </w:p>
        </w:tc>
        <w:tc>
          <w:tcPr>
            <w:tcW w:w="1127" w:type="dxa"/>
          </w:tcPr>
          <w:p w:rsidR="004A2813" w:rsidRPr="00945779" w:rsidRDefault="004A2813" w:rsidP="00FA6585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4A2813" w:rsidRPr="00945779" w:rsidRDefault="004A2813" w:rsidP="00FA6585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4A2813" w:rsidRPr="00945779" w:rsidRDefault="004A2813" w:rsidP="00FA6585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4A2813" w:rsidRPr="00945779" w:rsidRDefault="004A2813" w:rsidP="00FA6585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A2813" w:rsidRPr="00945779" w:rsidTr="004A2813">
        <w:trPr>
          <w:cantSplit/>
        </w:trPr>
        <w:tc>
          <w:tcPr>
            <w:tcW w:w="3635" w:type="dxa"/>
          </w:tcPr>
          <w:p w:rsidR="004A2813" w:rsidRPr="00FA6585" w:rsidRDefault="004A2813" w:rsidP="00FA6585">
            <w:pPr>
              <w:pStyle w:val="CommentText"/>
              <w:rPr>
                <w:sz w:val="22"/>
              </w:rPr>
            </w:pPr>
            <w:r w:rsidRPr="00AF22AD">
              <w:rPr>
                <w:sz w:val="22"/>
              </w:rPr>
              <w:t>Availability of training to use the TBL tool</w:t>
            </w:r>
          </w:p>
        </w:tc>
        <w:tc>
          <w:tcPr>
            <w:tcW w:w="1127" w:type="dxa"/>
          </w:tcPr>
          <w:p w:rsidR="004A2813" w:rsidRPr="00945779" w:rsidRDefault="004A2813" w:rsidP="00FA6585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4A2813" w:rsidRPr="00945779" w:rsidRDefault="004A2813" w:rsidP="00FA6585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4A2813" w:rsidRPr="00945779" w:rsidRDefault="004A2813" w:rsidP="00FA6585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4A2813" w:rsidRPr="00945779" w:rsidRDefault="004A2813" w:rsidP="00FA6585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A2813" w:rsidRPr="00945779" w:rsidTr="004A2813">
        <w:trPr>
          <w:cantSplit/>
        </w:trPr>
        <w:tc>
          <w:tcPr>
            <w:tcW w:w="3635" w:type="dxa"/>
          </w:tcPr>
          <w:p w:rsidR="004A2813" w:rsidRPr="00FA6585" w:rsidRDefault="004A2813" w:rsidP="00FA6585">
            <w:pPr>
              <w:pStyle w:val="CommentText"/>
              <w:rPr>
                <w:sz w:val="22"/>
              </w:rPr>
            </w:pPr>
            <w:r w:rsidRPr="00AF22AD">
              <w:rPr>
                <w:sz w:val="22"/>
              </w:rPr>
              <w:t>Availability of continuous supports needed to use the TBL tool (e.g. IT staff to troubleshoot)</w:t>
            </w:r>
          </w:p>
        </w:tc>
        <w:tc>
          <w:tcPr>
            <w:tcW w:w="1127" w:type="dxa"/>
          </w:tcPr>
          <w:p w:rsidR="004A2813" w:rsidRPr="00945779" w:rsidRDefault="004A2813" w:rsidP="00FA6585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4A2813" w:rsidRPr="00945779" w:rsidRDefault="004A2813" w:rsidP="00FA6585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4A2813" w:rsidRPr="00945779" w:rsidRDefault="004A2813" w:rsidP="00FA6585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4A2813" w:rsidRDefault="004A2813" w:rsidP="00FA6585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A2813" w:rsidRPr="00945779" w:rsidTr="004A2813">
        <w:trPr>
          <w:cantSplit/>
        </w:trPr>
        <w:tc>
          <w:tcPr>
            <w:tcW w:w="3635" w:type="dxa"/>
          </w:tcPr>
          <w:p w:rsidR="004A2813" w:rsidRPr="00FA6585" w:rsidRDefault="004A2813" w:rsidP="00FA6585">
            <w:pPr>
              <w:pStyle w:val="CommentText"/>
              <w:rPr>
                <w:sz w:val="22"/>
                <w:szCs w:val="22"/>
              </w:rPr>
            </w:pPr>
            <w:r w:rsidRPr="00AF22AD">
              <w:rPr>
                <w:sz w:val="22"/>
              </w:rPr>
              <w:t>Interest in using the TBL tool</w:t>
            </w:r>
          </w:p>
        </w:tc>
        <w:tc>
          <w:tcPr>
            <w:tcW w:w="1127" w:type="dxa"/>
          </w:tcPr>
          <w:p w:rsidR="004A2813" w:rsidRPr="00945779" w:rsidRDefault="004A2813" w:rsidP="00FA6585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4A2813" w:rsidRPr="00945779" w:rsidRDefault="004A2813" w:rsidP="00FA6585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4A2813" w:rsidRPr="00945779" w:rsidRDefault="004A2813" w:rsidP="00FA6585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4A2813" w:rsidRPr="00945779" w:rsidRDefault="004A2813" w:rsidP="00FA6585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</w:tbl>
    <w:p w:rsidR="0089309C" w:rsidRPr="00465850" w:rsidRDefault="0089309C" w:rsidP="0089309C">
      <w:pPr>
        <w:spacing w:after="0" w:line="240" w:lineRule="auto"/>
      </w:pPr>
    </w:p>
    <w:p w:rsidR="00275DE6" w:rsidRDefault="00275DE6" w:rsidP="0089309C">
      <w:pPr>
        <w:spacing w:after="0" w:line="240" w:lineRule="auto"/>
      </w:pPr>
    </w:p>
    <w:p w:rsidR="00D15BD9" w:rsidRDefault="00350930" w:rsidP="000E460F">
      <w:pPr>
        <w:pStyle w:val="ListParagraph"/>
        <w:numPr>
          <w:ilvl w:val="0"/>
          <w:numId w:val="30"/>
        </w:numPr>
        <w:spacing w:line="240" w:lineRule="auto"/>
        <w:contextualSpacing w:val="0"/>
        <w:rPr>
          <w:b/>
        </w:rPr>
      </w:pPr>
      <w:r w:rsidRPr="00AF22AD">
        <w:rPr>
          <w:b/>
        </w:rPr>
        <w:t>To what extent do the following</w:t>
      </w:r>
      <w:r>
        <w:rPr>
          <w:b/>
        </w:rPr>
        <w:t xml:space="preserve"> </w:t>
      </w:r>
      <w:r w:rsidRPr="00AF22AD">
        <w:rPr>
          <w:b/>
          <w:u w:val="single"/>
        </w:rPr>
        <w:t>technological factors</w:t>
      </w:r>
      <w:r w:rsidRPr="00AF22AD">
        <w:rPr>
          <w:b/>
        </w:rPr>
        <w:t xml:space="preserve"> pose barriers to more extensive use of technology</w:t>
      </w:r>
      <w:r>
        <w:rPr>
          <w:b/>
        </w:rPr>
        <w:t xml:space="preserve"> for</w:t>
      </w:r>
      <w:r w:rsidRPr="00826DAC">
        <w:rPr>
          <w:b/>
        </w:rPr>
        <w:t xml:space="preserve"> remediation?</w:t>
      </w:r>
    </w:p>
    <w:tbl>
      <w:tblPr>
        <w:tblStyle w:val="TableGrid1"/>
        <w:tblW w:w="8231" w:type="dxa"/>
        <w:tblInd w:w="355" w:type="dxa"/>
        <w:tblLook w:val="04A0" w:firstRow="1" w:lastRow="0" w:firstColumn="1" w:lastColumn="0" w:noHBand="0" w:noVBand="1"/>
      </w:tblPr>
      <w:tblGrid>
        <w:gridCol w:w="3635"/>
        <w:gridCol w:w="1127"/>
        <w:gridCol w:w="1148"/>
        <w:gridCol w:w="1163"/>
        <w:gridCol w:w="1158"/>
      </w:tblGrid>
      <w:tr w:rsidR="00350930" w:rsidRPr="00945779" w:rsidTr="00B31D37">
        <w:trPr>
          <w:cantSplit/>
          <w:tblHeader/>
        </w:trPr>
        <w:tc>
          <w:tcPr>
            <w:tcW w:w="3635" w:type="dxa"/>
          </w:tcPr>
          <w:p w:rsidR="00350930" w:rsidRPr="00945779" w:rsidRDefault="00350930" w:rsidP="00B31D37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bottom"/>
          </w:tcPr>
          <w:p w:rsidR="00350930" w:rsidRPr="00945779" w:rsidRDefault="00350930" w:rsidP="00B31D3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No barrier</w:t>
            </w:r>
          </w:p>
          <w:p w:rsidR="00350930" w:rsidRPr="00945779" w:rsidRDefault="00350930" w:rsidP="00B31D37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1</w:t>
            </w:r>
          </w:p>
        </w:tc>
        <w:tc>
          <w:tcPr>
            <w:tcW w:w="1148" w:type="dxa"/>
            <w:vAlign w:val="bottom"/>
          </w:tcPr>
          <w:p w:rsidR="00350930" w:rsidRPr="004D4BEB" w:rsidRDefault="00350930" w:rsidP="00B31D3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Minimal barrier</w:t>
            </w:r>
          </w:p>
          <w:p w:rsidR="00350930" w:rsidRPr="00945779" w:rsidRDefault="00350930" w:rsidP="00B31D37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bottom"/>
          </w:tcPr>
          <w:p w:rsidR="00350930" w:rsidRPr="004D4BEB" w:rsidRDefault="00350930" w:rsidP="00B31D3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Significant barrier</w:t>
            </w:r>
          </w:p>
          <w:p w:rsidR="00350930" w:rsidRPr="00945779" w:rsidRDefault="00350930" w:rsidP="00B31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58" w:type="dxa"/>
            <w:vAlign w:val="bottom"/>
          </w:tcPr>
          <w:p w:rsidR="00350930" w:rsidRPr="00945779" w:rsidRDefault="00350930" w:rsidP="00B31D3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  <w:t>Don’t know</w:t>
            </w:r>
          </w:p>
        </w:tc>
      </w:tr>
      <w:tr w:rsidR="00350930" w:rsidRPr="00945779" w:rsidTr="00B31D37">
        <w:trPr>
          <w:cantSplit/>
        </w:trPr>
        <w:tc>
          <w:tcPr>
            <w:tcW w:w="3635" w:type="dxa"/>
          </w:tcPr>
          <w:p w:rsidR="00350930" w:rsidRPr="00FA6585" w:rsidRDefault="00350930" w:rsidP="00B31D37">
            <w:pPr>
              <w:pStyle w:val="CommentText"/>
              <w:rPr>
                <w:sz w:val="22"/>
                <w:szCs w:val="22"/>
              </w:rPr>
            </w:pPr>
            <w:r w:rsidRPr="00AF22AD">
              <w:rPr>
                <w:sz w:val="22"/>
              </w:rPr>
              <w:t>Software or system requirements</w:t>
            </w:r>
          </w:p>
        </w:tc>
        <w:tc>
          <w:tcPr>
            <w:tcW w:w="1127" w:type="dxa"/>
          </w:tcPr>
          <w:p w:rsidR="00350930" w:rsidRPr="00945779" w:rsidRDefault="00350930" w:rsidP="00B31D37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350930" w:rsidRPr="00945779" w:rsidRDefault="00350930" w:rsidP="00B31D37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350930" w:rsidRPr="00945779" w:rsidRDefault="00350930" w:rsidP="00B31D37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350930" w:rsidRPr="00945779" w:rsidRDefault="00350930" w:rsidP="00B31D37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350930" w:rsidRPr="00945779" w:rsidTr="00B31D37">
        <w:trPr>
          <w:cantSplit/>
        </w:trPr>
        <w:tc>
          <w:tcPr>
            <w:tcW w:w="3635" w:type="dxa"/>
          </w:tcPr>
          <w:p w:rsidR="00350930" w:rsidRPr="00FA6585" w:rsidRDefault="00350930" w:rsidP="00B31D37">
            <w:pPr>
              <w:pStyle w:val="CommentText"/>
              <w:rPr>
                <w:sz w:val="22"/>
                <w:szCs w:val="22"/>
              </w:rPr>
            </w:pPr>
            <w:r w:rsidRPr="00AF22AD">
              <w:rPr>
                <w:sz w:val="22"/>
              </w:rPr>
              <w:t>Access to equipment/ hardware</w:t>
            </w:r>
          </w:p>
        </w:tc>
        <w:tc>
          <w:tcPr>
            <w:tcW w:w="1127" w:type="dxa"/>
          </w:tcPr>
          <w:p w:rsidR="00350930" w:rsidRPr="00945779" w:rsidRDefault="00350930" w:rsidP="00B31D37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350930" w:rsidRPr="00945779" w:rsidRDefault="00350930" w:rsidP="00B31D37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350930" w:rsidRPr="00945779" w:rsidRDefault="00350930" w:rsidP="00B31D37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350930" w:rsidRPr="00945779" w:rsidRDefault="00350930" w:rsidP="00B31D37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350930" w:rsidRPr="00945779" w:rsidTr="00B31D37">
        <w:trPr>
          <w:cantSplit/>
        </w:trPr>
        <w:tc>
          <w:tcPr>
            <w:tcW w:w="3635" w:type="dxa"/>
          </w:tcPr>
          <w:p w:rsidR="00350930" w:rsidRPr="00FA6585" w:rsidRDefault="00350930" w:rsidP="00B31D37">
            <w:pPr>
              <w:pStyle w:val="CommentText"/>
              <w:rPr>
                <w:sz w:val="22"/>
                <w:szCs w:val="22"/>
              </w:rPr>
            </w:pPr>
            <w:r w:rsidRPr="00AF22AD">
              <w:rPr>
                <w:sz w:val="22"/>
              </w:rPr>
              <w:t>Hardware/ software compatibility</w:t>
            </w:r>
          </w:p>
        </w:tc>
        <w:tc>
          <w:tcPr>
            <w:tcW w:w="1127" w:type="dxa"/>
          </w:tcPr>
          <w:p w:rsidR="00350930" w:rsidRPr="00945779" w:rsidRDefault="00350930" w:rsidP="00B31D37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350930" w:rsidRPr="00945779" w:rsidRDefault="00350930" w:rsidP="00B31D37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350930" w:rsidRPr="00945779" w:rsidRDefault="00350930" w:rsidP="00B31D37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350930" w:rsidRPr="00945779" w:rsidRDefault="00350930" w:rsidP="00B31D37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350930" w:rsidRPr="00945779" w:rsidTr="00B31D37">
        <w:trPr>
          <w:cantSplit/>
        </w:trPr>
        <w:tc>
          <w:tcPr>
            <w:tcW w:w="3635" w:type="dxa"/>
          </w:tcPr>
          <w:p w:rsidR="00350930" w:rsidRPr="00AF22AD" w:rsidRDefault="00350930" w:rsidP="00B31D37">
            <w:pPr>
              <w:pStyle w:val="CommentText"/>
              <w:rPr>
                <w:sz w:val="22"/>
              </w:rPr>
            </w:pPr>
            <w:r w:rsidRPr="00AF22AD">
              <w:rPr>
                <w:sz w:val="22"/>
              </w:rPr>
              <w:t>Licensing requirements</w:t>
            </w:r>
          </w:p>
        </w:tc>
        <w:tc>
          <w:tcPr>
            <w:tcW w:w="1127" w:type="dxa"/>
          </w:tcPr>
          <w:p w:rsidR="00350930" w:rsidRPr="00945779" w:rsidRDefault="00350930" w:rsidP="00B31D37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350930" w:rsidRPr="00945779" w:rsidRDefault="00350930" w:rsidP="00B31D37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350930" w:rsidRPr="00945779" w:rsidRDefault="00350930" w:rsidP="00B31D37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350930" w:rsidRPr="00945779" w:rsidRDefault="00350930" w:rsidP="00B31D37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350930" w:rsidRPr="00945779" w:rsidTr="00B31D37">
        <w:trPr>
          <w:cantSplit/>
        </w:trPr>
        <w:tc>
          <w:tcPr>
            <w:tcW w:w="3635" w:type="dxa"/>
          </w:tcPr>
          <w:p w:rsidR="00350930" w:rsidRPr="00AF22AD" w:rsidRDefault="00350930" w:rsidP="00B31D37">
            <w:pPr>
              <w:pStyle w:val="CommentText"/>
              <w:rPr>
                <w:sz w:val="22"/>
              </w:rPr>
            </w:pPr>
            <w:r w:rsidRPr="00AF22AD">
              <w:rPr>
                <w:sz w:val="22"/>
              </w:rPr>
              <w:t>Security requirements (e.g., unable to disable firewalls or pop-up blockers)</w:t>
            </w:r>
          </w:p>
        </w:tc>
        <w:tc>
          <w:tcPr>
            <w:tcW w:w="1127" w:type="dxa"/>
          </w:tcPr>
          <w:p w:rsidR="00350930" w:rsidRPr="00945779" w:rsidRDefault="00350930" w:rsidP="00B31D37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350930" w:rsidRPr="00945779" w:rsidRDefault="00350930" w:rsidP="00B31D37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350930" w:rsidRPr="00945779" w:rsidRDefault="00350930" w:rsidP="00B31D37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350930" w:rsidRDefault="00350930" w:rsidP="00B31D37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350930" w:rsidRPr="00945779" w:rsidTr="00B31D37">
        <w:trPr>
          <w:cantSplit/>
        </w:trPr>
        <w:tc>
          <w:tcPr>
            <w:tcW w:w="3635" w:type="dxa"/>
          </w:tcPr>
          <w:p w:rsidR="00350930" w:rsidRPr="00FA6585" w:rsidRDefault="00350930" w:rsidP="00B31D37">
            <w:pPr>
              <w:pStyle w:val="CommentText"/>
              <w:rPr>
                <w:sz w:val="22"/>
                <w:szCs w:val="22"/>
              </w:rPr>
            </w:pPr>
            <w:r w:rsidRPr="00AF22AD">
              <w:rPr>
                <w:sz w:val="22"/>
              </w:rPr>
              <w:t>Reliability of connectivity/ bandwidth within the Center</w:t>
            </w:r>
          </w:p>
        </w:tc>
        <w:tc>
          <w:tcPr>
            <w:tcW w:w="1127" w:type="dxa"/>
          </w:tcPr>
          <w:p w:rsidR="00350930" w:rsidRPr="00945779" w:rsidRDefault="00350930" w:rsidP="00B31D37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350930" w:rsidRPr="00945779" w:rsidRDefault="00350930" w:rsidP="00B31D37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350930" w:rsidRPr="00945779" w:rsidRDefault="00350930" w:rsidP="00B31D37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350930" w:rsidRPr="00945779" w:rsidRDefault="00350930" w:rsidP="00B31D37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350930" w:rsidRPr="00945779" w:rsidTr="00B31D37">
        <w:trPr>
          <w:cantSplit/>
        </w:trPr>
        <w:tc>
          <w:tcPr>
            <w:tcW w:w="3635" w:type="dxa"/>
          </w:tcPr>
          <w:p w:rsidR="00350930" w:rsidRPr="00AF22AD" w:rsidRDefault="00350930" w:rsidP="00B31D37">
            <w:pPr>
              <w:pStyle w:val="CommentText"/>
              <w:rPr>
                <w:sz w:val="22"/>
              </w:rPr>
            </w:pPr>
            <w:r>
              <w:rPr>
                <w:sz w:val="22"/>
              </w:rPr>
              <w:t>Responsiveness or capacity of the Job Corps IT Department or Help Desk.</w:t>
            </w:r>
          </w:p>
        </w:tc>
        <w:tc>
          <w:tcPr>
            <w:tcW w:w="1127" w:type="dxa"/>
          </w:tcPr>
          <w:p w:rsidR="00350930" w:rsidRPr="00945779" w:rsidRDefault="00350930" w:rsidP="00B31D37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</w:p>
        </w:tc>
        <w:tc>
          <w:tcPr>
            <w:tcW w:w="1148" w:type="dxa"/>
          </w:tcPr>
          <w:p w:rsidR="00350930" w:rsidRPr="00945779" w:rsidRDefault="00350930" w:rsidP="00B31D37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</w:p>
        </w:tc>
        <w:tc>
          <w:tcPr>
            <w:tcW w:w="1163" w:type="dxa"/>
          </w:tcPr>
          <w:p w:rsidR="00350930" w:rsidRPr="00945779" w:rsidRDefault="00350930" w:rsidP="00B31D37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</w:p>
        </w:tc>
        <w:tc>
          <w:tcPr>
            <w:tcW w:w="1158" w:type="dxa"/>
          </w:tcPr>
          <w:p w:rsidR="00350930" w:rsidRPr="00945779" w:rsidRDefault="00350930" w:rsidP="00B31D37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</w:p>
        </w:tc>
      </w:tr>
      <w:tr w:rsidR="00350930" w:rsidRPr="00945779" w:rsidTr="00B31D37">
        <w:trPr>
          <w:cantSplit/>
        </w:trPr>
        <w:tc>
          <w:tcPr>
            <w:tcW w:w="3635" w:type="dxa"/>
          </w:tcPr>
          <w:p w:rsidR="00350930" w:rsidRPr="00FA6585" w:rsidRDefault="00350930" w:rsidP="00B31D37">
            <w:pPr>
              <w:pStyle w:val="CommentText"/>
              <w:rPr>
                <w:sz w:val="22"/>
                <w:szCs w:val="22"/>
              </w:rPr>
            </w:pPr>
            <w:r w:rsidRPr="00AF22AD">
              <w:rPr>
                <w:sz w:val="22"/>
              </w:rPr>
              <w:t>Responsiveness or capacity of Job Corps</w:t>
            </w:r>
            <w:r>
              <w:rPr>
                <w:sz w:val="22"/>
              </w:rPr>
              <w:t xml:space="preserve"> Regional and/or National Office</w:t>
            </w:r>
            <w:r w:rsidRPr="00AF22AD">
              <w:rPr>
                <w:sz w:val="22"/>
              </w:rPr>
              <w:t xml:space="preserve"> to provide support</w:t>
            </w:r>
          </w:p>
        </w:tc>
        <w:tc>
          <w:tcPr>
            <w:tcW w:w="1127" w:type="dxa"/>
          </w:tcPr>
          <w:p w:rsidR="00350930" w:rsidRPr="00945779" w:rsidRDefault="00350930" w:rsidP="00B31D37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350930" w:rsidRPr="00945779" w:rsidRDefault="00350930" w:rsidP="00B31D37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350930" w:rsidRPr="00945779" w:rsidRDefault="00350930" w:rsidP="00B31D37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350930" w:rsidRPr="00945779" w:rsidRDefault="00350930" w:rsidP="00B31D37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</w:tbl>
    <w:p w:rsidR="00350930" w:rsidRDefault="00350930" w:rsidP="00350930">
      <w:pPr>
        <w:pStyle w:val="ListParagraph"/>
        <w:spacing w:after="0" w:line="240" w:lineRule="auto"/>
      </w:pPr>
    </w:p>
    <w:p w:rsidR="00D15BD9" w:rsidRDefault="00275DE6" w:rsidP="000E460F">
      <w:pPr>
        <w:pStyle w:val="ListParagraph"/>
        <w:numPr>
          <w:ilvl w:val="0"/>
          <w:numId w:val="30"/>
        </w:numPr>
        <w:spacing w:line="240" w:lineRule="auto"/>
        <w:contextualSpacing w:val="0"/>
        <w:rPr>
          <w:b/>
        </w:rPr>
      </w:pPr>
      <w:r w:rsidRPr="00AF22AD">
        <w:rPr>
          <w:b/>
        </w:rPr>
        <w:t>To what extent do the following</w:t>
      </w:r>
      <w:r w:rsidR="00671954" w:rsidRPr="00AF22AD">
        <w:rPr>
          <w:b/>
        </w:rPr>
        <w:t xml:space="preserve"> </w:t>
      </w:r>
      <w:r w:rsidR="00671954" w:rsidRPr="00AF22AD">
        <w:rPr>
          <w:b/>
          <w:u w:val="single"/>
        </w:rPr>
        <w:t>cost factors</w:t>
      </w:r>
      <w:r w:rsidRPr="00AF22AD">
        <w:rPr>
          <w:b/>
        </w:rPr>
        <w:t xml:space="preserve"> pose barriers to more extensive use of </w:t>
      </w:r>
      <w:r w:rsidR="00563667" w:rsidRPr="00AF22AD">
        <w:rPr>
          <w:b/>
        </w:rPr>
        <w:t>technology</w:t>
      </w:r>
      <w:r w:rsidR="00B80AE1">
        <w:rPr>
          <w:b/>
        </w:rPr>
        <w:t xml:space="preserve"> for</w:t>
      </w:r>
      <w:r w:rsidR="00826DAC">
        <w:rPr>
          <w:b/>
        </w:rPr>
        <w:t xml:space="preserve"> remediation</w:t>
      </w:r>
      <w:r w:rsidR="00F84D13" w:rsidRPr="00AF22AD">
        <w:rPr>
          <w:b/>
        </w:rPr>
        <w:t>?</w:t>
      </w:r>
    </w:p>
    <w:tbl>
      <w:tblPr>
        <w:tblStyle w:val="TableGrid1"/>
        <w:tblW w:w="8231" w:type="dxa"/>
        <w:tblInd w:w="355" w:type="dxa"/>
        <w:tblLook w:val="04A0" w:firstRow="1" w:lastRow="0" w:firstColumn="1" w:lastColumn="0" w:noHBand="0" w:noVBand="1"/>
      </w:tblPr>
      <w:tblGrid>
        <w:gridCol w:w="3635"/>
        <w:gridCol w:w="1127"/>
        <w:gridCol w:w="1148"/>
        <w:gridCol w:w="1163"/>
        <w:gridCol w:w="1158"/>
      </w:tblGrid>
      <w:tr w:rsidR="00B80AE1" w:rsidRPr="00945779" w:rsidTr="00B80AE1">
        <w:trPr>
          <w:cantSplit/>
          <w:tblHeader/>
        </w:trPr>
        <w:tc>
          <w:tcPr>
            <w:tcW w:w="3635" w:type="dxa"/>
          </w:tcPr>
          <w:p w:rsidR="00B80AE1" w:rsidRPr="00945779" w:rsidRDefault="00B80AE1" w:rsidP="00BB2AAD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bottom"/>
          </w:tcPr>
          <w:p w:rsidR="00B80AE1" w:rsidRPr="00945779" w:rsidRDefault="00B80AE1" w:rsidP="00BB2AA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No barrier</w:t>
            </w:r>
          </w:p>
          <w:p w:rsidR="00B80AE1" w:rsidRPr="00945779" w:rsidRDefault="00B80AE1" w:rsidP="00BB2AAD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1</w:t>
            </w:r>
          </w:p>
        </w:tc>
        <w:tc>
          <w:tcPr>
            <w:tcW w:w="1148" w:type="dxa"/>
            <w:vAlign w:val="bottom"/>
          </w:tcPr>
          <w:p w:rsidR="00B80AE1" w:rsidRPr="004D4BEB" w:rsidRDefault="00B80AE1" w:rsidP="00BB2AA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Minimal barrier</w:t>
            </w:r>
          </w:p>
          <w:p w:rsidR="00B80AE1" w:rsidRPr="00945779" w:rsidRDefault="00B80AE1" w:rsidP="00BB2AAD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bottom"/>
          </w:tcPr>
          <w:p w:rsidR="00B80AE1" w:rsidRPr="004D4BEB" w:rsidRDefault="00B80AE1" w:rsidP="00BB2AA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Significant barrier</w:t>
            </w:r>
          </w:p>
          <w:p w:rsidR="00B80AE1" w:rsidRPr="00945779" w:rsidRDefault="00B80AE1" w:rsidP="00BB2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58" w:type="dxa"/>
            <w:vAlign w:val="bottom"/>
          </w:tcPr>
          <w:p w:rsidR="00B80AE1" w:rsidRPr="00945779" w:rsidRDefault="00B80AE1" w:rsidP="00BB2AAD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  <w:t>Don’t know</w:t>
            </w:r>
          </w:p>
        </w:tc>
      </w:tr>
      <w:tr w:rsidR="00B80AE1" w:rsidRPr="00945779" w:rsidTr="00B80AE1">
        <w:trPr>
          <w:cantSplit/>
        </w:trPr>
        <w:tc>
          <w:tcPr>
            <w:tcW w:w="3635" w:type="dxa"/>
          </w:tcPr>
          <w:p w:rsidR="00B80AE1" w:rsidRPr="00AF22AD" w:rsidRDefault="00B80AE1" w:rsidP="00BB2AAD">
            <w:pPr>
              <w:pStyle w:val="CommentText"/>
              <w:rPr>
                <w:sz w:val="22"/>
                <w:szCs w:val="22"/>
              </w:rPr>
            </w:pPr>
            <w:r w:rsidRPr="00AF22AD">
              <w:rPr>
                <w:sz w:val="22"/>
                <w:szCs w:val="22"/>
              </w:rPr>
              <w:t>Costs of licensing/ subscription for program</w:t>
            </w:r>
          </w:p>
        </w:tc>
        <w:tc>
          <w:tcPr>
            <w:tcW w:w="1127" w:type="dxa"/>
          </w:tcPr>
          <w:p w:rsidR="00B80AE1" w:rsidRPr="00945779" w:rsidRDefault="00B80AE1" w:rsidP="00BB2AA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B80AE1" w:rsidRPr="00945779" w:rsidRDefault="00B80AE1" w:rsidP="00BB2AA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B80AE1" w:rsidRPr="00945779" w:rsidRDefault="00B80AE1" w:rsidP="00BB2AA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B80AE1" w:rsidRPr="00945779" w:rsidRDefault="00B80AE1" w:rsidP="00BB2AA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B80AE1" w:rsidRPr="00945779" w:rsidTr="00B80AE1">
        <w:trPr>
          <w:cantSplit/>
        </w:trPr>
        <w:tc>
          <w:tcPr>
            <w:tcW w:w="3635" w:type="dxa"/>
          </w:tcPr>
          <w:p w:rsidR="00B80AE1" w:rsidRPr="00AF22AD" w:rsidRDefault="00B80AE1" w:rsidP="00AF22AD">
            <w:pPr>
              <w:pStyle w:val="CommentText"/>
              <w:rPr>
                <w:sz w:val="22"/>
                <w:szCs w:val="22"/>
              </w:rPr>
            </w:pPr>
            <w:r w:rsidRPr="00AF22AD">
              <w:rPr>
                <w:sz w:val="22"/>
                <w:szCs w:val="22"/>
              </w:rPr>
              <w:t xml:space="preserve">Cost for hardware purchase and/or maintenance </w:t>
            </w:r>
          </w:p>
        </w:tc>
        <w:tc>
          <w:tcPr>
            <w:tcW w:w="1127" w:type="dxa"/>
          </w:tcPr>
          <w:p w:rsidR="00B80AE1" w:rsidRPr="00945779" w:rsidRDefault="00B80AE1" w:rsidP="00AF22A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B80AE1" w:rsidRPr="00945779" w:rsidRDefault="00B80AE1" w:rsidP="00AF22A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B80AE1" w:rsidRPr="00945779" w:rsidRDefault="00B80AE1" w:rsidP="00AF22A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B80AE1" w:rsidRPr="00945779" w:rsidRDefault="00B80AE1" w:rsidP="00AF22A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B80AE1" w:rsidRPr="00945779" w:rsidTr="00B80AE1">
        <w:trPr>
          <w:cantSplit/>
        </w:trPr>
        <w:tc>
          <w:tcPr>
            <w:tcW w:w="3635" w:type="dxa"/>
          </w:tcPr>
          <w:p w:rsidR="00B80AE1" w:rsidRPr="00AF22AD" w:rsidRDefault="00B80AE1" w:rsidP="00AF22AD">
            <w:pPr>
              <w:pStyle w:val="CommentText"/>
              <w:rPr>
                <w:sz w:val="22"/>
                <w:szCs w:val="22"/>
              </w:rPr>
            </w:pPr>
            <w:r w:rsidRPr="00AF22AD">
              <w:rPr>
                <w:sz w:val="22"/>
                <w:szCs w:val="22"/>
              </w:rPr>
              <w:t>Operating costs</w:t>
            </w:r>
          </w:p>
        </w:tc>
        <w:tc>
          <w:tcPr>
            <w:tcW w:w="1127" w:type="dxa"/>
          </w:tcPr>
          <w:p w:rsidR="00B80AE1" w:rsidRPr="00945779" w:rsidRDefault="00B80AE1" w:rsidP="00AF22A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B80AE1" w:rsidRPr="00945779" w:rsidRDefault="00B80AE1" w:rsidP="00AF22A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B80AE1" w:rsidRPr="00945779" w:rsidRDefault="00B80AE1" w:rsidP="00AF22A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B80AE1" w:rsidRPr="00945779" w:rsidRDefault="00B80AE1" w:rsidP="00AF22A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B80AE1" w:rsidRPr="00945779" w:rsidTr="00B80AE1">
        <w:trPr>
          <w:cantSplit/>
        </w:trPr>
        <w:tc>
          <w:tcPr>
            <w:tcW w:w="3635" w:type="dxa"/>
          </w:tcPr>
          <w:p w:rsidR="00B80AE1" w:rsidRPr="00AF22AD" w:rsidRDefault="00B80AE1" w:rsidP="00AF22AD">
            <w:pPr>
              <w:pStyle w:val="CommentText"/>
              <w:rPr>
                <w:sz w:val="22"/>
                <w:szCs w:val="22"/>
              </w:rPr>
            </w:pPr>
            <w:r w:rsidRPr="00AF22AD">
              <w:rPr>
                <w:sz w:val="22"/>
                <w:szCs w:val="22"/>
              </w:rPr>
              <w:t>Costs related to staff members devoted to TBL</w:t>
            </w:r>
          </w:p>
        </w:tc>
        <w:tc>
          <w:tcPr>
            <w:tcW w:w="1127" w:type="dxa"/>
          </w:tcPr>
          <w:p w:rsidR="00B80AE1" w:rsidRPr="00945779" w:rsidRDefault="00B80AE1" w:rsidP="00AF22A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B80AE1" w:rsidRPr="00945779" w:rsidRDefault="00B80AE1" w:rsidP="00AF22A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B80AE1" w:rsidRPr="00945779" w:rsidRDefault="00B80AE1" w:rsidP="00AF22A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B80AE1" w:rsidRPr="00945779" w:rsidRDefault="00B80AE1" w:rsidP="00AF22A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B80AE1" w:rsidRPr="00945779" w:rsidTr="00B80AE1">
        <w:trPr>
          <w:cantSplit/>
        </w:trPr>
        <w:tc>
          <w:tcPr>
            <w:tcW w:w="3635" w:type="dxa"/>
          </w:tcPr>
          <w:p w:rsidR="00B80AE1" w:rsidRPr="00AF22AD" w:rsidRDefault="00B80AE1" w:rsidP="00AF22AD">
            <w:pPr>
              <w:pStyle w:val="CommentText"/>
              <w:rPr>
                <w:sz w:val="22"/>
                <w:szCs w:val="22"/>
              </w:rPr>
            </w:pPr>
            <w:r w:rsidRPr="00AF22AD">
              <w:rPr>
                <w:sz w:val="22"/>
                <w:szCs w:val="22"/>
              </w:rPr>
              <w:t>Costs for staff development/ training for TBL</w:t>
            </w:r>
          </w:p>
        </w:tc>
        <w:tc>
          <w:tcPr>
            <w:tcW w:w="1127" w:type="dxa"/>
          </w:tcPr>
          <w:p w:rsidR="00B80AE1" w:rsidRPr="00945779" w:rsidRDefault="00B80AE1" w:rsidP="00AF22A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B80AE1" w:rsidRPr="00945779" w:rsidRDefault="00B80AE1" w:rsidP="00AF22A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B80AE1" w:rsidRPr="00945779" w:rsidRDefault="00B80AE1" w:rsidP="00AF22A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B80AE1" w:rsidRDefault="00B80AE1" w:rsidP="00AF22A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B80AE1" w:rsidRPr="00945779" w:rsidTr="00B80AE1">
        <w:trPr>
          <w:cantSplit/>
        </w:trPr>
        <w:tc>
          <w:tcPr>
            <w:tcW w:w="3635" w:type="dxa"/>
          </w:tcPr>
          <w:p w:rsidR="00B80AE1" w:rsidRPr="00AF22AD" w:rsidRDefault="00B80AE1" w:rsidP="00AF22AD">
            <w:pPr>
              <w:pStyle w:val="CommentText"/>
              <w:rPr>
                <w:sz w:val="22"/>
                <w:szCs w:val="22"/>
              </w:rPr>
            </w:pPr>
            <w:r w:rsidRPr="00AF22AD">
              <w:rPr>
                <w:sz w:val="22"/>
                <w:szCs w:val="22"/>
              </w:rPr>
              <w:t>Program development/ integration of TBL</w:t>
            </w:r>
          </w:p>
        </w:tc>
        <w:tc>
          <w:tcPr>
            <w:tcW w:w="1127" w:type="dxa"/>
          </w:tcPr>
          <w:p w:rsidR="00B80AE1" w:rsidRPr="00945779" w:rsidRDefault="00B80AE1" w:rsidP="00AF22A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B80AE1" w:rsidRPr="00945779" w:rsidRDefault="00B80AE1" w:rsidP="00AF22A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B80AE1" w:rsidRPr="00945779" w:rsidRDefault="00B80AE1" w:rsidP="00AF22A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B80AE1" w:rsidRPr="00945779" w:rsidRDefault="00B80AE1" w:rsidP="00AF22A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</w:tbl>
    <w:p w:rsidR="00AF22AD" w:rsidRDefault="00AF22AD" w:rsidP="00AF22AD">
      <w:pPr>
        <w:pStyle w:val="CommentText"/>
      </w:pPr>
    </w:p>
    <w:p w:rsidR="00D15BD9" w:rsidRDefault="0015609E" w:rsidP="000E460F">
      <w:pPr>
        <w:pStyle w:val="ListParagraph"/>
        <w:numPr>
          <w:ilvl w:val="0"/>
          <w:numId w:val="30"/>
        </w:numPr>
        <w:spacing w:line="240" w:lineRule="auto"/>
        <w:contextualSpacing w:val="0"/>
        <w:rPr>
          <w:b/>
        </w:rPr>
      </w:pPr>
      <w:r w:rsidRPr="00AF22AD">
        <w:rPr>
          <w:b/>
        </w:rPr>
        <w:t>To what extent do the following</w:t>
      </w:r>
      <w:r w:rsidR="007B72A4">
        <w:rPr>
          <w:b/>
        </w:rPr>
        <w:t xml:space="preserve"> </w:t>
      </w:r>
      <w:r w:rsidR="007B72A4" w:rsidRPr="007B72A4">
        <w:rPr>
          <w:b/>
          <w:u w:val="single"/>
        </w:rPr>
        <w:t>curriculum factors</w:t>
      </w:r>
      <w:r w:rsidR="007B72A4">
        <w:rPr>
          <w:b/>
        </w:rPr>
        <w:t xml:space="preserve"> </w:t>
      </w:r>
      <w:r w:rsidRPr="00AF22AD">
        <w:rPr>
          <w:b/>
        </w:rPr>
        <w:t xml:space="preserve">pose barriers to more extensive use of </w:t>
      </w:r>
      <w:r w:rsidR="00563667" w:rsidRPr="00AF22AD">
        <w:rPr>
          <w:b/>
        </w:rPr>
        <w:t>technology</w:t>
      </w:r>
      <w:r w:rsidR="00B80AE1">
        <w:rPr>
          <w:b/>
        </w:rPr>
        <w:t xml:space="preserve"> for remediation</w:t>
      </w:r>
      <w:r w:rsidR="00F84D13" w:rsidRPr="00AF22AD">
        <w:rPr>
          <w:b/>
        </w:rPr>
        <w:t>?</w:t>
      </w:r>
    </w:p>
    <w:tbl>
      <w:tblPr>
        <w:tblStyle w:val="TableGrid1"/>
        <w:tblW w:w="8231" w:type="dxa"/>
        <w:tblInd w:w="355" w:type="dxa"/>
        <w:tblLook w:val="04A0" w:firstRow="1" w:lastRow="0" w:firstColumn="1" w:lastColumn="0" w:noHBand="0" w:noVBand="1"/>
      </w:tblPr>
      <w:tblGrid>
        <w:gridCol w:w="3635"/>
        <w:gridCol w:w="1127"/>
        <w:gridCol w:w="1148"/>
        <w:gridCol w:w="1163"/>
        <w:gridCol w:w="1158"/>
      </w:tblGrid>
      <w:tr w:rsidR="00B80AE1" w:rsidRPr="00945779" w:rsidTr="00B80AE1">
        <w:trPr>
          <w:cantSplit/>
          <w:tblHeader/>
        </w:trPr>
        <w:tc>
          <w:tcPr>
            <w:tcW w:w="3635" w:type="dxa"/>
          </w:tcPr>
          <w:p w:rsidR="00B80AE1" w:rsidRPr="00945779" w:rsidRDefault="00B80AE1" w:rsidP="00BB2AAD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bottom"/>
          </w:tcPr>
          <w:p w:rsidR="00B80AE1" w:rsidRPr="00945779" w:rsidRDefault="00B80AE1" w:rsidP="00BB2AA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No barrier</w:t>
            </w:r>
          </w:p>
          <w:p w:rsidR="00B80AE1" w:rsidRPr="00945779" w:rsidRDefault="00B80AE1" w:rsidP="00BB2AAD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1</w:t>
            </w:r>
          </w:p>
        </w:tc>
        <w:tc>
          <w:tcPr>
            <w:tcW w:w="1148" w:type="dxa"/>
            <w:vAlign w:val="bottom"/>
          </w:tcPr>
          <w:p w:rsidR="00B80AE1" w:rsidRPr="004D4BEB" w:rsidRDefault="00B80AE1" w:rsidP="00BB2AA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Minimal barrier</w:t>
            </w:r>
          </w:p>
          <w:p w:rsidR="00B80AE1" w:rsidRPr="00945779" w:rsidRDefault="00B80AE1" w:rsidP="00BB2AAD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bottom"/>
          </w:tcPr>
          <w:p w:rsidR="00B80AE1" w:rsidRPr="004D4BEB" w:rsidRDefault="00B80AE1" w:rsidP="00BB2AA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Significant barrier</w:t>
            </w:r>
          </w:p>
          <w:p w:rsidR="00B80AE1" w:rsidRPr="00945779" w:rsidRDefault="00B80AE1" w:rsidP="00BB2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58" w:type="dxa"/>
            <w:vAlign w:val="bottom"/>
          </w:tcPr>
          <w:p w:rsidR="00B80AE1" w:rsidRPr="00945779" w:rsidRDefault="00B80AE1" w:rsidP="00BB2AAD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  <w:t>Don’t know</w:t>
            </w:r>
          </w:p>
        </w:tc>
      </w:tr>
      <w:tr w:rsidR="00B80AE1" w:rsidRPr="00945779" w:rsidTr="00B80AE1">
        <w:trPr>
          <w:cantSplit/>
        </w:trPr>
        <w:tc>
          <w:tcPr>
            <w:tcW w:w="3635" w:type="dxa"/>
          </w:tcPr>
          <w:p w:rsidR="00B80AE1" w:rsidRPr="00893FE1" w:rsidRDefault="00B80AE1" w:rsidP="00893FE1">
            <w:pPr>
              <w:pStyle w:val="CommentText"/>
              <w:rPr>
                <w:sz w:val="22"/>
                <w:szCs w:val="22"/>
              </w:rPr>
            </w:pPr>
            <w:r w:rsidRPr="00893FE1">
              <w:rPr>
                <w:sz w:val="22"/>
              </w:rPr>
              <w:t>Compatibility with TABE requirements</w:t>
            </w:r>
          </w:p>
        </w:tc>
        <w:tc>
          <w:tcPr>
            <w:tcW w:w="1127" w:type="dxa"/>
          </w:tcPr>
          <w:p w:rsidR="00B80AE1" w:rsidRPr="00945779" w:rsidRDefault="00B80AE1" w:rsidP="00893FE1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B80AE1" w:rsidRPr="00945779" w:rsidRDefault="00B80AE1" w:rsidP="00893FE1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B80AE1" w:rsidRPr="00945779" w:rsidRDefault="00B80AE1" w:rsidP="00893FE1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B80AE1" w:rsidRPr="00945779" w:rsidRDefault="00B80AE1" w:rsidP="00893FE1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B80AE1" w:rsidRPr="00945779" w:rsidTr="00B80AE1">
        <w:trPr>
          <w:cantSplit/>
        </w:trPr>
        <w:tc>
          <w:tcPr>
            <w:tcW w:w="3635" w:type="dxa"/>
          </w:tcPr>
          <w:p w:rsidR="00B80AE1" w:rsidRPr="00893FE1" w:rsidRDefault="00B80AE1" w:rsidP="00893FE1">
            <w:pPr>
              <w:pStyle w:val="CommentText"/>
              <w:rPr>
                <w:sz w:val="22"/>
                <w:szCs w:val="22"/>
              </w:rPr>
            </w:pPr>
            <w:r w:rsidRPr="00893FE1">
              <w:rPr>
                <w:sz w:val="22"/>
              </w:rPr>
              <w:t>Alignment with existing curriculum</w:t>
            </w:r>
          </w:p>
        </w:tc>
        <w:tc>
          <w:tcPr>
            <w:tcW w:w="1127" w:type="dxa"/>
          </w:tcPr>
          <w:p w:rsidR="00B80AE1" w:rsidRPr="00945779" w:rsidRDefault="00B80AE1" w:rsidP="00893FE1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B80AE1" w:rsidRPr="00945779" w:rsidRDefault="00B80AE1" w:rsidP="00893FE1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B80AE1" w:rsidRPr="00945779" w:rsidRDefault="00B80AE1" w:rsidP="00893FE1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B80AE1" w:rsidRPr="00945779" w:rsidRDefault="00B80AE1" w:rsidP="00893FE1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B80AE1" w:rsidRPr="00945779" w:rsidTr="00B80AE1">
        <w:trPr>
          <w:cantSplit/>
        </w:trPr>
        <w:tc>
          <w:tcPr>
            <w:tcW w:w="3635" w:type="dxa"/>
          </w:tcPr>
          <w:p w:rsidR="00B80AE1" w:rsidRPr="00893FE1" w:rsidRDefault="00B80AE1" w:rsidP="00893FE1">
            <w:pPr>
              <w:pStyle w:val="CommentText"/>
              <w:rPr>
                <w:sz w:val="22"/>
                <w:szCs w:val="22"/>
              </w:rPr>
            </w:pPr>
            <w:r w:rsidRPr="00893FE1">
              <w:rPr>
                <w:sz w:val="22"/>
              </w:rPr>
              <w:t>Alignment with existing schedule/ student time for TABE prep</w:t>
            </w:r>
          </w:p>
        </w:tc>
        <w:tc>
          <w:tcPr>
            <w:tcW w:w="1127" w:type="dxa"/>
          </w:tcPr>
          <w:p w:rsidR="00B80AE1" w:rsidRPr="00945779" w:rsidRDefault="00B80AE1" w:rsidP="00893FE1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B80AE1" w:rsidRPr="00945779" w:rsidRDefault="00B80AE1" w:rsidP="00893FE1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B80AE1" w:rsidRPr="00945779" w:rsidRDefault="00B80AE1" w:rsidP="00893FE1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B80AE1" w:rsidRPr="00945779" w:rsidRDefault="00B80AE1" w:rsidP="00893FE1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B80AE1" w:rsidRPr="00945779" w:rsidTr="00B80AE1">
        <w:trPr>
          <w:cantSplit/>
        </w:trPr>
        <w:tc>
          <w:tcPr>
            <w:tcW w:w="3635" w:type="dxa"/>
          </w:tcPr>
          <w:p w:rsidR="00B80AE1" w:rsidRPr="00893FE1" w:rsidRDefault="00B80AE1" w:rsidP="00893FE1">
            <w:pPr>
              <w:pStyle w:val="CommentText"/>
              <w:rPr>
                <w:sz w:val="22"/>
                <w:szCs w:val="22"/>
              </w:rPr>
            </w:pPr>
            <w:r w:rsidRPr="00893FE1">
              <w:rPr>
                <w:sz w:val="22"/>
              </w:rPr>
              <w:t>Compatibility with TABE prep and existing career education curriculum (scheduling, etc.)</w:t>
            </w:r>
          </w:p>
        </w:tc>
        <w:tc>
          <w:tcPr>
            <w:tcW w:w="1127" w:type="dxa"/>
          </w:tcPr>
          <w:p w:rsidR="00B80AE1" w:rsidRPr="00945779" w:rsidRDefault="00B80AE1" w:rsidP="00893FE1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B80AE1" w:rsidRPr="00945779" w:rsidRDefault="00B80AE1" w:rsidP="00893FE1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B80AE1" w:rsidRPr="00945779" w:rsidRDefault="00B80AE1" w:rsidP="00893FE1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B80AE1" w:rsidRPr="00945779" w:rsidRDefault="00B80AE1" w:rsidP="00893FE1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B80AE1" w:rsidRPr="00945779" w:rsidTr="00B80AE1">
        <w:trPr>
          <w:cantSplit/>
        </w:trPr>
        <w:tc>
          <w:tcPr>
            <w:tcW w:w="3635" w:type="dxa"/>
          </w:tcPr>
          <w:p w:rsidR="00B80AE1" w:rsidRPr="00893FE1" w:rsidRDefault="00B80AE1" w:rsidP="00893FE1">
            <w:pPr>
              <w:pStyle w:val="CommentText"/>
              <w:rPr>
                <w:sz w:val="22"/>
                <w:szCs w:val="22"/>
              </w:rPr>
            </w:pPr>
            <w:r w:rsidRPr="00893FE1">
              <w:rPr>
                <w:sz w:val="22"/>
              </w:rPr>
              <w:t>Alignment with student learning goals</w:t>
            </w:r>
          </w:p>
        </w:tc>
        <w:tc>
          <w:tcPr>
            <w:tcW w:w="1127" w:type="dxa"/>
          </w:tcPr>
          <w:p w:rsidR="00B80AE1" w:rsidRPr="00945779" w:rsidRDefault="00B80AE1" w:rsidP="00893FE1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B80AE1" w:rsidRPr="00945779" w:rsidRDefault="00B80AE1" w:rsidP="00893FE1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B80AE1" w:rsidRPr="00945779" w:rsidRDefault="00B80AE1" w:rsidP="00893FE1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B80AE1" w:rsidRDefault="00B80AE1" w:rsidP="00893FE1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B80AE1" w:rsidRPr="00945779" w:rsidTr="00B80AE1">
        <w:trPr>
          <w:cantSplit/>
        </w:trPr>
        <w:tc>
          <w:tcPr>
            <w:tcW w:w="3635" w:type="dxa"/>
          </w:tcPr>
          <w:p w:rsidR="00B80AE1" w:rsidRPr="00893FE1" w:rsidRDefault="00B80AE1" w:rsidP="00893FE1">
            <w:pPr>
              <w:pStyle w:val="CommentText"/>
              <w:rPr>
                <w:sz w:val="22"/>
                <w:szCs w:val="22"/>
              </w:rPr>
            </w:pPr>
            <w:r w:rsidRPr="00893FE1">
              <w:rPr>
                <w:sz w:val="22"/>
              </w:rPr>
              <w:t>Alignment with student capacity</w:t>
            </w:r>
          </w:p>
        </w:tc>
        <w:tc>
          <w:tcPr>
            <w:tcW w:w="1127" w:type="dxa"/>
          </w:tcPr>
          <w:p w:rsidR="00B80AE1" w:rsidRPr="00945779" w:rsidRDefault="00B80AE1" w:rsidP="00893FE1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B80AE1" w:rsidRPr="00945779" w:rsidRDefault="00B80AE1" w:rsidP="00893FE1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B80AE1" w:rsidRPr="00945779" w:rsidRDefault="00B80AE1" w:rsidP="00893FE1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B80AE1" w:rsidRPr="00945779" w:rsidRDefault="00B80AE1" w:rsidP="00893FE1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B80AE1" w:rsidRPr="00945779" w:rsidTr="00B80AE1">
        <w:trPr>
          <w:cantSplit/>
        </w:trPr>
        <w:tc>
          <w:tcPr>
            <w:tcW w:w="3635" w:type="dxa"/>
          </w:tcPr>
          <w:p w:rsidR="00B80AE1" w:rsidRPr="00893FE1" w:rsidRDefault="00B80AE1" w:rsidP="00050C98">
            <w:pPr>
              <w:pStyle w:val="CommentText"/>
              <w:rPr>
                <w:sz w:val="22"/>
              </w:rPr>
            </w:pPr>
            <w:r w:rsidRPr="00893FE1">
              <w:rPr>
                <w:sz w:val="22"/>
              </w:rPr>
              <w:t xml:space="preserve">Appropriate for </w:t>
            </w:r>
            <w:r>
              <w:rPr>
                <w:sz w:val="22"/>
              </w:rPr>
              <w:t>student</w:t>
            </w:r>
            <w:r w:rsidRPr="00893FE1">
              <w:rPr>
                <w:sz w:val="22"/>
              </w:rPr>
              <w:t xml:space="preserve"> skills and characteristics</w:t>
            </w:r>
          </w:p>
        </w:tc>
        <w:tc>
          <w:tcPr>
            <w:tcW w:w="1127" w:type="dxa"/>
          </w:tcPr>
          <w:p w:rsidR="00B80AE1" w:rsidRPr="00945779" w:rsidRDefault="00B80AE1" w:rsidP="00893FE1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</w:p>
        </w:tc>
        <w:tc>
          <w:tcPr>
            <w:tcW w:w="1148" w:type="dxa"/>
          </w:tcPr>
          <w:p w:rsidR="00B80AE1" w:rsidRPr="00945779" w:rsidRDefault="00B80AE1" w:rsidP="00893FE1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</w:p>
        </w:tc>
        <w:tc>
          <w:tcPr>
            <w:tcW w:w="1163" w:type="dxa"/>
          </w:tcPr>
          <w:p w:rsidR="00B80AE1" w:rsidRPr="00945779" w:rsidRDefault="00B80AE1" w:rsidP="00893FE1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</w:p>
        </w:tc>
        <w:tc>
          <w:tcPr>
            <w:tcW w:w="1158" w:type="dxa"/>
          </w:tcPr>
          <w:p w:rsidR="00B80AE1" w:rsidRPr="00945779" w:rsidRDefault="00B80AE1" w:rsidP="00893FE1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</w:p>
        </w:tc>
      </w:tr>
    </w:tbl>
    <w:p w:rsidR="003761AE" w:rsidRDefault="003761AE" w:rsidP="00893FE1">
      <w:pPr>
        <w:spacing w:after="0" w:line="240" w:lineRule="auto"/>
      </w:pPr>
    </w:p>
    <w:p w:rsidR="003A195C" w:rsidRDefault="003A195C" w:rsidP="003A195C">
      <w:pPr>
        <w:pStyle w:val="ListParagraph"/>
        <w:spacing w:line="240" w:lineRule="auto"/>
        <w:ind w:left="360"/>
        <w:contextualSpacing w:val="0"/>
        <w:rPr>
          <w:b/>
        </w:rPr>
      </w:pPr>
      <w:r>
        <w:rPr>
          <w:b/>
        </w:rPr>
        <w:t xml:space="preserve">SECTION </w:t>
      </w:r>
      <w:r w:rsidRPr="003A195C">
        <w:rPr>
          <w:b/>
          <w:highlight w:val="yellow"/>
        </w:rPr>
        <w:t>XX</w:t>
      </w:r>
      <w:r>
        <w:rPr>
          <w:b/>
        </w:rPr>
        <w:t>: OPEN-ENDED QUESTIONS</w:t>
      </w:r>
    </w:p>
    <w:p w:rsidR="004344A1" w:rsidRDefault="00B80AE1" w:rsidP="000E460F">
      <w:pPr>
        <w:pStyle w:val="ListParagraph"/>
        <w:numPr>
          <w:ilvl w:val="0"/>
          <w:numId w:val="30"/>
        </w:numPr>
        <w:spacing w:line="240" w:lineRule="auto"/>
        <w:contextualSpacing w:val="0"/>
        <w:rPr>
          <w:b/>
        </w:rPr>
      </w:pPr>
      <w:r w:rsidRPr="000E460F">
        <w:rPr>
          <w:b/>
        </w:rPr>
        <w:t xml:space="preserve">Reflecting on your experiences, what are the key factors </w:t>
      </w:r>
      <w:r w:rsidR="004344A1">
        <w:rPr>
          <w:b/>
        </w:rPr>
        <w:t xml:space="preserve">to consider </w:t>
      </w:r>
      <w:r w:rsidR="004344A1" w:rsidRPr="00757677">
        <w:rPr>
          <w:b/>
          <w:i/>
        </w:rPr>
        <w:t>when</w:t>
      </w:r>
      <w:r w:rsidRPr="00757677">
        <w:rPr>
          <w:b/>
          <w:i/>
        </w:rPr>
        <w:t xml:space="preserve"> adopting and implementing </w:t>
      </w:r>
      <w:r w:rsidR="004344A1" w:rsidRPr="00757677">
        <w:rPr>
          <w:b/>
          <w:i/>
        </w:rPr>
        <w:t>TBL</w:t>
      </w:r>
      <w:r w:rsidR="004344A1">
        <w:rPr>
          <w:b/>
        </w:rPr>
        <w:t xml:space="preserve"> for</w:t>
      </w:r>
      <w:r w:rsidRPr="000E460F">
        <w:rPr>
          <w:b/>
        </w:rPr>
        <w:t xml:space="preserve"> </w:t>
      </w:r>
      <w:r w:rsidR="004344A1">
        <w:rPr>
          <w:b/>
        </w:rPr>
        <w:t xml:space="preserve">students in need of </w:t>
      </w:r>
      <w:r w:rsidRPr="000E460F">
        <w:rPr>
          <w:b/>
        </w:rPr>
        <w:t xml:space="preserve">math and reading remediation – or for </w:t>
      </w:r>
      <w:r w:rsidR="00C81F16">
        <w:rPr>
          <w:b/>
        </w:rPr>
        <w:t>all</w:t>
      </w:r>
      <w:r w:rsidR="00C81F16" w:rsidRPr="000E460F">
        <w:rPr>
          <w:b/>
        </w:rPr>
        <w:t xml:space="preserve"> </w:t>
      </w:r>
      <w:r w:rsidRPr="000E460F">
        <w:rPr>
          <w:b/>
        </w:rPr>
        <w:t>students</w:t>
      </w:r>
      <w:r w:rsidR="004344A1">
        <w:rPr>
          <w:b/>
        </w:rPr>
        <w:t>?</w:t>
      </w:r>
    </w:p>
    <w:p w:rsidR="00D15BD9" w:rsidRPr="000E460F" w:rsidRDefault="004344A1" w:rsidP="000E460F">
      <w:pPr>
        <w:pStyle w:val="ListParagraph"/>
        <w:numPr>
          <w:ilvl w:val="0"/>
          <w:numId w:val="30"/>
        </w:numPr>
        <w:spacing w:line="240" w:lineRule="auto"/>
        <w:contextualSpacing w:val="0"/>
        <w:rPr>
          <w:b/>
        </w:rPr>
      </w:pPr>
      <w:r>
        <w:rPr>
          <w:b/>
        </w:rPr>
        <w:t xml:space="preserve">In your opinion, what are the most critical factors </w:t>
      </w:r>
      <w:r w:rsidRPr="00757677">
        <w:rPr>
          <w:b/>
          <w:i/>
        </w:rPr>
        <w:t>related to the effectiveness of TBL</w:t>
      </w:r>
      <w:r>
        <w:rPr>
          <w:b/>
        </w:rPr>
        <w:t xml:space="preserve"> for</w:t>
      </w:r>
      <w:r w:rsidRPr="000E460F">
        <w:rPr>
          <w:b/>
        </w:rPr>
        <w:t xml:space="preserve"> </w:t>
      </w:r>
      <w:r>
        <w:rPr>
          <w:b/>
        </w:rPr>
        <w:t xml:space="preserve">students in need of </w:t>
      </w:r>
      <w:r w:rsidRPr="000E460F">
        <w:rPr>
          <w:b/>
        </w:rPr>
        <w:t xml:space="preserve">math and reading remediation – or for </w:t>
      </w:r>
      <w:r w:rsidR="00C81F16">
        <w:rPr>
          <w:b/>
        </w:rPr>
        <w:t>all</w:t>
      </w:r>
      <w:r w:rsidRPr="000E460F">
        <w:rPr>
          <w:b/>
        </w:rPr>
        <w:t xml:space="preserve"> students</w:t>
      </w:r>
      <w:r w:rsidR="00893FE1" w:rsidRPr="000E460F">
        <w:rPr>
          <w:b/>
        </w:rPr>
        <w:t>?</w:t>
      </w:r>
      <w:r w:rsidR="00C96ED4" w:rsidRPr="000E460F">
        <w:rPr>
          <w:b/>
          <w:noProof/>
          <w:highlight w:val="lightGray"/>
        </w:rPr>
        <w:t xml:space="preserve"> </w:t>
      </w:r>
    </w:p>
    <w:p w:rsidR="003761AE" w:rsidRDefault="003761AE" w:rsidP="00C96ED4">
      <w:pPr>
        <w:spacing w:after="0" w:line="240" w:lineRule="auto"/>
      </w:pPr>
    </w:p>
    <w:p w:rsidR="002910EF" w:rsidRPr="00ED13B7" w:rsidRDefault="00EB5C6A" w:rsidP="00EB5C6A">
      <w:pPr>
        <w:spacing w:after="0" w:line="240" w:lineRule="auto"/>
        <w:rPr>
          <w:b/>
        </w:rPr>
      </w:pPr>
      <w:r w:rsidRPr="00ED13B7">
        <w:rPr>
          <w:b/>
        </w:rPr>
        <w:t>Thank you for your participation.</w:t>
      </w:r>
    </w:p>
    <w:p w:rsidR="00532B8A" w:rsidRDefault="00EB5C6A" w:rsidP="00EB5C6A">
      <w:pPr>
        <w:spacing w:after="0" w:line="240" w:lineRule="auto"/>
        <w:rPr>
          <w:b/>
        </w:rPr>
      </w:pPr>
      <w:r>
        <w:rPr>
          <w:b/>
        </w:rPr>
        <w:t xml:space="preserve">[END OF SURVEY </w:t>
      </w:r>
      <w:r w:rsidR="004E2A29">
        <w:rPr>
          <w:b/>
        </w:rPr>
        <w:t xml:space="preserve">– Version </w:t>
      </w:r>
      <w:r w:rsidR="00DA08FE">
        <w:rPr>
          <w:b/>
        </w:rPr>
        <w:t>A</w:t>
      </w:r>
      <w:r>
        <w:rPr>
          <w:b/>
        </w:rPr>
        <w:t>]</w:t>
      </w:r>
    </w:p>
    <w:p w:rsidR="0045644E" w:rsidRDefault="0045644E">
      <w:pPr>
        <w:rPr>
          <w:b/>
        </w:rPr>
        <w:sectPr w:rsidR="0045644E" w:rsidSect="00C25D94">
          <w:headerReference w:type="defaul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5644E" w:rsidRDefault="0045644E">
      <w:pPr>
        <w:pStyle w:val="Heading1"/>
      </w:pPr>
      <w:r>
        <w:t>VERSION B</w:t>
      </w:r>
    </w:p>
    <w:p w:rsidR="0045644E" w:rsidRDefault="00DA08FE" w:rsidP="0045644E">
      <w:pPr>
        <w:spacing w:after="0"/>
        <w:rPr>
          <w:b/>
          <w:i/>
        </w:rPr>
      </w:pPr>
      <w:r>
        <w:rPr>
          <w:b/>
          <w:i/>
        </w:rPr>
        <w:t>[</w:t>
      </w:r>
      <w:r w:rsidR="0045644E">
        <w:rPr>
          <w:b/>
          <w:i/>
        </w:rPr>
        <w:t xml:space="preserve">For </w:t>
      </w:r>
      <w:r w:rsidR="0045644E" w:rsidRPr="005B58D4">
        <w:rPr>
          <w:b/>
          <w:i/>
        </w:rPr>
        <w:t>respondent</w:t>
      </w:r>
      <w:r w:rsidR="0045644E">
        <w:rPr>
          <w:b/>
          <w:i/>
        </w:rPr>
        <w:t xml:space="preserve"> answering “No” to </w:t>
      </w:r>
      <w:r w:rsidR="0045644E" w:rsidRPr="00826DAC">
        <w:rPr>
          <w:b/>
          <w:i/>
        </w:rPr>
        <w:t>Question 3</w:t>
      </w:r>
      <w:r>
        <w:rPr>
          <w:b/>
          <w:i/>
        </w:rPr>
        <w:t>a</w:t>
      </w:r>
      <w:r w:rsidR="0045644E">
        <w:rPr>
          <w:b/>
          <w:i/>
        </w:rPr>
        <w:t xml:space="preserve"> (i.e., </w:t>
      </w:r>
      <w:r w:rsidR="0045644E" w:rsidRPr="00826DAC">
        <w:rPr>
          <w:b/>
          <w:i/>
        </w:rPr>
        <w:t>Center does not use TBL for students who require math and reading remediation</w:t>
      </w:r>
      <w:r w:rsidR="0045644E">
        <w:rPr>
          <w:b/>
          <w:i/>
        </w:rPr>
        <w:t>)</w:t>
      </w:r>
      <w:r w:rsidR="0045644E" w:rsidRPr="00826DAC">
        <w:rPr>
          <w:b/>
          <w:i/>
        </w:rPr>
        <w:t>.</w:t>
      </w:r>
      <w:r>
        <w:rPr>
          <w:b/>
          <w:i/>
        </w:rPr>
        <w:t>]</w:t>
      </w:r>
    </w:p>
    <w:p w:rsidR="0045644E" w:rsidRDefault="0045644E" w:rsidP="0045644E">
      <w:pPr>
        <w:spacing w:after="0"/>
        <w:rPr>
          <w:b/>
          <w:i/>
        </w:rPr>
      </w:pPr>
    </w:p>
    <w:p w:rsidR="0045644E" w:rsidRDefault="0045644E" w:rsidP="0045644E">
      <w:pPr>
        <w:spacing w:line="240" w:lineRule="auto"/>
        <w:ind w:left="720" w:hanging="360"/>
        <w:rPr>
          <w:b/>
        </w:rPr>
      </w:pPr>
      <w:r>
        <w:rPr>
          <w:b/>
        </w:rPr>
        <w:t>B4</w:t>
      </w:r>
      <w:r w:rsidRPr="00DC105F">
        <w:rPr>
          <w:b/>
        </w:rPr>
        <w:t xml:space="preserve">. Has </w:t>
      </w:r>
      <w:r>
        <w:rPr>
          <w:b/>
        </w:rPr>
        <w:t>your</w:t>
      </w:r>
      <w:r w:rsidRPr="00DC105F">
        <w:rPr>
          <w:b/>
        </w:rPr>
        <w:t xml:space="preserve"> Job Corps </w:t>
      </w:r>
      <w:r>
        <w:rPr>
          <w:b/>
        </w:rPr>
        <w:t>c</w:t>
      </w:r>
      <w:r w:rsidRPr="00DC105F">
        <w:rPr>
          <w:b/>
        </w:rPr>
        <w:t xml:space="preserve">enter </w:t>
      </w:r>
      <w:r>
        <w:rPr>
          <w:b/>
        </w:rPr>
        <w:t xml:space="preserve">ever </w:t>
      </w:r>
      <w:r w:rsidRPr="00DC105F">
        <w:rPr>
          <w:b/>
        </w:rPr>
        <w:t>use</w:t>
      </w:r>
      <w:r>
        <w:rPr>
          <w:b/>
        </w:rPr>
        <w:t xml:space="preserve">d </w:t>
      </w:r>
      <w:r w:rsidRPr="00DC105F">
        <w:rPr>
          <w:b/>
        </w:rPr>
        <w:t xml:space="preserve">TBL </w:t>
      </w:r>
      <w:r>
        <w:rPr>
          <w:b/>
        </w:rPr>
        <w:t xml:space="preserve">in the past </w:t>
      </w:r>
      <w:r w:rsidRPr="00DC105F">
        <w:rPr>
          <w:b/>
        </w:rPr>
        <w:t>to support reading and</w:t>
      </w:r>
      <w:r>
        <w:rPr>
          <w:b/>
        </w:rPr>
        <w:t>/or</w:t>
      </w:r>
      <w:r w:rsidRPr="00DC105F">
        <w:rPr>
          <w:b/>
        </w:rPr>
        <w:t xml:space="preserve"> math skill </w:t>
      </w:r>
      <w:r>
        <w:rPr>
          <w:b/>
        </w:rPr>
        <w:t>d</w:t>
      </w:r>
      <w:r w:rsidRPr="00DC105F">
        <w:rPr>
          <w:b/>
        </w:rPr>
        <w:t>evelopment for students</w:t>
      </w:r>
      <w:r>
        <w:rPr>
          <w:b/>
        </w:rPr>
        <w:t xml:space="preserve"> who required remediation</w:t>
      </w:r>
      <w:r w:rsidRPr="00DC105F">
        <w:rPr>
          <w:b/>
        </w:rPr>
        <w:t xml:space="preserve"> in the past? </w:t>
      </w:r>
    </w:p>
    <w:p w:rsidR="0045644E" w:rsidRPr="00B3488C" w:rsidRDefault="0045644E" w:rsidP="0045644E">
      <w:pPr>
        <w:spacing w:line="240" w:lineRule="auto"/>
        <w:ind w:left="720"/>
        <w:rPr>
          <w:b/>
          <w:i/>
        </w:rPr>
      </w:pPr>
      <w:r w:rsidRPr="00DA08FE">
        <w:rPr>
          <w:b/>
          <w:i/>
          <w:highlight w:val="yellow"/>
        </w:rPr>
        <w:t xml:space="preserve">[If Yes, go to B5. If No, </w:t>
      </w:r>
      <w:r w:rsidRPr="00DA08FE">
        <w:rPr>
          <w:b/>
          <w:i/>
          <w:highlight w:val="yellow"/>
          <w:u w:val="single"/>
        </w:rPr>
        <w:t>skip to C5.</w:t>
      </w:r>
      <w:r w:rsidRPr="00DA08FE">
        <w:rPr>
          <w:b/>
          <w:i/>
          <w:highlight w:val="yellow"/>
        </w:rPr>
        <w:t>]</w:t>
      </w:r>
    </w:p>
    <w:p w:rsidR="0045644E" w:rsidRDefault="0045644E" w:rsidP="0045644E">
      <w:pPr>
        <w:pStyle w:val="ListParagraph"/>
        <w:numPr>
          <w:ilvl w:val="0"/>
          <w:numId w:val="20"/>
        </w:numPr>
        <w:spacing w:after="0" w:line="276" w:lineRule="auto"/>
      </w:pPr>
      <w:r>
        <w:t>Yes</w:t>
      </w:r>
    </w:p>
    <w:p w:rsidR="0045644E" w:rsidRDefault="0045644E" w:rsidP="0045644E">
      <w:pPr>
        <w:pStyle w:val="ListParagraph"/>
        <w:numPr>
          <w:ilvl w:val="0"/>
          <w:numId w:val="20"/>
        </w:numPr>
        <w:spacing w:line="276" w:lineRule="auto"/>
      </w:pPr>
      <w:r>
        <w:t>No</w:t>
      </w:r>
    </w:p>
    <w:p w:rsidR="0045644E" w:rsidRDefault="0045644E" w:rsidP="0045644E">
      <w:pPr>
        <w:pStyle w:val="ListParagraph"/>
        <w:spacing w:after="0" w:line="240" w:lineRule="auto"/>
        <w:rPr>
          <w:b/>
        </w:rPr>
      </w:pPr>
    </w:p>
    <w:p w:rsidR="0045644E" w:rsidRDefault="0045644E" w:rsidP="0045644E">
      <w:pPr>
        <w:spacing w:line="240" w:lineRule="auto"/>
        <w:ind w:left="720" w:hanging="360"/>
        <w:rPr>
          <w:b/>
        </w:rPr>
      </w:pPr>
      <w:r>
        <w:rPr>
          <w:b/>
        </w:rPr>
        <w:t>B5</w:t>
      </w:r>
      <w:r w:rsidRPr="00DC105F">
        <w:rPr>
          <w:b/>
        </w:rPr>
        <w:t xml:space="preserve">. </w:t>
      </w:r>
      <w:r>
        <w:rPr>
          <w:b/>
        </w:rPr>
        <w:t xml:space="preserve">Does your Job Corps center use TBL for the following areas? </w:t>
      </w:r>
      <w:r w:rsidRPr="00E007FD">
        <w:rPr>
          <w:b/>
          <w:i/>
        </w:rPr>
        <w:t>Select all that apply</w:t>
      </w:r>
      <w:r>
        <w:rPr>
          <w:b/>
          <w:i/>
        </w:rPr>
        <w:t>.</w:t>
      </w:r>
    </w:p>
    <w:p w:rsidR="0045644E" w:rsidRDefault="0045644E" w:rsidP="0045644E">
      <w:pPr>
        <w:pStyle w:val="ListParagraph"/>
        <w:spacing w:after="0" w:line="276" w:lineRule="auto"/>
        <w:ind w:left="1080"/>
      </w:pPr>
    </w:p>
    <w:p w:rsidR="0045644E" w:rsidRDefault="0045644E" w:rsidP="0045644E">
      <w:pPr>
        <w:pStyle w:val="ListParagraph"/>
        <w:numPr>
          <w:ilvl w:val="1"/>
          <w:numId w:val="19"/>
        </w:numPr>
        <w:spacing w:after="0" w:line="276" w:lineRule="auto"/>
      </w:pPr>
      <w:r>
        <w:t>High school level academics/GED</w:t>
      </w:r>
      <w:r w:rsidR="00F34C0C">
        <w:t>,</w:t>
      </w:r>
      <w:r>
        <w:t xml:space="preserve"> HS diploma</w:t>
      </w:r>
      <w:r w:rsidR="00F34C0C">
        <w:t>, or equivalent</w:t>
      </w:r>
    </w:p>
    <w:p w:rsidR="0045644E" w:rsidRDefault="0045644E" w:rsidP="0045644E">
      <w:pPr>
        <w:pStyle w:val="ListParagraph"/>
        <w:numPr>
          <w:ilvl w:val="1"/>
          <w:numId w:val="19"/>
        </w:numPr>
        <w:spacing w:after="0" w:line="276" w:lineRule="auto"/>
      </w:pPr>
      <w:r>
        <w:t>Services to students with IEPs</w:t>
      </w:r>
    </w:p>
    <w:p w:rsidR="0045644E" w:rsidRDefault="0045644E" w:rsidP="0045644E">
      <w:pPr>
        <w:pStyle w:val="ListParagraph"/>
        <w:numPr>
          <w:ilvl w:val="1"/>
          <w:numId w:val="19"/>
        </w:numPr>
        <w:spacing w:after="0" w:line="276" w:lineRule="auto"/>
      </w:pPr>
      <w:r>
        <w:t>English as a Second Language (ESL)</w:t>
      </w:r>
    </w:p>
    <w:p w:rsidR="0045644E" w:rsidRDefault="0045644E" w:rsidP="0045644E">
      <w:pPr>
        <w:pStyle w:val="ListParagraph"/>
        <w:numPr>
          <w:ilvl w:val="1"/>
          <w:numId w:val="19"/>
        </w:numPr>
        <w:spacing w:after="0" w:line="276" w:lineRule="auto"/>
      </w:pPr>
      <w:r>
        <w:t>Employment readiness/workplace basics (Dress, communication, behaviors)</w:t>
      </w:r>
    </w:p>
    <w:p w:rsidR="0045644E" w:rsidRDefault="0045644E" w:rsidP="0045644E">
      <w:pPr>
        <w:pStyle w:val="ListParagraph"/>
        <w:numPr>
          <w:ilvl w:val="1"/>
          <w:numId w:val="19"/>
        </w:numPr>
        <w:spacing w:after="0" w:line="276" w:lineRule="auto"/>
      </w:pPr>
      <w:r>
        <w:t>Occupational exploration</w:t>
      </w:r>
    </w:p>
    <w:p w:rsidR="0045644E" w:rsidRDefault="0045644E" w:rsidP="0045644E">
      <w:pPr>
        <w:pStyle w:val="ListParagraph"/>
        <w:numPr>
          <w:ilvl w:val="1"/>
          <w:numId w:val="19"/>
        </w:numPr>
        <w:spacing w:after="0" w:line="276" w:lineRule="auto"/>
      </w:pPr>
      <w:r>
        <w:t>Job search/resume preparation</w:t>
      </w:r>
    </w:p>
    <w:p w:rsidR="0045644E" w:rsidRDefault="0045644E" w:rsidP="0045644E">
      <w:pPr>
        <w:pStyle w:val="ListParagraph"/>
        <w:numPr>
          <w:ilvl w:val="1"/>
          <w:numId w:val="19"/>
        </w:numPr>
        <w:spacing w:after="0" w:line="276" w:lineRule="auto"/>
      </w:pPr>
      <w:r>
        <w:t>Career and technical training</w:t>
      </w:r>
    </w:p>
    <w:p w:rsidR="0045644E" w:rsidRDefault="0045644E" w:rsidP="0045644E">
      <w:pPr>
        <w:pStyle w:val="ListParagraph"/>
        <w:numPr>
          <w:ilvl w:val="1"/>
          <w:numId w:val="19"/>
        </w:numPr>
        <w:spacing w:after="0" w:line="276" w:lineRule="auto"/>
      </w:pPr>
      <w:r>
        <w:t>Other ________</w:t>
      </w:r>
    </w:p>
    <w:p w:rsidR="0045644E" w:rsidRDefault="0045644E" w:rsidP="0045644E">
      <w:pPr>
        <w:pStyle w:val="ListParagraph"/>
        <w:numPr>
          <w:ilvl w:val="1"/>
          <w:numId w:val="19"/>
        </w:numPr>
        <w:spacing w:after="0" w:line="276" w:lineRule="auto"/>
      </w:pPr>
    </w:p>
    <w:p w:rsidR="0045644E" w:rsidRDefault="0045644E" w:rsidP="0045644E">
      <w:pPr>
        <w:spacing w:line="240" w:lineRule="auto"/>
      </w:pPr>
    </w:p>
    <w:p w:rsidR="000645B8" w:rsidRDefault="000645B8">
      <w:pPr>
        <w:rPr>
          <w:b/>
          <w:highlight w:val="yellow"/>
        </w:rPr>
      </w:pPr>
      <w:r>
        <w:rPr>
          <w:b/>
          <w:highlight w:val="yellow"/>
        </w:rPr>
        <w:br w:type="page"/>
      </w:r>
    </w:p>
    <w:p w:rsidR="0045644E" w:rsidRDefault="0045644E" w:rsidP="0045644E">
      <w:pPr>
        <w:spacing w:line="240" w:lineRule="auto"/>
        <w:ind w:left="720" w:hanging="360"/>
        <w:rPr>
          <w:b/>
        </w:rPr>
      </w:pPr>
      <w:r w:rsidRPr="00826EA7">
        <w:rPr>
          <w:b/>
          <w:highlight w:val="yellow"/>
        </w:rPr>
        <w:t>SECTION XX</w:t>
      </w:r>
      <w:r>
        <w:rPr>
          <w:b/>
        </w:rPr>
        <w:t>: HARDWARE USED WITH TECHNOLOGY-BASED LEARNING</w:t>
      </w:r>
    </w:p>
    <w:p w:rsidR="0045644E" w:rsidRPr="00413AF0" w:rsidRDefault="0045644E" w:rsidP="0045644E">
      <w:pPr>
        <w:spacing w:line="240" w:lineRule="auto"/>
        <w:ind w:left="720" w:hanging="360"/>
        <w:rPr>
          <w:b/>
        </w:rPr>
      </w:pPr>
      <w:r w:rsidRPr="00413AF0">
        <w:rPr>
          <w:b/>
        </w:rPr>
        <w:t>B</w:t>
      </w:r>
      <w:r>
        <w:rPr>
          <w:b/>
        </w:rPr>
        <w:t>6</w:t>
      </w:r>
      <w:r w:rsidRPr="00413AF0">
        <w:rPr>
          <w:b/>
        </w:rPr>
        <w:t xml:space="preserve">. We’d like to find out what types of hardware are used in your Center.  Please check the appropriate boxes below regarding the hardware </w:t>
      </w:r>
      <w:r>
        <w:rPr>
          <w:b/>
        </w:rPr>
        <w:t xml:space="preserve">currently </w:t>
      </w:r>
      <w:r w:rsidRPr="00413AF0">
        <w:rPr>
          <w:b/>
        </w:rPr>
        <w:t>used generally</w:t>
      </w:r>
      <w:r>
        <w:rPr>
          <w:b/>
        </w:rPr>
        <w:t xml:space="preserve"> with any learning area and previously used for </w:t>
      </w:r>
      <w:r w:rsidR="00DA08FE">
        <w:rPr>
          <w:b/>
        </w:rPr>
        <w:t xml:space="preserve">math and/or reading </w:t>
      </w:r>
      <w:r>
        <w:rPr>
          <w:b/>
        </w:rPr>
        <w:t>remediation</w:t>
      </w:r>
      <w:r w:rsidRPr="00413AF0">
        <w:rPr>
          <w:b/>
        </w:rPr>
        <w:t>.</w:t>
      </w:r>
    </w:p>
    <w:tbl>
      <w:tblPr>
        <w:tblW w:w="7243" w:type="dxa"/>
        <w:jc w:val="center"/>
        <w:tblLook w:val="04A0" w:firstRow="1" w:lastRow="0" w:firstColumn="1" w:lastColumn="0" w:noHBand="0" w:noVBand="1"/>
      </w:tblPr>
      <w:tblGrid>
        <w:gridCol w:w="1340"/>
        <w:gridCol w:w="1403"/>
        <w:gridCol w:w="4500"/>
      </w:tblGrid>
      <w:tr w:rsidR="0045644E" w:rsidRPr="007C61F3" w:rsidTr="00014DBD">
        <w:trPr>
          <w:trHeight w:val="150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44E" w:rsidRPr="007C61F3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Use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d with </w:t>
            </w:r>
            <w:r w:rsidRPr="007C61F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i/>
                <w:color w:val="000000"/>
              </w:rPr>
              <w:t>any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learning areas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44E" w:rsidRPr="007C61F3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Previously u</w:t>
            </w:r>
            <w:r w:rsidRPr="007C61F3">
              <w:rPr>
                <w:rFonts w:ascii="Calibri" w:eastAsia="Times New Roman" w:hAnsi="Calibri" w:cs="Calibri"/>
                <w:color w:val="000000"/>
              </w:rPr>
              <w:t>se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d </w:t>
            </w:r>
            <w:r w:rsidRPr="007C61F3">
              <w:rPr>
                <w:rFonts w:ascii="Calibri" w:eastAsia="Times New Roman" w:hAnsi="Calibri" w:cs="Calibri"/>
                <w:color w:val="000000"/>
              </w:rPr>
              <w:t xml:space="preserve">for </w:t>
            </w:r>
            <w:r w:rsidRPr="007C61F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remediation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44E" w:rsidRPr="000B7F58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0B7F58">
              <w:rPr>
                <w:rFonts w:ascii="Calibri" w:eastAsia="Times New Roman" w:hAnsi="Calibri" w:cs="Calibri"/>
                <w:b/>
                <w:color w:val="000000"/>
              </w:rPr>
              <w:t>Type of Equipment</w:t>
            </w:r>
          </w:p>
        </w:tc>
      </w:tr>
      <w:tr w:rsidR="0045644E" w:rsidRPr="007C61F3" w:rsidTr="00014DBD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44E" w:rsidRPr="007C61F3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44E" w:rsidRPr="007C61F3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44E" w:rsidRPr="007C61F3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Laptop or desktop</w:t>
            </w:r>
          </w:p>
        </w:tc>
      </w:tr>
      <w:tr w:rsidR="0045644E" w:rsidRPr="007C61F3" w:rsidTr="00014DBD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44E" w:rsidRPr="007C61F3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44E" w:rsidRPr="007C61F3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44E" w:rsidRPr="007C61F3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Smartphone</w:t>
            </w:r>
          </w:p>
        </w:tc>
      </w:tr>
      <w:tr w:rsidR="0045644E" w:rsidRPr="007C61F3" w:rsidTr="00014DBD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44E" w:rsidRPr="007C61F3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44E" w:rsidRPr="007C61F3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44E" w:rsidRPr="007C61F3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Tablet or touchscreen laptop</w:t>
            </w:r>
          </w:p>
        </w:tc>
      </w:tr>
      <w:tr w:rsidR="0045644E" w:rsidRPr="007C61F3" w:rsidTr="00014DBD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44E" w:rsidRPr="007C61F3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44E" w:rsidRPr="007C61F3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44E" w:rsidRPr="007C61F3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SMART Boards</w:t>
            </w:r>
          </w:p>
        </w:tc>
      </w:tr>
      <w:tr w:rsidR="0045644E" w:rsidRPr="007C61F3" w:rsidTr="00014DBD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44E" w:rsidRPr="007C61F3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44E" w:rsidRPr="007C61F3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44E" w:rsidRPr="007C61F3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 xml:space="preserve">Telephone </w:t>
            </w:r>
            <w:r>
              <w:rPr>
                <w:rFonts w:ascii="Calibri" w:eastAsia="Times New Roman" w:hAnsi="Calibri" w:cs="Calibri"/>
                <w:color w:val="000000"/>
              </w:rPr>
              <w:t>or videoconference equipment</w:t>
            </w:r>
          </w:p>
        </w:tc>
      </w:tr>
      <w:tr w:rsidR="0045644E" w:rsidRPr="007C61F3" w:rsidTr="00014DBD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44E" w:rsidRPr="007C61F3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44E" w:rsidRPr="007C61F3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44E" w:rsidRPr="007C61F3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Audio player</w:t>
            </w:r>
          </w:p>
        </w:tc>
      </w:tr>
      <w:tr w:rsidR="0045644E" w:rsidRPr="007C61F3" w:rsidTr="00014DBD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44E" w:rsidRPr="007C61F3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44E" w:rsidRPr="007C61F3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44E" w:rsidRPr="007C61F3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Television or video (e.g., DVD)</w:t>
            </w:r>
          </w:p>
        </w:tc>
      </w:tr>
      <w:tr w:rsidR="0045644E" w:rsidRPr="007C61F3" w:rsidTr="00014DBD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44E" w:rsidRPr="007C61F3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44E" w:rsidRPr="007C61F3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44E" w:rsidRPr="007C61F3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Other __________________</w:t>
            </w:r>
          </w:p>
        </w:tc>
      </w:tr>
      <w:tr w:rsidR="0045644E" w:rsidRPr="007C61F3" w:rsidTr="00014DBD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44E" w:rsidRPr="007C61F3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44E" w:rsidRPr="007C61F3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44E" w:rsidRPr="007C61F3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61F3">
              <w:rPr>
                <w:rFonts w:ascii="Calibri" w:eastAsia="Times New Roman" w:hAnsi="Calibri" w:cs="Calibri"/>
                <w:color w:val="000000"/>
              </w:rPr>
              <w:t>None</w:t>
            </w:r>
          </w:p>
        </w:tc>
      </w:tr>
      <w:tr w:rsidR="0045644E" w:rsidRPr="007C61F3" w:rsidTr="00014DBD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44E" w:rsidRPr="007C61F3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44E" w:rsidRPr="007C61F3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44E" w:rsidRPr="007C61F3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45644E" w:rsidRDefault="0045644E" w:rsidP="0045644E">
      <w:pPr>
        <w:pStyle w:val="CommentText"/>
        <w:ind w:left="720"/>
        <w:rPr>
          <w:b/>
          <w:sz w:val="22"/>
          <w:szCs w:val="22"/>
        </w:rPr>
      </w:pPr>
    </w:p>
    <w:p w:rsidR="0045644E" w:rsidRDefault="0045644E" w:rsidP="0045644E">
      <w:pPr>
        <w:pStyle w:val="CommentText"/>
        <w:ind w:left="720" w:hanging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B7. </w:t>
      </w:r>
      <w:r w:rsidRPr="007862BA">
        <w:rPr>
          <w:b/>
          <w:sz w:val="22"/>
          <w:szCs w:val="22"/>
        </w:rPr>
        <w:t>How d</w:t>
      </w:r>
      <w:r>
        <w:rPr>
          <w:b/>
          <w:sz w:val="22"/>
          <w:szCs w:val="22"/>
        </w:rPr>
        <w:t>id</w:t>
      </w:r>
      <w:r w:rsidRPr="007862BA">
        <w:rPr>
          <w:b/>
          <w:sz w:val="22"/>
          <w:szCs w:val="22"/>
        </w:rPr>
        <w:t xml:space="preserve"> students typically access TBL </w:t>
      </w:r>
      <w:r>
        <w:rPr>
          <w:b/>
          <w:sz w:val="22"/>
          <w:szCs w:val="22"/>
        </w:rPr>
        <w:t>hardware and other equipmen</w:t>
      </w:r>
      <w:r w:rsidRPr="006C73F9">
        <w:rPr>
          <w:b/>
          <w:sz w:val="22"/>
          <w:szCs w:val="22"/>
        </w:rPr>
        <w:t>t</w:t>
      </w:r>
      <w:r w:rsidRPr="006C73F9">
        <w:rPr>
          <w:b/>
        </w:rPr>
        <w:t xml:space="preserve"> that were </w:t>
      </w:r>
      <w:r w:rsidRPr="006C73F9">
        <w:rPr>
          <w:b/>
          <w:sz w:val="22"/>
          <w:szCs w:val="22"/>
        </w:rPr>
        <w:t>used for math and/or reading remediation</w:t>
      </w:r>
      <w:r w:rsidRPr="007862BA">
        <w:rPr>
          <w:b/>
          <w:sz w:val="22"/>
          <w:szCs w:val="22"/>
        </w:rPr>
        <w:t xml:space="preserve">?  </w:t>
      </w:r>
      <w:r>
        <w:rPr>
          <w:b/>
          <w:sz w:val="22"/>
          <w:szCs w:val="22"/>
        </w:rPr>
        <w:t>Check all that apply.</w:t>
      </w:r>
    </w:p>
    <w:p w:rsidR="0045644E" w:rsidRDefault="0045644E" w:rsidP="0045644E">
      <w:pPr>
        <w:pStyle w:val="CommentText"/>
        <w:numPr>
          <w:ilvl w:val="0"/>
          <w:numId w:val="5"/>
        </w:num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H</w:t>
      </w:r>
      <w:r w:rsidRPr="00CC1278">
        <w:rPr>
          <w:sz w:val="22"/>
          <w:szCs w:val="22"/>
        </w:rPr>
        <w:t>oused in a Job Corps</w:t>
      </w:r>
      <w:r>
        <w:rPr>
          <w:sz w:val="22"/>
          <w:szCs w:val="22"/>
        </w:rPr>
        <w:t xml:space="preserve"> classroom</w:t>
      </w:r>
    </w:p>
    <w:p w:rsidR="0045644E" w:rsidRDefault="0045644E" w:rsidP="0045644E">
      <w:pPr>
        <w:pStyle w:val="CommentText"/>
        <w:numPr>
          <w:ilvl w:val="0"/>
          <w:numId w:val="5"/>
        </w:num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Housed in a Job Corps computer</w:t>
      </w:r>
      <w:r w:rsidRPr="00CC1278">
        <w:rPr>
          <w:sz w:val="22"/>
          <w:szCs w:val="22"/>
        </w:rPr>
        <w:t xml:space="preserve"> lab</w:t>
      </w:r>
    </w:p>
    <w:p w:rsidR="0045644E" w:rsidRPr="00CC1278" w:rsidRDefault="0045644E" w:rsidP="0045644E">
      <w:pPr>
        <w:pStyle w:val="CommentText"/>
        <w:numPr>
          <w:ilvl w:val="0"/>
          <w:numId w:val="5"/>
        </w:num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Housed in a Job Corps dormitory common space</w:t>
      </w:r>
    </w:p>
    <w:p w:rsidR="0045644E" w:rsidRPr="00CC1278" w:rsidRDefault="0045644E" w:rsidP="0045644E">
      <w:pPr>
        <w:pStyle w:val="CommentText"/>
        <w:numPr>
          <w:ilvl w:val="0"/>
          <w:numId w:val="5"/>
        </w:num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Loaned</w:t>
      </w:r>
      <w:r w:rsidRPr="00CC1278">
        <w:rPr>
          <w:sz w:val="22"/>
          <w:szCs w:val="22"/>
        </w:rPr>
        <w:t xml:space="preserve"> to JC students for</w:t>
      </w:r>
      <w:r>
        <w:rPr>
          <w:sz w:val="22"/>
          <w:szCs w:val="22"/>
        </w:rPr>
        <w:t xml:space="preserve"> individual and accessed</w:t>
      </w:r>
      <w:r w:rsidRPr="00CC1278">
        <w:rPr>
          <w:sz w:val="22"/>
          <w:szCs w:val="22"/>
        </w:rPr>
        <w:t xml:space="preserve"> as needed</w:t>
      </w:r>
    </w:p>
    <w:p w:rsidR="0045644E" w:rsidRPr="00CC1278" w:rsidRDefault="0045644E" w:rsidP="0045644E">
      <w:pPr>
        <w:pStyle w:val="CommentText"/>
        <w:numPr>
          <w:ilvl w:val="0"/>
          <w:numId w:val="5"/>
        </w:num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Generally o</w:t>
      </w:r>
      <w:r w:rsidRPr="00CC1278">
        <w:rPr>
          <w:sz w:val="22"/>
          <w:szCs w:val="22"/>
        </w:rPr>
        <w:t>wned by individual students</w:t>
      </w:r>
      <w:r>
        <w:rPr>
          <w:sz w:val="22"/>
          <w:szCs w:val="22"/>
        </w:rPr>
        <w:t xml:space="preserve"> and accessed as needed</w:t>
      </w:r>
    </w:p>
    <w:p w:rsidR="0045644E" w:rsidRPr="00393857" w:rsidRDefault="0045644E" w:rsidP="0045644E">
      <w:pPr>
        <w:pStyle w:val="CommentText"/>
        <w:numPr>
          <w:ilvl w:val="0"/>
          <w:numId w:val="5"/>
        </w:numPr>
        <w:spacing w:after="0" w:line="276" w:lineRule="auto"/>
      </w:pPr>
      <w:r w:rsidRPr="00C25D94">
        <w:rPr>
          <w:sz w:val="22"/>
        </w:rPr>
        <w:t xml:space="preserve">Other </w:t>
      </w:r>
      <w:r w:rsidRPr="00CC1278">
        <w:rPr>
          <w:sz w:val="22"/>
          <w:szCs w:val="22"/>
        </w:rPr>
        <w:t>______ (specify)</w:t>
      </w:r>
    </w:p>
    <w:p w:rsidR="0045644E" w:rsidRPr="00A25BAF" w:rsidRDefault="0045644E" w:rsidP="0045644E">
      <w:pPr>
        <w:pStyle w:val="CommentText"/>
        <w:numPr>
          <w:ilvl w:val="0"/>
          <w:numId w:val="5"/>
        </w:numPr>
        <w:spacing w:line="276" w:lineRule="auto"/>
        <w:rPr>
          <w:sz w:val="22"/>
        </w:rPr>
      </w:pPr>
      <w:r w:rsidRPr="00393857">
        <w:rPr>
          <w:sz w:val="22"/>
        </w:rPr>
        <w:t>None</w:t>
      </w:r>
    </w:p>
    <w:p w:rsidR="000645B8" w:rsidRDefault="000645B8">
      <w:pPr>
        <w:rPr>
          <w:b/>
        </w:rPr>
      </w:pPr>
      <w:r>
        <w:rPr>
          <w:b/>
        </w:rPr>
        <w:br w:type="page"/>
      </w:r>
    </w:p>
    <w:p w:rsidR="0045644E" w:rsidRDefault="0045644E" w:rsidP="0045644E">
      <w:pPr>
        <w:pStyle w:val="ListParagraph"/>
        <w:spacing w:line="240" w:lineRule="auto"/>
        <w:ind w:left="360"/>
        <w:contextualSpacing w:val="0"/>
        <w:rPr>
          <w:b/>
        </w:rPr>
      </w:pPr>
      <w:r>
        <w:rPr>
          <w:b/>
        </w:rPr>
        <w:t xml:space="preserve">B8. </w:t>
      </w:r>
      <w:r w:rsidRPr="007862BA">
        <w:rPr>
          <w:b/>
        </w:rPr>
        <w:t xml:space="preserve">Which of the following types of TBL </w:t>
      </w:r>
      <w:r>
        <w:rPr>
          <w:b/>
        </w:rPr>
        <w:t xml:space="preserve">tools for communication and information sharing did your center previously have that supported the delivery </w:t>
      </w:r>
      <w:r w:rsidRPr="007862BA">
        <w:rPr>
          <w:b/>
        </w:rPr>
        <w:t>of math and</w:t>
      </w:r>
      <w:r>
        <w:rPr>
          <w:b/>
        </w:rPr>
        <w:t>/or</w:t>
      </w:r>
      <w:r w:rsidRPr="007862BA">
        <w:rPr>
          <w:b/>
        </w:rPr>
        <w:t xml:space="preserve"> reading </w:t>
      </w:r>
      <w:r>
        <w:rPr>
          <w:b/>
        </w:rPr>
        <w:t>remediation</w:t>
      </w:r>
      <w:r w:rsidRPr="007862BA">
        <w:rPr>
          <w:b/>
        </w:rPr>
        <w:t xml:space="preserve">? </w:t>
      </w:r>
      <w:r>
        <w:rPr>
          <w:b/>
        </w:rPr>
        <w:t xml:space="preserve"> </w:t>
      </w:r>
      <w:r w:rsidRPr="007862BA">
        <w:rPr>
          <w:b/>
          <w:i/>
        </w:rPr>
        <w:t>Select all that apply.</w:t>
      </w:r>
    </w:p>
    <w:p w:rsidR="0045644E" w:rsidRDefault="0045644E" w:rsidP="0045644E">
      <w:pPr>
        <w:pStyle w:val="ListParagraph"/>
        <w:numPr>
          <w:ilvl w:val="0"/>
          <w:numId w:val="6"/>
        </w:numPr>
        <w:spacing w:after="0" w:line="276" w:lineRule="auto"/>
        <w:ind w:left="1080"/>
      </w:pPr>
      <w:r>
        <w:t>Online collaboration tool (e.g., Google Drive; SharePoint)</w:t>
      </w:r>
    </w:p>
    <w:p w:rsidR="0045644E" w:rsidRDefault="0045644E" w:rsidP="0045644E">
      <w:pPr>
        <w:pStyle w:val="ListParagraph"/>
        <w:numPr>
          <w:ilvl w:val="0"/>
          <w:numId w:val="6"/>
        </w:numPr>
        <w:spacing w:after="0" w:line="276" w:lineRule="auto"/>
        <w:ind w:left="1080"/>
      </w:pPr>
      <w:r>
        <w:t>Learning Management System (LMS) for online classroom engagement and management (e.g., Blackboard)</w:t>
      </w:r>
    </w:p>
    <w:p w:rsidR="0045644E" w:rsidRDefault="0045644E" w:rsidP="0045644E">
      <w:pPr>
        <w:pStyle w:val="ListParagraph"/>
        <w:numPr>
          <w:ilvl w:val="0"/>
          <w:numId w:val="6"/>
        </w:numPr>
        <w:spacing w:after="0" w:line="276" w:lineRule="auto"/>
        <w:ind w:left="1080"/>
      </w:pPr>
      <w:r>
        <w:t>Online discussion boards or message boards</w:t>
      </w:r>
    </w:p>
    <w:p w:rsidR="0045644E" w:rsidRDefault="0045644E" w:rsidP="0045644E">
      <w:pPr>
        <w:pStyle w:val="ListParagraph"/>
        <w:numPr>
          <w:ilvl w:val="0"/>
          <w:numId w:val="6"/>
        </w:numPr>
        <w:spacing w:after="0" w:line="276" w:lineRule="auto"/>
        <w:ind w:left="1080"/>
      </w:pPr>
      <w:r>
        <w:t>Webinars (live/recorded)</w:t>
      </w:r>
    </w:p>
    <w:p w:rsidR="0045644E" w:rsidRDefault="0045644E" w:rsidP="0045644E">
      <w:pPr>
        <w:pStyle w:val="ListParagraph"/>
        <w:numPr>
          <w:ilvl w:val="0"/>
          <w:numId w:val="6"/>
        </w:numPr>
        <w:spacing w:after="0" w:line="276" w:lineRule="auto"/>
        <w:ind w:left="1080"/>
      </w:pPr>
      <w:r>
        <w:t>Videoconference technology</w:t>
      </w:r>
    </w:p>
    <w:p w:rsidR="0045644E" w:rsidRDefault="0045644E" w:rsidP="0045644E">
      <w:pPr>
        <w:pStyle w:val="ListParagraph"/>
        <w:numPr>
          <w:ilvl w:val="0"/>
          <w:numId w:val="6"/>
        </w:numPr>
        <w:spacing w:after="0" w:line="276" w:lineRule="auto"/>
        <w:ind w:left="1080"/>
      </w:pPr>
      <w:r>
        <w:t>Online messaging</w:t>
      </w:r>
    </w:p>
    <w:p w:rsidR="0045644E" w:rsidRDefault="0045644E" w:rsidP="0045644E">
      <w:pPr>
        <w:pStyle w:val="ListParagraph"/>
        <w:numPr>
          <w:ilvl w:val="0"/>
          <w:numId w:val="6"/>
        </w:numPr>
        <w:spacing w:after="0" w:line="276" w:lineRule="auto"/>
        <w:ind w:left="1080"/>
      </w:pPr>
      <w:r>
        <w:t>Other ____________</w:t>
      </w:r>
    </w:p>
    <w:p w:rsidR="0045644E" w:rsidRDefault="0045644E" w:rsidP="0045644E">
      <w:pPr>
        <w:pStyle w:val="ListParagraph"/>
        <w:numPr>
          <w:ilvl w:val="0"/>
          <w:numId w:val="6"/>
        </w:numPr>
        <w:spacing w:line="276" w:lineRule="auto"/>
        <w:ind w:left="1080"/>
        <w:contextualSpacing w:val="0"/>
      </w:pPr>
      <w:r>
        <w:t>None</w:t>
      </w:r>
    </w:p>
    <w:p w:rsidR="0045644E" w:rsidRDefault="0045644E" w:rsidP="0045644E">
      <w:pPr>
        <w:pStyle w:val="ListParagraph"/>
        <w:spacing w:line="240" w:lineRule="auto"/>
        <w:ind w:left="360"/>
        <w:contextualSpacing w:val="0"/>
        <w:rPr>
          <w:b/>
        </w:rPr>
      </w:pPr>
      <w:r>
        <w:rPr>
          <w:b/>
        </w:rPr>
        <w:t>B9. Who provided technology support to students and staff that used TBL for math and/or reading remediation? Check all that apply.</w:t>
      </w:r>
    </w:p>
    <w:p w:rsidR="0045644E" w:rsidRDefault="0045644E" w:rsidP="0045644E">
      <w:pPr>
        <w:pStyle w:val="ListParagraph"/>
        <w:numPr>
          <w:ilvl w:val="0"/>
          <w:numId w:val="6"/>
        </w:numPr>
        <w:spacing w:after="0" w:line="276" w:lineRule="auto"/>
        <w:ind w:left="1080"/>
      </w:pPr>
      <w:r>
        <w:t>Job Corps IT Help Desk staff</w:t>
      </w:r>
    </w:p>
    <w:p w:rsidR="0045644E" w:rsidRDefault="0045644E" w:rsidP="0045644E">
      <w:pPr>
        <w:pStyle w:val="ListParagraph"/>
        <w:numPr>
          <w:ilvl w:val="0"/>
          <w:numId w:val="6"/>
        </w:numPr>
        <w:spacing w:after="0" w:line="276" w:lineRule="auto"/>
        <w:ind w:left="1080"/>
      </w:pPr>
      <w:r>
        <w:t>Other Job Corps IT staff</w:t>
      </w:r>
    </w:p>
    <w:p w:rsidR="0045644E" w:rsidRDefault="0045644E" w:rsidP="0045644E">
      <w:pPr>
        <w:pStyle w:val="ListParagraph"/>
        <w:numPr>
          <w:ilvl w:val="0"/>
          <w:numId w:val="6"/>
        </w:numPr>
        <w:spacing w:after="0" w:line="276" w:lineRule="auto"/>
        <w:ind w:left="1080"/>
      </w:pPr>
      <w:r>
        <w:t>Individual instructors</w:t>
      </w:r>
    </w:p>
    <w:p w:rsidR="0045644E" w:rsidRDefault="0045644E" w:rsidP="0045644E">
      <w:pPr>
        <w:pStyle w:val="ListParagraph"/>
        <w:numPr>
          <w:ilvl w:val="0"/>
          <w:numId w:val="6"/>
        </w:numPr>
        <w:spacing w:after="0" w:line="276" w:lineRule="auto"/>
        <w:ind w:left="1080"/>
      </w:pPr>
      <w:r>
        <w:t>Other Job Corps staff</w:t>
      </w:r>
    </w:p>
    <w:p w:rsidR="0045644E" w:rsidRDefault="0045644E" w:rsidP="0045644E">
      <w:pPr>
        <w:pStyle w:val="ListParagraph"/>
        <w:numPr>
          <w:ilvl w:val="0"/>
          <w:numId w:val="6"/>
        </w:numPr>
        <w:spacing w:after="0" w:line="276" w:lineRule="auto"/>
        <w:ind w:left="1080"/>
      </w:pPr>
      <w:r>
        <w:t>External contractor</w:t>
      </w:r>
    </w:p>
    <w:p w:rsidR="0045644E" w:rsidRDefault="0045644E" w:rsidP="0045644E">
      <w:pPr>
        <w:pStyle w:val="ListParagraph"/>
        <w:numPr>
          <w:ilvl w:val="0"/>
          <w:numId w:val="6"/>
        </w:numPr>
        <w:spacing w:after="0" w:line="276" w:lineRule="auto"/>
        <w:ind w:left="1080"/>
      </w:pPr>
      <w:r>
        <w:t>Other, please identify______________</w:t>
      </w:r>
    </w:p>
    <w:p w:rsidR="0045644E" w:rsidRDefault="0045644E" w:rsidP="0045644E">
      <w:pPr>
        <w:pStyle w:val="ListParagraph"/>
        <w:spacing w:after="0" w:line="276" w:lineRule="auto"/>
        <w:ind w:left="1080"/>
      </w:pPr>
    </w:p>
    <w:p w:rsidR="0045644E" w:rsidRPr="00747EED" w:rsidRDefault="0045644E" w:rsidP="0045644E">
      <w:pPr>
        <w:spacing w:line="240" w:lineRule="auto"/>
        <w:rPr>
          <w:b/>
        </w:rPr>
      </w:pPr>
      <w:r w:rsidRPr="004D1C45">
        <w:rPr>
          <w:b/>
          <w:highlight w:val="yellow"/>
        </w:rPr>
        <w:t>SECTION XX</w:t>
      </w:r>
      <w:r w:rsidRPr="00444741">
        <w:rPr>
          <w:b/>
        </w:rPr>
        <w:t xml:space="preserve">: </w:t>
      </w:r>
      <w:r>
        <w:rPr>
          <w:b/>
        </w:rPr>
        <w:t xml:space="preserve"> INSTRUCTIONAL SETTINGS AND APPROACHES</w:t>
      </w:r>
    </w:p>
    <w:p w:rsidR="0045644E" w:rsidRDefault="0045644E" w:rsidP="0045644E">
      <w:pPr>
        <w:pStyle w:val="ListParagraph"/>
        <w:spacing w:line="240" w:lineRule="auto"/>
        <w:ind w:left="360"/>
        <w:contextualSpacing w:val="0"/>
        <w:rPr>
          <w:b/>
        </w:rPr>
      </w:pPr>
      <w:r>
        <w:rPr>
          <w:b/>
        </w:rPr>
        <w:t xml:space="preserve">B10. When previously using TBL for math and/or reading remediation, please indicate the </w:t>
      </w:r>
      <w:r w:rsidRPr="00A93C3B">
        <w:rPr>
          <w:b/>
          <w:i/>
        </w:rPr>
        <w:t>extent</w:t>
      </w:r>
      <w:r>
        <w:rPr>
          <w:b/>
        </w:rPr>
        <w:t xml:space="preserve"> to which your center used the </w:t>
      </w:r>
      <w:r w:rsidRPr="00A874F3">
        <w:rPr>
          <w:b/>
        </w:rPr>
        <w:t>following approaches.</w:t>
      </w:r>
      <w:r>
        <w:rPr>
          <w:b/>
        </w:rPr>
        <w:t xml:space="preserve">   </w:t>
      </w:r>
    </w:p>
    <w:tbl>
      <w:tblPr>
        <w:tblStyle w:val="TableGrid1"/>
        <w:tblW w:w="10501" w:type="dxa"/>
        <w:tblLook w:val="04A0" w:firstRow="1" w:lastRow="0" w:firstColumn="1" w:lastColumn="0" w:noHBand="0" w:noVBand="1"/>
      </w:tblPr>
      <w:tblGrid>
        <w:gridCol w:w="3615"/>
        <w:gridCol w:w="1168"/>
        <w:gridCol w:w="1140"/>
        <w:gridCol w:w="1116"/>
        <w:gridCol w:w="1160"/>
        <w:gridCol w:w="1151"/>
        <w:gridCol w:w="1151"/>
      </w:tblGrid>
      <w:tr w:rsidR="0045644E" w:rsidRPr="00945779" w:rsidTr="000645B8">
        <w:trPr>
          <w:cantSplit/>
          <w:tblHeader/>
        </w:trPr>
        <w:tc>
          <w:tcPr>
            <w:tcW w:w="3615" w:type="dxa"/>
          </w:tcPr>
          <w:p w:rsidR="0045644E" w:rsidRPr="00945779" w:rsidRDefault="0045644E" w:rsidP="00014DBD">
            <w:pPr>
              <w:rPr>
                <w:sz w:val="24"/>
                <w:szCs w:val="24"/>
              </w:rPr>
            </w:pPr>
          </w:p>
        </w:tc>
        <w:tc>
          <w:tcPr>
            <w:tcW w:w="5735" w:type="dxa"/>
            <w:gridSpan w:val="5"/>
            <w:vAlign w:val="bottom"/>
          </w:tcPr>
          <w:p w:rsidR="0045644E" w:rsidRPr="004D4BEB" w:rsidRDefault="0045644E" w:rsidP="00014DB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Level of TBL use</w:t>
            </w:r>
          </w:p>
        </w:tc>
        <w:tc>
          <w:tcPr>
            <w:tcW w:w="1151" w:type="dxa"/>
          </w:tcPr>
          <w:p w:rsidR="0045644E" w:rsidRDefault="0045644E" w:rsidP="00014DBD">
            <w:pPr>
              <w:jc w:val="center"/>
              <w:rPr>
                <w:sz w:val="20"/>
                <w:szCs w:val="24"/>
              </w:rPr>
            </w:pPr>
          </w:p>
        </w:tc>
      </w:tr>
      <w:tr w:rsidR="0045644E" w:rsidRPr="00945779" w:rsidTr="000645B8">
        <w:trPr>
          <w:cantSplit/>
          <w:tblHeader/>
        </w:trPr>
        <w:tc>
          <w:tcPr>
            <w:tcW w:w="3615" w:type="dxa"/>
          </w:tcPr>
          <w:p w:rsidR="0045644E" w:rsidRPr="00945779" w:rsidRDefault="0045644E" w:rsidP="00014DBD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vAlign w:val="bottom"/>
          </w:tcPr>
          <w:p w:rsidR="0045644E" w:rsidRPr="00945779" w:rsidRDefault="0045644E" w:rsidP="00014DBD">
            <w:pPr>
              <w:jc w:val="center"/>
              <w:rPr>
                <w:sz w:val="20"/>
                <w:szCs w:val="24"/>
              </w:rPr>
            </w:pPr>
            <w:r w:rsidRPr="00945779">
              <w:rPr>
                <w:sz w:val="20"/>
                <w:szCs w:val="24"/>
              </w:rPr>
              <w:t xml:space="preserve">No </w:t>
            </w:r>
            <w:r>
              <w:rPr>
                <w:sz w:val="20"/>
                <w:szCs w:val="24"/>
              </w:rPr>
              <w:t xml:space="preserve">use </w:t>
            </w:r>
          </w:p>
          <w:p w:rsidR="0045644E" w:rsidRPr="00945779" w:rsidRDefault="0045644E" w:rsidP="00014DBD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bottom"/>
          </w:tcPr>
          <w:p w:rsidR="0045644E" w:rsidRPr="004D4BEB" w:rsidRDefault="0045644E" w:rsidP="00014DBD">
            <w:pPr>
              <w:jc w:val="center"/>
              <w:rPr>
                <w:sz w:val="20"/>
                <w:szCs w:val="24"/>
              </w:rPr>
            </w:pPr>
            <w:r w:rsidRPr="004D4BEB">
              <w:rPr>
                <w:sz w:val="20"/>
                <w:szCs w:val="24"/>
              </w:rPr>
              <w:t xml:space="preserve">Limited use </w:t>
            </w:r>
          </w:p>
          <w:p w:rsidR="0045644E" w:rsidRPr="00945779" w:rsidRDefault="0045644E" w:rsidP="00014DBD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2</w:t>
            </w:r>
          </w:p>
        </w:tc>
        <w:tc>
          <w:tcPr>
            <w:tcW w:w="1116" w:type="dxa"/>
            <w:vAlign w:val="bottom"/>
          </w:tcPr>
          <w:p w:rsidR="0045644E" w:rsidRPr="004D4BEB" w:rsidRDefault="0045644E" w:rsidP="00014DBD">
            <w:pPr>
              <w:jc w:val="center"/>
              <w:rPr>
                <w:sz w:val="20"/>
                <w:szCs w:val="24"/>
              </w:rPr>
            </w:pPr>
            <w:r w:rsidRPr="004D4BEB">
              <w:rPr>
                <w:sz w:val="20"/>
                <w:szCs w:val="24"/>
              </w:rPr>
              <w:t xml:space="preserve">Moderate use </w:t>
            </w:r>
          </w:p>
          <w:p w:rsidR="0045644E" w:rsidRPr="00945779" w:rsidRDefault="0045644E" w:rsidP="00014DBD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3</w:t>
            </w:r>
          </w:p>
        </w:tc>
        <w:tc>
          <w:tcPr>
            <w:tcW w:w="1160" w:type="dxa"/>
            <w:vAlign w:val="bottom"/>
          </w:tcPr>
          <w:p w:rsidR="0045644E" w:rsidRPr="004D4BEB" w:rsidRDefault="0045644E" w:rsidP="00014DBD">
            <w:pPr>
              <w:jc w:val="center"/>
              <w:rPr>
                <w:sz w:val="20"/>
                <w:szCs w:val="24"/>
              </w:rPr>
            </w:pPr>
            <w:r w:rsidRPr="004D4BEB">
              <w:rPr>
                <w:sz w:val="20"/>
                <w:szCs w:val="24"/>
              </w:rPr>
              <w:t xml:space="preserve">Significant use </w:t>
            </w:r>
          </w:p>
          <w:p w:rsidR="0045644E" w:rsidRPr="00945779" w:rsidRDefault="0045644E" w:rsidP="00014DBD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4</w:t>
            </w:r>
          </w:p>
        </w:tc>
        <w:tc>
          <w:tcPr>
            <w:tcW w:w="1151" w:type="dxa"/>
            <w:vAlign w:val="bottom"/>
          </w:tcPr>
          <w:p w:rsidR="0045644E" w:rsidRPr="00945779" w:rsidRDefault="0045644E" w:rsidP="00014DBD">
            <w:pPr>
              <w:jc w:val="center"/>
              <w:rPr>
                <w:sz w:val="20"/>
                <w:szCs w:val="24"/>
              </w:rPr>
            </w:pPr>
            <w:r w:rsidRPr="004D4BEB">
              <w:rPr>
                <w:sz w:val="20"/>
                <w:szCs w:val="24"/>
              </w:rPr>
              <w:t xml:space="preserve">Exclusive use </w:t>
            </w:r>
          </w:p>
          <w:p w:rsidR="0045644E" w:rsidRPr="00945779" w:rsidRDefault="0045644E" w:rsidP="00014DBD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5</w:t>
            </w:r>
          </w:p>
        </w:tc>
        <w:tc>
          <w:tcPr>
            <w:tcW w:w="1151" w:type="dxa"/>
            <w:vAlign w:val="bottom"/>
          </w:tcPr>
          <w:p w:rsidR="0045644E" w:rsidRPr="004D4BEB" w:rsidRDefault="0045644E" w:rsidP="00014DB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Don’t Know</w:t>
            </w:r>
          </w:p>
        </w:tc>
      </w:tr>
      <w:tr w:rsidR="0045644E" w:rsidRPr="00945779" w:rsidTr="000645B8">
        <w:trPr>
          <w:cantSplit/>
        </w:trPr>
        <w:tc>
          <w:tcPr>
            <w:tcW w:w="3615" w:type="dxa"/>
          </w:tcPr>
          <w:p w:rsidR="0045644E" w:rsidRPr="00393857" w:rsidRDefault="0045644E" w:rsidP="00014DBD">
            <w:pPr>
              <w:pStyle w:val="CommentText"/>
              <w:spacing w:after="0" w:line="276" w:lineRule="auto"/>
              <w:rPr>
                <w:sz w:val="22"/>
              </w:rPr>
            </w:pPr>
            <w:r>
              <w:rPr>
                <w:sz w:val="22"/>
              </w:rPr>
              <w:t>Classroom-based group instruction</w:t>
            </w:r>
          </w:p>
        </w:tc>
        <w:tc>
          <w:tcPr>
            <w:tcW w:w="1168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0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16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0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1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1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945779" w:rsidTr="000645B8">
        <w:trPr>
          <w:cantSplit/>
        </w:trPr>
        <w:tc>
          <w:tcPr>
            <w:tcW w:w="3615" w:type="dxa"/>
          </w:tcPr>
          <w:p w:rsidR="0045644E" w:rsidRPr="00393857" w:rsidRDefault="0045644E" w:rsidP="00014DBD">
            <w:pPr>
              <w:pStyle w:val="CommentText"/>
              <w:spacing w:after="0" w:line="276" w:lineRule="auto"/>
              <w:rPr>
                <w:sz w:val="22"/>
              </w:rPr>
            </w:pPr>
            <w:r w:rsidRPr="00393857">
              <w:rPr>
                <w:sz w:val="22"/>
              </w:rPr>
              <w:t>Independent self-study/self-paced learning</w:t>
            </w:r>
          </w:p>
        </w:tc>
        <w:tc>
          <w:tcPr>
            <w:tcW w:w="1168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0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16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0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1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1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945779" w:rsidTr="000645B8">
        <w:trPr>
          <w:cantSplit/>
        </w:trPr>
        <w:tc>
          <w:tcPr>
            <w:tcW w:w="3615" w:type="dxa"/>
          </w:tcPr>
          <w:p w:rsidR="0045644E" w:rsidRPr="00393857" w:rsidRDefault="0045644E" w:rsidP="00014DBD">
            <w:pPr>
              <w:pStyle w:val="CommentText"/>
              <w:spacing w:after="0" w:line="276" w:lineRule="auto"/>
              <w:rPr>
                <w:sz w:val="22"/>
              </w:rPr>
            </w:pPr>
            <w:r>
              <w:rPr>
                <w:sz w:val="22"/>
              </w:rPr>
              <w:t>O</w:t>
            </w:r>
            <w:r w:rsidRPr="00393857">
              <w:rPr>
                <w:sz w:val="22"/>
              </w:rPr>
              <w:t>ne-on-one tutoring</w:t>
            </w:r>
          </w:p>
        </w:tc>
        <w:tc>
          <w:tcPr>
            <w:tcW w:w="1168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0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16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0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1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1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945779" w:rsidTr="000645B8">
        <w:trPr>
          <w:cantSplit/>
        </w:trPr>
        <w:tc>
          <w:tcPr>
            <w:tcW w:w="3615" w:type="dxa"/>
          </w:tcPr>
          <w:p w:rsidR="0045644E" w:rsidRPr="00393857" w:rsidRDefault="0045644E" w:rsidP="00014DBD">
            <w:pPr>
              <w:pStyle w:val="CommentText"/>
              <w:spacing w:after="0" w:line="276" w:lineRule="auto"/>
              <w:rPr>
                <w:sz w:val="22"/>
              </w:rPr>
            </w:pPr>
            <w:r w:rsidRPr="00393857">
              <w:rPr>
                <w:sz w:val="22"/>
              </w:rPr>
              <w:t>Small group tutoring or study sessions</w:t>
            </w:r>
          </w:p>
        </w:tc>
        <w:tc>
          <w:tcPr>
            <w:tcW w:w="1168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0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16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0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1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1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</w:tbl>
    <w:p w:rsidR="0045644E" w:rsidRDefault="0045644E" w:rsidP="0045644E">
      <w:pPr>
        <w:pStyle w:val="ListParagraph"/>
        <w:spacing w:line="240" w:lineRule="auto"/>
        <w:contextualSpacing w:val="0"/>
        <w:rPr>
          <w:b/>
        </w:rPr>
      </w:pPr>
    </w:p>
    <w:p w:rsidR="0045644E" w:rsidRDefault="0045644E" w:rsidP="0045644E">
      <w:pPr>
        <w:pStyle w:val="ListParagraph"/>
        <w:spacing w:line="240" w:lineRule="auto"/>
        <w:ind w:left="360"/>
        <w:contextualSpacing w:val="0"/>
        <w:rPr>
          <w:b/>
        </w:rPr>
      </w:pPr>
      <w:r>
        <w:rPr>
          <w:b/>
        </w:rPr>
        <w:t>B11. Regarding s</w:t>
      </w:r>
      <w:r w:rsidRPr="007862BA">
        <w:rPr>
          <w:b/>
        </w:rPr>
        <w:t>oftware programs and online academic programs</w:t>
      </w:r>
      <w:r>
        <w:rPr>
          <w:b/>
        </w:rPr>
        <w:t>, please check the boxes for all programs in the list below that were previously</w:t>
      </w:r>
      <w:r w:rsidRPr="007862BA">
        <w:rPr>
          <w:b/>
        </w:rPr>
        <w:t xml:space="preserve"> </w:t>
      </w:r>
      <w:r>
        <w:rPr>
          <w:b/>
        </w:rPr>
        <w:t xml:space="preserve">in use </w:t>
      </w:r>
      <w:r w:rsidRPr="007862BA">
        <w:rPr>
          <w:b/>
        </w:rPr>
        <w:t xml:space="preserve">or </w:t>
      </w:r>
      <w:r>
        <w:rPr>
          <w:b/>
        </w:rPr>
        <w:t xml:space="preserve">were </w:t>
      </w:r>
      <w:r w:rsidRPr="007862BA">
        <w:rPr>
          <w:b/>
        </w:rPr>
        <w:t xml:space="preserve">previously used </w:t>
      </w:r>
      <w:r w:rsidRPr="00770F24">
        <w:rPr>
          <w:b/>
        </w:rPr>
        <w:t xml:space="preserve">for math and reading remediation </w:t>
      </w:r>
      <w:r w:rsidRPr="007862BA">
        <w:rPr>
          <w:b/>
        </w:rPr>
        <w:t>in your center</w:t>
      </w:r>
      <w:r w:rsidRPr="007862BA">
        <w:rPr>
          <w:b/>
          <w:i/>
        </w:rPr>
        <w:t>.</w:t>
      </w:r>
      <w:r>
        <w:rPr>
          <w:b/>
          <w:i/>
        </w:rPr>
        <w:t xml:space="preserve">  </w:t>
      </w:r>
    </w:p>
    <w:p w:rsidR="0045644E" w:rsidRDefault="0045644E" w:rsidP="0045644E">
      <w:pPr>
        <w:spacing w:after="0"/>
      </w:pPr>
    </w:p>
    <w:tbl>
      <w:tblPr>
        <w:tblW w:w="4520" w:type="dxa"/>
        <w:tblInd w:w="1075" w:type="dxa"/>
        <w:tblLook w:val="04A0" w:firstRow="1" w:lastRow="0" w:firstColumn="1" w:lastColumn="0" w:noHBand="0" w:noVBand="1"/>
      </w:tblPr>
      <w:tblGrid>
        <w:gridCol w:w="3100"/>
        <w:gridCol w:w="1420"/>
      </w:tblGrid>
      <w:tr w:rsidR="0045644E" w:rsidRPr="004F2ECB" w:rsidTr="00014DBD">
        <w:trPr>
          <w:trHeight w:val="6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4E" w:rsidRPr="004F2ECB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4E" w:rsidRPr="004F2ECB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 xml:space="preserve">Previously </w:t>
            </w:r>
            <w:r>
              <w:rPr>
                <w:rFonts w:ascii="Calibri" w:eastAsia="Times New Roman" w:hAnsi="Calibri" w:cs="Calibri"/>
                <w:color w:val="000000"/>
              </w:rPr>
              <w:t>u</w:t>
            </w:r>
            <w:r w:rsidRPr="004F2ECB">
              <w:rPr>
                <w:rFonts w:ascii="Calibri" w:eastAsia="Times New Roman" w:hAnsi="Calibri" w:cs="Calibri"/>
                <w:color w:val="000000"/>
              </w:rPr>
              <w:t>sed</w:t>
            </w:r>
          </w:p>
        </w:tc>
      </w:tr>
      <w:tr w:rsidR="0045644E" w:rsidRPr="004F2ECB" w:rsidTr="00014DBD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4E" w:rsidRPr="004F2ECB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>Lexia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4E" w:rsidRPr="004F2ECB" w:rsidRDefault="0045644E" w:rsidP="0001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4F2ECB" w:rsidTr="00014DBD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4E" w:rsidRPr="004F2ECB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>IXL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4E" w:rsidRPr="004F2ECB" w:rsidRDefault="0045644E" w:rsidP="0001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4F2ECB" w:rsidTr="00014DBD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44E" w:rsidRPr="004F2ECB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KeyTrain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44E" w:rsidRPr="004F2ECB" w:rsidRDefault="0045644E" w:rsidP="0001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2D3CCF" w:rsidRPr="004F2ECB" w:rsidTr="00014DBD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CCF" w:rsidRPr="004F2ECB" w:rsidRDefault="002D3CCF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Instruction Targeted for TABE Success (ITTS)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CCF" w:rsidRPr="00BC566D" w:rsidRDefault="002D3CCF" w:rsidP="00014DBD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4F2ECB" w:rsidTr="00014DBD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4E" w:rsidRPr="004F2ECB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>Read 180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4E" w:rsidRPr="004F2ECB" w:rsidRDefault="0045644E" w:rsidP="0001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4F2ECB" w:rsidTr="00014DBD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4E" w:rsidRPr="004F2ECB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>Math 180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4E" w:rsidRPr="004F2ECB" w:rsidRDefault="0045644E" w:rsidP="0001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4F2ECB" w:rsidTr="00014DBD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4E" w:rsidRPr="004F2ECB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>Penn Foster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4E" w:rsidRPr="004F2ECB" w:rsidRDefault="0045644E" w:rsidP="0001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4F2ECB" w:rsidTr="00014DBD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4E" w:rsidRPr="004F2ECB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>Acellus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4E" w:rsidRPr="004F2ECB" w:rsidRDefault="0045644E" w:rsidP="0001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4F2ECB" w:rsidTr="00014DBD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4E" w:rsidRPr="004F2ECB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>Math Lab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4E" w:rsidRPr="004F2ECB" w:rsidRDefault="0045644E" w:rsidP="0001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4F2ECB" w:rsidTr="00014DBD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4E" w:rsidRPr="004F2ECB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>Applied Learning Systems (AES)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4E" w:rsidRPr="004F2ECB" w:rsidRDefault="0045644E" w:rsidP="0001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4F2ECB" w:rsidTr="00014DBD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4E" w:rsidRPr="004F2ECB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>LaunchPad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4E" w:rsidRPr="004F2ECB" w:rsidRDefault="0045644E" w:rsidP="0001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4F2ECB" w:rsidTr="00014DBD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4E" w:rsidRPr="004F2ECB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>Voyager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4E" w:rsidRPr="004F2ECB" w:rsidRDefault="0045644E" w:rsidP="0001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4F2ECB" w:rsidTr="00014DBD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4E" w:rsidRPr="004F2ECB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>MathXL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4E" w:rsidRPr="004F2ECB" w:rsidRDefault="0045644E" w:rsidP="0001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4F2ECB" w:rsidTr="00014DBD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4E" w:rsidRPr="004F2ECB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>Odyssey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4E" w:rsidRPr="004F2ECB" w:rsidRDefault="0045644E" w:rsidP="0001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4F2ECB" w:rsidTr="00014DBD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4E" w:rsidRPr="004F2ECB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>Khan Academy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4E" w:rsidRPr="004F2ECB" w:rsidRDefault="0045644E" w:rsidP="0001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4F2ECB" w:rsidTr="00014DBD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4E" w:rsidRPr="004F2ECB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>Dreambox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4E" w:rsidRPr="004F2ECB" w:rsidRDefault="0045644E" w:rsidP="0001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4F2ECB" w:rsidTr="00014DBD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4E" w:rsidRPr="004F2ECB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>Istration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4E" w:rsidRPr="004F2ECB" w:rsidRDefault="0045644E" w:rsidP="0001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4F2ECB" w:rsidTr="00014DBD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4E" w:rsidRPr="004F2ECB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>ST Math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4E" w:rsidRPr="004F2ECB" w:rsidRDefault="0045644E" w:rsidP="0001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4F2ECB" w:rsidTr="00014DBD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4E" w:rsidRPr="004F2ECB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>Revolution K12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4E" w:rsidRPr="004F2ECB" w:rsidRDefault="0045644E" w:rsidP="0001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4F2ECB" w:rsidTr="00014DBD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4E" w:rsidRPr="004F2ECB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>Compass Learning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4E" w:rsidRPr="004F2ECB" w:rsidRDefault="0045644E" w:rsidP="0001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4F2ECB" w:rsidTr="00014DBD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4E" w:rsidRPr="004F2ECB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>Brightstorm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4E" w:rsidRPr="004F2ECB" w:rsidRDefault="0045644E" w:rsidP="0001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4F2ECB" w:rsidTr="00014DBD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4E" w:rsidRPr="004F2ECB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>Achieve 3000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4E" w:rsidRPr="004F2ECB" w:rsidRDefault="0045644E" w:rsidP="0001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4F2ECB" w:rsidTr="00014DBD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4E" w:rsidRPr="004F2ECB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>TenMarks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4E" w:rsidRPr="004F2ECB" w:rsidRDefault="0045644E" w:rsidP="0001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4F2ECB" w:rsidTr="00014DBD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4E" w:rsidRPr="004F2ECB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>Successmaker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4E" w:rsidRPr="004F2ECB" w:rsidRDefault="0045644E" w:rsidP="0001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4F2ECB" w:rsidTr="00014DBD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4E" w:rsidRPr="004F2ECB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 xml:space="preserve">Accelerated Reader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4E" w:rsidRPr="004F2ECB" w:rsidRDefault="0045644E" w:rsidP="0001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4F2ECB" w:rsidTr="00014DBD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4E" w:rsidRPr="004F2ECB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>Other __________________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4E" w:rsidRPr="004F2ECB" w:rsidRDefault="0045644E" w:rsidP="0001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4F2ECB" w:rsidTr="00014DBD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4E" w:rsidRPr="004F2ECB" w:rsidRDefault="0045644E" w:rsidP="00014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2ECB">
              <w:rPr>
                <w:rFonts w:ascii="Calibri" w:eastAsia="Times New Roman" w:hAnsi="Calibri" w:cs="Calibri"/>
                <w:color w:val="000000"/>
              </w:rPr>
              <w:t>None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4E" w:rsidRPr="004F2ECB" w:rsidRDefault="0045644E" w:rsidP="00014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566D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</w:tbl>
    <w:p w:rsidR="0045644E" w:rsidRDefault="0045644E" w:rsidP="0045644E">
      <w:pPr>
        <w:spacing w:after="0"/>
      </w:pPr>
    </w:p>
    <w:p w:rsidR="003B7DC7" w:rsidRDefault="003B7DC7" w:rsidP="003B7DC7">
      <w:pPr>
        <w:spacing w:line="240" w:lineRule="auto"/>
        <w:ind w:left="720" w:hanging="360"/>
        <w:rPr>
          <w:b/>
        </w:rPr>
      </w:pPr>
      <w:r w:rsidRPr="006C574E">
        <w:rPr>
          <w:b/>
          <w:highlight w:val="yellow"/>
        </w:rPr>
        <w:t>SECTION XX</w:t>
      </w:r>
      <w:r>
        <w:rPr>
          <w:b/>
        </w:rPr>
        <w:t>: DECISION MAKING ABOUT TBL</w:t>
      </w:r>
    </w:p>
    <w:p w:rsidR="003B7DC7" w:rsidRPr="00393857" w:rsidRDefault="003B7DC7" w:rsidP="003B7DC7">
      <w:pPr>
        <w:spacing w:line="240" w:lineRule="auto"/>
        <w:ind w:left="720" w:hanging="360"/>
        <w:rPr>
          <w:b/>
        </w:rPr>
      </w:pPr>
      <w:r>
        <w:rPr>
          <w:b/>
        </w:rPr>
        <w:t>B12</w:t>
      </w:r>
      <w:r w:rsidRPr="00393857">
        <w:rPr>
          <w:b/>
        </w:rPr>
        <w:t xml:space="preserve">. </w:t>
      </w:r>
      <w:r w:rsidRPr="008B1935">
        <w:rPr>
          <w:b/>
        </w:rPr>
        <w:t>Do you currently have plans to implement</w:t>
      </w:r>
      <w:r w:rsidRPr="00393857">
        <w:rPr>
          <w:b/>
        </w:rPr>
        <w:t xml:space="preserve"> TBL </w:t>
      </w:r>
      <w:r>
        <w:rPr>
          <w:b/>
        </w:rPr>
        <w:t xml:space="preserve">as an approach </w:t>
      </w:r>
      <w:r w:rsidRPr="00393857">
        <w:rPr>
          <w:b/>
        </w:rPr>
        <w:t>to support math or reading skill</w:t>
      </w:r>
      <w:r>
        <w:rPr>
          <w:b/>
        </w:rPr>
        <w:t>s</w:t>
      </w:r>
      <w:r w:rsidRPr="00393857">
        <w:rPr>
          <w:b/>
        </w:rPr>
        <w:t xml:space="preserve"> </w:t>
      </w:r>
      <w:r>
        <w:rPr>
          <w:b/>
        </w:rPr>
        <w:t>remediation</w:t>
      </w:r>
      <w:r w:rsidRPr="00393857">
        <w:rPr>
          <w:b/>
        </w:rPr>
        <w:t xml:space="preserve">? </w:t>
      </w:r>
      <w:r w:rsidRPr="00393857">
        <w:rPr>
          <w:b/>
          <w:i/>
        </w:rPr>
        <w:t>Select one.</w:t>
      </w:r>
    </w:p>
    <w:p w:rsidR="003B7DC7" w:rsidRDefault="003B7DC7" w:rsidP="003B7DC7">
      <w:pPr>
        <w:pStyle w:val="ListParagraph"/>
        <w:numPr>
          <w:ilvl w:val="3"/>
          <w:numId w:val="11"/>
        </w:numPr>
        <w:spacing w:line="240" w:lineRule="auto"/>
        <w:ind w:left="2070" w:hanging="270"/>
        <w:contextualSpacing w:val="0"/>
        <w:rPr>
          <w:b/>
        </w:rPr>
      </w:pPr>
      <w:r>
        <w:rPr>
          <w:b/>
        </w:rPr>
        <w:t>Generally? __Yes    __ No</w:t>
      </w:r>
    </w:p>
    <w:p w:rsidR="003B7DC7" w:rsidRPr="00826EA7" w:rsidRDefault="003B7DC7" w:rsidP="003B7DC7">
      <w:pPr>
        <w:pStyle w:val="ListParagraph"/>
        <w:numPr>
          <w:ilvl w:val="3"/>
          <w:numId w:val="11"/>
        </w:numPr>
        <w:spacing w:line="240" w:lineRule="auto"/>
        <w:ind w:left="2070" w:hanging="270"/>
        <w:contextualSpacing w:val="0"/>
        <w:rPr>
          <w:b/>
        </w:rPr>
      </w:pPr>
      <w:r w:rsidRPr="00826EA7">
        <w:rPr>
          <w:b/>
        </w:rPr>
        <w:t xml:space="preserve">For math or reading remediation specifically? </w:t>
      </w:r>
    </w:p>
    <w:p w:rsidR="003B7DC7" w:rsidRDefault="003B7DC7" w:rsidP="003B7DC7">
      <w:pPr>
        <w:pStyle w:val="ListParagraph"/>
        <w:numPr>
          <w:ilvl w:val="1"/>
          <w:numId w:val="10"/>
        </w:numPr>
        <w:spacing w:after="0" w:line="276" w:lineRule="auto"/>
        <w:ind w:left="1080" w:firstLine="1710"/>
      </w:pPr>
      <w:r>
        <w:t>Yes</w:t>
      </w:r>
    </w:p>
    <w:p w:rsidR="003B7DC7" w:rsidRDefault="003B7DC7" w:rsidP="003B7DC7">
      <w:pPr>
        <w:pStyle w:val="ListParagraph"/>
        <w:numPr>
          <w:ilvl w:val="1"/>
          <w:numId w:val="10"/>
        </w:numPr>
        <w:spacing w:after="0" w:line="276" w:lineRule="auto"/>
        <w:ind w:left="1080" w:firstLine="1710"/>
      </w:pPr>
      <w:r>
        <w:t>No</w:t>
      </w:r>
    </w:p>
    <w:p w:rsidR="003B7DC7" w:rsidRDefault="003B7DC7" w:rsidP="003B7DC7">
      <w:pPr>
        <w:pStyle w:val="ListParagraph"/>
        <w:numPr>
          <w:ilvl w:val="1"/>
          <w:numId w:val="10"/>
        </w:numPr>
        <w:spacing w:after="0" w:line="276" w:lineRule="auto"/>
        <w:ind w:left="1080" w:firstLine="1710"/>
      </w:pPr>
      <w:r>
        <w:t>Don’t know.</w:t>
      </w:r>
    </w:p>
    <w:p w:rsidR="003B7DC7" w:rsidRDefault="003B7DC7" w:rsidP="003B7DC7">
      <w:pPr>
        <w:pStyle w:val="ListParagraph"/>
        <w:spacing w:after="0" w:line="276" w:lineRule="auto"/>
        <w:ind w:left="1080"/>
      </w:pPr>
    </w:p>
    <w:p w:rsidR="003B7DC7" w:rsidRDefault="003B7DC7" w:rsidP="003B7DC7">
      <w:pPr>
        <w:pStyle w:val="ListParagraph"/>
        <w:spacing w:line="240" w:lineRule="auto"/>
        <w:ind w:left="810" w:hanging="450"/>
        <w:contextualSpacing w:val="0"/>
        <w:rPr>
          <w:b/>
        </w:rPr>
      </w:pPr>
      <w:r>
        <w:rPr>
          <w:b/>
        </w:rPr>
        <w:t xml:space="preserve">B13. Please indicate who are the primary decision-makers regarding the selection of </w:t>
      </w:r>
      <w:r w:rsidRPr="00C83D01">
        <w:rPr>
          <w:b/>
        </w:rPr>
        <w:t xml:space="preserve">TBL tools and strategies to support math </w:t>
      </w:r>
      <w:r>
        <w:rPr>
          <w:b/>
        </w:rPr>
        <w:t>and reading</w:t>
      </w:r>
      <w:r w:rsidRPr="00C83D01">
        <w:rPr>
          <w:b/>
        </w:rPr>
        <w:t xml:space="preserve"> skill </w:t>
      </w:r>
      <w:r>
        <w:rPr>
          <w:b/>
        </w:rPr>
        <w:t>remediation at your center</w:t>
      </w:r>
      <w:r w:rsidRPr="00C83D01">
        <w:rPr>
          <w:b/>
        </w:rPr>
        <w:t xml:space="preserve">? </w:t>
      </w:r>
      <w:r w:rsidRPr="00C83D01">
        <w:rPr>
          <w:b/>
          <w:i/>
        </w:rPr>
        <w:t xml:space="preserve">Select </w:t>
      </w:r>
      <w:r>
        <w:rPr>
          <w:b/>
          <w:i/>
        </w:rPr>
        <w:t>one</w:t>
      </w:r>
      <w:r w:rsidRPr="00C83D01">
        <w:rPr>
          <w:b/>
          <w:i/>
        </w:rPr>
        <w:t>.</w:t>
      </w:r>
    </w:p>
    <w:p w:rsidR="003B7DC7" w:rsidRDefault="003B7DC7" w:rsidP="003B7DC7">
      <w:pPr>
        <w:pStyle w:val="ListParagraph"/>
        <w:numPr>
          <w:ilvl w:val="1"/>
          <w:numId w:val="11"/>
        </w:numPr>
        <w:spacing w:after="0" w:line="276" w:lineRule="auto"/>
        <w:ind w:left="1080"/>
      </w:pPr>
      <w:r>
        <w:t>Staff and Management within your Job Corps Center</w:t>
      </w:r>
    </w:p>
    <w:p w:rsidR="003B7DC7" w:rsidRDefault="003B7DC7" w:rsidP="003B7DC7">
      <w:pPr>
        <w:pStyle w:val="ListParagraph"/>
        <w:numPr>
          <w:ilvl w:val="1"/>
          <w:numId w:val="11"/>
        </w:numPr>
        <w:spacing w:after="0" w:line="276" w:lineRule="auto"/>
        <w:ind w:left="1080"/>
      </w:pPr>
      <w:r>
        <w:t>Job Corps National Office</w:t>
      </w:r>
    </w:p>
    <w:p w:rsidR="003B7DC7" w:rsidRDefault="003B7DC7" w:rsidP="003B7DC7">
      <w:pPr>
        <w:pStyle w:val="ListParagraph"/>
        <w:numPr>
          <w:ilvl w:val="1"/>
          <w:numId w:val="11"/>
        </w:numPr>
        <w:spacing w:after="0" w:line="276" w:lineRule="auto"/>
        <w:ind w:left="1080"/>
      </w:pPr>
      <w:r>
        <w:t>Corporate office staff (contractor)</w:t>
      </w:r>
    </w:p>
    <w:p w:rsidR="003B7DC7" w:rsidRDefault="003B7DC7" w:rsidP="003B7DC7">
      <w:pPr>
        <w:pStyle w:val="ListParagraph"/>
        <w:numPr>
          <w:ilvl w:val="1"/>
          <w:numId w:val="11"/>
        </w:numPr>
        <w:spacing w:line="276" w:lineRule="auto"/>
        <w:ind w:left="1080"/>
        <w:contextualSpacing w:val="0"/>
      </w:pPr>
      <w:r>
        <w:t>Other ________</w:t>
      </w:r>
    </w:p>
    <w:p w:rsidR="003B7DC7" w:rsidRDefault="003B7DC7" w:rsidP="003B7DC7">
      <w:pPr>
        <w:pStyle w:val="ListParagraph"/>
        <w:spacing w:line="276" w:lineRule="auto"/>
        <w:ind w:left="1080"/>
        <w:contextualSpacing w:val="0"/>
      </w:pPr>
    </w:p>
    <w:p w:rsidR="000645B8" w:rsidRDefault="000645B8">
      <w:pPr>
        <w:rPr>
          <w:b/>
        </w:rPr>
      </w:pPr>
      <w:r>
        <w:rPr>
          <w:b/>
        </w:rPr>
        <w:br w:type="page"/>
      </w:r>
    </w:p>
    <w:p w:rsidR="003B7DC7" w:rsidRPr="00393857" w:rsidRDefault="003B7DC7" w:rsidP="003B7DC7">
      <w:pPr>
        <w:spacing w:line="240" w:lineRule="auto"/>
        <w:ind w:left="720" w:hanging="360"/>
        <w:rPr>
          <w:b/>
        </w:rPr>
      </w:pPr>
      <w:r>
        <w:rPr>
          <w:b/>
        </w:rPr>
        <w:t>B14</w:t>
      </w:r>
      <w:r w:rsidRPr="00393857">
        <w:rPr>
          <w:b/>
        </w:rPr>
        <w:t>. What supports would be most useful for future implementation of TBL to support students’ development of reading and</w:t>
      </w:r>
      <w:r>
        <w:rPr>
          <w:b/>
        </w:rPr>
        <w:t>/or</w:t>
      </w:r>
      <w:r w:rsidRPr="00393857">
        <w:rPr>
          <w:b/>
        </w:rPr>
        <w:t xml:space="preserve"> math skills</w:t>
      </w:r>
      <w:r>
        <w:rPr>
          <w:b/>
        </w:rPr>
        <w:t xml:space="preserve"> among students who require remediation</w:t>
      </w:r>
      <w:r w:rsidRPr="00393857">
        <w:rPr>
          <w:b/>
        </w:rPr>
        <w:t xml:space="preserve">? </w:t>
      </w:r>
      <w:r w:rsidRPr="00393857">
        <w:rPr>
          <w:b/>
          <w:i/>
        </w:rPr>
        <w:t>Choose three.</w:t>
      </w:r>
    </w:p>
    <w:p w:rsidR="003B7DC7" w:rsidRDefault="003B7DC7" w:rsidP="003B7DC7">
      <w:pPr>
        <w:pStyle w:val="ListParagraph"/>
        <w:numPr>
          <w:ilvl w:val="0"/>
          <w:numId w:val="22"/>
        </w:numPr>
        <w:spacing w:after="0" w:line="276" w:lineRule="auto"/>
        <w:ind w:left="1080"/>
      </w:pPr>
      <w:r>
        <w:t>Financial resources</w:t>
      </w:r>
    </w:p>
    <w:p w:rsidR="003B7DC7" w:rsidRDefault="003B7DC7" w:rsidP="003B7DC7">
      <w:pPr>
        <w:pStyle w:val="ListParagraph"/>
        <w:numPr>
          <w:ilvl w:val="0"/>
          <w:numId w:val="22"/>
        </w:numPr>
        <w:spacing w:after="0" w:line="276" w:lineRule="auto"/>
        <w:ind w:left="1080"/>
      </w:pPr>
      <w:r>
        <w:t>Guidance on which curricula to use</w:t>
      </w:r>
    </w:p>
    <w:p w:rsidR="003B7DC7" w:rsidRDefault="003B7DC7" w:rsidP="003B7DC7">
      <w:pPr>
        <w:pStyle w:val="ListParagraph"/>
        <w:numPr>
          <w:ilvl w:val="0"/>
          <w:numId w:val="22"/>
        </w:numPr>
        <w:spacing w:after="0" w:line="276" w:lineRule="auto"/>
        <w:ind w:left="1080"/>
      </w:pPr>
      <w:r>
        <w:t>Increased training for technological capacity among staff</w:t>
      </w:r>
    </w:p>
    <w:p w:rsidR="003B7DC7" w:rsidRDefault="003B7DC7" w:rsidP="003B7DC7">
      <w:pPr>
        <w:pStyle w:val="ListParagraph"/>
        <w:numPr>
          <w:ilvl w:val="0"/>
          <w:numId w:val="22"/>
        </w:numPr>
        <w:spacing w:after="0" w:line="276" w:lineRule="auto"/>
        <w:ind w:left="1080"/>
      </w:pPr>
      <w:r>
        <w:t>Increased training for technological capacity among students</w:t>
      </w:r>
    </w:p>
    <w:p w:rsidR="003B7DC7" w:rsidRDefault="003B7DC7" w:rsidP="003B7DC7">
      <w:pPr>
        <w:pStyle w:val="ListParagraph"/>
        <w:numPr>
          <w:ilvl w:val="0"/>
          <w:numId w:val="22"/>
        </w:numPr>
        <w:spacing w:after="0" w:line="276" w:lineRule="auto"/>
        <w:ind w:left="1080"/>
      </w:pPr>
      <w:r>
        <w:t>Sharing best practices with other JC centers</w:t>
      </w:r>
    </w:p>
    <w:p w:rsidR="003B7DC7" w:rsidRDefault="003B7DC7" w:rsidP="003B7DC7">
      <w:pPr>
        <w:pStyle w:val="ListParagraph"/>
        <w:numPr>
          <w:ilvl w:val="0"/>
          <w:numId w:val="22"/>
        </w:numPr>
        <w:spacing w:after="0" w:line="276" w:lineRule="auto"/>
        <w:ind w:left="1080"/>
      </w:pPr>
      <w:r>
        <w:t>Additional support staff members/time (e.g., IT staff)</w:t>
      </w:r>
    </w:p>
    <w:p w:rsidR="003B7DC7" w:rsidRDefault="003B7DC7" w:rsidP="003B7DC7">
      <w:pPr>
        <w:pStyle w:val="ListParagraph"/>
        <w:numPr>
          <w:ilvl w:val="0"/>
          <w:numId w:val="22"/>
        </w:numPr>
        <w:spacing w:after="0" w:line="276" w:lineRule="auto"/>
        <w:ind w:left="1080"/>
      </w:pPr>
      <w:r>
        <w:t>Improved internet connectivity</w:t>
      </w:r>
    </w:p>
    <w:p w:rsidR="003B7DC7" w:rsidRDefault="003B7DC7" w:rsidP="003B7DC7">
      <w:pPr>
        <w:pStyle w:val="ListParagraph"/>
        <w:numPr>
          <w:ilvl w:val="0"/>
          <w:numId w:val="22"/>
        </w:numPr>
        <w:spacing w:after="0" w:line="276" w:lineRule="auto"/>
        <w:ind w:left="1080"/>
      </w:pPr>
      <w:r>
        <w:t>Increased access to hardware or software</w:t>
      </w:r>
    </w:p>
    <w:p w:rsidR="003B7DC7" w:rsidRDefault="003B7DC7" w:rsidP="003B7DC7">
      <w:pPr>
        <w:pStyle w:val="ListParagraph"/>
        <w:numPr>
          <w:ilvl w:val="0"/>
          <w:numId w:val="22"/>
        </w:numPr>
        <w:spacing w:after="0" w:line="276" w:lineRule="auto"/>
        <w:ind w:left="1080"/>
      </w:pPr>
      <w:r>
        <w:t>Improved feedback/monitoring systems for TBL tools</w:t>
      </w:r>
    </w:p>
    <w:p w:rsidR="003B7DC7" w:rsidRDefault="003B7DC7" w:rsidP="003B7DC7">
      <w:pPr>
        <w:pStyle w:val="ListParagraph"/>
        <w:numPr>
          <w:ilvl w:val="0"/>
          <w:numId w:val="22"/>
        </w:numPr>
        <w:spacing w:after="0" w:line="276" w:lineRule="auto"/>
        <w:ind w:left="1080"/>
      </w:pPr>
      <w:r>
        <w:t>Other</w:t>
      </w:r>
    </w:p>
    <w:p w:rsidR="003B7DC7" w:rsidRDefault="003B7DC7" w:rsidP="003B7DC7">
      <w:pPr>
        <w:pStyle w:val="ListParagraph"/>
        <w:numPr>
          <w:ilvl w:val="0"/>
          <w:numId w:val="22"/>
        </w:numPr>
        <w:spacing w:after="0" w:line="276" w:lineRule="auto"/>
        <w:ind w:left="1080"/>
      </w:pPr>
      <w:r>
        <w:t>None (no interest in TBL)</w:t>
      </w:r>
    </w:p>
    <w:p w:rsidR="003B7DC7" w:rsidRDefault="003B7DC7" w:rsidP="003B7DC7">
      <w:pPr>
        <w:spacing w:line="240" w:lineRule="auto"/>
        <w:ind w:left="720" w:hanging="360"/>
        <w:rPr>
          <w:b/>
        </w:rPr>
      </w:pPr>
    </w:p>
    <w:p w:rsidR="0045644E" w:rsidRPr="00ED63B9" w:rsidRDefault="0045644E" w:rsidP="0045644E">
      <w:pPr>
        <w:rPr>
          <w:b/>
        </w:rPr>
      </w:pPr>
      <w:r w:rsidRPr="00393857">
        <w:rPr>
          <w:b/>
          <w:highlight w:val="yellow"/>
        </w:rPr>
        <w:t>SECTION XX:</w:t>
      </w:r>
      <w:r>
        <w:rPr>
          <w:b/>
        </w:rPr>
        <w:t xml:space="preserve">   </w:t>
      </w:r>
      <w:r w:rsidRPr="00FA6585">
        <w:rPr>
          <w:b/>
        </w:rPr>
        <w:t>TBL</w:t>
      </w:r>
      <w:r>
        <w:rPr>
          <w:b/>
        </w:rPr>
        <w:t xml:space="preserve"> </w:t>
      </w:r>
      <w:r w:rsidRPr="00ED63B9">
        <w:rPr>
          <w:b/>
        </w:rPr>
        <w:t xml:space="preserve">IMPLEMENTATION </w:t>
      </w:r>
    </w:p>
    <w:p w:rsidR="0045644E" w:rsidRDefault="0045644E" w:rsidP="0045644E">
      <w:pPr>
        <w:pStyle w:val="CommentText"/>
        <w:ind w:left="360"/>
        <w:rPr>
          <w:b/>
        </w:rPr>
      </w:pPr>
      <w:r>
        <w:rPr>
          <w:b/>
          <w:sz w:val="22"/>
          <w:szCs w:val="22"/>
        </w:rPr>
        <w:t>B1</w:t>
      </w:r>
      <w:r w:rsidR="003B7DC7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. Thinking about when your center previously </w:t>
      </w:r>
      <w:r w:rsidRPr="00393857">
        <w:rPr>
          <w:b/>
          <w:sz w:val="22"/>
          <w:szCs w:val="22"/>
        </w:rPr>
        <w:t>made use of technology</w:t>
      </w:r>
      <w:r w:rsidRPr="00393857">
        <w:rPr>
          <w:b/>
          <w:sz w:val="22"/>
        </w:rPr>
        <w:t xml:space="preserve"> to support math </w:t>
      </w:r>
      <w:r>
        <w:rPr>
          <w:b/>
          <w:sz w:val="22"/>
        </w:rPr>
        <w:t>and reading</w:t>
      </w:r>
      <w:r w:rsidRPr="00393857">
        <w:rPr>
          <w:b/>
          <w:sz w:val="22"/>
        </w:rPr>
        <w:t xml:space="preserve"> skill development</w:t>
      </w:r>
      <w:r>
        <w:rPr>
          <w:b/>
          <w:sz w:val="22"/>
        </w:rPr>
        <w:t xml:space="preserve"> for </w:t>
      </w:r>
      <w:r w:rsidRPr="00693447">
        <w:rPr>
          <w:b/>
          <w:sz w:val="22"/>
          <w:szCs w:val="22"/>
        </w:rPr>
        <w:t>students requiring remediation</w:t>
      </w:r>
      <w:r>
        <w:rPr>
          <w:b/>
          <w:sz w:val="22"/>
          <w:szCs w:val="22"/>
        </w:rPr>
        <w:t xml:space="preserve">, please indicate the extent to which </w:t>
      </w:r>
      <w:r w:rsidRPr="00393857">
        <w:rPr>
          <w:b/>
          <w:sz w:val="22"/>
          <w:szCs w:val="22"/>
        </w:rPr>
        <w:t xml:space="preserve">technology </w:t>
      </w:r>
      <w:r>
        <w:rPr>
          <w:b/>
          <w:sz w:val="22"/>
          <w:szCs w:val="22"/>
        </w:rPr>
        <w:t xml:space="preserve">was used for the </w:t>
      </w:r>
      <w:r w:rsidRPr="00393857">
        <w:rPr>
          <w:b/>
          <w:sz w:val="22"/>
          <w:szCs w:val="22"/>
        </w:rPr>
        <w:t xml:space="preserve">areas </w:t>
      </w:r>
      <w:r>
        <w:rPr>
          <w:b/>
          <w:sz w:val="22"/>
          <w:szCs w:val="22"/>
        </w:rPr>
        <w:t xml:space="preserve">below. 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4953"/>
        <w:gridCol w:w="1523"/>
        <w:gridCol w:w="1524"/>
        <w:gridCol w:w="1576"/>
      </w:tblGrid>
      <w:tr w:rsidR="0045644E" w:rsidRPr="00945779" w:rsidTr="00014DBD">
        <w:trPr>
          <w:cantSplit/>
          <w:tblHeader/>
        </w:trPr>
        <w:tc>
          <w:tcPr>
            <w:tcW w:w="2586" w:type="pct"/>
          </w:tcPr>
          <w:p w:rsidR="0045644E" w:rsidRPr="00945779" w:rsidRDefault="0045644E" w:rsidP="00014DBD">
            <w:pPr>
              <w:rPr>
                <w:sz w:val="24"/>
                <w:szCs w:val="24"/>
              </w:rPr>
            </w:pPr>
          </w:p>
        </w:tc>
        <w:tc>
          <w:tcPr>
            <w:tcW w:w="795" w:type="pct"/>
            <w:vAlign w:val="bottom"/>
          </w:tcPr>
          <w:p w:rsidR="0045644E" w:rsidRPr="00945779" w:rsidRDefault="0045644E" w:rsidP="00014DBD">
            <w:pPr>
              <w:jc w:val="center"/>
              <w:rPr>
                <w:sz w:val="20"/>
                <w:szCs w:val="24"/>
              </w:rPr>
            </w:pPr>
            <w:r w:rsidRPr="00945779">
              <w:rPr>
                <w:sz w:val="20"/>
                <w:szCs w:val="24"/>
              </w:rPr>
              <w:t xml:space="preserve">No </w:t>
            </w:r>
            <w:r>
              <w:rPr>
                <w:sz w:val="20"/>
                <w:szCs w:val="24"/>
              </w:rPr>
              <w:t>use of technology</w:t>
            </w:r>
          </w:p>
          <w:p w:rsidR="0045644E" w:rsidRPr="00945779" w:rsidRDefault="0045644E" w:rsidP="00014DBD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1</w:t>
            </w:r>
          </w:p>
        </w:tc>
        <w:tc>
          <w:tcPr>
            <w:tcW w:w="796" w:type="pct"/>
            <w:vAlign w:val="bottom"/>
          </w:tcPr>
          <w:p w:rsidR="0045644E" w:rsidRPr="004D4BEB" w:rsidRDefault="0045644E" w:rsidP="00014DB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Some</w:t>
            </w:r>
            <w:r w:rsidRPr="004D4BEB">
              <w:rPr>
                <w:sz w:val="20"/>
                <w:szCs w:val="24"/>
              </w:rPr>
              <w:t xml:space="preserve"> use of </w:t>
            </w:r>
            <w:r>
              <w:rPr>
                <w:sz w:val="20"/>
                <w:szCs w:val="24"/>
              </w:rPr>
              <w:t>technology</w:t>
            </w:r>
          </w:p>
          <w:p w:rsidR="0045644E" w:rsidRPr="00945779" w:rsidRDefault="0045644E" w:rsidP="00014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3" w:type="pct"/>
            <w:vAlign w:val="bottom"/>
          </w:tcPr>
          <w:p w:rsidR="0045644E" w:rsidRPr="00945779" w:rsidRDefault="0045644E" w:rsidP="00014DBD">
            <w:pPr>
              <w:jc w:val="center"/>
              <w:rPr>
                <w:sz w:val="20"/>
                <w:szCs w:val="24"/>
              </w:rPr>
            </w:pPr>
            <w:r w:rsidRPr="004D4BEB">
              <w:rPr>
                <w:sz w:val="20"/>
                <w:szCs w:val="24"/>
              </w:rPr>
              <w:t xml:space="preserve">Exclusive use of </w:t>
            </w:r>
            <w:r>
              <w:rPr>
                <w:sz w:val="20"/>
                <w:szCs w:val="24"/>
              </w:rPr>
              <w:t>technology</w:t>
            </w:r>
          </w:p>
          <w:p w:rsidR="0045644E" w:rsidRPr="00945779" w:rsidRDefault="0045644E" w:rsidP="00014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5644E" w:rsidRPr="00945779" w:rsidTr="00014DBD">
        <w:trPr>
          <w:cantSplit/>
        </w:trPr>
        <w:tc>
          <w:tcPr>
            <w:tcW w:w="2586" w:type="pct"/>
          </w:tcPr>
          <w:p w:rsidR="0045644E" w:rsidRPr="00EB5C6A" w:rsidRDefault="0045644E" w:rsidP="00014DBD">
            <w:pPr>
              <w:pStyle w:val="CommentText"/>
              <w:rPr>
                <w:szCs w:val="22"/>
              </w:rPr>
            </w:pPr>
            <w:r w:rsidRPr="00ED63B9">
              <w:rPr>
                <w:sz w:val="22"/>
                <w:szCs w:val="22"/>
              </w:rPr>
              <w:t>Initial assessment</w:t>
            </w:r>
            <w:r>
              <w:rPr>
                <w:sz w:val="22"/>
                <w:szCs w:val="22"/>
              </w:rPr>
              <w:t xml:space="preserve"> of reading and math skills.</w:t>
            </w:r>
          </w:p>
        </w:tc>
        <w:tc>
          <w:tcPr>
            <w:tcW w:w="795" w:type="pct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796" w:type="pct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823" w:type="pct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945779" w:rsidTr="00014DBD">
        <w:trPr>
          <w:cantSplit/>
        </w:trPr>
        <w:tc>
          <w:tcPr>
            <w:tcW w:w="2586" w:type="pct"/>
          </w:tcPr>
          <w:p w:rsidR="0045644E" w:rsidRPr="00EB5C6A" w:rsidRDefault="0045644E" w:rsidP="00014DBD">
            <w:pPr>
              <w:pStyle w:val="CommentText"/>
              <w:rPr>
                <w:szCs w:val="22"/>
              </w:rPr>
            </w:pPr>
            <w:r>
              <w:rPr>
                <w:sz w:val="22"/>
                <w:szCs w:val="22"/>
              </w:rPr>
              <w:t>In-class content delivery</w:t>
            </w:r>
          </w:p>
        </w:tc>
        <w:tc>
          <w:tcPr>
            <w:tcW w:w="795" w:type="pct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796" w:type="pct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823" w:type="pct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945779" w:rsidTr="00014DBD">
        <w:trPr>
          <w:cantSplit/>
        </w:trPr>
        <w:tc>
          <w:tcPr>
            <w:tcW w:w="2586" w:type="pct"/>
          </w:tcPr>
          <w:p w:rsidR="0045644E" w:rsidRPr="00EB5C6A" w:rsidRDefault="00A478C5" w:rsidP="00A478C5">
            <w:pPr>
              <w:pStyle w:val="CommentText"/>
              <w:rPr>
                <w:szCs w:val="22"/>
              </w:rPr>
            </w:pPr>
            <w:r>
              <w:rPr>
                <w:sz w:val="22"/>
                <w:szCs w:val="22"/>
              </w:rPr>
              <w:t>Independent practice (e.g., h</w:t>
            </w:r>
            <w:r w:rsidRPr="00ED63B9">
              <w:rPr>
                <w:sz w:val="22"/>
                <w:szCs w:val="22"/>
              </w:rPr>
              <w:t xml:space="preserve">omework </w:t>
            </w:r>
            <w:r w:rsidR="0045644E" w:rsidRPr="00ED63B9">
              <w:rPr>
                <w:sz w:val="22"/>
                <w:szCs w:val="22"/>
              </w:rPr>
              <w:t>assignments</w:t>
            </w:r>
            <w:r>
              <w:rPr>
                <w:sz w:val="22"/>
                <w:szCs w:val="22"/>
              </w:rPr>
              <w:t>)</w:t>
            </w:r>
            <w:r w:rsidR="0045644E" w:rsidRPr="00ED63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95" w:type="pct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796" w:type="pct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823" w:type="pct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945779" w:rsidTr="00014DBD">
        <w:trPr>
          <w:cantSplit/>
        </w:trPr>
        <w:tc>
          <w:tcPr>
            <w:tcW w:w="2586" w:type="pct"/>
          </w:tcPr>
          <w:p w:rsidR="0045644E" w:rsidRPr="00523F42" w:rsidRDefault="0045644E" w:rsidP="00014DBD">
            <w:pPr>
              <w:pStyle w:val="CommentText"/>
              <w:rPr>
                <w:sz w:val="22"/>
                <w:szCs w:val="22"/>
              </w:rPr>
            </w:pPr>
            <w:r w:rsidRPr="00ED63B9">
              <w:rPr>
                <w:sz w:val="22"/>
                <w:szCs w:val="22"/>
              </w:rPr>
              <w:t>Study aids</w:t>
            </w:r>
          </w:p>
        </w:tc>
        <w:tc>
          <w:tcPr>
            <w:tcW w:w="795" w:type="pct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796" w:type="pct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823" w:type="pct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945779" w:rsidTr="00014DBD">
        <w:trPr>
          <w:cantSplit/>
        </w:trPr>
        <w:tc>
          <w:tcPr>
            <w:tcW w:w="2586" w:type="pct"/>
          </w:tcPr>
          <w:p w:rsidR="0045644E" w:rsidRPr="00ED63B9" w:rsidRDefault="0045644E" w:rsidP="00014DBD">
            <w:pPr>
              <w:pStyle w:val="Comment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Exams/quizzes/tests</w:t>
            </w:r>
          </w:p>
        </w:tc>
        <w:tc>
          <w:tcPr>
            <w:tcW w:w="795" w:type="pct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796" w:type="pct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823" w:type="pct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945779" w:rsidTr="00014DBD">
        <w:trPr>
          <w:cantSplit/>
        </w:trPr>
        <w:tc>
          <w:tcPr>
            <w:tcW w:w="2586" w:type="pct"/>
          </w:tcPr>
          <w:p w:rsidR="0045644E" w:rsidRDefault="0045644E" w:rsidP="00014DBD">
            <w:pPr>
              <w:pStyle w:val="CommentText"/>
              <w:rPr>
                <w:sz w:val="22"/>
                <w:szCs w:val="22"/>
              </w:rPr>
            </w:pPr>
            <w:r w:rsidRPr="00ED63B9">
              <w:rPr>
                <w:sz w:val="22"/>
                <w:szCs w:val="22"/>
              </w:rPr>
              <w:t>Tracking learner progress</w:t>
            </w:r>
          </w:p>
        </w:tc>
        <w:tc>
          <w:tcPr>
            <w:tcW w:w="795" w:type="pct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796" w:type="pct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823" w:type="pct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945779" w:rsidTr="00014DBD">
        <w:trPr>
          <w:cantSplit/>
        </w:trPr>
        <w:tc>
          <w:tcPr>
            <w:tcW w:w="2586" w:type="pct"/>
          </w:tcPr>
          <w:p w:rsidR="0045644E" w:rsidRPr="00ED63B9" w:rsidRDefault="0045644E" w:rsidP="00014DBD">
            <w:pPr>
              <w:pStyle w:val="Comment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_______</w:t>
            </w:r>
          </w:p>
        </w:tc>
        <w:tc>
          <w:tcPr>
            <w:tcW w:w="795" w:type="pct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796" w:type="pct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823" w:type="pct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</w:tbl>
    <w:p w:rsidR="0045644E" w:rsidRDefault="0045644E" w:rsidP="0045644E">
      <w:pPr>
        <w:pStyle w:val="ListParagraph"/>
        <w:spacing w:line="240" w:lineRule="auto"/>
        <w:ind w:left="360"/>
        <w:contextualSpacing w:val="0"/>
        <w:rPr>
          <w:b/>
        </w:rPr>
      </w:pPr>
    </w:p>
    <w:p w:rsidR="000645B8" w:rsidRDefault="000645B8">
      <w:pPr>
        <w:rPr>
          <w:b/>
        </w:rPr>
      </w:pPr>
      <w:r>
        <w:rPr>
          <w:b/>
        </w:rPr>
        <w:br w:type="page"/>
      </w:r>
    </w:p>
    <w:p w:rsidR="0045644E" w:rsidRDefault="0045644E" w:rsidP="0045644E">
      <w:pPr>
        <w:pStyle w:val="ListParagraph"/>
        <w:spacing w:line="240" w:lineRule="auto"/>
        <w:ind w:left="360"/>
        <w:contextualSpacing w:val="0"/>
        <w:rPr>
          <w:b/>
        </w:rPr>
      </w:pPr>
      <w:r>
        <w:rPr>
          <w:b/>
        </w:rPr>
        <w:t>B1</w:t>
      </w:r>
      <w:r w:rsidR="003B7DC7">
        <w:rPr>
          <w:b/>
        </w:rPr>
        <w:t>6</w:t>
      </w:r>
      <w:r>
        <w:rPr>
          <w:b/>
        </w:rPr>
        <w:t xml:space="preserve">. Students’ ability to use TBL:   </w:t>
      </w:r>
    </w:p>
    <w:p w:rsidR="0045644E" w:rsidRDefault="0045644E" w:rsidP="0045644E">
      <w:pPr>
        <w:ind w:left="720"/>
      </w:pPr>
      <w:r>
        <w:rPr>
          <w:b/>
        </w:rPr>
        <w:t xml:space="preserve">a) </w:t>
      </w:r>
      <w:r>
        <w:t>Did you formally assess whether students requiring remediation were able to use TBL tools and platforms?</w:t>
      </w:r>
    </w:p>
    <w:p w:rsidR="0045644E" w:rsidRDefault="0045644E" w:rsidP="0045644E">
      <w:pPr>
        <w:spacing w:line="240" w:lineRule="auto"/>
        <w:ind w:left="720"/>
        <w:rPr>
          <w:b/>
        </w:rPr>
      </w:pPr>
      <w:r>
        <w:rPr>
          <w:b/>
        </w:rPr>
        <w:t>__Yes</w:t>
      </w:r>
    </w:p>
    <w:p w:rsidR="0045644E" w:rsidRPr="00902A0A" w:rsidRDefault="0045644E" w:rsidP="0045644E">
      <w:pPr>
        <w:spacing w:line="240" w:lineRule="auto"/>
        <w:ind w:left="720"/>
        <w:rPr>
          <w:b/>
        </w:rPr>
      </w:pPr>
      <w:r>
        <w:rPr>
          <w:b/>
        </w:rPr>
        <w:t xml:space="preserve">__No </w:t>
      </w:r>
      <w:r w:rsidRPr="0038259D">
        <w:rPr>
          <w:b/>
          <w:i/>
          <w:highlight w:val="yellow"/>
        </w:rPr>
        <w:t xml:space="preserve">[Skip to Q. </w:t>
      </w:r>
      <w:r>
        <w:rPr>
          <w:b/>
          <w:i/>
          <w:highlight w:val="yellow"/>
        </w:rPr>
        <w:t>B14</w:t>
      </w:r>
      <w:r w:rsidRPr="0038259D">
        <w:rPr>
          <w:b/>
          <w:i/>
          <w:highlight w:val="yellow"/>
        </w:rPr>
        <w:t>]</w:t>
      </w:r>
    </w:p>
    <w:p w:rsidR="0045644E" w:rsidRPr="00902A0A" w:rsidRDefault="0045644E" w:rsidP="0045644E">
      <w:pPr>
        <w:spacing w:line="240" w:lineRule="auto"/>
        <w:ind w:left="720"/>
        <w:rPr>
          <w:b/>
        </w:rPr>
      </w:pPr>
      <w:r>
        <w:rPr>
          <w:b/>
        </w:rPr>
        <w:t>b</w:t>
      </w:r>
      <w:r w:rsidRPr="00902A0A">
        <w:rPr>
          <w:b/>
        </w:rPr>
        <w:t xml:space="preserve">) (If yes to </w:t>
      </w:r>
      <w:r>
        <w:rPr>
          <w:b/>
        </w:rPr>
        <w:t>a.</w:t>
      </w:r>
      <w:r w:rsidRPr="00902A0A">
        <w:rPr>
          <w:b/>
        </w:rPr>
        <w:t>)</w:t>
      </w:r>
      <w:r>
        <w:rPr>
          <w:b/>
        </w:rPr>
        <w:t xml:space="preserve"> </w:t>
      </w:r>
      <w:r w:rsidRPr="00902A0A">
        <w:rPr>
          <w:b/>
        </w:rPr>
        <w:t xml:space="preserve">How </w:t>
      </w:r>
      <w:r>
        <w:rPr>
          <w:b/>
        </w:rPr>
        <w:t>id</w:t>
      </w:r>
      <w:r w:rsidRPr="00902A0A">
        <w:rPr>
          <w:b/>
        </w:rPr>
        <w:t xml:space="preserve">ou </w:t>
      </w:r>
      <w:r>
        <w:rPr>
          <w:b/>
        </w:rPr>
        <w:t xml:space="preserve">assess whether such </w:t>
      </w:r>
      <w:r w:rsidRPr="00902A0A">
        <w:rPr>
          <w:b/>
        </w:rPr>
        <w:t xml:space="preserve">students </w:t>
      </w:r>
      <w:r>
        <w:rPr>
          <w:b/>
        </w:rPr>
        <w:t>we</w:t>
      </w:r>
      <w:r w:rsidRPr="00902A0A">
        <w:rPr>
          <w:b/>
        </w:rPr>
        <w:t xml:space="preserve">re </w:t>
      </w:r>
      <w:r>
        <w:rPr>
          <w:b/>
        </w:rPr>
        <w:t xml:space="preserve">able </w:t>
      </w:r>
      <w:r w:rsidRPr="00902A0A">
        <w:rPr>
          <w:b/>
        </w:rPr>
        <w:t xml:space="preserve">to successfully use </w:t>
      </w:r>
      <w:r>
        <w:rPr>
          <w:b/>
        </w:rPr>
        <w:t>TBL</w:t>
      </w:r>
      <w:r w:rsidRPr="00902A0A">
        <w:rPr>
          <w:b/>
        </w:rPr>
        <w:t xml:space="preserve"> tools and platforms? </w:t>
      </w:r>
      <w:r>
        <w:rPr>
          <w:b/>
        </w:rPr>
        <w:t xml:space="preserve"> (Check all that apply)</w:t>
      </w:r>
    </w:p>
    <w:p w:rsidR="0045644E" w:rsidRDefault="0045644E" w:rsidP="0045644E">
      <w:pPr>
        <w:pStyle w:val="ListParagraph"/>
        <w:numPr>
          <w:ilvl w:val="0"/>
          <w:numId w:val="13"/>
        </w:numPr>
        <w:spacing w:after="0" w:line="276" w:lineRule="auto"/>
      </w:pPr>
      <w:r>
        <w:t>TABE assessment</w:t>
      </w:r>
    </w:p>
    <w:p w:rsidR="0045644E" w:rsidRDefault="0045644E" w:rsidP="0045644E">
      <w:pPr>
        <w:pStyle w:val="ListParagraph"/>
        <w:numPr>
          <w:ilvl w:val="0"/>
          <w:numId w:val="13"/>
        </w:numPr>
        <w:spacing w:after="0" w:line="276" w:lineRule="auto"/>
      </w:pPr>
      <w:r>
        <w:t>Formal technological literacy assessment</w:t>
      </w:r>
    </w:p>
    <w:p w:rsidR="0045644E" w:rsidRDefault="0045644E" w:rsidP="0045644E">
      <w:pPr>
        <w:pStyle w:val="ListParagraph"/>
        <w:numPr>
          <w:ilvl w:val="0"/>
          <w:numId w:val="13"/>
        </w:numPr>
        <w:spacing w:after="0" w:line="276" w:lineRule="auto"/>
      </w:pPr>
      <w:r>
        <w:t>Instructor/staff recommendation</w:t>
      </w:r>
    </w:p>
    <w:p w:rsidR="0045644E" w:rsidRDefault="0045644E" w:rsidP="0045644E">
      <w:pPr>
        <w:pStyle w:val="ListParagraph"/>
        <w:numPr>
          <w:ilvl w:val="0"/>
          <w:numId w:val="13"/>
        </w:numPr>
        <w:spacing w:after="0" w:line="276" w:lineRule="auto"/>
      </w:pPr>
      <w:r>
        <w:t>Student preference/ self-selection</w:t>
      </w:r>
    </w:p>
    <w:p w:rsidR="0045644E" w:rsidRDefault="0045644E" w:rsidP="0045644E">
      <w:pPr>
        <w:pStyle w:val="ListParagraph"/>
        <w:numPr>
          <w:ilvl w:val="0"/>
          <w:numId w:val="13"/>
        </w:numPr>
        <w:spacing w:after="0" w:line="276" w:lineRule="auto"/>
      </w:pPr>
      <w:r>
        <w:t>Other______</w:t>
      </w:r>
    </w:p>
    <w:p w:rsidR="0045644E" w:rsidRDefault="0045644E" w:rsidP="0045644E">
      <w:pPr>
        <w:pStyle w:val="ListParagraph"/>
        <w:spacing w:after="0" w:line="276" w:lineRule="auto"/>
        <w:ind w:left="1080"/>
        <w:rPr>
          <w:b/>
        </w:rPr>
      </w:pPr>
    </w:p>
    <w:p w:rsidR="0045644E" w:rsidRPr="00902A0A" w:rsidRDefault="0045644E" w:rsidP="0045644E">
      <w:pPr>
        <w:spacing w:line="240" w:lineRule="auto"/>
        <w:ind w:left="720"/>
        <w:rPr>
          <w:b/>
        </w:rPr>
      </w:pPr>
      <w:r>
        <w:rPr>
          <w:b/>
        </w:rPr>
        <w:t>C</w:t>
      </w:r>
      <w:r w:rsidRPr="00902A0A">
        <w:rPr>
          <w:b/>
        </w:rPr>
        <w:t xml:space="preserve">) (If yes to </w:t>
      </w:r>
      <w:r>
        <w:rPr>
          <w:b/>
        </w:rPr>
        <w:t>a.</w:t>
      </w:r>
      <w:r w:rsidRPr="00902A0A">
        <w:rPr>
          <w:b/>
        </w:rPr>
        <w:t>)</w:t>
      </w:r>
      <w:r>
        <w:rPr>
          <w:b/>
        </w:rPr>
        <w:t xml:space="preserve"> How precisely were these assessments able to place students</w:t>
      </w:r>
      <w:r w:rsidRPr="00902A0A">
        <w:rPr>
          <w:b/>
        </w:rPr>
        <w:t xml:space="preserve">? </w:t>
      </w:r>
      <w:r>
        <w:rPr>
          <w:b/>
        </w:rPr>
        <w:t xml:space="preserve"> (Check one answer)</w:t>
      </w:r>
    </w:p>
    <w:p w:rsidR="0045644E" w:rsidRDefault="0045644E" w:rsidP="0045644E">
      <w:pPr>
        <w:pStyle w:val="ListParagraph"/>
        <w:numPr>
          <w:ilvl w:val="0"/>
          <w:numId w:val="13"/>
        </w:numPr>
        <w:spacing w:after="0" w:line="276" w:lineRule="auto"/>
      </w:pPr>
      <w:r>
        <w:t>Above or below the 9</w:t>
      </w:r>
      <w:r w:rsidRPr="00671EC9">
        <w:rPr>
          <w:vertAlign w:val="superscript"/>
        </w:rPr>
        <w:t>th</w:t>
      </w:r>
      <w:r>
        <w:t xml:space="preserve"> grade level</w:t>
      </w:r>
    </w:p>
    <w:p w:rsidR="0045644E" w:rsidRDefault="0045644E" w:rsidP="0045644E">
      <w:pPr>
        <w:pStyle w:val="ListParagraph"/>
        <w:numPr>
          <w:ilvl w:val="0"/>
          <w:numId w:val="13"/>
        </w:numPr>
        <w:spacing w:after="0" w:line="276" w:lineRule="auto"/>
      </w:pPr>
      <w:r>
        <w:t>Into a range of grade levels</w:t>
      </w:r>
    </w:p>
    <w:p w:rsidR="0045644E" w:rsidRDefault="0045644E" w:rsidP="0045644E">
      <w:pPr>
        <w:pStyle w:val="ListParagraph"/>
        <w:numPr>
          <w:ilvl w:val="0"/>
          <w:numId w:val="13"/>
        </w:numPr>
        <w:spacing w:after="0" w:line="276" w:lineRule="auto"/>
      </w:pPr>
      <w:r>
        <w:t>Into a particular grade level</w:t>
      </w:r>
    </w:p>
    <w:p w:rsidR="0045644E" w:rsidRDefault="0045644E" w:rsidP="0045644E">
      <w:pPr>
        <w:pStyle w:val="ListParagraph"/>
        <w:numPr>
          <w:ilvl w:val="0"/>
          <w:numId w:val="13"/>
        </w:numPr>
        <w:spacing w:after="0" w:line="276" w:lineRule="auto"/>
      </w:pPr>
      <w:r>
        <w:t>Other______</w:t>
      </w:r>
    </w:p>
    <w:p w:rsidR="0045644E" w:rsidRDefault="0045644E" w:rsidP="0045644E">
      <w:pPr>
        <w:spacing w:after="0"/>
      </w:pPr>
    </w:p>
    <w:p w:rsidR="0045644E" w:rsidRDefault="0045644E" w:rsidP="0045644E">
      <w:pPr>
        <w:spacing w:line="240" w:lineRule="auto"/>
        <w:ind w:left="720" w:hanging="360"/>
      </w:pPr>
    </w:p>
    <w:p w:rsidR="0045644E" w:rsidRDefault="0045644E" w:rsidP="0045644E">
      <w:pPr>
        <w:spacing w:after="0"/>
        <w:rPr>
          <w:b/>
        </w:rPr>
      </w:pPr>
      <w:r w:rsidRPr="009929E9">
        <w:rPr>
          <w:b/>
          <w:highlight w:val="yellow"/>
        </w:rPr>
        <w:t>SECTION XXX</w:t>
      </w:r>
      <w:r w:rsidRPr="00826EA7">
        <w:rPr>
          <w:b/>
        </w:rPr>
        <w:t>: SATISFACTION AND PERCEIVED EFFECTIVENESS</w:t>
      </w:r>
    </w:p>
    <w:p w:rsidR="0045644E" w:rsidRPr="00826EA7" w:rsidRDefault="0045644E" w:rsidP="0045644E">
      <w:pPr>
        <w:spacing w:after="0"/>
        <w:rPr>
          <w:b/>
        </w:rPr>
      </w:pPr>
    </w:p>
    <w:p w:rsidR="0045644E" w:rsidRPr="00023201" w:rsidRDefault="0045644E" w:rsidP="0045644E">
      <w:pPr>
        <w:spacing w:after="0" w:line="240" w:lineRule="auto"/>
        <w:ind w:left="720" w:hanging="360"/>
        <w:rPr>
          <w:b/>
        </w:rPr>
      </w:pPr>
      <w:r>
        <w:rPr>
          <w:b/>
        </w:rPr>
        <w:t>B1</w:t>
      </w:r>
      <w:r w:rsidR="003B7DC7">
        <w:rPr>
          <w:b/>
        </w:rPr>
        <w:t>7</w:t>
      </w:r>
      <w:r>
        <w:rPr>
          <w:b/>
        </w:rPr>
        <w:t xml:space="preserve">. </w:t>
      </w:r>
      <w:r w:rsidRPr="00023201">
        <w:rPr>
          <w:b/>
        </w:rPr>
        <w:t xml:space="preserve">Thinking about your </w:t>
      </w:r>
      <w:r>
        <w:rPr>
          <w:b/>
        </w:rPr>
        <w:t xml:space="preserve">past </w:t>
      </w:r>
      <w:r w:rsidRPr="00023201">
        <w:rPr>
          <w:b/>
        </w:rPr>
        <w:t>use of technology-based resources for math and reading remediation</w:t>
      </w:r>
      <w:r>
        <w:rPr>
          <w:b/>
        </w:rPr>
        <w:t xml:space="preserve"> in the past</w:t>
      </w:r>
      <w:r w:rsidRPr="00023201">
        <w:rPr>
          <w:b/>
        </w:rPr>
        <w:t xml:space="preserve">, do you think it </w:t>
      </w:r>
      <w:r>
        <w:rPr>
          <w:b/>
        </w:rPr>
        <w:t>wa</w:t>
      </w:r>
      <w:r w:rsidRPr="00023201">
        <w:rPr>
          <w:b/>
        </w:rPr>
        <w:t>s more</w:t>
      </w:r>
      <w:r>
        <w:rPr>
          <w:b/>
        </w:rPr>
        <w:t xml:space="preserve"> effective</w:t>
      </w:r>
      <w:r w:rsidRPr="00023201">
        <w:rPr>
          <w:b/>
        </w:rPr>
        <w:t>, less</w:t>
      </w:r>
      <w:r>
        <w:rPr>
          <w:b/>
        </w:rPr>
        <w:t xml:space="preserve"> effective</w:t>
      </w:r>
      <w:r w:rsidRPr="00023201">
        <w:rPr>
          <w:b/>
        </w:rPr>
        <w:t xml:space="preserve"> or as effective</w:t>
      </w:r>
      <w:r>
        <w:rPr>
          <w:b/>
        </w:rPr>
        <w:t xml:space="preserve"> as </w:t>
      </w:r>
      <w:r w:rsidRPr="00023201">
        <w:rPr>
          <w:b/>
        </w:rPr>
        <w:t>other methods</w:t>
      </w:r>
      <w:r>
        <w:rPr>
          <w:b/>
        </w:rPr>
        <w:t xml:space="preserve"> currently being</w:t>
      </w:r>
      <w:r w:rsidRPr="00023201">
        <w:rPr>
          <w:b/>
        </w:rPr>
        <w:t xml:space="preserve"> </w:t>
      </w:r>
      <w:r>
        <w:rPr>
          <w:b/>
        </w:rPr>
        <w:t xml:space="preserve">used for </w:t>
      </w:r>
      <w:r w:rsidRPr="00023201">
        <w:rPr>
          <w:b/>
        </w:rPr>
        <w:t>remediation?</w:t>
      </w:r>
    </w:p>
    <w:p w:rsidR="0045644E" w:rsidRPr="00881E14" w:rsidRDefault="0045644E" w:rsidP="0045644E">
      <w:pPr>
        <w:spacing w:after="0" w:line="240" w:lineRule="auto"/>
        <w:rPr>
          <w:b/>
        </w:rPr>
      </w:pPr>
    </w:p>
    <w:p w:rsidR="0045644E" w:rsidRDefault="0045644E" w:rsidP="0045644E">
      <w:pPr>
        <w:pStyle w:val="ListParagraph"/>
        <w:numPr>
          <w:ilvl w:val="0"/>
          <w:numId w:val="18"/>
        </w:numPr>
        <w:spacing w:after="0" w:line="276" w:lineRule="auto"/>
      </w:pPr>
      <w:r>
        <w:t>More effective</w:t>
      </w:r>
    </w:p>
    <w:p w:rsidR="0045644E" w:rsidRDefault="0045644E" w:rsidP="0045644E">
      <w:pPr>
        <w:pStyle w:val="ListParagraph"/>
        <w:numPr>
          <w:ilvl w:val="0"/>
          <w:numId w:val="18"/>
        </w:numPr>
        <w:spacing w:after="0" w:line="276" w:lineRule="auto"/>
      </w:pPr>
      <w:r>
        <w:t>Less effective</w:t>
      </w:r>
    </w:p>
    <w:p w:rsidR="0045644E" w:rsidRDefault="0045644E" w:rsidP="0045644E">
      <w:pPr>
        <w:pStyle w:val="ListParagraph"/>
        <w:numPr>
          <w:ilvl w:val="0"/>
          <w:numId w:val="18"/>
        </w:numPr>
        <w:spacing w:after="0" w:line="276" w:lineRule="auto"/>
      </w:pPr>
      <w:r>
        <w:t>The same</w:t>
      </w:r>
    </w:p>
    <w:p w:rsidR="0045644E" w:rsidRDefault="0045644E" w:rsidP="0045644E">
      <w:pPr>
        <w:pStyle w:val="ListParagraph"/>
        <w:numPr>
          <w:ilvl w:val="0"/>
          <w:numId w:val="18"/>
        </w:numPr>
        <w:spacing w:after="0" w:line="276" w:lineRule="auto"/>
      </w:pPr>
      <w:r>
        <w:t>Don’t know/not sure.</w:t>
      </w:r>
    </w:p>
    <w:p w:rsidR="0045644E" w:rsidRDefault="0045644E" w:rsidP="0045644E">
      <w:pPr>
        <w:spacing w:after="0" w:line="240" w:lineRule="auto"/>
        <w:rPr>
          <w:b/>
        </w:rPr>
      </w:pPr>
    </w:p>
    <w:p w:rsidR="000645B8" w:rsidRDefault="000645B8">
      <w:pPr>
        <w:rPr>
          <w:b/>
        </w:rPr>
      </w:pPr>
      <w:r>
        <w:rPr>
          <w:b/>
        </w:rPr>
        <w:br w:type="page"/>
      </w:r>
    </w:p>
    <w:p w:rsidR="0045644E" w:rsidRPr="00023201" w:rsidRDefault="0045644E" w:rsidP="0045644E">
      <w:pPr>
        <w:spacing w:after="0" w:line="240" w:lineRule="auto"/>
        <w:ind w:left="720" w:hanging="360"/>
        <w:rPr>
          <w:b/>
        </w:rPr>
      </w:pPr>
      <w:r>
        <w:rPr>
          <w:b/>
        </w:rPr>
        <w:t>B1</w:t>
      </w:r>
      <w:r w:rsidR="003B7DC7">
        <w:rPr>
          <w:b/>
        </w:rPr>
        <w:t>8</w:t>
      </w:r>
      <w:r>
        <w:rPr>
          <w:b/>
        </w:rPr>
        <w:t>. What sources of information were used to determine the effectiveness of technology-based resources for math and reading remediation</w:t>
      </w:r>
      <w:r w:rsidRPr="00023201">
        <w:rPr>
          <w:b/>
        </w:rPr>
        <w:t>?  Select all th</w:t>
      </w:r>
      <w:r>
        <w:rPr>
          <w:b/>
        </w:rPr>
        <w:t>at</w:t>
      </w:r>
      <w:r w:rsidRPr="00023201">
        <w:rPr>
          <w:b/>
        </w:rPr>
        <w:t xml:space="preserve"> apply.</w:t>
      </w:r>
    </w:p>
    <w:p w:rsidR="0045644E" w:rsidRDefault="0045644E" w:rsidP="0045644E">
      <w:pPr>
        <w:spacing w:after="0" w:line="240" w:lineRule="auto"/>
        <w:rPr>
          <w:b/>
        </w:rPr>
      </w:pPr>
    </w:p>
    <w:p w:rsidR="0045644E" w:rsidRDefault="0045644E" w:rsidP="0045644E">
      <w:pPr>
        <w:pStyle w:val="ListParagraph"/>
        <w:numPr>
          <w:ilvl w:val="0"/>
          <w:numId w:val="18"/>
        </w:numPr>
        <w:spacing w:after="0" w:line="276" w:lineRule="auto"/>
      </w:pPr>
      <w:r>
        <w:t>Formal assessments and testing</w:t>
      </w:r>
    </w:p>
    <w:p w:rsidR="0045644E" w:rsidRDefault="0045644E" w:rsidP="0045644E">
      <w:pPr>
        <w:pStyle w:val="ListParagraph"/>
        <w:numPr>
          <w:ilvl w:val="0"/>
          <w:numId w:val="18"/>
        </w:numPr>
        <w:spacing w:after="0" w:line="276" w:lineRule="auto"/>
      </w:pPr>
      <w:r>
        <w:t>Instructor feedback</w:t>
      </w:r>
    </w:p>
    <w:p w:rsidR="0045644E" w:rsidRDefault="0045644E" w:rsidP="0045644E">
      <w:pPr>
        <w:pStyle w:val="ListParagraph"/>
        <w:numPr>
          <w:ilvl w:val="0"/>
          <w:numId w:val="18"/>
        </w:numPr>
        <w:spacing w:after="0" w:line="276" w:lineRule="auto"/>
      </w:pPr>
      <w:r>
        <w:t>Student feedback</w:t>
      </w:r>
    </w:p>
    <w:p w:rsidR="0045644E" w:rsidRDefault="0045644E" w:rsidP="0045644E">
      <w:pPr>
        <w:pStyle w:val="ListParagraph"/>
        <w:numPr>
          <w:ilvl w:val="0"/>
          <w:numId w:val="18"/>
        </w:numPr>
        <w:spacing w:after="0" w:line="276" w:lineRule="auto"/>
      </w:pPr>
      <w:r>
        <w:t>Other ______</w:t>
      </w:r>
    </w:p>
    <w:p w:rsidR="0045644E" w:rsidRDefault="0045644E" w:rsidP="0045644E">
      <w:pPr>
        <w:pStyle w:val="ListParagraph"/>
        <w:spacing w:after="0" w:line="276" w:lineRule="auto"/>
        <w:ind w:left="1080"/>
      </w:pPr>
    </w:p>
    <w:p w:rsidR="0045644E" w:rsidRDefault="0045644E" w:rsidP="0045644E">
      <w:pPr>
        <w:pStyle w:val="CommentText"/>
        <w:ind w:left="720" w:hanging="360"/>
        <w:rPr>
          <w:b/>
          <w:sz w:val="22"/>
          <w:szCs w:val="22"/>
        </w:rPr>
      </w:pPr>
      <w:r>
        <w:rPr>
          <w:b/>
          <w:sz w:val="22"/>
          <w:szCs w:val="22"/>
        </w:rPr>
        <w:t>B1</w:t>
      </w:r>
      <w:r w:rsidR="003B7DC7">
        <w:rPr>
          <w:b/>
          <w:sz w:val="22"/>
          <w:szCs w:val="22"/>
        </w:rPr>
        <w:t>9</w:t>
      </w:r>
      <w:r w:rsidRPr="00393857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Regarding past use of technology-based resources for math and reading remediation, please indicate how satisfied you were with each of the following: </w:t>
      </w:r>
    </w:p>
    <w:tbl>
      <w:tblPr>
        <w:tblStyle w:val="TableGrid1"/>
        <w:tblW w:w="9350" w:type="dxa"/>
        <w:tblInd w:w="355" w:type="dxa"/>
        <w:tblLook w:val="04A0" w:firstRow="1" w:lastRow="0" w:firstColumn="1" w:lastColumn="0" w:noHBand="0" w:noVBand="1"/>
      </w:tblPr>
      <w:tblGrid>
        <w:gridCol w:w="3635"/>
        <w:gridCol w:w="1127"/>
        <w:gridCol w:w="1148"/>
        <w:gridCol w:w="1119"/>
        <w:gridCol w:w="1163"/>
        <w:gridCol w:w="1158"/>
      </w:tblGrid>
      <w:tr w:rsidR="0045644E" w:rsidRPr="00945779" w:rsidTr="00014DBD">
        <w:trPr>
          <w:cantSplit/>
          <w:tblHeader/>
        </w:trPr>
        <w:tc>
          <w:tcPr>
            <w:tcW w:w="3635" w:type="dxa"/>
          </w:tcPr>
          <w:p w:rsidR="0045644E" w:rsidRPr="00945779" w:rsidRDefault="0045644E" w:rsidP="00014DBD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bottom"/>
          </w:tcPr>
          <w:p w:rsidR="0045644E" w:rsidRPr="00945779" w:rsidRDefault="0045644E" w:rsidP="00014DB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Unsatisfied</w:t>
            </w:r>
          </w:p>
          <w:p w:rsidR="0045644E" w:rsidRPr="00945779" w:rsidRDefault="0045644E" w:rsidP="00014DBD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1</w:t>
            </w:r>
          </w:p>
        </w:tc>
        <w:tc>
          <w:tcPr>
            <w:tcW w:w="1148" w:type="dxa"/>
            <w:vAlign w:val="bottom"/>
          </w:tcPr>
          <w:p w:rsidR="0045644E" w:rsidRPr="004D4BEB" w:rsidRDefault="0045644E" w:rsidP="00014DB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Somewhat unsatisfied</w:t>
            </w:r>
          </w:p>
          <w:p w:rsidR="0045644E" w:rsidRPr="00945779" w:rsidRDefault="0045644E" w:rsidP="00014DBD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2</w:t>
            </w:r>
          </w:p>
        </w:tc>
        <w:tc>
          <w:tcPr>
            <w:tcW w:w="1119" w:type="dxa"/>
            <w:vAlign w:val="bottom"/>
          </w:tcPr>
          <w:p w:rsidR="0045644E" w:rsidRPr="004D4BEB" w:rsidRDefault="0045644E" w:rsidP="00014DB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Satisfied</w:t>
            </w:r>
          </w:p>
          <w:p w:rsidR="0045644E" w:rsidRPr="00945779" w:rsidRDefault="0045644E" w:rsidP="00014DBD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3</w:t>
            </w:r>
          </w:p>
        </w:tc>
        <w:tc>
          <w:tcPr>
            <w:tcW w:w="1163" w:type="dxa"/>
            <w:vAlign w:val="bottom"/>
          </w:tcPr>
          <w:p w:rsidR="0045644E" w:rsidRPr="004D4BEB" w:rsidRDefault="0045644E" w:rsidP="00014DB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Somewhat satisfied</w:t>
            </w:r>
          </w:p>
          <w:p w:rsidR="0045644E" w:rsidRPr="00945779" w:rsidRDefault="0045644E" w:rsidP="00014DBD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4</w:t>
            </w:r>
          </w:p>
        </w:tc>
        <w:tc>
          <w:tcPr>
            <w:tcW w:w="1158" w:type="dxa"/>
            <w:vAlign w:val="bottom"/>
          </w:tcPr>
          <w:p w:rsidR="0045644E" w:rsidRPr="00945779" w:rsidRDefault="0045644E" w:rsidP="00014DB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Highly satisfied</w:t>
            </w:r>
          </w:p>
          <w:p w:rsidR="0045644E" w:rsidRPr="00945779" w:rsidRDefault="0045644E" w:rsidP="00014DBD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5</w:t>
            </w:r>
          </w:p>
        </w:tc>
      </w:tr>
      <w:tr w:rsidR="0045644E" w:rsidRPr="00945779" w:rsidTr="00014DBD">
        <w:trPr>
          <w:cantSplit/>
        </w:trPr>
        <w:tc>
          <w:tcPr>
            <w:tcW w:w="3635" w:type="dxa"/>
          </w:tcPr>
          <w:p w:rsidR="0045644E" w:rsidRPr="00FA6585" w:rsidRDefault="0045644E" w:rsidP="00014DBD">
            <w:pPr>
              <w:pStyle w:val="CommentText"/>
              <w:rPr>
                <w:sz w:val="22"/>
                <w:szCs w:val="22"/>
              </w:rPr>
            </w:pPr>
            <w:r w:rsidRPr="00FA6585">
              <w:rPr>
                <w:sz w:val="22"/>
                <w:szCs w:val="22"/>
              </w:rPr>
              <w:t>Student progress/learning</w:t>
            </w:r>
          </w:p>
        </w:tc>
        <w:tc>
          <w:tcPr>
            <w:tcW w:w="1127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19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945779" w:rsidTr="00014DBD">
        <w:trPr>
          <w:cantSplit/>
        </w:trPr>
        <w:tc>
          <w:tcPr>
            <w:tcW w:w="3635" w:type="dxa"/>
          </w:tcPr>
          <w:p w:rsidR="0045644E" w:rsidRPr="00FA6585" w:rsidRDefault="0045644E" w:rsidP="00014DBD">
            <w:pPr>
              <w:pStyle w:val="CommentText"/>
              <w:rPr>
                <w:sz w:val="22"/>
                <w:szCs w:val="22"/>
              </w:rPr>
            </w:pPr>
            <w:r w:rsidRPr="00FA6585">
              <w:rPr>
                <w:sz w:val="22"/>
                <w:szCs w:val="22"/>
              </w:rPr>
              <w:t>Ease of use by students</w:t>
            </w:r>
          </w:p>
        </w:tc>
        <w:tc>
          <w:tcPr>
            <w:tcW w:w="1127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19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945779" w:rsidTr="00014DBD">
        <w:trPr>
          <w:cantSplit/>
        </w:trPr>
        <w:tc>
          <w:tcPr>
            <w:tcW w:w="3635" w:type="dxa"/>
          </w:tcPr>
          <w:p w:rsidR="0045644E" w:rsidRPr="00FA6585" w:rsidRDefault="0045644E" w:rsidP="00014DBD">
            <w:pPr>
              <w:pStyle w:val="CommentText"/>
              <w:rPr>
                <w:sz w:val="22"/>
                <w:szCs w:val="22"/>
              </w:rPr>
            </w:pPr>
            <w:r w:rsidRPr="00FA6585">
              <w:rPr>
                <w:sz w:val="22"/>
                <w:szCs w:val="22"/>
              </w:rPr>
              <w:t>Ease of use by instructors</w:t>
            </w:r>
          </w:p>
        </w:tc>
        <w:tc>
          <w:tcPr>
            <w:tcW w:w="1127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19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945779" w:rsidTr="00014DBD">
        <w:trPr>
          <w:cantSplit/>
        </w:trPr>
        <w:tc>
          <w:tcPr>
            <w:tcW w:w="3635" w:type="dxa"/>
          </w:tcPr>
          <w:p w:rsidR="0045644E" w:rsidRPr="00FA6585" w:rsidRDefault="0045644E" w:rsidP="00014DBD">
            <w:pPr>
              <w:pStyle w:val="CommentText"/>
              <w:rPr>
                <w:sz w:val="22"/>
                <w:szCs w:val="22"/>
              </w:rPr>
            </w:pPr>
            <w:r w:rsidRPr="00AF22AD">
              <w:rPr>
                <w:sz w:val="22"/>
                <w:szCs w:val="22"/>
              </w:rPr>
              <w:t xml:space="preserve">Integration with other aspects of Job Corps </w:t>
            </w:r>
            <w:r>
              <w:rPr>
                <w:sz w:val="22"/>
                <w:szCs w:val="22"/>
              </w:rPr>
              <w:t>program</w:t>
            </w:r>
          </w:p>
        </w:tc>
        <w:tc>
          <w:tcPr>
            <w:tcW w:w="1127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19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945779" w:rsidTr="00014DBD">
        <w:trPr>
          <w:cantSplit/>
        </w:trPr>
        <w:tc>
          <w:tcPr>
            <w:tcW w:w="3635" w:type="dxa"/>
          </w:tcPr>
          <w:p w:rsidR="0045644E" w:rsidRPr="00FA6585" w:rsidRDefault="0045644E" w:rsidP="00014DBD">
            <w:pPr>
              <w:pStyle w:val="CommentText"/>
              <w:rPr>
                <w:sz w:val="22"/>
                <w:szCs w:val="22"/>
              </w:rPr>
            </w:pPr>
            <w:r w:rsidRPr="00AF22AD">
              <w:rPr>
                <w:sz w:val="22"/>
                <w:szCs w:val="22"/>
              </w:rPr>
              <w:t>Tech</w:t>
            </w:r>
            <w:r>
              <w:rPr>
                <w:sz w:val="22"/>
                <w:szCs w:val="22"/>
              </w:rPr>
              <w:t>nology</w:t>
            </w:r>
            <w:r w:rsidRPr="00AF22AD">
              <w:rPr>
                <w:sz w:val="22"/>
                <w:szCs w:val="22"/>
              </w:rPr>
              <w:t xml:space="preserve"> support from hardware and software providers</w:t>
            </w:r>
          </w:p>
        </w:tc>
        <w:tc>
          <w:tcPr>
            <w:tcW w:w="1127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19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</w:tbl>
    <w:p w:rsidR="0045644E" w:rsidRPr="00393857" w:rsidRDefault="0045644E" w:rsidP="0045644E">
      <w:pPr>
        <w:pStyle w:val="CommentText"/>
        <w:ind w:left="720" w:hanging="360"/>
        <w:rPr>
          <w:b/>
          <w:sz w:val="22"/>
          <w:szCs w:val="22"/>
        </w:rPr>
      </w:pPr>
    </w:p>
    <w:p w:rsidR="000645B8" w:rsidRDefault="000645B8">
      <w:pPr>
        <w:rPr>
          <w:b/>
          <w:szCs w:val="20"/>
          <w:highlight w:val="yellow"/>
        </w:rPr>
      </w:pPr>
      <w:r>
        <w:rPr>
          <w:b/>
          <w:highlight w:val="yellow"/>
        </w:rPr>
        <w:br w:type="page"/>
      </w:r>
    </w:p>
    <w:p w:rsidR="0045644E" w:rsidRDefault="0045644E" w:rsidP="0045644E">
      <w:pPr>
        <w:pStyle w:val="CommentText"/>
        <w:rPr>
          <w:b/>
          <w:sz w:val="22"/>
        </w:rPr>
      </w:pPr>
      <w:r w:rsidRPr="00826EA7">
        <w:rPr>
          <w:b/>
          <w:sz w:val="22"/>
          <w:highlight w:val="yellow"/>
        </w:rPr>
        <w:t>SECTION XX</w:t>
      </w:r>
      <w:r w:rsidRPr="00D04A0C">
        <w:rPr>
          <w:b/>
          <w:sz w:val="22"/>
        </w:rPr>
        <w:t>: IMPLEMENTATION BARRIERS</w:t>
      </w:r>
    </w:p>
    <w:p w:rsidR="0045644E" w:rsidRDefault="0045644E" w:rsidP="0045644E">
      <w:pPr>
        <w:pStyle w:val="CommentText"/>
        <w:rPr>
          <w:b/>
          <w:sz w:val="22"/>
        </w:rPr>
      </w:pPr>
      <w:r>
        <w:rPr>
          <w:b/>
          <w:sz w:val="22"/>
        </w:rPr>
        <w:t xml:space="preserve">This section seeks to understand the extent to which your center experienced barriers in using technology for remediation and the nature of these barriers. </w:t>
      </w:r>
    </w:p>
    <w:p w:rsidR="0045644E" w:rsidRPr="0078337E" w:rsidRDefault="0045644E" w:rsidP="0045644E">
      <w:pPr>
        <w:spacing w:line="240" w:lineRule="auto"/>
        <w:ind w:left="720" w:hanging="360"/>
        <w:rPr>
          <w:b/>
        </w:rPr>
      </w:pPr>
      <w:r>
        <w:rPr>
          <w:b/>
        </w:rPr>
        <w:t>B20</w:t>
      </w:r>
      <w:r w:rsidRPr="0078337E">
        <w:rPr>
          <w:b/>
        </w:rPr>
        <w:t xml:space="preserve">. To what extent did the following </w:t>
      </w:r>
      <w:r w:rsidRPr="00AF22AD">
        <w:rPr>
          <w:b/>
          <w:u w:val="single"/>
        </w:rPr>
        <w:t>instructor/staff readiness factors</w:t>
      </w:r>
      <w:r w:rsidRPr="00AF22AD">
        <w:rPr>
          <w:b/>
        </w:rPr>
        <w:t xml:space="preserve"> </w:t>
      </w:r>
      <w:r>
        <w:rPr>
          <w:b/>
        </w:rPr>
        <w:t>pose</w:t>
      </w:r>
      <w:r w:rsidRPr="0078337E">
        <w:rPr>
          <w:b/>
        </w:rPr>
        <w:t xml:space="preserve"> barriers to </w:t>
      </w:r>
      <w:r>
        <w:rPr>
          <w:b/>
        </w:rPr>
        <w:t xml:space="preserve">more extensive use of technology for remediation? </w:t>
      </w:r>
    </w:p>
    <w:tbl>
      <w:tblPr>
        <w:tblStyle w:val="TableGrid1"/>
        <w:tblW w:w="8231" w:type="dxa"/>
        <w:tblInd w:w="355" w:type="dxa"/>
        <w:tblLook w:val="04A0" w:firstRow="1" w:lastRow="0" w:firstColumn="1" w:lastColumn="0" w:noHBand="0" w:noVBand="1"/>
      </w:tblPr>
      <w:tblGrid>
        <w:gridCol w:w="3635"/>
        <w:gridCol w:w="1127"/>
        <w:gridCol w:w="1148"/>
        <w:gridCol w:w="1163"/>
        <w:gridCol w:w="1158"/>
      </w:tblGrid>
      <w:tr w:rsidR="0045644E" w:rsidRPr="00945779" w:rsidTr="00014DBD">
        <w:trPr>
          <w:cantSplit/>
          <w:tblHeader/>
        </w:trPr>
        <w:tc>
          <w:tcPr>
            <w:tcW w:w="3635" w:type="dxa"/>
          </w:tcPr>
          <w:p w:rsidR="0045644E" w:rsidRPr="00945779" w:rsidRDefault="0045644E" w:rsidP="00014DBD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bottom"/>
          </w:tcPr>
          <w:p w:rsidR="0045644E" w:rsidRPr="00945779" w:rsidRDefault="0045644E" w:rsidP="00014DB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No barrier</w:t>
            </w:r>
          </w:p>
          <w:p w:rsidR="0045644E" w:rsidRPr="00945779" w:rsidRDefault="0045644E" w:rsidP="00014DBD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1</w:t>
            </w:r>
          </w:p>
        </w:tc>
        <w:tc>
          <w:tcPr>
            <w:tcW w:w="1148" w:type="dxa"/>
            <w:vAlign w:val="bottom"/>
          </w:tcPr>
          <w:p w:rsidR="0045644E" w:rsidRPr="004D4BEB" w:rsidRDefault="0045644E" w:rsidP="00014DB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Minimal barrier</w:t>
            </w:r>
          </w:p>
          <w:p w:rsidR="0045644E" w:rsidRPr="00945779" w:rsidRDefault="0045644E" w:rsidP="00014DBD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bottom"/>
          </w:tcPr>
          <w:p w:rsidR="0045644E" w:rsidRPr="004D4BEB" w:rsidRDefault="0045644E" w:rsidP="00014DB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Significant barrier</w:t>
            </w:r>
          </w:p>
          <w:p w:rsidR="0045644E" w:rsidRPr="00945779" w:rsidRDefault="0045644E" w:rsidP="00014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58" w:type="dxa"/>
            <w:vAlign w:val="bottom"/>
          </w:tcPr>
          <w:p w:rsidR="0045644E" w:rsidRPr="00945779" w:rsidRDefault="0045644E" w:rsidP="00014DBD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  <w:t>Don’t know</w:t>
            </w:r>
          </w:p>
        </w:tc>
      </w:tr>
      <w:tr w:rsidR="0045644E" w:rsidRPr="00945779" w:rsidTr="00014DBD">
        <w:trPr>
          <w:cantSplit/>
        </w:trPr>
        <w:tc>
          <w:tcPr>
            <w:tcW w:w="3635" w:type="dxa"/>
          </w:tcPr>
          <w:p w:rsidR="0045644E" w:rsidRPr="00FA6585" w:rsidRDefault="00962371" w:rsidP="00962371">
            <w:pPr>
              <w:pStyle w:val="CommentText"/>
              <w:rPr>
                <w:sz w:val="22"/>
                <w:szCs w:val="22"/>
              </w:rPr>
            </w:pPr>
            <w:r>
              <w:rPr>
                <w:sz w:val="22"/>
              </w:rPr>
              <w:t>Instructor’s t</w:t>
            </w:r>
            <w:r w:rsidRPr="00523F42">
              <w:rPr>
                <w:sz w:val="22"/>
              </w:rPr>
              <w:t>echnological</w:t>
            </w:r>
            <w:r>
              <w:rPr>
                <w:sz w:val="22"/>
              </w:rPr>
              <w:t xml:space="preserve"> </w:t>
            </w:r>
            <w:r w:rsidR="0045644E">
              <w:rPr>
                <w:sz w:val="22"/>
              </w:rPr>
              <w:t>literacy</w:t>
            </w:r>
          </w:p>
        </w:tc>
        <w:tc>
          <w:tcPr>
            <w:tcW w:w="1127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945779" w:rsidTr="00014DBD">
        <w:trPr>
          <w:cantSplit/>
        </w:trPr>
        <w:tc>
          <w:tcPr>
            <w:tcW w:w="3635" w:type="dxa"/>
          </w:tcPr>
          <w:p w:rsidR="0045644E" w:rsidRPr="00FA6585" w:rsidRDefault="0045644E" w:rsidP="00014DBD">
            <w:pPr>
              <w:pStyle w:val="CommentText"/>
              <w:rPr>
                <w:sz w:val="22"/>
                <w:szCs w:val="22"/>
              </w:rPr>
            </w:pPr>
            <w:r w:rsidRPr="00523F42">
              <w:rPr>
                <w:sz w:val="22"/>
              </w:rPr>
              <w:t>Access to needed hardware</w:t>
            </w:r>
          </w:p>
        </w:tc>
        <w:tc>
          <w:tcPr>
            <w:tcW w:w="1127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945779" w:rsidTr="00014DBD">
        <w:trPr>
          <w:cantSplit/>
        </w:trPr>
        <w:tc>
          <w:tcPr>
            <w:tcW w:w="3635" w:type="dxa"/>
          </w:tcPr>
          <w:p w:rsidR="0045644E" w:rsidRPr="00FA6585" w:rsidRDefault="0045644E" w:rsidP="00014DBD">
            <w:pPr>
              <w:pStyle w:val="CommentText"/>
              <w:rPr>
                <w:sz w:val="22"/>
                <w:szCs w:val="22"/>
              </w:rPr>
            </w:pPr>
            <w:r w:rsidRPr="00523F42">
              <w:rPr>
                <w:sz w:val="22"/>
              </w:rPr>
              <w:t>Access to needed software</w:t>
            </w:r>
          </w:p>
        </w:tc>
        <w:tc>
          <w:tcPr>
            <w:tcW w:w="1127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945779" w:rsidTr="00014DBD">
        <w:trPr>
          <w:cantSplit/>
        </w:trPr>
        <w:tc>
          <w:tcPr>
            <w:tcW w:w="3635" w:type="dxa"/>
          </w:tcPr>
          <w:p w:rsidR="0045644E" w:rsidRPr="00FA6585" w:rsidRDefault="0045644E" w:rsidP="00014DBD">
            <w:pPr>
              <w:pStyle w:val="CommentText"/>
              <w:rPr>
                <w:sz w:val="22"/>
              </w:rPr>
            </w:pPr>
            <w:r w:rsidRPr="00523F42">
              <w:rPr>
                <w:sz w:val="22"/>
              </w:rPr>
              <w:t>Availability of training to use the TBL tool</w:t>
            </w:r>
          </w:p>
        </w:tc>
        <w:tc>
          <w:tcPr>
            <w:tcW w:w="1127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945779" w:rsidTr="00014DBD">
        <w:trPr>
          <w:cantSplit/>
        </w:trPr>
        <w:tc>
          <w:tcPr>
            <w:tcW w:w="3635" w:type="dxa"/>
          </w:tcPr>
          <w:p w:rsidR="0045644E" w:rsidRPr="00FA6585" w:rsidRDefault="0045644E" w:rsidP="00014DBD">
            <w:pPr>
              <w:pStyle w:val="CommentText"/>
              <w:rPr>
                <w:sz w:val="22"/>
              </w:rPr>
            </w:pPr>
            <w:r w:rsidRPr="00523F42">
              <w:rPr>
                <w:sz w:val="22"/>
              </w:rPr>
              <w:t>Availability of continuous supports needed to use the TBL tool (e.g. IT staff to troubleshoot)</w:t>
            </w:r>
          </w:p>
        </w:tc>
        <w:tc>
          <w:tcPr>
            <w:tcW w:w="1127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45644E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945779" w:rsidTr="00014DBD">
        <w:trPr>
          <w:cantSplit/>
        </w:trPr>
        <w:tc>
          <w:tcPr>
            <w:tcW w:w="3635" w:type="dxa"/>
          </w:tcPr>
          <w:p w:rsidR="0045644E" w:rsidRPr="00FA6585" w:rsidRDefault="0045644E" w:rsidP="00014DBD">
            <w:pPr>
              <w:pStyle w:val="CommentText"/>
              <w:rPr>
                <w:sz w:val="22"/>
                <w:szCs w:val="22"/>
              </w:rPr>
            </w:pPr>
            <w:r w:rsidRPr="00523F42">
              <w:rPr>
                <w:sz w:val="22"/>
              </w:rPr>
              <w:t>In</w:t>
            </w:r>
            <w:r w:rsidR="00962371">
              <w:rPr>
                <w:sz w:val="22"/>
              </w:rPr>
              <w:t>structor’s in</w:t>
            </w:r>
            <w:r w:rsidRPr="00523F42">
              <w:rPr>
                <w:sz w:val="22"/>
              </w:rPr>
              <w:t>terest in using the TBL tool</w:t>
            </w:r>
          </w:p>
        </w:tc>
        <w:tc>
          <w:tcPr>
            <w:tcW w:w="1127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</w:tbl>
    <w:p w:rsidR="0045644E" w:rsidRDefault="0045644E" w:rsidP="0045644E">
      <w:pPr>
        <w:pStyle w:val="ListParagraph"/>
      </w:pPr>
    </w:p>
    <w:p w:rsidR="0045644E" w:rsidRPr="00B31D37" w:rsidRDefault="0045644E" w:rsidP="0045644E">
      <w:pPr>
        <w:pStyle w:val="CommentText"/>
        <w:ind w:left="720" w:hanging="360"/>
        <w:rPr>
          <w:b/>
          <w:sz w:val="22"/>
          <w:szCs w:val="22"/>
        </w:rPr>
      </w:pPr>
      <w:r>
        <w:rPr>
          <w:b/>
          <w:sz w:val="22"/>
          <w:szCs w:val="22"/>
        </w:rPr>
        <w:t>B21</w:t>
      </w:r>
      <w:r w:rsidRPr="002002FA">
        <w:rPr>
          <w:b/>
          <w:sz w:val="22"/>
          <w:szCs w:val="22"/>
        </w:rPr>
        <w:t xml:space="preserve">. </w:t>
      </w:r>
      <w:r w:rsidRPr="00023201">
        <w:rPr>
          <w:b/>
          <w:sz w:val="22"/>
          <w:szCs w:val="22"/>
        </w:rPr>
        <w:t xml:space="preserve">To what extent did the following </w:t>
      </w:r>
      <w:r w:rsidRPr="00023201">
        <w:rPr>
          <w:b/>
          <w:sz w:val="22"/>
          <w:szCs w:val="22"/>
          <w:u w:val="single"/>
        </w:rPr>
        <w:t>student readiness factors</w:t>
      </w:r>
      <w:r w:rsidRPr="00023201">
        <w:rPr>
          <w:b/>
          <w:sz w:val="22"/>
          <w:szCs w:val="22"/>
        </w:rPr>
        <w:t xml:space="preserve"> pose barriers to </w:t>
      </w:r>
      <w:r>
        <w:rPr>
          <w:b/>
          <w:sz w:val="22"/>
          <w:szCs w:val="22"/>
        </w:rPr>
        <w:t xml:space="preserve">more extensive use of technology for remediation? </w:t>
      </w:r>
    </w:p>
    <w:tbl>
      <w:tblPr>
        <w:tblStyle w:val="TableGrid1"/>
        <w:tblW w:w="8231" w:type="dxa"/>
        <w:tblInd w:w="355" w:type="dxa"/>
        <w:tblLook w:val="04A0" w:firstRow="1" w:lastRow="0" w:firstColumn="1" w:lastColumn="0" w:noHBand="0" w:noVBand="1"/>
      </w:tblPr>
      <w:tblGrid>
        <w:gridCol w:w="3635"/>
        <w:gridCol w:w="1127"/>
        <w:gridCol w:w="1148"/>
        <w:gridCol w:w="1163"/>
        <w:gridCol w:w="1158"/>
      </w:tblGrid>
      <w:tr w:rsidR="0045644E" w:rsidRPr="00945779" w:rsidTr="00014DBD">
        <w:trPr>
          <w:cantSplit/>
          <w:tblHeader/>
        </w:trPr>
        <w:tc>
          <w:tcPr>
            <w:tcW w:w="3635" w:type="dxa"/>
          </w:tcPr>
          <w:p w:rsidR="0045644E" w:rsidRPr="00945779" w:rsidRDefault="0045644E" w:rsidP="00014DBD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bottom"/>
          </w:tcPr>
          <w:p w:rsidR="0045644E" w:rsidRPr="00945779" w:rsidRDefault="0045644E" w:rsidP="00014DB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No barrier</w:t>
            </w:r>
          </w:p>
          <w:p w:rsidR="0045644E" w:rsidRPr="00945779" w:rsidRDefault="0045644E" w:rsidP="00014DBD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1</w:t>
            </w:r>
          </w:p>
        </w:tc>
        <w:tc>
          <w:tcPr>
            <w:tcW w:w="1148" w:type="dxa"/>
            <w:vAlign w:val="bottom"/>
          </w:tcPr>
          <w:p w:rsidR="0045644E" w:rsidRPr="004D4BEB" w:rsidRDefault="0045644E" w:rsidP="00014DB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Minimal barrier</w:t>
            </w:r>
          </w:p>
          <w:p w:rsidR="0045644E" w:rsidRPr="00945779" w:rsidRDefault="0045644E" w:rsidP="00014DBD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bottom"/>
          </w:tcPr>
          <w:p w:rsidR="0045644E" w:rsidRPr="004D4BEB" w:rsidRDefault="0045644E" w:rsidP="00014DB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Significant barrier</w:t>
            </w:r>
          </w:p>
          <w:p w:rsidR="0045644E" w:rsidRPr="00945779" w:rsidRDefault="0045644E" w:rsidP="00014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58" w:type="dxa"/>
            <w:vAlign w:val="bottom"/>
          </w:tcPr>
          <w:p w:rsidR="0045644E" w:rsidRPr="00945779" w:rsidRDefault="0045644E" w:rsidP="00014DB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Don’t know</w:t>
            </w:r>
          </w:p>
          <w:p w:rsidR="0045644E" w:rsidRPr="00945779" w:rsidRDefault="0045644E" w:rsidP="00014DBD">
            <w:pPr>
              <w:jc w:val="center"/>
              <w:rPr>
                <w:sz w:val="24"/>
                <w:szCs w:val="24"/>
              </w:rPr>
            </w:pPr>
          </w:p>
        </w:tc>
      </w:tr>
      <w:tr w:rsidR="0045644E" w:rsidRPr="00945779" w:rsidTr="00014DBD">
        <w:trPr>
          <w:cantSplit/>
        </w:trPr>
        <w:tc>
          <w:tcPr>
            <w:tcW w:w="3635" w:type="dxa"/>
          </w:tcPr>
          <w:p w:rsidR="0045644E" w:rsidRPr="00FA6585" w:rsidRDefault="0045644E" w:rsidP="00014DBD">
            <w:pPr>
              <w:pStyle w:val="CommentText"/>
              <w:rPr>
                <w:sz w:val="22"/>
                <w:szCs w:val="22"/>
              </w:rPr>
            </w:pPr>
            <w:r w:rsidRPr="00523F42">
              <w:rPr>
                <w:sz w:val="22"/>
              </w:rPr>
              <w:t>Technological</w:t>
            </w:r>
            <w:r>
              <w:rPr>
                <w:sz w:val="22"/>
              </w:rPr>
              <w:t xml:space="preserve"> literacy</w:t>
            </w:r>
          </w:p>
        </w:tc>
        <w:tc>
          <w:tcPr>
            <w:tcW w:w="1127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945779" w:rsidTr="00014DBD">
        <w:trPr>
          <w:cantSplit/>
        </w:trPr>
        <w:tc>
          <w:tcPr>
            <w:tcW w:w="3635" w:type="dxa"/>
          </w:tcPr>
          <w:p w:rsidR="0045644E" w:rsidRPr="00FA6585" w:rsidRDefault="0045644E" w:rsidP="00014DBD">
            <w:pPr>
              <w:pStyle w:val="CommentText"/>
              <w:rPr>
                <w:sz w:val="22"/>
                <w:szCs w:val="22"/>
              </w:rPr>
            </w:pPr>
            <w:r w:rsidRPr="00523F42">
              <w:rPr>
                <w:sz w:val="22"/>
              </w:rPr>
              <w:t>Access to needed hardware</w:t>
            </w:r>
          </w:p>
        </w:tc>
        <w:tc>
          <w:tcPr>
            <w:tcW w:w="1127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945779" w:rsidTr="00014DBD">
        <w:trPr>
          <w:cantSplit/>
        </w:trPr>
        <w:tc>
          <w:tcPr>
            <w:tcW w:w="3635" w:type="dxa"/>
          </w:tcPr>
          <w:p w:rsidR="0045644E" w:rsidRPr="00FA6585" w:rsidRDefault="0045644E" w:rsidP="00014DBD">
            <w:pPr>
              <w:pStyle w:val="CommentText"/>
              <w:rPr>
                <w:sz w:val="22"/>
                <w:szCs w:val="22"/>
              </w:rPr>
            </w:pPr>
            <w:r w:rsidRPr="00523F42">
              <w:rPr>
                <w:sz w:val="22"/>
              </w:rPr>
              <w:t>Access to needed software</w:t>
            </w:r>
          </w:p>
        </w:tc>
        <w:tc>
          <w:tcPr>
            <w:tcW w:w="1127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945779" w:rsidTr="00014DBD">
        <w:trPr>
          <w:cantSplit/>
        </w:trPr>
        <w:tc>
          <w:tcPr>
            <w:tcW w:w="3635" w:type="dxa"/>
          </w:tcPr>
          <w:p w:rsidR="0045644E" w:rsidRPr="00FA6585" w:rsidRDefault="0045644E" w:rsidP="00014DBD">
            <w:pPr>
              <w:pStyle w:val="CommentText"/>
              <w:rPr>
                <w:sz w:val="22"/>
              </w:rPr>
            </w:pPr>
            <w:r w:rsidRPr="00523F42">
              <w:rPr>
                <w:sz w:val="22"/>
              </w:rPr>
              <w:t>Availability of training to use the TBL tool</w:t>
            </w:r>
          </w:p>
        </w:tc>
        <w:tc>
          <w:tcPr>
            <w:tcW w:w="1127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945779" w:rsidTr="00014DBD">
        <w:trPr>
          <w:cantSplit/>
        </w:trPr>
        <w:tc>
          <w:tcPr>
            <w:tcW w:w="3635" w:type="dxa"/>
          </w:tcPr>
          <w:p w:rsidR="0045644E" w:rsidRPr="00FA6585" w:rsidRDefault="0045644E" w:rsidP="00014DBD">
            <w:pPr>
              <w:pStyle w:val="CommentText"/>
              <w:rPr>
                <w:sz w:val="22"/>
              </w:rPr>
            </w:pPr>
            <w:r w:rsidRPr="00523F42">
              <w:rPr>
                <w:sz w:val="22"/>
              </w:rPr>
              <w:t>Availability of continuous supports needed to use the TBL tool (e.g. IT staff to troubleshoot)</w:t>
            </w:r>
          </w:p>
        </w:tc>
        <w:tc>
          <w:tcPr>
            <w:tcW w:w="1127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45644E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945779" w:rsidTr="00014DBD">
        <w:trPr>
          <w:cantSplit/>
        </w:trPr>
        <w:tc>
          <w:tcPr>
            <w:tcW w:w="3635" w:type="dxa"/>
          </w:tcPr>
          <w:p w:rsidR="0045644E" w:rsidRPr="00FA6585" w:rsidRDefault="0045644E" w:rsidP="00014DBD">
            <w:pPr>
              <w:pStyle w:val="CommentText"/>
              <w:rPr>
                <w:sz w:val="22"/>
                <w:szCs w:val="22"/>
              </w:rPr>
            </w:pPr>
            <w:r w:rsidRPr="00523F42">
              <w:rPr>
                <w:sz w:val="22"/>
              </w:rPr>
              <w:t>Interest in using the TBL tool</w:t>
            </w:r>
          </w:p>
        </w:tc>
        <w:tc>
          <w:tcPr>
            <w:tcW w:w="1127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</w:tbl>
    <w:p w:rsidR="0045644E" w:rsidRPr="0078337E" w:rsidRDefault="0045644E" w:rsidP="0045644E">
      <w:pPr>
        <w:spacing w:line="240" w:lineRule="auto"/>
        <w:ind w:left="720" w:hanging="360"/>
        <w:rPr>
          <w:b/>
        </w:rPr>
      </w:pPr>
    </w:p>
    <w:p w:rsidR="0045644E" w:rsidRDefault="0045644E" w:rsidP="0045644E">
      <w:pPr>
        <w:pStyle w:val="ListParagraph"/>
      </w:pPr>
    </w:p>
    <w:p w:rsidR="0045644E" w:rsidRDefault="0045644E" w:rsidP="0045644E">
      <w:pPr>
        <w:pStyle w:val="CommentText"/>
        <w:ind w:left="720" w:hanging="360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B22. </w:t>
      </w:r>
      <w:r w:rsidRPr="002002FA">
        <w:rPr>
          <w:b/>
          <w:sz w:val="22"/>
          <w:szCs w:val="22"/>
        </w:rPr>
        <w:t xml:space="preserve">To what extent did the following </w:t>
      </w:r>
      <w:r w:rsidRPr="00AF22AD">
        <w:rPr>
          <w:b/>
          <w:sz w:val="22"/>
          <w:u w:val="single"/>
        </w:rPr>
        <w:t>technological factors</w:t>
      </w:r>
      <w:r w:rsidRPr="00AF22AD">
        <w:rPr>
          <w:b/>
          <w:sz w:val="22"/>
        </w:rPr>
        <w:t xml:space="preserve"> </w:t>
      </w:r>
      <w:r w:rsidRPr="002002FA">
        <w:rPr>
          <w:b/>
          <w:sz w:val="22"/>
          <w:szCs w:val="22"/>
        </w:rPr>
        <w:t xml:space="preserve">pose barriers to </w:t>
      </w:r>
      <w:r>
        <w:rPr>
          <w:b/>
          <w:sz w:val="22"/>
          <w:szCs w:val="22"/>
        </w:rPr>
        <w:t xml:space="preserve">more extensive use of technology for remediation? </w:t>
      </w:r>
    </w:p>
    <w:tbl>
      <w:tblPr>
        <w:tblStyle w:val="TableGrid1"/>
        <w:tblW w:w="8231" w:type="dxa"/>
        <w:tblInd w:w="355" w:type="dxa"/>
        <w:tblLook w:val="04A0" w:firstRow="1" w:lastRow="0" w:firstColumn="1" w:lastColumn="0" w:noHBand="0" w:noVBand="1"/>
      </w:tblPr>
      <w:tblGrid>
        <w:gridCol w:w="3635"/>
        <w:gridCol w:w="1127"/>
        <w:gridCol w:w="1148"/>
        <w:gridCol w:w="1163"/>
        <w:gridCol w:w="1158"/>
      </w:tblGrid>
      <w:tr w:rsidR="0045644E" w:rsidRPr="00945779" w:rsidTr="00014DBD">
        <w:trPr>
          <w:cantSplit/>
          <w:tblHeader/>
        </w:trPr>
        <w:tc>
          <w:tcPr>
            <w:tcW w:w="3635" w:type="dxa"/>
          </w:tcPr>
          <w:p w:rsidR="0045644E" w:rsidRPr="00945779" w:rsidRDefault="0045644E" w:rsidP="00014DBD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bottom"/>
          </w:tcPr>
          <w:p w:rsidR="0045644E" w:rsidRPr="00945779" w:rsidRDefault="0045644E" w:rsidP="00014DB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No barrier</w:t>
            </w:r>
          </w:p>
          <w:p w:rsidR="0045644E" w:rsidRPr="00945779" w:rsidRDefault="0045644E" w:rsidP="00014DBD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1</w:t>
            </w:r>
          </w:p>
        </w:tc>
        <w:tc>
          <w:tcPr>
            <w:tcW w:w="1148" w:type="dxa"/>
            <w:vAlign w:val="bottom"/>
          </w:tcPr>
          <w:p w:rsidR="0045644E" w:rsidRPr="004D4BEB" w:rsidRDefault="0045644E" w:rsidP="00014DB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Minimal barrier</w:t>
            </w:r>
          </w:p>
          <w:p w:rsidR="0045644E" w:rsidRPr="00945779" w:rsidRDefault="0045644E" w:rsidP="00014DBD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bottom"/>
          </w:tcPr>
          <w:p w:rsidR="0045644E" w:rsidRPr="004D4BEB" w:rsidRDefault="0045644E" w:rsidP="00014DB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Significant barrier</w:t>
            </w:r>
          </w:p>
          <w:p w:rsidR="0045644E" w:rsidRPr="00945779" w:rsidRDefault="0045644E" w:rsidP="00014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58" w:type="dxa"/>
            <w:vAlign w:val="bottom"/>
          </w:tcPr>
          <w:p w:rsidR="0045644E" w:rsidRPr="00945779" w:rsidRDefault="0045644E" w:rsidP="00014DBD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  <w:t>Don’t know</w:t>
            </w:r>
          </w:p>
        </w:tc>
      </w:tr>
      <w:tr w:rsidR="0045644E" w:rsidRPr="00945779" w:rsidTr="00014DBD">
        <w:trPr>
          <w:cantSplit/>
        </w:trPr>
        <w:tc>
          <w:tcPr>
            <w:tcW w:w="3635" w:type="dxa"/>
          </w:tcPr>
          <w:p w:rsidR="0045644E" w:rsidRPr="00162C0C" w:rsidRDefault="0045644E" w:rsidP="00014DBD">
            <w:pPr>
              <w:pStyle w:val="CommentText"/>
              <w:rPr>
                <w:sz w:val="22"/>
                <w:szCs w:val="22"/>
              </w:rPr>
            </w:pPr>
            <w:r w:rsidRPr="00162C0C">
              <w:rPr>
                <w:sz w:val="22"/>
              </w:rPr>
              <w:t>Software or system requirements</w:t>
            </w:r>
          </w:p>
        </w:tc>
        <w:tc>
          <w:tcPr>
            <w:tcW w:w="1127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945779" w:rsidTr="00014DBD">
        <w:trPr>
          <w:cantSplit/>
        </w:trPr>
        <w:tc>
          <w:tcPr>
            <w:tcW w:w="3635" w:type="dxa"/>
          </w:tcPr>
          <w:p w:rsidR="0045644E" w:rsidRPr="00162C0C" w:rsidRDefault="0045644E" w:rsidP="00014DBD">
            <w:pPr>
              <w:pStyle w:val="CommentText"/>
              <w:rPr>
                <w:sz w:val="22"/>
                <w:szCs w:val="22"/>
              </w:rPr>
            </w:pPr>
            <w:r w:rsidRPr="00162C0C">
              <w:rPr>
                <w:sz w:val="22"/>
              </w:rPr>
              <w:t>Access to equipment/ hardware</w:t>
            </w:r>
          </w:p>
        </w:tc>
        <w:tc>
          <w:tcPr>
            <w:tcW w:w="1127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945779" w:rsidTr="00014DBD">
        <w:trPr>
          <w:cantSplit/>
        </w:trPr>
        <w:tc>
          <w:tcPr>
            <w:tcW w:w="3635" w:type="dxa"/>
          </w:tcPr>
          <w:p w:rsidR="0045644E" w:rsidRPr="00162C0C" w:rsidRDefault="0045644E" w:rsidP="00014DBD">
            <w:pPr>
              <w:pStyle w:val="CommentText"/>
              <w:rPr>
                <w:sz w:val="22"/>
                <w:szCs w:val="22"/>
              </w:rPr>
            </w:pPr>
            <w:r w:rsidRPr="00162C0C">
              <w:rPr>
                <w:sz w:val="22"/>
              </w:rPr>
              <w:t>Hardware/ software compatibility</w:t>
            </w:r>
          </w:p>
        </w:tc>
        <w:tc>
          <w:tcPr>
            <w:tcW w:w="1127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945779" w:rsidTr="00014DBD">
        <w:trPr>
          <w:cantSplit/>
        </w:trPr>
        <w:tc>
          <w:tcPr>
            <w:tcW w:w="3635" w:type="dxa"/>
          </w:tcPr>
          <w:p w:rsidR="0045644E" w:rsidRPr="00162C0C" w:rsidRDefault="0045644E" w:rsidP="00014DBD">
            <w:pPr>
              <w:pStyle w:val="CommentText"/>
              <w:rPr>
                <w:sz w:val="22"/>
              </w:rPr>
            </w:pPr>
            <w:r w:rsidRPr="00162C0C">
              <w:rPr>
                <w:sz w:val="22"/>
              </w:rPr>
              <w:t>Licensing requirements</w:t>
            </w:r>
          </w:p>
        </w:tc>
        <w:tc>
          <w:tcPr>
            <w:tcW w:w="1127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945779" w:rsidTr="00014DBD">
        <w:trPr>
          <w:cantSplit/>
        </w:trPr>
        <w:tc>
          <w:tcPr>
            <w:tcW w:w="3635" w:type="dxa"/>
          </w:tcPr>
          <w:p w:rsidR="0045644E" w:rsidRPr="00162C0C" w:rsidRDefault="0045644E" w:rsidP="00014DBD">
            <w:pPr>
              <w:pStyle w:val="CommentText"/>
              <w:rPr>
                <w:sz w:val="22"/>
              </w:rPr>
            </w:pPr>
            <w:r w:rsidRPr="00162C0C">
              <w:rPr>
                <w:sz w:val="22"/>
              </w:rPr>
              <w:t>Security requirements (e.g., unable to disable firewalls or pop-up blockers)</w:t>
            </w:r>
          </w:p>
        </w:tc>
        <w:tc>
          <w:tcPr>
            <w:tcW w:w="1127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45644E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945779" w:rsidTr="00014DBD">
        <w:trPr>
          <w:cantSplit/>
        </w:trPr>
        <w:tc>
          <w:tcPr>
            <w:tcW w:w="3635" w:type="dxa"/>
          </w:tcPr>
          <w:p w:rsidR="0045644E" w:rsidRPr="00162C0C" w:rsidRDefault="0045644E" w:rsidP="00014DBD">
            <w:pPr>
              <w:pStyle w:val="CommentText"/>
              <w:rPr>
                <w:sz w:val="22"/>
                <w:szCs w:val="22"/>
              </w:rPr>
            </w:pPr>
            <w:r w:rsidRPr="00162C0C">
              <w:rPr>
                <w:sz w:val="22"/>
              </w:rPr>
              <w:t>Reliability of connectivity/ bandwidth within the Center</w:t>
            </w:r>
          </w:p>
        </w:tc>
        <w:tc>
          <w:tcPr>
            <w:tcW w:w="1127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945779" w:rsidTr="00014DBD">
        <w:trPr>
          <w:cantSplit/>
        </w:trPr>
        <w:tc>
          <w:tcPr>
            <w:tcW w:w="3635" w:type="dxa"/>
          </w:tcPr>
          <w:p w:rsidR="0045644E" w:rsidRPr="00162C0C" w:rsidRDefault="0045644E" w:rsidP="00014DBD">
            <w:pPr>
              <w:pStyle w:val="CommentText"/>
              <w:rPr>
                <w:sz w:val="22"/>
              </w:rPr>
            </w:pPr>
            <w:r w:rsidRPr="00162C0C">
              <w:rPr>
                <w:sz w:val="22"/>
              </w:rPr>
              <w:t xml:space="preserve">Responsiveness or capacity of Job Corps IT department </w:t>
            </w:r>
            <w:r>
              <w:rPr>
                <w:sz w:val="22"/>
              </w:rPr>
              <w:t>or Help Desk</w:t>
            </w:r>
          </w:p>
        </w:tc>
        <w:tc>
          <w:tcPr>
            <w:tcW w:w="1127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945779" w:rsidTr="00014DBD">
        <w:trPr>
          <w:cantSplit/>
        </w:trPr>
        <w:tc>
          <w:tcPr>
            <w:tcW w:w="3635" w:type="dxa"/>
          </w:tcPr>
          <w:p w:rsidR="0045644E" w:rsidRPr="00162C0C" w:rsidRDefault="0045644E" w:rsidP="00014DBD">
            <w:pPr>
              <w:pStyle w:val="CommentText"/>
              <w:rPr>
                <w:sz w:val="22"/>
              </w:rPr>
            </w:pPr>
            <w:r>
              <w:rPr>
                <w:sz w:val="22"/>
              </w:rPr>
              <w:t>Responsiveness or capacity of the Job Corps Regional and/or National office to provide support</w:t>
            </w:r>
          </w:p>
        </w:tc>
        <w:tc>
          <w:tcPr>
            <w:tcW w:w="1127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</w:tbl>
    <w:p w:rsidR="0045644E" w:rsidRPr="002002FA" w:rsidRDefault="0045644E" w:rsidP="0045644E">
      <w:pPr>
        <w:pStyle w:val="CommentText"/>
        <w:ind w:left="720" w:hanging="360"/>
        <w:rPr>
          <w:b/>
          <w:sz w:val="22"/>
          <w:szCs w:val="22"/>
        </w:rPr>
      </w:pPr>
    </w:p>
    <w:p w:rsidR="0045644E" w:rsidRPr="00465850" w:rsidRDefault="0045644E" w:rsidP="0045644E">
      <w:pPr>
        <w:pStyle w:val="ListParagraph"/>
      </w:pPr>
    </w:p>
    <w:p w:rsidR="000645B8" w:rsidRDefault="000645B8">
      <w:pPr>
        <w:rPr>
          <w:b/>
        </w:rPr>
      </w:pPr>
      <w:r>
        <w:rPr>
          <w:b/>
        </w:rPr>
        <w:br w:type="page"/>
      </w:r>
    </w:p>
    <w:p w:rsidR="0045644E" w:rsidRPr="0039080C" w:rsidRDefault="0045644E" w:rsidP="0045644E">
      <w:pPr>
        <w:spacing w:line="240" w:lineRule="auto"/>
        <w:ind w:left="720" w:hanging="360"/>
        <w:rPr>
          <w:b/>
        </w:rPr>
      </w:pPr>
      <w:r>
        <w:rPr>
          <w:b/>
        </w:rPr>
        <w:t>B23</w:t>
      </w:r>
      <w:r w:rsidRPr="0039080C">
        <w:rPr>
          <w:b/>
        </w:rPr>
        <w:t xml:space="preserve">. To what extent did the following </w:t>
      </w:r>
      <w:r w:rsidRPr="00AF22AD">
        <w:rPr>
          <w:b/>
          <w:u w:val="single"/>
        </w:rPr>
        <w:t>cost factors</w:t>
      </w:r>
      <w:r w:rsidRPr="00AF22AD">
        <w:rPr>
          <w:b/>
        </w:rPr>
        <w:t xml:space="preserve"> </w:t>
      </w:r>
      <w:r w:rsidRPr="0039080C">
        <w:rPr>
          <w:b/>
        </w:rPr>
        <w:t xml:space="preserve">pose barriers to </w:t>
      </w:r>
      <w:r>
        <w:rPr>
          <w:b/>
        </w:rPr>
        <w:t xml:space="preserve">more extensive use of technology for remediation? </w:t>
      </w:r>
    </w:p>
    <w:tbl>
      <w:tblPr>
        <w:tblStyle w:val="TableGrid11"/>
        <w:tblW w:w="8231" w:type="dxa"/>
        <w:tblInd w:w="355" w:type="dxa"/>
        <w:tblLook w:val="04A0" w:firstRow="1" w:lastRow="0" w:firstColumn="1" w:lastColumn="0" w:noHBand="0" w:noVBand="1"/>
      </w:tblPr>
      <w:tblGrid>
        <w:gridCol w:w="3635"/>
        <w:gridCol w:w="1127"/>
        <w:gridCol w:w="1148"/>
        <w:gridCol w:w="1163"/>
        <w:gridCol w:w="1158"/>
      </w:tblGrid>
      <w:tr w:rsidR="0045644E" w:rsidRPr="00945779" w:rsidTr="00014DBD">
        <w:trPr>
          <w:cantSplit/>
          <w:tblHeader/>
        </w:trPr>
        <w:tc>
          <w:tcPr>
            <w:tcW w:w="3635" w:type="dxa"/>
          </w:tcPr>
          <w:p w:rsidR="0045644E" w:rsidRPr="00945779" w:rsidRDefault="0045644E" w:rsidP="00014DBD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bottom"/>
          </w:tcPr>
          <w:p w:rsidR="0045644E" w:rsidRPr="00945779" w:rsidRDefault="0045644E" w:rsidP="00014DB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No barrier</w:t>
            </w:r>
          </w:p>
          <w:p w:rsidR="0045644E" w:rsidRPr="00945779" w:rsidRDefault="0045644E" w:rsidP="00014DBD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1</w:t>
            </w:r>
          </w:p>
        </w:tc>
        <w:tc>
          <w:tcPr>
            <w:tcW w:w="1148" w:type="dxa"/>
            <w:vAlign w:val="bottom"/>
          </w:tcPr>
          <w:p w:rsidR="0045644E" w:rsidRPr="004D4BEB" w:rsidRDefault="0045644E" w:rsidP="00014DB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Minimal barrier</w:t>
            </w:r>
          </w:p>
          <w:p w:rsidR="0045644E" w:rsidRPr="00945779" w:rsidRDefault="0045644E" w:rsidP="00014DBD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bottom"/>
          </w:tcPr>
          <w:p w:rsidR="0045644E" w:rsidRPr="004D4BEB" w:rsidRDefault="0045644E" w:rsidP="00014DB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Significant barrier</w:t>
            </w:r>
          </w:p>
          <w:p w:rsidR="0045644E" w:rsidRPr="00945779" w:rsidRDefault="0045644E" w:rsidP="00014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58" w:type="dxa"/>
            <w:vAlign w:val="bottom"/>
          </w:tcPr>
          <w:p w:rsidR="0045644E" w:rsidRPr="00945779" w:rsidRDefault="0045644E" w:rsidP="00014DBD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  <w:t>Don’t know</w:t>
            </w:r>
          </w:p>
        </w:tc>
      </w:tr>
      <w:tr w:rsidR="0045644E" w:rsidRPr="00945779" w:rsidTr="00014DBD">
        <w:trPr>
          <w:cantSplit/>
        </w:trPr>
        <w:tc>
          <w:tcPr>
            <w:tcW w:w="3635" w:type="dxa"/>
          </w:tcPr>
          <w:p w:rsidR="0045644E" w:rsidRPr="00AF22AD" w:rsidRDefault="0045644E" w:rsidP="00014DBD">
            <w:pPr>
              <w:pStyle w:val="CommentText"/>
              <w:rPr>
                <w:sz w:val="22"/>
                <w:szCs w:val="22"/>
              </w:rPr>
            </w:pPr>
            <w:r w:rsidRPr="00AF22AD">
              <w:rPr>
                <w:sz w:val="22"/>
                <w:szCs w:val="22"/>
              </w:rPr>
              <w:t>Costs of licensing/ subscription for program</w:t>
            </w:r>
          </w:p>
        </w:tc>
        <w:tc>
          <w:tcPr>
            <w:tcW w:w="1127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945779" w:rsidTr="00014DBD">
        <w:trPr>
          <w:cantSplit/>
        </w:trPr>
        <w:tc>
          <w:tcPr>
            <w:tcW w:w="3635" w:type="dxa"/>
          </w:tcPr>
          <w:p w:rsidR="0045644E" w:rsidRPr="00AF22AD" w:rsidRDefault="0045644E" w:rsidP="00014DBD">
            <w:pPr>
              <w:pStyle w:val="CommentText"/>
              <w:rPr>
                <w:sz w:val="22"/>
                <w:szCs w:val="22"/>
              </w:rPr>
            </w:pPr>
            <w:r w:rsidRPr="00AF22AD">
              <w:rPr>
                <w:sz w:val="22"/>
                <w:szCs w:val="22"/>
              </w:rPr>
              <w:t xml:space="preserve">Cost for hardware purchase and/or maintenance </w:t>
            </w:r>
          </w:p>
        </w:tc>
        <w:tc>
          <w:tcPr>
            <w:tcW w:w="1127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945779" w:rsidTr="00014DBD">
        <w:trPr>
          <w:cantSplit/>
        </w:trPr>
        <w:tc>
          <w:tcPr>
            <w:tcW w:w="3635" w:type="dxa"/>
          </w:tcPr>
          <w:p w:rsidR="0045644E" w:rsidRPr="00AF22AD" w:rsidRDefault="0045644E" w:rsidP="00014DBD">
            <w:pPr>
              <w:pStyle w:val="CommentText"/>
              <w:rPr>
                <w:sz w:val="22"/>
                <w:szCs w:val="22"/>
              </w:rPr>
            </w:pPr>
            <w:r w:rsidRPr="00AF22AD">
              <w:rPr>
                <w:sz w:val="22"/>
                <w:szCs w:val="22"/>
              </w:rPr>
              <w:t>Operating costs</w:t>
            </w:r>
          </w:p>
        </w:tc>
        <w:tc>
          <w:tcPr>
            <w:tcW w:w="1127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945779" w:rsidTr="00014DBD">
        <w:trPr>
          <w:cantSplit/>
        </w:trPr>
        <w:tc>
          <w:tcPr>
            <w:tcW w:w="3635" w:type="dxa"/>
          </w:tcPr>
          <w:p w:rsidR="0045644E" w:rsidRPr="00AF22AD" w:rsidRDefault="0045644E" w:rsidP="00014DBD">
            <w:pPr>
              <w:pStyle w:val="CommentText"/>
              <w:rPr>
                <w:sz w:val="22"/>
                <w:szCs w:val="22"/>
              </w:rPr>
            </w:pPr>
            <w:r w:rsidRPr="00AF22AD">
              <w:rPr>
                <w:sz w:val="22"/>
                <w:szCs w:val="22"/>
              </w:rPr>
              <w:t>Costs related to staff members devoted to TBL</w:t>
            </w:r>
          </w:p>
        </w:tc>
        <w:tc>
          <w:tcPr>
            <w:tcW w:w="1127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945779" w:rsidTr="00014DBD">
        <w:trPr>
          <w:cantSplit/>
        </w:trPr>
        <w:tc>
          <w:tcPr>
            <w:tcW w:w="3635" w:type="dxa"/>
          </w:tcPr>
          <w:p w:rsidR="0045644E" w:rsidRPr="00AF22AD" w:rsidRDefault="0045644E" w:rsidP="00014DBD">
            <w:pPr>
              <w:pStyle w:val="CommentText"/>
              <w:rPr>
                <w:sz w:val="22"/>
                <w:szCs w:val="22"/>
              </w:rPr>
            </w:pPr>
            <w:r w:rsidRPr="00AF22AD">
              <w:rPr>
                <w:sz w:val="22"/>
                <w:szCs w:val="22"/>
              </w:rPr>
              <w:t>Costs for staff development/ training for TBL</w:t>
            </w:r>
          </w:p>
        </w:tc>
        <w:tc>
          <w:tcPr>
            <w:tcW w:w="1127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45644E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945779" w:rsidTr="00014DBD">
        <w:trPr>
          <w:cantSplit/>
        </w:trPr>
        <w:tc>
          <w:tcPr>
            <w:tcW w:w="3635" w:type="dxa"/>
          </w:tcPr>
          <w:p w:rsidR="0045644E" w:rsidRPr="00AF22AD" w:rsidRDefault="0045644E" w:rsidP="00014DBD">
            <w:pPr>
              <w:pStyle w:val="CommentText"/>
              <w:rPr>
                <w:sz w:val="22"/>
                <w:szCs w:val="22"/>
              </w:rPr>
            </w:pPr>
            <w:r w:rsidRPr="00AF22AD">
              <w:rPr>
                <w:sz w:val="22"/>
                <w:szCs w:val="22"/>
              </w:rPr>
              <w:t>Program development/ integration of TBL</w:t>
            </w:r>
          </w:p>
        </w:tc>
        <w:tc>
          <w:tcPr>
            <w:tcW w:w="1127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</w:tbl>
    <w:p w:rsidR="0045644E" w:rsidRDefault="0045644E" w:rsidP="0045644E"/>
    <w:p w:rsidR="0045644E" w:rsidRDefault="0045644E" w:rsidP="0045644E">
      <w:pPr>
        <w:spacing w:line="240" w:lineRule="auto"/>
        <w:ind w:left="720" w:hanging="360"/>
        <w:rPr>
          <w:b/>
          <w:i/>
        </w:rPr>
      </w:pPr>
      <w:r>
        <w:rPr>
          <w:b/>
        </w:rPr>
        <w:t>B24</w:t>
      </w:r>
      <w:r w:rsidRPr="007A35DF">
        <w:rPr>
          <w:b/>
        </w:rPr>
        <w:t xml:space="preserve">. To what extent did the following </w:t>
      </w:r>
      <w:r w:rsidRPr="007B72A4">
        <w:rPr>
          <w:b/>
          <w:u w:val="single"/>
        </w:rPr>
        <w:t>curriculum factors</w:t>
      </w:r>
      <w:r>
        <w:rPr>
          <w:b/>
        </w:rPr>
        <w:t xml:space="preserve"> </w:t>
      </w:r>
      <w:r w:rsidRPr="007A35DF">
        <w:rPr>
          <w:b/>
        </w:rPr>
        <w:t xml:space="preserve">pose barriers to </w:t>
      </w:r>
      <w:r>
        <w:rPr>
          <w:b/>
        </w:rPr>
        <w:t>more extensive use of technology for remediation?</w:t>
      </w:r>
    </w:p>
    <w:tbl>
      <w:tblPr>
        <w:tblStyle w:val="TableGrid1"/>
        <w:tblpPr w:leftFromText="180" w:rightFromText="180" w:vertAnchor="text" w:tblpX="355" w:tblpY="-18"/>
        <w:tblW w:w="8231" w:type="dxa"/>
        <w:tblLook w:val="04A0" w:firstRow="1" w:lastRow="0" w:firstColumn="1" w:lastColumn="0" w:noHBand="0" w:noVBand="1"/>
      </w:tblPr>
      <w:tblGrid>
        <w:gridCol w:w="3635"/>
        <w:gridCol w:w="1127"/>
        <w:gridCol w:w="1148"/>
        <w:gridCol w:w="1163"/>
        <w:gridCol w:w="1158"/>
      </w:tblGrid>
      <w:tr w:rsidR="0045644E" w:rsidRPr="00945779" w:rsidTr="00014DBD">
        <w:trPr>
          <w:cantSplit/>
          <w:tblHeader/>
        </w:trPr>
        <w:tc>
          <w:tcPr>
            <w:tcW w:w="3635" w:type="dxa"/>
          </w:tcPr>
          <w:p w:rsidR="0045644E" w:rsidRPr="00945779" w:rsidRDefault="0045644E" w:rsidP="00014DBD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bottom"/>
          </w:tcPr>
          <w:p w:rsidR="0045644E" w:rsidRPr="00945779" w:rsidRDefault="0045644E" w:rsidP="00014DB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No barrier</w:t>
            </w:r>
          </w:p>
          <w:p w:rsidR="0045644E" w:rsidRPr="00945779" w:rsidRDefault="0045644E" w:rsidP="00014DBD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1</w:t>
            </w:r>
          </w:p>
        </w:tc>
        <w:tc>
          <w:tcPr>
            <w:tcW w:w="1148" w:type="dxa"/>
            <w:vAlign w:val="bottom"/>
          </w:tcPr>
          <w:p w:rsidR="0045644E" w:rsidRPr="004D4BEB" w:rsidRDefault="0045644E" w:rsidP="00014DB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Minimal barrier</w:t>
            </w:r>
          </w:p>
          <w:p w:rsidR="0045644E" w:rsidRPr="00945779" w:rsidRDefault="0045644E" w:rsidP="00014DBD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bottom"/>
          </w:tcPr>
          <w:p w:rsidR="0045644E" w:rsidRPr="004D4BEB" w:rsidRDefault="0045644E" w:rsidP="00014DB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Significant barrier</w:t>
            </w:r>
          </w:p>
          <w:p w:rsidR="0045644E" w:rsidRPr="00945779" w:rsidRDefault="0045644E" w:rsidP="00014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58" w:type="dxa"/>
            <w:vAlign w:val="bottom"/>
          </w:tcPr>
          <w:p w:rsidR="0045644E" w:rsidRPr="00945779" w:rsidRDefault="0045644E" w:rsidP="00014DBD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  <w:t>Don’t know</w:t>
            </w:r>
          </w:p>
        </w:tc>
      </w:tr>
      <w:tr w:rsidR="0045644E" w:rsidRPr="00945779" w:rsidTr="00014DBD">
        <w:trPr>
          <w:cantSplit/>
        </w:trPr>
        <w:tc>
          <w:tcPr>
            <w:tcW w:w="3635" w:type="dxa"/>
          </w:tcPr>
          <w:p w:rsidR="0045644E" w:rsidRPr="00893FE1" w:rsidRDefault="0045644E" w:rsidP="00014DBD">
            <w:pPr>
              <w:pStyle w:val="CommentText"/>
              <w:rPr>
                <w:sz w:val="22"/>
                <w:szCs w:val="22"/>
              </w:rPr>
            </w:pPr>
            <w:r w:rsidRPr="00893FE1">
              <w:rPr>
                <w:sz w:val="22"/>
              </w:rPr>
              <w:t>Compatibility with TABE requirements</w:t>
            </w:r>
          </w:p>
        </w:tc>
        <w:tc>
          <w:tcPr>
            <w:tcW w:w="1127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945779" w:rsidTr="00014DBD">
        <w:trPr>
          <w:cantSplit/>
        </w:trPr>
        <w:tc>
          <w:tcPr>
            <w:tcW w:w="3635" w:type="dxa"/>
          </w:tcPr>
          <w:p w:rsidR="0045644E" w:rsidRPr="00893FE1" w:rsidRDefault="0045644E" w:rsidP="00014DBD">
            <w:pPr>
              <w:pStyle w:val="CommentText"/>
              <w:rPr>
                <w:sz w:val="22"/>
                <w:szCs w:val="22"/>
              </w:rPr>
            </w:pPr>
            <w:r w:rsidRPr="00893FE1">
              <w:rPr>
                <w:sz w:val="22"/>
              </w:rPr>
              <w:t>Alignment with existing curriculum</w:t>
            </w:r>
          </w:p>
        </w:tc>
        <w:tc>
          <w:tcPr>
            <w:tcW w:w="1127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945779" w:rsidTr="00014DBD">
        <w:trPr>
          <w:cantSplit/>
        </w:trPr>
        <w:tc>
          <w:tcPr>
            <w:tcW w:w="3635" w:type="dxa"/>
          </w:tcPr>
          <w:p w:rsidR="0045644E" w:rsidRPr="00893FE1" w:rsidRDefault="0045644E" w:rsidP="00014DBD">
            <w:pPr>
              <w:pStyle w:val="CommentText"/>
              <w:rPr>
                <w:sz w:val="22"/>
                <w:szCs w:val="22"/>
              </w:rPr>
            </w:pPr>
            <w:r w:rsidRPr="00893FE1">
              <w:rPr>
                <w:sz w:val="22"/>
              </w:rPr>
              <w:t>Alignment with existing schedule/ student time for TABE prep</w:t>
            </w:r>
          </w:p>
        </w:tc>
        <w:tc>
          <w:tcPr>
            <w:tcW w:w="1127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45644E" w:rsidRPr="00945779" w:rsidRDefault="0045644E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945779" w:rsidTr="00014DBD">
        <w:trPr>
          <w:cantSplit/>
        </w:trPr>
        <w:tc>
          <w:tcPr>
            <w:tcW w:w="3635" w:type="dxa"/>
          </w:tcPr>
          <w:p w:rsidR="0045644E" w:rsidRPr="00893FE1" w:rsidRDefault="0045644E" w:rsidP="00014DBD">
            <w:pPr>
              <w:pStyle w:val="CommentText"/>
              <w:rPr>
                <w:sz w:val="22"/>
                <w:szCs w:val="22"/>
              </w:rPr>
            </w:pPr>
            <w:r w:rsidRPr="00893FE1">
              <w:rPr>
                <w:sz w:val="22"/>
              </w:rPr>
              <w:t>Compatibility with TABE prep and existing career education curriculum (scheduling, etc.)</w:t>
            </w:r>
          </w:p>
        </w:tc>
        <w:tc>
          <w:tcPr>
            <w:tcW w:w="1127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945779" w:rsidTr="00014DBD">
        <w:trPr>
          <w:cantSplit/>
        </w:trPr>
        <w:tc>
          <w:tcPr>
            <w:tcW w:w="3635" w:type="dxa"/>
          </w:tcPr>
          <w:p w:rsidR="0045644E" w:rsidRPr="00893FE1" w:rsidRDefault="0045644E" w:rsidP="00014DBD">
            <w:pPr>
              <w:pStyle w:val="CommentText"/>
              <w:rPr>
                <w:sz w:val="22"/>
                <w:szCs w:val="22"/>
              </w:rPr>
            </w:pPr>
            <w:r w:rsidRPr="00893FE1">
              <w:rPr>
                <w:sz w:val="22"/>
              </w:rPr>
              <w:t>Alignment with student learning goals</w:t>
            </w:r>
          </w:p>
        </w:tc>
        <w:tc>
          <w:tcPr>
            <w:tcW w:w="1127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45644E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945779" w:rsidTr="00014DBD">
        <w:trPr>
          <w:cantSplit/>
        </w:trPr>
        <w:tc>
          <w:tcPr>
            <w:tcW w:w="3635" w:type="dxa"/>
          </w:tcPr>
          <w:p w:rsidR="0045644E" w:rsidRPr="00893FE1" w:rsidRDefault="0045644E" w:rsidP="00014DBD">
            <w:pPr>
              <w:pStyle w:val="CommentText"/>
              <w:rPr>
                <w:sz w:val="22"/>
                <w:szCs w:val="22"/>
              </w:rPr>
            </w:pPr>
            <w:r w:rsidRPr="00893FE1">
              <w:rPr>
                <w:sz w:val="22"/>
              </w:rPr>
              <w:t>Alignment with student capacity</w:t>
            </w:r>
          </w:p>
        </w:tc>
        <w:tc>
          <w:tcPr>
            <w:tcW w:w="1127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45644E" w:rsidRPr="00945779" w:rsidTr="00014DBD">
        <w:trPr>
          <w:cantSplit/>
        </w:trPr>
        <w:tc>
          <w:tcPr>
            <w:tcW w:w="3635" w:type="dxa"/>
          </w:tcPr>
          <w:p w:rsidR="0045644E" w:rsidRPr="00893FE1" w:rsidRDefault="0045644E" w:rsidP="00014DBD">
            <w:pPr>
              <w:pStyle w:val="CommentText"/>
              <w:rPr>
                <w:sz w:val="22"/>
              </w:rPr>
            </w:pPr>
            <w:r w:rsidRPr="00893FE1">
              <w:rPr>
                <w:sz w:val="22"/>
              </w:rPr>
              <w:t xml:space="preserve">Appropriate for </w:t>
            </w:r>
            <w:r>
              <w:rPr>
                <w:sz w:val="22"/>
              </w:rPr>
              <w:t>student</w:t>
            </w:r>
            <w:r w:rsidRPr="00893FE1">
              <w:rPr>
                <w:sz w:val="22"/>
              </w:rPr>
              <w:t xml:space="preserve"> skills and characteristics</w:t>
            </w:r>
          </w:p>
        </w:tc>
        <w:tc>
          <w:tcPr>
            <w:tcW w:w="1127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</w:p>
        </w:tc>
        <w:tc>
          <w:tcPr>
            <w:tcW w:w="1148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</w:p>
        </w:tc>
        <w:tc>
          <w:tcPr>
            <w:tcW w:w="1163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</w:p>
        </w:tc>
        <w:tc>
          <w:tcPr>
            <w:tcW w:w="1158" w:type="dxa"/>
          </w:tcPr>
          <w:p w:rsidR="0045644E" w:rsidRPr="00945779" w:rsidRDefault="0045644E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</w:p>
        </w:tc>
      </w:tr>
    </w:tbl>
    <w:p w:rsidR="0045644E" w:rsidRDefault="0045644E" w:rsidP="0045644E">
      <w:pPr>
        <w:spacing w:line="240" w:lineRule="auto"/>
        <w:ind w:left="720" w:hanging="360"/>
      </w:pPr>
    </w:p>
    <w:p w:rsidR="0045644E" w:rsidRDefault="0045644E" w:rsidP="0045644E">
      <w:pPr>
        <w:spacing w:line="240" w:lineRule="auto"/>
        <w:ind w:left="720" w:hanging="360"/>
      </w:pPr>
    </w:p>
    <w:p w:rsidR="0045644E" w:rsidRDefault="0045644E" w:rsidP="0045644E">
      <w:pPr>
        <w:spacing w:line="240" w:lineRule="auto"/>
        <w:ind w:left="720" w:hanging="360"/>
      </w:pPr>
    </w:p>
    <w:p w:rsidR="0045644E" w:rsidRDefault="0045644E" w:rsidP="0045644E">
      <w:pPr>
        <w:spacing w:line="240" w:lineRule="auto"/>
        <w:ind w:left="720" w:hanging="360"/>
      </w:pPr>
    </w:p>
    <w:p w:rsidR="0045644E" w:rsidRDefault="0045644E" w:rsidP="0045644E">
      <w:pPr>
        <w:spacing w:line="240" w:lineRule="auto"/>
        <w:ind w:left="720" w:hanging="360"/>
      </w:pPr>
    </w:p>
    <w:p w:rsidR="0045644E" w:rsidRDefault="0045644E" w:rsidP="0045644E">
      <w:pPr>
        <w:spacing w:line="240" w:lineRule="auto"/>
        <w:ind w:left="720" w:hanging="360"/>
      </w:pPr>
    </w:p>
    <w:p w:rsidR="0045644E" w:rsidRDefault="0045644E" w:rsidP="0045644E">
      <w:pPr>
        <w:spacing w:line="240" w:lineRule="auto"/>
        <w:ind w:left="720" w:hanging="360"/>
      </w:pPr>
    </w:p>
    <w:p w:rsidR="0045644E" w:rsidRDefault="0045644E" w:rsidP="0045644E">
      <w:pPr>
        <w:spacing w:line="240" w:lineRule="auto"/>
        <w:ind w:left="720" w:hanging="360"/>
      </w:pPr>
    </w:p>
    <w:p w:rsidR="0045644E" w:rsidRDefault="0045644E" w:rsidP="0045644E">
      <w:pPr>
        <w:spacing w:line="240" w:lineRule="auto"/>
        <w:ind w:left="720" w:hanging="360"/>
      </w:pPr>
    </w:p>
    <w:p w:rsidR="0045644E" w:rsidRDefault="0045644E" w:rsidP="0045644E">
      <w:pPr>
        <w:spacing w:line="240" w:lineRule="auto"/>
        <w:ind w:left="720" w:hanging="360"/>
      </w:pPr>
    </w:p>
    <w:p w:rsidR="00BD3C57" w:rsidRDefault="00BD3C57">
      <w:pPr>
        <w:rPr>
          <w:b/>
          <w:highlight w:val="yellow"/>
        </w:rPr>
      </w:pPr>
      <w:r>
        <w:rPr>
          <w:b/>
          <w:highlight w:val="yellow"/>
        </w:rPr>
        <w:br w:type="page"/>
      </w:r>
    </w:p>
    <w:p w:rsidR="0045644E" w:rsidRDefault="0045644E" w:rsidP="0045644E">
      <w:pPr>
        <w:spacing w:line="240" w:lineRule="auto"/>
        <w:ind w:left="720" w:hanging="360"/>
        <w:rPr>
          <w:b/>
        </w:rPr>
      </w:pPr>
      <w:r w:rsidRPr="00826EA7">
        <w:rPr>
          <w:b/>
          <w:highlight w:val="yellow"/>
        </w:rPr>
        <w:t>SECTION XX</w:t>
      </w:r>
      <w:r>
        <w:rPr>
          <w:b/>
        </w:rPr>
        <w:t>: CURRENT APPROACH TO MATH AND READING REMEDIATION</w:t>
      </w:r>
    </w:p>
    <w:p w:rsidR="0045644E" w:rsidRDefault="0045644E" w:rsidP="0045644E">
      <w:pPr>
        <w:spacing w:line="240" w:lineRule="auto"/>
        <w:ind w:left="720" w:hanging="360"/>
        <w:rPr>
          <w:b/>
        </w:rPr>
      </w:pPr>
      <w:r>
        <w:rPr>
          <w:b/>
        </w:rPr>
        <w:t>The next questions ask about your current approach to providing remedial math and reading without the use of technology.</w:t>
      </w:r>
    </w:p>
    <w:p w:rsidR="0045644E" w:rsidRDefault="0045644E" w:rsidP="0045644E">
      <w:pPr>
        <w:spacing w:line="240" w:lineRule="auto"/>
        <w:ind w:left="720" w:hanging="360"/>
      </w:pPr>
      <w:r>
        <w:rPr>
          <w:b/>
        </w:rPr>
        <w:t xml:space="preserve">B25. In what setting and with which methods does your center teach remedial math and reading without the use of technology? </w:t>
      </w:r>
      <w:r w:rsidRPr="00DC105F">
        <w:rPr>
          <w:b/>
          <w:i/>
        </w:rPr>
        <w:t>Select all that apply.</w:t>
      </w:r>
    </w:p>
    <w:p w:rsidR="005E23BE" w:rsidRDefault="005E23BE" w:rsidP="0045644E">
      <w:pPr>
        <w:pStyle w:val="ListParagraph"/>
        <w:numPr>
          <w:ilvl w:val="0"/>
          <w:numId w:val="21"/>
        </w:numPr>
        <w:spacing w:line="276" w:lineRule="auto"/>
      </w:pPr>
      <w:r>
        <w:t>Individualized instruction provided by a tutor or teacher</w:t>
      </w:r>
    </w:p>
    <w:p w:rsidR="005E23BE" w:rsidRDefault="005E23BE" w:rsidP="0045644E">
      <w:pPr>
        <w:pStyle w:val="ListParagraph"/>
        <w:numPr>
          <w:ilvl w:val="0"/>
          <w:numId w:val="21"/>
        </w:numPr>
        <w:spacing w:line="276" w:lineRule="auto"/>
      </w:pPr>
      <w:r>
        <w:t>Individualized, self-guided instruction</w:t>
      </w:r>
    </w:p>
    <w:p w:rsidR="005E23BE" w:rsidRDefault="005E23BE" w:rsidP="0045644E">
      <w:pPr>
        <w:pStyle w:val="ListParagraph"/>
        <w:numPr>
          <w:ilvl w:val="0"/>
          <w:numId w:val="21"/>
        </w:numPr>
        <w:spacing w:line="276" w:lineRule="auto"/>
      </w:pPr>
      <w:r>
        <w:t>Small group instruction (less than 8 students at one time)</w:t>
      </w:r>
    </w:p>
    <w:p w:rsidR="005E23BE" w:rsidRDefault="005E23BE" w:rsidP="005E23BE">
      <w:pPr>
        <w:pStyle w:val="ListParagraph"/>
        <w:numPr>
          <w:ilvl w:val="0"/>
          <w:numId w:val="21"/>
        </w:numPr>
        <w:spacing w:line="276" w:lineRule="auto"/>
      </w:pPr>
      <w:r>
        <w:t>Classroom-style instruction (8 or more students at one time)</w:t>
      </w:r>
    </w:p>
    <w:p w:rsidR="0045644E" w:rsidRDefault="0045644E" w:rsidP="005E23BE">
      <w:pPr>
        <w:pStyle w:val="ListParagraph"/>
        <w:numPr>
          <w:ilvl w:val="0"/>
          <w:numId w:val="21"/>
        </w:numPr>
        <w:spacing w:line="276" w:lineRule="auto"/>
      </w:pPr>
      <w:r>
        <w:t>Other supplementary activities outside the classroom</w:t>
      </w:r>
    </w:p>
    <w:p w:rsidR="0045644E" w:rsidRDefault="0045644E" w:rsidP="0045644E">
      <w:pPr>
        <w:pStyle w:val="ListParagraph"/>
        <w:numPr>
          <w:ilvl w:val="0"/>
          <w:numId w:val="21"/>
        </w:numPr>
        <w:spacing w:line="276" w:lineRule="auto"/>
      </w:pPr>
      <w:r>
        <w:t>Other ______________</w:t>
      </w:r>
    </w:p>
    <w:p w:rsidR="0045644E" w:rsidRPr="00DC105F" w:rsidRDefault="0045644E" w:rsidP="0045644E">
      <w:pPr>
        <w:spacing w:line="240" w:lineRule="auto"/>
        <w:ind w:left="720" w:hanging="360"/>
        <w:rPr>
          <w:b/>
        </w:rPr>
      </w:pPr>
      <w:r>
        <w:rPr>
          <w:b/>
        </w:rPr>
        <w:t xml:space="preserve">B26. How does your center assess student progress on math and reading remediation? </w:t>
      </w:r>
      <w:r w:rsidRPr="00DC105F">
        <w:rPr>
          <w:b/>
          <w:i/>
        </w:rPr>
        <w:t>Select all that apply.</w:t>
      </w:r>
    </w:p>
    <w:p w:rsidR="0045644E" w:rsidRDefault="0045644E" w:rsidP="0045644E">
      <w:pPr>
        <w:pStyle w:val="ListParagraph"/>
        <w:spacing w:after="0" w:line="240" w:lineRule="auto"/>
      </w:pPr>
    </w:p>
    <w:p w:rsidR="0045644E" w:rsidRDefault="002D3CCF" w:rsidP="0045644E">
      <w:pPr>
        <w:pStyle w:val="ListParagraph"/>
        <w:numPr>
          <w:ilvl w:val="0"/>
          <w:numId w:val="18"/>
        </w:numPr>
        <w:spacing w:after="0" w:line="276" w:lineRule="auto"/>
      </w:pPr>
      <w:r>
        <w:t>Standardized math and/or reading tests (e.g., TABE)</w:t>
      </w:r>
    </w:p>
    <w:p w:rsidR="002D3CCF" w:rsidRDefault="002D3CCF" w:rsidP="0045644E">
      <w:pPr>
        <w:pStyle w:val="ListParagraph"/>
        <w:numPr>
          <w:ilvl w:val="0"/>
          <w:numId w:val="18"/>
        </w:numPr>
        <w:spacing w:after="0" w:line="276" w:lineRule="auto"/>
      </w:pPr>
      <w:r>
        <w:t>Instructor-developed tests</w:t>
      </w:r>
    </w:p>
    <w:p w:rsidR="0045644E" w:rsidRDefault="0045644E" w:rsidP="0045644E">
      <w:pPr>
        <w:pStyle w:val="ListParagraph"/>
        <w:numPr>
          <w:ilvl w:val="0"/>
          <w:numId w:val="18"/>
        </w:numPr>
        <w:spacing w:after="0" w:line="276" w:lineRule="auto"/>
      </w:pPr>
      <w:r>
        <w:t>In</w:t>
      </w:r>
      <w:r w:rsidR="002D3CCF">
        <w:t>formal in</w:t>
      </w:r>
      <w:r>
        <w:t>structor feedback</w:t>
      </w:r>
    </w:p>
    <w:p w:rsidR="0045644E" w:rsidRDefault="0045644E" w:rsidP="0045644E">
      <w:pPr>
        <w:pStyle w:val="ListParagraph"/>
        <w:numPr>
          <w:ilvl w:val="0"/>
          <w:numId w:val="18"/>
        </w:numPr>
        <w:spacing w:after="0" w:line="276" w:lineRule="auto"/>
      </w:pPr>
      <w:r>
        <w:t>Student</w:t>
      </w:r>
      <w:r w:rsidR="002D3CCF">
        <w:t>’s self-assessment of their progress</w:t>
      </w:r>
    </w:p>
    <w:p w:rsidR="0045644E" w:rsidRDefault="0045644E" w:rsidP="0045644E">
      <w:pPr>
        <w:pStyle w:val="ListParagraph"/>
        <w:numPr>
          <w:ilvl w:val="0"/>
          <w:numId w:val="18"/>
        </w:numPr>
        <w:spacing w:after="0" w:line="276" w:lineRule="auto"/>
      </w:pPr>
      <w:r>
        <w:t>Other ______</w:t>
      </w:r>
    </w:p>
    <w:p w:rsidR="0045644E" w:rsidRDefault="0045644E" w:rsidP="0045644E">
      <w:pPr>
        <w:spacing w:after="0" w:line="240" w:lineRule="auto"/>
        <w:rPr>
          <w:b/>
        </w:rPr>
      </w:pPr>
    </w:p>
    <w:p w:rsidR="0045644E" w:rsidRDefault="0045644E" w:rsidP="0045644E">
      <w:pPr>
        <w:pStyle w:val="ListParagraph"/>
        <w:spacing w:line="240" w:lineRule="auto"/>
        <w:ind w:left="360"/>
        <w:contextualSpacing w:val="0"/>
        <w:rPr>
          <w:b/>
        </w:rPr>
      </w:pPr>
      <w:r>
        <w:rPr>
          <w:b/>
        </w:rPr>
        <w:t xml:space="preserve">SECTION </w:t>
      </w:r>
      <w:r w:rsidRPr="003A195C">
        <w:rPr>
          <w:b/>
          <w:highlight w:val="yellow"/>
        </w:rPr>
        <w:t>XX</w:t>
      </w:r>
      <w:r>
        <w:rPr>
          <w:b/>
        </w:rPr>
        <w:t>: OPEN-ENDED QUESTIONS</w:t>
      </w:r>
    </w:p>
    <w:p w:rsidR="0045644E" w:rsidRDefault="0045644E" w:rsidP="0045644E">
      <w:pPr>
        <w:pStyle w:val="ListParagraph"/>
        <w:spacing w:line="240" w:lineRule="auto"/>
        <w:ind w:left="360"/>
        <w:contextualSpacing w:val="0"/>
        <w:rPr>
          <w:b/>
        </w:rPr>
      </w:pPr>
      <w:r>
        <w:rPr>
          <w:b/>
        </w:rPr>
        <w:t xml:space="preserve">B27. </w:t>
      </w:r>
      <w:r w:rsidRPr="000E460F">
        <w:rPr>
          <w:b/>
        </w:rPr>
        <w:t xml:space="preserve">Reflecting on your experiences, what are the key factors </w:t>
      </w:r>
      <w:r>
        <w:rPr>
          <w:b/>
        </w:rPr>
        <w:t xml:space="preserve">to consider </w:t>
      </w:r>
      <w:r w:rsidRPr="009C5A0A">
        <w:rPr>
          <w:b/>
          <w:i/>
        </w:rPr>
        <w:t>when adopting and implementing TBL</w:t>
      </w:r>
      <w:r>
        <w:rPr>
          <w:b/>
        </w:rPr>
        <w:t xml:space="preserve"> for</w:t>
      </w:r>
      <w:r w:rsidRPr="000E460F">
        <w:rPr>
          <w:b/>
        </w:rPr>
        <w:t xml:space="preserve"> </w:t>
      </w:r>
      <w:r>
        <w:rPr>
          <w:b/>
        </w:rPr>
        <w:t xml:space="preserve">students in need of </w:t>
      </w:r>
      <w:r w:rsidRPr="000E460F">
        <w:rPr>
          <w:b/>
        </w:rPr>
        <w:t xml:space="preserve">math and reading remediation – or for </w:t>
      </w:r>
      <w:r>
        <w:rPr>
          <w:b/>
        </w:rPr>
        <w:t>all</w:t>
      </w:r>
      <w:r w:rsidRPr="000E460F">
        <w:rPr>
          <w:b/>
        </w:rPr>
        <w:t xml:space="preserve"> students</w:t>
      </w:r>
      <w:r>
        <w:rPr>
          <w:b/>
        </w:rPr>
        <w:t>?</w:t>
      </w:r>
    </w:p>
    <w:p w:rsidR="0045644E" w:rsidRDefault="0045644E" w:rsidP="0045644E">
      <w:pPr>
        <w:spacing w:after="0" w:line="240" w:lineRule="auto"/>
        <w:ind w:left="360"/>
        <w:rPr>
          <w:b/>
        </w:rPr>
      </w:pPr>
      <w:r>
        <w:rPr>
          <w:b/>
        </w:rPr>
        <w:t xml:space="preserve">B28. In your opinion, what are the most critical factors </w:t>
      </w:r>
      <w:r w:rsidRPr="009C5A0A">
        <w:rPr>
          <w:b/>
          <w:i/>
        </w:rPr>
        <w:t>related to the effectiveness of TBL</w:t>
      </w:r>
      <w:r>
        <w:rPr>
          <w:b/>
        </w:rPr>
        <w:t xml:space="preserve"> for</w:t>
      </w:r>
      <w:r w:rsidRPr="000E460F">
        <w:rPr>
          <w:b/>
        </w:rPr>
        <w:t xml:space="preserve"> </w:t>
      </w:r>
      <w:r>
        <w:rPr>
          <w:b/>
        </w:rPr>
        <w:t xml:space="preserve">students in need of </w:t>
      </w:r>
      <w:r w:rsidRPr="000E460F">
        <w:rPr>
          <w:b/>
        </w:rPr>
        <w:t xml:space="preserve">math and reading remediation – or for </w:t>
      </w:r>
      <w:r>
        <w:rPr>
          <w:b/>
        </w:rPr>
        <w:t>all</w:t>
      </w:r>
      <w:r w:rsidRPr="000E460F">
        <w:rPr>
          <w:b/>
        </w:rPr>
        <w:t xml:space="preserve"> students?</w:t>
      </w:r>
    </w:p>
    <w:p w:rsidR="0045644E" w:rsidRDefault="0045644E" w:rsidP="0045644E">
      <w:pPr>
        <w:spacing w:after="0" w:line="240" w:lineRule="auto"/>
        <w:rPr>
          <w:b/>
        </w:rPr>
      </w:pPr>
    </w:p>
    <w:p w:rsidR="0045644E" w:rsidRDefault="0045644E" w:rsidP="0045644E">
      <w:pPr>
        <w:spacing w:after="0" w:line="240" w:lineRule="auto"/>
        <w:rPr>
          <w:b/>
        </w:rPr>
      </w:pPr>
      <w:r w:rsidRPr="00ED13B7">
        <w:rPr>
          <w:b/>
        </w:rPr>
        <w:t>Thank you for your participation.</w:t>
      </w:r>
    </w:p>
    <w:p w:rsidR="00F24FC0" w:rsidRDefault="0045644E" w:rsidP="0045644E">
      <w:pPr>
        <w:spacing w:after="0" w:line="240" w:lineRule="auto"/>
        <w:rPr>
          <w:b/>
        </w:rPr>
        <w:sectPr w:rsidR="00F24FC0" w:rsidSect="00C25D94">
          <w:headerReference w:type="defaul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</w:rPr>
        <w:t>[END OF SURVEY</w:t>
      </w:r>
      <w:r w:rsidRPr="00826EA7">
        <w:rPr>
          <w:b/>
        </w:rPr>
        <w:t xml:space="preserve"> </w:t>
      </w:r>
      <w:r>
        <w:rPr>
          <w:b/>
        </w:rPr>
        <w:t xml:space="preserve">- Version </w:t>
      </w:r>
      <w:r w:rsidR="00DA08FE">
        <w:rPr>
          <w:b/>
        </w:rPr>
        <w:t>B</w:t>
      </w:r>
      <w:r>
        <w:rPr>
          <w:b/>
        </w:rPr>
        <w:t>]</w:t>
      </w:r>
    </w:p>
    <w:p w:rsidR="00F24FC0" w:rsidRDefault="00F24FC0">
      <w:pPr>
        <w:pStyle w:val="Heading1"/>
      </w:pPr>
      <w:r>
        <w:t>VERSION C</w:t>
      </w:r>
    </w:p>
    <w:p w:rsidR="00F24FC0" w:rsidRDefault="00DA08FE" w:rsidP="00F24FC0">
      <w:pPr>
        <w:spacing w:after="0"/>
        <w:rPr>
          <w:i/>
        </w:rPr>
      </w:pPr>
      <w:r>
        <w:rPr>
          <w:b/>
          <w:i/>
        </w:rPr>
        <w:t>[</w:t>
      </w:r>
      <w:r w:rsidR="00F24FC0">
        <w:rPr>
          <w:b/>
          <w:i/>
        </w:rPr>
        <w:t xml:space="preserve">For </w:t>
      </w:r>
      <w:r w:rsidR="00F24FC0" w:rsidRPr="005B58D4">
        <w:rPr>
          <w:b/>
          <w:i/>
        </w:rPr>
        <w:t>respondent</w:t>
      </w:r>
      <w:r w:rsidR="00F24FC0">
        <w:rPr>
          <w:b/>
          <w:i/>
        </w:rPr>
        <w:t xml:space="preserve"> answering “No” to </w:t>
      </w:r>
      <w:r w:rsidR="00F24FC0" w:rsidRPr="00826DAC">
        <w:rPr>
          <w:b/>
          <w:i/>
        </w:rPr>
        <w:t xml:space="preserve">Question </w:t>
      </w:r>
      <w:r w:rsidR="00F24FC0">
        <w:rPr>
          <w:b/>
          <w:i/>
        </w:rPr>
        <w:t xml:space="preserve">B4 (i.e., </w:t>
      </w:r>
      <w:r w:rsidR="00F24FC0" w:rsidRPr="00826DAC">
        <w:rPr>
          <w:b/>
          <w:i/>
        </w:rPr>
        <w:t xml:space="preserve">Center </w:t>
      </w:r>
      <w:r w:rsidR="00F24FC0">
        <w:rPr>
          <w:b/>
          <w:i/>
        </w:rPr>
        <w:t>has never</w:t>
      </w:r>
      <w:r w:rsidR="00F24FC0" w:rsidRPr="00826DAC">
        <w:rPr>
          <w:b/>
          <w:i/>
        </w:rPr>
        <w:t xml:space="preserve"> use</w:t>
      </w:r>
      <w:r w:rsidR="00F24FC0">
        <w:rPr>
          <w:b/>
          <w:i/>
        </w:rPr>
        <w:t>d</w:t>
      </w:r>
      <w:r w:rsidR="00F24FC0" w:rsidRPr="00826DAC">
        <w:rPr>
          <w:b/>
          <w:i/>
        </w:rPr>
        <w:t xml:space="preserve"> TBL for students who require math and reading remediation</w:t>
      </w:r>
      <w:r w:rsidR="00F24FC0">
        <w:rPr>
          <w:b/>
          <w:i/>
        </w:rPr>
        <w:t>)</w:t>
      </w:r>
      <w:r w:rsidR="00F24FC0" w:rsidRPr="00826DAC">
        <w:rPr>
          <w:b/>
          <w:i/>
        </w:rPr>
        <w:t>.</w:t>
      </w:r>
      <w:r>
        <w:rPr>
          <w:b/>
          <w:i/>
        </w:rPr>
        <w:t>]</w:t>
      </w:r>
    </w:p>
    <w:p w:rsidR="00F24FC0" w:rsidRDefault="00F24FC0" w:rsidP="00F24FC0">
      <w:pPr>
        <w:spacing w:after="0" w:line="240" w:lineRule="auto"/>
      </w:pPr>
    </w:p>
    <w:p w:rsidR="00F24FC0" w:rsidRDefault="00F24FC0" w:rsidP="00F24FC0">
      <w:pPr>
        <w:spacing w:line="240" w:lineRule="auto"/>
        <w:ind w:left="720" w:hanging="360"/>
        <w:rPr>
          <w:b/>
        </w:rPr>
      </w:pPr>
      <w:r>
        <w:rPr>
          <w:b/>
        </w:rPr>
        <w:t>C5</w:t>
      </w:r>
      <w:r w:rsidRPr="00DC105F">
        <w:rPr>
          <w:b/>
        </w:rPr>
        <w:t xml:space="preserve">. </w:t>
      </w:r>
      <w:r>
        <w:rPr>
          <w:b/>
        </w:rPr>
        <w:t xml:space="preserve">Does your Job Corps center use TBL for the following areas? </w:t>
      </w:r>
      <w:r w:rsidRPr="00E007FD">
        <w:rPr>
          <w:b/>
          <w:i/>
        </w:rPr>
        <w:t>Select all that apply</w:t>
      </w:r>
      <w:r>
        <w:rPr>
          <w:b/>
          <w:i/>
        </w:rPr>
        <w:t>.</w:t>
      </w:r>
    </w:p>
    <w:p w:rsidR="00F24FC0" w:rsidRDefault="00F24FC0" w:rsidP="00F24FC0">
      <w:pPr>
        <w:pStyle w:val="ListParagraph"/>
        <w:numPr>
          <w:ilvl w:val="1"/>
          <w:numId w:val="19"/>
        </w:numPr>
        <w:spacing w:after="0" w:line="276" w:lineRule="auto"/>
      </w:pPr>
      <w:r>
        <w:t>High school level academics/GED</w:t>
      </w:r>
      <w:r w:rsidR="00F34C0C">
        <w:t>,</w:t>
      </w:r>
      <w:r>
        <w:t xml:space="preserve"> HS diploma</w:t>
      </w:r>
      <w:r w:rsidR="00F34C0C">
        <w:t>, or equivalent</w:t>
      </w:r>
    </w:p>
    <w:p w:rsidR="00F24FC0" w:rsidRDefault="00F24FC0" w:rsidP="00F24FC0">
      <w:pPr>
        <w:pStyle w:val="ListParagraph"/>
        <w:numPr>
          <w:ilvl w:val="1"/>
          <w:numId w:val="19"/>
        </w:numPr>
        <w:spacing w:after="0" w:line="276" w:lineRule="auto"/>
      </w:pPr>
      <w:r>
        <w:t>Services to students with IEPs</w:t>
      </w:r>
    </w:p>
    <w:p w:rsidR="00F24FC0" w:rsidRDefault="00F24FC0" w:rsidP="00F24FC0">
      <w:pPr>
        <w:pStyle w:val="ListParagraph"/>
        <w:numPr>
          <w:ilvl w:val="1"/>
          <w:numId w:val="19"/>
        </w:numPr>
        <w:spacing w:after="0" w:line="276" w:lineRule="auto"/>
      </w:pPr>
      <w:r>
        <w:t>English as a Second Language (ESL)</w:t>
      </w:r>
    </w:p>
    <w:p w:rsidR="00F24FC0" w:rsidRDefault="00F24FC0" w:rsidP="00F24FC0">
      <w:pPr>
        <w:pStyle w:val="ListParagraph"/>
        <w:numPr>
          <w:ilvl w:val="1"/>
          <w:numId w:val="19"/>
        </w:numPr>
        <w:spacing w:after="0" w:line="276" w:lineRule="auto"/>
      </w:pPr>
      <w:r>
        <w:t>Employment readiness/workplace basics (Dress, communication, behaviors)</w:t>
      </w:r>
    </w:p>
    <w:p w:rsidR="00F24FC0" w:rsidRDefault="00F24FC0" w:rsidP="00F24FC0">
      <w:pPr>
        <w:pStyle w:val="ListParagraph"/>
        <w:numPr>
          <w:ilvl w:val="1"/>
          <w:numId w:val="19"/>
        </w:numPr>
        <w:spacing w:after="0" w:line="276" w:lineRule="auto"/>
      </w:pPr>
      <w:r>
        <w:t>Occupational exploration</w:t>
      </w:r>
    </w:p>
    <w:p w:rsidR="00F24FC0" w:rsidRDefault="00F24FC0" w:rsidP="00F24FC0">
      <w:pPr>
        <w:pStyle w:val="ListParagraph"/>
        <w:numPr>
          <w:ilvl w:val="1"/>
          <w:numId w:val="19"/>
        </w:numPr>
        <w:spacing w:after="0" w:line="276" w:lineRule="auto"/>
      </w:pPr>
      <w:r>
        <w:t>Job search/resume preparation</w:t>
      </w:r>
    </w:p>
    <w:p w:rsidR="00F24FC0" w:rsidRDefault="00F24FC0" w:rsidP="00F24FC0">
      <w:pPr>
        <w:pStyle w:val="ListParagraph"/>
        <w:numPr>
          <w:ilvl w:val="1"/>
          <w:numId w:val="19"/>
        </w:numPr>
        <w:spacing w:after="0" w:line="276" w:lineRule="auto"/>
      </w:pPr>
      <w:r>
        <w:t>Career and technical training</w:t>
      </w:r>
    </w:p>
    <w:p w:rsidR="00F24FC0" w:rsidRDefault="00F24FC0" w:rsidP="00F24FC0">
      <w:pPr>
        <w:pStyle w:val="ListParagraph"/>
        <w:numPr>
          <w:ilvl w:val="1"/>
          <w:numId w:val="19"/>
        </w:numPr>
        <w:spacing w:after="0" w:line="276" w:lineRule="auto"/>
      </w:pPr>
      <w:r>
        <w:t>Other ________</w:t>
      </w:r>
    </w:p>
    <w:p w:rsidR="00F24FC0" w:rsidRDefault="00F24FC0" w:rsidP="00F24FC0">
      <w:pPr>
        <w:spacing w:after="0" w:line="240" w:lineRule="auto"/>
      </w:pPr>
    </w:p>
    <w:p w:rsidR="00F24FC0" w:rsidRDefault="00F24FC0" w:rsidP="00F24FC0">
      <w:pPr>
        <w:rPr>
          <w:b/>
        </w:rPr>
      </w:pPr>
      <w:r w:rsidRPr="00D411B3">
        <w:rPr>
          <w:b/>
          <w:highlight w:val="yellow"/>
        </w:rPr>
        <w:t>SECTION XX:</w:t>
      </w:r>
      <w:r w:rsidRPr="00444741">
        <w:rPr>
          <w:b/>
        </w:rPr>
        <w:t xml:space="preserve"> </w:t>
      </w:r>
      <w:r>
        <w:rPr>
          <w:b/>
        </w:rPr>
        <w:t>DECISION MAKING ABOUT TBL</w:t>
      </w:r>
    </w:p>
    <w:p w:rsidR="00F24FC0" w:rsidRDefault="00F24FC0" w:rsidP="00F24FC0">
      <w:pPr>
        <w:pStyle w:val="ListParagraph"/>
        <w:spacing w:line="240" w:lineRule="auto"/>
        <w:ind w:left="360"/>
        <w:contextualSpacing w:val="0"/>
        <w:rPr>
          <w:b/>
        </w:rPr>
      </w:pPr>
      <w:r>
        <w:rPr>
          <w:b/>
        </w:rPr>
        <w:t xml:space="preserve">C6. Are there currently any plans at your Center to expand use of </w:t>
      </w:r>
      <w:r w:rsidRPr="00393857">
        <w:rPr>
          <w:b/>
        </w:rPr>
        <w:t>TBL</w:t>
      </w:r>
      <w:r w:rsidRPr="00393857">
        <w:rPr>
          <w:rStyle w:val="CommentReference"/>
          <w:b/>
        </w:rPr>
        <w:t> </w:t>
      </w:r>
      <w:r>
        <w:rPr>
          <w:b/>
        </w:rPr>
        <w:t>hardware and software.</w:t>
      </w:r>
    </w:p>
    <w:p w:rsidR="00F24FC0" w:rsidRDefault="00F24FC0" w:rsidP="00F24FC0">
      <w:pPr>
        <w:pStyle w:val="ListParagraph"/>
        <w:numPr>
          <w:ilvl w:val="3"/>
          <w:numId w:val="11"/>
        </w:numPr>
        <w:spacing w:line="240" w:lineRule="auto"/>
        <w:ind w:left="2160"/>
        <w:contextualSpacing w:val="0"/>
        <w:rPr>
          <w:b/>
        </w:rPr>
      </w:pPr>
      <w:r>
        <w:rPr>
          <w:b/>
        </w:rPr>
        <w:t>Generally? __Yes    __ No</w:t>
      </w:r>
    </w:p>
    <w:p w:rsidR="00F24FC0" w:rsidRPr="009C5A0A" w:rsidRDefault="00F24FC0" w:rsidP="00F24FC0">
      <w:pPr>
        <w:pStyle w:val="ListParagraph"/>
        <w:numPr>
          <w:ilvl w:val="3"/>
          <w:numId w:val="11"/>
        </w:numPr>
        <w:spacing w:line="240" w:lineRule="auto"/>
        <w:ind w:left="2160"/>
        <w:contextualSpacing w:val="0"/>
        <w:rPr>
          <w:b/>
        </w:rPr>
      </w:pPr>
      <w:r w:rsidRPr="009C5A0A">
        <w:rPr>
          <w:b/>
        </w:rPr>
        <w:t xml:space="preserve">For math or reading remediation specifically? </w:t>
      </w:r>
    </w:p>
    <w:p w:rsidR="00F24FC0" w:rsidRDefault="00F24FC0" w:rsidP="00F24FC0">
      <w:pPr>
        <w:pStyle w:val="ListParagraph"/>
        <w:numPr>
          <w:ilvl w:val="1"/>
          <w:numId w:val="10"/>
        </w:numPr>
        <w:spacing w:after="0" w:line="276" w:lineRule="auto"/>
        <w:ind w:left="1080" w:firstLine="1710"/>
      </w:pPr>
      <w:r>
        <w:t>Yes</w:t>
      </w:r>
    </w:p>
    <w:p w:rsidR="00F24FC0" w:rsidRDefault="00F24FC0" w:rsidP="00F24FC0">
      <w:pPr>
        <w:pStyle w:val="ListParagraph"/>
        <w:numPr>
          <w:ilvl w:val="1"/>
          <w:numId w:val="10"/>
        </w:numPr>
        <w:spacing w:after="0" w:line="276" w:lineRule="auto"/>
        <w:ind w:left="1080" w:firstLine="1710"/>
      </w:pPr>
      <w:r>
        <w:t>No</w:t>
      </w:r>
    </w:p>
    <w:p w:rsidR="00F24FC0" w:rsidRDefault="00F24FC0" w:rsidP="00F24FC0">
      <w:pPr>
        <w:pStyle w:val="ListParagraph"/>
        <w:numPr>
          <w:ilvl w:val="1"/>
          <w:numId w:val="10"/>
        </w:numPr>
        <w:spacing w:after="0" w:line="276" w:lineRule="auto"/>
        <w:ind w:left="1080" w:firstLine="1710"/>
      </w:pPr>
      <w:r>
        <w:t>Don’t know.</w:t>
      </w:r>
    </w:p>
    <w:p w:rsidR="00F24FC0" w:rsidRDefault="00F24FC0" w:rsidP="00F24FC0">
      <w:pPr>
        <w:pStyle w:val="ListParagraph"/>
        <w:spacing w:after="0" w:line="276" w:lineRule="auto"/>
        <w:ind w:left="1080"/>
      </w:pPr>
    </w:p>
    <w:p w:rsidR="00F24FC0" w:rsidRDefault="00F24FC0" w:rsidP="00F24FC0">
      <w:pPr>
        <w:pStyle w:val="ListParagraph"/>
        <w:spacing w:line="240" w:lineRule="auto"/>
        <w:ind w:left="360"/>
        <w:contextualSpacing w:val="0"/>
        <w:rPr>
          <w:b/>
        </w:rPr>
      </w:pPr>
      <w:r>
        <w:rPr>
          <w:b/>
        </w:rPr>
        <w:t xml:space="preserve">C7. Please indicate who are the primary decision-makers regarding the selection of </w:t>
      </w:r>
      <w:r w:rsidRPr="00C83D01">
        <w:rPr>
          <w:b/>
        </w:rPr>
        <w:t xml:space="preserve">TBL tools and strategies to support math </w:t>
      </w:r>
      <w:r>
        <w:rPr>
          <w:b/>
        </w:rPr>
        <w:t>and reading</w:t>
      </w:r>
      <w:r w:rsidRPr="00C83D01">
        <w:rPr>
          <w:b/>
        </w:rPr>
        <w:t xml:space="preserve"> skill </w:t>
      </w:r>
      <w:r>
        <w:rPr>
          <w:b/>
        </w:rPr>
        <w:t>remediation at your center</w:t>
      </w:r>
      <w:r w:rsidRPr="00C83D01">
        <w:rPr>
          <w:b/>
        </w:rPr>
        <w:t xml:space="preserve">? </w:t>
      </w:r>
      <w:r w:rsidRPr="00C83D01">
        <w:rPr>
          <w:b/>
          <w:i/>
        </w:rPr>
        <w:t xml:space="preserve">Select </w:t>
      </w:r>
      <w:r>
        <w:rPr>
          <w:b/>
          <w:i/>
        </w:rPr>
        <w:t>one</w:t>
      </w:r>
      <w:r w:rsidRPr="00C83D01">
        <w:rPr>
          <w:b/>
          <w:i/>
        </w:rPr>
        <w:t>.</w:t>
      </w:r>
    </w:p>
    <w:p w:rsidR="00F24FC0" w:rsidRDefault="00F24FC0" w:rsidP="00F24FC0">
      <w:pPr>
        <w:pStyle w:val="ListParagraph"/>
        <w:numPr>
          <w:ilvl w:val="1"/>
          <w:numId w:val="11"/>
        </w:numPr>
        <w:spacing w:after="0" w:line="276" w:lineRule="auto"/>
        <w:ind w:left="1080"/>
      </w:pPr>
      <w:r>
        <w:t>Staff and Management within your Job Corps Center</w:t>
      </w:r>
    </w:p>
    <w:p w:rsidR="00F24FC0" w:rsidRDefault="00F24FC0" w:rsidP="00F24FC0">
      <w:pPr>
        <w:pStyle w:val="ListParagraph"/>
        <w:numPr>
          <w:ilvl w:val="1"/>
          <w:numId w:val="11"/>
        </w:numPr>
        <w:spacing w:after="0" w:line="276" w:lineRule="auto"/>
        <w:ind w:left="1080"/>
      </w:pPr>
      <w:r>
        <w:t>Job Corps National Office</w:t>
      </w:r>
    </w:p>
    <w:p w:rsidR="00F24FC0" w:rsidRDefault="00F24FC0" w:rsidP="00F24FC0">
      <w:pPr>
        <w:pStyle w:val="ListParagraph"/>
        <w:numPr>
          <w:ilvl w:val="1"/>
          <w:numId w:val="11"/>
        </w:numPr>
        <w:spacing w:after="0" w:line="276" w:lineRule="auto"/>
        <w:ind w:left="1080"/>
      </w:pPr>
      <w:r>
        <w:t>Corporate office staff (contractor)</w:t>
      </w:r>
    </w:p>
    <w:p w:rsidR="00F24FC0" w:rsidRDefault="00F24FC0" w:rsidP="00F24FC0">
      <w:pPr>
        <w:pStyle w:val="ListParagraph"/>
        <w:numPr>
          <w:ilvl w:val="1"/>
          <w:numId w:val="11"/>
        </w:numPr>
        <w:spacing w:line="276" w:lineRule="auto"/>
        <w:ind w:left="1080"/>
        <w:contextualSpacing w:val="0"/>
      </w:pPr>
      <w:r>
        <w:t>Other ________</w:t>
      </w:r>
    </w:p>
    <w:p w:rsidR="00F24FC0" w:rsidRDefault="00F24FC0" w:rsidP="00F24FC0">
      <w:pPr>
        <w:spacing w:after="0" w:line="240" w:lineRule="auto"/>
      </w:pPr>
    </w:p>
    <w:p w:rsidR="000645B8" w:rsidRDefault="000645B8">
      <w:pPr>
        <w:rPr>
          <w:b/>
          <w:highlight w:val="yellow"/>
        </w:rPr>
      </w:pPr>
      <w:r>
        <w:rPr>
          <w:b/>
          <w:highlight w:val="yellow"/>
        </w:rPr>
        <w:br w:type="page"/>
      </w:r>
    </w:p>
    <w:p w:rsidR="00F24FC0" w:rsidRDefault="00F24FC0" w:rsidP="00F24FC0">
      <w:pPr>
        <w:spacing w:after="0"/>
        <w:rPr>
          <w:b/>
        </w:rPr>
      </w:pPr>
      <w:r w:rsidRPr="009929E9">
        <w:rPr>
          <w:b/>
          <w:highlight w:val="yellow"/>
        </w:rPr>
        <w:t>SECTION XXX</w:t>
      </w:r>
      <w:r w:rsidRPr="00826EA7">
        <w:rPr>
          <w:b/>
        </w:rPr>
        <w:t>: SATISFACTION AND PERCEIVED EFFECTIVENESS</w:t>
      </w:r>
    </w:p>
    <w:p w:rsidR="00F24FC0" w:rsidRPr="00826EA7" w:rsidRDefault="00F24FC0" w:rsidP="00F24FC0">
      <w:pPr>
        <w:spacing w:after="0"/>
        <w:rPr>
          <w:b/>
        </w:rPr>
      </w:pPr>
    </w:p>
    <w:p w:rsidR="00F24FC0" w:rsidRPr="00023201" w:rsidRDefault="00F24FC0" w:rsidP="00F24FC0">
      <w:pPr>
        <w:spacing w:after="0" w:line="240" w:lineRule="auto"/>
        <w:ind w:left="720" w:hanging="360"/>
        <w:rPr>
          <w:b/>
        </w:rPr>
      </w:pPr>
      <w:r>
        <w:rPr>
          <w:b/>
        </w:rPr>
        <w:t xml:space="preserve">C8. </w:t>
      </w:r>
      <w:r w:rsidRPr="00023201">
        <w:rPr>
          <w:b/>
        </w:rPr>
        <w:t xml:space="preserve">Thinking about your </w:t>
      </w:r>
      <w:r>
        <w:rPr>
          <w:b/>
        </w:rPr>
        <w:t xml:space="preserve">general </w:t>
      </w:r>
      <w:r w:rsidRPr="00023201">
        <w:rPr>
          <w:b/>
        </w:rPr>
        <w:t xml:space="preserve">use of technology-based </w:t>
      </w:r>
      <w:r>
        <w:rPr>
          <w:b/>
        </w:rPr>
        <w:t>learning resources</w:t>
      </w:r>
      <w:r w:rsidRPr="00023201">
        <w:rPr>
          <w:b/>
        </w:rPr>
        <w:t xml:space="preserve">, do you think it </w:t>
      </w:r>
      <w:r>
        <w:rPr>
          <w:b/>
        </w:rPr>
        <w:t>is</w:t>
      </w:r>
      <w:r w:rsidRPr="00023201">
        <w:rPr>
          <w:b/>
        </w:rPr>
        <w:t xml:space="preserve"> more</w:t>
      </w:r>
      <w:r>
        <w:rPr>
          <w:b/>
        </w:rPr>
        <w:t xml:space="preserve"> effective</w:t>
      </w:r>
      <w:r w:rsidRPr="00023201">
        <w:rPr>
          <w:b/>
        </w:rPr>
        <w:t>, less</w:t>
      </w:r>
      <w:r>
        <w:rPr>
          <w:b/>
        </w:rPr>
        <w:t xml:space="preserve"> effective</w:t>
      </w:r>
      <w:r w:rsidRPr="00023201">
        <w:rPr>
          <w:b/>
        </w:rPr>
        <w:t xml:space="preserve"> or as effective</w:t>
      </w:r>
      <w:r>
        <w:rPr>
          <w:b/>
        </w:rPr>
        <w:t xml:space="preserve"> as </w:t>
      </w:r>
      <w:r w:rsidRPr="00023201">
        <w:rPr>
          <w:b/>
        </w:rPr>
        <w:t xml:space="preserve">other </w:t>
      </w:r>
      <w:r>
        <w:rPr>
          <w:b/>
        </w:rPr>
        <w:t xml:space="preserve">learning </w:t>
      </w:r>
      <w:r w:rsidRPr="00023201">
        <w:rPr>
          <w:b/>
        </w:rPr>
        <w:t>methods</w:t>
      </w:r>
      <w:r>
        <w:rPr>
          <w:b/>
        </w:rPr>
        <w:t xml:space="preserve"> currently being</w:t>
      </w:r>
      <w:r w:rsidRPr="00023201">
        <w:rPr>
          <w:b/>
        </w:rPr>
        <w:t xml:space="preserve"> </w:t>
      </w:r>
      <w:r>
        <w:rPr>
          <w:b/>
        </w:rPr>
        <w:t>used</w:t>
      </w:r>
      <w:r w:rsidRPr="00023201">
        <w:rPr>
          <w:b/>
        </w:rPr>
        <w:t>?</w:t>
      </w:r>
    </w:p>
    <w:p w:rsidR="00F24FC0" w:rsidRPr="00881E14" w:rsidRDefault="00F24FC0" w:rsidP="00F24FC0">
      <w:pPr>
        <w:spacing w:after="0" w:line="240" w:lineRule="auto"/>
        <w:rPr>
          <w:b/>
        </w:rPr>
      </w:pPr>
    </w:p>
    <w:p w:rsidR="00F24FC0" w:rsidRDefault="00F24FC0" w:rsidP="00F24FC0">
      <w:pPr>
        <w:pStyle w:val="ListParagraph"/>
        <w:numPr>
          <w:ilvl w:val="0"/>
          <w:numId w:val="18"/>
        </w:numPr>
        <w:spacing w:after="0" w:line="276" w:lineRule="auto"/>
      </w:pPr>
      <w:r>
        <w:t>More effective</w:t>
      </w:r>
    </w:p>
    <w:p w:rsidR="00F24FC0" w:rsidRDefault="00F24FC0" w:rsidP="00F24FC0">
      <w:pPr>
        <w:pStyle w:val="ListParagraph"/>
        <w:numPr>
          <w:ilvl w:val="0"/>
          <w:numId w:val="18"/>
        </w:numPr>
        <w:spacing w:after="0" w:line="276" w:lineRule="auto"/>
      </w:pPr>
      <w:r>
        <w:t>Less effective</w:t>
      </w:r>
    </w:p>
    <w:p w:rsidR="00F24FC0" w:rsidRDefault="00F24FC0" w:rsidP="00F24FC0">
      <w:pPr>
        <w:pStyle w:val="ListParagraph"/>
        <w:numPr>
          <w:ilvl w:val="0"/>
          <w:numId w:val="18"/>
        </w:numPr>
        <w:spacing w:after="0" w:line="276" w:lineRule="auto"/>
      </w:pPr>
      <w:r>
        <w:t>The same</w:t>
      </w:r>
    </w:p>
    <w:p w:rsidR="00F24FC0" w:rsidRDefault="00F24FC0" w:rsidP="00F24FC0">
      <w:pPr>
        <w:pStyle w:val="ListParagraph"/>
        <w:numPr>
          <w:ilvl w:val="0"/>
          <w:numId w:val="18"/>
        </w:numPr>
        <w:spacing w:after="0" w:line="276" w:lineRule="auto"/>
      </w:pPr>
      <w:r>
        <w:t>Don’t know/not sure.</w:t>
      </w:r>
    </w:p>
    <w:p w:rsidR="00F24FC0" w:rsidRDefault="00F24FC0" w:rsidP="00F24FC0">
      <w:pPr>
        <w:spacing w:after="0" w:line="240" w:lineRule="auto"/>
        <w:rPr>
          <w:b/>
        </w:rPr>
      </w:pPr>
    </w:p>
    <w:p w:rsidR="00F24FC0" w:rsidRPr="00023201" w:rsidRDefault="00F24FC0" w:rsidP="00F24FC0">
      <w:pPr>
        <w:spacing w:after="0" w:line="240" w:lineRule="auto"/>
        <w:ind w:left="720" w:hanging="360"/>
        <w:rPr>
          <w:b/>
        </w:rPr>
      </w:pPr>
      <w:r>
        <w:rPr>
          <w:b/>
        </w:rPr>
        <w:t>C9. What sources of information do you use to determine the effectiveness of technology-based learning resources</w:t>
      </w:r>
      <w:r w:rsidRPr="00023201">
        <w:rPr>
          <w:b/>
        </w:rPr>
        <w:t>?  Select all th</w:t>
      </w:r>
      <w:r>
        <w:rPr>
          <w:b/>
        </w:rPr>
        <w:t>at</w:t>
      </w:r>
      <w:r w:rsidRPr="00023201">
        <w:rPr>
          <w:b/>
        </w:rPr>
        <w:t xml:space="preserve"> apply.</w:t>
      </w:r>
    </w:p>
    <w:p w:rsidR="00F24FC0" w:rsidRDefault="00F24FC0" w:rsidP="00F24FC0">
      <w:pPr>
        <w:spacing w:after="0" w:line="240" w:lineRule="auto"/>
        <w:rPr>
          <w:b/>
        </w:rPr>
      </w:pPr>
    </w:p>
    <w:p w:rsidR="00F24FC0" w:rsidRDefault="00F24FC0" w:rsidP="00F24FC0">
      <w:pPr>
        <w:pStyle w:val="ListParagraph"/>
        <w:numPr>
          <w:ilvl w:val="0"/>
          <w:numId w:val="18"/>
        </w:numPr>
        <w:spacing w:after="0" w:line="276" w:lineRule="auto"/>
      </w:pPr>
      <w:r>
        <w:t>Formal assessments and testing</w:t>
      </w:r>
    </w:p>
    <w:p w:rsidR="00F24FC0" w:rsidRDefault="00F24FC0" w:rsidP="00F24FC0">
      <w:pPr>
        <w:pStyle w:val="ListParagraph"/>
        <w:numPr>
          <w:ilvl w:val="0"/>
          <w:numId w:val="18"/>
        </w:numPr>
        <w:spacing w:after="0" w:line="276" w:lineRule="auto"/>
      </w:pPr>
      <w:r>
        <w:t>Instructor feedback</w:t>
      </w:r>
    </w:p>
    <w:p w:rsidR="00F24FC0" w:rsidRDefault="00F24FC0" w:rsidP="00F24FC0">
      <w:pPr>
        <w:pStyle w:val="ListParagraph"/>
        <w:numPr>
          <w:ilvl w:val="0"/>
          <w:numId w:val="18"/>
        </w:numPr>
        <w:spacing w:after="0" w:line="276" w:lineRule="auto"/>
      </w:pPr>
      <w:r>
        <w:t>Student feedback</w:t>
      </w:r>
    </w:p>
    <w:p w:rsidR="00F24FC0" w:rsidRDefault="00F24FC0" w:rsidP="00F24FC0">
      <w:pPr>
        <w:pStyle w:val="ListParagraph"/>
        <w:numPr>
          <w:ilvl w:val="0"/>
          <w:numId w:val="18"/>
        </w:numPr>
        <w:spacing w:after="0" w:line="276" w:lineRule="auto"/>
      </w:pPr>
      <w:r>
        <w:t>Other ______</w:t>
      </w:r>
    </w:p>
    <w:p w:rsidR="00F24FC0" w:rsidRDefault="00F24FC0" w:rsidP="00F24FC0">
      <w:pPr>
        <w:pStyle w:val="ListParagraph"/>
        <w:spacing w:after="0" w:line="276" w:lineRule="auto"/>
        <w:ind w:left="1080"/>
      </w:pPr>
    </w:p>
    <w:p w:rsidR="00F24FC0" w:rsidRDefault="00F24FC0" w:rsidP="00F24FC0">
      <w:pPr>
        <w:pStyle w:val="CommentText"/>
        <w:ind w:left="720" w:hanging="360"/>
        <w:rPr>
          <w:b/>
          <w:sz w:val="22"/>
          <w:szCs w:val="22"/>
        </w:rPr>
      </w:pPr>
      <w:r>
        <w:rPr>
          <w:b/>
          <w:sz w:val="22"/>
          <w:szCs w:val="22"/>
        </w:rPr>
        <w:t>C10</w:t>
      </w:r>
      <w:r w:rsidRPr="00393857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Regarding </w:t>
      </w:r>
      <w:r w:rsidRPr="009C5A0A">
        <w:rPr>
          <w:b/>
          <w:sz w:val="22"/>
          <w:szCs w:val="22"/>
        </w:rPr>
        <w:t xml:space="preserve">your general use of technology-based learning resources, please indicate how satisfied you were with each </w:t>
      </w:r>
      <w:r>
        <w:rPr>
          <w:b/>
          <w:sz w:val="22"/>
          <w:szCs w:val="22"/>
        </w:rPr>
        <w:t xml:space="preserve">of the </w:t>
      </w:r>
      <w:r w:rsidRPr="009C5A0A">
        <w:rPr>
          <w:b/>
          <w:sz w:val="22"/>
          <w:szCs w:val="22"/>
        </w:rPr>
        <w:t>following</w:t>
      </w:r>
      <w:r>
        <w:rPr>
          <w:b/>
          <w:sz w:val="22"/>
          <w:szCs w:val="22"/>
        </w:rPr>
        <w:t>:</w:t>
      </w:r>
    </w:p>
    <w:tbl>
      <w:tblPr>
        <w:tblW w:w="935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1127"/>
        <w:gridCol w:w="1148"/>
        <w:gridCol w:w="1119"/>
        <w:gridCol w:w="1163"/>
        <w:gridCol w:w="1158"/>
      </w:tblGrid>
      <w:tr w:rsidR="00F24FC0" w:rsidRPr="00945779" w:rsidTr="00014DBD">
        <w:trPr>
          <w:cantSplit/>
          <w:tblHeader/>
        </w:trPr>
        <w:tc>
          <w:tcPr>
            <w:tcW w:w="3635" w:type="dxa"/>
          </w:tcPr>
          <w:p w:rsidR="00F24FC0" w:rsidRPr="00945779" w:rsidRDefault="00F24FC0" w:rsidP="00014DBD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bottom"/>
          </w:tcPr>
          <w:p w:rsidR="00F24FC0" w:rsidRPr="00945779" w:rsidRDefault="00F24FC0" w:rsidP="00014DB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Unsatisfied</w:t>
            </w:r>
          </w:p>
          <w:p w:rsidR="00F24FC0" w:rsidRPr="00945779" w:rsidRDefault="00F24FC0" w:rsidP="00014DBD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1</w:t>
            </w:r>
          </w:p>
        </w:tc>
        <w:tc>
          <w:tcPr>
            <w:tcW w:w="1148" w:type="dxa"/>
            <w:vAlign w:val="bottom"/>
          </w:tcPr>
          <w:p w:rsidR="00F24FC0" w:rsidRPr="004D4BEB" w:rsidRDefault="00F24FC0" w:rsidP="00014DB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Somewhat unsatisfied</w:t>
            </w:r>
          </w:p>
          <w:p w:rsidR="00F24FC0" w:rsidRPr="00945779" w:rsidRDefault="00F24FC0" w:rsidP="00014DBD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2</w:t>
            </w:r>
          </w:p>
        </w:tc>
        <w:tc>
          <w:tcPr>
            <w:tcW w:w="1119" w:type="dxa"/>
            <w:vAlign w:val="bottom"/>
          </w:tcPr>
          <w:p w:rsidR="00F24FC0" w:rsidRPr="004D4BEB" w:rsidRDefault="00F24FC0" w:rsidP="00014DB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Satisfied</w:t>
            </w:r>
          </w:p>
          <w:p w:rsidR="00F24FC0" w:rsidRPr="00945779" w:rsidRDefault="00F24FC0" w:rsidP="00014DBD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3</w:t>
            </w:r>
          </w:p>
        </w:tc>
        <w:tc>
          <w:tcPr>
            <w:tcW w:w="1163" w:type="dxa"/>
            <w:vAlign w:val="bottom"/>
          </w:tcPr>
          <w:p w:rsidR="00F24FC0" w:rsidRPr="004D4BEB" w:rsidRDefault="00F24FC0" w:rsidP="00014DB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Somewhat satisfied</w:t>
            </w:r>
          </w:p>
          <w:p w:rsidR="00F24FC0" w:rsidRPr="00945779" w:rsidRDefault="00F24FC0" w:rsidP="00014DBD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4</w:t>
            </w:r>
          </w:p>
        </w:tc>
        <w:tc>
          <w:tcPr>
            <w:tcW w:w="1158" w:type="dxa"/>
            <w:vAlign w:val="bottom"/>
          </w:tcPr>
          <w:p w:rsidR="00F24FC0" w:rsidRPr="00945779" w:rsidRDefault="00F24FC0" w:rsidP="00014DB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Highly satisfied</w:t>
            </w:r>
          </w:p>
          <w:p w:rsidR="00F24FC0" w:rsidRPr="00945779" w:rsidRDefault="00F24FC0" w:rsidP="00014DBD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5</w:t>
            </w:r>
          </w:p>
        </w:tc>
      </w:tr>
      <w:tr w:rsidR="00F24FC0" w:rsidRPr="00945779" w:rsidTr="00014DBD">
        <w:trPr>
          <w:cantSplit/>
        </w:trPr>
        <w:tc>
          <w:tcPr>
            <w:tcW w:w="3635" w:type="dxa"/>
          </w:tcPr>
          <w:p w:rsidR="00F24FC0" w:rsidRPr="00FA6585" w:rsidRDefault="00F24FC0" w:rsidP="00014DBD">
            <w:pPr>
              <w:pStyle w:val="CommentText"/>
              <w:rPr>
                <w:sz w:val="22"/>
                <w:szCs w:val="22"/>
              </w:rPr>
            </w:pPr>
            <w:r w:rsidRPr="00FA6585">
              <w:rPr>
                <w:sz w:val="22"/>
                <w:szCs w:val="22"/>
              </w:rPr>
              <w:t>Student progress/learning</w:t>
            </w:r>
          </w:p>
        </w:tc>
        <w:tc>
          <w:tcPr>
            <w:tcW w:w="1127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19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F24FC0" w:rsidRPr="00945779" w:rsidTr="00014DBD">
        <w:trPr>
          <w:cantSplit/>
        </w:trPr>
        <w:tc>
          <w:tcPr>
            <w:tcW w:w="3635" w:type="dxa"/>
          </w:tcPr>
          <w:p w:rsidR="00F24FC0" w:rsidRPr="00FA6585" w:rsidRDefault="00F24FC0" w:rsidP="00014DBD">
            <w:pPr>
              <w:pStyle w:val="CommentText"/>
              <w:rPr>
                <w:sz w:val="22"/>
                <w:szCs w:val="22"/>
              </w:rPr>
            </w:pPr>
            <w:r w:rsidRPr="00FA6585">
              <w:rPr>
                <w:sz w:val="22"/>
                <w:szCs w:val="22"/>
              </w:rPr>
              <w:t>Ease of use by students</w:t>
            </w:r>
          </w:p>
        </w:tc>
        <w:tc>
          <w:tcPr>
            <w:tcW w:w="1127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19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F24FC0" w:rsidRPr="00945779" w:rsidTr="00014DBD">
        <w:trPr>
          <w:cantSplit/>
        </w:trPr>
        <w:tc>
          <w:tcPr>
            <w:tcW w:w="3635" w:type="dxa"/>
          </w:tcPr>
          <w:p w:rsidR="00F24FC0" w:rsidRPr="00FA6585" w:rsidRDefault="00F24FC0" w:rsidP="00014DBD">
            <w:pPr>
              <w:pStyle w:val="CommentText"/>
              <w:rPr>
                <w:sz w:val="22"/>
                <w:szCs w:val="22"/>
              </w:rPr>
            </w:pPr>
            <w:r w:rsidRPr="00FA6585">
              <w:rPr>
                <w:sz w:val="22"/>
                <w:szCs w:val="22"/>
              </w:rPr>
              <w:t>Ease of use by instructors</w:t>
            </w:r>
          </w:p>
        </w:tc>
        <w:tc>
          <w:tcPr>
            <w:tcW w:w="1127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19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F24FC0" w:rsidRPr="00945779" w:rsidTr="00014DBD">
        <w:trPr>
          <w:cantSplit/>
        </w:trPr>
        <w:tc>
          <w:tcPr>
            <w:tcW w:w="3635" w:type="dxa"/>
          </w:tcPr>
          <w:p w:rsidR="00F24FC0" w:rsidRPr="00FA6585" w:rsidRDefault="00F24FC0" w:rsidP="00014DBD">
            <w:pPr>
              <w:pStyle w:val="CommentText"/>
              <w:rPr>
                <w:sz w:val="22"/>
                <w:szCs w:val="22"/>
              </w:rPr>
            </w:pPr>
            <w:r w:rsidRPr="00AF22AD">
              <w:rPr>
                <w:sz w:val="22"/>
                <w:szCs w:val="22"/>
              </w:rPr>
              <w:t xml:space="preserve">Integration with other aspects of Job Corps </w:t>
            </w:r>
            <w:r>
              <w:rPr>
                <w:sz w:val="22"/>
                <w:szCs w:val="22"/>
              </w:rPr>
              <w:t>program</w:t>
            </w:r>
          </w:p>
        </w:tc>
        <w:tc>
          <w:tcPr>
            <w:tcW w:w="1127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19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F24FC0" w:rsidRPr="00945779" w:rsidTr="00014DBD">
        <w:trPr>
          <w:cantSplit/>
        </w:trPr>
        <w:tc>
          <w:tcPr>
            <w:tcW w:w="3635" w:type="dxa"/>
          </w:tcPr>
          <w:p w:rsidR="00F24FC0" w:rsidRPr="00FA6585" w:rsidRDefault="00F24FC0" w:rsidP="00014DBD">
            <w:pPr>
              <w:pStyle w:val="CommentText"/>
              <w:rPr>
                <w:sz w:val="22"/>
                <w:szCs w:val="22"/>
              </w:rPr>
            </w:pPr>
            <w:r w:rsidRPr="00AF22AD">
              <w:rPr>
                <w:sz w:val="22"/>
                <w:szCs w:val="22"/>
              </w:rPr>
              <w:t>Tech support from hardware and software providers</w:t>
            </w:r>
          </w:p>
        </w:tc>
        <w:tc>
          <w:tcPr>
            <w:tcW w:w="1127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19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</w:tbl>
    <w:p w:rsidR="00F24FC0" w:rsidRDefault="00F24FC0" w:rsidP="00F24FC0">
      <w:pPr>
        <w:pStyle w:val="CommentText"/>
      </w:pPr>
    </w:p>
    <w:p w:rsidR="000645B8" w:rsidRDefault="000645B8">
      <w:pPr>
        <w:rPr>
          <w:b/>
          <w:szCs w:val="20"/>
          <w:highlight w:val="yellow"/>
        </w:rPr>
      </w:pPr>
      <w:r>
        <w:rPr>
          <w:b/>
          <w:highlight w:val="yellow"/>
        </w:rPr>
        <w:br w:type="page"/>
      </w:r>
    </w:p>
    <w:p w:rsidR="00F24FC0" w:rsidRPr="0037056F" w:rsidRDefault="00F24FC0" w:rsidP="00F24FC0">
      <w:pPr>
        <w:pStyle w:val="CommentText"/>
        <w:rPr>
          <w:sz w:val="24"/>
          <w:szCs w:val="22"/>
        </w:rPr>
      </w:pPr>
      <w:r w:rsidRPr="0037056F">
        <w:rPr>
          <w:b/>
          <w:sz w:val="22"/>
          <w:highlight w:val="yellow"/>
        </w:rPr>
        <w:t>SECTION XX:</w:t>
      </w:r>
      <w:r w:rsidRPr="0037056F">
        <w:rPr>
          <w:b/>
          <w:sz w:val="22"/>
        </w:rPr>
        <w:t xml:space="preserve"> IMPLEMENTATION BARRIERS</w:t>
      </w:r>
    </w:p>
    <w:p w:rsidR="00F24FC0" w:rsidRDefault="00F24FC0" w:rsidP="00F24FC0">
      <w:pPr>
        <w:spacing w:line="240" w:lineRule="auto"/>
        <w:ind w:left="720" w:hanging="360"/>
        <w:rPr>
          <w:b/>
          <w:i/>
        </w:rPr>
      </w:pPr>
      <w:r>
        <w:rPr>
          <w:b/>
        </w:rPr>
        <w:t>C11</w:t>
      </w:r>
      <w:r w:rsidRPr="00BB2AAD">
        <w:rPr>
          <w:b/>
        </w:rPr>
        <w:t xml:space="preserve">. To what extent do the following </w:t>
      </w:r>
      <w:r w:rsidRPr="00AF22AD">
        <w:rPr>
          <w:b/>
          <w:u w:val="single"/>
        </w:rPr>
        <w:t>student readiness factors</w:t>
      </w:r>
      <w:r w:rsidRPr="00AF22AD">
        <w:rPr>
          <w:b/>
        </w:rPr>
        <w:t xml:space="preserve"> </w:t>
      </w:r>
      <w:r w:rsidRPr="00BB2AAD">
        <w:rPr>
          <w:b/>
        </w:rPr>
        <w:t xml:space="preserve">pose barriers </w:t>
      </w:r>
      <w:r>
        <w:rPr>
          <w:b/>
        </w:rPr>
        <w:t>to the use of technology for remediation?</w:t>
      </w:r>
    </w:p>
    <w:tbl>
      <w:tblPr>
        <w:tblStyle w:val="TableGrid1"/>
        <w:tblW w:w="8231" w:type="dxa"/>
        <w:tblInd w:w="355" w:type="dxa"/>
        <w:tblLook w:val="04A0" w:firstRow="1" w:lastRow="0" w:firstColumn="1" w:lastColumn="0" w:noHBand="0" w:noVBand="1"/>
      </w:tblPr>
      <w:tblGrid>
        <w:gridCol w:w="3635"/>
        <w:gridCol w:w="1127"/>
        <w:gridCol w:w="1148"/>
        <w:gridCol w:w="1163"/>
        <w:gridCol w:w="1158"/>
      </w:tblGrid>
      <w:tr w:rsidR="00F24FC0" w:rsidRPr="00945779" w:rsidTr="00014DBD">
        <w:trPr>
          <w:cantSplit/>
          <w:tblHeader/>
        </w:trPr>
        <w:tc>
          <w:tcPr>
            <w:tcW w:w="3635" w:type="dxa"/>
          </w:tcPr>
          <w:p w:rsidR="00F24FC0" w:rsidRPr="00945779" w:rsidRDefault="00F24FC0" w:rsidP="00014DBD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bottom"/>
          </w:tcPr>
          <w:p w:rsidR="00F24FC0" w:rsidRPr="00945779" w:rsidRDefault="00F24FC0" w:rsidP="00014DB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No barrier</w:t>
            </w:r>
          </w:p>
          <w:p w:rsidR="00F24FC0" w:rsidRPr="00945779" w:rsidRDefault="00F24FC0" w:rsidP="00014DBD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1</w:t>
            </w:r>
          </w:p>
        </w:tc>
        <w:tc>
          <w:tcPr>
            <w:tcW w:w="1148" w:type="dxa"/>
            <w:vAlign w:val="bottom"/>
          </w:tcPr>
          <w:p w:rsidR="00F24FC0" w:rsidRPr="004D4BEB" w:rsidRDefault="00F24FC0" w:rsidP="00014DB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Minimal barrier</w:t>
            </w:r>
          </w:p>
          <w:p w:rsidR="00F24FC0" w:rsidRPr="00945779" w:rsidRDefault="00F24FC0" w:rsidP="00014DBD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bottom"/>
          </w:tcPr>
          <w:p w:rsidR="00F24FC0" w:rsidRPr="004D4BEB" w:rsidRDefault="00F24FC0" w:rsidP="00014DB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Significant barrier</w:t>
            </w:r>
          </w:p>
          <w:p w:rsidR="00F24FC0" w:rsidRPr="00945779" w:rsidRDefault="00F24FC0" w:rsidP="00014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58" w:type="dxa"/>
            <w:vAlign w:val="bottom"/>
          </w:tcPr>
          <w:p w:rsidR="00F24FC0" w:rsidRPr="00945779" w:rsidRDefault="00F24FC0" w:rsidP="00014DBD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  <w:t>Don’t know</w:t>
            </w:r>
          </w:p>
        </w:tc>
      </w:tr>
      <w:tr w:rsidR="00F24FC0" w:rsidRPr="00945779" w:rsidTr="00014DBD">
        <w:trPr>
          <w:cantSplit/>
        </w:trPr>
        <w:tc>
          <w:tcPr>
            <w:tcW w:w="3635" w:type="dxa"/>
          </w:tcPr>
          <w:p w:rsidR="00F24FC0" w:rsidRPr="00FA6585" w:rsidRDefault="00F24FC0" w:rsidP="00014DBD">
            <w:pPr>
              <w:pStyle w:val="CommentText"/>
              <w:rPr>
                <w:sz w:val="22"/>
                <w:szCs w:val="22"/>
              </w:rPr>
            </w:pPr>
            <w:r w:rsidRPr="00AF22AD">
              <w:rPr>
                <w:sz w:val="22"/>
              </w:rPr>
              <w:t xml:space="preserve">Technological </w:t>
            </w:r>
            <w:r>
              <w:rPr>
                <w:sz w:val="22"/>
              </w:rPr>
              <w:t>literacy</w:t>
            </w:r>
          </w:p>
        </w:tc>
        <w:tc>
          <w:tcPr>
            <w:tcW w:w="1127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F24FC0" w:rsidRPr="00945779" w:rsidTr="00014DBD">
        <w:trPr>
          <w:cantSplit/>
        </w:trPr>
        <w:tc>
          <w:tcPr>
            <w:tcW w:w="3635" w:type="dxa"/>
          </w:tcPr>
          <w:p w:rsidR="00F24FC0" w:rsidRPr="00FA6585" w:rsidRDefault="00F24FC0" w:rsidP="00014DBD">
            <w:pPr>
              <w:pStyle w:val="CommentText"/>
              <w:rPr>
                <w:sz w:val="22"/>
                <w:szCs w:val="22"/>
              </w:rPr>
            </w:pPr>
            <w:r w:rsidRPr="00AF22AD">
              <w:rPr>
                <w:sz w:val="22"/>
              </w:rPr>
              <w:t>Access to needed hardware</w:t>
            </w:r>
          </w:p>
        </w:tc>
        <w:tc>
          <w:tcPr>
            <w:tcW w:w="1127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F24FC0" w:rsidRPr="00945779" w:rsidTr="00014DBD">
        <w:trPr>
          <w:cantSplit/>
        </w:trPr>
        <w:tc>
          <w:tcPr>
            <w:tcW w:w="3635" w:type="dxa"/>
          </w:tcPr>
          <w:p w:rsidR="00F24FC0" w:rsidRPr="00FA6585" w:rsidRDefault="00F24FC0" w:rsidP="00014DBD">
            <w:pPr>
              <w:pStyle w:val="CommentText"/>
              <w:rPr>
                <w:sz w:val="22"/>
                <w:szCs w:val="22"/>
              </w:rPr>
            </w:pPr>
            <w:r w:rsidRPr="00AF22AD">
              <w:rPr>
                <w:sz w:val="22"/>
              </w:rPr>
              <w:t>Access to needed software</w:t>
            </w:r>
          </w:p>
        </w:tc>
        <w:tc>
          <w:tcPr>
            <w:tcW w:w="1127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F24FC0" w:rsidRPr="00945779" w:rsidTr="00014DBD">
        <w:trPr>
          <w:cantSplit/>
        </w:trPr>
        <w:tc>
          <w:tcPr>
            <w:tcW w:w="3635" w:type="dxa"/>
          </w:tcPr>
          <w:p w:rsidR="00F24FC0" w:rsidRPr="00FA6585" w:rsidRDefault="00F24FC0" w:rsidP="00014DBD">
            <w:pPr>
              <w:pStyle w:val="CommentText"/>
              <w:rPr>
                <w:sz w:val="22"/>
              </w:rPr>
            </w:pPr>
            <w:r w:rsidRPr="00AF22AD">
              <w:rPr>
                <w:sz w:val="22"/>
              </w:rPr>
              <w:t>Availability of training to use the TBL tool</w:t>
            </w:r>
          </w:p>
        </w:tc>
        <w:tc>
          <w:tcPr>
            <w:tcW w:w="1127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F24FC0" w:rsidRPr="00945779" w:rsidTr="00014DBD">
        <w:trPr>
          <w:cantSplit/>
        </w:trPr>
        <w:tc>
          <w:tcPr>
            <w:tcW w:w="3635" w:type="dxa"/>
          </w:tcPr>
          <w:p w:rsidR="00F24FC0" w:rsidRPr="00FA6585" w:rsidRDefault="00F24FC0" w:rsidP="00014DBD">
            <w:pPr>
              <w:pStyle w:val="CommentText"/>
              <w:rPr>
                <w:sz w:val="22"/>
              </w:rPr>
            </w:pPr>
            <w:r w:rsidRPr="00AF22AD">
              <w:rPr>
                <w:sz w:val="22"/>
              </w:rPr>
              <w:t>Availability of continuous supports needed to use the TBL tool (e.g. IT staff to troubleshoot)</w:t>
            </w:r>
          </w:p>
        </w:tc>
        <w:tc>
          <w:tcPr>
            <w:tcW w:w="1127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F24FC0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F24FC0" w:rsidRPr="00945779" w:rsidTr="00014DBD">
        <w:trPr>
          <w:cantSplit/>
        </w:trPr>
        <w:tc>
          <w:tcPr>
            <w:tcW w:w="3635" w:type="dxa"/>
          </w:tcPr>
          <w:p w:rsidR="00F24FC0" w:rsidRPr="00FA6585" w:rsidRDefault="00F24FC0" w:rsidP="00014DBD">
            <w:pPr>
              <w:pStyle w:val="CommentText"/>
              <w:rPr>
                <w:sz w:val="22"/>
                <w:szCs w:val="22"/>
              </w:rPr>
            </w:pPr>
            <w:r w:rsidRPr="00AF22AD">
              <w:rPr>
                <w:sz w:val="22"/>
              </w:rPr>
              <w:t>Interest in using the TBL tool</w:t>
            </w:r>
          </w:p>
        </w:tc>
        <w:tc>
          <w:tcPr>
            <w:tcW w:w="1127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</w:tbl>
    <w:p w:rsidR="00F24FC0" w:rsidRPr="00BB2AAD" w:rsidRDefault="00F24FC0" w:rsidP="00F24FC0">
      <w:pPr>
        <w:spacing w:after="0" w:line="240" w:lineRule="auto"/>
        <w:ind w:left="720" w:hanging="360"/>
        <w:rPr>
          <w:b/>
        </w:rPr>
      </w:pPr>
    </w:p>
    <w:p w:rsidR="00F24FC0" w:rsidRPr="00BB2AAD" w:rsidRDefault="00F24FC0" w:rsidP="00F24FC0">
      <w:pPr>
        <w:spacing w:line="240" w:lineRule="auto"/>
        <w:ind w:left="720" w:hanging="360"/>
        <w:rPr>
          <w:b/>
          <w:i/>
        </w:rPr>
      </w:pPr>
      <w:r>
        <w:rPr>
          <w:b/>
        </w:rPr>
        <w:t>C12</w:t>
      </w:r>
      <w:r w:rsidRPr="00BB2AAD">
        <w:rPr>
          <w:b/>
        </w:rPr>
        <w:t xml:space="preserve">. To what extent do the following </w:t>
      </w:r>
      <w:r w:rsidRPr="00AF22AD">
        <w:rPr>
          <w:b/>
          <w:u w:val="single"/>
        </w:rPr>
        <w:t>instructor/staff readiness factors</w:t>
      </w:r>
      <w:r w:rsidRPr="00AF22AD">
        <w:rPr>
          <w:b/>
        </w:rPr>
        <w:t xml:space="preserve"> </w:t>
      </w:r>
      <w:r w:rsidRPr="00BB2AAD">
        <w:rPr>
          <w:b/>
        </w:rPr>
        <w:t xml:space="preserve">create barriers to </w:t>
      </w:r>
      <w:r>
        <w:rPr>
          <w:b/>
        </w:rPr>
        <w:t>the use of technology for remediation?</w:t>
      </w:r>
    </w:p>
    <w:tbl>
      <w:tblPr>
        <w:tblStyle w:val="TableGrid1"/>
        <w:tblW w:w="8231" w:type="dxa"/>
        <w:tblInd w:w="355" w:type="dxa"/>
        <w:tblLook w:val="04A0" w:firstRow="1" w:lastRow="0" w:firstColumn="1" w:lastColumn="0" w:noHBand="0" w:noVBand="1"/>
      </w:tblPr>
      <w:tblGrid>
        <w:gridCol w:w="3635"/>
        <w:gridCol w:w="1127"/>
        <w:gridCol w:w="1148"/>
        <w:gridCol w:w="1163"/>
        <w:gridCol w:w="1158"/>
      </w:tblGrid>
      <w:tr w:rsidR="00F24FC0" w:rsidRPr="00945779" w:rsidTr="00014DBD">
        <w:trPr>
          <w:cantSplit/>
          <w:tblHeader/>
        </w:trPr>
        <w:tc>
          <w:tcPr>
            <w:tcW w:w="3635" w:type="dxa"/>
          </w:tcPr>
          <w:p w:rsidR="00F24FC0" w:rsidRPr="00945779" w:rsidRDefault="00F24FC0" w:rsidP="00014DBD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bottom"/>
          </w:tcPr>
          <w:p w:rsidR="00F24FC0" w:rsidRPr="00945779" w:rsidRDefault="00F24FC0" w:rsidP="00014DB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No barrier</w:t>
            </w:r>
          </w:p>
          <w:p w:rsidR="00F24FC0" w:rsidRPr="00945779" w:rsidRDefault="00F24FC0" w:rsidP="00014DBD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1</w:t>
            </w:r>
          </w:p>
        </w:tc>
        <w:tc>
          <w:tcPr>
            <w:tcW w:w="1148" w:type="dxa"/>
            <w:vAlign w:val="bottom"/>
          </w:tcPr>
          <w:p w:rsidR="00F24FC0" w:rsidRPr="004D4BEB" w:rsidRDefault="00F24FC0" w:rsidP="00014DB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Minimal barrier</w:t>
            </w:r>
          </w:p>
          <w:p w:rsidR="00F24FC0" w:rsidRPr="00945779" w:rsidRDefault="00F24FC0" w:rsidP="00014DBD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bottom"/>
          </w:tcPr>
          <w:p w:rsidR="00F24FC0" w:rsidRPr="004D4BEB" w:rsidRDefault="00F24FC0" w:rsidP="00014DB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Significant barrier</w:t>
            </w:r>
          </w:p>
          <w:p w:rsidR="00F24FC0" w:rsidRPr="00945779" w:rsidRDefault="00F24FC0" w:rsidP="00014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58" w:type="dxa"/>
            <w:vAlign w:val="bottom"/>
          </w:tcPr>
          <w:p w:rsidR="00F24FC0" w:rsidRPr="00945779" w:rsidRDefault="00F24FC0" w:rsidP="00014DBD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  <w:t>Don’t know</w:t>
            </w:r>
          </w:p>
        </w:tc>
      </w:tr>
      <w:tr w:rsidR="00F24FC0" w:rsidRPr="00945779" w:rsidTr="00014DBD">
        <w:trPr>
          <w:cantSplit/>
        </w:trPr>
        <w:tc>
          <w:tcPr>
            <w:tcW w:w="3635" w:type="dxa"/>
          </w:tcPr>
          <w:p w:rsidR="00F24FC0" w:rsidRPr="00FA6585" w:rsidRDefault="00962371" w:rsidP="00962371">
            <w:pPr>
              <w:pStyle w:val="CommentText"/>
              <w:rPr>
                <w:sz w:val="22"/>
                <w:szCs w:val="22"/>
              </w:rPr>
            </w:pPr>
            <w:r>
              <w:rPr>
                <w:sz w:val="22"/>
              </w:rPr>
              <w:t>Instructor’s t</w:t>
            </w:r>
            <w:r w:rsidRPr="00523F42">
              <w:rPr>
                <w:sz w:val="22"/>
              </w:rPr>
              <w:t xml:space="preserve">echnological </w:t>
            </w:r>
            <w:r w:rsidR="00F24FC0">
              <w:rPr>
                <w:sz w:val="22"/>
              </w:rPr>
              <w:t>literacy</w:t>
            </w:r>
          </w:p>
        </w:tc>
        <w:tc>
          <w:tcPr>
            <w:tcW w:w="1127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F24FC0" w:rsidRPr="00945779" w:rsidTr="00014DBD">
        <w:trPr>
          <w:cantSplit/>
        </w:trPr>
        <w:tc>
          <w:tcPr>
            <w:tcW w:w="3635" w:type="dxa"/>
          </w:tcPr>
          <w:p w:rsidR="00F24FC0" w:rsidRPr="00FA6585" w:rsidRDefault="00F24FC0" w:rsidP="00014DBD">
            <w:pPr>
              <w:pStyle w:val="CommentText"/>
              <w:rPr>
                <w:sz w:val="22"/>
                <w:szCs w:val="22"/>
              </w:rPr>
            </w:pPr>
            <w:r w:rsidRPr="00523F42">
              <w:rPr>
                <w:sz w:val="22"/>
              </w:rPr>
              <w:t>Access to needed hardware</w:t>
            </w:r>
          </w:p>
        </w:tc>
        <w:tc>
          <w:tcPr>
            <w:tcW w:w="1127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F24FC0" w:rsidRPr="00945779" w:rsidTr="00014DBD">
        <w:trPr>
          <w:cantSplit/>
        </w:trPr>
        <w:tc>
          <w:tcPr>
            <w:tcW w:w="3635" w:type="dxa"/>
          </w:tcPr>
          <w:p w:rsidR="00F24FC0" w:rsidRPr="00FA6585" w:rsidRDefault="00F24FC0" w:rsidP="00014DBD">
            <w:pPr>
              <w:pStyle w:val="CommentText"/>
              <w:rPr>
                <w:sz w:val="22"/>
                <w:szCs w:val="22"/>
              </w:rPr>
            </w:pPr>
            <w:r w:rsidRPr="00523F42">
              <w:rPr>
                <w:sz w:val="22"/>
              </w:rPr>
              <w:t>Access to needed software</w:t>
            </w:r>
          </w:p>
        </w:tc>
        <w:tc>
          <w:tcPr>
            <w:tcW w:w="1127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F24FC0" w:rsidRPr="00945779" w:rsidTr="00014DBD">
        <w:trPr>
          <w:cantSplit/>
        </w:trPr>
        <w:tc>
          <w:tcPr>
            <w:tcW w:w="3635" w:type="dxa"/>
          </w:tcPr>
          <w:p w:rsidR="00F24FC0" w:rsidRPr="00FA6585" w:rsidRDefault="00F24FC0" w:rsidP="00014DBD">
            <w:pPr>
              <w:pStyle w:val="CommentText"/>
              <w:rPr>
                <w:sz w:val="22"/>
              </w:rPr>
            </w:pPr>
            <w:r w:rsidRPr="00523F42">
              <w:rPr>
                <w:sz w:val="22"/>
              </w:rPr>
              <w:t>Availability of training to use the TBL tool</w:t>
            </w:r>
          </w:p>
        </w:tc>
        <w:tc>
          <w:tcPr>
            <w:tcW w:w="1127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F24FC0" w:rsidRPr="00945779" w:rsidTr="00014DBD">
        <w:trPr>
          <w:cantSplit/>
        </w:trPr>
        <w:tc>
          <w:tcPr>
            <w:tcW w:w="3635" w:type="dxa"/>
          </w:tcPr>
          <w:p w:rsidR="00F24FC0" w:rsidRPr="00FA6585" w:rsidRDefault="00F24FC0" w:rsidP="00014DBD">
            <w:pPr>
              <w:pStyle w:val="CommentText"/>
              <w:rPr>
                <w:sz w:val="22"/>
              </w:rPr>
            </w:pPr>
            <w:r w:rsidRPr="00523F42">
              <w:rPr>
                <w:sz w:val="22"/>
              </w:rPr>
              <w:t>Availability of continuous supports needed to use the TBL tool (e.g. IT staff to troubleshoot)</w:t>
            </w:r>
          </w:p>
        </w:tc>
        <w:tc>
          <w:tcPr>
            <w:tcW w:w="1127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F24FC0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F24FC0" w:rsidRPr="00945779" w:rsidTr="00014DBD">
        <w:trPr>
          <w:cantSplit/>
        </w:trPr>
        <w:tc>
          <w:tcPr>
            <w:tcW w:w="3635" w:type="dxa"/>
          </w:tcPr>
          <w:p w:rsidR="00F24FC0" w:rsidRPr="00FA6585" w:rsidRDefault="00962371" w:rsidP="00962371">
            <w:pPr>
              <w:pStyle w:val="CommentText"/>
              <w:rPr>
                <w:sz w:val="22"/>
                <w:szCs w:val="22"/>
              </w:rPr>
            </w:pPr>
            <w:r>
              <w:rPr>
                <w:sz w:val="22"/>
              </w:rPr>
              <w:t>Instructor’s i</w:t>
            </w:r>
            <w:r w:rsidRPr="00523F42">
              <w:rPr>
                <w:sz w:val="22"/>
              </w:rPr>
              <w:t xml:space="preserve">nterest </w:t>
            </w:r>
            <w:r w:rsidR="00F24FC0" w:rsidRPr="00523F42">
              <w:rPr>
                <w:sz w:val="22"/>
              </w:rPr>
              <w:t>in using the TBL tool</w:t>
            </w:r>
          </w:p>
        </w:tc>
        <w:tc>
          <w:tcPr>
            <w:tcW w:w="1127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</w:tbl>
    <w:p w:rsidR="00F24FC0" w:rsidRPr="00BB2AAD" w:rsidRDefault="00F24FC0" w:rsidP="00F24FC0">
      <w:pPr>
        <w:spacing w:after="0" w:line="240" w:lineRule="auto"/>
        <w:ind w:left="720" w:hanging="360"/>
        <w:rPr>
          <w:b/>
        </w:rPr>
      </w:pPr>
    </w:p>
    <w:p w:rsidR="000645B8" w:rsidRDefault="000645B8">
      <w:pPr>
        <w:rPr>
          <w:b/>
        </w:rPr>
      </w:pPr>
      <w:r>
        <w:rPr>
          <w:b/>
        </w:rPr>
        <w:br w:type="page"/>
      </w:r>
    </w:p>
    <w:p w:rsidR="00F24FC0" w:rsidRDefault="00F24FC0" w:rsidP="00F24FC0">
      <w:pPr>
        <w:pStyle w:val="CommentText"/>
        <w:ind w:left="720" w:hanging="360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>C13</w:t>
      </w:r>
      <w:r w:rsidRPr="00A512E5">
        <w:rPr>
          <w:b/>
          <w:sz w:val="22"/>
          <w:szCs w:val="22"/>
        </w:rPr>
        <w:t xml:space="preserve">. </w:t>
      </w:r>
      <w:r w:rsidRPr="00B31D37">
        <w:rPr>
          <w:b/>
          <w:sz w:val="22"/>
          <w:szCs w:val="22"/>
        </w:rPr>
        <w:t>To what</w:t>
      </w:r>
      <w:r w:rsidRPr="0037056F">
        <w:rPr>
          <w:b/>
          <w:sz w:val="22"/>
        </w:rPr>
        <w:t xml:space="preserve"> extent </w:t>
      </w:r>
      <w:r w:rsidRPr="0037056F">
        <w:rPr>
          <w:b/>
          <w:sz w:val="22"/>
          <w:szCs w:val="22"/>
        </w:rPr>
        <w:t>do</w:t>
      </w:r>
      <w:r w:rsidRPr="0037056F">
        <w:rPr>
          <w:b/>
          <w:sz w:val="22"/>
        </w:rPr>
        <w:t xml:space="preserve"> the following </w:t>
      </w:r>
      <w:r w:rsidRPr="00AF22AD">
        <w:rPr>
          <w:b/>
          <w:sz w:val="22"/>
          <w:u w:val="single"/>
        </w:rPr>
        <w:t>technological factors</w:t>
      </w:r>
      <w:r w:rsidRPr="00AF22AD">
        <w:rPr>
          <w:b/>
          <w:sz w:val="22"/>
        </w:rPr>
        <w:t xml:space="preserve"> </w:t>
      </w:r>
      <w:r w:rsidRPr="0037056F">
        <w:rPr>
          <w:b/>
          <w:sz w:val="22"/>
          <w:szCs w:val="22"/>
        </w:rPr>
        <w:t xml:space="preserve">pose barriers </w:t>
      </w:r>
      <w:r w:rsidRPr="00727F87">
        <w:rPr>
          <w:b/>
          <w:sz w:val="22"/>
          <w:szCs w:val="22"/>
        </w:rPr>
        <w:t xml:space="preserve">to </w:t>
      </w:r>
      <w:r>
        <w:rPr>
          <w:b/>
          <w:sz w:val="22"/>
          <w:szCs w:val="22"/>
        </w:rPr>
        <w:t>the</w:t>
      </w:r>
      <w:r w:rsidRPr="00A512E5">
        <w:rPr>
          <w:b/>
          <w:sz w:val="22"/>
          <w:szCs w:val="22"/>
        </w:rPr>
        <w:t xml:space="preserve"> use of technology for remediation?</w:t>
      </w:r>
    </w:p>
    <w:tbl>
      <w:tblPr>
        <w:tblStyle w:val="TableGrid1"/>
        <w:tblW w:w="8231" w:type="dxa"/>
        <w:tblInd w:w="355" w:type="dxa"/>
        <w:tblLook w:val="04A0" w:firstRow="1" w:lastRow="0" w:firstColumn="1" w:lastColumn="0" w:noHBand="0" w:noVBand="1"/>
      </w:tblPr>
      <w:tblGrid>
        <w:gridCol w:w="3635"/>
        <w:gridCol w:w="1127"/>
        <w:gridCol w:w="1148"/>
        <w:gridCol w:w="1163"/>
        <w:gridCol w:w="1158"/>
      </w:tblGrid>
      <w:tr w:rsidR="00F24FC0" w:rsidRPr="00945779" w:rsidTr="00014DBD">
        <w:trPr>
          <w:cantSplit/>
          <w:tblHeader/>
        </w:trPr>
        <w:tc>
          <w:tcPr>
            <w:tcW w:w="3635" w:type="dxa"/>
          </w:tcPr>
          <w:p w:rsidR="00F24FC0" w:rsidRPr="00945779" w:rsidRDefault="00F24FC0" w:rsidP="00014DBD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bottom"/>
          </w:tcPr>
          <w:p w:rsidR="00F24FC0" w:rsidRPr="00945779" w:rsidRDefault="00F24FC0" w:rsidP="00014DB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No barrier</w:t>
            </w:r>
          </w:p>
          <w:p w:rsidR="00F24FC0" w:rsidRPr="00945779" w:rsidRDefault="00F24FC0" w:rsidP="00014DBD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1</w:t>
            </w:r>
          </w:p>
        </w:tc>
        <w:tc>
          <w:tcPr>
            <w:tcW w:w="1148" w:type="dxa"/>
            <w:vAlign w:val="bottom"/>
          </w:tcPr>
          <w:p w:rsidR="00F24FC0" w:rsidRPr="004D4BEB" w:rsidRDefault="00F24FC0" w:rsidP="00014DB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Minimal barrier</w:t>
            </w:r>
          </w:p>
          <w:p w:rsidR="00F24FC0" w:rsidRPr="00945779" w:rsidRDefault="00F24FC0" w:rsidP="00014DBD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bottom"/>
          </w:tcPr>
          <w:p w:rsidR="00F24FC0" w:rsidRPr="004D4BEB" w:rsidRDefault="00F24FC0" w:rsidP="00014DB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Significant barrier</w:t>
            </w:r>
          </w:p>
          <w:p w:rsidR="00F24FC0" w:rsidRPr="00945779" w:rsidRDefault="00F24FC0" w:rsidP="00014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58" w:type="dxa"/>
            <w:vAlign w:val="bottom"/>
          </w:tcPr>
          <w:p w:rsidR="00F24FC0" w:rsidRPr="00945779" w:rsidRDefault="00F24FC0" w:rsidP="00014DBD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  <w:t>Don’t know</w:t>
            </w:r>
          </w:p>
        </w:tc>
      </w:tr>
      <w:tr w:rsidR="00F24FC0" w:rsidRPr="00945779" w:rsidTr="00014DBD">
        <w:trPr>
          <w:cantSplit/>
        </w:trPr>
        <w:tc>
          <w:tcPr>
            <w:tcW w:w="3635" w:type="dxa"/>
          </w:tcPr>
          <w:p w:rsidR="00F24FC0" w:rsidRPr="00FA6585" w:rsidRDefault="00F24FC0" w:rsidP="00014DBD">
            <w:pPr>
              <w:pStyle w:val="CommentText"/>
              <w:rPr>
                <w:sz w:val="22"/>
                <w:szCs w:val="22"/>
              </w:rPr>
            </w:pPr>
            <w:r w:rsidRPr="00AF22AD">
              <w:rPr>
                <w:sz w:val="22"/>
              </w:rPr>
              <w:t>Software or system requirements</w:t>
            </w:r>
          </w:p>
        </w:tc>
        <w:tc>
          <w:tcPr>
            <w:tcW w:w="1127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F24FC0" w:rsidRPr="00945779" w:rsidTr="00014DBD">
        <w:trPr>
          <w:cantSplit/>
        </w:trPr>
        <w:tc>
          <w:tcPr>
            <w:tcW w:w="3635" w:type="dxa"/>
          </w:tcPr>
          <w:p w:rsidR="00F24FC0" w:rsidRPr="00FA6585" w:rsidRDefault="00F24FC0" w:rsidP="00014DBD">
            <w:pPr>
              <w:pStyle w:val="CommentText"/>
              <w:rPr>
                <w:sz w:val="22"/>
                <w:szCs w:val="22"/>
              </w:rPr>
            </w:pPr>
            <w:r w:rsidRPr="00AF22AD">
              <w:rPr>
                <w:sz w:val="22"/>
              </w:rPr>
              <w:t>Access to equipment/ hardware</w:t>
            </w:r>
          </w:p>
        </w:tc>
        <w:tc>
          <w:tcPr>
            <w:tcW w:w="1127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F24FC0" w:rsidRPr="00945779" w:rsidTr="00014DBD">
        <w:trPr>
          <w:cantSplit/>
        </w:trPr>
        <w:tc>
          <w:tcPr>
            <w:tcW w:w="3635" w:type="dxa"/>
          </w:tcPr>
          <w:p w:rsidR="00F24FC0" w:rsidRPr="00FA6585" w:rsidRDefault="00F24FC0" w:rsidP="00014DBD">
            <w:pPr>
              <w:pStyle w:val="CommentText"/>
              <w:rPr>
                <w:sz w:val="22"/>
                <w:szCs w:val="22"/>
              </w:rPr>
            </w:pPr>
            <w:r w:rsidRPr="00AF22AD">
              <w:rPr>
                <w:sz w:val="22"/>
              </w:rPr>
              <w:t>Hardware/ software compatibility</w:t>
            </w:r>
          </w:p>
        </w:tc>
        <w:tc>
          <w:tcPr>
            <w:tcW w:w="1127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F24FC0" w:rsidRPr="00945779" w:rsidTr="00014DBD">
        <w:trPr>
          <w:cantSplit/>
        </w:trPr>
        <w:tc>
          <w:tcPr>
            <w:tcW w:w="3635" w:type="dxa"/>
          </w:tcPr>
          <w:p w:rsidR="00F24FC0" w:rsidRPr="00AF22AD" w:rsidRDefault="00F24FC0" w:rsidP="00014DBD">
            <w:pPr>
              <w:pStyle w:val="CommentText"/>
              <w:rPr>
                <w:sz w:val="22"/>
              </w:rPr>
            </w:pPr>
            <w:r w:rsidRPr="00AF22AD">
              <w:rPr>
                <w:sz w:val="22"/>
              </w:rPr>
              <w:t>Licensing requirements</w:t>
            </w:r>
          </w:p>
        </w:tc>
        <w:tc>
          <w:tcPr>
            <w:tcW w:w="1127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F24FC0" w:rsidRPr="00945779" w:rsidTr="00014DBD">
        <w:trPr>
          <w:cantSplit/>
        </w:trPr>
        <w:tc>
          <w:tcPr>
            <w:tcW w:w="3635" w:type="dxa"/>
          </w:tcPr>
          <w:p w:rsidR="00F24FC0" w:rsidRPr="00AF22AD" w:rsidRDefault="00F24FC0" w:rsidP="00014DBD">
            <w:pPr>
              <w:pStyle w:val="CommentText"/>
              <w:rPr>
                <w:sz w:val="22"/>
              </w:rPr>
            </w:pPr>
            <w:r w:rsidRPr="00AF22AD">
              <w:rPr>
                <w:sz w:val="22"/>
              </w:rPr>
              <w:t>Security requirements (e.g., unable to disable firewalls or pop-up blockers)</w:t>
            </w:r>
          </w:p>
        </w:tc>
        <w:tc>
          <w:tcPr>
            <w:tcW w:w="1127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F24FC0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F24FC0" w:rsidRPr="00945779" w:rsidTr="00014DBD">
        <w:trPr>
          <w:cantSplit/>
        </w:trPr>
        <w:tc>
          <w:tcPr>
            <w:tcW w:w="3635" w:type="dxa"/>
          </w:tcPr>
          <w:p w:rsidR="00F24FC0" w:rsidRPr="00FA6585" w:rsidRDefault="00F24FC0" w:rsidP="00014DBD">
            <w:pPr>
              <w:pStyle w:val="CommentText"/>
              <w:rPr>
                <w:sz w:val="22"/>
                <w:szCs w:val="22"/>
              </w:rPr>
            </w:pPr>
            <w:r w:rsidRPr="00AF22AD">
              <w:rPr>
                <w:sz w:val="22"/>
              </w:rPr>
              <w:t>Reliability of connectivity/ bandwidth within the Center</w:t>
            </w:r>
          </w:p>
        </w:tc>
        <w:tc>
          <w:tcPr>
            <w:tcW w:w="1127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F24FC0" w:rsidRPr="00945779" w:rsidTr="00014DBD">
        <w:trPr>
          <w:cantSplit/>
        </w:trPr>
        <w:tc>
          <w:tcPr>
            <w:tcW w:w="3635" w:type="dxa"/>
          </w:tcPr>
          <w:p w:rsidR="00F24FC0" w:rsidRPr="00AF22AD" w:rsidRDefault="00F24FC0" w:rsidP="00014DBD">
            <w:pPr>
              <w:pStyle w:val="CommentText"/>
              <w:rPr>
                <w:sz w:val="22"/>
              </w:rPr>
            </w:pPr>
            <w:r>
              <w:rPr>
                <w:sz w:val="22"/>
              </w:rPr>
              <w:t>Responsiveness or capacity of the Job Corps IT Department or Help Desk</w:t>
            </w:r>
          </w:p>
        </w:tc>
        <w:tc>
          <w:tcPr>
            <w:tcW w:w="1127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F24FC0" w:rsidRPr="00945779" w:rsidTr="00014DBD">
        <w:trPr>
          <w:cantSplit/>
        </w:trPr>
        <w:tc>
          <w:tcPr>
            <w:tcW w:w="3635" w:type="dxa"/>
          </w:tcPr>
          <w:p w:rsidR="00F24FC0" w:rsidRPr="00FA6585" w:rsidRDefault="00F24FC0" w:rsidP="00014DBD">
            <w:pPr>
              <w:pStyle w:val="CommentText"/>
              <w:rPr>
                <w:sz w:val="22"/>
                <w:szCs w:val="22"/>
              </w:rPr>
            </w:pPr>
            <w:r w:rsidRPr="00AF22AD">
              <w:rPr>
                <w:sz w:val="22"/>
              </w:rPr>
              <w:t xml:space="preserve">Responsiveness or capacity of </w:t>
            </w:r>
            <w:r>
              <w:rPr>
                <w:sz w:val="22"/>
              </w:rPr>
              <w:t xml:space="preserve">the </w:t>
            </w:r>
            <w:r w:rsidRPr="00AF22AD">
              <w:rPr>
                <w:sz w:val="22"/>
              </w:rPr>
              <w:t>Job Corps</w:t>
            </w:r>
            <w:r>
              <w:rPr>
                <w:sz w:val="22"/>
              </w:rPr>
              <w:t xml:space="preserve"> Regional and/or National Office</w:t>
            </w:r>
            <w:r w:rsidRPr="00AF22AD">
              <w:rPr>
                <w:sz w:val="22"/>
              </w:rPr>
              <w:t xml:space="preserve"> to provide support</w:t>
            </w:r>
          </w:p>
        </w:tc>
        <w:tc>
          <w:tcPr>
            <w:tcW w:w="1127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</w:tbl>
    <w:p w:rsidR="00F24FC0" w:rsidRDefault="00F24FC0" w:rsidP="00F24FC0">
      <w:pPr>
        <w:spacing w:line="240" w:lineRule="auto"/>
        <w:ind w:left="720" w:hanging="360"/>
        <w:rPr>
          <w:b/>
        </w:rPr>
      </w:pPr>
    </w:p>
    <w:p w:rsidR="000645B8" w:rsidRDefault="000645B8">
      <w:pPr>
        <w:rPr>
          <w:b/>
        </w:rPr>
      </w:pPr>
      <w:r>
        <w:rPr>
          <w:b/>
        </w:rPr>
        <w:br w:type="page"/>
      </w:r>
    </w:p>
    <w:p w:rsidR="00F24FC0" w:rsidRDefault="00F24FC0" w:rsidP="00F24FC0">
      <w:pPr>
        <w:spacing w:line="240" w:lineRule="auto"/>
        <w:ind w:left="720" w:hanging="360"/>
        <w:rPr>
          <w:b/>
          <w:i/>
        </w:rPr>
      </w:pPr>
      <w:r>
        <w:rPr>
          <w:b/>
        </w:rPr>
        <w:t xml:space="preserve">C14. </w:t>
      </w:r>
      <w:r w:rsidRPr="00BB2AAD">
        <w:rPr>
          <w:b/>
        </w:rPr>
        <w:t xml:space="preserve">To what extent do the following </w:t>
      </w:r>
      <w:r w:rsidRPr="00AF22AD">
        <w:rPr>
          <w:b/>
          <w:u w:val="single"/>
        </w:rPr>
        <w:t>cost factors</w:t>
      </w:r>
      <w:r w:rsidRPr="00AF22AD">
        <w:rPr>
          <w:b/>
        </w:rPr>
        <w:t xml:space="preserve"> </w:t>
      </w:r>
      <w:r w:rsidRPr="00BB2AAD">
        <w:rPr>
          <w:b/>
        </w:rPr>
        <w:t xml:space="preserve">pose barriers </w:t>
      </w:r>
      <w:r>
        <w:rPr>
          <w:b/>
        </w:rPr>
        <w:t>to the use of technology for remediation?</w:t>
      </w:r>
    </w:p>
    <w:tbl>
      <w:tblPr>
        <w:tblStyle w:val="TableGrid1"/>
        <w:tblW w:w="8231" w:type="dxa"/>
        <w:tblInd w:w="355" w:type="dxa"/>
        <w:tblLook w:val="04A0" w:firstRow="1" w:lastRow="0" w:firstColumn="1" w:lastColumn="0" w:noHBand="0" w:noVBand="1"/>
      </w:tblPr>
      <w:tblGrid>
        <w:gridCol w:w="3635"/>
        <w:gridCol w:w="1127"/>
        <w:gridCol w:w="1148"/>
        <w:gridCol w:w="1163"/>
        <w:gridCol w:w="1158"/>
      </w:tblGrid>
      <w:tr w:rsidR="00F24FC0" w:rsidRPr="00945779" w:rsidTr="00014DBD">
        <w:trPr>
          <w:cantSplit/>
          <w:tblHeader/>
        </w:trPr>
        <w:tc>
          <w:tcPr>
            <w:tcW w:w="3635" w:type="dxa"/>
          </w:tcPr>
          <w:p w:rsidR="00F24FC0" w:rsidRPr="00945779" w:rsidRDefault="00F24FC0" w:rsidP="00014DBD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bottom"/>
          </w:tcPr>
          <w:p w:rsidR="00F24FC0" w:rsidRPr="00945779" w:rsidRDefault="00F24FC0" w:rsidP="00014DB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No barrier</w:t>
            </w:r>
          </w:p>
          <w:p w:rsidR="00F24FC0" w:rsidRPr="00945779" w:rsidRDefault="00F24FC0" w:rsidP="00014DBD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1</w:t>
            </w:r>
          </w:p>
        </w:tc>
        <w:tc>
          <w:tcPr>
            <w:tcW w:w="1148" w:type="dxa"/>
            <w:vAlign w:val="bottom"/>
          </w:tcPr>
          <w:p w:rsidR="00F24FC0" w:rsidRPr="004D4BEB" w:rsidRDefault="00F24FC0" w:rsidP="00014DB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Minimal barrier</w:t>
            </w:r>
          </w:p>
          <w:p w:rsidR="00F24FC0" w:rsidRPr="00945779" w:rsidRDefault="00F24FC0" w:rsidP="00014DBD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bottom"/>
          </w:tcPr>
          <w:p w:rsidR="00F24FC0" w:rsidRPr="004D4BEB" w:rsidRDefault="00F24FC0" w:rsidP="00014DB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Significant barrier</w:t>
            </w:r>
          </w:p>
          <w:p w:rsidR="00F24FC0" w:rsidRPr="00945779" w:rsidRDefault="00F24FC0" w:rsidP="00014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58" w:type="dxa"/>
            <w:vAlign w:val="bottom"/>
          </w:tcPr>
          <w:p w:rsidR="00F24FC0" w:rsidRPr="00945779" w:rsidRDefault="00F24FC0" w:rsidP="00014DBD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  <w:t>Don’t know</w:t>
            </w:r>
          </w:p>
        </w:tc>
      </w:tr>
      <w:tr w:rsidR="00F24FC0" w:rsidRPr="00945779" w:rsidTr="00014DBD">
        <w:trPr>
          <w:cantSplit/>
        </w:trPr>
        <w:tc>
          <w:tcPr>
            <w:tcW w:w="3635" w:type="dxa"/>
          </w:tcPr>
          <w:p w:rsidR="00F24FC0" w:rsidRPr="00AF22AD" w:rsidRDefault="00F24FC0" w:rsidP="00014DBD">
            <w:pPr>
              <w:pStyle w:val="CommentText"/>
              <w:rPr>
                <w:sz w:val="22"/>
                <w:szCs w:val="22"/>
              </w:rPr>
            </w:pPr>
            <w:r w:rsidRPr="00AF22AD">
              <w:rPr>
                <w:sz w:val="22"/>
                <w:szCs w:val="22"/>
              </w:rPr>
              <w:t>Costs of licensing/ subscription for program</w:t>
            </w:r>
          </w:p>
        </w:tc>
        <w:tc>
          <w:tcPr>
            <w:tcW w:w="1127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F24FC0" w:rsidRPr="00945779" w:rsidTr="00014DBD">
        <w:trPr>
          <w:cantSplit/>
        </w:trPr>
        <w:tc>
          <w:tcPr>
            <w:tcW w:w="3635" w:type="dxa"/>
          </w:tcPr>
          <w:p w:rsidR="00F24FC0" w:rsidRPr="00AF22AD" w:rsidRDefault="00F24FC0" w:rsidP="00014DBD">
            <w:pPr>
              <w:pStyle w:val="CommentText"/>
              <w:rPr>
                <w:sz w:val="22"/>
                <w:szCs w:val="22"/>
              </w:rPr>
            </w:pPr>
            <w:r w:rsidRPr="00AF22AD">
              <w:rPr>
                <w:sz w:val="22"/>
                <w:szCs w:val="22"/>
              </w:rPr>
              <w:t xml:space="preserve">Cost for hardware purchase and/or maintenance </w:t>
            </w:r>
          </w:p>
        </w:tc>
        <w:tc>
          <w:tcPr>
            <w:tcW w:w="1127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F24FC0" w:rsidRPr="00945779" w:rsidTr="00014DBD">
        <w:trPr>
          <w:cantSplit/>
        </w:trPr>
        <w:tc>
          <w:tcPr>
            <w:tcW w:w="3635" w:type="dxa"/>
          </w:tcPr>
          <w:p w:rsidR="00F24FC0" w:rsidRPr="00AF22AD" w:rsidRDefault="00F24FC0" w:rsidP="00014DBD">
            <w:pPr>
              <w:pStyle w:val="CommentText"/>
              <w:rPr>
                <w:sz w:val="22"/>
                <w:szCs w:val="22"/>
              </w:rPr>
            </w:pPr>
            <w:r w:rsidRPr="00AF22AD">
              <w:rPr>
                <w:sz w:val="22"/>
                <w:szCs w:val="22"/>
              </w:rPr>
              <w:t>Operating costs</w:t>
            </w:r>
          </w:p>
        </w:tc>
        <w:tc>
          <w:tcPr>
            <w:tcW w:w="1127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F24FC0" w:rsidRPr="00945779" w:rsidTr="00014DBD">
        <w:trPr>
          <w:cantSplit/>
        </w:trPr>
        <w:tc>
          <w:tcPr>
            <w:tcW w:w="3635" w:type="dxa"/>
          </w:tcPr>
          <w:p w:rsidR="00F24FC0" w:rsidRPr="00AF22AD" w:rsidRDefault="00F24FC0" w:rsidP="00014DBD">
            <w:pPr>
              <w:pStyle w:val="CommentText"/>
              <w:rPr>
                <w:sz w:val="22"/>
                <w:szCs w:val="22"/>
              </w:rPr>
            </w:pPr>
            <w:r w:rsidRPr="00AF22AD">
              <w:rPr>
                <w:sz w:val="22"/>
                <w:szCs w:val="22"/>
              </w:rPr>
              <w:t>Costs related to staff members devoted to TBL</w:t>
            </w:r>
          </w:p>
        </w:tc>
        <w:tc>
          <w:tcPr>
            <w:tcW w:w="1127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F24FC0" w:rsidRPr="00945779" w:rsidTr="00014DBD">
        <w:trPr>
          <w:cantSplit/>
        </w:trPr>
        <w:tc>
          <w:tcPr>
            <w:tcW w:w="3635" w:type="dxa"/>
          </w:tcPr>
          <w:p w:rsidR="00F24FC0" w:rsidRPr="00AF22AD" w:rsidRDefault="00F24FC0" w:rsidP="00014DBD">
            <w:pPr>
              <w:pStyle w:val="CommentText"/>
              <w:rPr>
                <w:sz w:val="22"/>
                <w:szCs w:val="22"/>
              </w:rPr>
            </w:pPr>
            <w:r w:rsidRPr="00AF22AD">
              <w:rPr>
                <w:sz w:val="22"/>
                <w:szCs w:val="22"/>
              </w:rPr>
              <w:t>Costs for staff development/ training for TBL</w:t>
            </w:r>
          </w:p>
        </w:tc>
        <w:tc>
          <w:tcPr>
            <w:tcW w:w="1127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F24FC0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F24FC0" w:rsidRPr="00945779" w:rsidTr="00014DBD">
        <w:trPr>
          <w:cantSplit/>
        </w:trPr>
        <w:tc>
          <w:tcPr>
            <w:tcW w:w="3635" w:type="dxa"/>
          </w:tcPr>
          <w:p w:rsidR="00F24FC0" w:rsidRPr="00AF22AD" w:rsidRDefault="00F24FC0" w:rsidP="00014DBD">
            <w:pPr>
              <w:pStyle w:val="CommentText"/>
              <w:rPr>
                <w:sz w:val="22"/>
                <w:szCs w:val="22"/>
              </w:rPr>
            </w:pPr>
            <w:r w:rsidRPr="00AF22AD">
              <w:rPr>
                <w:sz w:val="22"/>
                <w:szCs w:val="22"/>
              </w:rPr>
              <w:t>Program development/ integration of TBL</w:t>
            </w:r>
          </w:p>
        </w:tc>
        <w:tc>
          <w:tcPr>
            <w:tcW w:w="1127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</w:tbl>
    <w:p w:rsidR="00F24FC0" w:rsidRPr="00BB2AAD" w:rsidRDefault="00F24FC0" w:rsidP="00F24FC0">
      <w:pPr>
        <w:spacing w:after="0" w:line="240" w:lineRule="auto"/>
        <w:ind w:left="720" w:hanging="360"/>
        <w:rPr>
          <w:b/>
        </w:rPr>
      </w:pPr>
    </w:p>
    <w:p w:rsidR="00F24FC0" w:rsidRDefault="00F24FC0" w:rsidP="00F24FC0">
      <w:pPr>
        <w:spacing w:line="240" w:lineRule="auto"/>
        <w:ind w:left="720" w:hanging="360"/>
        <w:rPr>
          <w:b/>
          <w:i/>
        </w:rPr>
      </w:pPr>
      <w:r>
        <w:rPr>
          <w:b/>
        </w:rPr>
        <w:t>C15</w:t>
      </w:r>
      <w:r w:rsidRPr="00BB2AAD">
        <w:rPr>
          <w:b/>
        </w:rPr>
        <w:t xml:space="preserve">. To what extent do the following </w:t>
      </w:r>
      <w:r w:rsidRPr="007B72A4">
        <w:rPr>
          <w:b/>
          <w:u w:val="single"/>
        </w:rPr>
        <w:t>curriculum factors</w:t>
      </w:r>
      <w:r>
        <w:rPr>
          <w:b/>
        </w:rPr>
        <w:t xml:space="preserve"> </w:t>
      </w:r>
      <w:r w:rsidRPr="00BB2AAD">
        <w:rPr>
          <w:b/>
        </w:rPr>
        <w:t xml:space="preserve">pose barriers to </w:t>
      </w:r>
      <w:r>
        <w:rPr>
          <w:b/>
        </w:rPr>
        <w:t>the use of technology for remediation?</w:t>
      </w:r>
    </w:p>
    <w:tbl>
      <w:tblPr>
        <w:tblStyle w:val="TableGrid1"/>
        <w:tblW w:w="8231" w:type="dxa"/>
        <w:tblInd w:w="355" w:type="dxa"/>
        <w:tblLook w:val="04A0" w:firstRow="1" w:lastRow="0" w:firstColumn="1" w:lastColumn="0" w:noHBand="0" w:noVBand="1"/>
      </w:tblPr>
      <w:tblGrid>
        <w:gridCol w:w="3635"/>
        <w:gridCol w:w="1127"/>
        <w:gridCol w:w="1148"/>
        <w:gridCol w:w="1163"/>
        <w:gridCol w:w="1158"/>
      </w:tblGrid>
      <w:tr w:rsidR="00F24FC0" w:rsidRPr="00945779" w:rsidTr="00014DBD">
        <w:trPr>
          <w:cantSplit/>
          <w:tblHeader/>
        </w:trPr>
        <w:tc>
          <w:tcPr>
            <w:tcW w:w="3635" w:type="dxa"/>
          </w:tcPr>
          <w:p w:rsidR="00F24FC0" w:rsidRPr="00945779" w:rsidRDefault="00F24FC0" w:rsidP="00014DBD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vAlign w:val="bottom"/>
          </w:tcPr>
          <w:p w:rsidR="00F24FC0" w:rsidRPr="00945779" w:rsidRDefault="00F24FC0" w:rsidP="00014DB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No barrier</w:t>
            </w:r>
          </w:p>
          <w:p w:rsidR="00F24FC0" w:rsidRPr="00945779" w:rsidRDefault="00F24FC0" w:rsidP="00014DBD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1</w:t>
            </w:r>
          </w:p>
        </w:tc>
        <w:tc>
          <w:tcPr>
            <w:tcW w:w="1148" w:type="dxa"/>
            <w:vAlign w:val="bottom"/>
          </w:tcPr>
          <w:p w:rsidR="00F24FC0" w:rsidRPr="004D4BEB" w:rsidRDefault="00F24FC0" w:rsidP="00014DB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Minimal barrier</w:t>
            </w:r>
          </w:p>
          <w:p w:rsidR="00F24FC0" w:rsidRPr="00945779" w:rsidRDefault="00F24FC0" w:rsidP="00014DBD">
            <w:pPr>
              <w:jc w:val="center"/>
              <w:rPr>
                <w:sz w:val="24"/>
                <w:szCs w:val="24"/>
              </w:rPr>
            </w:pPr>
            <w:r w:rsidRPr="00945779">
              <w:rPr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bottom"/>
          </w:tcPr>
          <w:p w:rsidR="00F24FC0" w:rsidRPr="004D4BEB" w:rsidRDefault="00F24FC0" w:rsidP="00014DBD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Significant barrier</w:t>
            </w:r>
          </w:p>
          <w:p w:rsidR="00F24FC0" w:rsidRPr="00945779" w:rsidRDefault="00F24FC0" w:rsidP="00014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58" w:type="dxa"/>
            <w:vAlign w:val="bottom"/>
          </w:tcPr>
          <w:p w:rsidR="00F24FC0" w:rsidRPr="00945779" w:rsidRDefault="00F24FC0" w:rsidP="00014DBD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  <w:t>Don’t know</w:t>
            </w:r>
          </w:p>
        </w:tc>
      </w:tr>
      <w:tr w:rsidR="00F24FC0" w:rsidRPr="00945779" w:rsidTr="00014DBD">
        <w:trPr>
          <w:cantSplit/>
        </w:trPr>
        <w:tc>
          <w:tcPr>
            <w:tcW w:w="3635" w:type="dxa"/>
          </w:tcPr>
          <w:p w:rsidR="00F24FC0" w:rsidRPr="00893FE1" w:rsidRDefault="00F24FC0" w:rsidP="00014DBD">
            <w:pPr>
              <w:pStyle w:val="CommentText"/>
              <w:rPr>
                <w:sz w:val="22"/>
                <w:szCs w:val="22"/>
              </w:rPr>
            </w:pPr>
            <w:r w:rsidRPr="00893FE1">
              <w:rPr>
                <w:sz w:val="22"/>
              </w:rPr>
              <w:t>Compatibility with TABE requirements</w:t>
            </w:r>
          </w:p>
        </w:tc>
        <w:tc>
          <w:tcPr>
            <w:tcW w:w="1127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F24FC0" w:rsidRPr="00945779" w:rsidTr="00014DBD">
        <w:trPr>
          <w:cantSplit/>
        </w:trPr>
        <w:tc>
          <w:tcPr>
            <w:tcW w:w="3635" w:type="dxa"/>
          </w:tcPr>
          <w:p w:rsidR="00F24FC0" w:rsidRPr="00893FE1" w:rsidRDefault="00F24FC0" w:rsidP="00014DBD">
            <w:pPr>
              <w:pStyle w:val="CommentText"/>
              <w:rPr>
                <w:sz w:val="22"/>
                <w:szCs w:val="22"/>
              </w:rPr>
            </w:pPr>
            <w:r w:rsidRPr="00893FE1">
              <w:rPr>
                <w:sz w:val="22"/>
              </w:rPr>
              <w:t>Alignment with existing curriculum</w:t>
            </w:r>
          </w:p>
        </w:tc>
        <w:tc>
          <w:tcPr>
            <w:tcW w:w="1127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F24FC0" w:rsidRPr="00945779" w:rsidTr="00014DBD">
        <w:trPr>
          <w:cantSplit/>
        </w:trPr>
        <w:tc>
          <w:tcPr>
            <w:tcW w:w="3635" w:type="dxa"/>
          </w:tcPr>
          <w:p w:rsidR="00F24FC0" w:rsidRPr="00893FE1" w:rsidRDefault="00F24FC0" w:rsidP="00014DBD">
            <w:pPr>
              <w:pStyle w:val="CommentText"/>
              <w:rPr>
                <w:sz w:val="22"/>
                <w:szCs w:val="22"/>
              </w:rPr>
            </w:pPr>
            <w:r w:rsidRPr="00893FE1">
              <w:rPr>
                <w:sz w:val="22"/>
              </w:rPr>
              <w:t>Alignment with existing schedule/ student time for TABE prep</w:t>
            </w:r>
          </w:p>
        </w:tc>
        <w:tc>
          <w:tcPr>
            <w:tcW w:w="1127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F24FC0" w:rsidRPr="00945779" w:rsidRDefault="00F24FC0" w:rsidP="00014DBD">
            <w:pPr>
              <w:jc w:val="center"/>
              <w:rPr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F24FC0" w:rsidRPr="00945779" w:rsidTr="00014DBD">
        <w:trPr>
          <w:cantSplit/>
        </w:trPr>
        <w:tc>
          <w:tcPr>
            <w:tcW w:w="3635" w:type="dxa"/>
          </w:tcPr>
          <w:p w:rsidR="00F24FC0" w:rsidRPr="00893FE1" w:rsidRDefault="00F24FC0" w:rsidP="00014DBD">
            <w:pPr>
              <w:pStyle w:val="CommentText"/>
              <w:rPr>
                <w:sz w:val="22"/>
                <w:szCs w:val="22"/>
              </w:rPr>
            </w:pPr>
            <w:r w:rsidRPr="00893FE1">
              <w:rPr>
                <w:sz w:val="22"/>
              </w:rPr>
              <w:t>Compatibility with TABE prep and existing career education curriculum (scheduling, etc.)</w:t>
            </w:r>
          </w:p>
        </w:tc>
        <w:tc>
          <w:tcPr>
            <w:tcW w:w="1127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F24FC0" w:rsidRPr="00945779" w:rsidTr="00014DBD">
        <w:trPr>
          <w:cantSplit/>
        </w:trPr>
        <w:tc>
          <w:tcPr>
            <w:tcW w:w="3635" w:type="dxa"/>
          </w:tcPr>
          <w:p w:rsidR="00F24FC0" w:rsidRPr="00893FE1" w:rsidRDefault="00F24FC0" w:rsidP="00014DBD">
            <w:pPr>
              <w:pStyle w:val="CommentText"/>
              <w:rPr>
                <w:sz w:val="22"/>
                <w:szCs w:val="22"/>
              </w:rPr>
            </w:pPr>
            <w:r w:rsidRPr="00893FE1">
              <w:rPr>
                <w:sz w:val="22"/>
              </w:rPr>
              <w:t>Alignment with student learning goals</w:t>
            </w:r>
          </w:p>
        </w:tc>
        <w:tc>
          <w:tcPr>
            <w:tcW w:w="1127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F24FC0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F24FC0" w:rsidRPr="00945779" w:rsidTr="00014DBD">
        <w:trPr>
          <w:cantSplit/>
        </w:trPr>
        <w:tc>
          <w:tcPr>
            <w:tcW w:w="3635" w:type="dxa"/>
          </w:tcPr>
          <w:p w:rsidR="00F24FC0" w:rsidRPr="00893FE1" w:rsidRDefault="00F24FC0" w:rsidP="00014DBD">
            <w:pPr>
              <w:pStyle w:val="CommentText"/>
              <w:rPr>
                <w:sz w:val="22"/>
                <w:szCs w:val="22"/>
              </w:rPr>
            </w:pPr>
            <w:r w:rsidRPr="00893FE1">
              <w:rPr>
                <w:sz w:val="22"/>
              </w:rPr>
              <w:t>Alignment with student capacity</w:t>
            </w:r>
          </w:p>
        </w:tc>
        <w:tc>
          <w:tcPr>
            <w:tcW w:w="1127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  <w:tr w:rsidR="00F24FC0" w:rsidRPr="00945779" w:rsidTr="00014DBD">
        <w:trPr>
          <w:cantSplit/>
        </w:trPr>
        <w:tc>
          <w:tcPr>
            <w:tcW w:w="3635" w:type="dxa"/>
          </w:tcPr>
          <w:p w:rsidR="00F24FC0" w:rsidRPr="00893FE1" w:rsidRDefault="00F24FC0" w:rsidP="00014DBD">
            <w:pPr>
              <w:pStyle w:val="CommentText"/>
              <w:rPr>
                <w:sz w:val="22"/>
              </w:rPr>
            </w:pPr>
            <w:r w:rsidRPr="00893FE1">
              <w:rPr>
                <w:sz w:val="22"/>
              </w:rPr>
              <w:t>Appropriate for</w:t>
            </w:r>
            <w:r>
              <w:rPr>
                <w:sz w:val="22"/>
              </w:rPr>
              <w:t xml:space="preserve"> student</w:t>
            </w:r>
            <w:r w:rsidRPr="00893FE1">
              <w:rPr>
                <w:sz w:val="22"/>
              </w:rPr>
              <w:t xml:space="preserve"> skills and characteristics</w:t>
            </w:r>
          </w:p>
        </w:tc>
        <w:tc>
          <w:tcPr>
            <w:tcW w:w="1127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48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63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  <w:tc>
          <w:tcPr>
            <w:tcW w:w="1158" w:type="dxa"/>
          </w:tcPr>
          <w:p w:rsidR="00F24FC0" w:rsidRPr="00945779" w:rsidRDefault="00F24FC0" w:rsidP="00014DBD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945779">
              <w:rPr>
                <w:b/>
                <w:color w:val="808080" w:themeColor="background1" w:themeShade="80"/>
                <w:sz w:val="40"/>
                <w:szCs w:val="40"/>
              </w:rPr>
              <w:t>○</w:t>
            </w:r>
          </w:p>
        </w:tc>
      </w:tr>
    </w:tbl>
    <w:p w:rsidR="00F24FC0" w:rsidRDefault="00F24FC0" w:rsidP="00F24FC0">
      <w:pPr>
        <w:spacing w:after="0" w:line="240" w:lineRule="auto"/>
        <w:ind w:left="720" w:hanging="360"/>
        <w:rPr>
          <w:b/>
        </w:rPr>
      </w:pPr>
    </w:p>
    <w:p w:rsidR="00F24FC0" w:rsidRDefault="00F24FC0" w:rsidP="00F24FC0">
      <w:pPr>
        <w:spacing w:after="0" w:line="240" w:lineRule="auto"/>
        <w:ind w:left="720" w:hanging="360"/>
        <w:rPr>
          <w:b/>
        </w:rPr>
      </w:pPr>
    </w:p>
    <w:p w:rsidR="00F24FC0" w:rsidRPr="00393857" w:rsidRDefault="00F24FC0" w:rsidP="00F24FC0">
      <w:pPr>
        <w:spacing w:line="240" w:lineRule="auto"/>
        <w:ind w:left="720" w:hanging="360"/>
        <w:rPr>
          <w:b/>
        </w:rPr>
      </w:pPr>
      <w:r>
        <w:rPr>
          <w:b/>
        </w:rPr>
        <w:t>C16</w:t>
      </w:r>
      <w:r w:rsidRPr="00393857">
        <w:rPr>
          <w:b/>
        </w:rPr>
        <w:t>. What supports would be most useful for future implementation of TBL to support students’ development of reading and</w:t>
      </w:r>
      <w:r>
        <w:rPr>
          <w:b/>
        </w:rPr>
        <w:t>/or</w:t>
      </w:r>
      <w:r w:rsidRPr="00393857">
        <w:rPr>
          <w:b/>
        </w:rPr>
        <w:t xml:space="preserve"> math skills</w:t>
      </w:r>
      <w:r>
        <w:rPr>
          <w:b/>
        </w:rPr>
        <w:t xml:space="preserve"> among students who require remediation</w:t>
      </w:r>
      <w:r w:rsidRPr="00393857">
        <w:rPr>
          <w:b/>
        </w:rPr>
        <w:t xml:space="preserve">? </w:t>
      </w:r>
      <w:r w:rsidRPr="00393857">
        <w:rPr>
          <w:b/>
          <w:i/>
        </w:rPr>
        <w:t>Choose three.</w:t>
      </w:r>
    </w:p>
    <w:p w:rsidR="00F24FC0" w:rsidRDefault="00F24FC0" w:rsidP="00F24FC0">
      <w:pPr>
        <w:pStyle w:val="ListParagraph"/>
        <w:numPr>
          <w:ilvl w:val="0"/>
          <w:numId w:val="22"/>
        </w:numPr>
        <w:spacing w:after="0" w:line="276" w:lineRule="auto"/>
        <w:ind w:left="1080"/>
      </w:pPr>
      <w:r>
        <w:t>Financial resources</w:t>
      </w:r>
    </w:p>
    <w:p w:rsidR="00F24FC0" w:rsidRDefault="00F24FC0" w:rsidP="00F24FC0">
      <w:pPr>
        <w:pStyle w:val="ListParagraph"/>
        <w:numPr>
          <w:ilvl w:val="0"/>
          <w:numId w:val="22"/>
        </w:numPr>
        <w:spacing w:after="0" w:line="276" w:lineRule="auto"/>
        <w:ind w:left="1080"/>
      </w:pPr>
      <w:r>
        <w:t>Guidance on which curricula to use</w:t>
      </w:r>
    </w:p>
    <w:p w:rsidR="00F24FC0" w:rsidRDefault="00F24FC0" w:rsidP="00F24FC0">
      <w:pPr>
        <w:pStyle w:val="ListParagraph"/>
        <w:numPr>
          <w:ilvl w:val="0"/>
          <w:numId w:val="22"/>
        </w:numPr>
        <w:spacing w:after="0" w:line="276" w:lineRule="auto"/>
        <w:ind w:left="1080"/>
      </w:pPr>
      <w:r>
        <w:t>Increased training for technological capacity among staff</w:t>
      </w:r>
    </w:p>
    <w:p w:rsidR="00F24FC0" w:rsidRDefault="00F24FC0" w:rsidP="00F24FC0">
      <w:pPr>
        <w:pStyle w:val="ListParagraph"/>
        <w:numPr>
          <w:ilvl w:val="0"/>
          <w:numId w:val="22"/>
        </w:numPr>
        <w:spacing w:after="0" w:line="276" w:lineRule="auto"/>
        <w:ind w:left="1080"/>
      </w:pPr>
      <w:r>
        <w:t>Increased training for technological capacity among students</w:t>
      </w:r>
    </w:p>
    <w:p w:rsidR="00F24FC0" w:rsidRDefault="00F24FC0" w:rsidP="00F24FC0">
      <w:pPr>
        <w:pStyle w:val="ListParagraph"/>
        <w:numPr>
          <w:ilvl w:val="0"/>
          <w:numId w:val="22"/>
        </w:numPr>
        <w:spacing w:after="0" w:line="276" w:lineRule="auto"/>
        <w:ind w:left="1080"/>
      </w:pPr>
      <w:r>
        <w:t>Sharing best practices with other JC centers</w:t>
      </w:r>
    </w:p>
    <w:p w:rsidR="00F24FC0" w:rsidRDefault="00F24FC0" w:rsidP="00F24FC0">
      <w:pPr>
        <w:pStyle w:val="ListParagraph"/>
        <w:numPr>
          <w:ilvl w:val="0"/>
          <w:numId w:val="22"/>
        </w:numPr>
        <w:spacing w:after="0" w:line="276" w:lineRule="auto"/>
        <w:ind w:left="1080"/>
      </w:pPr>
      <w:r>
        <w:t>Additional support staff members/time (e.g., IT staff)</w:t>
      </w:r>
    </w:p>
    <w:p w:rsidR="00F24FC0" w:rsidRDefault="00F24FC0" w:rsidP="00F24FC0">
      <w:pPr>
        <w:pStyle w:val="ListParagraph"/>
        <w:numPr>
          <w:ilvl w:val="0"/>
          <w:numId w:val="22"/>
        </w:numPr>
        <w:spacing w:after="0" w:line="276" w:lineRule="auto"/>
        <w:ind w:left="1080"/>
      </w:pPr>
      <w:r>
        <w:t>Improved internet connectivity</w:t>
      </w:r>
    </w:p>
    <w:p w:rsidR="00F24FC0" w:rsidRDefault="00F24FC0" w:rsidP="00F24FC0">
      <w:pPr>
        <w:pStyle w:val="ListParagraph"/>
        <w:numPr>
          <w:ilvl w:val="0"/>
          <w:numId w:val="22"/>
        </w:numPr>
        <w:spacing w:after="0" w:line="276" w:lineRule="auto"/>
        <w:ind w:left="1080"/>
      </w:pPr>
      <w:r>
        <w:t>Increased access to hardware or software</w:t>
      </w:r>
    </w:p>
    <w:p w:rsidR="00F24FC0" w:rsidRDefault="00F24FC0" w:rsidP="00F24FC0">
      <w:pPr>
        <w:pStyle w:val="ListParagraph"/>
        <w:numPr>
          <w:ilvl w:val="0"/>
          <w:numId w:val="22"/>
        </w:numPr>
        <w:spacing w:after="0" w:line="276" w:lineRule="auto"/>
        <w:ind w:left="1080"/>
      </w:pPr>
      <w:r>
        <w:t>Improved feedback/monitoring systems for TBL tools</w:t>
      </w:r>
    </w:p>
    <w:p w:rsidR="00F24FC0" w:rsidRDefault="00F24FC0" w:rsidP="00F24FC0">
      <w:pPr>
        <w:pStyle w:val="ListParagraph"/>
        <w:numPr>
          <w:ilvl w:val="0"/>
          <w:numId w:val="22"/>
        </w:numPr>
        <w:spacing w:after="0" w:line="276" w:lineRule="auto"/>
        <w:ind w:left="1080"/>
      </w:pPr>
      <w:r>
        <w:t>Other</w:t>
      </w:r>
    </w:p>
    <w:p w:rsidR="00F24FC0" w:rsidRDefault="00F24FC0" w:rsidP="00F24FC0">
      <w:pPr>
        <w:pStyle w:val="ListParagraph"/>
        <w:numPr>
          <w:ilvl w:val="0"/>
          <w:numId w:val="22"/>
        </w:numPr>
        <w:spacing w:after="0" w:line="276" w:lineRule="auto"/>
        <w:ind w:left="1080"/>
      </w:pPr>
      <w:r>
        <w:t>None (no interest in TBL)</w:t>
      </w:r>
    </w:p>
    <w:p w:rsidR="00F24FC0" w:rsidRDefault="00F24FC0" w:rsidP="00F24FC0">
      <w:pPr>
        <w:spacing w:after="0" w:line="240" w:lineRule="auto"/>
        <w:ind w:left="270"/>
      </w:pPr>
    </w:p>
    <w:p w:rsidR="00F24FC0" w:rsidRDefault="00F24FC0" w:rsidP="00F24FC0">
      <w:pPr>
        <w:spacing w:line="240" w:lineRule="auto"/>
        <w:ind w:left="720" w:hanging="360"/>
        <w:rPr>
          <w:b/>
        </w:rPr>
      </w:pPr>
      <w:r w:rsidRPr="00826EA7">
        <w:rPr>
          <w:b/>
          <w:highlight w:val="yellow"/>
        </w:rPr>
        <w:t>SECTION XX</w:t>
      </w:r>
      <w:r>
        <w:rPr>
          <w:b/>
        </w:rPr>
        <w:t>: CURRENT APPROACH TO MATH AND READING REMEDIATION</w:t>
      </w:r>
    </w:p>
    <w:p w:rsidR="00F24FC0" w:rsidRDefault="00F24FC0" w:rsidP="00F24FC0">
      <w:pPr>
        <w:spacing w:line="240" w:lineRule="auto"/>
        <w:ind w:left="720" w:hanging="360"/>
        <w:rPr>
          <w:b/>
        </w:rPr>
      </w:pPr>
      <w:r>
        <w:rPr>
          <w:b/>
        </w:rPr>
        <w:t>The next questions ask about your current approach to providing remedial math and reading without the use of technology.</w:t>
      </w:r>
    </w:p>
    <w:p w:rsidR="00F24FC0" w:rsidRDefault="00F24FC0" w:rsidP="00F24FC0">
      <w:pPr>
        <w:spacing w:line="240" w:lineRule="auto"/>
        <w:ind w:left="720" w:hanging="360"/>
      </w:pPr>
      <w:r>
        <w:rPr>
          <w:b/>
        </w:rPr>
        <w:t xml:space="preserve">C17. In what setting and with which methods does your center teach remedial math and reading without the use of technology? </w:t>
      </w:r>
      <w:r w:rsidRPr="00DC105F">
        <w:rPr>
          <w:b/>
          <w:i/>
        </w:rPr>
        <w:t>Select all that apply.</w:t>
      </w:r>
    </w:p>
    <w:p w:rsidR="00F24FC0" w:rsidRDefault="005E23BE" w:rsidP="005E23BE">
      <w:pPr>
        <w:pStyle w:val="ListParagraph"/>
        <w:numPr>
          <w:ilvl w:val="0"/>
          <w:numId w:val="21"/>
        </w:numPr>
        <w:spacing w:line="276" w:lineRule="auto"/>
      </w:pPr>
      <w:r w:rsidRPr="005E23BE">
        <w:t>Individualized instruction provided by a tutor or teacher</w:t>
      </w:r>
      <w:r w:rsidR="00F24FC0">
        <w:t xml:space="preserve"> </w:t>
      </w:r>
    </w:p>
    <w:p w:rsidR="00F24FC0" w:rsidRDefault="005E23BE" w:rsidP="005E23BE">
      <w:pPr>
        <w:pStyle w:val="ListParagraph"/>
        <w:numPr>
          <w:ilvl w:val="0"/>
          <w:numId w:val="21"/>
        </w:numPr>
        <w:spacing w:line="276" w:lineRule="auto"/>
      </w:pPr>
      <w:r w:rsidRPr="005E23BE">
        <w:t>Individualized, self-guided instruction</w:t>
      </w:r>
    </w:p>
    <w:p w:rsidR="00F24FC0" w:rsidRDefault="005E23BE" w:rsidP="005E23BE">
      <w:pPr>
        <w:pStyle w:val="ListParagraph"/>
        <w:numPr>
          <w:ilvl w:val="0"/>
          <w:numId w:val="21"/>
        </w:numPr>
        <w:spacing w:line="276" w:lineRule="auto"/>
      </w:pPr>
      <w:r w:rsidRPr="005E23BE">
        <w:t>Small group instruction (less than 8 students at one time)</w:t>
      </w:r>
    </w:p>
    <w:p w:rsidR="005E23BE" w:rsidRDefault="005E23BE" w:rsidP="00F24FC0">
      <w:pPr>
        <w:pStyle w:val="ListParagraph"/>
        <w:numPr>
          <w:ilvl w:val="0"/>
          <w:numId w:val="21"/>
        </w:numPr>
        <w:spacing w:line="276" w:lineRule="auto"/>
      </w:pPr>
      <w:r>
        <w:t>Classroom-style instruction (8 or more students at one time)</w:t>
      </w:r>
    </w:p>
    <w:p w:rsidR="00F24FC0" w:rsidRDefault="00F24FC0" w:rsidP="00F24FC0">
      <w:pPr>
        <w:pStyle w:val="ListParagraph"/>
        <w:numPr>
          <w:ilvl w:val="0"/>
          <w:numId w:val="21"/>
        </w:numPr>
        <w:spacing w:line="276" w:lineRule="auto"/>
      </w:pPr>
      <w:r>
        <w:t>Other supplementary activities outside the classroom</w:t>
      </w:r>
    </w:p>
    <w:p w:rsidR="00F24FC0" w:rsidRDefault="00F24FC0" w:rsidP="00F24FC0">
      <w:pPr>
        <w:pStyle w:val="ListParagraph"/>
        <w:numPr>
          <w:ilvl w:val="0"/>
          <w:numId w:val="21"/>
        </w:numPr>
        <w:spacing w:line="276" w:lineRule="auto"/>
      </w:pPr>
      <w:r>
        <w:t>Other ______________</w:t>
      </w:r>
    </w:p>
    <w:p w:rsidR="00F24FC0" w:rsidRDefault="00F24FC0" w:rsidP="000645B8">
      <w:pPr>
        <w:spacing w:line="240" w:lineRule="auto"/>
        <w:ind w:left="720" w:hanging="360"/>
      </w:pPr>
      <w:r>
        <w:rPr>
          <w:b/>
        </w:rPr>
        <w:t>C1</w:t>
      </w:r>
      <w:r w:rsidR="00F7160C">
        <w:rPr>
          <w:b/>
        </w:rPr>
        <w:t>8</w:t>
      </w:r>
      <w:r>
        <w:rPr>
          <w:b/>
        </w:rPr>
        <w:t xml:space="preserve">. How does your center assess student progress on math and reading remediation? </w:t>
      </w:r>
      <w:r w:rsidRPr="00DC105F">
        <w:rPr>
          <w:b/>
          <w:i/>
        </w:rPr>
        <w:t>Select all that apply.</w:t>
      </w:r>
    </w:p>
    <w:p w:rsidR="00F24FC0" w:rsidRDefault="002D3CCF" w:rsidP="002D3CCF">
      <w:pPr>
        <w:pStyle w:val="ListParagraph"/>
        <w:numPr>
          <w:ilvl w:val="0"/>
          <w:numId w:val="18"/>
        </w:numPr>
        <w:spacing w:after="0" w:line="276" w:lineRule="auto"/>
      </w:pPr>
      <w:r w:rsidRPr="002D3CCF">
        <w:t>Standardized math and/or reading tests (e.g., TABE)</w:t>
      </w:r>
    </w:p>
    <w:p w:rsidR="002D3CCF" w:rsidRDefault="002D3CCF" w:rsidP="00F24FC0">
      <w:pPr>
        <w:pStyle w:val="ListParagraph"/>
        <w:numPr>
          <w:ilvl w:val="0"/>
          <w:numId w:val="18"/>
        </w:numPr>
        <w:spacing w:after="0" w:line="276" w:lineRule="auto"/>
      </w:pPr>
      <w:r>
        <w:t>Instructor-developed tests</w:t>
      </w:r>
    </w:p>
    <w:p w:rsidR="00F24FC0" w:rsidRDefault="00F24FC0" w:rsidP="00F24FC0">
      <w:pPr>
        <w:pStyle w:val="ListParagraph"/>
        <w:numPr>
          <w:ilvl w:val="0"/>
          <w:numId w:val="18"/>
        </w:numPr>
        <w:spacing w:after="0" w:line="276" w:lineRule="auto"/>
      </w:pPr>
      <w:r>
        <w:t>In</w:t>
      </w:r>
      <w:r w:rsidR="002D3CCF">
        <w:t>formal in</w:t>
      </w:r>
      <w:r>
        <w:t>structor feedback</w:t>
      </w:r>
    </w:p>
    <w:p w:rsidR="00F24FC0" w:rsidRDefault="00F24FC0" w:rsidP="00F24FC0">
      <w:pPr>
        <w:pStyle w:val="ListParagraph"/>
        <w:numPr>
          <w:ilvl w:val="0"/>
          <w:numId w:val="18"/>
        </w:numPr>
        <w:spacing w:after="0" w:line="276" w:lineRule="auto"/>
      </w:pPr>
      <w:r>
        <w:t>Student</w:t>
      </w:r>
      <w:r w:rsidR="002D3CCF">
        <w:t>’s self-assessment of their progress</w:t>
      </w:r>
    </w:p>
    <w:p w:rsidR="00F24FC0" w:rsidRDefault="00F24FC0" w:rsidP="00F24FC0">
      <w:pPr>
        <w:pStyle w:val="ListParagraph"/>
        <w:numPr>
          <w:ilvl w:val="0"/>
          <w:numId w:val="18"/>
        </w:numPr>
        <w:spacing w:after="0" w:line="276" w:lineRule="auto"/>
      </w:pPr>
      <w:r>
        <w:t>Other ______</w:t>
      </w:r>
    </w:p>
    <w:p w:rsidR="00DA08FE" w:rsidRDefault="00DA08FE" w:rsidP="00DA08FE">
      <w:pPr>
        <w:spacing w:after="0" w:line="240" w:lineRule="auto"/>
        <w:rPr>
          <w:b/>
        </w:rPr>
      </w:pPr>
    </w:p>
    <w:p w:rsidR="00DA08FE" w:rsidRPr="00DA08FE" w:rsidRDefault="00DA08FE" w:rsidP="00DA08FE">
      <w:pPr>
        <w:spacing w:after="0" w:line="240" w:lineRule="auto"/>
        <w:rPr>
          <w:b/>
        </w:rPr>
      </w:pPr>
      <w:r w:rsidRPr="00DA08FE">
        <w:rPr>
          <w:b/>
        </w:rPr>
        <w:t>Thank you for your participation.</w:t>
      </w:r>
    </w:p>
    <w:p w:rsidR="00F24FC0" w:rsidRPr="00F24FC0" w:rsidRDefault="00DA08FE" w:rsidP="00DA08FE">
      <w:pPr>
        <w:spacing w:after="0" w:line="240" w:lineRule="auto"/>
      </w:pPr>
      <w:r w:rsidRPr="00DA08FE">
        <w:rPr>
          <w:b/>
        </w:rPr>
        <w:t xml:space="preserve">[END OF SURVEY - Version </w:t>
      </w:r>
      <w:r>
        <w:rPr>
          <w:b/>
        </w:rPr>
        <w:t>C</w:t>
      </w:r>
      <w:r w:rsidRPr="00DA08FE">
        <w:rPr>
          <w:b/>
        </w:rPr>
        <w:t>]</w:t>
      </w:r>
    </w:p>
    <w:sectPr w:rsidR="00F24FC0" w:rsidRPr="00F24FC0" w:rsidSect="00C25D94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4A8" w:rsidRDefault="006B54A8">
      <w:pPr>
        <w:spacing w:after="0" w:line="240" w:lineRule="auto"/>
      </w:pPr>
      <w:r>
        <w:separator/>
      </w:r>
    </w:p>
  </w:endnote>
  <w:endnote w:type="continuationSeparator" w:id="0">
    <w:p w:rsidR="006B54A8" w:rsidRDefault="006B54A8">
      <w:pPr>
        <w:spacing w:after="0" w:line="240" w:lineRule="auto"/>
      </w:pPr>
      <w:r>
        <w:continuationSeparator/>
      </w:r>
    </w:p>
  </w:endnote>
  <w:endnote w:type="continuationNotice" w:id="1">
    <w:p w:rsidR="006B54A8" w:rsidRDefault="006B54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43357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4972" w:rsidRDefault="00AE49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4B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4972" w:rsidRDefault="00AE49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4A8" w:rsidRDefault="006B54A8">
      <w:pPr>
        <w:spacing w:after="0" w:line="240" w:lineRule="auto"/>
      </w:pPr>
      <w:r>
        <w:separator/>
      </w:r>
    </w:p>
  </w:footnote>
  <w:footnote w:type="continuationSeparator" w:id="0">
    <w:p w:rsidR="006B54A8" w:rsidRDefault="006B54A8">
      <w:pPr>
        <w:spacing w:after="0" w:line="240" w:lineRule="auto"/>
      </w:pPr>
      <w:r>
        <w:continuationSeparator/>
      </w:r>
    </w:p>
  </w:footnote>
  <w:footnote w:type="continuationNotice" w:id="1">
    <w:p w:rsidR="006B54A8" w:rsidRDefault="006B54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34D" w:rsidRDefault="0051334D" w:rsidP="0051334D">
    <w:pPr>
      <w:pStyle w:val="Header"/>
      <w:jc w:val="right"/>
    </w:pPr>
    <w:r>
      <w:t>OMB Clearance # 1205-0436</w:t>
    </w:r>
  </w:p>
  <w:p w:rsidR="0051334D" w:rsidRDefault="0051334D" w:rsidP="0051334D">
    <w:pPr>
      <w:pStyle w:val="Header"/>
      <w:jc w:val="right"/>
      <w:rPr>
        <w:rFonts w:ascii="ArialMT" w:hAnsi="ArialMT" w:cs="ArialMT"/>
        <w:sz w:val="20"/>
        <w:szCs w:val="20"/>
      </w:rPr>
    </w:pPr>
    <w:r>
      <w:rPr>
        <w:rFonts w:ascii="ArialMT" w:hAnsi="ArialMT" w:cs="ArialMT"/>
        <w:sz w:val="20"/>
        <w:szCs w:val="20"/>
      </w:rPr>
      <w:t>EXPIRATION DATE:  06/30/2020</w:t>
    </w:r>
  </w:p>
  <w:p w:rsidR="00AE4972" w:rsidRDefault="002125D8">
    <w:pPr>
      <w:pStyle w:val="Header"/>
    </w:pPr>
    <w:r>
      <w:t>9</w:t>
    </w:r>
    <w:r w:rsidR="00AE4972">
      <w:t>/</w:t>
    </w:r>
    <w:r>
      <w:t>12</w:t>
    </w:r>
    <w:r w:rsidR="00AE4972">
      <w:t>/2017</w:t>
    </w:r>
  </w:p>
  <w:p w:rsidR="00821755" w:rsidRPr="00821755" w:rsidRDefault="00AE4972" w:rsidP="00821755">
    <w:pPr>
      <w:pStyle w:val="Header"/>
    </w:pPr>
    <w:r>
      <w:t>Not for Distribution.</w:t>
    </w:r>
  </w:p>
  <w:p w:rsidR="00821755" w:rsidRDefault="00821755" w:rsidP="00821755">
    <w:pPr>
      <w:pStyle w:val="Header"/>
      <w:jc w:val="both"/>
    </w:pPr>
  </w:p>
  <w:p w:rsidR="00AE4972" w:rsidRDefault="00AE49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972" w:rsidRDefault="000645B8">
    <w:pPr>
      <w:pStyle w:val="Header"/>
    </w:pPr>
    <w:r>
      <w:t>9</w:t>
    </w:r>
    <w:r w:rsidR="00AE4972">
      <w:t>/</w:t>
    </w:r>
    <w:r>
      <w:t>12</w:t>
    </w:r>
    <w:r w:rsidR="00AE4972">
      <w:t>/2017</w:t>
    </w:r>
  </w:p>
  <w:p w:rsidR="00821755" w:rsidRDefault="00AE4972">
    <w:pPr>
      <w:pStyle w:val="Header"/>
    </w:pPr>
    <w:r>
      <w:t>Not for Distribution.</w:t>
    </w:r>
  </w:p>
  <w:p w:rsidR="00AE4972" w:rsidRDefault="00AE4972" w:rsidP="000645B8">
    <w:pPr>
      <w:pStyle w:val="Header"/>
      <w:rPr>
        <w:b/>
      </w:rPr>
    </w:pPr>
    <w:r w:rsidRPr="000645B8">
      <w:rPr>
        <w:b/>
      </w:rPr>
      <w:t>VERSION A: Centers that currently use TBL for remediation</w:t>
    </w:r>
  </w:p>
  <w:p w:rsidR="000645B8" w:rsidRPr="000645B8" w:rsidRDefault="000645B8" w:rsidP="000645B8">
    <w:pPr>
      <w:pStyle w:val="Header"/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972" w:rsidRDefault="000645B8">
    <w:pPr>
      <w:pStyle w:val="Header"/>
    </w:pPr>
    <w:r>
      <w:t>9</w:t>
    </w:r>
    <w:r w:rsidR="00AE4972">
      <w:t>/</w:t>
    </w:r>
    <w:r>
      <w:t>12/</w:t>
    </w:r>
    <w:r w:rsidR="00AE4972">
      <w:t>2017</w:t>
    </w:r>
  </w:p>
  <w:p w:rsidR="000645B8" w:rsidRDefault="00AE4972">
    <w:pPr>
      <w:pStyle w:val="Header"/>
    </w:pPr>
    <w:r>
      <w:t>Not for Distribution.</w:t>
    </w:r>
  </w:p>
  <w:p w:rsidR="00AE4972" w:rsidRDefault="00AE4972" w:rsidP="000645B8">
    <w:pPr>
      <w:pStyle w:val="Header"/>
      <w:rPr>
        <w:b/>
      </w:rPr>
    </w:pPr>
    <w:r w:rsidRPr="000645B8">
      <w:rPr>
        <w:b/>
      </w:rPr>
      <w:t>VERSION B: Centers that previously used TBL for remediation</w:t>
    </w:r>
  </w:p>
  <w:p w:rsidR="000645B8" w:rsidRPr="000645B8" w:rsidRDefault="000645B8" w:rsidP="000645B8">
    <w:pPr>
      <w:pStyle w:val="Header"/>
      <w:jc w:val="center"/>
      <w:rPr>
        <w:b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972" w:rsidRDefault="000645B8">
    <w:pPr>
      <w:pStyle w:val="Header"/>
    </w:pPr>
    <w:r>
      <w:t>9</w:t>
    </w:r>
    <w:r w:rsidR="00AE4972">
      <w:t>/</w:t>
    </w:r>
    <w:r>
      <w:t>12</w:t>
    </w:r>
    <w:r w:rsidR="00AE4972">
      <w:t>/2017</w:t>
    </w:r>
  </w:p>
  <w:p w:rsidR="000645B8" w:rsidRDefault="00AE4972" w:rsidP="000645B8">
    <w:pPr>
      <w:pStyle w:val="Header"/>
      <w:rPr>
        <w:b/>
      </w:rPr>
    </w:pPr>
    <w:r>
      <w:t>Not for Distribution.</w:t>
    </w:r>
  </w:p>
  <w:p w:rsidR="00AE4972" w:rsidRDefault="00AE4972" w:rsidP="000645B8">
    <w:pPr>
      <w:pStyle w:val="Header"/>
      <w:rPr>
        <w:b/>
      </w:rPr>
    </w:pPr>
    <w:r w:rsidRPr="000645B8">
      <w:rPr>
        <w:b/>
      </w:rPr>
      <w:t>VERSION C: Centers that have never used TBL for remediation</w:t>
    </w:r>
  </w:p>
  <w:p w:rsidR="000645B8" w:rsidRPr="000645B8" w:rsidRDefault="000645B8" w:rsidP="000645B8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5E85"/>
    <w:multiLevelType w:val="hybridMultilevel"/>
    <w:tmpl w:val="CFE06A4A"/>
    <w:lvl w:ilvl="0" w:tplc="8A22C670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903E3F"/>
    <w:multiLevelType w:val="hybridMultilevel"/>
    <w:tmpl w:val="08DAF1BA"/>
    <w:lvl w:ilvl="0" w:tplc="74CAD8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8F4928"/>
    <w:multiLevelType w:val="hybridMultilevel"/>
    <w:tmpl w:val="696812BE"/>
    <w:lvl w:ilvl="0" w:tplc="89DC6358">
      <w:start w:val="1"/>
      <w:numFmt w:val="bullet"/>
      <w:lvlText w:val="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6D541D9"/>
    <w:multiLevelType w:val="hybridMultilevel"/>
    <w:tmpl w:val="BAE8F160"/>
    <w:lvl w:ilvl="0" w:tplc="E60CE812">
      <w:start w:val="2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391D86"/>
    <w:multiLevelType w:val="hybridMultilevel"/>
    <w:tmpl w:val="B27A63EA"/>
    <w:lvl w:ilvl="0" w:tplc="8A22C670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sz w:val="28"/>
      </w:rPr>
    </w:lvl>
    <w:lvl w:ilvl="1" w:tplc="B1245EC2">
      <w:start w:val="1"/>
      <w:numFmt w:val="bullet"/>
      <w:lvlText w:val=""/>
      <w:lvlJc w:val="left"/>
      <w:pPr>
        <w:ind w:left="1890" w:hanging="360"/>
      </w:pPr>
      <w:rPr>
        <w:rFonts w:ascii="Symbol" w:hAnsi="Symbol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192B3AE7"/>
    <w:multiLevelType w:val="hybridMultilevel"/>
    <w:tmpl w:val="F650F9F4"/>
    <w:lvl w:ilvl="0" w:tplc="8A22C670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04124C0"/>
    <w:multiLevelType w:val="hybridMultilevel"/>
    <w:tmpl w:val="35C07B80"/>
    <w:lvl w:ilvl="0" w:tplc="8A22C670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sz w:val="28"/>
      </w:rPr>
    </w:lvl>
    <w:lvl w:ilvl="1" w:tplc="8A22C670">
      <w:start w:val="1"/>
      <w:numFmt w:val="bullet"/>
      <w:lvlText w:val=""/>
      <w:lvlJc w:val="left"/>
      <w:pPr>
        <w:ind w:left="1890" w:hanging="360"/>
      </w:pPr>
      <w:rPr>
        <w:rFonts w:ascii="Wingdings 2" w:hAnsi="Wingdings 2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23B51D13"/>
    <w:multiLevelType w:val="hybridMultilevel"/>
    <w:tmpl w:val="107CCB76"/>
    <w:lvl w:ilvl="0" w:tplc="8A22C670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sz w:val="2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B7F6314"/>
    <w:multiLevelType w:val="hybridMultilevel"/>
    <w:tmpl w:val="7908C0DC"/>
    <w:lvl w:ilvl="0" w:tplc="8A22C670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sz w:val="28"/>
      </w:rPr>
    </w:lvl>
    <w:lvl w:ilvl="1" w:tplc="B1245EC2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8E3D19"/>
    <w:multiLevelType w:val="hybridMultilevel"/>
    <w:tmpl w:val="61D48606"/>
    <w:lvl w:ilvl="0" w:tplc="8A22C670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sz w:val="28"/>
      </w:rPr>
    </w:lvl>
    <w:lvl w:ilvl="1" w:tplc="B1245EC2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BC2BE3"/>
    <w:multiLevelType w:val="hybridMultilevel"/>
    <w:tmpl w:val="C5003D5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40CC0231"/>
    <w:multiLevelType w:val="hybridMultilevel"/>
    <w:tmpl w:val="81BEF206"/>
    <w:lvl w:ilvl="0" w:tplc="8A22C67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8"/>
      </w:rPr>
    </w:lvl>
    <w:lvl w:ilvl="1" w:tplc="8A22C670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  <w:sz w:val="28"/>
      </w:rPr>
    </w:lvl>
    <w:lvl w:ilvl="2" w:tplc="0144D190">
      <w:start w:val="12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8C296A"/>
    <w:multiLevelType w:val="multilevel"/>
    <w:tmpl w:val="79448A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"/>
      <w:lvlJc w:val="left"/>
      <w:pPr>
        <w:ind w:left="1170" w:hanging="360"/>
      </w:pPr>
      <w:rPr>
        <w:rFonts w:ascii="Wingdings 2" w:hAnsi="Wingdings 2" w:hint="default"/>
        <w:sz w:val="28"/>
      </w:rPr>
    </w:lvl>
    <w:lvl w:ilvl="2">
      <w:start w:val="1"/>
      <w:numFmt w:val="lowerLetter"/>
      <w:lvlText w:val="%3)"/>
      <w:lvlJc w:val="left"/>
      <w:pPr>
        <w:ind w:left="207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488B48EE"/>
    <w:multiLevelType w:val="hybridMultilevel"/>
    <w:tmpl w:val="0AB4DB30"/>
    <w:lvl w:ilvl="0" w:tplc="615A32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A077A5"/>
    <w:multiLevelType w:val="hybridMultilevel"/>
    <w:tmpl w:val="A46C3786"/>
    <w:lvl w:ilvl="0" w:tplc="89DC6358">
      <w:start w:val="1"/>
      <w:numFmt w:val="bullet"/>
      <w:lvlText w:val="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B1245EC2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  <w:sz w:val="28"/>
      </w:rPr>
    </w:lvl>
    <w:lvl w:ilvl="2" w:tplc="0144D190">
      <w:start w:val="12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FE2E63"/>
    <w:multiLevelType w:val="hybridMultilevel"/>
    <w:tmpl w:val="93B6541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8A22C670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225DA3"/>
    <w:multiLevelType w:val="hybridMultilevel"/>
    <w:tmpl w:val="8780E1EE"/>
    <w:lvl w:ilvl="0" w:tplc="7272E2E8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F2A34BC"/>
    <w:multiLevelType w:val="hybridMultilevel"/>
    <w:tmpl w:val="AC828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785852"/>
    <w:multiLevelType w:val="hybridMultilevel"/>
    <w:tmpl w:val="33BAEA24"/>
    <w:lvl w:ilvl="0" w:tplc="8A22C670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20F3FFE"/>
    <w:multiLevelType w:val="hybridMultilevel"/>
    <w:tmpl w:val="5AEC9E9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89DC6358">
      <w:start w:val="1"/>
      <w:numFmt w:val="bullet"/>
      <w:lvlText w:val="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18768C"/>
    <w:multiLevelType w:val="hybridMultilevel"/>
    <w:tmpl w:val="31DC3CEA"/>
    <w:lvl w:ilvl="0" w:tplc="615A32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E51C87"/>
    <w:multiLevelType w:val="hybridMultilevel"/>
    <w:tmpl w:val="23F82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DC6358">
      <w:start w:val="1"/>
      <w:numFmt w:val="bullet"/>
      <w:lvlText w:val="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666FD0"/>
    <w:multiLevelType w:val="hybridMultilevel"/>
    <w:tmpl w:val="87681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945A20"/>
    <w:multiLevelType w:val="hybridMultilevel"/>
    <w:tmpl w:val="894824A0"/>
    <w:lvl w:ilvl="0" w:tplc="89DC6358">
      <w:start w:val="1"/>
      <w:numFmt w:val="bullet"/>
      <w:lvlText w:val="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FB040B3"/>
    <w:multiLevelType w:val="hybridMultilevel"/>
    <w:tmpl w:val="A050B0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A22C670">
      <w:start w:val="1"/>
      <w:numFmt w:val="bullet"/>
      <w:lvlText w:val=""/>
      <w:lvlJc w:val="left"/>
      <w:pPr>
        <w:ind w:left="1170" w:hanging="360"/>
      </w:pPr>
      <w:rPr>
        <w:rFonts w:ascii="Wingdings 2" w:hAnsi="Wingdings 2" w:hint="default"/>
        <w:sz w:val="28"/>
      </w:rPr>
    </w:lvl>
    <w:lvl w:ilvl="2" w:tplc="04090017">
      <w:start w:val="1"/>
      <w:numFmt w:val="lowerLetter"/>
      <w:lvlText w:val="%3)"/>
      <w:lvlJc w:val="left"/>
      <w:pPr>
        <w:ind w:left="2070" w:hanging="360"/>
      </w:pPr>
      <w:rPr>
        <w:rFonts w:hint="default"/>
      </w:rPr>
    </w:lvl>
    <w:lvl w:ilvl="3" w:tplc="8698D402">
      <w:start w:val="19"/>
      <w:numFmt w:val="decimal"/>
      <w:lvlText w:val="%4."/>
      <w:lvlJc w:val="left"/>
      <w:pPr>
        <w:ind w:left="261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>
    <w:nsid w:val="5FDB112A"/>
    <w:multiLevelType w:val="hybridMultilevel"/>
    <w:tmpl w:val="533A29D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8A22C670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sz w:val="28"/>
      </w:rPr>
    </w:lvl>
    <w:lvl w:ilvl="2" w:tplc="67906294">
      <w:start w:val="2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5A46A56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037E40"/>
    <w:multiLevelType w:val="hybridMultilevel"/>
    <w:tmpl w:val="66C86F20"/>
    <w:lvl w:ilvl="0" w:tplc="8A22C670">
      <w:start w:val="1"/>
      <w:numFmt w:val="bullet"/>
      <w:lvlText w:val=""/>
      <w:lvlJc w:val="left"/>
      <w:pPr>
        <w:ind w:left="990" w:hanging="360"/>
      </w:pPr>
      <w:rPr>
        <w:rFonts w:ascii="Wingdings 2" w:hAnsi="Wingdings 2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>
    <w:nsid w:val="6158359F"/>
    <w:multiLevelType w:val="hybridMultilevel"/>
    <w:tmpl w:val="E20EF6E8"/>
    <w:lvl w:ilvl="0" w:tplc="615A32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246CCB"/>
    <w:multiLevelType w:val="hybridMultilevel"/>
    <w:tmpl w:val="72BABF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A179D5"/>
    <w:multiLevelType w:val="hybridMultilevel"/>
    <w:tmpl w:val="4B36EB78"/>
    <w:lvl w:ilvl="0" w:tplc="8A22C670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BA67B05"/>
    <w:multiLevelType w:val="hybridMultilevel"/>
    <w:tmpl w:val="64B28E8C"/>
    <w:lvl w:ilvl="0" w:tplc="8A22C670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sz w:val="28"/>
      </w:rPr>
    </w:lvl>
    <w:lvl w:ilvl="1" w:tplc="8A22C670">
      <w:start w:val="1"/>
      <w:numFmt w:val="bullet"/>
      <w:lvlText w:val=""/>
      <w:lvlJc w:val="left"/>
      <w:pPr>
        <w:ind w:left="1890" w:hanging="360"/>
      </w:pPr>
      <w:rPr>
        <w:rFonts w:ascii="Wingdings 2" w:hAnsi="Wingdings 2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>
    <w:nsid w:val="6CD155DB"/>
    <w:multiLevelType w:val="hybridMultilevel"/>
    <w:tmpl w:val="58785E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4419DD"/>
    <w:multiLevelType w:val="hybridMultilevel"/>
    <w:tmpl w:val="B7C695B4"/>
    <w:lvl w:ilvl="0" w:tplc="8A22C670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sz w:val="28"/>
      </w:rPr>
    </w:lvl>
    <w:lvl w:ilvl="1" w:tplc="B1245EC2">
      <w:start w:val="1"/>
      <w:numFmt w:val="bullet"/>
      <w:lvlText w:val=""/>
      <w:lvlJc w:val="left"/>
      <w:pPr>
        <w:ind w:left="1890" w:hanging="360"/>
      </w:pPr>
      <w:rPr>
        <w:rFonts w:ascii="Symbol" w:hAnsi="Symbol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>
    <w:nsid w:val="79923B97"/>
    <w:multiLevelType w:val="hybridMultilevel"/>
    <w:tmpl w:val="99BC3CA2"/>
    <w:lvl w:ilvl="0" w:tplc="8A22C670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D237A5F"/>
    <w:multiLevelType w:val="hybridMultilevel"/>
    <w:tmpl w:val="C9B2343E"/>
    <w:lvl w:ilvl="0" w:tplc="8E909E92">
      <w:start w:val="2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0"/>
  </w:num>
  <w:num w:numId="3">
    <w:abstractNumId w:val="27"/>
  </w:num>
  <w:num w:numId="4">
    <w:abstractNumId w:val="4"/>
  </w:num>
  <w:num w:numId="5">
    <w:abstractNumId w:val="18"/>
  </w:num>
  <w:num w:numId="6">
    <w:abstractNumId w:val="26"/>
  </w:num>
  <w:num w:numId="7">
    <w:abstractNumId w:val="24"/>
  </w:num>
  <w:num w:numId="8">
    <w:abstractNumId w:val="23"/>
  </w:num>
  <w:num w:numId="9">
    <w:abstractNumId w:val="2"/>
  </w:num>
  <w:num w:numId="10">
    <w:abstractNumId w:val="21"/>
  </w:num>
  <w:num w:numId="11">
    <w:abstractNumId w:val="25"/>
  </w:num>
  <w:num w:numId="12">
    <w:abstractNumId w:val="15"/>
  </w:num>
  <w:num w:numId="13">
    <w:abstractNumId w:val="7"/>
  </w:num>
  <w:num w:numId="14">
    <w:abstractNumId w:val="30"/>
  </w:num>
  <w:num w:numId="15">
    <w:abstractNumId w:val="8"/>
  </w:num>
  <w:num w:numId="16">
    <w:abstractNumId w:val="6"/>
  </w:num>
  <w:num w:numId="17">
    <w:abstractNumId w:val="32"/>
  </w:num>
  <w:num w:numId="18">
    <w:abstractNumId w:val="9"/>
  </w:num>
  <w:num w:numId="19">
    <w:abstractNumId w:val="11"/>
  </w:num>
  <w:num w:numId="20">
    <w:abstractNumId w:val="14"/>
  </w:num>
  <w:num w:numId="21">
    <w:abstractNumId w:val="29"/>
  </w:num>
  <w:num w:numId="22">
    <w:abstractNumId w:val="0"/>
  </w:num>
  <w:num w:numId="23">
    <w:abstractNumId w:val="19"/>
  </w:num>
  <w:num w:numId="24">
    <w:abstractNumId w:val="5"/>
  </w:num>
  <w:num w:numId="25">
    <w:abstractNumId w:val="33"/>
  </w:num>
  <w:num w:numId="26">
    <w:abstractNumId w:val="22"/>
  </w:num>
  <w:num w:numId="27">
    <w:abstractNumId w:val="13"/>
  </w:num>
  <w:num w:numId="28">
    <w:abstractNumId w:val="20"/>
  </w:num>
  <w:num w:numId="29">
    <w:abstractNumId w:val="1"/>
  </w:num>
  <w:num w:numId="30">
    <w:abstractNumId w:val="16"/>
  </w:num>
  <w:num w:numId="31">
    <w:abstractNumId w:val="12"/>
  </w:num>
  <w:num w:numId="32">
    <w:abstractNumId w:val="3"/>
  </w:num>
  <w:num w:numId="33">
    <w:abstractNumId w:val="34"/>
  </w:num>
  <w:num w:numId="34">
    <w:abstractNumId w:val="28"/>
  </w:num>
  <w:num w:numId="35">
    <w:abstractNumId w:val="3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559"/>
    <w:rsid w:val="00005FBD"/>
    <w:rsid w:val="00014DBD"/>
    <w:rsid w:val="00023201"/>
    <w:rsid w:val="000276E2"/>
    <w:rsid w:val="000358BF"/>
    <w:rsid w:val="000379EA"/>
    <w:rsid w:val="0004076D"/>
    <w:rsid w:val="00050C98"/>
    <w:rsid w:val="00056E95"/>
    <w:rsid w:val="00063AC8"/>
    <w:rsid w:val="000645B8"/>
    <w:rsid w:val="00066A1E"/>
    <w:rsid w:val="0006799D"/>
    <w:rsid w:val="0007677B"/>
    <w:rsid w:val="00086B6D"/>
    <w:rsid w:val="0009351E"/>
    <w:rsid w:val="00095147"/>
    <w:rsid w:val="000A1731"/>
    <w:rsid w:val="000A495D"/>
    <w:rsid w:val="000B156D"/>
    <w:rsid w:val="000B7F58"/>
    <w:rsid w:val="000C03D1"/>
    <w:rsid w:val="000C087C"/>
    <w:rsid w:val="000D2F09"/>
    <w:rsid w:val="000D5002"/>
    <w:rsid w:val="000D6DFC"/>
    <w:rsid w:val="000E460F"/>
    <w:rsid w:val="000E462A"/>
    <w:rsid w:val="000E5E66"/>
    <w:rsid w:val="000E5F13"/>
    <w:rsid w:val="000F0324"/>
    <w:rsid w:val="000F49B9"/>
    <w:rsid w:val="000F5405"/>
    <w:rsid w:val="0010001B"/>
    <w:rsid w:val="0010027C"/>
    <w:rsid w:val="001103AE"/>
    <w:rsid w:val="001243CE"/>
    <w:rsid w:val="00124479"/>
    <w:rsid w:val="0012534F"/>
    <w:rsid w:val="00127ADC"/>
    <w:rsid w:val="00134B53"/>
    <w:rsid w:val="0014154B"/>
    <w:rsid w:val="00144FD1"/>
    <w:rsid w:val="00147910"/>
    <w:rsid w:val="001507DF"/>
    <w:rsid w:val="00152C25"/>
    <w:rsid w:val="00153078"/>
    <w:rsid w:val="001535BF"/>
    <w:rsid w:val="0015532B"/>
    <w:rsid w:val="0015609E"/>
    <w:rsid w:val="00162C0C"/>
    <w:rsid w:val="00171265"/>
    <w:rsid w:val="001743EB"/>
    <w:rsid w:val="00181423"/>
    <w:rsid w:val="00181562"/>
    <w:rsid w:val="001904D8"/>
    <w:rsid w:val="0019607E"/>
    <w:rsid w:val="00197C32"/>
    <w:rsid w:val="001A073D"/>
    <w:rsid w:val="001A0A8E"/>
    <w:rsid w:val="001A13EC"/>
    <w:rsid w:val="001A4B43"/>
    <w:rsid w:val="001B337D"/>
    <w:rsid w:val="001C20C5"/>
    <w:rsid w:val="001C3BCA"/>
    <w:rsid w:val="001C471F"/>
    <w:rsid w:val="001C5BA7"/>
    <w:rsid w:val="001C655E"/>
    <w:rsid w:val="001C6825"/>
    <w:rsid w:val="001C755E"/>
    <w:rsid w:val="001D1E51"/>
    <w:rsid w:val="001E002A"/>
    <w:rsid w:val="001E282B"/>
    <w:rsid w:val="001F3C12"/>
    <w:rsid w:val="001F68F8"/>
    <w:rsid w:val="001F6B1B"/>
    <w:rsid w:val="002002FA"/>
    <w:rsid w:val="00203731"/>
    <w:rsid w:val="0020468B"/>
    <w:rsid w:val="002125D8"/>
    <w:rsid w:val="0021305D"/>
    <w:rsid w:val="00215019"/>
    <w:rsid w:val="00221649"/>
    <w:rsid w:val="0022226D"/>
    <w:rsid w:val="00227D37"/>
    <w:rsid w:val="00227F63"/>
    <w:rsid w:val="00237193"/>
    <w:rsid w:val="00244549"/>
    <w:rsid w:val="002520DF"/>
    <w:rsid w:val="002665B3"/>
    <w:rsid w:val="00275DE6"/>
    <w:rsid w:val="00290FA5"/>
    <w:rsid w:val="002910EF"/>
    <w:rsid w:val="002A4D38"/>
    <w:rsid w:val="002B0D7F"/>
    <w:rsid w:val="002B689A"/>
    <w:rsid w:val="002C371C"/>
    <w:rsid w:val="002D21EB"/>
    <w:rsid w:val="002D3CCF"/>
    <w:rsid w:val="002E2861"/>
    <w:rsid w:val="002F0C0E"/>
    <w:rsid w:val="002F0F7E"/>
    <w:rsid w:val="002F5BB0"/>
    <w:rsid w:val="0030388F"/>
    <w:rsid w:val="00304266"/>
    <w:rsid w:val="00306D54"/>
    <w:rsid w:val="00307629"/>
    <w:rsid w:val="00311CAA"/>
    <w:rsid w:val="0031461B"/>
    <w:rsid w:val="003250CD"/>
    <w:rsid w:val="00350930"/>
    <w:rsid w:val="00351947"/>
    <w:rsid w:val="003522DF"/>
    <w:rsid w:val="00360D8B"/>
    <w:rsid w:val="003652EE"/>
    <w:rsid w:val="0037056F"/>
    <w:rsid w:val="00374C7C"/>
    <w:rsid w:val="003757A7"/>
    <w:rsid w:val="003761AE"/>
    <w:rsid w:val="0038259D"/>
    <w:rsid w:val="0039080C"/>
    <w:rsid w:val="00393857"/>
    <w:rsid w:val="00396B3E"/>
    <w:rsid w:val="003A195C"/>
    <w:rsid w:val="003A1CB4"/>
    <w:rsid w:val="003B24C4"/>
    <w:rsid w:val="003B7DC7"/>
    <w:rsid w:val="003C3238"/>
    <w:rsid w:val="003C5517"/>
    <w:rsid w:val="003C55DB"/>
    <w:rsid w:val="003D192C"/>
    <w:rsid w:val="003D3106"/>
    <w:rsid w:val="003D56D8"/>
    <w:rsid w:val="003E1CBA"/>
    <w:rsid w:val="003E1EE8"/>
    <w:rsid w:val="003E468B"/>
    <w:rsid w:val="003E6B6C"/>
    <w:rsid w:val="003F0621"/>
    <w:rsid w:val="003F2A78"/>
    <w:rsid w:val="0040202A"/>
    <w:rsid w:val="00411979"/>
    <w:rsid w:val="00413AF0"/>
    <w:rsid w:val="00415B34"/>
    <w:rsid w:val="004344A1"/>
    <w:rsid w:val="0043587E"/>
    <w:rsid w:val="00444741"/>
    <w:rsid w:val="0044711C"/>
    <w:rsid w:val="00455A1A"/>
    <w:rsid w:val="0045644E"/>
    <w:rsid w:val="00457CE7"/>
    <w:rsid w:val="004634DB"/>
    <w:rsid w:val="0046496C"/>
    <w:rsid w:val="00464EDA"/>
    <w:rsid w:val="00465850"/>
    <w:rsid w:val="00467EE4"/>
    <w:rsid w:val="0047104D"/>
    <w:rsid w:val="00474F06"/>
    <w:rsid w:val="00485DDB"/>
    <w:rsid w:val="00487748"/>
    <w:rsid w:val="0049536C"/>
    <w:rsid w:val="004A2813"/>
    <w:rsid w:val="004C35F3"/>
    <w:rsid w:val="004C78EB"/>
    <w:rsid w:val="004D1428"/>
    <w:rsid w:val="004D1C45"/>
    <w:rsid w:val="004D3761"/>
    <w:rsid w:val="004D4BEB"/>
    <w:rsid w:val="004E2A29"/>
    <w:rsid w:val="004F2ECB"/>
    <w:rsid w:val="004F5BEA"/>
    <w:rsid w:val="0051334D"/>
    <w:rsid w:val="005149D8"/>
    <w:rsid w:val="00514F50"/>
    <w:rsid w:val="00517555"/>
    <w:rsid w:val="00525937"/>
    <w:rsid w:val="00527110"/>
    <w:rsid w:val="00532B8A"/>
    <w:rsid w:val="00543568"/>
    <w:rsid w:val="00562F67"/>
    <w:rsid w:val="00563667"/>
    <w:rsid w:val="00566EDE"/>
    <w:rsid w:val="005752AD"/>
    <w:rsid w:val="00582C5A"/>
    <w:rsid w:val="00584516"/>
    <w:rsid w:val="00585DD7"/>
    <w:rsid w:val="00593D80"/>
    <w:rsid w:val="00594854"/>
    <w:rsid w:val="005973BF"/>
    <w:rsid w:val="005B58D4"/>
    <w:rsid w:val="005B5904"/>
    <w:rsid w:val="005C0A17"/>
    <w:rsid w:val="005C431C"/>
    <w:rsid w:val="005D3990"/>
    <w:rsid w:val="005D5146"/>
    <w:rsid w:val="005E23BE"/>
    <w:rsid w:val="00600E86"/>
    <w:rsid w:val="00601322"/>
    <w:rsid w:val="006022DC"/>
    <w:rsid w:val="006053D2"/>
    <w:rsid w:val="00605FA3"/>
    <w:rsid w:val="00610940"/>
    <w:rsid w:val="006141AC"/>
    <w:rsid w:val="00630574"/>
    <w:rsid w:val="0063123D"/>
    <w:rsid w:val="00641A80"/>
    <w:rsid w:val="00642A26"/>
    <w:rsid w:val="00644E6F"/>
    <w:rsid w:val="00645DEC"/>
    <w:rsid w:val="00646E18"/>
    <w:rsid w:val="00653260"/>
    <w:rsid w:val="00654202"/>
    <w:rsid w:val="006568F1"/>
    <w:rsid w:val="00665E32"/>
    <w:rsid w:val="00671954"/>
    <w:rsid w:val="00671EC9"/>
    <w:rsid w:val="00687357"/>
    <w:rsid w:val="0069223A"/>
    <w:rsid w:val="00693447"/>
    <w:rsid w:val="006962FD"/>
    <w:rsid w:val="006A0527"/>
    <w:rsid w:val="006A135C"/>
    <w:rsid w:val="006A1D3D"/>
    <w:rsid w:val="006A66DA"/>
    <w:rsid w:val="006A6BF4"/>
    <w:rsid w:val="006B3678"/>
    <w:rsid w:val="006B480D"/>
    <w:rsid w:val="006B54A8"/>
    <w:rsid w:val="006C2C05"/>
    <w:rsid w:val="006C574E"/>
    <w:rsid w:val="006C73F9"/>
    <w:rsid w:val="006C7E51"/>
    <w:rsid w:val="006D1F41"/>
    <w:rsid w:val="006D2901"/>
    <w:rsid w:val="006D3D39"/>
    <w:rsid w:val="006E5135"/>
    <w:rsid w:val="006E6A32"/>
    <w:rsid w:val="0070294C"/>
    <w:rsid w:val="00706C21"/>
    <w:rsid w:val="00715C22"/>
    <w:rsid w:val="00725904"/>
    <w:rsid w:val="0072717B"/>
    <w:rsid w:val="00727F87"/>
    <w:rsid w:val="00757677"/>
    <w:rsid w:val="00770F24"/>
    <w:rsid w:val="00774704"/>
    <w:rsid w:val="00775C49"/>
    <w:rsid w:val="007810CD"/>
    <w:rsid w:val="0078337E"/>
    <w:rsid w:val="007862BA"/>
    <w:rsid w:val="00796CF6"/>
    <w:rsid w:val="0079701C"/>
    <w:rsid w:val="007A35DF"/>
    <w:rsid w:val="007B72A4"/>
    <w:rsid w:val="007C0336"/>
    <w:rsid w:val="007C2703"/>
    <w:rsid w:val="007C46FA"/>
    <w:rsid w:val="007C61F3"/>
    <w:rsid w:val="007C64D8"/>
    <w:rsid w:val="007D0D05"/>
    <w:rsid w:val="007D7648"/>
    <w:rsid w:val="007E3DF1"/>
    <w:rsid w:val="007E7D11"/>
    <w:rsid w:val="007E7DB4"/>
    <w:rsid w:val="007F290D"/>
    <w:rsid w:val="007F2CBA"/>
    <w:rsid w:val="00820597"/>
    <w:rsid w:val="00821755"/>
    <w:rsid w:val="00826DAC"/>
    <w:rsid w:val="00826EA7"/>
    <w:rsid w:val="008321B6"/>
    <w:rsid w:val="008475DB"/>
    <w:rsid w:val="008506AC"/>
    <w:rsid w:val="008574D5"/>
    <w:rsid w:val="0086084F"/>
    <w:rsid w:val="00861D3A"/>
    <w:rsid w:val="00864735"/>
    <w:rsid w:val="00874486"/>
    <w:rsid w:val="00874BC2"/>
    <w:rsid w:val="00877D04"/>
    <w:rsid w:val="00883757"/>
    <w:rsid w:val="0088793A"/>
    <w:rsid w:val="00892975"/>
    <w:rsid w:val="0089309C"/>
    <w:rsid w:val="00893FE1"/>
    <w:rsid w:val="008965F2"/>
    <w:rsid w:val="008A36BE"/>
    <w:rsid w:val="008A4A4D"/>
    <w:rsid w:val="008B1935"/>
    <w:rsid w:val="008B1E13"/>
    <w:rsid w:val="008C1CD1"/>
    <w:rsid w:val="008D23BB"/>
    <w:rsid w:val="008E7280"/>
    <w:rsid w:val="008F53C2"/>
    <w:rsid w:val="008F63AB"/>
    <w:rsid w:val="008F7709"/>
    <w:rsid w:val="00902263"/>
    <w:rsid w:val="00902295"/>
    <w:rsid w:val="00902311"/>
    <w:rsid w:val="00902A0A"/>
    <w:rsid w:val="0090440E"/>
    <w:rsid w:val="0091344B"/>
    <w:rsid w:val="0091545D"/>
    <w:rsid w:val="00922F53"/>
    <w:rsid w:val="00927DD9"/>
    <w:rsid w:val="00931547"/>
    <w:rsid w:val="00936E3F"/>
    <w:rsid w:val="00942BED"/>
    <w:rsid w:val="00945779"/>
    <w:rsid w:val="00954AA5"/>
    <w:rsid w:val="00956A7D"/>
    <w:rsid w:val="00957EE4"/>
    <w:rsid w:val="00962371"/>
    <w:rsid w:val="0096669C"/>
    <w:rsid w:val="00970885"/>
    <w:rsid w:val="00974A18"/>
    <w:rsid w:val="00985713"/>
    <w:rsid w:val="009927CD"/>
    <w:rsid w:val="009929E9"/>
    <w:rsid w:val="009976CC"/>
    <w:rsid w:val="009A166C"/>
    <w:rsid w:val="009A1821"/>
    <w:rsid w:val="009A41FD"/>
    <w:rsid w:val="009A4CB1"/>
    <w:rsid w:val="009A7F9A"/>
    <w:rsid w:val="009B1821"/>
    <w:rsid w:val="009B20B0"/>
    <w:rsid w:val="009B47B5"/>
    <w:rsid w:val="009C3555"/>
    <w:rsid w:val="009C5A0A"/>
    <w:rsid w:val="009C5A90"/>
    <w:rsid w:val="009D2959"/>
    <w:rsid w:val="009D43D6"/>
    <w:rsid w:val="009D79EF"/>
    <w:rsid w:val="009D7A74"/>
    <w:rsid w:val="009E21BA"/>
    <w:rsid w:val="009E471B"/>
    <w:rsid w:val="009E6F75"/>
    <w:rsid w:val="009F4B52"/>
    <w:rsid w:val="009F4EA9"/>
    <w:rsid w:val="00A01CBF"/>
    <w:rsid w:val="00A257C3"/>
    <w:rsid w:val="00A25BAF"/>
    <w:rsid w:val="00A32084"/>
    <w:rsid w:val="00A32C50"/>
    <w:rsid w:val="00A35BF2"/>
    <w:rsid w:val="00A36B27"/>
    <w:rsid w:val="00A41B6A"/>
    <w:rsid w:val="00A478C5"/>
    <w:rsid w:val="00A47FFB"/>
    <w:rsid w:val="00A50831"/>
    <w:rsid w:val="00A512E5"/>
    <w:rsid w:val="00A657D4"/>
    <w:rsid w:val="00A672B0"/>
    <w:rsid w:val="00A67870"/>
    <w:rsid w:val="00A72A89"/>
    <w:rsid w:val="00A814BF"/>
    <w:rsid w:val="00A83CF9"/>
    <w:rsid w:val="00A842D8"/>
    <w:rsid w:val="00A874F3"/>
    <w:rsid w:val="00A909D3"/>
    <w:rsid w:val="00A9209C"/>
    <w:rsid w:val="00A93C3B"/>
    <w:rsid w:val="00AA2474"/>
    <w:rsid w:val="00AB1669"/>
    <w:rsid w:val="00AB626A"/>
    <w:rsid w:val="00AB6461"/>
    <w:rsid w:val="00AB6A24"/>
    <w:rsid w:val="00AD27FF"/>
    <w:rsid w:val="00AD4835"/>
    <w:rsid w:val="00AE4972"/>
    <w:rsid w:val="00AF001E"/>
    <w:rsid w:val="00AF22AD"/>
    <w:rsid w:val="00AF2983"/>
    <w:rsid w:val="00B161D5"/>
    <w:rsid w:val="00B26F52"/>
    <w:rsid w:val="00B300B7"/>
    <w:rsid w:val="00B31D37"/>
    <w:rsid w:val="00B32DE5"/>
    <w:rsid w:val="00B3488C"/>
    <w:rsid w:val="00B55741"/>
    <w:rsid w:val="00B626A3"/>
    <w:rsid w:val="00B66787"/>
    <w:rsid w:val="00B721BA"/>
    <w:rsid w:val="00B804FE"/>
    <w:rsid w:val="00B80AE1"/>
    <w:rsid w:val="00B83955"/>
    <w:rsid w:val="00B84B5A"/>
    <w:rsid w:val="00B901F8"/>
    <w:rsid w:val="00B903F0"/>
    <w:rsid w:val="00BA185F"/>
    <w:rsid w:val="00BA2BC5"/>
    <w:rsid w:val="00BB2AAD"/>
    <w:rsid w:val="00BC39B0"/>
    <w:rsid w:val="00BC6C89"/>
    <w:rsid w:val="00BD3C57"/>
    <w:rsid w:val="00BD74E1"/>
    <w:rsid w:val="00BD799D"/>
    <w:rsid w:val="00BE7151"/>
    <w:rsid w:val="00C017C0"/>
    <w:rsid w:val="00C10785"/>
    <w:rsid w:val="00C11DDE"/>
    <w:rsid w:val="00C20268"/>
    <w:rsid w:val="00C23782"/>
    <w:rsid w:val="00C25D94"/>
    <w:rsid w:val="00C3579E"/>
    <w:rsid w:val="00C365F7"/>
    <w:rsid w:val="00C36E5D"/>
    <w:rsid w:val="00C54591"/>
    <w:rsid w:val="00C608DE"/>
    <w:rsid w:val="00C61D19"/>
    <w:rsid w:val="00C67B32"/>
    <w:rsid w:val="00C71890"/>
    <w:rsid w:val="00C72BDC"/>
    <w:rsid w:val="00C74905"/>
    <w:rsid w:val="00C7613B"/>
    <w:rsid w:val="00C81F16"/>
    <w:rsid w:val="00C83D01"/>
    <w:rsid w:val="00C863C7"/>
    <w:rsid w:val="00C96ED4"/>
    <w:rsid w:val="00CA2892"/>
    <w:rsid w:val="00CB0D74"/>
    <w:rsid w:val="00CB312F"/>
    <w:rsid w:val="00CC1278"/>
    <w:rsid w:val="00CC23B4"/>
    <w:rsid w:val="00CC485A"/>
    <w:rsid w:val="00CD2B89"/>
    <w:rsid w:val="00CD7026"/>
    <w:rsid w:val="00CD77D3"/>
    <w:rsid w:val="00CE50B4"/>
    <w:rsid w:val="00CE728C"/>
    <w:rsid w:val="00D04668"/>
    <w:rsid w:val="00D04A0C"/>
    <w:rsid w:val="00D106DB"/>
    <w:rsid w:val="00D15BD9"/>
    <w:rsid w:val="00D20BEC"/>
    <w:rsid w:val="00D411B3"/>
    <w:rsid w:val="00D5760F"/>
    <w:rsid w:val="00D6111D"/>
    <w:rsid w:val="00D719C8"/>
    <w:rsid w:val="00D74149"/>
    <w:rsid w:val="00D751B7"/>
    <w:rsid w:val="00D75F6E"/>
    <w:rsid w:val="00D76D71"/>
    <w:rsid w:val="00D801BD"/>
    <w:rsid w:val="00D80559"/>
    <w:rsid w:val="00D81A3A"/>
    <w:rsid w:val="00D83442"/>
    <w:rsid w:val="00D83B6A"/>
    <w:rsid w:val="00D8519A"/>
    <w:rsid w:val="00D94C60"/>
    <w:rsid w:val="00DA08FE"/>
    <w:rsid w:val="00DA1797"/>
    <w:rsid w:val="00DB3EDA"/>
    <w:rsid w:val="00DB54AC"/>
    <w:rsid w:val="00DC105F"/>
    <w:rsid w:val="00DC5431"/>
    <w:rsid w:val="00DD304E"/>
    <w:rsid w:val="00DD515F"/>
    <w:rsid w:val="00DE10B9"/>
    <w:rsid w:val="00DE19E0"/>
    <w:rsid w:val="00DE314D"/>
    <w:rsid w:val="00DE4373"/>
    <w:rsid w:val="00DF5A55"/>
    <w:rsid w:val="00E007FD"/>
    <w:rsid w:val="00E01AF7"/>
    <w:rsid w:val="00E02016"/>
    <w:rsid w:val="00E07FD1"/>
    <w:rsid w:val="00E16207"/>
    <w:rsid w:val="00E211C3"/>
    <w:rsid w:val="00E212E3"/>
    <w:rsid w:val="00E36016"/>
    <w:rsid w:val="00E4559B"/>
    <w:rsid w:val="00E6176D"/>
    <w:rsid w:val="00E64257"/>
    <w:rsid w:val="00E832DC"/>
    <w:rsid w:val="00E868ED"/>
    <w:rsid w:val="00E95662"/>
    <w:rsid w:val="00EA191A"/>
    <w:rsid w:val="00EA29AD"/>
    <w:rsid w:val="00EA3468"/>
    <w:rsid w:val="00EA79E4"/>
    <w:rsid w:val="00EB0B0F"/>
    <w:rsid w:val="00EB256D"/>
    <w:rsid w:val="00EB3FEE"/>
    <w:rsid w:val="00EB5C6A"/>
    <w:rsid w:val="00EC1D45"/>
    <w:rsid w:val="00ED13B7"/>
    <w:rsid w:val="00ED63B9"/>
    <w:rsid w:val="00ED74D9"/>
    <w:rsid w:val="00EE2950"/>
    <w:rsid w:val="00EE4E63"/>
    <w:rsid w:val="00EF064F"/>
    <w:rsid w:val="00EF262D"/>
    <w:rsid w:val="00F010C6"/>
    <w:rsid w:val="00F04033"/>
    <w:rsid w:val="00F04AF4"/>
    <w:rsid w:val="00F12E94"/>
    <w:rsid w:val="00F24FC0"/>
    <w:rsid w:val="00F346CF"/>
    <w:rsid w:val="00F34C0C"/>
    <w:rsid w:val="00F465C1"/>
    <w:rsid w:val="00F47B9B"/>
    <w:rsid w:val="00F55717"/>
    <w:rsid w:val="00F7160C"/>
    <w:rsid w:val="00F72FBA"/>
    <w:rsid w:val="00F74581"/>
    <w:rsid w:val="00F754D8"/>
    <w:rsid w:val="00F75986"/>
    <w:rsid w:val="00F8164A"/>
    <w:rsid w:val="00F82389"/>
    <w:rsid w:val="00F84D13"/>
    <w:rsid w:val="00F8743F"/>
    <w:rsid w:val="00F94687"/>
    <w:rsid w:val="00F96E86"/>
    <w:rsid w:val="00FA655E"/>
    <w:rsid w:val="00FA6585"/>
    <w:rsid w:val="00FB7955"/>
    <w:rsid w:val="00FC183B"/>
    <w:rsid w:val="00FC3885"/>
    <w:rsid w:val="00FC6034"/>
    <w:rsid w:val="00FD0713"/>
    <w:rsid w:val="00FE6DD1"/>
    <w:rsid w:val="00FF5A6F"/>
    <w:rsid w:val="00FF6F18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CF9"/>
  </w:style>
  <w:style w:type="paragraph" w:styleId="Heading1">
    <w:name w:val="heading 1"/>
    <w:basedOn w:val="Normal"/>
    <w:next w:val="Normal"/>
    <w:link w:val="Heading1Char"/>
    <w:uiPriority w:val="9"/>
    <w:qFormat/>
    <w:rsid w:val="004564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A83CF9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055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6D2901"/>
    <w:pPr>
      <w:spacing w:after="160" w:line="259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0A1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A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5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2EE"/>
  </w:style>
  <w:style w:type="paragraph" w:styleId="Footer">
    <w:name w:val="footer"/>
    <w:basedOn w:val="Normal"/>
    <w:link w:val="FooterChar"/>
    <w:uiPriority w:val="99"/>
    <w:unhideWhenUsed/>
    <w:rsid w:val="00365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2EE"/>
  </w:style>
  <w:style w:type="table" w:styleId="TableGrid">
    <w:name w:val="Table Grid"/>
    <w:basedOn w:val="TableNormal"/>
    <w:uiPriority w:val="39"/>
    <w:rsid w:val="00D2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CF9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8BF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945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7A3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346C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B182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564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45644E"/>
    <w:pPr>
      <w:spacing w:after="0" w:line="240" w:lineRule="auto"/>
    </w:pPr>
  </w:style>
  <w:style w:type="paragraph" w:customStyle="1" w:styleId="xmsonormal">
    <w:name w:val="x_msonormal"/>
    <w:basedOn w:val="Normal"/>
    <w:rsid w:val="00AE4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01322"/>
    <w:pPr>
      <w:spacing w:after="0"/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01322"/>
    <w:rPr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CF9"/>
  </w:style>
  <w:style w:type="paragraph" w:styleId="Heading1">
    <w:name w:val="heading 1"/>
    <w:basedOn w:val="Normal"/>
    <w:next w:val="Normal"/>
    <w:link w:val="Heading1Char"/>
    <w:uiPriority w:val="9"/>
    <w:qFormat/>
    <w:rsid w:val="004564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A83CF9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055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6D2901"/>
    <w:pPr>
      <w:spacing w:after="160" w:line="259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0A1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A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5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2EE"/>
  </w:style>
  <w:style w:type="paragraph" w:styleId="Footer">
    <w:name w:val="footer"/>
    <w:basedOn w:val="Normal"/>
    <w:link w:val="FooterChar"/>
    <w:uiPriority w:val="99"/>
    <w:unhideWhenUsed/>
    <w:rsid w:val="00365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2EE"/>
  </w:style>
  <w:style w:type="table" w:styleId="TableGrid">
    <w:name w:val="Table Grid"/>
    <w:basedOn w:val="TableNormal"/>
    <w:uiPriority w:val="39"/>
    <w:rsid w:val="00D2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CF9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8BF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945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7A3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346C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B182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564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45644E"/>
    <w:pPr>
      <w:spacing w:after="0" w:line="240" w:lineRule="auto"/>
    </w:pPr>
  </w:style>
  <w:style w:type="paragraph" w:customStyle="1" w:styleId="xmsonormal">
    <w:name w:val="x_msonormal"/>
    <w:basedOn w:val="Normal"/>
    <w:rsid w:val="00AE4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01322"/>
    <w:pPr>
      <w:spacing w:after="0"/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01322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Schifferes.charlotte@dol.gov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CF0FC80980E54C9A566A37F5C5C2A6" ma:contentTypeVersion="0" ma:contentTypeDescription="Create a new document." ma:contentTypeScope="" ma:versionID="d94df76ff276518797882afc00c1eb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15C1D-B614-435A-99B3-8D56CB2E8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AE48B4-A0B6-428D-9245-08B0FA21F17B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682B705-DAAF-414F-B8F2-D31DEA6040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0F15E5-1157-4E32-89E9-7D09AC7AE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5187</Words>
  <Characters>29568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34686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 Schneider</dc:creator>
  <cp:lastModifiedBy>SYSTEM</cp:lastModifiedBy>
  <cp:revision>2</cp:revision>
  <cp:lastPrinted>2017-08-09T21:35:00Z</cp:lastPrinted>
  <dcterms:created xsi:type="dcterms:W3CDTF">2017-10-26T20:17:00Z</dcterms:created>
  <dcterms:modified xsi:type="dcterms:W3CDTF">2017-10-26T20:17:00Z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0x010100D0CF0FC80980E54C9A566A37F5C5C2A6</vt:lpwstr>
  </property>
</Properties>
</file>