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CB7C0" w14:textId="77777777" w:rsidR="00B7362F" w:rsidRPr="00CB294B" w:rsidRDefault="00B7362F" w:rsidP="00B7362F">
      <w:pPr>
        <w:jc w:val="center"/>
        <w:rPr>
          <w:rFonts w:ascii="Garamond" w:hAnsi="Garamond"/>
          <w:b/>
          <w:sz w:val="32"/>
        </w:rPr>
      </w:pPr>
      <w:bookmarkStart w:id="0" w:name="_GoBack"/>
      <w:bookmarkEnd w:id="0"/>
      <w:r w:rsidRPr="00CB294B">
        <w:rPr>
          <w:rFonts w:ascii="Garamond" w:hAnsi="Garamond"/>
          <w:b/>
          <w:sz w:val="32"/>
        </w:rPr>
        <w:t>Attachment B</w:t>
      </w:r>
      <w:r w:rsidR="00086639" w:rsidRPr="00CB294B">
        <w:rPr>
          <w:rFonts w:ascii="Garamond" w:hAnsi="Garamond"/>
          <w:b/>
          <w:sz w:val="32"/>
        </w:rPr>
        <w:t>-01b</w:t>
      </w:r>
    </w:p>
    <w:p w14:paraId="00ECB7C1" w14:textId="4917BFF4" w:rsidR="00B7362F" w:rsidRPr="00CB294B" w:rsidRDefault="00523075" w:rsidP="00B7362F">
      <w:pPr>
        <w:jc w:val="center"/>
        <w:rPr>
          <w:rFonts w:ascii="Garamond" w:hAnsi="Garamond"/>
          <w:b/>
          <w:sz w:val="32"/>
        </w:rPr>
      </w:pPr>
      <w:r>
        <w:rPr>
          <w:rFonts w:ascii="Garamond" w:hAnsi="Garamond"/>
          <w:b/>
          <w:sz w:val="32"/>
        </w:rPr>
        <w:t xml:space="preserve">RPG3 </w:t>
      </w:r>
      <w:r w:rsidR="00B7362F" w:rsidRPr="00CB294B">
        <w:rPr>
          <w:rFonts w:ascii="Garamond" w:hAnsi="Garamond"/>
          <w:b/>
          <w:sz w:val="32"/>
        </w:rPr>
        <w:t>Description of Other Services</w:t>
      </w:r>
      <w:r w:rsidR="00F34114" w:rsidRPr="00CB294B">
        <w:rPr>
          <w:rFonts w:ascii="Garamond" w:hAnsi="Garamond"/>
          <w:b/>
          <w:sz w:val="32"/>
        </w:rPr>
        <w:t>/Activities</w:t>
      </w:r>
    </w:p>
    <w:p w14:paraId="00ECB7C2" w14:textId="6CD24F35" w:rsidR="008C0047" w:rsidRPr="00CB294B" w:rsidRDefault="008C0047" w:rsidP="008C0047">
      <w:pPr>
        <w:rPr>
          <w:rFonts w:ascii="Garamond" w:hAnsi="Garamond"/>
        </w:rPr>
      </w:pPr>
      <w:r w:rsidRPr="00CB294B">
        <w:rPr>
          <w:rFonts w:ascii="Garamond" w:hAnsi="Garamond"/>
          <w:b/>
        </w:rPr>
        <w:t>Instructions: Please use this attachment (and the table below) to provide information for any additional services, such as screening</w:t>
      </w:r>
      <w:r w:rsidR="00D90EBC">
        <w:rPr>
          <w:rFonts w:ascii="Garamond" w:hAnsi="Garamond"/>
          <w:b/>
        </w:rPr>
        <w:t>,</w:t>
      </w:r>
      <w:r w:rsidRPr="00CB294B">
        <w:rPr>
          <w:rFonts w:ascii="Garamond" w:hAnsi="Garamond"/>
          <w:b/>
        </w:rPr>
        <w:t xml:space="preserve"> case management,</w:t>
      </w:r>
      <w:r w:rsidR="00D90EBC">
        <w:rPr>
          <w:rFonts w:ascii="Garamond" w:hAnsi="Garamond"/>
          <w:b/>
        </w:rPr>
        <w:t xml:space="preserve"> or housing</w:t>
      </w:r>
      <w:r w:rsidRPr="00CB294B">
        <w:rPr>
          <w:rFonts w:ascii="Garamond" w:hAnsi="Garamond"/>
          <w:b/>
        </w:rPr>
        <w:t xml:space="preserve"> you plan to provide or are providing. Complete one table for each additional service, </w:t>
      </w:r>
      <w:r w:rsidR="00D90EBC">
        <w:rPr>
          <w:rFonts w:ascii="Garamond" w:hAnsi="Garamond"/>
          <w:b/>
        </w:rPr>
        <w:t>adding additional tables</w:t>
      </w:r>
      <w:r w:rsidR="00D90EBC" w:rsidRPr="00CB294B">
        <w:rPr>
          <w:rFonts w:ascii="Garamond" w:hAnsi="Garamond"/>
          <w:b/>
        </w:rPr>
        <w:t xml:space="preserve"> </w:t>
      </w:r>
      <w:r w:rsidRPr="00CB294B">
        <w:rPr>
          <w:rFonts w:ascii="Garamond" w:hAnsi="Garamond"/>
          <w:b/>
        </w:rPr>
        <w:t>within this document as necessary. If the additional services you plan to implement differ from those outlined in your application, please indicate what, if any, changes you are making, any services you have</w:t>
      </w:r>
      <w:r w:rsidR="00D90EBC">
        <w:rPr>
          <w:rFonts w:ascii="Garamond" w:hAnsi="Garamond"/>
          <w:b/>
        </w:rPr>
        <w:t xml:space="preserve"> added or</w:t>
      </w:r>
      <w:r w:rsidRPr="00CB294B">
        <w:rPr>
          <w:rFonts w:ascii="Garamond" w:hAnsi="Garamond"/>
          <w:b/>
        </w:rPr>
        <w:t xml:space="preserve"> discontinued, and describe why these changes are occurring. Below are definitions for each section of the table.</w:t>
      </w:r>
      <w:r w:rsidRPr="00CB294B">
        <w:rPr>
          <w:rFonts w:ascii="Garamond" w:hAnsi="Garamond"/>
        </w:rPr>
        <w:t xml:space="preserve"> </w:t>
      </w:r>
    </w:p>
    <w:p w14:paraId="00ECB7C3" w14:textId="77777777" w:rsidR="008C0047" w:rsidRPr="00CB294B" w:rsidRDefault="008C0047" w:rsidP="008C0047">
      <w:pPr>
        <w:rPr>
          <w:rFonts w:ascii="Garamond" w:hAnsi="Garamond"/>
        </w:rPr>
      </w:pPr>
      <w:r w:rsidRPr="00CB294B">
        <w:rPr>
          <w:rFonts w:ascii="Garamond" w:hAnsi="Garamond"/>
          <w:i/>
        </w:rPr>
        <w:t>Content</w:t>
      </w:r>
      <w:r w:rsidRPr="00CB294B">
        <w:rPr>
          <w:rFonts w:ascii="Garamond" w:hAnsi="Garamond"/>
        </w:rPr>
        <w:t>: Briefly describe the service/activity (e.g., screening to identify whether child needs trauma-focused services)</w:t>
      </w:r>
    </w:p>
    <w:p w14:paraId="00ECB7C4" w14:textId="77777777" w:rsidR="008C0047" w:rsidRPr="00CB294B" w:rsidRDefault="008C0047" w:rsidP="008C0047">
      <w:pPr>
        <w:rPr>
          <w:rFonts w:ascii="Garamond" w:hAnsi="Garamond"/>
        </w:rPr>
      </w:pPr>
      <w:r w:rsidRPr="00CB294B">
        <w:rPr>
          <w:rFonts w:ascii="Garamond" w:hAnsi="Garamond"/>
          <w:i/>
        </w:rPr>
        <w:t>Target Population</w:t>
      </w:r>
      <w:r w:rsidRPr="00CB294B">
        <w:rPr>
          <w:rFonts w:ascii="Garamond" w:hAnsi="Garamond"/>
        </w:rPr>
        <w:t>: Briefly describe the population to be served by the service/activity (e.g., all or select RPG participants)</w:t>
      </w:r>
    </w:p>
    <w:p w14:paraId="00ECB7C5" w14:textId="77777777" w:rsidR="008C0047" w:rsidRPr="00CB294B" w:rsidRDefault="008C0047" w:rsidP="008C0047">
      <w:pPr>
        <w:pStyle w:val="TableText"/>
        <w:rPr>
          <w:rFonts w:ascii="Garamond" w:eastAsiaTheme="minorHAnsi" w:hAnsi="Garamond" w:cstheme="minorBidi"/>
          <w:sz w:val="22"/>
          <w:szCs w:val="22"/>
        </w:rPr>
      </w:pPr>
      <w:r w:rsidRPr="00CB294B">
        <w:rPr>
          <w:rFonts w:ascii="Garamond" w:eastAsiaTheme="minorHAnsi" w:hAnsi="Garamond" w:cstheme="minorBidi"/>
          <w:i/>
          <w:sz w:val="22"/>
          <w:szCs w:val="22"/>
        </w:rPr>
        <w:t>Dosage</w:t>
      </w:r>
      <w:r w:rsidRPr="00CB294B">
        <w:rPr>
          <w:rFonts w:ascii="Garamond" w:eastAsiaTheme="minorHAnsi" w:hAnsi="Garamond" w:cstheme="minorBidi"/>
          <w:sz w:val="22"/>
          <w:szCs w:val="22"/>
        </w:rPr>
        <w:t>: Briefly describe how frequently the service will be provided, the length of each interaction, and the length of time the participant will receive the service (e.g., one-time activity or a service that continues throughout the program)</w:t>
      </w:r>
    </w:p>
    <w:p w14:paraId="00ECB7C6" w14:textId="77777777" w:rsidR="008C0047" w:rsidRPr="00CB294B" w:rsidRDefault="008C0047" w:rsidP="008C0047">
      <w:pPr>
        <w:pStyle w:val="TableText"/>
        <w:rPr>
          <w:rFonts w:ascii="Garamond" w:eastAsiaTheme="minorHAnsi" w:hAnsi="Garamond" w:cstheme="minorBidi"/>
          <w:sz w:val="22"/>
          <w:szCs w:val="22"/>
        </w:rPr>
      </w:pPr>
    </w:p>
    <w:p w14:paraId="00ECB7C7" w14:textId="77777777" w:rsidR="00D90EBC" w:rsidRDefault="008C0047" w:rsidP="008C0047">
      <w:pPr>
        <w:pStyle w:val="TableText"/>
        <w:rPr>
          <w:rFonts w:ascii="Garamond" w:eastAsiaTheme="minorHAnsi" w:hAnsi="Garamond" w:cstheme="minorBidi"/>
          <w:sz w:val="22"/>
          <w:szCs w:val="22"/>
        </w:rPr>
      </w:pPr>
      <w:r w:rsidRPr="00CB294B">
        <w:rPr>
          <w:rFonts w:ascii="Garamond" w:eastAsiaTheme="minorHAnsi" w:hAnsi="Garamond" w:cstheme="minorBidi"/>
          <w:i/>
          <w:sz w:val="22"/>
          <w:szCs w:val="22"/>
        </w:rPr>
        <w:t>Implementing Agency</w:t>
      </w:r>
      <w:r w:rsidRPr="00CB294B">
        <w:rPr>
          <w:rFonts w:ascii="Garamond" w:eastAsiaTheme="minorHAnsi" w:hAnsi="Garamond" w:cstheme="minorBidi"/>
          <w:sz w:val="22"/>
          <w:szCs w:val="22"/>
        </w:rPr>
        <w:t>: Indicate which organization will be providing the service</w:t>
      </w:r>
    </w:p>
    <w:p w14:paraId="00ECB7C8" w14:textId="77777777" w:rsidR="00D90EBC" w:rsidRDefault="00D90EBC" w:rsidP="008C0047">
      <w:pPr>
        <w:pStyle w:val="TableText"/>
        <w:rPr>
          <w:rFonts w:ascii="Garamond" w:eastAsiaTheme="minorHAnsi" w:hAnsi="Garamond" w:cstheme="minorBidi"/>
          <w:sz w:val="22"/>
          <w:szCs w:val="22"/>
        </w:rPr>
      </w:pPr>
    </w:p>
    <w:p w14:paraId="00ECB7C9" w14:textId="77777777" w:rsidR="00D90EBC" w:rsidRPr="00CB294B" w:rsidRDefault="00D90EBC" w:rsidP="008C0047">
      <w:pPr>
        <w:pStyle w:val="TableText"/>
        <w:rPr>
          <w:rFonts w:ascii="Garamond" w:eastAsiaTheme="minorHAnsi" w:hAnsi="Garamond" w:cstheme="minorBidi"/>
          <w:sz w:val="22"/>
          <w:szCs w:val="22"/>
        </w:rPr>
      </w:pPr>
      <w:r>
        <w:rPr>
          <w:rFonts w:ascii="Garamond" w:eastAsiaTheme="minorHAnsi" w:hAnsi="Garamond" w:cstheme="minorBidi"/>
          <w:sz w:val="22"/>
          <w:szCs w:val="22"/>
        </w:rPr>
        <w:t xml:space="preserve">Proportion of RPG participants expected to use service(s): </w:t>
      </w:r>
      <w:r w:rsidRPr="00D90EBC">
        <w:rPr>
          <w:rFonts w:ascii="Garamond" w:eastAsiaTheme="minorHAnsi" w:hAnsi="Garamond" w:cstheme="minorBidi"/>
          <w:sz w:val="22"/>
          <w:szCs w:val="22"/>
        </w:rPr>
        <w:t xml:space="preserve">Please estimate the proportion of enrollees in RPG you expect to </w:t>
      </w:r>
      <w:r>
        <w:rPr>
          <w:rFonts w:ascii="Garamond" w:eastAsiaTheme="minorHAnsi" w:hAnsi="Garamond" w:cstheme="minorBidi"/>
          <w:sz w:val="22"/>
          <w:szCs w:val="22"/>
        </w:rPr>
        <w:t>receive or use</w:t>
      </w:r>
      <w:r w:rsidRPr="00D90EBC">
        <w:rPr>
          <w:rFonts w:ascii="Garamond" w:eastAsiaTheme="minorHAnsi" w:hAnsi="Garamond" w:cstheme="minorBidi"/>
          <w:sz w:val="22"/>
          <w:szCs w:val="22"/>
        </w:rPr>
        <w:t xml:space="preserve"> this particular </w:t>
      </w:r>
      <w:r>
        <w:rPr>
          <w:rFonts w:ascii="Garamond" w:eastAsiaTheme="minorHAnsi" w:hAnsi="Garamond" w:cstheme="minorBidi"/>
          <w:sz w:val="22"/>
          <w:szCs w:val="22"/>
        </w:rPr>
        <w:t>service</w:t>
      </w:r>
      <w:r w:rsidRPr="00D90EBC">
        <w:rPr>
          <w:rFonts w:ascii="Garamond" w:eastAsiaTheme="minorHAnsi" w:hAnsi="Garamond" w:cstheme="minorBidi"/>
          <w:sz w:val="22"/>
          <w:szCs w:val="22"/>
        </w:rPr>
        <w:t xml:space="preserve"> using the categories provided. If the </w:t>
      </w:r>
      <w:r>
        <w:rPr>
          <w:rFonts w:ascii="Garamond" w:eastAsiaTheme="minorHAnsi" w:hAnsi="Garamond" w:cstheme="minorBidi"/>
          <w:sz w:val="22"/>
          <w:szCs w:val="22"/>
        </w:rPr>
        <w:t>service</w:t>
      </w:r>
      <w:r w:rsidRPr="00D90EBC">
        <w:rPr>
          <w:rFonts w:ascii="Garamond" w:eastAsiaTheme="minorHAnsi" w:hAnsi="Garamond" w:cstheme="minorBidi"/>
          <w:sz w:val="22"/>
          <w:szCs w:val="22"/>
        </w:rPr>
        <w:t xml:space="preserve"> is not expected to </w:t>
      </w:r>
      <w:r>
        <w:rPr>
          <w:rFonts w:ascii="Garamond" w:eastAsiaTheme="minorHAnsi" w:hAnsi="Garamond" w:cstheme="minorBidi"/>
          <w:sz w:val="22"/>
          <w:szCs w:val="22"/>
        </w:rPr>
        <w:t>be provided to</w:t>
      </w:r>
      <w:r w:rsidRPr="00D90EBC">
        <w:rPr>
          <w:rFonts w:ascii="Garamond" w:eastAsiaTheme="minorHAnsi" w:hAnsi="Garamond" w:cstheme="minorBidi"/>
          <w:sz w:val="22"/>
          <w:szCs w:val="22"/>
        </w:rPr>
        <w:t xml:space="preserve"> all RPG participants, explain why (such as provided only</w:t>
      </w:r>
      <w:r>
        <w:rPr>
          <w:rFonts w:ascii="Garamond" w:eastAsiaTheme="minorHAnsi" w:hAnsi="Garamond" w:cstheme="minorBidi"/>
          <w:sz w:val="22"/>
          <w:szCs w:val="22"/>
        </w:rPr>
        <w:t xml:space="preserve"> to those with specific needs</w:t>
      </w:r>
      <w:r w:rsidRPr="00D90EBC">
        <w:rPr>
          <w:rFonts w:ascii="Garamond" w:eastAsiaTheme="minorHAnsi" w:hAnsi="Garamond" w:cstheme="minorBidi"/>
          <w:sz w:val="22"/>
          <w:szCs w:val="22"/>
        </w:rPr>
        <w:t xml:space="preserve">, or specialized </w:t>
      </w:r>
      <w:r>
        <w:rPr>
          <w:rFonts w:ascii="Garamond" w:eastAsiaTheme="minorHAnsi" w:hAnsi="Garamond" w:cstheme="minorBidi"/>
          <w:sz w:val="22"/>
          <w:szCs w:val="22"/>
        </w:rPr>
        <w:t>service</w:t>
      </w:r>
      <w:r w:rsidRPr="00D90EBC">
        <w:rPr>
          <w:rFonts w:ascii="Garamond" w:eastAsiaTheme="minorHAnsi" w:hAnsi="Garamond" w:cstheme="minorBidi"/>
          <w:sz w:val="22"/>
          <w:szCs w:val="22"/>
        </w:rPr>
        <w:t xml:space="preserve"> to address certain situation/condition)</w:t>
      </w:r>
    </w:p>
    <w:p w14:paraId="00ECB7CA" w14:textId="77777777" w:rsidR="008C0047" w:rsidRPr="00CB294B" w:rsidRDefault="008C0047" w:rsidP="008C0047">
      <w:pPr>
        <w:rPr>
          <w:rFonts w:ascii="Garamond" w:hAnsi="Garamond"/>
          <w:b/>
        </w:rPr>
      </w:pPr>
    </w:p>
    <w:tbl>
      <w:tblPr>
        <w:tblStyle w:val="TableGrid"/>
        <w:tblW w:w="5090" w:type="pct"/>
        <w:tblLook w:val="04A0" w:firstRow="1" w:lastRow="0" w:firstColumn="1" w:lastColumn="0" w:noHBand="0" w:noVBand="1"/>
      </w:tblPr>
      <w:tblGrid>
        <w:gridCol w:w="1948"/>
        <w:gridCol w:w="11465"/>
      </w:tblGrid>
      <w:tr w:rsidR="00800376" w:rsidRPr="00CB294B" w14:paraId="00ECB7CD" w14:textId="77777777" w:rsidTr="006D6D40">
        <w:tc>
          <w:tcPr>
            <w:tcW w:w="726" w:type="pct"/>
            <w:shd w:val="pct10" w:color="auto" w:fill="auto"/>
          </w:tcPr>
          <w:p w14:paraId="00ECB7CB" w14:textId="77777777" w:rsidR="00800376" w:rsidRPr="00CB294B" w:rsidRDefault="008C0047" w:rsidP="00800376">
            <w:pPr>
              <w:jc w:val="center"/>
              <w:rPr>
                <w:rFonts w:ascii="Garamond" w:hAnsi="Garamond"/>
                <w:b/>
              </w:rPr>
            </w:pPr>
            <w:r w:rsidRPr="00CB294B">
              <w:rPr>
                <w:rFonts w:ascii="Garamond" w:hAnsi="Garamond"/>
                <w:b/>
              </w:rPr>
              <w:t xml:space="preserve">Name of </w:t>
            </w:r>
            <w:r w:rsidR="00800376" w:rsidRPr="00CB294B">
              <w:rPr>
                <w:rFonts w:ascii="Garamond" w:hAnsi="Garamond"/>
                <w:b/>
              </w:rPr>
              <w:t>Other Service/Activity</w:t>
            </w:r>
          </w:p>
        </w:tc>
        <w:tc>
          <w:tcPr>
            <w:tcW w:w="4274" w:type="pct"/>
            <w:shd w:val="pct10" w:color="auto" w:fill="auto"/>
          </w:tcPr>
          <w:p w14:paraId="00ECB7CC" w14:textId="77777777" w:rsidR="00800376" w:rsidRPr="00CB294B" w:rsidRDefault="00800376" w:rsidP="001D3DC9">
            <w:pPr>
              <w:jc w:val="center"/>
              <w:rPr>
                <w:rFonts w:ascii="Garamond" w:hAnsi="Garamond"/>
                <w:sz w:val="20"/>
                <w:szCs w:val="20"/>
              </w:rPr>
            </w:pPr>
          </w:p>
        </w:tc>
      </w:tr>
      <w:tr w:rsidR="00800376" w:rsidRPr="00CB294B" w14:paraId="00ECB7D0" w14:textId="77777777" w:rsidTr="006D6D40">
        <w:tc>
          <w:tcPr>
            <w:tcW w:w="726" w:type="pct"/>
          </w:tcPr>
          <w:p w14:paraId="00ECB7CE" w14:textId="77777777" w:rsidR="00800376" w:rsidRPr="00CB294B" w:rsidRDefault="00800376" w:rsidP="001D3DC9">
            <w:pPr>
              <w:rPr>
                <w:rFonts w:ascii="Garamond" w:hAnsi="Garamond"/>
              </w:rPr>
            </w:pPr>
            <w:r w:rsidRPr="00CB294B">
              <w:rPr>
                <w:rFonts w:ascii="Garamond" w:hAnsi="Garamond"/>
              </w:rPr>
              <w:t>Content</w:t>
            </w:r>
          </w:p>
        </w:tc>
        <w:tc>
          <w:tcPr>
            <w:tcW w:w="4274" w:type="pct"/>
          </w:tcPr>
          <w:p w14:paraId="00ECB7CF" w14:textId="77777777" w:rsidR="00800376" w:rsidRPr="00CB294B" w:rsidRDefault="00800376" w:rsidP="001D3DC9">
            <w:pPr>
              <w:rPr>
                <w:rFonts w:ascii="Garamond" w:hAnsi="Garamond"/>
                <w:sz w:val="20"/>
                <w:szCs w:val="20"/>
              </w:rPr>
            </w:pPr>
          </w:p>
        </w:tc>
      </w:tr>
      <w:tr w:rsidR="00800376" w:rsidRPr="00CB294B" w14:paraId="00ECB7D3" w14:textId="77777777" w:rsidTr="006D6D40">
        <w:tc>
          <w:tcPr>
            <w:tcW w:w="726" w:type="pct"/>
          </w:tcPr>
          <w:p w14:paraId="00ECB7D1" w14:textId="77777777" w:rsidR="00800376" w:rsidRPr="00CB294B" w:rsidRDefault="00800376" w:rsidP="001D3DC9">
            <w:pPr>
              <w:rPr>
                <w:rFonts w:ascii="Garamond" w:hAnsi="Garamond"/>
              </w:rPr>
            </w:pPr>
            <w:r w:rsidRPr="00CB294B">
              <w:rPr>
                <w:rFonts w:ascii="Garamond" w:hAnsi="Garamond"/>
              </w:rPr>
              <w:t>Target Population</w:t>
            </w:r>
          </w:p>
        </w:tc>
        <w:tc>
          <w:tcPr>
            <w:tcW w:w="4274" w:type="pct"/>
          </w:tcPr>
          <w:p w14:paraId="00ECB7D2" w14:textId="77777777" w:rsidR="00800376" w:rsidRPr="00CB294B" w:rsidRDefault="00800376" w:rsidP="001D3DC9">
            <w:pPr>
              <w:rPr>
                <w:rFonts w:ascii="Garamond" w:hAnsi="Garamond"/>
                <w:sz w:val="20"/>
                <w:szCs w:val="20"/>
              </w:rPr>
            </w:pPr>
          </w:p>
        </w:tc>
      </w:tr>
      <w:tr w:rsidR="00800376" w:rsidRPr="00CB294B" w14:paraId="00ECB7D6" w14:textId="77777777" w:rsidTr="006D6D40">
        <w:tc>
          <w:tcPr>
            <w:tcW w:w="726" w:type="pct"/>
          </w:tcPr>
          <w:p w14:paraId="00ECB7D4" w14:textId="77777777" w:rsidR="00800376" w:rsidRPr="00CB294B" w:rsidRDefault="00800376" w:rsidP="001D3DC9">
            <w:pPr>
              <w:rPr>
                <w:rFonts w:ascii="Garamond" w:hAnsi="Garamond"/>
              </w:rPr>
            </w:pPr>
            <w:r w:rsidRPr="00CB294B">
              <w:rPr>
                <w:rFonts w:ascii="Garamond" w:hAnsi="Garamond"/>
              </w:rPr>
              <w:t>Dosage</w:t>
            </w:r>
          </w:p>
        </w:tc>
        <w:tc>
          <w:tcPr>
            <w:tcW w:w="4274" w:type="pct"/>
          </w:tcPr>
          <w:p w14:paraId="00ECB7D5" w14:textId="77777777" w:rsidR="00800376" w:rsidRPr="00CB294B" w:rsidRDefault="00800376" w:rsidP="001D3DC9">
            <w:pPr>
              <w:rPr>
                <w:rFonts w:ascii="Garamond" w:hAnsi="Garamond"/>
                <w:sz w:val="20"/>
                <w:szCs w:val="20"/>
              </w:rPr>
            </w:pPr>
          </w:p>
        </w:tc>
      </w:tr>
      <w:tr w:rsidR="00800376" w:rsidRPr="00CB294B" w14:paraId="00ECB7D9" w14:textId="77777777" w:rsidTr="006D6D40">
        <w:tc>
          <w:tcPr>
            <w:tcW w:w="726" w:type="pct"/>
          </w:tcPr>
          <w:p w14:paraId="00ECB7D7" w14:textId="77777777" w:rsidR="00800376" w:rsidRPr="00CB294B" w:rsidRDefault="00800376" w:rsidP="001D3DC9">
            <w:pPr>
              <w:rPr>
                <w:rFonts w:ascii="Garamond" w:hAnsi="Garamond"/>
              </w:rPr>
            </w:pPr>
            <w:r w:rsidRPr="00CB294B">
              <w:rPr>
                <w:rFonts w:ascii="Garamond" w:hAnsi="Garamond"/>
              </w:rPr>
              <w:t>Implementing Agency</w:t>
            </w:r>
          </w:p>
        </w:tc>
        <w:tc>
          <w:tcPr>
            <w:tcW w:w="4274" w:type="pct"/>
          </w:tcPr>
          <w:p w14:paraId="00ECB7D8" w14:textId="77777777" w:rsidR="00800376" w:rsidRPr="00CB294B" w:rsidRDefault="00800376" w:rsidP="001D3DC9">
            <w:pPr>
              <w:rPr>
                <w:rFonts w:ascii="Garamond" w:hAnsi="Garamond"/>
                <w:sz w:val="20"/>
                <w:szCs w:val="20"/>
              </w:rPr>
            </w:pPr>
          </w:p>
        </w:tc>
      </w:tr>
      <w:tr w:rsidR="00D90EBC" w:rsidRPr="00CB294B" w14:paraId="00ECB7DC" w14:textId="77777777" w:rsidTr="006D6D40">
        <w:tc>
          <w:tcPr>
            <w:tcW w:w="726" w:type="pct"/>
          </w:tcPr>
          <w:p w14:paraId="00ECB7DA" w14:textId="77777777" w:rsidR="00D90EBC" w:rsidRPr="00CB294B" w:rsidRDefault="00D90EBC" w:rsidP="001D3DC9">
            <w:pPr>
              <w:rPr>
                <w:rFonts w:ascii="Garamond" w:hAnsi="Garamond"/>
              </w:rPr>
            </w:pPr>
            <w:r>
              <w:rPr>
                <w:rFonts w:ascii="Garamond" w:hAnsi="Garamond"/>
              </w:rPr>
              <w:t>Proportion of RPG participants expected to use service(s)</w:t>
            </w:r>
          </w:p>
        </w:tc>
        <w:tc>
          <w:tcPr>
            <w:tcW w:w="4274" w:type="pct"/>
          </w:tcPr>
          <w:p w14:paraId="00ECB7DB" w14:textId="32B3DC88" w:rsidR="00D90EBC" w:rsidRPr="00CB294B" w:rsidRDefault="00D90EBC" w:rsidP="006D6D40">
            <w:pPr>
              <w:rPr>
                <w:rFonts w:ascii="Garamond" w:hAnsi="Garamond"/>
                <w:sz w:val="20"/>
                <w:szCs w:val="20"/>
              </w:rPr>
            </w:pPr>
            <w:r>
              <w:rPr>
                <w:rFonts w:ascii="Garamond" w:hAnsi="Garamond"/>
                <w:sz w:val="20"/>
                <w:szCs w:val="20"/>
              </w:rPr>
              <w:t>_____ All     _____ Most     _____Some     _____ A</w:t>
            </w:r>
            <w:r w:rsidR="006D6D40">
              <w:rPr>
                <w:rFonts w:ascii="Garamond" w:hAnsi="Garamond"/>
              </w:rPr>
              <w:t xml:space="preserve"> few                        </w:t>
            </w:r>
            <w:r>
              <w:rPr>
                <w:rFonts w:ascii="Garamond" w:hAnsi="Garamond"/>
                <w:sz w:val="20"/>
                <w:szCs w:val="20"/>
              </w:rPr>
              <w:t>If not “all</w:t>
            </w:r>
            <w:r w:rsidR="006F64CA">
              <w:rPr>
                <w:rFonts w:ascii="Garamond" w:hAnsi="Garamond"/>
                <w:sz w:val="20"/>
                <w:szCs w:val="20"/>
              </w:rPr>
              <w:t>,</w:t>
            </w:r>
            <w:r>
              <w:rPr>
                <w:rFonts w:ascii="Garamond" w:hAnsi="Garamond"/>
                <w:sz w:val="20"/>
                <w:szCs w:val="20"/>
              </w:rPr>
              <w:t>” please describe reason</w:t>
            </w:r>
          </w:p>
        </w:tc>
      </w:tr>
    </w:tbl>
    <w:p w14:paraId="00ECB7DD" w14:textId="77777777" w:rsidR="00800376" w:rsidRPr="00CB294B" w:rsidRDefault="00800376" w:rsidP="00800376">
      <w:pPr>
        <w:rPr>
          <w:rFonts w:ascii="Garamond" w:hAnsi="Garamond"/>
          <w:sz w:val="20"/>
          <w:szCs w:val="20"/>
        </w:rPr>
      </w:pPr>
    </w:p>
    <w:tbl>
      <w:tblPr>
        <w:tblStyle w:val="TableGrid"/>
        <w:tblW w:w="5000" w:type="pct"/>
        <w:tblLook w:val="04A0" w:firstRow="1" w:lastRow="0" w:firstColumn="1" w:lastColumn="0" w:noHBand="0" w:noVBand="1"/>
      </w:tblPr>
      <w:tblGrid>
        <w:gridCol w:w="1711"/>
        <w:gridCol w:w="11465"/>
      </w:tblGrid>
      <w:tr w:rsidR="008C0047" w:rsidRPr="00CB294B" w14:paraId="00ECB7E0" w14:textId="77777777" w:rsidTr="006D6D40">
        <w:tc>
          <w:tcPr>
            <w:tcW w:w="649" w:type="pct"/>
            <w:shd w:val="pct10" w:color="auto" w:fill="auto"/>
          </w:tcPr>
          <w:p w14:paraId="00ECB7DE" w14:textId="77777777" w:rsidR="008C0047" w:rsidRPr="00CB294B" w:rsidRDefault="008C0047" w:rsidP="002145F6">
            <w:pPr>
              <w:jc w:val="center"/>
              <w:rPr>
                <w:rFonts w:ascii="Garamond" w:hAnsi="Garamond"/>
                <w:b/>
              </w:rPr>
            </w:pPr>
            <w:r w:rsidRPr="00CB294B">
              <w:rPr>
                <w:rFonts w:ascii="Garamond" w:hAnsi="Garamond"/>
                <w:b/>
              </w:rPr>
              <w:lastRenderedPageBreak/>
              <w:t>Name of Other Service/Activity</w:t>
            </w:r>
          </w:p>
        </w:tc>
        <w:tc>
          <w:tcPr>
            <w:tcW w:w="4351" w:type="pct"/>
            <w:shd w:val="pct10" w:color="auto" w:fill="auto"/>
          </w:tcPr>
          <w:p w14:paraId="00ECB7DF" w14:textId="77777777" w:rsidR="008C0047" w:rsidRPr="00CB294B" w:rsidRDefault="008C0047" w:rsidP="002145F6">
            <w:pPr>
              <w:jc w:val="center"/>
              <w:rPr>
                <w:rFonts w:ascii="Garamond" w:hAnsi="Garamond"/>
                <w:sz w:val="20"/>
                <w:szCs w:val="20"/>
              </w:rPr>
            </w:pPr>
          </w:p>
        </w:tc>
      </w:tr>
      <w:tr w:rsidR="008C0047" w:rsidRPr="00CB294B" w14:paraId="00ECB7E3" w14:textId="77777777" w:rsidTr="006D6D40">
        <w:tc>
          <w:tcPr>
            <w:tcW w:w="649" w:type="pct"/>
          </w:tcPr>
          <w:p w14:paraId="00ECB7E1" w14:textId="77777777" w:rsidR="008C0047" w:rsidRPr="00CB294B" w:rsidRDefault="008C0047" w:rsidP="002145F6">
            <w:pPr>
              <w:rPr>
                <w:rFonts w:ascii="Garamond" w:hAnsi="Garamond"/>
              </w:rPr>
            </w:pPr>
            <w:r w:rsidRPr="00CB294B">
              <w:rPr>
                <w:rFonts w:ascii="Garamond" w:hAnsi="Garamond"/>
              </w:rPr>
              <w:t>Content</w:t>
            </w:r>
          </w:p>
        </w:tc>
        <w:tc>
          <w:tcPr>
            <w:tcW w:w="4351" w:type="pct"/>
          </w:tcPr>
          <w:p w14:paraId="00ECB7E2" w14:textId="77777777" w:rsidR="008C0047" w:rsidRPr="00CB294B" w:rsidRDefault="008C0047" w:rsidP="002145F6">
            <w:pPr>
              <w:rPr>
                <w:rFonts w:ascii="Garamond" w:hAnsi="Garamond"/>
                <w:sz w:val="20"/>
                <w:szCs w:val="20"/>
              </w:rPr>
            </w:pPr>
          </w:p>
        </w:tc>
      </w:tr>
      <w:tr w:rsidR="008C0047" w:rsidRPr="00CB294B" w14:paraId="00ECB7E6" w14:textId="77777777" w:rsidTr="006D6D40">
        <w:tc>
          <w:tcPr>
            <w:tcW w:w="649" w:type="pct"/>
          </w:tcPr>
          <w:p w14:paraId="00ECB7E4" w14:textId="77777777" w:rsidR="008C0047" w:rsidRPr="00CB294B" w:rsidRDefault="008C0047" w:rsidP="002145F6">
            <w:pPr>
              <w:rPr>
                <w:rFonts w:ascii="Garamond" w:hAnsi="Garamond"/>
              </w:rPr>
            </w:pPr>
            <w:r w:rsidRPr="00CB294B">
              <w:rPr>
                <w:rFonts w:ascii="Garamond" w:hAnsi="Garamond"/>
              </w:rPr>
              <w:t>Target Population</w:t>
            </w:r>
          </w:p>
        </w:tc>
        <w:tc>
          <w:tcPr>
            <w:tcW w:w="4351" w:type="pct"/>
          </w:tcPr>
          <w:p w14:paraId="00ECB7E5" w14:textId="77777777" w:rsidR="008C0047" w:rsidRPr="00CB294B" w:rsidRDefault="008C0047" w:rsidP="002145F6">
            <w:pPr>
              <w:rPr>
                <w:rFonts w:ascii="Garamond" w:hAnsi="Garamond"/>
                <w:sz w:val="20"/>
                <w:szCs w:val="20"/>
              </w:rPr>
            </w:pPr>
          </w:p>
        </w:tc>
      </w:tr>
      <w:tr w:rsidR="008C0047" w:rsidRPr="00CB294B" w14:paraId="00ECB7E9" w14:textId="77777777" w:rsidTr="006D6D40">
        <w:tc>
          <w:tcPr>
            <w:tcW w:w="649" w:type="pct"/>
          </w:tcPr>
          <w:p w14:paraId="00ECB7E7" w14:textId="77777777" w:rsidR="008C0047" w:rsidRPr="00CB294B" w:rsidRDefault="008C0047" w:rsidP="002145F6">
            <w:pPr>
              <w:rPr>
                <w:rFonts w:ascii="Garamond" w:hAnsi="Garamond"/>
              </w:rPr>
            </w:pPr>
            <w:r w:rsidRPr="00CB294B">
              <w:rPr>
                <w:rFonts w:ascii="Garamond" w:hAnsi="Garamond"/>
              </w:rPr>
              <w:t>Dosage</w:t>
            </w:r>
          </w:p>
        </w:tc>
        <w:tc>
          <w:tcPr>
            <w:tcW w:w="4351" w:type="pct"/>
          </w:tcPr>
          <w:p w14:paraId="00ECB7E8" w14:textId="77777777" w:rsidR="008C0047" w:rsidRPr="00CB294B" w:rsidRDefault="008C0047" w:rsidP="002145F6">
            <w:pPr>
              <w:rPr>
                <w:rFonts w:ascii="Garamond" w:hAnsi="Garamond"/>
                <w:sz w:val="20"/>
                <w:szCs w:val="20"/>
              </w:rPr>
            </w:pPr>
          </w:p>
        </w:tc>
      </w:tr>
      <w:tr w:rsidR="008C0047" w:rsidRPr="00CB294B" w14:paraId="00ECB7EC" w14:textId="77777777" w:rsidTr="006D6D40">
        <w:tc>
          <w:tcPr>
            <w:tcW w:w="649" w:type="pct"/>
          </w:tcPr>
          <w:p w14:paraId="00ECB7EA" w14:textId="77777777" w:rsidR="008C0047" w:rsidRPr="00CB294B" w:rsidRDefault="008C0047" w:rsidP="002145F6">
            <w:pPr>
              <w:rPr>
                <w:rFonts w:ascii="Garamond" w:hAnsi="Garamond"/>
              </w:rPr>
            </w:pPr>
            <w:r w:rsidRPr="00CB294B">
              <w:rPr>
                <w:rFonts w:ascii="Garamond" w:hAnsi="Garamond"/>
              </w:rPr>
              <w:t>Implementing Agency</w:t>
            </w:r>
          </w:p>
        </w:tc>
        <w:tc>
          <w:tcPr>
            <w:tcW w:w="4351" w:type="pct"/>
          </w:tcPr>
          <w:p w14:paraId="00ECB7EB" w14:textId="77777777" w:rsidR="008C0047" w:rsidRPr="00CB294B" w:rsidRDefault="008C0047" w:rsidP="002145F6">
            <w:pPr>
              <w:rPr>
                <w:rFonts w:ascii="Garamond" w:hAnsi="Garamond"/>
                <w:sz w:val="20"/>
                <w:szCs w:val="20"/>
              </w:rPr>
            </w:pPr>
          </w:p>
        </w:tc>
      </w:tr>
      <w:tr w:rsidR="006D6D40" w:rsidRPr="00CB294B" w14:paraId="57E659CF" w14:textId="77777777" w:rsidTr="006D6D40">
        <w:tc>
          <w:tcPr>
            <w:tcW w:w="649" w:type="pct"/>
          </w:tcPr>
          <w:p w14:paraId="7B0EC5C8" w14:textId="77777777" w:rsidR="006D6D40" w:rsidRPr="00CB294B" w:rsidRDefault="006D6D40" w:rsidP="00386966">
            <w:pPr>
              <w:rPr>
                <w:rFonts w:ascii="Garamond" w:hAnsi="Garamond"/>
              </w:rPr>
            </w:pPr>
            <w:r>
              <w:rPr>
                <w:rFonts w:ascii="Garamond" w:hAnsi="Garamond"/>
              </w:rPr>
              <w:t>Proportion of RPG participants expected to use service(s)</w:t>
            </w:r>
          </w:p>
        </w:tc>
        <w:tc>
          <w:tcPr>
            <w:tcW w:w="4351" w:type="pct"/>
          </w:tcPr>
          <w:p w14:paraId="00C670E9" w14:textId="77777777" w:rsidR="006D6D40" w:rsidRPr="00CB294B" w:rsidRDefault="006D6D40" w:rsidP="00386966">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00ECB7ED" w14:textId="77777777" w:rsidR="00BE11CB" w:rsidRDefault="00BE11CB" w:rsidP="00800376">
      <w:pPr>
        <w:pStyle w:val="TableText"/>
        <w:rPr>
          <w:rFonts w:ascii="Garamond" w:eastAsiaTheme="minorHAnsi" w:hAnsi="Garamond" w:cstheme="minorBidi"/>
          <w:sz w:val="22"/>
          <w:szCs w:val="22"/>
        </w:rPr>
      </w:pPr>
    </w:p>
    <w:p w14:paraId="3B1038C3" w14:textId="77777777" w:rsidR="006D6D40" w:rsidRPr="00CB294B" w:rsidRDefault="006D6D40" w:rsidP="00800376">
      <w:pPr>
        <w:pStyle w:val="TableText"/>
        <w:rPr>
          <w:rFonts w:ascii="Garamond" w:eastAsiaTheme="minorHAnsi" w:hAnsi="Garamond" w:cstheme="minorBidi"/>
          <w:sz w:val="22"/>
          <w:szCs w:val="22"/>
        </w:rPr>
      </w:pPr>
    </w:p>
    <w:tbl>
      <w:tblPr>
        <w:tblStyle w:val="TableGrid"/>
        <w:tblW w:w="5000" w:type="pct"/>
        <w:tblLook w:val="04A0" w:firstRow="1" w:lastRow="0" w:firstColumn="1" w:lastColumn="0" w:noHBand="0" w:noVBand="1"/>
      </w:tblPr>
      <w:tblGrid>
        <w:gridCol w:w="1711"/>
        <w:gridCol w:w="11465"/>
      </w:tblGrid>
      <w:tr w:rsidR="008C0047" w:rsidRPr="00CB294B" w14:paraId="00ECB7F0" w14:textId="77777777" w:rsidTr="006D6D40">
        <w:tc>
          <w:tcPr>
            <w:tcW w:w="649" w:type="pct"/>
            <w:shd w:val="pct10" w:color="auto" w:fill="auto"/>
          </w:tcPr>
          <w:p w14:paraId="00ECB7EE" w14:textId="77777777" w:rsidR="008C0047" w:rsidRPr="00CB294B" w:rsidRDefault="008C0047" w:rsidP="002145F6">
            <w:pPr>
              <w:jc w:val="center"/>
              <w:rPr>
                <w:rFonts w:ascii="Garamond" w:hAnsi="Garamond"/>
                <w:b/>
              </w:rPr>
            </w:pPr>
            <w:r w:rsidRPr="00CB294B">
              <w:rPr>
                <w:rFonts w:ascii="Garamond" w:hAnsi="Garamond"/>
                <w:b/>
              </w:rPr>
              <w:t>Name of Other Service/Activity</w:t>
            </w:r>
          </w:p>
        </w:tc>
        <w:tc>
          <w:tcPr>
            <w:tcW w:w="4351" w:type="pct"/>
            <w:shd w:val="pct10" w:color="auto" w:fill="auto"/>
          </w:tcPr>
          <w:p w14:paraId="00ECB7EF" w14:textId="77777777" w:rsidR="008C0047" w:rsidRPr="00CB294B" w:rsidRDefault="008C0047" w:rsidP="002145F6">
            <w:pPr>
              <w:jc w:val="center"/>
              <w:rPr>
                <w:rFonts w:ascii="Garamond" w:hAnsi="Garamond"/>
                <w:sz w:val="20"/>
                <w:szCs w:val="20"/>
              </w:rPr>
            </w:pPr>
          </w:p>
        </w:tc>
      </w:tr>
      <w:tr w:rsidR="008C0047" w:rsidRPr="00CB294B" w14:paraId="00ECB7F3" w14:textId="77777777" w:rsidTr="006D6D40">
        <w:tc>
          <w:tcPr>
            <w:tcW w:w="649" w:type="pct"/>
          </w:tcPr>
          <w:p w14:paraId="00ECB7F1" w14:textId="77777777" w:rsidR="008C0047" w:rsidRPr="00CB294B" w:rsidRDefault="008C0047" w:rsidP="002145F6">
            <w:pPr>
              <w:rPr>
                <w:rFonts w:ascii="Garamond" w:hAnsi="Garamond"/>
              </w:rPr>
            </w:pPr>
            <w:r w:rsidRPr="00CB294B">
              <w:rPr>
                <w:rFonts w:ascii="Garamond" w:hAnsi="Garamond"/>
              </w:rPr>
              <w:t>Content</w:t>
            </w:r>
          </w:p>
        </w:tc>
        <w:tc>
          <w:tcPr>
            <w:tcW w:w="4351" w:type="pct"/>
          </w:tcPr>
          <w:p w14:paraId="00ECB7F2" w14:textId="77777777" w:rsidR="008C0047" w:rsidRPr="00CB294B" w:rsidRDefault="008C0047" w:rsidP="002145F6">
            <w:pPr>
              <w:rPr>
                <w:rFonts w:ascii="Garamond" w:hAnsi="Garamond"/>
                <w:sz w:val="20"/>
                <w:szCs w:val="20"/>
              </w:rPr>
            </w:pPr>
          </w:p>
        </w:tc>
      </w:tr>
      <w:tr w:rsidR="008C0047" w:rsidRPr="00CB294B" w14:paraId="00ECB7F6" w14:textId="77777777" w:rsidTr="006D6D40">
        <w:tc>
          <w:tcPr>
            <w:tcW w:w="649" w:type="pct"/>
          </w:tcPr>
          <w:p w14:paraId="00ECB7F4" w14:textId="77777777" w:rsidR="008C0047" w:rsidRPr="00CB294B" w:rsidRDefault="008C0047" w:rsidP="002145F6">
            <w:pPr>
              <w:rPr>
                <w:rFonts w:ascii="Garamond" w:hAnsi="Garamond"/>
              </w:rPr>
            </w:pPr>
            <w:r w:rsidRPr="00CB294B">
              <w:rPr>
                <w:rFonts w:ascii="Garamond" w:hAnsi="Garamond"/>
              </w:rPr>
              <w:t>Target Population</w:t>
            </w:r>
          </w:p>
        </w:tc>
        <w:tc>
          <w:tcPr>
            <w:tcW w:w="4351" w:type="pct"/>
          </w:tcPr>
          <w:p w14:paraId="00ECB7F5" w14:textId="77777777" w:rsidR="008C0047" w:rsidRPr="00CB294B" w:rsidRDefault="008C0047" w:rsidP="002145F6">
            <w:pPr>
              <w:rPr>
                <w:rFonts w:ascii="Garamond" w:hAnsi="Garamond"/>
                <w:sz w:val="20"/>
                <w:szCs w:val="20"/>
              </w:rPr>
            </w:pPr>
          </w:p>
        </w:tc>
      </w:tr>
      <w:tr w:rsidR="008C0047" w:rsidRPr="00CB294B" w14:paraId="00ECB7F9" w14:textId="77777777" w:rsidTr="006D6D40">
        <w:tc>
          <w:tcPr>
            <w:tcW w:w="649" w:type="pct"/>
          </w:tcPr>
          <w:p w14:paraId="00ECB7F7" w14:textId="77777777" w:rsidR="008C0047" w:rsidRPr="00CB294B" w:rsidRDefault="008C0047" w:rsidP="002145F6">
            <w:pPr>
              <w:rPr>
                <w:rFonts w:ascii="Garamond" w:hAnsi="Garamond"/>
              </w:rPr>
            </w:pPr>
            <w:r w:rsidRPr="00CB294B">
              <w:rPr>
                <w:rFonts w:ascii="Garamond" w:hAnsi="Garamond"/>
              </w:rPr>
              <w:t>Dosage</w:t>
            </w:r>
          </w:p>
        </w:tc>
        <w:tc>
          <w:tcPr>
            <w:tcW w:w="4351" w:type="pct"/>
          </w:tcPr>
          <w:p w14:paraId="00ECB7F8" w14:textId="77777777" w:rsidR="008C0047" w:rsidRPr="00CB294B" w:rsidRDefault="008C0047" w:rsidP="002145F6">
            <w:pPr>
              <w:rPr>
                <w:rFonts w:ascii="Garamond" w:hAnsi="Garamond"/>
                <w:sz w:val="20"/>
                <w:szCs w:val="20"/>
              </w:rPr>
            </w:pPr>
          </w:p>
        </w:tc>
      </w:tr>
      <w:tr w:rsidR="008C0047" w:rsidRPr="00CB294B" w14:paraId="00ECB7FC" w14:textId="77777777" w:rsidTr="006D6D40">
        <w:tc>
          <w:tcPr>
            <w:tcW w:w="649" w:type="pct"/>
          </w:tcPr>
          <w:p w14:paraId="00ECB7FA" w14:textId="77777777" w:rsidR="008C0047" w:rsidRPr="00CB294B" w:rsidRDefault="008C0047" w:rsidP="002145F6">
            <w:pPr>
              <w:rPr>
                <w:rFonts w:ascii="Garamond" w:hAnsi="Garamond"/>
              </w:rPr>
            </w:pPr>
            <w:r w:rsidRPr="00CB294B">
              <w:rPr>
                <w:rFonts w:ascii="Garamond" w:hAnsi="Garamond"/>
              </w:rPr>
              <w:t>Implementing Agency</w:t>
            </w:r>
          </w:p>
        </w:tc>
        <w:tc>
          <w:tcPr>
            <w:tcW w:w="4351" w:type="pct"/>
          </w:tcPr>
          <w:p w14:paraId="00ECB7FB" w14:textId="77777777" w:rsidR="008C0047" w:rsidRPr="00CB294B" w:rsidRDefault="008C0047" w:rsidP="002145F6">
            <w:pPr>
              <w:rPr>
                <w:rFonts w:ascii="Garamond" w:hAnsi="Garamond"/>
                <w:sz w:val="20"/>
                <w:szCs w:val="20"/>
              </w:rPr>
            </w:pPr>
          </w:p>
        </w:tc>
      </w:tr>
      <w:tr w:rsidR="006D6D40" w:rsidRPr="00CB294B" w14:paraId="3A4115EB" w14:textId="77777777" w:rsidTr="006D6D40">
        <w:tc>
          <w:tcPr>
            <w:tcW w:w="649" w:type="pct"/>
          </w:tcPr>
          <w:p w14:paraId="785E589E" w14:textId="77777777" w:rsidR="006D6D40" w:rsidRPr="00CB294B" w:rsidRDefault="006D6D40" w:rsidP="00386966">
            <w:pPr>
              <w:rPr>
                <w:rFonts w:ascii="Garamond" w:hAnsi="Garamond"/>
              </w:rPr>
            </w:pPr>
            <w:r>
              <w:rPr>
                <w:rFonts w:ascii="Garamond" w:hAnsi="Garamond"/>
              </w:rPr>
              <w:t>Proportion of RPG participants expected to use service(s)</w:t>
            </w:r>
          </w:p>
        </w:tc>
        <w:tc>
          <w:tcPr>
            <w:tcW w:w="4351" w:type="pct"/>
          </w:tcPr>
          <w:p w14:paraId="567AA60D" w14:textId="77777777" w:rsidR="006D6D40" w:rsidRPr="00CB294B" w:rsidRDefault="006D6D40" w:rsidP="00386966">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00ECB7FD" w14:textId="77777777" w:rsidR="008C0047" w:rsidRDefault="008C0047" w:rsidP="00800376">
      <w:pPr>
        <w:pStyle w:val="TableText"/>
        <w:rPr>
          <w:rFonts w:ascii="Garamond" w:eastAsiaTheme="minorHAnsi" w:hAnsi="Garamond" w:cstheme="minorBidi"/>
          <w:sz w:val="22"/>
          <w:szCs w:val="22"/>
        </w:rPr>
      </w:pPr>
    </w:p>
    <w:p w14:paraId="6DF2A000" w14:textId="0FF112B8" w:rsidR="006D6D40" w:rsidRDefault="006D6D40">
      <w:pPr>
        <w:rPr>
          <w:rFonts w:ascii="Garamond" w:hAnsi="Garamond"/>
        </w:rPr>
      </w:pPr>
      <w:r>
        <w:rPr>
          <w:rFonts w:ascii="Garamond" w:hAnsi="Garamond"/>
        </w:rPr>
        <w:br w:type="page"/>
      </w:r>
    </w:p>
    <w:tbl>
      <w:tblPr>
        <w:tblStyle w:val="TableGrid"/>
        <w:tblW w:w="5000" w:type="pct"/>
        <w:tblLook w:val="04A0" w:firstRow="1" w:lastRow="0" w:firstColumn="1" w:lastColumn="0" w:noHBand="0" w:noVBand="1"/>
      </w:tblPr>
      <w:tblGrid>
        <w:gridCol w:w="1711"/>
        <w:gridCol w:w="11465"/>
      </w:tblGrid>
      <w:tr w:rsidR="008C0047" w:rsidRPr="00CB294B" w14:paraId="00ECB800" w14:textId="77777777" w:rsidTr="006D6D40">
        <w:tc>
          <w:tcPr>
            <w:tcW w:w="649" w:type="pct"/>
            <w:shd w:val="pct10" w:color="auto" w:fill="auto"/>
          </w:tcPr>
          <w:p w14:paraId="00ECB7FE" w14:textId="77777777" w:rsidR="008C0047" w:rsidRPr="00CB294B" w:rsidRDefault="008C0047" w:rsidP="002145F6">
            <w:pPr>
              <w:jc w:val="center"/>
              <w:rPr>
                <w:rFonts w:ascii="Garamond" w:hAnsi="Garamond"/>
                <w:b/>
              </w:rPr>
            </w:pPr>
            <w:r w:rsidRPr="00CB294B">
              <w:rPr>
                <w:rFonts w:ascii="Garamond" w:hAnsi="Garamond"/>
                <w:b/>
              </w:rPr>
              <w:lastRenderedPageBreak/>
              <w:t>Name of Other Service/Activity</w:t>
            </w:r>
          </w:p>
        </w:tc>
        <w:tc>
          <w:tcPr>
            <w:tcW w:w="4351" w:type="pct"/>
            <w:shd w:val="pct10" w:color="auto" w:fill="auto"/>
          </w:tcPr>
          <w:p w14:paraId="00ECB7FF" w14:textId="77777777" w:rsidR="008C0047" w:rsidRPr="00CB294B" w:rsidRDefault="008C0047" w:rsidP="002145F6">
            <w:pPr>
              <w:jc w:val="center"/>
              <w:rPr>
                <w:rFonts w:ascii="Garamond" w:hAnsi="Garamond"/>
                <w:sz w:val="20"/>
                <w:szCs w:val="20"/>
              </w:rPr>
            </w:pPr>
          </w:p>
        </w:tc>
      </w:tr>
      <w:tr w:rsidR="008C0047" w:rsidRPr="00CB294B" w14:paraId="00ECB803" w14:textId="77777777" w:rsidTr="006D6D40">
        <w:tc>
          <w:tcPr>
            <w:tcW w:w="649" w:type="pct"/>
          </w:tcPr>
          <w:p w14:paraId="00ECB801" w14:textId="77777777" w:rsidR="008C0047" w:rsidRPr="00CB294B" w:rsidRDefault="008C0047" w:rsidP="002145F6">
            <w:pPr>
              <w:rPr>
                <w:rFonts w:ascii="Garamond" w:hAnsi="Garamond"/>
              </w:rPr>
            </w:pPr>
            <w:r w:rsidRPr="00CB294B">
              <w:rPr>
                <w:rFonts w:ascii="Garamond" w:hAnsi="Garamond"/>
              </w:rPr>
              <w:t>Content</w:t>
            </w:r>
          </w:p>
        </w:tc>
        <w:tc>
          <w:tcPr>
            <w:tcW w:w="4351" w:type="pct"/>
          </w:tcPr>
          <w:p w14:paraId="00ECB802" w14:textId="77777777" w:rsidR="008C0047" w:rsidRPr="00CB294B" w:rsidRDefault="008C0047" w:rsidP="002145F6">
            <w:pPr>
              <w:rPr>
                <w:rFonts w:ascii="Garamond" w:hAnsi="Garamond"/>
                <w:sz w:val="20"/>
                <w:szCs w:val="20"/>
              </w:rPr>
            </w:pPr>
          </w:p>
        </w:tc>
      </w:tr>
      <w:tr w:rsidR="008C0047" w:rsidRPr="00CB294B" w14:paraId="00ECB806" w14:textId="77777777" w:rsidTr="006D6D40">
        <w:tc>
          <w:tcPr>
            <w:tcW w:w="649" w:type="pct"/>
          </w:tcPr>
          <w:p w14:paraId="00ECB804" w14:textId="77777777" w:rsidR="008C0047" w:rsidRPr="00CB294B" w:rsidRDefault="008C0047" w:rsidP="002145F6">
            <w:pPr>
              <w:rPr>
                <w:rFonts w:ascii="Garamond" w:hAnsi="Garamond"/>
              </w:rPr>
            </w:pPr>
            <w:r w:rsidRPr="00CB294B">
              <w:rPr>
                <w:rFonts w:ascii="Garamond" w:hAnsi="Garamond"/>
              </w:rPr>
              <w:t>Target Population</w:t>
            </w:r>
          </w:p>
        </w:tc>
        <w:tc>
          <w:tcPr>
            <w:tcW w:w="4351" w:type="pct"/>
          </w:tcPr>
          <w:p w14:paraId="00ECB805" w14:textId="77777777" w:rsidR="008C0047" w:rsidRPr="00CB294B" w:rsidRDefault="008C0047" w:rsidP="002145F6">
            <w:pPr>
              <w:rPr>
                <w:rFonts w:ascii="Garamond" w:hAnsi="Garamond"/>
                <w:sz w:val="20"/>
                <w:szCs w:val="20"/>
              </w:rPr>
            </w:pPr>
          </w:p>
        </w:tc>
      </w:tr>
      <w:tr w:rsidR="008C0047" w:rsidRPr="00CB294B" w14:paraId="00ECB809" w14:textId="77777777" w:rsidTr="006D6D40">
        <w:tc>
          <w:tcPr>
            <w:tcW w:w="649" w:type="pct"/>
          </w:tcPr>
          <w:p w14:paraId="00ECB807" w14:textId="77777777" w:rsidR="008C0047" w:rsidRPr="00CB294B" w:rsidRDefault="008C0047" w:rsidP="002145F6">
            <w:pPr>
              <w:rPr>
                <w:rFonts w:ascii="Garamond" w:hAnsi="Garamond"/>
              </w:rPr>
            </w:pPr>
            <w:r w:rsidRPr="00CB294B">
              <w:rPr>
                <w:rFonts w:ascii="Garamond" w:hAnsi="Garamond"/>
              </w:rPr>
              <w:t>Dosage</w:t>
            </w:r>
          </w:p>
        </w:tc>
        <w:tc>
          <w:tcPr>
            <w:tcW w:w="4351" w:type="pct"/>
          </w:tcPr>
          <w:p w14:paraId="00ECB808" w14:textId="77777777" w:rsidR="008C0047" w:rsidRPr="00CB294B" w:rsidRDefault="008C0047" w:rsidP="002145F6">
            <w:pPr>
              <w:rPr>
                <w:rFonts w:ascii="Garamond" w:hAnsi="Garamond"/>
                <w:sz w:val="20"/>
                <w:szCs w:val="20"/>
              </w:rPr>
            </w:pPr>
          </w:p>
        </w:tc>
      </w:tr>
      <w:tr w:rsidR="008C0047" w:rsidRPr="00CB294B" w14:paraId="00ECB80C" w14:textId="77777777" w:rsidTr="006D6D40">
        <w:tc>
          <w:tcPr>
            <w:tcW w:w="649" w:type="pct"/>
          </w:tcPr>
          <w:p w14:paraId="00ECB80A" w14:textId="77777777" w:rsidR="008C0047" w:rsidRPr="00CB294B" w:rsidRDefault="008C0047" w:rsidP="002145F6">
            <w:pPr>
              <w:rPr>
                <w:rFonts w:ascii="Garamond" w:hAnsi="Garamond"/>
              </w:rPr>
            </w:pPr>
            <w:r w:rsidRPr="00CB294B">
              <w:rPr>
                <w:rFonts w:ascii="Garamond" w:hAnsi="Garamond"/>
              </w:rPr>
              <w:t>Implementing Agency</w:t>
            </w:r>
          </w:p>
        </w:tc>
        <w:tc>
          <w:tcPr>
            <w:tcW w:w="4351" w:type="pct"/>
          </w:tcPr>
          <w:p w14:paraId="00ECB80B" w14:textId="77777777" w:rsidR="008C0047" w:rsidRPr="00CB294B" w:rsidRDefault="008C0047" w:rsidP="002145F6">
            <w:pPr>
              <w:rPr>
                <w:rFonts w:ascii="Garamond" w:hAnsi="Garamond"/>
                <w:sz w:val="20"/>
                <w:szCs w:val="20"/>
              </w:rPr>
            </w:pPr>
          </w:p>
        </w:tc>
      </w:tr>
      <w:tr w:rsidR="006D6D40" w:rsidRPr="00CB294B" w14:paraId="694EC15A" w14:textId="77777777" w:rsidTr="006D6D40">
        <w:tc>
          <w:tcPr>
            <w:tcW w:w="649" w:type="pct"/>
          </w:tcPr>
          <w:p w14:paraId="1E858203" w14:textId="77777777" w:rsidR="006D6D40" w:rsidRPr="00CB294B" w:rsidRDefault="006D6D40" w:rsidP="00386966">
            <w:pPr>
              <w:rPr>
                <w:rFonts w:ascii="Garamond" w:hAnsi="Garamond"/>
              </w:rPr>
            </w:pPr>
            <w:r>
              <w:rPr>
                <w:rFonts w:ascii="Garamond" w:hAnsi="Garamond"/>
              </w:rPr>
              <w:t>Proportion of RPG participants expected to use service(s)</w:t>
            </w:r>
          </w:p>
        </w:tc>
        <w:tc>
          <w:tcPr>
            <w:tcW w:w="4351" w:type="pct"/>
          </w:tcPr>
          <w:p w14:paraId="02D966F0" w14:textId="77777777" w:rsidR="006D6D40" w:rsidRPr="00CB294B" w:rsidRDefault="006D6D40" w:rsidP="00386966">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00ECB80D" w14:textId="77777777" w:rsidR="008C0047" w:rsidRDefault="008C0047" w:rsidP="00800376">
      <w:pPr>
        <w:pStyle w:val="TableText"/>
        <w:rPr>
          <w:rFonts w:ascii="Garamond" w:eastAsiaTheme="minorHAnsi" w:hAnsi="Garamond" w:cstheme="minorBidi"/>
          <w:sz w:val="22"/>
          <w:szCs w:val="22"/>
        </w:rPr>
      </w:pPr>
    </w:p>
    <w:p w14:paraId="0D5C946F" w14:textId="77777777" w:rsidR="006D6D40" w:rsidRPr="00CB294B" w:rsidRDefault="006D6D40" w:rsidP="00800376">
      <w:pPr>
        <w:pStyle w:val="TableText"/>
        <w:rPr>
          <w:rFonts w:ascii="Garamond" w:eastAsiaTheme="minorHAnsi" w:hAnsi="Garamond" w:cstheme="minorBidi"/>
          <w:sz w:val="22"/>
          <w:szCs w:val="22"/>
        </w:rPr>
      </w:pPr>
    </w:p>
    <w:tbl>
      <w:tblPr>
        <w:tblStyle w:val="TableGrid"/>
        <w:tblW w:w="5000" w:type="pct"/>
        <w:tblLook w:val="04A0" w:firstRow="1" w:lastRow="0" w:firstColumn="1" w:lastColumn="0" w:noHBand="0" w:noVBand="1"/>
      </w:tblPr>
      <w:tblGrid>
        <w:gridCol w:w="1711"/>
        <w:gridCol w:w="11465"/>
      </w:tblGrid>
      <w:tr w:rsidR="008C0047" w:rsidRPr="00CB294B" w14:paraId="00ECB810" w14:textId="77777777" w:rsidTr="006D6D40">
        <w:tc>
          <w:tcPr>
            <w:tcW w:w="649" w:type="pct"/>
            <w:shd w:val="pct10" w:color="auto" w:fill="auto"/>
          </w:tcPr>
          <w:p w14:paraId="00ECB80E" w14:textId="77777777" w:rsidR="008C0047" w:rsidRPr="00CB294B" w:rsidRDefault="008C0047" w:rsidP="002145F6">
            <w:pPr>
              <w:jc w:val="center"/>
              <w:rPr>
                <w:rFonts w:ascii="Garamond" w:hAnsi="Garamond"/>
                <w:b/>
              </w:rPr>
            </w:pPr>
            <w:r w:rsidRPr="00CB294B">
              <w:rPr>
                <w:rFonts w:ascii="Garamond" w:hAnsi="Garamond"/>
                <w:b/>
              </w:rPr>
              <w:t>Name of Other Service/Activity</w:t>
            </w:r>
          </w:p>
        </w:tc>
        <w:tc>
          <w:tcPr>
            <w:tcW w:w="4351" w:type="pct"/>
            <w:shd w:val="pct10" w:color="auto" w:fill="auto"/>
          </w:tcPr>
          <w:p w14:paraId="00ECB80F" w14:textId="77777777" w:rsidR="008C0047" w:rsidRPr="00CB294B" w:rsidRDefault="008C0047" w:rsidP="002145F6">
            <w:pPr>
              <w:jc w:val="center"/>
              <w:rPr>
                <w:rFonts w:ascii="Garamond" w:hAnsi="Garamond"/>
                <w:sz w:val="20"/>
                <w:szCs w:val="20"/>
              </w:rPr>
            </w:pPr>
          </w:p>
        </w:tc>
      </w:tr>
      <w:tr w:rsidR="008C0047" w:rsidRPr="00CB294B" w14:paraId="00ECB813" w14:textId="77777777" w:rsidTr="006D6D40">
        <w:tc>
          <w:tcPr>
            <w:tcW w:w="649" w:type="pct"/>
          </w:tcPr>
          <w:p w14:paraId="00ECB811" w14:textId="77777777" w:rsidR="008C0047" w:rsidRPr="00CB294B" w:rsidRDefault="008C0047" w:rsidP="002145F6">
            <w:pPr>
              <w:rPr>
                <w:rFonts w:ascii="Garamond" w:hAnsi="Garamond"/>
              </w:rPr>
            </w:pPr>
            <w:r w:rsidRPr="00CB294B">
              <w:rPr>
                <w:rFonts w:ascii="Garamond" w:hAnsi="Garamond"/>
              </w:rPr>
              <w:t>Content</w:t>
            </w:r>
          </w:p>
        </w:tc>
        <w:tc>
          <w:tcPr>
            <w:tcW w:w="4351" w:type="pct"/>
          </w:tcPr>
          <w:p w14:paraId="00ECB812" w14:textId="77777777" w:rsidR="008C0047" w:rsidRPr="00CB294B" w:rsidRDefault="008C0047" w:rsidP="002145F6">
            <w:pPr>
              <w:rPr>
                <w:rFonts w:ascii="Garamond" w:hAnsi="Garamond"/>
                <w:sz w:val="20"/>
                <w:szCs w:val="20"/>
              </w:rPr>
            </w:pPr>
          </w:p>
        </w:tc>
      </w:tr>
      <w:tr w:rsidR="008C0047" w:rsidRPr="00CB294B" w14:paraId="00ECB816" w14:textId="77777777" w:rsidTr="006D6D40">
        <w:tc>
          <w:tcPr>
            <w:tcW w:w="649" w:type="pct"/>
          </w:tcPr>
          <w:p w14:paraId="00ECB814" w14:textId="77777777" w:rsidR="008C0047" w:rsidRPr="00CB294B" w:rsidRDefault="008C0047" w:rsidP="002145F6">
            <w:pPr>
              <w:rPr>
                <w:rFonts w:ascii="Garamond" w:hAnsi="Garamond"/>
              </w:rPr>
            </w:pPr>
            <w:r w:rsidRPr="00CB294B">
              <w:rPr>
                <w:rFonts w:ascii="Garamond" w:hAnsi="Garamond"/>
              </w:rPr>
              <w:t>Target Population</w:t>
            </w:r>
          </w:p>
        </w:tc>
        <w:tc>
          <w:tcPr>
            <w:tcW w:w="4351" w:type="pct"/>
          </w:tcPr>
          <w:p w14:paraId="00ECB815" w14:textId="77777777" w:rsidR="008C0047" w:rsidRPr="00CB294B" w:rsidRDefault="008C0047" w:rsidP="002145F6">
            <w:pPr>
              <w:rPr>
                <w:rFonts w:ascii="Garamond" w:hAnsi="Garamond"/>
                <w:sz w:val="20"/>
                <w:szCs w:val="20"/>
              </w:rPr>
            </w:pPr>
          </w:p>
        </w:tc>
      </w:tr>
      <w:tr w:rsidR="008C0047" w:rsidRPr="00CB294B" w14:paraId="00ECB819" w14:textId="77777777" w:rsidTr="006D6D40">
        <w:tc>
          <w:tcPr>
            <w:tcW w:w="649" w:type="pct"/>
          </w:tcPr>
          <w:p w14:paraId="00ECB817" w14:textId="77777777" w:rsidR="008C0047" w:rsidRPr="00CB294B" w:rsidRDefault="008C0047" w:rsidP="002145F6">
            <w:pPr>
              <w:rPr>
                <w:rFonts w:ascii="Garamond" w:hAnsi="Garamond"/>
              </w:rPr>
            </w:pPr>
            <w:r w:rsidRPr="00CB294B">
              <w:rPr>
                <w:rFonts w:ascii="Garamond" w:hAnsi="Garamond"/>
              </w:rPr>
              <w:t>Dosage</w:t>
            </w:r>
          </w:p>
        </w:tc>
        <w:tc>
          <w:tcPr>
            <w:tcW w:w="4351" w:type="pct"/>
          </w:tcPr>
          <w:p w14:paraId="00ECB818" w14:textId="77777777" w:rsidR="008C0047" w:rsidRPr="00CB294B" w:rsidRDefault="008C0047" w:rsidP="002145F6">
            <w:pPr>
              <w:rPr>
                <w:rFonts w:ascii="Garamond" w:hAnsi="Garamond"/>
                <w:sz w:val="20"/>
                <w:szCs w:val="20"/>
              </w:rPr>
            </w:pPr>
          </w:p>
        </w:tc>
      </w:tr>
      <w:tr w:rsidR="008C0047" w:rsidRPr="00CB294B" w14:paraId="00ECB81C" w14:textId="77777777" w:rsidTr="006D6D40">
        <w:tc>
          <w:tcPr>
            <w:tcW w:w="649" w:type="pct"/>
          </w:tcPr>
          <w:p w14:paraId="00ECB81A" w14:textId="77777777" w:rsidR="008C0047" w:rsidRPr="00CB294B" w:rsidRDefault="008C0047" w:rsidP="002145F6">
            <w:pPr>
              <w:rPr>
                <w:rFonts w:ascii="Garamond" w:hAnsi="Garamond"/>
              </w:rPr>
            </w:pPr>
            <w:r w:rsidRPr="00CB294B">
              <w:rPr>
                <w:rFonts w:ascii="Garamond" w:hAnsi="Garamond"/>
              </w:rPr>
              <w:t>Implementing Agency</w:t>
            </w:r>
          </w:p>
        </w:tc>
        <w:tc>
          <w:tcPr>
            <w:tcW w:w="4351" w:type="pct"/>
          </w:tcPr>
          <w:p w14:paraId="00ECB81B" w14:textId="77777777" w:rsidR="008C0047" w:rsidRPr="00CB294B" w:rsidRDefault="008C0047" w:rsidP="002145F6">
            <w:pPr>
              <w:rPr>
                <w:rFonts w:ascii="Garamond" w:hAnsi="Garamond"/>
                <w:sz w:val="20"/>
                <w:szCs w:val="20"/>
              </w:rPr>
            </w:pPr>
          </w:p>
        </w:tc>
      </w:tr>
      <w:tr w:rsidR="006D6D40" w:rsidRPr="00CB294B" w14:paraId="5F780AB9" w14:textId="77777777" w:rsidTr="006D6D40">
        <w:tc>
          <w:tcPr>
            <w:tcW w:w="649" w:type="pct"/>
          </w:tcPr>
          <w:p w14:paraId="33B71EAC" w14:textId="77777777" w:rsidR="006D6D40" w:rsidRPr="00CB294B" w:rsidRDefault="006D6D40" w:rsidP="00386966">
            <w:pPr>
              <w:rPr>
                <w:rFonts w:ascii="Garamond" w:hAnsi="Garamond"/>
              </w:rPr>
            </w:pPr>
            <w:r>
              <w:rPr>
                <w:rFonts w:ascii="Garamond" w:hAnsi="Garamond"/>
              </w:rPr>
              <w:t>Proportion of RPG participants expected to use service(s)</w:t>
            </w:r>
          </w:p>
        </w:tc>
        <w:tc>
          <w:tcPr>
            <w:tcW w:w="4351" w:type="pct"/>
          </w:tcPr>
          <w:p w14:paraId="132076BE" w14:textId="77777777" w:rsidR="006D6D40" w:rsidRPr="00CB294B" w:rsidRDefault="006D6D40" w:rsidP="00386966">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00ECB81D" w14:textId="77777777" w:rsidR="008C0047" w:rsidRPr="00CB294B" w:rsidRDefault="008C0047" w:rsidP="00800376">
      <w:pPr>
        <w:pStyle w:val="TableText"/>
        <w:rPr>
          <w:rFonts w:ascii="Garamond" w:eastAsiaTheme="minorHAnsi" w:hAnsi="Garamond" w:cstheme="minorBidi"/>
          <w:sz w:val="22"/>
          <w:szCs w:val="22"/>
        </w:rPr>
      </w:pPr>
    </w:p>
    <w:p w14:paraId="00ECB81E" w14:textId="77777777" w:rsidR="00B7362F" w:rsidRPr="00CB294B" w:rsidRDefault="00B7362F">
      <w:pPr>
        <w:rPr>
          <w:rFonts w:ascii="Garamond" w:hAnsi="Garamond"/>
        </w:rPr>
      </w:pPr>
    </w:p>
    <w:sectPr w:rsidR="00B7362F" w:rsidRPr="00CB294B" w:rsidSect="00B7362F">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0A815" w14:textId="77777777" w:rsidR="002E1E42" w:rsidRDefault="002E1E42" w:rsidP="00B16BE2">
      <w:pPr>
        <w:spacing w:after="0" w:line="240" w:lineRule="auto"/>
      </w:pPr>
      <w:r>
        <w:separator/>
      </w:r>
    </w:p>
  </w:endnote>
  <w:endnote w:type="continuationSeparator" w:id="0">
    <w:p w14:paraId="09CAB57F" w14:textId="77777777" w:rsidR="002E1E42" w:rsidRDefault="002E1E42" w:rsidP="00B1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659C2" w14:textId="77777777" w:rsidR="002E1E42" w:rsidRDefault="002E1E42" w:rsidP="00B16BE2">
      <w:pPr>
        <w:spacing w:after="0" w:line="240" w:lineRule="auto"/>
      </w:pPr>
      <w:r>
        <w:separator/>
      </w:r>
    </w:p>
  </w:footnote>
  <w:footnote w:type="continuationSeparator" w:id="0">
    <w:p w14:paraId="32B37C42" w14:textId="77777777" w:rsidR="002E1E42" w:rsidRDefault="002E1E42" w:rsidP="00B16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CB824" w14:textId="5BE1085B" w:rsidR="00B16BE2" w:rsidRPr="00E247DA" w:rsidRDefault="00E247DA" w:rsidP="002134C8">
    <w:pPr>
      <w:pStyle w:val="Header"/>
      <w:jc w:val="right"/>
    </w:pPr>
    <w:r w:rsidRPr="00E247DA">
      <w:rPr>
        <w:rFonts w:ascii="Times New Roman" w:hAnsi="Times New Roman"/>
        <w:sz w:val="24"/>
      </w:rPr>
      <w:t>OMB No.: 0970-0444</w:t>
    </w:r>
    <w:r w:rsidRPr="00E247DA">
      <w:rPr>
        <w:rFonts w:ascii="Times New Roman" w:hAnsi="Times New Roman"/>
        <w:sz w:val="24"/>
      </w:rPr>
      <w:br/>
      <w:t>Expiration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2F"/>
    <w:rsid w:val="00016B1E"/>
    <w:rsid w:val="00025BCB"/>
    <w:rsid w:val="0003408C"/>
    <w:rsid w:val="00086639"/>
    <w:rsid w:val="000D4D5E"/>
    <w:rsid w:val="0015173A"/>
    <w:rsid w:val="001B7A1A"/>
    <w:rsid w:val="001C5EB5"/>
    <w:rsid w:val="001E0170"/>
    <w:rsid w:val="001E4298"/>
    <w:rsid w:val="00203C23"/>
    <w:rsid w:val="0021081D"/>
    <w:rsid w:val="002134C8"/>
    <w:rsid w:val="00220D62"/>
    <w:rsid w:val="00225B8D"/>
    <w:rsid w:val="0023718C"/>
    <w:rsid w:val="002413DA"/>
    <w:rsid w:val="00262855"/>
    <w:rsid w:val="002C4547"/>
    <w:rsid w:val="002E1E42"/>
    <w:rsid w:val="00373E93"/>
    <w:rsid w:val="003F28CA"/>
    <w:rsid w:val="00430581"/>
    <w:rsid w:val="004747F3"/>
    <w:rsid w:val="0048305F"/>
    <w:rsid w:val="004C04FF"/>
    <w:rsid w:val="004D70C6"/>
    <w:rsid w:val="004F311A"/>
    <w:rsid w:val="004F3C40"/>
    <w:rsid w:val="00513B36"/>
    <w:rsid w:val="005149FE"/>
    <w:rsid w:val="00523075"/>
    <w:rsid w:val="005360F3"/>
    <w:rsid w:val="005A6106"/>
    <w:rsid w:val="00667708"/>
    <w:rsid w:val="00692608"/>
    <w:rsid w:val="006941FC"/>
    <w:rsid w:val="006A3506"/>
    <w:rsid w:val="006B2AFA"/>
    <w:rsid w:val="006D6D40"/>
    <w:rsid w:val="006E115B"/>
    <w:rsid w:val="006F64CA"/>
    <w:rsid w:val="0071294E"/>
    <w:rsid w:val="00740217"/>
    <w:rsid w:val="007657F5"/>
    <w:rsid w:val="007B01A2"/>
    <w:rsid w:val="007F2E8E"/>
    <w:rsid w:val="00800376"/>
    <w:rsid w:val="008C0047"/>
    <w:rsid w:val="0090361E"/>
    <w:rsid w:val="00921864"/>
    <w:rsid w:val="00930641"/>
    <w:rsid w:val="009363EA"/>
    <w:rsid w:val="00942E47"/>
    <w:rsid w:val="00967FE2"/>
    <w:rsid w:val="0097430B"/>
    <w:rsid w:val="00995A99"/>
    <w:rsid w:val="009D4FD8"/>
    <w:rsid w:val="009E0328"/>
    <w:rsid w:val="009F1A1D"/>
    <w:rsid w:val="00A24C0B"/>
    <w:rsid w:val="00A65FFD"/>
    <w:rsid w:val="00A93C96"/>
    <w:rsid w:val="00AF2C30"/>
    <w:rsid w:val="00B16BE2"/>
    <w:rsid w:val="00B5104F"/>
    <w:rsid w:val="00B524CD"/>
    <w:rsid w:val="00B52AFB"/>
    <w:rsid w:val="00B5323A"/>
    <w:rsid w:val="00B7362F"/>
    <w:rsid w:val="00BD1FC8"/>
    <w:rsid w:val="00BD248B"/>
    <w:rsid w:val="00BE11CB"/>
    <w:rsid w:val="00C35257"/>
    <w:rsid w:val="00CB0D4E"/>
    <w:rsid w:val="00CB294B"/>
    <w:rsid w:val="00CB37CF"/>
    <w:rsid w:val="00CF601D"/>
    <w:rsid w:val="00D313F9"/>
    <w:rsid w:val="00D47094"/>
    <w:rsid w:val="00D83547"/>
    <w:rsid w:val="00D90EBC"/>
    <w:rsid w:val="00DB22A2"/>
    <w:rsid w:val="00E01A00"/>
    <w:rsid w:val="00E17536"/>
    <w:rsid w:val="00E24273"/>
    <w:rsid w:val="00E247DA"/>
    <w:rsid w:val="00EA4363"/>
    <w:rsid w:val="00EC38E7"/>
    <w:rsid w:val="00EE289E"/>
    <w:rsid w:val="00EF374A"/>
    <w:rsid w:val="00F34114"/>
    <w:rsid w:val="00FF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B7C0"/>
  <w15:docId w15:val="{34283A7D-071B-4118-961D-6C29E1C2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362F"/>
    <w:rPr>
      <w:sz w:val="16"/>
      <w:szCs w:val="16"/>
    </w:rPr>
  </w:style>
  <w:style w:type="paragraph" w:styleId="CommentText">
    <w:name w:val="annotation text"/>
    <w:basedOn w:val="Normal"/>
    <w:link w:val="CommentTextChar"/>
    <w:uiPriority w:val="99"/>
    <w:semiHidden/>
    <w:unhideWhenUsed/>
    <w:rsid w:val="00B7362F"/>
    <w:pPr>
      <w:spacing w:line="240" w:lineRule="auto"/>
    </w:pPr>
    <w:rPr>
      <w:sz w:val="20"/>
      <w:szCs w:val="20"/>
    </w:rPr>
  </w:style>
  <w:style w:type="character" w:customStyle="1" w:styleId="CommentTextChar">
    <w:name w:val="Comment Text Char"/>
    <w:basedOn w:val="DefaultParagraphFont"/>
    <w:link w:val="CommentText"/>
    <w:uiPriority w:val="99"/>
    <w:semiHidden/>
    <w:rsid w:val="00B7362F"/>
    <w:rPr>
      <w:sz w:val="20"/>
      <w:szCs w:val="20"/>
    </w:rPr>
  </w:style>
  <w:style w:type="paragraph" w:styleId="BalloonText">
    <w:name w:val="Balloon Text"/>
    <w:basedOn w:val="Normal"/>
    <w:link w:val="BalloonTextChar"/>
    <w:uiPriority w:val="99"/>
    <w:semiHidden/>
    <w:unhideWhenUsed/>
    <w:rsid w:val="00B7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2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7362F"/>
    <w:rPr>
      <w:b/>
      <w:bCs/>
    </w:rPr>
  </w:style>
  <w:style w:type="character" w:customStyle="1" w:styleId="CommentSubjectChar">
    <w:name w:val="Comment Subject Char"/>
    <w:basedOn w:val="CommentTextChar"/>
    <w:link w:val="CommentSubject"/>
    <w:uiPriority w:val="99"/>
    <w:semiHidden/>
    <w:rsid w:val="00B7362F"/>
    <w:rPr>
      <w:b/>
      <w:bCs/>
      <w:sz w:val="20"/>
      <w:szCs w:val="20"/>
    </w:rPr>
  </w:style>
  <w:style w:type="paragraph" w:customStyle="1" w:styleId="TableText">
    <w:name w:val="Table Text"/>
    <w:basedOn w:val="Normal"/>
    <w:qFormat/>
    <w:rsid w:val="00B7362F"/>
    <w:pPr>
      <w:spacing w:after="0" w:line="240" w:lineRule="auto"/>
    </w:pPr>
    <w:rPr>
      <w:rFonts w:ascii="Times New Roman" w:eastAsia="Times New Roman" w:hAnsi="Times New Roman" w:cs="Times New Roman"/>
      <w:sz w:val="20"/>
      <w:szCs w:val="24"/>
    </w:rPr>
  </w:style>
  <w:style w:type="paragraph" w:customStyle="1" w:styleId="BulletBlack">
    <w:name w:val="Bullet_Black"/>
    <w:basedOn w:val="Normal"/>
    <w:qFormat/>
    <w:rsid w:val="00BE11CB"/>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styleId="Revision">
    <w:name w:val="Revision"/>
    <w:hidden/>
    <w:uiPriority w:val="99"/>
    <w:semiHidden/>
    <w:rsid w:val="00BE11CB"/>
    <w:pPr>
      <w:spacing w:after="0" w:line="240" w:lineRule="auto"/>
    </w:pPr>
  </w:style>
  <w:style w:type="paragraph" w:styleId="Header">
    <w:name w:val="header"/>
    <w:basedOn w:val="Normal"/>
    <w:link w:val="HeaderChar"/>
    <w:uiPriority w:val="99"/>
    <w:unhideWhenUsed/>
    <w:rsid w:val="00B16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E2"/>
  </w:style>
  <w:style w:type="paragraph" w:styleId="Footer">
    <w:name w:val="footer"/>
    <w:basedOn w:val="Normal"/>
    <w:link w:val="FooterChar"/>
    <w:uiPriority w:val="99"/>
    <w:unhideWhenUsed/>
    <w:rsid w:val="00B1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64F28-ADFC-43F8-8A0E-219A31787408}"/>
</file>

<file path=customXml/itemProps2.xml><?xml version="1.0" encoding="utf-8"?>
<ds:datastoreItem xmlns:ds="http://schemas.openxmlformats.org/officeDocument/2006/customXml" ds:itemID="{C508EC8A-1B0D-4ED5-85B6-8B4689CB8E97}"/>
</file>

<file path=customXml/itemProps3.xml><?xml version="1.0" encoding="utf-8"?>
<ds:datastoreItem xmlns:ds="http://schemas.openxmlformats.org/officeDocument/2006/customXml" ds:itemID="{61FC5E41-1F60-4E6B-81E1-BF76D1E3720D}"/>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AMrazEsposito</dc:creator>
  <cp:lastModifiedBy>Jacqueline Crowley</cp:lastModifiedBy>
  <cp:revision>4</cp:revision>
  <dcterms:created xsi:type="dcterms:W3CDTF">2016-03-15T14:32:00Z</dcterms:created>
  <dcterms:modified xsi:type="dcterms:W3CDTF">2016-12-05T17:56:00Z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