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B39" w:rsidRPr="00E05A16" w:rsidRDefault="006C0716" w:rsidP="00567F40">
      <w:pPr>
        <w:pStyle w:val="Heading2"/>
        <w:jc w:val="center"/>
        <w:rPr>
          <w:rFonts w:ascii="Times New Roman" w:hAnsi="Times New Roman" w:cs="Times New Roman"/>
          <w:b w:val="0"/>
          <w:sz w:val="24"/>
          <w:szCs w:val="24"/>
          <w:u w:val="single"/>
        </w:rPr>
      </w:pPr>
      <w:bookmarkStart w:id="0" w:name="_Toc314475217"/>
      <w:bookmarkStart w:id="1" w:name="_Toc314487166"/>
      <w:bookmarkStart w:id="2" w:name="_Toc440634572"/>
      <w:bookmarkStart w:id="3" w:name="_Toc457150240"/>
      <w:r w:rsidRPr="00E05A16">
        <w:rPr>
          <w:rFonts w:ascii="Times New Roman" w:hAnsi="Times New Roman" w:cs="Times New Roman"/>
          <w:b w:val="0"/>
          <w:sz w:val="24"/>
          <w:szCs w:val="24"/>
          <w:u w:val="single"/>
        </w:rPr>
        <w:t>Study Protocol: School Practices to Promote Social Distancing in K-12 Schools</w:t>
      </w:r>
    </w:p>
    <w:p w:rsidR="00567F40" w:rsidRPr="00E05A16" w:rsidRDefault="00567F40" w:rsidP="00567F40">
      <w:pPr>
        <w:pStyle w:val="Heading2"/>
        <w:jc w:val="center"/>
        <w:rPr>
          <w:rFonts w:ascii="Times New Roman" w:hAnsi="Times New Roman" w:cs="Times New Roman"/>
          <w:b w:val="0"/>
          <w:sz w:val="24"/>
          <w:szCs w:val="24"/>
          <w:u w:val="single"/>
        </w:rPr>
      </w:pPr>
    </w:p>
    <w:p w:rsidR="006C0716" w:rsidRPr="00E05A16" w:rsidRDefault="006C0716" w:rsidP="00051202">
      <w:pPr>
        <w:pStyle w:val="Heading2"/>
        <w:rPr>
          <w:rFonts w:ascii="Times New Roman" w:hAnsi="Times New Roman" w:cs="Times New Roman"/>
          <w:sz w:val="24"/>
          <w:szCs w:val="24"/>
        </w:rPr>
      </w:pPr>
      <w:r w:rsidRPr="00E05A16">
        <w:rPr>
          <w:rFonts w:ascii="Times New Roman" w:hAnsi="Times New Roman" w:cs="Times New Roman"/>
          <w:sz w:val="24"/>
          <w:szCs w:val="24"/>
        </w:rPr>
        <w:t>Study Aims</w:t>
      </w:r>
    </w:p>
    <w:p w:rsidR="006C0716" w:rsidRPr="00E05A16" w:rsidRDefault="006C0716" w:rsidP="006C0716">
      <w:pPr>
        <w:rPr>
          <w:rFonts w:ascii="Times New Roman" w:hAnsi="Times New Roman" w:cs="Times New Roman"/>
          <w:sz w:val="24"/>
          <w:szCs w:val="24"/>
        </w:rPr>
      </w:pPr>
      <w:r w:rsidRPr="00E05A16">
        <w:rPr>
          <w:rFonts w:ascii="Times New Roman" w:eastAsia="Perpetua" w:hAnsi="Times New Roman" w:cs="Times New Roman"/>
          <w:spacing w:val="-1"/>
          <w:sz w:val="24"/>
          <w:szCs w:val="24"/>
        </w:rPr>
        <w:t xml:space="preserve">Social </w:t>
      </w:r>
      <w:r w:rsidRPr="00E05A16">
        <w:rPr>
          <w:rFonts w:ascii="Times New Roman" w:hAnsi="Times New Roman" w:cs="Times New Roman"/>
          <w:sz w:val="24"/>
          <w:szCs w:val="24"/>
        </w:rPr>
        <w:t xml:space="preserve">distancing interventions that aim to increase the </w:t>
      </w:r>
      <w:r w:rsidR="00016552" w:rsidRPr="00E05A16">
        <w:rPr>
          <w:rFonts w:ascii="Times New Roman" w:hAnsi="Times New Roman" w:cs="Times New Roman"/>
          <w:sz w:val="24"/>
          <w:szCs w:val="24"/>
        </w:rPr>
        <w:t xml:space="preserve">space between people and decrease the frequency of contacts </w:t>
      </w:r>
      <w:r w:rsidRPr="00E05A16">
        <w:rPr>
          <w:rFonts w:ascii="Times New Roman" w:hAnsi="Times New Roman" w:cs="Times New Roman"/>
          <w:sz w:val="24"/>
          <w:szCs w:val="24"/>
        </w:rPr>
        <w:t xml:space="preserve">are powerful tools in pandemic response. </w:t>
      </w:r>
      <w:r w:rsidRPr="00E05A16">
        <w:rPr>
          <w:rFonts w:ascii="Times New Roman" w:hAnsi="Times New Roman" w:cs="Times New Roman"/>
          <w:color w:val="000000"/>
          <w:sz w:val="24"/>
          <w:szCs w:val="24"/>
        </w:rPr>
        <w:t xml:space="preserve">In the first wave of an influenza pandemic, community mitigation strategies such as social distancing are likely to be our only defense, helping to </w:t>
      </w:r>
      <w:r w:rsidRPr="00E05A16">
        <w:rPr>
          <w:rFonts w:ascii="Times New Roman" w:hAnsi="Times New Roman" w:cs="Times New Roman"/>
          <w:bCs/>
          <w:sz w:val="24"/>
          <w:szCs w:val="24"/>
        </w:rPr>
        <w:t xml:space="preserve">buy critical time to develop pharmaceutical interventions and relieving pressure on over-burdened healthcare and public health systems. Because schools are socially dense environments, </w:t>
      </w:r>
      <w:r w:rsidR="00D7379F" w:rsidRPr="00E05A16">
        <w:rPr>
          <w:rFonts w:ascii="Times New Roman" w:hAnsi="Times New Roman" w:cs="Times New Roman"/>
          <w:bCs/>
          <w:sz w:val="24"/>
          <w:szCs w:val="24"/>
        </w:rPr>
        <w:t>school practices that</w:t>
      </w:r>
      <w:r w:rsidRPr="00E05A16">
        <w:rPr>
          <w:rFonts w:ascii="Times New Roman" w:hAnsi="Times New Roman" w:cs="Times New Roman"/>
          <w:bCs/>
          <w:sz w:val="24"/>
          <w:szCs w:val="24"/>
        </w:rPr>
        <w:t xml:space="preserve"> promote social distancing are</w:t>
      </w:r>
      <w:r w:rsidRPr="00E05A16">
        <w:rPr>
          <w:rFonts w:ascii="Times New Roman" w:hAnsi="Times New Roman" w:cs="Times New Roman"/>
          <w:color w:val="000000"/>
          <w:sz w:val="24"/>
          <w:szCs w:val="24"/>
        </w:rPr>
        <w:t xml:space="preserve"> critical to protect large numbers of vulnerable children as well as limit secondary transmission to adults within their households and communities. </w:t>
      </w:r>
    </w:p>
    <w:p w:rsidR="006C0716" w:rsidRPr="00E05A16" w:rsidRDefault="006C0716" w:rsidP="006C0716">
      <w:pPr>
        <w:rPr>
          <w:rFonts w:ascii="Times New Roman" w:hAnsi="Times New Roman" w:cs="Times New Roman"/>
          <w:color w:val="000000"/>
          <w:sz w:val="24"/>
          <w:szCs w:val="24"/>
        </w:rPr>
      </w:pPr>
    </w:p>
    <w:p w:rsidR="006C0716" w:rsidRPr="00E05A16" w:rsidRDefault="006C0716" w:rsidP="006C0716">
      <w:pPr>
        <w:rPr>
          <w:rFonts w:ascii="Times New Roman" w:hAnsi="Times New Roman" w:cs="Times New Roman"/>
          <w:sz w:val="24"/>
          <w:szCs w:val="24"/>
        </w:rPr>
      </w:pPr>
      <w:r w:rsidRPr="00E05A16">
        <w:rPr>
          <w:rFonts w:ascii="Times New Roman" w:hAnsi="Times New Roman" w:cs="Times New Roman"/>
          <w:color w:val="000000"/>
          <w:sz w:val="24"/>
          <w:szCs w:val="24"/>
        </w:rPr>
        <w:t xml:space="preserve">Despite the potential impact of school practices on disease transmission, research on school practices to promote social distancing in K-12 schools has </w:t>
      </w:r>
      <w:r w:rsidRPr="00E05A16">
        <w:rPr>
          <w:rFonts w:ascii="Times New Roman" w:hAnsi="Times New Roman" w:cs="Times New Roman"/>
          <w:sz w:val="24"/>
          <w:szCs w:val="24"/>
        </w:rPr>
        <w:t xml:space="preserve">focused almost exclusively on </w:t>
      </w:r>
      <w:r w:rsidR="00D7379F" w:rsidRPr="00E05A16">
        <w:rPr>
          <w:rFonts w:ascii="Times New Roman" w:hAnsi="Times New Roman" w:cs="Times New Roman"/>
          <w:sz w:val="24"/>
          <w:szCs w:val="24"/>
        </w:rPr>
        <w:t xml:space="preserve">prolonged </w:t>
      </w:r>
      <w:r w:rsidRPr="00E05A16">
        <w:rPr>
          <w:rFonts w:ascii="Times New Roman" w:hAnsi="Times New Roman" w:cs="Times New Roman"/>
          <w:sz w:val="24"/>
          <w:szCs w:val="24"/>
        </w:rPr>
        <w:t>school closure, with very little attention paid to the feasibility and acceptability of other more sustainable and potentially less costly, interventions.</w:t>
      </w:r>
      <w:r w:rsidRPr="00E05A16">
        <w:rPr>
          <w:rFonts w:ascii="Times New Roman" w:hAnsi="Times New Roman" w:cs="Times New Roman"/>
          <w:b/>
          <w:sz w:val="24"/>
          <w:szCs w:val="24"/>
        </w:rPr>
        <w:t xml:space="preserve"> </w:t>
      </w:r>
      <w:r w:rsidRPr="00E05A16">
        <w:rPr>
          <w:rFonts w:ascii="Times New Roman" w:hAnsi="Times New Roman" w:cs="Times New Roman"/>
          <w:sz w:val="24"/>
          <w:szCs w:val="24"/>
        </w:rPr>
        <w:t>Because of the secondary impacts of school closure and challenges with compliance with social distancing outside of school, there is a need to explore the feasibility of additional school practices in K-12 schools that are less disruptive and costly for society, and as such can be impleme</w:t>
      </w:r>
      <w:bookmarkStart w:id="4" w:name="_GoBack"/>
      <w:bookmarkEnd w:id="4"/>
      <w:r w:rsidRPr="00E05A16">
        <w:rPr>
          <w:rFonts w:ascii="Times New Roman" w:hAnsi="Times New Roman" w:cs="Times New Roman"/>
          <w:sz w:val="24"/>
          <w:szCs w:val="24"/>
        </w:rPr>
        <w:t>nted for longer duration. A variety of measures have been identified in the literature including but not limited to: (1) reducing class sizes; (2) reconfiguring classrooms so that there is more space between desks; (3) home room stay; (4) reducing or eliminating congregation of students in common areas such as the cafeteria or hallway; and (5) shortening the school day or week; (6) distance learning/instruction (e.g., via television, radio, or Internet) so that students can remain at home for part or all of the school day. However, while there is a need to experiment with novel school practices, very little research has assessed the feasibility, acceptability, and effectiveness of these interventions. This is concerning because K-12 schools are likely to face a range of (currently undocumented) barriers in implementing any of these measures.</w:t>
      </w:r>
    </w:p>
    <w:p w:rsidR="006C0716" w:rsidRPr="00E05A16" w:rsidRDefault="006C0716" w:rsidP="006C0716">
      <w:pPr>
        <w:rPr>
          <w:rFonts w:ascii="Times New Roman" w:hAnsi="Times New Roman" w:cs="Times New Roman"/>
          <w:sz w:val="24"/>
          <w:szCs w:val="24"/>
        </w:rPr>
      </w:pPr>
      <w:r w:rsidRPr="00E05A16">
        <w:rPr>
          <w:rFonts w:ascii="Times New Roman" w:hAnsi="Times New Roman" w:cs="Times New Roman"/>
          <w:sz w:val="24"/>
          <w:szCs w:val="24"/>
        </w:rPr>
        <w:t xml:space="preserve"> </w:t>
      </w:r>
    </w:p>
    <w:p w:rsidR="006C0716" w:rsidRPr="00E05A16" w:rsidRDefault="006C0716" w:rsidP="006C0716">
      <w:pPr>
        <w:pStyle w:val="Heading2"/>
        <w:rPr>
          <w:rFonts w:ascii="Times New Roman" w:hAnsi="Times New Roman" w:cs="Times New Roman"/>
          <w:sz w:val="24"/>
          <w:szCs w:val="24"/>
        </w:rPr>
      </w:pPr>
      <w:r w:rsidRPr="00E05A16">
        <w:rPr>
          <w:rFonts w:ascii="Times New Roman" w:hAnsi="Times New Roman" w:cs="Times New Roman"/>
          <w:sz w:val="24"/>
          <w:szCs w:val="24"/>
        </w:rPr>
        <w:t>RAND aims to support CDC in assessing the feasibility of school practices</w:t>
      </w:r>
      <w:r w:rsidR="00D7379F" w:rsidRPr="00E05A16">
        <w:rPr>
          <w:rFonts w:ascii="Times New Roman" w:hAnsi="Times New Roman" w:cs="Times New Roman"/>
          <w:sz w:val="24"/>
          <w:szCs w:val="24"/>
        </w:rPr>
        <w:t xml:space="preserve"> to promote social distancing</w:t>
      </w:r>
      <w:r w:rsidRPr="00E05A16">
        <w:rPr>
          <w:rFonts w:ascii="Times New Roman" w:hAnsi="Times New Roman" w:cs="Times New Roman"/>
          <w:sz w:val="24"/>
          <w:szCs w:val="24"/>
        </w:rPr>
        <w:t xml:space="preserve"> beyond sustained school closure in K-12 schools. We will complete a large qualitative study of the feasibility of various school practices in K-12 schools to provide a foundation for future CDC research on the effectiveness of such measures in curbing the transmission of respiratory infections in school settings.</w:t>
      </w:r>
    </w:p>
    <w:p w:rsidR="006C0716" w:rsidRPr="00E05A16" w:rsidRDefault="006C0716" w:rsidP="00051202">
      <w:pPr>
        <w:pStyle w:val="Heading2"/>
        <w:rPr>
          <w:rFonts w:ascii="Times New Roman" w:hAnsi="Times New Roman" w:cs="Times New Roman"/>
          <w:sz w:val="24"/>
          <w:szCs w:val="24"/>
        </w:rPr>
      </w:pPr>
    </w:p>
    <w:p w:rsidR="00AF1B39" w:rsidRPr="00E05A16" w:rsidRDefault="00AF1B39" w:rsidP="00051202">
      <w:pPr>
        <w:pStyle w:val="Heading2"/>
        <w:rPr>
          <w:rFonts w:ascii="Times New Roman" w:hAnsi="Times New Roman" w:cs="Times New Roman"/>
          <w:sz w:val="24"/>
          <w:szCs w:val="24"/>
        </w:rPr>
      </w:pPr>
    </w:p>
    <w:p w:rsidR="00AF1B39" w:rsidRPr="00E05A16" w:rsidRDefault="00AF1B39" w:rsidP="00051202">
      <w:pPr>
        <w:pStyle w:val="Heading2"/>
        <w:rPr>
          <w:rFonts w:ascii="Times New Roman" w:hAnsi="Times New Roman" w:cs="Times New Roman"/>
          <w:sz w:val="24"/>
          <w:szCs w:val="24"/>
        </w:rPr>
      </w:pPr>
    </w:p>
    <w:p w:rsidR="00AF1B39" w:rsidRPr="00E05A16" w:rsidRDefault="00AF1B39" w:rsidP="00051202">
      <w:pPr>
        <w:pStyle w:val="Heading2"/>
        <w:rPr>
          <w:rFonts w:ascii="Times New Roman" w:hAnsi="Times New Roman" w:cs="Times New Roman"/>
          <w:sz w:val="24"/>
          <w:szCs w:val="24"/>
        </w:rPr>
      </w:pPr>
    </w:p>
    <w:p w:rsidR="00AF1B39" w:rsidRPr="00E05A16" w:rsidRDefault="00AF1B39" w:rsidP="00051202">
      <w:pPr>
        <w:pStyle w:val="Heading2"/>
        <w:rPr>
          <w:rFonts w:ascii="Times New Roman" w:hAnsi="Times New Roman" w:cs="Times New Roman"/>
          <w:sz w:val="24"/>
          <w:szCs w:val="24"/>
        </w:rPr>
      </w:pPr>
    </w:p>
    <w:p w:rsidR="00AF1B39" w:rsidRPr="00E05A16" w:rsidRDefault="00AF1B39" w:rsidP="00051202">
      <w:pPr>
        <w:pStyle w:val="Heading2"/>
        <w:rPr>
          <w:rFonts w:ascii="Times New Roman" w:hAnsi="Times New Roman" w:cs="Times New Roman"/>
          <w:sz w:val="24"/>
          <w:szCs w:val="24"/>
        </w:rPr>
      </w:pPr>
    </w:p>
    <w:p w:rsidR="00AF1B39" w:rsidRPr="00E05A16" w:rsidRDefault="00AF1B39" w:rsidP="00051202">
      <w:pPr>
        <w:pStyle w:val="Heading2"/>
        <w:rPr>
          <w:rFonts w:ascii="Times New Roman" w:hAnsi="Times New Roman" w:cs="Times New Roman"/>
          <w:sz w:val="24"/>
          <w:szCs w:val="24"/>
        </w:rPr>
      </w:pPr>
    </w:p>
    <w:p w:rsidR="006C0716" w:rsidRPr="00E05A16" w:rsidRDefault="006C0716" w:rsidP="00051202">
      <w:pPr>
        <w:pStyle w:val="Heading2"/>
        <w:rPr>
          <w:rFonts w:ascii="Times New Roman" w:hAnsi="Times New Roman" w:cs="Times New Roman"/>
          <w:sz w:val="24"/>
          <w:szCs w:val="24"/>
        </w:rPr>
      </w:pPr>
      <w:r w:rsidRPr="00E05A16">
        <w:rPr>
          <w:rFonts w:ascii="Times New Roman" w:hAnsi="Times New Roman" w:cs="Times New Roman"/>
          <w:sz w:val="24"/>
          <w:szCs w:val="24"/>
        </w:rPr>
        <w:lastRenderedPageBreak/>
        <w:t>Methods</w:t>
      </w:r>
    </w:p>
    <w:bookmarkEnd w:id="0"/>
    <w:bookmarkEnd w:id="1"/>
    <w:bookmarkEnd w:id="2"/>
    <w:p w:rsidR="00567F40" w:rsidRPr="00E05A16" w:rsidRDefault="00567F40" w:rsidP="00051202">
      <w:pPr>
        <w:pStyle w:val="Heading2"/>
        <w:rPr>
          <w:rFonts w:ascii="Times New Roman" w:hAnsi="Times New Roman" w:cs="Times New Roman"/>
          <w:i/>
          <w:sz w:val="16"/>
          <w:szCs w:val="16"/>
        </w:rPr>
      </w:pPr>
    </w:p>
    <w:p w:rsidR="00465EE2" w:rsidRPr="00E05A16" w:rsidRDefault="00A3278F" w:rsidP="00051202">
      <w:pPr>
        <w:pStyle w:val="Heading2"/>
        <w:rPr>
          <w:rFonts w:ascii="Times New Roman" w:hAnsi="Times New Roman" w:cs="Times New Roman"/>
          <w:i/>
          <w:sz w:val="24"/>
          <w:szCs w:val="24"/>
        </w:rPr>
      </w:pPr>
      <w:r w:rsidRPr="00E05A16">
        <w:rPr>
          <w:rFonts w:ascii="Times New Roman" w:hAnsi="Times New Roman" w:cs="Times New Roman"/>
          <w:i/>
          <w:sz w:val="24"/>
          <w:szCs w:val="24"/>
        </w:rPr>
        <w:t xml:space="preserve">Task 1: </w:t>
      </w:r>
      <w:r w:rsidR="00465EE2" w:rsidRPr="00E05A16">
        <w:rPr>
          <w:rFonts w:ascii="Times New Roman" w:hAnsi="Times New Roman" w:cs="Times New Roman"/>
          <w:i/>
          <w:sz w:val="24"/>
          <w:szCs w:val="24"/>
        </w:rPr>
        <w:t>Kick-Off Meeting</w:t>
      </w:r>
    </w:p>
    <w:p w:rsidR="00A3278F" w:rsidRPr="00E05A16" w:rsidRDefault="00A3278F" w:rsidP="00051202">
      <w:pPr>
        <w:pStyle w:val="Heading2"/>
        <w:rPr>
          <w:rFonts w:ascii="Times New Roman" w:hAnsi="Times New Roman" w:cs="Times New Roman"/>
          <w:sz w:val="24"/>
          <w:szCs w:val="24"/>
        </w:rPr>
      </w:pPr>
      <w:r w:rsidRPr="00E05A16">
        <w:rPr>
          <w:rFonts w:ascii="Times New Roman" w:hAnsi="Times New Roman" w:cs="Times New Roman"/>
          <w:b w:val="0"/>
          <w:sz w:val="24"/>
          <w:szCs w:val="24"/>
        </w:rPr>
        <w:t xml:space="preserve">The project kick-off meeting </w:t>
      </w:r>
      <w:r w:rsidR="00496440" w:rsidRPr="00E05A16">
        <w:rPr>
          <w:rFonts w:ascii="Times New Roman" w:hAnsi="Times New Roman" w:cs="Times New Roman"/>
          <w:b w:val="0"/>
          <w:sz w:val="24"/>
          <w:szCs w:val="24"/>
        </w:rPr>
        <w:t xml:space="preserve">occurred </w:t>
      </w:r>
      <w:r w:rsidR="003951E4" w:rsidRPr="00E05A16">
        <w:rPr>
          <w:rFonts w:ascii="Times New Roman" w:hAnsi="Times New Roman" w:cs="Times New Roman"/>
          <w:b w:val="0"/>
          <w:sz w:val="24"/>
          <w:szCs w:val="24"/>
        </w:rPr>
        <w:t xml:space="preserve">on </w:t>
      </w:r>
      <w:r w:rsidR="00496440" w:rsidRPr="00E05A16">
        <w:rPr>
          <w:rFonts w:ascii="Times New Roman" w:hAnsi="Times New Roman" w:cs="Times New Roman"/>
          <w:b w:val="0"/>
          <w:sz w:val="24"/>
          <w:szCs w:val="24"/>
        </w:rPr>
        <w:t>9/29</w:t>
      </w:r>
      <w:r w:rsidR="00383A7E" w:rsidRPr="00E05A16">
        <w:rPr>
          <w:rFonts w:ascii="Times New Roman" w:hAnsi="Times New Roman" w:cs="Times New Roman"/>
          <w:b w:val="0"/>
          <w:sz w:val="24"/>
          <w:szCs w:val="24"/>
        </w:rPr>
        <w:t>/2016</w:t>
      </w:r>
      <w:r w:rsidRPr="00E05A16">
        <w:rPr>
          <w:rFonts w:ascii="Times New Roman" w:hAnsi="Times New Roman" w:cs="Times New Roman"/>
          <w:b w:val="0"/>
          <w:sz w:val="24"/>
          <w:szCs w:val="24"/>
        </w:rPr>
        <w:t>. The deliverable</w:t>
      </w:r>
      <w:r w:rsidR="003951E4" w:rsidRPr="00E05A16">
        <w:rPr>
          <w:rFonts w:ascii="Times New Roman" w:hAnsi="Times New Roman" w:cs="Times New Roman"/>
          <w:b w:val="0"/>
          <w:sz w:val="24"/>
          <w:szCs w:val="24"/>
        </w:rPr>
        <w:t>, which was meeting minutes,</w:t>
      </w:r>
      <w:r w:rsidRPr="00E05A16">
        <w:rPr>
          <w:rFonts w:ascii="Times New Roman" w:hAnsi="Times New Roman" w:cs="Times New Roman"/>
          <w:b w:val="0"/>
          <w:sz w:val="24"/>
          <w:szCs w:val="24"/>
        </w:rPr>
        <w:t xml:space="preserve"> was</w:t>
      </w:r>
      <w:r w:rsidR="00496440" w:rsidRPr="00E05A16">
        <w:rPr>
          <w:rFonts w:ascii="Times New Roman" w:hAnsi="Times New Roman" w:cs="Times New Roman"/>
          <w:b w:val="0"/>
          <w:sz w:val="24"/>
          <w:szCs w:val="24"/>
        </w:rPr>
        <w:t xml:space="preserve"> distributed on 10/3</w:t>
      </w:r>
      <w:r w:rsidR="00383A7E" w:rsidRPr="00E05A16">
        <w:rPr>
          <w:rFonts w:ascii="Times New Roman" w:hAnsi="Times New Roman" w:cs="Times New Roman"/>
          <w:b w:val="0"/>
          <w:sz w:val="24"/>
          <w:szCs w:val="24"/>
        </w:rPr>
        <w:t>/2016</w:t>
      </w:r>
      <w:r w:rsidRPr="00E05A16">
        <w:rPr>
          <w:rFonts w:ascii="Times New Roman" w:hAnsi="Times New Roman" w:cs="Times New Roman"/>
          <w:b w:val="0"/>
          <w:sz w:val="24"/>
          <w:szCs w:val="24"/>
        </w:rPr>
        <w:t>.</w:t>
      </w:r>
    </w:p>
    <w:p w:rsidR="00465EE2" w:rsidRPr="00E05A16" w:rsidRDefault="00465EE2" w:rsidP="00051202">
      <w:pPr>
        <w:pStyle w:val="Heading2"/>
        <w:rPr>
          <w:rFonts w:ascii="Times New Roman" w:hAnsi="Times New Roman" w:cs="Times New Roman"/>
          <w:i/>
          <w:sz w:val="24"/>
          <w:szCs w:val="24"/>
        </w:rPr>
      </w:pPr>
    </w:p>
    <w:p w:rsidR="00465EE2" w:rsidRPr="00E05A16" w:rsidRDefault="00A3278F" w:rsidP="00051202">
      <w:pPr>
        <w:pStyle w:val="Heading2"/>
        <w:rPr>
          <w:rFonts w:ascii="Times New Roman" w:hAnsi="Times New Roman" w:cs="Times New Roman"/>
          <w:sz w:val="24"/>
          <w:szCs w:val="24"/>
        </w:rPr>
      </w:pPr>
      <w:r w:rsidRPr="00E05A16">
        <w:rPr>
          <w:rFonts w:ascii="Times New Roman" w:hAnsi="Times New Roman" w:cs="Times New Roman"/>
          <w:i/>
          <w:sz w:val="24"/>
          <w:szCs w:val="24"/>
        </w:rPr>
        <w:t>Task 2:</w:t>
      </w:r>
      <w:r w:rsidRPr="00E05A16">
        <w:rPr>
          <w:rFonts w:ascii="Times New Roman" w:hAnsi="Times New Roman" w:cs="Times New Roman"/>
          <w:sz w:val="24"/>
          <w:szCs w:val="24"/>
        </w:rPr>
        <w:t xml:space="preserve"> </w:t>
      </w:r>
      <w:r w:rsidR="00465EE2" w:rsidRPr="00E05A16">
        <w:rPr>
          <w:rFonts w:ascii="Times New Roman" w:hAnsi="Times New Roman" w:cs="Times New Roman"/>
          <w:i/>
          <w:sz w:val="24"/>
          <w:szCs w:val="24"/>
        </w:rPr>
        <w:t>Study Protocol</w:t>
      </w:r>
    </w:p>
    <w:p w:rsidR="00A3278F" w:rsidRPr="00E05A16" w:rsidRDefault="00A3278F" w:rsidP="00051202">
      <w:pPr>
        <w:pStyle w:val="Heading2"/>
        <w:rPr>
          <w:rFonts w:ascii="Times New Roman" w:hAnsi="Times New Roman" w:cs="Times New Roman"/>
          <w:sz w:val="24"/>
          <w:szCs w:val="24"/>
        </w:rPr>
      </w:pPr>
      <w:r w:rsidRPr="00E05A16">
        <w:rPr>
          <w:rFonts w:ascii="Times New Roman" w:hAnsi="Times New Roman" w:cs="Times New Roman"/>
          <w:b w:val="0"/>
          <w:sz w:val="24"/>
          <w:szCs w:val="24"/>
        </w:rPr>
        <w:t xml:space="preserve">This study protocol draft and its revision comprise the two deliverables for task 2. </w:t>
      </w:r>
    </w:p>
    <w:p w:rsidR="00465EE2" w:rsidRPr="00E05A16" w:rsidRDefault="00465EE2" w:rsidP="00051202">
      <w:pPr>
        <w:pStyle w:val="Heading2"/>
        <w:rPr>
          <w:rFonts w:ascii="Times New Roman" w:hAnsi="Times New Roman" w:cs="Times New Roman"/>
          <w:i/>
          <w:sz w:val="24"/>
          <w:szCs w:val="24"/>
        </w:rPr>
      </w:pPr>
    </w:p>
    <w:p w:rsidR="00E264A4" w:rsidRPr="00E05A16" w:rsidRDefault="00A3278F" w:rsidP="00051202">
      <w:pPr>
        <w:pStyle w:val="Heading2"/>
        <w:rPr>
          <w:rFonts w:ascii="Times New Roman" w:hAnsi="Times New Roman" w:cs="Times New Roman"/>
          <w:i/>
          <w:sz w:val="24"/>
          <w:szCs w:val="24"/>
        </w:rPr>
      </w:pPr>
      <w:r w:rsidRPr="00E05A16">
        <w:rPr>
          <w:rFonts w:ascii="Times New Roman" w:hAnsi="Times New Roman" w:cs="Times New Roman"/>
          <w:i/>
          <w:sz w:val="24"/>
          <w:szCs w:val="24"/>
        </w:rPr>
        <w:t xml:space="preserve">Task 3: </w:t>
      </w:r>
      <w:r w:rsidR="00882B7E" w:rsidRPr="00E05A16">
        <w:rPr>
          <w:rFonts w:ascii="Times New Roman" w:hAnsi="Times New Roman" w:cs="Times New Roman"/>
          <w:i/>
          <w:sz w:val="24"/>
          <w:szCs w:val="24"/>
        </w:rPr>
        <w:t>Background Research</w:t>
      </w:r>
      <w:bookmarkEnd w:id="3"/>
    </w:p>
    <w:p w:rsidR="00A34FE5" w:rsidRPr="00E05A16" w:rsidRDefault="00A3278F" w:rsidP="00B86397">
      <w:pPr>
        <w:pStyle w:val="Heading2"/>
        <w:spacing w:before="0" w:after="0"/>
        <w:rPr>
          <w:rFonts w:ascii="Times New Roman" w:hAnsi="Times New Roman" w:cs="Times New Roman"/>
          <w:sz w:val="24"/>
          <w:szCs w:val="24"/>
        </w:rPr>
      </w:pPr>
      <w:r w:rsidRPr="00E05A16">
        <w:rPr>
          <w:rFonts w:ascii="Times New Roman" w:hAnsi="Times New Roman" w:cs="Times New Roman"/>
          <w:b w:val="0"/>
          <w:sz w:val="24"/>
          <w:szCs w:val="24"/>
        </w:rPr>
        <w:t>In this task, w</w:t>
      </w:r>
      <w:r w:rsidR="00A34FE5" w:rsidRPr="00E05A16">
        <w:rPr>
          <w:rFonts w:ascii="Times New Roman" w:hAnsi="Times New Roman" w:cs="Times New Roman"/>
          <w:b w:val="0"/>
          <w:sz w:val="24"/>
          <w:szCs w:val="24"/>
        </w:rPr>
        <w:t>e will conduct a review of state and local policies regarding school-based prevention an</w:t>
      </w:r>
      <w:r w:rsidR="005047A7" w:rsidRPr="00E05A16">
        <w:rPr>
          <w:rFonts w:ascii="Times New Roman" w:hAnsi="Times New Roman" w:cs="Times New Roman"/>
          <w:b w:val="0"/>
          <w:sz w:val="24"/>
          <w:szCs w:val="24"/>
        </w:rPr>
        <w:t>d control of infectious disease</w:t>
      </w:r>
      <w:r w:rsidR="00A34FE5" w:rsidRPr="00E05A16">
        <w:rPr>
          <w:rFonts w:ascii="Times New Roman" w:hAnsi="Times New Roman" w:cs="Times New Roman"/>
          <w:b w:val="0"/>
          <w:sz w:val="24"/>
          <w:szCs w:val="24"/>
        </w:rPr>
        <w:t xml:space="preserve"> and a review of the research literature. </w:t>
      </w:r>
      <w:r w:rsidR="00465EE2" w:rsidRPr="00E05A16">
        <w:rPr>
          <w:rFonts w:ascii="Times New Roman" w:hAnsi="Times New Roman" w:cs="Times New Roman"/>
          <w:b w:val="0"/>
          <w:sz w:val="24"/>
          <w:szCs w:val="24"/>
        </w:rPr>
        <w:t>We will also review</w:t>
      </w:r>
      <w:r w:rsidRPr="00E05A16">
        <w:rPr>
          <w:rFonts w:ascii="Times New Roman" w:hAnsi="Times New Roman" w:cs="Times New Roman"/>
          <w:b w:val="0"/>
          <w:sz w:val="24"/>
          <w:szCs w:val="24"/>
        </w:rPr>
        <w:t xml:space="preserve"> state and local policies regarding</w:t>
      </w:r>
      <w:r w:rsidR="00465EE2" w:rsidRPr="00E05A16">
        <w:rPr>
          <w:rFonts w:ascii="Times New Roman" w:hAnsi="Times New Roman" w:cs="Times New Roman"/>
          <w:b w:val="0"/>
          <w:sz w:val="24"/>
          <w:szCs w:val="24"/>
        </w:rPr>
        <w:t xml:space="preserve"> distance learning and review literature on the</w:t>
      </w:r>
      <w:r w:rsidRPr="00E05A16">
        <w:rPr>
          <w:rFonts w:ascii="Times New Roman" w:hAnsi="Times New Roman" w:cs="Times New Roman"/>
          <w:b w:val="0"/>
          <w:sz w:val="24"/>
          <w:szCs w:val="24"/>
        </w:rPr>
        <w:t xml:space="preserve"> implementation of distance learning. </w:t>
      </w:r>
      <w:r w:rsidR="008116FD" w:rsidRPr="00E05A16">
        <w:rPr>
          <w:rFonts w:ascii="Times New Roman" w:eastAsia="MS Mincho" w:hAnsi="Times New Roman" w:cs="Times New Roman"/>
          <w:b w:val="0"/>
          <w:sz w:val="24"/>
          <w:szCs w:val="24"/>
        </w:rPr>
        <w:t>Each of the reviews (3.1-3.4) will be summarized as a</w:t>
      </w:r>
      <w:r w:rsidR="00604DE4" w:rsidRPr="00E05A16">
        <w:rPr>
          <w:rFonts w:ascii="Times New Roman" w:eastAsia="MS Mincho" w:hAnsi="Times New Roman" w:cs="Times New Roman"/>
          <w:b w:val="0"/>
          <w:sz w:val="24"/>
          <w:szCs w:val="24"/>
        </w:rPr>
        <w:t xml:space="preserve"> single</w:t>
      </w:r>
      <w:r w:rsidR="008116FD" w:rsidRPr="00E05A16">
        <w:rPr>
          <w:rFonts w:ascii="Times New Roman" w:eastAsia="MS Mincho" w:hAnsi="Times New Roman" w:cs="Times New Roman"/>
          <w:b w:val="0"/>
          <w:sz w:val="24"/>
          <w:szCs w:val="24"/>
        </w:rPr>
        <w:t xml:space="preserve"> report that includes references and web links.</w:t>
      </w:r>
      <w:r w:rsidR="001E0BF0" w:rsidRPr="00E05A16">
        <w:rPr>
          <w:rFonts w:ascii="Times New Roman" w:eastAsia="MS Mincho" w:hAnsi="Times New Roman" w:cs="Times New Roman"/>
          <w:b w:val="0"/>
          <w:sz w:val="24"/>
          <w:szCs w:val="24"/>
        </w:rPr>
        <w:t xml:space="preserve"> These reports will be submitted to CDC within two months of contract award. </w:t>
      </w:r>
      <w:r w:rsidR="008116FD" w:rsidRPr="00E05A16">
        <w:rPr>
          <w:rFonts w:ascii="Times New Roman" w:eastAsia="MS Mincho" w:hAnsi="Times New Roman" w:cs="Times New Roman"/>
          <w:b w:val="0"/>
          <w:sz w:val="24"/>
          <w:szCs w:val="24"/>
        </w:rPr>
        <w:t xml:space="preserve"> </w:t>
      </w:r>
      <w:r w:rsidR="005047A7" w:rsidRPr="00E05A16">
        <w:rPr>
          <w:rFonts w:ascii="Times New Roman" w:eastAsia="MS Mincho" w:hAnsi="Times New Roman" w:cs="Times New Roman"/>
          <w:b w:val="0"/>
          <w:sz w:val="24"/>
          <w:szCs w:val="24"/>
        </w:rPr>
        <w:t>Dr. Schwartz will lead this task</w:t>
      </w:r>
      <w:r w:rsidR="00604DE4" w:rsidRPr="00E05A16">
        <w:rPr>
          <w:rFonts w:ascii="Times New Roman" w:eastAsia="MS Mincho" w:hAnsi="Times New Roman" w:cs="Times New Roman"/>
          <w:b w:val="0"/>
          <w:sz w:val="24"/>
          <w:szCs w:val="24"/>
        </w:rPr>
        <w:t xml:space="preserve">. </w:t>
      </w:r>
    </w:p>
    <w:p w:rsidR="00A34FE5" w:rsidRPr="00E05A16" w:rsidRDefault="00A34FE5" w:rsidP="00B86397">
      <w:pPr>
        <w:rPr>
          <w:rFonts w:ascii="Times New Roman" w:hAnsi="Times New Roman" w:cs="Times New Roman"/>
          <w:b/>
          <w:sz w:val="24"/>
          <w:szCs w:val="24"/>
        </w:rPr>
      </w:pPr>
    </w:p>
    <w:p w:rsidR="00A34FE5" w:rsidRPr="00E05A16" w:rsidRDefault="00A34FE5" w:rsidP="00B86397">
      <w:pPr>
        <w:rPr>
          <w:rFonts w:ascii="Times New Roman" w:hAnsi="Times New Roman" w:cs="Times New Roman"/>
          <w:sz w:val="24"/>
          <w:szCs w:val="24"/>
        </w:rPr>
      </w:pPr>
      <w:r w:rsidRPr="00E05A16">
        <w:rPr>
          <w:rFonts w:ascii="Times New Roman" w:hAnsi="Times New Roman" w:cs="Times New Roman"/>
          <w:b/>
          <w:sz w:val="24"/>
          <w:szCs w:val="24"/>
        </w:rPr>
        <w:t xml:space="preserve">3.1. </w:t>
      </w:r>
      <w:r w:rsidR="00F33DD8" w:rsidRPr="00E05A16">
        <w:rPr>
          <w:rFonts w:ascii="Times New Roman" w:hAnsi="Times New Roman" w:cs="Times New Roman"/>
          <w:b/>
          <w:sz w:val="24"/>
          <w:szCs w:val="24"/>
        </w:rPr>
        <w:t xml:space="preserve">Review </w:t>
      </w:r>
      <w:r w:rsidRPr="00E05A16">
        <w:rPr>
          <w:rFonts w:ascii="Times New Roman" w:hAnsi="Times New Roman" w:cs="Times New Roman"/>
          <w:b/>
          <w:sz w:val="24"/>
          <w:szCs w:val="24"/>
        </w:rPr>
        <w:t xml:space="preserve">of state and local policies about prevention and control in K-12 schools of infectious disease. </w:t>
      </w:r>
      <w:r w:rsidRPr="00E05A16">
        <w:rPr>
          <w:rFonts w:ascii="Times New Roman" w:hAnsi="Times New Roman" w:cs="Times New Roman"/>
          <w:sz w:val="24"/>
          <w:szCs w:val="24"/>
        </w:rPr>
        <w:t xml:space="preserve">Via </w:t>
      </w:r>
      <w:r w:rsidR="00F33DD8" w:rsidRPr="00E05A16">
        <w:rPr>
          <w:rFonts w:ascii="Times New Roman" w:hAnsi="Times New Roman" w:cs="Times New Roman"/>
          <w:sz w:val="24"/>
          <w:szCs w:val="24"/>
        </w:rPr>
        <w:t>I</w:t>
      </w:r>
      <w:r w:rsidRPr="00E05A16">
        <w:rPr>
          <w:rFonts w:ascii="Times New Roman" w:hAnsi="Times New Roman" w:cs="Times New Roman"/>
          <w:sz w:val="24"/>
          <w:szCs w:val="24"/>
        </w:rPr>
        <w:t xml:space="preserve">nternet searches and </w:t>
      </w:r>
      <w:r w:rsidR="00F33DD8" w:rsidRPr="00E05A16">
        <w:rPr>
          <w:rFonts w:ascii="Times New Roman" w:hAnsi="Times New Roman" w:cs="Times New Roman"/>
          <w:sz w:val="24"/>
          <w:szCs w:val="24"/>
        </w:rPr>
        <w:t>targeted outreach</w:t>
      </w:r>
      <w:r w:rsidRPr="00E05A16">
        <w:rPr>
          <w:rFonts w:ascii="Times New Roman" w:hAnsi="Times New Roman" w:cs="Times New Roman"/>
          <w:sz w:val="24"/>
          <w:szCs w:val="24"/>
        </w:rPr>
        <w:t>, we will first collect each state-level public K-12 school policy</w:t>
      </w:r>
      <w:r w:rsidR="00465EE2" w:rsidRPr="00E05A16">
        <w:rPr>
          <w:rFonts w:ascii="Times New Roman" w:hAnsi="Times New Roman" w:cs="Times New Roman"/>
          <w:sz w:val="24"/>
          <w:szCs w:val="24"/>
        </w:rPr>
        <w:t xml:space="preserve"> as laid out in its official infectious disease or influenza pandemic plan</w:t>
      </w:r>
      <w:r w:rsidR="00713586" w:rsidRPr="00E05A16">
        <w:rPr>
          <w:rFonts w:ascii="Times New Roman" w:hAnsi="Times New Roman" w:cs="Times New Roman"/>
          <w:sz w:val="24"/>
          <w:szCs w:val="24"/>
        </w:rPr>
        <w:t>, if it exists,</w:t>
      </w:r>
      <w:r w:rsidRPr="00E05A16">
        <w:rPr>
          <w:rFonts w:ascii="Times New Roman" w:hAnsi="Times New Roman" w:cs="Times New Roman"/>
          <w:sz w:val="24"/>
          <w:szCs w:val="24"/>
        </w:rPr>
        <w:t xml:space="preserve"> regarding the prevention and control of infectious disease. We anticipate visiting each state’s </w:t>
      </w:r>
      <w:r w:rsidR="00713586" w:rsidRPr="00E05A16">
        <w:rPr>
          <w:rFonts w:ascii="Times New Roman" w:hAnsi="Times New Roman" w:cs="Times New Roman"/>
          <w:sz w:val="24"/>
          <w:szCs w:val="24"/>
        </w:rPr>
        <w:t xml:space="preserve">education agency </w:t>
      </w:r>
      <w:r w:rsidRPr="00E05A16">
        <w:rPr>
          <w:rFonts w:ascii="Times New Roman" w:hAnsi="Times New Roman" w:cs="Times New Roman"/>
          <w:sz w:val="24"/>
          <w:szCs w:val="24"/>
        </w:rPr>
        <w:t xml:space="preserve">(SEA) </w:t>
      </w:r>
      <w:r w:rsidR="005047A7" w:rsidRPr="00E05A16">
        <w:rPr>
          <w:rFonts w:ascii="Times New Roman" w:hAnsi="Times New Roman" w:cs="Times New Roman"/>
          <w:sz w:val="24"/>
          <w:szCs w:val="24"/>
        </w:rPr>
        <w:t xml:space="preserve">and department of health </w:t>
      </w:r>
      <w:r w:rsidRPr="00E05A16">
        <w:rPr>
          <w:rFonts w:ascii="Times New Roman" w:hAnsi="Times New Roman" w:cs="Times New Roman"/>
          <w:sz w:val="24"/>
          <w:szCs w:val="24"/>
        </w:rPr>
        <w:t>website</w:t>
      </w:r>
      <w:r w:rsidR="005047A7" w:rsidRPr="00E05A16">
        <w:rPr>
          <w:rFonts w:ascii="Times New Roman" w:hAnsi="Times New Roman" w:cs="Times New Roman"/>
          <w:sz w:val="24"/>
          <w:szCs w:val="24"/>
        </w:rPr>
        <w:t>s</w:t>
      </w:r>
      <w:r w:rsidRPr="00E05A16">
        <w:rPr>
          <w:rFonts w:ascii="Times New Roman" w:hAnsi="Times New Roman" w:cs="Times New Roman"/>
          <w:sz w:val="24"/>
          <w:szCs w:val="24"/>
        </w:rPr>
        <w:t xml:space="preserve"> to determine if </w:t>
      </w:r>
      <w:r w:rsidR="005047A7" w:rsidRPr="00E05A16">
        <w:rPr>
          <w:rFonts w:ascii="Times New Roman" w:hAnsi="Times New Roman" w:cs="Times New Roman"/>
          <w:sz w:val="24"/>
          <w:szCs w:val="24"/>
        </w:rPr>
        <w:t xml:space="preserve">there is a </w:t>
      </w:r>
      <w:r w:rsidR="00465EE2" w:rsidRPr="00E05A16">
        <w:rPr>
          <w:rFonts w:ascii="Times New Roman" w:hAnsi="Times New Roman" w:cs="Times New Roman"/>
          <w:sz w:val="24"/>
          <w:szCs w:val="24"/>
        </w:rPr>
        <w:t xml:space="preserve">plan that describes a </w:t>
      </w:r>
      <w:r w:rsidRPr="00E05A16">
        <w:rPr>
          <w:rFonts w:ascii="Times New Roman" w:hAnsi="Times New Roman" w:cs="Times New Roman"/>
          <w:sz w:val="24"/>
          <w:szCs w:val="24"/>
        </w:rPr>
        <w:t xml:space="preserve">statewide policy. Where there is no online information about such a state policy, we will </w:t>
      </w:r>
      <w:r w:rsidR="00F33DD8" w:rsidRPr="00E05A16">
        <w:rPr>
          <w:rFonts w:ascii="Times New Roman" w:hAnsi="Times New Roman" w:cs="Times New Roman"/>
          <w:sz w:val="24"/>
          <w:szCs w:val="24"/>
        </w:rPr>
        <w:t>contact</w:t>
      </w:r>
      <w:r w:rsidRPr="00E05A16">
        <w:rPr>
          <w:rFonts w:ascii="Times New Roman" w:hAnsi="Times New Roman" w:cs="Times New Roman"/>
          <w:sz w:val="24"/>
          <w:szCs w:val="24"/>
        </w:rPr>
        <w:t xml:space="preserve"> state department</w:t>
      </w:r>
      <w:r w:rsidR="00F33DD8" w:rsidRPr="00E05A16">
        <w:rPr>
          <w:rFonts w:ascii="Times New Roman" w:hAnsi="Times New Roman" w:cs="Times New Roman"/>
          <w:sz w:val="24"/>
          <w:szCs w:val="24"/>
        </w:rPr>
        <w:t>s</w:t>
      </w:r>
      <w:r w:rsidRPr="00E05A16">
        <w:rPr>
          <w:rFonts w:ascii="Times New Roman" w:hAnsi="Times New Roman" w:cs="Times New Roman"/>
          <w:sz w:val="24"/>
          <w:szCs w:val="24"/>
        </w:rPr>
        <w:t xml:space="preserve"> of health and/or SEA</w:t>
      </w:r>
      <w:r w:rsidR="00F33DD8" w:rsidRPr="00E05A16">
        <w:rPr>
          <w:rFonts w:ascii="Times New Roman" w:hAnsi="Times New Roman" w:cs="Times New Roman"/>
          <w:sz w:val="24"/>
          <w:szCs w:val="24"/>
        </w:rPr>
        <w:t>s</w:t>
      </w:r>
      <w:r w:rsidRPr="00E05A16">
        <w:rPr>
          <w:rFonts w:ascii="Times New Roman" w:hAnsi="Times New Roman" w:cs="Times New Roman"/>
          <w:sz w:val="24"/>
          <w:szCs w:val="24"/>
        </w:rPr>
        <w:t xml:space="preserve"> to inquire if such a policy exists. We will collect and tabulate the relevant state-level policies regarding </w:t>
      </w:r>
      <w:r w:rsidR="00E316B6" w:rsidRPr="00E05A16">
        <w:rPr>
          <w:rFonts w:ascii="Times New Roman" w:hAnsi="Times New Roman" w:cs="Times New Roman"/>
          <w:sz w:val="24"/>
          <w:szCs w:val="24"/>
        </w:rPr>
        <w:t xml:space="preserve">social distancing </w:t>
      </w:r>
      <w:r w:rsidRPr="00E05A16">
        <w:rPr>
          <w:rFonts w:ascii="Times New Roman" w:hAnsi="Times New Roman" w:cs="Times New Roman"/>
          <w:sz w:val="24"/>
          <w:szCs w:val="24"/>
        </w:rPr>
        <w:t>and other means to prevent and control the</w:t>
      </w:r>
      <w:r w:rsidR="00E316B6" w:rsidRPr="00E05A16">
        <w:rPr>
          <w:rFonts w:ascii="Times New Roman" w:hAnsi="Times New Roman" w:cs="Times New Roman"/>
          <w:sz w:val="24"/>
          <w:szCs w:val="24"/>
        </w:rPr>
        <w:t xml:space="preserve"> spread of infectious disease.</w:t>
      </w:r>
    </w:p>
    <w:p w:rsidR="00A34FE5" w:rsidRPr="00E05A16" w:rsidRDefault="00A34FE5" w:rsidP="00A34FE5">
      <w:pPr>
        <w:rPr>
          <w:rFonts w:ascii="Times New Roman" w:hAnsi="Times New Roman" w:cs="Times New Roman"/>
          <w:b/>
          <w:sz w:val="24"/>
          <w:szCs w:val="24"/>
        </w:rPr>
      </w:pPr>
    </w:p>
    <w:p w:rsidR="00567F40" w:rsidRPr="00E05A16" w:rsidRDefault="00A34FE5" w:rsidP="00A34FE5">
      <w:pPr>
        <w:rPr>
          <w:rFonts w:ascii="Times New Roman" w:hAnsi="Times New Roman" w:cs="Times New Roman"/>
          <w:sz w:val="24"/>
          <w:szCs w:val="24"/>
        </w:rPr>
      </w:pPr>
      <w:r w:rsidRPr="00E05A16">
        <w:rPr>
          <w:rFonts w:ascii="Times New Roman" w:hAnsi="Times New Roman" w:cs="Times New Roman"/>
          <w:sz w:val="24"/>
          <w:szCs w:val="24"/>
        </w:rPr>
        <w:t xml:space="preserve">In addition to the state-level </w:t>
      </w:r>
      <w:r w:rsidR="00DA25F8" w:rsidRPr="00E05A16">
        <w:rPr>
          <w:rFonts w:ascii="Times New Roman" w:hAnsi="Times New Roman" w:cs="Times New Roman"/>
          <w:sz w:val="24"/>
          <w:szCs w:val="24"/>
        </w:rPr>
        <w:t>review</w:t>
      </w:r>
      <w:r w:rsidRPr="00E05A16">
        <w:rPr>
          <w:rFonts w:ascii="Times New Roman" w:hAnsi="Times New Roman" w:cs="Times New Roman"/>
          <w:sz w:val="24"/>
          <w:szCs w:val="24"/>
        </w:rPr>
        <w:t xml:space="preserve">s, we will also sample and conduct local-level searches within each of the </w:t>
      </w:r>
      <w:r w:rsidR="00104CC3" w:rsidRPr="00E05A16">
        <w:rPr>
          <w:rFonts w:ascii="Times New Roman" w:hAnsi="Times New Roman" w:cs="Times New Roman"/>
          <w:sz w:val="24"/>
          <w:szCs w:val="24"/>
        </w:rPr>
        <w:t>ten</w:t>
      </w:r>
      <w:r w:rsidRPr="00E05A16">
        <w:rPr>
          <w:rFonts w:ascii="Times New Roman" w:hAnsi="Times New Roman" w:cs="Times New Roman"/>
          <w:sz w:val="24"/>
          <w:szCs w:val="24"/>
        </w:rPr>
        <w:t xml:space="preserve"> HHS region</w:t>
      </w:r>
      <w:r w:rsidR="00E316B6" w:rsidRPr="00E05A16">
        <w:rPr>
          <w:rFonts w:ascii="Times New Roman" w:hAnsi="Times New Roman" w:cs="Times New Roman"/>
          <w:sz w:val="24"/>
          <w:szCs w:val="24"/>
        </w:rPr>
        <w:t>s</w:t>
      </w:r>
      <w:r w:rsidRPr="00E05A16">
        <w:rPr>
          <w:rFonts w:ascii="Times New Roman" w:hAnsi="Times New Roman" w:cs="Times New Roman"/>
          <w:sz w:val="24"/>
          <w:szCs w:val="24"/>
        </w:rPr>
        <w:t xml:space="preserve">. Specifically, we will scan </w:t>
      </w:r>
      <w:r w:rsidR="00465EE2" w:rsidRPr="00E05A16">
        <w:rPr>
          <w:rFonts w:ascii="Times New Roman" w:hAnsi="Times New Roman" w:cs="Times New Roman"/>
          <w:sz w:val="24"/>
          <w:szCs w:val="24"/>
        </w:rPr>
        <w:t>three local education agencies (LEA) per HHS region</w:t>
      </w:r>
      <w:r w:rsidR="00A3278F" w:rsidRPr="00E05A16">
        <w:rPr>
          <w:rFonts w:ascii="Times New Roman" w:hAnsi="Times New Roman" w:cs="Times New Roman"/>
          <w:sz w:val="24"/>
          <w:szCs w:val="24"/>
        </w:rPr>
        <w:t>: 1 large urban LEA, 1 mid-size LEA, and 1 rural LEA. We will select these LEAs by</w:t>
      </w:r>
      <w:r w:rsidR="00567F40" w:rsidRPr="00E05A16">
        <w:rPr>
          <w:rFonts w:ascii="Times New Roman" w:hAnsi="Times New Roman" w:cs="Times New Roman"/>
          <w:sz w:val="24"/>
          <w:szCs w:val="24"/>
        </w:rPr>
        <w:t xml:space="preserve"> drawing upon</w:t>
      </w:r>
      <w:r w:rsidR="00A3278F" w:rsidRPr="00E05A16">
        <w:rPr>
          <w:rFonts w:ascii="Times New Roman" w:hAnsi="Times New Roman" w:cs="Times New Roman"/>
          <w:sz w:val="24"/>
          <w:szCs w:val="24"/>
        </w:rPr>
        <w:t xml:space="preserve"> all the LEAs in a given HHS region from smallest to largest enrollment. We will then label the districts in the smallest third of districts as rural, the middle as mid-size and the largest as urban. We wi</w:t>
      </w:r>
      <w:r w:rsidR="00B460BB" w:rsidRPr="00E05A16">
        <w:rPr>
          <w:rFonts w:ascii="Times New Roman" w:hAnsi="Times New Roman" w:cs="Times New Roman"/>
          <w:sz w:val="24"/>
          <w:szCs w:val="24"/>
        </w:rPr>
        <w:t>ll then select 1 LEA per size category</w:t>
      </w:r>
      <w:r w:rsidR="00A3278F" w:rsidRPr="00E05A16">
        <w:rPr>
          <w:rFonts w:ascii="Times New Roman" w:hAnsi="Times New Roman" w:cs="Times New Roman"/>
          <w:sz w:val="24"/>
          <w:szCs w:val="24"/>
        </w:rPr>
        <w:t xml:space="preserve"> at random, and then further select so that the rural, mid-size, and urban LEAs are in three different states. </w:t>
      </w:r>
      <w:r w:rsidRPr="00E05A16">
        <w:rPr>
          <w:rFonts w:ascii="Times New Roman" w:hAnsi="Times New Roman" w:cs="Times New Roman"/>
          <w:sz w:val="24"/>
          <w:szCs w:val="24"/>
        </w:rPr>
        <w:t>We will determine whether the district itself and/or the city</w:t>
      </w:r>
      <w:r w:rsidR="00A3278F" w:rsidRPr="00E05A16">
        <w:rPr>
          <w:rFonts w:ascii="Times New Roman" w:hAnsi="Times New Roman" w:cs="Times New Roman"/>
          <w:sz w:val="24"/>
          <w:szCs w:val="24"/>
        </w:rPr>
        <w:t xml:space="preserve">/county </w:t>
      </w:r>
      <w:r w:rsidRPr="00E05A16">
        <w:rPr>
          <w:rFonts w:ascii="Times New Roman" w:hAnsi="Times New Roman" w:cs="Times New Roman"/>
          <w:sz w:val="24"/>
          <w:szCs w:val="24"/>
        </w:rPr>
        <w:t>health department have a management plan related to infectious disease spread in sc</w:t>
      </w:r>
      <w:r w:rsidR="00567F40" w:rsidRPr="00E05A16">
        <w:rPr>
          <w:rFonts w:ascii="Times New Roman" w:hAnsi="Times New Roman" w:cs="Times New Roman"/>
          <w:sz w:val="24"/>
          <w:szCs w:val="24"/>
        </w:rPr>
        <w:t>hools. We anticipate these policies</w:t>
      </w:r>
      <w:r w:rsidRPr="00E05A16">
        <w:rPr>
          <w:rFonts w:ascii="Times New Roman" w:hAnsi="Times New Roman" w:cs="Times New Roman"/>
          <w:sz w:val="24"/>
          <w:szCs w:val="24"/>
        </w:rPr>
        <w:t xml:space="preserve"> will typically be contained in school districts’ all-hazards eme</w:t>
      </w:r>
      <w:r w:rsidR="00E316B6" w:rsidRPr="00E05A16">
        <w:rPr>
          <w:rFonts w:ascii="Times New Roman" w:hAnsi="Times New Roman" w:cs="Times New Roman"/>
          <w:sz w:val="24"/>
          <w:szCs w:val="24"/>
        </w:rPr>
        <w:t xml:space="preserve">rgency management plans </w:t>
      </w:r>
      <w:r w:rsidR="0061557B" w:rsidRPr="00E05A16">
        <w:rPr>
          <w:rFonts w:ascii="Times New Roman" w:hAnsi="Times New Roman" w:cs="Times New Roman"/>
          <w:sz w:val="24"/>
          <w:szCs w:val="24"/>
        </w:rPr>
        <w:t>and/</w:t>
      </w:r>
      <w:r w:rsidR="00E316B6" w:rsidRPr="00E05A16">
        <w:rPr>
          <w:rFonts w:ascii="Times New Roman" w:hAnsi="Times New Roman" w:cs="Times New Roman"/>
          <w:sz w:val="24"/>
          <w:szCs w:val="24"/>
        </w:rPr>
        <w:t>or city</w:t>
      </w:r>
      <w:r w:rsidR="0061557B" w:rsidRPr="00E05A16">
        <w:rPr>
          <w:rFonts w:ascii="Times New Roman" w:hAnsi="Times New Roman" w:cs="Times New Roman"/>
          <w:sz w:val="24"/>
          <w:szCs w:val="24"/>
        </w:rPr>
        <w:t xml:space="preserve"> or county </w:t>
      </w:r>
      <w:r w:rsidR="00E316B6" w:rsidRPr="00E05A16">
        <w:rPr>
          <w:rFonts w:ascii="Times New Roman" w:hAnsi="Times New Roman" w:cs="Times New Roman"/>
          <w:sz w:val="24"/>
          <w:szCs w:val="24"/>
        </w:rPr>
        <w:t>health agency plans</w:t>
      </w:r>
      <w:r w:rsidRPr="00E05A16">
        <w:rPr>
          <w:rFonts w:ascii="Times New Roman" w:hAnsi="Times New Roman" w:cs="Times New Roman"/>
          <w:sz w:val="24"/>
          <w:szCs w:val="24"/>
        </w:rPr>
        <w:t xml:space="preserve">. </w:t>
      </w:r>
      <w:r w:rsidR="0061557B" w:rsidRPr="00E05A16">
        <w:rPr>
          <w:rFonts w:ascii="Times New Roman" w:hAnsi="Times New Roman" w:cs="Times New Roman"/>
          <w:sz w:val="24"/>
          <w:szCs w:val="24"/>
        </w:rPr>
        <w:t xml:space="preserve"> If these plans are not posted online, we will </w:t>
      </w:r>
      <w:r w:rsidR="00F33DD8" w:rsidRPr="00E05A16">
        <w:rPr>
          <w:rFonts w:ascii="Times New Roman" w:hAnsi="Times New Roman" w:cs="Times New Roman"/>
          <w:sz w:val="24"/>
          <w:szCs w:val="24"/>
        </w:rPr>
        <w:t>contact</w:t>
      </w:r>
      <w:r w:rsidRPr="00E05A16">
        <w:rPr>
          <w:rFonts w:ascii="Times New Roman" w:hAnsi="Times New Roman" w:cs="Times New Roman"/>
          <w:sz w:val="24"/>
          <w:szCs w:val="24"/>
        </w:rPr>
        <w:t xml:space="preserve"> district personnel such as Coord</w:t>
      </w:r>
      <w:r w:rsidR="00E316B6" w:rsidRPr="00E05A16">
        <w:rPr>
          <w:rFonts w:ascii="Times New Roman" w:hAnsi="Times New Roman" w:cs="Times New Roman"/>
          <w:sz w:val="24"/>
          <w:szCs w:val="24"/>
        </w:rPr>
        <w:t>inator</w:t>
      </w:r>
      <w:r w:rsidR="0061557B" w:rsidRPr="00E05A16">
        <w:rPr>
          <w:rFonts w:ascii="Times New Roman" w:hAnsi="Times New Roman" w:cs="Times New Roman"/>
          <w:sz w:val="24"/>
          <w:szCs w:val="24"/>
        </w:rPr>
        <w:t>s</w:t>
      </w:r>
      <w:r w:rsidR="00E316B6" w:rsidRPr="00E05A16">
        <w:rPr>
          <w:rFonts w:ascii="Times New Roman" w:hAnsi="Times New Roman" w:cs="Times New Roman"/>
          <w:sz w:val="24"/>
          <w:szCs w:val="24"/>
        </w:rPr>
        <w:t xml:space="preserve"> of Health Services or </w:t>
      </w:r>
      <w:r w:rsidRPr="00E05A16">
        <w:rPr>
          <w:rFonts w:ascii="Times New Roman" w:hAnsi="Times New Roman" w:cs="Times New Roman"/>
          <w:sz w:val="24"/>
          <w:szCs w:val="24"/>
        </w:rPr>
        <w:t>Assistant Superintendent</w:t>
      </w:r>
      <w:r w:rsidR="0061557B" w:rsidRPr="00E05A16">
        <w:rPr>
          <w:rFonts w:ascii="Times New Roman" w:hAnsi="Times New Roman" w:cs="Times New Roman"/>
          <w:sz w:val="24"/>
          <w:szCs w:val="24"/>
        </w:rPr>
        <w:t>s</w:t>
      </w:r>
      <w:r w:rsidRPr="00E05A16">
        <w:rPr>
          <w:rFonts w:ascii="Times New Roman" w:hAnsi="Times New Roman" w:cs="Times New Roman"/>
          <w:sz w:val="24"/>
          <w:szCs w:val="24"/>
        </w:rPr>
        <w:t xml:space="preserve"> overseeing school district operations. We anticipate that small, rural school districts will be less likely to have emergency plans posted to their websit</w:t>
      </w:r>
      <w:r w:rsidR="00A3278F" w:rsidRPr="00E05A16">
        <w:rPr>
          <w:rFonts w:ascii="Times New Roman" w:hAnsi="Times New Roman" w:cs="Times New Roman"/>
          <w:sz w:val="24"/>
          <w:szCs w:val="24"/>
        </w:rPr>
        <w:t xml:space="preserve">e. We </w:t>
      </w:r>
      <w:r w:rsidRPr="00E05A16">
        <w:rPr>
          <w:rFonts w:ascii="Times New Roman" w:hAnsi="Times New Roman" w:cs="Times New Roman"/>
          <w:sz w:val="24"/>
          <w:szCs w:val="24"/>
        </w:rPr>
        <w:t xml:space="preserve">propose to </w:t>
      </w:r>
      <w:r w:rsidR="00F33DD8" w:rsidRPr="00E05A16">
        <w:rPr>
          <w:rFonts w:ascii="Times New Roman" w:hAnsi="Times New Roman" w:cs="Times New Roman"/>
          <w:sz w:val="24"/>
          <w:szCs w:val="24"/>
        </w:rPr>
        <w:t>contact</w:t>
      </w:r>
      <w:r w:rsidR="00E316B6" w:rsidRPr="00E05A16">
        <w:rPr>
          <w:rFonts w:ascii="Times New Roman" w:hAnsi="Times New Roman" w:cs="Times New Roman"/>
          <w:sz w:val="24"/>
          <w:szCs w:val="24"/>
        </w:rPr>
        <w:t xml:space="preserve"> a randomly</w:t>
      </w:r>
      <w:r w:rsidR="00B460BB" w:rsidRPr="00E05A16">
        <w:rPr>
          <w:rFonts w:ascii="Times New Roman" w:hAnsi="Times New Roman" w:cs="Times New Roman"/>
          <w:sz w:val="24"/>
          <w:szCs w:val="24"/>
        </w:rPr>
        <w:t>-</w:t>
      </w:r>
      <w:r w:rsidR="00E316B6" w:rsidRPr="00E05A16">
        <w:rPr>
          <w:rFonts w:ascii="Times New Roman" w:hAnsi="Times New Roman" w:cs="Times New Roman"/>
          <w:sz w:val="24"/>
          <w:szCs w:val="24"/>
        </w:rPr>
        <w:t>selected</w:t>
      </w:r>
      <w:r w:rsidRPr="00E05A16">
        <w:rPr>
          <w:rFonts w:ascii="Times New Roman" w:hAnsi="Times New Roman" w:cs="Times New Roman"/>
          <w:sz w:val="24"/>
          <w:szCs w:val="24"/>
        </w:rPr>
        <w:t xml:space="preserve"> </w:t>
      </w:r>
      <w:r w:rsidR="00A3278F" w:rsidRPr="00E05A16">
        <w:rPr>
          <w:rFonts w:ascii="Times New Roman" w:hAnsi="Times New Roman" w:cs="Times New Roman"/>
          <w:sz w:val="24"/>
          <w:szCs w:val="24"/>
        </w:rPr>
        <w:t xml:space="preserve">LEA in each of the three district size categories </w:t>
      </w:r>
      <w:r w:rsidR="00C97541" w:rsidRPr="00E05A16">
        <w:rPr>
          <w:rFonts w:ascii="Times New Roman" w:hAnsi="Times New Roman" w:cs="Times New Roman"/>
          <w:sz w:val="24"/>
          <w:szCs w:val="24"/>
        </w:rPr>
        <w:t xml:space="preserve">until we find a LEA with </w:t>
      </w:r>
      <w:r w:rsidR="00B460BB" w:rsidRPr="00E05A16">
        <w:rPr>
          <w:rFonts w:ascii="Times New Roman" w:hAnsi="Times New Roman" w:cs="Times New Roman"/>
          <w:sz w:val="24"/>
          <w:szCs w:val="24"/>
        </w:rPr>
        <w:t>an infectiou</w:t>
      </w:r>
      <w:r w:rsidR="00C97541" w:rsidRPr="00E05A16">
        <w:rPr>
          <w:rFonts w:ascii="Times New Roman" w:hAnsi="Times New Roman" w:cs="Times New Roman"/>
          <w:sz w:val="24"/>
          <w:szCs w:val="24"/>
        </w:rPr>
        <w:t>s</w:t>
      </w:r>
      <w:r w:rsidR="00B460BB" w:rsidRPr="00E05A16">
        <w:rPr>
          <w:rFonts w:ascii="Times New Roman" w:hAnsi="Times New Roman" w:cs="Times New Roman"/>
          <w:sz w:val="24"/>
          <w:szCs w:val="24"/>
        </w:rPr>
        <w:t xml:space="preserve"> disease plan (contacting up to 4 LEAs per size category per HHS region). </w:t>
      </w:r>
      <w:r w:rsidR="00E316B6" w:rsidRPr="00E05A16">
        <w:rPr>
          <w:rFonts w:ascii="Times New Roman" w:hAnsi="Times New Roman" w:cs="Times New Roman"/>
          <w:sz w:val="24"/>
          <w:szCs w:val="24"/>
        </w:rPr>
        <w:t xml:space="preserve">The deliverable from </w:t>
      </w:r>
      <w:r w:rsidR="002D165E" w:rsidRPr="00E05A16">
        <w:rPr>
          <w:rFonts w:ascii="Times New Roman" w:hAnsi="Times New Roman" w:cs="Times New Roman"/>
          <w:sz w:val="24"/>
          <w:szCs w:val="24"/>
        </w:rPr>
        <w:t xml:space="preserve">this task </w:t>
      </w:r>
      <w:r w:rsidRPr="00E05A16">
        <w:rPr>
          <w:rFonts w:ascii="Times New Roman" w:hAnsi="Times New Roman" w:cs="Times New Roman"/>
          <w:sz w:val="24"/>
          <w:szCs w:val="24"/>
        </w:rPr>
        <w:t>will</w:t>
      </w:r>
      <w:r w:rsidR="008116FD" w:rsidRPr="00E05A16">
        <w:rPr>
          <w:rFonts w:ascii="Times New Roman" w:hAnsi="Times New Roman" w:cs="Times New Roman"/>
          <w:sz w:val="24"/>
          <w:szCs w:val="24"/>
        </w:rPr>
        <w:t xml:space="preserve"> include </w:t>
      </w:r>
      <w:r w:rsidR="00B460BB" w:rsidRPr="00E05A16">
        <w:rPr>
          <w:rFonts w:ascii="Times New Roman" w:hAnsi="Times New Roman" w:cs="Times New Roman"/>
          <w:sz w:val="24"/>
          <w:szCs w:val="24"/>
        </w:rPr>
        <w:t xml:space="preserve">2 </w:t>
      </w:r>
      <w:r w:rsidRPr="00E05A16">
        <w:rPr>
          <w:rFonts w:ascii="Times New Roman" w:hAnsi="Times New Roman" w:cs="Times New Roman"/>
          <w:sz w:val="24"/>
          <w:szCs w:val="24"/>
        </w:rPr>
        <w:t>table</w:t>
      </w:r>
      <w:r w:rsidR="00B460BB" w:rsidRPr="00E05A16">
        <w:rPr>
          <w:rFonts w:ascii="Times New Roman" w:hAnsi="Times New Roman" w:cs="Times New Roman"/>
          <w:sz w:val="24"/>
          <w:szCs w:val="24"/>
        </w:rPr>
        <w:t>s</w:t>
      </w:r>
      <w:r w:rsidRPr="00E05A16">
        <w:rPr>
          <w:rFonts w:ascii="Times New Roman" w:hAnsi="Times New Roman" w:cs="Times New Roman"/>
          <w:sz w:val="24"/>
          <w:szCs w:val="24"/>
        </w:rPr>
        <w:t xml:space="preserve"> documenting each state’s</w:t>
      </w:r>
      <w:r w:rsidR="00B460BB" w:rsidRPr="00E05A16">
        <w:rPr>
          <w:rFonts w:ascii="Times New Roman" w:hAnsi="Times New Roman" w:cs="Times New Roman"/>
          <w:sz w:val="24"/>
          <w:szCs w:val="24"/>
        </w:rPr>
        <w:t xml:space="preserve"> and each sampled LEA’s</w:t>
      </w:r>
      <w:r w:rsidRPr="00E05A16">
        <w:rPr>
          <w:rFonts w:ascii="Times New Roman" w:hAnsi="Times New Roman" w:cs="Times New Roman"/>
          <w:sz w:val="24"/>
          <w:szCs w:val="24"/>
        </w:rPr>
        <w:t xml:space="preserve"> </w:t>
      </w:r>
      <w:r w:rsidRPr="00E05A16">
        <w:rPr>
          <w:rFonts w:ascii="Times New Roman" w:hAnsi="Times New Roman" w:cs="Times New Roman"/>
          <w:sz w:val="24"/>
          <w:szCs w:val="24"/>
        </w:rPr>
        <w:lastRenderedPageBreak/>
        <w:t xml:space="preserve">social distancing in </w:t>
      </w:r>
      <w:r w:rsidR="00E316B6" w:rsidRPr="00E05A16">
        <w:rPr>
          <w:rFonts w:ascii="Times New Roman" w:hAnsi="Times New Roman" w:cs="Times New Roman"/>
          <w:sz w:val="24"/>
          <w:szCs w:val="24"/>
        </w:rPr>
        <w:t xml:space="preserve">K-12 </w:t>
      </w:r>
      <w:r w:rsidRPr="00E05A16">
        <w:rPr>
          <w:rFonts w:ascii="Times New Roman" w:hAnsi="Times New Roman" w:cs="Times New Roman"/>
          <w:sz w:val="24"/>
          <w:szCs w:val="24"/>
        </w:rPr>
        <w:t>school</w:t>
      </w:r>
      <w:r w:rsidR="00E316B6" w:rsidRPr="00E05A16">
        <w:rPr>
          <w:rFonts w:ascii="Times New Roman" w:hAnsi="Times New Roman" w:cs="Times New Roman"/>
          <w:sz w:val="24"/>
          <w:szCs w:val="24"/>
        </w:rPr>
        <w:t>s</w:t>
      </w:r>
      <w:r w:rsidRPr="00E05A16">
        <w:rPr>
          <w:rFonts w:ascii="Times New Roman" w:hAnsi="Times New Roman" w:cs="Times New Roman"/>
          <w:sz w:val="24"/>
          <w:szCs w:val="24"/>
        </w:rPr>
        <w:t xml:space="preserve"> policy (if there is</w:t>
      </w:r>
      <w:r w:rsidR="00E316B6" w:rsidRPr="00E05A16">
        <w:rPr>
          <w:rFonts w:ascii="Times New Roman" w:hAnsi="Times New Roman" w:cs="Times New Roman"/>
          <w:sz w:val="24"/>
          <w:szCs w:val="24"/>
        </w:rPr>
        <w:t xml:space="preserve"> one). </w:t>
      </w:r>
    </w:p>
    <w:p w:rsidR="002727ED" w:rsidRPr="00E05A16" w:rsidRDefault="002727ED" w:rsidP="00A34FE5">
      <w:pPr>
        <w:rPr>
          <w:rFonts w:ascii="Times New Roman" w:hAnsi="Times New Roman" w:cs="Times New Roman"/>
          <w:sz w:val="24"/>
          <w:szCs w:val="24"/>
        </w:rPr>
      </w:pPr>
    </w:p>
    <w:p w:rsidR="00A34FE5" w:rsidRPr="00E05A16" w:rsidRDefault="00A34FE5" w:rsidP="00A34FE5">
      <w:pPr>
        <w:rPr>
          <w:rFonts w:ascii="Times New Roman" w:hAnsi="Times New Roman" w:cs="Times New Roman"/>
          <w:sz w:val="24"/>
          <w:szCs w:val="24"/>
        </w:rPr>
      </w:pPr>
      <w:r w:rsidRPr="00E05A16">
        <w:rPr>
          <w:rFonts w:ascii="Times New Roman" w:hAnsi="Times New Roman" w:cs="Times New Roman"/>
          <w:b/>
          <w:sz w:val="24"/>
          <w:szCs w:val="24"/>
        </w:rPr>
        <w:t>3.2. Review of published literature</w:t>
      </w:r>
      <w:r w:rsidR="00604DE4" w:rsidRPr="00E05A16">
        <w:rPr>
          <w:rFonts w:ascii="Times New Roman" w:hAnsi="Times New Roman" w:cs="Times New Roman"/>
          <w:b/>
          <w:sz w:val="24"/>
          <w:szCs w:val="24"/>
        </w:rPr>
        <w:t xml:space="preserve"> on school practices (other than </w:t>
      </w:r>
      <w:r w:rsidR="002727ED" w:rsidRPr="00E05A16">
        <w:rPr>
          <w:rFonts w:ascii="Times New Roman" w:hAnsi="Times New Roman" w:cs="Times New Roman"/>
          <w:b/>
          <w:sz w:val="24"/>
          <w:szCs w:val="24"/>
        </w:rPr>
        <w:t xml:space="preserve">sustained </w:t>
      </w:r>
      <w:r w:rsidR="00604DE4" w:rsidRPr="00E05A16">
        <w:rPr>
          <w:rFonts w:ascii="Times New Roman" w:hAnsi="Times New Roman" w:cs="Times New Roman"/>
          <w:b/>
          <w:sz w:val="24"/>
          <w:szCs w:val="24"/>
        </w:rPr>
        <w:t>school closure) to promote social distancing</w:t>
      </w:r>
      <w:r w:rsidRPr="00E05A16">
        <w:rPr>
          <w:rFonts w:ascii="Times New Roman" w:hAnsi="Times New Roman" w:cs="Times New Roman"/>
          <w:b/>
          <w:sz w:val="24"/>
          <w:szCs w:val="24"/>
        </w:rPr>
        <w:t xml:space="preserve">. </w:t>
      </w:r>
      <w:r w:rsidRPr="00E05A16">
        <w:rPr>
          <w:rFonts w:ascii="Times New Roman" w:hAnsi="Times New Roman" w:cs="Times New Roman"/>
          <w:sz w:val="24"/>
          <w:szCs w:val="24"/>
        </w:rPr>
        <w:t xml:space="preserve">Using well-documented methods </w:t>
      </w:r>
      <w:r w:rsidR="00E316B6" w:rsidRPr="00E05A16">
        <w:rPr>
          <w:rFonts w:ascii="Times New Roman" w:hAnsi="Times New Roman" w:cs="Times New Roman"/>
          <w:sz w:val="24"/>
          <w:szCs w:val="24"/>
        </w:rPr>
        <w:t xml:space="preserve">regarding </w:t>
      </w:r>
      <w:r w:rsidRPr="00E05A16">
        <w:rPr>
          <w:rFonts w:ascii="Times New Roman" w:hAnsi="Times New Roman" w:cs="Times New Roman"/>
          <w:sz w:val="24"/>
          <w:szCs w:val="24"/>
        </w:rPr>
        <w:t>inclusion and exclusion criteria, search terms, and databases consulted, we will first search peer-reviewed</w:t>
      </w:r>
      <w:r w:rsidR="00E316B6" w:rsidRPr="00E05A16">
        <w:rPr>
          <w:rFonts w:ascii="Times New Roman" w:hAnsi="Times New Roman" w:cs="Times New Roman"/>
          <w:sz w:val="24"/>
          <w:szCs w:val="24"/>
        </w:rPr>
        <w:t xml:space="preserve"> published literature in health and</w:t>
      </w:r>
      <w:r w:rsidRPr="00E05A16">
        <w:rPr>
          <w:rFonts w:ascii="Times New Roman" w:hAnsi="Times New Roman" w:cs="Times New Roman"/>
          <w:sz w:val="24"/>
          <w:szCs w:val="24"/>
        </w:rPr>
        <w:t xml:space="preserve"> education policy and emergency planning journals an</w:t>
      </w:r>
      <w:r w:rsidR="001E0BF0" w:rsidRPr="00E05A16">
        <w:rPr>
          <w:rFonts w:ascii="Times New Roman" w:hAnsi="Times New Roman" w:cs="Times New Roman"/>
          <w:sz w:val="24"/>
          <w:szCs w:val="24"/>
        </w:rPr>
        <w:t>d databases to identify and review</w:t>
      </w:r>
      <w:r w:rsidRPr="00E05A16">
        <w:rPr>
          <w:rFonts w:ascii="Times New Roman" w:hAnsi="Times New Roman" w:cs="Times New Roman"/>
          <w:sz w:val="24"/>
          <w:szCs w:val="24"/>
        </w:rPr>
        <w:t xml:space="preserve"> the full set of domestic and international literature ab</w:t>
      </w:r>
      <w:r w:rsidR="00604DE4" w:rsidRPr="00E05A16">
        <w:rPr>
          <w:rFonts w:ascii="Times New Roman" w:hAnsi="Times New Roman" w:cs="Times New Roman"/>
          <w:sz w:val="24"/>
          <w:szCs w:val="24"/>
        </w:rPr>
        <w:t>out school practices to promote social distancing other than prolonged school closure</w:t>
      </w:r>
      <w:r w:rsidRPr="00E05A16">
        <w:rPr>
          <w:rFonts w:ascii="Times New Roman" w:hAnsi="Times New Roman" w:cs="Times New Roman"/>
          <w:sz w:val="24"/>
          <w:szCs w:val="24"/>
        </w:rPr>
        <w:t xml:space="preserve">. As we have done in the past, we anticipate consulting the following nine databases: </w:t>
      </w:r>
      <w:r w:rsidRPr="00E05A16">
        <w:rPr>
          <w:rFonts w:ascii="Times New Roman" w:eastAsia="MS Mincho" w:hAnsi="Times New Roman" w:cs="Times New Roman"/>
          <w:sz w:val="24"/>
          <w:szCs w:val="24"/>
        </w:rPr>
        <w:t>Education Abstracts, ERIC, JSTOR, PsycINFO, PubMed, Social Science Abstracts, Sociological Abstracts, Web of Science, and WorldCat</w:t>
      </w:r>
      <w:r w:rsidR="001E0BF0" w:rsidRPr="00E05A16">
        <w:rPr>
          <w:rFonts w:ascii="Times New Roman" w:eastAsia="MS Mincho" w:hAnsi="Times New Roman" w:cs="Times New Roman"/>
          <w:sz w:val="24"/>
          <w:szCs w:val="24"/>
        </w:rPr>
        <w:t xml:space="preserve">. In consultation with a RAND librarian, two study team members </w:t>
      </w:r>
      <w:r w:rsidRPr="00E05A16">
        <w:rPr>
          <w:rFonts w:ascii="Times New Roman" w:eastAsia="MS Mincho" w:hAnsi="Times New Roman" w:cs="Times New Roman"/>
          <w:sz w:val="24"/>
          <w:szCs w:val="24"/>
        </w:rPr>
        <w:t xml:space="preserve">will each independently conduct an initial scan and sort of the titles and abstracts for all records. Then once a study is deemed eligible by both coders because it was published within our time frame and topically relevant, each reader will do a full-text </w:t>
      </w:r>
      <w:r w:rsidR="00DA25F8" w:rsidRPr="00E05A16">
        <w:rPr>
          <w:rFonts w:ascii="Times New Roman" w:eastAsia="MS Mincho" w:hAnsi="Times New Roman" w:cs="Times New Roman"/>
          <w:sz w:val="24"/>
          <w:szCs w:val="24"/>
        </w:rPr>
        <w:t xml:space="preserve">review </w:t>
      </w:r>
      <w:r w:rsidRPr="00E05A16">
        <w:rPr>
          <w:rFonts w:ascii="Times New Roman" w:eastAsia="MS Mincho" w:hAnsi="Times New Roman" w:cs="Times New Roman"/>
          <w:sz w:val="24"/>
          <w:szCs w:val="24"/>
        </w:rPr>
        <w:t>and</w:t>
      </w:r>
      <w:r w:rsidR="00E316B6" w:rsidRPr="00E05A16">
        <w:rPr>
          <w:rFonts w:ascii="Times New Roman" w:eastAsia="MS Mincho" w:hAnsi="Times New Roman" w:cs="Times New Roman"/>
          <w:sz w:val="24"/>
          <w:szCs w:val="24"/>
        </w:rPr>
        <w:t xml:space="preserve"> </w:t>
      </w:r>
      <w:r w:rsidR="00DA25F8" w:rsidRPr="00E05A16">
        <w:rPr>
          <w:rFonts w:ascii="Times New Roman" w:eastAsia="MS Mincho" w:hAnsi="Times New Roman" w:cs="Times New Roman"/>
          <w:sz w:val="24"/>
          <w:szCs w:val="24"/>
        </w:rPr>
        <w:t>extract the following information</w:t>
      </w:r>
      <w:r w:rsidR="00E316B6" w:rsidRPr="00E05A16">
        <w:rPr>
          <w:rFonts w:ascii="Times New Roman" w:eastAsia="MS Mincho" w:hAnsi="Times New Roman" w:cs="Times New Roman"/>
          <w:sz w:val="24"/>
          <w:szCs w:val="24"/>
        </w:rPr>
        <w:t xml:space="preserve">: </w:t>
      </w:r>
      <w:r w:rsidR="00CD5178" w:rsidRPr="00E05A16">
        <w:rPr>
          <w:rFonts w:ascii="Times New Roman" w:eastAsia="MS Mincho" w:hAnsi="Times New Roman" w:cs="Times New Roman"/>
          <w:sz w:val="24"/>
          <w:szCs w:val="24"/>
        </w:rPr>
        <w:t xml:space="preserve">(a) characteristics of populations and schools studied; </w:t>
      </w:r>
      <w:r w:rsidR="00E316B6" w:rsidRPr="00E05A16">
        <w:rPr>
          <w:rFonts w:ascii="Times New Roman" w:eastAsia="MS Mincho" w:hAnsi="Times New Roman" w:cs="Times New Roman"/>
          <w:sz w:val="24"/>
          <w:szCs w:val="24"/>
        </w:rPr>
        <w:t>(</w:t>
      </w:r>
      <w:r w:rsidR="00CD5178" w:rsidRPr="00E05A16">
        <w:rPr>
          <w:rFonts w:ascii="Times New Roman" w:eastAsia="MS Mincho" w:hAnsi="Times New Roman" w:cs="Times New Roman"/>
          <w:sz w:val="24"/>
          <w:szCs w:val="24"/>
        </w:rPr>
        <w:t>b</w:t>
      </w:r>
      <w:r w:rsidR="00E316B6" w:rsidRPr="00E05A16">
        <w:rPr>
          <w:rFonts w:ascii="Times New Roman" w:eastAsia="MS Mincho" w:hAnsi="Times New Roman" w:cs="Times New Roman"/>
          <w:sz w:val="24"/>
          <w:szCs w:val="24"/>
        </w:rPr>
        <w:t xml:space="preserve">) type of </w:t>
      </w:r>
      <w:r w:rsidR="00604DE4" w:rsidRPr="00E05A16">
        <w:rPr>
          <w:rFonts w:ascii="Times New Roman" w:eastAsia="MS Mincho" w:hAnsi="Times New Roman" w:cs="Times New Roman"/>
          <w:sz w:val="24"/>
          <w:szCs w:val="24"/>
        </w:rPr>
        <w:t xml:space="preserve">school practice </w:t>
      </w:r>
      <w:r w:rsidR="00CD5178" w:rsidRPr="00E05A16">
        <w:rPr>
          <w:rFonts w:ascii="Times New Roman" w:eastAsia="MS Mincho" w:hAnsi="Times New Roman" w:cs="Times New Roman"/>
          <w:sz w:val="24"/>
          <w:szCs w:val="24"/>
        </w:rPr>
        <w:t>used</w:t>
      </w:r>
      <w:r w:rsidR="00E316B6" w:rsidRPr="00E05A16">
        <w:rPr>
          <w:rFonts w:ascii="Times New Roman" w:eastAsia="MS Mincho" w:hAnsi="Times New Roman" w:cs="Times New Roman"/>
          <w:sz w:val="24"/>
          <w:szCs w:val="24"/>
        </w:rPr>
        <w:t>; (</w:t>
      </w:r>
      <w:r w:rsidR="00CD5178" w:rsidRPr="00E05A16">
        <w:rPr>
          <w:rFonts w:ascii="Times New Roman" w:eastAsia="MS Mincho" w:hAnsi="Times New Roman" w:cs="Times New Roman"/>
          <w:sz w:val="24"/>
          <w:szCs w:val="24"/>
        </w:rPr>
        <w:t>c</w:t>
      </w:r>
      <w:r w:rsidR="00E316B6" w:rsidRPr="00E05A16">
        <w:rPr>
          <w:rFonts w:ascii="Times New Roman" w:eastAsia="MS Mincho" w:hAnsi="Times New Roman" w:cs="Times New Roman"/>
          <w:sz w:val="24"/>
          <w:szCs w:val="24"/>
        </w:rPr>
        <w:t>) effects of</w:t>
      </w:r>
      <w:r w:rsidR="00604DE4" w:rsidRPr="00E05A16">
        <w:rPr>
          <w:rFonts w:ascii="Times New Roman" w:eastAsia="MS Mincho" w:hAnsi="Times New Roman" w:cs="Times New Roman"/>
          <w:sz w:val="24"/>
          <w:szCs w:val="24"/>
        </w:rPr>
        <w:t xml:space="preserve"> such practice</w:t>
      </w:r>
      <w:r w:rsidRPr="00E05A16">
        <w:rPr>
          <w:rFonts w:ascii="Times New Roman" w:eastAsia="MS Mincho" w:hAnsi="Times New Roman" w:cs="Times New Roman"/>
          <w:sz w:val="24"/>
          <w:szCs w:val="24"/>
        </w:rPr>
        <w:t xml:space="preserve"> (if studied); and (</w:t>
      </w:r>
      <w:r w:rsidR="00CD5178" w:rsidRPr="00E05A16">
        <w:rPr>
          <w:rFonts w:ascii="Times New Roman" w:eastAsia="MS Mincho" w:hAnsi="Times New Roman" w:cs="Times New Roman"/>
          <w:sz w:val="24"/>
          <w:szCs w:val="24"/>
        </w:rPr>
        <w:t>d</w:t>
      </w:r>
      <w:r w:rsidRPr="00E05A16">
        <w:rPr>
          <w:rFonts w:ascii="Times New Roman" w:eastAsia="MS Mincho" w:hAnsi="Times New Roman" w:cs="Times New Roman"/>
          <w:sz w:val="24"/>
          <w:szCs w:val="24"/>
        </w:rPr>
        <w:t xml:space="preserve">) research design used for documented effects to determine strength of evidence. </w:t>
      </w:r>
      <w:r w:rsidR="001E0BF0" w:rsidRPr="00E05A16">
        <w:rPr>
          <w:rFonts w:ascii="Times New Roman" w:hAnsi="Times New Roman" w:cs="Times New Roman"/>
          <w:sz w:val="24"/>
          <w:szCs w:val="24"/>
        </w:rPr>
        <w:t>We will a</w:t>
      </w:r>
      <w:r w:rsidRPr="00E05A16">
        <w:rPr>
          <w:rFonts w:ascii="Times New Roman" w:hAnsi="Times New Roman" w:cs="Times New Roman"/>
          <w:sz w:val="24"/>
          <w:szCs w:val="24"/>
        </w:rPr>
        <w:t xml:space="preserve">lso conduct a </w:t>
      </w:r>
      <w:r w:rsidR="00DA25F8" w:rsidRPr="00E05A16">
        <w:rPr>
          <w:rFonts w:ascii="Times New Roman" w:hAnsi="Times New Roman" w:cs="Times New Roman"/>
          <w:sz w:val="24"/>
          <w:szCs w:val="24"/>
        </w:rPr>
        <w:t xml:space="preserve">review </w:t>
      </w:r>
      <w:r w:rsidR="00E316B6" w:rsidRPr="00E05A16">
        <w:rPr>
          <w:rFonts w:ascii="Times New Roman" w:hAnsi="Times New Roman" w:cs="Times New Roman"/>
          <w:sz w:val="24"/>
          <w:szCs w:val="24"/>
        </w:rPr>
        <w:t>of the grey literature, searching</w:t>
      </w:r>
      <w:r w:rsidRPr="00E05A16">
        <w:rPr>
          <w:rFonts w:ascii="Times New Roman" w:hAnsi="Times New Roman" w:cs="Times New Roman"/>
          <w:sz w:val="24"/>
          <w:szCs w:val="24"/>
        </w:rPr>
        <w:t xml:space="preserve"> for online and printed reports from education school safety contracts and centers as well as from expert recommendations and media m</w:t>
      </w:r>
      <w:r w:rsidR="008116FD" w:rsidRPr="00E05A16">
        <w:rPr>
          <w:rFonts w:ascii="Times New Roman" w:hAnsi="Times New Roman" w:cs="Times New Roman"/>
          <w:sz w:val="24"/>
          <w:szCs w:val="24"/>
        </w:rPr>
        <w:t xml:space="preserve">entions about </w:t>
      </w:r>
      <w:r w:rsidR="00604DE4" w:rsidRPr="00E05A16">
        <w:rPr>
          <w:rFonts w:ascii="Times New Roman" w:hAnsi="Times New Roman" w:cs="Times New Roman"/>
          <w:sz w:val="24"/>
          <w:szCs w:val="24"/>
        </w:rPr>
        <w:t xml:space="preserve">practices to promote </w:t>
      </w:r>
      <w:r w:rsidR="008116FD" w:rsidRPr="00E05A16">
        <w:rPr>
          <w:rFonts w:ascii="Times New Roman" w:hAnsi="Times New Roman" w:cs="Times New Roman"/>
          <w:sz w:val="24"/>
          <w:szCs w:val="24"/>
        </w:rPr>
        <w:t>social distancing.</w:t>
      </w:r>
    </w:p>
    <w:p w:rsidR="00A34FE5" w:rsidRPr="00E05A16" w:rsidRDefault="00A34FE5" w:rsidP="00A34FE5">
      <w:pPr>
        <w:rPr>
          <w:rFonts w:ascii="Times New Roman" w:hAnsi="Times New Roman" w:cs="Times New Roman"/>
          <w:b/>
          <w:sz w:val="24"/>
          <w:szCs w:val="24"/>
        </w:rPr>
      </w:pPr>
    </w:p>
    <w:p w:rsidR="00051202" w:rsidRPr="00E05A16" w:rsidRDefault="00A34FE5" w:rsidP="00366BB4">
      <w:pPr>
        <w:rPr>
          <w:rFonts w:ascii="Times New Roman" w:eastAsia="MS Mincho" w:hAnsi="Times New Roman" w:cs="Times New Roman"/>
          <w:sz w:val="24"/>
          <w:szCs w:val="24"/>
        </w:rPr>
      </w:pPr>
      <w:r w:rsidRPr="00E05A16">
        <w:rPr>
          <w:rFonts w:ascii="Times New Roman" w:hAnsi="Times New Roman" w:cs="Times New Roman"/>
          <w:b/>
          <w:sz w:val="24"/>
          <w:szCs w:val="24"/>
        </w:rPr>
        <w:t>3</w:t>
      </w:r>
      <w:r w:rsidR="000D48A4" w:rsidRPr="00E05A16">
        <w:rPr>
          <w:rFonts w:ascii="Times New Roman" w:hAnsi="Times New Roman" w:cs="Times New Roman"/>
          <w:b/>
          <w:sz w:val="24"/>
          <w:szCs w:val="24"/>
        </w:rPr>
        <w:t>.3</w:t>
      </w:r>
      <w:r w:rsidRPr="00E05A16">
        <w:rPr>
          <w:rFonts w:ascii="Times New Roman" w:hAnsi="Times New Roman" w:cs="Times New Roman"/>
          <w:b/>
          <w:sz w:val="24"/>
          <w:szCs w:val="24"/>
        </w:rPr>
        <w:t>.</w:t>
      </w:r>
      <w:r w:rsidRPr="00E05A16">
        <w:rPr>
          <w:rFonts w:ascii="Times New Roman" w:hAnsi="Times New Roman" w:cs="Times New Roman"/>
          <w:sz w:val="24"/>
          <w:szCs w:val="24"/>
        </w:rPr>
        <w:t xml:space="preserve"> </w:t>
      </w:r>
      <w:r w:rsidR="00DA25F8" w:rsidRPr="00E05A16">
        <w:rPr>
          <w:rFonts w:ascii="Times New Roman" w:hAnsi="Times New Roman" w:cs="Times New Roman"/>
          <w:b/>
          <w:sz w:val="24"/>
          <w:szCs w:val="24"/>
        </w:rPr>
        <w:t xml:space="preserve">Review </w:t>
      </w:r>
      <w:r w:rsidRPr="00E05A16">
        <w:rPr>
          <w:rFonts w:ascii="Times New Roman" w:hAnsi="Times New Roman" w:cs="Times New Roman"/>
          <w:b/>
          <w:sz w:val="24"/>
          <w:szCs w:val="24"/>
        </w:rPr>
        <w:t xml:space="preserve">of state and local policies about distance learning. </w:t>
      </w:r>
      <w:r w:rsidR="0061557B" w:rsidRPr="00E05A16">
        <w:rPr>
          <w:rFonts w:ascii="Times New Roman" w:hAnsi="Times New Roman" w:cs="Times New Roman"/>
          <w:sz w:val="24"/>
          <w:szCs w:val="24"/>
        </w:rPr>
        <w:t xml:space="preserve">In </w:t>
      </w:r>
      <w:r w:rsidR="00CD5178" w:rsidRPr="00E05A16">
        <w:rPr>
          <w:rFonts w:ascii="Times New Roman" w:hAnsi="Times New Roman" w:cs="Times New Roman"/>
          <w:sz w:val="24"/>
          <w:szCs w:val="24"/>
        </w:rPr>
        <w:t xml:space="preserve">all states and </w:t>
      </w:r>
      <w:r w:rsidR="0061557B" w:rsidRPr="00E05A16">
        <w:rPr>
          <w:rFonts w:ascii="Times New Roman" w:hAnsi="Times New Roman" w:cs="Times New Roman"/>
          <w:sz w:val="24"/>
          <w:szCs w:val="24"/>
        </w:rPr>
        <w:t>th</w:t>
      </w:r>
      <w:r w:rsidR="001E0BF0" w:rsidRPr="00E05A16">
        <w:rPr>
          <w:rFonts w:ascii="Times New Roman" w:hAnsi="Times New Roman" w:cs="Times New Roman"/>
          <w:sz w:val="24"/>
          <w:szCs w:val="24"/>
        </w:rPr>
        <w:t xml:space="preserve">e same localities sampled </w:t>
      </w:r>
      <w:r w:rsidR="00CD5178" w:rsidRPr="00E05A16">
        <w:rPr>
          <w:rFonts w:ascii="Times New Roman" w:hAnsi="Times New Roman" w:cs="Times New Roman"/>
          <w:sz w:val="24"/>
          <w:szCs w:val="24"/>
        </w:rPr>
        <w:t>in</w:t>
      </w:r>
      <w:r w:rsidR="0061557B" w:rsidRPr="00E05A16">
        <w:rPr>
          <w:rFonts w:ascii="Times New Roman" w:hAnsi="Times New Roman" w:cs="Times New Roman"/>
          <w:sz w:val="24"/>
          <w:szCs w:val="24"/>
        </w:rPr>
        <w:t xml:space="preserve"> Task 3.1, </w:t>
      </w:r>
      <w:r w:rsidR="008116FD" w:rsidRPr="00E05A16">
        <w:rPr>
          <w:rFonts w:ascii="Times New Roman" w:eastAsia="MS Mincho" w:hAnsi="Times New Roman" w:cs="Times New Roman"/>
          <w:sz w:val="24"/>
          <w:szCs w:val="24"/>
        </w:rPr>
        <w:t xml:space="preserve">we will </w:t>
      </w:r>
      <w:r w:rsidR="00CD5178" w:rsidRPr="00E05A16">
        <w:rPr>
          <w:rFonts w:ascii="Times New Roman" w:eastAsia="MS Mincho" w:hAnsi="Times New Roman" w:cs="Times New Roman"/>
          <w:sz w:val="24"/>
          <w:szCs w:val="24"/>
        </w:rPr>
        <w:t>specifically identify, review, and summarize</w:t>
      </w:r>
      <w:r w:rsidRPr="00E05A16">
        <w:rPr>
          <w:rFonts w:ascii="Times New Roman" w:eastAsia="MS Mincho" w:hAnsi="Times New Roman" w:cs="Times New Roman"/>
          <w:sz w:val="24"/>
          <w:szCs w:val="24"/>
        </w:rPr>
        <w:t xml:space="preserve"> policies </w:t>
      </w:r>
      <w:r w:rsidR="008116FD" w:rsidRPr="00E05A16">
        <w:rPr>
          <w:rFonts w:ascii="Times New Roman" w:eastAsia="MS Mincho" w:hAnsi="Times New Roman" w:cs="Times New Roman"/>
          <w:sz w:val="24"/>
          <w:szCs w:val="24"/>
        </w:rPr>
        <w:t>pertaining to distance learning and instruction</w:t>
      </w:r>
      <w:r w:rsidR="003951E4" w:rsidRPr="00E05A16">
        <w:rPr>
          <w:rFonts w:ascii="Times New Roman" w:eastAsia="MS Mincho" w:hAnsi="Times New Roman" w:cs="Times New Roman"/>
          <w:sz w:val="24"/>
          <w:szCs w:val="24"/>
        </w:rPr>
        <w:t>, with a focus on continuity of learning and blended learning</w:t>
      </w:r>
      <w:r w:rsidR="008116FD" w:rsidRPr="00E05A16">
        <w:rPr>
          <w:rFonts w:ascii="Times New Roman" w:eastAsia="MS Mincho" w:hAnsi="Times New Roman" w:cs="Times New Roman"/>
          <w:sz w:val="24"/>
          <w:szCs w:val="24"/>
        </w:rPr>
        <w:t xml:space="preserve">. </w:t>
      </w:r>
      <w:r w:rsidRPr="00E05A16">
        <w:rPr>
          <w:rFonts w:ascii="Times New Roman" w:eastAsia="MS Mincho" w:hAnsi="Times New Roman" w:cs="Times New Roman"/>
          <w:sz w:val="24"/>
          <w:szCs w:val="24"/>
        </w:rPr>
        <w:t xml:space="preserve">We will document whether states and localities explicitly </w:t>
      </w:r>
      <w:r w:rsidR="00366BB4" w:rsidRPr="00E05A16">
        <w:rPr>
          <w:rFonts w:ascii="Times New Roman" w:eastAsia="MS Mincho" w:hAnsi="Times New Roman" w:cs="Times New Roman"/>
          <w:sz w:val="24"/>
          <w:szCs w:val="24"/>
        </w:rPr>
        <w:t>allow/disallow various types of distance learning</w:t>
      </w:r>
      <w:r w:rsidRPr="00E05A16">
        <w:rPr>
          <w:rFonts w:ascii="Times New Roman" w:eastAsia="MS Mincho" w:hAnsi="Times New Roman" w:cs="Times New Roman"/>
          <w:sz w:val="24"/>
          <w:szCs w:val="24"/>
        </w:rPr>
        <w:t xml:space="preserve"> as a part of K-12 instruction and under what circumstances.</w:t>
      </w:r>
      <w:r w:rsidR="008116FD" w:rsidRPr="00E05A16">
        <w:rPr>
          <w:rFonts w:ascii="Times New Roman" w:eastAsia="MS Mincho" w:hAnsi="Times New Roman" w:cs="Times New Roman"/>
          <w:sz w:val="24"/>
          <w:szCs w:val="24"/>
        </w:rPr>
        <w:t xml:space="preserve"> Similar to Task 3.1, the deliverable will include </w:t>
      </w:r>
      <w:r w:rsidR="00465EE2" w:rsidRPr="00E05A16">
        <w:rPr>
          <w:rFonts w:ascii="Times New Roman" w:eastAsia="MS Mincho" w:hAnsi="Times New Roman" w:cs="Times New Roman"/>
          <w:sz w:val="24"/>
          <w:szCs w:val="24"/>
        </w:rPr>
        <w:t>two tables</w:t>
      </w:r>
      <w:r w:rsidR="008116FD" w:rsidRPr="00E05A16">
        <w:rPr>
          <w:rFonts w:ascii="Times New Roman" w:eastAsia="MS Mincho" w:hAnsi="Times New Roman" w:cs="Times New Roman"/>
          <w:sz w:val="24"/>
          <w:szCs w:val="24"/>
        </w:rPr>
        <w:t xml:space="preserve"> documenting each state’s</w:t>
      </w:r>
      <w:r w:rsidR="00B460BB" w:rsidRPr="00E05A16">
        <w:rPr>
          <w:rFonts w:ascii="Times New Roman" w:eastAsia="MS Mincho" w:hAnsi="Times New Roman" w:cs="Times New Roman"/>
          <w:sz w:val="24"/>
          <w:szCs w:val="24"/>
        </w:rPr>
        <w:t>/LEA’s</w:t>
      </w:r>
      <w:r w:rsidR="00465EE2" w:rsidRPr="00E05A16">
        <w:rPr>
          <w:rFonts w:ascii="Times New Roman" w:eastAsia="MS Mincho" w:hAnsi="Times New Roman" w:cs="Times New Roman"/>
          <w:sz w:val="24"/>
          <w:szCs w:val="24"/>
        </w:rPr>
        <w:t xml:space="preserve"> </w:t>
      </w:r>
      <w:r w:rsidR="008116FD" w:rsidRPr="00E05A16">
        <w:rPr>
          <w:rFonts w:ascii="Times New Roman" w:eastAsia="MS Mincho" w:hAnsi="Times New Roman" w:cs="Times New Roman"/>
          <w:sz w:val="24"/>
          <w:szCs w:val="24"/>
        </w:rPr>
        <w:t>distance learning policies.</w:t>
      </w:r>
    </w:p>
    <w:p w:rsidR="00E23113" w:rsidRPr="00E05A16" w:rsidRDefault="00E23113" w:rsidP="00A34FE5">
      <w:pPr>
        <w:rPr>
          <w:rFonts w:ascii="Times New Roman" w:hAnsi="Times New Roman" w:cs="Times New Roman"/>
          <w:b/>
          <w:sz w:val="24"/>
          <w:szCs w:val="24"/>
        </w:rPr>
      </w:pPr>
    </w:p>
    <w:p w:rsidR="00AF1B39" w:rsidRPr="00E05A16" w:rsidRDefault="000D48A4" w:rsidP="008E646B">
      <w:pPr>
        <w:rPr>
          <w:rFonts w:ascii="Times New Roman" w:eastAsia="MS Mincho" w:hAnsi="Times New Roman" w:cs="Times New Roman"/>
          <w:sz w:val="24"/>
          <w:szCs w:val="24"/>
        </w:rPr>
      </w:pPr>
      <w:r w:rsidRPr="00E05A16">
        <w:rPr>
          <w:rFonts w:ascii="Times New Roman" w:eastAsia="MS Mincho" w:hAnsi="Times New Roman" w:cs="Times New Roman"/>
          <w:b/>
          <w:sz w:val="24"/>
          <w:szCs w:val="24"/>
        </w:rPr>
        <w:t>3.4</w:t>
      </w:r>
      <w:r w:rsidR="00A34FE5" w:rsidRPr="00E05A16">
        <w:rPr>
          <w:rFonts w:ascii="Times New Roman" w:eastAsia="MS Mincho" w:hAnsi="Times New Roman" w:cs="Times New Roman"/>
          <w:b/>
          <w:sz w:val="24"/>
          <w:szCs w:val="24"/>
        </w:rPr>
        <w:t xml:space="preserve">. Review of distance learning implementation studies. </w:t>
      </w:r>
      <w:r w:rsidR="00366BB4" w:rsidRPr="00E05A16">
        <w:rPr>
          <w:rFonts w:ascii="Times New Roman" w:eastAsia="MS Mincho" w:hAnsi="Times New Roman" w:cs="Times New Roman"/>
          <w:sz w:val="24"/>
          <w:szCs w:val="24"/>
        </w:rPr>
        <w:t xml:space="preserve">We will also conduct a </w:t>
      </w:r>
      <w:r w:rsidR="00A34FE5" w:rsidRPr="00E05A16">
        <w:rPr>
          <w:rFonts w:ascii="Times New Roman" w:eastAsia="MS Mincho" w:hAnsi="Times New Roman" w:cs="Times New Roman"/>
          <w:sz w:val="24"/>
          <w:szCs w:val="24"/>
        </w:rPr>
        <w:t xml:space="preserve">review of published literature on the </w:t>
      </w:r>
      <w:r w:rsidR="00A34FE5" w:rsidRPr="00E05A16">
        <w:rPr>
          <w:rFonts w:ascii="Times New Roman" w:eastAsia="MS Mincho" w:hAnsi="Times New Roman" w:cs="Times New Roman"/>
          <w:i/>
          <w:sz w:val="24"/>
          <w:szCs w:val="24"/>
        </w:rPr>
        <w:t>implementation</w:t>
      </w:r>
      <w:r w:rsidR="00A34FE5" w:rsidRPr="00E05A16">
        <w:rPr>
          <w:rFonts w:ascii="Times New Roman" w:eastAsia="MS Mincho" w:hAnsi="Times New Roman" w:cs="Times New Roman"/>
          <w:sz w:val="24"/>
          <w:szCs w:val="24"/>
        </w:rPr>
        <w:t xml:space="preserve"> of distance learning. This review will focus on l</w:t>
      </w:r>
      <w:r w:rsidR="00366BB4" w:rsidRPr="00E05A16">
        <w:rPr>
          <w:rFonts w:ascii="Times New Roman" w:eastAsia="MS Mincho" w:hAnsi="Times New Roman" w:cs="Times New Roman"/>
          <w:sz w:val="24"/>
          <w:szCs w:val="24"/>
        </w:rPr>
        <w:t>essons learned, barriers to, and ideal conditions for</w:t>
      </w:r>
      <w:r w:rsidR="00A34FE5" w:rsidRPr="00E05A16">
        <w:rPr>
          <w:rFonts w:ascii="Times New Roman" w:eastAsia="MS Mincho" w:hAnsi="Times New Roman" w:cs="Times New Roman"/>
          <w:sz w:val="24"/>
          <w:szCs w:val="24"/>
        </w:rPr>
        <w:t xml:space="preserve"> implementing distance learning, a</w:t>
      </w:r>
      <w:r w:rsidR="00366BB4" w:rsidRPr="00E05A16">
        <w:rPr>
          <w:rFonts w:ascii="Times New Roman" w:eastAsia="MS Mincho" w:hAnsi="Times New Roman" w:cs="Times New Roman"/>
          <w:sz w:val="24"/>
          <w:szCs w:val="24"/>
        </w:rPr>
        <w:t>s opposed to the effects of, for example</w:t>
      </w:r>
      <w:r w:rsidR="00A34FE5" w:rsidRPr="00E05A16">
        <w:rPr>
          <w:rFonts w:ascii="Times New Roman" w:eastAsia="MS Mincho" w:hAnsi="Times New Roman" w:cs="Times New Roman"/>
          <w:sz w:val="24"/>
          <w:szCs w:val="24"/>
        </w:rPr>
        <w:t>, virtual schools on student test scores. We anticipate consulting the same nine databases</w:t>
      </w:r>
      <w:r w:rsidR="00366BB4" w:rsidRPr="00E05A16">
        <w:rPr>
          <w:rFonts w:ascii="Times New Roman" w:eastAsia="MS Mincho" w:hAnsi="Times New Roman" w:cs="Times New Roman"/>
          <w:sz w:val="24"/>
          <w:szCs w:val="24"/>
        </w:rPr>
        <w:t xml:space="preserve"> as described in Task 3.2</w:t>
      </w:r>
      <w:r w:rsidR="00A34FE5" w:rsidRPr="00E05A16">
        <w:rPr>
          <w:rFonts w:ascii="Times New Roman" w:eastAsia="MS Mincho" w:hAnsi="Times New Roman" w:cs="Times New Roman"/>
          <w:sz w:val="24"/>
          <w:szCs w:val="24"/>
        </w:rPr>
        <w:t xml:space="preserve">, and </w:t>
      </w:r>
      <w:r w:rsidR="0061557B" w:rsidRPr="00E05A16">
        <w:rPr>
          <w:rFonts w:ascii="Times New Roman" w:eastAsia="MS Mincho" w:hAnsi="Times New Roman" w:cs="Times New Roman"/>
          <w:sz w:val="24"/>
          <w:szCs w:val="24"/>
        </w:rPr>
        <w:t xml:space="preserve">employing </w:t>
      </w:r>
      <w:r w:rsidR="00366BB4" w:rsidRPr="00E05A16">
        <w:rPr>
          <w:rFonts w:ascii="Times New Roman" w:eastAsia="MS Mincho" w:hAnsi="Times New Roman" w:cs="Times New Roman"/>
          <w:sz w:val="24"/>
          <w:szCs w:val="24"/>
        </w:rPr>
        <w:t xml:space="preserve">similar methods of scanning </w:t>
      </w:r>
      <w:r w:rsidR="001E0BF0" w:rsidRPr="00E05A16">
        <w:rPr>
          <w:rFonts w:ascii="Times New Roman" w:eastAsia="MS Mincho" w:hAnsi="Times New Roman" w:cs="Times New Roman"/>
          <w:sz w:val="24"/>
          <w:szCs w:val="24"/>
        </w:rPr>
        <w:t>documents. We</w:t>
      </w:r>
      <w:r w:rsidR="00A34FE5" w:rsidRPr="00E05A16">
        <w:rPr>
          <w:rFonts w:ascii="Times New Roman" w:eastAsia="MS Mincho" w:hAnsi="Times New Roman" w:cs="Times New Roman"/>
          <w:sz w:val="24"/>
          <w:szCs w:val="24"/>
        </w:rPr>
        <w:t xml:space="preserve"> will also conduct an extensive search of the gray literature, looking at, for example, federally funded Regional Education Labs for distance learning-related studies, state-level reports, evaluation contractor reports</w:t>
      </w:r>
      <w:r w:rsidR="0061557B" w:rsidRPr="00E05A16">
        <w:rPr>
          <w:rFonts w:ascii="Times New Roman" w:eastAsia="MS Mincho" w:hAnsi="Times New Roman" w:cs="Times New Roman"/>
          <w:sz w:val="24"/>
          <w:szCs w:val="24"/>
        </w:rPr>
        <w:t xml:space="preserve"> not published in peer-reviewed journals</w:t>
      </w:r>
      <w:r w:rsidR="00A34FE5" w:rsidRPr="00E05A16">
        <w:rPr>
          <w:rFonts w:ascii="Times New Roman" w:eastAsia="MS Mincho" w:hAnsi="Times New Roman" w:cs="Times New Roman"/>
          <w:sz w:val="24"/>
          <w:szCs w:val="24"/>
        </w:rPr>
        <w:t xml:space="preserve"> about distance</w:t>
      </w:r>
      <w:r w:rsidR="00366BB4" w:rsidRPr="00E05A16">
        <w:rPr>
          <w:rFonts w:ascii="Times New Roman" w:eastAsia="MS Mincho" w:hAnsi="Times New Roman" w:cs="Times New Roman"/>
          <w:sz w:val="24"/>
          <w:szCs w:val="24"/>
        </w:rPr>
        <w:t xml:space="preserve"> learning. The deliverable will include the </w:t>
      </w:r>
      <w:r w:rsidR="00A34FE5" w:rsidRPr="00E05A16">
        <w:rPr>
          <w:rFonts w:ascii="Times New Roman" w:eastAsia="MS Mincho" w:hAnsi="Times New Roman" w:cs="Times New Roman"/>
          <w:sz w:val="24"/>
          <w:szCs w:val="24"/>
        </w:rPr>
        <w:t>landscape of distance learning options, prevalence of distance learning by type, and conditions and requirements of distance learning for children in grades K-12.</w:t>
      </w:r>
      <w:bookmarkStart w:id="5" w:name="_Toc457150241"/>
    </w:p>
    <w:p w:rsidR="008E646B" w:rsidRPr="00E05A16" w:rsidRDefault="008E646B" w:rsidP="008E646B">
      <w:pPr>
        <w:rPr>
          <w:rFonts w:ascii="Times New Roman" w:eastAsia="MS Mincho" w:hAnsi="Times New Roman" w:cs="Times New Roman"/>
          <w:sz w:val="24"/>
          <w:szCs w:val="24"/>
        </w:rPr>
      </w:pPr>
    </w:p>
    <w:p w:rsidR="0080485C" w:rsidRPr="00E05A16" w:rsidRDefault="00B460BB" w:rsidP="0080485C">
      <w:pPr>
        <w:pStyle w:val="Heading2"/>
        <w:rPr>
          <w:rFonts w:ascii="Times New Roman" w:hAnsi="Times New Roman" w:cs="Times New Roman"/>
          <w:i/>
          <w:sz w:val="24"/>
          <w:szCs w:val="24"/>
        </w:rPr>
      </w:pPr>
      <w:r w:rsidRPr="00E05A16">
        <w:rPr>
          <w:rFonts w:ascii="Times New Roman" w:hAnsi="Times New Roman" w:cs="Times New Roman"/>
          <w:i/>
          <w:sz w:val="24"/>
          <w:szCs w:val="24"/>
        </w:rPr>
        <w:t xml:space="preserve">Task 4: </w:t>
      </w:r>
      <w:r w:rsidR="0080485C" w:rsidRPr="00E05A16">
        <w:rPr>
          <w:rFonts w:ascii="Times New Roman" w:hAnsi="Times New Roman" w:cs="Times New Roman"/>
          <w:i/>
          <w:sz w:val="24"/>
          <w:szCs w:val="24"/>
        </w:rPr>
        <w:t>Key Informant Interviews</w:t>
      </w:r>
      <w:bookmarkEnd w:id="5"/>
    </w:p>
    <w:p w:rsidR="00F1762C" w:rsidRPr="00E05A16" w:rsidRDefault="00C86811" w:rsidP="0080485C">
      <w:pPr>
        <w:rPr>
          <w:rFonts w:ascii="Times New Roman" w:hAnsi="Times New Roman" w:cs="Times New Roman"/>
          <w:sz w:val="24"/>
          <w:szCs w:val="24"/>
        </w:rPr>
      </w:pPr>
      <w:r w:rsidRPr="00E05A16">
        <w:rPr>
          <w:rFonts w:ascii="Times New Roman" w:hAnsi="Times New Roman" w:cs="Times New Roman"/>
          <w:sz w:val="24"/>
          <w:szCs w:val="24"/>
        </w:rPr>
        <w:t>To obtain detailed data on</w:t>
      </w:r>
      <w:r w:rsidR="00F1762C" w:rsidRPr="00E05A16">
        <w:rPr>
          <w:rFonts w:ascii="Times New Roman" w:hAnsi="Times New Roman" w:cs="Times New Roman"/>
          <w:sz w:val="24"/>
          <w:szCs w:val="24"/>
        </w:rPr>
        <w:t xml:space="preserve"> distance learning, we will conduct 9 semi-structured interviews with distance learning experts. Interviews will cover</w:t>
      </w:r>
      <w:r w:rsidR="00EC5987" w:rsidRPr="00E05A16">
        <w:rPr>
          <w:rFonts w:ascii="Times New Roman" w:hAnsi="Times New Roman" w:cs="Times New Roman"/>
          <w:sz w:val="24"/>
          <w:szCs w:val="24"/>
        </w:rPr>
        <w:t xml:space="preserve"> the following topics</w:t>
      </w:r>
      <w:r w:rsidR="00F1762C" w:rsidRPr="00E05A16">
        <w:rPr>
          <w:rFonts w:ascii="Times New Roman" w:hAnsi="Times New Roman" w:cs="Times New Roman"/>
          <w:sz w:val="24"/>
          <w:szCs w:val="24"/>
        </w:rPr>
        <w:t>:</w:t>
      </w:r>
      <w:r w:rsidR="006B2504" w:rsidRPr="00E05A16">
        <w:rPr>
          <w:rFonts w:ascii="Times New Roman" w:hAnsi="Times New Roman" w:cs="Times New Roman"/>
          <w:sz w:val="24"/>
          <w:szCs w:val="24"/>
        </w:rPr>
        <w:t xml:space="preserve"> different models of distance learning and their strengths and limitations,</w:t>
      </w:r>
      <w:r w:rsidR="00F1762C" w:rsidRPr="00E05A16">
        <w:rPr>
          <w:rFonts w:ascii="Times New Roman" w:hAnsi="Times New Roman" w:cs="Times New Roman"/>
          <w:sz w:val="24"/>
          <w:szCs w:val="24"/>
        </w:rPr>
        <w:t xml:space="preserve"> implementation of distance learning, facilitators of distance learning, barriers to distance learning, and considerations for using distance learning in a public health emergency.  </w:t>
      </w:r>
    </w:p>
    <w:p w:rsidR="00F1762C" w:rsidRPr="00E05A16" w:rsidRDefault="00F1762C" w:rsidP="0080485C">
      <w:pPr>
        <w:rPr>
          <w:rFonts w:ascii="Times New Roman" w:hAnsi="Times New Roman" w:cs="Times New Roman"/>
          <w:sz w:val="24"/>
          <w:szCs w:val="24"/>
        </w:rPr>
      </w:pPr>
    </w:p>
    <w:p w:rsidR="00F1762C" w:rsidRPr="00E05A16" w:rsidRDefault="006B2504" w:rsidP="0080485C">
      <w:pPr>
        <w:rPr>
          <w:rFonts w:ascii="Times New Roman" w:hAnsi="Times New Roman" w:cs="Times New Roman"/>
          <w:sz w:val="24"/>
          <w:szCs w:val="24"/>
        </w:rPr>
      </w:pPr>
      <w:r w:rsidRPr="00E05A16">
        <w:rPr>
          <w:rFonts w:ascii="Times New Roman" w:hAnsi="Times New Roman" w:cs="Times New Roman"/>
          <w:sz w:val="24"/>
          <w:szCs w:val="24"/>
        </w:rPr>
        <w:t xml:space="preserve">We will identify potential interview participants through targeted literature review and snowball </w:t>
      </w:r>
      <w:r w:rsidRPr="00E05A16">
        <w:rPr>
          <w:rFonts w:ascii="Times New Roman" w:hAnsi="Times New Roman" w:cs="Times New Roman"/>
          <w:sz w:val="24"/>
          <w:szCs w:val="24"/>
        </w:rPr>
        <w:lastRenderedPageBreak/>
        <w:t xml:space="preserve">sampling. For example, we will conduct Lexis Nexis searches to identify distance learning leaders as well as experts who have been quoted on this topic. We will also contact distance learning organizations and ask for nominations. </w:t>
      </w:r>
    </w:p>
    <w:p w:rsidR="00F1762C" w:rsidRPr="00E05A16" w:rsidRDefault="00F1762C" w:rsidP="0080485C">
      <w:pPr>
        <w:rPr>
          <w:rFonts w:ascii="Times New Roman" w:hAnsi="Times New Roman" w:cs="Times New Roman"/>
          <w:sz w:val="24"/>
          <w:szCs w:val="24"/>
        </w:rPr>
      </w:pPr>
    </w:p>
    <w:p w:rsidR="0080485C" w:rsidRPr="00E05A16" w:rsidRDefault="00106CE2" w:rsidP="0080485C">
      <w:pPr>
        <w:rPr>
          <w:rFonts w:ascii="Times New Roman" w:hAnsi="Times New Roman" w:cs="Times New Roman"/>
          <w:sz w:val="24"/>
          <w:szCs w:val="24"/>
        </w:rPr>
      </w:pPr>
      <w:r w:rsidRPr="00E05A16">
        <w:rPr>
          <w:rFonts w:ascii="Times New Roman" w:hAnsi="Times New Roman" w:cs="Times New Roman"/>
          <w:sz w:val="24"/>
          <w:szCs w:val="24"/>
        </w:rPr>
        <w:t>We plan to recruit experts in distance learning and users of distance learning (e.g., princip</w:t>
      </w:r>
      <w:r w:rsidR="00B92A0E">
        <w:rPr>
          <w:rFonts w:ascii="Times New Roman" w:hAnsi="Times New Roman" w:cs="Times New Roman"/>
          <w:sz w:val="24"/>
          <w:szCs w:val="24"/>
        </w:rPr>
        <w:t>a</w:t>
      </w:r>
      <w:r w:rsidRPr="00E05A16">
        <w:rPr>
          <w:rFonts w:ascii="Times New Roman" w:hAnsi="Times New Roman" w:cs="Times New Roman"/>
          <w:sz w:val="24"/>
          <w:szCs w:val="24"/>
        </w:rPr>
        <w:t xml:space="preserve">l of a virtual school, representative of a school district that accredits online learning options). With all of our interviews, we will sample for maximum variation along several dimensions including </w:t>
      </w:r>
      <w:r w:rsidRPr="00E05A16">
        <w:rPr>
          <w:rFonts w:ascii="Times New Roman" w:hAnsi="Times New Roman" w:cs="Times New Roman"/>
          <w:iCs/>
          <w:sz w:val="24"/>
          <w:szCs w:val="24"/>
        </w:rPr>
        <w:t>1) type of distance learning (e.g., blended learning, online learning); 2) geographic location; and 3) experience with distance learning (e.g., successfully implemented distance learning, attempted distance learning and decided not to pursue it in the future).</w:t>
      </w:r>
      <w:r w:rsidRPr="00E05A16">
        <w:rPr>
          <w:rFonts w:ascii="Times New Roman" w:hAnsi="Times New Roman" w:cs="Times New Roman"/>
          <w:iCs/>
        </w:rPr>
        <w:t xml:space="preserve"> </w:t>
      </w:r>
      <w:r w:rsidR="00EC5987" w:rsidRPr="00E05A16">
        <w:rPr>
          <w:rFonts w:ascii="Times New Roman" w:hAnsi="Times New Roman" w:cs="Times New Roman"/>
          <w:sz w:val="24"/>
          <w:szCs w:val="24"/>
        </w:rPr>
        <w:t xml:space="preserve">All participants will be invited </w:t>
      </w:r>
      <w:r w:rsidR="00151FA4" w:rsidRPr="00E05A16">
        <w:rPr>
          <w:rFonts w:ascii="Times New Roman" w:hAnsi="Times New Roman" w:cs="Times New Roman"/>
          <w:sz w:val="24"/>
          <w:szCs w:val="24"/>
        </w:rPr>
        <w:t xml:space="preserve">via email </w:t>
      </w:r>
      <w:r w:rsidR="00EC5987" w:rsidRPr="00E05A16">
        <w:rPr>
          <w:rFonts w:ascii="Times New Roman" w:hAnsi="Times New Roman" w:cs="Times New Roman"/>
          <w:sz w:val="24"/>
          <w:szCs w:val="24"/>
        </w:rPr>
        <w:t xml:space="preserve">to participate </w:t>
      </w:r>
      <w:r w:rsidR="00151FA4" w:rsidRPr="00E05A16">
        <w:rPr>
          <w:rFonts w:ascii="Times New Roman" w:hAnsi="Times New Roman" w:cs="Times New Roman"/>
          <w:sz w:val="24"/>
          <w:szCs w:val="24"/>
        </w:rPr>
        <w:t xml:space="preserve">in a 60-minute phone call, </w:t>
      </w:r>
      <w:r w:rsidR="00EC5987" w:rsidRPr="00E05A16">
        <w:rPr>
          <w:rFonts w:ascii="Times New Roman" w:hAnsi="Times New Roman" w:cs="Times New Roman"/>
          <w:sz w:val="24"/>
          <w:szCs w:val="24"/>
        </w:rPr>
        <w:t xml:space="preserve">and will be offered a </w:t>
      </w:r>
      <w:r w:rsidR="0080485C" w:rsidRPr="00E05A16">
        <w:rPr>
          <w:rFonts w:ascii="Times New Roman" w:hAnsi="Times New Roman" w:cs="Times New Roman"/>
          <w:sz w:val="24"/>
          <w:szCs w:val="24"/>
        </w:rPr>
        <w:t xml:space="preserve">$50 Amazon gift </w:t>
      </w:r>
      <w:r w:rsidR="005F643E">
        <w:rPr>
          <w:rFonts w:ascii="Times New Roman" w:hAnsi="Times New Roman" w:cs="Times New Roman"/>
          <w:sz w:val="24"/>
          <w:szCs w:val="24"/>
        </w:rPr>
        <w:t>code at the time of informed consent</w:t>
      </w:r>
      <w:r w:rsidR="0080485C" w:rsidRPr="00E05A16">
        <w:rPr>
          <w:rFonts w:ascii="Times New Roman" w:hAnsi="Times New Roman" w:cs="Times New Roman"/>
          <w:sz w:val="24"/>
          <w:szCs w:val="24"/>
        </w:rPr>
        <w:t xml:space="preserve"> in appreciation of their time. </w:t>
      </w:r>
      <w:r w:rsidR="005F643E">
        <w:rPr>
          <w:rFonts w:ascii="Times New Roman" w:hAnsi="Times New Roman" w:cs="Times New Roman"/>
          <w:sz w:val="24"/>
          <w:szCs w:val="24"/>
        </w:rPr>
        <w:t xml:space="preserve">The gift code will be emailed to participants immediately following each interview unless they decline during consent. </w:t>
      </w:r>
      <w:r w:rsidR="0080485C" w:rsidRPr="00E05A16">
        <w:rPr>
          <w:rFonts w:ascii="Times New Roman" w:hAnsi="Times New Roman" w:cs="Times New Roman"/>
          <w:sz w:val="24"/>
          <w:szCs w:val="24"/>
        </w:rPr>
        <w:t>W</w:t>
      </w:r>
      <w:r w:rsidR="00E10D6F" w:rsidRPr="00E05A16">
        <w:rPr>
          <w:rFonts w:ascii="Times New Roman" w:hAnsi="Times New Roman" w:cs="Times New Roman"/>
          <w:sz w:val="24"/>
          <w:szCs w:val="24"/>
        </w:rPr>
        <w:t>e will present the final list of potential</w:t>
      </w:r>
      <w:r w:rsidR="0080485C" w:rsidRPr="00E05A16">
        <w:rPr>
          <w:rFonts w:ascii="Times New Roman" w:hAnsi="Times New Roman" w:cs="Times New Roman"/>
          <w:sz w:val="24"/>
          <w:szCs w:val="24"/>
        </w:rPr>
        <w:t xml:space="preserve"> participants to the </w:t>
      </w:r>
      <w:r w:rsidR="00151FA4" w:rsidRPr="00E05A16">
        <w:rPr>
          <w:rFonts w:ascii="Times New Roman" w:hAnsi="Times New Roman" w:cs="Times New Roman"/>
          <w:sz w:val="24"/>
          <w:szCs w:val="24"/>
        </w:rPr>
        <w:t xml:space="preserve">CDC </w:t>
      </w:r>
      <w:r w:rsidR="0080485C" w:rsidRPr="00E05A16">
        <w:rPr>
          <w:rFonts w:ascii="Times New Roman" w:hAnsi="Times New Roman" w:cs="Times New Roman"/>
          <w:sz w:val="24"/>
          <w:szCs w:val="24"/>
        </w:rPr>
        <w:t xml:space="preserve">for </w:t>
      </w:r>
      <w:r w:rsidR="00151FA4" w:rsidRPr="00E05A16">
        <w:rPr>
          <w:rFonts w:ascii="Times New Roman" w:hAnsi="Times New Roman" w:cs="Times New Roman"/>
          <w:sz w:val="24"/>
          <w:szCs w:val="24"/>
        </w:rPr>
        <w:t xml:space="preserve">its </w:t>
      </w:r>
      <w:r w:rsidR="0080485C" w:rsidRPr="00E05A16">
        <w:rPr>
          <w:rFonts w:ascii="Times New Roman" w:hAnsi="Times New Roman" w:cs="Times New Roman"/>
          <w:sz w:val="24"/>
          <w:szCs w:val="24"/>
        </w:rPr>
        <w:t>approval, to be received two months from contract award.</w:t>
      </w:r>
    </w:p>
    <w:p w:rsidR="0080485C" w:rsidRPr="00E05A16" w:rsidRDefault="0080485C" w:rsidP="0080485C">
      <w:pPr>
        <w:rPr>
          <w:rFonts w:ascii="Times New Roman" w:hAnsi="Times New Roman" w:cs="Times New Roman"/>
          <w:sz w:val="24"/>
          <w:szCs w:val="24"/>
        </w:rPr>
      </w:pPr>
    </w:p>
    <w:p w:rsidR="00AF1B39" w:rsidRPr="00E05A16" w:rsidRDefault="0080485C" w:rsidP="00567F40">
      <w:pPr>
        <w:rPr>
          <w:rFonts w:ascii="Times New Roman" w:hAnsi="Times New Roman" w:cs="Times New Roman"/>
          <w:sz w:val="24"/>
          <w:szCs w:val="24"/>
        </w:rPr>
      </w:pPr>
      <w:r w:rsidRPr="00E05A16">
        <w:rPr>
          <w:rFonts w:ascii="Times New Roman" w:hAnsi="Times New Roman" w:cs="Times New Roman"/>
          <w:sz w:val="24"/>
          <w:szCs w:val="24"/>
        </w:rPr>
        <w:t xml:space="preserve">RAND will conduct interviews </w:t>
      </w:r>
      <w:r w:rsidR="00164DDC" w:rsidRPr="00E05A16">
        <w:rPr>
          <w:rFonts w:ascii="Times New Roman" w:hAnsi="Times New Roman" w:cs="Times New Roman"/>
          <w:sz w:val="24"/>
          <w:szCs w:val="24"/>
        </w:rPr>
        <w:t xml:space="preserve">by phone </w:t>
      </w:r>
      <w:r w:rsidR="00DB1FD8" w:rsidRPr="00E05A16">
        <w:rPr>
          <w:rFonts w:ascii="Times New Roman" w:hAnsi="Times New Roman" w:cs="Times New Roman"/>
          <w:sz w:val="24"/>
          <w:szCs w:val="24"/>
        </w:rPr>
        <w:t>to secure the highest participation rates</w:t>
      </w:r>
      <w:r w:rsidRPr="00E05A16">
        <w:rPr>
          <w:rFonts w:ascii="Times New Roman" w:hAnsi="Times New Roman" w:cs="Times New Roman"/>
          <w:sz w:val="24"/>
          <w:szCs w:val="24"/>
        </w:rPr>
        <w:t>. Two RAND staff (a researcher and administrative assistant/project manager</w:t>
      </w:r>
      <w:r w:rsidR="00DB1FD8" w:rsidRPr="00E05A16">
        <w:rPr>
          <w:rFonts w:ascii="Times New Roman" w:hAnsi="Times New Roman" w:cs="Times New Roman"/>
          <w:sz w:val="24"/>
          <w:szCs w:val="24"/>
        </w:rPr>
        <w:t xml:space="preserve"> who will take notes</w:t>
      </w:r>
      <w:r w:rsidRPr="00E05A16">
        <w:rPr>
          <w:rFonts w:ascii="Times New Roman" w:hAnsi="Times New Roman" w:cs="Times New Roman"/>
          <w:sz w:val="24"/>
          <w:szCs w:val="24"/>
        </w:rPr>
        <w:t>) will conduct each interview</w:t>
      </w:r>
      <w:r w:rsidR="00DB1FD8" w:rsidRPr="00E05A16">
        <w:rPr>
          <w:rFonts w:ascii="Times New Roman" w:hAnsi="Times New Roman" w:cs="Times New Roman"/>
          <w:sz w:val="24"/>
          <w:szCs w:val="24"/>
        </w:rPr>
        <w:t xml:space="preserve">. </w:t>
      </w:r>
      <w:r w:rsidRPr="00E05A16">
        <w:rPr>
          <w:rFonts w:ascii="Times New Roman" w:hAnsi="Times New Roman" w:cs="Times New Roman"/>
          <w:sz w:val="24"/>
          <w:szCs w:val="24"/>
        </w:rPr>
        <w:t>All interviews will be recorded with participant permission and</w:t>
      </w:r>
      <w:r w:rsidR="000C5190" w:rsidRPr="00E05A16">
        <w:rPr>
          <w:rFonts w:ascii="Times New Roman" w:hAnsi="Times New Roman" w:cs="Times New Roman"/>
          <w:sz w:val="24"/>
          <w:szCs w:val="24"/>
        </w:rPr>
        <w:t xml:space="preserve"> transcribed by RAND staff. De-identified </w:t>
      </w:r>
      <w:r w:rsidRPr="00E05A16">
        <w:rPr>
          <w:rFonts w:ascii="Times New Roman" w:hAnsi="Times New Roman" w:cs="Times New Roman"/>
          <w:sz w:val="24"/>
          <w:szCs w:val="24"/>
        </w:rPr>
        <w:t>transcripts will be provided to CDC no later than four months from contract award. Standard qualitative analysis techniques will be used to identify and characterize instances of themes arising from the various domains covered in interview protocols as well any unanticipated themes that emerge.</w:t>
      </w:r>
      <w:r w:rsidRPr="00E05A16">
        <w:rPr>
          <w:rFonts w:ascii="Times New Roman" w:hAnsi="Times New Roman" w:cs="Times New Roman"/>
          <w:sz w:val="24"/>
          <w:szCs w:val="24"/>
          <w:vertAlign w:val="superscript"/>
        </w:rPr>
        <w:t xml:space="preserve"> </w:t>
      </w:r>
      <w:r w:rsidR="0061557B" w:rsidRPr="00E05A16">
        <w:rPr>
          <w:rFonts w:ascii="Times New Roman" w:hAnsi="Times New Roman" w:cs="Times New Roman"/>
          <w:sz w:val="24"/>
          <w:szCs w:val="24"/>
          <w:vertAlign w:val="superscript"/>
        </w:rPr>
        <w:t xml:space="preserve"> </w:t>
      </w:r>
      <w:r w:rsidRPr="00E05A16">
        <w:rPr>
          <w:rFonts w:ascii="Times New Roman" w:hAnsi="Times New Roman" w:cs="Times New Roman"/>
          <w:sz w:val="24"/>
          <w:szCs w:val="24"/>
        </w:rPr>
        <w:t>T</w:t>
      </w:r>
      <w:r w:rsidR="00055325" w:rsidRPr="00E05A16">
        <w:rPr>
          <w:rFonts w:ascii="Times New Roman" w:hAnsi="Times New Roman" w:cs="Times New Roman"/>
          <w:sz w:val="24"/>
          <w:szCs w:val="24"/>
        </w:rPr>
        <w:t>hemes will be identified using</w:t>
      </w:r>
      <w:r w:rsidRPr="00E05A16">
        <w:rPr>
          <w:rFonts w:ascii="Times New Roman" w:hAnsi="Times New Roman" w:cs="Times New Roman"/>
          <w:sz w:val="24"/>
          <w:szCs w:val="24"/>
        </w:rPr>
        <w:t xml:space="preserve"> indicators of salience (e.g., number of participants that mention a particular topic). Two coders will read transcripts and independently mark themes with developed codes. To ensure different coders are interpreting the literature as similarly as possible, we will: (1) develop descriptive and precise codebooks that give clear meanings to the use of different codes; (2) perform intercoder agreement checks prior to analyses where all analysts read the same text, code independently, and discuss areas of disagreement; and (3) perform supervisory reviews of the analysis at regular time intervals and issue course corrections if necessary. Dedoose qualitative research software will be used to facilitate data handling, coding, and thematic analyses. The results of our analysis will be included in a summary report. RAND will de</w:t>
      </w:r>
      <w:r w:rsidR="00D770FC" w:rsidRPr="00E05A16">
        <w:rPr>
          <w:rFonts w:ascii="Times New Roman" w:hAnsi="Times New Roman" w:cs="Times New Roman"/>
          <w:sz w:val="24"/>
          <w:szCs w:val="24"/>
        </w:rPr>
        <w:t>liver the report within four</w:t>
      </w:r>
      <w:r w:rsidRPr="00E05A16">
        <w:rPr>
          <w:rFonts w:ascii="Times New Roman" w:hAnsi="Times New Roman" w:cs="Times New Roman"/>
          <w:sz w:val="24"/>
          <w:szCs w:val="24"/>
        </w:rPr>
        <w:t xml:space="preserve"> weeks after </w:t>
      </w:r>
      <w:r w:rsidR="00D770FC" w:rsidRPr="00E05A16">
        <w:rPr>
          <w:rFonts w:ascii="Times New Roman" w:hAnsi="Times New Roman" w:cs="Times New Roman"/>
          <w:sz w:val="24"/>
          <w:szCs w:val="24"/>
        </w:rPr>
        <w:t xml:space="preserve">the </w:t>
      </w:r>
      <w:r w:rsidRPr="00E05A16">
        <w:rPr>
          <w:rFonts w:ascii="Times New Roman" w:hAnsi="Times New Roman" w:cs="Times New Roman"/>
          <w:sz w:val="24"/>
          <w:szCs w:val="24"/>
        </w:rPr>
        <w:t xml:space="preserve">completion of the interviews and four months from contract award. </w:t>
      </w:r>
      <w:r w:rsidR="00CF4DFC" w:rsidRPr="00E05A16">
        <w:rPr>
          <w:rFonts w:ascii="Times New Roman" w:hAnsi="Times New Roman" w:cs="Times New Roman"/>
          <w:sz w:val="24"/>
          <w:szCs w:val="24"/>
        </w:rPr>
        <w:t xml:space="preserve">Dr. Uscher-Pines will lead this task with the full study team supporting. </w:t>
      </w:r>
      <w:bookmarkStart w:id="6" w:name="_Toc457150242"/>
    </w:p>
    <w:p w:rsidR="00567F40" w:rsidRPr="00E05A16" w:rsidRDefault="00567F40" w:rsidP="00567F40">
      <w:pPr>
        <w:rPr>
          <w:rFonts w:ascii="Times New Roman" w:hAnsi="Times New Roman" w:cs="Times New Roman"/>
          <w:sz w:val="24"/>
          <w:szCs w:val="24"/>
        </w:rPr>
      </w:pPr>
    </w:p>
    <w:p w:rsidR="0080485C" w:rsidRPr="00E05A16" w:rsidRDefault="00B460BB" w:rsidP="0080485C">
      <w:pPr>
        <w:pStyle w:val="Heading2"/>
        <w:rPr>
          <w:rFonts w:ascii="Times New Roman" w:hAnsi="Times New Roman" w:cs="Times New Roman"/>
          <w:i/>
          <w:sz w:val="24"/>
          <w:szCs w:val="24"/>
        </w:rPr>
      </w:pPr>
      <w:r w:rsidRPr="00E05A16">
        <w:rPr>
          <w:rFonts w:ascii="Times New Roman" w:hAnsi="Times New Roman" w:cs="Times New Roman"/>
          <w:i/>
          <w:sz w:val="24"/>
          <w:szCs w:val="24"/>
        </w:rPr>
        <w:t xml:space="preserve">Task 5: </w:t>
      </w:r>
      <w:r w:rsidR="0080485C" w:rsidRPr="00E05A16">
        <w:rPr>
          <w:rFonts w:ascii="Times New Roman" w:hAnsi="Times New Roman" w:cs="Times New Roman"/>
          <w:i/>
          <w:sz w:val="24"/>
          <w:szCs w:val="24"/>
        </w:rPr>
        <w:t>Qualitative Field Stud</w:t>
      </w:r>
      <w:bookmarkEnd w:id="6"/>
      <w:r w:rsidR="0080485C" w:rsidRPr="00E05A16">
        <w:rPr>
          <w:rFonts w:ascii="Times New Roman" w:hAnsi="Times New Roman" w:cs="Times New Roman"/>
          <w:i/>
          <w:sz w:val="24"/>
          <w:szCs w:val="24"/>
        </w:rPr>
        <w:t>y</w:t>
      </w:r>
      <w:r w:rsidR="005F643E">
        <w:rPr>
          <w:rFonts w:ascii="Times New Roman" w:hAnsi="Times New Roman" w:cs="Times New Roman"/>
          <w:i/>
          <w:sz w:val="24"/>
          <w:szCs w:val="24"/>
        </w:rPr>
        <w:t xml:space="preserve"> (Focus Groups)</w:t>
      </w:r>
    </w:p>
    <w:p w:rsidR="0080485C" w:rsidRPr="00E05A16" w:rsidRDefault="0080485C" w:rsidP="00E264A4">
      <w:pPr>
        <w:pStyle w:val="Heading2"/>
        <w:spacing w:before="0" w:after="0"/>
        <w:rPr>
          <w:rFonts w:ascii="Times New Roman" w:hAnsi="Times New Roman" w:cs="Times New Roman"/>
          <w:sz w:val="24"/>
          <w:szCs w:val="24"/>
        </w:rPr>
      </w:pPr>
      <w:r w:rsidRPr="00E05A16">
        <w:rPr>
          <w:rFonts w:ascii="Times New Roman" w:hAnsi="Times New Roman" w:cs="Times New Roman"/>
          <w:b w:val="0"/>
          <w:sz w:val="24"/>
          <w:szCs w:val="24"/>
        </w:rPr>
        <w:t>RAND will design and implement a qualitative field study consisting of focus group discussions with senior educators in each of the ten HHS regions. The focus groups will allow for facilitated discussions of findings from the policy and literature reviews a</w:t>
      </w:r>
      <w:r w:rsidR="006948DC" w:rsidRPr="00E05A16">
        <w:rPr>
          <w:rFonts w:ascii="Times New Roman" w:hAnsi="Times New Roman" w:cs="Times New Roman"/>
          <w:b w:val="0"/>
          <w:sz w:val="24"/>
          <w:szCs w:val="24"/>
        </w:rPr>
        <w:t>nd interviews. F</w:t>
      </w:r>
      <w:r w:rsidRPr="00E05A16">
        <w:rPr>
          <w:rFonts w:ascii="Times New Roman" w:hAnsi="Times New Roman" w:cs="Times New Roman"/>
          <w:b w:val="0"/>
          <w:sz w:val="24"/>
          <w:szCs w:val="24"/>
        </w:rPr>
        <w:t xml:space="preserve">ocus groups are better suited to explore variations in perspectives based on stakeholder backgrounds. In the case of a topic such as </w:t>
      </w:r>
      <w:r w:rsidR="002D165E" w:rsidRPr="00E05A16">
        <w:rPr>
          <w:rFonts w:ascii="Times New Roman" w:hAnsi="Times New Roman" w:cs="Times New Roman"/>
          <w:b w:val="0"/>
          <w:sz w:val="24"/>
          <w:szCs w:val="24"/>
        </w:rPr>
        <w:t>school practices to promote social distancing</w:t>
      </w:r>
      <w:r w:rsidRPr="00E05A16">
        <w:rPr>
          <w:rFonts w:ascii="Times New Roman" w:hAnsi="Times New Roman" w:cs="Times New Roman"/>
          <w:b w:val="0"/>
          <w:sz w:val="24"/>
          <w:szCs w:val="24"/>
        </w:rPr>
        <w:t xml:space="preserve"> in K-12 schools, where there is uncertainty surrounding the availability, feasibility, and effectiveness of various alternative instructional strategies that increase space between students or reduce time spent in-school, focus groups are ideal for: exploring disparate or conflicting viewpoints, allowing for facilitated debate and resolution, generating new ideas and exploring their potential, and examining trends in findings such as common perspectives within stakeholder groups.</w:t>
      </w:r>
    </w:p>
    <w:p w:rsidR="0080485C" w:rsidRPr="00E05A16" w:rsidRDefault="0080485C" w:rsidP="00E264A4">
      <w:pPr>
        <w:rPr>
          <w:rFonts w:ascii="Times New Roman" w:hAnsi="Times New Roman" w:cs="Times New Roman"/>
          <w:sz w:val="24"/>
          <w:szCs w:val="24"/>
        </w:rPr>
      </w:pPr>
    </w:p>
    <w:p w:rsidR="0080485C" w:rsidRPr="00E05A16" w:rsidRDefault="0080485C" w:rsidP="0080485C">
      <w:pPr>
        <w:rPr>
          <w:rFonts w:ascii="Times New Roman" w:hAnsi="Times New Roman" w:cs="Times New Roman"/>
          <w:sz w:val="24"/>
          <w:szCs w:val="24"/>
        </w:rPr>
      </w:pPr>
      <w:r w:rsidRPr="00E05A16">
        <w:rPr>
          <w:rFonts w:ascii="Times New Roman" w:hAnsi="Times New Roman" w:cs="Times New Roman"/>
          <w:b/>
          <w:i/>
          <w:sz w:val="24"/>
          <w:szCs w:val="24"/>
        </w:rPr>
        <w:lastRenderedPageBreak/>
        <w:t xml:space="preserve">Focus group protocol and questionnaire development. </w:t>
      </w:r>
      <w:r w:rsidRPr="00E05A16">
        <w:rPr>
          <w:rFonts w:ascii="Times New Roman" w:hAnsi="Times New Roman" w:cs="Times New Roman"/>
          <w:sz w:val="24"/>
          <w:szCs w:val="24"/>
        </w:rPr>
        <w:t>In</w:t>
      </w:r>
      <w:r w:rsidR="00F30AAE" w:rsidRPr="00E05A16">
        <w:rPr>
          <w:rFonts w:ascii="Times New Roman" w:hAnsi="Times New Roman" w:cs="Times New Roman"/>
          <w:sz w:val="24"/>
          <w:szCs w:val="24"/>
        </w:rPr>
        <w:t xml:space="preserve"> consultation with the </w:t>
      </w:r>
      <w:r w:rsidR="00907E06" w:rsidRPr="00E05A16">
        <w:rPr>
          <w:rFonts w:ascii="Times New Roman" w:hAnsi="Times New Roman" w:cs="Times New Roman"/>
          <w:sz w:val="24"/>
          <w:szCs w:val="24"/>
        </w:rPr>
        <w:t>CDC</w:t>
      </w:r>
      <w:r w:rsidRPr="00E05A16">
        <w:rPr>
          <w:rFonts w:ascii="Times New Roman" w:hAnsi="Times New Roman" w:cs="Times New Roman"/>
          <w:sz w:val="24"/>
          <w:szCs w:val="24"/>
        </w:rPr>
        <w:t>, RAND will develop a focus group protocol consisting of goals, objectives, and discussion techniques as well as questionnaires. Following approval, RAND will deliver a bi-weekly status report on the implementation of the field study, including unexpected problems that may arise and planned resolutions (months 5-11 following contract award).</w:t>
      </w:r>
    </w:p>
    <w:p w:rsidR="0080485C" w:rsidRPr="00E05A16" w:rsidRDefault="0080485C" w:rsidP="0080485C">
      <w:pPr>
        <w:rPr>
          <w:rFonts w:ascii="Times New Roman" w:hAnsi="Times New Roman" w:cs="Times New Roman"/>
          <w:sz w:val="24"/>
          <w:szCs w:val="24"/>
        </w:rPr>
      </w:pPr>
    </w:p>
    <w:p w:rsidR="0080485C" w:rsidRPr="00E05A16" w:rsidRDefault="0080485C" w:rsidP="0080485C">
      <w:pPr>
        <w:rPr>
          <w:rFonts w:ascii="Times New Roman" w:hAnsi="Times New Roman" w:cs="Times New Roman"/>
          <w:b/>
          <w:i/>
          <w:sz w:val="24"/>
          <w:szCs w:val="24"/>
        </w:rPr>
      </w:pPr>
      <w:r w:rsidRPr="00E05A16">
        <w:rPr>
          <w:rFonts w:ascii="Times New Roman" w:hAnsi="Times New Roman" w:cs="Times New Roman"/>
          <w:b/>
          <w:i/>
          <w:sz w:val="24"/>
          <w:szCs w:val="24"/>
        </w:rPr>
        <w:t xml:space="preserve">Identification of participants and recruitment. </w:t>
      </w:r>
      <w:r w:rsidRPr="00E05A16">
        <w:rPr>
          <w:rFonts w:ascii="Times New Roman" w:hAnsi="Times New Roman" w:cs="Times New Roman"/>
          <w:sz w:val="24"/>
          <w:szCs w:val="24"/>
        </w:rPr>
        <w:t>Within each of the ten HHS regions, RAND will work with the steering committee to identify potential participants. For each region, we anticipate first choosing two states</w:t>
      </w:r>
      <w:r w:rsidR="00106CE2" w:rsidRPr="00E05A16">
        <w:rPr>
          <w:rFonts w:ascii="Times New Roman" w:hAnsi="Times New Roman" w:cs="Times New Roman"/>
          <w:sz w:val="24"/>
          <w:szCs w:val="24"/>
        </w:rPr>
        <w:t xml:space="preserve"> (chosen at random)</w:t>
      </w:r>
      <w:r w:rsidRPr="00E05A16">
        <w:rPr>
          <w:rFonts w:ascii="Times New Roman" w:hAnsi="Times New Roman" w:cs="Times New Roman"/>
          <w:sz w:val="24"/>
          <w:szCs w:val="24"/>
        </w:rPr>
        <w:t xml:space="preserve"> </w:t>
      </w:r>
      <w:r w:rsidR="00F30AAE" w:rsidRPr="00E05A16">
        <w:rPr>
          <w:rFonts w:ascii="Times New Roman" w:hAnsi="Times New Roman" w:cs="Times New Roman"/>
          <w:sz w:val="24"/>
          <w:szCs w:val="24"/>
        </w:rPr>
        <w:t xml:space="preserve">on which </w:t>
      </w:r>
      <w:r w:rsidRPr="00E05A16">
        <w:rPr>
          <w:rFonts w:ascii="Times New Roman" w:hAnsi="Times New Roman" w:cs="Times New Roman"/>
          <w:sz w:val="24"/>
          <w:szCs w:val="24"/>
        </w:rPr>
        <w:t>to concentrate recruitment efforts</w:t>
      </w:r>
      <w:r w:rsidR="00F30AAE" w:rsidRPr="00E05A16">
        <w:rPr>
          <w:rFonts w:ascii="Times New Roman" w:hAnsi="Times New Roman" w:cs="Times New Roman"/>
          <w:sz w:val="24"/>
          <w:szCs w:val="24"/>
        </w:rPr>
        <w:t>,</w:t>
      </w:r>
      <w:r w:rsidRPr="00E05A16">
        <w:rPr>
          <w:rFonts w:ascii="Times New Roman" w:hAnsi="Times New Roman" w:cs="Times New Roman"/>
          <w:sz w:val="24"/>
          <w:szCs w:val="24"/>
        </w:rPr>
        <w:t xml:space="preserve"> and </w:t>
      </w:r>
      <w:r w:rsidR="00F30AAE" w:rsidRPr="00E05A16">
        <w:rPr>
          <w:rFonts w:ascii="Times New Roman" w:hAnsi="Times New Roman" w:cs="Times New Roman"/>
          <w:sz w:val="24"/>
          <w:szCs w:val="24"/>
        </w:rPr>
        <w:t xml:space="preserve">we </w:t>
      </w:r>
      <w:r w:rsidRPr="00E05A16">
        <w:rPr>
          <w:rFonts w:ascii="Times New Roman" w:hAnsi="Times New Roman" w:cs="Times New Roman"/>
          <w:sz w:val="24"/>
          <w:szCs w:val="24"/>
        </w:rPr>
        <w:t>will identify and recruit the following types of individuals:</w:t>
      </w:r>
    </w:p>
    <w:p w:rsidR="0080485C" w:rsidRPr="00E05A16" w:rsidRDefault="0080485C" w:rsidP="0080485C">
      <w:pPr>
        <w:rPr>
          <w:rFonts w:ascii="Times New Roman" w:hAnsi="Times New Roman" w:cs="Times New Roman"/>
          <w:sz w:val="24"/>
          <w:szCs w:val="24"/>
        </w:rPr>
      </w:pPr>
    </w:p>
    <w:p w:rsidR="0080485C" w:rsidRPr="00E05A16" w:rsidRDefault="0080485C"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State education agency officials in charge of school h</w:t>
      </w:r>
      <w:r w:rsidR="0081237B" w:rsidRPr="00E05A16">
        <w:rPr>
          <w:rFonts w:ascii="Times New Roman" w:hAnsi="Times New Roman" w:cs="Times New Roman"/>
          <w:sz w:val="24"/>
          <w:szCs w:val="24"/>
        </w:rPr>
        <w:t>ealth services</w:t>
      </w:r>
    </w:p>
    <w:p w:rsidR="0080485C" w:rsidRPr="00E05A16" w:rsidRDefault="0080485C"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 xml:space="preserve">State health officials in charge of </w:t>
      </w:r>
      <w:r w:rsidR="006948DC" w:rsidRPr="00E05A16">
        <w:rPr>
          <w:rFonts w:ascii="Times New Roman" w:hAnsi="Times New Roman" w:cs="Times New Roman"/>
          <w:sz w:val="24"/>
          <w:szCs w:val="24"/>
        </w:rPr>
        <w:t>st</w:t>
      </w:r>
      <w:r w:rsidR="0081237B" w:rsidRPr="00E05A16">
        <w:rPr>
          <w:rFonts w:ascii="Times New Roman" w:hAnsi="Times New Roman" w:cs="Times New Roman"/>
          <w:sz w:val="24"/>
          <w:szCs w:val="24"/>
        </w:rPr>
        <w:t>atewide pandemic planning</w:t>
      </w:r>
    </w:p>
    <w:p w:rsidR="0080485C" w:rsidRPr="00E05A16" w:rsidRDefault="0080485C"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 xml:space="preserve">Chief Operating Officer or Assistant Superintendent from at least one </w:t>
      </w:r>
      <w:r w:rsidR="0081237B" w:rsidRPr="00E05A16">
        <w:rPr>
          <w:rFonts w:ascii="Times New Roman" w:hAnsi="Times New Roman" w:cs="Times New Roman"/>
          <w:sz w:val="24"/>
          <w:szCs w:val="24"/>
        </w:rPr>
        <w:t xml:space="preserve">rural and one urban district </w:t>
      </w:r>
    </w:p>
    <w:p w:rsidR="0080485C" w:rsidRPr="00E05A16" w:rsidRDefault="00F30AAE"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State chapter rep</w:t>
      </w:r>
      <w:r w:rsidR="00C97AF4" w:rsidRPr="00E05A16">
        <w:rPr>
          <w:rFonts w:ascii="Times New Roman" w:hAnsi="Times New Roman" w:cs="Times New Roman"/>
          <w:sz w:val="24"/>
          <w:szCs w:val="24"/>
        </w:rPr>
        <w:t>resentative</w:t>
      </w:r>
      <w:r w:rsidR="0080485C" w:rsidRPr="00E05A16">
        <w:rPr>
          <w:rFonts w:ascii="Times New Roman" w:hAnsi="Times New Roman" w:cs="Times New Roman"/>
          <w:sz w:val="24"/>
          <w:szCs w:val="24"/>
        </w:rPr>
        <w:t xml:space="preserve"> from the National Association of School Nurses and a state h</w:t>
      </w:r>
      <w:r w:rsidRPr="00E05A16">
        <w:rPr>
          <w:rFonts w:ascii="Times New Roman" w:hAnsi="Times New Roman" w:cs="Times New Roman"/>
          <w:sz w:val="24"/>
          <w:szCs w:val="24"/>
        </w:rPr>
        <w:t>ealth association rep</w:t>
      </w:r>
      <w:r w:rsidR="0001222E" w:rsidRPr="00E05A16">
        <w:rPr>
          <w:rFonts w:ascii="Times New Roman" w:hAnsi="Times New Roman" w:cs="Times New Roman"/>
          <w:sz w:val="24"/>
          <w:szCs w:val="24"/>
        </w:rPr>
        <w:t>resentative</w:t>
      </w:r>
    </w:p>
    <w:p w:rsidR="000E54F0" w:rsidRPr="00E05A16" w:rsidRDefault="000E54F0"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Representative from a school principal as</w:t>
      </w:r>
      <w:r w:rsidR="002D165E" w:rsidRPr="00E05A16">
        <w:rPr>
          <w:rFonts w:ascii="Times New Roman" w:hAnsi="Times New Roman" w:cs="Times New Roman"/>
          <w:sz w:val="24"/>
          <w:szCs w:val="24"/>
        </w:rPr>
        <w:t>sociatio</w:t>
      </w:r>
      <w:r w:rsidR="0081237B" w:rsidRPr="00E05A16">
        <w:rPr>
          <w:rFonts w:ascii="Times New Roman" w:hAnsi="Times New Roman" w:cs="Times New Roman"/>
          <w:sz w:val="24"/>
          <w:szCs w:val="24"/>
        </w:rPr>
        <w:t>n</w:t>
      </w:r>
    </w:p>
    <w:p w:rsidR="000E54F0" w:rsidRPr="00E05A16" w:rsidRDefault="000E54F0"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Representative f</w:t>
      </w:r>
      <w:r w:rsidR="0081237B" w:rsidRPr="00E05A16">
        <w:rPr>
          <w:rFonts w:ascii="Times New Roman" w:hAnsi="Times New Roman" w:cs="Times New Roman"/>
          <w:sz w:val="24"/>
          <w:szCs w:val="24"/>
        </w:rPr>
        <w:t>rom a teacher association</w:t>
      </w:r>
    </w:p>
    <w:p w:rsidR="0080485C" w:rsidRPr="00E05A16" w:rsidRDefault="00F30AAE"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Rep</w:t>
      </w:r>
      <w:r w:rsidR="00C97AF4" w:rsidRPr="00E05A16">
        <w:rPr>
          <w:rFonts w:ascii="Times New Roman" w:hAnsi="Times New Roman" w:cs="Times New Roman"/>
          <w:sz w:val="24"/>
          <w:szCs w:val="24"/>
        </w:rPr>
        <w:t>resentative</w:t>
      </w:r>
      <w:r w:rsidR="0080485C" w:rsidRPr="00E05A16">
        <w:rPr>
          <w:rFonts w:ascii="Times New Roman" w:hAnsi="Times New Roman" w:cs="Times New Roman"/>
          <w:sz w:val="24"/>
          <w:szCs w:val="24"/>
        </w:rPr>
        <w:t xml:space="preserve"> from school safety organizations/law enforcement (e.g.,  </w:t>
      </w:r>
      <w:hyperlink r:id="rId12" w:history="1">
        <w:r w:rsidR="0081237B" w:rsidRPr="00E05A16">
          <w:rPr>
            <w:rStyle w:val="Hyperlink"/>
            <w:rFonts w:ascii="Times New Roman" w:hAnsi="Times New Roman" w:cs="Times New Roman"/>
            <w:sz w:val="24"/>
            <w:szCs w:val="24"/>
          </w:rPr>
          <w:t>http://www.wsso.us/</w:t>
        </w:r>
      </w:hyperlink>
      <w:r w:rsidR="0081237B" w:rsidRPr="00E05A16">
        <w:rPr>
          <w:rFonts w:ascii="Times New Roman" w:hAnsi="Times New Roman" w:cs="Times New Roman"/>
          <w:sz w:val="24"/>
          <w:szCs w:val="24"/>
        </w:rPr>
        <w:t xml:space="preserve">) </w:t>
      </w:r>
    </w:p>
    <w:p w:rsidR="0080485C" w:rsidRPr="00E05A16" w:rsidRDefault="00F30AAE" w:rsidP="0080485C">
      <w:pPr>
        <w:pStyle w:val="ListParagraph"/>
        <w:widowControl/>
        <w:numPr>
          <w:ilvl w:val="0"/>
          <w:numId w:val="34"/>
        </w:numPr>
        <w:ind w:left="270" w:hanging="270"/>
        <w:contextualSpacing/>
        <w:rPr>
          <w:rFonts w:ascii="Times New Roman" w:hAnsi="Times New Roman" w:cs="Times New Roman"/>
          <w:sz w:val="24"/>
          <w:szCs w:val="24"/>
        </w:rPr>
      </w:pPr>
      <w:r w:rsidRPr="00E05A16">
        <w:rPr>
          <w:rFonts w:ascii="Times New Roman" w:hAnsi="Times New Roman" w:cs="Times New Roman"/>
          <w:sz w:val="24"/>
          <w:szCs w:val="24"/>
        </w:rPr>
        <w:t>Chapter rep</w:t>
      </w:r>
      <w:r w:rsidR="00C97AF4" w:rsidRPr="00E05A16">
        <w:rPr>
          <w:rFonts w:ascii="Times New Roman" w:hAnsi="Times New Roman" w:cs="Times New Roman"/>
          <w:sz w:val="24"/>
          <w:szCs w:val="24"/>
        </w:rPr>
        <w:t>resentative</w:t>
      </w:r>
      <w:r w:rsidR="0080485C" w:rsidRPr="00E05A16">
        <w:rPr>
          <w:rFonts w:ascii="Times New Roman" w:hAnsi="Times New Roman" w:cs="Times New Roman"/>
          <w:sz w:val="24"/>
          <w:szCs w:val="24"/>
        </w:rPr>
        <w:t xml:space="preserve"> from National Distance Learning Association (e.g., </w:t>
      </w:r>
      <w:hyperlink r:id="rId13" w:history="1">
        <w:r w:rsidR="0080485C" w:rsidRPr="00E05A16">
          <w:rPr>
            <w:rStyle w:val="Hyperlink"/>
            <w:rFonts w:ascii="Times New Roman" w:hAnsi="Times New Roman" w:cs="Times New Roman"/>
            <w:sz w:val="24"/>
            <w:szCs w:val="24"/>
          </w:rPr>
          <w:t>https://www.usdla.org/</w:t>
        </w:r>
      </w:hyperlink>
      <w:r w:rsidR="0081237B" w:rsidRPr="00E05A16">
        <w:rPr>
          <w:rFonts w:ascii="Times New Roman" w:hAnsi="Times New Roman" w:cs="Times New Roman"/>
          <w:sz w:val="24"/>
          <w:szCs w:val="24"/>
        </w:rPr>
        <w:t xml:space="preserve">) </w:t>
      </w:r>
    </w:p>
    <w:p w:rsidR="0080485C" w:rsidRPr="00E05A16" w:rsidRDefault="0080485C" w:rsidP="0080485C">
      <w:pPr>
        <w:pStyle w:val="ListParagraph"/>
        <w:widowControl/>
        <w:ind w:left="270"/>
        <w:contextualSpacing/>
        <w:rPr>
          <w:rFonts w:ascii="Times New Roman" w:hAnsi="Times New Roman" w:cs="Times New Roman"/>
          <w:sz w:val="24"/>
          <w:szCs w:val="24"/>
        </w:rPr>
      </w:pPr>
    </w:p>
    <w:p w:rsidR="0080485C" w:rsidRPr="00E05A16" w:rsidRDefault="00164DDC" w:rsidP="0080485C">
      <w:pPr>
        <w:rPr>
          <w:rFonts w:ascii="Times New Roman" w:hAnsi="Times New Roman" w:cs="Times New Roman"/>
          <w:sz w:val="24"/>
          <w:szCs w:val="24"/>
        </w:rPr>
      </w:pPr>
      <w:r w:rsidRPr="00E05A16">
        <w:rPr>
          <w:rFonts w:ascii="Times New Roman" w:hAnsi="Times New Roman" w:cs="Times New Roman"/>
          <w:sz w:val="24"/>
          <w:szCs w:val="24"/>
        </w:rPr>
        <w:t xml:space="preserve">We </w:t>
      </w:r>
      <w:r w:rsidR="0080485C" w:rsidRPr="00E05A16">
        <w:rPr>
          <w:rFonts w:ascii="Times New Roman" w:hAnsi="Times New Roman" w:cs="Times New Roman"/>
          <w:sz w:val="24"/>
          <w:szCs w:val="24"/>
        </w:rPr>
        <w:t xml:space="preserve">will identify potential participants through steering committee recommendations as well as </w:t>
      </w:r>
      <w:r w:rsidR="00106CE2" w:rsidRPr="00E05A16">
        <w:rPr>
          <w:rFonts w:ascii="Times New Roman" w:hAnsi="Times New Roman" w:cs="Times New Roman"/>
          <w:sz w:val="24"/>
          <w:szCs w:val="24"/>
        </w:rPr>
        <w:t xml:space="preserve">snowball </w:t>
      </w:r>
      <w:r w:rsidR="0080485C" w:rsidRPr="00E05A16">
        <w:rPr>
          <w:rFonts w:ascii="Times New Roman" w:hAnsi="Times New Roman" w:cs="Times New Roman"/>
          <w:sz w:val="24"/>
          <w:szCs w:val="24"/>
        </w:rPr>
        <w:t>sampling in a phased approach that starts with authority figures or organizations with the broadest scope (e.g., start with state education agency officials and ask for recommendations for urban and rural districts</w:t>
      </w:r>
      <w:r w:rsidR="00B55A80" w:rsidRPr="00E05A16">
        <w:rPr>
          <w:rFonts w:ascii="Times New Roman" w:hAnsi="Times New Roman" w:cs="Times New Roman"/>
          <w:sz w:val="24"/>
          <w:szCs w:val="24"/>
        </w:rPr>
        <w:t xml:space="preserve"> with varying socioeconomic levels</w:t>
      </w:r>
      <w:r w:rsidR="0080485C" w:rsidRPr="00E05A16">
        <w:rPr>
          <w:rFonts w:ascii="Times New Roman" w:hAnsi="Times New Roman" w:cs="Times New Roman"/>
          <w:sz w:val="24"/>
          <w:szCs w:val="24"/>
        </w:rPr>
        <w:t xml:space="preserve">, and </w:t>
      </w:r>
      <w:r w:rsidR="000235D5" w:rsidRPr="00E05A16">
        <w:rPr>
          <w:rFonts w:ascii="Times New Roman" w:hAnsi="Times New Roman" w:cs="Times New Roman"/>
          <w:sz w:val="24"/>
          <w:szCs w:val="24"/>
        </w:rPr>
        <w:t>then move to the next level such as local education agency</w:t>
      </w:r>
      <w:r w:rsidR="0080485C" w:rsidRPr="00E05A16">
        <w:rPr>
          <w:rFonts w:ascii="Times New Roman" w:hAnsi="Times New Roman" w:cs="Times New Roman"/>
          <w:sz w:val="24"/>
          <w:szCs w:val="24"/>
        </w:rPr>
        <w:t xml:space="preserve">). </w:t>
      </w:r>
      <w:r w:rsidR="00106CE2" w:rsidRPr="00E05A16">
        <w:rPr>
          <w:rFonts w:ascii="Times New Roman" w:hAnsi="Times New Roman" w:cs="Times New Roman"/>
          <w:sz w:val="24"/>
          <w:szCs w:val="24"/>
        </w:rPr>
        <w:t xml:space="preserve">When possible, we will work with national organizations/associations and ask for their help in tapping into standing committees or workgroups with members from across the U.S. In those cases, we will invite workgroups to participate, directing each participant to the appropriate focus group based on his/her region.  </w:t>
      </w:r>
      <w:r w:rsidR="0080485C" w:rsidRPr="00E05A16">
        <w:rPr>
          <w:rFonts w:ascii="Times New Roman" w:hAnsi="Times New Roman" w:cs="Times New Roman"/>
          <w:sz w:val="24"/>
          <w:szCs w:val="24"/>
        </w:rPr>
        <w:t xml:space="preserve">We will provide $50 gift </w:t>
      </w:r>
      <w:proofErr w:type="gramStart"/>
      <w:r w:rsidR="005F643E">
        <w:rPr>
          <w:rFonts w:ascii="Times New Roman" w:hAnsi="Times New Roman" w:cs="Times New Roman"/>
          <w:sz w:val="24"/>
          <w:szCs w:val="24"/>
        </w:rPr>
        <w:t xml:space="preserve">codes </w:t>
      </w:r>
      <w:r w:rsidR="0080485C" w:rsidRPr="00E05A16">
        <w:rPr>
          <w:rFonts w:ascii="Times New Roman" w:hAnsi="Times New Roman" w:cs="Times New Roman"/>
          <w:sz w:val="24"/>
          <w:szCs w:val="24"/>
        </w:rPr>
        <w:t xml:space="preserve"> as</w:t>
      </w:r>
      <w:proofErr w:type="gramEnd"/>
      <w:r w:rsidR="00055325" w:rsidRPr="00E05A16">
        <w:rPr>
          <w:rFonts w:ascii="Times New Roman" w:hAnsi="Times New Roman" w:cs="Times New Roman"/>
          <w:sz w:val="24"/>
          <w:szCs w:val="24"/>
        </w:rPr>
        <w:t xml:space="preserve"> an</w:t>
      </w:r>
      <w:r w:rsidR="0080485C" w:rsidRPr="00E05A16">
        <w:rPr>
          <w:rFonts w:ascii="Times New Roman" w:hAnsi="Times New Roman" w:cs="Times New Roman"/>
          <w:sz w:val="24"/>
          <w:szCs w:val="24"/>
        </w:rPr>
        <w:t xml:space="preserve"> incentive for participation.</w:t>
      </w:r>
      <w:r w:rsidR="005F643E">
        <w:rPr>
          <w:rFonts w:ascii="Times New Roman" w:hAnsi="Times New Roman" w:cs="Times New Roman"/>
          <w:sz w:val="24"/>
          <w:szCs w:val="24"/>
        </w:rPr>
        <w:t xml:space="preserve"> Following each focus group, participants will be emailed a gift code that they can redeem on Amazon.com. Gift codes will not be emailed to participants who decline and/or indicate that they cannot receive an incentive during the consent process (e.g., in cases where a participant’s employer do not permit it).</w:t>
      </w:r>
    </w:p>
    <w:p w:rsidR="0080485C" w:rsidRPr="00E05A16" w:rsidRDefault="0080485C" w:rsidP="0080485C">
      <w:pPr>
        <w:rPr>
          <w:rFonts w:ascii="Times New Roman" w:hAnsi="Times New Roman" w:cs="Times New Roman"/>
          <w:sz w:val="24"/>
          <w:szCs w:val="24"/>
        </w:rPr>
      </w:pPr>
    </w:p>
    <w:p w:rsidR="006948DC" w:rsidRPr="00E05A16" w:rsidRDefault="0080485C" w:rsidP="0080485C">
      <w:pPr>
        <w:rPr>
          <w:rFonts w:ascii="Times New Roman" w:hAnsi="Times New Roman" w:cs="Times New Roman"/>
          <w:sz w:val="24"/>
          <w:szCs w:val="24"/>
        </w:rPr>
      </w:pPr>
      <w:r w:rsidRPr="00E05A16">
        <w:rPr>
          <w:rFonts w:ascii="Times New Roman" w:hAnsi="Times New Roman" w:cs="Times New Roman"/>
          <w:b/>
          <w:i/>
          <w:sz w:val="24"/>
          <w:szCs w:val="24"/>
        </w:rPr>
        <w:t xml:space="preserve">Focus group conduct and data collection. </w:t>
      </w:r>
      <w:r w:rsidR="00CF4DFC" w:rsidRPr="00E05A16">
        <w:rPr>
          <w:rFonts w:ascii="Times New Roman" w:hAnsi="Times New Roman" w:cs="Times New Roman"/>
          <w:sz w:val="24"/>
          <w:szCs w:val="24"/>
        </w:rPr>
        <w:t>Following the receipt of OMB approval</w:t>
      </w:r>
      <w:r w:rsidRPr="00E05A16">
        <w:rPr>
          <w:rFonts w:ascii="Times New Roman" w:hAnsi="Times New Roman" w:cs="Times New Roman"/>
          <w:sz w:val="24"/>
          <w:szCs w:val="24"/>
        </w:rPr>
        <w:t xml:space="preserve">, RAND will convene </w:t>
      </w:r>
      <w:r w:rsidR="00106CE2" w:rsidRPr="00E05A16">
        <w:rPr>
          <w:rFonts w:ascii="Times New Roman" w:hAnsi="Times New Roman" w:cs="Times New Roman"/>
          <w:sz w:val="24"/>
          <w:szCs w:val="24"/>
        </w:rPr>
        <w:t>3-</w:t>
      </w:r>
      <w:r w:rsidR="00EF2A38" w:rsidRPr="00E05A16">
        <w:rPr>
          <w:rFonts w:ascii="Times New Roman" w:hAnsi="Times New Roman" w:cs="Times New Roman"/>
          <w:sz w:val="24"/>
          <w:szCs w:val="24"/>
        </w:rPr>
        <w:t>4 focus groups (32</w:t>
      </w:r>
      <w:r w:rsidR="0010322F" w:rsidRPr="00E05A16">
        <w:rPr>
          <w:rFonts w:ascii="Times New Roman" w:hAnsi="Times New Roman" w:cs="Times New Roman"/>
          <w:sz w:val="24"/>
          <w:szCs w:val="24"/>
        </w:rPr>
        <w:t xml:space="preserve"> </w:t>
      </w:r>
      <w:proofErr w:type="gramStart"/>
      <w:r w:rsidR="0010322F" w:rsidRPr="00E05A16">
        <w:rPr>
          <w:rFonts w:ascii="Times New Roman" w:hAnsi="Times New Roman" w:cs="Times New Roman"/>
          <w:sz w:val="24"/>
          <w:szCs w:val="24"/>
        </w:rPr>
        <w:t>individuals</w:t>
      </w:r>
      <w:proofErr w:type="gramEnd"/>
      <w:r w:rsidR="0010322F" w:rsidRPr="00E05A16">
        <w:rPr>
          <w:rFonts w:ascii="Times New Roman" w:hAnsi="Times New Roman" w:cs="Times New Roman"/>
          <w:sz w:val="24"/>
          <w:szCs w:val="24"/>
        </w:rPr>
        <w:t xml:space="preserve"> total) </w:t>
      </w:r>
      <w:r w:rsidR="00CF4DFC" w:rsidRPr="00E05A16">
        <w:rPr>
          <w:rFonts w:ascii="Times New Roman" w:hAnsi="Times New Roman" w:cs="Times New Roman"/>
          <w:sz w:val="24"/>
          <w:szCs w:val="24"/>
        </w:rPr>
        <w:t xml:space="preserve">in each </w:t>
      </w:r>
      <w:r w:rsidR="00EF2A38" w:rsidRPr="00E05A16">
        <w:rPr>
          <w:rFonts w:ascii="Times New Roman" w:hAnsi="Times New Roman" w:cs="Times New Roman"/>
          <w:sz w:val="24"/>
          <w:szCs w:val="24"/>
        </w:rPr>
        <w:t xml:space="preserve">of the 10 </w:t>
      </w:r>
      <w:r w:rsidR="00CF4DFC" w:rsidRPr="00E05A16">
        <w:rPr>
          <w:rFonts w:ascii="Times New Roman" w:hAnsi="Times New Roman" w:cs="Times New Roman"/>
          <w:sz w:val="24"/>
          <w:szCs w:val="24"/>
        </w:rPr>
        <w:t>HHS region</w:t>
      </w:r>
      <w:r w:rsidR="00EF2A38" w:rsidRPr="00E05A16">
        <w:rPr>
          <w:rFonts w:ascii="Times New Roman" w:hAnsi="Times New Roman" w:cs="Times New Roman"/>
          <w:sz w:val="24"/>
          <w:szCs w:val="24"/>
        </w:rPr>
        <w:t>s</w:t>
      </w:r>
      <w:r w:rsidR="00CF4DFC" w:rsidRPr="00E05A16">
        <w:rPr>
          <w:rFonts w:ascii="Times New Roman" w:hAnsi="Times New Roman" w:cs="Times New Roman"/>
          <w:sz w:val="24"/>
          <w:szCs w:val="24"/>
        </w:rPr>
        <w:t>.</w:t>
      </w:r>
      <w:r w:rsidR="0010322F" w:rsidRPr="00E05A16">
        <w:rPr>
          <w:rFonts w:ascii="Times New Roman" w:hAnsi="Times New Roman" w:cs="Times New Roman"/>
          <w:sz w:val="24"/>
          <w:szCs w:val="24"/>
        </w:rPr>
        <w:t xml:space="preserve"> </w:t>
      </w:r>
      <w:r w:rsidR="00CF4DFC" w:rsidRPr="00E05A16">
        <w:rPr>
          <w:rFonts w:ascii="Times New Roman" w:hAnsi="Times New Roman" w:cs="Times New Roman"/>
          <w:sz w:val="24"/>
          <w:szCs w:val="24"/>
        </w:rPr>
        <w:t xml:space="preserve"> Participants will be </w:t>
      </w:r>
      <w:r w:rsidRPr="00E05A16">
        <w:rPr>
          <w:rFonts w:ascii="Times New Roman" w:hAnsi="Times New Roman" w:cs="Times New Roman"/>
          <w:sz w:val="24"/>
          <w:szCs w:val="24"/>
        </w:rPr>
        <w:t xml:space="preserve">drawn from the groups mentioned above, as well as any other group </w:t>
      </w:r>
      <w:r w:rsidR="00F30AAE" w:rsidRPr="00E05A16">
        <w:rPr>
          <w:rFonts w:ascii="Times New Roman" w:hAnsi="Times New Roman" w:cs="Times New Roman"/>
          <w:sz w:val="24"/>
          <w:szCs w:val="24"/>
        </w:rPr>
        <w:t xml:space="preserve">determined to be important based on </w:t>
      </w:r>
      <w:r w:rsidRPr="00E05A16">
        <w:rPr>
          <w:rFonts w:ascii="Times New Roman" w:hAnsi="Times New Roman" w:cs="Times New Roman"/>
          <w:sz w:val="24"/>
          <w:szCs w:val="24"/>
        </w:rPr>
        <w:t>CDC steering committee recommendations or the literature review and interviews (Tasks 3 and 4). RAND staff will moderate each focus group, which will be carried out via webinar. To</w:t>
      </w:r>
      <w:r w:rsidR="0072152D" w:rsidRPr="00E05A16">
        <w:rPr>
          <w:rFonts w:ascii="Times New Roman" w:hAnsi="Times New Roman" w:cs="Times New Roman"/>
          <w:sz w:val="24"/>
          <w:szCs w:val="24"/>
        </w:rPr>
        <w:t xml:space="preserve"> aid scheduling, in each region</w:t>
      </w:r>
      <w:r w:rsidRPr="00E05A16">
        <w:rPr>
          <w:rFonts w:ascii="Times New Roman" w:hAnsi="Times New Roman" w:cs="Times New Roman"/>
          <w:sz w:val="24"/>
          <w:szCs w:val="24"/>
        </w:rPr>
        <w:t xml:space="preserve"> we will offer </w:t>
      </w:r>
      <w:r w:rsidR="006948DC" w:rsidRPr="00E05A16">
        <w:rPr>
          <w:rFonts w:ascii="Times New Roman" w:hAnsi="Times New Roman" w:cs="Times New Roman"/>
          <w:sz w:val="24"/>
          <w:szCs w:val="24"/>
        </w:rPr>
        <w:t xml:space="preserve">several </w:t>
      </w:r>
      <w:r w:rsidRPr="00E05A16">
        <w:rPr>
          <w:rFonts w:ascii="Times New Roman" w:hAnsi="Times New Roman" w:cs="Times New Roman"/>
          <w:sz w:val="24"/>
          <w:szCs w:val="24"/>
        </w:rPr>
        <w:t xml:space="preserve">group meeting times </w:t>
      </w:r>
      <w:r w:rsidR="0072152D" w:rsidRPr="00E05A16">
        <w:rPr>
          <w:rFonts w:ascii="Times New Roman" w:hAnsi="Times New Roman" w:cs="Times New Roman"/>
          <w:sz w:val="24"/>
          <w:szCs w:val="24"/>
        </w:rPr>
        <w:t>tha</w:t>
      </w:r>
      <w:r w:rsidR="006948DC" w:rsidRPr="00E05A16">
        <w:rPr>
          <w:rFonts w:ascii="Times New Roman" w:hAnsi="Times New Roman" w:cs="Times New Roman"/>
          <w:sz w:val="24"/>
          <w:szCs w:val="24"/>
        </w:rPr>
        <w:t xml:space="preserve">t participants can choose from; however, we will have at least one focus group per region that focuses on middle and high school and one on elementary schools since the logistical, policy, and practical barriers are likely to differ by grade level. </w:t>
      </w:r>
    </w:p>
    <w:p w:rsidR="006948DC" w:rsidRPr="00E05A16" w:rsidRDefault="006948DC" w:rsidP="0080485C">
      <w:pPr>
        <w:rPr>
          <w:rFonts w:ascii="Times New Roman" w:hAnsi="Times New Roman" w:cs="Times New Roman"/>
          <w:sz w:val="24"/>
          <w:szCs w:val="24"/>
        </w:rPr>
      </w:pPr>
    </w:p>
    <w:p w:rsidR="0072152D" w:rsidRPr="00E05A16" w:rsidRDefault="0010322F" w:rsidP="0080485C">
      <w:pPr>
        <w:rPr>
          <w:rFonts w:ascii="Times New Roman" w:hAnsi="Times New Roman" w:cs="Times New Roman"/>
          <w:sz w:val="24"/>
          <w:szCs w:val="24"/>
        </w:rPr>
      </w:pPr>
      <w:r w:rsidRPr="00E05A16">
        <w:rPr>
          <w:rFonts w:ascii="Times New Roman" w:hAnsi="Times New Roman" w:cs="Times New Roman"/>
          <w:sz w:val="24"/>
          <w:szCs w:val="24"/>
        </w:rPr>
        <w:t>Qualitative research standards suggest that at least two focus groups are required for each characteristic u</w:t>
      </w:r>
      <w:r w:rsidR="006948DC" w:rsidRPr="00E05A16">
        <w:rPr>
          <w:rFonts w:ascii="Times New Roman" w:hAnsi="Times New Roman" w:cs="Times New Roman"/>
          <w:sz w:val="24"/>
          <w:szCs w:val="24"/>
        </w:rPr>
        <w:t>nder study. As such, holding multiple</w:t>
      </w:r>
      <w:r w:rsidRPr="00E05A16">
        <w:rPr>
          <w:rFonts w:ascii="Times New Roman" w:hAnsi="Times New Roman" w:cs="Times New Roman"/>
          <w:sz w:val="24"/>
          <w:szCs w:val="24"/>
        </w:rPr>
        <w:t xml:space="preserve"> focus groups per region will allow us to </w:t>
      </w:r>
      <w:r w:rsidRPr="00E05A16">
        <w:rPr>
          <w:rFonts w:ascii="Times New Roman" w:hAnsi="Times New Roman" w:cs="Times New Roman"/>
          <w:sz w:val="24"/>
          <w:szCs w:val="24"/>
        </w:rPr>
        <w:lastRenderedPageBreak/>
        <w:t>compare perspectives by region</w:t>
      </w:r>
      <w:r w:rsidR="006948DC" w:rsidRPr="00E05A16">
        <w:rPr>
          <w:rFonts w:ascii="Times New Roman" w:hAnsi="Times New Roman" w:cs="Times New Roman"/>
          <w:sz w:val="24"/>
          <w:szCs w:val="24"/>
        </w:rPr>
        <w:t xml:space="preserve"> as well as by</w:t>
      </w:r>
      <w:r w:rsidR="00F1762C" w:rsidRPr="00E05A16">
        <w:rPr>
          <w:rFonts w:ascii="Times New Roman" w:hAnsi="Times New Roman" w:cs="Times New Roman"/>
          <w:sz w:val="24"/>
          <w:szCs w:val="24"/>
        </w:rPr>
        <w:t xml:space="preserve"> grade level (upper grades vs. lower grades)</w:t>
      </w:r>
      <w:r w:rsidRPr="00E05A16">
        <w:rPr>
          <w:rFonts w:ascii="Times New Roman" w:hAnsi="Times New Roman" w:cs="Times New Roman"/>
          <w:sz w:val="24"/>
          <w:szCs w:val="24"/>
        </w:rPr>
        <w:t xml:space="preserve">. </w:t>
      </w:r>
    </w:p>
    <w:p w:rsidR="0080485C" w:rsidRPr="00E05A16" w:rsidRDefault="0080485C" w:rsidP="0080485C">
      <w:pPr>
        <w:rPr>
          <w:rFonts w:ascii="Times New Roman" w:hAnsi="Times New Roman" w:cs="Times New Roman"/>
          <w:sz w:val="24"/>
          <w:szCs w:val="24"/>
        </w:rPr>
      </w:pPr>
    </w:p>
    <w:p w:rsidR="0080485C" w:rsidRPr="00E05A16" w:rsidRDefault="0080485C" w:rsidP="0080485C">
      <w:pPr>
        <w:rPr>
          <w:rFonts w:ascii="Times New Roman" w:hAnsi="Times New Roman" w:cs="Times New Roman"/>
          <w:sz w:val="24"/>
          <w:szCs w:val="24"/>
        </w:rPr>
      </w:pPr>
      <w:r w:rsidRPr="00E05A16">
        <w:rPr>
          <w:rFonts w:ascii="Times New Roman" w:hAnsi="Times New Roman" w:cs="Times New Roman"/>
          <w:sz w:val="24"/>
          <w:szCs w:val="24"/>
        </w:rPr>
        <w:t>RAND moderator</w:t>
      </w:r>
      <w:r w:rsidR="0072152D" w:rsidRPr="00E05A16">
        <w:rPr>
          <w:rFonts w:ascii="Times New Roman" w:hAnsi="Times New Roman" w:cs="Times New Roman"/>
          <w:sz w:val="24"/>
          <w:szCs w:val="24"/>
        </w:rPr>
        <w:t xml:space="preserve">s (Drs. </w:t>
      </w:r>
      <w:r w:rsidR="002D165E" w:rsidRPr="00E05A16">
        <w:rPr>
          <w:rFonts w:ascii="Times New Roman" w:hAnsi="Times New Roman" w:cs="Times New Roman"/>
          <w:sz w:val="24"/>
          <w:szCs w:val="24"/>
        </w:rPr>
        <w:t xml:space="preserve">Uscher-Pines, Schwarz, </w:t>
      </w:r>
      <w:r w:rsidR="00F1762C" w:rsidRPr="00E05A16">
        <w:rPr>
          <w:rFonts w:ascii="Times New Roman" w:hAnsi="Times New Roman" w:cs="Times New Roman"/>
          <w:sz w:val="24"/>
          <w:szCs w:val="24"/>
        </w:rPr>
        <w:t xml:space="preserve">Faherty, </w:t>
      </w:r>
      <w:r w:rsidR="002D165E" w:rsidRPr="00E05A16">
        <w:rPr>
          <w:rFonts w:ascii="Times New Roman" w:hAnsi="Times New Roman" w:cs="Times New Roman"/>
          <w:sz w:val="24"/>
          <w:szCs w:val="24"/>
        </w:rPr>
        <w:t>and Augustine</w:t>
      </w:r>
      <w:r w:rsidR="0072152D" w:rsidRPr="00E05A16">
        <w:rPr>
          <w:rFonts w:ascii="Times New Roman" w:hAnsi="Times New Roman" w:cs="Times New Roman"/>
          <w:sz w:val="24"/>
          <w:szCs w:val="24"/>
        </w:rPr>
        <w:t xml:space="preserve">) have </w:t>
      </w:r>
      <w:r w:rsidRPr="00E05A16">
        <w:rPr>
          <w:rFonts w:ascii="Times New Roman" w:hAnsi="Times New Roman" w:cs="Times New Roman"/>
          <w:sz w:val="24"/>
          <w:szCs w:val="24"/>
        </w:rPr>
        <w:t xml:space="preserve">experience conducting focus groups on public health, preparedness, and education policy topics </w:t>
      </w:r>
      <w:r w:rsidR="0072152D" w:rsidRPr="00E05A16">
        <w:rPr>
          <w:rFonts w:ascii="Times New Roman" w:hAnsi="Times New Roman" w:cs="Times New Roman"/>
          <w:sz w:val="24"/>
          <w:szCs w:val="24"/>
        </w:rPr>
        <w:t>as</w:t>
      </w:r>
      <w:r w:rsidRPr="00E05A16">
        <w:rPr>
          <w:rFonts w:ascii="Times New Roman" w:hAnsi="Times New Roman" w:cs="Times New Roman"/>
          <w:sz w:val="24"/>
          <w:szCs w:val="24"/>
        </w:rPr>
        <w:t xml:space="preserve"> well as knowledge regarding how to maximize audience participation and maintain a conversational, non-directive style. Dr. Uscher-Pines will also provide refresher training on best practices for focus group modera</w:t>
      </w:r>
      <w:r w:rsidR="0072152D" w:rsidRPr="00E05A16">
        <w:rPr>
          <w:rFonts w:ascii="Times New Roman" w:hAnsi="Times New Roman" w:cs="Times New Roman"/>
          <w:sz w:val="24"/>
          <w:szCs w:val="24"/>
        </w:rPr>
        <w:t>tion to ensure consistency in style</w:t>
      </w:r>
      <w:r w:rsidRPr="00E05A16">
        <w:rPr>
          <w:rFonts w:ascii="Times New Roman" w:hAnsi="Times New Roman" w:cs="Times New Roman"/>
          <w:sz w:val="24"/>
          <w:szCs w:val="24"/>
        </w:rPr>
        <w:t xml:space="preserve"> across moderators. She will orient staff to the focus group protocol as well as describe how to formulate questions, follow leads, note silences and non-verbal cues, and identify potential problems. She will also discuss ways to encourage participat</w:t>
      </w:r>
      <w:r w:rsidR="0072152D" w:rsidRPr="00E05A16">
        <w:rPr>
          <w:rFonts w:ascii="Times New Roman" w:hAnsi="Times New Roman" w:cs="Times New Roman"/>
          <w:sz w:val="24"/>
          <w:szCs w:val="24"/>
        </w:rPr>
        <w:t>ion, the art of probing</w:t>
      </w:r>
      <w:r w:rsidRPr="00E05A16">
        <w:rPr>
          <w:rFonts w:ascii="Times New Roman" w:hAnsi="Times New Roman" w:cs="Times New Roman"/>
          <w:sz w:val="24"/>
          <w:szCs w:val="24"/>
        </w:rPr>
        <w:t xml:space="preserve">, and methods for opening and closing </w:t>
      </w:r>
      <w:r w:rsidR="0072152D" w:rsidRPr="00E05A16">
        <w:rPr>
          <w:rFonts w:ascii="Times New Roman" w:hAnsi="Times New Roman" w:cs="Times New Roman"/>
          <w:sz w:val="24"/>
          <w:szCs w:val="24"/>
        </w:rPr>
        <w:t xml:space="preserve">meetings. </w:t>
      </w:r>
      <w:r w:rsidRPr="00E05A16">
        <w:rPr>
          <w:rFonts w:ascii="Times New Roman" w:hAnsi="Times New Roman" w:cs="Times New Roman"/>
          <w:sz w:val="24"/>
          <w:szCs w:val="24"/>
        </w:rPr>
        <w:t>All focus groups will</w:t>
      </w:r>
      <w:r w:rsidR="0072152D" w:rsidRPr="00E05A16">
        <w:rPr>
          <w:rFonts w:ascii="Times New Roman" w:hAnsi="Times New Roman" w:cs="Times New Roman"/>
          <w:sz w:val="24"/>
          <w:szCs w:val="24"/>
        </w:rPr>
        <w:t xml:space="preserve"> be recorded and a RAND project manager</w:t>
      </w:r>
      <w:r w:rsidRPr="00E05A16">
        <w:rPr>
          <w:rFonts w:ascii="Times New Roman" w:hAnsi="Times New Roman" w:cs="Times New Roman"/>
          <w:sz w:val="24"/>
          <w:szCs w:val="24"/>
        </w:rPr>
        <w:t xml:space="preserve"> </w:t>
      </w:r>
      <w:r w:rsidR="00AF1B39" w:rsidRPr="00E05A16">
        <w:rPr>
          <w:rFonts w:ascii="Times New Roman" w:hAnsi="Times New Roman" w:cs="Times New Roman"/>
          <w:sz w:val="24"/>
          <w:szCs w:val="24"/>
        </w:rPr>
        <w:t xml:space="preserve">will assist in taking notes. De-identified </w:t>
      </w:r>
      <w:r w:rsidR="003A447B" w:rsidRPr="00E05A16">
        <w:rPr>
          <w:rFonts w:ascii="Times New Roman" w:hAnsi="Times New Roman" w:cs="Times New Roman"/>
          <w:sz w:val="24"/>
          <w:szCs w:val="24"/>
        </w:rPr>
        <w:t>t</w:t>
      </w:r>
      <w:r w:rsidRPr="00E05A16">
        <w:rPr>
          <w:rFonts w:ascii="Times New Roman" w:hAnsi="Times New Roman" w:cs="Times New Roman"/>
          <w:sz w:val="24"/>
          <w:szCs w:val="24"/>
        </w:rPr>
        <w:t>ranscripts of the sessions will be provided to CDC within twelve months from contract award.</w:t>
      </w:r>
    </w:p>
    <w:p w:rsidR="0080485C" w:rsidRPr="00E05A16" w:rsidRDefault="0080485C" w:rsidP="0080485C">
      <w:pPr>
        <w:rPr>
          <w:rFonts w:ascii="Times New Roman" w:hAnsi="Times New Roman" w:cs="Times New Roman"/>
          <w:sz w:val="24"/>
          <w:szCs w:val="24"/>
        </w:rPr>
      </w:pPr>
    </w:p>
    <w:p w:rsidR="0080485C" w:rsidRPr="00E05A16" w:rsidRDefault="0080485C" w:rsidP="0080485C">
      <w:pPr>
        <w:rPr>
          <w:rFonts w:ascii="Times New Roman" w:hAnsi="Times New Roman" w:cs="Times New Roman"/>
          <w:b/>
          <w:i/>
          <w:sz w:val="24"/>
          <w:szCs w:val="24"/>
        </w:rPr>
      </w:pPr>
      <w:r w:rsidRPr="00E05A16">
        <w:rPr>
          <w:rFonts w:ascii="Times New Roman" w:hAnsi="Times New Roman" w:cs="Times New Roman"/>
          <w:b/>
          <w:i/>
          <w:sz w:val="24"/>
          <w:szCs w:val="24"/>
        </w:rPr>
        <w:t xml:space="preserve">Data analysis and reporting. </w:t>
      </w:r>
      <w:r w:rsidRPr="00E05A16">
        <w:rPr>
          <w:rFonts w:ascii="Times New Roman" w:hAnsi="Times New Roman" w:cs="Times New Roman"/>
          <w:sz w:val="24"/>
          <w:szCs w:val="24"/>
        </w:rPr>
        <w:t>Focus group recordings, notes, and transcripts will be analyzed in a similar process to the interview transcripts as described in Task 4. For any ranking or prioritization exercises, we will</w:t>
      </w:r>
      <w:r w:rsidR="0072152D" w:rsidRPr="00E05A16">
        <w:rPr>
          <w:rFonts w:ascii="Times New Roman" w:hAnsi="Times New Roman" w:cs="Times New Roman"/>
          <w:sz w:val="24"/>
          <w:szCs w:val="24"/>
        </w:rPr>
        <w:t xml:space="preserve"> analyze the results by </w:t>
      </w:r>
      <w:r w:rsidR="00F1762C" w:rsidRPr="00E05A16">
        <w:rPr>
          <w:rFonts w:ascii="Times New Roman" w:hAnsi="Times New Roman" w:cs="Times New Roman"/>
          <w:sz w:val="24"/>
          <w:szCs w:val="24"/>
        </w:rPr>
        <w:t>grade level and region and across all grade levels and regions</w:t>
      </w:r>
      <w:r w:rsidRPr="00E05A16">
        <w:rPr>
          <w:rFonts w:ascii="Times New Roman" w:hAnsi="Times New Roman" w:cs="Times New Roman"/>
          <w:sz w:val="24"/>
          <w:szCs w:val="24"/>
        </w:rPr>
        <w:t>. As indicated by principles for successful priority setting, final decisions about the most promising social distancing strategies will be carried out transparently and based not only on focus group results but also input from the CDC steering committee as well as the policy and literature reviews and interviews.</w:t>
      </w:r>
      <w:r w:rsidR="00437E1B" w:rsidRPr="00E05A16">
        <w:rPr>
          <w:rFonts w:ascii="Times New Roman" w:hAnsi="Times New Roman" w:cs="Times New Roman"/>
          <w:b/>
          <w:i/>
          <w:sz w:val="24"/>
          <w:szCs w:val="24"/>
        </w:rPr>
        <w:t xml:space="preserve"> </w:t>
      </w:r>
    </w:p>
    <w:p w:rsidR="0080485C" w:rsidRPr="00E05A16" w:rsidRDefault="0080485C" w:rsidP="0080485C">
      <w:pPr>
        <w:rPr>
          <w:rFonts w:ascii="Times New Roman" w:hAnsi="Times New Roman" w:cs="Times New Roman"/>
          <w:sz w:val="24"/>
          <w:szCs w:val="24"/>
        </w:rPr>
      </w:pPr>
    </w:p>
    <w:p w:rsidR="00E01313" w:rsidRPr="00E05A16" w:rsidRDefault="0080485C" w:rsidP="002D165E">
      <w:pPr>
        <w:rPr>
          <w:rFonts w:ascii="Times New Roman" w:hAnsi="Times New Roman" w:cs="Times New Roman"/>
          <w:b/>
          <w:bCs/>
          <w:i/>
          <w:iCs/>
          <w:sz w:val="24"/>
          <w:szCs w:val="24"/>
        </w:rPr>
      </w:pPr>
      <w:r w:rsidRPr="00E05A16">
        <w:rPr>
          <w:rFonts w:ascii="Times New Roman" w:hAnsi="Times New Roman" w:cs="Times New Roman"/>
          <w:sz w:val="24"/>
          <w:szCs w:val="24"/>
        </w:rPr>
        <w:t>All focus group data will be organized and compiled into a database using Dedoose qualitative research software. RAND will deliver a draft field study report to CDC eleven months from contract award that will contain study results of common themes and key findings and recommendations for each of the ten HHS regions separately and also as a national whole. RAND will integrate CDC comments and deliver a final field study report approved by the CDC steering committee twelve months from contract award along with the focus group transcripts.</w:t>
      </w:r>
      <w:r w:rsidR="00CF4DFC" w:rsidRPr="00E05A16">
        <w:rPr>
          <w:rFonts w:ascii="Times New Roman" w:hAnsi="Times New Roman" w:cs="Times New Roman"/>
          <w:sz w:val="24"/>
          <w:szCs w:val="24"/>
        </w:rPr>
        <w:t xml:space="preserve"> Dr. U</w:t>
      </w:r>
      <w:r w:rsidR="002D165E" w:rsidRPr="00E05A16">
        <w:rPr>
          <w:rFonts w:ascii="Times New Roman" w:hAnsi="Times New Roman" w:cs="Times New Roman"/>
          <w:sz w:val="24"/>
          <w:szCs w:val="24"/>
        </w:rPr>
        <w:t xml:space="preserve">scher-Pines will lead this task. </w:t>
      </w:r>
    </w:p>
    <w:p w:rsidR="002D165E" w:rsidRPr="00E05A16" w:rsidRDefault="002D165E" w:rsidP="00E01313">
      <w:pPr>
        <w:pStyle w:val="BodyText"/>
        <w:ind w:firstLine="0"/>
        <w:rPr>
          <w:rFonts w:ascii="Times New Roman" w:hAnsi="Times New Roman" w:cs="Times New Roman"/>
          <w:b/>
          <w:bCs/>
          <w:i/>
          <w:iCs/>
          <w:sz w:val="24"/>
          <w:szCs w:val="24"/>
        </w:rPr>
      </w:pPr>
    </w:p>
    <w:p w:rsidR="005F6384" w:rsidRPr="00E05A16" w:rsidRDefault="005F6384" w:rsidP="00AF1B39">
      <w:pPr>
        <w:pStyle w:val="Heading2"/>
        <w:rPr>
          <w:rFonts w:ascii="Times New Roman" w:hAnsi="Times New Roman" w:cs="Times New Roman"/>
          <w:i/>
          <w:sz w:val="24"/>
          <w:szCs w:val="24"/>
        </w:rPr>
      </w:pPr>
    </w:p>
    <w:p w:rsidR="005F6384" w:rsidRPr="00E05A16" w:rsidRDefault="005F6384" w:rsidP="00AF1B39">
      <w:pPr>
        <w:pStyle w:val="Heading2"/>
        <w:rPr>
          <w:rFonts w:ascii="Times New Roman" w:hAnsi="Times New Roman" w:cs="Times New Roman"/>
          <w:i/>
          <w:sz w:val="24"/>
          <w:szCs w:val="24"/>
        </w:rPr>
      </w:pPr>
    </w:p>
    <w:p w:rsidR="005F6384" w:rsidRPr="00E05A16" w:rsidRDefault="005F6384" w:rsidP="00AF1B39">
      <w:pPr>
        <w:pStyle w:val="Heading2"/>
        <w:rPr>
          <w:rFonts w:ascii="Times New Roman" w:hAnsi="Times New Roman" w:cs="Times New Roman"/>
          <w:i/>
          <w:sz w:val="24"/>
          <w:szCs w:val="24"/>
        </w:rPr>
      </w:pPr>
    </w:p>
    <w:p w:rsidR="005F6384" w:rsidRPr="00E05A16" w:rsidRDefault="005F6384" w:rsidP="00AF1B39">
      <w:pPr>
        <w:pStyle w:val="Heading2"/>
        <w:rPr>
          <w:rFonts w:ascii="Times New Roman" w:hAnsi="Times New Roman" w:cs="Times New Roman"/>
          <w:i/>
          <w:sz w:val="24"/>
          <w:szCs w:val="24"/>
        </w:rPr>
      </w:pPr>
    </w:p>
    <w:p w:rsidR="005F6384" w:rsidRPr="00E05A16" w:rsidRDefault="005F6384" w:rsidP="00AF1B39">
      <w:pPr>
        <w:pStyle w:val="Heading2"/>
        <w:rPr>
          <w:rFonts w:ascii="Times New Roman" w:hAnsi="Times New Roman" w:cs="Times New Roman"/>
          <w:i/>
          <w:sz w:val="24"/>
          <w:szCs w:val="24"/>
        </w:rPr>
      </w:pPr>
    </w:p>
    <w:p w:rsidR="008E646B" w:rsidRPr="00E05A16" w:rsidRDefault="008E646B" w:rsidP="00AF1B39">
      <w:pPr>
        <w:pStyle w:val="Heading2"/>
        <w:rPr>
          <w:rFonts w:ascii="Times New Roman" w:hAnsi="Times New Roman" w:cs="Times New Roman"/>
          <w:i/>
          <w:sz w:val="24"/>
          <w:szCs w:val="24"/>
        </w:rPr>
      </w:pPr>
    </w:p>
    <w:p w:rsidR="00164DDC" w:rsidRPr="00E05A16" w:rsidRDefault="00164DDC" w:rsidP="00AF1B39">
      <w:pPr>
        <w:pStyle w:val="Heading2"/>
        <w:rPr>
          <w:rFonts w:ascii="Times New Roman" w:hAnsi="Times New Roman" w:cs="Times New Roman"/>
          <w:i/>
          <w:sz w:val="24"/>
          <w:szCs w:val="24"/>
        </w:rPr>
      </w:pPr>
    </w:p>
    <w:p w:rsidR="00437E1B" w:rsidRPr="00E05A16" w:rsidRDefault="00437E1B">
      <w:pPr>
        <w:rPr>
          <w:rFonts w:ascii="Times New Roman" w:eastAsia="Perpetua" w:hAnsi="Times New Roman" w:cs="Times New Roman"/>
          <w:b/>
          <w:i/>
          <w:spacing w:val="-1"/>
          <w:sz w:val="24"/>
          <w:szCs w:val="24"/>
        </w:rPr>
      </w:pPr>
      <w:r w:rsidRPr="00E05A16">
        <w:rPr>
          <w:rFonts w:ascii="Times New Roman" w:hAnsi="Times New Roman" w:cs="Times New Roman"/>
          <w:i/>
          <w:sz w:val="24"/>
          <w:szCs w:val="24"/>
        </w:rPr>
        <w:br w:type="page"/>
      </w:r>
    </w:p>
    <w:p w:rsidR="00AF1B39" w:rsidRPr="00E05A16" w:rsidRDefault="00EB0ED4" w:rsidP="00AF1B39">
      <w:pPr>
        <w:pStyle w:val="Heading2"/>
        <w:rPr>
          <w:rFonts w:ascii="Times New Roman" w:hAnsi="Times New Roman" w:cs="Times New Roman"/>
          <w:i/>
          <w:sz w:val="24"/>
          <w:szCs w:val="24"/>
        </w:rPr>
      </w:pPr>
      <w:r w:rsidRPr="00E05A16">
        <w:rPr>
          <w:rFonts w:ascii="Times New Roman" w:hAnsi="Times New Roman" w:cs="Times New Roman"/>
          <w:i/>
          <w:sz w:val="24"/>
          <w:szCs w:val="24"/>
        </w:rPr>
        <w:lastRenderedPageBreak/>
        <w:t xml:space="preserve">Project </w:t>
      </w:r>
      <w:r w:rsidR="00AF1B39" w:rsidRPr="00E05A16">
        <w:rPr>
          <w:rFonts w:ascii="Times New Roman" w:hAnsi="Times New Roman" w:cs="Times New Roman"/>
          <w:i/>
          <w:sz w:val="24"/>
          <w:szCs w:val="24"/>
        </w:rPr>
        <w:t>Deliverables and Timeline</w:t>
      </w:r>
    </w:p>
    <w:p w:rsidR="002D165E" w:rsidRPr="00E05A16" w:rsidRDefault="002D165E" w:rsidP="00E01313">
      <w:pPr>
        <w:pStyle w:val="BodyText"/>
        <w:ind w:firstLine="0"/>
        <w:rPr>
          <w:rFonts w:ascii="Times New Roman" w:hAnsi="Times New Roman" w:cs="Times New Roman"/>
          <w:b/>
          <w:bCs/>
          <w:i/>
          <w:iCs/>
          <w:sz w:val="24"/>
          <w:szCs w:val="24"/>
        </w:rPr>
      </w:pPr>
    </w:p>
    <w:tbl>
      <w:tblPr>
        <w:tblW w:w="9925" w:type="dxa"/>
        <w:tblCellMar>
          <w:left w:w="0" w:type="dxa"/>
          <w:right w:w="0" w:type="dxa"/>
        </w:tblCellMar>
        <w:tblLook w:val="04A0" w:firstRow="1" w:lastRow="0" w:firstColumn="1" w:lastColumn="0" w:noHBand="0" w:noVBand="1"/>
      </w:tblPr>
      <w:tblGrid>
        <w:gridCol w:w="900"/>
        <w:gridCol w:w="4615"/>
        <w:gridCol w:w="1980"/>
        <w:gridCol w:w="2430"/>
      </w:tblGrid>
      <w:tr w:rsidR="00AF1B39" w:rsidRPr="00E05A16" w:rsidTr="00AF1B39">
        <w:trPr>
          <w:trHeight w:val="720"/>
        </w:trPr>
        <w:tc>
          <w:tcPr>
            <w:tcW w:w="9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rPr>
                <w:rFonts w:ascii="Times New Roman" w:eastAsia="Times New Roman" w:hAnsi="Times New Roman" w:cs="Times New Roman"/>
                <w:sz w:val="24"/>
                <w:szCs w:val="24"/>
              </w:rPr>
            </w:pPr>
            <w:r w:rsidRPr="00E05A16">
              <w:rPr>
                <w:rFonts w:ascii="Times New Roman" w:eastAsia="Times New Roman" w:hAnsi="Times New Roman" w:cs="Times New Roman"/>
                <w:b/>
                <w:bCs/>
                <w:color w:val="FFFFFF" w:themeColor="light1"/>
                <w:kern w:val="24"/>
                <w:sz w:val="24"/>
                <w:szCs w:val="24"/>
              </w:rPr>
              <w:t>Task</w:t>
            </w:r>
          </w:p>
        </w:tc>
        <w:tc>
          <w:tcPr>
            <w:tcW w:w="461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rPr>
                <w:rFonts w:ascii="Times New Roman" w:eastAsia="Times New Roman" w:hAnsi="Times New Roman" w:cs="Times New Roman"/>
                <w:sz w:val="24"/>
                <w:szCs w:val="24"/>
              </w:rPr>
            </w:pPr>
            <w:r w:rsidRPr="00E05A16">
              <w:rPr>
                <w:rFonts w:ascii="Times New Roman" w:eastAsia="Times New Roman" w:hAnsi="Times New Roman" w:cs="Times New Roman"/>
                <w:b/>
                <w:bCs/>
                <w:color w:val="FFFFFF" w:themeColor="light1"/>
                <w:kern w:val="24"/>
                <w:sz w:val="24"/>
                <w:szCs w:val="24"/>
              </w:rPr>
              <w:t>Deliverable</w:t>
            </w:r>
          </w:p>
        </w:tc>
        <w:tc>
          <w:tcPr>
            <w:tcW w:w="19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jc w:val="center"/>
              <w:rPr>
                <w:rFonts w:ascii="Times New Roman" w:eastAsia="Times New Roman" w:hAnsi="Times New Roman" w:cs="Times New Roman"/>
                <w:sz w:val="24"/>
                <w:szCs w:val="24"/>
              </w:rPr>
            </w:pPr>
            <w:r w:rsidRPr="00E05A16">
              <w:rPr>
                <w:rFonts w:ascii="Times New Roman" w:eastAsia="Times New Roman" w:hAnsi="Times New Roman" w:cs="Times New Roman"/>
                <w:b/>
                <w:bCs/>
                <w:color w:val="FFFFFF" w:themeColor="light1"/>
                <w:kern w:val="24"/>
                <w:sz w:val="24"/>
                <w:szCs w:val="24"/>
              </w:rPr>
              <w:t>Due Date:</w:t>
            </w:r>
          </w:p>
          <w:p w:rsidR="00AF1B39" w:rsidRPr="00E05A16" w:rsidRDefault="00AF1B39" w:rsidP="00AF1B39">
            <w:pPr>
              <w:widowControl/>
              <w:jc w:val="center"/>
              <w:rPr>
                <w:rFonts w:ascii="Times New Roman" w:eastAsia="Times New Roman" w:hAnsi="Times New Roman" w:cs="Times New Roman"/>
                <w:sz w:val="24"/>
                <w:szCs w:val="24"/>
              </w:rPr>
            </w:pPr>
            <w:r w:rsidRPr="00E05A16">
              <w:rPr>
                <w:rFonts w:ascii="Times New Roman" w:eastAsia="Times New Roman" w:hAnsi="Times New Roman" w:cs="Times New Roman"/>
                <w:b/>
                <w:bCs/>
                <w:color w:val="FFFFFF" w:themeColor="light1"/>
                <w:kern w:val="24"/>
                <w:sz w:val="24"/>
                <w:szCs w:val="24"/>
              </w:rPr>
              <w:t>Within Months After Award</w:t>
            </w:r>
          </w:p>
        </w:tc>
        <w:tc>
          <w:tcPr>
            <w:tcW w:w="243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jc w:val="center"/>
              <w:rPr>
                <w:rFonts w:ascii="Times New Roman" w:eastAsia="Times New Roman" w:hAnsi="Times New Roman" w:cs="Times New Roman"/>
                <w:sz w:val="24"/>
                <w:szCs w:val="24"/>
              </w:rPr>
            </w:pPr>
            <w:r w:rsidRPr="00E05A16">
              <w:rPr>
                <w:rFonts w:ascii="Times New Roman" w:eastAsia="Times New Roman" w:hAnsi="Times New Roman" w:cs="Times New Roman"/>
                <w:b/>
                <w:bCs/>
                <w:color w:val="FFFFFF" w:themeColor="background1"/>
                <w:kern w:val="24"/>
                <w:sz w:val="24"/>
                <w:szCs w:val="24"/>
              </w:rPr>
              <w:t>Date</w:t>
            </w:r>
          </w:p>
        </w:tc>
      </w:tr>
      <w:tr w:rsidR="00AF1B39" w:rsidRPr="00E05A16" w:rsidTr="00AF1B39">
        <w:trPr>
          <w:trHeight w:val="360"/>
        </w:trPr>
        <w:tc>
          <w:tcPr>
            <w:tcW w:w="9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1.1</w:t>
            </w:r>
          </w:p>
        </w:tc>
        <w:tc>
          <w:tcPr>
            <w:tcW w:w="461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Kick off conference call with CDC</w:t>
            </w:r>
          </w:p>
        </w:tc>
        <w:tc>
          <w:tcPr>
            <w:tcW w:w="19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.5</w:t>
            </w:r>
          </w:p>
        </w:tc>
        <w:tc>
          <w:tcPr>
            <w:tcW w:w="24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9-29-16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2.1</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Draft study Protocol</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10-14-16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2.2</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Final study protocol</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1.5</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10-28-16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2.3</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IRB approval</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2</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11-21-16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Perpetua" w:hAnsi="Times New Roman" w:cs="Times New Roman"/>
                <w:b/>
                <w:bCs/>
                <w:color w:val="000000" w:themeColor="text1"/>
                <w:spacing w:val="-1"/>
                <w:kern w:val="24"/>
                <w:sz w:val="24"/>
                <w:szCs w:val="24"/>
              </w:rPr>
              <w:t>2.4</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OMB submitted</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2</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11-25-16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3.1</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Summary report for each of four background reviews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2</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11-28-16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4.1</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Approved interview questionnaire</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2</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11-28-16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4.2</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Approved list of interview participants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151FA4"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3</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6948DC"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12-14</w:t>
            </w:r>
            <w:r w:rsidR="00AF1B39" w:rsidRPr="00E05A16">
              <w:rPr>
                <w:rFonts w:ascii="Times New Roman" w:eastAsia="Perpetua" w:hAnsi="Times New Roman" w:cs="Times New Roman"/>
                <w:color w:val="000000" w:themeColor="text1"/>
                <w:spacing w:val="-1"/>
                <w:kern w:val="24"/>
                <w:sz w:val="24"/>
                <w:szCs w:val="24"/>
              </w:rPr>
              <w:t>-16</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4.3</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Key informant interviews summary report</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4</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6948DC"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2-27</w:t>
            </w:r>
            <w:r w:rsidR="00AF1B39" w:rsidRPr="00E05A16">
              <w:rPr>
                <w:rFonts w:ascii="Times New Roman" w:eastAsia="Perpetua" w:hAnsi="Times New Roman" w:cs="Times New Roman"/>
                <w:color w:val="000000" w:themeColor="text1"/>
                <w:spacing w:val="-1"/>
                <w:kern w:val="24"/>
                <w:sz w:val="24"/>
                <w:szCs w:val="24"/>
              </w:rPr>
              <w:t>-17</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4.4</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Interview transcripts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4</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6948DC"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2-27</w:t>
            </w:r>
            <w:r w:rsidR="00AF1B39" w:rsidRPr="00E05A16">
              <w:rPr>
                <w:rFonts w:ascii="Times New Roman" w:eastAsia="Perpetua" w:hAnsi="Times New Roman" w:cs="Times New Roman"/>
                <w:color w:val="000000" w:themeColor="text1"/>
                <w:spacing w:val="-1"/>
                <w:kern w:val="24"/>
                <w:sz w:val="24"/>
                <w:szCs w:val="24"/>
              </w:rPr>
              <w:t>-17</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5.1</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5F6384"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Protocol</w:t>
            </w:r>
            <w:r w:rsidR="00AF1B39" w:rsidRPr="00E05A16">
              <w:rPr>
                <w:rFonts w:ascii="Times New Roman" w:eastAsia="Times New Roman" w:hAnsi="Times New Roman" w:cs="Times New Roman"/>
                <w:color w:val="000000" w:themeColor="text1"/>
                <w:spacing w:val="-1"/>
                <w:kern w:val="24"/>
                <w:sz w:val="24"/>
                <w:szCs w:val="24"/>
              </w:rPr>
              <w:t xml:space="preserve"> for field study and list of participants</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4.5</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5F6384"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5</w:t>
            </w:r>
            <w:r w:rsidR="006948DC" w:rsidRPr="00E05A16">
              <w:rPr>
                <w:rFonts w:ascii="Times New Roman" w:eastAsia="Perpetua" w:hAnsi="Times New Roman" w:cs="Times New Roman"/>
                <w:color w:val="000000" w:themeColor="text1"/>
                <w:spacing w:val="-1"/>
                <w:kern w:val="24"/>
                <w:sz w:val="24"/>
                <w:szCs w:val="24"/>
              </w:rPr>
              <w:t>-30</w:t>
            </w:r>
            <w:r w:rsidR="00AF1B39" w:rsidRPr="00E05A16">
              <w:rPr>
                <w:rFonts w:ascii="Times New Roman" w:eastAsia="Perpetua" w:hAnsi="Times New Roman" w:cs="Times New Roman"/>
                <w:color w:val="000000" w:themeColor="text1"/>
                <w:spacing w:val="-1"/>
                <w:kern w:val="24"/>
                <w:sz w:val="24"/>
                <w:szCs w:val="24"/>
              </w:rPr>
              <w:t>-17</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5.2</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Perpetua" w:hAnsi="Times New Roman" w:cs="Times New Roman"/>
                <w:color w:val="000000" w:themeColor="text1"/>
                <w:spacing w:val="-1"/>
                <w:kern w:val="24"/>
                <w:sz w:val="24"/>
                <w:szCs w:val="24"/>
              </w:rPr>
            </w:pPr>
            <w:r w:rsidRPr="00E05A16">
              <w:rPr>
                <w:rFonts w:ascii="Times New Roman" w:eastAsia="Perpetua" w:hAnsi="Times New Roman" w:cs="Times New Roman"/>
                <w:color w:val="000000" w:themeColor="text1"/>
                <w:spacing w:val="-1"/>
                <w:kern w:val="24"/>
                <w:sz w:val="24"/>
                <w:szCs w:val="24"/>
              </w:rPr>
              <w:t>Begin focus groups</w:t>
            </w:r>
            <w:r w:rsidR="00465EE2" w:rsidRPr="00E05A16">
              <w:rPr>
                <w:rFonts w:ascii="Times New Roman" w:eastAsia="Perpetua" w:hAnsi="Times New Roman" w:cs="Times New Roman"/>
                <w:color w:val="000000" w:themeColor="text1"/>
                <w:spacing w:val="-1"/>
                <w:kern w:val="24"/>
                <w:sz w:val="24"/>
                <w:szCs w:val="24"/>
              </w:rPr>
              <w:t>-Swift OMB Process</w:t>
            </w:r>
          </w:p>
          <w:p w:rsidR="00AF1B39" w:rsidRPr="00E05A16" w:rsidRDefault="00465EE2" w:rsidP="00AF1B39">
            <w:pPr>
              <w:widowControl/>
              <w:ind w:right="144"/>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Begin focus groups- Slow OMB Process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D7379F" w:rsidP="00AF1B39">
            <w:pPr>
              <w:widowControl/>
              <w:ind w:right="144"/>
              <w:jc w:val="center"/>
              <w:rPr>
                <w:rFonts w:ascii="Times New Roman" w:eastAsia="Perpetua" w:hAnsi="Times New Roman" w:cs="Times New Roman"/>
                <w:color w:val="000000" w:themeColor="text1"/>
                <w:spacing w:val="-1"/>
                <w:kern w:val="24"/>
                <w:sz w:val="24"/>
                <w:szCs w:val="24"/>
              </w:rPr>
            </w:pPr>
            <w:r w:rsidRPr="00E05A16">
              <w:rPr>
                <w:rFonts w:ascii="Times New Roman" w:eastAsia="Perpetua" w:hAnsi="Times New Roman" w:cs="Times New Roman"/>
                <w:color w:val="000000" w:themeColor="text1"/>
                <w:spacing w:val="-1"/>
                <w:kern w:val="24"/>
                <w:sz w:val="24"/>
                <w:szCs w:val="24"/>
              </w:rPr>
              <w:t>6.5</w:t>
            </w:r>
          </w:p>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9</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D7379F" w:rsidP="00D7379F">
            <w:pPr>
              <w:widowControl/>
              <w:ind w:right="144"/>
              <w:jc w:val="center"/>
              <w:rPr>
                <w:rFonts w:ascii="Times New Roman" w:eastAsia="Perpetua" w:hAnsi="Times New Roman" w:cs="Times New Roman"/>
                <w:color w:val="000000" w:themeColor="text1"/>
                <w:spacing w:val="-1"/>
                <w:kern w:val="24"/>
                <w:sz w:val="24"/>
                <w:szCs w:val="24"/>
              </w:rPr>
            </w:pPr>
            <w:r w:rsidRPr="00E05A16">
              <w:rPr>
                <w:rFonts w:ascii="Times New Roman" w:eastAsia="Perpetua" w:hAnsi="Times New Roman" w:cs="Times New Roman"/>
                <w:color w:val="000000" w:themeColor="text1"/>
                <w:spacing w:val="-1"/>
                <w:kern w:val="24"/>
                <w:sz w:val="24"/>
                <w:szCs w:val="24"/>
              </w:rPr>
              <w:t>4-1-17</w:t>
            </w:r>
          </w:p>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6-19-17</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5.3</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Draft of field study report</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11</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8-21-17</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5.4</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Focus group transcripts</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12</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9-18-17</w:t>
            </w:r>
          </w:p>
        </w:tc>
      </w:tr>
      <w:tr w:rsidR="00AF1B39" w:rsidRPr="00E05A16"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5.5</w:t>
            </w:r>
          </w:p>
        </w:tc>
        <w:tc>
          <w:tcPr>
            <w:tcW w:w="461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Database from field study</w:t>
            </w:r>
          </w:p>
        </w:tc>
        <w:tc>
          <w:tcPr>
            <w:tcW w:w="19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12</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9-18-17</w:t>
            </w:r>
          </w:p>
        </w:tc>
      </w:tr>
      <w:tr w:rsidR="00AF1B39" w:rsidRPr="00AF1B39" w:rsidTr="00AF1B39">
        <w:trPr>
          <w:trHeight w:val="360"/>
        </w:trPr>
        <w:tc>
          <w:tcPr>
            <w:tcW w:w="9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b/>
                <w:bCs/>
                <w:color w:val="000000" w:themeColor="text1"/>
                <w:spacing w:val="-1"/>
                <w:kern w:val="24"/>
                <w:sz w:val="24"/>
                <w:szCs w:val="24"/>
              </w:rPr>
              <w:t>5.6</w:t>
            </w:r>
          </w:p>
        </w:tc>
        <w:tc>
          <w:tcPr>
            <w:tcW w:w="46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Detailed field study report approved by steering committee</w:t>
            </w:r>
          </w:p>
        </w:tc>
        <w:tc>
          <w:tcPr>
            <w:tcW w:w="19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E05A16"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Times New Roman" w:hAnsi="Times New Roman" w:cs="Times New Roman"/>
                <w:color w:val="000000" w:themeColor="text1"/>
                <w:spacing w:val="-1"/>
                <w:kern w:val="24"/>
                <w:sz w:val="24"/>
                <w:szCs w:val="24"/>
              </w:rPr>
              <w:t>12</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15" w:type="dxa"/>
              <w:bottom w:w="0" w:type="dxa"/>
              <w:right w:w="115" w:type="dxa"/>
            </w:tcMar>
            <w:hideMark/>
          </w:tcPr>
          <w:p w:rsidR="00AF1B39" w:rsidRPr="00AF1B39" w:rsidRDefault="00AF1B39" w:rsidP="00AF1B39">
            <w:pPr>
              <w:widowControl/>
              <w:ind w:right="144"/>
              <w:jc w:val="center"/>
              <w:rPr>
                <w:rFonts w:ascii="Times New Roman" w:eastAsia="Times New Roman" w:hAnsi="Times New Roman" w:cs="Times New Roman"/>
                <w:sz w:val="24"/>
                <w:szCs w:val="24"/>
              </w:rPr>
            </w:pPr>
            <w:r w:rsidRPr="00E05A16">
              <w:rPr>
                <w:rFonts w:ascii="Times New Roman" w:eastAsia="Perpetua" w:hAnsi="Times New Roman" w:cs="Times New Roman"/>
                <w:color w:val="000000" w:themeColor="text1"/>
                <w:spacing w:val="-1"/>
                <w:kern w:val="24"/>
                <w:sz w:val="24"/>
                <w:szCs w:val="24"/>
              </w:rPr>
              <w:t>9-18-17</w:t>
            </w:r>
          </w:p>
        </w:tc>
      </w:tr>
    </w:tbl>
    <w:p w:rsidR="002D165E" w:rsidRPr="000D48A4" w:rsidRDefault="002D165E" w:rsidP="00E01313">
      <w:pPr>
        <w:pStyle w:val="BodyText"/>
        <w:ind w:firstLine="0"/>
        <w:rPr>
          <w:b/>
          <w:bCs/>
          <w:i/>
          <w:iCs/>
          <w:sz w:val="10"/>
          <w:szCs w:val="10"/>
        </w:rPr>
      </w:pPr>
    </w:p>
    <w:sectPr w:rsidR="002D165E" w:rsidRPr="000D48A4" w:rsidSect="00D43C36">
      <w:footerReference w:type="default" r:id="rId14"/>
      <w:pgSz w:w="12240" w:h="15840"/>
      <w:pgMar w:top="1380" w:right="1280" w:bottom="1240" w:left="1280" w:header="0" w:footer="105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C8" w:rsidRDefault="00C307C8">
      <w:r>
        <w:separator/>
      </w:r>
    </w:p>
  </w:endnote>
  <w:endnote w:type="continuationSeparator" w:id="0">
    <w:p w:rsidR="00C307C8" w:rsidRDefault="00C307C8">
      <w:r>
        <w:continuationSeparator/>
      </w:r>
    </w:p>
  </w:endnote>
  <w:endnote w:type="continuationNotice" w:id="1">
    <w:p w:rsidR="00C307C8" w:rsidRDefault="00C30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746576"/>
      <w:docPartObj>
        <w:docPartGallery w:val="Page Numbers (Bottom of Page)"/>
        <w:docPartUnique/>
      </w:docPartObj>
    </w:sdtPr>
    <w:sdtEndPr>
      <w:rPr>
        <w:noProof/>
      </w:rPr>
    </w:sdtEndPr>
    <w:sdtContent>
      <w:p w:rsidR="00561C5E" w:rsidRDefault="00561C5E">
        <w:pPr>
          <w:pStyle w:val="Footer"/>
          <w:jc w:val="right"/>
        </w:pPr>
        <w:r>
          <w:fldChar w:fldCharType="begin"/>
        </w:r>
        <w:r>
          <w:instrText xml:space="preserve"> PAGE   \* MERGEFORMAT </w:instrText>
        </w:r>
        <w:r>
          <w:fldChar w:fldCharType="separate"/>
        </w:r>
        <w:r w:rsidR="0034524F">
          <w:rPr>
            <w:noProof/>
          </w:rPr>
          <w:t>2</w:t>
        </w:r>
        <w:r>
          <w:rPr>
            <w:noProof/>
          </w:rPr>
          <w:fldChar w:fldCharType="end"/>
        </w:r>
      </w:p>
    </w:sdtContent>
  </w:sdt>
  <w:p w:rsidR="00561C5E" w:rsidRDefault="00561C5E">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C8" w:rsidRDefault="00C307C8">
      <w:r>
        <w:separator/>
      </w:r>
    </w:p>
  </w:footnote>
  <w:footnote w:type="continuationSeparator" w:id="0">
    <w:p w:rsidR="00C307C8" w:rsidRDefault="00C307C8">
      <w:r>
        <w:continuationSeparator/>
      </w:r>
    </w:p>
  </w:footnote>
  <w:footnote w:type="continuationNotice" w:id="1">
    <w:p w:rsidR="00C307C8" w:rsidRDefault="00C307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07C5D9C"/>
    <w:lvl w:ilvl="0">
      <w:start w:val="1"/>
      <w:numFmt w:val="bullet"/>
      <w:lvlText w:val=""/>
      <w:lvlJc w:val="left"/>
      <w:pPr>
        <w:tabs>
          <w:tab w:val="num" w:pos="1440"/>
        </w:tabs>
        <w:ind w:left="1440" w:hanging="360"/>
      </w:pPr>
      <w:rPr>
        <w:rFonts w:ascii="Wingdings" w:hAnsi="Wingdings" w:hint="default"/>
      </w:rPr>
    </w:lvl>
  </w:abstractNum>
  <w:abstractNum w:abstractNumId="1" w15:restartNumberingAfterBreak="0">
    <w:nsid w:val="FFFFFF83"/>
    <w:multiLevelType w:val="singleLevel"/>
    <w:tmpl w:val="D0365A2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984B38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hybridMultilevel"/>
    <w:tmpl w:val="00000001"/>
    <w:lvl w:ilvl="0" w:tplc="00000001">
      <w:start w:val="5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F27E0A"/>
    <w:multiLevelType w:val="hybridMultilevel"/>
    <w:tmpl w:val="26C01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26C44"/>
    <w:multiLevelType w:val="multilevel"/>
    <w:tmpl w:val="6F28C6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B9647B"/>
    <w:multiLevelType w:val="multilevel"/>
    <w:tmpl w:val="435ED48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12B908E6"/>
    <w:multiLevelType w:val="hybridMultilevel"/>
    <w:tmpl w:val="2EE2EEAE"/>
    <w:lvl w:ilvl="0" w:tplc="452AD014">
      <w:start w:val="1"/>
      <w:numFmt w:val="bullet"/>
      <w:lvlText w:val="•"/>
      <w:lvlJc w:val="left"/>
      <w:pPr>
        <w:tabs>
          <w:tab w:val="num" w:pos="360"/>
        </w:tabs>
        <w:ind w:left="360" w:hanging="360"/>
      </w:pPr>
      <w:rPr>
        <w:rFonts w:ascii="Arial" w:hAnsi="Arial" w:hint="default"/>
      </w:rPr>
    </w:lvl>
    <w:lvl w:ilvl="1" w:tplc="4B625D18" w:tentative="1">
      <w:start w:val="1"/>
      <w:numFmt w:val="bullet"/>
      <w:lvlText w:val="•"/>
      <w:lvlJc w:val="left"/>
      <w:pPr>
        <w:tabs>
          <w:tab w:val="num" w:pos="1080"/>
        </w:tabs>
        <w:ind w:left="1080" w:hanging="360"/>
      </w:pPr>
      <w:rPr>
        <w:rFonts w:ascii="Arial" w:hAnsi="Arial" w:hint="default"/>
      </w:rPr>
    </w:lvl>
    <w:lvl w:ilvl="2" w:tplc="D1042382" w:tentative="1">
      <w:start w:val="1"/>
      <w:numFmt w:val="bullet"/>
      <w:lvlText w:val="•"/>
      <w:lvlJc w:val="left"/>
      <w:pPr>
        <w:tabs>
          <w:tab w:val="num" w:pos="1800"/>
        </w:tabs>
        <w:ind w:left="1800" w:hanging="360"/>
      </w:pPr>
      <w:rPr>
        <w:rFonts w:ascii="Arial" w:hAnsi="Arial" w:hint="default"/>
      </w:rPr>
    </w:lvl>
    <w:lvl w:ilvl="3" w:tplc="749C148C" w:tentative="1">
      <w:start w:val="1"/>
      <w:numFmt w:val="bullet"/>
      <w:lvlText w:val="•"/>
      <w:lvlJc w:val="left"/>
      <w:pPr>
        <w:tabs>
          <w:tab w:val="num" w:pos="2520"/>
        </w:tabs>
        <w:ind w:left="2520" w:hanging="360"/>
      </w:pPr>
      <w:rPr>
        <w:rFonts w:ascii="Arial" w:hAnsi="Arial" w:hint="default"/>
      </w:rPr>
    </w:lvl>
    <w:lvl w:ilvl="4" w:tplc="BE1E1F1C" w:tentative="1">
      <w:start w:val="1"/>
      <w:numFmt w:val="bullet"/>
      <w:lvlText w:val="•"/>
      <w:lvlJc w:val="left"/>
      <w:pPr>
        <w:tabs>
          <w:tab w:val="num" w:pos="3240"/>
        </w:tabs>
        <w:ind w:left="3240" w:hanging="360"/>
      </w:pPr>
      <w:rPr>
        <w:rFonts w:ascii="Arial" w:hAnsi="Arial" w:hint="default"/>
      </w:rPr>
    </w:lvl>
    <w:lvl w:ilvl="5" w:tplc="D2D4AA4E" w:tentative="1">
      <w:start w:val="1"/>
      <w:numFmt w:val="bullet"/>
      <w:lvlText w:val="•"/>
      <w:lvlJc w:val="left"/>
      <w:pPr>
        <w:tabs>
          <w:tab w:val="num" w:pos="3960"/>
        </w:tabs>
        <w:ind w:left="3960" w:hanging="360"/>
      </w:pPr>
      <w:rPr>
        <w:rFonts w:ascii="Arial" w:hAnsi="Arial" w:hint="default"/>
      </w:rPr>
    </w:lvl>
    <w:lvl w:ilvl="6" w:tplc="E1C27744" w:tentative="1">
      <w:start w:val="1"/>
      <w:numFmt w:val="bullet"/>
      <w:lvlText w:val="•"/>
      <w:lvlJc w:val="left"/>
      <w:pPr>
        <w:tabs>
          <w:tab w:val="num" w:pos="4680"/>
        </w:tabs>
        <w:ind w:left="4680" w:hanging="360"/>
      </w:pPr>
      <w:rPr>
        <w:rFonts w:ascii="Arial" w:hAnsi="Arial" w:hint="default"/>
      </w:rPr>
    </w:lvl>
    <w:lvl w:ilvl="7" w:tplc="05BEB460" w:tentative="1">
      <w:start w:val="1"/>
      <w:numFmt w:val="bullet"/>
      <w:lvlText w:val="•"/>
      <w:lvlJc w:val="left"/>
      <w:pPr>
        <w:tabs>
          <w:tab w:val="num" w:pos="5400"/>
        </w:tabs>
        <w:ind w:left="5400" w:hanging="360"/>
      </w:pPr>
      <w:rPr>
        <w:rFonts w:ascii="Arial" w:hAnsi="Arial" w:hint="default"/>
      </w:rPr>
    </w:lvl>
    <w:lvl w:ilvl="8" w:tplc="4A1A277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2F024BA"/>
    <w:multiLevelType w:val="hybridMultilevel"/>
    <w:tmpl w:val="4F1E9082"/>
    <w:lvl w:ilvl="0" w:tplc="36D60C14">
      <w:start w:val="1"/>
      <w:numFmt w:val="bullet"/>
      <w:lvlText w:val="•"/>
      <w:lvlJc w:val="left"/>
      <w:pPr>
        <w:tabs>
          <w:tab w:val="num" w:pos="720"/>
        </w:tabs>
        <w:ind w:left="720" w:hanging="360"/>
      </w:pPr>
      <w:rPr>
        <w:rFonts w:ascii="Arial" w:hAnsi="Arial" w:hint="default"/>
      </w:rPr>
    </w:lvl>
    <w:lvl w:ilvl="1" w:tplc="D73CA6BC" w:tentative="1">
      <w:start w:val="1"/>
      <w:numFmt w:val="bullet"/>
      <w:lvlText w:val="•"/>
      <w:lvlJc w:val="left"/>
      <w:pPr>
        <w:tabs>
          <w:tab w:val="num" w:pos="1440"/>
        </w:tabs>
        <w:ind w:left="1440" w:hanging="360"/>
      </w:pPr>
      <w:rPr>
        <w:rFonts w:ascii="Arial" w:hAnsi="Arial" w:hint="default"/>
      </w:rPr>
    </w:lvl>
    <w:lvl w:ilvl="2" w:tplc="14F44CC0" w:tentative="1">
      <w:start w:val="1"/>
      <w:numFmt w:val="bullet"/>
      <w:lvlText w:val="•"/>
      <w:lvlJc w:val="left"/>
      <w:pPr>
        <w:tabs>
          <w:tab w:val="num" w:pos="2160"/>
        </w:tabs>
        <w:ind w:left="2160" w:hanging="360"/>
      </w:pPr>
      <w:rPr>
        <w:rFonts w:ascii="Arial" w:hAnsi="Arial" w:hint="default"/>
      </w:rPr>
    </w:lvl>
    <w:lvl w:ilvl="3" w:tplc="D8769E2C" w:tentative="1">
      <w:start w:val="1"/>
      <w:numFmt w:val="bullet"/>
      <w:lvlText w:val="•"/>
      <w:lvlJc w:val="left"/>
      <w:pPr>
        <w:tabs>
          <w:tab w:val="num" w:pos="2880"/>
        </w:tabs>
        <w:ind w:left="2880" w:hanging="360"/>
      </w:pPr>
      <w:rPr>
        <w:rFonts w:ascii="Arial" w:hAnsi="Arial" w:hint="default"/>
      </w:rPr>
    </w:lvl>
    <w:lvl w:ilvl="4" w:tplc="7A42CC26" w:tentative="1">
      <w:start w:val="1"/>
      <w:numFmt w:val="bullet"/>
      <w:lvlText w:val="•"/>
      <w:lvlJc w:val="left"/>
      <w:pPr>
        <w:tabs>
          <w:tab w:val="num" w:pos="3600"/>
        </w:tabs>
        <w:ind w:left="3600" w:hanging="360"/>
      </w:pPr>
      <w:rPr>
        <w:rFonts w:ascii="Arial" w:hAnsi="Arial" w:hint="default"/>
      </w:rPr>
    </w:lvl>
    <w:lvl w:ilvl="5" w:tplc="555CFAB0" w:tentative="1">
      <w:start w:val="1"/>
      <w:numFmt w:val="bullet"/>
      <w:lvlText w:val="•"/>
      <w:lvlJc w:val="left"/>
      <w:pPr>
        <w:tabs>
          <w:tab w:val="num" w:pos="4320"/>
        </w:tabs>
        <w:ind w:left="4320" w:hanging="360"/>
      </w:pPr>
      <w:rPr>
        <w:rFonts w:ascii="Arial" w:hAnsi="Arial" w:hint="default"/>
      </w:rPr>
    </w:lvl>
    <w:lvl w:ilvl="6" w:tplc="B85C3CFE" w:tentative="1">
      <w:start w:val="1"/>
      <w:numFmt w:val="bullet"/>
      <w:lvlText w:val="•"/>
      <w:lvlJc w:val="left"/>
      <w:pPr>
        <w:tabs>
          <w:tab w:val="num" w:pos="5040"/>
        </w:tabs>
        <w:ind w:left="5040" w:hanging="360"/>
      </w:pPr>
      <w:rPr>
        <w:rFonts w:ascii="Arial" w:hAnsi="Arial" w:hint="default"/>
      </w:rPr>
    </w:lvl>
    <w:lvl w:ilvl="7" w:tplc="2EF828CC" w:tentative="1">
      <w:start w:val="1"/>
      <w:numFmt w:val="bullet"/>
      <w:lvlText w:val="•"/>
      <w:lvlJc w:val="left"/>
      <w:pPr>
        <w:tabs>
          <w:tab w:val="num" w:pos="5760"/>
        </w:tabs>
        <w:ind w:left="5760" w:hanging="360"/>
      </w:pPr>
      <w:rPr>
        <w:rFonts w:ascii="Arial" w:hAnsi="Arial" w:hint="default"/>
      </w:rPr>
    </w:lvl>
    <w:lvl w:ilvl="8" w:tplc="5DC00E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7C160B"/>
    <w:multiLevelType w:val="hybridMultilevel"/>
    <w:tmpl w:val="92C874DE"/>
    <w:lvl w:ilvl="0" w:tplc="0409000F">
      <w:start w:val="1"/>
      <w:numFmt w:val="decimal"/>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0" w15:restartNumberingAfterBreak="0">
    <w:nsid w:val="1904524B"/>
    <w:multiLevelType w:val="hybridMultilevel"/>
    <w:tmpl w:val="A96A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3630F"/>
    <w:multiLevelType w:val="hybridMultilevel"/>
    <w:tmpl w:val="8D2A2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972E45"/>
    <w:multiLevelType w:val="hybridMultilevel"/>
    <w:tmpl w:val="E2B25BF8"/>
    <w:lvl w:ilvl="0" w:tplc="68CA8320">
      <w:start w:val="2"/>
      <w:numFmt w:val="bullet"/>
      <w:lvlText w:val="-"/>
      <w:lvlJc w:val="left"/>
      <w:pPr>
        <w:ind w:left="720" w:hanging="360"/>
      </w:pPr>
      <w:rPr>
        <w:rFonts w:ascii="Perpetua" w:eastAsia="Perpetua" w:hAnsi="Perpet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B3C96"/>
    <w:multiLevelType w:val="hybridMultilevel"/>
    <w:tmpl w:val="1582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D0A65"/>
    <w:multiLevelType w:val="hybridMultilevel"/>
    <w:tmpl w:val="E5B0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6079ED"/>
    <w:multiLevelType w:val="hybridMultilevel"/>
    <w:tmpl w:val="A5CE4AEC"/>
    <w:lvl w:ilvl="0" w:tplc="AB44DBE4">
      <w:start w:val="1"/>
      <w:numFmt w:val="bullet"/>
      <w:lvlText w:val="•"/>
      <w:lvlJc w:val="left"/>
      <w:pPr>
        <w:tabs>
          <w:tab w:val="num" w:pos="360"/>
        </w:tabs>
        <w:ind w:left="360" w:hanging="360"/>
      </w:pPr>
      <w:rPr>
        <w:rFonts w:ascii="Arial" w:hAnsi="Arial" w:hint="default"/>
      </w:rPr>
    </w:lvl>
    <w:lvl w:ilvl="1" w:tplc="60A41016" w:tentative="1">
      <w:start w:val="1"/>
      <w:numFmt w:val="bullet"/>
      <w:lvlText w:val="•"/>
      <w:lvlJc w:val="left"/>
      <w:pPr>
        <w:tabs>
          <w:tab w:val="num" w:pos="1080"/>
        </w:tabs>
        <w:ind w:left="1080" w:hanging="360"/>
      </w:pPr>
      <w:rPr>
        <w:rFonts w:ascii="Arial" w:hAnsi="Arial" w:hint="default"/>
      </w:rPr>
    </w:lvl>
    <w:lvl w:ilvl="2" w:tplc="9EC8F7CC" w:tentative="1">
      <w:start w:val="1"/>
      <w:numFmt w:val="bullet"/>
      <w:lvlText w:val="•"/>
      <w:lvlJc w:val="left"/>
      <w:pPr>
        <w:tabs>
          <w:tab w:val="num" w:pos="1800"/>
        </w:tabs>
        <w:ind w:left="1800" w:hanging="360"/>
      </w:pPr>
      <w:rPr>
        <w:rFonts w:ascii="Arial" w:hAnsi="Arial" w:hint="default"/>
      </w:rPr>
    </w:lvl>
    <w:lvl w:ilvl="3" w:tplc="EDD475AE" w:tentative="1">
      <w:start w:val="1"/>
      <w:numFmt w:val="bullet"/>
      <w:lvlText w:val="•"/>
      <w:lvlJc w:val="left"/>
      <w:pPr>
        <w:tabs>
          <w:tab w:val="num" w:pos="2520"/>
        </w:tabs>
        <w:ind w:left="2520" w:hanging="360"/>
      </w:pPr>
      <w:rPr>
        <w:rFonts w:ascii="Arial" w:hAnsi="Arial" w:hint="default"/>
      </w:rPr>
    </w:lvl>
    <w:lvl w:ilvl="4" w:tplc="0E366BDE" w:tentative="1">
      <w:start w:val="1"/>
      <w:numFmt w:val="bullet"/>
      <w:lvlText w:val="•"/>
      <w:lvlJc w:val="left"/>
      <w:pPr>
        <w:tabs>
          <w:tab w:val="num" w:pos="3240"/>
        </w:tabs>
        <w:ind w:left="3240" w:hanging="360"/>
      </w:pPr>
      <w:rPr>
        <w:rFonts w:ascii="Arial" w:hAnsi="Arial" w:hint="default"/>
      </w:rPr>
    </w:lvl>
    <w:lvl w:ilvl="5" w:tplc="84449994" w:tentative="1">
      <w:start w:val="1"/>
      <w:numFmt w:val="bullet"/>
      <w:lvlText w:val="•"/>
      <w:lvlJc w:val="left"/>
      <w:pPr>
        <w:tabs>
          <w:tab w:val="num" w:pos="3960"/>
        </w:tabs>
        <w:ind w:left="3960" w:hanging="360"/>
      </w:pPr>
      <w:rPr>
        <w:rFonts w:ascii="Arial" w:hAnsi="Arial" w:hint="default"/>
      </w:rPr>
    </w:lvl>
    <w:lvl w:ilvl="6" w:tplc="38DCCD0C" w:tentative="1">
      <w:start w:val="1"/>
      <w:numFmt w:val="bullet"/>
      <w:lvlText w:val="•"/>
      <w:lvlJc w:val="left"/>
      <w:pPr>
        <w:tabs>
          <w:tab w:val="num" w:pos="4680"/>
        </w:tabs>
        <w:ind w:left="4680" w:hanging="360"/>
      </w:pPr>
      <w:rPr>
        <w:rFonts w:ascii="Arial" w:hAnsi="Arial" w:hint="default"/>
      </w:rPr>
    </w:lvl>
    <w:lvl w:ilvl="7" w:tplc="F912DB5A" w:tentative="1">
      <w:start w:val="1"/>
      <w:numFmt w:val="bullet"/>
      <w:lvlText w:val="•"/>
      <w:lvlJc w:val="left"/>
      <w:pPr>
        <w:tabs>
          <w:tab w:val="num" w:pos="5400"/>
        </w:tabs>
        <w:ind w:left="5400" w:hanging="360"/>
      </w:pPr>
      <w:rPr>
        <w:rFonts w:ascii="Arial" w:hAnsi="Arial" w:hint="default"/>
      </w:rPr>
    </w:lvl>
    <w:lvl w:ilvl="8" w:tplc="A052F5DE"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4DD371B"/>
    <w:multiLevelType w:val="hybridMultilevel"/>
    <w:tmpl w:val="90BE4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977ABC"/>
    <w:multiLevelType w:val="multilevel"/>
    <w:tmpl w:val="9080E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4621"/>
    <w:multiLevelType w:val="hybridMultilevel"/>
    <w:tmpl w:val="5EF66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F7D90"/>
    <w:multiLevelType w:val="hybridMultilevel"/>
    <w:tmpl w:val="BF0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AC2"/>
    <w:multiLevelType w:val="hybridMultilevel"/>
    <w:tmpl w:val="7780FC12"/>
    <w:lvl w:ilvl="0" w:tplc="E6C802EC">
      <w:start w:val="1"/>
      <w:numFmt w:val="bullet"/>
      <w:lvlText w:val="•"/>
      <w:lvlJc w:val="left"/>
      <w:pPr>
        <w:tabs>
          <w:tab w:val="num" w:pos="360"/>
        </w:tabs>
        <w:ind w:left="360" w:hanging="360"/>
      </w:pPr>
      <w:rPr>
        <w:rFonts w:ascii="Arial" w:hAnsi="Arial" w:hint="default"/>
      </w:rPr>
    </w:lvl>
    <w:lvl w:ilvl="1" w:tplc="7D3CE0A0" w:tentative="1">
      <w:start w:val="1"/>
      <w:numFmt w:val="bullet"/>
      <w:lvlText w:val="•"/>
      <w:lvlJc w:val="left"/>
      <w:pPr>
        <w:tabs>
          <w:tab w:val="num" w:pos="1080"/>
        </w:tabs>
        <w:ind w:left="1080" w:hanging="360"/>
      </w:pPr>
      <w:rPr>
        <w:rFonts w:ascii="Arial" w:hAnsi="Arial" w:hint="default"/>
      </w:rPr>
    </w:lvl>
    <w:lvl w:ilvl="2" w:tplc="0170621E" w:tentative="1">
      <w:start w:val="1"/>
      <w:numFmt w:val="bullet"/>
      <w:lvlText w:val="•"/>
      <w:lvlJc w:val="left"/>
      <w:pPr>
        <w:tabs>
          <w:tab w:val="num" w:pos="1800"/>
        </w:tabs>
        <w:ind w:left="1800" w:hanging="360"/>
      </w:pPr>
      <w:rPr>
        <w:rFonts w:ascii="Arial" w:hAnsi="Arial" w:hint="default"/>
      </w:rPr>
    </w:lvl>
    <w:lvl w:ilvl="3" w:tplc="847E6082" w:tentative="1">
      <w:start w:val="1"/>
      <w:numFmt w:val="bullet"/>
      <w:lvlText w:val="•"/>
      <w:lvlJc w:val="left"/>
      <w:pPr>
        <w:tabs>
          <w:tab w:val="num" w:pos="2520"/>
        </w:tabs>
        <w:ind w:left="2520" w:hanging="360"/>
      </w:pPr>
      <w:rPr>
        <w:rFonts w:ascii="Arial" w:hAnsi="Arial" w:hint="default"/>
      </w:rPr>
    </w:lvl>
    <w:lvl w:ilvl="4" w:tplc="F05EF578" w:tentative="1">
      <w:start w:val="1"/>
      <w:numFmt w:val="bullet"/>
      <w:lvlText w:val="•"/>
      <w:lvlJc w:val="left"/>
      <w:pPr>
        <w:tabs>
          <w:tab w:val="num" w:pos="3240"/>
        </w:tabs>
        <w:ind w:left="3240" w:hanging="360"/>
      </w:pPr>
      <w:rPr>
        <w:rFonts w:ascii="Arial" w:hAnsi="Arial" w:hint="default"/>
      </w:rPr>
    </w:lvl>
    <w:lvl w:ilvl="5" w:tplc="BB16AAC0" w:tentative="1">
      <w:start w:val="1"/>
      <w:numFmt w:val="bullet"/>
      <w:lvlText w:val="•"/>
      <w:lvlJc w:val="left"/>
      <w:pPr>
        <w:tabs>
          <w:tab w:val="num" w:pos="3960"/>
        </w:tabs>
        <w:ind w:left="3960" w:hanging="360"/>
      </w:pPr>
      <w:rPr>
        <w:rFonts w:ascii="Arial" w:hAnsi="Arial" w:hint="default"/>
      </w:rPr>
    </w:lvl>
    <w:lvl w:ilvl="6" w:tplc="154C64EC" w:tentative="1">
      <w:start w:val="1"/>
      <w:numFmt w:val="bullet"/>
      <w:lvlText w:val="•"/>
      <w:lvlJc w:val="left"/>
      <w:pPr>
        <w:tabs>
          <w:tab w:val="num" w:pos="4680"/>
        </w:tabs>
        <w:ind w:left="4680" w:hanging="360"/>
      </w:pPr>
      <w:rPr>
        <w:rFonts w:ascii="Arial" w:hAnsi="Arial" w:hint="default"/>
      </w:rPr>
    </w:lvl>
    <w:lvl w:ilvl="7" w:tplc="327405E0" w:tentative="1">
      <w:start w:val="1"/>
      <w:numFmt w:val="bullet"/>
      <w:lvlText w:val="•"/>
      <w:lvlJc w:val="left"/>
      <w:pPr>
        <w:tabs>
          <w:tab w:val="num" w:pos="5400"/>
        </w:tabs>
        <w:ind w:left="5400" w:hanging="360"/>
      </w:pPr>
      <w:rPr>
        <w:rFonts w:ascii="Arial" w:hAnsi="Arial" w:hint="default"/>
      </w:rPr>
    </w:lvl>
    <w:lvl w:ilvl="8" w:tplc="AA82E79A"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5982C3F"/>
    <w:multiLevelType w:val="hybridMultilevel"/>
    <w:tmpl w:val="346E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8456B"/>
    <w:multiLevelType w:val="multilevel"/>
    <w:tmpl w:val="B352E12C"/>
    <w:lvl w:ilvl="0">
      <w:start w:val="2"/>
      <w:numFmt w:val="bullet"/>
      <w:pStyle w:val="Date"/>
      <w:lvlText w:val=""/>
      <w:lvlJc w:val="left"/>
      <w:pPr>
        <w:tabs>
          <w:tab w:val="num" w:pos="990"/>
        </w:tabs>
        <w:ind w:left="990" w:hanging="360"/>
      </w:pPr>
      <w:rPr>
        <w:rFonts w:ascii="Symbol" w:eastAsia="Times New Roman" w:hAnsi="Symbol" w:cs="Wingdings" w:hint="default"/>
        <w:sz w:val="24"/>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B09AC"/>
    <w:multiLevelType w:val="hybridMultilevel"/>
    <w:tmpl w:val="A1748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63682"/>
    <w:multiLevelType w:val="hybridMultilevel"/>
    <w:tmpl w:val="BC48A0B4"/>
    <w:lvl w:ilvl="0" w:tplc="AD30817E">
      <w:start w:val="1"/>
      <w:numFmt w:val="bullet"/>
      <w:lvlText w:val="•"/>
      <w:lvlJc w:val="left"/>
      <w:pPr>
        <w:tabs>
          <w:tab w:val="num" w:pos="720"/>
        </w:tabs>
        <w:ind w:left="720" w:hanging="360"/>
      </w:pPr>
      <w:rPr>
        <w:rFonts w:ascii="Arial" w:hAnsi="Arial" w:hint="default"/>
      </w:rPr>
    </w:lvl>
    <w:lvl w:ilvl="1" w:tplc="44A6DEFA" w:tentative="1">
      <w:start w:val="1"/>
      <w:numFmt w:val="bullet"/>
      <w:lvlText w:val="•"/>
      <w:lvlJc w:val="left"/>
      <w:pPr>
        <w:tabs>
          <w:tab w:val="num" w:pos="1440"/>
        </w:tabs>
        <w:ind w:left="1440" w:hanging="360"/>
      </w:pPr>
      <w:rPr>
        <w:rFonts w:ascii="Arial" w:hAnsi="Arial" w:hint="default"/>
      </w:rPr>
    </w:lvl>
    <w:lvl w:ilvl="2" w:tplc="C6E6151C" w:tentative="1">
      <w:start w:val="1"/>
      <w:numFmt w:val="bullet"/>
      <w:lvlText w:val="•"/>
      <w:lvlJc w:val="left"/>
      <w:pPr>
        <w:tabs>
          <w:tab w:val="num" w:pos="2160"/>
        </w:tabs>
        <w:ind w:left="2160" w:hanging="360"/>
      </w:pPr>
      <w:rPr>
        <w:rFonts w:ascii="Arial" w:hAnsi="Arial" w:hint="default"/>
      </w:rPr>
    </w:lvl>
    <w:lvl w:ilvl="3" w:tplc="41500BEE" w:tentative="1">
      <w:start w:val="1"/>
      <w:numFmt w:val="bullet"/>
      <w:lvlText w:val="•"/>
      <w:lvlJc w:val="left"/>
      <w:pPr>
        <w:tabs>
          <w:tab w:val="num" w:pos="2880"/>
        </w:tabs>
        <w:ind w:left="2880" w:hanging="360"/>
      </w:pPr>
      <w:rPr>
        <w:rFonts w:ascii="Arial" w:hAnsi="Arial" w:hint="default"/>
      </w:rPr>
    </w:lvl>
    <w:lvl w:ilvl="4" w:tplc="E59E69D6" w:tentative="1">
      <w:start w:val="1"/>
      <w:numFmt w:val="bullet"/>
      <w:lvlText w:val="•"/>
      <w:lvlJc w:val="left"/>
      <w:pPr>
        <w:tabs>
          <w:tab w:val="num" w:pos="3600"/>
        </w:tabs>
        <w:ind w:left="3600" w:hanging="360"/>
      </w:pPr>
      <w:rPr>
        <w:rFonts w:ascii="Arial" w:hAnsi="Arial" w:hint="default"/>
      </w:rPr>
    </w:lvl>
    <w:lvl w:ilvl="5" w:tplc="C6BC8D52" w:tentative="1">
      <w:start w:val="1"/>
      <w:numFmt w:val="bullet"/>
      <w:lvlText w:val="•"/>
      <w:lvlJc w:val="left"/>
      <w:pPr>
        <w:tabs>
          <w:tab w:val="num" w:pos="4320"/>
        </w:tabs>
        <w:ind w:left="4320" w:hanging="360"/>
      </w:pPr>
      <w:rPr>
        <w:rFonts w:ascii="Arial" w:hAnsi="Arial" w:hint="default"/>
      </w:rPr>
    </w:lvl>
    <w:lvl w:ilvl="6" w:tplc="EDD6D2C8" w:tentative="1">
      <w:start w:val="1"/>
      <w:numFmt w:val="bullet"/>
      <w:lvlText w:val="•"/>
      <w:lvlJc w:val="left"/>
      <w:pPr>
        <w:tabs>
          <w:tab w:val="num" w:pos="5040"/>
        </w:tabs>
        <w:ind w:left="5040" w:hanging="360"/>
      </w:pPr>
      <w:rPr>
        <w:rFonts w:ascii="Arial" w:hAnsi="Arial" w:hint="default"/>
      </w:rPr>
    </w:lvl>
    <w:lvl w:ilvl="7" w:tplc="EA4030B4" w:tentative="1">
      <w:start w:val="1"/>
      <w:numFmt w:val="bullet"/>
      <w:lvlText w:val="•"/>
      <w:lvlJc w:val="left"/>
      <w:pPr>
        <w:tabs>
          <w:tab w:val="num" w:pos="5760"/>
        </w:tabs>
        <w:ind w:left="5760" w:hanging="360"/>
      </w:pPr>
      <w:rPr>
        <w:rFonts w:ascii="Arial" w:hAnsi="Arial" w:hint="default"/>
      </w:rPr>
    </w:lvl>
    <w:lvl w:ilvl="8" w:tplc="F6DAD0A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F8387E"/>
    <w:multiLevelType w:val="hybridMultilevel"/>
    <w:tmpl w:val="FF2A8450"/>
    <w:lvl w:ilvl="0" w:tplc="97226668">
      <w:start w:val="1"/>
      <w:numFmt w:val="bullet"/>
      <w:lvlText w:val="•"/>
      <w:lvlJc w:val="left"/>
      <w:pPr>
        <w:tabs>
          <w:tab w:val="num" w:pos="720"/>
        </w:tabs>
        <w:ind w:left="720" w:hanging="360"/>
      </w:pPr>
      <w:rPr>
        <w:rFonts w:ascii="Arial" w:hAnsi="Arial" w:hint="default"/>
      </w:rPr>
    </w:lvl>
    <w:lvl w:ilvl="1" w:tplc="157A2D5E" w:tentative="1">
      <w:start w:val="1"/>
      <w:numFmt w:val="bullet"/>
      <w:lvlText w:val="•"/>
      <w:lvlJc w:val="left"/>
      <w:pPr>
        <w:tabs>
          <w:tab w:val="num" w:pos="1440"/>
        </w:tabs>
        <w:ind w:left="1440" w:hanging="360"/>
      </w:pPr>
      <w:rPr>
        <w:rFonts w:ascii="Arial" w:hAnsi="Arial" w:hint="default"/>
      </w:rPr>
    </w:lvl>
    <w:lvl w:ilvl="2" w:tplc="D7A20768" w:tentative="1">
      <w:start w:val="1"/>
      <w:numFmt w:val="bullet"/>
      <w:lvlText w:val="•"/>
      <w:lvlJc w:val="left"/>
      <w:pPr>
        <w:tabs>
          <w:tab w:val="num" w:pos="2160"/>
        </w:tabs>
        <w:ind w:left="2160" w:hanging="360"/>
      </w:pPr>
      <w:rPr>
        <w:rFonts w:ascii="Arial" w:hAnsi="Arial" w:hint="default"/>
      </w:rPr>
    </w:lvl>
    <w:lvl w:ilvl="3" w:tplc="634CD678" w:tentative="1">
      <w:start w:val="1"/>
      <w:numFmt w:val="bullet"/>
      <w:lvlText w:val="•"/>
      <w:lvlJc w:val="left"/>
      <w:pPr>
        <w:tabs>
          <w:tab w:val="num" w:pos="2880"/>
        </w:tabs>
        <w:ind w:left="2880" w:hanging="360"/>
      </w:pPr>
      <w:rPr>
        <w:rFonts w:ascii="Arial" w:hAnsi="Arial" w:hint="default"/>
      </w:rPr>
    </w:lvl>
    <w:lvl w:ilvl="4" w:tplc="4AC25304" w:tentative="1">
      <w:start w:val="1"/>
      <w:numFmt w:val="bullet"/>
      <w:lvlText w:val="•"/>
      <w:lvlJc w:val="left"/>
      <w:pPr>
        <w:tabs>
          <w:tab w:val="num" w:pos="3600"/>
        </w:tabs>
        <w:ind w:left="3600" w:hanging="360"/>
      </w:pPr>
      <w:rPr>
        <w:rFonts w:ascii="Arial" w:hAnsi="Arial" w:hint="default"/>
      </w:rPr>
    </w:lvl>
    <w:lvl w:ilvl="5" w:tplc="436C132C" w:tentative="1">
      <w:start w:val="1"/>
      <w:numFmt w:val="bullet"/>
      <w:lvlText w:val="•"/>
      <w:lvlJc w:val="left"/>
      <w:pPr>
        <w:tabs>
          <w:tab w:val="num" w:pos="4320"/>
        </w:tabs>
        <w:ind w:left="4320" w:hanging="360"/>
      </w:pPr>
      <w:rPr>
        <w:rFonts w:ascii="Arial" w:hAnsi="Arial" w:hint="default"/>
      </w:rPr>
    </w:lvl>
    <w:lvl w:ilvl="6" w:tplc="C5B09E0C" w:tentative="1">
      <w:start w:val="1"/>
      <w:numFmt w:val="bullet"/>
      <w:lvlText w:val="•"/>
      <w:lvlJc w:val="left"/>
      <w:pPr>
        <w:tabs>
          <w:tab w:val="num" w:pos="5040"/>
        </w:tabs>
        <w:ind w:left="5040" w:hanging="360"/>
      </w:pPr>
      <w:rPr>
        <w:rFonts w:ascii="Arial" w:hAnsi="Arial" w:hint="default"/>
      </w:rPr>
    </w:lvl>
    <w:lvl w:ilvl="7" w:tplc="E0F23EF4" w:tentative="1">
      <w:start w:val="1"/>
      <w:numFmt w:val="bullet"/>
      <w:lvlText w:val="•"/>
      <w:lvlJc w:val="left"/>
      <w:pPr>
        <w:tabs>
          <w:tab w:val="num" w:pos="5760"/>
        </w:tabs>
        <w:ind w:left="5760" w:hanging="360"/>
      </w:pPr>
      <w:rPr>
        <w:rFonts w:ascii="Arial" w:hAnsi="Arial" w:hint="default"/>
      </w:rPr>
    </w:lvl>
    <w:lvl w:ilvl="8" w:tplc="A64C33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1164E8"/>
    <w:multiLevelType w:val="hybridMultilevel"/>
    <w:tmpl w:val="B15C91A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15:restartNumberingAfterBreak="0">
    <w:nsid w:val="4EE5719E"/>
    <w:multiLevelType w:val="hybridMultilevel"/>
    <w:tmpl w:val="404AD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58F11B0"/>
    <w:multiLevelType w:val="hybridMultilevel"/>
    <w:tmpl w:val="68E8E406"/>
    <w:lvl w:ilvl="0" w:tplc="39B65FC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660F4"/>
    <w:multiLevelType w:val="hybridMultilevel"/>
    <w:tmpl w:val="8B8CF61C"/>
    <w:lvl w:ilvl="0" w:tplc="232226FA">
      <w:start w:val="1"/>
      <w:numFmt w:val="bullet"/>
      <w:lvlText w:val="•"/>
      <w:lvlJc w:val="left"/>
      <w:pPr>
        <w:tabs>
          <w:tab w:val="num" w:pos="720"/>
        </w:tabs>
        <w:ind w:left="720" w:hanging="360"/>
      </w:pPr>
      <w:rPr>
        <w:rFonts w:ascii="Arial" w:hAnsi="Arial" w:hint="default"/>
      </w:rPr>
    </w:lvl>
    <w:lvl w:ilvl="1" w:tplc="9BCEA73A" w:tentative="1">
      <w:start w:val="1"/>
      <w:numFmt w:val="bullet"/>
      <w:lvlText w:val="•"/>
      <w:lvlJc w:val="left"/>
      <w:pPr>
        <w:tabs>
          <w:tab w:val="num" w:pos="1440"/>
        </w:tabs>
        <w:ind w:left="1440" w:hanging="360"/>
      </w:pPr>
      <w:rPr>
        <w:rFonts w:ascii="Arial" w:hAnsi="Arial" w:hint="default"/>
      </w:rPr>
    </w:lvl>
    <w:lvl w:ilvl="2" w:tplc="F2D0BA38" w:tentative="1">
      <w:start w:val="1"/>
      <w:numFmt w:val="bullet"/>
      <w:lvlText w:val="•"/>
      <w:lvlJc w:val="left"/>
      <w:pPr>
        <w:tabs>
          <w:tab w:val="num" w:pos="2160"/>
        </w:tabs>
        <w:ind w:left="2160" w:hanging="360"/>
      </w:pPr>
      <w:rPr>
        <w:rFonts w:ascii="Arial" w:hAnsi="Arial" w:hint="default"/>
      </w:rPr>
    </w:lvl>
    <w:lvl w:ilvl="3" w:tplc="87A40E5C" w:tentative="1">
      <w:start w:val="1"/>
      <w:numFmt w:val="bullet"/>
      <w:lvlText w:val="•"/>
      <w:lvlJc w:val="left"/>
      <w:pPr>
        <w:tabs>
          <w:tab w:val="num" w:pos="2880"/>
        </w:tabs>
        <w:ind w:left="2880" w:hanging="360"/>
      </w:pPr>
      <w:rPr>
        <w:rFonts w:ascii="Arial" w:hAnsi="Arial" w:hint="default"/>
      </w:rPr>
    </w:lvl>
    <w:lvl w:ilvl="4" w:tplc="63ECC098" w:tentative="1">
      <w:start w:val="1"/>
      <w:numFmt w:val="bullet"/>
      <w:lvlText w:val="•"/>
      <w:lvlJc w:val="left"/>
      <w:pPr>
        <w:tabs>
          <w:tab w:val="num" w:pos="3600"/>
        </w:tabs>
        <w:ind w:left="3600" w:hanging="360"/>
      </w:pPr>
      <w:rPr>
        <w:rFonts w:ascii="Arial" w:hAnsi="Arial" w:hint="default"/>
      </w:rPr>
    </w:lvl>
    <w:lvl w:ilvl="5" w:tplc="0D2496CC" w:tentative="1">
      <w:start w:val="1"/>
      <w:numFmt w:val="bullet"/>
      <w:lvlText w:val="•"/>
      <w:lvlJc w:val="left"/>
      <w:pPr>
        <w:tabs>
          <w:tab w:val="num" w:pos="4320"/>
        </w:tabs>
        <w:ind w:left="4320" w:hanging="360"/>
      </w:pPr>
      <w:rPr>
        <w:rFonts w:ascii="Arial" w:hAnsi="Arial" w:hint="default"/>
      </w:rPr>
    </w:lvl>
    <w:lvl w:ilvl="6" w:tplc="AF501798" w:tentative="1">
      <w:start w:val="1"/>
      <w:numFmt w:val="bullet"/>
      <w:lvlText w:val="•"/>
      <w:lvlJc w:val="left"/>
      <w:pPr>
        <w:tabs>
          <w:tab w:val="num" w:pos="5040"/>
        </w:tabs>
        <w:ind w:left="5040" w:hanging="360"/>
      </w:pPr>
      <w:rPr>
        <w:rFonts w:ascii="Arial" w:hAnsi="Arial" w:hint="default"/>
      </w:rPr>
    </w:lvl>
    <w:lvl w:ilvl="7" w:tplc="7C12387C" w:tentative="1">
      <w:start w:val="1"/>
      <w:numFmt w:val="bullet"/>
      <w:lvlText w:val="•"/>
      <w:lvlJc w:val="left"/>
      <w:pPr>
        <w:tabs>
          <w:tab w:val="num" w:pos="5760"/>
        </w:tabs>
        <w:ind w:left="5760" w:hanging="360"/>
      </w:pPr>
      <w:rPr>
        <w:rFonts w:ascii="Arial" w:hAnsi="Arial" w:hint="default"/>
      </w:rPr>
    </w:lvl>
    <w:lvl w:ilvl="8" w:tplc="7DD4A9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096424"/>
    <w:multiLevelType w:val="hybridMultilevel"/>
    <w:tmpl w:val="1194CDD0"/>
    <w:lvl w:ilvl="0" w:tplc="0409000F">
      <w:start w:val="1"/>
      <w:numFmt w:val="decimal"/>
      <w:lvlText w:val="%1."/>
      <w:lvlJc w:val="left"/>
      <w:pPr>
        <w:ind w:left="1509" w:hanging="360"/>
      </w:pPr>
      <w:rPr>
        <w:rFont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1" w15:restartNumberingAfterBreak="0">
    <w:nsid w:val="65344698"/>
    <w:multiLevelType w:val="hybridMultilevel"/>
    <w:tmpl w:val="68E8E406"/>
    <w:lvl w:ilvl="0" w:tplc="39B65FC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C30E1D"/>
    <w:multiLevelType w:val="hybridMultilevel"/>
    <w:tmpl w:val="1E70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965"/>
    <w:multiLevelType w:val="hybridMultilevel"/>
    <w:tmpl w:val="DB70F238"/>
    <w:lvl w:ilvl="0" w:tplc="017C6216">
      <w:start w:val="1"/>
      <w:numFmt w:val="bullet"/>
      <w:lvlText w:val="•"/>
      <w:lvlJc w:val="left"/>
      <w:pPr>
        <w:tabs>
          <w:tab w:val="num" w:pos="720"/>
        </w:tabs>
        <w:ind w:left="720" w:hanging="360"/>
      </w:pPr>
      <w:rPr>
        <w:rFonts w:ascii="Arial" w:hAnsi="Arial" w:hint="default"/>
      </w:rPr>
    </w:lvl>
    <w:lvl w:ilvl="1" w:tplc="42D0A930" w:tentative="1">
      <w:start w:val="1"/>
      <w:numFmt w:val="bullet"/>
      <w:lvlText w:val="•"/>
      <w:lvlJc w:val="left"/>
      <w:pPr>
        <w:tabs>
          <w:tab w:val="num" w:pos="1440"/>
        </w:tabs>
        <w:ind w:left="1440" w:hanging="360"/>
      </w:pPr>
      <w:rPr>
        <w:rFonts w:ascii="Arial" w:hAnsi="Arial" w:hint="default"/>
      </w:rPr>
    </w:lvl>
    <w:lvl w:ilvl="2" w:tplc="068A3DE4" w:tentative="1">
      <w:start w:val="1"/>
      <w:numFmt w:val="bullet"/>
      <w:lvlText w:val="•"/>
      <w:lvlJc w:val="left"/>
      <w:pPr>
        <w:tabs>
          <w:tab w:val="num" w:pos="2160"/>
        </w:tabs>
        <w:ind w:left="2160" w:hanging="360"/>
      </w:pPr>
      <w:rPr>
        <w:rFonts w:ascii="Arial" w:hAnsi="Arial" w:hint="default"/>
      </w:rPr>
    </w:lvl>
    <w:lvl w:ilvl="3" w:tplc="B286350E" w:tentative="1">
      <w:start w:val="1"/>
      <w:numFmt w:val="bullet"/>
      <w:lvlText w:val="•"/>
      <w:lvlJc w:val="left"/>
      <w:pPr>
        <w:tabs>
          <w:tab w:val="num" w:pos="2880"/>
        </w:tabs>
        <w:ind w:left="2880" w:hanging="360"/>
      </w:pPr>
      <w:rPr>
        <w:rFonts w:ascii="Arial" w:hAnsi="Arial" w:hint="default"/>
      </w:rPr>
    </w:lvl>
    <w:lvl w:ilvl="4" w:tplc="BEFEA63E" w:tentative="1">
      <w:start w:val="1"/>
      <w:numFmt w:val="bullet"/>
      <w:lvlText w:val="•"/>
      <w:lvlJc w:val="left"/>
      <w:pPr>
        <w:tabs>
          <w:tab w:val="num" w:pos="3600"/>
        </w:tabs>
        <w:ind w:left="3600" w:hanging="360"/>
      </w:pPr>
      <w:rPr>
        <w:rFonts w:ascii="Arial" w:hAnsi="Arial" w:hint="default"/>
      </w:rPr>
    </w:lvl>
    <w:lvl w:ilvl="5" w:tplc="00BED46C" w:tentative="1">
      <w:start w:val="1"/>
      <w:numFmt w:val="bullet"/>
      <w:lvlText w:val="•"/>
      <w:lvlJc w:val="left"/>
      <w:pPr>
        <w:tabs>
          <w:tab w:val="num" w:pos="4320"/>
        </w:tabs>
        <w:ind w:left="4320" w:hanging="360"/>
      </w:pPr>
      <w:rPr>
        <w:rFonts w:ascii="Arial" w:hAnsi="Arial" w:hint="default"/>
      </w:rPr>
    </w:lvl>
    <w:lvl w:ilvl="6" w:tplc="F0A47002" w:tentative="1">
      <w:start w:val="1"/>
      <w:numFmt w:val="bullet"/>
      <w:lvlText w:val="•"/>
      <w:lvlJc w:val="left"/>
      <w:pPr>
        <w:tabs>
          <w:tab w:val="num" w:pos="5040"/>
        </w:tabs>
        <w:ind w:left="5040" w:hanging="360"/>
      </w:pPr>
      <w:rPr>
        <w:rFonts w:ascii="Arial" w:hAnsi="Arial" w:hint="default"/>
      </w:rPr>
    </w:lvl>
    <w:lvl w:ilvl="7" w:tplc="58C0171E" w:tentative="1">
      <w:start w:val="1"/>
      <w:numFmt w:val="bullet"/>
      <w:lvlText w:val="•"/>
      <w:lvlJc w:val="left"/>
      <w:pPr>
        <w:tabs>
          <w:tab w:val="num" w:pos="5760"/>
        </w:tabs>
        <w:ind w:left="5760" w:hanging="360"/>
      </w:pPr>
      <w:rPr>
        <w:rFonts w:ascii="Arial" w:hAnsi="Arial" w:hint="default"/>
      </w:rPr>
    </w:lvl>
    <w:lvl w:ilvl="8" w:tplc="3D206A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2065DB"/>
    <w:multiLevelType w:val="multilevel"/>
    <w:tmpl w:val="8700731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790636BE"/>
    <w:multiLevelType w:val="hybridMultilevel"/>
    <w:tmpl w:val="F8E8A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4C259A"/>
    <w:multiLevelType w:val="hybridMultilevel"/>
    <w:tmpl w:val="5D32DA44"/>
    <w:lvl w:ilvl="0" w:tplc="4972EDA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29"/>
  </w:num>
  <w:num w:numId="5">
    <w:abstractNumId w:val="24"/>
  </w:num>
  <w:num w:numId="6">
    <w:abstractNumId w:val="8"/>
  </w:num>
  <w:num w:numId="7">
    <w:abstractNumId w:val="33"/>
  </w:num>
  <w:num w:numId="8">
    <w:abstractNumId w:val="30"/>
  </w:num>
  <w:num w:numId="9">
    <w:abstractNumId w:val="16"/>
  </w:num>
  <w:num w:numId="10">
    <w:abstractNumId w:val="11"/>
  </w:num>
  <w:num w:numId="11">
    <w:abstractNumId w:val="25"/>
  </w:num>
  <w:num w:numId="12">
    <w:abstractNumId w:val="20"/>
  </w:num>
  <w:num w:numId="13">
    <w:abstractNumId w:val="15"/>
  </w:num>
  <w:num w:numId="14">
    <w:abstractNumId w:val="7"/>
  </w:num>
  <w:num w:numId="15">
    <w:abstractNumId w:val="26"/>
  </w:num>
  <w:num w:numId="16">
    <w:abstractNumId w:val="4"/>
  </w:num>
  <w:num w:numId="17">
    <w:abstractNumId w:val="35"/>
  </w:num>
  <w:num w:numId="18">
    <w:abstractNumId w:val="31"/>
  </w:num>
  <w:num w:numId="19">
    <w:abstractNumId w:val="28"/>
  </w:num>
  <w:num w:numId="20">
    <w:abstractNumId w:val="27"/>
  </w:num>
  <w:num w:numId="21">
    <w:abstractNumId w:val="21"/>
  </w:num>
  <w:num w:numId="22">
    <w:abstractNumId w:val="23"/>
  </w:num>
  <w:num w:numId="23">
    <w:abstractNumId w:val="10"/>
  </w:num>
  <w:num w:numId="24">
    <w:abstractNumId w:val="22"/>
  </w:num>
  <w:num w:numId="25">
    <w:abstractNumId w:val="14"/>
  </w:num>
  <w:num w:numId="26">
    <w:abstractNumId w:val="19"/>
  </w:num>
  <w:num w:numId="27">
    <w:abstractNumId w:val="0"/>
  </w:num>
  <w:num w:numId="28">
    <w:abstractNumId w:val="34"/>
  </w:num>
  <w:num w:numId="29">
    <w:abstractNumId w:val="6"/>
  </w:num>
  <w:num w:numId="30">
    <w:abstractNumId w:val="5"/>
  </w:num>
  <w:num w:numId="31">
    <w:abstractNumId w:val="17"/>
  </w:num>
  <w:num w:numId="32">
    <w:abstractNumId w:val="12"/>
  </w:num>
  <w:num w:numId="33">
    <w:abstractNumId w:val="13"/>
  </w:num>
  <w:num w:numId="34">
    <w:abstractNumId w:val="32"/>
  </w:num>
  <w:num w:numId="35">
    <w:abstractNumId w:val="3"/>
  </w:num>
  <w:num w:numId="36">
    <w:abstractNumId w:val="18"/>
  </w:num>
  <w:num w:numId="3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vsdxtes3209pbe2w5fxf59qfra0dzv5tf2x&quot;&gt;ruphi_library&lt;record-ids&gt;&lt;item&gt;870&lt;/item&gt;&lt;item&gt;871&lt;/item&gt;&lt;item&gt;873&lt;/item&gt;&lt;item&gt;874&lt;/item&gt;&lt;item&gt;875&lt;/item&gt;&lt;item&gt;876&lt;/item&gt;&lt;item&gt;877&lt;/item&gt;&lt;item&gt;878&lt;/item&gt;&lt;item&gt;879&lt;/item&gt;&lt;item&gt;880&lt;/item&gt;&lt;item&gt;881&lt;/item&gt;&lt;item&gt;883&lt;/item&gt;&lt;/record-ids&gt;&lt;/item&gt;&lt;/Libraries&gt;"/>
  </w:docVars>
  <w:rsids>
    <w:rsidRoot w:val="00180B1B"/>
    <w:rsid w:val="00002FD8"/>
    <w:rsid w:val="00003D39"/>
    <w:rsid w:val="000046F2"/>
    <w:rsid w:val="00007BE2"/>
    <w:rsid w:val="00011655"/>
    <w:rsid w:val="0001222E"/>
    <w:rsid w:val="00015EF2"/>
    <w:rsid w:val="0001628D"/>
    <w:rsid w:val="00016552"/>
    <w:rsid w:val="00017EA8"/>
    <w:rsid w:val="00020735"/>
    <w:rsid w:val="00020AB0"/>
    <w:rsid w:val="00020AF2"/>
    <w:rsid w:val="0002131E"/>
    <w:rsid w:val="000235D5"/>
    <w:rsid w:val="00024CD1"/>
    <w:rsid w:val="00024E44"/>
    <w:rsid w:val="000367FF"/>
    <w:rsid w:val="00044C7C"/>
    <w:rsid w:val="0005057A"/>
    <w:rsid w:val="00051202"/>
    <w:rsid w:val="00055325"/>
    <w:rsid w:val="0005631D"/>
    <w:rsid w:val="000574D4"/>
    <w:rsid w:val="00061E97"/>
    <w:rsid w:val="00063861"/>
    <w:rsid w:val="00067454"/>
    <w:rsid w:val="00070F67"/>
    <w:rsid w:val="00071356"/>
    <w:rsid w:val="00072018"/>
    <w:rsid w:val="0007204D"/>
    <w:rsid w:val="00074592"/>
    <w:rsid w:val="00081433"/>
    <w:rsid w:val="000816E1"/>
    <w:rsid w:val="00083BC0"/>
    <w:rsid w:val="0008627E"/>
    <w:rsid w:val="000878BB"/>
    <w:rsid w:val="000904B7"/>
    <w:rsid w:val="00090FD7"/>
    <w:rsid w:val="000921E5"/>
    <w:rsid w:val="00092A36"/>
    <w:rsid w:val="00097C65"/>
    <w:rsid w:val="000A0D45"/>
    <w:rsid w:val="000A263E"/>
    <w:rsid w:val="000A48B1"/>
    <w:rsid w:val="000A5270"/>
    <w:rsid w:val="000B268A"/>
    <w:rsid w:val="000C5072"/>
    <w:rsid w:val="000C5190"/>
    <w:rsid w:val="000C5DE3"/>
    <w:rsid w:val="000C739B"/>
    <w:rsid w:val="000D2105"/>
    <w:rsid w:val="000D48A4"/>
    <w:rsid w:val="000D6E0A"/>
    <w:rsid w:val="000D7D92"/>
    <w:rsid w:val="000E4F08"/>
    <w:rsid w:val="000E53A0"/>
    <w:rsid w:val="000E54F0"/>
    <w:rsid w:val="000E577D"/>
    <w:rsid w:val="000F0D1E"/>
    <w:rsid w:val="00101CA9"/>
    <w:rsid w:val="0010322F"/>
    <w:rsid w:val="00104CC3"/>
    <w:rsid w:val="00106C1C"/>
    <w:rsid w:val="00106CE2"/>
    <w:rsid w:val="00106D2B"/>
    <w:rsid w:val="00106D4D"/>
    <w:rsid w:val="00113774"/>
    <w:rsid w:val="00113970"/>
    <w:rsid w:val="00117B7E"/>
    <w:rsid w:val="001321A3"/>
    <w:rsid w:val="00132670"/>
    <w:rsid w:val="00132D4B"/>
    <w:rsid w:val="0013400F"/>
    <w:rsid w:val="00134E5E"/>
    <w:rsid w:val="001378C7"/>
    <w:rsid w:val="00142487"/>
    <w:rsid w:val="00142AB3"/>
    <w:rsid w:val="00143AB6"/>
    <w:rsid w:val="00147F6B"/>
    <w:rsid w:val="00151FA4"/>
    <w:rsid w:val="00161DC4"/>
    <w:rsid w:val="00163384"/>
    <w:rsid w:val="00164DDC"/>
    <w:rsid w:val="00165CFB"/>
    <w:rsid w:val="00166170"/>
    <w:rsid w:val="00170241"/>
    <w:rsid w:val="001734AA"/>
    <w:rsid w:val="00173CDC"/>
    <w:rsid w:val="00176D0B"/>
    <w:rsid w:val="00176FD6"/>
    <w:rsid w:val="00180B1B"/>
    <w:rsid w:val="00183B51"/>
    <w:rsid w:val="00184E4B"/>
    <w:rsid w:val="00185959"/>
    <w:rsid w:val="00187367"/>
    <w:rsid w:val="00192D06"/>
    <w:rsid w:val="001971A7"/>
    <w:rsid w:val="001A15C2"/>
    <w:rsid w:val="001A1A39"/>
    <w:rsid w:val="001A5A60"/>
    <w:rsid w:val="001B0389"/>
    <w:rsid w:val="001B080D"/>
    <w:rsid w:val="001B0906"/>
    <w:rsid w:val="001B423D"/>
    <w:rsid w:val="001C1B84"/>
    <w:rsid w:val="001C3DA4"/>
    <w:rsid w:val="001C4543"/>
    <w:rsid w:val="001C7239"/>
    <w:rsid w:val="001D1F31"/>
    <w:rsid w:val="001D2B57"/>
    <w:rsid w:val="001D5654"/>
    <w:rsid w:val="001D7A84"/>
    <w:rsid w:val="001E0BF0"/>
    <w:rsid w:val="001E2C03"/>
    <w:rsid w:val="001F01A1"/>
    <w:rsid w:val="001F0604"/>
    <w:rsid w:val="001F1431"/>
    <w:rsid w:val="0020072A"/>
    <w:rsid w:val="002067DB"/>
    <w:rsid w:val="00212C49"/>
    <w:rsid w:val="002133A3"/>
    <w:rsid w:val="00215AAE"/>
    <w:rsid w:val="002178B5"/>
    <w:rsid w:val="00220414"/>
    <w:rsid w:val="00225EF6"/>
    <w:rsid w:val="002306BC"/>
    <w:rsid w:val="00232917"/>
    <w:rsid w:val="002362B7"/>
    <w:rsid w:val="002378D2"/>
    <w:rsid w:val="002418CB"/>
    <w:rsid w:val="0025068B"/>
    <w:rsid w:val="00254A8B"/>
    <w:rsid w:val="0026038E"/>
    <w:rsid w:val="002704E6"/>
    <w:rsid w:val="002727ED"/>
    <w:rsid w:val="00272B16"/>
    <w:rsid w:val="0027307B"/>
    <w:rsid w:val="002731B5"/>
    <w:rsid w:val="002746F8"/>
    <w:rsid w:val="00275EA0"/>
    <w:rsid w:val="002769C0"/>
    <w:rsid w:val="00282B74"/>
    <w:rsid w:val="0028399E"/>
    <w:rsid w:val="00291D86"/>
    <w:rsid w:val="00296107"/>
    <w:rsid w:val="002A25D3"/>
    <w:rsid w:val="002A7440"/>
    <w:rsid w:val="002C2D61"/>
    <w:rsid w:val="002D165E"/>
    <w:rsid w:val="002D6595"/>
    <w:rsid w:val="002D70FF"/>
    <w:rsid w:val="002E2F95"/>
    <w:rsid w:val="002E3467"/>
    <w:rsid w:val="002E3888"/>
    <w:rsid w:val="002E4AA4"/>
    <w:rsid w:val="002F0E79"/>
    <w:rsid w:val="002F5ACA"/>
    <w:rsid w:val="0030052E"/>
    <w:rsid w:val="00306D0D"/>
    <w:rsid w:val="00321FA7"/>
    <w:rsid w:val="00326EE0"/>
    <w:rsid w:val="003331CC"/>
    <w:rsid w:val="00335C84"/>
    <w:rsid w:val="00344B67"/>
    <w:rsid w:val="0034524F"/>
    <w:rsid w:val="0035002F"/>
    <w:rsid w:val="00351860"/>
    <w:rsid w:val="00353760"/>
    <w:rsid w:val="00354CAF"/>
    <w:rsid w:val="003647B9"/>
    <w:rsid w:val="00365B2C"/>
    <w:rsid w:val="00366BB4"/>
    <w:rsid w:val="00366D8C"/>
    <w:rsid w:val="00367797"/>
    <w:rsid w:val="0037017C"/>
    <w:rsid w:val="00380584"/>
    <w:rsid w:val="003834A9"/>
    <w:rsid w:val="00383A7E"/>
    <w:rsid w:val="00393612"/>
    <w:rsid w:val="003951E4"/>
    <w:rsid w:val="003A0081"/>
    <w:rsid w:val="003A12EB"/>
    <w:rsid w:val="003A2030"/>
    <w:rsid w:val="003A447B"/>
    <w:rsid w:val="003B2232"/>
    <w:rsid w:val="003B2452"/>
    <w:rsid w:val="003B5200"/>
    <w:rsid w:val="003B5FA6"/>
    <w:rsid w:val="003B7F72"/>
    <w:rsid w:val="003C075E"/>
    <w:rsid w:val="003C1D25"/>
    <w:rsid w:val="003C7659"/>
    <w:rsid w:val="003D19B2"/>
    <w:rsid w:val="003D1AA3"/>
    <w:rsid w:val="003D5792"/>
    <w:rsid w:val="003D5D86"/>
    <w:rsid w:val="003D6245"/>
    <w:rsid w:val="003E3A1C"/>
    <w:rsid w:val="003E58E9"/>
    <w:rsid w:val="003F0CF0"/>
    <w:rsid w:val="003F2129"/>
    <w:rsid w:val="00403644"/>
    <w:rsid w:val="00404AB4"/>
    <w:rsid w:val="00404B18"/>
    <w:rsid w:val="00405549"/>
    <w:rsid w:val="00411AC1"/>
    <w:rsid w:val="00413214"/>
    <w:rsid w:val="004143FC"/>
    <w:rsid w:val="00415DE9"/>
    <w:rsid w:val="00422C39"/>
    <w:rsid w:val="00423164"/>
    <w:rsid w:val="00424113"/>
    <w:rsid w:val="00424F40"/>
    <w:rsid w:val="004302FF"/>
    <w:rsid w:val="0043424A"/>
    <w:rsid w:val="0043444D"/>
    <w:rsid w:val="00437E1B"/>
    <w:rsid w:val="00441EB2"/>
    <w:rsid w:val="00443327"/>
    <w:rsid w:val="0044594A"/>
    <w:rsid w:val="00450776"/>
    <w:rsid w:val="004612EE"/>
    <w:rsid w:val="0046464E"/>
    <w:rsid w:val="004651A7"/>
    <w:rsid w:val="00465E30"/>
    <w:rsid w:val="00465EE2"/>
    <w:rsid w:val="00465FF0"/>
    <w:rsid w:val="004705BB"/>
    <w:rsid w:val="004810CC"/>
    <w:rsid w:val="00482199"/>
    <w:rsid w:val="00483CDB"/>
    <w:rsid w:val="004901CE"/>
    <w:rsid w:val="00493F5F"/>
    <w:rsid w:val="00496440"/>
    <w:rsid w:val="004A0C38"/>
    <w:rsid w:val="004A1D06"/>
    <w:rsid w:val="004B042E"/>
    <w:rsid w:val="004B07E3"/>
    <w:rsid w:val="004B63F6"/>
    <w:rsid w:val="004B7496"/>
    <w:rsid w:val="004C1471"/>
    <w:rsid w:val="004C16A4"/>
    <w:rsid w:val="004C7E6C"/>
    <w:rsid w:val="004D1886"/>
    <w:rsid w:val="004E5D3A"/>
    <w:rsid w:val="004E69DF"/>
    <w:rsid w:val="004E7264"/>
    <w:rsid w:val="004E7937"/>
    <w:rsid w:val="004F4655"/>
    <w:rsid w:val="004F500F"/>
    <w:rsid w:val="004F67BC"/>
    <w:rsid w:val="005004D0"/>
    <w:rsid w:val="00504481"/>
    <w:rsid w:val="005047A7"/>
    <w:rsid w:val="00504942"/>
    <w:rsid w:val="00506E51"/>
    <w:rsid w:val="00524907"/>
    <w:rsid w:val="00526ACB"/>
    <w:rsid w:val="005273EF"/>
    <w:rsid w:val="00531DB4"/>
    <w:rsid w:val="00533512"/>
    <w:rsid w:val="00535D46"/>
    <w:rsid w:val="0054452C"/>
    <w:rsid w:val="00544541"/>
    <w:rsid w:val="00544892"/>
    <w:rsid w:val="00550D24"/>
    <w:rsid w:val="00552F6F"/>
    <w:rsid w:val="00553E7A"/>
    <w:rsid w:val="00554164"/>
    <w:rsid w:val="00555EBC"/>
    <w:rsid w:val="0055683D"/>
    <w:rsid w:val="00557B35"/>
    <w:rsid w:val="00561A3E"/>
    <w:rsid w:val="00561C5E"/>
    <w:rsid w:val="00563C7E"/>
    <w:rsid w:val="00564FCA"/>
    <w:rsid w:val="00567F40"/>
    <w:rsid w:val="005743DC"/>
    <w:rsid w:val="00575CA9"/>
    <w:rsid w:val="00577093"/>
    <w:rsid w:val="0058339F"/>
    <w:rsid w:val="00592F81"/>
    <w:rsid w:val="005A274F"/>
    <w:rsid w:val="005A3783"/>
    <w:rsid w:val="005A7636"/>
    <w:rsid w:val="005B0919"/>
    <w:rsid w:val="005B6F19"/>
    <w:rsid w:val="005C473C"/>
    <w:rsid w:val="005C622E"/>
    <w:rsid w:val="005C684F"/>
    <w:rsid w:val="005C7767"/>
    <w:rsid w:val="005D1523"/>
    <w:rsid w:val="005D71FD"/>
    <w:rsid w:val="005D757D"/>
    <w:rsid w:val="005E255E"/>
    <w:rsid w:val="005E378B"/>
    <w:rsid w:val="005E4F0D"/>
    <w:rsid w:val="005E7D08"/>
    <w:rsid w:val="005F15C0"/>
    <w:rsid w:val="005F6384"/>
    <w:rsid w:val="005F643E"/>
    <w:rsid w:val="005F6D5E"/>
    <w:rsid w:val="006032F7"/>
    <w:rsid w:val="00604DE4"/>
    <w:rsid w:val="0060573B"/>
    <w:rsid w:val="00607D77"/>
    <w:rsid w:val="00607F72"/>
    <w:rsid w:val="006104FC"/>
    <w:rsid w:val="00612621"/>
    <w:rsid w:val="0061557B"/>
    <w:rsid w:val="00616770"/>
    <w:rsid w:val="00620885"/>
    <w:rsid w:val="00620EAE"/>
    <w:rsid w:val="006211DC"/>
    <w:rsid w:val="006222A2"/>
    <w:rsid w:val="0062435E"/>
    <w:rsid w:val="00625B96"/>
    <w:rsid w:val="00626ED4"/>
    <w:rsid w:val="00631275"/>
    <w:rsid w:val="006347E1"/>
    <w:rsid w:val="00634EE3"/>
    <w:rsid w:val="00637E6C"/>
    <w:rsid w:val="00637F0D"/>
    <w:rsid w:val="00640889"/>
    <w:rsid w:val="00644062"/>
    <w:rsid w:val="00644AE2"/>
    <w:rsid w:val="006476AC"/>
    <w:rsid w:val="006476F4"/>
    <w:rsid w:val="00653938"/>
    <w:rsid w:val="0065736C"/>
    <w:rsid w:val="00657893"/>
    <w:rsid w:val="006645E0"/>
    <w:rsid w:val="006646DD"/>
    <w:rsid w:val="006737B7"/>
    <w:rsid w:val="00673835"/>
    <w:rsid w:val="00674A63"/>
    <w:rsid w:val="006758A5"/>
    <w:rsid w:val="00680F8F"/>
    <w:rsid w:val="0068579A"/>
    <w:rsid w:val="006948DC"/>
    <w:rsid w:val="00695817"/>
    <w:rsid w:val="006A0BAB"/>
    <w:rsid w:val="006A4708"/>
    <w:rsid w:val="006A6D41"/>
    <w:rsid w:val="006A7DBC"/>
    <w:rsid w:val="006B2504"/>
    <w:rsid w:val="006B61AA"/>
    <w:rsid w:val="006B7240"/>
    <w:rsid w:val="006C04F1"/>
    <w:rsid w:val="006C0716"/>
    <w:rsid w:val="006C0FF2"/>
    <w:rsid w:val="006C152D"/>
    <w:rsid w:val="006C7C80"/>
    <w:rsid w:val="006D2D01"/>
    <w:rsid w:val="006D3CF7"/>
    <w:rsid w:val="006E538B"/>
    <w:rsid w:val="006F0F61"/>
    <w:rsid w:val="006F3099"/>
    <w:rsid w:val="006F32E9"/>
    <w:rsid w:val="006F7EF8"/>
    <w:rsid w:val="00702116"/>
    <w:rsid w:val="0070346C"/>
    <w:rsid w:val="00711A79"/>
    <w:rsid w:val="00712D1A"/>
    <w:rsid w:val="00713586"/>
    <w:rsid w:val="00715165"/>
    <w:rsid w:val="00715F82"/>
    <w:rsid w:val="0072152D"/>
    <w:rsid w:val="00724C72"/>
    <w:rsid w:val="00726570"/>
    <w:rsid w:val="0073114C"/>
    <w:rsid w:val="00731927"/>
    <w:rsid w:val="0074119A"/>
    <w:rsid w:val="007451CA"/>
    <w:rsid w:val="007541F4"/>
    <w:rsid w:val="00755EA0"/>
    <w:rsid w:val="007601D5"/>
    <w:rsid w:val="0076501F"/>
    <w:rsid w:val="00766A2E"/>
    <w:rsid w:val="00771B32"/>
    <w:rsid w:val="00773C6D"/>
    <w:rsid w:val="00775130"/>
    <w:rsid w:val="0077737D"/>
    <w:rsid w:val="0077790A"/>
    <w:rsid w:val="00781090"/>
    <w:rsid w:val="007812D4"/>
    <w:rsid w:val="00782059"/>
    <w:rsid w:val="00782348"/>
    <w:rsid w:val="00786868"/>
    <w:rsid w:val="00787A75"/>
    <w:rsid w:val="00791261"/>
    <w:rsid w:val="00792989"/>
    <w:rsid w:val="00793EFE"/>
    <w:rsid w:val="00795593"/>
    <w:rsid w:val="0079609A"/>
    <w:rsid w:val="007A2AA5"/>
    <w:rsid w:val="007A3845"/>
    <w:rsid w:val="007A67C8"/>
    <w:rsid w:val="007B168E"/>
    <w:rsid w:val="007B32EC"/>
    <w:rsid w:val="007B3345"/>
    <w:rsid w:val="007B4119"/>
    <w:rsid w:val="007B41B3"/>
    <w:rsid w:val="007B6578"/>
    <w:rsid w:val="007B6783"/>
    <w:rsid w:val="007B75D8"/>
    <w:rsid w:val="007C2856"/>
    <w:rsid w:val="007C2954"/>
    <w:rsid w:val="007C30CF"/>
    <w:rsid w:val="007C37DD"/>
    <w:rsid w:val="007C4527"/>
    <w:rsid w:val="007C4D67"/>
    <w:rsid w:val="007C564B"/>
    <w:rsid w:val="007D129C"/>
    <w:rsid w:val="007D2DE1"/>
    <w:rsid w:val="007D6A53"/>
    <w:rsid w:val="007D74B8"/>
    <w:rsid w:val="007E3FBF"/>
    <w:rsid w:val="007F092E"/>
    <w:rsid w:val="007F1B17"/>
    <w:rsid w:val="007F3E9D"/>
    <w:rsid w:val="007F7732"/>
    <w:rsid w:val="00800174"/>
    <w:rsid w:val="00800248"/>
    <w:rsid w:val="008003F6"/>
    <w:rsid w:val="00800874"/>
    <w:rsid w:val="0080485C"/>
    <w:rsid w:val="008116FD"/>
    <w:rsid w:val="0081237B"/>
    <w:rsid w:val="00814FD4"/>
    <w:rsid w:val="008169D3"/>
    <w:rsid w:val="00820405"/>
    <w:rsid w:val="00821C8B"/>
    <w:rsid w:val="00825131"/>
    <w:rsid w:val="00825502"/>
    <w:rsid w:val="008305E4"/>
    <w:rsid w:val="0083419C"/>
    <w:rsid w:val="00834D51"/>
    <w:rsid w:val="00836529"/>
    <w:rsid w:val="008475D8"/>
    <w:rsid w:val="008508C3"/>
    <w:rsid w:val="00857520"/>
    <w:rsid w:val="00865FA0"/>
    <w:rsid w:val="00866FD3"/>
    <w:rsid w:val="008675C0"/>
    <w:rsid w:val="008740BC"/>
    <w:rsid w:val="008749F4"/>
    <w:rsid w:val="00874B8A"/>
    <w:rsid w:val="00874BA9"/>
    <w:rsid w:val="00874FB7"/>
    <w:rsid w:val="00877265"/>
    <w:rsid w:val="00882B7E"/>
    <w:rsid w:val="00883F53"/>
    <w:rsid w:val="00890081"/>
    <w:rsid w:val="008A4CF5"/>
    <w:rsid w:val="008A79BC"/>
    <w:rsid w:val="008B3833"/>
    <w:rsid w:val="008B4552"/>
    <w:rsid w:val="008C6CC6"/>
    <w:rsid w:val="008C6F7C"/>
    <w:rsid w:val="008C726F"/>
    <w:rsid w:val="008C7D43"/>
    <w:rsid w:val="008C7F24"/>
    <w:rsid w:val="008D3E63"/>
    <w:rsid w:val="008D59FB"/>
    <w:rsid w:val="008D7A6F"/>
    <w:rsid w:val="008E2949"/>
    <w:rsid w:val="008E40BC"/>
    <w:rsid w:val="008E646B"/>
    <w:rsid w:val="008F00C1"/>
    <w:rsid w:val="008F07FA"/>
    <w:rsid w:val="008F2BBB"/>
    <w:rsid w:val="008F3845"/>
    <w:rsid w:val="00900862"/>
    <w:rsid w:val="009012FE"/>
    <w:rsid w:val="00907225"/>
    <w:rsid w:val="00907E06"/>
    <w:rsid w:val="00911EC0"/>
    <w:rsid w:val="00914964"/>
    <w:rsid w:val="00920BE0"/>
    <w:rsid w:val="009211C1"/>
    <w:rsid w:val="009248D0"/>
    <w:rsid w:val="00927497"/>
    <w:rsid w:val="00930096"/>
    <w:rsid w:val="0093153B"/>
    <w:rsid w:val="00931989"/>
    <w:rsid w:val="009352F5"/>
    <w:rsid w:val="00935E72"/>
    <w:rsid w:val="00936A21"/>
    <w:rsid w:val="009426DA"/>
    <w:rsid w:val="00943D95"/>
    <w:rsid w:val="00946B74"/>
    <w:rsid w:val="00951C23"/>
    <w:rsid w:val="0095620F"/>
    <w:rsid w:val="00960250"/>
    <w:rsid w:val="009607D5"/>
    <w:rsid w:val="00962668"/>
    <w:rsid w:val="00963EF1"/>
    <w:rsid w:val="009644B8"/>
    <w:rsid w:val="00964E81"/>
    <w:rsid w:val="009817AA"/>
    <w:rsid w:val="00981A2A"/>
    <w:rsid w:val="0098531F"/>
    <w:rsid w:val="009865D1"/>
    <w:rsid w:val="00986611"/>
    <w:rsid w:val="00987274"/>
    <w:rsid w:val="00992208"/>
    <w:rsid w:val="009A159C"/>
    <w:rsid w:val="009A644F"/>
    <w:rsid w:val="009B03FF"/>
    <w:rsid w:val="009B1A1B"/>
    <w:rsid w:val="009B2FEC"/>
    <w:rsid w:val="009B405D"/>
    <w:rsid w:val="009B46C8"/>
    <w:rsid w:val="009B6135"/>
    <w:rsid w:val="009B7088"/>
    <w:rsid w:val="009C28DF"/>
    <w:rsid w:val="009C2B57"/>
    <w:rsid w:val="009D119E"/>
    <w:rsid w:val="009D52AE"/>
    <w:rsid w:val="009D6191"/>
    <w:rsid w:val="009E0E83"/>
    <w:rsid w:val="009E0EB6"/>
    <w:rsid w:val="009E2A7A"/>
    <w:rsid w:val="009F0BA0"/>
    <w:rsid w:val="009F7784"/>
    <w:rsid w:val="009F7CB0"/>
    <w:rsid w:val="00A01ADC"/>
    <w:rsid w:val="00A05A4F"/>
    <w:rsid w:val="00A07612"/>
    <w:rsid w:val="00A13BEC"/>
    <w:rsid w:val="00A14E34"/>
    <w:rsid w:val="00A172F9"/>
    <w:rsid w:val="00A23632"/>
    <w:rsid w:val="00A237EA"/>
    <w:rsid w:val="00A26E11"/>
    <w:rsid w:val="00A3278F"/>
    <w:rsid w:val="00A33617"/>
    <w:rsid w:val="00A34FE5"/>
    <w:rsid w:val="00A36135"/>
    <w:rsid w:val="00A40D85"/>
    <w:rsid w:val="00A44ADA"/>
    <w:rsid w:val="00A50362"/>
    <w:rsid w:val="00A5269A"/>
    <w:rsid w:val="00A611C9"/>
    <w:rsid w:val="00A77DEC"/>
    <w:rsid w:val="00A819C6"/>
    <w:rsid w:val="00A83B76"/>
    <w:rsid w:val="00A86CFB"/>
    <w:rsid w:val="00AA0FC4"/>
    <w:rsid w:val="00AA31A1"/>
    <w:rsid w:val="00AA5061"/>
    <w:rsid w:val="00AA5B2F"/>
    <w:rsid w:val="00AB10C6"/>
    <w:rsid w:val="00AB24E1"/>
    <w:rsid w:val="00AB55AD"/>
    <w:rsid w:val="00AD2A6E"/>
    <w:rsid w:val="00AD3A28"/>
    <w:rsid w:val="00AD5038"/>
    <w:rsid w:val="00AD76B8"/>
    <w:rsid w:val="00AE74A3"/>
    <w:rsid w:val="00AF0D6F"/>
    <w:rsid w:val="00AF1B39"/>
    <w:rsid w:val="00AF3879"/>
    <w:rsid w:val="00B03E04"/>
    <w:rsid w:val="00B05954"/>
    <w:rsid w:val="00B07A7A"/>
    <w:rsid w:val="00B14BE5"/>
    <w:rsid w:val="00B153E5"/>
    <w:rsid w:val="00B21E81"/>
    <w:rsid w:val="00B23428"/>
    <w:rsid w:val="00B237CC"/>
    <w:rsid w:val="00B307F0"/>
    <w:rsid w:val="00B315DE"/>
    <w:rsid w:val="00B34453"/>
    <w:rsid w:val="00B349F9"/>
    <w:rsid w:val="00B40FA2"/>
    <w:rsid w:val="00B417BD"/>
    <w:rsid w:val="00B42431"/>
    <w:rsid w:val="00B438F3"/>
    <w:rsid w:val="00B460BB"/>
    <w:rsid w:val="00B47530"/>
    <w:rsid w:val="00B55A80"/>
    <w:rsid w:val="00B5634A"/>
    <w:rsid w:val="00B60C37"/>
    <w:rsid w:val="00B60D59"/>
    <w:rsid w:val="00B62B7F"/>
    <w:rsid w:val="00B73650"/>
    <w:rsid w:val="00B7469B"/>
    <w:rsid w:val="00B74997"/>
    <w:rsid w:val="00B759E4"/>
    <w:rsid w:val="00B764C2"/>
    <w:rsid w:val="00B76B6B"/>
    <w:rsid w:val="00B778AD"/>
    <w:rsid w:val="00B8460B"/>
    <w:rsid w:val="00B86397"/>
    <w:rsid w:val="00B90043"/>
    <w:rsid w:val="00B9086C"/>
    <w:rsid w:val="00B92A0E"/>
    <w:rsid w:val="00B955BA"/>
    <w:rsid w:val="00B9665F"/>
    <w:rsid w:val="00BA00A4"/>
    <w:rsid w:val="00BA06B3"/>
    <w:rsid w:val="00BA294C"/>
    <w:rsid w:val="00BA6256"/>
    <w:rsid w:val="00BA765A"/>
    <w:rsid w:val="00BB17DB"/>
    <w:rsid w:val="00BB5221"/>
    <w:rsid w:val="00BB5BFC"/>
    <w:rsid w:val="00BC2308"/>
    <w:rsid w:val="00BC395F"/>
    <w:rsid w:val="00BC6DCD"/>
    <w:rsid w:val="00BD2452"/>
    <w:rsid w:val="00BD6935"/>
    <w:rsid w:val="00BD6B22"/>
    <w:rsid w:val="00BD6B73"/>
    <w:rsid w:val="00BE6EFE"/>
    <w:rsid w:val="00BF385D"/>
    <w:rsid w:val="00BF3E5B"/>
    <w:rsid w:val="00C0145A"/>
    <w:rsid w:val="00C02B65"/>
    <w:rsid w:val="00C04400"/>
    <w:rsid w:val="00C11727"/>
    <w:rsid w:val="00C1357F"/>
    <w:rsid w:val="00C16658"/>
    <w:rsid w:val="00C21012"/>
    <w:rsid w:val="00C25548"/>
    <w:rsid w:val="00C307C8"/>
    <w:rsid w:val="00C30D7E"/>
    <w:rsid w:val="00C31993"/>
    <w:rsid w:val="00C426FC"/>
    <w:rsid w:val="00C436CB"/>
    <w:rsid w:val="00C43AC5"/>
    <w:rsid w:val="00C442EF"/>
    <w:rsid w:val="00C45D3A"/>
    <w:rsid w:val="00C46512"/>
    <w:rsid w:val="00C46E24"/>
    <w:rsid w:val="00C503DA"/>
    <w:rsid w:val="00C54ACF"/>
    <w:rsid w:val="00C5658A"/>
    <w:rsid w:val="00C63AE5"/>
    <w:rsid w:val="00C67E34"/>
    <w:rsid w:val="00C71A71"/>
    <w:rsid w:val="00C72C16"/>
    <w:rsid w:val="00C73B87"/>
    <w:rsid w:val="00C835B4"/>
    <w:rsid w:val="00C86234"/>
    <w:rsid w:val="00C86811"/>
    <w:rsid w:val="00C87D8B"/>
    <w:rsid w:val="00C92734"/>
    <w:rsid w:val="00C97541"/>
    <w:rsid w:val="00C97AF4"/>
    <w:rsid w:val="00CA1E5B"/>
    <w:rsid w:val="00CA43C1"/>
    <w:rsid w:val="00CA5DFF"/>
    <w:rsid w:val="00CA709B"/>
    <w:rsid w:val="00CB5A4F"/>
    <w:rsid w:val="00CB6656"/>
    <w:rsid w:val="00CB6F9E"/>
    <w:rsid w:val="00CC247C"/>
    <w:rsid w:val="00CC3F06"/>
    <w:rsid w:val="00CD215C"/>
    <w:rsid w:val="00CD4448"/>
    <w:rsid w:val="00CD5178"/>
    <w:rsid w:val="00CE1530"/>
    <w:rsid w:val="00CE26BF"/>
    <w:rsid w:val="00CE4828"/>
    <w:rsid w:val="00CE6465"/>
    <w:rsid w:val="00CE7E56"/>
    <w:rsid w:val="00CF1900"/>
    <w:rsid w:val="00CF1F3C"/>
    <w:rsid w:val="00CF3E2F"/>
    <w:rsid w:val="00CF4321"/>
    <w:rsid w:val="00CF4DFC"/>
    <w:rsid w:val="00CF50FA"/>
    <w:rsid w:val="00D00B06"/>
    <w:rsid w:val="00D00DE8"/>
    <w:rsid w:val="00D03551"/>
    <w:rsid w:val="00D04B2B"/>
    <w:rsid w:val="00D04D11"/>
    <w:rsid w:val="00D06429"/>
    <w:rsid w:val="00D06518"/>
    <w:rsid w:val="00D07D1C"/>
    <w:rsid w:val="00D1138E"/>
    <w:rsid w:val="00D16B00"/>
    <w:rsid w:val="00D2007C"/>
    <w:rsid w:val="00D20BE7"/>
    <w:rsid w:val="00D2197F"/>
    <w:rsid w:val="00D21E28"/>
    <w:rsid w:val="00D23FF0"/>
    <w:rsid w:val="00D2488F"/>
    <w:rsid w:val="00D30AC3"/>
    <w:rsid w:val="00D31287"/>
    <w:rsid w:val="00D324B0"/>
    <w:rsid w:val="00D3363E"/>
    <w:rsid w:val="00D35E77"/>
    <w:rsid w:val="00D37857"/>
    <w:rsid w:val="00D43C36"/>
    <w:rsid w:val="00D466B8"/>
    <w:rsid w:val="00D4768F"/>
    <w:rsid w:val="00D47E2F"/>
    <w:rsid w:val="00D50C8F"/>
    <w:rsid w:val="00D515C9"/>
    <w:rsid w:val="00D523F5"/>
    <w:rsid w:val="00D55E50"/>
    <w:rsid w:val="00D619CE"/>
    <w:rsid w:val="00D63FD9"/>
    <w:rsid w:val="00D662CE"/>
    <w:rsid w:val="00D66EB3"/>
    <w:rsid w:val="00D67169"/>
    <w:rsid w:val="00D723CD"/>
    <w:rsid w:val="00D72F45"/>
    <w:rsid w:val="00D730B4"/>
    <w:rsid w:val="00D7379F"/>
    <w:rsid w:val="00D73B14"/>
    <w:rsid w:val="00D74CEC"/>
    <w:rsid w:val="00D770FC"/>
    <w:rsid w:val="00D77CBE"/>
    <w:rsid w:val="00D8088F"/>
    <w:rsid w:val="00D82479"/>
    <w:rsid w:val="00D91323"/>
    <w:rsid w:val="00D96489"/>
    <w:rsid w:val="00DA1BC1"/>
    <w:rsid w:val="00DA218F"/>
    <w:rsid w:val="00DA225F"/>
    <w:rsid w:val="00DA25F8"/>
    <w:rsid w:val="00DA4A54"/>
    <w:rsid w:val="00DA5104"/>
    <w:rsid w:val="00DA5FCD"/>
    <w:rsid w:val="00DB1FD8"/>
    <w:rsid w:val="00DC1086"/>
    <w:rsid w:val="00DC7F4F"/>
    <w:rsid w:val="00DD277B"/>
    <w:rsid w:val="00DD394C"/>
    <w:rsid w:val="00DD41A5"/>
    <w:rsid w:val="00DD46B4"/>
    <w:rsid w:val="00DD5E24"/>
    <w:rsid w:val="00DE2591"/>
    <w:rsid w:val="00DF3547"/>
    <w:rsid w:val="00E00C73"/>
    <w:rsid w:val="00E01313"/>
    <w:rsid w:val="00E02C1A"/>
    <w:rsid w:val="00E04035"/>
    <w:rsid w:val="00E05A16"/>
    <w:rsid w:val="00E07DE1"/>
    <w:rsid w:val="00E1000E"/>
    <w:rsid w:val="00E10D6F"/>
    <w:rsid w:val="00E13DDB"/>
    <w:rsid w:val="00E213B7"/>
    <w:rsid w:val="00E222DD"/>
    <w:rsid w:val="00E23113"/>
    <w:rsid w:val="00E23A88"/>
    <w:rsid w:val="00E264A4"/>
    <w:rsid w:val="00E264ED"/>
    <w:rsid w:val="00E279A4"/>
    <w:rsid w:val="00E30E2B"/>
    <w:rsid w:val="00E316B6"/>
    <w:rsid w:val="00E31840"/>
    <w:rsid w:val="00E31C43"/>
    <w:rsid w:val="00E37617"/>
    <w:rsid w:val="00E379D2"/>
    <w:rsid w:val="00E418E1"/>
    <w:rsid w:val="00E479A2"/>
    <w:rsid w:val="00E566EB"/>
    <w:rsid w:val="00E57E4D"/>
    <w:rsid w:val="00E65ACE"/>
    <w:rsid w:val="00E66BDD"/>
    <w:rsid w:val="00E675F1"/>
    <w:rsid w:val="00E776A0"/>
    <w:rsid w:val="00E80F69"/>
    <w:rsid w:val="00E864C4"/>
    <w:rsid w:val="00E87DB2"/>
    <w:rsid w:val="00E93D37"/>
    <w:rsid w:val="00E94355"/>
    <w:rsid w:val="00EA0BEB"/>
    <w:rsid w:val="00EA3DC3"/>
    <w:rsid w:val="00EA7DFE"/>
    <w:rsid w:val="00EB0ED4"/>
    <w:rsid w:val="00EB21F8"/>
    <w:rsid w:val="00EB5C5F"/>
    <w:rsid w:val="00EB6865"/>
    <w:rsid w:val="00EC1508"/>
    <w:rsid w:val="00EC5987"/>
    <w:rsid w:val="00ED2C98"/>
    <w:rsid w:val="00EE17FC"/>
    <w:rsid w:val="00EE608B"/>
    <w:rsid w:val="00EF2A38"/>
    <w:rsid w:val="00EF43FA"/>
    <w:rsid w:val="00F036A8"/>
    <w:rsid w:val="00F10556"/>
    <w:rsid w:val="00F167A2"/>
    <w:rsid w:val="00F1762C"/>
    <w:rsid w:val="00F30AAE"/>
    <w:rsid w:val="00F32652"/>
    <w:rsid w:val="00F33DD8"/>
    <w:rsid w:val="00F342F8"/>
    <w:rsid w:val="00F34D72"/>
    <w:rsid w:val="00F36CC3"/>
    <w:rsid w:val="00F45307"/>
    <w:rsid w:val="00F53AB9"/>
    <w:rsid w:val="00F57C6E"/>
    <w:rsid w:val="00F614C1"/>
    <w:rsid w:val="00F67EA6"/>
    <w:rsid w:val="00F70089"/>
    <w:rsid w:val="00F87BF0"/>
    <w:rsid w:val="00F90E2B"/>
    <w:rsid w:val="00F94E02"/>
    <w:rsid w:val="00F97A44"/>
    <w:rsid w:val="00FA07AB"/>
    <w:rsid w:val="00FA3402"/>
    <w:rsid w:val="00FB2193"/>
    <w:rsid w:val="00FB674C"/>
    <w:rsid w:val="00FB7185"/>
    <w:rsid w:val="00FC1FCE"/>
    <w:rsid w:val="00FC399F"/>
    <w:rsid w:val="00FD5C29"/>
    <w:rsid w:val="00FE3D57"/>
    <w:rsid w:val="00FE4BE3"/>
    <w:rsid w:val="00FF1DC1"/>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96737F-DF4C-4AD6-8F91-C948ED4C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0"/>
    <w:lsdException w:name="Light Grid Accent 4" w:uiPriority="0"/>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3C36"/>
  </w:style>
  <w:style w:type="paragraph" w:styleId="Heading1">
    <w:name w:val="heading 1"/>
    <w:basedOn w:val="Normal"/>
    <w:link w:val="Heading1Char"/>
    <w:uiPriority w:val="1"/>
    <w:qFormat/>
    <w:rsid w:val="00DA1BC1"/>
    <w:pPr>
      <w:shd w:val="clear" w:color="auto" w:fill="DDD9C3" w:themeFill="background2" w:themeFillShade="E6"/>
      <w:spacing w:before="120" w:after="120"/>
      <w:ind w:right="158"/>
      <w:outlineLvl w:val="0"/>
    </w:pPr>
    <w:rPr>
      <w:rFonts w:ascii="Perpetua" w:eastAsia="Perpetua" w:hAnsi="Perpetua"/>
      <w:b/>
      <w:bCs/>
      <w:caps/>
      <w:color w:val="5336A6"/>
      <w:sz w:val="32"/>
      <w:szCs w:val="32"/>
    </w:rPr>
  </w:style>
  <w:style w:type="paragraph" w:styleId="Heading2">
    <w:name w:val="heading 2"/>
    <w:basedOn w:val="BodyText"/>
    <w:uiPriority w:val="1"/>
    <w:qFormat/>
    <w:rsid w:val="005273EF"/>
    <w:pPr>
      <w:spacing w:before="120" w:after="120"/>
      <w:ind w:firstLine="0"/>
      <w:outlineLvl w:val="1"/>
    </w:pPr>
    <w:rPr>
      <w:b/>
      <w:sz w:val="32"/>
    </w:rPr>
  </w:style>
  <w:style w:type="paragraph" w:styleId="Heading3">
    <w:name w:val="heading 3"/>
    <w:basedOn w:val="Normal"/>
    <w:uiPriority w:val="1"/>
    <w:qFormat/>
    <w:rsid w:val="007B168E"/>
    <w:pPr>
      <w:ind w:left="360" w:right="158"/>
      <w:outlineLvl w:val="2"/>
    </w:pPr>
    <w:rPr>
      <w:rFonts w:ascii="Perpetua" w:eastAsia="Perpetua" w:hAnsi="Perpetua"/>
      <w:b/>
      <w:bCs/>
      <w:sz w:val="28"/>
      <w:szCs w:val="26"/>
    </w:rPr>
  </w:style>
  <w:style w:type="paragraph" w:styleId="Heading4">
    <w:name w:val="heading 4"/>
    <w:basedOn w:val="Normal"/>
    <w:next w:val="Normal"/>
    <w:link w:val="Heading4Char"/>
    <w:uiPriority w:val="9"/>
    <w:unhideWhenUsed/>
    <w:qFormat/>
    <w:rsid w:val="006104FC"/>
    <w:pPr>
      <w:keepNext/>
      <w:keepLines/>
      <w:spacing w:before="60" w:after="60"/>
      <w:ind w:left="504" w:right="158"/>
      <w:outlineLvl w:val="3"/>
    </w:pPr>
    <w:rPr>
      <w:rFonts w:ascii="Perpetua" w:eastAsiaTheme="majorEastAsia" w:hAnsi="Perpetua" w:cstheme="majorBidi"/>
      <w:b/>
      <w:bCs/>
      <w:i/>
      <w:iCs/>
      <w:color w:val="000000" w:themeColor="text1"/>
      <w:sz w:val="26"/>
      <w:u w:val="single"/>
    </w:rPr>
  </w:style>
  <w:style w:type="paragraph" w:styleId="Heading5">
    <w:name w:val="heading 5"/>
    <w:basedOn w:val="Normal"/>
    <w:next w:val="Normal"/>
    <w:link w:val="Heading5Char"/>
    <w:uiPriority w:val="9"/>
    <w:unhideWhenUsed/>
    <w:qFormat/>
    <w:rsid w:val="00506E51"/>
    <w:pPr>
      <w:keepNext/>
      <w:keepLines/>
      <w:spacing w:before="200"/>
      <w:ind w:firstLine="360"/>
      <w:outlineLvl w:val="4"/>
    </w:pPr>
    <w:rPr>
      <w:rFonts w:ascii="Perpetua" w:eastAsiaTheme="majorEastAsia" w:hAnsi="Perpetua" w:cstheme="majorBidi"/>
      <w:i/>
      <w:smallCaps/>
    </w:rPr>
  </w:style>
  <w:style w:type="paragraph" w:styleId="Heading7">
    <w:name w:val="heading 7"/>
    <w:basedOn w:val="Normal"/>
    <w:next w:val="Normal"/>
    <w:link w:val="Heading7Char"/>
    <w:uiPriority w:val="9"/>
    <w:semiHidden/>
    <w:unhideWhenUsed/>
    <w:qFormat/>
    <w:rsid w:val="00D00D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CC3F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7"/>
    </w:pPr>
    <w:rPr>
      <w:rFonts w:ascii="Perpetua" w:eastAsia="Perpetua" w:hAnsi="Perpetua"/>
      <w:sz w:val="24"/>
      <w:szCs w:val="24"/>
    </w:rPr>
  </w:style>
  <w:style w:type="paragraph" w:styleId="TOC2">
    <w:name w:val="toc 2"/>
    <w:basedOn w:val="Normal"/>
    <w:uiPriority w:val="1"/>
    <w:qFormat/>
    <w:pPr>
      <w:spacing w:before="58"/>
      <w:ind w:left="375" w:hanging="235"/>
    </w:pPr>
    <w:rPr>
      <w:rFonts w:ascii="Perpetua" w:eastAsia="Perpetua" w:hAnsi="Perpetua"/>
      <w:sz w:val="24"/>
      <w:szCs w:val="24"/>
    </w:rPr>
  </w:style>
  <w:style w:type="paragraph" w:styleId="TOC3">
    <w:name w:val="toc 3"/>
    <w:basedOn w:val="Normal"/>
    <w:uiPriority w:val="1"/>
    <w:qFormat/>
    <w:pPr>
      <w:ind w:left="860"/>
    </w:pPr>
    <w:rPr>
      <w:rFonts w:ascii="Perpetua" w:eastAsia="Perpetua" w:hAnsi="Perpetua"/>
      <w:sz w:val="24"/>
      <w:szCs w:val="24"/>
    </w:rPr>
  </w:style>
  <w:style w:type="paragraph" w:styleId="TOC4">
    <w:name w:val="toc 4"/>
    <w:basedOn w:val="Normal"/>
    <w:uiPriority w:val="1"/>
    <w:qFormat/>
    <w:pPr>
      <w:spacing w:before="1"/>
      <w:ind w:left="1580"/>
    </w:pPr>
    <w:rPr>
      <w:rFonts w:ascii="Perpetua" w:eastAsia="Perpetua" w:hAnsi="Perpetua"/>
      <w:sz w:val="24"/>
      <w:szCs w:val="24"/>
    </w:rPr>
  </w:style>
  <w:style w:type="paragraph" w:styleId="BodyText">
    <w:name w:val="Body Text"/>
    <w:basedOn w:val="Normal"/>
    <w:link w:val="BodyTextChar"/>
    <w:uiPriority w:val="1"/>
    <w:qFormat/>
    <w:rsid w:val="00B7469B"/>
    <w:pPr>
      <w:ind w:right="144" w:firstLine="360"/>
    </w:pPr>
    <w:rPr>
      <w:rFonts w:ascii="Perpetua" w:eastAsia="Perpetua" w:hAnsi="Perpetua"/>
      <w:spacing w:val="-1"/>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773C6D"/>
    <w:rPr>
      <w:rFonts w:ascii="Perpetua" w:hAnsi="Perpetua"/>
    </w:rPr>
  </w:style>
  <w:style w:type="paragraph" w:styleId="BalloonText">
    <w:name w:val="Balloon Text"/>
    <w:basedOn w:val="Normal"/>
    <w:link w:val="BalloonTextChar"/>
    <w:uiPriority w:val="99"/>
    <w:semiHidden/>
    <w:unhideWhenUsed/>
    <w:rsid w:val="004E69DF"/>
    <w:rPr>
      <w:rFonts w:ascii="Tahoma" w:hAnsi="Tahoma" w:cs="Tahoma"/>
      <w:sz w:val="16"/>
      <w:szCs w:val="16"/>
    </w:rPr>
  </w:style>
  <w:style w:type="character" w:customStyle="1" w:styleId="BalloonTextChar">
    <w:name w:val="Balloon Text Char"/>
    <w:basedOn w:val="DefaultParagraphFont"/>
    <w:link w:val="BalloonText"/>
    <w:uiPriority w:val="99"/>
    <w:semiHidden/>
    <w:rsid w:val="004E69DF"/>
    <w:rPr>
      <w:rFonts w:ascii="Tahoma" w:hAnsi="Tahoma" w:cs="Tahoma"/>
      <w:sz w:val="16"/>
      <w:szCs w:val="16"/>
    </w:rPr>
  </w:style>
  <w:style w:type="character" w:styleId="Hyperlink">
    <w:name w:val="Hyperlink"/>
    <w:basedOn w:val="DefaultParagraphFont"/>
    <w:uiPriority w:val="99"/>
    <w:unhideWhenUsed/>
    <w:rsid w:val="00557B35"/>
    <w:rPr>
      <w:color w:val="0000FF" w:themeColor="hyperlink"/>
      <w:u w:val="single"/>
    </w:rPr>
  </w:style>
  <w:style w:type="character" w:customStyle="1" w:styleId="Heading4Char">
    <w:name w:val="Heading 4 Char"/>
    <w:basedOn w:val="DefaultParagraphFont"/>
    <w:link w:val="Heading4"/>
    <w:uiPriority w:val="9"/>
    <w:rsid w:val="006104FC"/>
    <w:rPr>
      <w:rFonts w:ascii="Perpetua" w:eastAsiaTheme="majorEastAsia" w:hAnsi="Perpetua" w:cstheme="majorBidi"/>
      <w:b/>
      <w:bCs/>
      <w:i/>
      <w:iCs/>
      <w:color w:val="000000" w:themeColor="text1"/>
      <w:sz w:val="26"/>
      <w:u w:val="single"/>
    </w:rPr>
  </w:style>
  <w:style w:type="character" w:styleId="CommentReference">
    <w:name w:val="annotation reference"/>
    <w:basedOn w:val="DefaultParagraphFont"/>
    <w:uiPriority w:val="99"/>
    <w:unhideWhenUsed/>
    <w:rsid w:val="00002FD8"/>
    <w:rPr>
      <w:sz w:val="16"/>
      <w:szCs w:val="16"/>
    </w:rPr>
  </w:style>
  <w:style w:type="paragraph" w:styleId="CommentText">
    <w:name w:val="annotation text"/>
    <w:basedOn w:val="Normal"/>
    <w:link w:val="CommentTextChar"/>
    <w:uiPriority w:val="99"/>
    <w:unhideWhenUsed/>
    <w:rsid w:val="00002FD8"/>
    <w:rPr>
      <w:sz w:val="20"/>
      <w:szCs w:val="20"/>
    </w:rPr>
  </w:style>
  <w:style w:type="character" w:customStyle="1" w:styleId="CommentTextChar">
    <w:name w:val="Comment Text Char"/>
    <w:basedOn w:val="DefaultParagraphFont"/>
    <w:link w:val="CommentText"/>
    <w:uiPriority w:val="99"/>
    <w:rsid w:val="00002FD8"/>
    <w:rPr>
      <w:sz w:val="20"/>
      <w:szCs w:val="20"/>
    </w:rPr>
  </w:style>
  <w:style w:type="paragraph" w:styleId="CommentSubject">
    <w:name w:val="annotation subject"/>
    <w:basedOn w:val="CommentText"/>
    <w:next w:val="CommentText"/>
    <w:link w:val="CommentSubjectChar"/>
    <w:uiPriority w:val="99"/>
    <w:semiHidden/>
    <w:unhideWhenUsed/>
    <w:rsid w:val="00002FD8"/>
    <w:rPr>
      <w:b/>
      <w:bCs/>
    </w:rPr>
  </w:style>
  <w:style w:type="character" w:customStyle="1" w:styleId="CommentSubjectChar">
    <w:name w:val="Comment Subject Char"/>
    <w:basedOn w:val="CommentTextChar"/>
    <w:link w:val="CommentSubject"/>
    <w:uiPriority w:val="99"/>
    <w:semiHidden/>
    <w:rsid w:val="00002FD8"/>
    <w:rPr>
      <w:b/>
      <w:bCs/>
      <w:sz w:val="20"/>
      <w:szCs w:val="20"/>
    </w:rPr>
  </w:style>
  <w:style w:type="paragraph" w:styleId="Header">
    <w:name w:val="header"/>
    <w:basedOn w:val="Normal"/>
    <w:link w:val="HeaderChar"/>
    <w:uiPriority w:val="99"/>
    <w:unhideWhenUsed/>
    <w:rsid w:val="00782348"/>
    <w:pPr>
      <w:tabs>
        <w:tab w:val="center" w:pos="4680"/>
        <w:tab w:val="right" w:pos="9360"/>
      </w:tabs>
    </w:pPr>
  </w:style>
  <w:style w:type="character" w:customStyle="1" w:styleId="HeaderChar">
    <w:name w:val="Header Char"/>
    <w:basedOn w:val="DefaultParagraphFont"/>
    <w:link w:val="Header"/>
    <w:uiPriority w:val="99"/>
    <w:rsid w:val="00782348"/>
  </w:style>
  <w:style w:type="paragraph" w:styleId="Footer">
    <w:name w:val="footer"/>
    <w:basedOn w:val="Normal"/>
    <w:link w:val="FooterChar"/>
    <w:uiPriority w:val="99"/>
    <w:unhideWhenUsed/>
    <w:qFormat/>
    <w:rsid w:val="00782348"/>
    <w:pPr>
      <w:tabs>
        <w:tab w:val="center" w:pos="4680"/>
        <w:tab w:val="right" w:pos="9360"/>
      </w:tabs>
    </w:pPr>
  </w:style>
  <w:style w:type="character" w:customStyle="1" w:styleId="FooterChar">
    <w:name w:val="Footer Char"/>
    <w:basedOn w:val="DefaultParagraphFont"/>
    <w:link w:val="Footer"/>
    <w:uiPriority w:val="99"/>
    <w:rsid w:val="00782348"/>
  </w:style>
  <w:style w:type="character" w:customStyle="1" w:styleId="Heading5Char">
    <w:name w:val="Heading 5 Char"/>
    <w:basedOn w:val="DefaultParagraphFont"/>
    <w:link w:val="Heading5"/>
    <w:uiPriority w:val="9"/>
    <w:rsid w:val="00506E51"/>
    <w:rPr>
      <w:rFonts w:ascii="Perpetua" w:eastAsiaTheme="majorEastAsia" w:hAnsi="Perpetua" w:cstheme="majorBidi"/>
      <w:i/>
      <w:smallCaps/>
    </w:rPr>
  </w:style>
  <w:style w:type="table" w:customStyle="1" w:styleId="Style1">
    <w:name w:val="Style1"/>
    <w:basedOn w:val="TableNormal"/>
    <w:uiPriority w:val="99"/>
    <w:rsid w:val="00782348"/>
    <w:pPr>
      <w:widowControl/>
      <w:spacing w:before="20" w:after="20"/>
    </w:pPr>
    <w:tblPr>
      <w:tblStyleRowBandSize w:val="1"/>
      <w:tblStyleColBandSize w:val="1"/>
    </w:tblPr>
    <w:tblStylePr w:type="firstRow">
      <w:pPr>
        <w:jc w:val="left"/>
      </w:pPr>
      <w:rPr>
        <w:rFonts w:ascii="Perpetua" w:hAnsi="Perpetua"/>
        <w:b/>
        <w:color w:val="5336A6"/>
        <w:sz w:val="24"/>
      </w:rPr>
      <w:tblPr/>
      <w:trPr>
        <w:tblHeader/>
      </w:trPr>
      <w:tcPr>
        <w:tcBorders>
          <w:bottom w:val="single" w:sz="4" w:space="0" w:color="4A442A" w:themeColor="background2" w:themeShade="40"/>
        </w:tcBorders>
        <w:shd w:val="clear" w:color="auto" w:fill="DDD9C3" w:themeFill="background2" w:themeFillShade="E6"/>
      </w:tcPr>
    </w:tblStylePr>
    <w:tblStylePr w:type="band1Vert">
      <w:pPr>
        <w:jc w:val="left"/>
      </w:pPr>
      <w:rPr>
        <w:rFonts w:ascii="Perpetua" w:hAnsi="Perpetua"/>
        <w:sz w:val="24"/>
      </w:rPr>
    </w:tblStylePr>
    <w:tblStylePr w:type="band1Horz">
      <w:rPr>
        <w:rFonts w:ascii="Perpetua" w:hAnsi="Perpetua"/>
        <w:color w:val="auto"/>
        <w:sz w:val="22"/>
      </w:rPr>
      <w:tblPr/>
      <w:tcPr>
        <w:shd w:val="clear" w:color="auto" w:fill="D9D9D9" w:themeFill="background1" w:themeFillShade="D9"/>
      </w:tcPr>
    </w:tblStylePr>
    <w:tblStylePr w:type="band2Horz">
      <w:rPr>
        <w:rFonts w:ascii="Perpetua" w:hAnsi="Perpetua"/>
        <w:sz w:val="22"/>
      </w:rPr>
      <w:tblPr/>
      <w:tcPr>
        <w:shd w:val="clear" w:color="auto" w:fill="F2F2F2" w:themeFill="background1" w:themeFillShade="F2"/>
      </w:tcPr>
    </w:tblStylePr>
  </w:style>
  <w:style w:type="paragraph" w:customStyle="1" w:styleId="TableTitle">
    <w:name w:val="Table Title"/>
    <w:basedOn w:val="TableParagraph"/>
    <w:uiPriority w:val="1"/>
    <w:qFormat/>
    <w:rsid w:val="00782348"/>
    <w:pPr>
      <w:spacing w:before="120" w:after="120"/>
      <w:jc w:val="center"/>
    </w:pPr>
    <w:rPr>
      <w:b/>
      <w:color w:val="5336A6"/>
    </w:rPr>
  </w:style>
  <w:style w:type="character" w:customStyle="1" w:styleId="BodyTextChar">
    <w:name w:val="Body Text Char"/>
    <w:basedOn w:val="DefaultParagraphFont"/>
    <w:link w:val="BodyText"/>
    <w:uiPriority w:val="1"/>
    <w:rsid w:val="00B7469B"/>
    <w:rPr>
      <w:rFonts w:ascii="Perpetua" w:eastAsia="Perpetua" w:hAnsi="Perpetua"/>
      <w:spacing w:val="-1"/>
      <w:sz w:val="25"/>
      <w:szCs w:val="25"/>
    </w:rPr>
  </w:style>
  <w:style w:type="paragraph" w:customStyle="1" w:styleId="TableColHeading">
    <w:name w:val="Table Col Heading"/>
    <w:basedOn w:val="Normal"/>
    <w:qFormat/>
    <w:rsid w:val="00782348"/>
    <w:pPr>
      <w:keepNext/>
      <w:contextualSpacing/>
    </w:pPr>
    <w:rPr>
      <w:rFonts w:ascii="Perpetua" w:eastAsia="Times New Roman" w:hAnsi="Perpetua" w:cs="Times New Roman"/>
      <w:b/>
      <w:color w:val="5436A6"/>
      <w:sz w:val="23"/>
      <w:szCs w:val="20"/>
    </w:rPr>
  </w:style>
  <w:style w:type="paragraph" w:customStyle="1" w:styleId="FigureTitle">
    <w:name w:val="Figure Title"/>
    <w:basedOn w:val="TableTitle"/>
    <w:next w:val="BodyText"/>
    <w:uiPriority w:val="1"/>
    <w:qFormat/>
    <w:rsid w:val="00782348"/>
    <w:rPr>
      <w:spacing w:val="-13"/>
    </w:rPr>
  </w:style>
  <w:style w:type="paragraph" w:styleId="ListBullet">
    <w:name w:val="List Bullet"/>
    <w:basedOn w:val="Normal"/>
    <w:uiPriority w:val="99"/>
    <w:unhideWhenUsed/>
    <w:rsid w:val="00782348"/>
    <w:pPr>
      <w:numPr>
        <w:numId w:val="1"/>
      </w:numPr>
      <w:contextualSpacing/>
    </w:pPr>
    <w:rPr>
      <w:rFonts w:ascii="Perpetua" w:hAnsi="Perpetua"/>
      <w:sz w:val="26"/>
    </w:rPr>
  </w:style>
  <w:style w:type="character" w:styleId="Strong">
    <w:name w:val="Strong"/>
    <w:basedOn w:val="DefaultParagraphFont"/>
    <w:uiPriority w:val="22"/>
    <w:qFormat/>
    <w:rsid w:val="00782348"/>
    <w:rPr>
      <w:b/>
      <w:bCs/>
    </w:rPr>
  </w:style>
  <w:style w:type="paragraph" w:styleId="ListBullet2">
    <w:name w:val="List Bullet 2"/>
    <w:basedOn w:val="Normal"/>
    <w:uiPriority w:val="99"/>
    <w:unhideWhenUsed/>
    <w:rsid w:val="00782348"/>
    <w:pPr>
      <w:numPr>
        <w:numId w:val="2"/>
      </w:numPr>
      <w:contextualSpacing/>
    </w:pPr>
  </w:style>
  <w:style w:type="paragraph" w:styleId="FootnoteText">
    <w:name w:val="footnote text"/>
    <w:basedOn w:val="Normal"/>
    <w:link w:val="FootnoteTextChar"/>
    <w:unhideWhenUsed/>
    <w:rsid w:val="000E4F08"/>
    <w:pPr>
      <w:widowControl/>
    </w:pPr>
    <w:rPr>
      <w:rFonts w:ascii="Calisto MT" w:hAnsi="Calisto MT" w:cs="Times New Roman"/>
      <w:sz w:val="20"/>
      <w:szCs w:val="20"/>
    </w:rPr>
  </w:style>
  <w:style w:type="character" w:customStyle="1" w:styleId="FootnoteTextChar">
    <w:name w:val="Footnote Text Char"/>
    <w:basedOn w:val="DefaultParagraphFont"/>
    <w:link w:val="FootnoteText"/>
    <w:semiHidden/>
    <w:rsid w:val="000E4F08"/>
    <w:rPr>
      <w:rFonts w:ascii="Calisto MT" w:hAnsi="Calisto MT" w:cs="Times New Roman"/>
      <w:sz w:val="20"/>
      <w:szCs w:val="20"/>
    </w:rPr>
  </w:style>
  <w:style w:type="character" w:styleId="FootnoteReference">
    <w:name w:val="footnote reference"/>
    <w:basedOn w:val="DefaultParagraphFont"/>
    <w:unhideWhenUsed/>
    <w:rsid w:val="000E4F08"/>
    <w:rPr>
      <w:vertAlign w:val="superscript"/>
    </w:rPr>
  </w:style>
  <w:style w:type="paragraph" w:customStyle="1" w:styleId="Default">
    <w:name w:val="Default"/>
    <w:rsid w:val="000E4F08"/>
    <w:pPr>
      <w:widowControl/>
      <w:autoSpaceDE w:val="0"/>
      <w:autoSpaceDN w:val="0"/>
      <w:adjustRightInd w:val="0"/>
    </w:pPr>
    <w:rPr>
      <w:rFonts w:ascii="Times New Roman" w:eastAsia="Calibri" w:hAnsi="Times New Roman" w:cs="Times New Roman"/>
      <w:color w:val="000000"/>
      <w:sz w:val="24"/>
      <w:szCs w:val="24"/>
    </w:rPr>
  </w:style>
  <w:style w:type="character" w:customStyle="1" w:styleId="Heading9Char">
    <w:name w:val="Heading 9 Char"/>
    <w:basedOn w:val="DefaultParagraphFont"/>
    <w:link w:val="Heading9"/>
    <w:uiPriority w:val="9"/>
    <w:rsid w:val="00CC3F06"/>
    <w:rPr>
      <w:rFonts w:asciiTheme="majorHAnsi" w:eastAsiaTheme="majorEastAsia" w:hAnsiTheme="majorHAnsi" w:cstheme="majorBidi"/>
      <w:i/>
      <w:iCs/>
      <w:color w:val="404040" w:themeColor="text1" w:themeTint="BF"/>
      <w:sz w:val="20"/>
      <w:szCs w:val="20"/>
    </w:rPr>
  </w:style>
  <w:style w:type="table" w:styleId="LightList-Accent4">
    <w:name w:val="Light List Accent 4"/>
    <w:basedOn w:val="TableNormal"/>
    <w:rsid w:val="00CC3F06"/>
    <w:pPr>
      <w:widowControl/>
    </w:pPr>
    <w:rPr>
      <w:rFonts w:ascii="Times New Roman" w:eastAsia="Times New Roma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EndnoteText">
    <w:name w:val="endnote text"/>
    <w:basedOn w:val="Normal"/>
    <w:link w:val="EndnoteTextChar"/>
    <w:rsid w:val="00793EFE"/>
    <w:pPr>
      <w:widowControl/>
      <w:ind w:firstLine="36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93EFE"/>
    <w:rPr>
      <w:rFonts w:ascii="Times New Roman" w:eastAsia="Times New Roman" w:hAnsi="Times New Roman" w:cs="Times New Roman"/>
      <w:sz w:val="20"/>
      <w:szCs w:val="20"/>
    </w:rPr>
  </w:style>
  <w:style w:type="character" w:styleId="EndnoteReference">
    <w:name w:val="endnote reference"/>
    <w:basedOn w:val="DefaultParagraphFont"/>
    <w:rsid w:val="00793EFE"/>
    <w:rPr>
      <w:vertAlign w:val="superscript"/>
    </w:rPr>
  </w:style>
  <w:style w:type="table" w:styleId="TableGrid">
    <w:name w:val="Table Grid"/>
    <w:basedOn w:val="TableNormal"/>
    <w:uiPriority w:val="59"/>
    <w:rsid w:val="00935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6170"/>
    <w:pPr>
      <w:widowControl/>
      <w:spacing w:before="100" w:beforeAutospacing="1" w:after="100" w:afterAutospacing="1"/>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76501F"/>
    <w:pPr>
      <w:spacing w:after="200"/>
    </w:pPr>
    <w:rPr>
      <w:b/>
      <w:bCs/>
      <w:color w:val="4F81BD" w:themeColor="accent1"/>
      <w:sz w:val="18"/>
      <w:szCs w:val="18"/>
    </w:rPr>
  </w:style>
  <w:style w:type="paragraph" w:customStyle="1" w:styleId="ProposalText">
    <w:name w:val="Proposal Text"/>
    <w:basedOn w:val="Normal"/>
    <w:rsid w:val="00D20BE7"/>
    <w:pPr>
      <w:spacing w:after="240"/>
      <w:ind w:firstLine="432"/>
    </w:pPr>
    <w:rPr>
      <w:rFonts w:ascii="Times New Roman" w:eastAsia="Times New Roman" w:hAnsi="Times New Roman" w:cs="TimesNewRomanPSMT"/>
      <w:sz w:val="24"/>
      <w:szCs w:val="32"/>
      <w:lang w:bidi="en-US"/>
    </w:rPr>
  </w:style>
  <w:style w:type="paragraph" w:customStyle="1" w:styleId="Table">
    <w:name w:val="Table"/>
    <w:basedOn w:val="BodyText"/>
    <w:rsid w:val="002378D2"/>
    <w:pPr>
      <w:ind w:firstLine="0"/>
    </w:pPr>
  </w:style>
  <w:style w:type="character" w:customStyle="1" w:styleId="Heading7Char">
    <w:name w:val="Heading 7 Char"/>
    <w:basedOn w:val="DefaultParagraphFont"/>
    <w:link w:val="Heading7"/>
    <w:uiPriority w:val="99"/>
    <w:rsid w:val="00D00DE8"/>
    <w:rPr>
      <w:rFonts w:asciiTheme="majorHAnsi" w:eastAsiaTheme="majorEastAsia" w:hAnsiTheme="majorHAnsi" w:cstheme="majorBidi"/>
      <w:i/>
      <w:iCs/>
      <w:color w:val="404040" w:themeColor="text1" w:themeTint="BF"/>
    </w:rPr>
  </w:style>
  <w:style w:type="paragraph" w:customStyle="1" w:styleId="BodyTe">
    <w:name w:val="Body Te"/>
    <w:basedOn w:val="BodyText"/>
    <w:rsid w:val="00D04D11"/>
  </w:style>
  <w:style w:type="paragraph" w:customStyle="1" w:styleId="Tabc">
    <w:name w:val="Tab c"/>
    <w:basedOn w:val="TableParagraph"/>
    <w:rsid w:val="002E2F95"/>
    <w:rPr>
      <w:b/>
      <w:bCs/>
      <w:u w:val="single"/>
    </w:rPr>
  </w:style>
  <w:style w:type="table" w:styleId="MediumShading2-Accent4">
    <w:name w:val="Medium Shading 2 Accent 4"/>
    <w:basedOn w:val="TableNormal"/>
    <w:uiPriority w:val="64"/>
    <w:rsid w:val="003D5D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F036A8"/>
    <w:pPr>
      <w:keepNext/>
      <w:keepLines/>
      <w:widowControl/>
      <w:shd w:val="clear" w:color="auto" w:fill="auto"/>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 w:type="paragraph" w:customStyle="1" w:styleId="Tablenote">
    <w:name w:val="Table note"/>
    <w:basedOn w:val="TableParagraph"/>
    <w:rsid w:val="009817AA"/>
    <w:rPr>
      <w:sz w:val="20"/>
      <w:szCs w:val="20"/>
    </w:rPr>
  </w:style>
  <w:style w:type="table" w:styleId="MediumShading1-Accent4">
    <w:name w:val="Medium Shading 1 Accent 4"/>
    <w:basedOn w:val="TableNormal"/>
    <w:uiPriority w:val="63"/>
    <w:rsid w:val="003F0CF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Answer1MDST">
    <w:name w:val="Answer 1 MDST"/>
    <w:basedOn w:val="Normal"/>
    <w:qFormat/>
    <w:rsid w:val="009F7CB0"/>
    <w:pPr>
      <w:widowControl/>
      <w:spacing w:after="160" w:line="288" w:lineRule="auto"/>
      <w:ind w:left="720"/>
    </w:pPr>
    <w:rPr>
      <w:rFonts w:ascii="Arial" w:eastAsia="Times New Roman" w:hAnsi="Arial" w:cs="Times New Roman"/>
      <w:sz w:val="20"/>
      <w:szCs w:val="20"/>
    </w:rPr>
  </w:style>
  <w:style w:type="paragraph" w:styleId="NoSpacing">
    <w:name w:val="No Spacing"/>
    <w:link w:val="NoSpacingChar"/>
    <w:uiPriority w:val="1"/>
    <w:qFormat/>
    <w:rsid w:val="00931989"/>
    <w:pPr>
      <w:widowControl/>
    </w:pPr>
  </w:style>
  <w:style w:type="paragraph" w:styleId="Revision">
    <w:name w:val="Revision"/>
    <w:hidden/>
    <w:uiPriority w:val="99"/>
    <w:semiHidden/>
    <w:rsid w:val="00CB6F9E"/>
    <w:pPr>
      <w:widowControl/>
    </w:pPr>
  </w:style>
  <w:style w:type="paragraph" w:styleId="PlainText">
    <w:name w:val="Plain Text"/>
    <w:basedOn w:val="Normal"/>
    <w:link w:val="PlainTextChar"/>
    <w:rsid w:val="004302FF"/>
    <w:pPr>
      <w:widowControl/>
    </w:pPr>
    <w:rPr>
      <w:rFonts w:ascii="Courier" w:eastAsia="Times New Roman" w:hAnsi="Courier" w:cs="Times New Roman"/>
      <w:sz w:val="24"/>
      <w:szCs w:val="24"/>
    </w:rPr>
  </w:style>
  <w:style w:type="character" w:customStyle="1" w:styleId="PlainTextChar">
    <w:name w:val="Plain Text Char"/>
    <w:basedOn w:val="DefaultParagraphFont"/>
    <w:link w:val="PlainText"/>
    <w:rsid w:val="004302FF"/>
    <w:rPr>
      <w:rFonts w:ascii="Courier" w:eastAsia="Times New Roman" w:hAnsi="Courier" w:cs="Times New Roman"/>
      <w:sz w:val="24"/>
      <w:szCs w:val="24"/>
    </w:rPr>
  </w:style>
  <w:style w:type="paragraph" w:customStyle="1" w:styleId="indented">
    <w:name w:val="indented ¶"/>
    <w:basedOn w:val="Normal"/>
    <w:rsid w:val="004302FF"/>
    <w:pPr>
      <w:widowControl/>
      <w:tabs>
        <w:tab w:val="num" w:pos="360"/>
      </w:tabs>
    </w:pPr>
    <w:rPr>
      <w:rFonts w:ascii="Times New Roman" w:eastAsia="Times New Roman" w:hAnsi="Times New Roman" w:cs="Times New Roman"/>
      <w:sz w:val="24"/>
      <w:szCs w:val="20"/>
    </w:rPr>
  </w:style>
  <w:style w:type="paragraph" w:styleId="Date">
    <w:name w:val="Date"/>
    <w:basedOn w:val="Normal"/>
    <w:next w:val="Normal"/>
    <w:link w:val="DateChar"/>
    <w:rsid w:val="004302FF"/>
    <w:pPr>
      <w:widowControl/>
      <w:numPr>
        <w:numId w:val="24"/>
      </w:numPr>
    </w:pPr>
    <w:rPr>
      <w:rFonts w:ascii="Times New Roman" w:eastAsia="Times New Roman" w:hAnsi="Times New Roman" w:cs="Times New Roman"/>
      <w:sz w:val="24"/>
      <w:szCs w:val="20"/>
    </w:rPr>
  </w:style>
  <w:style w:type="character" w:customStyle="1" w:styleId="DateChar">
    <w:name w:val="Date Char"/>
    <w:basedOn w:val="DefaultParagraphFont"/>
    <w:link w:val="Date"/>
    <w:rsid w:val="004302FF"/>
    <w:rPr>
      <w:rFonts w:ascii="Times New Roman" w:eastAsia="Times New Roman" w:hAnsi="Times New Roman" w:cs="Times New Roman"/>
      <w:sz w:val="24"/>
      <w:szCs w:val="20"/>
    </w:rPr>
  </w:style>
  <w:style w:type="character" w:styleId="PageNumber">
    <w:name w:val="page number"/>
    <w:basedOn w:val="DefaultParagraphFont"/>
    <w:rsid w:val="00920BE0"/>
  </w:style>
  <w:style w:type="table" w:styleId="LightGrid-Accent4">
    <w:name w:val="Light Grid Accent 4"/>
    <w:basedOn w:val="TableNormal"/>
    <w:rsid w:val="00920BE0"/>
    <w:pPr>
      <w:widowControl/>
    </w:pPr>
    <w:rPr>
      <w:rFonts w:ascii="Times New Roman" w:eastAsia="Times New Roma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leGrid1">
    <w:name w:val="Table Grid1"/>
    <w:basedOn w:val="TableNormal"/>
    <w:next w:val="TableGrid"/>
    <w:uiPriority w:val="59"/>
    <w:rsid w:val="00920BE0"/>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os">
    <w:name w:val="bios"/>
    <w:basedOn w:val="NoSpacing"/>
    <w:link w:val="biosChar"/>
    <w:uiPriority w:val="1"/>
    <w:qFormat/>
    <w:rsid w:val="00D8088F"/>
    <w:pPr>
      <w:ind w:left="504" w:right="158"/>
    </w:pPr>
    <w:rPr>
      <w:rFonts w:ascii="Perpetua" w:hAnsi="Perpetua"/>
      <w:b/>
      <w:sz w:val="24"/>
      <w:szCs w:val="24"/>
    </w:rPr>
  </w:style>
  <w:style w:type="character" w:customStyle="1" w:styleId="NoSpacingChar">
    <w:name w:val="No Spacing Char"/>
    <w:basedOn w:val="DefaultParagraphFont"/>
    <w:link w:val="NoSpacing"/>
    <w:uiPriority w:val="1"/>
    <w:rsid w:val="00D8088F"/>
  </w:style>
  <w:style w:type="character" w:customStyle="1" w:styleId="biosChar">
    <w:name w:val="bios Char"/>
    <w:basedOn w:val="NoSpacingChar"/>
    <w:link w:val="bios"/>
    <w:uiPriority w:val="1"/>
    <w:rsid w:val="00D8088F"/>
    <w:rPr>
      <w:rFonts w:ascii="Perpetua" w:hAnsi="Perpetua"/>
      <w:b/>
      <w:sz w:val="24"/>
      <w:szCs w:val="24"/>
    </w:rPr>
  </w:style>
  <w:style w:type="character" w:styleId="FollowedHyperlink">
    <w:name w:val="FollowedHyperlink"/>
    <w:basedOn w:val="DefaultParagraphFont"/>
    <w:uiPriority w:val="99"/>
    <w:semiHidden/>
    <w:unhideWhenUsed/>
    <w:rsid w:val="001D2B57"/>
    <w:rPr>
      <w:color w:val="800080" w:themeColor="followedHyperlink"/>
      <w:u w:val="single"/>
    </w:rPr>
  </w:style>
  <w:style w:type="paragraph" w:styleId="TableofFigures">
    <w:name w:val="table of figures"/>
    <w:basedOn w:val="Normal"/>
    <w:next w:val="Normal"/>
    <w:uiPriority w:val="99"/>
    <w:unhideWhenUsed/>
    <w:rsid w:val="00555EBC"/>
  </w:style>
  <w:style w:type="paragraph" w:customStyle="1" w:styleId="Tabl">
    <w:name w:val="Tabl"/>
    <w:basedOn w:val="TableColHeading"/>
    <w:rsid w:val="007812D4"/>
    <w:pPr>
      <w:widowControl/>
    </w:pPr>
  </w:style>
  <w:style w:type="character" w:customStyle="1" w:styleId="value2">
    <w:name w:val="value2"/>
    <w:basedOn w:val="DefaultParagraphFont"/>
    <w:rsid w:val="00625B96"/>
    <w:rPr>
      <w:color w:val="808080"/>
    </w:rPr>
  </w:style>
  <w:style w:type="character" w:customStyle="1" w:styleId="value3">
    <w:name w:val="value3"/>
    <w:basedOn w:val="DefaultParagraphFont"/>
    <w:rsid w:val="00625B96"/>
  </w:style>
  <w:style w:type="paragraph" w:customStyle="1" w:styleId="TableBody">
    <w:name w:val="Table Body"/>
    <w:basedOn w:val="Normal"/>
    <w:qFormat/>
    <w:rsid w:val="00E01313"/>
    <w:pPr>
      <w:ind w:firstLine="720"/>
      <w:contextualSpacing/>
    </w:pPr>
    <w:rPr>
      <w:rFonts w:ascii="Arial Narrow" w:eastAsia="Times New Roman" w:hAnsi="Arial Narrow" w:cs="Times New Roman"/>
      <w:szCs w:val="20"/>
    </w:rPr>
  </w:style>
  <w:style w:type="paragraph" w:customStyle="1" w:styleId="MicrocontentCopy">
    <w:name w:val="Microcontent Copy"/>
    <w:basedOn w:val="Normal"/>
    <w:qFormat/>
    <w:rsid w:val="00A34FE5"/>
    <w:pPr>
      <w:keepNext/>
      <w:widowControl/>
      <w:spacing w:after="120"/>
    </w:pPr>
    <w:rPr>
      <w:rFonts w:ascii="Times New Roman" w:eastAsia="Times New Roman" w:hAnsi="Times New Roman" w:cs="Times New Roman"/>
      <w:color w:val="0000FF"/>
      <w:sz w:val="24"/>
      <w:szCs w:val="24"/>
    </w:rPr>
  </w:style>
  <w:style w:type="paragraph" w:customStyle="1" w:styleId="EndNoteBibliographyTitle">
    <w:name w:val="EndNote Bibliography Title"/>
    <w:basedOn w:val="Normal"/>
    <w:link w:val="EndNoteBibliographyTitleChar"/>
    <w:rsid w:val="000D48A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D48A4"/>
    <w:rPr>
      <w:rFonts w:ascii="Calibri" w:hAnsi="Calibri"/>
      <w:noProof/>
    </w:rPr>
  </w:style>
  <w:style w:type="paragraph" w:customStyle="1" w:styleId="EndNoteBibliography">
    <w:name w:val="EndNote Bibliography"/>
    <w:basedOn w:val="Normal"/>
    <w:link w:val="EndNoteBibliographyChar"/>
    <w:rsid w:val="000D48A4"/>
    <w:rPr>
      <w:rFonts w:ascii="Calibri" w:hAnsi="Calibri"/>
      <w:noProof/>
    </w:rPr>
  </w:style>
  <w:style w:type="character" w:customStyle="1" w:styleId="EndNoteBibliographyChar">
    <w:name w:val="EndNote Bibliography Char"/>
    <w:basedOn w:val="DefaultParagraphFont"/>
    <w:link w:val="EndNoteBibliography"/>
    <w:rsid w:val="000D48A4"/>
    <w:rPr>
      <w:rFonts w:ascii="Calibri" w:hAnsi="Calibri"/>
      <w:noProof/>
    </w:rPr>
  </w:style>
  <w:style w:type="character" w:customStyle="1" w:styleId="Heading1Char">
    <w:name w:val="Heading 1 Char"/>
    <w:basedOn w:val="DefaultParagraphFont"/>
    <w:link w:val="Heading1"/>
    <w:uiPriority w:val="1"/>
    <w:rsid w:val="008C7D43"/>
    <w:rPr>
      <w:rFonts w:ascii="Perpetua" w:eastAsia="Perpetua" w:hAnsi="Perpetua"/>
      <w:b/>
      <w:bCs/>
      <w:caps/>
      <w:color w:val="5336A6"/>
      <w:sz w:val="32"/>
      <w:szCs w:val="32"/>
      <w:shd w:val="clear" w:color="auto" w:fill="DDD9C3" w:themeFill="background2" w:themeFillShade="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05">
      <w:bodyDiv w:val="1"/>
      <w:marLeft w:val="0"/>
      <w:marRight w:val="0"/>
      <w:marTop w:val="0"/>
      <w:marBottom w:val="0"/>
      <w:divBdr>
        <w:top w:val="none" w:sz="0" w:space="0" w:color="auto"/>
        <w:left w:val="none" w:sz="0" w:space="0" w:color="auto"/>
        <w:bottom w:val="none" w:sz="0" w:space="0" w:color="auto"/>
        <w:right w:val="none" w:sz="0" w:space="0" w:color="auto"/>
      </w:divBdr>
    </w:div>
    <w:div w:id="36245086">
      <w:bodyDiv w:val="1"/>
      <w:marLeft w:val="0"/>
      <w:marRight w:val="0"/>
      <w:marTop w:val="0"/>
      <w:marBottom w:val="0"/>
      <w:divBdr>
        <w:top w:val="none" w:sz="0" w:space="0" w:color="auto"/>
        <w:left w:val="none" w:sz="0" w:space="0" w:color="auto"/>
        <w:bottom w:val="none" w:sz="0" w:space="0" w:color="auto"/>
        <w:right w:val="none" w:sz="0" w:space="0" w:color="auto"/>
      </w:divBdr>
      <w:divsChild>
        <w:div w:id="2047749375">
          <w:marLeft w:val="0"/>
          <w:marRight w:val="0"/>
          <w:marTop w:val="0"/>
          <w:marBottom w:val="0"/>
          <w:divBdr>
            <w:top w:val="none" w:sz="0" w:space="0" w:color="auto"/>
            <w:left w:val="none" w:sz="0" w:space="0" w:color="auto"/>
            <w:bottom w:val="none" w:sz="0" w:space="0" w:color="auto"/>
            <w:right w:val="none" w:sz="0" w:space="0" w:color="auto"/>
          </w:divBdr>
          <w:divsChild>
            <w:div w:id="203834643">
              <w:marLeft w:val="3900"/>
              <w:marRight w:val="0"/>
              <w:marTop w:val="225"/>
              <w:marBottom w:val="0"/>
              <w:divBdr>
                <w:top w:val="none" w:sz="0" w:space="0" w:color="auto"/>
                <w:left w:val="single" w:sz="6" w:space="11" w:color="CCCCCC"/>
                <w:bottom w:val="none" w:sz="0" w:space="0" w:color="auto"/>
                <w:right w:val="none" w:sz="0" w:space="0" w:color="auto"/>
              </w:divBdr>
              <w:divsChild>
                <w:div w:id="1204557626">
                  <w:marLeft w:val="0"/>
                  <w:marRight w:val="0"/>
                  <w:marTop w:val="0"/>
                  <w:marBottom w:val="600"/>
                  <w:divBdr>
                    <w:top w:val="none" w:sz="0" w:space="0" w:color="auto"/>
                    <w:left w:val="none" w:sz="0" w:space="0" w:color="auto"/>
                    <w:bottom w:val="none" w:sz="0" w:space="0" w:color="auto"/>
                    <w:right w:val="none" w:sz="0" w:space="0" w:color="auto"/>
                  </w:divBdr>
                  <w:divsChild>
                    <w:div w:id="1092160582">
                      <w:marLeft w:val="0"/>
                      <w:marRight w:val="0"/>
                      <w:marTop w:val="0"/>
                      <w:marBottom w:val="0"/>
                      <w:divBdr>
                        <w:top w:val="none" w:sz="0" w:space="0" w:color="auto"/>
                        <w:left w:val="none" w:sz="0" w:space="0" w:color="auto"/>
                        <w:bottom w:val="none" w:sz="0" w:space="0" w:color="auto"/>
                        <w:right w:val="none" w:sz="0" w:space="0" w:color="auto"/>
                      </w:divBdr>
                      <w:divsChild>
                        <w:div w:id="750273372">
                          <w:marLeft w:val="0"/>
                          <w:marRight w:val="0"/>
                          <w:marTop w:val="0"/>
                          <w:marBottom w:val="0"/>
                          <w:divBdr>
                            <w:top w:val="none" w:sz="0" w:space="0" w:color="auto"/>
                            <w:left w:val="none" w:sz="0" w:space="0" w:color="auto"/>
                            <w:bottom w:val="none" w:sz="0" w:space="0" w:color="auto"/>
                            <w:right w:val="none" w:sz="0" w:space="0" w:color="auto"/>
                          </w:divBdr>
                        </w:div>
                        <w:div w:id="1129207555">
                          <w:marLeft w:val="900"/>
                          <w:marRight w:val="1800"/>
                          <w:marTop w:val="0"/>
                          <w:marBottom w:val="0"/>
                          <w:divBdr>
                            <w:top w:val="none" w:sz="0" w:space="0" w:color="auto"/>
                            <w:left w:val="none" w:sz="0" w:space="0" w:color="auto"/>
                            <w:bottom w:val="none" w:sz="0" w:space="0" w:color="auto"/>
                            <w:right w:val="none" w:sz="0" w:space="0" w:color="auto"/>
                          </w:divBdr>
                        </w:div>
                      </w:divsChild>
                    </w:div>
                    <w:div w:id="1399202929">
                      <w:marLeft w:val="0"/>
                      <w:marRight w:val="0"/>
                      <w:marTop w:val="0"/>
                      <w:marBottom w:val="0"/>
                      <w:divBdr>
                        <w:top w:val="none" w:sz="0" w:space="0" w:color="auto"/>
                        <w:left w:val="none" w:sz="0" w:space="0" w:color="auto"/>
                        <w:bottom w:val="none" w:sz="0" w:space="0" w:color="auto"/>
                        <w:right w:val="none" w:sz="0" w:space="0" w:color="auto"/>
                      </w:divBdr>
                      <w:divsChild>
                        <w:div w:id="1878540928">
                          <w:marLeft w:val="0"/>
                          <w:marRight w:val="0"/>
                          <w:marTop w:val="0"/>
                          <w:marBottom w:val="0"/>
                          <w:divBdr>
                            <w:top w:val="none" w:sz="0" w:space="0" w:color="auto"/>
                            <w:left w:val="none" w:sz="0" w:space="0" w:color="auto"/>
                            <w:bottom w:val="none" w:sz="0" w:space="0" w:color="auto"/>
                            <w:right w:val="none" w:sz="0" w:space="0" w:color="auto"/>
                          </w:divBdr>
                        </w:div>
                        <w:div w:id="398409">
                          <w:marLeft w:val="0"/>
                          <w:marRight w:val="0"/>
                          <w:marTop w:val="0"/>
                          <w:marBottom w:val="0"/>
                          <w:divBdr>
                            <w:top w:val="none" w:sz="0" w:space="0" w:color="auto"/>
                            <w:left w:val="none" w:sz="0" w:space="0" w:color="auto"/>
                            <w:bottom w:val="none" w:sz="0" w:space="0" w:color="auto"/>
                            <w:right w:val="none" w:sz="0" w:space="0" w:color="auto"/>
                          </w:divBdr>
                          <w:divsChild>
                            <w:div w:id="9606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6836">
                      <w:marLeft w:val="0"/>
                      <w:marRight w:val="0"/>
                      <w:marTop w:val="0"/>
                      <w:marBottom w:val="0"/>
                      <w:divBdr>
                        <w:top w:val="none" w:sz="0" w:space="0" w:color="auto"/>
                        <w:left w:val="none" w:sz="0" w:space="0" w:color="auto"/>
                        <w:bottom w:val="none" w:sz="0" w:space="0" w:color="auto"/>
                        <w:right w:val="none" w:sz="0" w:space="0" w:color="auto"/>
                      </w:divBdr>
                      <w:divsChild>
                        <w:div w:id="376897856">
                          <w:marLeft w:val="0"/>
                          <w:marRight w:val="0"/>
                          <w:marTop w:val="0"/>
                          <w:marBottom w:val="0"/>
                          <w:divBdr>
                            <w:top w:val="none" w:sz="0" w:space="0" w:color="auto"/>
                            <w:left w:val="none" w:sz="0" w:space="0" w:color="auto"/>
                            <w:bottom w:val="none" w:sz="0" w:space="0" w:color="auto"/>
                            <w:right w:val="none" w:sz="0" w:space="0" w:color="auto"/>
                          </w:divBdr>
                        </w:div>
                      </w:divsChild>
                    </w:div>
                    <w:div w:id="1708289197">
                      <w:marLeft w:val="0"/>
                      <w:marRight w:val="0"/>
                      <w:marTop w:val="30"/>
                      <w:marBottom w:val="0"/>
                      <w:divBdr>
                        <w:top w:val="none" w:sz="0" w:space="0" w:color="auto"/>
                        <w:left w:val="none" w:sz="0" w:space="0" w:color="auto"/>
                        <w:bottom w:val="none" w:sz="0" w:space="0" w:color="auto"/>
                        <w:right w:val="none" w:sz="0" w:space="0" w:color="auto"/>
                      </w:divBdr>
                      <w:divsChild>
                        <w:div w:id="584143475">
                          <w:marLeft w:val="0"/>
                          <w:marRight w:val="0"/>
                          <w:marTop w:val="0"/>
                          <w:marBottom w:val="0"/>
                          <w:divBdr>
                            <w:top w:val="none" w:sz="0" w:space="0" w:color="auto"/>
                            <w:left w:val="none" w:sz="0" w:space="0" w:color="auto"/>
                            <w:bottom w:val="none" w:sz="0" w:space="0" w:color="auto"/>
                            <w:right w:val="none" w:sz="0" w:space="0" w:color="auto"/>
                          </w:divBdr>
                        </w:div>
                        <w:div w:id="699820846">
                          <w:marLeft w:val="0"/>
                          <w:marRight w:val="0"/>
                          <w:marTop w:val="0"/>
                          <w:marBottom w:val="0"/>
                          <w:divBdr>
                            <w:top w:val="none" w:sz="0" w:space="0" w:color="auto"/>
                            <w:left w:val="none" w:sz="0" w:space="0" w:color="auto"/>
                            <w:bottom w:val="none" w:sz="0" w:space="0" w:color="auto"/>
                            <w:right w:val="none" w:sz="0" w:space="0" w:color="auto"/>
                          </w:divBdr>
                        </w:div>
                        <w:div w:id="2014066141">
                          <w:marLeft w:val="0"/>
                          <w:marRight w:val="0"/>
                          <w:marTop w:val="0"/>
                          <w:marBottom w:val="0"/>
                          <w:divBdr>
                            <w:top w:val="none" w:sz="0" w:space="0" w:color="auto"/>
                            <w:left w:val="none" w:sz="0" w:space="0" w:color="auto"/>
                            <w:bottom w:val="none" w:sz="0" w:space="0" w:color="auto"/>
                            <w:right w:val="none" w:sz="0" w:space="0" w:color="auto"/>
                          </w:divBdr>
                        </w:div>
                        <w:div w:id="14577857">
                          <w:marLeft w:val="0"/>
                          <w:marRight w:val="0"/>
                          <w:marTop w:val="0"/>
                          <w:marBottom w:val="0"/>
                          <w:divBdr>
                            <w:top w:val="none" w:sz="0" w:space="0" w:color="auto"/>
                            <w:left w:val="none" w:sz="0" w:space="0" w:color="auto"/>
                            <w:bottom w:val="none" w:sz="0" w:space="0" w:color="auto"/>
                            <w:right w:val="none" w:sz="0" w:space="0" w:color="auto"/>
                          </w:divBdr>
                        </w:div>
                        <w:div w:id="9135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30763">
      <w:bodyDiv w:val="1"/>
      <w:marLeft w:val="0"/>
      <w:marRight w:val="0"/>
      <w:marTop w:val="0"/>
      <w:marBottom w:val="0"/>
      <w:divBdr>
        <w:top w:val="none" w:sz="0" w:space="0" w:color="auto"/>
        <w:left w:val="none" w:sz="0" w:space="0" w:color="auto"/>
        <w:bottom w:val="none" w:sz="0" w:space="0" w:color="auto"/>
        <w:right w:val="none" w:sz="0" w:space="0" w:color="auto"/>
      </w:divBdr>
    </w:div>
    <w:div w:id="193082036">
      <w:bodyDiv w:val="1"/>
      <w:marLeft w:val="0"/>
      <w:marRight w:val="0"/>
      <w:marTop w:val="0"/>
      <w:marBottom w:val="0"/>
      <w:divBdr>
        <w:top w:val="none" w:sz="0" w:space="0" w:color="auto"/>
        <w:left w:val="none" w:sz="0" w:space="0" w:color="auto"/>
        <w:bottom w:val="none" w:sz="0" w:space="0" w:color="auto"/>
        <w:right w:val="none" w:sz="0" w:space="0" w:color="auto"/>
      </w:divBdr>
    </w:div>
    <w:div w:id="204297301">
      <w:bodyDiv w:val="1"/>
      <w:marLeft w:val="0"/>
      <w:marRight w:val="0"/>
      <w:marTop w:val="0"/>
      <w:marBottom w:val="0"/>
      <w:divBdr>
        <w:top w:val="none" w:sz="0" w:space="0" w:color="auto"/>
        <w:left w:val="none" w:sz="0" w:space="0" w:color="auto"/>
        <w:bottom w:val="none" w:sz="0" w:space="0" w:color="auto"/>
        <w:right w:val="none" w:sz="0" w:space="0" w:color="auto"/>
      </w:divBdr>
    </w:div>
    <w:div w:id="219487314">
      <w:bodyDiv w:val="1"/>
      <w:marLeft w:val="0"/>
      <w:marRight w:val="0"/>
      <w:marTop w:val="0"/>
      <w:marBottom w:val="0"/>
      <w:divBdr>
        <w:top w:val="none" w:sz="0" w:space="0" w:color="auto"/>
        <w:left w:val="none" w:sz="0" w:space="0" w:color="auto"/>
        <w:bottom w:val="none" w:sz="0" w:space="0" w:color="auto"/>
        <w:right w:val="none" w:sz="0" w:space="0" w:color="auto"/>
      </w:divBdr>
    </w:div>
    <w:div w:id="349795014">
      <w:bodyDiv w:val="1"/>
      <w:marLeft w:val="0"/>
      <w:marRight w:val="0"/>
      <w:marTop w:val="0"/>
      <w:marBottom w:val="0"/>
      <w:divBdr>
        <w:top w:val="none" w:sz="0" w:space="0" w:color="auto"/>
        <w:left w:val="none" w:sz="0" w:space="0" w:color="auto"/>
        <w:bottom w:val="none" w:sz="0" w:space="0" w:color="auto"/>
        <w:right w:val="none" w:sz="0" w:space="0" w:color="auto"/>
      </w:divBdr>
    </w:div>
    <w:div w:id="473762738">
      <w:bodyDiv w:val="1"/>
      <w:marLeft w:val="0"/>
      <w:marRight w:val="0"/>
      <w:marTop w:val="0"/>
      <w:marBottom w:val="0"/>
      <w:divBdr>
        <w:top w:val="none" w:sz="0" w:space="0" w:color="auto"/>
        <w:left w:val="none" w:sz="0" w:space="0" w:color="auto"/>
        <w:bottom w:val="none" w:sz="0" w:space="0" w:color="auto"/>
        <w:right w:val="none" w:sz="0" w:space="0" w:color="auto"/>
      </w:divBdr>
    </w:div>
    <w:div w:id="512888316">
      <w:bodyDiv w:val="1"/>
      <w:marLeft w:val="0"/>
      <w:marRight w:val="0"/>
      <w:marTop w:val="0"/>
      <w:marBottom w:val="0"/>
      <w:divBdr>
        <w:top w:val="none" w:sz="0" w:space="0" w:color="auto"/>
        <w:left w:val="none" w:sz="0" w:space="0" w:color="auto"/>
        <w:bottom w:val="none" w:sz="0" w:space="0" w:color="auto"/>
        <w:right w:val="none" w:sz="0" w:space="0" w:color="auto"/>
      </w:divBdr>
    </w:div>
    <w:div w:id="528032751">
      <w:bodyDiv w:val="1"/>
      <w:marLeft w:val="0"/>
      <w:marRight w:val="0"/>
      <w:marTop w:val="0"/>
      <w:marBottom w:val="0"/>
      <w:divBdr>
        <w:top w:val="none" w:sz="0" w:space="0" w:color="auto"/>
        <w:left w:val="none" w:sz="0" w:space="0" w:color="auto"/>
        <w:bottom w:val="none" w:sz="0" w:space="0" w:color="auto"/>
        <w:right w:val="none" w:sz="0" w:space="0" w:color="auto"/>
      </w:divBdr>
      <w:divsChild>
        <w:div w:id="2008484332">
          <w:marLeft w:val="0"/>
          <w:marRight w:val="0"/>
          <w:marTop w:val="0"/>
          <w:marBottom w:val="0"/>
          <w:divBdr>
            <w:top w:val="none" w:sz="0" w:space="0" w:color="auto"/>
            <w:left w:val="none" w:sz="0" w:space="0" w:color="auto"/>
            <w:bottom w:val="none" w:sz="0" w:space="0" w:color="auto"/>
            <w:right w:val="none" w:sz="0" w:space="0" w:color="auto"/>
          </w:divBdr>
        </w:div>
      </w:divsChild>
    </w:div>
    <w:div w:id="538202984">
      <w:bodyDiv w:val="1"/>
      <w:marLeft w:val="0"/>
      <w:marRight w:val="0"/>
      <w:marTop w:val="0"/>
      <w:marBottom w:val="0"/>
      <w:divBdr>
        <w:top w:val="none" w:sz="0" w:space="0" w:color="auto"/>
        <w:left w:val="none" w:sz="0" w:space="0" w:color="auto"/>
        <w:bottom w:val="none" w:sz="0" w:space="0" w:color="auto"/>
        <w:right w:val="none" w:sz="0" w:space="0" w:color="auto"/>
      </w:divBdr>
    </w:div>
    <w:div w:id="548420059">
      <w:bodyDiv w:val="1"/>
      <w:marLeft w:val="0"/>
      <w:marRight w:val="0"/>
      <w:marTop w:val="0"/>
      <w:marBottom w:val="0"/>
      <w:divBdr>
        <w:top w:val="none" w:sz="0" w:space="0" w:color="auto"/>
        <w:left w:val="none" w:sz="0" w:space="0" w:color="auto"/>
        <w:bottom w:val="none" w:sz="0" w:space="0" w:color="auto"/>
        <w:right w:val="none" w:sz="0" w:space="0" w:color="auto"/>
      </w:divBdr>
    </w:div>
    <w:div w:id="568001391">
      <w:bodyDiv w:val="1"/>
      <w:marLeft w:val="0"/>
      <w:marRight w:val="0"/>
      <w:marTop w:val="0"/>
      <w:marBottom w:val="0"/>
      <w:divBdr>
        <w:top w:val="none" w:sz="0" w:space="0" w:color="auto"/>
        <w:left w:val="none" w:sz="0" w:space="0" w:color="auto"/>
        <w:bottom w:val="none" w:sz="0" w:space="0" w:color="auto"/>
        <w:right w:val="none" w:sz="0" w:space="0" w:color="auto"/>
      </w:divBdr>
    </w:div>
    <w:div w:id="592932495">
      <w:bodyDiv w:val="1"/>
      <w:marLeft w:val="0"/>
      <w:marRight w:val="0"/>
      <w:marTop w:val="0"/>
      <w:marBottom w:val="0"/>
      <w:divBdr>
        <w:top w:val="none" w:sz="0" w:space="0" w:color="auto"/>
        <w:left w:val="none" w:sz="0" w:space="0" w:color="auto"/>
        <w:bottom w:val="none" w:sz="0" w:space="0" w:color="auto"/>
        <w:right w:val="none" w:sz="0" w:space="0" w:color="auto"/>
      </w:divBdr>
    </w:div>
    <w:div w:id="600183769">
      <w:bodyDiv w:val="1"/>
      <w:marLeft w:val="0"/>
      <w:marRight w:val="0"/>
      <w:marTop w:val="0"/>
      <w:marBottom w:val="0"/>
      <w:divBdr>
        <w:top w:val="none" w:sz="0" w:space="0" w:color="auto"/>
        <w:left w:val="none" w:sz="0" w:space="0" w:color="auto"/>
        <w:bottom w:val="none" w:sz="0" w:space="0" w:color="auto"/>
        <w:right w:val="none" w:sz="0" w:space="0" w:color="auto"/>
      </w:divBdr>
    </w:div>
    <w:div w:id="649753070">
      <w:bodyDiv w:val="1"/>
      <w:marLeft w:val="0"/>
      <w:marRight w:val="0"/>
      <w:marTop w:val="0"/>
      <w:marBottom w:val="0"/>
      <w:divBdr>
        <w:top w:val="none" w:sz="0" w:space="0" w:color="auto"/>
        <w:left w:val="none" w:sz="0" w:space="0" w:color="auto"/>
        <w:bottom w:val="none" w:sz="0" w:space="0" w:color="auto"/>
        <w:right w:val="none" w:sz="0" w:space="0" w:color="auto"/>
      </w:divBdr>
    </w:div>
    <w:div w:id="743991757">
      <w:bodyDiv w:val="1"/>
      <w:marLeft w:val="0"/>
      <w:marRight w:val="0"/>
      <w:marTop w:val="0"/>
      <w:marBottom w:val="0"/>
      <w:divBdr>
        <w:top w:val="none" w:sz="0" w:space="0" w:color="auto"/>
        <w:left w:val="none" w:sz="0" w:space="0" w:color="auto"/>
        <w:bottom w:val="none" w:sz="0" w:space="0" w:color="auto"/>
        <w:right w:val="none" w:sz="0" w:space="0" w:color="auto"/>
      </w:divBdr>
    </w:div>
    <w:div w:id="748816448">
      <w:bodyDiv w:val="1"/>
      <w:marLeft w:val="0"/>
      <w:marRight w:val="0"/>
      <w:marTop w:val="0"/>
      <w:marBottom w:val="0"/>
      <w:divBdr>
        <w:top w:val="none" w:sz="0" w:space="0" w:color="auto"/>
        <w:left w:val="none" w:sz="0" w:space="0" w:color="auto"/>
        <w:bottom w:val="none" w:sz="0" w:space="0" w:color="auto"/>
        <w:right w:val="none" w:sz="0" w:space="0" w:color="auto"/>
      </w:divBdr>
      <w:divsChild>
        <w:div w:id="682052898">
          <w:marLeft w:val="0"/>
          <w:marRight w:val="0"/>
          <w:marTop w:val="0"/>
          <w:marBottom w:val="0"/>
          <w:divBdr>
            <w:top w:val="none" w:sz="0" w:space="0" w:color="auto"/>
            <w:left w:val="none" w:sz="0" w:space="0" w:color="auto"/>
            <w:bottom w:val="none" w:sz="0" w:space="0" w:color="auto"/>
            <w:right w:val="none" w:sz="0" w:space="0" w:color="auto"/>
          </w:divBdr>
          <w:divsChild>
            <w:div w:id="1038628235">
              <w:marLeft w:val="75"/>
              <w:marRight w:val="0"/>
              <w:marTop w:val="150"/>
              <w:marBottom w:val="0"/>
              <w:divBdr>
                <w:top w:val="none" w:sz="0" w:space="0" w:color="auto"/>
                <w:left w:val="none" w:sz="0" w:space="0" w:color="auto"/>
                <w:bottom w:val="none" w:sz="0" w:space="0" w:color="auto"/>
                <w:right w:val="none" w:sz="0" w:space="0" w:color="auto"/>
              </w:divBdr>
              <w:divsChild>
                <w:div w:id="1828670341">
                  <w:marLeft w:val="300"/>
                  <w:marRight w:val="300"/>
                  <w:marTop w:val="120"/>
                  <w:marBottom w:val="0"/>
                  <w:divBdr>
                    <w:top w:val="none" w:sz="0" w:space="0" w:color="auto"/>
                    <w:left w:val="none" w:sz="0" w:space="0" w:color="auto"/>
                    <w:bottom w:val="none" w:sz="0" w:space="0" w:color="auto"/>
                    <w:right w:val="none" w:sz="0" w:space="0" w:color="auto"/>
                  </w:divBdr>
                </w:div>
              </w:divsChild>
            </w:div>
          </w:divsChild>
        </w:div>
      </w:divsChild>
    </w:div>
    <w:div w:id="749235438">
      <w:bodyDiv w:val="1"/>
      <w:marLeft w:val="0"/>
      <w:marRight w:val="0"/>
      <w:marTop w:val="0"/>
      <w:marBottom w:val="0"/>
      <w:divBdr>
        <w:top w:val="none" w:sz="0" w:space="0" w:color="auto"/>
        <w:left w:val="none" w:sz="0" w:space="0" w:color="auto"/>
        <w:bottom w:val="none" w:sz="0" w:space="0" w:color="auto"/>
        <w:right w:val="none" w:sz="0" w:space="0" w:color="auto"/>
      </w:divBdr>
    </w:div>
    <w:div w:id="750198000">
      <w:bodyDiv w:val="1"/>
      <w:marLeft w:val="0"/>
      <w:marRight w:val="0"/>
      <w:marTop w:val="0"/>
      <w:marBottom w:val="0"/>
      <w:divBdr>
        <w:top w:val="none" w:sz="0" w:space="0" w:color="auto"/>
        <w:left w:val="none" w:sz="0" w:space="0" w:color="auto"/>
        <w:bottom w:val="none" w:sz="0" w:space="0" w:color="auto"/>
        <w:right w:val="none" w:sz="0" w:space="0" w:color="auto"/>
      </w:divBdr>
    </w:div>
    <w:div w:id="753479941">
      <w:bodyDiv w:val="1"/>
      <w:marLeft w:val="0"/>
      <w:marRight w:val="0"/>
      <w:marTop w:val="0"/>
      <w:marBottom w:val="0"/>
      <w:divBdr>
        <w:top w:val="none" w:sz="0" w:space="0" w:color="auto"/>
        <w:left w:val="none" w:sz="0" w:space="0" w:color="auto"/>
        <w:bottom w:val="none" w:sz="0" w:space="0" w:color="auto"/>
        <w:right w:val="none" w:sz="0" w:space="0" w:color="auto"/>
      </w:divBdr>
    </w:div>
    <w:div w:id="862985663">
      <w:bodyDiv w:val="1"/>
      <w:marLeft w:val="0"/>
      <w:marRight w:val="0"/>
      <w:marTop w:val="0"/>
      <w:marBottom w:val="0"/>
      <w:divBdr>
        <w:top w:val="none" w:sz="0" w:space="0" w:color="auto"/>
        <w:left w:val="none" w:sz="0" w:space="0" w:color="auto"/>
        <w:bottom w:val="none" w:sz="0" w:space="0" w:color="auto"/>
        <w:right w:val="none" w:sz="0" w:space="0" w:color="auto"/>
      </w:divBdr>
    </w:div>
    <w:div w:id="984747666">
      <w:bodyDiv w:val="1"/>
      <w:marLeft w:val="0"/>
      <w:marRight w:val="0"/>
      <w:marTop w:val="0"/>
      <w:marBottom w:val="0"/>
      <w:divBdr>
        <w:top w:val="none" w:sz="0" w:space="0" w:color="auto"/>
        <w:left w:val="none" w:sz="0" w:space="0" w:color="auto"/>
        <w:bottom w:val="none" w:sz="0" w:space="0" w:color="auto"/>
        <w:right w:val="none" w:sz="0" w:space="0" w:color="auto"/>
      </w:divBdr>
    </w:div>
    <w:div w:id="1035157863">
      <w:bodyDiv w:val="1"/>
      <w:marLeft w:val="0"/>
      <w:marRight w:val="0"/>
      <w:marTop w:val="0"/>
      <w:marBottom w:val="0"/>
      <w:divBdr>
        <w:top w:val="none" w:sz="0" w:space="0" w:color="auto"/>
        <w:left w:val="none" w:sz="0" w:space="0" w:color="auto"/>
        <w:bottom w:val="none" w:sz="0" w:space="0" w:color="auto"/>
        <w:right w:val="none" w:sz="0" w:space="0" w:color="auto"/>
      </w:divBdr>
    </w:div>
    <w:div w:id="1036586042">
      <w:bodyDiv w:val="1"/>
      <w:marLeft w:val="0"/>
      <w:marRight w:val="0"/>
      <w:marTop w:val="0"/>
      <w:marBottom w:val="0"/>
      <w:divBdr>
        <w:top w:val="none" w:sz="0" w:space="0" w:color="auto"/>
        <w:left w:val="none" w:sz="0" w:space="0" w:color="auto"/>
        <w:bottom w:val="none" w:sz="0" w:space="0" w:color="auto"/>
        <w:right w:val="none" w:sz="0" w:space="0" w:color="auto"/>
      </w:divBdr>
      <w:divsChild>
        <w:div w:id="1577324853">
          <w:marLeft w:val="0"/>
          <w:marRight w:val="0"/>
          <w:marTop w:val="0"/>
          <w:marBottom w:val="0"/>
          <w:divBdr>
            <w:top w:val="none" w:sz="0" w:space="0" w:color="auto"/>
            <w:left w:val="none" w:sz="0" w:space="0" w:color="auto"/>
            <w:bottom w:val="none" w:sz="0" w:space="0" w:color="auto"/>
            <w:right w:val="none" w:sz="0" w:space="0" w:color="auto"/>
          </w:divBdr>
          <w:divsChild>
            <w:div w:id="1574386604">
              <w:marLeft w:val="75"/>
              <w:marRight w:val="0"/>
              <w:marTop w:val="150"/>
              <w:marBottom w:val="0"/>
              <w:divBdr>
                <w:top w:val="none" w:sz="0" w:space="0" w:color="auto"/>
                <w:left w:val="none" w:sz="0" w:space="0" w:color="auto"/>
                <w:bottom w:val="none" w:sz="0" w:space="0" w:color="auto"/>
                <w:right w:val="none" w:sz="0" w:space="0" w:color="auto"/>
              </w:divBdr>
              <w:divsChild>
                <w:div w:id="1200121292">
                  <w:marLeft w:val="300"/>
                  <w:marRight w:val="300"/>
                  <w:marTop w:val="120"/>
                  <w:marBottom w:val="0"/>
                  <w:divBdr>
                    <w:top w:val="none" w:sz="0" w:space="0" w:color="auto"/>
                    <w:left w:val="none" w:sz="0" w:space="0" w:color="auto"/>
                    <w:bottom w:val="none" w:sz="0" w:space="0" w:color="auto"/>
                    <w:right w:val="none" w:sz="0" w:space="0" w:color="auto"/>
                  </w:divBdr>
                </w:div>
              </w:divsChild>
            </w:div>
          </w:divsChild>
        </w:div>
      </w:divsChild>
    </w:div>
    <w:div w:id="1083650172">
      <w:bodyDiv w:val="1"/>
      <w:marLeft w:val="0"/>
      <w:marRight w:val="0"/>
      <w:marTop w:val="0"/>
      <w:marBottom w:val="0"/>
      <w:divBdr>
        <w:top w:val="none" w:sz="0" w:space="0" w:color="auto"/>
        <w:left w:val="none" w:sz="0" w:space="0" w:color="auto"/>
        <w:bottom w:val="none" w:sz="0" w:space="0" w:color="auto"/>
        <w:right w:val="none" w:sz="0" w:space="0" w:color="auto"/>
      </w:divBdr>
      <w:divsChild>
        <w:div w:id="535773200">
          <w:marLeft w:val="0"/>
          <w:marRight w:val="0"/>
          <w:marTop w:val="0"/>
          <w:marBottom w:val="0"/>
          <w:divBdr>
            <w:top w:val="none" w:sz="0" w:space="0" w:color="auto"/>
            <w:left w:val="none" w:sz="0" w:space="0" w:color="auto"/>
            <w:bottom w:val="none" w:sz="0" w:space="0" w:color="auto"/>
            <w:right w:val="none" w:sz="0" w:space="0" w:color="auto"/>
          </w:divBdr>
          <w:divsChild>
            <w:div w:id="2016296995">
              <w:marLeft w:val="75"/>
              <w:marRight w:val="0"/>
              <w:marTop w:val="150"/>
              <w:marBottom w:val="0"/>
              <w:divBdr>
                <w:top w:val="none" w:sz="0" w:space="0" w:color="auto"/>
                <w:left w:val="none" w:sz="0" w:space="0" w:color="auto"/>
                <w:bottom w:val="none" w:sz="0" w:space="0" w:color="auto"/>
                <w:right w:val="none" w:sz="0" w:space="0" w:color="auto"/>
              </w:divBdr>
              <w:divsChild>
                <w:div w:id="1759397763">
                  <w:marLeft w:val="300"/>
                  <w:marRight w:val="300"/>
                  <w:marTop w:val="120"/>
                  <w:marBottom w:val="0"/>
                  <w:divBdr>
                    <w:top w:val="none" w:sz="0" w:space="0" w:color="auto"/>
                    <w:left w:val="none" w:sz="0" w:space="0" w:color="auto"/>
                    <w:bottom w:val="none" w:sz="0" w:space="0" w:color="auto"/>
                    <w:right w:val="none" w:sz="0" w:space="0" w:color="auto"/>
                  </w:divBdr>
                </w:div>
              </w:divsChild>
            </w:div>
          </w:divsChild>
        </w:div>
      </w:divsChild>
    </w:div>
    <w:div w:id="1099981674">
      <w:bodyDiv w:val="1"/>
      <w:marLeft w:val="0"/>
      <w:marRight w:val="0"/>
      <w:marTop w:val="0"/>
      <w:marBottom w:val="0"/>
      <w:divBdr>
        <w:top w:val="none" w:sz="0" w:space="0" w:color="auto"/>
        <w:left w:val="none" w:sz="0" w:space="0" w:color="auto"/>
        <w:bottom w:val="none" w:sz="0" w:space="0" w:color="auto"/>
        <w:right w:val="none" w:sz="0" w:space="0" w:color="auto"/>
      </w:divBdr>
    </w:div>
    <w:div w:id="1106466871">
      <w:bodyDiv w:val="1"/>
      <w:marLeft w:val="0"/>
      <w:marRight w:val="0"/>
      <w:marTop w:val="0"/>
      <w:marBottom w:val="0"/>
      <w:divBdr>
        <w:top w:val="none" w:sz="0" w:space="0" w:color="auto"/>
        <w:left w:val="none" w:sz="0" w:space="0" w:color="auto"/>
        <w:bottom w:val="none" w:sz="0" w:space="0" w:color="auto"/>
        <w:right w:val="none" w:sz="0" w:space="0" w:color="auto"/>
      </w:divBdr>
    </w:div>
    <w:div w:id="1165899315">
      <w:bodyDiv w:val="1"/>
      <w:marLeft w:val="0"/>
      <w:marRight w:val="0"/>
      <w:marTop w:val="0"/>
      <w:marBottom w:val="0"/>
      <w:divBdr>
        <w:top w:val="none" w:sz="0" w:space="0" w:color="auto"/>
        <w:left w:val="none" w:sz="0" w:space="0" w:color="auto"/>
        <w:bottom w:val="none" w:sz="0" w:space="0" w:color="auto"/>
        <w:right w:val="none" w:sz="0" w:space="0" w:color="auto"/>
      </w:divBdr>
    </w:div>
    <w:div w:id="1327128402">
      <w:bodyDiv w:val="1"/>
      <w:marLeft w:val="0"/>
      <w:marRight w:val="0"/>
      <w:marTop w:val="0"/>
      <w:marBottom w:val="0"/>
      <w:divBdr>
        <w:top w:val="none" w:sz="0" w:space="0" w:color="auto"/>
        <w:left w:val="none" w:sz="0" w:space="0" w:color="auto"/>
        <w:bottom w:val="none" w:sz="0" w:space="0" w:color="auto"/>
        <w:right w:val="none" w:sz="0" w:space="0" w:color="auto"/>
      </w:divBdr>
    </w:div>
    <w:div w:id="1586912728">
      <w:bodyDiv w:val="1"/>
      <w:marLeft w:val="0"/>
      <w:marRight w:val="0"/>
      <w:marTop w:val="0"/>
      <w:marBottom w:val="0"/>
      <w:divBdr>
        <w:top w:val="none" w:sz="0" w:space="0" w:color="auto"/>
        <w:left w:val="none" w:sz="0" w:space="0" w:color="auto"/>
        <w:bottom w:val="none" w:sz="0" w:space="0" w:color="auto"/>
        <w:right w:val="none" w:sz="0" w:space="0" w:color="auto"/>
      </w:divBdr>
    </w:div>
    <w:div w:id="1633093188">
      <w:bodyDiv w:val="1"/>
      <w:marLeft w:val="0"/>
      <w:marRight w:val="0"/>
      <w:marTop w:val="0"/>
      <w:marBottom w:val="0"/>
      <w:divBdr>
        <w:top w:val="none" w:sz="0" w:space="0" w:color="auto"/>
        <w:left w:val="none" w:sz="0" w:space="0" w:color="auto"/>
        <w:bottom w:val="none" w:sz="0" w:space="0" w:color="auto"/>
        <w:right w:val="none" w:sz="0" w:space="0" w:color="auto"/>
      </w:divBdr>
    </w:div>
    <w:div w:id="1828401144">
      <w:bodyDiv w:val="1"/>
      <w:marLeft w:val="0"/>
      <w:marRight w:val="0"/>
      <w:marTop w:val="0"/>
      <w:marBottom w:val="0"/>
      <w:divBdr>
        <w:top w:val="none" w:sz="0" w:space="0" w:color="auto"/>
        <w:left w:val="none" w:sz="0" w:space="0" w:color="auto"/>
        <w:bottom w:val="none" w:sz="0" w:space="0" w:color="auto"/>
        <w:right w:val="none" w:sz="0" w:space="0" w:color="auto"/>
      </w:divBdr>
    </w:div>
    <w:div w:id="1856141895">
      <w:bodyDiv w:val="1"/>
      <w:marLeft w:val="0"/>
      <w:marRight w:val="0"/>
      <w:marTop w:val="0"/>
      <w:marBottom w:val="0"/>
      <w:divBdr>
        <w:top w:val="none" w:sz="0" w:space="0" w:color="auto"/>
        <w:left w:val="none" w:sz="0" w:space="0" w:color="auto"/>
        <w:bottom w:val="none" w:sz="0" w:space="0" w:color="auto"/>
        <w:right w:val="none" w:sz="0" w:space="0" w:color="auto"/>
      </w:divBdr>
    </w:div>
    <w:div w:id="2008055282">
      <w:bodyDiv w:val="1"/>
      <w:marLeft w:val="0"/>
      <w:marRight w:val="0"/>
      <w:marTop w:val="0"/>
      <w:marBottom w:val="0"/>
      <w:divBdr>
        <w:top w:val="none" w:sz="0" w:space="0" w:color="auto"/>
        <w:left w:val="none" w:sz="0" w:space="0" w:color="auto"/>
        <w:bottom w:val="none" w:sz="0" w:space="0" w:color="auto"/>
        <w:right w:val="none" w:sz="0" w:space="0" w:color="auto"/>
      </w:divBdr>
    </w:div>
    <w:div w:id="2042587401">
      <w:bodyDiv w:val="1"/>
      <w:marLeft w:val="0"/>
      <w:marRight w:val="0"/>
      <w:marTop w:val="0"/>
      <w:marBottom w:val="0"/>
      <w:divBdr>
        <w:top w:val="none" w:sz="0" w:space="0" w:color="auto"/>
        <w:left w:val="none" w:sz="0" w:space="0" w:color="auto"/>
        <w:bottom w:val="none" w:sz="0" w:space="0" w:color="auto"/>
        <w:right w:val="none" w:sz="0" w:space="0" w:color="auto"/>
      </w:divBdr>
    </w:div>
    <w:div w:id="2065985836">
      <w:bodyDiv w:val="1"/>
      <w:marLeft w:val="0"/>
      <w:marRight w:val="0"/>
      <w:marTop w:val="0"/>
      <w:marBottom w:val="0"/>
      <w:divBdr>
        <w:top w:val="none" w:sz="0" w:space="0" w:color="auto"/>
        <w:left w:val="none" w:sz="0" w:space="0" w:color="auto"/>
        <w:bottom w:val="none" w:sz="0" w:space="0" w:color="auto"/>
        <w:right w:val="none" w:sz="0" w:space="0" w:color="auto"/>
      </w:divBdr>
    </w:div>
    <w:div w:id="214141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sdla.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sso.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ECA5PWAFM45H-114-137</_dlc_DocId>
    <_dlc_DocIdUrl xmlns="36faa46a-c32a-4e76-8967-241cd91695fa">
      <Url>https://teamspace.rand.org/health/aspetep/_layouts/15/DocIdRedir.aspx?ID=ECA5PWAFM45H-114-137</Url>
      <Description>ECA5PWAFM45H-114-137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C396C287B56542AC103E95AF273C68" ma:contentTypeVersion="7" ma:contentTypeDescription="Create a new document." ma:contentTypeScope="" ma:versionID="1b49945ca81148b13c7b2e67123544c8">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07BD-18E2-4D43-8A14-E2BBE7F10F0B}">
  <ds:schemaRefs>
    <ds:schemaRef ds:uri="http://schemas.microsoft.com/sharepoint/events"/>
  </ds:schemaRefs>
</ds:datastoreItem>
</file>

<file path=customXml/itemProps2.xml><?xml version="1.0" encoding="utf-8"?>
<ds:datastoreItem xmlns:ds="http://schemas.openxmlformats.org/officeDocument/2006/customXml" ds:itemID="{5B3B5A99-8833-4A8B-9952-06C4C0A3476D}">
  <ds:schemaRefs>
    <ds:schemaRef ds:uri="http://schemas.microsoft.com/sharepoint/v3/contenttype/forms"/>
  </ds:schemaRefs>
</ds:datastoreItem>
</file>

<file path=customXml/itemProps3.xml><?xml version="1.0" encoding="utf-8"?>
<ds:datastoreItem xmlns:ds="http://schemas.openxmlformats.org/officeDocument/2006/customXml" ds:itemID="{4D1B101C-3B8F-4301-9724-473650CF8BE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84EC00B5-F7C6-41C6-AEB7-9469BFAAB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754C13-BBEE-4960-BC20-999A1C84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20307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Kandice Kapinos</dc:creator>
  <cp:lastModifiedBy>Samuel, Lee (CDC/OID/NCEZID)</cp:lastModifiedBy>
  <cp:revision>10</cp:revision>
  <cp:lastPrinted>2017-04-13T14:04:00Z</cp:lastPrinted>
  <dcterms:created xsi:type="dcterms:W3CDTF">2017-04-12T13:37:00Z</dcterms:created>
  <dcterms:modified xsi:type="dcterms:W3CDTF">2017-05-19T19:32:00Z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2014-08-28T00:00:00Z</vt:filetime>
  </property>
  <property fmtid="{D5CDD505-2E9C-101B-9397-08002B2CF9AE}" pid="3" name="LastSaved">
    <vt:filetime>2015-02-24T00:00:00Z</vt:filetime>
  </property>
  <property fmtid="{D5CDD505-2E9C-101B-9397-08002B2CF9AE}" pid="4" name="ContentTypeId">
    <vt:lpwstr>0x010100F0C396C287B56542AC103E95AF273C68</vt:lpwstr>
  </property>
  <property fmtid="{D5CDD505-2E9C-101B-9397-08002B2CF9AE}" pid="5" name="_dlc_DocIdItemGuid">
    <vt:lpwstr>386ab6ce-732e-4e10-b375-78810db829aa</vt:lpwstr>
  </property>
</Properties>
</file>