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86A" w:rsidRPr="00E932F9" w:rsidRDefault="005204F3" w:rsidP="0048186A">
      <w:pPr>
        <w:spacing w:after="0"/>
        <w:jc w:val="center"/>
        <w:rPr>
          <w:rFonts w:ascii="Times New Roman" w:hAnsi="Times New Roman" w:cs="Times New Roman"/>
          <w:b/>
        </w:rPr>
      </w:pPr>
      <w:r>
        <w:rPr>
          <w:rFonts w:ascii="Times New Roman" w:hAnsi="Times New Roman" w:cs="Times New Roman"/>
          <w:b/>
        </w:rPr>
        <w:t xml:space="preserve">Certified Natural Gasoline Ethanol Flex Fuel Blendstock Refiner </w:t>
      </w:r>
      <w:r w:rsidR="00D52528">
        <w:rPr>
          <w:rFonts w:ascii="Times New Roman" w:hAnsi="Times New Roman" w:cs="Times New Roman"/>
          <w:b/>
        </w:rPr>
        <w:t>Aggregate</w:t>
      </w:r>
      <w:r w:rsidR="00960474">
        <w:rPr>
          <w:rFonts w:ascii="Times New Roman" w:hAnsi="Times New Roman" w:cs="Times New Roman"/>
          <w:b/>
        </w:rPr>
        <w:t xml:space="preserve"> </w:t>
      </w:r>
      <w:r w:rsidR="0048186A" w:rsidRPr="00E932F9">
        <w:rPr>
          <w:rFonts w:ascii="Times New Roman" w:hAnsi="Times New Roman" w:cs="Times New Roman"/>
          <w:b/>
        </w:rPr>
        <w:t>Report – (</w:t>
      </w:r>
      <w:r w:rsidR="0048186A">
        <w:rPr>
          <w:rFonts w:ascii="Times New Roman" w:hAnsi="Times New Roman" w:cs="Times New Roman"/>
          <w:b/>
        </w:rPr>
        <w:t>EFF0</w:t>
      </w:r>
      <w:r>
        <w:rPr>
          <w:rFonts w:ascii="Times New Roman" w:hAnsi="Times New Roman" w:cs="Times New Roman"/>
          <w:b/>
        </w:rPr>
        <w:t>5</w:t>
      </w:r>
      <w:r w:rsidR="0048186A" w:rsidRPr="00E932F9">
        <w:rPr>
          <w:rFonts w:ascii="Times New Roman" w:hAnsi="Times New Roman" w:cs="Times New Roman"/>
          <w:b/>
        </w:rPr>
        <w:t>00): Instructions for Completing</w:t>
      </w:r>
    </w:p>
    <w:p w:rsidR="0048186A" w:rsidRPr="00E932F9" w:rsidRDefault="0048186A" w:rsidP="0048186A">
      <w:pPr>
        <w:spacing w:after="0"/>
        <w:rPr>
          <w:rFonts w:ascii="Times New Roman" w:hAnsi="Times New Roman" w:cs="Times New Roman"/>
          <w:b/>
        </w:rPr>
      </w:pPr>
    </w:p>
    <w:p w:rsidR="0048186A" w:rsidRPr="00E932F9" w:rsidRDefault="0048186A" w:rsidP="0048186A">
      <w:pPr>
        <w:spacing w:after="0"/>
        <w:rPr>
          <w:rFonts w:ascii="Times New Roman" w:hAnsi="Times New Roman" w:cs="Times New Roman"/>
          <w:b/>
        </w:rPr>
      </w:pPr>
      <w:r w:rsidRPr="00E932F9">
        <w:rPr>
          <w:rFonts w:ascii="Times New Roman" w:hAnsi="Times New Roman" w:cs="Times New Roman"/>
          <w:b/>
        </w:rPr>
        <w:t>Who must report</w:t>
      </w:r>
    </w:p>
    <w:p w:rsidR="0048186A" w:rsidRPr="00E932F9" w:rsidRDefault="0048186A" w:rsidP="0048186A">
      <w:pPr>
        <w:pStyle w:val="ListParagraph"/>
        <w:numPr>
          <w:ilvl w:val="0"/>
          <w:numId w:val="2"/>
        </w:numPr>
        <w:rPr>
          <w:rFonts w:ascii="Times New Roman" w:hAnsi="Times New Roman" w:cs="Times New Roman"/>
        </w:rPr>
      </w:pPr>
      <w:r w:rsidRPr="00E932F9">
        <w:rPr>
          <w:rFonts w:ascii="Times New Roman" w:hAnsi="Times New Roman" w:cs="Times New Roman"/>
        </w:rPr>
        <w:t>Any</w:t>
      </w:r>
      <w:r>
        <w:rPr>
          <w:rFonts w:ascii="Times New Roman" w:hAnsi="Times New Roman" w:cs="Times New Roman"/>
        </w:rPr>
        <w:t xml:space="preserve"> </w:t>
      </w:r>
      <w:r w:rsidR="005204F3">
        <w:rPr>
          <w:rFonts w:ascii="Times New Roman" w:hAnsi="Times New Roman" w:cs="Times New Roman"/>
        </w:rPr>
        <w:t>certified natural gasoline ethanol flex fuel blendstock refiner</w:t>
      </w:r>
      <w:r w:rsidRPr="00E932F9">
        <w:rPr>
          <w:rFonts w:ascii="Times New Roman" w:hAnsi="Times New Roman" w:cs="Times New Roman"/>
        </w:rPr>
        <w:t xml:space="preserve"> for each of its refineries, and any importer for </w:t>
      </w:r>
      <w:r w:rsidR="005204F3">
        <w:rPr>
          <w:rFonts w:ascii="Times New Roman" w:hAnsi="Times New Roman" w:cs="Times New Roman"/>
        </w:rPr>
        <w:t>certified natural gasoline ethanol flex fuel blendstock</w:t>
      </w:r>
      <w:r w:rsidRPr="00E932F9">
        <w:rPr>
          <w:rFonts w:ascii="Times New Roman" w:hAnsi="Times New Roman" w:cs="Times New Roman"/>
        </w:rPr>
        <w:t xml:space="preserve"> it</w:t>
      </w:r>
      <w:r w:rsidR="005204F3">
        <w:rPr>
          <w:rFonts w:ascii="Times New Roman" w:hAnsi="Times New Roman" w:cs="Times New Roman"/>
        </w:rPr>
        <w:t xml:space="preserve"> imports, shall submit to EPA a</w:t>
      </w:r>
      <w:r w:rsidRPr="00E932F9">
        <w:rPr>
          <w:rFonts w:ascii="Times New Roman" w:hAnsi="Times New Roman" w:cs="Times New Roman"/>
        </w:rPr>
        <w:t xml:space="preserve"> </w:t>
      </w:r>
      <w:r w:rsidR="005204F3">
        <w:rPr>
          <w:rFonts w:ascii="Times New Roman" w:hAnsi="Times New Roman" w:cs="Times New Roman"/>
        </w:rPr>
        <w:t xml:space="preserve">Certified Natural Gasoline Ethanol Flex Fuel Blendstock Refiner </w:t>
      </w:r>
      <w:r w:rsidR="00D52528">
        <w:rPr>
          <w:rFonts w:ascii="Times New Roman" w:hAnsi="Times New Roman" w:cs="Times New Roman"/>
        </w:rPr>
        <w:t>Aggregate</w:t>
      </w:r>
      <w:r w:rsidRPr="00E932F9">
        <w:rPr>
          <w:rFonts w:ascii="Times New Roman" w:hAnsi="Times New Roman" w:cs="Times New Roman"/>
        </w:rPr>
        <w:t xml:space="preserve"> Report. This report is used to demonstrate </w:t>
      </w:r>
      <w:r>
        <w:rPr>
          <w:rFonts w:ascii="Times New Roman" w:hAnsi="Times New Roman" w:cs="Times New Roman"/>
        </w:rPr>
        <w:t xml:space="preserve">annual </w:t>
      </w:r>
      <w:r w:rsidRPr="00E932F9">
        <w:rPr>
          <w:rFonts w:ascii="Times New Roman" w:hAnsi="Times New Roman" w:cs="Times New Roman"/>
        </w:rPr>
        <w:t>compliance</w:t>
      </w:r>
      <w:r>
        <w:rPr>
          <w:rFonts w:ascii="Times New Roman" w:hAnsi="Times New Roman" w:cs="Times New Roman"/>
        </w:rPr>
        <w:t xml:space="preserve"> with applicable EFF requirements</w:t>
      </w:r>
      <w:r w:rsidRPr="00E932F9">
        <w:rPr>
          <w:rFonts w:ascii="Times New Roman" w:hAnsi="Times New Roman" w:cs="Times New Roman"/>
        </w:rPr>
        <w:t>.</w:t>
      </w:r>
    </w:p>
    <w:p w:rsidR="0048186A" w:rsidRPr="00E932F9" w:rsidRDefault="0048186A" w:rsidP="0048186A">
      <w:pPr>
        <w:spacing w:after="0"/>
        <w:rPr>
          <w:rFonts w:ascii="Times New Roman" w:hAnsi="Times New Roman" w:cs="Times New Roman"/>
          <w:b/>
        </w:rPr>
      </w:pPr>
      <w:r w:rsidRPr="00E932F9">
        <w:rPr>
          <w:rFonts w:ascii="Times New Roman" w:hAnsi="Times New Roman" w:cs="Times New Roman"/>
          <w:b/>
        </w:rPr>
        <w:t>Reporting deadlines for refiners and importers</w:t>
      </w:r>
    </w:p>
    <w:p w:rsidR="0048186A" w:rsidRPr="00E932F9" w:rsidRDefault="005204F3" w:rsidP="0048186A">
      <w:pPr>
        <w:pStyle w:val="ListParagraph"/>
        <w:numPr>
          <w:ilvl w:val="0"/>
          <w:numId w:val="3"/>
        </w:numPr>
        <w:rPr>
          <w:rFonts w:ascii="Times New Roman" w:hAnsi="Times New Roman" w:cs="Times New Roman"/>
          <w:b/>
        </w:rPr>
      </w:pPr>
      <w:r>
        <w:rPr>
          <w:rFonts w:ascii="Times New Roman" w:hAnsi="Times New Roman" w:cs="Times New Roman"/>
        </w:rPr>
        <w:t xml:space="preserve">Certified natural gasoline ethanol flex fuel blendstock </w:t>
      </w:r>
      <w:r w:rsidR="007A6AE9">
        <w:rPr>
          <w:rFonts w:ascii="Times New Roman" w:hAnsi="Times New Roman" w:cs="Times New Roman"/>
        </w:rPr>
        <w:t xml:space="preserve">refiners </w:t>
      </w:r>
      <w:r w:rsidR="0048186A" w:rsidRPr="00E932F9">
        <w:rPr>
          <w:rFonts w:ascii="Times New Roman" w:hAnsi="Times New Roman" w:cs="Times New Roman"/>
        </w:rPr>
        <w:t xml:space="preserve">or importers shall submit to EPA the </w:t>
      </w:r>
      <w:r>
        <w:rPr>
          <w:rFonts w:ascii="Times New Roman" w:hAnsi="Times New Roman" w:cs="Times New Roman"/>
        </w:rPr>
        <w:t xml:space="preserve">Certified Natural Gasoline Ethanol Flex Fuel Blendstock Refiner </w:t>
      </w:r>
      <w:r w:rsidR="00D52528">
        <w:rPr>
          <w:rFonts w:ascii="Times New Roman" w:hAnsi="Times New Roman" w:cs="Times New Roman"/>
        </w:rPr>
        <w:t>Aggregate</w:t>
      </w:r>
      <w:r w:rsidRPr="00E932F9">
        <w:rPr>
          <w:rFonts w:ascii="Times New Roman" w:hAnsi="Times New Roman" w:cs="Times New Roman"/>
        </w:rPr>
        <w:t xml:space="preserve"> Report</w:t>
      </w:r>
      <w:r w:rsidR="00FD6FA2">
        <w:rPr>
          <w:rFonts w:ascii="Times New Roman" w:hAnsi="Times New Roman" w:cs="Times New Roman"/>
        </w:rPr>
        <w:t>(s)</w:t>
      </w:r>
      <w:r w:rsidRPr="00E932F9">
        <w:rPr>
          <w:rFonts w:ascii="Times New Roman" w:hAnsi="Times New Roman" w:cs="Times New Roman"/>
        </w:rPr>
        <w:t xml:space="preserve"> </w:t>
      </w:r>
      <w:r w:rsidR="0048186A" w:rsidRPr="00E932F9">
        <w:rPr>
          <w:rFonts w:ascii="Times New Roman" w:hAnsi="Times New Roman" w:cs="Times New Roman"/>
        </w:rPr>
        <w:t>by March 31</w:t>
      </w:r>
      <w:r w:rsidR="0048186A" w:rsidRPr="00E932F9">
        <w:rPr>
          <w:rFonts w:ascii="Times New Roman" w:hAnsi="Times New Roman" w:cs="Times New Roman"/>
          <w:vertAlign w:val="superscript"/>
        </w:rPr>
        <w:t>st</w:t>
      </w:r>
      <w:r w:rsidR="0048186A" w:rsidRPr="00E932F9">
        <w:rPr>
          <w:rFonts w:ascii="Times New Roman" w:hAnsi="Times New Roman" w:cs="Times New Roman"/>
        </w:rPr>
        <w:t xml:space="preserve"> of each year for the prior calendar year averaging period.</w:t>
      </w:r>
    </w:p>
    <w:p w:rsidR="0048186A" w:rsidRPr="00E932F9" w:rsidRDefault="0048186A" w:rsidP="0048186A">
      <w:pPr>
        <w:spacing w:after="0"/>
        <w:rPr>
          <w:rFonts w:ascii="Times New Roman" w:hAnsi="Times New Roman" w:cs="Times New Roman"/>
          <w:b/>
        </w:rPr>
      </w:pPr>
      <w:r w:rsidRPr="00E932F9">
        <w:rPr>
          <w:rFonts w:ascii="Times New Roman" w:hAnsi="Times New Roman" w:cs="Times New Roman"/>
          <w:b/>
        </w:rPr>
        <w:t>How to submit reports</w:t>
      </w:r>
    </w:p>
    <w:p w:rsidR="0048186A" w:rsidRPr="00E932F9" w:rsidRDefault="0048186A" w:rsidP="0048186A">
      <w:pPr>
        <w:pStyle w:val="ListParagraph"/>
        <w:numPr>
          <w:ilvl w:val="0"/>
          <w:numId w:val="1"/>
        </w:numPr>
        <w:spacing w:after="0"/>
        <w:rPr>
          <w:rFonts w:ascii="Times New Roman" w:hAnsi="Times New Roman" w:cs="Times New Roman"/>
          <w:b/>
        </w:rPr>
      </w:pPr>
      <w:r w:rsidRPr="00E932F9">
        <w:rPr>
          <w:rFonts w:ascii="Times New Roman" w:hAnsi="Times New Roman" w:cs="Times New Roman"/>
        </w:rPr>
        <w:t xml:space="preserve">EPA maintains report templates, electronic submission procedures and additional support options at </w:t>
      </w:r>
      <w:hyperlink r:id="rId7" w:history="1">
        <w:r w:rsidRPr="00E932F9">
          <w:rPr>
            <w:rStyle w:val="Hyperlink"/>
            <w:rFonts w:ascii="Times New Roman" w:hAnsi="Times New Roman" w:cs="Times New Roman"/>
          </w:rPr>
          <w:t>http://www.epa.gov/otaq/fuels/reporting/cdx.htm</w:t>
        </w:r>
      </w:hyperlink>
      <w:r w:rsidRPr="00E932F9">
        <w:rPr>
          <w:rFonts w:ascii="Times New Roman" w:hAnsi="Times New Roman" w:cs="Times New Roman"/>
          <w:b/>
        </w:rPr>
        <w:t>.</w:t>
      </w:r>
    </w:p>
    <w:p w:rsidR="00E155D7" w:rsidRDefault="00E155D7"/>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0"/>
        <w:gridCol w:w="2269"/>
        <w:gridCol w:w="1190"/>
        <w:gridCol w:w="5181"/>
      </w:tblGrid>
      <w:tr w:rsidR="0048186A" w:rsidRPr="00E932F9" w:rsidTr="00AB2A60">
        <w:trPr>
          <w:cantSplit/>
          <w:tblHeader/>
          <w:jc w:val="center"/>
        </w:trPr>
        <w:tc>
          <w:tcPr>
            <w:tcW w:w="710"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Field No.</w:t>
            </w:r>
          </w:p>
        </w:tc>
        <w:tc>
          <w:tcPr>
            <w:tcW w:w="2269"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Field Name</w:t>
            </w:r>
          </w:p>
        </w:tc>
        <w:tc>
          <w:tcPr>
            <w:tcW w:w="1190"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Units</w:t>
            </w:r>
          </w:p>
        </w:tc>
        <w:tc>
          <w:tcPr>
            <w:tcW w:w="5181"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Field Formats, Codes &amp; Special Instructions</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1</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Report Form ID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AAAAAA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w:t>
            </w:r>
          </w:p>
          <w:p w:rsidR="0048186A" w:rsidRPr="00E932F9" w:rsidRDefault="0048186A" w:rsidP="002B5C87">
            <w:pPr>
              <w:rPr>
                <w:rFonts w:ascii="Times New Roman" w:hAnsi="Times New Roman" w:cs="Times New Roman"/>
              </w:rPr>
            </w:pPr>
            <w:r w:rsidRPr="00E932F9">
              <w:rPr>
                <w:rFonts w:ascii="Times New Roman" w:hAnsi="Times New Roman" w:cs="Times New Roman"/>
              </w:rPr>
              <w:t xml:space="preserve">Enter </w:t>
            </w:r>
            <w:r>
              <w:rPr>
                <w:rFonts w:ascii="Times New Roman" w:hAnsi="Times New Roman" w:cs="Times New Roman"/>
                <w:b/>
              </w:rPr>
              <w:t>EFF</w:t>
            </w:r>
            <w:r w:rsidRPr="00E932F9">
              <w:rPr>
                <w:rFonts w:ascii="Times New Roman" w:hAnsi="Times New Roman" w:cs="Times New Roman"/>
                <w:b/>
              </w:rPr>
              <w:t>0</w:t>
            </w:r>
            <w:r w:rsidR="002B5C87">
              <w:rPr>
                <w:rFonts w:ascii="Times New Roman" w:hAnsi="Times New Roman" w:cs="Times New Roman"/>
                <w:b/>
              </w:rPr>
              <w:t>5</w:t>
            </w:r>
            <w:r w:rsidRPr="00E932F9">
              <w:rPr>
                <w:rFonts w:ascii="Times New Roman" w:hAnsi="Times New Roman" w:cs="Times New Roman"/>
                <w:b/>
              </w:rPr>
              <w:t>00</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2</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Report Type</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0048186A" w:rsidRPr="00E932F9" w:rsidRDefault="0048186A" w:rsidP="00AB2A60">
            <w:pPr>
              <w:rPr>
                <w:rFonts w:ascii="Times New Roman" w:hAnsi="Times New Roman" w:cs="Times New Roman"/>
              </w:rPr>
            </w:pPr>
            <w:r w:rsidRPr="00E932F9">
              <w:rPr>
                <w:rFonts w:ascii="Times New Roman" w:hAnsi="Times New Roman" w:cs="Times New Roman"/>
                <w:b/>
              </w:rPr>
              <w:t>O</w:t>
            </w:r>
            <w:r w:rsidRPr="00E932F9">
              <w:rPr>
                <w:rFonts w:ascii="Times New Roman" w:hAnsi="Times New Roman" w:cs="Times New Roman"/>
              </w:rPr>
              <w:t xml:space="preserve"> = Original</w:t>
            </w:r>
          </w:p>
          <w:p w:rsidR="0048186A" w:rsidRPr="00E932F9" w:rsidRDefault="0048186A" w:rsidP="00AB2A60">
            <w:pPr>
              <w:rPr>
                <w:rFonts w:ascii="Times New Roman" w:hAnsi="Times New Roman" w:cs="Times New Roman"/>
              </w:rPr>
            </w:pPr>
            <w:r w:rsidRPr="00E932F9">
              <w:rPr>
                <w:rFonts w:ascii="Times New Roman" w:hAnsi="Times New Roman" w:cs="Times New Roman"/>
                <w:b/>
              </w:rPr>
              <w:t>R</w:t>
            </w:r>
            <w:r w:rsidRPr="00E932F9">
              <w:rPr>
                <w:rFonts w:ascii="Times New Roman" w:hAnsi="Times New Roman" w:cs="Times New Roman"/>
              </w:rPr>
              <w:t xml:space="preserve"> = Resubmission</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3</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CBI</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Specify if the data contained within the report is claimed as Confidential Business Information (CBI) under 40 CFR Part 2, subpart B:</w:t>
            </w:r>
          </w:p>
          <w:p w:rsidR="0048186A" w:rsidRPr="00E932F9" w:rsidRDefault="0048186A" w:rsidP="00AB2A60">
            <w:pPr>
              <w:rPr>
                <w:rFonts w:ascii="Times New Roman" w:hAnsi="Times New Roman" w:cs="Times New Roman"/>
              </w:rPr>
            </w:pPr>
            <w:r w:rsidRPr="00E932F9">
              <w:rPr>
                <w:rFonts w:ascii="Times New Roman" w:hAnsi="Times New Roman" w:cs="Times New Roman"/>
                <w:b/>
              </w:rPr>
              <w:t>Y</w:t>
            </w:r>
            <w:r w:rsidRPr="00E932F9">
              <w:rPr>
                <w:rFonts w:ascii="Times New Roman" w:hAnsi="Times New Roman" w:cs="Times New Roman"/>
              </w:rPr>
              <w:t xml:space="preserve"> = Confidential Business Information</w:t>
            </w:r>
          </w:p>
          <w:p w:rsidR="0048186A" w:rsidRPr="00E932F9" w:rsidRDefault="0048186A" w:rsidP="00AB2A60">
            <w:pPr>
              <w:rPr>
                <w:rFonts w:ascii="Times New Roman" w:hAnsi="Times New Roman" w:cs="Times New Roman"/>
              </w:rPr>
            </w:pPr>
            <w:r w:rsidRPr="00E932F9">
              <w:rPr>
                <w:rFonts w:ascii="Times New Roman" w:hAnsi="Times New Roman" w:cs="Times New Roman"/>
                <w:b/>
              </w:rPr>
              <w:t>N</w:t>
            </w:r>
            <w:r w:rsidRPr="00E932F9">
              <w:rPr>
                <w:rFonts w:ascii="Times New Roman" w:hAnsi="Times New Roman" w:cs="Times New Roman"/>
              </w:rPr>
              <w:t xml:space="preserve"> = Non-Confidential Business Information</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bookmarkStart w:id="0" w:name="_GoBack"/>
            <w:r w:rsidRPr="00E932F9">
              <w:rPr>
                <w:rFonts w:ascii="Times New Roman" w:hAnsi="Times New Roman" w:cs="Times New Roman"/>
              </w:rPr>
              <w:t>4</w:t>
            </w:r>
            <w:bookmarkEnd w:id="0"/>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Report Date</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MM/DD/YYYY</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Enter the date the original or resubmitted report is created.</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5</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Averaging/Compliance Period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YYYY</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Enter the averaging/compliance year the report covers.</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6</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Company/Entity ID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A7618">
            <w:pPr>
              <w:rPr>
                <w:rFonts w:ascii="Times New Roman" w:hAnsi="Times New Roman" w:cs="Times New Roman"/>
              </w:rPr>
            </w:pPr>
            <w:r w:rsidRPr="00E932F9">
              <w:rPr>
                <w:rFonts w:ascii="Times New Roman" w:hAnsi="Times New Roman" w:cs="Times New Roman"/>
                <w:b/>
              </w:rPr>
              <w:t>AAAA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Enter the EPA assigned four-character ID for the r</w:t>
            </w:r>
            <w:r w:rsidR="00AA7618">
              <w:rPr>
                <w:rFonts w:ascii="Times New Roman" w:hAnsi="Times New Roman" w:cs="Times New Roman"/>
              </w:rPr>
              <w:t>e</w:t>
            </w:r>
            <w:r w:rsidRPr="00E932F9">
              <w:rPr>
                <w:rFonts w:ascii="Times New Roman" w:hAnsi="Times New Roman" w:cs="Times New Roman"/>
              </w:rPr>
              <w:t>finer or</w:t>
            </w:r>
            <w:r w:rsidR="00046484">
              <w:rPr>
                <w:rFonts w:ascii="Times New Roman" w:hAnsi="Times New Roman" w:cs="Times New Roman"/>
              </w:rPr>
              <w:t xml:space="preserve"> </w:t>
            </w:r>
            <w:r w:rsidRPr="00E932F9">
              <w:rPr>
                <w:rFonts w:ascii="Times New Roman" w:hAnsi="Times New Roman" w:cs="Times New Roman"/>
              </w:rPr>
              <w:t>importer.</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7</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Facility ID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AAAAA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Enter EPA-assigned five-character ID for the facility. Include leading zeros as needed.</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8</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Total Volume</w:t>
            </w:r>
          </w:p>
        </w:tc>
        <w:tc>
          <w:tcPr>
            <w:tcW w:w="119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Gallons</w:t>
            </w:r>
          </w:p>
        </w:tc>
        <w:tc>
          <w:tcPr>
            <w:tcW w:w="5181" w:type="dxa"/>
          </w:tcPr>
          <w:p w:rsidR="0048186A" w:rsidRPr="00E932F9" w:rsidRDefault="0048186A" w:rsidP="00AA7618">
            <w:pPr>
              <w:rPr>
                <w:rFonts w:ascii="Times New Roman" w:hAnsi="Times New Roman" w:cs="Times New Roman"/>
                <w:b/>
              </w:rPr>
            </w:pPr>
            <w:r w:rsidRPr="00E932F9">
              <w:rPr>
                <w:rFonts w:ascii="Times New Roman" w:hAnsi="Times New Roman" w:cs="Times New Roman"/>
                <w:b/>
              </w:rPr>
              <w:t>999999999;</w:t>
            </w:r>
            <w:r w:rsidRPr="00E932F9">
              <w:rPr>
                <w:rFonts w:ascii="Times New Roman" w:hAnsi="Times New Roman" w:cs="Times New Roman"/>
                <w:i/>
              </w:rPr>
              <w:t xml:space="preserve"> Number.</w:t>
            </w:r>
            <w:r w:rsidRPr="00E932F9">
              <w:rPr>
                <w:rFonts w:ascii="Times New Roman" w:hAnsi="Times New Roman" w:cs="Times New Roman"/>
              </w:rPr>
              <w:t xml:space="preserve"> </w:t>
            </w:r>
            <w:r w:rsidR="003941A4">
              <w:rPr>
                <w:rFonts w:ascii="Times New Roman" w:hAnsi="Times New Roman" w:cs="Times New Roman"/>
              </w:rPr>
              <w:t>Enter the t</w:t>
            </w:r>
            <w:r w:rsidRPr="00E932F9">
              <w:rPr>
                <w:rFonts w:ascii="Times New Roman" w:hAnsi="Times New Roman" w:cs="Times New Roman"/>
              </w:rPr>
              <w:t xml:space="preserve">otal volume of </w:t>
            </w:r>
            <w:r w:rsidR="00AA7618">
              <w:rPr>
                <w:rFonts w:ascii="Times New Roman" w:hAnsi="Times New Roman" w:cs="Times New Roman"/>
              </w:rPr>
              <w:t>certified natural gasoline ethanol flex fuel blendstock</w:t>
            </w:r>
            <w:r w:rsidRPr="00E932F9">
              <w:rPr>
                <w:rFonts w:ascii="Times New Roman" w:hAnsi="Times New Roman" w:cs="Times New Roman"/>
              </w:rPr>
              <w:t xml:space="preserve"> produced at the refinery or imported during the </w:t>
            </w:r>
            <w:r w:rsidR="00AA7618">
              <w:rPr>
                <w:rFonts w:ascii="Times New Roman" w:hAnsi="Times New Roman" w:cs="Times New Roman"/>
              </w:rPr>
              <w:t>compliance</w:t>
            </w:r>
            <w:r w:rsidRPr="00E932F9">
              <w:rPr>
                <w:rFonts w:ascii="Times New Roman" w:hAnsi="Times New Roman" w:cs="Times New Roman"/>
              </w:rPr>
              <w:t xml:space="preserve"> period.</w:t>
            </w:r>
          </w:p>
        </w:tc>
      </w:tr>
      <w:tr w:rsidR="00E42E91" w:rsidRPr="00E932F9" w:rsidTr="00AB2A60">
        <w:trPr>
          <w:cantSplit/>
          <w:jc w:val="center"/>
        </w:trPr>
        <w:tc>
          <w:tcPr>
            <w:tcW w:w="710" w:type="dxa"/>
          </w:tcPr>
          <w:p w:rsidR="00E42E91" w:rsidRDefault="00AA7618" w:rsidP="00AB2A60">
            <w:pPr>
              <w:rPr>
                <w:rFonts w:ascii="Times New Roman" w:hAnsi="Times New Roman" w:cs="Times New Roman"/>
              </w:rPr>
            </w:pPr>
            <w:r>
              <w:rPr>
                <w:rFonts w:ascii="Times New Roman" w:hAnsi="Times New Roman" w:cs="Times New Roman"/>
              </w:rPr>
              <w:lastRenderedPageBreak/>
              <w:t>9</w:t>
            </w:r>
          </w:p>
        </w:tc>
        <w:tc>
          <w:tcPr>
            <w:tcW w:w="2269" w:type="dxa"/>
          </w:tcPr>
          <w:p w:rsidR="00E42E91" w:rsidRPr="00E932F9" w:rsidRDefault="00AA7618" w:rsidP="00AB2A60">
            <w:pPr>
              <w:autoSpaceDE w:val="0"/>
              <w:autoSpaceDN w:val="0"/>
              <w:adjustRightInd w:val="0"/>
              <w:rPr>
                <w:rFonts w:ascii="Times New Roman" w:hAnsi="Times New Roman" w:cs="Times New Roman"/>
              </w:rPr>
            </w:pPr>
            <w:r>
              <w:rPr>
                <w:rFonts w:ascii="Times New Roman" w:hAnsi="Times New Roman" w:cs="Times New Roman"/>
              </w:rPr>
              <w:t>Certified NGEFFBS</w:t>
            </w:r>
            <w:r w:rsidR="00E42E91">
              <w:rPr>
                <w:rFonts w:ascii="Times New Roman" w:hAnsi="Times New Roman" w:cs="Times New Roman"/>
              </w:rPr>
              <w:t xml:space="preserve"> Confirmation</w:t>
            </w:r>
          </w:p>
        </w:tc>
        <w:tc>
          <w:tcPr>
            <w:tcW w:w="1190" w:type="dxa"/>
          </w:tcPr>
          <w:p w:rsidR="00E42E91" w:rsidRPr="00E932F9" w:rsidRDefault="00E42E91" w:rsidP="00AB2A60">
            <w:pPr>
              <w:autoSpaceDE w:val="0"/>
              <w:autoSpaceDN w:val="0"/>
              <w:adjustRightInd w:val="0"/>
              <w:rPr>
                <w:rFonts w:ascii="Times New Roman" w:hAnsi="Times New Roman" w:cs="Times New Roman"/>
              </w:rPr>
            </w:pPr>
          </w:p>
        </w:tc>
        <w:tc>
          <w:tcPr>
            <w:tcW w:w="5181" w:type="dxa"/>
          </w:tcPr>
          <w:p w:rsidR="00E42E91" w:rsidRDefault="00E42E91" w:rsidP="0011301F">
            <w:pPr>
              <w:autoSpaceDE w:val="0"/>
              <w:autoSpaceDN w:val="0"/>
              <w:adjustRightInd w:val="0"/>
              <w:rPr>
                <w:rFonts w:ascii="Times New Roman" w:hAnsi="Times New Roman" w:cs="Times New Roman"/>
                <w:bCs/>
              </w:rPr>
            </w:pPr>
            <w:r>
              <w:rPr>
                <w:rFonts w:ascii="Times New Roman" w:hAnsi="Times New Roman" w:cs="Times New Roman"/>
                <w:b/>
                <w:bCs/>
              </w:rPr>
              <w:t>A</w:t>
            </w:r>
            <w:r>
              <w:rPr>
                <w:rFonts w:ascii="Times New Roman" w:hAnsi="Times New Roman" w:cs="Times New Roman"/>
                <w:bCs/>
              </w:rPr>
              <w:t xml:space="preserve">; </w:t>
            </w:r>
            <w:r>
              <w:rPr>
                <w:rFonts w:ascii="Times New Roman" w:hAnsi="Times New Roman" w:cs="Times New Roman"/>
                <w:bCs/>
                <w:i/>
              </w:rPr>
              <w:t xml:space="preserve">Character. </w:t>
            </w:r>
            <w:r>
              <w:rPr>
                <w:rFonts w:ascii="Times New Roman" w:hAnsi="Times New Roman" w:cs="Times New Roman"/>
                <w:bCs/>
              </w:rPr>
              <w:t xml:space="preserve">Confirm that all batches of </w:t>
            </w:r>
            <w:r w:rsidR="00AA7618">
              <w:rPr>
                <w:rFonts w:ascii="Times New Roman" w:hAnsi="Times New Roman" w:cs="Times New Roman"/>
                <w:bCs/>
              </w:rPr>
              <w:t>certified NGEFFBS</w:t>
            </w:r>
            <w:r>
              <w:rPr>
                <w:rFonts w:ascii="Times New Roman" w:hAnsi="Times New Roman" w:cs="Times New Roman"/>
                <w:bCs/>
              </w:rPr>
              <w:t xml:space="preserve"> produced  or imported during the compliance year were compliance with the requirements of 40 </w:t>
            </w:r>
            <w:r w:rsidR="00D14B5C">
              <w:rPr>
                <w:rFonts w:ascii="Times New Roman" w:hAnsi="Times New Roman" w:cs="Times New Roman"/>
                <w:bCs/>
              </w:rPr>
              <w:t xml:space="preserve">CFR </w:t>
            </w:r>
            <w:r>
              <w:rPr>
                <w:rFonts w:ascii="Times New Roman" w:hAnsi="Times New Roman" w:cs="Times New Roman"/>
                <w:bCs/>
              </w:rPr>
              <w:t>§ 80.152</w:t>
            </w:r>
            <w:r w:rsidR="00AA7618">
              <w:rPr>
                <w:rFonts w:ascii="Times New Roman" w:hAnsi="Times New Roman" w:cs="Times New Roman"/>
                <w:bCs/>
              </w:rPr>
              <w:t>4</w:t>
            </w:r>
            <w:r>
              <w:rPr>
                <w:rFonts w:ascii="Times New Roman" w:hAnsi="Times New Roman" w:cs="Times New Roman"/>
                <w:bCs/>
              </w:rPr>
              <w:t>:</w:t>
            </w:r>
          </w:p>
          <w:p w:rsidR="00E42E91" w:rsidRPr="0058788E" w:rsidRDefault="00E42E91" w:rsidP="00E42E91">
            <w:pPr>
              <w:rPr>
                <w:rFonts w:ascii="Times New Roman" w:hAnsi="Times New Roman" w:cs="Times New Roman"/>
              </w:rPr>
            </w:pPr>
            <w:r w:rsidRPr="0058788E">
              <w:rPr>
                <w:rFonts w:ascii="Times New Roman" w:hAnsi="Times New Roman" w:cs="Times New Roman"/>
                <w:b/>
              </w:rPr>
              <w:t>Y</w:t>
            </w:r>
            <w:r w:rsidRPr="0058788E">
              <w:rPr>
                <w:rFonts w:ascii="Times New Roman" w:hAnsi="Times New Roman" w:cs="Times New Roman"/>
              </w:rPr>
              <w:t xml:space="preserve"> = </w:t>
            </w:r>
            <w:r w:rsidR="00DE12D1">
              <w:rPr>
                <w:rFonts w:ascii="Times New Roman" w:hAnsi="Times New Roman" w:cs="Times New Roman"/>
              </w:rPr>
              <w:t>Yes</w:t>
            </w:r>
          </w:p>
          <w:p w:rsidR="00E42E91" w:rsidRPr="00E42E91" w:rsidRDefault="00E42E91" w:rsidP="00DE12D1">
            <w:pPr>
              <w:autoSpaceDE w:val="0"/>
              <w:autoSpaceDN w:val="0"/>
              <w:adjustRightInd w:val="0"/>
              <w:rPr>
                <w:rFonts w:ascii="Times New Roman" w:hAnsi="Times New Roman" w:cs="Times New Roman"/>
                <w:bCs/>
              </w:rPr>
            </w:pPr>
            <w:r w:rsidRPr="0058788E">
              <w:rPr>
                <w:rFonts w:ascii="Times New Roman" w:hAnsi="Times New Roman" w:cs="Times New Roman"/>
                <w:b/>
              </w:rPr>
              <w:t>N</w:t>
            </w:r>
            <w:r w:rsidRPr="0058788E">
              <w:rPr>
                <w:rFonts w:ascii="Times New Roman" w:hAnsi="Times New Roman" w:cs="Times New Roman"/>
              </w:rPr>
              <w:t xml:space="preserve"> = </w:t>
            </w:r>
            <w:r w:rsidR="00DE12D1">
              <w:rPr>
                <w:rFonts w:ascii="Times New Roman" w:hAnsi="Times New Roman" w:cs="Times New Roman"/>
              </w:rPr>
              <w:t>No</w:t>
            </w:r>
          </w:p>
        </w:tc>
      </w:tr>
    </w:tbl>
    <w:p w:rsidR="0048186A" w:rsidRDefault="0048186A"/>
    <w:p w:rsidR="00DE12D1" w:rsidRPr="0058788E" w:rsidRDefault="00DE12D1" w:rsidP="00DE12D1">
      <w:pPr>
        <w:rPr>
          <w:rFonts w:ascii="Times New Roman" w:hAnsi="Times New Roman" w:cs="Times New Roman"/>
          <w:b/>
        </w:rPr>
      </w:pPr>
      <w:r w:rsidRPr="0058788E">
        <w:rPr>
          <w:rFonts w:ascii="Times New Roman" w:hAnsi="Times New Roman" w:cs="Times New Roman"/>
          <w:b/>
        </w:rPr>
        <w:t>Electronic Submission Sample Record:</w:t>
      </w:r>
    </w:p>
    <w:p w:rsidR="00B3789D" w:rsidRPr="00775C31" w:rsidRDefault="00B3789D" w:rsidP="00B3789D">
      <w:pPr>
        <w:rPr>
          <w:rFonts w:ascii="Times New Roman" w:hAnsi="Times New Roman" w:cs="Times New Roman"/>
        </w:rPr>
      </w:pPr>
      <w:r w:rsidRPr="00775C31">
        <w:rPr>
          <w:rFonts w:ascii="Times New Roman" w:hAnsi="Times New Roman" w:cs="Times New Roman"/>
        </w:rPr>
        <w:t>EFF0500,O,Y,03/31/2018,2017,9999,99999,1234567,Y</w:t>
      </w:r>
    </w:p>
    <w:p w:rsidR="00DE12D1" w:rsidRPr="0058788E" w:rsidRDefault="00DE12D1" w:rsidP="00DE12D1">
      <w:pPr>
        <w:rPr>
          <w:rFonts w:ascii="Times New Roman" w:hAnsi="Times New Roman" w:cs="Times New Roman"/>
        </w:rPr>
      </w:pPr>
    </w:p>
    <w:p w:rsidR="00DE12D1" w:rsidRPr="0058788E" w:rsidRDefault="00DE12D1" w:rsidP="00DE12D1">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00DE12D1" w:rsidRPr="0058788E" w:rsidRDefault="00DE12D1" w:rsidP="00DE12D1">
      <w:pPr>
        <w:rPr>
          <w:rFonts w:ascii="Times New Roman" w:hAnsi="Times New Roman" w:cs="Times New Roman"/>
        </w:rPr>
      </w:pPr>
      <w:r w:rsidRPr="0058788E">
        <w:rPr>
          <w:rFonts w:ascii="Times New Roman" w:hAnsi="Times New Roman" w:cs="Times New Roman"/>
        </w:rPr>
        <w:t>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p w:rsidR="00DE12D1" w:rsidRDefault="00DE12D1"/>
    <w:sectPr w:rsidR="00DE12D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C1D" w:rsidRDefault="00277C1D" w:rsidP="009E49FE">
      <w:pPr>
        <w:spacing w:after="0" w:line="240" w:lineRule="auto"/>
      </w:pPr>
      <w:r>
        <w:separator/>
      </w:r>
    </w:p>
  </w:endnote>
  <w:endnote w:type="continuationSeparator" w:id="0">
    <w:p w:rsidR="00277C1D" w:rsidRDefault="00277C1D" w:rsidP="009E4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577" w:rsidRDefault="00D53577">
    <w:pPr>
      <w:pStyle w:val="Footer"/>
    </w:pPr>
    <w:r w:rsidRPr="00797E12">
      <w:rPr>
        <w:rFonts w:ascii="Arial" w:hAnsi="Arial" w:cs="Arial"/>
        <w:sz w:val="18"/>
        <w:szCs w:val="18"/>
      </w:rPr>
      <w:t xml:space="preserve">EPA Form No.  </w:t>
    </w:r>
    <w:r w:rsidR="00C26B32">
      <w:rPr>
        <w:rFonts w:ascii="Arial" w:hAnsi="Arial" w:cs="Arial"/>
        <w:sz w:val="18"/>
        <w:szCs w:val="18"/>
      </w:rPr>
      <w:t>5900-402</w:t>
    </w:r>
    <w:r w:rsidRPr="00797E12">
      <w:rPr>
        <w:rFonts w:ascii="Arial" w:hAnsi="Arial" w:cs="Arial"/>
        <w:sz w:val="18"/>
        <w:szCs w:val="18"/>
      </w:rPr>
      <w:ptab w:relativeTo="margin" w:alignment="center" w:leader="none"/>
    </w:r>
    <w:r w:rsidRPr="00797E12">
      <w:rPr>
        <w:rFonts w:ascii="Arial" w:hAnsi="Arial" w:cs="Arial"/>
        <w:sz w:val="18"/>
        <w:szCs w:val="18"/>
      </w:rPr>
      <w:t xml:space="preserve">Page </w:t>
    </w:r>
    <w:r w:rsidRPr="00797E12">
      <w:rPr>
        <w:rFonts w:ascii="Arial" w:hAnsi="Arial" w:cs="Arial"/>
        <w:b/>
        <w:bCs/>
        <w:sz w:val="18"/>
        <w:szCs w:val="18"/>
      </w:rPr>
      <w:fldChar w:fldCharType="begin"/>
    </w:r>
    <w:r w:rsidRPr="00797E12">
      <w:rPr>
        <w:rFonts w:ascii="Arial" w:hAnsi="Arial" w:cs="Arial"/>
        <w:b/>
        <w:bCs/>
        <w:sz w:val="18"/>
        <w:szCs w:val="18"/>
      </w:rPr>
      <w:instrText xml:space="preserve"> PAGE  \* Arabic  \* MERGEFORMAT </w:instrText>
    </w:r>
    <w:r w:rsidRPr="00797E12">
      <w:rPr>
        <w:rFonts w:ascii="Arial" w:hAnsi="Arial" w:cs="Arial"/>
        <w:b/>
        <w:bCs/>
        <w:sz w:val="18"/>
        <w:szCs w:val="18"/>
      </w:rPr>
      <w:fldChar w:fldCharType="separate"/>
    </w:r>
    <w:r w:rsidR="00C26B32">
      <w:rPr>
        <w:rFonts w:ascii="Arial" w:hAnsi="Arial" w:cs="Arial"/>
        <w:b/>
        <w:bCs/>
        <w:noProof/>
        <w:sz w:val="18"/>
        <w:szCs w:val="18"/>
      </w:rPr>
      <w:t>1</w:t>
    </w:r>
    <w:r w:rsidRPr="00797E12">
      <w:rPr>
        <w:rFonts w:ascii="Arial" w:hAnsi="Arial" w:cs="Arial"/>
        <w:b/>
        <w:bCs/>
        <w:sz w:val="18"/>
        <w:szCs w:val="18"/>
      </w:rPr>
      <w:fldChar w:fldCharType="end"/>
    </w:r>
    <w:r w:rsidRPr="00797E12">
      <w:rPr>
        <w:rFonts w:ascii="Arial" w:hAnsi="Arial" w:cs="Arial"/>
        <w:sz w:val="18"/>
        <w:szCs w:val="18"/>
      </w:rPr>
      <w:t xml:space="preserve"> of </w:t>
    </w:r>
    <w:r w:rsidRPr="00797E12">
      <w:rPr>
        <w:rFonts w:ascii="Arial" w:hAnsi="Arial" w:cs="Arial"/>
        <w:b/>
        <w:bCs/>
        <w:sz w:val="18"/>
        <w:szCs w:val="18"/>
      </w:rPr>
      <w:fldChar w:fldCharType="begin"/>
    </w:r>
    <w:r w:rsidRPr="00797E12">
      <w:rPr>
        <w:rFonts w:ascii="Arial" w:hAnsi="Arial" w:cs="Arial"/>
        <w:b/>
        <w:bCs/>
        <w:sz w:val="18"/>
        <w:szCs w:val="18"/>
      </w:rPr>
      <w:instrText xml:space="preserve"> NUMPAGES  \* Arabic  \* MERGEFORMAT </w:instrText>
    </w:r>
    <w:r w:rsidRPr="00797E12">
      <w:rPr>
        <w:rFonts w:ascii="Arial" w:hAnsi="Arial" w:cs="Arial"/>
        <w:b/>
        <w:bCs/>
        <w:sz w:val="18"/>
        <w:szCs w:val="18"/>
      </w:rPr>
      <w:fldChar w:fldCharType="separate"/>
    </w:r>
    <w:r w:rsidR="00C26B32">
      <w:rPr>
        <w:rFonts w:ascii="Arial" w:hAnsi="Arial" w:cs="Arial"/>
        <w:b/>
        <w:bCs/>
        <w:noProof/>
        <w:sz w:val="18"/>
        <w:szCs w:val="18"/>
      </w:rPr>
      <w:t>2</w:t>
    </w:r>
    <w:r w:rsidRPr="00797E12">
      <w:rPr>
        <w:rFonts w:ascii="Arial" w:hAnsi="Arial" w:cs="Arial"/>
        <w:b/>
        <w:bCs/>
        <w:sz w:val="18"/>
        <w:szCs w:val="18"/>
      </w:rP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C1D" w:rsidRDefault="00277C1D" w:rsidP="009E49FE">
      <w:pPr>
        <w:spacing w:after="0" w:line="240" w:lineRule="auto"/>
      </w:pPr>
      <w:r>
        <w:separator/>
      </w:r>
    </w:p>
  </w:footnote>
  <w:footnote w:type="continuationSeparator" w:id="0">
    <w:p w:rsidR="00277C1D" w:rsidRDefault="00277C1D" w:rsidP="009E49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FE" w:rsidRPr="00797E12" w:rsidRDefault="009E49FE" w:rsidP="009E49FE">
    <w:pPr>
      <w:pStyle w:val="Header"/>
    </w:pPr>
    <w:r>
      <w:rPr>
        <w:noProof/>
      </w:rPr>
      <mc:AlternateContent>
        <mc:Choice Requires="wps">
          <w:drawing>
            <wp:anchor distT="45720" distB="45720" distL="114300" distR="114300" simplePos="0" relativeHeight="251660288" behindDoc="0" locked="0" layoutInCell="1" allowOverlap="1" wp14:anchorId="359B330F" wp14:editId="1E02943A">
              <wp:simplePos x="0" y="0"/>
              <wp:positionH relativeFrom="column">
                <wp:posOffset>2218055</wp:posOffset>
              </wp:positionH>
              <wp:positionV relativeFrom="paragraph">
                <wp:posOffset>-194945</wp:posOffset>
              </wp:positionV>
              <wp:extent cx="2043430" cy="1404620"/>
              <wp:effectExtent l="0" t="0"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1404620"/>
                      </a:xfrm>
                      <a:prstGeom prst="rect">
                        <a:avLst/>
                      </a:prstGeom>
                      <a:solidFill>
                        <a:srgbClr val="FFFFFF"/>
                      </a:solidFill>
                      <a:ln w="9525">
                        <a:noFill/>
                        <a:miter lim="800000"/>
                        <a:headEnd/>
                        <a:tailEnd/>
                      </a:ln>
                    </wps:spPr>
                    <wps:txbx>
                      <w:txbxContent>
                        <w:p w:rsidR="009E49FE" w:rsidRPr="00797E12" w:rsidRDefault="009E49FE" w:rsidP="009E49FE">
                          <w:pPr>
                            <w:spacing w:after="0" w:line="240" w:lineRule="auto"/>
                            <w:rPr>
                              <w:rFonts w:ascii="Arial" w:eastAsia="Arial" w:hAnsi="Arial" w:cs="Arial"/>
                              <w:bCs/>
                              <w:sz w:val="18"/>
                              <w:szCs w:val="18"/>
                            </w:rPr>
                          </w:pPr>
                          <w:r>
                            <w:rPr>
                              <w:rFonts w:ascii="Arial" w:eastAsia="Arial" w:hAnsi="Arial" w:cs="Arial"/>
                              <w:bCs/>
                              <w:sz w:val="18"/>
                              <w:szCs w:val="18"/>
                              <w:u w:val="single"/>
                            </w:rPr>
                            <w:t>Ethanol Flex Fuel</w:t>
                          </w:r>
                          <w:r w:rsidRPr="00797E12">
                            <w:rPr>
                              <w:rFonts w:ascii="Arial" w:eastAsia="Arial" w:hAnsi="Arial" w:cs="Arial"/>
                              <w:bCs/>
                              <w:sz w:val="18"/>
                              <w:szCs w:val="18"/>
                            </w:rPr>
                            <w:t xml:space="preserve"> </w:t>
                          </w:r>
                        </w:p>
                        <w:p w:rsidR="009E49FE" w:rsidRPr="00797E12" w:rsidRDefault="005204F3" w:rsidP="009E49FE">
                          <w:pPr>
                            <w:spacing w:after="0" w:line="240" w:lineRule="auto"/>
                            <w:rPr>
                              <w:rFonts w:ascii="Arial" w:eastAsia="Arial" w:hAnsi="Arial" w:cs="Arial"/>
                              <w:bCs/>
                              <w:sz w:val="18"/>
                              <w:szCs w:val="18"/>
                            </w:rPr>
                          </w:pPr>
                          <w:r>
                            <w:rPr>
                              <w:rFonts w:ascii="Arial" w:eastAsia="Arial" w:hAnsi="Arial" w:cs="Arial"/>
                              <w:bCs/>
                              <w:sz w:val="18"/>
                              <w:szCs w:val="18"/>
                            </w:rPr>
                            <w:t xml:space="preserve">Certified Natural Gasoline Ethanol Flex Fuel Blendstock Refiner </w:t>
                          </w:r>
                          <w:r w:rsidR="00D52528">
                            <w:rPr>
                              <w:rFonts w:ascii="Arial" w:eastAsia="Arial" w:hAnsi="Arial" w:cs="Arial"/>
                              <w:bCs/>
                              <w:sz w:val="18"/>
                              <w:szCs w:val="18"/>
                            </w:rPr>
                            <w:t>Aggregate</w:t>
                          </w:r>
                          <w:r w:rsidR="00960474">
                            <w:rPr>
                              <w:rFonts w:ascii="Arial" w:eastAsia="Arial" w:hAnsi="Arial" w:cs="Arial"/>
                              <w:bCs/>
                              <w:sz w:val="18"/>
                              <w:szCs w:val="18"/>
                            </w:rPr>
                            <w:t xml:space="preserve"> </w:t>
                          </w:r>
                          <w:r w:rsidR="00D53577">
                            <w:rPr>
                              <w:rFonts w:ascii="Arial" w:eastAsia="Arial" w:hAnsi="Arial" w:cs="Arial"/>
                              <w:bCs/>
                              <w:sz w:val="18"/>
                              <w:szCs w:val="18"/>
                            </w:rPr>
                            <w:t>Report</w:t>
                          </w:r>
                        </w:p>
                        <w:p w:rsidR="009E49FE" w:rsidRPr="00797E12" w:rsidRDefault="009E49FE" w:rsidP="009E49FE">
                          <w:pPr>
                            <w:spacing w:after="0" w:line="240" w:lineRule="auto"/>
                            <w:rPr>
                              <w:rFonts w:ascii="Arial" w:hAnsi="Arial" w:cs="Arial"/>
                              <w:sz w:val="18"/>
                              <w:szCs w:val="18"/>
                            </w:rPr>
                          </w:pPr>
                          <w:r w:rsidRPr="00797E12">
                            <w:rPr>
                              <w:rFonts w:ascii="Arial" w:eastAsia="Arial" w:hAnsi="Arial" w:cs="Arial"/>
                              <w:bCs/>
                              <w:sz w:val="18"/>
                              <w:szCs w:val="18"/>
                            </w:rPr>
                            <w:t xml:space="preserve">Report Form ID: </w:t>
                          </w:r>
                          <w:r w:rsidR="00D53577">
                            <w:rPr>
                              <w:rFonts w:ascii="Arial" w:eastAsia="Arial" w:hAnsi="Arial" w:cs="Arial"/>
                              <w:bCs/>
                              <w:sz w:val="18"/>
                              <w:szCs w:val="18"/>
                            </w:rPr>
                            <w:t>EFF0</w:t>
                          </w:r>
                          <w:r w:rsidR="002B5C87">
                            <w:rPr>
                              <w:rFonts w:ascii="Arial" w:eastAsia="Arial" w:hAnsi="Arial" w:cs="Arial"/>
                              <w:bCs/>
                              <w:sz w:val="18"/>
                              <w:szCs w:val="18"/>
                            </w:rPr>
                            <w:t>5</w:t>
                          </w:r>
                          <w:r w:rsidR="00D53577">
                            <w:rPr>
                              <w:rFonts w:ascii="Arial" w:eastAsia="Arial" w:hAnsi="Arial" w:cs="Arial"/>
                              <w:bCs/>
                              <w:sz w:val="18"/>
                              <w:szCs w:val="18"/>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B330F" id="_x0000_t202" coordsize="21600,21600" o:spt="202" path="m,l,21600r21600,l21600,xe">
              <v:stroke joinstyle="miter"/>
              <v:path gradientshapeok="t" o:connecttype="rect"/>
            </v:shapetype>
            <v:shape id="Text Box 2" o:spid="_x0000_s1026" type="#_x0000_t202" style="position:absolute;margin-left:174.65pt;margin-top:-15.35pt;width:160.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" stroked="f">
              <v:textbox style="mso-fit-shape-to-text:t">
                <w:txbxContent>
                  <w:p w:rsidR="009E49FE" w:rsidRPr="00797E12" w:rsidRDefault="009E49FE" w:rsidP="009E49FE">
                    <w:pPr>
                      <w:spacing w:after="0" w:line="240" w:lineRule="auto"/>
                      <w:rPr>
                        <w:rFonts w:ascii="Arial" w:eastAsia="Arial" w:hAnsi="Arial" w:cs="Arial"/>
                        <w:bCs/>
                        <w:sz w:val="18"/>
                        <w:szCs w:val="18"/>
                      </w:rPr>
                    </w:pPr>
                    <w:r>
                      <w:rPr>
                        <w:rFonts w:ascii="Arial" w:eastAsia="Arial" w:hAnsi="Arial" w:cs="Arial"/>
                        <w:bCs/>
                        <w:sz w:val="18"/>
                        <w:szCs w:val="18"/>
                        <w:u w:val="single"/>
                      </w:rPr>
                      <w:t>Ethanol Flex Fuel</w:t>
                    </w:r>
                    <w:r w:rsidRPr="00797E12">
                      <w:rPr>
                        <w:rFonts w:ascii="Arial" w:eastAsia="Arial" w:hAnsi="Arial" w:cs="Arial"/>
                        <w:bCs/>
                        <w:sz w:val="18"/>
                        <w:szCs w:val="18"/>
                      </w:rPr>
                      <w:t xml:space="preserve"> </w:t>
                    </w:r>
                  </w:p>
                  <w:p w:rsidR="009E49FE" w:rsidRPr="00797E12" w:rsidRDefault="005204F3" w:rsidP="009E49FE">
                    <w:pPr>
                      <w:spacing w:after="0" w:line="240" w:lineRule="auto"/>
                      <w:rPr>
                        <w:rFonts w:ascii="Arial" w:eastAsia="Arial" w:hAnsi="Arial" w:cs="Arial"/>
                        <w:bCs/>
                        <w:sz w:val="18"/>
                        <w:szCs w:val="18"/>
                      </w:rPr>
                    </w:pPr>
                    <w:r>
                      <w:rPr>
                        <w:rFonts w:ascii="Arial" w:eastAsia="Arial" w:hAnsi="Arial" w:cs="Arial"/>
                        <w:bCs/>
                        <w:sz w:val="18"/>
                        <w:szCs w:val="18"/>
                      </w:rPr>
                      <w:t xml:space="preserve">Certified Natural Gasoline Ethanol Flex Fuel Blendstock Refiner </w:t>
                    </w:r>
                    <w:r w:rsidR="00D52528">
                      <w:rPr>
                        <w:rFonts w:ascii="Arial" w:eastAsia="Arial" w:hAnsi="Arial" w:cs="Arial"/>
                        <w:bCs/>
                        <w:sz w:val="18"/>
                        <w:szCs w:val="18"/>
                      </w:rPr>
                      <w:t>Aggregate</w:t>
                    </w:r>
                    <w:r w:rsidR="00960474">
                      <w:rPr>
                        <w:rFonts w:ascii="Arial" w:eastAsia="Arial" w:hAnsi="Arial" w:cs="Arial"/>
                        <w:bCs/>
                        <w:sz w:val="18"/>
                        <w:szCs w:val="18"/>
                      </w:rPr>
                      <w:t xml:space="preserve"> </w:t>
                    </w:r>
                    <w:r w:rsidR="00D53577">
                      <w:rPr>
                        <w:rFonts w:ascii="Arial" w:eastAsia="Arial" w:hAnsi="Arial" w:cs="Arial"/>
                        <w:bCs/>
                        <w:sz w:val="18"/>
                        <w:szCs w:val="18"/>
                      </w:rPr>
                      <w:t>Report</w:t>
                    </w:r>
                  </w:p>
                  <w:p w:rsidR="009E49FE" w:rsidRPr="00797E12" w:rsidRDefault="009E49FE" w:rsidP="009E49FE">
                    <w:pPr>
                      <w:spacing w:after="0" w:line="240" w:lineRule="auto"/>
                      <w:rPr>
                        <w:rFonts w:ascii="Arial" w:hAnsi="Arial" w:cs="Arial"/>
                        <w:sz w:val="18"/>
                        <w:szCs w:val="18"/>
                      </w:rPr>
                    </w:pPr>
                    <w:r w:rsidRPr="00797E12">
                      <w:rPr>
                        <w:rFonts w:ascii="Arial" w:eastAsia="Arial" w:hAnsi="Arial" w:cs="Arial"/>
                        <w:bCs/>
                        <w:sz w:val="18"/>
                        <w:szCs w:val="18"/>
                      </w:rPr>
                      <w:t xml:space="preserve">Report Form ID: </w:t>
                    </w:r>
                    <w:r w:rsidR="00D53577">
                      <w:rPr>
                        <w:rFonts w:ascii="Arial" w:eastAsia="Arial" w:hAnsi="Arial" w:cs="Arial"/>
                        <w:bCs/>
                        <w:sz w:val="18"/>
                        <w:szCs w:val="18"/>
                      </w:rPr>
                      <w:t>EFF0</w:t>
                    </w:r>
                    <w:r w:rsidR="002B5C87">
                      <w:rPr>
                        <w:rFonts w:ascii="Arial" w:eastAsia="Arial" w:hAnsi="Arial" w:cs="Arial"/>
                        <w:bCs/>
                        <w:sz w:val="18"/>
                        <w:szCs w:val="18"/>
                      </w:rPr>
                      <w:t>5</w:t>
                    </w:r>
                    <w:r w:rsidR="00D53577">
                      <w:rPr>
                        <w:rFonts w:ascii="Arial" w:eastAsia="Arial" w:hAnsi="Arial" w:cs="Arial"/>
                        <w:bCs/>
                        <w:sz w:val="18"/>
                        <w:szCs w:val="18"/>
                      </w:rPr>
                      <w:t>00</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63FD3D60" wp14:editId="05287095">
              <wp:simplePos x="0" y="0"/>
              <wp:positionH relativeFrom="column">
                <wp:posOffset>4261485</wp:posOffset>
              </wp:positionH>
              <wp:positionV relativeFrom="paragraph">
                <wp:posOffset>-75565</wp:posOffset>
              </wp:positionV>
              <wp:extent cx="1856105"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404620"/>
                      </a:xfrm>
                      <a:prstGeom prst="rect">
                        <a:avLst/>
                      </a:prstGeom>
                      <a:solidFill>
                        <a:srgbClr val="FFFFFF"/>
                      </a:solidFill>
                      <a:ln w="9525">
                        <a:noFill/>
                        <a:miter lim="800000"/>
                        <a:headEnd/>
                        <a:tailEnd/>
                      </a:ln>
                    </wps:spPr>
                    <wps:txbx>
                      <w:txbxContent>
                        <w:p w:rsidR="009E49FE" w:rsidRPr="00797E12" w:rsidRDefault="009E49FE" w:rsidP="009E49FE">
                          <w:pPr>
                            <w:spacing w:after="0" w:line="240" w:lineRule="auto"/>
                            <w:jc w:val="right"/>
                            <w:rPr>
                              <w:rFonts w:ascii="Arial" w:eastAsia="Arial" w:hAnsi="Arial" w:cs="Arial"/>
                              <w:bCs/>
                              <w:sz w:val="18"/>
                              <w:szCs w:val="18"/>
                            </w:rPr>
                          </w:pPr>
                          <w:r w:rsidRPr="00797E12">
                            <w:rPr>
                              <w:rFonts w:ascii="Arial" w:eastAsia="Arial" w:hAnsi="Arial" w:cs="Arial"/>
                              <w:bCs/>
                              <w:spacing w:val="-1"/>
                              <w:sz w:val="18"/>
                              <w:szCs w:val="18"/>
                            </w:rPr>
                            <w:t>O</w:t>
                          </w:r>
                          <w:r w:rsidRPr="00797E12">
                            <w:rPr>
                              <w:rFonts w:ascii="Arial" w:eastAsia="Arial" w:hAnsi="Arial" w:cs="Arial"/>
                              <w:bCs/>
                              <w:spacing w:val="4"/>
                              <w:sz w:val="18"/>
                              <w:szCs w:val="18"/>
                            </w:rPr>
                            <w:t>M</w:t>
                          </w:r>
                          <w:r w:rsidRPr="00797E12">
                            <w:rPr>
                              <w:rFonts w:ascii="Arial" w:eastAsia="Arial" w:hAnsi="Arial" w:cs="Arial"/>
                              <w:bCs/>
                              <w:sz w:val="18"/>
                              <w:szCs w:val="18"/>
                            </w:rPr>
                            <w:t>B</w:t>
                          </w:r>
                          <w:r w:rsidRPr="00797E12">
                            <w:rPr>
                              <w:rFonts w:ascii="Arial" w:eastAsia="Arial" w:hAnsi="Arial" w:cs="Arial"/>
                              <w:bCs/>
                              <w:spacing w:val="-5"/>
                              <w:sz w:val="18"/>
                              <w:szCs w:val="18"/>
                            </w:rPr>
                            <w:t xml:space="preserve"> </w:t>
                          </w:r>
                          <w:r w:rsidRPr="00797E12">
                            <w:rPr>
                              <w:rFonts w:ascii="Arial" w:eastAsia="Arial" w:hAnsi="Arial" w:cs="Arial"/>
                              <w:bCs/>
                              <w:sz w:val="18"/>
                              <w:szCs w:val="18"/>
                            </w:rPr>
                            <w:t>C</w:t>
                          </w:r>
                          <w:r w:rsidRPr="00797E12">
                            <w:rPr>
                              <w:rFonts w:ascii="Arial" w:eastAsia="Arial" w:hAnsi="Arial" w:cs="Arial"/>
                              <w:bCs/>
                              <w:spacing w:val="1"/>
                              <w:sz w:val="18"/>
                              <w:szCs w:val="18"/>
                            </w:rPr>
                            <w:t>ont</w:t>
                          </w:r>
                          <w:r w:rsidRPr="00797E12">
                            <w:rPr>
                              <w:rFonts w:ascii="Arial" w:eastAsia="Arial" w:hAnsi="Arial" w:cs="Arial"/>
                              <w:bCs/>
                              <w:spacing w:val="-1"/>
                              <w:sz w:val="18"/>
                              <w:szCs w:val="18"/>
                            </w:rPr>
                            <w:t>r</w:t>
                          </w:r>
                          <w:r w:rsidRPr="00797E12">
                            <w:rPr>
                              <w:rFonts w:ascii="Arial" w:eastAsia="Arial" w:hAnsi="Arial" w:cs="Arial"/>
                              <w:bCs/>
                              <w:spacing w:val="1"/>
                              <w:sz w:val="18"/>
                              <w:szCs w:val="18"/>
                            </w:rPr>
                            <w:t>o</w:t>
                          </w:r>
                          <w:r w:rsidRPr="00797E12">
                            <w:rPr>
                              <w:rFonts w:ascii="Arial" w:eastAsia="Arial" w:hAnsi="Arial" w:cs="Arial"/>
                              <w:bCs/>
                              <w:sz w:val="18"/>
                              <w:szCs w:val="18"/>
                            </w:rPr>
                            <w:t>l</w:t>
                          </w:r>
                          <w:r w:rsidRPr="00797E12">
                            <w:rPr>
                              <w:rFonts w:ascii="Arial" w:eastAsia="Arial" w:hAnsi="Arial" w:cs="Arial"/>
                              <w:bCs/>
                              <w:spacing w:val="-8"/>
                              <w:sz w:val="18"/>
                              <w:szCs w:val="18"/>
                            </w:rPr>
                            <w:t xml:space="preserve"> </w:t>
                          </w:r>
                          <w:r w:rsidRPr="00797E12">
                            <w:rPr>
                              <w:rFonts w:ascii="Arial" w:eastAsia="Arial" w:hAnsi="Arial" w:cs="Arial"/>
                              <w:bCs/>
                              <w:sz w:val="18"/>
                              <w:szCs w:val="18"/>
                            </w:rPr>
                            <w:t>N</w:t>
                          </w:r>
                          <w:r w:rsidRPr="00797E12">
                            <w:rPr>
                              <w:rFonts w:ascii="Arial" w:eastAsia="Arial" w:hAnsi="Arial" w:cs="Arial"/>
                              <w:bCs/>
                              <w:spacing w:val="1"/>
                              <w:sz w:val="18"/>
                              <w:szCs w:val="18"/>
                            </w:rPr>
                            <w:t>o</w:t>
                          </w:r>
                          <w:r w:rsidRPr="00797E12">
                            <w:rPr>
                              <w:rFonts w:ascii="Arial" w:eastAsia="Arial" w:hAnsi="Arial" w:cs="Arial"/>
                              <w:bCs/>
                              <w:sz w:val="18"/>
                              <w:szCs w:val="18"/>
                            </w:rPr>
                            <w:t>.</w:t>
                          </w:r>
                          <w:r w:rsidRPr="00797E12">
                            <w:rPr>
                              <w:rFonts w:ascii="Arial" w:eastAsia="Arial" w:hAnsi="Arial" w:cs="Arial"/>
                              <w:bCs/>
                              <w:spacing w:val="-4"/>
                              <w:sz w:val="18"/>
                              <w:szCs w:val="18"/>
                            </w:rPr>
                            <w:t xml:space="preserve"> </w:t>
                          </w:r>
                          <w:r w:rsidR="00D53577">
                            <w:rPr>
                              <w:rFonts w:ascii="Arial" w:eastAsia="Arial" w:hAnsi="Arial" w:cs="Arial"/>
                              <w:bCs/>
                              <w:spacing w:val="-4"/>
                              <w:sz w:val="18"/>
                              <w:szCs w:val="18"/>
                            </w:rPr>
                            <w:t>[Pending]</w:t>
                          </w:r>
                          <w:r w:rsidRPr="00797E12">
                            <w:rPr>
                              <w:rFonts w:ascii="Arial" w:eastAsia="Arial" w:hAnsi="Arial" w:cs="Arial"/>
                              <w:bCs/>
                              <w:sz w:val="18"/>
                              <w:szCs w:val="18"/>
                            </w:rPr>
                            <w:t xml:space="preserve"> </w:t>
                          </w:r>
                        </w:p>
                        <w:p w:rsidR="009E49FE" w:rsidRPr="00797E12" w:rsidRDefault="009E49FE" w:rsidP="009E49FE">
                          <w:pPr>
                            <w:spacing w:after="0" w:line="240" w:lineRule="auto"/>
                            <w:jc w:val="right"/>
                            <w:rPr>
                              <w:rFonts w:ascii="Arial" w:hAnsi="Arial" w:cs="Arial"/>
                              <w:sz w:val="18"/>
                              <w:szCs w:val="18"/>
                            </w:rPr>
                          </w:pPr>
                          <w:r w:rsidRPr="00797E12">
                            <w:rPr>
                              <w:rFonts w:ascii="Arial" w:eastAsia="Arial" w:hAnsi="Arial" w:cs="Arial"/>
                              <w:bCs/>
                              <w:sz w:val="18"/>
                              <w:szCs w:val="18"/>
                            </w:rPr>
                            <w:t xml:space="preserve">Expires:  </w:t>
                          </w:r>
                          <w:r w:rsidR="00D53577">
                            <w:rPr>
                              <w:rFonts w:ascii="Arial" w:eastAsia="Arial" w:hAnsi="Arial" w:cs="Arial"/>
                              <w:bCs/>
                              <w:sz w:val="18"/>
                              <w:szCs w:val="18"/>
                            </w:rPr>
                            <w:t>[Pending]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FD3D60" id="_x0000_s1027" type="#_x0000_t202" style="position:absolute;margin-left:335.55pt;margin-top:-5.95pt;width:146.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mXIwIAACU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" stroked="f">
              <v:textbox style="mso-fit-shape-to-text:t">
                <w:txbxContent>
                  <w:p w:rsidR="009E49FE" w:rsidRPr="00797E12" w:rsidRDefault="009E49FE" w:rsidP="009E49FE">
                    <w:pPr>
                      <w:spacing w:after="0" w:line="240" w:lineRule="auto"/>
                      <w:jc w:val="right"/>
                      <w:rPr>
                        <w:rFonts w:ascii="Arial" w:eastAsia="Arial" w:hAnsi="Arial" w:cs="Arial"/>
                        <w:bCs/>
                        <w:sz w:val="18"/>
                        <w:szCs w:val="18"/>
                      </w:rPr>
                    </w:pPr>
                    <w:r w:rsidRPr="00797E12">
                      <w:rPr>
                        <w:rFonts w:ascii="Arial" w:eastAsia="Arial" w:hAnsi="Arial" w:cs="Arial"/>
                        <w:bCs/>
                        <w:spacing w:val="-1"/>
                        <w:sz w:val="18"/>
                        <w:szCs w:val="18"/>
                      </w:rPr>
                      <w:t>O</w:t>
                    </w:r>
                    <w:r w:rsidRPr="00797E12">
                      <w:rPr>
                        <w:rFonts w:ascii="Arial" w:eastAsia="Arial" w:hAnsi="Arial" w:cs="Arial"/>
                        <w:bCs/>
                        <w:spacing w:val="4"/>
                        <w:sz w:val="18"/>
                        <w:szCs w:val="18"/>
                      </w:rPr>
                      <w:t>M</w:t>
                    </w:r>
                    <w:r w:rsidRPr="00797E12">
                      <w:rPr>
                        <w:rFonts w:ascii="Arial" w:eastAsia="Arial" w:hAnsi="Arial" w:cs="Arial"/>
                        <w:bCs/>
                        <w:sz w:val="18"/>
                        <w:szCs w:val="18"/>
                      </w:rPr>
                      <w:t>B</w:t>
                    </w:r>
                    <w:r w:rsidRPr="00797E12">
                      <w:rPr>
                        <w:rFonts w:ascii="Arial" w:eastAsia="Arial" w:hAnsi="Arial" w:cs="Arial"/>
                        <w:bCs/>
                        <w:spacing w:val="-5"/>
                        <w:sz w:val="18"/>
                        <w:szCs w:val="18"/>
                      </w:rPr>
                      <w:t xml:space="preserve"> </w:t>
                    </w:r>
                    <w:r w:rsidRPr="00797E12">
                      <w:rPr>
                        <w:rFonts w:ascii="Arial" w:eastAsia="Arial" w:hAnsi="Arial" w:cs="Arial"/>
                        <w:bCs/>
                        <w:sz w:val="18"/>
                        <w:szCs w:val="18"/>
                      </w:rPr>
                      <w:t>C</w:t>
                    </w:r>
                    <w:r w:rsidRPr="00797E12">
                      <w:rPr>
                        <w:rFonts w:ascii="Arial" w:eastAsia="Arial" w:hAnsi="Arial" w:cs="Arial"/>
                        <w:bCs/>
                        <w:spacing w:val="1"/>
                        <w:sz w:val="18"/>
                        <w:szCs w:val="18"/>
                      </w:rPr>
                      <w:t>ont</w:t>
                    </w:r>
                    <w:r w:rsidRPr="00797E12">
                      <w:rPr>
                        <w:rFonts w:ascii="Arial" w:eastAsia="Arial" w:hAnsi="Arial" w:cs="Arial"/>
                        <w:bCs/>
                        <w:spacing w:val="-1"/>
                        <w:sz w:val="18"/>
                        <w:szCs w:val="18"/>
                      </w:rPr>
                      <w:t>r</w:t>
                    </w:r>
                    <w:r w:rsidRPr="00797E12">
                      <w:rPr>
                        <w:rFonts w:ascii="Arial" w:eastAsia="Arial" w:hAnsi="Arial" w:cs="Arial"/>
                        <w:bCs/>
                        <w:spacing w:val="1"/>
                        <w:sz w:val="18"/>
                        <w:szCs w:val="18"/>
                      </w:rPr>
                      <w:t>o</w:t>
                    </w:r>
                    <w:r w:rsidRPr="00797E12">
                      <w:rPr>
                        <w:rFonts w:ascii="Arial" w:eastAsia="Arial" w:hAnsi="Arial" w:cs="Arial"/>
                        <w:bCs/>
                        <w:sz w:val="18"/>
                        <w:szCs w:val="18"/>
                      </w:rPr>
                      <w:t>l</w:t>
                    </w:r>
                    <w:r w:rsidRPr="00797E12">
                      <w:rPr>
                        <w:rFonts w:ascii="Arial" w:eastAsia="Arial" w:hAnsi="Arial" w:cs="Arial"/>
                        <w:bCs/>
                        <w:spacing w:val="-8"/>
                        <w:sz w:val="18"/>
                        <w:szCs w:val="18"/>
                      </w:rPr>
                      <w:t xml:space="preserve"> </w:t>
                    </w:r>
                    <w:r w:rsidRPr="00797E12">
                      <w:rPr>
                        <w:rFonts w:ascii="Arial" w:eastAsia="Arial" w:hAnsi="Arial" w:cs="Arial"/>
                        <w:bCs/>
                        <w:sz w:val="18"/>
                        <w:szCs w:val="18"/>
                      </w:rPr>
                      <w:t>N</w:t>
                    </w:r>
                    <w:r w:rsidRPr="00797E12">
                      <w:rPr>
                        <w:rFonts w:ascii="Arial" w:eastAsia="Arial" w:hAnsi="Arial" w:cs="Arial"/>
                        <w:bCs/>
                        <w:spacing w:val="1"/>
                        <w:sz w:val="18"/>
                        <w:szCs w:val="18"/>
                      </w:rPr>
                      <w:t>o</w:t>
                    </w:r>
                    <w:r w:rsidRPr="00797E12">
                      <w:rPr>
                        <w:rFonts w:ascii="Arial" w:eastAsia="Arial" w:hAnsi="Arial" w:cs="Arial"/>
                        <w:bCs/>
                        <w:sz w:val="18"/>
                        <w:szCs w:val="18"/>
                      </w:rPr>
                      <w:t>.</w:t>
                    </w:r>
                    <w:r w:rsidRPr="00797E12">
                      <w:rPr>
                        <w:rFonts w:ascii="Arial" w:eastAsia="Arial" w:hAnsi="Arial" w:cs="Arial"/>
                        <w:bCs/>
                        <w:spacing w:val="-4"/>
                        <w:sz w:val="18"/>
                        <w:szCs w:val="18"/>
                      </w:rPr>
                      <w:t xml:space="preserve"> </w:t>
                    </w:r>
                    <w:r w:rsidR="00D53577">
                      <w:rPr>
                        <w:rFonts w:ascii="Arial" w:eastAsia="Arial" w:hAnsi="Arial" w:cs="Arial"/>
                        <w:bCs/>
                        <w:spacing w:val="-4"/>
                        <w:sz w:val="18"/>
                        <w:szCs w:val="18"/>
                      </w:rPr>
                      <w:t>[Pending]</w:t>
                    </w:r>
                    <w:r w:rsidRPr="00797E12">
                      <w:rPr>
                        <w:rFonts w:ascii="Arial" w:eastAsia="Arial" w:hAnsi="Arial" w:cs="Arial"/>
                        <w:bCs/>
                        <w:sz w:val="18"/>
                        <w:szCs w:val="18"/>
                      </w:rPr>
                      <w:t xml:space="preserve"> </w:t>
                    </w:r>
                  </w:p>
                  <w:p w:rsidR="009E49FE" w:rsidRPr="00797E12" w:rsidRDefault="009E49FE" w:rsidP="009E49FE">
                    <w:pPr>
                      <w:spacing w:after="0" w:line="240" w:lineRule="auto"/>
                      <w:jc w:val="right"/>
                      <w:rPr>
                        <w:rFonts w:ascii="Arial" w:hAnsi="Arial" w:cs="Arial"/>
                        <w:sz w:val="18"/>
                        <w:szCs w:val="18"/>
                      </w:rPr>
                    </w:pPr>
                    <w:r w:rsidRPr="00797E12">
                      <w:rPr>
                        <w:rFonts w:ascii="Arial" w:eastAsia="Arial" w:hAnsi="Arial" w:cs="Arial"/>
                        <w:bCs/>
                        <w:sz w:val="18"/>
                        <w:szCs w:val="18"/>
                      </w:rPr>
                      <w:t xml:space="preserve">Expires:  </w:t>
                    </w:r>
                    <w:r w:rsidR="00D53577">
                      <w:rPr>
                        <w:rFonts w:ascii="Arial" w:eastAsia="Arial" w:hAnsi="Arial" w:cs="Arial"/>
                        <w:bCs/>
                        <w:sz w:val="18"/>
                        <w:szCs w:val="18"/>
                      </w:rPr>
                      <w:t>[Pending]</w:t>
                    </w:r>
                  </w:p>
                </w:txbxContent>
              </v:textbox>
              <w10:wrap type="square"/>
            </v:shape>
          </w:pict>
        </mc:Fallback>
      </mc:AlternateContent>
    </w:r>
    <w:r>
      <w:rPr>
        <w:noProof/>
      </w:rPr>
      <w:drawing>
        <wp:inline distT="0" distB="0" distL="0" distR="0" wp14:anchorId="7B73BC66" wp14:editId="220F7EB5">
          <wp:extent cx="1283208" cy="5059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rsidR="009E49FE" w:rsidRDefault="009E49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192B59"/>
    <w:multiLevelType w:val="hybridMultilevel"/>
    <w:tmpl w:val="AD7C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3FF"/>
    <w:rsid w:val="00046484"/>
    <w:rsid w:val="0011301F"/>
    <w:rsid w:val="00277C1D"/>
    <w:rsid w:val="00281C74"/>
    <w:rsid w:val="002A0359"/>
    <w:rsid w:val="002B5C87"/>
    <w:rsid w:val="00350A27"/>
    <w:rsid w:val="00357D9D"/>
    <w:rsid w:val="003941A4"/>
    <w:rsid w:val="0048186A"/>
    <w:rsid w:val="005204F3"/>
    <w:rsid w:val="005A2B05"/>
    <w:rsid w:val="00775C31"/>
    <w:rsid w:val="007A6AE9"/>
    <w:rsid w:val="008633FF"/>
    <w:rsid w:val="00960474"/>
    <w:rsid w:val="009E49FE"/>
    <w:rsid w:val="00A642B5"/>
    <w:rsid w:val="00AA7618"/>
    <w:rsid w:val="00AD608F"/>
    <w:rsid w:val="00B3789D"/>
    <w:rsid w:val="00C26B32"/>
    <w:rsid w:val="00C94768"/>
    <w:rsid w:val="00D14B5C"/>
    <w:rsid w:val="00D17537"/>
    <w:rsid w:val="00D23DE7"/>
    <w:rsid w:val="00D52528"/>
    <w:rsid w:val="00D53577"/>
    <w:rsid w:val="00D8348B"/>
    <w:rsid w:val="00DE12D1"/>
    <w:rsid w:val="00E155D7"/>
    <w:rsid w:val="00E42E91"/>
    <w:rsid w:val="00FC64E3"/>
    <w:rsid w:val="00FD6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4E6607-BA6F-4F2A-BFCF-F488CB7A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86A"/>
    <w:pPr>
      <w:ind w:left="720"/>
      <w:contextualSpacing/>
    </w:pPr>
  </w:style>
  <w:style w:type="character" w:styleId="Hyperlink">
    <w:name w:val="Hyperlink"/>
    <w:basedOn w:val="DefaultParagraphFont"/>
    <w:uiPriority w:val="99"/>
    <w:unhideWhenUsed/>
    <w:rsid w:val="0048186A"/>
    <w:rPr>
      <w:color w:val="0563C1" w:themeColor="hyperlink"/>
      <w:u w:val="single"/>
    </w:rPr>
  </w:style>
  <w:style w:type="table" w:styleId="TableGrid">
    <w:name w:val="Table Grid"/>
    <w:basedOn w:val="TableNormal"/>
    <w:uiPriority w:val="39"/>
    <w:rsid w:val="00481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4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9FE"/>
  </w:style>
  <w:style w:type="paragraph" w:styleId="Footer">
    <w:name w:val="footer"/>
    <w:basedOn w:val="Normal"/>
    <w:link w:val="FooterChar"/>
    <w:uiPriority w:val="99"/>
    <w:unhideWhenUsed/>
    <w:rsid w:val="009E4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9FE"/>
  </w:style>
  <w:style w:type="paragraph" w:styleId="BalloonText">
    <w:name w:val="Balloon Text"/>
    <w:basedOn w:val="Normal"/>
    <w:link w:val="BalloonTextChar"/>
    <w:uiPriority w:val="99"/>
    <w:semiHidden/>
    <w:unhideWhenUsed/>
    <w:rsid w:val="00AD6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0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otaq/fuels/reporting/cd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Robert</dc:creator>
  <cp:keywords/>
  <dc:description/>
  <cp:lastModifiedBy>Heard, Geanetta</cp:lastModifiedBy>
  <cp:revision>2</cp:revision>
  <dcterms:created xsi:type="dcterms:W3CDTF">2016-09-12T16:43:00Z</dcterms:created>
  <dcterms:modified xsi:type="dcterms:W3CDTF">2016-09-12T16:43:00Z</dcterms:modified>
</cp:coreProperties>
</file>