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5E" w:rsidRPr="007F4FCB" w:rsidRDefault="00C1105E" w:rsidP="00C1105E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7F4FCB">
        <w:rPr>
          <w:rFonts w:asciiTheme="minorHAnsi" w:hAnsiTheme="minorHAnsi"/>
          <w:sz w:val="22"/>
          <w:szCs w:val="22"/>
        </w:rPr>
        <w:t>Date for Data Collection</w:t>
      </w:r>
      <w:proofErr w:type="gramStart"/>
      <w:r w:rsidRPr="007F4FCB">
        <w:rPr>
          <w:rFonts w:asciiTheme="minorHAnsi" w:hAnsiTheme="minorHAnsi"/>
          <w:sz w:val="22"/>
          <w:szCs w:val="22"/>
        </w:rPr>
        <w:t>:_</w:t>
      </w:r>
      <w:proofErr w:type="gramEnd"/>
      <w:r w:rsidRPr="007F4FCB">
        <w:rPr>
          <w:rFonts w:asciiTheme="minorHAnsi" w:hAnsiTheme="minorHAnsi"/>
          <w:sz w:val="22"/>
          <w:szCs w:val="22"/>
        </w:rPr>
        <w:t xml:space="preserve">________________ </w:t>
      </w:r>
    </w:p>
    <w:p w:rsidR="00C1105E" w:rsidRPr="007F4FCB" w:rsidRDefault="00C1105E" w:rsidP="00C1105E">
      <w:pPr>
        <w:pStyle w:val="Default"/>
        <w:rPr>
          <w:rFonts w:asciiTheme="minorHAnsi" w:hAnsiTheme="minorHAnsi" w:cstheme="minorBidi"/>
          <w:color w:val="auto"/>
        </w:rPr>
      </w:pPr>
    </w:p>
    <w:p w:rsidR="00C1105E" w:rsidRPr="005D5D7A" w:rsidRDefault="00D851EB" w:rsidP="00C1105E">
      <w:pPr>
        <w:pStyle w:val="Default"/>
        <w:rPr>
          <w:rFonts w:asciiTheme="minorHAnsi" w:hAnsiTheme="minorHAnsi"/>
          <w:sz w:val="22"/>
          <w:szCs w:val="22"/>
        </w:rPr>
      </w:pPr>
      <w:r w:rsidRPr="00D851EB">
        <w:rPr>
          <w:rFonts w:asciiTheme="minorHAnsi" w:hAnsiTheme="minorHAnsi" w:cs="Comic Sans MS"/>
          <w:b/>
          <w:bCs/>
          <w:color w:val="1F487C"/>
          <w:sz w:val="22"/>
          <w:szCs w:val="22"/>
        </w:rPr>
        <w:t>T</w:t>
      </w:r>
      <w:r w:rsidR="00C1105E" w:rsidRPr="00D851EB">
        <w:rPr>
          <w:rFonts w:asciiTheme="minorHAnsi" w:hAnsiTheme="minorHAnsi" w:cs="Comic Sans MS"/>
          <w:b/>
          <w:bCs/>
          <w:color w:val="1F487C"/>
          <w:sz w:val="22"/>
          <w:szCs w:val="22"/>
        </w:rPr>
        <w:t xml:space="preserve">hank you for your help with the Presidential Youth Fitness Program Evaluation. </w:t>
      </w:r>
      <w:r w:rsidR="00C1105E" w:rsidRPr="005D5D7A">
        <w:rPr>
          <w:rFonts w:asciiTheme="minorHAnsi" w:hAnsiTheme="minorHAnsi" w:cs="Times New Roman"/>
          <w:i/>
          <w:iCs/>
          <w:sz w:val="22"/>
          <w:szCs w:val="22"/>
        </w:rPr>
        <w:t xml:space="preserve">If you have any questions or concerns, please contact your school liaison or </w:t>
      </w:r>
      <w:r w:rsidR="00721CF2">
        <w:rPr>
          <w:rFonts w:asciiTheme="minorHAnsi" w:hAnsiTheme="minorHAnsi" w:cs="Times New Roman"/>
          <w:i/>
          <w:iCs/>
          <w:sz w:val="22"/>
          <w:szCs w:val="22"/>
        </w:rPr>
        <w:t>Isabela Lucas</w:t>
      </w:r>
      <w:r w:rsidR="00C1105E" w:rsidRPr="005D5D7A">
        <w:rPr>
          <w:rFonts w:asciiTheme="minorHAnsi" w:hAnsiTheme="minorHAnsi" w:cs="Times New Roman"/>
          <w:i/>
          <w:iCs/>
          <w:sz w:val="22"/>
          <w:szCs w:val="22"/>
        </w:rPr>
        <w:t xml:space="preserve"> at (404) 592-21</w:t>
      </w:r>
      <w:r w:rsidR="00721CF2">
        <w:rPr>
          <w:rFonts w:asciiTheme="minorHAnsi" w:hAnsiTheme="minorHAnsi" w:cs="Times New Roman"/>
          <w:i/>
          <w:iCs/>
          <w:sz w:val="22"/>
          <w:szCs w:val="22"/>
        </w:rPr>
        <w:t>55</w:t>
      </w:r>
      <w:r w:rsidR="00C1105E" w:rsidRPr="005D5D7A">
        <w:rPr>
          <w:rFonts w:asciiTheme="minorHAnsi" w:hAnsiTheme="minorHAnsi" w:cs="Times New Roman"/>
          <w:i/>
          <w:iCs/>
          <w:sz w:val="22"/>
          <w:szCs w:val="22"/>
        </w:rPr>
        <w:t xml:space="preserve"> or via email at </w:t>
      </w:r>
      <w:r w:rsidR="00721CF2">
        <w:rPr>
          <w:rFonts w:asciiTheme="minorHAnsi" w:hAnsiTheme="minorHAnsi" w:cs="Times New Roman"/>
          <w:i/>
          <w:iCs/>
          <w:color w:val="0000FF"/>
          <w:sz w:val="22"/>
          <w:szCs w:val="22"/>
        </w:rPr>
        <w:t>Isabela.Lucas</w:t>
      </w:r>
      <w:r w:rsidR="00C1105E" w:rsidRPr="005D5D7A">
        <w:rPr>
          <w:rFonts w:asciiTheme="minorHAnsi" w:hAnsiTheme="minorHAnsi" w:cs="Times New Roman"/>
          <w:i/>
          <w:iCs/>
          <w:color w:val="0000FF"/>
          <w:sz w:val="22"/>
          <w:szCs w:val="22"/>
        </w:rPr>
        <w:t xml:space="preserve">@icf.com </w:t>
      </w:r>
    </w:p>
    <w:p w:rsidR="00C1105E" w:rsidRPr="007F4FCB" w:rsidRDefault="00C1105E" w:rsidP="00C1105E">
      <w:pPr>
        <w:pStyle w:val="Default"/>
        <w:rPr>
          <w:rFonts w:asciiTheme="minorHAnsi" w:hAnsiTheme="minorHAnsi" w:cstheme="minorBidi"/>
          <w:color w:val="auto"/>
        </w:rPr>
      </w:pPr>
    </w:p>
    <w:p w:rsidR="00C1105E" w:rsidRPr="007F4FCB" w:rsidRDefault="00C1105E" w:rsidP="00C1105E">
      <w:pPr>
        <w:pStyle w:val="Default"/>
        <w:rPr>
          <w:rFonts w:asciiTheme="minorHAnsi" w:hAnsiTheme="minorHAnsi" w:cs="Comic Sans MS"/>
          <w:color w:val="auto"/>
          <w:sz w:val="28"/>
          <w:szCs w:val="28"/>
        </w:rPr>
      </w:pPr>
      <w:r w:rsidRPr="007F4FCB">
        <w:rPr>
          <w:rFonts w:asciiTheme="minorHAnsi" w:hAnsiTheme="minorHAnsi" w:cs="Comic Sans MS"/>
          <w:b/>
          <w:bCs/>
          <w:color w:val="auto"/>
          <w:sz w:val="28"/>
          <w:szCs w:val="28"/>
        </w:rPr>
        <w:t xml:space="preserve">Instructions for Teachers </w:t>
      </w:r>
    </w:p>
    <w:p w:rsidR="00C1105E" w:rsidRPr="007F4FCB" w:rsidRDefault="00C1105E" w:rsidP="00C1105E">
      <w:pPr>
        <w:pStyle w:val="Default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b/>
          <w:bCs/>
          <w:color w:val="auto"/>
          <w:sz w:val="22"/>
          <w:szCs w:val="22"/>
        </w:rPr>
        <w:t xml:space="preserve">BEFORE DATA COLLECTION </w:t>
      </w:r>
    </w:p>
    <w:p w:rsidR="00C1105E" w:rsidRPr="007F4FCB" w:rsidRDefault="00C1105E" w:rsidP="005D5D7A">
      <w:pPr>
        <w:pStyle w:val="Default"/>
        <w:numPr>
          <w:ilvl w:val="0"/>
          <w:numId w:val="10"/>
        </w:numPr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The school liaison will visit your classroom on the Monday before data collection week to deliver student packets to you and give a brief overview to the class (should take 10-15 minutes) </w:t>
      </w:r>
    </w:p>
    <w:p w:rsidR="00C1105E" w:rsidRPr="007F4FCB" w:rsidRDefault="00C1105E" w:rsidP="00C1105E">
      <w:pPr>
        <w:pStyle w:val="Default"/>
        <w:rPr>
          <w:rFonts w:asciiTheme="minorHAnsi" w:hAnsiTheme="minorHAnsi" w:cs="Comic Sans MS"/>
          <w:color w:val="auto"/>
          <w:sz w:val="22"/>
          <w:szCs w:val="22"/>
        </w:rPr>
      </w:pPr>
    </w:p>
    <w:p w:rsidR="00C1105E" w:rsidRPr="007F4FCB" w:rsidRDefault="00C1105E" w:rsidP="00C1105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How you can help with the Student Packets: 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spacing w:after="81"/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Please write each child's name on the top half sheet 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spacing w:after="81"/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>Write the deadline for your</w:t>
      </w:r>
      <w:r w:rsidR="007F4FCB" w:rsidRPr="007F4FCB">
        <w:rPr>
          <w:rFonts w:asciiTheme="minorHAnsi" w:hAnsiTheme="minorHAnsi" w:cs="Comic Sans MS"/>
          <w:color w:val="auto"/>
          <w:sz w:val="22"/>
          <w:szCs w:val="22"/>
        </w:rPr>
        <w:t xml:space="preserve"> students to return the packets if the schools liaison has not already done so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Encourage your students to return the packets as soon as possible. Only students with signed parent consent forms may participate. 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spacing w:after="81"/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>Send home one packet per child and request they return the entire packet</w:t>
      </w:r>
      <w:r w:rsidR="007F4FCB" w:rsidRPr="007F4FCB">
        <w:rPr>
          <w:rFonts w:asciiTheme="minorHAnsi" w:hAnsiTheme="minorHAnsi" w:cs="Comic Sans MS"/>
          <w:color w:val="auto"/>
          <w:sz w:val="22"/>
          <w:szCs w:val="22"/>
        </w:rPr>
        <w:t>.</w:t>
      </w: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 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spacing w:after="81"/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When packets are returned, please confirm that the parent consent form (purple) has been signed </w:t>
      </w:r>
    </w:p>
    <w:p w:rsidR="00C1105E" w:rsidRPr="007F4FCB" w:rsidRDefault="00C1105E" w:rsidP="005D5D7A">
      <w:pPr>
        <w:pStyle w:val="Default"/>
        <w:numPr>
          <w:ilvl w:val="0"/>
          <w:numId w:val="6"/>
        </w:numPr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Stack packets so that those with signed consent forms are on top </w:t>
      </w:r>
    </w:p>
    <w:p w:rsidR="00C1105E" w:rsidRPr="007F4FCB" w:rsidRDefault="00C1105E" w:rsidP="00C1105E">
      <w:pPr>
        <w:pStyle w:val="Default"/>
        <w:rPr>
          <w:rFonts w:asciiTheme="minorHAnsi" w:hAnsiTheme="minorHAnsi" w:cs="Comic Sans MS"/>
          <w:color w:val="auto"/>
          <w:sz w:val="22"/>
          <w:szCs w:val="22"/>
        </w:rPr>
      </w:pPr>
    </w:p>
    <w:p w:rsidR="00C1105E" w:rsidRPr="007F4FCB" w:rsidRDefault="007F4FCB" w:rsidP="00C1105E">
      <w:pPr>
        <w:pStyle w:val="Default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b/>
          <w:bCs/>
          <w:color w:val="auto"/>
          <w:sz w:val="22"/>
          <w:szCs w:val="22"/>
        </w:rPr>
        <w:t>DAY OF DISTRIBUTING ACCELEROMETERS</w:t>
      </w:r>
    </w:p>
    <w:p w:rsidR="00C1105E" w:rsidRPr="007F4FCB" w:rsidRDefault="00C1105E" w:rsidP="005D5D7A">
      <w:pPr>
        <w:pStyle w:val="Default"/>
        <w:numPr>
          <w:ilvl w:val="0"/>
          <w:numId w:val="5"/>
        </w:numPr>
        <w:spacing w:after="82"/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At the very start of class, the liaison will read the child assent form to the students as a group </w:t>
      </w:r>
    </w:p>
    <w:p w:rsidR="00C1105E" w:rsidRPr="007F4FCB" w:rsidRDefault="00C1105E" w:rsidP="005D5D7A">
      <w:pPr>
        <w:pStyle w:val="Default"/>
        <w:numPr>
          <w:ilvl w:val="0"/>
          <w:numId w:val="5"/>
        </w:numPr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The liaison will then call up students one-by-one to fit them with belts and confirm their assent </w:t>
      </w:r>
    </w:p>
    <w:p w:rsidR="00C1105E" w:rsidRPr="007F4FCB" w:rsidRDefault="00D851EB" w:rsidP="005D5D7A">
      <w:pPr>
        <w:pStyle w:val="Default"/>
        <w:ind w:left="360" w:hanging="360"/>
        <w:rPr>
          <w:rFonts w:asciiTheme="minorHAnsi" w:hAnsiTheme="minorHAnsi" w:cs="Comic Sans MS"/>
          <w:color w:val="auto"/>
          <w:sz w:val="22"/>
          <w:szCs w:val="22"/>
        </w:rPr>
      </w:pPr>
      <w:r>
        <w:rPr>
          <w:rFonts w:asciiTheme="minorHAnsi" w:hAnsiTheme="minorHAnsi" w:cs="Wingdings"/>
          <w:color w:val="auto"/>
          <w:sz w:val="22"/>
          <w:szCs w:val="22"/>
        </w:rPr>
        <w:t xml:space="preserve">Note: </w:t>
      </w:r>
      <w:r w:rsidR="00C1105E" w:rsidRPr="007F4FCB">
        <w:rPr>
          <w:rFonts w:asciiTheme="minorHAnsi" w:hAnsiTheme="minorHAnsi" w:cs="Comic Sans MS"/>
          <w:color w:val="auto"/>
          <w:sz w:val="22"/>
          <w:szCs w:val="22"/>
        </w:rPr>
        <w:t xml:space="preserve">We recommend having a classroom activity occurring simultaneously during belt fitting to limit disruption </w:t>
      </w:r>
    </w:p>
    <w:p w:rsidR="00C1105E" w:rsidRPr="007F4FCB" w:rsidRDefault="00C1105E" w:rsidP="007F4FCB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7F4FCB" w:rsidRPr="007F4FCB" w:rsidRDefault="007F4FCB" w:rsidP="007F4FCB">
      <w:pPr>
        <w:pStyle w:val="Default"/>
        <w:rPr>
          <w:rFonts w:asciiTheme="minorHAnsi" w:hAnsiTheme="minorHAnsi" w:cs="Comic Sans MS"/>
          <w:b/>
          <w:bCs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b/>
          <w:bCs/>
          <w:color w:val="auto"/>
          <w:sz w:val="22"/>
          <w:szCs w:val="22"/>
        </w:rPr>
        <w:t>DAY OF COLLECTING ACCELEROMETERS</w:t>
      </w:r>
    </w:p>
    <w:p w:rsidR="007F4FCB" w:rsidRPr="007F4FCB" w:rsidRDefault="007F4FCB" w:rsidP="007F4FCB">
      <w:pPr>
        <w:pStyle w:val="Default"/>
        <w:numPr>
          <w:ilvl w:val="0"/>
          <w:numId w:val="4"/>
        </w:numPr>
        <w:ind w:left="360"/>
        <w:rPr>
          <w:rFonts w:asciiTheme="minorHAnsi" w:hAnsiTheme="minorHAnsi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Remind students to return </w:t>
      </w:r>
      <w:r w:rsidR="00D851EB" w:rsidRPr="007F4FCB">
        <w:rPr>
          <w:rFonts w:asciiTheme="minorHAnsi" w:hAnsiTheme="minorHAnsi" w:cs="Comic Sans MS"/>
          <w:color w:val="auto"/>
          <w:sz w:val="22"/>
          <w:szCs w:val="22"/>
        </w:rPr>
        <w:t>accelerometers</w:t>
      </w: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 and belts/clips by [DATE]</w:t>
      </w:r>
      <w:r>
        <w:rPr>
          <w:rFonts w:asciiTheme="minorHAnsi" w:hAnsiTheme="minorHAnsi" w:cs="Comic Sans MS"/>
          <w:color w:val="auto"/>
          <w:sz w:val="22"/>
          <w:szCs w:val="22"/>
        </w:rPr>
        <w:t>.</w:t>
      </w:r>
    </w:p>
    <w:p w:rsidR="007F4FCB" w:rsidRPr="007F4FCB" w:rsidRDefault="007F4FCB" w:rsidP="000823E1">
      <w:pPr>
        <w:pStyle w:val="Default"/>
        <w:numPr>
          <w:ilvl w:val="0"/>
          <w:numId w:val="4"/>
        </w:numPr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cs="Comic Sans MS"/>
          <w:color w:val="auto"/>
          <w:sz w:val="22"/>
          <w:szCs w:val="22"/>
        </w:rPr>
        <w:t>When accelerometers are turned in make sure the device, belt/belt clip and accelerometry log is included in the envelope.</w:t>
      </w:r>
    </w:p>
    <w:p w:rsidR="007F4FCB" w:rsidRPr="007F4FCB" w:rsidRDefault="007F4FCB" w:rsidP="000823E1">
      <w:pPr>
        <w:pStyle w:val="Default"/>
        <w:numPr>
          <w:ilvl w:val="0"/>
          <w:numId w:val="4"/>
        </w:numPr>
        <w:ind w:left="36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cs="Comic Sans MS"/>
          <w:color w:val="auto"/>
          <w:sz w:val="22"/>
          <w:szCs w:val="22"/>
        </w:rPr>
        <w:t xml:space="preserve">Notify the school liaison of late returns so a text or email reminder can be sent to the parent. </w:t>
      </w:r>
    </w:p>
    <w:p w:rsidR="00C1105E" w:rsidRPr="007F4FCB" w:rsidRDefault="00C1105E" w:rsidP="00C1105E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1105E" w:rsidRPr="007F4FCB" w:rsidRDefault="00C1105E" w:rsidP="00C1105E">
      <w:pPr>
        <w:pStyle w:val="Default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b/>
          <w:bCs/>
          <w:color w:val="auto"/>
          <w:sz w:val="22"/>
          <w:szCs w:val="22"/>
        </w:rPr>
        <w:t xml:space="preserve">PE TEACHER DATA COLLECTION </w:t>
      </w:r>
    </w:p>
    <w:p w:rsidR="00C1105E" w:rsidRPr="007F4FCB" w:rsidRDefault="00C1105E" w:rsidP="005D5D7A">
      <w:pPr>
        <w:pStyle w:val="Default"/>
        <w:numPr>
          <w:ilvl w:val="0"/>
          <w:numId w:val="13"/>
        </w:numPr>
        <w:ind w:left="36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The </w:t>
      </w:r>
      <w:r w:rsidR="007F4FCB" w:rsidRPr="007F4FCB">
        <w:rPr>
          <w:rFonts w:asciiTheme="minorHAnsi" w:hAnsiTheme="minorHAnsi" w:cs="Comic Sans MS"/>
          <w:color w:val="auto"/>
          <w:sz w:val="22"/>
          <w:szCs w:val="22"/>
        </w:rPr>
        <w:t>e</w:t>
      </w: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valuation team at ICF will send you a link to a survey about PE, physical activity and the PYFP program that should take about 25 minutes to complete </w:t>
      </w:r>
    </w:p>
    <w:p w:rsidR="00C1105E" w:rsidRPr="007F4FCB" w:rsidRDefault="00C1105E" w:rsidP="00C1105E">
      <w:pPr>
        <w:pStyle w:val="Default"/>
        <w:numPr>
          <w:ilvl w:val="0"/>
          <w:numId w:val="1"/>
        </w:numPr>
        <w:ind w:left="450" w:hanging="450"/>
        <w:rPr>
          <w:rFonts w:asciiTheme="minorHAnsi" w:hAnsiTheme="minorHAnsi" w:cs="Comic Sans MS"/>
          <w:color w:val="auto"/>
          <w:sz w:val="22"/>
          <w:szCs w:val="22"/>
        </w:rPr>
      </w:pPr>
      <w:r w:rsidRPr="007F4FCB">
        <w:rPr>
          <w:rFonts w:asciiTheme="minorHAnsi" w:hAnsiTheme="minorHAnsi" w:cs="Comic Sans MS"/>
          <w:color w:val="auto"/>
          <w:sz w:val="22"/>
          <w:szCs w:val="22"/>
        </w:rPr>
        <w:t>6</w:t>
      </w:r>
      <w:r w:rsidRPr="007F4FCB">
        <w:rPr>
          <w:rFonts w:asciiTheme="minorHAnsi" w:hAnsiTheme="minorHAnsi" w:cs="Comic Sans MS"/>
          <w:color w:val="auto"/>
          <w:sz w:val="22"/>
          <w:szCs w:val="22"/>
          <w:vertAlign w:val="superscript"/>
        </w:rPr>
        <w:t>th</w:t>
      </w:r>
      <w:r w:rsidRPr="007F4FCB">
        <w:rPr>
          <w:rFonts w:asciiTheme="minorHAnsi" w:hAnsiTheme="minorHAnsi" w:cs="Comic Sans MS"/>
          <w:color w:val="auto"/>
          <w:sz w:val="22"/>
          <w:szCs w:val="22"/>
        </w:rPr>
        <w:t xml:space="preserve"> grade PE teachers in select schools will also be recruited to participate in focus groups (PYFP schools only)</w:t>
      </w:r>
    </w:p>
    <w:p w:rsidR="006941F5" w:rsidRDefault="006941F5"/>
    <w:sectPr w:rsidR="006941F5" w:rsidSect="005D5D7A">
      <w:headerReference w:type="default" r:id="rId8"/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59" w:rsidRDefault="00891559" w:rsidP="002E0E97">
      <w:pPr>
        <w:spacing w:after="0" w:line="240" w:lineRule="auto"/>
      </w:pPr>
      <w:r>
        <w:separator/>
      </w:r>
    </w:p>
  </w:endnote>
  <w:endnote w:type="continuationSeparator" w:id="0">
    <w:p w:rsidR="00891559" w:rsidRDefault="00891559" w:rsidP="002E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59" w:rsidRDefault="00891559" w:rsidP="002E0E97">
      <w:pPr>
        <w:spacing w:after="0" w:line="240" w:lineRule="auto"/>
      </w:pPr>
      <w:r>
        <w:separator/>
      </w:r>
    </w:p>
  </w:footnote>
  <w:footnote w:type="continuationSeparator" w:id="0">
    <w:p w:rsidR="00891559" w:rsidRDefault="00891559" w:rsidP="002E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97" w:rsidRPr="004C5522" w:rsidRDefault="002E0E97" w:rsidP="002E0E97">
    <w:pPr>
      <w:pStyle w:val="ListParagraph"/>
      <w:spacing w:after="0" w:line="240" w:lineRule="auto"/>
      <w:ind w:left="72"/>
      <w:contextualSpacing w:val="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    </w:t>
    </w:r>
    <w:r w:rsidRPr="004C5522">
      <w:rPr>
        <w:b/>
        <w:sz w:val="18"/>
        <w:szCs w:val="18"/>
      </w:rPr>
      <w:t>Form Approved</w:t>
    </w:r>
  </w:p>
  <w:p w:rsidR="002E0E97" w:rsidRPr="004C5522" w:rsidRDefault="002E0E97" w:rsidP="002E0E97">
    <w:pPr>
      <w:pStyle w:val="ListParagraph"/>
      <w:spacing w:after="0" w:line="240" w:lineRule="auto"/>
      <w:ind w:left="5832"/>
      <w:contextualSpacing w:val="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</w:t>
    </w:r>
    <w:r w:rsidRPr="004C5522">
      <w:rPr>
        <w:b/>
        <w:sz w:val="18"/>
        <w:szCs w:val="18"/>
      </w:rPr>
      <w:t>OMB No. 0920-xxxx</w:t>
    </w:r>
  </w:p>
  <w:p w:rsidR="002E0E97" w:rsidRDefault="002E0E97" w:rsidP="002E0E97">
    <w:pPr>
      <w:pStyle w:val="Header"/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4C5522">
      <w:rPr>
        <w:b/>
        <w:sz w:val="18"/>
        <w:szCs w:val="18"/>
      </w:rPr>
      <w:t>Exp. Date xx/xx/</w:t>
    </w:r>
    <w:proofErr w:type="spellStart"/>
    <w:r w:rsidRPr="004C5522">
      <w:rPr>
        <w:b/>
        <w:sz w:val="18"/>
        <w:szCs w:val="18"/>
      </w:rPr>
      <w:t>xxxx</w:t>
    </w:r>
    <w:proofErr w:type="spellEnd"/>
  </w:p>
  <w:p w:rsidR="002E0E97" w:rsidRDefault="002E0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B0F"/>
    <w:multiLevelType w:val="hybridMultilevel"/>
    <w:tmpl w:val="E60AA7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0F"/>
    <w:multiLevelType w:val="hybridMultilevel"/>
    <w:tmpl w:val="2DC0A4A2"/>
    <w:lvl w:ilvl="0" w:tplc="12C8E5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1D43"/>
    <w:multiLevelType w:val="hybridMultilevel"/>
    <w:tmpl w:val="91C23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EE4"/>
    <w:multiLevelType w:val="hybridMultilevel"/>
    <w:tmpl w:val="E156300A"/>
    <w:lvl w:ilvl="0" w:tplc="9CBEB44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279"/>
    <w:multiLevelType w:val="hybridMultilevel"/>
    <w:tmpl w:val="0038C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845"/>
    <w:multiLevelType w:val="hybridMultilevel"/>
    <w:tmpl w:val="94E48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85996"/>
    <w:multiLevelType w:val="hybridMultilevel"/>
    <w:tmpl w:val="36B88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3D69"/>
    <w:multiLevelType w:val="hybridMultilevel"/>
    <w:tmpl w:val="33A225D6"/>
    <w:lvl w:ilvl="0" w:tplc="DFFA09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omic Sans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81A18"/>
    <w:multiLevelType w:val="hybridMultilevel"/>
    <w:tmpl w:val="7D6AE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43FB0"/>
    <w:multiLevelType w:val="hybridMultilevel"/>
    <w:tmpl w:val="87CC46EC"/>
    <w:lvl w:ilvl="0" w:tplc="EA7E70D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2B35"/>
    <w:multiLevelType w:val="hybridMultilevel"/>
    <w:tmpl w:val="16CCD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034AC"/>
    <w:multiLevelType w:val="hybridMultilevel"/>
    <w:tmpl w:val="AB28C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5BC5"/>
    <w:multiLevelType w:val="hybridMultilevel"/>
    <w:tmpl w:val="C38A3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5E"/>
    <w:rsid w:val="0007409A"/>
    <w:rsid w:val="002E0E97"/>
    <w:rsid w:val="00310388"/>
    <w:rsid w:val="004D69F5"/>
    <w:rsid w:val="00513292"/>
    <w:rsid w:val="005D5D7A"/>
    <w:rsid w:val="006941F5"/>
    <w:rsid w:val="00721CF2"/>
    <w:rsid w:val="007F4FCB"/>
    <w:rsid w:val="00891559"/>
    <w:rsid w:val="00B80A7C"/>
    <w:rsid w:val="00C1105E"/>
    <w:rsid w:val="00C63EA5"/>
    <w:rsid w:val="00D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F54B-1312-4865-94DE-823E452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10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97"/>
  </w:style>
  <w:style w:type="paragraph" w:styleId="Footer">
    <w:name w:val="footer"/>
    <w:basedOn w:val="Normal"/>
    <w:link w:val="FooterChar"/>
    <w:uiPriority w:val="99"/>
    <w:unhideWhenUsed/>
    <w:rsid w:val="002E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97"/>
  </w:style>
  <w:style w:type="paragraph" w:styleId="ListParagraph">
    <w:name w:val="List Paragraph"/>
    <w:basedOn w:val="Normal"/>
    <w:uiPriority w:val="34"/>
    <w:qFormat/>
    <w:rsid w:val="002E0E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1EC1-42BC-46C1-87C5-7752D135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Stephanie</dc:creator>
  <cp:keywords/>
  <dc:description/>
  <cp:lastModifiedBy>Lucas, Isabela</cp:lastModifiedBy>
  <cp:revision>5</cp:revision>
  <dcterms:created xsi:type="dcterms:W3CDTF">2016-05-17T14:46:00Z</dcterms:created>
  <dcterms:modified xsi:type="dcterms:W3CDTF">2017-02-08T04:07:00Z</dcterms:modified>
</cp:coreProperties>
</file>